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7F8E39" w14:textId="77777777" w:rsidR="00E11588" w:rsidRPr="00234336" w:rsidRDefault="00E11588" w:rsidP="00E11588">
      <w:pPr>
        <w:spacing w:before="120"/>
        <w:jc w:val="right"/>
        <w:outlineLvl w:val="0"/>
        <w:rPr>
          <w:rFonts w:cs="Arial"/>
          <w:b/>
          <w:bCs/>
          <w:sz w:val="20"/>
          <w:lang w:eastAsia="sl-SI"/>
        </w:rPr>
      </w:pPr>
      <w:bookmarkStart w:id="0" w:name="_GoBack"/>
      <w:bookmarkEnd w:id="0"/>
      <w:r w:rsidRPr="00234336">
        <w:rPr>
          <w:rFonts w:cs="Arial"/>
          <w:b/>
          <w:color w:val="000000"/>
          <w:sz w:val="20"/>
        </w:rPr>
        <w:t>PREDLOG</w:t>
      </w:r>
    </w:p>
    <w:p w14:paraId="008011A1" w14:textId="77777777" w:rsidR="00E11588" w:rsidRPr="00234336" w:rsidRDefault="00E11588" w:rsidP="00E11588">
      <w:pPr>
        <w:pStyle w:val="Naslovpredpisa"/>
        <w:spacing w:before="0" w:after="0" w:line="240" w:lineRule="auto"/>
        <w:jc w:val="right"/>
        <w:rPr>
          <w:rFonts w:cs="Arial"/>
          <w:color w:val="000000"/>
          <w:sz w:val="20"/>
          <w:szCs w:val="20"/>
        </w:rPr>
      </w:pPr>
      <w:r w:rsidRPr="00234336">
        <w:rPr>
          <w:rFonts w:cs="Arial"/>
          <w:iCs/>
          <w:color w:val="000000"/>
          <w:sz w:val="20"/>
          <w:szCs w:val="20"/>
          <w:lang w:eastAsia="sl-SI"/>
        </w:rPr>
        <w:t xml:space="preserve">EVA </w:t>
      </w:r>
      <w:r w:rsidRPr="00234336">
        <w:rPr>
          <w:rFonts w:cs="Arial"/>
          <w:color w:val="000000"/>
          <w:sz w:val="20"/>
          <w:szCs w:val="20"/>
          <w:lang w:eastAsia="sl-SI"/>
        </w:rPr>
        <w:t>2017-3330-0062</w:t>
      </w:r>
      <w:r w:rsidRPr="00234336">
        <w:rPr>
          <w:rFonts w:cs="Arial"/>
          <w:color w:val="000000"/>
          <w:sz w:val="20"/>
          <w:szCs w:val="20"/>
        </w:rPr>
        <w:t xml:space="preserve"> </w:t>
      </w:r>
    </w:p>
    <w:p w14:paraId="4C30F6B3" w14:textId="77777777" w:rsidR="00E11588" w:rsidRPr="00234336" w:rsidRDefault="00E11588" w:rsidP="00E11588">
      <w:pPr>
        <w:pStyle w:val="Naslovpredpisa"/>
        <w:spacing w:before="0" w:after="0" w:line="240" w:lineRule="auto"/>
        <w:jc w:val="right"/>
        <w:rPr>
          <w:rFonts w:cs="Arial"/>
          <w:color w:val="000000"/>
          <w:sz w:val="20"/>
          <w:szCs w:val="20"/>
        </w:rPr>
      </w:pPr>
      <w:r w:rsidRPr="00234336">
        <w:rPr>
          <w:rFonts w:cs="Arial"/>
          <w:color w:val="000000"/>
          <w:sz w:val="20"/>
          <w:szCs w:val="20"/>
        </w:rPr>
        <w:t>REDNI POSTOPEK</w:t>
      </w:r>
    </w:p>
    <w:p w14:paraId="0D750720" w14:textId="77777777" w:rsidR="00E11588" w:rsidRPr="00234336" w:rsidRDefault="00E11588" w:rsidP="00E11588">
      <w:pPr>
        <w:spacing w:before="120"/>
        <w:jc w:val="center"/>
        <w:outlineLvl w:val="0"/>
        <w:rPr>
          <w:rFonts w:cs="Arial"/>
          <w:b/>
          <w:bCs/>
          <w:sz w:val="20"/>
          <w:lang w:eastAsia="sl-SI"/>
        </w:rPr>
      </w:pPr>
    </w:p>
    <w:p w14:paraId="5D9F0A40" w14:textId="77777777" w:rsidR="00E11588" w:rsidRPr="00234336" w:rsidRDefault="00E11588" w:rsidP="00E11588">
      <w:pPr>
        <w:spacing w:before="120"/>
        <w:jc w:val="center"/>
        <w:outlineLvl w:val="0"/>
        <w:rPr>
          <w:rFonts w:cs="Arial"/>
          <w:b/>
          <w:bCs/>
          <w:sz w:val="20"/>
          <w:lang w:eastAsia="sl-SI"/>
        </w:rPr>
      </w:pPr>
      <w:r w:rsidRPr="00234336">
        <w:rPr>
          <w:rFonts w:cs="Arial"/>
          <w:b/>
          <w:bCs/>
          <w:sz w:val="20"/>
          <w:lang w:eastAsia="sl-SI"/>
        </w:rPr>
        <w:t>ZAKON O ZNANSTVENORAZISKOVALNI IN INOVACIJSKI DEJAVNOSTI</w:t>
      </w:r>
    </w:p>
    <w:p w14:paraId="395918DC" w14:textId="77777777" w:rsidR="00E11588" w:rsidRPr="00234336" w:rsidRDefault="00E11588" w:rsidP="00E11588">
      <w:pPr>
        <w:rPr>
          <w:rFonts w:cs="Arial"/>
          <w:b/>
          <w:bCs/>
          <w:sz w:val="20"/>
          <w:lang w:eastAsia="sl-SI"/>
        </w:rPr>
      </w:pPr>
    </w:p>
    <w:p w14:paraId="2A1B8112" w14:textId="77777777" w:rsidR="00E11588" w:rsidRPr="00234336" w:rsidRDefault="00E11588" w:rsidP="00E11588">
      <w:pPr>
        <w:spacing w:before="120"/>
        <w:jc w:val="center"/>
        <w:outlineLvl w:val="0"/>
        <w:rPr>
          <w:rFonts w:cs="Arial"/>
          <w:b/>
          <w:bCs/>
          <w:sz w:val="22"/>
          <w:szCs w:val="22"/>
          <w:lang w:eastAsia="sl-SI"/>
        </w:rPr>
      </w:pPr>
    </w:p>
    <w:p w14:paraId="7C335E83" w14:textId="77777777" w:rsidR="00E11588" w:rsidRPr="00234336" w:rsidRDefault="00E11588" w:rsidP="00E11588">
      <w:pPr>
        <w:pStyle w:val="Odstavekseznama"/>
        <w:numPr>
          <w:ilvl w:val="0"/>
          <w:numId w:val="44"/>
        </w:numPr>
        <w:spacing w:before="120"/>
        <w:outlineLvl w:val="0"/>
        <w:rPr>
          <w:rFonts w:ascii="Arial" w:hAnsi="Arial" w:cs="Arial"/>
          <w:b/>
          <w:bCs/>
          <w:lang w:eastAsia="sl-SI"/>
        </w:rPr>
      </w:pPr>
      <w:r w:rsidRPr="00234336">
        <w:rPr>
          <w:rFonts w:ascii="Arial" w:hAnsi="Arial" w:cs="Arial"/>
          <w:b/>
          <w:bCs/>
          <w:lang w:eastAsia="sl-SI"/>
        </w:rPr>
        <w:t>UVOD</w:t>
      </w:r>
    </w:p>
    <w:p w14:paraId="59BDB2A9" w14:textId="77777777" w:rsidR="00E11588" w:rsidRPr="00234336" w:rsidRDefault="00E11588" w:rsidP="00E11588">
      <w:pPr>
        <w:spacing w:after="160" w:line="259" w:lineRule="auto"/>
        <w:jc w:val="both"/>
        <w:rPr>
          <w:rFonts w:cs="Arial"/>
          <w:b/>
          <w:sz w:val="20"/>
          <w:lang w:eastAsia="sl-SI"/>
        </w:rPr>
      </w:pPr>
    </w:p>
    <w:p w14:paraId="5D7BECF6" w14:textId="77777777" w:rsidR="00E11588" w:rsidRPr="00234336" w:rsidRDefault="00E11588" w:rsidP="00E11588">
      <w:pPr>
        <w:pStyle w:val="Odstavekseznama"/>
        <w:numPr>
          <w:ilvl w:val="0"/>
          <w:numId w:val="38"/>
        </w:numPr>
        <w:spacing w:after="160" w:line="259" w:lineRule="auto"/>
        <w:jc w:val="both"/>
        <w:rPr>
          <w:rFonts w:ascii="Arial" w:eastAsia="Times New Roman" w:hAnsi="Arial" w:cs="Arial"/>
          <w:b/>
          <w:sz w:val="20"/>
          <w:szCs w:val="20"/>
          <w:lang w:eastAsia="sl-SI"/>
        </w:rPr>
      </w:pPr>
      <w:r w:rsidRPr="00234336">
        <w:rPr>
          <w:rFonts w:ascii="Arial" w:eastAsia="Times New Roman" w:hAnsi="Arial" w:cs="Arial"/>
          <w:b/>
          <w:sz w:val="20"/>
          <w:szCs w:val="20"/>
          <w:lang w:eastAsia="sl-SI"/>
        </w:rPr>
        <w:t>OCENA STANJA IN RAZLOGI ZA SPREJEM ZAKONA</w:t>
      </w:r>
    </w:p>
    <w:p w14:paraId="763E84F6" w14:textId="52EEF7B4" w:rsidR="00E11588" w:rsidRPr="00234336" w:rsidRDefault="00E11588" w:rsidP="00E11588">
      <w:pPr>
        <w:jc w:val="both"/>
        <w:rPr>
          <w:sz w:val="22"/>
          <w:szCs w:val="22"/>
        </w:rPr>
      </w:pPr>
      <w:r w:rsidRPr="00234336">
        <w:rPr>
          <w:sz w:val="22"/>
          <w:szCs w:val="22"/>
        </w:rPr>
        <w:t xml:space="preserve">Državni zbor Republike Slovenije je v letu 2011 sprejel Resolucijo o  raziskovalni in inovacijski strategiji Slovenije 2011–2020 (ReRISS11-20), ki identificira družbene izzive, ki zahtevajo  kritičen  razmislek in raziskovanje vzrokov za nastalo stanje, predvsem pa prenovo načina življenja, delovanja, ustvarjanja, proizvodnje in povezovanja. </w:t>
      </w:r>
      <w:r w:rsidR="00D77824">
        <w:rPr>
          <w:sz w:val="22"/>
          <w:szCs w:val="22"/>
        </w:rPr>
        <w:t>Resolucija i</w:t>
      </w:r>
      <w:r w:rsidRPr="00234336">
        <w:rPr>
          <w:sz w:val="22"/>
          <w:szCs w:val="22"/>
        </w:rPr>
        <w:t xml:space="preserve">zpostavlja </w:t>
      </w:r>
      <w:r w:rsidR="00D77824" w:rsidRPr="00234336">
        <w:rPr>
          <w:sz w:val="22"/>
          <w:szCs w:val="22"/>
        </w:rPr>
        <w:t>potreb</w:t>
      </w:r>
      <w:r w:rsidR="00D77824">
        <w:rPr>
          <w:sz w:val="22"/>
          <w:szCs w:val="22"/>
        </w:rPr>
        <w:t>o</w:t>
      </w:r>
      <w:r w:rsidR="00D77824" w:rsidRPr="00234336">
        <w:rPr>
          <w:sz w:val="22"/>
          <w:szCs w:val="22"/>
        </w:rPr>
        <w:t xml:space="preserve"> </w:t>
      </w:r>
      <w:r w:rsidRPr="00234336">
        <w:rPr>
          <w:sz w:val="22"/>
          <w:szCs w:val="22"/>
        </w:rPr>
        <w:t xml:space="preserve">po ustvarjalnosti in znanju kot dobrinah, ki izpolnjujeta posameznika in mu dajeta ustrezno mesto v sodobni družbi, omogoča družbeno vključenost, trajnosten način življenja in trajnostno gospodarstvo, kar vse vodi do visoke kakovosti življenja in pravičnejše družbe. Z ReRISS11-20 država Slovenija ob upoštevanju družbene odgovornosti priznava trajno zavezanost znanosti in razvoju ter priznava njuno pomembno vlogo pri družbenemu napredku in ustvarjanju blaginje za svoje državljane. Izhajajoč iz ReRISS11-20 Slovenija podpira celovitost in nedeljivost znanosti ter krepitev avtonomije znanosti in njenih institucij (tako javnih raziskovalnih kot tudi javnih visokošolskih zavodov) ob hkratni podpori usklajeni soodvisnosti znanosti, razvoja in inovacij, kar edino zagotavlja splošni družbeni napredek in blaginjo. </w:t>
      </w:r>
      <w:r w:rsidRPr="00234336">
        <w:rPr>
          <w:b/>
          <w:sz w:val="22"/>
          <w:szCs w:val="22"/>
          <w:u w:val="single"/>
        </w:rPr>
        <w:t>Vizija</w:t>
      </w:r>
      <w:r w:rsidRPr="00234336">
        <w:rPr>
          <w:sz w:val="22"/>
          <w:szCs w:val="22"/>
        </w:rPr>
        <w:t xml:space="preserve"> ReRISS11-20 je</w:t>
      </w:r>
      <w:r w:rsidR="00B553C0">
        <w:rPr>
          <w:sz w:val="22"/>
          <w:szCs w:val="22"/>
        </w:rPr>
        <w:t>:</w:t>
      </w:r>
      <w:r w:rsidRPr="00234336">
        <w:rPr>
          <w:sz w:val="22"/>
          <w:szCs w:val="22"/>
        </w:rPr>
        <w:t xml:space="preserve"> »</w:t>
      </w:r>
      <w:r w:rsidRPr="00234336">
        <w:rPr>
          <w:i/>
          <w:sz w:val="22"/>
          <w:szCs w:val="22"/>
        </w:rPr>
        <w:t>Do leta 2020 bo vzpostavljen odziven raziskovalni in inovacijski sistem, ki ga bodo sooblikovali vsi deležniki in bo odprt svetu. Ta sistem bo trdno zasidran v družbi, bo v njeni službi, odzival se bo na potrebe in hotenja državljanov ter omogočal reševanje velikih družbenih izzivov prihodnosti, kot so podnebne spremembe, energija, pomanjkanje virov, zdravje in staranje. Zato se bosta v družbi povečala ugled in privlačnost dela raziskovalcev, razvojnikov in inovatorjev. Pravni okvir za delovanje takšnega sistema bo s prilagoditvijo zakonodaje vzpostavljen v letu 2012</w:t>
      </w:r>
      <w:r w:rsidRPr="00234336">
        <w:rPr>
          <w:sz w:val="22"/>
          <w:szCs w:val="22"/>
        </w:rPr>
        <w:t xml:space="preserve">.« </w:t>
      </w:r>
      <w:r w:rsidRPr="00234336">
        <w:rPr>
          <w:b/>
          <w:sz w:val="22"/>
          <w:szCs w:val="22"/>
          <w:u w:val="single"/>
        </w:rPr>
        <w:t xml:space="preserve">Cilj </w:t>
      </w:r>
      <w:r w:rsidRPr="00234336">
        <w:rPr>
          <w:sz w:val="22"/>
          <w:szCs w:val="22"/>
        </w:rPr>
        <w:t>pa je vzpostaviti sodoben raziskovalni in inovacijski sistem, ki bo omogočal višjo kakovost življenja za vse, s kritično refleksijo družbe, učinkovitim reševanjem družbenih izzivov in dvigom dodane vrednosti na zaposlenega ter zagotavljanjem več in kakovostnejših delovnih mest.</w:t>
      </w:r>
    </w:p>
    <w:p w14:paraId="577FCB46" w14:textId="4E69E065" w:rsidR="00E11588" w:rsidRPr="00234336" w:rsidRDefault="00E11588" w:rsidP="00E11588">
      <w:pPr>
        <w:jc w:val="both"/>
        <w:rPr>
          <w:sz w:val="22"/>
          <w:szCs w:val="22"/>
        </w:rPr>
      </w:pPr>
      <w:r w:rsidRPr="00234336">
        <w:rPr>
          <w:sz w:val="22"/>
          <w:szCs w:val="22"/>
        </w:rPr>
        <w:t xml:space="preserve">Spremljanje izvajanja ciljev, opredeljenih v ReRISS11-20 je bilo skladno z opredeljenimi ukrepi za spremljanje implementacije izvedeno </w:t>
      </w:r>
      <w:r w:rsidR="004412B1">
        <w:rPr>
          <w:sz w:val="22"/>
          <w:szCs w:val="22"/>
        </w:rPr>
        <w:t>trikrat</w:t>
      </w:r>
      <w:r w:rsidRPr="00234336">
        <w:rPr>
          <w:rStyle w:val="Sprotnaopomba-sklic"/>
          <w:sz w:val="22"/>
          <w:szCs w:val="22"/>
        </w:rPr>
        <w:footnoteReference w:id="2"/>
      </w:r>
      <w:r w:rsidRPr="00234336">
        <w:rPr>
          <w:sz w:val="22"/>
          <w:szCs w:val="22"/>
        </w:rPr>
        <w:t xml:space="preserve"> v času veljavnosti resolucije, rezultati analize pa so bili predstavljeni Svetu za znanost in tehnologijo Republike Slovenije, Vladi Republike Slovenije in Državnemu zboru Republike Slovenije. </w:t>
      </w:r>
    </w:p>
    <w:p w14:paraId="5CA62AA6" w14:textId="77777777" w:rsidR="00E11588" w:rsidRPr="00234336" w:rsidRDefault="00E11588" w:rsidP="00E11588">
      <w:pPr>
        <w:jc w:val="both"/>
        <w:rPr>
          <w:sz w:val="22"/>
          <w:szCs w:val="22"/>
        </w:rPr>
      </w:pPr>
    </w:p>
    <w:p w14:paraId="14D2B669" w14:textId="60C1B8F0" w:rsidR="00294C7C" w:rsidRDefault="00294C7C" w:rsidP="00E11588">
      <w:pPr>
        <w:jc w:val="both"/>
        <w:rPr>
          <w:sz w:val="22"/>
          <w:szCs w:val="22"/>
        </w:rPr>
      </w:pPr>
      <w:r w:rsidRPr="00294C7C">
        <w:rPr>
          <w:sz w:val="22"/>
          <w:szCs w:val="22"/>
        </w:rPr>
        <w:lastRenderedPageBreak/>
        <w:t>Razvoj raziskovalne in inovacijske dejavnosti spremlja tudi UMAR v okviru izvajanja Strategije razvoja Slovenije 2030, ki jo je Vlada RS sprejela decembra 2017. Strategija razvoja Slovenije 2030 je v osrednjem cilju usmerjena k zagotavljanju kakovostnega življenja za vse z uravnoteženim gospodarskim, družbenim in okoljskim razvojem, ki ustvarja pogoje in priložnosti za sedanje in prihodnje rodove. Med razvojnimi cilji Slovenije je tudi konkurenčen in družbeno odgovoren podjetniški in raziskovalni sektor, ki je pomembno gibalo razvoja. Konkurenčnost slovenskega gospodarstva zmanjšuje predvsem nizka dodana vrednost na zaposlenega (produktivnost). Ustvarjanje visoke dodane vrednosti bo zato podprto z inovacijami, temeljnim in aplikativnim raziskovanjem, spodbujanjem ustvarjalnosti ter z izkoriščanjem digitalnih potencialov in vseh priložnosti, ki jih prinaša četrta industrijska revolucija. Zato država raziskave in inovacije umešča v središče razvojnih politik za doseganje bolj konkurenčnega in odgovornega podjetniškega in raziskovalnega sektorja. Poleg tega je treba vzpostviti spodbudno in predvidljivo okolje za raziskovanje, poslovanje in investicije, ustrezno infrastrukturo kakovosti, sodobno raziskovalno, informacijsko in komunikacijsko infrastrukturo ter zagotoviti ustrezne človeške vire</w:t>
      </w:r>
      <w:r>
        <w:rPr>
          <w:sz w:val="22"/>
          <w:szCs w:val="22"/>
        </w:rPr>
        <w:t>.</w:t>
      </w:r>
    </w:p>
    <w:p w14:paraId="62E405DC" w14:textId="77777777" w:rsidR="00294C7C" w:rsidRDefault="00294C7C" w:rsidP="00E11588">
      <w:pPr>
        <w:jc w:val="both"/>
        <w:rPr>
          <w:sz w:val="22"/>
          <w:szCs w:val="22"/>
        </w:rPr>
      </w:pPr>
    </w:p>
    <w:p w14:paraId="6DBF038F" w14:textId="72AC9BDB" w:rsidR="00E11588" w:rsidRDefault="00E11588" w:rsidP="00E11588">
      <w:pPr>
        <w:jc w:val="both"/>
        <w:rPr>
          <w:sz w:val="22"/>
          <w:szCs w:val="22"/>
        </w:rPr>
      </w:pPr>
      <w:r w:rsidRPr="00234336">
        <w:rPr>
          <w:sz w:val="22"/>
          <w:szCs w:val="22"/>
        </w:rPr>
        <w:t>Izvajanje vizije Raziskovalne in inovacijske strategije 2011-2020 (RISS) so deležniki v anketi ob pripravi poročila o izvajanju RISS za leti 2013 in 2014 (pripravljeno, obravnavano in sprejeto v letu 2016) ocenili relativno kritično, kar gre pripisati predvsem padcu državnih proračunskih sredstev za raziskave in razvoj za več kot četrtino (26,5 % v letu 2014 glede na 2011</w:t>
      </w:r>
      <w:r w:rsidRPr="00234336">
        <w:rPr>
          <w:rStyle w:val="Sprotnaopomba-sklic"/>
          <w:sz w:val="22"/>
          <w:szCs w:val="22"/>
        </w:rPr>
        <w:footnoteReference w:id="3"/>
      </w:r>
      <w:r w:rsidRPr="00234336">
        <w:rPr>
          <w:sz w:val="22"/>
          <w:szCs w:val="22"/>
        </w:rPr>
        <w:t xml:space="preserve">) in dejstvu, da v času izvajanja resolucije ni prišlo do nadaljnje potrebne integracije področij raziskav in inovacij (tehnologije) temveč se je nasprotno, z novo resorsko delitvijo po volitvah leta 2011, pričeti proces povezovanja prekinil in se ločil tudi institucionalno. Tudi zaradi obeh dejstev od sprejema RISS še ni prišlo do predvidenih sprememb zakonodajnega okvirja. </w:t>
      </w:r>
    </w:p>
    <w:p w14:paraId="525FF46D" w14:textId="77777777" w:rsidR="0080126F" w:rsidRDefault="0080126F" w:rsidP="00E11588">
      <w:pPr>
        <w:jc w:val="both"/>
        <w:rPr>
          <w:sz w:val="22"/>
          <w:szCs w:val="22"/>
        </w:rPr>
      </w:pPr>
    </w:p>
    <w:p w14:paraId="6C07E14D" w14:textId="03831CAE" w:rsidR="0080126F" w:rsidRPr="00234336" w:rsidRDefault="0080126F" w:rsidP="00E11588">
      <w:pPr>
        <w:jc w:val="both"/>
        <w:rPr>
          <w:sz w:val="22"/>
          <w:szCs w:val="22"/>
        </w:rPr>
      </w:pPr>
      <w:r w:rsidRPr="0080126F">
        <w:rPr>
          <w:sz w:val="22"/>
          <w:szCs w:val="22"/>
        </w:rPr>
        <w:t>Slovenija je v času izvajanja RISS  kontinuirano padala na evropski inovacijski lestvici, kjer je iz skupine močnih inovatorjev padla v skupino zmernih inovatorjev. Slovenija je na tej lestvici edina država članica EU, ki v zadnjem osemletnem obdobju ne kaže pozitivnih razvojnih trendov  na področju znanstvenoraziskovalne in inovacijske dejavnosti.</w:t>
      </w:r>
    </w:p>
    <w:p w14:paraId="53F87C4F" w14:textId="77777777" w:rsidR="00E11588" w:rsidRPr="00234336" w:rsidRDefault="00E11588" w:rsidP="00E11588">
      <w:pPr>
        <w:jc w:val="both"/>
        <w:rPr>
          <w:sz w:val="22"/>
          <w:szCs w:val="22"/>
        </w:rPr>
      </w:pPr>
    </w:p>
    <w:p w14:paraId="04E9F445" w14:textId="77777777" w:rsidR="00E11588" w:rsidRPr="00234336" w:rsidRDefault="00E11588" w:rsidP="00E11588">
      <w:pPr>
        <w:jc w:val="both"/>
        <w:rPr>
          <w:sz w:val="22"/>
          <w:szCs w:val="22"/>
          <w:u w:val="single"/>
        </w:rPr>
      </w:pPr>
    </w:p>
    <w:p w14:paraId="1E4CBF54" w14:textId="77777777" w:rsidR="00E11588" w:rsidRPr="00234336" w:rsidRDefault="00E11588" w:rsidP="00E11588">
      <w:pPr>
        <w:jc w:val="both"/>
        <w:rPr>
          <w:sz w:val="22"/>
          <w:szCs w:val="22"/>
          <w:u w:val="single"/>
        </w:rPr>
      </w:pPr>
      <w:r w:rsidRPr="00234336">
        <w:rPr>
          <w:sz w:val="22"/>
          <w:szCs w:val="22"/>
          <w:u w:val="single"/>
        </w:rPr>
        <w:t>Učinkovito upravljanje raziskovalnega in inovacijskega sistema</w:t>
      </w:r>
    </w:p>
    <w:p w14:paraId="0154BF34" w14:textId="77777777" w:rsidR="00E11588" w:rsidRPr="00234336" w:rsidRDefault="00E11588" w:rsidP="00E11588">
      <w:pPr>
        <w:jc w:val="both"/>
        <w:rPr>
          <w:sz w:val="22"/>
          <w:szCs w:val="22"/>
          <w:u w:val="single"/>
        </w:rPr>
      </w:pPr>
    </w:p>
    <w:p w14:paraId="4B45441E" w14:textId="040FCC22" w:rsidR="009C7E5A" w:rsidRDefault="00E11588" w:rsidP="00E11588">
      <w:pPr>
        <w:jc w:val="both"/>
        <w:rPr>
          <w:sz w:val="22"/>
          <w:szCs w:val="22"/>
        </w:rPr>
      </w:pPr>
      <w:r w:rsidRPr="00234336">
        <w:rPr>
          <w:sz w:val="22"/>
          <w:szCs w:val="22"/>
        </w:rPr>
        <w:t xml:space="preserve">Upravljanje raziskovalnega in inovacijskega sistema se v zadnjih letih ni sistemsko spremenilo glede krepitve učinkovitosti in enotnosti sistema upravljanja. </w:t>
      </w:r>
      <w:r w:rsidR="009C7E5A" w:rsidRPr="009C7E5A">
        <w:rPr>
          <w:sz w:val="22"/>
          <w:szCs w:val="22"/>
        </w:rPr>
        <w:t xml:space="preserve">Zaradi velike razpršenosti </w:t>
      </w:r>
      <w:r w:rsidR="009C7E5A" w:rsidRPr="009C7E5A">
        <w:rPr>
          <w:sz w:val="22"/>
          <w:szCs w:val="22"/>
        </w:rPr>
        <w:lastRenderedPageBreak/>
        <w:t>deležnikov in odločevalcev raziskovalnega in inovacijskega sistema in pogostih organizacijskih sprememb upravljanje še vedno ni dovolj učinkovito. Ukrep,</w:t>
      </w:r>
      <w:r w:rsidR="009C7E5A">
        <w:rPr>
          <w:sz w:val="22"/>
          <w:szCs w:val="22"/>
        </w:rPr>
        <w:t xml:space="preserve"> </w:t>
      </w:r>
      <w:r w:rsidR="009C7E5A" w:rsidRPr="009C7E5A">
        <w:rPr>
          <w:sz w:val="22"/>
          <w:szCs w:val="22"/>
        </w:rPr>
        <w:t>ki je vplival na izboljšanje, pa je sprejetje Slovenske strategije pametne specializacije v letu 2015 ter vzpostavitev sistema upravljanja za njeno izvajanje na strateški in vsebinski ravni. Njeno izvajanje temelji na tesnejšem sodelovanju med državo, to je pristojnimi resornimi ministrstvi ter gospodarstvom in raziskovalnimi organizacijami, združenimi v devet strateških razvojnih inovacijskih partnerstev (SRIP-ov).</w:t>
      </w:r>
    </w:p>
    <w:p w14:paraId="6D16F131" w14:textId="77777777" w:rsidR="009C7E5A" w:rsidRDefault="009C7E5A" w:rsidP="00E11588">
      <w:pPr>
        <w:jc w:val="both"/>
        <w:rPr>
          <w:sz w:val="22"/>
          <w:szCs w:val="22"/>
        </w:rPr>
      </w:pPr>
    </w:p>
    <w:p w14:paraId="2B37DE85" w14:textId="352AE770" w:rsidR="00E11588" w:rsidRPr="00234336" w:rsidRDefault="00E11588" w:rsidP="00E11588">
      <w:pPr>
        <w:jc w:val="both"/>
        <w:rPr>
          <w:sz w:val="22"/>
          <w:szCs w:val="22"/>
        </w:rPr>
      </w:pPr>
      <w:r w:rsidRPr="00234336">
        <w:rPr>
          <w:sz w:val="22"/>
          <w:szCs w:val="22"/>
        </w:rPr>
        <w:t xml:space="preserve">Večina ključnih izvajalcev RISS meni, da je enotni sistem upravljanja raziskovalne in inovacijske dejavnosti v Sloveniji nezadosten in slab. Cilji, ukrepi in kazalniki RISS se spremljajo kvantitativno in kvalitativno. Procesi vrednotenj posameznih podpornih in izvajalskih institucij niso sistemsko urejeni prek zunanjih evalvacij, a se občasno izvajajo. Od šestih ukrepov RISS, vezanih na učinkovito upravljanje raziskovalnega in inovacijskega sistema, se jih polovica izvaja, druga polovica ukrepov pa se bo lahko začela izvajati šele po spremembi zakonodaje, ki ureja področje raziskav in razvoja. </w:t>
      </w:r>
    </w:p>
    <w:p w14:paraId="196069BD" w14:textId="77777777" w:rsidR="00E11588" w:rsidRPr="00234336" w:rsidRDefault="00E11588" w:rsidP="00E11588">
      <w:pPr>
        <w:jc w:val="both"/>
        <w:rPr>
          <w:sz w:val="22"/>
          <w:szCs w:val="22"/>
        </w:rPr>
      </w:pPr>
    </w:p>
    <w:p w14:paraId="22C53956" w14:textId="77777777" w:rsidR="00E11588" w:rsidRPr="00234336" w:rsidRDefault="00E11588" w:rsidP="00E11588">
      <w:pPr>
        <w:jc w:val="both"/>
        <w:rPr>
          <w:sz w:val="22"/>
          <w:szCs w:val="22"/>
          <w:u w:val="single"/>
        </w:rPr>
      </w:pPr>
      <w:r w:rsidRPr="00234336">
        <w:rPr>
          <w:sz w:val="22"/>
          <w:szCs w:val="22"/>
          <w:u w:val="single"/>
        </w:rPr>
        <w:t>Kakovostne raziskave v javnem sektorju</w:t>
      </w:r>
    </w:p>
    <w:p w14:paraId="033566E2" w14:textId="77777777" w:rsidR="00E11588" w:rsidRPr="00234336" w:rsidRDefault="00E11588" w:rsidP="00E11588">
      <w:pPr>
        <w:jc w:val="both"/>
        <w:rPr>
          <w:sz w:val="22"/>
          <w:szCs w:val="22"/>
        </w:rPr>
      </w:pPr>
    </w:p>
    <w:p w14:paraId="32B8A4A3" w14:textId="768E68C1" w:rsidR="00E11588" w:rsidRPr="00234336" w:rsidRDefault="00E11588" w:rsidP="00E11588">
      <w:pPr>
        <w:jc w:val="both"/>
        <w:rPr>
          <w:sz w:val="22"/>
          <w:szCs w:val="22"/>
        </w:rPr>
      </w:pPr>
      <w:r w:rsidRPr="00234336">
        <w:rPr>
          <w:sz w:val="22"/>
          <w:szCs w:val="22"/>
        </w:rPr>
        <w:t xml:space="preserve">Ocene ključnih izvajalcev RISS in mednarodno primerljivi podatki Evropske komisije kažejo, da je naš javni raziskovalni sektor premalo uspešen in neprilagojen zahtevam časa, kar ni povezano samo z upadanjem javnih izdatkov za raziskave in razvoj v javnem sektorju, temveč tudi </w:t>
      </w:r>
      <w:r w:rsidR="0080126F">
        <w:rPr>
          <w:sz w:val="22"/>
          <w:szCs w:val="22"/>
        </w:rPr>
        <w:t>z ne</w:t>
      </w:r>
      <w:r w:rsidRPr="00234336">
        <w:rPr>
          <w:sz w:val="22"/>
          <w:szCs w:val="22"/>
        </w:rPr>
        <w:t xml:space="preserve">primerno zakonodajno ureditvijo inovacijskega sistema. Kot šibka točka je v vseh mednarodnih evalvacijah slovenskega inovacijskega sistema identificirana omejena zmožnost javnih raziskovalnih in visokošolskih zavodov, da se avtonomno upravljajo. Pridobljene ocene so v  skladu z oceno OECD iz leta 2012, da ima Slovenija zastarel model javnih raziskovalnih organizacij, ki terja celovito in čim prejšnjo reformo v skladu s sprejetima nacionalnima strategijama RISS in ReNPVŠ11-20. </w:t>
      </w:r>
    </w:p>
    <w:p w14:paraId="7090C9B5" w14:textId="77777777" w:rsidR="00E11588" w:rsidRPr="00234336" w:rsidRDefault="00E11588" w:rsidP="00E11588">
      <w:pPr>
        <w:jc w:val="both"/>
        <w:rPr>
          <w:sz w:val="22"/>
          <w:szCs w:val="22"/>
        </w:rPr>
      </w:pPr>
    </w:p>
    <w:p w14:paraId="7D971EB2" w14:textId="77777777" w:rsidR="00E11588" w:rsidRPr="00234336" w:rsidRDefault="00E11588" w:rsidP="00E11588">
      <w:pPr>
        <w:rPr>
          <w:rFonts w:cs="Arial"/>
          <w:sz w:val="22"/>
          <w:szCs w:val="25"/>
          <w:u w:val="single"/>
          <w:lang w:eastAsia="sl-SI"/>
        </w:rPr>
      </w:pPr>
      <w:r w:rsidRPr="00234336">
        <w:rPr>
          <w:rFonts w:cs="Arial"/>
          <w:sz w:val="22"/>
          <w:szCs w:val="25"/>
          <w:u w:val="single"/>
          <w:lang w:eastAsia="sl-SI"/>
        </w:rPr>
        <w:t xml:space="preserve">Vzpostavitev zmogljivosti v podporo raziskavam in inovacijam (človeški viri, specializacija, infrastruktura) </w:t>
      </w:r>
    </w:p>
    <w:p w14:paraId="29819783" w14:textId="77777777" w:rsidR="00E11588" w:rsidRPr="00234336" w:rsidRDefault="00E11588" w:rsidP="00E11588">
      <w:pPr>
        <w:rPr>
          <w:rFonts w:cs="Arial"/>
          <w:sz w:val="22"/>
          <w:szCs w:val="25"/>
          <w:u w:val="single"/>
          <w:lang w:eastAsia="sl-SI"/>
        </w:rPr>
      </w:pPr>
    </w:p>
    <w:p w14:paraId="6C264F38" w14:textId="77777777" w:rsidR="00DE02F6" w:rsidRDefault="00E11588" w:rsidP="005622B4">
      <w:pPr>
        <w:jc w:val="both"/>
        <w:rPr>
          <w:sz w:val="22"/>
          <w:szCs w:val="22"/>
        </w:rPr>
      </w:pPr>
      <w:r w:rsidRPr="005622B4">
        <w:rPr>
          <w:sz w:val="22"/>
          <w:szCs w:val="22"/>
        </w:rPr>
        <w:t xml:space="preserve">Prednosti, ki jih je Slovenija imela na področju človeških virov v raziskovalni in razvojni dejavnosti ob začetku izvajanja RISS, se ob izteku izvajanja RISS kažejo kot pomembne slabosti in nevarnosti, na katere opozarjajo številni kvantitativni kazalniki in zunanje evalvacije. Kljub temu je Slovenija na področju človeških virov v raziskovalni in razvojni dejavnosti še vedno nad povprečjem Evropske unije, zlasti zaradi visokega deleža novih doktorandov in dosežene stopnje visokošolske izobraženosti. </w:t>
      </w:r>
    </w:p>
    <w:p w14:paraId="41E12AB6" w14:textId="77777777" w:rsidR="00DE02F6" w:rsidRDefault="00DE02F6" w:rsidP="005622B4">
      <w:pPr>
        <w:jc w:val="both"/>
        <w:rPr>
          <w:sz w:val="22"/>
          <w:szCs w:val="22"/>
        </w:rPr>
      </w:pPr>
    </w:p>
    <w:p w14:paraId="6B9E5860" w14:textId="7630584A" w:rsidR="00E11588" w:rsidRPr="005622B4" w:rsidRDefault="00DE02F6" w:rsidP="005622B4">
      <w:pPr>
        <w:jc w:val="both"/>
        <w:rPr>
          <w:sz w:val="22"/>
          <w:szCs w:val="22"/>
        </w:rPr>
      </w:pPr>
      <w:r w:rsidRPr="00DE02F6">
        <w:rPr>
          <w:sz w:val="22"/>
          <w:szCs w:val="22"/>
        </w:rPr>
        <w:t>UMAR v Poročilu o razvoju 2020</w:t>
      </w:r>
      <w:r>
        <w:rPr>
          <w:rStyle w:val="Sprotnaopomba-sklic"/>
          <w:sz w:val="22"/>
          <w:szCs w:val="22"/>
        </w:rPr>
        <w:footnoteReference w:id="4"/>
      </w:r>
      <w:r w:rsidRPr="00DE02F6">
        <w:rPr>
          <w:sz w:val="22"/>
          <w:szCs w:val="22"/>
        </w:rPr>
        <w:t xml:space="preserve">  na str. 28 in 104 ugotavlja, da se je vV letu 2018 se je povečalo število raziskovlcev v vseh sektorjih, rast v javnem sektorju pa ni nadomestila večletnega upadanja njihovega števila. Največji delež v skupnem številu raziskovalcev ima poslovni sektor, kjer se je njihovo število tudi najbolj povečalo. To je lahko podlaga za nov razvojni zagon za inoviranje ob zagotavljanju ugodnejših razmer za RRD v javnem sektorju. Primanjkjaj človeških virov v javnem sektorju lahko v prihodnje zaradi starostne strukture raziskovalcev (okoli 41 % raziskovalcev je starejših od 45 let) zmanjša potencial za temeljne raziskave, ki so podlaga za aplikacije v poslovnem sektorju in prebojne inovacije. Upadanje števila raziskovalcev v javnem sektorju in prepolovitev sredstev za financiranje mladih raziskovalcev v obdobju 2012–2017 je prizadelo pretežno mlajš kadre na začetku kariere, kar ne krepi potencala za sodelovanje s poslovnim sektorjem in prenosa znanja mlajših raziskovalcev z doktoratom znanosti na najnovejših področjih raziskovanja. Ob neugodni starostni strukturi raziskovalcev in odlivu v tujino bo zagotavljanje zadostnega števila visoko usposobljenih raziskovalcev oteženo tudi zaradi zmanjševanja generacij za vpis na terciarno izobraževanje ter posledično na doktorski študij.</w:t>
      </w:r>
    </w:p>
    <w:p w14:paraId="5E350105" w14:textId="75061996" w:rsidR="00E11588" w:rsidRPr="00234336" w:rsidRDefault="00E11588" w:rsidP="00E11588">
      <w:pPr>
        <w:jc w:val="both"/>
        <w:rPr>
          <w:rFonts w:cs="Arial"/>
          <w:sz w:val="22"/>
          <w:szCs w:val="25"/>
          <w:lang w:eastAsia="sl-SI"/>
        </w:rPr>
      </w:pPr>
    </w:p>
    <w:p w14:paraId="32750019" w14:textId="77777777" w:rsidR="00E11588" w:rsidRPr="00234336" w:rsidRDefault="00E11588" w:rsidP="00E11588">
      <w:pPr>
        <w:jc w:val="both"/>
        <w:rPr>
          <w:sz w:val="22"/>
          <w:szCs w:val="22"/>
          <w:u w:val="single"/>
        </w:rPr>
      </w:pPr>
      <w:r w:rsidRPr="00234336">
        <w:rPr>
          <w:sz w:val="22"/>
          <w:szCs w:val="22"/>
          <w:u w:val="single"/>
        </w:rPr>
        <w:t>Inovativno gospodarstvo</w:t>
      </w:r>
    </w:p>
    <w:p w14:paraId="3AA21A12" w14:textId="77777777" w:rsidR="009F139E" w:rsidRDefault="009F139E" w:rsidP="00E11588">
      <w:pPr>
        <w:jc w:val="both"/>
        <w:rPr>
          <w:sz w:val="22"/>
          <w:szCs w:val="22"/>
        </w:rPr>
      </w:pPr>
    </w:p>
    <w:p w14:paraId="63C45D00" w14:textId="3ACF3617" w:rsidR="00E11588" w:rsidRDefault="00E11588" w:rsidP="00E11588">
      <w:pPr>
        <w:jc w:val="both"/>
        <w:rPr>
          <w:sz w:val="22"/>
          <w:szCs w:val="22"/>
        </w:rPr>
      </w:pPr>
      <w:r w:rsidRPr="00234336">
        <w:rPr>
          <w:sz w:val="22"/>
          <w:szCs w:val="22"/>
        </w:rPr>
        <w:t xml:space="preserve">MGRT je v okviru svojih pristojnosti, Programa izvajanja finančnih spodbud Ministrstva za gospodarski razvoj in tehnologijo 2015-2020 in sprejetega proračuna pospeševalo zasebna vlaganja v RR z nepovratnimi spodbudami za krepitev razvojnih dejavnosti in tehnoloških investicij v podjetjih, prek krepitve razvojnih oddelkov v podjetjih in finančnih instrumentov za raziskave, razvoj in inovacije. Prav tako velja 100 % davčna olajšava za vlaganja v RR. </w:t>
      </w:r>
    </w:p>
    <w:p w14:paraId="3A5AE806" w14:textId="77777777" w:rsidR="00DC2A68" w:rsidRDefault="00DC2A68" w:rsidP="00E11588">
      <w:pPr>
        <w:jc w:val="both"/>
        <w:rPr>
          <w:sz w:val="22"/>
          <w:szCs w:val="22"/>
        </w:rPr>
      </w:pPr>
    </w:p>
    <w:p w14:paraId="7F824181" w14:textId="77777777" w:rsidR="00DC2A68" w:rsidRDefault="00DC2A68" w:rsidP="00DC2A68">
      <w:pPr>
        <w:jc w:val="both"/>
        <w:rPr>
          <w:sz w:val="22"/>
          <w:szCs w:val="22"/>
        </w:rPr>
      </w:pPr>
      <w:r>
        <w:rPr>
          <w:sz w:val="22"/>
          <w:szCs w:val="22"/>
        </w:rPr>
        <w:t>Ob merjenju evropskega inovacijskega indeksa za leto 2018 je Slovenija znatno poslabšala uvrstitev in nazadovala v skupino zmernih inovatork</w:t>
      </w:r>
      <w:r>
        <w:rPr>
          <w:rStyle w:val="Sprotnaopomba-sklic"/>
          <w:sz w:val="22"/>
          <w:szCs w:val="22"/>
        </w:rPr>
        <w:footnoteReference w:id="5"/>
      </w:r>
      <w:r>
        <w:rPr>
          <w:sz w:val="22"/>
          <w:szCs w:val="22"/>
        </w:rPr>
        <w:t>. Stanje se je še poslabšalo ob merjenju evropskega inovacijskega indeksa za leto 2019. European Innovation Scoreboard 2020  navaja da se je inovacijska uspešnost od leta 2012 zmanjšala le v treh državah, med njimi je tudi Slovenija.</w:t>
      </w:r>
    </w:p>
    <w:p w14:paraId="5E76113C" w14:textId="77777777" w:rsidR="00DC2A68" w:rsidRDefault="00DC2A68" w:rsidP="00DC2A68">
      <w:pPr>
        <w:jc w:val="both"/>
        <w:rPr>
          <w:sz w:val="22"/>
          <w:szCs w:val="22"/>
        </w:rPr>
      </w:pPr>
    </w:p>
    <w:p w14:paraId="4317E494" w14:textId="77777777" w:rsidR="00DC2A68" w:rsidRDefault="00DC2A68" w:rsidP="00DC2A68">
      <w:pPr>
        <w:jc w:val="both"/>
        <w:rPr>
          <w:sz w:val="22"/>
          <w:szCs w:val="22"/>
        </w:rPr>
      </w:pPr>
      <w:r>
        <w:rPr>
          <w:sz w:val="22"/>
          <w:szCs w:val="22"/>
        </w:rPr>
        <w:t>Inovacijska aktivnost podjetij (IAP) se je v obdobju 2010–2016 zmanjšala, zaostanek za povprečjem EU se je povečal zlasti pri majhnih podjetjih.</w:t>
      </w:r>
    </w:p>
    <w:p w14:paraId="376AE57A" w14:textId="77777777" w:rsidR="00BE7A1A" w:rsidRDefault="00BE7A1A" w:rsidP="00DC2A68">
      <w:pPr>
        <w:jc w:val="both"/>
        <w:rPr>
          <w:sz w:val="22"/>
          <w:szCs w:val="22"/>
        </w:rPr>
      </w:pPr>
    </w:p>
    <w:p w14:paraId="5AD51B70" w14:textId="77777777" w:rsidR="00BE7A1A" w:rsidRDefault="00BE7A1A" w:rsidP="00BE7A1A">
      <w:pPr>
        <w:jc w:val="both"/>
        <w:rPr>
          <w:sz w:val="22"/>
          <w:szCs w:val="22"/>
        </w:rPr>
      </w:pPr>
      <w:r>
        <w:rPr>
          <w:sz w:val="22"/>
          <w:szCs w:val="22"/>
        </w:rPr>
        <w:t xml:space="preserve">V zadnjih letih so bili vzpostavljeni novi instrumenti za financiranje RRD in krepitev sposobnosti MSP za inoviranje (SRIP-i, </w:t>
      </w:r>
      <w:r w:rsidRPr="00947B86">
        <w:rPr>
          <w:sz w:val="22"/>
          <w:szCs w:val="22"/>
        </w:rPr>
        <w:t xml:space="preserve">RRI v verigah in mrežah vrednosti – Sklop 1: </w:t>
      </w:r>
      <w:r>
        <w:rPr>
          <w:sz w:val="22"/>
          <w:szCs w:val="22"/>
        </w:rPr>
        <w:t>s</w:t>
      </w:r>
      <w:r w:rsidRPr="00947B86">
        <w:rPr>
          <w:sz w:val="22"/>
          <w:szCs w:val="22"/>
        </w:rPr>
        <w:t>podbujanje izvajanja raziskovalno-razvojnih programov (TRL3-6)</w:t>
      </w:r>
      <w:r>
        <w:rPr>
          <w:sz w:val="22"/>
          <w:szCs w:val="22"/>
        </w:rPr>
        <w:t>, s</w:t>
      </w:r>
      <w:r w:rsidRPr="00947B86">
        <w:rPr>
          <w:sz w:val="22"/>
          <w:szCs w:val="22"/>
        </w:rPr>
        <w:t>podbujanje izvajanja raziskovalno-razvojnih projektov</w:t>
      </w:r>
      <w:r>
        <w:rPr>
          <w:sz w:val="22"/>
          <w:szCs w:val="22"/>
        </w:rPr>
        <w:t xml:space="preserve"> TRL 3-6, </w:t>
      </w:r>
      <w:r w:rsidRPr="00947B86">
        <w:rPr>
          <w:sz w:val="22"/>
          <w:szCs w:val="22"/>
        </w:rPr>
        <w:t>spodbujanje raziskovalcev na začetku kariere</w:t>
      </w:r>
      <w:r>
        <w:rPr>
          <w:sz w:val="22"/>
          <w:szCs w:val="22"/>
        </w:rPr>
        <w:t>, s</w:t>
      </w:r>
      <w:r w:rsidRPr="00947B86">
        <w:rPr>
          <w:sz w:val="22"/>
          <w:szCs w:val="22"/>
        </w:rPr>
        <w:t>podbujanje dejavnosti prenosa znanja preko delovanja pisarn za prenos tehnologij</w:t>
      </w:r>
      <w:r>
        <w:rPr>
          <w:sz w:val="22"/>
          <w:szCs w:val="22"/>
        </w:rPr>
        <w:t xml:space="preserve">, dolgoročno financiranje razvojnih projektov z ugodnimi posojili prek Sklada skladov – vse (so)financirano iz sredstev evropske kohezijske politike, financiranje mednarodnih rzaziskovalnih infrastruktur in HPC RIVR), ki obravnavajo nekatere slabosti raziskovalne, inovacijske in digitalne sposobnosti Slovenije in ki kažejo dobre rezultate povezovanja podjetniškega sektorja in znanosti, med njimi so nastala nova partnerstva, sodelovanje pri RRD, razvoju kadrov in vključevanju v mednarodne mreže. </w:t>
      </w:r>
    </w:p>
    <w:p w14:paraId="1AF241DA" w14:textId="77777777" w:rsidR="00BE7A1A" w:rsidRDefault="00BE7A1A" w:rsidP="00DC2A68">
      <w:pPr>
        <w:jc w:val="both"/>
        <w:rPr>
          <w:sz w:val="22"/>
          <w:szCs w:val="22"/>
        </w:rPr>
      </w:pPr>
    </w:p>
    <w:p w14:paraId="4C84035F" w14:textId="77777777" w:rsidR="00DC2A68" w:rsidRPr="00234336" w:rsidRDefault="00DC2A68" w:rsidP="00E11588">
      <w:pPr>
        <w:jc w:val="both"/>
        <w:rPr>
          <w:sz w:val="22"/>
          <w:szCs w:val="22"/>
        </w:rPr>
      </w:pPr>
    </w:p>
    <w:p w14:paraId="7F30C66D" w14:textId="77777777" w:rsidR="00E11588" w:rsidRPr="00234336" w:rsidRDefault="00E11588" w:rsidP="00E11588">
      <w:pPr>
        <w:jc w:val="both"/>
        <w:rPr>
          <w:sz w:val="22"/>
          <w:szCs w:val="22"/>
          <w:u w:val="single"/>
        </w:rPr>
      </w:pPr>
      <w:r w:rsidRPr="00234336">
        <w:rPr>
          <w:sz w:val="22"/>
          <w:szCs w:val="22"/>
          <w:u w:val="single"/>
        </w:rPr>
        <w:t xml:space="preserve">Promocija znanosti, ustvarjalnosti in inovativnosti v družbi in izobraževanju </w:t>
      </w:r>
    </w:p>
    <w:p w14:paraId="0D39465A" w14:textId="77777777" w:rsidR="00E11588" w:rsidRPr="00234336" w:rsidRDefault="00E11588" w:rsidP="00E11588">
      <w:pPr>
        <w:jc w:val="both"/>
        <w:rPr>
          <w:sz w:val="22"/>
          <w:szCs w:val="22"/>
          <w:u w:val="single"/>
        </w:rPr>
      </w:pPr>
    </w:p>
    <w:p w14:paraId="694C9CD2" w14:textId="16565066" w:rsidR="00E11588" w:rsidRDefault="009F139E" w:rsidP="00E11588">
      <w:pPr>
        <w:jc w:val="both"/>
        <w:rPr>
          <w:sz w:val="22"/>
          <w:szCs w:val="22"/>
        </w:rPr>
      </w:pPr>
      <w:r>
        <w:rPr>
          <w:sz w:val="22"/>
          <w:szCs w:val="22"/>
        </w:rPr>
        <w:t xml:space="preserve">Ob začetku vzpostavljanja Centra znanosti, so se izvajale že utečene aktivnosti </w:t>
      </w:r>
      <w:r w:rsidR="00E11588" w:rsidRPr="00234336">
        <w:rPr>
          <w:sz w:val="22"/>
          <w:szCs w:val="22"/>
        </w:rPr>
        <w:t>v okviru spodbujanja ustvarjalnosti, inovativnosti in podjetnosti (UPI) med mladimi (osnovnošolci in srednješolci).</w:t>
      </w:r>
    </w:p>
    <w:p w14:paraId="1509736B" w14:textId="77777777" w:rsidR="005622B4" w:rsidRDefault="005622B4" w:rsidP="00E11588">
      <w:pPr>
        <w:jc w:val="both"/>
        <w:rPr>
          <w:sz w:val="22"/>
          <w:szCs w:val="22"/>
        </w:rPr>
      </w:pPr>
    </w:p>
    <w:p w14:paraId="269D97E1" w14:textId="1BD06326" w:rsidR="005622B4" w:rsidRPr="005622B4" w:rsidRDefault="005622B4" w:rsidP="00E11588">
      <w:pPr>
        <w:jc w:val="both"/>
        <w:rPr>
          <w:sz w:val="22"/>
          <w:szCs w:val="22"/>
          <w:u w:val="single"/>
        </w:rPr>
      </w:pPr>
      <w:r w:rsidRPr="005622B4">
        <w:rPr>
          <w:sz w:val="22"/>
          <w:szCs w:val="22"/>
          <w:u w:val="single"/>
        </w:rPr>
        <w:t>Javno financiranje raziskav in razvoja</w:t>
      </w:r>
    </w:p>
    <w:p w14:paraId="3B2911FC" w14:textId="77777777" w:rsidR="00E11588" w:rsidRPr="00234336" w:rsidRDefault="00E11588" w:rsidP="00E11588">
      <w:pPr>
        <w:jc w:val="both"/>
        <w:rPr>
          <w:sz w:val="22"/>
          <w:szCs w:val="22"/>
        </w:rPr>
      </w:pPr>
    </w:p>
    <w:p w14:paraId="31A3C764" w14:textId="77777777" w:rsidR="00E11588" w:rsidRPr="00234336" w:rsidRDefault="00E11588" w:rsidP="00E11588">
      <w:pPr>
        <w:jc w:val="both"/>
        <w:rPr>
          <w:sz w:val="22"/>
          <w:szCs w:val="22"/>
        </w:rPr>
      </w:pPr>
      <w:r w:rsidRPr="00234336">
        <w:rPr>
          <w:sz w:val="22"/>
          <w:szCs w:val="22"/>
        </w:rPr>
        <w:t>Struktura izdatkov za raziskave in razvoj se med posameznimi sektorji v Sloveniji razlikuje od strukture izdatkov držav EU-28. Zmanjšanje izdatkov za raziskave in razvoj v javnem sektorju in povečanje razkoraka med izdatki za raziskave in razvoj v javnem in poslovnim sektorjem, ne zagotavljata dolgoročno stabilnega in uravnoteženega razvoja znanstvenoraziskovalnega in inovacijskega sistema v Sloveniji. Slovenija v času izvajanja RISS (od 2011) do leta 2014 ni povečala javnega vlaganja v raziskave in razvoj niti z nacionalnimi, niti s sredstvi evropskie kohezijske politike. Državna proračunska sredstva za raziskave in razvoj so bila v letu 2014 za 26,50 % manjša kot v letu 2011, proračunska sredstva, ki jih je država prejela za raziskave in razvoj iz evropskih strukturnih skladov pa za 62,5 %, saj se je večina projektov financirala v obdobju 2011 in 2012, obdobje, ki je sledilo pa je bilo v znamenju zaključevanja finančne perspektive in priprave dokumentov za nov večletni finančni okvir. V letu 2017</w:t>
      </w:r>
      <w:r w:rsidRPr="00234336">
        <w:t xml:space="preserve"> so bila </w:t>
      </w:r>
      <w:r w:rsidRPr="00234336">
        <w:rPr>
          <w:sz w:val="22"/>
          <w:szCs w:val="22"/>
        </w:rPr>
        <w:t xml:space="preserve">Državna proračunska sredstva za raziskave in razvoj nominalno sicer višja kot v letih 2014-2016, vendar </w:t>
      </w:r>
      <w:r w:rsidRPr="00234336">
        <w:rPr>
          <w:sz w:val="22"/>
          <w:szCs w:val="22"/>
        </w:rPr>
        <w:lastRenderedPageBreak/>
        <w:t>pa je njihov delež v obdobju 2011-2017 v % slovenskega BDP najmanši in enak kot v letu 2016 (0,4 % BDP). Ob zmanjševanju javnih vlaganj v raziskave in razvoj so sredstva gospodarskega sektorja v tem obdobju ves čas naraščala, se je pa stopnja rasti zmanjšala. Do leta 2014 so se viri gospodarskega sektorja povečali za 11 %. Proračunska sredstva ARRS za temeljne raziskave so se v času izvajanja RISS zmanjšala, tako v državnem kot tudi v visokošolskem sektorju. Upadanje javnih sredstev za raziskave in razvoj je bilo ustavljeno šele v letu 2015, ko so se sredstva začela minimalno povečevati. Na deklarativni ravni so raziskave in znanje že ves čas izvajanja RISS ključna prioriteta Slovenije (izhajajoč tudi iz Strategije razvoja Slovenije in Strategije pametne specializacije – S4), vendar pa je letna rast integralnih sredstev za financiranje znanstvenoraziskovalne dejavnosti preko ARRS in MIZŠ od leta 2015 minimalna in še vedno ne dosega niti sredstev iz leta 2012, ki pa so že bila 13 % nižja kot v letu 2011. Ob tem velja poudariti, da je veljavna RISS glede vlaganj jasna, opozorila o nesprejemljivo manjšem deležu sredstev za raziskave in razvoj pa prihajajo tudi iz mednarodnih institucij. V poročilu za IMF je na primer ocenjeno, da je za stabilizacijo stanja v znanosti potrebno konstantno povečevanje razpoložljivih integralnih sredstev za cca. 10% na letni ravni do leta 2020. Podobna opažanja sledijo tudi iz dokumentov Evropske komisije in OECD.</w:t>
      </w:r>
    </w:p>
    <w:p w14:paraId="73250ECF" w14:textId="77777777" w:rsidR="00E11588" w:rsidRPr="00234336" w:rsidRDefault="00E11588" w:rsidP="00E11588">
      <w:pPr>
        <w:jc w:val="both"/>
        <w:rPr>
          <w:sz w:val="22"/>
          <w:szCs w:val="22"/>
        </w:rPr>
      </w:pPr>
      <w:r w:rsidRPr="00234336">
        <w:rPr>
          <w:sz w:val="22"/>
          <w:szCs w:val="22"/>
        </w:rPr>
        <w:t xml:space="preserve">V okviru spremljanja izvajanja RISS je bilo izpostavljeno, da se predvideni ukrepi ne izvajajo z dinamiko, kot je bila načrtovana v RISS, predvsem pa usmeritev RISS ne dosegajo načrtovana proračunska sredstva za raziskave in razvoj, ki so se v letih od 2011 do 2014 zniževala, medtem ko je v RISS načrtovana stalna rast. Poleg nezadostnega zagotavljanja sredstev je na upočasnitev izvajanja RISS prav gotovo vplivala tudi pogosta menjava vlad in pristojnih ministrov za znanost in gospodarstvo (tehnologijo), kar je negativno vplivalo na kontinuiteto usmeritev in sledenju ciljev RISS ter na usklajevanje resornih politik. </w:t>
      </w:r>
    </w:p>
    <w:p w14:paraId="6FB5FFFA" w14:textId="56F24968" w:rsidR="00E11588" w:rsidRPr="00234336" w:rsidRDefault="00E11588" w:rsidP="00E11588">
      <w:pPr>
        <w:jc w:val="both"/>
        <w:rPr>
          <w:sz w:val="22"/>
          <w:szCs w:val="22"/>
        </w:rPr>
      </w:pPr>
      <w:r w:rsidRPr="00234336">
        <w:rPr>
          <w:sz w:val="22"/>
          <w:szCs w:val="22"/>
        </w:rPr>
        <w:t>RISS je ambiciozno zasnovan dokument, z jasno začrtanimi cilji, ukrepi in finančnim načrtom, ki ga je leta 2011 sprejel Državni zbor</w:t>
      </w:r>
      <w:r w:rsidR="000A331D">
        <w:rPr>
          <w:sz w:val="22"/>
          <w:szCs w:val="22"/>
        </w:rPr>
        <w:t xml:space="preserve"> Republike Slovenije (v nadaljnjem besedilu: državni zbor)</w:t>
      </w:r>
      <w:r w:rsidRPr="00234336">
        <w:rPr>
          <w:sz w:val="22"/>
          <w:szCs w:val="22"/>
        </w:rPr>
        <w:t>. Strategij</w:t>
      </w:r>
      <w:r w:rsidR="00510551">
        <w:rPr>
          <w:sz w:val="22"/>
          <w:szCs w:val="22"/>
        </w:rPr>
        <w:t>a</w:t>
      </w:r>
      <w:r w:rsidRPr="00234336">
        <w:rPr>
          <w:sz w:val="22"/>
          <w:szCs w:val="22"/>
        </w:rPr>
        <w:t xml:space="preserve"> je bila pripravljena ob upoštevanju vseh sodobnih usmeritev tudi na ravni EU in globalno, in usmerjena v razvoj kakovostne znanosti ob povezovanju trikotnika znanja za zagotavljanje razvoja države. Za implementacijo strategije je nujna sprememba zakonodajnega okvira za raziskave in razvoj, kar izhaja že iz same strategije, v kateri je za dosego zastavljenih ciljev načrtovanih 69 ukrepov, 11 od njih pa zahteva spremembo zakonske ureditve. Od sprejema RISS v letu 2011 pa do danes, sprememba zakonodaje na področju raziskovalnorazvojne dejavnosti še ni bila implementirana. </w:t>
      </w:r>
    </w:p>
    <w:p w14:paraId="3429FF80" w14:textId="77777777" w:rsidR="00E11588" w:rsidRPr="00234336" w:rsidRDefault="00E11588" w:rsidP="00E11588">
      <w:pPr>
        <w:jc w:val="both"/>
        <w:rPr>
          <w:sz w:val="22"/>
          <w:szCs w:val="22"/>
        </w:rPr>
      </w:pPr>
    </w:p>
    <w:p w14:paraId="4A3B97B5" w14:textId="132D5101" w:rsidR="00E11588" w:rsidRPr="00234336" w:rsidRDefault="00E11588" w:rsidP="00E11588">
      <w:pPr>
        <w:jc w:val="both"/>
        <w:rPr>
          <w:sz w:val="22"/>
          <w:szCs w:val="22"/>
        </w:rPr>
      </w:pPr>
      <w:r w:rsidRPr="00234336">
        <w:rPr>
          <w:sz w:val="22"/>
          <w:szCs w:val="22"/>
        </w:rPr>
        <w:t xml:space="preserve">Ključni izzivi znanstvenoraziskovalnega in inovacijskega sistema v Sloveniji, </w:t>
      </w:r>
      <w:r w:rsidR="00900A29">
        <w:rPr>
          <w:sz w:val="22"/>
          <w:szCs w:val="22"/>
        </w:rPr>
        <w:t>ki</w:t>
      </w:r>
      <w:r w:rsidRPr="00234336">
        <w:rPr>
          <w:sz w:val="22"/>
          <w:szCs w:val="22"/>
        </w:rPr>
        <w:t xml:space="preserve"> jih urejamo z novim zakonom, so bili identificirani v okviru spremljanja izvajanja RISS, in sicer predvsem: </w:t>
      </w:r>
    </w:p>
    <w:p w14:paraId="6B37DC29" w14:textId="77777777" w:rsidR="00E11588" w:rsidRPr="00234336" w:rsidRDefault="00E11588" w:rsidP="00E11588">
      <w:pPr>
        <w:pStyle w:val="Odstavekseznama"/>
        <w:numPr>
          <w:ilvl w:val="0"/>
          <w:numId w:val="40"/>
        </w:numPr>
        <w:jc w:val="both"/>
      </w:pPr>
      <w:r w:rsidRPr="00234336">
        <w:rPr>
          <w:rFonts w:ascii="Arial" w:eastAsia="Times New Roman" w:hAnsi="Arial"/>
        </w:rPr>
        <w:t xml:space="preserve">zniževanje obsega financiranja znanstvenoraziskovalne dejavnosti tako iz proračunskih sredstev, kot tudi iz drugih, gospodarskih virov; </w:t>
      </w:r>
    </w:p>
    <w:p w14:paraId="5905EFD4" w14:textId="77777777" w:rsidR="00E11588" w:rsidRPr="00234336" w:rsidRDefault="00E11588" w:rsidP="00E11588">
      <w:pPr>
        <w:pStyle w:val="Odstavekseznama"/>
        <w:numPr>
          <w:ilvl w:val="0"/>
          <w:numId w:val="40"/>
        </w:numPr>
        <w:jc w:val="both"/>
      </w:pPr>
      <w:r w:rsidRPr="00234336">
        <w:rPr>
          <w:rFonts w:ascii="Arial" w:eastAsia="Times New Roman" w:hAnsi="Arial"/>
        </w:rPr>
        <w:t xml:space="preserve">prenizka raven avtonomije javnih raziskovalnih organizacij; </w:t>
      </w:r>
    </w:p>
    <w:p w14:paraId="53CE7740" w14:textId="77777777" w:rsidR="00E11588" w:rsidRPr="00234336" w:rsidRDefault="00E11588" w:rsidP="00E11588">
      <w:pPr>
        <w:pStyle w:val="Odstavekseznama"/>
        <w:numPr>
          <w:ilvl w:val="0"/>
          <w:numId w:val="40"/>
        </w:numPr>
        <w:jc w:val="both"/>
      </w:pPr>
      <w:r w:rsidRPr="00234336">
        <w:rPr>
          <w:rFonts w:ascii="Arial" w:eastAsia="Times New Roman" w:hAnsi="Arial"/>
        </w:rPr>
        <w:t xml:space="preserve">nizka raven internacionalizacije; </w:t>
      </w:r>
    </w:p>
    <w:p w14:paraId="32C1A6EC" w14:textId="77777777" w:rsidR="00E11588" w:rsidRPr="00234336" w:rsidRDefault="00E11588" w:rsidP="00E11588">
      <w:pPr>
        <w:pStyle w:val="Odstavekseznama"/>
        <w:numPr>
          <w:ilvl w:val="0"/>
          <w:numId w:val="40"/>
        </w:numPr>
        <w:jc w:val="both"/>
      </w:pPr>
      <w:r w:rsidRPr="00234336">
        <w:rPr>
          <w:rFonts w:ascii="Arial" w:eastAsia="Times New Roman" w:hAnsi="Arial"/>
        </w:rPr>
        <w:t>pomanjkanje sistema za vzpodbujanje medsektorske mobilnost in pretoka znanja ter relativno nizek delež znanstvenih objav med 10% najbolj citiranih objav na svetu, kar izkazuje primanjkljaj v raziskovalni odličnosti;</w:t>
      </w:r>
    </w:p>
    <w:p w14:paraId="4A2D68F3" w14:textId="77777777" w:rsidR="00E11588" w:rsidRPr="00234336" w:rsidRDefault="00E11588" w:rsidP="00E11588">
      <w:pPr>
        <w:pStyle w:val="Odstavekseznama"/>
        <w:numPr>
          <w:ilvl w:val="0"/>
          <w:numId w:val="40"/>
        </w:numPr>
        <w:jc w:val="both"/>
      </w:pPr>
      <w:r w:rsidRPr="00234336">
        <w:rPr>
          <w:rFonts w:ascii="Arial" w:eastAsia="Times New Roman" w:hAnsi="Arial"/>
        </w:rPr>
        <w:t>neustrezna opredelitev javne službe;</w:t>
      </w:r>
    </w:p>
    <w:p w14:paraId="4B201B7A" w14:textId="77777777" w:rsidR="00E11588" w:rsidRPr="00234336" w:rsidRDefault="00E11588" w:rsidP="00E11588">
      <w:pPr>
        <w:pStyle w:val="Odstavekseznama"/>
        <w:numPr>
          <w:ilvl w:val="0"/>
          <w:numId w:val="40"/>
        </w:numPr>
        <w:jc w:val="both"/>
      </w:pPr>
      <w:r w:rsidRPr="00234336">
        <w:rPr>
          <w:rFonts w:ascii="Arial" w:eastAsia="Times New Roman" w:hAnsi="Arial"/>
        </w:rPr>
        <w:t>stimulativno nagrajevanje raziskovalcev;</w:t>
      </w:r>
    </w:p>
    <w:p w14:paraId="29CAF20F" w14:textId="77777777" w:rsidR="00E11588" w:rsidRPr="00234336" w:rsidRDefault="00E11588" w:rsidP="00E11588">
      <w:pPr>
        <w:pStyle w:val="Odstavekseznama"/>
        <w:numPr>
          <w:ilvl w:val="0"/>
          <w:numId w:val="40"/>
        </w:numPr>
        <w:jc w:val="both"/>
      </w:pPr>
      <w:r w:rsidRPr="00234336">
        <w:rPr>
          <w:rFonts w:ascii="Arial" w:eastAsia="Times New Roman" w:hAnsi="Arial"/>
        </w:rPr>
        <w:t>uveljavljanje elementov »na rezultatih temelječega financiranja«</w:t>
      </w:r>
    </w:p>
    <w:p w14:paraId="69B50203" w14:textId="3081F472" w:rsidR="00E11588" w:rsidRPr="00234336" w:rsidRDefault="00E11588" w:rsidP="00510551">
      <w:pPr>
        <w:jc w:val="both"/>
        <w:rPr>
          <w:sz w:val="22"/>
        </w:rPr>
      </w:pPr>
      <w:r w:rsidRPr="00234336">
        <w:rPr>
          <w:sz w:val="22"/>
        </w:rPr>
        <w:t xml:space="preserve">Na pomanjkljivosti v ureditvi znanstvenoraziskovalnega in inovacijskega okolja v Sloveniji lahko sklepamo tudi na podlagi poročil Evropske komisije o inovacijski uspešnosti držav članic, iz katere izhaja, da </w:t>
      </w:r>
      <w:r w:rsidR="00510551">
        <w:rPr>
          <w:sz w:val="22"/>
        </w:rPr>
        <w:t>»</w:t>
      </w:r>
      <w:r w:rsidR="00510551" w:rsidRPr="00510551">
        <w:rPr>
          <w:sz w:val="22"/>
        </w:rPr>
        <w:t>Slovenija nima več položaja</w:t>
      </w:r>
      <w:r w:rsidR="00510551">
        <w:rPr>
          <w:sz w:val="22"/>
        </w:rPr>
        <w:t xml:space="preserve"> </w:t>
      </w:r>
      <w:r w:rsidR="00510551" w:rsidRPr="00510551">
        <w:rPr>
          <w:sz w:val="22"/>
        </w:rPr>
        <w:t>„močne inovatorke“, ampak je na lestvici padla za</w:t>
      </w:r>
      <w:r w:rsidR="00510551">
        <w:rPr>
          <w:sz w:val="22"/>
        </w:rPr>
        <w:t xml:space="preserve"> </w:t>
      </w:r>
      <w:r w:rsidR="00510551" w:rsidRPr="00510551">
        <w:rPr>
          <w:sz w:val="22"/>
        </w:rPr>
        <w:t>eno stopnjo, in je „zmerna inovatorka“</w:t>
      </w:r>
      <w:r w:rsidR="00510551">
        <w:rPr>
          <w:sz w:val="22"/>
        </w:rPr>
        <w:t xml:space="preserve">«. </w:t>
      </w:r>
      <w:r w:rsidR="00510551" w:rsidRPr="00510551">
        <w:rPr>
          <w:sz w:val="22"/>
        </w:rPr>
        <w:t xml:space="preserve"> </w:t>
      </w:r>
      <w:r w:rsidR="006A6771">
        <w:rPr>
          <w:sz w:val="22"/>
        </w:rPr>
        <w:t>S</w:t>
      </w:r>
      <w:r w:rsidR="00510551">
        <w:rPr>
          <w:sz w:val="22"/>
        </w:rPr>
        <w:t xml:space="preserve"> tem </w:t>
      </w:r>
      <w:r w:rsidR="006A6771">
        <w:rPr>
          <w:sz w:val="22"/>
        </w:rPr>
        <w:t xml:space="preserve">je Slovenija </w:t>
      </w:r>
      <w:r w:rsidR="00510551">
        <w:rPr>
          <w:sz w:val="22"/>
        </w:rPr>
        <w:t xml:space="preserve">že </w:t>
      </w:r>
      <w:r w:rsidR="006A6771">
        <w:rPr>
          <w:sz w:val="22"/>
        </w:rPr>
        <w:t xml:space="preserve">padla </w:t>
      </w:r>
      <w:r w:rsidR="00510551">
        <w:rPr>
          <w:sz w:val="22"/>
        </w:rPr>
        <w:t>pod</w:t>
      </w:r>
      <w:r w:rsidR="006A6771">
        <w:rPr>
          <w:sz w:val="22"/>
        </w:rPr>
        <w:t xml:space="preserve"> povprečje</w:t>
      </w:r>
      <w:r w:rsidRPr="00234336">
        <w:rPr>
          <w:sz w:val="22"/>
        </w:rPr>
        <w:t xml:space="preserve"> EU.</w:t>
      </w:r>
    </w:p>
    <w:p w14:paraId="601B21C0" w14:textId="77777777" w:rsidR="00E11588" w:rsidRPr="00234336" w:rsidRDefault="00E11588" w:rsidP="00E11588">
      <w:pPr>
        <w:jc w:val="both"/>
        <w:rPr>
          <w:sz w:val="22"/>
        </w:rPr>
      </w:pPr>
    </w:p>
    <w:p w14:paraId="0BEABBD6" w14:textId="21D9E813" w:rsidR="00E11588" w:rsidRPr="00234336" w:rsidRDefault="00E11588" w:rsidP="00E11588">
      <w:pPr>
        <w:jc w:val="both"/>
        <w:rPr>
          <w:sz w:val="22"/>
        </w:rPr>
      </w:pPr>
      <w:r w:rsidRPr="00234336">
        <w:rPr>
          <w:b/>
          <w:sz w:val="22"/>
          <w:u w:val="single"/>
        </w:rPr>
        <w:lastRenderedPageBreak/>
        <w:t xml:space="preserve">Cilj Slovenije, ki ga želimo doseči tudi s pomočjo spremembe zakonodaje na področju znanstvenoraziskovalne in inovacijske dejavnosti je ustvariti pogoje, ki bodo omogočali razvojni preboj in Slovenijo umestili med </w:t>
      </w:r>
      <w:r w:rsidR="009943BF">
        <w:rPr>
          <w:b/>
          <w:sz w:val="22"/>
          <w:u w:val="single"/>
        </w:rPr>
        <w:t xml:space="preserve">močne </w:t>
      </w:r>
      <w:r w:rsidRPr="00234336">
        <w:rPr>
          <w:b/>
          <w:sz w:val="22"/>
          <w:u w:val="single"/>
        </w:rPr>
        <w:t>inovacijsk</w:t>
      </w:r>
      <w:r w:rsidR="009943BF">
        <w:rPr>
          <w:b/>
          <w:sz w:val="22"/>
          <w:u w:val="single"/>
        </w:rPr>
        <w:t>e</w:t>
      </w:r>
      <w:r w:rsidRPr="00234336">
        <w:rPr>
          <w:b/>
          <w:sz w:val="22"/>
          <w:u w:val="single"/>
        </w:rPr>
        <w:t xml:space="preserve"> države</w:t>
      </w:r>
      <w:r w:rsidRPr="00234336">
        <w:rPr>
          <w:sz w:val="22"/>
        </w:rPr>
        <w:t>.</w:t>
      </w:r>
    </w:p>
    <w:p w14:paraId="4734C899" w14:textId="77777777" w:rsidR="00E11588" w:rsidRPr="00234336" w:rsidRDefault="00E11588" w:rsidP="00E11588">
      <w:pPr>
        <w:jc w:val="both"/>
      </w:pPr>
    </w:p>
    <w:p w14:paraId="4F0076D7" w14:textId="77777777" w:rsidR="00E11588" w:rsidRPr="00234336" w:rsidRDefault="00E11588" w:rsidP="00E11588">
      <w:pPr>
        <w:jc w:val="both"/>
      </w:pPr>
      <w:r w:rsidRPr="00234336">
        <w:rPr>
          <w:sz w:val="22"/>
          <w:szCs w:val="22"/>
        </w:rPr>
        <w:t>Predlog novega zakona, ki ureja znanstvenoraziskovalno in inovacijsko dejavnost vzpostavlja nov sistemski okvir, ki s sproščanjem razvojnega potenciala omogoča večjo kakovost pri izvajanju znanstvenoraziskovalnega dela, njegov hitrejši razvoj in boljše vključevanje v evropski in svetovni raziskovalni prostor ter učinkovitejši prenos znanja in povezovanja z gospodarstvom</w:t>
      </w:r>
      <w:r w:rsidRPr="00234336">
        <w:t xml:space="preserve">. </w:t>
      </w:r>
    </w:p>
    <w:p w14:paraId="5FDBE71A" w14:textId="77777777" w:rsidR="00E11588" w:rsidRPr="00234336" w:rsidRDefault="00E11588" w:rsidP="00E11588">
      <w:pPr>
        <w:jc w:val="both"/>
      </w:pPr>
    </w:p>
    <w:p w14:paraId="123DB7D9" w14:textId="77777777" w:rsidR="00E11588" w:rsidRPr="00234336" w:rsidRDefault="00E11588" w:rsidP="00E11588">
      <w:pPr>
        <w:jc w:val="both"/>
        <w:rPr>
          <w:sz w:val="22"/>
          <w:szCs w:val="22"/>
        </w:rPr>
      </w:pPr>
      <w:r w:rsidRPr="00234336">
        <w:rPr>
          <w:sz w:val="22"/>
          <w:szCs w:val="22"/>
        </w:rPr>
        <w:t>RISS sicer določa, da je ključna vzpostavitev enotnega raziskovalno inovacijskega sistema, kar je predpogoj učinkovitega delovanja. Pripravljalci predloga se zavedamo, da s pričujočim zakonom sistemsko urejamo predvsem raziskovalni del, ki se pretežno izvaja na raziskovalnih inštitutih in univerzah, področja razvoja in inovacij pa se dotika predvsem v točkah, ko:</w:t>
      </w:r>
    </w:p>
    <w:p w14:paraId="64C2CCC8" w14:textId="77777777" w:rsidR="00E11588" w:rsidRPr="00234336" w:rsidRDefault="00E11588" w:rsidP="00E11588">
      <w:pPr>
        <w:pStyle w:val="Odstavekseznama"/>
        <w:numPr>
          <w:ilvl w:val="0"/>
          <w:numId w:val="41"/>
        </w:numPr>
        <w:jc w:val="both"/>
      </w:pPr>
      <w:r w:rsidRPr="00234336">
        <w:rPr>
          <w:rFonts w:ascii="Arial" w:eastAsia="Times New Roman" w:hAnsi="Arial"/>
        </w:rPr>
        <w:t>opredeljuje aplikativne raziskave in raziskave v podporo oblikovanja politik (»CRP«);</w:t>
      </w:r>
    </w:p>
    <w:p w14:paraId="20370367" w14:textId="77777777" w:rsidR="00E11588" w:rsidRPr="00234336" w:rsidRDefault="00E11588" w:rsidP="00E11588">
      <w:pPr>
        <w:pStyle w:val="Odstavekseznama"/>
        <w:numPr>
          <w:ilvl w:val="0"/>
          <w:numId w:val="41"/>
        </w:numPr>
        <w:jc w:val="both"/>
      </w:pPr>
      <w:r w:rsidRPr="00234336">
        <w:rPr>
          <w:rFonts w:ascii="Arial" w:eastAsia="Times New Roman" w:hAnsi="Arial"/>
        </w:rPr>
        <w:t>opredeljuje podlage za instrumente evropske kohezijske politike;</w:t>
      </w:r>
    </w:p>
    <w:p w14:paraId="798A4BB9" w14:textId="77777777" w:rsidR="00E11588" w:rsidRPr="00234336" w:rsidRDefault="00E11588" w:rsidP="00E11588">
      <w:pPr>
        <w:pStyle w:val="Odstavekseznama"/>
        <w:numPr>
          <w:ilvl w:val="0"/>
          <w:numId w:val="41"/>
        </w:numPr>
        <w:jc w:val="both"/>
      </w:pPr>
      <w:r w:rsidRPr="00234336">
        <w:rPr>
          <w:rFonts w:ascii="Arial" w:eastAsia="Times New Roman" w:hAnsi="Arial"/>
        </w:rPr>
        <w:t>gre za inovacije, ki neposredno izhajajo iz znanstvenoraziskovalnih dejavnosti;</w:t>
      </w:r>
    </w:p>
    <w:p w14:paraId="4987F915" w14:textId="77777777" w:rsidR="00E11588" w:rsidRPr="00234336" w:rsidRDefault="00E11588" w:rsidP="00E11588">
      <w:pPr>
        <w:pStyle w:val="Odstavekseznama"/>
        <w:numPr>
          <w:ilvl w:val="0"/>
          <w:numId w:val="41"/>
        </w:numPr>
        <w:jc w:val="both"/>
      </w:pPr>
      <w:r w:rsidRPr="00234336">
        <w:rPr>
          <w:rFonts w:ascii="Arial" w:eastAsia="Times New Roman" w:hAnsi="Arial"/>
        </w:rPr>
        <w:t>opredeljuje institucionalni okvir oblikovanja in izvajanja javnih politik na tem področju.</w:t>
      </w:r>
    </w:p>
    <w:p w14:paraId="37CCD555" w14:textId="0497D0D5" w:rsidR="00E11588" w:rsidRDefault="009F139E" w:rsidP="00E11588">
      <w:pPr>
        <w:jc w:val="both"/>
        <w:rPr>
          <w:sz w:val="22"/>
        </w:rPr>
      </w:pPr>
      <w:r w:rsidRPr="009F139E">
        <w:rPr>
          <w:sz w:val="22"/>
        </w:rPr>
        <w:t>Komplementarni del sistema ureja Zakon o podpornem okolju za podjetništvo (Uradni list R</w:t>
      </w:r>
      <w:r>
        <w:rPr>
          <w:sz w:val="22"/>
        </w:rPr>
        <w:t>S, št. , 57/12, 82/13, 17/15,</w:t>
      </w:r>
      <w:r w:rsidRPr="009F139E">
        <w:rPr>
          <w:sz w:val="22"/>
        </w:rPr>
        <w:t xml:space="preserve"> 27/17 in 13/18 – ZSInv), ki postavlja okvir razvoja in inovacij na ravni gospodarskih družb. Znanstvenoraziskovalni in inovacijski sistem d</w:t>
      </w:r>
      <w:r>
        <w:rPr>
          <w:sz w:val="22"/>
        </w:rPr>
        <w:t>odatno dopolnjujeta Slovenska s</w:t>
      </w:r>
      <w:r w:rsidRPr="009F139E">
        <w:rPr>
          <w:sz w:val="22"/>
        </w:rPr>
        <w:t>trategija pametne specializacije (SPS) in Načrt razvoja raziskovalnih infrastruktur 2011–2020, ki vsak na svojem področju dodatno definirata prednostna področja delovanja.</w:t>
      </w:r>
    </w:p>
    <w:p w14:paraId="7EF216A8" w14:textId="77777777" w:rsidR="009F139E" w:rsidRPr="00234336" w:rsidRDefault="009F139E" w:rsidP="00E11588">
      <w:pPr>
        <w:jc w:val="both"/>
        <w:rPr>
          <w:sz w:val="22"/>
        </w:rPr>
      </w:pPr>
    </w:p>
    <w:p w14:paraId="4820EF7A" w14:textId="2ED6C520" w:rsidR="00E11588" w:rsidRPr="00234336" w:rsidRDefault="00E11588" w:rsidP="00E11588">
      <w:pPr>
        <w:jc w:val="both"/>
        <w:rPr>
          <w:sz w:val="22"/>
        </w:rPr>
      </w:pPr>
      <w:r w:rsidRPr="00234336">
        <w:rPr>
          <w:sz w:val="22"/>
        </w:rPr>
        <w:t>Znanstvenoraziskovalni in inovacijski okvir tako sestavljata dva sistemska zakona in dve strategiji, ki se vsebinsko prekrivajo na točki aplikativnega raziskovanja, kjer vsak s svojim okvirom omogoča celovito in komplementarno izvajanje potrebnih ukrepov. Zakon o znanstvenoraziskovalni in inovacijski dejavnosti tako postavlja predvsem okvir za znanstveno raziskovalno dejavno</w:t>
      </w:r>
      <w:r w:rsidR="00F0562E">
        <w:rPr>
          <w:sz w:val="22"/>
        </w:rPr>
        <w:t>st in definira javno financiran</w:t>
      </w:r>
      <w:r w:rsidR="00732BBF">
        <w:rPr>
          <w:sz w:val="22"/>
        </w:rPr>
        <w:t>je</w:t>
      </w:r>
      <w:r w:rsidRPr="00234336">
        <w:rPr>
          <w:sz w:val="22"/>
        </w:rPr>
        <w:t xml:space="preserve"> te dejavnosti ter z njo povezan institucionalni okvir. </w:t>
      </w:r>
    </w:p>
    <w:p w14:paraId="328FF935" w14:textId="77777777" w:rsidR="00E11588" w:rsidRPr="00234336" w:rsidRDefault="00E11588" w:rsidP="00E11588">
      <w:pPr>
        <w:jc w:val="both"/>
      </w:pPr>
    </w:p>
    <w:p w14:paraId="58583095" w14:textId="77777777" w:rsidR="00E11588" w:rsidRPr="00234336" w:rsidRDefault="00E11588" w:rsidP="00E11588">
      <w:pPr>
        <w:pStyle w:val="Odstavekseznama"/>
        <w:numPr>
          <w:ilvl w:val="0"/>
          <w:numId w:val="38"/>
        </w:numPr>
        <w:spacing w:after="160" w:line="259" w:lineRule="auto"/>
        <w:jc w:val="both"/>
        <w:rPr>
          <w:rFonts w:ascii="Arial" w:eastAsia="Times New Roman" w:hAnsi="Arial" w:cs="Arial"/>
          <w:b/>
          <w:sz w:val="20"/>
          <w:szCs w:val="20"/>
          <w:lang w:eastAsia="sl-SI"/>
        </w:rPr>
      </w:pPr>
      <w:r w:rsidRPr="00234336">
        <w:rPr>
          <w:rFonts w:ascii="Arial" w:eastAsia="Times New Roman" w:hAnsi="Arial" w:cs="Arial"/>
          <w:b/>
          <w:sz w:val="20"/>
          <w:szCs w:val="20"/>
          <w:lang w:eastAsia="sl-SI"/>
        </w:rPr>
        <w:t>CILJI, NAČELA IN POGLAVITNE REŠITVE PREDLOGA ZAKONA</w:t>
      </w:r>
    </w:p>
    <w:p w14:paraId="4A4CA529" w14:textId="77777777" w:rsidR="00E11588" w:rsidRPr="00234336" w:rsidRDefault="00E11588" w:rsidP="00E11588">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2.1 Cilji</w:t>
      </w:r>
    </w:p>
    <w:p w14:paraId="7968F859" w14:textId="77777777" w:rsidR="00E11588" w:rsidRPr="00234336" w:rsidRDefault="00E11588" w:rsidP="00E11588">
      <w:pPr>
        <w:suppressAutoHyphens/>
        <w:overflowPunct w:val="0"/>
        <w:autoSpaceDE w:val="0"/>
        <w:autoSpaceDN w:val="0"/>
        <w:adjustRightInd w:val="0"/>
        <w:textAlignment w:val="baseline"/>
        <w:outlineLvl w:val="3"/>
        <w:rPr>
          <w:rFonts w:cs="Arial"/>
          <w:b/>
          <w:lang w:eastAsia="sl-SI"/>
        </w:rPr>
      </w:pPr>
    </w:p>
    <w:p w14:paraId="4B0C6219" w14:textId="00551EF1" w:rsidR="00E11588" w:rsidRPr="00234336" w:rsidRDefault="00E11588" w:rsidP="00E11588">
      <w:pPr>
        <w:jc w:val="both"/>
        <w:rPr>
          <w:sz w:val="22"/>
          <w:szCs w:val="22"/>
        </w:rPr>
      </w:pPr>
      <w:r w:rsidRPr="00234336">
        <w:rPr>
          <w:sz w:val="22"/>
          <w:szCs w:val="22"/>
        </w:rPr>
        <w:t xml:space="preserve">Splošni cilj zakona je zagotoviti sodoben znanstvenoraziskovalni in inovacisjki sistem, ki bo omogočal višjo kakovost življenja za vse, s kritično refleksijo družbe, učinkovitim reševanjem družbenih izzivov in dvigom konkurenčnosti slovenskega gospodarstva. </w:t>
      </w:r>
    </w:p>
    <w:p w14:paraId="351C24FC" w14:textId="77777777" w:rsidR="00E11588" w:rsidRPr="00234336" w:rsidRDefault="00E11588" w:rsidP="00E11588">
      <w:pPr>
        <w:jc w:val="both"/>
        <w:rPr>
          <w:sz w:val="22"/>
          <w:szCs w:val="22"/>
        </w:rPr>
      </w:pPr>
    </w:p>
    <w:p w14:paraId="13C3B177" w14:textId="77777777" w:rsidR="00E11588" w:rsidRPr="00234336" w:rsidRDefault="00E11588" w:rsidP="00E11588">
      <w:pPr>
        <w:jc w:val="both"/>
        <w:rPr>
          <w:sz w:val="22"/>
          <w:szCs w:val="22"/>
        </w:rPr>
      </w:pPr>
      <w:r w:rsidRPr="00234336">
        <w:rPr>
          <w:sz w:val="22"/>
          <w:szCs w:val="22"/>
        </w:rPr>
        <w:t>Specifični cilji zakona so:</w:t>
      </w:r>
    </w:p>
    <w:p w14:paraId="557BD482" w14:textId="77777777" w:rsidR="00E11588" w:rsidRPr="00234336" w:rsidRDefault="00E11588" w:rsidP="00E11588">
      <w:pPr>
        <w:jc w:val="both"/>
        <w:rPr>
          <w:sz w:val="22"/>
          <w:szCs w:val="22"/>
        </w:rPr>
      </w:pPr>
    </w:p>
    <w:p w14:paraId="0A945480" w14:textId="77777777" w:rsidR="00E11588" w:rsidRPr="00234336" w:rsidRDefault="00E11588" w:rsidP="00E11588">
      <w:pPr>
        <w:pStyle w:val="Odstavekseznama"/>
        <w:numPr>
          <w:ilvl w:val="0"/>
          <w:numId w:val="41"/>
        </w:numPr>
        <w:jc w:val="both"/>
        <w:rPr>
          <w:rFonts w:ascii="Arial" w:eastAsia="Times New Roman" w:hAnsi="Arial"/>
        </w:rPr>
      </w:pPr>
      <w:r w:rsidRPr="00234336">
        <w:rPr>
          <w:rFonts w:ascii="Arial" w:eastAsia="Times New Roman" w:hAnsi="Arial"/>
        </w:rPr>
        <w:t xml:space="preserve">povečanje družbene vloge in učinkovitosti znanstvenoraziskovalne dejavnosti na vseh področjih, kot temelj za doseganje konkurenčnosti, in na znanju temelječe družbe in sicer, z izgradnjo spodbudnega ekonomskega, družbenega in institucionalnega okolja za razvoj znanja in inovativnosti; </w:t>
      </w:r>
    </w:p>
    <w:p w14:paraId="777A5ABC" w14:textId="77777777" w:rsidR="00E11588" w:rsidRPr="00234336" w:rsidRDefault="00E11588" w:rsidP="00E11588">
      <w:pPr>
        <w:pStyle w:val="Odstavekseznama"/>
        <w:numPr>
          <w:ilvl w:val="0"/>
          <w:numId w:val="41"/>
        </w:numPr>
        <w:jc w:val="both"/>
        <w:rPr>
          <w:rFonts w:ascii="Arial" w:eastAsia="Times New Roman" w:hAnsi="Arial"/>
        </w:rPr>
      </w:pPr>
      <w:r w:rsidRPr="00234336">
        <w:rPr>
          <w:rFonts w:ascii="Arial" w:eastAsia="Times New Roman" w:hAnsi="Arial"/>
        </w:rPr>
        <w:t>uravnotežen razvoj vseh znanstvenih disciplin na podlagi temeljnih in aplikativnih raziskav ter spodbujanje povezovanja in interdisciplinarnega raziskovanja;</w:t>
      </w:r>
    </w:p>
    <w:p w14:paraId="2BF7CCE5" w14:textId="77777777" w:rsidR="00E11588" w:rsidRPr="00234336" w:rsidRDefault="00E11588" w:rsidP="00E11588">
      <w:pPr>
        <w:pStyle w:val="Odstavekseznama"/>
        <w:numPr>
          <w:ilvl w:val="0"/>
          <w:numId w:val="41"/>
        </w:numPr>
        <w:jc w:val="both"/>
        <w:rPr>
          <w:rFonts w:ascii="Arial" w:eastAsia="Times New Roman" w:hAnsi="Arial"/>
        </w:rPr>
      </w:pPr>
      <w:r w:rsidRPr="00234336">
        <w:rPr>
          <w:rFonts w:ascii="Arial" w:eastAsia="Times New Roman" w:hAnsi="Arial"/>
        </w:rPr>
        <w:t>zagotavljanje ustrezne podpore nacionalno pomembnim raziskavam, ki so za Slovenijo pomembne z okoljskega, kulturnozgodovinskega in narodnostnega vidika;</w:t>
      </w:r>
    </w:p>
    <w:p w14:paraId="5C7C2490" w14:textId="420F6428" w:rsidR="00E11588" w:rsidRPr="00234336" w:rsidRDefault="00E11588" w:rsidP="00E11588">
      <w:pPr>
        <w:pStyle w:val="Odstavekseznama"/>
        <w:numPr>
          <w:ilvl w:val="0"/>
          <w:numId w:val="41"/>
        </w:numPr>
        <w:jc w:val="both"/>
        <w:rPr>
          <w:rFonts w:ascii="Arial" w:eastAsia="Times New Roman" w:hAnsi="Arial"/>
        </w:rPr>
      </w:pPr>
      <w:r w:rsidRPr="00234336">
        <w:rPr>
          <w:rFonts w:ascii="Arial" w:eastAsia="Times New Roman" w:hAnsi="Arial"/>
        </w:rPr>
        <w:t xml:space="preserve">dvig odgovornosti za </w:t>
      </w:r>
      <w:r w:rsidR="00F0562E">
        <w:rPr>
          <w:rFonts w:ascii="Arial" w:eastAsia="Times New Roman" w:hAnsi="Arial"/>
        </w:rPr>
        <w:t>znanstvenoraziskovalno in inovacijsko dejavnost</w:t>
      </w:r>
      <w:r w:rsidRPr="00234336">
        <w:rPr>
          <w:rFonts w:ascii="Arial" w:eastAsia="Times New Roman" w:hAnsi="Arial"/>
        </w:rPr>
        <w:t xml:space="preserve"> na raven celotne vlade oz. posameznih resorjev za posamezna tematska področja;</w:t>
      </w:r>
    </w:p>
    <w:p w14:paraId="21938B12" w14:textId="77777777" w:rsidR="00E11588" w:rsidRPr="00234336" w:rsidRDefault="00E11588" w:rsidP="00E11588">
      <w:pPr>
        <w:pStyle w:val="Odstavekseznama"/>
        <w:numPr>
          <w:ilvl w:val="0"/>
          <w:numId w:val="41"/>
        </w:numPr>
        <w:jc w:val="both"/>
        <w:rPr>
          <w:rFonts w:ascii="Arial" w:eastAsia="Times New Roman" w:hAnsi="Arial"/>
        </w:rPr>
      </w:pPr>
      <w:r w:rsidRPr="00234336">
        <w:rPr>
          <w:rFonts w:ascii="Arial" w:eastAsia="Times New Roman" w:hAnsi="Arial"/>
        </w:rPr>
        <w:lastRenderedPageBreak/>
        <w:t>spodbujanje internacionalizacije raziskav</w:t>
      </w:r>
      <w:r w:rsidR="00732BBF">
        <w:rPr>
          <w:rFonts w:ascii="Arial" w:eastAsia="Times New Roman" w:hAnsi="Arial"/>
        </w:rPr>
        <w:t>,</w:t>
      </w:r>
      <w:r w:rsidRPr="00234336">
        <w:rPr>
          <w:rFonts w:ascii="Arial" w:eastAsia="Times New Roman" w:hAnsi="Arial"/>
        </w:rPr>
        <w:t xml:space="preserve"> tehnološkega razvoja in inovacij (vključno s povezovanjem na področju velike raziskovalne infrastrukture), ter s tem soustvarjanje in krepitev Evropskega raziskovalnega prostora; </w:t>
      </w:r>
    </w:p>
    <w:p w14:paraId="344AF473" w14:textId="615C7B1B" w:rsidR="00E11588" w:rsidRPr="00234336" w:rsidRDefault="00E11588" w:rsidP="00E11588">
      <w:pPr>
        <w:pStyle w:val="Odstavekseznama"/>
        <w:numPr>
          <w:ilvl w:val="0"/>
          <w:numId w:val="41"/>
        </w:numPr>
        <w:jc w:val="both"/>
        <w:rPr>
          <w:rFonts w:ascii="Arial" w:eastAsia="Times New Roman" w:hAnsi="Arial"/>
        </w:rPr>
      </w:pPr>
      <w:r w:rsidRPr="00234336">
        <w:rPr>
          <w:rFonts w:ascii="Arial" w:eastAsia="Times New Roman" w:hAnsi="Arial"/>
        </w:rPr>
        <w:t xml:space="preserve">vzpostavitev stabilnega in predvidljivega institucionalnega okolja za izvajanje </w:t>
      </w:r>
      <w:r w:rsidR="00A80699">
        <w:rPr>
          <w:rFonts w:ascii="Arial" w:eastAsia="Times New Roman" w:hAnsi="Arial"/>
        </w:rPr>
        <w:t xml:space="preserve">znanstvenoraziskovalnih </w:t>
      </w:r>
      <w:r w:rsidRPr="00234336">
        <w:rPr>
          <w:rFonts w:ascii="Arial" w:eastAsia="Times New Roman" w:hAnsi="Arial"/>
        </w:rPr>
        <w:t>aktivnosti;</w:t>
      </w:r>
    </w:p>
    <w:p w14:paraId="3A90C17C" w14:textId="5C90AD82" w:rsidR="00E11588" w:rsidRPr="00234336" w:rsidRDefault="00E11588" w:rsidP="00E11588">
      <w:pPr>
        <w:pStyle w:val="Odstavekseznama"/>
        <w:numPr>
          <w:ilvl w:val="0"/>
          <w:numId w:val="41"/>
        </w:numPr>
        <w:jc w:val="both"/>
        <w:rPr>
          <w:rFonts w:ascii="Arial" w:eastAsia="Times New Roman" w:hAnsi="Arial"/>
        </w:rPr>
      </w:pPr>
      <w:r w:rsidRPr="00234336">
        <w:rPr>
          <w:rFonts w:ascii="Arial" w:eastAsia="Times New Roman" w:hAnsi="Arial"/>
        </w:rPr>
        <w:t>povečanje državnih proračunskih sredstev za znanstvenoraziskovalno dejavnost na najmanj 1 % BDP in krepitev naložb v znanstvenoraziskovalno  in inovacijsko dejavnost z usmerjanjem javnih sredstev v strateška znanstvenoraziskovalna področja, ki bodo spodbujala povečanje obsega podjetniških vlaganj;</w:t>
      </w:r>
    </w:p>
    <w:p w14:paraId="5E5B867D" w14:textId="1B0D2359" w:rsidR="00E11588" w:rsidRPr="00234336" w:rsidRDefault="00E11588" w:rsidP="00E11588">
      <w:pPr>
        <w:pStyle w:val="Odstavekseznama"/>
        <w:numPr>
          <w:ilvl w:val="0"/>
          <w:numId w:val="41"/>
        </w:numPr>
        <w:jc w:val="both"/>
        <w:rPr>
          <w:rFonts w:ascii="Arial" w:eastAsia="Times New Roman" w:hAnsi="Arial"/>
        </w:rPr>
      </w:pPr>
      <w:r w:rsidRPr="00234336">
        <w:rPr>
          <w:rFonts w:ascii="Arial" w:eastAsia="Times New Roman" w:hAnsi="Arial"/>
        </w:rPr>
        <w:t xml:space="preserve">zagotavljanje ustrezne </w:t>
      </w:r>
      <w:r w:rsidR="00A83A34">
        <w:rPr>
          <w:rFonts w:ascii="Arial" w:eastAsia="Times New Roman" w:hAnsi="Arial"/>
        </w:rPr>
        <w:t xml:space="preserve">svobode raziskovanja in </w:t>
      </w:r>
      <w:r w:rsidRPr="00234336">
        <w:rPr>
          <w:rFonts w:ascii="Arial" w:eastAsia="Times New Roman" w:hAnsi="Arial"/>
        </w:rPr>
        <w:t>avtonomije javnim raziskovalnim in visokošolskih zavodom ob hkratni povečani odgovornosti;</w:t>
      </w:r>
    </w:p>
    <w:p w14:paraId="78435E72" w14:textId="46A452D8" w:rsidR="00E11588" w:rsidRPr="00234336" w:rsidRDefault="00E11588" w:rsidP="00E11588">
      <w:pPr>
        <w:pStyle w:val="Odstavekseznama"/>
        <w:numPr>
          <w:ilvl w:val="0"/>
          <w:numId w:val="41"/>
        </w:numPr>
        <w:jc w:val="both"/>
        <w:rPr>
          <w:rFonts w:ascii="Arial" w:eastAsia="Times New Roman" w:hAnsi="Arial"/>
        </w:rPr>
      </w:pPr>
      <w:r w:rsidRPr="00234336">
        <w:rPr>
          <w:rFonts w:ascii="Arial" w:eastAsia="Times New Roman" w:hAnsi="Arial"/>
        </w:rPr>
        <w:t xml:space="preserve">ustvarjanje pogojev za kakovostno </w:t>
      </w:r>
      <w:r w:rsidR="00A83A34" w:rsidRPr="00234336">
        <w:rPr>
          <w:rFonts w:ascii="Arial" w:eastAsia="Times New Roman" w:hAnsi="Arial"/>
        </w:rPr>
        <w:t xml:space="preserve">usmerjanje </w:t>
      </w:r>
      <w:r w:rsidRPr="00234336">
        <w:rPr>
          <w:rFonts w:ascii="Arial" w:eastAsia="Times New Roman" w:hAnsi="Arial"/>
        </w:rPr>
        <w:t>in neodvisno vrednotenje ter spremljanje znanstvenoraziskovalne dejavnosti;</w:t>
      </w:r>
    </w:p>
    <w:p w14:paraId="4B8B30FA" w14:textId="1F26A0C8" w:rsidR="00E11588" w:rsidRPr="00234336" w:rsidRDefault="00E11588" w:rsidP="00E11588">
      <w:pPr>
        <w:pStyle w:val="Odstavekseznama"/>
        <w:numPr>
          <w:ilvl w:val="0"/>
          <w:numId w:val="41"/>
        </w:numPr>
        <w:jc w:val="both"/>
        <w:rPr>
          <w:rFonts w:ascii="Arial" w:eastAsia="Times New Roman" w:hAnsi="Arial"/>
        </w:rPr>
      </w:pPr>
      <w:r w:rsidRPr="00234336">
        <w:rPr>
          <w:rFonts w:ascii="Arial" w:eastAsia="Times New Roman" w:hAnsi="Arial"/>
        </w:rPr>
        <w:t xml:space="preserve">ustvarjanje pogojev za izvajanje mednarodno primerljivih postopkov ocenjevanja in dodeljevanja </w:t>
      </w:r>
      <w:r w:rsidR="00246E2C">
        <w:rPr>
          <w:rFonts w:ascii="Arial" w:eastAsia="Times New Roman" w:hAnsi="Arial"/>
        </w:rPr>
        <w:t>sredstev</w:t>
      </w:r>
      <w:r w:rsidRPr="00234336">
        <w:rPr>
          <w:rFonts w:ascii="Arial" w:eastAsia="Times New Roman" w:hAnsi="Arial"/>
        </w:rPr>
        <w:t xml:space="preserve"> iz državnega proračuna;</w:t>
      </w:r>
    </w:p>
    <w:p w14:paraId="57002553" w14:textId="2753B698" w:rsidR="00E11588" w:rsidRPr="00234336" w:rsidRDefault="00E11588" w:rsidP="00E11588">
      <w:pPr>
        <w:pStyle w:val="Odstavekseznama"/>
        <w:numPr>
          <w:ilvl w:val="0"/>
          <w:numId w:val="41"/>
        </w:numPr>
        <w:jc w:val="both"/>
        <w:rPr>
          <w:rFonts w:ascii="Arial" w:eastAsia="Times New Roman" w:hAnsi="Arial"/>
        </w:rPr>
      </w:pPr>
      <w:r w:rsidRPr="00234336">
        <w:rPr>
          <w:rFonts w:ascii="Arial" w:eastAsia="Times New Roman" w:hAnsi="Arial"/>
        </w:rPr>
        <w:t>vzpostavitev ravnotežja med stabilnim financiranje</w:t>
      </w:r>
      <w:r w:rsidR="001F7FDC">
        <w:rPr>
          <w:rFonts w:ascii="Arial" w:eastAsia="Times New Roman" w:hAnsi="Arial"/>
        </w:rPr>
        <w:t>m</w:t>
      </w:r>
      <w:r w:rsidRPr="00234336">
        <w:rPr>
          <w:rFonts w:ascii="Arial" w:eastAsia="Times New Roman" w:hAnsi="Arial"/>
        </w:rPr>
        <w:t xml:space="preserve"> in  financiranjem na podlagi </w:t>
      </w:r>
      <w:r w:rsidR="001F7FDC">
        <w:rPr>
          <w:rFonts w:ascii="Arial" w:eastAsia="Times New Roman" w:hAnsi="Arial"/>
        </w:rPr>
        <w:t xml:space="preserve">konkurenčnih </w:t>
      </w:r>
      <w:r w:rsidRPr="00234336">
        <w:rPr>
          <w:rFonts w:ascii="Arial" w:eastAsia="Times New Roman" w:hAnsi="Arial"/>
        </w:rPr>
        <w:t xml:space="preserve">razpisov oziroma pozivov, </w:t>
      </w:r>
    </w:p>
    <w:p w14:paraId="3BA4C2C9" w14:textId="77777777" w:rsidR="00E11588" w:rsidRPr="00234336" w:rsidRDefault="00E11588" w:rsidP="00E11588">
      <w:pPr>
        <w:pStyle w:val="Odstavekseznama"/>
        <w:numPr>
          <w:ilvl w:val="0"/>
          <w:numId w:val="41"/>
        </w:numPr>
        <w:jc w:val="both"/>
        <w:rPr>
          <w:rFonts w:ascii="Arial" w:eastAsia="Times New Roman" w:hAnsi="Arial"/>
        </w:rPr>
      </w:pPr>
      <w:r w:rsidRPr="00234336">
        <w:rPr>
          <w:rFonts w:ascii="Arial" w:eastAsia="Times New Roman" w:hAnsi="Arial"/>
        </w:rPr>
        <w:t>vzpostavitev pogojev za uveljavljanje raziskovalcev ob začetku kariere in odpiranje novih raziskovalnih področij skladno z institucionalnimi strategijami razvoja;</w:t>
      </w:r>
    </w:p>
    <w:p w14:paraId="3AD1667F" w14:textId="01F5EA0A" w:rsidR="00E11588" w:rsidRPr="00234336" w:rsidRDefault="00E11588" w:rsidP="00E11588">
      <w:pPr>
        <w:pStyle w:val="Odstavekseznama"/>
        <w:numPr>
          <w:ilvl w:val="0"/>
          <w:numId w:val="41"/>
        </w:numPr>
        <w:jc w:val="both"/>
        <w:rPr>
          <w:rFonts w:ascii="Arial" w:eastAsia="Times New Roman" w:hAnsi="Arial"/>
        </w:rPr>
      </w:pPr>
      <w:r w:rsidRPr="00234336">
        <w:rPr>
          <w:rFonts w:ascii="Arial" w:eastAsia="Times New Roman" w:hAnsi="Arial"/>
        </w:rPr>
        <w:t xml:space="preserve">razvijanje človeških virov ob zagotavljanju enakih možnosti spolov ter razvijanje raziskovalne ustvarjalnosti s povečanjem vloge znanosti pri </w:t>
      </w:r>
      <w:r w:rsidR="00AF4C40">
        <w:rPr>
          <w:rFonts w:ascii="Arial" w:eastAsia="Times New Roman" w:hAnsi="Arial"/>
        </w:rPr>
        <w:t>razvoju</w:t>
      </w:r>
      <w:r w:rsidRPr="00234336">
        <w:rPr>
          <w:rFonts w:ascii="Arial" w:eastAsia="Times New Roman" w:hAnsi="Arial"/>
        </w:rPr>
        <w:t xml:space="preserve"> kadrov;</w:t>
      </w:r>
    </w:p>
    <w:p w14:paraId="0E55E8F0" w14:textId="77777777" w:rsidR="00E11588" w:rsidRPr="00234336" w:rsidRDefault="00E11588" w:rsidP="00E11588">
      <w:pPr>
        <w:pStyle w:val="Odstavekseznama"/>
        <w:numPr>
          <w:ilvl w:val="0"/>
          <w:numId w:val="41"/>
        </w:numPr>
        <w:jc w:val="both"/>
        <w:rPr>
          <w:rFonts w:ascii="Arial" w:eastAsia="Times New Roman" w:hAnsi="Arial"/>
        </w:rPr>
      </w:pPr>
      <w:r w:rsidRPr="00234336">
        <w:rPr>
          <w:rFonts w:ascii="Arial" w:eastAsia="Times New Roman" w:hAnsi="Arial"/>
        </w:rPr>
        <w:t>spodbujanje delovanja razvojnih jeder v znanosti, gospodarstvu in družbi na področjih, ki so temelj dolgoročnega gospodarskega in družbenega razvoja;</w:t>
      </w:r>
    </w:p>
    <w:p w14:paraId="10D5E7A7" w14:textId="2E694E1B" w:rsidR="00E11588" w:rsidRPr="00234336" w:rsidRDefault="00E11588" w:rsidP="00E11588">
      <w:pPr>
        <w:pStyle w:val="Odstavekseznama"/>
        <w:numPr>
          <w:ilvl w:val="0"/>
          <w:numId w:val="41"/>
        </w:numPr>
        <w:jc w:val="both"/>
        <w:rPr>
          <w:rFonts w:ascii="Arial" w:eastAsia="Times New Roman" w:hAnsi="Arial"/>
        </w:rPr>
      </w:pPr>
      <w:r w:rsidRPr="00234336">
        <w:rPr>
          <w:rFonts w:ascii="Arial" w:eastAsia="Times New Roman" w:hAnsi="Arial"/>
        </w:rPr>
        <w:t>povečanje prenosa znanja</w:t>
      </w:r>
      <w:r w:rsidR="001215FA">
        <w:rPr>
          <w:rFonts w:ascii="Arial" w:eastAsia="Times New Roman" w:hAnsi="Arial"/>
        </w:rPr>
        <w:t>,</w:t>
      </w:r>
      <w:r w:rsidRPr="00234336">
        <w:rPr>
          <w:rFonts w:ascii="Arial" w:eastAsia="Times New Roman" w:hAnsi="Arial"/>
        </w:rPr>
        <w:t xml:space="preserve"> raziskovalnih rezultatov </w:t>
      </w:r>
      <w:r w:rsidR="001215FA">
        <w:rPr>
          <w:rFonts w:ascii="Arial" w:eastAsia="Times New Roman" w:hAnsi="Arial"/>
        </w:rPr>
        <w:t xml:space="preserve">in tehnologij </w:t>
      </w:r>
      <w:r w:rsidRPr="00234336">
        <w:rPr>
          <w:rFonts w:ascii="Arial" w:eastAsia="Times New Roman" w:hAnsi="Arial"/>
        </w:rPr>
        <w:t>na vsa področja gospodarskega in družbenega razvoja ter spodbujanje na znanosti temelječega inoviranja;</w:t>
      </w:r>
    </w:p>
    <w:p w14:paraId="7924A870" w14:textId="77777777" w:rsidR="00E11588" w:rsidRPr="00234336" w:rsidRDefault="00E11588" w:rsidP="00E11588">
      <w:pPr>
        <w:pStyle w:val="Odstavekseznama"/>
        <w:numPr>
          <w:ilvl w:val="0"/>
          <w:numId w:val="41"/>
        </w:numPr>
        <w:jc w:val="both"/>
        <w:rPr>
          <w:rFonts w:ascii="Arial" w:eastAsia="Times New Roman" w:hAnsi="Arial"/>
        </w:rPr>
      </w:pPr>
      <w:r w:rsidRPr="00234336">
        <w:rPr>
          <w:rFonts w:ascii="Arial" w:eastAsia="Times New Roman" w:hAnsi="Arial"/>
        </w:rPr>
        <w:t>aktivno interdisciplinarno, medsektorsko in mednarodno sodelovanje.</w:t>
      </w:r>
    </w:p>
    <w:p w14:paraId="0E5EC86D" w14:textId="77777777" w:rsidR="00E11588" w:rsidRPr="00234336" w:rsidRDefault="00E11588" w:rsidP="00E11588">
      <w:pPr>
        <w:jc w:val="both"/>
        <w:rPr>
          <w:rFonts w:cs="Arial"/>
          <w:b/>
          <w:sz w:val="22"/>
          <w:szCs w:val="22"/>
          <w:lang w:eastAsia="sl-SI"/>
        </w:rPr>
      </w:pPr>
      <w:r w:rsidRPr="00234336">
        <w:rPr>
          <w:rFonts w:cs="Arial"/>
          <w:b/>
          <w:sz w:val="22"/>
          <w:szCs w:val="22"/>
          <w:lang w:eastAsia="sl-SI"/>
        </w:rPr>
        <w:t>2.2 Načela</w:t>
      </w:r>
    </w:p>
    <w:p w14:paraId="653BBB43" w14:textId="77777777" w:rsidR="00E11588" w:rsidRPr="00234336" w:rsidRDefault="00E11588" w:rsidP="00E11588">
      <w:pPr>
        <w:jc w:val="both"/>
        <w:rPr>
          <w:sz w:val="22"/>
          <w:szCs w:val="22"/>
        </w:rPr>
      </w:pPr>
    </w:p>
    <w:p w14:paraId="3F8BE5FC" w14:textId="77777777" w:rsidR="00E11588" w:rsidRPr="00234336" w:rsidRDefault="00E11588" w:rsidP="00E11588">
      <w:pPr>
        <w:jc w:val="both"/>
        <w:rPr>
          <w:sz w:val="22"/>
          <w:szCs w:val="22"/>
        </w:rPr>
      </w:pPr>
      <w:r w:rsidRPr="00234336">
        <w:rPr>
          <w:sz w:val="22"/>
          <w:szCs w:val="22"/>
        </w:rPr>
        <w:t>Načela zakona so:</w:t>
      </w:r>
    </w:p>
    <w:p w14:paraId="7502DCEB" w14:textId="77777777" w:rsidR="00E11588" w:rsidRPr="00234336" w:rsidRDefault="00E11588" w:rsidP="00E11588">
      <w:pPr>
        <w:jc w:val="both"/>
        <w:rPr>
          <w:sz w:val="22"/>
          <w:szCs w:val="22"/>
        </w:rPr>
      </w:pPr>
    </w:p>
    <w:p w14:paraId="09E2248D" w14:textId="2D774FCF" w:rsidR="00E11588" w:rsidRPr="00234336" w:rsidRDefault="00E11588" w:rsidP="00E11588">
      <w:pPr>
        <w:jc w:val="both"/>
        <w:rPr>
          <w:sz w:val="22"/>
          <w:szCs w:val="22"/>
          <w:u w:val="single"/>
        </w:rPr>
      </w:pPr>
      <w:r w:rsidRPr="00234336">
        <w:rPr>
          <w:sz w:val="22"/>
          <w:szCs w:val="22"/>
        </w:rPr>
        <w:t xml:space="preserve">Znanstvenoraziskovalna in inovacijska dejavnost sta usmerjeni k doseganju ciljev družbenega, gospodarskega in tehnološkega razvoja Slovenije in temeljita na </w:t>
      </w:r>
      <w:r w:rsidRPr="00234336">
        <w:rPr>
          <w:b/>
          <w:sz w:val="22"/>
          <w:szCs w:val="22"/>
          <w:u w:val="single"/>
        </w:rPr>
        <w:t>načelih</w:t>
      </w:r>
      <w:r w:rsidRPr="00234336">
        <w:rPr>
          <w:sz w:val="22"/>
          <w:szCs w:val="22"/>
          <w:u w:val="single"/>
        </w:rPr>
        <w:t xml:space="preserve"> avtonomije znanosti</w:t>
      </w:r>
      <w:r w:rsidRPr="00234336">
        <w:rPr>
          <w:sz w:val="22"/>
          <w:szCs w:val="22"/>
        </w:rPr>
        <w:t xml:space="preserve">,  na </w:t>
      </w:r>
      <w:r w:rsidRPr="00234336">
        <w:rPr>
          <w:b/>
          <w:sz w:val="22"/>
          <w:szCs w:val="22"/>
          <w:u w:val="single"/>
        </w:rPr>
        <w:t>načelih</w:t>
      </w:r>
      <w:r w:rsidRPr="00234336">
        <w:rPr>
          <w:b/>
          <w:sz w:val="22"/>
          <w:szCs w:val="22"/>
        </w:rPr>
        <w:t xml:space="preserve"> </w:t>
      </w:r>
      <w:r w:rsidRPr="00234336">
        <w:rPr>
          <w:sz w:val="22"/>
          <w:szCs w:val="22"/>
          <w:u w:val="single"/>
        </w:rPr>
        <w:t>etičnosti</w:t>
      </w:r>
      <w:r w:rsidRPr="00234336">
        <w:rPr>
          <w:sz w:val="22"/>
          <w:szCs w:val="22"/>
        </w:rPr>
        <w:t xml:space="preserve"> in </w:t>
      </w:r>
      <w:r w:rsidRPr="00234336">
        <w:rPr>
          <w:sz w:val="22"/>
          <w:szCs w:val="22"/>
          <w:u w:val="single"/>
        </w:rPr>
        <w:t>odgovornosti za uresničevanje ciljev</w:t>
      </w:r>
      <w:r w:rsidRPr="00234336">
        <w:rPr>
          <w:sz w:val="22"/>
          <w:szCs w:val="22"/>
        </w:rPr>
        <w:t xml:space="preserve">, zapisanih v strategijah, ki usmerjajo področje raziskav, razvoja in inovacij v Sloveniji in v proračunskih memorandumih, ob spoštovanju socialnega, okoljevarstvenega in trajnostnega vidika družbenega razvoja, na </w:t>
      </w:r>
      <w:r w:rsidRPr="00234336">
        <w:rPr>
          <w:b/>
          <w:sz w:val="22"/>
          <w:szCs w:val="22"/>
          <w:u w:val="single"/>
        </w:rPr>
        <w:t>načelih</w:t>
      </w:r>
      <w:r w:rsidRPr="00234336">
        <w:rPr>
          <w:sz w:val="22"/>
          <w:szCs w:val="22"/>
        </w:rPr>
        <w:t xml:space="preserve"> </w:t>
      </w:r>
      <w:r w:rsidRPr="00234336">
        <w:rPr>
          <w:sz w:val="22"/>
          <w:szCs w:val="22"/>
          <w:u w:val="single"/>
        </w:rPr>
        <w:t>konkurenčnosti</w:t>
      </w:r>
      <w:r w:rsidRPr="00234336">
        <w:rPr>
          <w:sz w:val="22"/>
          <w:szCs w:val="22"/>
        </w:rPr>
        <w:t xml:space="preserve">, </w:t>
      </w:r>
      <w:r w:rsidRPr="00234336">
        <w:rPr>
          <w:sz w:val="22"/>
          <w:szCs w:val="22"/>
          <w:u w:val="single"/>
        </w:rPr>
        <w:t>kakovosti</w:t>
      </w:r>
      <w:r w:rsidRPr="00234336">
        <w:rPr>
          <w:sz w:val="22"/>
          <w:szCs w:val="22"/>
        </w:rPr>
        <w:t xml:space="preserve">, </w:t>
      </w:r>
      <w:r w:rsidRPr="00234336">
        <w:rPr>
          <w:sz w:val="22"/>
          <w:szCs w:val="22"/>
          <w:u w:val="single"/>
        </w:rPr>
        <w:t>učinkovitosti</w:t>
      </w:r>
      <w:r w:rsidRPr="00234336">
        <w:rPr>
          <w:sz w:val="22"/>
          <w:szCs w:val="22"/>
        </w:rPr>
        <w:t xml:space="preserve">, </w:t>
      </w:r>
      <w:r w:rsidRPr="00234336">
        <w:rPr>
          <w:sz w:val="22"/>
          <w:szCs w:val="22"/>
          <w:u w:val="single"/>
        </w:rPr>
        <w:t>transparentnosti</w:t>
      </w:r>
      <w:r w:rsidRPr="00234336">
        <w:rPr>
          <w:sz w:val="22"/>
          <w:szCs w:val="22"/>
        </w:rPr>
        <w:t xml:space="preserve">,  </w:t>
      </w:r>
      <w:r w:rsidRPr="00234336">
        <w:rPr>
          <w:sz w:val="22"/>
          <w:szCs w:val="22"/>
          <w:u w:val="single"/>
        </w:rPr>
        <w:t>enakih možnosti</w:t>
      </w:r>
      <w:r w:rsidRPr="00234336">
        <w:rPr>
          <w:sz w:val="22"/>
          <w:szCs w:val="22"/>
        </w:rPr>
        <w:t xml:space="preserve">, </w:t>
      </w:r>
      <w:r w:rsidRPr="00234336">
        <w:rPr>
          <w:sz w:val="22"/>
          <w:szCs w:val="22"/>
          <w:u w:val="single"/>
        </w:rPr>
        <w:t>odprtosti</w:t>
      </w:r>
      <w:r w:rsidRPr="00234336">
        <w:rPr>
          <w:sz w:val="22"/>
          <w:szCs w:val="22"/>
        </w:rPr>
        <w:t xml:space="preserve"> ter na </w:t>
      </w:r>
      <w:r w:rsidRPr="00234336">
        <w:rPr>
          <w:sz w:val="22"/>
          <w:szCs w:val="22"/>
          <w:u w:val="single"/>
        </w:rPr>
        <w:t>medsebojnem interesnem sodelovanju</w:t>
      </w:r>
      <w:r w:rsidRPr="00234336">
        <w:rPr>
          <w:sz w:val="22"/>
          <w:szCs w:val="22"/>
        </w:rPr>
        <w:t xml:space="preserve"> in </w:t>
      </w:r>
      <w:r w:rsidRPr="00234336">
        <w:rPr>
          <w:sz w:val="22"/>
          <w:szCs w:val="22"/>
          <w:u w:val="single"/>
        </w:rPr>
        <w:t xml:space="preserve">povezovanju v </w:t>
      </w:r>
      <w:r w:rsidR="004B0C86">
        <w:rPr>
          <w:sz w:val="22"/>
          <w:szCs w:val="22"/>
          <w:u w:val="single"/>
        </w:rPr>
        <w:t xml:space="preserve">regionalnem, </w:t>
      </w:r>
      <w:r w:rsidRPr="00234336">
        <w:rPr>
          <w:sz w:val="22"/>
          <w:szCs w:val="22"/>
          <w:u w:val="single"/>
        </w:rPr>
        <w:t>državnem in mednarodnem okolju.</w:t>
      </w:r>
    </w:p>
    <w:p w14:paraId="43A0EE65" w14:textId="77777777" w:rsidR="00E11588" w:rsidRPr="00234336" w:rsidRDefault="00E11588" w:rsidP="00E11588">
      <w:pPr>
        <w:jc w:val="both"/>
        <w:rPr>
          <w:sz w:val="22"/>
          <w:szCs w:val="22"/>
        </w:rPr>
      </w:pPr>
    </w:p>
    <w:p w14:paraId="0FE662E0" w14:textId="1A198AB7" w:rsidR="00E11588" w:rsidRPr="00234336" w:rsidRDefault="00E11588" w:rsidP="00E11588">
      <w:pPr>
        <w:jc w:val="both"/>
        <w:rPr>
          <w:sz w:val="22"/>
          <w:szCs w:val="22"/>
        </w:rPr>
      </w:pPr>
      <w:r w:rsidRPr="00234336">
        <w:rPr>
          <w:sz w:val="22"/>
          <w:szCs w:val="22"/>
        </w:rPr>
        <w:t xml:space="preserve">Znanstvenoraziskovalni </w:t>
      </w:r>
      <w:r w:rsidR="004F4065">
        <w:rPr>
          <w:sz w:val="22"/>
          <w:szCs w:val="22"/>
        </w:rPr>
        <w:t xml:space="preserve">in inovacijski </w:t>
      </w:r>
      <w:r w:rsidRPr="00234336">
        <w:rPr>
          <w:sz w:val="22"/>
          <w:szCs w:val="22"/>
        </w:rPr>
        <w:t>sistem temelji</w:t>
      </w:r>
      <w:r w:rsidR="004F4065">
        <w:rPr>
          <w:sz w:val="22"/>
          <w:szCs w:val="22"/>
        </w:rPr>
        <w:t>ta</w:t>
      </w:r>
      <w:r w:rsidRPr="00234336">
        <w:rPr>
          <w:sz w:val="22"/>
          <w:szCs w:val="22"/>
        </w:rPr>
        <w:t xml:space="preserve"> na sodelovanju in medinstitucionalni koordinaciji ob hkratnem spoštovanju delitve pristojnosti ter se komplementarno povezuje v proces izgradnje Evropskega raziskovalnega </w:t>
      </w:r>
      <w:r w:rsidR="004B0C86">
        <w:rPr>
          <w:sz w:val="22"/>
          <w:szCs w:val="22"/>
        </w:rPr>
        <w:t xml:space="preserve">in visokošolskega </w:t>
      </w:r>
      <w:r w:rsidRPr="00234336">
        <w:rPr>
          <w:sz w:val="22"/>
          <w:szCs w:val="22"/>
        </w:rPr>
        <w:t xml:space="preserve">prostora. </w:t>
      </w:r>
    </w:p>
    <w:p w14:paraId="146BD81C" w14:textId="77777777" w:rsidR="00E11588" w:rsidRPr="00234336" w:rsidRDefault="00E11588" w:rsidP="00E11588">
      <w:pPr>
        <w:jc w:val="both"/>
        <w:rPr>
          <w:sz w:val="22"/>
          <w:szCs w:val="22"/>
        </w:rPr>
      </w:pPr>
    </w:p>
    <w:p w14:paraId="084E6E83" w14:textId="37D34811" w:rsidR="00E11588" w:rsidRPr="00234336" w:rsidRDefault="00E11588" w:rsidP="00E11588">
      <w:pPr>
        <w:jc w:val="both"/>
        <w:rPr>
          <w:sz w:val="22"/>
          <w:szCs w:val="22"/>
        </w:rPr>
      </w:pPr>
      <w:r w:rsidRPr="00234336">
        <w:rPr>
          <w:sz w:val="22"/>
          <w:szCs w:val="22"/>
        </w:rPr>
        <w:t xml:space="preserve">Financiranje znanstvenoraziskovalne  </w:t>
      </w:r>
      <w:r w:rsidR="004F4065">
        <w:rPr>
          <w:sz w:val="22"/>
          <w:szCs w:val="22"/>
        </w:rPr>
        <w:t xml:space="preserve">in inovacijske </w:t>
      </w:r>
      <w:r w:rsidRPr="00234336">
        <w:rPr>
          <w:sz w:val="22"/>
          <w:szCs w:val="22"/>
        </w:rPr>
        <w:t>dejavnosti se izvaja na način, ki zagotavlja učinkovitost, uspešnost in preglednost uporabe javnih sredstev. Re</w:t>
      </w:r>
      <w:r w:rsidR="004F4065">
        <w:rPr>
          <w:sz w:val="22"/>
          <w:szCs w:val="22"/>
        </w:rPr>
        <w:t>zultati znanstvenoraziskovalne in inovacijske</w:t>
      </w:r>
      <w:r w:rsidRPr="00234336">
        <w:rPr>
          <w:sz w:val="22"/>
          <w:szCs w:val="22"/>
        </w:rPr>
        <w:t xml:space="preserve"> dejavnosti, financirane iz  javnih virov, so javni, z omejitvami, določenimi s predpisi, ki urejajo varstvo intelektualne lastnine, avtorskih pravic </w:t>
      </w:r>
      <w:r w:rsidR="000D4216">
        <w:rPr>
          <w:sz w:val="22"/>
          <w:szCs w:val="22"/>
        </w:rPr>
        <w:t>osebnih</w:t>
      </w:r>
      <w:r w:rsidRPr="00234336">
        <w:rPr>
          <w:sz w:val="22"/>
          <w:szCs w:val="22"/>
        </w:rPr>
        <w:t xml:space="preserve"> podatkov</w:t>
      </w:r>
      <w:r w:rsidR="000D4216">
        <w:rPr>
          <w:sz w:val="22"/>
          <w:szCs w:val="22"/>
        </w:rPr>
        <w:t xml:space="preserve"> </w:t>
      </w:r>
      <w:r w:rsidR="000D4216" w:rsidRPr="00695A96">
        <w:rPr>
          <w:sz w:val="22"/>
          <w:szCs w:val="22"/>
        </w:rPr>
        <w:t>ter standardi varovanja konkurence na trgu</w:t>
      </w:r>
      <w:r w:rsidRPr="00234336">
        <w:rPr>
          <w:sz w:val="22"/>
          <w:szCs w:val="22"/>
        </w:rPr>
        <w:t>.</w:t>
      </w:r>
    </w:p>
    <w:p w14:paraId="43F23DE1" w14:textId="77777777" w:rsidR="00E11588" w:rsidRPr="00234336" w:rsidRDefault="00E11588" w:rsidP="00E11588">
      <w:pPr>
        <w:jc w:val="both"/>
        <w:rPr>
          <w:sz w:val="22"/>
          <w:szCs w:val="22"/>
        </w:rPr>
      </w:pPr>
    </w:p>
    <w:p w14:paraId="3F3CB39C" w14:textId="77777777" w:rsidR="00E11588" w:rsidRPr="00234336" w:rsidRDefault="00E11588" w:rsidP="00E11588">
      <w:pPr>
        <w:pStyle w:val="Odstavekseznama"/>
        <w:numPr>
          <w:ilvl w:val="1"/>
          <w:numId w:val="38"/>
        </w:numPr>
        <w:jc w:val="both"/>
        <w:rPr>
          <w:rFonts w:ascii="Arial" w:hAnsi="Arial" w:cs="Arial"/>
          <w:b/>
          <w:lang w:eastAsia="sl-SI"/>
        </w:rPr>
      </w:pPr>
      <w:r w:rsidRPr="00234336">
        <w:rPr>
          <w:rFonts w:ascii="Arial" w:hAnsi="Arial" w:cs="Arial"/>
          <w:b/>
          <w:lang w:eastAsia="sl-SI"/>
        </w:rPr>
        <w:t>Poglavitne rešitve</w:t>
      </w:r>
    </w:p>
    <w:p w14:paraId="16C33D78" w14:textId="54B1A170" w:rsidR="00E11588" w:rsidRPr="00234336" w:rsidRDefault="00E11588" w:rsidP="00E11588">
      <w:pPr>
        <w:jc w:val="both"/>
        <w:rPr>
          <w:sz w:val="22"/>
          <w:szCs w:val="22"/>
        </w:rPr>
      </w:pPr>
      <w:r w:rsidRPr="00234336">
        <w:rPr>
          <w:sz w:val="22"/>
          <w:szCs w:val="22"/>
        </w:rPr>
        <w:t xml:space="preserve">Poglavitne rešitve predloga zakona so usmerjene v uresničevanje RISS, in s tem v zagotavljanje pogojev za razvoj kakovostne in globalno primerljive znanstvenoraziskovalne dejavnosti z zagotavljanjem podlag za ustrezno in stabilno financiranje javnih raziskovalnih organizacij, možnosti nagrajevanja odličnih raziskovalcev, zagotavljanja odprtega dostopa do znanstvenih objav in raziskovalnih podatkov, ter za skrb za visoko raven etičnosti in integritete v znanosti. Predlog tudi vzpostavlja pogoje za </w:t>
      </w:r>
      <w:r w:rsidR="000653EF">
        <w:rPr>
          <w:sz w:val="22"/>
          <w:szCs w:val="22"/>
        </w:rPr>
        <w:t xml:space="preserve">učinkovitejše </w:t>
      </w:r>
      <w:r w:rsidRPr="00234336">
        <w:rPr>
          <w:sz w:val="22"/>
          <w:szCs w:val="22"/>
        </w:rPr>
        <w:t xml:space="preserve">strateško načrtovanje in usmerjanje znanstvenoraziskovalne dejavnosti na </w:t>
      </w:r>
      <w:r w:rsidR="000653EF">
        <w:rPr>
          <w:sz w:val="22"/>
          <w:szCs w:val="22"/>
        </w:rPr>
        <w:t>državnem</w:t>
      </w:r>
      <w:r w:rsidRPr="00234336">
        <w:rPr>
          <w:sz w:val="22"/>
          <w:szCs w:val="22"/>
        </w:rPr>
        <w:t xml:space="preserve"> nivoju.</w:t>
      </w:r>
    </w:p>
    <w:p w14:paraId="5B19D73E" w14:textId="77777777" w:rsidR="00E11588" w:rsidRPr="00234336" w:rsidRDefault="00E11588" w:rsidP="00E11588">
      <w:pPr>
        <w:jc w:val="both"/>
        <w:rPr>
          <w:sz w:val="22"/>
          <w:szCs w:val="22"/>
        </w:rPr>
      </w:pPr>
    </w:p>
    <w:p w14:paraId="09635DA3" w14:textId="4F181225" w:rsidR="00E11588" w:rsidRPr="00234336" w:rsidRDefault="00E11588" w:rsidP="00E11588">
      <w:pPr>
        <w:jc w:val="both"/>
        <w:rPr>
          <w:rFonts w:cs="Arial"/>
          <w:sz w:val="22"/>
          <w:szCs w:val="22"/>
        </w:rPr>
      </w:pPr>
      <w:r w:rsidRPr="00234336">
        <w:rPr>
          <w:sz w:val="22"/>
          <w:szCs w:val="22"/>
        </w:rPr>
        <w:t>Predlagano je oblikovanje Razvojnega sveta Republike Slovenije, ki je strokovno posvetovalno telo vlade (1. ukrep RISS). Uvaja se stabilno financiranja znanstvenoraziskovalne dejavnosti, in sicer je predlagano, da se proračunska sredstva za znanstvenoraziskovalno dejavnost povečujejo tako, da dosežejo 1% BDP, in sicer z letno rastjo 0,1% BDP. Uvaja se stabilno financiranje, ki sestoji iz štirih stebrov</w:t>
      </w:r>
      <w:r w:rsidR="0015121A">
        <w:rPr>
          <w:sz w:val="22"/>
          <w:szCs w:val="22"/>
        </w:rPr>
        <w:t>:</w:t>
      </w:r>
      <w:r w:rsidRPr="00234336">
        <w:rPr>
          <w:sz w:val="22"/>
          <w:szCs w:val="22"/>
        </w:rPr>
        <w:t xml:space="preserve"> institucionalnega, programskega</w:t>
      </w:r>
      <w:r w:rsidR="0015121A">
        <w:rPr>
          <w:sz w:val="22"/>
          <w:szCs w:val="22"/>
        </w:rPr>
        <w:t xml:space="preserve"> in</w:t>
      </w:r>
      <w:r w:rsidRPr="00234336">
        <w:rPr>
          <w:sz w:val="22"/>
          <w:szCs w:val="22"/>
        </w:rPr>
        <w:t xml:space="preserve"> razvojnega </w:t>
      </w:r>
      <w:r w:rsidR="0015121A">
        <w:rPr>
          <w:sz w:val="22"/>
          <w:szCs w:val="22"/>
        </w:rPr>
        <w:t>ter</w:t>
      </w:r>
      <w:r w:rsidRPr="00234336">
        <w:rPr>
          <w:sz w:val="22"/>
          <w:szCs w:val="22"/>
        </w:rPr>
        <w:t xml:space="preserve"> </w:t>
      </w:r>
      <w:r w:rsidR="0015121A">
        <w:rPr>
          <w:sz w:val="22"/>
          <w:szCs w:val="22"/>
        </w:rPr>
        <w:t xml:space="preserve">stebra </w:t>
      </w:r>
      <w:r w:rsidRPr="00234336">
        <w:rPr>
          <w:sz w:val="22"/>
          <w:szCs w:val="22"/>
        </w:rPr>
        <w:t xml:space="preserve">programov nacionalnih raziskav. Določbe o stabilnem financiranju se smiselno uporabljajo tudi za javne infrastrukturne zavode (9. ukrep RISS). Predlagana je uvedba možnosti </w:t>
      </w:r>
      <w:r w:rsidRPr="00234336">
        <w:rPr>
          <w:rFonts w:cs="Arial"/>
          <w:sz w:val="22"/>
          <w:szCs w:val="22"/>
        </w:rPr>
        <w:t xml:space="preserve">nagrajevanja raziskovalcev do dvakratnika osnovne plače, če so za to zagotovljena sredstva, ki niso sredstva državnega proračuna Republike Slovenije </w:t>
      </w:r>
      <w:r w:rsidRPr="00234336">
        <w:rPr>
          <w:sz w:val="22"/>
          <w:szCs w:val="22"/>
        </w:rPr>
        <w:t>(10. ukrep RISS)</w:t>
      </w:r>
      <w:r w:rsidRPr="00234336">
        <w:rPr>
          <w:rFonts w:cs="Arial"/>
          <w:sz w:val="22"/>
          <w:szCs w:val="22"/>
        </w:rPr>
        <w:t xml:space="preserve">. Z namenom obravnavanja etičnih vprašanj in ravnanj v  znanstvenoraziskovalni dejavnosti je predlagana vzpostavitev Nacionalnega sveta za integriteto v znanosti </w:t>
      </w:r>
      <w:r w:rsidRPr="00234336">
        <w:rPr>
          <w:sz w:val="22"/>
          <w:szCs w:val="22"/>
        </w:rPr>
        <w:t>(28. ukrep RISS)</w:t>
      </w:r>
      <w:r w:rsidRPr="00234336">
        <w:rPr>
          <w:rFonts w:cs="Arial"/>
          <w:sz w:val="22"/>
          <w:szCs w:val="22"/>
        </w:rPr>
        <w:t xml:space="preserve">.  Predlagana je tudi ureditev odprtega dostopa do raziskovalne infrastrukture na javnih raziskovalnih organizacijah </w:t>
      </w:r>
      <w:r w:rsidRPr="00234336">
        <w:rPr>
          <w:sz w:val="22"/>
          <w:szCs w:val="22"/>
        </w:rPr>
        <w:t>(38. ukrep RISS), ki je skladna z Nacionalno strategijo odprtega dostopa do znanstvenih objav in raziskovalnih podatkov</w:t>
      </w:r>
      <w:r w:rsidR="00183A0F">
        <w:rPr>
          <w:sz w:val="22"/>
          <w:szCs w:val="22"/>
        </w:rPr>
        <w:t xml:space="preserve"> v Sloveniji 2015–2020</w:t>
      </w:r>
      <w:r w:rsidR="00183A0F" w:rsidRPr="00234336">
        <w:rPr>
          <w:rFonts w:cs="Arial"/>
          <w:sz w:val="22"/>
          <w:szCs w:val="22"/>
        </w:rPr>
        <w:t>.</w:t>
      </w:r>
    </w:p>
    <w:p w14:paraId="440BF036" w14:textId="77777777" w:rsidR="00E11588" w:rsidRPr="00234336" w:rsidRDefault="00E11588" w:rsidP="00E11588">
      <w:pPr>
        <w:jc w:val="both"/>
        <w:rPr>
          <w:sz w:val="22"/>
          <w:szCs w:val="22"/>
        </w:rPr>
      </w:pPr>
      <w:r w:rsidRPr="00234336">
        <w:rPr>
          <w:rFonts w:cs="Arial"/>
          <w:sz w:val="22"/>
          <w:szCs w:val="22"/>
        </w:rPr>
        <w:t xml:space="preserve">  </w:t>
      </w:r>
    </w:p>
    <w:p w14:paraId="190B11B9" w14:textId="77777777" w:rsidR="00E11588" w:rsidRPr="00234336" w:rsidRDefault="00E11588" w:rsidP="00E11588">
      <w:pPr>
        <w:jc w:val="both"/>
        <w:rPr>
          <w:sz w:val="22"/>
          <w:szCs w:val="22"/>
        </w:rPr>
      </w:pPr>
      <w:r w:rsidRPr="00234336">
        <w:rPr>
          <w:sz w:val="22"/>
          <w:szCs w:val="22"/>
        </w:rPr>
        <w:t>Predlog novega zakona na novo opredeljuje javno službo v znanstvenoraziskovalni dejavnosti na način, da le-ta predstavlja vso znanstvenoraziskovalno dejavnost, infrastrukturno dejavnost ter z njima povezani strokovno in podporno dejavnost, s katero javne raziskovalne organizacije v javnem interesu dolgoročno in kakovostno uresničujejo svoje temeljno poslanstvo in je lahko sofinancirana tako iz javnih kot tudi iz  zasebnih sredstev.</w:t>
      </w:r>
    </w:p>
    <w:p w14:paraId="58B3B255" w14:textId="77777777" w:rsidR="00E11588" w:rsidRPr="00234336" w:rsidRDefault="00E11588" w:rsidP="00E11588">
      <w:pPr>
        <w:jc w:val="both"/>
        <w:rPr>
          <w:sz w:val="22"/>
          <w:szCs w:val="22"/>
        </w:rPr>
      </w:pPr>
    </w:p>
    <w:p w14:paraId="00CD55B4" w14:textId="77777777" w:rsidR="00E11588" w:rsidRPr="00234336" w:rsidRDefault="00E11588" w:rsidP="00E11588">
      <w:pPr>
        <w:jc w:val="both"/>
        <w:rPr>
          <w:sz w:val="22"/>
          <w:szCs w:val="22"/>
        </w:rPr>
      </w:pPr>
      <w:r w:rsidRPr="00234336">
        <w:rPr>
          <w:sz w:val="22"/>
          <w:szCs w:val="22"/>
        </w:rPr>
        <w:t>Področje financiranja znanstvenoraziskovalne dejavnosti je zaradi načina izbora najboljših projektov, kjer skladno z mednarodnimi standardi še vedno velja, da je najbolj primeren način ocenjevanja recenzentski sistem (</w:t>
      </w:r>
      <w:r w:rsidRPr="00234336">
        <w:rPr>
          <w:i/>
          <w:sz w:val="22"/>
          <w:szCs w:val="22"/>
        </w:rPr>
        <w:t>angleško peer review</w:t>
      </w:r>
      <w:r w:rsidRPr="00234336">
        <w:rPr>
          <w:sz w:val="22"/>
          <w:szCs w:val="22"/>
        </w:rPr>
        <w:t>), kjer kakovost ocenjujejo mednarodni strokovnjaki s področja prijav, specifično. Zato je neodvisnost, še posebej od političnega vpliva, ključnega pomena. Izvajanje aktivnosti znotraj agencije pomeni zagotavljanje neodvisnosti od političnih sprememb in predvsem dolgoročno stabilnost sistema, kar je za področje znanstvenoraziskovalne dejavnosti ključnega pomena. Agencija (neodvisna institucija, ki zagotavlja neodvisen izbor in vodenje financiranja raziskovalne dejavnosti) je pomembna tudi z vidika ločevanja ravni politik (</w:t>
      </w:r>
      <w:r w:rsidRPr="00234336">
        <w:rPr>
          <w:i/>
          <w:sz w:val="22"/>
          <w:szCs w:val="22"/>
        </w:rPr>
        <w:t>angleško policy level</w:t>
      </w:r>
      <w:r w:rsidRPr="00234336">
        <w:rPr>
          <w:sz w:val="22"/>
          <w:szCs w:val="22"/>
        </w:rPr>
        <w:t xml:space="preserve">), za katero je odgovorno ministrstvo, pristojno za znanost, od izvajalske ravni, ki jo pokriva agencija. </w:t>
      </w:r>
    </w:p>
    <w:p w14:paraId="605D804D" w14:textId="77777777" w:rsidR="00E11588" w:rsidRPr="00234336" w:rsidRDefault="00E11588" w:rsidP="00E11588">
      <w:pPr>
        <w:jc w:val="both"/>
        <w:rPr>
          <w:sz w:val="22"/>
          <w:szCs w:val="22"/>
        </w:rPr>
      </w:pPr>
    </w:p>
    <w:p w14:paraId="7E1006BA" w14:textId="77777777" w:rsidR="00E11588" w:rsidRPr="00234336" w:rsidRDefault="00E11588" w:rsidP="00E11588">
      <w:pPr>
        <w:jc w:val="both"/>
        <w:rPr>
          <w:sz w:val="22"/>
          <w:szCs w:val="22"/>
        </w:rPr>
      </w:pPr>
      <w:r w:rsidRPr="00234336">
        <w:rPr>
          <w:sz w:val="22"/>
          <w:szCs w:val="22"/>
        </w:rPr>
        <w:t>Zaradi narave dela je financiranje znanstvenoraziskovalne dejavnosti področje, kjer neposredni politični nadzor ni samo nepotreben, ampak je celo neustrezen. Le-ta je namreč potreben na ravni javnih politik, ki ostaja v pristojnosti ministrstva, pristojnega za znanost, medtem ko je izvajanje zaupano neodvisni ustanovi, ki te postopke izvaja neodvisno in samostojno, vezano predvsem na mednarodne standarde ocenjevanja.</w:t>
      </w:r>
    </w:p>
    <w:p w14:paraId="47DF036F" w14:textId="77777777" w:rsidR="00E11588" w:rsidRPr="00234336" w:rsidRDefault="00E11588" w:rsidP="00E11588">
      <w:pPr>
        <w:jc w:val="both"/>
        <w:rPr>
          <w:sz w:val="22"/>
          <w:szCs w:val="22"/>
        </w:rPr>
      </w:pPr>
      <w:r w:rsidRPr="00234336">
        <w:rPr>
          <w:sz w:val="22"/>
          <w:szCs w:val="22"/>
        </w:rPr>
        <w:t>Upravičenost in pomen neodvisnega telesa (agencije) za financiranje znanosti v Sloveniji je izpostavljen tudi v več mednarodnih študijah sistema financiranja slovenske znanost, med katerimi velja izpostaviti predvsem:</w:t>
      </w:r>
    </w:p>
    <w:p w14:paraId="51938886" w14:textId="77777777" w:rsidR="00E11588" w:rsidRPr="00234336" w:rsidRDefault="00E11588" w:rsidP="00E11588">
      <w:pPr>
        <w:pStyle w:val="Odstavekseznama"/>
        <w:numPr>
          <w:ilvl w:val="0"/>
          <w:numId w:val="43"/>
        </w:numPr>
        <w:jc w:val="both"/>
        <w:rPr>
          <w:rFonts w:ascii="Arial" w:eastAsia="Times New Roman" w:hAnsi="Arial"/>
        </w:rPr>
      </w:pPr>
      <w:r w:rsidRPr="00234336">
        <w:rPr>
          <w:rFonts w:ascii="Arial" w:eastAsia="Times New Roman" w:hAnsi="Arial"/>
        </w:rPr>
        <w:t>Policy Mix Peer Reviews: Country Report SLOVENIA (http://ec.europa.eu/research/innovation-union/pdf/erac/si__peer_review_report_2010.pdf);</w:t>
      </w:r>
    </w:p>
    <w:p w14:paraId="23E9564C" w14:textId="77777777" w:rsidR="00E11588" w:rsidRPr="00234336" w:rsidRDefault="00E11588" w:rsidP="00E11588">
      <w:pPr>
        <w:pStyle w:val="Odstavekseznama"/>
        <w:numPr>
          <w:ilvl w:val="0"/>
          <w:numId w:val="43"/>
        </w:numPr>
        <w:jc w:val="both"/>
        <w:rPr>
          <w:rFonts w:ascii="Arial" w:eastAsia="Times New Roman" w:hAnsi="Arial"/>
        </w:rPr>
      </w:pPr>
      <w:r w:rsidRPr="00234336">
        <w:rPr>
          <w:rFonts w:ascii="Arial" w:eastAsia="Times New Roman" w:hAnsi="Arial"/>
        </w:rPr>
        <w:lastRenderedPageBreak/>
        <w:t>Science Europe Roadmap (http://www.scienceeurope.org/uploads/PublicDocumentsAndSpeeches/ScienceEurope_Roadmap.pdf);</w:t>
      </w:r>
    </w:p>
    <w:p w14:paraId="49A05E60" w14:textId="77777777" w:rsidR="00E11588" w:rsidRPr="00234336" w:rsidRDefault="00E11588" w:rsidP="00E11588">
      <w:pPr>
        <w:pStyle w:val="Odstavekseznama"/>
        <w:numPr>
          <w:ilvl w:val="0"/>
          <w:numId w:val="43"/>
        </w:numPr>
        <w:jc w:val="both"/>
        <w:rPr>
          <w:rFonts w:ascii="Arial" w:eastAsia="Times New Roman" w:hAnsi="Arial"/>
        </w:rPr>
      </w:pPr>
      <w:r w:rsidRPr="00234336">
        <w:rPr>
          <w:rFonts w:ascii="Arial" w:eastAsia="Times New Roman" w:hAnsi="Arial"/>
        </w:rPr>
        <w:t>Zgodovina financiranja raziskovalne in razvojne dejavnosti v Sloveniji od leta 1954 naprej (september 2013) (http://www.quark-magazine.com/pdf/Quark2012-100dpi-07-juni.pdf);</w:t>
      </w:r>
    </w:p>
    <w:p w14:paraId="28516EA1" w14:textId="1B6B8338" w:rsidR="00E11588" w:rsidRPr="00234336" w:rsidRDefault="00E11588" w:rsidP="00E11588">
      <w:pPr>
        <w:pStyle w:val="Odstavekseznama"/>
        <w:numPr>
          <w:ilvl w:val="0"/>
          <w:numId w:val="43"/>
        </w:numPr>
        <w:jc w:val="both"/>
        <w:rPr>
          <w:rFonts w:ascii="Arial" w:eastAsia="Times New Roman" w:hAnsi="Arial"/>
        </w:rPr>
      </w:pPr>
      <w:r w:rsidRPr="00234336">
        <w:rPr>
          <w:rFonts w:ascii="Arial" w:eastAsia="Times New Roman" w:hAnsi="Arial"/>
        </w:rPr>
        <w:t>Poročilo Evropske znanstvene fundacije o oceni delovanja agencije (december 2011) (http://www.arrs.gov.si/sl/analize/publ/inc/ESH-OrgEvalRepSRA-Dec2011.pdf )</w:t>
      </w:r>
      <w:r w:rsidR="00726753">
        <w:rPr>
          <w:rFonts w:ascii="Arial" w:eastAsia="Times New Roman" w:hAnsi="Arial"/>
        </w:rPr>
        <w:t>;</w:t>
      </w:r>
    </w:p>
    <w:p w14:paraId="570DE397" w14:textId="0695ABC0" w:rsidR="00E11588" w:rsidRPr="00234336" w:rsidRDefault="00E11588" w:rsidP="00E11588">
      <w:pPr>
        <w:pStyle w:val="Odstavekseznama"/>
        <w:numPr>
          <w:ilvl w:val="0"/>
          <w:numId w:val="43"/>
        </w:numPr>
        <w:jc w:val="both"/>
        <w:rPr>
          <w:rFonts w:ascii="Arial" w:eastAsia="Times New Roman" w:hAnsi="Arial"/>
        </w:rPr>
      </w:pPr>
      <w:r w:rsidRPr="00234336">
        <w:rPr>
          <w:rFonts w:ascii="Arial" w:eastAsia="Times New Roman" w:hAnsi="Arial"/>
        </w:rPr>
        <w:t>Znanstveno raziskovanje v Sloveniji: primerjalna analiza (2009) (http://www.arrs.gov.si/sl/analize/pub</w:t>
      </w:r>
      <w:r w:rsidR="00DC43BA">
        <w:rPr>
          <w:rFonts w:ascii="Arial" w:eastAsia="Times New Roman" w:hAnsi="Arial"/>
        </w:rPr>
        <w:t>l/inc/znan-razisk-slo-2008.pdf)</w:t>
      </w:r>
      <w:r w:rsidR="00726753">
        <w:rPr>
          <w:rFonts w:ascii="Arial" w:eastAsia="Times New Roman" w:hAnsi="Arial"/>
        </w:rPr>
        <w:t>;</w:t>
      </w:r>
    </w:p>
    <w:p w14:paraId="4AE0EE2C" w14:textId="36EAA544" w:rsidR="00E11588" w:rsidRPr="00234336" w:rsidRDefault="00E11588" w:rsidP="00E11588">
      <w:pPr>
        <w:pStyle w:val="Odstavekseznama"/>
        <w:numPr>
          <w:ilvl w:val="0"/>
          <w:numId w:val="43"/>
        </w:numPr>
        <w:jc w:val="both"/>
        <w:rPr>
          <w:rFonts w:ascii="Arial" w:eastAsia="Times New Roman" w:hAnsi="Arial"/>
        </w:rPr>
      </w:pPr>
      <w:r w:rsidRPr="00234336">
        <w:rPr>
          <w:rFonts w:ascii="Arial" w:eastAsia="Times New Roman" w:hAnsi="Arial"/>
        </w:rPr>
        <w:t>Erawatch primerjalno analitično orodje Evropske komisije: (</w:t>
      </w:r>
      <w:hyperlink r:id="rId8" w:history="1">
        <w:r w:rsidRPr="00234336">
          <w:rPr>
            <w:rStyle w:val="Hiperpovezava"/>
            <w:rFonts w:ascii="Arial" w:eastAsia="Times New Roman" w:hAnsi="Arial"/>
          </w:rPr>
          <w:t>http://erawatch.jrc.ec.europa.eu/erawatch/opencms/information/country_pages/si/country</w:t>
        </w:r>
      </w:hyperlink>
      <w:r w:rsidRPr="00234336">
        <w:rPr>
          <w:rFonts w:ascii="Arial" w:eastAsia="Times New Roman" w:hAnsi="Arial"/>
        </w:rPr>
        <w:t>)</w:t>
      </w:r>
      <w:r w:rsidR="00726753">
        <w:rPr>
          <w:rFonts w:ascii="Arial" w:eastAsia="Times New Roman" w:hAnsi="Arial"/>
        </w:rPr>
        <w:t>.</w:t>
      </w:r>
    </w:p>
    <w:p w14:paraId="321DF16A" w14:textId="1F84D20B" w:rsidR="00E11588" w:rsidRPr="00234336" w:rsidRDefault="00620158" w:rsidP="00E11588">
      <w:pPr>
        <w:jc w:val="both"/>
        <w:rPr>
          <w:sz w:val="22"/>
          <w:szCs w:val="22"/>
        </w:rPr>
      </w:pPr>
      <w:r>
        <w:rPr>
          <w:sz w:val="22"/>
          <w:szCs w:val="22"/>
        </w:rPr>
        <w:t>Načelo l</w:t>
      </w:r>
      <w:r w:rsidR="00E11588" w:rsidRPr="00234336">
        <w:rPr>
          <w:sz w:val="22"/>
          <w:szCs w:val="22"/>
        </w:rPr>
        <w:t xml:space="preserve">očevanje politik in izvajalskega dela </w:t>
      </w:r>
      <w:r>
        <w:rPr>
          <w:sz w:val="22"/>
          <w:szCs w:val="22"/>
        </w:rPr>
        <w:t>velja v</w:t>
      </w:r>
      <w:r w:rsidRPr="00234336">
        <w:rPr>
          <w:sz w:val="22"/>
          <w:szCs w:val="22"/>
        </w:rPr>
        <w:t xml:space="preserve"> </w:t>
      </w:r>
      <w:r w:rsidR="00E11588" w:rsidRPr="00234336">
        <w:rPr>
          <w:sz w:val="22"/>
          <w:szCs w:val="22"/>
        </w:rPr>
        <w:t xml:space="preserve"> vseh razvitih državah (na primer vse države</w:t>
      </w:r>
      <w:r>
        <w:rPr>
          <w:sz w:val="22"/>
          <w:szCs w:val="22"/>
        </w:rPr>
        <w:t xml:space="preserve"> članice</w:t>
      </w:r>
      <w:r w:rsidR="00E11588" w:rsidRPr="00234336">
        <w:rPr>
          <w:sz w:val="22"/>
          <w:szCs w:val="22"/>
        </w:rPr>
        <w:t xml:space="preserve"> EU, ZDA, Kanada). Na ravni EU </w:t>
      </w:r>
      <w:r w:rsidR="00E94A56">
        <w:rPr>
          <w:sz w:val="22"/>
          <w:szCs w:val="22"/>
        </w:rPr>
        <w:t>deluje</w:t>
      </w:r>
      <w:r w:rsidR="00E11588" w:rsidRPr="00234336">
        <w:rPr>
          <w:sz w:val="22"/>
          <w:szCs w:val="22"/>
        </w:rPr>
        <w:t xml:space="preserve"> izjemno aktivno združenje tovrstnih agencij z imenom Science Europe (http://www.scienceeurope.org), katerega namen je oblikovanje skupnih praks urejanja področja financiranja znanosti ter s tem povezanih aktivnosti (raziskovalna integriteta, odprta znanost idr.). </w:t>
      </w:r>
    </w:p>
    <w:p w14:paraId="41C34AC5" w14:textId="77777777" w:rsidR="00E11588" w:rsidRPr="00234336" w:rsidRDefault="00E11588" w:rsidP="00E11588">
      <w:pPr>
        <w:jc w:val="both"/>
        <w:rPr>
          <w:sz w:val="22"/>
          <w:szCs w:val="22"/>
        </w:rPr>
      </w:pPr>
    </w:p>
    <w:p w14:paraId="7C184A8B" w14:textId="77777777" w:rsidR="00E11588" w:rsidRPr="00234336" w:rsidRDefault="00E11588" w:rsidP="00E11588">
      <w:pPr>
        <w:jc w:val="both"/>
        <w:rPr>
          <w:sz w:val="22"/>
          <w:szCs w:val="22"/>
        </w:rPr>
      </w:pPr>
      <w:r w:rsidRPr="00234336">
        <w:rPr>
          <w:sz w:val="22"/>
          <w:szCs w:val="22"/>
        </w:rPr>
        <w:t>V Evropi poznamo dva različna tipa agencij, in sicer:</w:t>
      </w:r>
    </w:p>
    <w:p w14:paraId="4AF0B4AD" w14:textId="77777777" w:rsidR="00E11588" w:rsidRPr="00234336" w:rsidRDefault="00E11588" w:rsidP="00E11588">
      <w:pPr>
        <w:pStyle w:val="Odstavekseznama"/>
        <w:numPr>
          <w:ilvl w:val="0"/>
          <w:numId w:val="42"/>
        </w:numPr>
        <w:jc w:val="both"/>
        <w:rPr>
          <w:rFonts w:ascii="Arial" w:eastAsia="Times New Roman" w:hAnsi="Arial"/>
        </w:rPr>
      </w:pPr>
      <w:r w:rsidRPr="00234336">
        <w:rPr>
          <w:rFonts w:ascii="Arial" w:eastAsia="Times New Roman" w:hAnsi="Arial"/>
        </w:rPr>
        <w:t xml:space="preserve">področne agencije, kjer so institucije razdeljene glede na področje dela (vede). Značilne so predvsem za večje države, na primer Velika Britanija, pa tudi Danska. </w:t>
      </w:r>
    </w:p>
    <w:p w14:paraId="0F502632" w14:textId="77777777" w:rsidR="00E11588" w:rsidRPr="00234336" w:rsidRDefault="00E11588" w:rsidP="00E11588">
      <w:pPr>
        <w:pStyle w:val="Odstavekseznama"/>
        <w:numPr>
          <w:ilvl w:val="0"/>
          <w:numId w:val="42"/>
        </w:numPr>
        <w:jc w:val="both"/>
        <w:rPr>
          <w:rFonts w:ascii="Arial" w:eastAsia="Times New Roman" w:hAnsi="Arial"/>
        </w:rPr>
      </w:pPr>
      <w:r w:rsidRPr="00234336">
        <w:rPr>
          <w:rFonts w:ascii="Arial" w:eastAsia="Times New Roman" w:hAnsi="Arial"/>
        </w:rPr>
        <w:t>generalne agencije, kjer so v eni organizaciji združena vsa področja (vse vede). Takšen način je značilen predvsem za manjše države in nekatere velike države, na primer Avstrija, Nemčija, Estonija, Nizozemska, Finska in Švedska.</w:t>
      </w:r>
    </w:p>
    <w:p w14:paraId="10D5FB5F" w14:textId="77777777" w:rsidR="00E11588" w:rsidRPr="00234336" w:rsidRDefault="00E11588" w:rsidP="00E11588">
      <w:pPr>
        <w:jc w:val="both"/>
        <w:rPr>
          <w:sz w:val="22"/>
          <w:szCs w:val="22"/>
        </w:rPr>
      </w:pPr>
      <w:r w:rsidRPr="00234336">
        <w:rPr>
          <w:sz w:val="22"/>
          <w:szCs w:val="22"/>
        </w:rPr>
        <w:t xml:space="preserve">Mednarodno primerjalni vidik agencij je razviden tudi iz različnih študij, narejenih v okviru različnih EU projektov. Ena takšnih je primerjalna študija agencij dostopna na naslovu:  http://www.norface.net/upload/documents/documenten/comparative-analysis.pdf </w:t>
      </w:r>
    </w:p>
    <w:p w14:paraId="7C192F9E" w14:textId="77777777" w:rsidR="00E11588" w:rsidRPr="00234336" w:rsidRDefault="00E11588" w:rsidP="00E11588">
      <w:pPr>
        <w:jc w:val="both"/>
        <w:rPr>
          <w:sz w:val="22"/>
          <w:szCs w:val="22"/>
        </w:rPr>
      </w:pPr>
    </w:p>
    <w:p w14:paraId="6D44C4DF" w14:textId="77777777" w:rsidR="00E11588" w:rsidRPr="00234336" w:rsidRDefault="00E11588" w:rsidP="00E11588">
      <w:pPr>
        <w:jc w:val="both"/>
        <w:rPr>
          <w:sz w:val="22"/>
          <w:szCs w:val="22"/>
        </w:rPr>
      </w:pPr>
      <w:r w:rsidRPr="00234336">
        <w:rPr>
          <w:sz w:val="22"/>
          <w:szCs w:val="22"/>
        </w:rPr>
        <w:t>Za izvajanje posameznih nalog je pristojne agencije ustanovila tudi Evropska komisija. Tudi na nadnacionalni ravni se je namreč pokazala potreba po ločevanju izvajalske ravni od ravni vodenja politik. Tak primer je recimo izvršilna agencija Evropskea raziskovalnega sveta (ERC) s kratico ERCEA (http://erc.europa.eu/about-erc/organisation-and-working-groups/executive-agency), ki izvaja postopke izbora in financiranja najboljših in najbolj kompetitivnih EU projektov na področju temeljnih raziskav (projekti ERC). Poleg tega je za izvajanje določenih kolaborativnih evropskih projektov ustanovljena druga izvršilna agencija REA (http://ec.europa.eu/rea/index_en.htm), ki zagotavlja neodvisnost in strokovnost skladno s tem, kar od generalne agencije pričakujemo v Sloveniji.</w:t>
      </w:r>
    </w:p>
    <w:p w14:paraId="02417E40" w14:textId="77777777" w:rsidR="00E11588" w:rsidRPr="00234336" w:rsidRDefault="00E11588" w:rsidP="00E11588">
      <w:pPr>
        <w:jc w:val="both"/>
        <w:rPr>
          <w:sz w:val="22"/>
          <w:szCs w:val="22"/>
        </w:rPr>
      </w:pPr>
      <w:r w:rsidRPr="00234336">
        <w:rPr>
          <w:sz w:val="22"/>
          <w:szCs w:val="22"/>
        </w:rPr>
        <w:t xml:space="preserve">Mednarodna primerjava, kakor tudi narava postopkov urejanja raziskovalne in razvojne dejavnosti, jasno nakazujeta potrebo po ločevanju vodenja politik in izvajanju financiranja, kar pomeni ločenost med ministrstvom in agencijo. Praktično ni države, ki bi imela ti dve funkciji združeni, zato je obstoj agencije za to področje ne samo primeren, temveč nujen in potreben korak za konkurenčnost, kredibilnost in mednarodno primerljivost slovenske znanosti.  </w:t>
      </w:r>
    </w:p>
    <w:p w14:paraId="25950BA2" w14:textId="77777777" w:rsidR="00E11588" w:rsidRPr="00234336" w:rsidRDefault="00E11588" w:rsidP="00E11588">
      <w:pPr>
        <w:jc w:val="both"/>
        <w:rPr>
          <w:sz w:val="22"/>
          <w:szCs w:val="22"/>
        </w:rPr>
      </w:pPr>
    </w:p>
    <w:p w14:paraId="61EC0A09" w14:textId="77777777" w:rsidR="00E11588" w:rsidRPr="00234336" w:rsidRDefault="00E11588" w:rsidP="00E11588">
      <w:pPr>
        <w:jc w:val="both"/>
        <w:rPr>
          <w:sz w:val="22"/>
          <w:szCs w:val="22"/>
        </w:rPr>
      </w:pPr>
      <w:r w:rsidRPr="00234336">
        <w:rPr>
          <w:sz w:val="22"/>
          <w:szCs w:val="22"/>
        </w:rPr>
        <w:t>Temu je prilagojena tudi normativna ureditev, ki podrobnejšo organizacijo upravljanja z javnimi sredstvi za znanstveno-raziskovalno dejavnost prepušča urejanju na ravni splošnih aktov agencije za izvrševanje javnih pooblastil ob urejanju pogojev na zakonski ravni.</w:t>
      </w:r>
    </w:p>
    <w:p w14:paraId="3749F75A" w14:textId="77777777" w:rsidR="00E11588" w:rsidRPr="00234336" w:rsidRDefault="00E11588" w:rsidP="00E11588">
      <w:pPr>
        <w:jc w:val="both"/>
        <w:rPr>
          <w:sz w:val="22"/>
          <w:szCs w:val="22"/>
        </w:rPr>
      </w:pPr>
    </w:p>
    <w:p w14:paraId="2BA309BE" w14:textId="5B603CFD" w:rsidR="00E11588" w:rsidRPr="00234336" w:rsidRDefault="00E11588" w:rsidP="00E11588">
      <w:pPr>
        <w:spacing w:before="120"/>
        <w:jc w:val="both"/>
        <w:rPr>
          <w:sz w:val="22"/>
          <w:szCs w:val="22"/>
        </w:rPr>
      </w:pPr>
      <w:r w:rsidRPr="00234336">
        <w:rPr>
          <w:sz w:val="22"/>
          <w:szCs w:val="22"/>
        </w:rPr>
        <w:t xml:space="preserve">S predlaganim zakonom kot specialnim zakonom na področju znanstvenoraziskovalne in inovacijske dejavnosti se, kot že doslej z Zakonom o raziskovalni in razvojni dejavnosti (ZRRD, </w:t>
      </w:r>
      <w:r w:rsidRPr="00234336">
        <w:rPr>
          <w:sz w:val="22"/>
          <w:szCs w:val="22"/>
        </w:rPr>
        <w:lastRenderedPageBreak/>
        <w:t>Uradni list RS, št. 22/06 – uradno prečiščeno besedilo, 61/06 – ZDru-1, 112/07, 9/11 in 57/12 – ZPOP-1A</w:t>
      </w:r>
      <w:r w:rsidR="005E5463">
        <w:rPr>
          <w:sz w:val="22"/>
          <w:szCs w:val="22"/>
        </w:rPr>
        <w:t xml:space="preserve">, </w:t>
      </w:r>
      <w:r w:rsidR="005E5463" w:rsidRPr="002D119B">
        <w:rPr>
          <w:sz w:val="22"/>
          <w:szCs w:val="22"/>
        </w:rPr>
        <w:t>21/18 – ZNOrg in 9/19</w:t>
      </w:r>
      <w:r w:rsidRPr="00234336">
        <w:rPr>
          <w:sz w:val="22"/>
          <w:szCs w:val="22"/>
        </w:rPr>
        <w:t xml:space="preserve">), uvaja odstop od sistemske ureditve pravnih sredstev in nadzora nad zakonitostjo odločb po veljavnem Zakonu o javnih agencijah (ZJA). Predlog zakona določa, da </w:t>
      </w:r>
      <w:r w:rsidRPr="00234336">
        <w:rPr>
          <w:rFonts w:cs="Arial"/>
          <w:sz w:val="22"/>
          <w:szCs w:val="22"/>
          <w:lang w:eastAsia="sl-SI"/>
        </w:rPr>
        <w:t xml:space="preserve">se v postopkih izbora aktivnosti raziskovalne dejavnosti in postopkih izvajanja aktivnosti raziskovalne dejavnosti, zakon, ki ureja javne agencije, ne uporablja. Zoper odločitev agencije o  izbiri  aktivnosti raziskovalne dejavnosti, ki se financirajo iz državnega proračuna, in ki jo na prvi stopnji sprejme direktor agencije ter zoper odločitve direktorja agencije oziroma od direktorja pooblaščene osebe, s katerimi se v postopku izvajanja aktivnosti raziskovalne dejavnosti urejajo pravice in obveznosti posameznikov oziroma pravnih oseb, lahko stranka v 15 dneh po vročitvi vloži ugovor. Stranka mora v ugovoru natančno opredeliti razloge, zaradi katerih vlaga ugovor. Ugovor se lahko vloži samo zaradi kršitve postopka ali očitne napake. Vloženi ugovor ne zadrži podpisa pogodb z izbranimi vlagatelji oziroma izvršitve odločitve. O ugovoru zoper odločitev o izboru raziskovalnih aktivnosti odloči upravni odbor agencije, o ugovoru zoper druge odločitve v postopku izvajanja raziskovalnih aktivnosti pa tričlanska komisija za ugovore, ki jo imenuje direktor agencije, v 60 dneh po njegovem prejemu ob smiselni uporabi zakona, ki ureja splošni upravni postopek, če ni s tem zakonom drugače določeno. Zoper odločitev upravnega odbora agencije in komisije za ugovore ni pritožbe. </w:t>
      </w:r>
      <w:r w:rsidRPr="00234336">
        <w:rPr>
          <w:sz w:val="22"/>
          <w:szCs w:val="22"/>
        </w:rPr>
        <w:t>Predlagana ureditev izhaja iz izkušenj izvajanja ZRRD, ki so pokazale na nujnost, da se v tem zakonu na specialen način uredi postopek s pravnimi sredstvi zoper odločitev agencije v postopku izbire oziroma postopku izvajanja aktivnosti znanstvenoraziskovalne dejavnosti, ki se financirajo iz državnega proračuna. Ministrstvo, pristojno za znanost, ki je skladno z določbami drugega odstavka 28. člena ZJA sicer pristojno ministrstvo za odločanje o pritožbah zoper odločbe Javne agencije za raziskovalno dejavnost RS, namreč ne razpolaga z ekspertnim sistemom, potrebnim za evalvacijo vlog, prispelih na javne pozive oziroma javne razpise za izbiro programov in projektov, ki se financirajo iz državnega proračuna, s kakršnim razpolaga agencija. Poleg tega je namen predloga zakona, da agencija neodvisno odloča o izbiri aktivnosti znanstvenoraziskovalne dejavnosti, ki se financirajo iz državnega proračuna, zaradi česar bi bilo odločanje ministrstva v pritožbenem postopku v nasprotju z omenjenim namenom. Glede na vse omenjeno tako ni smiselno, da bi ministrstvo v pritožbenem postopku odločalo zoper odločbe Javne agencije za raziskovalno dejavnost RS. Poudariti kaže tudi, da bi iz omenjenih opravičljivih razlogov, da na drugi stopnji ne odloča ministrstvo, bilo s predlogom zakona sicer mogoče predlagati tudi, da bi bilo v predlogu zakona določeno, da zoper odločitve agencije ni možna pritožba, ampak le upravni spor. Kljub omenjenemu se s predlogom zakona, kot že doslej v ZRRD, določa ugovor kot pravno sredstvo, s katerim bo mogoče uveljavljati razlog kršitve postopka ali očitne napake. Za razliko od pritožbe kot tipičnega devolutivnega pravnega sredstva ugovor ne predstavlja takšnega pravnega sredstva, zato je o njem mogoče odločati znotraj istega organa, ki je izdal odločbo na prvi stopnji. Ugovorni postopek je v veljavni zakonodaji sicer že uporabljen (tudi npr. Zakon o vrtcih, Zakon o osnovni šoli, Zakon o maturi).</w:t>
      </w:r>
    </w:p>
    <w:p w14:paraId="28B993E5" w14:textId="77777777" w:rsidR="00E11588" w:rsidRPr="00234336" w:rsidRDefault="00E11588" w:rsidP="00E11588">
      <w:pPr>
        <w:jc w:val="both"/>
        <w:rPr>
          <w:sz w:val="22"/>
          <w:szCs w:val="22"/>
        </w:rPr>
      </w:pPr>
    </w:p>
    <w:p w14:paraId="726B71CF" w14:textId="0E82809D" w:rsidR="00E11588" w:rsidRPr="00234336" w:rsidRDefault="00E11588" w:rsidP="00E11588">
      <w:pPr>
        <w:jc w:val="both"/>
        <w:rPr>
          <w:sz w:val="22"/>
          <w:szCs w:val="22"/>
        </w:rPr>
      </w:pPr>
      <w:r w:rsidRPr="00234336">
        <w:rPr>
          <w:sz w:val="22"/>
          <w:szCs w:val="22"/>
        </w:rPr>
        <w:t xml:space="preserve">Pritožbeni razlog zoper recenzentsko oceno ne pozna nobena razvita evropska država. </w:t>
      </w:r>
      <w:r w:rsidRPr="00234336">
        <w:rPr>
          <w:i/>
          <w:sz w:val="22"/>
          <w:szCs w:val="22"/>
        </w:rPr>
        <w:t>Fond  zur Forderung der wissenschaftlichen Forschung</w:t>
      </w:r>
      <w:r w:rsidRPr="00234336">
        <w:rPr>
          <w:sz w:val="22"/>
          <w:szCs w:val="22"/>
        </w:rPr>
        <w:t xml:space="preserve"> (FWF), ki v Avstriji izvaja enake naloge kot agencija opredeljena v tem zakonu, ima podobna določila glede možnosti pritožbe le na postopek. V Nemčiji možnost formalne pritožbe na zavrnitev predloga projekta pri </w:t>
      </w:r>
      <w:r w:rsidRPr="00234336">
        <w:rPr>
          <w:i/>
          <w:sz w:val="22"/>
          <w:szCs w:val="22"/>
        </w:rPr>
        <w:t>Deutsche Forschungsgemeinschaft</w:t>
      </w:r>
      <w:r w:rsidRPr="00234336">
        <w:rPr>
          <w:sz w:val="22"/>
          <w:szCs w:val="22"/>
        </w:rPr>
        <w:t xml:space="preserve"> (DFG) sploh ne obstaja, kaj šele pritožbe na recenzijo, kar pa se zdi sporno le manjšini nemških raziskovalcev. Prav tako pri Finski Akademiji (angleško </w:t>
      </w:r>
      <w:r w:rsidRPr="00234336">
        <w:rPr>
          <w:i/>
          <w:sz w:val="22"/>
          <w:szCs w:val="22"/>
        </w:rPr>
        <w:t>The Academy of Finland</w:t>
      </w:r>
      <w:r w:rsidRPr="00234336">
        <w:rPr>
          <w:sz w:val="22"/>
          <w:szCs w:val="22"/>
        </w:rPr>
        <w:t xml:space="preserve">) pritožb na recenzijo ob zavrnitvi predloga projekta ne poznajo. Švicarski </w:t>
      </w:r>
      <w:r w:rsidRPr="00234336">
        <w:rPr>
          <w:i/>
          <w:sz w:val="22"/>
          <w:szCs w:val="22"/>
        </w:rPr>
        <w:t>Schweizerische Nationalfonds</w:t>
      </w:r>
      <w:r w:rsidRPr="00234336">
        <w:rPr>
          <w:sz w:val="22"/>
          <w:szCs w:val="22"/>
        </w:rPr>
        <w:t xml:space="preserve"> (SNFS) prijaviteljem omogoča vpogled v recenzijske ocene in nudi pravni pouk, ki vsebuje tudi možnost pritožbe na postopkovne napake, ne pa na recenzijo samo. Pri ameriški </w:t>
      </w:r>
      <w:r w:rsidRPr="00234336">
        <w:rPr>
          <w:i/>
          <w:sz w:val="22"/>
          <w:szCs w:val="22"/>
        </w:rPr>
        <w:t>National Science Foundation</w:t>
      </w:r>
      <w:r w:rsidRPr="00234336">
        <w:rPr>
          <w:sz w:val="22"/>
          <w:szCs w:val="22"/>
        </w:rPr>
        <w:t xml:space="preserve"> (NSF) je možna pritožba na zavrnitev pri </w:t>
      </w:r>
      <w:r w:rsidRPr="00234336">
        <w:rPr>
          <w:i/>
          <w:sz w:val="22"/>
          <w:szCs w:val="22"/>
        </w:rPr>
        <w:t>Programme Off/cer-ju</w:t>
      </w:r>
      <w:r w:rsidRPr="00234336">
        <w:rPr>
          <w:sz w:val="22"/>
          <w:szCs w:val="22"/>
        </w:rPr>
        <w:t xml:space="preserve"> (kar ustreza vodji ustreznega znanstvenega področja pri NSF) ali pri </w:t>
      </w:r>
      <w:r w:rsidRPr="00234336">
        <w:rPr>
          <w:i/>
          <w:sz w:val="22"/>
          <w:szCs w:val="22"/>
        </w:rPr>
        <w:t>Division D/rector-ju</w:t>
      </w:r>
      <w:r w:rsidRPr="00234336">
        <w:rPr>
          <w:sz w:val="22"/>
          <w:szCs w:val="22"/>
        </w:rPr>
        <w:t xml:space="preserve"> (kar ustreza vodji ustrezne znanstvene vede pri NSF); če prijavitelj-pritožnik ni zadovoljen z njuno razlago, končno odločitev sprejme namestnik direktorja NSF, na katero ni več možna pritožba. Ameriški sistem pa je najmanj primerljiv s slovenskim ali evropskim v celoti; namestnik direktorja NSF je navadno znanstvenik ranga Nobelovega </w:t>
      </w:r>
      <w:r w:rsidRPr="00234336">
        <w:rPr>
          <w:sz w:val="22"/>
          <w:szCs w:val="22"/>
        </w:rPr>
        <w:lastRenderedPageBreak/>
        <w:t xml:space="preserve">nagrajenca, Program Officer in Division Director pa sta oba uveljavljena znanstvenika s pooblastili, ki združujejo pooblastila Znanstvenega sveta in Upravnega odbora agencije in ki jih nima noben javni uslužbenec v agenciji. Pri razpisih prejšnjega, 7. okvirnega programa, in sedanjega Okvirnega programa OBZORJE 2020, na Evropski komisiji pritožbe prijaviteljev obravnava </w:t>
      </w:r>
      <w:r w:rsidRPr="00234336">
        <w:rPr>
          <w:i/>
          <w:sz w:val="22"/>
          <w:szCs w:val="22"/>
        </w:rPr>
        <w:t>Redress committee</w:t>
      </w:r>
      <w:r w:rsidRPr="00234336">
        <w:rPr>
          <w:sz w:val="22"/>
          <w:szCs w:val="22"/>
        </w:rPr>
        <w:t xml:space="preserve">, ki ga sestavljajo uradniki; ta odbor pregleda pravilnost postopka evalvacije, izjemoma pa tudi, ali ocena recenzenta vsebuje očitne netočnosti (tako očitne, da jih lahko ugotovi uradnik). V tem primeru projektni predlog ponovno oceni/jo drug/i recenzent/i. </w:t>
      </w:r>
    </w:p>
    <w:p w14:paraId="1EFA0631" w14:textId="77777777" w:rsidR="00E11588" w:rsidRPr="00234336" w:rsidRDefault="00E11588" w:rsidP="00E11588">
      <w:pPr>
        <w:rPr>
          <w:sz w:val="22"/>
          <w:szCs w:val="22"/>
        </w:rPr>
      </w:pPr>
    </w:p>
    <w:p w14:paraId="78CC402B" w14:textId="77777777" w:rsidR="00E11588" w:rsidRPr="00234336" w:rsidRDefault="00E11588" w:rsidP="00E11588">
      <w:pPr>
        <w:jc w:val="both"/>
        <w:rPr>
          <w:sz w:val="22"/>
          <w:szCs w:val="22"/>
        </w:rPr>
      </w:pPr>
      <w:r w:rsidRPr="00234336">
        <w:rPr>
          <w:sz w:val="22"/>
          <w:szCs w:val="22"/>
        </w:rPr>
        <w:t xml:space="preserve">Podobna praksa (ugovor oziroma pritožba zgolj na postopek izbire) je torej uporabljena tudi v kontekstu mednarodnih projektov. Tako je npr. pritožbeni postopek v razpisih ERC opredeljen na naslednji način. Pritožben postopek ni namenjen temu, da postavi pod vprašaj znanstveno oceno s strani ocenjevalnega panela ali individualnega ocenjevalca. Predmet pregleda so postopkovne nepravilnosti ali očitne napake (npr. napačen seštevek ocen, izpuščen kriterij…). Pritožbena komisija ERCEA je lahko ob vloženi pisni pritožbi sklicana, da pregleda proces ekspertnega ocenjevanja za določen primer. V pritožbeni komisiji sodelujejo zaposleni na ERCEA s potrebnim znanstveno/tehničnim in pravnim znanjem. Vloga komisije je zagotoviti enotno interpretacijo razpisnih zahtev in enakopravno obravnavo prijaviteljev. Sama komisija predloga ne ocenjuje vsebinsko. Glede na naravo pritožbe lahko komisija pregleda evalvacijsko poročilo, individualne komentarje ter pregleda CV ekspertov, s čimer preveri njihovo ustreznost. Glede na ugotovitve pregleda komisija priporoči nadaljnje ukrepe ERCEA. Če obstoja jasen dokaz o pomanjkljivostih, ki bi lahko vplivale na dejansko odločitev o sofinanciranju, je možno, da se ponovno vsebinsko oceni del ali celotni predlog. Če ni jasnega dokaza o pomanjkljivostih, ne bo nadaljnjih ukrepov ali ponovnega ocenjevanja. Ponovno ocenjevanje je izvedeno le, če so dokazane pomanjkljivosti, ki vplivajo na oceno predloga takšne narave, da bi vodile k drugačni obravnavi predloga. To na primer pomeni, da ugotovljena napaka, ki se nanaša na en evalvacijski kriterij, ne bo vodila k ponovnemu ocenjevanju, če je predlog zgrešil pozitivno oceno tudi na drugem kriteriju. Rezultat ponovnega vsebinskega ocenjevanja je dokončen in je lahko tudi nižji od prvotnega rezultata. </w:t>
      </w:r>
    </w:p>
    <w:p w14:paraId="4EC69E91" w14:textId="77777777" w:rsidR="00E11588" w:rsidRPr="00234336" w:rsidRDefault="00E11588" w:rsidP="00E11588">
      <w:pPr>
        <w:jc w:val="both"/>
        <w:rPr>
          <w:sz w:val="22"/>
          <w:szCs w:val="22"/>
        </w:rPr>
      </w:pPr>
    </w:p>
    <w:p w14:paraId="34BDFEB6" w14:textId="3F8CC171" w:rsidR="00E11588" w:rsidRPr="00234336" w:rsidRDefault="00E11588" w:rsidP="00E11588">
      <w:pPr>
        <w:jc w:val="both"/>
        <w:rPr>
          <w:sz w:val="22"/>
          <w:szCs w:val="22"/>
        </w:rPr>
      </w:pPr>
      <w:r w:rsidRPr="00234336">
        <w:rPr>
          <w:sz w:val="22"/>
          <w:szCs w:val="22"/>
        </w:rPr>
        <w:t>Sistem omejevanja ugovornih razlogov na razlog kršitve postopka izbire ali očitne napake, kot ga, kakor že doslej ZRRD, določa predlog zakona, je ob ustreznem izboru kvalitetnih ocenjevalcev zadosten. Glede na to, da vsak predlog oceni več ocenjevalcev, katerih ocena je naknadno usklajena tudi na konsenzualnem/panelnem sestanku, je s tem zagotovljena ustrezna kvaliteta vsebinskega ocenjevalnega postopka in zato je osredotočenost na tehnični/postopkovni vidik ocenjevanja zadostna. Nenazadnje se s tem tudi izkazuje zaupanje recenzentom, ki so bili izbrani zaradi svojega ekspertnega znanja in se zato o njihovi primernosti in kompetentnosti ne dvomi. Podrobnejša opredelitev ocenjevalnih postopkov je predmet podzakonskih aktov, ki jih skladno s predvidenim postopkom oblikuje agencija. V okviru mednarodno primerljivega sistema ocenjevanj</w:t>
      </w:r>
      <w:r w:rsidR="00DD7D36">
        <w:rPr>
          <w:sz w:val="22"/>
          <w:szCs w:val="22"/>
        </w:rPr>
        <w:t>a</w:t>
      </w:r>
      <w:r w:rsidRPr="00234336">
        <w:rPr>
          <w:sz w:val="22"/>
          <w:szCs w:val="22"/>
        </w:rPr>
        <w:t xml:space="preserve"> se v le-teh opredelijo specifike posameznih instrumentov in nanje vezanih postopkov. </w:t>
      </w:r>
    </w:p>
    <w:p w14:paraId="77E16461" w14:textId="77777777" w:rsidR="00E11588" w:rsidRPr="00234336" w:rsidRDefault="00E11588" w:rsidP="00E11588">
      <w:pPr>
        <w:jc w:val="both"/>
        <w:rPr>
          <w:sz w:val="22"/>
          <w:szCs w:val="22"/>
        </w:rPr>
      </w:pPr>
    </w:p>
    <w:p w14:paraId="1CD4DC65" w14:textId="1BA031C4" w:rsidR="00E11588" w:rsidRPr="00234336" w:rsidRDefault="00E11588" w:rsidP="00E11588">
      <w:pPr>
        <w:jc w:val="both"/>
        <w:rPr>
          <w:sz w:val="22"/>
          <w:szCs w:val="22"/>
        </w:rPr>
      </w:pPr>
      <w:r w:rsidRPr="00234336">
        <w:rPr>
          <w:sz w:val="22"/>
          <w:szCs w:val="22"/>
        </w:rPr>
        <w:t>V zakonu predlagan</w:t>
      </w:r>
      <w:r w:rsidR="00876AFD" w:rsidRPr="00234336">
        <w:rPr>
          <w:sz w:val="22"/>
          <w:szCs w:val="22"/>
        </w:rPr>
        <w:t>i</w:t>
      </w:r>
      <w:r w:rsidRPr="00234336">
        <w:rPr>
          <w:sz w:val="22"/>
          <w:szCs w:val="22"/>
        </w:rPr>
        <w:t xml:space="preserve"> določb</w:t>
      </w:r>
      <w:r w:rsidR="00876AFD" w:rsidRPr="00234336">
        <w:rPr>
          <w:sz w:val="22"/>
          <w:szCs w:val="22"/>
        </w:rPr>
        <w:t>i</w:t>
      </w:r>
      <w:r w:rsidRPr="00234336">
        <w:rPr>
          <w:sz w:val="22"/>
          <w:szCs w:val="22"/>
        </w:rPr>
        <w:t xml:space="preserve"> </w:t>
      </w:r>
      <w:r w:rsidR="00423CD6">
        <w:rPr>
          <w:sz w:val="22"/>
          <w:szCs w:val="22"/>
        </w:rPr>
        <w:t>sedmega</w:t>
      </w:r>
      <w:r w:rsidR="00876AFD" w:rsidRPr="00234336">
        <w:rPr>
          <w:sz w:val="22"/>
          <w:szCs w:val="22"/>
        </w:rPr>
        <w:t xml:space="preserve"> </w:t>
      </w:r>
      <w:r w:rsidRPr="00234336">
        <w:rPr>
          <w:sz w:val="22"/>
          <w:szCs w:val="22"/>
        </w:rPr>
        <w:t xml:space="preserve">odstavka </w:t>
      </w:r>
      <w:r w:rsidR="00876AFD" w:rsidRPr="00234336">
        <w:rPr>
          <w:sz w:val="22"/>
          <w:szCs w:val="22"/>
        </w:rPr>
        <w:t>49</w:t>
      </w:r>
      <w:r w:rsidRPr="00234336">
        <w:rPr>
          <w:sz w:val="22"/>
          <w:szCs w:val="22"/>
        </w:rPr>
        <w:t xml:space="preserve">. člena </w:t>
      </w:r>
      <w:r w:rsidR="00876AFD" w:rsidRPr="00234336">
        <w:rPr>
          <w:sz w:val="22"/>
          <w:szCs w:val="22"/>
        </w:rPr>
        <w:t xml:space="preserve">in šestega odstavka 58. člena </w:t>
      </w:r>
      <w:r w:rsidRPr="00234336">
        <w:rPr>
          <w:sz w:val="22"/>
          <w:szCs w:val="22"/>
        </w:rPr>
        <w:t>predstavlja</w:t>
      </w:r>
      <w:r w:rsidR="00876AFD" w:rsidRPr="00234336">
        <w:rPr>
          <w:sz w:val="22"/>
          <w:szCs w:val="22"/>
        </w:rPr>
        <w:t>ta</w:t>
      </w:r>
      <w:r w:rsidRPr="00234336">
        <w:rPr>
          <w:sz w:val="22"/>
          <w:szCs w:val="22"/>
        </w:rPr>
        <w:t xml:space="preserve"> kot lex specialis izjemo od veljavnega Zakona o javni rabi slovenščine (ZJRS). ZJRS sicer omogoča uporabo tujega jezika, vendar le v primerih, ko tako določa specialni področni zakon. V določb</w:t>
      </w:r>
      <w:r w:rsidR="00BD6A4B" w:rsidRPr="00234336">
        <w:rPr>
          <w:sz w:val="22"/>
          <w:szCs w:val="22"/>
        </w:rPr>
        <w:t>ah</w:t>
      </w:r>
      <w:r w:rsidRPr="00234336">
        <w:rPr>
          <w:sz w:val="22"/>
          <w:szCs w:val="22"/>
        </w:rPr>
        <w:t xml:space="preserve"> </w:t>
      </w:r>
      <w:r w:rsidR="00423CD6">
        <w:rPr>
          <w:sz w:val="22"/>
          <w:szCs w:val="22"/>
        </w:rPr>
        <w:t>sedmega</w:t>
      </w:r>
      <w:r w:rsidRPr="00234336">
        <w:rPr>
          <w:sz w:val="22"/>
          <w:szCs w:val="22"/>
        </w:rPr>
        <w:t xml:space="preserve"> odstavka 4</w:t>
      </w:r>
      <w:r w:rsidR="00423CD6">
        <w:rPr>
          <w:sz w:val="22"/>
          <w:szCs w:val="22"/>
        </w:rPr>
        <w:t>9</w:t>
      </w:r>
      <w:r w:rsidRPr="00234336">
        <w:rPr>
          <w:sz w:val="22"/>
          <w:szCs w:val="22"/>
        </w:rPr>
        <w:t xml:space="preserve">. člena </w:t>
      </w:r>
      <w:r w:rsidR="000044EC" w:rsidRPr="00234336">
        <w:rPr>
          <w:sz w:val="22"/>
          <w:szCs w:val="22"/>
        </w:rPr>
        <w:t xml:space="preserve">(podobna tudi v določbi </w:t>
      </w:r>
      <w:r w:rsidR="00BD6A4B" w:rsidRPr="00234336">
        <w:rPr>
          <w:sz w:val="22"/>
          <w:szCs w:val="22"/>
        </w:rPr>
        <w:t>šestega odstavka 58. člena</w:t>
      </w:r>
      <w:r w:rsidR="000044EC" w:rsidRPr="00234336">
        <w:rPr>
          <w:sz w:val="22"/>
          <w:szCs w:val="22"/>
        </w:rPr>
        <w:t>)</w:t>
      </w:r>
      <w:r w:rsidR="00BD6A4B" w:rsidRPr="00234336">
        <w:rPr>
          <w:sz w:val="22"/>
          <w:szCs w:val="22"/>
        </w:rPr>
        <w:t xml:space="preserve"> </w:t>
      </w:r>
      <w:r w:rsidRPr="00234336">
        <w:rPr>
          <w:sz w:val="22"/>
          <w:szCs w:val="22"/>
        </w:rPr>
        <w:t>je predlagano, da se</w:t>
      </w:r>
      <w:r w:rsidR="000044EC" w:rsidRPr="00234336">
        <w:rPr>
          <w:sz w:val="22"/>
          <w:szCs w:val="22"/>
        </w:rPr>
        <w:t xml:space="preserve"> </w:t>
      </w:r>
      <w:r w:rsidR="000044EC" w:rsidRPr="00234336">
        <w:rPr>
          <w:rFonts w:cs="Arial"/>
          <w:sz w:val="22"/>
          <w:szCs w:val="22"/>
        </w:rPr>
        <w:t>lahko deli postopkov za izbor aktivnosti znanstveno</w:t>
      </w:r>
      <w:r w:rsidR="000044EC" w:rsidRPr="00234336">
        <w:rPr>
          <w:rFonts w:cs="Arial"/>
          <w:sz w:val="22"/>
          <w:szCs w:val="22"/>
          <w:lang w:eastAsia="sl-SI"/>
        </w:rPr>
        <w:t>raziskovalne dejavnosti</w:t>
      </w:r>
      <w:r w:rsidR="000044EC" w:rsidRPr="00234336">
        <w:rPr>
          <w:rFonts w:cs="Arial"/>
          <w:sz w:val="22"/>
          <w:szCs w:val="22"/>
        </w:rPr>
        <w:t>, pri katerih sodelujejo tuji strokovnjaki, izvajajo v tujem jeziku</w:t>
      </w:r>
      <w:r w:rsidRPr="00234336">
        <w:rPr>
          <w:sz w:val="22"/>
          <w:szCs w:val="22"/>
        </w:rPr>
        <w:t xml:space="preserve">. V primeru, ko se bodo razpisni postopki in evalvacije predlogov torej  izvajali in posredovali prijaviteljem v tujem jeziku, se evalvacije tujih recenzentov ne prevajajo. Mendarodna evalvacija raziskovalnih projektov je nujna zaradi mednarodne ocene kakovosti slovenskih raziskovalcev in kakovosti prijav raziskovalnih projektov. Namen znanstvene dejavnosti je ustvarjanje novega znanja in spoznanj ter prenos tega znanja v javno korist in gospodarsko izrabo za povečanje družbene blaginje na sploh in ne samo v okviru Slovenije. Pomembno je tudi, da je širša znanstvena skupnost izven Slovenije seznanjena z novimi </w:t>
      </w:r>
      <w:r w:rsidRPr="00234336">
        <w:rPr>
          <w:sz w:val="22"/>
          <w:szCs w:val="22"/>
        </w:rPr>
        <w:lastRenderedPageBreak/>
        <w:t xml:space="preserve">spoznanji, kar posledično pomeni, da so nova znanstvena spoznanja podvržena čim širšemu krogu znanstvene kritike, torej tudi tujim raziskovalcem. Ocenjevanje projektov s strani tujih recenzentov je mednarodno primerljivo in zelo koristno, saj preprečuje konflikt interesov in zagotavlja kvalitetno mednarodno oceno. V zvezi z medsebojnim interesnim sodelovanjem in povezovanjem v mednarodnem okolju na področju znanstvenoraziskovalne dejavnosti velja opozoriti tudi na dejstvo, da se celotna komunikacija med raziskovalci izvaja v tujem jeziku in to pretežno v angleščini ("Lingua franca"). Prevajanje mednarodnih recenzij je zelo zahtevno strokovno vprašanje, ki zahteva delo ožjega specialista, ker so prevodi, čeprav so uradni, lahko zavajajoči. Poleg tega samo raziskovalci na določenem znanstvenem področju poznajo ustrezne besede. Prav tako tudi ni zanemarljivo vprašanje smiselne uporabe javnih sredstev za tovrstne prevode. Prevajanje recenzij bi prav tako povzročilo podaljšanje trajanja postopkov in s tem povečanje stroškov.  </w:t>
      </w:r>
    </w:p>
    <w:p w14:paraId="2D17CB9C" w14:textId="77777777" w:rsidR="00E11588" w:rsidRPr="00234336" w:rsidRDefault="00E11588" w:rsidP="00E11588">
      <w:pPr>
        <w:jc w:val="both"/>
        <w:rPr>
          <w:sz w:val="22"/>
          <w:szCs w:val="22"/>
        </w:rPr>
      </w:pPr>
    </w:p>
    <w:p w14:paraId="04EAED00" w14:textId="77777777" w:rsidR="00E11588" w:rsidRPr="00234336" w:rsidRDefault="00E11588" w:rsidP="00E11588">
      <w:pPr>
        <w:jc w:val="both"/>
        <w:rPr>
          <w:sz w:val="22"/>
          <w:szCs w:val="22"/>
        </w:rPr>
      </w:pPr>
      <w:r w:rsidRPr="00234336">
        <w:rPr>
          <w:sz w:val="22"/>
          <w:szCs w:val="22"/>
        </w:rPr>
        <w:t>V pravni red RS je potrebno prenesti prenovljeno Direktivo (EU) 2016/801 Evropskega parlamenta in Sveta z dne 11.5.2016 o pogojih za vstop in prebivanje državljanov tretjih držav za namene raziskovanja, študija, opravljanja pripravništva, prostovoljskega dela, programov izmenjave učencev ali izobraževalnih projektov in dela varušk au pair (UL L 132, 21. 5. 2016, str. 15). Rok za implementacijo navedene direktive je 23.5.2018. Navedena direktiva med drugim razveljavlja Direktivo Sveta 2005/71/ES z dne 12. oktobra 2005 o posebnem postopku za dovolitev vstopa državljanom tretjih držav za namene znanstvenega raziskovanja (UL L 289, 3. 11. 2005, str. 15), ki je bila sicer v pravni red RS že prenesena, in sicer tudi z Zakonom o spremembah in dopolnitvah Zakona o raziskovalni in razvojni dejavnosti (Uradni list RS, št. 112/2007). Glede na navedeno je v pravni red RS ter med drugim tudi v predlog zakona vsebinsko potrebno prenesti vse, kar prenovljena direktiva Direktiva (EU) 2016/801 z dne 11.5.2016 ureja na novo oziroma dodatno oziroma drugače glede na Direktivo Sveta 2005/71/ES z dne 12. oktobra 2005.</w:t>
      </w:r>
    </w:p>
    <w:p w14:paraId="4392DDDC" w14:textId="77777777" w:rsidR="00E11588" w:rsidRPr="00234336" w:rsidRDefault="00E11588" w:rsidP="00E11588">
      <w:pPr>
        <w:jc w:val="both"/>
        <w:rPr>
          <w:sz w:val="22"/>
          <w:szCs w:val="22"/>
        </w:rPr>
      </w:pPr>
    </w:p>
    <w:p w14:paraId="745617FC" w14:textId="77777777" w:rsidR="00E11588" w:rsidRPr="00234336" w:rsidRDefault="00E11588" w:rsidP="00E11588">
      <w:pPr>
        <w:rPr>
          <w:rFonts w:cs="Arial"/>
          <w:b/>
          <w:sz w:val="22"/>
          <w:szCs w:val="22"/>
        </w:rPr>
      </w:pPr>
      <w:r w:rsidRPr="00234336">
        <w:rPr>
          <w:rFonts w:cs="Arial"/>
          <w:b/>
          <w:sz w:val="22"/>
          <w:szCs w:val="22"/>
        </w:rPr>
        <w:t>3. OCENA FINANČNIH POSLEDIC PREDLOGA ZAKONA ZA DRŽAVNI PRORAČUN IN DRUGA JAVNA FINANČNA SREDSTVA</w:t>
      </w:r>
    </w:p>
    <w:p w14:paraId="25E3214C" w14:textId="77777777" w:rsidR="00E11588" w:rsidRPr="00234336" w:rsidRDefault="00E11588" w:rsidP="00E11588">
      <w:pPr>
        <w:jc w:val="both"/>
        <w:rPr>
          <w:sz w:val="22"/>
          <w:szCs w:val="22"/>
        </w:rPr>
      </w:pPr>
    </w:p>
    <w:p w14:paraId="1FD311FC" w14:textId="77777777" w:rsidR="002D0E3C" w:rsidRDefault="002D0E3C" w:rsidP="002D0E3C">
      <w:pPr>
        <w:spacing w:before="120"/>
        <w:jc w:val="both"/>
        <w:rPr>
          <w:rFonts w:cs="Arial"/>
          <w:sz w:val="22"/>
          <w:szCs w:val="22"/>
          <w:lang w:eastAsia="sl-SI"/>
        </w:rPr>
      </w:pPr>
      <w:r w:rsidRPr="00234336">
        <w:rPr>
          <w:sz w:val="22"/>
          <w:szCs w:val="22"/>
        </w:rPr>
        <w:t>Predlog zakona ureja načrtovanje sredstev za znanstvenoraziskovalno dejavnost tako, da se proračunska sredstva za znanstvenoraziskovalno dejavnost</w:t>
      </w:r>
      <w:r>
        <w:rPr>
          <w:sz w:val="22"/>
          <w:szCs w:val="22"/>
        </w:rPr>
        <w:t>, ki obsegajo</w:t>
      </w:r>
      <w:r w:rsidRPr="009259BF">
        <w:rPr>
          <w:sz w:val="22"/>
          <w:szCs w:val="22"/>
        </w:rPr>
        <w:t xml:space="preserve"> integralna sredstva državnega proračuna, ki so znotraj finančnega načrta ministrstva, pristojnega za znanost, namenjena za izvajanje znanstvenoraziskovalne dejavnosti</w:t>
      </w:r>
      <w:r>
        <w:rPr>
          <w:sz w:val="22"/>
          <w:szCs w:val="22"/>
        </w:rPr>
        <w:t>,</w:t>
      </w:r>
      <w:r w:rsidRPr="00234336">
        <w:rPr>
          <w:sz w:val="22"/>
          <w:szCs w:val="22"/>
        </w:rPr>
        <w:t xml:space="preserve"> na letni ravni zagotavljajo v višini najmanj 1 % BDP</w:t>
      </w:r>
      <w:r w:rsidRPr="00234336">
        <w:rPr>
          <w:lang w:val="x-none"/>
        </w:rPr>
        <w:t xml:space="preserve">. </w:t>
      </w:r>
      <w:r w:rsidRPr="00234336">
        <w:rPr>
          <w:sz w:val="22"/>
          <w:szCs w:val="22"/>
        </w:rPr>
        <w:t>S prehodno določbo je urejen prehod do</w:t>
      </w:r>
      <w:r w:rsidRPr="00234336">
        <w:rPr>
          <w:rFonts w:cs="Arial"/>
          <w:sz w:val="22"/>
          <w:szCs w:val="22"/>
          <w:lang w:eastAsia="sl-SI"/>
        </w:rPr>
        <w:t xml:space="preserve"> 1</w:t>
      </w:r>
      <w:r>
        <w:rPr>
          <w:rFonts w:cs="Arial"/>
          <w:sz w:val="22"/>
          <w:szCs w:val="22"/>
          <w:lang w:eastAsia="sl-SI"/>
        </w:rPr>
        <w:t xml:space="preserve"> </w:t>
      </w:r>
      <w:r w:rsidRPr="00234336">
        <w:rPr>
          <w:rFonts w:cs="Arial"/>
          <w:sz w:val="22"/>
          <w:szCs w:val="22"/>
          <w:lang w:eastAsia="sl-SI"/>
        </w:rPr>
        <w:t>% BDP na način, da sredstva rastejo za 0,1</w:t>
      </w:r>
      <w:r>
        <w:rPr>
          <w:rFonts w:cs="Arial"/>
          <w:sz w:val="22"/>
          <w:szCs w:val="22"/>
          <w:lang w:eastAsia="sl-SI"/>
        </w:rPr>
        <w:t xml:space="preserve"> </w:t>
      </w:r>
      <w:r w:rsidRPr="00234336">
        <w:rPr>
          <w:rFonts w:cs="Arial"/>
          <w:sz w:val="22"/>
          <w:szCs w:val="22"/>
          <w:lang w:eastAsia="sl-SI"/>
        </w:rPr>
        <w:t xml:space="preserve">% BDP na letni ravni. </w:t>
      </w:r>
      <w:r>
        <w:rPr>
          <w:rFonts w:cs="Arial"/>
          <w:sz w:val="22"/>
          <w:szCs w:val="22"/>
          <w:lang w:eastAsia="sl-SI"/>
        </w:rPr>
        <w:t xml:space="preserve">V okviru teh sredstev bo treba zagotoviti tudi dodatna sredstva za delovanje agencije in izvedbo evalvacijskih postopkov raziskovalnih programov. </w:t>
      </w:r>
    </w:p>
    <w:p w14:paraId="7F65C058" w14:textId="12EE8C71" w:rsidR="002D0E3C" w:rsidRPr="00234336" w:rsidRDefault="002D0E3C" w:rsidP="002D0E3C">
      <w:pPr>
        <w:spacing w:before="120"/>
        <w:jc w:val="both"/>
        <w:rPr>
          <w:rFonts w:cs="Arial"/>
          <w:sz w:val="22"/>
          <w:szCs w:val="22"/>
          <w:lang w:eastAsia="sl-SI"/>
        </w:rPr>
      </w:pPr>
      <w:r>
        <w:rPr>
          <w:rFonts w:cs="Arial"/>
          <w:sz w:val="22"/>
          <w:szCs w:val="22"/>
          <w:lang w:eastAsia="sl-SI"/>
        </w:rPr>
        <w:t xml:space="preserve">Dodatna sredstva in zaposlitev pa bo za delovanje </w:t>
      </w:r>
      <w:r w:rsidRPr="009A6EE3">
        <w:rPr>
          <w:rFonts w:cs="Arial"/>
          <w:sz w:val="22"/>
          <w:szCs w:val="22"/>
          <w:lang w:eastAsia="sl-SI"/>
        </w:rPr>
        <w:t>Nacionalnega sveta za etiko in integriteto v znanosti</w:t>
      </w:r>
      <w:r>
        <w:rPr>
          <w:rFonts w:cs="Arial"/>
          <w:sz w:val="22"/>
          <w:szCs w:val="22"/>
          <w:lang w:eastAsia="sl-SI"/>
        </w:rPr>
        <w:t>, ki nastaja na novo in zato prinaša nove naloge in stroške, treba zagotoviti v finančnem načrtu Slovenske akademije znanosti in umetnosti.</w:t>
      </w:r>
    </w:p>
    <w:p w14:paraId="197861C8" w14:textId="77777777" w:rsidR="00E11588" w:rsidRPr="00234336" w:rsidRDefault="00E11588" w:rsidP="00E11588">
      <w:pPr>
        <w:jc w:val="both"/>
        <w:rPr>
          <w:sz w:val="22"/>
          <w:szCs w:val="22"/>
        </w:rPr>
      </w:pPr>
    </w:p>
    <w:p w14:paraId="3A4BE623" w14:textId="77777777" w:rsidR="00E11588" w:rsidRPr="00234336" w:rsidRDefault="00E11588" w:rsidP="00E11588">
      <w:pPr>
        <w:jc w:val="both"/>
        <w:rPr>
          <w:sz w:val="22"/>
          <w:szCs w:val="22"/>
        </w:rPr>
      </w:pPr>
    </w:p>
    <w:p w14:paraId="0CC89433" w14:textId="77777777" w:rsidR="00E11588" w:rsidRPr="00234336" w:rsidRDefault="00E11588" w:rsidP="00E11588">
      <w:pPr>
        <w:jc w:val="both"/>
        <w:rPr>
          <w:sz w:val="22"/>
          <w:szCs w:val="22"/>
        </w:rPr>
      </w:pPr>
    </w:p>
    <w:p w14:paraId="05EA26F2" w14:textId="77777777" w:rsidR="00E11588" w:rsidRPr="00234336" w:rsidRDefault="00E11588" w:rsidP="00E11588">
      <w:pPr>
        <w:suppressAutoHyphens/>
        <w:overflowPunct w:val="0"/>
        <w:autoSpaceDE w:val="0"/>
        <w:autoSpaceDN w:val="0"/>
        <w:adjustRightInd w:val="0"/>
        <w:jc w:val="both"/>
        <w:textAlignment w:val="baseline"/>
        <w:outlineLvl w:val="3"/>
        <w:rPr>
          <w:rFonts w:cs="Arial"/>
          <w:b/>
          <w:sz w:val="22"/>
          <w:szCs w:val="22"/>
          <w:lang w:eastAsia="sl-SI"/>
        </w:rPr>
      </w:pPr>
      <w:r w:rsidRPr="00234336">
        <w:rPr>
          <w:rFonts w:cs="Arial"/>
          <w:b/>
          <w:sz w:val="22"/>
          <w:szCs w:val="22"/>
          <w:lang w:eastAsia="sl-SI"/>
        </w:rPr>
        <w:t>4. NAVEDBA, DA SO SREDSTVA ZA IZVAJANJE ZAKONA V DRŽAVNEM PRORAČUNU ZAGOTOVLJENA, ČE PREDLOG ZAKONA PREDVIDEVA PORABO PRORAČUNSKIH SREDSTEV V OBDOBJU, ZA KATEREGA JE BIL DRŽAVNI PRORAČUN ŽE SPREJET</w:t>
      </w:r>
    </w:p>
    <w:p w14:paraId="02E4D128" w14:textId="77777777" w:rsidR="00E11588" w:rsidRPr="00234336" w:rsidRDefault="00E11588" w:rsidP="00E11588">
      <w:pPr>
        <w:jc w:val="both"/>
        <w:rPr>
          <w:sz w:val="22"/>
          <w:szCs w:val="22"/>
        </w:rPr>
      </w:pPr>
    </w:p>
    <w:p w14:paraId="1F38AAB3" w14:textId="77777777" w:rsidR="00E11588" w:rsidRPr="00234336" w:rsidRDefault="00E11588" w:rsidP="00E11588">
      <w:pPr>
        <w:jc w:val="both"/>
        <w:rPr>
          <w:sz w:val="22"/>
          <w:szCs w:val="22"/>
        </w:rPr>
      </w:pPr>
      <w:r w:rsidRPr="00234336">
        <w:rPr>
          <w:sz w:val="22"/>
          <w:szCs w:val="22"/>
        </w:rPr>
        <w:t>Sredstva bodo zagotovljena z rebalansom ali spremembami državnega proračuna, sprejeti zakon pa bo podlaga za načrtovanje proračunskih sredstev za znanost.</w:t>
      </w:r>
    </w:p>
    <w:p w14:paraId="5BF94D39" w14:textId="77777777" w:rsidR="00E11588" w:rsidRPr="00234336" w:rsidRDefault="00E11588" w:rsidP="00E11588">
      <w:pPr>
        <w:jc w:val="both"/>
        <w:rPr>
          <w:sz w:val="22"/>
          <w:szCs w:val="22"/>
        </w:rPr>
      </w:pPr>
    </w:p>
    <w:p w14:paraId="06147D65" w14:textId="77777777" w:rsidR="00E11588" w:rsidRPr="00234336" w:rsidRDefault="00E11588" w:rsidP="00E11588">
      <w:pPr>
        <w:jc w:val="both"/>
        <w:rPr>
          <w:sz w:val="22"/>
          <w:szCs w:val="22"/>
        </w:rPr>
      </w:pPr>
      <w:r w:rsidRPr="00234336">
        <w:rPr>
          <w:rFonts w:cs="Arial"/>
          <w:b/>
          <w:sz w:val="22"/>
          <w:szCs w:val="22"/>
          <w:lang w:eastAsia="sl-SI"/>
        </w:rPr>
        <w:t>5. PRIKAZ UREDITVE V DRUGIH PRAVNIH SISTEMIH IN PRILAGOJENOSTI PREDLAGANE UREDITVE PRAVU EVROPSKE UNIJE; PRIKAZ UREDITVE V DRUGIH PRAVNIH SISTEMIH MORA VSEBOVATI PRIKAZ UREDITVE V NAJMANJ TREH PRAVNIH SISTEMIH DRŽAV ČLANIC EVROPSKE UNIJE</w:t>
      </w:r>
    </w:p>
    <w:p w14:paraId="5B1B3E91" w14:textId="77777777" w:rsidR="00E11588" w:rsidRPr="00234336" w:rsidRDefault="00E11588" w:rsidP="00E11588">
      <w:pPr>
        <w:jc w:val="both"/>
      </w:pPr>
    </w:p>
    <w:p w14:paraId="3F3C2754" w14:textId="77777777" w:rsidR="00E11588" w:rsidRPr="00234336" w:rsidRDefault="00E11588" w:rsidP="00E11588">
      <w:pPr>
        <w:jc w:val="both"/>
        <w:rPr>
          <w:b/>
          <w:sz w:val="22"/>
          <w:szCs w:val="22"/>
        </w:rPr>
      </w:pPr>
      <w:r w:rsidRPr="00234336">
        <w:rPr>
          <w:b/>
          <w:sz w:val="22"/>
          <w:szCs w:val="22"/>
        </w:rPr>
        <w:t>Avstrija</w:t>
      </w:r>
    </w:p>
    <w:p w14:paraId="01BD9584" w14:textId="77777777" w:rsidR="00E11588" w:rsidRPr="00234336" w:rsidRDefault="00E11588" w:rsidP="00E11588">
      <w:pPr>
        <w:jc w:val="both"/>
        <w:rPr>
          <w:b/>
          <w:sz w:val="22"/>
          <w:szCs w:val="22"/>
        </w:rPr>
      </w:pPr>
    </w:p>
    <w:p w14:paraId="611D8DD1" w14:textId="77777777" w:rsidR="00E11588" w:rsidRPr="00234336" w:rsidRDefault="00E11588" w:rsidP="00E11588">
      <w:pPr>
        <w:jc w:val="both"/>
        <w:rPr>
          <w:sz w:val="22"/>
          <w:szCs w:val="22"/>
        </w:rPr>
      </w:pPr>
      <w:r w:rsidRPr="00234336">
        <w:rPr>
          <w:sz w:val="22"/>
          <w:szCs w:val="22"/>
        </w:rPr>
        <w:t>Avstrija je zanimiva zaradi geografske bližine, skupne zgodovine in tradicionalno tesnega sodelovanja tako raziskovalne kot gospodarske sfere. Prav tako velja Avstrija za državo, po kateri se lahko zgledujemo na področju znanstvenoraziskovalne inovacijske politike.</w:t>
      </w:r>
    </w:p>
    <w:p w14:paraId="45D672DB" w14:textId="77777777" w:rsidR="00E11588" w:rsidRPr="00234336" w:rsidRDefault="00E11588" w:rsidP="00E11588">
      <w:pPr>
        <w:jc w:val="both"/>
        <w:rPr>
          <w:sz w:val="22"/>
          <w:szCs w:val="22"/>
        </w:rPr>
      </w:pPr>
    </w:p>
    <w:p w14:paraId="4F010390" w14:textId="77777777" w:rsidR="00E11588" w:rsidRPr="00234336" w:rsidRDefault="00E11588" w:rsidP="00E11588">
      <w:pPr>
        <w:jc w:val="both"/>
        <w:rPr>
          <w:sz w:val="22"/>
          <w:szCs w:val="22"/>
        </w:rPr>
      </w:pPr>
      <w:r w:rsidRPr="00234336">
        <w:rPr>
          <w:sz w:val="22"/>
          <w:szCs w:val="22"/>
        </w:rPr>
        <w:t xml:space="preserve">V Avstriji sta za raziskovalno in inovacijsko dejavnost pristojni Zvezno ministrstvo za znanost, raziskave in gospodarstvo (BMWFW) in Zvezno ministrstvo za transport, inovacije in tehnologijo (BMVIT). BMWFW je odgovorno za terciarno izobraževanje in temeljne raziskave, ter v manjši meri za podporo inovacijam, prenosu tehnologij in promociji podjetništva. BMVIT je v glavnem odgovoren za aplikativne raziskave. </w:t>
      </w:r>
    </w:p>
    <w:p w14:paraId="74F29A81" w14:textId="77777777" w:rsidR="00E11588" w:rsidRPr="00234336" w:rsidRDefault="00E11588" w:rsidP="00E11588">
      <w:pPr>
        <w:jc w:val="both"/>
        <w:rPr>
          <w:sz w:val="22"/>
          <w:szCs w:val="22"/>
        </w:rPr>
      </w:pPr>
    </w:p>
    <w:p w14:paraId="1A1E35FC" w14:textId="15E5E94D" w:rsidR="00E11588" w:rsidRPr="00234336" w:rsidRDefault="00E11588" w:rsidP="00E11588">
      <w:pPr>
        <w:jc w:val="both"/>
        <w:rPr>
          <w:sz w:val="22"/>
          <w:szCs w:val="22"/>
        </w:rPr>
      </w:pPr>
      <w:r w:rsidRPr="00234336">
        <w:rPr>
          <w:sz w:val="22"/>
          <w:szCs w:val="22"/>
        </w:rPr>
        <w:t>Avstrijski Svet za raziskave in tehnološki razvoj svetuje vladi v zvezi s področji raziskav, tehnologij in inovacij, ter redno spremlja napredek pri udejanjanju relevantne strategije. Svet ima 8 članov z glasovalno pravico, 4 imenuje minister za znanost, raziskave in gospodarstvo, ter 4 minister za transport, inovacije in tehnologijo. Člani z glasovalno pravico imajo mandat, ki traja 5 let. V svetu so še minister za transport, inovacije in tehnologijo, minister za znanost, raziskave in gospodarstvo, minister za družino in mladino, ter minister za finance, vendar so brez glasovalne pravice.</w:t>
      </w:r>
    </w:p>
    <w:p w14:paraId="1409C669" w14:textId="77777777" w:rsidR="00E11588" w:rsidRPr="00234336" w:rsidRDefault="00E11588" w:rsidP="00E11588">
      <w:pPr>
        <w:jc w:val="both"/>
        <w:rPr>
          <w:sz w:val="22"/>
          <w:szCs w:val="22"/>
        </w:rPr>
      </w:pPr>
    </w:p>
    <w:p w14:paraId="560D7705" w14:textId="3033F7A8" w:rsidR="00E11588" w:rsidRPr="00234336" w:rsidRDefault="00E11588" w:rsidP="00E11588">
      <w:pPr>
        <w:jc w:val="both"/>
        <w:rPr>
          <w:sz w:val="22"/>
          <w:szCs w:val="22"/>
        </w:rPr>
      </w:pPr>
      <w:r w:rsidRPr="00234336">
        <w:rPr>
          <w:sz w:val="22"/>
          <w:szCs w:val="22"/>
        </w:rPr>
        <w:t>Avstrijski Svet za znanost svetuje glede splošnega napredka znanstvenega sistema in še posebej visokošolskega sektorja. Avstrijski ERA observatorij koordinira aktivnosti na področju raziskav, tehnološkega razvoja in inovacij, ter evropskih politik s poudarkom na Evropskem raziskovalnem prostoru in Obzorju 2020.</w:t>
      </w:r>
    </w:p>
    <w:p w14:paraId="5D9BE297" w14:textId="77777777" w:rsidR="00E11588" w:rsidRPr="00234336" w:rsidRDefault="00E11588" w:rsidP="00E11588">
      <w:pPr>
        <w:jc w:val="both"/>
        <w:rPr>
          <w:sz w:val="22"/>
          <w:szCs w:val="22"/>
        </w:rPr>
      </w:pPr>
    </w:p>
    <w:p w14:paraId="4050AAA6" w14:textId="77777777" w:rsidR="00E11588" w:rsidRPr="00234336" w:rsidRDefault="00E11588" w:rsidP="00E11588">
      <w:pPr>
        <w:jc w:val="both"/>
        <w:rPr>
          <w:sz w:val="22"/>
          <w:szCs w:val="22"/>
        </w:rPr>
      </w:pPr>
      <w:r w:rsidRPr="00234336">
        <w:rPr>
          <w:sz w:val="22"/>
          <w:szCs w:val="22"/>
        </w:rPr>
        <w:t xml:space="preserve">Na operativni ravni večino sredstev za raziskave, razvoj in inovacije podeljujejo tri agencije. Prvič, Avstrijska znanstvena fundacija (FWF) financira temeljne raziskave. V ta namen je uveljavila integriran </w:t>
      </w:r>
      <w:r w:rsidRPr="00234336">
        <w:rPr>
          <w:i/>
          <w:sz w:val="22"/>
          <w:szCs w:val="22"/>
        </w:rPr>
        <w:t>peer review</w:t>
      </w:r>
      <w:r w:rsidRPr="00234336">
        <w:rPr>
          <w:sz w:val="22"/>
          <w:szCs w:val="22"/>
        </w:rPr>
        <w:t xml:space="preserve"> sistem ocenjevanja, ki zagotavlja kakovost raziskav, ki jih financirajo. </w:t>
      </w:r>
      <w:r w:rsidRPr="00234336">
        <w:rPr>
          <w:i/>
          <w:sz w:val="22"/>
          <w:szCs w:val="22"/>
        </w:rPr>
        <w:t>Peer review</w:t>
      </w:r>
      <w:r w:rsidRPr="00234336">
        <w:rPr>
          <w:sz w:val="22"/>
          <w:szCs w:val="22"/>
        </w:rPr>
        <w:t xml:space="preserve"> proces  temelji v celoti na tujih ekspertih, ki so preverjeno nepristranski. Največ sredstev namenijo za samostojne raziskave (47%), sledijo mednarodni programi (10,6%) in program START (8,5%). Program START je namenjen mladim izjemnim znanstvenikom iz vseh področij znanosti. Sredstva se podelijo za 6 let, kar omogoča dobitniku, da utrdi svojo neodvisno raziskovalno kariero. Od leta 2007 je za dobitnike START obvezna prijava na ERC razpise, da bi spodbudili in izboljšali sodelovanje Avstrije. Evalvacija programa START je pokazala, da ukrep prispeva k dvigu znanstvene odličnosti in usposabljanju</w:t>
      </w:r>
      <w:r w:rsidRPr="00234336">
        <w:rPr>
          <w:b/>
          <w:sz w:val="22"/>
          <w:szCs w:val="22"/>
        </w:rPr>
        <w:t xml:space="preserve"> </w:t>
      </w:r>
      <w:r w:rsidRPr="00234336">
        <w:rPr>
          <w:sz w:val="22"/>
          <w:szCs w:val="22"/>
        </w:rPr>
        <w:t xml:space="preserve">naslednje generacije znanstvenih voditeljev, ter posledično k uspešnosti prijav na ERC razpise. Drugič, Agencija za promocijo raziskav (FFG) financira aplikativne raziskave in razvoj, in hkrati predstavlja nacionalno kontaktno točko za Obzorje 2020. In tretjič, nacionalna banka (AWS) podeljuje finančne spodbude za zagonska podjetja in inovacijske projekte. </w:t>
      </w:r>
    </w:p>
    <w:p w14:paraId="71AF7C71" w14:textId="77777777" w:rsidR="00E11588" w:rsidRPr="00234336" w:rsidRDefault="00E11588" w:rsidP="00E11588">
      <w:pPr>
        <w:jc w:val="both"/>
        <w:rPr>
          <w:sz w:val="22"/>
          <w:szCs w:val="22"/>
        </w:rPr>
      </w:pPr>
      <w:r w:rsidRPr="00234336">
        <w:rPr>
          <w:sz w:val="22"/>
          <w:szCs w:val="22"/>
        </w:rPr>
        <w:t>V visokošolskem prostoru je 22 javnih univerz, kjer se izvaja večji del raziskav v državi. Le manjši del raziskav opravljajo preostale visokošolske ustanove. Avstrijska Akademija znanosti (ÖAW) na področju temeljnih raziskav dopolnjuje raziskovalno dejavnost univerz. Avstrijski Inštitut za tehnologijo (AIT) pa je največja javna raziskovalna organizacija na področju aplikativnih raziskav.  Obstoja tudi manjša skupina regionalnih inštitutov, ki so v glavnem usmerjeni v aplikativne raziskave in tehnološki razvoj. Nekateri pripadajo mreži ne-univerzitetnih raziskovalnih inštitutov za aplikativne raziskave, ki je usmerjena bolj v podporo industriji. Da bi okrepili odličnost in internacionalizacijo temeljnih raziskav so leta 2006 ustanovili poseben raziskovalen inštitut IST Austria, ki ima možnost podeljevati doktorate znanosti in je usmerjen v temeljne raziskave najvišje kakovosti na področjih fizike, matematike, računalništva in ved o življenju. Prve ocene kažejo, da novi inštitut dosega svoj namen.</w:t>
      </w:r>
    </w:p>
    <w:p w14:paraId="7445E898" w14:textId="77777777" w:rsidR="00E11588" w:rsidRPr="00234336" w:rsidRDefault="00E11588" w:rsidP="00E11588">
      <w:pPr>
        <w:jc w:val="both"/>
        <w:rPr>
          <w:sz w:val="22"/>
          <w:szCs w:val="22"/>
        </w:rPr>
      </w:pPr>
    </w:p>
    <w:p w14:paraId="38F8FEA3" w14:textId="17644F3A" w:rsidR="00E11588" w:rsidRPr="00234336" w:rsidRDefault="00E11588" w:rsidP="00E11588">
      <w:pPr>
        <w:jc w:val="both"/>
        <w:rPr>
          <w:sz w:val="22"/>
          <w:szCs w:val="22"/>
        </w:rPr>
      </w:pPr>
      <w:r w:rsidRPr="00234336">
        <w:rPr>
          <w:sz w:val="22"/>
          <w:szCs w:val="22"/>
        </w:rPr>
        <w:t xml:space="preserve">Avstrija si je v okviru </w:t>
      </w:r>
      <w:r w:rsidR="008E4ABD">
        <w:rPr>
          <w:sz w:val="22"/>
          <w:szCs w:val="22"/>
        </w:rPr>
        <w:t xml:space="preserve">strategije </w:t>
      </w:r>
      <w:r w:rsidRPr="00234336">
        <w:rPr>
          <w:sz w:val="22"/>
          <w:szCs w:val="22"/>
        </w:rPr>
        <w:t>Evrop</w:t>
      </w:r>
      <w:r w:rsidR="008E4ABD">
        <w:rPr>
          <w:sz w:val="22"/>
          <w:szCs w:val="22"/>
        </w:rPr>
        <w:t>a</w:t>
      </w:r>
      <w:r w:rsidRPr="00234336">
        <w:rPr>
          <w:sz w:val="22"/>
          <w:szCs w:val="22"/>
        </w:rPr>
        <w:t xml:space="preserve"> 2020 zastavila cilj doseči vlaganja v raziskave in razvoj v višini 3,76% BDP in sicer v razmerju 1:2 med javnim in zasebnim sektorjem. </w:t>
      </w:r>
      <w:r w:rsidR="008E4ABD">
        <w:rPr>
          <w:sz w:val="22"/>
          <w:szCs w:val="22"/>
        </w:rPr>
        <w:t>Leta 2014 so prvič presegli 3% BDP (</w:t>
      </w:r>
      <w:r w:rsidR="004531B5">
        <w:rPr>
          <w:sz w:val="22"/>
          <w:szCs w:val="22"/>
        </w:rPr>
        <w:t>3,08</w:t>
      </w:r>
      <w:r w:rsidR="00EE1417">
        <w:rPr>
          <w:sz w:val="22"/>
          <w:szCs w:val="22"/>
        </w:rPr>
        <w:t>%</w:t>
      </w:r>
      <w:r w:rsidR="008E4ABD">
        <w:rPr>
          <w:sz w:val="22"/>
          <w:szCs w:val="22"/>
        </w:rPr>
        <w:t xml:space="preserve">) in v letu 2019 dosegajo </w:t>
      </w:r>
      <w:r w:rsidR="00EE1417">
        <w:rPr>
          <w:sz w:val="22"/>
          <w:szCs w:val="22"/>
        </w:rPr>
        <w:t>3,19</w:t>
      </w:r>
      <w:r w:rsidR="008E4ABD">
        <w:rPr>
          <w:sz w:val="22"/>
          <w:szCs w:val="22"/>
        </w:rPr>
        <w:t>%</w:t>
      </w:r>
      <w:r w:rsidR="004531B5">
        <w:rPr>
          <w:sz w:val="22"/>
          <w:szCs w:val="22"/>
        </w:rPr>
        <w:t xml:space="preserve">. </w:t>
      </w:r>
    </w:p>
    <w:p w14:paraId="434D90F3" w14:textId="77777777" w:rsidR="00E11588" w:rsidRPr="00234336" w:rsidRDefault="00E11588" w:rsidP="00E11588">
      <w:pPr>
        <w:jc w:val="both"/>
        <w:rPr>
          <w:sz w:val="22"/>
          <w:szCs w:val="22"/>
        </w:rPr>
      </w:pPr>
    </w:p>
    <w:p w14:paraId="11BE9D09" w14:textId="7E7A8902" w:rsidR="00E11588" w:rsidRPr="00234336" w:rsidRDefault="00E11588" w:rsidP="00E11588">
      <w:pPr>
        <w:jc w:val="both"/>
        <w:rPr>
          <w:sz w:val="22"/>
          <w:szCs w:val="22"/>
        </w:rPr>
      </w:pPr>
      <w:r w:rsidRPr="00234336">
        <w:rPr>
          <w:sz w:val="22"/>
          <w:szCs w:val="22"/>
        </w:rPr>
        <w:t>V letu 201</w:t>
      </w:r>
      <w:r w:rsidR="00075EFD">
        <w:rPr>
          <w:sz w:val="22"/>
          <w:szCs w:val="22"/>
        </w:rPr>
        <w:t>8</w:t>
      </w:r>
      <w:r w:rsidRPr="00234336">
        <w:rPr>
          <w:sz w:val="22"/>
          <w:szCs w:val="22"/>
        </w:rPr>
        <w:t xml:space="preserve"> je javno vlaganje v raziskave in razvoj doseglo </w:t>
      </w:r>
      <w:r w:rsidR="00075EFD">
        <w:rPr>
          <w:sz w:val="22"/>
          <w:szCs w:val="22"/>
        </w:rPr>
        <w:t>0,94</w:t>
      </w:r>
      <w:r w:rsidRPr="00234336">
        <w:rPr>
          <w:sz w:val="22"/>
          <w:szCs w:val="22"/>
        </w:rPr>
        <w:t xml:space="preserve">% BDP. Delež EU financiranja raziskav in razvoja je relativno majhen (v letu 2013 je predstavljal le 1,9% celotnih vlaganj v RR v Avstriji). Od tega dve tretjini EU sredstev prihaja iz evropskih okvirnih programov in skoraj ena tretjina iz Strukturnih skladov ter še nekaj drugih virov. </w:t>
      </w:r>
    </w:p>
    <w:p w14:paraId="589B252E" w14:textId="77777777" w:rsidR="00E11588" w:rsidRPr="00234336" w:rsidRDefault="00E11588" w:rsidP="00E11588">
      <w:pPr>
        <w:jc w:val="both"/>
        <w:rPr>
          <w:sz w:val="22"/>
          <w:szCs w:val="22"/>
        </w:rPr>
      </w:pPr>
    </w:p>
    <w:p w14:paraId="52EE376B" w14:textId="77777777" w:rsidR="00E11588" w:rsidRPr="00234336" w:rsidRDefault="00E11588" w:rsidP="00E11588">
      <w:pPr>
        <w:jc w:val="both"/>
        <w:rPr>
          <w:sz w:val="22"/>
          <w:szCs w:val="22"/>
        </w:rPr>
      </w:pPr>
      <w:r w:rsidRPr="00234336">
        <w:rPr>
          <w:sz w:val="22"/>
          <w:szCs w:val="22"/>
        </w:rPr>
        <w:t xml:space="preserve">V Avstriji so si zastavili naslednje cilje: okrepitev podpore raziskavam in inovacijam v zasebnem sektorju z ustrezno kombinacijo politik, povečanje financiranja odličnih temeljnih raziskav, in izboljšanje ponudbe finančnih mehanizmov za zagonskih podjetja in za nadaljnjo rast podjetij. Ker Avstrija namenja občutno manjši  delež za temeljne raziskave kot države, ki so inovacijski voditelji (po </w:t>
      </w:r>
      <w:r w:rsidRPr="00234336">
        <w:rPr>
          <w:i/>
          <w:sz w:val="22"/>
          <w:szCs w:val="22"/>
        </w:rPr>
        <w:t>European Innovation Scoreboard</w:t>
      </w:r>
      <w:r w:rsidRPr="00234336">
        <w:rPr>
          <w:sz w:val="22"/>
          <w:szCs w:val="22"/>
        </w:rPr>
        <w:t>), so se odločili povečati tako institucionalno financiranje kot tudi kompetitivno financiranje univerz, kar bo po njihovem mnenju spodbudilo znanstveno odličnost in posledično uvrstilo inovacijske voditelje.</w:t>
      </w:r>
    </w:p>
    <w:p w14:paraId="17D0D851" w14:textId="77777777" w:rsidR="00E11588" w:rsidRPr="00234336" w:rsidRDefault="00E11588" w:rsidP="00E11588">
      <w:pPr>
        <w:jc w:val="both"/>
        <w:rPr>
          <w:b/>
          <w:sz w:val="22"/>
          <w:szCs w:val="22"/>
        </w:rPr>
      </w:pPr>
    </w:p>
    <w:p w14:paraId="42076A1A" w14:textId="77777777" w:rsidR="00E11588" w:rsidRPr="00234336" w:rsidRDefault="00E11588" w:rsidP="00E11588">
      <w:pPr>
        <w:jc w:val="both"/>
        <w:rPr>
          <w:b/>
          <w:sz w:val="22"/>
          <w:szCs w:val="22"/>
        </w:rPr>
      </w:pPr>
      <w:r w:rsidRPr="00234336">
        <w:rPr>
          <w:b/>
          <w:sz w:val="22"/>
          <w:szCs w:val="22"/>
        </w:rPr>
        <w:t>Estonija</w:t>
      </w:r>
    </w:p>
    <w:p w14:paraId="317E36A5" w14:textId="77777777" w:rsidR="00E11588" w:rsidRPr="00234336" w:rsidRDefault="00E11588" w:rsidP="00E11588">
      <w:pPr>
        <w:jc w:val="both"/>
        <w:rPr>
          <w:b/>
          <w:sz w:val="22"/>
          <w:szCs w:val="22"/>
        </w:rPr>
      </w:pPr>
    </w:p>
    <w:p w14:paraId="5203318E" w14:textId="3DE70424" w:rsidR="00E11588" w:rsidRPr="00234336" w:rsidRDefault="00E11588" w:rsidP="00E11588">
      <w:pPr>
        <w:jc w:val="both"/>
        <w:rPr>
          <w:sz w:val="22"/>
          <w:szCs w:val="22"/>
        </w:rPr>
      </w:pPr>
      <w:r w:rsidRPr="00234336">
        <w:rPr>
          <w:sz w:val="22"/>
          <w:szCs w:val="22"/>
        </w:rPr>
        <w:t xml:space="preserve">Estonija je smiselna primerjava, saj gre za manjšo evropsko državo, ki se je osamosvojila v  istem obdobju kot Slovenija in se v istem času kot Slovenija </w:t>
      </w:r>
      <w:r w:rsidR="00075EFD">
        <w:rPr>
          <w:sz w:val="22"/>
          <w:szCs w:val="22"/>
        </w:rPr>
        <w:t>pridružila</w:t>
      </w:r>
      <w:r w:rsidR="00075EFD" w:rsidRPr="00234336">
        <w:rPr>
          <w:sz w:val="22"/>
          <w:szCs w:val="22"/>
        </w:rPr>
        <w:t xml:space="preserve"> </w:t>
      </w:r>
      <w:r w:rsidRPr="00234336">
        <w:rPr>
          <w:sz w:val="22"/>
          <w:szCs w:val="22"/>
        </w:rPr>
        <w:t>EU. Okvir estonskega raziskovalnega in inovacijskega sistema določa Zakon o organizaciji raziskav in razvoja. Estonska Vlada po tem zakonu pripravlja nacionalne razvojne načrte za raziskave, jih predloži parlamentu, odobri nacionalne programe raziskav in razvoja, zagotavlja sodelovanje med ministrstvi in sprejema predpise.</w:t>
      </w:r>
    </w:p>
    <w:p w14:paraId="5F90F7B7" w14:textId="77777777" w:rsidR="00E11588" w:rsidRPr="00234336" w:rsidRDefault="00E11588" w:rsidP="00E11588">
      <w:pPr>
        <w:jc w:val="both"/>
        <w:rPr>
          <w:sz w:val="22"/>
          <w:szCs w:val="22"/>
        </w:rPr>
      </w:pPr>
    </w:p>
    <w:p w14:paraId="577C0D3B" w14:textId="77777777" w:rsidR="00E11588" w:rsidRPr="00234336" w:rsidRDefault="00E11588" w:rsidP="00E11588">
      <w:pPr>
        <w:jc w:val="both"/>
        <w:rPr>
          <w:sz w:val="22"/>
          <w:szCs w:val="22"/>
        </w:rPr>
      </w:pPr>
      <w:r w:rsidRPr="00234336">
        <w:rPr>
          <w:sz w:val="22"/>
          <w:szCs w:val="22"/>
        </w:rPr>
        <w:t xml:space="preserve">Načrtovanje in vrednotenje politike izvaja predvsem Ministrstvo za šolstvo in raziskave (MER), ki skrbi za nacionalno raziskovalno in izobraževalno politiko ter Ministrstvo za gospodarstvo in komunikacije (MEAC), ki nadzoruje tehnološki razvoj in inovacijsko politiko. Tudi druga ministrstva na svojih področjih dela organizirajo in financirajo raziskovalne in razvojne  dejavnosti ter pripravo in izvajanje razvojno-raziskovalnih programov. </w:t>
      </w:r>
    </w:p>
    <w:p w14:paraId="4D1483E6" w14:textId="77777777" w:rsidR="00E11588" w:rsidRPr="00234336" w:rsidRDefault="00E11588" w:rsidP="00E11588">
      <w:pPr>
        <w:jc w:val="both"/>
        <w:rPr>
          <w:sz w:val="22"/>
          <w:szCs w:val="22"/>
        </w:rPr>
      </w:pPr>
    </w:p>
    <w:p w14:paraId="2714E4E0" w14:textId="77777777" w:rsidR="00E11588" w:rsidRPr="00234336" w:rsidRDefault="00E11588" w:rsidP="00E11588">
      <w:pPr>
        <w:jc w:val="both"/>
        <w:rPr>
          <w:sz w:val="22"/>
          <w:szCs w:val="22"/>
        </w:rPr>
      </w:pPr>
      <w:r w:rsidRPr="00234336">
        <w:rPr>
          <w:sz w:val="22"/>
          <w:szCs w:val="22"/>
        </w:rPr>
        <w:t xml:space="preserve">Stalni svetovalni organ - Odbor za raziskovalno politiko - svetuje Ministrstvu za šolstvo in raziskave, Odbor za inovacijsko politiko pa svetuje Ministrstvu za gospodarstvo in komunikacije. Svet za raziskave in razvoj je strokovno posvetovalno telo, ki svetuje vladi o zadevah na področju raziskav in razvoja ter inovacij. Vsi predlogi politik morajo biti, preden se jih predloži vladi v odobritev, potrjeni na Svetu za raziskave in razvoj. </w:t>
      </w:r>
    </w:p>
    <w:p w14:paraId="679D2271" w14:textId="77777777" w:rsidR="00E11588" w:rsidRPr="00234336" w:rsidRDefault="00E11588" w:rsidP="00E11588">
      <w:pPr>
        <w:jc w:val="both"/>
        <w:rPr>
          <w:sz w:val="22"/>
          <w:szCs w:val="22"/>
        </w:rPr>
      </w:pPr>
    </w:p>
    <w:p w14:paraId="123F2451" w14:textId="77777777" w:rsidR="00E11588" w:rsidRPr="00234336" w:rsidRDefault="00E11588" w:rsidP="00E11588">
      <w:pPr>
        <w:jc w:val="both"/>
        <w:rPr>
          <w:sz w:val="22"/>
          <w:szCs w:val="22"/>
        </w:rPr>
      </w:pPr>
      <w:r w:rsidRPr="00234336">
        <w:rPr>
          <w:sz w:val="22"/>
          <w:szCs w:val="22"/>
        </w:rPr>
        <w:t>Na operativni ravni imata tako MER kot MEAC svoje izvedbene agencije in posrednike. Z vidika raziskovalne politike ima Ministrstvo za šolstvo in raziskave tri glavne agencije, ki poleg drugih dejavnosti zagotavljajo financiranje in podporo. Prvi je Estonski raziskovalni svet, ustanovljen marca 2012, da zagotovi bolj koncentrirano financiranje raziskav in razvoja ter doseže boljše delovanje sistemov financiranja. Ta organ je glavna organizacija za financiranje raziskav in razvoja. Združuje različne donacije in vrste financiranja in daje raziskavam večjo prepoznavnost v družbi. Druga je Fundacija Archimedes, izvedbena agencija za strukturno podporo na področju raziskav in razvoja, ki upravlja tudi sheme za izboljšanje mobilnosti in prodor estonskega visokega šolstva in raziskav v tujino. Tretja je Fundacija INNOVE, ki upravlja s številnimi programi in podpornimi ukrepi na področjih vseživljenjskega učenja in aktivnih politik trga dela.</w:t>
      </w:r>
    </w:p>
    <w:p w14:paraId="1B60F40C" w14:textId="77777777" w:rsidR="00E11588" w:rsidRPr="00234336" w:rsidRDefault="00E11588" w:rsidP="00E11588">
      <w:pPr>
        <w:jc w:val="both"/>
        <w:rPr>
          <w:sz w:val="22"/>
          <w:szCs w:val="22"/>
        </w:rPr>
      </w:pPr>
    </w:p>
    <w:p w14:paraId="717F21CF" w14:textId="6296C100" w:rsidR="00E11588" w:rsidRPr="00234336" w:rsidRDefault="00E11588" w:rsidP="00E11588">
      <w:pPr>
        <w:jc w:val="both"/>
        <w:rPr>
          <w:sz w:val="22"/>
          <w:szCs w:val="22"/>
        </w:rPr>
      </w:pPr>
      <w:r w:rsidRPr="00234336">
        <w:rPr>
          <w:sz w:val="22"/>
          <w:szCs w:val="22"/>
        </w:rPr>
        <w:t>Glavni akterji estonskega raziskovalnega sistema so šest javnih univerz (ena zasebna univerza se osredotoča predvsem na izobraževanje, ne na raziskovanje). Od teh univerz  Univerza Tartu in Talinska tehnološka univerza prevladujeta glede števila študentov in zaposlenih ter prejetih javnih sredstev. V letu 2015 so izdatki za raziskave in razvoj v neprofitnih sektorjih (visokošolski, državni in neprofitni zasebni sektor) znašali 163 milijon</w:t>
      </w:r>
      <w:r w:rsidR="00075EFD">
        <w:rPr>
          <w:sz w:val="22"/>
          <w:szCs w:val="22"/>
        </w:rPr>
        <w:t>ov</w:t>
      </w:r>
      <w:r w:rsidRPr="00234336">
        <w:rPr>
          <w:sz w:val="22"/>
          <w:szCs w:val="22"/>
        </w:rPr>
        <w:t xml:space="preserve"> evrov. Od tega jih 77 odstotkov izvajajo univerze. Od 19 pozitivno ocenjenih raziskovalnih in razvojnih institucij je 7 univerz (6 javnih in 1 zasebna), 8 javnih raziskovalnih organizacij in 4 zasebne raziskovalno-razvojne inštitucije (3 v zdravstvu, 1 na področju IKT). </w:t>
      </w:r>
    </w:p>
    <w:p w14:paraId="3540FDE8" w14:textId="77777777" w:rsidR="00E11588" w:rsidRPr="00234336" w:rsidRDefault="00E11588" w:rsidP="00E11588">
      <w:pPr>
        <w:jc w:val="both"/>
        <w:rPr>
          <w:sz w:val="22"/>
          <w:szCs w:val="22"/>
        </w:rPr>
      </w:pPr>
    </w:p>
    <w:p w14:paraId="195982ED" w14:textId="77777777" w:rsidR="00E11588" w:rsidRPr="00234336" w:rsidRDefault="00E11588" w:rsidP="00E11588">
      <w:pPr>
        <w:jc w:val="both"/>
        <w:rPr>
          <w:sz w:val="22"/>
          <w:szCs w:val="22"/>
        </w:rPr>
      </w:pPr>
      <w:r w:rsidRPr="00234336">
        <w:rPr>
          <w:sz w:val="22"/>
          <w:szCs w:val="22"/>
        </w:rPr>
        <w:t>Estonski sistem raziskav in razvoja v pretežni meri temelji na konkurenčnih projektih, tako pri financiranju javnih univerz kot zasebnih podjetij. To je še posebej opazno pri raziskavah, kjer je približno 80% vseh javno financiranih raziskav izvedenih konkurenčno. Vlada se je odločila, da bo dodelila dodatna sredstva za osnovno financiranje univerz, s čimer je povečala raven osnovnega financiranja glede na projekte. Osnovno financiranje se je razvilo na naslednji način: 2015 - 9,2 mio EUR; 2016 - 13,9 mio EUR in 2017 € 16,9 m.</w:t>
      </w:r>
    </w:p>
    <w:p w14:paraId="1A00892E" w14:textId="77777777" w:rsidR="00E11588" w:rsidRPr="00234336" w:rsidRDefault="00E11588" w:rsidP="00E11588">
      <w:pPr>
        <w:jc w:val="both"/>
        <w:rPr>
          <w:sz w:val="22"/>
          <w:szCs w:val="22"/>
        </w:rPr>
      </w:pPr>
    </w:p>
    <w:p w14:paraId="219B5D57" w14:textId="593D8E62" w:rsidR="00E11588" w:rsidRPr="00234336" w:rsidRDefault="00E11588" w:rsidP="00E11588">
      <w:pPr>
        <w:jc w:val="both"/>
        <w:rPr>
          <w:sz w:val="22"/>
          <w:szCs w:val="22"/>
        </w:rPr>
      </w:pPr>
      <w:r w:rsidRPr="00234336">
        <w:rPr>
          <w:sz w:val="22"/>
          <w:szCs w:val="22"/>
        </w:rPr>
        <w:t>Delež naložb državnega sektorja v odstotkih BDP se je v obdobju 2009-2013 stalno povečeval (od 0,</w:t>
      </w:r>
      <w:r w:rsidR="00BD070B">
        <w:rPr>
          <w:sz w:val="22"/>
          <w:szCs w:val="22"/>
        </w:rPr>
        <w:t>74</w:t>
      </w:r>
      <w:r w:rsidRPr="00234336">
        <w:rPr>
          <w:sz w:val="22"/>
          <w:szCs w:val="22"/>
        </w:rPr>
        <w:t>% do 0,8</w:t>
      </w:r>
      <w:r w:rsidR="00BD070B">
        <w:rPr>
          <w:sz w:val="22"/>
          <w:szCs w:val="22"/>
        </w:rPr>
        <w:t>7</w:t>
      </w:r>
      <w:r w:rsidRPr="00234336">
        <w:rPr>
          <w:sz w:val="22"/>
          <w:szCs w:val="22"/>
        </w:rPr>
        <w:t>%), vendar se je v letu 2014 zmanjšal na 0,7</w:t>
      </w:r>
      <w:r w:rsidR="00BD070B">
        <w:rPr>
          <w:sz w:val="22"/>
          <w:szCs w:val="22"/>
        </w:rPr>
        <w:t>9</w:t>
      </w:r>
      <w:r w:rsidRPr="00234336">
        <w:rPr>
          <w:sz w:val="22"/>
          <w:szCs w:val="22"/>
        </w:rPr>
        <w:t>% in ostal na približno enaki ravni v letu 201</w:t>
      </w:r>
      <w:r w:rsidR="00BD070B">
        <w:rPr>
          <w:sz w:val="22"/>
          <w:szCs w:val="22"/>
        </w:rPr>
        <w:t>8</w:t>
      </w:r>
      <w:r w:rsidRPr="00234336">
        <w:rPr>
          <w:sz w:val="22"/>
          <w:szCs w:val="22"/>
        </w:rPr>
        <w:t xml:space="preserve"> (0,7</w:t>
      </w:r>
      <w:r w:rsidR="00BD070B">
        <w:rPr>
          <w:sz w:val="22"/>
          <w:szCs w:val="22"/>
        </w:rPr>
        <w:t>9</w:t>
      </w:r>
      <w:r w:rsidRPr="00234336">
        <w:rPr>
          <w:sz w:val="22"/>
          <w:szCs w:val="22"/>
        </w:rPr>
        <w:t xml:space="preserve">%). Ta nihanja je povzročila izjemna rast deleža </w:t>
      </w:r>
      <w:r w:rsidR="00075EFD">
        <w:rPr>
          <w:sz w:val="22"/>
          <w:szCs w:val="22"/>
        </w:rPr>
        <w:t xml:space="preserve">sredstev </w:t>
      </w:r>
      <w:r w:rsidRPr="00234336">
        <w:rPr>
          <w:sz w:val="22"/>
          <w:szCs w:val="22"/>
        </w:rPr>
        <w:t xml:space="preserve">strukturnih skladov EU v proračunu vlade za raziskave in razvoj od leta 2009 do 2011 in nato zmanjšanje tega deleža ob </w:t>
      </w:r>
      <w:r w:rsidR="00075EFD">
        <w:rPr>
          <w:sz w:val="22"/>
          <w:szCs w:val="22"/>
        </w:rPr>
        <w:t>prehodu v novo programsko obdobje (2014–2020).</w:t>
      </w:r>
      <w:r w:rsidRPr="00234336">
        <w:rPr>
          <w:sz w:val="22"/>
          <w:szCs w:val="22"/>
        </w:rPr>
        <w:t xml:space="preserve">. </w:t>
      </w:r>
    </w:p>
    <w:p w14:paraId="60588BD9" w14:textId="77777777" w:rsidR="00E11588" w:rsidRPr="00234336" w:rsidRDefault="00E11588" w:rsidP="00E11588">
      <w:pPr>
        <w:jc w:val="both"/>
        <w:rPr>
          <w:sz w:val="22"/>
          <w:szCs w:val="22"/>
        </w:rPr>
      </w:pPr>
    </w:p>
    <w:p w14:paraId="3FF9FB58" w14:textId="77777777" w:rsidR="00E11588" w:rsidRPr="00234336" w:rsidRDefault="00E11588" w:rsidP="00E11588">
      <w:pPr>
        <w:jc w:val="both"/>
        <w:rPr>
          <w:sz w:val="22"/>
          <w:szCs w:val="22"/>
        </w:rPr>
      </w:pPr>
      <w:r w:rsidRPr="00234336">
        <w:rPr>
          <w:sz w:val="22"/>
          <w:szCs w:val="22"/>
        </w:rPr>
        <w:t xml:space="preserve">V Estoniji so si zastavili naslednje cilje: povečati sodelovanje med javno raziskovalno sfero in poslovnim sektorjem, spodbujati zasebne naložbe v raziskave in razvoj in povečati stopnjo  tehnoloških posodobitev v industriji, okrepiti inovativnost v javnem sektorju.  </w:t>
      </w:r>
    </w:p>
    <w:p w14:paraId="742C2DF1" w14:textId="77777777" w:rsidR="00E11588" w:rsidRPr="00234336" w:rsidRDefault="00E11588" w:rsidP="00E11588">
      <w:pPr>
        <w:jc w:val="both"/>
        <w:rPr>
          <w:b/>
        </w:rPr>
      </w:pPr>
    </w:p>
    <w:p w14:paraId="5DEB619F" w14:textId="77777777" w:rsidR="00E11588" w:rsidRPr="00234336" w:rsidRDefault="00E11588" w:rsidP="00E11588">
      <w:pPr>
        <w:jc w:val="both"/>
        <w:rPr>
          <w:b/>
          <w:sz w:val="22"/>
          <w:szCs w:val="22"/>
        </w:rPr>
      </w:pPr>
      <w:r w:rsidRPr="00234336">
        <w:rPr>
          <w:b/>
          <w:sz w:val="22"/>
          <w:szCs w:val="22"/>
        </w:rPr>
        <w:t>Litva</w:t>
      </w:r>
    </w:p>
    <w:p w14:paraId="2A0D0055" w14:textId="77777777" w:rsidR="00E11588" w:rsidRPr="00234336" w:rsidRDefault="00E11588" w:rsidP="00E11588">
      <w:pPr>
        <w:jc w:val="both"/>
        <w:rPr>
          <w:sz w:val="22"/>
          <w:szCs w:val="22"/>
        </w:rPr>
      </w:pPr>
    </w:p>
    <w:p w14:paraId="4FD2821D" w14:textId="5044ADC6" w:rsidR="00E11588" w:rsidRPr="00234336" w:rsidRDefault="00E11588" w:rsidP="00E11588">
      <w:pPr>
        <w:jc w:val="both"/>
        <w:rPr>
          <w:sz w:val="22"/>
          <w:szCs w:val="22"/>
        </w:rPr>
      </w:pPr>
      <w:r w:rsidRPr="00234336">
        <w:rPr>
          <w:sz w:val="22"/>
          <w:szCs w:val="22"/>
        </w:rPr>
        <w:t xml:space="preserve">Prav tako je smiselna primerjava z Litvo, saj gre za evropsko državo, po velikosti primerljivo Sloveniji, ki se je osamosvojila v  istem obdobju kot Slovenija, ter se v istem času tudi </w:t>
      </w:r>
      <w:r w:rsidR="00075EFD">
        <w:rPr>
          <w:sz w:val="22"/>
          <w:szCs w:val="22"/>
        </w:rPr>
        <w:t>pridružila</w:t>
      </w:r>
      <w:r w:rsidR="00075EFD" w:rsidRPr="00234336">
        <w:rPr>
          <w:sz w:val="22"/>
          <w:szCs w:val="22"/>
        </w:rPr>
        <w:t xml:space="preserve"> </w:t>
      </w:r>
      <w:r w:rsidRPr="00234336">
        <w:rPr>
          <w:sz w:val="22"/>
          <w:szCs w:val="22"/>
        </w:rPr>
        <w:t xml:space="preserve">EU. Raziskovalno razvojni sistem je centraliziran, v raziskovalno inovacijskem okolju pa prevladuje javni sektor tako pri financiranju, kot tudi pri izvajanju dejavnosti. Glede na inovacijsko aktivnost Litva sicer sodi med države članice, ki so srednje inovatorke, je pa s sprejemom številnih ukrepov za izboljšanje raziskovalno inovacijskega sistema uspela bistveno zvišati inovacijski indeks (s 65,4 v letu 2015 (in okoli 60 med 2011 in 2014) na </w:t>
      </w:r>
      <w:r w:rsidR="00FF61DF">
        <w:rPr>
          <w:sz w:val="22"/>
          <w:szCs w:val="22"/>
        </w:rPr>
        <w:t>86,77</w:t>
      </w:r>
      <w:r w:rsidRPr="00234336">
        <w:rPr>
          <w:sz w:val="22"/>
          <w:szCs w:val="22"/>
        </w:rPr>
        <w:t>, v letu 20</w:t>
      </w:r>
      <w:r w:rsidR="00FF61DF">
        <w:rPr>
          <w:sz w:val="22"/>
          <w:szCs w:val="22"/>
        </w:rPr>
        <w:t>20)</w:t>
      </w:r>
      <w:r w:rsidRPr="00234336">
        <w:rPr>
          <w:sz w:val="22"/>
          <w:szCs w:val="22"/>
        </w:rPr>
        <w:t xml:space="preserve">. </w:t>
      </w:r>
    </w:p>
    <w:p w14:paraId="59D66614" w14:textId="77777777" w:rsidR="00E11588" w:rsidRPr="00234336" w:rsidRDefault="00E11588" w:rsidP="00E11588">
      <w:pPr>
        <w:jc w:val="both"/>
        <w:rPr>
          <w:sz w:val="22"/>
          <w:szCs w:val="22"/>
        </w:rPr>
      </w:pPr>
    </w:p>
    <w:p w14:paraId="1116FB6A" w14:textId="75CB6CB4" w:rsidR="00E11588" w:rsidRPr="00234336" w:rsidRDefault="00E11588" w:rsidP="00E11588">
      <w:pPr>
        <w:jc w:val="both"/>
        <w:rPr>
          <w:sz w:val="22"/>
          <w:szCs w:val="22"/>
        </w:rPr>
      </w:pPr>
      <w:r w:rsidRPr="00234336">
        <w:rPr>
          <w:sz w:val="22"/>
          <w:szCs w:val="22"/>
        </w:rPr>
        <w:t>Agencija za znanost, inovacije in tehnologijo je vladna agencija, odgovorna za implementacijo inovacijske politike. Izvaja nacionalno inovacijsko strategijo 2010-2020. Agencijo finančno podpirata dve ministrstvi in sicer Ministrstvo za gospodarstvo in Ministrstvo za izobraževanje in znanost. Agencija koordinira sodelovanje ustanov, podjetij, organizacij in posameznikov v mednarodnih raziskovalnih programih in projektih, implementira raziskovalno politiko in politiko eksperimentalnega razvoja potrebno za razvoj inovacij, nove tehnologije, koordinira implementacijo, podeljevanje, evalvacijo in financiranje programov in ukrepov in ostale dejavnosti, ki jih dodeli vlada. Glavna naloga je koordinacija nacionalnih aktivnosti in mednarodnih programov na področju raziskav, tehnološkega razvoja, inovacij (HORIZON2020, EUREKA, EUROSTARS) in ostalih finančnih shem (inovacijski vavčerji, zaščita pravic industrijske lastnine). Agencija zagotavlja nacionalno finančno podporo za sodelujoče v projektih. Promovira sodelovanje med znanostjo in gospodarstvom, komercializacijo raziskav in varstvo intelektualne lastnine). Strateški cilj agencije je spodbujanje aplikativnih raziskav, tehnološkega razvoja in inovacij.</w:t>
      </w:r>
    </w:p>
    <w:p w14:paraId="39B7C56F" w14:textId="77777777" w:rsidR="00E11588" w:rsidRPr="00234336" w:rsidRDefault="00E11588" w:rsidP="00E11588">
      <w:pPr>
        <w:jc w:val="both"/>
        <w:rPr>
          <w:sz w:val="22"/>
          <w:szCs w:val="22"/>
        </w:rPr>
      </w:pPr>
      <w:r w:rsidRPr="00234336">
        <w:rPr>
          <w:sz w:val="22"/>
          <w:szCs w:val="22"/>
        </w:rPr>
        <w:t xml:space="preserve">Raziskovalni svet Litve je posvetovalno telo vlade in parlamenta. Sodeluje pri implementaciji raziskovalnih programov in programov eksperimentalnega razvoja, programih financiranja raziskovalne dejavnosti in ocenjuje raziskovalnih dejavnosti, ki se izvajajo v državi. Sestavlja ga odbor, raziskovalna fundacija in dve ekspertni komisiji: Komisija za humanistične in družbene znanosti in komisija za naravoslovje in tehnične znanosti. Vodi oz. izvaja programsko financiranje raziskovalne in razvojne dejavnosti na osnovi konkurenčnosti (javni razpisi). Usmerjen je na financiranje vrhunskih raziskovalnih projektov. </w:t>
      </w:r>
    </w:p>
    <w:p w14:paraId="5A1E0871" w14:textId="77777777" w:rsidR="00E11588" w:rsidRPr="00234336" w:rsidRDefault="00E11588" w:rsidP="00E11588">
      <w:pPr>
        <w:jc w:val="both"/>
        <w:rPr>
          <w:sz w:val="22"/>
          <w:szCs w:val="22"/>
        </w:rPr>
      </w:pPr>
    </w:p>
    <w:p w14:paraId="4D36BE14" w14:textId="77777777" w:rsidR="00E11588" w:rsidRPr="00234336" w:rsidRDefault="00E11588" w:rsidP="00E11588">
      <w:pPr>
        <w:jc w:val="both"/>
        <w:rPr>
          <w:sz w:val="22"/>
          <w:szCs w:val="22"/>
        </w:rPr>
      </w:pPr>
      <w:r w:rsidRPr="00234336">
        <w:rPr>
          <w:sz w:val="22"/>
          <w:szCs w:val="22"/>
        </w:rPr>
        <w:t xml:space="preserve">Zunanjo evalvacijo državnih raziskovalnih organizacij izvaja Raziskovalni svet Litve. Če je organizacija negativno ocenjena vlada odloči o prenehanju delovanja ali reorganizaciji organizacije. </w:t>
      </w:r>
    </w:p>
    <w:p w14:paraId="4826D5BD" w14:textId="77777777" w:rsidR="00E11588" w:rsidRPr="00234336" w:rsidRDefault="00E11588" w:rsidP="00E11588">
      <w:pPr>
        <w:jc w:val="both"/>
        <w:rPr>
          <w:sz w:val="22"/>
          <w:szCs w:val="22"/>
        </w:rPr>
      </w:pPr>
    </w:p>
    <w:p w14:paraId="14E290A6" w14:textId="249D5637" w:rsidR="00E11588" w:rsidRPr="00234336" w:rsidRDefault="00E11588" w:rsidP="00E11588">
      <w:pPr>
        <w:jc w:val="both"/>
        <w:rPr>
          <w:sz w:val="22"/>
          <w:szCs w:val="22"/>
        </w:rPr>
      </w:pPr>
      <w:r w:rsidRPr="00234336">
        <w:rPr>
          <w:sz w:val="22"/>
          <w:szCs w:val="22"/>
        </w:rPr>
        <w:lastRenderedPageBreak/>
        <w:t xml:space="preserve">Z namenom zagotovitve kakovosti raziskav, ki se </w:t>
      </w:r>
      <w:r w:rsidR="00B04420">
        <w:rPr>
          <w:sz w:val="22"/>
          <w:szCs w:val="22"/>
        </w:rPr>
        <w:t>izvajajo</w:t>
      </w:r>
      <w:r w:rsidR="00B04420" w:rsidRPr="00234336">
        <w:rPr>
          <w:sz w:val="22"/>
          <w:szCs w:val="22"/>
        </w:rPr>
        <w:t xml:space="preserve"> </w:t>
      </w:r>
      <w:r w:rsidRPr="00234336">
        <w:rPr>
          <w:sz w:val="22"/>
          <w:szCs w:val="22"/>
        </w:rPr>
        <w:t>s proračunskimi sredstvi, transparentnostjo porabe sredstev, morajo biti vsi podatki o raziskovalni dejavnosti odprti in dostopni s čim manj omejitvami, določenimi s predpisi, ki urejajo varstvo intelektualne lastnine, avtorskih pravic in varstvo podatkov.</w:t>
      </w:r>
    </w:p>
    <w:p w14:paraId="52D3F3BD" w14:textId="77777777" w:rsidR="00E11588" w:rsidRPr="00234336" w:rsidRDefault="00E11588" w:rsidP="00E11588">
      <w:pPr>
        <w:jc w:val="both"/>
        <w:rPr>
          <w:sz w:val="22"/>
          <w:szCs w:val="22"/>
        </w:rPr>
      </w:pPr>
    </w:p>
    <w:p w14:paraId="283A85C9" w14:textId="77777777" w:rsidR="00E11588" w:rsidRPr="00234336" w:rsidRDefault="00E11588" w:rsidP="00E11588">
      <w:pPr>
        <w:jc w:val="both"/>
        <w:rPr>
          <w:sz w:val="22"/>
          <w:szCs w:val="22"/>
        </w:rPr>
      </w:pPr>
      <w:r w:rsidRPr="00234336">
        <w:rPr>
          <w:sz w:val="22"/>
          <w:szCs w:val="22"/>
        </w:rPr>
        <w:t xml:space="preserve">Polovica sredstev za raziskovalno in razvojno dejavnost v državi se razdeli skozi programe financiranja na osnovi javnih razpisov, ostalo so osnovna sredstva namenjena institucionalnemu financiranju. Sredstva institucionalnega financiranja se namenjajo za raziskave, eksperimentalni razvoj in širitev umetniških aktivnosti, administracijo in gospodarjenje ter ostale potrebe. Dodelijo se na osnovi normativnega števila zaposlenih. Sredstva za raziskave, eksperimentalni razvoj in širitev umetniških aktivnosti se odobrijo na podlagi evalvacije raziskovalne aktivnosti raziskovalnih organizacij, ki jih institucija porablja skladno s programom dela. Obseg sredstev se določi za obdobje petih let. Izhodišča za metodologijo za določitev sredstev opredeli pristojno ministrstvo. Sredstva za raziskave, eksperimentalni razvoj in širitev umetniških aktivnosti se dodeljuje tudi na podlagi nacionalnih raziskovalnih programov in nacionalnih kompleksnih programov in na osnovi ostalih programov, ki se izvedejo z javnimi razpisi (v pristojnosti raziskovalnega sveta). </w:t>
      </w:r>
    </w:p>
    <w:p w14:paraId="682B279D" w14:textId="77777777" w:rsidR="00E11588" w:rsidRPr="00234336" w:rsidRDefault="00E11588" w:rsidP="00E11588">
      <w:pPr>
        <w:jc w:val="both"/>
        <w:rPr>
          <w:sz w:val="22"/>
          <w:szCs w:val="22"/>
        </w:rPr>
      </w:pPr>
    </w:p>
    <w:p w14:paraId="5A9BA9B2" w14:textId="77777777" w:rsidR="00E11588" w:rsidRPr="00234336" w:rsidRDefault="00E11588" w:rsidP="00E11588">
      <w:pPr>
        <w:jc w:val="both"/>
        <w:rPr>
          <w:sz w:val="22"/>
          <w:szCs w:val="22"/>
        </w:rPr>
      </w:pPr>
      <w:r w:rsidRPr="00234336">
        <w:rPr>
          <w:sz w:val="22"/>
          <w:szCs w:val="22"/>
        </w:rPr>
        <w:t>Nacionalni raziskovalni programi, ki se izvajajo preko razpisov, ustvarjajo pogoje za reševanje družbeno pomembnih problemov in povečujejo mednarodno konkurenčnost litvanske znanosti. Namen je koncentrirati znanstveni potencial in finančna sredstva. Določbe o nacionalnih raziskovalnih programih določa vlada. Programe, ki se izvajajo preko razpisov administrira Raziskovalni svet Litve in institucije, ki jih potrdi vlada ali ministrstvo. Raziskovalci lahko pridobijo državno podporo za postdoktorsko štipendijo kot tudi podporo za sodelovanje v odborih mednarodnih konferenc.</w:t>
      </w:r>
    </w:p>
    <w:p w14:paraId="20C9EE94" w14:textId="77777777" w:rsidR="00E11588" w:rsidRPr="00234336" w:rsidRDefault="00E11588" w:rsidP="00E11588">
      <w:pPr>
        <w:jc w:val="both"/>
        <w:rPr>
          <w:sz w:val="22"/>
          <w:szCs w:val="22"/>
        </w:rPr>
      </w:pPr>
    </w:p>
    <w:p w14:paraId="7DD2603B" w14:textId="77777777" w:rsidR="00E11588" w:rsidRPr="00234336" w:rsidRDefault="00E11588" w:rsidP="00E11588">
      <w:pPr>
        <w:jc w:val="both"/>
        <w:rPr>
          <w:b/>
          <w:sz w:val="22"/>
          <w:szCs w:val="22"/>
        </w:rPr>
      </w:pPr>
      <w:r w:rsidRPr="00234336">
        <w:rPr>
          <w:b/>
          <w:sz w:val="22"/>
          <w:szCs w:val="22"/>
        </w:rPr>
        <w:t>Finska</w:t>
      </w:r>
    </w:p>
    <w:p w14:paraId="0AC2A7AE" w14:textId="77777777" w:rsidR="00E11588" w:rsidRPr="00234336" w:rsidRDefault="00E11588" w:rsidP="00E11588">
      <w:pPr>
        <w:jc w:val="both"/>
        <w:rPr>
          <w:sz w:val="22"/>
        </w:rPr>
      </w:pPr>
    </w:p>
    <w:p w14:paraId="68A77595" w14:textId="296A863D" w:rsidR="00E11588" w:rsidRPr="00234336" w:rsidRDefault="00E11588" w:rsidP="00E11588">
      <w:pPr>
        <w:jc w:val="both"/>
        <w:rPr>
          <w:sz w:val="22"/>
        </w:rPr>
      </w:pPr>
      <w:r w:rsidRPr="00234336">
        <w:rPr>
          <w:sz w:val="22"/>
        </w:rPr>
        <w:t xml:space="preserve">Po Finski se lahko zgledujemo, saj sodi v skupino držav </w:t>
      </w:r>
      <w:r w:rsidR="005437A7">
        <w:rPr>
          <w:sz w:val="22"/>
        </w:rPr>
        <w:t>vodilnih inovatork</w:t>
      </w:r>
      <w:r w:rsidRPr="00234336">
        <w:rPr>
          <w:sz w:val="22"/>
        </w:rPr>
        <w:t xml:space="preserve"> in v skupino držav, ki so v raziskave in razvoj vlagale več kot 3% BDP</w:t>
      </w:r>
      <w:r w:rsidR="00FF61DF">
        <w:rPr>
          <w:sz w:val="22"/>
        </w:rPr>
        <w:t xml:space="preserve"> (e.g. leta 2009 3,73%)</w:t>
      </w:r>
      <w:r w:rsidRPr="00234336">
        <w:rPr>
          <w:sz w:val="22"/>
        </w:rPr>
        <w:t>, čeprav je v zadnjih letih trend vlaganj v raziskave in razvoj na Finskem negativen in je ena od držav, ki so po vlaganjih prešle pod 3% BDP med leti 2005-201</w:t>
      </w:r>
      <w:r w:rsidR="00FF61DF">
        <w:rPr>
          <w:sz w:val="22"/>
        </w:rPr>
        <w:t>8</w:t>
      </w:r>
      <w:r w:rsidRPr="00234336">
        <w:rPr>
          <w:sz w:val="22"/>
        </w:rPr>
        <w:t>. Kljub temu vlaganja še vedno ostajajo na ravni 2.</w:t>
      </w:r>
      <w:r w:rsidR="00F0074C">
        <w:rPr>
          <w:sz w:val="22"/>
        </w:rPr>
        <w:t>75</w:t>
      </w:r>
      <w:r w:rsidRPr="00234336">
        <w:rPr>
          <w:sz w:val="22"/>
        </w:rPr>
        <w:t>% BDP in so v primerjavi z drugimi državami članicami EU relativno visoka.</w:t>
      </w:r>
    </w:p>
    <w:p w14:paraId="7B56B7E2" w14:textId="77777777" w:rsidR="00E11588" w:rsidRPr="00234336" w:rsidRDefault="00E11588" w:rsidP="00E11588">
      <w:pPr>
        <w:jc w:val="both"/>
        <w:rPr>
          <w:sz w:val="22"/>
        </w:rPr>
      </w:pPr>
    </w:p>
    <w:p w14:paraId="48D94260" w14:textId="77777777" w:rsidR="00E11588" w:rsidRPr="00234336" w:rsidRDefault="00E11588" w:rsidP="00E11588">
      <w:pPr>
        <w:jc w:val="both"/>
        <w:rPr>
          <w:sz w:val="22"/>
        </w:rPr>
      </w:pPr>
      <w:r w:rsidRPr="00234336">
        <w:rPr>
          <w:sz w:val="22"/>
        </w:rPr>
        <w:t xml:space="preserve">Finska ima centraliziran sistem upravljanja in financiranja raziskovalno inovacijske dejavnosti. </w:t>
      </w:r>
    </w:p>
    <w:p w14:paraId="51D43EA8" w14:textId="6F9EFCF1" w:rsidR="00E11588" w:rsidRPr="00234336" w:rsidRDefault="00E11588" w:rsidP="00E11588">
      <w:pPr>
        <w:jc w:val="both"/>
        <w:rPr>
          <w:sz w:val="22"/>
        </w:rPr>
      </w:pPr>
      <w:r w:rsidRPr="00234336">
        <w:rPr>
          <w:sz w:val="22"/>
        </w:rPr>
        <w:t xml:space="preserve">Usmerjanje inovacijske politike in strategij se vodi na ravni finske vlade, ki odloča o nacionalnih razvojnih ciljih in določa temeljne usmeritve. Financerske agencije, univerze in raziskovalni inštituti  relativno avtonomno oblikujejo in implementirajo svoje dolgoročne strategije. Raziskovalno inovacijska politika se postopno usmerja v reševanje globalnih družbenih izzivov, in k reševanju le-teh pristopa s spodbujanjem sodelovanja med javnim in zasebnim sektorjem. </w:t>
      </w:r>
    </w:p>
    <w:p w14:paraId="56748E71" w14:textId="77777777" w:rsidR="00E11588" w:rsidRPr="00234336" w:rsidRDefault="00E11588" w:rsidP="00E11588">
      <w:pPr>
        <w:jc w:val="both"/>
        <w:rPr>
          <w:sz w:val="22"/>
        </w:rPr>
      </w:pPr>
    </w:p>
    <w:p w14:paraId="508975F8" w14:textId="4A6C2E1C" w:rsidR="00E11588" w:rsidRPr="00234336" w:rsidRDefault="00E11588" w:rsidP="00E11588">
      <w:pPr>
        <w:jc w:val="both"/>
        <w:rPr>
          <w:sz w:val="22"/>
        </w:rPr>
      </w:pPr>
      <w:r w:rsidRPr="00234336">
        <w:rPr>
          <w:sz w:val="22"/>
        </w:rPr>
        <w:t>Javni del financiranja raziskovalno razvojne dejavnosti se je nekoliko znižal od leta 2010 (1.1% BDP) do leta 201</w:t>
      </w:r>
      <w:r w:rsidR="00F0074C">
        <w:rPr>
          <w:sz w:val="22"/>
        </w:rPr>
        <w:t>8</w:t>
      </w:r>
      <w:r w:rsidRPr="00234336">
        <w:rPr>
          <w:sz w:val="22"/>
        </w:rPr>
        <w:t xml:space="preserve"> (0.9</w:t>
      </w:r>
      <w:r w:rsidR="00F0074C">
        <w:rPr>
          <w:sz w:val="22"/>
        </w:rPr>
        <w:t>2</w:t>
      </w:r>
      <w:r w:rsidRPr="00234336">
        <w:rPr>
          <w:sz w:val="22"/>
        </w:rPr>
        <w:t xml:space="preserve">% BDP). Večina sredstev se razdeli preko dveh agencij, ki sta v pristojnosti dveh ministrstev (Ministrstvo za izobraževanje in kulturo in Ministrstvo za gospodarske zadeve in zaposlovanje).  S strani Ministrstva za izobraževanje in kulturo je iz javnih sredstev financirane okvirno 60% raziskovalno razvojne dejavnosti, okoli 27% pa s strani Ministrstva za gospodarske zadeve in zaposlovanje. Preostalih 13% javnih sredstev za raziskovalno razvojno dejavnost financirajo druga ministrstva. Največji financerski agenciji, Finska akademija in Tekes dodeljujeta sredstva raziskovalnim organizacijam na osnovi kompetitivnega financiranja (23.8% Akademija in 20.7% Tekes). Akademija podpira razvoj raziskovalnih kapacitet s financiranjem temeljnih raziskav in usposabljanja znanstvenih kadrov. Tekes financira aplikativne raziskave na raziskovalnih organizacijah in gospodarskih družbah ter zagotavlja kompetitivna nepovratna sredstva za raziskave kot tudi posojila za </w:t>
      </w:r>
      <w:r w:rsidRPr="00234336">
        <w:rPr>
          <w:sz w:val="22"/>
        </w:rPr>
        <w:lastRenderedPageBreak/>
        <w:t>razvoj in inovacije v malih in srednjih podjetjih, za mlada inovativna podjetja, start-up podjetja in vlaganja tveganega kapitala.</w:t>
      </w:r>
    </w:p>
    <w:p w14:paraId="447F7AAB" w14:textId="77777777" w:rsidR="00E11588" w:rsidRPr="00234336" w:rsidRDefault="00E11588" w:rsidP="00E11588">
      <w:pPr>
        <w:jc w:val="both"/>
        <w:rPr>
          <w:sz w:val="22"/>
        </w:rPr>
      </w:pPr>
    </w:p>
    <w:p w14:paraId="6991C836" w14:textId="77777777" w:rsidR="00E11588" w:rsidRPr="00234336" w:rsidRDefault="00E11588" w:rsidP="00E11588">
      <w:pPr>
        <w:jc w:val="both"/>
        <w:rPr>
          <w:sz w:val="22"/>
        </w:rPr>
      </w:pPr>
      <w:r w:rsidRPr="00234336">
        <w:rPr>
          <w:sz w:val="22"/>
        </w:rPr>
        <w:t xml:space="preserve">Raziskovalno dejavnost v javnem sektorju izvajajo univerze (14), javne raziskovalne organizacije (12) in univerze aplikativnih znanosti (23+3). Z reformo raziskovalnih organizacij in financiranja se je povečal delež kompetitivnega financiranja za javne raziskovalne organizacije. </w:t>
      </w:r>
    </w:p>
    <w:p w14:paraId="18BAB482" w14:textId="77777777" w:rsidR="00E11588" w:rsidRPr="00234336" w:rsidRDefault="00E11588" w:rsidP="00E11588">
      <w:pPr>
        <w:jc w:val="both"/>
        <w:rPr>
          <w:sz w:val="22"/>
        </w:rPr>
      </w:pPr>
    </w:p>
    <w:p w14:paraId="4DABA07D" w14:textId="77777777" w:rsidR="00E11588" w:rsidRPr="00234336" w:rsidRDefault="00E11588" w:rsidP="00E11588">
      <w:pPr>
        <w:jc w:val="both"/>
        <w:rPr>
          <w:sz w:val="22"/>
        </w:rPr>
      </w:pPr>
      <w:r w:rsidRPr="00234336">
        <w:rPr>
          <w:sz w:val="22"/>
        </w:rPr>
        <w:t>Finska sredstva osnovnega proračuna se delijo na osnovi formule, ki vključuje strateško financiranje kot tudi financiranje študijske in raziskovalne dejavnosti. Vlada sprejme razvojni načrt za izobraževanje, akademsko raziskovanje in raziskovalno in razvojno dejavnost vsake 4 leta. Univerze delujejo na podlagi sporazumov podpisanih z vlado. Vsaka univerza in ministrstvo na začetku 3-letnega obdobja določijo operativne in kvalitativne cilje univerze in potrebna sredstva. Sporazum predvideva tudi monitoring in evalvacijo doseženih ciljev in razvoja. Ta model predstavlja kombinacijo sporazumov in formule s kazalci uspešnosti.</w:t>
      </w:r>
    </w:p>
    <w:p w14:paraId="4C38BD44" w14:textId="77777777" w:rsidR="00E11588" w:rsidRPr="00234336" w:rsidRDefault="00E11588" w:rsidP="00E11588">
      <w:pPr>
        <w:jc w:val="both"/>
        <w:rPr>
          <w:sz w:val="22"/>
        </w:rPr>
      </w:pPr>
    </w:p>
    <w:p w14:paraId="37C1BC16" w14:textId="77777777" w:rsidR="00E11588" w:rsidRPr="00234336" w:rsidRDefault="00E11588" w:rsidP="00E11588">
      <w:pPr>
        <w:rPr>
          <w:b/>
          <w:sz w:val="22"/>
        </w:rPr>
      </w:pPr>
      <w:r w:rsidRPr="00234336">
        <w:rPr>
          <w:b/>
          <w:sz w:val="22"/>
        </w:rPr>
        <w:t>Portugalska</w:t>
      </w:r>
    </w:p>
    <w:p w14:paraId="1E595E6D" w14:textId="77777777" w:rsidR="00E11588" w:rsidRPr="00234336" w:rsidRDefault="00E11588" w:rsidP="00E11588">
      <w:pPr>
        <w:rPr>
          <w:b/>
          <w:sz w:val="22"/>
        </w:rPr>
      </w:pPr>
    </w:p>
    <w:p w14:paraId="65884B8B" w14:textId="77777777" w:rsidR="00E11588" w:rsidRPr="00234336" w:rsidRDefault="00E11588" w:rsidP="00E11588">
      <w:pPr>
        <w:jc w:val="both"/>
        <w:rPr>
          <w:sz w:val="22"/>
        </w:rPr>
      </w:pPr>
      <w:r w:rsidRPr="00234336">
        <w:rPr>
          <w:sz w:val="22"/>
        </w:rPr>
        <w:t>Primerjalno je zanimiva tudi Portugalska, kjer sta za raziskovalno in inovacijsko politiko pristojna Ministrstvo za znanost, tehnologijo in visoko šolstvo (MCTES) ter Ministrstvo za gospodarstvo (ME). Na področju usklajevanja politik in upravljanja raziskovalnega in inovacijskega sistema je Portugalski sistem centraliziran, čeprav se v zadnjih letih kaže delni premik s centralnega vodenja na vse večjo moč regij, ki se izvaja preko regijskih programov. V letu 2017 je bilo sedmim regijam dodeljenih 14, 7 % državnih proračunskih sredstev (GBAORD), medtem ko je ta delež v letu 2016 znašal 10,7%.</w:t>
      </w:r>
    </w:p>
    <w:p w14:paraId="38C70C6E" w14:textId="77777777" w:rsidR="00E11588" w:rsidRPr="00234336" w:rsidRDefault="00E11588" w:rsidP="00E11588">
      <w:pPr>
        <w:jc w:val="both"/>
        <w:rPr>
          <w:sz w:val="22"/>
        </w:rPr>
      </w:pPr>
    </w:p>
    <w:p w14:paraId="4734B83E" w14:textId="77777777" w:rsidR="00E11588" w:rsidRPr="00234336" w:rsidRDefault="00E11588" w:rsidP="00E11588">
      <w:pPr>
        <w:jc w:val="both"/>
        <w:rPr>
          <w:sz w:val="22"/>
        </w:rPr>
      </w:pPr>
      <w:r w:rsidRPr="00234336">
        <w:rPr>
          <w:sz w:val="22"/>
        </w:rPr>
        <w:t>Na operativni ravni večino akademskega raziskovanja financira agencija Fundacija za znanost in tehnologijo (</w:t>
      </w:r>
      <w:r w:rsidRPr="00234336">
        <w:rPr>
          <w:i/>
          <w:sz w:val="22"/>
        </w:rPr>
        <w:t>Fundação para a Ciência e a Tecnologia</w:t>
      </w:r>
      <w:r w:rsidRPr="00234336">
        <w:rPr>
          <w:sz w:val="22"/>
        </w:rPr>
        <w:t xml:space="preserve"> - FCT), ki je hkrati tudi ključna organizacija za financiranje raziskav na Portugalskem. Agencija je javna organizacija pod pristojnostjo Ministrstva za znanost, tehnologijo in visoko šolstvo in hkrati opravlja tudi vlogo raziskovalnega Sveta. Agencija nudi sredstva za akademske raziskovalne enote in financira raziskovalne projekte kot tudi napredna usposabljanja na doktorski in po-doktorski ravni na vseh raziskovalnih področjih. Nacionalna inovacijska agencija </w:t>
      </w:r>
      <w:r w:rsidRPr="00234336">
        <w:rPr>
          <w:i/>
          <w:sz w:val="22"/>
        </w:rPr>
        <w:t>Agência Nacional de Inovação</w:t>
      </w:r>
      <w:r w:rsidRPr="00234336">
        <w:rPr>
          <w:sz w:val="22"/>
        </w:rPr>
        <w:t xml:space="preserve"> (ANI) je pod skupno pristojnostjo Ministrstva za znanost, tehnologijo in visoko šolstvo ter Ministrstva za gospodarstvo. Agencija financira aplikativno usmerjene raziskovalno-inovacijske aktivnosti. Za razliko od akademsko usmerjene FCT, ANI upravlja politike v podporo aplikativnim raziskavam ter skupnim raziskovalnim projektom med akademijo in podjetniškim sektorjem.</w:t>
      </w:r>
    </w:p>
    <w:p w14:paraId="4C8D0C06" w14:textId="77777777" w:rsidR="00E11588" w:rsidRPr="00234336" w:rsidRDefault="00E11588" w:rsidP="00E11588">
      <w:pPr>
        <w:jc w:val="both"/>
        <w:rPr>
          <w:sz w:val="22"/>
        </w:rPr>
      </w:pPr>
    </w:p>
    <w:p w14:paraId="5A13126D" w14:textId="77777777" w:rsidR="00E11588" w:rsidRPr="00234336" w:rsidRDefault="00E11588" w:rsidP="00E11588">
      <w:pPr>
        <w:jc w:val="both"/>
        <w:rPr>
          <w:sz w:val="22"/>
        </w:rPr>
      </w:pPr>
      <w:r w:rsidRPr="00234336">
        <w:rPr>
          <w:sz w:val="22"/>
        </w:rPr>
        <w:t xml:space="preserve">Kvaliteta raziskovalno-inovacijskega sistema je pogojena s povezanostjo njegovih ključnih akterjev, kar je že od nekdaj šibka točka portugalskega sistema. Ne glede na to, se v zadnji letih kažejo prizadevanja za večjo povezanost teh akterjev, predvsem podjetij in akademske sfere. Med takšna prizadevanja spadajo aktivnosti agencije ANI, ki s pomočjo strukturnih sredstev podpira takšno sodelovanje. K večjem medsektorskem povezovanju je prispevala tudi vzpostavitev mreže </w:t>
      </w:r>
      <w:r w:rsidRPr="00234336">
        <w:rPr>
          <w:i/>
          <w:sz w:val="22"/>
        </w:rPr>
        <w:t>University Technology Enterprice Network</w:t>
      </w:r>
      <w:r w:rsidRPr="00234336">
        <w:rPr>
          <w:sz w:val="22"/>
        </w:rPr>
        <w:t xml:space="preserve"> (UTEN), ki nudi podporo visokotehnoloških start-upov ter spodbuja njihov podjetniški razvoj in mednarodno sodelovanje.</w:t>
      </w:r>
    </w:p>
    <w:p w14:paraId="28B6CE0B" w14:textId="77777777" w:rsidR="00E11588" w:rsidRPr="00234336" w:rsidRDefault="00E11588" w:rsidP="00E11588">
      <w:pPr>
        <w:jc w:val="both"/>
        <w:rPr>
          <w:sz w:val="22"/>
        </w:rPr>
      </w:pPr>
    </w:p>
    <w:p w14:paraId="080B4BCC" w14:textId="77777777" w:rsidR="00E11588" w:rsidRPr="00234336" w:rsidRDefault="00E11588" w:rsidP="00E11588">
      <w:pPr>
        <w:jc w:val="both"/>
        <w:rPr>
          <w:sz w:val="22"/>
        </w:rPr>
      </w:pPr>
      <w:r w:rsidRPr="00234336">
        <w:rPr>
          <w:sz w:val="22"/>
        </w:rPr>
        <w:t xml:space="preserve">Večina raziskav visokošolskega sektorja izvajajo univerze, kamor spadajo tudi (pol)avtonomne raziskovalno razvojne enote, ki so pod njihovo pristojnostjo. Večina raziskovalno razvojnih izdatkov znotraj visokošolskega sektorja tako nastaja na petih največjih javnih univerzah:- </w:t>
      </w:r>
      <w:r w:rsidRPr="00234336">
        <w:rPr>
          <w:i/>
          <w:sz w:val="22"/>
        </w:rPr>
        <w:t xml:space="preserve">Universidade de Lisboa, Universidade do Porto, Universidade do Minho, Universidade de Coimbra </w:t>
      </w:r>
      <w:r w:rsidRPr="00234336">
        <w:rPr>
          <w:sz w:val="22"/>
        </w:rPr>
        <w:t>in</w:t>
      </w:r>
      <w:r w:rsidRPr="00234336">
        <w:rPr>
          <w:i/>
          <w:sz w:val="22"/>
        </w:rPr>
        <w:t xml:space="preserve"> Universidade de Aveiro</w:t>
      </w:r>
      <w:r w:rsidRPr="00234336">
        <w:rPr>
          <w:sz w:val="22"/>
        </w:rPr>
        <w:t xml:space="preserve">. </w:t>
      </w:r>
    </w:p>
    <w:p w14:paraId="346795BF" w14:textId="77777777" w:rsidR="00E11588" w:rsidRPr="00234336" w:rsidRDefault="00E11588" w:rsidP="00E11588">
      <w:pPr>
        <w:jc w:val="both"/>
        <w:rPr>
          <w:sz w:val="22"/>
        </w:rPr>
      </w:pPr>
    </w:p>
    <w:p w14:paraId="04E8828D" w14:textId="3331C10A" w:rsidR="00E11588" w:rsidRPr="00234336" w:rsidRDefault="00E11588" w:rsidP="00E11588">
      <w:pPr>
        <w:jc w:val="both"/>
        <w:rPr>
          <w:sz w:val="22"/>
        </w:rPr>
      </w:pPr>
      <w:r w:rsidRPr="00234336">
        <w:rPr>
          <w:sz w:val="22"/>
        </w:rPr>
        <w:lastRenderedPageBreak/>
        <w:t xml:space="preserve">Z vidika privatnega neprofitnega sektorja sta za financiranje raziskav in razvoja pristojna tudi dva večja sklada </w:t>
      </w:r>
      <w:r w:rsidRPr="00234336">
        <w:rPr>
          <w:i/>
          <w:sz w:val="22"/>
        </w:rPr>
        <w:t>Gulbenkian Foundation</w:t>
      </w:r>
      <w:r w:rsidRPr="00234336">
        <w:rPr>
          <w:sz w:val="22"/>
        </w:rPr>
        <w:t xml:space="preserve"> in </w:t>
      </w:r>
      <w:r w:rsidRPr="00234336">
        <w:rPr>
          <w:i/>
          <w:sz w:val="22"/>
        </w:rPr>
        <w:t>Champalimaud Foundation</w:t>
      </w:r>
      <w:r w:rsidRPr="00234336">
        <w:rPr>
          <w:sz w:val="22"/>
        </w:rPr>
        <w:t>. Prvi financira raziskave in univerzitetne odbore (</w:t>
      </w:r>
      <w:r w:rsidRPr="00234336">
        <w:rPr>
          <w:i/>
          <w:sz w:val="22"/>
        </w:rPr>
        <w:t>University chairs</w:t>
      </w:r>
      <w:r w:rsidRPr="00234336">
        <w:rPr>
          <w:sz w:val="22"/>
        </w:rPr>
        <w:t xml:space="preserve">). Omenjeni sklad ima tudi svoj inštitut, ki nudi doktorski program s področja biomedicine. Na inštitutu deluje par vrhunskih raziskovalnih skupin s področja biomedicine. Tudi </w:t>
      </w:r>
      <w:r w:rsidRPr="00234336">
        <w:rPr>
          <w:i/>
          <w:sz w:val="22"/>
        </w:rPr>
        <w:t>Champalimaud Foundation</w:t>
      </w:r>
      <w:r w:rsidRPr="00234336">
        <w:rPr>
          <w:sz w:val="22"/>
        </w:rPr>
        <w:t xml:space="preserve"> je leta 2010 ustanovil svoj center za biomedicinsko raziskovanje. Oba omenjena inštituta sta od leta 2007 prejela vsak po 8 oziroma 9 ERC </w:t>
      </w:r>
      <w:r w:rsidR="008272DE">
        <w:rPr>
          <w:sz w:val="22"/>
        </w:rPr>
        <w:t>štipendij/projektov</w:t>
      </w:r>
      <w:r w:rsidRPr="00234336">
        <w:rPr>
          <w:sz w:val="22"/>
        </w:rPr>
        <w:t xml:space="preserve">. </w:t>
      </w:r>
    </w:p>
    <w:p w14:paraId="66E51D9B" w14:textId="77777777" w:rsidR="00E11588" w:rsidRPr="00234336" w:rsidRDefault="00E11588" w:rsidP="00E11588">
      <w:pPr>
        <w:jc w:val="both"/>
        <w:rPr>
          <w:sz w:val="22"/>
        </w:rPr>
      </w:pPr>
    </w:p>
    <w:p w14:paraId="7EADC0F6" w14:textId="79CBB7A6" w:rsidR="00E11588" w:rsidRPr="00234336" w:rsidRDefault="00E11588" w:rsidP="00E11588">
      <w:pPr>
        <w:jc w:val="both"/>
        <w:rPr>
          <w:sz w:val="22"/>
        </w:rPr>
      </w:pPr>
      <w:r w:rsidRPr="00234336">
        <w:rPr>
          <w:sz w:val="22"/>
        </w:rPr>
        <w:t>Delež naložb državnega sektorja v odstotkih BDP se je v zadnjih letih konstantno zmanjševal. Po tem, ko je leta 2009 dosegel najvišji delež 0,70 %, se je do leta 201</w:t>
      </w:r>
      <w:r w:rsidR="008272DE">
        <w:rPr>
          <w:sz w:val="22"/>
        </w:rPr>
        <w:t>8</w:t>
      </w:r>
      <w:r w:rsidRPr="00234336">
        <w:rPr>
          <w:sz w:val="22"/>
        </w:rPr>
        <w:t xml:space="preserve"> zmanjšal na 0,63 %. Takšen trend se kaže tudi v zmanjševanju privatnih izdatkih za raziskave in razvoj. To zmanjšanje se že odraža v številnih spremembah v raziskovalno-inovacijskem sistemu, tako v načinu financiranja kot tudi v sami strukturi raziskovalno razvojne dejavnosti.</w:t>
      </w:r>
    </w:p>
    <w:p w14:paraId="6AD08EA8" w14:textId="77777777" w:rsidR="00E11588" w:rsidRPr="00234336" w:rsidRDefault="00E11588" w:rsidP="00E11588">
      <w:pPr>
        <w:jc w:val="both"/>
        <w:rPr>
          <w:sz w:val="22"/>
        </w:rPr>
      </w:pPr>
    </w:p>
    <w:p w14:paraId="5DFDB572" w14:textId="77777777" w:rsidR="00E11588" w:rsidRPr="00234336" w:rsidRDefault="00E11588" w:rsidP="00E11588">
      <w:pPr>
        <w:jc w:val="both"/>
        <w:rPr>
          <w:sz w:val="22"/>
        </w:rPr>
      </w:pPr>
      <w:r w:rsidRPr="00234336">
        <w:rPr>
          <w:sz w:val="22"/>
        </w:rPr>
        <w:t>Na Portugalskem so se zastavili naslednje cilje: izboljšati inovativno dejavnost podjetij z krepitvijo njihovih upravljateljskih in tehnoloških kapacitet, podpora ustanavljanjem novih podjetij v visokotehnoloških sektorjih, zagotavljane močnejših povezav med znanostjo in industrijo, vključitev ključnih akterjev v proces oblikovanja in implementacije raziskovalno-razvojnih agend, spodbujati zaposlovanje raziskovalcev v podjetniškem sektorju in promovirati razvoj človeškega kapitala.</w:t>
      </w:r>
    </w:p>
    <w:p w14:paraId="6926BE56" w14:textId="77777777" w:rsidR="00E11588" w:rsidRPr="00234336" w:rsidRDefault="00E11588" w:rsidP="00E11588">
      <w:pPr>
        <w:jc w:val="both"/>
        <w:rPr>
          <w:sz w:val="22"/>
        </w:rPr>
      </w:pPr>
    </w:p>
    <w:p w14:paraId="0E60E6FA" w14:textId="77777777" w:rsidR="00E11588" w:rsidRPr="00234336" w:rsidRDefault="00E11588" w:rsidP="00E11588">
      <w:pPr>
        <w:jc w:val="both"/>
        <w:rPr>
          <w:sz w:val="22"/>
        </w:rPr>
      </w:pPr>
    </w:p>
    <w:p w14:paraId="3689B05B" w14:textId="77777777" w:rsidR="00E11588" w:rsidRPr="00234336" w:rsidRDefault="00E11588" w:rsidP="00E11588">
      <w:pPr>
        <w:jc w:val="both"/>
        <w:rPr>
          <w:sz w:val="22"/>
        </w:rPr>
      </w:pPr>
    </w:p>
    <w:p w14:paraId="5B3F5AFD" w14:textId="77777777" w:rsidR="00E11588" w:rsidRPr="00234336" w:rsidRDefault="00E11588" w:rsidP="00E11588">
      <w:pPr>
        <w:jc w:val="both"/>
        <w:rPr>
          <w:b/>
          <w:sz w:val="22"/>
        </w:rPr>
      </w:pPr>
      <w:r w:rsidRPr="00234336">
        <w:rPr>
          <w:b/>
          <w:sz w:val="22"/>
        </w:rPr>
        <w:t>6. PRESOJA POSLEDIC, KI JIH BO IMEL SPREJEM ZAKONA:</w:t>
      </w:r>
    </w:p>
    <w:p w14:paraId="28928423" w14:textId="77777777" w:rsidR="00E11588" w:rsidRPr="00234336" w:rsidRDefault="00E11588" w:rsidP="00E11588">
      <w:pPr>
        <w:jc w:val="both"/>
        <w:rPr>
          <w:b/>
          <w:sz w:val="22"/>
        </w:rPr>
      </w:pPr>
      <w:r w:rsidRPr="00234336">
        <w:rPr>
          <w:b/>
          <w:sz w:val="22"/>
        </w:rPr>
        <w:t xml:space="preserve">6.1 Presoja administrativnih posledic: </w:t>
      </w:r>
    </w:p>
    <w:p w14:paraId="17E3FF98" w14:textId="77777777" w:rsidR="00E11588" w:rsidRPr="00234336" w:rsidRDefault="00E11588" w:rsidP="00E11588">
      <w:pPr>
        <w:jc w:val="both"/>
        <w:rPr>
          <w:sz w:val="22"/>
        </w:rPr>
      </w:pPr>
    </w:p>
    <w:p w14:paraId="20D12BA2" w14:textId="77777777" w:rsidR="00E11588" w:rsidRPr="00234336" w:rsidRDefault="00E11588" w:rsidP="00E11588">
      <w:pPr>
        <w:jc w:val="both"/>
        <w:rPr>
          <w:sz w:val="22"/>
        </w:rPr>
      </w:pPr>
      <w:r w:rsidRPr="00234336">
        <w:rPr>
          <w:sz w:val="22"/>
        </w:rPr>
        <w:t>Predlog zakona ureja nejasnosti in nedoslednosti dosedanje zakonske ureditve. Ne uvaja novih administrativnih postopkov, znatno pa zmanjšuje administrativna bremena predvsem s povečevanjem avtonomije javnih raziskovalnih organizacij. Na podlagi dodeljene avtonomije bodo zavodi lahko samostojno urejali zadeve na nekaterih področjih, kjer so se do sedaj postopki izvajali na nivoju države. Glede na ohranjene vzvode nadzora s strani ustanovitelja, bo takšna ureditev prinesla boljše in racionalnejše upravljanje institucij.</w:t>
      </w:r>
    </w:p>
    <w:p w14:paraId="1383AF49" w14:textId="77777777" w:rsidR="00E11588" w:rsidRPr="00234336" w:rsidRDefault="00E11588" w:rsidP="00E11588">
      <w:pPr>
        <w:jc w:val="both"/>
        <w:rPr>
          <w:sz w:val="22"/>
        </w:rPr>
      </w:pPr>
    </w:p>
    <w:p w14:paraId="3DE8374C" w14:textId="17514B07" w:rsidR="00E11588" w:rsidRPr="00234336" w:rsidRDefault="00E11588" w:rsidP="00E11588">
      <w:pPr>
        <w:jc w:val="both"/>
        <w:rPr>
          <w:sz w:val="22"/>
        </w:rPr>
      </w:pPr>
      <w:r w:rsidRPr="00234336">
        <w:rPr>
          <w:sz w:val="22"/>
        </w:rPr>
        <w:t xml:space="preserve">Zakon redefinira svetovalni organ vlade, ki je predviden kot Razvojni svet </w:t>
      </w:r>
      <w:r w:rsidR="000813D7">
        <w:rPr>
          <w:sz w:val="22"/>
        </w:rPr>
        <w:t>R</w:t>
      </w:r>
      <w:r w:rsidRPr="00234336">
        <w:rPr>
          <w:sz w:val="22"/>
        </w:rPr>
        <w:t>epublike Slovenije. V primerjavi z obstoječim Svetom za znanost in tehnologijo je nova formacija manjša in bolj operativna, sestavljena iz ključnih predstavnikov tako javnega kot zasebnega sektorja.</w:t>
      </w:r>
    </w:p>
    <w:p w14:paraId="109E25CB" w14:textId="77777777" w:rsidR="00E11588" w:rsidRPr="00234336" w:rsidRDefault="00E11588" w:rsidP="00E11588">
      <w:pPr>
        <w:jc w:val="both"/>
        <w:rPr>
          <w:sz w:val="22"/>
        </w:rPr>
      </w:pPr>
    </w:p>
    <w:p w14:paraId="1E1CA5A7" w14:textId="24B7F86D" w:rsidR="00E11588" w:rsidRPr="00234336" w:rsidRDefault="00E11588" w:rsidP="00E11588">
      <w:pPr>
        <w:jc w:val="both"/>
        <w:rPr>
          <w:sz w:val="22"/>
        </w:rPr>
      </w:pPr>
      <w:r w:rsidRPr="00234336">
        <w:rPr>
          <w:sz w:val="22"/>
        </w:rPr>
        <w:t>Zakon opredeljuje tudi možnost neposrednega priznavanja evalvacij, ki so opravljene v okviru mednarodnih razpisov in instrumentov financiranja znanstvenoraziskovalnih in inovacijskih aktivnosti, kar omogoča privzem že opravljenih evalvacij in neposredno financiranje brez podvajanja postopkov.</w:t>
      </w:r>
    </w:p>
    <w:p w14:paraId="4C0BC764" w14:textId="77777777" w:rsidR="00E11588" w:rsidRPr="00234336" w:rsidRDefault="00E11588" w:rsidP="00E11588">
      <w:pPr>
        <w:jc w:val="both"/>
        <w:rPr>
          <w:sz w:val="22"/>
        </w:rPr>
      </w:pPr>
    </w:p>
    <w:p w14:paraId="7AED2B5B" w14:textId="77777777" w:rsidR="00E11588" w:rsidRPr="00234336" w:rsidRDefault="00E11588" w:rsidP="00E11588">
      <w:pPr>
        <w:jc w:val="both"/>
        <w:rPr>
          <w:b/>
          <w:sz w:val="22"/>
        </w:rPr>
      </w:pPr>
      <w:r w:rsidRPr="00234336">
        <w:rPr>
          <w:b/>
          <w:sz w:val="22"/>
        </w:rPr>
        <w:t>6.2 Presoja posledic za okolje, vključno s prostorskimi in varstvenimi vidiki:</w:t>
      </w:r>
    </w:p>
    <w:p w14:paraId="77A52EB4" w14:textId="77777777" w:rsidR="00E11588" w:rsidRPr="00234336" w:rsidRDefault="00E11588" w:rsidP="00E11588">
      <w:pPr>
        <w:jc w:val="both"/>
        <w:rPr>
          <w:b/>
          <w:sz w:val="22"/>
        </w:rPr>
      </w:pPr>
    </w:p>
    <w:p w14:paraId="16FD97EB" w14:textId="77777777" w:rsidR="00E11588" w:rsidRPr="00234336" w:rsidRDefault="00E11588" w:rsidP="00E11588">
      <w:pPr>
        <w:jc w:val="both"/>
        <w:rPr>
          <w:sz w:val="22"/>
        </w:rPr>
      </w:pPr>
      <w:r w:rsidRPr="00234336">
        <w:rPr>
          <w:sz w:val="22"/>
        </w:rPr>
        <w:t>Predlog zakona nima posledic za okolje, vključno s prostorskimi in varnostnimi vidiki.</w:t>
      </w:r>
    </w:p>
    <w:p w14:paraId="19B9D4D6" w14:textId="77777777" w:rsidR="00E11588" w:rsidRPr="00234336" w:rsidRDefault="00E11588" w:rsidP="00E11588">
      <w:pPr>
        <w:jc w:val="both"/>
        <w:rPr>
          <w:sz w:val="22"/>
        </w:rPr>
      </w:pPr>
    </w:p>
    <w:p w14:paraId="0926CDA4" w14:textId="77777777" w:rsidR="00E11588" w:rsidRPr="00234336" w:rsidRDefault="00E11588" w:rsidP="00E11588">
      <w:pPr>
        <w:jc w:val="both"/>
        <w:rPr>
          <w:b/>
          <w:sz w:val="22"/>
        </w:rPr>
      </w:pPr>
      <w:r w:rsidRPr="00234336">
        <w:rPr>
          <w:b/>
          <w:sz w:val="22"/>
        </w:rPr>
        <w:t>6.3 Presoja posledic za gospodarstvo:</w:t>
      </w:r>
    </w:p>
    <w:p w14:paraId="30ABD363" w14:textId="77777777" w:rsidR="00E11588" w:rsidRPr="00234336" w:rsidRDefault="00E11588" w:rsidP="00E11588">
      <w:pPr>
        <w:jc w:val="both"/>
        <w:rPr>
          <w:sz w:val="22"/>
        </w:rPr>
      </w:pPr>
    </w:p>
    <w:p w14:paraId="4AD94964" w14:textId="77777777" w:rsidR="00E11588" w:rsidRPr="00234336" w:rsidRDefault="00E11588" w:rsidP="00E11588">
      <w:pPr>
        <w:jc w:val="both"/>
        <w:rPr>
          <w:sz w:val="22"/>
        </w:rPr>
      </w:pPr>
      <w:r w:rsidRPr="00234336">
        <w:rPr>
          <w:sz w:val="22"/>
        </w:rPr>
        <w:t>Predlog zakona ureja pomemben del znanstvenoraziskovalnega in inovacijskega sistema. Prvenstveno ureja področje znanstvenoraziskovalne dejavnosti, vendar s pomembnimi povezavami na področju prenosa znanja (upravljanje z intelektualno lastnino, povezovanje na ravni strategij,  Razvojni svet Republike Slovenije). S krepitvijo raziskovalnega potenciala na javnih raziskovalnih organizacijah se bo krepil tudi obseg neposrednega sodelovanja z gospodarstvom in komercializacijo pridobljenega znanja.</w:t>
      </w:r>
    </w:p>
    <w:p w14:paraId="0CE165A9" w14:textId="77777777" w:rsidR="00E11588" w:rsidRPr="00234336" w:rsidRDefault="00E11588" w:rsidP="00E11588">
      <w:pPr>
        <w:jc w:val="both"/>
        <w:rPr>
          <w:sz w:val="22"/>
        </w:rPr>
      </w:pPr>
    </w:p>
    <w:p w14:paraId="3E05C030" w14:textId="77777777" w:rsidR="00E11588" w:rsidRPr="00234336" w:rsidRDefault="00E11588" w:rsidP="00E11588">
      <w:pPr>
        <w:jc w:val="both"/>
        <w:rPr>
          <w:sz w:val="22"/>
        </w:rPr>
      </w:pPr>
      <w:r w:rsidRPr="00234336">
        <w:rPr>
          <w:sz w:val="22"/>
        </w:rPr>
        <w:lastRenderedPageBreak/>
        <w:t>V zakonu je opredeljen način ustanavljanja poslovnih subjektov, ki izhajajo iz znanja, pridobljenega skozi raziskave, ki se izvajajo na institucijah. Opredeljeno je področje, na katerem je dovoljeno ustanavljanje takšnih gospodarskih subjektov (ob soglasju ustanovitelja), kar omogoča nadzor nad ustanavljanjem tovrstnih subjektov. Ustanavljanje je omejeno zgolj na subjekte, ki služijo prenosu znanja.</w:t>
      </w:r>
    </w:p>
    <w:p w14:paraId="7DAAC953" w14:textId="77777777" w:rsidR="00E11588" w:rsidRPr="00234336" w:rsidRDefault="00E11588" w:rsidP="00E11588">
      <w:pPr>
        <w:jc w:val="both"/>
        <w:rPr>
          <w:sz w:val="22"/>
        </w:rPr>
      </w:pPr>
    </w:p>
    <w:p w14:paraId="1BFA77D4" w14:textId="77777777" w:rsidR="00E11588" w:rsidRPr="00234336" w:rsidRDefault="00E11588" w:rsidP="00E11588">
      <w:pPr>
        <w:jc w:val="both"/>
        <w:rPr>
          <w:b/>
          <w:sz w:val="22"/>
        </w:rPr>
      </w:pPr>
      <w:r w:rsidRPr="00234336">
        <w:rPr>
          <w:b/>
          <w:sz w:val="22"/>
        </w:rPr>
        <w:t>6.4 Presoja posledic za socialno področje:</w:t>
      </w:r>
    </w:p>
    <w:p w14:paraId="72D3D176" w14:textId="77777777" w:rsidR="00E11588" w:rsidRPr="00234336" w:rsidRDefault="00E11588" w:rsidP="00E11588">
      <w:pPr>
        <w:jc w:val="both"/>
        <w:rPr>
          <w:b/>
          <w:sz w:val="22"/>
        </w:rPr>
      </w:pPr>
    </w:p>
    <w:p w14:paraId="431786B7" w14:textId="57007E3A" w:rsidR="00E11588" w:rsidRPr="00234336" w:rsidRDefault="00E11588" w:rsidP="00E11588">
      <w:pPr>
        <w:jc w:val="both"/>
        <w:rPr>
          <w:sz w:val="22"/>
        </w:rPr>
      </w:pPr>
      <w:r w:rsidRPr="00234336">
        <w:rPr>
          <w:sz w:val="22"/>
        </w:rPr>
        <w:t>Predlog zakona na področje sociale posega predvsem na področju urejanja položaja raziskovalcev. V tem je določeno, da je za razisk</w:t>
      </w:r>
      <w:r w:rsidR="00617285">
        <w:rPr>
          <w:sz w:val="22"/>
        </w:rPr>
        <w:t>ov</w:t>
      </w:r>
      <w:r w:rsidRPr="00234336">
        <w:rPr>
          <w:sz w:val="22"/>
        </w:rPr>
        <w:t xml:space="preserve">alce </w:t>
      </w:r>
      <w:r w:rsidR="00332AB6">
        <w:rPr>
          <w:sz w:val="22"/>
        </w:rPr>
        <w:t xml:space="preserve">na raziskovalnih zavodih </w:t>
      </w:r>
      <w:r w:rsidRPr="00234336">
        <w:rPr>
          <w:sz w:val="22"/>
        </w:rPr>
        <w:t xml:space="preserve">mogoča dopolnilna zaposlitev (največ do 20%) tudi pri istem delodajalcu, če so za to razpoložljiva sredstva, </w:t>
      </w:r>
      <w:r w:rsidR="004D18DA" w:rsidRPr="00F9111C">
        <w:rPr>
          <w:sz w:val="22"/>
        </w:rPr>
        <w:t>vendar ne iz državnega financiranja znanstvenoraziskovalne dejavnosti</w:t>
      </w:r>
      <w:r w:rsidR="004D18DA">
        <w:rPr>
          <w:sz w:val="22"/>
        </w:rPr>
        <w:t>.</w:t>
      </w:r>
      <w:r w:rsidR="004D18DA" w:rsidRPr="00234336">
        <w:rPr>
          <w:sz w:val="22"/>
        </w:rPr>
        <w:t xml:space="preserve"> </w:t>
      </w:r>
      <w:r w:rsidRPr="00234336">
        <w:rPr>
          <w:sz w:val="22"/>
        </w:rPr>
        <w:t>Drugi element, je možnost plačila raziskovalcem do dvokratnika osnovne plače, kar je ključnega pomena za stimuliranje raziskovalcev za vključevanje tako v mednarodno okolje, kakor tudi v sodelovanje s končnimi uporabniki. Zgornja meja je določena kumulativno za vse prejemke.</w:t>
      </w:r>
    </w:p>
    <w:p w14:paraId="7897F537" w14:textId="77777777" w:rsidR="00E11588" w:rsidRPr="00234336" w:rsidRDefault="00E11588" w:rsidP="00E11588">
      <w:pPr>
        <w:jc w:val="both"/>
        <w:rPr>
          <w:sz w:val="22"/>
        </w:rPr>
      </w:pPr>
    </w:p>
    <w:p w14:paraId="78A73DE8" w14:textId="173D03FD" w:rsidR="00E11588" w:rsidRPr="00234336" w:rsidRDefault="00E11588" w:rsidP="00E11588">
      <w:pPr>
        <w:jc w:val="both"/>
        <w:rPr>
          <w:sz w:val="22"/>
        </w:rPr>
      </w:pPr>
      <w:r w:rsidRPr="00234336">
        <w:rPr>
          <w:sz w:val="22"/>
        </w:rPr>
        <w:t xml:space="preserve">Zakon ustrezno naslavlja tudi specifike znanstvenoraziskovalnega dela pri zaposlovanju za določen čas oz. projektno delo. Znanstvenoraziskovalno delo je namreč </w:t>
      </w:r>
      <w:r w:rsidR="00617285">
        <w:rPr>
          <w:sz w:val="22"/>
        </w:rPr>
        <w:t>v večjem delu</w:t>
      </w:r>
      <w:r w:rsidRPr="00234336">
        <w:rPr>
          <w:sz w:val="22"/>
        </w:rPr>
        <w:t xml:space="preserve"> vezano na projekte, zato je v tem delu odstopanje od splošnih določil s področja delovnopravne zakonodaje.  </w:t>
      </w:r>
    </w:p>
    <w:p w14:paraId="42FEE218" w14:textId="77777777" w:rsidR="00E11588" w:rsidRPr="00234336" w:rsidRDefault="00E11588" w:rsidP="00E11588">
      <w:pPr>
        <w:jc w:val="both"/>
        <w:rPr>
          <w:sz w:val="22"/>
        </w:rPr>
      </w:pPr>
    </w:p>
    <w:p w14:paraId="47349373" w14:textId="77777777" w:rsidR="00E11588" w:rsidRPr="00234336" w:rsidRDefault="00E11588" w:rsidP="00E11588">
      <w:pPr>
        <w:jc w:val="both"/>
        <w:rPr>
          <w:b/>
          <w:sz w:val="22"/>
        </w:rPr>
      </w:pPr>
    </w:p>
    <w:p w14:paraId="47098FB9" w14:textId="77777777" w:rsidR="00E11588" w:rsidRPr="00234336" w:rsidRDefault="00E11588" w:rsidP="00E11588">
      <w:pPr>
        <w:jc w:val="both"/>
        <w:rPr>
          <w:b/>
          <w:sz w:val="22"/>
        </w:rPr>
      </w:pPr>
      <w:r w:rsidRPr="00234336">
        <w:rPr>
          <w:b/>
          <w:sz w:val="22"/>
        </w:rPr>
        <w:t>6.5 Presoja posledic za dokumente razvojnega načrtovanja:</w:t>
      </w:r>
    </w:p>
    <w:p w14:paraId="54DB8A17" w14:textId="77777777" w:rsidR="00E11588" w:rsidRPr="00234336" w:rsidRDefault="00E11588" w:rsidP="00E11588">
      <w:pPr>
        <w:jc w:val="both"/>
        <w:rPr>
          <w:sz w:val="22"/>
        </w:rPr>
      </w:pPr>
    </w:p>
    <w:p w14:paraId="054D850D" w14:textId="77777777" w:rsidR="00E11588" w:rsidRPr="00234336" w:rsidRDefault="00E11588" w:rsidP="00E11588">
      <w:pPr>
        <w:jc w:val="both"/>
        <w:rPr>
          <w:sz w:val="22"/>
        </w:rPr>
      </w:pPr>
      <w:r w:rsidRPr="00234336">
        <w:rPr>
          <w:sz w:val="22"/>
        </w:rPr>
        <w:t>Predlog zakona opredeljuje kot krovni strateški dokument Znanstvenoraziskovalno in inovacijsko strategijo, ki je eden temeljev razvojnih politik države. Opredeljuje način sprejemanja in trajanje strategije. Določa, da se strategija sprejema zvezno (prekrivanje zadnje triade predhodnega dokumenta s prvo triado sledečega), kar omogoča kontinuiteto in dolgoročnost razvojnih politik.</w:t>
      </w:r>
    </w:p>
    <w:p w14:paraId="09F5FE65" w14:textId="77777777" w:rsidR="00E11588" w:rsidRPr="00234336" w:rsidRDefault="00E11588" w:rsidP="00E11588">
      <w:pPr>
        <w:jc w:val="both"/>
        <w:rPr>
          <w:sz w:val="22"/>
        </w:rPr>
      </w:pPr>
    </w:p>
    <w:p w14:paraId="3D2D24C9" w14:textId="77777777" w:rsidR="00E11588" w:rsidRPr="00234336" w:rsidRDefault="00E11588" w:rsidP="00E11588">
      <w:pPr>
        <w:jc w:val="both"/>
        <w:rPr>
          <w:sz w:val="22"/>
        </w:rPr>
      </w:pPr>
      <w:r w:rsidRPr="00234336">
        <w:rPr>
          <w:sz w:val="22"/>
        </w:rPr>
        <w:t xml:space="preserve">Zakon opredeljuje tudi programe nacionalnih raziskav, ki pokrivajo področja, ki so posebnega nacionalnega pomena za državo, in ki jih je potrebno dolgoročno stabilno financirati in razvijati. Pogosto, vendar ne izključno, so to raziskave s področja družboslovja in humanistike, ki imajo za rezultat temeljne nacionalne korpuse in/ali znanja, ki jih je potrebno dolgoročno krepiti z namenom ohranjanja narodne identitete, naravne in kulturne dediščine in drugih razlogov, ki so lastni Republiki Sloveniji. Značilnost tovrstnih raziskav je, da je za njihovo financiranje zelo omejeno zanimanje gospodarstva in jih je hkrati nemogoče financirati iz mednarodnih raziskovalnih programov.  </w:t>
      </w:r>
    </w:p>
    <w:p w14:paraId="07E9006D" w14:textId="77777777" w:rsidR="00E11588" w:rsidRPr="00234336" w:rsidRDefault="00E11588" w:rsidP="00E11588">
      <w:pPr>
        <w:jc w:val="both"/>
        <w:rPr>
          <w:sz w:val="22"/>
        </w:rPr>
      </w:pPr>
    </w:p>
    <w:p w14:paraId="10C1FB11" w14:textId="77777777" w:rsidR="00E11588" w:rsidRPr="00234336" w:rsidRDefault="00E11588" w:rsidP="00E11588">
      <w:pPr>
        <w:jc w:val="both"/>
        <w:rPr>
          <w:b/>
          <w:sz w:val="22"/>
        </w:rPr>
      </w:pPr>
      <w:r w:rsidRPr="00234336">
        <w:rPr>
          <w:b/>
          <w:sz w:val="22"/>
        </w:rPr>
        <w:t>6.6 Presoja posledic za druga področja</w:t>
      </w:r>
    </w:p>
    <w:p w14:paraId="7CC967C1" w14:textId="77777777" w:rsidR="00E11588" w:rsidRPr="00234336" w:rsidRDefault="00E11588" w:rsidP="00E11588">
      <w:pPr>
        <w:jc w:val="both"/>
        <w:rPr>
          <w:sz w:val="22"/>
        </w:rPr>
      </w:pPr>
    </w:p>
    <w:p w14:paraId="559E5A3D" w14:textId="77777777" w:rsidR="00E11588" w:rsidRPr="00234336" w:rsidRDefault="00E11588" w:rsidP="00E11588">
      <w:pPr>
        <w:jc w:val="both"/>
        <w:rPr>
          <w:sz w:val="22"/>
        </w:rPr>
      </w:pPr>
      <w:r w:rsidRPr="00234336">
        <w:rPr>
          <w:sz w:val="22"/>
        </w:rPr>
        <w:t>Predlog zakona za druga področja nima posledic.</w:t>
      </w:r>
    </w:p>
    <w:p w14:paraId="36F8AB34" w14:textId="77777777" w:rsidR="00E11588" w:rsidRPr="00234336" w:rsidRDefault="00E11588" w:rsidP="00E11588">
      <w:pPr>
        <w:jc w:val="both"/>
        <w:rPr>
          <w:sz w:val="22"/>
        </w:rPr>
      </w:pPr>
    </w:p>
    <w:p w14:paraId="7CCCC9F2" w14:textId="77777777" w:rsidR="00E11588" w:rsidRPr="00234336" w:rsidRDefault="00E11588" w:rsidP="00E11588">
      <w:pPr>
        <w:jc w:val="both"/>
        <w:rPr>
          <w:b/>
          <w:sz w:val="22"/>
        </w:rPr>
      </w:pPr>
      <w:r w:rsidRPr="00234336">
        <w:rPr>
          <w:b/>
          <w:sz w:val="22"/>
        </w:rPr>
        <w:t>6.7 Izvajanje sprejetega predpisa:</w:t>
      </w:r>
    </w:p>
    <w:p w14:paraId="576C43DF" w14:textId="77777777" w:rsidR="00E11588" w:rsidRPr="00234336" w:rsidRDefault="00E11588" w:rsidP="00E11588">
      <w:pPr>
        <w:jc w:val="both"/>
        <w:rPr>
          <w:sz w:val="22"/>
        </w:rPr>
      </w:pPr>
    </w:p>
    <w:p w14:paraId="6F749EB2" w14:textId="77777777" w:rsidR="00E11588" w:rsidRPr="00234336" w:rsidRDefault="00E11588" w:rsidP="00E11588">
      <w:pPr>
        <w:jc w:val="both"/>
        <w:rPr>
          <w:sz w:val="22"/>
        </w:rPr>
      </w:pPr>
      <w:r w:rsidRPr="00234336">
        <w:rPr>
          <w:sz w:val="22"/>
        </w:rPr>
        <w:t>Sprejeti predpis bo izvajala Vlada Republike Slovenije, v največji meri ministrstvo pristojno za znanost. Zakon je temeljna norma za delo Javne agencije za raziskovalno dejavnost Republike Slovenije. Zakon bodo izvajale tudi raziskovalne organizacije, katerim zakon predstavlja temeljni akt za urejanje njihovega poslovanja.</w:t>
      </w:r>
    </w:p>
    <w:p w14:paraId="67F906F3" w14:textId="77777777" w:rsidR="00E11588" w:rsidRPr="00234336" w:rsidRDefault="00E11588" w:rsidP="00E11588">
      <w:pPr>
        <w:jc w:val="both"/>
        <w:rPr>
          <w:sz w:val="22"/>
        </w:rPr>
      </w:pPr>
    </w:p>
    <w:p w14:paraId="578C94E2" w14:textId="77777777" w:rsidR="00E11588" w:rsidRPr="00234336" w:rsidRDefault="00E11588" w:rsidP="00E11588">
      <w:pPr>
        <w:jc w:val="both"/>
        <w:rPr>
          <w:sz w:val="22"/>
        </w:rPr>
      </w:pPr>
      <w:r w:rsidRPr="00234336">
        <w:rPr>
          <w:sz w:val="22"/>
        </w:rPr>
        <w:t>Pristojni organ je ministrstvo pristojno za področje znanosti.</w:t>
      </w:r>
    </w:p>
    <w:p w14:paraId="47387E90" w14:textId="77777777" w:rsidR="00E11588" w:rsidRPr="00234336" w:rsidRDefault="00E11588" w:rsidP="00E11588">
      <w:pPr>
        <w:jc w:val="both"/>
        <w:rPr>
          <w:sz w:val="22"/>
        </w:rPr>
      </w:pPr>
    </w:p>
    <w:p w14:paraId="5D5C39B2" w14:textId="77777777" w:rsidR="00E11588" w:rsidRPr="00234336" w:rsidRDefault="00E11588" w:rsidP="00E11588">
      <w:pPr>
        <w:jc w:val="both"/>
        <w:rPr>
          <w:sz w:val="22"/>
        </w:rPr>
      </w:pPr>
      <w:r w:rsidRPr="00234336">
        <w:rPr>
          <w:sz w:val="22"/>
        </w:rPr>
        <w:t>Sprejeti zakon bo objavljen v Uradnem listu RS in na spletnih straneh Ministrstva za izobraževanje, znanost in šport.</w:t>
      </w:r>
    </w:p>
    <w:p w14:paraId="361E4445" w14:textId="77777777" w:rsidR="00E11588" w:rsidRPr="00234336" w:rsidRDefault="00E11588" w:rsidP="00E11588">
      <w:pPr>
        <w:jc w:val="both"/>
        <w:rPr>
          <w:b/>
          <w:sz w:val="22"/>
        </w:rPr>
      </w:pPr>
    </w:p>
    <w:p w14:paraId="422DE667" w14:textId="77777777" w:rsidR="00E11588" w:rsidRPr="00234336" w:rsidRDefault="00E11588" w:rsidP="00E11588">
      <w:pPr>
        <w:jc w:val="both"/>
        <w:rPr>
          <w:b/>
          <w:sz w:val="22"/>
        </w:rPr>
      </w:pPr>
      <w:r w:rsidRPr="00234336">
        <w:rPr>
          <w:b/>
          <w:sz w:val="22"/>
        </w:rPr>
        <w:lastRenderedPageBreak/>
        <w:t>6.8 Druge pomembne okoliščine v zvezi z vprašanji, ki jih ureja predlog zakona:</w:t>
      </w:r>
    </w:p>
    <w:p w14:paraId="75ECE75D" w14:textId="77777777" w:rsidR="00E11588" w:rsidRPr="00234336" w:rsidRDefault="00E11588" w:rsidP="00E11588">
      <w:pPr>
        <w:jc w:val="both"/>
        <w:rPr>
          <w:sz w:val="22"/>
        </w:rPr>
      </w:pPr>
    </w:p>
    <w:p w14:paraId="1C74D4D9" w14:textId="77777777" w:rsidR="00E11588" w:rsidRPr="00234336" w:rsidRDefault="00E11588" w:rsidP="00E11588">
      <w:pPr>
        <w:jc w:val="both"/>
        <w:rPr>
          <w:sz w:val="22"/>
        </w:rPr>
      </w:pPr>
      <w:r w:rsidRPr="00234336">
        <w:rPr>
          <w:sz w:val="22"/>
        </w:rPr>
        <w:t>–</w:t>
      </w:r>
      <w:r w:rsidRPr="00234336">
        <w:rPr>
          <w:sz w:val="22"/>
        </w:rPr>
        <w:tab/>
        <w:t>osebno ime zunanjega strokovnjaka ali firma in naslov pravne osebe, ki je sodelovala pri pripravi zakona:</w:t>
      </w:r>
    </w:p>
    <w:p w14:paraId="49163843" w14:textId="77777777" w:rsidR="00E11588" w:rsidRPr="00234336" w:rsidRDefault="00E11588" w:rsidP="00E11588">
      <w:pPr>
        <w:jc w:val="both"/>
        <w:rPr>
          <w:sz w:val="22"/>
        </w:rPr>
      </w:pPr>
    </w:p>
    <w:p w14:paraId="74793B5A" w14:textId="77777777" w:rsidR="00E11588" w:rsidRPr="00234336" w:rsidRDefault="00E11588" w:rsidP="00E11588">
      <w:pPr>
        <w:jc w:val="both"/>
        <w:rPr>
          <w:sz w:val="22"/>
        </w:rPr>
      </w:pPr>
      <w:r w:rsidRPr="00234336">
        <w:rPr>
          <w:sz w:val="22"/>
        </w:rPr>
        <w:t>Ministrstvo za izobraževanje, znanost in šport je s Sklepom št. 092-15/2015-322 z dne 30.11.2015 (s spremembo sklepa št. 012-62/2015-39 z dne 23. 6. 2017 in spremembo sklepa št. 012-62/2015/84 z dne 10. 12. 2017) imenovalo delovno skupino za pripravo predloga zakona o raziskovalni in razvojni dejavnosti, v kateri so poleg predstavnikov Ministrstva za izobraževanje, znanost in šport, Ministrstva za gospodarski razvoj in tehnologijo ter Javne agencije za raziskovalno dejavnost RS sodelovali tudi naslednji zunanji strokovnjaki (ki niso v delovnem razmerju z RS):</w:t>
      </w:r>
    </w:p>
    <w:p w14:paraId="69E6E3CE" w14:textId="77777777" w:rsidR="00E11588" w:rsidRPr="00234336" w:rsidRDefault="00E11588" w:rsidP="00E11588">
      <w:pPr>
        <w:jc w:val="both"/>
        <w:rPr>
          <w:sz w:val="22"/>
        </w:rPr>
      </w:pPr>
    </w:p>
    <w:p w14:paraId="59BE3644" w14:textId="77777777" w:rsidR="00E11588" w:rsidRPr="00234336" w:rsidRDefault="00E11588" w:rsidP="00E11588">
      <w:pPr>
        <w:jc w:val="both"/>
        <w:rPr>
          <w:sz w:val="22"/>
        </w:rPr>
      </w:pPr>
      <w:r w:rsidRPr="00234336">
        <w:rPr>
          <w:sz w:val="22"/>
        </w:rPr>
        <w:t>-</w:t>
      </w:r>
      <w:r w:rsidRPr="00234336">
        <w:rPr>
          <w:sz w:val="22"/>
        </w:rPr>
        <w:tab/>
        <w:t>prof. dr. Jadran Lenarčič (Koordinacija slovenskih raziskovalnih inštitutov)</w:t>
      </w:r>
    </w:p>
    <w:p w14:paraId="7134C623" w14:textId="77777777" w:rsidR="00E11588" w:rsidRPr="00234336" w:rsidRDefault="00E11588" w:rsidP="00E11588">
      <w:pPr>
        <w:jc w:val="both"/>
        <w:rPr>
          <w:sz w:val="22"/>
        </w:rPr>
      </w:pPr>
      <w:r w:rsidRPr="00234336">
        <w:rPr>
          <w:sz w:val="22"/>
        </w:rPr>
        <w:t>-</w:t>
      </w:r>
      <w:r w:rsidRPr="00234336">
        <w:rPr>
          <w:sz w:val="22"/>
        </w:rPr>
        <w:tab/>
        <w:t>prof. dr. Oto Luthar (Koordinacija slovenskih raziskovalnih inštitutov)</w:t>
      </w:r>
    </w:p>
    <w:p w14:paraId="10A21B16" w14:textId="77777777" w:rsidR="00E11588" w:rsidRPr="00234336" w:rsidRDefault="00E11588" w:rsidP="00E11588">
      <w:pPr>
        <w:jc w:val="both"/>
        <w:rPr>
          <w:sz w:val="22"/>
        </w:rPr>
      </w:pPr>
      <w:r w:rsidRPr="00234336">
        <w:rPr>
          <w:sz w:val="22"/>
        </w:rPr>
        <w:t>-</w:t>
      </w:r>
      <w:r w:rsidRPr="00234336">
        <w:rPr>
          <w:sz w:val="22"/>
        </w:rPr>
        <w:tab/>
        <w:t>dr. Andrej Friedl (Gospodarska zbornica Slovenije)</w:t>
      </w:r>
    </w:p>
    <w:p w14:paraId="35F5E3E6" w14:textId="77777777" w:rsidR="00E11588" w:rsidRPr="00234336" w:rsidRDefault="00E11588" w:rsidP="00E11588">
      <w:pPr>
        <w:jc w:val="both"/>
        <w:rPr>
          <w:sz w:val="22"/>
        </w:rPr>
      </w:pPr>
      <w:r w:rsidRPr="00234336">
        <w:rPr>
          <w:sz w:val="22"/>
        </w:rPr>
        <w:t>-</w:t>
      </w:r>
      <w:r w:rsidRPr="00234336">
        <w:rPr>
          <w:sz w:val="22"/>
        </w:rPr>
        <w:tab/>
        <w:t>izr. prof.dr. Maja Bučar (Univerza v Ljubljani, Fakulteta za družbene vede)</w:t>
      </w:r>
    </w:p>
    <w:p w14:paraId="3534BE48" w14:textId="77777777" w:rsidR="00E11588" w:rsidRPr="00234336" w:rsidRDefault="00E11588" w:rsidP="00E11588">
      <w:pPr>
        <w:jc w:val="both"/>
        <w:rPr>
          <w:sz w:val="22"/>
        </w:rPr>
      </w:pPr>
      <w:r w:rsidRPr="00234336">
        <w:rPr>
          <w:sz w:val="22"/>
        </w:rPr>
        <w:t>-</w:t>
      </w:r>
      <w:r w:rsidRPr="00234336">
        <w:rPr>
          <w:sz w:val="22"/>
        </w:rPr>
        <w:tab/>
        <w:t>prof. dr. Martin Čopič (Rektorska konferenca Republike Slovenije)</w:t>
      </w:r>
    </w:p>
    <w:p w14:paraId="43748DD3" w14:textId="77777777" w:rsidR="00E11588" w:rsidRPr="00234336" w:rsidRDefault="00E11588" w:rsidP="00E11588">
      <w:pPr>
        <w:jc w:val="both"/>
        <w:rPr>
          <w:sz w:val="22"/>
        </w:rPr>
      </w:pPr>
      <w:r w:rsidRPr="00234336">
        <w:rPr>
          <w:sz w:val="22"/>
        </w:rPr>
        <w:t xml:space="preserve">-          prof. dr. Matjaž Krajnc (Rektorska konferenca Republike Slovenije) </w:t>
      </w:r>
    </w:p>
    <w:p w14:paraId="69719DEF" w14:textId="77777777" w:rsidR="00E11588" w:rsidRPr="00234336" w:rsidRDefault="00E11588" w:rsidP="00E11588">
      <w:pPr>
        <w:jc w:val="both"/>
        <w:rPr>
          <w:sz w:val="22"/>
        </w:rPr>
      </w:pPr>
      <w:r w:rsidRPr="00234336">
        <w:rPr>
          <w:sz w:val="22"/>
        </w:rPr>
        <w:t>-</w:t>
      </w:r>
      <w:r w:rsidRPr="00234336">
        <w:rPr>
          <w:sz w:val="22"/>
        </w:rPr>
        <w:tab/>
        <w:t>prof. dr. Niko Samec (Rektorska konferenca Republike Slovenije)</w:t>
      </w:r>
    </w:p>
    <w:p w14:paraId="46C4C233" w14:textId="77777777" w:rsidR="00E11588" w:rsidRPr="00234336" w:rsidRDefault="00E11588" w:rsidP="00E11588">
      <w:pPr>
        <w:jc w:val="both"/>
        <w:rPr>
          <w:sz w:val="22"/>
        </w:rPr>
      </w:pPr>
      <w:r w:rsidRPr="00234336">
        <w:rPr>
          <w:sz w:val="22"/>
        </w:rPr>
        <w:t>-</w:t>
      </w:r>
      <w:r w:rsidRPr="00234336">
        <w:rPr>
          <w:sz w:val="22"/>
        </w:rPr>
        <w:tab/>
        <w:t>prof. dr. Zoran Ren (Rektorska konferenca Republike Slovenije)</w:t>
      </w:r>
    </w:p>
    <w:p w14:paraId="055AF958" w14:textId="77777777" w:rsidR="00E11588" w:rsidRPr="00234336" w:rsidRDefault="00E11588" w:rsidP="00E11588">
      <w:pPr>
        <w:jc w:val="both"/>
        <w:rPr>
          <w:sz w:val="22"/>
        </w:rPr>
      </w:pPr>
      <w:r w:rsidRPr="00234336">
        <w:rPr>
          <w:sz w:val="22"/>
        </w:rPr>
        <w:t>-</w:t>
      </w:r>
      <w:r w:rsidRPr="00234336">
        <w:rPr>
          <w:sz w:val="22"/>
        </w:rPr>
        <w:tab/>
        <w:t>prof. dr. Zdravko Kačič (Rektorska konferenca Republike Slovenije)</w:t>
      </w:r>
    </w:p>
    <w:p w14:paraId="0E1C5E24" w14:textId="77777777" w:rsidR="00E11588" w:rsidRPr="00234336" w:rsidRDefault="00E11588" w:rsidP="00E11588">
      <w:pPr>
        <w:jc w:val="both"/>
        <w:rPr>
          <w:sz w:val="22"/>
        </w:rPr>
      </w:pPr>
      <w:r w:rsidRPr="00234336">
        <w:rPr>
          <w:sz w:val="22"/>
        </w:rPr>
        <w:t>-</w:t>
      </w:r>
      <w:r w:rsidRPr="00234336">
        <w:rPr>
          <w:sz w:val="22"/>
        </w:rPr>
        <w:tab/>
        <w:t>prof. dr. Danilo Zavrtanik (Rektorska konferenca Republike Slovenije); namestnik          prof.dr. Gvido Bratina</w:t>
      </w:r>
    </w:p>
    <w:p w14:paraId="71545541" w14:textId="77777777" w:rsidR="00E11588" w:rsidRPr="00234336" w:rsidRDefault="00E11588" w:rsidP="00E11588">
      <w:pPr>
        <w:jc w:val="both"/>
        <w:rPr>
          <w:sz w:val="22"/>
        </w:rPr>
      </w:pPr>
      <w:r w:rsidRPr="00234336">
        <w:rPr>
          <w:sz w:val="22"/>
        </w:rPr>
        <w:t>-</w:t>
      </w:r>
      <w:r w:rsidRPr="00234336">
        <w:rPr>
          <w:sz w:val="22"/>
        </w:rPr>
        <w:tab/>
        <w:t>prof. dr. Dragan Marušič (Rektorska konferenca Republike Slovenije)</w:t>
      </w:r>
    </w:p>
    <w:p w14:paraId="4B579812" w14:textId="77777777" w:rsidR="00E11588" w:rsidRPr="00234336" w:rsidRDefault="00E11588" w:rsidP="00E11588">
      <w:pPr>
        <w:jc w:val="both"/>
        <w:rPr>
          <w:sz w:val="22"/>
        </w:rPr>
      </w:pPr>
      <w:r w:rsidRPr="00234336">
        <w:rPr>
          <w:sz w:val="22"/>
        </w:rPr>
        <w:t>-</w:t>
      </w:r>
      <w:r w:rsidRPr="00234336">
        <w:rPr>
          <w:sz w:val="22"/>
        </w:rPr>
        <w:tab/>
        <w:t>dr. Jernej Zupanc (Seyens, informacijske rešitve in izobraževanje); namestnik dr. Matic Lozinšek</w:t>
      </w:r>
    </w:p>
    <w:p w14:paraId="7A71D54F" w14:textId="77777777" w:rsidR="00E11588" w:rsidRPr="00234336" w:rsidRDefault="00E11588" w:rsidP="00E11588">
      <w:pPr>
        <w:jc w:val="both"/>
        <w:rPr>
          <w:sz w:val="22"/>
        </w:rPr>
      </w:pPr>
      <w:r w:rsidRPr="00234336">
        <w:rPr>
          <w:sz w:val="22"/>
        </w:rPr>
        <w:t>-</w:t>
      </w:r>
      <w:r w:rsidRPr="00234336">
        <w:rPr>
          <w:sz w:val="22"/>
        </w:rPr>
        <w:tab/>
        <w:t>dr. Boštjan Nedoh (Sindikat vzgoje, izobraževanja, znanosti in kulture Slovenije)</w:t>
      </w:r>
    </w:p>
    <w:p w14:paraId="7C1131AE" w14:textId="77777777" w:rsidR="00E11588" w:rsidRPr="00234336" w:rsidRDefault="00E11588" w:rsidP="00E11588">
      <w:pPr>
        <w:jc w:val="both"/>
        <w:rPr>
          <w:sz w:val="22"/>
        </w:rPr>
      </w:pPr>
      <w:r w:rsidRPr="00234336">
        <w:rPr>
          <w:sz w:val="22"/>
        </w:rPr>
        <w:t>-</w:t>
      </w:r>
      <w:r w:rsidRPr="00234336">
        <w:rPr>
          <w:sz w:val="22"/>
        </w:rPr>
        <w:tab/>
        <w:t>prof. dr. Andraž Legat (Koordinacija samostojnih raziskovalnih inštitutov Slovenije)</w:t>
      </w:r>
    </w:p>
    <w:p w14:paraId="3AABD553" w14:textId="77777777" w:rsidR="00E11588" w:rsidRPr="00234336" w:rsidRDefault="00E11588" w:rsidP="00E11588">
      <w:pPr>
        <w:jc w:val="both"/>
        <w:rPr>
          <w:sz w:val="22"/>
        </w:rPr>
      </w:pPr>
      <w:r w:rsidRPr="00234336">
        <w:rPr>
          <w:sz w:val="22"/>
        </w:rPr>
        <w:t>-</w:t>
      </w:r>
      <w:r w:rsidRPr="00234336">
        <w:rPr>
          <w:sz w:val="22"/>
        </w:rPr>
        <w:tab/>
        <w:t>prof. dr. Sonja Novak Lukanovič (Koordinacija samostojnih raziskovalnih inštitutov Slovenije).</w:t>
      </w:r>
    </w:p>
    <w:p w14:paraId="6D23A764" w14:textId="77777777" w:rsidR="00E11588" w:rsidRPr="00234336" w:rsidRDefault="00E11588" w:rsidP="00E11588">
      <w:pPr>
        <w:jc w:val="both"/>
        <w:rPr>
          <w:sz w:val="22"/>
        </w:rPr>
      </w:pPr>
      <w:r w:rsidRPr="00234336">
        <w:rPr>
          <w:sz w:val="22"/>
        </w:rPr>
        <w:t xml:space="preserve">Člani delovne skupine, zunanji strokovnjaki, za sodelovanje v delovni skupini za opravljeno delo in za udeležbo na sejah delovne skupine niso prejeli plačil po avtorskih ali drugih pogodbah, sejnine oziroma povračil potnih stroškov.  </w:t>
      </w:r>
    </w:p>
    <w:p w14:paraId="0BD9AA28" w14:textId="77777777" w:rsidR="00E11588" w:rsidRPr="00234336" w:rsidRDefault="00E11588" w:rsidP="00E11588">
      <w:pPr>
        <w:jc w:val="both"/>
        <w:rPr>
          <w:sz w:val="22"/>
        </w:rPr>
      </w:pPr>
    </w:p>
    <w:p w14:paraId="386179B4" w14:textId="77777777" w:rsidR="00E11588" w:rsidRPr="00234336" w:rsidRDefault="00E11588" w:rsidP="00E11588">
      <w:pPr>
        <w:jc w:val="both"/>
        <w:rPr>
          <w:sz w:val="22"/>
        </w:rPr>
      </w:pPr>
    </w:p>
    <w:p w14:paraId="0E86B893" w14:textId="77777777" w:rsidR="00E11588" w:rsidRPr="00234336" w:rsidRDefault="00E11588" w:rsidP="00E11588">
      <w:pPr>
        <w:jc w:val="both"/>
        <w:rPr>
          <w:b/>
          <w:sz w:val="22"/>
        </w:rPr>
      </w:pPr>
      <w:r w:rsidRPr="00234336">
        <w:rPr>
          <w:b/>
          <w:sz w:val="22"/>
        </w:rPr>
        <w:t>7. Prikaz sodelovanja javnosti pri pripravi predloga zakona:</w:t>
      </w:r>
    </w:p>
    <w:p w14:paraId="61638C22" w14:textId="77777777" w:rsidR="00E11588" w:rsidRPr="00234336" w:rsidRDefault="00E11588" w:rsidP="00E11588">
      <w:pPr>
        <w:jc w:val="both"/>
        <w:rPr>
          <w:sz w:val="22"/>
        </w:rPr>
      </w:pPr>
    </w:p>
    <w:p w14:paraId="4303DF0D" w14:textId="77777777" w:rsidR="00E11588" w:rsidRPr="00234336" w:rsidRDefault="00E11588" w:rsidP="00E11588">
      <w:pPr>
        <w:jc w:val="both"/>
        <w:rPr>
          <w:sz w:val="22"/>
        </w:rPr>
      </w:pPr>
    </w:p>
    <w:p w14:paraId="0690C261" w14:textId="77777777" w:rsidR="00E11588" w:rsidRPr="00234336" w:rsidRDefault="00E11588" w:rsidP="00E11588">
      <w:pPr>
        <w:jc w:val="both"/>
        <w:rPr>
          <w:sz w:val="22"/>
        </w:rPr>
      </w:pPr>
    </w:p>
    <w:p w14:paraId="7A7DAFBE" w14:textId="77777777" w:rsidR="00E11588" w:rsidRPr="00234336" w:rsidRDefault="00E11588" w:rsidP="00E11588">
      <w:pPr>
        <w:jc w:val="both"/>
        <w:rPr>
          <w:b/>
          <w:sz w:val="22"/>
        </w:rPr>
      </w:pPr>
      <w:r w:rsidRPr="00234336">
        <w:rPr>
          <w:b/>
          <w:sz w:val="22"/>
        </w:rPr>
        <w:t>8. Navedba, kateri predstavniki predlagatelja bodo sodelovali pri delu državnega zbora in delovnih teles</w:t>
      </w:r>
    </w:p>
    <w:p w14:paraId="42CC082E" w14:textId="77777777" w:rsidR="00E11588" w:rsidRPr="00234336" w:rsidRDefault="00E11588" w:rsidP="00E11588">
      <w:pPr>
        <w:jc w:val="both"/>
        <w:rPr>
          <w:sz w:val="22"/>
        </w:rPr>
      </w:pPr>
    </w:p>
    <w:p w14:paraId="5F359975" w14:textId="5AD656EA" w:rsidR="003D3755" w:rsidRDefault="00196738" w:rsidP="00E11588">
      <w:pPr>
        <w:pStyle w:val="Odstavekseznama"/>
        <w:numPr>
          <w:ilvl w:val="0"/>
          <w:numId w:val="45"/>
        </w:numPr>
        <w:overflowPunct w:val="0"/>
        <w:autoSpaceDE w:val="0"/>
        <w:autoSpaceDN w:val="0"/>
        <w:adjustRightInd w:val="0"/>
        <w:spacing w:after="160" w:line="259" w:lineRule="auto"/>
        <w:jc w:val="both"/>
        <w:textAlignment w:val="baseline"/>
        <w:rPr>
          <w:rFonts w:ascii="Arial" w:hAnsi="Arial" w:cs="Arial"/>
          <w:iCs/>
          <w:lang w:eastAsia="sl-SI"/>
        </w:rPr>
      </w:pPr>
      <w:r>
        <w:rPr>
          <w:rFonts w:ascii="Arial" w:hAnsi="Arial" w:cs="Arial"/>
          <w:iCs/>
          <w:lang w:eastAsia="sl-SI"/>
        </w:rPr>
        <w:t xml:space="preserve">prof. </w:t>
      </w:r>
      <w:r w:rsidR="003D3755">
        <w:rPr>
          <w:rFonts w:ascii="Arial" w:hAnsi="Arial" w:cs="Arial"/>
          <w:iCs/>
          <w:lang w:eastAsia="sl-SI"/>
        </w:rPr>
        <w:t>dr. Simona Kustec Lipicer, ministrica</w:t>
      </w:r>
    </w:p>
    <w:p w14:paraId="0A51D680" w14:textId="009E97E3" w:rsidR="003D3755" w:rsidRDefault="003D3755" w:rsidP="00E11588">
      <w:pPr>
        <w:pStyle w:val="Odstavekseznama"/>
        <w:numPr>
          <w:ilvl w:val="0"/>
          <w:numId w:val="45"/>
        </w:numPr>
        <w:overflowPunct w:val="0"/>
        <w:autoSpaceDE w:val="0"/>
        <w:autoSpaceDN w:val="0"/>
        <w:adjustRightInd w:val="0"/>
        <w:spacing w:after="160" w:line="259" w:lineRule="auto"/>
        <w:jc w:val="both"/>
        <w:textAlignment w:val="baseline"/>
        <w:rPr>
          <w:rFonts w:ascii="Arial" w:hAnsi="Arial" w:cs="Arial"/>
          <w:iCs/>
          <w:lang w:eastAsia="sl-SI"/>
        </w:rPr>
      </w:pPr>
      <w:r>
        <w:rPr>
          <w:rFonts w:ascii="Arial" w:hAnsi="Arial" w:cs="Arial"/>
          <w:iCs/>
          <w:lang w:eastAsia="sl-SI"/>
        </w:rPr>
        <w:t>dr. Jure Gašparič, državni sekretar</w:t>
      </w:r>
    </w:p>
    <w:p w14:paraId="15B247AD" w14:textId="77777777" w:rsidR="00E11588" w:rsidRPr="00234336" w:rsidRDefault="00E11588" w:rsidP="00E11588">
      <w:pPr>
        <w:pStyle w:val="Odstavekseznama"/>
        <w:numPr>
          <w:ilvl w:val="0"/>
          <w:numId w:val="45"/>
        </w:numPr>
        <w:overflowPunct w:val="0"/>
        <w:autoSpaceDE w:val="0"/>
        <w:autoSpaceDN w:val="0"/>
        <w:adjustRightInd w:val="0"/>
        <w:spacing w:after="160" w:line="259" w:lineRule="auto"/>
        <w:jc w:val="both"/>
        <w:textAlignment w:val="baseline"/>
        <w:rPr>
          <w:rFonts w:ascii="Arial" w:hAnsi="Arial" w:cs="Arial"/>
          <w:iCs/>
          <w:lang w:eastAsia="sl-SI"/>
        </w:rPr>
      </w:pPr>
      <w:r w:rsidRPr="00234336">
        <w:rPr>
          <w:rFonts w:ascii="Arial" w:hAnsi="Arial" w:cs="Arial"/>
          <w:iCs/>
          <w:lang w:eastAsia="sl-SI"/>
        </w:rPr>
        <w:t>dr. Tomaž Boh, generalni direktor Direktorata za znanost</w:t>
      </w:r>
    </w:p>
    <w:p w14:paraId="73748266" w14:textId="77777777" w:rsidR="00E11588" w:rsidRPr="00234336" w:rsidRDefault="00E11588">
      <w:pPr>
        <w:rPr>
          <w:rFonts w:cs="Calibri"/>
          <w:color w:val="000000"/>
          <w:sz w:val="32"/>
          <w:szCs w:val="24"/>
        </w:rPr>
      </w:pPr>
      <w:r w:rsidRPr="00234336">
        <w:rPr>
          <w:rFonts w:cs="Calibri"/>
          <w:color w:val="000000"/>
          <w:sz w:val="32"/>
          <w:szCs w:val="24"/>
        </w:rPr>
        <w:br w:type="page"/>
      </w:r>
    </w:p>
    <w:p w14:paraId="57BB78FE" w14:textId="77777777" w:rsidR="00AE301E" w:rsidRPr="00234336" w:rsidRDefault="00AE301E" w:rsidP="009B77C3">
      <w:pPr>
        <w:autoSpaceDE w:val="0"/>
        <w:autoSpaceDN w:val="0"/>
        <w:adjustRightInd w:val="0"/>
        <w:jc w:val="both"/>
        <w:rPr>
          <w:rFonts w:cs="Calibri"/>
          <w:color w:val="000000"/>
          <w:sz w:val="32"/>
          <w:szCs w:val="24"/>
        </w:rPr>
      </w:pPr>
    </w:p>
    <w:p w14:paraId="4E1D7E84" w14:textId="77777777" w:rsidR="00815B8A" w:rsidRPr="00234336" w:rsidRDefault="00815B8A" w:rsidP="00815B8A">
      <w:pPr>
        <w:suppressAutoHyphens/>
        <w:overflowPunct w:val="0"/>
        <w:autoSpaceDE w:val="0"/>
        <w:autoSpaceDN w:val="0"/>
        <w:adjustRightInd w:val="0"/>
        <w:jc w:val="both"/>
        <w:textAlignment w:val="baseline"/>
        <w:outlineLvl w:val="3"/>
        <w:rPr>
          <w:rFonts w:cs="Arial"/>
          <w:b/>
          <w:sz w:val="20"/>
          <w:lang w:eastAsia="sl-SI"/>
        </w:rPr>
      </w:pPr>
      <w:r w:rsidRPr="00234336">
        <w:rPr>
          <w:rFonts w:cs="Arial"/>
          <w:b/>
          <w:sz w:val="20"/>
          <w:lang w:eastAsia="sl-SI"/>
        </w:rPr>
        <w:t>II. BESEDILO ČLENOV</w:t>
      </w:r>
    </w:p>
    <w:p w14:paraId="5C8B6A6A" w14:textId="77777777" w:rsidR="00815B8A" w:rsidRPr="00234336" w:rsidRDefault="00815B8A" w:rsidP="00815B8A">
      <w:pPr>
        <w:spacing w:before="120"/>
        <w:jc w:val="center"/>
        <w:outlineLvl w:val="0"/>
        <w:rPr>
          <w:rFonts w:cs="Arial"/>
          <w:b/>
          <w:bCs/>
          <w:sz w:val="20"/>
          <w:lang w:eastAsia="sl-SI"/>
        </w:rPr>
      </w:pPr>
      <w:r w:rsidRPr="00234336">
        <w:rPr>
          <w:rFonts w:cs="Arial"/>
          <w:b/>
          <w:bCs/>
          <w:sz w:val="20"/>
          <w:lang w:eastAsia="sl-SI"/>
        </w:rPr>
        <w:t>I. SPLOŠNE DOLOČBE</w:t>
      </w:r>
    </w:p>
    <w:p w14:paraId="6B7E43E4" w14:textId="77777777" w:rsidR="00815B8A" w:rsidRPr="00234336" w:rsidRDefault="00815B8A" w:rsidP="00815B8A">
      <w:pPr>
        <w:spacing w:before="120"/>
        <w:jc w:val="center"/>
        <w:outlineLvl w:val="0"/>
        <w:rPr>
          <w:rFonts w:cs="Arial"/>
          <w:sz w:val="20"/>
          <w:lang w:eastAsia="sl-SI"/>
        </w:rPr>
      </w:pPr>
    </w:p>
    <w:p w14:paraId="65FF646F" w14:textId="77777777" w:rsidR="00815B8A" w:rsidRPr="00234336" w:rsidRDefault="00815B8A" w:rsidP="00815B8A">
      <w:pPr>
        <w:spacing w:before="120"/>
        <w:jc w:val="center"/>
        <w:outlineLvl w:val="0"/>
        <w:rPr>
          <w:rFonts w:cs="Arial"/>
          <w:sz w:val="20"/>
          <w:lang w:eastAsia="sl-SI"/>
        </w:rPr>
      </w:pPr>
      <w:r w:rsidRPr="00234336">
        <w:rPr>
          <w:rFonts w:cs="Arial"/>
          <w:b/>
          <w:bCs/>
          <w:sz w:val="20"/>
          <w:lang w:eastAsia="sl-SI"/>
        </w:rPr>
        <w:t>1. člen</w:t>
      </w:r>
      <w:r w:rsidRPr="00234336">
        <w:rPr>
          <w:rFonts w:cs="Arial"/>
          <w:b/>
          <w:bCs/>
          <w:sz w:val="20"/>
          <w:lang w:eastAsia="sl-SI"/>
        </w:rPr>
        <w:br/>
        <w:t>(predmet zakona)</w:t>
      </w:r>
    </w:p>
    <w:p w14:paraId="11BCD1AA" w14:textId="77777777" w:rsidR="00815B8A" w:rsidRPr="00234336" w:rsidRDefault="00815B8A" w:rsidP="00815B8A">
      <w:pPr>
        <w:spacing w:before="120"/>
        <w:jc w:val="both"/>
        <w:rPr>
          <w:rFonts w:cs="Arial"/>
          <w:sz w:val="20"/>
          <w:lang w:eastAsia="sl-SI"/>
        </w:rPr>
      </w:pPr>
      <w:r w:rsidRPr="00234336">
        <w:rPr>
          <w:rFonts w:cs="Arial"/>
          <w:sz w:val="20"/>
          <w:lang w:eastAsia="sl-SI"/>
        </w:rPr>
        <w:t xml:space="preserve">(1) Ta zakon </w:t>
      </w:r>
      <w:r w:rsidR="00E36024" w:rsidRPr="00234336">
        <w:rPr>
          <w:rFonts w:cs="Arial"/>
          <w:sz w:val="20"/>
          <w:lang w:eastAsia="sl-SI"/>
        </w:rPr>
        <w:t xml:space="preserve">na celovit </w:t>
      </w:r>
      <w:r w:rsidRPr="00234336">
        <w:rPr>
          <w:rFonts w:cs="Arial"/>
          <w:sz w:val="20"/>
          <w:lang w:eastAsia="sl-SI"/>
        </w:rPr>
        <w:t xml:space="preserve">način </w:t>
      </w:r>
      <w:r w:rsidR="00E36024" w:rsidRPr="00234336">
        <w:rPr>
          <w:rFonts w:cs="Arial"/>
          <w:sz w:val="20"/>
          <w:lang w:eastAsia="sl-SI"/>
        </w:rPr>
        <w:t xml:space="preserve">ureja </w:t>
      </w:r>
      <w:r w:rsidRPr="00234336">
        <w:rPr>
          <w:rFonts w:cs="Arial"/>
          <w:sz w:val="20"/>
          <w:lang w:eastAsia="sl-SI"/>
        </w:rPr>
        <w:t>znanstvenoraziskovaln</w:t>
      </w:r>
      <w:r w:rsidR="00506A07" w:rsidRPr="00234336">
        <w:rPr>
          <w:rFonts w:cs="Arial"/>
          <w:sz w:val="20"/>
          <w:lang w:eastAsia="sl-SI"/>
        </w:rPr>
        <w:t>i</w:t>
      </w:r>
      <w:r w:rsidR="00BE6C3A" w:rsidRPr="00234336">
        <w:rPr>
          <w:rFonts w:cs="Arial"/>
          <w:sz w:val="20"/>
          <w:lang w:eastAsia="sl-SI"/>
        </w:rPr>
        <w:t xml:space="preserve"> </w:t>
      </w:r>
      <w:r w:rsidR="00827692" w:rsidRPr="00234336">
        <w:rPr>
          <w:rFonts w:cs="Arial"/>
          <w:sz w:val="20"/>
          <w:lang w:eastAsia="sl-SI"/>
        </w:rPr>
        <w:t>in inovacijsk</w:t>
      </w:r>
      <w:r w:rsidR="00506A07" w:rsidRPr="00234336">
        <w:rPr>
          <w:rFonts w:cs="Arial"/>
          <w:sz w:val="20"/>
          <w:lang w:eastAsia="sl-SI"/>
        </w:rPr>
        <w:t>i</w:t>
      </w:r>
      <w:r w:rsidR="00827692" w:rsidRPr="00234336">
        <w:rPr>
          <w:rFonts w:cs="Arial"/>
          <w:sz w:val="20"/>
          <w:lang w:eastAsia="sl-SI"/>
        </w:rPr>
        <w:t xml:space="preserve"> </w:t>
      </w:r>
      <w:r w:rsidR="00506A07" w:rsidRPr="00234336">
        <w:rPr>
          <w:rFonts w:cs="Arial"/>
          <w:sz w:val="20"/>
          <w:lang w:eastAsia="sl-SI"/>
        </w:rPr>
        <w:t>sistem</w:t>
      </w:r>
      <w:r w:rsidRPr="00234336">
        <w:rPr>
          <w:rFonts w:cs="Arial"/>
          <w:sz w:val="20"/>
          <w:lang w:eastAsia="sl-SI"/>
        </w:rPr>
        <w:t xml:space="preserve">, ki se delno ali v celoti financira iz javnih </w:t>
      </w:r>
      <w:r w:rsidR="0024365D" w:rsidRPr="00234336">
        <w:rPr>
          <w:rFonts w:cs="Arial"/>
          <w:sz w:val="20"/>
          <w:lang w:eastAsia="sl-SI"/>
        </w:rPr>
        <w:t>sredstev</w:t>
      </w:r>
      <w:r w:rsidRPr="00234336">
        <w:rPr>
          <w:rFonts w:cs="Arial"/>
          <w:sz w:val="20"/>
          <w:lang w:eastAsia="sl-SI"/>
        </w:rPr>
        <w:t xml:space="preserve">. Ta zakon določa </w:t>
      </w:r>
      <w:r w:rsidR="00FA243E" w:rsidRPr="00234336">
        <w:rPr>
          <w:rFonts w:cs="Arial"/>
          <w:sz w:val="20"/>
          <w:lang w:eastAsia="sl-SI"/>
        </w:rPr>
        <w:t>organiziranost</w:t>
      </w:r>
      <w:r w:rsidR="003556FF" w:rsidRPr="00234336">
        <w:rPr>
          <w:rFonts w:cs="Arial"/>
          <w:sz w:val="20"/>
          <w:lang w:eastAsia="sl-SI"/>
        </w:rPr>
        <w:t xml:space="preserve"> znanstvenoraziskovalnega in inovacijskega sistema, znanstvenoraziskovalno dejavnost, financiranje znanstvenoraziskovalne dejavnosti, organiziranost in izvajanje znanstvenoraziskovalne dejavnosti in nadzor</w:t>
      </w:r>
      <w:r w:rsidR="00B86E84" w:rsidRPr="00234336">
        <w:rPr>
          <w:rFonts w:cs="Arial"/>
          <w:sz w:val="20"/>
          <w:lang w:eastAsia="sl-SI"/>
        </w:rPr>
        <w:t>.</w:t>
      </w:r>
    </w:p>
    <w:p w14:paraId="13C42A59" w14:textId="77777777" w:rsidR="00815B8A" w:rsidRPr="00234336" w:rsidRDefault="00815B8A" w:rsidP="00815B8A">
      <w:pPr>
        <w:spacing w:before="120"/>
        <w:jc w:val="both"/>
        <w:rPr>
          <w:rFonts w:cs="Arial"/>
          <w:sz w:val="20"/>
          <w:lang w:eastAsia="sl-SI"/>
        </w:rPr>
      </w:pPr>
      <w:r w:rsidRPr="00234336">
        <w:rPr>
          <w:rFonts w:cs="Arial"/>
          <w:sz w:val="20"/>
          <w:lang w:eastAsia="sl-SI"/>
        </w:rPr>
        <w:t>(2) S tem zakonom se v pravni red Republike Slovenije prenese Direktiv</w:t>
      </w:r>
      <w:r w:rsidR="00CC63A9" w:rsidRPr="00234336">
        <w:rPr>
          <w:rFonts w:cs="Arial"/>
          <w:sz w:val="20"/>
          <w:lang w:eastAsia="sl-SI"/>
        </w:rPr>
        <w:t>a</w:t>
      </w:r>
      <w:r w:rsidRPr="00234336">
        <w:rPr>
          <w:rFonts w:cs="Arial"/>
          <w:sz w:val="20"/>
          <w:lang w:eastAsia="sl-SI"/>
        </w:rPr>
        <w:t xml:space="preserve"> (EU) 2016/801 Evropskega parlamenta in Sveta z dne 11.</w:t>
      </w:r>
      <w:r w:rsidR="00562325" w:rsidRPr="00234336">
        <w:rPr>
          <w:rFonts w:cs="Arial"/>
          <w:sz w:val="20"/>
          <w:lang w:eastAsia="sl-SI"/>
        </w:rPr>
        <w:t xml:space="preserve"> </w:t>
      </w:r>
      <w:r w:rsidRPr="00234336">
        <w:rPr>
          <w:rFonts w:cs="Arial"/>
          <w:sz w:val="20"/>
          <w:lang w:eastAsia="sl-SI"/>
        </w:rPr>
        <w:t>5.</w:t>
      </w:r>
      <w:r w:rsidR="00562325" w:rsidRPr="00234336">
        <w:rPr>
          <w:rFonts w:cs="Arial"/>
          <w:sz w:val="20"/>
          <w:lang w:eastAsia="sl-SI"/>
        </w:rPr>
        <w:t xml:space="preserve"> </w:t>
      </w:r>
      <w:r w:rsidRPr="00234336">
        <w:rPr>
          <w:rFonts w:cs="Arial"/>
          <w:sz w:val="20"/>
          <w:lang w:eastAsia="sl-SI"/>
        </w:rPr>
        <w:t>2016 o pogojih za vstop in prebivanje državljanov tretjih držav za namene raziskovanja, študija, opravljanja pripravništva, prostovoljskega dela, programov izmenjave učencev ali izobraževalnih projektov in dela varušk au pair (UL L 132</w:t>
      </w:r>
      <w:r w:rsidR="00394769" w:rsidRPr="00234336">
        <w:rPr>
          <w:rFonts w:cs="Arial"/>
          <w:sz w:val="20"/>
          <w:lang w:eastAsia="sl-SI"/>
        </w:rPr>
        <w:t xml:space="preserve"> z dne</w:t>
      </w:r>
      <w:r w:rsidRPr="00234336">
        <w:rPr>
          <w:rFonts w:cs="Arial"/>
          <w:sz w:val="20"/>
          <w:lang w:eastAsia="sl-SI"/>
        </w:rPr>
        <w:t xml:space="preserve"> 21.</w:t>
      </w:r>
      <w:r w:rsidR="006817BF" w:rsidRPr="00234336">
        <w:rPr>
          <w:rFonts w:cs="Arial"/>
          <w:sz w:val="20"/>
          <w:lang w:eastAsia="sl-SI"/>
        </w:rPr>
        <w:t xml:space="preserve"> </w:t>
      </w:r>
      <w:r w:rsidRPr="00234336">
        <w:rPr>
          <w:rFonts w:cs="Arial"/>
          <w:sz w:val="20"/>
          <w:lang w:eastAsia="sl-SI"/>
        </w:rPr>
        <w:t>5.</w:t>
      </w:r>
      <w:r w:rsidR="006817BF" w:rsidRPr="00234336">
        <w:rPr>
          <w:rFonts w:cs="Arial"/>
          <w:sz w:val="20"/>
          <w:lang w:eastAsia="sl-SI"/>
        </w:rPr>
        <w:t xml:space="preserve"> </w:t>
      </w:r>
      <w:r w:rsidRPr="00234336">
        <w:rPr>
          <w:rFonts w:cs="Arial"/>
          <w:sz w:val="20"/>
          <w:lang w:eastAsia="sl-SI"/>
        </w:rPr>
        <w:t>2016, str.</w:t>
      </w:r>
      <w:r w:rsidR="00F8663A" w:rsidRPr="00234336">
        <w:rPr>
          <w:rFonts w:cs="Arial"/>
          <w:sz w:val="20"/>
          <w:lang w:eastAsia="sl-SI"/>
        </w:rPr>
        <w:t xml:space="preserve"> 21</w:t>
      </w:r>
      <w:r w:rsidRPr="00234336">
        <w:rPr>
          <w:rFonts w:cs="Arial"/>
          <w:sz w:val="20"/>
          <w:lang w:eastAsia="sl-SI"/>
        </w:rPr>
        <w:t xml:space="preserve">). </w:t>
      </w:r>
    </w:p>
    <w:p w14:paraId="679945A9" w14:textId="77777777" w:rsidR="00815B8A" w:rsidRPr="00234336" w:rsidRDefault="00815B8A" w:rsidP="00815B8A">
      <w:pPr>
        <w:spacing w:before="120"/>
        <w:jc w:val="center"/>
        <w:outlineLvl w:val="0"/>
        <w:rPr>
          <w:rFonts w:cs="Arial"/>
          <w:b/>
          <w:bCs/>
          <w:sz w:val="20"/>
          <w:lang w:eastAsia="sl-SI"/>
        </w:rPr>
      </w:pPr>
    </w:p>
    <w:p w14:paraId="7E126079" w14:textId="77777777" w:rsidR="00815B8A" w:rsidRPr="00234336" w:rsidRDefault="00815B8A" w:rsidP="00815B8A">
      <w:pPr>
        <w:spacing w:before="120"/>
        <w:jc w:val="center"/>
        <w:outlineLvl w:val="0"/>
        <w:rPr>
          <w:rFonts w:cs="Arial"/>
          <w:sz w:val="20"/>
          <w:lang w:eastAsia="sl-SI"/>
        </w:rPr>
      </w:pPr>
      <w:r w:rsidRPr="00234336">
        <w:rPr>
          <w:rFonts w:cs="Arial"/>
          <w:b/>
          <w:bCs/>
          <w:sz w:val="20"/>
          <w:lang w:eastAsia="sl-SI"/>
        </w:rPr>
        <w:t>2. člen</w:t>
      </w:r>
      <w:r w:rsidRPr="00234336">
        <w:rPr>
          <w:rFonts w:cs="Arial"/>
          <w:b/>
          <w:bCs/>
          <w:sz w:val="20"/>
          <w:lang w:eastAsia="sl-SI"/>
        </w:rPr>
        <w:br/>
        <w:t>(načela)</w:t>
      </w:r>
    </w:p>
    <w:p w14:paraId="220BFA5E" w14:textId="77777777" w:rsidR="00815B8A" w:rsidRPr="00234336" w:rsidRDefault="00815B8A" w:rsidP="00815B8A">
      <w:pPr>
        <w:spacing w:before="120"/>
        <w:jc w:val="both"/>
        <w:rPr>
          <w:rFonts w:cs="Arial"/>
          <w:sz w:val="20"/>
          <w:lang w:eastAsia="sl-SI"/>
        </w:rPr>
      </w:pPr>
      <w:r w:rsidRPr="00234336">
        <w:rPr>
          <w:rFonts w:cs="Arial"/>
          <w:sz w:val="20"/>
          <w:lang w:eastAsia="sl-SI"/>
        </w:rPr>
        <w:t xml:space="preserve">(1) Osebam in organizacijam, ki opravljajo </w:t>
      </w:r>
      <w:r w:rsidR="00104491" w:rsidRPr="00234336">
        <w:rPr>
          <w:rFonts w:cs="Arial"/>
          <w:sz w:val="20"/>
          <w:lang w:eastAsia="sl-SI"/>
        </w:rPr>
        <w:t>znanstveno</w:t>
      </w:r>
      <w:r w:rsidRPr="00234336">
        <w:rPr>
          <w:rFonts w:cs="Arial"/>
          <w:sz w:val="20"/>
          <w:lang w:eastAsia="sl-SI"/>
        </w:rPr>
        <w:t xml:space="preserve">raziskovalno dejavnost, je zagotovljena avtonomija </w:t>
      </w:r>
      <w:r w:rsidR="00980064" w:rsidRPr="00234336">
        <w:rPr>
          <w:rFonts w:cs="Arial"/>
          <w:sz w:val="20"/>
          <w:lang w:eastAsia="sl-SI"/>
        </w:rPr>
        <w:t xml:space="preserve">znanstvenega </w:t>
      </w:r>
      <w:r w:rsidRPr="00234336">
        <w:rPr>
          <w:rFonts w:cs="Arial"/>
          <w:sz w:val="20"/>
          <w:lang w:eastAsia="sl-SI"/>
        </w:rPr>
        <w:t>raziskovanja.</w:t>
      </w:r>
    </w:p>
    <w:p w14:paraId="4090BE17" w14:textId="77777777" w:rsidR="00EB1E10" w:rsidRPr="00234336" w:rsidRDefault="00EB1E10" w:rsidP="00815B8A">
      <w:pPr>
        <w:spacing w:before="120"/>
        <w:jc w:val="both"/>
        <w:rPr>
          <w:rFonts w:cs="Arial"/>
          <w:sz w:val="20"/>
          <w:lang w:eastAsia="sl-SI"/>
        </w:rPr>
      </w:pPr>
      <w:r w:rsidRPr="00234336">
        <w:rPr>
          <w:rFonts w:cs="Arial"/>
          <w:sz w:val="20"/>
          <w:lang w:eastAsia="sl-SI"/>
        </w:rPr>
        <w:t xml:space="preserve">(2) Znanstvenoraziskovalna in inovacijska dejavnost temeljita </w:t>
      </w:r>
      <w:r w:rsidR="006F3814" w:rsidRPr="00234336">
        <w:rPr>
          <w:rFonts w:cs="Arial"/>
          <w:sz w:val="20"/>
          <w:lang w:eastAsia="sl-SI"/>
        </w:rPr>
        <w:t xml:space="preserve">na načelih kakovosti, učinkovitosti, preglednosti, enakih možnosti, odprtosti, konkurenčnosti, </w:t>
      </w:r>
      <w:r w:rsidRPr="00234336">
        <w:rPr>
          <w:rFonts w:cs="Arial"/>
          <w:sz w:val="20"/>
          <w:lang w:eastAsia="sl-SI"/>
        </w:rPr>
        <w:t>na etičnosti in odgov</w:t>
      </w:r>
      <w:r w:rsidR="006F3814" w:rsidRPr="00234336">
        <w:rPr>
          <w:rFonts w:cs="Arial"/>
          <w:sz w:val="20"/>
          <w:lang w:eastAsia="sl-SI"/>
        </w:rPr>
        <w:t>ornosti za uresničevanje ciljev</w:t>
      </w:r>
      <w:r w:rsidRPr="00234336">
        <w:rPr>
          <w:rFonts w:cs="Arial"/>
          <w:sz w:val="20"/>
          <w:lang w:eastAsia="sl-SI"/>
        </w:rPr>
        <w:t xml:space="preserve"> </w:t>
      </w:r>
      <w:r w:rsidR="00792CFC" w:rsidRPr="00234336">
        <w:rPr>
          <w:rFonts w:cs="Arial"/>
          <w:sz w:val="20"/>
          <w:lang w:eastAsia="sl-SI"/>
        </w:rPr>
        <w:t>ter</w:t>
      </w:r>
      <w:r w:rsidRPr="00234336">
        <w:rPr>
          <w:rFonts w:cs="Arial"/>
          <w:sz w:val="20"/>
          <w:lang w:eastAsia="sl-SI"/>
        </w:rPr>
        <w:t xml:space="preserve"> na medsebojnem interesnem sodelovanju in povezovanju v državnem in mednarodnem okolju.</w:t>
      </w:r>
    </w:p>
    <w:p w14:paraId="0BD95F4F" w14:textId="73311B3B" w:rsidR="00815B8A" w:rsidRPr="00234336" w:rsidRDefault="00815B8A" w:rsidP="00815B8A">
      <w:pPr>
        <w:spacing w:before="120"/>
        <w:jc w:val="both"/>
        <w:rPr>
          <w:rFonts w:cs="Arial"/>
          <w:sz w:val="20"/>
          <w:lang w:eastAsia="sl-SI"/>
        </w:rPr>
      </w:pPr>
      <w:r w:rsidRPr="00234336">
        <w:rPr>
          <w:rFonts w:cs="Arial"/>
          <w:sz w:val="20"/>
          <w:lang w:eastAsia="sl-SI"/>
        </w:rPr>
        <w:t>(</w:t>
      </w:r>
      <w:r w:rsidR="00EB1E10" w:rsidRPr="00234336">
        <w:rPr>
          <w:rFonts w:cs="Arial"/>
          <w:sz w:val="20"/>
          <w:lang w:eastAsia="sl-SI"/>
        </w:rPr>
        <w:t>3</w:t>
      </w:r>
      <w:r w:rsidRPr="00234336">
        <w:rPr>
          <w:rFonts w:cs="Arial"/>
          <w:sz w:val="20"/>
          <w:lang w:eastAsia="sl-SI"/>
        </w:rPr>
        <w:t xml:space="preserve">) </w:t>
      </w:r>
      <w:r w:rsidR="00104491" w:rsidRPr="00234336">
        <w:rPr>
          <w:rFonts w:cs="Arial"/>
          <w:sz w:val="20"/>
          <w:lang w:eastAsia="sl-SI"/>
        </w:rPr>
        <w:t>Znanstvenoraziskovalna in inovacijska</w:t>
      </w:r>
      <w:r w:rsidR="00130F48" w:rsidRPr="00234336">
        <w:rPr>
          <w:rFonts w:cs="Arial"/>
          <w:sz w:val="20"/>
          <w:lang w:eastAsia="sl-SI"/>
        </w:rPr>
        <w:t xml:space="preserve"> </w:t>
      </w:r>
      <w:r w:rsidRPr="00234336">
        <w:rPr>
          <w:rFonts w:cs="Arial"/>
          <w:sz w:val="20"/>
          <w:lang w:eastAsia="sl-SI"/>
        </w:rPr>
        <w:t xml:space="preserve">dejavnost </w:t>
      </w:r>
      <w:r w:rsidR="00104491" w:rsidRPr="00234336">
        <w:rPr>
          <w:rFonts w:cs="Arial"/>
          <w:sz w:val="20"/>
          <w:lang w:eastAsia="sl-SI"/>
        </w:rPr>
        <w:t xml:space="preserve">sta usmerjeni </w:t>
      </w:r>
      <w:r w:rsidRPr="00234336">
        <w:rPr>
          <w:rFonts w:cs="Arial"/>
          <w:sz w:val="20"/>
          <w:lang w:eastAsia="sl-SI"/>
        </w:rPr>
        <w:t xml:space="preserve">k doseganju ciljev družbenega, gospodarskega in tehnološkega razvoja </w:t>
      </w:r>
      <w:r w:rsidR="00330D82" w:rsidRPr="00234336">
        <w:rPr>
          <w:rFonts w:cs="Arial"/>
          <w:sz w:val="20"/>
          <w:lang w:eastAsia="sl-SI"/>
        </w:rPr>
        <w:t xml:space="preserve">Republike </w:t>
      </w:r>
      <w:r w:rsidRPr="00234336">
        <w:rPr>
          <w:rFonts w:cs="Arial"/>
          <w:sz w:val="20"/>
          <w:lang w:eastAsia="sl-SI"/>
        </w:rPr>
        <w:t xml:space="preserve">Slovenije </w:t>
      </w:r>
      <w:r w:rsidR="000768D7" w:rsidRPr="00234336">
        <w:rPr>
          <w:rFonts w:cs="Arial"/>
          <w:sz w:val="20"/>
          <w:lang w:eastAsia="sl-SI"/>
        </w:rPr>
        <w:t xml:space="preserve">zapisanih v strategijah, ki usmerjajo področje </w:t>
      </w:r>
      <w:r w:rsidR="00370FA6">
        <w:rPr>
          <w:rFonts w:cs="Arial"/>
          <w:sz w:val="20"/>
          <w:lang w:eastAsia="sl-SI"/>
        </w:rPr>
        <w:t xml:space="preserve">znanstvenih </w:t>
      </w:r>
      <w:r w:rsidR="000768D7" w:rsidRPr="00234336">
        <w:rPr>
          <w:rFonts w:cs="Arial"/>
          <w:sz w:val="20"/>
          <w:lang w:eastAsia="sl-SI"/>
        </w:rPr>
        <w:t xml:space="preserve">raziskav, razvoja in inovacij v Republiki Sloveniji, in v proračunskih memorandumih, ob spoštovanju socialnega, okoljevarstvenega in trajnostnega </w:t>
      </w:r>
      <w:r w:rsidR="00C76CF0" w:rsidRPr="00234336">
        <w:rPr>
          <w:rFonts w:cs="Arial"/>
          <w:sz w:val="20"/>
          <w:lang w:eastAsia="sl-SI"/>
        </w:rPr>
        <w:t>vidika družbenega razvoja.</w:t>
      </w:r>
    </w:p>
    <w:p w14:paraId="2D2A2335" w14:textId="77777777" w:rsidR="00815B8A" w:rsidRPr="00234336" w:rsidRDefault="00757562" w:rsidP="00815B8A">
      <w:pPr>
        <w:spacing w:before="120"/>
        <w:jc w:val="both"/>
        <w:rPr>
          <w:rFonts w:cs="Arial"/>
          <w:sz w:val="20"/>
          <w:lang w:eastAsia="sl-SI"/>
        </w:rPr>
      </w:pPr>
      <w:r w:rsidRPr="00234336">
        <w:rPr>
          <w:rFonts w:cs="Arial"/>
          <w:sz w:val="20"/>
          <w:lang w:eastAsia="sl-SI"/>
        </w:rPr>
        <w:t>(</w:t>
      </w:r>
      <w:r w:rsidR="00EB1E10" w:rsidRPr="00234336">
        <w:rPr>
          <w:rFonts w:cs="Arial"/>
          <w:sz w:val="20"/>
          <w:lang w:eastAsia="sl-SI"/>
        </w:rPr>
        <w:t>4</w:t>
      </w:r>
      <w:r w:rsidRPr="00234336">
        <w:rPr>
          <w:rFonts w:cs="Arial"/>
          <w:sz w:val="20"/>
          <w:lang w:eastAsia="sl-SI"/>
        </w:rPr>
        <w:t xml:space="preserve">) </w:t>
      </w:r>
      <w:r w:rsidR="001D45CC" w:rsidRPr="00234336">
        <w:rPr>
          <w:rFonts w:cs="Arial"/>
          <w:sz w:val="20"/>
          <w:lang w:eastAsia="sl-SI"/>
        </w:rPr>
        <w:t>Znanstvenoraziskovalni in inovacijski</w:t>
      </w:r>
      <w:r w:rsidR="00815B8A" w:rsidRPr="00234336">
        <w:rPr>
          <w:rFonts w:cs="Arial"/>
          <w:sz w:val="20"/>
          <w:lang w:eastAsia="sl-SI"/>
        </w:rPr>
        <w:t xml:space="preserve"> sistem temelji</w:t>
      </w:r>
      <w:r w:rsidR="001D45CC" w:rsidRPr="00234336">
        <w:rPr>
          <w:rFonts w:cs="Arial"/>
          <w:sz w:val="20"/>
          <w:lang w:eastAsia="sl-SI"/>
        </w:rPr>
        <w:t>ta</w:t>
      </w:r>
      <w:r w:rsidR="00815B8A" w:rsidRPr="00234336">
        <w:rPr>
          <w:rFonts w:cs="Arial"/>
          <w:sz w:val="20"/>
          <w:lang w:eastAsia="sl-SI"/>
        </w:rPr>
        <w:t xml:space="preserve"> na sodelovanju in </w:t>
      </w:r>
      <w:r w:rsidR="00C02D2D" w:rsidRPr="00234336">
        <w:rPr>
          <w:rFonts w:cs="Arial"/>
          <w:sz w:val="20"/>
          <w:lang w:eastAsia="sl-SI"/>
        </w:rPr>
        <w:t xml:space="preserve">medinstitucionalnem usklajevanju </w:t>
      </w:r>
      <w:r w:rsidR="00815B8A" w:rsidRPr="00234336">
        <w:rPr>
          <w:rFonts w:cs="Arial"/>
          <w:sz w:val="20"/>
          <w:lang w:eastAsia="sl-SI"/>
        </w:rPr>
        <w:t>ob hkratnem spoštovanju delitve pristojnosti ter se komplementarno povezuje</w:t>
      </w:r>
      <w:r w:rsidR="00795AF5" w:rsidRPr="00234336">
        <w:rPr>
          <w:rFonts w:cs="Arial"/>
          <w:sz w:val="20"/>
          <w:lang w:eastAsia="sl-SI"/>
        </w:rPr>
        <w:t>ta</w:t>
      </w:r>
      <w:r w:rsidR="00815B8A" w:rsidRPr="00234336">
        <w:rPr>
          <w:rFonts w:cs="Arial"/>
          <w:sz w:val="20"/>
          <w:lang w:eastAsia="sl-SI"/>
        </w:rPr>
        <w:t xml:space="preserve"> v proces izgradnje </w:t>
      </w:r>
      <w:r w:rsidR="00570A41" w:rsidRPr="00234336">
        <w:rPr>
          <w:rFonts w:cs="Arial"/>
          <w:sz w:val="20"/>
          <w:lang w:eastAsia="sl-SI"/>
        </w:rPr>
        <w:t>e</w:t>
      </w:r>
      <w:r w:rsidR="00815B8A" w:rsidRPr="00234336">
        <w:rPr>
          <w:rFonts w:cs="Arial"/>
          <w:sz w:val="20"/>
          <w:lang w:eastAsia="sl-SI"/>
        </w:rPr>
        <w:t xml:space="preserve">vropskega raziskovalnega prostora. </w:t>
      </w:r>
    </w:p>
    <w:p w14:paraId="449562FF" w14:textId="4D232EBE" w:rsidR="00815B8A" w:rsidRPr="00234336" w:rsidRDefault="00815B8A" w:rsidP="00815B8A">
      <w:pPr>
        <w:spacing w:before="120"/>
        <w:jc w:val="both"/>
        <w:rPr>
          <w:rFonts w:cs="Arial"/>
          <w:sz w:val="20"/>
          <w:lang w:eastAsia="sl-SI"/>
        </w:rPr>
      </w:pPr>
      <w:r w:rsidRPr="00234336">
        <w:rPr>
          <w:rFonts w:cs="Arial"/>
          <w:sz w:val="20"/>
          <w:lang w:eastAsia="sl-SI"/>
        </w:rPr>
        <w:t>(</w:t>
      </w:r>
      <w:r w:rsidR="00EB1E10" w:rsidRPr="00234336">
        <w:rPr>
          <w:rFonts w:cs="Arial"/>
          <w:sz w:val="20"/>
          <w:lang w:eastAsia="sl-SI"/>
        </w:rPr>
        <w:t>5</w:t>
      </w:r>
      <w:r w:rsidRPr="00234336">
        <w:rPr>
          <w:rFonts w:cs="Arial"/>
          <w:sz w:val="20"/>
          <w:lang w:eastAsia="sl-SI"/>
        </w:rPr>
        <w:t xml:space="preserve">) Financiranje </w:t>
      </w:r>
      <w:r w:rsidR="006D06FD" w:rsidRPr="00234336">
        <w:rPr>
          <w:rFonts w:cs="Arial"/>
          <w:sz w:val="20"/>
          <w:lang w:eastAsia="sl-SI"/>
        </w:rPr>
        <w:t>znanstvenoraziskovalne in inovacijske</w:t>
      </w:r>
      <w:r w:rsidR="00130F48" w:rsidRPr="00234336">
        <w:rPr>
          <w:rFonts w:cs="Arial"/>
          <w:sz w:val="20"/>
          <w:lang w:eastAsia="sl-SI"/>
        </w:rPr>
        <w:t xml:space="preserve"> </w:t>
      </w:r>
      <w:r w:rsidRPr="00234336">
        <w:rPr>
          <w:rFonts w:cs="Arial"/>
          <w:sz w:val="20"/>
          <w:lang w:eastAsia="sl-SI"/>
        </w:rPr>
        <w:t>dejavnosti se izvaja na način, ki zagotavlja učinkovitost</w:t>
      </w:r>
      <w:r w:rsidR="00FA0AA9" w:rsidRPr="00234336">
        <w:rPr>
          <w:rFonts w:cs="Arial"/>
          <w:sz w:val="20"/>
          <w:lang w:eastAsia="sl-SI"/>
        </w:rPr>
        <w:t xml:space="preserve"> in gospodarnost</w:t>
      </w:r>
      <w:r w:rsidRPr="00234336">
        <w:rPr>
          <w:rFonts w:cs="Arial"/>
          <w:sz w:val="20"/>
          <w:lang w:eastAsia="sl-SI"/>
        </w:rPr>
        <w:t xml:space="preserve">, uspešnost in preglednost uporabe javnih sredstev. Rezultati </w:t>
      </w:r>
      <w:r w:rsidR="0068145C">
        <w:rPr>
          <w:rFonts w:cs="Arial"/>
          <w:sz w:val="20"/>
          <w:lang w:eastAsia="sl-SI"/>
        </w:rPr>
        <w:t xml:space="preserve">in podatki </w:t>
      </w:r>
      <w:r w:rsidR="006D06FD" w:rsidRPr="00234336">
        <w:rPr>
          <w:rFonts w:cs="Arial"/>
          <w:sz w:val="20"/>
          <w:lang w:eastAsia="sl-SI"/>
        </w:rPr>
        <w:t>znanstveno</w:t>
      </w:r>
      <w:r w:rsidRPr="00234336">
        <w:rPr>
          <w:rFonts w:cs="Arial"/>
          <w:sz w:val="20"/>
          <w:lang w:eastAsia="sl-SI"/>
        </w:rPr>
        <w:t xml:space="preserve">raziskovalne </w:t>
      </w:r>
      <w:r w:rsidR="008D0B51" w:rsidRPr="00234336">
        <w:rPr>
          <w:rFonts w:cs="Arial"/>
          <w:sz w:val="20"/>
          <w:lang w:eastAsia="sl-SI"/>
        </w:rPr>
        <w:t xml:space="preserve">in inovacijske </w:t>
      </w:r>
      <w:r w:rsidRPr="00234336">
        <w:rPr>
          <w:rFonts w:cs="Arial"/>
          <w:sz w:val="20"/>
          <w:lang w:eastAsia="sl-SI"/>
        </w:rPr>
        <w:t xml:space="preserve">dejavnosti, </w:t>
      </w:r>
      <w:r w:rsidR="008D0B51" w:rsidRPr="00234336">
        <w:rPr>
          <w:rFonts w:cs="Arial"/>
          <w:sz w:val="20"/>
          <w:lang w:eastAsia="sl-SI"/>
        </w:rPr>
        <w:t>so</w:t>
      </w:r>
      <w:r w:rsidRPr="00234336">
        <w:rPr>
          <w:rFonts w:cs="Arial"/>
          <w:sz w:val="20"/>
          <w:lang w:eastAsia="sl-SI"/>
        </w:rPr>
        <w:t xml:space="preserve">financirane iz javnih </w:t>
      </w:r>
      <w:r w:rsidR="008A67CC" w:rsidRPr="00234336">
        <w:rPr>
          <w:rFonts w:cs="Arial"/>
          <w:sz w:val="20"/>
          <w:lang w:eastAsia="sl-SI"/>
        </w:rPr>
        <w:t>sredstev</w:t>
      </w:r>
      <w:r w:rsidRPr="00234336">
        <w:rPr>
          <w:rFonts w:cs="Arial"/>
          <w:sz w:val="20"/>
          <w:lang w:eastAsia="sl-SI"/>
        </w:rPr>
        <w:t xml:space="preserve">, so javni, z omejitvami, določenimi s predpisi, ki urejajo varstvo intelektualne lastnine, avtorskih pravic in </w:t>
      </w:r>
      <w:r w:rsidR="00404EB1" w:rsidRPr="00234336">
        <w:rPr>
          <w:rFonts w:cs="Arial"/>
          <w:sz w:val="20"/>
          <w:lang w:eastAsia="sl-SI"/>
        </w:rPr>
        <w:t xml:space="preserve">osebnih </w:t>
      </w:r>
      <w:r w:rsidRPr="00234336">
        <w:rPr>
          <w:rFonts w:cs="Arial"/>
          <w:sz w:val="20"/>
          <w:lang w:eastAsia="sl-SI"/>
        </w:rPr>
        <w:t>podatkov</w:t>
      </w:r>
      <w:r w:rsidR="00E36024" w:rsidRPr="00234336">
        <w:rPr>
          <w:rFonts w:cs="Arial"/>
          <w:sz w:val="20"/>
          <w:lang w:eastAsia="sl-SI"/>
        </w:rPr>
        <w:t xml:space="preserve"> ter standardi varovanja konkurence na trgu</w:t>
      </w:r>
      <w:r w:rsidRPr="00234336">
        <w:rPr>
          <w:rFonts w:cs="Arial"/>
          <w:sz w:val="20"/>
          <w:lang w:eastAsia="sl-SI"/>
        </w:rPr>
        <w:t xml:space="preserve">. </w:t>
      </w:r>
    </w:p>
    <w:p w14:paraId="3203BA10" w14:textId="77777777" w:rsidR="00815B8A" w:rsidRPr="00234336" w:rsidRDefault="00815B8A" w:rsidP="00815B8A">
      <w:pPr>
        <w:spacing w:before="120"/>
        <w:jc w:val="center"/>
        <w:outlineLvl w:val="0"/>
        <w:rPr>
          <w:rFonts w:cs="Arial"/>
          <w:b/>
          <w:bCs/>
          <w:sz w:val="20"/>
          <w:lang w:eastAsia="sl-SI"/>
        </w:rPr>
      </w:pPr>
    </w:p>
    <w:p w14:paraId="5405C117" w14:textId="77777777" w:rsidR="00815B8A" w:rsidRPr="00234336" w:rsidRDefault="00815B8A" w:rsidP="00815B8A">
      <w:pPr>
        <w:spacing w:before="120"/>
        <w:jc w:val="center"/>
        <w:outlineLvl w:val="0"/>
        <w:rPr>
          <w:rFonts w:cs="Arial"/>
          <w:b/>
          <w:bCs/>
          <w:sz w:val="20"/>
          <w:lang w:eastAsia="sl-SI"/>
        </w:rPr>
      </w:pPr>
      <w:r w:rsidRPr="00234336">
        <w:rPr>
          <w:rFonts w:cs="Arial"/>
          <w:b/>
          <w:bCs/>
          <w:sz w:val="20"/>
          <w:lang w:eastAsia="sl-SI"/>
        </w:rPr>
        <w:t>3. člen</w:t>
      </w:r>
      <w:r w:rsidRPr="00234336">
        <w:rPr>
          <w:rFonts w:cs="Arial"/>
          <w:b/>
          <w:bCs/>
          <w:sz w:val="20"/>
          <w:lang w:eastAsia="sl-SI"/>
        </w:rPr>
        <w:br/>
        <w:t>(namen)</w:t>
      </w:r>
    </w:p>
    <w:p w14:paraId="7BCD81EB" w14:textId="77777777" w:rsidR="00F8663A" w:rsidRPr="00234336" w:rsidRDefault="00815B8A" w:rsidP="00815B8A">
      <w:pPr>
        <w:spacing w:before="120"/>
        <w:jc w:val="both"/>
        <w:rPr>
          <w:rFonts w:cs="Arial"/>
          <w:sz w:val="20"/>
          <w:lang w:eastAsia="sl-SI"/>
        </w:rPr>
      </w:pPr>
      <w:r w:rsidRPr="00234336">
        <w:rPr>
          <w:rFonts w:cs="Arial"/>
          <w:sz w:val="20"/>
          <w:lang w:eastAsia="sl-SI"/>
        </w:rPr>
        <w:t>Namen zakona je zagot</w:t>
      </w:r>
      <w:r w:rsidR="00B25BFE" w:rsidRPr="00234336">
        <w:rPr>
          <w:rFonts w:cs="Arial"/>
          <w:sz w:val="20"/>
          <w:lang w:eastAsia="sl-SI"/>
        </w:rPr>
        <w:t>o</w:t>
      </w:r>
      <w:r w:rsidRPr="00234336">
        <w:rPr>
          <w:rFonts w:cs="Arial"/>
          <w:sz w:val="20"/>
          <w:lang w:eastAsia="sl-SI"/>
        </w:rPr>
        <w:t>v</w:t>
      </w:r>
      <w:r w:rsidR="00AB25BA" w:rsidRPr="00234336">
        <w:rPr>
          <w:rFonts w:cs="Arial"/>
          <w:sz w:val="20"/>
          <w:lang w:eastAsia="sl-SI"/>
        </w:rPr>
        <w:t>iti</w:t>
      </w:r>
      <w:r w:rsidRPr="00234336">
        <w:rPr>
          <w:rFonts w:cs="Arial"/>
          <w:sz w:val="20"/>
          <w:lang w:eastAsia="sl-SI"/>
        </w:rPr>
        <w:t xml:space="preserve"> </w:t>
      </w:r>
      <w:r w:rsidR="00155A16" w:rsidRPr="00234336">
        <w:rPr>
          <w:rFonts w:cs="Arial"/>
          <w:sz w:val="20"/>
          <w:lang w:eastAsia="sl-SI"/>
        </w:rPr>
        <w:t>sodob</w:t>
      </w:r>
      <w:r w:rsidR="00B95637" w:rsidRPr="00234336">
        <w:rPr>
          <w:rFonts w:cs="Arial"/>
          <w:sz w:val="20"/>
          <w:lang w:eastAsia="sl-SI"/>
        </w:rPr>
        <w:t>en</w:t>
      </w:r>
      <w:r w:rsidR="00155A16" w:rsidRPr="00234336">
        <w:rPr>
          <w:rFonts w:cs="Arial"/>
          <w:sz w:val="20"/>
          <w:lang w:eastAsia="sl-SI"/>
        </w:rPr>
        <w:t xml:space="preserve"> </w:t>
      </w:r>
      <w:r w:rsidR="00B95637" w:rsidRPr="00234336">
        <w:rPr>
          <w:rFonts w:cs="Arial"/>
          <w:sz w:val="20"/>
          <w:lang w:eastAsia="sl-SI"/>
        </w:rPr>
        <w:t>znanstveno</w:t>
      </w:r>
      <w:r w:rsidR="00155A16" w:rsidRPr="00234336">
        <w:rPr>
          <w:rFonts w:cs="Arial"/>
          <w:sz w:val="20"/>
          <w:lang w:eastAsia="sl-SI"/>
        </w:rPr>
        <w:t>raziskovaln</w:t>
      </w:r>
      <w:r w:rsidR="00B95637" w:rsidRPr="00234336">
        <w:rPr>
          <w:rFonts w:cs="Arial"/>
          <w:sz w:val="20"/>
          <w:lang w:eastAsia="sl-SI"/>
        </w:rPr>
        <w:t xml:space="preserve">i in inovacijski </w:t>
      </w:r>
      <w:r w:rsidRPr="00234336">
        <w:rPr>
          <w:rFonts w:cs="Arial"/>
          <w:sz w:val="20"/>
          <w:lang w:eastAsia="sl-SI"/>
        </w:rPr>
        <w:t xml:space="preserve">sistem </w:t>
      </w:r>
      <w:r w:rsidR="00155A16" w:rsidRPr="00234336">
        <w:rPr>
          <w:rFonts w:cs="Arial"/>
          <w:sz w:val="20"/>
          <w:lang w:eastAsia="sl-SI"/>
        </w:rPr>
        <w:t xml:space="preserve">in določiti </w:t>
      </w:r>
      <w:r w:rsidRPr="00234336">
        <w:rPr>
          <w:rFonts w:cs="Arial"/>
          <w:sz w:val="20"/>
          <w:lang w:eastAsia="sl-SI"/>
        </w:rPr>
        <w:t>pogoje za</w:t>
      </w:r>
      <w:r w:rsidR="00B25BFE" w:rsidRPr="00234336">
        <w:rPr>
          <w:rFonts w:cs="Arial"/>
          <w:sz w:val="20"/>
          <w:lang w:eastAsia="sl-SI"/>
        </w:rPr>
        <w:t xml:space="preserve"> njegovo </w:t>
      </w:r>
      <w:r w:rsidRPr="00234336">
        <w:rPr>
          <w:rFonts w:cs="Arial"/>
          <w:sz w:val="20"/>
          <w:lang w:eastAsia="sl-SI"/>
        </w:rPr>
        <w:t>financiranje</w:t>
      </w:r>
      <w:r w:rsidR="00E92D1D" w:rsidRPr="00234336">
        <w:rPr>
          <w:rFonts w:cs="Arial"/>
          <w:sz w:val="20"/>
          <w:lang w:eastAsia="sl-SI"/>
        </w:rPr>
        <w:t xml:space="preserve"> iz javnih sredstev</w:t>
      </w:r>
      <w:r w:rsidRPr="00234336">
        <w:rPr>
          <w:rFonts w:cs="Arial"/>
          <w:sz w:val="20"/>
          <w:lang w:eastAsia="sl-SI"/>
        </w:rPr>
        <w:t xml:space="preserve">, kar zagotavlja: </w:t>
      </w:r>
    </w:p>
    <w:p w14:paraId="15FE0A29" w14:textId="77777777" w:rsidR="00F8663A" w:rsidRPr="00234336" w:rsidRDefault="00F8663A" w:rsidP="00DA5910">
      <w:pPr>
        <w:numPr>
          <w:ilvl w:val="0"/>
          <w:numId w:val="7"/>
        </w:numPr>
        <w:spacing w:before="120"/>
        <w:jc w:val="both"/>
        <w:rPr>
          <w:rFonts w:cs="Arial"/>
          <w:sz w:val="20"/>
          <w:lang w:eastAsia="sl-SI"/>
        </w:rPr>
      </w:pPr>
      <w:r w:rsidRPr="00234336">
        <w:rPr>
          <w:rFonts w:cs="Arial"/>
          <w:sz w:val="20"/>
          <w:lang w:eastAsia="sl-SI"/>
        </w:rPr>
        <w:t xml:space="preserve">družbeni </w:t>
      </w:r>
      <w:r w:rsidR="002C060D" w:rsidRPr="00234336">
        <w:rPr>
          <w:rFonts w:cs="Arial"/>
          <w:sz w:val="20"/>
          <w:lang w:eastAsia="sl-SI"/>
        </w:rPr>
        <w:t xml:space="preserve">in gospodarski </w:t>
      </w:r>
      <w:r w:rsidRPr="00234336">
        <w:rPr>
          <w:rFonts w:cs="Arial"/>
          <w:sz w:val="20"/>
          <w:lang w:eastAsia="sl-SI"/>
        </w:rPr>
        <w:t>napredek;</w:t>
      </w:r>
    </w:p>
    <w:p w14:paraId="4DD88F0D" w14:textId="77777777" w:rsidR="00815B8A" w:rsidRPr="00234336" w:rsidRDefault="00815B8A" w:rsidP="00DA5910">
      <w:pPr>
        <w:numPr>
          <w:ilvl w:val="0"/>
          <w:numId w:val="7"/>
        </w:numPr>
        <w:spacing w:before="120"/>
        <w:jc w:val="both"/>
        <w:rPr>
          <w:rFonts w:cs="Arial"/>
          <w:sz w:val="20"/>
          <w:lang w:eastAsia="sl-SI"/>
        </w:rPr>
      </w:pPr>
      <w:r w:rsidRPr="00234336">
        <w:rPr>
          <w:rFonts w:cs="Arial"/>
          <w:sz w:val="20"/>
          <w:lang w:eastAsia="sl-SI"/>
        </w:rPr>
        <w:t>nov</w:t>
      </w:r>
      <w:r w:rsidR="00F8663A" w:rsidRPr="00234336">
        <w:rPr>
          <w:rFonts w:cs="Arial"/>
          <w:sz w:val="20"/>
          <w:lang w:eastAsia="sl-SI"/>
        </w:rPr>
        <w:t>a</w:t>
      </w:r>
      <w:r w:rsidRPr="00234336">
        <w:rPr>
          <w:rFonts w:cs="Arial"/>
          <w:sz w:val="20"/>
          <w:lang w:eastAsia="sl-SI"/>
        </w:rPr>
        <w:t xml:space="preserve"> znanja in spoznanj</w:t>
      </w:r>
      <w:r w:rsidR="00F8663A" w:rsidRPr="00234336">
        <w:rPr>
          <w:rFonts w:cs="Arial"/>
          <w:sz w:val="20"/>
          <w:lang w:eastAsia="sl-SI"/>
        </w:rPr>
        <w:t>a</w:t>
      </w:r>
      <w:r w:rsidRPr="00234336">
        <w:rPr>
          <w:rFonts w:cs="Arial"/>
          <w:sz w:val="20"/>
          <w:lang w:eastAsia="sl-SI"/>
        </w:rPr>
        <w:t xml:space="preserve"> ter prenos tega in mednarodno dosegljivega znanja v </w:t>
      </w:r>
      <w:r w:rsidR="0068748A" w:rsidRPr="00234336">
        <w:rPr>
          <w:rFonts w:cs="Arial"/>
          <w:sz w:val="20"/>
          <w:lang w:eastAsia="sl-SI"/>
        </w:rPr>
        <w:t xml:space="preserve">splošno </w:t>
      </w:r>
      <w:r w:rsidRPr="00234336">
        <w:rPr>
          <w:rFonts w:cs="Arial"/>
          <w:sz w:val="20"/>
          <w:lang w:eastAsia="sl-SI"/>
        </w:rPr>
        <w:t>javno korist, študijski proces in gospodarstvo z namenom povečanja družbene blaginj</w:t>
      </w:r>
      <w:r w:rsidR="00E36024" w:rsidRPr="00234336">
        <w:rPr>
          <w:rFonts w:cs="Arial"/>
          <w:sz w:val="20"/>
          <w:lang w:eastAsia="sl-SI"/>
        </w:rPr>
        <w:t>e</w:t>
      </w:r>
      <w:r w:rsidRPr="00234336">
        <w:rPr>
          <w:rFonts w:cs="Arial"/>
          <w:sz w:val="20"/>
          <w:lang w:eastAsia="sl-SI"/>
        </w:rPr>
        <w:t xml:space="preserve">; </w:t>
      </w:r>
    </w:p>
    <w:p w14:paraId="07F4BC7E" w14:textId="77777777" w:rsidR="00815B8A" w:rsidRPr="00234336" w:rsidRDefault="00815B8A" w:rsidP="00DA5910">
      <w:pPr>
        <w:numPr>
          <w:ilvl w:val="0"/>
          <w:numId w:val="7"/>
        </w:numPr>
        <w:spacing w:before="120"/>
        <w:jc w:val="both"/>
        <w:rPr>
          <w:rFonts w:cs="Arial"/>
          <w:sz w:val="20"/>
          <w:lang w:eastAsia="sl-SI"/>
        </w:rPr>
      </w:pPr>
      <w:r w:rsidRPr="00234336">
        <w:rPr>
          <w:rFonts w:cs="Arial"/>
          <w:sz w:val="20"/>
          <w:lang w:eastAsia="sl-SI"/>
        </w:rPr>
        <w:t xml:space="preserve">krepitev sposobnosti za obvladovanje tehnološkega in splošnega družbenega napredka kot glavnega vira trajnostnega razvoja, povečevanja produktivnosti dela in nacionalne konkurenčne sposobnosti v </w:t>
      </w:r>
      <w:r w:rsidR="00C67C6D" w:rsidRPr="00234336">
        <w:rPr>
          <w:rFonts w:cs="Arial"/>
          <w:sz w:val="20"/>
          <w:lang w:eastAsia="sl-SI"/>
        </w:rPr>
        <w:t xml:space="preserve">svetovnem </w:t>
      </w:r>
      <w:r w:rsidRPr="00234336">
        <w:rPr>
          <w:rFonts w:cs="Arial"/>
          <w:sz w:val="20"/>
          <w:lang w:eastAsia="sl-SI"/>
        </w:rPr>
        <w:t xml:space="preserve">prostoru; </w:t>
      </w:r>
    </w:p>
    <w:p w14:paraId="52EFEE49" w14:textId="77777777" w:rsidR="00815B8A" w:rsidRPr="00234336" w:rsidRDefault="00C67C6D" w:rsidP="00DA5910">
      <w:pPr>
        <w:numPr>
          <w:ilvl w:val="0"/>
          <w:numId w:val="7"/>
        </w:numPr>
        <w:spacing w:before="120"/>
        <w:jc w:val="both"/>
        <w:rPr>
          <w:rFonts w:cs="Arial"/>
          <w:sz w:val="20"/>
          <w:lang w:eastAsia="sl-SI"/>
        </w:rPr>
      </w:pPr>
      <w:r w:rsidRPr="00234336">
        <w:rPr>
          <w:rFonts w:cs="Arial"/>
          <w:sz w:val="20"/>
          <w:lang w:eastAsia="sl-SI"/>
        </w:rPr>
        <w:t xml:space="preserve">izboljšanje </w:t>
      </w:r>
      <w:r w:rsidR="00815B8A" w:rsidRPr="00234336">
        <w:rPr>
          <w:rFonts w:cs="Arial"/>
          <w:sz w:val="20"/>
          <w:lang w:eastAsia="sl-SI"/>
        </w:rPr>
        <w:t>individualne in družbene kakovosti življenja ter utrjevanje nacionalne identitete;</w:t>
      </w:r>
    </w:p>
    <w:p w14:paraId="59954F6B" w14:textId="77777777" w:rsidR="00795AF5" w:rsidRPr="00234336" w:rsidRDefault="00815B8A" w:rsidP="00DA5910">
      <w:pPr>
        <w:numPr>
          <w:ilvl w:val="0"/>
          <w:numId w:val="7"/>
        </w:numPr>
        <w:spacing w:before="120"/>
        <w:jc w:val="both"/>
        <w:rPr>
          <w:rFonts w:cs="Arial"/>
          <w:sz w:val="20"/>
          <w:lang w:eastAsia="sl-SI"/>
        </w:rPr>
      </w:pPr>
      <w:r w:rsidRPr="00234336">
        <w:rPr>
          <w:rFonts w:cs="Arial"/>
          <w:sz w:val="20"/>
          <w:lang w:eastAsia="sl-SI"/>
        </w:rPr>
        <w:t>krepitev internacionalizacije</w:t>
      </w:r>
      <w:r w:rsidR="00EB185B" w:rsidRPr="00234336">
        <w:rPr>
          <w:rFonts w:cs="Arial"/>
          <w:sz w:val="20"/>
          <w:lang w:eastAsia="sl-SI"/>
        </w:rPr>
        <w:t>, spodbujanje mobilnosti</w:t>
      </w:r>
      <w:r w:rsidR="002C060D" w:rsidRPr="00234336">
        <w:rPr>
          <w:rFonts w:cs="Arial"/>
          <w:sz w:val="20"/>
          <w:lang w:eastAsia="sl-SI"/>
        </w:rPr>
        <w:t xml:space="preserve"> </w:t>
      </w:r>
      <w:r w:rsidRPr="00234336">
        <w:rPr>
          <w:rFonts w:cs="Arial"/>
          <w:sz w:val="20"/>
          <w:lang w:eastAsia="sl-SI"/>
        </w:rPr>
        <w:t xml:space="preserve">in vključevanje v </w:t>
      </w:r>
      <w:r w:rsidR="00D37664" w:rsidRPr="00234336">
        <w:rPr>
          <w:rFonts w:cs="Arial"/>
          <w:sz w:val="20"/>
          <w:lang w:eastAsia="sl-SI"/>
        </w:rPr>
        <w:t>evropske in globalne integracijske procese in mednarodne mreže vrednosti</w:t>
      </w:r>
      <w:r w:rsidRPr="00234336">
        <w:rPr>
          <w:rFonts w:cs="Arial"/>
          <w:sz w:val="20"/>
          <w:lang w:eastAsia="sl-SI"/>
        </w:rPr>
        <w:t>;</w:t>
      </w:r>
      <w:r w:rsidR="00E36024" w:rsidRPr="00234336">
        <w:rPr>
          <w:rFonts w:cs="Arial"/>
          <w:sz w:val="20"/>
          <w:lang w:eastAsia="sl-SI"/>
        </w:rPr>
        <w:t xml:space="preserve"> </w:t>
      </w:r>
    </w:p>
    <w:p w14:paraId="5014A119" w14:textId="77777777" w:rsidR="00815B8A" w:rsidRPr="00234336" w:rsidRDefault="00815B8A" w:rsidP="00DA5910">
      <w:pPr>
        <w:numPr>
          <w:ilvl w:val="0"/>
          <w:numId w:val="7"/>
        </w:numPr>
        <w:spacing w:before="120"/>
        <w:jc w:val="both"/>
        <w:rPr>
          <w:rFonts w:cs="Arial"/>
          <w:sz w:val="20"/>
          <w:lang w:eastAsia="sl-SI"/>
        </w:rPr>
      </w:pPr>
      <w:r w:rsidRPr="00234336">
        <w:rPr>
          <w:rFonts w:cs="Arial"/>
          <w:sz w:val="20"/>
          <w:lang w:eastAsia="sl-SI"/>
        </w:rPr>
        <w:lastRenderedPageBreak/>
        <w:t>usposabljanje znanstvenih kadrov</w:t>
      </w:r>
      <w:r w:rsidR="00577CC2" w:rsidRPr="00234336">
        <w:rPr>
          <w:rFonts w:cs="Arial"/>
          <w:sz w:val="20"/>
          <w:lang w:eastAsia="sl-SI"/>
        </w:rPr>
        <w:t xml:space="preserve"> in razvoj znanstvenih karier s poudarkom na zagotavljanju enakih možnosti</w:t>
      </w:r>
      <w:r w:rsidRPr="00234336">
        <w:rPr>
          <w:rFonts w:cs="Arial"/>
          <w:sz w:val="20"/>
          <w:lang w:eastAsia="sl-SI"/>
        </w:rPr>
        <w:t>;</w:t>
      </w:r>
    </w:p>
    <w:p w14:paraId="42752522" w14:textId="77777777" w:rsidR="00815B8A" w:rsidRPr="00234336" w:rsidRDefault="00F373D5" w:rsidP="00DA5910">
      <w:pPr>
        <w:numPr>
          <w:ilvl w:val="0"/>
          <w:numId w:val="7"/>
        </w:numPr>
        <w:spacing w:before="120"/>
        <w:jc w:val="both"/>
        <w:rPr>
          <w:rFonts w:cs="Arial"/>
          <w:sz w:val="20"/>
          <w:lang w:eastAsia="sl-SI"/>
        </w:rPr>
      </w:pPr>
      <w:r w:rsidRPr="00234336">
        <w:rPr>
          <w:rFonts w:cs="Arial"/>
          <w:sz w:val="20"/>
          <w:lang w:eastAsia="sl-SI"/>
        </w:rPr>
        <w:t xml:space="preserve">dostopnost </w:t>
      </w:r>
      <w:r w:rsidR="00815B8A" w:rsidRPr="00234336">
        <w:rPr>
          <w:rFonts w:cs="Arial"/>
          <w:sz w:val="20"/>
          <w:lang w:eastAsia="sl-SI"/>
        </w:rPr>
        <w:t>ustrezn</w:t>
      </w:r>
      <w:r w:rsidRPr="00234336">
        <w:rPr>
          <w:rFonts w:cs="Arial"/>
          <w:sz w:val="20"/>
          <w:lang w:eastAsia="sl-SI"/>
        </w:rPr>
        <w:t>e</w:t>
      </w:r>
      <w:r w:rsidR="00815B8A" w:rsidRPr="00234336">
        <w:rPr>
          <w:rFonts w:cs="Arial"/>
          <w:sz w:val="20"/>
          <w:lang w:eastAsia="sl-SI"/>
        </w:rPr>
        <w:t xml:space="preserve"> raziskovaln</w:t>
      </w:r>
      <w:r w:rsidRPr="00234336">
        <w:rPr>
          <w:rFonts w:cs="Arial"/>
          <w:sz w:val="20"/>
          <w:lang w:eastAsia="sl-SI"/>
        </w:rPr>
        <w:t>e</w:t>
      </w:r>
      <w:r w:rsidR="00815B8A" w:rsidRPr="00234336">
        <w:rPr>
          <w:rFonts w:cs="Arial"/>
          <w:sz w:val="20"/>
          <w:lang w:eastAsia="sl-SI"/>
        </w:rPr>
        <w:t xml:space="preserve"> infrastruktur</w:t>
      </w:r>
      <w:r w:rsidRPr="00234336">
        <w:rPr>
          <w:rFonts w:cs="Arial"/>
          <w:sz w:val="20"/>
          <w:lang w:eastAsia="sl-SI"/>
        </w:rPr>
        <w:t>e;</w:t>
      </w:r>
    </w:p>
    <w:p w14:paraId="231E5628" w14:textId="77777777" w:rsidR="00435C83" w:rsidRPr="00234336" w:rsidRDefault="00AB66DD" w:rsidP="00DA5910">
      <w:pPr>
        <w:numPr>
          <w:ilvl w:val="0"/>
          <w:numId w:val="7"/>
        </w:numPr>
        <w:spacing w:before="120"/>
        <w:jc w:val="both"/>
        <w:rPr>
          <w:rFonts w:cs="Arial"/>
          <w:sz w:val="20"/>
          <w:lang w:eastAsia="sl-SI"/>
        </w:rPr>
      </w:pPr>
      <w:r w:rsidRPr="00234336">
        <w:rPr>
          <w:rFonts w:cs="Arial"/>
          <w:sz w:val="20"/>
          <w:lang w:eastAsia="sl-SI"/>
        </w:rPr>
        <w:t xml:space="preserve">dinamično </w:t>
      </w:r>
      <w:r w:rsidR="00711436" w:rsidRPr="00234336">
        <w:rPr>
          <w:rFonts w:cs="Arial"/>
          <w:sz w:val="20"/>
          <w:lang w:eastAsia="sl-SI"/>
        </w:rPr>
        <w:t xml:space="preserve">sodelovanje </w:t>
      </w:r>
      <w:r w:rsidR="008164AB" w:rsidRPr="00234336">
        <w:rPr>
          <w:rFonts w:cs="Arial"/>
          <w:sz w:val="20"/>
          <w:lang w:eastAsia="sl-SI"/>
        </w:rPr>
        <w:t xml:space="preserve">in povezovanje </w:t>
      </w:r>
      <w:r w:rsidR="00F8663A" w:rsidRPr="00234336">
        <w:rPr>
          <w:rFonts w:cs="Arial"/>
          <w:sz w:val="20"/>
          <w:lang w:eastAsia="sl-SI"/>
        </w:rPr>
        <w:t xml:space="preserve">med deležniki v sistemu </w:t>
      </w:r>
      <w:r w:rsidR="005D4DA2" w:rsidRPr="00234336">
        <w:rPr>
          <w:rFonts w:cs="Arial"/>
          <w:sz w:val="20"/>
          <w:lang w:eastAsia="sl-SI"/>
        </w:rPr>
        <w:t xml:space="preserve">s ciljem </w:t>
      </w:r>
      <w:r w:rsidR="002E5619" w:rsidRPr="00234336">
        <w:rPr>
          <w:rFonts w:cs="Arial"/>
          <w:sz w:val="20"/>
          <w:lang w:eastAsia="sl-SI"/>
        </w:rPr>
        <w:t xml:space="preserve">razvoja in </w:t>
      </w:r>
      <w:r w:rsidR="005D4DA2" w:rsidRPr="00234336">
        <w:rPr>
          <w:rFonts w:cs="Arial"/>
          <w:sz w:val="20"/>
          <w:lang w:eastAsia="sl-SI"/>
        </w:rPr>
        <w:t xml:space="preserve">optimalne uporabe </w:t>
      </w:r>
      <w:r w:rsidR="008807DC" w:rsidRPr="00234336">
        <w:rPr>
          <w:rFonts w:cs="Arial"/>
          <w:sz w:val="20"/>
          <w:lang w:eastAsia="sl-SI"/>
        </w:rPr>
        <w:t>znanstveno</w:t>
      </w:r>
      <w:r w:rsidR="005D4DA2" w:rsidRPr="00234336">
        <w:rPr>
          <w:rFonts w:cs="Arial"/>
          <w:sz w:val="20"/>
          <w:lang w:eastAsia="sl-SI"/>
        </w:rPr>
        <w:t>raziskovaln</w:t>
      </w:r>
      <w:r w:rsidR="008807DC" w:rsidRPr="00234336">
        <w:rPr>
          <w:rFonts w:cs="Arial"/>
          <w:sz w:val="20"/>
          <w:lang w:eastAsia="sl-SI"/>
        </w:rPr>
        <w:t>ih in</w:t>
      </w:r>
      <w:r w:rsidR="005D4DA2" w:rsidRPr="00234336">
        <w:rPr>
          <w:rFonts w:cs="Arial"/>
          <w:sz w:val="20"/>
          <w:lang w:eastAsia="sl-SI"/>
        </w:rPr>
        <w:t xml:space="preserve"> inovacijskih potencialov</w:t>
      </w:r>
      <w:r w:rsidRPr="00234336">
        <w:rPr>
          <w:rFonts w:cs="Arial"/>
          <w:sz w:val="20"/>
          <w:lang w:eastAsia="sl-SI"/>
        </w:rPr>
        <w:t xml:space="preserve">; </w:t>
      </w:r>
    </w:p>
    <w:p w14:paraId="5DDBF6F9" w14:textId="77777777" w:rsidR="00C562E3" w:rsidRPr="00234336" w:rsidRDefault="00C562E3" w:rsidP="00DA5910">
      <w:pPr>
        <w:numPr>
          <w:ilvl w:val="0"/>
          <w:numId w:val="7"/>
        </w:numPr>
        <w:spacing w:before="120"/>
        <w:jc w:val="both"/>
        <w:rPr>
          <w:rFonts w:cs="Arial"/>
          <w:sz w:val="20"/>
          <w:lang w:eastAsia="sl-SI"/>
        </w:rPr>
      </w:pPr>
      <w:r w:rsidRPr="00234336">
        <w:rPr>
          <w:rFonts w:cs="Arial"/>
          <w:sz w:val="20"/>
          <w:lang w:eastAsia="sl-SI"/>
        </w:rPr>
        <w:t>spodbujanje p</w:t>
      </w:r>
      <w:r w:rsidR="006F030F" w:rsidRPr="00234336">
        <w:rPr>
          <w:rFonts w:cs="Arial"/>
          <w:sz w:val="20"/>
          <w:lang w:eastAsia="sl-SI"/>
        </w:rPr>
        <w:t xml:space="preserve">ovezovanja </w:t>
      </w:r>
      <w:r w:rsidR="00106163" w:rsidRPr="00234336">
        <w:rPr>
          <w:rFonts w:cs="Arial"/>
          <w:sz w:val="20"/>
          <w:lang w:eastAsia="sl-SI"/>
        </w:rPr>
        <w:t xml:space="preserve">gospodarstva z </w:t>
      </w:r>
      <w:r w:rsidR="004E7FF5" w:rsidRPr="00234336">
        <w:rPr>
          <w:rFonts w:cs="Arial"/>
          <w:sz w:val="20"/>
          <w:lang w:eastAsia="sl-SI"/>
        </w:rPr>
        <w:t xml:space="preserve">visokošolskimi zavodi, </w:t>
      </w:r>
      <w:r w:rsidR="006F030F" w:rsidRPr="00234336">
        <w:rPr>
          <w:rFonts w:cs="Arial"/>
          <w:sz w:val="20"/>
          <w:lang w:eastAsia="sl-SI"/>
        </w:rPr>
        <w:t>raziskovalnimi</w:t>
      </w:r>
      <w:r w:rsidR="004E7FF5" w:rsidRPr="00234336">
        <w:rPr>
          <w:rFonts w:cs="Arial"/>
          <w:sz w:val="20"/>
          <w:lang w:eastAsia="sl-SI"/>
        </w:rPr>
        <w:t xml:space="preserve"> </w:t>
      </w:r>
      <w:r w:rsidR="006F030F" w:rsidRPr="00234336">
        <w:rPr>
          <w:rFonts w:cs="Arial"/>
          <w:sz w:val="20"/>
          <w:lang w:eastAsia="sl-SI"/>
        </w:rPr>
        <w:t>in</w:t>
      </w:r>
      <w:r w:rsidRPr="00234336">
        <w:rPr>
          <w:rFonts w:cs="Arial"/>
          <w:sz w:val="20"/>
          <w:lang w:eastAsia="sl-SI"/>
        </w:rPr>
        <w:t xml:space="preserve"> izobraževalnimi organizacijami</w:t>
      </w:r>
      <w:r w:rsidR="0003243F" w:rsidRPr="00234336">
        <w:rPr>
          <w:rFonts w:cs="Arial"/>
          <w:sz w:val="20"/>
          <w:lang w:eastAsia="sl-SI"/>
        </w:rPr>
        <w:t xml:space="preserve">, </w:t>
      </w:r>
      <w:r w:rsidR="002D247C" w:rsidRPr="00234336">
        <w:rPr>
          <w:rFonts w:cs="Arial"/>
          <w:sz w:val="20"/>
          <w:lang w:eastAsia="sl-SI"/>
        </w:rPr>
        <w:t>državo in drugimi deležniki</w:t>
      </w:r>
      <w:r w:rsidR="00B466D6" w:rsidRPr="00234336">
        <w:rPr>
          <w:rFonts w:cs="Arial"/>
          <w:sz w:val="20"/>
          <w:lang w:eastAsia="sl-SI"/>
        </w:rPr>
        <w:t xml:space="preserve"> </w:t>
      </w:r>
      <w:r w:rsidR="002D247C" w:rsidRPr="00234336">
        <w:rPr>
          <w:rFonts w:cs="Arial"/>
          <w:sz w:val="20"/>
          <w:lang w:eastAsia="sl-SI"/>
        </w:rPr>
        <w:t>neposredno in preko učinkovitega inovacijskega podpornega okolja</w:t>
      </w:r>
      <w:r w:rsidR="004C480B" w:rsidRPr="00234336">
        <w:rPr>
          <w:rFonts w:cs="Arial"/>
          <w:sz w:val="20"/>
          <w:lang w:eastAsia="sl-SI"/>
        </w:rPr>
        <w:t xml:space="preserve">. </w:t>
      </w:r>
    </w:p>
    <w:p w14:paraId="5A9EA25F" w14:textId="77777777" w:rsidR="00815B8A" w:rsidRPr="00234336" w:rsidRDefault="00815B8A" w:rsidP="00815B8A">
      <w:pPr>
        <w:spacing w:before="120"/>
        <w:jc w:val="center"/>
        <w:outlineLvl w:val="0"/>
        <w:rPr>
          <w:rFonts w:cs="Arial"/>
          <w:b/>
          <w:bCs/>
          <w:sz w:val="20"/>
          <w:lang w:eastAsia="sl-SI"/>
        </w:rPr>
      </w:pPr>
    </w:p>
    <w:p w14:paraId="12C7F047" w14:textId="77777777" w:rsidR="00815B8A" w:rsidRPr="00234336" w:rsidRDefault="00815B8A" w:rsidP="00815B8A">
      <w:pPr>
        <w:spacing w:before="120"/>
        <w:jc w:val="center"/>
        <w:outlineLvl w:val="0"/>
        <w:rPr>
          <w:rFonts w:cs="Arial"/>
          <w:sz w:val="20"/>
          <w:lang w:eastAsia="sl-SI"/>
        </w:rPr>
      </w:pPr>
      <w:r w:rsidRPr="00234336">
        <w:rPr>
          <w:rFonts w:cs="Arial"/>
          <w:b/>
          <w:bCs/>
          <w:sz w:val="20"/>
          <w:lang w:eastAsia="sl-SI"/>
        </w:rPr>
        <w:t>4. člen</w:t>
      </w:r>
      <w:r w:rsidRPr="00234336">
        <w:rPr>
          <w:rFonts w:cs="Arial"/>
          <w:b/>
          <w:bCs/>
          <w:sz w:val="20"/>
          <w:lang w:eastAsia="sl-SI"/>
        </w:rPr>
        <w:br/>
        <w:t>(cilji)</w:t>
      </w:r>
    </w:p>
    <w:p w14:paraId="1B599E80" w14:textId="77777777" w:rsidR="00815B8A" w:rsidRPr="00234336" w:rsidRDefault="00815B8A" w:rsidP="00815B8A">
      <w:pPr>
        <w:spacing w:before="120"/>
        <w:jc w:val="both"/>
        <w:rPr>
          <w:rFonts w:cs="Arial"/>
          <w:sz w:val="20"/>
          <w:lang w:eastAsia="sl-SI"/>
        </w:rPr>
      </w:pPr>
      <w:r w:rsidRPr="00234336">
        <w:rPr>
          <w:rFonts w:cs="Arial"/>
          <w:sz w:val="20"/>
          <w:lang w:eastAsia="sl-SI"/>
        </w:rPr>
        <w:t>(1) Splošni cilj zakona je zagotoviti sodoben</w:t>
      </w:r>
      <w:r w:rsidR="002D247C" w:rsidRPr="00234336">
        <w:rPr>
          <w:rFonts w:cs="Arial"/>
          <w:sz w:val="20"/>
          <w:lang w:eastAsia="sl-SI"/>
        </w:rPr>
        <w:t xml:space="preserve"> </w:t>
      </w:r>
      <w:r w:rsidR="000522DC" w:rsidRPr="00234336">
        <w:rPr>
          <w:rFonts w:cs="Arial"/>
          <w:sz w:val="20"/>
          <w:lang w:eastAsia="sl-SI"/>
        </w:rPr>
        <w:t>znanstveno</w:t>
      </w:r>
      <w:r w:rsidRPr="00234336">
        <w:rPr>
          <w:rFonts w:cs="Arial"/>
          <w:sz w:val="20"/>
          <w:lang w:eastAsia="sl-SI"/>
        </w:rPr>
        <w:t>raziskovaln</w:t>
      </w:r>
      <w:r w:rsidR="003210E0" w:rsidRPr="00234336">
        <w:rPr>
          <w:rFonts w:cs="Arial"/>
          <w:sz w:val="20"/>
          <w:lang w:eastAsia="sl-SI"/>
        </w:rPr>
        <w:t>i in</w:t>
      </w:r>
      <w:r w:rsidR="00C562E3" w:rsidRPr="00234336">
        <w:rPr>
          <w:rFonts w:cs="Arial"/>
          <w:sz w:val="20"/>
          <w:lang w:eastAsia="sl-SI"/>
        </w:rPr>
        <w:t xml:space="preserve"> inovacijski</w:t>
      </w:r>
      <w:r w:rsidRPr="00234336">
        <w:rPr>
          <w:rFonts w:cs="Arial"/>
          <w:sz w:val="20"/>
          <w:lang w:eastAsia="sl-SI"/>
        </w:rPr>
        <w:t xml:space="preserve"> sistem, ki bo </w:t>
      </w:r>
      <w:r w:rsidR="008E6EAB" w:rsidRPr="00234336">
        <w:rPr>
          <w:rFonts w:cs="Arial"/>
          <w:sz w:val="20"/>
          <w:lang w:eastAsia="sl-SI"/>
        </w:rPr>
        <w:t xml:space="preserve">ob kritični refleksiji družbe, učinkovitem reševanju družbenih izzivov in dvigu </w:t>
      </w:r>
      <w:r w:rsidR="009B3B52" w:rsidRPr="00234336">
        <w:rPr>
          <w:rFonts w:cs="Arial"/>
          <w:sz w:val="20"/>
          <w:lang w:eastAsia="sl-SI"/>
        </w:rPr>
        <w:t xml:space="preserve">konkurenčnosti </w:t>
      </w:r>
      <w:r w:rsidR="008E6EAB" w:rsidRPr="00234336">
        <w:rPr>
          <w:rFonts w:cs="Arial"/>
          <w:sz w:val="20"/>
          <w:lang w:eastAsia="sl-SI"/>
        </w:rPr>
        <w:t xml:space="preserve">slovenskega gospodarstva vsem </w:t>
      </w:r>
      <w:r w:rsidRPr="00234336">
        <w:rPr>
          <w:rFonts w:cs="Arial"/>
          <w:sz w:val="20"/>
          <w:lang w:eastAsia="sl-SI"/>
        </w:rPr>
        <w:t xml:space="preserve">omogočal </w:t>
      </w:r>
      <w:r w:rsidR="008E6EAB" w:rsidRPr="00234336">
        <w:rPr>
          <w:rFonts w:cs="Arial"/>
          <w:sz w:val="20"/>
          <w:lang w:eastAsia="sl-SI"/>
        </w:rPr>
        <w:t xml:space="preserve">boljšo </w:t>
      </w:r>
      <w:r w:rsidRPr="00234336">
        <w:rPr>
          <w:rFonts w:cs="Arial"/>
          <w:sz w:val="20"/>
          <w:lang w:eastAsia="sl-SI"/>
        </w:rPr>
        <w:t>kakovost življenja.</w:t>
      </w:r>
      <w:r w:rsidRPr="00234336" w:rsidDel="00122F89">
        <w:rPr>
          <w:rFonts w:cs="Arial"/>
          <w:sz w:val="20"/>
          <w:lang w:eastAsia="sl-SI"/>
        </w:rPr>
        <w:t xml:space="preserve"> </w:t>
      </w:r>
    </w:p>
    <w:p w14:paraId="58224BA5" w14:textId="77777777" w:rsidR="00815B8A" w:rsidRPr="00234336" w:rsidRDefault="00815B8A" w:rsidP="00815B8A">
      <w:pPr>
        <w:spacing w:before="120"/>
        <w:jc w:val="both"/>
        <w:rPr>
          <w:rFonts w:cs="Arial"/>
          <w:sz w:val="20"/>
          <w:lang w:eastAsia="sl-SI"/>
        </w:rPr>
      </w:pPr>
      <w:r w:rsidRPr="00234336">
        <w:rPr>
          <w:rFonts w:cs="Arial"/>
          <w:sz w:val="20"/>
          <w:lang w:eastAsia="sl-SI"/>
        </w:rPr>
        <w:t>(2) Specifični cilji zakona so:</w:t>
      </w:r>
    </w:p>
    <w:p w14:paraId="36BCED28" w14:textId="77777777" w:rsidR="00815B8A" w:rsidRPr="00234336" w:rsidRDefault="00815B8A" w:rsidP="00DA5910">
      <w:pPr>
        <w:numPr>
          <w:ilvl w:val="0"/>
          <w:numId w:val="5"/>
        </w:numPr>
        <w:spacing w:before="120"/>
        <w:jc w:val="both"/>
        <w:rPr>
          <w:rFonts w:cs="Arial"/>
          <w:sz w:val="20"/>
          <w:lang w:eastAsia="sl-SI"/>
        </w:rPr>
      </w:pPr>
      <w:r w:rsidRPr="00234336">
        <w:rPr>
          <w:rFonts w:cs="Arial"/>
          <w:sz w:val="20"/>
          <w:lang w:eastAsia="sl-SI"/>
        </w:rPr>
        <w:t xml:space="preserve">splošni razvoj </w:t>
      </w:r>
      <w:r w:rsidR="00515538" w:rsidRPr="00234336">
        <w:rPr>
          <w:rFonts w:cs="Arial"/>
          <w:sz w:val="20"/>
          <w:lang w:eastAsia="sl-SI"/>
        </w:rPr>
        <w:t>znanstveno</w:t>
      </w:r>
      <w:r w:rsidRPr="00234336">
        <w:rPr>
          <w:rFonts w:cs="Arial"/>
          <w:sz w:val="20"/>
          <w:lang w:eastAsia="sl-SI"/>
        </w:rPr>
        <w:t xml:space="preserve">raziskovalne </w:t>
      </w:r>
      <w:r w:rsidR="00515538" w:rsidRPr="00234336">
        <w:rPr>
          <w:rFonts w:cs="Arial"/>
          <w:sz w:val="20"/>
          <w:lang w:eastAsia="sl-SI"/>
        </w:rPr>
        <w:t xml:space="preserve">in inovacijske </w:t>
      </w:r>
      <w:r w:rsidRPr="00234336">
        <w:rPr>
          <w:rFonts w:cs="Arial"/>
          <w:sz w:val="20"/>
          <w:lang w:eastAsia="sl-SI"/>
        </w:rPr>
        <w:t xml:space="preserve">dejavnosti; </w:t>
      </w:r>
    </w:p>
    <w:p w14:paraId="08E2E6CF" w14:textId="57A8A287" w:rsidR="00815B8A" w:rsidRPr="00234336" w:rsidRDefault="00815B8A" w:rsidP="00DA5910">
      <w:pPr>
        <w:numPr>
          <w:ilvl w:val="0"/>
          <w:numId w:val="5"/>
        </w:numPr>
        <w:spacing w:before="120"/>
        <w:jc w:val="both"/>
        <w:rPr>
          <w:rFonts w:cs="Arial"/>
          <w:sz w:val="20"/>
          <w:lang w:eastAsia="sl-SI"/>
        </w:rPr>
      </w:pPr>
      <w:r w:rsidRPr="00234336">
        <w:rPr>
          <w:rFonts w:cs="Arial"/>
          <w:sz w:val="20"/>
          <w:lang w:eastAsia="sl-SI"/>
        </w:rPr>
        <w:t xml:space="preserve">pospeševanje in spodbujanje </w:t>
      </w:r>
      <w:r w:rsidR="00A57591" w:rsidRPr="00234336">
        <w:rPr>
          <w:rFonts w:cs="Arial"/>
          <w:sz w:val="20"/>
          <w:lang w:eastAsia="sl-SI"/>
        </w:rPr>
        <w:t xml:space="preserve">znanstvenega </w:t>
      </w:r>
      <w:r w:rsidRPr="00234336">
        <w:rPr>
          <w:rFonts w:cs="Arial"/>
          <w:sz w:val="20"/>
          <w:lang w:eastAsia="sl-SI"/>
        </w:rPr>
        <w:t xml:space="preserve">raziskovanja namenjenega pridobivanju splošno pomembnega znanja </w:t>
      </w:r>
      <w:r w:rsidR="005561E4" w:rsidRPr="00234336">
        <w:rPr>
          <w:rFonts w:cs="Arial"/>
          <w:sz w:val="20"/>
          <w:lang w:eastAsia="sl-SI"/>
        </w:rPr>
        <w:t>ter</w:t>
      </w:r>
      <w:r w:rsidRPr="00234336">
        <w:rPr>
          <w:rFonts w:cs="Arial"/>
          <w:sz w:val="20"/>
          <w:lang w:eastAsia="sl-SI"/>
        </w:rPr>
        <w:t xml:space="preserve"> širjenju </w:t>
      </w:r>
      <w:r w:rsidR="005561E4" w:rsidRPr="00234336">
        <w:rPr>
          <w:rFonts w:cs="Arial"/>
          <w:sz w:val="20"/>
          <w:lang w:eastAsia="sl-SI"/>
        </w:rPr>
        <w:t>in</w:t>
      </w:r>
      <w:r w:rsidRPr="00234336">
        <w:rPr>
          <w:rFonts w:cs="Arial"/>
          <w:sz w:val="20"/>
          <w:lang w:eastAsia="sl-SI"/>
        </w:rPr>
        <w:t xml:space="preserve"> poglabljanju znanstvenih spoznanj in znanj;</w:t>
      </w:r>
    </w:p>
    <w:p w14:paraId="03BD4D6C" w14:textId="77777777" w:rsidR="00D17E60" w:rsidRPr="00234336" w:rsidRDefault="00D17E60" w:rsidP="00DA5910">
      <w:pPr>
        <w:numPr>
          <w:ilvl w:val="0"/>
          <w:numId w:val="5"/>
        </w:numPr>
        <w:spacing w:before="120"/>
        <w:jc w:val="both"/>
        <w:rPr>
          <w:rFonts w:cs="Arial"/>
          <w:sz w:val="20"/>
          <w:lang w:eastAsia="sl-SI"/>
        </w:rPr>
      </w:pPr>
      <w:r w:rsidRPr="00234336">
        <w:rPr>
          <w:rFonts w:cs="Arial"/>
          <w:sz w:val="20"/>
          <w:lang w:eastAsia="sl-SI"/>
        </w:rPr>
        <w:t xml:space="preserve">ustvarjanje razmer za kakovostno in neodvisno usmerjanje, vrednotenje ter spremljanje znanstvenoraziskovalne dejavnosti; </w:t>
      </w:r>
    </w:p>
    <w:p w14:paraId="104FE0E2" w14:textId="77777777" w:rsidR="00815B8A" w:rsidRPr="00234336" w:rsidRDefault="005561E4" w:rsidP="00DA5910">
      <w:pPr>
        <w:numPr>
          <w:ilvl w:val="0"/>
          <w:numId w:val="5"/>
        </w:numPr>
        <w:spacing w:before="120"/>
        <w:jc w:val="both"/>
        <w:rPr>
          <w:rFonts w:cs="Arial"/>
          <w:sz w:val="20"/>
          <w:lang w:eastAsia="sl-SI"/>
        </w:rPr>
      </w:pPr>
      <w:r w:rsidRPr="00234336">
        <w:rPr>
          <w:rFonts w:cs="Arial"/>
          <w:sz w:val="20"/>
          <w:lang w:eastAsia="sl-SI"/>
        </w:rPr>
        <w:t xml:space="preserve">izboljšanje </w:t>
      </w:r>
      <w:r w:rsidR="00815B8A" w:rsidRPr="00234336">
        <w:rPr>
          <w:rFonts w:cs="Arial"/>
          <w:sz w:val="20"/>
          <w:lang w:eastAsia="sl-SI"/>
        </w:rPr>
        <w:t>odličnosti</w:t>
      </w:r>
      <w:r w:rsidR="00E771C3" w:rsidRPr="00234336">
        <w:rPr>
          <w:rFonts w:cs="Arial"/>
          <w:sz w:val="20"/>
          <w:lang w:eastAsia="sl-SI"/>
        </w:rPr>
        <w:t xml:space="preserve"> ter krepitev </w:t>
      </w:r>
      <w:r w:rsidR="00815B8A" w:rsidRPr="00234336">
        <w:rPr>
          <w:rFonts w:cs="Arial"/>
          <w:sz w:val="20"/>
          <w:lang w:eastAsia="sl-SI"/>
        </w:rPr>
        <w:t xml:space="preserve">družbene vloge in učinkovitosti </w:t>
      </w:r>
      <w:r w:rsidR="00A57591" w:rsidRPr="00234336">
        <w:rPr>
          <w:rFonts w:cs="Arial"/>
          <w:sz w:val="20"/>
          <w:lang w:eastAsia="sl-SI"/>
        </w:rPr>
        <w:t>znanstveno</w:t>
      </w:r>
      <w:r w:rsidR="00815B8A" w:rsidRPr="00234336">
        <w:rPr>
          <w:rFonts w:cs="Arial"/>
          <w:sz w:val="20"/>
          <w:lang w:eastAsia="sl-SI"/>
        </w:rPr>
        <w:t xml:space="preserve">raziskovalne </w:t>
      </w:r>
      <w:r w:rsidR="00A57591" w:rsidRPr="00234336">
        <w:rPr>
          <w:rFonts w:cs="Arial"/>
          <w:sz w:val="20"/>
          <w:lang w:eastAsia="sl-SI"/>
        </w:rPr>
        <w:t xml:space="preserve">in inovacijske </w:t>
      </w:r>
      <w:r w:rsidR="00815B8A" w:rsidRPr="00234336">
        <w:rPr>
          <w:rFonts w:cs="Arial"/>
          <w:sz w:val="20"/>
          <w:lang w:eastAsia="sl-SI"/>
        </w:rPr>
        <w:t>dejavnosti na vseh področjih kot temelj</w:t>
      </w:r>
      <w:r w:rsidR="00E771C3" w:rsidRPr="00234336">
        <w:rPr>
          <w:rFonts w:cs="Arial"/>
          <w:sz w:val="20"/>
          <w:lang w:eastAsia="sl-SI"/>
        </w:rPr>
        <w:t>a</w:t>
      </w:r>
      <w:r w:rsidR="00815B8A" w:rsidRPr="00234336">
        <w:rPr>
          <w:rFonts w:cs="Arial"/>
          <w:sz w:val="20"/>
          <w:lang w:eastAsia="sl-SI"/>
        </w:rPr>
        <w:t xml:space="preserve"> za doseganje konkurenčnosti in na znanju temelječe družbe, in sicer z </w:t>
      </w:r>
      <w:r w:rsidR="00E771C3" w:rsidRPr="00234336">
        <w:rPr>
          <w:rFonts w:cs="Arial"/>
          <w:sz w:val="20"/>
          <w:lang w:eastAsia="sl-SI"/>
        </w:rPr>
        <w:t xml:space="preserve">graditvijo </w:t>
      </w:r>
      <w:r w:rsidR="00815B8A" w:rsidRPr="00234336">
        <w:rPr>
          <w:rFonts w:cs="Arial"/>
          <w:sz w:val="20"/>
          <w:lang w:eastAsia="sl-SI"/>
        </w:rPr>
        <w:t xml:space="preserve">ugodnega </w:t>
      </w:r>
      <w:r w:rsidR="00430D3B" w:rsidRPr="00234336">
        <w:rPr>
          <w:rFonts w:cs="Arial"/>
          <w:sz w:val="20"/>
          <w:lang w:eastAsia="sl-SI"/>
        </w:rPr>
        <w:t xml:space="preserve">družbenega, </w:t>
      </w:r>
      <w:r w:rsidR="00E771C3" w:rsidRPr="00234336">
        <w:rPr>
          <w:rFonts w:cs="Arial"/>
          <w:sz w:val="20"/>
          <w:lang w:eastAsia="sl-SI"/>
        </w:rPr>
        <w:t>gospodarskega</w:t>
      </w:r>
      <w:r w:rsidR="00815B8A" w:rsidRPr="00234336">
        <w:rPr>
          <w:rFonts w:cs="Arial"/>
          <w:sz w:val="20"/>
          <w:lang w:eastAsia="sl-SI"/>
        </w:rPr>
        <w:t xml:space="preserve"> in institucionalnega okolja za razvoj znanja in inovativnosti; </w:t>
      </w:r>
    </w:p>
    <w:p w14:paraId="6372FDDD" w14:textId="77777777" w:rsidR="00815B8A" w:rsidRPr="00234336" w:rsidRDefault="00815B8A" w:rsidP="00DA5910">
      <w:pPr>
        <w:numPr>
          <w:ilvl w:val="0"/>
          <w:numId w:val="5"/>
        </w:numPr>
        <w:spacing w:before="120"/>
        <w:jc w:val="both"/>
        <w:rPr>
          <w:rFonts w:cs="Arial"/>
          <w:sz w:val="20"/>
          <w:lang w:eastAsia="sl-SI"/>
        </w:rPr>
      </w:pPr>
      <w:r w:rsidRPr="00234336">
        <w:rPr>
          <w:rFonts w:cs="Arial"/>
          <w:sz w:val="20"/>
          <w:lang w:eastAsia="sl-SI"/>
        </w:rPr>
        <w:t xml:space="preserve">spodbujanje internacionalizacije </w:t>
      </w:r>
      <w:r w:rsidR="00F10AED" w:rsidRPr="00234336">
        <w:rPr>
          <w:rFonts w:cs="Arial"/>
          <w:sz w:val="20"/>
          <w:lang w:eastAsia="sl-SI"/>
        </w:rPr>
        <w:t>znanstvenoraziskovalne</w:t>
      </w:r>
      <w:r w:rsidR="00DF1E45" w:rsidRPr="00234336">
        <w:rPr>
          <w:rFonts w:cs="Arial"/>
          <w:sz w:val="20"/>
          <w:lang w:eastAsia="sl-SI"/>
        </w:rPr>
        <w:t>ga</w:t>
      </w:r>
      <w:r w:rsidR="00C1077F" w:rsidRPr="00234336">
        <w:rPr>
          <w:rFonts w:cs="Arial"/>
          <w:sz w:val="20"/>
          <w:lang w:eastAsia="sl-SI"/>
        </w:rPr>
        <w:t xml:space="preserve"> in inovacijske</w:t>
      </w:r>
      <w:r w:rsidR="00DF1E45" w:rsidRPr="00234336">
        <w:rPr>
          <w:rFonts w:cs="Arial"/>
          <w:sz w:val="20"/>
          <w:lang w:eastAsia="sl-SI"/>
        </w:rPr>
        <w:t>ga</w:t>
      </w:r>
      <w:r w:rsidR="00C1077F" w:rsidRPr="00234336">
        <w:rPr>
          <w:rFonts w:cs="Arial"/>
          <w:sz w:val="20"/>
          <w:lang w:eastAsia="sl-SI"/>
        </w:rPr>
        <w:t xml:space="preserve"> </w:t>
      </w:r>
      <w:r w:rsidR="00DF1E45" w:rsidRPr="00234336">
        <w:rPr>
          <w:rFonts w:cs="Arial"/>
          <w:sz w:val="20"/>
          <w:lang w:eastAsia="sl-SI"/>
        </w:rPr>
        <w:t>sistema</w:t>
      </w:r>
      <w:r w:rsidR="009B3B52" w:rsidRPr="00234336">
        <w:rPr>
          <w:rFonts w:cs="Arial"/>
          <w:sz w:val="20"/>
          <w:lang w:eastAsia="sl-SI"/>
        </w:rPr>
        <w:t>,</w:t>
      </w:r>
      <w:r w:rsidRPr="00234336">
        <w:rPr>
          <w:rFonts w:cs="Arial"/>
          <w:sz w:val="20"/>
          <w:lang w:eastAsia="sl-SI"/>
        </w:rPr>
        <w:t xml:space="preserve"> ter s tem soustvarjanje in krepitev </w:t>
      </w:r>
      <w:r w:rsidR="00570A41" w:rsidRPr="00234336">
        <w:rPr>
          <w:rFonts w:cs="Arial"/>
          <w:sz w:val="20"/>
          <w:lang w:eastAsia="sl-SI"/>
        </w:rPr>
        <w:t>e</w:t>
      </w:r>
      <w:r w:rsidRPr="00234336">
        <w:rPr>
          <w:rFonts w:cs="Arial"/>
          <w:sz w:val="20"/>
          <w:lang w:eastAsia="sl-SI"/>
        </w:rPr>
        <w:t>vropskega raziskovalnega prostora</w:t>
      </w:r>
      <w:r w:rsidR="00C1077F" w:rsidRPr="00234336">
        <w:rPr>
          <w:rFonts w:cs="Arial"/>
          <w:sz w:val="20"/>
          <w:lang w:eastAsia="sl-SI"/>
        </w:rPr>
        <w:t xml:space="preserve"> ter pozicije Slovenije v </w:t>
      </w:r>
      <w:r w:rsidR="003D74ED" w:rsidRPr="00234336">
        <w:rPr>
          <w:rFonts w:cs="Arial"/>
          <w:sz w:val="20"/>
          <w:lang w:eastAsia="sl-SI"/>
        </w:rPr>
        <w:t>mednarodnih</w:t>
      </w:r>
      <w:r w:rsidR="00C1077F" w:rsidRPr="00234336">
        <w:rPr>
          <w:rFonts w:cs="Arial"/>
          <w:sz w:val="20"/>
          <w:lang w:eastAsia="sl-SI"/>
        </w:rPr>
        <w:t xml:space="preserve"> mrežah vrednosti</w:t>
      </w:r>
      <w:r w:rsidRPr="00234336">
        <w:rPr>
          <w:rFonts w:cs="Arial"/>
          <w:sz w:val="20"/>
          <w:lang w:eastAsia="sl-SI"/>
        </w:rPr>
        <w:t>;</w:t>
      </w:r>
    </w:p>
    <w:p w14:paraId="4D81F73A" w14:textId="373D8DD4" w:rsidR="00F8663A" w:rsidRPr="00234336" w:rsidRDefault="00F8663A" w:rsidP="00DA5910">
      <w:pPr>
        <w:pStyle w:val="Odstavekseznama"/>
        <w:numPr>
          <w:ilvl w:val="0"/>
          <w:numId w:val="5"/>
        </w:numPr>
        <w:spacing w:before="120"/>
        <w:jc w:val="both"/>
        <w:rPr>
          <w:rFonts w:ascii="Arial" w:hAnsi="Arial" w:cs="Arial"/>
          <w:sz w:val="20"/>
          <w:szCs w:val="20"/>
          <w:lang w:eastAsia="sl-SI"/>
        </w:rPr>
      </w:pPr>
      <w:r w:rsidRPr="00234336">
        <w:rPr>
          <w:rFonts w:ascii="Arial" w:hAnsi="Arial" w:cs="Arial"/>
          <w:sz w:val="20"/>
          <w:szCs w:val="20"/>
          <w:lang w:eastAsia="sl-SI"/>
        </w:rPr>
        <w:t>spodbujanje sodobnih tehnoloških</w:t>
      </w:r>
      <w:r w:rsidR="00283BC6">
        <w:rPr>
          <w:rFonts w:ascii="Arial" w:hAnsi="Arial" w:cs="Arial"/>
          <w:sz w:val="20"/>
          <w:szCs w:val="20"/>
          <w:lang w:eastAsia="sl-SI"/>
        </w:rPr>
        <w:t>,</w:t>
      </w:r>
      <w:r w:rsidRPr="00234336">
        <w:rPr>
          <w:rFonts w:ascii="Arial" w:hAnsi="Arial" w:cs="Arial"/>
          <w:sz w:val="20"/>
          <w:szCs w:val="20"/>
          <w:lang w:eastAsia="sl-SI"/>
        </w:rPr>
        <w:t xml:space="preserve"> netehnoloških </w:t>
      </w:r>
      <w:r w:rsidR="00283BC6" w:rsidRPr="00234336">
        <w:rPr>
          <w:rFonts w:ascii="Arial" w:hAnsi="Arial" w:cs="Arial"/>
          <w:sz w:val="20"/>
          <w:szCs w:val="20"/>
          <w:lang w:eastAsia="sl-SI"/>
        </w:rPr>
        <w:t xml:space="preserve">in </w:t>
      </w:r>
      <w:r w:rsidR="00283BC6">
        <w:rPr>
          <w:rFonts w:ascii="Arial" w:hAnsi="Arial" w:cs="Arial"/>
          <w:sz w:val="20"/>
          <w:szCs w:val="20"/>
          <w:lang w:eastAsia="sl-SI"/>
        </w:rPr>
        <w:t xml:space="preserve">družbenih </w:t>
      </w:r>
      <w:r w:rsidRPr="00234336">
        <w:rPr>
          <w:rFonts w:ascii="Arial" w:hAnsi="Arial" w:cs="Arial"/>
          <w:sz w:val="20"/>
          <w:szCs w:val="20"/>
          <w:lang w:eastAsia="sl-SI"/>
        </w:rPr>
        <w:t>inovacij ter posledično večanje produktivnosti in dodane vrednosti;</w:t>
      </w:r>
    </w:p>
    <w:p w14:paraId="0DF65426" w14:textId="77777777" w:rsidR="00815B8A" w:rsidRPr="00234336" w:rsidRDefault="00815B8A" w:rsidP="00DA5910">
      <w:pPr>
        <w:numPr>
          <w:ilvl w:val="0"/>
          <w:numId w:val="5"/>
        </w:numPr>
        <w:spacing w:before="120"/>
        <w:jc w:val="both"/>
        <w:rPr>
          <w:rFonts w:cs="Arial"/>
          <w:sz w:val="20"/>
          <w:lang w:eastAsia="sl-SI"/>
        </w:rPr>
      </w:pPr>
      <w:r w:rsidRPr="00234336">
        <w:rPr>
          <w:rFonts w:cs="Arial"/>
          <w:sz w:val="20"/>
          <w:lang w:eastAsia="sl-SI"/>
        </w:rPr>
        <w:t xml:space="preserve">spodbujanje delovanja razvojnih jeder v znanosti, gospodarstvu in družbi na področjih, ki so temelj dolgoročnega </w:t>
      </w:r>
      <w:r w:rsidR="005C5184" w:rsidRPr="00234336">
        <w:rPr>
          <w:rFonts w:cs="Arial"/>
          <w:sz w:val="20"/>
          <w:lang w:eastAsia="sl-SI"/>
        </w:rPr>
        <w:t xml:space="preserve">družbenega </w:t>
      </w:r>
      <w:r w:rsidRPr="00234336">
        <w:rPr>
          <w:rFonts w:cs="Arial"/>
          <w:sz w:val="20"/>
          <w:lang w:eastAsia="sl-SI"/>
        </w:rPr>
        <w:t xml:space="preserve">in </w:t>
      </w:r>
      <w:r w:rsidR="005C5184" w:rsidRPr="00234336">
        <w:rPr>
          <w:rFonts w:cs="Arial"/>
          <w:sz w:val="20"/>
          <w:lang w:eastAsia="sl-SI"/>
        </w:rPr>
        <w:t xml:space="preserve">gospodarskega </w:t>
      </w:r>
      <w:r w:rsidRPr="00234336">
        <w:rPr>
          <w:rFonts w:cs="Arial"/>
          <w:sz w:val="20"/>
          <w:lang w:eastAsia="sl-SI"/>
        </w:rPr>
        <w:t>razvoja;</w:t>
      </w:r>
    </w:p>
    <w:p w14:paraId="3E06F4BF" w14:textId="77777777" w:rsidR="006838B3" w:rsidRPr="00234336" w:rsidRDefault="006838B3" w:rsidP="00DA5910">
      <w:pPr>
        <w:numPr>
          <w:ilvl w:val="0"/>
          <w:numId w:val="5"/>
        </w:numPr>
        <w:spacing w:before="120"/>
        <w:jc w:val="both"/>
        <w:rPr>
          <w:rFonts w:cs="Arial"/>
          <w:sz w:val="20"/>
          <w:lang w:eastAsia="sl-SI"/>
        </w:rPr>
      </w:pPr>
      <w:r w:rsidRPr="00234336">
        <w:rPr>
          <w:rFonts w:cs="Arial"/>
          <w:sz w:val="20"/>
          <w:lang w:eastAsia="sl-SI"/>
        </w:rPr>
        <w:t xml:space="preserve">zagotoviti temelj za </w:t>
      </w:r>
      <w:r w:rsidR="00C1077F" w:rsidRPr="00234336">
        <w:rPr>
          <w:rFonts w:cs="Arial"/>
          <w:sz w:val="20"/>
          <w:lang w:eastAsia="sl-SI"/>
        </w:rPr>
        <w:t xml:space="preserve">udejanjanje </w:t>
      </w:r>
      <w:r w:rsidRPr="00234336">
        <w:rPr>
          <w:rFonts w:cs="Arial"/>
          <w:sz w:val="20"/>
          <w:lang w:eastAsia="sl-SI"/>
        </w:rPr>
        <w:t xml:space="preserve">nacionalnih strateških razvojnih </w:t>
      </w:r>
      <w:r w:rsidR="00A70D3D" w:rsidRPr="00234336">
        <w:rPr>
          <w:rFonts w:cs="Arial"/>
          <w:sz w:val="20"/>
          <w:lang w:eastAsia="sl-SI"/>
        </w:rPr>
        <w:t>prioritet;</w:t>
      </w:r>
    </w:p>
    <w:p w14:paraId="2BE80D0B" w14:textId="0501A361" w:rsidR="00815B8A" w:rsidRPr="00234336" w:rsidRDefault="00815B8A" w:rsidP="00DA5910">
      <w:pPr>
        <w:numPr>
          <w:ilvl w:val="0"/>
          <w:numId w:val="5"/>
        </w:numPr>
        <w:spacing w:before="120"/>
        <w:jc w:val="both"/>
        <w:rPr>
          <w:rFonts w:cs="Arial"/>
          <w:sz w:val="20"/>
          <w:lang w:eastAsia="sl-SI"/>
        </w:rPr>
      </w:pPr>
      <w:r w:rsidRPr="00234336">
        <w:rPr>
          <w:rFonts w:cs="Arial"/>
          <w:sz w:val="20"/>
          <w:lang w:eastAsia="sl-SI"/>
        </w:rPr>
        <w:t xml:space="preserve">povečanje prenosa znanja in </w:t>
      </w:r>
      <w:r w:rsidR="00E44334" w:rsidRPr="00234336">
        <w:rPr>
          <w:rFonts w:cs="Arial"/>
          <w:sz w:val="20"/>
          <w:lang w:eastAsia="sl-SI"/>
        </w:rPr>
        <w:t>znanstveno</w:t>
      </w:r>
      <w:r w:rsidRPr="00234336">
        <w:rPr>
          <w:rFonts w:cs="Arial"/>
          <w:sz w:val="20"/>
          <w:lang w:eastAsia="sl-SI"/>
        </w:rPr>
        <w:t xml:space="preserve">raziskovalnih rezultatov </w:t>
      </w:r>
      <w:r w:rsidR="00C5785E">
        <w:rPr>
          <w:rFonts w:cs="Arial"/>
          <w:sz w:val="20"/>
          <w:lang w:eastAsia="sl-SI"/>
        </w:rPr>
        <w:t xml:space="preserve">ter tehnologij </w:t>
      </w:r>
      <w:r w:rsidRPr="00234336">
        <w:rPr>
          <w:rFonts w:cs="Arial"/>
          <w:sz w:val="20"/>
          <w:lang w:eastAsia="sl-SI"/>
        </w:rPr>
        <w:t xml:space="preserve">na vsa področja </w:t>
      </w:r>
      <w:r w:rsidR="00E44334" w:rsidRPr="00234336">
        <w:rPr>
          <w:rFonts w:cs="Arial"/>
          <w:sz w:val="20"/>
          <w:lang w:eastAsia="sl-SI"/>
        </w:rPr>
        <w:t xml:space="preserve">družbenega </w:t>
      </w:r>
      <w:r w:rsidRPr="00234336">
        <w:rPr>
          <w:rFonts w:cs="Arial"/>
          <w:sz w:val="20"/>
          <w:lang w:eastAsia="sl-SI"/>
        </w:rPr>
        <w:t xml:space="preserve">in </w:t>
      </w:r>
      <w:r w:rsidR="00E44334" w:rsidRPr="00234336">
        <w:rPr>
          <w:rFonts w:cs="Arial"/>
          <w:sz w:val="20"/>
          <w:lang w:eastAsia="sl-SI"/>
        </w:rPr>
        <w:t>gospodarskega</w:t>
      </w:r>
      <w:r w:rsidR="00E44334" w:rsidRPr="00234336" w:rsidDel="00E44334">
        <w:rPr>
          <w:rFonts w:cs="Arial"/>
          <w:sz w:val="20"/>
          <w:lang w:eastAsia="sl-SI"/>
        </w:rPr>
        <w:t xml:space="preserve"> </w:t>
      </w:r>
      <w:r w:rsidRPr="00234336">
        <w:rPr>
          <w:rFonts w:cs="Arial"/>
          <w:sz w:val="20"/>
          <w:lang w:eastAsia="sl-SI"/>
        </w:rPr>
        <w:t>razvoja ter spodbujanje na znanosti temelječega inoviranja;</w:t>
      </w:r>
    </w:p>
    <w:p w14:paraId="004927AE" w14:textId="77777777" w:rsidR="00815B8A" w:rsidRPr="00234336" w:rsidRDefault="002A762D" w:rsidP="00DA5910">
      <w:pPr>
        <w:numPr>
          <w:ilvl w:val="0"/>
          <w:numId w:val="5"/>
        </w:numPr>
        <w:spacing w:before="120"/>
        <w:jc w:val="both"/>
        <w:rPr>
          <w:rFonts w:cs="Arial"/>
          <w:sz w:val="20"/>
          <w:lang w:eastAsia="sl-SI"/>
        </w:rPr>
      </w:pPr>
      <w:r w:rsidRPr="00234336">
        <w:rPr>
          <w:rFonts w:cs="Arial"/>
          <w:sz w:val="20"/>
          <w:lang w:eastAsia="sl-SI"/>
        </w:rPr>
        <w:t xml:space="preserve">ustvarjanje </w:t>
      </w:r>
      <w:r w:rsidR="00A87D43" w:rsidRPr="00234336">
        <w:rPr>
          <w:rFonts w:cs="Arial"/>
          <w:sz w:val="20"/>
          <w:lang w:eastAsia="sl-SI"/>
        </w:rPr>
        <w:t>spodbudnih</w:t>
      </w:r>
      <w:r w:rsidRPr="00234336">
        <w:rPr>
          <w:rFonts w:cs="Arial"/>
          <w:sz w:val="20"/>
          <w:lang w:eastAsia="sl-SI"/>
        </w:rPr>
        <w:t xml:space="preserve"> pogojev za </w:t>
      </w:r>
      <w:r w:rsidR="00C1077F" w:rsidRPr="00234336">
        <w:rPr>
          <w:rFonts w:cs="Arial"/>
          <w:sz w:val="20"/>
          <w:lang w:eastAsia="sl-SI"/>
        </w:rPr>
        <w:t xml:space="preserve">celovit </w:t>
      </w:r>
      <w:r w:rsidR="00815B8A" w:rsidRPr="00234336">
        <w:rPr>
          <w:rFonts w:cs="Arial"/>
          <w:sz w:val="20"/>
          <w:lang w:eastAsia="sl-SI"/>
        </w:rPr>
        <w:t>razv</w:t>
      </w:r>
      <w:r w:rsidR="00C1077F" w:rsidRPr="00234336">
        <w:rPr>
          <w:rFonts w:cs="Arial"/>
          <w:sz w:val="20"/>
          <w:lang w:eastAsia="sl-SI"/>
        </w:rPr>
        <w:t>oj</w:t>
      </w:r>
      <w:r w:rsidR="00BE6C3A" w:rsidRPr="00234336">
        <w:rPr>
          <w:rFonts w:cs="Arial"/>
          <w:sz w:val="20"/>
          <w:lang w:eastAsia="sl-SI"/>
        </w:rPr>
        <w:t xml:space="preserve"> </w:t>
      </w:r>
      <w:r w:rsidRPr="00234336">
        <w:rPr>
          <w:rFonts w:cs="Arial"/>
          <w:sz w:val="20"/>
          <w:lang w:eastAsia="sl-SI"/>
        </w:rPr>
        <w:t>kariernih poti in mobilnosti</w:t>
      </w:r>
      <w:r w:rsidR="00034BBD" w:rsidRPr="00234336">
        <w:rPr>
          <w:rFonts w:cs="Arial"/>
          <w:sz w:val="20"/>
          <w:lang w:eastAsia="sl-SI"/>
        </w:rPr>
        <w:t xml:space="preserve"> </w:t>
      </w:r>
      <w:r w:rsidRPr="00234336">
        <w:rPr>
          <w:rFonts w:cs="Arial"/>
          <w:sz w:val="20"/>
          <w:lang w:eastAsia="sl-SI"/>
        </w:rPr>
        <w:t>na področju</w:t>
      </w:r>
      <w:r w:rsidR="00C1077F" w:rsidRPr="00234336">
        <w:rPr>
          <w:rFonts w:cs="Arial"/>
          <w:sz w:val="20"/>
          <w:lang w:eastAsia="sl-SI"/>
        </w:rPr>
        <w:t xml:space="preserve"> </w:t>
      </w:r>
      <w:r w:rsidRPr="00234336">
        <w:rPr>
          <w:rFonts w:cs="Arial"/>
          <w:sz w:val="20"/>
          <w:lang w:eastAsia="sl-SI"/>
        </w:rPr>
        <w:t>znanstvenoraziskovalne in inovacijske</w:t>
      </w:r>
      <w:r w:rsidR="00C1077F" w:rsidRPr="00234336">
        <w:rPr>
          <w:rFonts w:cs="Arial"/>
          <w:sz w:val="20"/>
          <w:lang w:eastAsia="sl-SI"/>
        </w:rPr>
        <w:t xml:space="preserve"> dejavnost</w:t>
      </w:r>
      <w:r w:rsidR="001A20F2" w:rsidRPr="00234336">
        <w:rPr>
          <w:rFonts w:cs="Arial"/>
          <w:sz w:val="20"/>
          <w:lang w:eastAsia="sl-SI"/>
        </w:rPr>
        <w:t>i</w:t>
      </w:r>
      <w:r w:rsidR="00C1077F" w:rsidRPr="00234336">
        <w:rPr>
          <w:rFonts w:cs="Arial"/>
          <w:sz w:val="20"/>
          <w:lang w:eastAsia="sl-SI"/>
        </w:rPr>
        <w:t xml:space="preserve"> </w:t>
      </w:r>
      <w:r w:rsidR="00815B8A" w:rsidRPr="00234336">
        <w:rPr>
          <w:rFonts w:cs="Arial"/>
          <w:sz w:val="20"/>
          <w:lang w:eastAsia="sl-SI"/>
        </w:rPr>
        <w:t xml:space="preserve">ob zagotavljanju enakih možnosti spolov; </w:t>
      </w:r>
    </w:p>
    <w:p w14:paraId="1183F908" w14:textId="77777777" w:rsidR="00815B8A" w:rsidRPr="00234336" w:rsidRDefault="00815B8A" w:rsidP="00DA5910">
      <w:pPr>
        <w:numPr>
          <w:ilvl w:val="0"/>
          <w:numId w:val="5"/>
        </w:numPr>
        <w:spacing w:before="120"/>
        <w:jc w:val="both"/>
        <w:rPr>
          <w:rFonts w:cs="Arial"/>
          <w:sz w:val="20"/>
          <w:lang w:eastAsia="sl-SI"/>
        </w:rPr>
      </w:pPr>
      <w:r w:rsidRPr="00234336">
        <w:rPr>
          <w:rFonts w:cs="Arial"/>
          <w:sz w:val="20"/>
          <w:lang w:eastAsia="sl-SI"/>
        </w:rPr>
        <w:t>zagotavljanje ustrezne raziskovalne infrastrukture;</w:t>
      </w:r>
    </w:p>
    <w:p w14:paraId="0EF571F1" w14:textId="77777777" w:rsidR="00815B8A" w:rsidRPr="00234336" w:rsidRDefault="00040A46" w:rsidP="00DA5910">
      <w:pPr>
        <w:numPr>
          <w:ilvl w:val="0"/>
          <w:numId w:val="5"/>
        </w:numPr>
        <w:spacing w:before="120"/>
        <w:jc w:val="both"/>
        <w:rPr>
          <w:rFonts w:cs="Arial"/>
          <w:sz w:val="20"/>
          <w:lang w:eastAsia="sl-SI"/>
        </w:rPr>
      </w:pPr>
      <w:r w:rsidRPr="00234336">
        <w:rPr>
          <w:rFonts w:cs="Arial"/>
          <w:sz w:val="20"/>
          <w:lang w:eastAsia="sl-SI"/>
        </w:rPr>
        <w:t xml:space="preserve">zagotavljanje ustrezne finančne podpore </w:t>
      </w:r>
      <w:r w:rsidR="005F4035" w:rsidRPr="00234336">
        <w:rPr>
          <w:rFonts w:cs="Arial"/>
          <w:sz w:val="20"/>
          <w:lang w:eastAsia="sl-SI"/>
        </w:rPr>
        <w:t>aktivnosti</w:t>
      </w:r>
      <w:r w:rsidR="00C87144" w:rsidRPr="00234336">
        <w:rPr>
          <w:rFonts w:cs="Arial"/>
          <w:sz w:val="20"/>
          <w:lang w:eastAsia="sl-SI"/>
        </w:rPr>
        <w:t>m</w:t>
      </w:r>
      <w:r w:rsidR="005F4035" w:rsidRPr="00234336">
        <w:rPr>
          <w:rFonts w:cs="Arial"/>
          <w:sz w:val="20"/>
          <w:lang w:eastAsia="sl-SI"/>
        </w:rPr>
        <w:t xml:space="preserve"> znotraj </w:t>
      </w:r>
      <w:r w:rsidR="000522DC" w:rsidRPr="00234336">
        <w:rPr>
          <w:rFonts w:cs="Arial"/>
          <w:sz w:val="20"/>
          <w:lang w:eastAsia="sl-SI"/>
        </w:rPr>
        <w:t>znanstvenoraziskovaln</w:t>
      </w:r>
      <w:r w:rsidR="005F4035" w:rsidRPr="00234336">
        <w:rPr>
          <w:rFonts w:cs="Arial"/>
          <w:sz w:val="20"/>
          <w:lang w:eastAsia="sl-SI"/>
        </w:rPr>
        <w:t xml:space="preserve">ega </w:t>
      </w:r>
      <w:r w:rsidR="000522DC" w:rsidRPr="00234336">
        <w:rPr>
          <w:rFonts w:cs="Arial"/>
          <w:sz w:val="20"/>
          <w:lang w:eastAsia="sl-SI"/>
        </w:rPr>
        <w:t>in inovaci</w:t>
      </w:r>
      <w:r w:rsidR="005F4035" w:rsidRPr="00234336">
        <w:rPr>
          <w:rFonts w:cs="Arial"/>
          <w:sz w:val="20"/>
          <w:lang w:eastAsia="sl-SI"/>
        </w:rPr>
        <w:t>j</w:t>
      </w:r>
      <w:r w:rsidR="000522DC" w:rsidRPr="00234336">
        <w:rPr>
          <w:rFonts w:cs="Arial"/>
          <w:sz w:val="20"/>
          <w:lang w:eastAsia="sl-SI"/>
        </w:rPr>
        <w:t>sk</w:t>
      </w:r>
      <w:r w:rsidR="005F4035" w:rsidRPr="00234336">
        <w:rPr>
          <w:rFonts w:cs="Arial"/>
          <w:sz w:val="20"/>
          <w:lang w:eastAsia="sl-SI"/>
        </w:rPr>
        <w:t>ega sistema</w:t>
      </w:r>
      <w:r w:rsidR="000522DC" w:rsidRPr="00234336">
        <w:rPr>
          <w:rFonts w:cs="Arial"/>
          <w:sz w:val="20"/>
          <w:lang w:eastAsia="sl-SI"/>
        </w:rPr>
        <w:t xml:space="preserve"> </w:t>
      </w:r>
      <w:r w:rsidR="00B97CEB" w:rsidRPr="00234336">
        <w:rPr>
          <w:rFonts w:cs="Arial"/>
          <w:sz w:val="20"/>
          <w:lang w:eastAsia="sl-SI"/>
        </w:rPr>
        <w:t>skladno z nacionalnimi strateškimi dokumenti in cilji zastavljenimi v dokumentih Evropske unije</w:t>
      </w:r>
      <w:r w:rsidR="00815B8A" w:rsidRPr="00234336">
        <w:rPr>
          <w:rFonts w:cs="Arial"/>
          <w:sz w:val="20"/>
          <w:lang w:eastAsia="sl-SI"/>
        </w:rPr>
        <w:t xml:space="preserve">; </w:t>
      </w:r>
    </w:p>
    <w:p w14:paraId="7920D7B6" w14:textId="77777777" w:rsidR="00815B8A" w:rsidRPr="00234336" w:rsidRDefault="00815B8A" w:rsidP="00DA5910">
      <w:pPr>
        <w:numPr>
          <w:ilvl w:val="0"/>
          <w:numId w:val="5"/>
        </w:numPr>
        <w:spacing w:before="120"/>
        <w:jc w:val="both"/>
        <w:rPr>
          <w:rFonts w:cs="Arial"/>
          <w:sz w:val="20"/>
          <w:lang w:eastAsia="sl-SI"/>
        </w:rPr>
      </w:pPr>
      <w:r w:rsidRPr="00234336">
        <w:rPr>
          <w:rFonts w:cs="Arial"/>
          <w:sz w:val="20"/>
          <w:lang w:eastAsia="sl-SI"/>
        </w:rPr>
        <w:t>aktivno interdisciplinarno,</w:t>
      </w:r>
      <w:r w:rsidR="00C87144" w:rsidRPr="00234336">
        <w:rPr>
          <w:rFonts w:cs="Arial"/>
          <w:sz w:val="20"/>
          <w:lang w:eastAsia="sl-SI"/>
        </w:rPr>
        <w:t xml:space="preserve"> medinstitucionalno, </w:t>
      </w:r>
      <w:r w:rsidRPr="00234336">
        <w:rPr>
          <w:rFonts w:cs="Arial"/>
          <w:sz w:val="20"/>
          <w:lang w:eastAsia="sl-SI"/>
        </w:rPr>
        <w:t>medsektorsko in mednarodno sodelovanje</w:t>
      </w:r>
      <w:r w:rsidR="00CC061A" w:rsidRPr="00234336">
        <w:rPr>
          <w:rFonts w:cs="Arial"/>
          <w:sz w:val="20"/>
          <w:lang w:eastAsia="sl-SI"/>
        </w:rPr>
        <w:t xml:space="preserve"> in povezovanje</w:t>
      </w:r>
      <w:r w:rsidRPr="00234336">
        <w:rPr>
          <w:rFonts w:cs="Arial"/>
          <w:sz w:val="20"/>
          <w:lang w:eastAsia="sl-SI"/>
        </w:rPr>
        <w:t xml:space="preserve">. </w:t>
      </w:r>
    </w:p>
    <w:p w14:paraId="7C00571B" w14:textId="77777777" w:rsidR="00815B8A" w:rsidRPr="00234336" w:rsidRDefault="00815B8A" w:rsidP="00815B8A">
      <w:pPr>
        <w:spacing w:before="120"/>
        <w:jc w:val="center"/>
        <w:outlineLvl w:val="0"/>
        <w:rPr>
          <w:rFonts w:cs="Arial"/>
          <w:b/>
          <w:bCs/>
          <w:sz w:val="20"/>
          <w:lang w:eastAsia="sl-SI"/>
        </w:rPr>
      </w:pPr>
    </w:p>
    <w:p w14:paraId="341AB21A" w14:textId="77777777" w:rsidR="00815B8A" w:rsidRPr="00234336" w:rsidRDefault="00815B8A" w:rsidP="00815B8A">
      <w:pPr>
        <w:spacing w:before="120"/>
        <w:jc w:val="center"/>
        <w:outlineLvl w:val="0"/>
        <w:rPr>
          <w:rFonts w:cs="Arial"/>
          <w:b/>
          <w:bCs/>
          <w:sz w:val="20"/>
          <w:lang w:eastAsia="sl-SI"/>
        </w:rPr>
      </w:pPr>
      <w:r w:rsidRPr="00234336">
        <w:rPr>
          <w:rFonts w:cs="Arial"/>
          <w:b/>
          <w:bCs/>
          <w:sz w:val="20"/>
          <w:lang w:eastAsia="sl-SI"/>
        </w:rPr>
        <w:t>5. člen</w:t>
      </w:r>
    </w:p>
    <w:p w14:paraId="7F2F5CB1" w14:textId="77777777" w:rsidR="00815B8A" w:rsidRPr="00234336" w:rsidRDefault="00815B8A" w:rsidP="00815B8A">
      <w:pPr>
        <w:spacing w:before="120"/>
        <w:jc w:val="center"/>
        <w:outlineLvl w:val="0"/>
        <w:rPr>
          <w:rFonts w:cs="Arial"/>
          <w:b/>
          <w:bCs/>
          <w:sz w:val="20"/>
          <w:lang w:eastAsia="sl-SI"/>
        </w:rPr>
      </w:pPr>
      <w:r w:rsidRPr="00234336">
        <w:rPr>
          <w:rFonts w:cs="Arial"/>
          <w:b/>
          <w:bCs/>
          <w:sz w:val="20"/>
          <w:lang w:eastAsia="sl-SI"/>
        </w:rPr>
        <w:t>(pomeni izrazov)</w:t>
      </w:r>
    </w:p>
    <w:p w14:paraId="5703FCEB" w14:textId="77777777" w:rsidR="00815B8A" w:rsidRPr="00234336" w:rsidRDefault="00A93BE5" w:rsidP="00A93BE5">
      <w:pPr>
        <w:spacing w:before="120"/>
        <w:jc w:val="both"/>
        <w:outlineLvl w:val="0"/>
        <w:rPr>
          <w:rFonts w:cs="Arial"/>
          <w:bCs/>
          <w:sz w:val="20"/>
          <w:lang w:eastAsia="sl-SI"/>
        </w:rPr>
      </w:pPr>
      <w:r w:rsidRPr="00234336">
        <w:rPr>
          <w:rFonts w:cs="Arial"/>
          <w:bCs/>
          <w:sz w:val="20"/>
          <w:lang w:eastAsia="sl-SI"/>
        </w:rPr>
        <w:t xml:space="preserve">(1) </w:t>
      </w:r>
      <w:r w:rsidR="00FB71C4" w:rsidRPr="00234336">
        <w:rPr>
          <w:rFonts w:cs="Arial"/>
          <w:bCs/>
          <w:sz w:val="20"/>
          <w:lang w:eastAsia="sl-SI"/>
        </w:rPr>
        <w:t>Izrazi, uporabljeni v tem zakonu, pomenijo:</w:t>
      </w:r>
      <w:r w:rsidR="00815B8A" w:rsidRPr="00234336">
        <w:rPr>
          <w:rFonts w:cs="Arial"/>
          <w:bCs/>
          <w:sz w:val="20"/>
          <w:lang w:eastAsia="sl-SI"/>
        </w:rPr>
        <w:t xml:space="preserve"> </w:t>
      </w:r>
    </w:p>
    <w:p w14:paraId="4F0A9EB5" w14:textId="77777777" w:rsidR="00B97CEB" w:rsidRPr="00234336" w:rsidRDefault="00B97CEB" w:rsidP="00322246">
      <w:pPr>
        <w:spacing w:before="120"/>
        <w:ind w:left="360"/>
        <w:jc w:val="both"/>
        <w:outlineLvl w:val="0"/>
        <w:rPr>
          <w:rFonts w:cs="Arial"/>
          <w:bCs/>
          <w:sz w:val="20"/>
          <w:lang w:eastAsia="sl-SI"/>
        </w:rPr>
      </w:pPr>
    </w:p>
    <w:p w14:paraId="65776FB3" w14:textId="77777777" w:rsidR="00B466D6" w:rsidRPr="00234336" w:rsidRDefault="00B84E2A"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u w:val="single"/>
        </w:rPr>
        <w:lastRenderedPageBreak/>
        <w:t>državno financiranje</w:t>
      </w:r>
      <w:r w:rsidR="006B5FE0" w:rsidRPr="00234336">
        <w:rPr>
          <w:rFonts w:ascii="Arial" w:hAnsi="Arial" w:cs="Arial"/>
          <w:sz w:val="20"/>
          <w:szCs w:val="20"/>
          <w:u w:val="single"/>
        </w:rPr>
        <w:t xml:space="preserve"> </w:t>
      </w:r>
      <w:r w:rsidR="006B5FE0" w:rsidRPr="00234336">
        <w:rPr>
          <w:rFonts w:ascii="Arial" w:hAnsi="Arial" w:cs="Arial"/>
          <w:sz w:val="20"/>
          <w:szCs w:val="20"/>
        </w:rPr>
        <w:t xml:space="preserve"> </w:t>
      </w:r>
      <w:r w:rsidRPr="00234336">
        <w:rPr>
          <w:rFonts w:ascii="Arial" w:hAnsi="Arial" w:cs="Arial"/>
          <w:sz w:val="20"/>
          <w:szCs w:val="20"/>
        </w:rPr>
        <w:t>znanstvenoraziskovalne </w:t>
      </w:r>
      <w:r w:rsidR="006B5FE0" w:rsidRPr="00234336">
        <w:rPr>
          <w:rFonts w:ascii="Arial" w:hAnsi="Arial" w:cs="Arial"/>
          <w:sz w:val="20"/>
          <w:szCs w:val="20"/>
        </w:rPr>
        <w:t>dejavnost</w:t>
      </w:r>
      <w:r w:rsidRPr="00234336">
        <w:rPr>
          <w:rFonts w:ascii="Arial" w:hAnsi="Arial" w:cs="Arial"/>
          <w:sz w:val="20"/>
          <w:szCs w:val="20"/>
        </w:rPr>
        <w:t>i obsega</w:t>
      </w:r>
      <w:r w:rsidR="00FB71C4" w:rsidRPr="00234336">
        <w:rPr>
          <w:rFonts w:ascii="Arial" w:hAnsi="Arial" w:cs="Arial"/>
          <w:sz w:val="20"/>
          <w:szCs w:val="20"/>
        </w:rPr>
        <w:t xml:space="preserve"> </w:t>
      </w:r>
      <w:r w:rsidRPr="00234336">
        <w:rPr>
          <w:rFonts w:ascii="Arial" w:hAnsi="Arial" w:cs="Arial"/>
          <w:sz w:val="20"/>
          <w:szCs w:val="20"/>
        </w:rPr>
        <w:t>integralna</w:t>
      </w:r>
      <w:r w:rsidR="00BC02D4" w:rsidRPr="00234336">
        <w:rPr>
          <w:rFonts w:ascii="Arial" w:hAnsi="Arial" w:cs="Arial"/>
          <w:sz w:val="20"/>
          <w:szCs w:val="20"/>
        </w:rPr>
        <w:t xml:space="preserve"> sredstva državnega proračuna, ki so znotraj finančnega načrta ministrstva, pristojnega za znanost, namenjena </w:t>
      </w:r>
      <w:r w:rsidR="006B5FE0" w:rsidRPr="00234336">
        <w:rPr>
          <w:rFonts w:ascii="Arial" w:hAnsi="Arial" w:cs="Arial"/>
          <w:sz w:val="20"/>
          <w:szCs w:val="20"/>
        </w:rPr>
        <w:t xml:space="preserve">za </w:t>
      </w:r>
      <w:r w:rsidR="00F71224" w:rsidRPr="00234336">
        <w:rPr>
          <w:rFonts w:ascii="Arial" w:hAnsi="Arial" w:cs="Arial"/>
          <w:sz w:val="20"/>
          <w:szCs w:val="20"/>
        </w:rPr>
        <w:t xml:space="preserve">izvajanje znanstvenoraziskovalne dejavnosti; </w:t>
      </w:r>
    </w:p>
    <w:p w14:paraId="32052016" w14:textId="77777777" w:rsidR="007424E7" w:rsidRPr="00234336" w:rsidRDefault="00FB71C4"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rPr>
        <w:t>e</w:t>
      </w:r>
      <w:r w:rsidR="007424E7" w:rsidRPr="00234336">
        <w:rPr>
          <w:rFonts w:ascii="Arial" w:hAnsi="Arial" w:cs="Arial"/>
          <w:sz w:val="20"/>
          <w:szCs w:val="20"/>
          <w:lang w:val="x-none"/>
        </w:rPr>
        <w:t xml:space="preserve">kvivalent polne zaposlitve </w:t>
      </w:r>
      <w:r w:rsidR="00592D49" w:rsidRPr="00234336">
        <w:rPr>
          <w:rFonts w:ascii="Arial" w:hAnsi="Arial" w:cs="Arial"/>
          <w:sz w:val="20"/>
          <w:szCs w:val="20"/>
        </w:rPr>
        <w:t>(</w:t>
      </w:r>
      <w:r w:rsidRPr="00234336">
        <w:rPr>
          <w:rFonts w:ascii="Arial" w:hAnsi="Arial" w:cs="Arial"/>
          <w:sz w:val="20"/>
          <w:szCs w:val="20"/>
        </w:rPr>
        <w:t xml:space="preserve">v nadaljnjem besedilu: </w:t>
      </w:r>
      <w:r w:rsidR="00592D49" w:rsidRPr="00234336">
        <w:rPr>
          <w:rFonts w:ascii="Arial" w:hAnsi="Arial" w:cs="Arial"/>
          <w:sz w:val="20"/>
          <w:szCs w:val="20"/>
        </w:rPr>
        <w:t xml:space="preserve">FTE) </w:t>
      </w:r>
      <w:r w:rsidR="007424E7" w:rsidRPr="00234336">
        <w:rPr>
          <w:rFonts w:ascii="Arial" w:hAnsi="Arial" w:cs="Arial"/>
          <w:sz w:val="20"/>
          <w:szCs w:val="20"/>
          <w:lang w:val="x-none"/>
        </w:rPr>
        <w:t>pomeni izvajanje raziskovalne dejavnosti ene osebe za polni delovni čas za eno leto, kar pomeni 1700 efektivnih ur raziskovalnega dela.</w:t>
      </w:r>
    </w:p>
    <w:p w14:paraId="09ACC1B7" w14:textId="77777777" w:rsidR="009E052A" w:rsidRPr="00234336" w:rsidRDefault="006B5FE0"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u w:val="single"/>
        </w:rPr>
        <w:t>inovacija</w:t>
      </w:r>
      <w:r w:rsidRPr="00234336">
        <w:rPr>
          <w:rFonts w:ascii="Arial" w:hAnsi="Arial" w:cs="Arial"/>
          <w:sz w:val="20"/>
          <w:szCs w:val="20"/>
        </w:rPr>
        <w:t xml:space="preserve"> je </w:t>
      </w:r>
      <w:r w:rsidR="00CA37AC" w:rsidRPr="00234336">
        <w:rPr>
          <w:rFonts w:ascii="Arial" w:hAnsi="Arial" w:cs="Arial"/>
          <w:sz w:val="20"/>
          <w:szCs w:val="20"/>
        </w:rPr>
        <w:t>uvedba</w:t>
      </w:r>
      <w:r w:rsidRPr="00234336">
        <w:rPr>
          <w:rFonts w:ascii="Arial" w:hAnsi="Arial" w:cs="Arial"/>
          <w:sz w:val="20"/>
          <w:szCs w:val="20"/>
        </w:rPr>
        <w:t xml:space="preserve"> novega ali bistveno izboljšanega pro</w:t>
      </w:r>
      <w:r w:rsidR="00CA37AC" w:rsidRPr="00234336">
        <w:rPr>
          <w:rFonts w:ascii="Arial" w:hAnsi="Arial" w:cs="Arial"/>
          <w:sz w:val="20"/>
          <w:szCs w:val="20"/>
        </w:rPr>
        <w:t>izvoda</w:t>
      </w:r>
      <w:r w:rsidRPr="00234336">
        <w:rPr>
          <w:rFonts w:ascii="Arial" w:hAnsi="Arial" w:cs="Arial"/>
          <w:sz w:val="20"/>
          <w:szCs w:val="20"/>
        </w:rPr>
        <w:t xml:space="preserve"> (izdelka ali storitve), procesa, nove tržne metode, nove organizacijske metode znotraj ali izven organizacije;</w:t>
      </w:r>
    </w:p>
    <w:p w14:paraId="4390352A" w14:textId="47DC939E" w:rsidR="0055765E" w:rsidRPr="00234336" w:rsidRDefault="006B5FE0"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u w:val="single"/>
        </w:rPr>
        <w:t>inovacijska dejavnost</w:t>
      </w:r>
      <w:r w:rsidRPr="00234336">
        <w:rPr>
          <w:rFonts w:ascii="Arial" w:hAnsi="Arial" w:cs="Arial"/>
          <w:sz w:val="20"/>
          <w:szCs w:val="20"/>
        </w:rPr>
        <w:t xml:space="preserve"> </w:t>
      </w:r>
      <w:r w:rsidR="00CA37AC" w:rsidRPr="00234336">
        <w:rPr>
          <w:rFonts w:ascii="Arial" w:hAnsi="Arial" w:cs="Arial"/>
          <w:sz w:val="20"/>
          <w:szCs w:val="20"/>
        </w:rPr>
        <w:t>vključuje</w:t>
      </w:r>
      <w:r w:rsidRPr="00234336">
        <w:rPr>
          <w:rFonts w:ascii="Arial" w:hAnsi="Arial" w:cs="Arial"/>
          <w:sz w:val="20"/>
          <w:szCs w:val="20"/>
        </w:rPr>
        <w:t xml:space="preserve"> vsa znanstvena, tehnološka, organizacijska, finančna in poslovna dejanja, ki vodijo k </w:t>
      </w:r>
      <w:r w:rsidR="00464236" w:rsidRPr="00234336">
        <w:rPr>
          <w:rFonts w:ascii="Arial" w:hAnsi="Arial" w:cs="Arial"/>
          <w:sz w:val="20"/>
          <w:szCs w:val="20"/>
        </w:rPr>
        <w:t>inovacijam</w:t>
      </w:r>
      <w:r w:rsidR="009E052A" w:rsidRPr="00234336">
        <w:rPr>
          <w:rFonts w:ascii="Arial" w:hAnsi="Arial" w:cs="Arial"/>
          <w:sz w:val="20"/>
          <w:szCs w:val="20"/>
        </w:rPr>
        <w:t>.</w:t>
      </w:r>
      <w:r w:rsidR="009E052A" w:rsidRPr="00234336">
        <w:rPr>
          <w:rFonts w:ascii="Arial" w:hAnsi="Arial" w:cs="Arial"/>
          <w:color w:val="FF0000"/>
          <w:sz w:val="20"/>
          <w:szCs w:val="20"/>
        </w:rPr>
        <w:t xml:space="preserve"> </w:t>
      </w:r>
      <w:r w:rsidR="00B86E84" w:rsidRPr="00234336">
        <w:rPr>
          <w:rFonts w:ascii="Arial" w:hAnsi="Arial" w:cs="Arial"/>
          <w:sz w:val="20"/>
          <w:szCs w:val="20"/>
        </w:rPr>
        <w:t>Inovacijska dejavnost</w:t>
      </w:r>
      <w:r w:rsidR="009E052A" w:rsidRPr="00234336">
        <w:rPr>
          <w:rFonts w:ascii="Arial" w:hAnsi="Arial" w:cs="Arial"/>
          <w:sz w:val="20"/>
          <w:szCs w:val="20"/>
        </w:rPr>
        <w:t xml:space="preserve"> </w:t>
      </w:r>
      <w:r w:rsidR="00B86E84" w:rsidRPr="00234336">
        <w:rPr>
          <w:rFonts w:ascii="Arial" w:hAnsi="Arial" w:cs="Arial"/>
          <w:sz w:val="20"/>
          <w:szCs w:val="20"/>
        </w:rPr>
        <w:t>obsega</w:t>
      </w:r>
      <w:r w:rsidR="00907EA5" w:rsidRPr="00234336">
        <w:rPr>
          <w:rFonts w:ascii="Arial" w:hAnsi="Arial" w:cs="Arial"/>
          <w:sz w:val="20"/>
          <w:szCs w:val="20"/>
        </w:rPr>
        <w:t xml:space="preserve"> </w:t>
      </w:r>
      <w:r w:rsidR="009E052A" w:rsidRPr="00234336">
        <w:rPr>
          <w:rFonts w:ascii="Arial" w:hAnsi="Arial" w:cs="Arial"/>
          <w:sz w:val="20"/>
          <w:szCs w:val="20"/>
        </w:rPr>
        <w:t xml:space="preserve">eksperimentalni razvoj od okvirno tehnološke stopnje pripravljenosti 6 </w:t>
      </w:r>
      <w:r w:rsidR="00554435">
        <w:rPr>
          <w:rFonts w:ascii="Arial" w:hAnsi="Arial" w:cs="Arial"/>
          <w:sz w:val="20"/>
          <w:szCs w:val="20"/>
        </w:rPr>
        <w:t>dalje</w:t>
      </w:r>
      <w:r w:rsidR="0055765E" w:rsidRPr="00234336">
        <w:rPr>
          <w:rFonts w:ascii="Arial" w:hAnsi="Arial" w:cs="Arial"/>
          <w:sz w:val="20"/>
          <w:szCs w:val="20"/>
        </w:rPr>
        <w:t>;</w:t>
      </w:r>
    </w:p>
    <w:p w14:paraId="0E546221" w14:textId="77777777" w:rsidR="006B5FE0" w:rsidRPr="00234336" w:rsidRDefault="006B5FE0"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u w:val="single"/>
        </w:rPr>
        <w:t>javna raziskovalna organizacija</w:t>
      </w:r>
      <w:r w:rsidRPr="00234336">
        <w:rPr>
          <w:rFonts w:ascii="Arial" w:hAnsi="Arial" w:cs="Arial"/>
          <w:sz w:val="20"/>
          <w:szCs w:val="20"/>
        </w:rPr>
        <w:t xml:space="preserve"> </w:t>
      </w:r>
      <w:r w:rsidR="00FF4DDB" w:rsidRPr="00234336">
        <w:rPr>
          <w:rFonts w:ascii="Arial" w:hAnsi="Arial" w:cs="Arial"/>
          <w:sz w:val="20"/>
          <w:szCs w:val="20"/>
        </w:rPr>
        <w:t xml:space="preserve">je </w:t>
      </w:r>
      <w:r w:rsidR="00E17D90" w:rsidRPr="00234336">
        <w:rPr>
          <w:rFonts w:ascii="Arial" w:hAnsi="Arial" w:cs="Arial"/>
          <w:sz w:val="20"/>
          <w:szCs w:val="20"/>
        </w:rPr>
        <w:t>organizacija</w:t>
      </w:r>
      <w:r w:rsidR="007467BC" w:rsidRPr="00234336">
        <w:rPr>
          <w:rFonts w:ascii="Arial" w:hAnsi="Arial" w:cs="Arial"/>
          <w:sz w:val="20"/>
          <w:szCs w:val="20"/>
        </w:rPr>
        <w:t xml:space="preserve">, ki </w:t>
      </w:r>
      <w:r w:rsidR="008E29EA" w:rsidRPr="00234336">
        <w:rPr>
          <w:rFonts w:ascii="Arial" w:hAnsi="Arial" w:cs="Arial"/>
          <w:sz w:val="20"/>
          <w:szCs w:val="20"/>
        </w:rPr>
        <w:t xml:space="preserve">jo je z namenom izvajanja znanstvenoraziskovalne dejavnosti ustanovila Republika Slovenija ali druga z zakonom pooblaščena pravna oseba javnega prava in </w:t>
      </w:r>
      <w:r w:rsidR="007467BC" w:rsidRPr="00234336">
        <w:rPr>
          <w:rFonts w:ascii="Arial" w:hAnsi="Arial" w:cs="Arial"/>
          <w:sz w:val="20"/>
          <w:szCs w:val="20"/>
        </w:rPr>
        <w:t>je</w:t>
      </w:r>
      <w:r w:rsidR="00FF4DDB" w:rsidRPr="00234336">
        <w:rPr>
          <w:rFonts w:ascii="Arial" w:hAnsi="Arial" w:cs="Arial"/>
          <w:sz w:val="20"/>
          <w:szCs w:val="20"/>
        </w:rPr>
        <w:t xml:space="preserve"> glede na pravno subjektiviteto </w:t>
      </w:r>
      <w:r w:rsidRPr="00234336">
        <w:rPr>
          <w:rFonts w:ascii="Arial" w:hAnsi="Arial" w:cs="Arial"/>
          <w:sz w:val="20"/>
          <w:szCs w:val="20"/>
        </w:rPr>
        <w:t>javni raziskovalni zavod, javna univerza ali javni samostojni visokošolski zavod</w:t>
      </w:r>
      <w:r w:rsidR="008E29EA" w:rsidRPr="00234336">
        <w:rPr>
          <w:rFonts w:ascii="Arial" w:hAnsi="Arial" w:cs="Arial"/>
          <w:sz w:val="20"/>
          <w:szCs w:val="20"/>
        </w:rPr>
        <w:t>.</w:t>
      </w:r>
      <w:r w:rsidR="00E920BD" w:rsidRPr="00234336">
        <w:rPr>
          <w:rFonts w:ascii="Arial" w:hAnsi="Arial" w:cs="Arial"/>
          <w:sz w:val="20"/>
          <w:szCs w:val="20"/>
        </w:rPr>
        <w:t xml:space="preserve"> </w:t>
      </w:r>
    </w:p>
    <w:p w14:paraId="5645459B" w14:textId="388FEE36" w:rsidR="00EB6004" w:rsidRPr="00234336" w:rsidRDefault="009D0FCB"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u w:val="single"/>
        </w:rPr>
        <w:t>j</w:t>
      </w:r>
      <w:r w:rsidR="00EB6004" w:rsidRPr="00234336">
        <w:rPr>
          <w:rFonts w:ascii="Arial" w:hAnsi="Arial" w:cs="Arial"/>
          <w:sz w:val="20"/>
          <w:szCs w:val="20"/>
          <w:u w:val="single"/>
        </w:rPr>
        <w:t>avni infrastrukturni zavod</w:t>
      </w:r>
      <w:r w:rsidR="00EB6004" w:rsidRPr="00234336">
        <w:rPr>
          <w:rFonts w:ascii="Arial" w:hAnsi="Arial" w:cs="Arial"/>
          <w:sz w:val="20"/>
          <w:szCs w:val="20"/>
        </w:rPr>
        <w:t xml:space="preserve"> je pravna oseba javnega prava, ki jo je ustanovila Republika Slovenija ali druga z zakonom pooblaščena oseba javnega prava, za izvajanje infrastrukturne dejavnosti kot podpore </w:t>
      </w:r>
      <w:r w:rsidR="00FF4DDB" w:rsidRPr="00234336">
        <w:rPr>
          <w:rFonts w:ascii="Arial" w:hAnsi="Arial" w:cs="Arial"/>
          <w:sz w:val="20"/>
          <w:szCs w:val="20"/>
        </w:rPr>
        <w:t>znanstveno</w:t>
      </w:r>
      <w:r w:rsidR="00EB6004" w:rsidRPr="00234336">
        <w:rPr>
          <w:rFonts w:ascii="Arial" w:hAnsi="Arial" w:cs="Arial"/>
          <w:sz w:val="20"/>
          <w:szCs w:val="20"/>
        </w:rPr>
        <w:t>raziskovalni dejavnosti</w:t>
      </w:r>
      <w:r w:rsidR="00CE0C8D">
        <w:rPr>
          <w:rFonts w:ascii="Arial" w:hAnsi="Arial" w:cs="Arial"/>
          <w:sz w:val="20"/>
          <w:szCs w:val="20"/>
        </w:rPr>
        <w:t xml:space="preserve"> in ki je v ustanovitvenem aktu opredeljen kot javni infrastrukturni zavod in je posredni proračunski uporabnik</w:t>
      </w:r>
      <w:r w:rsidR="00FF4DDB" w:rsidRPr="00234336">
        <w:rPr>
          <w:rFonts w:ascii="Arial" w:hAnsi="Arial" w:cs="Arial"/>
          <w:sz w:val="20"/>
          <w:szCs w:val="20"/>
        </w:rPr>
        <w:t>;</w:t>
      </w:r>
    </w:p>
    <w:p w14:paraId="3A8C3F4C" w14:textId="77777777" w:rsidR="00E933CB" w:rsidRPr="00234336" w:rsidRDefault="006B5FE0"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u w:val="single"/>
        </w:rPr>
        <w:t>javni raziskovalni zavod</w:t>
      </w:r>
      <w:r w:rsidR="00591269" w:rsidRPr="00234336">
        <w:rPr>
          <w:rFonts w:ascii="Arial" w:hAnsi="Arial" w:cs="Arial"/>
          <w:sz w:val="20"/>
          <w:szCs w:val="20"/>
        </w:rPr>
        <w:t xml:space="preserve"> </w:t>
      </w:r>
      <w:r w:rsidR="00912711" w:rsidRPr="00234336">
        <w:rPr>
          <w:rFonts w:ascii="Arial" w:hAnsi="Arial" w:cs="Arial"/>
          <w:sz w:val="20"/>
          <w:szCs w:val="20"/>
        </w:rPr>
        <w:t xml:space="preserve">je pravna oseba javnega prava, ki jo je ustanovila Republika Slovenija </w:t>
      </w:r>
      <w:r w:rsidR="0046091A" w:rsidRPr="00234336">
        <w:rPr>
          <w:rFonts w:ascii="Arial" w:hAnsi="Arial" w:cs="Arial"/>
          <w:sz w:val="20"/>
          <w:szCs w:val="20"/>
        </w:rPr>
        <w:t xml:space="preserve">ali </w:t>
      </w:r>
      <w:r w:rsidR="00FF4DDB" w:rsidRPr="00234336">
        <w:rPr>
          <w:rFonts w:ascii="Arial" w:hAnsi="Arial" w:cs="Arial"/>
          <w:sz w:val="20"/>
          <w:szCs w:val="20"/>
        </w:rPr>
        <w:t>z zakonom pooblaščena oseba javnega prava</w:t>
      </w:r>
      <w:r w:rsidR="0046091A" w:rsidRPr="00234336">
        <w:rPr>
          <w:rFonts w:ascii="Arial" w:hAnsi="Arial" w:cs="Arial"/>
          <w:sz w:val="20"/>
          <w:szCs w:val="20"/>
        </w:rPr>
        <w:t xml:space="preserve"> </w:t>
      </w:r>
      <w:r w:rsidR="006962A0" w:rsidRPr="00234336">
        <w:rPr>
          <w:rFonts w:ascii="Arial" w:hAnsi="Arial" w:cs="Arial"/>
          <w:sz w:val="20"/>
          <w:szCs w:val="20"/>
        </w:rPr>
        <w:t xml:space="preserve">za izvajanje javne službe po tem zakonu </w:t>
      </w:r>
      <w:r w:rsidR="00E17D90" w:rsidRPr="00234336">
        <w:rPr>
          <w:rFonts w:ascii="Arial" w:hAnsi="Arial" w:cs="Arial"/>
          <w:sz w:val="20"/>
          <w:szCs w:val="20"/>
        </w:rPr>
        <w:t xml:space="preserve">za namen neodvisnega izvajanja znanstvenoraziskovalne delavnosti </w:t>
      </w:r>
      <w:r w:rsidR="00912711" w:rsidRPr="00234336">
        <w:rPr>
          <w:rFonts w:ascii="Arial" w:hAnsi="Arial" w:cs="Arial"/>
          <w:sz w:val="20"/>
          <w:szCs w:val="20"/>
        </w:rPr>
        <w:t xml:space="preserve">in ki je v ustanovitvenem aktu opredeljen kot javni raziskovalni zavod in je posredni proračunski </w:t>
      </w:r>
      <w:r w:rsidR="00167926" w:rsidRPr="00234336">
        <w:rPr>
          <w:rFonts w:ascii="Arial" w:hAnsi="Arial" w:cs="Arial"/>
          <w:sz w:val="20"/>
          <w:szCs w:val="20"/>
        </w:rPr>
        <w:t>uporabnik</w:t>
      </w:r>
      <w:r w:rsidR="00FF4DDB" w:rsidRPr="00234336">
        <w:rPr>
          <w:rFonts w:ascii="Arial" w:hAnsi="Arial" w:cs="Arial"/>
          <w:sz w:val="20"/>
          <w:szCs w:val="20"/>
        </w:rPr>
        <w:t>;</w:t>
      </w:r>
    </w:p>
    <w:p w14:paraId="31652758" w14:textId="577FB049" w:rsidR="006B5FE0" w:rsidRPr="00234336" w:rsidRDefault="004269B3"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u w:val="single"/>
        </w:rPr>
        <w:t>javna sredstva</w:t>
      </w:r>
      <w:r w:rsidR="006B5FE0" w:rsidRPr="00234336">
        <w:rPr>
          <w:rFonts w:ascii="Arial" w:hAnsi="Arial" w:cs="Arial"/>
          <w:sz w:val="20"/>
          <w:szCs w:val="20"/>
        </w:rPr>
        <w:t xml:space="preserve"> so javno finančna sredstva državnega</w:t>
      </w:r>
      <w:r w:rsidR="001476F0" w:rsidRPr="00234336">
        <w:rPr>
          <w:rFonts w:ascii="Arial" w:hAnsi="Arial" w:cs="Arial"/>
          <w:sz w:val="20"/>
          <w:szCs w:val="20"/>
        </w:rPr>
        <w:t xml:space="preserve"> proračuna</w:t>
      </w:r>
      <w:r w:rsidR="006B5FE0" w:rsidRPr="00234336">
        <w:rPr>
          <w:rFonts w:ascii="Arial" w:hAnsi="Arial" w:cs="Arial"/>
          <w:sz w:val="20"/>
          <w:szCs w:val="20"/>
        </w:rPr>
        <w:t xml:space="preserve">, </w:t>
      </w:r>
      <w:r w:rsidR="001476F0" w:rsidRPr="00234336">
        <w:rPr>
          <w:rFonts w:ascii="Arial" w:hAnsi="Arial" w:cs="Arial"/>
          <w:sz w:val="20"/>
          <w:szCs w:val="20"/>
        </w:rPr>
        <w:t>proračunov</w:t>
      </w:r>
      <w:r w:rsidR="00F224E3" w:rsidRPr="00234336">
        <w:rPr>
          <w:rFonts w:ascii="Arial" w:hAnsi="Arial" w:cs="Arial"/>
          <w:sz w:val="20"/>
          <w:szCs w:val="20"/>
        </w:rPr>
        <w:t xml:space="preserve"> lokalnih skupnosti</w:t>
      </w:r>
      <w:r w:rsidR="006B5FE0" w:rsidRPr="00234336">
        <w:rPr>
          <w:rFonts w:ascii="Arial" w:hAnsi="Arial" w:cs="Arial"/>
          <w:sz w:val="20"/>
          <w:szCs w:val="20"/>
        </w:rPr>
        <w:t xml:space="preserve"> in proračuna</w:t>
      </w:r>
      <w:r w:rsidR="00693DD5">
        <w:rPr>
          <w:rFonts w:ascii="Arial" w:hAnsi="Arial" w:cs="Arial"/>
          <w:sz w:val="20"/>
          <w:szCs w:val="20"/>
        </w:rPr>
        <w:t xml:space="preserve"> EU</w:t>
      </w:r>
      <w:r w:rsidR="006B5FE0" w:rsidRPr="00234336">
        <w:rPr>
          <w:rFonts w:ascii="Arial" w:hAnsi="Arial" w:cs="Arial"/>
          <w:sz w:val="20"/>
          <w:szCs w:val="20"/>
        </w:rPr>
        <w:t>;</w:t>
      </w:r>
    </w:p>
    <w:p w14:paraId="10A3218E" w14:textId="77777777" w:rsidR="00322246" w:rsidRPr="00234336" w:rsidRDefault="00322246"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u w:val="single"/>
        </w:rPr>
        <w:t>nacionalne strateške razvojne prioritete</w:t>
      </w:r>
      <w:r w:rsidRPr="00234336">
        <w:rPr>
          <w:rFonts w:ascii="Arial" w:hAnsi="Arial" w:cs="Arial"/>
          <w:sz w:val="20"/>
          <w:szCs w:val="20"/>
        </w:rPr>
        <w:t xml:space="preserve"> opred</w:t>
      </w:r>
      <w:r w:rsidR="00E17D90" w:rsidRPr="00234336">
        <w:rPr>
          <w:rFonts w:ascii="Arial" w:hAnsi="Arial" w:cs="Arial"/>
          <w:sz w:val="20"/>
          <w:szCs w:val="20"/>
        </w:rPr>
        <w:t>eljujejo prednostna področja znanstvenoraziskovalne in inovacijske dejavnosti</w:t>
      </w:r>
      <w:r w:rsidRPr="00234336">
        <w:rPr>
          <w:rFonts w:ascii="Arial" w:hAnsi="Arial" w:cs="Arial"/>
          <w:sz w:val="20"/>
          <w:szCs w:val="20"/>
        </w:rPr>
        <w:t xml:space="preserve">, kjer je relevantno pa tudi drugih politik v smislu določil in postopkov za pripravo in izvedbo pametne specializacije kot jih opredeljuje </w:t>
      </w:r>
      <w:r w:rsidR="00554435">
        <w:rPr>
          <w:rFonts w:ascii="Arial" w:hAnsi="Arial" w:cs="Arial"/>
          <w:sz w:val="20"/>
          <w:szCs w:val="20"/>
        </w:rPr>
        <w:t xml:space="preserve">evropska </w:t>
      </w:r>
      <w:r w:rsidRPr="00234336">
        <w:rPr>
          <w:rFonts w:ascii="Arial" w:hAnsi="Arial" w:cs="Arial"/>
          <w:sz w:val="20"/>
          <w:szCs w:val="20"/>
        </w:rPr>
        <w:t>kohezijska politika</w:t>
      </w:r>
      <w:r w:rsidR="00A37230" w:rsidRPr="00234336">
        <w:rPr>
          <w:rFonts w:ascii="Arial" w:hAnsi="Arial" w:cs="Arial"/>
          <w:sz w:val="20"/>
          <w:szCs w:val="20"/>
        </w:rPr>
        <w:t>;</w:t>
      </w:r>
    </w:p>
    <w:p w14:paraId="5D4AFC1B" w14:textId="3CD1B9E6" w:rsidR="000F58EA" w:rsidRPr="00234336" w:rsidRDefault="00CD40CD"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u w:val="single"/>
        </w:rPr>
        <w:t>neodvisne raziskave</w:t>
      </w:r>
      <w:r w:rsidR="00167926" w:rsidRPr="00234336">
        <w:rPr>
          <w:rFonts w:ascii="Arial" w:hAnsi="Arial" w:cs="Arial"/>
          <w:sz w:val="20"/>
          <w:szCs w:val="20"/>
        </w:rPr>
        <w:t xml:space="preserve"> so raziskave, katerih glavni cilj je neodvisna izvedba temeljnih raziskav, industrijskih raziskav ali eksperimentalnega razvoja </w:t>
      </w:r>
      <w:r w:rsidR="005D796E">
        <w:rPr>
          <w:rFonts w:ascii="Arial" w:hAnsi="Arial" w:cs="Arial"/>
          <w:sz w:val="20"/>
          <w:szCs w:val="20"/>
        </w:rPr>
        <w:t>oziroma obsežnejše deljenje</w:t>
      </w:r>
      <w:r w:rsidR="00167926" w:rsidRPr="00234336">
        <w:rPr>
          <w:rFonts w:ascii="Arial" w:hAnsi="Arial" w:cs="Arial"/>
          <w:sz w:val="20"/>
          <w:szCs w:val="20"/>
        </w:rPr>
        <w:t xml:space="preserve"> rezultatov teh dejavnosti prek izobraževanja, objav ali prenosa znanja</w:t>
      </w:r>
      <w:r w:rsidR="00A37230" w:rsidRPr="00234336">
        <w:rPr>
          <w:rFonts w:ascii="Arial" w:hAnsi="Arial" w:cs="Arial"/>
          <w:sz w:val="20"/>
          <w:szCs w:val="20"/>
        </w:rPr>
        <w:t>;</w:t>
      </w:r>
      <w:r w:rsidR="000F58EA" w:rsidRPr="00234336">
        <w:rPr>
          <w:rFonts w:ascii="Arial" w:hAnsi="Arial" w:cs="Arial"/>
          <w:sz w:val="20"/>
          <w:szCs w:val="20"/>
        </w:rPr>
        <w:t xml:space="preserve"> </w:t>
      </w:r>
    </w:p>
    <w:p w14:paraId="20B68881" w14:textId="77777777" w:rsidR="00CD40CD" w:rsidRPr="00234336" w:rsidRDefault="000F58EA"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u w:val="single"/>
        </w:rPr>
        <w:t>prenos znanja</w:t>
      </w:r>
      <w:r w:rsidRPr="00234336">
        <w:rPr>
          <w:rFonts w:ascii="Arial" w:hAnsi="Arial" w:cs="Arial"/>
          <w:sz w:val="20"/>
          <w:szCs w:val="20"/>
        </w:rPr>
        <w:t xml:space="preserve"> pomeni vsak postopek, katerega cilj je pridobivanje, zbiranje in razširjanje </w:t>
      </w:r>
      <w:r w:rsidR="00FB71C4" w:rsidRPr="00234336">
        <w:rPr>
          <w:rFonts w:ascii="Arial" w:hAnsi="Arial" w:cs="Arial"/>
          <w:sz w:val="20"/>
          <w:szCs w:val="20"/>
        </w:rPr>
        <w:t>znanja</w:t>
      </w:r>
      <w:r w:rsidRPr="00234336">
        <w:rPr>
          <w:rFonts w:ascii="Arial" w:hAnsi="Arial" w:cs="Arial"/>
          <w:sz w:val="20"/>
          <w:szCs w:val="20"/>
        </w:rPr>
        <w:t>, kot so sodelovanje pri raziskavah, svetovanje, licenciranje, ustvarjanje odcepljenih podjetij, objave ter mobilnost raziskovalcev in drugih zaposlenih, ki sodelujejo pri teh dejavnostih</w:t>
      </w:r>
      <w:r w:rsidR="005062E3" w:rsidRPr="00234336">
        <w:rPr>
          <w:rFonts w:ascii="Arial" w:hAnsi="Arial" w:cs="Arial"/>
          <w:sz w:val="20"/>
          <w:szCs w:val="20"/>
        </w:rPr>
        <w:t>;</w:t>
      </w:r>
    </w:p>
    <w:p w14:paraId="159F7789" w14:textId="77777777" w:rsidR="00413DDD" w:rsidRPr="00234336" w:rsidRDefault="00D7628E" w:rsidP="00E11588">
      <w:pPr>
        <w:pStyle w:val="Odstavekseznama"/>
        <w:numPr>
          <w:ilvl w:val="0"/>
          <w:numId w:val="35"/>
        </w:numPr>
        <w:spacing w:after="160" w:line="256" w:lineRule="auto"/>
        <w:jc w:val="both"/>
        <w:rPr>
          <w:rFonts w:ascii="Arial" w:eastAsia="Times New Roman" w:hAnsi="Arial" w:cs="Arial"/>
          <w:sz w:val="20"/>
          <w:szCs w:val="20"/>
        </w:rPr>
      </w:pPr>
      <w:r w:rsidRPr="00234336">
        <w:rPr>
          <w:rFonts w:ascii="Arial" w:eastAsia="Times New Roman" w:hAnsi="Arial" w:cs="Arial"/>
          <w:sz w:val="20"/>
          <w:szCs w:val="20"/>
          <w:u w:val="single"/>
        </w:rPr>
        <w:t>p</w:t>
      </w:r>
      <w:r w:rsidR="00413DDD" w:rsidRPr="00234336">
        <w:rPr>
          <w:rFonts w:ascii="Arial" w:eastAsia="Times New Roman" w:hAnsi="Arial" w:cs="Arial"/>
          <w:sz w:val="20"/>
          <w:szCs w:val="20"/>
          <w:u w:val="single"/>
        </w:rPr>
        <w:t xml:space="preserve">rogram nacionalnih raziskav </w:t>
      </w:r>
      <w:r w:rsidRPr="00234336">
        <w:rPr>
          <w:rFonts w:ascii="Arial" w:eastAsia="Times New Roman" w:hAnsi="Arial" w:cs="Arial"/>
          <w:sz w:val="20"/>
          <w:szCs w:val="20"/>
        </w:rPr>
        <w:t xml:space="preserve">je </w:t>
      </w:r>
      <w:r w:rsidR="00832FAA" w:rsidRPr="00234336">
        <w:rPr>
          <w:rFonts w:ascii="Arial" w:eastAsia="Times New Roman" w:hAnsi="Arial" w:cs="Arial"/>
          <w:sz w:val="20"/>
          <w:szCs w:val="20"/>
        </w:rPr>
        <w:t xml:space="preserve">specifičen </w:t>
      </w:r>
      <w:r w:rsidRPr="00234336">
        <w:rPr>
          <w:rFonts w:ascii="Arial" w:eastAsia="Times New Roman" w:hAnsi="Arial" w:cs="Arial"/>
          <w:sz w:val="20"/>
          <w:szCs w:val="20"/>
        </w:rPr>
        <w:t xml:space="preserve">raziskovalni program </w:t>
      </w:r>
      <w:r w:rsidR="00294BE9" w:rsidRPr="00234336">
        <w:rPr>
          <w:rFonts w:ascii="Arial" w:eastAsia="Times New Roman" w:hAnsi="Arial" w:cs="Arial"/>
          <w:sz w:val="20"/>
          <w:szCs w:val="20"/>
        </w:rPr>
        <w:t>za potrebe raziskova</w:t>
      </w:r>
      <w:r w:rsidRPr="00234336">
        <w:rPr>
          <w:rFonts w:ascii="Arial" w:eastAsia="Times New Roman" w:hAnsi="Arial" w:cs="Arial"/>
          <w:sz w:val="20"/>
          <w:szCs w:val="20"/>
        </w:rPr>
        <w:t xml:space="preserve">nja tematik značilnih za </w:t>
      </w:r>
      <w:r w:rsidR="00413DDD" w:rsidRPr="00234336">
        <w:rPr>
          <w:rFonts w:ascii="Arial" w:eastAsia="Times New Roman" w:hAnsi="Arial" w:cs="Arial"/>
          <w:sz w:val="20"/>
          <w:szCs w:val="20"/>
        </w:rPr>
        <w:t xml:space="preserve">Republiko Slovenijo; </w:t>
      </w:r>
    </w:p>
    <w:p w14:paraId="21B97EDD" w14:textId="77777777" w:rsidR="006B5FE0" w:rsidRPr="00234336" w:rsidRDefault="006B5FE0"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u w:val="single"/>
        </w:rPr>
        <w:t>raziskovalec oziroma raziskovalka</w:t>
      </w:r>
      <w:r w:rsidRPr="00234336">
        <w:rPr>
          <w:rFonts w:ascii="Arial" w:hAnsi="Arial" w:cs="Arial"/>
          <w:sz w:val="20"/>
          <w:szCs w:val="20"/>
        </w:rPr>
        <w:t xml:space="preserve"> (v nadaljnjem besedilu: raziskovalec) je fizična oseba, ki izvaja </w:t>
      </w:r>
      <w:r w:rsidR="005B2F44" w:rsidRPr="00234336">
        <w:rPr>
          <w:rFonts w:ascii="Arial" w:hAnsi="Arial" w:cs="Arial"/>
          <w:sz w:val="20"/>
          <w:szCs w:val="20"/>
        </w:rPr>
        <w:t>znanstveno</w:t>
      </w:r>
      <w:r w:rsidRPr="00234336">
        <w:rPr>
          <w:rFonts w:ascii="Arial" w:hAnsi="Arial" w:cs="Arial"/>
          <w:sz w:val="20"/>
          <w:szCs w:val="20"/>
        </w:rPr>
        <w:t>raziskovalno dejavnost in izpolnjuje pogoje, določene s tem zakonom in predpisi</w:t>
      </w:r>
      <w:r w:rsidR="00A37230" w:rsidRPr="00234336">
        <w:rPr>
          <w:rFonts w:ascii="Arial" w:hAnsi="Arial" w:cs="Arial"/>
          <w:sz w:val="20"/>
          <w:szCs w:val="20"/>
        </w:rPr>
        <w:t>,</w:t>
      </w:r>
      <w:r w:rsidR="00296C62" w:rsidRPr="00234336">
        <w:rPr>
          <w:rFonts w:ascii="Arial" w:hAnsi="Arial" w:cs="Arial"/>
          <w:sz w:val="20"/>
          <w:szCs w:val="20"/>
        </w:rPr>
        <w:t xml:space="preserve"> ter je vpisana v zbirko podatkov o izvajalcih </w:t>
      </w:r>
      <w:r w:rsidR="005B2F44" w:rsidRPr="00234336">
        <w:rPr>
          <w:rFonts w:ascii="Arial" w:hAnsi="Arial" w:cs="Arial"/>
          <w:sz w:val="20"/>
          <w:szCs w:val="20"/>
        </w:rPr>
        <w:t>znanstveno</w:t>
      </w:r>
      <w:r w:rsidR="00296C62" w:rsidRPr="00234336">
        <w:rPr>
          <w:rFonts w:ascii="Arial" w:hAnsi="Arial" w:cs="Arial"/>
          <w:sz w:val="20"/>
          <w:szCs w:val="20"/>
        </w:rPr>
        <w:t>raziskovalne dejavnosti</w:t>
      </w:r>
      <w:r w:rsidRPr="00234336">
        <w:rPr>
          <w:rFonts w:ascii="Arial" w:hAnsi="Arial" w:cs="Arial"/>
          <w:sz w:val="20"/>
          <w:szCs w:val="20"/>
        </w:rPr>
        <w:t xml:space="preserve">; </w:t>
      </w:r>
    </w:p>
    <w:p w14:paraId="6444B1AF" w14:textId="77777777" w:rsidR="006B5FE0" w:rsidRPr="00234336" w:rsidRDefault="006B5FE0"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u w:val="single"/>
        </w:rPr>
        <w:t>raziskovalec oziroma raziskovalka iz tretje države</w:t>
      </w:r>
      <w:r w:rsidRPr="00234336">
        <w:rPr>
          <w:rFonts w:ascii="Arial" w:hAnsi="Arial" w:cs="Arial"/>
          <w:sz w:val="20"/>
          <w:szCs w:val="20"/>
        </w:rPr>
        <w:t xml:space="preserve"> (v nadaljnjem besedilu: raziskovalec iz tretje države) </w:t>
      </w:r>
      <w:r w:rsidR="00CE2B2B" w:rsidRPr="00234336">
        <w:rPr>
          <w:rFonts w:ascii="Arial" w:hAnsi="Arial" w:cs="Arial"/>
          <w:sz w:val="20"/>
          <w:szCs w:val="20"/>
        </w:rPr>
        <w:t>je</w:t>
      </w:r>
      <w:r w:rsidRPr="00234336">
        <w:rPr>
          <w:rFonts w:ascii="Arial" w:hAnsi="Arial" w:cs="Arial"/>
          <w:sz w:val="20"/>
          <w:szCs w:val="20"/>
        </w:rPr>
        <w:t xml:space="preserve"> državljan tretje države z doktoratom ali ustrezno visokošolsko kvalifikacijo, ki </w:t>
      </w:r>
      <w:r w:rsidR="00CE2B2B" w:rsidRPr="00234336">
        <w:rPr>
          <w:rFonts w:ascii="Arial" w:hAnsi="Arial" w:cs="Arial"/>
          <w:sz w:val="20"/>
          <w:szCs w:val="20"/>
        </w:rPr>
        <w:t>mu</w:t>
      </w:r>
      <w:r w:rsidRPr="00234336">
        <w:rPr>
          <w:rFonts w:ascii="Arial" w:hAnsi="Arial" w:cs="Arial"/>
          <w:sz w:val="20"/>
          <w:szCs w:val="20"/>
        </w:rPr>
        <w:t xml:space="preserve"> omogoča vpis v programe doktorskih študijev, ki ga izbere raziskovalna organizacija</w:t>
      </w:r>
      <w:r w:rsidR="00CE2B2B" w:rsidRPr="00234336">
        <w:rPr>
          <w:rFonts w:ascii="Arial" w:hAnsi="Arial" w:cs="Arial"/>
          <w:sz w:val="20"/>
          <w:szCs w:val="20"/>
        </w:rPr>
        <w:t>,</w:t>
      </w:r>
      <w:r w:rsidRPr="00234336">
        <w:rPr>
          <w:rFonts w:ascii="Arial" w:hAnsi="Arial" w:cs="Arial"/>
          <w:sz w:val="20"/>
          <w:szCs w:val="20"/>
        </w:rPr>
        <w:t xml:space="preserve"> za izvajanje </w:t>
      </w:r>
      <w:r w:rsidR="005B2F44" w:rsidRPr="00234336">
        <w:rPr>
          <w:rFonts w:ascii="Arial" w:hAnsi="Arial" w:cs="Arial"/>
          <w:sz w:val="20"/>
          <w:szCs w:val="20"/>
        </w:rPr>
        <w:t>znanstveno</w:t>
      </w:r>
      <w:r w:rsidRPr="00234336">
        <w:rPr>
          <w:rFonts w:ascii="Arial" w:hAnsi="Arial" w:cs="Arial"/>
          <w:sz w:val="20"/>
          <w:szCs w:val="20"/>
        </w:rPr>
        <w:t>raziskovalne dejavnosti v skladu s tem zakonom;</w:t>
      </w:r>
    </w:p>
    <w:p w14:paraId="3A6178C4" w14:textId="77777777" w:rsidR="006B5FE0" w:rsidRPr="00234336" w:rsidRDefault="006B5FE0"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u w:val="single"/>
        </w:rPr>
        <w:t>raziskovalna infrastruktura</w:t>
      </w:r>
      <w:r w:rsidRPr="00234336">
        <w:rPr>
          <w:rFonts w:ascii="Arial" w:hAnsi="Arial" w:cs="Arial"/>
          <w:sz w:val="20"/>
          <w:szCs w:val="20"/>
        </w:rPr>
        <w:t xml:space="preserve"> so zmogljivosti, sredstva ali storitve, ki </w:t>
      </w:r>
      <w:r w:rsidR="002719A6" w:rsidRPr="00234336">
        <w:rPr>
          <w:rFonts w:ascii="Arial" w:hAnsi="Arial" w:cs="Arial"/>
          <w:sz w:val="20"/>
          <w:szCs w:val="20"/>
        </w:rPr>
        <w:t>so</w:t>
      </w:r>
      <w:r w:rsidRPr="00234336">
        <w:rPr>
          <w:rFonts w:ascii="Arial" w:hAnsi="Arial" w:cs="Arial"/>
          <w:sz w:val="20"/>
          <w:szCs w:val="20"/>
        </w:rPr>
        <w:t xml:space="preserve"> večj</w:t>
      </w:r>
      <w:r w:rsidR="002719A6" w:rsidRPr="00234336">
        <w:rPr>
          <w:rFonts w:ascii="Arial" w:hAnsi="Arial" w:cs="Arial"/>
          <w:sz w:val="20"/>
          <w:szCs w:val="20"/>
        </w:rPr>
        <w:t>a</w:t>
      </w:r>
      <w:r w:rsidRPr="00234336">
        <w:rPr>
          <w:rFonts w:ascii="Arial" w:hAnsi="Arial" w:cs="Arial"/>
          <w:sz w:val="20"/>
          <w:szCs w:val="20"/>
        </w:rPr>
        <w:t xml:space="preserve"> oprem</w:t>
      </w:r>
      <w:r w:rsidR="002719A6" w:rsidRPr="00234336">
        <w:rPr>
          <w:rFonts w:ascii="Arial" w:hAnsi="Arial" w:cs="Arial"/>
          <w:sz w:val="20"/>
          <w:szCs w:val="20"/>
        </w:rPr>
        <w:t>a</w:t>
      </w:r>
      <w:r w:rsidRPr="00234336">
        <w:rPr>
          <w:rFonts w:ascii="Arial" w:hAnsi="Arial" w:cs="Arial"/>
          <w:sz w:val="20"/>
          <w:szCs w:val="20"/>
        </w:rPr>
        <w:t xml:space="preserve"> ali nabor instrumentov in </w:t>
      </w:r>
      <w:r w:rsidR="002719A6" w:rsidRPr="00234336">
        <w:rPr>
          <w:rFonts w:ascii="Arial" w:hAnsi="Arial" w:cs="Arial"/>
          <w:sz w:val="20"/>
          <w:szCs w:val="20"/>
        </w:rPr>
        <w:t>pomenijo</w:t>
      </w:r>
      <w:r w:rsidRPr="00234336">
        <w:rPr>
          <w:rFonts w:ascii="Arial" w:hAnsi="Arial" w:cs="Arial"/>
          <w:sz w:val="20"/>
          <w:szCs w:val="20"/>
        </w:rPr>
        <w:t xml:space="preserve"> oziroma dopolnjujejo vire znanja, kot so zbirke, arhivi in podatkovne baze. Raziskovalna infrastruktura vključuje tudi </w:t>
      </w:r>
      <w:r w:rsidR="00BF5AC9" w:rsidRPr="00234336">
        <w:rPr>
          <w:rFonts w:ascii="Arial" w:hAnsi="Arial" w:cs="Arial"/>
          <w:sz w:val="20"/>
          <w:szCs w:val="20"/>
        </w:rPr>
        <w:t>zaposlene, ki so</w:t>
      </w:r>
      <w:r w:rsidRPr="00234336">
        <w:rPr>
          <w:rFonts w:ascii="Arial" w:hAnsi="Arial" w:cs="Arial"/>
          <w:sz w:val="20"/>
          <w:szCs w:val="20"/>
        </w:rPr>
        <w:t xml:space="preserve"> potrebn</w:t>
      </w:r>
      <w:r w:rsidR="00BF5AC9" w:rsidRPr="00234336">
        <w:rPr>
          <w:rFonts w:ascii="Arial" w:hAnsi="Arial" w:cs="Arial"/>
          <w:sz w:val="20"/>
          <w:szCs w:val="20"/>
        </w:rPr>
        <w:t>i</w:t>
      </w:r>
      <w:r w:rsidRPr="00234336">
        <w:rPr>
          <w:rFonts w:ascii="Arial" w:hAnsi="Arial" w:cs="Arial"/>
          <w:sz w:val="20"/>
          <w:szCs w:val="20"/>
        </w:rPr>
        <w:t xml:space="preserve"> za njeno delovanje;</w:t>
      </w:r>
    </w:p>
    <w:p w14:paraId="4862CA26" w14:textId="77777777" w:rsidR="00AF3769" w:rsidRPr="00234336" w:rsidRDefault="00AF3769"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u w:val="single"/>
        </w:rPr>
        <w:t>raziskovalna oprema:</w:t>
      </w:r>
      <w:r w:rsidRPr="00234336">
        <w:rPr>
          <w:rFonts w:ascii="Arial" w:hAnsi="Arial" w:cs="Arial"/>
          <w:sz w:val="20"/>
          <w:szCs w:val="20"/>
        </w:rPr>
        <w:t xml:space="preserve"> </w:t>
      </w:r>
      <w:r w:rsidRPr="00234336">
        <w:rPr>
          <w:rFonts w:ascii="Arial" w:hAnsi="Arial" w:cs="Arial"/>
          <w:color w:val="000000"/>
          <w:sz w:val="20"/>
          <w:szCs w:val="20"/>
        </w:rPr>
        <w:t>je strojna oziroma programska oprema, ki je nujna za izvajanje raziskovalne dejavnosti po standardih stroke;</w:t>
      </w:r>
    </w:p>
    <w:p w14:paraId="10F1F092" w14:textId="77777777" w:rsidR="00C84628" w:rsidRPr="00234336" w:rsidRDefault="006B5FE0"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u w:val="single"/>
        </w:rPr>
        <w:lastRenderedPageBreak/>
        <w:t>raziskovalna organizacija</w:t>
      </w:r>
      <w:r w:rsidRPr="00234336">
        <w:rPr>
          <w:rFonts w:ascii="Arial" w:hAnsi="Arial" w:cs="Arial"/>
          <w:sz w:val="20"/>
          <w:szCs w:val="20"/>
        </w:rPr>
        <w:t xml:space="preserve"> je pravna oseba javnega ali zasebnega prava</w:t>
      </w:r>
      <w:r w:rsidR="00D249C8" w:rsidRPr="00234336">
        <w:rPr>
          <w:rFonts w:ascii="Arial" w:hAnsi="Arial" w:cs="Arial"/>
          <w:sz w:val="20"/>
          <w:szCs w:val="20"/>
        </w:rPr>
        <w:t xml:space="preserve"> </w:t>
      </w:r>
      <w:r w:rsidR="00AB7D4E" w:rsidRPr="00234336">
        <w:rPr>
          <w:rFonts w:ascii="Arial" w:hAnsi="Arial" w:cs="Arial"/>
          <w:sz w:val="20"/>
          <w:szCs w:val="20"/>
        </w:rPr>
        <w:t>ter samostojni podjetnik posameznik</w:t>
      </w:r>
      <w:r w:rsidRPr="00234336">
        <w:rPr>
          <w:rFonts w:ascii="Arial" w:hAnsi="Arial" w:cs="Arial"/>
          <w:sz w:val="20"/>
          <w:szCs w:val="20"/>
        </w:rPr>
        <w:t>, ki izpolnjuje</w:t>
      </w:r>
      <w:r w:rsidR="00AB7D4E" w:rsidRPr="00234336">
        <w:rPr>
          <w:rFonts w:ascii="Arial" w:hAnsi="Arial" w:cs="Arial"/>
          <w:sz w:val="20"/>
          <w:szCs w:val="20"/>
        </w:rPr>
        <w:t>jo</w:t>
      </w:r>
      <w:r w:rsidRPr="00234336">
        <w:rPr>
          <w:rFonts w:ascii="Arial" w:hAnsi="Arial" w:cs="Arial"/>
          <w:sz w:val="20"/>
          <w:szCs w:val="20"/>
        </w:rPr>
        <w:t xml:space="preserve"> pogoje, določene s tem zakonom in predpisi, izdanimi na podlagi tega zakona</w:t>
      </w:r>
      <w:r w:rsidR="00CC3C81" w:rsidRPr="00234336">
        <w:rPr>
          <w:rFonts w:ascii="Arial" w:hAnsi="Arial" w:cs="Arial"/>
          <w:sz w:val="20"/>
          <w:szCs w:val="20"/>
        </w:rPr>
        <w:t>,</w:t>
      </w:r>
      <w:r w:rsidRPr="00234336">
        <w:rPr>
          <w:rFonts w:ascii="Arial" w:hAnsi="Arial" w:cs="Arial"/>
          <w:sz w:val="20"/>
          <w:szCs w:val="20"/>
        </w:rPr>
        <w:t xml:space="preserve"> za izvajanje </w:t>
      </w:r>
      <w:r w:rsidR="001A32C8" w:rsidRPr="00234336">
        <w:rPr>
          <w:rFonts w:ascii="Arial" w:hAnsi="Arial" w:cs="Arial"/>
          <w:sz w:val="20"/>
          <w:szCs w:val="20"/>
        </w:rPr>
        <w:t>znanstveno</w:t>
      </w:r>
      <w:r w:rsidRPr="00234336">
        <w:rPr>
          <w:rFonts w:ascii="Arial" w:hAnsi="Arial" w:cs="Arial"/>
          <w:sz w:val="20"/>
          <w:szCs w:val="20"/>
        </w:rPr>
        <w:t xml:space="preserve">raziskovalne dejavnosti, in je vpisana v zbirko podatkov o izvajalcih </w:t>
      </w:r>
      <w:r w:rsidR="001A32C8" w:rsidRPr="00234336">
        <w:rPr>
          <w:rFonts w:ascii="Arial" w:hAnsi="Arial" w:cs="Arial"/>
          <w:sz w:val="20"/>
          <w:szCs w:val="20"/>
        </w:rPr>
        <w:t>znanstveno</w:t>
      </w:r>
      <w:r w:rsidRPr="00234336">
        <w:rPr>
          <w:rFonts w:ascii="Arial" w:hAnsi="Arial" w:cs="Arial"/>
          <w:sz w:val="20"/>
          <w:szCs w:val="20"/>
        </w:rPr>
        <w:t xml:space="preserve">raziskovalne dejavnosti; </w:t>
      </w:r>
    </w:p>
    <w:p w14:paraId="2CA6BF92" w14:textId="613F8BA8" w:rsidR="006B5FE0" w:rsidRPr="00234336" w:rsidRDefault="00C84628"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u w:val="single"/>
        </w:rPr>
        <w:t>raziskovalna skupina</w:t>
      </w:r>
      <w:r w:rsidRPr="00234336">
        <w:rPr>
          <w:rFonts w:ascii="Arial" w:hAnsi="Arial" w:cs="Arial"/>
          <w:sz w:val="20"/>
          <w:szCs w:val="20"/>
        </w:rPr>
        <w:t xml:space="preserve"> je skupina raziskovalcev</w:t>
      </w:r>
      <w:r w:rsidR="0015705E">
        <w:rPr>
          <w:rFonts w:ascii="Arial" w:hAnsi="Arial" w:cs="Arial"/>
          <w:sz w:val="20"/>
          <w:szCs w:val="20"/>
        </w:rPr>
        <w:t>, tehničnih in</w:t>
      </w:r>
      <w:r w:rsidRPr="00234336">
        <w:rPr>
          <w:rFonts w:ascii="Arial" w:hAnsi="Arial" w:cs="Arial"/>
          <w:sz w:val="20"/>
          <w:szCs w:val="20"/>
        </w:rPr>
        <w:t xml:space="preserve"> strokovnih sodelavcev, ki izvaja znanstvenoraziskovalno dejavnost v raziskovalnih organizacijah; </w:t>
      </w:r>
    </w:p>
    <w:p w14:paraId="1410162A" w14:textId="77777777" w:rsidR="00E11588" w:rsidRPr="00234336" w:rsidRDefault="002F1C44" w:rsidP="00E11588">
      <w:pPr>
        <w:pStyle w:val="Odstavekseznama"/>
        <w:numPr>
          <w:ilvl w:val="0"/>
          <w:numId w:val="35"/>
        </w:numPr>
        <w:spacing w:after="160" w:line="256" w:lineRule="auto"/>
        <w:rPr>
          <w:rFonts w:ascii="Arial" w:hAnsi="Arial" w:cs="Arial"/>
          <w:bCs/>
          <w:sz w:val="20"/>
          <w:szCs w:val="20"/>
          <w:lang w:eastAsia="sl-SI"/>
        </w:rPr>
      </w:pPr>
      <w:r w:rsidRPr="00234336">
        <w:rPr>
          <w:rFonts w:ascii="Arial" w:eastAsia="Times New Roman" w:hAnsi="Arial" w:cs="Arial"/>
          <w:sz w:val="20"/>
          <w:szCs w:val="20"/>
          <w:u w:val="single"/>
        </w:rPr>
        <w:t>r</w:t>
      </w:r>
      <w:r w:rsidR="001956F3" w:rsidRPr="00234336">
        <w:rPr>
          <w:rFonts w:ascii="Arial" w:eastAsia="Times New Roman" w:hAnsi="Arial" w:cs="Arial"/>
          <w:sz w:val="20"/>
          <w:szCs w:val="20"/>
          <w:u w:val="single"/>
        </w:rPr>
        <w:t>aziskovalni program</w:t>
      </w:r>
      <w:r w:rsidR="001956F3" w:rsidRPr="00234336">
        <w:rPr>
          <w:rFonts w:ascii="Arial" w:eastAsia="Times New Roman" w:hAnsi="Arial" w:cs="Arial"/>
          <w:sz w:val="20"/>
          <w:szCs w:val="20"/>
        </w:rPr>
        <w:t xml:space="preserve"> predstavlja zaokroženo področje znanstvenoraziskovalnega dela, za katero je pričakovati, da bo aktualno in uporabno v daljšem časovnem obdobju, in je takega pomena za Republiko Slovenijo, da obstaja državni interes, </w:t>
      </w:r>
      <w:r w:rsidR="001956F3" w:rsidRPr="00234336">
        <w:rPr>
          <w:rFonts w:ascii="Arial" w:hAnsi="Arial" w:cs="Arial"/>
          <w:bCs/>
          <w:sz w:val="20"/>
          <w:szCs w:val="20"/>
          <w:lang w:eastAsia="sl-SI"/>
        </w:rPr>
        <w:t>opredeljen v strategiji za področje raziskovalne in inovacijske dejavnosti</w:t>
      </w:r>
      <w:r w:rsidRPr="00234336">
        <w:rPr>
          <w:rFonts w:ascii="Arial" w:hAnsi="Arial" w:cs="Arial"/>
          <w:bCs/>
          <w:sz w:val="20"/>
          <w:szCs w:val="20"/>
          <w:lang w:eastAsia="sl-SI"/>
        </w:rPr>
        <w:t>;</w:t>
      </w:r>
      <w:r w:rsidR="001956F3" w:rsidRPr="00234336">
        <w:rPr>
          <w:rFonts w:ascii="Arial" w:hAnsi="Arial" w:cs="Arial"/>
          <w:bCs/>
          <w:sz w:val="20"/>
          <w:szCs w:val="20"/>
          <w:lang w:eastAsia="sl-SI"/>
        </w:rPr>
        <w:t xml:space="preserve"> </w:t>
      </w:r>
    </w:p>
    <w:p w14:paraId="482EFFBB" w14:textId="77777777" w:rsidR="00122981" w:rsidRPr="00234336" w:rsidRDefault="00F36FFF"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bCs/>
          <w:sz w:val="20"/>
          <w:szCs w:val="20"/>
          <w:lang w:eastAsia="sl-SI"/>
        </w:rPr>
        <w:t>raziskovalni projekt</w:t>
      </w:r>
      <w:r w:rsidR="00CD6DA3" w:rsidRPr="00234336">
        <w:rPr>
          <w:rFonts w:ascii="Arial" w:hAnsi="Arial" w:cs="Arial"/>
          <w:bCs/>
          <w:sz w:val="20"/>
          <w:szCs w:val="20"/>
          <w:lang w:eastAsia="sl-SI"/>
        </w:rPr>
        <w:t>i</w:t>
      </w:r>
      <w:r w:rsidRPr="00234336">
        <w:rPr>
          <w:rFonts w:ascii="Arial" w:hAnsi="Arial" w:cs="Arial"/>
          <w:bCs/>
          <w:sz w:val="20"/>
          <w:szCs w:val="20"/>
          <w:lang w:eastAsia="sl-SI"/>
        </w:rPr>
        <w:t xml:space="preserve"> </w:t>
      </w:r>
      <w:r w:rsidR="00CD6DA3" w:rsidRPr="00234336">
        <w:rPr>
          <w:rFonts w:ascii="Arial" w:hAnsi="Arial" w:cs="Arial"/>
          <w:bCs/>
          <w:sz w:val="20"/>
          <w:szCs w:val="20"/>
          <w:lang w:eastAsia="sl-SI"/>
        </w:rPr>
        <w:t>so</w:t>
      </w:r>
      <w:r w:rsidR="00E17D90" w:rsidRPr="00234336">
        <w:rPr>
          <w:rFonts w:ascii="Arial" w:hAnsi="Arial" w:cs="Arial"/>
          <w:bCs/>
          <w:sz w:val="20"/>
          <w:szCs w:val="20"/>
          <w:lang w:eastAsia="sl-SI"/>
        </w:rPr>
        <w:t xml:space="preserve"> kratkoročne raziskave</w:t>
      </w:r>
      <w:r w:rsidR="007B4AAA" w:rsidRPr="00234336">
        <w:rPr>
          <w:rFonts w:ascii="Arial" w:hAnsi="Arial" w:cs="Arial"/>
          <w:bCs/>
          <w:sz w:val="20"/>
          <w:szCs w:val="20"/>
          <w:lang w:eastAsia="sl-SI"/>
        </w:rPr>
        <w:t>, ki se lahko izvajajo kot</w:t>
      </w:r>
      <w:r w:rsidR="00E17D90" w:rsidRPr="00234336">
        <w:rPr>
          <w:rFonts w:ascii="Arial" w:hAnsi="Arial" w:cs="Arial"/>
          <w:bCs/>
          <w:sz w:val="20"/>
          <w:szCs w:val="20"/>
          <w:lang w:eastAsia="sl-SI"/>
        </w:rPr>
        <w:t xml:space="preserve"> </w:t>
      </w:r>
      <w:r w:rsidR="00CD6DA3" w:rsidRPr="00234336">
        <w:rPr>
          <w:rFonts w:ascii="Arial" w:hAnsi="Arial" w:cs="Arial"/>
          <w:bCs/>
          <w:sz w:val="20"/>
          <w:szCs w:val="20"/>
          <w:lang w:eastAsia="sl-SI"/>
        </w:rPr>
        <w:t>temeljni</w:t>
      </w:r>
      <w:r w:rsidR="00CD49B3" w:rsidRPr="00234336">
        <w:rPr>
          <w:rFonts w:ascii="Arial" w:hAnsi="Arial" w:cs="Arial"/>
          <w:bCs/>
          <w:sz w:val="20"/>
          <w:szCs w:val="20"/>
          <w:lang w:eastAsia="sl-SI"/>
        </w:rPr>
        <w:t xml:space="preserve"> ali</w:t>
      </w:r>
      <w:r w:rsidR="00CD6DA3" w:rsidRPr="00234336">
        <w:rPr>
          <w:rFonts w:ascii="Arial" w:hAnsi="Arial" w:cs="Arial"/>
          <w:bCs/>
          <w:sz w:val="20"/>
          <w:szCs w:val="20"/>
          <w:lang w:eastAsia="sl-SI"/>
        </w:rPr>
        <w:t xml:space="preserve"> aplikativni </w:t>
      </w:r>
      <w:r w:rsidR="00CD49B3" w:rsidRPr="00234336">
        <w:rPr>
          <w:rFonts w:ascii="Arial" w:hAnsi="Arial" w:cs="Arial"/>
          <w:bCs/>
          <w:sz w:val="20"/>
          <w:szCs w:val="20"/>
          <w:lang w:eastAsia="sl-SI"/>
        </w:rPr>
        <w:t xml:space="preserve">projekt </w:t>
      </w:r>
      <w:r w:rsidR="00CD6DA3" w:rsidRPr="00234336">
        <w:rPr>
          <w:rFonts w:ascii="Arial" w:hAnsi="Arial" w:cs="Arial"/>
          <w:bCs/>
          <w:sz w:val="20"/>
          <w:szCs w:val="20"/>
          <w:lang w:eastAsia="sl-SI"/>
        </w:rPr>
        <w:t>in industrijske raziskave ter eksperimentalni razvoj;</w:t>
      </w:r>
      <w:r w:rsidR="00122981" w:rsidRPr="00234336">
        <w:rPr>
          <w:rFonts w:ascii="Arial" w:hAnsi="Arial" w:cs="Arial"/>
          <w:sz w:val="20"/>
          <w:szCs w:val="20"/>
          <w:u w:val="single"/>
        </w:rPr>
        <w:t xml:space="preserve"> </w:t>
      </w:r>
    </w:p>
    <w:p w14:paraId="4E1584CC" w14:textId="77777777" w:rsidR="00122981" w:rsidRPr="00234336" w:rsidRDefault="00122981"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u w:val="single"/>
        </w:rPr>
        <w:t>raziskovalni projekt – temeljni</w:t>
      </w:r>
      <w:r w:rsidRPr="00234336">
        <w:rPr>
          <w:rFonts w:ascii="Arial" w:hAnsi="Arial" w:cs="Arial"/>
          <w:sz w:val="20"/>
          <w:szCs w:val="20"/>
        </w:rPr>
        <w:t xml:space="preserve"> je eksperimentalno ali teoretično delo, katerega osnovni cilj je pridobivanje novega znanja na podlagi temeljnih pojavov in opazovanih dejstev. Usmerjeno je k iskanju novih občih spoznanj in zakonitosti;</w:t>
      </w:r>
    </w:p>
    <w:p w14:paraId="2A94541D" w14:textId="77777777" w:rsidR="00122981" w:rsidRPr="00234336" w:rsidRDefault="00122981"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u w:val="single"/>
        </w:rPr>
        <w:t>raziskovalni projekt – aplikativni je</w:t>
      </w:r>
      <w:r w:rsidRPr="00234336">
        <w:rPr>
          <w:rFonts w:ascii="Arial" w:hAnsi="Arial" w:cs="Arial"/>
          <w:sz w:val="20"/>
          <w:szCs w:val="20"/>
        </w:rPr>
        <w:t xml:space="preserve"> izvirno raziskovanje, ki je usmerjeno k pridobitvi novega znanja. Usmerjeno je k specifičnim praktičnim ciljem ali namenom, v pridobivanje znanja ali razumevanje za določanje načinov, s katerimi lahko zadovoljimo spoznane ali opredeljene potrebe;</w:t>
      </w:r>
    </w:p>
    <w:p w14:paraId="176B9363" w14:textId="77777777" w:rsidR="00122981" w:rsidRPr="00234336" w:rsidRDefault="00122981"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u w:val="single"/>
        </w:rPr>
        <w:t>raziskovalni projekt – industrijska raziskava</w:t>
      </w:r>
      <w:r w:rsidRPr="00234336">
        <w:rPr>
          <w:rFonts w:ascii="Arial" w:hAnsi="Arial" w:cs="Arial"/>
          <w:sz w:val="20"/>
          <w:szCs w:val="20"/>
        </w:rPr>
        <w:t xml:space="preserve"> je načrtovana raziskava ali kritična preiskava, usmerjena v pridobivanje novega znanja in spretnosti za razvoj novih proizvodov, procesov ali storitev ali za znatno izboljšanje obstoječih proizvodov, procesov ali storitev. Vključujejo oblikovanje komponent kompleksnih sistemov, ki so potrebni za industrijske raziskave, zlasti za vrednotenje generične tehnologije, pri čemer so izključeni prototipi, kakor jih zajema eksperimentalni razvoj;</w:t>
      </w:r>
    </w:p>
    <w:p w14:paraId="1501EEF2" w14:textId="77777777" w:rsidR="000D398A" w:rsidRPr="00234336" w:rsidRDefault="00122981"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u w:val="single"/>
        </w:rPr>
        <w:t>raziskovalni projekt – eksperimentalni razvoj</w:t>
      </w:r>
      <w:r w:rsidRPr="00234336">
        <w:rPr>
          <w:rFonts w:ascii="Arial" w:hAnsi="Arial" w:cs="Arial"/>
          <w:sz w:val="20"/>
          <w:szCs w:val="20"/>
        </w:rPr>
        <w:t xml:space="preserve"> vključuje pridobivanje, združevanje, oblikovanje in uporabo obstoječega znanstvenega, tehnološkega, poslovnega ali drugega ustreznega znanja</w:t>
      </w:r>
      <w:r w:rsidR="00E17D90" w:rsidRPr="00234336">
        <w:rPr>
          <w:rFonts w:ascii="Arial" w:hAnsi="Arial" w:cs="Arial"/>
          <w:sz w:val="20"/>
          <w:szCs w:val="20"/>
        </w:rPr>
        <w:t xml:space="preserve"> </w:t>
      </w:r>
      <w:r w:rsidRPr="00234336">
        <w:rPr>
          <w:rFonts w:ascii="Arial" w:hAnsi="Arial" w:cs="Arial"/>
          <w:sz w:val="20"/>
          <w:szCs w:val="20"/>
        </w:rPr>
        <w:t>in spretnosti za namene izdelovanja načrtov in ureditev ali oblikovanja zanove, spremenjene ali izboljšane proizvode, procese ali storitve. Ti lahko vključujejo npr. tudi druge dejavnosti, usmerjene v konceptualne opredelitve, načrtovanje in dokumentacijo novih proizvodov, procesov in storitev. Dejavnosti lahko vključujejo proizvodne osnutke, risbe, načrte ali drugo dokumentacijo, če</w:t>
      </w:r>
      <w:r w:rsidR="00C84628" w:rsidRPr="00234336">
        <w:rPr>
          <w:rFonts w:ascii="Arial" w:hAnsi="Arial" w:cs="Arial"/>
          <w:sz w:val="20"/>
          <w:szCs w:val="20"/>
        </w:rPr>
        <w:t xml:space="preserve"> niso namenjeni tržni uporabi;</w:t>
      </w:r>
    </w:p>
    <w:p w14:paraId="06387350" w14:textId="77777777" w:rsidR="00322246" w:rsidRPr="00234336" w:rsidRDefault="00322246"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u w:val="single"/>
        </w:rPr>
        <w:t>razvojna dejavnost</w:t>
      </w:r>
      <w:r w:rsidRPr="00234336">
        <w:rPr>
          <w:rFonts w:ascii="Arial" w:hAnsi="Arial" w:cs="Arial"/>
          <w:sz w:val="20"/>
          <w:szCs w:val="20"/>
        </w:rPr>
        <w:t xml:space="preserve"> naslavlja industrijske raziskave med okvirno tehnološko stopnjo pripravljenosti 3 in 6, to je demonstracijo tehnologije v relevantnem okolju;</w:t>
      </w:r>
    </w:p>
    <w:p w14:paraId="3EAC7CC9" w14:textId="77777777" w:rsidR="005D2F72" w:rsidRPr="00234336" w:rsidRDefault="005D2F72" w:rsidP="00690638">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rPr>
        <w:t xml:space="preserve">splošni akt Javne agencije za raziskovalno dejavnost Republike Slovenije </w:t>
      </w:r>
      <w:r w:rsidR="00690638" w:rsidRPr="00234336">
        <w:rPr>
          <w:rFonts w:ascii="Arial" w:hAnsi="Arial" w:cs="Arial"/>
          <w:sz w:val="20"/>
          <w:szCs w:val="20"/>
        </w:rPr>
        <w:t>je splošni akt za izvrševanje javnih pooblastil, izdan po predhodnem soglasju ministra, pristoj</w:t>
      </w:r>
      <w:r w:rsidR="0038638A" w:rsidRPr="00234336">
        <w:rPr>
          <w:rFonts w:ascii="Arial" w:hAnsi="Arial" w:cs="Arial"/>
          <w:sz w:val="20"/>
          <w:szCs w:val="20"/>
        </w:rPr>
        <w:t>nega za znanost, ki se objavi</w:t>
      </w:r>
      <w:r w:rsidR="00690638" w:rsidRPr="00234336">
        <w:rPr>
          <w:rFonts w:ascii="Arial" w:hAnsi="Arial" w:cs="Arial"/>
          <w:sz w:val="20"/>
          <w:szCs w:val="20"/>
        </w:rPr>
        <w:t xml:space="preserve"> v Uradnem listu Republike Slovenije</w:t>
      </w:r>
      <w:r w:rsidR="0038638A" w:rsidRPr="00234336">
        <w:rPr>
          <w:rFonts w:ascii="Arial" w:hAnsi="Arial" w:cs="Arial"/>
          <w:sz w:val="20"/>
          <w:szCs w:val="20"/>
        </w:rPr>
        <w:t>;</w:t>
      </w:r>
    </w:p>
    <w:p w14:paraId="7A3BF1C0" w14:textId="06924FC6" w:rsidR="004B31E8" w:rsidRPr="00F25CC3" w:rsidRDefault="004B31E8" w:rsidP="00F25CC3">
      <w:pPr>
        <w:pStyle w:val="Odstavekseznama"/>
        <w:numPr>
          <w:ilvl w:val="0"/>
          <w:numId w:val="35"/>
        </w:numPr>
        <w:rPr>
          <w:rFonts w:ascii="Arial" w:hAnsi="Arial" w:cs="Arial"/>
          <w:sz w:val="20"/>
          <w:szCs w:val="20"/>
        </w:rPr>
      </w:pPr>
      <w:r w:rsidRPr="00CE1763">
        <w:rPr>
          <w:rFonts w:ascii="Arial" w:hAnsi="Arial" w:cs="Arial"/>
          <w:sz w:val="20"/>
          <w:szCs w:val="20"/>
          <w:u w:val="single"/>
        </w:rPr>
        <w:t>strateški dokumenti države in EU</w:t>
      </w:r>
      <w:r w:rsidR="00633F84" w:rsidRPr="00633F84">
        <w:t xml:space="preserve"> </w:t>
      </w:r>
      <w:r w:rsidR="00633F84" w:rsidRPr="00633F84">
        <w:rPr>
          <w:rFonts w:ascii="Arial" w:hAnsi="Arial" w:cs="Arial"/>
          <w:sz w:val="20"/>
          <w:szCs w:val="20"/>
        </w:rPr>
        <w:t xml:space="preserve">so dokumenti dolgoročnega načrtovanja razvoja posameznih dejavnosti, ki jih je sprejela država in različni organi na ravni EU. </w:t>
      </w:r>
    </w:p>
    <w:p w14:paraId="68B63E92" w14:textId="77777777" w:rsidR="006B5FE0" w:rsidRPr="00234336" w:rsidRDefault="006B5FE0"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u w:val="single"/>
        </w:rPr>
        <w:t>strokovni sodelavec</w:t>
      </w:r>
      <w:r w:rsidRPr="00234336">
        <w:rPr>
          <w:rFonts w:ascii="Arial" w:hAnsi="Arial" w:cs="Arial"/>
          <w:sz w:val="20"/>
          <w:szCs w:val="20"/>
        </w:rPr>
        <w:t xml:space="preserve"> oziroma strokovna sodelavka (v nadaljnjem besedilu: strokovni sodelavec) je fizična oseba, ki izvaja </w:t>
      </w:r>
      <w:r w:rsidR="00DA42A4" w:rsidRPr="00234336">
        <w:rPr>
          <w:rFonts w:ascii="Arial" w:hAnsi="Arial" w:cs="Arial"/>
          <w:sz w:val="20"/>
          <w:szCs w:val="20"/>
        </w:rPr>
        <w:t xml:space="preserve">strokovne in podporne </w:t>
      </w:r>
      <w:r w:rsidRPr="00234336">
        <w:rPr>
          <w:rFonts w:ascii="Arial" w:hAnsi="Arial" w:cs="Arial"/>
          <w:sz w:val="20"/>
          <w:szCs w:val="20"/>
        </w:rPr>
        <w:t xml:space="preserve">dejavnosti za podporo </w:t>
      </w:r>
      <w:r w:rsidR="008F759B" w:rsidRPr="00234336">
        <w:rPr>
          <w:rFonts w:ascii="Arial" w:hAnsi="Arial" w:cs="Arial"/>
          <w:sz w:val="20"/>
          <w:szCs w:val="20"/>
        </w:rPr>
        <w:t>znanstveno</w:t>
      </w:r>
      <w:r w:rsidRPr="00234336">
        <w:rPr>
          <w:rFonts w:ascii="Arial" w:hAnsi="Arial" w:cs="Arial"/>
          <w:sz w:val="20"/>
          <w:szCs w:val="20"/>
        </w:rPr>
        <w:t>raziskovalni dejavnosti;</w:t>
      </w:r>
      <w:r w:rsidR="000C5D74" w:rsidRPr="00234336">
        <w:rPr>
          <w:rFonts w:ascii="Arial" w:hAnsi="Arial" w:cs="Arial"/>
          <w:sz w:val="20"/>
          <w:szCs w:val="20"/>
        </w:rPr>
        <w:t xml:space="preserve">  </w:t>
      </w:r>
    </w:p>
    <w:p w14:paraId="328B4F91" w14:textId="77777777" w:rsidR="000C5D74" w:rsidRPr="00234336" w:rsidRDefault="000C5D74"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u w:val="single"/>
        </w:rPr>
        <w:t xml:space="preserve">tehnološka stopnja pripravljenosti </w:t>
      </w:r>
      <w:r w:rsidR="00B26211" w:rsidRPr="00234336">
        <w:rPr>
          <w:rFonts w:ascii="Arial" w:hAnsi="Arial" w:cs="Arial"/>
          <w:sz w:val="20"/>
          <w:szCs w:val="20"/>
        </w:rPr>
        <w:t xml:space="preserve">je raven tehnološke razvitosti </w:t>
      </w:r>
      <w:r w:rsidR="006032A5" w:rsidRPr="00234336">
        <w:rPr>
          <w:rFonts w:ascii="Arial" w:hAnsi="Arial" w:cs="Arial"/>
          <w:sz w:val="20"/>
          <w:szCs w:val="20"/>
        </w:rPr>
        <w:t>in je opredeljena v devetih stopnjah</w:t>
      </w:r>
      <w:r w:rsidR="009806AE" w:rsidRPr="00234336">
        <w:rPr>
          <w:rFonts w:ascii="Arial" w:hAnsi="Arial" w:cs="Arial"/>
          <w:sz w:val="20"/>
          <w:szCs w:val="20"/>
        </w:rPr>
        <w:t>, in sicer: a) TRL 1 – Osnovni principi –opaženi in sporočeni b) TRL 2 – Zamisel tehnologije in/ali izoblikovana uporabnost c) TRL 3 – Analitičen in eksperimentalni dokaz kritične funkcije in/ali značilnosti v potrditev koncepta d) TRL 4 – Potrditev tehnološke sestavine in/ali osnovnega tehnološkega podsistema v laboratorijskem okolju e) TRL 5 – Potrditev tehnološke sestavine in/ali osnovnega tehnološkega podsistema v ustrezno oblikovanem okolju  f) TRL 6 – Tehnološki sistem/model podsistema ali demonstracijski prototip v ustrezno oblikovanem okolju g) TRL 7 – Demonstracija prototipa tehnološkega sistema v operativnem okolju h) TRL 8 – Dejanski tehnološki sistem je  dokončan in s tehničnimi preizkusi ter demonstracijo kvalificiran i) TRL 9 – Tehnološki sistem/oprema je  ''kvalificirana'' z uspešno izvedbo operativnih nalog</w:t>
      </w:r>
      <w:r w:rsidR="006032A5" w:rsidRPr="00234336">
        <w:rPr>
          <w:rFonts w:ascii="Arial" w:hAnsi="Arial" w:cs="Arial"/>
          <w:sz w:val="20"/>
          <w:szCs w:val="20"/>
        </w:rPr>
        <w:t>;</w:t>
      </w:r>
    </w:p>
    <w:p w14:paraId="25783010" w14:textId="77777777" w:rsidR="009E052A" w:rsidRPr="00234336" w:rsidRDefault="00322246"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u w:val="single"/>
        </w:rPr>
        <w:lastRenderedPageBreak/>
        <w:t>temeljne raziskave</w:t>
      </w:r>
      <w:r w:rsidRPr="00234336">
        <w:rPr>
          <w:rFonts w:ascii="Arial" w:hAnsi="Arial" w:cs="Arial"/>
          <w:sz w:val="20"/>
          <w:szCs w:val="20"/>
        </w:rPr>
        <w:t xml:space="preserve"> pomenijo eksperimentalno ali teoretično delo, ki se izvaja predvsem zaradi pridobivanja novega znanja o temeljnih načelih pojavov in opazovanih dejstev, ne da bi bilo neposredno usmerjeno v tržno uporabo. Med temeljne raziskave sodijo tudi aplikativne raziskave, če so usmerjene k določenim praktičnim namenom ali ciljem, njihovi rezultati pa so odprto dostopni;</w:t>
      </w:r>
    </w:p>
    <w:p w14:paraId="0ED8AD1B" w14:textId="77777777" w:rsidR="006B5FE0" w:rsidRPr="00234336" w:rsidRDefault="006B5FE0"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u w:val="single"/>
        </w:rPr>
        <w:t>tretja država</w:t>
      </w:r>
      <w:r w:rsidRPr="00234336">
        <w:rPr>
          <w:rFonts w:ascii="Arial" w:hAnsi="Arial" w:cs="Arial"/>
          <w:sz w:val="20"/>
          <w:szCs w:val="20"/>
        </w:rPr>
        <w:t xml:space="preserve"> je država, ki ni </w:t>
      </w:r>
      <w:r w:rsidR="00554435">
        <w:rPr>
          <w:rFonts w:ascii="Arial" w:hAnsi="Arial" w:cs="Arial"/>
          <w:sz w:val="20"/>
          <w:szCs w:val="20"/>
        </w:rPr>
        <w:t xml:space="preserve">država </w:t>
      </w:r>
      <w:r w:rsidRPr="00234336">
        <w:rPr>
          <w:rFonts w:ascii="Arial" w:hAnsi="Arial" w:cs="Arial"/>
          <w:sz w:val="20"/>
          <w:szCs w:val="20"/>
        </w:rPr>
        <w:t xml:space="preserve">članica Evropske unije; </w:t>
      </w:r>
    </w:p>
    <w:p w14:paraId="2975AFBD" w14:textId="6722B82E" w:rsidR="00704274" w:rsidRPr="00234336" w:rsidRDefault="000952A5" w:rsidP="00E11588">
      <w:pPr>
        <w:pStyle w:val="Odstavekseznama"/>
        <w:numPr>
          <w:ilvl w:val="0"/>
          <w:numId w:val="35"/>
        </w:numPr>
        <w:spacing w:after="160" w:line="259" w:lineRule="auto"/>
        <w:jc w:val="both"/>
        <w:rPr>
          <w:rFonts w:ascii="Arial" w:hAnsi="Arial" w:cs="Arial"/>
          <w:sz w:val="20"/>
          <w:szCs w:val="20"/>
        </w:rPr>
      </w:pPr>
      <w:r w:rsidRPr="005E101A">
        <w:rPr>
          <w:rFonts w:ascii="Arial" w:hAnsi="Arial" w:cs="Arial"/>
          <w:sz w:val="20"/>
          <w:u w:val="single"/>
          <w:lang w:eastAsia="sl-SI"/>
        </w:rPr>
        <w:t>uprav</w:t>
      </w:r>
      <w:r w:rsidR="00467A10">
        <w:rPr>
          <w:rFonts w:ascii="Arial" w:hAnsi="Arial" w:cs="Arial"/>
          <w:sz w:val="20"/>
          <w:u w:val="single"/>
          <w:lang w:eastAsia="sl-SI"/>
        </w:rPr>
        <w:t>na</w:t>
      </w:r>
      <w:r w:rsidRPr="005E101A">
        <w:rPr>
          <w:rFonts w:ascii="Arial" w:hAnsi="Arial" w:cs="Arial"/>
          <w:sz w:val="20"/>
          <w:u w:val="single"/>
          <w:lang w:eastAsia="sl-SI"/>
        </w:rPr>
        <w:t xml:space="preserve"> </w:t>
      </w:r>
      <w:r w:rsidR="00704274" w:rsidRPr="005E101A">
        <w:rPr>
          <w:rFonts w:ascii="Arial" w:hAnsi="Arial" w:cs="Arial"/>
          <w:sz w:val="20"/>
          <w:u w:val="single"/>
          <w:lang w:eastAsia="sl-SI"/>
        </w:rPr>
        <w:t>in podporna dejavnost</w:t>
      </w:r>
      <w:r w:rsidR="00704274" w:rsidRPr="00234336">
        <w:rPr>
          <w:rFonts w:ascii="Arial" w:hAnsi="Arial" w:cs="Arial"/>
          <w:sz w:val="20"/>
          <w:lang w:eastAsia="sl-SI"/>
        </w:rPr>
        <w:t xml:space="preserve"> so vse spremljajoče dejavnosti, ki zagotavljajo nemoteno izvedbo znanstvenoraziskovalne dejavnosti;</w:t>
      </w:r>
    </w:p>
    <w:p w14:paraId="22E3B1B7" w14:textId="77777777" w:rsidR="00322246" w:rsidRPr="00234336" w:rsidRDefault="006B5FE0"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u w:val="single"/>
        </w:rPr>
        <w:t>zasebni raziskovalec</w:t>
      </w:r>
      <w:r w:rsidR="00001459" w:rsidRPr="00234336">
        <w:rPr>
          <w:rFonts w:ascii="Arial" w:hAnsi="Arial" w:cs="Arial"/>
          <w:sz w:val="20"/>
          <w:szCs w:val="20"/>
          <w:u w:val="single"/>
        </w:rPr>
        <w:t xml:space="preserve"> oziroma </w:t>
      </w:r>
      <w:r w:rsidR="008D337D" w:rsidRPr="00234336">
        <w:rPr>
          <w:rFonts w:ascii="Arial" w:hAnsi="Arial" w:cs="Arial"/>
          <w:sz w:val="20"/>
          <w:szCs w:val="20"/>
          <w:u w:val="single"/>
        </w:rPr>
        <w:t xml:space="preserve">zasebna </w:t>
      </w:r>
      <w:r w:rsidR="00001459" w:rsidRPr="00234336">
        <w:rPr>
          <w:rFonts w:ascii="Arial" w:hAnsi="Arial" w:cs="Arial"/>
          <w:sz w:val="20"/>
          <w:szCs w:val="20"/>
          <w:u w:val="single"/>
        </w:rPr>
        <w:t>raziskovalka</w:t>
      </w:r>
      <w:r w:rsidR="008D337D" w:rsidRPr="00234336">
        <w:rPr>
          <w:rFonts w:ascii="Arial" w:hAnsi="Arial" w:cs="Arial"/>
          <w:sz w:val="20"/>
          <w:szCs w:val="20"/>
          <w:u w:val="single"/>
        </w:rPr>
        <w:t xml:space="preserve"> (v nadaljnjem besedilu: zasebni raziskovalec)</w:t>
      </w:r>
      <w:r w:rsidRPr="00234336">
        <w:rPr>
          <w:rFonts w:ascii="Arial" w:hAnsi="Arial" w:cs="Arial"/>
          <w:sz w:val="20"/>
          <w:szCs w:val="20"/>
        </w:rPr>
        <w:t xml:space="preserve"> je fizična oseba, ki kot zasebnik </w:t>
      </w:r>
      <w:r w:rsidR="00B642F6" w:rsidRPr="00234336">
        <w:rPr>
          <w:rFonts w:ascii="Arial" w:hAnsi="Arial" w:cs="Arial"/>
          <w:sz w:val="20"/>
          <w:szCs w:val="20"/>
        </w:rPr>
        <w:t xml:space="preserve">neodvisno </w:t>
      </w:r>
      <w:r w:rsidRPr="00234336">
        <w:rPr>
          <w:rFonts w:ascii="Arial" w:hAnsi="Arial" w:cs="Arial"/>
          <w:sz w:val="20"/>
          <w:szCs w:val="20"/>
        </w:rPr>
        <w:t xml:space="preserve">izvaja </w:t>
      </w:r>
      <w:r w:rsidR="006C694E" w:rsidRPr="00234336">
        <w:rPr>
          <w:rFonts w:ascii="Arial" w:hAnsi="Arial" w:cs="Arial"/>
          <w:sz w:val="20"/>
          <w:szCs w:val="20"/>
        </w:rPr>
        <w:t>znanstveno</w:t>
      </w:r>
      <w:r w:rsidRPr="00234336">
        <w:rPr>
          <w:rFonts w:ascii="Arial" w:hAnsi="Arial" w:cs="Arial"/>
          <w:sz w:val="20"/>
          <w:szCs w:val="20"/>
        </w:rPr>
        <w:t>raziskovalno dejavnost kot edini ali glavni poklic</w:t>
      </w:r>
      <w:r w:rsidR="007454C4" w:rsidRPr="00234336">
        <w:rPr>
          <w:rFonts w:ascii="Arial" w:hAnsi="Arial" w:cs="Arial"/>
          <w:sz w:val="20"/>
          <w:szCs w:val="20"/>
        </w:rPr>
        <w:t>, izpolnjuje pogoje</w:t>
      </w:r>
      <w:r w:rsidR="00A37230" w:rsidRPr="00234336">
        <w:rPr>
          <w:rFonts w:ascii="Arial" w:hAnsi="Arial" w:cs="Arial"/>
          <w:sz w:val="20"/>
          <w:szCs w:val="20"/>
        </w:rPr>
        <w:t>,</w:t>
      </w:r>
      <w:r w:rsidR="007454C4" w:rsidRPr="00234336">
        <w:rPr>
          <w:rFonts w:ascii="Arial" w:hAnsi="Arial" w:cs="Arial"/>
          <w:sz w:val="20"/>
          <w:szCs w:val="20"/>
        </w:rPr>
        <w:t xml:space="preserve"> določene s tem zakonom in predpisi</w:t>
      </w:r>
      <w:r w:rsidR="00A37230" w:rsidRPr="00234336">
        <w:rPr>
          <w:rFonts w:ascii="Arial" w:hAnsi="Arial" w:cs="Arial"/>
          <w:sz w:val="20"/>
          <w:szCs w:val="20"/>
        </w:rPr>
        <w:t>,</w:t>
      </w:r>
      <w:r w:rsidR="007454C4" w:rsidRPr="00234336">
        <w:rPr>
          <w:rFonts w:ascii="Arial" w:hAnsi="Arial" w:cs="Arial"/>
          <w:sz w:val="20"/>
          <w:szCs w:val="20"/>
        </w:rPr>
        <w:t xml:space="preserve"> izdanimi na podlagi tega zakona</w:t>
      </w:r>
      <w:r w:rsidRPr="00234336">
        <w:rPr>
          <w:rFonts w:ascii="Arial" w:hAnsi="Arial" w:cs="Arial"/>
          <w:sz w:val="20"/>
          <w:szCs w:val="20"/>
        </w:rPr>
        <w:t xml:space="preserve"> in je vpisan v zbirko podatkov o izvajalcih raziskovalne dejavnosti;</w:t>
      </w:r>
      <w:r w:rsidR="00322246" w:rsidRPr="00234336">
        <w:rPr>
          <w:rFonts w:ascii="Arial" w:hAnsi="Arial" w:cs="Arial"/>
          <w:sz w:val="20"/>
          <w:szCs w:val="20"/>
        </w:rPr>
        <w:t xml:space="preserve"> </w:t>
      </w:r>
    </w:p>
    <w:p w14:paraId="14257AF9" w14:textId="2B60B183" w:rsidR="00BA441F" w:rsidRPr="00234336" w:rsidRDefault="00322246" w:rsidP="00861CEB">
      <w:pPr>
        <w:pStyle w:val="Odstavekseznama"/>
        <w:numPr>
          <w:ilvl w:val="0"/>
          <w:numId w:val="35"/>
        </w:numPr>
        <w:spacing w:after="160" w:line="259" w:lineRule="auto"/>
        <w:jc w:val="both"/>
        <w:rPr>
          <w:rFonts w:ascii="Arial" w:hAnsi="Arial" w:cs="Arial"/>
          <w:sz w:val="20"/>
          <w:szCs w:val="20"/>
        </w:rPr>
      </w:pPr>
      <w:r w:rsidRPr="00234336">
        <w:rPr>
          <w:rFonts w:ascii="Arial" w:hAnsi="Arial" w:cs="Arial"/>
          <w:sz w:val="20"/>
          <w:szCs w:val="20"/>
          <w:u w:val="single"/>
        </w:rPr>
        <w:t>znanstvenoraziskovalna dejavnost</w:t>
      </w:r>
      <w:r w:rsidR="003437B5" w:rsidRPr="00234336">
        <w:rPr>
          <w:rFonts w:ascii="Arial" w:hAnsi="Arial" w:cs="Arial"/>
          <w:sz w:val="20"/>
          <w:szCs w:val="20"/>
        </w:rPr>
        <w:t xml:space="preserve"> </w:t>
      </w:r>
      <w:r w:rsidR="00BA441F" w:rsidRPr="00234336">
        <w:rPr>
          <w:rFonts w:ascii="Arial" w:hAnsi="Arial" w:cs="Arial"/>
          <w:sz w:val="20"/>
          <w:szCs w:val="20"/>
        </w:rPr>
        <w:t>je ustvarjanj</w:t>
      </w:r>
      <w:r w:rsidR="001247C3" w:rsidRPr="00234336">
        <w:rPr>
          <w:rFonts w:ascii="Arial" w:hAnsi="Arial" w:cs="Arial"/>
          <w:sz w:val="20"/>
          <w:szCs w:val="20"/>
        </w:rPr>
        <w:t>e</w:t>
      </w:r>
      <w:r w:rsidR="00BA441F" w:rsidRPr="00234336">
        <w:rPr>
          <w:rFonts w:ascii="Arial" w:hAnsi="Arial" w:cs="Arial"/>
          <w:sz w:val="20"/>
          <w:szCs w:val="20"/>
        </w:rPr>
        <w:t xml:space="preserve"> novega znanja in </w:t>
      </w:r>
      <w:r w:rsidR="004A5C00">
        <w:rPr>
          <w:rFonts w:ascii="Arial" w:hAnsi="Arial" w:cs="Arial"/>
          <w:sz w:val="20"/>
          <w:szCs w:val="20"/>
        </w:rPr>
        <w:t xml:space="preserve">prenos znanja ter </w:t>
      </w:r>
      <w:r w:rsidR="00BA441F" w:rsidRPr="00234336">
        <w:rPr>
          <w:rFonts w:ascii="Arial" w:hAnsi="Arial" w:cs="Arial"/>
          <w:sz w:val="20"/>
          <w:szCs w:val="20"/>
        </w:rPr>
        <w:t xml:space="preserve">obsega različne aktivnosti od temeljnih in aplikativnih raziskav do eksperimentalnega razvoja, to je okvirno do tehnološke stopnje pripravljenosti 3 oziroma do eksperimentalne potrditve koncepta, vključno z  industrijskimi raziskavami, kakor tudi razvoj znanstvenih kadrov, raziskovalno opremo in raziskovalno infrastrukturo ter investicije in investicijsko vzdrževanje, mednarodno znanstveno sodelovanje ter znanstveno komuniciranje (npr. znanstvene publikacije, monografije, konference, promocija znanosti); </w:t>
      </w:r>
    </w:p>
    <w:p w14:paraId="7CEB4C7D" w14:textId="77777777" w:rsidR="00CD6DA3" w:rsidRPr="00234336" w:rsidRDefault="00CD6DA3" w:rsidP="002F1C44">
      <w:pPr>
        <w:pStyle w:val="Odstavekseznama"/>
        <w:spacing w:after="160" w:line="259" w:lineRule="auto"/>
        <w:ind w:left="1440"/>
        <w:jc w:val="both"/>
        <w:rPr>
          <w:rFonts w:cs="Arial"/>
          <w:sz w:val="20"/>
        </w:rPr>
      </w:pPr>
    </w:p>
    <w:p w14:paraId="69E253CA" w14:textId="77777777" w:rsidR="00A93BE5" w:rsidRPr="00234336" w:rsidRDefault="00A93BE5" w:rsidP="00322246">
      <w:pPr>
        <w:spacing w:after="160" w:line="259" w:lineRule="auto"/>
        <w:jc w:val="both"/>
        <w:rPr>
          <w:rFonts w:cs="Arial"/>
          <w:sz w:val="20"/>
        </w:rPr>
      </w:pPr>
      <w:r w:rsidRPr="00234336">
        <w:rPr>
          <w:rFonts w:cs="Arial"/>
          <w:sz w:val="20"/>
        </w:rPr>
        <w:t xml:space="preserve">(2) V tem zakonu </w:t>
      </w:r>
      <w:r w:rsidR="00A33431" w:rsidRPr="00234336">
        <w:rPr>
          <w:rFonts w:cs="Arial"/>
          <w:sz w:val="20"/>
        </w:rPr>
        <w:t xml:space="preserve"> uporabljeni</w:t>
      </w:r>
      <w:r w:rsidRPr="00234336">
        <w:rPr>
          <w:rFonts w:cs="Arial"/>
          <w:sz w:val="20"/>
        </w:rPr>
        <w:t xml:space="preserve"> izrazi v moški slovnični obliki, veljajo za </w:t>
      </w:r>
      <w:r w:rsidR="00C04C57" w:rsidRPr="00234336">
        <w:rPr>
          <w:rFonts w:cs="Arial"/>
          <w:sz w:val="20"/>
        </w:rPr>
        <w:t>ženski in moški</w:t>
      </w:r>
      <w:r w:rsidR="00A33431" w:rsidRPr="00234336">
        <w:rPr>
          <w:rFonts w:cs="Arial"/>
          <w:sz w:val="20"/>
        </w:rPr>
        <w:t xml:space="preserve"> </w:t>
      </w:r>
      <w:r w:rsidRPr="00234336">
        <w:rPr>
          <w:rFonts w:cs="Arial"/>
          <w:sz w:val="20"/>
        </w:rPr>
        <w:t>spol.</w:t>
      </w:r>
    </w:p>
    <w:p w14:paraId="2AB55A4E" w14:textId="77777777" w:rsidR="00815B8A" w:rsidRPr="00234336" w:rsidRDefault="00815B8A" w:rsidP="000F58EA">
      <w:pPr>
        <w:spacing w:before="120"/>
        <w:ind w:left="360"/>
        <w:outlineLvl w:val="0"/>
        <w:rPr>
          <w:rFonts w:cs="Arial"/>
          <w:b/>
          <w:sz w:val="20"/>
        </w:rPr>
      </w:pPr>
    </w:p>
    <w:p w14:paraId="0A5627B9" w14:textId="77777777" w:rsidR="00815B8A" w:rsidRPr="00234336" w:rsidRDefault="00815B8A" w:rsidP="00815B8A">
      <w:pPr>
        <w:spacing w:before="120"/>
        <w:jc w:val="center"/>
        <w:rPr>
          <w:rFonts w:cs="Arial"/>
          <w:b/>
          <w:sz w:val="20"/>
        </w:rPr>
      </w:pPr>
      <w:r w:rsidRPr="00234336">
        <w:rPr>
          <w:rFonts w:cs="Arial"/>
          <w:b/>
          <w:sz w:val="20"/>
        </w:rPr>
        <w:t xml:space="preserve">II. ORGANIZIRANOST </w:t>
      </w:r>
      <w:r w:rsidR="00D645EF" w:rsidRPr="00234336">
        <w:rPr>
          <w:rFonts w:cs="Arial"/>
          <w:b/>
          <w:sz w:val="20"/>
        </w:rPr>
        <w:t>ZNANSTVENO</w:t>
      </w:r>
      <w:r w:rsidRPr="00234336">
        <w:rPr>
          <w:rFonts w:cs="Arial"/>
          <w:b/>
          <w:sz w:val="20"/>
        </w:rPr>
        <w:t>RAZISKOVALNE</w:t>
      </w:r>
      <w:r w:rsidR="00771898" w:rsidRPr="00234336">
        <w:rPr>
          <w:rFonts w:cs="Arial"/>
          <w:b/>
          <w:sz w:val="20"/>
        </w:rPr>
        <w:t>GA</w:t>
      </w:r>
      <w:r w:rsidR="00BE6C3A" w:rsidRPr="00234336">
        <w:rPr>
          <w:rFonts w:cs="Arial"/>
          <w:b/>
          <w:sz w:val="20"/>
        </w:rPr>
        <w:t xml:space="preserve"> </w:t>
      </w:r>
      <w:r w:rsidR="00D645EF" w:rsidRPr="00234336">
        <w:rPr>
          <w:rFonts w:cs="Arial"/>
          <w:b/>
          <w:sz w:val="20"/>
        </w:rPr>
        <w:t>IN INOVACIJSKE</w:t>
      </w:r>
      <w:r w:rsidR="00771898" w:rsidRPr="00234336">
        <w:rPr>
          <w:rFonts w:cs="Arial"/>
          <w:b/>
          <w:sz w:val="20"/>
        </w:rPr>
        <w:t>GA</w:t>
      </w:r>
      <w:r w:rsidR="00D645EF" w:rsidRPr="00234336">
        <w:rPr>
          <w:rFonts w:cs="Arial"/>
          <w:b/>
          <w:sz w:val="20"/>
        </w:rPr>
        <w:t xml:space="preserve"> </w:t>
      </w:r>
      <w:r w:rsidR="00771898" w:rsidRPr="00234336">
        <w:rPr>
          <w:rFonts w:cs="Arial"/>
          <w:b/>
          <w:sz w:val="20"/>
        </w:rPr>
        <w:t>SISTEMA</w:t>
      </w:r>
    </w:p>
    <w:p w14:paraId="263E9F54" w14:textId="77777777" w:rsidR="005B5885" w:rsidRPr="00234336" w:rsidRDefault="005B5885" w:rsidP="00815B8A">
      <w:pPr>
        <w:spacing w:before="120"/>
        <w:jc w:val="center"/>
        <w:rPr>
          <w:rFonts w:cs="Arial"/>
          <w:b/>
          <w:sz w:val="20"/>
        </w:rPr>
      </w:pPr>
    </w:p>
    <w:p w14:paraId="4B73190E" w14:textId="77777777" w:rsidR="005B5885" w:rsidRPr="00234336" w:rsidRDefault="005B5885" w:rsidP="005B5885">
      <w:pPr>
        <w:spacing w:before="120"/>
        <w:jc w:val="center"/>
        <w:rPr>
          <w:rFonts w:cs="Arial"/>
          <w:b/>
          <w:sz w:val="20"/>
          <w:lang w:eastAsia="sl-SI"/>
        </w:rPr>
      </w:pPr>
      <w:r w:rsidRPr="00234336">
        <w:rPr>
          <w:rFonts w:cs="Arial"/>
          <w:b/>
          <w:sz w:val="20"/>
          <w:lang w:eastAsia="sl-SI"/>
        </w:rPr>
        <w:t>6. člen</w:t>
      </w:r>
    </w:p>
    <w:p w14:paraId="19950920" w14:textId="77777777" w:rsidR="005B5885" w:rsidRPr="00234336" w:rsidRDefault="005B5885" w:rsidP="005B5885">
      <w:pPr>
        <w:spacing w:before="120"/>
        <w:jc w:val="center"/>
        <w:rPr>
          <w:rFonts w:cs="Arial"/>
          <w:b/>
          <w:sz w:val="20"/>
          <w:lang w:eastAsia="sl-SI"/>
        </w:rPr>
      </w:pPr>
      <w:r w:rsidRPr="00234336">
        <w:rPr>
          <w:rFonts w:cs="Arial"/>
          <w:b/>
          <w:sz w:val="20"/>
          <w:lang w:eastAsia="sl-SI"/>
        </w:rPr>
        <w:t>(</w:t>
      </w:r>
      <w:r w:rsidR="00C84628" w:rsidRPr="00234336">
        <w:rPr>
          <w:rFonts w:cs="Arial"/>
          <w:b/>
          <w:sz w:val="20"/>
          <w:lang w:eastAsia="sl-SI"/>
        </w:rPr>
        <w:t>znanstvenoraziskovalni in</w:t>
      </w:r>
      <w:r w:rsidRPr="00234336">
        <w:rPr>
          <w:rFonts w:cs="Arial"/>
          <w:b/>
          <w:sz w:val="20"/>
          <w:lang w:eastAsia="sl-SI"/>
        </w:rPr>
        <w:t xml:space="preserve"> inovacijski sistem)</w:t>
      </w:r>
    </w:p>
    <w:p w14:paraId="058BDEB4" w14:textId="77777777" w:rsidR="005B5885" w:rsidRPr="00234336" w:rsidRDefault="005B5885" w:rsidP="005B5885">
      <w:pPr>
        <w:spacing w:before="120"/>
        <w:jc w:val="center"/>
        <w:rPr>
          <w:rFonts w:cs="Arial"/>
          <w:b/>
          <w:sz w:val="20"/>
          <w:lang w:eastAsia="sl-SI"/>
        </w:rPr>
      </w:pPr>
    </w:p>
    <w:p w14:paraId="61EB5D34" w14:textId="77777777" w:rsidR="005B5885" w:rsidRPr="00234336" w:rsidRDefault="005B5885" w:rsidP="005B5885">
      <w:pPr>
        <w:jc w:val="both"/>
        <w:rPr>
          <w:rFonts w:cs="Arial"/>
          <w:sz w:val="20"/>
          <w:lang w:eastAsia="sl-SI"/>
        </w:rPr>
      </w:pPr>
      <w:r w:rsidRPr="00234336">
        <w:rPr>
          <w:rFonts w:cs="Arial"/>
          <w:sz w:val="20"/>
          <w:lang w:eastAsia="sl-SI"/>
        </w:rPr>
        <w:t>(1) Znanstvenoraziskovaln</w:t>
      </w:r>
      <w:r w:rsidR="0048198E" w:rsidRPr="00234336">
        <w:rPr>
          <w:rFonts w:cs="Arial"/>
          <w:sz w:val="20"/>
          <w:lang w:eastAsia="sl-SI"/>
        </w:rPr>
        <w:t>i in</w:t>
      </w:r>
      <w:r w:rsidRPr="00234336">
        <w:rPr>
          <w:rFonts w:cs="Arial"/>
          <w:sz w:val="20"/>
          <w:lang w:eastAsia="sl-SI"/>
        </w:rPr>
        <w:t xml:space="preserve"> inovacijski sistem </w:t>
      </w:r>
      <w:r w:rsidR="0048198E" w:rsidRPr="00234336">
        <w:rPr>
          <w:rFonts w:cs="Arial"/>
          <w:sz w:val="20"/>
          <w:lang w:eastAsia="sl-SI"/>
        </w:rPr>
        <w:t>sestavljajo</w:t>
      </w:r>
      <w:r w:rsidRPr="00234336">
        <w:rPr>
          <w:rFonts w:cs="Arial"/>
          <w:sz w:val="20"/>
          <w:lang w:eastAsia="sl-SI"/>
        </w:rPr>
        <w:t xml:space="preserve"> nosilc</w:t>
      </w:r>
      <w:r w:rsidR="0048198E" w:rsidRPr="00234336">
        <w:rPr>
          <w:rFonts w:cs="Arial"/>
          <w:sz w:val="20"/>
          <w:lang w:eastAsia="sl-SI"/>
        </w:rPr>
        <w:t>i</w:t>
      </w:r>
      <w:r w:rsidRPr="00234336">
        <w:rPr>
          <w:rFonts w:cs="Arial"/>
          <w:sz w:val="20"/>
          <w:lang w:eastAsia="sl-SI"/>
        </w:rPr>
        <w:t xml:space="preserve"> in izvajalc</w:t>
      </w:r>
      <w:r w:rsidR="0048198E" w:rsidRPr="00234336">
        <w:rPr>
          <w:rFonts w:cs="Arial"/>
          <w:sz w:val="20"/>
          <w:lang w:eastAsia="sl-SI"/>
        </w:rPr>
        <w:t>i</w:t>
      </w:r>
      <w:r w:rsidRPr="00234336">
        <w:rPr>
          <w:rFonts w:cs="Arial"/>
          <w:sz w:val="20"/>
          <w:lang w:eastAsia="sl-SI"/>
        </w:rPr>
        <w:t xml:space="preserve"> nalog znanstvenoraziskovalne in inovacijske dejavnosti</w:t>
      </w:r>
      <w:r w:rsidR="00EB659C" w:rsidRPr="00234336">
        <w:rPr>
          <w:rFonts w:cs="Arial"/>
          <w:sz w:val="20"/>
          <w:lang w:eastAsia="sl-SI"/>
        </w:rPr>
        <w:t>, ki medsebojno sodelujejo in se povezujejo</w:t>
      </w:r>
      <w:r w:rsidRPr="00234336">
        <w:rPr>
          <w:rFonts w:cs="Arial"/>
          <w:sz w:val="20"/>
          <w:lang w:eastAsia="sl-SI"/>
        </w:rPr>
        <w:t xml:space="preserve"> </w:t>
      </w:r>
      <w:r w:rsidR="00EB659C" w:rsidRPr="00234336">
        <w:rPr>
          <w:rFonts w:cs="Arial"/>
          <w:sz w:val="20"/>
          <w:lang w:eastAsia="sl-SI"/>
        </w:rPr>
        <w:t xml:space="preserve">ter </w:t>
      </w:r>
      <w:r w:rsidRPr="00234336">
        <w:rPr>
          <w:rFonts w:cs="Arial"/>
          <w:sz w:val="20"/>
          <w:lang w:eastAsia="sl-SI"/>
        </w:rPr>
        <w:t>vključuje več ravni</w:t>
      </w:r>
      <w:r w:rsidR="00EB659C" w:rsidRPr="00234336">
        <w:rPr>
          <w:rFonts w:cs="Arial"/>
          <w:sz w:val="20"/>
          <w:lang w:eastAsia="sl-SI"/>
        </w:rPr>
        <w:t xml:space="preserve"> razvoja</w:t>
      </w:r>
      <w:r w:rsidRPr="00234336">
        <w:rPr>
          <w:rFonts w:cs="Arial"/>
          <w:sz w:val="20"/>
          <w:lang w:eastAsia="sl-SI"/>
        </w:rPr>
        <w:t>:</w:t>
      </w:r>
    </w:p>
    <w:p w14:paraId="1D638E7A" w14:textId="77777777" w:rsidR="005B5885" w:rsidRPr="00234336" w:rsidRDefault="005B5885" w:rsidP="005B5885">
      <w:pPr>
        <w:jc w:val="both"/>
        <w:rPr>
          <w:rFonts w:cs="Arial"/>
          <w:sz w:val="20"/>
          <w:lang w:eastAsia="sl-SI"/>
        </w:rPr>
      </w:pPr>
    </w:p>
    <w:p w14:paraId="0F5D9818" w14:textId="77777777" w:rsidR="005B5885" w:rsidRPr="00234336" w:rsidRDefault="005B5885" w:rsidP="00670D2D">
      <w:pPr>
        <w:pStyle w:val="Odstavekseznama"/>
        <w:numPr>
          <w:ilvl w:val="0"/>
          <w:numId w:val="50"/>
        </w:numPr>
        <w:shd w:val="clear" w:color="auto" w:fill="FFFFFF" w:themeFill="background1"/>
        <w:spacing w:after="0"/>
        <w:jc w:val="both"/>
        <w:rPr>
          <w:rFonts w:ascii="Arial" w:hAnsi="Arial" w:cs="Arial"/>
          <w:sz w:val="20"/>
          <w:szCs w:val="20"/>
          <w:lang w:eastAsia="sl-SI"/>
        </w:rPr>
      </w:pPr>
      <w:r w:rsidRPr="00234336">
        <w:rPr>
          <w:rFonts w:ascii="Arial" w:hAnsi="Arial" w:cs="Arial"/>
          <w:sz w:val="20"/>
          <w:szCs w:val="20"/>
          <w:lang w:eastAsia="sl-SI"/>
        </w:rPr>
        <w:t xml:space="preserve">temeljna </w:t>
      </w:r>
      <w:r w:rsidR="005B46B1" w:rsidRPr="00234336">
        <w:rPr>
          <w:rFonts w:ascii="Arial" w:hAnsi="Arial" w:cs="Arial"/>
          <w:sz w:val="20"/>
          <w:szCs w:val="20"/>
          <w:lang w:eastAsia="sl-SI"/>
        </w:rPr>
        <w:t>znanstveno</w:t>
      </w:r>
      <w:r w:rsidRPr="00234336">
        <w:rPr>
          <w:rFonts w:ascii="Arial" w:hAnsi="Arial" w:cs="Arial"/>
          <w:sz w:val="20"/>
          <w:szCs w:val="20"/>
          <w:lang w:eastAsia="sl-SI"/>
        </w:rPr>
        <w:t xml:space="preserve">raziskovalna raven, </w:t>
      </w:r>
      <w:r w:rsidR="00A37230" w:rsidRPr="00234336">
        <w:rPr>
          <w:rFonts w:ascii="Arial" w:hAnsi="Arial" w:cs="Arial"/>
          <w:sz w:val="20"/>
          <w:szCs w:val="20"/>
          <w:lang w:eastAsia="sl-SI"/>
        </w:rPr>
        <w:t xml:space="preserve">ki </w:t>
      </w:r>
      <w:r w:rsidRPr="00234336">
        <w:rPr>
          <w:rFonts w:ascii="Arial" w:hAnsi="Arial" w:cs="Arial"/>
          <w:sz w:val="20"/>
          <w:szCs w:val="20"/>
          <w:lang w:eastAsia="sl-SI"/>
        </w:rPr>
        <w:t xml:space="preserve">se nanaša na temeljne </w:t>
      </w:r>
      <w:r w:rsidR="006C7D78" w:rsidRPr="00234336">
        <w:rPr>
          <w:rFonts w:ascii="Arial" w:hAnsi="Arial" w:cs="Arial"/>
          <w:sz w:val="20"/>
          <w:szCs w:val="20"/>
          <w:lang w:eastAsia="sl-SI"/>
        </w:rPr>
        <w:t xml:space="preserve">in aplikativne </w:t>
      </w:r>
      <w:r w:rsidRPr="00234336">
        <w:rPr>
          <w:rFonts w:ascii="Arial" w:hAnsi="Arial" w:cs="Arial"/>
          <w:sz w:val="20"/>
          <w:szCs w:val="20"/>
          <w:lang w:eastAsia="sl-SI"/>
        </w:rPr>
        <w:t xml:space="preserve">raziskave, to je </w:t>
      </w:r>
      <w:r w:rsidR="001E1CC7" w:rsidRPr="00234336">
        <w:rPr>
          <w:rFonts w:ascii="Arial" w:hAnsi="Arial" w:cs="Arial"/>
          <w:sz w:val="20"/>
          <w:szCs w:val="20"/>
          <w:lang w:eastAsia="sl-SI"/>
        </w:rPr>
        <w:t xml:space="preserve">praviloma </w:t>
      </w:r>
      <w:r w:rsidRPr="00234336">
        <w:rPr>
          <w:rFonts w:ascii="Arial" w:hAnsi="Arial" w:cs="Arial"/>
          <w:sz w:val="20"/>
          <w:szCs w:val="20"/>
          <w:lang w:eastAsia="sl-SI"/>
        </w:rPr>
        <w:t xml:space="preserve">do potrditve koncepta;   </w:t>
      </w:r>
    </w:p>
    <w:p w14:paraId="14A085EC" w14:textId="77777777" w:rsidR="005B5885" w:rsidRPr="00234336" w:rsidRDefault="005B5885" w:rsidP="00670D2D">
      <w:pPr>
        <w:pStyle w:val="Odstavekseznama"/>
        <w:numPr>
          <w:ilvl w:val="0"/>
          <w:numId w:val="50"/>
        </w:numPr>
        <w:shd w:val="clear" w:color="auto" w:fill="FFFFFF" w:themeFill="background1"/>
        <w:spacing w:after="0"/>
        <w:jc w:val="both"/>
        <w:rPr>
          <w:rFonts w:ascii="Arial" w:hAnsi="Arial" w:cs="Arial"/>
          <w:sz w:val="20"/>
          <w:szCs w:val="20"/>
          <w:lang w:eastAsia="sl-SI"/>
        </w:rPr>
      </w:pPr>
      <w:r w:rsidRPr="00234336">
        <w:rPr>
          <w:rFonts w:ascii="Arial" w:hAnsi="Arial" w:cs="Arial"/>
          <w:sz w:val="20"/>
          <w:szCs w:val="20"/>
          <w:lang w:eastAsia="sl-SI"/>
        </w:rPr>
        <w:t xml:space="preserve">raziskovalno razvojna raven, ki se nanaša na industrijske raziskave, to je </w:t>
      </w:r>
      <w:r w:rsidR="00836CBC" w:rsidRPr="00234336">
        <w:rPr>
          <w:rFonts w:ascii="Arial" w:hAnsi="Arial" w:cs="Arial"/>
          <w:sz w:val="20"/>
          <w:szCs w:val="20"/>
          <w:lang w:eastAsia="sl-SI"/>
        </w:rPr>
        <w:t xml:space="preserve">praviloma </w:t>
      </w:r>
      <w:r w:rsidRPr="00234336">
        <w:rPr>
          <w:rFonts w:ascii="Arial" w:hAnsi="Arial" w:cs="Arial"/>
          <w:sz w:val="20"/>
          <w:szCs w:val="20"/>
          <w:lang w:eastAsia="sl-SI"/>
        </w:rPr>
        <w:t xml:space="preserve">do demonstracije v relevantnem okolju; </w:t>
      </w:r>
    </w:p>
    <w:p w14:paraId="6D3E60DC" w14:textId="77777777" w:rsidR="005B5885" w:rsidRPr="00234336" w:rsidRDefault="005B5885" w:rsidP="00670D2D">
      <w:pPr>
        <w:pStyle w:val="Odstavekseznama"/>
        <w:numPr>
          <w:ilvl w:val="0"/>
          <w:numId w:val="50"/>
        </w:numPr>
        <w:shd w:val="clear" w:color="auto" w:fill="FFFFFF" w:themeFill="background1"/>
        <w:spacing w:after="0"/>
        <w:jc w:val="both"/>
        <w:rPr>
          <w:rFonts w:ascii="Arial" w:hAnsi="Arial" w:cs="Arial"/>
          <w:sz w:val="20"/>
          <w:szCs w:val="20"/>
          <w:lang w:eastAsia="sl-SI"/>
        </w:rPr>
      </w:pPr>
      <w:r w:rsidRPr="00234336">
        <w:rPr>
          <w:rFonts w:ascii="Arial" w:hAnsi="Arial" w:cs="Arial"/>
          <w:sz w:val="20"/>
          <w:szCs w:val="20"/>
          <w:lang w:eastAsia="sl-SI"/>
        </w:rPr>
        <w:t xml:space="preserve">razvojno inovacijska raven, ki se nanaša na eksperimentalni razvoj, to je do komercializacije rešitev na trgu;    </w:t>
      </w:r>
    </w:p>
    <w:p w14:paraId="0D16C59F" w14:textId="77777777" w:rsidR="005B5885" w:rsidRPr="00234336" w:rsidRDefault="005B5885" w:rsidP="005B5885">
      <w:pPr>
        <w:jc w:val="both"/>
        <w:rPr>
          <w:rFonts w:cs="Arial"/>
          <w:sz w:val="20"/>
          <w:lang w:eastAsia="sl-SI"/>
        </w:rPr>
      </w:pPr>
    </w:p>
    <w:p w14:paraId="3DA8153E" w14:textId="77777777" w:rsidR="005B5885" w:rsidRPr="00234336" w:rsidRDefault="00FA05E2" w:rsidP="005B5885">
      <w:pPr>
        <w:jc w:val="both"/>
        <w:rPr>
          <w:rFonts w:cs="Arial"/>
          <w:sz w:val="20"/>
          <w:lang w:eastAsia="sl-SI"/>
        </w:rPr>
      </w:pPr>
      <w:r w:rsidRPr="00234336">
        <w:rPr>
          <w:rFonts w:cs="Arial"/>
          <w:sz w:val="20"/>
          <w:lang w:eastAsia="sl-SI"/>
        </w:rPr>
        <w:t xml:space="preserve">(2) </w:t>
      </w:r>
      <w:r w:rsidR="005B5885" w:rsidRPr="00234336">
        <w:rPr>
          <w:rFonts w:cs="Arial"/>
          <w:sz w:val="20"/>
          <w:lang w:eastAsia="sl-SI"/>
        </w:rPr>
        <w:t xml:space="preserve">V okviru znanstvenoraziskovalne dejavnosti se izvajata </w:t>
      </w:r>
      <w:r w:rsidR="006C7D78" w:rsidRPr="00234336">
        <w:rPr>
          <w:rFonts w:cs="Arial"/>
          <w:sz w:val="20"/>
          <w:lang w:eastAsia="sl-SI"/>
        </w:rPr>
        <w:t>ravni</w:t>
      </w:r>
      <w:r w:rsidR="00F94361" w:rsidRPr="00234336">
        <w:rPr>
          <w:rFonts w:cs="Arial"/>
          <w:sz w:val="20"/>
          <w:lang w:eastAsia="sl-SI"/>
        </w:rPr>
        <w:t xml:space="preserve"> iz prve in druge </w:t>
      </w:r>
      <w:r w:rsidR="00463736" w:rsidRPr="00234336">
        <w:rPr>
          <w:rFonts w:cs="Arial"/>
          <w:sz w:val="20"/>
          <w:lang w:eastAsia="sl-SI"/>
        </w:rPr>
        <w:t>alineje prejšnjega odstavka</w:t>
      </w:r>
      <w:r w:rsidR="005B5885" w:rsidRPr="00234336">
        <w:rPr>
          <w:rFonts w:cs="Arial"/>
          <w:sz w:val="20"/>
          <w:lang w:eastAsia="sl-SI"/>
        </w:rPr>
        <w:t xml:space="preserve">, v okviru inovacijske dejavnosti pa druga in tretja </w:t>
      </w:r>
      <w:r w:rsidR="00EB659C" w:rsidRPr="00234336">
        <w:rPr>
          <w:rFonts w:cs="Arial"/>
          <w:sz w:val="20"/>
          <w:lang w:eastAsia="sl-SI"/>
        </w:rPr>
        <w:t>raven</w:t>
      </w:r>
      <w:r w:rsidR="005B5885" w:rsidRPr="00234336">
        <w:rPr>
          <w:rFonts w:cs="Arial"/>
          <w:sz w:val="20"/>
          <w:lang w:eastAsia="sl-SI"/>
        </w:rPr>
        <w:t xml:space="preserve"> razvoja</w:t>
      </w:r>
      <w:r w:rsidR="009F3566" w:rsidRPr="00234336">
        <w:rPr>
          <w:rFonts w:cs="Arial"/>
          <w:sz w:val="20"/>
          <w:lang w:eastAsia="sl-SI"/>
        </w:rPr>
        <w:t>, ki med seboj sodelujejo pri usklajevanju implementacije nacionalnih strateških raziskovalno-razvojnih prioritet v celotni lestvici tehnološke stopnje pripravljenosti.</w:t>
      </w:r>
      <w:r w:rsidR="009F3566" w:rsidRPr="00234336" w:rsidDel="009F3566">
        <w:rPr>
          <w:rFonts w:cs="Arial"/>
          <w:sz w:val="20"/>
          <w:lang w:eastAsia="sl-SI"/>
        </w:rPr>
        <w:t xml:space="preserve"> </w:t>
      </w:r>
    </w:p>
    <w:p w14:paraId="7443B301" w14:textId="77777777" w:rsidR="007D5FC4" w:rsidRPr="00234336" w:rsidRDefault="007D5FC4" w:rsidP="005B5885">
      <w:pPr>
        <w:jc w:val="both"/>
        <w:rPr>
          <w:rFonts w:cs="Arial"/>
          <w:sz w:val="20"/>
          <w:lang w:eastAsia="sl-SI"/>
        </w:rPr>
      </w:pPr>
    </w:p>
    <w:p w14:paraId="64371224" w14:textId="77FE423D" w:rsidR="005B5885" w:rsidRPr="00234336" w:rsidRDefault="00FA05E2" w:rsidP="005B5885">
      <w:pPr>
        <w:jc w:val="both"/>
        <w:rPr>
          <w:rFonts w:cs="Arial"/>
          <w:sz w:val="20"/>
          <w:lang w:eastAsia="sl-SI"/>
        </w:rPr>
      </w:pPr>
      <w:r w:rsidRPr="00234336">
        <w:rPr>
          <w:rFonts w:cs="Arial"/>
          <w:sz w:val="20"/>
          <w:lang w:eastAsia="sl-SI"/>
        </w:rPr>
        <w:t xml:space="preserve">(3) </w:t>
      </w:r>
      <w:r w:rsidR="005B5885" w:rsidRPr="00234336">
        <w:rPr>
          <w:rFonts w:cs="Arial"/>
          <w:sz w:val="20"/>
          <w:lang w:eastAsia="sl-SI"/>
        </w:rPr>
        <w:t xml:space="preserve">Sestavni del </w:t>
      </w:r>
      <w:r w:rsidR="00AC16A6" w:rsidRPr="00234336">
        <w:rPr>
          <w:rFonts w:cs="Arial"/>
          <w:sz w:val="20"/>
          <w:lang w:eastAsia="sl-SI"/>
        </w:rPr>
        <w:t xml:space="preserve">znanstvenoraziskovalne in inovacijske </w:t>
      </w:r>
      <w:r w:rsidR="005B5885" w:rsidRPr="00234336">
        <w:rPr>
          <w:rFonts w:cs="Arial"/>
          <w:sz w:val="20"/>
          <w:lang w:eastAsia="sl-SI"/>
        </w:rPr>
        <w:t xml:space="preserve">dejavnosti </w:t>
      </w:r>
      <w:r w:rsidR="00D17691" w:rsidRPr="00234336">
        <w:rPr>
          <w:rFonts w:cs="Arial"/>
          <w:sz w:val="20"/>
          <w:lang w:eastAsia="sl-SI"/>
        </w:rPr>
        <w:t xml:space="preserve">iz </w:t>
      </w:r>
      <w:r w:rsidR="00F860EC" w:rsidRPr="00234336">
        <w:rPr>
          <w:rFonts w:cs="Arial"/>
          <w:sz w:val="20"/>
          <w:lang w:eastAsia="sl-SI"/>
        </w:rPr>
        <w:t xml:space="preserve">prvega </w:t>
      </w:r>
      <w:r w:rsidR="00D17691" w:rsidRPr="00234336">
        <w:rPr>
          <w:rFonts w:cs="Arial"/>
          <w:sz w:val="20"/>
          <w:lang w:eastAsia="sl-SI"/>
        </w:rPr>
        <w:t xml:space="preserve">odstavka </w:t>
      </w:r>
      <w:r w:rsidR="00F860EC" w:rsidRPr="00234336">
        <w:rPr>
          <w:rFonts w:cs="Arial"/>
          <w:sz w:val="20"/>
          <w:lang w:eastAsia="sl-SI"/>
        </w:rPr>
        <w:t xml:space="preserve">tega člena je </w:t>
      </w:r>
      <w:r w:rsidR="005B5885" w:rsidRPr="00234336">
        <w:rPr>
          <w:rFonts w:cs="Arial"/>
          <w:sz w:val="20"/>
          <w:lang w:eastAsia="sl-SI"/>
        </w:rPr>
        <w:t xml:space="preserve">podporno okolje, ki spodbuja mreženje, partnersko sodelovanje, prenos znanja </w:t>
      </w:r>
      <w:r w:rsidR="008961C9">
        <w:rPr>
          <w:rFonts w:cs="Arial"/>
          <w:sz w:val="20"/>
          <w:lang w:eastAsia="sl-SI"/>
        </w:rPr>
        <w:t xml:space="preserve">in tehnologij </w:t>
      </w:r>
      <w:r w:rsidR="005B5885" w:rsidRPr="00234336">
        <w:rPr>
          <w:rFonts w:cs="Arial"/>
          <w:sz w:val="20"/>
          <w:lang w:eastAsia="sl-SI"/>
        </w:rPr>
        <w:t>ter ustvarjalnost in podjetnost.</w:t>
      </w:r>
    </w:p>
    <w:p w14:paraId="2FBFD4C2" w14:textId="77777777" w:rsidR="005B5885" w:rsidRPr="00234336" w:rsidRDefault="005B5885" w:rsidP="005B5885">
      <w:pPr>
        <w:jc w:val="both"/>
        <w:rPr>
          <w:rFonts w:cs="Arial"/>
          <w:sz w:val="20"/>
          <w:lang w:eastAsia="sl-SI"/>
        </w:rPr>
      </w:pPr>
    </w:p>
    <w:p w14:paraId="6D51DC9B" w14:textId="77777777" w:rsidR="005B5885" w:rsidRPr="00234336" w:rsidRDefault="005B5885" w:rsidP="005B5885">
      <w:pPr>
        <w:jc w:val="both"/>
        <w:rPr>
          <w:rFonts w:cs="Arial"/>
          <w:sz w:val="20"/>
          <w:lang w:eastAsia="sl-SI"/>
        </w:rPr>
      </w:pPr>
      <w:r w:rsidRPr="00234336">
        <w:rPr>
          <w:rFonts w:cs="Arial"/>
          <w:sz w:val="20"/>
          <w:lang w:eastAsia="sl-SI"/>
        </w:rPr>
        <w:t>(</w:t>
      </w:r>
      <w:r w:rsidR="00FA05E2" w:rsidRPr="00234336">
        <w:rPr>
          <w:rFonts w:cs="Arial"/>
          <w:sz w:val="20"/>
          <w:lang w:eastAsia="sl-SI"/>
        </w:rPr>
        <w:t>4</w:t>
      </w:r>
      <w:r w:rsidR="003437B5" w:rsidRPr="00234336">
        <w:rPr>
          <w:rFonts w:cs="Arial"/>
          <w:sz w:val="20"/>
          <w:lang w:eastAsia="sl-SI"/>
        </w:rPr>
        <w:t xml:space="preserve">) Nosilci nalog in financerja </w:t>
      </w:r>
      <w:r w:rsidRPr="00234336">
        <w:rPr>
          <w:rFonts w:cs="Arial"/>
          <w:sz w:val="20"/>
          <w:lang w:eastAsia="sl-SI"/>
        </w:rPr>
        <w:t>znanstvenoraziskovaln</w:t>
      </w:r>
      <w:r w:rsidR="00FB25A5" w:rsidRPr="00234336">
        <w:rPr>
          <w:rFonts w:cs="Arial"/>
          <w:sz w:val="20"/>
          <w:lang w:eastAsia="sl-SI"/>
        </w:rPr>
        <w:t>ega in</w:t>
      </w:r>
      <w:r w:rsidRPr="00234336">
        <w:rPr>
          <w:rFonts w:cs="Arial"/>
          <w:sz w:val="20"/>
          <w:lang w:eastAsia="sl-SI"/>
        </w:rPr>
        <w:t xml:space="preserve"> inovacijskega sistema so, v skladu s svojimi pristojnostmi, ministrstv</w:t>
      </w:r>
      <w:r w:rsidR="003A7590" w:rsidRPr="00234336">
        <w:rPr>
          <w:rFonts w:cs="Arial"/>
          <w:sz w:val="20"/>
          <w:lang w:eastAsia="sl-SI"/>
        </w:rPr>
        <w:t>o</w:t>
      </w:r>
      <w:r w:rsidRPr="00234336">
        <w:rPr>
          <w:rFonts w:cs="Arial"/>
          <w:sz w:val="20"/>
          <w:lang w:eastAsia="sl-SI"/>
        </w:rPr>
        <w:t>, pristojn</w:t>
      </w:r>
      <w:r w:rsidR="003A7590" w:rsidRPr="00234336">
        <w:rPr>
          <w:rFonts w:cs="Arial"/>
          <w:sz w:val="20"/>
          <w:lang w:eastAsia="sl-SI"/>
        </w:rPr>
        <w:t>o</w:t>
      </w:r>
      <w:r w:rsidRPr="00234336">
        <w:rPr>
          <w:rFonts w:cs="Arial"/>
          <w:sz w:val="20"/>
          <w:lang w:eastAsia="sl-SI"/>
        </w:rPr>
        <w:t xml:space="preserve"> za</w:t>
      </w:r>
      <w:r w:rsidR="00634EB0" w:rsidRPr="00234336">
        <w:rPr>
          <w:rFonts w:cs="Arial"/>
          <w:sz w:val="20"/>
          <w:lang w:eastAsia="sl-SI"/>
        </w:rPr>
        <w:t xml:space="preserve"> znanost, </w:t>
      </w:r>
      <w:r w:rsidR="003A7590" w:rsidRPr="00234336">
        <w:rPr>
          <w:rFonts w:cs="Arial"/>
          <w:sz w:val="20"/>
          <w:lang w:eastAsia="sl-SI"/>
        </w:rPr>
        <w:t xml:space="preserve">ministrstvo, pristojno za </w:t>
      </w:r>
      <w:r w:rsidR="00634EB0" w:rsidRPr="00234336">
        <w:rPr>
          <w:rFonts w:cs="Arial"/>
          <w:sz w:val="20"/>
          <w:lang w:eastAsia="sl-SI"/>
        </w:rPr>
        <w:t>tehnologijo</w:t>
      </w:r>
      <w:r w:rsidR="00A37230" w:rsidRPr="00234336">
        <w:rPr>
          <w:rFonts w:cs="Arial"/>
          <w:sz w:val="20"/>
          <w:lang w:eastAsia="sl-SI"/>
        </w:rPr>
        <w:t>, vlad</w:t>
      </w:r>
      <w:r w:rsidR="003A7590" w:rsidRPr="00234336">
        <w:rPr>
          <w:rFonts w:cs="Arial"/>
          <w:sz w:val="20"/>
          <w:lang w:eastAsia="sl-SI"/>
        </w:rPr>
        <w:t>n</w:t>
      </w:r>
      <w:r w:rsidR="00A37230" w:rsidRPr="00234336">
        <w:rPr>
          <w:rFonts w:cs="Arial"/>
          <w:sz w:val="20"/>
          <w:lang w:eastAsia="sl-SI"/>
        </w:rPr>
        <w:t>a</w:t>
      </w:r>
      <w:r w:rsidR="003A7590" w:rsidRPr="00234336">
        <w:rPr>
          <w:rFonts w:cs="Arial"/>
          <w:sz w:val="20"/>
          <w:lang w:eastAsia="sl-SI"/>
        </w:rPr>
        <w:t xml:space="preserve"> služba, pristojna za</w:t>
      </w:r>
      <w:r w:rsidR="00A221AE" w:rsidRPr="00234336">
        <w:rPr>
          <w:rFonts w:cs="Arial"/>
          <w:sz w:val="20"/>
          <w:lang w:eastAsia="sl-SI"/>
        </w:rPr>
        <w:t xml:space="preserve"> </w:t>
      </w:r>
      <w:r w:rsidR="00634EB0" w:rsidRPr="00234336">
        <w:rPr>
          <w:rFonts w:cs="Arial"/>
          <w:sz w:val="20"/>
          <w:lang w:eastAsia="sl-SI"/>
        </w:rPr>
        <w:t>razvoj</w:t>
      </w:r>
      <w:r w:rsidR="003A7590" w:rsidRPr="00234336">
        <w:rPr>
          <w:rFonts w:cs="Arial"/>
          <w:sz w:val="20"/>
          <w:lang w:eastAsia="sl-SI"/>
        </w:rPr>
        <w:t xml:space="preserve">, </w:t>
      </w:r>
      <w:r w:rsidR="00695E1F" w:rsidRPr="00234336">
        <w:rPr>
          <w:rFonts w:cs="Arial"/>
          <w:sz w:val="20"/>
          <w:lang w:eastAsia="sl-SI"/>
        </w:rPr>
        <w:t xml:space="preserve">Javna agencija za </w:t>
      </w:r>
      <w:r w:rsidR="00EF5FC2" w:rsidRPr="00234336">
        <w:rPr>
          <w:rFonts w:cs="Arial"/>
          <w:sz w:val="20"/>
          <w:lang w:eastAsia="sl-SI"/>
        </w:rPr>
        <w:t xml:space="preserve">raziskovalno dejavnost </w:t>
      </w:r>
      <w:r w:rsidR="00695E1F" w:rsidRPr="00234336">
        <w:rPr>
          <w:rFonts w:cs="Arial"/>
          <w:sz w:val="20"/>
          <w:lang w:eastAsia="sl-SI"/>
        </w:rPr>
        <w:t xml:space="preserve">Republike Slovenije </w:t>
      </w:r>
      <w:r w:rsidR="00EF5FC2" w:rsidRPr="00234336">
        <w:rPr>
          <w:rFonts w:cs="Arial"/>
          <w:sz w:val="20"/>
          <w:lang w:eastAsia="sl-SI"/>
        </w:rPr>
        <w:t>(</w:t>
      </w:r>
      <w:r w:rsidR="001A1980" w:rsidRPr="00234336">
        <w:rPr>
          <w:rFonts w:cs="Arial"/>
          <w:sz w:val="20"/>
          <w:lang w:eastAsia="sl-SI"/>
        </w:rPr>
        <w:t xml:space="preserve">v nadaljnjem besedilu: </w:t>
      </w:r>
      <w:r w:rsidRPr="00234336">
        <w:rPr>
          <w:rFonts w:cs="Arial"/>
          <w:sz w:val="20"/>
          <w:lang w:eastAsia="sl-SI"/>
        </w:rPr>
        <w:t>ARRS</w:t>
      </w:r>
      <w:r w:rsidR="00EF5FC2" w:rsidRPr="00234336">
        <w:rPr>
          <w:rFonts w:cs="Arial"/>
          <w:sz w:val="20"/>
          <w:lang w:eastAsia="sl-SI"/>
        </w:rPr>
        <w:t>)</w:t>
      </w:r>
      <w:r w:rsidRPr="00234336">
        <w:rPr>
          <w:rFonts w:cs="Arial"/>
          <w:sz w:val="20"/>
          <w:lang w:eastAsia="sl-SI"/>
        </w:rPr>
        <w:t xml:space="preserve"> </w:t>
      </w:r>
      <w:r w:rsidR="00634EB0" w:rsidRPr="00234336">
        <w:rPr>
          <w:rFonts w:cs="Arial"/>
          <w:sz w:val="20"/>
          <w:lang w:eastAsia="sl-SI"/>
        </w:rPr>
        <w:t>in</w:t>
      </w:r>
      <w:r w:rsidRPr="00234336">
        <w:rPr>
          <w:rFonts w:cs="Arial"/>
          <w:sz w:val="20"/>
          <w:lang w:eastAsia="sl-SI"/>
        </w:rPr>
        <w:t xml:space="preserve"> agencija</w:t>
      </w:r>
      <w:r w:rsidR="003A7590" w:rsidRPr="00234336">
        <w:rPr>
          <w:rFonts w:cs="Arial"/>
          <w:sz w:val="20"/>
          <w:lang w:eastAsia="sl-SI"/>
        </w:rPr>
        <w:t>,</w:t>
      </w:r>
      <w:r w:rsidRPr="00234336">
        <w:rPr>
          <w:rFonts w:cs="Arial"/>
          <w:sz w:val="20"/>
          <w:lang w:eastAsia="sl-SI"/>
        </w:rPr>
        <w:t xml:space="preserve"> pristojna za tehnolo</w:t>
      </w:r>
      <w:r w:rsidR="003A7590" w:rsidRPr="00234336">
        <w:rPr>
          <w:rFonts w:cs="Arial"/>
          <w:sz w:val="20"/>
          <w:lang w:eastAsia="sl-SI"/>
        </w:rPr>
        <w:t>ški razvoj</w:t>
      </w:r>
      <w:r w:rsidRPr="00234336">
        <w:rPr>
          <w:rFonts w:cs="Arial"/>
          <w:sz w:val="20"/>
          <w:lang w:eastAsia="sl-SI"/>
        </w:rPr>
        <w:t xml:space="preserve">. </w:t>
      </w:r>
    </w:p>
    <w:p w14:paraId="7889271B" w14:textId="77777777" w:rsidR="005B5885" w:rsidRPr="00234336" w:rsidRDefault="005B5885" w:rsidP="005B5885">
      <w:pPr>
        <w:jc w:val="both"/>
        <w:rPr>
          <w:rFonts w:cs="Arial"/>
          <w:sz w:val="20"/>
          <w:lang w:eastAsia="sl-SI"/>
        </w:rPr>
      </w:pPr>
    </w:p>
    <w:p w14:paraId="40AE404D" w14:textId="77777777" w:rsidR="005B5885" w:rsidRPr="00234336" w:rsidRDefault="005B5885" w:rsidP="005B5885">
      <w:pPr>
        <w:jc w:val="both"/>
        <w:rPr>
          <w:rFonts w:cs="Arial"/>
          <w:sz w:val="20"/>
          <w:lang w:eastAsia="sl-SI"/>
        </w:rPr>
      </w:pPr>
      <w:r w:rsidRPr="00234336">
        <w:rPr>
          <w:rFonts w:cs="Arial"/>
          <w:sz w:val="20"/>
          <w:lang w:eastAsia="sl-SI"/>
        </w:rPr>
        <w:t>(</w:t>
      </w:r>
      <w:r w:rsidR="00FA05E2" w:rsidRPr="00234336">
        <w:rPr>
          <w:rFonts w:cs="Arial"/>
          <w:sz w:val="20"/>
          <w:lang w:eastAsia="sl-SI"/>
        </w:rPr>
        <w:t>5</w:t>
      </w:r>
      <w:r w:rsidRPr="00234336">
        <w:rPr>
          <w:rFonts w:cs="Arial"/>
          <w:sz w:val="20"/>
          <w:lang w:eastAsia="sl-SI"/>
        </w:rPr>
        <w:t xml:space="preserve">) </w:t>
      </w:r>
      <w:r w:rsidR="00D17691" w:rsidRPr="00234336">
        <w:rPr>
          <w:rFonts w:cs="Arial"/>
          <w:sz w:val="20"/>
          <w:lang w:eastAsia="sl-SI"/>
        </w:rPr>
        <w:t xml:space="preserve">Financiranje znanstvenoraziskovalne </w:t>
      </w:r>
      <w:r w:rsidRPr="00234336">
        <w:rPr>
          <w:rFonts w:cs="Arial"/>
          <w:sz w:val="20"/>
          <w:lang w:eastAsia="sl-SI"/>
        </w:rPr>
        <w:t xml:space="preserve">in </w:t>
      </w:r>
      <w:r w:rsidR="00D17691" w:rsidRPr="00234336">
        <w:rPr>
          <w:rFonts w:cs="Arial"/>
          <w:sz w:val="20"/>
          <w:lang w:eastAsia="sl-SI"/>
        </w:rPr>
        <w:t xml:space="preserve">inovacijske </w:t>
      </w:r>
      <w:r w:rsidRPr="00234336">
        <w:rPr>
          <w:rFonts w:cs="Arial"/>
          <w:sz w:val="20"/>
          <w:lang w:eastAsia="sl-SI"/>
        </w:rPr>
        <w:t>dejavnost</w:t>
      </w:r>
      <w:r w:rsidR="00D17691" w:rsidRPr="00234336">
        <w:rPr>
          <w:rFonts w:cs="Arial"/>
          <w:sz w:val="20"/>
          <w:lang w:eastAsia="sl-SI"/>
        </w:rPr>
        <w:t>i</w:t>
      </w:r>
      <w:r w:rsidRPr="00234336">
        <w:rPr>
          <w:rFonts w:cs="Arial"/>
          <w:sz w:val="20"/>
          <w:lang w:eastAsia="sl-SI"/>
        </w:rPr>
        <w:t xml:space="preserve"> izvajajo tudi </w:t>
      </w:r>
      <w:r w:rsidR="004B7461" w:rsidRPr="00234336">
        <w:rPr>
          <w:rFonts w:cs="Arial"/>
          <w:sz w:val="20"/>
          <w:lang w:eastAsia="sl-SI"/>
        </w:rPr>
        <w:t xml:space="preserve">druga </w:t>
      </w:r>
      <w:r w:rsidRPr="00234336">
        <w:rPr>
          <w:rFonts w:cs="Arial"/>
          <w:sz w:val="20"/>
          <w:lang w:eastAsia="sl-SI"/>
        </w:rPr>
        <w:t>resorna ministrstva skladno s svojimi pristojnostmi ter institucije podpornega okolja</w:t>
      </w:r>
      <w:r w:rsidR="00021626" w:rsidRPr="00234336">
        <w:rPr>
          <w:rFonts w:cs="Arial"/>
          <w:sz w:val="20"/>
          <w:lang w:eastAsia="sl-SI"/>
        </w:rPr>
        <w:t xml:space="preserve"> v skladu z zakonom, ki ureja podporno okolje za podjtništvo</w:t>
      </w:r>
      <w:r w:rsidRPr="00234336">
        <w:rPr>
          <w:rFonts w:cs="Arial"/>
          <w:sz w:val="20"/>
          <w:lang w:eastAsia="sl-SI"/>
        </w:rPr>
        <w:t>.</w:t>
      </w:r>
    </w:p>
    <w:p w14:paraId="77E5AFCC" w14:textId="77777777" w:rsidR="005B5885" w:rsidRPr="00234336" w:rsidRDefault="005B5885" w:rsidP="005B5885">
      <w:pPr>
        <w:jc w:val="both"/>
        <w:rPr>
          <w:rFonts w:cs="Arial"/>
          <w:sz w:val="20"/>
          <w:lang w:eastAsia="sl-SI"/>
        </w:rPr>
      </w:pPr>
    </w:p>
    <w:p w14:paraId="41961F8B" w14:textId="77777777" w:rsidR="005B5885" w:rsidRPr="00234336" w:rsidRDefault="005B5885" w:rsidP="005B5885">
      <w:pPr>
        <w:jc w:val="both"/>
        <w:rPr>
          <w:rFonts w:cs="Arial"/>
          <w:sz w:val="20"/>
          <w:lang w:eastAsia="sl-SI"/>
        </w:rPr>
      </w:pPr>
      <w:r w:rsidRPr="00234336">
        <w:rPr>
          <w:rFonts w:cs="Arial"/>
          <w:sz w:val="20"/>
          <w:lang w:eastAsia="sl-SI"/>
        </w:rPr>
        <w:t>(</w:t>
      </w:r>
      <w:r w:rsidR="00FA05E2" w:rsidRPr="00234336">
        <w:rPr>
          <w:rFonts w:cs="Arial"/>
          <w:sz w:val="20"/>
          <w:lang w:eastAsia="sl-SI"/>
        </w:rPr>
        <w:t>6</w:t>
      </w:r>
      <w:r w:rsidRPr="00234336">
        <w:rPr>
          <w:rFonts w:cs="Arial"/>
          <w:sz w:val="20"/>
          <w:lang w:eastAsia="sl-SI"/>
        </w:rPr>
        <w:t>) Izvajalci znanstvenoraziskovalne dejavnosti po tem zakonu so raziskovalne organizacije</w:t>
      </w:r>
      <w:r w:rsidR="00457C6A" w:rsidRPr="00234336">
        <w:rPr>
          <w:rFonts w:cs="Arial"/>
          <w:sz w:val="20"/>
          <w:lang w:eastAsia="sl-SI"/>
        </w:rPr>
        <w:t xml:space="preserve"> in</w:t>
      </w:r>
      <w:r w:rsidRPr="00234336">
        <w:rPr>
          <w:rFonts w:cs="Arial"/>
          <w:sz w:val="20"/>
          <w:lang w:eastAsia="sl-SI"/>
        </w:rPr>
        <w:t xml:space="preserve"> zasebni raziskovalci</w:t>
      </w:r>
      <w:r w:rsidR="00350361" w:rsidRPr="00234336">
        <w:rPr>
          <w:rFonts w:cs="Arial"/>
          <w:sz w:val="20"/>
          <w:lang w:eastAsia="sl-SI"/>
        </w:rPr>
        <w:t>.</w:t>
      </w:r>
    </w:p>
    <w:p w14:paraId="3744E9D8" w14:textId="77777777" w:rsidR="00BB7CFF" w:rsidRPr="00234336" w:rsidRDefault="00BB7CFF" w:rsidP="005B5885">
      <w:pPr>
        <w:jc w:val="both"/>
        <w:rPr>
          <w:rFonts w:cs="Arial"/>
          <w:sz w:val="20"/>
          <w:lang w:eastAsia="sl-SI"/>
        </w:rPr>
      </w:pPr>
    </w:p>
    <w:p w14:paraId="69CBCED8" w14:textId="77777777" w:rsidR="003866A8" w:rsidRPr="00234336" w:rsidRDefault="00BB7CFF" w:rsidP="005B5885">
      <w:pPr>
        <w:jc w:val="both"/>
        <w:rPr>
          <w:rFonts w:cs="Arial"/>
          <w:sz w:val="20"/>
          <w:lang w:eastAsia="sl-SI"/>
        </w:rPr>
      </w:pPr>
      <w:r w:rsidRPr="00234336">
        <w:rPr>
          <w:rFonts w:cs="Arial"/>
          <w:sz w:val="20"/>
          <w:lang w:eastAsia="sl-SI"/>
        </w:rPr>
        <w:t>(</w:t>
      </w:r>
      <w:r w:rsidR="00F80189" w:rsidRPr="00234336">
        <w:rPr>
          <w:rFonts w:cs="Arial"/>
          <w:sz w:val="20"/>
          <w:lang w:eastAsia="sl-SI"/>
        </w:rPr>
        <w:t>7</w:t>
      </w:r>
      <w:r w:rsidRPr="00234336">
        <w:rPr>
          <w:rFonts w:cs="Arial"/>
          <w:sz w:val="20"/>
          <w:lang w:eastAsia="sl-SI"/>
        </w:rPr>
        <w:t xml:space="preserve">) Izvajalci inovacijske dejavnosti po tem zakonu so </w:t>
      </w:r>
      <w:r w:rsidR="00FF49A5" w:rsidRPr="00234336">
        <w:rPr>
          <w:rFonts w:cs="Arial"/>
          <w:sz w:val="20"/>
          <w:lang w:eastAsia="sl-SI"/>
        </w:rPr>
        <w:t>raziskovalne organizacije in zasebni raziskovalci, ter pravne in fizične osebe, ki opravljajo gospodarsko dejavnost</w:t>
      </w:r>
      <w:r w:rsidR="001E1CC7" w:rsidRPr="00234336">
        <w:rPr>
          <w:rFonts w:cs="Arial"/>
          <w:sz w:val="20"/>
          <w:lang w:eastAsia="sl-SI"/>
        </w:rPr>
        <w:t>.</w:t>
      </w:r>
    </w:p>
    <w:p w14:paraId="4ACB2A55" w14:textId="77777777" w:rsidR="003866A8" w:rsidRPr="00234336" w:rsidRDefault="003866A8" w:rsidP="005B5885">
      <w:pPr>
        <w:jc w:val="both"/>
        <w:rPr>
          <w:rFonts w:cs="Arial"/>
          <w:sz w:val="20"/>
          <w:lang w:eastAsia="sl-SI"/>
        </w:rPr>
      </w:pPr>
    </w:p>
    <w:p w14:paraId="6F23CE00" w14:textId="63021005" w:rsidR="005B5885" w:rsidRPr="00234336" w:rsidRDefault="005B5885" w:rsidP="005B5885">
      <w:pPr>
        <w:jc w:val="both"/>
        <w:rPr>
          <w:rFonts w:cs="Arial"/>
          <w:sz w:val="20"/>
          <w:lang w:eastAsia="sl-SI"/>
        </w:rPr>
      </w:pPr>
      <w:r w:rsidRPr="00234336">
        <w:rPr>
          <w:rFonts w:cs="Arial"/>
          <w:sz w:val="20"/>
          <w:lang w:eastAsia="sl-SI"/>
        </w:rPr>
        <w:t>(</w:t>
      </w:r>
      <w:r w:rsidR="00F80189" w:rsidRPr="00234336">
        <w:rPr>
          <w:rFonts w:cs="Arial"/>
          <w:sz w:val="20"/>
          <w:lang w:eastAsia="sl-SI"/>
        </w:rPr>
        <w:t>8</w:t>
      </w:r>
      <w:r w:rsidRPr="00234336">
        <w:rPr>
          <w:rFonts w:cs="Arial"/>
          <w:sz w:val="20"/>
          <w:lang w:eastAsia="sl-SI"/>
        </w:rPr>
        <w:t xml:space="preserve">) V okviru </w:t>
      </w:r>
      <w:r w:rsidR="00B33C35" w:rsidRPr="00234336">
        <w:rPr>
          <w:rFonts w:cs="Arial"/>
          <w:sz w:val="20"/>
          <w:lang w:eastAsia="sl-SI"/>
        </w:rPr>
        <w:t>znanstvenoraziskovalnega in</w:t>
      </w:r>
      <w:r w:rsidRPr="00234336">
        <w:rPr>
          <w:rFonts w:cs="Arial"/>
          <w:sz w:val="20"/>
          <w:lang w:eastAsia="sl-SI"/>
        </w:rPr>
        <w:t xml:space="preserve"> inovacijskega sistema se spodbuja </w:t>
      </w:r>
      <w:r w:rsidR="00930E5E">
        <w:rPr>
          <w:rFonts w:cs="Arial"/>
          <w:sz w:val="20"/>
          <w:lang w:eastAsia="sl-SI"/>
        </w:rPr>
        <w:t xml:space="preserve">sodelovanje in </w:t>
      </w:r>
      <w:r w:rsidRPr="00234336">
        <w:rPr>
          <w:rFonts w:cs="Arial"/>
          <w:sz w:val="20"/>
          <w:lang w:eastAsia="sl-SI"/>
        </w:rPr>
        <w:t>povezovanje deležnikov iz četrtega</w:t>
      </w:r>
      <w:r w:rsidR="00C3799D" w:rsidRPr="00234336">
        <w:rPr>
          <w:rFonts w:cs="Arial"/>
          <w:sz w:val="20"/>
          <w:lang w:eastAsia="sl-SI"/>
        </w:rPr>
        <w:t>, petega</w:t>
      </w:r>
      <w:r w:rsidR="00F80189" w:rsidRPr="00234336">
        <w:rPr>
          <w:rFonts w:cs="Arial"/>
          <w:sz w:val="20"/>
          <w:lang w:eastAsia="sl-SI"/>
        </w:rPr>
        <w:t>,</w:t>
      </w:r>
      <w:r w:rsidR="00C3799D" w:rsidRPr="00234336">
        <w:rPr>
          <w:rFonts w:cs="Arial"/>
          <w:sz w:val="20"/>
          <w:lang w:eastAsia="sl-SI"/>
        </w:rPr>
        <w:t xml:space="preserve"> šestega</w:t>
      </w:r>
      <w:r w:rsidRPr="00234336">
        <w:rPr>
          <w:rFonts w:cs="Arial"/>
          <w:sz w:val="20"/>
          <w:lang w:eastAsia="sl-SI"/>
        </w:rPr>
        <w:t xml:space="preserve"> </w:t>
      </w:r>
      <w:r w:rsidR="00F80189" w:rsidRPr="00234336">
        <w:rPr>
          <w:rFonts w:cs="Arial"/>
          <w:sz w:val="20"/>
          <w:lang w:eastAsia="sl-SI"/>
        </w:rPr>
        <w:t xml:space="preserve">in sedmega </w:t>
      </w:r>
      <w:r w:rsidRPr="00234336">
        <w:rPr>
          <w:rFonts w:cs="Arial"/>
          <w:sz w:val="20"/>
          <w:lang w:eastAsia="sl-SI"/>
        </w:rPr>
        <w:t xml:space="preserve">odstavka tega člena. </w:t>
      </w:r>
    </w:p>
    <w:p w14:paraId="4BA2CF02" w14:textId="77777777" w:rsidR="005B5885" w:rsidRPr="00234336" w:rsidRDefault="005B5885" w:rsidP="005B5885">
      <w:pPr>
        <w:jc w:val="both"/>
        <w:rPr>
          <w:rFonts w:cs="Arial"/>
          <w:sz w:val="20"/>
          <w:lang w:eastAsia="sl-SI"/>
        </w:rPr>
      </w:pPr>
    </w:p>
    <w:p w14:paraId="3FEC670E" w14:textId="77777777" w:rsidR="00815B8A" w:rsidRPr="00234336" w:rsidRDefault="00815B8A" w:rsidP="00D803BD">
      <w:pPr>
        <w:spacing w:before="120"/>
        <w:rPr>
          <w:rFonts w:cs="Arial"/>
          <w:b/>
          <w:sz w:val="20"/>
        </w:rPr>
      </w:pPr>
    </w:p>
    <w:p w14:paraId="6B3A4A11" w14:textId="77777777" w:rsidR="00DB702A" w:rsidRPr="00234336" w:rsidRDefault="00DB702A" w:rsidP="00815B8A">
      <w:pPr>
        <w:spacing w:before="120"/>
        <w:jc w:val="center"/>
        <w:rPr>
          <w:rFonts w:cs="Arial"/>
          <w:b/>
          <w:sz w:val="20"/>
        </w:rPr>
      </w:pPr>
      <w:r w:rsidRPr="00234336">
        <w:rPr>
          <w:rFonts w:cs="Arial"/>
          <w:b/>
          <w:sz w:val="20"/>
        </w:rPr>
        <w:t>1. Upravljanje znanstvenoraziskovalnega in inovacijskega sistema</w:t>
      </w:r>
    </w:p>
    <w:p w14:paraId="3638610B" w14:textId="77777777" w:rsidR="00DB702A" w:rsidRPr="00234336" w:rsidRDefault="00DB702A" w:rsidP="00D803BD">
      <w:pPr>
        <w:spacing w:before="120"/>
        <w:rPr>
          <w:rFonts w:cs="Arial"/>
          <w:b/>
          <w:sz w:val="20"/>
        </w:rPr>
      </w:pPr>
    </w:p>
    <w:p w14:paraId="2BEFA802" w14:textId="77777777" w:rsidR="00815B8A" w:rsidRPr="00234336" w:rsidRDefault="003901EF" w:rsidP="00815B8A">
      <w:pPr>
        <w:spacing w:before="120"/>
        <w:jc w:val="center"/>
        <w:rPr>
          <w:rFonts w:cs="Arial"/>
          <w:b/>
          <w:sz w:val="20"/>
        </w:rPr>
      </w:pPr>
      <w:r w:rsidRPr="00234336">
        <w:rPr>
          <w:rFonts w:cs="Arial"/>
          <w:b/>
          <w:bCs/>
          <w:noProof/>
          <w:sz w:val="20"/>
          <w:lang w:eastAsia="sl-SI"/>
        </w:rPr>
        <w:t>7</w:t>
      </w:r>
      <w:r w:rsidR="00815B8A" w:rsidRPr="00234336">
        <w:rPr>
          <w:rFonts w:cs="Arial"/>
          <w:b/>
          <w:sz w:val="20"/>
        </w:rPr>
        <w:t>. člen</w:t>
      </w:r>
    </w:p>
    <w:p w14:paraId="240D135E" w14:textId="77777777" w:rsidR="00815B8A" w:rsidRPr="00234336" w:rsidRDefault="00815B8A" w:rsidP="00815B8A">
      <w:pPr>
        <w:spacing w:before="120"/>
        <w:jc w:val="center"/>
        <w:rPr>
          <w:rFonts w:cs="Arial"/>
          <w:b/>
          <w:bCs/>
          <w:sz w:val="20"/>
          <w:lang w:eastAsia="sl-SI"/>
        </w:rPr>
      </w:pPr>
      <w:r w:rsidRPr="00234336">
        <w:rPr>
          <w:rFonts w:cs="Arial"/>
          <w:b/>
          <w:bCs/>
          <w:sz w:val="20"/>
          <w:lang w:eastAsia="sl-SI"/>
        </w:rPr>
        <w:t xml:space="preserve">(usmerjanje </w:t>
      </w:r>
      <w:r w:rsidR="000522DC" w:rsidRPr="00234336">
        <w:rPr>
          <w:rFonts w:cs="Arial"/>
          <w:b/>
          <w:bCs/>
          <w:sz w:val="20"/>
          <w:lang w:eastAsia="sl-SI"/>
        </w:rPr>
        <w:t>znanstveno</w:t>
      </w:r>
      <w:r w:rsidRPr="00234336">
        <w:rPr>
          <w:rFonts w:cs="Arial"/>
          <w:b/>
          <w:bCs/>
          <w:sz w:val="20"/>
          <w:lang w:eastAsia="sl-SI"/>
        </w:rPr>
        <w:t>razisk</w:t>
      </w:r>
      <w:r w:rsidR="000522DC" w:rsidRPr="00234336">
        <w:rPr>
          <w:rFonts w:cs="Arial"/>
          <w:b/>
          <w:bCs/>
          <w:sz w:val="20"/>
          <w:lang w:eastAsia="sl-SI"/>
        </w:rPr>
        <w:t>o</w:t>
      </w:r>
      <w:r w:rsidRPr="00234336">
        <w:rPr>
          <w:rFonts w:cs="Arial"/>
          <w:b/>
          <w:bCs/>
          <w:sz w:val="20"/>
          <w:lang w:eastAsia="sl-SI"/>
        </w:rPr>
        <w:t>v</w:t>
      </w:r>
      <w:r w:rsidR="000522DC" w:rsidRPr="00234336">
        <w:rPr>
          <w:rFonts w:cs="Arial"/>
          <w:b/>
          <w:bCs/>
          <w:sz w:val="20"/>
          <w:lang w:eastAsia="sl-SI"/>
        </w:rPr>
        <w:t>alne in inovacijske dejavnosti</w:t>
      </w:r>
      <w:r w:rsidRPr="00234336">
        <w:rPr>
          <w:rFonts w:cs="Arial"/>
          <w:b/>
          <w:bCs/>
          <w:sz w:val="20"/>
          <w:lang w:eastAsia="sl-SI"/>
        </w:rPr>
        <w:t>)</w:t>
      </w:r>
    </w:p>
    <w:p w14:paraId="24ACD14B" w14:textId="77777777" w:rsidR="00815B8A" w:rsidRPr="00234336" w:rsidRDefault="00815B8A" w:rsidP="00815B8A">
      <w:pPr>
        <w:spacing w:before="120"/>
        <w:jc w:val="both"/>
        <w:rPr>
          <w:rFonts w:cs="Arial"/>
          <w:sz w:val="20"/>
        </w:rPr>
      </w:pPr>
    </w:p>
    <w:p w14:paraId="14E6036A" w14:textId="5C1FF7D1" w:rsidR="00AB4591" w:rsidRPr="00234336" w:rsidRDefault="00AB4591" w:rsidP="00815B8A">
      <w:pPr>
        <w:spacing w:before="120"/>
        <w:jc w:val="both"/>
        <w:rPr>
          <w:rFonts w:cs="Arial"/>
          <w:bCs/>
          <w:sz w:val="20"/>
          <w:lang w:eastAsia="sl-SI"/>
        </w:rPr>
      </w:pPr>
      <w:r w:rsidRPr="00234336">
        <w:rPr>
          <w:rFonts w:cs="Arial"/>
          <w:sz w:val="20"/>
          <w:lang w:eastAsia="sl-SI"/>
        </w:rPr>
        <w:t xml:space="preserve">(1) </w:t>
      </w:r>
      <w:r w:rsidR="009614CE" w:rsidRPr="00234336">
        <w:rPr>
          <w:rFonts w:cs="Arial"/>
          <w:bCs/>
          <w:sz w:val="20"/>
          <w:lang w:eastAsia="sl-SI"/>
        </w:rPr>
        <w:t>Vlad</w:t>
      </w:r>
      <w:r w:rsidR="00345824" w:rsidRPr="00234336">
        <w:rPr>
          <w:rFonts w:cs="Arial"/>
          <w:bCs/>
          <w:sz w:val="20"/>
          <w:lang w:eastAsia="sl-SI"/>
        </w:rPr>
        <w:t>a</w:t>
      </w:r>
      <w:r w:rsidR="009614CE" w:rsidRPr="00234336">
        <w:rPr>
          <w:rFonts w:cs="Arial"/>
          <w:bCs/>
          <w:sz w:val="20"/>
          <w:lang w:eastAsia="sl-SI"/>
        </w:rPr>
        <w:t xml:space="preserve"> Republike Slovenije (v nadalj</w:t>
      </w:r>
      <w:r w:rsidR="007D5FC4" w:rsidRPr="00234336">
        <w:rPr>
          <w:rFonts w:cs="Arial"/>
          <w:bCs/>
          <w:sz w:val="20"/>
          <w:lang w:eastAsia="sl-SI"/>
        </w:rPr>
        <w:t>njem besedilu</w:t>
      </w:r>
      <w:r w:rsidR="009614CE" w:rsidRPr="00234336">
        <w:rPr>
          <w:rFonts w:cs="Arial"/>
          <w:bCs/>
          <w:sz w:val="20"/>
          <w:lang w:eastAsia="sl-SI"/>
        </w:rPr>
        <w:t>: vlada)</w:t>
      </w:r>
      <w:r w:rsidR="00C65E91" w:rsidRPr="00234336">
        <w:rPr>
          <w:rFonts w:cs="Arial"/>
          <w:bCs/>
          <w:sz w:val="20"/>
          <w:lang w:eastAsia="sl-SI"/>
        </w:rPr>
        <w:t>, preko ministrstev in vladnih služb</w:t>
      </w:r>
      <w:r w:rsidR="0001668E">
        <w:rPr>
          <w:rFonts w:cs="Arial"/>
          <w:bCs/>
          <w:sz w:val="20"/>
          <w:lang w:eastAsia="sl-SI"/>
        </w:rPr>
        <w:t xml:space="preserve"> </w:t>
      </w:r>
      <w:r w:rsidRPr="00234336">
        <w:rPr>
          <w:rFonts w:cs="Arial"/>
          <w:bCs/>
          <w:sz w:val="20"/>
          <w:lang w:eastAsia="sl-SI"/>
        </w:rPr>
        <w:t>uresničuje namen in cilje tega zakona ter izvaja</w:t>
      </w:r>
      <w:r w:rsidR="00C65E91" w:rsidRPr="00234336">
        <w:rPr>
          <w:rFonts w:cs="Arial"/>
          <w:bCs/>
          <w:sz w:val="20"/>
          <w:lang w:eastAsia="sl-SI"/>
        </w:rPr>
        <w:t xml:space="preserve"> </w:t>
      </w:r>
      <w:r w:rsidRPr="00234336">
        <w:rPr>
          <w:rFonts w:cs="Arial"/>
          <w:bCs/>
          <w:sz w:val="20"/>
          <w:lang w:eastAsia="sl-SI"/>
        </w:rPr>
        <w:t xml:space="preserve">naloge, ki se nanašajo na usmerjanje </w:t>
      </w:r>
      <w:r w:rsidR="003C41E4" w:rsidRPr="00234336">
        <w:rPr>
          <w:rFonts w:cs="Arial"/>
          <w:bCs/>
          <w:sz w:val="20"/>
          <w:lang w:eastAsia="sl-SI"/>
        </w:rPr>
        <w:t xml:space="preserve">znanstvenih </w:t>
      </w:r>
      <w:r w:rsidRPr="00234336">
        <w:rPr>
          <w:rFonts w:cs="Arial"/>
          <w:bCs/>
          <w:sz w:val="20"/>
          <w:lang w:eastAsia="sl-SI"/>
        </w:rPr>
        <w:t>razisk</w:t>
      </w:r>
      <w:r w:rsidR="001370C7" w:rsidRPr="00234336">
        <w:rPr>
          <w:rFonts w:cs="Arial"/>
          <w:bCs/>
          <w:sz w:val="20"/>
          <w:lang w:eastAsia="sl-SI"/>
        </w:rPr>
        <w:t>av</w:t>
      </w:r>
      <w:r w:rsidR="000522DC" w:rsidRPr="00234336">
        <w:rPr>
          <w:rFonts w:cs="Arial"/>
          <w:bCs/>
          <w:sz w:val="20"/>
          <w:lang w:eastAsia="sl-SI"/>
        </w:rPr>
        <w:t xml:space="preserve"> </w:t>
      </w:r>
      <w:r w:rsidRPr="00234336">
        <w:rPr>
          <w:rFonts w:cs="Arial"/>
          <w:bCs/>
          <w:sz w:val="20"/>
          <w:lang w:eastAsia="sl-SI"/>
        </w:rPr>
        <w:t>in inovacij na področjih njihovega dela</w:t>
      </w:r>
      <w:r w:rsidR="00BF6EF4" w:rsidRPr="00234336">
        <w:rPr>
          <w:rFonts w:cs="Arial"/>
          <w:bCs/>
          <w:sz w:val="20"/>
          <w:lang w:eastAsia="sl-SI"/>
        </w:rPr>
        <w:t>,</w:t>
      </w:r>
      <w:r w:rsidRPr="00234336">
        <w:rPr>
          <w:rFonts w:cs="Arial"/>
          <w:bCs/>
          <w:sz w:val="20"/>
          <w:lang w:eastAsia="sl-SI"/>
        </w:rPr>
        <w:t xml:space="preserve"> </w:t>
      </w:r>
      <w:r w:rsidR="00BF6EF4" w:rsidRPr="00234336">
        <w:rPr>
          <w:rFonts w:cs="Arial"/>
          <w:bCs/>
          <w:noProof/>
          <w:sz w:val="20"/>
          <w:lang w:eastAsia="sl-SI"/>
        </w:rPr>
        <w:t>skladno s sprejetimi strategijami</w:t>
      </w:r>
      <w:r w:rsidR="00345824" w:rsidRPr="00234336">
        <w:rPr>
          <w:rFonts w:cs="Arial"/>
          <w:bCs/>
          <w:noProof/>
          <w:sz w:val="20"/>
          <w:lang w:eastAsia="sl-SI"/>
        </w:rPr>
        <w:t>,</w:t>
      </w:r>
      <w:r w:rsidR="00BF6EF4" w:rsidRPr="00234336">
        <w:rPr>
          <w:rFonts w:cs="Arial"/>
          <w:bCs/>
          <w:sz w:val="20"/>
          <w:lang w:eastAsia="sl-SI"/>
        </w:rPr>
        <w:t xml:space="preserve"> vključno s </w:t>
      </w:r>
      <w:r w:rsidRPr="00234336">
        <w:rPr>
          <w:rFonts w:cs="Arial"/>
          <w:bCs/>
          <w:sz w:val="20"/>
          <w:lang w:eastAsia="sl-SI"/>
        </w:rPr>
        <w:t>financiranje</w:t>
      </w:r>
      <w:r w:rsidR="00BF6EF4" w:rsidRPr="00234336">
        <w:rPr>
          <w:rFonts w:cs="Arial"/>
          <w:bCs/>
          <w:sz w:val="20"/>
          <w:lang w:eastAsia="sl-SI"/>
        </w:rPr>
        <w:t>m</w:t>
      </w:r>
      <w:r w:rsidR="00601B6F" w:rsidRPr="00234336">
        <w:rPr>
          <w:rFonts w:cs="Arial"/>
          <w:bCs/>
          <w:noProof/>
          <w:sz w:val="20"/>
          <w:lang w:eastAsia="sl-SI"/>
        </w:rPr>
        <w:t>.</w:t>
      </w:r>
    </w:p>
    <w:p w14:paraId="571DB2D4" w14:textId="77777777" w:rsidR="00402ED9" w:rsidRPr="00234336" w:rsidRDefault="00402ED9" w:rsidP="00815B8A">
      <w:pPr>
        <w:spacing w:before="120"/>
        <w:jc w:val="both"/>
        <w:rPr>
          <w:rFonts w:cs="Arial"/>
          <w:bCs/>
          <w:sz w:val="20"/>
          <w:lang w:eastAsia="sl-SI"/>
        </w:rPr>
      </w:pPr>
    </w:p>
    <w:p w14:paraId="29624722" w14:textId="77777777" w:rsidR="00815B8A" w:rsidRPr="00234336" w:rsidRDefault="00815B8A" w:rsidP="00815B8A">
      <w:pPr>
        <w:spacing w:before="120"/>
        <w:jc w:val="both"/>
        <w:rPr>
          <w:rFonts w:cs="Arial"/>
          <w:bCs/>
          <w:sz w:val="20"/>
          <w:lang w:eastAsia="sl-SI"/>
        </w:rPr>
      </w:pPr>
      <w:r w:rsidRPr="00234336">
        <w:rPr>
          <w:rFonts w:cs="Arial"/>
          <w:sz w:val="20"/>
          <w:lang w:eastAsia="sl-SI"/>
        </w:rPr>
        <w:t>(</w:t>
      </w:r>
      <w:r w:rsidR="008500AB" w:rsidRPr="00234336">
        <w:rPr>
          <w:rFonts w:cs="Arial"/>
          <w:sz w:val="20"/>
          <w:lang w:eastAsia="sl-SI"/>
        </w:rPr>
        <w:t>2</w:t>
      </w:r>
      <w:r w:rsidRPr="00234336">
        <w:rPr>
          <w:rFonts w:cs="Arial"/>
          <w:sz w:val="20"/>
          <w:lang w:eastAsia="sl-SI"/>
        </w:rPr>
        <w:t>)</w:t>
      </w:r>
      <w:r w:rsidR="000522DC" w:rsidRPr="00234336">
        <w:rPr>
          <w:rFonts w:cs="Arial"/>
          <w:bCs/>
          <w:sz w:val="20"/>
          <w:lang w:eastAsia="sl-SI"/>
        </w:rPr>
        <w:t xml:space="preserve"> Ključne naloge </w:t>
      </w:r>
      <w:r w:rsidR="008D5A84" w:rsidRPr="00234336">
        <w:rPr>
          <w:rFonts w:cs="Arial"/>
          <w:bCs/>
          <w:sz w:val="20"/>
          <w:lang w:eastAsia="sl-SI"/>
        </w:rPr>
        <w:t>vlade</w:t>
      </w:r>
      <w:r w:rsidR="00993474" w:rsidRPr="00234336">
        <w:rPr>
          <w:rFonts w:cs="Arial"/>
          <w:bCs/>
          <w:sz w:val="20"/>
          <w:lang w:eastAsia="sl-SI"/>
        </w:rPr>
        <w:t xml:space="preserve">, </w:t>
      </w:r>
      <w:r w:rsidR="000522DC" w:rsidRPr="00234336">
        <w:rPr>
          <w:rFonts w:cs="Arial"/>
          <w:bCs/>
          <w:sz w:val="20"/>
          <w:lang w:eastAsia="sl-SI"/>
        </w:rPr>
        <w:t>izhajajoče iz tega zakona</w:t>
      </w:r>
      <w:r w:rsidR="00993474" w:rsidRPr="00234336">
        <w:rPr>
          <w:rFonts w:cs="Arial"/>
          <w:bCs/>
          <w:sz w:val="20"/>
          <w:lang w:eastAsia="sl-SI"/>
        </w:rPr>
        <w:t>,</w:t>
      </w:r>
      <w:r w:rsidR="000522DC" w:rsidRPr="00234336">
        <w:rPr>
          <w:rFonts w:cs="Arial"/>
          <w:bCs/>
          <w:sz w:val="20"/>
          <w:lang w:eastAsia="sl-SI"/>
        </w:rPr>
        <w:t xml:space="preserve"> </w:t>
      </w:r>
      <w:r w:rsidR="00993474" w:rsidRPr="00234336">
        <w:rPr>
          <w:rFonts w:cs="Arial"/>
          <w:bCs/>
          <w:sz w:val="20"/>
          <w:lang w:eastAsia="sl-SI"/>
        </w:rPr>
        <w:t xml:space="preserve">skladno s pristojnostmi </w:t>
      </w:r>
      <w:r w:rsidR="00A35AD6" w:rsidRPr="00234336">
        <w:rPr>
          <w:rFonts w:cs="Arial"/>
          <w:bCs/>
          <w:sz w:val="20"/>
          <w:lang w:eastAsia="sl-SI"/>
        </w:rPr>
        <w:t>ministrstev</w:t>
      </w:r>
      <w:r w:rsidR="00993474" w:rsidRPr="00234336">
        <w:rPr>
          <w:rFonts w:cs="Arial"/>
          <w:bCs/>
          <w:sz w:val="20"/>
          <w:lang w:eastAsia="sl-SI"/>
        </w:rPr>
        <w:t xml:space="preserve">, </w:t>
      </w:r>
      <w:r w:rsidR="000522DC" w:rsidRPr="00234336">
        <w:rPr>
          <w:rFonts w:cs="Arial"/>
          <w:bCs/>
          <w:sz w:val="20"/>
          <w:lang w:eastAsia="sl-SI"/>
        </w:rPr>
        <w:t>so:</w:t>
      </w:r>
      <w:r w:rsidR="000B136F" w:rsidRPr="00234336">
        <w:rPr>
          <w:rFonts w:cs="Arial"/>
          <w:bCs/>
          <w:sz w:val="20"/>
          <w:lang w:eastAsia="sl-SI"/>
        </w:rPr>
        <w:t xml:space="preserve"> </w:t>
      </w:r>
    </w:p>
    <w:p w14:paraId="3A4FAE35" w14:textId="77777777" w:rsidR="000D248F" w:rsidRPr="00234336" w:rsidRDefault="000D248F" w:rsidP="00DA5910">
      <w:pPr>
        <w:pStyle w:val="Odstavekseznama"/>
        <w:numPr>
          <w:ilvl w:val="0"/>
          <w:numId w:val="8"/>
        </w:numPr>
        <w:spacing w:before="120"/>
        <w:jc w:val="both"/>
        <w:rPr>
          <w:rFonts w:ascii="Arial" w:hAnsi="Arial" w:cs="Arial"/>
          <w:bCs/>
          <w:sz w:val="20"/>
          <w:szCs w:val="20"/>
          <w:lang w:eastAsia="sl-SI"/>
        </w:rPr>
      </w:pPr>
      <w:r w:rsidRPr="00234336">
        <w:rPr>
          <w:rFonts w:ascii="Arial" w:hAnsi="Arial" w:cs="Arial"/>
          <w:bCs/>
          <w:sz w:val="20"/>
          <w:szCs w:val="20"/>
          <w:lang w:eastAsia="sl-SI"/>
        </w:rPr>
        <w:t xml:space="preserve">priprava usklajenih predlogov znanstvenoraziskovalne in inovacijske strategije in s tem povezanih politik;  </w:t>
      </w:r>
    </w:p>
    <w:p w14:paraId="1DDAEC57" w14:textId="77777777" w:rsidR="00815B8A" w:rsidRPr="00234336" w:rsidRDefault="00271E34" w:rsidP="00DA5910">
      <w:pPr>
        <w:pStyle w:val="Odstavekseznama"/>
        <w:numPr>
          <w:ilvl w:val="0"/>
          <w:numId w:val="8"/>
        </w:numPr>
        <w:spacing w:before="120"/>
        <w:jc w:val="both"/>
        <w:rPr>
          <w:rFonts w:ascii="Arial" w:hAnsi="Arial" w:cs="Arial"/>
          <w:bCs/>
          <w:sz w:val="20"/>
          <w:szCs w:val="20"/>
          <w:lang w:eastAsia="sl-SI"/>
        </w:rPr>
      </w:pPr>
      <w:r w:rsidRPr="00234336">
        <w:rPr>
          <w:rFonts w:ascii="Arial" w:hAnsi="Arial" w:cs="Arial"/>
          <w:bCs/>
          <w:sz w:val="20"/>
          <w:szCs w:val="20"/>
          <w:lang w:eastAsia="sl-SI"/>
        </w:rPr>
        <w:t>izvajanje</w:t>
      </w:r>
      <w:r w:rsidR="00586948" w:rsidRPr="00234336">
        <w:rPr>
          <w:rFonts w:ascii="Arial" w:hAnsi="Arial" w:cs="Arial"/>
          <w:bCs/>
          <w:sz w:val="20"/>
          <w:szCs w:val="20"/>
          <w:lang w:eastAsia="sl-SI"/>
        </w:rPr>
        <w:t xml:space="preserve"> in </w:t>
      </w:r>
      <w:r w:rsidRPr="00234336">
        <w:rPr>
          <w:rFonts w:ascii="Arial" w:hAnsi="Arial" w:cs="Arial"/>
          <w:bCs/>
          <w:sz w:val="20"/>
          <w:szCs w:val="20"/>
          <w:lang w:eastAsia="sl-SI"/>
        </w:rPr>
        <w:t>usklajevanje</w:t>
      </w:r>
      <w:r w:rsidR="009B38A3" w:rsidRPr="00234336">
        <w:rPr>
          <w:rFonts w:ascii="Arial" w:hAnsi="Arial" w:cs="Arial"/>
          <w:bCs/>
          <w:sz w:val="20"/>
          <w:szCs w:val="20"/>
          <w:lang w:eastAsia="sl-SI"/>
        </w:rPr>
        <w:t xml:space="preserve"> </w:t>
      </w:r>
      <w:r w:rsidR="00815B8A" w:rsidRPr="00234336">
        <w:rPr>
          <w:rFonts w:ascii="Arial" w:hAnsi="Arial" w:cs="Arial"/>
          <w:bCs/>
          <w:sz w:val="20"/>
          <w:szCs w:val="20"/>
          <w:lang w:eastAsia="sl-SI"/>
        </w:rPr>
        <w:t xml:space="preserve">nacionalne </w:t>
      </w:r>
      <w:r w:rsidR="000522DC" w:rsidRPr="00234336">
        <w:rPr>
          <w:rFonts w:ascii="Arial" w:hAnsi="Arial" w:cs="Arial"/>
          <w:bCs/>
          <w:sz w:val="20"/>
          <w:szCs w:val="20"/>
          <w:lang w:eastAsia="sl-SI"/>
        </w:rPr>
        <w:t>znanstveno</w:t>
      </w:r>
      <w:r w:rsidR="00815B8A" w:rsidRPr="00234336">
        <w:rPr>
          <w:rFonts w:ascii="Arial" w:hAnsi="Arial" w:cs="Arial"/>
          <w:bCs/>
          <w:sz w:val="20"/>
          <w:szCs w:val="20"/>
          <w:lang w:eastAsia="sl-SI"/>
        </w:rPr>
        <w:t xml:space="preserve">raziskovalne </w:t>
      </w:r>
      <w:r w:rsidR="00993474" w:rsidRPr="00234336">
        <w:rPr>
          <w:rFonts w:ascii="Arial" w:hAnsi="Arial" w:cs="Arial"/>
          <w:bCs/>
          <w:sz w:val="20"/>
          <w:szCs w:val="20"/>
          <w:lang w:eastAsia="sl-SI"/>
        </w:rPr>
        <w:t xml:space="preserve">in inovacijske </w:t>
      </w:r>
      <w:r w:rsidR="00815B8A" w:rsidRPr="00234336">
        <w:rPr>
          <w:rFonts w:ascii="Arial" w:hAnsi="Arial" w:cs="Arial"/>
          <w:bCs/>
          <w:sz w:val="20"/>
          <w:szCs w:val="20"/>
          <w:lang w:eastAsia="sl-SI"/>
        </w:rPr>
        <w:t xml:space="preserve">politike in organizacija </w:t>
      </w:r>
      <w:r w:rsidR="000522DC" w:rsidRPr="00234336">
        <w:rPr>
          <w:rFonts w:ascii="Arial" w:hAnsi="Arial" w:cs="Arial"/>
          <w:bCs/>
          <w:sz w:val="20"/>
          <w:szCs w:val="20"/>
          <w:lang w:eastAsia="sl-SI"/>
        </w:rPr>
        <w:t>znanstveno</w:t>
      </w:r>
      <w:r w:rsidR="00815B8A" w:rsidRPr="00234336">
        <w:rPr>
          <w:rFonts w:ascii="Arial" w:hAnsi="Arial" w:cs="Arial"/>
          <w:bCs/>
          <w:sz w:val="20"/>
          <w:szCs w:val="20"/>
          <w:lang w:eastAsia="sl-SI"/>
        </w:rPr>
        <w:t xml:space="preserve">raziskovalnih </w:t>
      </w:r>
      <w:r w:rsidR="00993474" w:rsidRPr="00234336">
        <w:rPr>
          <w:rFonts w:ascii="Arial" w:hAnsi="Arial" w:cs="Arial"/>
          <w:bCs/>
          <w:sz w:val="20"/>
          <w:szCs w:val="20"/>
          <w:lang w:eastAsia="sl-SI"/>
        </w:rPr>
        <w:t xml:space="preserve">in inovacijskih </w:t>
      </w:r>
      <w:r w:rsidR="00815B8A" w:rsidRPr="00234336">
        <w:rPr>
          <w:rFonts w:ascii="Arial" w:hAnsi="Arial" w:cs="Arial"/>
          <w:bCs/>
          <w:sz w:val="20"/>
          <w:szCs w:val="20"/>
          <w:lang w:eastAsia="sl-SI"/>
        </w:rPr>
        <w:t>aktivnosti</w:t>
      </w:r>
      <w:r w:rsidR="00D501B6" w:rsidRPr="00234336">
        <w:rPr>
          <w:rFonts w:ascii="Arial" w:hAnsi="Arial" w:cs="Arial"/>
          <w:bCs/>
          <w:sz w:val="20"/>
          <w:szCs w:val="20"/>
          <w:lang w:eastAsia="sl-SI"/>
        </w:rPr>
        <w:t>;</w:t>
      </w:r>
    </w:p>
    <w:p w14:paraId="72A98B36" w14:textId="77777777" w:rsidR="00E90DD8" w:rsidRPr="00234336" w:rsidRDefault="00DB4292" w:rsidP="00DA5910">
      <w:pPr>
        <w:pStyle w:val="Odstavekseznama"/>
        <w:numPr>
          <w:ilvl w:val="0"/>
          <w:numId w:val="8"/>
        </w:numPr>
        <w:spacing w:before="120"/>
        <w:jc w:val="both"/>
        <w:rPr>
          <w:rFonts w:ascii="Arial" w:hAnsi="Arial" w:cs="Arial"/>
          <w:bCs/>
          <w:sz w:val="20"/>
          <w:szCs w:val="20"/>
          <w:lang w:eastAsia="sl-SI"/>
        </w:rPr>
      </w:pPr>
      <w:r w:rsidRPr="00234336">
        <w:rPr>
          <w:rFonts w:ascii="Arial" w:hAnsi="Arial" w:cs="Arial"/>
          <w:bCs/>
          <w:sz w:val="20"/>
          <w:szCs w:val="20"/>
          <w:lang w:eastAsia="sl-SI"/>
        </w:rPr>
        <w:t xml:space="preserve">usklajevanje </w:t>
      </w:r>
      <w:r w:rsidR="00E90DD8" w:rsidRPr="00234336">
        <w:rPr>
          <w:rFonts w:ascii="Arial" w:hAnsi="Arial" w:cs="Arial"/>
          <w:bCs/>
          <w:sz w:val="20"/>
          <w:szCs w:val="20"/>
          <w:lang w:eastAsia="sl-SI"/>
        </w:rPr>
        <w:t xml:space="preserve">procesa opredelitve nacionalnih strateških razvojnih prioritet ter </w:t>
      </w:r>
      <w:r w:rsidR="00AB7560" w:rsidRPr="00234336">
        <w:rPr>
          <w:rFonts w:ascii="Arial" w:hAnsi="Arial" w:cs="Arial"/>
          <w:bCs/>
          <w:sz w:val="20"/>
          <w:szCs w:val="20"/>
          <w:lang w:eastAsia="sl-SI"/>
        </w:rPr>
        <w:t xml:space="preserve">vzpostavitev </w:t>
      </w:r>
      <w:r w:rsidR="00993B15" w:rsidRPr="00234336">
        <w:rPr>
          <w:rFonts w:ascii="Arial" w:hAnsi="Arial" w:cs="Arial"/>
          <w:bCs/>
          <w:sz w:val="20"/>
          <w:szCs w:val="20"/>
          <w:lang w:eastAsia="sl-SI"/>
        </w:rPr>
        <w:t xml:space="preserve">in usklajevanje </w:t>
      </w:r>
      <w:r w:rsidR="00E90DD8" w:rsidRPr="00234336">
        <w:rPr>
          <w:rFonts w:ascii="Arial" w:hAnsi="Arial" w:cs="Arial"/>
          <w:bCs/>
          <w:sz w:val="20"/>
          <w:szCs w:val="20"/>
          <w:lang w:eastAsia="sl-SI"/>
        </w:rPr>
        <w:t xml:space="preserve">mehanizmov za njihovo izvedbo, vključno s sistemom upravljanja v smislu </w:t>
      </w:r>
      <w:r w:rsidR="00E90DD8" w:rsidRPr="00234336">
        <w:rPr>
          <w:rFonts w:ascii="Arial" w:hAnsi="Arial" w:cs="Arial"/>
          <w:sz w:val="20"/>
          <w:szCs w:val="20"/>
        </w:rPr>
        <w:t>določil in postopkov za pripravo in izvedbo pametne specializacije</w:t>
      </w:r>
      <w:r w:rsidR="00E90DD8" w:rsidRPr="00234336">
        <w:rPr>
          <w:rFonts w:ascii="Arial" w:hAnsi="Arial" w:cs="Arial"/>
          <w:bCs/>
          <w:sz w:val="20"/>
          <w:szCs w:val="20"/>
          <w:lang w:eastAsia="sl-SI"/>
        </w:rPr>
        <w:t>;</w:t>
      </w:r>
    </w:p>
    <w:p w14:paraId="6D4E8D00" w14:textId="77777777" w:rsidR="00815B8A" w:rsidRPr="00234336" w:rsidRDefault="00815B8A" w:rsidP="00DA5910">
      <w:pPr>
        <w:pStyle w:val="Odstavekseznama"/>
        <w:numPr>
          <w:ilvl w:val="0"/>
          <w:numId w:val="8"/>
        </w:numPr>
        <w:spacing w:before="120"/>
        <w:jc w:val="both"/>
        <w:rPr>
          <w:rFonts w:ascii="Arial" w:hAnsi="Arial" w:cs="Arial"/>
          <w:bCs/>
          <w:sz w:val="20"/>
          <w:szCs w:val="20"/>
          <w:lang w:eastAsia="sl-SI"/>
        </w:rPr>
      </w:pPr>
      <w:r w:rsidRPr="00234336">
        <w:rPr>
          <w:rFonts w:ascii="Arial" w:hAnsi="Arial" w:cs="Arial"/>
          <w:bCs/>
          <w:sz w:val="20"/>
          <w:szCs w:val="20"/>
          <w:lang w:eastAsia="sl-SI"/>
        </w:rPr>
        <w:t>financiranj</w:t>
      </w:r>
      <w:r w:rsidR="00830341" w:rsidRPr="00234336">
        <w:rPr>
          <w:rFonts w:ascii="Arial" w:hAnsi="Arial" w:cs="Arial"/>
          <w:bCs/>
          <w:sz w:val="20"/>
          <w:szCs w:val="20"/>
          <w:lang w:eastAsia="sl-SI"/>
        </w:rPr>
        <w:t>e</w:t>
      </w:r>
      <w:r w:rsidRPr="00234336">
        <w:rPr>
          <w:rFonts w:ascii="Arial" w:hAnsi="Arial" w:cs="Arial"/>
          <w:bCs/>
          <w:sz w:val="20"/>
          <w:szCs w:val="20"/>
          <w:lang w:eastAsia="sl-SI"/>
        </w:rPr>
        <w:t xml:space="preserve"> </w:t>
      </w:r>
      <w:r w:rsidR="00A95213" w:rsidRPr="00234336">
        <w:rPr>
          <w:rFonts w:ascii="Arial" w:hAnsi="Arial" w:cs="Arial"/>
          <w:bCs/>
          <w:sz w:val="20"/>
          <w:szCs w:val="20"/>
          <w:lang w:eastAsia="sl-SI"/>
        </w:rPr>
        <w:t>znanstvenoraziskovalne dejavnosti in z njo</w:t>
      </w:r>
      <w:r w:rsidR="00AB3EC2" w:rsidRPr="00234336">
        <w:rPr>
          <w:rFonts w:ascii="Arial" w:hAnsi="Arial" w:cs="Arial"/>
          <w:bCs/>
          <w:sz w:val="20"/>
          <w:szCs w:val="20"/>
          <w:lang w:eastAsia="sl-SI"/>
        </w:rPr>
        <w:t xml:space="preserve"> povezanih </w:t>
      </w:r>
      <w:r w:rsidR="0080214F" w:rsidRPr="00234336">
        <w:rPr>
          <w:rFonts w:ascii="Arial" w:hAnsi="Arial" w:cs="Arial"/>
          <w:bCs/>
          <w:sz w:val="20"/>
          <w:szCs w:val="20"/>
          <w:lang w:eastAsia="sl-SI"/>
        </w:rPr>
        <w:t xml:space="preserve">infrastrukturnih in ostalih </w:t>
      </w:r>
      <w:r w:rsidR="00AB3EC2" w:rsidRPr="00234336">
        <w:rPr>
          <w:rFonts w:ascii="Arial" w:hAnsi="Arial" w:cs="Arial"/>
          <w:bCs/>
          <w:sz w:val="20"/>
          <w:szCs w:val="20"/>
          <w:lang w:eastAsia="sl-SI"/>
        </w:rPr>
        <w:t>podpornih dejavnosti</w:t>
      </w:r>
      <w:r w:rsidRPr="00234336">
        <w:rPr>
          <w:rFonts w:ascii="Arial" w:hAnsi="Arial" w:cs="Arial"/>
          <w:bCs/>
          <w:sz w:val="20"/>
          <w:szCs w:val="20"/>
          <w:lang w:eastAsia="sl-SI"/>
        </w:rPr>
        <w:t>;</w:t>
      </w:r>
    </w:p>
    <w:p w14:paraId="798438E6" w14:textId="77777777" w:rsidR="00DE16CD" w:rsidRPr="00234336" w:rsidRDefault="00DE16CD" w:rsidP="00DA5910">
      <w:pPr>
        <w:pStyle w:val="Odstavekseznama"/>
        <w:numPr>
          <w:ilvl w:val="0"/>
          <w:numId w:val="8"/>
        </w:numPr>
        <w:spacing w:before="120"/>
        <w:jc w:val="both"/>
        <w:rPr>
          <w:rFonts w:ascii="Arial" w:hAnsi="Arial" w:cs="Arial"/>
          <w:bCs/>
          <w:sz w:val="20"/>
          <w:szCs w:val="20"/>
          <w:lang w:eastAsia="sl-SI"/>
        </w:rPr>
      </w:pPr>
      <w:r w:rsidRPr="00234336">
        <w:rPr>
          <w:rFonts w:ascii="Arial" w:hAnsi="Arial" w:cs="Arial"/>
          <w:bCs/>
          <w:sz w:val="20"/>
          <w:szCs w:val="20"/>
          <w:lang w:eastAsia="sl-SI"/>
        </w:rPr>
        <w:t>financiranje inovacijske dejavnosti in z njo povezanih podpornih dejavnosti;</w:t>
      </w:r>
    </w:p>
    <w:p w14:paraId="6087D227" w14:textId="77777777" w:rsidR="00815B8A" w:rsidRPr="00234336" w:rsidRDefault="007A6A34" w:rsidP="00DA5910">
      <w:pPr>
        <w:pStyle w:val="Odstavekseznama"/>
        <w:numPr>
          <w:ilvl w:val="0"/>
          <w:numId w:val="8"/>
        </w:numPr>
        <w:spacing w:before="120"/>
        <w:jc w:val="both"/>
        <w:rPr>
          <w:rFonts w:ascii="Arial" w:hAnsi="Arial" w:cs="Arial"/>
          <w:bCs/>
          <w:sz w:val="20"/>
          <w:szCs w:val="20"/>
          <w:lang w:eastAsia="sl-SI"/>
        </w:rPr>
      </w:pPr>
      <w:r w:rsidRPr="00234336">
        <w:rPr>
          <w:rFonts w:ascii="Arial" w:hAnsi="Arial" w:cs="Arial"/>
          <w:bCs/>
          <w:sz w:val="20"/>
          <w:szCs w:val="20"/>
          <w:lang w:eastAsia="sl-SI"/>
        </w:rPr>
        <w:t xml:space="preserve">usklajevanje </w:t>
      </w:r>
      <w:r w:rsidR="00815B8A" w:rsidRPr="00234336">
        <w:rPr>
          <w:rFonts w:ascii="Arial" w:hAnsi="Arial" w:cs="Arial"/>
          <w:bCs/>
          <w:sz w:val="20"/>
          <w:szCs w:val="20"/>
          <w:lang w:eastAsia="sl-SI"/>
        </w:rPr>
        <w:t xml:space="preserve">in organizacija sodelovanja </w:t>
      </w:r>
      <w:r w:rsidR="00BB263E" w:rsidRPr="00234336">
        <w:rPr>
          <w:rFonts w:ascii="Arial" w:hAnsi="Arial" w:cs="Arial"/>
          <w:bCs/>
          <w:sz w:val="20"/>
          <w:szCs w:val="20"/>
          <w:lang w:eastAsia="sl-SI"/>
        </w:rPr>
        <w:t xml:space="preserve">deležnikov </w:t>
      </w:r>
      <w:r w:rsidR="00815B8A" w:rsidRPr="00234336">
        <w:rPr>
          <w:rFonts w:ascii="Arial" w:hAnsi="Arial" w:cs="Arial"/>
          <w:bCs/>
          <w:sz w:val="20"/>
          <w:szCs w:val="20"/>
          <w:lang w:eastAsia="sl-SI"/>
        </w:rPr>
        <w:t xml:space="preserve">na področju </w:t>
      </w:r>
      <w:r w:rsidR="00D631AE" w:rsidRPr="00234336">
        <w:rPr>
          <w:rFonts w:ascii="Arial" w:hAnsi="Arial" w:cs="Arial"/>
          <w:bCs/>
          <w:sz w:val="20"/>
          <w:szCs w:val="20"/>
          <w:lang w:eastAsia="sl-SI"/>
        </w:rPr>
        <w:t>znan</w:t>
      </w:r>
      <w:r w:rsidR="00CE07AE" w:rsidRPr="00234336">
        <w:rPr>
          <w:rFonts w:ascii="Arial" w:hAnsi="Arial" w:cs="Arial"/>
          <w:bCs/>
          <w:sz w:val="20"/>
          <w:szCs w:val="20"/>
          <w:lang w:eastAsia="sl-SI"/>
        </w:rPr>
        <w:t>s</w:t>
      </w:r>
      <w:r w:rsidR="00D631AE" w:rsidRPr="00234336">
        <w:rPr>
          <w:rFonts w:ascii="Arial" w:hAnsi="Arial" w:cs="Arial"/>
          <w:bCs/>
          <w:sz w:val="20"/>
          <w:szCs w:val="20"/>
          <w:lang w:eastAsia="sl-SI"/>
        </w:rPr>
        <w:t>tvenoraziskova</w:t>
      </w:r>
      <w:r w:rsidR="00A95213" w:rsidRPr="00234336">
        <w:rPr>
          <w:rFonts w:ascii="Arial" w:hAnsi="Arial" w:cs="Arial"/>
          <w:bCs/>
          <w:sz w:val="20"/>
          <w:szCs w:val="20"/>
          <w:lang w:eastAsia="sl-SI"/>
        </w:rPr>
        <w:t>l</w:t>
      </w:r>
      <w:r w:rsidR="00D631AE" w:rsidRPr="00234336">
        <w:rPr>
          <w:rFonts w:ascii="Arial" w:hAnsi="Arial" w:cs="Arial"/>
          <w:bCs/>
          <w:sz w:val="20"/>
          <w:szCs w:val="20"/>
          <w:lang w:eastAsia="sl-SI"/>
        </w:rPr>
        <w:t>ne in inovacijske dejavnosti</w:t>
      </w:r>
      <w:r w:rsidR="00345824" w:rsidRPr="00234336">
        <w:rPr>
          <w:rFonts w:ascii="Arial" w:hAnsi="Arial" w:cs="Arial"/>
          <w:bCs/>
          <w:sz w:val="20"/>
          <w:szCs w:val="20"/>
          <w:lang w:eastAsia="sl-SI"/>
        </w:rPr>
        <w:t xml:space="preserve"> </w:t>
      </w:r>
      <w:r w:rsidR="00815B8A" w:rsidRPr="00234336">
        <w:rPr>
          <w:rFonts w:ascii="Arial" w:hAnsi="Arial" w:cs="Arial"/>
          <w:bCs/>
          <w:sz w:val="20"/>
          <w:szCs w:val="20"/>
          <w:lang w:eastAsia="sl-SI"/>
        </w:rPr>
        <w:t xml:space="preserve">v </w:t>
      </w:r>
      <w:r w:rsidR="00570A41" w:rsidRPr="00234336">
        <w:rPr>
          <w:rFonts w:ascii="Arial" w:hAnsi="Arial" w:cs="Arial"/>
          <w:bCs/>
          <w:sz w:val="20"/>
          <w:szCs w:val="20"/>
          <w:lang w:eastAsia="sl-SI"/>
        </w:rPr>
        <w:t>e</w:t>
      </w:r>
      <w:r w:rsidR="00815B8A" w:rsidRPr="00234336">
        <w:rPr>
          <w:rFonts w:ascii="Arial" w:hAnsi="Arial" w:cs="Arial"/>
          <w:bCs/>
          <w:sz w:val="20"/>
          <w:szCs w:val="20"/>
          <w:lang w:eastAsia="sl-SI"/>
        </w:rPr>
        <w:t>vropskem raziskovalnem prostoru;</w:t>
      </w:r>
    </w:p>
    <w:p w14:paraId="55961315" w14:textId="77777777" w:rsidR="00CE07AE" w:rsidRPr="00234336" w:rsidRDefault="00CE07AE" w:rsidP="00DA5910">
      <w:pPr>
        <w:pStyle w:val="Odstavekseznama"/>
        <w:numPr>
          <w:ilvl w:val="0"/>
          <w:numId w:val="8"/>
        </w:numPr>
        <w:spacing w:before="120"/>
        <w:jc w:val="both"/>
        <w:rPr>
          <w:rFonts w:ascii="Arial" w:hAnsi="Arial" w:cs="Arial"/>
          <w:bCs/>
          <w:sz w:val="20"/>
          <w:szCs w:val="20"/>
          <w:lang w:eastAsia="sl-SI"/>
        </w:rPr>
      </w:pPr>
      <w:r w:rsidRPr="00234336">
        <w:rPr>
          <w:rFonts w:ascii="Arial" w:hAnsi="Arial" w:cs="Arial"/>
          <w:bCs/>
          <w:sz w:val="20"/>
          <w:szCs w:val="20"/>
          <w:lang w:eastAsia="sl-SI"/>
        </w:rPr>
        <w:t>usklajevanje in organizacija mednarodnega sodelovanja na področju znanstvenoraziskovalne in inovacijske dejavnosti, vključno s potrebnim financiranjem;</w:t>
      </w:r>
    </w:p>
    <w:p w14:paraId="79670290" w14:textId="77777777" w:rsidR="00CE07AE" w:rsidRPr="00234336" w:rsidRDefault="00CE07AE" w:rsidP="00DA5910">
      <w:pPr>
        <w:pStyle w:val="Odstavekseznama"/>
        <w:numPr>
          <w:ilvl w:val="0"/>
          <w:numId w:val="8"/>
        </w:numPr>
        <w:spacing w:before="120"/>
        <w:jc w:val="both"/>
        <w:rPr>
          <w:rFonts w:ascii="Arial" w:hAnsi="Arial" w:cs="Arial"/>
          <w:bCs/>
          <w:sz w:val="20"/>
          <w:szCs w:val="20"/>
          <w:lang w:eastAsia="sl-SI"/>
        </w:rPr>
      </w:pPr>
      <w:r w:rsidRPr="00234336">
        <w:rPr>
          <w:rFonts w:ascii="Arial" w:hAnsi="Arial" w:cs="Arial"/>
          <w:bCs/>
          <w:sz w:val="20"/>
          <w:szCs w:val="20"/>
          <w:lang w:eastAsia="sl-SI"/>
        </w:rPr>
        <w:t>načrtovanje, usmerjanje in financiranje aktivnosti za promocijo in pospeševanje razvojno-inovacijske dejavnosti in prenosa znanja;</w:t>
      </w:r>
    </w:p>
    <w:p w14:paraId="7FDA4AC4" w14:textId="77777777" w:rsidR="00CE07AE" w:rsidRPr="00234336" w:rsidRDefault="00CE07AE" w:rsidP="00DA5910">
      <w:pPr>
        <w:pStyle w:val="Odstavekseznama"/>
        <w:numPr>
          <w:ilvl w:val="0"/>
          <w:numId w:val="8"/>
        </w:numPr>
        <w:spacing w:before="120"/>
        <w:jc w:val="both"/>
        <w:rPr>
          <w:rFonts w:ascii="Arial" w:hAnsi="Arial" w:cs="Arial"/>
          <w:bCs/>
          <w:sz w:val="20"/>
          <w:szCs w:val="20"/>
          <w:lang w:eastAsia="sl-SI"/>
        </w:rPr>
      </w:pPr>
      <w:r w:rsidRPr="00234336">
        <w:rPr>
          <w:rFonts w:ascii="Arial" w:hAnsi="Arial" w:cs="Arial"/>
          <w:bCs/>
          <w:sz w:val="20"/>
          <w:szCs w:val="20"/>
          <w:lang w:eastAsia="sl-SI"/>
        </w:rPr>
        <w:t>izvajanje programov in ukrepov za sofinanciranje znanstvenoraziskovalne in inovacijske dejavnosti v gospodarstvu;</w:t>
      </w:r>
    </w:p>
    <w:p w14:paraId="7473362A" w14:textId="77777777" w:rsidR="00CE07AE" w:rsidRPr="00234336" w:rsidRDefault="00CE07AE" w:rsidP="00DA5910">
      <w:pPr>
        <w:pStyle w:val="Odstavekseznama"/>
        <w:numPr>
          <w:ilvl w:val="0"/>
          <w:numId w:val="8"/>
        </w:numPr>
        <w:spacing w:before="120"/>
        <w:jc w:val="both"/>
        <w:rPr>
          <w:rFonts w:ascii="Arial" w:hAnsi="Arial" w:cs="Arial"/>
          <w:bCs/>
          <w:sz w:val="20"/>
          <w:szCs w:val="20"/>
          <w:lang w:eastAsia="sl-SI"/>
        </w:rPr>
      </w:pPr>
      <w:r w:rsidRPr="00234336">
        <w:rPr>
          <w:rFonts w:ascii="Arial" w:hAnsi="Arial" w:cs="Arial"/>
          <w:bCs/>
          <w:sz w:val="20"/>
          <w:szCs w:val="20"/>
          <w:lang w:eastAsia="sl-SI"/>
        </w:rPr>
        <w:t>sodelovanje z organizacijami, ki izvajajo in povezujejo deležnike na področju znans</w:t>
      </w:r>
      <w:r w:rsidR="00825658" w:rsidRPr="00234336">
        <w:rPr>
          <w:rFonts w:ascii="Arial" w:hAnsi="Arial" w:cs="Arial"/>
          <w:bCs/>
          <w:sz w:val="20"/>
          <w:szCs w:val="20"/>
          <w:lang w:eastAsia="sl-SI"/>
        </w:rPr>
        <w:t>t</w:t>
      </w:r>
      <w:r w:rsidRPr="00234336">
        <w:rPr>
          <w:rFonts w:ascii="Arial" w:hAnsi="Arial" w:cs="Arial"/>
          <w:bCs/>
          <w:sz w:val="20"/>
          <w:szCs w:val="20"/>
          <w:lang w:eastAsia="sl-SI"/>
        </w:rPr>
        <w:t>venoraziskovalne in inovacijske dejavnosti (partnerstva in druge podporne organizacije);</w:t>
      </w:r>
    </w:p>
    <w:p w14:paraId="02F1D7EE" w14:textId="77777777" w:rsidR="00CE07AE" w:rsidRPr="00234336" w:rsidRDefault="00CE07AE" w:rsidP="00855CBE">
      <w:pPr>
        <w:pStyle w:val="Odstavekseznama"/>
        <w:numPr>
          <w:ilvl w:val="0"/>
          <w:numId w:val="8"/>
        </w:numPr>
        <w:spacing w:before="120"/>
        <w:jc w:val="both"/>
        <w:rPr>
          <w:rFonts w:ascii="Arial" w:hAnsi="Arial" w:cs="Arial"/>
          <w:bCs/>
          <w:sz w:val="20"/>
          <w:szCs w:val="20"/>
          <w:lang w:eastAsia="sl-SI"/>
        </w:rPr>
      </w:pPr>
      <w:r w:rsidRPr="00234336">
        <w:rPr>
          <w:rFonts w:ascii="Arial" w:hAnsi="Arial" w:cs="Arial"/>
          <w:bCs/>
          <w:sz w:val="20"/>
          <w:szCs w:val="20"/>
          <w:lang w:eastAsia="sl-SI"/>
        </w:rPr>
        <w:t>druge</w:t>
      </w:r>
      <w:r w:rsidR="00345824" w:rsidRPr="00234336">
        <w:rPr>
          <w:rFonts w:ascii="Arial" w:hAnsi="Arial" w:cs="Arial"/>
          <w:bCs/>
          <w:sz w:val="20"/>
          <w:szCs w:val="20"/>
          <w:lang w:eastAsia="sl-SI"/>
        </w:rPr>
        <w:t>,</w:t>
      </w:r>
      <w:r w:rsidRPr="00234336">
        <w:rPr>
          <w:rFonts w:ascii="Arial" w:hAnsi="Arial" w:cs="Arial"/>
          <w:bCs/>
          <w:sz w:val="20"/>
          <w:szCs w:val="20"/>
          <w:lang w:eastAsia="sl-SI"/>
        </w:rPr>
        <w:t xml:space="preserve"> </w:t>
      </w:r>
      <w:r w:rsidR="00601B6F" w:rsidRPr="00234336">
        <w:rPr>
          <w:rFonts w:ascii="Arial" w:hAnsi="Arial" w:cs="Arial"/>
          <w:bCs/>
          <w:sz w:val="20"/>
          <w:szCs w:val="20"/>
          <w:lang w:eastAsia="sl-SI"/>
        </w:rPr>
        <w:t>s predpisi</w:t>
      </w:r>
      <w:r w:rsidRPr="00234336">
        <w:rPr>
          <w:rFonts w:ascii="Arial" w:hAnsi="Arial" w:cs="Arial"/>
          <w:bCs/>
          <w:sz w:val="20"/>
          <w:szCs w:val="20"/>
          <w:lang w:eastAsia="sl-SI"/>
        </w:rPr>
        <w:t xml:space="preserve"> določene naloge.</w:t>
      </w:r>
    </w:p>
    <w:p w14:paraId="12F583E1" w14:textId="77777777" w:rsidR="00815B8A" w:rsidRPr="00234336" w:rsidRDefault="00815B8A" w:rsidP="00815B8A">
      <w:pPr>
        <w:spacing w:before="120"/>
        <w:jc w:val="both"/>
        <w:rPr>
          <w:rFonts w:cs="Arial"/>
          <w:b/>
          <w:bCs/>
          <w:noProof/>
          <w:sz w:val="20"/>
          <w:lang w:eastAsia="sl-SI"/>
        </w:rPr>
      </w:pPr>
    </w:p>
    <w:p w14:paraId="6FD10DFA" w14:textId="77777777" w:rsidR="00815B8A" w:rsidRPr="00234336" w:rsidRDefault="004C7001" w:rsidP="00815B8A">
      <w:pPr>
        <w:spacing w:before="120"/>
        <w:jc w:val="center"/>
        <w:outlineLvl w:val="0"/>
        <w:rPr>
          <w:rFonts w:cs="Arial"/>
          <w:sz w:val="20"/>
          <w:lang w:eastAsia="sl-SI"/>
        </w:rPr>
      </w:pPr>
      <w:r w:rsidRPr="00234336">
        <w:rPr>
          <w:rFonts w:cs="Arial"/>
          <w:b/>
          <w:bCs/>
          <w:noProof/>
          <w:sz w:val="20"/>
          <w:lang w:eastAsia="sl-SI"/>
        </w:rPr>
        <w:t>8</w:t>
      </w:r>
      <w:r w:rsidR="00815B8A" w:rsidRPr="00234336">
        <w:rPr>
          <w:rFonts w:cs="Arial"/>
          <w:b/>
          <w:bCs/>
          <w:sz w:val="20"/>
          <w:lang w:eastAsia="sl-SI"/>
        </w:rPr>
        <w:t xml:space="preserve">. člen </w:t>
      </w:r>
      <w:r w:rsidR="00815B8A" w:rsidRPr="00234336">
        <w:rPr>
          <w:rFonts w:cs="Arial"/>
          <w:b/>
          <w:bCs/>
          <w:sz w:val="20"/>
          <w:lang w:eastAsia="sl-SI"/>
        </w:rPr>
        <w:br/>
        <w:t>(</w:t>
      </w:r>
      <w:r w:rsidR="007002D9" w:rsidRPr="00234336">
        <w:rPr>
          <w:rFonts w:cs="Arial"/>
          <w:b/>
          <w:bCs/>
          <w:sz w:val="20"/>
          <w:lang w:eastAsia="sl-SI"/>
        </w:rPr>
        <w:t>Razvojni svet</w:t>
      </w:r>
      <w:r w:rsidR="00E5425F" w:rsidRPr="00234336">
        <w:rPr>
          <w:rFonts w:cs="Arial"/>
          <w:b/>
          <w:bCs/>
          <w:sz w:val="20"/>
          <w:lang w:eastAsia="sl-SI"/>
        </w:rPr>
        <w:t xml:space="preserve"> Republike Slovenije</w:t>
      </w:r>
      <w:r w:rsidR="00815B8A" w:rsidRPr="00234336">
        <w:rPr>
          <w:rFonts w:cs="Arial"/>
          <w:b/>
          <w:bCs/>
          <w:sz w:val="20"/>
          <w:lang w:eastAsia="sl-SI"/>
        </w:rPr>
        <w:t>)</w:t>
      </w:r>
    </w:p>
    <w:p w14:paraId="42122C5A" w14:textId="00DFC67D" w:rsidR="00B27ACC" w:rsidRPr="00234336" w:rsidRDefault="00815B8A" w:rsidP="00815B8A">
      <w:pPr>
        <w:spacing w:before="120"/>
        <w:jc w:val="both"/>
        <w:rPr>
          <w:rFonts w:cs="Arial"/>
          <w:sz w:val="20"/>
          <w:lang w:eastAsia="sl-SI"/>
        </w:rPr>
      </w:pPr>
      <w:r w:rsidRPr="00234336">
        <w:rPr>
          <w:rFonts w:cs="Arial"/>
          <w:sz w:val="20"/>
          <w:lang w:eastAsia="sl-SI"/>
        </w:rPr>
        <w:lastRenderedPageBreak/>
        <w:t xml:space="preserve">(1) </w:t>
      </w:r>
      <w:r w:rsidR="00202595" w:rsidRPr="00234336">
        <w:rPr>
          <w:rFonts w:cs="Arial"/>
          <w:sz w:val="20"/>
          <w:lang w:eastAsia="sl-SI"/>
        </w:rPr>
        <w:t xml:space="preserve">Razvojni svet </w:t>
      </w:r>
      <w:r w:rsidR="00F53892" w:rsidRPr="00234336">
        <w:rPr>
          <w:rFonts w:cs="Arial"/>
          <w:sz w:val="20"/>
          <w:lang w:eastAsia="sl-SI"/>
        </w:rPr>
        <w:t xml:space="preserve">Republike Slovenije  </w:t>
      </w:r>
      <w:r w:rsidRPr="00234336">
        <w:rPr>
          <w:rFonts w:cs="Arial"/>
          <w:sz w:val="20"/>
          <w:lang w:eastAsia="sl-SI"/>
        </w:rPr>
        <w:t xml:space="preserve">(v nadaljnjem besedilu: </w:t>
      </w:r>
      <w:r w:rsidR="002004F7" w:rsidRPr="00234336">
        <w:rPr>
          <w:rFonts w:cs="Arial"/>
          <w:sz w:val="20"/>
          <w:lang w:eastAsia="sl-SI"/>
        </w:rPr>
        <w:t>svet</w:t>
      </w:r>
      <w:r w:rsidRPr="00234336">
        <w:rPr>
          <w:rFonts w:cs="Arial"/>
          <w:sz w:val="20"/>
          <w:lang w:eastAsia="sl-SI"/>
        </w:rPr>
        <w:t>) je strokovno posvetovalno telo</w:t>
      </w:r>
      <w:r w:rsidR="00184B35" w:rsidRPr="00234336">
        <w:rPr>
          <w:rFonts w:cs="Arial"/>
          <w:sz w:val="20"/>
          <w:lang w:eastAsia="sl-SI"/>
        </w:rPr>
        <w:t xml:space="preserve"> vlade</w:t>
      </w:r>
      <w:r w:rsidR="000F6730">
        <w:rPr>
          <w:rFonts w:cs="Arial"/>
          <w:sz w:val="20"/>
          <w:lang w:eastAsia="sl-SI"/>
        </w:rPr>
        <w:t xml:space="preserve"> </w:t>
      </w:r>
      <w:r w:rsidR="000F6730" w:rsidRPr="000F6730">
        <w:rPr>
          <w:rFonts w:cs="Arial"/>
          <w:sz w:val="20"/>
          <w:lang w:eastAsia="sl-SI"/>
        </w:rPr>
        <w:t>za področje znanstvenoraziskovalne in inovacijske dejavnosti.</w:t>
      </w:r>
      <w:r w:rsidRPr="00234336">
        <w:rPr>
          <w:rFonts w:cs="Arial"/>
          <w:sz w:val="20"/>
          <w:lang w:eastAsia="sl-SI"/>
        </w:rPr>
        <w:t xml:space="preserve"> </w:t>
      </w:r>
    </w:p>
    <w:p w14:paraId="4E3C4E56" w14:textId="2C9DCC90" w:rsidR="00B27ACC" w:rsidRPr="00234336" w:rsidRDefault="00815B8A" w:rsidP="00815B8A">
      <w:pPr>
        <w:spacing w:before="120"/>
        <w:jc w:val="both"/>
        <w:rPr>
          <w:rFonts w:cs="Arial"/>
          <w:sz w:val="20"/>
          <w:lang w:eastAsia="sl-SI"/>
        </w:rPr>
      </w:pPr>
      <w:r w:rsidRPr="00234336">
        <w:rPr>
          <w:rFonts w:cs="Arial"/>
          <w:sz w:val="20"/>
          <w:lang w:eastAsia="sl-SI"/>
        </w:rPr>
        <w:t>(2) Svet se sestaja najmanj dvakrat letno</w:t>
      </w:r>
      <w:r w:rsidR="00303AB8" w:rsidRPr="00234336">
        <w:rPr>
          <w:rFonts w:cs="Arial"/>
          <w:sz w:val="20"/>
          <w:lang w:eastAsia="sl-SI"/>
        </w:rPr>
        <w:t xml:space="preserve">, od tega </w:t>
      </w:r>
      <w:r w:rsidR="000A331D">
        <w:rPr>
          <w:rFonts w:cs="Arial"/>
          <w:sz w:val="20"/>
          <w:lang w:eastAsia="sl-SI"/>
        </w:rPr>
        <w:t xml:space="preserve">najmanj </w:t>
      </w:r>
      <w:r w:rsidR="00303AB8" w:rsidRPr="00234336">
        <w:rPr>
          <w:rFonts w:cs="Arial"/>
          <w:sz w:val="20"/>
          <w:lang w:eastAsia="sl-SI"/>
        </w:rPr>
        <w:t xml:space="preserve">enkrat </w:t>
      </w:r>
      <w:r w:rsidR="0026593E" w:rsidRPr="00234336">
        <w:rPr>
          <w:rFonts w:cs="Arial"/>
          <w:sz w:val="20"/>
          <w:lang w:eastAsia="sl-SI"/>
        </w:rPr>
        <w:t>v času priprave</w:t>
      </w:r>
      <w:r w:rsidR="00303AB8" w:rsidRPr="00234336">
        <w:rPr>
          <w:rFonts w:cs="Arial"/>
          <w:sz w:val="20"/>
          <w:lang w:eastAsia="sl-SI"/>
        </w:rPr>
        <w:t xml:space="preserve"> </w:t>
      </w:r>
      <w:r w:rsidR="00AB3EC2" w:rsidRPr="00234336">
        <w:rPr>
          <w:rFonts w:cs="Arial"/>
          <w:sz w:val="20"/>
          <w:lang w:eastAsia="sl-SI"/>
        </w:rPr>
        <w:t xml:space="preserve">državnega </w:t>
      </w:r>
      <w:r w:rsidR="00303AB8" w:rsidRPr="00234336">
        <w:rPr>
          <w:rFonts w:cs="Arial"/>
          <w:sz w:val="20"/>
          <w:lang w:eastAsia="sl-SI"/>
        </w:rPr>
        <w:t>proračuna</w:t>
      </w:r>
      <w:r w:rsidR="0026593E" w:rsidRPr="00234336">
        <w:rPr>
          <w:rFonts w:cs="Arial"/>
          <w:sz w:val="20"/>
          <w:lang w:eastAsia="sl-SI"/>
        </w:rPr>
        <w:t xml:space="preserve"> pred </w:t>
      </w:r>
      <w:r w:rsidR="00601B6F" w:rsidRPr="00234336">
        <w:rPr>
          <w:rFonts w:cs="Arial"/>
          <w:sz w:val="20"/>
          <w:lang w:eastAsia="sl-SI"/>
        </w:rPr>
        <w:t>njegovim</w:t>
      </w:r>
      <w:r w:rsidR="00184B35" w:rsidRPr="00234336">
        <w:rPr>
          <w:rFonts w:cs="Arial"/>
          <w:sz w:val="20"/>
          <w:lang w:eastAsia="sl-SI"/>
        </w:rPr>
        <w:t xml:space="preserve"> sprejetjem </w:t>
      </w:r>
      <w:r w:rsidR="00B56FE8" w:rsidRPr="00234336">
        <w:rPr>
          <w:rFonts w:cs="Arial"/>
          <w:sz w:val="20"/>
          <w:lang w:eastAsia="sl-SI"/>
        </w:rPr>
        <w:t xml:space="preserve">na </w:t>
      </w:r>
      <w:r w:rsidR="00A82D76" w:rsidRPr="00234336">
        <w:rPr>
          <w:rFonts w:cs="Arial"/>
          <w:sz w:val="20"/>
          <w:lang w:eastAsia="sl-SI"/>
        </w:rPr>
        <w:t>vladi</w:t>
      </w:r>
      <w:r w:rsidR="0026593E" w:rsidRPr="00234336">
        <w:rPr>
          <w:rFonts w:cs="Arial"/>
          <w:sz w:val="20"/>
          <w:lang w:eastAsia="sl-SI"/>
        </w:rPr>
        <w:t>.</w:t>
      </w:r>
      <w:r w:rsidR="00AB3EC2" w:rsidRPr="00234336">
        <w:rPr>
          <w:rFonts w:cs="Arial"/>
          <w:sz w:val="20"/>
          <w:lang w:eastAsia="sl-SI"/>
        </w:rPr>
        <w:t xml:space="preserve"> </w:t>
      </w:r>
    </w:p>
    <w:p w14:paraId="7A962AAE" w14:textId="77777777" w:rsidR="00815B8A" w:rsidRPr="00234336" w:rsidRDefault="00815B8A" w:rsidP="00815B8A">
      <w:pPr>
        <w:spacing w:before="120"/>
        <w:jc w:val="both"/>
        <w:rPr>
          <w:rFonts w:cs="Arial"/>
          <w:sz w:val="20"/>
          <w:lang w:eastAsia="sl-SI"/>
        </w:rPr>
      </w:pPr>
      <w:r w:rsidRPr="00234336">
        <w:rPr>
          <w:rFonts w:cs="Arial"/>
          <w:sz w:val="20"/>
          <w:lang w:eastAsia="sl-SI"/>
        </w:rPr>
        <w:t xml:space="preserve">(3) Svet opravlja naslednje naloge: </w:t>
      </w:r>
    </w:p>
    <w:p w14:paraId="6C360BB9" w14:textId="4FEADC71" w:rsidR="00E1050D" w:rsidRDefault="00E1050D" w:rsidP="00DA5910">
      <w:pPr>
        <w:numPr>
          <w:ilvl w:val="0"/>
          <w:numId w:val="9"/>
        </w:numPr>
        <w:spacing w:before="120"/>
        <w:jc w:val="both"/>
        <w:rPr>
          <w:rFonts w:cs="Arial"/>
          <w:sz w:val="20"/>
          <w:lang w:eastAsia="sl-SI"/>
        </w:rPr>
      </w:pPr>
      <w:r>
        <w:rPr>
          <w:rFonts w:cs="Arial"/>
          <w:sz w:val="20"/>
          <w:lang w:eastAsia="sl-SI"/>
        </w:rPr>
        <w:t xml:space="preserve">predlaga vladi ukrepe s področja </w:t>
      </w:r>
      <w:r w:rsidRPr="000F6730">
        <w:rPr>
          <w:rFonts w:cs="Arial"/>
          <w:sz w:val="20"/>
          <w:lang w:eastAsia="sl-SI"/>
        </w:rPr>
        <w:t>znanstvenoraziskovalne in inovacijske dejavnosti</w:t>
      </w:r>
      <w:r>
        <w:rPr>
          <w:rFonts w:cs="Arial"/>
          <w:sz w:val="20"/>
          <w:lang w:eastAsia="sl-SI"/>
        </w:rPr>
        <w:t>;</w:t>
      </w:r>
    </w:p>
    <w:p w14:paraId="6DF05590" w14:textId="77777777" w:rsidR="00815B8A" w:rsidRPr="00234336" w:rsidRDefault="00BF7D25" w:rsidP="00DA5910">
      <w:pPr>
        <w:numPr>
          <w:ilvl w:val="0"/>
          <w:numId w:val="9"/>
        </w:numPr>
        <w:spacing w:before="120"/>
        <w:jc w:val="both"/>
        <w:rPr>
          <w:rFonts w:cs="Arial"/>
          <w:sz w:val="20"/>
          <w:lang w:eastAsia="sl-SI"/>
        </w:rPr>
      </w:pPr>
      <w:r w:rsidRPr="00234336">
        <w:rPr>
          <w:rFonts w:cs="Arial"/>
          <w:sz w:val="20"/>
          <w:lang w:eastAsia="sl-SI"/>
        </w:rPr>
        <w:t>sprejme</w:t>
      </w:r>
      <w:r w:rsidR="00195A75" w:rsidRPr="00234336">
        <w:rPr>
          <w:rFonts w:cs="Arial"/>
          <w:sz w:val="20"/>
          <w:lang w:eastAsia="sl-SI"/>
        </w:rPr>
        <w:t xml:space="preserve"> </w:t>
      </w:r>
      <w:r w:rsidR="00815B8A" w:rsidRPr="00234336">
        <w:rPr>
          <w:rFonts w:cs="Arial"/>
          <w:sz w:val="20"/>
          <w:lang w:eastAsia="sl-SI"/>
        </w:rPr>
        <w:t xml:space="preserve">izhodišča in usmeritve </w:t>
      </w:r>
      <w:r w:rsidR="00024949" w:rsidRPr="00234336">
        <w:rPr>
          <w:rFonts w:cs="Arial"/>
          <w:sz w:val="20"/>
          <w:lang w:eastAsia="sl-SI"/>
        </w:rPr>
        <w:t xml:space="preserve">za pripravo </w:t>
      </w:r>
      <w:r w:rsidR="009C25BB" w:rsidRPr="00234336">
        <w:rPr>
          <w:rFonts w:cs="Arial"/>
          <w:sz w:val="20"/>
          <w:lang w:eastAsia="sl-SI"/>
        </w:rPr>
        <w:t>znanstveno</w:t>
      </w:r>
      <w:r w:rsidR="00815B8A" w:rsidRPr="00234336">
        <w:rPr>
          <w:rFonts w:cs="Arial"/>
          <w:sz w:val="20"/>
          <w:lang w:eastAsia="sl-SI"/>
        </w:rPr>
        <w:t>raziskovalne in inovacijske strategije;</w:t>
      </w:r>
    </w:p>
    <w:p w14:paraId="380F54FF" w14:textId="77777777" w:rsidR="00815B8A" w:rsidRPr="00234336" w:rsidRDefault="00815B8A" w:rsidP="00DA5910">
      <w:pPr>
        <w:numPr>
          <w:ilvl w:val="0"/>
          <w:numId w:val="9"/>
        </w:numPr>
        <w:spacing w:before="120"/>
        <w:jc w:val="both"/>
        <w:rPr>
          <w:rFonts w:cs="Arial"/>
          <w:sz w:val="20"/>
          <w:lang w:eastAsia="sl-SI"/>
        </w:rPr>
      </w:pPr>
      <w:r w:rsidRPr="00234336">
        <w:rPr>
          <w:rFonts w:cs="Arial"/>
          <w:sz w:val="20"/>
          <w:lang w:eastAsia="sl-SI"/>
        </w:rPr>
        <w:t xml:space="preserve">spremlja rezultate in učinke </w:t>
      </w:r>
      <w:r w:rsidR="00303AB8" w:rsidRPr="00234336">
        <w:rPr>
          <w:rFonts w:cs="Arial"/>
          <w:sz w:val="20"/>
          <w:lang w:eastAsia="sl-SI"/>
        </w:rPr>
        <w:t xml:space="preserve">ter razvoj </w:t>
      </w:r>
      <w:r w:rsidRPr="00234336">
        <w:rPr>
          <w:rFonts w:cs="Arial"/>
          <w:sz w:val="20"/>
          <w:lang w:eastAsia="sl-SI"/>
        </w:rPr>
        <w:t xml:space="preserve">na področju </w:t>
      </w:r>
      <w:r w:rsidR="00303AB8" w:rsidRPr="00234336">
        <w:rPr>
          <w:rFonts w:cs="Arial"/>
          <w:sz w:val="20"/>
          <w:lang w:eastAsia="sl-SI"/>
        </w:rPr>
        <w:t>znanstvenoraziskovalne in inovacijske</w:t>
      </w:r>
      <w:r w:rsidRPr="00234336">
        <w:rPr>
          <w:rFonts w:cs="Arial"/>
          <w:sz w:val="20"/>
          <w:lang w:eastAsia="sl-SI"/>
        </w:rPr>
        <w:t xml:space="preserve"> dejavnosti</w:t>
      </w:r>
      <w:r w:rsidR="00345824" w:rsidRPr="00234336">
        <w:rPr>
          <w:rFonts w:cs="Arial"/>
          <w:sz w:val="20"/>
          <w:lang w:eastAsia="sl-SI"/>
        </w:rPr>
        <w:t>,</w:t>
      </w:r>
      <w:r w:rsidR="007E6F9F" w:rsidRPr="00234336">
        <w:rPr>
          <w:rFonts w:cs="Arial"/>
          <w:sz w:val="20"/>
          <w:lang w:eastAsia="sl-SI"/>
        </w:rPr>
        <w:t xml:space="preserve"> vključno z izvajanjem znanstvenoraziskovalne in inovacijske strategije</w:t>
      </w:r>
      <w:r w:rsidRPr="00234336">
        <w:rPr>
          <w:rFonts w:cs="Arial"/>
          <w:sz w:val="20"/>
          <w:lang w:eastAsia="sl-SI"/>
        </w:rPr>
        <w:t xml:space="preserve">; </w:t>
      </w:r>
    </w:p>
    <w:p w14:paraId="3F3C92D4" w14:textId="77777777" w:rsidR="00815B8A" w:rsidRPr="00234336" w:rsidRDefault="00815B8A" w:rsidP="00DA5910">
      <w:pPr>
        <w:numPr>
          <w:ilvl w:val="0"/>
          <w:numId w:val="9"/>
        </w:numPr>
        <w:spacing w:before="120"/>
        <w:jc w:val="both"/>
        <w:rPr>
          <w:rFonts w:cs="Arial"/>
          <w:sz w:val="20"/>
        </w:rPr>
      </w:pPr>
      <w:r w:rsidRPr="00234336">
        <w:rPr>
          <w:rFonts w:cs="Arial"/>
          <w:sz w:val="20"/>
        </w:rPr>
        <w:t xml:space="preserve">spremlja izvajanje programskih dokumentov za področje </w:t>
      </w:r>
      <w:r w:rsidR="00C6102E" w:rsidRPr="00234336">
        <w:rPr>
          <w:rFonts w:cs="Arial"/>
          <w:sz w:val="20"/>
        </w:rPr>
        <w:t xml:space="preserve">znanstvenoraziskovalne in inovacijske </w:t>
      </w:r>
      <w:r w:rsidRPr="00234336">
        <w:rPr>
          <w:rFonts w:cs="Arial"/>
          <w:sz w:val="20"/>
        </w:rPr>
        <w:t xml:space="preserve">dejavnosti </w:t>
      </w:r>
      <w:r w:rsidR="009D37C0" w:rsidRPr="00234336">
        <w:rPr>
          <w:rFonts w:cs="Arial"/>
          <w:sz w:val="20"/>
        </w:rPr>
        <w:t xml:space="preserve">ter </w:t>
      </w:r>
      <w:r w:rsidRPr="00234336">
        <w:rPr>
          <w:rFonts w:cs="Arial"/>
          <w:sz w:val="20"/>
        </w:rPr>
        <w:t xml:space="preserve">izvajanje ukrepov </w:t>
      </w:r>
      <w:r w:rsidR="009D37C0" w:rsidRPr="00234336">
        <w:rPr>
          <w:rFonts w:cs="Arial"/>
          <w:sz w:val="20"/>
        </w:rPr>
        <w:t xml:space="preserve">in </w:t>
      </w:r>
      <w:r w:rsidRPr="00234336">
        <w:rPr>
          <w:rFonts w:cs="Arial"/>
          <w:sz w:val="20"/>
        </w:rPr>
        <w:t xml:space="preserve">vrednotenje njihovih učinkov; </w:t>
      </w:r>
    </w:p>
    <w:p w14:paraId="11D9A0D7" w14:textId="77777777" w:rsidR="0091222A" w:rsidRPr="00234336" w:rsidRDefault="0091222A" w:rsidP="00DA5910">
      <w:pPr>
        <w:numPr>
          <w:ilvl w:val="0"/>
          <w:numId w:val="9"/>
        </w:numPr>
        <w:spacing w:before="120"/>
        <w:jc w:val="both"/>
        <w:rPr>
          <w:rFonts w:cs="Arial"/>
          <w:sz w:val="20"/>
          <w:lang w:eastAsia="sl-SI"/>
        </w:rPr>
      </w:pPr>
      <w:r w:rsidRPr="00234336">
        <w:rPr>
          <w:rFonts w:cs="Arial"/>
          <w:sz w:val="20"/>
          <w:lang w:eastAsia="sl-SI"/>
        </w:rPr>
        <w:t xml:space="preserve">obravnava učinkovitost in uspešnost </w:t>
      </w:r>
      <w:r w:rsidR="00A32BBE" w:rsidRPr="00234336">
        <w:rPr>
          <w:rFonts w:cs="Arial"/>
          <w:sz w:val="20"/>
          <w:lang w:eastAsia="sl-SI"/>
        </w:rPr>
        <w:t xml:space="preserve">izvajanja nalog inovacijske dejavnosti ter izvajanja strokovne in podporne dejavnosti za podporo inovacijski dejavnosti </w:t>
      </w:r>
      <w:r w:rsidR="008500AB" w:rsidRPr="00234336">
        <w:rPr>
          <w:rFonts w:cs="Arial"/>
          <w:sz w:val="20"/>
          <w:lang w:eastAsia="sl-SI"/>
        </w:rPr>
        <w:t xml:space="preserve">in </w:t>
      </w:r>
      <w:r w:rsidR="00EB03CF" w:rsidRPr="00234336">
        <w:rPr>
          <w:rFonts w:cs="Arial"/>
          <w:sz w:val="20"/>
          <w:lang w:eastAsia="sl-SI"/>
        </w:rPr>
        <w:t>v</w:t>
      </w:r>
      <w:r w:rsidR="008500AB" w:rsidRPr="00234336">
        <w:rPr>
          <w:rFonts w:cs="Arial"/>
          <w:sz w:val="20"/>
          <w:lang w:eastAsia="sl-SI"/>
        </w:rPr>
        <w:t>ladi predlaga izboljšave</w:t>
      </w:r>
      <w:r w:rsidR="0042727B" w:rsidRPr="00234336">
        <w:rPr>
          <w:rFonts w:cs="Arial"/>
          <w:sz w:val="20"/>
          <w:lang w:eastAsia="sl-SI"/>
        </w:rPr>
        <w:t>;</w:t>
      </w:r>
    </w:p>
    <w:p w14:paraId="64FC1911" w14:textId="77777777" w:rsidR="00815B8A" w:rsidRPr="00234336" w:rsidRDefault="00815B8A" w:rsidP="00DA5910">
      <w:pPr>
        <w:numPr>
          <w:ilvl w:val="0"/>
          <w:numId w:val="9"/>
        </w:numPr>
        <w:spacing w:before="120"/>
        <w:jc w:val="both"/>
        <w:rPr>
          <w:rFonts w:cs="Arial"/>
          <w:sz w:val="20"/>
          <w:lang w:eastAsia="sl-SI"/>
        </w:rPr>
      </w:pPr>
      <w:r w:rsidRPr="00234336">
        <w:rPr>
          <w:rFonts w:cs="Arial"/>
          <w:sz w:val="20"/>
          <w:lang w:eastAsia="sl-SI"/>
        </w:rPr>
        <w:t xml:space="preserve">spremlja kakovost izvajanja </w:t>
      </w:r>
      <w:r w:rsidR="00650AD4" w:rsidRPr="00234336">
        <w:rPr>
          <w:rFonts w:cs="Arial"/>
          <w:sz w:val="20"/>
          <w:lang w:eastAsia="sl-SI"/>
        </w:rPr>
        <w:t>večletnih strateških dokumentov</w:t>
      </w:r>
      <w:r w:rsidRPr="00234336">
        <w:rPr>
          <w:rFonts w:cs="Arial"/>
          <w:sz w:val="20"/>
          <w:lang w:eastAsia="sl-SI"/>
        </w:rPr>
        <w:t xml:space="preserve"> javnih raziskovalnih organizacij; </w:t>
      </w:r>
    </w:p>
    <w:p w14:paraId="365A8D86" w14:textId="77777777" w:rsidR="006B27B3" w:rsidRPr="00234336" w:rsidRDefault="006B27B3" w:rsidP="00DA5910">
      <w:pPr>
        <w:numPr>
          <w:ilvl w:val="0"/>
          <w:numId w:val="9"/>
        </w:numPr>
        <w:spacing w:before="120"/>
        <w:jc w:val="both"/>
        <w:rPr>
          <w:rFonts w:cs="Arial"/>
          <w:sz w:val="20"/>
          <w:lang w:eastAsia="sl-SI"/>
        </w:rPr>
      </w:pPr>
      <w:r w:rsidRPr="00234336">
        <w:rPr>
          <w:rFonts w:eastAsia="Calibri" w:cs="Arial"/>
          <w:sz w:val="20"/>
          <w:lang w:eastAsia="sl-SI"/>
        </w:rPr>
        <w:t xml:space="preserve">pri vprašanjih, povezanih z </w:t>
      </w:r>
      <w:r w:rsidR="00696B2E" w:rsidRPr="00234336">
        <w:rPr>
          <w:rFonts w:eastAsia="Calibri" w:cs="Arial"/>
          <w:sz w:val="20"/>
          <w:lang w:eastAsia="sl-SI"/>
        </w:rPr>
        <w:t>znanstveno</w:t>
      </w:r>
      <w:r w:rsidRPr="00234336">
        <w:rPr>
          <w:rFonts w:eastAsia="Calibri" w:cs="Arial"/>
          <w:sz w:val="20"/>
          <w:lang w:eastAsia="sl-SI"/>
        </w:rPr>
        <w:t>raziskovalno dejavnostjo univerz in samostojnih visokošolskih zavodov</w:t>
      </w:r>
      <w:r w:rsidR="00644355" w:rsidRPr="00234336">
        <w:rPr>
          <w:rFonts w:eastAsia="Calibri" w:cs="Arial"/>
          <w:sz w:val="20"/>
          <w:lang w:eastAsia="sl-SI"/>
        </w:rPr>
        <w:t>,</w:t>
      </w:r>
      <w:r w:rsidRPr="00234336">
        <w:rPr>
          <w:rFonts w:eastAsia="Calibri" w:cs="Arial"/>
          <w:sz w:val="20"/>
          <w:lang w:eastAsia="sl-SI"/>
        </w:rPr>
        <w:t xml:space="preserve"> </w:t>
      </w:r>
      <w:r w:rsidR="001473D9" w:rsidRPr="00234336">
        <w:rPr>
          <w:rFonts w:eastAsia="Calibri" w:cs="Arial"/>
          <w:sz w:val="20"/>
          <w:lang w:eastAsia="sl-SI"/>
        </w:rPr>
        <w:t xml:space="preserve">sodeluje </w:t>
      </w:r>
      <w:r w:rsidRPr="00234336">
        <w:rPr>
          <w:rFonts w:eastAsia="Calibri" w:cs="Arial"/>
          <w:sz w:val="20"/>
          <w:lang w:eastAsia="sl-SI"/>
        </w:rPr>
        <w:t xml:space="preserve">s Svetom </w:t>
      </w:r>
      <w:r w:rsidR="001473D9" w:rsidRPr="00234336">
        <w:rPr>
          <w:rFonts w:eastAsia="Calibri" w:cs="Arial"/>
          <w:sz w:val="20"/>
          <w:lang w:eastAsia="sl-SI"/>
        </w:rPr>
        <w:t xml:space="preserve">Republike Slovenije </w:t>
      </w:r>
      <w:r w:rsidRPr="00234336">
        <w:rPr>
          <w:rFonts w:eastAsia="Calibri" w:cs="Arial"/>
          <w:sz w:val="20"/>
          <w:lang w:eastAsia="sl-SI"/>
        </w:rPr>
        <w:t>za visoko šolstvo;</w:t>
      </w:r>
    </w:p>
    <w:p w14:paraId="4AF41A2E" w14:textId="77777777" w:rsidR="003E0B76" w:rsidRPr="00234336" w:rsidRDefault="003E0B76" w:rsidP="00DA5910">
      <w:pPr>
        <w:numPr>
          <w:ilvl w:val="0"/>
          <w:numId w:val="9"/>
        </w:numPr>
        <w:spacing w:before="120"/>
        <w:jc w:val="both"/>
        <w:rPr>
          <w:rFonts w:cs="Arial"/>
          <w:sz w:val="20"/>
          <w:lang w:eastAsia="sl-SI"/>
        </w:rPr>
      </w:pPr>
      <w:r w:rsidRPr="00234336">
        <w:rPr>
          <w:rFonts w:eastAsia="Calibri" w:cs="Arial"/>
          <w:sz w:val="20"/>
          <w:lang w:eastAsia="sl-SI"/>
        </w:rPr>
        <w:t xml:space="preserve">pri vprašanjih, povezanih z </w:t>
      </w:r>
      <w:r w:rsidR="00696B2E" w:rsidRPr="00234336">
        <w:rPr>
          <w:rFonts w:eastAsia="Calibri" w:cs="Arial"/>
          <w:sz w:val="20"/>
          <w:lang w:eastAsia="sl-SI"/>
        </w:rPr>
        <w:t>znanstvenoraziskovalno in inovacijsko dejavnostjo</w:t>
      </w:r>
      <w:r w:rsidRPr="00234336">
        <w:rPr>
          <w:rFonts w:eastAsia="Calibri" w:cs="Arial"/>
          <w:sz w:val="20"/>
          <w:lang w:eastAsia="sl-SI"/>
        </w:rPr>
        <w:t xml:space="preserve"> podjetij</w:t>
      </w:r>
      <w:r w:rsidR="00345824" w:rsidRPr="00234336">
        <w:rPr>
          <w:rFonts w:eastAsia="Calibri" w:cs="Arial"/>
          <w:sz w:val="20"/>
          <w:lang w:eastAsia="sl-SI"/>
        </w:rPr>
        <w:t>,</w:t>
      </w:r>
      <w:r w:rsidRPr="00234336">
        <w:rPr>
          <w:rFonts w:eastAsia="Calibri" w:cs="Arial"/>
          <w:sz w:val="20"/>
          <w:lang w:eastAsia="sl-SI"/>
        </w:rPr>
        <w:t xml:space="preserve"> sodeluje z gospodarskimi združenji</w:t>
      </w:r>
      <w:r w:rsidR="004A0666" w:rsidRPr="00234336">
        <w:rPr>
          <w:rFonts w:eastAsia="Calibri" w:cs="Arial"/>
          <w:sz w:val="20"/>
          <w:lang w:eastAsia="sl-SI"/>
        </w:rPr>
        <w:t xml:space="preserve"> in drugimi deležniki</w:t>
      </w:r>
      <w:r w:rsidRPr="00234336">
        <w:rPr>
          <w:rFonts w:eastAsia="Calibri" w:cs="Arial"/>
          <w:sz w:val="20"/>
          <w:lang w:eastAsia="sl-SI"/>
        </w:rPr>
        <w:t>;</w:t>
      </w:r>
    </w:p>
    <w:p w14:paraId="119D4203" w14:textId="77777777" w:rsidR="002D56AC" w:rsidRPr="00234336" w:rsidRDefault="00815B8A" w:rsidP="00DA5910">
      <w:pPr>
        <w:numPr>
          <w:ilvl w:val="0"/>
          <w:numId w:val="9"/>
        </w:numPr>
        <w:spacing w:before="120"/>
        <w:jc w:val="both"/>
        <w:rPr>
          <w:rFonts w:cs="Arial"/>
          <w:sz w:val="20"/>
          <w:lang w:eastAsia="sl-SI"/>
        </w:rPr>
      </w:pPr>
      <w:r w:rsidRPr="00234336">
        <w:rPr>
          <w:rFonts w:cs="Arial"/>
          <w:sz w:val="20"/>
          <w:lang w:eastAsia="sl-SI"/>
        </w:rPr>
        <w:t>poroča vladi o svojem delu enkrat letno</w:t>
      </w:r>
      <w:r w:rsidR="002D56AC" w:rsidRPr="00234336">
        <w:rPr>
          <w:rFonts w:cs="Arial"/>
          <w:sz w:val="20"/>
          <w:lang w:eastAsia="sl-SI"/>
        </w:rPr>
        <w:t>;</w:t>
      </w:r>
    </w:p>
    <w:p w14:paraId="58FA24C3" w14:textId="77777777" w:rsidR="00815B8A" w:rsidRPr="00234336" w:rsidRDefault="00E41E05" w:rsidP="00DA5910">
      <w:pPr>
        <w:numPr>
          <w:ilvl w:val="0"/>
          <w:numId w:val="9"/>
        </w:numPr>
        <w:spacing w:before="120"/>
        <w:jc w:val="both"/>
        <w:rPr>
          <w:rFonts w:cs="Arial"/>
          <w:sz w:val="20"/>
          <w:lang w:eastAsia="sl-SI"/>
        </w:rPr>
      </w:pPr>
      <w:r w:rsidRPr="00234336">
        <w:rPr>
          <w:rFonts w:cs="Arial"/>
          <w:sz w:val="20"/>
          <w:lang w:eastAsia="sl-SI"/>
        </w:rPr>
        <w:t xml:space="preserve">na zaprosilo vlade oziroma </w:t>
      </w:r>
      <w:r w:rsidR="00825658" w:rsidRPr="00234336">
        <w:rPr>
          <w:rFonts w:cs="Arial"/>
          <w:sz w:val="20"/>
          <w:lang w:eastAsia="sl-SI"/>
        </w:rPr>
        <w:t xml:space="preserve">pristojnega </w:t>
      </w:r>
      <w:r w:rsidRPr="00234336">
        <w:rPr>
          <w:rFonts w:cs="Arial"/>
          <w:sz w:val="20"/>
          <w:lang w:eastAsia="sl-SI"/>
        </w:rPr>
        <w:t>ministrstva, priprav</w:t>
      </w:r>
      <w:r w:rsidR="0064310C" w:rsidRPr="00234336">
        <w:rPr>
          <w:rFonts w:cs="Arial"/>
          <w:sz w:val="20"/>
          <w:lang w:eastAsia="sl-SI"/>
        </w:rPr>
        <w:t>lja</w:t>
      </w:r>
      <w:r w:rsidRPr="00234336">
        <w:rPr>
          <w:rFonts w:cs="Arial"/>
          <w:sz w:val="20"/>
          <w:lang w:eastAsia="sl-SI"/>
        </w:rPr>
        <w:t xml:space="preserve"> mnenj</w:t>
      </w:r>
      <w:r w:rsidR="0064310C" w:rsidRPr="00234336">
        <w:rPr>
          <w:rFonts w:cs="Arial"/>
          <w:sz w:val="20"/>
          <w:lang w:eastAsia="sl-SI"/>
        </w:rPr>
        <w:t>a s področij dela sveta</w:t>
      </w:r>
      <w:r w:rsidR="00815B8A" w:rsidRPr="00234336">
        <w:rPr>
          <w:rFonts w:cs="Arial"/>
          <w:sz w:val="20"/>
          <w:lang w:eastAsia="sl-SI"/>
        </w:rPr>
        <w:t xml:space="preserve">; </w:t>
      </w:r>
    </w:p>
    <w:p w14:paraId="0F61251C" w14:textId="77777777" w:rsidR="00815B8A" w:rsidRPr="00234336" w:rsidRDefault="00815B8A" w:rsidP="00DA5910">
      <w:pPr>
        <w:numPr>
          <w:ilvl w:val="0"/>
          <w:numId w:val="9"/>
        </w:numPr>
        <w:spacing w:before="120"/>
        <w:jc w:val="both"/>
        <w:rPr>
          <w:rFonts w:cs="Arial"/>
          <w:sz w:val="20"/>
          <w:lang w:eastAsia="sl-SI"/>
        </w:rPr>
      </w:pPr>
      <w:r w:rsidRPr="00234336">
        <w:rPr>
          <w:rFonts w:cs="Arial"/>
          <w:sz w:val="20"/>
          <w:lang w:eastAsia="sl-SI"/>
        </w:rPr>
        <w:t xml:space="preserve">opravlja druge naloge, določene z zakonom. </w:t>
      </w:r>
    </w:p>
    <w:p w14:paraId="1CD9559A" w14:textId="3CBD6969" w:rsidR="00815B8A" w:rsidRPr="00234336" w:rsidRDefault="00815B8A" w:rsidP="00815B8A">
      <w:pPr>
        <w:spacing w:before="120"/>
        <w:jc w:val="both"/>
        <w:rPr>
          <w:rFonts w:cs="Arial"/>
          <w:sz w:val="20"/>
          <w:lang w:eastAsia="sl-SI"/>
        </w:rPr>
      </w:pPr>
      <w:r w:rsidRPr="00234336">
        <w:rPr>
          <w:rFonts w:cs="Arial"/>
          <w:sz w:val="20"/>
          <w:lang w:eastAsia="sl-SI"/>
        </w:rPr>
        <w:t xml:space="preserve">(4) Svet lahko </w:t>
      </w:r>
      <w:r w:rsidR="001473D9" w:rsidRPr="00234336">
        <w:rPr>
          <w:rFonts w:cs="Arial"/>
          <w:sz w:val="20"/>
          <w:lang w:eastAsia="sl-SI"/>
        </w:rPr>
        <w:t xml:space="preserve">v skladu </w:t>
      </w:r>
      <w:r w:rsidRPr="00234336">
        <w:rPr>
          <w:rFonts w:cs="Arial"/>
          <w:sz w:val="20"/>
          <w:lang w:eastAsia="sl-SI"/>
        </w:rPr>
        <w:t>s svojim poslovnikom imenuje delovne skupine</w:t>
      </w:r>
      <w:r w:rsidR="000A331D">
        <w:rPr>
          <w:rFonts w:cs="Arial"/>
          <w:sz w:val="20"/>
          <w:lang w:eastAsia="sl-SI"/>
        </w:rPr>
        <w:t>,</w:t>
      </w:r>
      <w:r w:rsidR="003E7367" w:rsidRPr="00234336">
        <w:rPr>
          <w:rFonts w:cs="Arial"/>
          <w:sz w:val="20"/>
          <w:lang w:eastAsia="sl-SI"/>
        </w:rPr>
        <w:t xml:space="preserve"> v katere lahko vključi domače oziroma tuje strokovnjake</w:t>
      </w:r>
      <w:r w:rsidRPr="00234336">
        <w:rPr>
          <w:rFonts w:cs="Arial"/>
          <w:sz w:val="20"/>
          <w:lang w:eastAsia="sl-SI"/>
        </w:rPr>
        <w:t>.</w:t>
      </w:r>
      <w:r w:rsidRPr="00234336" w:rsidDel="00B71297">
        <w:rPr>
          <w:rFonts w:cs="Arial"/>
          <w:sz w:val="20"/>
          <w:lang w:eastAsia="sl-SI"/>
        </w:rPr>
        <w:t xml:space="preserve"> </w:t>
      </w:r>
    </w:p>
    <w:p w14:paraId="58B5B1C9" w14:textId="77777777" w:rsidR="00815B8A" w:rsidRPr="00234336" w:rsidRDefault="00815B8A" w:rsidP="00815B8A">
      <w:pPr>
        <w:spacing w:before="120"/>
        <w:jc w:val="both"/>
        <w:rPr>
          <w:rFonts w:cs="Arial"/>
          <w:sz w:val="20"/>
          <w:lang w:eastAsia="sl-SI"/>
        </w:rPr>
      </w:pPr>
      <w:r w:rsidRPr="00234336">
        <w:rPr>
          <w:rFonts w:cs="Arial"/>
          <w:sz w:val="20"/>
          <w:lang w:eastAsia="sl-SI"/>
        </w:rPr>
        <w:t>(</w:t>
      </w:r>
      <w:r w:rsidR="00B27ACC" w:rsidRPr="00234336">
        <w:rPr>
          <w:rFonts w:cs="Arial"/>
          <w:sz w:val="20"/>
          <w:lang w:eastAsia="sl-SI"/>
        </w:rPr>
        <w:t>5</w:t>
      </w:r>
      <w:r w:rsidRPr="00234336">
        <w:rPr>
          <w:rFonts w:cs="Arial"/>
          <w:sz w:val="20"/>
          <w:lang w:eastAsia="sl-SI"/>
        </w:rPr>
        <w:t xml:space="preserve">) Delo sveta je javno. </w:t>
      </w:r>
    </w:p>
    <w:p w14:paraId="4D7258BD" w14:textId="77777777" w:rsidR="00815B8A" w:rsidRPr="00234336" w:rsidRDefault="00815B8A" w:rsidP="00815B8A">
      <w:pPr>
        <w:spacing w:before="120"/>
        <w:jc w:val="center"/>
        <w:outlineLvl w:val="0"/>
        <w:rPr>
          <w:rFonts w:cs="Arial"/>
          <w:b/>
          <w:bCs/>
          <w:sz w:val="20"/>
          <w:lang w:eastAsia="sl-SI"/>
        </w:rPr>
      </w:pPr>
    </w:p>
    <w:p w14:paraId="36C33A01" w14:textId="77777777" w:rsidR="00815B8A" w:rsidRPr="00234336" w:rsidRDefault="00B42B82" w:rsidP="00815B8A">
      <w:pPr>
        <w:spacing w:before="120"/>
        <w:jc w:val="center"/>
        <w:outlineLvl w:val="0"/>
        <w:rPr>
          <w:rFonts w:cs="Arial"/>
          <w:b/>
          <w:bCs/>
          <w:sz w:val="20"/>
          <w:lang w:eastAsia="sl-SI"/>
        </w:rPr>
      </w:pPr>
      <w:r w:rsidRPr="00234336">
        <w:rPr>
          <w:rFonts w:cs="Arial"/>
          <w:b/>
          <w:bCs/>
          <w:noProof/>
          <w:sz w:val="20"/>
          <w:lang w:eastAsia="sl-SI"/>
        </w:rPr>
        <w:t>9</w:t>
      </w:r>
      <w:r w:rsidR="00815B8A" w:rsidRPr="00234336">
        <w:rPr>
          <w:rFonts w:cs="Arial"/>
          <w:b/>
          <w:bCs/>
          <w:sz w:val="20"/>
          <w:lang w:eastAsia="sl-SI"/>
        </w:rPr>
        <w:t>. člen</w:t>
      </w:r>
      <w:r w:rsidR="00815B8A" w:rsidRPr="00234336">
        <w:rPr>
          <w:rFonts w:cs="Arial"/>
          <w:sz w:val="20"/>
          <w:lang w:eastAsia="sl-SI"/>
        </w:rPr>
        <w:br/>
      </w:r>
      <w:r w:rsidR="00815B8A" w:rsidRPr="00234336">
        <w:rPr>
          <w:rFonts w:cs="Arial"/>
          <w:b/>
          <w:bCs/>
          <w:sz w:val="20"/>
          <w:lang w:eastAsia="sl-SI"/>
        </w:rPr>
        <w:t xml:space="preserve">(sestava </w:t>
      </w:r>
      <w:r w:rsidR="00D6733C" w:rsidRPr="00234336">
        <w:rPr>
          <w:rFonts w:cs="Arial"/>
          <w:b/>
          <w:bCs/>
          <w:sz w:val="20"/>
          <w:lang w:eastAsia="sl-SI"/>
        </w:rPr>
        <w:t>sveta</w:t>
      </w:r>
      <w:r w:rsidR="00815B8A" w:rsidRPr="00234336">
        <w:rPr>
          <w:rFonts w:cs="Arial"/>
          <w:b/>
          <w:bCs/>
          <w:sz w:val="20"/>
          <w:lang w:eastAsia="sl-SI"/>
        </w:rPr>
        <w:t>)</w:t>
      </w:r>
    </w:p>
    <w:p w14:paraId="7A950F0D" w14:textId="77777777" w:rsidR="00815B8A" w:rsidRPr="00234336" w:rsidRDefault="00815B8A" w:rsidP="00815B8A">
      <w:pPr>
        <w:spacing w:before="240"/>
        <w:jc w:val="both"/>
        <w:rPr>
          <w:rFonts w:cs="Arial"/>
          <w:bCs/>
          <w:sz w:val="20"/>
          <w:lang w:eastAsia="sl-SI"/>
        </w:rPr>
      </w:pPr>
      <w:r w:rsidRPr="00234336">
        <w:rPr>
          <w:rFonts w:cs="Arial"/>
          <w:sz w:val="20"/>
          <w:lang w:eastAsia="sl-SI"/>
        </w:rPr>
        <w:t xml:space="preserve">(1) </w:t>
      </w:r>
      <w:r w:rsidR="00795A5E" w:rsidRPr="00234336">
        <w:rPr>
          <w:rFonts w:cs="Arial"/>
          <w:sz w:val="20"/>
          <w:lang w:eastAsia="sl-SI"/>
        </w:rPr>
        <w:t xml:space="preserve">Mandat Sveta je štiri leta. </w:t>
      </w:r>
    </w:p>
    <w:p w14:paraId="436F6BFF" w14:textId="77777777" w:rsidR="00E83459" w:rsidRPr="00234336" w:rsidRDefault="00815B8A" w:rsidP="00815B8A">
      <w:pPr>
        <w:spacing w:before="120"/>
        <w:jc w:val="both"/>
        <w:rPr>
          <w:rFonts w:cs="Arial"/>
          <w:bCs/>
          <w:sz w:val="20"/>
          <w:lang w:eastAsia="sl-SI"/>
        </w:rPr>
      </w:pPr>
      <w:r w:rsidRPr="00234336">
        <w:rPr>
          <w:rFonts w:cs="Arial"/>
          <w:sz w:val="20"/>
          <w:lang w:eastAsia="sl-SI"/>
        </w:rPr>
        <w:t xml:space="preserve">(2) </w:t>
      </w:r>
      <w:r w:rsidR="00724768" w:rsidRPr="00234336">
        <w:rPr>
          <w:rFonts w:cs="Arial"/>
          <w:bCs/>
          <w:sz w:val="20"/>
          <w:lang w:eastAsia="sl-SI"/>
        </w:rPr>
        <w:t xml:space="preserve">Svet sestavlja največ osemnajst članov. </w:t>
      </w:r>
      <w:r w:rsidRPr="00234336">
        <w:rPr>
          <w:rFonts w:cs="Arial"/>
          <w:bCs/>
          <w:sz w:val="20"/>
          <w:lang w:eastAsia="sl-SI"/>
        </w:rPr>
        <w:t>Svet sestavljajo naslednji člani</w:t>
      </w:r>
      <w:r w:rsidR="00E83459" w:rsidRPr="00234336">
        <w:rPr>
          <w:rFonts w:cs="Arial"/>
          <w:bCs/>
          <w:sz w:val="20"/>
          <w:lang w:eastAsia="sl-SI"/>
        </w:rPr>
        <w:t>:</w:t>
      </w:r>
    </w:p>
    <w:p w14:paraId="248EDC4C" w14:textId="77777777" w:rsidR="00F05F2D" w:rsidRPr="00234336" w:rsidRDefault="00E83459" w:rsidP="00815B8A">
      <w:pPr>
        <w:spacing w:before="120"/>
        <w:jc w:val="both"/>
        <w:rPr>
          <w:rFonts w:cs="Arial"/>
          <w:bCs/>
          <w:sz w:val="20"/>
          <w:lang w:eastAsia="sl-SI"/>
        </w:rPr>
      </w:pPr>
      <w:r w:rsidRPr="00234336">
        <w:rPr>
          <w:rFonts w:cs="Arial"/>
          <w:bCs/>
          <w:sz w:val="20"/>
          <w:lang w:eastAsia="sl-SI"/>
        </w:rPr>
        <w:t xml:space="preserve">- </w:t>
      </w:r>
      <w:r w:rsidR="00815B8A" w:rsidRPr="00234336">
        <w:rPr>
          <w:rFonts w:cs="Arial"/>
          <w:bCs/>
          <w:sz w:val="20"/>
          <w:lang w:eastAsia="sl-SI"/>
        </w:rPr>
        <w:t xml:space="preserve"> po položaju: </w:t>
      </w:r>
    </w:p>
    <w:p w14:paraId="435378D8" w14:textId="77777777" w:rsidR="00FA66DE" w:rsidRDefault="00F05F2D" w:rsidP="00815B8A">
      <w:pPr>
        <w:spacing w:before="120"/>
        <w:jc w:val="both"/>
        <w:rPr>
          <w:rFonts w:cs="Arial"/>
          <w:sz w:val="20"/>
          <w:lang w:eastAsia="sl-SI"/>
        </w:rPr>
      </w:pPr>
      <w:r w:rsidRPr="00234336">
        <w:rPr>
          <w:rFonts w:cs="Arial"/>
          <w:bCs/>
          <w:sz w:val="20"/>
          <w:lang w:eastAsia="sl-SI"/>
        </w:rPr>
        <w:t xml:space="preserve">1. </w:t>
      </w:r>
      <w:r w:rsidR="00815B8A" w:rsidRPr="00234336">
        <w:rPr>
          <w:rFonts w:cs="Arial"/>
          <w:sz w:val="20"/>
          <w:lang w:eastAsia="sl-SI"/>
        </w:rPr>
        <w:t xml:space="preserve">predsednik Slovenske akademije znanosti in umetnosti, </w:t>
      </w:r>
    </w:p>
    <w:p w14:paraId="34843D8C" w14:textId="1F185538" w:rsidR="00FA66DE" w:rsidRDefault="00FA66DE" w:rsidP="00815B8A">
      <w:pPr>
        <w:spacing w:before="120"/>
        <w:jc w:val="both"/>
        <w:rPr>
          <w:rFonts w:cs="Arial"/>
          <w:sz w:val="20"/>
          <w:lang w:eastAsia="sl-SI"/>
        </w:rPr>
      </w:pPr>
      <w:r>
        <w:rPr>
          <w:rFonts w:cs="Arial"/>
          <w:sz w:val="20"/>
          <w:lang w:eastAsia="sl-SI"/>
        </w:rPr>
        <w:t xml:space="preserve">2. </w:t>
      </w:r>
      <w:r w:rsidR="00815B8A" w:rsidRPr="00234336">
        <w:rPr>
          <w:rFonts w:cs="Arial"/>
          <w:sz w:val="20"/>
          <w:lang w:eastAsia="sl-SI"/>
        </w:rPr>
        <w:t xml:space="preserve">predsednik Inženirske akademije Slovenije, </w:t>
      </w:r>
    </w:p>
    <w:p w14:paraId="17A60E1A" w14:textId="251145F1" w:rsidR="00F05F2D" w:rsidRPr="00234336" w:rsidRDefault="00FA66DE" w:rsidP="00815B8A">
      <w:pPr>
        <w:spacing w:before="120"/>
        <w:jc w:val="both"/>
        <w:rPr>
          <w:rFonts w:cs="Arial"/>
          <w:sz w:val="20"/>
          <w:lang w:eastAsia="sl-SI"/>
        </w:rPr>
      </w:pPr>
      <w:r>
        <w:rPr>
          <w:rFonts w:cs="Arial"/>
          <w:sz w:val="20"/>
          <w:lang w:eastAsia="sl-SI"/>
        </w:rPr>
        <w:t>3</w:t>
      </w:r>
      <w:r w:rsidR="00F05F2D" w:rsidRPr="00234336">
        <w:rPr>
          <w:rFonts w:cs="Arial"/>
          <w:sz w:val="20"/>
          <w:lang w:eastAsia="sl-SI"/>
        </w:rPr>
        <w:t xml:space="preserve">. </w:t>
      </w:r>
      <w:r w:rsidR="00815B8A" w:rsidRPr="00234336">
        <w:rPr>
          <w:rFonts w:cs="Arial"/>
          <w:sz w:val="20"/>
          <w:lang w:eastAsia="sl-SI"/>
        </w:rPr>
        <w:t xml:space="preserve">predsednik </w:t>
      </w:r>
      <w:r w:rsidR="00406E16" w:rsidRPr="00234336">
        <w:rPr>
          <w:rFonts w:cs="Arial"/>
          <w:sz w:val="20"/>
          <w:lang w:eastAsia="sl-SI"/>
        </w:rPr>
        <w:t>R</w:t>
      </w:r>
      <w:r w:rsidR="00815B8A" w:rsidRPr="00234336">
        <w:rPr>
          <w:rFonts w:cs="Arial"/>
          <w:sz w:val="20"/>
          <w:lang w:eastAsia="sl-SI"/>
        </w:rPr>
        <w:t>ektorske konference</w:t>
      </w:r>
      <w:r>
        <w:rPr>
          <w:rFonts w:cs="Arial"/>
          <w:sz w:val="20"/>
          <w:lang w:eastAsia="sl-SI"/>
        </w:rPr>
        <w:t xml:space="preserve"> Republike Slovenije</w:t>
      </w:r>
      <w:r w:rsidR="00815B8A" w:rsidRPr="00234336">
        <w:rPr>
          <w:rFonts w:cs="Arial"/>
          <w:sz w:val="20"/>
          <w:lang w:eastAsia="sl-SI"/>
        </w:rPr>
        <w:t xml:space="preserve">, </w:t>
      </w:r>
    </w:p>
    <w:p w14:paraId="5877C1A7" w14:textId="22B4E76C" w:rsidR="00F05F2D" w:rsidRPr="00234336" w:rsidRDefault="00FA66DE" w:rsidP="00815B8A">
      <w:pPr>
        <w:spacing w:before="120"/>
        <w:jc w:val="both"/>
        <w:rPr>
          <w:rFonts w:cs="Arial"/>
          <w:sz w:val="20"/>
          <w:lang w:eastAsia="sl-SI"/>
        </w:rPr>
      </w:pPr>
      <w:r>
        <w:rPr>
          <w:rFonts w:cs="Arial"/>
          <w:sz w:val="20"/>
          <w:lang w:eastAsia="sl-SI"/>
        </w:rPr>
        <w:t>4</w:t>
      </w:r>
      <w:r w:rsidR="00F05F2D" w:rsidRPr="00234336">
        <w:rPr>
          <w:rFonts w:cs="Arial"/>
          <w:sz w:val="20"/>
          <w:lang w:eastAsia="sl-SI"/>
        </w:rPr>
        <w:t xml:space="preserve">. </w:t>
      </w:r>
      <w:r w:rsidR="00815B8A" w:rsidRPr="00234336">
        <w:rPr>
          <w:rFonts w:cs="Arial"/>
          <w:sz w:val="20"/>
          <w:lang w:eastAsia="sl-SI"/>
        </w:rPr>
        <w:t xml:space="preserve">predsednik </w:t>
      </w:r>
      <w:r w:rsidR="00406E16" w:rsidRPr="00234336">
        <w:rPr>
          <w:rFonts w:cs="Arial"/>
          <w:sz w:val="20"/>
          <w:lang w:eastAsia="sl-SI"/>
        </w:rPr>
        <w:t>K</w:t>
      </w:r>
      <w:r w:rsidR="00983E1A" w:rsidRPr="00234336">
        <w:rPr>
          <w:rFonts w:cs="Arial"/>
          <w:sz w:val="20"/>
          <w:lang w:eastAsia="sl-SI"/>
        </w:rPr>
        <w:t xml:space="preserve">oordinacije </w:t>
      </w:r>
      <w:r w:rsidR="00815B8A" w:rsidRPr="00234336">
        <w:rPr>
          <w:rFonts w:cs="Arial"/>
          <w:sz w:val="20"/>
          <w:lang w:eastAsia="sl-SI"/>
        </w:rPr>
        <w:t xml:space="preserve">samostojnih raziskovalnih inštitutov Slovenije, </w:t>
      </w:r>
    </w:p>
    <w:p w14:paraId="054D0514" w14:textId="111EEEE8" w:rsidR="00C14751" w:rsidRPr="00234336" w:rsidRDefault="00FA66DE" w:rsidP="00815B8A">
      <w:pPr>
        <w:spacing w:before="120"/>
        <w:jc w:val="both"/>
        <w:rPr>
          <w:rFonts w:cs="Arial"/>
          <w:sz w:val="20"/>
          <w:lang w:eastAsia="sl-SI"/>
        </w:rPr>
      </w:pPr>
      <w:r>
        <w:rPr>
          <w:rFonts w:cs="Arial"/>
          <w:sz w:val="20"/>
          <w:lang w:eastAsia="sl-SI"/>
        </w:rPr>
        <w:t>5</w:t>
      </w:r>
      <w:r w:rsidR="00F05F2D" w:rsidRPr="00234336">
        <w:rPr>
          <w:rFonts w:cs="Arial"/>
          <w:sz w:val="20"/>
          <w:lang w:eastAsia="sl-SI"/>
        </w:rPr>
        <w:t xml:space="preserve">. </w:t>
      </w:r>
      <w:r w:rsidR="00815B8A" w:rsidRPr="00234336">
        <w:rPr>
          <w:rFonts w:cs="Arial"/>
          <w:sz w:val="20"/>
          <w:lang w:eastAsia="sl-SI"/>
        </w:rPr>
        <w:t xml:space="preserve">predsednik Gospodarske zbornice Slovenije, </w:t>
      </w:r>
    </w:p>
    <w:p w14:paraId="76C888D5" w14:textId="6186AC56" w:rsidR="00F05F2D" w:rsidRPr="00234336" w:rsidRDefault="00FA66DE" w:rsidP="00815B8A">
      <w:pPr>
        <w:spacing w:before="120"/>
        <w:jc w:val="both"/>
        <w:rPr>
          <w:rFonts w:cs="Arial"/>
          <w:sz w:val="20"/>
          <w:lang w:eastAsia="sl-SI"/>
        </w:rPr>
      </w:pPr>
      <w:r>
        <w:rPr>
          <w:rFonts w:cs="Arial"/>
          <w:sz w:val="20"/>
          <w:lang w:eastAsia="sl-SI"/>
        </w:rPr>
        <w:t>6</w:t>
      </w:r>
      <w:r w:rsidR="00C14751" w:rsidRPr="00234336">
        <w:rPr>
          <w:rFonts w:cs="Arial"/>
          <w:sz w:val="20"/>
          <w:lang w:eastAsia="sl-SI"/>
        </w:rPr>
        <w:t xml:space="preserve">. </w:t>
      </w:r>
      <w:r w:rsidR="00815B8A" w:rsidRPr="00234336">
        <w:rPr>
          <w:rFonts w:cs="Arial"/>
          <w:sz w:val="20"/>
          <w:lang w:eastAsia="sl-SI"/>
        </w:rPr>
        <w:t>direktor</w:t>
      </w:r>
      <w:r w:rsidR="00C14751" w:rsidRPr="00234336">
        <w:rPr>
          <w:rFonts w:cs="Arial"/>
          <w:sz w:val="20"/>
          <w:lang w:eastAsia="sl-SI"/>
        </w:rPr>
        <w:t xml:space="preserve"> agencije, pristojne za znanstvenoraziskovalno dejavnost, </w:t>
      </w:r>
      <w:r w:rsidR="00815B8A" w:rsidRPr="00234336">
        <w:rPr>
          <w:rFonts w:cs="Arial"/>
          <w:sz w:val="20"/>
          <w:lang w:eastAsia="sl-SI"/>
        </w:rPr>
        <w:t xml:space="preserve"> </w:t>
      </w:r>
    </w:p>
    <w:p w14:paraId="063658E8" w14:textId="068E39FC" w:rsidR="00F05F2D" w:rsidRPr="00234336" w:rsidRDefault="00FA66DE" w:rsidP="00815B8A">
      <w:pPr>
        <w:spacing w:before="120"/>
        <w:jc w:val="both"/>
        <w:rPr>
          <w:rFonts w:cs="Arial"/>
          <w:sz w:val="20"/>
          <w:lang w:eastAsia="sl-SI"/>
        </w:rPr>
      </w:pPr>
      <w:r>
        <w:rPr>
          <w:rFonts w:cs="Arial"/>
          <w:sz w:val="20"/>
          <w:lang w:eastAsia="sl-SI"/>
        </w:rPr>
        <w:t>7</w:t>
      </w:r>
      <w:r w:rsidR="00F05F2D" w:rsidRPr="00234336">
        <w:rPr>
          <w:rFonts w:cs="Arial"/>
          <w:sz w:val="20"/>
          <w:lang w:eastAsia="sl-SI"/>
        </w:rPr>
        <w:t xml:space="preserve">. </w:t>
      </w:r>
      <w:r w:rsidR="00815B8A" w:rsidRPr="00234336">
        <w:rPr>
          <w:rFonts w:cs="Arial"/>
          <w:sz w:val="20"/>
          <w:lang w:eastAsia="sl-SI"/>
        </w:rPr>
        <w:t>direktor agencije</w:t>
      </w:r>
      <w:r w:rsidR="008F1782" w:rsidRPr="00234336">
        <w:rPr>
          <w:rFonts w:cs="Arial"/>
          <w:sz w:val="20"/>
          <w:lang w:eastAsia="sl-SI"/>
        </w:rPr>
        <w:t>,</w:t>
      </w:r>
      <w:r w:rsidR="00815B8A" w:rsidRPr="00234336">
        <w:rPr>
          <w:rFonts w:cs="Arial"/>
          <w:sz w:val="20"/>
          <w:lang w:eastAsia="sl-SI"/>
        </w:rPr>
        <w:t xml:space="preserve"> </w:t>
      </w:r>
      <w:r w:rsidR="008F1782" w:rsidRPr="00234336">
        <w:rPr>
          <w:rFonts w:cs="Arial"/>
          <w:sz w:val="20"/>
          <w:lang w:eastAsia="sl-SI"/>
        </w:rPr>
        <w:t xml:space="preserve">pristojne </w:t>
      </w:r>
      <w:r w:rsidR="00815B8A" w:rsidRPr="00234336">
        <w:rPr>
          <w:rFonts w:cs="Arial"/>
          <w:sz w:val="20"/>
          <w:lang w:eastAsia="sl-SI"/>
        </w:rPr>
        <w:t xml:space="preserve">za </w:t>
      </w:r>
      <w:r w:rsidR="00143C5E" w:rsidRPr="00234336">
        <w:rPr>
          <w:rFonts w:cs="Arial"/>
          <w:sz w:val="20"/>
          <w:lang w:eastAsia="sl-SI"/>
        </w:rPr>
        <w:t>tehnolo</w:t>
      </w:r>
      <w:r w:rsidR="003A7590" w:rsidRPr="00234336">
        <w:rPr>
          <w:rFonts w:cs="Arial"/>
          <w:sz w:val="20"/>
          <w:lang w:eastAsia="sl-SI"/>
        </w:rPr>
        <w:t>ški razvoj</w:t>
      </w:r>
      <w:r w:rsidR="00815B8A" w:rsidRPr="00234336">
        <w:rPr>
          <w:rFonts w:cs="Arial"/>
          <w:sz w:val="20"/>
          <w:lang w:eastAsia="sl-SI"/>
        </w:rPr>
        <w:t>,</w:t>
      </w:r>
      <w:r w:rsidR="005800C7" w:rsidRPr="00234336">
        <w:rPr>
          <w:rFonts w:cs="Arial"/>
          <w:sz w:val="20"/>
          <w:lang w:eastAsia="sl-SI"/>
        </w:rPr>
        <w:t xml:space="preserve"> </w:t>
      </w:r>
    </w:p>
    <w:p w14:paraId="6DFD63C4" w14:textId="19532AC0" w:rsidR="00F05F2D" w:rsidRPr="00234336" w:rsidRDefault="00FA66DE" w:rsidP="00815B8A">
      <w:pPr>
        <w:spacing w:before="120"/>
        <w:jc w:val="both"/>
        <w:rPr>
          <w:rFonts w:cs="Arial"/>
          <w:sz w:val="20"/>
          <w:lang w:eastAsia="sl-SI"/>
        </w:rPr>
      </w:pPr>
      <w:r>
        <w:rPr>
          <w:rFonts w:cs="Arial"/>
          <w:sz w:val="20"/>
          <w:lang w:eastAsia="sl-SI"/>
        </w:rPr>
        <w:t>8</w:t>
      </w:r>
      <w:r w:rsidR="00F05F2D" w:rsidRPr="00234336">
        <w:rPr>
          <w:rFonts w:cs="Arial"/>
          <w:sz w:val="20"/>
          <w:lang w:eastAsia="sl-SI"/>
        </w:rPr>
        <w:t xml:space="preserve">. </w:t>
      </w:r>
      <w:r w:rsidR="00DB1798" w:rsidRPr="00234336">
        <w:rPr>
          <w:rFonts w:cs="Arial"/>
          <w:sz w:val="20"/>
          <w:lang w:eastAsia="sl-SI"/>
        </w:rPr>
        <w:t xml:space="preserve">direktor </w:t>
      </w:r>
      <w:r w:rsidR="005E216B" w:rsidRPr="00234336">
        <w:rPr>
          <w:rFonts w:cs="Arial"/>
          <w:sz w:val="20"/>
          <w:lang w:eastAsia="sl-SI"/>
        </w:rPr>
        <w:t xml:space="preserve">Slovenskega </w:t>
      </w:r>
      <w:r w:rsidR="00DB1798" w:rsidRPr="00234336">
        <w:rPr>
          <w:rFonts w:cs="Arial"/>
          <w:sz w:val="20"/>
          <w:lang w:eastAsia="sl-SI"/>
        </w:rPr>
        <w:t>podjetniškega sklada</w:t>
      </w:r>
      <w:r w:rsidR="00D463A5" w:rsidRPr="00234336">
        <w:rPr>
          <w:rFonts w:cs="Arial"/>
          <w:sz w:val="20"/>
          <w:lang w:eastAsia="sl-SI"/>
        </w:rPr>
        <w:t xml:space="preserve">, </w:t>
      </w:r>
    </w:p>
    <w:p w14:paraId="2CE94BD8" w14:textId="19DE4103" w:rsidR="009A4C05" w:rsidRPr="00234336" w:rsidRDefault="00FA66DE" w:rsidP="00815B8A">
      <w:pPr>
        <w:spacing w:before="120"/>
        <w:jc w:val="both"/>
        <w:rPr>
          <w:rFonts w:cs="Arial"/>
          <w:sz w:val="20"/>
          <w:lang w:eastAsia="sl-SI"/>
        </w:rPr>
      </w:pPr>
      <w:r>
        <w:rPr>
          <w:rFonts w:cs="Arial"/>
          <w:sz w:val="20"/>
          <w:lang w:eastAsia="sl-SI"/>
        </w:rPr>
        <w:t>9</w:t>
      </w:r>
      <w:r w:rsidR="00F05F2D" w:rsidRPr="00234336">
        <w:rPr>
          <w:rFonts w:cs="Arial"/>
          <w:sz w:val="20"/>
          <w:lang w:eastAsia="sl-SI"/>
        </w:rPr>
        <w:t xml:space="preserve">. </w:t>
      </w:r>
      <w:r w:rsidR="005800C7" w:rsidRPr="00234336">
        <w:rPr>
          <w:rFonts w:cs="Arial"/>
          <w:sz w:val="20"/>
          <w:lang w:eastAsia="sl-SI"/>
        </w:rPr>
        <w:t>ministri</w:t>
      </w:r>
      <w:r w:rsidR="00BA504A" w:rsidRPr="00234336">
        <w:rPr>
          <w:rFonts w:cs="Arial"/>
          <w:sz w:val="20"/>
          <w:lang w:eastAsia="sl-SI"/>
        </w:rPr>
        <w:t>, pristojni za znanost,</w:t>
      </w:r>
      <w:r w:rsidR="00BE6C3A" w:rsidRPr="00234336">
        <w:rPr>
          <w:rFonts w:cs="Arial"/>
          <w:sz w:val="20"/>
          <w:lang w:eastAsia="sl-SI"/>
        </w:rPr>
        <w:t xml:space="preserve"> </w:t>
      </w:r>
      <w:r w:rsidR="007E32A7" w:rsidRPr="00234336">
        <w:rPr>
          <w:rFonts w:cs="Arial"/>
          <w:sz w:val="20"/>
          <w:lang w:eastAsia="sl-SI"/>
        </w:rPr>
        <w:t xml:space="preserve">izobraževanje, </w:t>
      </w:r>
      <w:r w:rsidR="00BA504A" w:rsidRPr="00234336">
        <w:rPr>
          <w:rFonts w:cs="Arial"/>
          <w:sz w:val="20"/>
          <w:lang w:eastAsia="sl-SI"/>
        </w:rPr>
        <w:t>tehnologijo</w:t>
      </w:r>
      <w:r w:rsidR="00DB1798" w:rsidRPr="00234336">
        <w:rPr>
          <w:rFonts w:cs="Arial"/>
          <w:sz w:val="20"/>
          <w:lang w:eastAsia="sl-SI"/>
        </w:rPr>
        <w:t xml:space="preserve">, finance, </w:t>
      </w:r>
      <w:r w:rsidR="00BA504A" w:rsidRPr="00234336">
        <w:rPr>
          <w:rFonts w:cs="Arial"/>
          <w:sz w:val="20"/>
          <w:lang w:eastAsia="sl-SI"/>
        </w:rPr>
        <w:t>razvoj in kohezijsko politiko</w:t>
      </w:r>
      <w:r w:rsidR="00CB30E5" w:rsidRPr="00234336">
        <w:rPr>
          <w:rFonts w:cs="Arial"/>
          <w:sz w:val="20"/>
          <w:lang w:eastAsia="sl-SI"/>
        </w:rPr>
        <w:t xml:space="preserve">, </w:t>
      </w:r>
      <w:r w:rsidR="00BE5330">
        <w:rPr>
          <w:rFonts w:cs="Arial"/>
          <w:sz w:val="20"/>
          <w:lang w:eastAsia="sl-SI"/>
        </w:rPr>
        <w:t>ki so člani brez glasovalne pravice,</w:t>
      </w:r>
    </w:p>
    <w:p w14:paraId="0D0F57D7" w14:textId="77777777" w:rsidR="00C7246D" w:rsidRPr="00234336" w:rsidRDefault="009A4C05" w:rsidP="00815B8A">
      <w:pPr>
        <w:spacing w:before="120"/>
        <w:jc w:val="both"/>
        <w:rPr>
          <w:rFonts w:cs="Arial"/>
          <w:sz w:val="20"/>
          <w:lang w:eastAsia="sl-SI"/>
        </w:rPr>
      </w:pPr>
      <w:r w:rsidRPr="00234336">
        <w:rPr>
          <w:rFonts w:cs="Arial"/>
          <w:sz w:val="20"/>
          <w:lang w:eastAsia="sl-SI"/>
        </w:rPr>
        <w:t xml:space="preserve">- imenovani: </w:t>
      </w:r>
    </w:p>
    <w:p w14:paraId="20A999B1" w14:textId="77777777" w:rsidR="00C7246D" w:rsidRPr="00234336" w:rsidRDefault="00C7246D" w:rsidP="00815B8A">
      <w:pPr>
        <w:spacing w:before="120"/>
        <w:jc w:val="both"/>
        <w:rPr>
          <w:rFonts w:cs="Arial"/>
          <w:sz w:val="20"/>
          <w:lang w:eastAsia="sl-SI"/>
        </w:rPr>
      </w:pPr>
      <w:r w:rsidRPr="00234336">
        <w:rPr>
          <w:rFonts w:cs="Arial"/>
          <w:sz w:val="20"/>
          <w:lang w:eastAsia="sl-SI"/>
        </w:rPr>
        <w:t xml:space="preserve">1. </w:t>
      </w:r>
      <w:r w:rsidR="00CB30E5" w:rsidRPr="00234336">
        <w:rPr>
          <w:rFonts w:cs="Arial"/>
          <w:sz w:val="20"/>
          <w:lang w:eastAsia="sl-SI"/>
        </w:rPr>
        <w:t xml:space="preserve">predstavnik </w:t>
      </w:r>
      <w:r w:rsidR="005B3F33" w:rsidRPr="00234336">
        <w:rPr>
          <w:rFonts w:cs="Arial"/>
          <w:sz w:val="20"/>
          <w:lang w:eastAsia="sl-SI"/>
        </w:rPr>
        <w:t xml:space="preserve">reprezentativnih sindikatov </w:t>
      </w:r>
      <w:r w:rsidR="00CB30E5" w:rsidRPr="00234336">
        <w:rPr>
          <w:rFonts w:cs="Arial"/>
          <w:sz w:val="20"/>
          <w:lang w:eastAsia="sl-SI"/>
        </w:rPr>
        <w:t>za področje znanosti ali visokega šolstva</w:t>
      </w:r>
      <w:r w:rsidR="009A4C05" w:rsidRPr="00234336">
        <w:rPr>
          <w:rFonts w:cs="Arial"/>
          <w:sz w:val="20"/>
          <w:lang w:eastAsia="sl-SI"/>
        </w:rPr>
        <w:t xml:space="preserve">, </w:t>
      </w:r>
    </w:p>
    <w:p w14:paraId="2579D2D3" w14:textId="77777777" w:rsidR="00C7246D" w:rsidRPr="00234336" w:rsidRDefault="00C7246D" w:rsidP="00815B8A">
      <w:pPr>
        <w:spacing w:before="120"/>
        <w:jc w:val="both"/>
        <w:rPr>
          <w:rFonts w:cs="Arial"/>
          <w:sz w:val="20"/>
          <w:lang w:eastAsia="sl-SI"/>
        </w:rPr>
      </w:pPr>
      <w:r w:rsidRPr="00234336">
        <w:rPr>
          <w:rFonts w:cs="Arial"/>
          <w:sz w:val="20"/>
          <w:lang w:eastAsia="sl-SI"/>
        </w:rPr>
        <w:t xml:space="preserve">2. </w:t>
      </w:r>
      <w:r w:rsidR="00CB30E5" w:rsidRPr="00234336">
        <w:rPr>
          <w:rFonts w:cs="Arial"/>
          <w:sz w:val="20"/>
          <w:lang w:eastAsia="sl-SI"/>
        </w:rPr>
        <w:t xml:space="preserve">predstavnik razvojno inovacijskih partnerstev, ki ga predlaga </w:t>
      </w:r>
      <w:r w:rsidR="00404D7C" w:rsidRPr="00234336">
        <w:rPr>
          <w:rFonts w:cs="Arial"/>
          <w:sz w:val="20"/>
          <w:lang w:eastAsia="sl-SI"/>
        </w:rPr>
        <w:t>minister</w:t>
      </w:r>
      <w:r w:rsidR="00CB30E5" w:rsidRPr="00234336">
        <w:rPr>
          <w:rFonts w:cs="Arial"/>
          <w:sz w:val="20"/>
          <w:lang w:eastAsia="sl-SI"/>
        </w:rPr>
        <w:t xml:space="preserve"> </w:t>
      </w:r>
      <w:r w:rsidR="00404D7C" w:rsidRPr="00234336">
        <w:rPr>
          <w:rFonts w:cs="Arial"/>
          <w:sz w:val="20"/>
          <w:lang w:eastAsia="sl-SI"/>
        </w:rPr>
        <w:t xml:space="preserve">pristojen </w:t>
      </w:r>
      <w:r w:rsidR="00CB30E5" w:rsidRPr="00234336">
        <w:rPr>
          <w:rFonts w:cs="Arial"/>
          <w:sz w:val="20"/>
          <w:lang w:eastAsia="sl-SI"/>
        </w:rPr>
        <w:t>za razvoj</w:t>
      </w:r>
      <w:r w:rsidR="00FE7161" w:rsidRPr="00234336">
        <w:rPr>
          <w:rFonts w:cs="Arial"/>
          <w:sz w:val="20"/>
          <w:lang w:eastAsia="sl-SI"/>
        </w:rPr>
        <w:t xml:space="preserve">,  </w:t>
      </w:r>
    </w:p>
    <w:p w14:paraId="4D99B2FB" w14:textId="14C945B0" w:rsidR="00C7246D" w:rsidRPr="00234336" w:rsidRDefault="00C7246D" w:rsidP="00815B8A">
      <w:pPr>
        <w:spacing w:before="120"/>
        <w:jc w:val="both"/>
        <w:rPr>
          <w:rFonts w:cs="Arial"/>
          <w:sz w:val="20"/>
          <w:lang w:eastAsia="sl-SI"/>
        </w:rPr>
      </w:pPr>
      <w:r w:rsidRPr="00234336">
        <w:rPr>
          <w:rFonts w:cs="Arial"/>
          <w:sz w:val="20"/>
          <w:lang w:eastAsia="sl-SI"/>
        </w:rPr>
        <w:lastRenderedPageBreak/>
        <w:t xml:space="preserve">3. </w:t>
      </w:r>
      <w:r w:rsidR="00815B8A" w:rsidRPr="00234336">
        <w:rPr>
          <w:rFonts w:cs="Arial"/>
          <w:sz w:val="20"/>
          <w:lang w:eastAsia="sl-SI"/>
        </w:rPr>
        <w:t>predstavnik doktorskih</w:t>
      </w:r>
      <w:r w:rsidR="00F2540A" w:rsidRPr="00234336">
        <w:rPr>
          <w:rFonts w:cs="Arial"/>
          <w:sz w:val="20"/>
          <w:lang w:eastAsia="sl-SI"/>
        </w:rPr>
        <w:t xml:space="preserve"> </w:t>
      </w:r>
      <w:r w:rsidR="002207FA" w:rsidRPr="00234336">
        <w:rPr>
          <w:rFonts w:cs="Arial"/>
          <w:sz w:val="20"/>
          <w:lang w:eastAsia="sl-SI"/>
        </w:rPr>
        <w:t xml:space="preserve">študentov </w:t>
      </w:r>
      <w:r w:rsidR="00F2540A" w:rsidRPr="00234336">
        <w:rPr>
          <w:rFonts w:cs="Arial"/>
          <w:sz w:val="20"/>
          <w:lang w:eastAsia="sl-SI"/>
        </w:rPr>
        <w:t xml:space="preserve">in </w:t>
      </w:r>
      <w:r w:rsidR="0095090F" w:rsidRPr="00234336">
        <w:rPr>
          <w:rFonts w:cs="Arial"/>
          <w:sz w:val="20"/>
          <w:lang w:eastAsia="sl-SI"/>
        </w:rPr>
        <w:t xml:space="preserve">mladih doktorjev znanosti, pri katerih od pridobitve prvega doktorata znanosti v času kandidature ni minilo več kot </w:t>
      </w:r>
      <w:r w:rsidR="00406E16" w:rsidRPr="00234336">
        <w:rPr>
          <w:rFonts w:cs="Arial"/>
          <w:sz w:val="20"/>
          <w:lang w:eastAsia="sl-SI"/>
        </w:rPr>
        <w:t xml:space="preserve">sedem </w:t>
      </w:r>
      <w:r w:rsidR="0095090F" w:rsidRPr="00234336">
        <w:rPr>
          <w:rFonts w:cs="Arial"/>
          <w:sz w:val="20"/>
          <w:lang w:eastAsia="sl-SI"/>
        </w:rPr>
        <w:t>let</w:t>
      </w:r>
      <w:r w:rsidR="00F709F7" w:rsidRPr="00234336">
        <w:rPr>
          <w:rFonts w:cs="Arial"/>
          <w:sz w:val="20"/>
          <w:lang w:eastAsia="sl-SI"/>
        </w:rPr>
        <w:t xml:space="preserve">, </w:t>
      </w:r>
      <w:r w:rsidR="00062925" w:rsidRPr="00234336">
        <w:rPr>
          <w:rFonts w:cs="Arial"/>
          <w:sz w:val="20"/>
          <w:lang w:eastAsia="sl-SI"/>
        </w:rPr>
        <w:t>in</w:t>
      </w:r>
      <w:r w:rsidR="00BA504A" w:rsidRPr="00234336">
        <w:rPr>
          <w:rFonts w:cs="Arial"/>
          <w:sz w:val="20"/>
          <w:lang w:eastAsia="sl-SI"/>
        </w:rPr>
        <w:t xml:space="preserve"> ga predlaga ministrstvo, pristojno za znanost, na podlagi izvedenega javnega poziva</w:t>
      </w:r>
      <w:r w:rsidR="00FE7161" w:rsidRPr="00234336">
        <w:rPr>
          <w:rFonts w:cs="Arial"/>
          <w:sz w:val="20"/>
          <w:lang w:eastAsia="sl-SI"/>
        </w:rPr>
        <w:t xml:space="preserve">,  </w:t>
      </w:r>
    </w:p>
    <w:p w14:paraId="1C742838" w14:textId="77777777" w:rsidR="006C7DA8" w:rsidRPr="00234336" w:rsidRDefault="00C7246D" w:rsidP="00815B8A">
      <w:pPr>
        <w:spacing w:before="120"/>
        <w:jc w:val="both"/>
        <w:rPr>
          <w:rFonts w:cs="Arial"/>
          <w:sz w:val="20"/>
          <w:lang w:eastAsia="sl-SI"/>
        </w:rPr>
      </w:pPr>
      <w:r w:rsidRPr="00234336">
        <w:rPr>
          <w:rFonts w:cs="Arial"/>
          <w:sz w:val="20"/>
          <w:lang w:eastAsia="sl-SI"/>
        </w:rPr>
        <w:t xml:space="preserve">4. </w:t>
      </w:r>
      <w:r w:rsidR="00752589" w:rsidRPr="00234336">
        <w:rPr>
          <w:rFonts w:cs="Arial"/>
          <w:sz w:val="20"/>
          <w:lang w:eastAsia="sl-SI"/>
        </w:rPr>
        <w:t>predstavnik raziskovalcev</w:t>
      </w:r>
      <w:r w:rsidR="0000634C" w:rsidRPr="00234336">
        <w:rPr>
          <w:rFonts w:cs="Arial"/>
          <w:sz w:val="20"/>
          <w:lang w:eastAsia="sl-SI"/>
        </w:rPr>
        <w:t>, ki ga predlaga ministrstvo, pristojno za znanost, na podlagi izvedenega javnega poziva.</w:t>
      </w:r>
      <w:r w:rsidR="00614012" w:rsidRPr="00234336">
        <w:rPr>
          <w:rFonts w:cs="Arial"/>
          <w:sz w:val="20"/>
          <w:lang w:eastAsia="sl-SI"/>
        </w:rPr>
        <w:t xml:space="preserve"> </w:t>
      </w:r>
    </w:p>
    <w:p w14:paraId="2F37A870" w14:textId="54CC57AA" w:rsidR="00CB30E5" w:rsidRPr="00234336" w:rsidRDefault="00A93BE5" w:rsidP="00815B8A">
      <w:pPr>
        <w:spacing w:before="120"/>
        <w:jc w:val="both"/>
        <w:rPr>
          <w:rFonts w:cs="Arial"/>
          <w:sz w:val="20"/>
          <w:lang w:eastAsia="sl-SI"/>
        </w:rPr>
      </w:pPr>
      <w:r w:rsidRPr="00234336">
        <w:rPr>
          <w:rFonts w:cs="Arial"/>
          <w:sz w:val="20"/>
          <w:lang w:eastAsia="sl-SI"/>
        </w:rPr>
        <w:t>(3</w:t>
      </w:r>
      <w:r w:rsidR="00815B8A" w:rsidRPr="00234336">
        <w:rPr>
          <w:rFonts w:cs="Arial"/>
          <w:sz w:val="20"/>
          <w:lang w:eastAsia="sl-SI"/>
        </w:rPr>
        <w:t xml:space="preserve">) </w:t>
      </w:r>
      <w:r w:rsidR="003723FB" w:rsidRPr="00234336">
        <w:rPr>
          <w:rFonts w:cs="Arial"/>
          <w:sz w:val="20"/>
          <w:lang w:eastAsia="sl-SI"/>
        </w:rPr>
        <w:t>Kvalificirani predlagatelji članov,</w:t>
      </w:r>
      <w:r w:rsidR="006C7DA8" w:rsidRPr="00234336">
        <w:rPr>
          <w:rFonts w:cs="Arial"/>
          <w:sz w:val="20"/>
          <w:lang w:eastAsia="sl-SI"/>
        </w:rPr>
        <w:t xml:space="preserve"> ki so imenovani na podlagi</w:t>
      </w:r>
      <w:r w:rsidR="002D56AC" w:rsidRPr="00234336">
        <w:rPr>
          <w:rFonts w:cs="Arial"/>
          <w:sz w:val="20"/>
          <w:lang w:eastAsia="sl-SI"/>
        </w:rPr>
        <w:t xml:space="preserve"> javnega</w:t>
      </w:r>
      <w:r w:rsidR="006C7DA8" w:rsidRPr="00234336">
        <w:rPr>
          <w:rFonts w:cs="Arial"/>
          <w:sz w:val="20"/>
          <w:lang w:eastAsia="sl-SI"/>
        </w:rPr>
        <w:t xml:space="preserve"> poziva</w:t>
      </w:r>
      <w:r w:rsidR="00CB30E5" w:rsidRPr="00234336">
        <w:rPr>
          <w:rFonts w:cs="Arial"/>
          <w:sz w:val="20"/>
          <w:lang w:eastAsia="sl-SI"/>
        </w:rPr>
        <w:t xml:space="preserve"> in sindikati</w:t>
      </w:r>
      <w:r w:rsidR="00B425C8" w:rsidRPr="00234336">
        <w:rPr>
          <w:rFonts w:cs="Arial"/>
          <w:sz w:val="20"/>
          <w:lang w:eastAsia="sl-SI"/>
        </w:rPr>
        <w:t>,</w:t>
      </w:r>
      <w:r w:rsidR="006C7DA8" w:rsidRPr="00234336">
        <w:rPr>
          <w:rFonts w:cs="Arial"/>
          <w:sz w:val="20"/>
          <w:lang w:eastAsia="sl-SI"/>
        </w:rPr>
        <w:t xml:space="preserve"> </w:t>
      </w:r>
      <w:r w:rsidR="003723FB" w:rsidRPr="00234336">
        <w:rPr>
          <w:rFonts w:cs="Arial"/>
          <w:sz w:val="20"/>
          <w:lang w:eastAsia="sl-SI"/>
        </w:rPr>
        <w:t xml:space="preserve">predlagajo v imenovanje </w:t>
      </w:r>
      <w:r w:rsidR="00CB30E5" w:rsidRPr="00234336">
        <w:rPr>
          <w:rFonts w:cs="Arial"/>
          <w:sz w:val="20"/>
          <w:lang w:eastAsia="sl-SI"/>
        </w:rPr>
        <w:t>eno kandidatko ženskega spola in enega kandidata moškega spola izmed katerih minister</w:t>
      </w:r>
      <w:r w:rsidR="000A331D">
        <w:rPr>
          <w:rFonts w:cs="Arial"/>
          <w:sz w:val="20"/>
          <w:lang w:eastAsia="sl-SI"/>
        </w:rPr>
        <w:t>, pristojen za znanost,</w:t>
      </w:r>
      <w:r w:rsidR="00CB30E5" w:rsidRPr="00234336">
        <w:rPr>
          <w:rFonts w:cs="Arial"/>
          <w:sz w:val="20"/>
          <w:lang w:eastAsia="sl-SI"/>
        </w:rPr>
        <w:t xml:space="preserve"> izbere člana na način, da je </w:t>
      </w:r>
      <w:r w:rsidR="0054655F" w:rsidRPr="00234336">
        <w:rPr>
          <w:rFonts w:cs="Arial"/>
          <w:sz w:val="20"/>
          <w:lang w:eastAsia="sl-SI"/>
        </w:rPr>
        <w:t xml:space="preserve">upoštevana spolna uravnoteženost članov sveta. </w:t>
      </w:r>
      <w:r w:rsidR="00CB30E5" w:rsidRPr="00234336">
        <w:rPr>
          <w:rFonts w:cs="Arial"/>
          <w:sz w:val="20"/>
          <w:lang w:eastAsia="sl-SI"/>
        </w:rPr>
        <w:t>Člane izbrane na podlagi poziva imenuje vlada.</w:t>
      </w:r>
    </w:p>
    <w:p w14:paraId="05459E18" w14:textId="77777777" w:rsidR="00815B8A" w:rsidRPr="00234336" w:rsidRDefault="006C7DA8" w:rsidP="00815B8A">
      <w:pPr>
        <w:spacing w:before="120"/>
        <w:jc w:val="both"/>
        <w:rPr>
          <w:rFonts w:cs="Arial"/>
          <w:sz w:val="20"/>
          <w:lang w:eastAsia="sl-SI"/>
        </w:rPr>
      </w:pPr>
      <w:r w:rsidRPr="00234336">
        <w:rPr>
          <w:rFonts w:cs="Arial"/>
          <w:sz w:val="20"/>
          <w:lang w:eastAsia="sl-SI"/>
        </w:rPr>
        <w:t xml:space="preserve">(4) </w:t>
      </w:r>
      <w:r w:rsidR="006D3CA6" w:rsidRPr="00234336">
        <w:rPr>
          <w:rFonts w:cs="Arial"/>
          <w:sz w:val="20"/>
          <w:lang w:eastAsia="sl-SI"/>
        </w:rPr>
        <w:t>S</w:t>
      </w:r>
      <w:r w:rsidR="00815B8A" w:rsidRPr="00234336">
        <w:rPr>
          <w:rFonts w:cs="Arial"/>
          <w:sz w:val="20"/>
          <w:lang w:eastAsia="sl-SI"/>
        </w:rPr>
        <w:t xml:space="preserve">vet med </w:t>
      </w:r>
      <w:r w:rsidR="006D3CA6" w:rsidRPr="00234336">
        <w:rPr>
          <w:rFonts w:cs="Arial"/>
          <w:sz w:val="20"/>
          <w:lang w:eastAsia="sl-SI"/>
        </w:rPr>
        <w:t xml:space="preserve">svojimi člani </w:t>
      </w:r>
      <w:r w:rsidR="00815B8A" w:rsidRPr="00234336">
        <w:rPr>
          <w:rFonts w:cs="Arial"/>
          <w:sz w:val="20"/>
          <w:lang w:eastAsia="sl-SI"/>
        </w:rPr>
        <w:t xml:space="preserve">izbere predsednika sveta za mandatno dobo dveh let. </w:t>
      </w:r>
      <w:r w:rsidR="00AE092F" w:rsidRPr="00234336">
        <w:rPr>
          <w:rFonts w:cs="Arial"/>
          <w:sz w:val="20"/>
          <w:lang w:eastAsia="sl-SI"/>
        </w:rPr>
        <w:t>Minist</w:t>
      </w:r>
      <w:r w:rsidR="009F2DF0" w:rsidRPr="00234336">
        <w:rPr>
          <w:rFonts w:cs="Arial"/>
          <w:sz w:val="20"/>
          <w:lang w:eastAsia="sl-SI"/>
        </w:rPr>
        <w:t xml:space="preserve">er </w:t>
      </w:r>
      <w:r w:rsidR="00815B8A" w:rsidRPr="00234336">
        <w:rPr>
          <w:rFonts w:cs="Arial"/>
          <w:sz w:val="20"/>
          <w:lang w:eastAsia="sl-SI"/>
        </w:rPr>
        <w:t xml:space="preserve">ne </w:t>
      </w:r>
      <w:r w:rsidR="009F2DF0" w:rsidRPr="00234336">
        <w:rPr>
          <w:rFonts w:cs="Arial"/>
          <w:sz w:val="20"/>
          <w:lang w:eastAsia="sl-SI"/>
        </w:rPr>
        <w:t>more</w:t>
      </w:r>
      <w:r w:rsidR="00AE092F" w:rsidRPr="00234336">
        <w:rPr>
          <w:rFonts w:cs="Arial"/>
          <w:sz w:val="20"/>
          <w:lang w:eastAsia="sl-SI"/>
        </w:rPr>
        <w:t xml:space="preserve"> </w:t>
      </w:r>
      <w:r w:rsidR="00815B8A" w:rsidRPr="00234336">
        <w:rPr>
          <w:rFonts w:cs="Arial"/>
          <w:sz w:val="20"/>
          <w:lang w:eastAsia="sl-SI"/>
        </w:rPr>
        <w:t>biti predsednik sveta.</w:t>
      </w:r>
    </w:p>
    <w:p w14:paraId="5ACEA42E" w14:textId="77777777" w:rsidR="00815B8A" w:rsidRPr="00234336" w:rsidRDefault="00A93BE5" w:rsidP="00815B8A">
      <w:pPr>
        <w:spacing w:before="120"/>
        <w:jc w:val="both"/>
        <w:rPr>
          <w:rFonts w:cs="Arial"/>
          <w:sz w:val="20"/>
          <w:lang w:eastAsia="sl-SI"/>
        </w:rPr>
      </w:pPr>
      <w:r w:rsidRPr="00234336">
        <w:rPr>
          <w:rFonts w:cs="Arial"/>
          <w:sz w:val="20"/>
          <w:lang w:eastAsia="sl-SI"/>
        </w:rPr>
        <w:t>(</w:t>
      </w:r>
      <w:r w:rsidR="006C7DA8" w:rsidRPr="00234336">
        <w:rPr>
          <w:rFonts w:cs="Arial"/>
          <w:sz w:val="20"/>
          <w:lang w:eastAsia="sl-SI"/>
        </w:rPr>
        <w:t>5</w:t>
      </w:r>
      <w:r w:rsidR="00815B8A" w:rsidRPr="00234336">
        <w:rPr>
          <w:rFonts w:cs="Arial"/>
          <w:sz w:val="20"/>
          <w:lang w:eastAsia="sl-SI"/>
        </w:rPr>
        <w:t xml:space="preserve">) Svet uredi svoje delo s poslovnikom, ki ga sprejme z večino glasov vseh članov. </w:t>
      </w:r>
    </w:p>
    <w:p w14:paraId="447D7205" w14:textId="77777777" w:rsidR="00815B8A" w:rsidRPr="00234336" w:rsidRDefault="00A93BE5" w:rsidP="00815B8A">
      <w:pPr>
        <w:spacing w:before="120"/>
        <w:jc w:val="both"/>
        <w:rPr>
          <w:rFonts w:cs="Arial"/>
          <w:sz w:val="20"/>
          <w:lang w:eastAsia="sl-SI"/>
        </w:rPr>
      </w:pPr>
      <w:r w:rsidRPr="00234336">
        <w:rPr>
          <w:rFonts w:cs="Arial"/>
          <w:sz w:val="20"/>
          <w:lang w:eastAsia="sl-SI"/>
        </w:rPr>
        <w:t>(</w:t>
      </w:r>
      <w:r w:rsidR="006C7DA8" w:rsidRPr="00234336">
        <w:rPr>
          <w:rFonts w:cs="Arial"/>
          <w:sz w:val="20"/>
          <w:lang w:eastAsia="sl-SI"/>
        </w:rPr>
        <w:t>6</w:t>
      </w:r>
      <w:r w:rsidR="00815B8A" w:rsidRPr="00234336">
        <w:rPr>
          <w:rFonts w:cs="Arial"/>
          <w:sz w:val="20"/>
          <w:lang w:eastAsia="sl-SI"/>
        </w:rPr>
        <w:t>) Strokovna in administrativna dela za svet opravlja</w:t>
      </w:r>
      <w:r w:rsidR="002201C3" w:rsidRPr="00234336">
        <w:rPr>
          <w:rFonts w:cs="Arial"/>
          <w:sz w:val="20"/>
          <w:lang w:eastAsia="sl-SI"/>
        </w:rPr>
        <w:t>jo periodično, s triletnim mandatom,</w:t>
      </w:r>
      <w:r w:rsidR="00815B8A" w:rsidRPr="00234336">
        <w:rPr>
          <w:rFonts w:cs="Arial"/>
          <w:sz w:val="20"/>
          <w:lang w:eastAsia="sl-SI"/>
        </w:rPr>
        <w:t xml:space="preserve"> </w:t>
      </w:r>
      <w:r w:rsidR="002201C3" w:rsidRPr="00234336">
        <w:rPr>
          <w:rFonts w:cs="Arial"/>
          <w:sz w:val="20"/>
          <w:lang w:eastAsia="sl-SI"/>
        </w:rPr>
        <w:t>ministrstv</w:t>
      </w:r>
      <w:r w:rsidR="00C12638" w:rsidRPr="00234336">
        <w:rPr>
          <w:rFonts w:cs="Arial"/>
          <w:sz w:val="20"/>
          <w:lang w:eastAsia="sl-SI"/>
        </w:rPr>
        <w:t>o</w:t>
      </w:r>
      <w:r w:rsidR="00815B8A" w:rsidRPr="00234336">
        <w:rPr>
          <w:rFonts w:cs="Arial"/>
          <w:sz w:val="20"/>
          <w:lang w:eastAsia="sl-SI"/>
        </w:rPr>
        <w:t xml:space="preserve"> </w:t>
      </w:r>
      <w:r w:rsidR="002201C3" w:rsidRPr="00234336">
        <w:rPr>
          <w:rFonts w:cs="Arial"/>
          <w:sz w:val="20"/>
          <w:lang w:eastAsia="sl-SI"/>
        </w:rPr>
        <w:t>pristojn</w:t>
      </w:r>
      <w:r w:rsidR="00C12638" w:rsidRPr="00234336">
        <w:rPr>
          <w:rFonts w:cs="Arial"/>
          <w:sz w:val="20"/>
          <w:lang w:eastAsia="sl-SI"/>
        </w:rPr>
        <w:t>o</w:t>
      </w:r>
      <w:r w:rsidR="002201C3" w:rsidRPr="00234336">
        <w:rPr>
          <w:rFonts w:cs="Arial"/>
          <w:sz w:val="20"/>
          <w:lang w:eastAsia="sl-SI"/>
        </w:rPr>
        <w:t xml:space="preserve"> </w:t>
      </w:r>
      <w:r w:rsidR="00815B8A" w:rsidRPr="00234336">
        <w:rPr>
          <w:rFonts w:cs="Arial"/>
          <w:sz w:val="20"/>
          <w:lang w:eastAsia="sl-SI"/>
        </w:rPr>
        <w:t>za znanost</w:t>
      </w:r>
      <w:r w:rsidR="002201C3" w:rsidRPr="00234336">
        <w:rPr>
          <w:rFonts w:cs="Arial"/>
          <w:sz w:val="20"/>
          <w:lang w:eastAsia="sl-SI"/>
        </w:rPr>
        <w:t xml:space="preserve">, </w:t>
      </w:r>
      <w:r w:rsidR="00C12638" w:rsidRPr="00234336">
        <w:rPr>
          <w:rFonts w:cs="Arial"/>
          <w:sz w:val="20"/>
          <w:lang w:eastAsia="sl-SI"/>
        </w:rPr>
        <w:t xml:space="preserve">ministrstvo, pristojno za </w:t>
      </w:r>
      <w:r w:rsidR="00E85CC8" w:rsidRPr="00234336">
        <w:rPr>
          <w:rFonts w:cs="Arial"/>
          <w:sz w:val="20"/>
          <w:lang w:eastAsia="sl-SI"/>
        </w:rPr>
        <w:t>tehnologijo</w:t>
      </w:r>
      <w:r w:rsidR="00C12638" w:rsidRPr="00234336">
        <w:rPr>
          <w:rFonts w:cs="Arial"/>
          <w:sz w:val="20"/>
          <w:lang w:eastAsia="sl-SI"/>
        </w:rPr>
        <w:t xml:space="preserve"> in vladna služba, pristojna za razvoj</w:t>
      </w:r>
      <w:r w:rsidR="002D56AC" w:rsidRPr="00234336">
        <w:rPr>
          <w:rFonts w:cs="Arial"/>
          <w:sz w:val="20"/>
          <w:lang w:eastAsia="sl-SI"/>
        </w:rPr>
        <w:t xml:space="preserve"> po tem vrstnem redu</w:t>
      </w:r>
      <w:r w:rsidR="00815B8A" w:rsidRPr="00234336">
        <w:rPr>
          <w:rFonts w:cs="Arial"/>
          <w:sz w:val="20"/>
          <w:lang w:eastAsia="sl-SI"/>
        </w:rPr>
        <w:t xml:space="preserve">. </w:t>
      </w:r>
    </w:p>
    <w:p w14:paraId="1B8C0695" w14:textId="77777777" w:rsidR="006C7DA8" w:rsidRPr="00234336" w:rsidRDefault="006C7DA8" w:rsidP="00815B8A">
      <w:pPr>
        <w:spacing w:before="120"/>
        <w:jc w:val="both"/>
        <w:rPr>
          <w:rFonts w:cs="Arial"/>
          <w:sz w:val="20"/>
          <w:lang w:eastAsia="sl-SI"/>
        </w:rPr>
      </w:pPr>
      <w:r w:rsidRPr="00234336">
        <w:rPr>
          <w:rFonts w:cs="Arial"/>
          <w:sz w:val="20"/>
          <w:lang w:eastAsia="sl-SI"/>
        </w:rPr>
        <w:t>(7) Sredstva za delovanje sveta, njegovih delovnih skupin in strokovnjakov zagotavlja ministrstvo ali vladna služba, ki opravlja strokovna in administrativna dela.</w:t>
      </w:r>
    </w:p>
    <w:p w14:paraId="65E530A8" w14:textId="77777777" w:rsidR="00815B8A" w:rsidRPr="00234336" w:rsidRDefault="00815B8A" w:rsidP="00815B8A">
      <w:pPr>
        <w:spacing w:before="120"/>
        <w:jc w:val="center"/>
        <w:outlineLvl w:val="0"/>
        <w:rPr>
          <w:rFonts w:cs="Arial"/>
          <w:b/>
          <w:bCs/>
          <w:sz w:val="20"/>
          <w:lang w:eastAsia="sl-SI"/>
        </w:rPr>
      </w:pPr>
    </w:p>
    <w:p w14:paraId="24889585" w14:textId="77777777" w:rsidR="00815B8A" w:rsidRPr="00234336" w:rsidRDefault="00815B8A" w:rsidP="00815B8A">
      <w:pPr>
        <w:spacing w:before="120"/>
        <w:jc w:val="center"/>
        <w:outlineLvl w:val="0"/>
        <w:rPr>
          <w:rFonts w:cs="Arial"/>
          <w:sz w:val="20"/>
          <w:lang w:eastAsia="sl-SI"/>
        </w:rPr>
      </w:pPr>
    </w:p>
    <w:p w14:paraId="26DCC5CB" w14:textId="77777777" w:rsidR="00815B8A" w:rsidRPr="00234336" w:rsidRDefault="00C8749C" w:rsidP="00815B8A">
      <w:pPr>
        <w:spacing w:before="120"/>
        <w:jc w:val="center"/>
        <w:outlineLvl w:val="0"/>
        <w:rPr>
          <w:rFonts w:cs="Arial"/>
          <w:sz w:val="20"/>
          <w:lang w:eastAsia="sl-SI"/>
        </w:rPr>
      </w:pPr>
      <w:r w:rsidRPr="00234336">
        <w:rPr>
          <w:rFonts w:cs="Arial"/>
          <w:b/>
          <w:bCs/>
          <w:sz w:val="20"/>
          <w:lang w:eastAsia="sl-SI"/>
        </w:rPr>
        <w:t>2</w:t>
      </w:r>
      <w:r w:rsidR="00815B8A" w:rsidRPr="00234336">
        <w:rPr>
          <w:rFonts w:cs="Arial"/>
          <w:b/>
          <w:bCs/>
          <w:sz w:val="20"/>
          <w:lang w:eastAsia="sl-SI"/>
        </w:rPr>
        <w:t xml:space="preserve">. </w:t>
      </w:r>
      <w:r w:rsidR="002D1EB2" w:rsidRPr="00234336">
        <w:rPr>
          <w:rFonts w:cs="Arial"/>
          <w:b/>
          <w:bCs/>
          <w:sz w:val="20"/>
          <w:lang w:eastAsia="sl-SI"/>
        </w:rPr>
        <w:t xml:space="preserve">Znanstvenoraziskovalna </w:t>
      </w:r>
      <w:r w:rsidR="00815B8A" w:rsidRPr="00234336">
        <w:rPr>
          <w:rFonts w:cs="Arial"/>
          <w:b/>
          <w:bCs/>
          <w:sz w:val="20"/>
          <w:lang w:eastAsia="sl-SI"/>
        </w:rPr>
        <w:t xml:space="preserve">in inovacijska strategija </w:t>
      </w:r>
    </w:p>
    <w:p w14:paraId="7E9CB23E" w14:textId="77777777" w:rsidR="00815B8A" w:rsidRPr="00234336" w:rsidRDefault="00815B8A" w:rsidP="00815B8A">
      <w:pPr>
        <w:spacing w:before="120"/>
        <w:jc w:val="center"/>
        <w:outlineLvl w:val="0"/>
        <w:rPr>
          <w:rFonts w:cs="Arial"/>
          <w:sz w:val="20"/>
          <w:lang w:eastAsia="sl-SI"/>
        </w:rPr>
      </w:pPr>
      <w:r w:rsidRPr="00234336">
        <w:rPr>
          <w:rFonts w:cs="Arial"/>
          <w:b/>
          <w:bCs/>
          <w:sz w:val="20"/>
          <w:lang w:eastAsia="sl-SI"/>
        </w:rPr>
        <w:br/>
      </w:r>
      <w:r w:rsidR="00C8749C" w:rsidRPr="00234336">
        <w:rPr>
          <w:rFonts w:cs="Arial"/>
          <w:b/>
          <w:bCs/>
          <w:noProof/>
          <w:sz w:val="20"/>
          <w:lang w:eastAsia="sl-SI"/>
        </w:rPr>
        <w:t>10</w:t>
      </w:r>
      <w:r w:rsidRPr="00234336">
        <w:rPr>
          <w:rFonts w:cs="Arial"/>
          <w:b/>
          <w:bCs/>
          <w:sz w:val="20"/>
          <w:lang w:eastAsia="sl-SI"/>
        </w:rPr>
        <w:t>. člen</w:t>
      </w:r>
      <w:r w:rsidRPr="00234336">
        <w:rPr>
          <w:rFonts w:cs="Arial"/>
          <w:sz w:val="20"/>
          <w:lang w:eastAsia="sl-SI"/>
        </w:rPr>
        <w:br/>
      </w:r>
      <w:r w:rsidRPr="00234336">
        <w:rPr>
          <w:rFonts w:cs="Arial"/>
          <w:b/>
          <w:bCs/>
          <w:sz w:val="20"/>
          <w:lang w:eastAsia="sl-SI"/>
        </w:rPr>
        <w:t>(</w:t>
      </w:r>
      <w:r w:rsidR="004B736A" w:rsidRPr="00234336">
        <w:rPr>
          <w:rFonts w:cs="Arial"/>
          <w:b/>
          <w:bCs/>
          <w:sz w:val="20"/>
          <w:lang w:eastAsia="sl-SI"/>
        </w:rPr>
        <w:t>Znanstveno</w:t>
      </w:r>
      <w:r w:rsidR="00DA684C" w:rsidRPr="00234336">
        <w:rPr>
          <w:rFonts w:cs="Arial"/>
          <w:b/>
          <w:bCs/>
          <w:sz w:val="20"/>
          <w:lang w:eastAsia="sl-SI"/>
        </w:rPr>
        <w:t xml:space="preserve">raziskovalna </w:t>
      </w:r>
      <w:r w:rsidRPr="00234336">
        <w:rPr>
          <w:rFonts w:cs="Arial"/>
          <w:b/>
          <w:bCs/>
          <w:sz w:val="20"/>
          <w:lang w:eastAsia="sl-SI"/>
        </w:rPr>
        <w:t>in inovacijska strategija)</w:t>
      </w:r>
    </w:p>
    <w:p w14:paraId="5C6EE8E3" w14:textId="431A42B4" w:rsidR="00815B8A" w:rsidRPr="00234336" w:rsidRDefault="00815B8A" w:rsidP="00815B8A">
      <w:pPr>
        <w:spacing w:before="120"/>
        <w:jc w:val="both"/>
        <w:rPr>
          <w:rFonts w:cs="Arial"/>
          <w:sz w:val="20"/>
          <w:lang w:eastAsia="sl-SI"/>
        </w:rPr>
      </w:pPr>
      <w:r w:rsidRPr="00234336">
        <w:rPr>
          <w:rFonts w:cs="Arial"/>
          <w:sz w:val="20"/>
          <w:lang w:eastAsia="sl-SI"/>
        </w:rPr>
        <w:t xml:space="preserve">(1) </w:t>
      </w:r>
      <w:r w:rsidR="007D1F4E" w:rsidRPr="00234336">
        <w:rPr>
          <w:rFonts w:cs="Arial"/>
          <w:sz w:val="20"/>
          <w:lang w:eastAsia="sl-SI"/>
        </w:rPr>
        <w:t>Znanstvenor</w:t>
      </w:r>
      <w:r w:rsidRPr="00234336">
        <w:rPr>
          <w:rFonts w:cs="Arial"/>
          <w:sz w:val="20"/>
          <w:lang w:eastAsia="sl-SI"/>
        </w:rPr>
        <w:t>aziskovalna in inovacijska strategija</w:t>
      </w:r>
      <w:r w:rsidRPr="00234336" w:rsidDel="00AC0D0D">
        <w:rPr>
          <w:rFonts w:cs="Arial"/>
          <w:sz w:val="20"/>
          <w:lang w:eastAsia="sl-SI"/>
        </w:rPr>
        <w:t xml:space="preserve"> </w:t>
      </w:r>
      <w:r w:rsidRPr="00234336">
        <w:rPr>
          <w:rFonts w:cs="Arial"/>
          <w:sz w:val="20"/>
          <w:lang w:eastAsia="sl-SI"/>
        </w:rPr>
        <w:t xml:space="preserve">določa izhodišča, cilje, </w:t>
      </w:r>
      <w:r w:rsidR="00AC634F">
        <w:rPr>
          <w:rFonts w:cs="Arial"/>
          <w:sz w:val="20"/>
          <w:lang w:eastAsia="sl-SI"/>
        </w:rPr>
        <w:t xml:space="preserve">ukrepe, </w:t>
      </w:r>
      <w:r w:rsidRPr="00234336">
        <w:rPr>
          <w:rFonts w:cs="Arial"/>
          <w:sz w:val="20"/>
          <w:lang w:eastAsia="sl-SI"/>
        </w:rPr>
        <w:t xml:space="preserve">obseg in način financiranja ter kazalnike za spremljanje učinkovitosti nacionalne politike za izvajanje in </w:t>
      </w:r>
      <w:r w:rsidR="00FE65EE">
        <w:rPr>
          <w:rFonts w:cs="Arial"/>
          <w:sz w:val="20"/>
          <w:lang w:eastAsia="sl-SI"/>
        </w:rPr>
        <w:t>spodbujanje razvoja</w:t>
      </w:r>
      <w:r w:rsidRPr="00234336">
        <w:rPr>
          <w:rFonts w:cs="Arial"/>
          <w:sz w:val="20"/>
          <w:lang w:eastAsia="sl-SI"/>
        </w:rPr>
        <w:t xml:space="preserve"> </w:t>
      </w:r>
      <w:r w:rsidR="007D1F4E" w:rsidRPr="00234336">
        <w:rPr>
          <w:rFonts w:cs="Arial"/>
          <w:sz w:val="20"/>
          <w:lang w:eastAsia="sl-SI"/>
        </w:rPr>
        <w:t xml:space="preserve"> znanstvenoraziskovalne in inovacijske</w:t>
      </w:r>
      <w:r w:rsidRPr="00234336">
        <w:rPr>
          <w:rFonts w:cs="Arial"/>
          <w:sz w:val="20"/>
          <w:lang w:eastAsia="sl-SI"/>
        </w:rPr>
        <w:t xml:space="preserve"> dejavnosti.</w:t>
      </w:r>
    </w:p>
    <w:p w14:paraId="25E929C1" w14:textId="77777777" w:rsidR="00815B8A" w:rsidRPr="00234336" w:rsidRDefault="00815B8A" w:rsidP="00815B8A">
      <w:pPr>
        <w:spacing w:before="120"/>
        <w:jc w:val="both"/>
        <w:rPr>
          <w:rFonts w:cs="Arial"/>
          <w:sz w:val="20"/>
          <w:lang w:eastAsia="sl-SI"/>
        </w:rPr>
      </w:pPr>
      <w:r w:rsidRPr="00234336">
        <w:rPr>
          <w:rFonts w:cs="Arial"/>
          <w:sz w:val="20"/>
          <w:lang w:eastAsia="sl-SI"/>
        </w:rPr>
        <w:t xml:space="preserve">(2) </w:t>
      </w:r>
      <w:r w:rsidRPr="00234336">
        <w:rPr>
          <w:rFonts w:cs="Arial"/>
          <w:sz w:val="20"/>
        </w:rPr>
        <w:t xml:space="preserve">V </w:t>
      </w:r>
      <w:r w:rsidR="00532039" w:rsidRPr="00234336">
        <w:rPr>
          <w:rFonts w:cs="Arial"/>
          <w:sz w:val="20"/>
        </w:rPr>
        <w:t>znanstveno</w:t>
      </w:r>
      <w:r w:rsidRPr="00234336">
        <w:rPr>
          <w:rFonts w:cs="Arial"/>
          <w:sz w:val="20"/>
        </w:rPr>
        <w:t>raziskovalni in inovacijski strategiji se opredeli</w:t>
      </w:r>
      <w:r w:rsidR="004513E2" w:rsidRPr="00234336">
        <w:rPr>
          <w:rFonts w:cs="Arial"/>
          <w:sz w:val="20"/>
        </w:rPr>
        <w:t>jo</w:t>
      </w:r>
      <w:r w:rsidRPr="00234336">
        <w:rPr>
          <w:rFonts w:cs="Arial"/>
          <w:sz w:val="20"/>
        </w:rPr>
        <w:t xml:space="preserve"> upravljanje </w:t>
      </w:r>
      <w:r w:rsidR="00532039" w:rsidRPr="00234336">
        <w:rPr>
          <w:rFonts w:cs="Arial"/>
          <w:sz w:val="20"/>
          <w:lang w:eastAsia="sl-SI"/>
        </w:rPr>
        <w:t xml:space="preserve"> znanstvenoraziskovalnega in inovacijskega</w:t>
      </w:r>
      <w:r w:rsidRPr="00234336">
        <w:rPr>
          <w:rFonts w:cs="Arial"/>
          <w:sz w:val="20"/>
        </w:rPr>
        <w:t xml:space="preserve"> sistema</w:t>
      </w:r>
      <w:r w:rsidR="00AC5A31" w:rsidRPr="00234336">
        <w:rPr>
          <w:rFonts w:cs="Arial"/>
          <w:sz w:val="20"/>
        </w:rPr>
        <w:t>,</w:t>
      </w:r>
      <w:r w:rsidR="00C3162D" w:rsidRPr="00234336">
        <w:rPr>
          <w:rFonts w:cs="Arial"/>
          <w:sz w:val="20"/>
        </w:rPr>
        <w:t xml:space="preserve"> vključno s sistemi podpor </w:t>
      </w:r>
      <w:r w:rsidR="00532039" w:rsidRPr="00234336">
        <w:rPr>
          <w:rFonts w:cs="Arial"/>
          <w:sz w:val="20"/>
        </w:rPr>
        <w:t>raziskavam in inovacijam</w:t>
      </w:r>
      <w:r w:rsidR="008500AB" w:rsidRPr="00234336">
        <w:rPr>
          <w:rFonts w:cs="Arial"/>
          <w:sz w:val="20"/>
        </w:rPr>
        <w:t xml:space="preserve">, </w:t>
      </w:r>
      <w:r w:rsidR="008500AB" w:rsidRPr="00234336">
        <w:rPr>
          <w:rFonts w:cs="Arial"/>
          <w:sz w:val="20"/>
          <w:lang w:eastAsia="sl-SI"/>
        </w:rPr>
        <w:t>nacionalne strateške razvojne prioritete</w:t>
      </w:r>
      <w:r w:rsidRPr="00234336">
        <w:rPr>
          <w:rFonts w:cs="Arial"/>
          <w:sz w:val="20"/>
          <w:lang w:eastAsia="sl-SI"/>
        </w:rPr>
        <w:t xml:space="preserve"> </w:t>
      </w:r>
      <w:r w:rsidR="004513E2" w:rsidRPr="00234336">
        <w:rPr>
          <w:rFonts w:cs="Arial"/>
          <w:sz w:val="20"/>
          <w:lang w:eastAsia="sl-SI"/>
        </w:rPr>
        <w:t xml:space="preserve">ter cilji </w:t>
      </w:r>
      <w:r w:rsidRPr="00234336">
        <w:rPr>
          <w:rFonts w:cs="Arial"/>
          <w:sz w:val="20"/>
          <w:lang w:eastAsia="sl-SI"/>
        </w:rPr>
        <w:t>na</w:t>
      </w:r>
      <w:r w:rsidRPr="00234336">
        <w:rPr>
          <w:rFonts w:cs="Arial"/>
          <w:sz w:val="20"/>
        </w:rPr>
        <w:t xml:space="preserve"> področju kakovosti raziskovalnega dela, prenosa znanja za zagotavljanje inovativnega </w:t>
      </w:r>
      <w:r w:rsidR="008500AB" w:rsidRPr="00234336">
        <w:rPr>
          <w:rFonts w:cs="Arial"/>
          <w:sz w:val="20"/>
        </w:rPr>
        <w:t xml:space="preserve">in visoko produktivnega </w:t>
      </w:r>
      <w:r w:rsidRPr="00234336">
        <w:rPr>
          <w:rFonts w:cs="Arial"/>
          <w:sz w:val="20"/>
        </w:rPr>
        <w:t xml:space="preserve">gospodarstva in družbe, promocije znanosti, ustvarjalnosti in inovativnosti v družbi </w:t>
      </w:r>
      <w:r w:rsidR="004513E2" w:rsidRPr="00234336">
        <w:rPr>
          <w:rFonts w:cs="Arial"/>
          <w:sz w:val="20"/>
        </w:rPr>
        <w:t xml:space="preserve">ter </w:t>
      </w:r>
      <w:r w:rsidRPr="00234336">
        <w:rPr>
          <w:rFonts w:cs="Arial"/>
          <w:sz w:val="20"/>
        </w:rPr>
        <w:t>mednarodnega sodelovanja.</w:t>
      </w:r>
      <w:r w:rsidRPr="00234336">
        <w:rPr>
          <w:rFonts w:cs="Arial"/>
          <w:sz w:val="20"/>
          <w:lang w:eastAsia="sl-SI"/>
        </w:rPr>
        <w:t xml:space="preserve"> </w:t>
      </w:r>
    </w:p>
    <w:p w14:paraId="7CF38A0E" w14:textId="77777777" w:rsidR="00815B8A" w:rsidRPr="00234336" w:rsidRDefault="00815B8A" w:rsidP="00C46E26">
      <w:pPr>
        <w:spacing w:before="120"/>
        <w:jc w:val="both"/>
        <w:rPr>
          <w:rFonts w:cs="Arial"/>
          <w:sz w:val="20"/>
        </w:rPr>
      </w:pPr>
      <w:r w:rsidRPr="00234336">
        <w:rPr>
          <w:rFonts w:cs="Arial"/>
          <w:sz w:val="20"/>
          <w:lang w:eastAsia="sl-SI"/>
        </w:rPr>
        <w:t xml:space="preserve">(3) </w:t>
      </w:r>
      <w:r w:rsidR="002E6CEE" w:rsidRPr="00234336">
        <w:rPr>
          <w:rFonts w:cs="Arial"/>
          <w:sz w:val="20"/>
          <w:lang w:eastAsia="sl-SI"/>
        </w:rPr>
        <w:t>Znanstvenor</w:t>
      </w:r>
      <w:r w:rsidR="009F13A6" w:rsidRPr="00234336">
        <w:rPr>
          <w:rFonts w:cs="Arial"/>
          <w:sz w:val="20"/>
          <w:lang w:eastAsia="sl-SI"/>
        </w:rPr>
        <w:t>aziskovalna in inovacijska strategija predstavlja i</w:t>
      </w:r>
      <w:r w:rsidRPr="00234336">
        <w:rPr>
          <w:rFonts w:cs="Arial"/>
          <w:sz w:val="20"/>
          <w:lang w:eastAsia="sl-SI"/>
        </w:rPr>
        <w:t xml:space="preserve">zhodišče za usmerjanje in določanje obsega sredstev državnega proračuna za izvajanje </w:t>
      </w:r>
      <w:r w:rsidR="002E6CEE" w:rsidRPr="00234336">
        <w:rPr>
          <w:rFonts w:cs="Arial"/>
          <w:sz w:val="20"/>
          <w:lang w:eastAsia="sl-SI"/>
        </w:rPr>
        <w:t>znanstvenoraziskovalne in inovacijske</w:t>
      </w:r>
      <w:r w:rsidRPr="00234336">
        <w:rPr>
          <w:rFonts w:cs="Arial"/>
          <w:sz w:val="20"/>
          <w:lang w:eastAsia="sl-SI"/>
        </w:rPr>
        <w:t xml:space="preserve"> dejavnosti. </w:t>
      </w:r>
    </w:p>
    <w:p w14:paraId="26043D17" w14:textId="77777777" w:rsidR="00815B8A" w:rsidRPr="00234336" w:rsidRDefault="00815B8A" w:rsidP="00815B8A">
      <w:pPr>
        <w:spacing w:before="120"/>
        <w:jc w:val="center"/>
        <w:outlineLvl w:val="0"/>
        <w:rPr>
          <w:rFonts w:cs="Arial"/>
          <w:b/>
          <w:bCs/>
          <w:sz w:val="20"/>
          <w:lang w:eastAsia="sl-SI"/>
        </w:rPr>
      </w:pPr>
    </w:p>
    <w:p w14:paraId="0BA85487" w14:textId="77777777" w:rsidR="00815B8A" w:rsidRPr="00234336" w:rsidRDefault="007B35B5" w:rsidP="00815B8A">
      <w:pPr>
        <w:spacing w:before="120"/>
        <w:jc w:val="center"/>
        <w:outlineLvl w:val="0"/>
        <w:rPr>
          <w:rFonts w:cs="Arial"/>
          <w:sz w:val="20"/>
          <w:lang w:eastAsia="sl-SI"/>
        </w:rPr>
      </w:pPr>
      <w:r w:rsidRPr="00234336">
        <w:rPr>
          <w:rFonts w:cs="Arial"/>
          <w:b/>
          <w:bCs/>
          <w:noProof/>
          <w:sz w:val="20"/>
          <w:lang w:eastAsia="sl-SI"/>
        </w:rPr>
        <w:t>1</w:t>
      </w:r>
      <w:r w:rsidR="00F850EE" w:rsidRPr="00234336">
        <w:rPr>
          <w:rFonts w:cs="Arial"/>
          <w:b/>
          <w:bCs/>
          <w:noProof/>
          <w:sz w:val="20"/>
          <w:lang w:eastAsia="sl-SI"/>
        </w:rPr>
        <w:t>1</w:t>
      </w:r>
      <w:r w:rsidR="00815B8A" w:rsidRPr="00234336">
        <w:rPr>
          <w:rFonts w:cs="Arial"/>
          <w:b/>
          <w:bCs/>
          <w:sz w:val="20"/>
          <w:lang w:eastAsia="sl-SI"/>
        </w:rPr>
        <w:t>. člen</w:t>
      </w:r>
      <w:r w:rsidR="00815B8A" w:rsidRPr="00234336">
        <w:rPr>
          <w:rFonts w:cs="Arial"/>
          <w:sz w:val="20"/>
          <w:lang w:eastAsia="sl-SI"/>
        </w:rPr>
        <w:br/>
      </w:r>
      <w:r w:rsidR="00815B8A" w:rsidRPr="00234336">
        <w:rPr>
          <w:rFonts w:cs="Arial"/>
          <w:b/>
          <w:bCs/>
          <w:sz w:val="20"/>
          <w:lang w:eastAsia="sl-SI"/>
        </w:rPr>
        <w:t xml:space="preserve">(priprava in sprejemanje </w:t>
      </w:r>
      <w:r w:rsidR="00856E19" w:rsidRPr="00234336">
        <w:rPr>
          <w:rFonts w:cs="Arial"/>
          <w:b/>
          <w:bCs/>
          <w:sz w:val="20"/>
          <w:lang w:eastAsia="sl-SI"/>
        </w:rPr>
        <w:t>znanstveno</w:t>
      </w:r>
      <w:r w:rsidR="00635ECA" w:rsidRPr="00234336">
        <w:rPr>
          <w:rFonts w:cs="Arial"/>
          <w:b/>
          <w:bCs/>
          <w:sz w:val="20"/>
          <w:lang w:eastAsia="sl-SI"/>
        </w:rPr>
        <w:t xml:space="preserve">raziskovalne </w:t>
      </w:r>
      <w:r w:rsidR="00815B8A" w:rsidRPr="00234336">
        <w:rPr>
          <w:rFonts w:cs="Arial"/>
          <w:b/>
          <w:bCs/>
          <w:sz w:val="20"/>
          <w:lang w:eastAsia="sl-SI"/>
        </w:rPr>
        <w:t>in inovacijske strategije)</w:t>
      </w:r>
    </w:p>
    <w:p w14:paraId="53BF8939" w14:textId="0B72FA04" w:rsidR="007E32A7" w:rsidRPr="00234336" w:rsidRDefault="007E32A7" w:rsidP="007E32A7">
      <w:pPr>
        <w:spacing w:before="120"/>
        <w:jc w:val="both"/>
        <w:rPr>
          <w:rFonts w:cs="Arial"/>
          <w:sz w:val="20"/>
          <w:lang w:eastAsia="sl-SI"/>
        </w:rPr>
      </w:pPr>
      <w:r w:rsidRPr="00234336">
        <w:rPr>
          <w:rFonts w:cs="Arial"/>
          <w:sz w:val="20"/>
          <w:lang w:eastAsia="sl-SI"/>
        </w:rPr>
        <w:t>(</w:t>
      </w:r>
      <w:r w:rsidR="005E216B" w:rsidRPr="00234336">
        <w:rPr>
          <w:rFonts w:cs="Arial"/>
          <w:sz w:val="20"/>
          <w:lang w:eastAsia="sl-SI"/>
        </w:rPr>
        <w:t>1</w:t>
      </w:r>
      <w:r w:rsidRPr="00234336">
        <w:rPr>
          <w:rFonts w:cs="Arial"/>
          <w:sz w:val="20"/>
          <w:lang w:eastAsia="sl-SI"/>
        </w:rPr>
        <w:t>) Predlog znanstveno</w:t>
      </w:r>
      <w:r w:rsidRPr="00234336">
        <w:rPr>
          <w:rFonts w:cs="Arial"/>
          <w:bCs/>
          <w:sz w:val="20"/>
          <w:lang w:eastAsia="sl-SI"/>
        </w:rPr>
        <w:t>raziskovalne in inovacijske strategije</w:t>
      </w:r>
      <w:r w:rsidRPr="00234336">
        <w:rPr>
          <w:rFonts w:cs="Arial"/>
          <w:sz w:val="20"/>
          <w:lang w:eastAsia="sl-SI"/>
        </w:rPr>
        <w:t xml:space="preserve"> pripravi vlada na podlagi izhodišč in usmeritev za pripravo strategije, ki jih </w:t>
      </w:r>
      <w:r w:rsidR="0064310C" w:rsidRPr="00234336">
        <w:rPr>
          <w:rFonts w:cs="Arial"/>
          <w:sz w:val="20"/>
          <w:lang w:eastAsia="sl-SI"/>
        </w:rPr>
        <w:t xml:space="preserve">pripravi in sprejme </w:t>
      </w:r>
      <w:r w:rsidR="005E216B" w:rsidRPr="00234336">
        <w:rPr>
          <w:rFonts w:cs="Arial"/>
          <w:sz w:val="20"/>
          <w:lang w:eastAsia="sl-SI"/>
        </w:rPr>
        <w:t>s</w:t>
      </w:r>
      <w:r w:rsidRPr="00234336">
        <w:rPr>
          <w:rFonts w:cs="Arial"/>
          <w:sz w:val="20"/>
          <w:lang w:eastAsia="sl-SI"/>
        </w:rPr>
        <w:t xml:space="preserve">vet. Vlada vsaka tri leta evalvira </w:t>
      </w:r>
      <w:r w:rsidR="00406E16" w:rsidRPr="00234336">
        <w:rPr>
          <w:rFonts w:cs="Arial"/>
          <w:sz w:val="20"/>
          <w:lang w:eastAsia="sl-SI"/>
        </w:rPr>
        <w:t xml:space="preserve">izvajanje </w:t>
      </w:r>
      <w:r w:rsidRPr="00234336">
        <w:rPr>
          <w:rFonts w:cs="Arial"/>
          <w:sz w:val="20"/>
          <w:lang w:eastAsia="sl-SI"/>
        </w:rPr>
        <w:t>znanstveno</w:t>
      </w:r>
      <w:r w:rsidRPr="00234336">
        <w:rPr>
          <w:rFonts w:cs="Arial"/>
          <w:bCs/>
          <w:sz w:val="20"/>
          <w:lang w:eastAsia="sl-SI"/>
        </w:rPr>
        <w:t>raziskovaln</w:t>
      </w:r>
      <w:r w:rsidR="00406E16" w:rsidRPr="00234336">
        <w:rPr>
          <w:rFonts w:cs="Arial"/>
          <w:bCs/>
          <w:sz w:val="20"/>
          <w:lang w:eastAsia="sl-SI"/>
        </w:rPr>
        <w:t>e</w:t>
      </w:r>
      <w:r w:rsidRPr="00234336">
        <w:rPr>
          <w:rFonts w:cs="Arial"/>
          <w:bCs/>
          <w:sz w:val="20"/>
          <w:lang w:eastAsia="sl-SI"/>
        </w:rPr>
        <w:t xml:space="preserve"> in inovacijsk</w:t>
      </w:r>
      <w:r w:rsidR="00406E16" w:rsidRPr="00234336">
        <w:rPr>
          <w:rFonts w:cs="Arial"/>
          <w:bCs/>
          <w:sz w:val="20"/>
          <w:lang w:eastAsia="sl-SI"/>
        </w:rPr>
        <w:t>e</w:t>
      </w:r>
      <w:r w:rsidRPr="00234336">
        <w:rPr>
          <w:rFonts w:cs="Arial"/>
          <w:bCs/>
          <w:sz w:val="20"/>
          <w:lang w:eastAsia="sl-SI"/>
        </w:rPr>
        <w:t xml:space="preserve"> strategij</w:t>
      </w:r>
      <w:r w:rsidR="00406E16" w:rsidRPr="00234336">
        <w:rPr>
          <w:rFonts w:cs="Arial"/>
          <w:bCs/>
          <w:sz w:val="20"/>
          <w:lang w:eastAsia="sl-SI"/>
        </w:rPr>
        <w:t>e</w:t>
      </w:r>
      <w:r w:rsidRPr="00234336">
        <w:rPr>
          <w:rFonts w:cs="Arial"/>
          <w:sz w:val="20"/>
          <w:lang w:eastAsia="sl-SI"/>
        </w:rPr>
        <w:t xml:space="preserve"> ter </w:t>
      </w:r>
      <w:r w:rsidR="000A331D">
        <w:rPr>
          <w:rFonts w:cs="Arial"/>
          <w:sz w:val="20"/>
          <w:lang w:eastAsia="sl-SI"/>
        </w:rPr>
        <w:t>d</w:t>
      </w:r>
      <w:r w:rsidR="00956A7A" w:rsidRPr="00234336">
        <w:rPr>
          <w:rFonts w:cs="Arial"/>
          <w:sz w:val="20"/>
          <w:lang w:eastAsia="sl-SI"/>
        </w:rPr>
        <w:t xml:space="preserve">ržavnemu zboru </w:t>
      </w:r>
      <w:r w:rsidRPr="00234336">
        <w:rPr>
          <w:rFonts w:cs="Arial"/>
          <w:sz w:val="20"/>
          <w:lang w:eastAsia="sl-SI"/>
        </w:rPr>
        <w:t>predloži v sprejem poročilo o njenem izvajanju s predlogom posodobitev.</w:t>
      </w:r>
    </w:p>
    <w:p w14:paraId="760022CD" w14:textId="77777777" w:rsidR="008552D4" w:rsidRPr="00234336" w:rsidRDefault="00BA0F97" w:rsidP="003C1451">
      <w:pPr>
        <w:spacing w:before="120"/>
        <w:jc w:val="both"/>
        <w:rPr>
          <w:rFonts w:cs="Arial"/>
          <w:sz w:val="20"/>
          <w:lang w:eastAsia="sl-SI"/>
        </w:rPr>
      </w:pPr>
      <w:r w:rsidRPr="00234336">
        <w:rPr>
          <w:rFonts w:cs="Arial"/>
          <w:sz w:val="20"/>
          <w:lang w:eastAsia="sl-SI"/>
        </w:rPr>
        <w:t>(</w:t>
      </w:r>
      <w:r w:rsidR="005E216B" w:rsidRPr="00234336">
        <w:rPr>
          <w:rFonts w:cs="Arial"/>
          <w:sz w:val="20"/>
          <w:lang w:eastAsia="sl-SI"/>
        </w:rPr>
        <w:t>2</w:t>
      </w:r>
      <w:r w:rsidRPr="00234336">
        <w:rPr>
          <w:rFonts w:cs="Arial"/>
          <w:sz w:val="20"/>
          <w:lang w:eastAsia="sl-SI"/>
        </w:rPr>
        <w:t xml:space="preserve">) </w:t>
      </w:r>
      <w:r w:rsidR="00A559B5" w:rsidRPr="00234336">
        <w:rPr>
          <w:rFonts w:cs="Arial"/>
          <w:sz w:val="20"/>
          <w:lang w:eastAsia="sl-SI"/>
        </w:rPr>
        <w:t>Znanstveno</w:t>
      </w:r>
      <w:r w:rsidR="00A559B5" w:rsidRPr="00234336">
        <w:rPr>
          <w:rFonts w:cs="Arial"/>
          <w:bCs/>
          <w:sz w:val="20"/>
          <w:lang w:eastAsia="sl-SI"/>
        </w:rPr>
        <w:t>r</w:t>
      </w:r>
      <w:r w:rsidR="00815B8A" w:rsidRPr="00234336">
        <w:rPr>
          <w:rFonts w:cs="Arial"/>
          <w:bCs/>
          <w:sz w:val="20"/>
          <w:lang w:eastAsia="sl-SI"/>
        </w:rPr>
        <w:t>aziskovalno in inovacijsko strategijo</w:t>
      </w:r>
      <w:r w:rsidR="00815B8A" w:rsidRPr="00234336">
        <w:rPr>
          <w:rFonts w:cs="Arial"/>
          <w:sz w:val="20"/>
          <w:lang w:eastAsia="sl-SI"/>
        </w:rPr>
        <w:t xml:space="preserve"> sprejme </w:t>
      </w:r>
      <w:r w:rsidR="001120A8" w:rsidRPr="00234336">
        <w:rPr>
          <w:rFonts w:cs="Arial"/>
          <w:sz w:val="20"/>
          <w:lang w:eastAsia="sl-SI"/>
        </w:rPr>
        <w:t>državni zbor</w:t>
      </w:r>
      <w:r w:rsidR="00815B8A" w:rsidRPr="00234336">
        <w:rPr>
          <w:rFonts w:cs="Arial"/>
          <w:sz w:val="20"/>
          <w:lang w:eastAsia="sl-SI"/>
        </w:rPr>
        <w:t xml:space="preserve"> na predlog </w:t>
      </w:r>
      <w:r w:rsidR="00635ECA" w:rsidRPr="00234336">
        <w:rPr>
          <w:rFonts w:cs="Arial"/>
          <w:sz w:val="20"/>
          <w:lang w:eastAsia="sl-SI"/>
        </w:rPr>
        <w:t>vlade</w:t>
      </w:r>
      <w:r w:rsidR="00815B8A" w:rsidRPr="00234336">
        <w:rPr>
          <w:rFonts w:cs="Arial"/>
          <w:sz w:val="20"/>
          <w:lang w:eastAsia="sl-SI"/>
        </w:rPr>
        <w:t xml:space="preserve">. </w:t>
      </w:r>
      <w:r w:rsidR="003C1451" w:rsidRPr="00234336">
        <w:rPr>
          <w:rFonts w:cs="Arial"/>
          <w:sz w:val="20"/>
          <w:lang w:eastAsia="sl-SI"/>
        </w:rPr>
        <w:t>V času izvajanja</w:t>
      </w:r>
      <w:r w:rsidR="00FE4A67" w:rsidRPr="00234336">
        <w:rPr>
          <w:rFonts w:cs="Arial"/>
          <w:sz w:val="20"/>
          <w:lang w:eastAsia="sl-SI"/>
        </w:rPr>
        <w:t xml:space="preserve"> </w:t>
      </w:r>
      <w:r w:rsidR="00507FFD" w:rsidRPr="00234336">
        <w:rPr>
          <w:rFonts w:cs="Arial"/>
          <w:sz w:val="20"/>
          <w:lang w:eastAsia="sl-SI"/>
        </w:rPr>
        <w:t xml:space="preserve">strategije </w:t>
      </w:r>
      <w:r w:rsidR="001120A8" w:rsidRPr="00234336">
        <w:rPr>
          <w:rFonts w:cs="Arial"/>
          <w:sz w:val="20"/>
          <w:lang w:eastAsia="sl-SI"/>
        </w:rPr>
        <w:t>vlad</w:t>
      </w:r>
      <w:r w:rsidR="00FE4A67" w:rsidRPr="00234336">
        <w:rPr>
          <w:rFonts w:cs="Arial"/>
          <w:sz w:val="20"/>
          <w:lang w:eastAsia="sl-SI"/>
        </w:rPr>
        <w:t>a</w:t>
      </w:r>
      <w:r w:rsidR="001120A8" w:rsidRPr="00234336">
        <w:rPr>
          <w:rFonts w:cs="Arial"/>
          <w:sz w:val="20"/>
          <w:lang w:eastAsia="sl-SI"/>
        </w:rPr>
        <w:t xml:space="preserve"> </w:t>
      </w:r>
      <w:r w:rsidR="003C1451" w:rsidRPr="00234336">
        <w:rPr>
          <w:rFonts w:cs="Arial"/>
          <w:sz w:val="20"/>
          <w:lang w:eastAsia="sl-SI"/>
        </w:rPr>
        <w:t>v okvirih</w:t>
      </w:r>
      <w:r w:rsidR="00345824" w:rsidRPr="00234336">
        <w:rPr>
          <w:rFonts w:cs="Arial"/>
          <w:sz w:val="20"/>
          <w:lang w:eastAsia="sl-SI"/>
        </w:rPr>
        <w:t>,</w:t>
      </w:r>
      <w:r w:rsidR="003C1451" w:rsidRPr="00234336">
        <w:rPr>
          <w:rFonts w:cs="Arial"/>
          <w:sz w:val="20"/>
          <w:lang w:eastAsia="sl-SI"/>
        </w:rPr>
        <w:t xml:space="preserve"> kot jih določa sistem upravljanja </w:t>
      </w:r>
      <w:r w:rsidR="00A559B5" w:rsidRPr="00234336">
        <w:rPr>
          <w:rFonts w:cs="Arial"/>
          <w:sz w:val="20"/>
          <w:lang w:eastAsia="sl-SI"/>
        </w:rPr>
        <w:t xml:space="preserve">znanstvenoraziskovalnega in inovacijskega </w:t>
      </w:r>
      <w:r w:rsidR="003C1451" w:rsidRPr="00234336">
        <w:rPr>
          <w:rFonts w:cs="Arial"/>
          <w:sz w:val="20"/>
          <w:lang w:eastAsia="sl-SI"/>
        </w:rPr>
        <w:t xml:space="preserve"> sistema</w:t>
      </w:r>
      <w:r w:rsidR="003D3F7E" w:rsidRPr="00234336">
        <w:rPr>
          <w:rFonts w:cs="Arial"/>
          <w:sz w:val="20"/>
          <w:lang w:eastAsia="sl-SI"/>
        </w:rPr>
        <w:t>,</w:t>
      </w:r>
      <w:r w:rsidR="00507FFD" w:rsidRPr="00234336">
        <w:rPr>
          <w:rFonts w:cs="Arial"/>
          <w:sz w:val="20"/>
          <w:lang w:eastAsia="sl-SI"/>
        </w:rPr>
        <w:t xml:space="preserve"> določen v drugem odstavku 10. člena tega zakona</w:t>
      </w:r>
      <w:r w:rsidR="00345824" w:rsidRPr="00234336">
        <w:rPr>
          <w:rFonts w:cs="Arial"/>
          <w:sz w:val="20"/>
          <w:lang w:eastAsia="sl-SI"/>
        </w:rPr>
        <w:t>,</w:t>
      </w:r>
      <w:r w:rsidR="00FE4A67" w:rsidRPr="00234336">
        <w:rPr>
          <w:rFonts w:cs="Arial"/>
          <w:sz w:val="20"/>
          <w:lang w:eastAsia="sl-SI"/>
        </w:rPr>
        <w:t xml:space="preserve"> sprejme ustrezne ukrepe za njeno izvajanje.</w:t>
      </w:r>
    </w:p>
    <w:p w14:paraId="7E43FD2B" w14:textId="54EE1962" w:rsidR="00815B8A" w:rsidRPr="00234336" w:rsidRDefault="00815B8A" w:rsidP="00815B8A">
      <w:pPr>
        <w:spacing w:before="120"/>
        <w:jc w:val="both"/>
        <w:rPr>
          <w:rFonts w:cs="Arial"/>
          <w:sz w:val="20"/>
          <w:lang w:eastAsia="sl-SI"/>
        </w:rPr>
      </w:pPr>
      <w:r w:rsidRPr="00234336">
        <w:rPr>
          <w:rFonts w:cs="Arial"/>
          <w:sz w:val="20"/>
          <w:lang w:eastAsia="sl-SI"/>
        </w:rPr>
        <w:t xml:space="preserve">(3) Za uresničevanje </w:t>
      </w:r>
      <w:r w:rsidR="00C95FB0" w:rsidRPr="00234336">
        <w:rPr>
          <w:rFonts w:cs="Arial"/>
          <w:sz w:val="20"/>
          <w:lang w:eastAsia="sl-SI"/>
        </w:rPr>
        <w:t>znanstveno</w:t>
      </w:r>
      <w:r w:rsidR="0043537C" w:rsidRPr="00234336">
        <w:rPr>
          <w:rFonts w:cs="Arial"/>
          <w:bCs/>
          <w:sz w:val="20"/>
          <w:lang w:eastAsia="sl-SI"/>
        </w:rPr>
        <w:t xml:space="preserve">raziskovalne </w:t>
      </w:r>
      <w:r w:rsidRPr="00234336">
        <w:rPr>
          <w:rFonts w:cs="Arial"/>
          <w:bCs/>
          <w:sz w:val="20"/>
          <w:lang w:eastAsia="sl-SI"/>
        </w:rPr>
        <w:t>in inovacijske strategije</w:t>
      </w:r>
      <w:r w:rsidRPr="00234336">
        <w:rPr>
          <w:rFonts w:cs="Arial"/>
          <w:sz w:val="20"/>
          <w:lang w:eastAsia="sl-SI"/>
        </w:rPr>
        <w:t xml:space="preserve"> </w:t>
      </w:r>
      <w:r w:rsidR="000A331D">
        <w:rPr>
          <w:rFonts w:cs="Arial"/>
          <w:sz w:val="20"/>
          <w:lang w:eastAsia="sl-SI"/>
        </w:rPr>
        <w:t>so</w:t>
      </w:r>
      <w:r w:rsidR="00157CB5" w:rsidRPr="00234336">
        <w:rPr>
          <w:rFonts w:cs="Arial"/>
          <w:sz w:val="20"/>
          <w:lang w:eastAsia="sl-SI"/>
        </w:rPr>
        <w:t xml:space="preserve"> </w:t>
      </w:r>
      <w:r w:rsidR="0051645B" w:rsidRPr="00234336">
        <w:rPr>
          <w:rFonts w:cs="Arial"/>
          <w:sz w:val="20"/>
          <w:lang w:eastAsia="sl-SI"/>
        </w:rPr>
        <w:t>odgovorni ministri</w:t>
      </w:r>
      <w:r w:rsidRPr="00234336">
        <w:rPr>
          <w:rFonts w:cs="Arial"/>
          <w:sz w:val="20"/>
          <w:lang w:eastAsia="sl-SI"/>
        </w:rPr>
        <w:t xml:space="preserve">, </w:t>
      </w:r>
      <w:r w:rsidR="0051645B" w:rsidRPr="00234336">
        <w:rPr>
          <w:rFonts w:cs="Arial"/>
          <w:sz w:val="20"/>
          <w:lang w:eastAsia="sl-SI"/>
        </w:rPr>
        <w:t xml:space="preserve">pristojni </w:t>
      </w:r>
      <w:r w:rsidRPr="00234336">
        <w:rPr>
          <w:rFonts w:cs="Arial"/>
          <w:sz w:val="20"/>
          <w:lang w:eastAsia="sl-SI"/>
        </w:rPr>
        <w:t>za znanost</w:t>
      </w:r>
      <w:r w:rsidR="0051645B" w:rsidRPr="00234336">
        <w:rPr>
          <w:rFonts w:cs="Arial"/>
          <w:sz w:val="20"/>
          <w:lang w:eastAsia="sl-SI"/>
        </w:rPr>
        <w:t>, razvoj</w:t>
      </w:r>
      <w:r w:rsidRPr="00234336">
        <w:rPr>
          <w:rFonts w:cs="Arial"/>
          <w:sz w:val="20"/>
          <w:lang w:eastAsia="sl-SI"/>
        </w:rPr>
        <w:t xml:space="preserve"> in tehnologijo. </w:t>
      </w:r>
    </w:p>
    <w:p w14:paraId="11544DA4" w14:textId="77777777" w:rsidR="00815B8A" w:rsidRPr="00234336" w:rsidRDefault="00815B8A" w:rsidP="00815B8A">
      <w:pPr>
        <w:spacing w:before="120"/>
        <w:jc w:val="both"/>
        <w:rPr>
          <w:rFonts w:cs="Arial"/>
          <w:sz w:val="20"/>
          <w:lang w:eastAsia="sl-SI"/>
        </w:rPr>
      </w:pPr>
      <w:r w:rsidRPr="00234336">
        <w:rPr>
          <w:rFonts w:cs="Arial"/>
          <w:sz w:val="20"/>
          <w:lang w:eastAsia="sl-SI"/>
        </w:rPr>
        <w:t xml:space="preserve">(4) Vlada zagotavlja v državnem proračunu sredstva, potrebna za uresničevanje </w:t>
      </w:r>
      <w:r w:rsidR="00C95FB0" w:rsidRPr="00234336">
        <w:rPr>
          <w:rFonts w:cs="Arial"/>
          <w:sz w:val="20"/>
          <w:lang w:eastAsia="sl-SI"/>
        </w:rPr>
        <w:t>znanstveno</w:t>
      </w:r>
      <w:r w:rsidR="0043537C" w:rsidRPr="00234336">
        <w:rPr>
          <w:rFonts w:cs="Arial"/>
          <w:sz w:val="20"/>
          <w:lang w:eastAsia="sl-SI"/>
        </w:rPr>
        <w:t xml:space="preserve">raziskovalne </w:t>
      </w:r>
      <w:r w:rsidRPr="00234336">
        <w:rPr>
          <w:rFonts w:cs="Arial"/>
          <w:sz w:val="20"/>
          <w:lang w:eastAsia="sl-SI"/>
        </w:rPr>
        <w:t>in inovacijske strategije.</w:t>
      </w:r>
    </w:p>
    <w:p w14:paraId="6A333929" w14:textId="77777777" w:rsidR="00F73C80" w:rsidRPr="00234336" w:rsidRDefault="00F73C80" w:rsidP="00F73C80">
      <w:pPr>
        <w:spacing w:before="120"/>
        <w:jc w:val="both"/>
        <w:rPr>
          <w:rFonts w:cs="Arial"/>
          <w:sz w:val="20"/>
          <w:lang w:eastAsia="sl-SI"/>
        </w:rPr>
      </w:pPr>
      <w:r w:rsidRPr="00234336">
        <w:rPr>
          <w:rFonts w:cs="Arial"/>
          <w:sz w:val="20"/>
          <w:lang w:eastAsia="sl-SI"/>
        </w:rPr>
        <w:t xml:space="preserve">(5) </w:t>
      </w:r>
      <w:r w:rsidR="00C95FB0" w:rsidRPr="00234336">
        <w:rPr>
          <w:rFonts w:cs="Arial"/>
          <w:sz w:val="20"/>
          <w:lang w:eastAsia="sl-SI"/>
        </w:rPr>
        <w:t xml:space="preserve">Znanstvenoraziskovalna </w:t>
      </w:r>
      <w:r w:rsidRPr="00234336">
        <w:rPr>
          <w:rFonts w:cs="Arial"/>
          <w:sz w:val="20"/>
          <w:lang w:eastAsia="sl-SI"/>
        </w:rPr>
        <w:t xml:space="preserve">in inovacijska strategija je </w:t>
      </w:r>
      <w:r w:rsidR="00A255DC" w:rsidRPr="00234336">
        <w:rPr>
          <w:rFonts w:cs="Arial"/>
          <w:sz w:val="20"/>
          <w:lang w:eastAsia="sl-SI"/>
        </w:rPr>
        <w:t xml:space="preserve">na področju znanstvenoraziskovalne dejavnosti </w:t>
      </w:r>
      <w:r w:rsidR="00D02726" w:rsidRPr="00234336">
        <w:rPr>
          <w:rFonts w:cs="Arial"/>
          <w:sz w:val="20"/>
          <w:lang w:eastAsia="sl-SI"/>
        </w:rPr>
        <w:t xml:space="preserve">podlaga za pripravo </w:t>
      </w:r>
      <w:r w:rsidR="00A255DC" w:rsidRPr="00234336">
        <w:rPr>
          <w:rFonts w:cs="Arial"/>
          <w:sz w:val="20"/>
          <w:lang w:eastAsia="sl-SI"/>
        </w:rPr>
        <w:t>področni</w:t>
      </w:r>
      <w:r w:rsidR="00D02726" w:rsidRPr="00234336">
        <w:rPr>
          <w:rFonts w:cs="Arial"/>
          <w:sz w:val="20"/>
          <w:lang w:eastAsia="sl-SI"/>
        </w:rPr>
        <w:t xml:space="preserve">h strateških dokumentov </w:t>
      </w:r>
      <w:r w:rsidRPr="00234336">
        <w:rPr>
          <w:rFonts w:cs="Arial"/>
          <w:sz w:val="20"/>
          <w:lang w:eastAsia="sl-SI"/>
        </w:rPr>
        <w:t>države.</w:t>
      </w:r>
    </w:p>
    <w:p w14:paraId="4A24B6A8" w14:textId="77777777" w:rsidR="00815B8A" w:rsidRPr="00234336" w:rsidRDefault="00815B8A" w:rsidP="00815B8A">
      <w:pPr>
        <w:spacing w:before="120"/>
        <w:jc w:val="both"/>
        <w:rPr>
          <w:rFonts w:cs="Arial"/>
          <w:sz w:val="20"/>
          <w:lang w:eastAsia="sl-SI"/>
        </w:rPr>
      </w:pPr>
    </w:p>
    <w:p w14:paraId="7D801FEC" w14:textId="77777777" w:rsidR="00815B8A" w:rsidRPr="00234336" w:rsidRDefault="00C659F2" w:rsidP="00280B4A">
      <w:pPr>
        <w:spacing w:before="120"/>
        <w:jc w:val="center"/>
        <w:outlineLvl w:val="0"/>
        <w:rPr>
          <w:rFonts w:cs="Arial"/>
          <w:b/>
          <w:bCs/>
          <w:sz w:val="20"/>
          <w:lang w:eastAsia="sl-SI"/>
        </w:rPr>
      </w:pPr>
      <w:r w:rsidRPr="00234336">
        <w:rPr>
          <w:rFonts w:cs="Arial"/>
          <w:b/>
          <w:bCs/>
          <w:sz w:val="20"/>
          <w:lang w:eastAsia="sl-SI"/>
        </w:rPr>
        <w:t>3</w:t>
      </w:r>
      <w:r w:rsidR="00062925" w:rsidRPr="00234336">
        <w:rPr>
          <w:rFonts w:cs="Arial"/>
          <w:b/>
          <w:bCs/>
          <w:sz w:val="20"/>
          <w:lang w:eastAsia="sl-SI"/>
        </w:rPr>
        <w:t xml:space="preserve">. </w:t>
      </w:r>
      <w:r w:rsidR="00815B8A" w:rsidRPr="00234336">
        <w:rPr>
          <w:rFonts w:cs="Arial"/>
          <w:b/>
          <w:bCs/>
          <w:sz w:val="20"/>
          <w:lang w:eastAsia="sl-SI"/>
        </w:rPr>
        <w:t>Financiranje</w:t>
      </w:r>
    </w:p>
    <w:p w14:paraId="37559938" w14:textId="77777777" w:rsidR="00641B9A" w:rsidRPr="00234336" w:rsidRDefault="00815B8A" w:rsidP="00641B9A">
      <w:pPr>
        <w:spacing w:before="120"/>
        <w:jc w:val="center"/>
        <w:outlineLvl w:val="0"/>
        <w:rPr>
          <w:rFonts w:cs="Arial"/>
          <w:b/>
          <w:bCs/>
          <w:sz w:val="20"/>
          <w:lang w:eastAsia="sl-SI"/>
        </w:rPr>
      </w:pPr>
      <w:r w:rsidRPr="00234336">
        <w:rPr>
          <w:rFonts w:cs="Arial"/>
          <w:b/>
          <w:bCs/>
          <w:sz w:val="20"/>
          <w:lang w:eastAsia="sl-SI"/>
        </w:rPr>
        <w:br/>
      </w:r>
    </w:p>
    <w:p w14:paraId="69E3D62D" w14:textId="77777777" w:rsidR="00641B9A" w:rsidRPr="00234336" w:rsidRDefault="00641B9A" w:rsidP="00641B9A">
      <w:pPr>
        <w:spacing w:before="120"/>
        <w:jc w:val="center"/>
        <w:outlineLvl w:val="0"/>
        <w:rPr>
          <w:rFonts w:cs="Arial"/>
          <w:sz w:val="20"/>
        </w:rPr>
      </w:pPr>
      <w:r w:rsidRPr="00234336">
        <w:rPr>
          <w:rFonts w:cs="Arial"/>
          <w:b/>
          <w:bCs/>
          <w:sz w:val="20"/>
          <w:lang w:eastAsia="sl-SI"/>
        </w:rPr>
        <w:t>12. člen</w:t>
      </w:r>
      <w:r w:rsidRPr="00234336">
        <w:rPr>
          <w:rFonts w:cs="Arial"/>
          <w:sz w:val="20"/>
          <w:lang w:eastAsia="sl-SI"/>
        </w:rPr>
        <w:br/>
      </w:r>
      <w:r w:rsidRPr="00234336">
        <w:rPr>
          <w:rFonts w:cs="Arial"/>
          <w:b/>
          <w:bCs/>
          <w:sz w:val="20"/>
          <w:lang w:eastAsia="sl-SI"/>
        </w:rPr>
        <w:t>(sredstva za financiranje znanstvenoraziskovalnega in inovacijskega sistema)</w:t>
      </w:r>
    </w:p>
    <w:p w14:paraId="649C7E92" w14:textId="77777777" w:rsidR="00641B9A" w:rsidRPr="00234336" w:rsidRDefault="00641B9A" w:rsidP="00641B9A">
      <w:pPr>
        <w:spacing w:before="120"/>
        <w:jc w:val="both"/>
        <w:rPr>
          <w:rFonts w:cs="Arial"/>
          <w:sz w:val="20"/>
          <w:lang w:eastAsia="sl-SI"/>
        </w:rPr>
      </w:pPr>
      <w:r w:rsidRPr="00234336">
        <w:rPr>
          <w:rFonts w:cs="Arial"/>
          <w:sz w:val="20"/>
          <w:lang w:eastAsia="sl-SI"/>
        </w:rPr>
        <w:t>(1) Sredstva za financiranje znanstvenoraziskovalne in inovacijske dejavnosti se zagotavljajo v državnem proračunu in iz drugih virov v skladu s cilji in prioritetami, določenimi</w:t>
      </w:r>
      <w:r w:rsidR="00855CBE" w:rsidRPr="00234336">
        <w:rPr>
          <w:rFonts w:cs="Arial"/>
          <w:sz w:val="20"/>
          <w:lang w:eastAsia="sl-SI"/>
        </w:rPr>
        <w:t xml:space="preserve"> v</w:t>
      </w:r>
      <w:r w:rsidRPr="00234336">
        <w:rPr>
          <w:rFonts w:cs="Arial"/>
          <w:sz w:val="20"/>
          <w:lang w:eastAsia="sl-SI"/>
        </w:rPr>
        <w:t xml:space="preserve"> </w:t>
      </w:r>
      <w:r w:rsidR="00855CBE" w:rsidRPr="00234336">
        <w:rPr>
          <w:rFonts w:cs="Arial"/>
          <w:sz w:val="20"/>
          <w:lang w:eastAsia="sl-SI"/>
        </w:rPr>
        <w:t>strateških dokumentih države</w:t>
      </w:r>
      <w:r w:rsidR="00BC346A" w:rsidRPr="00234336">
        <w:rPr>
          <w:rFonts w:cs="Arial"/>
          <w:sz w:val="20"/>
          <w:lang w:eastAsia="sl-SI"/>
        </w:rPr>
        <w:t>,</w:t>
      </w:r>
      <w:r w:rsidR="00855CBE" w:rsidRPr="00234336">
        <w:rPr>
          <w:rFonts w:cs="Arial"/>
          <w:sz w:val="20"/>
          <w:lang w:eastAsia="sl-SI"/>
        </w:rPr>
        <w:t xml:space="preserve"> </w:t>
      </w:r>
      <w:r w:rsidRPr="00234336">
        <w:rPr>
          <w:rFonts w:cs="Arial"/>
          <w:sz w:val="20"/>
          <w:lang w:eastAsia="sl-SI"/>
        </w:rPr>
        <w:t xml:space="preserve">v </w:t>
      </w:r>
      <w:r w:rsidRPr="00234336">
        <w:rPr>
          <w:rFonts w:cs="Arial"/>
          <w:bCs/>
          <w:sz w:val="20"/>
          <w:lang w:eastAsia="sl-SI"/>
        </w:rPr>
        <w:t>raziskovalni in inovacijski strategiji</w:t>
      </w:r>
      <w:r w:rsidRPr="00234336">
        <w:rPr>
          <w:rFonts w:cs="Arial"/>
          <w:bCs/>
          <w:noProof/>
          <w:sz w:val="20"/>
          <w:lang w:eastAsia="sl-SI"/>
        </w:rPr>
        <w:t xml:space="preserve"> ter Državnem programu razvojnih politik</w:t>
      </w:r>
      <w:r w:rsidRPr="00234336">
        <w:rPr>
          <w:rFonts w:cs="Arial"/>
          <w:sz w:val="20"/>
          <w:lang w:eastAsia="sl-SI"/>
        </w:rPr>
        <w:t>.</w:t>
      </w:r>
    </w:p>
    <w:p w14:paraId="62B09B67" w14:textId="77777777" w:rsidR="00641B9A" w:rsidRPr="00234336" w:rsidRDefault="00641B9A" w:rsidP="00641B9A">
      <w:pPr>
        <w:spacing w:before="120"/>
        <w:jc w:val="both"/>
        <w:rPr>
          <w:rFonts w:cs="Arial"/>
          <w:sz w:val="20"/>
          <w:lang w:eastAsia="sl-SI"/>
        </w:rPr>
      </w:pPr>
      <w:r w:rsidRPr="00234336">
        <w:rPr>
          <w:rFonts w:cs="Arial"/>
          <w:sz w:val="20"/>
          <w:lang w:eastAsia="sl-SI"/>
        </w:rPr>
        <w:t xml:space="preserve">(2) Sredstva za </w:t>
      </w:r>
      <w:r w:rsidRPr="00234336">
        <w:rPr>
          <w:rFonts w:cs="Arial"/>
          <w:color w:val="000000" w:themeColor="text1"/>
          <w:sz w:val="20"/>
          <w:lang w:eastAsia="sl-SI"/>
        </w:rPr>
        <w:t>znanstvenoraziskovalno dejavnost</w:t>
      </w:r>
      <w:r w:rsidRPr="00234336">
        <w:rPr>
          <w:rFonts w:cs="Arial"/>
          <w:sz w:val="20"/>
          <w:lang w:eastAsia="sl-SI"/>
        </w:rPr>
        <w:t xml:space="preserve"> se namenijo za:</w:t>
      </w:r>
    </w:p>
    <w:p w14:paraId="2C469BA1" w14:textId="77777777" w:rsidR="00641B9A" w:rsidRPr="00234336" w:rsidRDefault="00641B9A" w:rsidP="00641B9A">
      <w:pPr>
        <w:spacing w:line="276" w:lineRule="auto"/>
        <w:rPr>
          <w:rFonts w:cs="Arial"/>
          <w:bCs/>
          <w:sz w:val="20"/>
          <w:lang w:eastAsia="sl-SI"/>
        </w:rPr>
      </w:pPr>
    </w:p>
    <w:p w14:paraId="2BCD47D5" w14:textId="77777777" w:rsidR="00641B9A" w:rsidRPr="00F4389C" w:rsidRDefault="005F36EB" w:rsidP="00025DBC">
      <w:pPr>
        <w:pStyle w:val="Odstavekseznama"/>
        <w:numPr>
          <w:ilvl w:val="1"/>
          <w:numId w:val="51"/>
        </w:numPr>
        <w:spacing w:after="160"/>
        <w:jc w:val="both"/>
        <w:rPr>
          <w:rFonts w:ascii="Arial" w:hAnsi="Arial" w:cs="Arial"/>
          <w:sz w:val="20"/>
          <w:szCs w:val="20"/>
          <w:lang w:eastAsia="sl-SI"/>
        </w:rPr>
      </w:pPr>
      <w:r w:rsidRPr="00F4389C">
        <w:rPr>
          <w:rFonts w:ascii="Arial" w:hAnsi="Arial" w:cs="Arial"/>
          <w:sz w:val="20"/>
          <w:szCs w:val="20"/>
          <w:lang w:eastAsia="sl-SI"/>
        </w:rPr>
        <w:t>stabilno financiranje znanstvenoraziskovalne dejavnosti</w:t>
      </w:r>
      <w:r w:rsidR="00E50105" w:rsidRPr="00F4389C">
        <w:rPr>
          <w:rFonts w:ascii="Arial" w:hAnsi="Arial" w:cs="Arial"/>
          <w:sz w:val="20"/>
          <w:szCs w:val="20"/>
          <w:lang w:eastAsia="sl-SI"/>
        </w:rPr>
        <w:t>,</w:t>
      </w:r>
      <w:r w:rsidR="0091185E" w:rsidRPr="00F4389C">
        <w:rPr>
          <w:rFonts w:ascii="Arial" w:hAnsi="Arial" w:cs="Arial"/>
          <w:sz w:val="20"/>
          <w:szCs w:val="20"/>
          <w:lang w:eastAsia="sl-SI"/>
        </w:rPr>
        <w:t xml:space="preserve"> </w:t>
      </w:r>
      <w:r w:rsidR="00E50105" w:rsidRPr="00F4389C">
        <w:rPr>
          <w:rFonts w:ascii="Arial" w:hAnsi="Arial" w:cs="Arial"/>
          <w:sz w:val="20"/>
          <w:szCs w:val="20"/>
          <w:lang w:eastAsia="sl-SI"/>
        </w:rPr>
        <w:t>ki</w:t>
      </w:r>
      <w:r w:rsidR="0091185E" w:rsidRPr="00F4389C">
        <w:rPr>
          <w:rFonts w:ascii="Arial" w:hAnsi="Arial" w:cs="Arial"/>
          <w:sz w:val="20"/>
          <w:szCs w:val="20"/>
          <w:lang w:eastAsia="sl-SI"/>
        </w:rPr>
        <w:t xml:space="preserve"> vključuje</w:t>
      </w:r>
      <w:r w:rsidR="00B52E73" w:rsidRPr="00F4389C">
        <w:rPr>
          <w:rFonts w:ascii="Arial" w:hAnsi="Arial" w:cs="Arial"/>
          <w:sz w:val="20"/>
          <w:szCs w:val="20"/>
          <w:lang w:eastAsia="sl-SI"/>
        </w:rPr>
        <w:t xml:space="preserve"> sredstva za institucionalni steber financiranja, programski steber financiranja, razvojni steber financiranja in programe nacionalnih raziskav</w:t>
      </w:r>
      <w:r w:rsidR="00BD13B4" w:rsidRPr="00F4389C">
        <w:rPr>
          <w:rFonts w:ascii="Arial" w:hAnsi="Arial" w:cs="Arial"/>
          <w:sz w:val="20"/>
          <w:szCs w:val="20"/>
          <w:lang w:eastAsia="sl-SI"/>
        </w:rPr>
        <w:t>;</w:t>
      </w:r>
    </w:p>
    <w:p w14:paraId="0551DE05" w14:textId="77777777" w:rsidR="00641B9A" w:rsidRPr="00F4389C" w:rsidRDefault="00641B9A" w:rsidP="00025DBC">
      <w:pPr>
        <w:pStyle w:val="Odstavekseznama"/>
        <w:numPr>
          <w:ilvl w:val="1"/>
          <w:numId w:val="51"/>
        </w:numPr>
        <w:spacing w:after="160"/>
        <w:jc w:val="both"/>
        <w:rPr>
          <w:rFonts w:ascii="Arial" w:hAnsi="Arial" w:cs="Arial"/>
          <w:sz w:val="20"/>
          <w:szCs w:val="20"/>
          <w:lang w:eastAsia="sl-SI"/>
        </w:rPr>
      </w:pPr>
      <w:r w:rsidRPr="00F4389C">
        <w:rPr>
          <w:rFonts w:ascii="Arial" w:hAnsi="Arial" w:cs="Arial"/>
          <w:sz w:val="20"/>
          <w:szCs w:val="20"/>
          <w:lang w:eastAsia="sl-SI"/>
        </w:rPr>
        <w:t>financiranje znanstvenoraziskovalne dejavnosti na podlagi javnih razpisov oziroma pozivov</w:t>
      </w:r>
      <w:r w:rsidR="0091185E" w:rsidRPr="00F4389C">
        <w:rPr>
          <w:rFonts w:ascii="Arial" w:hAnsi="Arial" w:cs="Arial"/>
          <w:sz w:val="20"/>
          <w:szCs w:val="20"/>
          <w:lang w:eastAsia="sl-SI"/>
        </w:rPr>
        <w:t>,</w:t>
      </w:r>
      <w:r w:rsidR="0054564F" w:rsidRPr="00F4389C">
        <w:rPr>
          <w:rFonts w:ascii="Arial" w:hAnsi="Arial" w:cs="Arial"/>
          <w:sz w:val="20"/>
          <w:szCs w:val="20"/>
          <w:lang w:eastAsia="sl-SI"/>
        </w:rPr>
        <w:t xml:space="preserve"> </w:t>
      </w:r>
      <w:r w:rsidR="0091185E" w:rsidRPr="00F4389C">
        <w:rPr>
          <w:rFonts w:ascii="Arial" w:hAnsi="Arial" w:cs="Arial"/>
          <w:sz w:val="20"/>
          <w:szCs w:val="20"/>
          <w:lang w:eastAsia="sl-SI"/>
        </w:rPr>
        <w:t xml:space="preserve">ki </w:t>
      </w:r>
      <w:r w:rsidR="00345824" w:rsidRPr="00F4389C">
        <w:rPr>
          <w:rFonts w:ascii="Arial" w:hAnsi="Arial" w:cs="Arial"/>
          <w:sz w:val="20"/>
          <w:szCs w:val="20"/>
          <w:lang w:eastAsia="sl-SI"/>
        </w:rPr>
        <w:t xml:space="preserve">obsega </w:t>
      </w:r>
      <w:r w:rsidR="0091185E" w:rsidRPr="00F4389C">
        <w:rPr>
          <w:rFonts w:ascii="Arial" w:hAnsi="Arial" w:cs="Arial"/>
          <w:sz w:val="20"/>
          <w:szCs w:val="20"/>
          <w:lang w:eastAsia="sl-SI"/>
        </w:rPr>
        <w:t xml:space="preserve">raziskovalne projekte, </w:t>
      </w:r>
      <w:r w:rsidR="00043EA4" w:rsidRPr="00F4389C">
        <w:rPr>
          <w:rFonts w:ascii="Arial" w:hAnsi="Arial" w:cs="Arial"/>
          <w:sz w:val="20"/>
          <w:szCs w:val="20"/>
          <w:lang w:eastAsia="sl-SI"/>
        </w:rPr>
        <w:t xml:space="preserve">raziskovalno infrastrukturo </w:t>
      </w:r>
      <w:r w:rsidR="00F06FE0" w:rsidRPr="00F4389C">
        <w:rPr>
          <w:rFonts w:ascii="Arial" w:hAnsi="Arial" w:cs="Arial"/>
          <w:sz w:val="20"/>
          <w:szCs w:val="20"/>
          <w:lang w:eastAsia="sl-SI"/>
        </w:rPr>
        <w:t xml:space="preserve">in </w:t>
      </w:r>
      <w:r w:rsidR="00043EA4" w:rsidRPr="00F4389C">
        <w:rPr>
          <w:rFonts w:ascii="Arial" w:hAnsi="Arial" w:cs="Arial"/>
          <w:sz w:val="20"/>
          <w:szCs w:val="20"/>
          <w:lang w:eastAsia="sl-SI"/>
        </w:rPr>
        <w:t xml:space="preserve">raziskovalno opremo </w:t>
      </w:r>
      <w:r w:rsidR="0091185E" w:rsidRPr="00F4389C">
        <w:rPr>
          <w:rFonts w:ascii="Arial" w:hAnsi="Arial" w:cs="Arial"/>
          <w:sz w:val="20"/>
          <w:szCs w:val="20"/>
          <w:lang w:eastAsia="sl-SI"/>
        </w:rPr>
        <w:t>, razvoj znanstvenih kadrov, mednarodno sodelovan</w:t>
      </w:r>
      <w:r w:rsidR="00F71224" w:rsidRPr="00F4389C">
        <w:rPr>
          <w:rFonts w:ascii="Arial" w:hAnsi="Arial" w:cs="Arial"/>
          <w:sz w:val="20"/>
          <w:szCs w:val="20"/>
          <w:lang w:eastAsia="sl-SI"/>
        </w:rPr>
        <w:t>je</w:t>
      </w:r>
      <w:r w:rsidR="009D34AA" w:rsidRPr="00F4389C">
        <w:rPr>
          <w:rFonts w:ascii="Arial" w:hAnsi="Arial" w:cs="Arial"/>
          <w:sz w:val="20"/>
          <w:szCs w:val="20"/>
          <w:lang w:eastAsia="sl-SI"/>
        </w:rPr>
        <w:t xml:space="preserve">, znanstvene publikacije in </w:t>
      </w:r>
      <w:r w:rsidR="00284E82" w:rsidRPr="00F4389C">
        <w:rPr>
          <w:rFonts w:ascii="Arial" w:hAnsi="Arial" w:cs="Arial"/>
          <w:sz w:val="20"/>
          <w:szCs w:val="20"/>
          <w:lang w:eastAsia="sl-SI"/>
        </w:rPr>
        <w:t xml:space="preserve">znanstvene </w:t>
      </w:r>
      <w:r w:rsidR="009D34AA" w:rsidRPr="00F4389C">
        <w:rPr>
          <w:rFonts w:ascii="Arial" w:hAnsi="Arial" w:cs="Arial"/>
          <w:sz w:val="20"/>
          <w:szCs w:val="20"/>
          <w:lang w:eastAsia="sl-SI"/>
        </w:rPr>
        <w:t>monografije</w:t>
      </w:r>
      <w:r w:rsidR="005E3777" w:rsidRPr="00F4389C">
        <w:rPr>
          <w:rFonts w:ascii="Arial" w:hAnsi="Arial" w:cs="Arial"/>
          <w:sz w:val="20"/>
          <w:szCs w:val="20"/>
          <w:lang w:eastAsia="sl-SI"/>
        </w:rPr>
        <w:t xml:space="preserve"> ter</w:t>
      </w:r>
      <w:r w:rsidR="00F90A0D" w:rsidRPr="00F4389C">
        <w:rPr>
          <w:rFonts w:ascii="Arial" w:hAnsi="Arial" w:cs="Arial"/>
          <w:sz w:val="20"/>
          <w:szCs w:val="20"/>
          <w:lang w:eastAsia="sl-SI"/>
        </w:rPr>
        <w:t xml:space="preserve"> promocijo</w:t>
      </w:r>
      <w:r w:rsidR="003716EC" w:rsidRPr="00F4389C">
        <w:rPr>
          <w:rFonts w:ascii="Arial" w:hAnsi="Arial" w:cs="Arial"/>
          <w:sz w:val="20"/>
          <w:szCs w:val="20"/>
          <w:lang w:eastAsia="sl-SI"/>
        </w:rPr>
        <w:t xml:space="preserve"> znanosti</w:t>
      </w:r>
      <w:r w:rsidR="00F71224" w:rsidRPr="00F4389C">
        <w:rPr>
          <w:rFonts w:ascii="Arial" w:hAnsi="Arial" w:cs="Arial"/>
          <w:sz w:val="20"/>
          <w:szCs w:val="20"/>
          <w:lang w:eastAsia="sl-SI"/>
        </w:rPr>
        <w:t xml:space="preserve">, s </w:t>
      </w:r>
      <w:r w:rsidR="005E3777" w:rsidRPr="00F4389C">
        <w:rPr>
          <w:rFonts w:ascii="Arial" w:hAnsi="Arial" w:cs="Arial"/>
          <w:sz w:val="20"/>
          <w:szCs w:val="20"/>
          <w:lang w:eastAsia="sl-SI"/>
        </w:rPr>
        <w:t xml:space="preserve">čimer </w:t>
      </w:r>
      <w:r w:rsidR="0091185E" w:rsidRPr="00F4389C">
        <w:rPr>
          <w:rFonts w:ascii="Arial" w:hAnsi="Arial" w:cs="Arial"/>
          <w:sz w:val="20"/>
          <w:szCs w:val="20"/>
          <w:lang w:eastAsia="sl-SI"/>
        </w:rPr>
        <w:t xml:space="preserve"> </w:t>
      </w:r>
      <w:r w:rsidR="00F71224" w:rsidRPr="00F4389C">
        <w:rPr>
          <w:rFonts w:ascii="Arial" w:hAnsi="Arial" w:cs="Arial"/>
          <w:sz w:val="20"/>
          <w:szCs w:val="20"/>
          <w:lang w:eastAsia="sl-SI"/>
        </w:rPr>
        <w:t xml:space="preserve">se uresničuje cilje </w:t>
      </w:r>
      <w:r w:rsidR="00D220B9" w:rsidRPr="00F4389C">
        <w:rPr>
          <w:rFonts w:ascii="Arial" w:hAnsi="Arial" w:cs="Arial"/>
          <w:sz w:val="20"/>
          <w:szCs w:val="20"/>
          <w:lang w:eastAsia="sl-SI"/>
        </w:rPr>
        <w:t>z</w:t>
      </w:r>
      <w:r w:rsidR="00F71224" w:rsidRPr="00F4389C">
        <w:rPr>
          <w:rFonts w:ascii="Arial" w:hAnsi="Arial" w:cs="Arial"/>
          <w:sz w:val="20"/>
          <w:szCs w:val="20"/>
          <w:lang w:eastAsia="sl-SI"/>
        </w:rPr>
        <w:t>nanstvenoraziskovalne</w:t>
      </w:r>
      <w:r w:rsidR="0091185E" w:rsidRPr="00F4389C">
        <w:rPr>
          <w:rFonts w:ascii="Arial" w:hAnsi="Arial" w:cs="Arial"/>
          <w:sz w:val="20"/>
          <w:szCs w:val="20"/>
          <w:lang w:eastAsia="sl-SI"/>
        </w:rPr>
        <w:t xml:space="preserve"> in inovacijske strategije Slovenije</w:t>
      </w:r>
      <w:r w:rsidRPr="00F4389C">
        <w:rPr>
          <w:rFonts w:ascii="Arial" w:hAnsi="Arial" w:cs="Arial"/>
          <w:sz w:val="20"/>
          <w:szCs w:val="20"/>
          <w:lang w:eastAsia="sl-SI"/>
        </w:rPr>
        <w:t>;</w:t>
      </w:r>
    </w:p>
    <w:p w14:paraId="526E93AA" w14:textId="77777777" w:rsidR="00CB3250" w:rsidRPr="00F4389C" w:rsidDel="009411EF" w:rsidRDefault="00CB3250" w:rsidP="00CB3250">
      <w:pPr>
        <w:pStyle w:val="Odstavekseznama"/>
        <w:numPr>
          <w:ilvl w:val="1"/>
          <w:numId w:val="51"/>
        </w:numPr>
        <w:spacing w:after="160"/>
        <w:jc w:val="both"/>
        <w:rPr>
          <w:rFonts w:ascii="Arial" w:hAnsi="Arial" w:cs="Arial"/>
          <w:sz w:val="20"/>
          <w:szCs w:val="20"/>
          <w:lang w:eastAsia="sl-SI"/>
        </w:rPr>
      </w:pPr>
      <w:r w:rsidRPr="00F4389C" w:rsidDel="009411EF">
        <w:rPr>
          <w:rFonts w:ascii="Arial" w:hAnsi="Arial" w:cs="Arial"/>
          <w:sz w:val="20"/>
          <w:szCs w:val="20"/>
          <w:lang w:eastAsia="sl-SI"/>
        </w:rPr>
        <w:t>financiranje</w:t>
      </w:r>
      <w:r w:rsidRPr="00F4389C">
        <w:rPr>
          <w:rFonts w:ascii="Arial" w:hAnsi="Arial" w:cs="Arial"/>
          <w:sz w:val="20"/>
          <w:szCs w:val="20"/>
          <w:lang w:eastAsia="sl-SI"/>
        </w:rPr>
        <w:t xml:space="preserve"> </w:t>
      </w:r>
      <w:r w:rsidRPr="00F4389C" w:rsidDel="009411EF">
        <w:rPr>
          <w:rFonts w:ascii="Arial" w:hAnsi="Arial" w:cs="Arial"/>
          <w:sz w:val="20"/>
          <w:szCs w:val="20"/>
          <w:lang w:eastAsia="sl-SI"/>
        </w:rPr>
        <w:t>javnih infrastrukturnih zavodov na podlagi programov dela;</w:t>
      </w:r>
    </w:p>
    <w:p w14:paraId="30BF0643" w14:textId="20025300" w:rsidR="00A609E9" w:rsidRPr="00F4389C" w:rsidRDefault="00641B9A" w:rsidP="00025DBC">
      <w:pPr>
        <w:pStyle w:val="Odstavekseznama"/>
        <w:numPr>
          <w:ilvl w:val="1"/>
          <w:numId w:val="51"/>
        </w:numPr>
        <w:spacing w:after="160"/>
        <w:jc w:val="both"/>
        <w:rPr>
          <w:rFonts w:ascii="Arial" w:hAnsi="Arial" w:cs="Arial"/>
          <w:sz w:val="20"/>
          <w:szCs w:val="20"/>
          <w:lang w:eastAsia="sl-SI"/>
        </w:rPr>
      </w:pPr>
      <w:r w:rsidRPr="00F4389C">
        <w:rPr>
          <w:rFonts w:ascii="Arial" w:hAnsi="Arial" w:cs="Arial"/>
          <w:sz w:val="20"/>
          <w:szCs w:val="20"/>
          <w:lang w:eastAsia="sl-SI"/>
        </w:rPr>
        <w:t>investicije in investicijsko vzdrževanje</w:t>
      </w:r>
      <w:r w:rsidR="00F71224" w:rsidRPr="00F4389C">
        <w:rPr>
          <w:rFonts w:ascii="Arial" w:hAnsi="Arial" w:cs="Arial"/>
          <w:sz w:val="20"/>
          <w:szCs w:val="20"/>
          <w:lang w:eastAsia="sl-SI"/>
        </w:rPr>
        <w:t xml:space="preserve"> </w:t>
      </w:r>
      <w:r w:rsidR="00592E0B" w:rsidRPr="00F4389C">
        <w:rPr>
          <w:rFonts w:ascii="Arial" w:hAnsi="Arial" w:cs="Arial"/>
          <w:sz w:val="20"/>
          <w:szCs w:val="20"/>
          <w:lang w:eastAsia="sl-SI"/>
        </w:rPr>
        <w:t xml:space="preserve">v </w:t>
      </w:r>
      <w:r w:rsidR="00F71224" w:rsidRPr="00F4389C">
        <w:rPr>
          <w:rFonts w:ascii="Arial" w:hAnsi="Arial" w:cs="Arial"/>
          <w:sz w:val="20"/>
          <w:szCs w:val="20"/>
          <w:lang w:eastAsia="sl-SI"/>
        </w:rPr>
        <w:t>javnih raziskovalnih in javnih infrastrukturnih zavod</w:t>
      </w:r>
      <w:r w:rsidR="00592E0B" w:rsidRPr="00F4389C">
        <w:rPr>
          <w:rFonts w:ascii="Arial" w:hAnsi="Arial" w:cs="Arial"/>
          <w:sz w:val="20"/>
          <w:szCs w:val="20"/>
          <w:lang w:eastAsia="sl-SI"/>
        </w:rPr>
        <w:t>ih</w:t>
      </w:r>
      <w:r w:rsidRPr="00F4389C">
        <w:rPr>
          <w:rFonts w:ascii="Arial" w:hAnsi="Arial" w:cs="Arial"/>
          <w:sz w:val="20"/>
          <w:szCs w:val="20"/>
          <w:lang w:eastAsia="sl-SI"/>
        </w:rPr>
        <w:t>;</w:t>
      </w:r>
      <w:r w:rsidR="004121E9" w:rsidRPr="00F4389C">
        <w:rPr>
          <w:rFonts w:ascii="Arial" w:hAnsi="Arial" w:cs="Arial"/>
          <w:sz w:val="20"/>
          <w:szCs w:val="20"/>
          <w:lang w:eastAsia="sl-SI"/>
        </w:rPr>
        <w:t xml:space="preserve"> </w:t>
      </w:r>
      <w:r w:rsidR="00A609E9" w:rsidRPr="00F4389C">
        <w:rPr>
          <w:rFonts w:ascii="Arial" w:hAnsi="Arial" w:cs="Arial"/>
          <w:sz w:val="20"/>
          <w:szCs w:val="20"/>
        </w:rPr>
        <w:t xml:space="preserve">sofinanciranje projektov, ki so izbrani </w:t>
      </w:r>
      <w:r w:rsidR="00653684" w:rsidRPr="00F4389C">
        <w:rPr>
          <w:rFonts w:ascii="Arial" w:hAnsi="Arial" w:cs="Arial"/>
          <w:sz w:val="20"/>
          <w:szCs w:val="20"/>
        </w:rPr>
        <w:t xml:space="preserve">v sofinanciranje </w:t>
      </w:r>
      <w:r w:rsidR="00A609E9" w:rsidRPr="00F4389C">
        <w:rPr>
          <w:rFonts w:ascii="Arial" w:hAnsi="Arial" w:cs="Arial"/>
          <w:sz w:val="20"/>
          <w:szCs w:val="20"/>
        </w:rPr>
        <w:t>na podlagi mednarodnih evalvacij v okviru programov in sodelovanj, h katerim je pristopila Republika Slovenija</w:t>
      </w:r>
      <w:r w:rsidR="00A609E9" w:rsidRPr="00F4389C">
        <w:rPr>
          <w:rFonts w:ascii="Arial" w:hAnsi="Arial" w:cs="Arial"/>
          <w:sz w:val="20"/>
          <w:szCs w:val="20"/>
          <w:lang w:eastAsia="sl-SI"/>
        </w:rPr>
        <w:t>;</w:t>
      </w:r>
    </w:p>
    <w:p w14:paraId="2B6004C5" w14:textId="5BB4B0D1" w:rsidR="00A609E9" w:rsidRPr="00F4389C" w:rsidRDefault="00A609E9" w:rsidP="00025DBC">
      <w:pPr>
        <w:pStyle w:val="Odstavekseznama"/>
        <w:numPr>
          <w:ilvl w:val="1"/>
          <w:numId w:val="51"/>
        </w:numPr>
        <w:spacing w:after="160"/>
        <w:jc w:val="both"/>
        <w:rPr>
          <w:rFonts w:ascii="Arial" w:hAnsi="Arial" w:cs="Arial"/>
          <w:sz w:val="20"/>
          <w:szCs w:val="20"/>
          <w:lang w:eastAsia="sl-SI"/>
        </w:rPr>
      </w:pPr>
      <w:r w:rsidRPr="00F4389C">
        <w:rPr>
          <w:rFonts w:ascii="Arial" w:hAnsi="Arial" w:cs="Arial"/>
          <w:sz w:val="20"/>
          <w:szCs w:val="20"/>
        </w:rPr>
        <w:t xml:space="preserve">sofinanciranje </w:t>
      </w:r>
      <w:r w:rsidR="00784642" w:rsidRPr="00F4389C">
        <w:rPr>
          <w:rFonts w:ascii="Arial" w:hAnsi="Arial" w:cs="Arial"/>
          <w:sz w:val="20"/>
          <w:szCs w:val="20"/>
        </w:rPr>
        <w:t>projektov</w:t>
      </w:r>
      <w:r w:rsidRPr="00F4389C">
        <w:rPr>
          <w:rFonts w:ascii="Arial" w:hAnsi="Arial" w:cs="Arial"/>
          <w:sz w:val="20"/>
          <w:szCs w:val="20"/>
        </w:rPr>
        <w:t>, ki so bil</w:t>
      </w:r>
      <w:r w:rsidR="00784642" w:rsidRPr="00F4389C">
        <w:rPr>
          <w:rFonts w:ascii="Arial" w:hAnsi="Arial" w:cs="Arial"/>
          <w:sz w:val="20"/>
          <w:szCs w:val="20"/>
        </w:rPr>
        <w:t>i</w:t>
      </w:r>
      <w:r w:rsidRPr="00F4389C">
        <w:rPr>
          <w:rFonts w:ascii="Arial" w:hAnsi="Arial" w:cs="Arial"/>
          <w:sz w:val="20"/>
          <w:szCs w:val="20"/>
        </w:rPr>
        <w:t xml:space="preserve"> na razpisih v okviru centraliziranih programov Evropske unije odlično ocenjen</w:t>
      </w:r>
      <w:r w:rsidR="00784642" w:rsidRPr="00F4389C">
        <w:rPr>
          <w:rFonts w:ascii="Arial" w:hAnsi="Arial" w:cs="Arial"/>
          <w:sz w:val="20"/>
          <w:szCs w:val="20"/>
        </w:rPr>
        <w:t>i, vendar niso bili sprejeti v sofinanciranje</w:t>
      </w:r>
      <w:r w:rsidRPr="00F4389C">
        <w:rPr>
          <w:rFonts w:ascii="Arial" w:hAnsi="Arial" w:cs="Arial"/>
          <w:sz w:val="20"/>
          <w:szCs w:val="20"/>
          <w:lang w:eastAsia="sl-SI"/>
        </w:rPr>
        <w:t>;</w:t>
      </w:r>
    </w:p>
    <w:p w14:paraId="1DA3B789" w14:textId="77777777" w:rsidR="00A609E9" w:rsidRDefault="00A609E9" w:rsidP="00025DBC">
      <w:pPr>
        <w:pStyle w:val="Odstavekseznama"/>
        <w:numPr>
          <w:ilvl w:val="1"/>
          <w:numId w:val="51"/>
        </w:numPr>
        <w:spacing w:after="160"/>
        <w:jc w:val="both"/>
        <w:rPr>
          <w:rFonts w:ascii="Arial" w:hAnsi="Arial" w:cs="Arial"/>
          <w:sz w:val="20"/>
          <w:szCs w:val="20"/>
          <w:lang w:eastAsia="sl-SI"/>
        </w:rPr>
      </w:pPr>
      <w:r w:rsidRPr="00F4389C">
        <w:rPr>
          <w:rFonts w:ascii="Arial" w:hAnsi="Arial" w:cs="Arial"/>
          <w:sz w:val="20"/>
          <w:szCs w:val="20"/>
        </w:rPr>
        <w:t xml:space="preserve">sofinanciranje </w:t>
      </w:r>
      <w:r w:rsidRPr="00F4389C">
        <w:rPr>
          <w:rFonts w:ascii="Arial" w:hAnsi="Arial" w:cs="Arial"/>
          <w:sz w:val="20"/>
          <w:szCs w:val="20"/>
          <w:lang w:eastAsia="sl-SI"/>
        </w:rPr>
        <w:t>izvajanja ukrepov odprte znanosti</w:t>
      </w:r>
      <w:r w:rsidRPr="00F4389C">
        <w:rPr>
          <w:rFonts w:ascii="Arial" w:hAnsi="Arial" w:cs="Arial"/>
          <w:sz w:val="20"/>
          <w:szCs w:val="20"/>
        </w:rPr>
        <w:t>;</w:t>
      </w:r>
    </w:p>
    <w:p w14:paraId="3DF036F7" w14:textId="437970EE" w:rsidR="00EF78A8" w:rsidRPr="00F4389C" w:rsidRDefault="00EF78A8" w:rsidP="00025DBC">
      <w:pPr>
        <w:pStyle w:val="Odstavekseznama"/>
        <w:numPr>
          <w:ilvl w:val="1"/>
          <w:numId w:val="51"/>
        </w:numPr>
        <w:spacing w:after="160"/>
        <w:jc w:val="both"/>
        <w:rPr>
          <w:rFonts w:ascii="Arial" w:hAnsi="Arial" w:cs="Arial"/>
          <w:sz w:val="20"/>
          <w:szCs w:val="20"/>
          <w:lang w:eastAsia="sl-SI"/>
        </w:rPr>
      </w:pPr>
      <w:r>
        <w:rPr>
          <w:rFonts w:ascii="Arial" w:hAnsi="Arial" w:cs="Arial"/>
          <w:sz w:val="20"/>
          <w:szCs w:val="20"/>
        </w:rPr>
        <w:t>financiranje delovanja ARRS;</w:t>
      </w:r>
    </w:p>
    <w:p w14:paraId="2CC4BE90" w14:textId="7AD18F61" w:rsidR="00641B9A" w:rsidRPr="00F4389C" w:rsidRDefault="00641B9A" w:rsidP="00025DBC">
      <w:pPr>
        <w:pStyle w:val="Odstavekseznama"/>
        <w:numPr>
          <w:ilvl w:val="1"/>
          <w:numId w:val="51"/>
        </w:numPr>
        <w:spacing w:after="160"/>
        <w:jc w:val="both"/>
        <w:rPr>
          <w:rFonts w:ascii="Arial" w:hAnsi="Arial" w:cs="Arial"/>
          <w:sz w:val="20"/>
          <w:szCs w:val="20"/>
          <w:lang w:eastAsia="sl-SI"/>
        </w:rPr>
      </w:pPr>
      <w:r w:rsidRPr="00F4389C">
        <w:rPr>
          <w:rFonts w:ascii="Arial" w:hAnsi="Arial" w:cs="Arial"/>
          <w:sz w:val="20"/>
          <w:szCs w:val="20"/>
          <w:lang w:eastAsia="sl-SI"/>
        </w:rPr>
        <w:t>druge naloge oziroma namene, določene z zakonom</w:t>
      </w:r>
      <w:r w:rsidR="000A0442">
        <w:rPr>
          <w:rFonts w:ascii="Arial" w:hAnsi="Arial" w:cs="Arial"/>
          <w:sz w:val="20"/>
          <w:szCs w:val="20"/>
          <w:lang w:eastAsia="sl-SI"/>
        </w:rPr>
        <w:t xml:space="preserve"> ali drugim predpisom</w:t>
      </w:r>
      <w:r w:rsidRPr="00F4389C">
        <w:rPr>
          <w:rFonts w:ascii="Arial" w:hAnsi="Arial" w:cs="Arial"/>
          <w:sz w:val="20"/>
          <w:szCs w:val="20"/>
          <w:lang w:eastAsia="sl-SI"/>
        </w:rPr>
        <w:t>.</w:t>
      </w:r>
    </w:p>
    <w:p w14:paraId="12CF7235" w14:textId="77777777" w:rsidR="00641B9A" w:rsidRPr="00234336" w:rsidRDefault="00641B9A" w:rsidP="00641B9A">
      <w:pPr>
        <w:spacing w:before="120"/>
        <w:jc w:val="both"/>
        <w:rPr>
          <w:rFonts w:cs="Arial"/>
          <w:sz w:val="20"/>
          <w:lang w:eastAsia="sl-SI"/>
        </w:rPr>
      </w:pPr>
      <w:r w:rsidRPr="00234336">
        <w:rPr>
          <w:rFonts w:cs="Arial"/>
          <w:sz w:val="20"/>
          <w:lang w:eastAsia="sl-SI"/>
        </w:rPr>
        <w:t>(3) Sredstva za inovacijsko dejavnost se namenijo predvsem za:</w:t>
      </w:r>
    </w:p>
    <w:p w14:paraId="3B5D1134" w14:textId="77777777" w:rsidR="00641B9A" w:rsidRPr="00234336" w:rsidRDefault="00641B9A" w:rsidP="00471FA0">
      <w:pPr>
        <w:pStyle w:val="Odstavekseznama"/>
        <w:numPr>
          <w:ilvl w:val="1"/>
          <w:numId w:val="52"/>
        </w:numPr>
        <w:spacing w:after="160"/>
        <w:rPr>
          <w:rFonts w:ascii="Arial" w:hAnsi="Arial" w:cs="Arial"/>
          <w:sz w:val="20"/>
          <w:szCs w:val="20"/>
          <w:lang w:eastAsia="sl-SI"/>
        </w:rPr>
      </w:pPr>
      <w:r w:rsidRPr="00234336">
        <w:rPr>
          <w:rFonts w:ascii="Arial" w:hAnsi="Arial" w:cs="Arial"/>
          <w:sz w:val="20"/>
          <w:szCs w:val="20"/>
          <w:lang w:eastAsia="sl-SI"/>
        </w:rPr>
        <w:t>mreženje, krepitev sinergij in spodbujanje partnerstev v znanstvenoraziskovalnem in inovacijskem sistemu;</w:t>
      </w:r>
    </w:p>
    <w:p w14:paraId="7C69C956" w14:textId="77777777" w:rsidR="00641B9A" w:rsidRPr="00234336" w:rsidRDefault="00641B9A" w:rsidP="00471FA0">
      <w:pPr>
        <w:pStyle w:val="Odstavekseznama"/>
        <w:numPr>
          <w:ilvl w:val="1"/>
          <w:numId w:val="52"/>
        </w:numPr>
        <w:spacing w:after="160"/>
        <w:rPr>
          <w:rFonts w:ascii="Arial" w:hAnsi="Arial" w:cs="Arial"/>
          <w:sz w:val="20"/>
          <w:szCs w:val="20"/>
          <w:lang w:eastAsia="sl-SI"/>
        </w:rPr>
      </w:pPr>
      <w:r w:rsidRPr="00234336">
        <w:rPr>
          <w:rFonts w:ascii="Arial" w:hAnsi="Arial" w:cs="Arial"/>
          <w:sz w:val="20"/>
          <w:szCs w:val="20"/>
          <w:lang w:eastAsia="sl-SI"/>
        </w:rPr>
        <w:t>spodbujanje inovacijskih procesov in z njimi povezanih naložb podjetij v raziskave in inovacije;</w:t>
      </w:r>
    </w:p>
    <w:p w14:paraId="015DD318" w14:textId="77777777" w:rsidR="00641B9A" w:rsidRPr="00234336" w:rsidRDefault="00641B9A" w:rsidP="00471FA0">
      <w:pPr>
        <w:pStyle w:val="Odstavekseznama"/>
        <w:numPr>
          <w:ilvl w:val="1"/>
          <w:numId w:val="52"/>
        </w:numPr>
        <w:spacing w:after="160"/>
        <w:rPr>
          <w:rFonts w:ascii="Arial" w:hAnsi="Arial" w:cs="Arial"/>
          <w:sz w:val="20"/>
          <w:szCs w:val="20"/>
          <w:lang w:eastAsia="sl-SI"/>
        </w:rPr>
      </w:pPr>
      <w:r w:rsidRPr="00234336">
        <w:rPr>
          <w:rFonts w:ascii="Arial" w:hAnsi="Arial" w:cs="Arial"/>
          <w:sz w:val="20"/>
          <w:szCs w:val="20"/>
          <w:lang w:eastAsia="sl-SI"/>
        </w:rPr>
        <w:t xml:space="preserve">spodbujanje raziskovalno inovacijskih projektov za razvoj novih proizvodov, storitev in procesov; </w:t>
      </w:r>
    </w:p>
    <w:p w14:paraId="0777F419" w14:textId="2AD7EFD5" w:rsidR="00641B9A" w:rsidRPr="00234336" w:rsidRDefault="00641B9A" w:rsidP="00471FA0">
      <w:pPr>
        <w:pStyle w:val="Odstavekseznama"/>
        <w:numPr>
          <w:ilvl w:val="1"/>
          <w:numId w:val="52"/>
        </w:numPr>
        <w:spacing w:after="160"/>
        <w:rPr>
          <w:rFonts w:ascii="Arial" w:hAnsi="Arial" w:cs="Arial"/>
          <w:sz w:val="20"/>
          <w:szCs w:val="20"/>
          <w:lang w:eastAsia="sl-SI"/>
        </w:rPr>
      </w:pPr>
      <w:r w:rsidRPr="00234336">
        <w:rPr>
          <w:rFonts w:ascii="Arial" w:hAnsi="Arial" w:cs="Arial"/>
          <w:sz w:val="20"/>
          <w:szCs w:val="20"/>
          <w:lang w:eastAsia="sl-SI"/>
        </w:rPr>
        <w:t>podpor</w:t>
      </w:r>
      <w:r w:rsidR="004121E9">
        <w:rPr>
          <w:rFonts w:ascii="Arial" w:hAnsi="Arial" w:cs="Arial"/>
          <w:sz w:val="20"/>
          <w:szCs w:val="20"/>
          <w:lang w:eastAsia="sl-SI"/>
        </w:rPr>
        <w:t>o</w:t>
      </w:r>
      <w:r w:rsidRPr="00234336">
        <w:rPr>
          <w:rFonts w:ascii="Arial" w:hAnsi="Arial" w:cs="Arial"/>
          <w:sz w:val="20"/>
          <w:szCs w:val="20"/>
          <w:lang w:eastAsia="sl-SI"/>
        </w:rPr>
        <w:t xml:space="preserve"> pilotnim in demonstracijskim projektom za predstavitev, testiranje in demonstracijo novih rešitev;</w:t>
      </w:r>
    </w:p>
    <w:p w14:paraId="1FDC154A" w14:textId="77777777" w:rsidR="00641B9A" w:rsidRPr="00234336" w:rsidRDefault="00641B9A" w:rsidP="00471FA0">
      <w:pPr>
        <w:pStyle w:val="Odstavekseznama"/>
        <w:numPr>
          <w:ilvl w:val="1"/>
          <w:numId w:val="52"/>
        </w:numPr>
        <w:spacing w:after="160"/>
        <w:rPr>
          <w:rFonts w:ascii="Arial" w:hAnsi="Arial" w:cs="Arial"/>
          <w:sz w:val="20"/>
          <w:szCs w:val="20"/>
          <w:lang w:eastAsia="sl-SI"/>
        </w:rPr>
      </w:pPr>
      <w:r w:rsidRPr="00234336">
        <w:rPr>
          <w:rFonts w:ascii="Arial" w:hAnsi="Arial" w:cs="Arial"/>
          <w:sz w:val="20"/>
          <w:szCs w:val="20"/>
          <w:lang w:eastAsia="sl-SI"/>
        </w:rPr>
        <w:t xml:space="preserve">spodbujanje krepitve kompetenc in inovacijskih potencialov; </w:t>
      </w:r>
    </w:p>
    <w:p w14:paraId="59296B52" w14:textId="77777777" w:rsidR="00641B9A" w:rsidRPr="00234336" w:rsidRDefault="00641B9A" w:rsidP="00471FA0">
      <w:pPr>
        <w:pStyle w:val="Odstavekseznama"/>
        <w:numPr>
          <w:ilvl w:val="1"/>
          <w:numId w:val="52"/>
        </w:numPr>
        <w:spacing w:after="160"/>
        <w:rPr>
          <w:rFonts w:ascii="Arial" w:hAnsi="Arial" w:cs="Arial"/>
          <w:sz w:val="20"/>
          <w:szCs w:val="20"/>
          <w:lang w:eastAsia="sl-SI"/>
        </w:rPr>
      </w:pPr>
      <w:r w:rsidRPr="00234336">
        <w:rPr>
          <w:rFonts w:ascii="Arial" w:hAnsi="Arial" w:cs="Arial"/>
          <w:sz w:val="20"/>
          <w:szCs w:val="20"/>
          <w:lang w:eastAsia="sl-SI"/>
        </w:rPr>
        <w:t>mednarodno sodelovanje na področju inovacijske dejavnosti.</w:t>
      </w:r>
    </w:p>
    <w:p w14:paraId="25070A29" w14:textId="77777777" w:rsidR="00641B9A" w:rsidRPr="00234336" w:rsidRDefault="00641B9A" w:rsidP="0000215E">
      <w:pPr>
        <w:pStyle w:val="Odstavekseznama"/>
        <w:spacing w:after="160"/>
        <w:ind w:left="1080"/>
        <w:rPr>
          <w:rFonts w:ascii="Arial" w:hAnsi="Arial" w:cs="Arial"/>
          <w:sz w:val="20"/>
          <w:szCs w:val="20"/>
          <w:lang w:eastAsia="sl-SI"/>
        </w:rPr>
      </w:pPr>
    </w:p>
    <w:p w14:paraId="1A1D8F21" w14:textId="4CEDA54F" w:rsidR="00641B9A" w:rsidRPr="00234336" w:rsidRDefault="00641B9A" w:rsidP="00641B9A">
      <w:pPr>
        <w:spacing w:before="120"/>
        <w:jc w:val="both"/>
        <w:rPr>
          <w:rFonts w:cs="Arial"/>
          <w:sz w:val="20"/>
        </w:rPr>
      </w:pPr>
      <w:r w:rsidRPr="00234336">
        <w:rPr>
          <w:rFonts w:cs="Arial"/>
          <w:sz w:val="20"/>
          <w:lang w:eastAsia="sl-SI"/>
        </w:rPr>
        <w:t xml:space="preserve">(4) </w:t>
      </w:r>
      <w:r w:rsidRPr="00234336">
        <w:rPr>
          <w:rFonts w:cs="Arial"/>
          <w:sz w:val="20"/>
        </w:rPr>
        <w:t xml:space="preserve">Financiranje znanstvenoraziskovalne in inovacijske dejavnosti se lahko izvaja tudi za </w:t>
      </w:r>
      <w:r w:rsidR="00F92BEF">
        <w:rPr>
          <w:rFonts w:cs="Arial"/>
          <w:sz w:val="20"/>
        </w:rPr>
        <w:t xml:space="preserve">naloge oziroma </w:t>
      </w:r>
      <w:r w:rsidRPr="00234336">
        <w:rPr>
          <w:rFonts w:cs="Arial"/>
          <w:sz w:val="20"/>
        </w:rPr>
        <w:t xml:space="preserve">namene, določene v drugih zakonih, ki jih izvajajo </w:t>
      </w:r>
      <w:r w:rsidR="00CE08F0" w:rsidRPr="00234336">
        <w:rPr>
          <w:rFonts w:cs="Arial"/>
          <w:sz w:val="20"/>
        </w:rPr>
        <w:t xml:space="preserve">in financirajo </w:t>
      </w:r>
      <w:r w:rsidRPr="00234336">
        <w:rPr>
          <w:rFonts w:cs="Arial"/>
          <w:sz w:val="20"/>
        </w:rPr>
        <w:t xml:space="preserve">pristojna ministrstva. </w:t>
      </w:r>
    </w:p>
    <w:p w14:paraId="7B089C5B" w14:textId="77777777" w:rsidR="00815B8A" w:rsidRPr="00234336" w:rsidRDefault="00815B8A" w:rsidP="00815B8A">
      <w:pPr>
        <w:spacing w:before="120"/>
        <w:jc w:val="both"/>
        <w:rPr>
          <w:rFonts w:cs="Arial"/>
          <w:sz w:val="20"/>
        </w:rPr>
      </w:pPr>
    </w:p>
    <w:p w14:paraId="1463582E" w14:textId="77777777" w:rsidR="004349BD" w:rsidRPr="00234336" w:rsidRDefault="004349BD" w:rsidP="004349BD">
      <w:pPr>
        <w:spacing w:before="120"/>
        <w:jc w:val="center"/>
        <w:rPr>
          <w:rFonts w:cs="Arial"/>
          <w:b/>
          <w:sz w:val="20"/>
        </w:rPr>
      </w:pPr>
      <w:r w:rsidRPr="00234336">
        <w:rPr>
          <w:rFonts w:cs="Arial"/>
          <w:b/>
          <w:sz w:val="20"/>
        </w:rPr>
        <w:t>13. člen</w:t>
      </w:r>
    </w:p>
    <w:p w14:paraId="423A9FC6" w14:textId="77777777" w:rsidR="004349BD" w:rsidRPr="00234336" w:rsidRDefault="004349BD" w:rsidP="004349BD">
      <w:pPr>
        <w:spacing w:before="120"/>
        <w:jc w:val="center"/>
        <w:rPr>
          <w:rFonts w:cs="Arial"/>
          <w:b/>
          <w:sz w:val="20"/>
        </w:rPr>
      </w:pPr>
      <w:r w:rsidRPr="00234336">
        <w:rPr>
          <w:rFonts w:cs="Arial"/>
          <w:b/>
          <w:sz w:val="20"/>
        </w:rPr>
        <w:t>(državn</w:t>
      </w:r>
      <w:r w:rsidR="00855CBE" w:rsidRPr="00234336">
        <w:rPr>
          <w:rFonts w:cs="Arial"/>
          <w:b/>
          <w:sz w:val="20"/>
        </w:rPr>
        <w:t>o</w:t>
      </w:r>
      <w:r w:rsidRPr="00234336">
        <w:rPr>
          <w:rFonts w:cs="Arial"/>
          <w:b/>
          <w:sz w:val="20"/>
        </w:rPr>
        <w:t xml:space="preserve"> </w:t>
      </w:r>
      <w:r w:rsidR="00855CBE" w:rsidRPr="00234336">
        <w:rPr>
          <w:rFonts w:cs="Arial"/>
          <w:b/>
          <w:sz w:val="20"/>
        </w:rPr>
        <w:t>financiranje</w:t>
      </w:r>
      <w:r w:rsidRPr="00234336">
        <w:rPr>
          <w:rFonts w:cs="Arial"/>
          <w:b/>
          <w:sz w:val="20"/>
        </w:rPr>
        <w:t xml:space="preserve"> znanstvenoraziskovaln</w:t>
      </w:r>
      <w:r w:rsidR="00855CBE" w:rsidRPr="00234336">
        <w:rPr>
          <w:rFonts w:cs="Arial"/>
          <w:b/>
          <w:sz w:val="20"/>
        </w:rPr>
        <w:t>e</w:t>
      </w:r>
      <w:r w:rsidRPr="00234336">
        <w:rPr>
          <w:rFonts w:cs="Arial"/>
          <w:b/>
          <w:sz w:val="20"/>
        </w:rPr>
        <w:t xml:space="preserve"> dejavnost</w:t>
      </w:r>
      <w:r w:rsidR="00855CBE" w:rsidRPr="00234336">
        <w:rPr>
          <w:rFonts w:cs="Arial"/>
          <w:b/>
          <w:sz w:val="20"/>
        </w:rPr>
        <w:t>i</w:t>
      </w:r>
      <w:r w:rsidRPr="00234336">
        <w:rPr>
          <w:rFonts w:cs="Arial"/>
          <w:b/>
          <w:sz w:val="20"/>
        </w:rPr>
        <w:t xml:space="preserve">) </w:t>
      </w:r>
    </w:p>
    <w:p w14:paraId="5E103835" w14:textId="77777777" w:rsidR="004349BD" w:rsidRPr="00234336" w:rsidRDefault="004349BD" w:rsidP="004349BD">
      <w:pPr>
        <w:spacing w:before="120"/>
        <w:jc w:val="both"/>
        <w:outlineLvl w:val="0"/>
        <w:rPr>
          <w:rFonts w:cs="Arial"/>
          <w:sz w:val="20"/>
          <w:lang w:eastAsia="sl-SI"/>
        </w:rPr>
      </w:pPr>
      <w:r w:rsidRPr="00234336">
        <w:rPr>
          <w:rFonts w:cs="Arial"/>
          <w:sz w:val="20"/>
          <w:lang w:eastAsia="sl-SI"/>
        </w:rPr>
        <w:t>(1) Državn</w:t>
      </w:r>
      <w:r w:rsidR="00855CBE" w:rsidRPr="00234336">
        <w:rPr>
          <w:rFonts w:cs="Arial"/>
          <w:sz w:val="20"/>
          <w:lang w:eastAsia="sl-SI"/>
        </w:rPr>
        <w:t>o financiranje</w:t>
      </w:r>
      <w:r w:rsidRPr="00234336">
        <w:rPr>
          <w:rFonts w:cs="Arial"/>
          <w:sz w:val="20"/>
          <w:lang w:eastAsia="sl-SI"/>
        </w:rPr>
        <w:t xml:space="preserve"> znanstvenoraziskovaln</w:t>
      </w:r>
      <w:r w:rsidR="00855CBE" w:rsidRPr="00234336">
        <w:rPr>
          <w:rFonts w:cs="Arial"/>
          <w:sz w:val="20"/>
          <w:lang w:eastAsia="sl-SI"/>
        </w:rPr>
        <w:t>e</w:t>
      </w:r>
      <w:r w:rsidRPr="00234336">
        <w:rPr>
          <w:rFonts w:cs="Arial"/>
          <w:sz w:val="20"/>
          <w:lang w:eastAsia="sl-SI"/>
        </w:rPr>
        <w:t xml:space="preserve"> </w:t>
      </w:r>
      <w:r w:rsidR="00B54971" w:rsidRPr="00234336">
        <w:rPr>
          <w:rFonts w:cs="Arial"/>
          <w:sz w:val="20"/>
          <w:lang w:eastAsia="sl-SI"/>
        </w:rPr>
        <w:t>dejavnost</w:t>
      </w:r>
      <w:r w:rsidR="00855CBE" w:rsidRPr="00234336">
        <w:rPr>
          <w:rFonts w:cs="Arial"/>
          <w:sz w:val="20"/>
          <w:lang w:eastAsia="sl-SI"/>
        </w:rPr>
        <w:t>i</w:t>
      </w:r>
      <w:r w:rsidRPr="00234336">
        <w:rPr>
          <w:rFonts w:cs="Arial"/>
          <w:sz w:val="20"/>
          <w:lang w:eastAsia="sl-SI"/>
        </w:rPr>
        <w:t xml:space="preserve"> se zagotavlja v višini najmanj 1</w:t>
      </w:r>
      <w:r w:rsidR="0000215E" w:rsidRPr="00234336">
        <w:rPr>
          <w:rFonts w:cs="Arial"/>
          <w:sz w:val="20"/>
          <w:lang w:eastAsia="sl-SI"/>
        </w:rPr>
        <w:t xml:space="preserve"> </w:t>
      </w:r>
      <w:r w:rsidRPr="00234336">
        <w:rPr>
          <w:rFonts w:cs="Arial"/>
          <w:sz w:val="20"/>
          <w:lang w:eastAsia="sl-SI"/>
        </w:rPr>
        <w:t>% BDP.</w:t>
      </w:r>
    </w:p>
    <w:p w14:paraId="2F493BD2" w14:textId="77777777" w:rsidR="004349BD" w:rsidRPr="00234336" w:rsidRDefault="004349BD" w:rsidP="004349BD">
      <w:pPr>
        <w:spacing w:before="120"/>
        <w:jc w:val="both"/>
        <w:outlineLvl w:val="0"/>
        <w:rPr>
          <w:rFonts w:cs="Arial"/>
          <w:sz w:val="20"/>
          <w:lang w:eastAsia="sl-SI"/>
        </w:rPr>
      </w:pPr>
      <w:r w:rsidRPr="00234336">
        <w:rPr>
          <w:rFonts w:cs="Arial"/>
          <w:sz w:val="20"/>
          <w:lang w:eastAsia="sl-SI"/>
        </w:rPr>
        <w:lastRenderedPageBreak/>
        <w:t>(2) Obseg državn</w:t>
      </w:r>
      <w:r w:rsidR="00855CBE" w:rsidRPr="00234336">
        <w:rPr>
          <w:rFonts w:cs="Arial"/>
          <w:sz w:val="20"/>
          <w:lang w:eastAsia="sl-SI"/>
        </w:rPr>
        <w:t>ega</w:t>
      </w:r>
      <w:r w:rsidR="00CE391A" w:rsidRPr="00234336">
        <w:rPr>
          <w:rFonts w:cs="Arial"/>
          <w:sz w:val="20"/>
          <w:lang w:eastAsia="sl-SI"/>
        </w:rPr>
        <w:t xml:space="preserve"> </w:t>
      </w:r>
      <w:r w:rsidR="00855CBE" w:rsidRPr="00234336">
        <w:rPr>
          <w:rFonts w:cs="Arial"/>
          <w:sz w:val="20"/>
          <w:lang w:eastAsia="sl-SI"/>
        </w:rPr>
        <w:t>financiranja</w:t>
      </w:r>
      <w:r w:rsidRPr="00234336">
        <w:rPr>
          <w:rFonts w:cs="Arial"/>
          <w:sz w:val="20"/>
          <w:lang w:eastAsia="sl-SI"/>
        </w:rPr>
        <w:t xml:space="preserve"> znanstvenoraziskovaln</w:t>
      </w:r>
      <w:r w:rsidR="00855CBE" w:rsidRPr="00234336">
        <w:rPr>
          <w:rFonts w:cs="Arial"/>
          <w:sz w:val="20"/>
          <w:lang w:eastAsia="sl-SI"/>
        </w:rPr>
        <w:t>e</w:t>
      </w:r>
      <w:r w:rsidRPr="00234336">
        <w:rPr>
          <w:rFonts w:cs="Arial"/>
          <w:sz w:val="20"/>
          <w:lang w:eastAsia="sl-SI"/>
        </w:rPr>
        <w:t xml:space="preserve"> dejavnosti nad 1</w:t>
      </w:r>
      <w:r w:rsidR="0000215E" w:rsidRPr="00234336">
        <w:rPr>
          <w:rFonts w:cs="Arial"/>
          <w:sz w:val="20"/>
          <w:lang w:eastAsia="sl-SI"/>
        </w:rPr>
        <w:t xml:space="preserve"> </w:t>
      </w:r>
      <w:r w:rsidRPr="00234336">
        <w:rPr>
          <w:rFonts w:cs="Arial"/>
          <w:sz w:val="20"/>
          <w:lang w:eastAsia="sl-SI"/>
        </w:rPr>
        <w:t>% BDP se za drseče štiriletno obdobje določi v Državnem programu razvojnih politik, ki ga vlada sprejme v skladu z zakonom, ki ureja javne finance.</w:t>
      </w:r>
    </w:p>
    <w:p w14:paraId="2788B6B7" w14:textId="77777777" w:rsidR="004349BD" w:rsidRPr="00234336" w:rsidRDefault="004349BD" w:rsidP="004349BD">
      <w:pPr>
        <w:spacing w:before="120"/>
        <w:jc w:val="both"/>
        <w:outlineLvl w:val="0"/>
        <w:rPr>
          <w:rFonts w:cs="Arial"/>
          <w:sz w:val="20"/>
          <w:lang w:eastAsia="sl-SI"/>
        </w:rPr>
      </w:pPr>
      <w:r w:rsidRPr="00234336">
        <w:rPr>
          <w:rFonts w:cs="Arial"/>
          <w:sz w:val="20"/>
          <w:lang w:eastAsia="sl-SI"/>
        </w:rPr>
        <w:t>(3)</w:t>
      </w:r>
      <w:r w:rsidR="009C3818" w:rsidRPr="00234336">
        <w:rPr>
          <w:rFonts w:cs="Arial"/>
          <w:sz w:val="20"/>
          <w:lang w:eastAsia="sl-SI"/>
        </w:rPr>
        <w:t xml:space="preserve"> Č</w:t>
      </w:r>
      <w:r w:rsidRPr="00234336">
        <w:rPr>
          <w:rFonts w:cs="Arial"/>
          <w:sz w:val="20"/>
          <w:lang w:eastAsia="sl-SI"/>
        </w:rPr>
        <w:t>e je v posameznem letu rast B</w:t>
      </w:r>
      <w:r w:rsidR="00F90A0D" w:rsidRPr="00234336">
        <w:rPr>
          <w:rFonts w:cs="Arial"/>
          <w:sz w:val="20"/>
          <w:lang w:eastAsia="sl-SI"/>
        </w:rPr>
        <w:t>DP negativna</w:t>
      </w:r>
      <w:r w:rsidR="00784EF7" w:rsidRPr="00234336">
        <w:rPr>
          <w:rFonts w:cs="Arial"/>
          <w:sz w:val="20"/>
          <w:lang w:eastAsia="sl-SI"/>
        </w:rPr>
        <w:t xml:space="preserve"> ali rasti ni</w:t>
      </w:r>
      <w:r w:rsidR="00F90A0D" w:rsidRPr="00234336">
        <w:rPr>
          <w:rFonts w:cs="Arial"/>
          <w:sz w:val="20"/>
          <w:lang w:eastAsia="sl-SI"/>
        </w:rPr>
        <w:t>,</w:t>
      </w:r>
      <w:r w:rsidR="00B52E73" w:rsidRPr="00234336">
        <w:rPr>
          <w:rFonts w:cs="Arial"/>
          <w:sz w:val="20"/>
          <w:lang w:eastAsia="sl-SI"/>
        </w:rPr>
        <w:t xml:space="preserve"> </w:t>
      </w:r>
      <w:r w:rsidR="00403EE3" w:rsidRPr="00234336">
        <w:rPr>
          <w:rFonts w:cs="Arial"/>
          <w:sz w:val="20"/>
          <w:lang w:eastAsia="sl-SI"/>
        </w:rPr>
        <w:t xml:space="preserve">se </w:t>
      </w:r>
      <w:r w:rsidR="00B52E73" w:rsidRPr="00234336">
        <w:rPr>
          <w:rFonts w:cs="Arial"/>
          <w:sz w:val="20"/>
          <w:lang w:eastAsia="sl-SI"/>
        </w:rPr>
        <w:t>za</w:t>
      </w:r>
      <w:r w:rsidR="00855CBE" w:rsidRPr="00234336">
        <w:rPr>
          <w:rFonts w:cs="Arial"/>
          <w:sz w:val="20"/>
          <w:lang w:eastAsia="sl-SI"/>
        </w:rPr>
        <w:t xml:space="preserve"> državno</w:t>
      </w:r>
      <w:r w:rsidR="00B52E73" w:rsidRPr="00234336">
        <w:rPr>
          <w:rFonts w:cs="Arial"/>
          <w:sz w:val="20"/>
          <w:lang w:eastAsia="sl-SI"/>
        </w:rPr>
        <w:t xml:space="preserve"> </w:t>
      </w:r>
      <w:r w:rsidRPr="00234336">
        <w:rPr>
          <w:rFonts w:cs="Arial"/>
          <w:sz w:val="20"/>
          <w:lang w:eastAsia="sl-SI"/>
        </w:rPr>
        <w:t>financiranj</w:t>
      </w:r>
      <w:r w:rsidR="00B52E73" w:rsidRPr="00234336">
        <w:rPr>
          <w:rFonts w:cs="Arial"/>
          <w:sz w:val="20"/>
          <w:lang w:eastAsia="sl-SI"/>
        </w:rPr>
        <w:t>e</w:t>
      </w:r>
      <w:r w:rsidRPr="00234336">
        <w:rPr>
          <w:rFonts w:cs="Arial"/>
          <w:sz w:val="20"/>
          <w:lang w:eastAsia="sl-SI"/>
        </w:rPr>
        <w:t xml:space="preserve"> znanstvenoraziskovalne dejavnosti v državnem proračunu zagotavlja</w:t>
      </w:r>
      <w:r w:rsidR="005745A5" w:rsidRPr="00234336">
        <w:rPr>
          <w:rFonts w:cs="Arial"/>
          <w:sz w:val="20"/>
          <w:lang w:eastAsia="sl-SI"/>
        </w:rPr>
        <w:t xml:space="preserve"> </w:t>
      </w:r>
      <w:r w:rsidR="00B52E73" w:rsidRPr="00234336">
        <w:rPr>
          <w:rFonts w:cs="Arial"/>
          <w:sz w:val="20"/>
          <w:lang w:eastAsia="sl-SI"/>
        </w:rPr>
        <w:t>sredstva</w:t>
      </w:r>
      <w:r w:rsidRPr="00234336">
        <w:rPr>
          <w:rFonts w:cs="Arial"/>
          <w:sz w:val="20"/>
          <w:lang w:eastAsia="sl-SI"/>
        </w:rPr>
        <w:t xml:space="preserve"> najmanj v </w:t>
      </w:r>
      <w:r w:rsidR="00A530E3" w:rsidRPr="00234336">
        <w:rPr>
          <w:rFonts w:cs="Arial"/>
          <w:sz w:val="20"/>
          <w:lang w:eastAsia="sl-SI"/>
        </w:rPr>
        <w:t xml:space="preserve">nominalni višini sredstev za ta namen preteklega leta. </w:t>
      </w:r>
    </w:p>
    <w:p w14:paraId="42D652A3" w14:textId="77777777" w:rsidR="004349BD" w:rsidRPr="00234336" w:rsidRDefault="004349BD" w:rsidP="004349BD">
      <w:pPr>
        <w:rPr>
          <w:rFonts w:cs="Arial"/>
          <w:sz w:val="20"/>
        </w:rPr>
      </w:pPr>
    </w:p>
    <w:p w14:paraId="332D0DFC" w14:textId="77777777" w:rsidR="00331195" w:rsidRPr="00234336" w:rsidRDefault="00331195" w:rsidP="000F58EA">
      <w:pPr>
        <w:spacing w:before="120"/>
        <w:jc w:val="both"/>
        <w:outlineLvl w:val="0"/>
        <w:rPr>
          <w:rFonts w:cs="Arial"/>
          <w:sz w:val="20"/>
          <w:lang w:eastAsia="sl-SI"/>
        </w:rPr>
      </w:pPr>
    </w:p>
    <w:p w14:paraId="627E3D0F" w14:textId="77777777" w:rsidR="00E65563" w:rsidRPr="00234336" w:rsidRDefault="00E65563" w:rsidP="00E65563">
      <w:pPr>
        <w:spacing w:before="120"/>
        <w:jc w:val="center"/>
        <w:outlineLvl w:val="0"/>
        <w:rPr>
          <w:rFonts w:cs="Arial"/>
          <w:b/>
          <w:sz w:val="20"/>
        </w:rPr>
      </w:pPr>
      <w:r w:rsidRPr="00234336">
        <w:rPr>
          <w:rFonts w:cs="Arial"/>
          <w:b/>
          <w:sz w:val="20"/>
        </w:rPr>
        <w:t>1</w:t>
      </w:r>
      <w:r w:rsidR="000522CC" w:rsidRPr="00234336">
        <w:rPr>
          <w:rFonts w:cs="Arial"/>
          <w:b/>
          <w:sz w:val="20"/>
        </w:rPr>
        <w:t>4</w:t>
      </w:r>
      <w:r w:rsidRPr="00234336">
        <w:rPr>
          <w:rFonts w:cs="Arial"/>
          <w:b/>
          <w:sz w:val="20"/>
        </w:rPr>
        <w:t>. člen</w:t>
      </w:r>
    </w:p>
    <w:p w14:paraId="1FF9515A" w14:textId="77777777" w:rsidR="00970581" w:rsidRPr="00234336" w:rsidRDefault="00E65563" w:rsidP="00E65563">
      <w:pPr>
        <w:spacing w:before="120"/>
        <w:jc w:val="center"/>
        <w:outlineLvl w:val="0"/>
        <w:rPr>
          <w:rFonts w:cs="Arial"/>
          <w:b/>
          <w:sz w:val="20"/>
        </w:rPr>
      </w:pPr>
      <w:r w:rsidRPr="00234336">
        <w:rPr>
          <w:rFonts w:cs="Arial"/>
          <w:b/>
          <w:sz w:val="20"/>
        </w:rPr>
        <w:t>(</w:t>
      </w:r>
      <w:r w:rsidR="00345824" w:rsidRPr="00234336">
        <w:rPr>
          <w:rFonts w:cs="Arial"/>
          <w:b/>
          <w:sz w:val="20"/>
        </w:rPr>
        <w:t xml:space="preserve">financiranje </w:t>
      </w:r>
      <w:r w:rsidR="003E34A8" w:rsidRPr="00234336">
        <w:rPr>
          <w:rFonts w:cs="Arial"/>
          <w:b/>
          <w:sz w:val="20"/>
        </w:rPr>
        <w:t xml:space="preserve">inovacijske </w:t>
      </w:r>
      <w:r w:rsidRPr="00234336">
        <w:rPr>
          <w:rFonts w:cs="Arial"/>
          <w:b/>
          <w:sz w:val="20"/>
        </w:rPr>
        <w:t>dejavnosti)</w:t>
      </w:r>
    </w:p>
    <w:p w14:paraId="3AB2A890" w14:textId="77777777" w:rsidR="00184E22" w:rsidRPr="00234336" w:rsidRDefault="00184E22" w:rsidP="007F69B2">
      <w:pPr>
        <w:jc w:val="both"/>
        <w:outlineLvl w:val="0"/>
        <w:rPr>
          <w:rFonts w:cs="Arial"/>
          <w:sz w:val="20"/>
          <w:lang w:eastAsia="sl-SI"/>
        </w:rPr>
      </w:pPr>
    </w:p>
    <w:p w14:paraId="72F95EFF" w14:textId="77777777" w:rsidR="00184E22" w:rsidRPr="00234336" w:rsidRDefault="00184E22" w:rsidP="007F69B2">
      <w:pPr>
        <w:jc w:val="both"/>
        <w:outlineLvl w:val="0"/>
        <w:rPr>
          <w:rFonts w:cs="Arial"/>
          <w:sz w:val="20"/>
          <w:lang w:eastAsia="sl-SI"/>
        </w:rPr>
      </w:pPr>
    </w:p>
    <w:p w14:paraId="63BE4FCD" w14:textId="7F6F0FB1" w:rsidR="00D67265" w:rsidRPr="00234336" w:rsidRDefault="00F850EE" w:rsidP="003E34A8">
      <w:pPr>
        <w:spacing w:before="120"/>
        <w:jc w:val="both"/>
        <w:outlineLvl w:val="0"/>
        <w:rPr>
          <w:rFonts w:cs="Arial"/>
          <w:sz w:val="20"/>
          <w:lang w:eastAsia="sl-SI"/>
        </w:rPr>
      </w:pPr>
      <w:r w:rsidRPr="00234336">
        <w:rPr>
          <w:rFonts w:cs="Arial"/>
          <w:sz w:val="20"/>
          <w:lang w:eastAsia="sl-SI"/>
        </w:rPr>
        <w:t>Financiranje</w:t>
      </w:r>
      <w:r w:rsidR="00331195" w:rsidRPr="00234336">
        <w:rPr>
          <w:rFonts w:cs="Arial"/>
          <w:sz w:val="20"/>
          <w:lang w:eastAsia="sl-SI"/>
        </w:rPr>
        <w:t xml:space="preserve"> </w:t>
      </w:r>
      <w:r w:rsidR="003E34A8" w:rsidRPr="00234336">
        <w:rPr>
          <w:rFonts w:cs="Arial"/>
          <w:sz w:val="20"/>
          <w:lang w:eastAsia="sl-SI"/>
        </w:rPr>
        <w:t xml:space="preserve">inovacijske </w:t>
      </w:r>
      <w:r w:rsidR="00331195" w:rsidRPr="00234336">
        <w:rPr>
          <w:rFonts w:cs="Arial"/>
          <w:sz w:val="20"/>
          <w:lang w:eastAsia="sl-SI"/>
        </w:rPr>
        <w:t>dejavnosti</w:t>
      </w:r>
      <w:r w:rsidR="00077A9C" w:rsidRPr="00234336">
        <w:rPr>
          <w:rFonts w:cs="Arial"/>
          <w:sz w:val="20"/>
          <w:lang w:eastAsia="sl-SI"/>
        </w:rPr>
        <w:t xml:space="preserve"> določa zakon, ki ureja podporno okolje za podjetništvo in ga </w:t>
      </w:r>
      <w:r w:rsidR="000C7ECD" w:rsidRPr="00234336">
        <w:rPr>
          <w:rFonts w:cs="Arial"/>
          <w:sz w:val="20"/>
          <w:lang w:eastAsia="sl-SI"/>
        </w:rPr>
        <w:t xml:space="preserve">izvaja javna agencija, pristojna za </w:t>
      </w:r>
      <w:r w:rsidR="003A7590" w:rsidRPr="00234336">
        <w:rPr>
          <w:rFonts w:cs="Arial"/>
          <w:sz w:val="20"/>
          <w:lang w:eastAsia="sl-SI"/>
        </w:rPr>
        <w:t>tehnološki razvoj</w:t>
      </w:r>
      <w:r w:rsidR="00077A9C" w:rsidRPr="00234336">
        <w:rPr>
          <w:rFonts w:cs="Arial"/>
          <w:sz w:val="20"/>
          <w:lang w:eastAsia="sl-SI"/>
        </w:rPr>
        <w:t xml:space="preserve">, ter </w:t>
      </w:r>
      <w:r w:rsidR="00BD1F12" w:rsidRPr="00234336">
        <w:rPr>
          <w:rFonts w:cs="Arial"/>
          <w:sz w:val="20"/>
          <w:lang w:eastAsia="sl-SI"/>
        </w:rPr>
        <w:t xml:space="preserve">se zagotavlja </w:t>
      </w:r>
      <w:r w:rsidR="00D67265" w:rsidRPr="00234336">
        <w:rPr>
          <w:rFonts w:cs="Arial"/>
          <w:sz w:val="20"/>
          <w:lang w:eastAsia="sl-SI"/>
        </w:rPr>
        <w:t>s</w:t>
      </w:r>
      <w:r w:rsidR="00BD1F12" w:rsidRPr="00234336">
        <w:rPr>
          <w:rFonts w:cs="Arial"/>
          <w:sz w:val="20"/>
          <w:lang w:eastAsia="sl-SI"/>
        </w:rPr>
        <w:t xml:space="preserve"> </w:t>
      </w:r>
      <w:r w:rsidR="00337B6E" w:rsidRPr="00234336">
        <w:rPr>
          <w:rFonts w:cs="Arial"/>
          <w:sz w:val="20"/>
          <w:lang w:eastAsia="sl-SI"/>
        </w:rPr>
        <w:t>kontinuiran</w:t>
      </w:r>
      <w:r w:rsidR="00D67265" w:rsidRPr="00234336">
        <w:rPr>
          <w:rFonts w:cs="Arial"/>
          <w:sz w:val="20"/>
          <w:lang w:eastAsia="sl-SI"/>
        </w:rPr>
        <w:t>im</w:t>
      </w:r>
      <w:r w:rsidR="00337B6E" w:rsidRPr="00234336">
        <w:rPr>
          <w:rFonts w:cs="Arial"/>
          <w:sz w:val="20"/>
          <w:lang w:eastAsia="sl-SI"/>
        </w:rPr>
        <w:t xml:space="preserve"> izvajanj</w:t>
      </w:r>
      <w:r w:rsidR="00D67265" w:rsidRPr="00234336">
        <w:rPr>
          <w:rFonts w:cs="Arial"/>
          <w:sz w:val="20"/>
          <w:lang w:eastAsia="sl-SI"/>
        </w:rPr>
        <w:t>em</w:t>
      </w:r>
      <w:r w:rsidR="00337B6E" w:rsidRPr="00234336">
        <w:rPr>
          <w:rFonts w:cs="Arial"/>
          <w:sz w:val="20"/>
          <w:lang w:eastAsia="sl-SI"/>
        </w:rPr>
        <w:t xml:space="preserve"> </w:t>
      </w:r>
      <w:r w:rsidR="00BD1F12" w:rsidRPr="00234336">
        <w:rPr>
          <w:rFonts w:cs="Arial"/>
          <w:sz w:val="20"/>
          <w:lang w:eastAsia="sl-SI"/>
        </w:rPr>
        <w:t xml:space="preserve">instrumentov dodeljevanja javnih </w:t>
      </w:r>
      <w:r w:rsidR="001573B4" w:rsidRPr="00234336">
        <w:rPr>
          <w:rFonts w:cs="Arial"/>
          <w:sz w:val="20"/>
          <w:lang w:eastAsia="sl-SI"/>
        </w:rPr>
        <w:t xml:space="preserve">sredstev </w:t>
      </w:r>
      <w:r w:rsidR="00BD1F12" w:rsidRPr="00234336">
        <w:rPr>
          <w:rFonts w:cs="Arial"/>
          <w:sz w:val="20"/>
          <w:lang w:eastAsia="sl-SI"/>
        </w:rPr>
        <w:t>za spodbujanje industrijskih razisk</w:t>
      </w:r>
      <w:r w:rsidR="00337B6E" w:rsidRPr="00234336">
        <w:rPr>
          <w:rFonts w:cs="Arial"/>
          <w:sz w:val="20"/>
          <w:lang w:eastAsia="sl-SI"/>
        </w:rPr>
        <w:t>av in eksperimentalnega razvoja</w:t>
      </w:r>
      <w:r w:rsidR="00D67265" w:rsidRPr="00234336">
        <w:rPr>
          <w:rFonts w:cs="Arial"/>
          <w:sz w:val="20"/>
          <w:lang w:eastAsia="sl-SI"/>
        </w:rPr>
        <w:t xml:space="preserve"> z namenom aktivacije </w:t>
      </w:r>
      <w:r w:rsidR="00BC7E6B" w:rsidRPr="00234336">
        <w:rPr>
          <w:rFonts w:cs="Arial"/>
          <w:sz w:val="20"/>
          <w:lang w:eastAsia="sl-SI"/>
        </w:rPr>
        <w:t>vseh nacionalnih</w:t>
      </w:r>
      <w:r w:rsidR="00D67265" w:rsidRPr="00234336">
        <w:rPr>
          <w:rFonts w:cs="Arial"/>
          <w:sz w:val="20"/>
          <w:lang w:eastAsia="sl-SI"/>
        </w:rPr>
        <w:t xml:space="preserve"> razvojnih potencialov. </w:t>
      </w:r>
    </w:p>
    <w:p w14:paraId="17084C5C" w14:textId="77777777" w:rsidR="00280B4A" w:rsidRPr="00234336" w:rsidRDefault="004A1DA6">
      <w:pPr>
        <w:spacing w:before="120"/>
        <w:jc w:val="both"/>
        <w:outlineLvl w:val="0"/>
        <w:rPr>
          <w:rFonts w:cs="Arial"/>
          <w:sz w:val="20"/>
          <w:lang w:eastAsia="sl-SI"/>
        </w:rPr>
      </w:pPr>
      <w:r w:rsidRPr="00234336">
        <w:rPr>
          <w:rFonts w:cs="Arial"/>
          <w:sz w:val="20"/>
          <w:lang w:eastAsia="sl-SI"/>
        </w:rPr>
        <w:t xml:space="preserve"> </w:t>
      </w:r>
      <w:r w:rsidR="008B0AFA" w:rsidRPr="00234336" w:rsidDel="008B0AFA">
        <w:rPr>
          <w:rFonts w:cs="Arial"/>
          <w:sz w:val="20"/>
          <w:lang w:eastAsia="sl-SI"/>
        </w:rPr>
        <w:t xml:space="preserve"> </w:t>
      </w:r>
    </w:p>
    <w:p w14:paraId="34661394" w14:textId="77777777" w:rsidR="00062925" w:rsidRPr="00234336" w:rsidRDefault="00C659F2" w:rsidP="00062925">
      <w:pPr>
        <w:jc w:val="center"/>
        <w:rPr>
          <w:rFonts w:cs="Arial"/>
          <w:b/>
          <w:sz w:val="20"/>
          <w:lang w:eastAsia="sl-SI"/>
        </w:rPr>
      </w:pPr>
      <w:r w:rsidRPr="00234336">
        <w:rPr>
          <w:rFonts w:cs="Arial"/>
          <w:b/>
          <w:sz w:val="20"/>
          <w:lang w:eastAsia="sl-SI"/>
        </w:rPr>
        <w:t>4</w:t>
      </w:r>
      <w:r w:rsidR="00062925" w:rsidRPr="00234336">
        <w:rPr>
          <w:rFonts w:cs="Arial"/>
          <w:b/>
          <w:sz w:val="20"/>
          <w:lang w:eastAsia="sl-SI"/>
        </w:rPr>
        <w:t>. Javna agencija</w:t>
      </w:r>
      <w:r w:rsidR="003A7590" w:rsidRPr="00234336">
        <w:rPr>
          <w:rFonts w:cs="Arial"/>
          <w:b/>
          <w:sz w:val="20"/>
          <w:lang w:eastAsia="sl-SI"/>
        </w:rPr>
        <w:t>,</w:t>
      </w:r>
      <w:r w:rsidR="00062925" w:rsidRPr="00234336">
        <w:rPr>
          <w:rFonts w:cs="Arial"/>
          <w:b/>
          <w:sz w:val="20"/>
          <w:lang w:eastAsia="sl-SI"/>
        </w:rPr>
        <w:t xml:space="preserve"> pristojna za tehnolo</w:t>
      </w:r>
      <w:r w:rsidR="003A7590" w:rsidRPr="00234336">
        <w:rPr>
          <w:rFonts w:cs="Arial"/>
          <w:b/>
          <w:sz w:val="20"/>
          <w:lang w:eastAsia="sl-SI"/>
        </w:rPr>
        <w:t>ški razvoj</w:t>
      </w:r>
    </w:p>
    <w:p w14:paraId="4B09EA69" w14:textId="77777777" w:rsidR="00D803BD" w:rsidRPr="00234336" w:rsidRDefault="00D803BD" w:rsidP="00062925">
      <w:pPr>
        <w:spacing w:before="120"/>
        <w:jc w:val="center"/>
        <w:rPr>
          <w:rFonts w:cs="Arial"/>
          <w:b/>
          <w:sz w:val="20"/>
          <w:lang w:eastAsia="sl-SI"/>
        </w:rPr>
      </w:pPr>
    </w:p>
    <w:p w14:paraId="56728939" w14:textId="77777777" w:rsidR="00062925" w:rsidRPr="00234336" w:rsidRDefault="00062925" w:rsidP="00062925">
      <w:pPr>
        <w:spacing w:before="120"/>
        <w:jc w:val="center"/>
        <w:rPr>
          <w:rFonts w:cs="Arial"/>
          <w:b/>
          <w:sz w:val="20"/>
          <w:lang w:eastAsia="sl-SI"/>
        </w:rPr>
      </w:pPr>
      <w:r w:rsidRPr="00234336">
        <w:rPr>
          <w:rFonts w:cs="Arial"/>
          <w:b/>
          <w:sz w:val="20"/>
          <w:lang w:eastAsia="sl-SI"/>
        </w:rPr>
        <w:t>1</w:t>
      </w:r>
      <w:r w:rsidR="000522CC" w:rsidRPr="00234336">
        <w:rPr>
          <w:rFonts w:cs="Arial"/>
          <w:b/>
          <w:sz w:val="20"/>
          <w:lang w:eastAsia="sl-SI"/>
        </w:rPr>
        <w:t>5</w:t>
      </w:r>
      <w:r w:rsidRPr="00234336">
        <w:rPr>
          <w:rFonts w:cs="Arial"/>
          <w:b/>
          <w:sz w:val="20"/>
          <w:lang w:eastAsia="sl-SI"/>
        </w:rPr>
        <w:t>. člen</w:t>
      </w:r>
    </w:p>
    <w:p w14:paraId="030729B3" w14:textId="77777777" w:rsidR="00062925" w:rsidRPr="00234336" w:rsidRDefault="00062925" w:rsidP="00062925">
      <w:pPr>
        <w:spacing w:before="120"/>
        <w:jc w:val="center"/>
        <w:rPr>
          <w:rFonts w:cs="Arial"/>
          <w:b/>
          <w:sz w:val="20"/>
          <w:lang w:eastAsia="sl-SI"/>
        </w:rPr>
      </w:pPr>
      <w:r w:rsidRPr="00234336">
        <w:rPr>
          <w:rFonts w:cs="Arial"/>
          <w:b/>
          <w:sz w:val="20"/>
          <w:lang w:eastAsia="sl-SI"/>
        </w:rPr>
        <w:t>(Javna agencija, pristojna za tehnolo</w:t>
      </w:r>
      <w:r w:rsidR="003A7590" w:rsidRPr="00234336">
        <w:rPr>
          <w:rFonts w:cs="Arial"/>
          <w:b/>
          <w:sz w:val="20"/>
          <w:lang w:eastAsia="sl-SI"/>
        </w:rPr>
        <w:t>ški razvoj</w:t>
      </w:r>
      <w:r w:rsidRPr="00234336">
        <w:rPr>
          <w:rFonts w:cs="Arial"/>
          <w:b/>
          <w:sz w:val="20"/>
          <w:lang w:eastAsia="sl-SI"/>
        </w:rPr>
        <w:t>)</w:t>
      </w:r>
    </w:p>
    <w:p w14:paraId="44D77146" w14:textId="77777777" w:rsidR="00062925" w:rsidRPr="00234336" w:rsidRDefault="00062925" w:rsidP="00062925">
      <w:pPr>
        <w:jc w:val="both"/>
        <w:rPr>
          <w:rFonts w:cs="Arial"/>
          <w:sz w:val="20"/>
          <w:lang w:eastAsia="sl-SI"/>
        </w:rPr>
      </w:pPr>
    </w:p>
    <w:p w14:paraId="18215B95" w14:textId="77777777" w:rsidR="00062925" w:rsidRPr="00234336" w:rsidRDefault="00062925" w:rsidP="00062925">
      <w:pPr>
        <w:jc w:val="both"/>
        <w:rPr>
          <w:rFonts w:cs="Arial"/>
          <w:sz w:val="20"/>
          <w:lang w:eastAsia="sl-SI"/>
        </w:rPr>
      </w:pPr>
    </w:p>
    <w:p w14:paraId="52C322BE" w14:textId="62BA0843" w:rsidR="00062925" w:rsidRPr="00234336" w:rsidRDefault="00062925" w:rsidP="00062925">
      <w:pPr>
        <w:jc w:val="both"/>
        <w:rPr>
          <w:rFonts w:cs="Arial"/>
          <w:sz w:val="20"/>
          <w:lang w:eastAsia="sl-SI"/>
        </w:rPr>
      </w:pPr>
      <w:r w:rsidRPr="00234336">
        <w:rPr>
          <w:rFonts w:cs="Arial"/>
          <w:sz w:val="20"/>
          <w:lang w:eastAsia="sl-SI"/>
        </w:rPr>
        <w:t>(1) Na področju inovacijske dejavnosti agencija, pristojna za tehnolo</w:t>
      </w:r>
      <w:r w:rsidR="003A7590" w:rsidRPr="00234336">
        <w:rPr>
          <w:rFonts w:cs="Arial"/>
          <w:sz w:val="20"/>
          <w:lang w:eastAsia="sl-SI"/>
        </w:rPr>
        <w:t>ški razvoj</w:t>
      </w:r>
      <w:r w:rsidR="002138AC" w:rsidRPr="00234336">
        <w:rPr>
          <w:rFonts w:cs="Arial"/>
          <w:sz w:val="20"/>
          <w:lang w:eastAsia="sl-SI"/>
        </w:rPr>
        <w:t>:</w:t>
      </w:r>
    </w:p>
    <w:p w14:paraId="2318B508" w14:textId="77777777" w:rsidR="00062925" w:rsidRPr="00234336" w:rsidRDefault="00062925" w:rsidP="00861CEB">
      <w:pPr>
        <w:pStyle w:val="Odstavekseznama"/>
        <w:numPr>
          <w:ilvl w:val="0"/>
          <w:numId w:val="23"/>
        </w:numPr>
        <w:spacing w:before="120"/>
        <w:jc w:val="both"/>
        <w:rPr>
          <w:rFonts w:ascii="Arial" w:hAnsi="Arial" w:cs="Arial"/>
          <w:sz w:val="20"/>
          <w:lang w:eastAsia="sl-SI"/>
        </w:rPr>
      </w:pPr>
      <w:r w:rsidRPr="00234336">
        <w:rPr>
          <w:rFonts w:ascii="Arial" w:hAnsi="Arial" w:cs="Arial"/>
          <w:sz w:val="20"/>
          <w:lang w:eastAsia="sl-SI"/>
        </w:rPr>
        <w:t xml:space="preserve">izvaja programe in ukrepe za spodbujanje tehnološkega razvoja in inovacijske dejavnosti; </w:t>
      </w:r>
    </w:p>
    <w:p w14:paraId="05E5BDDD" w14:textId="77777777" w:rsidR="00062925" w:rsidRPr="00234336" w:rsidRDefault="00062925" w:rsidP="00861CEB">
      <w:pPr>
        <w:pStyle w:val="Odstavekseznama"/>
        <w:numPr>
          <w:ilvl w:val="0"/>
          <w:numId w:val="23"/>
        </w:numPr>
        <w:spacing w:before="120"/>
        <w:jc w:val="both"/>
        <w:rPr>
          <w:rFonts w:ascii="Arial" w:hAnsi="Arial" w:cs="Arial"/>
          <w:sz w:val="20"/>
          <w:lang w:eastAsia="sl-SI"/>
        </w:rPr>
      </w:pPr>
      <w:r w:rsidRPr="00234336">
        <w:rPr>
          <w:rFonts w:ascii="Arial" w:hAnsi="Arial" w:cs="Arial"/>
          <w:sz w:val="20"/>
          <w:lang w:eastAsia="sl-SI"/>
        </w:rPr>
        <w:t xml:space="preserve">izvaja aktivnosti za promocijo tehnološkega razvoja in inovacijske dejavnosti ter prenosa znanja; </w:t>
      </w:r>
    </w:p>
    <w:p w14:paraId="59B18579" w14:textId="77777777" w:rsidR="00062925" w:rsidRPr="00234336" w:rsidRDefault="00062925" w:rsidP="00861CEB">
      <w:pPr>
        <w:pStyle w:val="Odstavekseznama"/>
        <w:numPr>
          <w:ilvl w:val="0"/>
          <w:numId w:val="23"/>
        </w:numPr>
        <w:spacing w:before="120"/>
        <w:jc w:val="both"/>
        <w:rPr>
          <w:rFonts w:ascii="Arial" w:hAnsi="Arial" w:cs="Arial"/>
          <w:sz w:val="20"/>
          <w:lang w:eastAsia="sl-SI"/>
        </w:rPr>
      </w:pPr>
      <w:r w:rsidRPr="00234336">
        <w:rPr>
          <w:rFonts w:ascii="Arial" w:hAnsi="Arial" w:cs="Arial"/>
          <w:sz w:val="20"/>
          <w:lang w:eastAsia="sl-SI"/>
        </w:rPr>
        <w:t xml:space="preserve">spodbuja mednarodno sodelovanje, prenos in uporabo mednarodnega tehnološkega znanja; </w:t>
      </w:r>
    </w:p>
    <w:p w14:paraId="0A5A6A06" w14:textId="77777777" w:rsidR="00062925" w:rsidRPr="00234336" w:rsidRDefault="00062925" w:rsidP="00861CEB">
      <w:pPr>
        <w:pStyle w:val="Odstavekseznama"/>
        <w:numPr>
          <w:ilvl w:val="0"/>
          <w:numId w:val="23"/>
        </w:numPr>
        <w:spacing w:before="120"/>
        <w:jc w:val="both"/>
        <w:rPr>
          <w:rFonts w:ascii="Arial" w:hAnsi="Arial" w:cs="Arial"/>
          <w:sz w:val="20"/>
          <w:lang w:eastAsia="sl-SI"/>
        </w:rPr>
      </w:pPr>
      <w:r w:rsidRPr="00234336">
        <w:rPr>
          <w:rFonts w:ascii="Arial" w:hAnsi="Arial" w:cs="Arial"/>
          <w:sz w:val="20"/>
          <w:lang w:eastAsia="sl-SI"/>
        </w:rPr>
        <w:t xml:space="preserve">spodbuja povezovanje in prenos znanja med raziskovalnimi organizacijami in gospodarstvom; </w:t>
      </w:r>
    </w:p>
    <w:p w14:paraId="49A20D58" w14:textId="77777777" w:rsidR="00062925" w:rsidRPr="00234336" w:rsidRDefault="00062925" w:rsidP="00861CEB">
      <w:pPr>
        <w:pStyle w:val="Odstavekseznama"/>
        <w:numPr>
          <w:ilvl w:val="0"/>
          <w:numId w:val="23"/>
        </w:numPr>
        <w:spacing w:before="120"/>
        <w:jc w:val="both"/>
        <w:rPr>
          <w:rFonts w:ascii="Arial" w:hAnsi="Arial" w:cs="Arial"/>
          <w:sz w:val="20"/>
          <w:lang w:eastAsia="sl-SI"/>
        </w:rPr>
      </w:pPr>
      <w:r w:rsidRPr="00234336">
        <w:rPr>
          <w:rFonts w:ascii="Arial" w:hAnsi="Arial" w:cs="Arial"/>
          <w:sz w:val="20"/>
          <w:lang w:eastAsia="sl-SI"/>
        </w:rPr>
        <w:t xml:space="preserve">vrednoti učinke vlaganj v industrijske raziskave in eksperimentalni razvoj na povečanje konkurenčnosti gospodarstva; </w:t>
      </w:r>
    </w:p>
    <w:p w14:paraId="68E6C667" w14:textId="77777777" w:rsidR="00062925" w:rsidRPr="00234336" w:rsidRDefault="00062925" w:rsidP="00861CEB">
      <w:pPr>
        <w:pStyle w:val="Odstavekseznama"/>
        <w:numPr>
          <w:ilvl w:val="0"/>
          <w:numId w:val="23"/>
        </w:numPr>
        <w:spacing w:before="120"/>
        <w:jc w:val="both"/>
        <w:rPr>
          <w:rFonts w:ascii="Arial" w:hAnsi="Arial" w:cs="Arial"/>
          <w:sz w:val="20"/>
          <w:lang w:eastAsia="sl-SI"/>
        </w:rPr>
      </w:pPr>
      <w:r w:rsidRPr="00234336">
        <w:rPr>
          <w:rFonts w:ascii="Arial" w:hAnsi="Arial" w:cs="Arial"/>
          <w:sz w:val="20"/>
          <w:lang w:eastAsia="sl-SI"/>
        </w:rPr>
        <w:t xml:space="preserve">sodeluje z organizacijami, ki izvajajo znanstvenoraziskovalno in inovacijsko dejavnost; </w:t>
      </w:r>
    </w:p>
    <w:p w14:paraId="78564AA9" w14:textId="77777777" w:rsidR="00062925" w:rsidRPr="00234336" w:rsidRDefault="00062925" w:rsidP="00861CEB">
      <w:pPr>
        <w:pStyle w:val="Odstavekseznama"/>
        <w:numPr>
          <w:ilvl w:val="0"/>
          <w:numId w:val="23"/>
        </w:numPr>
        <w:spacing w:before="120"/>
        <w:jc w:val="both"/>
        <w:rPr>
          <w:rFonts w:ascii="Arial" w:hAnsi="Arial" w:cs="Arial"/>
          <w:sz w:val="20"/>
          <w:lang w:eastAsia="sl-SI"/>
        </w:rPr>
      </w:pPr>
      <w:r w:rsidRPr="00234336">
        <w:rPr>
          <w:rFonts w:ascii="Arial" w:hAnsi="Arial" w:cs="Arial"/>
          <w:sz w:val="20"/>
          <w:lang w:eastAsia="sl-SI"/>
        </w:rPr>
        <w:t xml:space="preserve">skladno s predpisi skrbi za redno poročanje o izvajanju letnih programov, uresničevanju finančnih načrtov in učinkih ministrstvu, pristojnemu za tehnologijo; </w:t>
      </w:r>
    </w:p>
    <w:p w14:paraId="217B2F28" w14:textId="77777777" w:rsidR="00062925" w:rsidRPr="00234336" w:rsidRDefault="00062925" w:rsidP="00861CEB">
      <w:pPr>
        <w:pStyle w:val="Odstavekseznama"/>
        <w:numPr>
          <w:ilvl w:val="0"/>
          <w:numId w:val="23"/>
        </w:numPr>
        <w:spacing w:before="120"/>
        <w:jc w:val="both"/>
        <w:rPr>
          <w:rFonts w:ascii="Arial" w:hAnsi="Arial" w:cs="Arial"/>
          <w:sz w:val="20"/>
          <w:lang w:eastAsia="sl-SI"/>
        </w:rPr>
      </w:pPr>
      <w:r w:rsidRPr="00234336">
        <w:rPr>
          <w:rFonts w:ascii="Arial" w:hAnsi="Arial" w:cs="Arial"/>
          <w:sz w:val="20"/>
          <w:lang w:eastAsia="sl-SI"/>
        </w:rPr>
        <w:t xml:space="preserve">zagotavlja javnost dela in skrbi za informiranje javnosti; </w:t>
      </w:r>
    </w:p>
    <w:p w14:paraId="0DCCCB74" w14:textId="77777777" w:rsidR="00062925" w:rsidRPr="00234336" w:rsidRDefault="00062925" w:rsidP="00861CEB">
      <w:pPr>
        <w:pStyle w:val="Odstavekseznama"/>
        <w:numPr>
          <w:ilvl w:val="0"/>
          <w:numId w:val="23"/>
        </w:numPr>
        <w:spacing w:before="120"/>
        <w:jc w:val="both"/>
        <w:rPr>
          <w:rFonts w:ascii="Arial" w:hAnsi="Arial" w:cs="Arial"/>
          <w:sz w:val="20"/>
          <w:lang w:eastAsia="sl-SI"/>
        </w:rPr>
      </w:pPr>
      <w:r w:rsidRPr="00234336">
        <w:rPr>
          <w:rFonts w:ascii="Arial" w:hAnsi="Arial" w:cs="Arial"/>
          <w:sz w:val="20"/>
          <w:lang w:eastAsia="sl-SI"/>
        </w:rPr>
        <w:t xml:space="preserve">opravlja druge strokovne naloge skladno z namenom, za katerega je bila ustanovljena. </w:t>
      </w:r>
    </w:p>
    <w:p w14:paraId="04A5E448" w14:textId="77777777" w:rsidR="00062925" w:rsidRPr="00234336" w:rsidRDefault="00062925" w:rsidP="00640D36">
      <w:pPr>
        <w:spacing w:before="120"/>
        <w:jc w:val="both"/>
        <w:rPr>
          <w:rFonts w:cs="Arial"/>
          <w:sz w:val="20"/>
          <w:lang w:eastAsia="sl-SI"/>
        </w:rPr>
      </w:pPr>
    </w:p>
    <w:p w14:paraId="6B33480A" w14:textId="77777777" w:rsidR="00062925" w:rsidRPr="00234336" w:rsidRDefault="00062925" w:rsidP="00062925">
      <w:pPr>
        <w:jc w:val="both"/>
        <w:rPr>
          <w:rFonts w:cs="Arial"/>
          <w:sz w:val="20"/>
          <w:lang w:eastAsia="sl-SI"/>
        </w:rPr>
      </w:pPr>
      <w:r w:rsidRPr="00234336">
        <w:rPr>
          <w:rFonts w:cs="Arial"/>
          <w:sz w:val="20"/>
          <w:lang w:eastAsia="sl-SI"/>
        </w:rPr>
        <w:t>(2) Delovanje agencije</w:t>
      </w:r>
      <w:r w:rsidR="000522CC" w:rsidRPr="00234336">
        <w:rPr>
          <w:rFonts w:cs="Arial"/>
          <w:sz w:val="20"/>
          <w:lang w:eastAsia="sl-SI"/>
        </w:rPr>
        <w:t>,</w:t>
      </w:r>
      <w:r w:rsidRPr="00234336">
        <w:rPr>
          <w:rFonts w:cs="Arial"/>
          <w:sz w:val="20"/>
          <w:lang w:eastAsia="sl-SI"/>
        </w:rPr>
        <w:t xml:space="preserve"> pristojne za tehnolo</w:t>
      </w:r>
      <w:r w:rsidR="003A7590" w:rsidRPr="00234336">
        <w:rPr>
          <w:rFonts w:cs="Arial"/>
          <w:sz w:val="20"/>
          <w:lang w:eastAsia="sl-SI"/>
        </w:rPr>
        <w:t>ški razvoj</w:t>
      </w:r>
      <w:r w:rsidR="000522CC" w:rsidRPr="00234336">
        <w:rPr>
          <w:rFonts w:cs="Arial"/>
          <w:sz w:val="20"/>
          <w:lang w:eastAsia="sl-SI"/>
        </w:rPr>
        <w:t>,</w:t>
      </w:r>
      <w:r w:rsidRPr="00234336">
        <w:rPr>
          <w:rFonts w:cs="Arial"/>
          <w:sz w:val="20"/>
          <w:lang w:eastAsia="sl-SI"/>
        </w:rPr>
        <w:t xml:space="preserve"> je opredeljeno v </w:t>
      </w:r>
      <w:r w:rsidR="000522CC" w:rsidRPr="00234336">
        <w:rPr>
          <w:rFonts w:cs="Arial"/>
          <w:sz w:val="20"/>
          <w:lang w:eastAsia="sl-SI"/>
        </w:rPr>
        <w:t>z</w:t>
      </w:r>
      <w:r w:rsidRPr="00234336">
        <w:rPr>
          <w:rFonts w:cs="Arial"/>
          <w:sz w:val="20"/>
          <w:lang w:eastAsia="sl-SI"/>
        </w:rPr>
        <w:t>akonu</w:t>
      </w:r>
      <w:r w:rsidR="000522CC" w:rsidRPr="00234336">
        <w:rPr>
          <w:rFonts w:cs="Arial"/>
          <w:sz w:val="20"/>
          <w:lang w:eastAsia="sl-SI"/>
        </w:rPr>
        <w:t>,</w:t>
      </w:r>
      <w:r w:rsidRPr="00234336">
        <w:rPr>
          <w:rFonts w:cs="Arial"/>
          <w:sz w:val="20"/>
          <w:lang w:eastAsia="sl-SI"/>
        </w:rPr>
        <w:t xml:space="preserve"> </w:t>
      </w:r>
      <w:r w:rsidR="000522CC" w:rsidRPr="00234336">
        <w:rPr>
          <w:rFonts w:cs="Arial"/>
          <w:sz w:val="20"/>
          <w:lang w:eastAsia="sl-SI"/>
        </w:rPr>
        <w:t>ki ureja</w:t>
      </w:r>
      <w:r w:rsidRPr="00234336">
        <w:rPr>
          <w:rFonts w:cs="Arial"/>
          <w:sz w:val="20"/>
          <w:lang w:eastAsia="sl-SI"/>
        </w:rPr>
        <w:t xml:space="preserve"> podporn</w:t>
      </w:r>
      <w:r w:rsidR="000522CC" w:rsidRPr="00234336">
        <w:rPr>
          <w:rFonts w:cs="Arial"/>
          <w:sz w:val="20"/>
          <w:lang w:eastAsia="sl-SI"/>
        </w:rPr>
        <w:t>o</w:t>
      </w:r>
      <w:r w:rsidRPr="00234336">
        <w:rPr>
          <w:rFonts w:cs="Arial"/>
          <w:sz w:val="20"/>
          <w:lang w:eastAsia="sl-SI"/>
        </w:rPr>
        <w:t xml:space="preserve"> okolj</w:t>
      </w:r>
      <w:r w:rsidR="002C6421" w:rsidRPr="00234336">
        <w:rPr>
          <w:rFonts w:cs="Arial"/>
          <w:sz w:val="20"/>
          <w:lang w:eastAsia="sl-SI"/>
        </w:rPr>
        <w:t>e</w:t>
      </w:r>
      <w:r w:rsidRPr="00234336">
        <w:rPr>
          <w:rFonts w:cs="Arial"/>
          <w:sz w:val="20"/>
          <w:lang w:eastAsia="sl-SI"/>
        </w:rPr>
        <w:t xml:space="preserve"> za podjetništvo. </w:t>
      </w:r>
    </w:p>
    <w:p w14:paraId="295F9614" w14:textId="77777777" w:rsidR="00062925" w:rsidRPr="00234336" w:rsidRDefault="00062925">
      <w:pPr>
        <w:spacing w:before="120"/>
        <w:jc w:val="both"/>
        <w:outlineLvl w:val="0"/>
        <w:rPr>
          <w:rFonts w:cs="Arial"/>
          <w:strike/>
          <w:sz w:val="20"/>
          <w:lang w:eastAsia="sl-SI"/>
        </w:rPr>
      </w:pPr>
    </w:p>
    <w:p w14:paraId="530D4D37" w14:textId="77777777" w:rsidR="00D803BD" w:rsidRPr="00234336" w:rsidRDefault="00D803BD">
      <w:pPr>
        <w:spacing w:before="120"/>
        <w:jc w:val="both"/>
        <w:outlineLvl w:val="0"/>
        <w:rPr>
          <w:rFonts w:cs="Arial"/>
          <w:strike/>
          <w:sz w:val="20"/>
          <w:lang w:eastAsia="sl-SI"/>
        </w:rPr>
      </w:pPr>
    </w:p>
    <w:p w14:paraId="4058098D" w14:textId="77777777" w:rsidR="00280B4A" w:rsidRPr="00234336" w:rsidRDefault="00280B4A" w:rsidP="00280B4A">
      <w:pPr>
        <w:spacing w:before="120"/>
        <w:jc w:val="center"/>
        <w:outlineLvl w:val="0"/>
        <w:rPr>
          <w:rFonts w:cs="Arial"/>
          <w:b/>
          <w:bCs/>
          <w:sz w:val="20"/>
          <w:lang w:eastAsia="sl-SI"/>
        </w:rPr>
      </w:pPr>
      <w:r w:rsidRPr="00234336">
        <w:rPr>
          <w:rFonts w:cs="Arial"/>
          <w:b/>
          <w:bCs/>
          <w:sz w:val="20"/>
          <w:lang w:eastAsia="sl-SI"/>
        </w:rPr>
        <w:t>III. ZNANSTVENORAZISKOVALNA DEJAVNOST</w:t>
      </w:r>
    </w:p>
    <w:p w14:paraId="0C734682" w14:textId="77777777" w:rsidR="009F4A78" w:rsidRPr="00234336" w:rsidRDefault="009F4A78" w:rsidP="00280B4A">
      <w:pPr>
        <w:spacing w:before="120"/>
        <w:jc w:val="center"/>
        <w:outlineLvl w:val="0"/>
        <w:rPr>
          <w:rFonts w:cs="Arial"/>
          <w:b/>
          <w:bCs/>
          <w:sz w:val="20"/>
          <w:lang w:eastAsia="sl-SI"/>
        </w:rPr>
      </w:pPr>
      <w:r w:rsidRPr="00234336">
        <w:rPr>
          <w:rFonts w:cs="Arial"/>
          <w:b/>
          <w:bCs/>
          <w:sz w:val="20"/>
          <w:lang w:eastAsia="sl-SI"/>
        </w:rPr>
        <w:t>16. člen</w:t>
      </w:r>
    </w:p>
    <w:p w14:paraId="3D64AC5D" w14:textId="77777777" w:rsidR="009F4A78" w:rsidRPr="00234336" w:rsidRDefault="009F4A78" w:rsidP="009F4A78">
      <w:pPr>
        <w:jc w:val="center"/>
        <w:rPr>
          <w:rFonts w:cs="Arial"/>
          <w:b/>
          <w:sz w:val="20"/>
          <w:lang w:eastAsia="sl-SI"/>
        </w:rPr>
      </w:pPr>
      <w:r w:rsidRPr="00234336">
        <w:rPr>
          <w:rFonts w:cs="Arial"/>
          <w:b/>
          <w:sz w:val="20"/>
          <w:lang w:eastAsia="sl-SI"/>
        </w:rPr>
        <w:t>(znanstvenoraziskovalna dejavnost)</w:t>
      </w:r>
    </w:p>
    <w:p w14:paraId="5A353C08" w14:textId="77777777" w:rsidR="009F4A78" w:rsidRPr="00234336" w:rsidRDefault="009F4A78" w:rsidP="009F4A78">
      <w:pPr>
        <w:jc w:val="center"/>
        <w:rPr>
          <w:rFonts w:cs="Arial"/>
          <w:sz w:val="20"/>
          <w:lang w:eastAsia="sl-SI"/>
        </w:rPr>
      </w:pPr>
    </w:p>
    <w:p w14:paraId="474CED5A" w14:textId="3B0CD6E4" w:rsidR="009F4A78" w:rsidRPr="00234336" w:rsidRDefault="009F4A78" w:rsidP="009F4A78">
      <w:pPr>
        <w:jc w:val="both"/>
        <w:rPr>
          <w:rFonts w:cs="Arial"/>
          <w:sz w:val="20"/>
          <w:lang w:eastAsia="sl-SI"/>
        </w:rPr>
      </w:pPr>
      <w:r w:rsidRPr="00234336">
        <w:rPr>
          <w:rFonts w:cs="Arial"/>
          <w:sz w:val="20"/>
          <w:lang w:eastAsia="sl-SI"/>
        </w:rPr>
        <w:t xml:space="preserve">Znanstvenoraziskovalna dejavnost je ustvarjanje novega znanja </w:t>
      </w:r>
      <w:r w:rsidR="0018059F">
        <w:rPr>
          <w:rFonts w:cs="Arial"/>
          <w:sz w:val="20"/>
          <w:lang w:eastAsia="sl-SI"/>
        </w:rPr>
        <w:t>in prenos znanja ter</w:t>
      </w:r>
      <w:r w:rsidRPr="00234336">
        <w:rPr>
          <w:rFonts w:cs="Arial"/>
          <w:sz w:val="20"/>
          <w:lang w:eastAsia="sl-SI"/>
        </w:rPr>
        <w:t xml:space="preserve"> obsega različne aktivnosti od temeljnih in aplikativnih raziskav do eksperimentalnega razvoja, to je okvirno do tehnološke stopnje pripravljenosti 3 oziroma do eksperimentalne potrditve koncepta, vključno z  industrijskimi raziskavami, kakor tudi razvoj znanstvenih kadrov, raziskovalno opremo in raziskovalno infrastrukturo ter investicije in investicijsko vzdrževanje, mednarodno znanstveno sodelovanje ter znanstveno komuniciranje (npr. znanstvene publikacije, monografije, konfer</w:t>
      </w:r>
      <w:r w:rsidR="008A61BE" w:rsidRPr="00234336">
        <w:rPr>
          <w:rFonts w:cs="Arial"/>
          <w:sz w:val="20"/>
          <w:lang w:eastAsia="sl-SI"/>
        </w:rPr>
        <w:t>ence, promocija znanosti ipd.).</w:t>
      </w:r>
    </w:p>
    <w:p w14:paraId="6D3A657E" w14:textId="77777777" w:rsidR="007F69B2" w:rsidRPr="00234336" w:rsidRDefault="007F69B2" w:rsidP="00280B4A">
      <w:pPr>
        <w:spacing w:before="120"/>
        <w:jc w:val="both"/>
        <w:outlineLvl w:val="0"/>
        <w:rPr>
          <w:rFonts w:cs="Arial"/>
          <w:bCs/>
          <w:sz w:val="20"/>
          <w:lang w:eastAsia="sl-SI"/>
        </w:rPr>
      </w:pPr>
    </w:p>
    <w:p w14:paraId="74547DC5" w14:textId="77777777" w:rsidR="00E802DF" w:rsidRPr="00234336" w:rsidRDefault="00E802DF" w:rsidP="00815B8A">
      <w:pPr>
        <w:spacing w:before="120"/>
        <w:jc w:val="center"/>
        <w:outlineLvl w:val="0"/>
        <w:rPr>
          <w:rFonts w:cs="Arial"/>
          <w:b/>
          <w:bCs/>
          <w:sz w:val="20"/>
          <w:lang w:eastAsia="sl-SI"/>
        </w:rPr>
      </w:pPr>
      <w:r w:rsidRPr="00234336">
        <w:rPr>
          <w:rFonts w:cs="Arial"/>
          <w:b/>
          <w:bCs/>
          <w:sz w:val="20"/>
          <w:lang w:eastAsia="sl-SI"/>
        </w:rPr>
        <w:t>IV. FINANCIRANJE ZNANSTVENORAZISKOVALNE DEJAVNOSTI</w:t>
      </w:r>
    </w:p>
    <w:p w14:paraId="6869D717" w14:textId="77777777" w:rsidR="00C659F2" w:rsidRPr="00234336" w:rsidRDefault="00C659F2" w:rsidP="00815B8A">
      <w:pPr>
        <w:spacing w:before="120"/>
        <w:jc w:val="center"/>
        <w:outlineLvl w:val="0"/>
        <w:rPr>
          <w:rFonts w:cs="Arial"/>
          <w:b/>
          <w:bCs/>
          <w:sz w:val="20"/>
          <w:lang w:eastAsia="sl-SI"/>
        </w:rPr>
      </w:pPr>
    </w:p>
    <w:p w14:paraId="3F6D762E" w14:textId="77777777" w:rsidR="00E802DF" w:rsidRPr="00234336" w:rsidRDefault="00C659F2" w:rsidP="00815B8A">
      <w:pPr>
        <w:spacing w:before="120"/>
        <w:jc w:val="center"/>
        <w:outlineLvl w:val="0"/>
        <w:rPr>
          <w:rFonts w:cs="Arial"/>
          <w:b/>
          <w:bCs/>
          <w:sz w:val="20"/>
          <w:lang w:eastAsia="sl-SI"/>
        </w:rPr>
      </w:pPr>
      <w:r w:rsidRPr="00234336">
        <w:rPr>
          <w:rFonts w:cs="Arial"/>
          <w:b/>
          <w:bCs/>
          <w:sz w:val="20"/>
          <w:lang w:eastAsia="sl-SI"/>
        </w:rPr>
        <w:t>1. Stabilno financiranje</w:t>
      </w:r>
    </w:p>
    <w:p w14:paraId="655BA0F8" w14:textId="77777777" w:rsidR="00641B9A" w:rsidRPr="00234336" w:rsidRDefault="00B8735E" w:rsidP="00641B9A">
      <w:pPr>
        <w:spacing w:before="120"/>
        <w:jc w:val="center"/>
        <w:outlineLvl w:val="0"/>
        <w:rPr>
          <w:rFonts w:cs="Arial"/>
          <w:bCs/>
          <w:sz w:val="20"/>
          <w:lang w:eastAsia="sl-SI"/>
        </w:rPr>
      </w:pPr>
      <w:r w:rsidRPr="00234336">
        <w:rPr>
          <w:rFonts w:cs="Arial"/>
          <w:b/>
          <w:bCs/>
          <w:sz w:val="20"/>
          <w:lang w:eastAsia="sl-SI"/>
        </w:rPr>
        <w:t>1</w:t>
      </w:r>
      <w:r w:rsidR="0089504B" w:rsidRPr="00234336">
        <w:rPr>
          <w:rFonts w:cs="Arial"/>
          <w:b/>
          <w:bCs/>
          <w:sz w:val="20"/>
          <w:lang w:eastAsia="sl-SI"/>
        </w:rPr>
        <w:t>7</w:t>
      </w:r>
      <w:r w:rsidR="00641B9A" w:rsidRPr="00234336">
        <w:rPr>
          <w:rFonts w:cs="Arial"/>
          <w:b/>
          <w:bCs/>
          <w:sz w:val="20"/>
          <w:lang w:eastAsia="sl-SI"/>
        </w:rPr>
        <w:t>. člen</w:t>
      </w:r>
      <w:r w:rsidR="00641B9A" w:rsidRPr="00234336">
        <w:rPr>
          <w:rFonts w:cs="Arial"/>
          <w:b/>
          <w:bCs/>
          <w:sz w:val="20"/>
          <w:lang w:eastAsia="sl-SI"/>
        </w:rPr>
        <w:br/>
      </w:r>
    </w:p>
    <w:p w14:paraId="073B3745" w14:textId="77777777" w:rsidR="00641B9A" w:rsidRPr="00234336" w:rsidRDefault="00641B9A" w:rsidP="002F1C44">
      <w:pPr>
        <w:pStyle w:val="Odstavekseznama"/>
        <w:ind w:left="510"/>
        <w:jc w:val="center"/>
        <w:rPr>
          <w:rFonts w:ascii="Arial" w:hAnsi="Arial" w:cs="Arial"/>
          <w:b/>
          <w:sz w:val="20"/>
          <w:szCs w:val="20"/>
        </w:rPr>
      </w:pPr>
      <w:r w:rsidRPr="00234336" w:rsidDel="00A82D15">
        <w:rPr>
          <w:rFonts w:ascii="Arial" w:hAnsi="Arial" w:cs="Arial"/>
          <w:b/>
          <w:sz w:val="20"/>
          <w:szCs w:val="20"/>
        </w:rPr>
        <w:t xml:space="preserve"> </w:t>
      </w:r>
      <w:r w:rsidRPr="00234336">
        <w:rPr>
          <w:rFonts w:ascii="Arial" w:hAnsi="Arial" w:cs="Arial"/>
          <w:b/>
          <w:sz w:val="20"/>
          <w:szCs w:val="20"/>
        </w:rPr>
        <w:t xml:space="preserve">(stabilno financiranje znanstvenoraziskovalne dejavnosti) </w:t>
      </w:r>
    </w:p>
    <w:p w14:paraId="05C3F822" w14:textId="77777777" w:rsidR="00B8735E" w:rsidRPr="00234336" w:rsidRDefault="002F1C44" w:rsidP="00B8735E">
      <w:pPr>
        <w:jc w:val="both"/>
        <w:rPr>
          <w:rFonts w:cs="Arial"/>
          <w:sz w:val="20"/>
          <w:lang w:eastAsia="sl-SI"/>
        </w:rPr>
      </w:pPr>
      <w:r w:rsidRPr="00234336">
        <w:rPr>
          <w:rFonts w:cs="Arial"/>
          <w:sz w:val="20"/>
          <w:lang w:eastAsia="sl-SI"/>
        </w:rPr>
        <w:t xml:space="preserve">(1) </w:t>
      </w:r>
      <w:r w:rsidR="00641B9A" w:rsidRPr="00234336">
        <w:rPr>
          <w:rFonts w:cs="Arial"/>
          <w:sz w:val="20"/>
          <w:lang w:eastAsia="sl-SI"/>
        </w:rPr>
        <w:t>Sredstva za stabilno financiranje znanstvenoraziskovalne dejavnosti (</w:t>
      </w:r>
      <w:r w:rsidR="00AC2BB2" w:rsidRPr="00234336">
        <w:rPr>
          <w:rFonts w:cs="Arial"/>
          <w:sz w:val="20"/>
          <w:lang w:eastAsia="sl-SI"/>
        </w:rPr>
        <w:t xml:space="preserve">v nadaljnjem besedilu: </w:t>
      </w:r>
      <w:r w:rsidR="00641B9A" w:rsidRPr="00234336">
        <w:rPr>
          <w:rFonts w:cs="Arial"/>
          <w:sz w:val="20"/>
          <w:lang w:eastAsia="sl-SI"/>
        </w:rPr>
        <w:t>S-ZRD) so skupna sredstva javnih raziskovalnih organizacij</w:t>
      </w:r>
      <w:r w:rsidR="00DD0FC1" w:rsidRPr="00234336">
        <w:rPr>
          <w:rFonts w:cs="Arial"/>
          <w:sz w:val="20"/>
          <w:lang w:eastAsia="sl-SI"/>
        </w:rPr>
        <w:t xml:space="preserve">, </w:t>
      </w:r>
      <w:r w:rsidR="005745A5" w:rsidRPr="00234336">
        <w:rPr>
          <w:rFonts w:cs="Arial"/>
          <w:sz w:val="20"/>
          <w:lang w:eastAsia="sl-SI"/>
        </w:rPr>
        <w:t xml:space="preserve">drugih javnih zavodov, </w:t>
      </w:r>
      <w:r w:rsidR="00DD0FC1" w:rsidRPr="00234336">
        <w:rPr>
          <w:rFonts w:cs="Arial"/>
          <w:sz w:val="20"/>
          <w:lang w:eastAsia="sl-SI"/>
        </w:rPr>
        <w:t>ki izvajajo javno službo skladno s tem zakonom</w:t>
      </w:r>
      <w:r w:rsidR="00D842D7" w:rsidRPr="00234336">
        <w:rPr>
          <w:rFonts w:cs="Arial"/>
          <w:sz w:val="20"/>
          <w:lang w:eastAsia="sl-SI"/>
        </w:rPr>
        <w:t>,</w:t>
      </w:r>
      <w:r w:rsidR="00DD0FC1" w:rsidRPr="00234336">
        <w:rPr>
          <w:rFonts w:cs="Arial"/>
          <w:sz w:val="20"/>
          <w:lang w:eastAsia="sl-SI"/>
        </w:rPr>
        <w:t xml:space="preserve"> </w:t>
      </w:r>
      <w:r w:rsidR="00D842D7" w:rsidRPr="00234336">
        <w:rPr>
          <w:rFonts w:cs="Arial"/>
          <w:sz w:val="20"/>
          <w:lang w:eastAsia="sl-SI"/>
        </w:rPr>
        <w:t xml:space="preserve">in </w:t>
      </w:r>
      <w:r w:rsidR="00361FA3" w:rsidRPr="00234336">
        <w:rPr>
          <w:rFonts w:cs="Arial"/>
          <w:sz w:val="20"/>
          <w:lang w:eastAsia="sl-SI"/>
        </w:rPr>
        <w:t>sredstva koncesionarjev na podlagi podeljenih koncesij za izvajanje javne službe na področju znanstvenoraziskovalne dejavnosti</w:t>
      </w:r>
      <w:r w:rsidR="00633C57" w:rsidRPr="00234336">
        <w:rPr>
          <w:rFonts w:cs="Arial"/>
          <w:sz w:val="20"/>
          <w:lang w:eastAsia="sl-SI"/>
        </w:rPr>
        <w:t xml:space="preserve"> (v nadaljnjem besedilu: prejemniki stabilnega financiranja)</w:t>
      </w:r>
      <w:r w:rsidR="00EE5DC2" w:rsidRPr="00234336">
        <w:rPr>
          <w:rFonts w:cs="Arial"/>
          <w:sz w:val="20"/>
          <w:lang w:eastAsia="sl-SI"/>
        </w:rPr>
        <w:t>.</w:t>
      </w:r>
      <w:r w:rsidR="00641B9A" w:rsidRPr="00234336">
        <w:rPr>
          <w:rFonts w:cs="Arial"/>
          <w:sz w:val="20"/>
          <w:lang w:eastAsia="sl-SI"/>
        </w:rPr>
        <w:t xml:space="preserve"> </w:t>
      </w:r>
    </w:p>
    <w:p w14:paraId="4A12EE51" w14:textId="77777777" w:rsidR="00B8735E" w:rsidRPr="00234336" w:rsidRDefault="00B8735E" w:rsidP="00B8735E">
      <w:pPr>
        <w:jc w:val="both"/>
        <w:rPr>
          <w:rFonts w:cs="Arial"/>
          <w:sz w:val="20"/>
          <w:lang w:eastAsia="sl-SI"/>
        </w:rPr>
      </w:pPr>
    </w:p>
    <w:p w14:paraId="534D7B95" w14:textId="77777777" w:rsidR="009228D9" w:rsidRPr="00234336" w:rsidRDefault="00B8735E" w:rsidP="00B8735E">
      <w:pPr>
        <w:jc w:val="both"/>
        <w:rPr>
          <w:rFonts w:cs="Arial"/>
          <w:sz w:val="20"/>
          <w:lang w:eastAsia="sl-SI"/>
        </w:rPr>
      </w:pPr>
      <w:r w:rsidRPr="00234336">
        <w:rPr>
          <w:rFonts w:cs="Arial"/>
          <w:sz w:val="20"/>
          <w:lang w:eastAsia="sl-SI"/>
        </w:rPr>
        <w:t xml:space="preserve">(2) </w:t>
      </w:r>
      <w:r w:rsidR="00DD0FC1" w:rsidRPr="00234336">
        <w:rPr>
          <w:rFonts w:cs="Arial"/>
          <w:sz w:val="20"/>
          <w:lang w:eastAsia="sl-SI"/>
        </w:rPr>
        <w:t>Sredstva S-ZRD</w:t>
      </w:r>
      <w:r w:rsidR="00641B9A" w:rsidRPr="00234336">
        <w:rPr>
          <w:rFonts w:cs="Arial"/>
          <w:sz w:val="20"/>
          <w:lang w:eastAsia="sl-SI"/>
        </w:rPr>
        <w:t xml:space="preserve"> sestavljajo sredstva za institucionalni steber financiranja (v nadaljnjem besedilu: ISF), programski steber financiranja (v nadaljnjem besedilu: PSF),</w:t>
      </w:r>
      <w:r w:rsidR="00940154" w:rsidRPr="00234336">
        <w:rPr>
          <w:rFonts w:cs="Arial"/>
          <w:sz w:val="20"/>
          <w:lang w:eastAsia="sl-SI"/>
        </w:rPr>
        <w:t xml:space="preserve"> </w:t>
      </w:r>
      <w:r w:rsidR="00641B9A" w:rsidRPr="00234336">
        <w:rPr>
          <w:rFonts w:cs="Arial"/>
          <w:sz w:val="20"/>
          <w:lang w:eastAsia="sl-SI"/>
        </w:rPr>
        <w:t>razvojni steber financiranja (v nadaljnjem besedilu: RSF) in</w:t>
      </w:r>
      <w:r w:rsidR="001039D6" w:rsidRPr="00234336">
        <w:rPr>
          <w:rFonts w:cs="Arial"/>
          <w:sz w:val="20"/>
          <w:lang w:eastAsia="sl-SI"/>
        </w:rPr>
        <w:t xml:space="preserve"> sredstva za </w:t>
      </w:r>
      <w:r w:rsidR="00641B9A" w:rsidRPr="00234336">
        <w:rPr>
          <w:rFonts w:cs="Arial"/>
          <w:sz w:val="20"/>
          <w:lang w:eastAsia="sl-SI"/>
        </w:rPr>
        <w:t>program</w:t>
      </w:r>
      <w:r w:rsidR="001039D6" w:rsidRPr="00234336">
        <w:rPr>
          <w:rFonts w:cs="Arial"/>
          <w:sz w:val="20"/>
          <w:lang w:eastAsia="sl-SI"/>
        </w:rPr>
        <w:t>e</w:t>
      </w:r>
      <w:r w:rsidR="00641B9A" w:rsidRPr="00234336">
        <w:rPr>
          <w:rFonts w:cs="Arial"/>
          <w:sz w:val="20"/>
          <w:lang w:eastAsia="sl-SI"/>
        </w:rPr>
        <w:t xml:space="preserve"> nacionalnih raziskav (</w:t>
      </w:r>
      <w:r w:rsidR="00940154" w:rsidRPr="00234336">
        <w:rPr>
          <w:rFonts w:cs="Arial"/>
          <w:sz w:val="20"/>
          <w:lang w:eastAsia="sl-SI"/>
        </w:rPr>
        <w:t xml:space="preserve">v nadaljnjem besedilu: </w:t>
      </w:r>
      <w:r w:rsidR="00641B9A" w:rsidRPr="00234336">
        <w:rPr>
          <w:rFonts w:cs="Arial"/>
          <w:sz w:val="20"/>
          <w:lang w:eastAsia="sl-SI"/>
        </w:rPr>
        <w:t>PNR)</w:t>
      </w:r>
      <w:r w:rsidR="000D3F86" w:rsidRPr="00234336">
        <w:rPr>
          <w:rFonts w:cs="Arial"/>
          <w:sz w:val="20"/>
          <w:lang w:eastAsia="sl-SI"/>
        </w:rPr>
        <w:t xml:space="preserve"> in so zagotovljena v državnem proračunu. </w:t>
      </w:r>
    </w:p>
    <w:p w14:paraId="5E8ADB05" w14:textId="77777777" w:rsidR="009228D9" w:rsidRPr="00234336" w:rsidRDefault="009228D9" w:rsidP="002F1C44">
      <w:pPr>
        <w:pStyle w:val="Odstavekseznama"/>
        <w:spacing w:before="120"/>
        <w:ind w:left="1069"/>
        <w:jc w:val="both"/>
        <w:outlineLvl w:val="0"/>
        <w:rPr>
          <w:rFonts w:cs="Arial"/>
          <w:sz w:val="20"/>
          <w:lang w:eastAsia="sl-SI"/>
        </w:rPr>
      </w:pPr>
    </w:p>
    <w:p w14:paraId="10012B22" w14:textId="77777777" w:rsidR="003D245A" w:rsidRPr="00234336" w:rsidRDefault="00591A49" w:rsidP="002F1C44">
      <w:pPr>
        <w:pStyle w:val="Odstavekseznama"/>
        <w:spacing w:before="120"/>
        <w:ind w:left="1069"/>
        <w:jc w:val="center"/>
        <w:outlineLvl w:val="0"/>
        <w:rPr>
          <w:rFonts w:cs="Arial"/>
          <w:b/>
          <w:sz w:val="20"/>
          <w:lang w:eastAsia="sl-SI"/>
        </w:rPr>
      </w:pPr>
      <w:r w:rsidRPr="00234336">
        <w:rPr>
          <w:rFonts w:ascii="Arial" w:hAnsi="Arial" w:cs="Arial"/>
          <w:b/>
          <w:sz w:val="20"/>
          <w:lang w:eastAsia="sl-SI"/>
        </w:rPr>
        <w:t>18.</w:t>
      </w:r>
      <w:r w:rsidR="009228D9" w:rsidRPr="00234336">
        <w:rPr>
          <w:rFonts w:ascii="Arial" w:hAnsi="Arial" w:cs="Arial"/>
          <w:b/>
          <w:sz w:val="20"/>
          <w:lang w:eastAsia="sl-SI"/>
        </w:rPr>
        <w:t xml:space="preserve"> člen </w:t>
      </w:r>
    </w:p>
    <w:p w14:paraId="17E06270" w14:textId="77777777" w:rsidR="009228D9" w:rsidRPr="00234336" w:rsidRDefault="009228D9" w:rsidP="002F1C44">
      <w:pPr>
        <w:pStyle w:val="Odstavekseznama"/>
        <w:spacing w:before="120"/>
        <w:ind w:left="1069"/>
        <w:jc w:val="center"/>
        <w:outlineLvl w:val="0"/>
        <w:rPr>
          <w:rFonts w:cs="Arial"/>
          <w:b/>
          <w:sz w:val="20"/>
          <w:lang w:eastAsia="sl-SI"/>
        </w:rPr>
      </w:pPr>
      <w:r w:rsidRPr="00234336">
        <w:rPr>
          <w:rFonts w:ascii="Arial" w:hAnsi="Arial" w:cs="Arial"/>
          <w:b/>
          <w:sz w:val="20"/>
          <w:lang w:eastAsia="sl-SI"/>
        </w:rPr>
        <w:t>(Institucionalni steber</w:t>
      </w:r>
      <w:r w:rsidR="006167EF" w:rsidRPr="00234336">
        <w:rPr>
          <w:rFonts w:ascii="Arial" w:hAnsi="Arial" w:cs="Arial"/>
          <w:b/>
          <w:sz w:val="20"/>
          <w:lang w:eastAsia="sl-SI"/>
        </w:rPr>
        <w:t xml:space="preserve"> financiranja</w:t>
      </w:r>
      <w:r w:rsidRPr="00234336">
        <w:rPr>
          <w:rFonts w:ascii="Arial" w:hAnsi="Arial" w:cs="Arial"/>
          <w:b/>
          <w:sz w:val="20"/>
          <w:lang w:eastAsia="sl-SI"/>
        </w:rPr>
        <w:t xml:space="preserve">) </w:t>
      </w:r>
    </w:p>
    <w:p w14:paraId="162D272D" w14:textId="77777777" w:rsidR="009228D9" w:rsidRPr="00234336" w:rsidRDefault="009228D9" w:rsidP="002F1C44">
      <w:pPr>
        <w:pStyle w:val="Odstavekseznama"/>
        <w:spacing w:before="120"/>
        <w:ind w:left="1069"/>
        <w:jc w:val="center"/>
        <w:outlineLvl w:val="0"/>
        <w:rPr>
          <w:rFonts w:cs="Arial"/>
          <w:lang w:eastAsia="sl-SI"/>
        </w:rPr>
      </w:pPr>
    </w:p>
    <w:p w14:paraId="5D449D92" w14:textId="77777777" w:rsidR="0033036A" w:rsidRPr="00234336" w:rsidRDefault="00B8735E" w:rsidP="00B8735E">
      <w:pPr>
        <w:spacing w:before="120"/>
        <w:jc w:val="both"/>
        <w:rPr>
          <w:rFonts w:cs="Arial"/>
          <w:sz w:val="20"/>
          <w:lang w:eastAsia="sl-SI"/>
        </w:rPr>
      </w:pPr>
      <w:r w:rsidRPr="00234336">
        <w:rPr>
          <w:rFonts w:cs="Arial"/>
          <w:sz w:val="20"/>
          <w:lang w:eastAsia="sl-SI"/>
        </w:rPr>
        <w:t>(</w:t>
      </w:r>
      <w:r w:rsidR="006167EF" w:rsidRPr="00234336">
        <w:rPr>
          <w:rFonts w:cs="Arial"/>
          <w:sz w:val="20"/>
          <w:lang w:eastAsia="sl-SI"/>
        </w:rPr>
        <w:t>1</w:t>
      </w:r>
      <w:r w:rsidRPr="00234336">
        <w:rPr>
          <w:rFonts w:cs="Arial"/>
          <w:sz w:val="20"/>
          <w:lang w:eastAsia="sl-SI"/>
        </w:rPr>
        <w:t xml:space="preserve">) </w:t>
      </w:r>
      <w:r w:rsidR="0033036A" w:rsidRPr="00234336">
        <w:rPr>
          <w:rFonts w:cs="Arial"/>
          <w:sz w:val="20"/>
          <w:lang w:eastAsia="sl-SI"/>
        </w:rPr>
        <w:t xml:space="preserve">ISF </w:t>
      </w:r>
      <w:r w:rsidR="009228D9" w:rsidRPr="00234336">
        <w:rPr>
          <w:rFonts w:cs="Arial"/>
          <w:sz w:val="20"/>
          <w:lang w:eastAsia="sl-SI"/>
        </w:rPr>
        <w:t>je</w:t>
      </w:r>
      <w:r w:rsidR="0033036A" w:rsidRPr="00234336">
        <w:rPr>
          <w:rFonts w:cs="Arial"/>
          <w:sz w:val="20"/>
          <w:lang w:eastAsia="sl-SI"/>
        </w:rPr>
        <w:t xml:space="preserve"> namenjen</w:t>
      </w:r>
      <w:r w:rsidR="009228D9" w:rsidRPr="00234336">
        <w:rPr>
          <w:rFonts w:cs="Arial"/>
          <w:sz w:val="20"/>
          <w:lang w:eastAsia="sl-SI"/>
        </w:rPr>
        <w:t xml:space="preserve"> </w:t>
      </w:r>
      <w:r w:rsidR="0033036A" w:rsidRPr="00234336">
        <w:rPr>
          <w:rFonts w:cs="Arial"/>
          <w:sz w:val="20"/>
          <w:lang w:eastAsia="sl-SI"/>
        </w:rPr>
        <w:t>financiranju</w:t>
      </w:r>
      <w:r w:rsidR="00C3462A" w:rsidRPr="00234336">
        <w:rPr>
          <w:rFonts w:cs="Arial"/>
          <w:sz w:val="20"/>
          <w:lang w:eastAsia="sl-SI"/>
        </w:rPr>
        <w:t xml:space="preserve"> infrastrukturne</w:t>
      </w:r>
      <w:r w:rsidR="009228D9" w:rsidRPr="00234336">
        <w:rPr>
          <w:rFonts w:cs="Arial"/>
          <w:sz w:val="20"/>
          <w:lang w:eastAsia="sl-SI"/>
        </w:rPr>
        <w:t>,</w:t>
      </w:r>
      <w:r w:rsidR="0033036A" w:rsidRPr="00234336">
        <w:rPr>
          <w:rFonts w:cs="Arial"/>
          <w:sz w:val="20"/>
          <w:lang w:eastAsia="sl-SI"/>
        </w:rPr>
        <w:t xml:space="preserve"> </w:t>
      </w:r>
      <w:r w:rsidR="003D5E13" w:rsidRPr="00234336">
        <w:rPr>
          <w:rFonts w:cs="Arial"/>
          <w:sz w:val="20"/>
          <w:lang w:eastAsia="sl-SI"/>
        </w:rPr>
        <w:t xml:space="preserve">upravljalske </w:t>
      </w:r>
      <w:r w:rsidR="006167EF" w:rsidRPr="00234336">
        <w:rPr>
          <w:rFonts w:cs="Arial"/>
          <w:sz w:val="20"/>
          <w:lang w:eastAsia="sl-SI"/>
        </w:rPr>
        <w:t xml:space="preserve">in </w:t>
      </w:r>
      <w:r w:rsidR="00C3462A" w:rsidRPr="00234336">
        <w:rPr>
          <w:rFonts w:cs="Arial"/>
          <w:sz w:val="20"/>
          <w:lang w:eastAsia="sl-SI"/>
        </w:rPr>
        <w:t xml:space="preserve">podporne </w:t>
      </w:r>
      <w:r w:rsidR="006167EF" w:rsidRPr="00234336">
        <w:rPr>
          <w:rFonts w:cs="Arial"/>
          <w:sz w:val="20"/>
          <w:lang w:eastAsia="sl-SI"/>
        </w:rPr>
        <w:t xml:space="preserve">dejavnosti ter drugi institucionalni infrastrukturi prejemnikov stabilnega financiranja. </w:t>
      </w:r>
    </w:p>
    <w:p w14:paraId="2C5DDB08" w14:textId="2F7C2C9F" w:rsidR="00AC7C56" w:rsidRPr="00234336" w:rsidRDefault="00B8735E" w:rsidP="00B8735E">
      <w:pPr>
        <w:spacing w:before="120"/>
        <w:jc w:val="both"/>
        <w:rPr>
          <w:rFonts w:cs="Arial"/>
          <w:sz w:val="20"/>
          <w:lang w:eastAsia="sl-SI"/>
        </w:rPr>
      </w:pPr>
      <w:r w:rsidRPr="00234336">
        <w:rPr>
          <w:rFonts w:cs="Arial"/>
          <w:sz w:val="20"/>
          <w:lang w:eastAsia="sl-SI"/>
        </w:rPr>
        <w:t>(2)</w:t>
      </w:r>
      <w:r w:rsidR="003D0CD6" w:rsidRPr="00234336">
        <w:rPr>
          <w:rFonts w:cs="Arial"/>
          <w:sz w:val="20"/>
          <w:lang w:eastAsia="sl-SI"/>
        </w:rPr>
        <w:t xml:space="preserve"> </w:t>
      </w:r>
      <w:r w:rsidR="00AF5AB0" w:rsidRPr="00234336">
        <w:rPr>
          <w:rFonts w:cs="Arial"/>
          <w:sz w:val="20"/>
          <w:lang w:eastAsia="sl-SI"/>
        </w:rPr>
        <w:t xml:space="preserve">Infrastrukturna dejavnost </w:t>
      </w:r>
      <w:r w:rsidR="00AC7C56" w:rsidRPr="00234336">
        <w:rPr>
          <w:rFonts w:cs="Arial"/>
          <w:sz w:val="20"/>
          <w:lang w:eastAsia="sl-SI"/>
        </w:rPr>
        <w:t xml:space="preserve">predstavlja zaokroženo celoto vzdrževanja raziskovalne infrastrukture kot podpore znanstvenoraziskovalni dejavnosti prejemnikov stabilnega financiranja, ki se lahko izvaja v različnih oblikah. </w:t>
      </w:r>
      <w:r w:rsidR="000C076F" w:rsidRPr="00234336">
        <w:rPr>
          <w:rFonts w:cs="Arial"/>
          <w:sz w:val="20"/>
          <w:lang w:eastAsia="sl-SI"/>
        </w:rPr>
        <w:t>Infrastrukturna dejavnost se evalvira v okviru evalvacij iz 32. in 33. člena tega zakona.</w:t>
      </w:r>
    </w:p>
    <w:p w14:paraId="27A89873" w14:textId="77777777" w:rsidR="006A1FEF" w:rsidRPr="00234336" w:rsidRDefault="006A1FEF" w:rsidP="006A1FEF">
      <w:pPr>
        <w:spacing w:before="120"/>
        <w:jc w:val="both"/>
        <w:rPr>
          <w:rFonts w:cs="Arial"/>
          <w:sz w:val="20"/>
          <w:lang w:eastAsia="sl-SI"/>
        </w:rPr>
      </w:pPr>
      <w:r w:rsidRPr="00234336">
        <w:rPr>
          <w:rFonts w:cs="Arial"/>
          <w:sz w:val="20"/>
          <w:lang w:eastAsia="sl-SI"/>
        </w:rPr>
        <w:t>(3) Upravna in podporna dejavnost so vse spremljajoče dejavnosti, ki zagotavljajo nemoteno izvedbo znanstvenoraziskovalne dejavnosti.</w:t>
      </w:r>
    </w:p>
    <w:p w14:paraId="09ED45C1" w14:textId="373876EC" w:rsidR="00AC7C56" w:rsidRPr="00234336" w:rsidRDefault="00B8735E" w:rsidP="006A1FEF">
      <w:pPr>
        <w:spacing w:before="120"/>
        <w:jc w:val="both"/>
        <w:rPr>
          <w:rFonts w:cs="Arial"/>
          <w:sz w:val="20"/>
          <w:lang w:eastAsia="sl-SI"/>
        </w:rPr>
      </w:pPr>
      <w:r w:rsidRPr="00234336">
        <w:rPr>
          <w:rFonts w:cs="Arial"/>
          <w:sz w:val="20"/>
          <w:lang w:eastAsia="sl-SI"/>
        </w:rPr>
        <w:t>(</w:t>
      </w:r>
      <w:r w:rsidR="006A1FEF" w:rsidRPr="00234336">
        <w:rPr>
          <w:rFonts w:cs="Arial"/>
          <w:sz w:val="20"/>
          <w:lang w:eastAsia="sl-SI"/>
        </w:rPr>
        <w:t>4</w:t>
      </w:r>
      <w:r w:rsidRPr="00234336">
        <w:rPr>
          <w:rFonts w:cs="Arial"/>
          <w:sz w:val="20"/>
          <w:lang w:eastAsia="sl-SI"/>
        </w:rPr>
        <w:t xml:space="preserve">) </w:t>
      </w:r>
      <w:r w:rsidR="00AC7C56" w:rsidRPr="00234336">
        <w:rPr>
          <w:rFonts w:cs="Arial"/>
          <w:sz w:val="20"/>
          <w:lang w:eastAsia="sl-SI"/>
        </w:rPr>
        <w:t xml:space="preserve">Vsebino, obseg, izvajalce in delovanje infrastrukturne </w:t>
      </w:r>
      <w:r w:rsidR="00AF5AB0" w:rsidRPr="00234336">
        <w:rPr>
          <w:rFonts w:cs="Arial"/>
          <w:sz w:val="20"/>
          <w:lang w:eastAsia="sl-SI"/>
        </w:rPr>
        <w:t xml:space="preserve">dejavnosti </w:t>
      </w:r>
      <w:r w:rsidR="00AC7C56" w:rsidRPr="00234336">
        <w:rPr>
          <w:rFonts w:cs="Arial"/>
          <w:sz w:val="20"/>
          <w:lang w:eastAsia="sl-SI"/>
        </w:rPr>
        <w:t xml:space="preserve">določijo prejemniki stabilnega financiranja v skladu z normativi in standardi </w:t>
      </w:r>
      <w:r w:rsidR="001B4AF7" w:rsidRPr="00234336">
        <w:rPr>
          <w:rFonts w:cs="Arial"/>
          <w:sz w:val="20"/>
          <w:lang w:eastAsia="sl-SI"/>
        </w:rPr>
        <w:t xml:space="preserve">iz 40. člena tega zakona </w:t>
      </w:r>
      <w:r w:rsidR="00AC7C56" w:rsidRPr="00234336">
        <w:rPr>
          <w:rFonts w:cs="Arial"/>
          <w:sz w:val="20"/>
          <w:lang w:eastAsia="sl-SI"/>
        </w:rPr>
        <w:t xml:space="preserve">ter </w:t>
      </w:r>
      <w:r w:rsidR="00EF26FA">
        <w:rPr>
          <w:rFonts w:cs="Arial"/>
          <w:sz w:val="20"/>
          <w:lang w:eastAsia="sl-SI"/>
        </w:rPr>
        <w:t>aktom</w:t>
      </w:r>
      <w:r w:rsidR="00AC7C56" w:rsidRPr="00234336">
        <w:rPr>
          <w:rFonts w:cs="Arial"/>
          <w:sz w:val="20"/>
          <w:lang w:eastAsia="sl-SI"/>
        </w:rPr>
        <w:t xml:space="preserve"> prejemnika stabilnega financiranja</w:t>
      </w:r>
      <w:r w:rsidR="001B4AF7" w:rsidRPr="00234336">
        <w:rPr>
          <w:rFonts w:cs="Arial"/>
          <w:sz w:val="20"/>
          <w:lang w:eastAsia="sl-SI"/>
        </w:rPr>
        <w:t xml:space="preserve"> iz 30. člena tega zakona</w:t>
      </w:r>
      <w:r w:rsidR="00AC7C56" w:rsidRPr="00234336">
        <w:rPr>
          <w:rFonts w:cs="Arial"/>
          <w:sz w:val="20"/>
          <w:lang w:eastAsia="sl-SI"/>
        </w:rPr>
        <w:t xml:space="preserve">.  </w:t>
      </w:r>
    </w:p>
    <w:p w14:paraId="6E99A5A6" w14:textId="77777777" w:rsidR="00AC7C56" w:rsidRPr="00234336" w:rsidRDefault="00AC7C56" w:rsidP="00B8735E">
      <w:pPr>
        <w:spacing w:before="120"/>
        <w:jc w:val="both"/>
        <w:rPr>
          <w:rFonts w:cs="Arial"/>
          <w:sz w:val="20"/>
          <w:lang w:eastAsia="sl-SI"/>
        </w:rPr>
      </w:pPr>
    </w:p>
    <w:p w14:paraId="1774B569" w14:textId="77777777" w:rsidR="00B8735E" w:rsidRPr="00234336" w:rsidRDefault="00B8735E" w:rsidP="00B8735E">
      <w:pPr>
        <w:spacing w:before="120"/>
        <w:jc w:val="both"/>
        <w:rPr>
          <w:rFonts w:cs="Arial"/>
          <w:sz w:val="20"/>
          <w:lang w:eastAsia="sl-SI"/>
        </w:rPr>
      </w:pPr>
    </w:p>
    <w:p w14:paraId="73604A65" w14:textId="77777777" w:rsidR="00B8735E" w:rsidRPr="00234336" w:rsidRDefault="00B8735E" w:rsidP="00B8735E">
      <w:pPr>
        <w:spacing w:before="120"/>
        <w:jc w:val="both"/>
        <w:rPr>
          <w:rFonts w:cs="Arial"/>
          <w:sz w:val="20"/>
          <w:lang w:eastAsia="sl-SI"/>
        </w:rPr>
      </w:pPr>
    </w:p>
    <w:p w14:paraId="5012E8F2" w14:textId="77777777" w:rsidR="000D3F86" w:rsidRPr="00234336" w:rsidRDefault="00C04ACB" w:rsidP="00B8735E">
      <w:pPr>
        <w:jc w:val="center"/>
        <w:rPr>
          <w:rFonts w:cs="Arial"/>
          <w:b/>
          <w:sz w:val="20"/>
        </w:rPr>
      </w:pPr>
      <w:r w:rsidRPr="00234336">
        <w:rPr>
          <w:rFonts w:cs="Arial"/>
          <w:b/>
          <w:sz w:val="20"/>
        </w:rPr>
        <w:t>19.</w:t>
      </w:r>
      <w:r w:rsidR="00AC7C56" w:rsidRPr="00234336">
        <w:rPr>
          <w:rFonts w:cs="Arial"/>
          <w:b/>
          <w:sz w:val="20"/>
        </w:rPr>
        <w:t xml:space="preserve"> člen</w:t>
      </w:r>
    </w:p>
    <w:p w14:paraId="007F6741" w14:textId="77777777" w:rsidR="00AC7C56" w:rsidRPr="00234336" w:rsidRDefault="00AC7C56" w:rsidP="00B8735E">
      <w:pPr>
        <w:jc w:val="center"/>
        <w:rPr>
          <w:rFonts w:cs="Arial"/>
          <w:b/>
          <w:sz w:val="20"/>
        </w:rPr>
      </w:pPr>
      <w:r w:rsidRPr="00234336">
        <w:rPr>
          <w:rFonts w:cs="Arial"/>
          <w:b/>
          <w:sz w:val="20"/>
        </w:rPr>
        <w:t>(Programski steber financiranja)</w:t>
      </w:r>
    </w:p>
    <w:p w14:paraId="32A8EC33" w14:textId="77777777" w:rsidR="00AE17A8" w:rsidRPr="00234336" w:rsidRDefault="00AE17A8" w:rsidP="00B8735E">
      <w:pPr>
        <w:jc w:val="both"/>
        <w:rPr>
          <w:rFonts w:cs="Arial"/>
          <w:sz w:val="20"/>
        </w:rPr>
      </w:pPr>
    </w:p>
    <w:p w14:paraId="157A343A" w14:textId="49C89B10" w:rsidR="00AE17A8" w:rsidRPr="00234336" w:rsidRDefault="00B8735E" w:rsidP="00B8735E">
      <w:pPr>
        <w:spacing w:before="120"/>
        <w:jc w:val="both"/>
        <w:rPr>
          <w:rFonts w:cs="Arial"/>
          <w:sz w:val="20"/>
          <w:lang w:eastAsia="sl-SI"/>
        </w:rPr>
      </w:pPr>
      <w:r w:rsidRPr="00234336">
        <w:rPr>
          <w:rFonts w:cs="Arial"/>
          <w:sz w:val="20"/>
          <w:lang w:eastAsia="sl-SI"/>
        </w:rPr>
        <w:t xml:space="preserve">(1) </w:t>
      </w:r>
      <w:r w:rsidR="00AC7C56" w:rsidRPr="00234336">
        <w:rPr>
          <w:rFonts w:cs="Arial"/>
          <w:sz w:val="20"/>
          <w:lang w:eastAsia="sl-SI"/>
        </w:rPr>
        <w:t>PSF je namenjen financiranju raziskovalnih programov in mladih raziskovalcev.</w:t>
      </w:r>
    </w:p>
    <w:p w14:paraId="0C324FEE" w14:textId="2FF1A3B5" w:rsidR="00AC7C56" w:rsidRPr="00234336" w:rsidRDefault="00B8735E" w:rsidP="00B8735E">
      <w:pPr>
        <w:spacing w:before="120"/>
        <w:jc w:val="both"/>
        <w:rPr>
          <w:rFonts w:cs="Arial"/>
          <w:sz w:val="20"/>
          <w:lang w:eastAsia="sl-SI"/>
        </w:rPr>
      </w:pPr>
      <w:r w:rsidRPr="00234336">
        <w:rPr>
          <w:rFonts w:cs="Arial"/>
          <w:sz w:val="20"/>
          <w:lang w:eastAsia="sl-SI"/>
        </w:rPr>
        <w:t xml:space="preserve">(2) </w:t>
      </w:r>
      <w:r w:rsidR="00AC7C56" w:rsidRPr="00234336">
        <w:rPr>
          <w:rFonts w:cs="Arial"/>
          <w:sz w:val="20"/>
          <w:lang w:eastAsia="sl-SI"/>
        </w:rPr>
        <w:t>Raziskovalni program predstavlja zaokroženo področje znanstvenoraziskovalnega dela, za katero je pričakovati, da bo aktualno in uporabno v daljšem časovnem obdobju, in je takega pomena za Republiko Slovenijo, da obstaja državni interes, opredeljen v strategiji za področje razisko</w:t>
      </w:r>
      <w:r w:rsidRPr="00234336">
        <w:rPr>
          <w:rFonts w:cs="Arial"/>
          <w:sz w:val="20"/>
          <w:lang w:eastAsia="sl-SI"/>
        </w:rPr>
        <w:t>valne in inovacijske dejavnosti</w:t>
      </w:r>
      <w:r w:rsidR="002B45E4" w:rsidRPr="00234336">
        <w:rPr>
          <w:rFonts w:cs="Arial"/>
          <w:sz w:val="20"/>
          <w:lang w:eastAsia="sl-SI"/>
        </w:rPr>
        <w:t>.</w:t>
      </w:r>
      <w:r w:rsidR="00A43D86" w:rsidRPr="00234336">
        <w:rPr>
          <w:rFonts w:cs="Arial"/>
          <w:sz w:val="20"/>
          <w:lang w:eastAsia="sl-SI"/>
        </w:rPr>
        <w:t xml:space="preserve"> </w:t>
      </w:r>
      <w:r w:rsidR="00AC04A8" w:rsidRPr="00234336">
        <w:rPr>
          <w:rFonts w:cs="Arial"/>
          <w:sz w:val="20"/>
          <w:lang w:eastAsia="sl-SI"/>
        </w:rPr>
        <w:t>Raziskovalni programi so evalvirani v skladu z 32. členom tega zakona.</w:t>
      </w:r>
    </w:p>
    <w:p w14:paraId="013117CC" w14:textId="502CC0F5" w:rsidR="00AC7C56" w:rsidRPr="00234336" w:rsidRDefault="00B8735E" w:rsidP="00B8735E">
      <w:pPr>
        <w:spacing w:before="120"/>
        <w:jc w:val="both"/>
        <w:rPr>
          <w:rFonts w:cs="Arial"/>
          <w:sz w:val="20"/>
          <w:lang w:eastAsia="sl-SI"/>
        </w:rPr>
      </w:pPr>
      <w:r w:rsidRPr="00234336">
        <w:rPr>
          <w:rFonts w:cs="Arial"/>
          <w:sz w:val="20"/>
          <w:lang w:eastAsia="sl-SI"/>
        </w:rPr>
        <w:t xml:space="preserve">(3) </w:t>
      </w:r>
      <w:r w:rsidR="00AC7C56" w:rsidRPr="00234336">
        <w:rPr>
          <w:rFonts w:cs="Arial"/>
          <w:sz w:val="20"/>
          <w:lang w:eastAsia="sl-SI"/>
        </w:rPr>
        <w:t xml:space="preserve">Naslov, vsebino, obseg, delovanje, vodjo raziskovalnega progama in sestavo skupine raziskovalcev ter strokovnih in tehničnih sodelavcev, ki izvajajo raziskovalni program, določijo prejemniki stabilnega financiranja v skladu z normativi in standardi </w:t>
      </w:r>
      <w:r w:rsidR="00D5540F" w:rsidRPr="00234336">
        <w:rPr>
          <w:rFonts w:cs="Arial"/>
          <w:sz w:val="20"/>
          <w:lang w:eastAsia="sl-SI"/>
        </w:rPr>
        <w:t xml:space="preserve">iz 40. člena tega zakona ter </w:t>
      </w:r>
      <w:r w:rsidR="00727063">
        <w:rPr>
          <w:rFonts w:cs="Arial"/>
          <w:sz w:val="20"/>
          <w:lang w:eastAsia="sl-SI"/>
        </w:rPr>
        <w:t>aktom</w:t>
      </w:r>
      <w:r w:rsidR="00D5540F" w:rsidRPr="00234336">
        <w:rPr>
          <w:rFonts w:cs="Arial"/>
          <w:sz w:val="20"/>
          <w:lang w:eastAsia="sl-SI"/>
        </w:rPr>
        <w:t xml:space="preserve"> prejemnika stabilnega financiranja iz 30. člena tega zakona</w:t>
      </w:r>
      <w:r w:rsidR="000E5832" w:rsidRPr="00234336">
        <w:rPr>
          <w:rFonts w:cs="Arial"/>
          <w:sz w:val="20"/>
          <w:lang w:eastAsia="sl-SI"/>
        </w:rPr>
        <w:t>.</w:t>
      </w:r>
      <w:r w:rsidR="00AC7C56" w:rsidRPr="00234336">
        <w:rPr>
          <w:rFonts w:cs="Arial"/>
          <w:sz w:val="20"/>
          <w:lang w:eastAsia="sl-SI"/>
        </w:rPr>
        <w:t xml:space="preserve">  </w:t>
      </w:r>
    </w:p>
    <w:p w14:paraId="3C16E24F" w14:textId="77777777" w:rsidR="00AC7C56" w:rsidRPr="00234336" w:rsidRDefault="00B8735E" w:rsidP="00B8735E">
      <w:pPr>
        <w:spacing w:before="120"/>
        <w:jc w:val="both"/>
        <w:rPr>
          <w:rFonts w:cs="Arial"/>
          <w:sz w:val="20"/>
          <w:lang w:eastAsia="sl-SI"/>
        </w:rPr>
      </w:pPr>
      <w:r w:rsidRPr="00234336">
        <w:rPr>
          <w:rFonts w:cs="Arial"/>
          <w:sz w:val="20"/>
          <w:lang w:eastAsia="sl-SI"/>
        </w:rPr>
        <w:t>(</w:t>
      </w:r>
      <w:r w:rsidR="00AC04A8" w:rsidRPr="00234336">
        <w:rPr>
          <w:rFonts w:cs="Arial"/>
          <w:sz w:val="20"/>
          <w:lang w:eastAsia="sl-SI"/>
        </w:rPr>
        <w:t>4</w:t>
      </w:r>
      <w:r w:rsidRPr="00234336">
        <w:rPr>
          <w:rFonts w:cs="Arial"/>
          <w:sz w:val="20"/>
          <w:lang w:eastAsia="sl-SI"/>
        </w:rPr>
        <w:t xml:space="preserve">) </w:t>
      </w:r>
      <w:r w:rsidR="00AC7C56" w:rsidRPr="00234336">
        <w:rPr>
          <w:rFonts w:cs="Arial"/>
          <w:sz w:val="20"/>
          <w:lang w:eastAsia="sl-SI"/>
        </w:rPr>
        <w:t xml:space="preserve">Podatki o raziskovalnem programu, vključno z rezultati in poročili so javno dostopni. </w:t>
      </w:r>
    </w:p>
    <w:p w14:paraId="54F4C657" w14:textId="642229FF" w:rsidR="00AC7C56" w:rsidRPr="00234336" w:rsidRDefault="00B8735E" w:rsidP="00B8735E">
      <w:pPr>
        <w:spacing w:before="120"/>
        <w:jc w:val="both"/>
        <w:rPr>
          <w:rFonts w:cs="Arial"/>
          <w:sz w:val="20"/>
          <w:lang w:eastAsia="sl-SI"/>
        </w:rPr>
      </w:pPr>
      <w:r w:rsidRPr="00234336">
        <w:rPr>
          <w:rFonts w:cs="Arial"/>
          <w:sz w:val="20"/>
          <w:lang w:eastAsia="sl-SI"/>
        </w:rPr>
        <w:lastRenderedPageBreak/>
        <w:t>(</w:t>
      </w:r>
      <w:r w:rsidR="00AC04A8" w:rsidRPr="00234336">
        <w:rPr>
          <w:rFonts w:cs="Arial"/>
          <w:sz w:val="20"/>
          <w:lang w:eastAsia="sl-SI"/>
        </w:rPr>
        <w:t>5</w:t>
      </w:r>
      <w:r w:rsidRPr="00234336">
        <w:rPr>
          <w:rFonts w:cs="Arial"/>
          <w:sz w:val="20"/>
          <w:lang w:eastAsia="sl-SI"/>
        </w:rPr>
        <w:t xml:space="preserve">) </w:t>
      </w:r>
      <w:r w:rsidR="00DB43A9" w:rsidRPr="00234336">
        <w:rPr>
          <w:rFonts w:cs="Arial"/>
          <w:sz w:val="20"/>
          <w:lang w:eastAsia="sl-SI"/>
        </w:rPr>
        <w:t xml:space="preserve">Mladi raziskovalci so doktorski študenti, ki jih prejemnik stabilnega financiranja </w:t>
      </w:r>
      <w:r w:rsidR="001956F3" w:rsidRPr="00234336">
        <w:rPr>
          <w:rFonts w:cs="Arial"/>
          <w:sz w:val="20"/>
          <w:lang w:eastAsia="sl-SI"/>
        </w:rPr>
        <w:t xml:space="preserve">za pridobitev doktorske izobrazbe </w:t>
      </w:r>
      <w:r w:rsidR="00DB43A9" w:rsidRPr="00234336">
        <w:rPr>
          <w:rFonts w:cs="Arial"/>
          <w:sz w:val="20"/>
          <w:lang w:eastAsia="sl-SI"/>
        </w:rPr>
        <w:t>zaposli</w:t>
      </w:r>
      <w:r w:rsidR="006D04AC" w:rsidRPr="00234336">
        <w:rPr>
          <w:rFonts w:cs="Arial"/>
          <w:sz w:val="20"/>
          <w:lang w:eastAsia="sl-SI"/>
        </w:rPr>
        <w:t xml:space="preserve">. </w:t>
      </w:r>
      <w:r w:rsidR="00E3434A" w:rsidRPr="00234336">
        <w:rPr>
          <w:rFonts w:cs="Arial"/>
          <w:sz w:val="20"/>
          <w:lang w:eastAsia="sl-SI"/>
        </w:rPr>
        <w:t>Mladi raziskovalci so evalvirani v okviru evalvacije iz 32. in 33. člena tega zakona.</w:t>
      </w:r>
    </w:p>
    <w:p w14:paraId="4D69E90C" w14:textId="77777777" w:rsidR="00DB43A9" w:rsidRPr="00234336" w:rsidRDefault="00B8735E" w:rsidP="00B8735E">
      <w:pPr>
        <w:spacing w:before="120"/>
        <w:jc w:val="both"/>
        <w:rPr>
          <w:rFonts w:cs="Arial"/>
          <w:sz w:val="20"/>
          <w:lang w:eastAsia="sl-SI"/>
        </w:rPr>
      </w:pPr>
      <w:r w:rsidRPr="00234336">
        <w:rPr>
          <w:rFonts w:cs="Arial"/>
          <w:sz w:val="20"/>
          <w:lang w:eastAsia="sl-SI"/>
        </w:rPr>
        <w:t>(</w:t>
      </w:r>
      <w:r w:rsidR="00AC04A8" w:rsidRPr="00234336">
        <w:rPr>
          <w:rFonts w:cs="Arial"/>
          <w:sz w:val="20"/>
          <w:lang w:eastAsia="sl-SI"/>
        </w:rPr>
        <w:t>6</w:t>
      </w:r>
      <w:r w:rsidRPr="00234336">
        <w:rPr>
          <w:rFonts w:cs="Arial"/>
          <w:sz w:val="20"/>
          <w:lang w:eastAsia="sl-SI"/>
        </w:rPr>
        <w:t xml:space="preserve">) </w:t>
      </w:r>
      <w:r w:rsidR="00DB43A9" w:rsidRPr="00234336">
        <w:rPr>
          <w:rFonts w:cs="Arial"/>
          <w:sz w:val="20"/>
          <w:lang w:eastAsia="sl-SI"/>
        </w:rPr>
        <w:t xml:space="preserve">Število doktorskih mest, določitev mentorjev, program usposabljanja, </w:t>
      </w:r>
      <w:r w:rsidR="001956F3" w:rsidRPr="00234336">
        <w:rPr>
          <w:rFonts w:cs="Arial"/>
          <w:sz w:val="20"/>
          <w:lang w:eastAsia="sl-SI"/>
        </w:rPr>
        <w:t xml:space="preserve">kriteriji, </w:t>
      </w:r>
      <w:r w:rsidR="00DB43A9" w:rsidRPr="00234336">
        <w:rPr>
          <w:rFonts w:cs="Arial"/>
          <w:sz w:val="20"/>
          <w:lang w:eastAsia="sl-SI"/>
        </w:rPr>
        <w:t>ocenjevanje in izbor kandidatov za mlade raziskovalce določijo prejemniki stabilnega financiranja v skladu s pravili prejemnika stabilnega financiranja</w:t>
      </w:r>
      <w:r w:rsidR="00292DF5" w:rsidRPr="00234336">
        <w:rPr>
          <w:rFonts w:cs="Arial"/>
          <w:sz w:val="20"/>
          <w:lang w:eastAsia="sl-SI"/>
        </w:rPr>
        <w:t xml:space="preserve"> in se opredeli v pogajanjih iz </w:t>
      </w:r>
      <w:r w:rsidR="008167DF" w:rsidRPr="00234336">
        <w:rPr>
          <w:rFonts w:cs="Arial"/>
          <w:sz w:val="20"/>
          <w:lang w:eastAsia="sl-SI"/>
        </w:rPr>
        <w:t>29</w:t>
      </w:r>
      <w:r w:rsidR="00292DF5" w:rsidRPr="00234336">
        <w:rPr>
          <w:rFonts w:cs="Arial"/>
          <w:sz w:val="20"/>
          <w:lang w:eastAsia="sl-SI"/>
        </w:rPr>
        <w:t>. člena tega zakona.</w:t>
      </w:r>
    </w:p>
    <w:p w14:paraId="731E4B58" w14:textId="77777777" w:rsidR="001956F3" w:rsidRPr="00234336" w:rsidRDefault="001956F3" w:rsidP="00B8735E">
      <w:pPr>
        <w:spacing w:before="120"/>
        <w:jc w:val="both"/>
        <w:rPr>
          <w:rFonts w:cs="Arial"/>
          <w:sz w:val="20"/>
          <w:lang w:eastAsia="sl-SI"/>
        </w:rPr>
      </w:pPr>
    </w:p>
    <w:p w14:paraId="6C3D74F0" w14:textId="77777777" w:rsidR="00DB43A9" w:rsidRPr="00234336" w:rsidRDefault="00DB43A9" w:rsidP="00B8735E">
      <w:pPr>
        <w:pStyle w:val="Odstavekseznama"/>
        <w:ind w:left="644"/>
        <w:rPr>
          <w:rFonts w:cs="Arial"/>
        </w:rPr>
      </w:pPr>
    </w:p>
    <w:p w14:paraId="0CBC12B4" w14:textId="77777777" w:rsidR="00AE17A8" w:rsidRPr="00234336" w:rsidRDefault="00C04ACB" w:rsidP="00B8735E">
      <w:pPr>
        <w:jc w:val="center"/>
        <w:rPr>
          <w:rFonts w:cs="Arial"/>
          <w:b/>
          <w:sz w:val="20"/>
        </w:rPr>
      </w:pPr>
      <w:r w:rsidRPr="00234336">
        <w:rPr>
          <w:rFonts w:cs="Arial"/>
          <w:b/>
          <w:sz w:val="20"/>
        </w:rPr>
        <w:t>20. člen</w:t>
      </w:r>
    </w:p>
    <w:p w14:paraId="26262C14" w14:textId="77777777" w:rsidR="001956F3" w:rsidRPr="00234336" w:rsidRDefault="00F44A75" w:rsidP="00B8735E">
      <w:pPr>
        <w:jc w:val="center"/>
        <w:rPr>
          <w:rFonts w:cs="Arial"/>
          <w:b/>
          <w:sz w:val="20"/>
        </w:rPr>
      </w:pPr>
      <w:r w:rsidRPr="00234336">
        <w:rPr>
          <w:rFonts w:cs="Arial"/>
          <w:b/>
          <w:sz w:val="20"/>
        </w:rPr>
        <w:t>(r</w:t>
      </w:r>
      <w:r w:rsidR="001956F3" w:rsidRPr="00234336">
        <w:rPr>
          <w:rFonts w:cs="Arial"/>
          <w:b/>
          <w:sz w:val="20"/>
        </w:rPr>
        <w:t>azvojni steber financiranja)</w:t>
      </w:r>
    </w:p>
    <w:p w14:paraId="2175C6F2" w14:textId="77777777" w:rsidR="001956F3" w:rsidRPr="00234336" w:rsidRDefault="001956F3" w:rsidP="000D3F86">
      <w:pPr>
        <w:rPr>
          <w:rFonts w:cs="Arial"/>
          <w:sz w:val="20"/>
        </w:rPr>
      </w:pPr>
    </w:p>
    <w:p w14:paraId="3E5DF6EC" w14:textId="03C085D8" w:rsidR="001956F3" w:rsidRPr="00234336" w:rsidRDefault="001956F3" w:rsidP="001956F3">
      <w:pPr>
        <w:spacing w:line="276" w:lineRule="auto"/>
        <w:jc w:val="both"/>
        <w:rPr>
          <w:rFonts w:cs="Arial"/>
          <w:bCs/>
          <w:sz w:val="20"/>
        </w:rPr>
      </w:pPr>
      <w:r w:rsidRPr="00234336">
        <w:rPr>
          <w:rFonts w:cs="Arial"/>
          <w:sz w:val="20"/>
        </w:rPr>
        <w:t xml:space="preserve">RSF je  namenjen spodbujanju razvoja znanstvenoraziskovalne dejavnosti, </w:t>
      </w:r>
      <w:r w:rsidR="006E1B7B" w:rsidRPr="00234336">
        <w:rPr>
          <w:rFonts w:cs="Arial"/>
          <w:sz w:val="20"/>
        </w:rPr>
        <w:t xml:space="preserve">in sicer kakovosti, </w:t>
      </w:r>
      <w:r w:rsidRPr="00234336">
        <w:rPr>
          <w:rFonts w:cs="Arial"/>
          <w:bCs/>
          <w:sz w:val="20"/>
        </w:rPr>
        <w:t>ustvarjalnosti in inovativnosti,</w:t>
      </w:r>
      <w:r w:rsidRPr="00234336">
        <w:rPr>
          <w:rFonts w:cs="Arial"/>
          <w:sz w:val="20"/>
        </w:rPr>
        <w:t xml:space="preserve"> internacionalizacij</w:t>
      </w:r>
      <w:r w:rsidR="00406195" w:rsidRPr="00234336">
        <w:rPr>
          <w:rFonts w:cs="Arial"/>
          <w:sz w:val="20"/>
        </w:rPr>
        <w:t>i</w:t>
      </w:r>
      <w:r w:rsidRPr="00234336">
        <w:rPr>
          <w:rFonts w:cs="Arial"/>
          <w:sz w:val="20"/>
        </w:rPr>
        <w:t>,</w:t>
      </w:r>
      <w:r w:rsidRPr="00234336">
        <w:rPr>
          <w:rFonts w:cs="Arial"/>
          <w:bCs/>
          <w:sz w:val="20"/>
        </w:rPr>
        <w:t xml:space="preserve"> </w:t>
      </w:r>
      <w:r w:rsidR="009E0582" w:rsidRPr="00234336">
        <w:rPr>
          <w:rFonts w:cs="Arial"/>
          <w:bCs/>
          <w:sz w:val="20"/>
        </w:rPr>
        <w:t xml:space="preserve">prenosu </w:t>
      </w:r>
      <w:r w:rsidRPr="00234336">
        <w:rPr>
          <w:rFonts w:cs="Arial"/>
          <w:bCs/>
          <w:sz w:val="20"/>
        </w:rPr>
        <w:t xml:space="preserve">znanja in </w:t>
      </w:r>
      <w:r w:rsidR="009E0582" w:rsidRPr="00234336">
        <w:rPr>
          <w:rFonts w:cs="Arial"/>
          <w:bCs/>
          <w:sz w:val="20"/>
        </w:rPr>
        <w:t xml:space="preserve">sodelovanju </w:t>
      </w:r>
      <w:r w:rsidRPr="00234336">
        <w:rPr>
          <w:rFonts w:cs="Arial"/>
          <w:bCs/>
          <w:sz w:val="20"/>
        </w:rPr>
        <w:t xml:space="preserve">z okoljem, ki pripomorejo k doseganju ciljev in rezultatov ter izvajanju ukrepov ali nalog s področja </w:t>
      </w:r>
      <w:r w:rsidRPr="00234336">
        <w:rPr>
          <w:rFonts w:cs="Arial"/>
          <w:sz w:val="20"/>
        </w:rPr>
        <w:t>znanstvenoraziskovalne dejavnosti</w:t>
      </w:r>
      <w:r w:rsidRPr="00234336">
        <w:rPr>
          <w:rFonts w:cs="Arial"/>
          <w:bCs/>
          <w:sz w:val="20"/>
        </w:rPr>
        <w:t xml:space="preserve">, opredeljenih v dokumentih razvojnega načrtovanja države </w:t>
      </w:r>
      <w:r w:rsidR="001A09F6" w:rsidRPr="00234336">
        <w:rPr>
          <w:rFonts w:cs="Arial"/>
          <w:bCs/>
          <w:sz w:val="20"/>
        </w:rPr>
        <w:t>ob upoštevanju</w:t>
      </w:r>
      <w:r w:rsidRPr="00234336">
        <w:rPr>
          <w:rFonts w:cs="Arial"/>
          <w:bCs/>
          <w:sz w:val="20"/>
        </w:rPr>
        <w:t xml:space="preserve"> </w:t>
      </w:r>
      <w:r w:rsidR="001A09F6" w:rsidRPr="00234336">
        <w:rPr>
          <w:rFonts w:cs="Arial"/>
          <w:bCs/>
          <w:sz w:val="20"/>
        </w:rPr>
        <w:t xml:space="preserve">poslanstva </w:t>
      </w:r>
      <w:r w:rsidRPr="00234336">
        <w:rPr>
          <w:rFonts w:cs="Arial"/>
          <w:bCs/>
          <w:sz w:val="20"/>
        </w:rPr>
        <w:t xml:space="preserve">in </w:t>
      </w:r>
      <w:r w:rsidR="001A09F6" w:rsidRPr="00234336">
        <w:rPr>
          <w:rFonts w:cs="Arial"/>
          <w:bCs/>
          <w:sz w:val="20"/>
        </w:rPr>
        <w:t xml:space="preserve">strategije </w:t>
      </w:r>
      <w:r w:rsidRPr="00234336">
        <w:rPr>
          <w:rFonts w:cs="Arial"/>
          <w:bCs/>
          <w:sz w:val="20"/>
        </w:rPr>
        <w:t>posameznega prejemnika stabilnega financiranja.</w:t>
      </w:r>
    </w:p>
    <w:p w14:paraId="35D6A0BD" w14:textId="77777777" w:rsidR="00AE17A8" w:rsidRPr="00234336" w:rsidRDefault="00AE17A8" w:rsidP="000D3F86">
      <w:pPr>
        <w:rPr>
          <w:rFonts w:cs="Arial"/>
          <w:sz w:val="22"/>
          <w:szCs w:val="22"/>
        </w:rPr>
      </w:pPr>
    </w:p>
    <w:p w14:paraId="05E146CF" w14:textId="77777777" w:rsidR="009F4A78" w:rsidRPr="00234336" w:rsidRDefault="009F4A78" w:rsidP="000D3F86">
      <w:pPr>
        <w:rPr>
          <w:rFonts w:cs="Arial"/>
          <w:sz w:val="22"/>
          <w:szCs w:val="22"/>
        </w:rPr>
      </w:pPr>
    </w:p>
    <w:p w14:paraId="2E662601" w14:textId="77777777" w:rsidR="009F4A78" w:rsidRPr="00234336" w:rsidRDefault="00C04ACB" w:rsidP="009F4A78">
      <w:pPr>
        <w:jc w:val="center"/>
        <w:rPr>
          <w:rFonts w:cs="Arial"/>
          <w:b/>
          <w:sz w:val="20"/>
        </w:rPr>
      </w:pPr>
      <w:r w:rsidRPr="00234336">
        <w:rPr>
          <w:rFonts w:cs="Arial"/>
          <w:b/>
          <w:sz w:val="20"/>
        </w:rPr>
        <w:t>21.</w:t>
      </w:r>
      <w:r w:rsidR="009F4A78" w:rsidRPr="00234336">
        <w:rPr>
          <w:rFonts w:cs="Arial"/>
          <w:b/>
          <w:sz w:val="20"/>
        </w:rPr>
        <w:t xml:space="preserve"> člen</w:t>
      </w:r>
    </w:p>
    <w:p w14:paraId="1FCCADB0" w14:textId="77777777" w:rsidR="009F4A78" w:rsidRPr="00234336" w:rsidRDefault="009F4A78" w:rsidP="009F4A78">
      <w:pPr>
        <w:jc w:val="center"/>
        <w:rPr>
          <w:rFonts w:cs="Arial"/>
          <w:b/>
          <w:sz w:val="20"/>
        </w:rPr>
      </w:pPr>
      <w:r w:rsidRPr="00234336">
        <w:rPr>
          <w:rFonts w:cs="Arial"/>
          <w:b/>
          <w:sz w:val="20"/>
        </w:rPr>
        <w:t>(sredstva za stabilno financiranje znanstvenoraziskovalne dejavnosti)</w:t>
      </w:r>
    </w:p>
    <w:p w14:paraId="0A2FEAB2" w14:textId="77777777" w:rsidR="009F4A78" w:rsidRPr="00234336" w:rsidRDefault="009F4A78" w:rsidP="009F4A78">
      <w:pPr>
        <w:jc w:val="center"/>
        <w:rPr>
          <w:rFonts w:cs="Arial"/>
          <w:sz w:val="20"/>
        </w:rPr>
      </w:pPr>
    </w:p>
    <w:p w14:paraId="6B4B5327" w14:textId="77777777" w:rsidR="000D3F86" w:rsidRPr="00234336" w:rsidRDefault="00C04C57" w:rsidP="000D3F86">
      <w:pPr>
        <w:rPr>
          <w:rFonts w:cs="Arial"/>
          <w:sz w:val="20"/>
        </w:rPr>
      </w:pPr>
      <w:r w:rsidRPr="00234336">
        <w:rPr>
          <w:rFonts w:cs="Arial"/>
          <w:sz w:val="20"/>
        </w:rPr>
        <w:t xml:space="preserve">(1) </w:t>
      </w:r>
      <w:r w:rsidR="005A45E1" w:rsidRPr="00234336">
        <w:rPr>
          <w:rFonts w:cs="Arial"/>
          <w:sz w:val="20"/>
        </w:rPr>
        <w:t>Obseg s</w:t>
      </w:r>
      <w:r w:rsidR="000D3F86" w:rsidRPr="00234336">
        <w:rPr>
          <w:rFonts w:cs="Arial"/>
          <w:sz w:val="20"/>
        </w:rPr>
        <w:t>redst</w:t>
      </w:r>
      <w:r w:rsidR="005A45E1" w:rsidRPr="00234336">
        <w:rPr>
          <w:rFonts w:cs="Arial"/>
          <w:sz w:val="20"/>
        </w:rPr>
        <w:t>e</w:t>
      </w:r>
      <w:r w:rsidR="000D3F86" w:rsidRPr="00234336">
        <w:rPr>
          <w:rFonts w:cs="Arial"/>
          <w:sz w:val="20"/>
        </w:rPr>
        <w:t>v za stabilno financiranje se izračuna</w:t>
      </w:r>
      <w:r w:rsidR="00B8735E" w:rsidRPr="00234336">
        <w:rPr>
          <w:rFonts w:cs="Arial"/>
          <w:sz w:val="20"/>
        </w:rPr>
        <w:t xml:space="preserve"> na sledeči način</w:t>
      </w:r>
      <w:r w:rsidR="000D3F86" w:rsidRPr="00234336">
        <w:rPr>
          <w:rFonts w:cs="Arial"/>
          <w:sz w:val="20"/>
        </w:rPr>
        <w:t xml:space="preserve">: </w:t>
      </w:r>
    </w:p>
    <w:p w14:paraId="43C1EA9E" w14:textId="77777777" w:rsidR="000D3F86" w:rsidRPr="00234336" w:rsidRDefault="000D3F86" w:rsidP="000D3F86">
      <w:pPr>
        <w:rPr>
          <w:rFonts w:cs="Arial"/>
          <w:sz w:val="20"/>
        </w:rPr>
      </w:pPr>
    </w:p>
    <w:p w14:paraId="01527529" w14:textId="77777777" w:rsidR="000D3F86" w:rsidRPr="00234336" w:rsidRDefault="000D3F86" w:rsidP="000D3F86">
      <w:pPr>
        <w:rPr>
          <w:rFonts w:cs="Arial"/>
          <w:sz w:val="20"/>
        </w:rPr>
      </w:pPr>
      <w:r w:rsidRPr="00234336">
        <w:rPr>
          <w:rFonts w:cs="Arial"/>
          <w:sz w:val="20"/>
        </w:rPr>
        <w:t>S-ZRD = ISF + PSF + RSF + PNR</w:t>
      </w:r>
    </w:p>
    <w:p w14:paraId="53655D7E" w14:textId="77777777" w:rsidR="000D3F86" w:rsidRPr="00234336" w:rsidRDefault="000D3F86" w:rsidP="000D3F86">
      <w:pPr>
        <w:rPr>
          <w:rFonts w:cs="Arial"/>
          <w:sz w:val="22"/>
          <w:szCs w:val="22"/>
        </w:rPr>
      </w:pPr>
    </w:p>
    <w:p w14:paraId="72C07C12" w14:textId="77777777" w:rsidR="007916D5" w:rsidRPr="00234336" w:rsidRDefault="007916D5" w:rsidP="000D3F86">
      <w:pPr>
        <w:spacing w:before="120"/>
        <w:jc w:val="both"/>
        <w:outlineLvl w:val="0"/>
        <w:rPr>
          <w:rFonts w:cs="Arial"/>
          <w:sz w:val="20"/>
          <w:lang w:eastAsia="sl-SI"/>
        </w:rPr>
      </w:pPr>
      <w:r w:rsidRPr="00234336">
        <w:rPr>
          <w:rFonts w:cs="Arial"/>
          <w:sz w:val="20"/>
          <w:lang w:eastAsia="sl-SI"/>
        </w:rPr>
        <w:t>(</w:t>
      </w:r>
      <w:r w:rsidR="007A3660" w:rsidRPr="00234336">
        <w:rPr>
          <w:rFonts w:cs="Arial"/>
          <w:sz w:val="20"/>
          <w:lang w:eastAsia="sl-SI"/>
        </w:rPr>
        <w:t>2</w:t>
      </w:r>
      <w:r w:rsidRPr="00234336">
        <w:rPr>
          <w:rFonts w:cs="Arial"/>
          <w:sz w:val="20"/>
          <w:lang w:eastAsia="sl-SI"/>
        </w:rPr>
        <w:t xml:space="preserve">) Če </w:t>
      </w:r>
      <w:r w:rsidR="009C3818" w:rsidRPr="00234336">
        <w:rPr>
          <w:rFonts w:cs="Arial"/>
          <w:sz w:val="20"/>
          <w:lang w:eastAsia="sl-SI"/>
        </w:rPr>
        <w:t xml:space="preserve">je rast BDP negativna, se ne glede na tretji odstavek 13. člena </w:t>
      </w:r>
      <w:r w:rsidRPr="00234336">
        <w:rPr>
          <w:rFonts w:cs="Arial"/>
          <w:sz w:val="20"/>
          <w:lang w:eastAsia="sl-SI"/>
        </w:rPr>
        <w:t>sredstva za stabilno financiranje znanstvenorazisk</w:t>
      </w:r>
      <w:r w:rsidR="00827BFB" w:rsidRPr="00234336">
        <w:rPr>
          <w:rFonts w:cs="Arial"/>
          <w:sz w:val="20"/>
          <w:lang w:eastAsia="sl-SI"/>
        </w:rPr>
        <w:t>ov</w:t>
      </w:r>
      <w:r w:rsidRPr="00234336">
        <w:rPr>
          <w:rFonts w:cs="Arial"/>
          <w:sz w:val="20"/>
          <w:lang w:eastAsia="sl-SI"/>
        </w:rPr>
        <w:t>alnega dela zagotavljajo najmanj v višini sredstev za stabilno financiranje preteklega leta.</w:t>
      </w:r>
    </w:p>
    <w:p w14:paraId="5D64A6EA" w14:textId="77777777" w:rsidR="00641B9A" w:rsidRPr="00234336" w:rsidRDefault="00641B9A" w:rsidP="00641B9A">
      <w:pPr>
        <w:spacing w:line="276" w:lineRule="auto"/>
        <w:jc w:val="both"/>
        <w:rPr>
          <w:rFonts w:cs="Arial"/>
          <w:sz w:val="20"/>
        </w:rPr>
      </w:pPr>
    </w:p>
    <w:p w14:paraId="796439E5" w14:textId="77777777" w:rsidR="00D83849" w:rsidRPr="00234336" w:rsidRDefault="00D83849" w:rsidP="00641B9A">
      <w:pPr>
        <w:rPr>
          <w:rFonts w:cs="Arial"/>
          <w:sz w:val="20"/>
        </w:rPr>
      </w:pPr>
    </w:p>
    <w:p w14:paraId="150DECB2" w14:textId="77777777" w:rsidR="00641B9A" w:rsidRPr="00234336" w:rsidRDefault="00641B9A" w:rsidP="00641B9A">
      <w:pPr>
        <w:rPr>
          <w:rFonts w:cs="Arial"/>
          <w:sz w:val="20"/>
        </w:rPr>
      </w:pPr>
    </w:p>
    <w:p w14:paraId="523E2EB9" w14:textId="77777777" w:rsidR="00641B9A" w:rsidRPr="00234336" w:rsidRDefault="00C04ACB" w:rsidP="00641B9A">
      <w:pPr>
        <w:pStyle w:val="Odstavekseznama"/>
        <w:spacing w:after="160"/>
        <w:jc w:val="center"/>
        <w:rPr>
          <w:rFonts w:ascii="Arial" w:hAnsi="Arial" w:cs="Arial"/>
          <w:b/>
          <w:sz w:val="20"/>
          <w:szCs w:val="20"/>
        </w:rPr>
      </w:pPr>
      <w:r w:rsidRPr="00234336">
        <w:rPr>
          <w:rFonts w:ascii="Arial" w:hAnsi="Arial" w:cs="Arial"/>
          <w:b/>
          <w:sz w:val="20"/>
          <w:szCs w:val="20"/>
        </w:rPr>
        <w:t>22.</w:t>
      </w:r>
      <w:r w:rsidR="00641B9A" w:rsidRPr="00234336">
        <w:rPr>
          <w:rFonts w:ascii="Arial" w:hAnsi="Arial" w:cs="Arial"/>
          <w:b/>
          <w:sz w:val="20"/>
          <w:szCs w:val="20"/>
        </w:rPr>
        <w:t xml:space="preserve"> člen</w:t>
      </w:r>
    </w:p>
    <w:p w14:paraId="369342AE" w14:textId="77777777" w:rsidR="00641B9A" w:rsidRPr="00234336" w:rsidRDefault="00641B9A" w:rsidP="00641B9A">
      <w:pPr>
        <w:pStyle w:val="Odstavekseznama"/>
        <w:jc w:val="center"/>
        <w:rPr>
          <w:rFonts w:ascii="Arial" w:hAnsi="Arial" w:cs="Arial"/>
          <w:b/>
          <w:sz w:val="20"/>
          <w:szCs w:val="20"/>
        </w:rPr>
      </w:pPr>
      <w:r w:rsidRPr="00234336">
        <w:rPr>
          <w:rFonts w:ascii="Arial" w:hAnsi="Arial" w:cs="Arial"/>
          <w:b/>
          <w:sz w:val="20"/>
          <w:szCs w:val="20"/>
        </w:rPr>
        <w:t>(sredstva za ISF</w:t>
      </w:r>
      <w:r w:rsidR="0042550F" w:rsidRPr="00234336">
        <w:rPr>
          <w:rFonts w:ascii="Arial" w:hAnsi="Arial" w:cs="Arial"/>
          <w:b/>
          <w:sz w:val="20"/>
          <w:szCs w:val="20"/>
        </w:rPr>
        <w:t xml:space="preserve"> in PSF</w:t>
      </w:r>
      <w:r w:rsidRPr="00234336">
        <w:rPr>
          <w:rFonts w:ascii="Arial" w:hAnsi="Arial" w:cs="Arial"/>
          <w:b/>
          <w:sz w:val="20"/>
          <w:szCs w:val="20"/>
        </w:rPr>
        <w:t xml:space="preserve">) </w:t>
      </w:r>
    </w:p>
    <w:p w14:paraId="4A71CE06" w14:textId="77777777" w:rsidR="00641B9A" w:rsidRPr="00234336" w:rsidRDefault="00641B9A" w:rsidP="00641B9A">
      <w:pPr>
        <w:pStyle w:val="Odstavekseznama"/>
        <w:jc w:val="center"/>
        <w:rPr>
          <w:rFonts w:ascii="Arial" w:hAnsi="Arial" w:cs="Arial"/>
          <w:sz w:val="20"/>
          <w:szCs w:val="20"/>
        </w:rPr>
      </w:pPr>
    </w:p>
    <w:p w14:paraId="0AF99A98" w14:textId="5636DC82" w:rsidR="00641B9A" w:rsidRPr="00234336" w:rsidRDefault="00A62B65" w:rsidP="00641B9A">
      <w:pPr>
        <w:spacing w:line="276" w:lineRule="auto"/>
        <w:jc w:val="both"/>
        <w:rPr>
          <w:rFonts w:cs="Arial"/>
          <w:sz w:val="20"/>
        </w:rPr>
      </w:pPr>
      <w:r w:rsidRPr="00234336">
        <w:rPr>
          <w:rFonts w:cs="Arial"/>
          <w:sz w:val="20"/>
          <w:lang w:eastAsia="sl-SI"/>
        </w:rPr>
        <w:t xml:space="preserve">(1) </w:t>
      </w:r>
      <w:r w:rsidR="0088381E" w:rsidRPr="00234336">
        <w:rPr>
          <w:rFonts w:cs="Arial"/>
          <w:sz w:val="20"/>
          <w:lang w:eastAsia="sl-SI"/>
        </w:rPr>
        <w:t>Vsota s</w:t>
      </w:r>
      <w:r w:rsidR="00641B9A" w:rsidRPr="00234336">
        <w:rPr>
          <w:rFonts w:cs="Arial"/>
          <w:sz w:val="20"/>
          <w:lang w:eastAsia="sl-SI"/>
        </w:rPr>
        <w:t>redst</w:t>
      </w:r>
      <w:r w:rsidR="0088381E" w:rsidRPr="00234336">
        <w:rPr>
          <w:rFonts w:cs="Arial"/>
          <w:sz w:val="20"/>
          <w:lang w:eastAsia="sl-SI"/>
        </w:rPr>
        <w:t>ev</w:t>
      </w:r>
      <w:r w:rsidR="00641B9A" w:rsidRPr="00234336">
        <w:rPr>
          <w:rFonts w:cs="Arial"/>
          <w:sz w:val="20"/>
          <w:lang w:eastAsia="sl-SI"/>
        </w:rPr>
        <w:t xml:space="preserve"> za ISF </w:t>
      </w:r>
      <w:r w:rsidR="0042550F" w:rsidRPr="00234336">
        <w:rPr>
          <w:rFonts w:cs="Arial"/>
          <w:sz w:val="20"/>
          <w:lang w:eastAsia="sl-SI"/>
        </w:rPr>
        <w:t xml:space="preserve">in PSF </w:t>
      </w:r>
      <w:r w:rsidR="0088381E" w:rsidRPr="00234336">
        <w:rPr>
          <w:rFonts w:cs="Arial"/>
          <w:sz w:val="20"/>
        </w:rPr>
        <w:t xml:space="preserve">je </w:t>
      </w:r>
      <w:r w:rsidR="00641B9A" w:rsidRPr="00234336">
        <w:rPr>
          <w:rFonts w:cs="Arial"/>
          <w:sz w:val="20"/>
        </w:rPr>
        <w:t xml:space="preserve">vsota sredstev za institucionalni </w:t>
      </w:r>
      <w:r w:rsidR="0088381E" w:rsidRPr="00234336">
        <w:rPr>
          <w:rFonts w:cs="Arial"/>
          <w:sz w:val="20"/>
        </w:rPr>
        <w:t xml:space="preserve">in programski </w:t>
      </w:r>
      <w:r w:rsidR="00641B9A" w:rsidRPr="00234336">
        <w:rPr>
          <w:rFonts w:cs="Arial"/>
          <w:sz w:val="20"/>
        </w:rPr>
        <w:t xml:space="preserve">steber financiranja </w:t>
      </w:r>
      <w:r w:rsidR="00C63497" w:rsidRPr="00234336">
        <w:rPr>
          <w:rFonts w:cs="Arial"/>
          <w:sz w:val="20"/>
        </w:rPr>
        <w:t xml:space="preserve">vseh </w:t>
      </w:r>
      <w:r w:rsidR="00641B9A" w:rsidRPr="00234336">
        <w:rPr>
          <w:rFonts w:cs="Arial"/>
          <w:sz w:val="20"/>
        </w:rPr>
        <w:t>prejemnikov stabilnega financiranja</w:t>
      </w:r>
      <w:r w:rsidR="000D3F86" w:rsidRPr="00234336">
        <w:rPr>
          <w:rFonts w:cs="Arial"/>
          <w:sz w:val="20"/>
        </w:rPr>
        <w:t>, kar se izračuna</w:t>
      </w:r>
      <w:r w:rsidR="00B8735E" w:rsidRPr="00234336">
        <w:rPr>
          <w:rFonts w:cs="Arial"/>
          <w:sz w:val="20"/>
        </w:rPr>
        <w:t xml:space="preserve"> na </w:t>
      </w:r>
      <w:r w:rsidR="00F13D72" w:rsidRPr="00234336">
        <w:rPr>
          <w:rFonts w:cs="Arial"/>
          <w:sz w:val="20"/>
        </w:rPr>
        <w:t>naslednji</w:t>
      </w:r>
      <w:r w:rsidR="00B8735E" w:rsidRPr="00234336">
        <w:rPr>
          <w:rFonts w:cs="Arial"/>
          <w:sz w:val="20"/>
        </w:rPr>
        <w:t xml:space="preserve"> način</w:t>
      </w:r>
      <w:r w:rsidR="000D3F86" w:rsidRPr="00234336">
        <w:rPr>
          <w:rFonts w:cs="Arial"/>
          <w:sz w:val="20"/>
        </w:rPr>
        <w:t>:</w:t>
      </w:r>
    </w:p>
    <w:p w14:paraId="24AC679A" w14:textId="77777777" w:rsidR="00A62B65" w:rsidRPr="00234336" w:rsidRDefault="00A62B65" w:rsidP="00641B9A">
      <w:pPr>
        <w:spacing w:line="276" w:lineRule="auto"/>
        <w:jc w:val="both"/>
        <w:rPr>
          <w:rFonts w:cs="Arial"/>
          <w:sz w:val="20"/>
        </w:rPr>
      </w:pPr>
    </w:p>
    <w:p w14:paraId="050F4322" w14:textId="77777777" w:rsidR="00641B9A" w:rsidRPr="00234336" w:rsidRDefault="00641B9A" w:rsidP="00641B9A">
      <w:pPr>
        <w:spacing w:line="276" w:lineRule="auto"/>
        <w:jc w:val="both"/>
        <w:rPr>
          <w:rFonts w:cs="Arial"/>
          <w:sz w:val="20"/>
        </w:rPr>
      </w:pPr>
      <w:r w:rsidRPr="00234336">
        <w:rPr>
          <w:rFonts w:cs="Arial"/>
          <w:sz w:val="20"/>
        </w:rPr>
        <w:t>ISF</w:t>
      </w:r>
      <w:r w:rsidR="0042550F" w:rsidRPr="00234336">
        <w:rPr>
          <w:rFonts w:cs="Arial"/>
          <w:sz w:val="20"/>
        </w:rPr>
        <w:t xml:space="preserve"> + PSF </w:t>
      </w:r>
      <w:r w:rsidRPr="00234336">
        <w:rPr>
          <w:rFonts w:cs="Arial"/>
          <w:sz w:val="20"/>
        </w:rPr>
        <w:t>=∑</w:t>
      </w:r>
      <w:r w:rsidR="00B36F0E" w:rsidRPr="00234336">
        <w:rPr>
          <w:rFonts w:cs="Arial"/>
          <w:sz w:val="20"/>
        </w:rPr>
        <w:t>(</w:t>
      </w:r>
      <w:r w:rsidRPr="00234336">
        <w:rPr>
          <w:rFonts w:cs="Arial"/>
          <w:sz w:val="20"/>
        </w:rPr>
        <w:t>ISF-O</w:t>
      </w:r>
      <w:r w:rsidR="00B36F0E" w:rsidRPr="00234336">
        <w:rPr>
          <w:rFonts w:cs="Arial"/>
          <w:sz w:val="20"/>
        </w:rPr>
        <w:t xml:space="preserve"> + </w:t>
      </w:r>
      <w:r w:rsidR="0042550F" w:rsidRPr="00234336">
        <w:rPr>
          <w:rFonts w:cs="Arial"/>
          <w:sz w:val="20"/>
        </w:rPr>
        <w:t>PSF-O</w:t>
      </w:r>
      <w:r w:rsidR="00B36F0E" w:rsidRPr="00234336">
        <w:rPr>
          <w:rFonts w:cs="Arial"/>
          <w:sz w:val="20"/>
        </w:rPr>
        <w:t>)</w:t>
      </w:r>
      <w:r w:rsidR="00E4412D" w:rsidRPr="00234336">
        <w:rPr>
          <w:rFonts w:cs="Arial"/>
          <w:sz w:val="20"/>
          <w:vertAlign w:val="subscript"/>
        </w:rPr>
        <w:t>I</w:t>
      </w:r>
    </w:p>
    <w:p w14:paraId="358F2E11" w14:textId="77777777" w:rsidR="00C63497" w:rsidRPr="00234336" w:rsidRDefault="00C63497" w:rsidP="00641B9A">
      <w:pPr>
        <w:spacing w:line="276" w:lineRule="auto"/>
        <w:jc w:val="both"/>
        <w:rPr>
          <w:rFonts w:cs="Arial"/>
          <w:sz w:val="20"/>
          <w:vertAlign w:val="superscript"/>
        </w:rPr>
      </w:pPr>
      <w:r w:rsidRPr="00234336">
        <w:rPr>
          <w:rFonts w:cs="Arial"/>
          <w:sz w:val="20"/>
        </w:rPr>
        <w:t xml:space="preserve">                     </w:t>
      </w:r>
      <w:r w:rsidRPr="00234336">
        <w:rPr>
          <w:rFonts w:cs="Arial"/>
          <w:sz w:val="20"/>
          <w:vertAlign w:val="superscript"/>
        </w:rPr>
        <w:t>i</w:t>
      </w:r>
    </w:p>
    <w:p w14:paraId="50E71D4A" w14:textId="0BDB5CBB" w:rsidR="00641B9A" w:rsidRPr="00234336" w:rsidRDefault="00037083" w:rsidP="00641B9A">
      <w:pPr>
        <w:spacing w:line="276" w:lineRule="auto"/>
        <w:jc w:val="both"/>
        <w:rPr>
          <w:rFonts w:cs="Arial"/>
          <w:sz w:val="20"/>
        </w:rPr>
      </w:pPr>
      <w:r w:rsidRPr="00234336">
        <w:rPr>
          <w:rFonts w:cs="Arial"/>
          <w:sz w:val="20"/>
        </w:rPr>
        <w:t>p</w:t>
      </w:r>
      <w:r w:rsidR="0088381E" w:rsidRPr="00234336">
        <w:rPr>
          <w:rFonts w:cs="Arial"/>
          <w:sz w:val="20"/>
        </w:rPr>
        <w:t xml:space="preserve">ri čemer je </w:t>
      </w:r>
      <w:r w:rsidR="00745D71" w:rsidRPr="00234336">
        <w:rPr>
          <w:rFonts w:cs="Arial"/>
          <w:sz w:val="20"/>
        </w:rPr>
        <w:t>ISF-O</w:t>
      </w:r>
      <w:r w:rsidR="004B2E5F" w:rsidRPr="00234336">
        <w:rPr>
          <w:rFonts w:cs="Arial"/>
          <w:sz w:val="20"/>
          <w:vertAlign w:val="subscript"/>
        </w:rPr>
        <w:t xml:space="preserve"> </w:t>
      </w:r>
      <w:r w:rsidR="004B2E5F" w:rsidRPr="00234336">
        <w:rPr>
          <w:rFonts w:cs="Arial"/>
          <w:sz w:val="20"/>
        </w:rPr>
        <w:t xml:space="preserve"> institucionalni steber financiranja posameznega prejemnika stabilnega financiranja in PSF-O</w:t>
      </w:r>
      <w:r w:rsidR="004B2E5F" w:rsidRPr="00234336">
        <w:rPr>
          <w:rFonts w:cs="Arial"/>
          <w:sz w:val="20"/>
          <w:vertAlign w:val="subscript"/>
        </w:rPr>
        <w:t xml:space="preserve">  </w:t>
      </w:r>
      <w:r w:rsidR="004B2E5F" w:rsidRPr="00234336">
        <w:rPr>
          <w:rFonts w:cs="Arial"/>
          <w:sz w:val="20"/>
        </w:rPr>
        <w:t>programski steber financiranja posameznega prejemnika stabilnega financiranja</w:t>
      </w:r>
      <w:r w:rsidR="007458D4" w:rsidRPr="00234336">
        <w:rPr>
          <w:rFonts w:cs="Arial"/>
          <w:sz w:val="20"/>
        </w:rPr>
        <w:t>, I je posamezni prejemnik stabilnega financiranja.</w:t>
      </w:r>
    </w:p>
    <w:p w14:paraId="4D5B74ED" w14:textId="77777777" w:rsidR="007A3660" w:rsidRPr="00234336" w:rsidRDefault="0033036A" w:rsidP="00641B9A">
      <w:pPr>
        <w:spacing w:line="276" w:lineRule="auto"/>
        <w:jc w:val="both"/>
        <w:rPr>
          <w:rFonts w:cs="Arial"/>
          <w:sz w:val="20"/>
        </w:rPr>
      </w:pPr>
      <w:r w:rsidRPr="00234336" w:rsidDel="0033036A">
        <w:rPr>
          <w:rFonts w:cs="Arial"/>
          <w:sz w:val="20"/>
          <w:lang w:eastAsia="sl-SI"/>
        </w:rPr>
        <w:t xml:space="preserve"> </w:t>
      </w:r>
    </w:p>
    <w:p w14:paraId="48A18828" w14:textId="77777777" w:rsidR="007A3660" w:rsidRPr="00234336" w:rsidRDefault="007A3660" w:rsidP="00641B9A">
      <w:pPr>
        <w:spacing w:line="276" w:lineRule="auto"/>
        <w:jc w:val="both"/>
        <w:rPr>
          <w:rFonts w:cs="Arial"/>
          <w:sz w:val="20"/>
        </w:rPr>
      </w:pPr>
      <w:r w:rsidRPr="00234336">
        <w:rPr>
          <w:rFonts w:cs="Arial"/>
          <w:sz w:val="20"/>
        </w:rPr>
        <w:t>(</w:t>
      </w:r>
      <w:r w:rsidR="00B8735E" w:rsidRPr="00234336">
        <w:rPr>
          <w:rFonts w:cs="Arial"/>
          <w:sz w:val="20"/>
        </w:rPr>
        <w:t>2</w:t>
      </w:r>
      <w:r w:rsidRPr="00234336">
        <w:rPr>
          <w:rFonts w:cs="Arial"/>
          <w:sz w:val="20"/>
        </w:rPr>
        <w:t xml:space="preserve">) Vsota ISF in PSF se letno poveča za najmanj </w:t>
      </w:r>
      <w:r w:rsidR="00FA16E3" w:rsidRPr="00234336">
        <w:rPr>
          <w:rFonts w:cs="Arial"/>
          <w:sz w:val="20"/>
        </w:rPr>
        <w:t xml:space="preserve">30 </w:t>
      </w:r>
      <w:r w:rsidRPr="00234336">
        <w:rPr>
          <w:rFonts w:cs="Arial"/>
          <w:sz w:val="20"/>
        </w:rPr>
        <w:t xml:space="preserve">in največ </w:t>
      </w:r>
      <w:r w:rsidR="00FA16E3" w:rsidRPr="00234336">
        <w:rPr>
          <w:rFonts w:cs="Arial"/>
          <w:sz w:val="20"/>
        </w:rPr>
        <w:t xml:space="preserve">50 </w:t>
      </w:r>
      <w:r w:rsidRPr="00234336">
        <w:rPr>
          <w:rFonts w:cs="Arial"/>
          <w:sz w:val="20"/>
        </w:rPr>
        <w:t>odstotkov letne rasti državnih proračunskih sredstev za znanstvenoraziskovalno dejavnost ministrstva, pristojnega za znanost</w:t>
      </w:r>
      <w:r w:rsidR="00204C72" w:rsidRPr="00234336">
        <w:rPr>
          <w:rFonts w:cs="Arial"/>
          <w:sz w:val="20"/>
        </w:rPr>
        <w:t>, upoštevaje razpoložljiva proračunska sredstva.</w:t>
      </w:r>
    </w:p>
    <w:p w14:paraId="77F13B1F" w14:textId="77777777" w:rsidR="00C24457" w:rsidRPr="00234336" w:rsidRDefault="00C24457" w:rsidP="00641B9A">
      <w:pPr>
        <w:spacing w:line="276" w:lineRule="auto"/>
        <w:jc w:val="both"/>
        <w:rPr>
          <w:rFonts w:cs="Arial"/>
          <w:sz w:val="20"/>
        </w:rPr>
      </w:pPr>
    </w:p>
    <w:p w14:paraId="7C76173C" w14:textId="6FAD63D6" w:rsidR="00C24457" w:rsidRPr="00234336" w:rsidRDefault="00B8735E" w:rsidP="00641B9A">
      <w:pPr>
        <w:spacing w:line="276" w:lineRule="auto"/>
        <w:jc w:val="both"/>
        <w:rPr>
          <w:rFonts w:cs="Arial"/>
          <w:sz w:val="20"/>
        </w:rPr>
      </w:pPr>
      <w:r w:rsidRPr="00234336">
        <w:rPr>
          <w:rFonts w:cs="Arial"/>
          <w:sz w:val="20"/>
        </w:rPr>
        <w:t>(3</w:t>
      </w:r>
      <w:r w:rsidR="00C24457" w:rsidRPr="00234336">
        <w:rPr>
          <w:rFonts w:cs="Arial"/>
          <w:sz w:val="20"/>
        </w:rPr>
        <w:t>) Vsota ISF in PSF se dodatno poveča v primeru ustanovitve nove javne raziskovalne organizacije</w:t>
      </w:r>
      <w:r w:rsidR="006F311B" w:rsidRPr="00234336">
        <w:rPr>
          <w:rFonts w:cs="Arial"/>
          <w:sz w:val="20"/>
        </w:rPr>
        <w:t xml:space="preserve"> oziroma dodelitve novih koncesij</w:t>
      </w:r>
      <w:r w:rsidR="001639E9">
        <w:rPr>
          <w:rFonts w:cs="Arial"/>
          <w:sz w:val="20"/>
        </w:rPr>
        <w:t xml:space="preserve"> ali</w:t>
      </w:r>
      <w:r w:rsidR="001639E9" w:rsidRPr="00234336">
        <w:rPr>
          <w:rFonts w:cs="Arial"/>
          <w:sz w:val="20"/>
        </w:rPr>
        <w:t xml:space="preserve"> </w:t>
      </w:r>
      <w:r w:rsidR="001639E9" w:rsidRPr="002874C2">
        <w:rPr>
          <w:rFonts w:cs="Arial"/>
          <w:sz w:val="20"/>
        </w:rPr>
        <w:t>če se poveča raziskovalna infrastruktura  prejemnika stabilnega financiranja znanstvenoraziskovalne dejavnosti</w:t>
      </w:r>
      <w:r w:rsidR="001639E9">
        <w:rPr>
          <w:rFonts w:cs="Arial"/>
          <w:sz w:val="20"/>
        </w:rPr>
        <w:t xml:space="preserve"> v skladu z osmim odtavkom 26. člena tega zakona.</w:t>
      </w:r>
      <w:r w:rsidR="00BB5153" w:rsidRPr="00234336">
        <w:rPr>
          <w:rFonts w:cs="Arial"/>
          <w:sz w:val="20"/>
        </w:rPr>
        <w:t xml:space="preserve"> </w:t>
      </w:r>
    </w:p>
    <w:p w14:paraId="5966461E" w14:textId="77777777" w:rsidR="00DD2A77" w:rsidRPr="00234336" w:rsidRDefault="00DD2A77" w:rsidP="00641B9A">
      <w:pPr>
        <w:spacing w:line="276" w:lineRule="auto"/>
        <w:jc w:val="center"/>
        <w:rPr>
          <w:rFonts w:cs="Arial"/>
          <w:b/>
          <w:sz w:val="20"/>
        </w:rPr>
      </w:pPr>
    </w:p>
    <w:p w14:paraId="439CC756" w14:textId="77777777" w:rsidR="00641B9A" w:rsidRPr="00234336" w:rsidRDefault="00641B9A" w:rsidP="00641B9A">
      <w:pPr>
        <w:spacing w:before="120" w:line="276" w:lineRule="auto"/>
        <w:jc w:val="both"/>
        <w:rPr>
          <w:rFonts w:cs="Arial"/>
          <w:sz w:val="20"/>
        </w:rPr>
      </w:pPr>
    </w:p>
    <w:p w14:paraId="7098114B" w14:textId="77777777" w:rsidR="00641B9A" w:rsidRPr="00234336" w:rsidRDefault="00C04ACB" w:rsidP="00641B9A">
      <w:pPr>
        <w:spacing w:line="276" w:lineRule="auto"/>
        <w:jc w:val="center"/>
        <w:rPr>
          <w:rFonts w:cs="Arial"/>
          <w:b/>
          <w:sz w:val="20"/>
        </w:rPr>
      </w:pPr>
      <w:r w:rsidRPr="00234336">
        <w:rPr>
          <w:rFonts w:cs="Arial"/>
          <w:b/>
          <w:sz w:val="20"/>
        </w:rPr>
        <w:lastRenderedPageBreak/>
        <w:t>23.</w:t>
      </w:r>
      <w:r w:rsidR="00641B9A" w:rsidRPr="00234336">
        <w:rPr>
          <w:rFonts w:cs="Arial"/>
          <w:b/>
          <w:sz w:val="20"/>
        </w:rPr>
        <w:t xml:space="preserve"> člen</w:t>
      </w:r>
    </w:p>
    <w:p w14:paraId="14DC6F66" w14:textId="77777777" w:rsidR="00641B9A" w:rsidRPr="00234336" w:rsidRDefault="00641B9A" w:rsidP="00641B9A">
      <w:pPr>
        <w:spacing w:line="276" w:lineRule="auto"/>
        <w:jc w:val="center"/>
        <w:rPr>
          <w:rFonts w:cs="Arial"/>
          <w:b/>
          <w:sz w:val="20"/>
        </w:rPr>
      </w:pPr>
      <w:r w:rsidRPr="00234336">
        <w:rPr>
          <w:rFonts w:cs="Arial"/>
          <w:b/>
          <w:sz w:val="20"/>
        </w:rPr>
        <w:t xml:space="preserve">(sredstva za RSF) </w:t>
      </w:r>
    </w:p>
    <w:p w14:paraId="67AA46FD" w14:textId="77777777" w:rsidR="00641B9A" w:rsidRPr="00234336" w:rsidRDefault="00641B9A" w:rsidP="00641B9A">
      <w:pPr>
        <w:spacing w:line="276" w:lineRule="auto"/>
        <w:jc w:val="center"/>
        <w:rPr>
          <w:rFonts w:cs="Arial"/>
          <w:sz w:val="20"/>
        </w:rPr>
      </w:pPr>
    </w:p>
    <w:p w14:paraId="0A7234D3" w14:textId="77777777" w:rsidR="001C5DA6" w:rsidRPr="00234336" w:rsidRDefault="001C5DA6" w:rsidP="00641B9A">
      <w:pPr>
        <w:spacing w:line="276" w:lineRule="auto"/>
        <w:jc w:val="both"/>
        <w:rPr>
          <w:rFonts w:cs="Arial"/>
          <w:sz w:val="20"/>
        </w:rPr>
      </w:pPr>
    </w:p>
    <w:p w14:paraId="5A613F1E" w14:textId="1EDA3000" w:rsidR="00641B9A" w:rsidRPr="00234336" w:rsidRDefault="00B8735E" w:rsidP="00641B9A">
      <w:pPr>
        <w:spacing w:line="276" w:lineRule="auto"/>
        <w:rPr>
          <w:rFonts w:cs="Arial"/>
          <w:sz w:val="20"/>
        </w:rPr>
      </w:pPr>
      <w:r w:rsidRPr="00234336">
        <w:rPr>
          <w:rFonts w:cs="Arial"/>
          <w:sz w:val="20"/>
        </w:rPr>
        <w:t>(</w:t>
      </w:r>
      <w:r w:rsidR="00A85066" w:rsidRPr="00234336">
        <w:rPr>
          <w:rFonts w:cs="Arial"/>
          <w:sz w:val="20"/>
        </w:rPr>
        <w:t>1</w:t>
      </w:r>
      <w:r w:rsidR="00A62B65" w:rsidRPr="00234336">
        <w:rPr>
          <w:rFonts w:cs="Arial"/>
          <w:sz w:val="20"/>
        </w:rPr>
        <w:t xml:space="preserve">) </w:t>
      </w:r>
      <w:r w:rsidR="00A5507F" w:rsidRPr="00234336">
        <w:rPr>
          <w:rFonts w:cs="Arial"/>
          <w:sz w:val="20"/>
        </w:rPr>
        <w:t xml:space="preserve">Sredstva za RSF za pogodbeno obdobje se določijo v skladu z nacionalnimi prioritetami in so </w:t>
      </w:r>
      <w:r w:rsidR="00641B9A" w:rsidRPr="00234336">
        <w:rPr>
          <w:rFonts w:cs="Arial"/>
          <w:sz w:val="20"/>
        </w:rPr>
        <w:t>največ 10 odstotkov vsote sredstev ISF in PSF</w:t>
      </w:r>
      <w:r w:rsidR="00CD034D" w:rsidRPr="00234336">
        <w:rPr>
          <w:rFonts w:cs="Arial"/>
          <w:sz w:val="20"/>
        </w:rPr>
        <w:t xml:space="preserve">. Delež sredstev za RSF </w:t>
      </w:r>
      <w:r w:rsidR="00632728" w:rsidRPr="00234336">
        <w:rPr>
          <w:rFonts w:cs="Arial"/>
          <w:sz w:val="20"/>
        </w:rPr>
        <w:t xml:space="preserve">za vsako pogodbeno obdobje </w:t>
      </w:r>
      <w:r w:rsidR="008F2D59">
        <w:rPr>
          <w:rFonts w:cs="Arial"/>
          <w:sz w:val="20"/>
        </w:rPr>
        <w:t xml:space="preserve">s sklepom </w:t>
      </w:r>
      <w:r w:rsidR="00CD034D" w:rsidRPr="00234336">
        <w:rPr>
          <w:rFonts w:cs="Arial"/>
          <w:sz w:val="20"/>
        </w:rPr>
        <w:t>določi minister</w:t>
      </w:r>
      <w:r w:rsidR="00385BB5" w:rsidRPr="00234336">
        <w:rPr>
          <w:rFonts w:cs="Arial"/>
          <w:sz w:val="20"/>
        </w:rPr>
        <w:t>, pristojen za znanost</w:t>
      </w:r>
      <w:r w:rsidR="00203174" w:rsidRPr="00234336">
        <w:rPr>
          <w:rFonts w:cs="Arial"/>
          <w:sz w:val="20"/>
        </w:rPr>
        <w:t>, upoštevaje razpoložljiva proračunska sredstva</w:t>
      </w:r>
      <w:r w:rsidR="00632728" w:rsidRPr="00234336">
        <w:rPr>
          <w:rFonts w:cs="Arial"/>
          <w:sz w:val="20"/>
        </w:rPr>
        <w:t>.</w:t>
      </w:r>
      <w:r w:rsidR="00CD034D" w:rsidRPr="00234336">
        <w:rPr>
          <w:rFonts w:cs="Arial"/>
          <w:sz w:val="20"/>
        </w:rPr>
        <w:t xml:space="preserve"> </w:t>
      </w:r>
    </w:p>
    <w:p w14:paraId="5FBF5224" w14:textId="77777777" w:rsidR="001C5DA6" w:rsidRPr="00234336" w:rsidRDefault="001C5DA6" w:rsidP="001C5DA6">
      <w:pPr>
        <w:spacing w:line="276" w:lineRule="auto"/>
        <w:jc w:val="both"/>
        <w:rPr>
          <w:rFonts w:cs="Arial"/>
          <w:sz w:val="20"/>
        </w:rPr>
      </w:pPr>
    </w:p>
    <w:p w14:paraId="49BF0CAA" w14:textId="77777777" w:rsidR="001C5DA6" w:rsidRPr="00234336" w:rsidRDefault="001C5DA6" w:rsidP="001C5DA6">
      <w:pPr>
        <w:spacing w:line="276" w:lineRule="auto"/>
        <w:jc w:val="both"/>
        <w:rPr>
          <w:rFonts w:cs="Arial"/>
          <w:sz w:val="20"/>
        </w:rPr>
      </w:pPr>
      <w:r w:rsidRPr="00234336">
        <w:rPr>
          <w:rFonts w:cs="Arial"/>
          <w:sz w:val="20"/>
        </w:rPr>
        <w:t>(</w:t>
      </w:r>
      <w:r w:rsidR="00A5507F" w:rsidRPr="00234336">
        <w:rPr>
          <w:rFonts w:cs="Arial"/>
          <w:sz w:val="20"/>
        </w:rPr>
        <w:t>2</w:t>
      </w:r>
      <w:r w:rsidRPr="00234336">
        <w:rPr>
          <w:rFonts w:cs="Arial"/>
          <w:sz w:val="20"/>
        </w:rPr>
        <w:t>) Sredstva za RSF so za celotno pogodbeno obdobje enaka</w:t>
      </w:r>
      <w:r w:rsidR="00FC54C1" w:rsidRPr="00234336">
        <w:rPr>
          <w:rFonts w:cs="Arial"/>
          <w:sz w:val="20"/>
        </w:rPr>
        <w:t xml:space="preserve">, razen če se v prvem letu pogodbenega obdobja zmanjšajo sredstva </w:t>
      </w:r>
      <w:r w:rsidR="00FC54C1" w:rsidRPr="00234336">
        <w:rPr>
          <w:rFonts w:cs="Arial"/>
          <w:sz w:val="20"/>
          <w:lang w:eastAsia="sl-SI"/>
        </w:rPr>
        <w:t xml:space="preserve">za državno financiranje znanstvenoraziskovalne dejavnosti. V tem primeru </w:t>
      </w:r>
      <w:r w:rsidR="00FC54C1" w:rsidRPr="00234336">
        <w:rPr>
          <w:rFonts w:cs="Arial"/>
          <w:sz w:val="20"/>
        </w:rPr>
        <w:t xml:space="preserve">se sredstva za RSF lahko povečajo v prvem letu, ko se sredstva </w:t>
      </w:r>
      <w:r w:rsidR="00FC54C1" w:rsidRPr="00234336">
        <w:rPr>
          <w:rFonts w:cs="Arial"/>
          <w:sz w:val="20"/>
          <w:lang w:eastAsia="sl-SI"/>
        </w:rPr>
        <w:t>za državno financiranje znanstvenoraziskovalne dejavnosti</w:t>
      </w:r>
      <w:r w:rsidR="00FC54C1" w:rsidRPr="00234336" w:rsidDel="004249DB">
        <w:rPr>
          <w:rFonts w:cs="Arial"/>
          <w:sz w:val="20"/>
        </w:rPr>
        <w:t xml:space="preserve"> </w:t>
      </w:r>
      <w:r w:rsidR="00FC54C1" w:rsidRPr="00234336">
        <w:rPr>
          <w:rFonts w:cs="Arial"/>
          <w:sz w:val="20"/>
        </w:rPr>
        <w:t>povečajo.</w:t>
      </w:r>
    </w:p>
    <w:p w14:paraId="4155AA94" w14:textId="77777777" w:rsidR="00641B9A" w:rsidRPr="00234336" w:rsidRDefault="00641B9A" w:rsidP="00641B9A">
      <w:pPr>
        <w:spacing w:line="276" w:lineRule="auto"/>
        <w:jc w:val="both"/>
        <w:rPr>
          <w:rFonts w:cs="Arial"/>
          <w:color w:val="FF0000"/>
          <w:sz w:val="20"/>
        </w:rPr>
      </w:pPr>
    </w:p>
    <w:p w14:paraId="0E7DBAEC" w14:textId="77777777" w:rsidR="00641B9A" w:rsidRPr="00234336" w:rsidRDefault="00641B9A" w:rsidP="00641B9A">
      <w:pPr>
        <w:spacing w:line="276" w:lineRule="auto"/>
        <w:rPr>
          <w:rFonts w:cs="Arial"/>
          <w:sz w:val="20"/>
        </w:rPr>
      </w:pPr>
    </w:p>
    <w:p w14:paraId="0878AA55" w14:textId="77777777" w:rsidR="00641B9A" w:rsidRPr="00234336" w:rsidRDefault="00C04ACB" w:rsidP="00641B9A">
      <w:pPr>
        <w:spacing w:before="120"/>
        <w:jc w:val="center"/>
        <w:rPr>
          <w:rFonts w:cs="Arial"/>
          <w:b/>
          <w:sz w:val="20"/>
          <w:lang w:eastAsia="sl-SI"/>
        </w:rPr>
      </w:pPr>
      <w:r w:rsidRPr="00234336">
        <w:rPr>
          <w:rFonts w:cs="Arial"/>
          <w:b/>
          <w:sz w:val="20"/>
          <w:lang w:eastAsia="sl-SI"/>
        </w:rPr>
        <w:t>24.</w:t>
      </w:r>
      <w:r w:rsidR="00641B9A" w:rsidRPr="00234336">
        <w:rPr>
          <w:rFonts w:cs="Arial"/>
          <w:b/>
          <w:sz w:val="20"/>
          <w:lang w:eastAsia="sl-SI"/>
        </w:rPr>
        <w:t xml:space="preserve">  člen</w:t>
      </w:r>
    </w:p>
    <w:p w14:paraId="182B3401" w14:textId="77777777" w:rsidR="00641B9A" w:rsidRPr="00234336" w:rsidRDefault="00641B9A" w:rsidP="00641B9A">
      <w:pPr>
        <w:spacing w:before="120"/>
        <w:jc w:val="center"/>
        <w:rPr>
          <w:rFonts w:cs="Arial"/>
          <w:b/>
          <w:sz w:val="20"/>
          <w:lang w:eastAsia="sl-SI"/>
        </w:rPr>
      </w:pPr>
      <w:r w:rsidRPr="00234336">
        <w:rPr>
          <w:rFonts w:cs="Arial"/>
          <w:b/>
          <w:sz w:val="20"/>
          <w:lang w:eastAsia="sl-SI"/>
        </w:rPr>
        <w:t>(</w:t>
      </w:r>
      <w:r w:rsidR="001B504C" w:rsidRPr="00234336">
        <w:rPr>
          <w:rFonts w:cs="Arial"/>
          <w:b/>
          <w:sz w:val="20"/>
          <w:lang w:eastAsia="sl-SI"/>
        </w:rPr>
        <w:t xml:space="preserve">PNR in </w:t>
      </w:r>
      <w:r w:rsidR="009170C7" w:rsidRPr="00234336">
        <w:rPr>
          <w:rFonts w:cs="Arial"/>
          <w:b/>
          <w:sz w:val="20"/>
          <w:lang w:eastAsia="sl-SI"/>
        </w:rPr>
        <w:t>sredstva za PNR</w:t>
      </w:r>
      <w:r w:rsidRPr="00234336">
        <w:rPr>
          <w:rFonts w:cs="Arial"/>
          <w:b/>
          <w:sz w:val="20"/>
          <w:lang w:eastAsia="sl-SI"/>
        </w:rPr>
        <w:t>)</w:t>
      </w:r>
    </w:p>
    <w:p w14:paraId="4C76DBE3" w14:textId="77777777" w:rsidR="00641B9A" w:rsidRPr="00234336" w:rsidRDefault="00641B9A" w:rsidP="00641B9A">
      <w:pPr>
        <w:spacing w:line="276" w:lineRule="auto"/>
        <w:jc w:val="both"/>
        <w:rPr>
          <w:rFonts w:cs="Arial"/>
          <w:sz w:val="20"/>
        </w:rPr>
      </w:pPr>
    </w:p>
    <w:p w14:paraId="06DE5EEC" w14:textId="77777777" w:rsidR="007C61E8" w:rsidRPr="00234336" w:rsidRDefault="00A62B65">
      <w:pPr>
        <w:spacing w:line="276" w:lineRule="auto"/>
        <w:jc w:val="both"/>
        <w:rPr>
          <w:rFonts w:cs="Arial"/>
          <w:sz w:val="20"/>
          <w:vertAlign w:val="superscript"/>
        </w:rPr>
      </w:pPr>
      <w:r w:rsidRPr="00234336">
        <w:rPr>
          <w:rFonts w:cs="Arial"/>
          <w:sz w:val="20"/>
        </w:rPr>
        <w:t xml:space="preserve">(1) </w:t>
      </w:r>
      <w:r w:rsidR="00641B9A" w:rsidRPr="00234336">
        <w:rPr>
          <w:rFonts w:cs="Arial"/>
          <w:sz w:val="20"/>
        </w:rPr>
        <w:t xml:space="preserve">Sredstva za PNR </w:t>
      </w:r>
      <w:r w:rsidR="00313427" w:rsidRPr="00234336">
        <w:rPr>
          <w:rFonts w:cs="Arial"/>
          <w:sz w:val="20"/>
        </w:rPr>
        <w:t xml:space="preserve">so vsota letnih sredstev za programe nacionalnih raziskav prejemnikov stabilnega financiranja (v nadaljnjem besedilu: PNR-O) in </w:t>
      </w:r>
      <w:r w:rsidR="00C11171" w:rsidRPr="00234336">
        <w:rPr>
          <w:rFonts w:cs="Arial"/>
          <w:sz w:val="20"/>
        </w:rPr>
        <w:t>ne smejo presegati 1 % vsote sredstev ISF in PSF</w:t>
      </w:r>
      <w:r w:rsidR="00313427" w:rsidRPr="00234336">
        <w:rPr>
          <w:rFonts w:cs="Arial"/>
          <w:sz w:val="20"/>
        </w:rPr>
        <w:t>.</w:t>
      </w:r>
      <w:r w:rsidR="00C11171" w:rsidRPr="00234336">
        <w:rPr>
          <w:rFonts w:cs="Arial"/>
          <w:sz w:val="20"/>
        </w:rPr>
        <w:t xml:space="preserve"> </w:t>
      </w:r>
    </w:p>
    <w:p w14:paraId="1BEC33D7" w14:textId="77777777" w:rsidR="00641B9A" w:rsidRPr="00234336" w:rsidRDefault="00641B9A" w:rsidP="00641B9A">
      <w:pPr>
        <w:spacing w:before="120"/>
        <w:jc w:val="both"/>
        <w:rPr>
          <w:rFonts w:cs="Arial"/>
          <w:sz w:val="20"/>
          <w:lang w:eastAsia="sl-SI"/>
        </w:rPr>
      </w:pPr>
      <w:r w:rsidRPr="00234336">
        <w:rPr>
          <w:rFonts w:cs="Arial"/>
          <w:sz w:val="20"/>
          <w:lang w:eastAsia="sl-SI"/>
        </w:rPr>
        <w:t>(</w:t>
      </w:r>
      <w:r w:rsidR="00A62B65" w:rsidRPr="00234336">
        <w:rPr>
          <w:rFonts w:cs="Arial"/>
          <w:sz w:val="20"/>
          <w:lang w:eastAsia="sl-SI"/>
        </w:rPr>
        <w:t>2</w:t>
      </w:r>
      <w:r w:rsidRPr="00234336">
        <w:rPr>
          <w:rFonts w:cs="Arial"/>
          <w:sz w:val="20"/>
          <w:lang w:eastAsia="sl-SI"/>
        </w:rPr>
        <w:t>) Za potrebe raziskovanja tematik</w:t>
      </w:r>
      <w:r w:rsidR="000D3F86" w:rsidRPr="00234336">
        <w:rPr>
          <w:rFonts w:cs="Arial"/>
          <w:sz w:val="20"/>
          <w:lang w:eastAsia="sl-SI"/>
        </w:rPr>
        <w:t>,</w:t>
      </w:r>
      <w:r w:rsidRPr="00234336">
        <w:rPr>
          <w:rFonts w:cs="Arial"/>
          <w:sz w:val="20"/>
          <w:lang w:eastAsia="sl-SI"/>
        </w:rPr>
        <w:t xml:space="preserve"> značilnih za </w:t>
      </w:r>
      <w:r w:rsidR="000D3F86" w:rsidRPr="00234336">
        <w:rPr>
          <w:rFonts w:cs="Arial"/>
          <w:sz w:val="20"/>
          <w:lang w:eastAsia="sl-SI"/>
        </w:rPr>
        <w:t xml:space="preserve">Republiko </w:t>
      </w:r>
      <w:r w:rsidRPr="00234336">
        <w:rPr>
          <w:rFonts w:cs="Arial"/>
          <w:sz w:val="20"/>
          <w:lang w:eastAsia="sl-SI"/>
        </w:rPr>
        <w:t xml:space="preserve">Slovenijo, </w:t>
      </w:r>
      <w:r w:rsidR="004A16A0" w:rsidRPr="00234336">
        <w:rPr>
          <w:rFonts w:cs="Arial"/>
          <w:sz w:val="20"/>
          <w:lang w:eastAsia="sl-SI"/>
        </w:rPr>
        <w:t xml:space="preserve">vlada, </w:t>
      </w:r>
      <w:r w:rsidR="00ED2416" w:rsidRPr="00234336">
        <w:rPr>
          <w:rFonts w:cs="Arial"/>
          <w:sz w:val="20"/>
          <w:lang w:eastAsia="sl-SI"/>
        </w:rPr>
        <w:t>na predlog ministrstva</w:t>
      </w:r>
      <w:r w:rsidRPr="00234336">
        <w:rPr>
          <w:rFonts w:cs="Arial"/>
          <w:sz w:val="20"/>
          <w:lang w:eastAsia="sl-SI"/>
        </w:rPr>
        <w:t xml:space="preserve">, </w:t>
      </w:r>
      <w:r w:rsidR="00ED2416" w:rsidRPr="00234336">
        <w:rPr>
          <w:rFonts w:cs="Arial"/>
          <w:sz w:val="20"/>
          <w:lang w:eastAsia="sl-SI"/>
        </w:rPr>
        <w:t xml:space="preserve">pristojnega </w:t>
      </w:r>
      <w:r w:rsidRPr="00234336">
        <w:rPr>
          <w:rFonts w:cs="Arial"/>
          <w:sz w:val="20"/>
          <w:lang w:eastAsia="sl-SI"/>
        </w:rPr>
        <w:t>za znanost</w:t>
      </w:r>
      <w:r w:rsidR="000D3F86" w:rsidRPr="00234336">
        <w:rPr>
          <w:rFonts w:cs="Arial"/>
          <w:sz w:val="20"/>
          <w:lang w:eastAsia="sl-SI"/>
        </w:rPr>
        <w:t>,</w:t>
      </w:r>
      <w:r w:rsidRPr="00234336">
        <w:rPr>
          <w:rFonts w:cs="Arial"/>
          <w:sz w:val="20"/>
          <w:lang w:eastAsia="sl-SI"/>
        </w:rPr>
        <w:t xml:space="preserve"> </w:t>
      </w:r>
      <w:r w:rsidR="00ED2416" w:rsidRPr="00234336">
        <w:rPr>
          <w:rFonts w:cs="Arial"/>
          <w:sz w:val="20"/>
          <w:lang w:eastAsia="sl-SI"/>
        </w:rPr>
        <w:t>določi</w:t>
      </w:r>
      <w:r w:rsidR="00F93FBA" w:rsidRPr="00234336">
        <w:rPr>
          <w:rFonts w:cs="Arial"/>
          <w:sz w:val="20"/>
          <w:lang w:eastAsia="sl-SI"/>
        </w:rPr>
        <w:t xml:space="preserve"> </w:t>
      </w:r>
      <w:r w:rsidRPr="00234336">
        <w:rPr>
          <w:rFonts w:cs="Arial"/>
          <w:sz w:val="20"/>
          <w:lang w:eastAsia="sl-SI"/>
        </w:rPr>
        <w:t>tematik</w:t>
      </w:r>
      <w:r w:rsidR="00ED2416" w:rsidRPr="00234336">
        <w:rPr>
          <w:rFonts w:cs="Arial"/>
          <w:sz w:val="20"/>
          <w:lang w:eastAsia="sl-SI"/>
        </w:rPr>
        <w:t>e</w:t>
      </w:r>
      <w:r w:rsidRPr="00234336">
        <w:rPr>
          <w:rFonts w:cs="Arial"/>
          <w:sz w:val="20"/>
          <w:lang w:eastAsia="sl-SI"/>
        </w:rPr>
        <w:t xml:space="preserve"> nacionalnih raziskav</w:t>
      </w:r>
      <w:r w:rsidR="00A7748F" w:rsidRPr="00234336">
        <w:rPr>
          <w:rFonts w:cs="Arial"/>
          <w:sz w:val="20"/>
          <w:lang w:eastAsia="sl-SI"/>
        </w:rPr>
        <w:t xml:space="preserve"> in obseg sredstev za ta namen</w:t>
      </w:r>
      <w:r w:rsidR="003C2D7A" w:rsidRPr="00234336">
        <w:rPr>
          <w:rFonts w:cs="Arial"/>
          <w:sz w:val="20"/>
          <w:lang w:eastAsia="sl-SI"/>
        </w:rPr>
        <w:t>. Nabor tematik</w:t>
      </w:r>
      <w:r w:rsidR="00585A8F" w:rsidRPr="00234336">
        <w:rPr>
          <w:rFonts w:cs="Arial"/>
          <w:sz w:val="20"/>
          <w:lang w:eastAsia="sl-SI"/>
        </w:rPr>
        <w:t xml:space="preserve"> </w:t>
      </w:r>
      <w:r w:rsidRPr="00234336">
        <w:rPr>
          <w:rFonts w:cs="Arial"/>
          <w:sz w:val="20"/>
          <w:lang w:eastAsia="sl-SI"/>
        </w:rPr>
        <w:t xml:space="preserve">mora biti </w:t>
      </w:r>
      <w:r w:rsidR="003C2D7A" w:rsidRPr="00234336">
        <w:rPr>
          <w:rFonts w:cs="Arial"/>
          <w:sz w:val="20"/>
          <w:lang w:eastAsia="sl-SI"/>
        </w:rPr>
        <w:t xml:space="preserve">skladen </w:t>
      </w:r>
      <w:r w:rsidRPr="00234336">
        <w:rPr>
          <w:rFonts w:cs="Arial"/>
          <w:sz w:val="20"/>
          <w:lang w:eastAsia="sl-SI"/>
        </w:rPr>
        <w:t>s prioritetnimi področji, opredeljenimi v strateških dokumentih države.</w:t>
      </w:r>
      <w:r w:rsidR="00F60346" w:rsidRPr="00234336">
        <w:rPr>
          <w:rFonts w:cs="Arial"/>
          <w:sz w:val="20"/>
          <w:lang w:eastAsia="sl-SI"/>
        </w:rPr>
        <w:t xml:space="preserve"> </w:t>
      </w:r>
      <w:r w:rsidR="00CB35B9" w:rsidRPr="00234336">
        <w:rPr>
          <w:rFonts w:cs="Arial"/>
          <w:sz w:val="20"/>
          <w:lang w:eastAsia="sl-SI"/>
        </w:rPr>
        <w:t>Aktivnosti</w:t>
      </w:r>
      <w:r w:rsidR="00F60346" w:rsidRPr="00234336">
        <w:rPr>
          <w:rFonts w:cs="Arial"/>
          <w:sz w:val="20"/>
          <w:lang w:eastAsia="sl-SI"/>
        </w:rPr>
        <w:t>, ki so predmet financiranja v okviru PNR, se ne financirajo</w:t>
      </w:r>
      <w:r w:rsidR="0099015A" w:rsidRPr="00234336">
        <w:rPr>
          <w:rFonts w:cs="Arial"/>
          <w:sz w:val="20"/>
          <w:lang w:eastAsia="sl-SI"/>
        </w:rPr>
        <w:t xml:space="preserve"> </w:t>
      </w:r>
      <w:r w:rsidR="00162A58" w:rsidRPr="00234336">
        <w:rPr>
          <w:rFonts w:cs="Arial"/>
          <w:sz w:val="20"/>
          <w:lang w:eastAsia="sl-SI"/>
        </w:rPr>
        <w:t>na podlagi</w:t>
      </w:r>
      <w:r w:rsidR="0099015A" w:rsidRPr="00234336">
        <w:rPr>
          <w:rFonts w:cs="Arial"/>
          <w:sz w:val="20"/>
          <w:lang w:eastAsia="sl-SI"/>
        </w:rPr>
        <w:t xml:space="preserve"> </w:t>
      </w:r>
      <w:r w:rsidR="00F405C9" w:rsidRPr="00234336">
        <w:rPr>
          <w:rFonts w:cs="Arial"/>
          <w:sz w:val="20"/>
          <w:lang w:eastAsia="sl-SI"/>
        </w:rPr>
        <w:t>3.</w:t>
      </w:r>
      <w:r w:rsidR="0099015A" w:rsidRPr="00234336">
        <w:rPr>
          <w:rFonts w:cs="Arial"/>
          <w:sz w:val="20"/>
          <w:lang w:eastAsia="sl-SI"/>
        </w:rPr>
        <w:t xml:space="preserve"> </w:t>
      </w:r>
      <w:r w:rsidR="00162A58" w:rsidRPr="00234336">
        <w:rPr>
          <w:rFonts w:cs="Arial"/>
          <w:sz w:val="20"/>
          <w:lang w:eastAsia="sl-SI"/>
        </w:rPr>
        <w:t xml:space="preserve">točke </w:t>
      </w:r>
      <w:r w:rsidR="0099015A" w:rsidRPr="00234336">
        <w:rPr>
          <w:rFonts w:cs="Arial"/>
          <w:sz w:val="20"/>
          <w:lang w:eastAsia="sl-SI"/>
        </w:rPr>
        <w:t>drugega odstavka 12. člena tega zakona.</w:t>
      </w:r>
      <w:r w:rsidR="00F60346" w:rsidRPr="00234336">
        <w:rPr>
          <w:rFonts w:cs="Arial"/>
          <w:sz w:val="20"/>
          <w:lang w:eastAsia="sl-SI"/>
        </w:rPr>
        <w:t xml:space="preserve"> </w:t>
      </w:r>
    </w:p>
    <w:p w14:paraId="4F8D8A1C" w14:textId="77777777" w:rsidR="00C4483D" w:rsidRPr="00234336" w:rsidRDefault="00641B9A" w:rsidP="00641B9A">
      <w:pPr>
        <w:spacing w:before="120"/>
        <w:jc w:val="both"/>
        <w:rPr>
          <w:rFonts w:cs="Arial"/>
          <w:sz w:val="20"/>
          <w:lang w:eastAsia="sl-SI"/>
        </w:rPr>
      </w:pPr>
      <w:r w:rsidRPr="00234336">
        <w:rPr>
          <w:rFonts w:cs="Arial"/>
          <w:sz w:val="20"/>
          <w:lang w:eastAsia="sl-SI"/>
        </w:rPr>
        <w:t>(</w:t>
      </w:r>
      <w:r w:rsidR="00A62B65" w:rsidRPr="00234336">
        <w:rPr>
          <w:rFonts w:cs="Arial"/>
          <w:sz w:val="20"/>
          <w:lang w:eastAsia="sl-SI"/>
        </w:rPr>
        <w:t>3</w:t>
      </w:r>
      <w:r w:rsidRPr="00234336">
        <w:rPr>
          <w:rFonts w:cs="Arial"/>
          <w:sz w:val="20"/>
          <w:lang w:eastAsia="sl-SI"/>
        </w:rPr>
        <w:t xml:space="preserve">) Izbor </w:t>
      </w:r>
      <w:r w:rsidR="00C23326" w:rsidRPr="00234336">
        <w:rPr>
          <w:rFonts w:cs="Arial"/>
          <w:sz w:val="20"/>
          <w:lang w:eastAsia="sl-SI"/>
        </w:rPr>
        <w:t>PNR</w:t>
      </w:r>
      <w:r w:rsidRPr="00234336">
        <w:rPr>
          <w:rFonts w:cs="Arial"/>
          <w:sz w:val="20"/>
          <w:lang w:eastAsia="sl-SI"/>
        </w:rPr>
        <w:t xml:space="preserve"> se izvede v okviru poziva ARRS prejemnikom stabilnega financiranja na tematikah iz </w:t>
      </w:r>
      <w:r w:rsidR="000D3F86" w:rsidRPr="00234336">
        <w:rPr>
          <w:rFonts w:cs="Arial"/>
          <w:sz w:val="20"/>
          <w:lang w:eastAsia="sl-SI"/>
        </w:rPr>
        <w:t xml:space="preserve">drugega </w:t>
      </w:r>
      <w:r w:rsidRPr="00234336">
        <w:rPr>
          <w:rFonts w:cs="Arial"/>
          <w:sz w:val="20"/>
          <w:lang w:eastAsia="sl-SI"/>
        </w:rPr>
        <w:t>odstavka tega člena</w:t>
      </w:r>
      <w:r w:rsidR="004B4E57" w:rsidRPr="00234336">
        <w:rPr>
          <w:rFonts w:cs="Arial"/>
          <w:sz w:val="20"/>
          <w:lang w:eastAsia="sl-SI"/>
        </w:rPr>
        <w:t xml:space="preserve"> za šestletno pogodbeno obdobje</w:t>
      </w:r>
      <w:r w:rsidRPr="00234336">
        <w:rPr>
          <w:rFonts w:cs="Arial"/>
          <w:sz w:val="20"/>
          <w:lang w:eastAsia="sl-SI"/>
        </w:rPr>
        <w:t>.</w:t>
      </w:r>
    </w:p>
    <w:p w14:paraId="03F82732" w14:textId="77777777" w:rsidR="00394C47" w:rsidRPr="00234336" w:rsidRDefault="00394C47" w:rsidP="009D2CD8">
      <w:pPr>
        <w:overflowPunct w:val="0"/>
        <w:autoSpaceDE w:val="0"/>
        <w:autoSpaceDN w:val="0"/>
        <w:adjustRightInd w:val="0"/>
        <w:spacing w:line="276" w:lineRule="auto"/>
        <w:jc w:val="both"/>
        <w:textAlignment w:val="baseline"/>
        <w:rPr>
          <w:rFonts w:cs="Arial"/>
          <w:sz w:val="20"/>
          <w:lang w:eastAsia="sl-SI"/>
        </w:rPr>
      </w:pPr>
    </w:p>
    <w:p w14:paraId="62046687" w14:textId="5FDF9EB8" w:rsidR="009D2CD8" w:rsidRPr="00234336" w:rsidRDefault="00641B9A" w:rsidP="009D2CD8">
      <w:pPr>
        <w:overflowPunct w:val="0"/>
        <w:autoSpaceDE w:val="0"/>
        <w:autoSpaceDN w:val="0"/>
        <w:adjustRightInd w:val="0"/>
        <w:spacing w:line="276" w:lineRule="auto"/>
        <w:jc w:val="both"/>
        <w:textAlignment w:val="baseline"/>
        <w:rPr>
          <w:rFonts w:cs="Arial"/>
          <w:bCs/>
          <w:sz w:val="20"/>
          <w:lang w:val="x-none" w:eastAsia="x-none"/>
        </w:rPr>
      </w:pPr>
      <w:r w:rsidRPr="00234336">
        <w:rPr>
          <w:rFonts w:cs="Arial"/>
          <w:sz w:val="20"/>
          <w:lang w:eastAsia="sl-SI"/>
        </w:rPr>
        <w:t>(</w:t>
      </w:r>
      <w:r w:rsidR="00A62B65" w:rsidRPr="00234336">
        <w:rPr>
          <w:rFonts w:cs="Arial"/>
          <w:sz w:val="20"/>
          <w:lang w:eastAsia="sl-SI"/>
        </w:rPr>
        <w:t>4</w:t>
      </w:r>
      <w:r w:rsidRPr="00234336">
        <w:rPr>
          <w:rFonts w:cs="Arial"/>
          <w:sz w:val="20"/>
          <w:lang w:eastAsia="sl-SI"/>
        </w:rPr>
        <w:t xml:space="preserve">) Izbor </w:t>
      </w:r>
      <w:r w:rsidR="00C23326" w:rsidRPr="00234336">
        <w:rPr>
          <w:rFonts w:cs="Arial"/>
          <w:sz w:val="20"/>
          <w:lang w:eastAsia="sl-SI"/>
        </w:rPr>
        <w:t>PNR</w:t>
      </w:r>
      <w:r w:rsidRPr="00234336">
        <w:rPr>
          <w:rFonts w:cs="Arial"/>
          <w:sz w:val="20"/>
          <w:lang w:eastAsia="sl-SI"/>
        </w:rPr>
        <w:t xml:space="preserve"> se lahko izvede </w:t>
      </w:r>
      <w:r w:rsidR="007B4D7F" w:rsidRPr="00234336">
        <w:rPr>
          <w:rFonts w:cs="Arial"/>
          <w:sz w:val="20"/>
          <w:lang w:eastAsia="sl-SI"/>
        </w:rPr>
        <w:t>eno leto pred začetkom</w:t>
      </w:r>
      <w:r w:rsidRPr="00234336">
        <w:rPr>
          <w:rFonts w:cs="Arial"/>
          <w:sz w:val="20"/>
          <w:lang w:eastAsia="sl-SI"/>
        </w:rPr>
        <w:t xml:space="preserve"> pogodbenega obdobja  in se ocenjuje po </w:t>
      </w:r>
      <w:r w:rsidR="00F60346" w:rsidRPr="00234336">
        <w:rPr>
          <w:rFonts w:cs="Arial"/>
          <w:sz w:val="20"/>
          <w:lang w:eastAsia="sl-SI"/>
        </w:rPr>
        <w:t>kriterijih</w:t>
      </w:r>
      <w:r w:rsidR="00C23326" w:rsidRPr="00234336">
        <w:rPr>
          <w:rFonts w:cs="Arial"/>
          <w:sz w:val="20"/>
          <w:lang w:eastAsia="sl-SI"/>
        </w:rPr>
        <w:t xml:space="preserve"> za izbor PNR</w:t>
      </w:r>
      <w:r w:rsidRPr="00234336">
        <w:rPr>
          <w:rFonts w:cs="Arial"/>
          <w:sz w:val="20"/>
          <w:lang w:eastAsia="sl-SI"/>
        </w:rPr>
        <w:t>, opredeljenih v splošnem aktu ARRS</w:t>
      </w:r>
      <w:r w:rsidR="00E00985" w:rsidRPr="00234336">
        <w:rPr>
          <w:rFonts w:cs="Arial"/>
          <w:sz w:val="20"/>
          <w:lang w:eastAsia="sl-SI"/>
        </w:rPr>
        <w:t>.</w:t>
      </w:r>
      <w:r w:rsidR="009D2CD8" w:rsidRPr="00234336">
        <w:rPr>
          <w:rFonts w:cs="Arial"/>
          <w:bCs/>
          <w:sz w:val="20"/>
          <w:lang w:eastAsia="x-none"/>
        </w:rPr>
        <w:t xml:space="preserve"> </w:t>
      </w:r>
    </w:p>
    <w:p w14:paraId="5DDE402D" w14:textId="77777777" w:rsidR="00641B9A" w:rsidRPr="00234336" w:rsidRDefault="00641B9A" w:rsidP="00D83849">
      <w:pPr>
        <w:spacing w:before="120"/>
        <w:jc w:val="both"/>
        <w:rPr>
          <w:rFonts w:cs="Arial"/>
          <w:sz w:val="20"/>
        </w:rPr>
      </w:pPr>
    </w:p>
    <w:p w14:paraId="3250F735" w14:textId="77777777" w:rsidR="00641B9A" w:rsidRPr="00234336" w:rsidRDefault="00C04ACB" w:rsidP="00641B9A">
      <w:pPr>
        <w:spacing w:line="276" w:lineRule="auto"/>
        <w:jc w:val="center"/>
        <w:rPr>
          <w:rFonts w:cs="Arial"/>
          <w:b/>
          <w:sz w:val="20"/>
        </w:rPr>
      </w:pPr>
      <w:r w:rsidRPr="00234336">
        <w:rPr>
          <w:rFonts w:cs="Arial"/>
          <w:b/>
          <w:sz w:val="20"/>
        </w:rPr>
        <w:t>25.</w:t>
      </w:r>
      <w:r w:rsidR="00641B9A" w:rsidRPr="00234336">
        <w:rPr>
          <w:rFonts w:cs="Arial"/>
          <w:b/>
          <w:sz w:val="20"/>
        </w:rPr>
        <w:t xml:space="preserve"> člen</w:t>
      </w:r>
    </w:p>
    <w:p w14:paraId="67288591" w14:textId="77777777" w:rsidR="00641B9A" w:rsidRPr="00234336" w:rsidRDefault="00641B9A" w:rsidP="00641B9A">
      <w:pPr>
        <w:spacing w:line="276" w:lineRule="auto"/>
        <w:jc w:val="center"/>
        <w:rPr>
          <w:rFonts w:cs="Arial"/>
          <w:b/>
          <w:sz w:val="20"/>
        </w:rPr>
      </w:pPr>
      <w:r w:rsidRPr="00234336">
        <w:rPr>
          <w:rFonts w:cs="Arial"/>
          <w:b/>
          <w:sz w:val="20"/>
        </w:rPr>
        <w:t>(določanje sredstev za stabilno financiranje prejemnikov stabilnega financiranja)</w:t>
      </w:r>
    </w:p>
    <w:p w14:paraId="1898F94C" w14:textId="77777777" w:rsidR="00641B9A" w:rsidRPr="00234336" w:rsidRDefault="00641B9A" w:rsidP="00641B9A">
      <w:pPr>
        <w:spacing w:line="276" w:lineRule="auto"/>
        <w:jc w:val="center"/>
        <w:rPr>
          <w:rFonts w:cs="Arial"/>
          <w:sz w:val="20"/>
        </w:rPr>
      </w:pPr>
    </w:p>
    <w:p w14:paraId="3FA0A87C" w14:textId="20D8F4DA" w:rsidR="00641B9A" w:rsidRPr="00234336" w:rsidRDefault="00641B9A" w:rsidP="00641B9A">
      <w:pPr>
        <w:spacing w:line="276" w:lineRule="auto"/>
        <w:jc w:val="both"/>
        <w:rPr>
          <w:rFonts w:cs="Arial"/>
          <w:sz w:val="20"/>
        </w:rPr>
      </w:pPr>
      <w:r w:rsidRPr="00234336">
        <w:rPr>
          <w:rFonts w:cs="Arial"/>
          <w:sz w:val="20"/>
        </w:rPr>
        <w:t xml:space="preserve">Sredstva za stabilno financiranje znanstvenoraziskovalne dejavnosti prejemnika stabilnega financiranja znanstvenoraziskovalne dejavnosti </w:t>
      </w:r>
      <w:r w:rsidR="000D3F86" w:rsidRPr="00234336">
        <w:rPr>
          <w:rFonts w:cs="Arial"/>
          <w:sz w:val="20"/>
        </w:rPr>
        <w:t>(v nadaljnjem besedilu: ZRD-O)</w:t>
      </w:r>
      <w:r w:rsidR="000D3F86" w:rsidRPr="00234336">
        <w:rPr>
          <w:rFonts w:cs="Arial"/>
          <w:sz w:val="22"/>
          <w:szCs w:val="22"/>
        </w:rPr>
        <w:t xml:space="preserve"> </w:t>
      </w:r>
      <w:r w:rsidRPr="00234336">
        <w:rPr>
          <w:rFonts w:cs="Arial"/>
          <w:sz w:val="20"/>
        </w:rPr>
        <w:t>so vsota sredstev ISF-O, PSF-O, RSF-O in PNR-O</w:t>
      </w:r>
      <w:r w:rsidR="000D3F86" w:rsidRPr="00234336">
        <w:rPr>
          <w:rFonts w:cs="Arial"/>
          <w:sz w:val="22"/>
          <w:szCs w:val="22"/>
        </w:rPr>
        <w:t xml:space="preserve">, </w:t>
      </w:r>
      <w:r w:rsidR="000D3F86" w:rsidRPr="00234336">
        <w:rPr>
          <w:rFonts w:cs="Arial"/>
          <w:sz w:val="20"/>
        </w:rPr>
        <w:t>kar se izračuna</w:t>
      </w:r>
      <w:r w:rsidR="00B8735E" w:rsidRPr="00234336">
        <w:rPr>
          <w:rFonts w:cs="Arial"/>
          <w:sz w:val="20"/>
        </w:rPr>
        <w:t xml:space="preserve"> na </w:t>
      </w:r>
      <w:r w:rsidR="0011463C" w:rsidRPr="00234336">
        <w:rPr>
          <w:rFonts w:cs="Arial"/>
          <w:sz w:val="20"/>
        </w:rPr>
        <w:t xml:space="preserve"> naslednji</w:t>
      </w:r>
      <w:r w:rsidR="00B8735E" w:rsidRPr="00234336">
        <w:rPr>
          <w:rFonts w:cs="Arial"/>
          <w:sz w:val="20"/>
        </w:rPr>
        <w:t xml:space="preserve"> način</w:t>
      </w:r>
      <w:r w:rsidR="000D3F86" w:rsidRPr="00234336">
        <w:rPr>
          <w:rFonts w:cs="Arial"/>
          <w:sz w:val="20"/>
        </w:rPr>
        <w:t>:</w:t>
      </w:r>
      <w:r w:rsidRPr="00234336">
        <w:rPr>
          <w:rFonts w:cs="Arial"/>
          <w:sz w:val="20"/>
        </w:rPr>
        <w:t xml:space="preserve"> </w:t>
      </w:r>
    </w:p>
    <w:p w14:paraId="116C68A7" w14:textId="77777777" w:rsidR="00641B9A" w:rsidRPr="00234336" w:rsidRDefault="00641B9A" w:rsidP="00641B9A">
      <w:pPr>
        <w:spacing w:line="276" w:lineRule="auto"/>
        <w:jc w:val="both"/>
        <w:rPr>
          <w:rFonts w:cs="Arial"/>
          <w:sz w:val="20"/>
        </w:rPr>
      </w:pPr>
    </w:p>
    <w:p w14:paraId="06F78CB6" w14:textId="77777777" w:rsidR="00641B9A" w:rsidRPr="00234336" w:rsidRDefault="00641B9A" w:rsidP="00641B9A">
      <w:pPr>
        <w:spacing w:line="276" w:lineRule="auto"/>
        <w:jc w:val="both"/>
        <w:rPr>
          <w:rFonts w:cs="Arial"/>
          <w:sz w:val="20"/>
        </w:rPr>
      </w:pPr>
      <w:r w:rsidRPr="00234336">
        <w:rPr>
          <w:rFonts w:cs="Arial"/>
          <w:sz w:val="20"/>
        </w:rPr>
        <w:t>ZRD-O = ISF-O + PSF-O + RSF-O + PNR-O</w:t>
      </w:r>
    </w:p>
    <w:p w14:paraId="61DDE4E0" w14:textId="77777777" w:rsidR="00641B9A" w:rsidRPr="00234336" w:rsidRDefault="00641B9A" w:rsidP="00641B9A">
      <w:pPr>
        <w:spacing w:line="276" w:lineRule="auto"/>
        <w:jc w:val="both"/>
        <w:rPr>
          <w:rFonts w:cs="Arial"/>
          <w:sz w:val="20"/>
        </w:rPr>
      </w:pPr>
    </w:p>
    <w:p w14:paraId="18A25F83" w14:textId="77777777" w:rsidR="00641B9A" w:rsidRPr="00234336" w:rsidRDefault="00641B9A" w:rsidP="00641B9A">
      <w:pPr>
        <w:spacing w:line="276" w:lineRule="auto"/>
        <w:jc w:val="both"/>
        <w:rPr>
          <w:rFonts w:cs="Arial"/>
          <w:sz w:val="20"/>
        </w:rPr>
      </w:pPr>
    </w:p>
    <w:p w14:paraId="2836DAEA" w14:textId="77777777" w:rsidR="00641B9A" w:rsidRPr="00234336" w:rsidRDefault="00C04ACB" w:rsidP="00641B9A">
      <w:pPr>
        <w:spacing w:line="276" w:lineRule="auto"/>
        <w:jc w:val="center"/>
        <w:rPr>
          <w:rFonts w:cs="Arial"/>
          <w:b/>
          <w:sz w:val="20"/>
        </w:rPr>
      </w:pPr>
      <w:r w:rsidRPr="00234336">
        <w:rPr>
          <w:rFonts w:cs="Arial"/>
          <w:b/>
          <w:sz w:val="20"/>
        </w:rPr>
        <w:t>26.</w:t>
      </w:r>
      <w:r w:rsidR="00641B9A" w:rsidRPr="00234336">
        <w:rPr>
          <w:rFonts w:cs="Arial"/>
          <w:b/>
          <w:sz w:val="20"/>
        </w:rPr>
        <w:t xml:space="preserve"> člen </w:t>
      </w:r>
    </w:p>
    <w:p w14:paraId="5B7910EF" w14:textId="77777777" w:rsidR="00641B9A" w:rsidRPr="00234336" w:rsidRDefault="00641B9A" w:rsidP="00641B9A">
      <w:pPr>
        <w:spacing w:line="276" w:lineRule="auto"/>
        <w:jc w:val="center"/>
        <w:rPr>
          <w:rFonts w:cs="Arial"/>
          <w:b/>
          <w:sz w:val="20"/>
        </w:rPr>
      </w:pPr>
      <w:r w:rsidRPr="00234336">
        <w:rPr>
          <w:rFonts w:cs="Arial"/>
          <w:b/>
          <w:sz w:val="20"/>
        </w:rPr>
        <w:t xml:space="preserve">(določanje sredstev za ISF-O in PSF-O) </w:t>
      </w:r>
    </w:p>
    <w:p w14:paraId="4E8B7711" w14:textId="77777777" w:rsidR="00641B9A" w:rsidRPr="00234336" w:rsidRDefault="00641B9A" w:rsidP="00641B9A">
      <w:pPr>
        <w:spacing w:line="276" w:lineRule="auto"/>
        <w:jc w:val="both"/>
        <w:rPr>
          <w:rFonts w:cs="Arial"/>
          <w:sz w:val="20"/>
        </w:rPr>
      </w:pPr>
    </w:p>
    <w:p w14:paraId="5763A3A3" w14:textId="72C0A6A5" w:rsidR="00641B9A" w:rsidRPr="00234336" w:rsidRDefault="00A62B65" w:rsidP="00641B9A">
      <w:pPr>
        <w:spacing w:line="276" w:lineRule="auto"/>
        <w:jc w:val="both"/>
        <w:rPr>
          <w:rFonts w:cs="Arial"/>
          <w:sz w:val="20"/>
        </w:rPr>
      </w:pPr>
      <w:r w:rsidRPr="00234336">
        <w:rPr>
          <w:rFonts w:cs="Arial"/>
          <w:sz w:val="20"/>
        </w:rPr>
        <w:t xml:space="preserve">(1) </w:t>
      </w:r>
      <w:r w:rsidR="00641B9A" w:rsidRPr="00234336">
        <w:rPr>
          <w:rFonts w:cs="Arial"/>
          <w:sz w:val="20"/>
        </w:rPr>
        <w:t xml:space="preserve">Vsota ISF-O in PSF-O se za vsako leto šestletnega pogodbenega obdobja določi tako, da se vsota ISF-O in PSF-O preteklega leta poveča </w:t>
      </w:r>
      <w:r w:rsidR="00B533E7" w:rsidRPr="00234336">
        <w:rPr>
          <w:rFonts w:cs="Arial"/>
          <w:sz w:val="20"/>
        </w:rPr>
        <w:t>sorazmerno, upoštevaje</w:t>
      </w:r>
      <w:r w:rsidR="00641B9A" w:rsidRPr="00234336">
        <w:rPr>
          <w:rFonts w:cs="Arial"/>
          <w:sz w:val="20"/>
        </w:rPr>
        <w:t xml:space="preserve"> rast vsote ISF in PSF glede na preteklo leto</w:t>
      </w:r>
      <w:r w:rsidR="000D3F86" w:rsidRPr="00234336">
        <w:rPr>
          <w:rFonts w:cs="Arial"/>
          <w:sz w:val="22"/>
          <w:szCs w:val="22"/>
        </w:rPr>
        <w:t xml:space="preserve">, </w:t>
      </w:r>
      <w:r w:rsidR="000D3F86" w:rsidRPr="00234336">
        <w:rPr>
          <w:rFonts w:cs="Arial"/>
          <w:sz w:val="20"/>
        </w:rPr>
        <w:t>kar se izračuna</w:t>
      </w:r>
      <w:r w:rsidR="0011463C" w:rsidRPr="00234336">
        <w:rPr>
          <w:rFonts w:cs="Arial"/>
          <w:sz w:val="20"/>
        </w:rPr>
        <w:t xml:space="preserve"> na naslednji način</w:t>
      </w:r>
      <w:r w:rsidR="000D3F86" w:rsidRPr="00234336">
        <w:rPr>
          <w:rFonts w:cs="Arial"/>
          <w:sz w:val="20"/>
        </w:rPr>
        <w:t>:</w:t>
      </w:r>
      <w:r w:rsidR="00641B9A" w:rsidRPr="00234336">
        <w:rPr>
          <w:rFonts w:cs="Arial"/>
          <w:sz w:val="20"/>
        </w:rPr>
        <w:t xml:space="preserve"> </w:t>
      </w:r>
    </w:p>
    <w:p w14:paraId="2489839A" w14:textId="77777777" w:rsidR="00641B9A" w:rsidRPr="00234336" w:rsidRDefault="00641B9A" w:rsidP="00641B9A">
      <w:pPr>
        <w:spacing w:line="276" w:lineRule="auto"/>
        <w:jc w:val="both"/>
        <w:rPr>
          <w:rFonts w:cs="Arial"/>
          <w:sz w:val="20"/>
        </w:rPr>
      </w:pPr>
    </w:p>
    <w:p w14:paraId="4A8A6730" w14:textId="77777777" w:rsidR="00641B9A" w:rsidRPr="00234336" w:rsidRDefault="00641B9A" w:rsidP="00641B9A">
      <w:pPr>
        <w:spacing w:line="276" w:lineRule="auto"/>
        <w:jc w:val="both"/>
        <w:rPr>
          <w:rFonts w:cs="Arial"/>
          <w:sz w:val="20"/>
        </w:rPr>
      </w:pPr>
      <w:r w:rsidRPr="00234336">
        <w:rPr>
          <w:rFonts w:cs="Arial"/>
          <w:sz w:val="20"/>
        </w:rPr>
        <w:t>(ISF-O+PSF-O)</w:t>
      </w:r>
      <w:r w:rsidRPr="00234336">
        <w:rPr>
          <w:rFonts w:cs="Arial"/>
          <w:sz w:val="20"/>
          <w:vertAlign w:val="subscript"/>
        </w:rPr>
        <w:t>t</w:t>
      </w:r>
      <w:r w:rsidRPr="00234336">
        <w:rPr>
          <w:rFonts w:cs="Arial"/>
          <w:sz w:val="20"/>
        </w:rPr>
        <w:t xml:space="preserve"> = (ISF-O+PSF-O)</w:t>
      </w:r>
      <w:r w:rsidRPr="00234336">
        <w:rPr>
          <w:rFonts w:cs="Arial"/>
          <w:sz w:val="20"/>
          <w:vertAlign w:val="subscript"/>
        </w:rPr>
        <w:t>t-1</w:t>
      </w:r>
      <w:r w:rsidRPr="00234336">
        <w:rPr>
          <w:rFonts w:cs="Arial"/>
          <w:sz w:val="20"/>
        </w:rPr>
        <w:t xml:space="preserve"> * (ISF+PSF)</w:t>
      </w:r>
      <w:r w:rsidRPr="00234336">
        <w:rPr>
          <w:rFonts w:cs="Arial"/>
          <w:sz w:val="20"/>
          <w:vertAlign w:val="subscript"/>
        </w:rPr>
        <w:t>t</w:t>
      </w:r>
      <w:r w:rsidRPr="00234336">
        <w:rPr>
          <w:rFonts w:cs="Arial"/>
          <w:sz w:val="20"/>
        </w:rPr>
        <w:t>/(ISF+PSF)</w:t>
      </w:r>
      <w:r w:rsidRPr="00234336">
        <w:rPr>
          <w:rFonts w:cs="Arial"/>
          <w:sz w:val="20"/>
          <w:vertAlign w:val="subscript"/>
        </w:rPr>
        <w:t>t-1</w:t>
      </w:r>
    </w:p>
    <w:p w14:paraId="3AA577C7" w14:textId="77777777" w:rsidR="00641B9A" w:rsidRPr="00234336" w:rsidRDefault="00641B9A" w:rsidP="00641B9A">
      <w:pPr>
        <w:spacing w:line="276" w:lineRule="auto"/>
        <w:jc w:val="both"/>
        <w:rPr>
          <w:rFonts w:cs="Arial"/>
          <w:sz w:val="20"/>
        </w:rPr>
      </w:pPr>
    </w:p>
    <w:p w14:paraId="78F0D0E0" w14:textId="77777777" w:rsidR="002C0AB2" w:rsidRPr="00234336" w:rsidRDefault="002C0AB2" w:rsidP="00641B9A">
      <w:pPr>
        <w:spacing w:line="276" w:lineRule="auto"/>
        <w:jc w:val="both"/>
        <w:rPr>
          <w:rFonts w:cs="Arial"/>
          <w:sz w:val="20"/>
        </w:rPr>
      </w:pPr>
      <w:r w:rsidRPr="00234336">
        <w:rPr>
          <w:rFonts w:cs="Arial"/>
          <w:sz w:val="20"/>
        </w:rPr>
        <w:t>pri čemer je:</w:t>
      </w:r>
    </w:p>
    <w:p w14:paraId="498A1B6F" w14:textId="77777777" w:rsidR="00066080" w:rsidRPr="00234336" w:rsidRDefault="00066080" w:rsidP="00641B9A">
      <w:pPr>
        <w:spacing w:line="276" w:lineRule="auto"/>
        <w:jc w:val="both"/>
        <w:rPr>
          <w:rFonts w:cs="Arial"/>
          <w:sz w:val="20"/>
        </w:rPr>
      </w:pPr>
      <w:r w:rsidRPr="00234336">
        <w:rPr>
          <w:rFonts w:cs="Arial"/>
          <w:sz w:val="20"/>
        </w:rPr>
        <w:t>t – tekoče leto</w:t>
      </w:r>
    </w:p>
    <w:p w14:paraId="524B471E" w14:textId="77777777" w:rsidR="00066080" w:rsidRPr="00234336" w:rsidRDefault="00066080" w:rsidP="00641B9A">
      <w:pPr>
        <w:spacing w:line="276" w:lineRule="auto"/>
        <w:jc w:val="both"/>
        <w:rPr>
          <w:rFonts w:cs="Arial"/>
          <w:sz w:val="20"/>
        </w:rPr>
      </w:pPr>
      <w:r w:rsidRPr="00234336">
        <w:rPr>
          <w:rFonts w:cs="Arial"/>
          <w:sz w:val="20"/>
        </w:rPr>
        <w:lastRenderedPageBreak/>
        <w:t>t-1 – preteklo leto</w:t>
      </w:r>
      <w:r w:rsidR="009A172D" w:rsidRPr="00234336">
        <w:rPr>
          <w:rFonts w:cs="Arial"/>
          <w:sz w:val="20"/>
        </w:rPr>
        <w:t>.</w:t>
      </w:r>
    </w:p>
    <w:p w14:paraId="2CF422EA" w14:textId="77777777" w:rsidR="00641B9A" w:rsidRPr="00234336" w:rsidRDefault="00A62B65" w:rsidP="00641B9A">
      <w:pPr>
        <w:spacing w:before="120"/>
        <w:jc w:val="both"/>
        <w:rPr>
          <w:rFonts w:cs="Arial"/>
          <w:sz w:val="20"/>
        </w:rPr>
      </w:pPr>
      <w:r w:rsidRPr="00234336">
        <w:rPr>
          <w:rFonts w:cs="Arial"/>
          <w:sz w:val="20"/>
        </w:rPr>
        <w:t xml:space="preserve">(2) </w:t>
      </w:r>
      <w:r w:rsidR="00641B9A" w:rsidRPr="00234336">
        <w:rPr>
          <w:rFonts w:cs="Arial"/>
          <w:sz w:val="20"/>
        </w:rPr>
        <w:t>Vsaj polovic</w:t>
      </w:r>
      <w:r w:rsidR="000D6AAA" w:rsidRPr="00234336">
        <w:rPr>
          <w:rFonts w:cs="Arial"/>
          <w:sz w:val="20"/>
        </w:rPr>
        <w:t>o</w:t>
      </w:r>
      <w:r w:rsidR="00641B9A" w:rsidRPr="00234336">
        <w:rPr>
          <w:rFonts w:cs="Arial"/>
          <w:sz w:val="20"/>
        </w:rPr>
        <w:t xml:space="preserve"> letne rasti sredstev za stabilno izvajanje znanstvenoraziskovalne dejavnosti </w:t>
      </w:r>
      <w:r w:rsidR="00900614" w:rsidRPr="00234336">
        <w:rPr>
          <w:rFonts w:cs="Arial"/>
          <w:sz w:val="20"/>
        </w:rPr>
        <w:t>mora prejemnik stabilnega financiranja</w:t>
      </w:r>
      <w:r w:rsidR="000D6AAA" w:rsidRPr="00234336">
        <w:rPr>
          <w:rFonts w:cs="Arial"/>
          <w:sz w:val="20"/>
        </w:rPr>
        <w:t xml:space="preserve"> nameniti za</w:t>
      </w:r>
      <w:r w:rsidR="00641B9A" w:rsidRPr="00234336">
        <w:rPr>
          <w:rFonts w:cs="Arial"/>
          <w:sz w:val="20"/>
        </w:rPr>
        <w:t xml:space="preserve"> PSF-O. </w:t>
      </w:r>
    </w:p>
    <w:p w14:paraId="2CEC3CC2" w14:textId="77777777" w:rsidR="00641B9A" w:rsidRPr="00234336" w:rsidRDefault="00641B9A" w:rsidP="00641B9A">
      <w:pPr>
        <w:spacing w:before="120"/>
        <w:jc w:val="both"/>
        <w:rPr>
          <w:rFonts w:cs="Arial"/>
          <w:sz w:val="20"/>
        </w:rPr>
      </w:pPr>
    </w:p>
    <w:p w14:paraId="7DE39878" w14:textId="63C609CA" w:rsidR="00641B9A" w:rsidRPr="00234336" w:rsidRDefault="00A62B65" w:rsidP="00641B9A">
      <w:pPr>
        <w:spacing w:line="276" w:lineRule="auto"/>
        <w:jc w:val="both"/>
        <w:rPr>
          <w:rFonts w:cs="Arial"/>
          <w:sz w:val="20"/>
        </w:rPr>
      </w:pPr>
      <w:r w:rsidRPr="00234336">
        <w:rPr>
          <w:rFonts w:cs="Arial"/>
          <w:sz w:val="20"/>
        </w:rPr>
        <w:t xml:space="preserve">(3) </w:t>
      </w:r>
      <w:r w:rsidR="00641B9A" w:rsidRPr="00234336">
        <w:rPr>
          <w:rFonts w:cs="Arial"/>
          <w:sz w:val="20"/>
        </w:rPr>
        <w:t xml:space="preserve">V prvem in četrtem letu pogodbenega obdobja </w:t>
      </w:r>
      <w:r w:rsidR="003162A7" w:rsidRPr="00234336">
        <w:rPr>
          <w:rFonts w:cs="Arial"/>
          <w:sz w:val="20"/>
        </w:rPr>
        <w:t>se</w:t>
      </w:r>
      <w:r w:rsidR="000C0340" w:rsidRPr="00234336">
        <w:rPr>
          <w:rFonts w:cs="Arial"/>
          <w:sz w:val="20"/>
        </w:rPr>
        <w:t xml:space="preserve"> </w:t>
      </w:r>
      <w:r w:rsidR="00205A15" w:rsidRPr="00234336">
        <w:rPr>
          <w:rFonts w:cs="Arial"/>
          <w:sz w:val="20"/>
        </w:rPr>
        <w:t>največ 10 %</w:t>
      </w:r>
      <w:r w:rsidR="008D236E" w:rsidRPr="00234336">
        <w:rPr>
          <w:rFonts w:cs="Arial"/>
          <w:sz w:val="20"/>
        </w:rPr>
        <w:t xml:space="preserve"> vsote sredstev PSF in ISF </w:t>
      </w:r>
      <w:r w:rsidR="00641B9A" w:rsidRPr="00234336">
        <w:rPr>
          <w:rFonts w:cs="Arial"/>
          <w:sz w:val="20"/>
        </w:rPr>
        <w:t>prejemnik</w:t>
      </w:r>
      <w:r w:rsidR="008D236E" w:rsidRPr="00234336">
        <w:rPr>
          <w:rFonts w:cs="Arial"/>
          <w:sz w:val="20"/>
        </w:rPr>
        <w:t>om</w:t>
      </w:r>
      <w:r w:rsidR="00641B9A" w:rsidRPr="00234336">
        <w:rPr>
          <w:rFonts w:cs="Arial"/>
          <w:sz w:val="20"/>
        </w:rPr>
        <w:t xml:space="preserve"> stabilnega financiranja znanstvenoraziskovalne dejavnosti </w:t>
      </w:r>
      <w:r w:rsidR="008D236E" w:rsidRPr="00234336">
        <w:rPr>
          <w:rFonts w:cs="Arial"/>
          <w:sz w:val="20"/>
        </w:rPr>
        <w:t xml:space="preserve">dodeli </w:t>
      </w:r>
      <w:r w:rsidR="00641B9A" w:rsidRPr="00234336">
        <w:rPr>
          <w:rFonts w:cs="Arial"/>
          <w:sz w:val="20"/>
        </w:rPr>
        <w:t xml:space="preserve">ob upoštevanju kazalnikov znanstvene odličnosti, družbenega in gospodarskega vpliva in  mednarodne vpetosti.  </w:t>
      </w:r>
    </w:p>
    <w:p w14:paraId="1F5D2410" w14:textId="77777777" w:rsidR="00795E63" w:rsidRPr="00234336" w:rsidRDefault="00795E63" w:rsidP="00641B9A">
      <w:pPr>
        <w:spacing w:line="276" w:lineRule="auto"/>
        <w:jc w:val="both"/>
        <w:rPr>
          <w:rFonts w:cs="Arial"/>
          <w:sz w:val="20"/>
        </w:rPr>
      </w:pPr>
    </w:p>
    <w:p w14:paraId="533D4604" w14:textId="77777777" w:rsidR="00795E63" w:rsidRPr="00234336" w:rsidRDefault="00795E63" w:rsidP="00641B9A">
      <w:pPr>
        <w:spacing w:line="276" w:lineRule="auto"/>
        <w:jc w:val="both"/>
        <w:rPr>
          <w:rFonts w:cs="Arial"/>
          <w:sz w:val="20"/>
        </w:rPr>
      </w:pPr>
      <w:r w:rsidRPr="00234336">
        <w:rPr>
          <w:rFonts w:cs="Arial"/>
          <w:sz w:val="20"/>
        </w:rPr>
        <w:t>(4) Delež sredstev iz prejšnjega odstavka določi minister</w:t>
      </w:r>
      <w:r w:rsidR="000306E4" w:rsidRPr="00234336">
        <w:rPr>
          <w:rFonts w:cs="Arial"/>
          <w:sz w:val="20"/>
        </w:rPr>
        <w:t>, pristojen za znanost</w:t>
      </w:r>
      <w:r w:rsidR="00E82F83" w:rsidRPr="00234336">
        <w:rPr>
          <w:rFonts w:cs="Arial"/>
          <w:sz w:val="20"/>
        </w:rPr>
        <w:t xml:space="preserve"> tako</w:t>
      </w:r>
      <w:r w:rsidR="003162A7" w:rsidRPr="00234336">
        <w:rPr>
          <w:rFonts w:cs="Arial"/>
          <w:sz w:val="20"/>
        </w:rPr>
        <w:t>,</w:t>
      </w:r>
      <w:r w:rsidR="00E82F83" w:rsidRPr="00234336">
        <w:rPr>
          <w:rFonts w:cs="Arial"/>
          <w:sz w:val="20"/>
        </w:rPr>
        <w:t xml:space="preserve"> da sprememba na ravni posameznega prejemnika stabilnega financiranja ne presega 3 %</w:t>
      </w:r>
      <w:r w:rsidRPr="00234336">
        <w:rPr>
          <w:rFonts w:cs="Arial"/>
          <w:sz w:val="20"/>
        </w:rPr>
        <w:t>.</w:t>
      </w:r>
    </w:p>
    <w:p w14:paraId="70B3D6E0" w14:textId="77777777" w:rsidR="00641B9A" w:rsidRPr="00234336" w:rsidRDefault="00641B9A" w:rsidP="00641B9A">
      <w:pPr>
        <w:spacing w:line="276" w:lineRule="auto"/>
        <w:jc w:val="both"/>
        <w:rPr>
          <w:rFonts w:cs="Arial"/>
          <w:sz w:val="20"/>
        </w:rPr>
      </w:pPr>
    </w:p>
    <w:p w14:paraId="3E473DE5" w14:textId="77777777" w:rsidR="00641B9A" w:rsidRPr="00234336" w:rsidRDefault="00A62B65" w:rsidP="00641B9A">
      <w:pPr>
        <w:spacing w:line="276" w:lineRule="auto"/>
        <w:jc w:val="both"/>
        <w:rPr>
          <w:rFonts w:cs="Arial"/>
          <w:sz w:val="20"/>
        </w:rPr>
      </w:pPr>
      <w:r w:rsidRPr="00234336">
        <w:rPr>
          <w:rFonts w:cs="Arial"/>
          <w:sz w:val="20"/>
        </w:rPr>
        <w:t>(</w:t>
      </w:r>
      <w:r w:rsidR="001D06AB" w:rsidRPr="00234336">
        <w:rPr>
          <w:rFonts w:cs="Arial"/>
          <w:sz w:val="20"/>
        </w:rPr>
        <w:t>5</w:t>
      </w:r>
      <w:r w:rsidRPr="00234336">
        <w:rPr>
          <w:rFonts w:cs="Arial"/>
          <w:sz w:val="20"/>
        </w:rPr>
        <w:t xml:space="preserve">) </w:t>
      </w:r>
      <w:r w:rsidR="009A7B2D" w:rsidRPr="00234336">
        <w:rPr>
          <w:rFonts w:cs="Arial"/>
          <w:sz w:val="20"/>
        </w:rPr>
        <w:t>Način</w:t>
      </w:r>
      <w:r w:rsidR="00641B9A" w:rsidRPr="00234336">
        <w:rPr>
          <w:rFonts w:cs="Arial"/>
          <w:sz w:val="20"/>
        </w:rPr>
        <w:t xml:space="preserve"> izračuna dodelitve deleža sredstev</w:t>
      </w:r>
      <w:r w:rsidR="00D2643D" w:rsidRPr="00234336">
        <w:rPr>
          <w:rFonts w:cs="Arial"/>
          <w:sz w:val="20"/>
        </w:rPr>
        <w:t xml:space="preserve"> in </w:t>
      </w:r>
      <w:r w:rsidR="00786642" w:rsidRPr="00234336">
        <w:rPr>
          <w:rFonts w:cs="Arial"/>
          <w:sz w:val="20"/>
        </w:rPr>
        <w:t xml:space="preserve">merila za opredelitev kazalnikov </w:t>
      </w:r>
      <w:r w:rsidR="00641B9A" w:rsidRPr="00234336">
        <w:rPr>
          <w:rFonts w:cs="Arial"/>
          <w:sz w:val="20"/>
        </w:rPr>
        <w:t xml:space="preserve">iz </w:t>
      </w:r>
      <w:r w:rsidR="00786642" w:rsidRPr="00234336">
        <w:rPr>
          <w:rFonts w:cs="Arial"/>
          <w:sz w:val="20"/>
        </w:rPr>
        <w:t xml:space="preserve">tretjega </w:t>
      </w:r>
      <w:r w:rsidR="00641B9A" w:rsidRPr="00234336">
        <w:rPr>
          <w:rFonts w:cs="Arial"/>
          <w:sz w:val="20"/>
        </w:rPr>
        <w:t xml:space="preserve">odstavka </w:t>
      </w:r>
      <w:r w:rsidR="00786642" w:rsidRPr="00234336">
        <w:rPr>
          <w:rFonts w:cs="Arial"/>
          <w:sz w:val="20"/>
        </w:rPr>
        <w:t xml:space="preserve">tega člena </w:t>
      </w:r>
      <w:r w:rsidR="009A7B2D" w:rsidRPr="00234336">
        <w:rPr>
          <w:rFonts w:cs="Arial"/>
          <w:sz w:val="20"/>
        </w:rPr>
        <w:t xml:space="preserve">se </w:t>
      </w:r>
      <w:r w:rsidR="00641B9A" w:rsidRPr="00234336">
        <w:rPr>
          <w:rFonts w:cs="Arial"/>
          <w:sz w:val="20"/>
        </w:rPr>
        <w:t xml:space="preserve">določi v </w:t>
      </w:r>
      <w:r w:rsidR="008D236E" w:rsidRPr="00234336">
        <w:rPr>
          <w:rFonts w:cs="Arial"/>
          <w:sz w:val="20"/>
        </w:rPr>
        <w:t>predpisu vlade in</w:t>
      </w:r>
      <w:r w:rsidR="001B0118" w:rsidRPr="00234336">
        <w:rPr>
          <w:rFonts w:cs="Arial"/>
          <w:sz w:val="20"/>
        </w:rPr>
        <w:t xml:space="preserve"> </w:t>
      </w:r>
      <w:r w:rsidR="00E16C5B" w:rsidRPr="00234336">
        <w:rPr>
          <w:rFonts w:cs="Arial"/>
          <w:sz w:val="20"/>
        </w:rPr>
        <w:t xml:space="preserve">podrobneje v </w:t>
      </w:r>
      <w:r w:rsidR="001F41E3" w:rsidRPr="00234336">
        <w:rPr>
          <w:rFonts w:cs="Arial"/>
          <w:sz w:val="20"/>
        </w:rPr>
        <w:t xml:space="preserve">splošnem aktu </w:t>
      </w:r>
      <w:r w:rsidR="00105E6D" w:rsidRPr="00234336">
        <w:rPr>
          <w:rFonts w:cs="Arial"/>
          <w:sz w:val="20"/>
        </w:rPr>
        <w:t>ARRS</w:t>
      </w:r>
      <w:r w:rsidR="00641B9A" w:rsidRPr="00234336">
        <w:rPr>
          <w:rFonts w:cs="Arial"/>
          <w:sz w:val="20"/>
        </w:rPr>
        <w:t>.</w:t>
      </w:r>
    </w:p>
    <w:p w14:paraId="4E1E5108" w14:textId="77777777" w:rsidR="00641B9A" w:rsidRPr="00234336" w:rsidRDefault="00641B9A" w:rsidP="00641B9A">
      <w:pPr>
        <w:spacing w:before="120"/>
        <w:jc w:val="both"/>
        <w:rPr>
          <w:rFonts w:cs="Arial"/>
          <w:sz w:val="20"/>
        </w:rPr>
      </w:pPr>
    </w:p>
    <w:p w14:paraId="7C178DBF" w14:textId="77777777" w:rsidR="00641B9A" w:rsidRPr="00234336" w:rsidRDefault="00B8735E" w:rsidP="00641B9A">
      <w:pPr>
        <w:spacing w:line="276" w:lineRule="auto"/>
        <w:jc w:val="both"/>
        <w:rPr>
          <w:rFonts w:cs="Arial"/>
          <w:sz w:val="20"/>
        </w:rPr>
      </w:pPr>
      <w:r w:rsidRPr="00234336">
        <w:rPr>
          <w:rFonts w:cs="Arial"/>
          <w:sz w:val="20"/>
        </w:rPr>
        <w:t>(</w:t>
      </w:r>
      <w:r w:rsidR="000D5092" w:rsidRPr="00234336">
        <w:rPr>
          <w:rFonts w:cs="Arial"/>
          <w:sz w:val="20"/>
        </w:rPr>
        <w:t>6</w:t>
      </w:r>
      <w:r w:rsidR="00A62B65" w:rsidRPr="00234336">
        <w:rPr>
          <w:rFonts w:cs="Arial"/>
          <w:sz w:val="20"/>
        </w:rPr>
        <w:t xml:space="preserve">) </w:t>
      </w:r>
      <w:r w:rsidR="00641B9A" w:rsidRPr="00234336">
        <w:rPr>
          <w:rFonts w:cs="Arial"/>
          <w:sz w:val="20"/>
        </w:rPr>
        <w:t xml:space="preserve">Prejemniku stabilnega financiranja znanstvenoraziskovalne dejavnosti se sredstva za  ISF-O oziroma PSF-O v prvem letu pogodbenega obdobja zmanjšajo, če </w:t>
      </w:r>
      <w:r w:rsidR="000D3F86" w:rsidRPr="00234336">
        <w:rPr>
          <w:rFonts w:cs="Arial"/>
          <w:sz w:val="20"/>
        </w:rPr>
        <w:t>mu</w:t>
      </w:r>
      <w:r w:rsidR="00641B9A" w:rsidRPr="00234336">
        <w:rPr>
          <w:rFonts w:cs="Arial"/>
          <w:sz w:val="20"/>
        </w:rPr>
        <w:t xml:space="preserve"> upade</w:t>
      </w:r>
      <w:r w:rsidR="00A147A9" w:rsidRPr="00234336">
        <w:rPr>
          <w:rFonts w:cs="Arial"/>
          <w:sz w:val="20"/>
        </w:rPr>
        <w:t xml:space="preserve"> obseg </w:t>
      </w:r>
      <w:r w:rsidR="00641B9A" w:rsidRPr="00234336">
        <w:rPr>
          <w:rFonts w:cs="Arial"/>
          <w:sz w:val="20"/>
        </w:rPr>
        <w:t>znanstvenoraziskovaln</w:t>
      </w:r>
      <w:r w:rsidR="00A147A9" w:rsidRPr="00234336">
        <w:rPr>
          <w:rFonts w:cs="Arial"/>
          <w:sz w:val="20"/>
        </w:rPr>
        <w:t>e</w:t>
      </w:r>
      <w:r w:rsidR="00641B9A" w:rsidRPr="00234336">
        <w:rPr>
          <w:rFonts w:cs="Arial"/>
          <w:sz w:val="20"/>
        </w:rPr>
        <w:t xml:space="preserve"> dejavnost</w:t>
      </w:r>
      <w:r w:rsidR="00A147A9" w:rsidRPr="00234336">
        <w:rPr>
          <w:rFonts w:cs="Arial"/>
          <w:sz w:val="20"/>
        </w:rPr>
        <w:t>i</w:t>
      </w:r>
      <w:r w:rsidR="00641B9A" w:rsidRPr="00234336">
        <w:rPr>
          <w:rFonts w:cs="Arial"/>
          <w:sz w:val="20"/>
        </w:rPr>
        <w:t xml:space="preserve"> v zadnjem pogodbenem obdobju. </w:t>
      </w:r>
    </w:p>
    <w:p w14:paraId="2EA5E388" w14:textId="77777777" w:rsidR="00641B9A" w:rsidRPr="00234336" w:rsidRDefault="00641B9A" w:rsidP="00641B9A">
      <w:pPr>
        <w:spacing w:line="276" w:lineRule="auto"/>
        <w:jc w:val="both"/>
        <w:rPr>
          <w:rFonts w:cs="Arial"/>
          <w:sz w:val="20"/>
        </w:rPr>
      </w:pPr>
    </w:p>
    <w:p w14:paraId="2D1697B9" w14:textId="77777777" w:rsidR="00641B9A" w:rsidRPr="00234336" w:rsidRDefault="00A62B65" w:rsidP="00641B9A">
      <w:pPr>
        <w:spacing w:line="276" w:lineRule="auto"/>
        <w:rPr>
          <w:rFonts w:cs="Arial"/>
          <w:sz w:val="20"/>
        </w:rPr>
      </w:pPr>
      <w:r w:rsidRPr="00234336">
        <w:rPr>
          <w:rFonts w:cs="Arial"/>
          <w:sz w:val="20"/>
        </w:rPr>
        <w:t>(</w:t>
      </w:r>
      <w:r w:rsidR="000D5092" w:rsidRPr="00234336">
        <w:rPr>
          <w:rFonts w:cs="Arial"/>
          <w:sz w:val="20"/>
        </w:rPr>
        <w:t>7</w:t>
      </w:r>
      <w:r w:rsidRPr="00234336">
        <w:rPr>
          <w:rFonts w:cs="Arial"/>
          <w:sz w:val="20"/>
        </w:rPr>
        <w:t xml:space="preserve">) </w:t>
      </w:r>
      <w:r w:rsidR="00641B9A" w:rsidRPr="00234336">
        <w:rPr>
          <w:rFonts w:cs="Arial"/>
          <w:sz w:val="20"/>
        </w:rPr>
        <w:t xml:space="preserve">Zmanjšanje </w:t>
      </w:r>
      <w:r w:rsidR="001E5F63" w:rsidRPr="00234336">
        <w:rPr>
          <w:rFonts w:cs="Arial"/>
          <w:sz w:val="20"/>
        </w:rPr>
        <w:t xml:space="preserve">skupnega obsega </w:t>
      </w:r>
      <w:r w:rsidR="00641B9A" w:rsidRPr="00234336">
        <w:rPr>
          <w:rFonts w:cs="Arial"/>
          <w:sz w:val="20"/>
        </w:rPr>
        <w:t xml:space="preserve">sredstev ISF-O </w:t>
      </w:r>
      <w:r w:rsidR="00141397" w:rsidRPr="00234336">
        <w:rPr>
          <w:rFonts w:cs="Arial"/>
          <w:sz w:val="20"/>
        </w:rPr>
        <w:t xml:space="preserve">in </w:t>
      </w:r>
      <w:r w:rsidR="00641B9A" w:rsidRPr="00234336">
        <w:rPr>
          <w:rFonts w:cs="Arial"/>
          <w:sz w:val="20"/>
        </w:rPr>
        <w:t>PSF-O iz prejšnjega odstavka tega člena znaša:</w:t>
      </w:r>
    </w:p>
    <w:p w14:paraId="56C75A57" w14:textId="77777777" w:rsidR="00641B9A" w:rsidRPr="00234336" w:rsidRDefault="00641B9A" w:rsidP="00861CEB">
      <w:pPr>
        <w:numPr>
          <w:ilvl w:val="0"/>
          <w:numId w:val="15"/>
        </w:numPr>
        <w:spacing w:line="276" w:lineRule="auto"/>
        <w:rPr>
          <w:rFonts w:cs="Arial"/>
          <w:sz w:val="20"/>
        </w:rPr>
      </w:pPr>
      <w:r w:rsidRPr="00234336">
        <w:rPr>
          <w:rFonts w:cs="Arial"/>
          <w:sz w:val="20"/>
        </w:rPr>
        <w:t>1</w:t>
      </w:r>
      <w:r w:rsidR="00B65377" w:rsidRPr="00234336">
        <w:rPr>
          <w:rFonts w:cs="Arial"/>
          <w:sz w:val="20"/>
        </w:rPr>
        <w:t xml:space="preserve"> </w:t>
      </w:r>
      <w:r w:rsidRPr="00234336">
        <w:rPr>
          <w:rFonts w:cs="Arial"/>
          <w:sz w:val="20"/>
        </w:rPr>
        <w:t xml:space="preserve">% , če se </w:t>
      </w:r>
      <w:r w:rsidR="00A147A9" w:rsidRPr="00234336">
        <w:rPr>
          <w:rFonts w:cs="Arial"/>
          <w:sz w:val="20"/>
        </w:rPr>
        <w:t>obseg</w:t>
      </w:r>
      <w:r w:rsidR="001E5F63" w:rsidRPr="00234336">
        <w:rPr>
          <w:rFonts w:cs="Arial"/>
          <w:sz w:val="20"/>
        </w:rPr>
        <w:t xml:space="preserve"> ISF-O in PSF-O</w:t>
      </w:r>
      <w:r w:rsidR="00A147A9" w:rsidRPr="00234336">
        <w:rPr>
          <w:rFonts w:cs="Arial"/>
          <w:sz w:val="20"/>
        </w:rPr>
        <w:t>, merjen v FTE</w:t>
      </w:r>
      <w:r w:rsidRPr="00234336">
        <w:rPr>
          <w:rFonts w:cs="Arial"/>
          <w:sz w:val="20"/>
        </w:rPr>
        <w:t xml:space="preserve"> zmanjša </w:t>
      </w:r>
      <w:r w:rsidR="002D4C93" w:rsidRPr="00234336">
        <w:rPr>
          <w:rFonts w:cs="Arial"/>
          <w:sz w:val="20"/>
        </w:rPr>
        <w:t>od</w:t>
      </w:r>
      <w:r w:rsidRPr="00234336">
        <w:rPr>
          <w:rFonts w:cs="Arial"/>
          <w:sz w:val="20"/>
        </w:rPr>
        <w:t xml:space="preserve"> 10</w:t>
      </w:r>
      <w:r w:rsidR="00B65377" w:rsidRPr="00234336">
        <w:rPr>
          <w:rFonts w:cs="Arial"/>
          <w:sz w:val="20"/>
        </w:rPr>
        <w:t xml:space="preserve"> </w:t>
      </w:r>
      <w:r w:rsidRPr="00234336">
        <w:rPr>
          <w:rFonts w:cs="Arial"/>
          <w:sz w:val="20"/>
        </w:rPr>
        <w:t>%</w:t>
      </w:r>
      <w:r w:rsidR="002C6373" w:rsidRPr="00234336">
        <w:rPr>
          <w:rFonts w:cs="Arial"/>
          <w:sz w:val="20"/>
        </w:rPr>
        <w:t xml:space="preserve"> </w:t>
      </w:r>
      <w:r w:rsidR="002D4C93" w:rsidRPr="00234336">
        <w:rPr>
          <w:rFonts w:cs="Arial"/>
          <w:sz w:val="20"/>
        </w:rPr>
        <w:t xml:space="preserve"> do vključno 15 %</w:t>
      </w:r>
      <w:r w:rsidRPr="00234336">
        <w:rPr>
          <w:rFonts w:cs="Arial"/>
          <w:sz w:val="20"/>
        </w:rPr>
        <w:t>,</w:t>
      </w:r>
    </w:p>
    <w:p w14:paraId="38E1960B" w14:textId="77777777" w:rsidR="00641B9A" w:rsidRPr="00234336" w:rsidRDefault="00641B9A" w:rsidP="00861CEB">
      <w:pPr>
        <w:numPr>
          <w:ilvl w:val="0"/>
          <w:numId w:val="15"/>
        </w:numPr>
        <w:spacing w:line="276" w:lineRule="auto"/>
        <w:rPr>
          <w:rFonts w:cs="Arial"/>
          <w:sz w:val="20"/>
        </w:rPr>
      </w:pPr>
      <w:r w:rsidRPr="00234336">
        <w:rPr>
          <w:rFonts w:cs="Arial"/>
          <w:sz w:val="20"/>
        </w:rPr>
        <w:t>2</w:t>
      </w:r>
      <w:r w:rsidR="00B65377" w:rsidRPr="00234336">
        <w:rPr>
          <w:rFonts w:cs="Arial"/>
          <w:sz w:val="20"/>
        </w:rPr>
        <w:t xml:space="preserve"> </w:t>
      </w:r>
      <w:r w:rsidRPr="00234336">
        <w:rPr>
          <w:rFonts w:cs="Arial"/>
          <w:sz w:val="20"/>
        </w:rPr>
        <w:t xml:space="preserve">% , če se </w:t>
      </w:r>
      <w:r w:rsidR="00A147A9" w:rsidRPr="00234336">
        <w:rPr>
          <w:rFonts w:cs="Arial"/>
          <w:sz w:val="20"/>
        </w:rPr>
        <w:t>obseg</w:t>
      </w:r>
      <w:r w:rsidR="00536B78" w:rsidRPr="00234336">
        <w:rPr>
          <w:rFonts w:cs="Arial"/>
          <w:sz w:val="20"/>
        </w:rPr>
        <w:t xml:space="preserve"> ISF-O in PSF-O</w:t>
      </w:r>
      <w:r w:rsidR="00A147A9" w:rsidRPr="00234336">
        <w:rPr>
          <w:rFonts w:cs="Arial"/>
          <w:sz w:val="20"/>
        </w:rPr>
        <w:t>, merjen v FTE</w:t>
      </w:r>
      <w:r w:rsidRPr="00234336">
        <w:rPr>
          <w:rFonts w:cs="Arial"/>
          <w:sz w:val="20"/>
        </w:rPr>
        <w:t xml:space="preserve"> </w:t>
      </w:r>
      <w:r w:rsidR="001E5F63" w:rsidRPr="00234336">
        <w:rPr>
          <w:rFonts w:cs="Arial"/>
          <w:sz w:val="20"/>
        </w:rPr>
        <w:t xml:space="preserve">zmanjša </w:t>
      </w:r>
      <w:r w:rsidRPr="00234336">
        <w:rPr>
          <w:rFonts w:cs="Arial"/>
          <w:sz w:val="20"/>
        </w:rPr>
        <w:t>za več kot 15</w:t>
      </w:r>
      <w:r w:rsidR="00B65377" w:rsidRPr="00234336">
        <w:rPr>
          <w:rFonts w:cs="Arial"/>
          <w:sz w:val="20"/>
        </w:rPr>
        <w:t xml:space="preserve"> </w:t>
      </w:r>
      <w:r w:rsidRPr="00234336">
        <w:rPr>
          <w:rFonts w:cs="Arial"/>
          <w:sz w:val="20"/>
        </w:rPr>
        <w:t>%</w:t>
      </w:r>
      <w:r w:rsidR="002D4C93" w:rsidRPr="00234336">
        <w:rPr>
          <w:rFonts w:cs="Arial"/>
          <w:sz w:val="20"/>
        </w:rPr>
        <w:t xml:space="preserve"> do vključno 20 %</w:t>
      </w:r>
      <w:r w:rsidRPr="00234336">
        <w:rPr>
          <w:rFonts w:cs="Arial"/>
          <w:sz w:val="20"/>
        </w:rPr>
        <w:t>,</w:t>
      </w:r>
    </w:p>
    <w:p w14:paraId="4146070D" w14:textId="77777777" w:rsidR="00641B9A" w:rsidRPr="00234336" w:rsidRDefault="00641B9A" w:rsidP="00861CEB">
      <w:pPr>
        <w:numPr>
          <w:ilvl w:val="0"/>
          <w:numId w:val="15"/>
        </w:numPr>
        <w:spacing w:line="276" w:lineRule="auto"/>
        <w:rPr>
          <w:rFonts w:cs="Arial"/>
          <w:sz w:val="20"/>
        </w:rPr>
      </w:pPr>
      <w:r w:rsidRPr="00234336">
        <w:rPr>
          <w:rFonts w:cs="Arial"/>
          <w:sz w:val="20"/>
        </w:rPr>
        <w:t>5</w:t>
      </w:r>
      <w:r w:rsidR="00B65377" w:rsidRPr="00234336">
        <w:rPr>
          <w:rFonts w:cs="Arial"/>
          <w:sz w:val="20"/>
        </w:rPr>
        <w:t xml:space="preserve"> </w:t>
      </w:r>
      <w:r w:rsidRPr="00234336">
        <w:rPr>
          <w:rFonts w:cs="Arial"/>
          <w:sz w:val="20"/>
        </w:rPr>
        <w:t xml:space="preserve">%,  če se </w:t>
      </w:r>
      <w:r w:rsidR="00A147A9" w:rsidRPr="00234336">
        <w:rPr>
          <w:rFonts w:cs="Arial"/>
          <w:sz w:val="20"/>
        </w:rPr>
        <w:t>obseg</w:t>
      </w:r>
      <w:r w:rsidR="00536B78" w:rsidRPr="00234336">
        <w:rPr>
          <w:rFonts w:cs="Arial"/>
          <w:sz w:val="20"/>
        </w:rPr>
        <w:t xml:space="preserve"> ISF-O in PSF-O</w:t>
      </w:r>
      <w:r w:rsidR="00A147A9" w:rsidRPr="00234336">
        <w:rPr>
          <w:rFonts w:cs="Arial"/>
          <w:sz w:val="20"/>
        </w:rPr>
        <w:t>, merjen v FTE</w:t>
      </w:r>
      <w:r w:rsidRPr="00234336">
        <w:rPr>
          <w:rFonts w:cs="Arial"/>
          <w:sz w:val="20"/>
        </w:rPr>
        <w:t xml:space="preserve"> </w:t>
      </w:r>
      <w:r w:rsidR="001E5F63" w:rsidRPr="00234336">
        <w:rPr>
          <w:rFonts w:cs="Arial"/>
          <w:sz w:val="20"/>
        </w:rPr>
        <w:t xml:space="preserve">zmanjša </w:t>
      </w:r>
      <w:r w:rsidRPr="00234336">
        <w:rPr>
          <w:rFonts w:cs="Arial"/>
          <w:sz w:val="20"/>
        </w:rPr>
        <w:t>za več kot 20</w:t>
      </w:r>
      <w:r w:rsidR="00B65377" w:rsidRPr="00234336">
        <w:rPr>
          <w:rFonts w:cs="Arial"/>
          <w:sz w:val="20"/>
        </w:rPr>
        <w:t xml:space="preserve"> </w:t>
      </w:r>
      <w:r w:rsidRPr="00234336">
        <w:rPr>
          <w:rFonts w:cs="Arial"/>
          <w:sz w:val="20"/>
        </w:rPr>
        <w:t>%.</w:t>
      </w:r>
    </w:p>
    <w:p w14:paraId="36895C82" w14:textId="77777777" w:rsidR="00641B9A" w:rsidRPr="00234336" w:rsidRDefault="00641B9A" w:rsidP="00641B9A">
      <w:pPr>
        <w:spacing w:line="276" w:lineRule="auto"/>
        <w:rPr>
          <w:rFonts w:cs="Arial"/>
          <w:sz w:val="20"/>
        </w:rPr>
      </w:pPr>
    </w:p>
    <w:p w14:paraId="4EAEB873" w14:textId="26FF3C64" w:rsidR="006F58F3" w:rsidRPr="00234336" w:rsidRDefault="006F58F3" w:rsidP="00641B9A">
      <w:pPr>
        <w:spacing w:line="276" w:lineRule="auto"/>
        <w:jc w:val="both"/>
        <w:rPr>
          <w:rFonts w:cs="Arial"/>
          <w:sz w:val="20"/>
        </w:rPr>
      </w:pPr>
      <w:r w:rsidRPr="00234336">
        <w:rPr>
          <w:rFonts w:cs="Arial"/>
          <w:sz w:val="20"/>
        </w:rPr>
        <w:t>(</w:t>
      </w:r>
      <w:r w:rsidR="000D5092" w:rsidRPr="00234336">
        <w:rPr>
          <w:rFonts w:cs="Arial"/>
          <w:sz w:val="20"/>
        </w:rPr>
        <w:t>8</w:t>
      </w:r>
      <w:r w:rsidR="00A77E21" w:rsidRPr="00234336">
        <w:rPr>
          <w:rFonts w:cs="Arial"/>
          <w:sz w:val="20"/>
        </w:rPr>
        <w:t>)</w:t>
      </w:r>
      <w:r w:rsidRPr="00234336">
        <w:rPr>
          <w:rFonts w:cs="Arial"/>
          <w:sz w:val="20"/>
        </w:rPr>
        <w:t xml:space="preserve"> Sredstva za ISF-O se lahko povečajo, če se poveča </w:t>
      </w:r>
      <w:r w:rsidR="00842560" w:rsidRPr="00234336">
        <w:rPr>
          <w:rFonts w:cs="Arial"/>
          <w:sz w:val="20"/>
        </w:rPr>
        <w:t xml:space="preserve">raziskovalna </w:t>
      </w:r>
      <w:r w:rsidRPr="00234336">
        <w:rPr>
          <w:rFonts w:cs="Arial"/>
          <w:sz w:val="20"/>
        </w:rPr>
        <w:t xml:space="preserve">infrastruktura prejemnika </w:t>
      </w:r>
      <w:r w:rsidR="00CA0744" w:rsidRPr="00234336">
        <w:rPr>
          <w:rFonts w:cs="Arial"/>
          <w:sz w:val="20"/>
        </w:rPr>
        <w:t>stabilnega financiranja znanstvenoraziskovalne dejavnosti,</w:t>
      </w:r>
      <w:r w:rsidRPr="00234336">
        <w:rPr>
          <w:rFonts w:cs="Arial"/>
          <w:sz w:val="20"/>
        </w:rPr>
        <w:t xml:space="preserve"> v skladu s strateškimi dokumenti države ob predhodnem soglasju </w:t>
      </w:r>
      <w:r w:rsidR="00796AD0" w:rsidRPr="00234336">
        <w:rPr>
          <w:rFonts w:cs="Arial"/>
          <w:sz w:val="20"/>
        </w:rPr>
        <w:t>vlade</w:t>
      </w:r>
      <w:r w:rsidRPr="00234336">
        <w:rPr>
          <w:rFonts w:cs="Arial"/>
          <w:sz w:val="20"/>
        </w:rPr>
        <w:t>.</w:t>
      </w:r>
    </w:p>
    <w:p w14:paraId="1FE6E9B9" w14:textId="77777777" w:rsidR="00F44AAF" w:rsidRPr="00234336" w:rsidRDefault="00F44AAF" w:rsidP="00641B9A">
      <w:pPr>
        <w:spacing w:line="276" w:lineRule="auto"/>
        <w:jc w:val="both"/>
        <w:rPr>
          <w:rFonts w:cs="Arial"/>
          <w:sz w:val="20"/>
        </w:rPr>
      </w:pPr>
    </w:p>
    <w:p w14:paraId="78A11ECB" w14:textId="77777777" w:rsidR="00F44AAF" w:rsidRPr="00234336" w:rsidRDefault="00F44AAF" w:rsidP="00641B9A">
      <w:pPr>
        <w:spacing w:line="276" w:lineRule="auto"/>
        <w:jc w:val="both"/>
        <w:rPr>
          <w:rFonts w:cs="Arial"/>
          <w:sz w:val="20"/>
        </w:rPr>
      </w:pPr>
      <w:r w:rsidRPr="00234336">
        <w:rPr>
          <w:rFonts w:cs="Arial"/>
          <w:sz w:val="20"/>
        </w:rPr>
        <w:t>(</w:t>
      </w:r>
      <w:r w:rsidR="000D5092" w:rsidRPr="00234336">
        <w:rPr>
          <w:rFonts w:cs="Arial"/>
          <w:sz w:val="20"/>
        </w:rPr>
        <w:t>9</w:t>
      </w:r>
      <w:r w:rsidRPr="00234336">
        <w:rPr>
          <w:rFonts w:cs="Arial"/>
          <w:sz w:val="20"/>
        </w:rPr>
        <w:t xml:space="preserve">) </w:t>
      </w:r>
      <w:r w:rsidR="00DC0447" w:rsidRPr="00234336">
        <w:rPr>
          <w:rFonts w:cs="Arial"/>
          <w:sz w:val="20"/>
        </w:rPr>
        <w:t>Ne glede na šesti odstavek tega člena se s</w:t>
      </w:r>
      <w:r w:rsidRPr="00234336">
        <w:rPr>
          <w:rFonts w:cs="Arial"/>
          <w:sz w:val="20"/>
        </w:rPr>
        <w:t>redstva za ISF-O lahko zmanjšajo</w:t>
      </w:r>
      <w:r w:rsidR="00A90651" w:rsidRPr="00234336">
        <w:rPr>
          <w:rFonts w:cs="Arial"/>
          <w:sz w:val="20"/>
        </w:rPr>
        <w:t>,</w:t>
      </w:r>
      <w:r w:rsidR="00DC0447" w:rsidRPr="00234336">
        <w:rPr>
          <w:rFonts w:cs="Arial"/>
          <w:sz w:val="20"/>
        </w:rPr>
        <w:t xml:space="preserve"> </w:t>
      </w:r>
      <w:r w:rsidRPr="00234336">
        <w:rPr>
          <w:rFonts w:cs="Arial"/>
          <w:sz w:val="20"/>
        </w:rPr>
        <w:t xml:space="preserve">če se </w:t>
      </w:r>
      <w:r w:rsidR="002D77EC" w:rsidRPr="00234336">
        <w:rPr>
          <w:rFonts w:cs="Arial"/>
          <w:sz w:val="20"/>
        </w:rPr>
        <w:t xml:space="preserve">s soglasjem vlade </w:t>
      </w:r>
      <w:r w:rsidRPr="00234336">
        <w:rPr>
          <w:rFonts w:cs="Arial"/>
          <w:sz w:val="20"/>
        </w:rPr>
        <w:t>zmanjša infrastrukturna aktivnost prejemnika stabilnega financiranja znanstvenoraziskovalne dejavnosti</w:t>
      </w:r>
      <w:r w:rsidR="000E1AA8" w:rsidRPr="00234336">
        <w:rPr>
          <w:rFonts w:cs="Arial"/>
          <w:sz w:val="20"/>
        </w:rPr>
        <w:t>.</w:t>
      </w:r>
      <w:r w:rsidR="001E7DF5" w:rsidRPr="00234336">
        <w:rPr>
          <w:rFonts w:cs="Arial"/>
          <w:sz w:val="20"/>
        </w:rPr>
        <w:t xml:space="preserve"> V tem primeru se ne uporabljajo določila šestega odstavka tega člena.</w:t>
      </w:r>
    </w:p>
    <w:p w14:paraId="5827419D" w14:textId="77777777" w:rsidR="006F58F3" w:rsidRPr="00234336" w:rsidRDefault="006F58F3" w:rsidP="00641B9A">
      <w:pPr>
        <w:spacing w:line="276" w:lineRule="auto"/>
        <w:jc w:val="both"/>
        <w:rPr>
          <w:rFonts w:cs="Arial"/>
          <w:sz w:val="20"/>
        </w:rPr>
      </w:pPr>
    </w:p>
    <w:p w14:paraId="750D0537" w14:textId="77777777" w:rsidR="00641B9A" w:rsidRPr="00234336" w:rsidRDefault="00A62B65" w:rsidP="00641B9A">
      <w:pPr>
        <w:spacing w:line="276" w:lineRule="auto"/>
        <w:jc w:val="both"/>
        <w:rPr>
          <w:rFonts w:cs="Arial"/>
          <w:sz w:val="20"/>
        </w:rPr>
      </w:pPr>
      <w:r w:rsidRPr="00234336">
        <w:rPr>
          <w:rFonts w:cs="Arial"/>
          <w:sz w:val="20"/>
        </w:rPr>
        <w:t>(</w:t>
      </w:r>
      <w:r w:rsidR="000D5092" w:rsidRPr="00234336">
        <w:rPr>
          <w:rFonts w:cs="Arial"/>
          <w:sz w:val="20"/>
        </w:rPr>
        <w:t>10</w:t>
      </w:r>
      <w:r w:rsidRPr="00234336">
        <w:rPr>
          <w:rFonts w:cs="Arial"/>
          <w:sz w:val="20"/>
        </w:rPr>
        <w:t xml:space="preserve">) </w:t>
      </w:r>
      <w:r w:rsidR="00641B9A" w:rsidRPr="00234336">
        <w:rPr>
          <w:rFonts w:cs="Arial"/>
          <w:sz w:val="20"/>
        </w:rPr>
        <w:t xml:space="preserve">S splošnim aktom </w:t>
      </w:r>
      <w:r w:rsidR="00A02F71" w:rsidRPr="00234336">
        <w:rPr>
          <w:rFonts w:cs="Arial"/>
          <w:sz w:val="20"/>
        </w:rPr>
        <w:t>ARRS</w:t>
      </w:r>
      <w:r w:rsidR="00641B9A" w:rsidRPr="00234336">
        <w:rPr>
          <w:rFonts w:cs="Arial"/>
          <w:sz w:val="20"/>
        </w:rPr>
        <w:t xml:space="preserve"> se določi način merjenja obsega znanstvenoraziskovalne in infrastrukturne dejavnosti in podrobnejši način zmanjšanja sredstev ISF-O iz tega člena.</w:t>
      </w:r>
    </w:p>
    <w:p w14:paraId="0F8DFF60" w14:textId="77777777" w:rsidR="009A7B2D" w:rsidRPr="00234336" w:rsidRDefault="009A7B2D" w:rsidP="00641B9A">
      <w:pPr>
        <w:spacing w:line="276" w:lineRule="auto"/>
        <w:jc w:val="both"/>
        <w:rPr>
          <w:rFonts w:cs="Arial"/>
          <w:sz w:val="20"/>
        </w:rPr>
      </w:pPr>
    </w:p>
    <w:p w14:paraId="558ACB08" w14:textId="77777777" w:rsidR="00755866" w:rsidRPr="00234336" w:rsidRDefault="00755866" w:rsidP="00755866">
      <w:pPr>
        <w:spacing w:line="276" w:lineRule="auto"/>
        <w:jc w:val="both"/>
        <w:rPr>
          <w:rFonts w:cs="Arial"/>
          <w:sz w:val="20"/>
        </w:rPr>
      </w:pPr>
      <w:r w:rsidRPr="00234336">
        <w:rPr>
          <w:rFonts w:cs="Arial"/>
          <w:sz w:val="20"/>
        </w:rPr>
        <w:t>(</w:t>
      </w:r>
      <w:r w:rsidR="00F44AAF" w:rsidRPr="00234336">
        <w:rPr>
          <w:rFonts w:cs="Arial"/>
          <w:sz w:val="20"/>
        </w:rPr>
        <w:t>1</w:t>
      </w:r>
      <w:r w:rsidR="000D5092" w:rsidRPr="00234336">
        <w:rPr>
          <w:rFonts w:cs="Arial"/>
          <w:sz w:val="20"/>
        </w:rPr>
        <w:t>1</w:t>
      </w:r>
      <w:r w:rsidRPr="00234336">
        <w:rPr>
          <w:rFonts w:cs="Arial"/>
          <w:sz w:val="20"/>
        </w:rPr>
        <w:t>) S splošnim aktom ARRS se določi tudi način izračuna dodelitve sredstev ISF-O in PSF-O za novega prejemnika stabilnega financiranja.</w:t>
      </w:r>
    </w:p>
    <w:p w14:paraId="489BE4D9" w14:textId="77777777" w:rsidR="00755866" w:rsidRPr="00234336" w:rsidRDefault="00755866" w:rsidP="00755866">
      <w:pPr>
        <w:spacing w:line="276" w:lineRule="auto"/>
        <w:jc w:val="both"/>
        <w:rPr>
          <w:rFonts w:cs="Arial"/>
          <w:sz w:val="20"/>
        </w:rPr>
      </w:pPr>
    </w:p>
    <w:p w14:paraId="1FA724BD" w14:textId="6EA7C24F" w:rsidR="009A7B2D" w:rsidRPr="00234336" w:rsidRDefault="009A7B2D" w:rsidP="00755866">
      <w:pPr>
        <w:spacing w:line="276" w:lineRule="auto"/>
        <w:jc w:val="both"/>
        <w:rPr>
          <w:rFonts w:cs="Arial"/>
          <w:sz w:val="20"/>
        </w:rPr>
      </w:pPr>
      <w:r w:rsidRPr="00234336">
        <w:rPr>
          <w:rFonts w:cs="Arial"/>
          <w:sz w:val="20"/>
        </w:rPr>
        <w:t>(</w:t>
      </w:r>
      <w:r w:rsidR="00F44AAF" w:rsidRPr="00234336">
        <w:rPr>
          <w:rFonts w:cs="Arial"/>
          <w:sz w:val="20"/>
        </w:rPr>
        <w:t>1</w:t>
      </w:r>
      <w:r w:rsidR="000D5092" w:rsidRPr="00234336">
        <w:rPr>
          <w:rFonts w:cs="Arial"/>
          <w:sz w:val="20"/>
        </w:rPr>
        <w:t>2</w:t>
      </w:r>
      <w:r w:rsidRPr="00234336">
        <w:rPr>
          <w:rFonts w:cs="Arial"/>
          <w:sz w:val="20"/>
        </w:rPr>
        <w:t>) Sredstva za mlade raziskovalce so izvzeta iz izračuna</w:t>
      </w:r>
      <w:r w:rsidR="00701185" w:rsidRPr="00234336">
        <w:rPr>
          <w:rFonts w:cs="Arial"/>
          <w:sz w:val="20"/>
        </w:rPr>
        <w:t>,</w:t>
      </w:r>
      <w:r w:rsidRPr="00234336">
        <w:rPr>
          <w:rFonts w:cs="Arial"/>
          <w:sz w:val="20"/>
        </w:rPr>
        <w:t xml:space="preserve"> opredeljenega </w:t>
      </w:r>
      <w:r w:rsidR="00664C50">
        <w:rPr>
          <w:rFonts w:cs="Arial"/>
          <w:sz w:val="20"/>
        </w:rPr>
        <w:t xml:space="preserve">v </w:t>
      </w:r>
      <w:r w:rsidR="000C0CA3" w:rsidRPr="00234336">
        <w:rPr>
          <w:rFonts w:cs="Arial"/>
          <w:sz w:val="20"/>
        </w:rPr>
        <w:t xml:space="preserve">šestem </w:t>
      </w:r>
      <w:r w:rsidR="00D656A5" w:rsidRPr="00234336">
        <w:rPr>
          <w:rFonts w:cs="Arial"/>
          <w:sz w:val="20"/>
        </w:rPr>
        <w:t xml:space="preserve">in sedmem </w:t>
      </w:r>
      <w:r w:rsidR="000C0CA3" w:rsidRPr="00234336">
        <w:rPr>
          <w:rFonts w:cs="Arial"/>
          <w:sz w:val="20"/>
        </w:rPr>
        <w:t>odstavku tega</w:t>
      </w:r>
      <w:r w:rsidR="008D2630" w:rsidRPr="00234336">
        <w:rPr>
          <w:rFonts w:cs="Arial"/>
          <w:sz w:val="20"/>
        </w:rPr>
        <w:t xml:space="preserve"> </w:t>
      </w:r>
      <w:r w:rsidR="000C0CA3" w:rsidRPr="00234336">
        <w:rPr>
          <w:rFonts w:cs="Arial"/>
          <w:sz w:val="20"/>
        </w:rPr>
        <w:t>člena</w:t>
      </w:r>
      <w:r w:rsidRPr="00234336">
        <w:rPr>
          <w:rFonts w:cs="Arial"/>
          <w:sz w:val="20"/>
        </w:rPr>
        <w:t>.</w:t>
      </w:r>
    </w:p>
    <w:p w14:paraId="6A391A35" w14:textId="77777777" w:rsidR="00EF1D4D" w:rsidRPr="00234336" w:rsidRDefault="00EF1D4D" w:rsidP="00641B9A">
      <w:pPr>
        <w:spacing w:line="276" w:lineRule="auto"/>
        <w:jc w:val="both"/>
        <w:rPr>
          <w:rFonts w:cs="Arial"/>
          <w:sz w:val="20"/>
        </w:rPr>
      </w:pPr>
    </w:p>
    <w:p w14:paraId="2BAF6242" w14:textId="77777777" w:rsidR="00641B9A" w:rsidRPr="00234336" w:rsidRDefault="00641B9A" w:rsidP="00B8735E">
      <w:pPr>
        <w:spacing w:line="276" w:lineRule="auto"/>
        <w:rPr>
          <w:rFonts w:cs="Arial"/>
          <w:b/>
          <w:sz w:val="20"/>
        </w:rPr>
      </w:pPr>
    </w:p>
    <w:p w14:paraId="02595340" w14:textId="77777777" w:rsidR="00641B9A" w:rsidRPr="00234336" w:rsidRDefault="00C04ACB" w:rsidP="00641B9A">
      <w:pPr>
        <w:spacing w:line="276" w:lineRule="auto"/>
        <w:jc w:val="center"/>
        <w:rPr>
          <w:rFonts w:cs="Arial"/>
          <w:b/>
          <w:sz w:val="20"/>
        </w:rPr>
      </w:pPr>
      <w:r w:rsidRPr="00234336">
        <w:rPr>
          <w:rFonts w:cs="Arial"/>
          <w:b/>
          <w:sz w:val="20"/>
        </w:rPr>
        <w:t>27.</w:t>
      </w:r>
      <w:r w:rsidR="00641B9A" w:rsidRPr="00234336">
        <w:rPr>
          <w:rFonts w:cs="Arial"/>
          <w:b/>
          <w:sz w:val="20"/>
        </w:rPr>
        <w:t xml:space="preserve"> člen </w:t>
      </w:r>
    </w:p>
    <w:p w14:paraId="37DB667D" w14:textId="77777777" w:rsidR="00641B9A" w:rsidRPr="00234336" w:rsidRDefault="00641B9A" w:rsidP="00641B9A">
      <w:pPr>
        <w:spacing w:line="276" w:lineRule="auto"/>
        <w:jc w:val="center"/>
        <w:rPr>
          <w:rFonts w:cs="Arial"/>
          <w:b/>
          <w:sz w:val="20"/>
        </w:rPr>
      </w:pPr>
      <w:r w:rsidRPr="00234336">
        <w:rPr>
          <w:rFonts w:cs="Arial"/>
          <w:b/>
          <w:sz w:val="20"/>
        </w:rPr>
        <w:t xml:space="preserve">(določanje sredstev RSF-O) </w:t>
      </w:r>
    </w:p>
    <w:p w14:paraId="76F791A4" w14:textId="77777777" w:rsidR="00641B9A" w:rsidRPr="00234336" w:rsidRDefault="00641B9A" w:rsidP="00641B9A">
      <w:pPr>
        <w:spacing w:line="276" w:lineRule="auto"/>
        <w:jc w:val="both"/>
        <w:rPr>
          <w:rFonts w:cs="Arial"/>
          <w:bCs/>
          <w:sz w:val="20"/>
        </w:rPr>
      </w:pPr>
    </w:p>
    <w:p w14:paraId="53F4001B" w14:textId="764D554C" w:rsidR="00823FE1" w:rsidRPr="00234336" w:rsidRDefault="00A62B65" w:rsidP="00823FE1">
      <w:pPr>
        <w:spacing w:line="276" w:lineRule="auto"/>
        <w:jc w:val="both"/>
        <w:rPr>
          <w:rFonts w:cs="Arial"/>
          <w:sz w:val="20"/>
        </w:rPr>
      </w:pPr>
      <w:r w:rsidRPr="00234336">
        <w:rPr>
          <w:rFonts w:cs="Arial"/>
          <w:sz w:val="20"/>
        </w:rPr>
        <w:t xml:space="preserve">(1) </w:t>
      </w:r>
      <w:r w:rsidR="00641B9A" w:rsidRPr="00234336">
        <w:rPr>
          <w:rFonts w:cs="Arial"/>
          <w:sz w:val="20"/>
        </w:rPr>
        <w:t xml:space="preserve">Sredstva za RSF-O so </w:t>
      </w:r>
      <w:r w:rsidR="00823FE1">
        <w:rPr>
          <w:rFonts w:cs="Arial"/>
          <w:sz w:val="20"/>
        </w:rPr>
        <w:t>celotno pogodbeno obdobje enaka,</w:t>
      </w:r>
      <w:r w:rsidR="00641B9A" w:rsidRPr="00234336">
        <w:rPr>
          <w:rFonts w:cs="Arial"/>
          <w:sz w:val="20"/>
        </w:rPr>
        <w:t xml:space="preserve"> </w:t>
      </w:r>
      <w:r w:rsidR="00823FE1" w:rsidRPr="00234336">
        <w:rPr>
          <w:rFonts w:cs="Arial"/>
          <w:sz w:val="20"/>
        </w:rPr>
        <w:t xml:space="preserve">razen če se v prvem letu pogodbenega obdobja zmanjšajo sredstva </w:t>
      </w:r>
      <w:r w:rsidR="00823FE1" w:rsidRPr="00234336">
        <w:rPr>
          <w:rFonts w:cs="Arial"/>
          <w:sz w:val="20"/>
          <w:lang w:eastAsia="sl-SI"/>
        </w:rPr>
        <w:t xml:space="preserve">za državno financiranje znanstvenoraziskovalne dejavnosti. V tem primeru </w:t>
      </w:r>
      <w:r w:rsidR="00823FE1" w:rsidRPr="00234336">
        <w:rPr>
          <w:rFonts w:cs="Arial"/>
          <w:sz w:val="20"/>
        </w:rPr>
        <w:t>se sredstva za RSF</w:t>
      </w:r>
      <w:r w:rsidR="00823FE1">
        <w:rPr>
          <w:rFonts w:cs="Arial"/>
          <w:sz w:val="20"/>
        </w:rPr>
        <w:t>-O</w:t>
      </w:r>
      <w:r w:rsidR="00823FE1" w:rsidRPr="00234336">
        <w:rPr>
          <w:rFonts w:cs="Arial"/>
          <w:sz w:val="20"/>
        </w:rPr>
        <w:t xml:space="preserve"> lahko povečajo v prvem letu, ko se sredstva </w:t>
      </w:r>
      <w:r w:rsidR="00823FE1" w:rsidRPr="00234336">
        <w:rPr>
          <w:rFonts w:cs="Arial"/>
          <w:sz w:val="20"/>
          <w:lang w:eastAsia="sl-SI"/>
        </w:rPr>
        <w:t>za državno financiranje znanstvenoraziskovalne dejavnosti</w:t>
      </w:r>
      <w:r w:rsidR="00823FE1" w:rsidRPr="00234336" w:rsidDel="004249DB">
        <w:rPr>
          <w:rFonts w:cs="Arial"/>
          <w:sz w:val="20"/>
        </w:rPr>
        <w:t xml:space="preserve"> </w:t>
      </w:r>
      <w:r w:rsidR="00823FE1" w:rsidRPr="00234336">
        <w:rPr>
          <w:rFonts w:cs="Arial"/>
          <w:sz w:val="20"/>
        </w:rPr>
        <w:t>povečajo.</w:t>
      </w:r>
    </w:p>
    <w:p w14:paraId="129B3552" w14:textId="77777777" w:rsidR="00641B9A" w:rsidRPr="00234336" w:rsidRDefault="00641B9A" w:rsidP="00641B9A">
      <w:pPr>
        <w:spacing w:line="276" w:lineRule="auto"/>
        <w:jc w:val="both"/>
        <w:rPr>
          <w:rFonts w:cs="Arial"/>
          <w:sz w:val="20"/>
        </w:rPr>
      </w:pPr>
    </w:p>
    <w:p w14:paraId="67593E43" w14:textId="77777777" w:rsidR="00641B9A" w:rsidRPr="00234336" w:rsidRDefault="00641B9A" w:rsidP="00641B9A">
      <w:pPr>
        <w:spacing w:line="276" w:lineRule="auto"/>
        <w:jc w:val="both"/>
        <w:rPr>
          <w:rFonts w:cs="Arial"/>
          <w:sz w:val="20"/>
        </w:rPr>
      </w:pPr>
    </w:p>
    <w:p w14:paraId="65B6885F" w14:textId="77777777" w:rsidR="00641B9A" w:rsidRPr="00234336" w:rsidRDefault="00A62B65" w:rsidP="00641B9A">
      <w:pPr>
        <w:spacing w:line="276" w:lineRule="auto"/>
        <w:jc w:val="both"/>
        <w:rPr>
          <w:rFonts w:cs="Arial"/>
          <w:sz w:val="20"/>
        </w:rPr>
      </w:pPr>
      <w:r w:rsidRPr="00234336">
        <w:rPr>
          <w:rFonts w:cs="Arial"/>
          <w:sz w:val="20"/>
        </w:rPr>
        <w:t xml:space="preserve">(2) </w:t>
      </w:r>
      <w:r w:rsidR="00641B9A" w:rsidRPr="00234336">
        <w:rPr>
          <w:rFonts w:cs="Arial"/>
          <w:sz w:val="20"/>
        </w:rPr>
        <w:t>Sredstva za RSF-O so največ 10 odstotkov vsote sredstev ISF-O in PSF-O</w:t>
      </w:r>
      <w:r w:rsidR="00825137" w:rsidRPr="00234336">
        <w:rPr>
          <w:rFonts w:cs="Arial"/>
          <w:sz w:val="20"/>
        </w:rPr>
        <w:t xml:space="preserve"> in se za vse prejemnike stabilnega financiranja določijo v enakem deležu.  </w:t>
      </w:r>
    </w:p>
    <w:p w14:paraId="269AA444" w14:textId="77777777" w:rsidR="00641B9A" w:rsidRPr="00234336" w:rsidRDefault="00641B9A" w:rsidP="00641B9A">
      <w:pPr>
        <w:spacing w:line="276" w:lineRule="auto"/>
        <w:jc w:val="both"/>
        <w:rPr>
          <w:rFonts w:cs="Arial"/>
          <w:sz w:val="20"/>
        </w:rPr>
      </w:pPr>
    </w:p>
    <w:p w14:paraId="159C92EE" w14:textId="77777777" w:rsidR="00641B9A" w:rsidRPr="00234336" w:rsidRDefault="00A62B65" w:rsidP="00641B9A">
      <w:pPr>
        <w:spacing w:line="276" w:lineRule="auto"/>
        <w:jc w:val="both"/>
        <w:rPr>
          <w:rFonts w:cs="Arial"/>
          <w:sz w:val="20"/>
        </w:rPr>
      </w:pPr>
      <w:r w:rsidRPr="00234336">
        <w:rPr>
          <w:rFonts w:cs="Arial"/>
          <w:sz w:val="20"/>
        </w:rPr>
        <w:t xml:space="preserve">(3) </w:t>
      </w:r>
      <w:r w:rsidR="009E0582" w:rsidRPr="00234336">
        <w:rPr>
          <w:rFonts w:cs="Arial"/>
          <w:sz w:val="20"/>
        </w:rPr>
        <w:t xml:space="preserve">Namen porabe sredstev </w:t>
      </w:r>
      <w:r w:rsidR="00641B9A" w:rsidRPr="00234336">
        <w:rPr>
          <w:rFonts w:cs="Arial"/>
          <w:sz w:val="20"/>
        </w:rPr>
        <w:t>RSF-O se za prejemnika stabilnega financiranja znanstvenoraziskovalne dejavnosti določijo za šestletno pogodbeno obdobje v pogajanjih v okviru pogodbe o financiranju stabilnega izvajanja znanstvenoraziskovalne dejavnosti</w:t>
      </w:r>
      <w:r w:rsidR="009E0582" w:rsidRPr="00234336">
        <w:rPr>
          <w:rFonts w:cs="Arial"/>
          <w:sz w:val="20"/>
        </w:rPr>
        <w:t>.</w:t>
      </w:r>
    </w:p>
    <w:p w14:paraId="32BD8037" w14:textId="77777777" w:rsidR="00641B9A" w:rsidRPr="00234336" w:rsidRDefault="00641B9A" w:rsidP="00641B9A">
      <w:pPr>
        <w:spacing w:line="276" w:lineRule="auto"/>
        <w:jc w:val="both"/>
        <w:rPr>
          <w:rFonts w:cs="Arial"/>
          <w:sz w:val="20"/>
        </w:rPr>
      </w:pPr>
    </w:p>
    <w:p w14:paraId="2AEC89F6" w14:textId="77777777" w:rsidR="00641B9A" w:rsidRPr="00234336" w:rsidRDefault="00C04ACB" w:rsidP="00641B9A">
      <w:pPr>
        <w:spacing w:before="120"/>
        <w:jc w:val="center"/>
        <w:rPr>
          <w:rFonts w:cs="Arial"/>
          <w:b/>
          <w:sz w:val="20"/>
          <w:lang w:eastAsia="sl-SI"/>
        </w:rPr>
      </w:pPr>
      <w:r w:rsidRPr="00234336">
        <w:rPr>
          <w:rFonts w:cs="Arial"/>
          <w:b/>
          <w:sz w:val="20"/>
          <w:lang w:eastAsia="sl-SI"/>
        </w:rPr>
        <w:t>28.</w:t>
      </w:r>
      <w:r w:rsidR="00641B9A" w:rsidRPr="00234336">
        <w:rPr>
          <w:rFonts w:cs="Arial"/>
          <w:b/>
          <w:sz w:val="20"/>
          <w:lang w:eastAsia="sl-SI"/>
        </w:rPr>
        <w:t xml:space="preserve">  člen</w:t>
      </w:r>
    </w:p>
    <w:p w14:paraId="4F755CE3" w14:textId="77777777" w:rsidR="00641B9A" w:rsidRPr="00234336" w:rsidRDefault="00641B9A" w:rsidP="00641B9A">
      <w:pPr>
        <w:spacing w:before="120"/>
        <w:jc w:val="center"/>
        <w:rPr>
          <w:rFonts w:cs="Arial"/>
          <w:b/>
          <w:sz w:val="20"/>
          <w:lang w:eastAsia="sl-SI"/>
        </w:rPr>
      </w:pPr>
      <w:r w:rsidRPr="00234336">
        <w:rPr>
          <w:rFonts w:cs="Arial"/>
          <w:b/>
          <w:sz w:val="20"/>
          <w:lang w:eastAsia="sl-SI"/>
        </w:rPr>
        <w:t>(sredstva PNR-O)</w:t>
      </w:r>
    </w:p>
    <w:p w14:paraId="647944FB" w14:textId="77777777" w:rsidR="00641B9A" w:rsidRPr="00234336" w:rsidRDefault="00641B9A" w:rsidP="00641B9A">
      <w:pPr>
        <w:spacing w:line="276" w:lineRule="auto"/>
        <w:jc w:val="both"/>
        <w:rPr>
          <w:rFonts w:cs="Arial"/>
          <w:sz w:val="20"/>
        </w:rPr>
      </w:pPr>
    </w:p>
    <w:p w14:paraId="1B584D31" w14:textId="77777777" w:rsidR="00641B9A" w:rsidRPr="00234336" w:rsidRDefault="00641B9A" w:rsidP="00641B9A">
      <w:pPr>
        <w:spacing w:line="276" w:lineRule="auto"/>
        <w:jc w:val="both"/>
        <w:rPr>
          <w:rFonts w:cs="Arial"/>
          <w:sz w:val="20"/>
        </w:rPr>
      </w:pPr>
      <w:r w:rsidRPr="00234336">
        <w:rPr>
          <w:rFonts w:cs="Arial"/>
          <w:sz w:val="20"/>
        </w:rPr>
        <w:t>Prejemnik stabilnega financiranja znanstvenoraziskovalne dejavnosti sredstva PNR-O pridobi s kandidiranjem na izbor programov nacionalnih raziskav v okviru poziva ARRS</w:t>
      </w:r>
      <w:r w:rsidR="004B3B4B" w:rsidRPr="00234336">
        <w:rPr>
          <w:rFonts w:cs="Arial"/>
          <w:sz w:val="20"/>
        </w:rPr>
        <w:t xml:space="preserve"> iz tretjega odstavka </w:t>
      </w:r>
      <w:r w:rsidR="00770D1C" w:rsidRPr="00234336">
        <w:rPr>
          <w:rFonts w:cs="Arial"/>
          <w:sz w:val="20"/>
        </w:rPr>
        <w:t>24</w:t>
      </w:r>
      <w:r w:rsidR="004B3B4B" w:rsidRPr="00234336">
        <w:rPr>
          <w:rFonts w:cs="Arial"/>
          <w:sz w:val="20"/>
        </w:rPr>
        <w:t>. člena</w:t>
      </w:r>
      <w:r w:rsidR="00701185" w:rsidRPr="00234336">
        <w:rPr>
          <w:rFonts w:cs="Arial"/>
          <w:sz w:val="20"/>
        </w:rPr>
        <w:t xml:space="preserve"> tega zakona</w:t>
      </w:r>
      <w:r w:rsidRPr="00234336">
        <w:rPr>
          <w:rFonts w:cs="Arial"/>
          <w:sz w:val="20"/>
        </w:rPr>
        <w:t>.</w:t>
      </w:r>
    </w:p>
    <w:p w14:paraId="25961BE2" w14:textId="77777777" w:rsidR="00641B9A" w:rsidRPr="00234336" w:rsidRDefault="00641B9A" w:rsidP="00641B9A">
      <w:pPr>
        <w:spacing w:line="276" w:lineRule="auto"/>
        <w:rPr>
          <w:rFonts w:cs="Arial"/>
          <w:sz w:val="20"/>
        </w:rPr>
      </w:pPr>
    </w:p>
    <w:p w14:paraId="0AB860BB" w14:textId="77777777" w:rsidR="00641B9A" w:rsidRPr="00234336" w:rsidRDefault="00641B9A" w:rsidP="00641B9A">
      <w:pPr>
        <w:spacing w:line="276" w:lineRule="auto"/>
        <w:rPr>
          <w:rFonts w:cs="Arial"/>
          <w:sz w:val="20"/>
        </w:rPr>
      </w:pPr>
    </w:p>
    <w:p w14:paraId="5E639F2D" w14:textId="77777777" w:rsidR="00641B9A" w:rsidRPr="00234336" w:rsidRDefault="00C04ACB" w:rsidP="00641B9A">
      <w:pPr>
        <w:keepNext/>
        <w:keepLines/>
        <w:spacing w:line="276" w:lineRule="auto"/>
        <w:jc w:val="center"/>
        <w:outlineLvl w:val="1"/>
        <w:rPr>
          <w:rFonts w:eastAsiaTheme="majorEastAsia" w:cs="Arial"/>
          <w:b/>
          <w:sz w:val="20"/>
        </w:rPr>
      </w:pPr>
      <w:r w:rsidRPr="00234336">
        <w:rPr>
          <w:rFonts w:eastAsiaTheme="majorEastAsia" w:cs="Arial"/>
          <w:b/>
          <w:sz w:val="20"/>
        </w:rPr>
        <w:t>29</w:t>
      </w:r>
      <w:r w:rsidR="003F5FB6" w:rsidRPr="00234336">
        <w:rPr>
          <w:rFonts w:eastAsiaTheme="majorEastAsia" w:cs="Arial"/>
          <w:b/>
          <w:sz w:val="20"/>
        </w:rPr>
        <w:t>.</w:t>
      </w:r>
      <w:r w:rsidR="00641B9A" w:rsidRPr="00234336">
        <w:rPr>
          <w:rFonts w:eastAsiaTheme="majorEastAsia" w:cs="Arial"/>
          <w:b/>
          <w:sz w:val="20"/>
        </w:rPr>
        <w:t xml:space="preserve"> člen</w:t>
      </w:r>
    </w:p>
    <w:p w14:paraId="2EDE78DC" w14:textId="77777777" w:rsidR="00641B9A" w:rsidRPr="00234336" w:rsidRDefault="00641B9A" w:rsidP="00641B9A">
      <w:pPr>
        <w:keepNext/>
        <w:keepLines/>
        <w:spacing w:line="276" w:lineRule="auto"/>
        <w:jc w:val="center"/>
        <w:outlineLvl w:val="1"/>
        <w:rPr>
          <w:rFonts w:eastAsiaTheme="majorEastAsia" w:cs="Arial"/>
          <w:b/>
          <w:sz w:val="20"/>
        </w:rPr>
      </w:pPr>
      <w:r w:rsidRPr="00234336">
        <w:rPr>
          <w:rFonts w:eastAsiaTheme="majorEastAsia" w:cs="Arial"/>
          <w:b/>
          <w:sz w:val="20"/>
        </w:rPr>
        <w:t xml:space="preserve">(pogodba o </w:t>
      </w:r>
      <w:r w:rsidR="007731FF" w:rsidRPr="00234336">
        <w:rPr>
          <w:rFonts w:eastAsiaTheme="majorEastAsia" w:cs="Arial"/>
          <w:b/>
          <w:sz w:val="20"/>
        </w:rPr>
        <w:t xml:space="preserve">stabilnem </w:t>
      </w:r>
      <w:r w:rsidRPr="00234336">
        <w:rPr>
          <w:rFonts w:eastAsiaTheme="majorEastAsia" w:cs="Arial"/>
          <w:b/>
          <w:sz w:val="20"/>
        </w:rPr>
        <w:t>financiranju znanstvenoraziskovalne dejavnosti)</w:t>
      </w:r>
    </w:p>
    <w:p w14:paraId="27CF5EE6" w14:textId="77777777" w:rsidR="00641B9A" w:rsidRPr="00234336" w:rsidRDefault="00641B9A" w:rsidP="00641B9A">
      <w:pPr>
        <w:spacing w:line="276" w:lineRule="auto"/>
        <w:jc w:val="center"/>
        <w:rPr>
          <w:rFonts w:cs="Arial"/>
          <w:sz w:val="20"/>
        </w:rPr>
      </w:pPr>
    </w:p>
    <w:p w14:paraId="59786243" w14:textId="77777777" w:rsidR="00641B9A" w:rsidRPr="00234336" w:rsidRDefault="00A62B65" w:rsidP="00641B9A">
      <w:pPr>
        <w:spacing w:line="276" w:lineRule="auto"/>
        <w:jc w:val="both"/>
        <w:rPr>
          <w:rFonts w:cs="Arial"/>
          <w:sz w:val="20"/>
        </w:rPr>
      </w:pPr>
      <w:r w:rsidRPr="00234336">
        <w:rPr>
          <w:rFonts w:cs="Arial"/>
          <w:sz w:val="20"/>
        </w:rPr>
        <w:t xml:space="preserve">(1) </w:t>
      </w:r>
      <w:r w:rsidR="00641B9A" w:rsidRPr="00234336">
        <w:rPr>
          <w:rFonts w:cs="Arial"/>
          <w:sz w:val="20"/>
        </w:rPr>
        <w:t>Sredstva za stabilno</w:t>
      </w:r>
      <w:r w:rsidR="00BD55C4" w:rsidRPr="00234336">
        <w:rPr>
          <w:rFonts w:cs="Arial"/>
          <w:sz w:val="20"/>
        </w:rPr>
        <w:t xml:space="preserve"> financiranje</w:t>
      </w:r>
      <w:r w:rsidR="00641B9A" w:rsidRPr="00234336">
        <w:rPr>
          <w:rFonts w:cs="Arial"/>
          <w:sz w:val="20"/>
        </w:rPr>
        <w:t xml:space="preserve"> znanstvenoraziskovalne dejavnosti, ki se določijo kot skupna sredstva, se prejemnikom </w:t>
      </w:r>
      <w:r w:rsidR="00AC1779" w:rsidRPr="00234336">
        <w:rPr>
          <w:rFonts w:cs="Arial"/>
          <w:sz w:val="20"/>
        </w:rPr>
        <w:t>stabiln</w:t>
      </w:r>
      <w:r w:rsidR="00460057" w:rsidRPr="00234336">
        <w:rPr>
          <w:rFonts w:cs="Arial"/>
          <w:sz w:val="20"/>
        </w:rPr>
        <w:t>ega</w:t>
      </w:r>
      <w:r w:rsidR="00AC1779" w:rsidRPr="00234336">
        <w:rPr>
          <w:rFonts w:cs="Arial"/>
          <w:sz w:val="20"/>
        </w:rPr>
        <w:t xml:space="preserve"> </w:t>
      </w:r>
      <w:r w:rsidR="00460057" w:rsidRPr="00234336">
        <w:rPr>
          <w:rFonts w:cs="Arial"/>
          <w:sz w:val="20"/>
        </w:rPr>
        <w:t xml:space="preserve">financiranja </w:t>
      </w:r>
      <w:r w:rsidR="00641B9A" w:rsidRPr="00234336">
        <w:rPr>
          <w:rFonts w:cs="Arial"/>
          <w:sz w:val="20"/>
        </w:rPr>
        <w:t xml:space="preserve">nakazujejo na podlagi šestletne pogodbe o </w:t>
      </w:r>
      <w:r w:rsidR="00BD55C4" w:rsidRPr="00234336">
        <w:rPr>
          <w:rFonts w:cs="Arial"/>
          <w:sz w:val="20"/>
        </w:rPr>
        <w:t xml:space="preserve">stabilnem </w:t>
      </w:r>
      <w:r w:rsidR="00641B9A" w:rsidRPr="00234336">
        <w:rPr>
          <w:rFonts w:cs="Arial"/>
          <w:sz w:val="20"/>
        </w:rPr>
        <w:t xml:space="preserve">financiranju znanstvenoraziskovalne dejavnosti, sklenjene z ARRS. </w:t>
      </w:r>
    </w:p>
    <w:p w14:paraId="7A5E93D4" w14:textId="77777777" w:rsidR="00641B9A" w:rsidRPr="00234336" w:rsidRDefault="00641B9A" w:rsidP="00641B9A">
      <w:pPr>
        <w:spacing w:line="276" w:lineRule="auto"/>
        <w:jc w:val="both"/>
        <w:rPr>
          <w:rFonts w:cs="Arial"/>
          <w:sz w:val="20"/>
        </w:rPr>
      </w:pPr>
    </w:p>
    <w:p w14:paraId="195A3703" w14:textId="667CA4D6" w:rsidR="00641B9A" w:rsidRPr="00234336" w:rsidRDefault="00A62B65" w:rsidP="00641B9A">
      <w:pPr>
        <w:spacing w:line="276" w:lineRule="auto"/>
        <w:jc w:val="both"/>
        <w:rPr>
          <w:rFonts w:cs="Arial"/>
          <w:sz w:val="20"/>
        </w:rPr>
      </w:pPr>
      <w:r w:rsidRPr="00234336">
        <w:rPr>
          <w:rFonts w:cs="Arial"/>
          <w:sz w:val="20"/>
        </w:rPr>
        <w:t xml:space="preserve">(2) </w:t>
      </w:r>
      <w:r w:rsidR="00641B9A" w:rsidRPr="00234336">
        <w:rPr>
          <w:rFonts w:cs="Arial"/>
          <w:sz w:val="20"/>
        </w:rPr>
        <w:t xml:space="preserve">V pogodbi se za </w:t>
      </w:r>
      <w:r w:rsidR="00515CE6" w:rsidRPr="00234336">
        <w:rPr>
          <w:rFonts w:cs="Arial"/>
          <w:sz w:val="20"/>
        </w:rPr>
        <w:t xml:space="preserve">stabilno </w:t>
      </w:r>
      <w:r w:rsidR="00641B9A" w:rsidRPr="00234336">
        <w:rPr>
          <w:rFonts w:cs="Arial"/>
          <w:sz w:val="20"/>
        </w:rPr>
        <w:t xml:space="preserve">financiranje znanstvenoraziskovalne dejavnosti iz prejšnjega odstavka opredelijo </w:t>
      </w:r>
      <w:r w:rsidR="00A717EA" w:rsidRPr="00234336">
        <w:rPr>
          <w:rFonts w:cs="Arial"/>
          <w:sz w:val="20"/>
        </w:rPr>
        <w:t>zlasti</w:t>
      </w:r>
      <w:r w:rsidR="00641B9A" w:rsidRPr="00234336">
        <w:rPr>
          <w:rFonts w:cs="Arial"/>
          <w:sz w:val="20"/>
        </w:rPr>
        <w:t>:</w:t>
      </w:r>
    </w:p>
    <w:p w14:paraId="34FD1F78" w14:textId="56CC8905" w:rsidR="00641B9A" w:rsidRPr="00234336" w:rsidRDefault="00641B9A" w:rsidP="00CC4E69">
      <w:pPr>
        <w:numPr>
          <w:ilvl w:val="0"/>
          <w:numId w:val="53"/>
        </w:numPr>
        <w:spacing w:line="276" w:lineRule="auto"/>
        <w:contextualSpacing/>
        <w:jc w:val="both"/>
        <w:rPr>
          <w:rFonts w:cs="Arial"/>
          <w:sz w:val="20"/>
          <w:lang w:eastAsia="sl-SI"/>
        </w:rPr>
      </w:pPr>
      <w:r w:rsidRPr="00234336">
        <w:rPr>
          <w:rFonts w:cs="Arial"/>
          <w:sz w:val="20"/>
          <w:lang w:eastAsia="sl-SI"/>
        </w:rPr>
        <w:t>strateški in dolgoročni cilji prejemnika</w:t>
      </w:r>
      <w:r w:rsidR="00695E1F" w:rsidRPr="00234336">
        <w:rPr>
          <w:rFonts w:cs="Arial"/>
          <w:sz w:val="20"/>
        </w:rPr>
        <w:t xml:space="preserve"> </w:t>
      </w:r>
      <w:r w:rsidRPr="00234336">
        <w:rPr>
          <w:rFonts w:cs="Arial"/>
          <w:sz w:val="20"/>
          <w:lang w:eastAsia="sl-SI"/>
        </w:rPr>
        <w:t xml:space="preserve">stabilnega financiranja, ukrepi za njihovo dosego, ciljne in izhodiščne vrednosti in </w:t>
      </w:r>
      <w:r w:rsidR="00677A01">
        <w:rPr>
          <w:rFonts w:cs="Arial"/>
          <w:sz w:val="20"/>
          <w:lang w:eastAsia="sl-SI"/>
        </w:rPr>
        <w:t>kazalniki</w:t>
      </w:r>
      <w:r w:rsidRPr="00234336">
        <w:rPr>
          <w:rFonts w:cs="Arial"/>
          <w:sz w:val="20"/>
          <w:lang w:eastAsia="sl-SI"/>
        </w:rPr>
        <w:t>, s katerimi se spremlja doseganje ciljnih vrednosti;</w:t>
      </w:r>
    </w:p>
    <w:p w14:paraId="6DAD0CF7" w14:textId="77777777" w:rsidR="00641B9A" w:rsidRPr="00234336" w:rsidRDefault="00641B9A" w:rsidP="00CC4E69">
      <w:pPr>
        <w:numPr>
          <w:ilvl w:val="0"/>
          <w:numId w:val="53"/>
        </w:numPr>
        <w:spacing w:line="276" w:lineRule="auto"/>
        <w:contextualSpacing/>
        <w:jc w:val="both"/>
        <w:rPr>
          <w:rFonts w:cs="Arial"/>
          <w:sz w:val="20"/>
          <w:lang w:eastAsia="sl-SI"/>
        </w:rPr>
      </w:pPr>
      <w:r w:rsidRPr="00234336">
        <w:rPr>
          <w:rFonts w:cs="Arial"/>
          <w:sz w:val="20"/>
          <w:lang w:eastAsia="sl-SI"/>
        </w:rPr>
        <w:t xml:space="preserve">načrt izvajanja </w:t>
      </w:r>
      <w:r w:rsidRPr="00234336">
        <w:rPr>
          <w:rFonts w:cs="Arial"/>
          <w:sz w:val="20"/>
        </w:rPr>
        <w:t>znanstvenoraziskovalne dejavnosti</w:t>
      </w:r>
      <w:r w:rsidRPr="00234336">
        <w:rPr>
          <w:rFonts w:cs="Arial"/>
          <w:sz w:val="20"/>
          <w:lang w:eastAsia="sl-SI"/>
        </w:rPr>
        <w:t xml:space="preserve">, ki vključuje predvsem načrtovan razvoj </w:t>
      </w:r>
      <w:r w:rsidR="00E07FD6" w:rsidRPr="00234336">
        <w:rPr>
          <w:rFonts w:cs="Arial"/>
          <w:sz w:val="20"/>
          <w:lang w:eastAsia="sl-SI"/>
        </w:rPr>
        <w:t xml:space="preserve"> dejavnosti v okviru programskega in</w:t>
      </w:r>
      <w:r w:rsidR="00D46107" w:rsidRPr="00234336">
        <w:rPr>
          <w:rFonts w:cs="Arial"/>
          <w:sz w:val="20"/>
          <w:lang w:eastAsia="sl-SI"/>
        </w:rPr>
        <w:t xml:space="preserve"> institucionalnega stebra</w:t>
      </w:r>
      <w:r w:rsidRPr="00234336">
        <w:rPr>
          <w:rFonts w:cs="Arial"/>
          <w:sz w:val="20"/>
          <w:lang w:eastAsia="sl-SI"/>
        </w:rPr>
        <w:t>;</w:t>
      </w:r>
    </w:p>
    <w:p w14:paraId="22D75FC9" w14:textId="7FB17881" w:rsidR="00641B9A" w:rsidRPr="00234336" w:rsidRDefault="00641B9A" w:rsidP="00CC4E69">
      <w:pPr>
        <w:numPr>
          <w:ilvl w:val="0"/>
          <w:numId w:val="53"/>
        </w:numPr>
        <w:spacing w:line="276" w:lineRule="auto"/>
        <w:contextualSpacing/>
        <w:jc w:val="both"/>
        <w:rPr>
          <w:rFonts w:cs="Arial"/>
          <w:sz w:val="20"/>
          <w:lang w:eastAsia="sl-SI"/>
        </w:rPr>
      </w:pPr>
      <w:r w:rsidRPr="00234336">
        <w:rPr>
          <w:rFonts w:cs="Arial"/>
          <w:sz w:val="20"/>
          <w:lang w:eastAsia="sl-SI"/>
        </w:rPr>
        <w:t>razvojni cilji prejemnika</w:t>
      </w:r>
      <w:r w:rsidR="00695E1F" w:rsidRPr="00234336">
        <w:rPr>
          <w:rFonts w:cs="Arial"/>
          <w:sz w:val="20"/>
        </w:rPr>
        <w:t xml:space="preserve"> </w:t>
      </w:r>
      <w:r w:rsidRPr="00234336">
        <w:rPr>
          <w:rFonts w:cs="Arial"/>
          <w:sz w:val="20"/>
          <w:lang w:eastAsia="sl-SI"/>
        </w:rPr>
        <w:t xml:space="preserve">stabilnega financiranja, ukrepi za njihovo doseganje, ciljne in izhodiščne vrednosti in </w:t>
      </w:r>
      <w:r w:rsidR="00677A01">
        <w:rPr>
          <w:rFonts w:cs="Arial"/>
          <w:sz w:val="20"/>
          <w:lang w:eastAsia="sl-SI"/>
        </w:rPr>
        <w:t>kazalniki</w:t>
      </w:r>
      <w:r w:rsidRPr="00234336">
        <w:rPr>
          <w:rFonts w:cs="Arial"/>
          <w:sz w:val="20"/>
          <w:lang w:eastAsia="sl-SI"/>
        </w:rPr>
        <w:t>, s katerimi se spremlja doseganje ciljnih vrednosti;</w:t>
      </w:r>
    </w:p>
    <w:p w14:paraId="3B8265D5" w14:textId="77777777" w:rsidR="00641B9A" w:rsidRPr="00234336" w:rsidRDefault="00641B9A" w:rsidP="00CC4E69">
      <w:pPr>
        <w:numPr>
          <w:ilvl w:val="0"/>
          <w:numId w:val="53"/>
        </w:numPr>
        <w:spacing w:line="276" w:lineRule="auto"/>
        <w:contextualSpacing/>
        <w:jc w:val="both"/>
        <w:rPr>
          <w:rFonts w:cs="Arial"/>
          <w:sz w:val="20"/>
          <w:lang w:eastAsia="sl-SI"/>
        </w:rPr>
      </w:pPr>
      <w:r w:rsidRPr="00234336">
        <w:rPr>
          <w:rFonts w:cs="Arial"/>
          <w:sz w:val="20"/>
          <w:lang w:eastAsia="sl-SI"/>
        </w:rPr>
        <w:t>način in dinamika poročanja o doseganju ciljev;</w:t>
      </w:r>
    </w:p>
    <w:p w14:paraId="14895E9E" w14:textId="77777777" w:rsidR="00302D3E" w:rsidRPr="00234336" w:rsidRDefault="00641B9A" w:rsidP="00CC4E69">
      <w:pPr>
        <w:numPr>
          <w:ilvl w:val="0"/>
          <w:numId w:val="53"/>
        </w:numPr>
        <w:spacing w:line="276" w:lineRule="auto"/>
        <w:contextualSpacing/>
        <w:jc w:val="both"/>
        <w:rPr>
          <w:rFonts w:cs="Arial"/>
          <w:sz w:val="20"/>
          <w:lang w:eastAsia="sl-SI"/>
        </w:rPr>
      </w:pPr>
      <w:r w:rsidRPr="00234336">
        <w:rPr>
          <w:rFonts w:cs="Arial"/>
          <w:sz w:val="20"/>
          <w:lang w:eastAsia="sl-SI"/>
        </w:rPr>
        <w:t>ukrepi v primeru neizpolnjevanja določil pogodbe</w:t>
      </w:r>
      <w:r w:rsidR="00302D3E" w:rsidRPr="00234336">
        <w:rPr>
          <w:rFonts w:cs="Arial"/>
          <w:sz w:val="20"/>
          <w:lang w:eastAsia="sl-SI"/>
        </w:rPr>
        <w:t>;</w:t>
      </w:r>
    </w:p>
    <w:p w14:paraId="74FF9CC0" w14:textId="77777777" w:rsidR="00641B9A" w:rsidRPr="00234336" w:rsidRDefault="00302D3E" w:rsidP="00CC4E69">
      <w:pPr>
        <w:numPr>
          <w:ilvl w:val="0"/>
          <w:numId w:val="53"/>
        </w:numPr>
        <w:spacing w:line="276" w:lineRule="auto"/>
        <w:contextualSpacing/>
        <w:jc w:val="both"/>
        <w:rPr>
          <w:rFonts w:cs="Arial"/>
          <w:sz w:val="20"/>
          <w:lang w:eastAsia="sl-SI"/>
        </w:rPr>
      </w:pPr>
      <w:r w:rsidRPr="00234336">
        <w:rPr>
          <w:rFonts w:cs="Arial"/>
          <w:sz w:val="20"/>
          <w:lang w:eastAsia="sl-SI"/>
        </w:rPr>
        <w:t>način in roki poročanja</w:t>
      </w:r>
      <w:r w:rsidR="00641B9A" w:rsidRPr="00234336">
        <w:rPr>
          <w:rFonts w:cs="Arial"/>
          <w:sz w:val="20"/>
          <w:lang w:eastAsia="sl-SI"/>
        </w:rPr>
        <w:t>.</w:t>
      </w:r>
    </w:p>
    <w:p w14:paraId="0D2D6B4A" w14:textId="77777777" w:rsidR="00641B9A" w:rsidRPr="00234336" w:rsidRDefault="00641B9A" w:rsidP="00641B9A">
      <w:pPr>
        <w:spacing w:line="276" w:lineRule="auto"/>
        <w:jc w:val="both"/>
        <w:rPr>
          <w:rFonts w:cs="Arial"/>
          <w:sz w:val="20"/>
          <w:lang w:eastAsia="sl-SI"/>
        </w:rPr>
      </w:pPr>
    </w:p>
    <w:p w14:paraId="22799AF9" w14:textId="5668D816" w:rsidR="00641B9A" w:rsidRPr="00234336" w:rsidRDefault="00A62B65" w:rsidP="00641B9A">
      <w:pPr>
        <w:spacing w:line="276" w:lineRule="auto"/>
        <w:jc w:val="both"/>
        <w:rPr>
          <w:rFonts w:cs="Arial"/>
          <w:sz w:val="20"/>
        </w:rPr>
      </w:pPr>
      <w:r w:rsidRPr="00234336">
        <w:rPr>
          <w:rFonts w:cs="Arial"/>
          <w:sz w:val="20"/>
        </w:rPr>
        <w:t xml:space="preserve">(3) </w:t>
      </w:r>
      <w:r w:rsidR="00641B9A" w:rsidRPr="00234336">
        <w:rPr>
          <w:rFonts w:cs="Arial"/>
          <w:sz w:val="20"/>
        </w:rPr>
        <w:t>Sestavine pogodbe iz prve</w:t>
      </w:r>
      <w:r w:rsidR="00B95B80" w:rsidRPr="00234336">
        <w:rPr>
          <w:rFonts w:cs="Arial"/>
          <w:sz w:val="20"/>
        </w:rPr>
        <w:t>, druge</w:t>
      </w:r>
      <w:r w:rsidR="00641B9A" w:rsidRPr="00234336">
        <w:rPr>
          <w:rFonts w:cs="Arial"/>
          <w:sz w:val="20"/>
        </w:rPr>
        <w:t xml:space="preserve"> in tretje </w:t>
      </w:r>
      <w:r w:rsidR="00657DB9" w:rsidRPr="00234336">
        <w:rPr>
          <w:rFonts w:cs="Arial"/>
          <w:sz w:val="20"/>
        </w:rPr>
        <w:t xml:space="preserve">točke </w:t>
      </w:r>
      <w:r w:rsidR="00641B9A" w:rsidRPr="00234336">
        <w:rPr>
          <w:rFonts w:cs="Arial"/>
          <w:sz w:val="20"/>
        </w:rPr>
        <w:t xml:space="preserve">prejšnjega odstavka so predmet pogajanj. Na podlagi usmeritev ministrstva, pristojnega za znanost, rezultatov institucionalne </w:t>
      </w:r>
      <w:r w:rsidR="00985E21" w:rsidRPr="00234336">
        <w:rPr>
          <w:rFonts w:cs="Arial"/>
          <w:sz w:val="20"/>
        </w:rPr>
        <w:t>samo</w:t>
      </w:r>
      <w:r w:rsidR="00A25A41" w:rsidRPr="00234336">
        <w:rPr>
          <w:rFonts w:cs="Arial"/>
          <w:sz w:val="20"/>
        </w:rPr>
        <w:t xml:space="preserve">evalvacije </w:t>
      </w:r>
      <w:r w:rsidR="00641B9A" w:rsidRPr="00234336">
        <w:rPr>
          <w:rFonts w:cs="Arial"/>
          <w:sz w:val="20"/>
        </w:rPr>
        <w:t xml:space="preserve">in </w:t>
      </w:r>
      <w:r w:rsidR="00A25A41" w:rsidRPr="00234336">
        <w:rPr>
          <w:rFonts w:cs="Arial"/>
          <w:sz w:val="20"/>
        </w:rPr>
        <w:t xml:space="preserve">evalvacije raziskovalnih programov </w:t>
      </w:r>
      <w:r w:rsidR="00641B9A" w:rsidRPr="00234336">
        <w:rPr>
          <w:rFonts w:cs="Arial"/>
          <w:sz w:val="20"/>
        </w:rPr>
        <w:t xml:space="preserve">prejemniki </w:t>
      </w:r>
      <w:r w:rsidR="00985E21" w:rsidRPr="00234336">
        <w:rPr>
          <w:rFonts w:cs="Arial"/>
          <w:sz w:val="20"/>
        </w:rPr>
        <w:t xml:space="preserve">predlagajo sestavine pogodbe iz prve, druge in tretje alineje prejšnjega odstavka </w:t>
      </w:r>
      <w:r w:rsidR="00641B9A" w:rsidRPr="00234336">
        <w:rPr>
          <w:rFonts w:cs="Arial"/>
          <w:sz w:val="20"/>
        </w:rPr>
        <w:t>najkasneje do konca februarja šestega leta pogodbenega obdobja za naslednje pogodbeno obdobje.</w:t>
      </w:r>
      <w:r w:rsidR="00A25A41" w:rsidRPr="00234336">
        <w:rPr>
          <w:rFonts w:cs="Arial"/>
          <w:sz w:val="20"/>
        </w:rPr>
        <w:t xml:space="preserve"> Prejemniki stabilnega financiranja in ARRS oziroma ministrstvo, pristojno za znanost,  pri pripravi in usklajevanju ciljev in ciljnih vrednosti upoštevajo </w:t>
      </w:r>
      <w:r w:rsidR="00985E21" w:rsidRPr="00234336">
        <w:rPr>
          <w:rFonts w:cs="Arial"/>
          <w:sz w:val="20"/>
        </w:rPr>
        <w:t>nacionalne strateške razvojne prioritete</w:t>
      </w:r>
      <w:r w:rsidR="00A25A41" w:rsidRPr="00234336">
        <w:rPr>
          <w:rFonts w:cs="Arial"/>
          <w:sz w:val="20"/>
        </w:rPr>
        <w:t>.</w:t>
      </w:r>
    </w:p>
    <w:p w14:paraId="2E3B18ED" w14:textId="77777777" w:rsidR="00641B9A" w:rsidRPr="00234336" w:rsidRDefault="00A62B65" w:rsidP="00641B9A">
      <w:pPr>
        <w:overflowPunct w:val="0"/>
        <w:autoSpaceDE w:val="0"/>
        <w:autoSpaceDN w:val="0"/>
        <w:adjustRightInd w:val="0"/>
        <w:spacing w:before="240" w:line="276" w:lineRule="auto"/>
        <w:jc w:val="both"/>
        <w:textAlignment w:val="baseline"/>
        <w:rPr>
          <w:rFonts w:cs="Arial"/>
          <w:sz w:val="20"/>
          <w:lang w:val="x-none" w:eastAsia="x-none"/>
        </w:rPr>
      </w:pPr>
      <w:r w:rsidRPr="00234336">
        <w:rPr>
          <w:rFonts w:cs="Arial"/>
          <w:sz w:val="20"/>
          <w:lang w:eastAsia="x-none"/>
        </w:rPr>
        <w:t xml:space="preserve">(4) </w:t>
      </w:r>
      <w:r w:rsidR="00641B9A" w:rsidRPr="00234336">
        <w:rPr>
          <w:rFonts w:cs="Arial"/>
          <w:sz w:val="20"/>
          <w:lang w:val="x-none" w:eastAsia="x-none"/>
        </w:rPr>
        <w:t xml:space="preserve">Postopek pogajanj za sklenitev pogodbe vodi minister, pristojen za </w:t>
      </w:r>
      <w:r w:rsidR="00641B9A" w:rsidRPr="00234336">
        <w:rPr>
          <w:rFonts w:cs="Arial"/>
          <w:sz w:val="20"/>
          <w:lang w:eastAsia="x-none"/>
        </w:rPr>
        <w:t>znanost</w:t>
      </w:r>
      <w:r w:rsidR="00641B9A" w:rsidRPr="00234336">
        <w:rPr>
          <w:rFonts w:cs="Arial"/>
          <w:sz w:val="20"/>
          <w:lang w:val="x-none" w:eastAsia="x-none"/>
        </w:rPr>
        <w:t>, ali od njega pooblaščena oseba</w:t>
      </w:r>
      <w:r w:rsidR="00ED1359" w:rsidRPr="00234336">
        <w:rPr>
          <w:rFonts w:cs="Arial"/>
          <w:sz w:val="20"/>
          <w:lang w:eastAsia="x-none"/>
        </w:rPr>
        <w:t>, ob sodelovanju ARRS</w:t>
      </w:r>
      <w:r w:rsidR="00641B9A" w:rsidRPr="00234336">
        <w:rPr>
          <w:rFonts w:cs="Arial"/>
          <w:sz w:val="20"/>
          <w:lang w:val="x-none" w:eastAsia="x-none"/>
        </w:rPr>
        <w:t xml:space="preserve"> s pristojnim organom prejemnika in se mora zaključiti s sklenitvijo nove pogodbe do konca koledarskega leta</w:t>
      </w:r>
      <w:r w:rsidR="00641B9A" w:rsidRPr="00234336">
        <w:rPr>
          <w:rFonts w:cs="Arial"/>
          <w:sz w:val="20"/>
          <w:lang w:eastAsia="x-none"/>
        </w:rPr>
        <w:t xml:space="preserve"> šestega leta pogodbenega obdobja za naslednje pogodbeno obdobje</w:t>
      </w:r>
      <w:r w:rsidR="00641B9A" w:rsidRPr="00234336">
        <w:rPr>
          <w:rFonts w:cs="Arial"/>
          <w:sz w:val="20"/>
          <w:lang w:val="x-none" w:eastAsia="x-none"/>
        </w:rPr>
        <w:t>.</w:t>
      </w:r>
    </w:p>
    <w:p w14:paraId="2C38071A" w14:textId="77777777" w:rsidR="00641B9A" w:rsidRPr="00234336" w:rsidRDefault="00A62B65" w:rsidP="00641B9A">
      <w:pPr>
        <w:overflowPunct w:val="0"/>
        <w:autoSpaceDE w:val="0"/>
        <w:autoSpaceDN w:val="0"/>
        <w:adjustRightInd w:val="0"/>
        <w:spacing w:before="240" w:line="276" w:lineRule="auto"/>
        <w:jc w:val="both"/>
        <w:textAlignment w:val="baseline"/>
        <w:rPr>
          <w:rFonts w:cs="Arial"/>
          <w:sz w:val="20"/>
          <w:lang w:val="x-none" w:eastAsia="x-none"/>
        </w:rPr>
      </w:pPr>
      <w:r w:rsidRPr="00234336">
        <w:rPr>
          <w:rFonts w:cs="Arial"/>
          <w:sz w:val="20"/>
          <w:lang w:eastAsia="x-none"/>
        </w:rPr>
        <w:t xml:space="preserve">(5) </w:t>
      </w:r>
      <w:r w:rsidR="00641B9A" w:rsidRPr="00234336">
        <w:rPr>
          <w:rFonts w:cs="Arial"/>
          <w:sz w:val="20"/>
          <w:lang w:val="x-none" w:eastAsia="x-none"/>
        </w:rPr>
        <w:t xml:space="preserve">Če se postopek sklenitve pogodbe ne zaključi v roku iz prejšnjega odstavka, se do sklenitve nove pogodbe izvaja začasno financiranje v obsegu, kot je bilo določeno v predhodni pogodbi. </w:t>
      </w:r>
    </w:p>
    <w:p w14:paraId="7C754376" w14:textId="77777777" w:rsidR="00641B9A" w:rsidRPr="00234336" w:rsidRDefault="00641B9A" w:rsidP="00641B9A">
      <w:pPr>
        <w:overflowPunct w:val="0"/>
        <w:autoSpaceDE w:val="0"/>
        <w:autoSpaceDN w:val="0"/>
        <w:adjustRightInd w:val="0"/>
        <w:spacing w:line="276" w:lineRule="auto"/>
        <w:jc w:val="both"/>
        <w:textAlignment w:val="baseline"/>
        <w:rPr>
          <w:rFonts w:cs="Arial"/>
          <w:bCs/>
          <w:sz w:val="20"/>
          <w:lang w:val="x-none" w:eastAsia="x-none"/>
        </w:rPr>
      </w:pPr>
    </w:p>
    <w:p w14:paraId="39AA0FF6" w14:textId="77777777" w:rsidR="00641B9A" w:rsidRPr="00234336" w:rsidRDefault="00A62B65" w:rsidP="00641B9A">
      <w:pPr>
        <w:overflowPunct w:val="0"/>
        <w:autoSpaceDE w:val="0"/>
        <w:autoSpaceDN w:val="0"/>
        <w:adjustRightInd w:val="0"/>
        <w:spacing w:line="276" w:lineRule="auto"/>
        <w:jc w:val="both"/>
        <w:textAlignment w:val="baseline"/>
        <w:rPr>
          <w:rFonts w:cs="Arial"/>
          <w:bCs/>
          <w:sz w:val="20"/>
          <w:lang w:val="x-none" w:eastAsia="x-none"/>
        </w:rPr>
      </w:pPr>
      <w:r w:rsidRPr="00234336">
        <w:rPr>
          <w:rFonts w:cs="Arial"/>
          <w:bCs/>
          <w:sz w:val="20"/>
          <w:lang w:eastAsia="x-none"/>
        </w:rPr>
        <w:t xml:space="preserve">(6) </w:t>
      </w:r>
      <w:r w:rsidR="00641B9A" w:rsidRPr="00234336">
        <w:rPr>
          <w:rFonts w:cs="Arial"/>
          <w:bCs/>
          <w:sz w:val="20"/>
          <w:lang w:eastAsia="x-none"/>
        </w:rPr>
        <w:t>Podrobnejše določbe o</w:t>
      </w:r>
      <w:r w:rsidR="00A717EA" w:rsidRPr="00234336">
        <w:rPr>
          <w:rFonts w:cs="Arial"/>
          <w:bCs/>
          <w:sz w:val="20"/>
          <w:lang w:eastAsia="x-none"/>
        </w:rPr>
        <w:t xml:space="preserve"> vsebini</w:t>
      </w:r>
      <w:r w:rsidR="00641B9A" w:rsidRPr="00234336">
        <w:rPr>
          <w:rFonts w:cs="Arial"/>
          <w:bCs/>
          <w:sz w:val="20"/>
          <w:lang w:eastAsia="x-none"/>
        </w:rPr>
        <w:t xml:space="preserve"> pogodb</w:t>
      </w:r>
      <w:r w:rsidR="00A717EA" w:rsidRPr="00234336">
        <w:rPr>
          <w:rFonts w:cs="Arial"/>
          <w:bCs/>
          <w:sz w:val="20"/>
          <w:lang w:eastAsia="x-none"/>
        </w:rPr>
        <w:t>e</w:t>
      </w:r>
      <w:r w:rsidR="00641B9A" w:rsidRPr="00234336">
        <w:rPr>
          <w:rFonts w:cs="Arial"/>
          <w:bCs/>
          <w:sz w:val="20"/>
          <w:lang w:eastAsia="x-none"/>
        </w:rPr>
        <w:t xml:space="preserve"> se določi s splošnim aktom ARRS</w:t>
      </w:r>
      <w:r w:rsidR="00FC4B88" w:rsidRPr="00234336">
        <w:rPr>
          <w:rFonts w:cs="Arial"/>
          <w:bCs/>
          <w:sz w:val="20"/>
          <w:lang w:eastAsia="x-none"/>
        </w:rPr>
        <w:t>.</w:t>
      </w:r>
      <w:r w:rsidR="00641B9A" w:rsidRPr="00234336">
        <w:rPr>
          <w:rFonts w:cs="Arial"/>
          <w:bCs/>
          <w:sz w:val="20"/>
          <w:lang w:eastAsia="x-none"/>
        </w:rPr>
        <w:t xml:space="preserve"> </w:t>
      </w:r>
    </w:p>
    <w:p w14:paraId="4C332137" w14:textId="77777777" w:rsidR="00641B9A" w:rsidRPr="00234336" w:rsidRDefault="00641B9A" w:rsidP="00641B9A">
      <w:pPr>
        <w:overflowPunct w:val="0"/>
        <w:autoSpaceDE w:val="0"/>
        <w:autoSpaceDN w:val="0"/>
        <w:adjustRightInd w:val="0"/>
        <w:spacing w:line="276" w:lineRule="auto"/>
        <w:jc w:val="both"/>
        <w:textAlignment w:val="baseline"/>
        <w:rPr>
          <w:rFonts w:cs="Arial"/>
          <w:bCs/>
          <w:sz w:val="20"/>
          <w:lang w:val="x-none" w:eastAsia="x-none"/>
        </w:rPr>
      </w:pPr>
    </w:p>
    <w:p w14:paraId="608E1471" w14:textId="77777777" w:rsidR="00641B9A" w:rsidRPr="00234336" w:rsidRDefault="00A62B65" w:rsidP="00641B9A">
      <w:pPr>
        <w:overflowPunct w:val="0"/>
        <w:autoSpaceDE w:val="0"/>
        <w:autoSpaceDN w:val="0"/>
        <w:adjustRightInd w:val="0"/>
        <w:spacing w:line="276" w:lineRule="auto"/>
        <w:jc w:val="both"/>
        <w:textAlignment w:val="baseline"/>
        <w:rPr>
          <w:rFonts w:cs="Arial"/>
          <w:sz w:val="20"/>
          <w:lang w:val="x-none" w:eastAsia="x-none"/>
        </w:rPr>
      </w:pPr>
      <w:r w:rsidRPr="00234336">
        <w:rPr>
          <w:rFonts w:cs="Arial"/>
          <w:sz w:val="20"/>
          <w:lang w:eastAsia="x-none"/>
        </w:rPr>
        <w:t xml:space="preserve">(7) </w:t>
      </w:r>
      <w:r w:rsidR="00641B9A" w:rsidRPr="00234336">
        <w:rPr>
          <w:rFonts w:cs="Arial"/>
          <w:sz w:val="20"/>
          <w:lang w:eastAsia="x-none"/>
        </w:rPr>
        <w:t>Sklenjene pogodbe</w:t>
      </w:r>
      <w:r w:rsidR="00641B9A" w:rsidRPr="00234336">
        <w:rPr>
          <w:rFonts w:cs="Arial"/>
          <w:sz w:val="20"/>
          <w:lang w:val="x-none" w:eastAsia="x-none"/>
        </w:rPr>
        <w:t xml:space="preserve"> o </w:t>
      </w:r>
      <w:r w:rsidR="002E6BCC" w:rsidRPr="00234336">
        <w:rPr>
          <w:rFonts w:cs="Arial"/>
          <w:sz w:val="20"/>
          <w:lang w:eastAsia="x-none"/>
        </w:rPr>
        <w:t>stabilnem</w:t>
      </w:r>
      <w:r w:rsidR="002E6BCC" w:rsidRPr="00234336">
        <w:rPr>
          <w:rFonts w:cs="Arial"/>
          <w:sz w:val="20"/>
          <w:lang w:val="x-none" w:eastAsia="x-none"/>
        </w:rPr>
        <w:t xml:space="preserve"> </w:t>
      </w:r>
      <w:r w:rsidR="00641B9A" w:rsidRPr="00234336">
        <w:rPr>
          <w:rFonts w:cs="Arial"/>
          <w:sz w:val="20"/>
          <w:lang w:val="x-none" w:eastAsia="x-none"/>
        </w:rPr>
        <w:t xml:space="preserve">financiranju </w:t>
      </w:r>
      <w:r w:rsidR="00641B9A" w:rsidRPr="00234336">
        <w:rPr>
          <w:rFonts w:cs="Arial"/>
          <w:sz w:val="20"/>
        </w:rPr>
        <w:t>znanstvenoraziskovalne dejavnosti</w:t>
      </w:r>
      <w:r w:rsidR="00641B9A" w:rsidRPr="00234336">
        <w:rPr>
          <w:rFonts w:cs="Arial"/>
          <w:sz w:val="20"/>
          <w:lang w:val="x-none" w:eastAsia="x-none"/>
        </w:rPr>
        <w:t xml:space="preserve"> in </w:t>
      </w:r>
      <w:r w:rsidR="00A717EA" w:rsidRPr="00234336">
        <w:rPr>
          <w:rFonts w:cs="Arial"/>
          <w:sz w:val="20"/>
          <w:lang w:eastAsia="x-none"/>
        </w:rPr>
        <w:t xml:space="preserve">poročila o </w:t>
      </w:r>
      <w:r w:rsidR="00641B9A" w:rsidRPr="00234336">
        <w:rPr>
          <w:rFonts w:cs="Arial"/>
          <w:sz w:val="20"/>
          <w:lang w:val="x-none" w:eastAsia="x-none"/>
        </w:rPr>
        <w:t>doseganju ciljev</w:t>
      </w:r>
      <w:r w:rsidR="000E375B" w:rsidRPr="00234336">
        <w:rPr>
          <w:rFonts w:cs="Arial"/>
          <w:sz w:val="20"/>
          <w:lang w:eastAsia="x-none"/>
        </w:rPr>
        <w:t>,</w:t>
      </w:r>
      <w:r w:rsidR="00641B9A" w:rsidRPr="00234336">
        <w:rPr>
          <w:rFonts w:cs="Arial"/>
          <w:sz w:val="20"/>
          <w:lang w:val="x-none" w:eastAsia="x-none"/>
        </w:rPr>
        <w:t xml:space="preserve"> objavi </w:t>
      </w:r>
      <w:r w:rsidR="000E375B" w:rsidRPr="00234336">
        <w:rPr>
          <w:rFonts w:cs="Arial"/>
          <w:sz w:val="20"/>
          <w:lang w:eastAsia="x-none"/>
        </w:rPr>
        <w:t>ARRS</w:t>
      </w:r>
      <w:r w:rsidR="000E375B" w:rsidRPr="00234336">
        <w:rPr>
          <w:rFonts w:cs="Arial"/>
          <w:sz w:val="20"/>
          <w:lang w:val="x-none" w:eastAsia="x-none"/>
        </w:rPr>
        <w:t xml:space="preserve"> </w:t>
      </w:r>
      <w:r w:rsidR="00641B9A" w:rsidRPr="00234336">
        <w:rPr>
          <w:rFonts w:cs="Arial"/>
          <w:sz w:val="20"/>
          <w:lang w:val="x-none" w:eastAsia="x-none"/>
        </w:rPr>
        <w:t>na svoji spletni strani.</w:t>
      </w:r>
    </w:p>
    <w:p w14:paraId="45B32E9C" w14:textId="77777777" w:rsidR="00641B9A" w:rsidRPr="00234336" w:rsidRDefault="00641B9A" w:rsidP="00641B9A">
      <w:pPr>
        <w:spacing w:line="276" w:lineRule="auto"/>
        <w:jc w:val="both"/>
        <w:rPr>
          <w:rFonts w:eastAsia="Arial" w:cs="Arial"/>
          <w:bCs/>
          <w:sz w:val="20"/>
          <w:lang w:eastAsia="sl-SI"/>
        </w:rPr>
      </w:pPr>
    </w:p>
    <w:p w14:paraId="060FDE4F" w14:textId="77777777" w:rsidR="00641B9A" w:rsidRPr="00234336" w:rsidRDefault="00641B9A" w:rsidP="00641B9A">
      <w:pPr>
        <w:spacing w:line="276" w:lineRule="auto"/>
        <w:jc w:val="both"/>
        <w:rPr>
          <w:rFonts w:cs="Arial"/>
          <w:bCs/>
          <w:sz w:val="20"/>
          <w:lang w:eastAsia="sl-SI"/>
        </w:rPr>
      </w:pPr>
    </w:p>
    <w:p w14:paraId="29D022B1" w14:textId="77777777" w:rsidR="00A62B65" w:rsidRPr="00234336" w:rsidRDefault="00A62B65" w:rsidP="00641B9A">
      <w:pPr>
        <w:spacing w:line="276" w:lineRule="auto"/>
        <w:jc w:val="both"/>
        <w:rPr>
          <w:rFonts w:cs="Arial"/>
          <w:bCs/>
          <w:sz w:val="20"/>
          <w:lang w:eastAsia="sl-SI"/>
        </w:rPr>
      </w:pPr>
    </w:p>
    <w:p w14:paraId="30CF974D" w14:textId="77777777" w:rsidR="00641B9A" w:rsidRPr="00234336" w:rsidRDefault="00C04ACB" w:rsidP="00641B9A">
      <w:pPr>
        <w:keepNext/>
        <w:keepLines/>
        <w:spacing w:line="276" w:lineRule="auto"/>
        <w:jc w:val="center"/>
        <w:outlineLvl w:val="1"/>
        <w:rPr>
          <w:rFonts w:eastAsiaTheme="majorEastAsia" w:cs="Arial"/>
          <w:b/>
          <w:sz w:val="20"/>
        </w:rPr>
      </w:pPr>
      <w:r w:rsidRPr="00234336">
        <w:rPr>
          <w:rFonts w:eastAsiaTheme="majorEastAsia" w:cs="Arial"/>
          <w:b/>
          <w:sz w:val="20"/>
        </w:rPr>
        <w:t>30</w:t>
      </w:r>
      <w:r w:rsidR="00641B9A" w:rsidRPr="00234336">
        <w:rPr>
          <w:rFonts w:eastAsiaTheme="majorEastAsia" w:cs="Arial"/>
          <w:b/>
          <w:sz w:val="20"/>
        </w:rPr>
        <w:t>. člen</w:t>
      </w:r>
    </w:p>
    <w:p w14:paraId="26EC24E3" w14:textId="77777777" w:rsidR="00641B9A" w:rsidRPr="00234336" w:rsidRDefault="00641B9A" w:rsidP="00641B9A">
      <w:pPr>
        <w:keepNext/>
        <w:keepLines/>
        <w:spacing w:line="276" w:lineRule="auto"/>
        <w:jc w:val="center"/>
        <w:outlineLvl w:val="1"/>
        <w:rPr>
          <w:rFonts w:eastAsiaTheme="majorEastAsia" w:cs="Arial"/>
          <w:b/>
          <w:sz w:val="20"/>
        </w:rPr>
      </w:pPr>
      <w:r w:rsidRPr="00234336">
        <w:rPr>
          <w:rFonts w:eastAsiaTheme="majorEastAsia" w:cs="Arial"/>
          <w:b/>
          <w:sz w:val="20"/>
        </w:rPr>
        <w:t>(</w:t>
      </w:r>
      <w:r w:rsidR="00563E08" w:rsidRPr="00234336">
        <w:rPr>
          <w:rFonts w:eastAsiaTheme="majorEastAsia" w:cs="Arial"/>
          <w:b/>
          <w:sz w:val="20"/>
        </w:rPr>
        <w:t xml:space="preserve">akt </w:t>
      </w:r>
      <w:r w:rsidRPr="00234336">
        <w:rPr>
          <w:rFonts w:eastAsiaTheme="majorEastAsia" w:cs="Arial"/>
          <w:b/>
          <w:sz w:val="20"/>
        </w:rPr>
        <w:t>prejemnika stabilnega</w:t>
      </w:r>
      <w:r w:rsidR="00CD6DA3" w:rsidRPr="00234336">
        <w:rPr>
          <w:rFonts w:cs="Arial"/>
          <w:b/>
          <w:sz w:val="20"/>
        </w:rPr>
        <w:t xml:space="preserve"> financiranja</w:t>
      </w:r>
      <w:r w:rsidRPr="00234336">
        <w:rPr>
          <w:rFonts w:eastAsiaTheme="majorEastAsia" w:cs="Arial"/>
          <w:b/>
          <w:sz w:val="20"/>
        </w:rPr>
        <w:t>)</w:t>
      </w:r>
    </w:p>
    <w:p w14:paraId="4C4FEFFB" w14:textId="3BB036DA" w:rsidR="00641B9A" w:rsidRPr="00234336" w:rsidRDefault="00DC03F2" w:rsidP="00641B9A">
      <w:pPr>
        <w:overflowPunct w:val="0"/>
        <w:autoSpaceDE w:val="0"/>
        <w:autoSpaceDN w:val="0"/>
        <w:adjustRightInd w:val="0"/>
        <w:spacing w:before="240" w:line="276" w:lineRule="auto"/>
        <w:jc w:val="both"/>
        <w:textAlignment w:val="baseline"/>
        <w:rPr>
          <w:rFonts w:cs="Arial"/>
          <w:sz w:val="20"/>
          <w:lang w:val="x-none" w:eastAsia="x-none"/>
        </w:rPr>
      </w:pPr>
      <w:r w:rsidRPr="00234336">
        <w:rPr>
          <w:rFonts w:cs="Arial"/>
          <w:sz w:val="20"/>
          <w:lang w:eastAsia="x-none"/>
        </w:rPr>
        <w:t xml:space="preserve">(1) </w:t>
      </w:r>
      <w:r w:rsidR="00641B9A" w:rsidRPr="00234336">
        <w:rPr>
          <w:rFonts w:cs="Arial"/>
          <w:sz w:val="20"/>
          <w:lang w:eastAsia="x-none"/>
        </w:rPr>
        <w:t xml:space="preserve">Prejemnik stabilnega </w:t>
      </w:r>
      <w:r w:rsidR="00CD6DA3" w:rsidRPr="00234336">
        <w:rPr>
          <w:rFonts w:cs="Arial"/>
          <w:sz w:val="20"/>
          <w:lang w:eastAsia="x-none"/>
        </w:rPr>
        <w:t xml:space="preserve">financiranja </w:t>
      </w:r>
      <w:r w:rsidR="00240978" w:rsidRPr="00234336">
        <w:rPr>
          <w:rFonts w:cs="Arial"/>
          <w:sz w:val="20"/>
          <w:lang w:eastAsia="x-none"/>
        </w:rPr>
        <w:t>upravlja</w:t>
      </w:r>
      <w:r w:rsidR="00812494" w:rsidRPr="00234336">
        <w:rPr>
          <w:rFonts w:cs="Arial"/>
          <w:sz w:val="20"/>
          <w:lang w:eastAsia="x-none"/>
        </w:rPr>
        <w:t xml:space="preserve"> s </w:t>
      </w:r>
      <w:r w:rsidR="00812494" w:rsidRPr="00234336">
        <w:rPr>
          <w:rFonts w:cs="Arial"/>
          <w:sz w:val="20"/>
          <w:lang w:val="x-none" w:eastAsia="x-none"/>
        </w:rPr>
        <w:t>sredstv</w:t>
      </w:r>
      <w:r w:rsidR="00812494" w:rsidRPr="00234336">
        <w:rPr>
          <w:rFonts w:cs="Arial"/>
          <w:sz w:val="20"/>
          <w:lang w:eastAsia="x-none"/>
        </w:rPr>
        <w:t>i</w:t>
      </w:r>
      <w:r w:rsidR="00812494" w:rsidRPr="00234336">
        <w:rPr>
          <w:rFonts w:cs="Arial"/>
          <w:sz w:val="20"/>
          <w:lang w:val="x-none" w:eastAsia="x-none"/>
        </w:rPr>
        <w:t xml:space="preserve"> </w:t>
      </w:r>
      <w:r w:rsidR="00641B9A" w:rsidRPr="00234336">
        <w:rPr>
          <w:rFonts w:cs="Arial"/>
          <w:sz w:val="20"/>
          <w:lang w:eastAsia="x-none"/>
        </w:rPr>
        <w:t xml:space="preserve">za stabilno </w:t>
      </w:r>
      <w:r w:rsidR="00046004">
        <w:rPr>
          <w:rFonts w:cs="Arial"/>
          <w:sz w:val="20"/>
          <w:lang w:eastAsia="x-none"/>
        </w:rPr>
        <w:t xml:space="preserve">financiranje </w:t>
      </w:r>
      <w:r w:rsidR="00641B9A" w:rsidRPr="00234336">
        <w:rPr>
          <w:rFonts w:cs="Arial"/>
          <w:sz w:val="20"/>
        </w:rPr>
        <w:t>znanstvenoraziskovalne dejavnosti</w:t>
      </w:r>
      <w:r w:rsidR="00641B9A" w:rsidRPr="00234336">
        <w:rPr>
          <w:rFonts w:cs="Arial"/>
          <w:sz w:val="20"/>
          <w:lang w:val="x-none" w:eastAsia="x-none"/>
        </w:rPr>
        <w:t xml:space="preserve"> v skladu </w:t>
      </w:r>
      <w:r w:rsidR="005C1386" w:rsidRPr="00234336">
        <w:rPr>
          <w:rFonts w:cs="Arial"/>
          <w:sz w:val="20"/>
          <w:lang w:eastAsia="x-none"/>
        </w:rPr>
        <w:t xml:space="preserve"> z</w:t>
      </w:r>
      <w:r w:rsidR="00B63E00" w:rsidRPr="00234336">
        <w:rPr>
          <w:rFonts w:cs="Arial"/>
          <w:sz w:val="20"/>
          <w:lang w:eastAsia="x-none"/>
        </w:rPr>
        <w:t xml:space="preserve"> aktom</w:t>
      </w:r>
      <w:r w:rsidR="00641B9A" w:rsidRPr="00234336">
        <w:rPr>
          <w:rFonts w:cs="Arial"/>
          <w:sz w:val="20"/>
          <w:lang w:val="x-none" w:eastAsia="x-none"/>
        </w:rPr>
        <w:t xml:space="preserve">, ki </w:t>
      </w:r>
      <w:r w:rsidR="00B63E00" w:rsidRPr="00234336">
        <w:rPr>
          <w:rFonts w:cs="Arial"/>
          <w:sz w:val="20"/>
          <w:lang w:eastAsia="x-none"/>
        </w:rPr>
        <w:t>ga</w:t>
      </w:r>
      <w:r w:rsidR="00B63E00" w:rsidRPr="00234336">
        <w:rPr>
          <w:rFonts w:cs="Arial"/>
          <w:sz w:val="20"/>
          <w:lang w:val="x-none" w:eastAsia="x-none"/>
        </w:rPr>
        <w:t xml:space="preserve"> </w:t>
      </w:r>
      <w:r w:rsidR="00641B9A" w:rsidRPr="00234336">
        <w:rPr>
          <w:rFonts w:cs="Arial"/>
          <w:sz w:val="20"/>
          <w:lang w:val="x-none" w:eastAsia="x-none"/>
        </w:rPr>
        <w:t>sprejme pristojni organ</w:t>
      </w:r>
      <w:r w:rsidR="00BC7A32" w:rsidRPr="00234336">
        <w:rPr>
          <w:rFonts w:cs="Arial"/>
          <w:sz w:val="20"/>
          <w:lang w:eastAsia="x-none"/>
        </w:rPr>
        <w:t xml:space="preserve"> prejemnika stabilnega financiranja,</w:t>
      </w:r>
      <w:r w:rsidR="00641B9A" w:rsidRPr="00234336">
        <w:rPr>
          <w:rFonts w:cs="Arial"/>
          <w:sz w:val="20"/>
          <w:lang w:val="x-none" w:eastAsia="x-none"/>
        </w:rPr>
        <w:t xml:space="preserve"> </w:t>
      </w:r>
      <w:r w:rsidR="006C1FD3" w:rsidRPr="00234336">
        <w:rPr>
          <w:rFonts w:cs="Arial"/>
          <w:sz w:val="20"/>
          <w:lang w:eastAsia="x-none"/>
        </w:rPr>
        <w:t xml:space="preserve">in </w:t>
      </w:r>
      <w:r w:rsidR="00B63E00" w:rsidRPr="00234336">
        <w:rPr>
          <w:rFonts w:cs="Arial"/>
          <w:sz w:val="20"/>
          <w:lang w:eastAsia="x-none"/>
        </w:rPr>
        <w:t xml:space="preserve">ga </w:t>
      </w:r>
      <w:r w:rsidR="00641B9A" w:rsidRPr="00234336">
        <w:rPr>
          <w:rFonts w:cs="Arial"/>
          <w:sz w:val="20"/>
          <w:lang w:val="x-none" w:eastAsia="x-none"/>
        </w:rPr>
        <w:t xml:space="preserve">v osmih dneh po </w:t>
      </w:r>
      <w:r w:rsidR="00641B9A" w:rsidRPr="00234336">
        <w:rPr>
          <w:rFonts w:cs="Arial"/>
          <w:sz w:val="20"/>
          <w:lang w:eastAsia="x-none"/>
        </w:rPr>
        <w:t>sprejetju</w:t>
      </w:r>
      <w:r w:rsidR="00641B9A" w:rsidRPr="00234336">
        <w:rPr>
          <w:rFonts w:cs="Arial"/>
          <w:sz w:val="20"/>
          <w:lang w:val="x-none" w:eastAsia="x-none"/>
        </w:rPr>
        <w:t xml:space="preserve"> objavi na svoji spletni strani.</w:t>
      </w:r>
    </w:p>
    <w:p w14:paraId="31B65005" w14:textId="30527521" w:rsidR="00DC03F2" w:rsidRDefault="00DC03F2" w:rsidP="00641B9A">
      <w:pPr>
        <w:overflowPunct w:val="0"/>
        <w:autoSpaceDE w:val="0"/>
        <w:autoSpaceDN w:val="0"/>
        <w:adjustRightInd w:val="0"/>
        <w:spacing w:before="240" w:line="276" w:lineRule="auto"/>
        <w:jc w:val="both"/>
        <w:textAlignment w:val="baseline"/>
        <w:rPr>
          <w:rFonts w:cs="Arial"/>
          <w:sz w:val="20"/>
          <w:lang w:eastAsia="x-none"/>
        </w:rPr>
      </w:pPr>
      <w:r w:rsidRPr="00234336">
        <w:rPr>
          <w:rFonts w:cs="Arial"/>
          <w:sz w:val="20"/>
          <w:lang w:eastAsia="x-none"/>
        </w:rPr>
        <w:t xml:space="preserve">(2) </w:t>
      </w:r>
      <w:r w:rsidR="0066238F" w:rsidRPr="00234336">
        <w:rPr>
          <w:rFonts w:cs="Arial"/>
          <w:sz w:val="20"/>
          <w:lang w:eastAsia="x-none"/>
        </w:rPr>
        <w:t xml:space="preserve">Obvezne sestavine akta iz prejšnjega odstavka </w:t>
      </w:r>
      <w:r w:rsidRPr="00234336">
        <w:rPr>
          <w:rFonts w:cs="Arial"/>
          <w:sz w:val="20"/>
          <w:lang w:eastAsia="x-none"/>
        </w:rPr>
        <w:t>so določila o postopkih vrednotenja obstoječih</w:t>
      </w:r>
      <w:r w:rsidR="00933DD1" w:rsidRPr="00234336">
        <w:rPr>
          <w:rFonts w:cs="Arial"/>
          <w:sz w:val="20"/>
          <w:lang w:eastAsia="x-none"/>
        </w:rPr>
        <w:t xml:space="preserve"> raziskovalnih programov</w:t>
      </w:r>
      <w:r w:rsidRPr="00234336">
        <w:rPr>
          <w:rFonts w:cs="Arial"/>
          <w:sz w:val="20"/>
          <w:lang w:eastAsia="x-none"/>
        </w:rPr>
        <w:t xml:space="preserve"> in kreiranja</w:t>
      </w:r>
      <w:r w:rsidR="0090789B" w:rsidRPr="00234336">
        <w:rPr>
          <w:rFonts w:cs="Arial"/>
          <w:sz w:val="20"/>
          <w:lang w:eastAsia="x-none"/>
        </w:rPr>
        <w:t>, ukinjanja in preoblikovanja</w:t>
      </w:r>
      <w:r w:rsidRPr="00234336">
        <w:rPr>
          <w:rFonts w:cs="Arial"/>
          <w:sz w:val="20"/>
          <w:lang w:eastAsia="x-none"/>
        </w:rPr>
        <w:t xml:space="preserve"> novih, o načinu prehajanja raziskovalcev med </w:t>
      </w:r>
      <w:r w:rsidR="00933DD1" w:rsidRPr="00234336">
        <w:rPr>
          <w:rFonts w:cs="Arial"/>
          <w:sz w:val="20"/>
          <w:lang w:eastAsia="x-none"/>
        </w:rPr>
        <w:t xml:space="preserve">raziskovalnimi </w:t>
      </w:r>
      <w:r w:rsidRPr="00234336">
        <w:rPr>
          <w:rFonts w:cs="Arial"/>
          <w:sz w:val="20"/>
          <w:lang w:eastAsia="x-none"/>
        </w:rPr>
        <w:t>progra</w:t>
      </w:r>
      <w:r w:rsidR="00933DD1" w:rsidRPr="00234336">
        <w:rPr>
          <w:rFonts w:cs="Arial"/>
          <w:sz w:val="20"/>
          <w:lang w:eastAsia="x-none"/>
        </w:rPr>
        <w:t>mi</w:t>
      </w:r>
      <w:r w:rsidRPr="00234336">
        <w:rPr>
          <w:rFonts w:cs="Arial"/>
          <w:sz w:val="20"/>
          <w:lang w:eastAsia="x-none"/>
        </w:rPr>
        <w:t xml:space="preserve">, načinu določitve vodje </w:t>
      </w:r>
      <w:r w:rsidR="00B8735E" w:rsidRPr="00234336">
        <w:rPr>
          <w:rFonts w:cs="Arial"/>
          <w:sz w:val="20"/>
          <w:lang w:eastAsia="x-none"/>
        </w:rPr>
        <w:t>raziskovalneg</w:t>
      </w:r>
      <w:r w:rsidR="00933DD1" w:rsidRPr="00234336">
        <w:rPr>
          <w:rFonts w:cs="Arial"/>
          <w:sz w:val="20"/>
          <w:lang w:eastAsia="x-none"/>
        </w:rPr>
        <w:t xml:space="preserve">a </w:t>
      </w:r>
      <w:r w:rsidRPr="00234336">
        <w:rPr>
          <w:rFonts w:cs="Arial"/>
          <w:sz w:val="20"/>
          <w:lang w:eastAsia="x-none"/>
        </w:rPr>
        <w:t>program</w:t>
      </w:r>
      <w:r w:rsidR="00677A01">
        <w:rPr>
          <w:rFonts w:cs="Arial"/>
          <w:sz w:val="20"/>
          <w:lang w:eastAsia="x-none"/>
        </w:rPr>
        <w:t>a</w:t>
      </w:r>
      <w:r w:rsidR="00DD4486" w:rsidRPr="00234336">
        <w:rPr>
          <w:rFonts w:cs="Arial"/>
          <w:sz w:val="20"/>
          <w:lang w:eastAsia="x-none"/>
        </w:rPr>
        <w:t>, vzpostavitve in delovanja posebnega sklada, katerega namen je financiranje kontinuitete dela med posameznimi projekti ter izvajanje drugih strateških nalog raziskovalne organizacije</w:t>
      </w:r>
      <w:r w:rsidR="00783B84">
        <w:rPr>
          <w:rFonts w:cs="Arial"/>
          <w:sz w:val="20"/>
          <w:lang w:eastAsia="x-none"/>
        </w:rPr>
        <w:t>,</w:t>
      </w:r>
      <w:r w:rsidRPr="00234336">
        <w:rPr>
          <w:rFonts w:cs="Arial"/>
          <w:sz w:val="20"/>
          <w:lang w:eastAsia="x-none"/>
        </w:rPr>
        <w:t xml:space="preserve"> določila o finančnih elementih delovanja </w:t>
      </w:r>
      <w:r w:rsidR="00933DD1" w:rsidRPr="00234336">
        <w:rPr>
          <w:rFonts w:cs="Arial"/>
          <w:sz w:val="20"/>
          <w:lang w:eastAsia="x-none"/>
        </w:rPr>
        <w:t xml:space="preserve">raziskovalnega </w:t>
      </w:r>
      <w:r w:rsidRPr="00234336">
        <w:rPr>
          <w:rFonts w:cs="Arial"/>
          <w:sz w:val="20"/>
          <w:lang w:eastAsia="x-none"/>
        </w:rPr>
        <w:t>program</w:t>
      </w:r>
      <w:r w:rsidR="00933DD1" w:rsidRPr="00234336">
        <w:rPr>
          <w:rFonts w:cs="Arial"/>
          <w:sz w:val="20"/>
          <w:lang w:eastAsia="x-none"/>
        </w:rPr>
        <w:t>a</w:t>
      </w:r>
      <w:r w:rsidR="00783B84">
        <w:rPr>
          <w:rFonts w:cs="Arial"/>
          <w:sz w:val="20"/>
          <w:lang w:eastAsia="x-none"/>
        </w:rPr>
        <w:t xml:space="preserve"> ter izvedbi institucionalne samoevalvacije</w:t>
      </w:r>
      <w:r w:rsidRPr="00234336">
        <w:rPr>
          <w:rFonts w:cs="Arial"/>
          <w:sz w:val="20"/>
          <w:lang w:eastAsia="x-none"/>
        </w:rPr>
        <w:t>.</w:t>
      </w:r>
    </w:p>
    <w:p w14:paraId="10FE0F2B" w14:textId="5C45FA78" w:rsidR="001875FA" w:rsidRPr="00234336" w:rsidRDefault="001875FA" w:rsidP="00641B9A">
      <w:pPr>
        <w:overflowPunct w:val="0"/>
        <w:autoSpaceDE w:val="0"/>
        <w:autoSpaceDN w:val="0"/>
        <w:adjustRightInd w:val="0"/>
        <w:spacing w:before="240" w:line="276" w:lineRule="auto"/>
        <w:jc w:val="both"/>
        <w:textAlignment w:val="baseline"/>
        <w:rPr>
          <w:rFonts w:cs="Arial"/>
          <w:sz w:val="20"/>
          <w:lang w:eastAsia="x-none"/>
        </w:rPr>
      </w:pPr>
      <w:r w:rsidRPr="001875FA">
        <w:rPr>
          <w:rFonts w:cs="Arial"/>
          <w:sz w:val="20"/>
          <w:lang w:eastAsia="x-none"/>
        </w:rPr>
        <w:t>(3) Obvezna sestavina akta iz prvega odstavka je tudi postopek določitve mentorjev mladih raziskovalcev, program usposabljanja, kriteriji, ocenjevanje in izbor kandidatov za mlade raziskovalce.</w:t>
      </w:r>
    </w:p>
    <w:p w14:paraId="3A288F82" w14:textId="1F966D5A" w:rsidR="00B0100A" w:rsidRPr="00234336" w:rsidRDefault="00B0100A" w:rsidP="00641B9A">
      <w:pPr>
        <w:overflowPunct w:val="0"/>
        <w:autoSpaceDE w:val="0"/>
        <w:autoSpaceDN w:val="0"/>
        <w:adjustRightInd w:val="0"/>
        <w:spacing w:before="240" w:line="276" w:lineRule="auto"/>
        <w:jc w:val="both"/>
        <w:textAlignment w:val="baseline"/>
        <w:rPr>
          <w:rFonts w:cs="Arial"/>
          <w:sz w:val="20"/>
          <w:lang w:eastAsia="x-none"/>
        </w:rPr>
      </w:pPr>
      <w:r w:rsidRPr="00234336">
        <w:rPr>
          <w:rFonts w:cs="Arial"/>
          <w:sz w:val="20"/>
          <w:lang w:eastAsia="x-none"/>
        </w:rPr>
        <w:t>(</w:t>
      </w:r>
      <w:r w:rsidR="001875FA">
        <w:rPr>
          <w:rFonts w:cs="Arial"/>
          <w:sz w:val="20"/>
          <w:lang w:eastAsia="x-none"/>
        </w:rPr>
        <w:t>4</w:t>
      </w:r>
      <w:r w:rsidRPr="00234336">
        <w:rPr>
          <w:rFonts w:cs="Arial"/>
          <w:sz w:val="20"/>
          <w:lang w:eastAsia="x-none"/>
        </w:rPr>
        <w:t>) Obvezna sestavina akta iz prvega odstavka je tudi določitev načina starostne in spolne uravnoteženosti vodij raziskovalnih programov in nosilcev ključnih vodstvenih funkcij.</w:t>
      </w:r>
    </w:p>
    <w:p w14:paraId="411630D7" w14:textId="77777777" w:rsidR="00641B9A" w:rsidRPr="00234336" w:rsidRDefault="00641B9A" w:rsidP="00641B9A">
      <w:pPr>
        <w:spacing w:line="276" w:lineRule="auto"/>
        <w:rPr>
          <w:rFonts w:cs="Arial"/>
          <w:sz w:val="20"/>
        </w:rPr>
      </w:pPr>
    </w:p>
    <w:p w14:paraId="0B5C6DF1" w14:textId="77777777" w:rsidR="00641B9A" w:rsidRPr="00234336" w:rsidRDefault="00C04ACB" w:rsidP="00641B9A">
      <w:pPr>
        <w:spacing w:line="276" w:lineRule="auto"/>
        <w:jc w:val="center"/>
        <w:rPr>
          <w:rFonts w:cs="Arial"/>
          <w:b/>
          <w:sz w:val="20"/>
        </w:rPr>
      </w:pPr>
      <w:r w:rsidRPr="00234336">
        <w:rPr>
          <w:rFonts w:cs="Arial"/>
          <w:b/>
          <w:sz w:val="20"/>
        </w:rPr>
        <w:t>31</w:t>
      </w:r>
      <w:r w:rsidR="00641B9A" w:rsidRPr="00234336">
        <w:rPr>
          <w:rFonts w:cs="Arial"/>
          <w:b/>
          <w:sz w:val="20"/>
        </w:rPr>
        <w:t xml:space="preserve">. člen </w:t>
      </w:r>
    </w:p>
    <w:p w14:paraId="73F2751D" w14:textId="77777777" w:rsidR="00641B9A" w:rsidRPr="00234336" w:rsidRDefault="00641B9A" w:rsidP="00641B9A">
      <w:pPr>
        <w:spacing w:line="276" w:lineRule="auto"/>
        <w:jc w:val="center"/>
        <w:rPr>
          <w:rFonts w:cs="Arial"/>
          <w:b/>
          <w:sz w:val="20"/>
        </w:rPr>
      </w:pPr>
      <w:r w:rsidRPr="00234336">
        <w:rPr>
          <w:rFonts w:cs="Arial"/>
          <w:b/>
          <w:sz w:val="20"/>
        </w:rPr>
        <w:t>(</w:t>
      </w:r>
      <w:r w:rsidR="00F6486C" w:rsidRPr="00234336">
        <w:rPr>
          <w:rFonts w:cs="Arial"/>
          <w:b/>
          <w:sz w:val="20"/>
        </w:rPr>
        <w:t xml:space="preserve">podrobnejša </w:t>
      </w:r>
      <w:r w:rsidR="00CD6868" w:rsidRPr="00234336">
        <w:rPr>
          <w:rFonts w:cs="Arial"/>
          <w:b/>
          <w:sz w:val="20"/>
        </w:rPr>
        <w:t>ureditev</w:t>
      </w:r>
      <w:r w:rsidR="00695E1F" w:rsidRPr="00234336">
        <w:rPr>
          <w:rFonts w:cs="Arial"/>
          <w:b/>
          <w:sz w:val="20"/>
        </w:rPr>
        <w:t xml:space="preserve"> stabilnega </w:t>
      </w:r>
      <w:r w:rsidR="00460057" w:rsidRPr="00234336">
        <w:rPr>
          <w:rFonts w:cs="Arial"/>
          <w:b/>
          <w:sz w:val="20"/>
        </w:rPr>
        <w:t xml:space="preserve">financiranja </w:t>
      </w:r>
      <w:r w:rsidR="00695E1F" w:rsidRPr="00234336">
        <w:rPr>
          <w:rFonts w:cs="Arial"/>
          <w:b/>
          <w:sz w:val="20"/>
        </w:rPr>
        <w:t>znanstvenoraziskovalne dejavnosti</w:t>
      </w:r>
      <w:r w:rsidRPr="00234336">
        <w:rPr>
          <w:rFonts w:cs="Arial"/>
          <w:b/>
          <w:sz w:val="20"/>
        </w:rPr>
        <w:t xml:space="preserve">) </w:t>
      </w:r>
    </w:p>
    <w:p w14:paraId="3783CD13" w14:textId="77777777" w:rsidR="00641B9A" w:rsidRPr="00234336" w:rsidRDefault="00641B9A" w:rsidP="00641B9A">
      <w:pPr>
        <w:spacing w:line="276" w:lineRule="auto"/>
        <w:jc w:val="center"/>
        <w:rPr>
          <w:rFonts w:cs="Arial"/>
          <w:sz w:val="20"/>
        </w:rPr>
      </w:pPr>
    </w:p>
    <w:p w14:paraId="565F2F56" w14:textId="4F461E94" w:rsidR="00641B9A" w:rsidRPr="00234336" w:rsidRDefault="00F6486C" w:rsidP="00C552B0">
      <w:pPr>
        <w:spacing w:line="276" w:lineRule="auto"/>
        <w:jc w:val="both"/>
        <w:rPr>
          <w:rFonts w:cs="Arial"/>
          <w:sz w:val="20"/>
        </w:rPr>
      </w:pPr>
      <w:r w:rsidRPr="00234336">
        <w:rPr>
          <w:rFonts w:cs="Arial"/>
          <w:sz w:val="20"/>
        </w:rPr>
        <w:t>Podrobnejše določbe s</w:t>
      </w:r>
      <w:r w:rsidR="00460057" w:rsidRPr="00234336">
        <w:rPr>
          <w:rFonts w:cs="Arial"/>
          <w:sz w:val="20"/>
        </w:rPr>
        <w:t>tabiln</w:t>
      </w:r>
      <w:r w:rsidRPr="00234336">
        <w:rPr>
          <w:rFonts w:cs="Arial"/>
          <w:sz w:val="20"/>
        </w:rPr>
        <w:t>ega</w:t>
      </w:r>
      <w:r w:rsidR="00460057" w:rsidRPr="00234336">
        <w:rPr>
          <w:rFonts w:cs="Arial"/>
          <w:sz w:val="20"/>
        </w:rPr>
        <w:t xml:space="preserve"> </w:t>
      </w:r>
      <w:r w:rsidRPr="00234336">
        <w:rPr>
          <w:rFonts w:cs="Arial"/>
          <w:sz w:val="20"/>
        </w:rPr>
        <w:t xml:space="preserve">financiranja </w:t>
      </w:r>
      <w:r w:rsidR="00460057" w:rsidRPr="00234336">
        <w:rPr>
          <w:rFonts w:cs="Arial"/>
          <w:sz w:val="20"/>
        </w:rPr>
        <w:t xml:space="preserve">znanstvenoraziskovalne dejavnosti </w:t>
      </w:r>
      <w:r w:rsidR="00D83849" w:rsidRPr="00234336">
        <w:rPr>
          <w:rFonts w:cs="Arial"/>
          <w:sz w:val="20"/>
        </w:rPr>
        <w:t xml:space="preserve">po tem zakonu </w:t>
      </w:r>
      <w:r w:rsidR="00641B9A" w:rsidRPr="00234336">
        <w:rPr>
          <w:rFonts w:cs="Arial"/>
          <w:sz w:val="20"/>
        </w:rPr>
        <w:t xml:space="preserve">se </w:t>
      </w:r>
      <w:r w:rsidR="005B02C1" w:rsidRPr="00234336">
        <w:rPr>
          <w:rFonts w:cs="Arial"/>
          <w:sz w:val="20"/>
        </w:rPr>
        <w:t xml:space="preserve"> določi v posebnem predpisu vlade</w:t>
      </w:r>
      <w:r w:rsidR="00CF0311">
        <w:rPr>
          <w:rFonts w:cs="Arial"/>
          <w:sz w:val="20"/>
        </w:rPr>
        <w:t xml:space="preserve"> iz 40. člena tega zakona</w:t>
      </w:r>
      <w:r w:rsidR="005B02C1" w:rsidRPr="00234336">
        <w:rPr>
          <w:rFonts w:cs="Arial"/>
          <w:sz w:val="20"/>
        </w:rPr>
        <w:t xml:space="preserve"> in </w:t>
      </w:r>
      <w:r w:rsidR="007E40B3" w:rsidRPr="00234336">
        <w:rPr>
          <w:rFonts w:cs="Arial"/>
          <w:sz w:val="20"/>
        </w:rPr>
        <w:t>izvedbeno</w:t>
      </w:r>
      <w:r w:rsidRPr="00234336">
        <w:rPr>
          <w:rFonts w:cs="Arial"/>
          <w:sz w:val="20"/>
        </w:rPr>
        <w:t xml:space="preserve"> </w:t>
      </w:r>
      <w:r w:rsidR="005B02C1" w:rsidRPr="00234336">
        <w:rPr>
          <w:rFonts w:cs="Arial"/>
          <w:sz w:val="20"/>
        </w:rPr>
        <w:t>v splošnem aktu ARRS</w:t>
      </w:r>
      <w:r w:rsidR="00E6329A" w:rsidRPr="00E6329A">
        <w:t xml:space="preserve"> </w:t>
      </w:r>
      <w:r w:rsidR="00E6329A">
        <w:rPr>
          <w:rFonts w:cs="Arial"/>
          <w:sz w:val="20"/>
        </w:rPr>
        <w:t>i</w:t>
      </w:r>
      <w:r w:rsidR="00E6329A" w:rsidRPr="00E6329A">
        <w:rPr>
          <w:rFonts w:cs="Arial"/>
          <w:sz w:val="20"/>
        </w:rPr>
        <w:t>z 26. točke 5. člena tega zakona</w:t>
      </w:r>
      <w:r w:rsidR="00E6329A">
        <w:rPr>
          <w:rFonts w:cs="Arial"/>
          <w:sz w:val="20"/>
        </w:rPr>
        <w:t xml:space="preserve"> </w:t>
      </w:r>
      <w:r w:rsidR="00641B9A" w:rsidRPr="00234336">
        <w:rPr>
          <w:rFonts w:cs="Arial"/>
          <w:sz w:val="20"/>
        </w:rPr>
        <w:t xml:space="preserve">. </w:t>
      </w:r>
    </w:p>
    <w:p w14:paraId="1CA7E37D" w14:textId="77777777" w:rsidR="00D665EC" w:rsidRPr="00234336" w:rsidRDefault="00D665EC" w:rsidP="00641B9A">
      <w:pPr>
        <w:spacing w:line="276" w:lineRule="auto"/>
        <w:rPr>
          <w:rFonts w:cs="Arial"/>
          <w:sz w:val="20"/>
        </w:rPr>
      </w:pPr>
    </w:p>
    <w:p w14:paraId="6FCF05CE" w14:textId="77777777" w:rsidR="00D665EC" w:rsidRPr="00234336" w:rsidRDefault="00C04ACB" w:rsidP="00D665EC">
      <w:pPr>
        <w:jc w:val="center"/>
        <w:rPr>
          <w:rFonts w:cs="Arial"/>
          <w:b/>
          <w:sz w:val="20"/>
        </w:rPr>
      </w:pPr>
      <w:r w:rsidRPr="00234336">
        <w:rPr>
          <w:rFonts w:cs="Arial"/>
          <w:b/>
          <w:sz w:val="20"/>
        </w:rPr>
        <w:t>32</w:t>
      </w:r>
      <w:r w:rsidR="00D665EC" w:rsidRPr="00234336">
        <w:rPr>
          <w:rFonts w:cs="Arial"/>
          <w:b/>
          <w:sz w:val="20"/>
        </w:rPr>
        <w:t>. člen</w:t>
      </w:r>
    </w:p>
    <w:p w14:paraId="741E900A" w14:textId="77777777" w:rsidR="00D665EC" w:rsidRPr="00234336" w:rsidRDefault="00D665EC" w:rsidP="00D665EC">
      <w:pPr>
        <w:jc w:val="center"/>
        <w:rPr>
          <w:rFonts w:cs="Arial"/>
          <w:b/>
          <w:sz w:val="20"/>
        </w:rPr>
      </w:pPr>
      <w:r w:rsidRPr="00234336">
        <w:rPr>
          <w:rFonts w:cs="Arial"/>
          <w:b/>
          <w:sz w:val="20"/>
        </w:rPr>
        <w:t xml:space="preserve">(evalvacija </w:t>
      </w:r>
      <w:r w:rsidR="002570CE" w:rsidRPr="00234336">
        <w:rPr>
          <w:rFonts w:cs="Arial"/>
          <w:b/>
          <w:sz w:val="20"/>
        </w:rPr>
        <w:t xml:space="preserve">raziskovalnih </w:t>
      </w:r>
      <w:r w:rsidR="009A47F3" w:rsidRPr="00234336">
        <w:rPr>
          <w:rFonts w:cs="Arial"/>
          <w:b/>
          <w:sz w:val="20"/>
        </w:rPr>
        <w:t xml:space="preserve">programov v okviru </w:t>
      </w:r>
      <w:r w:rsidR="00695E1F" w:rsidRPr="00234336">
        <w:rPr>
          <w:rFonts w:cs="Arial"/>
          <w:b/>
          <w:sz w:val="20"/>
        </w:rPr>
        <w:t>stabilnega izvajanja znanstvenoraziskovalne dejavnosti</w:t>
      </w:r>
      <w:r w:rsidRPr="00234336">
        <w:rPr>
          <w:rFonts w:cs="Arial"/>
          <w:b/>
          <w:sz w:val="20"/>
        </w:rPr>
        <w:t>)</w:t>
      </w:r>
    </w:p>
    <w:p w14:paraId="5388D887" w14:textId="77777777" w:rsidR="00D665EC" w:rsidRPr="00234336" w:rsidRDefault="00D665EC" w:rsidP="00D665EC">
      <w:pPr>
        <w:jc w:val="center"/>
        <w:rPr>
          <w:rFonts w:cs="Arial"/>
          <w:sz w:val="20"/>
          <w:lang w:eastAsia="sl-SI"/>
        </w:rPr>
      </w:pPr>
    </w:p>
    <w:p w14:paraId="43E7877D" w14:textId="5579D888" w:rsidR="00C43BD8" w:rsidRPr="00234336" w:rsidRDefault="00C4483D" w:rsidP="00C4483D">
      <w:pPr>
        <w:spacing w:before="120"/>
        <w:ind w:left="120"/>
        <w:jc w:val="both"/>
        <w:rPr>
          <w:rFonts w:cs="Arial"/>
          <w:sz w:val="20"/>
        </w:rPr>
      </w:pPr>
      <w:r w:rsidRPr="00234336">
        <w:rPr>
          <w:rFonts w:cs="Arial"/>
          <w:sz w:val="20"/>
        </w:rPr>
        <w:t xml:space="preserve">(1) </w:t>
      </w:r>
      <w:r w:rsidR="00C43BD8" w:rsidRPr="00234336">
        <w:rPr>
          <w:rFonts w:cs="Arial"/>
          <w:sz w:val="20"/>
        </w:rPr>
        <w:t xml:space="preserve">Evalvacije raziskovalnih programov izvaja ARRS periodično po </w:t>
      </w:r>
      <w:r w:rsidR="00892C20" w:rsidRPr="00234336">
        <w:rPr>
          <w:rFonts w:cs="Arial"/>
          <w:sz w:val="20"/>
        </w:rPr>
        <w:t>področjih, kot so opredeljena v evalvacijskem postopku Evropskega raziskovalnega sveta,</w:t>
      </w:r>
      <w:r w:rsidR="00C43BD8" w:rsidRPr="00234336">
        <w:rPr>
          <w:rFonts w:cs="Arial"/>
          <w:sz w:val="20"/>
        </w:rPr>
        <w:t xml:space="preserve"> na obdobje šestih let. Evalvacija </w:t>
      </w:r>
      <w:r w:rsidR="004A1E03" w:rsidRPr="00234336">
        <w:rPr>
          <w:rFonts w:cs="Arial"/>
          <w:sz w:val="20"/>
        </w:rPr>
        <w:t xml:space="preserve">raziskovalnih </w:t>
      </w:r>
      <w:r w:rsidR="00C43BD8" w:rsidRPr="00234336">
        <w:rPr>
          <w:rFonts w:cs="Arial"/>
          <w:sz w:val="20"/>
        </w:rPr>
        <w:t xml:space="preserve">programov se izvede v </w:t>
      </w:r>
      <w:r w:rsidR="004A1E03" w:rsidRPr="00234336">
        <w:rPr>
          <w:rFonts w:cs="Arial"/>
          <w:sz w:val="20"/>
        </w:rPr>
        <w:t xml:space="preserve">četrtem </w:t>
      </w:r>
      <w:r w:rsidR="00606BA0" w:rsidRPr="00234336">
        <w:rPr>
          <w:rFonts w:cs="Arial"/>
          <w:sz w:val="20"/>
        </w:rPr>
        <w:t>ali</w:t>
      </w:r>
      <w:r w:rsidR="004A1E03" w:rsidRPr="00234336">
        <w:rPr>
          <w:rFonts w:cs="Arial"/>
          <w:sz w:val="20"/>
        </w:rPr>
        <w:t xml:space="preserve"> petem letu pogodbenega obdobja. </w:t>
      </w:r>
      <w:r w:rsidR="00C43BD8" w:rsidRPr="00234336">
        <w:rPr>
          <w:rFonts w:cs="Arial"/>
          <w:sz w:val="20"/>
        </w:rPr>
        <w:t>Temeljna kriterija evalvacije sta znanstvena odličnost</w:t>
      </w:r>
      <w:r w:rsidR="002C5794">
        <w:rPr>
          <w:rFonts w:cs="Arial"/>
          <w:sz w:val="20"/>
        </w:rPr>
        <w:t xml:space="preserve"> </w:t>
      </w:r>
      <w:r w:rsidR="00C43BD8" w:rsidRPr="00234336">
        <w:rPr>
          <w:rFonts w:cs="Arial"/>
          <w:sz w:val="20"/>
        </w:rPr>
        <w:t xml:space="preserve">in družbeni vpliv. Predmet ocene je tudi predlagani program dela </w:t>
      </w:r>
      <w:r w:rsidR="00064742" w:rsidRPr="00234336">
        <w:rPr>
          <w:rFonts w:cs="Arial"/>
          <w:sz w:val="20"/>
        </w:rPr>
        <w:t xml:space="preserve">raziskovalnega programa in </w:t>
      </w:r>
      <w:r w:rsidR="00606BA0" w:rsidRPr="00234336">
        <w:rPr>
          <w:rFonts w:cs="Arial"/>
          <w:sz w:val="20"/>
        </w:rPr>
        <w:t>prejemnika stabilnega financiranja</w:t>
      </w:r>
      <w:r w:rsidR="00064742" w:rsidRPr="00234336">
        <w:rPr>
          <w:rFonts w:cs="Arial"/>
          <w:sz w:val="20"/>
        </w:rPr>
        <w:t xml:space="preserve"> </w:t>
      </w:r>
      <w:r w:rsidR="00C43BD8" w:rsidRPr="00234336">
        <w:rPr>
          <w:rFonts w:cs="Arial"/>
          <w:sz w:val="20"/>
        </w:rPr>
        <w:t xml:space="preserve">za </w:t>
      </w:r>
      <w:r w:rsidR="00606BA0" w:rsidRPr="00234336">
        <w:rPr>
          <w:rFonts w:cs="Arial"/>
          <w:sz w:val="20"/>
        </w:rPr>
        <w:t xml:space="preserve">tekoče </w:t>
      </w:r>
      <w:r w:rsidR="00C43BD8" w:rsidRPr="00234336">
        <w:rPr>
          <w:rFonts w:cs="Arial"/>
          <w:sz w:val="20"/>
        </w:rPr>
        <w:t>pogodbeno obdobje. Vsebinsko evalvacijo znanstvenoraziskovalnega dela raziskovalnih programov izvajajo neodvisni strokovnjaki.</w:t>
      </w:r>
    </w:p>
    <w:p w14:paraId="24459516" w14:textId="186AF71D" w:rsidR="006013AF" w:rsidRPr="00234336" w:rsidRDefault="00C4483D" w:rsidP="00C4483D">
      <w:pPr>
        <w:spacing w:before="120"/>
        <w:ind w:left="120"/>
        <w:jc w:val="both"/>
        <w:rPr>
          <w:rFonts w:cs="Arial"/>
          <w:sz w:val="20"/>
        </w:rPr>
      </w:pPr>
      <w:r w:rsidRPr="00234336">
        <w:rPr>
          <w:rFonts w:cs="Arial"/>
          <w:sz w:val="20"/>
        </w:rPr>
        <w:t xml:space="preserve">(2) </w:t>
      </w:r>
      <w:r w:rsidR="006013AF" w:rsidRPr="00234336">
        <w:rPr>
          <w:rFonts w:cs="Arial"/>
          <w:sz w:val="20"/>
        </w:rPr>
        <w:t xml:space="preserve">ARRS v splošnem aktu določi </w:t>
      </w:r>
      <w:r w:rsidR="00685453" w:rsidRPr="00234336">
        <w:rPr>
          <w:rFonts w:cs="Arial"/>
          <w:sz w:val="20"/>
        </w:rPr>
        <w:t>način</w:t>
      </w:r>
      <w:r w:rsidR="00B4587A" w:rsidRPr="00234336">
        <w:rPr>
          <w:rFonts w:cs="Arial"/>
          <w:sz w:val="20"/>
        </w:rPr>
        <w:t xml:space="preserve"> in metodologijo</w:t>
      </w:r>
      <w:r w:rsidR="00685453" w:rsidRPr="00234336">
        <w:rPr>
          <w:rFonts w:cs="Arial"/>
          <w:sz w:val="20"/>
        </w:rPr>
        <w:t xml:space="preserve"> ocenjevanja ter </w:t>
      </w:r>
      <w:r w:rsidR="006013AF" w:rsidRPr="00234336">
        <w:rPr>
          <w:rFonts w:cs="Arial"/>
          <w:sz w:val="20"/>
        </w:rPr>
        <w:t xml:space="preserve">minimalne standarde, ki jih mora izpolnjevati </w:t>
      </w:r>
      <w:r w:rsidR="002D5CB1">
        <w:rPr>
          <w:rFonts w:cs="Arial"/>
          <w:sz w:val="20"/>
        </w:rPr>
        <w:t>raziskovalna</w:t>
      </w:r>
      <w:r w:rsidR="006013AF" w:rsidRPr="00234336">
        <w:rPr>
          <w:rFonts w:cs="Arial"/>
          <w:sz w:val="20"/>
        </w:rPr>
        <w:t xml:space="preserve"> skupina in vsebujejo minimalne kriterije uspešnosti </w:t>
      </w:r>
      <w:r w:rsidR="002D5CB1">
        <w:rPr>
          <w:rFonts w:cs="Arial"/>
          <w:sz w:val="20"/>
        </w:rPr>
        <w:t xml:space="preserve">raziskovalne </w:t>
      </w:r>
      <w:r w:rsidR="006013AF" w:rsidRPr="00234336">
        <w:rPr>
          <w:rFonts w:cs="Arial"/>
          <w:sz w:val="20"/>
        </w:rPr>
        <w:t xml:space="preserve">skupine, pri čemer </w:t>
      </w:r>
      <w:r w:rsidR="00C552B0" w:rsidRPr="00234336">
        <w:rPr>
          <w:rFonts w:cs="Arial"/>
          <w:sz w:val="20"/>
        </w:rPr>
        <w:t>se</w:t>
      </w:r>
      <w:r w:rsidR="006013AF" w:rsidRPr="00234336">
        <w:rPr>
          <w:rFonts w:cs="Arial"/>
          <w:sz w:val="20"/>
        </w:rPr>
        <w:t xml:space="preserve"> upoštevajo posebnosti posameznih ved.</w:t>
      </w:r>
    </w:p>
    <w:p w14:paraId="1C753C32" w14:textId="0ADA56D9" w:rsidR="00C43BD8" w:rsidRPr="00234336" w:rsidRDefault="00B4587A" w:rsidP="00C4483D">
      <w:pPr>
        <w:spacing w:before="120"/>
        <w:ind w:left="120"/>
        <w:jc w:val="both"/>
        <w:rPr>
          <w:rFonts w:cs="Arial"/>
          <w:sz w:val="20"/>
        </w:rPr>
      </w:pPr>
      <w:r w:rsidRPr="00234336" w:rsidDel="00B4587A">
        <w:rPr>
          <w:rFonts w:cs="Arial"/>
          <w:sz w:val="20"/>
        </w:rPr>
        <w:t xml:space="preserve"> </w:t>
      </w:r>
      <w:r w:rsidR="00C4483D" w:rsidRPr="00234336">
        <w:rPr>
          <w:rFonts w:cs="Arial"/>
          <w:sz w:val="20"/>
        </w:rPr>
        <w:t>(</w:t>
      </w:r>
      <w:r w:rsidRPr="00234336">
        <w:rPr>
          <w:rFonts w:cs="Arial"/>
          <w:sz w:val="20"/>
        </w:rPr>
        <w:t>3</w:t>
      </w:r>
      <w:r w:rsidR="00C4483D" w:rsidRPr="00234336">
        <w:rPr>
          <w:rFonts w:cs="Arial"/>
          <w:sz w:val="20"/>
        </w:rPr>
        <w:t xml:space="preserve">) </w:t>
      </w:r>
      <w:r w:rsidR="00D665EC" w:rsidRPr="00234336">
        <w:rPr>
          <w:rFonts w:cs="Arial"/>
          <w:sz w:val="20"/>
        </w:rPr>
        <w:t xml:space="preserve">Rezultate evalvacije sestavljajo ocene </w:t>
      </w:r>
      <w:r w:rsidR="00691113" w:rsidRPr="00234336">
        <w:rPr>
          <w:rFonts w:cs="Arial"/>
          <w:sz w:val="20"/>
        </w:rPr>
        <w:t>raziskovalnih programov</w:t>
      </w:r>
      <w:r w:rsidR="00D665EC" w:rsidRPr="00234336">
        <w:rPr>
          <w:rFonts w:cs="Arial"/>
          <w:sz w:val="20"/>
        </w:rPr>
        <w:t xml:space="preserve"> in pripo</w:t>
      </w:r>
      <w:r w:rsidR="00767150" w:rsidRPr="00234336">
        <w:rPr>
          <w:rFonts w:cs="Arial"/>
          <w:sz w:val="20"/>
        </w:rPr>
        <w:t xml:space="preserve">ročila za izboljšanje delovanja. </w:t>
      </w:r>
      <w:r w:rsidR="007F4262" w:rsidRPr="00234336">
        <w:rPr>
          <w:rFonts w:cs="Arial"/>
          <w:sz w:val="20"/>
        </w:rPr>
        <w:t>Ne glede na zakon, ki ureja javno rabo slovenščine se r</w:t>
      </w:r>
      <w:r w:rsidR="00767150" w:rsidRPr="00234336">
        <w:rPr>
          <w:rFonts w:cs="Arial"/>
          <w:sz w:val="20"/>
        </w:rPr>
        <w:t>ezultati evalvacije</w:t>
      </w:r>
      <w:r w:rsidR="00D665EC" w:rsidRPr="00234336">
        <w:rPr>
          <w:rFonts w:cs="Arial"/>
          <w:sz w:val="20"/>
        </w:rPr>
        <w:t xml:space="preserve"> objavijo na spletnih straneh ARRS</w:t>
      </w:r>
      <w:r w:rsidR="005A2D1F" w:rsidRPr="00234336">
        <w:rPr>
          <w:rFonts w:cs="Arial"/>
          <w:sz w:val="20"/>
        </w:rPr>
        <w:t xml:space="preserve"> v jeziku izvajanja evalvacije</w:t>
      </w:r>
      <w:r w:rsidR="00D665EC" w:rsidRPr="00234336">
        <w:rPr>
          <w:rFonts w:cs="Arial"/>
          <w:sz w:val="20"/>
        </w:rPr>
        <w:t xml:space="preserve">. Postopek </w:t>
      </w:r>
      <w:r w:rsidR="005A2D1F" w:rsidRPr="00234336">
        <w:rPr>
          <w:rFonts w:cs="Arial"/>
          <w:sz w:val="20"/>
        </w:rPr>
        <w:t xml:space="preserve">in način </w:t>
      </w:r>
      <w:r w:rsidR="00D665EC" w:rsidRPr="00234336">
        <w:rPr>
          <w:rFonts w:cs="Arial"/>
          <w:sz w:val="20"/>
        </w:rPr>
        <w:t>izvajanja evalvacij podrobneje določi ARRS s splošnim aktom.</w:t>
      </w:r>
    </w:p>
    <w:p w14:paraId="5892FD6A" w14:textId="77777777" w:rsidR="00DD52F7" w:rsidRPr="00234336" w:rsidRDefault="00C4483D" w:rsidP="00C4483D">
      <w:pPr>
        <w:spacing w:before="120"/>
        <w:ind w:left="120"/>
        <w:jc w:val="both"/>
        <w:rPr>
          <w:rFonts w:cs="Arial"/>
          <w:sz w:val="20"/>
        </w:rPr>
      </w:pPr>
      <w:r w:rsidRPr="00234336">
        <w:rPr>
          <w:rFonts w:cs="Arial"/>
          <w:sz w:val="20"/>
        </w:rPr>
        <w:t>(</w:t>
      </w:r>
      <w:r w:rsidR="00B4587A" w:rsidRPr="00234336">
        <w:rPr>
          <w:rFonts w:cs="Arial"/>
          <w:sz w:val="20"/>
        </w:rPr>
        <w:t>4</w:t>
      </w:r>
      <w:r w:rsidRPr="00234336">
        <w:rPr>
          <w:rFonts w:cs="Arial"/>
          <w:sz w:val="20"/>
        </w:rPr>
        <w:t xml:space="preserve">) </w:t>
      </w:r>
      <w:r w:rsidR="00D665EC" w:rsidRPr="00234336">
        <w:rPr>
          <w:rFonts w:cs="Arial"/>
          <w:sz w:val="20"/>
        </w:rPr>
        <w:t xml:space="preserve">Ob vsakokratni evalvaciji se izvede tudi evalvacija novih </w:t>
      </w:r>
      <w:r w:rsidR="00691113" w:rsidRPr="00234336">
        <w:rPr>
          <w:rFonts w:cs="Arial"/>
          <w:sz w:val="20"/>
        </w:rPr>
        <w:t xml:space="preserve">raziskovalnih </w:t>
      </w:r>
      <w:r w:rsidR="000B23F2" w:rsidRPr="00234336">
        <w:rPr>
          <w:rFonts w:cs="Arial"/>
          <w:sz w:val="20"/>
        </w:rPr>
        <w:t>programov</w:t>
      </w:r>
      <w:r w:rsidR="00D665EC" w:rsidRPr="00234336">
        <w:rPr>
          <w:rFonts w:cs="Arial"/>
          <w:sz w:val="20"/>
        </w:rPr>
        <w:t xml:space="preserve"> na področjih, kjer poteka evalvacija. </w:t>
      </w:r>
    </w:p>
    <w:p w14:paraId="1A10AEA4" w14:textId="77777777" w:rsidR="00B031FE" w:rsidRPr="00234336" w:rsidRDefault="00B031FE" w:rsidP="00B031FE">
      <w:pPr>
        <w:spacing w:before="120"/>
        <w:jc w:val="center"/>
        <w:rPr>
          <w:rFonts w:cs="Arial"/>
          <w:b/>
          <w:sz w:val="20"/>
          <w:lang w:eastAsia="sl-SI"/>
        </w:rPr>
      </w:pPr>
      <w:r w:rsidRPr="00234336">
        <w:rPr>
          <w:rFonts w:cs="Arial"/>
          <w:b/>
          <w:sz w:val="20"/>
          <w:lang w:eastAsia="sl-SI"/>
        </w:rPr>
        <w:t>3</w:t>
      </w:r>
      <w:r w:rsidR="00C04ACB" w:rsidRPr="00234336">
        <w:rPr>
          <w:rFonts w:cs="Arial"/>
          <w:b/>
          <w:sz w:val="20"/>
          <w:lang w:eastAsia="sl-SI"/>
        </w:rPr>
        <w:t>3</w:t>
      </w:r>
      <w:r w:rsidRPr="00234336">
        <w:rPr>
          <w:rFonts w:cs="Arial"/>
          <w:b/>
          <w:sz w:val="20"/>
          <w:lang w:eastAsia="sl-SI"/>
        </w:rPr>
        <w:t>. člen</w:t>
      </w:r>
    </w:p>
    <w:p w14:paraId="0D0888F9" w14:textId="77777777" w:rsidR="00B031FE" w:rsidRPr="00234336" w:rsidRDefault="00B031FE" w:rsidP="00B031FE">
      <w:pPr>
        <w:spacing w:before="120"/>
        <w:jc w:val="center"/>
        <w:rPr>
          <w:rFonts w:cs="Arial"/>
          <w:b/>
          <w:sz w:val="20"/>
          <w:lang w:eastAsia="sl-SI"/>
        </w:rPr>
      </w:pPr>
      <w:r w:rsidRPr="00234336">
        <w:rPr>
          <w:rFonts w:cs="Arial"/>
          <w:b/>
          <w:sz w:val="20"/>
          <w:lang w:eastAsia="sl-SI"/>
        </w:rPr>
        <w:t>(institucionalna samoevalvacija)</w:t>
      </w:r>
    </w:p>
    <w:p w14:paraId="1B7B5F33" w14:textId="77777777" w:rsidR="00B031FE" w:rsidRPr="00234336" w:rsidRDefault="00B031FE" w:rsidP="00B031FE">
      <w:pPr>
        <w:spacing w:before="120"/>
        <w:jc w:val="both"/>
        <w:rPr>
          <w:rFonts w:cs="Arial"/>
          <w:sz w:val="20"/>
          <w:lang w:eastAsia="sl-SI"/>
        </w:rPr>
      </w:pPr>
    </w:p>
    <w:p w14:paraId="66FFD77B" w14:textId="1E53B5BC" w:rsidR="00B031FE" w:rsidRPr="00234336" w:rsidRDefault="00B031FE" w:rsidP="00B031FE">
      <w:pPr>
        <w:spacing w:before="120"/>
        <w:jc w:val="both"/>
        <w:rPr>
          <w:rFonts w:cs="Arial"/>
          <w:sz w:val="20"/>
          <w:lang w:eastAsia="sl-SI"/>
        </w:rPr>
      </w:pPr>
      <w:r w:rsidRPr="00234336">
        <w:rPr>
          <w:rFonts w:cs="Arial"/>
          <w:sz w:val="20"/>
          <w:lang w:eastAsia="sl-SI"/>
        </w:rPr>
        <w:lastRenderedPageBreak/>
        <w:t xml:space="preserve">(1) Institucionalna samoevalvacija je evalvacija </w:t>
      </w:r>
      <w:r w:rsidR="005650A9" w:rsidRPr="00234336">
        <w:rPr>
          <w:rFonts w:cs="Arial"/>
          <w:sz w:val="20"/>
          <w:lang w:eastAsia="sl-SI"/>
        </w:rPr>
        <w:t>znanstvenoraziskovalne dejavnosti</w:t>
      </w:r>
      <w:r w:rsidRPr="00234336">
        <w:rPr>
          <w:rFonts w:cs="Arial"/>
          <w:sz w:val="20"/>
          <w:lang w:eastAsia="sl-SI"/>
        </w:rPr>
        <w:t xml:space="preserve">, ki </w:t>
      </w:r>
      <w:r w:rsidR="005650A9" w:rsidRPr="00234336">
        <w:rPr>
          <w:rFonts w:cs="Arial"/>
          <w:sz w:val="20"/>
          <w:lang w:eastAsia="sl-SI"/>
        </w:rPr>
        <w:t xml:space="preserve">jo </w:t>
      </w:r>
      <w:r w:rsidRPr="00234336">
        <w:rPr>
          <w:rFonts w:cs="Arial"/>
          <w:sz w:val="20"/>
          <w:lang w:eastAsia="sl-SI"/>
        </w:rPr>
        <w:t>izvaja prejemnik stabilnega financiranja</w:t>
      </w:r>
      <w:r w:rsidR="005650A9" w:rsidRPr="00234336">
        <w:rPr>
          <w:rFonts w:cs="Arial"/>
          <w:sz w:val="20"/>
          <w:lang w:eastAsia="sl-SI"/>
        </w:rPr>
        <w:t xml:space="preserve">, razen dejavnosti, ki se izvajajo </w:t>
      </w:r>
      <w:r w:rsidRPr="00234336">
        <w:rPr>
          <w:rFonts w:cs="Arial"/>
          <w:sz w:val="20"/>
          <w:lang w:eastAsia="sl-SI"/>
        </w:rPr>
        <w:t xml:space="preserve">kot javna služba v </w:t>
      </w:r>
      <w:r w:rsidR="00D6071C" w:rsidRPr="00234336">
        <w:rPr>
          <w:rFonts w:cs="Arial"/>
          <w:sz w:val="20"/>
          <w:lang w:eastAsia="sl-SI"/>
        </w:rPr>
        <w:t xml:space="preserve"> </w:t>
      </w:r>
      <w:r w:rsidR="005650A9" w:rsidRPr="00234336">
        <w:rPr>
          <w:rFonts w:cs="Arial"/>
          <w:sz w:val="20"/>
          <w:lang w:eastAsia="sl-SI"/>
        </w:rPr>
        <w:t>skladu z drugimi predpisi</w:t>
      </w:r>
      <w:r w:rsidRPr="00234336">
        <w:rPr>
          <w:rFonts w:cs="Arial"/>
          <w:sz w:val="20"/>
          <w:lang w:eastAsia="sl-SI"/>
        </w:rPr>
        <w:t xml:space="preserve">. Poleg rezultatov programske evalvacije iz </w:t>
      </w:r>
      <w:r w:rsidR="00321AFD" w:rsidRPr="00234336">
        <w:rPr>
          <w:rFonts w:cs="Arial"/>
          <w:sz w:val="20"/>
          <w:lang w:eastAsia="sl-SI"/>
        </w:rPr>
        <w:t>32</w:t>
      </w:r>
      <w:r w:rsidRPr="00234336">
        <w:rPr>
          <w:rFonts w:cs="Arial"/>
          <w:sz w:val="20"/>
          <w:lang w:eastAsia="sl-SI"/>
        </w:rPr>
        <w:t xml:space="preserve">. člena se v institucionalni samoevalvaciji  obravnavajo tudi družbeni in gospodarski vpliv, vpetost v mednarodne in nacionalne projekte, raziskovalna in institucionalna infrastruktura, prenos znanja ter </w:t>
      </w:r>
      <w:r w:rsidR="00994454" w:rsidRPr="00234336">
        <w:rPr>
          <w:rFonts w:cs="Arial"/>
          <w:sz w:val="20"/>
          <w:lang w:eastAsia="sl-SI"/>
        </w:rPr>
        <w:t xml:space="preserve">odprto znanost in </w:t>
      </w:r>
      <w:r w:rsidRPr="00234336">
        <w:rPr>
          <w:rFonts w:cs="Arial"/>
          <w:sz w:val="20"/>
          <w:lang w:eastAsia="sl-SI"/>
        </w:rPr>
        <w:t>druge znanstvenoraziskovalne dejavnosti, ki jih izvaja prejemnik stabilnega financiranja.</w:t>
      </w:r>
    </w:p>
    <w:p w14:paraId="7FFA6D1C" w14:textId="33C0A378" w:rsidR="00B031FE" w:rsidRPr="00234336" w:rsidRDefault="00B031FE" w:rsidP="00B031FE">
      <w:pPr>
        <w:spacing w:before="120"/>
        <w:jc w:val="both"/>
        <w:rPr>
          <w:rFonts w:cs="Arial"/>
          <w:sz w:val="20"/>
          <w:lang w:eastAsia="sl-SI"/>
        </w:rPr>
      </w:pPr>
      <w:r w:rsidRPr="00234336">
        <w:rPr>
          <w:rFonts w:cs="Arial"/>
          <w:sz w:val="20"/>
          <w:lang w:eastAsia="sl-SI"/>
        </w:rPr>
        <w:t xml:space="preserve">(2) Samoevalvacija se izvede vsaka tri leta. </w:t>
      </w:r>
      <w:r w:rsidR="00D21B5F" w:rsidRPr="00234336">
        <w:rPr>
          <w:rFonts w:cs="Arial"/>
          <w:sz w:val="20"/>
          <w:lang w:eastAsia="sl-SI"/>
        </w:rPr>
        <w:t>Povzetek s</w:t>
      </w:r>
      <w:r w:rsidRPr="00234336">
        <w:rPr>
          <w:rFonts w:cs="Arial"/>
          <w:sz w:val="20"/>
          <w:lang w:eastAsia="sl-SI"/>
        </w:rPr>
        <w:t>amoevalvacijsk</w:t>
      </w:r>
      <w:r w:rsidR="00D21B5F" w:rsidRPr="00234336">
        <w:rPr>
          <w:rFonts w:cs="Arial"/>
          <w:sz w:val="20"/>
          <w:lang w:eastAsia="sl-SI"/>
        </w:rPr>
        <w:t>ega</w:t>
      </w:r>
      <w:r w:rsidRPr="00234336">
        <w:rPr>
          <w:rFonts w:cs="Arial"/>
          <w:sz w:val="20"/>
          <w:lang w:eastAsia="sl-SI"/>
        </w:rPr>
        <w:t xml:space="preserve"> </w:t>
      </w:r>
      <w:r w:rsidR="00D21B5F" w:rsidRPr="00234336">
        <w:rPr>
          <w:rFonts w:cs="Arial"/>
          <w:sz w:val="20"/>
          <w:lang w:eastAsia="sl-SI"/>
        </w:rPr>
        <w:t xml:space="preserve">poročila </w:t>
      </w:r>
      <w:r w:rsidRPr="00234336">
        <w:rPr>
          <w:rFonts w:cs="Arial"/>
          <w:sz w:val="20"/>
          <w:lang w:eastAsia="sl-SI"/>
        </w:rPr>
        <w:t>se objavi na spletni strani prejemnika sta</w:t>
      </w:r>
      <w:r w:rsidR="00BF0E95" w:rsidRPr="00234336">
        <w:rPr>
          <w:rFonts w:cs="Arial"/>
          <w:sz w:val="20"/>
          <w:lang w:eastAsia="sl-SI"/>
        </w:rPr>
        <w:t>b</w:t>
      </w:r>
      <w:r w:rsidRPr="00234336">
        <w:rPr>
          <w:rFonts w:cs="Arial"/>
          <w:sz w:val="20"/>
          <w:lang w:eastAsia="sl-SI"/>
        </w:rPr>
        <w:t xml:space="preserve">ilnega financiranja najkasneje v roku treh mesecev po sprejemu na pristojnem organu </w:t>
      </w:r>
      <w:r w:rsidR="007473AE" w:rsidRPr="00234336">
        <w:rPr>
          <w:rFonts w:cs="Arial"/>
          <w:sz w:val="20"/>
          <w:lang w:eastAsia="sl-SI"/>
        </w:rPr>
        <w:t>prejemnika stabilnega financiranja</w:t>
      </w:r>
      <w:r w:rsidRPr="00234336">
        <w:rPr>
          <w:rFonts w:cs="Arial"/>
          <w:sz w:val="20"/>
          <w:lang w:eastAsia="sl-SI"/>
        </w:rPr>
        <w:t>.</w:t>
      </w:r>
    </w:p>
    <w:p w14:paraId="4538CCCC" w14:textId="0C6FBC46" w:rsidR="00B031FE" w:rsidRPr="00234336" w:rsidRDefault="00B031FE" w:rsidP="00B031FE">
      <w:pPr>
        <w:spacing w:before="120"/>
        <w:jc w:val="both"/>
        <w:rPr>
          <w:rFonts w:cs="Arial"/>
          <w:sz w:val="20"/>
          <w:lang w:eastAsia="sl-SI"/>
        </w:rPr>
      </w:pPr>
      <w:r w:rsidRPr="00234336">
        <w:rPr>
          <w:rFonts w:cs="Arial"/>
          <w:sz w:val="20"/>
          <w:lang w:eastAsia="sl-SI"/>
        </w:rPr>
        <w:t xml:space="preserve">(3) </w:t>
      </w:r>
      <w:r w:rsidR="00B94425" w:rsidRPr="00234336">
        <w:rPr>
          <w:rFonts w:cs="Arial"/>
          <w:sz w:val="20"/>
          <w:lang w:eastAsia="sl-SI"/>
        </w:rPr>
        <w:t xml:space="preserve">Podrobnejše določbe o </w:t>
      </w:r>
      <w:r w:rsidRPr="00234336">
        <w:rPr>
          <w:rFonts w:cs="Arial"/>
          <w:sz w:val="20"/>
          <w:lang w:eastAsia="sl-SI"/>
        </w:rPr>
        <w:t>izvedb</w:t>
      </w:r>
      <w:r w:rsidR="00B94425" w:rsidRPr="00234336">
        <w:rPr>
          <w:rFonts w:cs="Arial"/>
          <w:sz w:val="20"/>
          <w:lang w:eastAsia="sl-SI"/>
        </w:rPr>
        <w:t>i</w:t>
      </w:r>
      <w:r w:rsidRPr="00234336">
        <w:rPr>
          <w:rFonts w:cs="Arial"/>
          <w:sz w:val="20"/>
          <w:lang w:eastAsia="sl-SI"/>
        </w:rPr>
        <w:t xml:space="preserve"> institucionalne samoevalvacije se uredi</w:t>
      </w:r>
      <w:r w:rsidR="00131DD3" w:rsidRPr="00234336">
        <w:rPr>
          <w:rFonts w:cs="Arial"/>
          <w:sz w:val="20"/>
          <w:lang w:eastAsia="sl-SI"/>
        </w:rPr>
        <w:t>jo</w:t>
      </w:r>
      <w:r w:rsidRPr="00234336">
        <w:rPr>
          <w:rFonts w:cs="Arial"/>
          <w:sz w:val="20"/>
          <w:lang w:eastAsia="sl-SI"/>
        </w:rPr>
        <w:t xml:space="preserve"> z aktom prejemnika stabilnega financiranja znanstvenoraziskovalne dejavnosti</w:t>
      </w:r>
      <w:r w:rsidR="00D21B5F" w:rsidRPr="00234336">
        <w:rPr>
          <w:rFonts w:cs="Arial"/>
          <w:sz w:val="20"/>
          <w:lang w:eastAsia="sl-SI"/>
        </w:rPr>
        <w:t xml:space="preserve"> ob upoštevanju elementov iz prvega </w:t>
      </w:r>
      <w:r w:rsidR="00131DD3" w:rsidRPr="00234336">
        <w:rPr>
          <w:rFonts w:cs="Arial"/>
          <w:sz w:val="20"/>
          <w:lang w:eastAsia="sl-SI"/>
        </w:rPr>
        <w:t xml:space="preserve">in drugega </w:t>
      </w:r>
      <w:r w:rsidR="00D21B5F" w:rsidRPr="00234336">
        <w:rPr>
          <w:rFonts w:cs="Arial"/>
          <w:sz w:val="20"/>
          <w:lang w:eastAsia="sl-SI"/>
        </w:rPr>
        <w:t>odstavka tega člena</w:t>
      </w:r>
      <w:r w:rsidRPr="00234336">
        <w:rPr>
          <w:rFonts w:cs="Arial"/>
          <w:sz w:val="20"/>
          <w:lang w:eastAsia="sl-SI"/>
        </w:rPr>
        <w:t>.</w:t>
      </w:r>
    </w:p>
    <w:p w14:paraId="2F15913E" w14:textId="77777777" w:rsidR="00B031FE" w:rsidRPr="00234336" w:rsidRDefault="00B031FE" w:rsidP="00B031FE">
      <w:pPr>
        <w:spacing w:before="120"/>
        <w:jc w:val="both"/>
        <w:rPr>
          <w:rFonts w:cs="Arial"/>
          <w:sz w:val="20"/>
          <w:lang w:eastAsia="sl-SI"/>
        </w:rPr>
      </w:pPr>
      <w:r w:rsidRPr="00234336">
        <w:rPr>
          <w:rFonts w:cs="Arial"/>
          <w:sz w:val="20"/>
          <w:lang w:eastAsia="sl-SI"/>
        </w:rPr>
        <w:t xml:space="preserve">(4) Opravljena samoevalvacija </w:t>
      </w:r>
      <w:r w:rsidR="00202B82" w:rsidRPr="00234336">
        <w:rPr>
          <w:rFonts w:cs="Arial"/>
          <w:sz w:val="20"/>
          <w:lang w:eastAsia="sl-SI"/>
        </w:rPr>
        <w:t xml:space="preserve">v skladu s tem členom </w:t>
      </w:r>
      <w:r w:rsidRPr="00234336">
        <w:rPr>
          <w:rFonts w:cs="Arial"/>
          <w:sz w:val="20"/>
          <w:lang w:eastAsia="sl-SI"/>
        </w:rPr>
        <w:t>je pogoj za pristop k pogajanjem za novo pogodbeno obdobje.</w:t>
      </w:r>
    </w:p>
    <w:p w14:paraId="6971B6E9" w14:textId="77777777" w:rsidR="00DD52F7" w:rsidRPr="00234336" w:rsidRDefault="00DD52F7" w:rsidP="00D665EC">
      <w:pPr>
        <w:spacing w:before="120"/>
        <w:jc w:val="both"/>
        <w:rPr>
          <w:rFonts w:cs="Arial"/>
          <w:sz w:val="20"/>
          <w:lang w:eastAsia="sl-SI"/>
        </w:rPr>
      </w:pPr>
    </w:p>
    <w:p w14:paraId="4A82FC1C" w14:textId="77777777" w:rsidR="00C659F2" w:rsidRPr="00234336" w:rsidRDefault="00C659F2" w:rsidP="00C659F2">
      <w:pPr>
        <w:spacing w:before="120"/>
        <w:jc w:val="center"/>
        <w:rPr>
          <w:rFonts w:cs="Arial"/>
          <w:b/>
          <w:sz w:val="20"/>
          <w:lang w:eastAsia="sl-SI"/>
        </w:rPr>
      </w:pPr>
      <w:r w:rsidRPr="00234336">
        <w:rPr>
          <w:rFonts w:cs="Arial"/>
          <w:b/>
          <w:sz w:val="20"/>
          <w:lang w:eastAsia="sl-SI"/>
        </w:rPr>
        <w:t>2. Financiranje na podlagi javnih razpisov oziroma pozivov</w:t>
      </w:r>
    </w:p>
    <w:p w14:paraId="1E0E947E" w14:textId="77777777" w:rsidR="00D665EC" w:rsidRPr="00234336" w:rsidRDefault="00D665EC" w:rsidP="00D665EC">
      <w:pPr>
        <w:spacing w:before="120"/>
        <w:jc w:val="center"/>
        <w:outlineLvl w:val="0"/>
        <w:rPr>
          <w:rFonts w:cs="Arial"/>
          <w:b/>
          <w:bCs/>
          <w:sz w:val="20"/>
          <w:lang w:eastAsia="sl-SI"/>
        </w:rPr>
      </w:pPr>
      <w:r w:rsidRPr="00234336">
        <w:rPr>
          <w:rFonts w:cs="Arial"/>
          <w:b/>
          <w:bCs/>
          <w:sz w:val="20"/>
          <w:lang w:eastAsia="sl-SI"/>
        </w:rPr>
        <w:t>3</w:t>
      </w:r>
      <w:r w:rsidR="00C04ACB" w:rsidRPr="00234336">
        <w:rPr>
          <w:rFonts w:cs="Arial"/>
          <w:b/>
          <w:bCs/>
          <w:sz w:val="20"/>
          <w:lang w:eastAsia="sl-SI"/>
        </w:rPr>
        <w:t>4</w:t>
      </w:r>
      <w:r w:rsidRPr="00234336">
        <w:rPr>
          <w:rFonts w:cs="Arial"/>
          <w:b/>
          <w:bCs/>
          <w:sz w:val="20"/>
          <w:lang w:eastAsia="sl-SI"/>
        </w:rPr>
        <w:t>. člen</w:t>
      </w:r>
    </w:p>
    <w:p w14:paraId="306362D7" w14:textId="77777777" w:rsidR="00D665EC" w:rsidRPr="00234336" w:rsidRDefault="00D665EC" w:rsidP="00D665EC">
      <w:pPr>
        <w:spacing w:before="120"/>
        <w:jc w:val="center"/>
        <w:outlineLvl w:val="0"/>
        <w:rPr>
          <w:rFonts w:cs="Arial"/>
          <w:b/>
          <w:bCs/>
          <w:sz w:val="20"/>
          <w:lang w:eastAsia="sl-SI"/>
        </w:rPr>
      </w:pPr>
      <w:r w:rsidRPr="00234336">
        <w:rPr>
          <w:rFonts w:cs="Arial"/>
          <w:b/>
          <w:sz w:val="20"/>
        </w:rPr>
        <w:t>(raziskovalni projekti</w:t>
      </w:r>
      <w:r w:rsidRPr="00234336">
        <w:rPr>
          <w:rFonts w:cs="Arial"/>
          <w:b/>
          <w:bCs/>
          <w:sz w:val="20"/>
          <w:lang w:eastAsia="sl-SI"/>
        </w:rPr>
        <w:t>)</w:t>
      </w:r>
    </w:p>
    <w:p w14:paraId="6FD3AD5E" w14:textId="77777777" w:rsidR="00D665EC" w:rsidRPr="00234336" w:rsidRDefault="00E651BE" w:rsidP="00E651BE">
      <w:pPr>
        <w:spacing w:before="120"/>
        <w:jc w:val="both"/>
        <w:rPr>
          <w:rFonts w:cs="Arial"/>
          <w:sz w:val="20"/>
          <w:lang w:eastAsia="sl-SI"/>
        </w:rPr>
      </w:pPr>
      <w:r w:rsidRPr="00234336">
        <w:rPr>
          <w:rFonts w:cs="Arial"/>
          <w:sz w:val="20"/>
          <w:lang w:eastAsia="sl-SI"/>
        </w:rPr>
        <w:t xml:space="preserve">(1) </w:t>
      </w:r>
      <w:r w:rsidR="00D665EC" w:rsidRPr="00234336">
        <w:rPr>
          <w:rFonts w:cs="Arial"/>
          <w:sz w:val="20"/>
          <w:lang w:eastAsia="sl-SI"/>
        </w:rPr>
        <w:t>Raziskovalne projekte izvajajo raziskovalne organizacije oziroma zasebni raziskovalci skladno s tem zakonom</w:t>
      </w:r>
      <w:r w:rsidR="001D624F" w:rsidRPr="00234336">
        <w:rPr>
          <w:rFonts w:cs="Arial"/>
          <w:sz w:val="20"/>
          <w:lang w:eastAsia="sl-SI"/>
        </w:rPr>
        <w:t xml:space="preserve"> </w:t>
      </w:r>
      <w:r w:rsidR="00D665EC" w:rsidRPr="00234336">
        <w:rPr>
          <w:rFonts w:cs="Arial"/>
          <w:sz w:val="20"/>
          <w:lang w:eastAsia="sl-SI"/>
        </w:rPr>
        <w:t xml:space="preserve">in </w:t>
      </w:r>
      <w:r w:rsidR="00871754" w:rsidRPr="00234336">
        <w:rPr>
          <w:rFonts w:cs="Arial"/>
          <w:sz w:val="20"/>
          <w:lang w:eastAsia="sl-SI"/>
        </w:rPr>
        <w:t>splošnim</w:t>
      </w:r>
      <w:r w:rsidR="001D624F" w:rsidRPr="00234336">
        <w:rPr>
          <w:rFonts w:cs="Arial"/>
          <w:sz w:val="20"/>
          <w:lang w:eastAsia="sl-SI"/>
        </w:rPr>
        <w:t xml:space="preserve"> aktom</w:t>
      </w:r>
      <w:r w:rsidR="00D665EC" w:rsidRPr="00234336">
        <w:rPr>
          <w:rFonts w:cs="Arial"/>
          <w:sz w:val="20"/>
          <w:lang w:eastAsia="sl-SI"/>
        </w:rPr>
        <w:t xml:space="preserve"> </w:t>
      </w:r>
      <w:r w:rsidR="001606E5" w:rsidRPr="00234336">
        <w:rPr>
          <w:rFonts w:cs="Arial"/>
          <w:sz w:val="20"/>
          <w:lang w:eastAsia="sl-SI"/>
        </w:rPr>
        <w:t>ARRS</w:t>
      </w:r>
      <w:r w:rsidR="001D624F" w:rsidRPr="00234336">
        <w:rPr>
          <w:rFonts w:cs="Arial"/>
          <w:sz w:val="20"/>
          <w:lang w:eastAsia="sl-SI"/>
        </w:rPr>
        <w:t xml:space="preserve"> </w:t>
      </w:r>
      <w:r w:rsidR="00D665EC" w:rsidRPr="00234336">
        <w:rPr>
          <w:rFonts w:cs="Arial"/>
          <w:sz w:val="20"/>
          <w:lang w:eastAsia="sl-SI"/>
        </w:rPr>
        <w:t xml:space="preserve">oziroma </w:t>
      </w:r>
      <w:r w:rsidR="00871754" w:rsidRPr="00234336">
        <w:rPr>
          <w:rFonts w:cs="Arial"/>
          <w:sz w:val="20"/>
          <w:lang w:eastAsia="sl-SI"/>
        </w:rPr>
        <w:t xml:space="preserve">podzakonskimi predpisi </w:t>
      </w:r>
      <w:r w:rsidR="00D665EC" w:rsidRPr="00234336">
        <w:rPr>
          <w:rFonts w:cs="Arial"/>
          <w:sz w:val="20"/>
          <w:lang w:eastAsia="sl-SI"/>
        </w:rPr>
        <w:t>pristojnega ministrstva.</w:t>
      </w:r>
    </w:p>
    <w:p w14:paraId="26AED221" w14:textId="77777777" w:rsidR="00D665EC" w:rsidRPr="00234336" w:rsidRDefault="00E651BE" w:rsidP="00E651BE">
      <w:pPr>
        <w:spacing w:before="120"/>
        <w:jc w:val="both"/>
        <w:rPr>
          <w:rFonts w:cs="Arial"/>
          <w:sz w:val="20"/>
          <w:lang w:eastAsia="sl-SI"/>
        </w:rPr>
      </w:pPr>
      <w:r w:rsidRPr="00234336">
        <w:rPr>
          <w:rFonts w:cs="Arial"/>
          <w:sz w:val="20"/>
          <w:lang w:eastAsia="sl-SI"/>
        </w:rPr>
        <w:t xml:space="preserve">(2) </w:t>
      </w:r>
      <w:r w:rsidR="00CE6A9A" w:rsidRPr="00234336">
        <w:rPr>
          <w:rFonts w:cs="Arial"/>
          <w:sz w:val="20"/>
          <w:lang w:eastAsia="sl-SI"/>
        </w:rPr>
        <w:t>Izvajanje raziskovalnih</w:t>
      </w:r>
      <w:r w:rsidR="00460057" w:rsidRPr="00234336">
        <w:rPr>
          <w:rFonts w:cs="Arial"/>
          <w:sz w:val="20"/>
          <w:lang w:eastAsia="sl-SI"/>
        </w:rPr>
        <w:t xml:space="preserve"> </w:t>
      </w:r>
      <w:r w:rsidR="00D665EC" w:rsidRPr="00234336">
        <w:rPr>
          <w:rFonts w:cs="Arial"/>
          <w:sz w:val="20"/>
          <w:lang w:eastAsia="sl-SI"/>
        </w:rPr>
        <w:t xml:space="preserve">projektov, ki so namenjeni pripravi </w:t>
      </w:r>
      <w:r w:rsidR="005805A9" w:rsidRPr="00234336">
        <w:rPr>
          <w:rFonts w:cs="Arial"/>
          <w:sz w:val="20"/>
          <w:lang w:eastAsia="sl-SI"/>
        </w:rPr>
        <w:t xml:space="preserve">strokovnih </w:t>
      </w:r>
      <w:r w:rsidR="00D665EC" w:rsidRPr="00234336">
        <w:rPr>
          <w:rFonts w:cs="Arial"/>
          <w:sz w:val="20"/>
          <w:lang w:eastAsia="sl-SI"/>
        </w:rPr>
        <w:t xml:space="preserve">podlag za odločanje in pripravo razvojnih in drugih politik ter spremljanje njihovega izvajanja, lahko država financira prek več ministrstev in drugih proračunskih porabnikov. </w:t>
      </w:r>
      <w:r w:rsidR="007A0262" w:rsidRPr="00234336">
        <w:rPr>
          <w:rFonts w:cs="Arial"/>
          <w:sz w:val="20"/>
          <w:lang w:eastAsia="sl-SI"/>
        </w:rPr>
        <w:t>Sodelovanje ministrstev in drugih proračunskih porabnikov usklajuje ministrstvo, pristojno za znanost</w:t>
      </w:r>
      <w:r w:rsidR="00355E16" w:rsidRPr="00234336">
        <w:rPr>
          <w:rFonts w:cs="Arial"/>
          <w:sz w:val="20"/>
          <w:lang w:eastAsia="sl-SI"/>
        </w:rPr>
        <w:t xml:space="preserve"> v sodelovanju z ARRS</w:t>
      </w:r>
      <w:r w:rsidR="007A0262" w:rsidRPr="00234336">
        <w:rPr>
          <w:rFonts w:cs="Arial"/>
          <w:sz w:val="20"/>
          <w:lang w:eastAsia="sl-SI"/>
        </w:rPr>
        <w:t>.</w:t>
      </w:r>
      <w:r w:rsidR="00997728" w:rsidRPr="00234336">
        <w:rPr>
          <w:rFonts w:cs="Arial"/>
          <w:sz w:val="20"/>
          <w:lang w:eastAsia="sl-SI"/>
        </w:rPr>
        <w:t xml:space="preserve"> </w:t>
      </w:r>
    </w:p>
    <w:p w14:paraId="1BC013E2" w14:textId="77777777" w:rsidR="00D665EC" w:rsidRPr="00234336" w:rsidRDefault="007A0262" w:rsidP="00E651BE">
      <w:pPr>
        <w:spacing w:before="120"/>
        <w:jc w:val="both"/>
        <w:rPr>
          <w:rFonts w:cs="Arial"/>
          <w:sz w:val="20"/>
          <w:lang w:eastAsia="sl-SI"/>
        </w:rPr>
      </w:pPr>
      <w:r w:rsidRPr="00234336" w:rsidDel="007A0262">
        <w:rPr>
          <w:rFonts w:cs="Arial"/>
          <w:sz w:val="20"/>
          <w:lang w:eastAsia="sl-SI"/>
        </w:rPr>
        <w:t xml:space="preserve"> </w:t>
      </w:r>
      <w:r w:rsidR="00E651BE" w:rsidRPr="00234336">
        <w:rPr>
          <w:rFonts w:cs="Arial"/>
          <w:sz w:val="20"/>
          <w:lang w:eastAsia="sl-SI"/>
        </w:rPr>
        <w:t>(</w:t>
      </w:r>
      <w:r w:rsidRPr="00234336">
        <w:rPr>
          <w:rFonts w:cs="Arial"/>
          <w:sz w:val="20"/>
          <w:lang w:eastAsia="sl-SI"/>
        </w:rPr>
        <w:t>3</w:t>
      </w:r>
      <w:r w:rsidR="00E651BE" w:rsidRPr="00234336">
        <w:rPr>
          <w:rFonts w:cs="Arial"/>
          <w:sz w:val="20"/>
          <w:lang w:eastAsia="sl-SI"/>
        </w:rPr>
        <w:t xml:space="preserve">) </w:t>
      </w:r>
      <w:r w:rsidR="00D665EC" w:rsidRPr="00234336">
        <w:rPr>
          <w:rFonts w:cs="Arial"/>
          <w:sz w:val="20"/>
          <w:lang w:eastAsia="sl-SI"/>
        </w:rPr>
        <w:t xml:space="preserve">Sredstva za izvajanje raziskovalnih projektov se dodeljujejo prek javnih razpisov oziroma javnih pozivov, ki jih </w:t>
      </w:r>
      <w:r w:rsidR="00935E0E" w:rsidRPr="00234336">
        <w:rPr>
          <w:rFonts w:cs="Arial"/>
          <w:sz w:val="20"/>
          <w:lang w:eastAsia="sl-SI"/>
        </w:rPr>
        <w:t xml:space="preserve">vsako leto </w:t>
      </w:r>
      <w:r w:rsidR="00D665EC" w:rsidRPr="00234336">
        <w:rPr>
          <w:rFonts w:cs="Arial"/>
          <w:sz w:val="20"/>
          <w:lang w:eastAsia="sl-SI"/>
        </w:rPr>
        <w:t xml:space="preserve">izvaja </w:t>
      </w:r>
      <w:r w:rsidR="00864473" w:rsidRPr="00234336">
        <w:rPr>
          <w:rFonts w:cs="Arial"/>
          <w:sz w:val="20"/>
          <w:lang w:eastAsia="sl-SI"/>
        </w:rPr>
        <w:t xml:space="preserve">pristojna agencija </w:t>
      </w:r>
      <w:r w:rsidR="00D665EC" w:rsidRPr="00234336">
        <w:rPr>
          <w:rFonts w:cs="Arial"/>
          <w:sz w:val="20"/>
          <w:lang w:eastAsia="sl-SI"/>
        </w:rPr>
        <w:t>oziroma pristojno ministrstvo</w:t>
      </w:r>
      <w:r w:rsidR="00935E0E" w:rsidRPr="00234336">
        <w:rPr>
          <w:rFonts w:cs="Arial"/>
          <w:sz w:val="20"/>
          <w:lang w:eastAsia="sl-SI"/>
        </w:rPr>
        <w:t xml:space="preserve"> ob upoštevanju proračunskih možnosti</w:t>
      </w:r>
      <w:r w:rsidR="00D665EC" w:rsidRPr="00234336">
        <w:rPr>
          <w:rFonts w:cs="Arial"/>
          <w:sz w:val="20"/>
          <w:lang w:eastAsia="sl-SI"/>
        </w:rPr>
        <w:t xml:space="preserve">. </w:t>
      </w:r>
    </w:p>
    <w:p w14:paraId="32C77B0D" w14:textId="0850ABDF" w:rsidR="00315D02" w:rsidRPr="00234336" w:rsidRDefault="00315D02" w:rsidP="00E651BE">
      <w:pPr>
        <w:spacing w:before="120"/>
        <w:jc w:val="both"/>
        <w:rPr>
          <w:rFonts w:cs="Arial"/>
          <w:sz w:val="20"/>
          <w:lang w:eastAsia="sl-SI"/>
        </w:rPr>
      </w:pPr>
      <w:r w:rsidRPr="00234336">
        <w:rPr>
          <w:rFonts w:cs="Arial"/>
          <w:sz w:val="20"/>
          <w:lang w:eastAsia="sl-SI"/>
        </w:rPr>
        <w:t xml:space="preserve">(4) </w:t>
      </w:r>
      <w:r w:rsidR="009A2862" w:rsidRPr="00234336">
        <w:rPr>
          <w:rFonts w:cs="Arial"/>
          <w:sz w:val="20"/>
          <w:lang w:eastAsia="sl-SI"/>
        </w:rPr>
        <w:t>L</w:t>
      </w:r>
      <w:r w:rsidR="00784EF7" w:rsidRPr="00234336">
        <w:rPr>
          <w:rFonts w:cs="Arial"/>
          <w:sz w:val="20"/>
          <w:lang w:eastAsia="sl-SI"/>
        </w:rPr>
        <w:t>etni r</w:t>
      </w:r>
      <w:r w:rsidRPr="00234336">
        <w:rPr>
          <w:rFonts w:cs="Arial"/>
          <w:sz w:val="20"/>
          <w:lang w:eastAsia="sl-SI"/>
        </w:rPr>
        <w:t xml:space="preserve">azpisi </w:t>
      </w:r>
      <w:r w:rsidR="009A2862" w:rsidRPr="00234336">
        <w:rPr>
          <w:rFonts w:cs="Arial"/>
          <w:sz w:val="20"/>
          <w:lang w:eastAsia="sl-SI"/>
        </w:rPr>
        <w:t xml:space="preserve">iz tretjega odstavka tega člena, ki jih izvaja ARRS, </w:t>
      </w:r>
      <w:r w:rsidRPr="00234336">
        <w:rPr>
          <w:rFonts w:cs="Arial"/>
          <w:sz w:val="20"/>
          <w:lang w:eastAsia="sl-SI"/>
        </w:rPr>
        <w:t>se izv</w:t>
      </w:r>
      <w:r w:rsidR="009A2862" w:rsidRPr="00234336">
        <w:rPr>
          <w:rFonts w:cs="Arial"/>
          <w:sz w:val="20"/>
          <w:lang w:eastAsia="sl-SI"/>
        </w:rPr>
        <w:t>edejo</w:t>
      </w:r>
      <w:r w:rsidRPr="00234336">
        <w:rPr>
          <w:rFonts w:cs="Arial"/>
          <w:sz w:val="20"/>
          <w:lang w:eastAsia="sl-SI"/>
        </w:rPr>
        <w:t xml:space="preserve"> v treh </w:t>
      </w:r>
      <w:r w:rsidR="00E34F0A" w:rsidRPr="00234336">
        <w:rPr>
          <w:rFonts w:cs="Arial"/>
          <w:sz w:val="20"/>
          <w:lang w:eastAsia="sl-SI"/>
        </w:rPr>
        <w:t xml:space="preserve">ločenih kategorijah </w:t>
      </w:r>
      <w:r w:rsidRPr="00234336">
        <w:rPr>
          <w:rFonts w:cs="Arial"/>
          <w:sz w:val="20"/>
          <w:lang w:eastAsia="sl-SI"/>
        </w:rPr>
        <w:t>glede na karierno stopnjo raziskovalcev</w:t>
      </w:r>
      <w:r w:rsidR="00784EF7" w:rsidRPr="00234336">
        <w:rPr>
          <w:rFonts w:cs="Arial"/>
          <w:sz w:val="20"/>
          <w:lang w:eastAsia="sl-SI"/>
        </w:rPr>
        <w:t>, skladno z delitvijo razpisov ERC. Nobena od kategorij ne sm</w:t>
      </w:r>
      <w:r w:rsidR="00677A01">
        <w:rPr>
          <w:rFonts w:cs="Arial"/>
          <w:sz w:val="20"/>
          <w:lang w:eastAsia="sl-SI"/>
        </w:rPr>
        <w:t>e</w:t>
      </w:r>
      <w:r w:rsidR="00784EF7" w:rsidRPr="00234336">
        <w:rPr>
          <w:rFonts w:cs="Arial"/>
          <w:sz w:val="20"/>
          <w:lang w:eastAsia="sl-SI"/>
        </w:rPr>
        <w:t xml:space="preserve"> obsegati manj kot 20 % sredstev, namenjenih za ta namen. Delitev sredstev med kategorijami na podlagi morebitnih usmeritev ministrstva pristojnega za znanost, opredeli ARRS v letnem programu dela.</w:t>
      </w:r>
    </w:p>
    <w:p w14:paraId="29C8732C" w14:textId="77777777" w:rsidR="00927741" w:rsidRPr="00234336" w:rsidRDefault="00927741" w:rsidP="00E651BE">
      <w:pPr>
        <w:spacing w:before="120"/>
        <w:jc w:val="both"/>
        <w:rPr>
          <w:rFonts w:cs="Arial"/>
          <w:sz w:val="20"/>
          <w:lang w:eastAsia="sl-SI"/>
        </w:rPr>
      </w:pPr>
      <w:r w:rsidRPr="00234336">
        <w:rPr>
          <w:rFonts w:cs="Arial"/>
          <w:sz w:val="20"/>
          <w:lang w:eastAsia="sl-SI"/>
        </w:rPr>
        <w:t>(5) V sklop razpisov iz tretjega odstavka tega člena spadajo tudi razpisi za podoktorske projekte, ki se objavljajo letno kot ločeni razpisi in katerih obseg ne sme biti manjši od 20 % sredstev za namen iz tretjega odstavka tega člena.</w:t>
      </w:r>
    </w:p>
    <w:p w14:paraId="09F72379" w14:textId="77777777" w:rsidR="00DD52F7" w:rsidRPr="00234336" w:rsidRDefault="00DD52F7" w:rsidP="00D665EC">
      <w:pPr>
        <w:spacing w:before="120"/>
        <w:jc w:val="both"/>
        <w:outlineLvl w:val="0"/>
        <w:rPr>
          <w:rFonts w:cs="Arial"/>
          <w:bCs/>
          <w:sz w:val="20"/>
          <w:lang w:eastAsia="sl-SI"/>
        </w:rPr>
      </w:pPr>
    </w:p>
    <w:p w14:paraId="69188D2E" w14:textId="77777777" w:rsidR="00D665EC" w:rsidRPr="00234336" w:rsidRDefault="00F31FD0" w:rsidP="00D665EC">
      <w:pPr>
        <w:spacing w:before="120"/>
        <w:jc w:val="center"/>
        <w:outlineLvl w:val="0"/>
        <w:rPr>
          <w:rFonts w:cs="Arial"/>
          <w:b/>
          <w:bCs/>
          <w:sz w:val="20"/>
          <w:lang w:eastAsia="sl-SI"/>
        </w:rPr>
      </w:pPr>
      <w:r w:rsidRPr="00234336">
        <w:rPr>
          <w:rFonts w:cs="Arial"/>
          <w:b/>
          <w:bCs/>
          <w:sz w:val="20"/>
          <w:lang w:eastAsia="sl-SI"/>
        </w:rPr>
        <w:t>3</w:t>
      </w:r>
      <w:r w:rsidR="00C04ACB" w:rsidRPr="00234336">
        <w:rPr>
          <w:rFonts w:cs="Arial"/>
          <w:b/>
          <w:bCs/>
          <w:sz w:val="20"/>
          <w:lang w:eastAsia="sl-SI"/>
        </w:rPr>
        <w:t>5</w:t>
      </w:r>
      <w:r w:rsidRPr="00234336">
        <w:rPr>
          <w:rFonts w:cs="Arial"/>
          <w:b/>
          <w:bCs/>
          <w:sz w:val="20"/>
          <w:lang w:eastAsia="sl-SI"/>
        </w:rPr>
        <w:t>.</w:t>
      </w:r>
      <w:r w:rsidR="0033074F" w:rsidRPr="00234336">
        <w:rPr>
          <w:rFonts w:cs="Arial"/>
          <w:b/>
          <w:bCs/>
          <w:sz w:val="20"/>
          <w:lang w:eastAsia="sl-SI"/>
        </w:rPr>
        <w:t xml:space="preserve"> člen</w:t>
      </w:r>
    </w:p>
    <w:p w14:paraId="6DED0EB3" w14:textId="77777777" w:rsidR="0033074F" w:rsidRPr="00234336" w:rsidRDefault="0033074F" w:rsidP="00D665EC">
      <w:pPr>
        <w:spacing w:before="120"/>
        <w:jc w:val="center"/>
        <w:outlineLvl w:val="0"/>
        <w:rPr>
          <w:rFonts w:cs="Arial"/>
          <w:b/>
          <w:bCs/>
          <w:sz w:val="20"/>
          <w:lang w:eastAsia="sl-SI"/>
        </w:rPr>
      </w:pPr>
      <w:r w:rsidRPr="00234336">
        <w:rPr>
          <w:rFonts w:cs="Arial"/>
          <w:b/>
          <w:bCs/>
          <w:sz w:val="20"/>
          <w:lang w:eastAsia="sl-SI"/>
        </w:rPr>
        <w:t>(</w:t>
      </w:r>
      <w:r w:rsidR="00AF3769" w:rsidRPr="00234336">
        <w:rPr>
          <w:rFonts w:cs="Arial"/>
          <w:b/>
          <w:bCs/>
          <w:sz w:val="20"/>
          <w:lang w:eastAsia="sl-SI"/>
        </w:rPr>
        <w:t>raziskovalna infrastruktura in raziskovalna oprema</w:t>
      </w:r>
      <w:r w:rsidR="00CE6A9A" w:rsidRPr="00234336">
        <w:rPr>
          <w:rFonts w:cs="Arial"/>
          <w:b/>
          <w:bCs/>
          <w:sz w:val="20"/>
          <w:lang w:eastAsia="sl-SI"/>
        </w:rPr>
        <w:t>)</w:t>
      </w:r>
    </w:p>
    <w:p w14:paraId="3A59E5EF" w14:textId="296E442A" w:rsidR="00AF3769" w:rsidRPr="00234336" w:rsidRDefault="00E651BE" w:rsidP="00E651BE">
      <w:pPr>
        <w:spacing w:before="120"/>
        <w:jc w:val="both"/>
        <w:outlineLvl w:val="0"/>
        <w:rPr>
          <w:rFonts w:cs="Arial"/>
          <w:sz w:val="20"/>
        </w:rPr>
      </w:pPr>
      <w:r w:rsidRPr="00234336">
        <w:rPr>
          <w:rFonts w:cs="Arial"/>
          <w:sz w:val="20"/>
        </w:rPr>
        <w:t xml:space="preserve">(1) </w:t>
      </w:r>
      <w:r w:rsidR="00AF3769" w:rsidRPr="00234336">
        <w:rPr>
          <w:rFonts w:cs="Arial"/>
          <w:sz w:val="20"/>
        </w:rPr>
        <w:t xml:space="preserve">Način in področja razvoja raziskovalne infrastrukture določa nacionalni strateški dokument </w:t>
      </w:r>
      <w:r w:rsidR="00170CD3" w:rsidRPr="00234336">
        <w:rPr>
          <w:rFonts w:cs="Arial"/>
          <w:sz w:val="20"/>
        </w:rPr>
        <w:t xml:space="preserve">Načrt </w:t>
      </w:r>
      <w:r w:rsidR="00AF3769" w:rsidRPr="00234336">
        <w:rPr>
          <w:rFonts w:cs="Arial"/>
          <w:sz w:val="20"/>
        </w:rPr>
        <w:t>razvoja raziskovalne infrastrukture, ki ga sprejme vlada na predlog ministrstva</w:t>
      </w:r>
      <w:r w:rsidR="00DE2201">
        <w:rPr>
          <w:rFonts w:cs="Arial"/>
          <w:sz w:val="20"/>
        </w:rPr>
        <w:t>,</w:t>
      </w:r>
      <w:r w:rsidR="00AF3769" w:rsidRPr="00234336">
        <w:rPr>
          <w:rFonts w:cs="Arial"/>
          <w:sz w:val="20"/>
        </w:rPr>
        <w:t xml:space="preserve"> pristojnega za znanost</w:t>
      </w:r>
      <w:r w:rsidR="00D60280" w:rsidRPr="00234336">
        <w:rPr>
          <w:rFonts w:cs="Arial"/>
          <w:sz w:val="20"/>
        </w:rPr>
        <w:t>.</w:t>
      </w:r>
      <w:r w:rsidR="00AF3769" w:rsidRPr="00234336">
        <w:rPr>
          <w:rFonts w:cs="Arial"/>
          <w:sz w:val="20"/>
        </w:rPr>
        <w:t xml:space="preserve"> </w:t>
      </w:r>
    </w:p>
    <w:p w14:paraId="25D6D3DF" w14:textId="77777777" w:rsidR="00AF3769" w:rsidRPr="00234336" w:rsidRDefault="00E651BE" w:rsidP="00E651BE">
      <w:pPr>
        <w:spacing w:before="120"/>
        <w:jc w:val="both"/>
        <w:outlineLvl w:val="0"/>
        <w:rPr>
          <w:rFonts w:cs="Arial"/>
          <w:sz w:val="20"/>
        </w:rPr>
      </w:pPr>
      <w:r w:rsidRPr="00234336">
        <w:rPr>
          <w:rFonts w:cs="Arial"/>
          <w:sz w:val="20"/>
        </w:rPr>
        <w:t xml:space="preserve">(2) </w:t>
      </w:r>
      <w:r w:rsidR="00AF3769" w:rsidRPr="00234336">
        <w:rPr>
          <w:rFonts w:cs="Arial"/>
          <w:sz w:val="20"/>
        </w:rPr>
        <w:t>Načrt razvoja raziskovalne infrastrukture pripravi ministrstvo pristojno za</w:t>
      </w:r>
      <w:r w:rsidR="00CE6A9A" w:rsidRPr="00234336">
        <w:rPr>
          <w:rFonts w:cs="Arial"/>
          <w:sz w:val="20"/>
        </w:rPr>
        <w:t xml:space="preserve"> </w:t>
      </w:r>
      <w:r w:rsidR="00AF3769" w:rsidRPr="00234336">
        <w:rPr>
          <w:rFonts w:cs="Arial"/>
          <w:sz w:val="20"/>
        </w:rPr>
        <w:t>znanost na podlagi Raziskovalne in inovacijske strategije Slovenije in strateških dokumentov Evropske unije</w:t>
      </w:r>
      <w:r w:rsidR="00D60280" w:rsidRPr="00234336">
        <w:rPr>
          <w:rFonts w:cs="Arial"/>
          <w:sz w:val="20"/>
        </w:rPr>
        <w:t>.</w:t>
      </w:r>
    </w:p>
    <w:p w14:paraId="3D8AE7E1" w14:textId="77777777" w:rsidR="0033074F" w:rsidRPr="00234336" w:rsidRDefault="00E651BE" w:rsidP="00E651BE">
      <w:pPr>
        <w:spacing w:before="120"/>
        <w:jc w:val="both"/>
        <w:outlineLvl w:val="0"/>
        <w:rPr>
          <w:rFonts w:cs="Arial"/>
          <w:sz w:val="20"/>
        </w:rPr>
      </w:pPr>
      <w:r w:rsidRPr="00234336">
        <w:rPr>
          <w:rFonts w:cs="Arial"/>
          <w:sz w:val="20"/>
        </w:rPr>
        <w:t xml:space="preserve">(3) </w:t>
      </w:r>
      <w:r w:rsidR="0033074F" w:rsidRPr="00234336">
        <w:rPr>
          <w:rFonts w:cs="Arial"/>
          <w:sz w:val="20"/>
        </w:rPr>
        <w:t>Sredstva za</w:t>
      </w:r>
      <w:r w:rsidR="00AF3769" w:rsidRPr="00234336">
        <w:rPr>
          <w:rFonts w:cs="Arial"/>
          <w:sz w:val="20"/>
        </w:rPr>
        <w:t xml:space="preserve"> vzpostavitev</w:t>
      </w:r>
      <w:r w:rsidR="0033074F" w:rsidRPr="00234336">
        <w:rPr>
          <w:rFonts w:cs="Arial"/>
          <w:sz w:val="20"/>
        </w:rPr>
        <w:t xml:space="preserve"> </w:t>
      </w:r>
      <w:r w:rsidR="00AF3769" w:rsidRPr="00234336">
        <w:rPr>
          <w:rFonts w:cs="Arial"/>
          <w:sz w:val="20"/>
        </w:rPr>
        <w:t xml:space="preserve">raziskovalne infrastrukture se dodeljuje prek </w:t>
      </w:r>
      <w:r w:rsidR="0033074F" w:rsidRPr="00234336">
        <w:rPr>
          <w:rFonts w:cs="Arial"/>
          <w:sz w:val="20"/>
        </w:rPr>
        <w:t xml:space="preserve">javnih razpisov oziroma javnih pozivov, ki jih izvaja </w:t>
      </w:r>
      <w:r w:rsidR="002F395A" w:rsidRPr="00234336">
        <w:rPr>
          <w:rFonts w:cs="Arial"/>
          <w:sz w:val="20"/>
        </w:rPr>
        <w:t>ARRS ali ministrstvo</w:t>
      </w:r>
      <w:r w:rsidR="00646F5A" w:rsidRPr="00234336">
        <w:rPr>
          <w:rFonts w:cs="Arial"/>
          <w:sz w:val="20"/>
        </w:rPr>
        <w:t>,</w:t>
      </w:r>
      <w:r w:rsidR="002F395A" w:rsidRPr="00234336">
        <w:rPr>
          <w:rFonts w:cs="Arial"/>
          <w:sz w:val="20"/>
        </w:rPr>
        <w:t xml:space="preserve"> pristojno za znanost</w:t>
      </w:r>
      <w:r w:rsidR="00170CD3" w:rsidRPr="00234336">
        <w:rPr>
          <w:rFonts w:cs="Arial"/>
          <w:sz w:val="20"/>
        </w:rPr>
        <w:t>.</w:t>
      </w:r>
    </w:p>
    <w:p w14:paraId="14EE82B9" w14:textId="35968E24" w:rsidR="00AF3769" w:rsidRPr="00234336" w:rsidRDefault="00E651BE" w:rsidP="00E651BE">
      <w:pPr>
        <w:spacing w:before="120"/>
        <w:jc w:val="both"/>
        <w:outlineLvl w:val="0"/>
        <w:rPr>
          <w:rFonts w:cs="Arial"/>
          <w:sz w:val="20"/>
        </w:rPr>
      </w:pPr>
      <w:r w:rsidRPr="00234336">
        <w:rPr>
          <w:rFonts w:cs="Arial"/>
          <w:sz w:val="20"/>
        </w:rPr>
        <w:t xml:space="preserve">(4) </w:t>
      </w:r>
      <w:r w:rsidR="00AF3769" w:rsidRPr="00234336">
        <w:rPr>
          <w:rFonts w:cs="Arial"/>
          <w:sz w:val="20"/>
        </w:rPr>
        <w:t>Sredstva za nakup raziskovalne opreme se dodeljujejo preko javnih razpisov oziroma javnih pozivov, ki jih izvaja ARRS</w:t>
      </w:r>
      <w:r w:rsidR="00CE6A9A" w:rsidRPr="00234336">
        <w:rPr>
          <w:rFonts w:cs="Arial"/>
          <w:sz w:val="20"/>
        </w:rPr>
        <w:t xml:space="preserve"> ali ministrstvo</w:t>
      </w:r>
      <w:r w:rsidR="008F78D5">
        <w:rPr>
          <w:rFonts w:cs="Arial"/>
          <w:sz w:val="20"/>
        </w:rPr>
        <w:t>,</w:t>
      </w:r>
      <w:r w:rsidR="00CE6A9A" w:rsidRPr="00234336">
        <w:rPr>
          <w:rFonts w:cs="Arial"/>
          <w:sz w:val="20"/>
        </w:rPr>
        <w:t xml:space="preserve"> pristojno za znanost</w:t>
      </w:r>
      <w:r w:rsidR="00AF3769" w:rsidRPr="00234336">
        <w:rPr>
          <w:rFonts w:cs="Arial"/>
          <w:sz w:val="20"/>
        </w:rPr>
        <w:t xml:space="preserve">. </w:t>
      </w:r>
    </w:p>
    <w:p w14:paraId="1D19C0D6" w14:textId="77777777" w:rsidR="0033074F" w:rsidRPr="00234336" w:rsidRDefault="0033074F" w:rsidP="0033074F">
      <w:pPr>
        <w:spacing w:before="120"/>
        <w:outlineLvl w:val="0"/>
        <w:rPr>
          <w:rFonts w:cs="Arial"/>
          <w:bCs/>
          <w:sz w:val="20"/>
          <w:lang w:eastAsia="sl-SI"/>
        </w:rPr>
      </w:pPr>
    </w:p>
    <w:p w14:paraId="00078C1E" w14:textId="77777777" w:rsidR="00D665EC" w:rsidRPr="00234336" w:rsidRDefault="00D665EC" w:rsidP="00D665EC">
      <w:pPr>
        <w:spacing w:before="120"/>
        <w:jc w:val="center"/>
        <w:outlineLvl w:val="0"/>
        <w:rPr>
          <w:rFonts w:cs="Arial"/>
          <w:b/>
          <w:bCs/>
          <w:sz w:val="20"/>
          <w:lang w:eastAsia="sl-SI"/>
        </w:rPr>
      </w:pPr>
      <w:r w:rsidRPr="00234336">
        <w:rPr>
          <w:rFonts w:cs="Arial"/>
          <w:b/>
          <w:bCs/>
          <w:sz w:val="20"/>
          <w:lang w:eastAsia="sl-SI"/>
        </w:rPr>
        <w:t>3</w:t>
      </w:r>
      <w:r w:rsidR="00C04ACB" w:rsidRPr="00234336">
        <w:rPr>
          <w:rFonts w:cs="Arial"/>
          <w:b/>
          <w:bCs/>
          <w:sz w:val="20"/>
          <w:lang w:eastAsia="sl-SI"/>
        </w:rPr>
        <w:t>6</w:t>
      </w:r>
      <w:r w:rsidRPr="00234336">
        <w:rPr>
          <w:rFonts w:cs="Arial"/>
          <w:b/>
          <w:bCs/>
          <w:sz w:val="20"/>
          <w:lang w:eastAsia="sl-SI"/>
        </w:rPr>
        <w:t>. člen</w:t>
      </w:r>
    </w:p>
    <w:p w14:paraId="3C96FB1E" w14:textId="77777777" w:rsidR="00D665EC" w:rsidRPr="00234336" w:rsidRDefault="00D665EC" w:rsidP="00D665EC">
      <w:pPr>
        <w:spacing w:before="120"/>
        <w:jc w:val="center"/>
        <w:outlineLvl w:val="0"/>
        <w:rPr>
          <w:rFonts w:cs="Arial"/>
          <w:b/>
          <w:bCs/>
          <w:sz w:val="20"/>
          <w:lang w:eastAsia="sl-SI"/>
        </w:rPr>
      </w:pPr>
      <w:r w:rsidRPr="00234336">
        <w:rPr>
          <w:rFonts w:cs="Arial"/>
          <w:b/>
          <w:bCs/>
          <w:sz w:val="20"/>
          <w:lang w:eastAsia="sl-SI"/>
        </w:rPr>
        <w:t>(</w:t>
      </w:r>
      <w:r w:rsidRPr="00234336">
        <w:rPr>
          <w:rFonts w:cs="Arial"/>
          <w:b/>
          <w:sz w:val="20"/>
        </w:rPr>
        <w:t>mednarodno sodelovanje</w:t>
      </w:r>
      <w:r w:rsidRPr="00234336">
        <w:rPr>
          <w:rFonts w:cs="Arial"/>
          <w:b/>
          <w:bCs/>
          <w:sz w:val="20"/>
          <w:lang w:eastAsia="sl-SI"/>
        </w:rPr>
        <w:t>)</w:t>
      </w:r>
    </w:p>
    <w:p w14:paraId="072C8BCA" w14:textId="77777777" w:rsidR="00D665EC" w:rsidRPr="00234336" w:rsidRDefault="00D665EC" w:rsidP="00D665EC">
      <w:pPr>
        <w:jc w:val="both"/>
        <w:rPr>
          <w:rFonts w:cs="Arial"/>
          <w:sz w:val="20"/>
        </w:rPr>
      </w:pPr>
    </w:p>
    <w:p w14:paraId="52FB75FC" w14:textId="77777777" w:rsidR="00D665EC" w:rsidRPr="00234336" w:rsidRDefault="00D665EC" w:rsidP="00D665EC">
      <w:pPr>
        <w:jc w:val="both"/>
        <w:rPr>
          <w:rFonts w:cs="Arial"/>
          <w:sz w:val="20"/>
        </w:rPr>
      </w:pPr>
      <w:r w:rsidRPr="00234336">
        <w:rPr>
          <w:rFonts w:cs="Arial"/>
          <w:sz w:val="20"/>
          <w:lang w:eastAsia="sl-SI"/>
        </w:rPr>
        <w:t xml:space="preserve">(1) </w:t>
      </w:r>
      <w:r w:rsidRPr="00234336">
        <w:rPr>
          <w:rFonts w:cs="Arial"/>
          <w:sz w:val="20"/>
        </w:rPr>
        <w:t>Ministrstv</w:t>
      </w:r>
      <w:r w:rsidR="00C13E54" w:rsidRPr="00234336">
        <w:rPr>
          <w:rFonts w:cs="Arial"/>
          <w:sz w:val="20"/>
        </w:rPr>
        <w:t>i</w:t>
      </w:r>
      <w:r w:rsidRPr="00234336">
        <w:rPr>
          <w:rFonts w:cs="Arial"/>
          <w:sz w:val="20"/>
        </w:rPr>
        <w:t>, pristojn</w:t>
      </w:r>
      <w:r w:rsidR="00DA7B4E" w:rsidRPr="00234336">
        <w:rPr>
          <w:rFonts w:cs="Arial"/>
          <w:sz w:val="20"/>
        </w:rPr>
        <w:t>i</w:t>
      </w:r>
      <w:r w:rsidR="008E096E" w:rsidRPr="00234336">
        <w:rPr>
          <w:rFonts w:cs="Arial"/>
          <w:sz w:val="20"/>
        </w:rPr>
        <w:t xml:space="preserve"> za znanost in tehnologijo</w:t>
      </w:r>
      <w:r w:rsidR="003C34A7" w:rsidRPr="00234336">
        <w:rPr>
          <w:rFonts w:cs="Arial"/>
          <w:sz w:val="20"/>
        </w:rPr>
        <w:t>,</w:t>
      </w:r>
      <w:r w:rsidR="00C13E54" w:rsidRPr="00234336">
        <w:rPr>
          <w:rFonts w:cs="Arial"/>
          <w:sz w:val="20"/>
        </w:rPr>
        <w:t xml:space="preserve"> medsebojno</w:t>
      </w:r>
      <w:r w:rsidRPr="00234336">
        <w:rPr>
          <w:rFonts w:cs="Arial"/>
          <w:sz w:val="20"/>
        </w:rPr>
        <w:t xml:space="preserve"> usklajuje</w:t>
      </w:r>
      <w:r w:rsidR="00C13E54" w:rsidRPr="00234336">
        <w:rPr>
          <w:rFonts w:cs="Arial"/>
          <w:sz w:val="20"/>
        </w:rPr>
        <w:t>ta</w:t>
      </w:r>
      <w:r w:rsidRPr="00234336">
        <w:rPr>
          <w:rFonts w:cs="Arial"/>
          <w:sz w:val="20"/>
        </w:rPr>
        <w:t xml:space="preserve"> mednarodne aktivnosti na področju raziskav, tehnološkega razvoja in inovacij ter evropskih politik s poudarkom na evropskem raziskovalnem prostoru, evropskih okvirnih programih in drugih mednarodnih programih. </w:t>
      </w:r>
    </w:p>
    <w:p w14:paraId="13EA27D4" w14:textId="77777777" w:rsidR="00D665EC" w:rsidRPr="00234336" w:rsidRDefault="00D665EC" w:rsidP="00D665EC">
      <w:pPr>
        <w:rPr>
          <w:rFonts w:cs="Arial"/>
          <w:sz w:val="20"/>
        </w:rPr>
      </w:pPr>
    </w:p>
    <w:p w14:paraId="1906BD58" w14:textId="77777777" w:rsidR="00D665EC" w:rsidRPr="00234336" w:rsidRDefault="00D665EC" w:rsidP="00D665EC">
      <w:pPr>
        <w:jc w:val="both"/>
        <w:rPr>
          <w:rFonts w:cs="Arial"/>
          <w:sz w:val="20"/>
        </w:rPr>
      </w:pPr>
      <w:r w:rsidRPr="00234336">
        <w:rPr>
          <w:rFonts w:cs="Arial"/>
          <w:sz w:val="20"/>
          <w:lang w:eastAsia="sl-SI"/>
        </w:rPr>
        <w:t xml:space="preserve">(2) </w:t>
      </w:r>
      <w:r w:rsidRPr="00234336">
        <w:rPr>
          <w:rFonts w:cs="Arial"/>
          <w:sz w:val="20"/>
        </w:rPr>
        <w:t xml:space="preserve">V skladu z veljavnimi </w:t>
      </w:r>
      <w:r w:rsidR="00AA334B" w:rsidRPr="00234336">
        <w:rPr>
          <w:rFonts w:cs="Arial"/>
          <w:sz w:val="20"/>
        </w:rPr>
        <w:t xml:space="preserve">strateškimi dokumenti države </w:t>
      </w:r>
      <w:r w:rsidRPr="00234336">
        <w:rPr>
          <w:rFonts w:cs="Arial"/>
          <w:sz w:val="20"/>
        </w:rPr>
        <w:t>za področje raziskav, t</w:t>
      </w:r>
      <w:r w:rsidR="00CE6A9A" w:rsidRPr="00234336">
        <w:rPr>
          <w:rFonts w:cs="Arial"/>
          <w:sz w:val="20"/>
        </w:rPr>
        <w:t>ehnološkega razvoja in inovacij</w:t>
      </w:r>
      <w:r w:rsidRPr="00234336">
        <w:rPr>
          <w:rFonts w:cs="Arial"/>
          <w:sz w:val="20"/>
        </w:rPr>
        <w:t xml:space="preserve"> ARRS oziroma druga pravna oseba javnega prava na podlagi javnih razpisov sofinancira mednarodne dejavnosti na področju raziskav, tehnološkega razvoja in inovacij iz sredstev državnega proračuna. </w:t>
      </w:r>
    </w:p>
    <w:p w14:paraId="329A9DD4" w14:textId="77777777" w:rsidR="00D665EC" w:rsidRPr="00234336" w:rsidRDefault="00D665EC" w:rsidP="00D665EC">
      <w:pPr>
        <w:jc w:val="both"/>
        <w:rPr>
          <w:rFonts w:cs="Arial"/>
          <w:sz w:val="20"/>
        </w:rPr>
      </w:pPr>
    </w:p>
    <w:p w14:paraId="70A5A514" w14:textId="77777777" w:rsidR="00D665EC" w:rsidRPr="00234336" w:rsidRDefault="00D665EC" w:rsidP="00D665EC">
      <w:pPr>
        <w:jc w:val="both"/>
        <w:rPr>
          <w:rFonts w:cs="Arial"/>
          <w:sz w:val="20"/>
        </w:rPr>
      </w:pPr>
      <w:r w:rsidRPr="00234336">
        <w:rPr>
          <w:rFonts w:cs="Arial"/>
          <w:sz w:val="20"/>
          <w:lang w:eastAsia="sl-SI"/>
        </w:rPr>
        <w:t xml:space="preserve">(3) </w:t>
      </w:r>
      <w:r w:rsidRPr="00234336">
        <w:rPr>
          <w:rFonts w:cs="Arial"/>
          <w:sz w:val="20"/>
        </w:rPr>
        <w:t xml:space="preserve">Za sofinanciranje projektov, ki so izbrani </w:t>
      </w:r>
      <w:r w:rsidR="00653684" w:rsidRPr="00234336">
        <w:rPr>
          <w:rFonts w:cs="Arial"/>
          <w:sz w:val="20"/>
        </w:rPr>
        <w:t xml:space="preserve">v sofinanciranje </w:t>
      </w:r>
      <w:r w:rsidRPr="00234336">
        <w:rPr>
          <w:rFonts w:cs="Arial"/>
          <w:sz w:val="20"/>
        </w:rPr>
        <w:t>na podlagi mednarodnih evalvacij v okviru programov in sodelovanj, h katerim je pristopila Republika Slovenija, ministrstvo, pristojno za znanost,</w:t>
      </w:r>
      <w:r w:rsidR="00CE6A9A" w:rsidRPr="00234336">
        <w:rPr>
          <w:rFonts w:cs="Arial"/>
          <w:sz w:val="20"/>
        </w:rPr>
        <w:t xml:space="preserve"> druga ministrstva,</w:t>
      </w:r>
      <w:r w:rsidRPr="00234336">
        <w:rPr>
          <w:rFonts w:cs="Arial"/>
          <w:sz w:val="20"/>
        </w:rPr>
        <w:t xml:space="preserve"> ARRS ali druga pravna oseba javnega prava lahko sklepa neposredne pogodbe o sofinanciranju</w:t>
      </w:r>
      <w:r w:rsidR="008E01D4" w:rsidRPr="00234336">
        <w:rPr>
          <w:rFonts w:cs="Arial"/>
          <w:sz w:val="20"/>
        </w:rPr>
        <w:t xml:space="preserve"> z izbranimi prijavitelji</w:t>
      </w:r>
      <w:r w:rsidRPr="00234336">
        <w:rPr>
          <w:rFonts w:cs="Arial"/>
          <w:sz w:val="20"/>
        </w:rPr>
        <w:t xml:space="preserve">. </w:t>
      </w:r>
    </w:p>
    <w:p w14:paraId="1DBAF305" w14:textId="77777777" w:rsidR="00D665EC" w:rsidRPr="00234336" w:rsidRDefault="00D665EC" w:rsidP="00D665EC">
      <w:pPr>
        <w:jc w:val="both"/>
        <w:rPr>
          <w:rFonts w:cs="Arial"/>
          <w:sz w:val="20"/>
        </w:rPr>
      </w:pPr>
    </w:p>
    <w:p w14:paraId="2809B8F2" w14:textId="6A9F2398" w:rsidR="00D665EC" w:rsidRPr="00234336" w:rsidRDefault="00D665EC" w:rsidP="00D665EC">
      <w:pPr>
        <w:jc w:val="both"/>
        <w:rPr>
          <w:rFonts w:cs="Arial"/>
          <w:sz w:val="20"/>
        </w:rPr>
      </w:pPr>
      <w:r w:rsidRPr="00234336">
        <w:rPr>
          <w:rFonts w:cs="Arial"/>
          <w:sz w:val="20"/>
        </w:rPr>
        <w:t>(4) P</w:t>
      </w:r>
      <w:r w:rsidR="00784642" w:rsidRPr="00234336">
        <w:rPr>
          <w:rFonts w:cs="Arial"/>
          <w:sz w:val="20"/>
        </w:rPr>
        <w:t>rojekte</w:t>
      </w:r>
      <w:r w:rsidRPr="00234336">
        <w:rPr>
          <w:rFonts w:cs="Arial"/>
          <w:sz w:val="20"/>
        </w:rPr>
        <w:t>, ki so bil</w:t>
      </w:r>
      <w:r w:rsidR="00784642" w:rsidRPr="00234336">
        <w:rPr>
          <w:rFonts w:cs="Arial"/>
          <w:sz w:val="20"/>
        </w:rPr>
        <w:t>i</w:t>
      </w:r>
      <w:r w:rsidRPr="00234336">
        <w:rPr>
          <w:rFonts w:cs="Arial"/>
          <w:sz w:val="20"/>
        </w:rPr>
        <w:t xml:space="preserve"> na razpisih v okviru central</w:t>
      </w:r>
      <w:r w:rsidR="00653684" w:rsidRPr="00234336">
        <w:rPr>
          <w:rFonts w:cs="Arial"/>
          <w:sz w:val="20"/>
        </w:rPr>
        <w:t>nih</w:t>
      </w:r>
      <w:r w:rsidRPr="00234336">
        <w:rPr>
          <w:rFonts w:cs="Arial"/>
          <w:sz w:val="20"/>
        </w:rPr>
        <w:t xml:space="preserve"> programov Evropske unije odlično ocenjen</w:t>
      </w:r>
      <w:r w:rsidR="00784642" w:rsidRPr="00234336">
        <w:rPr>
          <w:rFonts w:cs="Arial"/>
          <w:sz w:val="20"/>
        </w:rPr>
        <w:t>i, vendar niso bili sprejeti v sofinanciranje</w:t>
      </w:r>
      <w:r w:rsidRPr="00234336">
        <w:rPr>
          <w:rFonts w:cs="Arial"/>
          <w:sz w:val="20"/>
        </w:rPr>
        <w:t xml:space="preserve">, lahko ministrstvo, pristojno za znanost, tehnologijo, </w:t>
      </w:r>
      <w:r w:rsidR="006A0F1E" w:rsidRPr="00234336">
        <w:rPr>
          <w:rFonts w:cs="Arial"/>
          <w:sz w:val="20"/>
        </w:rPr>
        <w:t xml:space="preserve">druga ministrstva, </w:t>
      </w:r>
      <w:r w:rsidRPr="00234336">
        <w:rPr>
          <w:rFonts w:cs="Arial"/>
          <w:sz w:val="20"/>
        </w:rPr>
        <w:t xml:space="preserve">ARRS ali druga pravna oseba javnega prava </w:t>
      </w:r>
      <w:r w:rsidR="00784642" w:rsidRPr="00234336">
        <w:rPr>
          <w:rFonts w:cs="Arial"/>
          <w:sz w:val="20"/>
        </w:rPr>
        <w:t>so</w:t>
      </w:r>
      <w:r w:rsidRPr="00234336">
        <w:rPr>
          <w:rFonts w:cs="Arial"/>
          <w:sz w:val="20"/>
        </w:rPr>
        <w:t xml:space="preserve">financira </w:t>
      </w:r>
      <w:r w:rsidR="008435B8" w:rsidRPr="00234336">
        <w:rPr>
          <w:rFonts w:cs="Arial"/>
          <w:sz w:val="20"/>
        </w:rPr>
        <w:t xml:space="preserve">v okviru svojih pristojnosti in finančnega načrta </w:t>
      </w:r>
      <w:r w:rsidRPr="00234336">
        <w:rPr>
          <w:rFonts w:cs="Arial"/>
          <w:sz w:val="20"/>
        </w:rPr>
        <w:t xml:space="preserve">preko </w:t>
      </w:r>
      <w:r w:rsidR="00784642" w:rsidRPr="00234336">
        <w:rPr>
          <w:rFonts w:cs="Arial"/>
          <w:sz w:val="20"/>
        </w:rPr>
        <w:t xml:space="preserve">neposredne </w:t>
      </w:r>
      <w:r w:rsidRPr="00234336">
        <w:rPr>
          <w:rFonts w:cs="Arial"/>
          <w:sz w:val="20"/>
        </w:rPr>
        <w:t>pogodbe o sofinanciranju</w:t>
      </w:r>
      <w:r w:rsidR="008435B8" w:rsidRPr="00234336">
        <w:rPr>
          <w:rFonts w:cs="Arial"/>
          <w:sz w:val="20"/>
        </w:rPr>
        <w:t>,</w:t>
      </w:r>
      <w:r w:rsidRPr="00234336">
        <w:rPr>
          <w:rFonts w:cs="Arial"/>
          <w:sz w:val="20"/>
        </w:rPr>
        <w:t xml:space="preserve"> v skladu s </w:t>
      </w:r>
      <w:r w:rsidR="00180298" w:rsidRPr="00234336">
        <w:rPr>
          <w:rFonts w:cs="Arial"/>
          <w:sz w:val="20"/>
        </w:rPr>
        <w:t xml:space="preserve">predpisom vlade iz 40. člena </w:t>
      </w:r>
      <w:r w:rsidR="00FC5CB6">
        <w:rPr>
          <w:rFonts w:cs="Arial"/>
          <w:sz w:val="20"/>
        </w:rPr>
        <w:t xml:space="preserve">tega zakona </w:t>
      </w:r>
      <w:r w:rsidR="00B766BE" w:rsidRPr="00234336">
        <w:rPr>
          <w:rFonts w:cs="Arial"/>
          <w:sz w:val="20"/>
        </w:rPr>
        <w:t>ali</w:t>
      </w:r>
      <w:r w:rsidR="00180298" w:rsidRPr="00234336">
        <w:rPr>
          <w:rFonts w:cs="Arial"/>
          <w:sz w:val="20"/>
        </w:rPr>
        <w:t xml:space="preserve"> </w:t>
      </w:r>
      <w:r w:rsidRPr="00234336">
        <w:rPr>
          <w:rFonts w:cs="Arial"/>
          <w:sz w:val="20"/>
        </w:rPr>
        <w:t>splošnim aktom ARRS oziroma agencije</w:t>
      </w:r>
      <w:r w:rsidR="003C34A7" w:rsidRPr="00234336">
        <w:rPr>
          <w:rFonts w:cs="Arial"/>
          <w:sz w:val="20"/>
        </w:rPr>
        <w:t>,</w:t>
      </w:r>
      <w:r w:rsidRPr="00234336">
        <w:rPr>
          <w:rFonts w:cs="Arial"/>
          <w:sz w:val="20"/>
        </w:rPr>
        <w:t xml:space="preserve"> pristojne za tehnolo</w:t>
      </w:r>
      <w:r w:rsidR="00060D00" w:rsidRPr="00234336">
        <w:rPr>
          <w:rFonts w:cs="Arial"/>
          <w:sz w:val="20"/>
        </w:rPr>
        <w:t>ški razvoj</w:t>
      </w:r>
      <w:r w:rsidR="00400BD4" w:rsidRPr="00234336">
        <w:rPr>
          <w:rFonts w:cs="Arial"/>
          <w:sz w:val="20"/>
        </w:rPr>
        <w:t>.</w:t>
      </w:r>
      <w:r w:rsidR="00180298" w:rsidRPr="00234336">
        <w:rPr>
          <w:rFonts w:cs="Arial"/>
          <w:sz w:val="20"/>
        </w:rPr>
        <w:t xml:space="preserve"> </w:t>
      </w:r>
    </w:p>
    <w:p w14:paraId="1808E340" w14:textId="77777777" w:rsidR="0046129E" w:rsidRPr="00234336" w:rsidRDefault="0046129E" w:rsidP="00D665EC">
      <w:pPr>
        <w:jc w:val="both"/>
        <w:rPr>
          <w:rFonts w:cs="Arial"/>
          <w:sz w:val="20"/>
        </w:rPr>
      </w:pPr>
    </w:p>
    <w:p w14:paraId="2802BEBB" w14:textId="77777777" w:rsidR="00D665EC" w:rsidRPr="00234336" w:rsidRDefault="00D665EC" w:rsidP="00D665EC">
      <w:pPr>
        <w:spacing w:before="120"/>
        <w:jc w:val="center"/>
        <w:outlineLvl w:val="0"/>
        <w:rPr>
          <w:rFonts w:cs="Arial"/>
          <w:b/>
          <w:bCs/>
          <w:sz w:val="20"/>
          <w:lang w:eastAsia="sl-SI"/>
        </w:rPr>
      </w:pPr>
      <w:r w:rsidRPr="00234336">
        <w:rPr>
          <w:rFonts w:cs="Arial"/>
          <w:b/>
          <w:bCs/>
          <w:sz w:val="20"/>
          <w:lang w:eastAsia="sl-SI"/>
        </w:rPr>
        <w:t>3</w:t>
      </w:r>
      <w:r w:rsidR="00C04ACB" w:rsidRPr="00234336">
        <w:rPr>
          <w:rFonts w:cs="Arial"/>
          <w:b/>
          <w:bCs/>
          <w:sz w:val="20"/>
          <w:lang w:eastAsia="sl-SI"/>
        </w:rPr>
        <w:t>7</w:t>
      </w:r>
      <w:r w:rsidRPr="00234336">
        <w:rPr>
          <w:rFonts w:cs="Arial"/>
          <w:b/>
          <w:bCs/>
          <w:sz w:val="20"/>
          <w:lang w:eastAsia="sl-SI"/>
        </w:rPr>
        <w:t>. člen</w:t>
      </w:r>
    </w:p>
    <w:p w14:paraId="0C5BD36B" w14:textId="77777777" w:rsidR="00D665EC" w:rsidRPr="00234336" w:rsidRDefault="00D665EC" w:rsidP="00D665EC">
      <w:pPr>
        <w:spacing w:before="120"/>
        <w:jc w:val="center"/>
        <w:outlineLvl w:val="0"/>
        <w:rPr>
          <w:rFonts w:cs="Arial"/>
          <w:b/>
          <w:sz w:val="20"/>
        </w:rPr>
      </w:pPr>
      <w:r w:rsidRPr="00234336">
        <w:rPr>
          <w:rFonts w:cs="Arial"/>
          <w:b/>
          <w:bCs/>
          <w:sz w:val="20"/>
          <w:lang w:eastAsia="sl-SI"/>
        </w:rPr>
        <w:t>(</w:t>
      </w:r>
      <w:r w:rsidRPr="00234336">
        <w:rPr>
          <w:rFonts w:cs="Arial"/>
          <w:b/>
          <w:sz w:val="20"/>
        </w:rPr>
        <w:t>razvoj znanstvenih kadrov)</w:t>
      </w:r>
    </w:p>
    <w:p w14:paraId="39CA6E49" w14:textId="77777777" w:rsidR="00D665EC" w:rsidRPr="00234336" w:rsidRDefault="001457C1" w:rsidP="001457C1">
      <w:pPr>
        <w:spacing w:before="120"/>
        <w:jc w:val="both"/>
        <w:outlineLvl w:val="0"/>
        <w:rPr>
          <w:rFonts w:cs="Arial"/>
          <w:sz w:val="20"/>
        </w:rPr>
      </w:pPr>
      <w:r w:rsidRPr="00234336">
        <w:rPr>
          <w:rFonts w:cs="Arial"/>
          <w:sz w:val="20"/>
        </w:rPr>
        <w:t xml:space="preserve">(1) </w:t>
      </w:r>
      <w:r w:rsidR="00D665EC" w:rsidRPr="00234336">
        <w:rPr>
          <w:rFonts w:cs="Arial"/>
          <w:sz w:val="20"/>
        </w:rPr>
        <w:t xml:space="preserve">Razvoj znanstvenih kadrov </w:t>
      </w:r>
      <w:r w:rsidR="00D665EC" w:rsidRPr="00234336">
        <w:rPr>
          <w:rFonts w:cs="Arial"/>
          <w:sz w:val="20"/>
          <w:lang w:eastAsia="sl-SI"/>
        </w:rPr>
        <w:t>vključuje zagotavljanje sredstev za kadrovsko pomlajevanje raziskovalnih skupin, doktorska in podoktorska usposabljanja</w:t>
      </w:r>
      <w:r w:rsidR="00EB185B" w:rsidRPr="00234336">
        <w:rPr>
          <w:rFonts w:cs="Arial"/>
          <w:sz w:val="20"/>
          <w:lang w:eastAsia="sl-SI"/>
        </w:rPr>
        <w:t>,</w:t>
      </w:r>
      <w:r w:rsidR="002B45E4" w:rsidRPr="00234336">
        <w:rPr>
          <w:rFonts w:cs="Arial"/>
          <w:sz w:val="20"/>
          <w:lang w:eastAsia="sl-SI"/>
        </w:rPr>
        <w:t xml:space="preserve"> </w:t>
      </w:r>
      <w:r w:rsidR="00D665EC" w:rsidRPr="00234336">
        <w:rPr>
          <w:rFonts w:cs="Arial"/>
          <w:sz w:val="20"/>
          <w:lang w:eastAsia="sl-SI"/>
        </w:rPr>
        <w:t>razvoj nadaljnje raziskovalne kariere raziskovalcev</w:t>
      </w:r>
      <w:r w:rsidR="00EB185B" w:rsidRPr="00234336">
        <w:rPr>
          <w:rFonts w:cs="Arial"/>
          <w:sz w:val="20"/>
          <w:lang w:eastAsia="sl-SI"/>
        </w:rPr>
        <w:t xml:space="preserve"> ter za reintegracijo slovenskih raziskovalcev, ki delujejo v tujini</w:t>
      </w:r>
      <w:r w:rsidR="006A0F1E" w:rsidRPr="00234336">
        <w:rPr>
          <w:rFonts w:cs="Arial"/>
          <w:sz w:val="20"/>
          <w:lang w:eastAsia="sl-SI"/>
        </w:rPr>
        <w:t xml:space="preserve">, </w:t>
      </w:r>
      <w:r w:rsidR="006A0F1E" w:rsidRPr="00234336">
        <w:rPr>
          <w:rFonts w:cs="Arial"/>
          <w:sz w:val="20"/>
        </w:rPr>
        <w:t>v skladu s splošnim aktom ARRS oziroma agencije, pristojne za tehnološki razvoj, ali podzakonskim aktom pristojnega ministrstva.</w:t>
      </w:r>
    </w:p>
    <w:p w14:paraId="25F5CC20" w14:textId="77777777" w:rsidR="001457C1" w:rsidRPr="00234336" w:rsidRDefault="001457C1" w:rsidP="001457C1">
      <w:pPr>
        <w:rPr>
          <w:lang w:eastAsia="sl-SI"/>
        </w:rPr>
      </w:pPr>
    </w:p>
    <w:p w14:paraId="61A4A6CA" w14:textId="3205E219" w:rsidR="001457C1" w:rsidRPr="00234336" w:rsidRDefault="001457C1" w:rsidP="0078682A">
      <w:pPr>
        <w:jc w:val="both"/>
        <w:rPr>
          <w:rFonts w:cs="Arial"/>
          <w:sz w:val="20"/>
          <w:lang w:eastAsia="sl-SI"/>
        </w:rPr>
      </w:pPr>
      <w:r w:rsidRPr="00234336">
        <w:rPr>
          <w:rFonts w:cs="Arial"/>
          <w:sz w:val="20"/>
          <w:lang w:eastAsia="sl-SI"/>
        </w:rPr>
        <w:t xml:space="preserve">(2) Raziskovalci iz prvega odstavka tega člena morajo imeti z raziskovalno organizacijo sklenjeno delovno razmerje. </w:t>
      </w:r>
      <w:r w:rsidR="00F84EC8" w:rsidRPr="00F84EC8">
        <w:rPr>
          <w:rFonts w:cs="Arial"/>
          <w:sz w:val="20"/>
          <w:lang w:eastAsia="sl-SI"/>
        </w:rPr>
        <w:t>Postopek zaposlitve mora biti preglede</w:t>
      </w:r>
      <w:r w:rsidR="00F84EC8">
        <w:rPr>
          <w:rFonts w:cs="Arial"/>
          <w:sz w:val="20"/>
          <w:lang w:eastAsia="sl-SI"/>
        </w:rPr>
        <w:t xml:space="preserve">n in mednarodno primerljiv ter </w:t>
      </w:r>
      <w:r w:rsidR="00F84EC8" w:rsidRPr="00F84EC8">
        <w:rPr>
          <w:rFonts w:cs="Arial"/>
          <w:sz w:val="20"/>
          <w:lang w:eastAsia="sl-SI"/>
        </w:rPr>
        <w:t xml:space="preserve">skladu z Evropsko listino za raziskovalce in Evropskim kodeksom ravnanja pri zaposlovanju raziskovalcev. </w:t>
      </w:r>
      <w:r w:rsidRPr="00234336">
        <w:rPr>
          <w:rFonts w:cs="Arial"/>
          <w:sz w:val="20"/>
          <w:lang w:eastAsia="sl-SI"/>
        </w:rPr>
        <w:t xml:space="preserve">V primeru zaposlitve za določen čas, se le-ta sklene za celotno obdobje trajanja </w:t>
      </w:r>
      <w:r w:rsidR="002327B5" w:rsidRPr="00234336">
        <w:rPr>
          <w:rFonts w:cs="Arial"/>
          <w:sz w:val="20"/>
          <w:lang w:eastAsia="sl-SI"/>
        </w:rPr>
        <w:t>aktivnosti</w:t>
      </w:r>
      <w:r w:rsidR="00BB5DEB" w:rsidRPr="00234336">
        <w:rPr>
          <w:rFonts w:cs="Arial"/>
          <w:sz w:val="20"/>
          <w:lang w:eastAsia="sl-SI"/>
        </w:rPr>
        <w:t xml:space="preserve"> iz prejšnjega odstavka.</w:t>
      </w:r>
    </w:p>
    <w:p w14:paraId="049F71F2" w14:textId="77777777" w:rsidR="00C659F2" w:rsidRPr="00234336" w:rsidRDefault="00C659F2" w:rsidP="00C659F2">
      <w:pPr>
        <w:spacing w:before="120"/>
        <w:jc w:val="center"/>
        <w:outlineLvl w:val="0"/>
        <w:rPr>
          <w:rFonts w:cs="Arial"/>
          <w:b/>
          <w:sz w:val="20"/>
          <w:lang w:eastAsia="sl-SI"/>
        </w:rPr>
      </w:pPr>
      <w:r w:rsidRPr="00234336">
        <w:rPr>
          <w:rFonts w:cs="Arial"/>
          <w:b/>
          <w:sz w:val="20"/>
          <w:lang w:eastAsia="sl-SI"/>
        </w:rPr>
        <w:t>3. Financiranje javnih infrastrukturnih zavodov</w:t>
      </w:r>
    </w:p>
    <w:p w14:paraId="73E30D3A" w14:textId="77777777" w:rsidR="00284906" w:rsidRPr="00234336" w:rsidRDefault="00F31FD0" w:rsidP="00E14124">
      <w:pPr>
        <w:spacing w:before="120"/>
        <w:jc w:val="center"/>
        <w:outlineLvl w:val="0"/>
        <w:rPr>
          <w:rFonts w:cs="Arial"/>
          <w:b/>
          <w:bCs/>
          <w:sz w:val="20"/>
          <w:lang w:eastAsia="sl-SI"/>
        </w:rPr>
      </w:pPr>
      <w:r w:rsidRPr="00234336">
        <w:rPr>
          <w:rFonts w:cs="Arial"/>
          <w:b/>
          <w:bCs/>
          <w:sz w:val="20"/>
          <w:lang w:eastAsia="sl-SI"/>
        </w:rPr>
        <w:t>3</w:t>
      </w:r>
      <w:r w:rsidR="00C04ACB" w:rsidRPr="00234336">
        <w:rPr>
          <w:rFonts w:cs="Arial"/>
          <w:b/>
          <w:bCs/>
          <w:sz w:val="20"/>
          <w:lang w:eastAsia="sl-SI"/>
        </w:rPr>
        <w:t>8</w:t>
      </w:r>
      <w:r w:rsidR="00284906" w:rsidRPr="00234336">
        <w:rPr>
          <w:rFonts w:cs="Arial"/>
          <w:b/>
          <w:bCs/>
          <w:sz w:val="20"/>
          <w:lang w:eastAsia="sl-SI"/>
        </w:rPr>
        <w:t>. člen</w:t>
      </w:r>
    </w:p>
    <w:p w14:paraId="687F72BD" w14:textId="77777777" w:rsidR="00284906" w:rsidRPr="00234336" w:rsidRDefault="00284906" w:rsidP="00E14124">
      <w:pPr>
        <w:spacing w:before="120"/>
        <w:jc w:val="center"/>
        <w:outlineLvl w:val="0"/>
        <w:rPr>
          <w:rFonts w:cs="Arial"/>
          <w:b/>
          <w:bCs/>
          <w:sz w:val="20"/>
          <w:lang w:eastAsia="sl-SI"/>
        </w:rPr>
      </w:pPr>
      <w:r w:rsidRPr="00234336">
        <w:rPr>
          <w:rFonts w:cs="Arial"/>
          <w:b/>
          <w:bCs/>
          <w:sz w:val="20"/>
          <w:lang w:eastAsia="sl-SI"/>
        </w:rPr>
        <w:t>(</w:t>
      </w:r>
      <w:r w:rsidR="002F5F37" w:rsidRPr="00234336">
        <w:rPr>
          <w:rFonts w:cs="Arial"/>
          <w:b/>
          <w:bCs/>
          <w:sz w:val="20"/>
          <w:lang w:eastAsia="sl-SI"/>
        </w:rPr>
        <w:t>financiranje</w:t>
      </w:r>
      <w:r w:rsidR="00AF2659" w:rsidRPr="00234336">
        <w:rPr>
          <w:rFonts w:cs="Arial"/>
          <w:b/>
          <w:bCs/>
          <w:sz w:val="20"/>
          <w:lang w:eastAsia="sl-SI"/>
        </w:rPr>
        <w:t xml:space="preserve"> javn</w:t>
      </w:r>
      <w:r w:rsidR="002F5F37" w:rsidRPr="00234336">
        <w:rPr>
          <w:rFonts w:cs="Arial"/>
          <w:b/>
          <w:bCs/>
          <w:sz w:val="20"/>
          <w:lang w:eastAsia="sl-SI"/>
        </w:rPr>
        <w:t>ih</w:t>
      </w:r>
      <w:r w:rsidR="00AF2659" w:rsidRPr="00234336">
        <w:rPr>
          <w:rFonts w:cs="Arial"/>
          <w:b/>
          <w:bCs/>
          <w:sz w:val="20"/>
          <w:lang w:eastAsia="sl-SI"/>
        </w:rPr>
        <w:t xml:space="preserve"> infrastrukturn</w:t>
      </w:r>
      <w:r w:rsidR="002F5F37" w:rsidRPr="00234336">
        <w:rPr>
          <w:rFonts w:cs="Arial"/>
          <w:b/>
          <w:bCs/>
          <w:sz w:val="20"/>
          <w:lang w:eastAsia="sl-SI"/>
        </w:rPr>
        <w:t>ih</w:t>
      </w:r>
      <w:r w:rsidR="00AF2659" w:rsidRPr="00234336">
        <w:rPr>
          <w:rFonts w:cs="Arial"/>
          <w:b/>
          <w:bCs/>
          <w:sz w:val="20"/>
          <w:lang w:eastAsia="sl-SI"/>
        </w:rPr>
        <w:t xml:space="preserve"> zavod</w:t>
      </w:r>
      <w:r w:rsidR="002F5F37" w:rsidRPr="00234336">
        <w:rPr>
          <w:rFonts w:cs="Arial"/>
          <w:b/>
          <w:bCs/>
          <w:sz w:val="20"/>
          <w:lang w:eastAsia="sl-SI"/>
        </w:rPr>
        <w:t>ov</w:t>
      </w:r>
      <w:r w:rsidRPr="00234336">
        <w:rPr>
          <w:rFonts w:cs="Arial"/>
          <w:b/>
          <w:bCs/>
          <w:sz w:val="20"/>
          <w:lang w:eastAsia="sl-SI"/>
        </w:rPr>
        <w:t>)</w:t>
      </w:r>
    </w:p>
    <w:p w14:paraId="7C61A27C" w14:textId="77777777" w:rsidR="00DB299F" w:rsidRPr="00234336" w:rsidRDefault="00DB299F" w:rsidP="00DB299F">
      <w:pPr>
        <w:jc w:val="both"/>
        <w:rPr>
          <w:rFonts w:cs="Arial"/>
          <w:sz w:val="20"/>
          <w:lang w:eastAsia="sl-SI"/>
        </w:rPr>
      </w:pPr>
    </w:p>
    <w:p w14:paraId="48A3697B" w14:textId="77777777" w:rsidR="00284906" w:rsidRPr="00234336" w:rsidRDefault="00284906" w:rsidP="00DB299F">
      <w:pPr>
        <w:jc w:val="both"/>
        <w:rPr>
          <w:rFonts w:cs="Arial"/>
          <w:sz w:val="20"/>
          <w:lang w:eastAsia="sl-SI"/>
        </w:rPr>
      </w:pPr>
      <w:r w:rsidRPr="00234336">
        <w:rPr>
          <w:rFonts w:cs="Arial"/>
          <w:sz w:val="20"/>
          <w:lang w:eastAsia="sl-SI"/>
        </w:rPr>
        <w:t xml:space="preserve">Sredstva za plače in druge </w:t>
      </w:r>
      <w:r w:rsidR="008D4061" w:rsidRPr="00234336">
        <w:rPr>
          <w:rFonts w:cs="Arial"/>
          <w:sz w:val="20"/>
          <w:lang w:eastAsia="sl-SI"/>
        </w:rPr>
        <w:t xml:space="preserve">stroške dela </w:t>
      </w:r>
      <w:r w:rsidRPr="00234336">
        <w:rPr>
          <w:rFonts w:cs="Arial"/>
          <w:sz w:val="20"/>
          <w:lang w:eastAsia="sl-SI"/>
        </w:rPr>
        <w:t>za zaposlene, prispevke delodajalca za socialno varnost in izdatke za blago in storitve</w:t>
      </w:r>
      <w:r w:rsidR="006A0F1E" w:rsidRPr="00234336">
        <w:rPr>
          <w:rFonts w:cs="Arial"/>
          <w:sz w:val="20"/>
          <w:lang w:eastAsia="sl-SI"/>
        </w:rPr>
        <w:t xml:space="preserve"> ter raziskovalno infrastrukturo</w:t>
      </w:r>
      <w:r w:rsidRPr="00234336">
        <w:rPr>
          <w:rFonts w:cs="Arial"/>
          <w:sz w:val="20"/>
          <w:lang w:eastAsia="sl-SI"/>
        </w:rPr>
        <w:t xml:space="preserve"> se </w:t>
      </w:r>
      <w:r w:rsidR="00AF2659" w:rsidRPr="00234336">
        <w:rPr>
          <w:rFonts w:cs="Arial"/>
          <w:sz w:val="20"/>
          <w:lang w:eastAsia="sl-SI"/>
        </w:rPr>
        <w:t>javnim infrastrukturnim zavodom</w:t>
      </w:r>
      <w:r w:rsidRPr="00234336">
        <w:rPr>
          <w:rFonts w:cs="Arial"/>
          <w:sz w:val="20"/>
          <w:lang w:eastAsia="sl-SI"/>
        </w:rPr>
        <w:t xml:space="preserve"> določijo s pogodbo</w:t>
      </w:r>
      <w:r w:rsidR="005A0DEC" w:rsidRPr="00234336">
        <w:rPr>
          <w:rFonts w:cs="Arial"/>
          <w:sz w:val="20"/>
          <w:lang w:eastAsia="sl-SI"/>
        </w:rPr>
        <w:t xml:space="preserve"> med javnim infrastrukturnim zavodom in ministrstvom, pristojnim za znanost,</w:t>
      </w:r>
      <w:r w:rsidRPr="00234336">
        <w:rPr>
          <w:rFonts w:cs="Arial"/>
          <w:sz w:val="20"/>
          <w:lang w:eastAsia="sl-SI"/>
        </w:rPr>
        <w:t xml:space="preserve"> ob upoštevanju letnega programa dela </w:t>
      </w:r>
      <w:r w:rsidR="00AF2659" w:rsidRPr="00234336">
        <w:rPr>
          <w:rFonts w:cs="Arial"/>
          <w:sz w:val="20"/>
          <w:lang w:eastAsia="sl-SI"/>
        </w:rPr>
        <w:t>javnega infrastrukturnega zavoda</w:t>
      </w:r>
      <w:r w:rsidR="00A90011" w:rsidRPr="00234336">
        <w:rPr>
          <w:rFonts w:cs="Arial"/>
          <w:sz w:val="20"/>
          <w:lang w:eastAsia="sl-SI"/>
        </w:rPr>
        <w:t xml:space="preserve"> in finančnega načrta ministrstva, pristojnega za znanost</w:t>
      </w:r>
      <w:r w:rsidRPr="00234336">
        <w:rPr>
          <w:rFonts w:cs="Arial"/>
          <w:sz w:val="20"/>
          <w:lang w:eastAsia="sl-SI"/>
        </w:rPr>
        <w:t>.</w:t>
      </w:r>
    </w:p>
    <w:p w14:paraId="40126608" w14:textId="77777777" w:rsidR="00DB299F" w:rsidRPr="00234336" w:rsidRDefault="00DB299F" w:rsidP="00DB299F">
      <w:pPr>
        <w:jc w:val="both"/>
        <w:rPr>
          <w:rFonts w:cs="Arial"/>
          <w:sz w:val="20"/>
          <w:lang w:eastAsia="sl-SI"/>
        </w:rPr>
      </w:pPr>
    </w:p>
    <w:p w14:paraId="1CE10C49" w14:textId="77777777" w:rsidR="00A71828" w:rsidRPr="00234336" w:rsidRDefault="00A71828" w:rsidP="00DB299F">
      <w:pPr>
        <w:jc w:val="both"/>
        <w:rPr>
          <w:rFonts w:cs="Arial"/>
          <w:sz w:val="20"/>
          <w:lang w:eastAsia="sl-SI"/>
        </w:rPr>
      </w:pPr>
    </w:p>
    <w:p w14:paraId="00A11C06" w14:textId="77777777" w:rsidR="00A71828" w:rsidRPr="00234336" w:rsidRDefault="00C659F2" w:rsidP="00C659F2">
      <w:pPr>
        <w:jc w:val="center"/>
        <w:rPr>
          <w:rFonts w:cs="Arial"/>
          <w:b/>
          <w:sz w:val="20"/>
          <w:lang w:eastAsia="sl-SI"/>
        </w:rPr>
      </w:pPr>
      <w:r w:rsidRPr="00234336">
        <w:rPr>
          <w:rFonts w:cs="Arial"/>
          <w:b/>
          <w:sz w:val="20"/>
          <w:lang w:eastAsia="sl-SI"/>
        </w:rPr>
        <w:t xml:space="preserve">4. Investicije in investicijsko </w:t>
      </w:r>
      <w:r w:rsidR="002F4E7F" w:rsidRPr="00234336">
        <w:rPr>
          <w:rFonts w:cs="Arial"/>
          <w:b/>
          <w:sz w:val="20"/>
          <w:lang w:eastAsia="sl-SI"/>
        </w:rPr>
        <w:t>vzdrževanje</w:t>
      </w:r>
    </w:p>
    <w:p w14:paraId="3FBCBAF1" w14:textId="77777777" w:rsidR="004A42E4" w:rsidRPr="00234336" w:rsidRDefault="00F31FD0" w:rsidP="00E14124">
      <w:pPr>
        <w:spacing w:before="120"/>
        <w:jc w:val="center"/>
        <w:outlineLvl w:val="0"/>
        <w:rPr>
          <w:rFonts w:cs="Arial"/>
          <w:b/>
          <w:bCs/>
          <w:sz w:val="20"/>
          <w:lang w:eastAsia="sl-SI"/>
        </w:rPr>
      </w:pPr>
      <w:r w:rsidRPr="00234336">
        <w:rPr>
          <w:rFonts w:cs="Arial"/>
          <w:b/>
          <w:bCs/>
          <w:sz w:val="20"/>
          <w:lang w:eastAsia="sl-SI"/>
        </w:rPr>
        <w:t>3</w:t>
      </w:r>
      <w:r w:rsidR="00C04ACB" w:rsidRPr="00234336">
        <w:rPr>
          <w:rFonts w:cs="Arial"/>
          <w:b/>
          <w:bCs/>
          <w:sz w:val="20"/>
          <w:lang w:eastAsia="sl-SI"/>
        </w:rPr>
        <w:t>9</w:t>
      </w:r>
      <w:r w:rsidR="004A42E4" w:rsidRPr="00234336">
        <w:rPr>
          <w:rFonts w:cs="Arial"/>
          <w:b/>
          <w:bCs/>
          <w:sz w:val="20"/>
          <w:lang w:eastAsia="sl-SI"/>
        </w:rPr>
        <w:t>. člen</w:t>
      </w:r>
    </w:p>
    <w:p w14:paraId="465C8233" w14:textId="77777777" w:rsidR="004A42E4" w:rsidRPr="00234336" w:rsidRDefault="004A42E4" w:rsidP="00E14124">
      <w:pPr>
        <w:spacing w:before="120"/>
        <w:jc w:val="center"/>
        <w:outlineLvl w:val="0"/>
        <w:rPr>
          <w:rFonts w:cs="Arial"/>
          <w:b/>
          <w:bCs/>
          <w:sz w:val="20"/>
          <w:lang w:eastAsia="sl-SI"/>
        </w:rPr>
      </w:pPr>
      <w:r w:rsidRPr="00234336">
        <w:rPr>
          <w:rFonts w:cs="Arial"/>
          <w:b/>
          <w:bCs/>
          <w:sz w:val="20"/>
          <w:lang w:eastAsia="sl-SI"/>
        </w:rPr>
        <w:t xml:space="preserve">(investicije in investicijsko vzdrževanje javnih raziskovalnih </w:t>
      </w:r>
      <w:r w:rsidR="008820DE" w:rsidRPr="00234336">
        <w:rPr>
          <w:rFonts w:cs="Arial"/>
          <w:b/>
          <w:bCs/>
          <w:sz w:val="20"/>
          <w:lang w:eastAsia="sl-SI"/>
        </w:rPr>
        <w:t xml:space="preserve">in infrastrukturnih </w:t>
      </w:r>
      <w:r w:rsidRPr="00234336">
        <w:rPr>
          <w:rFonts w:cs="Arial"/>
          <w:b/>
          <w:bCs/>
          <w:sz w:val="20"/>
          <w:lang w:eastAsia="sl-SI"/>
        </w:rPr>
        <w:t>zavodov)</w:t>
      </w:r>
    </w:p>
    <w:p w14:paraId="65FBAAE1" w14:textId="77777777" w:rsidR="00E14124" w:rsidRPr="00234336" w:rsidRDefault="00E14124" w:rsidP="00D32B43">
      <w:pPr>
        <w:jc w:val="both"/>
        <w:rPr>
          <w:rFonts w:cs="Arial"/>
          <w:sz w:val="20"/>
          <w:lang w:eastAsia="sl-SI"/>
        </w:rPr>
      </w:pPr>
    </w:p>
    <w:p w14:paraId="02D7571A" w14:textId="77777777" w:rsidR="004A42E4" w:rsidRPr="00234336" w:rsidRDefault="00D32B43" w:rsidP="00D32B43">
      <w:pPr>
        <w:jc w:val="both"/>
        <w:rPr>
          <w:rFonts w:cs="Arial"/>
          <w:sz w:val="20"/>
          <w:lang w:eastAsia="sl-SI"/>
        </w:rPr>
      </w:pPr>
      <w:r w:rsidRPr="00234336">
        <w:rPr>
          <w:rFonts w:cs="Arial"/>
          <w:sz w:val="20"/>
          <w:lang w:eastAsia="sl-SI"/>
        </w:rPr>
        <w:t xml:space="preserve">(1) </w:t>
      </w:r>
      <w:r w:rsidR="004A42E4" w:rsidRPr="00234336">
        <w:rPr>
          <w:rFonts w:cs="Arial"/>
          <w:sz w:val="20"/>
          <w:lang w:eastAsia="sl-SI"/>
        </w:rPr>
        <w:t>Sredstva za investicije javnih raziskovalnih</w:t>
      </w:r>
      <w:r w:rsidR="00257534" w:rsidRPr="00234336">
        <w:rPr>
          <w:rFonts w:cs="Arial"/>
          <w:sz w:val="20"/>
          <w:lang w:eastAsia="sl-SI"/>
        </w:rPr>
        <w:t xml:space="preserve"> in infrastrukturnih </w:t>
      </w:r>
      <w:r w:rsidR="004A42E4" w:rsidRPr="00234336">
        <w:rPr>
          <w:rFonts w:cs="Arial"/>
          <w:sz w:val="20"/>
          <w:lang w:eastAsia="sl-SI"/>
        </w:rPr>
        <w:t xml:space="preserve">zavodov se določijo v skladu z letnim načrtom ravnanja s stvarnim premoženjem javnega raziskovalnega </w:t>
      </w:r>
      <w:r w:rsidR="00180BE9" w:rsidRPr="00234336">
        <w:rPr>
          <w:rFonts w:cs="Arial"/>
          <w:sz w:val="20"/>
          <w:lang w:eastAsia="sl-SI"/>
        </w:rPr>
        <w:t xml:space="preserve">oziroma infrastrukturnega </w:t>
      </w:r>
      <w:r w:rsidR="004A42E4" w:rsidRPr="00234336">
        <w:rPr>
          <w:rFonts w:cs="Arial"/>
          <w:sz w:val="20"/>
          <w:lang w:eastAsia="sl-SI"/>
        </w:rPr>
        <w:t>zavoda, ki je sestavni del letnega programa dela javnega raziskovalnega</w:t>
      </w:r>
      <w:r w:rsidR="00180BE9" w:rsidRPr="00234336">
        <w:rPr>
          <w:rFonts w:cs="Arial"/>
          <w:sz w:val="20"/>
          <w:lang w:eastAsia="sl-SI"/>
        </w:rPr>
        <w:t xml:space="preserve"> oziroma infrastrukturnega</w:t>
      </w:r>
      <w:r w:rsidR="004A42E4" w:rsidRPr="00234336">
        <w:rPr>
          <w:rFonts w:cs="Arial"/>
          <w:sz w:val="20"/>
          <w:lang w:eastAsia="sl-SI"/>
        </w:rPr>
        <w:t xml:space="preserve"> zavoda, in finančnim načrtom ministrstva, pristojnega za znanost.</w:t>
      </w:r>
    </w:p>
    <w:p w14:paraId="1A35405D" w14:textId="77777777" w:rsidR="00D32B43" w:rsidRPr="00234336" w:rsidRDefault="00D32B43" w:rsidP="00D32B43">
      <w:pPr>
        <w:jc w:val="both"/>
        <w:rPr>
          <w:rFonts w:cs="Arial"/>
          <w:sz w:val="20"/>
          <w:lang w:eastAsia="sl-SI"/>
        </w:rPr>
      </w:pPr>
    </w:p>
    <w:p w14:paraId="07F2E0F2" w14:textId="290B87CF" w:rsidR="004A42E4" w:rsidRPr="00234336" w:rsidRDefault="00D32B43" w:rsidP="00D32B43">
      <w:pPr>
        <w:jc w:val="both"/>
        <w:rPr>
          <w:rFonts w:cs="Arial"/>
          <w:sz w:val="20"/>
          <w:lang w:eastAsia="sl-SI"/>
        </w:rPr>
      </w:pPr>
      <w:r w:rsidRPr="00234336">
        <w:rPr>
          <w:rFonts w:cs="Arial"/>
          <w:sz w:val="20"/>
          <w:lang w:eastAsia="sl-SI"/>
        </w:rPr>
        <w:t xml:space="preserve">(2) </w:t>
      </w:r>
      <w:r w:rsidR="004A42E4" w:rsidRPr="00234336">
        <w:rPr>
          <w:rFonts w:cs="Arial"/>
          <w:sz w:val="20"/>
          <w:lang w:eastAsia="sl-SI"/>
        </w:rPr>
        <w:t xml:space="preserve">Sredstva za investicije so namenjena zagotavljanju pogojev za izvajanje dejavnosti javnih raziskovalnih </w:t>
      </w:r>
      <w:r w:rsidR="000E0BC2" w:rsidRPr="00234336">
        <w:rPr>
          <w:rFonts w:cs="Arial"/>
          <w:sz w:val="20"/>
          <w:lang w:eastAsia="sl-SI"/>
        </w:rPr>
        <w:t xml:space="preserve">oziroma infrastrukturnih </w:t>
      </w:r>
      <w:r w:rsidR="004A42E4" w:rsidRPr="00234336">
        <w:rPr>
          <w:rFonts w:cs="Arial"/>
          <w:sz w:val="20"/>
          <w:lang w:eastAsia="sl-SI"/>
        </w:rPr>
        <w:t>zavodov.</w:t>
      </w:r>
    </w:p>
    <w:p w14:paraId="0BAC4E07" w14:textId="77777777" w:rsidR="00D32B43" w:rsidRPr="00234336" w:rsidRDefault="00D32B43" w:rsidP="00D32B43">
      <w:pPr>
        <w:jc w:val="both"/>
        <w:rPr>
          <w:rFonts w:cs="Arial"/>
          <w:sz w:val="20"/>
          <w:lang w:eastAsia="sl-SI"/>
        </w:rPr>
      </w:pPr>
    </w:p>
    <w:p w14:paraId="6C3A192A" w14:textId="77777777" w:rsidR="004A42E4" w:rsidRPr="00234336" w:rsidRDefault="00D32B43" w:rsidP="00D32B43">
      <w:pPr>
        <w:jc w:val="both"/>
        <w:rPr>
          <w:rFonts w:cs="Arial"/>
          <w:sz w:val="20"/>
          <w:lang w:eastAsia="sl-SI"/>
        </w:rPr>
      </w:pPr>
      <w:r w:rsidRPr="00234336">
        <w:rPr>
          <w:rFonts w:cs="Arial"/>
          <w:sz w:val="20"/>
          <w:lang w:eastAsia="sl-SI"/>
        </w:rPr>
        <w:lastRenderedPageBreak/>
        <w:t xml:space="preserve">(3) </w:t>
      </w:r>
      <w:r w:rsidR="004A42E4" w:rsidRPr="00234336">
        <w:rPr>
          <w:rFonts w:cs="Arial"/>
          <w:sz w:val="20"/>
          <w:lang w:eastAsia="sl-SI"/>
        </w:rPr>
        <w:t>Sredstva za investicije se namenijo za gradnjo, rekonstrukcijo, obnovo, pridobivanje oziroma najemanje stvarnega premoženja.</w:t>
      </w:r>
    </w:p>
    <w:p w14:paraId="0BE44A0F" w14:textId="77777777" w:rsidR="00D32B43" w:rsidRPr="00234336" w:rsidRDefault="00D32B43" w:rsidP="00D32B43">
      <w:pPr>
        <w:jc w:val="both"/>
        <w:rPr>
          <w:rFonts w:cs="Arial"/>
          <w:sz w:val="20"/>
          <w:lang w:eastAsia="sl-SI"/>
        </w:rPr>
      </w:pPr>
    </w:p>
    <w:p w14:paraId="4FF9E735" w14:textId="3A65CD31" w:rsidR="004A42E4" w:rsidRPr="00234336" w:rsidRDefault="00D32B43" w:rsidP="00D32B43">
      <w:pPr>
        <w:jc w:val="both"/>
        <w:rPr>
          <w:rFonts w:cs="Arial"/>
          <w:sz w:val="20"/>
          <w:lang w:eastAsia="sl-SI"/>
        </w:rPr>
      </w:pPr>
      <w:r w:rsidRPr="00234336">
        <w:rPr>
          <w:rFonts w:cs="Arial"/>
          <w:sz w:val="20"/>
          <w:lang w:eastAsia="sl-SI"/>
        </w:rPr>
        <w:t>(4)</w:t>
      </w:r>
      <w:r w:rsidR="007E0A00" w:rsidRPr="00234336">
        <w:rPr>
          <w:rFonts w:cs="Arial"/>
          <w:sz w:val="20"/>
          <w:lang w:eastAsia="sl-SI"/>
        </w:rPr>
        <w:t xml:space="preserve"> </w:t>
      </w:r>
      <w:r w:rsidR="004A42E4" w:rsidRPr="00234336">
        <w:rPr>
          <w:rFonts w:cs="Arial"/>
          <w:sz w:val="20"/>
          <w:lang w:eastAsia="sl-SI"/>
        </w:rPr>
        <w:t>Javnemu raziskovalnemu zavodu se sredstva za investicijsko vzdrževanje določijo na podlagi meril, opredeljenih v sklepu ministrstva, pristojnega za znanost</w:t>
      </w:r>
      <w:r w:rsidR="003C34A7" w:rsidRPr="00234336">
        <w:rPr>
          <w:rFonts w:cs="Arial"/>
          <w:sz w:val="20"/>
          <w:lang w:eastAsia="sl-SI"/>
        </w:rPr>
        <w:t>,</w:t>
      </w:r>
      <w:r w:rsidR="008C7790" w:rsidRPr="00234336">
        <w:rPr>
          <w:rFonts w:cs="Arial"/>
          <w:sz w:val="20"/>
          <w:lang w:eastAsia="sl-SI"/>
        </w:rPr>
        <w:t xml:space="preserve"> in se </w:t>
      </w:r>
      <w:r w:rsidR="0088257B" w:rsidRPr="00234336">
        <w:rPr>
          <w:rFonts w:cs="Arial"/>
          <w:sz w:val="20"/>
          <w:lang w:eastAsia="sl-SI"/>
        </w:rPr>
        <w:t xml:space="preserve">mu </w:t>
      </w:r>
      <w:r w:rsidR="00602610" w:rsidRPr="00234336">
        <w:rPr>
          <w:rFonts w:cs="Arial"/>
          <w:sz w:val="20"/>
          <w:lang w:eastAsia="sl-SI"/>
        </w:rPr>
        <w:t xml:space="preserve">dodelijo </w:t>
      </w:r>
      <w:r w:rsidR="008C7790" w:rsidRPr="00234336">
        <w:rPr>
          <w:rFonts w:cs="Arial"/>
          <w:sz w:val="20"/>
          <w:lang w:eastAsia="sl-SI"/>
        </w:rPr>
        <w:t>na podlagi pogodbe o sofinanciranju investicij oziroma investicijskega vzdrževanja</w:t>
      </w:r>
      <w:r w:rsidR="00896AC1" w:rsidRPr="00234336">
        <w:rPr>
          <w:rFonts w:cs="Arial"/>
          <w:sz w:val="20"/>
          <w:lang w:eastAsia="sl-SI"/>
        </w:rPr>
        <w:t>, sklenjene med ministrstvom pristojnim za znanost in javnim raziskovalnim zavodom</w:t>
      </w:r>
      <w:r w:rsidR="004A42E4" w:rsidRPr="00234336">
        <w:rPr>
          <w:rFonts w:cs="Arial"/>
          <w:sz w:val="20"/>
          <w:lang w:eastAsia="sl-SI"/>
        </w:rPr>
        <w:t>.</w:t>
      </w:r>
    </w:p>
    <w:p w14:paraId="4127BA37" w14:textId="77777777" w:rsidR="00306DBD" w:rsidRPr="00234336" w:rsidRDefault="00306DBD" w:rsidP="00D32B43">
      <w:pPr>
        <w:jc w:val="both"/>
        <w:rPr>
          <w:rFonts w:cs="Arial"/>
          <w:sz w:val="20"/>
          <w:lang w:eastAsia="sl-SI"/>
        </w:rPr>
      </w:pPr>
    </w:p>
    <w:p w14:paraId="2C1FA147" w14:textId="77777777" w:rsidR="00306DBD" w:rsidRPr="00234336" w:rsidRDefault="00306DBD" w:rsidP="00306DBD">
      <w:pPr>
        <w:jc w:val="both"/>
        <w:rPr>
          <w:rFonts w:cs="Arial"/>
          <w:sz w:val="20"/>
          <w:lang w:eastAsia="sl-SI"/>
        </w:rPr>
      </w:pPr>
      <w:r w:rsidRPr="00234336">
        <w:rPr>
          <w:rFonts w:cs="Arial"/>
          <w:sz w:val="20"/>
          <w:lang w:eastAsia="sl-SI"/>
        </w:rPr>
        <w:t xml:space="preserve">(5) Javnemu infrastrukturnemu zavodu se sredstva za investicijsko vzdrževanje določijo na podlagi </w:t>
      </w:r>
      <w:r w:rsidR="00106203" w:rsidRPr="00234336">
        <w:rPr>
          <w:rFonts w:cs="Arial"/>
          <w:sz w:val="20"/>
          <w:lang w:eastAsia="sl-SI"/>
        </w:rPr>
        <w:t>letnega programa dela javnega infrastrukturnega zavoda in finančnim načrtom ministrstva, pristojnega za znanost</w:t>
      </w:r>
      <w:r w:rsidR="00322044" w:rsidRPr="00234336">
        <w:rPr>
          <w:rFonts w:cs="Arial"/>
          <w:sz w:val="20"/>
          <w:lang w:eastAsia="sl-SI"/>
        </w:rPr>
        <w:t xml:space="preserve"> in se </w:t>
      </w:r>
      <w:r w:rsidR="0088257B" w:rsidRPr="00234336">
        <w:rPr>
          <w:rFonts w:cs="Arial"/>
          <w:sz w:val="20"/>
          <w:lang w:eastAsia="sl-SI"/>
        </w:rPr>
        <w:t xml:space="preserve">mu </w:t>
      </w:r>
      <w:r w:rsidR="00322044" w:rsidRPr="00234336">
        <w:rPr>
          <w:rFonts w:cs="Arial"/>
          <w:sz w:val="20"/>
          <w:lang w:eastAsia="sl-SI"/>
        </w:rPr>
        <w:t>nakažejo na podlagi letne pogodbe</w:t>
      </w:r>
      <w:r w:rsidR="00F522A8" w:rsidRPr="00234336">
        <w:rPr>
          <w:rFonts w:cs="Arial"/>
          <w:sz w:val="20"/>
          <w:lang w:eastAsia="sl-SI"/>
        </w:rPr>
        <w:t xml:space="preserve"> sklenjene med ministrstvom pristojnim za znanost in javnim infrastrukturnim zavodom</w:t>
      </w:r>
      <w:r w:rsidR="00322044" w:rsidRPr="00234336">
        <w:rPr>
          <w:rFonts w:cs="Arial"/>
          <w:sz w:val="20"/>
          <w:lang w:eastAsia="sl-SI"/>
        </w:rPr>
        <w:t>.</w:t>
      </w:r>
    </w:p>
    <w:p w14:paraId="547AFDB4" w14:textId="77777777" w:rsidR="006D5F24" w:rsidRPr="00234336" w:rsidRDefault="006D5F24" w:rsidP="00306DBD">
      <w:pPr>
        <w:jc w:val="both"/>
        <w:rPr>
          <w:rFonts w:cs="Arial"/>
          <w:sz w:val="20"/>
          <w:lang w:eastAsia="sl-SI"/>
        </w:rPr>
      </w:pPr>
    </w:p>
    <w:p w14:paraId="0D63C539" w14:textId="77777777" w:rsidR="006D5F24" w:rsidRPr="00234336" w:rsidRDefault="006D5F24" w:rsidP="00306DBD">
      <w:pPr>
        <w:jc w:val="both"/>
        <w:rPr>
          <w:rFonts w:cs="Arial"/>
          <w:sz w:val="20"/>
          <w:lang w:eastAsia="sl-SI"/>
        </w:rPr>
      </w:pPr>
      <w:r w:rsidRPr="00234336">
        <w:rPr>
          <w:rFonts w:cs="Arial"/>
          <w:sz w:val="20"/>
          <w:lang w:eastAsia="sl-SI"/>
        </w:rPr>
        <w:t>(6) Sredstva za investicijsko vzdržavanje se lahko nameni tudi drugim</w:t>
      </w:r>
      <w:r w:rsidR="006A0F1E" w:rsidRPr="00234336">
        <w:rPr>
          <w:rFonts w:cs="Arial"/>
          <w:sz w:val="20"/>
          <w:lang w:eastAsia="sl-SI"/>
        </w:rPr>
        <w:t xml:space="preserve"> raziskovalnim organizacijam, ki</w:t>
      </w:r>
      <w:r w:rsidRPr="00234336">
        <w:rPr>
          <w:rFonts w:cs="Arial"/>
          <w:sz w:val="20"/>
          <w:lang w:eastAsia="sl-SI"/>
        </w:rPr>
        <w:t xml:space="preserve"> imajo veliko razisk</w:t>
      </w:r>
      <w:r w:rsidR="005F587D" w:rsidRPr="00234336">
        <w:rPr>
          <w:rFonts w:cs="Arial"/>
          <w:sz w:val="20"/>
          <w:lang w:eastAsia="sl-SI"/>
        </w:rPr>
        <w:t>ov</w:t>
      </w:r>
      <w:r w:rsidRPr="00234336">
        <w:rPr>
          <w:rFonts w:cs="Arial"/>
          <w:sz w:val="20"/>
          <w:lang w:eastAsia="sl-SI"/>
        </w:rPr>
        <w:t>alno infrastrukturo, sofinancirano iz javnih sredstev in ki je javno dostopna pod enakimi pogoji, kot to velja za javne razisk</w:t>
      </w:r>
      <w:r w:rsidR="005F587D" w:rsidRPr="00234336">
        <w:rPr>
          <w:rFonts w:cs="Arial"/>
          <w:sz w:val="20"/>
          <w:lang w:eastAsia="sl-SI"/>
        </w:rPr>
        <w:t>ov</w:t>
      </w:r>
      <w:r w:rsidRPr="00234336">
        <w:rPr>
          <w:rFonts w:cs="Arial"/>
          <w:sz w:val="20"/>
          <w:lang w:eastAsia="sl-SI"/>
        </w:rPr>
        <w:t>alne organizacije. Način in pogoje sofinanciranja določi minister</w:t>
      </w:r>
      <w:r w:rsidR="00E358B4" w:rsidRPr="00234336">
        <w:rPr>
          <w:rFonts w:cs="Arial"/>
          <w:sz w:val="20"/>
          <w:lang w:eastAsia="sl-SI"/>
        </w:rPr>
        <w:t>, pristojen za znanost</w:t>
      </w:r>
      <w:r w:rsidRPr="00234336">
        <w:rPr>
          <w:rFonts w:cs="Arial"/>
          <w:sz w:val="20"/>
          <w:lang w:eastAsia="sl-SI"/>
        </w:rPr>
        <w:t xml:space="preserve"> v pogodbi o sofinanciranju.</w:t>
      </w:r>
    </w:p>
    <w:p w14:paraId="4791E596" w14:textId="77777777" w:rsidR="006B19B5" w:rsidRPr="00234336" w:rsidRDefault="006B19B5" w:rsidP="00306DBD">
      <w:pPr>
        <w:jc w:val="both"/>
        <w:rPr>
          <w:rFonts w:cs="Arial"/>
          <w:sz w:val="20"/>
          <w:lang w:eastAsia="sl-SI"/>
        </w:rPr>
      </w:pPr>
    </w:p>
    <w:p w14:paraId="43218914" w14:textId="77777777" w:rsidR="006B19B5" w:rsidRPr="00234336" w:rsidRDefault="006B19B5" w:rsidP="006B19B5">
      <w:pPr>
        <w:spacing w:before="120"/>
        <w:jc w:val="center"/>
        <w:outlineLvl w:val="0"/>
        <w:rPr>
          <w:rFonts w:cs="Arial"/>
          <w:sz w:val="20"/>
          <w:lang w:eastAsia="sl-SI"/>
        </w:rPr>
      </w:pPr>
      <w:r w:rsidRPr="00234336">
        <w:rPr>
          <w:rFonts w:cs="Arial"/>
          <w:b/>
          <w:bCs/>
          <w:sz w:val="20"/>
          <w:lang w:eastAsia="sl-SI"/>
        </w:rPr>
        <w:t>V. NORMATIVI IN STANDARDI</w:t>
      </w:r>
      <w:r w:rsidR="0013064D" w:rsidRPr="00234336">
        <w:rPr>
          <w:rFonts w:cs="Arial"/>
          <w:b/>
          <w:bCs/>
          <w:sz w:val="20"/>
          <w:lang w:eastAsia="sl-SI"/>
        </w:rPr>
        <w:t xml:space="preserve"> ZA FINANCIRANJE ZNANSTVENORAZISKOVALNE DEJAVNOSTI</w:t>
      </w:r>
    </w:p>
    <w:p w14:paraId="78949915" w14:textId="77777777" w:rsidR="006B19B5" w:rsidRPr="00234336" w:rsidRDefault="006B19B5" w:rsidP="00306DBD">
      <w:pPr>
        <w:jc w:val="both"/>
        <w:rPr>
          <w:rFonts w:cs="Arial"/>
          <w:sz w:val="20"/>
          <w:lang w:eastAsia="sl-SI"/>
        </w:rPr>
      </w:pPr>
    </w:p>
    <w:p w14:paraId="77C1AC24" w14:textId="77777777" w:rsidR="00855CBE" w:rsidRPr="00234336" w:rsidRDefault="00C04ACB" w:rsidP="00855CBE">
      <w:pPr>
        <w:spacing w:before="120"/>
        <w:jc w:val="center"/>
        <w:outlineLvl w:val="0"/>
        <w:rPr>
          <w:rFonts w:cs="Arial"/>
          <w:b/>
          <w:bCs/>
          <w:sz w:val="20"/>
          <w:lang w:eastAsia="sl-SI"/>
        </w:rPr>
      </w:pPr>
      <w:r w:rsidRPr="00234336">
        <w:rPr>
          <w:rFonts w:cs="Arial"/>
          <w:b/>
          <w:bCs/>
          <w:sz w:val="20"/>
          <w:lang w:eastAsia="sl-SI"/>
        </w:rPr>
        <w:t>40</w:t>
      </w:r>
      <w:r w:rsidR="00855CBE" w:rsidRPr="00234336">
        <w:rPr>
          <w:rFonts w:cs="Arial"/>
          <w:b/>
          <w:bCs/>
          <w:sz w:val="20"/>
          <w:lang w:eastAsia="sl-SI"/>
        </w:rPr>
        <w:t xml:space="preserve">. člen </w:t>
      </w:r>
    </w:p>
    <w:p w14:paraId="5BF5E879" w14:textId="77777777" w:rsidR="00855CBE" w:rsidRPr="00234336" w:rsidRDefault="00855CBE" w:rsidP="00855CBE">
      <w:pPr>
        <w:spacing w:before="120"/>
        <w:jc w:val="center"/>
        <w:outlineLvl w:val="0"/>
        <w:rPr>
          <w:rFonts w:cs="Arial"/>
          <w:b/>
          <w:bCs/>
          <w:sz w:val="20"/>
          <w:lang w:eastAsia="sl-SI"/>
        </w:rPr>
      </w:pPr>
      <w:r w:rsidRPr="00234336">
        <w:rPr>
          <w:rFonts w:cs="Arial"/>
          <w:b/>
          <w:bCs/>
          <w:sz w:val="20"/>
          <w:lang w:eastAsia="sl-SI"/>
        </w:rPr>
        <w:t>(</w:t>
      </w:r>
      <w:r w:rsidR="004761A5" w:rsidRPr="00234336">
        <w:rPr>
          <w:rFonts w:cs="Arial"/>
          <w:b/>
          <w:bCs/>
          <w:sz w:val="20"/>
          <w:lang w:eastAsia="sl-SI"/>
        </w:rPr>
        <w:t>posebni predpis</w:t>
      </w:r>
      <w:r w:rsidRPr="00234336">
        <w:rPr>
          <w:rFonts w:cs="Arial"/>
          <w:b/>
          <w:bCs/>
          <w:sz w:val="20"/>
          <w:lang w:eastAsia="sl-SI"/>
        </w:rPr>
        <w:t xml:space="preserve">) </w:t>
      </w:r>
    </w:p>
    <w:p w14:paraId="03E44C7E" w14:textId="77777777" w:rsidR="00EC5FEF" w:rsidRPr="00234336" w:rsidRDefault="00EC5FEF" w:rsidP="0022004D">
      <w:pPr>
        <w:spacing w:before="120"/>
        <w:jc w:val="both"/>
        <w:outlineLvl w:val="0"/>
        <w:rPr>
          <w:rFonts w:cs="Arial"/>
          <w:bCs/>
          <w:sz w:val="20"/>
          <w:lang w:eastAsia="sl-SI"/>
        </w:rPr>
      </w:pPr>
    </w:p>
    <w:p w14:paraId="68572BC7" w14:textId="6E7DA518" w:rsidR="0022004D" w:rsidRPr="00234336" w:rsidRDefault="0022004D" w:rsidP="0022004D">
      <w:pPr>
        <w:spacing w:before="120"/>
        <w:jc w:val="both"/>
        <w:outlineLvl w:val="0"/>
        <w:rPr>
          <w:rFonts w:cs="Arial"/>
          <w:bCs/>
          <w:sz w:val="20"/>
          <w:lang w:eastAsia="sl-SI"/>
        </w:rPr>
      </w:pPr>
      <w:r w:rsidRPr="00234336">
        <w:rPr>
          <w:rFonts w:cs="Arial"/>
          <w:bCs/>
          <w:sz w:val="20"/>
          <w:lang w:eastAsia="sl-SI"/>
        </w:rPr>
        <w:t>N</w:t>
      </w:r>
      <w:r w:rsidR="00EC5FEF" w:rsidRPr="00234336">
        <w:rPr>
          <w:rFonts w:cs="Arial"/>
          <w:bCs/>
          <w:sz w:val="20"/>
          <w:lang w:eastAsia="sl-SI"/>
        </w:rPr>
        <w:t>ormative</w:t>
      </w:r>
      <w:r w:rsidRPr="00234336">
        <w:rPr>
          <w:rFonts w:cs="Arial"/>
          <w:bCs/>
          <w:sz w:val="20"/>
          <w:lang w:eastAsia="sl-SI"/>
        </w:rPr>
        <w:t xml:space="preserve"> in sta</w:t>
      </w:r>
      <w:r w:rsidR="00EC5FEF" w:rsidRPr="00234336">
        <w:rPr>
          <w:rFonts w:cs="Arial"/>
          <w:bCs/>
          <w:sz w:val="20"/>
          <w:lang w:eastAsia="sl-SI"/>
        </w:rPr>
        <w:t xml:space="preserve">ndarde </w:t>
      </w:r>
      <w:r w:rsidRPr="00234336">
        <w:rPr>
          <w:rFonts w:cs="Arial"/>
          <w:bCs/>
          <w:sz w:val="20"/>
          <w:lang w:eastAsia="sl-SI"/>
        </w:rPr>
        <w:t xml:space="preserve">za določitev obsega sredstev za izvajanje </w:t>
      </w:r>
      <w:r w:rsidR="00EC5FEF" w:rsidRPr="00234336">
        <w:rPr>
          <w:rFonts w:cs="Arial"/>
          <w:bCs/>
          <w:sz w:val="20"/>
          <w:lang w:eastAsia="sl-SI"/>
        </w:rPr>
        <w:t>znanstveno</w:t>
      </w:r>
      <w:r w:rsidRPr="00234336">
        <w:rPr>
          <w:rFonts w:cs="Arial"/>
          <w:bCs/>
          <w:sz w:val="20"/>
          <w:lang w:eastAsia="sl-SI"/>
        </w:rPr>
        <w:t xml:space="preserve">raziskovalne dejavnosti,  ki se financira iz </w:t>
      </w:r>
      <w:r w:rsidR="00A379B1" w:rsidRPr="00234336">
        <w:rPr>
          <w:rFonts w:cs="Arial"/>
          <w:bCs/>
          <w:sz w:val="20"/>
          <w:lang w:eastAsia="sl-SI"/>
        </w:rPr>
        <w:t>državnega proračuna</w:t>
      </w:r>
      <w:r w:rsidRPr="00234336">
        <w:rPr>
          <w:rFonts w:cs="Arial"/>
          <w:bCs/>
          <w:sz w:val="20"/>
          <w:lang w:eastAsia="sl-SI"/>
        </w:rPr>
        <w:t xml:space="preserve"> </w:t>
      </w:r>
      <w:r w:rsidR="00EC5FEF" w:rsidRPr="00234336">
        <w:rPr>
          <w:rFonts w:cs="Arial"/>
          <w:bCs/>
          <w:sz w:val="20"/>
          <w:lang w:eastAsia="sl-SI"/>
        </w:rPr>
        <w:t>na podlagi</w:t>
      </w:r>
      <w:r w:rsidRPr="00234336">
        <w:rPr>
          <w:rFonts w:cs="Arial"/>
          <w:bCs/>
          <w:sz w:val="20"/>
          <w:lang w:eastAsia="sl-SI"/>
        </w:rPr>
        <w:t xml:space="preserve"> cene ekvivalenta polne zaposlitve ter za spremljanje in porabo sredstev </w:t>
      </w:r>
      <w:r w:rsidR="00A379B1" w:rsidRPr="00234336">
        <w:rPr>
          <w:rFonts w:cs="Arial"/>
          <w:bCs/>
          <w:sz w:val="20"/>
          <w:lang w:eastAsia="sl-SI"/>
        </w:rPr>
        <w:t xml:space="preserve">državnega </w:t>
      </w:r>
      <w:r w:rsidRPr="00234336">
        <w:rPr>
          <w:rFonts w:cs="Arial"/>
          <w:bCs/>
          <w:sz w:val="20"/>
          <w:lang w:eastAsia="sl-SI"/>
        </w:rPr>
        <w:t>proračuna</w:t>
      </w:r>
      <w:r w:rsidR="00EC5FEF" w:rsidRPr="00234336">
        <w:rPr>
          <w:rFonts w:cs="Arial"/>
          <w:bCs/>
          <w:sz w:val="20"/>
          <w:lang w:eastAsia="sl-SI"/>
        </w:rPr>
        <w:t>,</w:t>
      </w:r>
      <w:r w:rsidRPr="00234336">
        <w:rPr>
          <w:rFonts w:cs="Arial"/>
          <w:bCs/>
          <w:sz w:val="20"/>
          <w:lang w:eastAsia="sl-SI"/>
        </w:rPr>
        <w:t xml:space="preserve"> sprejme vlada na predlog ministra, pristojnega za znanost .</w:t>
      </w:r>
    </w:p>
    <w:p w14:paraId="73375F5C" w14:textId="77777777" w:rsidR="0022004D" w:rsidRPr="00234336" w:rsidRDefault="0022004D" w:rsidP="0022004D">
      <w:pPr>
        <w:spacing w:before="120"/>
        <w:jc w:val="both"/>
        <w:outlineLvl w:val="0"/>
        <w:rPr>
          <w:rFonts w:cs="Arial"/>
          <w:bCs/>
          <w:sz w:val="20"/>
          <w:lang w:eastAsia="sl-SI"/>
        </w:rPr>
      </w:pPr>
    </w:p>
    <w:p w14:paraId="2E52461B" w14:textId="77777777" w:rsidR="00502952" w:rsidRPr="00234336" w:rsidRDefault="00502952" w:rsidP="00815B8A">
      <w:pPr>
        <w:spacing w:before="120"/>
        <w:jc w:val="both"/>
        <w:outlineLvl w:val="0"/>
        <w:rPr>
          <w:rFonts w:cs="Arial"/>
          <w:sz w:val="20"/>
        </w:rPr>
      </w:pPr>
    </w:p>
    <w:p w14:paraId="2558530D" w14:textId="77777777" w:rsidR="00C659F2" w:rsidRPr="00234336" w:rsidRDefault="00C659F2" w:rsidP="00C659F2">
      <w:pPr>
        <w:spacing w:before="120"/>
        <w:jc w:val="center"/>
        <w:outlineLvl w:val="0"/>
        <w:rPr>
          <w:rFonts w:cs="Arial"/>
          <w:sz w:val="20"/>
          <w:lang w:eastAsia="sl-SI"/>
        </w:rPr>
      </w:pPr>
      <w:r w:rsidRPr="00234336">
        <w:rPr>
          <w:rFonts w:cs="Arial"/>
          <w:b/>
          <w:bCs/>
          <w:sz w:val="20"/>
          <w:lang w:eastAsia="sl-SI"/>
        </w:rPr>
        <w:t>V</w:t>
      </w:r>
      <w:r w:rsidR="006B19B5" w:rsidRPr="00234336">
        <w:rPr>
          <w:rFonts w:cs="Arial"/>
          <w:b/>
          <w:bCs/>
          <w:sz w:val="20"/>
          <w:lang w:eastAsia="sl-SI"/>
        </w:rPr>
        <w:t>I</w:t>
      </w:r>
      <w:r w:rsidRPr="00234336">
        <w:rPr>
          <w:rFonts w:cs="Arial"/>
          <w:b/>
          <w:bCs/>
          <w:sz w:val="20"/>
          <w:lang w:eastAsia="sl-SI"/>
        </w:rPr>
        <w:t>. ORGANIZIRANOST IN IZVAJANJE ZNANSTVENORAZISKOVALNE DEJAVNOSTI</w:t>
      </w:r>
    </w:p>
    <w:p w14:paraId="4876DA03" w14:textId="77777777" w:rsidR="00C659F2" w:rsidRPr="00234336" w:rsidRDefault="00C659F2" w:rsidP="00815B8A">
      <w:pPr>
        <w:spacing w:before="120"/>
        <w:jc w:val="both"/>
        <w:outlineLvl w:val="0"/>
        <w:rPr>
          <w:rFonts w:cs="Arial"/>
          <w:sz w:val="20"/>
        </w:rPr>
      </w:pPr>
    </w:p>
    <w:p w14:paraId="12967916" w14:textId="77777777" w:rsidR="00502952" w:rsidRPr="00234336" w:rsidRDefault="00C659F2" w:rsidP="00502952">
      <w:pPr>
        <w:spacing w:before="120"/>
        <w:jc w:val="center"/>
        <w:rPr>
          <w:rFonts w:cs="Arial"/>
          <w:b/>
          <w:sz w:val="20"/>
          <w:lang w:eastAsia="sl-SI"/>
        </w:rPr>
      </w:pPr>
      <w:r w:rsidRPr="00234336">
        <w:rPr>
          <w:rFonts w:cs="Arial"/>
          <w:b/>
          <w:sz w:val="20"/>
          <w:lang w:eastAsia="sl-SI"/>
        </w:rPr>
        <w:t>1</w:t>
      </w:r>
      <w:r w:rsidR="00502952" w:rsidRPr="00234336">
        <w:rPr>
          <w:rFonts w:cs="Arial"/>
          <w:b/>
          <w:sz w:val="20"/>
          <w:lang w:eastAsia="sl-SI"/>
        </w:rPr>
        <w:t>. Etika v znanosti</w:t>
      </w:r>
    </w:p>
    <w:p w14:paraId="31B00C39" w14:textId="77777777" w:rsidR="00502952" w:rsidRPr="00234336" w:rsidRDefault="00C04ACB" w:rsidP="00502952">
      <w:pPr>
        <w:spacing w:before="120"/>
        <w:jc w:val="center"/>
        <w:rPr>
          <w:rFonts w:cs="Arial"/>
          <w:b/>
          <w:sz w:val="20"/>
          <w:lang w:eastAsia="sl-SI"/>
        </w:rPr>
      </w:pPr>
      <w:r w:rsidRPr="00234336">
        <w:rPr>
          <w:rFonts w:cs="Arial"/>
          <w:b/>
          <w:noProof/>
          <w:sz w:val="20"/>
          <w:lang w:eastAsia="sl-SI"/>
        </w:rPr>
        <w:t>41</w:t>
      </w:r>
      <w:r w:rsidR="00502952" w:rsidRPr="00234336">
        <w:rPr>
          <w:rFonts w:cs="Arial"/>
          <w:b/>
          <w:sz w:val="20"/>
          <w:lang w:eastAsia="sl-SI"/>
        </w:rPr>
        <w:t>. člen</w:t>
      </w:r>
    </w:p>
    <w:p w14:paraId="49D1A845" w14:textId="77777777" w:rsidR="00502952" w:rsidRPr="00234336" w:rsidRDefault="00502952" w:rsidP="00502952">
      <w:pPr>
        <w:spacing w:before="120"/>
        <w:jc w:val="center"/>
        <w:rPr>
          <w:rFonts w:cs="Arial"/>
          <w:b/>
          <w:sz w:val="20"/>
          <w:lang w:eastAsia="sl-SI"/>
        </w:rPr>
      </w:pPr>
      <w:r w:rsidRPr="00234336">
        <w:rPr>
          <w:rFonts w:cs="Arial"/>
          <w:b/>
          <w:sz w:val="20"/>
          <w:lang w:eastAsia="sl-SI"/>
        </w:rPr>
        <w:t>(</w:t>
      </w:r>
      <w:r w:rsidR="003C3B89" w:rsidRPr="00234336">
        <w:rPr>
          <w:rFonts w:cs="Arial"/>
          <w:b/>
          <w:sz w:val="20"/>
          <w:lang w:eastAsia="sl-SI"/>
        </w:rPr>
        <w:t>N</w:t>
      </w:r>
      <w:r w:rsidRPr="00234336">
        <w:rPr>
          <w:rFonts w:cs="Arial"/>
          <w:b/>
          <w:sz w:val="20"/>
          <w:lang w:eastAsia="sl-SI"/>
        </w:rPr>
        <w:t>acionalni svet za</w:t>
      </w:r>
      <w:r w:rsidR="00B56B10" w:rsidRPr="00234336">
        <w:rPr>
          <w:rFonts w:cs="Arial"/>
          <w:b/>
          <w:sz w:val="20"/>
          <w:lang w:eastAsia="sl-SI"/>
        </w:rPr>
        <w:t xml:space="preserve"> etiko in</w:t>
      </w:r>
      <w:r w:rsidRPr="00234336">
        <w:rPr>
          <w:rFonts w:cs="Arial"/>
          <w:b/>
          <w:sz w:val="20"/>
          <w:lang w:eastAsia="sl-SI"/>
        </w:rPr>
        <w:t xml:space="preserve"> integriteto v znanosti)</w:t>
      </w:r>
    </w:p>
    <w:p w14:paraId="0B313670" w14:textId="77777777" w:rsidR="00B56B10" w:rsidRPr="00234336" w:rsidRDefault="00B56B10" w:rsidP="00502952">
      <w:pPr>
        <w:spacing w:before="120"/>
        <w:jc w:val="both"/>
        <w:rPr>
          <w:rFonts w:cs="Arial"/>
          <w:sz w:val="20"/>
          <w:lang w:eastAsia="sl-SI"/>
        </w:rPr>
      </w:pPr>
      <w:r w:rsidRPr="00234336">
        <w:rPr>
          <w:rFonts w:cs="Arial"/>
          <w:sz w:val="20"/>
          <w:lang w:eastAsia="sl-SI"/>
        </w:rPr>
        <w:t>(1) Nosilci in izvajalci nalog znanstvenorazisko</w:t>
      </w:r>
      <w:r w:rsidR="006C03F8" w:rsidRPr="00234336">
        <w:rPr>
          <w:rFonts w:cs="Arial"/>
          <w:sz w:val="20"/>
          <w:lang w:eastAsia="sl-SI"/>
        </w:rPr>
        <w:t>v</w:t>
      </w:r>
      <w:r w:rsidRPr="00234336">
        <w:rPr>
          <w:rFonts w:cs="Arial"/>
          <w:sz w:val="20"/>
          <w:lang w:eastAsia="sl-SI"/>
        </w:rPr>
        <w:t>alne in inovacijske dejavnosti skrbijo za uveljavljanje načel znanstvene integritete in dobre znanstvene prakse ter sprejemajo ustrezne ukrepe zoper njihove kršitve.</w:t>
      </w:r>
    </w:p>
    <w:p w14:paraId="7A021238" w14:textId="77777777" w:rsidR="00502952" w:rsidRPr="00234336" w:rsidRDefault="00CB30E5" w:rsidP="00502952">
      <w:pPr>
        <w:spacing w:before="120"/>
        <w:jc w:val="both"/>
        <w:rPr>
          <w:rFonts w:cs="Arial"/>
          <w:sz w:val="20"/>
          <w:lang w:eastAsia="sl-SI"/>
        </w:rPr>
      </w:pPr>
      <w:r w:rsidRPr="00234336">
        <w:rPr>
          <w:rFonts w:cs="Arial"/>
          <w:sz w:val="20"/>
          <w:lang w:eastAsia="sl-SI"/>
        </w:rPr>
        <w:t>(2</w:t>
      </w:r>
      <w:r w:rsidR="00502952" w:rsidRPr="00234336">
        <w:rPr>
          <w:rFonts w:cs="Arial"/>
          <w:sz w:val="20"/>
          <w:lang w:eastAsia="sl-SI"/>
        </w:rPr>
        <w:t xml:space="preserve">) Za obravnavanje etičnih vprašanj in ravnanj v </w:t>
      </w:r>
      <w:r w:rsidR="006C694E" w:rsidRPr="00234336">
        <w:rPr>
          <w:rFonts w:cs="Arial"/>
          <w:sz w:val="20"/>
        </w:rPr>
        <w:t>znanstveno</w:t>
      </w:r>
      <w:r w:rsidR="00502952" w:rsidRPr="00234336">
        <w:rPr>
          <w:rFonts w:cs="Arial"/>
          <w:sz w:val="20"/>
          <w:lang w:eastAsia="sl-SI"/>
        </w:rPr>
        <w:t xml:space="preserve">raziskovalni dejavnosti se vzpostavi </w:t>
      </w:r>
      <w:r w:rsidR="002E5262" w:rsidRPr="00234336">
        <w:rPr>
          <w:rFonts w:cs="Arial"/>
          <w:sz w:val="20"/>
          <w:lang w:eastAsia="sl-SI"/>
        </w:rPr>
        <w:t>N</w:t>
      </w:r>
      <w:r w:rsidR="00502952" w:rsidRPr="00234336">
        <w:rPr>
          <w:rFonts w:cs="Arial"/>
          <w:sz w:val="20"/>
          <w:lang w:eastAsia="sl-SI"/>
        </w:rPr>
        <w:t>acionalni svet za</w:t>
      </w:r>
      <w:r w:rsidR="00B56B10" w:rsidRPr="00234336">
        <w:rPr>
          <w:rFonts w:cs="Arial"/>
          <w:sz w:val="20"/>
          <w:lang w:eastAsia="sl-SI"/>
        </w:rPr>
        <w:t xml:space="preserve"> etiko in</w:t>
      </w:r>
      <w:r w:rsidR="00502952" w:rsidRPr="00234336">
        <w:rPr>
          <w:rFonts w:cs="Arial"/>
          <w:sz w:val="20"/>
          <w:lang w:eastAsia="sl-SI"/>
        </w:rPr>
        <w:t xml:space="preserve"> integriteto v znanosti. </w:t>
      </w:r>
    </w:p>
    <w:p w14:paraId="3C81DCA4" w14:textId="0096594A" w:rsidR="00502952" w:rsidRPr="00234336" w:rsidRDefault="00E651BE" w:rsidP="00502952">
      <w:pPr>
        <w:spacing w:before="120"/>
        <w:jc w:val="both"/>
        <w:rPr>
          <w:rFonts w:cs="Arial"/>
          <w:sz w:val="20"/>
          <w:lang w:eastAsia="sl-SI"/>
        </w:rPr>
      </w:pPr>
      <w:r w:rsidRPr="00234336">
        <w:rPr>
          <w:rFonts w:cs="Arial"/>
          <w:sz w:val="20"/>
          <w:lang w:eastAsia="sl-SI"/>
        </w:rPr>
        <w:t>(3</w:t>
      </w:r>
      <w:r w:rsidR="00502952" w:rsidRPr="00234336">
        <w:rPr>
          <w:rFonts w:cs="Arial"/>
          <w:sz w:val="20"/>
          <w:lang w:eastAsia="sl-SI"/>
        </w:rPr>
        <w:t xml:space="preserve">) Nacionalni svet za </w:t>
      </w:r>
      <w:r w:rsidR="00B56B10" w:rsidRPr="00234336">
        <w:rPr>
          <w:rFonts w:cs="Arial"/>
          <w:sz w:val="20"/>
          <w:lang w:eastAsia="sl-SI"/>
        </w:rPr>
        <w:t xml:space="preserve">etiko in </w:t>
      </w:r>
      <w:r w:rsidR="00502952" w:rsidRPr="00234336">
        <w:rPr>
          <w:rFonts w:cs="Arial"/>
          <w:sz w:val="20"/>
          <w:lang w:eastAsia="sl-SI"/>
        </w:rPr>
        <w:t xml:space="preserve">integriteto v znanosti je neodvisno telo, </w:t>
      </w:r>
      <w:r w:rsidR="00677E95" w:rsidRPr="00234336">
        <w:rPr>
          <w:rFonts w:cs="Arial"/>
          <w:sz w:val="20"/>
          <w:lang w:eastAsia="sl-SI"/>
        </w:rPr>
        <w:t xml:space="preserve">njegov mandat </w:t>
      </w:r>
      <w:r w:rsidR="00502952" w:rsidRPr="00234336">
        <w:rPr>
          <w:rFonts w:cs="Arial"/>
          <w:sz w:val="20"/>
          <w:lang w:eastAsia="sl-SI"/>
        </w:rPr>
        <w:t>traja štiri</w:t>
      </w:r>
      <w:r w:rsidR="00A839F5" w:rsidRPr="00234336">
        <w:rPr>
          <w:rFonts w:cs="Arial"/>
          <w:sz w:val="20"/>
          <w:lang w:eastAsia="sl-SI"/>
        </w:rPr>
        <w:t xml:space="preserve"> leta.</w:t>
      </w:r>
      <w:r w:rsidR="00502952" w:rsidRPr="00234336">
        <w:rPr>
          <w:rFonts w:cs="Arial"/>
          <w:sz w:val="20"/>
          <w:lang w:eastAsia="sl-SI"/>
        </w:rPr>
        <w:t xml:space="preserve"> </w:t>
      </w:r>
      <w:r w:rsidR="00BB0762" w:rsidRPr="00234336">
        <w:rPr>
          <w:rFonts w:cs="Arial"/>
          <w:sz w:val="20"/>
          <w:lang w:eastAsia="sl-SI"/>
        </w:rPr>
        <w:t>Ćlani sveta so lahko zaporedoma imenovani oziroma izvoljeni največ dvakrat.</w:t>
      </w:r>
    </w:p>
    <w:p w14:paraId="5CFA4170" w14:textId="7D9D9FBD" w:rsidR="00502952" w:rsidRPr="00234336" w:rsidRDefault="00E651BE" w:rsidP="00502952">
      <w:pPr>
        <w:spacing w:before="120"/>
        <w:jc w:val="both"/>
        <w:rPr>
          <w:rFonts w:cs="Arial"/>
          <w:sz w:val="20"/>
          <w:lang w:eastAsia="sl-SI"/>
        </w:rPr>
      </w:pPr>
      <w:r w:rsidRPr="00234336">
        <w:rPr>
          <w:rFonts w:cs="Arial"/>
          <w:sz w:val="20"/>
          <w:lang w:eastAsia="sl-SI"/>
        </w:rPr>
        <w:t>(4</w:t>
      </w:r>
      <w:r w:rsidR="00502952" w:rsidRPr="00234336">
        <w:rPr>
          <w:rFonts w:cs="Arial"/>
          <w:sz w:val="20"/>
          <w:lang w:eastAsia="sl-SI"/>
        </w:rPr>
        <w:t xml:space="preserve">) Člane </w:t>
      </w:r>
      <w:r w:rsidR="005237F8" w:rsidRPr="00234336">
        <w:rPr>
          <w:rFonts w:cs="Arial"/>
          <w:sz w:val="20"/>
          <w:lang w:eastAsia="sl-SI"/>
        </w:rPr>
        <w:t>N</w:t>
      </w:r>
      <w:r w:rsidR="00502952" w:rsidRPr="00234336">
        <w:rPr>
          <w:rFonts w:cs="Arial"/>
          <w:sz w:val="20"/>
          <w:lang w:eastAsia="sl-SI"/>
        </w:rPr>
        <w:t xml:space="preserve">acionalnega sveta za </w:t>
      </w:r>
      <w:r w:rsidR="00B56B10" w:rsidRPr="00234336">
        <w:rPr>
          <w:rFonts w:cs="Arial"/>
          <w:sz w:val="20"/>
          <w:lang w:eastAsia="sl-SI"/>
        </w:rPr>
        <w:t xml:space="preserve">etiko in </w:t>
      </w:r>
      <w:r w:rsidR="00502952" w:rsidRPr="00234336">
        <w:rPr>
          <w:rFonts w:cs="Arial"/>
          <w:sz w:val="20"/>
          <w:lang w:eastAsia="sl-SI"/>
        </w:rPr>
        <w:t xml:space="preserve">integriteto v znanosti </w:t>
      </w:r>
      <w:r w:rsidR="00F30501" w:rsidRPr="00234336">
        <w:rPr>
          <w:rFonts w:cs="Arial"/>
          <w:sz w:val="20"/>
          <w:lang w:eastAsia="sl-SI"/>
        </w:rPr>
        <w:t xml:space="preserve">imenuje </w:t>
      </w:r>
      <w:r w:rsidR="00502952" w:rsidRPr="00234336">
        <w:rPr>
          <w:rFonts w:cs="Arial"/>
          <w:sz w:val="20"/>
          <w:lang w:eastAsia="sl-SI"/>
        </w:rPr>
        <w:t xml:space="preserve">Slovenska akademija znanosti in umetnosti (v nadaljnjem besedilu: SAZU) </w:t>
      </w:r>
      <w:r w:rsidR="00F30501" w:rsidRPr="00234336">
        <w:rPr>
          <w:rFonts w:cs="Arial"/>
          <w:sz w:val="20"/>
          <w:lang w:eastAsia="sl-SI"/>
        </w:rPr>
        <w:t xml:space="preserve"> in sicer dva člana na predlog SAZU</w:t>
      </w:r>
      <w:r w:rsidR="00502952" w:rsidRPr="00234336">
        <w:rPr>
          <w:rFonts w:cs="Arial"/>
          <w:sz w:val="20"/>
          <w:lang w:eastAsia="sl-SI"/>
        </w:rPr>
        <w:t xml:space="preserve">, </w:t>
      </w:r>
      <w:r w:rsidR="002611E2" w:rsidRPr="00234336">
        <w:rPr>
          <w:rFonts w:cs="Arial"/>
          <w:sz w:val="20"/>
          <w:lang w:eastAsia="sl-SI"/>
        </w:rPr>
        <w:t xml:space="preserve">enega </w:t>
      </w:r>
      <w:r w:rsidR="00F30501" w:rsidRPr="00234336">
        <w:rPr>
          <w:rFonts w:cs="Arial"/>
          <w:sz w:val="20"/>
          <w:lang w:eastAsia="sl-SI"/>
        </w:rPr>
        <w:t xml:space="preserve">na predlog Inženirske akademije </w:t>
      </w:r>
      <w:r w:rsidR="00502952" w:rsidRPr="00234336">
        <w:rPr>
          <w:rFonts w:cs="Arial"/>
          <w:sz w:val="20"/>
          <w:lang w:eastAsia="sl-SI"/>
        </w:rPr>
        <w:t>Slovenij</w:t>
      </w:r>
      <w:r w:rsidR="00F30501" w:rsidRPr="00234336">
        <w:rPr>
          <w:rFonts w:cs="Arial"/>
          <w:sz w:val="20"/>
          <w:lang w:eastAsia="sl-SI"/>
        </w:rPr>
        <w:t>e</w:t>
      </w:r>
      <w:r w:rsidR="00502952" w:rsidRPr="00234336">
        <w:rPr>
          <w:rFonts w:cs="Arial"/>
          <w:sz w:val="20"/>
          <w:lang w:eastAsia="sl-SI"/>
        </w:rPr>
        <w:t xml:space="preserve">, </w:t>
      </w:r>
      <w:r w:rsidR="002611E2" w:rsidRPr="00234336">
        <w:rPr>
          <w:rFonts w:cs="Arial"/>
          <w:sz w:val="20"/>
          <w:lang w:eastAsia="sl-SI"/>
        </w:rPr>
        <w:t xml:space="preserve">tri člane </w:t>
      </w:r>
      <w:r w:rsidR="00F30501" w:rsidRPr="00234336">
        <w:rPr>
          <w:rFonts w:cs="Arial"/>
          <w:sz w:val="20"/>
          <w:lang w:eastAsia="sl-SI"/>
        </w:rPr>
        <w:t xml:space="preserve">na predlog </w:t>
      </w:r>
      <w:r w:rsidR="00502952" w:rsidRPr="00234336">
        <w:rPr>
          <w:rFonts w:cs="Arial"/>
          <w:sz w:val="20"/>
          <w:lang w:eastAsia="sl-SI"/>
        </w:rPr>
        <w:t>Rektorsk</w:t>
      </w:r>
      <w:r w:rsidR="00F30501" w:rsidRPr="00234336">
        <w:rPr>
          <w:rFonts w:cs="Arial"/>
          <w:sz w:val="20"/>
          <w:lang w:eastAsia="sl-SI"/>
        </w:rPr>
        <w:t>e</w:t>
      </w:r>
      <w:r w:rsidR="00502952" w:rsidRPr="00234336">
        <w:rPr>
          <w:rFonts w:cs="Arial"/>
          <w:sz w:val="20"/>
          <w:lang w:eastAsia="sl-SI"/>
        </w:rPr>
        <w:t xml:space="preserve"> konferenc</w:t>
      </w:r>
      <w:r w:rsidR="00F30501" w:rsidRPr="00234336">
        <w:rPr>
          <w:rFonts w:cs="Arial"/>
          <w:sz w:val="20"/>
          <w:lang w:eastAsia="sl-SI"/>
        </w:rPr>
        <w:t>e</w:t>
      </w:r>
      <w:r w:rsidR="00502952" w:rsidRPr="00234336">
        <w:rPr>
          <w:rFonts w:cs="Arial"/>
          <w:sz w:val="20"/>
          <w:lang w:eastAsia="sl-SI"/>
        </w:rPr>
        <w:t xml:space="preserve"> Republike Slovenije, </w:t>
      </w:r>
      <w:r w:rsidR="002611E2" w:rsidRPr="00234336">
        <w:rPr>
          <w:rFonts w:cs="Arial"/>
          <w:sz w:val="20"/>
          <w:lang w:eastAsia="sl-SI"/>
        </w:rPr>
        <w:t xml:space="preserve">tri </w:t>
      </w:r>
      <w:r w:rsidR="00F30501" w:rsidRPr="00234336">
        <w:rPr>
          <w:rFonts w:cs="Arial"/>
          <w:sz w:val="20"/>
          <w:lang w:eastAsia="sl-SI"/>
        </w:rPr>
        <w:t xml:space="preserve">člane na predlog </w:t>
      </w:r>
      <w:r w:rsidR="005237F8" w:rsidRPr="00234336">
        <w:rPr>
          <w:rFonts w:cs="Arial"/>
          <w:sz w:val="20"/>
          <w:lang w:eastAsia="sl-SI"/>
        </w:rPr>
        <w:t>K</w:t>
      </w:r>
      <w:r w:rsidR="00502952" w:rsidRPr="00234336">
        <w:rPr>
          <w:rFonts w:cs="Arial"/>
          <w:sz w:val="20"/>
          <w:lang w:eastAsia="sl-SI"/>
        </w:rPr>
        <w:t>oordinacij</w:t>
      </w:r>
      <w:r w:rsidR="00F30501" w:rsidRPr="00234336">
        <w:rPr>
          <w:rFonts w:cs="Arial"/>
          <w:sz w:val="20"/>
          <w:lang w:eastAsia="sl-SI"/>
        </w:rPr>
        <w:t>e</w:t>
      </w:r>
      <w:r w:rsidR="00502952" w:rsidRPr="00234336">
        <w:rPr>
          <w:rFonts w:cs="Arial"/>
          <w:sz w:val="20"/>
          <w:lang w:eastAsia="sl-SI"/>
        </w:rPr>
        <w:t xml:space="preserve"> samostojnih raziskovalnih inštitutov Slovenije</w:t>
      </w:r>
      <w:r w:rsidR="006A0F1E" w:rsidRPr="00234336">
        <w:rPr>
          <w:rFonts w:cs="Arial"/>
          <w:sz w:val="20"/>
          <w:lang w:eastAsia="sl-SI"/>
        </w:rPr>
        <w:t>,</w:t>
      </w:r>
      <w:r w:rsidR="00502952" w:rsidRPr="00234336">
        <w:rPr>
          <w:rFonts w:cs="Arial"/>
          <w:sz w:val="20"/>
          <w:lang w:eastAsia="sl-SI"/>
        </w:rPr>
        <w:t xml:space="preserve"> </w:t>
      </w:r>
      <w:r w:rsidR="002611E2" w:rsidRPr="00234336">
        <w:rPr>
          <w:rFonts w:cs="Arial"/>
          <w:sz w:val="20"/>
          <w:lang w:eastAsia="sl-SI"/>
        </w:rPr>
        <w:t xml:space="preserve">enega </w:t>
      </w:r>
      <w:r w:rsidR="00F30501" w:rsidRPr="00234336">
        <w:rPr>
          <w:rFonts w:cs="Arial"/>
          <w:sz w:val="20"/>
          <w:lang w:eastAsia="sl-SI"/>
        </w:rPr>
        <w:t xml:space="preserve">na predlog </w:t>
      </w:r>
      <w:r w:rsidR="005237F8" w:rsidRPr="00234336">
        <w:rPr>
          <w:rFonts w:cs="Arial"/>
          <w:sz w:val="20"/>
          <w:lang w:eastAsia="sl-SI"/>
        </w:rPr>
        <w:t>S</w:t>
      </w:r>
      <w:r w:rsidR="00502952" w:rsidRPr="00234336">
        <w:rPr>
          <w:rFonts w:cs="Arial"/>
          <w:sz w:val="20"/>
          <w:lang w:eastAsia="sl-SI"/>
        </w:rPr>
        <w:t>kupnost</w:t>
      </w:r>
      <w:r w:rsidR="00F30501" w:rsidRPr="00234336">
        <w:rPr>
          <w:rFonts w:cs="Arial"/>
          <w:sz w:val="20"/>
          <w:lang w:eastAsia="sl-SI"/>
        </w:rPr>
        <w:t>i</w:t>
      </w:r>
      <w:r w:rsidR="00502952" w:rsidRPr="00234336">
        <w:rPr>
          <w:rFonts w:cs="Arial"/>
          <w:sz w:val="20"/>
          <w:lang w:eastAsia="sl-SI"/>
        </w:rPr>
        <w:t xml:space="preserve"> samostojnih visokošolskih zavodov</w:t>
      </w:r>
      <w:r w:rsidR="005E7FF6" w:rsidRPr="00234336">
        <w:rPr>
          <w:rFonts w:cs="Arial"/>
          <w:sz w:val="20"/>
          <w:lang w:eastAsia="sl-SI"/>
        </w:rPr>
        <w:t xml:space="preserve"> </w:t>
      </w:r>
      <w:r w:rsidR="006A0F1E" w:rsidRPr="00234336">
        <w:rPr>
          <w:rFonts w:cs="Arial"/>
          <w:sz w:val="20"/>
          <w:lang w:eastAsia="sl-SI"/>
        </w:rPr>
        <w:t xml:space="preserve">ter </w:t>
      </w:r>
      <w:r w:rsidR="002611E2" w:rsidRPr="00234336">
        <w:rPr>
          <w:rFonts w:cs="Arial"/>
          <w:sz w:val="20"/>
          <w:lang w:eastAsia="sl-SI"/>
        </w:rPr>
        <w:t xml:space="preserve">enega </w:t>
      </w:r>
      <w:r w:rsidR="00F30501" w:rsidRPr="00234336">
        <w:rPr>
          <w:rFonts w:cs="Arial"/>
          <w:sz w:val="20"/>
          <w:lang w:eastAsia="sl-SI"/>
        </w:rPr>
        <w:t>na predlog ARRS</w:t>
      </w:r>
      <w:r w:rsidR="00502952" w:rsidRPr="00234336">
        <w:rPr>
          <w:rFonts w:cs="Arial"/>
          <w:sz w:val="20"/>
          <w:lang w:eastAsia="sl-SI"/>
        </w:rPr>
        <w:t xml:space="preserve">. Člani </w:t>
      </w:r>
      <w:r w:rsidR="005237F8" w:rsidRPr="00234336">
        <w:rPr>
          <w:rFonts w:cs="Arial"/>
          <w:sz w:val="20"/>
          <w:lang w:eastAsia="sl-SI"/>
        </w:rPr>
        <w:t>N</w:t>
      </w:r>
      <w:r w:rsidR="00502952" w:rsidRPr="00234336">
        <w:rPr>
          <w:rFonts w:cs="Arial"/>
          <w:sz w:val="20"/>
          <w:lang w:eastAsia="sl-SI"/>
        </w:rPr>
        <w:t>acionalnega sveta za integriteto v znanosti so pri svojem delovanju neodvisni.</w:t>
      </w:r>
    </w:p>
    <w:p w14:paraId="07AD58EE" w14:textId="77777777" w:rsidR="00CB30E5" w:rsidRPr="00234336" w:rsidRDefault="00E651BE" w:rsidP="00502952">
      <w:pPr>
        <w:spacing w:before="120"/>
        <w:jc w:val="both"/>
        <w:rPr>
          <w:rFonts w:cs="Arial"/>
          <w:sz w:val="20"/>
          <w:lang w:eastAsia="sl-SI"/>
        </w:rPr>
      </w:pPr>
      <w:r w:rsidRPr="00234336">
        <w:rPr>
          <w:rFonts w:cs="Arial"/>
          <w:sz w:val="20"/>
          <w:lang w:eastAsia="sl-SI"/>
        </w:rPr>
        <w:t>(5</w:t>
      </w:r>
      <w:r w:rsidR="00CB30E5" w:rsidRPr="00234336">
        <w:rPr>
          <w:rFonts w:cs="Arial"/>
          <w:sz w:val="20"/>
          <w:lang w:eastAsia="sl-SI"/>
        </w:rPr>
        <w:t xml:space="preserve">) </w:t>
      </w:r>
      <w:r w:rsidR="00B81689" w:rsidRPr="00234336">
        <w:rPr>
          <w:rFonts w:cs="Arial"/>
          <w:sz w:val="20"/>
          <w:lang w:eastAsia="sl-SI"/>
        </w:rPr>
        <w:t>P</w:t>
      </w:r>
      <w:r w:rsidR="00CB30E5" w:rsidRPr="00234336">
        <w:rPr>
          <w:rFonts w:cs="Arial"/>
          <w:sz w:val="20"/>
          <w:lang w:eastAsia="sl-SI"/>
        </w:rPr>
        <w:t xml:space="preserve">redlagatelji </w:t>
      </w:r>
      <w:r w:rsidR="00B81689" w:rsidRPr="00234336">
        <w:rPr>
          <w:rFonts w:cs="Arial"/>
          <w:sz w:val="20"/>
          <w:lang w:eastAsia="sl-SI"/>
        </w:rPr>
        <w:t xml:space="preserve">iz prejšnjega odstavka </w:t>
      </w:r>
      <w:r w:rsidR="00CB30E5" w:rsidRPr="00234336">
        <w:rPr>
          <w:rFonts w:cs="Arial"/>
          <w:sz w:val="20"/>
          <w:lang w:eastAsia="sl-SI"/>
        </w:rPr>
        <w:t xml:space="preserve">predlagajo v imenovanje dvojno število predpisanih članov, enako število ženskega in moškega spola. Predsednik SAZU izmed predlaganih članov izbere sestavo sveta na način, </w:t>
      </w:r>
      <w:r w:rsidR="00A636CD" w:rsidRPr="00234336">
        <w:rPr>
          <w:rFonts w:cs="Arial"/>
          <w:sz w:val="20"/>
          <w:lang w:eastAsia="sl-SI"/>
        </w:rPr>
        <w:t>da je upoštevana spolna uravnoteženost članov</w:t>
      </w:r>
      <w:r w:rsidR="00C32578" w:rsidRPr="00234336">
        <w:rPr>
          <w:rFonts w:cs="Arial"/>
          <w:sz w:val="20"/>
          <w:lang w:eastAsia="sl-SI"/>
        </w:rPr>
        <w:t>.</w:t>
      </w:r>
    </w:p>
    <w:p w14:paraId="203963E0" w14:textId="6C046689" w:rsidR="005731EF" w:rsidRPr="00234336" w:rsidRDefault="00E651BE" w:rsidP="00502952">
      <w:pPr>
        <w:spacing w:before="120"/>
        <w:jc w:val="both"/>
        <w:rPr>
          <w:rFonts w:cs="Arial"/>
          <w:sz w:val="20"/>
          <w:lang w:eastAsia="sl-SI"/>
        </w:rPr>
      </w:pPr>
      <w:r w:rsidRPr="00234336">
        <w:rPr>
          <w:rFonts w:cs="Arial"/>
          <w:sz w:val="20"/>
          <w:lang w:eastAsia="sl-SI"/>
        </w:rPr>
        <w:t>(6</w:t>
      </w:r>
      <w:r w:rsidR="005731EF" w:rsidRPr="00234336">
        <w:rPr>
          <w:rFonts w:cs="Arial"/>
          <w:sz w:val="20"/>
          <w:lang w:eastAsia="sl-SI"/>
        </w:rPr>
        <w:t xml:space="preserve">) Predsednika Nacionalnega sveta za </w:t>
      </w:r>
      <w:r w:rsidR="00B56B10" w:rsidRPr="00234336">
        <w:rPr>
          <w:rFonts w:cs="Arial"/>
          <w:sz w:val="20"/>
          <w:lang w:eastAsia="sl-SI"/>
        </w:rPr>
        <w:t xml:space="preserve">etiko in </w:t>
      </w:r>
      <w:r w:rsidR="005731EF" w:rsidRPr="00234336">
        <w:rPr>
          <w:rFonts w:cs="Arial"/>
          <w:sz w:val="20"/>
          <w:lang w:eastAsia="sl-SI"/>
        </w:rPr>
        <w:t>integriteto v znanosti in njegovega namestnika izvolijo člani izmed sebe</w:t>
      </w:r>
      <w:r w:rsidR="00E814E6" w:rsidRPr="00E814E6">
        <w:t xml:space="preserve"> </w:t>
      </w:r>
      <w:r w:rsidR="00E814E6" w:rsidRPr="00E814E6">
        <w:rPr>
          <w:rFonts w:cs="Arial"/>
          <w:sz w:val="20"/>
          <w:lang w:eastAsia="sl-SI"/>
        </w:rPr>
        <w:t>na način, da sta na položajih uravnoteženo zastopana oba spola</w:t>
      </w:r>
      <w:r w:rsidR="005731EF" w:rsidRPr="00234336">
        <w:rPr>
          <w:rFonts w:cs="Arial"/>
          <w:sz w:val="20"/>
          <w:lang w:eastAsia="sl-SI"/>
        </w:rPr>
        <w:t>.</w:t>
      </w:r>
      <w:r w:rsidR="0011685E">
        <w:rPr>
          <w:rFonts w:cs="Arial"/>
          <w:sz w:val="20"/>
          <w:lang w:eastAsia="sl-SI"/>
        </w:rPr>
        <w:t xml:space="preserve"> </w:t>
      </w:r>
    </w:p>
    <w:p w14:paraId="54B951CE" w14:textId="77777777" w:rsidR="005731EF" w:rsidRPr="00234336" w:rsidRDefault="00E651BE" w:rsidP="00502952">
      <w:pPr>
        <w:spacing w:before="120"/>
        <w:jc w:val="both"/>
        <w:rPr>
          <w:rFonts w:cs="Arial"/>
          <w:sz w:val="20"/>
          <w:lang w:eastAsia="sl-SI"/>
        </w:rPr>
      </w:pPr>
      <w:r w:rsidRPr="00234336">
        <w:rPr>
          <w:rFonts w:cs="Arial"/>
          <w:sz w:val="20"/>
          <w:lang w:eastAsia="sl-SI"/>
        </w:rPr>
        <w:lastRenderedPageBreak/>
        <w:t>(7</w:t>
      </w:r>
      <w:r w:rsidR="005731EF" w:rsidRPr="00234336">
        <w:rPr>
          <w:rFonts w:cs="Arial"/>
          <w:sz w:val="20"/>
          <w:lang w:eastAsia="sl-SI"/>
        </w:rPr>
        <w:t xml:space="preserve">) Nacionalni svet za </w:t>
      </w:r>
      <w:r w:rsidR="00B56B10" w:rsidRPr="00234336">
        <w:rPr>
          <w:rFonts w:cs="Arial"/>
          <w:sz w:val="20"/>
          <w:lang w:eastAsia="sl-SI"/>
        </w:rPr>
        <w:t xml:space="preserve">etiko in </w:t>
      </w:r>
      <w:r w:rsidR="005731EF" w:rsidRPr="00234336">
        <w:rPr>
          <w:rFonts w:cs="Arial"/>
          <w:sz w:val="20"/>
          <w:lang w:eastAsia="sl-SI"/>
        </w:rPr>
        <w:t>integriteto v znanosti se konstituira in lahko prične z delom, ko je imenovanih vsaj šest članov.</w:t>
      </w:r>
    </w:p>
    <w:p w14:paraId="648425F9" w14:textId="77777777" w:rsidR="005731EF" w:rsidRPr="00234336" w:rsidRDefault="00E651BE" w:rsidP="00502952">
      <w:pPr>
        <w:spacing w:before="120"/>
        <w:jc w:val="both"/>
        <w:rPr>
          <w:rFonts w:cs="Arial"/>
          <w:sz w:val="20"/>
          <w:lang w:eastAsia="sl-SI"/>
        </w:rPr>
      </w:pPr>
      <w:r w:rsidRPr="00234336">
        <w:rPr>
          <w:rFonts w:cs="Arial"/>
          <w:sz w:val="20"/>
          <w:lang w:eastAsia="sl-SI"/>
        </w:rPr>
        <w:t>(8</w:t>
      </w:r>
      <w:r w:rsidR="005731EF" w:rsidRPr="00234336">
        <w:rPr>
          <w:rFonts w:cs="Arial"/>
          <w:sz w:val="20"/>
          <w:lang w:eastAsia="sl-SI"/>
        </w:rPr>
        <w:t xml:space="preserve">) Člani Nacionalnega sveta za </w:t>
      </w:r>
      <w:r w:rsidR="00B56B10" w:rsidRPr="00234336">
        <w:rPr>
          <w:rFonts w:cs="Arial"/>
          <w:sz w:val="20"/>
          <w:lang w:eastAsia="sl-SI"/>
        </w:rPr>
        <w:t xml:space="preserve">etiko in </w:t>
      </w:r>
      <w:r w:rsidR="005731EF" w:rsidRPr="00234336">
        <w:rPr>
          <w:rFonts w:cs="Arial"/>
          <w:sz w:val="20"/>
          <w:lang w:eastAsia="sl-SI"/>
        </w:rPr>
        <w:t xml:space="preserve">integriteto v znanosti delujejo strokovno, samostojno in neodvisno ter pri svojem delovanju niso vezani na sklepe, stališča in navodila institucij, ki so jih imenovale, ali drugih institucij. </w:t>
      </w:r>
      <w:r w:rsidR="00DC03F2" w:rsidRPr="00234336">
        <w:rPr>
          <w:rFonts w:cs="Arial"/>
          <w:sz w:val="20"/>
          <w:lang w:eastAsia="sl-SI"/>
        </w:rPr>
        <w:t xml:space="preserve">Član ne more biti funkcionar v izvršilni veji oblasti ali nosilec vodstvenih funkcij v </w:t>
      </w:r>
      <w:r w:rsidR="005264DA" w:rsidRPr="00234336">
        <w:rPr>
          <w:rFonts w:cs="Arial"/>
          <w:sz w:val="20"/>
          <w:lang w:eastAsia="sl-SI"/>
        </w:rPr>
        <w:t>javnih raziskovalnih organizacijah</w:t>
      </w:r>
      <w:r w:rsidR="00DC03F2" w:rsidRPr="00234336">
        <w:rPr>
          <w:rFonts w:cs="Arial"/>
          <w:sz w:val="20"/>
          <w:lang w:eastAsia="sl-SI"/>
        </w:rPr>
        <w:t xml:space="preserve">. Sestava </w:t>
      </w:r>
      <w:r w:rsidR="00034F2E" w:rsidRPr="00234336">
        <w:rPr>
          <w:rFonts w:cs="Arial"/>
          <w:sz w:val="20"/>
          <w:lang w:eastAsia="sl-SI"/>
        </w:rPr>
        <w:t xml:space="preserve">sveta </w:t>
      </w:r>
      <w:r w:rsidR="00DC03F2" w:rsidRPr="00234336">
        <w:rPr>
          <w:rFonts w:cs="Arial"/>
          <w:sz w:val="20"/>
          <w:lang w:eastAsia="sl-SI"/>
        </w:rPr>
        <w:t xml:space="preserve">mora </w:t>
      </w:r>
      <w:r w:rsidR="00EF7D56" w:rsidRPr="00234336">
        <w:rPr>
          <w:rFonts w:cs="Arial"/>
          <w:sz w:val="20"/>
          <w:lang w:eastAsia="sl-SI"/>
        </w:rPr>
        <w:t>upoštevati spolno uravnoteženost</w:t>
      </w:r>
      <w:r w:rsidR="00DC03F2" w:rsidRPr="00234336">
        <w:rPr>
          <w:rFonts w:cs="Arial"/>
          <w:sz w:val="20"/>
          <w:lang w:eastAsia="sl-SI"/>
        </w:rPr>
        <w:t xml:space="preserve"> in </w:t>
      </w:r>
      <w:r w:rsidR="00EF7D56" w:rsidRPr="00234336">
        <w:rPr>
          <w:rFonts w:cs="Arial"/>
          <w:sz w:val="20"/>
          <w:lang w:eastAsia="sl-SI"/>
        </w:rPr>
        <w:t xml:space="preserve">uravnoteženost znanstvenih </w:t>
      </w:r>
      <w:r w:rsidR="00DC03F2" w:rsidRPr="00234336">
        <w:rPr>
          <w:rFonts w:cs="Arial"/>
          <w:sz w:val="20"/>
          <w:lang w:eastAsia="sl-SI"/>
        </w:rPr>
        <w:t xml:space="preserve">disciplin. </w:t>
      </w:r>
      <w:r w:rsidR="005731EF" w:rsidRPr="00234336">
        <w:rPr>
          <w:rFonts w:cs="Arial"/>
          <w:sz w:val="20"/>
          <w:lang w:eastAsia="sl-SI"/>
        </w:rPr>
        <w:t xml:space="preserve">Člani Nacionalnega sveta za </w:t>
      </w:r>
      <w:r w:rsidR="00B56B10" w:rsidRPr="00234336">
        <w:rPr>
          <w:rFonts w:cs="Arial"/>
          <w:sz w:val="20"/>
          <w:lang w:eastAsia="sl-SI"/>
        </w:rPr>
        <w:t xml:space="preserve">etiko in </w:t>
      </w:r>
      <w:r w:rsidR="005731EF" w:rsidRPr="00234336">
        <w:rPr>
          <w:rFonts w:cs="Arial"/>
          <w:sz w:val="20"/>
          <w:lang w:eastAsia="sl-SI"/>
        </w:rPr>
        <w:t xml:space="preserve">integriteto v znanosti pri izvajanju nalog in sprejemanju odločitev upoštevajo načela preprečevanja konflikta interesov in načela nepristranskosti. </w:t>
      </w:r>
    </w:p>
    <w:p w14:paraId="3CB1AF01" w14:textId="77777777" w:rsidR="00502952" w:rsidRPr="00234336" w:rsidRDefault="00502952" w:rsidP="00502952">
      <w:pPr>
        <w:spacing w:before="120"/>
        <w:jc w:val="both"/>
        <w:rPr>
          <w:rFonts w:cs="Arial"/>
          <w:sz w:val="20"/>
          <w:lang w:eastAsia="sl-SI"/>
        </w:rPr>
      </w:pPr>
      <w:r w:rsidRPr="00234336">
        <w:rPr>
          <w:rFonts w:cs="Arial"/>
          <w:sz w:val="20"/>
          <w:lang w:eastAsia="sl-SI"/>
        </w:rPr>
        <w:t>(</w:t>
      </w:r>
      <w:r w:rsidR="00E651BE" w:rsidRPr="00234336">
        <w:rPr>
          <w:rFonts w:cs="Arial"/>
          <w:sz w:val="20"/>
          <w:lang w:eastAsia="sl-SI"/>
        </w:rPr>
        <w:t>9</w:t>
      </w:r>
      <w:r w:rsidRPr="00234336">
        <w:rPr>
          <w:rFonts w:cs="Arial"/>
          <w:sz w:val="20"/>
          <w:lang w:eastAsia="sl-SI"/>
        </w:rPr>
        <w:t xml:space="preserve">) Nacionalni svet za </w:t>
      </w:r>
      <w:r w:rsidR="00B56B10" w:rsidRPr="00234336">
        <w:rPr>
          <w:rFonts w:cs="Arial"/>
          <w:sz w:val="20"/>
          <w:lang w:eastAsia="sl-SI"/>
        </w:rPr>
        <w:t xml:space="preserve">etiko in </w:t>
      </w:r>
      <w:r w:rsidRPr="00234336">
        <w:rPr>
          <w:rFonts w:cs="Arial"/>
          <w:sz w:val="20"/>
          <w:lang w:eastAsia="sl-SI"/>
        </w:rPr>
        <w:t xml:space="preserve">integriteto v znanosti deluje na sedežu SAZU. Nacionalni svet za </w:t>
      </w:r>
      <w:r w:rsidR="00B56B10" w:rsidRPr="00234336">
        <w:rPr>
          <w:rFonts w:cs="Arial"/>
          <w:sz w:val="20"/>
          <w:lang w:eastAsia="sl-SI"/>
        </w:rPr>
        <w:t xml:space="preserve">etiko in </w:t>
      </w:r>
      <w:r w:rsidRPr="00234336">
        <w:rPr>
          <w:rFonts w:cs="Arial"/>
          <w:sz w:val="20"/>
          <w:lang w:eastAsia="sl-SI"/>
        </w:rPr>
        <w:t xml:space="preserve">integriteto v znanosti </w:t>
      </w:r>
      <w:r w:rsidR="00FE0D30" w:rsidRPr="00234336">
        <w:rPr>
          <w:rFonts w:cs="Arial"/>
          <w:sz w:val="20"/>
          <w:lang w:eastAsia="sl-SI"/>
        </w:rPr>
        <w:t xml:space="preserve">sprejme </w:t>
      </w:r>
      <w:r w:rsidRPr="00234336">
        <w:rPr>
          <w:rFonts w:cs="Arial"/>
          <w:sz w:val="20"/>
          <w:lang w:eastAsia="sl-SI"/>
        </w:rPr>
        <w:t>poslovnik za svoje delovanje z dvotretjinsko večino (</w:t>
      </w:r>
      <w:r w:rsidR="0016252B" w:rsidRPr="00234336">
        <w:rPr>
          <w:rFonts w:cs="Arial"/>
          <w:sz w:val="20"/>
          <w:lang w:eastAsia="sl-SI"/>
        </w:rPr>
        <w:t>osem</w:t>
      </w:r>
      <w:r w:rsidRPr="00234336">
        <w:rPr>
          <w:rFonts w:cs="Arial"/>
          <w:sz w:val="20"/>
          <w:lang w:eastAsia="sl-SI"/>
        </w:rPr>
        <w:t xml:space="preserve"> članov). Kot pomoč pri svojem delu lahko imenuje strokovne komisije.</w:t>
      </w:r>
    </w:p>
    <w:p w14:paraId="07938246" w14:textId="77777777" w:rsidR="00502952" w:rsidRPr="00234336" w:rsidRDefault="00502952" w:rsidP="00502952">
      <w:pPr>
        <w:spacing w:before="120"/>
        <w:jc w:val="both"/>
        <w:rPr>
          <w:rFonts w:cs="Arial"/>
          <w:sz w:val="20"/>
          <w:lang w:eastAsia="sl-SI"/>
        </w:rPr>
      </w:pPr>
      <w:r w:rsidRPr="00234336">
        <w:rPr>
          <w:rFonts w:cs="Arial"/>
          <w:sz w:val="20"/>
          <w:lang w:eastAsia="sl-SI"/>
        </w:rPr>
        <w:t>(</w:t>
      </w:r>
      <w:r w:rsidR="00E651BE" w:rsidRPr="00234336">
        <w:rPr>
          <w:rFonts w:cs="Arial"/>
          <w:sz w:val="20"/>
          <w:lang w:eastAsia="sl-SI"/>
        </w:rPr>
        <w:t>10</w:t>
      </w:r>
      <w:r w:rsidRPr="00234336">
        <w:rPr>
          <w:rFonts w:cs="Arial"/>
          <w:sz w:val="20"/>
          <w:lang w:eastAsia="sl-SI"/>
        </w:rPr>
        <w:t xml:space="preserve">) Naloge </w:t>
      </w:r>
      <w:r w:rsidR="00DB2CE6" w:rsidRPr="00234336">
        <w:rPr>
          <w:rFonts w:cs="Arial"/>
          <w:sz w:val="20"/>
          <w:lang w:eastAsia="sl-SI"/>
        </w:rPr>
        <w:t>N</w:t>
      </w:r>
      <w:r w:rsidRPr="00234336">
        <w:rPr>
          <w:rFonts w:cs="Arial"/>
          <w:sz w:val="20"/>
          <w:lang w:eastAsia="sl-SI"/>
        </w:rPr>
        <w:t xml:space="preserve">acionalnega sveta za </w:t>
      </w:r>
      <w:r w:rsidR="00B56B10" w:rsidRPr="00234336">
        <w:rPr>
          <w:rFonts w:cs="Arial"/>
          <w:sz w:val="20"/>
          <w:lang w:eastAsia="sl-SI"/>
        </w:rPr>
        <w:t xml:space="preserve">etiko in </w:t>
      </w:r>
      <w:r w:rsidRPr="00234336">
        <w:rPr>
          <w:rFonts w:cs="Arial"/>
          <w:sz w:val="20"/>
          <w:lang w:eastAsia="sl-SI"/>
        </w:rPr>
        <w:t>integriteto v znanosti so:</w:t>
      </w:r>
    </w:p>
    <w:p w14:paraId="40F960CA" w14:textId="77777777" w:rsidR="00502952" w:rsidRPr="00234336" w:rsidRDefault="00502952" w:rsidP="00DA5910">
      <w:pPr>
        <w:pStyle w:val="Odstavekseznama"/>
        <w:numPr>
          <w:ilvl w:val="0"/>
          <w:numId w:val="6"/>
        </w:numPr>
        <w:spacing w:before="120"/>
        <w:jc w:val="both"/>
        <w:rPr>
          <w:rFonts w:ascii="Arial" w:hAnsi="Arial" w:cs="Arial"/>
          <w:sz w:val="20"/>
          <w:szCs w:val="20"/>
          <w:lang w:eastAsia="sl-SI"/>
        </w:rPr>
      </w:pPr>
      <w:r w:rsidRPr="00234336">
        <w:rPr>
          <w:rFonts w:ascii="Arial" w:hAnsi="Arial" w:cs="Arial"/>
          <w:sz w:val="20"/>
          <w:szCs w:val="20"/>
          <w:lang w:eastAsia="sl-SI"/>
        </w:rPr>
        <w:t>preventivno delovanje in izobraževanje na področju etike v znanosti z namenom spodbujanja dobrih praks in preprečevanja nepoštenosti</w:t>
      </w:r>
      <w:r w:rsidR="00B56B10" w:rsidRPr="00234336">
        <w:rPr>
          <w:rFonts w:ascii="Arial" w:hAnsi="Arial" w:cs="Arial"/>
          <w:sz w:val="20"/>
          <w:szCs w:val="20"/>
          <w:lang w:eastAsia="sl-SI"/>
        </w:rPr>
        <w:t xml:space="preserve"> ter lažnih informacij</w:t>
      </w:r>
      <w:r w:rsidRPr="00234336">
        <w:rPr>
          <w:rFonts w:ascii="Arial" w:hAnsi="Arial" w:cs="Arial"/>
          <w:sz w:val="20"/>
          <w:szCs w:val="20"/>
          <w:lang w:eastAsia="sl-SI"/>
        </w:rPr>
        <w:t>;</w:t>
      </w:r>
    </w:p>
    <w:p w14:paraId="3A03096A" w14:textId="77777777" w:rsidR="00502952" w:rsidRPr="00234336" w:rsidRDefault="00502952" w:rsidP="00DA5910">
      <w:pPr>
        <w:pStyle w:val="Odstavekseznama"/>
        <w:numPr>
          <w:ilvl w:val="0"/>
          <w:numId w:val="6"/>
        </w:numPr>
        <w:spacing w:before="120"/>
        <w:jc w:val="both"/>
        <w:rPr>
          <w:rFonts w:ascii="Arial" w:hAnsi="Arial" w:cs="Arial"/>
          <w:sz w:val="20"/>
          <w:szCs w:val="20"/>
          <w:lang w:eastAsia="sl-SI"/>
        </w:rPr>
      </w:pPr>
      <w:r w:rsidRPr="00234336">
        <w:rPr>
          <w:rFonts w:ascii="Arial" w:hAnsi="Arial" w:cs="Arial"/>
          <w:sz w:val="20"/>
          <w:szCs w:val="20"/>
          <w:lang w:eastAsia="sl-SI"/>
        </w:rPr>
        <w:t>sprejemanje mnenj o ravnanju v skladu z etičnimi pravili po lastni presoji ter na predlog institucij ali posameznikov</w:t>
      </w:r>
      <w:r w:rsidR="00B56B10" w:rsidRPr="00234336">
        <w:rPr>
          <w:rFonts w:ascii="Arial" w:hAnsi="Arial" w:cs="Arial"/>
          <w:sz w:val="20"/>
          <w:szCs w:val="20"/>
          <w:lang w:eastAsia="sl-SI"/>
        </w:rPr>
        <w:t>, kadar svet to oceni za primerno</w:t>
      </w:r>
      <w:r w:rsidRPr="00234336">
        <w:rPr>
          <w:rFonts w:ascii="Arial" w:hAnsi="Arial" w:cs="Arial"/>
          <w:sz w:val="20"/>
          <w:szCs w:val="20"/>
          <w:lang w:eastAsia="sl-SI"/>
        </w:rPr>
        <w:t>;</w:t>
      </w:r>
    </w:p>
    <w:p w14:paraId="218CEDCB" w14:textId="77777777" w:rsidR="00502952" w:rsidRPr="00234336" w:rsidRDefault="00502952" w:rsidP="00DA5910">
      <w:pPr>
        <w:pStyle w:val="Odstavekseznama"/>
        <w:numPr>
          <w:ilvl w:val="0"/>
          <w:numId w:val="6"/>
        </w:numPr>
        <w:spacing w:before="120"/>
        <w:jc w:val="both"/>
        <w:rPr>
          <w:rFonts w:ascii="Arial" w:hAnsi="Arial" w:cs="Arial"/>
          <w:sz w:val="20"/>
          <w:szCs w:val="20"/>
          <w:lang w:eastAsia="sl-SI"/>
        </w:rPr>
      </w:pPr>
      <w:r w:rsidRPr="00234336">
        <w:rPr>
          <w:rFonts w:ascii="Arial" w:hAnsi="Arial" w:cs="Arial"/>
          <w:sz w:val="20"/>
          <w:szCs w:val="20"/>
          <w:lang w:eastAsia="sl-SI"/>
        </w:rPr>
        <w:t xml:space="preserve">sodelovanje z etičnimi komisijami v raziskovalnih in visokošolskih organizacijah ter podajanje </w:t>
      </w:r>
      <w:r w:rsidR="00EC3029" w:rsidRPr="00234336">
        <w:rPr>
          <w:rFonts w:ascii="Arial" w:hAnsi="Arial" w:cs="Arial"/>
          <w:sz w:val="20"/>
          <w:szCs w:val="20"/>
          <w:lang w:eastAsia="sl-SI"/>
        </w:rPr>
        <w:t xml:space="preserve">svetovalnih </w:t>
      </w:r>
      <w:r w:rsidRPr="00234336">
        <w:rPr>
          <w:rFonts w:ascii="Arial" w:hAnsi="Arial" w:cs="Arial"/>
          <w:sz w:val="20"/>
          <w:szCs w:val="20"/>
          <w:lang w:eastAsia="sl-SI"/>
        </w:rPr>
        <w:t>mnenj oziroma priporočil k njihovim internim etičnim kodeksom;</w:t>
      </w:r>
    </w:p>
    <w:p w14:paraId="368B46C2" w14:textId="77777777" w:rsidR="00502952" w:rsidRPr="00234336" w:rsidRDefault="00502952" w:rsidP="00DA5910">
      <w:pPr>
        <w:pStyle w:val="Odstavekseznama"/>
        <w:numPr>
          <w:ilvl w:val="0"/>
          <w:numId w:val="6"/>
        </w:numPr>
        <w:spacing w:before="120"/>
        <w:jc w:val="both"/>
        <w:rPr>
          <w:rFonts w:ascii="Arial" w:hAnsi="Arial" w:cs="Arial"/>
          <w:sz w:val="20"/>
          <w:szCs w:val="20"/>
          <w:lang w:eastAsia="sl-SI"/>
        </w:rPr>
      </w:pPr>
      <w:r w:rsidRPr="00234336">
        <w:rPr>
          <w:rFonts w:ascii="Arial" w:hAnsi="Arial" w:cs="Arial"/>
          <w:sz w:val="20"/>
          <w:szCs w:val="20"/>
          <w:lang w:eastAsia="sl-SI"/>
        </w:rPr>
        <w:t>sodelovanje v mednarodnih omrežjih in združenjih;</w:t>
      </w:r>
    </w:p>
    <w:p w14:paraId="18265B4B" w14:textId="77777777" w:rsidR="00502952" w:rsidRPr="00234336" w:rsidRDefault="00502952" w:rsidP="00DA5910">
      <w:pPr>
        <w:pStyle w:val="Odstavekseznama"/>
        <w:numPr>
          <w:ilvl w:val="0"/>
          <w:numId w:val="6"/>
        </w:numPr>
        <w:spacing w:before="120"/>
        <w:jc w:val="both"/>
        <w:rPr>
          <w:rFonts w:ascii="Arial" w:hAnsi="Arial" w:cs="Arial"/>
          <w:sz w:val="20"/>
          <w:szCs w:val="20"/>
          <w:lang w:eastAsia="sl-SI"/>
        </w:rPr>
      </w:pPr>
      <w:r w:rsidRPr="00234336">
        <w:rPr>
          <w:rFonts w:ascii="Arial" w:hAnsi="Arial" w:cs="Arial"/>
          <w:sz w:val="20"/>
          <w:szCs w:val="20"/>
          <w:lang w:eastAsia="sl-SI"/>
        </w:rPr>
        <w:t xml:space="preserve">spodbujanje raziskovanja in seznanjanja javnosti z vprašanji etike v </w:t>
      </w:r>
      <w:r w:rsidR="006C694E" w:rsidRPr="00234336">
        <w:rPr>
          <w:rFonts w:ascii="Arial" w:hAnsi="Arial" w:cs="Arial"/>
          <w:sz w:val="20"/>
          <w:szCs w:val="20"/>
        </w:rPr>
        <w:t>znanstveno</w:t>
      </w:r>
      <w:r w:rsidRPr="00234336">
        <w:rPr>
          <w:rFonts w:ascii="Arial" w:hAnsi="Arial" w:cs="Arial"/>
          <w:sz w:val="20"/>
          <w:szCs w:val="20"/>
          <w:lang w:eastAsia="sl-SI"/>
        </w:rPr>
        <w:t>raziskovalni dejavnosti;</w:t>
      </w:r>
    </w:p>
    <w:p w14:paraId="1289056B" w14:textId="77777777" w:rsidR="00502952" w:rsidRPr="00234336" w:rsidRDefault="00502952" w:rsidP="00DA5910">
      <w:pPr>
        <w:pStyle w:val="Odstavekseznama"/>
        <w:numPr>
          <w:ilvl w:val="0"/>
          <w:numId w:val="6"/>
        </w:numPr>
        <w:spacing w:before="120"/>
        <w:jc w:val="both"/>
        <w:rPr>
          <w:rFonts w:ascii="Arial" w:hAnsi="Arial" w:cs="Arial"/>
          <w:sz w:val="20"/>
          <w:szCs w:val="20"/>
          <w:lang w:eastAsia="sl-SI"/>
        </w:rPr>
      </w:pPr>
      <w:r w:rsidRPr="00234336">
        <w:rPr>
          <w:rFonts w:ascii="Arial" w:hAnsi="Arial" w:cs="Arial"/>
          <w:sz w:val="20"/>
          <w:szCs w:val="20"/>
          <w:lang w:eastAsia="sl-SI"/>
        </w:rPr>
        <w:t>objava letnega poročila.</w:t>
      </w:r>
    </w:p>
    <w:p w14:paraId="2DA1A40D" w14:textId="77777777" w:rsidR="00502952" w:rsidRPr="00234336" w:rsidRDefault="00502952" w:rsidP="00502952">
      <w:pPr>
        <w:spacing w:before="120"/>
        <w:jc w:val="both"/>
        <w:rPr>
          <w:rFonts w:cs="Arial"/>
          <w:sz w:val="20"/>
          <w:lang w:eastAsia="sl-SI"/>
        </w:rPr>
      </w:pPr>
      <w:r w:rsidRPr="00234336">
        <w:rPr>
          <w:rFonts w:cs="Arial"/>
          <w:sz w:val="20"/>
          <w:lang w:eastAsia="sl-SI"/>
        </w:rPr>
        <w:t>(</w:t>
      </w:r>
      <w:r w:rsidR="00E651BE" w:rsidRPr="00234336">
        <w:rPr>
          <w:rFonts w:cs="Arial"/>
          <w:sz w:val="20"/>
          <w:lang w:eastAsia="sl-SI"/>
        </w:rPr>
        <w:t>11</w:t>
      </w:r>
      <w:r w:rsidRPr="00234336">
        <w:rPr>
          <w:rFonts w:cs="Arial"/>
          <w:sz w:val="20"/>
          <w:lang w:eastAsia="sl-SI"/>
        </w:rPr>
        <w:t xml:space="preserve">) Sredstva za delovanje </w:t>
      </w:r>
      <w:r w:rsidR="00D167CD" w:rsidRPr="00234336">
        <w:rPr>
          <w:rFonts w:cs="Arial"/>
          <w:sz w:val="20"/>
          <w:lang w:eastAsia="sl-SI"/>
        </w:rPr>
        <w:t>N</w:t>
      </w:r>
      <w:r w:rsidRPr="00234336">
        <w:rPr>
          <w:rFonts w:cs="Arial"/>
          <w:sz w:val="20"/>
          <w:lang w:eastAsia="sl-SI"/>
        </w:rPr>
        <w:t xml:space="preserve">acionalnega sveta za </w:t>
      </w:r>
      <w:r w:rsidR="00B56B10" w:rsidRPr="00234336">
        <w:rPr>
          <w:rFonts w:cs="Arial"/>
          <w:sz w:val="20"/>
          <w:lang w:eastAsia="sl-SI"/>
        </w:rPr>
        <w:t xml:space="preserve">etiko in </w:t>
      </w:r>
      <w:r w:rsidRPr="00234336">
        <w:rPr>
          <w:rFonts w:cs="Arial"/>
          <w:sz w:val="20"/>
          <w:lang w:eastAsia="sl-SI"/>
        </w:rPr>
        <w:t xml:space="preserve">integriteto v znanosti zagotavlja Republika Slovenija v okviru proračunskih sredstev SAZU poleg proračunskih sredstev za delovanje SAZU, določenih v skladu z zakonom, ki ureja delovanje SAZU. Finančno ovrednoten program delovanja </w:t>
      </w:r>
      <w:r w:rsidR="00CF2A16" w:rsidRPr="00234336">
        <w:rPr>
          <w:rFonts w:cs="Arial"/>
          <w:sz w:val="20"/>
          <w:lang w:eastAsia="sl-SI"/>
        </w:rPr>
        <w:t>N</w:t>
      </w:r>
      <w:r w:rsidRPr="00234336">
        <w:rPr>
          <w:rFonts w:cs="Arial"/>
          <w:sz w:val="20"/>
          <w:lang w:eastAsia="sl-SI"/>
        </w:rPr>
        <w:t xml:space="preserve">acionalnega sveta za </w:t>
      </w:r>
      <w:r w:rsidR="00B56B10" w:rsidRPr="00234336">
        <w:rPr>
          <w:rFonts w:cs="Arial"/>
          <w:sz w:val="20"/>
          <w:lang w:eastAsia="sl-SI"/>
        </w:rPr>
        <w:t xml:space="preserve">etiko in </w:t>
      </w:r>
      <w:r w:rsidRPr="00234336">
        <w:rPr>
          <w:rFonts w:cs="Arial"/>
          <w:sz w:val="20"/>
          <w:lang w:eastAsia="sl-SI"/>
        </w:rPr>
        <w:t>integriteto v znanosti je del finančno ovrednotenega letnega programa SAZU.</w:t>
      </w:r>
    </w:p>
    <w:p w14:paraId="2D1F59D2" w14:textId="77777777" w:rsidR="00815B8A" w:rsidRPr="00234336" w:rsidRDefault="00815B8A" w:rsidP="00815B8A">
      <w:pPr>
        <w:spacing w:before="120"/>
        <w:jc w:val="both"/>
        <w:outlineLvl w:val="0"/>
        <w:rPr>
          <w:rFonts w:cs="Arial"/>
          <w:sz w:val="20"/>
        </w:rPr>
      </w:pPr>
    </w:p>
    <w:p w14:paraId="26C591A0" w14:textId="77777777" w:rsidR="00815B8A" w:rsidRPr="00234336" w:rsidRDefault="00C659F2" w:rsidP="00815B8A">
      <w:pPr>
        <w:spacing w:before="120"/>
        <w:jc w:val="center"/>
        <w:rPr>
          <w:rFonts w:cs="Arial"/>
          <w:b/>
          <w:sz w:val="20"/>
          <w:lang w:eastAsia="sl-SI"/>
        </w:rPr>
      </w:pPr>
      <w:r w:rsidRPr="00234336">
        <w:rPr>
          <w:rFonts w:cs="Arial"/>
          <w:b/>
          <w:sz w:val="20"/>
          <w:lang w:eastAsia="sl-SI"/>
        </w:rPr>
        <w:t>2</w:t>
      </w:r>
      <w:r w:rsidR="00815B8A" w:rsidRPr="00234336">
        <w:rPr>
          <w:rFonts w:cs="Arial"/>
          <w:b/>
          <w:sz w:val="20"/>
          <w:lang w:eastAsia="sl-SI"/>
        </w:rPr>
        <w:t>. Odprta znanost in odprti dostop do znanstvenih objav in raziskovalnih podatkov</w:t>
      </w:r>
    </w:p>
    <w:p w14:paraId="047073C8" w14:textId="77777777" w:rsidR="00815B8A" w:rsidRPr="00234336" w:rsidRDefault="00C04ACB" w:rsidP="00815B8A">
      <w:pPr>
        <w:spacing w:before="120"/>
        <w:jc w:val="center"/>
        <w:rPr>
          <w:rFonts w:cs="Arial"/>
          <w:b/>
          <w:sz w:val="20"/>
          <w:lang w:eastAsia="sl-SI"/>
        </w:rPr>
      </w:pPr>
      <w:r w:rsidRPr="00234336">
        <w:rPr>
          <w:rFonts w:cs="Arial"/>
          <w:b/>
          <w:sz w:val="20"/>
          <w:lang w:eastAsia="sl-SI"/>
        </w:rPr>
        <w:t>42</w:t>
      </w:r>
      <w:r w:rsidR="00815B8A" w:rsidRPr="00234336">
        <w:rPr>
          <w:rFonts w:cs="Arial"/>
          <w:b/>
          <w:sz w:val="20"/>
          <w:lang w:eastAsia="sl-SI"/>
        </w:rPr>
        <w:t xml:space="preserve">. člen </w:t>
      </w:r>
    </w:p>
    <w:p w14:paraId="69166C29" w14:textId="77777777" w:rsidR="00815B8A" w:rsidRPr="00234336" w:rsidRDefault="00815B8A" w:rsidP="00815B8A">
      <w:pPr>
        <w:spacing w:before="120"/>
        <w:jc w:val="center"/>
        <w:rPr>
          <w:rFonts w:cs="Arial"/>
          <w:b/>
          <w:sz w:val="20"/>
          <w:lang w:eastAsia="sl-SI"/>
        </w:rPr>
      </w:pPr>
      <w:r w:rsidRPr="00234336">
        <w:rPr>
          <w:rFonts w:cs="Arial"/>
          <w:b/>
          <w:sz w:val="20"/>
          <w:lang w:eastAsia="sl-SI"/>
        </w:rPr>
        <w:t>(odprta znanost)</w:t>
      </w:r>
    </w:p>
    <w:p w14:paraId="1C405D0E" w14:textId="77777777" w:rsidR="00815B8A" w:rsidRPr="00234336" w:rsidRDefault="00815B8A" w:rsidP="00815B8A">
      <w:pPr>
        <w:spacing w:line="276" w:lineRule="auto"/>
        <w:jc w:val="center"/>
        <w:rPr>
          <w:rFonts w:cs="Arial"/>
          <w:sz w:val="20"/>
        </w:rPr>
      </w:pPr>
    </w:p>
    <w:p w14:paraId="6C3E94BC" w14:textId="664E8DF4" w:rsidR="00815B8A" w:rsidRPr="00234336" w:rsidRDefault="0059713F" w:rsidP="00815B8A">
      <w:pPr>
        <w:spacing w:line="276" w:lineRule="auto"/>
        <w:jc w:val="both"/>
        <w:rPr>
          <w:rFonts w:cs="Arial"/>
          <w:sz w:val="20"/>
        </w:rPr>
      </w:pPr>
      <w:r w:rsidRPr="00234336">
        <w:rPr>
          <w:rFonts w:cs="Arial"/>
          <w:sz w:val="20"/>
        </w:rPr>
        <w:t>Pri i</w:t>
      </w:r>
      <w:r w:rsidR="00CC5F7D" w:rsidRPr="00234336">
        <w:rPr>
          <w:rFonts w:cs="Arial"/>
          <w:sz w:val="20"/>
        </w:rPr>
        <w:t>zvajanj</w:t>
      </w:r>
      <w:r w:rsidRPr="00234336">
        <w:rPr>
          <w:rFonts w:cs="Arial"/>
          <w:sz w:val="20"/>
        </w:rPr>
        <w:t>u</w:t>
      </w:r>
      <w:r w:rsidR="00CC5F7D" w:rsidRPr="00234336">
        <w:rPr>
          <w:rFonts w:cs="Arial"/>
          <w:sz w:val="20"/>
        </w:rPr>
        <w:t xml:space="preserve"> in f</w:t>
      </w:r>
      <w:r w:rsidR="007C2ECF" w:rsidRPr="00234336">
        <w:rPr>
          <w:rFonts w:cs="Arial"/>
          <w:sz w:val="20"/>
        </w:rPr>
        <w:t>inanciranj</w:t>
      </w:r>
      <w:r w:rsidRPr="00234336">
        <w:rPr>
          <w:rFonts w:cs="Arial"/>
          <w:sz w:val="20"/>
        </w:rPr>
        <w:t>u</w:t>
      </w:r>
      <w:r w:rsidR="007C2ECF" w:rsidRPr="00234336">
        <w:rPr>
          <w:rFonts w:cs="Arial"/>
          <w:sz w:val="20"/>
        </w:rPr>
        <w:t xml:space="preserve"> z</w:t>
      </w:r>
      <w:r w:rsidR="00C1022E" w:rsidRPr="00234336">
        <w:rPr>
          <w:rFonts w:cs="Arial"/>
          <w:sz w:val="20"/>
        </w:rPr>
        <w:t>nanstvenor</w:t>
      </w:r>
      <w:r w:rsidR="00815B8A" w:rsidRPr="00234336">
        <w:rPr>
          <w:rFonts w:cs="Arial"/>
          <w:sz w:val="20"/>
        </w:rPr>
        <w:t>aziskovaln</w:t>
      </w:r>
      <w:r w:rsidR="007C2ECF" w:rsidRPr="00234336">
        <w:rPr>
          <w:rFonts w:cs="Arial"/>
          <w:sz w:val="20"/>
        </w:rPr>
        <w:t>ega</w:t>
      </w:r>
      <w:r w:rsidR="00815B8A" w:rsidRPr="00234336">
        <w:rPr>
          <w:rFonts w:cs="Arial"/>
          <w:sz w:val="20"/>
        </w:rPr>
        <w:t xml:space="preserve"> </w:t>
      </w:r>
      <w:r w:rsidR="007C2ECF" w:rsidRPr="00234336">
        <w:rPr>
          <w:rFonts w:cs="Arial"/>
          <w:sz w:val="20"/>
        </w:rPr>
        <w:t xml:space="preserve">dela </w:t>
      </w:r>
      <w:r w:rsidR="00815B8A" w:rsidRPr="00234336">
        <w:rPr>
          <w:rFonts w:cs="Arial"/>
          <w:sz w:val="20"/>
        </w:rPr>
        <w:t xml:space="preserve">se </w:t>
      </w:r>
      <w:r w:rsidRPr="00234336">
        <w:rPr>
          <w:rFonts w:cs="Arial"/>
          <w:sz w:val="20"/>
        </w:rPr>
        <w:t>upoštevajo načela</w:t>
      </w:r>
      <w:r w:rsidR="00D76269" w:rsidRPr="00234336">
        <w:rPr>
          <w:rFonts w:cs="Arial"/>
          <w:sz w:val="20"/>
        </w:rPr>
        <w:t xml:space="preserve"> </w:t>
      </w:r>
      <w:r w:rsidR="00815B8A" w:rsidRPr="00234336">
        <w:rPr>
          <w:rFonts w:cs="Arial"/>
          <w:sz w:val="20"/>
        </w:rPr>
        <w:t>odprte znanosti</w:t>
      </w:r>
      <w:r w:rsidR="007B04AD" w:rsidRPr="00234336">
        <w:rPr>
          <w:rFonts w:cs="Arial"/>
          <w:sz w:val="20"/>
        </w:rPr>
        <w:t>.</w:t>
      </w:r>
      <w:r w:rsidR="00815B8A" w:rsidRPr="00234336">
        <w:rPr>
          <w:rFonts w:cs="Arial"/>
          <w:sz w:val="20"/>
        </w:rPr>
        <w:t xml:space="preserve"> </w:t>
      </w:r>
      <w:r w:rsidR="007B04AD" w:rsidRPr="00234336">
        <w:rPr>
          <w:rFonts w:cs="Arial"/>
          <w:sz w:val="20"/>
        </w:rPr>
        <w:t>Odprta znanost obsega</w:t>
      </w:r>
      <w:r w:rsidR="00815B8A" w:rsidRPr="00234336">
        <w:rPr>
          <w:rFonts w:cs="Arial"/>
          <w:sz w:val="20"/>
        </w:rPr>
        <w:t xml:space="preserve"> </w:t>
      </w:r>
      <w:r w:rsidR="007B04AD" w:rsidRPr="00234336">
        <w:rPr>
          <w:rFonts w:cs="Arial"/>
          <w:sz w:val="20"/>
        </w:rPr>
        <w:t xml:space="preserve">predvsem </w:t>
      </w:r>
      <w:r w:rsidR="0042260E" w:rsidRPr="00234336">
        <w:rPr>
          <w:rFonts w:cs="Arial"/>
          <w:sz w:val="20"/>
        </w:rPr>
        <w:t xml:space="preserve">odprt dostop </w:t>
      </w:r>
      <w:r w:rsidR="00815B8A" w:rsidRPr="00234336">
        <w:rPr>
          <w:rFonts w:cs="Arial"/>
          <w:sz w:val="20"/>
        </w:rPr>
        <w:t xml:space="preserve">do znanstvenih objav in raziskovalnih podatkov, vrednotenje kakovosti in vpliva </w:t>
      </w:r>
      <w:r w:rsidR="00C1022E" w:rsidRPr="00234336">
        <w:rPr>
          <w:rFonts w:cs="Arial"/>
          <w:sz w:val="20"/>
        </w:rPr>
        <w:t>znanstveno</w:t>
      </w:r>
      <w:r w:rsidR="007B04AD" w:rsidRPr="00234336">
        <w:rPr>
          <w:rFonts w:cs="Arial"/>
          <w:sz w:val="20"/>
        </w:rPr>
        <w:t xml:space="preserve">raziskovalnega dela ter </w:t>
      </w:r>
      <w:r w:rsidR="00815B8A" w:rsidRPr="00234336">
        <w:rPr>
          <w:rFonts w:cs="Arial"/>
          <w:sz w:val="20"/>
        </w:rPr>
        <w:t xml:space="preserve">povezovanje in vključevanje zainteresirane javnosti. </w:t>
      </w:r>
      <w:r w:rsidR="00DB5038" w:rsidRPr="00234336">
        <w:rPr>
          <w:rFonts w:cs="Arial"/>
          <w:sz w:val="20"/>
        </w:rPr>
        <w:t xml:space="preserve">Podrobnejše zahteve za izvajanje </w:t>
      </w:r>
      <w:r w:rsidR="00286DC3" w:rsidRPr="00234336">
        <w:rPr>
          <w:rFonts w:cs="Arial"/>
          <w:sz w:val="20"/>
        </w:rPr>
        <w:t>znanstveno</w:t>
      </w:r>
      <w:r w:rsidR="00DB5038" w:rsidRPr="00234336">
        <w:rPr>
          <w:rFonts w:cs="Arial"/>
          <w:sz w:val="20"/>
        </w:rPr>
        <w:t xml:space="preserve">raziskovalnega dela po načelih odprte znanosti </w:t>
      </w:r>
      <w:r w:rsidR="00F74233" w:rsidRPr="00234336">
        <w:rPr>
          <w:rFonts w:cs="Arial"/>
          <w:sz w:val="20"/>
        </w:rPr>
        <w:t>določi</w:t>
      </w:r>
      <w:r w:rsidR="000C0769" w:rsidRPr="00234336">
        <w:rPr>
          <w:rFonts w:cs="Arial"/>
          <w:sz w:val="20"/>
        </w:rPr>
        <w:t xml:space="preserve"> vlada v predpisu iz 40. člena tega zakona</w:t>
      </w:r>
      <w:r w:rsidR="00FC2056" w:rsidRPr="00234336">
        <w:rPr>
          <w:rFonts w:cs="Arial"/>
          <w:sz w:val="20"/>
        </w:rPr>
        <w:t xml:space="preserve">, ob upoštevanju </w:t>
      </w:r>
      <w:r w:rsidR="00F74233" w:rsidRPr="00234336">
        <w:rPr>
          <w:rFonts w:cs="Arial"/>
          <w:sz w:val="20"/>
        </w:rPr>
        <w:t xml:space="preserve"> </w:t>
      </w:r>
      <w:r w:rsidR="00FC2056" w:rsidRPr="00234336">
        <w:rPr>
          <w:rFonts w:cs="Arial"/>
          <w:sz w:val="20"/>
        </w:rPr>
        <w:t>veljavne nacionalne strategije in priporočil evropskih raziskovalnih politik</w:t>
      </w:r>
      <w:r w:rsidR="000C0769" w:rsidRPr="00234336">
        <w:rPr>
          <w:rFonts w:cs="Arial"/>
          <w:sz w:val="20"/>
        </w:rPr>
        <w:t>.</w:t>
      </w:r>
      <w:r w:rsidR="00FC2056" w:rsidRPr="00234336" w:rsidDel="001A107F">
        <w:rPr>
          <w:rFonts w:cs="Arial"/>
          <w:sz w:val="20"/>
        </w:rPr>
        <w:t xml:space="preserve"> </w:t>
      </w:r>
      <w:r w:rsidR="00FC2056" w:rsidRPr="00234336">
        <w:rPr>
          <w:rFonts w:cs="Arial"/>
          <w:sz w:val="20"/>
        </w:rPr>
        <w:t xml:space="preserve">Ukrepi odprte znanosti se opredelijo v strategiji, ki jo sprejme vlada. </w:t>
      </w:r>
      <w:r w:rsidR="00815B8A" w:rsidRPr="00234336">
        <w:rPr>
          <w:rFonts w:cs="Arial"/>
          <w:sz w:val="20"/>
        </w:rPr>
        <w:t xml:space="preserve"> </w:t>
      </w:r>
    </w:p>
    <w:p w14:paraId="37DCE868" w14:textId="77777777" w:rsidR="005E5428" w:rsidRPr="00234336" w:rsidRDefault="00C04ACB" w:rsidP="005E5428">
      <w:pPr>
        <w:pStyle w:val="Navadensplet"/>
        <w:spacing w:line="276" w:lineRule="auto"/>
        <w:jc w:val="center"/>
        <w:rPr>
          <w:rFonts w:ascii="Arial" w:hAnsi="Arial" w:cs="Arial"/>
          <w:sz w:val="20"/>
          <w:szCs w:val="20"/>
        </w:rPr>
      </w:pPr>
      <w:r w:rsidRPr="00234336">
        <w:rPr>
          <w:rFonts w:ascii="Arial" w:hAnsi="Arial" w:cs="Arial"/>
          <w:b/>
          <w:bCs/>
          <w:sz w:val="20"/>
          <w:szCs w:val="20"/>
        </w:rPr>
        <w:t>43</w:t>
      </w:r>
      <w:r w:rsidR="006D78BF" w:rsidRPr="00234336">
        <w:rPr>
          <w:rFonts w:ascii="Arial" w:hAnsi="Arial" w:cs="Arial"/>
          <w:b/>
          <w:bCs/>
          <w:sz w:val="20"/>
          <w:szCs w:val="20"/>
        </w:rPr>
        <w:t>.</w:t>
      </w:r>
      <w:r w:rsidR="005E5428" w:rsidRPr="00234336">
        <w:rPr>
          <w:rFonts w:ascii="Arial" w:hAnsi="Arial" w:cs="Arial"/>
          <w:b/>
          <w:bCs/>
          <w:sz w:val="20"/>
          <w:szCs w:val="20"/>
        </w:rPr>
        <w:t xml:space="preserve"> člen</w:t>
      </w:r>
    </w:p>
    <w:p w14:paraId="30CCBE37" w14:textId="77777777" w:rsidR="005E5428" w:rsidRPr="00234336" w:rsidRDefault="005E5428" w:rsidP="005E5428">
      <w:pPr>
        <w:spacing w:line="276" w:lineRule="auto"/>
        <w:jc w:val="center"/>
        <w:rPr>
          <w:rFonts w:cs="Arial"/>
          <w:b/>
          <w:sz w:val="20"/>
        </w:rPr>
      </w:pPr>
      <w:r w:rsidRPr="00234336">
        <w:rPr>
          <w:rFonts w:cs="Arial"/>
          <w:b/>
          <w:sz w:val="20"/>
        </w:rPr>
        <w:t>(dostop do znanstvenih objav in raziskovalnih podatkov)</w:t>
      </w:r>
    </w:p>
    <w:p w14:paraId="39AA150E" w14:textId="77777777" w:rsidR="005E5428" w:rsidRPr="00234336" w:rsidRDefault="005E5428" w:rsidP="005E5428">
      <w:pPr>
        <w:spacing w:line="276" w:lineRule="auto"/>
        <w:jc w:val="both"/>
        <w:rPr>
          <w:rFonts w:cs="Arial"/>
          <w:sz w:val="20"/>
        </w:rPr>
      </w:pPr>
    </w:p>
    <w:p w14:paraId="4CF68217" w14:textId="77777777" w:rsidR="005E5428" w:rsidRPr="00234336" w:rsidRDefault="005E5428" w:rsidP="005E5428">
      <w:pPr>
        <w:spacing w:line="276" w:lineRule="auto"/>
        <w:jc w:val="both"/>
        <w:rPr>
          <w:rFonts w:cs="Arial"/>
          <w:sz w:val="20"/>
        </w:rPr>
      </w:pPr>
      <w:r w:rsidRPr="00234336">
        <w:rPr>
          <w:rFonts w:cs="Arial"/>
          <w:sz w:val="20"/>
          <w:lang w:eastAsia="sl-SI"/>
        </w:rPr>
        <w:t xml:space="preserve">(1) </w:t>
      </w:r>
      <w:r w:rsidRPr="00234336">
        <w:rPr>
          <w:rFonts w:cs="Arial"/>
          <w:sz w:val="20"/>
        </w:rPr>
        <w:t xml:space="preserve">V okviru raziskav, sofinanciranih z javnimi </w:t>
      </w:r>
      <w:r w:rsidR="00A93BE5" w:rsidRPr="00234336">
        <w:rPr>
          <w:rFonts w:cs="Arial"/>
          <w:sz w:val="20"/>
        </w:rPr>
        <w:t>viri</w:t>
      </w:r>
      <w:r w:rsidR="003C34A7" w:rsidRPr="00234336">
        <w:rPr>
          <w:rFonts w:cs="Arial"/>
          <w:sz w:val="20"/>
        </w:rPr>
        <w:t>,</w:t>
      </w:r>
      <w:r w:rsidRPr="00234336">
        <w:rPr>
          <w:rFonts w:cs="Arial"/>
          <w:sz w:val="20"/>
        </w:rPr>
        <w:t xml:space="preserve"> mora</w:t>
      </w:r>
      <w:r w:rsidR="00E66556" w:rsidRPr="00234336">
        <w:rPr>
          <w:rFonts w:cs="Arial"/>
          <w:sz w:val="20"/>
        </w:rPr>
        <w:t xml:space="preserve"> financer zahtevati,</w:t>
      </w:r>
      <w:r w:rsidRPr="00234336">
        <w:rPr>
          <w:rFonts w:cs="Arial"/>
          <w:sz w:val="20"/>
        </w:rPr>
        <w:t xml:space="preserve"> izvajalec </w:t>
      </w:r>
      <w:r w:rsidR="003866A8" w:rsidRPr="00234336">
        <w:rPr>
          <w:rFonts w:cs="Arial"/>
          <w:sz w:val="20"/>
        </w:rPr>
        <w:t>znanstveno</w:t>
      </w:r>
      <w:r w:rsidRPr="00234336">
        <w:rPr>
          <w:rFonts w:cs="Arial"/>
          <w:sz w:val="20"/>
        </w:rPr>
        <w:t xml:space="preserve">raziskovalne dejavnosti </w:t>
      </w:r>
      <w:r w:rsidR="00E66556" w:rsidRPr="00234336">
        <w:rPr>
          <w:rFonts w:cs="Arial"/>
          <w:sz w:val="20"/>
        </w:rPr>
        <w:t xml:space="preserve">pa </w:t>
      </w:r>
      <w:r w:rsidRPr="00234336">
        <w:rPr>
          <w:rFonts w:cs="Arial"/>
          <w:sz w:val="20"/>
        </w:rPr>
        <w:t xml:space="preserve">zagotoviti odprt dostop do vseh recenziranih znanstvenih člankov, ki se nanašajo na raziskovalne rezultate. Izvajalci si morajo prizadevati tudi za odprto dostopnost drugih vrst znanstvenih publikacij. </w:t>
      </w:r>
    </w:p>
    <w:p w14:paraId="27E99B8D" w14:textId="77777777" w:rsidR="005E5428" w:rsidRPr="00234336" w:rsidRDefault="005E5428" w:rsidP="005E5428">
      <w:pPr>
        <w:spacing w:line="276" w:lineRule="auto"/>
        <w:jc w:val="both"/>
        <w:rPr>
          <w:rFonts w:cs="Arial"/>
          <w:sz w:val="20"/>
        </w:rPr>
      </w:pPr>
    </w:p>
    <w:p w14:paraId="480138FA" w14:textId="77777777" w:rsidR="005E5428" w:rsidRPr="00234336" w:rsidRDefault="005E5428" w:rsidP="005E5428">
      <w:pPr>
        <w:spacing w:line="276" w:lineRule="auto"/>
        <w:jc w:val="both"/>
        <w:rPr>
          <w:rStyle w:val="hps"/>
          <w:rFonts w:cs="Arial"/>
          <w:sz w:val="20"/>
        </w:rPr>
      </w:pPr>
      <w:r w:rsidRPr="00234336">
        <w:rPr>
          <w:rFonts w:cs="Arial"/>
          <w:sz w:val="20"/>
          <w:lang w:eastAsia="sl-SI"/>
        </w:rPr>
        <w:t xml:space="preserve">(2) </w:t>
      </w:r>
      <w:r w:rsidRPr="00234336">
        <w:rPr>
          <w:rStyle w:val="hps"/>
          <w:rFonts w:cs="Arial"/>
          <w:sz w:val="20"/>
        </w:rPr>
        <w:t>Raziskovalni podatk</w:t>
      </w:r>
      <w:r w:rsidR="00B164AF" w:rsidRPr="00234336">
        <w:rPr>
          <w:rStyle w:val="hps"/>
          <w:rFonts w:cs="Arial"/>
          <w:sz w:val="20"/>
        </w:rPr>
        <w:t>i in z njimi povezani rezultati raziskav (v nadaljevanju: raziskovalni podatki)</w:t>
      </w:r>
      <w:r w:rsidRPr="00234336">
        <w:rPr>
          <w:rStyle w:val="hps"/>
          <w:rFonts w:cs="Arial"/>
          <w:sz w:val="20"/>
        </w:rPr>
        <w:t xml:space="preserve">, </w:t>
      </w:r>
      <w:r w:rsidRPr="00234336">
        <w:rPr>
          <w:rFonts w:cs="Arial"/>
          <w:sz w:val="20"/>
        </w:rPr>
        <w:t xml:space="preserve">sofinancirani </w:t>
      </w:r>
      <w:r w:rsidRPr="00234336">
        <w:rPr>
          <w:rStyle w:val="hps"/>
          <w:rFonts w:cs="Arial"/>
          <w:sz w:val="20"/>
        </w:rPr>
        <w:t xml:space="preserve">z javnimi </w:t>
      </w:r>
      <w:r w:rsidR="00A93BE5" w:rsidRPr="00234336">
        <w:rPr>
          <w:rStyle w:val="hps"/>
          <w:rFonts w:cs="Arial"/>
          <w:sz w:val="20"/>
        </w:rPr>
        <w:t>viri,</w:t>
      </w:r>
      <w:r w:rsidRPr="00234336">
        <w:rPr>
          <w:rStyle w:val="hps"/>
          <w:rFonts w:cs="Arial"/>
          <w:sz w:val="20"/>
        </w:rPr>
        <w:t xml:space="preserve"> morajo biti odprti in dostopni,</w:t>
      </w:r>
      <w:r w:rsidR="00C365B5" w:rsidRPr="00234336">
        <w:rPr>
          <w:rStyle w:val="hps"/>
          <w:rFonts w:cs="Arial"/>
          <w:sz w:val="20"/>
        </w:rPr>
        <w:t xml:space="preserve"> ob upoštevanju omejitev, ki jih nalaga varstvo </w:t>
      </w:r>
      <w:r w:rsidR="00C365B5" w:rsidRPr="00234336">
        <w:rPr>
          <w:rStyle w:val="hps"/>
          <w:rFonts w:cs="Arial"/>
          <w:sz w:val="20"/>
        </w:rPr>
        <w:lastRenderedPageBreak/>
        <w:t>intelektualne lastnine, varnost oseb ali države,</w:t>
      </w:r>
      <w:r w:rsidR="00BE6C3A" w:rsidRPr="00234336">
        <w:rPr>
          <w:rStyle w:val="hps"/>
          <w:rFonts w:cs="Arial"/>
          <w:sz w:val="20"/>
        </w:rPr>
        <w:t xml:space="preserve"> </w:t>
      </w:r>
      <w:r w:rsidRPr="00234336">
        <w:rPr>
          <w:rStyle w:val="hps"/>
          <w:rFonts w:cs="Arial"/>
          <w:sz w:val="20"/>
        </w:rPr>
        <w:t xml:space="preserve">če ni drugače določeno z drugimi predpisi. Odprti raziskovalni podatki morajo biti objavljeni ali drugače dostopni na način, ki omogoča </w:t>
      </w:r>
      <w:r w:rsidR="00C365B5" w:rsidRPr="00234336">
        <w:rPr>
          <w:rStyle w:val="hps"/>
          <w:rFonts w:cs="Arial"/>
          <w:sz w:val="20"/>
        </w:rPr>
        <w:t>njihovo preglednost, dostopnost, interoperabilnost</w:t>
      </w:r>
      <w:r w:rsidR="005837BF" w:rsidRPr="00234336">
        <w:rPr>
          <w:rStyle w:val="hps"/>
          <w:rFonts w:cs="Arial"/>
          <w:sz w:val="20"/>
        </w:rPr>
        <w:t xml:space="preserve"> </w:t>
      </w:r>
      <w:r w:rsidRPr="00234336">
        <w:rPr>
          <w:rStyle w:val="hps"/>
          <w:rFonts w:cs="Arial"/>
          <w:sz w:val="20"/>
        </w:rPr>
        <w:t xml:space="preserve">ter možnost ponovnega vrednotenja in uporabe. </w:t>
      </w:r>
    </w:p>
    <w:p w14:paraId="71F3B6F8" w14:textId="77777777" w:rsidR="005E5428" w:rsidRPr="00234336" w:rsidRDefault="005E5428" w:rsidP="005E5428">
      <w:pPr>
        <w:spacing w:line="276" w:lineRule="auto"/>
        <w:jc w:val="both"/>
        <w:rPr>
          <w:rStyle w:val="hps"/>
          <w:rFonts w:cs="Arial"/>
          <w:sz w:val="20"/>
        </w:rPr>
      </w:pPr>
    </w:p>
    <w:p w14:paraId="2DBF345E" w14:textId="77777777" w:rsidR="005E5428" w:rsidRPr="00234336" w:rsidRDefault="005E5428" w:rsidP="005E5428">
      <w:pPr>
        <w:spacing w:line="276" w:lineRule="auto"/>
        <w:jc w:val="both"/>
        <w:rPr>
          <w:rStyle w:val="hps"/>
          <w:rFonts w:cs="Arial"/>
          <w:sz w:val="20"/>
        </w:rPr>
      </w:pPr>
      <w:r w:rsidRPr="00234336">
        <w:rPr>
          <w:rStyle w:val="hps"/>
          <w:rFonts w:cs="Arial"/>
          <w:sz w:val="20"/>
        </w:rPr>
        <w:t>(3) Osebni podatki iz raziskav sofinanciranih z j</w:t>
      </w:r>
      <w:r w:rsidR="00A93BE5" w:rsidRPr="00234336">
        <w:rPr>
          <w:rStyle w:val="hps"/>
          <w:rFonts w:cs="Arial"/>
          <w:sz w:val="20"/>
        </w:rPr>
        <w:t>avnimi viri</w:t>
      </w:r>
      <w:r w:rsidRPr="00234336">
        <w:rPr>
          <w:rStyle w:val="hps"/>
          <w:rFonts w:cs="Arial"/>
          <w:sz w:val="20"/>
        </w:rPr>
        <w:t xml:space="preserve"> se lahko naknadno obdelujejo za podobne ali druge raziskovalne namene</w:t>
      </w:r>
      <w:r w:rsidR="0019366B" w:rsidRPr="00234336">
        <w:rPr>
          <w:rStyle w:val="hps"/>
          <w:rFonts w:cs="Arial"/>
          <w:sz w:val="20"/>
        </w:rPr>
        <w:t xml:space="preserve"> v skladu z zakonom, ki ureja varovanje osebnih podatkov</w:t>
      </w:r>
      <w:r w:rsidRPr="00234336">
        <w:rPr>
          <w:rStyle w:val="hps"/>
          <w:rFonts w:cs="Arial"/>
          <w:sz w:val="20"/>
        </w:rPr>
        <w:t>.</w:t>
      </w:r>
    </w:p>
    <w:p w14:paraId="1B48BFC2" w14:textId="77777777" w:rsidR="005E5428" w:rsidRPr="00234336" w:rsidRDefault="005E5428" w:rsidP="005E5428">
      <w:pPr>
        <w:spacing w:line="276" w:lineRule="auto"/>
        <w:jc w:val="both"/>
        <w:rPr>
          <w:rStyle w:val="hps"/>
          <w:rFonts w:cs="Arial"/>
          <w:sz w:val="20"/>
        </w:rPr>
      </w:pPr>
    </w:p>
    <w:p w14:paraId="50F14580" w14:textId="77777777" w:rsidR="005E5428" w:rsidRPr="00234336" w:rsidRDefault="005E5428" w:rsidP="005E5428">
      <w:pPr>
        <w:spacing w:line="276" w:lineRule="auto"/>
        <w:jc w:val="both"/>
        <w:rPr>
          <w:rStyle w:val="hps"/>
          <w:rFonts w:cs="Arial"/>
          <w:sz w:val="20"/>
        </w:rPr>
      </w:pPr>
      <w:r w:rsidRPr="00234336">
        <w:rPr>
          <w:rStyle w:val="hps"/>
          <w:rFonts w:cs="Arial"/>
          <w:sz w:val="20"/>
        </w:rPr>
        <w:t xml:space="preserve">(4) Javna raziskovalna organizacija </w:t>
      </w:r>
      <w:r w:rsidR="005837BF" w:rsidRPr="00234336">
        <w:rPr>
          <w:rStyle w:val="hps"/>
          <w:rFonts w:cs="Arial"/>
          <w:sz w:val="20"/>
        </w:rPr>
        <w:t xml:space="preserve">ali drugi pristojen javni zavod </w:t>
      </w:r>
      <w:r w:rsidRPr="00234336">
        <w:rPr>
          <w:rStyle w:val="hps"/>
          <w:rFonts w:cs="Arial"/>
          <w:sz w:val="20"/>
        </w:rPr>
        <w:t xml:space="preserve">lahko </w:t>
      </w:r>
      <w:r w:rsidR="00250BE8" w:rsidRPr="00234336">
        <w:rPr>
          <w:rStyle w:val="hps"/>
          <w:rFonts w:cs="Arial"/>
          <w:sz w:val="20"/>
        </w:rPr>
        <w:t xml:space="preserve">kot upravljalec teh podatkov </w:t>
      </w:r>
      <w:r w:rsidRPr="00234336">
        <w:rPr>
          <w:rStyle w:val="hps"/>
          <w:rFonts w:cs="Arial"/>
          <w:sz w:val="20"/>
        </w:rPr>
        <w:t>za izvajanje določb prvega, drugega oziroma tretjega odstavka tega člena vzpostavi certificirana področna podatkovna središča za raziskovalne podatke</w:t>
      </w:r>
      <w:r w:rsidR="00AC6FDD" w:rsidRPr="00234336">
        <w:rPr>
          <w:rStyle w:val="hps"/>
          <w:rFonts w:cs="Arial"/>
          <w:sz w:val="20"/>
        </w:rPr>
        <w:t>, vključno z osebnimi podatki</w:t>
      </w:r>
      <w:r w:rsidR="00250BE8" w:rsidRPr="00234336">
        <w:rPr>
          <w:rStyle w:val="hps"/>
          <w:rFonts w:cs="Arial"/>
          <w:sz w:val="20"/>
        </w:rPr>
        <w:t>.</w:t>
      </w:r>
    </w:p>
    <w:p w14:paraId="5304190A" w14:textId="77777777" w:rsidR="005E5428" w:rsidRPr="00234336" w:rsidRDefault="005E5428" w:rsidP="005E5428">
      <w:pPr>
        <w:spacing w:line="276" w:lineRule="auto"/>
        <w:jc w:val="both"/>
        <w:rPr>
          <w:rStyle w:val="hps"/>
          <w:rFonts w:cs="Arial"/>
          <w:sz w:val="20"/>
        </w:rPr>
      </w:pPr>
    </w:p>
    <w:p w14:paraId="5F4170CB" w14:textId="6EA8BD54" w:rsidR="0088574B" w:rsidRPr="00234336" w:rsidRDefault="005E5428" w:rsidP="005E5428">
      <w:pPr>
        <w:spacing w:line="276" w:lineRule="auto"/>
        <w:jc w:val="both"/>
        <w:rPr>
          <w:rFonts w:cs="Arial"/>
          <w:sz w:val="20"/>
        </w:rPr>
      </w:pPr>
      <w:r w:rsidRPr="00234336">
        <w:rPr>
          <w:rFonts w:cs="Arial"/>
          <w:sz w:val="20"/>
          <w:lang w:eastAsia="sl-SI"/>
        </w:rPr>
        <w:t xml:space="preserve">(5) </w:t>
      </w:r>
      <w:r w:rsidR="000C0769" w:rsidRPr="00234336">
        <w:rPr>
          <w:rFonts w:cs="Arial"/>
          <w:sz w:val="20"/>
          <w:lang w:eastAsia="sl-SI"/>
        </w:rPr>
        <w:t xml:space="preserve">Podrobnejše </w:t>
      </w:r>
      <w:r w:rsidR="000C0769" w:rsidRPr="00234336">
        <w:rPr>
          <w:rStyle w:val="hps"/>
          <w:rFonts w:cs="Arial"/>
          <w:sz w:val="20"/>
        </w:rPr>
        <w:t>za</w:t>
      </w:r>
      <w:r w:rsidRPr="00234336">
        <w:rPr>
          <w:rStyle w:val="hps"/>
          <w:rFonts w:cs="Arial"/>
          <w:sz w:val="20"/>
        </w:rPr>
        <w:t>hteve glede priprave znanstvenih objav in raziskovalnih podatkov</w:t>
      </w:r>
      <w:r w:rsidR="008362B1" w:rsidRPr="00234336">
        <w:rPr>
          <w:rStyle w:val="hps"/>
          <w:rFonts w:cs="Arial"/>
          <w:sz w:val="20"/>
        </w:rPr>
        <w:t xml:space="preserve"> iz prvega in drugega odstavka tega člena </w:t>
      </w:r>
      <w:r w:rsidRPr="00234336">
        <w:rPr>
          <w:rStyle w:val="hps"/>
          <w:rFonts w:cs="Arial"/>
          <w:sz w:val="20"/>
        </w:rPr>
        <w:t>ter rok</w:t>
      </w:r>
      <w:r w:rsidR="009B2130" w:rsidRPr="00234336">
        <w:rPr>
          <w:rStyle w:val="hps"/>
          <w:rFonts w:cs="Arial"/>
          <w:sz w:val="20"/>
        </w:rPr>
        <w:t>e</w:t>
      </w:r>
      <w:r w:rsidRPr="00234336">
        <w:rPr>
          <w:rStyle w:val="hps"/>
          <w:rFonts w:cs="Arial"/>
          <w:sz w:val="20"/>
        </w:rPr>
        <w:t xml:space="preserve"> za zagotovitev odprtega dostopa </w:t>
      </w:r>
      <w:r w:rsidR="009B2130" w:rsidRPr="00234336">
        <w:rPr>
          <w:rStyle w:val="hps"/>
          <w:rFonts w:cs="Arial"/>
          <w:sz w:val="20"/>
        </w:rPr>
        <w:t xml:space="preserve">določi </w:t>
      </w:r>
      <w:r w:rsidR="000C0769" w:rsidRPr="00234336">
        <w:rPr>
          <w:rFonts w:cs="Arial"/>
          <w:sz w:val="20"/>
        </w:rPr>
        <w:t>vlada v predpisu iz 40. člena tega zakona.</w:t>
      </w:r>
    </w:p>
    <w:p w14:paraId="6C91059E" w14:textId="77777777" w:rsidR="005E5428" w:rsidRPr="00234336" w:rsidRDefault="005E5428" w:rsidP="005E5428">
      <w:pPr>
        <w:spacing w:line="276" w:lineRule="auto"/>
        <w:jc w:val="both"/>
        <w:rPr>
          <w:rStyle w:val="hps"/>
          <w:rFonts w:cs="Arial"/>
          <w:sz w:val="20"/>
        </w:rPr>
      </w:pPr>
      <w:r w:rsidRPr="00234336" w:rsidDel="00991462">
        <w:rPr>
          <w:rStyle w:val="hps"/>
          <w:rFonts w:cs="Arial"/>
          <w:sz w:val="20"/>
        </w:rPr>
        <w:t xml:space="preserve"> </w:t>
      </w:r>
    </w:p>
    <w:p w14:paraId="1291717E" w14:textId="77777777" w:rsidR="0011328D" w:rsidRPr="00234336" w:rsidRDefault="00A249E0" w:rsidP="00815B8A">
      <w:pPr>
        <w:spacing w:line="276" w:lineRule="auto"/>
        <w:jc w:val="both"/>
        <w:rPr>
          <w:rFonts w:cs="Arial"/>
          <w:sz w:val="20"/>
        </w:rPr>
      </w:pPr>
      <w:r w:rsidRPr="00234336">
        <w:rPr>
          <w:rStyle w:val="hps"/>
          <w:rFonts w:cs="Arial"/>
          <w:sz w:val="20"/>
        </w:rPr>
        <w:t>(6)</w:t>
      </w:r>
      <w:r w:rsidR="005837BF" w:rsidRPr="00234336">
        <w:rPr>
          <w:rStyle w:val="hps"/>
          <w:rFonts w:cs="Arial"/>
          <w:sz w:val="20"/>
        </w:rPr>
        <w:t xml:space="preserve"> </w:t>
      </w:r>
      <w:r w:rsidRPr="00234336">
        <w:rPr>
          <w:rFonts w:cs="Arial"/>
          <w:sz w:val="20"/>
        </w:rPr>
        <w:t xml:space="preserve">Za sofinanciranje </w:t>
      </w:r>
      <w:r w:rsidR="005837BF" w:rsidRPr="00234336">
        <w:rPr>
          <w:rFonts w:cs="Arial"/>
          <w:sz w:val="20"/>
          <w:lang w:eastAsia="sl-SI"/>
        </w:rPr>
        <w:t xml:space="preserve">izvajanja </w:t>
      </w:r>
      <w:r w:rsidR="00A959D6" w:rsidRPr="00234336">
        <w:rPr>
          <w:rFonts w:cs="Arial"/>
          <w:sz w:val="20"/>
          <w:lang w:eastAsia="sl-SI"/>
        </w:rPr>
        <w:t xml:space="preserve">ukrepov </w:t>
      </w:r>
      <w:r w:rsidR="005837BF" w:rsidRPr="00234336">
        <w:rPr>
          <w:rFonts w:cs="Arial"/>
          <w:sz w:val="20"/>
          <w:lang w:eastAsia="sl-SI"/>
        </w:rPr>
        <w:t>odprte znanosti</w:t>
      </w:r>
      <w:r w:rsidRPr="00234336">
        <w:rPr>
          <w:rFonts w:cs="Arial"/>
          <w:sz w:val="20"/>
        </w:rPr>
        <w:t>, ministrstvo, pristojno za znanost</w:t>
      </w:r>
      <w:r w:rsidR="00734FDE" w:rsidRPr="00234336">
        <w:rPr>
          <w:rFonts w:cs="Arial"/>
          <w:sz w:val="20"/>
        </w:rPr>
        <w:t xml:space="preserve"> ali </w:t>
      </w:r>
      <w:r w:rsidRPr="00234336">
        <w:rPr>
          <w:rFonts w:cs="Arial"/>
          <w:sz w:val="20"/>
        </w:rPr>
        <w:t xml:space="preserve">ARRS lahko sklepa neposredne pogodbe o sofinanciranju. </w:t>
      </w:r>
    </w:p>
    <w:p w14:paraId="70BBA23F" w14:textId="77777777" w:rsidR="00C32578" w:rsidRPr="00234336" w:rsidRDefault="00C32578" w:rsidP="00815B8A">
      <w:pPr>
        <w:spacing w:line="276" w:lineRule="auto"/>
        <w:jc w:val="center"/>
        <w:rPr>
          <w:rFonts w:cs="Arial"/>
          <w:b/>
          <w:sz w:val="20"/>
        </w:rPr>
      </w:pPr>
    </w:p>
    <w:p w14:paraId="694C42EB" w14:textId="77777777" w:rsidR="00815B8A" w:rsidRPr="00234336" w:rsidRDefault="00F31FD0" w:rsidP="00815B8A">
      <w:pPr>
        <w:spacing w:line="276" w:lineRule="auto"/>
        <w:jc w:val="center"/>
        <w:rPr>
          <w:rFonts w:cs="Arial"/>
          <w:b/>
          <w:sz w:val="20"/>
        </w:rPr>
      </w:pPr>
      <w:r w:rsidRPr="00234336">
        <w:rPr>
          <w:rFonts w:cs="Arial"/>
          <w:b/>
          <w:sz w:val="20"/>
        </w:rPr>
        <w:t>4</w:t>
      </w:r>
      <w:r w:rsidR="00C04ACB" w:rsidRPr="00234336">
        <w:rPr>
          <w:rFonts w:cs="Arial"/>
          <w:b/>
          <w:sz w:val="20"/>
        </w:rPr>
        <w:t>4</w:t>
      </w:r>
      <w:r w:rsidR="00815B8A" w:rsidRPr="00234336">
        <w:rPr>
          <w:rFonts w:cs="Arial"/>
          <w:b/>
          <w:sz w:val="20"/>
        </w:rPr>
        <w:t>. člen</w:t>
      </w:r>
    </w:p>
    <w:p w14:paraId="2DB03146" w14:textId="77777777" w:rsidR="00815B8A" w:rsidRPr="00234336" w:rsidRDefault="00815B8A" w:rsidP="00815B8A">
      <w:pPr>
        <w:spacing w:line="276" w:lineRule="auto"/>
        <w:jc w:val="center"/>
        <w:rPr>
          <w:rFonts w:cs="Arial"/>
          <w:b/>
          <w:sz w:val="20"/>
        </w:rPr>
      </w:pPr>
      <w:r w:rsidRPr="00234336">
        <w:rPr>
          <w:rFonts w:cs="Arial"/>
          <w:b/>
          <w:sz w:val="20"/>
        </w:rPr>
        <w:t>(znanstvene revije in monografije slovenskih založnikov)</w:t>
      </w:r>
    </w:p>
    <w:p w14:paraId="5B5F2697" w14:textId="77777777" w:rsidR="00815B8A" w:rsidRPr="00234336" w:rsidRDefault="00815B8A" w:rsidP="00815B8A">
      <w:pPr>
        <w:spacing w:line="276" w:lineRule="auto"/>
        <w:jc w:val="both"/>
        <w:rPr>
          <w:rFonts w:cs="Arial"/>
          <w:sz w:val="20"/>
        </w:rPr>
      </w:pPr>
    </w:p>
    <w:p w14:paraId="6C5858BA" w14:textId="77777777" w:rsidR="00815B8A" w:rsidRPr="00234336" w:rsidRDefault="00815B8A" w:rsidP="00815B8A">
      <w:pPr>
        <w:spacing w:line="276" w:lineRule="auto"/>
        <w:jc w:val="both"/>
        <w:rPr>
          <w:rStyle w:val="hps"/>
          <w:rFonts w:cs="Arial"/>
          <w:sz w:val="20"/>
        </w:rPr>
      </w:pPr>
      <w:r w:rsidRPr="00234336">
        <w:rPr>
          <w:rFonts w:cs="Arial"/>
          <w:sz w:val="20"/>
          <w:lang w:eastAsia="sl-SI"/>
        </w:rPr>
        <w:t xml:space="preserve">(1) </w:t>
      </w:r>
      <w:r w:rsidR="006B2A64" w:rsidRPr="00234336">
        <w:rPr>
          <w:rFonts w:cs="Arial"/>
          <w:sz w:val="20"/>
          <w:lang w:eastAsia="sl-SI"/>
        </w:rPr>
        <w:t>Znanstvene r</w:t>
      </w:r>
      <w:r w:rsidRPr="00234336">
        <w:rPr>
          <w:rStyle w:val="hps"/>
          <w:rFonts w:cs="Arial"/>
          <w:sz w:val="20"/>
        </w:rPr>
        <w:t xml:space="preserve">evije izdajateljev s sedežem v </w:t>
      </w:r>
      <w:r w:rsidR="00330D82" w:rsidRPr="00234336">
        <w:rPr>
          <w:rStyle w:val="hps"/>
          <w:rFonts w:cs="Arial"/>
          <w:sz w:val="20"/>
        </w:rPr>
        <w:t xml:space="preserve">Republiki </w:t>
      </w:r>
      <w:r w:rsidRPr="00234336">
        <w:rPr>
          <w:rStyle w:val="hps"/>
          <w:rFonts w:cs="Arial"/>
          <w:sz w:val="20"/>
        </w:rPr>
        <w:t>Sloveniji</w:t>
      </w:r>
      <w:r w:rsidR="00F434B1" w:rsidRPr="00234336">
        <w:rPr>
          <w:rStyle w:val="hps"/>
          <w:rFonts w:cs="Arial"/>
          <w:sz w:val="20"/>
        </w:rPr>
        <w:t xml:space="preserve"> in zamejstvu</w:t>
      </w:r>
      <w:r w:rsidRPr="00234336">
        <w:rPr>
          <w:rStyle w:val="hps"/>
          <w:rFonts w:cs="Arial"/>
          <w:sz w:val="20"/>
        </w:rPr>
        <w:t xml:space="preserve">, ki vsebujejo recenzirane članke in je njihovo izdajanje sofinancirano z javnimi </w:t>
      </w:r>
      <w:r w:rsidR="00A93BE5" w:rsidRPr="00234336">
        <w:rPr>
          <w:rStyle w:val="hps"/>
          <w:rFonts w:cs="Arial"/>
          <w:sz w:val="20"/>
        </w:rPr>
        <w:t>viri,</w:t>
      </w:r>
      <w:r w:rsidRPr="00234336">
        <w:rPr>
          <w:rStyle w:val="hps"/>
          <w:rFonts w:cs="Arial"/>
          <w:sz w:val="20"/>
        </w:rPr>
        <w:t xml:space="preserve"> morajo zagotoviti odprti dostop do svojih vsebin. </w:t>
      </w:r>
    </w:p>
    <w:p w14:paraId="1450CAAA" w14:textId="77777777" w:rsidR="00815B8A" w:rsidRPr="00234336" w:rsidRDefault="00815B8A" w:rsidP="00815B8A">
      <w:pPr>
        <w:spacing w:line="276" w:lineRule="auto"/>
        <w:jc w:val="both"/>
        <w:rPr>
          <w:rStyle w:val="hps"/>
          <w:rFonts w:cs="Arial"/>
          <w:sz w:val="20"/>
        </w:rPr>
      </w:pPr>
    </w:p>
    <w:p w14:paraId="7A7B8F3B" w14:textId="77777777" w:rsidR="00815B8A" w:rsidRPr="00234336" w:rsidRDefault="00815B8A" w:rsidP="00815B8A">
      <w:pPr>
        <w:spacing w:line="276" w:lineRule="auto"/>
        <w:jc w:val="both"/>
        <w:rPr>
          <w:rFonts w:cs="Arial"/>
          <w:sz w:val="20"/>
        </w:rPr>
      </w:pPr>
      <w:r w:rsidRPr="00234336">
        <w:rPr>
          <w:rFonts w:cs="Arial"/>
          <w:sz w:val="20"/>
          <w:lang w:eastAsia="sl-SI"/>
        </w:rPr>
        <w:t xml:space="preserve">(2) </w:t>
      </w:r>
      <w:r w:rsidRPr="00234336">
        <w:rPr>
          <w:rFonts w:cs="Arial"/>
          <w:sz w:val="20"/>
        </w:rPr>
        <w:t>Javno financiranje znanstvenih monografij se izvaja pod pogoji, ki omogočajo odprti dostop do celotnih besedil znanstvenih monografij ob objavi in upravljanju avtorskih pravic s prostimi licencami.</w:t>
      </w:r>
    </w:p>
    <w:p w14:paraId="7132C277" w14:textId="77777777" w:rsidR="00815B8A" w:rsidRPr="00234336" w:rsidRDefault="00815B8A" w:rsidP="00815B8A">
      <w:pPr>
        <w:spacing w:line="276" w:lineRule="auto"/>
        <w:jc w:val="both"/>
        <w:rPr>
          <w:rFonts w:cs="Arial"/>
          <w:sz w:val="20"/>
        </w:rPr>
      </w:pPr>
    </w:p>
    <w:p w14:paraId="435B4F22" w14:textId="77777777" w:rsidR="00815B8A" w:rsidRPr="00234336" w:rsidRDefault="00F31FD0" w:rsidP="00815B8A">
      <w:pPr>
        <w:spacing w:line="276" w:lineRule="auto"/>
        <w:jc w:val="center"/>
        <w:rPr>
          <w:rFonts w:cs="Arial"/>
          <w:b/>
          <w:sz w:val="20"/>
        </w:rPr>
      </w:pPr>
      <w:r w:rsidRPr="00234336">
        <w:rPr>
          <w:rFonts w:cs="Arial"/>
          <w:b/>
          <w:sz w:val="20"/>
        </w:rPr>
        <w:t>4</w:t>
      </w:r>
      <w:r w:rsidR="00C04ACB" w:rsidRPr="00234336">
        <w:rPr>
          <w:rFonts w:cs="Arial"/>
          <w:b/>
          <w:sz w:val="20"/>
        </w:rPr>
        <w:t>5</w:t>
      </w:r>
      <w:r w:rsidR="00815B8A" w:rsidRPr="00234336">
        <w:rPr>
          <w:rFonts w:cs="Arial"/>
          <w:b/>
          <w:sz w:val="20"/>
        </w:rPr>
        <w:t>. člen</w:t>
      </w:r>
    </w:p>
    <w:p w14:paraId="20F7A797" w14:textId="77777777" w:rsidR="00815B8A" w:rsidRPr="00234336" w:rsidRDefault="00815B8A" w:rsidP="00815B8A">
      <w:pPr>
        <w:spacing w:line="276" w:lineRule="auto"/>
        <w:jc w:val="center"/>
        <w:rPr>
          <w:rFonts w:cs="Arial"/>
          <w:b/>
          <w:sz w:val="20"/>
        </w:rPr>
      </w:pPr>
      <w:r w:rsidRPr="00234336">
        <w:rPr>
          <w:rFonts w:cs="Arial"/>
          <w:b/>
          <w:sz w:val="20"/>
        </w:rPr>
        <w:t>(preverjanje izpolnjevanja določil o odprtem dostopu do znanstvenih objav in raziskovalnih podatkov)</w:t>
      </w:r>
    </w:p>
    <w:p w14:paraId="57E51655" w14:textId="77777777" w:rsidR="00815B8A" w:rsidRPr="00234336" w:rsidRDefault="00815B8A" w:rsidP="00815B8A">
      <w:pPr>
        <w:spacing w:line="276" w:lineRule="auto"/>
        <w:jc w:val="center"/>
        <w:rPr>
          <w:rFonts w:cs="Arial"/>
          <w:sz w:val="20"/>
        </w:rPr>
      </w:pPr>
    </w:p>
    <w:p w14:paraId="0A96A9DA" w14:textId="77777777" w:rsidR="00815B8A" w:rsidRPr="00234336" w:rsidRDefault="00815B8A" w:rsidP="00815B8A">
      <w:pPr>
        <w:spacing w:line="276" w:lineRule="auto"/>
        <w:jc w:val="both"/>
        <w:rPr>
          <w:rFonts w:cs="Arial"/>
          <w:sz w:val="20"/>
          <w:lang w:eastAsia="sl-SI"/>
        </w:rPr>
      </w:pPr>
      <w:r w:rsidRPr="00234336">
        <w:rPr>
          <w:rFonts w:cs="Arial"/>
          <w:sz w:val="20"/>
        </w:rPr>
        <w:t xml:space="preserve">Preverjanje izpolnjevanja določil o odprtem dostopu do znanstvenih objav in raziskovalnih podatkov izvaja </w:t>
      </w:r>
      <w:r w:rsidRPr="00234336">
        <w:rPr>
          <w:rFonts w:cs="Arial"/>
          <w:sz w:val="20"/>
          <w:lang w:eastAsia="sl-SI"/>
        </w:rPr>
        <w:t>financer</w:t>
      </w:r>
      <w:r w:rsidRPr="00234336">
        <w:rPr>
          <w:rFonts w:cs="Arial"/>
          <w:sz w:val="20"/>
        </w:rPr>
        <w:t xml:space="preserve"> v okviru spremljanja izvajanja </w:t>
      </w:r>
      <w:r w:rsidR="00626D09" w:rsidRPr="00234336">
        <w:rPr>
          <w:rFonts w:cs="Arial"/>
          <w:sz w:val="20"/>
        </w:rPr>
        <w:t>znanstveno</w:t>
      </w:r>
      <w:r w:rsidRPr="00234336">
        <w:rPr>
          <w:rFonts w:cs="Arial"/>
          <w:sz w:val="20"/>
          <w:lang w:eastAsia="sl-SI"/>
        </w:rPr>
        <w:t xml:space="preserve">raziskovalne </w:t>
      </w:r>
      <w:r w:rsidR="00626D09" w:rsidRPr="00234336">
        <w:rPr>
          <w:rFonts w:cs="Arial"/>
          <w:sz w:val="20"/>
          <w:lang w:eastAsia="sl-SI"/>
        </w:rPr>
        <w:t>dejavnosti</w:t>
      </w:r>
      <w:r w:rsidRPr="00234336">
        <w:rPr>
          <w:rFonts w:cs="Arial"/>
          <w:sz w:val="20"/>
          <w:lang w:eastAsia="sl-SI"/>
        </w:rPr>
        <w:t xml:space="preserve">. Posledice neizpolnjevanja določil o odprtem dostopu </w:t>
      </w:r>
      <w:r w:rsidR="004B6546" w:rsidRPr="00234336">
        <w:rPr>
          <w:rFonts w:cs="Arial"/>
          <w:sz w:val="20"/>
          <w:lang w:eastAsia="sl-SI"/>
        </w:rPr>
        <w:t xml:space="preserve">v okviru izvajanja instrumentov </w:t>
      </w:r>
      <w:r w:rsidR="00F06DDF" w:rsidRPr="00234336">
        <w:rPr>
          <w:rFonts w:cs="Arial"/>
          <w:sz w:val="20"/>
          <w:lang w:eastAsia="sl-SI"/>
        </w:rPr>
        <w:t>določi financer v podzakonskih predpisih oziroma</w:t>
      </w:r>
      <w:r w:rsidR="00E93C93" w:rsidRPr="00234336">
        <w:rPr>
          <w:rFonts w:cs="Arial"/>
          <w:sz w:val="20"/>
          <w:lang w:eastAsia="sl-SI"/>
        </w:rPr>
        <w:t xml:space="preserve"> </w:t>
      </w:r>
      <w:r w:rsidR="00F06DDF" w:rsidRPr="00234336">
        <w:rPr>
          <w:rFonts w:cs="Arial"/>
          <w:sz w:val="20"/>
          <w:lang w:eastAsia="sl-SI"/>
        </w:rPr>
        <w:t>ARRS v splošnem aktu.</w:t>
      </w:r>
      <w:r w:rsidRPr="00234336">
        <w:rPr>
          <w:rFonts w:cs="Arial"/>
          <w:sz w:val="20"/>
          <w:lang w:eastAsia="sl-SI"/>
        </w:rPr>
        <w:t xml:space="preserve"> </w:t>
      </w:r>
    </w:p>
    <w:p w14:paraId="50FEC40C" w14:textId="77777777" w:rsidR="00815B8A" w:rsidRPr="00234336" w:rsidRDefault="00815B8A" w:rsidP="00815B8A">
      <w:pPr>
        <w:spacing w:line="276" w:lineRule="auto"/>
        <w:jc w:val="both"/>
        <w:rPr>
          <w:rFonts w:cs="Arial"/>
          <w:sz w:val="20"/>
        </w:rPr>
      </w:pPr>
    </w:p>
    <w:p w14:paraId="58B3CE82" w14:textId="77777777" w:rsidR="00815B8A" w:rsidRPr="00234336" w:rsidRDefault="00F31FD0" w:rsidP="00815B8A">
      <w:pPr>
        <w:spacing w:line="276" w:lineRule="auto"/>
        <w:jc w:val="center"/>
        <w:rPr>
          <w:rFonts w:cs="Arial"/>
          <w:b/>
          <w:sz w:val="20"/>
        </w:rPr>
      </w:pPr>
      <w:r w:rsidRPr="00234336">
        <w:rPr>
          <w:rFonts w:cs="Arial"/>
          <w:b/>
          <w:sz w:val="20"/>
        </w:rPr>
        <w:t>4</w:t>
      </w:r>
      <w:r w:rsidR="00C04ACB" w:rsidRPr="00234336">
        <w:rPr>
          <w:rFonts w:cs="Arial"/>
          <w:b/>
          <w:sz w:val="20"/>
        </w:rPr>
        <w:t>6</w:t>
      </w:r>
      <w:r w:rsidR="00815B8A" w:rsidRPr="00234336">
        <w:rPr>
          <w:rFonts w:cs="Arial"/>
          <w:b/>
          <w:sz w:val="20"/>
        </w:rPr>
        <w:t>. člen</w:t>
      </w:r>
    </w:p>
    <w:p w14:paraId="05063C61" w14:textId="77777777" w:rsidR="00815B8A" w:rsidRPr="00234336" w:rsidRDefault="00815B8A" w:rsidP="00815B8A">
      <w:pPr>
        <w:spacing w:line="276" w:lineRule="auto"/>
        <w:jc w:val="center"/>
        <w:rPr>
          <w:rFonts w:cs="Arial"/>
          <w:b/>
          <w:sz w:val="20"/>
        </w:rPr>
      </w:pPr>
      <w:r w:rsidRPr="00234336">
        <w:rPr>
          <w:rFonts w:cs="Arial"/>
          <w:b/>
          <w:sz w:val="20"/>
        </w:rPr>
        <w:t>(povezljivost nacionalne infrastrukture za odprti dostop in odprti dostop v vrednotenju znanosti)</w:t>
      </w:r>
    </w:p>
    <w:p w14:paraId="5B46FEF9" w14:textId="77777777" w:rsidR="00815B8A" w:rsidRPr="00234336" w:rsidRDefault="00815B8A" w:rsidP="00815B8A">
      <w:pPr>
        <w:spacing w:line="276" w:lineRule="auto"/>
        <w:jc w:val="both"/>
        <w:rPr>
          <w:rFonts w:cs="Arial"/>
          <w:sz w:val="20"/>
        </w:rPr>
      </w:pPr>
    </w:p>
    <w:p w14:paraId="4DB076F7" w14:textId="77777777" w:rsidR="00815B8A" w:rsidRPr="00234336" w:rsidRDefault="00815B8A" w:rsidP="00815B8A">
      <w:pPr>
        <w:spacing w:line="276" w:lineRule="auto"/>
        <w:jc w:val="both"/>
        <w:rPr>
          <w:rFonts w:cs="Arial"/>
          <w:sz w:val="20"/>
        </w:rPr>
      </w:pPr>
      <w:r w:rsidRPr="00234336">
        <w:rPr>
          <w:rFonts w:cs="Arial"/>
          <w:sz w:val="20"/>
          <w:lang w:eastAsia="sl-SI"/>
        </w:rPr>
        <w:t xml:space="preserve">(1) </w:t>
      </w:r>
      <w:r w:rsidRPr="00234336">
        <w:rPr>
          <w:rFonts w:cs="Arial"/>
          <w:sz w:val="20"/>
        </w:rPr>
        <w:t xml:space="preserve">Nacionalna infrastruktura za odprti dostop mora biti povezljiva (interoperabilna) z </w:t>
      </w:r>
      <w:r w:rsidR="00C629D6" w:rsidRPr="00234336">
        <w:rPr>
          <w:rFonts w:cs="Arial"/>
          <w:sz w:val="20"/>
        </w:rPr>
        <w:t xml:space="preserve">ustreznimi </w:t>
      </w:r>
      <w:r w:rsidRPr="00234336">
        <w:rPr>
          <w:rFonts w:cs="Arial"/>
          <w:sz w:val="20"/>
        </w:rPr>
        <w:t xml:space="preserve">evropskimi </w:t>
      </w:r>
      <w:r w:rsidR="00C629D6" w:rsidRPr="00234336">
        <w:rPr>
          <w:rFonts w:cs="Arial"/>
          <w:sz w:val="20"/>
        </w:rPr>
        <w:t xml:space="preserve">in </w:t>
      </w:r>
      <w:r w:rsidRPr="00234336">
        <w:rPr>
          <w:rFonts w:cs="Arial"/>
          <w:sz w:val="20"/>
        </w:rPr>
        <w:t>mednarodnimi infrastrukturami.</w:t>
      </w:r>
    </w:p>
    <w:p w14:paraId="05D0B9C6" w14:textId="77777777" w:rsidR="00815B8A" w:rsidRPr="00234336" w:rsidRDefault="00815B8A" w:rsidP="00815B8A">
      <w:pPr>
        <w:spacing w:line="276" w:lineRule="auto"/>
        <w:jc w:val="both"/>
        <w:rPr>
          <w:rFonts w:cs="Arial"/>
          <w:sz w:val="20"/>
        </w:rPr>
      </w:pPr>
    </w:p>
    <w:p w14:paraId="3373A4D1" w14:textId="77777777" w:rsidR="00815B8A" w:rsidRPr="00234336" w:rsidRDefault="00815B8A" w:rsidP="00815B8A">
      <w:pPr>
        <w:spacing w:line="276" w:lineRule="auto"/>
        <w:jc w:val="both"/>
        <w:rPr>
          <w:rFonts w:cs="Arial"/>
          <w:sz w:val="20"/>
        </w:rPr>
      </w:pPr>
      <w:r w:rsidRPr="00234336">
        <w:rPr>
          <w:rFonts w:cs="Arial"/>
          <w:sz w:val="20"/>
          <w:lang w:eastAsia="sl-SI"/>
        </w:rPr>
        <w:t xml:space="preserve">(2) </w:t>
      </w:r>
      <w:r w:rsidRPr="00234336">
        <w:rPr>
          <w:rFonts w:cs="Arial"/>
          <w:sz w:val="20"/>
        </w:rPr>
        <w:t xml:space="preserve">Vrednotenje raziskovalcev, raziskovalnih organizacij, raziskovalnih programov in projektov uporablja in spodbuja odprto dostopnost znanstvenih informacij v obliki publikacij </w:t>
      </w:r>
      <w:r w:rsidR="00C629D6" w:rsidRPr="00234336">
        <w:rPr>
          <w:rFonts w:cs="Arial"/>
          <w:sz w:val="20"/>
        </w:rPr>
        <w:t xml:space="preserve">in </w:t>
      </w:r>
      <w:r w:rsidRPr="00234336">
        <w:rPr>
          <w:rFonts w:cs="Arial"/>
          <w:sz w:val="20"/>
        </w:rPr>
        <w:t>raziskovalnih podatkov.</w:t>
      </w:r>
    </w:p>
    <w:p w14:paraId="7686AF21" w14:textId="77777777" w:rsidR="00815B8A" w:rsidRPr="00234336" w:rsidRDefault="00815B8A" w:rsidP="00815B8A">
      <w:pPr>
        <w:spacing w:before="120"/>
        <w:jc w:val="both"/>
        <w:rPr>
          <w:rFonts w:cs="Arial"/>
          <w:sz w:val="20"/>
          <w:lang w:eastAsia="sl-SI"/>
        </w:rPr>
      </w:pPr>
    </w:p>
    <w:p w14:paraId="27F97096" w14:textId="77777777" w:rsidR="00815B8A" w:rsidRPr="00234336" w:rsidRDefault="00C659F2" w:rsidP="00815B8A">
      <w:pPr>
        <w:spacing w:before="120"/>
        <w:jc w:val="center"/>
        <w:outlineLvl w:val="0"/>
        <w:rPr>
          <w:rFonts w:cs="Arial"/>
          <w:sz w:val="20"/>
          <w:lang w:eastAsia="sl-SI"/>
        </w:rPr>
      </w:pPr>
      <w:r w:rsidRPr="00234336">
        <w:rPr>
          <w:rFonts w:cs="Arial"/>
          <w:b/>
          <w:bCs/>
          <w:sz w:val="20"/>
          <w:lang w:eastAsia="sl-SI"/>
        </w:rPr>
        <w:t>3</w:t>
      </w:r>
      <w:r w:rsidR="00815B8A" w:rsidRPr="00234336">
        <w:rPr>
          <w:rFonts w:cs="Arial"/>
          <w:b/>
          <w:bCs/>
          <w:sz w:val="20"/>
          <w:lang w:eastAsia="sl-SI"/>
        </w:rPr>
        <w:t>. Javna agencija za</w:t>
      </w:r>
      <w:r w:rsidR="00BE6C3A" w:rsidRPr="00234336">
        <w:rPr>
          <w:rFonts w:cs="Arial"/>
          <w:b/>
          <w:bCs/>
          <w:sz w:val="20"/>
          <w:lang w:eastAsia="sl-SI"/>
        </w:rPr>
        <w:t xml:space="preserve"> </w:t>
      </w:r>
      <w:r w:rsidR="00815B8A" w:rsidRPr="00234336">
        <w:rPr>
          <w:rFonts w:cs="Arial"/>
          <w:b/>
          <w:bCs/>
          <w:sz w:val="20"/>
          <w:lang w:eastAsia="sl-SI"/>
        </w:rPr>
        <w:t>raziskovaln</w:t>
      </w:r>
      <w:r w:rsidR="00E67405" w:rsidRPr="00234336">
        <w:rPr>
          <w:rFonts w:cs="Arial"/>
          <w:b/>
          <w:bCs/>
          <w:sz w:val="20"/>
          <w:lang w:eastAsia="sl-SI"/>
        </w:rPr>
        <w:t>o</w:t>
      </w:r>
      <w:r w:rsidR="00815B8A" w:rsidRPr="00234336">
        <w:rPr>
          <w:rFonts w:cs="Arial"/>
          <w:b/>
          <w:bCs/>
          <w:sz w:val="20"/>
          <w:lang w:eastAsia="sl-SI"/>
        </w:rPr>
        <w:t xml:space="preserve"> dejavnost</w:t>
      </w:r>
      <w:r w:rsidR="00071B9B" w:rsidRPr="00234336">
        <w:rPr>
          <w:rFonts w:cs="Arial"/>
          <w:b/>
          <w:bCs/>
          <w:sz w:val="20"/>
          <w:lang w:eastAsia="sl-SI"/>
        </w:rPr>
        <w:t xml:space="preserve"> </w:t>
      </w:r>
      <w:r w:rsidR="00C917C4" w:rsidRPr="00234336">
        <w:rPr>
          <w:rFonts w:cs="Arial"/>
          <w:b/>
          <w:bCs/>
          <w:sz w:val="20"/>
          <w:lang w:eastAsia="sl-SI"/>
        </w:rPr>
        <w:t xml:space="preserve">Republike Slovenije </w:t>
      </w:r>
      <w:r w:rsidR="00071B9B" w:rsidRPr="00234336">
        <w:rPr>
          <w:rFonts w:cs="Arial"/>
          <w:b/>
          <w:bCs/>
          <w:sz w:val="20"/>
          <w:lang w:eastAsia="sl-SI"/>
        </w:rPr>
        <w:t>- ARRS</w:t>
      </w:r>
    </w:p>
    <w:p w14:paraId="2760FE0A" w14:textId="77777777" w:rsidR="00815B8A" w:rsidRPr="00234336" w:rsidRDefault="00815B8A" w:rsidP="00815B8A">
      <w:pPr>
        <w:spacing w:before="120"/>
        <w:jc w:val="center"/>
        <w:outlineLvl w:val="0"/>
        <w:rPr>
          <w:rFonts w:cs="Arial"/>
          <w:b/>
          <w:bCs/>
          <w:sz w:val="20"/>
          <w:lang w:eastAsia="sl-SI"/>
        </w:rPr>
      </w:pPr>
      <w:r w:rsidRPr="00234336">
        <w:rPr>
          <w:rFonts w:cs="Arial"/>
          <w:b/>
          <w:bCs/>
          <w:sz w:val="20"/>
          <w:lang w:eastAsia="sl-SI"/>
        </w:rPr>
        <w:br/>
      </w:r>
      <w:r w:rsidR="00F31FD0" w:rsidRPr="00234336">
        <w:rPr>
          <w:rFonts w:cs="Arial"/>
          <w:b/>
          <w:bCs/>
          <w:sz w:val="20"/>
          <w:lang w:eastAsia="sl-SI"/>
        </w:rPr>
        <w:t>4</w:t>
      </w:r>
      <w:r w:rsidR="00C04ACB" w:rsidRPr="00234336">
        <w:rPr>
          <w:rFonts w:cs="Arial"/>
          <w:b/>
          <w:bCs/>
          <w:sz w:val="20"/>
          <w:lang w:eastAsia="sl-SI"/>
        </w:rPr>
        <w:t>7</w:t>
      </w:r>
      <w:r w:rsidRPr="00234336">
        <w:rPr>
          <w:rFonts w:cs="Arial"/>
          <w:b/>
          <w:bCs/>
          <w:sz w:val="20"/>
          <w:lang w:eastAsia="sl-SI"/>
        </w:rPr>
        <w:t>. člen</w:t>
      </w:r>
      <w:r w:rsidRPr="00234336">
        <w:rPr>
          <w:rFonts w:cs="Arial"/>
          <w:sz w:val="20"/>
          <w:lang w:eastAsia="sl-SI"/>
        </w:rPr>
        <w:br/>
      </w:r>
      <w:r w:rsidRPr="00234336">
        <w:rPr>
          <w:rFonts w:cs="Arial"/>
          <w:b/>
          <w:bCs/>
          <w:sz w:val="20"/>
          <w:lang w:eastAsia="sl-SI"/>
        </w:rPr>
        <w:t xml:space="preserve">(način in namen ustanovitve </w:t>
      </w:r>
      <w:r w:rsidR="00071B9B" w:rsidRPr="00234336">
        <w:rPr>
          <w:rFonts w:cs="Arial"/>
          <w:b/>
          <w:bCs/>
          <w:sz w:val="20"/>
          <w:lang w:eastAsia="sl-SI"/>
        </w:rPr>
        <w:t>ARRS</w:t>
      </w:r>
      <w:r w:rsidRPr="00234336">
        <w:rPr>
          <w:rFonts w:cs="Arial"/>
          <w:b/>
          <w:bCs/>
          <w:sz w:val="20"/>
          <w:lang w:eastAsia="sl-SI"/>
        </w:rPr>
        <w:t>)</w:t>
      </w:r>
    </w:p>
    <w:p w14:paraId="4EFE8D6A" w14:textId="77777777" w:rsidR="00815B8A" w:rsidRPr="00234336" w:rsidRDefault="00815B8A" w:rsidP="00815B8A">
      <w:pPr>
        <w:spacing w:before="120"/>
        <w:jc w:val="both"/>
        <w:rPr>
          <w:rFonts w:cs="Arial"/>
          <w:sz w:val="20"/>
        </w:rPr>
      </w:pPr>
      <w:r w:rsidRPr="00234336">
        <w:rPr>
          <w:rFonts w:cs="Arial"/>
          <w:sz w:val="20"/>
          <w:lang w:eastAsia="sl-SI"/>
        </w:rPr>
        <w:lastRenderedPageBreak/>
        <w:t xml:space="preserve">(1) </w:t>
      </w:r>
      <w:r w:rsidRPr="00234336">
        <w:rPr>
          <w:rFonts w:cs="Arial"/>
          <w:sz w:val="20"/>
        </w:rPr>
        <w:t>A</w:t>
      </w:r>
      <w:r w:rsidR="00A93BE5" w:rsidRPr="00234336">
        <w:rPr>
          <w:rFonts w:cs="Arial"/>
          <w:sz w:val="20"/>
        </w:rPr>
        <w:t xml:space="preserve">RRS </w:t>
      </w:r>
      <w:r w:rsidRPr="00234336">
        <w:rPr>
          <w:rFonts w:cs="Arial"/>
          <w:sz w:val="20"/>
        </w:rPr>
        <w:t xml:space="preserve">je oseba javnega prava, ki jo ustanovi Republika Slovenija, in je posredni proračunski uporabnik. </w:t>
      </w:r>
    </w:p>
    <w:p w14:paraId="1683F5CD" w14:textId="15ED88A8" w:rsidR="00815B8A" w:rsidRPr="00234336" w:rsidRDefault="00815B8A" w:rsidP="00815B8A">
      <w:pPr>
        <w:spacing w:before="120"/>
        <w:jc w:val="both"/>
        <w:rPr>
          <w:rFonts w:cs="Arial"/>
          <w:sz w:val="20"/>
        </w:rPr>
      </w:pPr>
      <w:r w:rsidRPr="00234336">
        <w:rPr>
          <w:rFonts w:cs="Arial"/>
          <w:sz w:val="20"/>
          <w:lang w:eastAsia="sl-SI"/>
        </w:rPr>
        <w:t xml:space="preserve">(2) </w:t>
      </w:r>
      <w:r w:rsidR="00A93BE5" w:rsidRPr="00234336">
        <w:rPr>
          <w:rFonts w:cs="Arial"/>
          <w:sz w:val="20"/>
        </w:rPr>
        <w:t>Vloga ARRS</w:t>
      </w:r>
      <w:r w:rsidRPr="00234336">
        <w:rPr>
          <w:rFonts w:cs="Arial"/>
          <w:sz w:val="20"/>
        </w:rPr>
        <w:t xml:space="preserve"> je opravljanje strokovnih, razvojnih in izvršilnih nalog v zvezi z izvajanjem sprejete  strategije </w:t>
      </w:r>
      <w:r w:rsidR="00FB04E5" w:rsidRPr="00234336">
        <w:rPr>
          <w:rFonts w:cs="Arial"/>
          <w:sz w:val="20"/>
        </w:rPr>
        <w:t xml:space="preserve">za področje </w:t>
      </w:r>
      <w:r w:rsidR="003866A8" w:rsidRPr="00234336">
        <w:rPr>
          <w:rFonts w:cs="Arial"/>
          <w:sz w:val="20"/>
        </w:rPr>
        <w:t>znanstveno</w:t>
      </w:r>
      <w:r w:rsidR="00FB04E5" w:rsidRPr="00234336">
        <w:rPr>
          <w:rFonts w:cs="Arial"/>
          <w:sz w:val="20"/>
        </w:rPr>
        <w:t xml:space="preserve">raziskovalne dejavnosti </w:t>
      </w:r>
      <w:r w:rsidRPr="00234336">
        <w:rPr>
          <w:rFonts w:cs="Arial"/>
          <w:sz w:val="20"/>
        </w:rPr>
        <w:t xml:space="preserve">oziroma njenih posameznih delov </w:t>
      </w:r>
      <w:r w:rsidR="005A2A1F" w:rsidRPr="00234336">
        <w:rPr>
          <w:rFonts w:cs="Arial"/>
          <w:sz w:val="20"/>
        </w:rPr>
        <w:t>ter</w:t>
      </w:r>
      <w:r w:rsidRPr="00234336">
        <w:rPr>
          <w:rFonts w:cs="Arial"/>
          <w:sz w:val="20"/>
        </w:rPr>
        <w:t xml:space="preserve"> izvajanje drugih nalog </w:t>
      </w:r>
      <w:r w:rsidR="00432A35">
        <w:rPr>
          <w:rFonts w:cs="Arial"/>
          <w:sz w:val="20"/>
        </w:rPr>
        <w:t>spodbujanja</w:t>
      </w:r>
      <w:r w:rsidRPr="00234336">
        <w:rPr>
          <w:rFonts w:cs="Arial"/>
          <w:sz w:val="20"/>
        </w:rPr>
        <w:t xml:space="preserve"> </w:t>
      </w:r>
      <w:r w:rsidR="00A93BE5" w:rsidRPr="00234336">
        <w:rPr>
          <w:rFonts w:cs="Arial"/>
          <w:sz w:val="20"/>
        </w:rPr>
        <w:t>znanstveno</w:t>
      </w:r>
      <w:r w:rsidRPr="00234336">
        <w:rPr>
          <w:rFonts w:cs="Arial"/>
          <w:sz w:val="20"/>
        </w:rPr>
        <w:t xml:space="preserve">raziskovalne in z njo povezane inovacijske dejavnosti, </w:t>
      </w:r>
      <w:r w:rsidR="005A2A1F" w:rsidRPr="00234336">
        <w:rPr>
          <w:rFonts w:cs="Arial"/>
          <w:sz w:val="20"/>
        </w:rPr>
        <w:t xml:space="preserve">v skladu </w:t>
      </w:r>
      <w:r w:rsidRPr="00234336">
        <w:rPr>
          <w:rFonts w:cs="Arial"/>
          <w:sz w:val="20"/>
        </w:rPr>
        <w:t>z namenom, določenim v aktu o ustanovitvi</w:t>
      </w:r>
      <w:r w:rsidR="003C34A7" w:rsidRPr="00234336">
        <w:rPr>
          <w:rFonts w:cs="Arial"/>
          <w:sz w:val="20"/>
        </w:rPr>
        <w:t>,</w:t>
      </w:r>
      <w:r w:rsidRPr="00234336">
        <w:rPr>
          <w:rFonts w:cs="Arial"/>
          <w:sz w:val="20"/>
        </w:rPr>
        <w:t xml:space="preserve"> in morebitnimi usmeritvami ministrstva, pristojnega za znanost. </w:t>
      </w:r>
    </w:p>
    <w:p w14:paraId="5F79683A" w14:textId="77777777" w:rsidR="00815B8A" w:rsidRPr="00234336" w:rsidRDefault="00A93BE5" w:rsidP="00815B8A">
      <w:pPr>
        <w:spacing w:before="120"/>
        <w:jc w:val="both"/>
        <w:rPr>
          <w:rFonts w:cs="Arial"/>
          <w:sz w:val="20"/>
          <w:lang w:eastAsia="sl-SI"/>
        </w:rPr>
      </w:pPr>
      <w:r w:rsidRPr="00234336">
        <w:rPr>
          <w:rFonts w:cs="Arial"/>
          <w:sz w:val="20"/>
          <w:lang w:eastAsia="sl-SI"/>
        </w:rPr>
        <w:t>(3) ARRS</w:t>
      </w:r>
      <w:r w:rsidR="00815B8A" w:rsidRPr="00234336">
        <w:rPr>
          <w:rFonts w:cs="Arial"/>
          <w:sz w:val="20"/>
          <w:lang w:eastAsia="sl-SI"/>
        </w:rPr>
        <w:t xml:space="preserve"> opravlja s tem zakonom določene naloge v javnem interesu z</w:t>
      </w:r>
      <w:r w:rsidR="005A2A1F" w:rsidRPr="00234336">
        <w:rPr>
          <w:rFonts w:cs="Arial"/>
          <w:sz w:val="20"/>
          <w:lang w:eastAsia="sl-SI"/>
        </w:rPr>
        <w:t>a</w:t>
      </w:r>
      <w:r w:rsidR="00815B8A" w:rsidRPr="00234336">
        <w:rPr>
          <w:rFonts w:cs="Arial"/>
          <w:sz w:val="20"/>
          <w:lang w:eastAsia="sl-SI"/>
        </w:rPr>
        <w:t xml:space="preserve"> zagotovi</w:t>
      </w:r>
      <w:r w:rsidR="005A2A1F" w:rsidRPr="00234336">
        <w:rPr>
          <w:rFonts w:cs="Arial"/>
          <w:sz w:val="20"/>
          <w:lang w:eastAsia="sl-SI"/>
        </w:rPr>
        <w:t>tev</w:t>
      </w:r>
      <w:r w:rsidR="00815B8A" w:rsidRPr="00234336">
        <w:rPr>
          <w:rFonts w:cs="Arial"/>
          <w:sz w:val="20"/>
          <w:lang w:eastAsia="sl-SI"/>
        </w:rPr>
        <w:t xml:space="preserve"> </w:t>
      </w:r>
      <w:r w:rsidR="005A2A1F" w:rsidRPr="00234336">
        <w:rPr>
          <w:rFonts w:cs="Arial"/>
          <w:sz w:val="20"/>
          <w:lang w:eastAsia="sl-SI"/>
        </w:rPr>
        <w:t>trajnega</w:t>
      </w:r>
      <w:r w:rsidR="00815B8A" w:rsidRPr="00234336">
        <w:rPr>
          <w:rFonts w:cs="Arial"/>
          <w:sz w:val="20"/>
          <w:lang w:eastAsia="sl-SI"/>
        </w:rPr>
        <w:t xml:space="preserve">, </w:t>
      </w:r>
      <w:r w:rsidR="005A2A1F" w:rsidRPr="00234336">
        <w:rPr>
          <w:rFonts w:cs="Arial"/>
          <w:sz w:val="20"/>
          <w:lang w:eastAsia="sl-SI"/>
        </w:rPr>
        <w:t xml:space="preserve">strokovnega </w:t>
      </w:r>
      <w:r w:rsidR="00815B8A" w:rsidRPr="00234336">
        <w:rPr>
          <w:rFonts w:cs="Arial"/>
          <w:sz w:val="20"/>
          <w:lang w:eastAsia="sl-SI"/>
        </w:rPr>
        <w:t xml:space="preserve">in </w:t>
      </w:r>
      <w:r w:rsidR="005A2A1F" w:rsidRPr="00234336">
        <w:rPr>
          <w:rFonts w:cs="Arial"/>
          <w:sz w:val="20"/>
          <w:lang w:eastAsia="sl-SI"/>
        </w:rPr>
        <w:t xml:space="preserve">neodvisnega odločanja </w:t>
      </w:r>
      <w:r w:rsidR="00815B8A" w:rsidRPr="00234336">
        <w:rPr>
          <w:rFonts w:cs="Arial"/>
          <w:sz w:val="20"/>
          <w:lang w:eastAsia="sl-SI"/>
        </w:rPr>
        <w:t xml:space="preserve">o izbiri aktivnosti </w:t>
      </w:r>
      <w:r w:rsidR="003866A8" w:rsidRPr="00234336">
        <w:rPr>
          <w:rFonts w:cs="Arial"/>
          <w:sz w:val="20"/>
        </w:rPr>
        <w:t>znanstveno</w:t>
      </w:r>
      <w:r w:rsidR="00815B8A" w:rsidRPr="00234336">
        <w:rPr>
          <w:rFonts w:cs="Arial"/>
          <w:sz w:val="20"/>
          <w:lang w:eastAsia="sl-SI"/>
        </w:rPr>
        <w:t xml:space="preserve">raziskovalne dejavnosti, ki se financirajo iz državnega proračuna. </w:t>
      </w:r>
    </w:p>
    <w:p w14:paraId="4FA06019" w14:textId="77777777" w:rsidR="00815B8A" w:rsidRPr="00234336" w:rsidRDefault="00815B8A" w:rsidP="00815B8A">
      <w:pPr>
        <w:spacing w:before="120"/>
        <w:jc w:val="both"/>
        <w:rPr>
          <w:rFonts w:cs="Arial"/>
          <w:sz w:val="20"/>
          <w:lang w:eastAsia="sl-SI"/>
        </w:rPr>
      </w:pPr>
      <w:r w:rsidRPr="00234336">
        <w:rPr>
          <w:rFonts w:cs="Arial"/>
          <w:sz w:val="20"/>
          <w:lang w:eastAsia="sl-SI"/>
        </w:rPr>
        <w:t>(4) Glede vprašanj, ki s tem zakonom niso urejena, se uporablja zakon, ki ureja javne agencije.</w:t>
      </w:r>
    </w:p>
    <w:p w14:paraId="56936F8E" w14:textId="77777777" w:rsidR="003030FE" w:rsidRPr="00234336" w:rsidRDefault="003030FE" w:rsidP="00815B8A">
      <w:pPr>
        <w:spacing w:before="120"/>
        <w:jc w:val="both"/>
        <w:rPr>
          <w:rFonts w:cs="Arial"/>
          <w:sz w:val="20"/>
          <w:lang w:eastAsia="sl-SI"/>
        </w:rPr>
      </w:pPr>
    </w:p>
    <w:p w14:paraId="712B7792" w14:textId="77777777" w:rsidR="003030FE" w:rsidRPr="00234336" w:rsidRDefault="00C04ACB" w:rsidP="003030FE">
      <w:pPr>
        <w:spacing w:before="120"/>
        <w:jc w:val="center"/>
        <w:outlineLvl w:val="0"/>
        <w:rPr>
          <w:rFonts w:cs="Arial"/>
          <w:sz w:val="20"/>
          <w:lang w:eastAsia="sl-SI"/>
        </w:rPr>
      </w:pPr>
      <w:r w:rsidRPr="00234336">
        <w:rPr>
          <w:rFonts w:cs="Arial"/>
          <w:b/>
          <w:bCs/>
          <w:sz w:val="20"/>
          <w:lang w:eastAsia="sl-SI"/>
        </w:rPr>
        <w:t>48</w:t>
      </w:r>
      <w:r w:rsidR="003030FE" w:rsidRPr="00234336">
        <w:rPr>
          <w:rFonts w:cs="Arial"/>
          <w:b/>
          <w:bCs/>
          <w:sz w:val="20"/>
          <w:lang w:eastAsia="sl-SI"/>
        </w:rPr>
        <w:t>. člen</w:t>
      </w:r>
      <w:r w:rsidR="003030FE" w:rsidRPr="00234336">
        <w:rPr>
          <w:rFonts w:cs="Arial"/>
          <w:sz w:val="20"/>
          <w:lang w:eastAsia="sl-SI"/>
        </w:rPr>
        <w:br/>
      </w:r>
      <w:r w:rsidR="003030FE" w:rsidRPr="00234336">
        <w:rPr>
          <w:rFonts w:cs="Arial"/>
          <w:b/>
          <w:bCs/>
          <w:sz w:val="20"/>
          <w:lang w:eastAsia="sl-SI"/>
        </w:rPr>
        <w:t>(naloge ARRS)</w:t>
      </w:r>
    </w:p>
    <w:p w14:paraId="2B9705D7" w14:textId="1B4686C6" w:rsidR="003030FE" w:rsidRPr="00234336" w:rsidRDefault="003030FE" w:rsidP="003030FE">
      <w:pPr>
        <w:spacing w:before="120"/>
        <w:jc w:val="both"/>
        <w:rPr>
          <w:rFonts w:cs="Arial"/>
          <w:sz w:val="20"/>
          <w:lang w:eastAsia="sl-SI"/>
        </w:rPr>
      </w:pPr>
      <w:r w:rsidRPr="00234336">
        <w:rPr>
          <w:rFonts w:cs="Arial"/>
          <w:sz w:val="20"/>
          <w:lang w:eastAsia="sl-SI"/>
        </w:rPr>
        <w:t xml:space="preserve">Na </w:t>
      </w:r>
      <w:r w:rsidR="00C91B7F">
        <w:rPr>
          <w:rFonts w:cs="Arial"/>
          <w:sz w:val="20"/>
          <w:lang w:eastAsia="sl-SI"/>
        </w:rPr>
        <w:t xml:space="preserve">ravni </w:t>
      </w:r>
      <w:r w:rsidR="00B61A64" w:rsidRPr="00234336">
        <w:rPr>
          <w:rFonts w:cs="Arial"/>
          <w:sz w:val="20"/>
          <w:lang w:eastAsia="sl-SI"/>
        </w:rPr>
        <w:t>znanstvenoraziskovaln</w:t>
      </w:r>
      <w:r w:rsidR="00C91B7F">
        <w:rPr>
          <w:rFonts w:cs="Arial"/>
          <w:sz w:val="20"/>
          <w:lang w:eastAsia="sl-SI"/>
        </w:rPr>
        <w:t>e</w:t>
      </w:r>
      <w:r w:rsidR="00B61A64" w:rsidRPr="00234336">
        <w:rPr>
          <w:rFonts w:cs="Arial"/>
          <w:sz w:val="20"/>
          <w:lang w:eastAsia="sl-SI"/>
        </w:rPr>
        <w:t xml:space="preserve"> </w:t>
      </w:r>
      <w:r w:rsidR="00C91B7F">
        <w:rPr>
          <w:rFonts w:cs="Arial"/>
          <w:sz w:val="20"/>
          <w:lang w:eastAsia="sl-SI"/>
        </w:rPr>
        <w:t>dejavnosti</w:t>
      </w:r>
      <w:r w:rsidR="00B61A64" w:rsidRPr="00234336">
        <w:rPr>
          <w:rFonts w:cs="Arial"/>
          <w:sz w:val="20"/>
          <w:lang w:eastAsia="sl-SI"/>
        </w:rPr>
        <w:t xml:space="preserve"> </w:t>
      </w:r>
      <w:r w:rsidRPr="00234336">
        <w:rPr>
          <w:rFonts w:cs="Arial"/>
          <w:sz w:val="20"/>
          <w:lang w:eastAsia="sl-SI"/>
        </w:rPr>
        <w:t>ARRS opravlja zlasti naslednje naloge:</w:t>
      </w:r>
    </w:p>
    <w:p w14:paraId="5BC7CEDD" w14:textId="77777777" w:rsidR="00101875" w:rsidRPr="00234336" w:rsidRDefault="00101875" w:rsidP="00EF7181">
      <w:pPr>
        <w:pStyle w:val="Odstavekseznama"/>
        <w:numPr>
          <w:ilvl w:val="0"/>
          <w:numId w:val="17"/>
        </w:numPr>
        <w:spacing w:before="120"/>
        <w:ind w:left="567" w:hanging="207"/>
        <w:jc w:val="both"/>
        <w:rPr>
          <w:rFonts w:ascii="Arial" w:eastAsia="Times New Roman" w:hAnsi="Arial" w:cs="Arial"/>
          <w:sz w:val="20"/>
          <w:szCs w:val="20"/>
          <w:lang w:eastAsia="sl-SI"/>
        </w:rPr>
      </w:pPr>
      <w:r w:rsidRPr="00234336">
        <w:rPr>
          <w:rFonts w:ascii="Arial" w:eastAsia="Times New Roman" w:hAnsi="Arial" w:cs="Arial"/>
          <w:sz w:val="20"/>
          <w:szCs w:val="20"/>
          <w:lang w:eastAsia="sl-SI"/>
        </w:rPr>
        <w:t>izvaja stabilno financiranje znanstvenoraziskovalne dejavnosti in z njim povezane evalvacije</w:t>
      </w:r>
      <w:r w:rsidR="00035175" w:rsidRPr="00234336">
        <w:rPr>
          <w:rFonts w:ascii="Arial" w:eastAsia="Times New Roman" w:hAnsi="Arial" w:cs="Arial"/>
          <w:sz w:val="20"/>
          <w:szCs w:val="20"/>
          <w:lang w:eastAsia="sl-SI"/>
        </w:rPr>
        <w:t xml:space="preserve"> ter sodeluje v postopku priprave in izvedbe pogajanj iz </w:t>
      </w:r>
      <w:r w:rsidR="009A629C" w:rsidRPr="00234336">
        <w:rPr>
          <w:rFonts w:ascii="Arial" w:eastAsia="Times New Roman" w:hAnsi="Arial" w:cs="Arial"/>
          <w:sz w:val="20"/>
          <w:szCs w:val="20"/>
          <w:lang w:eastAsia="sl-SI"/>
        </w:rPr>
        <w:t>29. člena tega zakona</w:t>
      </w:r>
      <w:r w:rsidR="004F6F50" w:rsidRPr="00234336">
        <w:rPr>
          <w:rFonts w:ascii="Arial" w:eastAsia="Times New Roman" w:hAnsi="Arial" w:cs="Arial"/>
          <w:sz w:val="20"/>
          <w:szCs w:val="20"/>
          <w:lang w:eastAsia="sl-SI"/>
        </w:rPr>
        <w:t>;</w:t>
      </w:r>
    </w:p>
    <w:p w14:paraId="76D6BF7C" w14:textId="77777777" w:rsidR="002929E0" w:rsidRDefault="00101875" w:rsidP="002929E0">
      <w:pPr>
        <w:spacing w:before="120"/>
        <w:ind w:left="360"/>
        <w:jc w:val="both"/>
        <w:rPr>
          <w:rFonts w:cs="Arial"/>
          <w:sz w:val="20"/>
          <w:lang w:eastAsia="sl-SI"/>
        </w:rPr>
      </w:pPr>
      <w:r w:rsidRPr="00234336">
        <w:rPr>
          <w:rFonts w:cs="Arial"/>
          <w:sz w:val="20"/>
          <w:lang w:eastAsia="sl-SI"/>
        </w:rPr>
        <w:t>2</w:t>
      </w:r>
      <w:r w:rsidR="003030FE" w:rsidRPr="00234336">
        <w:rPr>
          <w:rFonts w:cs="Arial"/>
          <w:sz w:val="20"/>
          <w:lang w:eastAsia="sl-SI"/>
        </w:rPr>
        <w:t>. na podlagi neodvisne ter po metodologiji</w:t>
      </w:r>
      <w:r w:rsidR="006A29B8" w:rsidRPr="00234336">
        <w:rPr>
          <w:rFonts w:cs="Arial"/>
          <w:sz w:val="20"/>
          <w:lang w:eastAsia="sl-SI"/>
        </w:rPr>
        <w:t>,</w:t>
      </w:r>
      <w:r w:rsidR="003030FE" w:rsidRPr="00234336">
        <w:rPr>
          <w:rFonts w:cs="Arial"/>
          <w:sz w:val="20"/>
          <w:lang w:eastAsia="sl-SI"/>
        </w:rPr>
        <w:t xml:space="preserve"> merilih </w:t>
      </w:r>
      <w:r w:rsidR="006A29B8" w:rsidRPr="00234336">
        <w:rPr>
          <w:rFonts w:cs="Arial"/>
          <w:sz w:val="20"/>
          <w:lang w:eastAsia="sl-SI"/>
        </w:rPr>
        <w:t xml:space="preserve">in postopkih </w:t>
      </w:r>
      <w:r w:rsidR="003030FE" w:rsidRPr="00234336">
        <w:rPr>
          <w:rFonts w:cs="Arial"/>
          <w:sz w:val="20"/>
          <w:lang w:eastAsia="sl-SI"/>
        </w:rPr>
        <w:t>mednarodno primerljiv</w:t>
      </w:r>
      <w:r w:rsidR="001C053C" w:rsidRPr="00234336">
        <w:rPr>
          <w:rFonts w:cs="Arial"/>
          <w:sz w:val="20"/>
          <w:lang w:eastAsia="sl-SI"/>
        </w:rPr>
        <w:t>e</w:t>
      </w:r>
      <w:r w:rsidR="003030FE" w:rsidRPr="00234336">
        <w:rPr>
          <w:rFonts w:cs="Arial"/>
          <w:sz w:val="20"/>
          <w:lang w:eastAsia="sl-SI"/>
        </w:rPr>
        <w:t xml:space="preserve"> </w:t>
      </w:r>
      <w:r w:rsidR="001C053C" w:rsidRPr="00234336">
        <w:rPr>
          <w:rFonts w:cs="Arial"/>
          <w:sz w:val="20"/>
          <w:lang w:eastAsia="sl-SI"/>
        </w:rPr>
        <w:t>evalvacije</w:t>
      </w:r>
      <w:r w:rsidR="003030FE" w:rsidRPr="00234336">
        <w:rPr>
          <w:rFonts w:cs="Arial"/>
          <w:sz w:val="20"/>
          <w:lang w:eastAsia="sl-SI"/>
        </w:rPr>
        <w:t xml:space="preserve"> odloča o izbiri </w:t>
      </w:r>
      <w:r w:rsidR="00EA2A11" w:rsidRPr="00234336">
        <w:rPr>
          <w:rFonts w:cs="Arial"/>
          <w:sz w:val="20"/>
          <w:lang w:eastAsia="sl-SI"/>
        </w:rPr>
        <w:t xml:space="preserve">aktivnosti znanstvenoraziskovalne dejavnosti, </w:t>
      </w:r>
      <w:r w:rsidR="00EA2A11" w:rsidRPr="00234336">
        <w:rPr>
          <w:rFonts w:cs="Arial"/>
          <w:sz w:val="20"/>
        </w:rPr>
        <w:t xml:space="preserve">ki jih financira ARRS, in so opredeljene v tretji </w:t>
      </w:r>
      <w:r w:rsidR="0088574B" w:rsidRPr="00234336">
        <w:rPr>
          <w:rFonts w:cs="Arial"/>
          <w:sz w:val="20"/>
        </w:rPr>
        <w:t xml:space="preserve">in peti </w:t>
      </w:r>
      <w:r w:rsidR="0079700C">
        <w:rPr>
          <w:rFonts w:cs="Arial"/>
          <w:sz w:val="20"/>
        </w:rPr>
        <w:t>točki</w:t>
      </w:r>
      <w:r w:rsidR="0079700C" w:rsidRPr="00234336">
        <w:rPr>
          <w:rFonts w:cs="Arial"/>
          <w:sz w:val="20"/>
        </w:rPr>
        <w:t xml:space="preserve"> </w:t>
      </w:r>
      <w:r w:rsidR="00EA2A11" w:rsidRPr="00234336">
        <w:rPr>
          <w:rFonts w:cs="Arial"/>
          <w:sz w:val="20"/>
        </w:rPr>
        <w:t xml:space="preserve">drugega odstavka 12. člena tega zakona, </w:t>
      </w:r>
      <w:r w:rsidR="003030FE" w:rsidRPr="00234336">
        <w:rPr>
          <w:rFonts w:cs="Arial"/>
          <w:sz w:val="20"/>
          <w:lang w:eastAsia="sl-SI"/>
        </w:rPr>
        <w:t>ter izvaja nj</w:t>
      </w:r>
      <w:r w:rsidR="00EA2A11" w:rsidRPr="00234336">
        <w:rPr>
          <w:rFonts w:cs="Arial"/>
          <w:sz w:val="20"/>
          <w:lang w:eastAsia="sl-SI"/>
        </w:rPr>
        <w:t>ihovo</w:t>
      </w:r>
      <w:r w:rsidR="003030FE" w:rsidRPr="00234336">
        <w:rPr>
          <w:rFonts w:cs="Arial"/>
          <w:sz w:val="20"/>
          <w:lang w:eastAsia="sl-SI"/>
        </w:rPr>
        <w:t xml:space="preserve"> financiranje; </w:t>
      </w:r>
    </w:p>
    <w:p w14:paraId="3BF3C3FC" w14:textId="7C9555DC" w:rsidR="003030FE" w:rsidRPr="00234336" w:rsidRDefault="002929E0" w:rsidP="002929E0">
      <w:pPr>
        <w:spacing w:before="120"/>
        <w:ind w:left="360"/>
        <w:jc w:val="both"/>
        <w:rPr>
          <w:rFonts w:cs="Arial"/>
          <w:sz w:val="20"/>
          <w:lang w:eastAsia="sl-SI"/>
        </w:rPr>
      </w:pPr>
      <w:r>
        <w:rPr>
          <w:rFonts w:cs="Arial"/>
          <w:sz w:val="20"/>
          <w:lang w:eastAsia="sl-SI"/>
        </w:rPr>
        <w:t>3</w:t>
      </w:r>
      <w:r w:rsidR="003030FE" w:rsidRPr="00234336">
        <w:rPr>
          <w:rFonts w:cs="Arial"/>
          <w:sz w:val="20"/>
          <w:lang w:eastAsia="sl-SI"/>
        </w:rPr>
        <w:t xml:space="preserve">. spremlja izvedbo aktivnosti </w:t>
      </w:r>
      <w:r w:rsidR="00DC03F2" w:rsidRPr="00234336">
        <w:rPr>
          <w:rFonts w:cs="Arial"/>
          <w:sz w:val="20"/>
          <w:lang w:eastAsia="sl-SI"/>
        </w:rPr>
        <w:t>znanstveno</w:t>
      </w:r>
      <w:r w:rsidR="003030FE" w:rsidRPr="00234336">
        <w:rPr>
          <w:rFonts w:cs="Arial"/>
          <w:sz w:val="20"/>
          <w:lang w:eastAsia="sl-SI"/>
        </w:rPr>
        <w:t>raziskovalne</w:t>
      </w:r>
      <w:r w:rsidR="003030FE" w:rsidRPr="00234336" w:rsidDel="000A3EA0">
        <w:rPr>
          <w:rFonts w:cs="Arial"/>
          <w:sz w:val="20"/>
          <w:lang w:eastAsia="sl-SI"/>
        </w:rPr>
        <w:t xml:space="preserve"> </w:t>
      </w:r>
      <w:r w:rsidR="003030FE" w:rsidRPr="00234336">
        <w:rPr>
          <w:rFonts w:cs="Arial"/>
          <w:sz w:val="20"/>
          <w:lang w:eastAsia="sl-SI"/>
        </w:rPr>
        <w:t>dejavnosti</w:t>
      </w:r>
      <w:r w:rsidR="00EA2A11" w:rsidRPr="00234336">
        <w:rPr>
          <w:rFonts w:cs="Arial"/>
          <w:sz w:val="20"/>
          <w:lang w:eastAsia="sl-SI"/>
        </w:rPr>
        <w:t>, ki jih financira,</w:t>
      </w:r>
      <w:r w:rsidR="003030FE" w:rsidRPr="00234336">
        <w:rPr>
          <w:rFonts w:cs="Arial"/>
          <w:sz w:val="20"/>
          <w:lang w:eastAsia="sl-SI"/>
        </w:rPr>
        <w:t xml:space="preserve"> pri izvajalcih aktivnosti </w:t>
      </w:r>
      <w:r w:rsidR="00DC03F2" w:rsidRPr="00234336">
        <w:rPr>
          <w:rFonts w:cs="Arial"/>
          <w:sz w:val="20"/>
          <w:lang w:eastAsia="sl-SI"/>
        </w:rPr>
        <w:t>znanstveno</w:t>
      </w:r>
      <w:r w:rsidR="003030FE" w:rsidRPr="00234336">
        <w:rPr>
          <w:rFonts w:cs="Arial"/>
          <w:sz w:val="20"/>
          <w:lang w:eastAsia="sl-SI"/>
        </w:rPr>
        <w:t xml:space="preserve">raziskovalne dejavnosti in v tem okviru spremlja predvsem znanstveno odličnost in širši družbeni učinek; </w:t>
      </w:r>
    </w:p>
    <w:p w14:paraId="11B27D61" w14:textId="4B1C60C8" w:rsidR="003030FE" w:rsidRPr="00234336" w:rsidRDefault="002929E0" w:rsidP="003030FE">
      <w:pPr>
        <w:spacing w:before="120"/>
        <w:ind w:left="360"/>
        <w:jc w:val="both"/>
        <w:rPr>
          <w:rFonts w:cs="Arial"/>
          <w:sz w:val="20"/>
          <w:lang w:eastAsia="sl-SI"/>
        </w:rPr>
      </w:pPr>
      <w:r>
        <w:rPr>
          <w:rFonts w:cs="Arial"/>
          <w:sz w:val="20"/>
          <w:lang w:eastAsia="sl-SI"/>
        </w:rPr>
        <w:t>4</w:t>
      </w:r>
      <w:r w:rsidR="003030FE" w:rsidRPr="00234336">
        <w:rPr>
          <w:rFonts w:cs="Arial"/>
          <w:sz w:val="20"/>
          <w:lang w:eastAsia="sl-SI"/>
        </w:rPr>
        <w:t xml:space="preserve">. v okviru izvajanja aktivnosti </w:t>
      </w:r>
      <w:r w:rsidR="003866A8" w:rsidRPr="00234336">
        <w:rPr>
          <w:rFonts w:cs="Arial"/>
          <w:sz w:val="20"/>
        </w:rPr>
        <w:t>znanstveno</w:t>
      </w:r>
      <w:r w:rsidR="003030FE" w:rsidRPr="00234336">
        <w:rPr>
          <w:rFonts w:cs="Arial"/>
          <w:sz w:val="20"/>
          <w:lang w:eastAsia="sl-SI"/>
        </w:rPr>
        <w:t>raziskovalne dejavnosti</w:t>
      </w:r>
      <w:r w:rsidR="00C56166" w:rsidRPr="00234336">
        <w:rPr>
          <w:rFonts w:cs="Arial"/>
          <w:sz w:val="20"/>
          <w:lang w:eastAsia="sl-SI"/>
        </w:rPr>
        <w:t>, ki jih financira,</w:t>
      </w:r>
      <w:r w:rsidR="003030FE" w:rsidRPr="00234336">
        <w:rPr>
          <w:rFonts w:cs="Arial"/>
          <w:sz w:val="20"/>
          <w:lang w:eastAsia="sl-SI"/>
        </w:rPr>
        <w:t xml:space="preserve"> pri izvajalcih aktivnosti </w:t>
      </w:r>
      <w:r w:rsidR="003866A8" w:rsidRPr="00234336">
        <w:rPr>
          <w:rFonts w:cs="Arial"/>
          <w:sz w:val="20"/>
        </w:rPr>
        <w:t>znanstveno</w:t>
      </w:r>
      <w:r w:rsidR="003030FE" w:rsidRPr="00234336">
        <w:rPr>
          <w:rFonts w:cs="Arial"/>
          <w:sz w:val="20"/>
          <w:lang w:eastAsia="sl-SI"/>
        </w:rPr>
        <w:t>raziskovalne dejavnosti nadzira zakonitost, gospodarnost in namenskost porabe dodeljenih finančnih sredstev;</w:t>
      </w:r>
    </w:p>
    <w:p w14:paraId="0780BC1F" w14:textId="643A7EB1" w:rsidR="003030FE" w:rsidRPr="00234336" w:rsidRDefault="002929E0" w:rsidP="003030FE">
      <w:pPr>
        <w:spacing w:before="120"/>
        <w:ind w:left="360"/>
        <w:jc w:val="both"/>
        <w:rPr>
          <w:rFonts w:cs="Arial"/>
          <w:sz w:val="20"/>
          <w:lang w:eastAsia="sl-SI"/>
        </w:rPr>
      </w:pPr>
      <w:r>
        <w:rPr>
          <w:rFonts w:cs="Arial"/>
          <w:sz w:val="20"/>
          <w:lang w:eastAsia="sl-SI"/>
        </w:rPr>
        <w:t>5</w:t>
      </w:r>
      <w:r w:rsidR="003030FE" w:rsidRPr="00234336">
        <w:rPr>
          <w:rFonts w:cs="Arial"/>
          <w:sz w:val="20"/>
          <w:lang w:eastAsia="sl-SI"/>
        </w:rPr>
        <w:t xml:space="preserve">. spodbuja in financira mednarodno sodelovanje, še posebej v okviru evropskega raziskovalnega prostora; </w:t>
      </w:r>
    </w:p>
    <w:p w14:paraId="70BDA87B" w14:textId="347BDA47" w:rsidR="003030FE" w:rsidRPr="00234336" w:rsidRDefault="002929E0" w:rsidP="003030FE">
      <w:pPr>
        <w:spacing w:before="120"/>
        <w:ind w:left="360"/>
        <w:jc w:val="both"/>
        <w:rPr>
          <w:rFonts w:cs="Arial"/>
          <w:sz w:val="20"/>
          <w:lang w:eastAsia="sl-SI"/>
        </w:rPr>
      </w:pPr>
      <w:r>
        <w:rPr>
          <w:rFonts w:cs="Arial"/>
          <w:sz w:val="20"/>
          <w:lang w:eastAsia="sl-SI"/>
        </w:rPr>
        <w:t>6</w:t>
      </w:r>
      <w:r w:rsidR="00DC03F2" w:rsidRPr="00234336">
        <w:rPr>
          <w:rFonts w:cs="Arial"/>
          <w:sz w:val="20"/>
          <w:lang w:eastAsia="sl-SI"/>
        </w:rPr>
        <w:t>.</w:t>
      </w:r>
      <w:r w:rsidR="003030FE" w:rsidRPr="00234336">
        <w:rPr>
          <w:rFonts w:cs="Arial"/>
          <w:sz w:val="20"/>
          <w:lang w:eastAsia="sl-SI"/>
        </w:rPr>
        <w:t xml:space="preserve"> pripravi in izvaja instrument</w:t>
      </w:r>
      <w:r w:rsidR="00A62029">
        <w:rPr>
          <w:rFonts w:cs="Arial"/>
          <w:sz w:val="20"/>
          <w:lang w:eastAsia="sl-SI"/>
        </w:rPr>
        <w:t>e</w:t>
      </w:r>
      <w:r w:rsidR="003030FE" w:rsidRPr="00234336">
        <w:rPr>
          <w:rFonts w:cs="Arial"/>
          <w:sz w:val="20"/>
          <w:lang w:eastAsia="sl-SI"/>
        </w:rPr>
        <w:t xml:space="preserve"> za neposredno financiranje aktivnosti, ki so bile na mednarodnih razpisih odlično ocenjene</w:t>
      </w:r>
      <w:r w:rsidR="00AA4E1B">
        <w:rPr>
          <w:rFonts w:cs="Arial"/>
          <w:sz w:val="20"/>
          <w:lang w:eastAsia="sl-SI"/>
        </w:rPr>
        <w:t xml:space="preserve"> in ne</w:t>
      </w:r>
      <w:r w:rsidR="00753AAB">
        <w:rPr>
          <w:rFonts w:cs="Arial"/>
          <w:sz w:val="20"/>
          <w:lang w:eastAsia="sl-SI"/>
        </w:rPr>
        <w:t xml:space="preserve"> financirane</w:t>
      </w:r>
      <w:r w:rsidR="003030FE" w:rsidRPr="00234336">
        <w:rPr>
          <w:rFonts w:cs="Arial"/>
          <w:sz w:val="20"/>
          <w:lang w:eastAsia="sl-SI"/>
        </w:rPr>
        <w:t>;</w:t>
      </w:r>
    </w:p>
    <w:p w14:paraId="36F571DE" w14:textId="36527ABA" w:rsidR="003030FE" w:rsidRPr="00234336" w:rsidRDefault="002929E0" w:rsidP="003030FE">
      <w:pPr>
        <w:spacing w:before="120"/>
        <w:ind w:left="360"/>
        <w:jc w:val="both"/>
        <w:rPr>
          <w:rFonts w:cs="Arial"/>
          <w:sz w:val="20"/>
          <w:lang w:eastAsia="sl-SI"/>
        </w:rPr>
      </w:pPr>
      <w:r>
        <w:rPr>
          <w:rFonts w:cs="Arial"/>
          <w:sz w:val="20"/>
          <w:lang w:eastAsia="sl-SI"/>
        </w:rPr>
        <w:t>7</w:t>
      </w:r>
      <w:r w:rsidR="00DC03F2" w:rsidRPr="00234336">
        <w:rPr>
          <w:rFonts w:cs="Arial"/>
          <w:sz w:val="20"/>
          <w:lang w:eastAsia="sl-SI"/>
        </w:rPr>
        <w:t>.</w:t>
      </w:r>
      <w:r w:rsidR="003030FE" w:rsidRPr="00234336">
        <w:rPr>
          <w:rFonts w:cs="Arial"/>
          <w:sz w:val="20"/>
          <w:lang w:eastAsia="sl-SI"/>
        </w:rPr>
        <w:t xml:space="preserve"> vodi zbirke podatkov, določene s tem zakonom; </w:t>
      </w:r>
    </w:p>
    <w:p w14:paraId="011E1CCE" w14:textId="1653DFC2" w:rsidR="003030FE" w:rsidRPr="00234336" w:rsidRDefault="002929E0" w:rsidP="003030FE">
      <w:pPr>
        <w:spacing w:before="120"/>
        <w:ind w:left="360"/>
        <w:jc w:val="both"/>
        <w:rPr>
          <w:rFonts w:cs="Arial"/>
          <w:sz w:val="20"/>
          <w:lang w:eastAsia="sl-SI"/>
        </w:rPr>
      </w:pPr>
      <w:r>
        <w:rPr>
          <w:rFonts w:cs="Arial"/>
          <w:sz w:val="20"/>
          <w:lang w:eastAsia="sl-SI"/>
        </w:rPr>
        <w:t>8</w:t>
      </w:r>
      <w:r w:rsidR="003030FE" w:rsidRPr="00234336">
        <w:rPr>
          <w:rFonts w:cs="Arial"/>
          <w:sz w:val="20"/>
          <w:lang w:eastAsia="sl-SI"/>
        </w:rPr>
        <w:t xml:space="preserve">. sodeluje pri načrtovanju nacionalne raziskovalne politike; </w:t>
      </w:r>
    </w:p>
    <w:p w14:paraId="7B43C56D" w14:textId="01E52122" w:rsidR="003030FE" w:rsidRPr="00234336" w:rsidRDefault="002929E0" w:rsidP="003030FE">
      <w:pPr>
        <w:spacing w:before="120"/>
        <w:ind w:left="360"/>
        <w:jc w:val="both"/>
        <w:rPr>
          <w:rFonts w:cs="Arial"/>
          <w:sz w:val="20"/>
          <w:lang w:eastAsia="sl-SI"/>
        </w:rPr>
      </w:pPr>
      <w:r>
        <w:rPr>
          <w:rFonts w:cs="Arial"/>
          <w:sz w:val="20"/>
          <w:lang w:eastAsia="sl-SI"/>
        </w:rPr>
        <w:t>9</w:t>
      </w:r>
      <w:r w:rsidR="003030FE" w:rsidRPr="00234336">
        <w:rPr>
          <w:rFonts w:cs="Arial"/>
          <w:sz w:val="20"/>
          <w:lang w:eastAsia="sl-SI"/>
        </w:rPr>
        <w:t>. ministrstvu, pristojnemu za znanost, pošilja letne programe dela in finančne načrte, kadrovske načrte, letna poročila in periodičn</w:t>
      </w:r>
      <w:r w:rsidR="0001284A" w:rsidRPr="00234336">
        <w:rPr>
          <w:rFonts w:cs="Arial"/>
          <w:sz w:val="20"/>
          <w:lang w:eastAsia="sl-SI"/>
        </w:rPr>
        <w:t>e</w:t>
      </w:r>
      <w:r w:rsidR="003030FE" w:rsidRPr="00234336">
        <w:rPr>
          <w:rFonts w:cs="Arial"/>
          <w:sz w:val="20"/>
          <w:lang w:eastAsia="sl-SI"/>
        </w:rPr>
        <w:t xml:space="preserve"> samoevalvacij</w:t>
      </w:r>
      <w:r w:rsidR="0001284A" w:rsidRPr="00234336">
        <w:rPr>
          <w:rFonts w:cs="Arial"/>
          <w:sz w:val="20"/>
          <w:lang w:eastAsia="sl-SI"/>
        </w:rPr>
        <w:t>e</w:t>
      </w:r>
      <w:r w:rsidR="003030FE" w:rsidRPr="00234336">
        <w:rPr>
          <w:rFonts w:cs="Arial"/>
          <w:sz w:val="20"/>
          <w:lang w:eastAsia="sl-SI"/>
        </w:rPr>
        <w:t xml:space="preserve"> o kakovosti svojega delovanja; </w:t>
      </w:r>
    </w:p>
    <w:p w14:paraId="71F9E872" w14:textId="5C1D06C3" w:rsidR="003030FE" w:rsidRPr="00234336" w:rsidRDefault="002929E0" w:rsidP="003030FE">
      <w:pPr>
        <w:spacing w:before="120"/>
        <w:ind w:left="360"/>
        <w:jc w:val="both"/>
        <w:rPr>
          <w:rFonts w:cs="Arial"/>
          <w:sz w:val="20"/>
          <w:lang w:eastAsia="sl-SI"/>
        </w:rPr>
      </w:pPr>
      <w:r>
        <w:rPr>
          <w:rFonts w:cs="Arial"/>
          <w:sz w:val="20"/>
          <w:lang w:eastAsia="sl-SI"/>
        </w:rPr>
        <w:t>10</w:t>
      </w:r>
      <w:r w:rsidR="003030FE" w:rsidRPr="00234336">
        <w:rPr>
          <w:rFonts w:cs="Arial"/>
          <w:sz w:val="20"/>
          <w:lang w:eastAsia="sl-SI"/>
        </w:rPr>
        <w:t>. spodbuja povez</w:t>
      </w:r>
      <w:r w:rsidR="00A62029">
        <w:rPr>
          <w:rFonts w:cs="Arial"/>
          <w:sz w:val="20"/>
          <w:lang w:eastAsia="sl-SI"/>
        </w:rPr>
        <w:t>ovanje</w:t>
      </w:r>
      <w:r w:rsidR="003030FE" w:rsidRPr="00234336">
        <w:rPr>
          <w:rFonts w:cs="Arial"/>
          <w:sz w:val="20"/>
          <w:lang w:eastAsia="sl-SI"/>
        </w:rPr>
        <w:t xml:space="preserve"> z uporabniki (gospodarstvo in drugi deli družbe);</w:t>
      </w:r>
    </w:p>
    <w:p w14:paraId="1B5760EA" w14:textId="766F358C" w:rsidR="003030FE" w:rsidRPr="00234336" w:rsidRDefault="00F1498C" w:rsidP="003030FE">
      <w:pPr>
        <w:spacing w:before="120"/>
        <w:ind w:left="360"/>
        <w:jc w:val="both"/>
        <w:rPr>
          <w:rFonts w:cs="Arial"/>
          <w:sz w:val="20"/>
          <w:lang w:eastAsia="sl-SI"/>
        </w:rPr>
      </w:pPr>
      <w:r w:rsidRPr="00234336">
        <w:rPr>
          <w:rFonts w:cs="Arial"/>
          <w:sz w:val="20"/>
          <w:lang w:eastAsia="sl-SI"/>
        </w:rPr>
        <w:t>1</w:t>
      </w:r>
      <w:r w:rsidR="002929E0">
        <w:rPr>
          <w:rFonts w:cs="Arial"/>
          <w:sz w:val="20"/>
          <w:lang w:eastAsia="sl-SI"/>
        </w:rPr>
        <w:t>1</w:t>
      </w:r>
      <w:r w:rsidR="003030FE" w:rsidRPr="00234336">
        <w:rPr>
          <w:rFonts w:cs="Arial"/>
          <w:sz w:val="20"/>
          <w:lang w:eastAsia="sl-SI"/>
        </w:rPr>
        <w:t xml:space="preserve">. redno spremlja ustreznost </w:t>
      </w:r>
      <w:r w:rsidR="00615857" w:rsidRPr="00234336">
        <w:rPr>
          <w:rFonts w:cs="Arial"/>
          <w:sz w:val="20"/>
          <w:lang w:eastAsia="sl-SI"/>
        </w:rPr>
        <w:t xml:space="preserve">in učinkovitost </w:t>
      </w:r>
      <w:r w:rsidR="00FD3F0F" w:rsidRPr="00234336">
        <w:rPr>
          <w:rFonts w:cs="Arial"/>
          <w:sz w:val="20"/>
          <w:lang w:eastAsia="sl-SI"/>
        </w:rPr>
        <w:t>svojega delovanja</w:t>
      </w:r>
      <w:r w:rsidR="003030FE" w:rsidRPr="00234336">
        <w:rPr>
          <w:rFonts w:cs="Arial"/>
          <w:sz w:val="20"/>
          <w:lang w:eastAsia="sl-SI"/>
        </w:rPr>
        <w:t>;</w:t>
      </w:r>
    </w:p>
    <w:p w14:paraId="022DC275" w14:textId="2238194A" w:rsidR="00AB4570" w:rsidRPr="00234336" w:rsidRDefault="003030FE" w:rsidP="00B22996">
      <w:pPr>
        <w:spacing w:before="120"/>
        <w:ind w:left="360"/>
        <w:jc w:val="both"/>
        <w:rPr>
          <w:rFonts w:cs="Arial"/>
          <w:sz w:val="20"/>
          <w:lang w:eastAsia="sl-SI"/>
        </w:rPr>
      </w:pPr>
      <w:r w:rsidRPr="00234336">
        <w:rPr>
          <w:rFonts w:cs="Arial"/>
          <w:sz w:val="20"/>
          <w:lang w:eastAsia="sl-SI"/>
        </w:rPr>
        <w:t>1</w:t>
      </w:r>
      <w:r w:rsidR="002929E0">
        <w:rPr>
          <w:rFonts w:cs="Arial"/>
          <w:sz w:val="20"/>
          <w:lang w:eastAsia="sl-SI"/>
        </w:rPr>
        <w:t>2</w:t>
      </w:r>
      <w:r w:rsidRPr="00234336">
        <w:rPr>
          <w:rFonts w:cs="Arial"/>
          <w:sz w:val="20"/>
          <w:lang w:eastAsia="sl-SI"/>
        </w:rPr>
        <w:t>. razvija in vzdržuje sistem kakovosti delovanja ARRS</w:t>
      </w:r>
      <w:r w:rsidR="00AB4570" w:rsidRPr="00234336">
        <w:rPr>
          <w:rFonts w:cs="Arial"/>
          <w:sz w:val="20"/>
          <w:lang w:eastAsia="sl-SI"/>
        </w:rPr>
        <w:t>;</w:t>
      </w:r>
    </w:p>
    <w:p w14:paraId="3089C6FD" w14:textId="1AAE19DB" w:rsidR="003030FE" w:rsidRPr="00234336" w:rsidRDefault="00AB4570" w:rsidP="003030FE">
      <w:pPr>
        <w:spacing w:before="120"/>
        <w:ind w:left="360"/>
        <w:jc w:val="both"/>
        <w:rPr>
          <w:rFonts w:cs="Arial"/>
          <w:sz w:val="20"/>
          <w:lang w:eastAsia="sl-SI"/>
        </w:rPr>
      </w:pPr>
      <w:r w:rsidRPr="00234336">
        <w:rPr>
          <w:rFonts w:cs="Arial"/>
          <w:sz w:val="20"/>
          <w:lang w:eastAsia="sl-SI"/>
        </w:rPr>
        <w:t>1</w:t>
      </w:r>
      <w:r w:rsidR="002929E0">
        <w:rPr>
          <w:rFonts w:cs="Arial"/>
          <w:sz w:val="20"/>
          <w:lang w:eastAsia="sl-SI"/>
        </w:rPr>
        <w:t>3</w:t>
      </w:r>
      <w:r w:rsidRPr="00234336">
        <w:rPr>
          <w:rFonts w:cs="Arial"/>
          <w:sz w:val="20"/>
          <w:lang w:eastAsia="sl-SI"/>
        </w:rPr>
        <w:t>. izvaja druge naloge skladno z morebitnimi usmeritvami ministrstva, pristojnega za znanost, in sprejetim letnim programom dela in finančnim načrtom</w:t>
      </w:r>
      <w:r w:rsidR="00105CCE">
        <w:rPr>
          <w:rFonts w:cs="Arial"/>
          <w:sz w:val="20"/>
          <w:lang w:eastAsia="sl-SI"/>
        </w:rPr>
        <w:t xml:space="preserve"> ter ustanovitvenim aktom ARRS</w:t>
      </w:r>
      <w:r w:rsidRPr="00234336">
        <w:rPr>
          <w:rFonts w:cs="Arial"/>
          <w:sz w:val="20"/>
          <w:lang w:eastAsia="sl-SI"/>
        </w:rPr>
        <w:t>.</w:t>
      </w:r>
    </w:p>
    <w:p w14:paraId="30A3B281" w14:textId="77777777" w:rsidR="003030FE" w:rsidRPr="00234336" w:rsidRDefault="003030FE" w:rsidP="003030FE">
      <w:pPr>
        <w:spacing w:before="120"/>
        <w:jc w:val="center"/>
        <w:outlineLvl w:val="0"/>
        <w:rPr>
          <w:rFonts w:cs="Arial"/>
          <w:b/>
          <w:bCs/>
          <w:sz w:val="20"/>
          <w:lang w:eastAsia="sl-SI"/>
        </w:rPr>
      </w:pPr>
    </w:p>
    <w:p w14:paraId="1303BA22" w14:textId="77777777" w:rsidR="0055753E" w:rsidRPr="00234336" w:rsidRDefault="0055753E" w:rsidP="00CB5199">
      <w:pPr>
        <w:spacing w:before="120"/>
        <w:jc w:val="both"/>
        <w:rPr>
          <w:rFonts w:cs="Arial"/>
          <w:sz w:val="20"/>
          <w:lang w:eastAsia="sl-SI"/>
        </w:rPr>
      </w:pPr>
    </w:p>
    <w:p w14:paraId="110877D5" w14:textId="77777777" w:rsidR="00A45CE6" w:rsidRPr="00234336" w:rsidRDefault="00EC0A8E" w:rsidP="00A45CE6">
      <w:pPr>
        <w:spacing w:before="120"/>
        <w:jc w:val="center"/>
        <w:outlineLvl w:val="0"/>
        <w:rPr>
          <w:rFonts w:cs="Arial"/>
          <w:b/>
          <w:bCs/>
          <w:sz w:val="20"/>
          <w:lang w:eastAsia="sl-SI"/>
        </w:rPr>
      </w:pPr>
      <w:r w:rsidRPr="00234336">
        <w:rPr>
          <w:rFonts w:cs="Arial"/>
          <w:b/>
          <w:bCs/>
          <w:sz w:val="20"/>
          <w:lang w:eastAsia="sl-SI"/>
        </w:rPr>
        <w:t>4</w:t>
      </w:r>
      <w:r w:rsidR="00C04ACB" w:rsidRPr="00234336">
        <w:rPr>
          <w:rFonts w:cs="Arial"/>
          <w:b/>
          <w:bCs/>
          <w:sz w:val="20"/>
          <w:lang w:eastAsia="sl-SI"/>
        </w:rPr>
        <w:t>9</w:t>
      </w:r>
      <w:r w:rsidR="00A45CE6" w:rsidRPr="00234336">
        <w:rPr>
          <w:rFonts w:cs="Arial"/>
          <w:b/>
          <w:bCs/>
          <w:sz w:val="20"/>
          <w:lang w:eastAsia="sl-SI"/>
        </w:rPr>
        <w:t>. člen</w:t>
      </w:r>
      <w:r w:rsidR="00A45CE6" w:rsidRPr="00234336">
        <w:rPr>
          <w:rFonts w:cs="Arial"/>
          <w:sz w:val="20"/>
          <w:lang w:eastAsia="sl-SI"/>
        </w:rPr>
        <w:br/>
      </w:r>
      <w:r w:rsidR="00A45CE6" w:rsidRPr="00234336">
        <w:rPr>
          <w:rFonts w:cs="Arial"/>
          <w:b/>
          <w:bCs/>
          <w:sz w:val="20"/>
          <w:lang w:eastAsia="sl-SI"/>
        </w:rPr>
        <w:t xml:space="preserve">(izbor in izvajanje </w:t>
      </w:r>
      <w:r w:rsidR="00EE4BB9" w:rsidRPr="00234336">
        <w:rPr>
          <w:rFonts w:cs="Arial"/>
          <w:b/>
          <w:bCs/>
          <w:sz w:val="20"/>
          <w:lang w:eastAsia="sl-SI"/>
        </w:rPr>
        <w:t xml:space="preserve">aktivnosti </w:t>
      </w:r>
      <w:r w:rsidR="00362264" w:rsidRPr="00234336">
        <w:rPr>
          <w:rFonts w:cs="Arial"/>
          <w:b/>
          <w:bCs/>
          <w:sz w:val="20"/>
          <w:lang w:eastAsia="sl-SI"/>
        </w:rPr>
        <w:t>znanstveno</w:t>
      </w:r>
      <w:r w:rsidR="00A45CE6" w:rsidRPr="00234336">
        <w:rPr>
          <w:rFonts w:cs="Arial"/>
          <w:b/>
          <w:bCs/>
          <w:sz w:val="20"/>
          <w:lang w:eastAsia="sl-SI"/>
        </w:rPr>
        <w:t>raziskovalne dejavnosti</w:t>
      </w:r>
      <w:r w:rsidR="00EE4BB9" w:rsidRPr="00234336">
        <w:rPr>
          <w:rFonts w:cs="Arial"/>
          <w:b/>
          <w:bCs/>
          <w:sz w:val="20"/>
          <w:lang w:eastAsia="sl-SI"/>
        </w:rPr>
        <w:t>, ki jih financira ARRS</w:t>
      </w:r>
      <w:r w:rsidR="00A45CE6" w:rsidRPr="00234336">
        <w:rPr>
          <w:rFonts w:cs="Arial"/>
          <w:b/>
          <w:bCs/>
          <w:sz w:val="20"/>
          <w:lang w:eastAsia="sl-SI"/>
        </w:rPr>
        <w:t>)</w:t>
      </w:r>
    </w:p>
    <w:p w14:paraId="0CE9D2D1" w14:textId="4FDC7F1F" w:rsidR="00A45CE6" w:rsidRPr="00234336" w:rsidRDefault="00A45CE6" w:rsidP="00A45CE6">
      <w:pPr>
        <w:spacing w:before="120"/>
        <w:jc w:val="both"/>
        <w:rPr>
          <w:rFonts w:cs="Arial"/>
          <w:sz w:val="20"/>
          <w:lang w:eastAsia="sl-SI"/>
        </w:rPr>
      </w:pPr>
      <w:r w:rsidRPr="00234336">
        <w:rPr>
          <w:rFonts w:cs="Arial"/>
          <w:sz w:val="20"/>
          <w:lang w:eastAsia="sl-SI"/>
        </w:rPr>
        <w:t>(1) V postopkih izbora</w:t>
      </w:r>
      <w:r w:rsidR="00C3540A" w:rsidRPr="00234336">
        <w:rPr>
          <w:rFonts w:cs="Arial"/>
          <w:sz w:val="20"/>
          <w:lang w:eastAsia="sl-SI"/>
        </w:rPr>
        <w:t>,</w:t>
      </w:r>
      <w:r w:rsidRPr="00234336">
        <w:rPr>
          <w:rFonts w:cs="Arial"/>
          <w:sz w:val="20"/>
          <w:lang w:eastAsia="sl-SI"/>
        </w:rPr>
        <w:t xml:space="preserve"> izvajanja </w:t>
      </w:r>
      <w:r w:rsidR="00C3540A" w:rsidRPr="00234336">
        <w:rPr>
          <w:rFonts w:cs="Arial"/>
          <w:sz w:val="20"/>
          <w:lang w:eastAsia="sl-SI"/>
        </w:rPr>
        <w:t xml:space="preserve">in financiranja </w:t>
      </w:r>
      <w:r w:rsidR="00EE4BB9" w:rsidRPr="00234336">
        <w:rPr>
          <w:rFonts w:cs="Arial"/>
          <w:sz w:val="20"/>
          <w:lang w:eastAsia="sl-SI"/>
        </w:rPr>
        <w:t xml:space="preserve">aktivnosti </w:t>
      </w:r>
      <w:r w:rsidR="00DC03F2" w:rsidRPr="00234336">
        <w:rPr>
          <w:rFonts w:cs="Arial"/>
          <w:sz w:val="20"/>
          <w:lang w:eastAsia="sl-SI"/>
        </w:rPr>
        <w:t>znanstveno</w:t>
      </w:r>
      <w:r w:rsidRPr="00234336">
        <w:rPr>
          <w:rFonts w:cs="Arial"/>
          <w:sz w:val="20"/>
          <w:lang w:eastAsia="sl-SI"/>
        </w:rPr>
        <w:t>raziskovalne dejavnosti</w:t>
      </w:r>
      <w:r w:rsidR="00EE4BB9" w:rsidRPr="00234336">
        <w:rPr>
          <w:rFonts w:cs="Arial"/>
          <w:sz w:val="20"/>
          <w:lang w:eastAsia="sl-SI"/>
        </w:rPr>
        <w:t>,</w:t>
      </w:r>
      <w:r w:rsidRPr="00234336">
        <w:rPr>
          <w:rFonts w:cs="Arial"/>
          <w:sz w:val="20"/>
          <w:lang w:eastAsia="sl-SI"/>
        </w:rPr>
        <w:t xml:space="preserve"> </w:t>
      </w:r>
      <w:r w:rsidR="00EE4BB9" w:rsidRPr="00234336">
        <w:rPr>
          <w:rFonts w:cs="Arial"/>
          <w:sz w:val="20"/>
        </w:rPr>
        <w:t xml:space="preserve">ki jih financira ARRS, in so opredeljene v tretji </w:t>
      </w:r>
      <w:r w:rsidR="005E0073">
        <w:rPr>
          <w:rFonts w:cs="Arial"/>
          <w:sz w:val="20"/>
        </w:rPr>
        <w:t>točki</w:t>
      </w:r>
      <w:r w:rsidR="005E0073" w:rsidRPr="00234336">
        <w:rPr>
          <w:rFonts w:cs="Arial"/>
          <w:sz w:val="20"/>
        </w:rPr>
        <w:t xml:space="preserve"> </w:t>
      </w:r>
      <w:r w:rsidR="00EE4BB9" w:rsidRPr="00234336">
        <w:rPr>
          <w:rFonts w:cs="Arial"/>
          <w:sz w:val="20"/>
        </w:rPr>
        <w:t>drugega odstavka 12. člena tega zakona (v nadaljnjem besedilu: aktivnosti znanstveno</w:t>
      </w:r>
      <w:r w:rsidR="00EE4BB9" w:rsidRPr="00234336">
        <w:rPr>
          <w:rFonts w:cs="Arial"/>
          <w:sz w:val="20"/>
          <w:lang w:eastAsia="sl-SI"/>
        </w:rPr>
        <w:t>raziskovalne dejavnosti</w:t>
      </w:r>
      <w:r w:rsidR="00EE4BB9" w:rsidRPr="00234336">
        <w:rPr>
          <w:rFonts w:cs="Arial"/>
          <w:sz w:val="20"/>
        </w:rPr>
        <w:t>)</w:t>
      </w:r>
      <w:r w:rsidR="00EE4BB9" w:rsidRPr="00234336">
        <w:rPr>
          <w:rFonts w:cs="Arial"/>
          <w:sz w:val="20"/>
          <w:lang w:eastAsia="sl-SI"/>
        </w:rPr>
        <w:t xml:space="preserve"> </w:t>
      </w:r>
      <w:r w:rsidRPr="00234336">
        <w:rPr>
          <w:rFonts w:cs="Arial"/>
          <w:sz w:val="20"/>
          <w:lang w:eastAsia="sl-SI"/>
        </w:rPr>
        <w:t>se zakon, ki ureja javne agencije, ne uporablja.</w:t>
      </w:r>
    </w:p>
    <w:p w14:paraId="01494464" w14:textId="6C09B88A" w:rsidR="00A45CE6" w:rsidRPr="00234336" w:rsidRDefault="00A45CE6" w:rsidP="00A45CE6">
      <w:pPr>
        <w:spacing w:before="120"/>
        <w:jc w:val="both"/>
        <w:outlineLvl w:val="0"/>
        <w:rPr>
          <w:rFonts w:cs="Arial"/>
          <w:sz w:val="20"/>
        </w:rPr>
      </w:pPr>
      <w:r w:rsidRPr="00234336">
        <w:rPr>
          <w:rFonts w:cs="Arial"/>
          <w:sz w:val="20"/>
          <w:lang w:eastAsia="sl-SI"/>
        </w:rPr>
        <w:lastRenderedPageBreak/>
        <w:t xml:space="preserve">(2) </w:t>
      </w:r>
      <w:r w:rsidR="009941A4" w:rsidRPr="00234336">
        <w:rPr>
          <w:rFonts w:cs="Arial"/>
          <w:sz w:val="20"/>
        </w:rPr>
        <w:t xml:space="preserve">Kriteriji </w:t>
      </w:r>
      <w:r w:rsidRPr="00234336">
        <w:rPr>
          <w:rFonts w:cs="Arial"/>
          <w:sz w:val="20"/>
        </w:rPr>
        <w:t xml:space="preserve">za izbor predlogov </w:t>
      </w:r>
      <w:r w:rsidR="009941A4" w:rsidRPr="00234336">
        <w:rPr>
          <w:rFonts w:cs="Arial"/>
          <w:sz w:val="20"/>
        </w:rPr>
        <w:t>so</w:t>
      </w:r>
      <w:r w:rsidRPr="00234336">
        <w:rPr>
          <w:rFonts w:cs="Arial"/>
          <w:sz w:val="20"/>
        </w:rPr>
        <w:t xml:space="preserve"> odličnost, vpliv</w:t>
      </w:r>
      <w:r w:rsidR="009941A4" w:rsidRPr="00234336">
        <w:rPr>
          <w:rFonts w:cs="Arial"/>
          <w:sz w:val="20"/>
        </w:rPr>
        <w:t xml:space="preserve"> in</w:t>
      </w:r>
      <w:r w:rsidRPr="00234336">
        <w:rPr>
          <w:rFonts w:cs="Arial"/>
          <w:sz w:val="20"/>
        </w:rPr>
        <w:t xml:space="preserve"> kakovost </w:t>
      </w:r>
      <w:r w:rsidR="00ED0118">
        <w:rPr>
          <w:rFonts w:cs="Arial"/>
          <w:sz w:val="20"/>
        </w:rPr>
        <w:t>ter</w:t>
      </w:r>
      <w:r w:rsidR="00ED0118" w:rsidRPr="00234336">
        <w:rPr>
          <w:rFonts w:cs="Arial"/>
          <w:sz w:val="20"/>
        </w:rPr>
        <w:t xml:space="preserve"> </w:t>
      </w:r>
      <w:r w:rsidRPr="00234336">
        <w:rPr>
          <w:rFonts w:cs="Arial"/>
          <w:sz w:val="20"/>
        </w:rPr>
        <w:t>učinkovitost izvedbe. V splošnih aktih ARRS se opredelijo tudi podrobnejša organizacija upravljanja javnih sredstev za aktivnosti</w:t>
      </w:r>
      <w:r w:rsidR="00A5757F" w:rsidRPr="00234336">
        <w:rPr>
          <w:rFonts w:cs="Arial"/>
          <w:sz w:val="20"/>
        </w:rPr>
        <w:t xml:space="preserve"> znanstvenoraziskovalne dejavnosti</w:t>
      </w:r>
      <w:r w:rsidRPr="00234336">
        <w:rPr>
          <w:rFonts w:cs="Arial"/>
          <w:sz w:val="20"/>
        </w:rPr>
        <w:t>, pogoji</w:t>
      </w:r>
      <w:r w:rsidR="00471A25" w:rsidRPr="00234336">
        <w:rPr>
          <w:rFonts w:cs="Arial"/>
          <w:sz w:val="20"/>
        </w:rPr>
        <w:t xml:space="preserve"> in </w:t>
      </w:r>
      <w:r w:rsidR="00EF7181">
        <w:rPr>
          <w:rFonts w:cs="Arial"/>
          <w:sz w:val="20"/>
        </w:rPr>
        <w:t>kazalniki</w:t>
      </w:r>
      <w:r w:rsidRPr="00234336">
        <w:rPr>
          <w:rFonts w:cs="Arial"/>
          <w:sz w:val="20"/>
        </w:rPr>
        <w:t>, postopki izbora, financiranje, spremljanje in nadziranje izvajanja aktivnosti.</w:t>
      </w:r>
    </w:p>
    <w:p w14:paraId="72D16719" w14:textId="6FAC0042" w:rsidR="00471A25" w:rsidRPr="00234336" w:rsidRDefault="00471A25" w:rsidP="00A45CE6">
      <w:pPr>
        <w:spacing w:before="120"/>
        <w:jc w:val="both"/>
        <w:outlineLvl w:val="0"/>
        <w:rPr>
          <w:rFonts w:cs="Arial"/>
          <w:sz w:val="20"/>
        </w:rPr>
      </w:pPr>
      <w:r w:rsidRPr="00234336">
        <w:rPr>
          <w:rFonts w:cs="Arial"/>
          <w:sz w:val="20"/>
        </w:rPr>
        <w:t xml:space="preserve">(3) Merila, načini izračuna, metode ocenjevanja ter po potrebi podrobnejši postopek ocenjevanja </w:t>
      </w:r>
      <w:r w:rsidR="00EE4BB9" w:rsidRPr="00234336">
        <w:rPr>
          <w:rFonts w:cs="Arial"/>
          <w:sz w:val="20"/>
        </w:rPr>
        <w:t>aktivnosti znanstveno</w:t>
      </w:r>
      <w:r w:rsidR="00EE4BB9" w:rsidRPr="00234336">
        <w:rPr>
          <w:rFonts w:cs="Arial"/>
          <w:sz w:val="20"/>
          <w:lang w:eastAsia="sl-SI"/>
        </w:rPr>
        <w:t>raziskovalne dejavnosti,</w:t>
      </w:r>
      <w:r w:rsidR="00EE4BB9" w:rsidRPr="00234336">
        <w:rPr>
          <w:rFonts w:cs="Arial"/>
          <w:sz w:val="20"/>
        </w:rPr>
        <w:t xml:space="preserve"> </w:t>
      </w:r>
      <w:r w:rsidRPr="00234336">
        <w:rPr>
          <w:rFonts w:cs="Arial"/>
          <w:sz w:val="20"/>
        </w:rPr>
        <w:t>določi znanstveni svet agencije v metodologiji kot izvedbenem aktu.</w:t>
      </w:r>
    </w:p>
    <w:p w14:paraId="666D21D1" w14:textId="2A4890F3" w:rsidR="00A45CE6" w:rsidRPr="00234336" w:rsidRDefault="00A45CE6" w:rsidP="00A45CE6">
      <w:pPr>
        <w:spacing w:before="120"/>
        <w:jc w:val="both"/>
        <w:outlineLvl w:val="0"/>
        <w:rPr>
          <w:rFonts w:cs="Arial"/>
          <w:sz w:val="20"/>
        </w:rPr>
      </w:pPr>
      <w:r w:rsidRPr="00234336">
        <w:rPr>
          <w:rFonts w:cs="Arial"/>
          <w:sz w:val="20"/>
          <w:lang w:eastAsia="sl-SI"/>
        </w:rPr>
        <w:t>(</w:t>
      </w:r>
      <w:r w:rsidR="007E40B3" w:rsidRPr="00234336">
        <w:rPr>
          <w:rFonts w:cs="Arial"/>
          <w:sz w:val="20"/>
          <w:lang w:eastAsia="sl-SI"/>
        </w:rPr>
        <w:t>4</w:t>
      </w:r>
      <w:r w:rsidRPr="00234336">
        <w:rPr>
          <w:rFonts w:cs="Arial"/>
          <w:sz w:val="20"/>
          <w:lang w:eastAsia="sl-SI"/>
        </w:rPr>
        <w:t xml:space="preserve">) </w:t>
      </w:r>
      <w:r w:rsidR="002608F9" w:rsidRPr="00234336">
        <w:rPr>
          <w:rFonts w:cs="Arial"/>
          <w:sz w:val="20"/>
        </w:rPr>
        <w:t>Neodvisni strokovnjaki</w:t>
      </w:r>
      <w:r w:rsidR="00447AD5" w:rsidRPr="00234336">
        <w:rPr>
          <w:rFonts w:cs="Arial"/>
          <w:sz w:val="20"/>
        </w:rPr>
        <w:t xml:space="preserve"> </w:t>
      </w:r>
      <w:r w:rsidR="002608F9" w:rsidRPr="00234336">
        <w:rPr>
          <w:rFonts w:cs="Arial"/>
          <w:sz w:val="20"/>
        </w:rPr>
        <w:t xml:space="preserve">izvajajo </w:t>
      </w:r>
      <w:r w:rsidR="002608F9" w:rsidRPr="00234336">
        <w:rPr>
          <w:rFonts w:cs="Arial"/>
          <w:sz w:val="20"/>
          <w:lang w:eastAsia="sl-SI"/>
        </w:rPr>
        <w:t>e</w:t>
      </w:r>
      <w:r w:rsidRPr="00234336">
        <w:rPr>
          <w:rFonts w:cs="Arial"/>
          <w:sz w:val="20"/>
        </w:rPr>
        <w:t>valvacijo</w:t>
      </w:r>
      <w:r w:rsidR="009A2FFE" w:rsidRPr="00234336">
        <w:rPr>
          <w:rFonts w:cs="Arial"/>
          <w:sz w:val="20"/>
        </w:rPr>
        <w:t xml:space="preserve"> </w:t>
      </w:r>
      <w:r w:rsidR="002608F9" w:rsidRPr="00234336">
        <w:rPr>
          <w:rFonts w:cs="Arial"/>
          <w:sz w:val="20"/>
        </w:rPr>
        <w:t xml:space="preserve">predlogov </w:t>
      </w:r>
      <w:r w:rsidR="00EE4BB9" w:rsidRPr="00234336">
        <w:rPr>
          <w:rFonts w:cs="Arial"/>
          <w:sz w:val="20"/>
        </w:rPr>
        <w:t>aktivnosti znanstveno</w:t>
      </w:r>
      <w:r w:rsidR="00EE4BB9" w:rsidRPr="00234336">
        <w:rPr>
          <w:rFonts w:cs="Arial"/>
          <w:sz w:val="20"/>
          <w:lang w:eastAsia="sl-SI"/>
        </w:rPr>
        <w:t>raziskovalne dejavnosti</w:t>
      </w:r>
      <w:r w:rsidR="00EE4BB9" w:rsidRPr="00234336">
        <w:rPr>
          <w:rFonts w:cs="Arial"/>
          <w:sz w:val="20"/>
        </w:rPr>
        <w:t>,</w:t>
      </w:r>
      <w:r w:rsidR="00EE4BB9" w:rsidRPr="00234336">
        <w:rPr>
          <w:rFonts w:cs="Arial"/>
          <w:sz w:val="20"/>
          <w:lang w:eastAsia="sl-SI"/>
        </w:rPr>
        <w:t xml:space="preserve"> </w:t>
      </w:r>
      <w:r w:rsidR="00447AD5" w:rsidRPr="00234336">
        <w:rPr>
          <w:rFonts w:cs="Arial"/>
          <w:sz w:val="20"/>
        </w:rPr>
        <w:t>in</w:t>
      </w:r>
      <w:r w:rsidR="002608F9" w:rsidRPr="00234336">
        <w:rPr>
          <w:rFonts w:cs="Arial"/>
          <w:sz w:val="20"/>
        </w:rPr>
        <w:t xml:space="preserve"> </w:t>
      </w:r>
      <w:r w:rsidRPr="00234336">
        <w:rPr>
          <w:rFonts w:cs="Arial"/>
          <w:sz w:val="20"/>
        </w:rPr>
        <w:t xml:space="preserve">so izbrani na podlagi svojih znanj in izkušenj ter kompetenc, primernih za izvedbo določene naloge. </w:t>
      </w:r>
    </w:p>
    <w:p w14:paraId="03B73E59" w14:textId="222154C0" w:rsidR="003723FB" w:rsidRPr="00234336" w:rsidRDefault="003723FB" w:rsidP="00A45CE6">
      <w:pPr>
        <w:spacing w:before="120"/>
        <w:jc w:val="both"/>
        <w:outlineLvl w:val="0"/>
        <w:rPr>
          <w:rFonts w:cs="Arial"/>
          <w:sz w:val="20"/>
        </w:rPr>
      </w:pPr>
      <w:r w:rsidRPr="00234336">
        <w:rPr>
          <w:rFonts w:cs="Arial"/>
          <w:sz w:val="20"/>
        </w:rPr>
        <w:t>(</w:t>
      </w:r>
      <w:r w:rsidR="007E40B3" w:rsidRPr="00234336">
        <w:rPr>
          <w:rFonts w:cs="Arial"/>
          <w:sz w:val="20"/>
        </w:rPr>
        <w:t>5</w:t>
      </w:r>
      <w:r w:rsidRPr="00234336">
        <w:rPr>
          <w:rFonts w:cs="Arial"/>
          <w:sz w:val="20"/>
        </w:rPr>
        <w:t xml:space="preserve">) Neodvisni strokovni nadzor nad konsistentnostjo recenzentskega postopka opravljajo znanstveni uredniki, ki v postopku evalvacije ne sodelujejo kot evalvatorji iz prejšnje </w:t>
      </w:r>
      <w:r w:rsidR="00266B68">
        <w:rPr>
          <w:rFonts w:cs="Arial"/>
          <w:sz w:val="20"/>
        </w:rPr>
        <w:t>točke</w:t>
      </w:r>
      <w:r w:rsidRPr="00234336">
        <w:rPr>
          <w:rFonts w:cs="Arial"/>
          <w:sz w:val="20"/>
        </w:rPr>
        <w:t>.</w:t>
      </w:r>
    </w:p>
    <w:p w14:paraId="27DF93A2" w14:textId="77777777" w:rsidR="00A45CE6" w:rsidRPr="00234336" w:rsidRDefault="003723FB" w:rsidP="00A45CE6">
      <w:pPr>
        <w:spacing w:before="120"/>
        <w:jc w:val="both"/>
        <w:outlineLvl w:val="0"/>
        <w:rPr>
          <w:rFonts w:cs="Arial"/>
          <w:sz w:val="20"/>
        </w:rPr>
      </w:pPr>
      <w:r w:rsidRPr="00234336">
        <w:rPr>
          <w:rFonts w:cs="Arial"/>
          <w:sz w:val="20"/>
          <w:lang w:eastAsia="sl-SI"/>
        </w:rPr>
        <w:t>(</w:t>
      </w:r>
      <w:r w:rsidR="007E40B3" w:rsidRPr="00234336">
        <w:rPr>
          <w:rFonts w:cs="Arial"/>
          <w:sz w:val="20"/>
          <w:lang w:eastAsia="sl-SI"/>
        </w:rPr>
        <w:t>6</w:t>
      </w:r>
      <w:r w:rsidR="00A45CE6" w:rsidRPr="00234336">
        <w:rPr>
          <w:rFonts w:cs="Arial"/>
          <w:sz w:val="20"/>
          <w:lang w:eastAsia="sl-SI"/>
        </w:rPr>
        <w:t xml:space="preserve">) </w:t>
      </w:r>
      <w:r w:rsidR="00A45CE6" w:rsidRPr="00234336">
        <w:rPr>
          <w:rFonts w:cs="Arial"/>
          <w:sz w:val="20"/>
        </w:rPr>
        <w:t xml:space="preserve">Predlogi </w:t>
      </w:r>
      <w:r w:rsidR="00792ED8" w:rsidRPr="00234336">
        <w:rPr>
          <w:rFonts w:cs="Arial"/>
          <w:sz w:val="20"/>
        </w:rPr>
        <w:t xml:space="preserve">prijav </w:t>
      </w:r>
      <w:r w:rsidR="008774DC" w:rsidRPr="00234336">
        <w:rPr>
          <w:rFonts w:cs="Arial"/>
          <w:sz w:val="20"/>
        </w:rPr>
        <w:t xml:space="preserve">za financiranje </w:t>
      </w:r>
      <w:r w:rsidR="00EE4BB9" w:rsidRPr="00234336">
        <w:rPr>
          <w:rFonts w:cs="Arial"/>
          <w:sz w:val="20"/>
        </w:rPr>
        <w:t>aktivnosti znanstveno</w:t>
      </w:r>
      <w:r w:rsidR="00EE4BB9" w:rsidRPr="00234336">
        <w:rPr>
          <w:rFonts w:cs="Arial"/>
          <w:sz w:val="20"/>
          <w:lang w:eastAsia="sl-SI"/>
        </w:rPr>
        <w:t xml:space="preserve">raziskovalne dejavnosti </w:t>
      </w:r>
      <w:r w:rsidR="00A45CE6" w:rsidRPr="00234336">
        <w:rPr>
          <w:rFonts w:cs="Arial"/>
          <w:sz w:val="20"/>
        </w:rPr>
        <w:t>se uvrstijo na prednostni seznam glede na evalvacijski rezultat. Pri izboru se upošteva prednostni seznam</w:t>
      </w:r>
      <w:r w:rsidR="00F02870" w:rsidRPr="00234336">
        <w:rPr>
          <w:rFonts w:cs="Arial"/>
          <w:sz w:val="20"/>
        </w:rPr>
        <w:t>.</w:t>
      </w:r>
    </w:p>
    <w:p w14:paraId="472F6346" w14:textId="77777777" w:rsidR="00A45CE6" w:rsidRPr="00234336" w:rsidRDefault="003723FB" w:rsidP="00A45CE6">
      <w:pPr>
        <w:spacing w:before="120"/>
        <w:jc w:val="both"/>
        <w:outlineLvl w:val="0"/>
        <w:rPr>
          <w:rFonts w:cs="Arial"/>
          <w:sz w:val="20"/>
        </w:rPr>
      </w:pPr>
      <w:r w:rsidRPr="00234336">
        <w:rPr>
          <w:rFonts w:cs="Arial"/>
          <w:sz w:val="20"/>
          <w:lang w:eastAsia="sl-SI"/>
        </w:rPr>
        <w:t>(</w:t>
      </w:r>
      <w:r w:rsidR="007E40B3" w:rsidRPr="00234336">
        <w:rPr>
          <w:rFonts w:cs="Arial"/>
          <w:sz w:val="20"/>
          <w:lang w:eastAsia="sl-SI"/>
        </w:rPr>
        <w:t>7</w:t>
      </w:r>
      <w:r w:rsidR="00A45CE6" w:rsidRPr="00234336">
        <w:rPr>
          <w:rFonts w:cs="Arial"/>
          <w:sz w:val="20"/>
          <w:lang w:eastAsia="sl-SI"/>
        </w:rPr>
        <w:t xml:space="preserve">) </w:t>
      </w:r>
      <w:r w:rsidR="00A45CE6" w:rsidRPr="00234336">
        <w:rPr>
          <w:rFonts w:cs="Arial"/>
          <w:sz w:val="20"/>
        </w:rPr>
        <w:t>Ne glede na zakon, ki ureja javno rabo slovenščine, se lahko deli postopkov</w:t>
      </w:r>
      <w:r w:rsidR="00EE4BB9" w:rsidRPr="00234336">
        <w:rPr>
          <w:rFonts w:cs="Arial"/>
          <w:sz w:val="20"/>
        </w:rPr>
        <w:t xml:space="preserve"> za izbor aktivnosti znanstveno</w:t>
      </w:r>
      <w:r w:rsidR="00EE4BB9" w:rsidRPr="00234336">
        <w:rPr>
          <w:rFonts w:cs="Arial"/>
          <w:sz w:val="20"/>
          <w:lang w:eastAsia="sl-SI"/>
        </w:rPr>
        <w:t>raziskovalne dejavnosti</w:t>
      </w:r>
      <w:r w:rsidR="00A45CE6" w:rsidRPr="00234336">
        <w:rPr>
          <w:rFonts w:cs="Arial"/>
          <w:sz w:val="20"/>
        </w:rPr>
        <w:t xml:space="preserve">, pri katerih sodelujejo tuji strokovnjaki, izvajajo v tujem jeziku. </w:t>
      </w:r>
    </w:p>
    <w:p w14:paraId="000061D4" w14:textId="3492CB61" w:rsidR="00A45CE6" w:rsidRPr="00234336" w:rsidRDefault="003723FB" w:rsidP="00A45CE6">
      <w:pPr>
        <w:spacing w:before="120"/>
        <w:jc w:val="both"/>
        <w:outlineLvl w:val="0"/>
        <w:rPr>
          <w:rFonts w:cs="Arial"/>
          <w:sz w:val="20"/>
        </w:rPr>
      </w:pPr>
      <w:r w:rsidRPr="00234336">
        <w:rPr>
          <w:rFonts w:cs="Arial"/>
          <w:sz w:val="20"/>
          <w:lang w:eastAsia="sl-SI"/>
        </w:rPr>
        <w:t>(</w:t>
      </w:r>
      <w:r w:rsidR="007E40B3" w:rsidRPr="00234336">
        <w:rPr>
          <w:rFonts w:cs="Arial"/>
          <w:sz w:val="20"/>
          <w:lang w:eastAsia="sl-SI"/>
        </w:rPr>
        <w:t>8</w:t>
      </w:r>
      <w:r w:rsidR="00A45CE6" w:rsidRPr="00234336">
        <w:rPr>
          <w:rFonts w:cs="Arial"/>
          <w:sz w:val="20"/>
          <w:lang w:eastAsia="sl-SI"/>
        </w:rPr>
        <w:t xml:space="preserve">) </w:t>
      </w:r>
      <w:r w:rsidR="00A45CE6" w:rsidRPr="00234336">
        <w:rPr>
          <w:rFonts w:cs="Arial"/>
          <w:sz w:val="20"/>
        </w:rPr>
        <w:t>Seznam neodvisnih strokovnjakov, ki so sodelovali v postopkih ocenjevanja</w:t>
      </w:r>
      <w:r w:rsidR="00EE4BB9" w:rsidRPr="00234336">
        <w:rPr>
          <w:rFonts w:cs="Arial"/>
          <w:sz w:val="20"/>
        </w:rPr>
        <w:t xml:space="preserve"> aktivnosti znanstveno</w:t>
      </w:r>
      <w:r w:rsidR="00EE4BB9" w:rsidRPr="00234336">
        <w:rPr>
          <w:rFonts w:cs="Arial"/>
          <w:sz w:val="20"/>
          <w:lang w:eastAsia="sl-SI"/>
        </w:rPr>
        <w:t>raziskovalne dejavnosti</w:t>
      </w:r>
      <w:r w:rsidR="00A45CE6" w:rsidRPr="00234336">
        <w:rPr>
          <w:rFonts w:cs="Arial"/>
          <w:sz w:val="20"/>
        </w:rPr>
        <w:t xml:space="preserve">, se skupno, ne glede na razpise, pri katerih so sodelovali, praviloma objavi enkrat letno na spletni strani </w:t>
      </w:r>
      <w:r w:rsidR="00A45CE6" w:rsidRPr="00234336">
        <w:rPr>
          <w:rFonts w:cs="Arial"/>
          <w:sz w:val="20"/>
          <w:lang w:eastAsia="sl-SI"/>
        </w:rPr>
        <w:t>ARRS.</w:t>
      </w:r>
      <w:r w:rsidR="00A45CE6" w:rsidRPr="00234336">
        <w:rPr>
          <w:rFonts w:cs="Arial"/>
          <w:sz w:val="20"/>
        </w:rPr>
        <w:t xml:space="preserve"> Identiteta recenzenta posameznega predloga aktivnosti je varovani osebni podatek, katerega razkritje bi pomenilo kršitev varstva osebnih podatkov v skladu z zakonom, ki ureja varstvo osebnih podatkov.</w:t>
      </w:r>
    </w:p>
    <w:p w14:paraId="29B5BCFC" w14:textId="2AC3DF9B" w:rsidR="00A45CE6" w:rsidRPr="00234336" w:rsidRDefault="003723FB" w:rsidP="00A45CE6">
      <w:pPr>
        <w:spacing w:before="120"/>
        <w:jc w:val="both"/>
        <w:outlineLvl w:val="0"/>
        <w:rPr>
          <w:rFonts w:cs="Arial"/>
          <w:sz w:val="20"/>
        </w:rPr>
      </w:pPr>
      <w:r w:rsidRPr="00234336">
        <w:rPr>
          <w:rFonts w:cs="Arial"/>
          <w:sz w:val="20"/>
          <w:lang w:eastAsia="sl-SI"/>
        </w:rPr>
        <w:t>(</w:t>
      </w:r>
      <w:r w:rsidR="007E40B3" w:rsidRPr="00234336">
        <w:rPr>
          <w:rFonts w:cs="Arial"/>
          <w:sz w:val="20"/>
          <w:lang w:eastAsia="sl-SI"/>
        </w:rPr>
        <w:t>9</w:t>
      </w:r>
      <w:r w:rsidR="00A45CE6" w:rsidRPr="00234336">
        <w:rPr>
          <w:rFonts w:cs="Arial"/>
          <w:sz w:val="20"/>
          <w:lang w:eastAsia="sl-SI"/>
        </w:rPr>
        <w:t xml:space="preserve">) </w:t>
      </w:r>
      <w:r w:rsidR="00A45CE6" w:rsidRPr="00234336">
        <w:rPr>
          <w:rFonts w:cs="Arial"/>
          <w:sz w:val="20"/>
        </w:rPr>
        <w:t xml:space="preserve">Vsi razpisni postopki </w:t>
      </w:r>
      <w:r w:rsidR="00471A25" w:rsidRPr="00234336">
        <w:rPr>
          <w:rFonts w:cs="Arial"/>
          <w:sz w:val="20"/>
        </w:rPr>
        <w:t xml:space="preserve">in postopki povezani s spremljanjem izvajanja </w:t>
      </w:r>
      <w:r w:rsidR="00EE4BB9" w:rsidRPr="00234336">
        <w:rPr>
          <w:rFonts w:cs="Arial"/>
          <w:sz w:val="20"/>
        </w:rPr>
        <w:t>aktivnosti znanstveno</w:t>
      </w:r>
      <w:r w:rsidR="00EE4BB9" w:rsidRPr="00234336">
        <w:rPr>
          <w:rFonts w:cs="Arial"/>
          <w:sz w:val="20"/>
          <w:lang w:eastAsia="sl-SI"/>
        </w:rPr>
        <w:t xml:space="preserve">raziskovalne dejavnosti, </w:t>
      </w:r>
      <w:r w:rsidR="00A45CE6" w:rsidRPr="00234336">
        <w:rPr>
          <w:rFonts w:cs="Arial"/>
          <w:sz w:val="20"/>
        </w:rPr>
        <w:t xml:space="preserve">lahko potekajo samo v elektronski obliki. </w:t>
      </w:r>
    </w:p>
    <w:p w14:paraId="3C1FE784" w14:textId="1EE6C12F" w:rsidR="00A45CE6" w:rsidRPr="00234336" w:rsidRDefault="003723FB" w:rsidP="00A45CE6">
      <w:pPr>
        <w:spacing w:before="120"/>
        <w:jc w:val="both"/>
        <w:rPr>
          <w:rFonts w:cs="Arial"/>
          <w:sz w:val="20"/>
          <w:lang w:eastAsia="sl-SI"/>
        </w:rPr>
      </w:pPr>
      <w:r w:rsidRPr="00234336">
        <w:rPr>
          <w:rFonts w:cs="Arial"/>
          <w:sz w:val="20"/>
          <w:lang w:eastAsia="sl-SI"/>
        </w:rPr>
        <w:t>(</w:t>
      </w:r>
      <w:r w:rsidR="007E40B3" w:rsidRPr="00234336">
        <w:rPr>
          <w:rFonts w:cs="Arial"/>
          <w:sz w:val="20"/>
          <w:lang w:eastAsia="sl-SI"/>
        </w:rPr>
        <w:t>10)</w:t>
      </w:r>
      <w:r w:rsidR="00A45CE6" w:rsidRPr="00234336">
        <w:rPr>
          <w:rFonts w:cs="Arial"/>
          <w:sz w:val="20"/>
          <w:lang w:eastAsia="sl-SI"/>
        </w:rPr>
        <w:t xml:space="preserve"> Zoper odločitev ARRS o izbiri aktivnosti </w:t>
      </w:r>
      <w:r w:rsidR="003866A8" w:rsidRPr="00234336">
        <w:rPr>
          <w:rFonts w:cs="Arial"/>
          <w:sz w:val="20"/>
        </w:rPr>
        <w:t>znanstveno</w:t>
      </w:r>
      <w:r w:rsidR="00A45CE6" w:rsidRPr="00234336">
        <w:rPr>
          <w:rFonts w:cs="Arial"/>
          <w:sz w:val="20"/>
          <w:lang w:eastAsia="sl-SI"/>
        </w:rPr>
        <w:t xml:space="preserve">raziskovalne dejavnosti, ki se financirajo iz državnega proračuna, ki jo na prvi stopnji sprejme direktor ARRS, in zoper odločitve direktorja ARRS oziroma od direktorja pooblaščene osebe, na podlagi katerih se v postopku izvajanja aktivnosti </w:t>
      </w:r>
      <w:r w:rsidR="003866A8" w:rsidRPr="00234336">
        <w:rPr>
          <w:rFonts w:cs="Arial"/>
          <w:sz w:val="20"/>
        </w:rPr>
        <w:t>znanstveno</w:t>
      </w:r>
      <w:r w:rsidR="00A45CE6" w:rsidRPr="00234336">
        <w:rPr>
          <w:rFonts w:cs="Arial"/>
          <w:sz w:val="20"/>
          <w:lang w:eastAsia="sl-SI"/>
        </w:rPr>
        <w:t>raziskovalne dejavnosti urejajo pravice in obveznosti posameznikov oziroma pravnih oseb, lahko stranka v 15 dneh po vročitvi vloži ugovor. Stranka mora v ugovoru natančno opredeliti razloge, zaradi katerih vlaga ugovor. Ugovor se lahko vloži samo zaradi kršitve postopka ali očitne napake. Ocena in pripadajoče pojasnilo ocenjevalca ne more biti predmet ugovora. Vloženi ugovor ne zadrži podpisa pogodb z izbranimi vlagatelji oziroma izvršitve odločitve. O ugovoru zoper odločitev o izboru raziskovalnih aktivnosti odloči upravni odbor ARRS, o ugovoru zoper druge odločitve v postopku izvajanja raziskovalnih aktivnosti pa tričlanska komisija za ugovore, ki jo imenuje direktor ARRS, v 60 dneh po njegovem prejemu ob smiselni uporabi zakona, ki ureja splošni upravni postopek, če ni s tem zakonom določeno drugače. Zoper odločitev upravnega odbora ARRS in komisije za ugovore ni pritožbe, dopusten pa je upravni spor v skladu z zakonom, ki ureja upravni spor.</w:t>
      </w:r>
    </w:p>
    <w:p w14:paraId="2F017DA8" w14:textId="77777777" w:rsidR="00A45CE6" w:rsidRPr="00234336" w:rsidRDefault="003723FB" w:rsidP="00A45CE6">
      <w:pPr>
        <w:spacing w:before="120"/>
        <w:jc w:val="both"/>
        <w:rPr>
          <w:rFonts w:cs="Arial"/>
          <w:sz w:val="20"/>
          <w:lang w:eastAsia="sl-SI"/>
        </w:rPr>
      </w:pPr>
      <w:r w:rsidRPr="00234336">
        <w:rPr>
          <w:rFonts w:cs="Arial"/>
          <w:sz w:val="20"/>
          <w:lang w:eastAsia="sl-SI"/>
        </w:rPr>
        <w:t>(</w:t>
      </w:r>
      <w:r w:rsidR="00D72866" w:rsidRPr="00234336">
        <w:rPr>
          <w:rFonts w:cs="Arial"/>
          <w:sz w:val="20"/>
          <w:lang w:eastAsia="sl-SI"/>
        </w:rPr>
        <w:t>11</w:t>
      </w:r>
      <w:r w:rsidR="00A45CE6" w:rsidRPr="00234336">
        <w:rPr>
          <w:rFonts w:cs="Arial"/>
          <w:sz w:val="20"/>
          <w:lang w:eastAsia="sl-SI"/>
        </w:rPr>
        <w:t xml:space="preserve">) Način vzpostavitve in dela tričlanske komisije ter postopek iz prejšnjega odstavka določi ARRS v  splošnem aktu. </w:t>
      </w:r>
    </w:p>
    <w:p w14:paraId="673E738A" w14:textId="77777777" w:rsidR="00815B8A" w:rsidRPr="00234336" w:rsidRDefault="00815B8A" w:rsidP="00815B8A">
      <w:pPr>
        <w:spacing w:before="120"/>
        <w:jc w:val="both"/>
        <w:rPr>
          <w:rFonts w:cs="Arial"/>
          <w:sz w:val="20"/>
          <w:lang w:eastAsia="sl-SI"/>
        </w:rPr>
      </w:pPr>
    </w:p>
    <w:p w14:paraId="61E36958" w14:textId="77777777" w:rsidR="00815B8A" w:rsidRPr="00234336" w:rsidRDefault="00C04ACB" w:rsidP="00815B8A">
      <w:pPr>
        <w:spacing w:before="120"/>
        <w:jc w:val="center"/>
        <w:outlineLvl w:val="0"/>
        <w:rPr>
          <w:rFonts w:cs="Arial"/>
          <w:sz w:val="20"/>
          <w:lang w:eastAsia="sl-SI"/>
        </w:rPr>
      </w:pPr>
      <w:r w:rsidRPr="00234336">
        <w:rPr>
          <w:rFonts w:cs="Arial"/>
          <w:b/>
          <w:bCs/>
          <w:sz w:val="20"/>
          <w:lang w:eastAsia="sl-SI"/>
        </w:rPr>
        <w:t>50</w:t>
      </w:r>
      <w:r w:rsidR="00815B8A" w:rsidRPr="00234336">
        <w:rPr>
          <w:rFonts w:cs="Arial"/>
          <w:b/>
          <w:bCs/>
          <w:sz w:val="20"/>
          <w:lang w:eastAsia="sl-SI"/>
        </w:rPr>
        <w:t>. člen</w:t>
      </w:r>
      <w:r w:rsidR="00815B8A" w:rsidRPr="00234336">
        <w:rPr>
          <w:rFonts w:cs="Arial"/>
          <w:sz w:val="20"/>
          <w:lang w:eastAsia="sl-SI"/>
        </w:rPr>
        <w:br/>
      </w:r>
      <w:r w:rsidR="00A93BE5" w:rsidRPr="00234336">
        <w:rPr>
          <w:rFonts w:cs="Arial"/>
          <w:b/>
          <w:bCs/>
          <w:sz w:val="20"/>
          <w:lang w:eastAsia="sl-SI"/>
        </w:rPr>
        <w:t>(organi ARRS</w:t>
      </w:r>
      <w:r w:rsidR="00815B8A" w:rsidRPr="00234336">
        <w:rPr>
          <w:rFonts w:cs="Arial"/>
          <w:b/>
          <w:bCs/>
          <w:sz w:val="20"/>
          <w:lang w:eastAsia="sl-SI"/>
        </w:rPr>
        <w:t>)</w:t>
      </w:r>
    </w:p>
    <w:p w14:paraId="6C4D4A9B" w14:textId="77777777" w:rsidR="00815B8A" w:rsidRPr="00234336" w:rsidRDefault="00815B8A" w:rsidP="00815B8A">
      <w:pPr>
        <w:pStyle w:val="Navadensplet"/>
        <w:spacing w:before="120"/>
        <w:jc w:val="both"/>
        <w:rPr>
          <w:rFonts w:ascii="Arial" w:hAnsi="Arial" w:cs="Arial"/>
          <w:sz w:val="20"/>
          <w:szCs w:val="20"/>
        </w:rPr>
      </w:pPr>
      <w:r w:rsidRPr="00234336">
        <w:rPr>
          <w:rFonts w:ascii="Arial" w:hAnsi="Arial" w:cs="Arial"/>
          <w:sz w:val="20"/>
          <w:szCs w:val="20"/>
        </w:rPr>
        <w:t xml:space="preserve">Organi </w:t>
      </w:r>
      <w:r w:rsidR="00071B9B" w:rsidRPr="00234336">
        <w:rPr>
          <w:rFonts w:ascii="Arial" w:hAnsi="Arial" w:cs="Arial"/>
          <w:sz w:val="20"/>
          <w:szCs w:val="20"/>
        </w:rPr>
        <w:t>ARRS</w:t>
      </w:r>
      <w:r w:rsidRPr="00234336">
        <w:rPr>
          <w:rFonts w:ascii="Arial" w:hAnsi="Arial" w:cs="Arial"/>
          <w:sz w:val="20"/>
          <w:szCs w:val="20"/>
        </w:rPr>
        <w:t xml:space="preserve"> so direktor, upravni odbor </w:t>
      </w:r>
      <w:r w:rsidR="00071B9B" w:rsidRPr="00234336">
        <w:rPr>
          <w:rFonts w:ascii="Arial" w:hAnsi="Arial" w:cs="Arial"/>
          <w:sz w:val="20"/>
          <w:szCs w:val="20"/>
        </w:rPr>
        <w:t>ARRS</w:t>
      </w:r>
      <w:r w:rsidRPr="00234336">
        <w:rPr>
          <w:rFonts w:ascii="Arial" w:hAnsi="Arial" w:cs="Arial"/>
          <w:sz w:val="20"/>
          <w:szCs w:val="20"/>
        </w:rPr>
        <w:t xml:space="preserve"> (v nadaljnjem besedilu: upravni odbor) in znanstveni svet</w:t>
      </w:r>
      <w:r w:rsidR="00A93BE5" w:rsidRPr="00234336">
        <w:rPr>
          <w:rFonts w:ascii="Arial" w:hAnsi="Arial" w:cs="Arial"/>
          <w:sz w:val="20"/>
          <w:szCs w:val="20"/>
        </w:rPr>
        <w:t xml:space="preserve"> </w:t>
      </w:r>
      <w:r w:rsidR="00071B9B" w:rsidRPr="00234336">
        <w:rPr>
          <w:rFonts w:ascii="Arial" w:hAnsi="Arial" w:cs="Arial"/>
          <w:sz w:val="20"/>
          <w:szCs w:val="20"/>
        </w:rPr>
        <w:t>ARRS</w:t>
      </w:r>
      <w:r w:rsidR="00A93BE5" w:rsidRPr="00234336">
        <w:rPr>
          <w:rFonts w:ascii="Arial" w:hAnsi="Arial" w:cs="Arial"/>
          <w:sz w:val="20"/>
          <w:szCs w:val="20"/>
        </w:rPr>
        <w:t xml:space="preserve"> (v nadalj</w:t>
      </w:r>
      <w:r w:rsidR="00C917C4" w:rsidRPr="00234336">
        <w:rPr>
          <w:rFonts w:ascii="Arial" w:hAnsi="Arial" w:cs="Arial"/>
          <w:sz w:val="20"/>
          <w:szCs w:val="20"/>
        </w:rPr>
        <w:t>njem besedilu:</w:t>
      </w:r>
      <w:r w:rsidR="00A93BE5" w:rsidRPr="00234336">
        <w:rPr>
          <w:rFonts w:ascii="Arial" w:hAnsi="Arial" w:cs="Arial"/>
          <w:sz w:val="20"/>
          <w:szCs w:val="20"/>
        </w:rPr>
        <w:t xml:space="preserve"> znanstveni svet)</w:t>
      </w:r>
      <w:r w:rsidRPr="00234336">
        <w:rPr>
          <w:rFonts w:ascii="Arial" w:hAnsi="Arial" w:cs="Arial"/>
          <w:sz w:val="20"/>
          <w:szCs w:val="20"/>
        </w:rPr>
        <w:t>.</w:t>
      </w:r>
    </w:p>
    <w:p w14:paraId="6C33FCE4" w14:textId="77777777" w:rsidR="00815B8A" w:rsidRPr="00234336" w:rsidRDefault="00815B8A" w:rsidP="00815B8A">
      <w:pPr>
        <w:spacing w:before="120"/>
        <w:jc w:val="both"/>
        <w:rPr>
          <w:rFonts w:cs="Arial"/>
          <w:sz w:val="20"/>
          <w:lang w:eastAsia="sl-SI"/>
        </w:rPr>
      </w:pPr>
    </w:p>
    <w:p w14:paraId="217995EA" w14:textId="77777777" w:rsidR="00815B8A" w:rsidRPr="00234336" w:rsidRDefault="00C04ACB" w:rsidP="00815B8A">
      <w:pPr>
        <w:spacing w:before="120"/>
        <w:jc w:val="center"/>
        <w:rPr>
          <w:rFonts w:cs="Arial"/>
          <w:sz w:val="20"/>
          <w:lang w:eastAsia="sl-SI"/>
        </w:rPr>
      </w:pPr>
      <w:r w:rsidRPr="00234336">
        <w:rPr>
          <w:rFonts w:cs="Arial"/>
          <w:b/>
          <w:bCs/>
          <w:sz w:val="20"/>
          <w:lang w:eastAsia="sl-SI"/>
        </w:rPr>
        <w:t>51</w:t>
      </w:r>
      <w:r w:rsidR="00815B8A" w:rsidRPr="00234336">
        <w:rPr>
          <w:rFonts w:cs="Arial"/>
          <w:b/>
          <w:bCs/>
          <w:sz w:val="20"/>
          <w:lang w:eastAsia="sl-SI"/>
        </w:rPr>
        <w:t xml:space="preserve">. </w:t>
      </w:r>
      <w:r w:rsidR="00A93BE5" w:rsidRPr="00234336">
        <w:rPr>
          <w:rFonts w:cs="Arial"/>
          <w:b/>
          <w:bCs/>
          <w:sz w:val="20"/>
          <w:lang w:eastAsia="sl-SI"/>
        </w:rPr>
        <w:t>člen</w:t>
      </w:r>
      <w:r w:rsidR="00A93BE5" w:rsidRPr="00234336">
        <w:rPr>
          <w:rFonts w:cs="Arial"/>
          <w:b/>
          <w:bCs/>
          <w:sz w:val="20"/>
          <w:lang w:eastAsia="sl-SI"/>
        </w:rPr>
        <w:br/>
        <w:t>(upravni odbor ARRS</w:t>
      </w:r>
      <w:r w:rsidR="00815B8A" w:rsidRPr="00234336">
        <w:rPr>
          <w:rFonts w:cs="Arial"/>
          <w:b/>
          <w:bCs/>
          <w:sz w:val="20"/>
          <w:lang w:eastAsia="sl-SI"/>
        </w:rPr>
        <w:t xml:space="preserve">) </w:t>
      </w:r>
    </w:p>
    <w:p w14:paraId="5078F8D0" w14:textId="77777777" w:rsidR="00815B8A" w:rsidRPr="00234336" w:rsidRDefault="00815B8A" w:rsidP="00815B8A">
      <w:pPr>
        <w:pStyle w:val="Navadensplet"/>
        <w:jc w:val="both"/>
        <w:rPr>
          <w:rFonts w:ascii="Arial" w:hAnsi="Arial" w:cs="Arial"/>
          <w:color w:val="000000"/>
          <w:sz w:val="20"/>
          <w:szCs w:val="20"/>
        </w:rPr>
      </w:pPr>
      <w:r w:rsidRPr="00234336">
        <w:rPr>
          <w:rFonts w:ascii="Arial" w:hAnsi="Arial" w:cs="Arial"/>
          <w:sz w:val="20"/>
          <w:szCs w:val="20"/>
        </w:rPr>
        <w:t xml:space="preserve">(1) </w:t>
      </w:r>
      <w:r w:rsidRPr="00234336">
        <w:rPr>
          <w:rFonts w:ascii="Arial" w:hAnsi="Arial" w:cs="Arial"/>
          <w:color w:val="000000"/>
          <w:sz w:val="20"/>
          <w:szCs w:val="20"/>
        </w:rPr>
        <w:t>Upravni odbor ima</w:t>
      </w:r>
      <w:r w:rsidR="00BE6C3A" w:rsidRPr="00234336">
        <w:rPr>
          <w:rFonts w:ascii="Arial" w:hAnsi="Arial" w:cs="Arial"/>
          <w:color w:val="000000"/>
          <w:sz w:val="20"/>
          <w:szCs w:val="20"/>
        </w:rPr>
        <w:t xml:space="preserve"> </w:t>
      </w:r>
      <w:r w:rsidR="00D556D4" w:rsidRPr="00234336">
        <w:rPr>
          <w:rFonts w:ascii="Arial" w:hAnsi="Arial" w:cs="Arial"/>
          <w:color w:val="000000"/>
          <w:sz w:val="20"/>
          <w:szCs w:val="20"/>
        </w:rPr>
        <w:t>enajst</w:t>
      </w:r>
      <w:r w:rsidR="00BE6C3A" w:rsidRPr="00234336">
        <w:rPr>
          <w:rFonts w:ascii="Arial" w:hAnsi="Arial" w:cs="Arial"/>
          <w:color w:val="000000"/>
          <w:sz w:val="20"/>
          <w:szCs w:val="20"/>
        </w:rPr>
        <w:t xml:space="preserve"> </w:t>
      </w:r>
      <w:r w:rsidRPr="00234336">
        <w:rPr>
          <w:rFonts w:ascii="Arial" w:hAnsi="Arial" w:cs="Arial"/>
          <w:color w:val="000000"/>
          <w:sz w:val="20"/>
          <w:szCs w:val="20"/>
        </w:rPr>
        <w:t xml:space="preserve">članov </w:t>
      </w:r>
      <w:r w:rsidR="00C7704B" w:rsidRPr="00234336">
        <w:rPr>
          <w:rFonts w:ascii="Arial" w:hAnsi="Arial" w:cs="Arial"/>
          <w:color w:val="000000"/>
          <w:sz w:val="20"/>
          <w:szCs w:val="20"/>
        </w:rPr>
        <w:t xml:space="preserve">ter </w:t>
      </w:r>
      <w:r w:rsidRPr="00234336">
        <w:rPr>
          <w:rFonts w:ascii="Arial" w:hAnsi="Arial" w:cs="Arial"/>
          <w:color w:val="000000"/>
          <w:sz w:val="20"/>
          <w:szCs w:val="20"/>
        </w:rPr>
        <w:t xml:space="preserve">se imenuje za </w:t>
      </w:r>
      <w:r w:rsidR="00CB1152" w:rsidRPr="00234336">
        <w:rPr>
          <w:rFonts w:ascii="Arial" w:hAnsi="Arial" w:cs="Arial"/>
          <w:color w:val="000000"/>
          <w:sz w:val="20"/>
          <w:szCs w:val="20"/>
        </w:rPr>
        <w:t xml:space="preserve">mandatno obdobje </w:t>
      </w:r>
      <w:r w:rsidR="007104F5" w:rsidRPr="00234336">
        <w:rPr>
          <w:rFonts w:ascii="Arial" w:hAnsi="Arial" w:cs="Arial"/>
          <w:color w:val="000000"/>
          <w:sz w:val="20"/>
          <w:szCs w:val="20"/>
        </w:rPr>
        <w:t xml:space="preserve">dveh </w:t>
      </w:r>
      <w:r w:rsidRPr="00234336">
        <w:rPr>
          <w:rFonts w:ascii="Arial" w:hAnsi="Arial" w:cs="Arial"/>
          <w:color w:val="000000"/>
          <w:sz w:val="20"/>
          <w:szCs w:val="20"/>
        </w:rPr>
        <w:t>let.</w:t>
      </w:r>
    </w:p>
    <w:p w14:paraId="4BEE365A" w14:textId="77777777" w:rsidR="00815B8A" w:rsidRPr="00234336" w:rsidRDefault="00815B8A" w:rsidP="00815B8A">
      <w:pPr>
        <w:pStyle w:val="Navadensplet"/>
        <w:jc w:val="both"/>
        <w:rPr>
          <w:rFonts w:ascii="Arial" w:hAnsi="Arial" w:cs="Arial"/>
          <w:color w:val="000000"/>
          <w:sz w:val="20"/>
          <w:szCs w:val="20"/>
        </w:rPr>
      </w:pPr>
      <w:r w:rsidRPr="00234336">
        <w:rPr>
          <w:rFonts w:ascii="Arial" w:hAnsi="Arial" w:cs="Arial"/>
          <w:sz w:val="20"/>
          <w:szCs w:val="20"/>
        </w:rPr>
        <w:t xml:space="preserve">(2) </w:t>
      </w:r>
      <w:r w:rsidRPr="00234336">
        <w:rPr>
          <w:rFonts w:ascii="Arial" w:hAnsi="Arial" w:cs="Arial"/>
          <w:color w:val="000000"/>
          <w:sz w:val="20"/>
          <w:szCs w:val="20"/>
        </w:rPr>
        <w:t>Člane upravnega odbora imenuje in razrešuje ustanovitelj brez možnosti ponovnega imenovanja. Predsednika upravnega odbora izvoli upravni odbor med svoji</w:t>
      </w:r>
      <w:r w:rsidR="00AE55BB" w:rsidRPr="00234336">
        <w:rPr>
          <w:rFonts w:ascii="Arial" w:hAnsi="Arial" w:cs="Arial"/>
          <w:color w:val="000000"/>
          <w:sz w:val="20"/>
          <w:szCs w:val="20"/>
        </w:rPr>
        <w:t>mi</w:t>
      </w:r>
      <w:r w:rsidRPr="00234336">
        <w:rPr>
          <w:rFonts w:ascii="Arial" w:hAnsi="Arial" w:cs="Arial"/>
          <w:color w:val="000000"/>
          <w:sz w:val="20"/>
          <w:szCs w:val="20"/>
        </w:rPr>
        <w:t xml:space="preserve"> član</w:t>
      </w:r>
      <w:r w:rsidR="00AE55BB" w:rsidRPr="00234336">
        <w:rPr>
          <w:rFonts w:ascii="Arial" w:hAnsi="Arial" w:cs="Arial"/>
          <w:color w:val="000000"/>
          <w:sz w:val="20"/>
          <w:szCs w:val="20"/>
        </w:rPr>
        <w:t>i</w:t>
      </w:r>
      <w:r w:rsidRPr="00234336">
        <w:rPr>
          <w:rFonts w:ascii="Arial" w:hAnsi="Arial" w:cs="Arial"/>
          <w:color w:val="000000"/>
          <w:sz w:val="20"/>
          <w:szCs w:val="20"/>
        </w:rPr>
        <w:t xml:space="preserve">. </w:t>
      </w:r>
    </w:p>
    <w:p w14:paraId="0CA7FF07" w14:textId="79D2B797" w:rsidR="00815B8A" w:rsidRPr="00234336" w:rsidRDefault="00815B8A" w:rsidP="00815B8A">
      <w:pPr>
        <w:spacing w:before="120"/>
        <w:jc w:val="both"/>
        <w:rPr>
          <w:rFonts w:cs="Arial"/>
          <w:sz w:val="20"/>
          <w:lang w:eastAsia="sl-SI"/>
        </w:rPr>
      </w:pPr>
      <w:r w:rsidRPr="00234336">
        <w:rPr>
          <w:rFonts w:cs="Arial"/>
          <w:sz w:val="20"/>
          <w:lang w:eastAsia="sl-SI"/>
        </w:rPr>
        <w:t>(3)</w:t>
      </w:r>
      <w:r w:rsidR="007C0FC9" w:rsidRPr="00234336">
        <w:rPr>
          <w:rFonts w:cs="Arial"/>
          <w:sz w:val="20"/>
          <w:lang w:eastAsia="sl-SI"/>
        </w:rPr>
        <w:t xml:space="preserve"> </w:t>
      </w:r>
      <w:r w:rsidR="001F1227" w:rsidRPr="00234336">
        <w:rPr>
          <w:rFonts w:cs="Arial"/>
          <w:sz w:val="20"/>
          <w:lang w:eastAsia="sl-SI"/>
        </w:rPr>
        <w:t xml:space="preserve">Ustanovitelj </w:t>
      </w:r>
      <w:r w:rsidRPr="00234336">
        <w:rPr>
          <w:rFonts w:cs="Arial"/>
          <w:sz w:val="20"/>
          <w:lang w:eastAsia="sl-SI"/>
        </w:rPr>
        <w:t>imenuje v upravni odbor</w:t>
      </w:r>
      <w:r w:rsidR="007C0FC9" w:rsidRPr="00234336">
        <w:rPr>
          <w:rFonts w:cs="Arial"/>
          <w:sz w:val="20"/>
          <w:lang w:eastAsia="sl-SI"/>
        </w:rPr>
        <w:t xml:space="preserve"> </w:t>
      </w:r>
      <w:r w:rsidR="005E4454" w:rsidRPr="00234336">
        <w:rPr>
          <w:rFonts w:cs="Arial"/>
          <w:sz w:val="20"/>
          <w:lang w:eastAsia="sl-SI"/>
        </w:rPr>
        <w:t xml:space="preserve">pet </w:t>
      </w:r>
      <w:r w:rsidRPr="00234336">
        <w:rPr>
          <w:rFonts w:cs="Arial"/>
          <w:sz w:val="20"/>
          <w:lang w:eastAsia="sl-SI"/>
        </w:rPr>
        <w:t>član</w:t>
      </w:r>
      <w:r w:rsidR="005E4454" w:rsidRPr="00234336">
        <w:rPr>
          <w:rFonts w:cs="Arial"/>
          <w:sz w:val="20"/>
          <w:lang w:eastAsia="sl-SI"/>
        </w:rPr>
        <w:t>ov</w:t>
      </w:r>
      <w:r w:rsidRPr="00234336">
        <w:rPr>
          <w:rFonts w:cs="Arial"/>
          <w:sz w:val="20"/>
          <w:lang w:eastAsia="sl-SI"/>
        </w:rPr>
        <w:t xml:space="preserve"> predstavnik</w:t>
      </w:r>
      <w:r w:rsidR="005E4454" w:rsidRPr="00234336">
        <w:rPr>
          <w:rFonts w:cs="Arial"/>
          <w:sz w:val="20"/>
          <w:lang w:eastAsia="sl-SI"/>
        </w:rPr>
        <w:t>ov</w:t>
      </w:r>
      <w:r w:rsidRPr="00234336">
        <w:rPr>
          <w:rFonts w:cs="Arial"/>
          <w:sz w:val="20"/>
          <w:lang w:eastAsia="sl-SI"/>
        </w:rPr>
        <w:t xml:space="preserve"> vlade ter po enega člana na predlog Gospodarske zbornice Slovenije,</w:t>
      </w:r>
      <w:r w:rsidR="00BE6C3A" w:rsidRPr="00234336">
        <w:rPr>
          <w:rFonts w:cs="Arial"/>
          <w:sz w:val="20"/>
          <w:lang w:eastAsia="sl-SI"/>
        </w:rPr>
        <w:t xml:space="preserve"> </w:t>
      </w:r>
      <w:r w:rsidRPr="00234336">
        <w:rPr>
          <w:rFonts w:cs="Arial"/>
          <w:sz w:val="20"/>
          <w:lang w:eastAsia="sl-SI"/>
        </w:rPr>
        <w:t>Inženirske akademije Slovenije,</w:t>
      </w:r>
      <w:r w:rsidR="00BE6C3A" w:rsidRPr="00234336">
        <w:rPr>
          <w:rFonts w:cs="Arial"/>
          <w:sz w:val="20"/>
          <w:lang w:eastAsia="sl-SI"/>
        </w:rPr>
        <w:t xml:space="preserve"> </w:t>
      </w:r>
      <w:r w:rsidRPr="00234336">
        <w:rPr>
          <w:rFonts w:cs="Arial"/>
          <w:sz w:val="20"/>
          <w:lang w:eastAsia="sl-SI"/>
        </w:rPr>
        <w:t>SAZU</w:t>
      </w:r>
      <w:r w:rsidR="00AE55BB" w:rsidRPr="00234336">
        <w:rPr>
          <w:rFonts w:cs="Arial"/>
          <w:sz w:val="20"/>
          <w:lang w:eastAsia="sl-SI"/>
        </w:rPr>
        <w:t>,</w:t>
      </w:r>
      <w:r w:rsidRPr="00234336">
        <w:rPr>
          <w:rFonts w:cs="Arial"/>
          <w:sz w:val="20"/>
          <w:lang w:eastAsia="sl-SI"/>
        </w:rPr>
        <w:t xml:space="preserve"> </w:t>
      </w:r>
      <w:r w:rsidR="00CC6A07" w:rsidRPr="00234336">
        <w:rPr>
          <w:rFonts w:cs="Arial"/>
          <w:sz w:val="20"/>
          <w:lang w:eastAsia="sl-SI"/>
        </w:rPr>
        <w:t>R</w:t>
      </w:r>
      <w:r w:rsidRPr="00234336">
        <w:rPr>
          <w:rFonts w:cs="Arial"/>
          <w:sz w:val="20"/>
          <w:lang w:eastAsia="sl-SI"/>
        </w:rPr>
        <w:t>ektorske konference</w:t>
      </w:r>
      <w:r w:rsidR="00AE55BB" w:rsidRPr="00234336">
        <w:rPr>
          <w:rFonts w:cs="Arial"/>
          <w:sz w:val="20"/>
          <w:lang w:eastAsia="sl-SI"/>
        </w:rPr>
        <w:t xml:space="preserve"> </w:t>
      </w:r>
      <w:r w:rsidR="00AE55BB" w:rsidRPr="00234336">
        <w:rPr>
          <w:rFonts w:cs="Arial"/>
          <w:sz w:val="20"/>
          <w:lang w:eastAsia="sl-SI"/>
        </w:rPr>
        <w:lastRenderedPageBreak/>
        <w:t>Republike Slovenije</w:t>
      </w:r>
      <w:r w:rsidR="005E4454" w:rsidRPr="00234336">
        <w:rPr>
          <w:rFonts w:cs="Arial"/>
          <w:sz w:val="20"/>
          <w:lang w:eastAsia="sl-SI"/>
        </w:rPr>
        <w:t xml:space="preserve">, </w:t>
      </w:r>
      <w:r w:rsidR="003723FB" w:rsidRPr="00234336">
        <w:rPr>
          <w:rFonts w:cs="Arial"/>
          <w:sz w:val="20"/>
          <w:lang w:eastAsia="sl-SI"/>
        </w:rPr>
        <w:t>reprezentativnih sindikatov za področje znanstvenoraziskovalne dejavnosti</w:t>
      </w:r>
      <w:r w:rsidRPr="00234336">
        <w:rPr>
          <w:rFonts w:cs="Arial"/>
          <w:sz w:val="20"/>
          <w:lang w:eastAsia="sl-SI"/>
        </w:rPr>
        <w:t xml:space="preserve"> in </w:t>
      </w:r>
      <w:r w:rsidR="00CC6A07" w:rsidRPr="00234336">
        <w:rPr>
          <w:rFonts w:cs="Arial"/>
          <w:sz w:val="20"/>
          <w:lang w:eastAsia="sl-SI"/>
        </w:rPr>
        <w:t>K</w:t>
      </w:r>
      <w:r w:rsidR="00983E1A" w:rsidRPr="00234336">
        <w:rPr>
          <w:rFonts w:cs="Arial"/>
          <w:sz w:val="20"/>
          <w:lang w:eastAsia="sl-SI"/>
        </w:rPr>
        <w:t xml:space="preserve">oordinacije </w:t>
      </w:r>
      <w:r w:rsidRPr="00234336">
        <w:rPr>
          <w:rFonts w:cs="Arial"/>
          <w:sz w:val="20"/>
          <w:lang w:eastAsia="sl-SI"/>
        </w:rPr>
        <w:t>samostojnih raziskovalnih inštitutov</w:t>
      </w:r>
      <w:r w:rsidR="00AE55BB" w:rsidRPr="00234336">
        <w:rPr>
          <w:rFonts w:cs="Arial"/>
          <w:sz w:val="20"/>
          <w:lang w:eastAsia="sl-SI"/>
        </w:rPr>
        <w:t xml:space="preserve"> Slovenije</w:t>
      </w:r>
      <w:r w:rsidRPr="00234336">
        <w:rPr>
          <w:rFonts w:cs="Arial"/>
          <w:sz w:val="20"/>
          <w:lang w:eastAsia="sl-SI"/>
        </w:rPr>
        <w:t xml:space="preserve">. </w:t>
      </w:r>
      <w:r w:rsidR="007104F5" w:rsidRPr="00234336">
        <w:rPr>
          <w:rFonts w:cs="Arial"/>
          <w:sz w:val="20"/>
          <w:lang w:eastAsia="sl-SI"/>
        </w:rPr>
        <w:t xml:space="preserve">Člani upravnega odbora ne smejo biti </w:t>
      </w:r>
      <w:r w:rsidR="00463771" w:rsidRPr="00234336">
        <w:rPr>
          <w:rFonts w:cs="Arial"/>
          <w:sz w:val="20"/>
          <w:lang w:eastAsia="sl-SI"/>
        </w:rPr>
        <w:t>direktorji raziskovalnih organizacij in njihovi pomočniki, rektorji, prorektorji, dekani, prodekan</w:t>
      </w:r>
      <w:r w:rsidR="00247EB0">
        <w:rPr>
          <w:rFonts w:cs="Arial"/>
          <w:sz w:val="20"/>
          <w:lang w:eastAsia="sl-SI"/>
        </w:rPr>
        <w:t>i</w:t>
      </w:r>
      <w:r w:rsidR="003723FB" w:rsidRPr="00234336">
        <w:rPr>
          <w:rFonts w:cs="Arial"/>
          <w:sz w:val="20"/>
          <w:lang w:eastAsia="sl-SI"/>
        </w:rPr>
        <w:t xml:space="preserve"> </w:t>
      </w:r>
      <w:r w:rsidR="00CB30E5" w:rsidRPr="00234336">
        <w:rPr>
          <w:rFonts w:cs="Arial"/>
          <w:sz w:val="20"/>
          <w:lang w:eastAsia="sl-SI"/>
        </w:rPr>
        <w:t>oziroma</w:t>
      </w:r>
      <w:r w:rsidR="00463771" w:rsidRPr="00234336">
        <w:rPr>
          <w:rFonts w:cs="Arial"/>
          <w:sz w:val="20"/>
          <w:lang w:eastAsia="sl-SI"/>
        </w:rPr>
        <w:t xml:space="preserve"> člani upravnih odborov raziskovalnih organizacij.</w:t>
      </w:r>
    </w:p>
    <w:p w14:paraId="23EF6B56" w14:textId="2E19C1E4" w:rsidR="00885F40" w:rsidRPr="00234336" w:rsidRDefault="00885F40" w:rsidP="00815B8A">
      <w:pPr>
        <w:spacing w:before="120"/>
        <w:jc w:val="both"/>
        <w:rPr>
          <w:rFonts w:cs="Arial"/>
          <w:sz w:val="20"/>
          <w:lang w:eastAsia="sl-SI"/>
        </w:rPr>
      </w:pPr>
      <w:r w:rsidRPr="00234336">
        <w:rPr>
          <w:rFonts w:cs="Arial"/>
          <w:sz w:val="20"/>
          <w:lang w:eastAsia="sl-SI"/>
        </w:rPr>
        <w:t>(4) Kvalificirani predlagatelji predlagajo v imenovanje eno kandidatko ženskega spola in enega kandidata moškega spola izmed katerih minister</w:t>
      </w:r>
      <w:r w:rsidR="00524C16">
        <w:rPr>
          <w:rFonts w:cs="Arial"/>
          <w:sz w:val="20"/>
          <w:lang w:eastAsia="sl-SI"/>
        </w:rPr>
        <w:t>, pristojen za znanost,</w:t>
      </w:r>
      <w:r w:rsidRPr="00234336">
        <w:rPr>
          <w:rFonts w:cs="Arial"/>
          <w:sz w:val="20"/>
          <w:lang w:eastAsia="sl-SI"/>
        </w:rPr>
        <w:t xml:space="preserve"> izbere člana na način, da je v celotni sestavi upravnega odbora zagotovljena uravnotežena zastopanost obeh spolov</w:t>
      </w:r>
      <w:r w:rsidR="00722915" w:rsidRPr="00234336">
        <w:rPr>
          <w:rFonts w:cs="Arial"/>
          <w:sz w:val="20"/>
          <w:lang w:eastAsia="sl-SI"/>
        </w:rPr>
        <w:t xml:space="preserve"> skladno z zakonom, ki ureja enake možnosti spolov.</w:t>
      </w:r>
    </w:p>
    <w:p w14:paraId="32F59A22" w14:textId="77777777" w:rsidR="00815B8A" w:rsidRPr="00234336" w:rsidRDefault="00E651BE" w:rsidP="00815B8A">
      <w:pPr>
        <w:spacing w:before="120"/>
        <w:jc w:val="both"/>
        <w:rPr>
          <w:rFonts w:cs="Arial"/>
          <w:sz w:val="20"/>
          <w:lang w:eastAsia="sl-SI"/>
        </w:rPr>
      </w:pPr>
      <w:r w:rsidRPr="00234336">
        <w:rPr>
          <w:rFonts w:cs="Arial"/>
          <w:sz w:val="20"/>
          <w:lang w:eastAsia="sl-SI"/>
        </w:rPr>
        <w:t>(5</w:t>
      </w:r>
      <w:r w:rsidR="00815B8A" w:rsidRPr="00234336">
        <w:rPr>
          <w:rFonts w:cs="Arial"/>
          <w:sz w:val="20"/>
          <w:lang w:eastAsia="sl-SI"/>
        </w:rPr>
        <w:t xml:space="preserve">) Člani upravnega odbora v času opravljanja funkcije ne smejo kandidirati za sredstva </w:t>
      </w:r>
      <w:r w:rsidR="00071B9B" w:rsidRPr="00234336">
        <w:rPr>
          <w:rFonts w:cs="Arial"/>
          <w:sz w:val="20"/>
          <w:lang w:eastAsia="sl-SI"/>
        </w:rPr>
        <w:t>ARRS</w:t>
      </w:r>
      <w:r w:rsidR="003222BB" w:rsidRPr="00234336">
        <w:rPr>
          <w:rFonts w:cs="Arial"/>
          <w:sz w:val="20"/>
          <w:lang w:eastAsia="sl-SI"/>
        </w:rPr>
        <w:t xml:space="preserve"> za financiranje znanstvenoraziskovalne dejavnosti iz tretje alineje drugega odstavka 12. člena</w:t>
      </w:r>
      <w:r w:rsidR="00057413" w:rsidRPr="00234336">
        <w:rPr>
          <w:rFonts w:cs="Arial"/>
          <w:sz w:val="20"/>
          <w:lang w:eastAsia="sl-SI"/>
        </w:rPr>
        <w:t xml:space="preserve"> tega zakona</w:t>
      </w:r>
      <w:r w:rsidR="008A4919" w:rsidRPr="00234336">
        <w:rPr>
          <w:rFonts w:cs="Arial"/>
          <w:sz w:val="20"/>
          <w:lang w:eastAsia="sl-SI"/>
        </w:rPr>
        <w:t>.</w:t>
      </w:r>
    </w:p>
    <w:p w14:paraId="1326E6AB" w14:textId="77777777" w:rsidR="00DE1E0F" w:rsidRPr="00234336" w:rsidRDefault="00E651BE" w:rsidP="009E77CE">
      <w:pPr>
        <w:autoSpaceDE w:val="0"/>
        <w:autoSpaceDN w:val="0"/>
        <w:adjustRightInd w:val="0"/>
        <w:spacing w:before="120"/>
        <w:jc w:val="both"/>
        <w:rPr>
          <w:rFonts w:cs="Arial"/>
          <w:sz w:val="20"/>
          <w:lang w:eastAsia="sl-SI"/>
        </w:rPr>
      </w:pPr>
      <w:r w:rsidRPr="00234336">
        <w:rPr>
          <w:rFonts w:cs="Arial"/>
          <w:sz w:val="20"/>
          <w:lang w:eastAsia="sl-SI"/>
        </w:rPr>
        <w:t>(6</w:t>
      </w:r>
      <w:r w:rsidR="009E77CE" w:rsidRPr="00234336">
        <w:rPr>
          <w:rFonts w:cs="Arial"/>
          <w:sz w:val="20"/>
          <w:lang w:eastAsia="sl-SI"/>
        </w:rPr>
        <w:t xml:space="preserve">) Člani upravnega odbora morajo svoje naloge opravljati s skrbnostjo dobrega </w:t>
      </w:r>
      <w:r w:rsidR="00035FF0" w:rsidRPr="00234336">
        <w:rPr>
          <w:rFonts w:cs="Arial"/>
          <w:sz w:val="20"/>
          <w:lang w:eastAsia="sl-SI"/>
        </w:rPr>
        <w:t>gospodar</w:t>
      </w:r>
      <w:r w:rsidR="006F2D01" w:rsidRPr="00234336">
        <w:rPr>
          <w:rFonts w:cs="Arial"/>
          <w:sz w:val="20"/>
          <w:lang w:eastAsia="sl-SI"/>
        </w:rPr>
        <w:t>stvenika</w:t>
      </w:r>
      <w:r w:rsidR="00CB30E5" w:rsidRPr="00234336">
        <w:rPr>
          <w:rFonts w:cs="Arial"/>
          <w:sz w:val="20"/>
          <w:lang w:eastAsia="sl-SI"/>
        </w:rPr>
        <w:t xml:space="preserve">. </w:t>
      </w:r>
      <w:r w:rsidR="009E77CE" w:rsidRPr="00234336">
        <w:rPr>
          <w:rFonts w:cs="Arial"/>
          <w:sz w:val="20"/>
          <w:lang w:eastAsia="sl-SI"/>
        </w:rPr>
        <w:t xml:space="preserve">Za kršitev dolžne skrbnosti ali zaradi kršitve varovanja poslovne skrivnosti so odškodninsko odgovorni po splošnih načelih obligacijskega prava. </w:t>
      </w:r>
    </w:p>
    <w:p w14:paraId="566BD934" w14:textId="77777777" w:rsidR="00815B8A" w:rsidRPr="00234336" w:rsidRDefault="00815B8A" w:rsidP="00815B8A">
      <w:pPr>
        <w:spacing w:before="120"/>
        <w:jc w:val="both"/>
        <w:rPr>
          <w:rFonts w:cs="Arial"/>
          <w:sz w:val="20"/>
        </w:rPr>
      </w:pPr>
    </w:p>
    <w:p w14:paraId="02788ABE" w14:textId="77777777" w:rsidR="00815B8A" w:rsidRPr="00234336" w:rsidRDefault="00C04ACB" w:rsidP="00815B8A">
      <w:pPr>
        <w:spacing w:before="120"/>
        <w:jc w:val="center"/>
        <w:rPr>
          <w:rFonts w:cs="Arial"/>
          <w:b/>
          <w:sz w:val="20"/>
          <w:lang w:eastAsia="sl-SI"/>
        </w:rPr>
      </w:pPr>
      <w:r w:rsidRPr="00234336">
        <w:rPr>
          <w:rFonts w:cs="Arial"/>
          <w:b/>
          <w:sz w:val="20"/>
          <w:lang w:eastAsia="sl-SI"/>
        </w:rPr>
        <w:t>52</w:t>
      </w:r>
      <w:r w:rsidR="00815B8A" w:rsidRPr="00234336">
        <w:rPr>
          <w:rFonts w:cs="Arial"/>
          <w:b/>
          <w:sz w:val="20"/>
          <w:lang w:eastAsia="sl-SI"/>
        </w:rPr>
        <w:t xml:space="preserve">. člen </w:t>
      </w:r>
      <w:r w:rsidR="00815B8A" w:rsidRPr="00234336">
        <w:rPr>
          <w:rFonts w:cs="Arial"/>
          <w:b/>
          <w:sz w:val="20"/>
          <w:lang w:eastAsia="sl-SI"/>
        </w:rPr>
        <w:br/>
        <w:t xml:space="preserve">(pristojnosti upravnega odbora </w:t>
      </w:r>
      <w:r w:rsidR="00071B9B" w:rsidRPr="00234336">
        <w:rPr>
          <w:rFonts w:cs="Arial"/>
          <w:b/>
          <w:sz w:val="20"/>
          <w:lang w:eastAsia="sl-SI"/>
        </w:rPr>
        <w:t>ARRS</w:t>
      </w:r>
      <w:r w:rsidR="00815B8A" w:rsidRPr="00234336">
        <w:rPr>
          <w:rFonts w:cs="Arial"/>
          <w:b/>
          <w:sz w:val="20"/>
          <w:lang w:eastAsia="sl-SI"/>
        </w:rPr>
        <w:t>)</w:t>
      </w:r>
    </w:p>
    <w:p w14:paraId="656F4F3F" w14:textId="204F7C7C" w:rsidR="00815B8A" w:rsidRPr="00234336" w:rsidRDefault="00815B8A" w:rsidP="00815B8A">
      <w:pPr>
        <w:pStyle w:val="Default"/>
        <w:spacing w:before="120"/>
        <w:jc w:val="both"/>
        <w:rPr>
          <w:color w:val="auto"/>
          <w:sz w:val="20"/>
          <w:szCs w:val="20"/>
        </w:rPr>
      </w:pPr>
      <w:r w:rsidRPr="00234336">
        <w:rPr>
          <w:sz w:val="20"/>
          <w:szCs w:val="20"/>
        </w:rPr>
        <w:t xml:space="preserve">(1) </w:t>
      </w:r>
      <w:r w:rsidRPr="00234336">
        <w:rPr>
          <w:color w:val="auto"/>
          <w:sz w:val="20"/>
          <w:szCs w:val="20"/>
        </w:rPr>
        <w:t xml:space="preserve">Upravni odbor </w:t>
      </w:r>
      <w:r w:rsidR="001807FE">
        <w:rPr>
          <w:color w:val="auto"/>
          <w:sz w:val="20"/>
          <w:szCs w:val="20"/>
        </w:rPr>
        <w:t xml:space="preserve">je organ upravljanja in </w:t>
      </w:r>
      <w:r w:rsidRPr="00234336">
        <w:rPr>
          <w:color w:val="auto"/>
          <w:sz w:val="20"/>
          <w:szCs w:val="20"/>
        </w:rPr>
        <w:t xml:space="preserve">ima naslednje pristojnosti: </w:t>
      </w:r>
    </w:p>
    <w:p w14:paraId="7A4014E1" w14:textId="77777777" w:rsidR="00972679" w:rsidRPr="00234336" w:rsidRDefault="00972679" w:rsidP="00815B8A">
      <w:pPr>
        <w:pStyle w:val="Default"/>
        <w:spacing w:before="120"/>
        <w:jc w:val="both"/>
        <w:rPr>
          <w:color w:val="auto"/>
          <w:sz w:val="20"/>
          <w:szCs w:val="20"/>
        </w:rPr>
      </w:pPr>
    </w:p>
    <w:p w14:paraId="076DE94A" w14:textId="77777777" w:rsidR="00815B8A" w:rsidRPr="00234336" w:rsidRDefault="00815B8A" w:rsidP="00861CEB">
      <w:pPr>
        <w:numPr>
          <w:ilvl w:val="0"/>
          <w:numId w:val="18"/>
        </w:numPr>
        <w:autoSpaceDE w:val="0"/>
        <w:autoSpaceDN w:val="0"/>
        <w:adjustRightInd w:val="0"/>
        <w:spacing w:before="120"/>
        <w:jc w:val="both"/>
        <w:rPr>
          <w:rFonts w:cs="Arial"/>
          <w:sz w:val="20"/>
          <w:lang w:eastAsia="sl-SI"/>
        </w:rPr>
      </w:pPr>
      <w:r w:rsidRPr="00234336">
        <w:rPr>
          <w:rFonts w:cs="Arial"/>
          <w:sz w:val="20"/>
          <w:lang w:eastAsia="sl-SI"/>
        </w:rPr>
        <w:t>nadzira vodenje poslov ter finančno in premoženjsko stanje agencije;</w:t>
      </w:r>
    </w:p>
    <w:p w14:paraId="1E9B5E94" w14:textId="77777777" w:rsidR="00815B8A" w:rsidRPr="00234336" w:rsidRDefault="00815B8A" w:rsidP="00861CEB">
      <w:pPr>
        <w:numPr>
          <w:ilvl w:val="0"/>
          <w:numId w:val="18"/>
        </w:numPr>
        <w:autoSpaceDE w:val="0"/>
        <w:autoSpaceDN w:val="0"/>
        <w:adjustRightInd w:val="0"/>
        <w:spacing w:before="120"/>
        <w:jc w:val="both"/>
        <w:rPr>
          <w:rFonts w:cs="Arial"/>
          <w:sz w:val="20"/>
          <w:lang w:eastAsia="sl-SI"/>
        </w:rPr>
      </w:pPr>
      <w:r w:rsidRPr="00234336">
        <w:rPr>
          <w:rFonts w:cs="Arial"/>
          <w:sz w:val="20"/>
          <w:lang w:eastAsia="sl-SI"/>
        </w:rPr>
        <w:t>sprejema večletn</w:t>
      </w:r>
      <w:r w:rsidR="009307B3" w:rsidRPr="00234336">
        <w:rPr>
          <w:rFonts w:cs="Arial"/>
          <w:sz w:val="20"/>
          <w:lang w:eastAsia="sl-SI"/>
        </w:rPr>
        <w:t>e</w:t>
      </w:r>
      <w:r w:rsidRPr="00234336">
        <w:rPr>
          <w:rFonts w:cs="Arial"/>
          <w:sz w:val="20"/>
          <w:lang w:eastAsia="sl-SI"/>
        </w:rPr>
        <w:t xml:space="preserve"> strategij</w:t>
      </w:r>
      <w:r w:rsidR="009307B3" w:rsidRPr="00234336">
        <w:rPr>
          <w:rFonts w:cs="Arial"/>
          <w:sz w:val="20"/>
          <w:lang w:eastAsia="sl-SI"/>
        </w:rPr>
        <w:t>e</w:t>
      </w:r>
      <w:r w:rsidRPr="00234336">
        <w:rPr>
          <w:rFonts w:cs="Arial"/>
          <w:sz w:val="20"/>
          <w:lang w:eastAsia="sl-SI"/>
        </w:rPr>
        <w:t xml:space="preserve"> razvoja agencije;</w:t>
      </w:r>
    </w:p>
    <w:p w14:paraId="49880B10" w14:textId="77777777" w:rsidR="00815B8A" w:rsidRPr="00234336" w:rsidRDefault="00815B8A" w:rsidP="00861CEB">
      <w:pPr>
        <w:numPr>
          <w:ilvl w:val="0"/>
          <w:numId w:val="18"/>
        </w:numPr>
        <w:autoSpaceDE w:val="0"/>
        <w:autoSpaceDN w:val="0"/>
        <w:adjustRightInd w:val="0"/>
        <w:spacing w:before="120"/>
        <w:jc w:val="both"/>
        <w:rPr>
          <w:rFonts w:cs="Arial"/>
          <w:sz w:val="20"/>
          <w:lang w:eastAsia="sl-SI"/>
        </w:rPr>
      </w:pPr>
      <w:r w:rsidRPr="00234336">
        <w:rPr>
          <w:rFonts w:cs="Arial"/>
          <w:sz w:val="20"/>
          <w:lang w:eastAsia="sl-SI"/>
        </w:rPr>
        <w:t>sprejema periodična poročila o doseženih ciljih in rezultatih ter v zvezi s tem oblikuje svoja poročila, pri katerih navede ugotovitve, stališča in priporočila;</w:t>
      </w:r>
    </w:p>
    <w:p w14:paraId="031D409B" w14:textId="77777777" w:rsidR="00815B8A" w:rsidRPr="00234336" w:rsidRDefault="00815B8A" w:rsidP="00861CEB">
      <w:pPr>
        <w:pStyle w:val="Odstavekseznama"/>
        <w:numPr>
          <w:ilvl w:val="0"/>
          <w:numId w:val="18"/>
        </w:numPr>
        <w:spacing w:before="120"/>
        <w:jc w:val="both"/>
        <w:rPr>
          <w:rFonts w:ascii="Arial" w:hAnsi="Arial" w:cs="Arial"/>
          <w:sz w:val="20"/>
          <w:lang w:eastAsia="sl-SI"/>
        </w:rPr>
      </w:pPr>
      <w:r w:rsidRPr="00234336">
        <w:rPr>
          <w:rFonts w:ascii="Arial" w:hAnsi="Arial" w:cs="Arial"/>
          <w:sz w:val="20"/>
          <w:lang w:eastAsia="sl-SI"/>
        </w:rPr>
        <w:t>sprejema</w:t>
      </w:r>
      <w:r w:rsidR="00BE6C3A" w:rsidRPr="00234336">
        <w:rPr>
          <w:rFonts w:ascii="Arial" w:hAnsi="Arial" w:cs="Arial"/>
          <w:sz w:val="20"/>
          <w:lang w:eastAsia="sl-SI"/>
        </w:rPr>
        <w:t xml:space="preserve"> </w:t>
      </w:r>
      <w:r w:rsidR="002129A2" w:rsidRPr="00234336">
        <w:rPr>
          <w:rFonts w:ascii="Arial" w:hAnsi="Arial" w:cs="Arial"/>
          <w:sz w:val="20"/>
          <w:lang w:eastAsia="sl-SI"/>
        </w:rPr>
        <w:t>splošne akte</w:t>
      </w:r>
      <w:r w:rsidRPr="00234336">
        <w:rPr>
          <w:rFonts w:ascii="Arial" w:hAnsi="Arial" w:cs="Arial"/>
          <w:sz w:val="20"/>
          <w:lang w:eastAsia="sl-SI"/>
        </w:rPr>
        <w:t xml:space="preserve"> agencije za izvrševanje javnih pooblastil in statut</w:t>
      </w:r>
      <w:r w:rsidR="00237FBF" w:rsidRPr="00234336">
        <w:rPr>
          <w:rFonts w:ascii="Arial" w:hAnsi="Arial" w:cs="Arial"/>
          <w:sz w:val="20"/>
          <w:lang w:eastAsia="sl-SI"/>
        </w:rPr>
        <w:t xml:space="preserve"> po predhodnem soglasju ustanovitelja</w:t>
      </w:r>
      <w:r w:rsidR="004B605F" w:rsidRPr="00234336">
        <w:rPr>
          <w:rFonts w:ascii="Arial" w:hAnsi="Arial" w:cs="Arial"/>
          <w:noProof/>
          <w:sz w:val="20"/>
          <w:lang w:eastAsia="sl-SI"/>
        </w:rPr>
        <w:t>;</w:t>
      </w:r>
      <w:r w:rsidRPr="00234336">
        <w:rPr>
          <w:rFonts w:ascii="Arial" w:hAnsi="Arial" w:cs="Arial"/>
          <w:sz w:val="20"/>
          <w:lang w:eastAsia="sl-SI"/>
        </w:rPr>
        <w:t xml:space="preserve"> </w:t>
      </w:r>
    </w:p>
    <w:p w14:paraId="14441AFB" w14:textId="77777777" w:rsidR="00815B8A" w:rsidRPr="00234336" w:rsidRDefault="00815B8A" w:rsidP="00861CEB">
      <w:pPr>
        <w:pStyle w:val="Odstavekseznama"/>
        <w:numPr>
          <w:ilvl w:val="0"/>
          <w:numId w:val="18"/>
        </w:numPr>
        <w:autoSpaceDE w:val="0"/>
        <w:autoSpaceDN w:val="0"/>
        <w:adjustRightInd w:val="0"/>
        <w:spacing w:before="120"/>
        <w:jc w:val="both"/>
        <w:rPr>
          <w:rFonts w:ascii="Arial" w:hAnsi="Arial" w:cs="Arial"/>
          <w:sz w:val="20"/>
          <w:lang w:eastAsia="sl-SI"/>
        </w:rPr>
      </w:pPr>
      <w:r w:rsidRPr="00234336">
        <w:rPr>
          <w:rFonts w:ascii="Arial" w:hAnsi="Arial" w:cs="Arial"/>
          <w:sz w:val="20"/>
          <w:lang w:eastAsia="sl-SI"/>
        </w:rPr>
        <w:t>imenuje zunanjega revizorja za pregled finančnega poslovanja agencije;</w:t>
      </w:r>
    </w:p>
    <w:p w14:paraId="13CBCA28" w14:textId="77777777" w:rsidR="00815B8A" w:rsidRPr="00234336" w:rsidRDefault="00815B8A" w:rsidP="00861CEB">
      <w:pPr>
        <w:numPr>
          <w:ilvl w:val="0"/>
          <w:numId w:val="18"/>
        </w:numPr>
        <w:autoSpaceDE w:val="0"/>
        <w:autoSpaceDN w:val="0"/>
        <w:adjustRightInd w:val="0"/>
        <w:spacing w:before="120"/>
        <w:jc w:val="both"/>
        <w:rPr>
          <w:rFonts w:cs="Arial"/>
          <w:sz w:val="20"/>
          <w:lang w:eastAsia="sl-SI"/>
        </w:rPr>
      </w:pPr>
      <w:r w:rsidRPr="00234336">
        <w:rPr>
          <w:rFonts w:cs="Arial"/>
          <w:sz w:val="20"/>
          <w:lang w:eastAsia="sl-SI"/>
        </w:rPr>
        <w:t>daje soglasje za posle, ki se določijo v statutu kot posli, za katere je potrebno soglasje upravnega odbora;</w:t>
      </w:r>
    </w:p>
    <w:p w14:paraId="0C172924" w14:textId="77777777" w:rsidR="00815B8A" w:rsidRPr="00234336" w:rsidRDefault="00815B8A" w:rsidP="00861CEB">
      <w:pPr>
        <w:numPr>
          <w:ilvl w:val="0"/>
          <w:numId w:val="18"/>
        </w:numPr>
        <w:autoSpaceDE w:val="0"/>
        <w:autoSpaceDN w:val="0"/>
        <w:adjustRightInd w:val="0"/>
        <w:spacing w:before="120"/>
        <w:jc w:val="both"/>
        <w:rPr>
          <w:rFonts w:cs="Arial"/>
          <w:sz w:val="20"/>
          <w:lang w:eastAsia="sl-SI"/>
        </w:rPr>
      </w:pPr>
      <w:r w:rsidRPr="00234336">
        <w:rPr>
          <w:rFonts w:cs="Arial"/>
          <w:sz w:val="20"/>
          <w:lang w:eastAsia="sl-SI"/>
        </w:rPr>
        <w:t>lahko zahteva informacije glede katerega</w:t>
      </w:r>
      <w:r w:rsidR="00FE2BFD" w:rsidRPr="00234336">
        <w:rPr>
          <w:rFonts w:cs="Arial"/>
          <w:sz w:val="20"/>
          <w:lang w:eastAsia="sl-SI"/>
        </w:rPr>
        <w:t xml:space="preserve"> </w:t>
      </w:r>
      <w:r w:rsidRPr="00234336">
        <w:rPr>
          <w:rFonts w:cs="Arial"/>
          <w:sz w:val="20"/>
          <w:lang w:eastAsia="sl-SI"/>
        </w:rPr>
        <w:t>koli poročila ali zadeve, ki se nanaša na poslovanje agencije;</w:t>
      </w:r>
    </w:p>
    <w:p w14:paraId="6F91FDED" w14:textId="77777777" w:rsidR="00815B8A" w:rsidRPr="00234336" w:rsidRDefault="00815B8A" w:rsidP="00861CEB">
      <w:pPr>
        <w:numPr>
          <w:ilvl w:val="0"/>
          <w:numId w:val="18"/>
        </w:numPr>
        <w:spacing w:before="120"/>
        <w:jc w:val="both"/>
        <w:rPr>
          <w:rFonts w:cs="Arial"/>
          <w:sz w:val="20"/>
          <w:lang w:eastAsia="sl-SI"/>
        </w:rPr>
      </w:pPr>
      <w:r w:rsidRPr="00234336">
        <w:rPr>
          <w:rFonts w:cs="Arial"/>
          <w:sz w:val="20"/>
          <w:lang w:eastAsia="sl-SI"/>
        </w:rPr>
        <w:t>izvede javni natečaj za imenovanje direktorja;</w:t>
      </w:r>
    </w:p>
    <w:p w14:paraId="4EC7619C" w14:textId="77777777" w:rsidR="00815B8A" w:rsidRPr="00234336" w:rsidRDefault="00815B8A" w:rsidP="00861CEB">
      <w:pPr>
        <w:numPr>
          <w:ilvl w:val="0"/>
          <w:numId w:val="18"/>
        </w:numPr>
        <w:spacing w:before="120"/>
        <w:jc w:val="both"/>
        <w:rPr>
          <w:rFonts w:cs="Arial"/>
          <w:sz w:val="20"/>
          <w:lang w:eastAsia="sl-SI"/>
        </w:rPr>
      </w:pPr>
      <w:r w:rsidRPr="00234336">
        <w:rPr>
          <w:rFonts w:cs="Arial"/>
          <w:sz w:val="20"/>
          <w:lang w:eastAsia="sl-SI"/>
        </w:rPr>
        <w:t>vladi predlaga imenovanje oziroma razrešitev direktorja;</w:t>
      </w:r>
    </w:p>
    <w:p w14:paraId="51F888E5" w14:textId="77777777" w:rsidR="00815B8A" w:rsidRPr="00234336" w:rsidRDefault="00BA14C0" w:rsidP="00861CEB">
      <w:pPr>
        <w:numPr>
          <w:ilvl w:val="0"/>
          <w:numId w:val="18"/>
        </w:numPr>
        <w:autoSpaceDE w:val="0"/>
        <w:autoSpaceDN w:val="0"/>
        <w:adjustRightInd w:val="0"/>
        <w:spacing w:before="120"/>
        <w:jc w:val="both"/>
        <w:rPr>
          <w:rFonts w:cs="Arial"/>
          <w:sz w:val="20"/>
          <w:lang w:eastAsia="sl-SI"/>
        </w:rPr>
      </w:pPr>
      <w:r w:rsidRPr="00234336">
        <w:rPr>
          <w:rFonts w:cs="Arial"/>
          <w:noProof/>
          <w:sz w:val="20"/>
          <w:lang w:eastAsia="sl-SI"/>
        </w:rPr>
        <w:t xml:space="preserve">skladno s predpisi </w:t>
      </w:r>
      <w:r w:rsidR="00D6087B" w:rsidRPr="00234336">
        <w:rPr>
          <w:rFonts w:cs="Arial"/>
          <w:sz w:val="20"/>
          <w:lang w:eastAsia="sl-SI"/>
        </w:rPr>
        <w:t>sprejema</w:t>
      </w:r>
      <w:r w:rsidR="00815B8A" w:rsidRPr="00234336">
        <w:rPr>
          <w:rFonts w:cs="Arial"/>
          <w:sz w:val="20"/>
          <w:lang w:eastAsia="sl-SI"/>
        </w:rPr>
        <w:t xml:space="preserve"> program</w:t>
      </w:r>
      <w:r w:rsidR="00FE2BFD" w:rsidRPr="00234336">
        <w:rPr>
          <w:rFonts w:cs="Arial"/>
          <w:sz w:val="20"/>
          <w:lang w:eastAsia="sl-SI"/>
        </w:rPr>
        <w:t>e</w:t>
      </w:r>
      <w:r w:rsidR="00815B8A" w:rsidRPr="00234336">
        <w:rPr>
          <w:rFonts w:cs="Arial"/>
          <w:sz w:val="20"/>
          <w:lang w:eastAsia="sl-SI"/>
        </w:rPr>
        <w:t xml:space="preserve"> dela </w:t>
      </w:r>
      <w:r w:rsidR="00FE2BFD" w:rsidRPr="00234336">
        <w:rPr>
          <w:rFonts w:cs="Arial"/>
          <w:sz w:val="20"/>
          <w:lang w:eastAsia="sl-SI"/>
        </w:rPr>
        <w:t xml:space="preserve">ter </w:t>
      </w:r>
      <w:r w:rsidR="00815B8A" w:rsidRPr="00234336">
        <w:rPr>
          <w:rFonts w:cs="Arial"/>
          <w:sz w:val="20"/>
          <w:lang w:eastAsia="sl-SI"/>
        </w:rPr>
        <w:t>finančn</w:t>
      </w:r>
      <w:r w:rsidR="00FE2BFD" w:rsidRPr="00234336">
        <w:rPr>
          <w:rFonts w:cs="Arial"/>
          <w:sz w:val="20"/>
          <w:lang w:eastAsia="sl-SI"/>
        </w:rPr>
        <w:t>e in</w:t>
      </w:r>
      <w:r w:rsidR="00815B8A" w:rsidRPr="00234336">
        <w:rPr>
          <w:rFonts w:cs="Arial"/>
          <w:sz w:val="20"/>
          <w:lang w:eastAsia="sl-SI"/>
        </w:rPr>
        <w:t xml:space="preserve"> </w:t>
      </w:r>
      <w:r w:rsidR="00FE2BFD" w:rsidRPr="00234336">
        <w:rPr>
          <w:rFonts w:cs="Arial"/>
          <w:sz w:val="20"/>
          <w:lang w:eastAsia="sl-SI"/>
        </w:rPr>
        <w:t xml:space="preserve">kadrovske </w:t>
      </w:r>
      <w:r w:rsidR="00815B8A" w:rsidRPr="00234336">
        <w:rPr>
          <w:rFonts w:cs="Arial"/>
          <w:sz w:val="20"/>
          <w:lang w:eastAsia="sl-SI"/>
        </w:rPr>
        <w:t>načrt</w:t>
      </w:r>
      <w:r w:rsidR="00FE2BFD" w:rsidRPr="00234336">
        <w:rPr>
          <w:rFonts w:cs="Arial"/>
          <w:sz w:val="20"/>
          <w:lang w:eastAsia="sl-SI"/>
        </w:rPr>
        <w:t>e</w:t>
      </w:r>
      <w:r w:rsidR="00FE2BFD" w:rsidRPr="00234336">
        <w:rPr>
          <w:rFonts w:cs="Arial"/>
          <w:noProof/>
          <w:sz w:val="20"/>
          <w:lang w:eastAsia="sl-SI"/>
        </w:rPr>
        <w:t>;</w:t>
      </w:r>
      <w:r w:rsidR="00815B8A" w:rsidRPr="00234336">
        <w:rPr>
          <w:rFonts w:cs="Arial"/>
          <w:noProof/>
          <w:sz w:val="20"/>
          <w:lang w:eastAsia="sl-SI"/>
        </w:rPr>
        <w:t xml:space="preserve"> </w:t>
      </w:r>
      <w:r w:rsidR="00BE6C3A" w:rsidRPr="00234336">
        <w:rPr>
          <w:rFonts w:cs="Arial"/>
          <w:sz w:val="20"/>
          <w:lang w:eastAsia="sl-SI"/>
        </w:rPr>
        <w:t xml:space="preserve"> </w:t>
      </w:r>
    </w:p>
    <w:p w14:paraId="46A89042" w14:textId="77777777" w:rsidR="00815B8A" w:rsidRPr="00234336" w:rsidRDefault="00BA14C0" w:rsidP="00861CEB">
      <w:pPr>
        <w:numPr>
          <w:ilvl w:val="0"/>
          <w:numId w:val="18"/>
        </w:numPr>
        <w:autoSpaceDE w:val="0"/>
        <w:autoSpaceDN w:val="0"/>
        <w:adjustRightInd w:val="0"/>
        <w:spacing w:before="120"/>
        <w:jc w:val="both"/>
        <w:rPr>
          <w:rFonts w:cs="Arial"/>
          <w:sz w:val="20"/>
          <w:lang w:eastAsia="sl-SI"/>
        </w:rPr>
      </w:pPr>
      <w:r w:rsidRPr="00234336">
        <w:rPr>
          <w:rFonts w:cs="Arial"/>
          <w:noProof/>
          <w:sz w:val="20"/>
          <w:lang w:eastAsia="sl-SI"/>
        </w:rPr>
        <w:t xml:space="preserve">skladno s predpisi </w:t>
      </w:r>
      <w:r w:rsidR="00815B8A" w:rsidRPr="00234336">
        <w:rPr>
          <w:rFonts w:cs="Arial"/>
          <w:sz w:val="20"/>
          <w:lang w:eastAsia="sl-SI"/>
        </w:rPr>
        <w:t xml:space="preserve">sprejema </w:t>
      </w:r>
      <w:r w:rsidR="00A6620B" w:rsidRPr="00234336">
        <w:rPr>
          <w:rFonts w:cs="Arial"/>
          <w:sz w:val="20"/>
          <w:lang w:eastAsia="sl-SI"/>
        </w:rPr>
        <w:t xml:space="preserve">letna poročila </w:t>
      </w:r>
      <w:r w:rsidR="00815B8A" w:rsidRPr="00234336">
        <w:rPr>
          <w:rFonts w:cs="Arial"/>
          <w:sz w:val="20"/>
          <w:lang w:eastAsia="sl-SI"/>
        </w:rPr>
        <w:t>o delu agencije;</w:t>
      </w:r>
    </w:p>
    <w:p w14:paraId="4BB3105D" w14:textId="77777777" w:rsidR="00815B8A" w:rsidRPr="00234336" w:rsidRDefault="00815B8A" w:rsidP="00861CEB">
      <w:pPr>
        <w:numPr>
          <w:ilvl w:val="0"/>
          <w:numId w:val="18"/>
        </w:numPr>
        <w:autoSpaceDE w:val="0"/>
        <w:autoSpaceDN w:val="0"/>
        <w:adjustRightInd w:val="0"/>
        <w:spacing w:before="120"/>
        <w:jc w:val="both"/>
        <w:rPr>
          <w:rFonts w:cs="Arial"/>
          <w:sz w:val="20"/>
          <w:lang w:eastAsia="sl-SI"/>
        </w:rPr>
      </w:pPr>
      <w:r w:rsidRPr="00234336">
        <w:rPr>
          <w:rFonts w:cs="Arial"/>
          <w:sz w:val="20"/>
          <w:lang w:eastAsia="sl-SI"/>
        </w:rPr>
        <w:t>imenuje strokovne komisije in druga delovna telesa za izvajanje nalog iz svoje pristojnosti;</w:t>
      </w:r>
    </w:p>
    <w:p w14:paraId="2F879834" w14:textId="77777777" w:rsidR="00815B8A" w:rsidRPr="00234336" w:rsidRDefault="00815B8A" w:rsidP="00861CEB">
      <w:pPr>
        <w:numPr>
          <w:ilvl w:val="0"/>
          <w:numId w:val="18"/>
        </w:numPr>
        <w:autoSpaceDE w:val="0"/>
        <w:autoSpaceDN w:val="0"/>
        <w:adjustRightInd w:val="0"/>
        <w:spacing w:before="120"/>
        <w:jc w:val="both"/>
        <w:rPr>
          <w:rFonts w:cs="Arial"/>
          <w:sz w:val="20"/>
          <w:lang w:eastAsia="sl-SI"/>
        </w:rPr>
      </w:pPr>
      <w:r w:rsidRPr="00234336">
        <w:rPr>
          <w:rFonts w:cs="Arial"/>
          <w:sz w:val="20"/>
          <w:lang w:eastAsia="sl-SI"/>
        </w:rPr>
        <w:t>opravlja druge</w:t>
      </w:r>
      <w:r w:rsidR="00463771" w:rsidRPr="00234336">
        <w:rPr>
          <w:rFonts w:cs="Arial"/>
          <w:sz w:val="20"/>
          <w:lang w:eastAsia="sl-SI"/>
        </w:rPr>
        <w:t xml:space="preserve"> naloge, določene z zakonom, </w:t>
      </w:r>
      <w:r w:rsidRPr="00234336">
        <w:rPr>
          <w:rFonts w:cs="Arial"/>
          <w:sz w:val="20"/>
          <w:lang w:eastAsia="sl-SI"/>
        </w:rPr>
        <w:t>aktom o ustanovitvi</w:t>
      </w:r>
      <w:r w:rsidR="00463771" w:rsidRPr="00234336">
        <w:rPr>
          <w:rFonts w:cs="Arial"/>
          <w:sz w:val="20"/>
          <w:lang w:eastAsia="sl-SI"/>
        </w:rPr>
        <w:t xml:space="preserve"> in statutom</w:t>
      </w:r>
      <w:r w:rsidRPr="00234336">
        <w:rPr>
          <w:rFonts w:cs="Arial"/>
          <w:sz w:val="20"/>
        </w:rPr>
        <w:t>.</w:t>
      </w:r>
      <w:r w:rsidRPr="00234336">
        <w:rPr>
          <w:rFonts w:cs="Arial"/>
          <w:sz w:val="20"/>
          <w:lang w:eastAsia="sl-SI"/>
        </w:rPr>
        <w:t xml:space="preserve"> </w:t>
      </w:r>
    </w:p>
    <w:p w14:paraId="7FE6C340" w14:textId="77777777" w:rsidR="00D96805" w:rsidRPr="00234336" w:rsidRDefault="00D96805" w:rsidP="00D96805">
      <w:pPr>
        <w:autoSpaceDE w:val="0"/>
        <w:autoSpaceDN w:val="0"/>
        <w:adjustRightInd w:val="0"/>
        <w:spacing w:before="120"/>
        <w:ind w:left="720"/>
        <w:jc w:val="both"/>
        <w:rPr>
          <w:rFonts w:cs="Arial"/>
          <w:sz w:val="20"/>
          <w:lang w:eastAsia="sl-SI"/>
        </w:rPr>
      </w:pPr>
    </w:p>
    <w:p w14:paraId="52DD6F93" w14:textId="77777777" w:rsidR="00815B8A" w:rsidRPr="00234336" w:rsidRDefault="00815B8A" w:rsidP="00815B8A">
      <w:pPr>
        <w:spacing w:before="120"/>
        <w:jc w:val="both"/>
        <w:rPr>
          <w:rFonts w:cs="Arial"/>
          <w:sz w:val="20"/>
          <w:lang w:eastAsia="sl-SI"/>
        </w:rPr>
      </w:pPr>
      <w:r w:rsidRPr="00234336">
        <w:rPr>
          <w:rFonts w:cs="Arial"/>
          <w:sz w:val="20"/>
          <w:lang w:eastAsia="sl-SI"/>
        </w:rPr>
        <w:t xml:space="preserve">(2) Naloge upravnega odbora se podrobneje </w:t>
      </w:r>
      <w:r w:rsidR="00A6620B" w:rsidRPr="00234336">
        <w:rPr>
          <w:rFonts w:cs="Arial"/>
          <w:sz w:val="20"/>
          <w:lang w:eastAsia="sl-SI"/>
        </w:rPr>
        <w:t xml:space="preserve">opredelijo </w:t>
      </w:r>
      <w:r w:rsidRPr="00234336">
        <w:rPr>
          <w:rFonts w:cs="Arial"/>
          <w:sz w:val="20"/>
          <w:lang w:eastAsia="sl-SI"/>
        </w:rPr>
        <w:t>v aktu o ustanovitvi agencije</w:t>
      </w:r>
      <w:r w:rsidR="00421F27" w:rsidRPr="00234336">
        <w:rPr>
          <w:rFonts w:cs="Arial"/>
          <w:sz w:val="20"/>
          <w:lang w:eastAsia="sl-SI"/>
        </w:rPr>
        <w:t xml:space="preserve"> in statutu</w:t>
      </w:r>
      <w:r w:rsidR="00EE1BE9" w:rsidRPr="00234336">
        <w:rPr>
          <w:rFonts w:cs="Arial"/>
          <w:sz w:val="20"/>
          <w:lang w:eastAsia="sl-SI"/>
        </w:rPr>
        <w:t xml:space="preserve"> agencije</w:t>
      </w:r>
      <w:r w:rsidRPr="00234336">
        <w:rPr>
          <w:rFonts w:cs="Arial"/>
          <w:sz w:val="20"/>
          <w:lang w:eastAsia="sl-SI"/>
        </w:rPr>
        <w:t>.</w:t>
      </w:r>
    </w:p>
    <w:p w14:paraId="140E4807" w14:textId="77777777" w:rsidR="00815B8A" w:rsidRPr="00234336" w:rsidRDefault="00815B8A" w:rsidP="00815B8A">
      <w:pPr>
        <w:spacing w:before="120"/>
        <w:jc w:val="center"/>
        <w:outlineLvl w:val="0"/>
        <w:rPr>
          <w:rFonts w:cs="Arial"/>
          <w:b/>
          <w:bCs/>
          <w:sz w:val="20"/>
          <w:lang w:eastAsia="sl-SI"/>
        </w:rPr>
      </w:pPr>
    </w:p>
    <w:p w14:paraId="02EDDE0F" w14:textId="77777777" w:rsidR="00815B8A" w:rsidRPr="00234336" w:rsidRDefault="00C04ACB" w:rsidP="00815B8A">
      <w:pPr>
        <w:spacing w:before="120"/>
        <w:jc w:val="center"/>
        <w:outlineLvl w:val="0"/>
        <w:rPr>
          <w:rFonts w:cs="Arial"/>
          <w:sz w:val="20"/>
          <w:lang w:eastAsia="sl-SI"/>
        </w:rPr>
      </w:pPr>
      <w:r w:rsidRPr="00234336">
        <w:rPr>
          <w:rFonts w:cs="Arial"/>
          <w:b/>
          <w:bCs/>
          <w:sz w:val="20"/>
          <w:lang w:eastAsia="sl-SI"/>
        </w:rPr>
        <w:t>53</w:t>
      </w:r>
      <w:r w:rsidR="00815B8A" w:rsidRPr="00234336">
        <w:rPr>
          <w:rFonts w:cs="Arial"/>
          <w:b/>
          <w:bCs/>
          <w:sz w:val="20"/>
          <w:lang w:eastAsia="sl-SI"/>
        </w:rPr>
        <w:t>. člen</w:t>
      </w:r>
      <w:r w:rsidR="00815B8A" w:rsidRPr="00234336">
        <w:rPr>
          <w:rFonts w:cs="Arial"/>
          <w:b/>
          <w:bCs/>
          <w:sz w:val="20"/>
          <w:lang w:eastAsia="sl-SI"/>
        </w:rPr>
        <w:br/>
        <w:t xml:space="preserve">(direktor </w:t>
      </w:r>
      <w:r w:rsidR="00071B9B" w:rsidRPr="00234336">
        <w:rPr>
          <w:rFonts w:cs="Arial"/>
          <w:b/>
          <w:bCs/>
          <w:sz w:val="20"/>
          <w:lang w:eastAsia="sl-SI"/>
        </w:rPr>
        <w:t>ARRS</w:t>
      </w:r>
      <w:r w:rsidR="00815B8A" w:rsidRPr="00234336">
        <w:rPr>
          <w:rFonts w:cs="Arial"/>
          <w:b/>
          <w:bCs/>
          <w:sz w:val="20"/>
          <w:lang w:eastAsia="sl-SI"/>
        </w:rPr>
        <w:t xml:space="preserve">) </w:t>
      </w:r>
    </w:p>
    <w:p w14:paraId="7A6C8AAF" w14:textId="77777777" w:rsidR="00815B8A" w:rsidRPr="00234336" w:rsidRDefault="00815B8A" w:rsidP="00815B8A">
      <w:pPr>
        <w:pStyle w:val="Pripombabesedilo"/>
        <w:spacing w:before="120"/>
        <w:jc w:val="both"/>
        <w:rPr>
          <w:rFonts w:cs="Arial"/>
          <w:lang w:eastAsia="sl-SI"/>
        </w:rPr>
      </w:pPr>
      <w:r w:rsidRPr="00234336">
        <w:rPr>
          <w:rFonts w:cs="Arial"/>
          <w:lang w:eastAsia="sl-SI"/>
        </w:rPr>
        <w:t xml:space="preserve">(1) Za direktorja </w:t>
      </w:r>
      <w:r w:rsidR="00071B9B" w:rsidRPr="00234336">
        <w:rPr>
          <w:rFonts w:cs="Arial"/>
          <w:lang w:eastAsia="sl-SI"/>
        </w:rPr>
        <w:t>ARRS</w:t>
      </w:r>
      <w:r w:rsidRPr="00234336">
        <w:rPr>
          <w:rFonts w:cs="Arial"/>
          <w:lang w:eastAsia="sl-SI"/>
        </w:rPr>
        <w:t xml:space="preserve"> je lahko imenovan</w:t>
      </w:r>
      <w:r w:rsidR="00825E03" w:rsidRPr="00234336">
        <w:rPr>
          <w:rFonts w:cs="Arial"/>
          <w:lang w:eastAsia="sl-SI"/>
        </w:rPr>
        <w:t>a</w:t>
      </w:r>
      <w:r w:rsidRPr="00234336">
        <w:rPr>
          <w:rFonts w:cs="Arial"/>
          <w:lang w:eastAsia="sl-SI"/>
        </w:rPr>
        <w:t xml:space="preserve"> </w:t>
      </w:r>
      <w:r w:rsidR="00825E03" w:rsidRPr="00234336">
        <w:rPr>
          <w:rFonts w:cs="Arial"/>
          <w:lang w:eastAsia="sl-SI"/>
        </w:rPr>
        <w:t>oseba z</w:t>
      </w:r>
      <w:r w:rsidRPr="00234336">
        <w:rPr>
          <w:rFonts w:cs="Arial"/>
          <w:lang w:eastAsia="sl-SI"/>
        </w:rPr>
        <w:t xml:space="preserve"> izobrazbo, pridobljeno po študijskem programu tretje stopnje, oziroma izobrazbo, ki ustreza ravni izobrazbe, pridobljene po študijskih programih tretje stopnje, in je v skladu z zakonom, ki ureja slovensko ogrodje kvalifikacij, uvrščena na 10. raven</w:t>
      </w:r>
      <w:r w:rsidR="00825E03" w:rsidRPr="00234336">
        <w:rPr>
          <w:rFonts w:cs="Arial"/>
          <w:lang w:eastAsia="sl-SI"/>
        </w:rPr>
        <w:t>, ter</w:t>
      </w:r>
      <w:r w:rsidRPr="00234336">
        <w:rPr>
          <w:rFonts w:cs="Arial"/>
          <w:lang w:eastAsia="sl-SI"/>
        </w:rPr>
        <w:t xml:space="preserve"> izpolnjuje pogoje, ki jih določa zakon, ki ureja javne agencije</w:t>
      </w:r>
      <w:r w:rsidR="00825E03" w:rsidRPr="00234336">
        <w:rPr>
          <w:rFonts w:cs="Arial"/>
          <w:lang w:eastAsia="sl-SI"/>
        </w:rPr>
        <w:t>,</w:t>
      </w:r>
      <w:r w:rsidRPr="00234336">
        <w:rPr>
          <w:rFonts w:cs="Arial"/>
          <w:lang w:eastAsia="sl-SI"/>
        </w:rPr>
        <w:t xml:space="preserve"> </w:t>
      </w:r>
      <w:r w:rsidR="00825E03" w:rsidRPr="00234336">
        <w:rPr>
          <w:rFonts w:cs="Arial"/>
          <w:lang w:eastAsia="sl-SI"/>
        </w:rPr>
        <w:t xml:space="preserve">in </w:t>
      </w:r>
      <w:r w:rsidRPr="00234336">
        <w:rPr>
          <w:rFonts w:cs="Arial"/>
          <w:lang w:eastAsia="sl-SI"/>
        </w:rPr>
        <w:t xml:space="preserve">druge pogoje, vključno z vodstvenimi izkušnjami </w:t>
      </w:r>
      <w:r w:rsidR="00825E03" w:rsidRPr="00234336">
        <w:rPr>
          <w:rFonts w:cs="Arial"/>
          <w:lang w:eastAsia="sl-SI"/>
        </w:rPr>
        <w:t xml:space="preserve">na </w:t>
      </w:r>
      <w:r w:rsidRPr="00234336">
        <w:rPr>
          <w:rFonts w:cs="Arial"/>
          <w:lang w:eastAsia="sl-SI"/>
        </w:rPr>
        <w:t>področj</w:t>
      </w:r>
      <w:r w:rsidR="00825E03" w:rsidRPr="00234336">
        <w:rPr>
          <w:rFonts w:cs="Arial"/>
          <w:lang w:eastAsia="sl-SI"/>
        </w:rPr>
        <w:t>u</w:t>
      </w:r>
      <w:r w:rsidRPr="00234336">
        <w:rPr>
          <w:rFonts w:cs="Arial"/>
          <w:lang w:eastAsia="sl-SI"/>
        </w:rPr>
        <w:t xml:space="preserve"> </w:t>
      </w:r>
      <w:r w:rsidR="003866A8" w:rsidRPr="00234336">
        <w:rPr>
          <w:rFonts w:cs="Arial"/>
        </w:rPr>
        <w:t>znanstveno</w:t>
      </w:r>
      <w:r w:rsidRPr="00234336">
        <w:rPr>
          <w:rFonts w:cs="Arial"/>
          <w:lang w:eastAsia="sl-SI"/>
        </w:rPr>
        <w:t xml:space="preserve">raziskovalne dejavnosti, določene z aktom o ustanovitvi. </w:t>
      </w:r>
    </w:p>
    <w:p w14:paraId="31116658" w14:textId="15153A9F" w:rsidR="00815B8A" w:rsidRPr="00234336" w:rsidRDefault="00815B8A" w:rsidP="00815B8A">
      <w:pPr>
        <w:spacing w:before="120"/>
        <w:jc w:val="both"/>
        <w:rPr>
          <w:rFonts w:cs="Arial"/>
          <w:sz w:val="20"/>
          <w:lang w:eastAsia="sl-SI"/>
        </w:rPr>
      </w:pPr>
      <w:r w:rsidRPr="00234336">
        <w:rPr>
          <w:rFonts w:cs="Arial"/>
          <w:sz w:val="20"/>
          <w:lang w:eastAsia="sl-SI"/>
        </w:rPr>
        <w:t xml:space="preserve">(2) Direktorja imenuje in razrešuje vlada na predlog upravnega odbora </w:t>
      </w:r>
      <w:r w:rsidR="00952C78" w:rsidRPr="00234336">
        <w:rPr>
          <w:rFonts w:cs="Arial"/>
          <w:sz w:val="20"/>
          <w:lang w:eastAsia="sl-SI"/>
        </w:rPr>
        <w:t>po predhodno izvedenem</w:t>
      </w:r>
      <w:r w:rsidRPr="00234336">
        <w:rPr>
          <w:rFonts w:cs="Arial"/>
          <w:sz w:val="20"/>
          <w:lang w:eastAsia="sl-SI"/>
        </w:rPr>
        <w:t xml:space="preserve"> </w:t>
      </w:r>
      <w:r w:rsidR="00952C78" w:rsidRPr="00234336">
        <w:rPr>
          <w:rFonts w:cs="Arial"/>
          <w:sz w:val="20"/>
          <w:lang w:eastAsia="sl-SI"/>
        </w:rPr>
        <w:t>javnem natečaju</w:t>
      </w:r>
      <w:r w:rsidRPr="00234336">
        <w:rPr>
          <w:rFonts w:cs="Arial"/>
          <w:sz w:val="20"/>
          <w:lang w:eastAsia="sl-SI"/>
        </w:rPr>
        <w:t>. Direktor je imenovan za pet let in je lahko</w:t>
      </w:r>
      <w:r w:rsidR="00B0561F" w:rsidRPr="00234336">
        <w:rPr>
          <w:rFonts w:cs="Arial"/>
          <w:sz w:val="20"/>
          <w:lang w:eastAsia="sl-SI"/>
        </w:rPr>
        <w:t xml:space="preserve"> </w:t>
      </w:r>
      <w:r w:rsidR="00744519" w:rsidRPr="00234336">
        <w:rPr>
          <w:rFonts w:cs="Arial"/>
          <w:sz w:val="20"/>
          <w:lang w:eastAsia="sl-SI"/>
        </w:rPr>
        <w:t>ponovno</w:t>
      </w:r>
      <w:r w:rsidR="00825E03" w:rsidRPr="00234336">
        <w:rPr>
          <w:rFonts w:cs="Arial"/>
          <w:sz w:val="20"/>
          <w:lang w:eastAsia="sl-SI"/>
        </w:rPr>
        <w:t xml:space="preserve"> imenovan</w:t>
      </w:r>
      <w:r w:rsidRPr="00234336">
        <w:rPr>
          <w:rFonts w:cs="Arial"/>
          <w:sz w:val="20"/>
          <w:lang w:eastAsia="sl-SI"/>
        </w:rPr>
        <w:t>.</w:t>
      </w:r>
    </w:p>
    <w:p w14:paraId="039017D0" w14:textId="77777777" w:rsidR="00815B8A" w:rsidRPr="00234336" w:rsidRDefault="00815B8A" w:rsidP="00815B8A">
      <w:pPr>
        <w:spacing w:before="120"/>
        <w:jc w:val="both"/>
        <w:rPr>
          <w:rFonts w:cs="Arial"/>
          <w:b/>
          <w:sz w:val="20"/>
          <w:lang w:eastAsia="sl-SI"/>
        </w:rPr>
      </w:pPr>
    </w:p>
    <w:p w14:paraId="49EE31DF" w14:textId="77777777" w:rsidR="00815B8A" w:rsidRPr="00234336" w:rsidRDefault="00F31FD0" w:rsidP="00815B8A">
      <w:pPr>
        <w:spacing w:before="120"/>
        <w:jc w:val="center"/>
        <w:outlineLvl w:val="0"/>
        <w:rPr>
          <w:rFonts w:cs="Arial"/>
          <w:b/>
          <w:sz w:val="20"/>
          <w:lang w:eastAsia="sl-SI"/>
        </w:rPr>
      </w:pPr>
      <w:r w:rsidRPr="00234336">
        <w:rPr>
          <w:rFonts w:cs="Arial"/>
          <w:b/>
          <w:sz w:val="20"/>
          <w:lang w:eastAsia="sl-SI"/>
        </w:rPr>
        <w:t>5</w:t>
      </w:r>
      <w:r w:rsidR="00C04ACB" w:rsidRPr="00234336">
        <w:rPr>
          <w:rFonts w:cs="Arial"/>
          <w:b/>
          <w:sz w:val="20"/>
          <w:lang w:eastAsia="sl-SI"/>
        </w:rPr>
        <w:t>4</w:t>
      </w:r>
      <w:r w:rsidR="00815B8A" w:rsidRPr="00234336">
        <w:rPr>
          <w:rFonts w:cs="Arial"/>
          <w:b/>
          <w:sz w:val="20"/>
          <w:lang w:eastAsia="sl-SI"/>
        </w:rPr>
        <w:t xml:space="preserve">. člen </w:t>
      </w:r>
      <w:r w:rsidR="00815B8A" w:rsidRPr="00234336">
        <w:rPr>
          <w:rFonts w:cs="Arial"/>
          <w:b/>
          <w:sz w:val="20"/>
          <w:lang w:eastAsia="sl-SI"/>
        </w:rPr>
        <w:br/>
        <w:t xml:space="preserve">(pristojnosti direktorja </w:t>
      </w:r>
      <w:r w:rsidR="00071B9B" w:rsidRPr="00234336">
        <w:rPr>
          <w:rFonts w:cs="Arial"/>
          <w:b/>
          <w:sz w:val="20"/>
          <w:lang w:eastAsia="sl-SI"/>
        </w:rPr>
        <w:t>ARRS</w:t>
      </w:r>
      <w:r w:rsidR="00815B8A" w:rsidRPr="00234336">
        <w:rPr>
          <w:rFonts w:cs="Arial"/>
          <w:b/>
          <w:sz w:val="20"/>
          <w:lang w:eastAsia="sl-SI"/>
        </w:rPr>
        <w:t>)</w:t>
      </w:r>
    </w:p>
    <w:p w14:paraId="51FC1167" w14:textId="77777777" w:rsidR="00815B8A" w:rsidRPr="00234336" w:rsidRDefault="00815B8A" w:rsidP="00815B8A">
      <w:pPr>
        <w:spacing w:before="120"/>
        <w:jc w:val="both"/>
        <w:rPr>
          <w:rFonts w:cs="Arial"/>
          <w:sz w:val="20"/>
          <w:lang w:eastAsia="sl-SI"/>
        </w:rPr>
      </w:pPr>
      <w:r w:rsidRPr="00234336">
        <w:rPr>
          <w:rFonts w:cs="Arial"/>
          <w:sz w:val="20"/>
          <w:lang w:eastAsia="sl-SI"/>
        </w:rPr>
        <w:t xml:space="preserve">(1) Direktor vodi, zastopa in predstavlja </w:t>
      </w:r>
      <w:r w:rsidR="001F1227" w:rsidRPr="00234336">
        <w:rPr>
          <w:rFonts w:cs="Arial"/>
          <w:sz w:val="20"/>
          <w:lang w:eastAsia="sl-SI"/>
        </w:rPr>
        <w:t>ARRS</w:t>
      </w:r>
      <w:r w:rsidRPr="00234336">
        <w:rPr>
          <w:rFonts w:cs="Arial"/>
          <w:sz w:val="20"/>
          <w:lang w:eastAsia="sl-SI"/>
        </w:rPr>
        <w:t xml:space="preserve"> ter opravlja naslednje naloge:</w:t>
      </w:r>
    </w:p>
    <w:p w14:paraId="4E346AA4" w14:textId="77777777" w:rsidR="00815B8A" w:rsidRPr="00234336" w:rsidRDefault="00815B8A" w:rsidP="00DA5910">
      <w:pPr>
        <w:numPr>
          <w:ilvl w:val="0"/>
          <w:numId w:val="10"/>
        </w:numPr>
        <w:spacing w:before="120"/>
        <w:jc w:val="both"/>
        <w:rPr>
          <w:rFonts w:cs="Arial"/>
          <w:sz w:val="20"/>
          <w:lang w:eastAsia="sl-SI"/>
        </w:rPr>
      </w:pPr>
      <w:r w:rsidRPr="00234336">
        <w:rPr>
          <w:rFonts w:cs="Arial"/>
          <w:sz w:val="20"/>
          <w:lang w:eastAsia="sl-SI"/>
        </w:rPr>
        <w:t>upravnemu odboru predlaga</w:t>
      </w:r>
      <w:r w:rsidR="008E3C2A" w:rsidRPr="00234336">
        <w:rPr>
          <w:rFonts w:cs="Arial"/>
          <w:sz w:val="20"/>
          <w:lang w:eastAsia="sl-SI"/>
        </w:rPr>
        <w:t xml:space="preserve"> v sprejetje</w:t>
      </w:r>
      <w:r w:rsidR="00B76E3D" w:rsidRPr="00234336">
        <w:rPr>
          <w:rFonts w:cs="Arial"/>
          <w:sz w:val="20"/>
          <w:lang w:eastAsia="sl-SI"/>
        </w:rPr>
        <w:t xml:space="preserve"> splošne akte</w:t>
      </w:r>
      <w:r w:rsidRPr="00234336">
        <w:rPr>
          <w:rFonts w:cs="Arial"/>
          <w:sz w:val="20"/>
          <w:lang w:eastAsia="sl-SI"/>
        </w:rPr>
        <w:t xml:space="preserve"> agencije za izvrševanje javnih pooblastil in statut; </w:t>
      </w:r>
    </w:p>
    <w:p w14:paraId="4BEC07B2" w14:textId="77777777" w:rsidR="00815B8A" w:rsidRPr="00234336" w:rsidRDefault="00815B8A" w:rsidP="00DA5910">
      <w:pPr>
        <w:numPr>
          <w:ilvl w:val="0"/>
          <w:numId w:val="10"/>
        </w:numPr>
        <w:spacing w:before="120"/>
        <w:jc w:val="both"/>
        <w:rPr>
          <w:rFonts w:cs="Arial"/>
          <w:sz w:val="20"/>
          <w:lang w:eastAsia="sl-SI"/>
        </w:rPr>
      </w:pPr>
      <w:r w:rsidRPr="00234336">
        <w:rPr>
          <w:rFonts w:cs="Arial"/>
          <w:sz w:val="20"/>
          <w:lang w:eastAsia="sl-SI"/>
        </w:rPr>
        <w:t>sprejema akt</w:t>
      </w:r>
      <w:r w:rsidR="008E3C2A" w:rsidRPr="00234336">
        <w:rPr>
          <w:rFonts w:cs="Arial"/>
          <w:sz w:val="20"/>
          <w:lang w:eastAsia="sl-SI"/>
        </w:rPr>
        <w:t>e</w:t>
      </w:r>
      <w:r w:rsidRPr="00234336">
        <w:rPr>
          <w:rFonts w:cs="Arial"/>
          <w:sz w:val="20"/>
          <w:lang w:eastAsia="sl-SI"/>
        </w:rPr>
        <w:t xml:space="preserve"> o notranji organizaciji in sistemizaciji delovnih mest;</w:t>
      </w:r>
    </w:p>
    <w:p w14:paraId="38F003A4" w14:textId="77777777" w:rsidR="00815B8A" w:rsidRPr="00234336" w:rsidRDefault="002714D8" w:rsidP="00DA5910">
      <w:pPr>
        <w:numPr>
          <w:ilvl w:val="0"/>
          <w:numId w:val="10"/>
        </w:numPr>
        <w:spacing w:before="120"/>
        <w:jc w:val="both"/>
        <w:rPr>
          <w:rFonts w:cs="Arial"/>
          <w:sz w:val="20"/>
          <w:lang w:eastAsia="sl-SI"/>
        </w:rPr>
      </w:pPr>
      <w:r w:rsidRPr="00234336">
        <w:rPr>
          <w:rFonts w:cs="Arial"/>
          <w:sz w:val="20"/>
          <w:lang w:eastAsia="sl-SI"/>
        </w:rPr>
        <w:t>sprejema</w:t>
      </w:r>
      <w:r w:rsidR="00815B8A" w:rsidRPr="00234336">
        <w:rPr>
          <w:rFonts w:cs="Arial"/>
          <w:sz w:val="20"/>
          <w:lang w:eastAsia="sl-SI"/>
        </w:rPr>
        <w:t xml:space="preserve"> druge splošne akte agencije, s katerimi se urejajo vprašanja, pomembna za delo in poslovanje agencije;</w:t>
      </w:r>
    </w:p>
    <w:p w14:paraId="6AC88B75" w14:textId="77777777" w:rsidR="00815B8A" w:rsidRPr="00234336" w:rsidRDefault="00815B8A" w:rsidP="00DA5910">
      <w:pPr>
        <w:numPr>
          <w:ilvl w:val="0"/>
          <w:numId w:val="10"/>
        </w:numPr>
        <w:spacing w:before="120"/>
        <w:jc w:val="both"/>
        <w:rPr>
          <w:rFonts w:cs="Arial"/>
          <w:sz w:val="20"/>
          <w:lang w:eastAsia="sl-SI"/>
        </w:rPr>
      </w:pPr>
      <w:r w:rsidRPr="00234336">
        <w:rPr>
          <w:rFonts w:cs="Arial"/>
          <w:sz w:val="20"/>
          <w:lang w:eastAsia="sl-SI"/>
        </w:rPr>
        <w:t>sprejema akte v posamičnih zadevah iz pristojnosti agencije, če s predpisi ni določeno drugače;</w:t>
      </w:r>
    </w:p>
    <w:p w14:paraId="2A9B0263" w14:textId="68E454EE" w:rsidR="00815B8A" w:rsidRPr="00234336" w:rsidRDefault="00815B8A" w:rsidP="00DA5910">
      <w:pPr>
        <w:numPr>
          <w:ilvl w:val="0"/>
          <w:numId w:val="10"/>
        </w:numPr>
        <w:spacing w:before="120"/>
        <w:jc w:val="both"/>
        <w:rPr>
          <w:rFonts w:cs="Arial"/>
          <w:sz w:val="20"/>
          <w:lang w:eastAsia="sl-SI"/>
        </w:rPr>
      </w:pPr>
      <w:r w:rsidRPr="00234336">
        <w:rPr>
          <w:rFonts w:cs="Arial"/>
          <w:sz w:val="20"/>
          <w:lang w:eastAsia="sl-SI"/>
        </w:rPr>
        <w:t xml:space="preserve">znanstvenemu svetu agencije predlaga </w:t>
      </w:r>
      <w:r w:rsidR="008E3C2A" w:rsidRPr="00234336">
        <w:rPr>
          <w:rFonts w:cs="Arial"/>
          <w:sz w:val="20"/>
          <w:lang w:eastAsia="sl-SI"/>
        </w:rPr>
        <w:t xml:space="preserve">v sprejetje </w:t>
      </w:r>
      <w:r w:rsidRPr="00234336">
        <w:rPr>
          <w:rFonts w:cs="Arial"/>
          <w:sz w:val="20"/>
          <w:lang w:eastAsia="sl-SI"/>
        </w:rPr>
        <w:t>metodologije ocenjevanja za posamezne ocenjevalne postopke;</w:t>
      </w:r>
    </w:p>
    <w:p w14:paraId="17B7659C" w14:textId="77777777" w:rsidR="00815B8A" w:rsidRPr="00234336" w:rsidRDefault="00815B8A" w:rsidP="00DA5910">
      <w:pPr>
        <w:numPr>
          <w:ilvl w:val="0"/>
          <w:numId w:val="10"/>
        </w:numPr>
        <w:spacing w:before="120"/>
        <w:jc w:val="both"/>
        <w:rPr>
          <w:rFonts w:cs="Arial"/>
          <w:sz w:val="20"/>
          <w:lang w:eastAsia="sl-SI"/>
        </w:rPr>
      </w:pPr>
      <w:r w:rsidRPr="00234336">
        <w:rPr>
          <w:rFonts w:cs="Arial"/>
          <w:sz w:val="20"/>
          <w:lang w:eastAsia="sl-SI"/>
        </w:rPr>
        <w:t>imenuje strokovne komisije in druga delovna telesa za izvajanje nalog iz svoje pristojnosti;</w:t>
      </w:r>
    </w:p>
    <w:p w14:paraId="71C1DCBF" w14:textId="77777777" w:rsidR="00815B8A" w:rsidRPr="00234336" w:rsidRDefault="00815B8A" w:rsidP="00DA5910">
      <w:pPr>
        <w:numPr>
          <w:ilvl w:val="0"/>
          <w:numId w:val="10"/>
        </w:numPr>
        <w:spacing w:before="120"/>
        <w:jc w:val="both"/>
        <w:rPr>
          <w:rFonts w:cs="Arial"/>
          <w:sz w:val="20"/>
          <w:lang w:eastAsia="sl-SI"/>
        </w:rPr>
      </w:pPr>
      <w:r w:rsidRPr="00234336">
        <w:rPr>
          <w:rFonts w:cs="Arial"/>
          <w:sz w:val="20"/>
          <w:lang w:eastAsia="sl-SI"/>
        </w:rPr>
        <w:t>podpisuje akte, listine in d</w:t>
      </w:r>
      <w:r w:rsidR="00A43FC1" w:rsidRPr="00234336">
        <w:rPr>
          <w:rFonts w:cs="Arial"/>
          <w:sz w:val="20"/>
          <w:lang w:eastAsia="sl-SI"/>
        </w:rPr>
        <w:t>r</w:t>
      </w:r>
      <w:r w:rsidRPr="00234336">
        <w:rPr>
          <w:rFonts w:cs="Arial"/>
          <w:sz w:val="20"/>
          <w:lang w:eastAsia="sl-SI"/>
        </w:rPr>
        <w:t>uge dokumente ter sklepa pogodbe</w:t>
      </w:r>
      <w:r w:rsidR="00A43FC1" w:rsidRPr="00234336">
        <w:rPr>
          <w:rFonts w:cs="Arial"/>
          <w:sz w:val="20"/>
          <w:lang w:eastAsia="sl-SI"/>
        </w:rPr>
        <w:t xml:space="preserve"> v zvezi s poslovanjem agencije;</w:t>
      </w:r>
    </w:p>
    <w:p w14:paraId="353E8BBD" w14:textId="77777777" w:rsidR="00815B8A" w:rsidRPr="00234336" w:rsidRDefault="00815B8A" w:rsidP="00DA5910">
      <w:pPr>
        <w:numPr>
          <w:ilvl w:val="0"/>
          <w:numId w:val="10"/>
        </w:numPr>
        <w:spacing w:before="120"/>
        <w:jc w:val="both"/>
        <w:rPr>
          <w:rFonts w:cs="Arial"/>
          <w:sz w:val="20"/>
          <w:lang w:eastAsia="sl-SI"/>
        </w:rPr>
      </w:pPr>
      <w:r w:rsidRPr="00234336">
        <w:rPr>
          <w:rFonts w:cs="Arial"/>
          <w:sz w:val="20"/>
          <w:lang w:eastAsia="sl-SI"/>
        </w:rPr>
        <w:t>opravlja druge naloge, ki so določene v zakonu,</w:t>
      </w:r>
      <w:r w:rsidR="00BE6C3A" w:rsidRPr="00234336">
        <w:rPr>
          <w:rFonts w:cs="Arial"/>
          <w:sz w:val="20"/>
          <w:lang w:eastAsia="sl-SI"/>
        </w:rPr>
        <w:t xml:space="preserve"> </w:t>
      </w:r>
      <w:r w:rsidRPr="00234336">
        <w:rPr>
          <w:rFonts w:cs="Arial"/>
          <w:sz w:val="20"/>
          <w:lang w:eastAsia="sl-SI"/>
        </w:rPr>
        <w:t xml:space="preserve">aktu o ustanovitvi in statutu. </w:t>
      </w:r>
    </w:p>
    <w:p w14:paraId="3B83B158" w14:textId="77777777" w:rsidR="00815B8A" w:rsidRPr="00234336" w:rsidRDefault="00815B8A" w:rsidP="00815B8A">
      <w:pPr>
        <w:spacing w:before="120"/>
        <w:jc w:val="both"/>
        <w:rPr>
          <w:rFonts w:cs="Arial"/>
          <w:sz w:val="20"/>
          <w:lang w:eastAsia="sl-SI"/>
        </w:rPr>
      </w:pPr>
      <w:r w:rsidRPr="00234336">
        <w:rPr>
          <w:rFonts w:cs="Arial"/>
          <w:sz w:val="20"/>
          <w:lang w:eastAsia="sl-SI"/>
        </w:rPr>
        <w:t xml:space="preserve">(2) </w:t>
      </w:r>
      <w:r w:rsidR="00A43FC1" w:rsidRPr="00234336">
        <w:rPr>
          <w:rFonts w:cs="Arial"/>
          <w:sz w:val="20"/>
          <w:lang w:eastAsia="sl-SI"/>
        </w:rPr>
        <w:t>Naloge direktorja se podrobneje opredelijo v aktu o ustanovitvi agencije in statutu</w:t>
      </w:r>
      <w:r w:rsidR="00EE1BE9" w:rsidRPr="00234336">
        <w:rPr>
          <w:rFonts w:cs="Arial"/>
          <w:sz w:val="20"/>
          <w:lang w:eastAsia="sl-SI"/>
        </w:rPr>
        <w:t xml:space="preserve"> agencije</w:t>
      </w:r>
      <w:r w:rsidRPr="00234336">
        <w:rPr>
          <w:rFonts w:cs="Arial"/>
          <w:sz w:val="20"/>
          <w:lang w:eastAsia="sl-SI"/>
        </w:rPr>
        <w:t>.</w:t>
      </w:r>
    </w:p>
    <w:p w14:paraId="46375516" w14:textId="77777777" w:rsidR="00815B8A" w:rsidRPr="00234336" w:rsidRDefault="00815B8A" w:rsidP="00815B8A">
      <w:pPr>
        <w:spacing w:before="120"/>
        <w:outlineLvl w:val="0"/>
        <w:rPr>
          <w:rFonts w:cs="Arial"/>
          <w:b/>
          <w:sz w:val="20"/>
          <w:lang w:eastAsia="sl-SI"/>
        </w:rPr>
      </w:pPr>
    </w:p>
    <w:p w14:paraId="53C7F7D8" w14:textId="77777777" w:rsidR="00815B8A" w:rsidRPr="00234336" w:rsidRDefault="00F31FD0" w:rsidP="00815B8A">
      <w:pPr>
        <w:spacing w:before="120"/>
        <w:jc w:val="center"/>
        <w:outlineLvl w:val="0"/>
        <w:rPr>
          <w:rFonts w:cs="Arial"/>
          <w:b/>
          <w:sz w:val="20"/>
          <w:lang w:eastAsia="sl-SI"/>
        </w:rPr>
      </w:pPr>
      <w:r w:rsidRPr="00234336">
        <w:rPr>
          <w:rFonts w:cs="Arial"/>
          <w:b/>
          <w:sz w:val="20"/>
          <w:lang w:eastAsia="sl-SI"/>
        </w:rPr>
        <w:t>5</w:t>
      </w:r>
      <w:r w:rsidR="00C04ACB" w:rsidRPr="00234336">
        <w:rPr>
          <w:rFonts w:cs="Arial"/>
          <w:b/>
          <w:sz w:val="20"/>
          <w:lang w:eastAsia="sl-SI"/>
        </w:rPr>
        <w:t>5</w:t>
      </w:r>
      <w:r w:rsidR="00815B8A" w:rsidRPr="00234336">
        <w:rPr>
          <w:rFonts w:cs="Arial"/>
          <w:b/>
          <w:sz w:val="20"/>
          <w:lang w:eastAsia="sl-SI"/>
        </w:rPr>
        <w:t>. člen</w:t>
      </w:r>
      <w:r w:rsidR="00815B8A" w:rsidRPr="00234336">
        <w:rPr>
          <w:rFonts w:cs="Arial"/>
          <w:b/>
          <w:sz w:val="20"/>
          <w:lang w:eastAsia="sl-SI"/>
        </w:rPr>
        <w:br/>
        <w:t xml:space="preserve">(odgovornost direktorja </w:t>
      </w:r>
      <w:r w:rsidR="00071B9B" w:rsidRPr="00234336">
        <w:rPr>
          <w:rFonts w:cs="Arial"/>
          <w:b/>
          <w:sz w:val="20"/>
          <w:lang w:eastAsia="sl-SI"/>
        </w:rPr>
        <w:t>ARRS</w:t>
      </w:r>
      <w:r w:rsidR="00815B8A" w:rsidRPr="00234336">
        <w:rPr>
          <w:rFonts w:cs="Arial"/>
          <w:b/>
          <w:sz w:val="20"/>
          <w:lang w:eastAsia="sl-SI"/>
        </w:rPr>
        <w:t>)</w:t>
      </w:r>
    </w:p>
    <w:p w14:paraId="397C04EB" w14:textId="77777777" w:rsidR="00815B8A" w:rsidRPr="00234336" w:rsidRDefault="00815B8A" w:rsidP="00815B8A">
      <w:pPr>
        <w:spacing w:before="120"/>
        <w:jc w:val="both"/>
        <w:rPr>
          <w:rFonts w:cs="Arial"/>
          <w:sz w:val="20"/>
          <w:lang w:eastAsia="sl-SI"/>
        </w:rPr>
      </w:pPr>
      <w:r w:rsidRPr="00234336">
        <w:rPr>
          <w:rFonts w:cs="Arial"/>
          <w:sz w:val="20"/>
          <w:lang w:eastAsia="sl-SI"/>
        </w:rPr>
        <w:t xml:space="preserve">(1) Direktor zagotavlja, da agencija posluje v skladu </w:t>
      </w:r>
      <w:r w:rsidR="003A2C7A" w:rsidRPr="00234336">
        <w:rPr>
          <w:rFonts w:cs="Arial"/>
          <w:sz w:val="20"/>
          <w:lang w:eastAsia="sl-SI"/>
        </w:rPr>
        <w:t>s predpisi</w:t>
      </w:r>
      <w:r w:rsidRPr="00234336">
        <w:rPr>
          <w:rFonts w:cs="Arial"/>
          <w:sz w:val="20"/>
          <w:lang w:eastAsia="sl-SI"/>
        </w:rPr>
        <w:t xml:space="preserve">, ustanovitvenim aktom agencije in splošnimi akti agencije. </w:t>
      </w:r>
    </w:p>
    <w:p w14:paraId="65D570FA" w14:textId="77777777" w:rsidR="00815B8A" w:rsidRPr="00234336" w:rsidRDefault="00815B8A" w:rsidP="00815B8A">
      <w:pPr>
        <w:spacing w:before="120"/>
        <w:jc w:val="both"/>
        <w:rPr>
          <w:rFonts w:cs="Arial"/>
          <w:sz w:val="20"/>
          <w:lang w:eastAsia="sl-SI"/>
        </w:rPr>
      </w:pPr>
      <w:r w:rsidRPr="00234336">
        <w:rPr>
          <w:rFonts w:cs="Arial"/>
          <w:sz w:val="20"/>
          <w:lang w:eastAsia="sl-SI"/>
        </w:rPr>
        <w:t xml:space="preserve">(2) Direktor je za svoje delo odgovoren upravnemu odboru agencije in </w:t>
      </w:r>
      <w:r w:rsidR="00CD17A4" w:rsidRPr="00234336">
        <w:rPr>
          <w:rFonts w:cs="Arial"/>
          <w:sz w:val="20"/>
          <w:lang w:eastAsia="sl-SI"/>
        </w:rPr>
        <w:t>v</w:t>
      </w:r>
      <w:r w:rsidR="003A2C7A" w:rsidRPr="00234336">
        <w:rPr>
          <w:rFonts w:cs="Arial"/>
          <w:sz w:val="20"/>
          <w:lang w:eastAsia="sl-SI"/>
        </w:rPr>
        <w:t>ladi</w:t>
      </w:r>
      <w:r w:rsidRPr="00234336">
        <w:rPr>
          <w:rFonts w:cs="Arial"/>
          <w:sz w:val="20"/>
          <w:lang w:eastAsia="sl-SI"/>
        </w:rPr>
        <w:t xml:space="preserve">. </w:t>
      </w:r>
    </w:p>
    <w:p w14:paraId="485C1D35" w14:textId="77777777" w:rsidR="00815B8A" w:rsidRPr="00234336" w:rsidRDefault="00815B8A" w:rsidP="00815B8A">
      <w:pPr>
        <w:spacing w:before="120"/>
        <w:jc w:val="both"/>
        <w:rPr>
          <w:rFonts w:cs="Arial"/>
          <w:sz w:val="20"/>
          <w:lang w:eastAsia="sl-SI"/>
        </w:rPr>
      </w:pPr>
      <w:r w:rsidRPr="00234336">
        <w:rPr>
          <w:rFonts w:cs="Arial"/>
          <w:sz w:val="20"/>
          <w:lang w:eastAsia="sl-SI"/>
        </w:rPr>
        <w:t xml:space="preserve">(3) Direktor mora pri svojem delu ravnati nepristransko in s skrbnostjo dobrega </w:t>
      </w:r>
      <w:r w:rsidR="0064310C" w:rsidRPr="00234336">
        <w:rPr>
          <w:rFonts w:cs="Arial"/>
          <w:sz w:val="20"/>
          <w:lang w:eastAsia="sl-SI"/>
        </w:rPr>
        <w:t xml:space="preserve">strokovnjaka </w:t>
      </w:r>
      <w:r w:rsidRPr="00234336">
        <w:rPr>
          <w:rFonts w:cs="Arial"/>
          <w:sz w:val="20"/>
          <w:lang w:eastAsia="sl-SI"/>
        </w:rPr>
        <w:t>ter varovati poslovne skrivnosti agencije. Direktor odgovarja za škodo, ki jo je povzročil s svojim nevestnim oziroma protipravnim ravnanjem</w:t>
      </w:r>
      <w:r w:rsidR="00992BA8" w:rsidRPr="00234336">
        <w:rPr>
          <w:rFonts w:cs="Arial"/>
          <w:sz w:val="22"/>
          <w:szCs w:val="22"/>
          <w:lang w:eastAsia="sl-SI"/>
        </w:rPr>
        <w:t xml:space="preserve"> </w:t>
      </w:r>
      <w:r w:rsidR="00992BA8" w:rsidRPr="00234336">
        <w:rPr>
          <w:rFonts w:cs="Arial"/>
          <w:sz w:val="20"/>
          <w:lang w:eastAsia="sl-SI"/>
        </w:rPr>
        <w:t>po splošnih načelih obligacijskega prava</w:t>
      </w:r>
      <w:r w:rsidRPr="00234336">
        <w:rPr>
          <w:rFonts w:cs="Arial"/>
          <w:sz w:val="20"/>
          <w:lang w:eastAsia="sl-SI"/>
        </w:rPr>
        <w:t xml:space="preserve">. </w:t>
      </w:r>
    </w:p>
    <w:p w14:paraId="10D953CC" w14:textId="77777777" w:rsidR="00815B8A" w:rsidRPr="00234336" w:rsidRDefault="00815B8A" w:rsidP="00815B8A">
      <w:pPr>
        <w:spacing w:before="120"/>
        <w:jc w:val="both"/>
        <w:rPr>
          <w:rFonts w:cs="Arial"/>
          <w:sz w:val="20"/>
          <w:lang w:eastAsia="sl-SI"/>
        </w:rPr>
      </w:pPr>
    </w:p>
    <w:p w14:paraId="7C706EE8" w14:textId="77777777" w:rsidR="00815B8A" w:rsidRPr="00234336" w:rsidRDefault="00F31FD0" w:rsidP="00815B8A">
      <w:pPr>
        <w:spacing w:before="120"/>
        <w:jc w:val="center"/>
        <w:outlineLvl w:val="0"/>
        <w:rPr>
          <w:rFonts w:cs="Arial"/>
          <w:sz w:val="20"/>
          <w:lang w:eastAsia="sl-SI"/>
        </w:rPr>
      </w:pPr>
      <w:r w:rsidRPr="00234336">
        <w:rPr>
          <w:rFonts w:cs="Arial"/>
          <w:b/>
          <w:bCs/>
          <w:sz w:val="20"/>
          <w:lang w:eastAsia="sl-SI"/>
        </w:rPr>
        <w:t>5</w:t>
      </w:r>
      <w:r w:rsidR="00C04ACB" w:rsidRPr="00234336">
        <w:rPr>
          <w:rFonts w:cs="Arial"/>
          <w:b/>
          <w:bCs/>
          <w:sz w:val="20"/>
          <w:lang w:eastAsia="sl-SI"/>
        </w:rPr>
        <w:t>6</w:t>
      </w:r>
      <w:r w:rsidR="00815B8A" w:rsidRPr="00234336">
        <w:rPr>
          <w:rFonts w:cs="Arial"/>
          <w:b/>
          <w:bCs/>
          <w:sz w:val="20"/>
          <w:lang w:eastAsia="sl-SI"/>
        </w:rPr>
        <w:t>. člen</w:t>
      </w:r>
      <w:r w:rsidR="00815B8A" w:rsidRPr="00234336">
        <w:rPr>
          <w:rFonts w:cs="Arial"/>
          <w:sz w:val="20"/>
          <w:lang w:eastAsia="sl-SI"/>
        </w:rPr>
        <w:br/>
      </w:r>
      <w:r w:rsidR="00815B8A" w:rsidRPr="00234336">
        <w:rPr>
          <w:rFonts w:cs="Arial"/>
          <w:b/>
          <w:bCs/>
          <w:sz w:val="20"/>
          <w:lang w:eastAsia="sl-SI"/>
        </w:rPr>
        <w:t xml:space="preserve">(znanstveni svet </w:t>
      </w:r>
      <w:r w:rsidR="00071B9B" w:rsidRPr="00234336">
        <w:rPr>
          <w:rFonts w:cs="Arial"/>
          <w:b/>
          <w:bCs/>
          <w:sz w:val="20"/>
          <w:lang w:eastAsia="sl-SI"/>
        </w:rPr>
        <w:t>ARRS</w:t>
      </w:r>
      <w:r w:rsidR="00815B8A" w:rsidRPr="00234336">
        <w:rPr>
          <w:rFonts w:cs="Arial"/>
          <w:b/>
          <w:bCs/>
          <w:sz w:val="20"/>
          <w:lang w:eastAsia="sl-SI"/>
        </w:rPr>
        <w:t xml:space="preserve"> </w:t>
      </w:r>
      <w:r w:rsidR="00EE4E73" w:rsidRPr="00234336">
        <w:rPr>
          <w:rFonts w:cs="Arial"/>
          <w:b/>
          <w:bCs/>
          <w:sz w:val="20"/>
          <w:lang w:eastAsia="sl-SI"/>
        </w:rPr>
        <w:t xml:space="preserve">in </w:t>
      </w:r>
      <w:r w:rsidR="00815B8A" w:rsidRPr="00234336">
        <w:rPr>
          <w:rFonts w:cs="Arial"/>
          <w:b/>
          <w:bCs/>
          <w:sz w:val="20"/>
          <w:lang w:eastAsia="sl-SI"/>
        </w:rPr>
        <w:t>druga strokovna telesa)</w:t>
      </w:r>
    </w:p>
    <w:p w14:paraId="005BA429" w14:textId="77777777" w:rsidR="00815B8A" w:rsidRPr="00234336" w:rsidRDefault="00815B8A" w:rsidP="00815B8A">
      <w:pPr>
        <w:spacing w:before="120"/>
        <w:jc w:val="both"/>
        <w:rPr>
          <w:rFonts w:cs="Arial"/>
          <w:sz w:val="20"/>
          <w:lang w:eastAsia="sl-SI"/>
        </w:rPr>
      </w:pPr>
      <w:r w:rsidRPr="00234336">
        <w:rPr>
          <w:rFonts w:cs="Arial"/>
          <w:sz w:val="20"/>
          <w:lang w:eastAsia="sl-SI"/>
        </w:rPr>
        <w:t xml:space="preserve">(1) V </w:t>
      </w:r>
      <w:r w:rsidR="00071B9B" w:rsidRPr="00234336">
        <w:rPr>
          <w:rFonts w:cs="Arial"/>
          <w:sz w:val="20"/>
          <w:lang w:eastAsia="sl-SI"/>
        </w:rPr>
        <w:t>ARRS</w:t>
      </w:r>
      <w:r w:rsidRPr="00234336">
        <w:rPr>
          <w:rFonts w:cs="Arial"/>
          <w:sz w:val="20"/>
          <w:lang w:eastAsia="sl-SI"/>
        </w:rPr>
        <w:t xml:space="preserve"> se ustanovi znanstveni svet, ki ima</w:t>
      </w:r>
      <w:r w:rsidR="00BE6C3A" w:rsidRPr="00234336">
        <w:rPr>
          <w:rFonts w:cs="Arial"/>
          <w:sz w:val="20"/>
          <w:lang w:eastAsia="sl-SI"/>
        </w:rPr>
        <w:t xml:space="preserve"> </w:t>
      </w:r>
      <w:r w:rsidRPr="00234336">
        <w:rPr>
          <w:rFonts w:cs="Arial"/>
          <w:sz w:val="20"/>
          <w:lang w:eastAsia="sl-SI"/>
        </w:rPr>
        <w:t>šest članov, tako da so zastopana vsa področja znanstvenih ved</w:t>
      </w:r>
      <w:r w:rsidR="00A93BE5" w:rsidRPr="00234336">
        <w:rPr>
          <w:rFonts w:cs="Arial"/>
          <w:sz w:val="20"/>
          <w:lang w:eastAsia="sl-SI"/>
        </w:rPr>
        <w:t>, upošteva pa se tudi uravnotežena zastopanost raziskovalnih organizacij in spolov</w:t>
      </w:r>
      <w:r w:rsidRPr="00234336">
        <w:rPr>
          <w:rFonts w:cs="Arial"/>
          <w:sz w:val="20"/>
          <w:lang w:eastAsia="sl-SI"/>
        </w:rPr>
        <w:t xml:space="preserve">. </w:t>
      </w:r>
    </w:p>
    <w:p w14:paraId="56B55F55" w14:textId="3CE7367A" w:rsidR="001D3524" w:rsidRPr="00234336" w:rsidRDefault="00815B8A" w:rsidP="001D3524">
      <w:pPr>
        <w:spacing w:before="120"/>
        <w:jc w:val="both"/>
        <w:rPr>
          <w:rFonts w:cs="Arial"/>
          <w:sz w:val="20"/>
          <w:lang w:eastAsia="sl-SI"/>
        </w:rPr>
      </w:pPr>
      <w:r w:rsidRPr="00234336">
        <w:rPr>
          <w:rFonts w:cs="Arial"/>
          <w:sz w:val="20"/>
          <w:lang w:eastAsia="sl-SI"/>
        </w:rPr>
        <w:t xml:space="preserve">(2) Člani znanstvenega sveta so </w:t>
      </w:r>
      <w:r w:rsidR="001D3524" w:rsidRPr="00234336">
        <w:rPr>
          <w:rFonts w:cs="Arial"/>
          <w:sz w:val="20"/>
          <w:lang w:eastAsia="sl-SI"/>
        </w:rPr>
        <w:t>uveljavljeni raziskovalci</w:t>
      </w:r>
      <w:r w:rsidR="006D2612" w:rsidRPr="00234336">
        <w:rPr>
          <w:rFonts w:cs="Arial"/>
          <w:sz w:val="20"/>
          <w:lang w:eastAsia="sl-SI"/>
        </w:rPr>
        <w:t xml:space="preserve"> in </w:t>
      </w:r>
      <w:r w:rsidR="001D3524" w:rsidRPr="00234336">
        <w:rPr>
          <w:rFonts w:cs="Arial"/>
          <w:sz w:val="20"/>
          <w:lang w:eastAsia="sl-SI"/>
        </w:rPr>
        <w:t>ne smejo biti direktorji raziskovalnih organizacij in njihovi pomočniki, rektorji, prorektorji, dekani, prodekani</w:t>
      </w:r>
      <w:r w:rsidR="00967C1D">
        <w:rPr>
          <w:rFonts w:cs="Arial"/>
          <w:sz w:val="20"/>
          <w:lang w:eastAsia="sl-SI"/>
        </w:rPr>
        <w:t xml:space="preserve"> </w:t>
      </w:r>
      <w:r w:rsidR="001D3524" w:rsidRPr="00234336">
        <w:rPr>
          <w:rFonts w:cs="Arial"/>
          <w:sz w:val="20"/>
          <w:lang w:eastAsia="sl-SI"/>
        </w:rPr>
        <w:t>ali člani upravnih odborov raziskovalnih organizacij.</w:t>
      </w:r>
    </w:p>
    <w:p w14:paraId="071720B1" w14:textId="77777777" w:rsidR="00815B8A" w:rsidRPr="00234336" w:rsidRDefault="001D3524" w:rsidP="001D3524">
      <w:pPr>
        <w:spacing w:before="120"/>
        <w:jc w:val="both"/>
        <w:rPr>
          <w:rFonts w:cs="Arial"/>
          <w:color w:val="000000"/>
          <w:sz w:val="20"/>
        </w:rPr>
      </w:pPr>
      <w:r w:rsidRPr="00234336">
        <w:rPr>
          <w:rFonts w:cs="Arial"/>
          <w:sz w:val="20"/>
          <w:lang w:eastAsia="sl-SI"/>
        </w:rPr>
        <w:t xml:space="preserve"> </w:t>
      </w:r>
      <w:r w:rsidR="00815B8A" w:rsidRPr="00234336">
        <w:rPr>
          <w:rFonts w:cs="Arial"/>
          <w:sz w:val="20"/>
          <w:lang w:eastAsia="sl-SI"/>
        </w:rPr>
        <w:t xml:space="preserve">(3) </w:t>
      </w:r>
      <w:r w:rsidR="00815B8A" w:rsidRPr="00234336">
        <w:rPr>
          <w:rFonts w:cs="Arial"/>
          <w:color w:val="000000"/>
          <w:sz w:val="20"/>
        </w:rPr>
        <w:t xml:space="preserve">Znanstveni svet </w:t>
      </w:r>
      <w:r w:rsidR="00071B9B" w:rsidRPr="00234336">
        <w:rPr>
          <w:rFonts w:cs="Arial"/>
          <w:color w:val="000000"/>
          <w:sz w:val="20"/>
        </w:rPr>
        <w:t>ARRS</w:t>
      </w:r>
      <w:r w:rsidR="00815B8A" w:rsidRPr="00234336">
        <w:rPr>
          <w:rFonts w:cs="Arial"/>
          <w:color w:val="000000"/>
          <w:sz w:val="20"/>
        </w:rPr>
        <w:t xml:space="preserve"> </w:t>
      </w:r>
      <w:r w:rsidR="00A32BBE" w:rsidRPr="00234336">
        <w:rPr>
          <w:rFonts w:cs="Arial"/>
          <w:color w:val="000000"/>
          <w:sz w:val="20"/>
        </w:rPr>
        <w:t xml:space="preserve">na predlog Razvojnega sveta RS </w:t>
      </w:r>
      <w:r w:rsidR="00800116" w:rsidRPr="00234336">
        <w:rPr>
          <w:rFonts w:cs="Arial"/>
          <w:color w:val="000000"/>
          <w:sz w:val="20"/>
        </w:rPr>
        <w:t xml:space="preserve">imenuje </w:t>
      </w:r>
      <w:r w:rsidR="00664B08" w:rsidRPr="00234336">
        <w:rPr>
          <w:rFonts w:cs="Arial"/>
          <w:color w:val="000000"/>
          <w:sz w:val="20"/>
        </w:rPr>
        <w:t>vlada</w:t>
      </w:r>
      <w:r w:rsidR="00815B8A" w:rsidRPr="00234336">
        <w:rPr>
          <w:rFonts w:cs="Arial"/>
          <w:color w:val="000000"/>
          <w:sz w:val="20"/>
        </w:rPr>
        <w:t xml:space="preserve"> za </w:t>
      </w:r>
      <w:r w:rsidR="006D2612" w:rsidRPr="00234336">
        <w:rPr>
          <w:rFonts w:cs="Arial"/>
          <w:color w:val="000000"/>
          <w:sz w:val="20"/>
        </w:rPr>
        <w:t>dve</w:t>
      </w:r>
      <w:r w:rsidR="00A7667E" w:rsidRPr="00234336">
        <w:rPr>
          <w:rFonts w:cs="Arial"/>
          <w:color w:val="000000"/>
          <w:sz w:val="20"/>
        </w:rPr>
        <w:t xml:space="preserve"> </w:t>
      </w:r>
      <w:r w:rsidR="00815B8A" w:rsidRPr="00234336">
        <w:rPr>
          <w:rFonts w:cs="Arial"/>
          <w:color w:val="000000"/>
          <w:sz w:val="20"/>
        </w:rPr>
        <w:t>let</w:t>
      </w:r>
      <w:r w:rsidR="006D2612" w:rsidRPr="00234336">
        <w:rPr>
          <w:rFonts w:cs="Arial"/>
          <w:color w:val="000000"/>
          <w:sz w:val="20"/>
        </w:rPr>
        <w:t>i</w:t>
      </w:r>
      <w:r w:rsidR="003A4AB1" w:rsidRPr="00234336">
        <w:rPr>
          <w:rFonts w:cs="Arial"/>
          <w:color w:val="000000"/>
          <w:sz w:val="20"/>
        </w:rPr>
        <w:t xml:space="preserve">, pri čemer je posamezni član znanstvenega sveta </w:t>
      </w:r>
      <w:r w:rsidR="00071B9B" w:rsidRPr="00234336">
        <w:rPr>
          <w:rFonts w:cs="Arial"/>
          <w:color w:val="000000"/>
          <w:sz w:val="20"/>
        </w:rPr>
        <w:t>ARRS</w:t>
      </w:r>
      <w:r w:rsidR="003A4AB1" w:rsidRPr="00234336">
        <w:rPr>
          <w:rFonts w:cs="Arial"/>
          <w:color w:val="000000"/>
          <w:sz w:val="20"/>
        </w:rPr>
        <w:t xml:space="preserve"> lahko imenovan za največ </w:t>
      </w:r>
      <w:r w:rsidR="002E1A8F" w:rsidRPr="00234336">
        <w:rPr>
          <w:rFonts w:cs="Arial"/>
          <w:color w:val="000000"/>
          <w:sz w:val="20"/>
        </w:rPr>
        <w:t xml:space="preserve">en </w:t>
      </w:r>
      <w:r w:rsidR="003A4AB1" w:rsidRPr="00234336">
        <w:rPr>
          <w:rFonts w:cs="Arial"/>
          <w:color w:val="000000"/>
          <w:sz w:val="20"/>
        </w:rPr>
        <w:t>zapor</w:t>
      </w:r>
      <w:r w:rsidR="002E1A8F" w:rsidRPr="00234336">
        <w:rPr>
          <w:rFonts w:cs="Arial"/>
          <w:color w:val="000000"/>
          <w:sz w:val="20"/>
        </w:rPr>
        <w:t>eden</w:t>
      </w:r>
      <w:r w:rsidR="003A4AB1" w:rsidRPr="00234336">
        <w:rPr>
          <w:rFonts w:cs="Arial"/>
          <w:color w:val="000000"/>
          <w:sz w:val="20"/>
        </w:rPr>
        <w:t xml:space="preserve"> mandat</w:t>
      </w:r>
      <w:r w:rsidR="00815B8A" w:rsidRPr="00234336">
        <w:rPr>
          <w:rFonts w:cs="Arial"/>
          <w:color w:val="000000"/>
          <w:sz w:val="20"/>
        </w:rPr>
        <w:t>.</w:t>
      </w:r>
      <w:r w:rsidR="00BE6C3A" w:rsidRPr="00234336">
        <w:rPr>
          <w:rFonts w:cs="Arial"/>
          <w:color w:val="000000"/>
          <w:sz w:val="20"/>
        </w:rPr>
        <w:t xml:space="preserve"> </w:t>
      </w:r>
      <w:r w:rsidR="00EC3871" w:rsidRPr="00234336">
        <w:rPr>
          <w:rFonts w:cs="Arial"/>
          <w:sz w:val="20"/>
          <w:lang w:eastAsia="sl-SI"/>
        </w:rPr>
        <w:t>N</w:t>
      </w:r>
      <w:r w:rsidR="00815B8A" w:rsidRPr="00234336">
        <w:rPr>
          <w:rFonts w:cs="Arial"/>
          <w:sz w:val="20"/>
          <w:lang w:eastAsia="sl-SI"/>
        </w:rPr>
        <w:t xml:space="preserve">ačin oblikovanja in pristojnosti znanstvenega sveta se določijo v aktu o ustanovitvi in statutu </w:t>
      </w:r>
      <w:r w:rsidR="00071B9B" w:rsidRPr="00234336">
        <w:rPr>
          <w:rFonts w:cs="Arial"/>
          <w:sz w:val="20"/>
          <w:lang w:eastAsia="sl-SI"/>
        </w:rPr>
        <w:t>ARRS</w:t>
      </w:r>
      <w:r w:rsidR="00815B8A" w:rsidRPr="00234336">
        <w:rPr>
          <w:rFonts w:cs="Arial"/>
          <w:sz w:val="20"/>
          <w:lang w:eastAsia="sl-SI"/>
        </w:rPr>
        <w:t>.</w:t>
      </w:r>
      <w:r w:rsidR="00815B8A" w:rsidRPr="00234336">
        <w:rPr>
          <w:rFonts w:cs="Arial"/>
          <w:color w:val="000000"/>
          <w:sz w:val="20"/>
        </w:rPr>
        <w:t xml:space="preserve"> </w:t>
      </w:r>
    </w:p>
    <w:p w14:paraId="1D4DDBE1" w14:textId="77777777" w:rsidR="00815B8A" w:rsidRPr="00234336" w:rsidRDefault="00815B8A" w:rsidP="00815B8A">
      <w:pPr>
        <w:spacing w:before="120"/>
        <w:jc w:val="both"/>
        <w:rPr>
          <w:rFonts w:cs="Arial"/>
          <w:sz w:val="20"/>
          <w:lang w:eastAsia="sl-SI"/>
        </w:rPr>
      </w:pPr>
      <w:r w:rsidRPr="00234336">
        <w:rPr>
          <w:rFonts w:cs="Arial"/>
          <w:sz w:val="20"/>
          <w:lang w:eastAsia="sl-SI"/>
        </w:rPr>
        <w:t xml:space="preserve">(4) Člani znanstvenega sveta v času opravljanja funkcije ne smejo kandidirati za </w:t>
      </w:r>
      <w:r w:rsidR="007C0FC9" w:rsidRPr="00234336">
        <w:rPr>
          <w:rFonts w:cs="Arial"/>
          <w:sz w:val="20"/>
          <w:lang w:eastAsia="sl-SI"/>
        </w:rPr>
        <w:t>sredstva</w:t>
      </w:r>
      <w:r w:rsidR="00A7667E" w:rsidRPr="00234336">
        <w:rPr>
          <w:rFonts w:cs="Arial"/>
          <w:sz w:val="20"/>
          <w:lang w:eastAsia="sl-SI"/>
        </w:rPr>
        <w:t xml:space="preserve"> </w:t>
      </w:r>
      <w:r w:rsidR="00071B9B" w:rsidRPr="00234336">
        <w:rPr>
          <w:rFonts w:cs="Arial"/>
          <w:sz w:val="20"/>
          <w:lang w:eastAsia="sl-SI"/>
        </w:rPr>
        <w:t>ARRS</w:t>
      </w:r>
      <w:r w:rsidR="00931112" w:rsidRPr="00234336">
        <w:rPr>
          <w:rFonts w:cs="Arial"/>
          <w:sz w:val="20"/>
          <w:lang w:eastAsia="sl-SI"/>
        </w:rPr>
        <w:t xml:space="preserve"> za financiranje znanstvenoraziskovalne dejavnosti iz tretje alineje drugega odstavka 12. člena tega zakona.</w:t>
      </w:r>
    </w:p>
    <w:p w14:paraId="4EF8F558" w14:textId="77777777" w:rsidR="00815B8A" w:rsidRPr="00234336" w:rsidRDefault="00DE1E0F" w:rsidP="00815B8A">
      <w:pPr>
        <w:spacing w:before="120"/>
        <w:jc w:val="both"/>
        <w:rPr>
          <w:rFonts w:cs="Arial"/>
          <w:sz w:val="20"/>
        </w:rPr>
      </w:pPr>
      <w:r w:rsidRPr="00234336">
        <w:rPr>
          <w:rFonts w:cs="Arial"/>
          <w:sz w:val="20"/>
          <w:lang w:eastAsia="sl-SI"/>
        </w:rPr>
        <w:t>(</w:t>
      </w:r>
      <w:r w:rsidR="008A4919" w:rsidRPr="00234336">
        <w:rPr>
          <w:rFonts w:cs="Arial"/>
          <w:sz w:val="20"/>
          <w:lang w:eastAsia="sl-SI"/>
        </w:rPr>
        <w:t>5</w:t>
      </w:r>
      <w:r w:rsidRPr="00234336">
        <w:rPr>
          <w:rFonts w:cs="Arial"/>
          <w:sz w:val="20"/>
          <w:lang w:eastAsia="sl-SI"/>
        </w:rPr>
        <w:t xml:space="preserve">) </w:t>
      </w:r>
      <w:r w:rsidR="00664B08" w:rsidRPr="00234336">
        <w:rPr>
          <w:rFonts w:cs="Arial"/>
          <w:sz w:val="20"/>
        </w:rPr>
        <w:t>Z</w:t>
      </w:r>
      <w:r w:rsidR="00815B8A" w:rsidRPr="00234336">
        <w:rPr>
          <w:rFonts w:cs="Arial"/>
          <w:sz w:val="20"/>
        </w:rPr>
        <w:t xml:space="preserve">nanstveni svet </w:t>
      </w:r>
      <w:r w:rsidR="00071B9B" w:rsidRPr="00234336">
        <w:rPr>
          <w:rFonts w:cs="Arial"/>
          <w:sz w:val="20"/>
        </w:rPr>
        <w:t>ARRS</w:t>
      </w:r>
      <w:r w:rsidR="00815B8A" w:rsidRPr="00234336">
        <w:rPr>
          <w:rFonts w:cs="Arial"/>
          <w:sz w:val="20"/>
        </w:rPr>
        <w:t xml:space="preserve"> </w:t>
      </w:r>
      <w:r w:rsidR="005C7402" w:rsidRPr="00234336">
        <w:rPr>
          <w:rFonts w:cs="Arial"/>
          <w:sz w:val="20"/>
        </w:rPr>
        <w:t xml:space="preserve">lahko </w:t>
      </w:r>
      <w:r w:rsidR="00815B8A" w:rsidRPr="00234336">
        <w:rPr>
          <w:rFonts w:cs="Arial"/>
          <w:sz w:val="20"/>
        </w:rPr>
        <w:t xml:space="preserve">ustanovi strokovna telesa </w:t>
      </w:r>
      <w:r w:rsidR="005C7402" w:rsidRPr="00234336">
        <w:rPr>
          <w:rFonts w:cs="Arial"/>
          <w:sz w:val="20"/>
        </w:rPr>
        <w:t xml:space="preserve">in zunanje ekspertne panele </w:t>
      </w:r>
      <w:r w:rsidR="00664B08" w:rsidRPr="00234336">
        <w:rPr>
          <w:rFonts w:cs="Arial"/>
          <w:sz w:val="20"/>
        </w:rPr>
        <w:t xml:space="preserve">za izvajanje nalog </w:t>
      </w:r>
      <w:r w:rsidR="00815B8A" w:rsidRPr="00234336">
        <w:rPr>
          <w:rFonts w:cs="Arial"/>
          <w:sz w:val="20"/>
        </w:rPr>
        <w:t xml:space="preserve">ter </w:t>
      </w:r>
      <w:r w:rsidR="00815B8A" w:rsidRPr="00234336">
        <w:rPr>
          <w:rFonts w:cs="Arial"/>
          <w:sz w:val="20"/>
          <w:lang w:eastAsia="sl-SI"/>
        </w:rPr>
        <w:t>komisije in druga delovna telesa za izvedbo posameznih strokovnih nalog.</w:t>
      </w:r>
    </w:p>
    <w:p w14:paraId="3FE90A0F" w14:textId="77777777" w:rsidR="00815B8A" w:rsidRPr="00234336" w:rsidRDefault="00815B8A" w:rsidP="00815B8A">
      <w:pPr>
        <w:pStyle w:val="Navadensplet"/>
        <w:spacing w:before="120"/>
        <w:jc w:val="both"/>
        <w:rPr>
          <w:rFonts w:ascii="Arial" w:hAnsi="Arial" w:cs="Arial"/>
          <w:sz w:val="20"/>
          <w:szCs w:val="20"/>
        </w:rPr>
      </w:pPr>
      <w:r w:rsidRPr="00234336">
        <w:rPr>
          <w:rFonts w:ascii="Arial" w:hAnsi="Arial" w:cs="Arial"/>
          <w:sz w:val="20"/>
          <w:szCs w:val="20"/>
        </w:rPr>
        <w:t>(</w:t>
      </w:r>
      <w:r w:rsidR="008A4919" w:rsidRPr="00234336">
        <w:rPr>
          <w:rFonts w:ascii="Arial" w:hAnsi="Arial" w:cs="Arial"/>
          <w:sz w:val="20"/>
          <w:szCs w:val="20"/>
        </w:rPr>
        <w:t>6</w:t>
      </w:r>
      <w:r w:rsidRPr="00234336">
        <w:rPr>
          <w:rFonts w:ascii="Arial" w:hAnsi="Arial" w:cs="Arial"/>
          <w:sz w:val="20"/>
          <w:szCs w:val="20"/>
        </w:rPr>
        <w:t xml:space="preserve">) Stalna strokovna telesa znanstvenega sveta so znanstvenoraziskovalni sveti za posamezne znanstvene vede. Stalna strokovna telesa spremljajo, analizirajo in nadzorujejo izvajanje raziskovalnih aktivnosti, ki jih financira </w:t>
      </w:r>
      <w:r w:rsidR="00071B9B" w:rsidRPr="00234336">
        <w:rPr>
          <w:rFonts w:ascii="Arial" w:hAnsi="Arial" w:cs="Arial"/>
          <w:sz w:val="20"/>
          <w:szCs w:val="20"/>
        </w:rPr>
        <w:t>ARRS</w:t>
      </w:r>
      <w:r w:rsidRPr="00234336">
        <w:rPr>
          <w:rFonts w:ascii="Arial" w:hAnsi="Arial" w:cs="Arial"/>
          <w:sz w:val="20"/>
          <w:szCs w:val="20"/>
        </w:rPr>
        <w:t xml:space="preserve">. </w:t>
      </w:r>
    </w:p>
    <w:p w14:paraId="6A33BA29" w14:textId="4C34FA21" w:rsidR="00815B8A" w:rsidRPr="00234336" w:rsidRDefault="00815B8A" w:rsidP="00815B8A">
      <w:pPr>
        <w:spacing w:before="120"/>
        <w:jc w:val="both"/>
        <w:rPr>
          <w:rFonts w:cs="Arial"/>
          <w:sz w:val="20"/>
          <w:lang w:eastAsia="sl-SI"/>
        </w:rPr>
      </w:pPr>
      <w:r w:rsidRPr="00234336">
        <w:rPr>
          <w:rFonts w:cs="Arial"/>
          <w:sz w:val="20"/>
          <w:lang w:eastAsia="sl-SI"/>
        </w:rPr>
        <w:t>(</w:t>
      </w:r>
      <w:r w:rsidR="008A4919" w:rsidRPr="00234336">
        <w:rPr>
          <w:rFonts w:cs="Arial"/>
          <w:sz w:val="20"/>
          <w:lang w:eastAsia="sl-SI"/>
        </w:rPr>
        <w:t>7</w:t>
      </w:r>
      <w:r w:rsidRPr="00234336">
        <w:rPr>
          <w:rFonts w:cs="Arial"/>
          <w:sz w:val="20"/>
          <w:lang w:eastAsia="sl-SI"/>
        </w:rPr>
        <w:t xml:space="preserve">) </w:t>
      </w:r>
      <w:r w:rsidR="005C7402" w:rsidRPr="00234336">
        <w:rPr>
          <w:rFonts w:cs="Arial"/>
          <w:sz w:val="20"/>
          <w:lang w:eastAsia="sl-SI"/>
        </w:rPr>
        <w:t>Zunanji ekspertni paneli</w:t>
      </w:r>
      <w:r w:rsidRPr="00234336">
        <w:rPr>
          <w:rFonts w:cs="Arial"/>
          <w:sz w:val="20"/>
          <w:lang w:eastAsia="sl-SI"/>
        </w:rPr>
        <w:t xml:space="preserve"> so ustanovljen</w:t>
      </w:r>
      <w:r w:rsidR="008E0EB8" w:rsidRPr="00234336">
        <w:rPr>
          <w:rFonts w:cs="Arial"/>
          <w:sz w:val="20"/>
          <w:lang w:eastAsia="sl-SI"/>
        </w:rPr>
        <w:t>i</w:t>
      </w:r>
      <w:r w:rsidRPr="00234336">
        <w:rPr>
          <w:rFonts w:cs="Arial"/>
          <w:sz w:val="20"/>
          <w:lang w:eastAsia="sl-SI"/>
        </w:rPr>
        <w:t xml:space="preserve"> za izvedbo ocenjevanja prijav, prispelih na javne razpise in javne pozive </w:t>
      </w:r>
      <w:r w:rsidR="00071B9B" w:rsidRPr="00234336">
        <w:rPr>
          <w:rFonts w:cs="Arial"/>
          <w:sz w:val="20"/>
          <w:lang w:eastAsia="sl-SI"/>
        </w:rPr>
        <w:t>ARRS</w:t>
      </w:r>
      <w:r w:rsidR="00775807" w:rsidRPr="00234336">
        <w:rPr>
          <w:rFonts w:cs="Arial"/>
          <w:sz w:val="20"/>
          <w:lang w:eastAsia="sl-SI"/>
        </w:rPr>
        <w:t xml:space="preserve"> in druge naloge skladno s tem zakonom in splošnimi akti ARRS</w:t>
      </w:r>
      <w:r w:rsidRPr="00234336">
        <w:rPr>
          <w:rFonts w:cs="Arial"/>
          <w:sz w:val="20"/>
          <w:lang w:eastAsia="sl-SI"/>
        </w:rPr>
        <w:t>.</w:t>
      </w:r>
    </w:p>
    <w:p w14:paraId="5D79B97E" w14:textId="77777777" w:rsidR="0065732A" w:rsidRPr="00234336" w:rsidRDefault="0065732A" w:rsidP="00815B8A">
      <w:pPr>
        <w:spacing w:before="120"/>
        <w:jc w:val="both"/>
        <w:rPr>
          <w:rFonts w:cs="Arial"/>
          <w:sz w:val="20"/>
          <w:lang w:eastAsia="sl-SI"/>
        </w:rPr>
      </w:pPr>
      <w:r w:rsidRPr="00234336">
        <w:rPr>
          <w:rFonts w:cs="Arial"/>
          <w:sz w:val="20"/>
          <w:lang w:eastAsia="sl-SI"/>
        </w:rPr>
        <w:t>(</w:t>
      </w:r>
      <w:r w:rsidR="008A4919" w:rsidRPr="00234336">
        <w:rPr>
          <w:rFonts w:cs="Arial"/>
          <w:sz w:val="20"/>
          <w:lang w:eastAsia="sl-SI"/>
        </w:rPr>
        <w:t>8</w:t>
      </w:r>
      <w:r w:rsidRPr="00234336">
        <w:rPr>
          <w:rFonts w:cs="Arial"/>
          <w:sz w:val="20"/>
          <w:lang w:eastAsia="sl-SI"/>
        </w:rPr>
        <w:t xml:space="preserve">) Način oblikovanja in naloge strokovnih teles se podrobneje opredelijo v </w:t>
      </w:r>
      <w:r w:rsidR="002D4576" w:rsidRPr="00234336">
        <w:rPr>
          <w:rFonts w:cs="Arial"/>
          <w:sz w:val="20"/>
          <w:lang w:eastAsia="sl-SI"/>
        </w:rPr>
        <w:t xml:space="preserve">splošnem </w:t>
      </w:r>
      <w:r w:rsidRPr="00234336">
        <w:rPr>
          <w:rFonts w:cs="Arial"/>
          <w:sz w:val="20"/>
          <w:lang w:eastAsia="sl-SI"/>
        </w:rPr>
        <w:t>aktu ARRS.</w:t>
      </w:r>
    </w:p>
    <w:p w14:paraId="21CE079E" w14:textId="77777777" w:rsidR="00815B8A" w:rsidRPr="00234336" w:rsidRDefault="00815B8A" w:rsidP="00CB5199">
      <w:pPr>
        <w:tabs>
          <w:tab w:val="left" w:pos="1998"/>
        </w:tabs>
        <w:spacing w:before="120"/>
        <w:jc w:val="both"/>
        <w:rPr>
          <w:rFonts w:cs="Arial"/>
          <w:sz w:val="20"/>
        </w:rPr>
      </w:pPr>
    </w:p>
    <w:p w14:paraId="78070100" w14:textId="77777777" w:rsidR="00815B8A" w:rsidRPr="00234336" w:rsidRDefault="00C659F2" w:rsidP="00406988">
      <w:pPr>
        <w:tabs>
          <w:tab w:val="left" w:pos="1998"/>
        </w:tabs>
        <w:spacing w:before="120"/>
        <w:jc w:val="center"/>
        <w:rPr>
          <w:rFonts w:cs="Arial"/>
          <w:b/>
          <w:sz w:val="20"/>
        </w:rPr>
      </w:pPr>
      <w:r w:rsidRPr="00234336">
        <w:rPr>
          <w:rFonts w:cs="Arial"/>
          <w:b/>
          <w:sz w:val="20"/>
        </w:rPr>
        <w:t>4</w:t>
      </w:r>
      <w:r w:rsidR="00815B8A" w:rsidRPr="00234336">
        <w:rPr>
          <w:rFonts w:cs="Arial"/>
          <w:b/>
          <w:sz w:val="20"/>
        </w:rPr>
        <w:t xml:space="preserve">. </w:t>
      </w:r>
      <w:r w:rsidR="008B3CAC" w:rsidRPr="00234336">
        <w:rPr>
          <w:rFonts w:cs="Arial"/>
          <w:b/>
          <w:sz w:val="20"/>
        </w:rPr>
        <w:t>Koordinacija</w:t>
      </w:r>
      <w:r w:rsidR="00815B8A" w:rsidRPr="00234336">
        <w:rPr>
          <w:rFonts w:cs="Arial"/>
          <w:b/>
          <w:sz w:val="20"/>
        </w:rPr>
        <w:t xml:space="preserve"> </w:t>
      </w:r>
      <w:r w:rsidR="000D3010" w:rsidRPr="00234336">
        <w:rPr>
          <w:rFonts w:cs="Arial"/>
          <w:b/>
          <w:sz w:val="20"/>
        </w:rPr>
        <w:t>izvajalcev znanstvenoraziskovalne dejavnosti</w:t>
      </w:r>
    </w:p>
    <w:p w14:paraId="3FBE5D94" w14:textId="77777777" w:rsidR="00C00DF8" w:rsidRPr="00234336" w:rsidRDefault="00C00DF8" w:rsidP="00406988">
      <w:pPr>
        <w:tabs>
          <w:tab w:val="left" w:pos="1998"/>
        </w:tabs>
        <w:spacing w:before="120"/>
        <w:jc w:val="center"/>
        <w:rPr>
          <w:rFonts w:cs="Arial"/>
          <w:b/>
          <w:sz w:val="20"/>
        </w:rPr>
      </w:pPr>
    </w:p>
    <w:p w14:paraId="0518C4EB" w14:textId="77777777" w:rsidR="00815B8A" w:rsidRPr="00234336" w:rsidRDefault="00F31FD0" w:rsidP="00815B8A">
      <w:pPr>
        <w:tabs>
          <w:tab w:val="left" w:pos="1998"/>
        </w:tabs>
        <w:spacing w:before="120"/>
        <w:jc w:val="center"/>
        <w:rPr>
          <w:rFonts w:cs="Arial"/>
          <w:b/>
          <w:sz w:val="20"/>
        </w:rPr>
      </w:pPr>
      <w:r w:rsidRPr="00234336">
        <w:rPr>
          <w:rFonts w:cs="Arial"/>
          <w:b/>
          <w:sz w:val="20"/>
        </w:rPr>
        <w:t>5</w:t>
      </w:r>
      <w:r w:rsidR="00C04ACB" w:rsidRPr="00234336">
        <w:rPr>
          <w:rFonts w:cs="Arial"/>
          <w:b/>
          <w:sz w:val="20"/>
        </w:rPr>
        <w:t>7</w:t>
      </w:r>
      <w:r w:rsidR="00815B8A" w:rsidRPr="00234336">
        <w:rPr>
          <w:rFonts w:cs="Arial"/>
          <w:b/>
          <w:sz w:val="20"/>
        </w:rPr>
        <w:t>. člen</w:t>
      </w:r>
    </w:p>
    <w:p w14:paraId="22473028" w14:textId="77777777" w:rsidR="00815B8A" w:rsidRPr="00234336" w:rsidRDefault="00815B8A" w:rsidP="00815B8A">
      <w:pPr>
        <w:tabs>
          <w:tab w:val="left" w:pos="1998"/>
        </w:tabs>
        <w:spacing w:before="120"/>
        <w:jc w:val="center"/>
        <w:rPr>
          <w:rFonts w:cs="Arial"/>
          <w:b/>
          <w:sz w:val="20"/>
        </w:rPr>
      </w:pPr>
      <w:r w:rsidRPr="00234336">
        <w:rPr>
          <w:rFonts w:cs="Arial"/>
          <w:b/>
          <w:sz w:val="20"/>
        </w:rPr>
        <w:t>(</w:t>
      </w:r>
      <w:r w:rsidR="000541A4" w:rsidRPr="00234336">
        <w:rPr>
          <w:rFonts w:cs="Arial"/>
          <w:b/>
          <w:sz w:val="20"/>
        </w:rPr>
        <w:t>koordinacija</w:t>
      </w:r>
      <w:r w:rsidR="00AC5CA5" w:rsidRPr="00234336">
        <w:rPr>
          <w:rFonts w:cs="Arial"/>
          <w:b/>
          <w:sz w:val="20"/>
        </w:rPr>
        <w:t xml:space="preserve"> </w:t>
      </w:r>
      <w:r w:rsidRPr="00234336">
        <w:rPr>
          <w:rFonts w:cs="Arial"/>
          <w:b/>
          <w:sz w:val="20"/>
        </w:rPr>
        <w:t xml:space="preserve">izvajalcev </w:t>
      </w:r>
      <w:r w:rsidR="003A3411" w:rsidRPr="00234336">
        <w:rPr>
          <w:rFonts w:cs="Arial"/>
          <w:b/>
          <w:sz w:val="20"/>
        </w:rPr>
        <w:t>znanstveno</w:t>
      </w:r>
      <w:r w:rsidRPr="00234336">
        <w:rPr>
          <w:rFonts w:cs="Arial"/>
          <w:b/>
          <w:sz w:val="20"/>
        </w:rPr>
        <w:t>raziskovalne dejavnosti)</w:t>
      </w:r>
    </w:p>
    <w:p w14:paraId="200F3EA2" w14:textId="77777777" w:rsidR="00815B8A" w:rsidRPr="00234336" w:rsidRDefault="009A08F9" w:rsidP="00815B8A">
      <w:pPr>
        <w:tabs>
          <w:tab w:val="left" w:pos="1998"/>
        </w:tabs>
        <w:spacing w:before="120"/>
        <w:jc w:val="both"/>
        <w:rPr>
          <w:rFonts w:cs="Arial"/>
          <w:sz w:val="20"/>
        </w:rPr>
      </w:pPr>
      <w:r w:rsidRPr="00234336">
        <w:rPr>
          <w:rFonts w:cs="Arial"/>
          <w:sz w:val="20"/>
        </w:rPr>
        <w:t>Raziskovalni zavodi in drugi relevantni deležniki s področja znanstvenoraziskovalne dejavnosti, z</w:t>
      </w:r>
      <w:r w:rsidR="00815B8A" w:rsidRPr="00234336">
        <w:rPr>
          <w:rFonts w:cs="Arial"/>
          <w:sz w:val="20"/>
        </w:rPr>
        <w:t xml:space="preserve"> namenom obravnavanja in usklajevanja vprašanj skupnega pomena</w:t>
      </w:r>
      <w:r w:rsidRPr="00234336">
        <w:rPr>
          <w:rFonts w:cs="Arial"/>
          <w:sz w:val="20"/>
        </w:rPr>
        <w:t>,</w:t>
      </w:r>
      <w:r w:rsidR="00815B8A" w:rsidRPr="00234336">
        <w:rPr>
          <w:rFonts w:cs="Arial"/>
          <w:sz w:val="20"/>
        </w:rPr>
        <w:t xml:space="preserve"> oblikujejo </w:t>
      </w:r>
      <w:r w:rsidR="0030714F" w:rsidRPr="00234336">
        <w:rPr>
          <w:rFonts w:cs="Arial"/>
          <w:sz w:val="20"/>
        </w:rPr>
        <w:t xml:space="preserve">koordinacijo </w:t>
      </w:r>
      <w:r w:rsidR="00815B8A" w:rsidRPr="00234336">
        <w:rPr>
          <w:rFonts w:cs="Arial"/>
          <w:sz w:val="20"/>
        </w:rPr>
        <w:t>samostojnih raziskovalnih inštitutov Slovenije</w:t>
      </w:r>
      <w:r w:rsidR="00502952" w:rsidRPr="00234336">
        <w:rPr>
          <w:rFonts w:cs="Arial"/>
          <w:sz w:val="20"/>
        </w:rPr>
        <w:t>.</w:t>
      </w:r>
    </w:p>
    <w:p w14:paraId="03E28700" w14:textId="77777777" w:rsidR="00815B8A" w:rsidRPr="00234336" w:rsidRDefault="00815B8A" w:rsidP="00815B8A">
      <w:pPr>
        <w:tabs>
          <w:tab w:val="left" w:pos="1998"/>
        </w:tabs>
        <w:spacing w:before="120"/>
        <w:jc w:val="both"/>
        <w:rPr>
          <w:rFonts w:cs="Arial"/>
          <w:sz w:val="20"/>
        </w:rPr>
      </w:pPr>
    </w:p>
    <w:p w14:paraId="2461BCAE" w14:textId="77777777" w:rsidR="00815B8A" w:rsidRPr="00234336" w:rsidRDefault="00C659F2" w:rsidP="00815B8A">
      <w:pPr>
        <w:tabs>
          <w:tab w:val="left" w:pos="1998"/>
        </w:tabs>
        <w:spacing w:before="120"/>
        <w:jc w:val="center"/>
        <w:rPr>
          <w:rFonts w:cs="Arial"/>
          <w:b/>
          <w:sz w:val="20"/>
        </w:rPr>
      </w:pPr>
      <w:r w:rsidRPr="00234336">
        <w:rPr>
          <w:rFonts w:cs="Arial"/>
          <w:b/>
          <w:sz w:val="20"/>
        </w:rPr>
        <w:t>5</w:t>
      </w:r>
      <w:r w:rsidR="00815B8A" w:rsidRPr="00234336">
        <w:rPr>
          <w:rFonts w:cs="Arial"/>
          <w:b/>
          <w:sz w:val="20"/>
        </w:rPr>
        <w:t>. Izvajanje ukrepov ministrstev</w:t>
      </w:r>
    </w:p>
    <w:p w14:paraId="54902318" w14:textId="77777777" w:rsidR="00815B8A" w:rsidRPr="00234336" w:rsidRDefault="00815B8A" w:rsidP="00815B8A">
      <w:pPr>
        <w:tabs>
          <w:tab w:val="left" w:pos="1998"/>
        </w:tabs>
        <w:spacing w:before="120"/>
        <w:jc w:val="both"/>
        <w:rPr>
          <w:rFonts w:cs="Arial"/>
          <w:sz w:val="20"/>
        </w:rPr>
      </w:pPr>
    </w:p>
    <w:p w14:paraId="389F3F4A" w14:textId="77777777" w:rsidR="00815B8A" w:rsidRPr="00234336" w:rsidRDefault="00F31FD0" w:rsidP="00815B8A">
      <w:pPr>
        <w:autoSpaceDE w:val="0"/>
        <w:autoSpaceDN w:val="0"/>
        <w:adjustRightInd w:val="0"/>
        <w:ind w:left="15"/>
        <w:jc w:val="center"/>
        <w:rPr>
          <w:rFonts w:cs="Arial"/>
          <w:b/>
          <w:bCs/>
          <w:color w:val="000000"/>
          <w:sz w:val="20"/>
        </w:rPr>
      </w:pPr>
      <w:r w:rsidRPr="00234336">
        <w:rPr>
          <w:rFonts w:cs="Arial"/>
          <w:b/>
          <w:bCs/>
          <w:color w:val="000000"/>
          <w:sz w:val="20"/>
        </w:rPr>
        <w:t>5</w:t>
      </w:r>
      <w:r w:rsidR="00C04ACB" w:rsidRPr="00234336">
        <w:rPr>
          <w:rFonts w:cs="Arial"/>
          <w:b/>
          <w:bCs/>
          <w:color w:val="000000"/>
          <w:sz w:val="20"/>
        </w:rPr>
        <w:t>8</w:t>
      </w:r>
      <w:r w:rsidR="00815B8A" w:rsidRPr="00234336">
        <w:rPr>
          <w:rFonts w:cs="Arial"/>
          <w:b/>
          <w:bCs/>
          <w:color w:val="000000"/>
          <w:sz w:val="20"/>
        </w:rPr>
        <w:t>. člen</w:t>
      </w:r>
    </w:p>
    <w:p w14:paraId="504BBF1E" w14:textId="77777777" w:rsidR="00815B8A" w:rsidRPr="00234336" w:rsidRDefault="00815B8A" w:rsidP="00815B8A">
      <w:pPr>
        <w:autoSpaceDE w:val="0"/>
        <w:autoSpaceDN w:val="0"/>
        <w:adjustRightInd w:val="0"/>
        <w:ind w:left="15"/>
        <w:jc w:val="center"/>
        <w:rPr>
          <w:rFonts w:cs="Arial"/>
          <w:b/>
          <w:bCs/>
          <w:color w:val="000000"/>
          <w:sz w:val="20"/>
        </w:rPr>
      </w:pPr>
      <w:r w:rsidRPr="00234336">
        <w:rPr>
          <w:rFonts w:cs="Arial"/>
          <w:b/>
          <w:bCs/>
          <w:color w:val="000000"/>
          <w:sz w:val="20"/>
        </w:rPr>
        <w:t>(izvajanje ukrepov</w:t>
      </w:r>
      <w:r w:rsidR="006C03F8" w:rsidRPr="00234336">
        <w:rPr>
          <w:rFonts w:cs="Arial"/>
          <w:b/>
          <w:bCs/>
          <w:color w:val="000000"/>
          <w:sz w:val="20"/>
        </w:rPr>
        <w:t xml:space="preserve"> ministrstev</w:t>
      </w:r>
      <w:r w:rsidRPr="00234336">
        <w:rPr>
          <w:rFonts w:cs="Arial"/>
          <w:b/>
          <w:bCs/>
          <w:color w:val="000000"/>
          <w:sz w:val="20"/>
        </w:rPr>
        <w:t>)</w:t>
      </w:r>
    </w:p>
    <w:p w14:paraId="04EFB573" w14:textId="77777777" w:rsidR="008A64E9" w:rsidRPr="00234336" w:rsidRDefault="008A64E9" w:rsidP="008A64E9">
      <w:pPr>
        <w:tabs>
          <w:tab w:val="left" w:pos="1998"/>
        </w:tabs>
        <w:spacing w:before="120"/>
        <w:jc w:val="both"/>
        <w:rPr>
          <w:rFonts w:cs="Arial"/>
          <w:sz w:val="20"/>
          <w:lang w:eastAsia="sl-SI"/>
        </w:rPr>
      </w:pPr>
      <w:r w:rsidRPr="00234336">
        <w:rPr>
          <w:rFonts w:cs="Arial"/>
          <w:sz w:val="20"/>
          <w:lang w:eastAsia="sl-SI"/>
        </w:rPr>
        <w:t>(1) Ministrstvo, pristojno za znanost, oziroma druga ministrstva</w:t>
      </w:r>
      <w:r w:rsidR="00095A67" w:rsidRPr="00234336">
        <w:rPr>
          <w:rFonts w:cs="Arial"/>
          <w:sz w:val="20"/>
          <w:lang w:eastAsia="sl-SI"/>
        </w:rPr>
        <w:t>, vsak za svoje področje,</w:t>
      </w:r>
      <w:r w:rsidRPr="00234336">
        <w:rPr>
          <w:rFonts w:cs="Arial"/>
          <w:sz w:val="20"/>
          <w:lang w:eastAsia="sl-SI"/>
        </w:rPr>
        <w:t xml:space="preserve"> so</w:t>
      </w:r>
      <w:r w:rsidR="00095A67" w:rsidRPr="00234336">
        <w:rPr>
          <w:rFonts w:cs="Arial"/>
          <w:sz w:val="20"/>
          <w:lang w:eastAsia="sl-SI"/>
        </w:rPr>
        <w:t>financirajo</w:t>
      </w:r>
      <w:r w:rsidRPr="00234336">
        <w:rPr>
          <w:rFonts w:cs="Arial"/>
          <w:sz w:val="20"/>
          <w:lang w:eastAsia="sl-SI"/>
        </w:rPr>
        <w:t xml:space="preserve"> </w:t>
      </w:r>
      <w:r w:rsidR="00095A67" w:rsidRPr="00234336">
        <w:rPr>
          <w:rFonts w:cs="Arial"/>
          <w:sz w:val="20"/>
          <w:lang w:eastAsia="sl-SI"/>
        </w:rPr>
        <w:t xml:space="preserve"> aktivnosti za izvajanje </w:t>
      </w:r>
      <w:r w:rsidRPr="00234336">
        <w:rPr>
          <w:rFonts w:cs="Arial"/>
          <w:sz w:val="20"/>
          <w:lang w:eastAsia="sl-SI"/>
        </w:rPr>
        <w:t xml:space="preserve">ukrepov iz raziskovalne in inovacijske strategije ter </w:t>
      </w:r>
      <w:r w:rsidR="0098429F" w:rsidRPr="00234336">
        <w:rPr>
          <w:rFonts w:cs="Arial"/>
          <w:sz w:val="20"/>
          <w:lang w:eastAsia="sl-SI"/>
        </w:rPr>
        <w:t>s</w:t>
      </w:r>
      <w:r w:rsidRPr="00234336">
        <w:rPr>
          <w:rFonts w:cs="Arial"/>
          <w:sz w:val="20"/>
          <w:lang w:eastAsia="sl-SI"/>
        </w:rPr>
        <w:t xml:space="preserve">trategije pametne specializacije, </w:t>
      </w:r>
      <w:r w:rsidR="001E26B2" w:rsidRPr="00234336">
        <w:rPr>
          <w:rFonts w:cs="Arial"/>
          <w:sz w:val="20"/>
          <w:lang w:eastAsia="sl-SI"/>
        </w:rPr>
        <w:t xml:space="preserve">aktivnosti za izvajanje </w:t>
      </w:r>
      <w:r w:rsidRPr="00234336">
        <w:rPr>
          <w:rFonts w:cs="Arial"/>
          <w:sz w:val="20"/>
          <w:lang w:eastAsia="sl-SI"/>
        </w:rPr>
        <w:t xml:space="preserve">ukrepov, financiranih iz sredstev evropske kohezijske politike, in </w:t>
      </w:r>
      <w:r w:rsidR="001E26B2" w:rsidRPr="00234336">
        <w:rPr>
          <w:rFonts w:cs="Arial"/>
          <w:sz w:val="20"/>
          <w:lang w:eastAsia="sl-SI"/>
        </w:rPr>
        <w:t>aktivnosti</w:t>
      </w:r>
      <w:r w:rsidRPr="00234336">
        <w:rPr>
          <w:rFonts w:cs="Arial"/>
          <w:sz w:val="20"/>
          <w:lang w:eastAsia="sl-SI"/>
        </w:rPr>
        <w:t>, pri katerih je postopek za dodelitev sredstev izveden na evropski oziroma transnacionalni ravni.</w:t>
      </w:r>
    </w:p>
    <w:p w14:paraId="7B109E31" w14:textId="45F0FECC" w:rsidR="008A64E9" w:rsidRPr="00234336" w:rsidRDefault="008A64E9" w:rsidP="000241B7">
      <w:pPr>
        <w:spacing w:before="120"/>
        <w:jc w:val="both"/>
        <w:outlineLvl w:val="0"/>
        <w:rPr>
          <w:rFonts w:cs="Arial"/>
          <w:sz w:val="20"/>
        </w:rPr>
      </w:pPr>
      <w:r w:rsidRPr="00234336">
        <w:rPr>
          <w:rFonts w:cs="Arial"/>
          <w:sz w:val="20"/>
          <w:lang w:eastAsia="sl-SI"/>
        </w:rPr>
        <w:t xml:space="preserve">(2) </w:t>
      </w:r>
      <w:r w:rsidR="00C253C8" w:rsidRPr="00234336">
        <w:rPr>
          <w:rFonts w:cs="Arial"/>
          <w:sz w:val="20"/>
          <w:lang w:eastAsia="sl-SI"/>
        </w:rPr>
        <w:t>Ministrstvo, pristojno za znanost, oziroma druga ministrstva, aktivn</w:t>
      </w:r>
      <w:r w:rsidR="006F2D12" w:rsidRPr="00234336">
        <w:rPr>
          <w:rFonts w:cs="Arial"/>
          <w:sz w:val="20"/>
          <w:lang w:eastAsia="sl-SI"/>
        </w:rPr>
        <w:t>osti iz prejšnjega odstavka so</w:t>
      </w:r>
      <w:r w:rsidR="00C253C8" w:rsidRPr="00234336">
        <w:rPr>
          <w:rFonts w:cs="Arial"/>
          <w:sz w:val="20"/>
          <w:lang w:eastAsia="sl-SI"/>
        </w:rPr>
        <w:t xml:space="preserve">financirajo v obliki aktivnosti znanstvenoraziskovalne dejavnosti iz druge do osme </w:t>
      </w:r>
      <w:r w:rsidR="001103AB">
        <w:rPr>
          <w:rFonts w:cs="Arial"/>
          <w:sz w:val="20"/>
          <w:lang w:eastAsia="sl-SI"/>
        </w:rPr>
        <w:t>točke</w:t>
      </w:r>
      <w:r w:rsidR="001103AB" w:rsidRPr="00234336">
        <w:rPr>
          <w:rFonts w:cs="Arial"/>
          <w:sz w:val="20"/>
          <w:lang w:eastAsia="sl-SI"/>
        </w:rPr>
        <w:t xml:space="preserve"> </w:t>
      </w:r>
      <w:r w:rsidR="00C253C8" w:rsidRPr="00234336">
        <w:rPr>
          <w:rFonts w:cs="Arial"/>
          <w:sz w:val="20"/>
          <w:lang w:eastAsia="sl-SI"/>
        </w:rPr>
        <w:t xml:space="preserve">drugega odstavka 12. člena tega zakona. Ministrstvo, pristojno za znanost, oziroma druga ministrstva aktivnosti iz prejšnjega </w:t>
      </w:r>
      <w:r w:rsidR="008D23CB" w:rsidRPr="00234336">
        <w:rPr>
          <w:rFonts w:cs="Arial"/>
          <w:sz w:val="20"/>
          <w:lang w:eastAsia="sl-SI"/>
        </w:rPr>
        <w:t xml:space="preserve">odstavka </w:t>
      </w:r>
      <w:r w:rsidR="00C253C8" w:rsidRPr="00234336">
        <w:rPr>
          <w:rFonts w:cs="Arial"/>
          <w:sz w:val="20"/>
          <w:lang w:eastAsia="sl-SI"/>
        </w:rPr>
        <w:t>sofinancirajo skladno z veljavnimi predpisi</w:t>
      </w:r>
      <w:r w:rsidR="0052692D" w:rsidRPr="00234336">
        <w:rPr>
          <w:rFonts w:cs="Arial"/>
          <w:sz w:val="20"/>
          <w:lang w:eastAsia="sl-SI"/>
        </w:rPr>
        <w:t>. P</w:t>
      </w:r>
      <w:r w:rsidRPr="00234336">
        <w:rPr>
          <w:rFonts w:cs="Arial"/>
          <w:sz w:val="20"/>
          <w:lang w:eastAsia="sl-SI"/>
        </w:rPr>
        <w:t xml:space="preserve">odrobnejšo organizacijo upravljanja javnih sredstev za </w:t>
      </w:r>
      <w:r w:rsidR="00901F57" w:rsidRPr="00234336">
        <w:rPr>
          <w:rFonts w:cs="Arial"/>
          <w:sz w:val="20"/>
          <w:lang w:eastAsia="sl-SI"/>
        </w:rPr>
        <w:t>sofinanciranje aktivnosti iz prejšnjega odstavka</w:t>
      </w:r>
      <w:r w:rsidRPr="00234336">
        <w:rPr>
          <w:rFonts w:cs="Arial"/>
          <w:sz w:val="20"/>
          <w:lang w:eastAsia="sl-SI"/>
        </w:rPr>
        <w:t xml:space="preserve">, pogoje in merila, postopke izbora, </w:t>
      </w:r>
      <w:r w:rsidR="00901F57" w:rsidRPr="00234336">
        <w:rPr>
          <w:rFonts w:cs="Arial"/>
          <w:sz w:val="20"/>
          <w:lang w:eastAsia="sl-SI"/>
        </w:rPr>
        <w:t>so</w:t>
      </w:r>
      <w:r w:rsidRPr="00234336">
        <w:rPr>
          <w:rFonts w:cs="Arial"/>
          <w:sz w:val="20"/>
          <w:lang w:eastAsia="sl-SI"/>
        </w:rPr>
        <w:t xml:space="preserve">financiranje, spremljanje in nadziranje izvajanja teh </w:t>
      </w:r>
      <w:r w:rsidR="00901F57" w:rsidRPr="00234336">
        <w:rPr>
          <w:rFonts w:cs="Arial"/>
          <w:sz w:val="20"/>
          <w:lang w:eastAsia="sl-SI"/>
        </w:rPr>
        <w:t>aktivnosti</w:t>
      </w:r>
      <w:r w:rsidRPr="00234336">
        <w:rPr>
          <w:rFonts w:cs="Arial"/>
          <w:sz w:val="20"/>
          <w:lang w:eastAsia="sl-SI"/>
        </w:rPr>
        <w:t>, v delu, v katerem navedeno ni določeno v veljavnih predpisih</w:t>
      </w:r>
      <w:r w:rsidR="004C6346" w:rsidRPr="00234336">
        <w:rPr>
          <w:rFonts w:cs="Arial"/>
          <w:sz w:val="20"/>
          <w:lang w:eastAsia="sl-SI"/>
        </w:rPr>
        <w:t>,</w:t>
      </w:r>
      <w:r w:rsidRPr="00234336">
        <w:rPr>
          <w:rFonts w:cs="Arial"/>
          <w:sz w:val="20"/>
          <w:lang w:eastAsia="sl-SI"/>
        </w:rPr>
        <w:t xml:space="preserve"> vsak za svoje področje določijo minister, pristojen za znanost, oziroma drugi ministri, s podzakonskimi predpisi.</w:t>
      </w:r>
      <w:r w:rsidR="00A04289" w:rsidRPr="00234336">
        <w:rPr>
          <w:rFonts w:cs="Arial"/>
          <w:sz w:val="20"/>
        </w:rPr>
        <w:t xml:space="preserve"> </w:t>
      </w:r>
    </w:p>
    <w:p w14:paraId="4791BE74" w14:textId="77777777" w:rsidR="00613547" w:rsidRPr="00234336" w:rsidRDefault="008A64E9" w:rsidP="00CB3D4C">
      <w:pPr>
        <w:tabs>
          <w:tab w:val="left" w:pos="1998"/>
        </w:tabs>
        <w:spacing w:before="120"/>
        <w:jc w:val="both"/>
        <w:rPr>
          <w:rFonts w:cs="Arial"/>
          <w:sz w:val="20"/>
          <w:lang w:eastAsia="sl-SI"/>
        </w:rPr>
      </w:pPr>
      <w:r w:rsidRPr="00234336">
        <w:rPr>
          <w:rFonts w:cs="Arial"/>
          <w:sz w:val="20"/>
          <w:lang w:eastAsia="sl-SI"/>
        </w:rPr>
        <w:t>(</w:t>
      </w:r>
      <w:r w:rsidR="00BA07EF" w:rsidRPr="00234336">
        <w:rPr>
          <w:rFonts w:cs="Arial"/>
          <w:sz w:val="20"/>
          <w:lang w:eastAsia="sl-SI"/>
        </w:rPr>
        <w:t>3</w:t>
      </w:r>
      <w:r w:rsidRPr="00234336">
        <w:rPr>
          <w:rFonts w:cs="Arial"/>
          <w:sz w:val="20"/>
          <w:lang w:eastAsia="sl-SI"/>
        </w:rPr>
        <w:t xml:space="preserve">) Kadar so pri izvajanju </w:t>
      </w:r>
      <w:r w:rsidR="009C019D" w:rsidRPr="00234336">
        <w:rPr>
          <w:rFonts w:cs="Arial"/>
          <w:sz w:val="20"/>
          <w:lang w:eastAsia="sl-SI"/>
        </w:rPr>
        <w:t xml:space="preserve">aktivnosti </w:t>
      </w:r>
      <w:r w:rsidRPr="00234336">
        <w:rPr>
          <w:rFonts w:cs="Arial"/>
          <w:sz w:val="20"/>
          <w:lang w:eastAsia="sl-SI"/>
        </w:rPr>
        <w:t>iz prvega odstavka tega člena izpolnjena merila za dodelitev državne pomoči, se upoštevajo tudi predpisi, ki urejajo področje državnih pomoči. Ministrstvo, pristojno za znanost, oziroma druga ministrstva lahko v splošnih aktih določijo program ukrepov na posameznem področju.</w:t>
      </w:r>
    </w:p>
    <w:p w14:paraId="3D443D56" w14:textId="496BB3AC" w:rsidR="00680FB9" w:rsidRPr="00234336" w:rsidRDefault="00613547" w:rsidP="00680FB9">
      <w:pPr>
        <w:spacing w:before="120"/>
        <w:jc w:val="both"/>
        <w:outlineLvl w:val="0"/>
        <w:rPr>
          <w:rFonts w:cs="Arial"/>
          <w:sz w:val="20"/>
        </w:rPr>
      </w:pPr>
      <w:r w:rsidRPr="00234336">
        <w:rPr>
          <w:rFonts w:cs="Arial"/>
          <w:sz w:val="20"/>
          <w:lang w:eastAsia="sl-SI"/>
        </w:rPr>
        <w:t>(</w:t>
      </w:r>
      <w:r w:rsidR="00680FB9" w:rsidRPr="00234336">
        <w:rPr>
          <w:rFonts w:cs="Arial"/>
          <w:sz w:val="20"/>
          <w:lang w:eastAsia="sl-SI"/>
        </w:rPr>
        <w:t>4</w:t>
      </w:r>
      <w:r w:rsidRPr="00234336">
        <w:rPr>
          <w:rFonts w:cs="Arial"/>
          <w:sz w:val="20"/>
          <w:lang w:eastAsia="sl-SI"/>
        </w:rPr>
        <w:t xml:space="preserve">) </w:t>
      </w:r>
      <w:r w:rsidR="00EE06BE" w:rsidRPr="00234336">
        <w:rPr>
          <w:rFonts w:cs="Arial"/>
          <w:sz w:val="20"/>
          <w:lang w:eastAsia="sl-SI"/>
        </w:rPr>
        <w:t>P</w:t>
      </w:r>
      <w:r w:rsidR="00680FB9" w:rsidRPr="00234336">
        <w:rPr>
          <w:rFonts w:cs="Arial"/>
          <w:sz w:val="20"/>
        </w:rPr>
        <w:t>redlog</w:t>
      </w:r>
      <w:r w:rsidR="00EE06BE" w:rsidRPr="00234336">
        <w:rPr>
          <w:rFonts w:cs="Arial"/>
          <w:sz w:val="20"/>
        </w:rPr>
        <w:t>i</w:t>
      </w:r>
      <w:r w:rsidR="00680FB9" w:rsidRPr="00234336">
        <w:rPr>
          <w:rFonts w:cs="Arial"/>
          <w:sz w:val="20"/>
        </w:rPr>
        <w:t xml:space="preserve"> prijav za financiranje znanstvenoraziskovalne dejavnosti  iz tretje </w:t>
      </w:r>
      <w:r w:rsidR="001103AB">
        <w:rPr>
          <w:rFonts w:cs="Arial"/>
          <w:sz w:val="20"/>
        </w:rPr>
        <w:t>točk</w:t>
      </w:r>
      <w:r w:rsidR="001103AB" w:rsidRPr="00234336">
        <w:rPr>
          <w:rFonts w:cs="Arial"/>
          <w:sz w:val="20"/>
        </w:rPr>
        <w:t xml:space="preserve">e </w:t>
      </w:r>
      <w:r w:rsidR="00680FB9" w:rsidRPr="00234336">
        <w:rPr>
          <w:rFonts w:cs="Arial"/>
          <w:sz w:val="20"/>
        </w:rPr>
        <w:t>drugega odstavka 12. člena tega zakona, se uvrstijo na prednostni seznam glede na evalvacijski rezultat. Pri izboru se upošteva prednostni seznam.</w:t>
      </w:r>
    </w:p>
    <w:p w14:paraId="7DF1D3DF" w14:textId="77777777" w:rsidR="00281981" w:rsidRPr="00234336" w:rsidRDefault="00281981" w:rsidP="00281981">
      <w:pPr>
        <w:spacing w:before="120"/>
        <w:jc w:val="both"/>
        <w:outlineLvl w:val="0"/>
        <w:rPr>
          <w:rFonts w:cs="Arial"/>
          <w:sz w:val="20"/>
        </w:rPr>
      </w:pPr>
      <w:r w:rsidRPr="00234336">
        <w:rPr>
          <w:rFonts w:cs="Arial"/>
          <w:sz w:val="20"/>
        </w:rPr>
        <w:t xml:space="preserve">(5) Neodvisni strokovnjaki  izvajajo </w:t>
      </w:r>
      <w:r w:rsidRPr="00234336">
        <w:rPr>
          <w:rFonts w:cs="Arial"/>
          <w:sz w:val="20"/>
          <w:lang w:eastAsia="sl-SI"/>
        </w:rPr>
        <w:t>e</w:t>
      </w:r>
      <w:r w:rsidRPr="00234336">
        <w:rPr>
          <w:rFonts w:cs="Arial"/>
          <w:sz w:val="20"/>
        </w:rPr>
        <w:t xml:space="preserve">valvacijo predlogov raziskovalnih aktivnosti in so izbrani na podlagi svojih znanj in izkušenj ter kompetenc, primernih za izvedbo določene naloge. </w:t>
      </w:r>
    </w:p>
    <w:p w14:paraId="415A04BA" w14:textId="77777777" w:rsidR="00613547" w:rsidRPr="00234336" w:rsidRDefault="00613547" w:rsidP="00613547">
      <w:pPr>
        <w:spacing w:before="120"/>
        <w:jc w:val="both"/>
        <w:outlineLvl w:val="0"/>
        <w:rPr>
          <w:rFonts w:cs="Arial"/>
          <w:sz w:val="20"/>
        </w:rPr>
      </w:pPr>
      <w:r w:rsidRPr="00234336">
        <w:rPr>
          <w:rFonts w:cs="Arial"/>
          <w:sz w:val="20"/>
          <w:lang w:eastAsia="sl-SI"/>
        </w:rPr>
        <w:t>(</w:t>
      </w:r>
      <w:r w:rsidR="00D87905" w:rsidRPr="00234336">
        <w:rPr>
          <w:rFonts w:cs="Arial"/>
          <w:sz w:val="20"/>
          <w:lang w:eastAsia="sl-SI"/>
        </w:rPr>
        <w:t>6</w:t>
      </w:r>
      <w:r w:rsidRPr="00234336">
        <w:rPr>
          <w:rFonts w:cs="Arial"/>
          <w:sz w:val="20"/>
          <w:lang w:eastAsia="sl-SI"/>
        </w:rPr>
        <w:t xml:space="preserve">) </w:t>
      </w:r>
      <w:r w:rsidRPr="00234336">
        <w:rPr>
          <w:rFonts w:cs="Arial"/>
          <w:sz w:val="20"/>
        </w:rPr>
        <w:t xml:space="preserve">Ne glede na zakon, ki ureja javno rabo slovenščine, se lahko deli </w:t>
      </w:r>
      <w:r w:rsidR="002B5348" w:rsidRPr="00234336">
        <w:rPr>
          <w:rFonts w:cs="Arial"/>
          <w:sz w:val="20"/>
        </w:rPr>
        <w:t>postopkov</w:t>
      </w:r>
      <w:r w:rsidRPr="00234336">
        <w:rPr>
          <w:rFonts w:cs="Arial"/>
          <w:sz w:val="20"/>
        </w:rPr>
        <w:t xml:space="preserve">, pri katerih sodelujejo tuji strokovnjaki, izvajajo v tujem jeziku. </w:t>
      </w:r>
    </w:p>
    <w:p w14:paraId="35743102" w14:textId="77777777" w:rsidR="00613547" w:rsidRPr="00234336" w:rsidRDefault="00613547" w:rsidP="00613547">
      <w:pPr>
        <w:spacing w:before="120"/>
        <w:jc w:val="both"/>
        <w:outlineLvl w:val="0"/>
        <w:rPr>
          <w:rFonts w:cs="Arial"/>
          <w:sz w:val="20"/>
        </w:rPr>
      </w:pPr>
      <w:r w:rsidRPr="00234336">
        <w:rPr>
          <w:rFonts w:cs="Arial"/>
          <w:sz w:val="20"/>
          <w:lang w:eastAsia="sl-SI"/>
        </w:rPr>
        <w:t>(</w:t>
      </w:r>
      <w:r w:rsidR="00D87905" w:rsidRPr="00234336">
        <w:rPr>
          <w:rFonts w:cs="Arial"/>
          <w:sz w:val="20"/>
          <w:lang w:eastAsia="sl-SI"/>
        </w:rPr>
        <w:t>7</w:t>
      </w:r>
      <w:r w:rsidRPr="00234336">
        <w:rPr>
          <w:rFonts w:cs="Arial"/>
          <w:sz w:val="20"/>
          <w:lang w:eastAsia="sl-SI"/>
        </w:rPr>
        <w:t xml:space="preserve">) </w:t>
      </w:r>
      <w:r w:rsidRPr="00234336">
        <w:rPr>
          <w:rFonts w:cs="Arial"/>
          <w:sz w:val="20"/>
        </w:rPr>
        <w:t>Seznam neodvisnih strokovnjakov, ki so sodelovali v postopkih ocenjevanja, se skupno, ne glede na razpise, pri katerih s</w:t>
      </w:r>
      <w:r w:rsidR="00EE6E40" w:rsidRPr="00234336">
        <w:rPr>
          <w:rFonts w:cs="Arial"/>
          <w:sz w:val="20"/>
        </w:rPr>
        <w:t>o sodelovali, praviloma objavi</w:t>
      </w:r>
      <w:r w:rsidRPr="00234336">
        <w:rPr>
          <w:rFonts w:cs="Arial"/>
          <w:sz w:val="20"/>
        </w:rPr>
        <w:t xml:space="preserve"> enkrat letno na spletni strani </w:t>
      </w:r>
      <w:r w:rsidR="002B5348" w:rsidRPr="00234336">
        <w:rPr>
          <w:rFonts w:cs="Arial"/>
          <w:sz w:val="20"/>
          <w:lang w:eastAsia="sl-SI"/>
        </w:rPr>
        <w:t xml:space="preserve">ministrstva, pristojnega za znanost </w:t>
      </w:r>
      <w:r w:rsidR="00EE6E40" w:rsidRPr="00234336">
        <w:rPr>
          <w:rFonts w:cs="Arial"/>
          <w:sz w:val="20"/>
          <w:lang w:eastAsia="sl-SI"/>
        </w:rPr>
        <w:t xml:space="preserve">oziroma </w:t>
      </w:r>
      <w:r w:rsidR="002B5348" w:rsidRPr="00234336">
        <w:rPr>
          <w:rFonts w:cs="Arial"/>
          <w:sz w:val="20"/>
          <w:lang w:eastAsia="sl-SI"/>
        </w:rPr>
        <w:t>drugih ministrstev</w:t>
      </w:r>
      <w:r w:rsidRPr="00234336">
        <w:rPr>
          <w:rFonts w:cs="Arial"/>
          <w:sz w:val="20"/>
          <w:lang w:eastAsia="sl-SI"/>
        </w:rPr>
        <w:t>.</w:t>
      </w:r>
      <w:r w:rsidRPr="00234336">
        <w:rPr>
          <w:rFonts w:cs="Arial"/>
          <w:sz w:val="20"/>
        </w:rPr>
        <w:t xml:space="preserve"> Identiteta recenzenta posameznega predloga raziskovalne aktivnosti je varovani osebni podatek, katerega razkritje bi pomenilo kršitev varstva osebnih podatkov v skladu z zakonom, ki ureja varstvo osebnih podatkov.</w:t>
      </w:r>
    </w:p>
    <w:p w14:paraId="4588E09C" w14:textId="77777777" w:rsidR="00613547" w:rsidRPr="00234336" w:rsidRDefault="00613547" w:rsidP="00613547">
      <w:pPr>
        <w:spacing w:before="120"/>
        <w:jc w:val="both"/>
        <w:outlineLvl w:val="0"/>
        <w:rPr>
          <w:rFonts w:cs="Arial"/>
          <w:sz w:val="20"/>
        </w:rPr>
      </w:pPr>
      <w:r w:rsidRPr="00234336">
        <w:rPr>
          <w:rFonts w:cs="Arial"/>
          <w:sz w:val="20"/>
          <w:lang w:eastAsia="sl-SI"/>
        </w:rPr>
        <w:t>(</w:t>
      </w:r>
      <w:r w:rsidR="00D87905" w:rsidRPr="00234336">
        <w:rPr>
          <w:rFonts w:cs="Arial"/>
          <w:sz w:val="20"/>
          <w:lang w:eastAsia="sl-SI"/>
        </w:rPr>
        <w:t>8</w:t>
      </w:r>
      <w:r w:rsidRPr="00234336">
        <w:rPr>
          <w:rFonts w:cs="Arial"/>
          <w:sz w:val="20"/>
          <w:lang w:eastAsia="sl-SI"/>
        </w:rPr>
        <w:t xml:space="preserve">) </w:t>
      </w:r>
      <w:r w:rsidRPr="00234336">
        <w:rPr>
          <w:rFonts w:cs="Arial"/>
          <w:sz w:val="20"/>
        </w:rPr>
        <w:t xml:space="preserve">Vsi razpisni postopki in postopki povezani s spremljanjem izvajanja znanstvenoraziskovalne dejavnosti lahko potekajo tudi samo v elektronski obliki. </w:t>
      </w:r>
    </w:p>
    <w:p w14:paraId="2F1D9412" w14:textId="77777777" w:rsidR="00613547" w:rsidRPr="00234336" w:rsidRDefault="00613547" w:rsidP="008A64E9">
      <w:pPr>
        <w:tabs>
          <w:tab w:val="left" w:pos="1998"/>
        </w:tabs>
        <w:spacing w:before="120"/>
        <w:jc w:val="both"/>
        <w:rPr>
          <w:rFonts w:cs="Arial"/>
          <w:sz w:val="20"/>
          <w:lang w:eastAsia="sl-SI"/>
        </w:rPr>
      </w:pPr>
    </w:p>
    <w:p w14:paraId="1CC63063" w14:textId="77777777" w:rsidR="00815B8A" w:rsidRPr="00234336" w:rsidRDefault="00815B8A" w:rsidP="00815B8A">
      <w:pPr>
        <w:tabs>
          <w:tab w:val="left" w:pos="1998"/>
        </w:tabs>
        <w:spacing w:before="120"/>
        <w:jc w:val="both"/>
        <w:rPr>
          <w:rFonts w:cs="Arial"/>
          <w:sz w:val="20"/>
        </w:rPr>
      </w:pPr>
    </w:p>
    <w:p w14:paraId="7A3B0221" w14:textId="77777777" w:rsidR="00307836" w:rsidRPr="00234336" w:rsidRDefault="00C659F2" w:rsidP="00307836">
      <w:pPr>
        <w:jc w:val="center"/>
        <w:outlineLvl w:val="0"/>
        <w:rPr>
          <w:rFonts w:cs="Arial"/>
          <w:b/>
          <w:bCs/>
          <w:sz w:val="20"/>
          <w:lang w:eastAsia="sl-SI"/>
        </w:rPr>
      </w:pPr>
      <w:r w:rsidRPr="00234336">
        <w:rPr>
          <w:rFonts w:cs="Arial"/>
          <w:b/>
          <w:bCs/>
          <w:sz w:val="20"/>
          <w:lang w:eastAsia="sl-SI"/>
        </w:rPr>
        <w:t>6</w:t>
      </w:r>
      <w:r w:rsidR="00815B8A" w:rsidRPr="00234336">
        <w:rPr>
          <w:rFonts w:cs="Arial"/>
          <w:b/>
          <w:bCs/>
          <w:sz w:val="20"/>
          <w:lang w:eastAsia="sl-SI"/>
        </w:rPr>
        <w:t>. Zbirke podatkov</w:t>
      </w:r>
      <w:r w:rsidR="00815B8A" w:rsidRPr="00234336">
        <w:rPr>
          <w:rFonts w:cs="Arial"/>
          <w:b/>
          <w:bCs/>
          <w:sz w:val="20"/>
          <w:lang w:eastAsia="sl-SI"/>
        </w:rPr>
        <w:br/>
      </w:r>
      <w:r w:rsidR="00815B8A" w:rsidRPr="00234336">
        <w:rPr>
          <w:rFonts w:cs="Arial"/>
          <w:sz w:val="20"/>
          <w:lang w:eastAsia="sl-SI"/>
        </w:rPr>
        <w:br/>
      </w:r>
    </w:p>
    <w:p w14:paraId="44CDA6B9" w14:textId="77777777" w:rsidR="00307836" w:rsidRPr="00234336" w:rsidRDefault="00F31FD0" w:rsidP="0088324D">
      <w:pPr>
        <w:jc w:val="center"/>
        <w:outlineLvl w:val="0"/>
        <w:rPr>
          <w:rFonts w:cs="Arial"/>
          <w:b/>
          <w:bCs/>
          <w:sz w:val="20"/>
          <w:lang w:eastAsia="sl-SI"/>
        </w:rPr>
      </w:pPr>
      <w:r w:rsidRPr="00234336">
        <w:rPr>
          <w:rFonts w:cs="Arial"/>
          <w:b/>
          <w:bCs/>
          <w:sz w:val="20"/>
          <w:lang w:eastAsia="sl-SI"/>
        </w:rPr>
        <w:t>5</w:t>
      </w:r>
      <w:r w:rsidR="00C04ACB" w:rsidRPr="00234336">
        <w:rPr>
          <w:rFonts w:cs="Arial"/>
          <w:b/>
          <w:bCs/>
          <w:sz w:val="20"/>
          <w:lang w:eastAsia="sl-SI"/>
        </w:rPr>
        <w:t>9</w:t>
      </w:r>
      <w:r w:rsidR="00307836" w:rsidRPr="00234336">
        <w:rPr>
          <w:rFonts w:cs="Arial"/>
          <w:b/>
          <w:bCs/>
          <w:sz w:val="20"/>
          <w:lang w:eastAsia="sl-SI"/>
        </w:rPr>
        <w:t>. člen</w:t>
      </w:r>
      <w:r w:rsidR="00307836" w:rsidRPr="00234336">
        <w:rPr>
          <w:rFonts w:cs="Arial"/>
          <w:b/>
          <w:bCs/>
          <w:sz w:val="20"/>
          <w:lang w:eastAsia="sl-SI"/>
        </w:rPr>
        <w:br/>
        <w:t>(zbirke podatkov)</w:t>
      </w:r>
    </w:p>
    <w:p w14:paraId="2081CF11" w14:textId="77777777" w:rsidR="00307836" w:rsidRPr="00234336" w:rsidRDefault="00307836" w:rsidP="00307836">
      <w:pPr>
        <w:jc w:val="center"/>
        <w:outlineLvl w:val="0"/>
        <w:rPr>
          <w:rFonts w:cs="Arial"/>
          <w:sz w:val="20"/>
          <w:lang w:eastAsia="sl-SI"/>
        </w:rPr>
      </w:pPr>
    </w:p>
    <w:p w14:paraId="2EF17A12" w14:textId="77777777" w:rsidR="00307836" w:rsidRPr="00234336" w:rsidRDefault="00307836" w:rsidP="00307836">
      <w:pPr>
        <w:jc w:val="both"/>
        <w:rPr>
          <w:rFonts w:cs="Arial"/>
          <w:sz w:val="20"/>
        </w:rPr>
      </w:pPr>
      <w:r w:rsidRPr="00234336">
        <w:rPr>
          <w:rFonts w:cs="Arial"/>
          <w:sz w:val="20"/>
          <w:lang w:eastAsia="sl-SI"/>
        </w:rPr>
        <w:t xml:space="preserve">(1) Za načrtovanje politike, </w:t>
      </w:r>
      <w:r w:rsidR="00775A40" w:rsidRPr="00234336">
        <w:rPr>
          <w:rFonts w:cs="Arial"/>
          <w:sz w:val="20"/>
          <w:lang w:eastAsia="sl-SI"/>
        </w:rPr>
        <w:t xml:space="preserve">izvajanje </w:t>
      </w:r>
      <w:r w:rsidR="002174B9" w:rsidRPr="00234336">
        <w:rPr>
          <w:rFonts w:cs="Arial"/>
          <w:sz w:val="20"/>
          <w:lang w:eastAsia="sl-SI"/>
        </w:rPr>
        <w:t>znanstveno</w:t>
      </w:r>
      <w:r w:rsidRPr="00234336">
        <w:rPr>
          <w:rFonts w:cs="Arial"/>
          <w:sz w:val="20"/>
          <w:lang w:eastAsia="sl-SI"/>
        </w:rPr>
        <w:t xml:space="preserve">raziskovalne dejavnosti, izvajanje nadzora in izplačil, spremljanje stanja na področju </w:t>
      </w:r>
      <w:r w:rsidR="003866A8" w:rsidRPr="00234336">
        <w:rPr>
          <w:rFonts w:cs="Arial"/>
          <w:sz w:val="20"/>
        </w:rPr>
        <w:t>znanstveno</w:t>
      </w:r>
      <w:r w:rsidRPr="00234336">
        <w:rPr>
          <w:rFonts w:cs="Arial"/>
          <w:sz w:val="20"/>
          <w:lang w:eastAsia="sl-SI"/>
        </w:rPr>
        <w:t xml:space="preserve">raziskovalne dejavnosti, namene promocije raziskovalnega dela, analize </w:t>
      </w:r>
      <w:r w:rsidR="00775A40" w:rsidRPr="00234336">
        <w:rPr>
          <w:rFonts w:cs="Arial"/>
          <w:sz w:val="20"/>
          <w:lang w:eastAsia="sl-SI"/>
        </w:rPr>
        <w:t>in</w:t>
      </w:r>
      <w:r w:rsidR="00BE6C3A" w:rsidRPr="00234336">
        <w:rPr>
          <w:rFonts w:cs="Arial"/>
          <w:sz w:val="20"/>
          <w:lang w:eastAsia="sl-SI"/>
        </w:rPr>
        <w:t xml:space="preserve"> </w:t>
      </w:r>
      <w:r w:rsidRPr="00234336">
        <w:rPr>
          <w:rFonts w:cs="Arial"/>
          <w:sz w:val="20"/>
          <w:lang w:eastAsia="sl-SI"/>
        </w:rPr>
        <w:t xml:space="preserve">statistične namene, se pri </w:t>
      </w:r>
      <w:r w:rsidR="00071B9B" w:rsidRPr="00234336">
        <w:rPr>
          <w:rFonts w:cs="Arial"/>
          <w:sz w:val="20"/>
          <w:lang w:eastAsia="sl-SI"/>
        </w:rPr>
        <w:t>ARRS</w:t>
      </w:r>
      <w:r w:rsidRPr="00234336">
        <w:rPr>
          <w:rFonts w:cs="Arial"/>
          <w:sz w:val="20"/>
          <w:lang w:eastAsia="sl-SI"/>
        </w:rPr>
        <w:t xml:space="preserve"> vzpostavi, vodi in vzdržuje </w:t>
      </w:r>
      <w:r w:rsidR="006D49E8" w:rsidRPr="00234336">
        <w:rPr>
          <w:rFonts w:cs="Arial"/>
          <w:sz w:val="20"/>
          <w:lang w:eastAsia="sl-SI"/>
        </w:rPr>
        <w:t xml:space="preserve">zbirke </w:t>
      </w:r>
      <w:r w:rsidRPr="00234336">
        <w:rPr>
          <w:rFonts w:cs="Arial"/>
          <w:sz w:val="20"/>
          <w:lang w:eastAsia="sl-SI"/>
        </w:rPr>
        <w:t>podatkov o:</w:t>
      </w:r>
    </w:p>
    <w:p w14:paraId="00E4D58A" w14:textId="77777777" w:rsidR="00307836" w:rsidRPr="00234336" w:rsidRDefault="00307836" w:rsidP="002379D5">
      <w:pPr>
        <w:pStyle w:val="Odstavekseznama"/>
        <w:numPr>
          <w:ilvl w:val="0"/>
          <w:numId w:val="36"/>
        </w:numPr>
        <w:jc w:val="both"/>
        <w:rPr>
          <w:rFonts w:ascii="Arial" w:hAnsi="Arial" w:cs="Arial"/>
          <w:sz w:val="20"/>
          <w:lang w:eastAsia="sl-SI"/>
        </w:rPr>
      </w:pPr>
      <w:r w:rsidRPr="00234336">
        <w:rPr>
          <w:rFonts w:ascii="Arial" w:hAnsi="Arial" w:cs="Arial"/>
          <w:sz w:val="20"/>
          <w:lang w:eastAsia="sl-SI"/>
        </w:rPr>
        <w:t xml:space="preserve">prejemnikih sredstev za izvajanje </w:t>
      </w:r>
      <w:r w:rsidR="002174B9" w:rsidRPr="00234336">
        <w:rPr>
          <w:rFonts w:ascii="Arial" w:hAnsi="Arial" w:cs="Arial"/>
          <w:sz w:val="20"/>
          <w:lang w:eastAsia="sl-SI"/>
        </w:rPr>
        <w:t>znanstveno</w:t>
      </w:r>
      <w:r w:rsidRPr="00234336">
        <w:rPr>
          <w:rFonts w:ascii="Arial" w:hAnsi="Arial" w:cs="Arial"/>
          <w:sz w:val="20"/>
          <w:lang w:eastAsia="sl-SI"/>
        </w:rPr>
        <w:t>raziskovalne dejavnosti po tem zakonu</w:t>
      </w:r>
      <w:r w:rsidR="00B73A2E" w:rsidRPr="00234336">
        <w:rPr>
          <w:rFonts w:ascii="Arial" w:hAnsi="Arial" w:cs="Arial"/>
          <w:sz w:val="20"/>
          <w:lang w:eastAsia="sl-SI"/>
        </w:rPr>
        <w:t xml:space="preserve">, </w:t>
      </w:r>
      <w:r w:rsidR="002379D5" w:rsidRPr="00234336">
        <w:rPr>
          <w:rFonts w:ascii="Arial" w:hAnsi="Arial" w:cs="Arial"/>
          <w:sz w:val="20"/>
          <w:lang w:eastAsia="sl-SI"/>
        </w:rPr>
        <w:t>financirane s strani ARRS in ministrstva, pristojnega za znanost</w:t>
      </w:r>
      <w:r w:rsidRPr="00234336">
        <w:rPr>
          <w:rFonts w:ascii="Arial" w:hAnsi="Arial" w:cs="Arial"/>
          <w:sz w:val="20"/>
          <w:lang w:eastAsia="sl-SI"/>
        </w:rPr>
        <w:t xml:space="preserve">; </w:t>
      </w:r>
    </w:p>
    <w:p w14:paraId="65E0D02B" w14:textId="77777777" w:rsidR="00C56166" w:rsidRPr="00234336" w:rsidRDefault="00307836" w:rsidP="00861CEB">
      <w:pPr>
        <w:pStyle w:val="Odstavekseznama"/>
        <w:numPr>
          <w:ilvl w:val="0"/>
          <w:numId w:val="36"/>
        </w:numPr>
        <w:jc w:val="both"/>
        <w:rPr>
          <w:rFonts w:ascii="Arial" w:hAnsi="Arial" w:cs="Arial"/>
          <w:sz w:val="20"/>
          <w:lang w:eastAsia="sl-SI"/>
        </w:rPr>
      </w:pPr>
      <w:r w:rsidRPr="00234336">
        <w:rPr>
          <w:rFonts w:ascii="Arial" w:hAnsi="Arial" w:cs="Arial"/>
          <w:sz w:val="20"/>
          <w:lang w:eastAsia="sl-SI"/>
        </w:rPr>
        <w:t xml:space="preserve">izvajalcih </w:t>
      </w:r>
      <w:r w:rsidR="002174B9" w:rsidRPr="00234336">
        <w:rPr>
          <w:rFonts w:ascii="Arial" w:hAnsi="Arial" w:cs="Arial"/>
          <w:sz w:val="20"/>
          <w:lang w:eastAsia="sl-SI"/>
        </w:rPr>
        <w:t>znanstveno</w:t>
      </w:r>
      <w:r w:rsidRPr="00234336">
        <w:rPr>
          <w:rFonts w:ascii="Arial" w:hAnsi="Arial" w:cs="Arial"/>
          <w:sz w:val="20"/>
          <w:lang w:eastAsia="sl-SI"/>
        </w:rPr>
        <w:t>raziskovalne dejavnosti po tem zakonu</w:t>
      </w:r>
      <w:r w:rsidR="00E22977" w:rsidRPr="00234336">
        <w:rPr>
          <w:rFonts w:ascii="Arial" w:hAnsi="Arial" w:cs="Arial"/>
          <w:sz w:val="20"/>
          <w:lang w:eastAsia="sl-SI"/>
        </w:rPr>
        <w:t xml:space="preserve"> (v nadaljnjem besedilu: evidenca raziskovalnih organizacij)</w:t>
      </w:r>
      <w:r w:rsidRPr="00234336">
        <w:rPr>
          <w:rFonts w:ascii="Arial" w:hAnsi="Arial" w:cs="Arial"/>
          <w:sz w:val="20"/>
          <w:lang w:eastAsia="sl-SI"/>
        </w:rPr>
        <w:t xml:space="preserve">; </w:t>
      </w:r>
    </w:p>
    <w:p w14:paraId="7C9EF4EF" w14:textId="77777777" w:rsidR="00307836" w:rsidRPr="00234336" w:rsidRDefault="00307836" w:rsidP="00861CEB">
      <w:pPr>
        <w:pStyle w:val="Odstavekseznama"/>
        <w:numPr>
          <w:ilvl w:val="0"/>
          <w:numId w:val="36"/>
        </w:numPr>
        <w:jc w:val="both"/>
        <w:rPr>
          <w:rFonts w:ascii="Arial" w:hAnsi="Arial" w:cs="Arial"/>
          <w:sz w:val="20"/>
          <w:lang w:eastAsia="sl-SI"/>
        </w:rPr>
      </w:pPr>
      <w:r w:rsidRPr="00234336">
        <w:rPr>
          <w:rFonts w:ascii="Arial" w:hAnsi="Arial" w:cs="Arial"/>
          <w:sz w:val="20"/>
          <w:lang w:eastAsia="sl-SI"/>
        </w:rPr>
        <w:t xml:space="preserve">o vseh oblikah aktivnosti na področju </w:t>
      </w:r>
      <w:r w:rsidR="002174B9" w:rsidRPr="00234336">
        <w:rPr>
          <w:rFonts w:ascii="Arial" w:hAnsi="Arial" w:cs="Arial"/>
          <w:sz w:val="20"/>
          <w:lang w:eastAsia="sl-SI"/>
        </w:rPr>
        <w:t>znanstveno</w:t>
      </w:r>
      <w:r w:rsidRPr="00234336">
        <w:rPr>
          <w:rFonts w:ascii="Arial" w:hAnsi="Arial" w:cs="Arial"/>
          <w:sz w:val="20"/>
          <w:lang w:eastAsia="sl-SI"/>
        </w:rPr>
        <w:t xml:space="preserve">raziskovalne dejavnosti. </w:t>
      </w:r>
    </w:p>
    <w:p w14:paraId="79276F07" w14:textId="77777777" w:rsidR="00307836" w:rsidRPr="00234336" w:rsidRDefault="00307836" w:rsidP="00307836">
      <w:pPr>
        <w:jc w:val="both"/>
        <w:rPr>
          <w:rFonts w:cs="Arial"/>
          <w:sz w:val="20"/>
          <w:lang w:eastAsia="sl-SI"/>
        </w:rPr>
      </w:pPr>
    </w:p>
    <w:p w14:paraId="78DB69A2" w14:textId="77777777" w:rsidR="00307836" w:rsidRPr="00234336" w:rsidRDefault="00307836" w:rsidP="00307836">
      <w:pPr>
        <w:jc w:val="both"/>
        <w:rPr>
          <w:rFonts w:cs="Arial"/>
          <w:sz w:val="20"/>
          <w:lang w:eastAsia="sl-SI"/>
        </w:rPr>
      </w:pPr>
      <w:r w:rsidRPr="00234336">
        <w:rPr>
          <w:rFonts w:cs="Arial"/>
          <w:sz w:val="20"/>
          <w:lang w:eastAsia="sl-SI"/>
        </w:rPr>
        <w:t xml:space="preserve">(2) </w:t>
      </w:r>
      <w:r w:rsidR="008507BB" w:rsidRPr="00234336">
        <w:rPr>
          <w:rFonts w:cs="Arial"/>
          <w:sz w:val="20"/>
          <w:lang w:eastAsia="sl-SI"/>
        </w:rPr>
        <w:t xml:space="preserve">Zbirka </w:t>
      </w:r>
      <w:r w:rsidRPr="00234336">
        <w:rPr>
          <w:rFonts w:cs="Arial"/>
          <w:sz w:val="20"/>
          <w:lang w:eastAsia="sl-SI"/>
        </w:rPr>
        <w:t xml:space="preserve">podatkov iz druge </w:t>
      </w:r>
      <w:r w:rsidR="00000C21" w:rsidRPr="00234336">
        <w:rPr>
          <w:rFonts w:cs="Arial"/>
          <w:sz w:val="20"/>
          <w:lang w:eastAsia="sl-SI"/>
        </w:rPr>
        <w:t xml:space="preserve">točke </w:t>
      </w:r>
      <w:r w:rsidRPr="00234336">
        <w:rPr>
          <w:rFonts w:cs="Arial"/>
          <w:sz w:val="20"/>
          <w:lang w:eastAsia="sl-SI"/>
        </w:rPr>
        <w:t xml:space="preserve">prejšnjega odstavka </w:t>
      </w:r>
      <w:r w:rsidR="00A85239" w:rsidRPr="00234336">
        <w:rPr>
          <w:rFonts w:cs="Arial"/>
          <w:sz w:val="20"/>
          <w:lang w:eastAsia="sl-SI"/>
        </w:rPr>
        <w:t xml:space="preserve">lahko </w:t>
      </w:r>
      <w:r w:rsidRPr="00234336">
        <w:rPr>
          <w:rFonts w:cs="Arial"/>
          <w:sz w:val="20"/>
          <w:lang w:eastAsia="sl-SI"/>
        </w:rPr>
        <w:t>vsebuje naslednje osebne podatke raziskovalcev:</w:t>
      </w:r>
    </w:p>
    <w:p w14:paraId="14706311" w14:textId="77777777" w:rsidR="00307836" w:rsidRPr="00234336" w:rsidRDefault="00307836" w:rsidP="00861CEB">
      <w:pPr>
        <w:numPr>
          <w:ilvl w:val="0"/>
          <w:numId w:val="19"/>
        </w:numPr>
        <w:jc w:val="both"/>
        <w:rPr>
          <w:rFonts w:cs="Arial"/>
          <w:sz w:val="20"/>
          <w:lang w:eastAsia="sl-SI"/>
        </w:rPr>
      </w:pPr>
      <w:r w:rsidRPr="00234336">
        <w:rPr>
          <w:rFonts w:cs="Arial"/>
          <w:sz w:val="20"/>
          <w:lang w:eastAsia="sl-SI"/>
        </w:rPr>
        <w:t xml:space="preserve">osebno ime raziskovalca; </w:t>
      </w:r>
    </w:p>
    <w:p w14:paraId="3695365A" w14:textId="77777777" w:rsidR="00307836" w:rsidRPr="00234336" w:rsidRDefault="00307836" w:rsidP="00861CEB">
      <w:pPr>
        <w:numPr>
          <w:ilvl w:val="0"/>
          <w:numId w:val="19"/>
        </w:numPr>
        <w:jc w:val="both"/>
        <w:rPr>
          <w:rFonts w:cs="Arial"/>
          <w:sz w:val="20"/>
          <w:lang w:eastAsia="sl-SI"/>
        </w:rPr>
      </w:pPr>
      <w:r w:rsidRPr="00234336">
        <w:rPr>
          <w:rFonts w:cs="Arial"/>
          <w:sz w:val="20"/>
          <w:lang w:eastAsia="sl-SI"/>
        </w:rPr>
        <w:t xml:space="preserve">identifikacijska številka raziskovalca pri </w:t>
      </w:r>
      <w:r w:rsidR="00071B9B" w:rsidRPr="00234336">
        <w:rPr>
          <w:rFonts w:cs="Arial"/>
          <w:sz w:val="20"/>
          <w:lang w:eastAsia="sl-SI"/>
        </w:rPr>
        <w:t>ARRS</w:t>
      </w:r>
      <w:r w:rsidRPr="00234336">
        <w:rPr>
          <w:rFonts w:cs="Arial"/>
          <w:sz w:val="20"/>
          <w:lang w:eastAsia="sl-SI"/>
        </w:rPr>
        <w:t>;</w:t>
      </w:r>
    </w:p>
    <w:p w14:paraId="1552F6DC" w14:textId="77777777" w:rsidR="00307836" w:rsidRPr="00234336" w:rsidRDefault="00307836" w:rsidP="00861CEB">
      <w:pPr>
        <w:numPr>
          <w:ilvl w:val="0"/>
          <w:numId w:val="19"/>
        </w:numPr>
        <w:jc w:val="both"/>
        <w:rPr>
          <w:rFonts w:cs="Arial"/>
          <w:sz w:val="20"/>
          <w:lang w:eastAsia="sl-SI"/>
        </w:rPr>
      </w:pPr>
      <w:r w:rsidRPr="00234336">
        <w:rPr>
          <w:rFonts w:cs="Arial"/>
          <w:sz w:val="20"/>
          <w:lang w:eastAsia="sl-SI"/>
        </w:rPr>
        <w:t xml:space="preserve">datum rojstva; </w:t>
      </w:r>
    </w:p>
    <w:p w14:paraId="2AD5196F" w14:textId="77777777" w:rsidR="00307836" w:rsidRPr="00234336" w:rsidRDefault="00307836" w:rsidP="00861CEB">
      <w:pPr>
        <w:numPr>
          <w:ilvl w:val="0"/>
          <w:numId w:val="19"/>
        </w:numPr>
        <w:jc w:val="both"/>
        <w:rPr>
          <w:rFonts w:cs="Arial"/>
          <w:sz w:val="20"/>
          <w:lang w:eastAsia="sl-SI"/>
        </w:rPr>
      </w:pPr>
      <w:r w:rsidRPr="00234336">
        <w:rPr>
          <w:rFonts w:cs="Arial"/>
          <w:sz w:val="20"/>
          <w:lang w:eastAsia="sl-SI"/>
        </w:rPr>
        <w:t xml:space="preserve">spol; </w:t>
      </w:r>
    </w:p>
    <w:p w14:paraId="4C3D840D" w14:textId="77777777" w:rsidR="00307836" w:rsidRPr="00234336" w:rsidRDefault="00307836" w:rsidP="00861CEB">
      <w:pPr>
        <w:numPr>
          <w:ilvl w:val="0"/>
          <w:numId w:val="19"/>
        </w:numPr>
        <w:jc w:val="both"/>
        <w:rPr>
          <w:rFonts w:cs="Arial"/>
          <w:sz w:val="20"/>
          <w:lang w:eastAsia="sl-SI"/>
        </w:rPr>
      </w:pPr>
      <w:r w:rsidRPr="00234336">
        <w:rPr>
          <w:rFonts w:cs="Arial"/>
          <w:sz w:val="20"/>
          <w:lang w:eastAsia="sl-SI"/>
        </w:rPr>
        <w:t xml:space="preserve">enotno matično številko občana; </w:t>
      </w:r>
    </w:p>
    <w:p w14:paraId="6EFFC08F" w14:textId="77777777" w:rsidR="00307836" w:rsidRPr="00234336" w:rsidRDefault="00307836" w:rsidP="00861CEB">
      <w:pPr>
        <w:numPr>
          <w:ilvl w:val="0"/>
          <w:numId w:val="19"/>
        </w:numPr>
        <w:jc w:val="both"/>
        <w:rPr>
          <w:rFonts w:cs="Arial"/>
          <w:sz w:val="20"/>
          <w:lang w:eastAsia="sl-SI"/>
        </w:rPr>
      </w:pPr>
      <w:r w:rsidRPr="00234336">
        <w:rPr>
          <w:rFonts w:cs="Arial"/>
          <w:sz w:val="20"/>
          <w:lang w:eastAsia="sl-SI"/>
        </w:rPr>
        <w:t xml:space="preserve">podatke o državljanstvu; </w:t>
      </w:r>
    </w:p>
    <w:p w14:paraId="648B25FC" w14:textId="77777777" w:rsidR="00307836" w:rsidRPr="00234336" w:rsidRDefault="00307836" w:rsidP="00861CEB">
      <w:pPr>
        <w:numPr>
          <w:ilvl w:val="0"/>
          <w:numId w:val="19"/>
        </w:numPr>
        <w:jc w:val="both"/>
        <w:rPr>
          <w:rFonts w:cs="Arial"/>
          <w:sz w:val="20"/>
          <w:lang w:eastAsia="sl-SI"/>
        </w:rPr>
      </w:pPr>
      <w:r w:rsidRPr="00234336">
        <w:rPr>
          <w:rFonts w:cs="Arial"/>
          <w:sz w:val="20"/>
          <w:lang w:eastAsia="sl-SI"/>
        </w:rPr>
        <w:t xml:space="preserve">podatke o prebivališču; </w:t>
      </w:r>
    </w:p>
    <w:p w14:paraId="493D0E16" w14:textId="77777777" w:rsidR="00307836" w:rsidRPr="00234336" w:rsidRDefault="00307836" w:rsidP="00861CEB">
      <w:pPr>
        <w:numPr>
          <w:ilvl w:val="0"/>
          <w:numId w:val="19"/>
        </w:numPr>
        <w:jc w:val="both"/>
        <w:rPr>
          <w:rFonts w:cs="Arial"/>
          <w:sz w:val="20"/>
          <w:lang w:eastAsia="sl-SI"/>
        </w:rPr>
      </w:pPr>
      <w:r w:rsidRPr="00234336">
        <w:rPr>
          <w:rFonts w:cs="Arial"/>
          <w:sz w:val="20"/>
          <w:lang w:eastAsia="sl-SI"/>
        </w:rPr>
        <w:t xml:space="preserve">podatke o naslovu, kjer opravlja </w:t>
      </w:r>
      <w:r w:rsidR="006C694E" w:rsidRPr="00234336">
        <w:rPr>
          <w:rFonts w:cs="Arial"/>
          <w:sz w:val="20"/>
        </w:rPr>
        <w:t>znanstveno</w:t>
      </w:r>
      <w:r w:rsidRPr="00234336">
        <w:rPr>
          <w:rFonts w:cs="Arial"/>
          <w:sz w:val="20"/>
          <w:lang w:eastAsia="sl-SI"/>
        </w:rPr>
        <w:t xml:space="preserve">raziskovalno dejavnost; </w:t>
      </w:r>
    </w:p>
    <w:p w14:paraId="46523E27" w14:textId="77777777" w:rsidR="00307836" w:rsidRPr="00234336" w:rsidRDefault="00307836" w:rsidP="00861CEB">
      <w:pPr>
        <w:numPr>
          <w:ilvl w:val="0"/>
          <w:numId w:val="19"/>
        </w:numPr>
        <w:jc w:val="both"/>
        <w:rPr>
          <w:rFonts w:cs="Arial"/>
          <w:sz w:val="20"/>
          <w:lang w:eastAsia="sl-SI"/>
        </w:rPr>
      </w:pPr>
      <w:r w:rsidRPr="00234336">
        <w:rPr>
          <w:rFonts w:cs="Arial"/>
          <w:sz w:val="20"/>
          <w:lang w:eastAsia="sl-SI"/>
        </w:rPr>
        <w:t>podatke o naslovu elektronske pošte;</w:t>
      </w:r>
    </w:p>
    <w:p w14:paraId="5C27480A" w14:textId="77777777" w:rsidR="00307836" w:rsidRPr="00234336" w:rsidRDefault="00307836" w:rsidP="00861CEB">
      <w:pPr>
        <w:numPr>
          <w:ilvl w:val="0"/>
          <w:numId w:val="19"/>
        </w:numPr>
        <w:jc w:val="both"/>
        <w:rPr>
          <w:rFonts w:cs="Arial"/>
          <w:sz w:val="20"/>
          <w:lang w:eastAsia="sl-SI"/>
        </w:rPr>
      </w:pPr>
      <w:r w:rsidRPr="00234336">
        <w:rPr>
          <w:rFonts w:cs="Arial"/>
          <w:sz w:val="20"/>
          <w:lang w:eastAsia="sl-SI"/>
        </w:rPr>
        <w:t>podatke o izobrazbi;</w:t>
      </w:r>
    </w:p>
    <w:p w14:paraId="6A039AB8" w14:textId="77777777" w:rsidR="00307836" w:rsidRPr="00234336" w:rsidRDefault="00307836" w:rsidP="00861CEB">
      <w:pPr>
        <w:numPr>
          <w:ilvl w:val="0"/>
          <w:numId w:val="19"/>
        </w:numPr>
        <w:jc w:val="both"/>
        <w:rPr>
          <w:rFonts w:cs="Arial"/>
          <w:sz w:val="20"/>
          <w:lang w:eastAsia="sl-SI"/>
        </w:rPr>
      </w:pPr>
      <w:r w:rsidRPr="00234336">
        <w:rPr>
          <w:rFonts w:cs="Arial"/>
          <w:sz w:val="20"/>
          <w:lang w:eastAsia="sl-SI"/>
        </w:rPr>
        <w:t>podatke o znanstvenem nazivu;</w:t>
      </w:r>
    </w:p>
    <w:p w14:paraId="2753850C" w14:textId="77777777" w:rsidR="00307836" w:rsidRPr="00234336" w:rsidRDefault="00307836" w:rsidP="00861CEB">
      <w:pPr>
        <w:numPr>
          <w:ilvl w:val="0"/>
          <w:numId w:val="19"/>
        </w:numPr>
        <w:jc w:val="both"/>
        <w:rPr>
          <w:rFonts w:cs="Arial"/>
          <w:sz w:val="20"/>
          <w:lang w:eastAsia="sl-SI"/>
        </w:rPr>
      </w:pPr>
      <w:r w:rsidRPr="00234336">
        <w:rPr>
          <w:rFonts w:cs="Arial"/>
          <w:sz w:val="20"/>
          <w:lang w:eastAsia="sl-SI"/>
        </w:rPr>
        <w:t>podatke o raziskovalnem področju;</w:t>
      </w:r>
    </w:p>
    <w:p w14:paraId="4A23EF08" w14:textId="77777777" w:rsidR="00307836" w:rsidRPr="00234336" w:rsidRDefault="00307836" w:rsidP="00861CEB">
      <w:pPr>
        <w:numPr>
          <w:ilvl w:val="0"/>
          <w:numId w:val="19"/>
        </w:numPr>
        <w:jc w:val="both"/>
        <w:rPr>
          <w:rFonts w:cs="Arial"/>
          <w:sz w:val="20"/>
          <w:lang w:eastAsia="sl-SI"/>
        </w:rPr>
      </w:pPr>
      <w:r w:rsidRPr="00234336">
        <w:rPr>
          <w:rFonts w:cs="Arial"/>
          <w:sz w:val="20"/>
          <w:lang w:eastAsia="sl-SI"/>
        </w:rPr>
        <w:t>podatke o zaposlitvi;</w:t>
      </w:r>
    </w:p>
    <w:p w14:paraId="5F95DF4B" w14:textId="77777777" w:rsidR="00307836" w:rsidRPr="00234336" w:rsidRDefault="00307836" w:rsidP="00861CEB">
      <w:pPr>
        <w:numPr>
          <w:ilvl w:val="0"/>
          <w:numId w:val="19"/>
        </w:numPr>
        <w:jc w:val="both"/>
        <w:rPr>
          <w:rFonts w:cs="Arial"/>
          <w:sz w:val="20"/>
          <w:lang w:eastAsia="sl-SI"/>
        </w:rPr>
      </w:pPr>
      <w:r w:rsidRPr="00234336">
        <w:rPr>
          <w:rFonts w:cs="Arial"/>
          <w:sz w:val="20"/>
          <w:lang w:eastAsia="sl-SI"/>
        </w:rPr>
        <w:t>podatke o raziskovalnem nazivu;</w:t>
      </w:r>
    </w:p>
    <w:p w14:paraId="13A434D6" w14:textId="77777777" w:rsidR="00085FA0" w:rsidRPr="00234336" w:rsidRDefault="00085FA0" w:rsidP="00861CEB">
      <w:pPr>
        <w:numPr>
          <w:ilvl w:val="0"/>
          <w:numId w:val="19"/>
        </w:numPr>
        <w:jc w:val="both"/>
        <w:rPr>
          <w:rFonts w:cs="Arial"/>
          <w:sz w:val="20"/>
          <w:lang w:eastAsia="sl-SI"/>
        </w:rPr>
      </w:pPr>
      <w:r w:rsidRPr="00234336">
        <w:rPr>
          <w:rFonts w:cs="Arial"/>
          <w:sz w:val="20"/>
          <w:lang w:eastAsia="sl-SI"/>
        </w:rPr>
        <w:t>podatki o plačnem razredu</w:t>
      </w:r>
      <w:r w:rsidR="00727ED4" w:rsidRPr="00234336">
        <w:rPr>
          <w:rFonts w:cs="Arial"/>
          <w:sz w:val="20"/>
          <w:lang w:eastAsia="sl-SI"/>
        </w:rPr>
        <w:t xml:space="preserve"> za raziskovalce</w:t>
      </w:r>
      <w:r w:rsidR="00142736" w:rsidRPr="00234336">
        <w:rPr>
          <w:rFonts w:cs="Arial"/>
          <w:sz w:val="20"/>
          <w:lang w:eastAsia="sl-SI"/>
        </w:rPr>
        <w:t>,</w:t>
      </w:r>
      <w:r w:rsidR="00727ED4" w:rsidRPr="00234336">
        <w:rPr>
          <w:rFonts w:cs="Arial"/>
          <w:sz w:val="20"/>
          <w:lang w:eastAsia="sl-SI"/>
        </w:rPr>
        <w:t xml:space="preserve"> zaposlene v javnem sektorju</w:t>
      </w:r>
      <w:r w:rsidRPr="00234336">
        <w:rPr>
          <w:rFonts w:cs="Arial"/>
          <w:sz w:val="20"/>
          <w:lang w:eastAsia="sl-SI"/>
        </w:rPr>
        <w:t>;</w:t>
      </w:r>
    </w:p>
    <w:p w14:paraId="1D8BC17F" w14:textId="77777777" w:rsidR="00307836" w:rsidRPr="00234336" w:rsidRDefault="00307836" w:rsidP="00861CEB">
      <w:pPr>
        <w:numPr>
          <w:ilvl w:val="0"/>
          <w:numId w:val="19"/>
        </w:numPr>
        <w:jc w:val="both"/>
        <w:rPr>
          <w:rFonts w:cs="Arial"/>
          <w:sz w:val="20"/>
          <w:lang w:eastAsia="sl-SI"/>
        </w:rPr>
      </w:pPr>
      <w:r w:rsidRPr="00234336">
        <w:rPr>
          <w:rFonts w:cs="Arial"/>
          <w:sz w:val="20"/>
          <w:lang w:eastAsia="sl-SI"/>
        </w:rPr>
        <w:t>podatke o izplačilih plač in nadomestil ter podatke o drugih izplačilih;</w:t>
      </w:r>
    </w:p>
    <w:p w14:paraId="158AF11E" w14:textId="77777777" w:rsidR="00307836" w:rsidRPr="00234336" w:rsidRDefault="00307836" w:rsidP="00861CEB">
      <w:pPr>
        <w:numPr>
          <w:ilvl w:val="0"/>
          <w:numId w:val="19"/>
        </w:numPr>
        <w:jc w:val="both"/>
        <w:rPr>
          <w:rFonts w:cs="Arial"/>
          <w:sz w:val="20"/>
          <w:lang w:eastAsia="sl-SI"/>
        </w:rPr>
      </w:pPr>
      <w:r w:rsidRPr="00234336">
        <w:rPr>
          <w:rFonts w:cs="Arial"/>
          <w:sz w:val="20"/>
          <w:lang w:eastAsia="sl-SI"/>
        </w:rPr>
        <w:t xml:space="preserve">podatke o vključenosti v vse raziskovalne aktivnosti, financirane s strani </w:t>
      </w:r>
      <w:r w:rsidR="00071B9B" w:rsidRPr="00234336">
        <w:rPr>
          <w:rFonts w:cs="Arial"/>
          <w:sz w:val="20"/>
          <w:lang w:eastAsia="sl-SI"/>
        </w:rPr>
        <w:t>ARRS</w:t>
      </w:r>
      <w:r w:rsidR="00787ADA" w:rsidRPr="00234336">
        <w:rPr>
          <w:rFonts w:cs="Arial"/>
          <w:sz w:val="20"/>
          <w:lang w:eastAsia="sl-SI"/>
        </w:rPr>
        <w:t xml:space="preserve"> in ministrstva, pristojnega za znanost</w:t>
      </w:r>
      <w:r w:rsidRPr="00234336">
        <w:rPr>
          <w:rFonts w:cs="Arial"/>
          <w:sz w:val="20"/>
          <w:lang w:eastAsia="sl-SI"/>
        </w:rPr>
        <w:t>;</w:t>
      </w:r>
    </w:p>
    <w:p w14:paraId="0E50C66C" w14:textId="77777777" w:rsidR="00307836" w:rsidRPr="00234336" w:rsidRDefault="00307836" w:rsidP="00861CEB">
      <w:pPr>
        <w:numPr>
          <w:ilvl w:val="0"/>
          <w:numId w:val="19"/>
        </w:numPr>
        <w:jc w:val="both"/>
        <w:rPr>
          <w:rFonts w:cs="Arial"/>
          <w:sz w:val="20"/>
          <w:lang w:eastAsia="sl-SI"/>
        </w:rPr>
      </w:pPr>
      <w:r w:rsidRPr="00234336">
        <w:rPr>
          <w:rFonts w:cs="Arial"/>
          <w:sz w:val="20"/>
          <w:lang w:eastAsia="sl-SI"/>
        </w:rPr>
        <w:t>podatek o statusu upokojenca;</w:t>
      </w:r>
    </w:p>
    <w:p w14:paraId="4BD8CB64" w14:textId="77777777" w:rsidR="00307836" w:rsidRPr="00234336" w:rsidRDefault="00307836" w:rsidP="00861CEB">
      <w:pPr>
        <w:numPr>
          <w:ilvl w:val="0"/>
          <w:numId w:val="19"/>
        </w:numPr>
        <w:jc w:val="both"/>
        <w:rPr>
          <w:rFonts w:cs="Arial"/>
          <w:sz w:val="20"/>
          <w:lang w:eastAsia="sl-SI"/>
        </w:rPr>
      </w:pPr>
      <w:r w:rsidRPr="00234336">
        <w:rPr>
          <w:rFonts w:cs="Arial"/>
          <w:sz w:val="20"/>
          <w:lang w:eastAsia="sl-SI"/>
        </w:rPr>
        <w:t>podatek, če je pokojni.</w:t>
      </w:r>
    </w:p>
    <w:p w14:paraId="56FF90F8" w14:textId="77777777" w:rsidR="00307836" w:rsidRPr="00234336" w:rsidRDefault="00307836" w:rsidP="00307836">
      <w:pPr>
        <w:jc w:val="both"/>
        <w:rPr>
          <w:rFonts w:cs="Arial"/>
          <w:sz w:val="20"/>
          <w:lang w:eastAsia="sl-SI"/>
        </w:rPr>
      </w:pPr>
    </w:p>
    <w:p w14:paraId="25696B8A" w14:textId="77777777" w:rsidR="00307836" w:rsidRPr="00234336" w:rsidRDefault="00307836" w:rsidP="00307836">
      <w:pPr>
        <w:jc w:val="both"/>
        <w:rPr>
          <w:rFonts w:cs="Arial"/>
          <w:sz w:val="20"/>
          <w:lang w:eastAsia="sl-SI"/>
        </w:rPr>
      </w:pPr>
      <w:r w:rsidRPr="00234336">
        <w:rPr>
          <w:rFonts w:cs="Arial"/>
          <w:sz w:val="20"/>
          <w:lang w:eastAsia="sl-SI"/>
        </w:rPr>
        <w:t xml:space="preserve">(3) V primeru zasebnega raziskovalca poleg podatkov iz prejšnjega odstavka zbirka podatkov iz druge </w:t>
      </w:r>
      <w:r w:rsidR="00344681" w:rsidRPr="00234336">
        <w:rPr>
          <w:rFonts w:cs="Arial"/>
          <w:sz w:val="20"/>
          <w:lang w:eastAsia="sl-SI"/>
        </w:rPr>
        <w:t xml:space="preserve">točke </w:t>
      </w:r>
      <w:r w:rsidRPr="00234336">
        <w:rPr>
          <w:rFonts w:cs="Arial"/>
          <w:sz w:val="20"/>
          <w:lang w:eastAsia="sl-SI"/>
        </w:rPr>
        <w:t>prvega odstavka tega člena vsebuje tudi davčno številko zasebnega raziskovalca.</w:t>
      </w:r>
    </w:p>
    <w:p w14:paraId="584F40C2" w14:textId="77777777" w:rsidR="00307836" w:rsidRPr="00234336" w:rsidRDefault="00307836" w:rsidP="00307836">
      <w:pPr>
        <w:jc w:val="both"/>
        <w:rPr>
          <w:rFonts w:cs="Arial"/>
          <w:sz w:val="20"/>
          <w:lang w:eastAsia="sl-SI"/>
        </w:rPr>
      </w:pPr>
    </w:p>
    <w:p w14:paraId="73743215" w14:textId="77777777" w:rsidR="00307836" w:rsidRPr="00234336" w:rsidRDefault="00307836" w:rsidP="00307836">
      <w:pPr>
        <w:jc w:val="both"/>
        <w:rPr>
          <w:rFonts w:cs="Arial"/>
          <w:sz w:val="20"/>
          <w:lang w:eastAsia="sl-SI"/>
        </w:rPr>
      </w:pPr>
      <w:r w:rsidRPr="00234336">
        <w:rPr>
          <w:rFonts w:cs="Arial"/>
          <w:sz w:val="20"/>
          <w:lang w:eastAsia="sl-SI"/>
        </w:rPr>
        <w:t xml:space="preserve">(4) </w:t>
      </w:r>
      <w:r w:rsidR="000F50AA" w:rsidRPr="00234336">
        <w:rPr>
          <w:rFonts w:cs="Arial"/>
          <w:sz w:val="20"/>
          <w:lang w:eastAsia="sl-SI"/>
        </w:rPr>
        <w:t xml:space="preserve">Zbirka </w:t>
      </w:r>
      <w:r w:rsidRPr="00234336">
        <w:rPr>
          <w:rFonts w:cs="Arial"/>
          <w:sz w:val="20"/>
          <w:lang w:eastAsia="sl-SI"/>
        </w:rPr>
        <w:t xml:space="preserve">podatkov iz druge </w:t>
      </w:r>
      <w:r w:rsidR="00712076" w:rsidRPr="00234336">
        <w:rPr>
          <w:rFonts w:cs="Arial"/>
          <w:sz w:val="20"/>
          <w:lang w:eastAsia="sl-SI"/>
        </w:rPr>
        <w:t xml:space="preserve">točke </w:t>
      </w:r>
      <w:r w:rsidRPr="00234336">
        <w:rPr>
          <w:rFonts w:cs="Arial"/>
          <w:sz w:val="20"/>
          <w:lang w:eastAsia="sl-SI"/>
        </w:rPr>
        <w:t xml:space="preserve">prvega odstavka tega člena </w:t>
      </w:r>
      <w:r w:rsidR="00732208" w:rsidRPr="00234336">
        <w:rPr>
          <w:rFonts w:cs="Arial"/>
          <w:sz w:val="20"/>
          <w:lang w:eastAsia="sl-SI"/>
        </w:rPr>
        <w:t xml:space="preserve">lahko </w:t>
      </w:r>
      <w:r w:rsidRPr="00234336">
        <w:rPr>
          <w:rFonts w:cs="Arial"/>
          <w:sz w:val="20"/>
          <w:lang w:eastAsia="sl-SI"/>
        </w:rPr>
        <w:t>vsebuje tudi naslednje osebne podatke strokovn</w:t>
      </w:r>
      <w:r w:rsidR="000F50AA" w:rsidRPr="00234336">
        <w:rPr>
          <w:rFonts w:cs="Arial"/>
          <w:sz w:val="20"/>
          <w:lang w:eastAsia="sl-SI"/>
        </w:rPr>
        <w:t>ih</w:t>
      </w:r>
      <w:r w:rsidRPr="00234336">
        <w:rPr>
          <w:rFonts w:cs="Arial"/>
          <w:sz w:val="20"/>
          <w:lang w:eastAsia="sl-SI"/>
        </w:rPr>
        <w:t xml:space="preserve"> sodelavce</w:t>
      </w:r>
      <w:r w:rsidR="000F50AA" w:rsidRPr="00234336">
        <w:rPr>
          <w:rFonts w:cs="Arial"/>
          <w:sz w:val="20"/>
          <w:lang w:eastAsia="sl-SI"/>
        </w:rPr>
        <w:t>v</w:t>
      </w:r>
      <w:r w:rsidRPr="00234336">
        <w:rPr>
          <w:rFonts w:cs="Arial"/>
          <w:sz w:val="20"/>
          <w:lang w:eastAsia="sl-SI"/>
        </w:rPr>
        <w:t xml:space="preserve">, ki sodelujejo pri raziskovalnih aktivnostih, </w:t>
      </w:r>
      <w:r w:rsidR="00CE0818" w:rsidRPr="00234336">
        <w:rPr>
          <w:rFonts w:cs="Arial"/>
          <w:sz w:val="20"/>
          <w:lang w:eastAsia="sl-SI"/>
        </w:rPr>
        <w:t>financiranih s strani ARRS</w:t>
      </w:r>
      <w:r w:rsidR="00C516C5" w:rsidRPr="00234336">
        <w:rPr>
          <w:rFonts w:cs="Arial"/>
          <w:sz w:val="20"/>
          <w:lang w:eastAsia="sl-SI"/>
        </w:rPr>
        <w:t xml:space="preserve"> in pristojnega ministrstva</w:t>
      </w:r>
      <w:r w:rsidRPr="00234336">
        <w:rPr>
          <w:rFonts w:cs="Arial"/>
          <w:sz w:val="20"/>
          <w:lang w:eastAsia="sl-SI"/>
        </w:rPr>
        <w:t>:</w:t>
      </w:r>
    </w:p>
    <w:p w14:paraId="4BB24724" w14:textId="77777777" w:rsidR="00307836" w:rsidRPr="00234336" w:rsidRDefault="00307836" w:rsidP="00861CEB">
      <w:pPr>
        <w:pStyle w:val="Odstavekseznama"/>
        <w:numPr>
          <w:ilvl w:val="0"/>
          <w:numId w:val="32"/>
        </w:numPr>
        <w:jc w:val="both"/>
        <w:rPr>
          <w:rFonts w:ascii="Arial" w:hAnsi="Arial" w:cs="Arial"/>
          <w:sz w:val="20"/>
          <w:lang w:eastAsia="sl-SI"/>
        </w:rPr>
      </w:pPr>
      <w:r w:rsidRPr="00234336">
        <w:rPr>
          <w:rFonts w:ascii="Arial" w:hAnsi="Arial" w:cs="Arial"/>
          <w:sz w:val="20"/>
          <w:lang w:eastAsia="sl-SI"/>
        </w:rPr>
        <w:t xml:space="preserve">osebno ime; </w:t>
      </w:r>
    </w:p>
    <w:p w14:paraId="115FFF21" w14:textId="77777777" w:rsidR="00307836" w:rsidRPr="00234336" w:rsidRDefault="00307836" w:rsidP="00861CEB">
      <w:pPr>
        <w:pStyle w:val="Odstavekseznama"/>
        <w:numPr>
          <w:ilvl w:val="0"/>
          <w:numId w:val="32"/>
        </w:numPr>
        <w:jc w:val="both"/>
        <w:rPr>
          <w:rFonts w:ascii="Arial" w:hAnsi="Arial" w:cs="Arial"/>
          <w:sz w:val="20"/>
          <w:lang w:eastAsia="sl-SI"/>
        </w:rPr>
      </w:pPr>
      <w:r w:rsidRPr="00234336">
        <w:rPr>
          <w:rFonts w:ascii="Arial" w:hAnsi="Arial" w:cs="Arial"/>
          <w:sz w:val="20"/>
          <w:lang w:eastAsia="sl-SI"/>
        </w:rPr>
        <w:t xml:space="preserve">identifikacijska številka strokovnega sodelavca pri </w:t>
      </w:r>
      <w:r w:rsidR="00071B9B" w:rsidRPr="00234336">
        <w:rPr>
          <w:rFonts w:ascii="Arial" w:hAnsi="Arial" w:cs="Arial"/>
          <w:sz w:val="20"/>
          <w:lang w:eastAsia="sl-SI"/>
        </w:rPr>
        <w:t>ARRS</w:t>
      </w:r>
      <w:r w:rsidRPr="00234336">
        <w:rPr>
          <w:rFonts w:ascii="Arial" w:hAnsi="Arial" w:cs="Arial"/>
          <w:sz w:val="20"/>
          <w:lang w:eastAsia="sl-SI"/>
        </w:rPr>
        <w:t>;</w:t>
      </w:r>
    </w:p>
    <w:p w14:paraId="2ACB60AB" w14:textId="77777777" w:rsidR="00307836" w:rsidRPr="00234336" w:rsidRDefault="00307836" w:rsidP="00861CEB">
      <w:pPr>
        <w:pStyle w:val="Odstavekseznama"/>
        <w:numPr>
          <w:ilvl w:val="0"/>
          <w:numId w:val="32"/>
        </w:numPr>
        <w:jc w:val="both"/>
        <w:rPr>
          <w:rFonts w:ascii="Arial" w:hAnsi="Arial" w:cs="Arial"/>
          <w:sz w:val="20"/>
          <w:lang w:eastAsia="sl-SI"/>
        </w:rPr>
      </w:pPr>
      <w:r w:rsidRPr="00234336">
        <w:rPr>
          <w:rFonts w:ascii="Arial" w:hAnsi="Arial" w:cs="Arial"/>
          <w:sz w:val="20"/>
          <w:lang w:eastAsia="sl-SI"/>
        </w:rPr>
        <w:t xml:space="preserve">datum rojstva; </w:t>
      </w:r>
    </w:p>
    <w:p w14:paraId="57484521" w14:textId="77777777" w:rsidR="00307836" w:rsidRPr="00234336" w:rsidRDefault="00307836" w:rsidP="00861CEB">
      <w:pPr>
        <w:pStyle w:val="Odstavekseznama"/>
        <w:numPr>
          <w:ilvl w:val="0"/>
          <w:numId w:val="32"/>
        </w:numPr>
        <w:jc w:val="both"/>
        <w:rPr>
          <w:rFonts w:ascii="Arial" w:hAnsi="Arial" w:cs="Arial"/>
          <w:sz w:val="20"/>
          <w:lang w:eastAsia="sl-SI"/>
        </w:rPr>
      </w:pPr>
      <w:r w:rsidRPr="00234336">
        <w:rPr>
          <w:rFonts w:ascii="Arial" w:hAnsi="Arial" w:cs="Arial"/>
          <w:sz w:val="20"/>
          <w:lang w:eastAsia="sl-SI"/>
        </w:rPr>
        <w:t xml:space="preserve">spol; </w:t>
      </w:r>
    </w:p>
    <w:p w14:paraId="0A90E7FF" w14:textId="77777777" w:rsidR="00307836" w:rsidRPr="00234336" w:rsidRDefault="00307836" w:rsidP="00861CEB">
      <w:pPr>
        <w:pStyle w:val="Odstavekseznama"/>
        <w:numPr>
          <w:ilvl w:val="0"/>
          <w:numId w:val="32"/>
        </w:numPr>
        <w:jc w:val="both"/>
        <w:rPr>
          <w:rFonts w:ascii="Arial" w:hAnsi="Arial" w:cs="Arial"/>
          <w:sz w:val="20"/>
          <w:lang w:eastAsia="sl-SI"/>
        </w:rPr>
      </w:pPr>
      <w:r w:rsidRPr="00234336">
        <w:rPr>
          <w:rFonts w:ascii="Arial" w:hAnsi="Arial" w:cs="Arial"/>
          <w:sz w:val="20"/>
          <w:lang w:eastAsia="sl-SI"/>
        </w:rPr>
        <w:t xml:space="preserve">enotno matično številko občana; </w:t>
      </w:r>
    </w:p>
    <w:p w14:paraId="7420CF6A" w14:textId="77777777" w:rsidR="00307836" w:rsidRPr="00234336" w:rsidRDefault="00307836" w:rsidP="00861CEB">
      <w:pPr>
        <w:pStyle w:val="Odstavekseznama"/>
        <w:numPr>
          <w:ilvl w:val="0"/>
          <w:numId w:val="32"/>
        </w:numPr>
        <w:jc w:val="both"/>
        <w:rPr>
          <w:rFonts w:ascii="Arial" w:hAnsi="Arial" w:cs="Arial"/>
          <w:sz w:val="20"/>
          <w:lang w:eastAsia="sl-SI"/>
        </w:rPr>
      </w:pPr>
      <w:r w:rsidRPr="00234336">
        <w:rPr>
          <w:rFonts w:ascii="Arial" w:hAnsi="Arial" w:cs="Arial"/>
          <w:sz w:val="20"/>
          <w:lang w:eastAsia="sl-SI"/>
        </w:rPr>
        <w:t xml:space="preserve">podatke o državljanstvu; </w:t>
      </w:r>
    </w:p>
    <w:p w14:paraId="29C2150A" w14:textId="77777777" w:rsidR="00307836" w:rsidRPr="00234336" w:rsidRDefault="00307836" w:rsidP="00861CEB">
      <w:pPr>
        <w:pStyle w:val="Odstavekseznama"/>
        <w:numPr>
          <w:ilvl w:val="0"/>
          <w:numId w:val="32"/>
        </w:numPr>
        <w:jc w:val="both"/>
        <w:rPr>
          <w:rFonts w:ascii="Arial" w:hAnsi="Arial" w:cs="Arial"/>
          <w:sz w:val="20"/>
          <w:lang w:eastAsia="sl-SI"/>
        </w:rPr>
      </w:pPr>
      <w:r w:rsidRPr="00234336">
        <w:rPr>
          <w:rFonts w:ascii="Arial" w:hAnsi="Arial" w:cs="Arial"/>
          <w:sz w:val="20"/>
          <w:lang w:eastAsia="sl-SI"/>
        </w:rPr>
        <w:t>podatke o izobrazbi;</w:t>
      </w:r>
    </w:p>
    <w:p w14:paraId="15ADDA1B" w14:textId="77777777" w:rsidR="00307836" w:rsidRPr="00234336" w:rsidRDefault="00307836" w:rsidP="00861CEB">
      <w:pPr>
        <w:pStyle w:val="Odstavekseznama"/>
        <w:numPr>
          <w:ilvl w:val="0"/>
          <w:numId w:val="32"/>
        </w:numPr>
        <w:jc w:val="both"/>
        <w:rPr>
          <w:rFonts w:ascii="Arial" w:hAnsi="Arial" w:cs="Arial"/>
          <w:sz w:val="20"/>
          <w:lang w:eastAsia="sl-SI"/>
        </w:rPr>
      </w:pPr>
      <w:r w:rsidRPr="00234336">
        <w:rPr>
          <w:rFonts w:ascii="Arial" w:hAnsi="Arial" w:cs="Arial"/>
          <w:sz w:val="20"/>
          <w:lang w:eastAsia="sl-SI"/>
        </w:rPr>
        <w:t>podatke o znanstvenem na</w:t>
      </w:r>
      <w:r w:rsidR="003C34A7" w:rsidRPr="00234336">
        <w:rPr>
          <w:rFonts w:ascii="Arial" w:hAnsi="Arial" w:cs="Arial"/>
          <w:sz w:val="20"/>
          <w:lang w:eastAsia="sl-SI"/>
        </w:rPr>
        <w:t>slovu</w:t>
      </w:r>
      <w:r w:rsidRPr="00234336">
        <w:rPr>
          <w:rFonts w:ascii="Arial" w:hAnsi="Arial" w:cs="Arial"/>
          <w:sz w:val="20"/>
          <w:lang w:eastAsia="sl-SI"/>
        </w:rPr>
        <w:t>;</w:t>
      </w:r>
    </w:p>
    <w:p w14:paraId="4994FD7F" w14:textId="77777777" w:rsidR="00307836" w:rsidRPr="00234336" w:rsidRDefault="00307836" w:rsidP="00861CEB">
      <w:pPr>
        <w:pStyle w:val="Odstavekseznama"/>
        <w:numPr>
          <w:ilvl w:val="0"/>
          <w:numId w:val="32"/>
        </w:numPr>
        <w:jc w:val="both"/>
        <w:rPr>
          <w:rFonts w:ascii="Arial" w:hAnsi="Arial" w:cs="Arial"/>
          <w:sz w:val="20"/>
          <w:lang w:eastAsia="sl-SI"/>
        </w:rPr>
      </w:pPr>
      <w:r w:rsidRPr="00234336">
        <w:rPr>
          <w:rFonts w:ascii="Arial" w:hAnsi="Arial" w:cs="Arial"/>
          <w:sz w:val="20"/>
          <w:lang w:eastAsia="sl-SI"/>
        </w:rPr>
        <w:t xml:space="preserve">podatke o zaposlitvi; </w:t>
      </w:r>
    </w:p>
    <w:p w14:paraId="73CDDA1C" w14:textId="77777777" w:rsidR="00732208" w:rsidRPr="00234336" w:rsidRDefault="00307836" w:rsidP="00861CEB">
      <w:pPr>
        <w:pStyle w:val="Odstavekseznama"/>
        <w:numPr>
          <w:ilvl w:val="0"/>
          <w:numId w:val="32"/>
        </w:numPr>
        <w:jc w:val="both"/>
        <w:rPr>
          <w:rFonts w:ascii="Arial" w:hAnsi="Arial" w:cs="Arial"/>
          <w:sz w:val="20"/>
          <w:lang w:eastAsia="sl-SI"/>
        </w:rPr>
      </w:pPr>
      <w:r w:rsidRPr="00234336">
        <w:rPr>
          <w:rFonts w:ascii="Arial" w:hAnsi="Arial" w:cs="Arial"/>
          <w:sz w:val="20"/>
          <w:lang w:eastAsia="sl-SI"/>
        </w:rPr>
        <w:t xml:space="preserve">podatke o </w:t>
      </w:r>
      <w:r w:rsidR="00732208" w:rsidRPr="00234336">
        <w:rPr>
          <w:rFonts w:ascii="Arial" w:hAnsi="Arial" w:cs="Arial"/>
          <w:sz w:val="20"/>
          <w:lang w:eastAsia="sl-SI"/>
        </w:rPr>
        <w:t xml:space="preserve">plačnem razredu; </w:t>
      </w:r>
    </w:p>
    <w:p w14:paraId="3B35505E" w14:textId="77777777" w:rsidR="00307836" w:rsidRPr="00234336" w:rsidRDefault="00732208" w:rsidP="00861CEB">
      <w:pPr>
        <w:pStyle w:val="Odstavekseznama"/>
        <w:numPr>
          <w:ilvl w:val="0"/>
          <w:numId w:val="32"/>
        </w:numPr>
        <w:jc w:val="both"/>
        <w:rPr>
          <w:rFonts w:ascii="Arial" w:hAnsi="Arial" w:cs="Arial"/>
          <w:sz w:val="20"/>
          <w:lang w:eastAsia="sl-SI"/>
        </w:rPr>
      </w:pPr>
      <w:r w:rsidRPr="00234336">
        <w:rPr>
          <w:rFonts w:ascii="Arial" w:hAnsi="Arial" w:cs="Arial"/>
          <w:sz w:val="20"/>
          <w:lang w:eastAsia="sl-SI"/>
        </w:rPr>
        <w:t>podatke o plačah</w:t>
      </w:r>
    </w:p>
    <w:p w14:paraId="07590B15" w14:textId="77777777" w:rsidR="00307836" w:rsidRPr="00234336" w:rsidRDefault="00307836" w:rsidP="00861CEB">
      <w:pPr>
        <w:pStyle w:val="Odstavekseznama"/>
        <w:numPr>
          <w:ilvl w:val="0"/>
          <w:numId w:val="32"/>
        </w:numPr>
        <w:jc w:val="both"/>
        <w:rPr>
          <w:rFonts w:ascii="Arial" w:hAnsi="Arial" w:cs="Arial"/>
          <w:sz w:val="20"/>
          <w:lang w:eastAsia="sl-SI"/>
        </w:rPr>
      </w:pPr>
      <w:r w:rsidRPr="00234336">
        <w:rPr>
          <w:rFonts w:ascii="Arial" w:hAnsi="Arial" w:cs="Arial"/>
          <w:sz w:val="20"/>
          <w:lang w:eastAsia="sl-SI"/>
        </w:rPr>
        <w:t xml:space="preserve">podatke o vključenosti v vse raziskovalne aktivnosti, financirane s strani </w:t>
      </w:r>
      <w:r w:rsidR="00071B9B" w:rsidRPr="00234336">
        <w:rPr>
          <w:rFonts w:ascii="Arial" w:hAnsi="Arial" w:cs="Arial"/>
          <w:sz w:val="20"/>
          <w:lang w:eastAsia="sl-SI"/>
        </w:rPr>
        <w:t>ARRS</w:t>
      </w:r>
      <w:r w:rsidR="00E3342A" w:rsidRPr="00234336">
        <w:rPr>
          <w:rFonts w:ascii="Arial" w:hAnsi="Arial" w:cs="Arial"/>
          <w:sz w:val="20"/>
          <w:lang w:eastAsia="sl-SI"/>
        </w:rPr>
        <w:t xml:space="preserve"> in ministrstva, pristojnega za znanost</w:t>
      </w:r>
      <w:r w:rsidRPr="00234336">
        <w:rPr>
          <w:rFonts w:ascii="Arial" w:hAnsi="Arial" w:cs="Arial"/>
          <w:sz w:val="20"/>
          <w:lang w:eastAsia="sl-SI"/>
        </w:rPr>
        <w:t>;</w:t>
      </w:r>
    </w:p>
    <w:p w14:paraId="7E0ACB70" w14:textId="77777777" w:rsidR="00307836" w:rsidRPr="00234336" w:rsidRDefault="00307836" w:rsidP="00861CEB">
      <w:pPr>
        <w:pStyle w:val="Odstavekseznama"/>
        <w:numPr>
          <w:ilvl w:val="0"/>
          <w:numId w:val="32"/>
        </w:numPr>
        <w:jc w:val="both"/>
        <w:rPr>
          <w:rFonts w:ascii="Arial" w:hAnsi="Arial" w:cs="Arial"/>
          <w:sz w:val="20"/>
          <w:lang w:eastAsia="sl-SI"/>
        </w:rPr>
      </w:pPr>
      <w:r w:rsidRPr="00234336">
        <w:rPr>
          <w:rFonts w:ascii="Arial" w:hAnsi="Arial" w:cs="Arial"/>
          <w:sz w:val="20"/>
          <w:lang w:eastAsia="sl-SI"/>
        </w:rPr>
        <w:t>podatek o statusu upokojenca;</w:t>
      </w:r>
    </w:p>
    <w:p w14:paraId="7F2B8B55" w14:textId="77777777" w:rsidR="00307836" w:rsidRPr="00234336" w:rsidRDefault="00307836" w:rsidP="00861CEB">
      <w:pPr>
        <w:pStyle w:val="Odstavekseznama"/>
        <w:numPr>
          <w:ilvl w:val="0"/>
          <w:numId w:val="32"/>
        </w:numPr>
        <w:jc w:val="both"/>
        <w:rPr>
          <w:rFonts w:ascii="Arial" w:hAnsi="Arial" w:cs="Arial"/>
          <w:sz w:val="20"/>
          <w:lang w:eastAsia="sl-SI"/>
        </w:rPr>
      </w:pPr>
      <w:r w:rsidRPr="00234336">
        <w:rPr>
          <w:rFonts w:ascii="Arial" w:hAnsi="Arial" w:cs="Arial"/>
          <w:sz w:val="20"/>
          <w:lang w:eastAsia="sl-SI"/>
        </w:rPr>
        <w:t>podatek, če je pokojni.</w:t>
      </w:r>
    </w:p>
    <w:p w14:paraId="448D41A0" w14:textId="77777777" w:rsidR="00307836" w:rsidRPr="00234336" w:rsidRDefault="00307836" w:rsidP="00307836">
      <w:pPr>
        <w:jc w:val="both"/>
        <w:rPr>
          <w:rFonts w:cs="Arial"/>
          <w:sz w:val="20"/>
          <w:lang w:eastAsia="sl-SI"/>
        </w:rPr>
      </w:pPr>
    </w:p>
    <w:p w14:paraId="7A1B79CD" w14:textId="77777777" w:rsidR="00307836" w:rsidRPr="00234336" w:rsidRDefault="00307836" w:rsidP="00307836">
      <w:pPr>
        <w:jc w:val="both"/>
        <w:rPr>
          <w:rFonts w:cs="Arial"/>
          <w:sz w:val="20"/>
          <w:lang w:eastAsia="sl-SI"/>
        </w:rPr>
      </w:pPr>
      <w:r w:rsidRPr="00234336">
        <w:rPr>
          <w:rFonts w:cs="Arial"/>
          <w:sz w:val="20"/>
          <w:lang w:eastAsia="sl-SI"/>
        </w:rPr>
        <w:lastRenderedPageBreak/>
        <w:t>(5) Zbirk</w:t>
      </w:r>
      <w:r w:rsidR="00A47561" w:rsidRPr="00234336">
        <w:rPr>
          <w:rFonts w:cs="Arial"/>
          <w:sz w:val="20"/>
          <w:lang w:eastAsia="sl-SI"/>
        </w:rPr>
        <w:t>a</w:t>
      </w:r>
      <w:r w:rsidRPr="00234336">
        <w:rPr>
          <w:rFonts w:cs="Arial"/>
          <w:sz w:val="20"/>
          <w:lang w:eastAsia="sl-SI"/>
        </w:rPr>
        <w:t xml:space="preserve"> podatkov iz druge </w:t>
      </w:r>
      <w:r w:rsidR="00F31961" w:rsidRPr="00234336">
        <w:rPr>
          <w:rFonts w:cs="Arial"/>
          <w:sz w:val="20"/>
          <w:lang w:eastAsia="sl-SI"/>
        </w:rPr>
        <w:t xml:space="preserve">točke </w:t>
      </w:r>
      <w:r w:rsidRPr="00234336">
        <w:rPr>
          <w:rFonts w:cs="Arial"/>
          <w:sz w:val="20"/>
          <w:lang w:eastAsia="sl-SI"/>
        </w:rPr>
        <w:t>prvega odstavka tega člena vsebuje naslednje osebne podatke o odgovorni osebi raziskovalne organizacije:</w:t>
      </w:r>
    </w:p>
    <w:p w14:paraId="0B1CB625" w14:textId="77777777" w:rsidR="00307836" w:rsidRPr="00234336" w:rsidRDefault="00307836" w:rsidP="00861CEB">
      <w:pPr>
        <w:pStyle w:val="Odstavekseznama"/>
        <w:numPr>
          <w:ilvl w:val="0"/>
          <w:numId w:val="20"/>
        </w:numPr>
        <w:spacing w:after="0" w:line="240" w:lineRule="auto"/>
        <w:jc w:val="both"/>
        <w:rPr>
          <w:rFonts w:ascii="Arial" w:eastAsia="Times New Roman" w:hAnsi="Arial" w:cs="Arial"/>
          <w:sz w:val="20"/>
          <w:szCs w:val="20"/>
          <w:lang w:eastAsia="sl-SI"/>
        </w:rPr>
      </w:pPr>
      <w:r w:rsidRPr="00234336">
        <w:rPr>
          <w:rFonts w:ascii="Arial" w:eastAsia="Times New Roman" w:hAnsi="Arial" w:cs="Arial"/>
          <w:sz w:val="20"/>
          <w:szCs w:val="20"/>
          <w:lang w:eastAsia="sl-SI"/>
        </w:rPr>
        <w:t>osebno ime;</w:t>
      </w:r>
    </w:p>
    <w:p w14:paraId="678468E7" w14:textId="77777777" w:rsidR="00307836" w:rsidRPr="00234336" w:rsidRDefault="00307836" w:rsidP="00861CEB">
      <w:pPr>
        <w:pStyle w:val="Odstavekseznama"/>
        <w:numPr>
          <w:ilvl w:val="0"/>
          <w:numId w:val="20"/>
        </w:numPr>
        <w:spacing w:after="0" w:line="240" w:lineRule="auto"/>
        <w:jc w:val="both"/>
        <w:rPr>
          <w:rFonts w:ascii="Arial" w:eastAsia="Times New Roman" w:hAnsi="Arial" w:cs="Arial"/>
          <w:sz w:val="20"/>
          <w:szCs w:val="20"/>
          <w:lang w:eastAsia="sl-SI"/>
        </w:rPr>
      </w:pPr>
      <w:r w:rsidRPr="00234336">
        <w:rPr>
          <w:rFonts w:ascii="Arial" w:eastAsia="Times New Roman" w:hAnsi="Arial" w:cs="Arial"/>
          <w:sz w:val="20"/>
          <w:szCs w:val="20"/>
          <w:lang w:eastAsia="sl-SI"/>
        </w:rPr>
        <w:t>enotno matično številko občana;</w:t>
      </w:r>
    </w:p>
    <w:p w14:paraId="5DB96059" w14:textId="77777777" w:rsidR="00307836" w:rsidRPr="00234336" w:rsidRDefault="00307836" w:rsidP="00861CEB">
      <w:pPr>
        <w:pStyle w:val="Odstavekseznama"/>
        <w:numPr>
          <w:ilvl w:val="0"/>
          <w:numId w:val="20"/>
        </w:numPr>
        <w:spacing w:after="0" w:line="240" w:lineRule="auto"/>
        <w:jc w:val="both"/>
        <w:rPr>
          <w:rFonts w:ascii="Arial" w:eastAsia="Times New Roman" w:hAnsi="Arial" w:cs="Arial"/>
          <w:sz w:val="20"/>
          <w:szCs w:val="20"/>
          <w:lang w:eastAsia="sl-SI"/>
        </w:rPr>
      </w:pPr>
      <w:r w:rsidRPr="00234336">
        <w:rPr>
          <w:rFonts w:ascii="Arial" w:eastAsia="Times New Roman" w:hAnsi="Arial" w:cs="Arial"/>
          <w:sz w:val="20"/>
          <w:szCs w:val="20"/>
          <w:lang w:eastAsia="sl-SI"/>
        </w:rPr>
        <w:t>naslov elektronske pošte.</w:t>
      </w:r>
    </w:p>
    <w:p w14:paraId="2BB22EE5" w14:textId="77777777" w:rsidR="00307836" w:rsidRPr="00234336" w:rsidRDefault="00307836" w:rsidP="00307836">
      <w:pPr>
        <w:jc w:val="both"/>
        <w:rPr>
          <w:rFonts w:cs="Arial"/>
          <w:sz w:val="20"/>
          <w:lang w:eastAsia="sl-SI"/>
        </w:rPr>
      </w:pPr>
    </w:p>
    <w:p w14:paraId="6DBDC4A1" w14:textId="77777777" w:rsidR="00307836" w:rsidRPr="00234336" w:rsidRDefault="00307836" w:rsidP="00346165">
      <w:pPr>
        <w:jc w:val="both"/>
        <w:rPr>
          <w:rFonts w:cs="Arial"/>
          <w:sz w:val="20"/>
          <w:lang w:eastAsia="sl-SI"/>
        </w:rPr>
      </w:pPr>
      <w:r w:rsidRPr="00234336">
        <w:rPr>
          <w:rFonts w:cs="Arial"/>
          <w:sz w:val="20"/>
          <w:lang w:eastAsia="sl-SI"/>
        </w:rPr>
        <w:t xml:space="preserve">(6) Osebni podatki iz zbirke iz druge </w:t>
      </w:r>
      <w:r w:rsidR="00F31961" w:rsidRPr="00234336">
        <w:rPr>
          <w:rFonts w:cs="Arial"/>
          <w:sz w:val="20"/>
          <w:lang w:eastAsia="sl-SI"/>
        </w:rPr>
        <w:t xml:space="preserve">točke </w:t>
      </w:r>
      <w:r w:rsidRPr="00234336">
        <w:rPr>
          <w:rFonts w:cs="Arial"/>
          <w:sz w:val="20"/>
          <w:lang w:eastAsia="sl-SI"/>
        </w:rPr>
        <w:t xml:space="preserve">prvega odstavka tega člena se prenašajo v zbirko podatkov, ki jo vodi javni infrastrukturni zavod, ki opravlja dejavnost informacijske in komunikacijske podpore </w:t>
      </w:r>
      <w:r w:rsidR="006C694E" w:rsidRPr="00234336">
        <w:rPr>
          <w:rFonts w:cs="Arial"/>
          <w:sz w:val="20"/>
        </w:rPr>
        <w:t>znanstveno</w:t>
      </w:r>
      <w:r w:rsidRPr="00234336">
        <w:rPr>
          <w:rFonts w:cs="Arial"/>
          <w:sz w:val="20"/>
          <w:lang w:eastAsia="sl-SI"/>
        </w:rPr>
        <w:t xml:space="preserve">raziskovalni dejavnosti. V zbirki podatkov, ki jo vodi javni infrastrukturni zavod, ki opravlja dejavnost informacijske in komunikacijske podpore </w:t>
      </w:r>
      <w:r w:rsidR="006C694E" w:rsidRPr="00234336">
        <w:rPr>
          <w:rFonts w:cs="Arial"/>
          <w:sz w:val="20"/>
        </w:rPr>
        <w:t>znanstveno</w:t>
      </w:r>
      <w:r w:rsidRPr="00234336">
        <w:rPr>
          <w:rFonts w:cs="Arial"/>
          <w:sz w:val="20"/>
          <w:lang w:eastAsia="sl-SI"/>
        </w:rPr>
        <w:t xml:space="preserve">raziskovalni dejavnosti, so javni podatki osebno ime raziskovalca, njegova identifikacijska številka pri </w:t>
      </w:r>
      <w:r w:rsidR="00071B9B" w:rsidRPr="00234336">
        <w:rPr>
          <w:rFonts w:cs="Arial"/>
          <w:sz w:val="20"/>
          <w:lang w:eastAsia="sl-SI"/>
        </w:rPr>
        <w:t>ARRS</w:t>
      </w:r>
      <w:r w:rsidRPr="00234336">
        <w:rPr>
          <w:rFonts w:cs="Arial"/>
          <w:sz w:val="20"/>
          <w:lang w:eastAsia="sl-SI"/>
        </w:rPr>
        <w:t xml:space="preserve">, podatki o njegovi zaposlitvi, podatek o znanstvenem </w:t>
      </w:r>
      <w:r w:rsidR="003C34A7" w:rsidRPr="00234336">
        <w:rPr>
          <w:rFonts w:cs="Arial"/>
          <w:sz w:val="20"/>
          <w:lang w:eastAsia="sl-SI"/>
        </w:rPr>
        <w:t xml:space="preserve">naslovu </w:t>
      </w:r>
      <w:r w:rsidR="00E97480" w:rsidRPr="00234336">
        <w:rPr>
          <w:rFonts w:cs="Arial"/>
          <w:sz w:val="20"/>
          <w:lang w:eastAsia="sl-SI"/>
        </w:rPr>
        <w:t xml:space="preserve">in raziskovalnem </w:t>
      </w:r>
      <w:r w:rsidRPr="00234336">
        <w:rPr>
          <w:rFonts w:cs="Arial"/>
          <w:sz w:val="20"/>
          <w:lang w:eastAsia="sl-SI"/>
        </w:rPr>
        <w:t xml:space="preserve">nazivu, podatek o raziskovalnem področju in podatki o vključenosti v raziskovalne aktivnosti, financirane s strani </w:t>
      </w:r>
      <w:r w:rsidR="00071B9B" w:rsidRPr="00234336">
        <w:rPr>
          <w:rFonts w:cs="Arial"/>
          <w:sz w:val="20"/>
          <w:lang w:eastAsia="sl-SI"/>
        </w:rPr>
        <w:t>ARRS</w:t>
      </w:r>
      <w:r w:rsidR="00E3342A" w:rsidRPr="00234336">
        <w:rPr>
          <w:rFonts w:cs="Arial"/>
          <w:sz w:val="20"/>
          <w:lang w:eastAsia="sl-SI"/>
        </w:rPr>
        <w:t xml:space="preserve"> in ministrstva, pristojnega za znanost</w:t>
      </w:r>
      <w:r w:rsidRPr="00234336">
        <w:rPr>
          <w:rFonts w:cs="Arial"/>
          <w:sz w:val="20"/>
          <w:lang w:eastAsia="sl-SI"/>
        </w:rPr>
        <w:t xml:space="preserve">, osebno ime strokovnega sodelavca, njegova identifikacijska številka pri </w:t>
      </w:r>
      <w:r w:rsidR="00071B9B" w:rsidRPr="00234336">
        <w:rPr>
          <w:rFonts w:cs="Arial"/>
          <w:sz w:val="20"/>
          <w:lang w:eastAsia="sl-SI"/>
        </w:rPr>
        <w:t>ARRS</w:t>
      </w:r>
      <w:r w:rsidRPr="00234336">
        <w:rPr>
          <w:rFonts w:cs="Arial"/>
          <w:sz w:val="20"/>
          <w:lang w:eastAsia="sl-SI"/>
        </w:rPr>
        <w:t xml:space="preserve">, podatki o njegovi zaposlitvi, podatek o znanstvenem nazivu in podatki o vključenosti v raziskovalne aktivnosti, financirane s strani </w:t>
      </w:r>
      <w:r w:rsidR="00071B9B" w:rsidRPr="00234336">
        <w:rPr>
          <w:rFonts w:cs="Arial"/>
          <w:sz w:val="20"/>
          <w:lang w:eastAsia="sl-SI"/>
        </w:rPr>
        <w:t>ARRS</w:t>
      </w:r>
      <w:r w:rsidRPr="00234336">
        <w:rPr>
          <w:rFonts w:cs="Arial"/>
          <w:sz w:val="20"/>
          <w:lang w:eastAsia="sl-SI"/>
        </w:rPr>
        <w:t xml:space="preserve"> </w:t>
      </w:r>
      <w:r w:rsidR="00E3342A" w:rsidRPr="00234336">
        <w:rPr>
          <w:rFonts w:cs="Arial"/>
          <w:sz w:val="20"/>
          <w:lang w:eastAsia="sl-SI"/>
        </w:rPr>
        <w:t>in ministrstva, pristojnega za znanost</w:t>
      </w:r>
      <w:r w:rsidR="00142736" w:rsidRPr="00234336">
        <w:rPr>
          <w:rFonts w:cs="Arial"/>
          <w:sz w:val="20"/>
          <w:lang w:eastAsia="sl-SI"/>
        </w:rPr>
        <w:t>,</w:t>
      </w:r>
      <w:r w:rsidR="00E3342A" w:rsidRPr="00234336">
        <w:rPr>
          <w:rFonts w:cs="Arial"/>
          <w:sz w:val="20"/>
          <w:lang w:eastAsia="sl-SI"/>
        </w:rPr>
        <w:t xml:space="preserve"> </w:t>
      </w:r>
      <w:r w:rsidRPr="00234336">
        <w:rPr>
          <w:rFonts w:cs="Arial"/>
          <w:sz w:val="20"/>
          <w:lang w:eastAsia="sl-SI"/>
        </w:rPr>
        <w:t xml:space="preserve">ter osebno ime odgovorne osebe raziskovalne organizacije. </w:t>
      </w:r>
    </w:p>
    <w:p w14:paraId="242D5298" w14:textId="77777777" w:rsidR="00307836" w:rsidRPr="00234336" w:rsidRDefault="00307836" w:rsidP="00307836">
      <w:pPr>
        <w:jc w:val="both"/>
        <w:rPr>
          <w:rFonts w:cs="Arial"/>
          <w:sz w:val="20"/>
          <w:lang w:eastAsia="sl-SI"/>
        </w:rPr>
      </w:pPr>
    </w:p>
    <w:p w14:paraId="79C65FAA" w14:textId="77777777" w:rsidR="00307836" w:rsidRPr="00234336" w:rsidRDefault="00307836" w:rsidP="00307836">
      <w:pPr>
        <w:jc w:val="both"/>
        <w:rPr>
          <w:rFonts w:cs="Arial"/>
          <w:sz w:val="20"/>
          <w:lang w:eastAsia="sl-SI"/>
        </w:rPr>
      </w:pPr>
      <w:r w:rsidRPr="00234336">
        <w:rPr>
          <w:rFonts w:cs="Arial"/>
          <w:sz w:val="20"/>
          <w:lang w:eastAsia="sl-SI"/>
        </w:rPr>
        <w:t xml:space="preserve">(7) Posamezne zbirke podatkov vsebujejo tudi podatke, ki niso osebni, če so potrebni za dosego namena iz prvega odstavka tega člena İn so navedeni v </w:t>
      </w:r>
      <w:r w:rsidR="00121947" w:rsidRPr="00234336">
        <w:rPr>
          <w:rFonts w:cs="Arial"/>
          <w:sz w:val="20"/>
          <w:lang w:eastAsia="sl-SI"/>
        </w:rPr>
        <w:t xml:space="preserve">splošnih </w:t>
      </w:r>
      <w:r w:rsidRPr="00234336">
        <w:rPr>
          <w:rFonts w:cs="Arial"/>
          <w:sz w:val="20"/>
          <w:lang w:eastAsia="sl-SI"/>
        </w:rPr>
        <w:t xml:space="preserve">aktih </w:t>
      </w:r>
      <w:r w:rsidR="00071B9B" w:rsidRPr="00234336">
        <w:rPr>
          <w:rFonts w:cs="Arial"/>
          <w:sz w:val="20"/>
          <w:lang w:eastAsia="sl-SI"/>
        </w:rPr>
        <w:t>ARRS</w:t>
      </w:r>
      <w:r w:rsidRPr="00234336">
        <w:rPr>
          <w:rFonts w:cs="Arial"/>
          <w:sz w:val="20"/>
          <w:lang w:eastAsia="sl-SI"/>
        </w:rPr>
        <w:t>.</w:t>
      </w:r>
    </w:p>
    <w:p w14:paraId="4A5103C7" w14:textId="77777777" w:rsidR="00307836" w:rsidRPr="00234336" w:rsidRDefault="00307836" w:rsidP="00307836">
      <w:pPr>
        <w:jc w:val="both"/>
        <w:rPr>
          <w:rFonts w:cs="Arial"/>
          <w:sz w:val="20"/>
          <w:lang w:eastAsia="sl-SI"/>
        </w:rPr>
      </w:pPr>
    </w:p>
    <w:p w14:paraId="210ACF6C" w14:textId="77777777" w:rsidR="00307836" w:rsidRPr="00234336" w:rsidRDefault="00307836" w:rsidP="00307836">
      <w:pPr>
        <w:jc w:val="both"/>
        <w:rPr>
          <w:rFonts w:cs="Arial"/>
          <w:color w:val="000000"/>
          <w:sz w:val="20"/>
        </w:rPr>
      </w:pPr>
      <w:r w:rsidRPr="00234336">
        <w:rPr>
          <w:rFonts w:cs="Arial"/>
          <w:sz w:val="20"/>
          <w:lang w:eastAsia="sl-SI"/>
        </w:rPr>
        <w:t>(8) Osebni podatki iz drugega do petega odstavka tega člena se hranijo do poteka namena iz prvega odstavka tega člena. Po poteku tega namena se podatki i</w:t>
      </w:r>
      <w:r w:rsidRPr="00234336">
        <w:rPr>
          <w:rFonts w:cs="Arial"/>
          <w:color w:val="000000"/>
          <w:sz w:val="20"/>
        </w:rPr>
        <w:t>zbrišejo, razen če zakon ali drug akt ne določa drugače.</w:t>
      </w:r>
    </w:p>
    <w:p w14:paraId="36C42BD1" w14:textId="77777777" w:rsidR="0038279F" w:rsidRPr="00234336" w:rsidRDefault="0038279F" w:rsidP="00307836">
      <w:pPr>
        <w:jc w:val="both"/>
        <w:rPr>
          <w:rFonts w:cs="Arial"/>
          <w:color w:val="000000"/>
          <w:sz w:val="20"/>
        </w:rPr>
      </w:pPr>
    </w:p>
    <w:p w14:paraId="1ED1B2A4" w14:textId="77777777" w:rsidR="0038279F" w:rsidRPr="00234336" w:rsidRDefault="0038279F" w:rsidP="00307836">
      <w:pPr>
        <w:jc w:val="both"/>
        <w:rPr>
          <w:rFonts w:cs="Arial"/>
          <w:sz w:val="20"/>
          <w:lang w:eastAsia="sl-SI"/>
        </w:rPr>
      </w:pPr>
      <w:r w:rsidRPr="00234336">
        <w:rPr>
          <w:rFonts w:cs="Arial"/>
          <w:color w:val="000000"/>
          <w:sz w:val="20"/>
        </w:rPr>
        <w:t xml:space="preserve">(9) Pogoje in postopek za vpis ter način vodenja zbirk podatkov določi </w:t>
      </w:r>
      <w:r w:rsidR="00E3342A" w:rsidRPr="00234336">
        <w:rPr>
          <w:rFonts w:cs="Arial"/>
          <w:color w:val="000000"/>
          <w:sz w:val="20"/>
        </w:rPr>
        <w:t xml:space="preserve">v splošnem aktu </w:t>
      </w:r>
      <w:r w:rsidRPr="00234336">
        <w:rPr>
          <w:rFonts w:cs="Arial"/>
          <w:color w:val="000000"/>
          <w:sz w:val="20"/>
        </w:rPr>
        <w:t>ARRS.</w:t>
      </w:r>
    </w:p>
    <w:p w14:paraId="6DBEFC84" w14:textId="77777777" w:rsidR="00307836" w:rsidRPr="00234336" w:rsidRDefault="00307836" w:rsidP="00307836">
      <w:pPr>
        <w:jc w:val="both"/>
        <w:rPr>
          <w:rFonts w:cs="Arial"/>
          <w:sz w:val="20"/>
          <w:lang w:eastAsia="sl-SI"/>
        </w:rPr>
      </w:pPr>
    </w:p>
    <w:p w14:paraId="52EA43F8" w14:textId="77777777" w:rsidR="00307836" w:rsidRPr="00234336" w:rsidRDefault="00C04ACB" w:rsidP="00307836">
      <w:pPr>
        <w:jc w:val="center"/>
        <w:outlineLvl w:val="0"/>
        <w:rPr>
          <w:rFonts w:cs="Arial"/>
          <w:b/>
          <w:bCs/>
          <w:sz w:val="20"/>
          <w:lang w:eastAsia="sl-SI"/>
        </w:rPr>
      </w:pPr>
      <w:r w:rsidRPr="00234336">
        <w:rPr>
          <w:rFonts w:cs="Arial"/>
          <w:b/>
          <w:bCs/>
          <w:sz w:val="20"/>
          <w:lang w:eastAsia="sl-SI"/>
        </w:rPr>
        <w:t>60</w:t>
      </w:r>
      <w:r w:rsidR="00307836" w:rsidRPr="00234336">
        <w:rPr>
          <w:rFonts w:cs="Arial"/>
          <w:b/>
          <w:bCs/>
          <w:sz w:val="20"/>
          <w:lang w:eastAsia="sl-SI"/>
        </w:rPr>
        <w:t>. člen</w:t>
      </w:r>
      <w:r w:rsidR="00307836" w:rsidRPr="00234336">
        <w:rPr>
          <w:rFonts w:cs="Arial"/>
          <w:b/>
          <w:bCs/>
          <w:sz w:val="20"/>
          <w:lang w:eastAsia="sl-SI"/>
        </w:rPr>
        <w:br/>
        <w:t>(pridobivanje podatkov)</w:t>
      </w:r>
    </w:p>
    <w:p w14:paraId="003E7037" w14:textId="77777777" w:rsidR="00307836" w:rsidRPr="00234336" w:rsidRDefault="00307836" w:rsidP="00307836">
      <w:pPr>
        <w:jc w:val="center"/>
        <w:outlineLvl w:val="0"/>
        <w:rPr>
          <w:rFonts w:cs="Arial"/>
          <w:sz w:val="20"/>
          <w:lang w:eastAsia="sl-SI"/>
        </w:rPr>
      </w:pPr>
    </w:p>
    <w:p w14:paraId="7663AFC4" w14:textId="77777777" w:rsidR="00307836" w:rsidRPr="00234336" w:rsidRDefault="00307836" w:rsidP="00307836">
      <w:pPr>
        <w:jc w:val="both"/>
        <w:rPr>
          <w:rFonts w:cs="Arial"/>
          <w:sz w:val="20"/>
          <w:lang w:eastAsia="sl-SI"/>
        </w:rPr>
      </w:pPr>
      <w:r w:rsidRPr="00234336">
        <w:rPr>
          <w:rFonts w:cs="Arial"/>
          <w:sz w:val="20"/>
          <w:lang w:eastAsia="sl-SI"/>
        </w:rPr>
        <w:t xml:space="preserve">(1) Podatki iz druge </w:t>
      </w:r>
      <w:r w:rsidR="00871EBE" w:rsidRPr="00234336">
        <w:rPr>
          <w:rFonts w:cs="Arial"/>
          <w:sz w:val="20"/>
          <w:lang w:eastAsia="sl-SI"/>
        </w:rPr>
        <w:t xml:space="preserve">točke </w:t>
      </w:r>
      <w:r w:rsidRPr="00234336">
        <w:rPr>
          <w:rFonts w:cs="Arial"/>
          <w:sz w:val="20"/>
          <w:lang w:eastAsia="sl-SI"/>
        </w:rPr>
        <w:t>prvega odstavka</w:t>
      </w:r>
      <w:r w:rsidR="00A93BE5" w:rsidRPr="00234336">
        <w:rPr>
          <w:rFonts w:cs="Arial"/>
          <w:sz w:val="20"/>
          <w:lang w:eastAsia="sl-SI"/>
        </w:rPr>
        <w:t xml:space="preserve"> </w:t>
      </w:r>
      <w:r w:rsidR="005B0A00" w:rsidRPr="00234336">
        <w:rPr>
          <w:rFonts w:cs="Arial"/>
          <w:sz w:val="20"/>
          <w:lang w:eastAsia="sl-SI"/>
        </w:rPr>
        <w:t>59</w:t>
      </w:r>
      <w:r w:rsidR="00A93BE5" w:rsidRPr="00234336">
        <w:rPr>
          <w:rFonts w:cs="Arial"/>
          <w:sz w:val="20"/>
          <w:lang w:eastAsia="sl-SI"/>
        </w:rPr>
        <w:t>. člena tega zakona</w:t>
      </w:r>
      <w:r w:rsidRPr="00234336">
        <w:rPr>
          <w:rFonts w:cs="Arial"/>
          <w:sz w:val="20"/>
          <w:lang w:eastAsia="sl-SI"/>
        </w:rPr>
        <w:t xml:space="preserve"> se zbirajo neposredno na podlagi prijav ali predlogov od izvajalcev </w:t>
      </w:r>
      <w:r w:rsidR="003866A8" w:rsidRPr="00234336">
        <w:rPr>
          <w:rFonts w:cs="Arial"/>
          <w:sz w:val="20"/>
        </w:rPr>
        <w:t>znanstveno</w:t>
      </w:r>
      <w:r w:rsidRPr="00234336">
        <w:rPr>
          <w:rFonts w:cs="Arial"/>
          <w:sz w:val="20"/>
          <w:lang w:eastAsia="sl-SI"/>
        </w:rPr>
        <w:t>raziskovalne dejavnosti ter iz uradnih zbirk, ki jih v Republiki Sloveniji vodijo za to pooblaščeni organi in organizacije, lahko tudi z neposrednim dostopom.</w:t>
      </w:r>
    </w:p>
    <w:p w14:paraId="695ADE79" w14:textId="77777777" w:rsidR="00307836" w:rsidRPr="00234336" w:rsidRDefault="00307836" w:rsidP="00307836">
      <w:pPr>
        <w:jc w:val="both"/>
        <w:rPr>
          <w:rFonts w:cs="Arial"/>
          <w:sz w:val="20"/>
          <w:lang w:eastAsia="sl-SI"/>
        </w:rPr>
      </w:pPr>
    </w:p>
    <w:p w14:paraId="5E15C250" w14:textId="77777777" w:rsidR="00307836" w:rsidRPr="00234336" w:rsidRDefault="00307836" w:rsidP="00307836">
      <w:pPr>
        <w:jc w:val="both"/>
        <w:rPr>
          <w:rFonts w:cs="Arial"/>
          <w:sz w:val="20"/>
          <w:lang w:eastAsia="sl-SI"/>
        </w:rPr>
      </w:pPr>
      <w:r w:rsidRPr="00234336">
        <w:rPr>
          <w:rFonts w:cs="Arial"/>
          <w:sz w:val="20"/>
          <w:lang w:eastAsia="sl-SI"/>
        </w:rPr>
        <w:t xml:space="preserve">(2) </w:t>
      </w:r>
      <w:r w:rsidR="00071B9B" w:rsidRPr="00234336">
        <w:rPr>
          <w:rFonts w:cs="Arial"/>
          <w:sz w:val="20"/>
          <w:lang w:eastAsia="sl-SI"/>
        </w:rPr>
        <w:t>ARRS</w:t>
      </w:r>
      <w:r w:rsidRPr="00234336">
        <w:rPr>
          <w:rFonts w:cs="Arial"/>
          <w:sz w:val="20"/>
          <w:lang w:eastAsia="sl-SI"/>
        </w:rPr>
        <w:t xml:space="preserve"> brezplačno pridobiva podatke iz obstoječih zbirk podatkov naslednjih upravljavcev:</w:t>
      </w:r>
    </w:p>
    <w:p w14:paraId="03CC68A8" w14:textId="77777777" w:rsidR="006E655E" w:rsidRPr="00234336" w:rsidRDefault="006E655E" w:rsidP="00307836">
      <w:pPr>
        <w:jc w:val="both"/>
        <w:rPr>
          <w:rFonts w:cs="Arial"/>
          <w:sz w:val="20"/>
          <w:lang w:eastAsia="sl-SI"/>
        </w:rPr>
      </w:pPr>
    </w:p>
    <w:p w14:paraId="53D7B698" w14:textId="77777777" w:rsidR="00307836" w:rsidRPr="00234336" w:rsidRDefault="00307836" w:rsidP="00861CEB">
      <w:pPr>
        <w:pStyle w:val="Odstavekseznama"/>
        <w:numPr>
          <w:ilvl w:val="0"/>
          <w:numId w:val="33"/>
        </w:numPr>
        <w:jc w:val="both"/>
        <w:rPr>
          <w:rFonts w:ascii="Arial" w:hAnsi="Arial" w:cs="Arial"/>
          <w:sz w:val="20"/>
          <w:lang w:eastAsia="sl-SI"/>
        </w:rPr>
      </w:pPr>
      <w:r w:rsidRPr="00234336">
        <w:rPr>
          <w:rFonts w:ascii="Arial" w:hAnsi="Arial" w:cs="Arial"/>
          <w:sz w:val="20"/>
          <w:lang w:eastAsia="sl-SI"/>
        </w:rPr>
        <w:t xml:space="preserve">ministrstva, pristojnega za notranje zadeve iz centralnega registra prebivalstva − podatke o raziskovalcu in strokovnem sodelavcu (osebno ime, datum rojstva, spol, enotno matično številko občana, </w:t>
      </w:r>
      <w:r w:rsidR="0056422E" w:rsidRPr="00234336">
        <w:rPr>
          <w:rFonts w:ascii="Arial" w:hAnsi="Arial" w:cs="Arial"/>
          <w:sz w:val="20"/>
          <w:lang w:eastAsia="sl-SI"/>
        </w:rPr>
        <w:t xml:space="preserve">davčno številko, </w:t>
      </w:r>
      <w:r w:rsidRPr="00234336">
        <w:rPr>
          <w:rFonts w:ascii="Arial" w:hAnsi="Arial" w:cs="Arial"/>
          <w:sz w:val="20"/>
          <w:lang w:eastAsia="sl-SI"/>
        </w:rPr>
        <w:t xml:space="preserve">podatke o državljanstvu, podatke o prebivališču, podatek, če je pokojni); </w:t>
      </w:r>
    </w:p>
    <w:p w14:paraId="1584BC97" w14:textId="77777777" w:rsidR="00307836" w:rsidRPr="00234336" w:rsidRDefault="00307836" w:rsidP="00861CEB">
      <w:pPr>
        <w:pStyle w:val="Odstavekseznama"/>
        <w:numPr>
          <w:ilvl w:val="0"/>
          <w:numId w:val="33"/>
        </w:numPr>
        <w:jc w:val="both"/>
        <w:rPr>
          <w:rFonts w:ascii="Arial" w:hAnsi="Arial" w:cs="Arial"/>
          <w:sz w:val="20"/>
          <w:lang w:eastAsia="sl-SI"/>
        </w:rPr>
      </w:pPr>
      <w:r w:rsidRPr="00234336">
        <w:rPr>
          <w:rFonts w:ascii="Arial" w:hAnsi="Arial" w:cs="Arial"/>
          <w:sz w:val="20"/>
          <w:lang w:eastAsia="sl-SI"/>
        </w:rPr>
        <w:t>Finančn</w:t>
      </w:r>
      <w:r w:rsidR="00AE6383" w:rsidRPr="00234336">
        <w:rPr>
          <w:rFonts w:ascii="Arial" w:hAnsi="Arial" w:cs="Arial"/>
          <w:sz w:val="20"/>
          <w:lang w:eastAsia="sl-SI"/>
        </w:rPr>
        <w:t>e</w:t>
      </w:r>
      <w:r w:rsidRPr="00234336">
        <w:rPr>
          <w:rFonts w:ascii="Arial" w:hAnsi="Arial" w:cs="Arial"/>
          <w:sz w:val="20"/>
          <w:lang w:eastAsia="sl-SI"/>
        </w:rPr>
        <w:t xml:space="preserve"> uprave Republike Slovenije − podatke o davčni številki izvajalcev </w:t>
      </w:r>
      <w:r w:rsidR="003866A8" w:rsidRPr="00234336">
        <w:rPr>
          <w:rFonts w:ascii="Arial" w:hAnsi="Arial" w:cs="Arial"/>
          <w:sz w:val="20"/>
        </w:rPr>
        <w:t>znanstveno</w:t>
      </w:r>
      <w:r w:rsidRPr="00234336">
        <w:rPr>
          <w:rFonts w:ascii="Arial" w:hAnsi="Arial" w:cs="Arial"/>
          <w:sz w:val="20"/>
          <w:lang w:eastAsia="sl-SI"/>
        </w:rPr>
        <w:t xml:space="preserve">raziskovalne dejavnosti; </w:t>
      </w:r>
    </w:p>
    <w:p w14:paraId="20439864" w14:textId="77777777" w:rsidR="00307836" w:rsidRPr="00234336" w:rsidRDefault="00307836" w:rsidP="00861CEB">
      <w:pPr>
        <w:pStyle w:val="Odstavekseznama"/>
        <w:numPr>
          <w:ilvl w:val="0"/>
          <w:numId w:val="33"/>
        </w:numPr>
        <w:jc w:val="both"/>
        <w:rPr>
          <w:rFonts w:ascii="Arial" w:hAnsi="Arial" w:cs="Arial"/>
          <w:sz w:val="20"/>
          <w:lang w:eastAsia="sl-SI"/>
        </w:rPr>
      </w:pPr>
      <w:r w:rsidRPr="00234336">
        <w:rPr>
          <w:rFonts w:ascii="Arial" w:hAnsi="Arial" w:cs="Arial"/>
          <w:sz w:val="20"/>
          <w:lang w:eastAsia="sl-SI"/>
        </w:rPr>
        <w:t>raziskovalnih organizacij, ki so delodajalci − podatke o zaposlitvi, podatke o izplačilih plač in nadomestil ter podatke o drugih izplačilih, podatke o raziskovalnem nazivu;</w:t>
      </w:r>
    </w:p>
    <w:p w14:paraId="5C39FC42" w14:textId="77777777" w:rsidR="00307836" w:rsidRPr="00234336" w:rsidRDefault="00307836" w:rsidP="00861CEB">
      <w:pPr>
        <w:pStyle w:val="Odstavekseznama"/>
        <w:numPr>
          <w:ilvl w:val="0"/>
          <w:numId w:val="33"/>
        </w:numPr>
        <w:jc w:val="both"/>
        <w:rPr>
          <w:rFonts w:ascii="Arial" w:hAnsi="Arial" w:cs="Arial"/>
          <w:sz w:val="20"/>
          <w:lang w:eastAsia="sl-SI"/>
        </w:rPr>
      </w:pPr>
      <w:r w:rsidRPr="00234336">
        <w:rPr>
          <w:rFonts w:ascii="Arial" w:hAnsi="Arial" w:cs="Arial"/>
          <w:sz w:val="20"/>
          <w:lang w:eastAsia="sl-SI"/>
        </w:rPr>
        <w:t xml:space="preserve">javnega infrastrukturnega zavoda, ki opravlja dejavnost komunikacijske in informacijske </w:t>
      </w:r>
      <w:r w:rsidR="00AE6383" w:rsidRPr="00234336">
        <w:rPr>
          <w:rFonts w:ascii="Arial" w:hAnsi="Arial" w:cs="Arial"/>
          <w:sz w:val="20"/>
          <w:lang w:eastAsia="sl-SI"/>
        </w:rPr>
        <w:t xml:space="preserve">podpore </w:t>
      </w:r>
      <w:r w:rsidR="003866A8" w:rsidRPr="00234336">
        <w:rPr>
          <w:rFonts w:ascii="Arial" w:hAnsi="Arial" w:cs="Arial"/>
          <w:sz w:val="20"/>
        </w:rPr>
        <w:t>znanstveno</w:t>
      </w:r>
      <w:r w:rsidR="00AE6383" w:rsidRPr="00234336">
        <w:rPr>
          <w:rFonts w:ascii="Arial" w:hAnsi="Arial" w:cs="Arial"/>
          <w:sz w:val="20"/>
          <w:lang w:eastAsia="sl-SI"/>
        </w:rPr>
        <w:t>raziskov</w:t>
      </w:r>
      <w:r w:rsidR="00DA5A13" w:rsidRPr="00234336">
        <w:rPr>
          <w:rFonts w:ascii="Arial" w:hAnsi="Arial" w:cs="Arial"/>
          <w:sz w:val="20"/>
          <w:lang w:eastAsia="sl-SI"/>
        </w:rPr>
        <w:t xml:space="preserve">alne dejavnosti </w:t>
      </w:r>
      <w:r w:rsidR="009709C4" w:rsidRPr="00234336">
        <w:rPr>
          <w:rFonts w:ascii="Arial" w:hAnsi="Arial" w:cs="Arial"/>
          <w:sz w:val="20"/>
          <w:lang w:eastAsia="sl-SI"/>
        </w:rPr>
        <w:t>−</w:t>
      </w:r>
      <w:r w:rsidR="00DA5A13" w:rsidRPr="00234336">
        <w:rPr>
          <w:rFonts w:ascii="Arial" w:hAnsi="Arial" w:cs="Arial"/>
          <w:sz w:val="20"/>
          <w:lang w:eastAsia="sl-SI"/>
        </w:rPr>
        <w:t xml:space="preserve"> </w:t>
      </w:r>
      <w:r w:rsidRPr="00234336">
        <w:rPr>
          <w:rFonts w:ascii="Arial" w:hAnsi="Arial" w:cs="Arial"/>
          <w:sz w:val="20"/>
          <w:lang w:eastAsia="sl-SI"/>
        </w:rPr>
        <w:t xml:space="preserve">podatke o izvajalcih </w:t>
      </w:r>
      <w:r w:rsidR="003866A8" w:rsidRPr="00234336">
        <w:rPr>
          <w:rFonts w:ascii="Arial" w:hAnsi="Arial" w:cs="Arial"/>
          <w:sz w:val="20"/>
        </w:rPr>
        <w:t>znanstveno</w:t>
      </w:r>
      <w:r w:rsidRPr="00234336">
        <w:rPr>
          <w:rFonts w:ascii="Arial" w:hAnsi="Arial" w:cs="Arial"/>
          <w:sz w:val="20"/>
          <w:lang w:eastAsia="sl-SI"/>
        </w:rPr>
        <w:t>raziskovalne dejavnosti, o programih in projektih na področju</w:t>
      </w:r>
      <w:r w:rsidR="003866A8" w:rsidRPr="00234336">
        <w:rPr>
          <w:rFonts w:ascii="Arial" w:hAnsi="Arial" w:cs="Arial"/>
          <w:sz w:val="20"/>
          <w:lang w:eastAsia="sl-SI"/>
        </w:rPr>
        <w:t xml:space="preserve"> </w:t>
      </w:r>
      <w:r w:rsidR="003866A8" w:rsidRPr="00234336">
        <w:rPr>
          <w:rFonts w:ascii="Arial" w:hAnsi="Arial" w:cs="Arial"/>
          <w:sz w:val="20"/>
        </w:rPr>
        <w:t>znanstveno</w:t>
      </w:r>
      <w:r w:rsidRPr="00234336">
        <w:rPr>
          <w:rFonts w:ascii="Arial" w:hAnsi="Arial" w:cs="Arial"/>
          <w:sz w:val="20"/>
          <w:lang w:eastAsia="sl-SI"/>
        </w:rPr>
        <w:t xml:space="preserve">raziskovalne dejavnosti. </w:t>
      </w:r>
    </w:p>
    <w:p w14:paraId="378F5834" w14:textId="77777777" w:rsidR="00307836" w:rsidRPr="00234336" w:rsidRDefault="00307836" w:rsidP="00307836">
      <w:pPr>
        <w:jc w:val="both"/>
        <w:rPr>
          <w:rFonts w:cs="Arial"/>
          <w:sz w:val="20"/>
          <w:lang w:eastAsia="sl-SI"/>
        </w:rPr>
      </w:pPr>
    </w:p>
    <w:p w14:paraId="11378FC5" w14:textId="69642F26" w:rsidR="00307836" w:rsidRPr="00234336" w:rsidRDefault="00307836" w:rsidP="00307836">
      <w:pPr>
        <w:jc w:val="both"/>
        <w:rPr>
          <w:rFonts w:cs="Arial"/>
          <w:sz w:val="20"/>
          <w:lang w:eastAsia="sl-SI"/>
        </w:rPr>
      </w:pPr>
      <w:r w:rsidRPr="00234336">
        <w:rPr>
          <w:rFonts w:cs="Arial"/>
          <w:sz w:val="20"/>
          <w:lang w:eastAsia="sl-SI"/>
        </w:rPr>
        <w:t xml:space="preserve">(3) Na zahtevo ministrstva, pristojnega za znanost, </w:t>
      </w:r>
      <w:r w:rsidR="00142736" w:rsidRPr="00234336">
        <w:rPr>
          <w:rFonts w:cs="Arial"/>
          <w:sz w:val="20"/>
          <w:lang w:eastAsia="sl-SI"/>
        </w:rPr>
        <w:t xml:space="preserve">mu </w:t>
      </w:r>
      <w:r w:rsidR="00CB29B7" w:rsidRPr="00234336">
        <w:rPr>
          <w:rFonts w:cs="Arial"/>
          <w:noProof/>
          <w:sz w:val="20"/>
          <w:lang w:eastAsia="sl-SI"/>
        </w:rPr>
        <w:t>mora</w:t>
      </w:r>
      <w:r w:rsidR="00E71F53" w:rsidRPr="00234336">
        <w:rPr>
          <w:rFonts w:cs="Arial"/>
          <w:noProof/>
          <w:sz w:val="20"/>
          <w:lang w:eastAsia="sl-SI"/>
        </w:rPr>
        <w:t xml:space="preserve"> </w:t>
      </w:r>
      <w:r w:rsidR="00071B9B" w:rsidRPr="00234336">
        <w:rPr>
          <w:rFonts w:cs="Arial"/>
          <w:noProof/>
          <w:sz w:val="20"/>
          <w:lang w:eastAsia="sl-SI"/>
        </w:rPr>
        <w:t>ARRS</w:t>
      </w:r>
      <w:r w:rsidRPr="00234336">
        <w:rPr>
          <w:rFonts w:cs="Arial"/>
          <w:sz w:val="20"/>
          <w:lang w:eastAsia="sl-SI"/>
        </w:rPr>
        <w:t xml:space="preserve">, </w:t>
      </w:r>
      <w:r w:rsidR="00CB29B7" w:rsidRPr="00234336">
        <w:rPr>
          <w:rFonts w:cs="Arial"/>
          <w:sz w:val="20"/>
          <w:lang w:eastAsia="sl-SI"/>
        </w:rPr>
        <w:t>zaradi</w:t>
      </w:r>
      <w:r w:rsidRPr="00234336">
        <w:rPr>
          <w:rFonts w:cs="Arial"/>
          <w:sz w:val="20"/>
          <w:lang w:eastAsia="sl-SI"/>
        </w:rPr>
        <w:t xml:space="preserve"> </w:t>
      </w:r>
      <w:r w:rsidR="00142736" w:rsidRPr="00234336">
        <w:rPr>
          <w:rFonts w:cs="Arial"/>
          <w:sz w:val="20"/>
          <w:lang w:eastAsia="sl-SI"/>
        </w:rPr>
        <w:t xml:space="preserve">izvajanja </w:t>
      </w:r>
      <w:r w:rsidRPr="00234336">
        <w:rPr>
          <w:rFonts w:cs="Arial"/>
          <w:sz w:val="20"/>
          <w:lang w:eastAsia="sl-SI"/>
        </w:rPr>
        <w:t xml:space="preserve">nadzora, brezplačno posredovati podatke iz vseh zbirk podatkov, ki jih upravlja. Javni infrastrukturni zavod, ki opravlja dejavnost informacijske in komunikacijske podpore </w:t>
      </w:r>
      <w:r w:rsidR="006C694E" w:rsidRPr="00234336">
        <w:rPr>
          <w:rFonts w:cs="Arial"/>
          <w:sz w:val="20"/>
        </w:rPr>
        <w:t>znanstveno</w:t>
      </w:r>
      <w:r w:rsidRPr="00234336">
        <w:rPr>
          <w:rFonts w:cs="Arial"/>
          <w:sz w:val="20"/>
          <w:lang w:eastAsia="sl-SI"/>
        </w:rPr>
        <w:t xml:space="preserve">raziskovalni dejavnosti, javne raziskovalne organizacije in pravne osebe, ki jim je bilo dano javno pooblastilo, brezplačno pridobivajo podatke iz zbirk podatkov iz druge in tretje </w:t>
      </w:r>
      <w:r w:rsidR="00B76F0C">
        <w:rPr>
          <w:rFonts w:cs="Arial"/>
          <w:sz w:val="20"/>
          <w:lang w:eastAsia="sl-SI"/>
        </w:rPr>
        <w:t>točke</w:t>
      </w:r>
      <w:r w:rsidR="00B76F0C" w:rsidRPr="00234336">
        <w:rPr>
          <w:rFonts w:cs="Arial"/>
          <w:sz w:val="20"/>
          <w:lang w:eastAsia="sl-SI"/>
        </w:rPr>
        <w:t xml:space="preserve"> </w:t>
      </w:r>
      <w:r w:rsidRPr="00234336">
        <w:rPr>
          <w:rFonts w:cs="Arial"/>
          <w:sz w:val="20"/>
          <w:lang w:eastAsia="sl-SI"/>
        </w:rPr>
        <w:t>prvega odstavka prejšnjega člena in jih uporabljajo za izvajanje dejavnosti, vodenje zbirk podatkov po tem zakonu, izvajanje nadzora ter za spremljanje stanja, analize ali v statistične namene.</w:t>
      </w:r>
    </w:p>
    <w:p w14:paraId="1B9339FB" w14:textId="77777777" w:rsidR="00307836" w:rsidRPr="00234336" w:rsidRDefault="00307836" w:rsidP="00307836">
      <w:pPr>
        <w:jc w:val="both"/>
        <w:rPr>
          <w:rFonts w:cs="Arial"/>
          <w:sz w:val="20"/>
          <w:lang w:eastAsia="sl-SI"/>
        </w:rPr>
      </w:pPr>
    </w:p>
    <w:p w14:paraId="7A241B9C" w14:textId="77777777" w:rsidR="00307836" w:rsidRPr="00234336" w:rsidRDefault="00307836" w:rsidP="00307836">
      <w:pPr>
        <w:jc w:val="both"/>
        <w:rPr>
          <w:rFonts w:cs="Arial"/>
          <w:sz w:val="20"/>
          <w:lang w:eastAsia="sl-SI"/>
        </w:rPr>
      </w:pPr>
      <w:r w:rsidRPr="00234336">
        <w:rPr>
          <w:rFonts w:cs="Arial"/>
          <w:sz w:val="20"/>
          <w:lang w:eastAsia="sl-SI"/>
        </w:rPr>
        <w:lastRenderedPageBreak/>
        <w:t xml:space="preserve">(4) </w:t>
      </w:r>
      <w:r w:rsidR="00071B9B" w:rsidRPr="00234336">
        <w:rPr>
          <w:rFonts w:cs="Arial"/>
          <w:sz w:val="20"/>
          <w:lang w:eastAsia="sl-SI"/>
        </w:rPr>
        <w:t>ARRS</w:t>
      </w:r>
      <w:r w:rsidRPr="00234336">
        <w:rPr>
          <w:rFonts w:cs="Arial"/>
          <w:sz w:val="20"/>
          <w:lang w:eastAsia="sl-SI"/>
        </w:rPr>
        <w:t xml:space="preserve"> lahko osebne podatke, o katerih vodi zbirke podatkov, in podatke, ki jih pridobi od upravljavcev zbirk osebnih podatkov iz drugega odstavka tega člena, obdeluje samo za namen, določen v prvem odstavku prejšnjega člena.</w:t>
      </w:r>
    </w:p>
    <w:p w14:paraId="5644302C" w14:textId="77777777" w:rsidR="00815B8A" w:rsidRPr="00234336" w:rsidRDefault="00815B8A" w:rsidP="00C659F2">
      <w:pPr>
        <w:spacing w:before="120"/>
        <w:outlineLvl w:val="0"/>
        <w:rPr>
          <w:rFonts w:cs="Arial"/>
          <w:sz w:val="20"/>
          <w:lang w:eastAsia="sl-SI"/>
        </w:rPr>
      </w:pPr>
    </w:p>
    <w:p w14:paraId="10F8F59C" w14:textId="77777777" w:rsidR="00815B8A" w:rsidRPr="00234336" w:rsidRDefault="00C659F2" w:rsidP="00815B8A">
      <w:pPr>
        <w:spacing w:before="120"/>
        <w:jc w:val="center"/>
        <w:outlineLvl w:val="0"/>
        <w:rPr>
          <w:rFonts w:cs="Arial"/>
          <w:b/>
          <w:bCs/>
          <w:sz w:val="20"/>
          <w:lang w:eastAsia="sl-SI"/>
        </w:rPr>
      </w:pPr>
      <w:r w:rsidRPr="00234336">
        <w:rPr>
          <w:rFonts w:cs="Arial"/>
          <w:b/>
          <w:bCs/>
          <w:sz w:val="20"/>
          <w:lang w:eastAsia="sl-SI"/>
        </w:rPr>
        <w:t>7</w:t>
      </w:r>
      <w:r w:rsidR="00815B8A" w:rsidRPr="00234336">
        <w:rPr>
          <w:rFonts w:cs="Arial"/>
          <w:b/>
          <w:bCs/>
          <w:sz w:val="20"/>
          <w:lang w:eastAsia="sl-SI"/>
        </w:rPr>
        <w:t>. Raziskovalne organizacije</w:t>
      </w:r>
      <w:r w:rsidR="00815B8A" w:rsidRPr="00234336">
        <w:rPr>
          <w:rFonts w:cs="Arial"/>
          <w:b/>
          <w:bCs/>
          <w:sz w:val="20"/>
          <w:lang w:eastAsia="sl-SI"/>
        </w:rPr>
        <w:br/>
      </w:r>
      <w:r w:rsidR="00815B8A" w:rsidRPr="00234336">
        <w:rPr>
          <w:rFonts w:cs="Arial"/>
          <w:sz w:val="20"/>
          <w:lang w:eastAsia="sl-SI"/>
        </w:rPr>
        <w:br/>
      </w:r>
      <w:r w:rsidR="00C04ACB" w:rsidRPr="00234336">
        <w:rPr>
          <w:rFonts w:cs="Arial"/>
          <w:b/>
          <w:bCs/>
          <w:sz w:val="20"/>
          <w:lang w:eastAsia="sl-SI"/>
        </w:rPr>
        <w:t>61</w:t>
      </w:r>
      <w:r w:rsidR="00815B8A" w:rsidRPr="00234336">
        <w:rPr>
          <w:rFonts w:cs="Arial"/>
          <w:b/>
          <w:bCs/>
          <w:sz w:val="20"/>
          <w:lang w:eastAsia="sl-SI"/>
        </w:rPr>
        <w:t>. člen</w:t>
      </w:r>
      <w:r w:rsidR="00815B8A" w:rsidRPr="00234336">
        <w:rPr>
          <w:rFonts w:cs="Arial"/>
          <w:sz w:val="20"/>
          <w:lang w:eastAsia="sl-SI"/>
        </w:rPr>
        <w:br/>
      </w:r>
      <w:r w:rsidR="00815B8A" w:rsidRPr="00234336">
        <w:rPr>
          <w:rFonts w:cs="Arial"/>
          <w:b/>
          <w:bCs/>
          <w:sz w:val="20"/>
          <w:lang w:eastAsia="sl-SI"/>
        </w:rPr>
        <w:t>(pogoji)</w:t>
      </w:r>
    </w:p>
    <w:p w14:paraId="39F30B2F" w14:textId="77777777" w:rsidR="00815B8A" w:rsidRPr="00234336" w:rsidRDefault="00815B8A" w:rsidP="00815B8A">
      <w:pPr>
        <w:spacing w:before="120"/>
        <w:jc w:val="both"/>
        <w:rPr>
          <w:rFonts w:cs="Arial"/>
          <w:sz w:val="20"/>
          <w:lang w:eastAsia="sl-SI"/>
        </w:rPr>
      </w:pPr>
      <w:r w:rsidRPr="00234336">
        <w:rPr>
          <w:rFonts w:cs="Arial"/>
          <w:sz w:val="20"/>
          <w:lang w:eastAsia="sl-SI"/>
        </w:rPr>
        <w:t xml:space="preserve">(1) Raziskovalne organizacije morajo biti </w:t>
      </w:r>
      <w:r w:rsidR="00865761" w:rsidRPr="00234336">
        <w:rPr>
          <w:rFonts w:cs="Arial"/>
          <w:sz w:val="20"/>
          <w:lang w:eastAsia="sl-SI"/>
        </w:rPr>
        <w:t xml:space="preserve">registrirane </w:t>
      </w:r>
      <w:r w:rsidRPr="00234336">
        <w:rPr>
          <w:rFonts w:cs="Arial"/>
          <w:sz w:val="20"/>
          <w:lang w:eastAsia="sl-SI"/>
        </w:rPr>
        <w:t xml:space="preserve">za opravljanje </w:t>
      </w:r>
      <w:r w:rsidR="003866A8" w:rsidRPr="00234336">
        <w:rPr>
          <w:rFonts w:cs="Arial"/>
          <w:sz w:val="20"/>
        </w:rPr>
        <w:t>znanstveno</w:t>
      </w:r>
      <w:r w:rsidRPr="00234336">
        <w:rPr>
          <w:rFonts w:cs="Arial"/>
          <w:sz w:val="20"/>
          <w:lang w:eastAsia="sl-SI"/>
        </w:rPr>
        <w:t>raziskovalne dejavnosti in zagotoviti ustrezno usposobljene raziskovalce, ustrezne vodje raziskovalnih aktivnosti, raziskovalno opremo in prostore ter infrastrukturo za podporo tej dejavnosti.</w:t>
      </w:r>
    </w:p>
    <w:p w14:paraId="3C00D5AD" w14:textId="77777777" w:rsidR="002B63CC" w:rsidRPr="00234336" w:rsidRDefault="002B63CC" w:rsidP="00815B8A">
      <w:pPr>
        <w:spacing w:before="120"/>
        <w:jc w:val="both"/>
        <w:rPr>
          <w:rFonts w:cs="Arial"/>
          <w:sz w:val="20"/>
          <w:lang w:eastAsia="sl-SI"/>
        </w:rPr>
      </w:pPr>
      <w:r w:rsidRPr="00234336">
        <w:rPr>
          <w:rFonts w:cs="Arial"/>
          <w:sz w:val="20"/>
          <w:lang w:eastAsia="sl-SI"/>
        </w:rPr>
        <w:t xml:space="preserve">(2) </w:t>
      </w:r>
      <w:r w:rsidR="003B41EB" w:rsidRPr="00234336">
        <w:rPr>
          <w:rFonts w:cs="Arial"/>
          <w:sz w:val="20"/>
          <w:lang w:eastAsia="sl-SI"/>
        </w:rPr>
        <w:t>Razisk</w:t>
      </w:r>
      <w:r w:rsidR="00DE2B1D" w:rsidRPr="00234336">
        <w:rPr>
          <w:rFonts w:cs="Arial"/>
          <w:sz w:val="20"/>
          <w:lang w:eastAsia="sl-SI"/>
        </w:rPr>
        <w:t>ovalne organizacije razvijajo</w:t>
      </w:r>
      <w:r w:rsidR="003B41EB" w:rsidRPr="00234336">
        <w:rPr>
          <w:rFonts w:cs="Arial"/>
          <w:sz w:val="20"/>
          <w:lang w:eastAsia="sl-SI"/>
        </w:rPr>
        <w:t xml:space="preserve"> spodbudno raziskovalno okolje in delovno kulturo, kjer bodo posamezniki in raziskovalne skupine spoštovani, deležni spodbud in podpore, in kjer jim bo zagotovljena potrebna materialna in nematerialna podpora za izvajanje nalog in doseganje ciljev.</w:t>
      </w:r>
    </w:p>
    <w:p w14:paraId="07123241" w14:textId="06E6BCDC" w:rsidR="003B41EB" w:rsidRPr="00234336" w:rsidRDefault="003B41EB" w:rsidP="00815B8A">
      <w:pPr>
        <w:spacing w:before="120"/>
        <w:jc w:val="both"/>
        <w:rPr>
          <w:rFonts w:cs="Arial"/>
          <w:sz w:val="20"/>
          <w:lang w:eastAsia="sl-SI"/>
        </w:rPr>
      </w:pPr>
      <w:r w:rsidRPr="00234336">
        <w:rPr>
          <w:rFonts w:cs="Arial"/>
          <w:sz w:val="20"/>
          <w:lang w:eastAsia="sl-SI"/>
        </w:rPr>
        <w:t>(3) Raziskovalne organizacije razvijajo takš</w:t>
      </w:r>
      <w:r w:rsidR="00356636">
        <w:rPr>
          <w:rFonts w:cs="Arial"/>
          <w:sz w:val="20"/>
          <w:lang w:eastAsia="sl-SI"/>
        </w:rPr>
        <w:t>en sistem notranjega delovanja, ki bo</w:t>
      </w:r>
      <w:r w:rsidRPr="00234336">
        <w:rPr>
          <w:rFonts w:cs="Arial"/>
          <w:sz w:val="20"/>
          <w:lang w:eastAsia="sl-SI"/>
        </w:rPr>
        <w:t xml:space="preserve"> ustvarili pregleden, odprt</w:t>
      </w:r>
      <w:r w:rsidR="0042662D">
        <w:rPr>
          <w:rFonts w:cs="Arial"/>
          <w:sz w:val="20"/>
          <w:lang w:eastAsia="sl-SI"/>
        </w:rPr>
        <w:t>, vključujoč</w:t>
      </w:r>
      <w:r w:rsidRPr="00234336">
        <w:rPr>
          <w:rFonts w:cs="Arial"/>
          <w:sz w:val="20"/>
          <w:lang w:eastAsia="sl-SI"/>
        </w:rPr>
        <w:t xml:space="preserve"> in enakopraven ter mednarodno priznan sistem zaposlovanja in </w:t>
      </w:r>
      <w:r w:rsidR="00420CA0" w:rsidRPr="00234336">
        <w:rPr>
          <w:rFonts w:cs="Arial"/>
          <w:sz w:val="20"/>
          <w:lang w:eastAsia="sl-SI"/>
        </w:rPr>
        <w:t xml:space="preserve">kariernega </w:t>
      </w:r>
      <w:r w:rsidRPr="00234336">
        <w:rPr>
          <w:rFonts w:cs="Arial"/>
          <w:sz w:val="20"/>
          <w:lang w:eastAsia="sl-SI"/>
        </w:rPr>
        <w:t xml:space="preserve">razvoja. </w:t>
      </w:r>
    </w:p>
    <w:p w14:paraId="601EAA5F" w14:textId="77777777" w:rsidR="003D7737" w:rsidRPr="00234336" w:rsidRDefault="003D7737" w:rsidP="00815B8A">
      <w:pPr>
        <w:spacing w:before="120"/>
        <w:jc w:val="both"/>
        <w:rPr>
          <w:rFonts w:cs="Arial"/>
          <w:sz w:val="20"/>
          <w:lang w:eastAsia="sl-SI"/>
        </w:rPr>
      </w:pPr>
    </w:p>
    <w:p w14:paraId="137AF8A6" w14:textId="77777777" w:rsidR="00815B8A" w:rsidRPr="00234336" w:rsidRDefault="00C04ACB" w:rsidP="00815B8A">
      <w:pPr>
        <w:spacing w:before="120"/>
        <w:jc w:val="center"/>
        <w:rPr>
          <w:rFonts w:cs="Arial"/>
          <w:b/>
          <w:bCs/>
          <w:sz w:val="20"/>
          <w:lang w:eastAsia="sl-SI"/>
        </w:rPr>
      </w:pPr>
      <w:r w:rsidRPr="00234336">
        <w:rPr>
          <w:rFonts w:cs="Arial"/>
          <w:b/>
          <w:bCs/>
          <w:sz w:val="20"/>
          <w:lang w:eastAsia="sl-SI"/>
        </w:rPr>
        <w:t>62</w:t>
      </w:r>
      <w:r w:rsidR="00815B8A" w:rsidRPr="00234336">
        <w:rPr>
          <w:rFonts w:cs="Arial"/>
          <w:b/>
          <w:bCs/>
          <w:sz w:val="20"/>
          <w:lang w:eastAsia="sl-SI"/>
        </w:rPr>
        <w:t>. člen</w:t>
      </w:r>
    </w:p>
    <w:p w14:paraId="6FA1AEA0" w14:textId="77777777" w:rsidR="00815B8A" w:rsidRPr="00234336" w:rsidRDefault="00815B8A" w:rsidP="00815B8A">
      <w:pPr>
        <w:spacing w:before="120"/>
        <w:jc w:val="center"/>
        <w:rPr>
          <w:rFonts w:cs="Arial"/>
          <w:b/>
          <w:bCs/>
          <w:sz w:val="20"/>
          <w:lang w:eastAsia="sl-SI"/>
        </w:rPr>
      </w:pPr>
      <w:r w:rsidRPr="00234336">
        <w:rPr>
          <w:rFonts w:cs="Arial"/>
          <w:b/>
          <w:bCs/>
          <w:sz w:val="20"/>
          <w:lang w:eastAsia="sl-SI"/>
        </w:rPr>
        <w:t>(sklepanje sporazumov)</w:t>
      </w:r>
    </w:p>
    <w:p w14:paraId="28B5246A" w14:textId="77777777" w:rsidR="00815B8A" w:rsidRPr="00234336" w:rsidRDefault="00815B8A" w:rsidP="00815B8A">
      <w:pPr>
        <w:spacing w:before="120"/>
        <w:jc w:val="both"/>
        <w:rPr>
          <w:rFonts w:cs="Arial"/>
          <w:sz w:val="20"/>
        </w:rPr>
      </w:pPr>
      <w:r w:rsidRPr="00234336">
        <w:rPr>
          <w:rFonts w:cs="Arial"/>
          <w:sz w:val="20"/>
          <w:lang w:eastAsia="sl-SI"/>
        </w:rPr>
        <w:t xml:space="preserve">(1) Raziskovalna organizacija, ki izpolnjuje pogoje za izvajanje </w:t>
      </w:r>
      <w:r w:rsidR="00437BC2" w:rsidRPr="00234336">
        <w:rPr>
          <w:rFonts w:cs="Arial"/>
          <w:sz w:val="20"/>
          <w:lang w:eastAsia="sl-SI"/>
        </w:rPr>
        <w:t>znanstveno</w:t>
      </w:r>
      <w:r w:rsidRPr="00234336">
        <w:rPr>
          <w:rFonts w:cs="Arial"/>
          <w:sz w:val="20"/>
          <w:lang w:eastAsia="sl-SI"/>
        </w:rPr>
        <w:t xml:space="preserve">raziskovalne dejavnosti, določene s tem zakonom, in je vpisana v </w:t>
      </w:r>
      <w:r w:rsidR="00F778EF" w:rsidRPr="00234336">
        <w:rPr>
          <w:rFonts w:cs="Arial"/>
          <w:sz w:val="20"/>
          <w:lang w:eastAsia="sl-SI"/>
        </w:rPr>
        <w:t xml:space="preserve">evidenco </w:t>
      </w:r>
      <w:r w:rsidRPr="00234336">
        <w:rPr>
          <w:rFonts w:cs="Arial"/>
          <w:sz w:val="20"/>
          <w:lang w:eastAsia="sl-SI"/>
        </w:rPr>
        <w:t xml:space="preserve">raziskovalnih organizacij, lahko sklepa sporazume o gostovanju z raziskovalci iz tretjih držav (v nadaljnjem besedilu: sporazumi). </w:t>
      </w:r>
      <w:r w:rsidR="00771FAA" w:rsidRPr="00234336">
        <w:rPr>
          <w:rFonts w:cs="Arial"/>
          <w:sz w:val="20"/>
          <w:lang w:eastAsia="sl-SI"/>
        </w:rPr>
        <w:t xml:space="preserve">S sporazumom se raziskovalec iz tretje države zaveže, da si bo prizadeval dokončati </w:t>
      </w:r>
      <w:r w:rsidR="00437BC2" w:rsidRPr="00234336">
        <w:rPr>
          <w:rFonts w:cs="Arial"/>
          <w:sz w:val="20"/>
          <w:lang w:eastAsia="sl-SI"/>
        </w:rPr>
        <w:t>znanstveno</w:t>
      </w:r>
      <w:r w:rsidR="00771FAA" w:rsidRPr="00234336">
        <w:rPr>
          <w:rFonts w:cs="Arial"/>
          <w:sz w:val="20"/>
          <w:lang w:eastAsia="sl-SI"/>
        </w:rPr>
        <w:t xml:space="preserve">raziskovalno dejavnost, raziskovalna organizacija pa se zaveže, da bo gostila raziskovalca iz tretje države za namene dokončanja </w:t>
      </w:r>
      <w:r w:rsidR="00437BC2" w:rsidRPr="00234336">
        <w:rPr>
          <w:rFonts w:cs="Arial"/>
          <w:sz w:val="20"/>
          <w:lang w:eastAsia="sl-SI"/>
        </w:rPr>
        <w:t>znanstveno</w:t>
      </w:r>
      <w:r w:rsidR="00771FAA" w:rsidRPr="00234336">
        <w:rPr>
          <w:rFonts w:cs="Arial"/>
          <w:sz w:val="20"/>
          <w:lang w:eastAsia="sl-SI"/>
        </w:rPr>
        <w:t xml:space="preserve">raziskovalne dejavnosti. </w:t>
      </w:r>
    </w:p>
    <w:p w14:paraId="4842CCC0" w14:textId="77777777" w:rsidR="00815B8A" w:rsidRPr="00234336" w:rsidRDefault="00815B8A" w:rsidP="00815B8A">
      <w:pPr>
        <w:spacing w:before="120"/>
        <w:jc w:val="both"/>
        <w:rPr>
          <w:rFonts w:cs="Arial"/>
          <w:sz w:val="20"/>
        </w:rPr>
      </w:pPr>
      <w:r w:rsidRPr="00234336">
        <w:rPr>
          <w:rFonts w:cs="Arial"/>
          <w:sz w:val="20"/>
          <w:lang w:eastAsia="sl-SI"/>
        </w:rPr>
        <w:t xml:space="preserve">(2) Če raziskovalna organizacija ne izpolnjuje več pogojev za izvajanje </w:t>
      </w:r>
      <w:r w:rsidR="00437BC2" w:rsidRPr="00234336">
        <w:rPr>
          <w:rFonts w:cs="Arial"/>
          <w:sz w:val="20"/>
          <w:lang w:eastAsia="sl-SI"/>
        </w:rPr>
        <w:t>znanstveno</w:t>
      </w:r>
      <w:r w:rsidRPr="00234336">
        <w:rPr>
          <w:rFonts w:cs="Arial"/>
          <w:sz w:val="20"/>
          <w:lang w:eastAsia="sl-SI"/>
        </w:rPr>
        <w:t>raziskovaln</w:t>
      </w:r>
      <w:r w:rsidR="00961886" w:rsidRPr="00234336">
        <w:rPr>
          <w:rFonts w:cs="Arial"/>
          <w:sz w:val="20"/>
          <w:lang w:eastAsia="sl-SI"/>
        </w:rPr>
        <w:t>e</w:t>
      </w:r>
      <w:r w:rsidRPr="00234336">
        <w:rPr>
          <w:rFonts w:cs="Arial"/>
          <w:sz w:val="20"/>
          <w:lang w:eastAsia="sl-SI"/>
        </w:rPr>
        <w:t xml:space="preserve"> dejavnosti, določene s tem zakonom, izgubi pravico do sklepanja sporazumov oziroma mora odstopiti od že sklenjenih sporazumov z dnem izbrisa iz evidence raziskovalnih organizacij. </w:t>
      </w:r>
    </w:p>
    <w:p w14:paraId="45B5BE36" w14:textId="77777777" w:rsidR="00815B8A" w:rsidRPr="00234336" w:rsidRDefault="00815B8A" w:rsidP="00815B8A">
      <w:pPr>
        <w:spacing w:before="120"/>
        <w:jc w:val="both"/>
        <w:rPr>
          <w:rFonts w:cs="Arial"/>
          <w:sz w:val="20"/>
        </w:rPr>
      </w:pPr>
      <w:r w:rsidRPr="00234336">
        <w:rPr>
          <w:rFonts w:cs="Arial"/>
          <w:sz w:val="20"/>
          <w:lang w:eastAsia="sl-SI"/>
        </w:rPr>
        <w:t xml:space="preserve">(3) Raziskovalne organizacije, ki imajo sklenjene sporazume, morajo obveščati </w:t>
      </w:r>
      <w:r w:rsidR="00071B9B" w:rsidRPr="00234336">
        <w:rPr>
          <w:rFonts w:cs="Arial"/>
          <w:sz w:val="20"/>
          <w:lang w:eastAsia="sl-SI"/>
        </w:rPr>
        <w:t>ARRS</w:t>
      </w:r>
      <w:r w:rsidRPr="00234336">
        <w:rPr>
          <w:rFonts w:cs="Arial"/>
          <w:sz w:val="20"/>
          <w:lang w:eastAsia="sl-SI"/>
        </w:rPr>
        <w:t xml:space="preserve"> o sklenjenih sporazumih in o prenehanju veljavnosti teh sporazumov. </w:t>
      </w:r>
    </w:p>
    <w:p w14:paraId="684EFD00" w14:textId="77777777" w:rsidR="00815B8A" w:rsidRPr="00234336" w:rsidRDefault="00815B8A" w:rsidP="00815B8A">
      <w:pPr>
        <w:spacing w:before="120"/>
        <w:jc w:val="both"/>
        <w:rPr>
          <w:rFonts w:cs="Arial"/>
          <w:sz w:val="20"/>
        </w:rPr>
      </w:pPr>
      <w:r w:rsidRPr="00234336">
        <w:rPr>
          <w:rFonts w:cs="Arial"/>
          <w:sz w:val="20"/>
          <w:lang w:eastAsia="sl-SI"/>
        </w:rPr>
        <w:t>(4) A</w:t>
      </w:r>
      <w:r w:rsidR="00A93BE5" w:rsidRPr="00234336">
        <w:rPr>
          <w:rFonts w:cs="Arial"/>
          <w:sz w:val="20"/>
          <w:lang w:eastAsia="sl-SI"/>
        </w:rPr>
        <w:t xml:space="preserve">RRS </w:t>
      </w:r>
      <w:r w:rsidRPr="00234336">
        <w:rPr>
          <w:rFonts w:cs="Arial"/>
          <w:sz w:val="20"/>
          <w:lang w:eastAsia="sl-SI"/>
        </w:rPr>
        <w:t xml:space="preserve">objavi seznam raziskovalnih organizacij, ki lahko sklepajo sporazume. </w:t>
      </w:r>
    </w:p>
    <w:p w14:paraId="394CCB9B" w14:textId="77777777" w:rsidR="00815B8A" w:rsidRPr="00234336" w:rsidRDefault="00815B8A" w:rsidP="00815B8A">
      <w:pPr>
        <w:spacing w:before="120"/>
        <w:jc w:val="both"/>
        <w:rPr>
          <w:rFonts w:cs="Arial"/>
          <w:sz w:val="20"/>
        </w:rPr>
      </w:pPr>
      <w:r w:rsidRPr="00234336">
        <w:rPr>
          <w:rFonts w:cs="Arial"/>
          <w:sz w:val="20"/>
          <w:lang w:eastAsia="sl-SI"/>
        </w:rPr>
        <w:t>(5) Nadzor nad izvajanjem sporazumov opravlja</w:t>
      </w:r>
      <w:r w:rsidR="00BE6C3A" w:rsidRPr="00234336">
        <w:rPr>
          <w:rFonts w:cs="Arial"/>
          <w:sz w:val="20"/>
          <w:lang w:eastAsia="sl-SI"/>
        </w:rPr>
        <w:t xml:space="preserve"> </w:t>
      </w:r>
      <w:r w:rsidR="00071B9B" w:rsidRPr="00234336">
        <w:rPr>
          <w:rFonts w:cs="Arial"/>
          <w:sz w:val="20"/>
          <w:lang w:eastAsia="sl-SI"/>
        </w:rPr>
        <w:t>ARRS</w:t>
      </w:r>
      <w:r w:rsidRPr="00234336">
        <w:rPr>
          <w:rFonts w:cs="Arial"/>
          <w:sz w:val="20"/>
          <w:lang w:eastAsia="sl-SI"/>
        </w:rPr>
        <w:t xml:space="preserve">. </w:t>
      </w:r>
    </w:p>
    <w:p w14:paraId="522BD4A5" w14:textId="77777777" w:rsidR="00815B8A" w:rsidRPr="00234336" w:rsidRDefault="00815B8A" w:rsidP="00815B8A">
      <w:pPr>
        <w:spacing w:before="120"/>
        <w:jc w:val="both"/>
        <w:rPr>
          <w:rFonts w:cs="Arial"/>
          <w:sz w:val="20"/>
          <w:lang w:eastAsia="sl-SI"/>
        </w:rPr>
      </w:pPr>
      <w:r w:rsidRPr="00234336">
        <w:rPr>
          <w:rFonts w:cs="Arial"/>
          <w:sz w:val="20"/>
          <w:lang w:eastAsia="sl-SI"/>
        </w:rPr>
        <w:t>(6) Vsebino, obliko in način sklepanja sporazumov iz prvega odstavka tega člena, način obveščanja iz tretjega odstavka tega člena, vsebino in način objave seznama iz četrtega odstavka tega člena ter način nadzora nad izvajanjem sporazumov iz petega odstavka tega člena s podzakonskim predpisom določi minister, pristojen za znanost.</w:t>
      </w:r>
    </w:p>
    <w:p w14:paraId="7689A7E3" w14:textId="77777777" w:rsidR="00815B8A" w:rsidRPr="00234336" w:rsidRDefault="00815B8A" w:rsidP="00815B8A">
      <w:pPr>
        <w:spacing w:before="120"/>
        <w:jc w:val="both"/>
        <w:rPr>
          <w:rFonts w:cs="Arial"/>
          <w:sz w:val="20"/>
          <w:lang w:eastAsia="sl-SI"/>
        </w:rPr>
      </w:pPr>
    </w:p>
    <w:p w14:paraId="19FAA987" w14:textId="77777777" w:rsidR="00815B8A" w:rsidRPr="00234336" w:rsidRDefault="00C04ACB" w:rsidP="00815B8A">
      <w:pPr>
        <w:spacing w:before="120"/>
        <w:jc w:val="center"/>
        <w:rPr>
          <w:rFonts w:cs="Arial"/>
          <w:b/>
          <w:sz w:val="20"/>
          <w:lang w:eastAsia="sl-SI"/>
        </w:rPr>
      </w:pPr>
      <w:r w:rsidRPr="00234336">
        <w:rPr>
          <w:rFonts w:cs="Arial"/>
          <w:b/>
          <w:sz w:val="20"/>
          <w:lang w:eastAsia="sl-SI"/>
        </w:rPr>
        <w:t>63</w:t>
      </w:r>
      <w:r w:rsidR="00815B8A" w:rsidRPr="00234336">
        <w:rPr>
          <w:rFonts w:cs="Arial"/>
          <w:b/>
          <w:sz w:val="20"/>
          <w:lang w:eastAsia="sl-SI"/>
        </w:rPr>
        <w:t>. člen</w:t>
      </w:r>
    </w:p>
    <w:p w14:paraId="40464F79" w14:textId="77777777" w:rsidR="00815B8A" w:rsidRPr="00234336" w:rsidRDefault="00815B8A" w:rsidP="00815B8A">
      <w:pPr>
        <w:spacing w:before="120"/>
        <w:jc w:val="center"/>
        <w:rPr>
          <w:rFonts w:cs="Arial"/>
          <w:b/>
          <w:sz w:val="20"/>
          <w:lang w:eastAsia="sl-SI"/>
        </w:rPr>
      </w:pPr>
      <w:r w:rsidRPr="00234336">
        <w:rPr>
          <w:rFonts w:cs="Arial"/>
          <w:b/>
          <w:sz w:val="20"/>
          <w:lang w:eastAsia="sl-SI"/>
        </w:rPr>
        <w:t>(avtonomija javnih raziskovalnih zavodov)</w:t>
      </w:r>
    </w:p>
    <w:p w14:paraId="6463ADF8" w14:textId="77777777" w:rsidR="00815B8A" w:rsidRPr="00234336" w:rsidRDefault="00815B8A" w:rsidP="00815B8A">
      <w:pPr>
        <w:spacing w:before="120"/>
        <w:jc w:val="both"/>
        <w:rPr>
          <w:rFonts w:cs="Arial"/>
          <w:sz w:val="20"/>
          <w:lang w:eastAsia="sl-SI"/>
        </w:rPr>
      </w:pPr>
    </w:p>
    <w:p w14:paraId="5F15FB34" w14:textId="77777777" w:rsidR="00815B8A" w:rsidRPr="00234336" w:rsidRDefault="00815B8A" w:rsidP="00815B8A">
      <w:pPr>
        <w:spacing w:before="120"/>
        <w:jc w:val="both"/>
        <w:rPr>
          <w:rFonts w:cs="Arial"/>
          <w:sz w:val="20"/>
          <w:lang w:eastAsia="sl-SI"/>
        </w:rPr>
      </w:pPr>
      <w:r w:rsidRPr="00234336">
        <w:rPr>
          <w:rFonts w:cs="Arial"/>
          <w:sz w:val="20"/>
          <w:lang w:eastAsia="sl-SI"/>
        </w:rPr>
        <w:t xml:space="preserve">Javni raziskovalni zavodi so </w:t>
      </w:r>
      <w:r w:rsidR="00502952" w:rsidRPr="00234336">
        <w:rPr>
          <w:rFonts w:cs="Arial"/>
          <w:sz w:val="20"/>
          <w:lang w:eastAsia="sl-SI"/>
        </w:rPr>
        <w:t xml:space="preserve">pri svojem delu </w:t>
      </w:r>
      <w:r w:rsidRPr="00234336">
        <w:rPr>
          <w:rFonts w:cs="Arial"/>
          <w:sz w:val="20"/>
          <w:lang w:eastAsia="sl-SI"/>
        </w:rPr>
        <w:t xml:space="preserve">avtonomni, kar jim zagotavlja predvsem: </w:t>
      </w:r>
    </w:p>
    <w:p w14:paraId="6952DA3F" w14:textId="77777777" w:rsidR="00A67E82" w:rsidRPr="00234336" w:rsidRDefault="00815B8A" w:rsidP="00083164">
      <w:pPr>
        <w:pStyle w:val="Odstavekseznama"/>
        <w:numPr>
          <w:ilvl w:val="0"/>
          <w:numId w:val="21"/>
        </w:numPr>
        <w:spacing w:before="120"/>
        <w:jc w:val="both"/>
        <w:rPr>
          <w:rFonts w:ascii="Arial" w:hAnsi="Arial" w:cs="Arial"/>
          <w:sz w:val="20"/>
          <w:lang w:eastAsia="sl-SI"/>
        </w:rPr>
      </w:pPr>
      <w:r w:rsidRPr="00234336">
        <w:rPr>
          <w:rFonts w:ascii="Arial" w:hAnsi="Arial" w:cs="Arial"/>
          <w:sz w:val="20"/>
          <w:lang w:eastAsia="sl-SI"/>
        </w:rPr>
        <w:t>svobodo raziskovanja in posredovanja znanja</w:t>
      </w:r>
      <w:r w:rsidR="00A67E82" w:rsidRPr="00234336">
        <w:rPr>
          <w:rFonts w:ascii="Arial" w:hAnsi="Arial" w:cs="Arial"/>
          <w:sz w:val="20"/>
          <w:lang w:eastAsia="sl-SI"/>
        </w:rPr>
        <w:t>;</w:t>
      </w:r>
      <w:r w:rsidR="00083164" w:rsidRPr="00234336">
        <w:rPr>
          <w:rFonts w:ascii="Arial" w:hAnsi="Arial" w:cs="Arial"/>
          <w:sz w:val="20"/>
          <w:lang w:eastAsia="sl-SI"/>
        </w:rPr>
        <w:t xml:space="preserve"> </w:t>
      </w:r>
    </w:p>
    <w:p w14:paraId="2A8B935B" w14:textId="77777777" w:rsidR="00815B8A" w:rsidRPr="00234336" w:rsidRDefault="00347DE5" w:rsidP="00083164">
      <w:pPr>
        <w:pStyle w:val="Odstavekseznama"/>
        <w:numPr>
          <w:ilvl w:val="0"/>
          <w:numId w:val="21"/>
        </w:numPr>
        <w:spacing w:before="120"/>
        <w:jc w:val="both"/>
        <w:rPr>
          <w:rFonts w:ascii="Arial" w:hAnsi="Arial" w:cs="Arial"/>
          <w:sz w:val="20"/>
          <w:lang w:eastAsia="sl-SI"/>
        </w:rPr>
      </w:pPr>
      <w:r w:rsidRPr="00234336">
        <w:rPr>
          <w:rFonts w:ascii="Arial" w:hAnsi="Arial" w:cs="Arial"/>
          <w:sz w:val="20"/>
          <w:lang w:eastAsia="sl-SI"/>
        </w:rPr>
        <w:t xml:space="preserve">samostojno </w:t>
      </w:r>
      <w:r w:rsidR="00A94B65" w:rsidRPr="00234336">
        <w:rPr>
          <w:rFonts w:ascii="Arial" w:hAnsi="Arial" w:cs="Arial"/>
          <w:sz w:val="20"/>
          <w:lang w:eastAsia="sl-SI"/>
        </w:rPr>
        <w:t>upravljanje s sredstvi</w:t>
      </w:r>
      <w:r w:rsidR="00083164" w:rsidRPr="00234336">
        <w:rPr>
          <w:rFonts w:ascii="Arial" w:hAnsi="Arial" w:cs="Arial"/>
          <w:sz w:val="20"/>
          <w:lang w:eastAsia="sl-SI"/>
        </w:rPr>
        <w:t xml:space="preserve"> stabiln</w:t>
      </w:r>
      <w:r w:rsidRPr="00234336">
        <w:rPr>
          <w:rFonts w:ascii="Arial" w:hAnsi="Arial" w:cs="Arial"/>
          <w:sz w:val="20"/>
          <w:lang w:eastAsia="sl-SI"/>
        </w:rPr>
        <w:t>e</w:t>
      </w:r>
      <w:r w:rsidR="00A94B65" w:rsidRPr="00234336">
        <w:rPr>
          <w:rFonts w:ascii="Arial" w:hAnsi="Arial" w:cs="Arial"/>
          <w:sz w:val="20"/>
          <w:lang w:eastAsia="sl-SI"/>
        </w:rPr>
        <w:t>ga</w:t>
      </w:r>
      <w:r w:rsidRPr="00234336">
        <w:rPr>
          <w:rFonts w:ascii="Arial" w:hAnsi="Arial" w:cs="Arial"/>
          <w:sz w:val="20"/>
          <w:lang w:eastAsia="sl-SI"/>
        </w:rPr>
        <w:t xml:space="preserve"> financiranj</w:t>
      </w:r>
      <w:r w:rsidR="00A94B65" w:rsidRPr="00234336">
        <w:rPr>
          <w:rFonts w:ascii="Arial" w:hAnsi="Arial" w:cs="Arial"/>
          <w:sz w:val="20"/>
          <w:lang w:eastAsia="sl-SI"/>
        </w:rPr>
        <w:t>a</w:t>
      </w:r>
      <w:r w:rsidR="00083164" w:rsidRPr="00234336">
        <w:rPr>
          <w:rFonts w:ascii="Arial" w:hAnsi="Arial" w:cs="Arial"/>
          <w:sz w:val="20"/>
          <w:lang w:eastAsia="sl-SI"/>
        </w:rPr>
        <w:t xml:space="preserve"> </w:t>
      </w:r>
      <w:r w:rsidRPr="00234336">
        <w:rPr>
          <w:rFonts w:ascii="Arial" w:hAnsi="Arial" w:cs="Arial"/>
          <w:sz w:val="20"/>
          <w:lang w:eastAsia="sl-SI"/>
        </w:rPr>
        <w:t>v skladu s</w:t>
      </w:r>
      <w:r w:rsidR="00F130CB" w:rsidRPr="00234336">
        <w:rPr>
          <w:rFonts w:ascii="Arial" w:hAnsi="Arial" w:cs="Arial"/>
          <w:sz w:val="20"/>
          <w:lang w:eastAsia="sl-SI"/>
        </w:rPr>
        <w:t xml:space="preserve"> </w:t>
      </w:r>
      <w:r w:rsidRPr="00234336">
        <w:rPr>
          <w:rFonts w:ascii="Arial" w:hAnsi="Arial" w:cs="Arial"/>
          <w:sz w:val="20"/>
          <w:lang w:eastAsia="sl-SI"/>
        </w:rPr>
        <w:t>tem zakonom</w:t>
      </w:r>
      <w:r w:rsidR="002F332A" w:rsidRPr="00234336">
        <w:rPr>
          <w:rFonts w:ascii="Arial" w:hAnsi="Arial" w:cs="Arial"/>
          <w:sz w:val="20"/>
          <w:lang w:eastAsia="sl-SI"/>
        </w:rPr>
        <w:t xml:space="preserve">; </w:t>
      </w:r>
    </w:p>
    <w:p w14:paraId="47A0D630" w14:textId="77777777" w:rsidR="00815B8A" w:rsidRPr="00234336" w:rsidRDefault="00815B8A" w:rsidP="00861CEB">
      <w:pPr>
        <w:pStyle w:val="Odstavekseznama"/>
        <w:numPr>
          <w:ilvl w:val="0"/>
          <w:numId w:val="21"/>
        </w:numPr>
        <w:spacing w:before="120"/>
        <w:jc w:val="both"/>
        <w:rPr>
          <w:rFonts w:ascii="Arial" w:hAnsi="Arial" w:cs="Arial"/>
          <w:sz w:val="20"/>
          <w:lang w:eastAsia="sl-SI"/>
        </w:rPr>
      </w:pPr>
      <w:r w:rsidRPr="00234336">
        <w:rPr>
          <w:rFonts w:ascii="Arial" w:hAnsi="Arial" w:cs="Arial"/>
          <w:sz w:val="20"/>
          <w:lang w:eastAsia="sl-SI"/>
        </w:rPr>
        <w:t xml:space="preserve">samostojno urejanje notranje </w:t>
      </w:r>
      <w:r w:rsidR="00B174E8" w:rsidRPr="00234336">
        <w:rPr>
          <w:rFonts w:ascii="Arial" w:hAnsi="Arial" w:cs="Arial"/>
          <w:sz w:val="20"/>
          <w:lang w:eastAsia="sl-SI"/>
        </w:rPr>
        <w:t>organiziranosti</w:t>
      </w:r>
      <w:r w:rsidR="000738D9" w:rsidRPr="00234336">
        <w:rPr>
          <w:rFonts w:ascii="Arial" w:hAnsi="Arial" w:cs="Arial"/>
          <w:sz w:val="20"/>
          <w:lang w:eastAsia="sl-SI"/>
        </w:rPr>
        <w:t xml:space="preserve"> </w:t>
      </w:r>
      <w:r w:rsidRPr="00234336">
        <w:rPr>
          <w:rFonts w:ascii="Arial" w:hAnsi="Arial" w:cs="Arial"/>
          <w:sz w:val="20"/>
          <w:lang w:eastAsia="sl-SI"/>
        </w:rPr>
        <w:t xml:space="preserve">in delovanja v skladu </w:t>
      </w:r>
      <w:r w:rsidR="00A70C3A" w:rsidRPr="00234336">
        <w:rPr>
          <w:rFonts w:ascii="Arial" w:hAnsi="Arial" w:cs="Arial"/>
          <w:sz w:val="20"/>
          <w:lang w:eastAsia="sl-SI"/>
        </w:rPr>
        <w:t>s</w:t>
      </w:r>
      <w:r w:rsidR="00BE6C3A" w:rsidRPr="00234336">
        <w:rPr>
          <w:rFonts w:ascii="Arial" w:hAnsi="Arial" w:cs="Arial"/>
          <w:sz w:val="20"/>
          <w:lang w:eastAsia="sl-SI"/>
        </w:rPr>
        <w:t xml:space="preserve"> </w:t>
      </w:r>
      <w:r w:rsidR="00A70C3A" w:rsidRPr="00234336">
        <w:rPr>
          <w:rFonts w:ascii="Arial" w:hAnsi="Arial" w:cs="Arial"/>
          <w:sz w:val="20"/>
          <w:lang w:eastAsia="sl-SI"/>
        </w:rPr>
        <w:t>predpisi, aktom o ustanovitvi in statutom</w:t>
      </w:r>
      <w:r w:rsidR="00B174E8" w:rsidRPr="00234336">
        <w:rPr>
          <w:rFonts w:ascii="Arial" w:hAnsi="Arial" w:cs="Arial"/>
          <w:sz w:val="20"/>
          <w:lang w:eastAsia="sl-SI"/>
        </w:rPr>
        <w:t>;</w:t>
      </w:r>
    </w:p>
    <w:p w14:paraId="0045B7E6" w14:textId="77777777" w:rsidR="00815B8A" w:rsidRPr="00234336" w:rsidRDefault="00815B8A" w:rsidP="00861CEB">
      <w:pPr>
        <w:pStyle w:val="Odstavekseznama"/>
        <w:numPr>
          <w:ilvl w:val="0"/>
          <w:numId w:val="21"/>
        </w:numPr>
        <w:spacing w:before="120"/>
        <w:jc w:val="both"/>
        <w:rPr>
          <w:rFonts w:ascii="Arial" w:hAnsi="Arial" w:cs="Arial"/>
          <w:sz w:val="20"/>
          <w:lang w:eastAsia="sl-SI"/>
        </w:rPr>
      </w:pPr>
      <w:r w:rsidRPr="00234336">
        <w:rPr>
          <w:rFonts w:ascii="Arial" w:hAnsi="Arial" w:cs="Arial"/>
          <w:sz w:val="20"/>
          <w:lang w:eastAsia="sl-SI"/>
        </w:rPr>
        <w:t xml:space="preserve">sprejemanje </w:t>
      </w:r>
      <w:r w:rsidR="0024393C" w:rsidRPr="00234336">
        <w:rPr>
          <w:rFonts w:ascii="Arial" w:hAnsi="Arial" w:cs="Arial"/>
          <w:sz w:val="20"/>
          <w:lang w:eastAsia="sl-SI"/>
        </w:rPr>
        <w:t xml:space="preserve">pogojev </w:t>
      </w:r>
      <w:r w:rsidRPr="00234336">
        <w:rPr>
          <w:rFonts w:ascii="Arial" w:hAnsi="Arial" w:cs="Arial"/>
          <w:sz w:val="20"/>
          <w:lang w:eastAsia="sl-SI"/>
        </w:rPr>
        <w:t xml:space="preserve">za izvolitev v </w:t>
      </w:r>
      <w:r w:rsidR="00EC0EFE" w:rsidRPr="00234336">
        <w:rPr>
          <w:rFonts w:ascii="Arial" w:hAnsi="Arial" w:cs="Arial"/>
          <w:sz w:val="20"/>
          <w:lang w:eastAsia="sl-SI"/>
        </w:rPr>
        <w:t>raziskovalne nazive</w:t>
      </w:r>
      <w:r w:rsidR="00CB1EED" w:rsidRPr="00234336">
        <w:rPr>
          <w:rFonts w:ascii="Arial" w:hAnsi="Arial" w:cs="Arial"/>
          <w:sz w:val="20"/>
          <w:lang w:eastAsia="sl-SI"/>
        </w:rPr>
        <w:t xml:space="preserve"> ob upoštevanju minimalnih pogojev določenih v splošnem aktu ARRS</w:t>
      </w:r>
      <w:r w:rsidR="00B85011" w:rsidRPr="00234336">
        <w:rPr>
          <w:rFonts w:ascii="Arial" w:hAnsi="Arial" w:cs="Arial"/>
          <w:sz w:val="20"/>
          <w:lang w:eastAsia="sl-SI"/>
        </w:rPr>
        <w:t>;</w:t>
      </w:r>
      <w:r w:rsidRPr="00234336">
        <w:rPr>
          <w:rFonts w:ascii="Arial" w:hAnsi="Arial" w:cs="Arial"/>
          <w:sz w:val="20"/>
          <w:lang w:eastAsia="sl-SI"/>
        </w:rPr>
        <w:t xml:space="preserve"> </w:t>
      </w:r>
    </w:p>
    <w:p w14:paraId="0DAC9879" w14:textId="77777777" w:rsidR="00815B8A" w:rsidRPr="00234336" w:rsidRDefault="000C395B" w:rsidP="00861CEB">
      <w:pPr>
        <w:pStyle w:val="Odstavekseznama"/>
        <w:numPr>
          <w:ilvl w:val="0"/>
          <w:numId w:val="21"/>
        </w:numPr>
        <w:spacing w:before="120"/>
        <w:jc w:val="both"/>
        <w:rPr>
          <w:rFonts w:ascii="Arial" w:hAnsi="Arial" w:cs="Arial"/>
          <w:sz w:val="20"/>
          <w:lang w:eastAsia="sl-SI"/>
        </w:rPr>
      </w:pPr>
      <w:r w:rsidRPr="00234336">
        <w:rPr>
          <w:rFonts w:ascii="Arial" w:hAnsi="Arial" w:cs="Arial"/>
          <w:sz w:val="20"/>
          <w:lang w:eastAsia="sl-SI"/>
        </w:rPr>
        <w:t>iz</w:t>
      </w:r>
      <w:r w:rsidR="00815B8A" w:rsidRPr="00234336">
        <w:rPr>
          <w:rFonts w:ascii="Arial" w:hAnsi="Arial" w:cs="Arial"/>
          <w:sz w:val="20"/>
          <w:lang w:eastAsia="sl-SI"/>
        </w:rPr>
        <w:t>volitve v</w:t>
      </w:r>
      <w:r w:rsidR="00BE6C3A" w:rsidRPr="00234336">
        <w:rPr>
          <w:rFonts w:ascii="Arial" w:hAnsi="Arial" w:cs="Arial"/>
          <w:sz w:val="20"/>
          <w:lang w:eastAsia="sl-SI"/>
        </w:rPr>
        <w:t xml:space="preserve"> </w:t>
      </w:r>
      <w:r w:rsidR="00EC0EFE" w:rsidRPr="00234336">
        <w:rPr>
          <w:rFonts w:ascii="Arial" w:hAnsi="Arial" w:cs="Arial"/>
          <w:sz w:val="20"/>
          <w:lang w:eastAsia="sl-SI"/>
        </w:rPr>
        <w:t>raziskovalne nazive</w:t>
      </w:r>
      <w:r w:rsidR="00B85011" w:rsidRPr="00234336">
        <w:rPr>
          <w:rFonts w:ascii="Arial" w:hAnsi="Arial" w:cs="Arial"/>
          <w:sz w:val="20"/>
          <w:lang w:eastAsia="sl-SI"/>
        </w:rPr>
        <w:t>;</w:t>
      </w:r>
      <w:r w:rsidR="00815B8A" w:rsidRPr="00234336">
        <w:rPr>
          <w:rFonts w:ascii="Arial" w:hAnsi="Arial" w:cs="Arial"/>
          <w:sz w:val="20"/>
          <w:lang w:eastAsia="sl-SI"/>
        </w:rPr>
        <w:t xml:space="preserve"> </w:t>
      </w:r>
    </w:p>
    <w:p w14:paraId="316209FD" w14:textId="77777777" w:rsidR="00815B8A" w:rsidRPr="00234336" w:rsidRDefault="00815B8A" w:rsidP="00861CEB">
      <w:pPr>
        <w:pStyle w:val="Odstavekseznama"/>
        <w:numPr>
          <w:ilvl w:val="0"/>
          <w:numId w:val="21"/>
        </w:numPr>
        <w:spacing w:before="120"/>
        <w:jc w:val="both"/>
        <w:rPr>
          <w:rFonts w:ascii="Arial" w:hAnsi="Arial" w:cs="Arial"/>
          <w:sz w:val="20"/>
          <w:lang w:eastAsia="sl-SI"/>
        </w:rPr>
      </w:pPr>
      <w:r w:rsidRPr="00234336">
        <w:rPr>
          <w:rFonts w:ascii="Arial" w:hAnsi="Arial" w:cs="Arial"/>
          <w:sz w:val="20"/>
          <w:lang w:eastAsia="sl-SI"/>
        </w:rPr>
        <w:t>izbiro</w:t>
      </w:r>
      <w:r w:rsidR="00BE6C3A" w:rsidRPr="00234336">
        <w:rPr>
          <w:rFonts w:ascii="Arial" w:hAnsi="Arial" w:cs="Arial"/>
          <w:sz w:val="20"/>
          <w:lang w:eastAsia="sl-SI"/>
        </w:rPr>
        <w:t xml:space="preserve"> </w:t>
      </w:r>
      <w:r w:rsidR="00EC0EFE" w:rsidRPr="00234336">
        <w:rPr>
          <w:rFonts w:ascii="Arial" w:hAnsi="Arial" w:cs="Arial"/>
          <w:sz w:val="20"/>
          <w:lang w:eastAsia="sl-SI"/>
        </w:rPr>
        <w:t>zaposlenih</w:t>
      </w:r>
      <w:r w:rsidRPr="00234336">
        <w:rPr>
          <w:rFonts w:ascii="Arial" w:hAnsi="Arial" w:cs="Arial"/>
          <w:sz w:val="20"/>
          <w:lang w:eastAsia="sl-SI"/>
        </w:rPr>
        <w:t xml:space="preserve"> za zasedbo delovnih mest</w:t>
      </w:r>
      <w:r w:rsidR="00B85011" w:rsidRPr="00234336">
        <w:rPr>
          <w:rFonts w:ascii="Arial" w:hAnsi="Arial" w:cs="Arial"/>
          <w:sz w:val="20"/>
          <w:lang w:eastAsia="sl-SI"/>
        </w:rPr>
        <w:t>;</w:t>
      </w:r>
      <w:r w:rsidRPr="00234336">
        <w:rPr>
          <w:rFonts w:ascii="Arial" w:hAnsi="Arial" w:cs="Arial"/>
          <w:sz w:val="20"/>
          <w:lang w:eastAsia="sl-SI"/>
        </w:rPr>
        <w:t xml:space="preserve"> </w:t>
      </w:r>
    </w:p>
    <w:p w14:paraId="19260151" w14:textId="77777777" w:rsidR="00815B8A" w:rsidRPr="00234336" w:rsidRDefault="00771FAA" w:rsidP="00861CEB">
      <w:pPr>
        <w:pStyle w:val="Odstavekseznama"/>
        <w:numPr>
          <w:ilvl w:val="0"/>
          <w:numId w:val="21"/>
        </w:numPr>
        <w:spacing w:before="120"/>
        <w:jc w:val="both"/>
        <w:rPr>
          <w:rFonts w:ascii="Arial" w:hAnsi="Arial" w:cs="Arial"/>
          <w:sz w:val="20"/>
          <w:lang w:eastAsia="sl-SI"/>
        </w:rPr>
      </w:pPr>
      <w:r w:rsidRPr="00234336">
        <w:rPr>
          <w:rFonts w:ascii="Arial" w:hAnsi="Arial" w:cs="Arial"/>
          <w:sz w:val="20"/>
          <w:lang w:eastAsia="sl-SI"/>
        </w:rPr>
        <w:lastRenderedPageBreak/>
        <w:t>oblikovanje</w:t>
      </w:r>
      <w:r w:rsidR="00815B8A" w:rsidRPr="00234336">
        <w:rPr>
          <w:rFonts w:ascii="Arial" w:hAnsi="Arial" w:cs="Arial"/>
          <w:sz w:val="20"/>
          <w:lang w:eastAsia="sl-SI"/>
        </w:rPr>
        <w:t xml:space="preserve"> in</w:t>
      </w:r>
      <w:r w:rsidRPr="00234336">
        <w:rPr>
          <w:rFonts w:ascii="Arial" w:hAnsi="Arial" w:cs="Arial"/>
          <w:sz w:val="20"/>
          <w:lang w:eastAsia="sl-SI"/>
        </w:rPr>
        <w:t xml:space="preserve"> določitev področij</w:t>
      </w:r>
      <w:r w:rsidR="00125A88" w:rsidRPr="00234336">
        <w:rPr>
          <w:rFonts w:ascii="Arial" w:hAnsi="Arial" w:cs="Arial"/>
          <w:sz w:val="20"/>
          <w:lang w:eastAsia="sl-SI"/>
        </w:rPr>
        <w:t xml:space="preserve"> znanstveno</w:t>
      </w:r>
      <w:r w:rsidR="00815B8A" w:rsidRPr="00234336">
        <w:rPr>
          <w:rFonts w:ascii="Arial" w:hAnsi="Arial" w:cs="Arial"/>
          <w:sz w:val="20"/>
          <w:lang w:eastAsia="sl-SI"/>
        </w:rPr>
        <w:t>raziskovaln</w:t>
      </w:r>
      <w:r w:rsidRPr="00234336">
        <w:rPr>
          <w:rFonts w:ascii="Arial" w:hAnsi="Arial" w:cs="Arial"/>
          <w:sz w:val="20"/>
          <w:lang w:eastAsia="sl-SI"/>
        </w:rPr>
        <w:t>ega dela</w:t>
      </w:r>
      <w:r w:rsidR="00B85011" w:rsidRPr="00234336">
        <w:rPr>
          <w:rFonts w:ascii="Arial" w:hAnsi="Arial" w:cs="Arial"/>
          <w:sz w:val="20"/>
          <w:lang w:eastAsia="sl-SI"/>
        </w:rPr>
        <w:t>;</w:t>
      </w:r>
    </w:p>
    <w:p w14:paraId="620D3446" w14:textId="77777777" w:rsidR="00815B8A" w:rsidRPr="00234336" w:rsidRDefault="00815B8A" w:rsidP="00861CEB">
      <w:pPr>
        <w:pStyle w:val="Odstavekseznama"/>
        <w:numPr>
          <w:ilvl w:val="0"/>
          <w:numId w:val="21"/>
        </w:numPr>
        <w:spacing w:before="120"/>
        <w:jc w:val="both"/>
        <w:rPr>
          <w:rFonts w:ascii="Arial" w:hAnsi="Arial" w:cs="Arial"/>
          <w:sz w:val="20"/>
          <w:lang w:eastAsia="sl-SI"/>
        </w:rPr>
      </w:pPr>
      <w:r w:rsidRPr="00234336">
        <w:rPr>
          <w:rFonts w:ascii="Arial" w:hAnsi="Arial" w:cs="Arial"/>
          <w:sz w:val="20"/>
          <w:lang w:eastAsia="sl-SI"/>
        </w:rPr>
        <w:t>volitve, imenovanja in odpoklic organov v skladu s tem zakonom, statuti in drugimi akti</w:t>
      </w:r>
      <w:r w:rsidR="00B85011" w:rsidRPr="00234336">
        <w:rPr>
          <w:rFonts w:ascii="Arial" w:hAnsi="Arial" w:cs="Arial"/>
          <w:sz w:val="20"/>
          <w:lang w:eastAsia="sl-SI"/>
        </w:rPr>
        <w:t>;</w:t>
      </w:r>
      <w:r w:rsidRPr="00234336">
        <w:rPr>
          <w:rFonts w:ascii="Arial" w:hAnsi="Arial" w:cs="Arial"/>
          <w:sz w:val="20"/>
          <w:lang w:eastAsia="sl-SI"/>
        </w:rPr>
        <w:t xml:space="preserve"> </w:t>
      </w:r>
    </w:p>
    <w:p w14:paraId="2F9B55F2" w14:textId="77777777" w:rsidR="00815B8A" w:rsidRPr="00234336" w:rsidRDefault="00815B8A" w:rsidP="00861CEB">
      <w:pPr>
        <w:pStyle w:val="Odstavekseznama"/>
        <w:numPr>
          <w:ilvl w:val="0"/>
          <w:numId w:val="21"/>
        </w:numPr>
        <w:spacing w:before="120"/>
        <w:jc w:val="both"/>
        <w:rPr>
          <w:rFonts w:ascii="Arial" w:hAnsi="Arial" w:cs="Arial"/>
          <w:sz w:val="20"/>
          <w:lang w:eastAsia="sl-SI"/>
        </w:rPr>
      </w:pPr>
      <w:r w:rsidRPr="00234336">
        <w:rPr>
          <w:rFonts w:ascii="Arial" w:hAnsi="Arial" w:cs="Arial"/>
          <w:sz w:val="20"/>
          <w:lang w:eastAsia="sl-SI"/>
        </w:rPr>
        <w:t>odločanje o oblikah sodelovanja z drugimi organizacijami.</w:t>
      </w:r>
    </w:p>
    <w:p w14:paraId="753CE9B2" w14:textId="28D2355B" w:rsidR="00A530E3" w:rsidRPr="00234336" w:rsidRDefault="00A530E3" w:rsidP="00A530E3">
      <w:pPr>
        <w:spacing w:before="120"/>
        <w:jc w:val="center"/>
        <w:rPr>
          <w:rFonts w:cs="Arial"/>
          <w:b/>
          <w:sz w:val="20"/>
          <w:lang w:eastAsia="sl-SI"/>
        </w:rPr>
      </w:pPr>
      <w:r w:rsidRPr="00234336">
        <w:rPr>
          <w:rFonts w:cs="Arial"/>
          <w:b/>
          <w:sz w:val="20"/>
          <w:lang w:eastAsia="sl-SI"/>
        </w:rPr>
        <w:t>6</w:t>
      </w:r>
      <w:r w:rsidR="00882845" w:rsidRPr="00234336">
        <w:rPr>
          <w:rFonts w:cs="Arial"/>
          <w:b/>
          <w:sz w:val="20"/>
          <w:lang w:eastAsia="sl-SI"/>
        </w:rPr>
        <w:t>4</w:t>
      </w:r>
      <w:r w:rsidRPr="00234336">
        <w:rPr>
          <w:rFonts w:cs="Arial"/>
          <w:b/>
          <w:sz w:val="20"/>
          <w:lang w:eastAsia="sl-SI"/>
        </w:rPr>
        <w:t xml:space="preserve">. </w:t>
      </w:r>
      <w:r w:rsidR="000A6A4F">
        <w:rPr>
          <w:rFonts w:cs="Arial"/>
          <w:b/>
          <w:sz w:val="20"/>
          <w:lang w:eastAsia="sl-SI"/>
        </w:rPr>
        <w:t>č</w:t>
      </w:r>
      <w:r w:rsidRPr="00234336">
        <w:rPr>
          <w:rFonts w:cs="Arial"/>
          <w:b/>
          <w:sz w:val="20"/>
          <w:lang w:eastAsia="sl-SI"/>
        </w:rPr>
        <w:t>len</w:t>
      </w:r>
    </w:p>
    <w:p w14:paraId="3CDE4820" w14:textId="77777777" w:rsidR="00A530E3" w:rsidRPr="00234336" w:rsidRDefault="00A530E3" w:rsidP="00A530E3">
      <w:pPr>
        <w:spacing w:before="120"/>
        <w:jc w:val="center"/>
        <w:rPr>
          <w:rFonts w:cs="Arial"/>
          <w:b/>
          <w:sz w:val="20"/>
          <w:lang w:eastAsia="sl-SI"/>
        </w:rPr>
      </w:pPr>
      <w:r w:rsidRPr="00234336">
        <w:rPr>
          <w:rFonts w:cs="Arial"/>
          <w:b/>
          <w:sz w:val="20"/>
          <w:lang w:eastAsia="sl-SI"/>
        </w:rPr>
        <w:t>(premoženje)</w:t>
      </w:r>
    </w:p>
    <w:p w14:paraId="3681D435" w14:textId="77777777" w:rsidR="00A530E3" w:rsidRPr="00234336" w:rsidRDefault="00A530E3" w:rsidP="008A6742">
      <w:pPr>
        <w:pStyle w:val="odstavek1"/>
        <w:ind w:firstLine="0"/>
        <w:rPr>
          <w:sz w:val="20"/>
          <w:szCs w:val="20"/>
        </w:rPr>
      </w:pPr>
      <w:r w:rsidRPr="00234336">
        <w:rPr>
          <w:sz w:val="20"/>
          <w:szCs w:val="20"/>
        </w:rPr>
        <w:t>(1) Javni raziskovalni</w:t>
      </w:r>
      <w:r w:rsidRPr="00234336">
        <w:rPr>
          <w:sz w:val="20"/>
          <w:szCs w:val="20"/>
          <w:lang w:val="x-none"/>
        </w:rPr>
        <w:t xml:space="preserve"> zavod, ki ga je ustanovila Republika Slovenija, je lastnik premoženja, pridobljenega iz javnih in drugih virov.</w:t>
      </w:r>
    </w:p>
    <w:p w14:paraId="2DB6D444" w14:textId="77777777" w:rsidR="00A530E3" w:rsidRPr="00234336" w:rsidRDefault="00A530E3" w:rsidP="008A6742">
      <w:pPr>
        <w:pStyle w:val="odstavek1"/>
        <w:ind w:firstLine="0"/>
        <w:rPr>
          <w:sz w:val="20"/>
          <w:szCs w:val="20"/>
        </w:rPr>
      </w:pPr>
      <w:r w:rsidRPr="00234336">
        <w:rPr>
          <w:sz w:val="20"/>
          <w:szCs w:val="20"/>
        </w:rPr>
        <w:t>(2) Javni raziskovalni</w:t>
      </w:r>
      <w:r w:rsidRPr="00234336">
        <w:rPr>
          <w:sz w:val="20"/>
          <w:szCs w:val="20"/>
          <w:lang w:val="x-none"/>
        </w:rPr>
        <w:t xml:space="preserve"> zavod upravlja in razpolaga s premoženjem, ki ga uporablja za opravljanje svoje dejavnosti v skladu z aktom o ustanovitvi in statutom, če s tem zakonom ni drugače določeno.</w:t>
      </w:r>
    </w:p>
    <w:p w14:paraId="59F9F477" w14:textId="77777777" w:rsidR="00A530E3" w:rsidRPr="00234336" w:rsidRDefault="00A530E3" w:rsidP="008A6742">
      <w:pPr>
        <w:pStyle w:val="odstavek1"/>
        <w:ind w:firstLine="0"/>
        <w:rPr>
          <w:sz w:val="20"/>
          <w:szCs w:val="20"/>
        </w:rPr>
      </w:pPr>
      <w:r w:rsidRPr="00234336">
        <w:rPr>
          <w:sz w:val="20"/>
          <w:szCs w:val="20"/>
        </w:rPr>
        <w:t>(3) Javni raziskovalni</w:t>
      </w:r>
      <w:r w:rsidRPr="00234336">
        <w:rPr>
          <w:sz w:val="20"/>
          <w:szCs w:val="20"/>
          <w:lang w:val="x-none"/>
        </w:rPr>
        <w:t xml:space="preserve"> zavod iz prvega odstavka tega člena lahko odtuji ali obremeni nepremičnino oziroma opremo večje vrednosti, pridobljeno iz javnih sredstev, le v soglasju z ustanoviteljem.</w:t>
      </w:r>
    </w:p>
    <w:p w14:paraId="6524692C" w14:textId="77777777" w:rsidR="00A530E3" w:rsidRPr="00234336" w:rsidRDefault="00A530E3" w:rsidP="008A6742">
      <w:pPr>
        <w:pStyle w:val="odstavek1"/>
        <w:ind w:firstLine="0"/>
        <w:rPr>
          <w:sz w:val="20"/>
          <w:szCs w:val="20"/>
        </w:rPr>
      </w:pPr>
      <w:r w:rsidRPr="00234336">
        <w:rPr>
          <w:sz w:val="20"/>
          <w:szCs w:val="20"/>
        </w:rPr>
        <w:t xml:space="preserve">(4) </w:t>
      </w:r>
      <w:r w:rsidRPr="00234336">
        <w:rPr>
          <w:sz w:val="20"/>
          <w:szCs w:val="20"/>
          <w:lang w:val="x-none"/>
        </w:rPr>
        <w:t>Sredstva, pridobljena od prodaje premoženja iz prejšnjega odstavka, se lahko uporabijo za investicije, investicijsko vzdrževanje in opremo.</w:t>
      </w:r>
    </w:p>
    <w:p w14:paraId="40E3A50F" w14:textId="77777777" w:rsidR="00815B8A" w:rsidRPr="00234336" w:rsidRDefault="00815B8A" w:rsidP="00815B8A">
      <w:pPr>
        <w:spacing w:before="120"/>
        <w:jc w:val="both"/>
        <w:rPr>
          <w:rFonts w:cs="Arial"/>
          <w:sz w:val="20"/>
          <w:lang w:eastAsia="sl-SI"/>
        </w:rPr>
      </w:pPr>
    </w:p>
    <w:p w14:paraId="784015C0" w14:textId="77777777" w:rsidR="00A530E3" w:rsidRPr="00234336" w:rsidRDefault="00A530E3" w:rsidP="00815B8A">
      <w:pPr>
        <w:spacing w:before="120"/>
        <w:jc w:val="both"/>
        <w:rPr>
          <w:rFonts w:cs="Arial"/>
          <w:sz w:val="20"/>
          <w:lang w:eastAsia="sl-SI"/>
        </w:rPr>
      </w:pPr>
    </w:p>
    <w:p w14:paraId="4D8F56C4" w14:textId="77777777" w:rsidR="00815B8A" w:rsidRPr="00234336" w:rsidRDefault="00C659F2" w:rsidP="00815B8A">
      <w:pPr>
        <w:spacing w:before="120"/>
        <w:jc w:val="center"/>
        <w:outlineLvl w:val="0"/>
        <w:rPr>
          <w:rFonts w:cs="Arial"/>
          <w:sz w:val="20"/>
          <w:lang w:eastAsia="sl-SI"/>
        </w:rPr>
      </w:pPr>
      <w:r w:rsidRPr="00234336">
        <w:rPr>
          <w:rFonts w:cs="Arial"/>
          <w:b/>
          <w:bCs/>
          <w:sz w:val="20"/>
          <w:lang w:eastAsia="sl-SI"/>
        </w:rPr>
        <w:t>8</w:t>
      </w:r>
      <w:r w:rsidR="00815B8A" w:rsidRPr="00234336">
        <w:rPr>
          <w:rFonts w:cs="Arial"/>
          <w:b/>
          <w:bCs/>
          <w:sz w:val="20"/>
          <w:lang w:eastAsia="sl-SI"/>
        </w:rPr>
        <w:t>. Raziskovalci</w:t>
      </w:r>
      <w:r w:rsidR="00815B8A" w:rsidRPr="00234336">
        <w:rPr>
          <w:rFonts w:cs="Arial"/>
          <w:b/>
          <w:bCs/>
          <w:sz w:val="20"/>
          <w:lang w:eastAsia="sl-SI"/>
        </w:rPr>
        <w:br/>
      </w:r>
      <w:r w:rsidR="00815B8A" w:rsidRPr="00234336">
        <w:rPr>
          <w:rFonts w:cs="Arial"/>
          <w:b/>
          <w:bCs/>
          <w:sz w:val="20"/>
          <w:lang w:eastAsia="sl-SI"/>
        </w:rPr>
        <w:br/>
      </w:r>
      <w:r w:rsidR="00F31FD0" w:rsidRPr="00234336">
        <w:rPr>
          <w:rFonts w:cs="Arial"/>
          <w:b/>
          <w:bCs/>
          <w:sz w:val="20"/>
          <w:lang w:eastAsia="sl-SI"/>
        </w:rPr>
        <w:t>6</w:t>
      </w:r>
      <w:r w:rsidR="00882845" w:rsidRPr="00234336">
        <w:rPr>
          <w:rFonts w:cs="Arial"/>
          <w:b/>
          <w:bCs/>
          <w:sz w:val="20"/>
          <w:lang w:eastAsia="sl-SI"/>
        </w:rPr>
        <w:t>5</w:t>
      </w:r>
      <w:r w:rsidR="00815B8A" w:rsidRPr="00234336">
        <w:rPr>
          <w:rFonts w:cs="Arial"/>
          <w:b/>
          <w:bCs/>
          <w:sz w:val="20"/>
          <w:lang w:eastAsia="sl-SI"/>
        </w:rPr>
        <w:t>. člen</w:t>
      </w:r>
      <w:r w:rsidR="00815B8A" w:rsidRPr="00234336">
        <w:rPr>
          <w:rFonts w:cs="Arial"/>
          <w:b/>
          <w:bCs/>
          <w:sz w:val="20"/>
          <w:lang w:eastAsia="sl-SI"/>
        </w:rPr>
        <w:br/>
        <w:t>(pogoji)</w:t>
      </w:r>
    </w:p>
    <w:p w14:paraId="0F008C53" w14:textId="77777777" w:rsidR="00815B8A" w:rsidRPr="00234336" w:rsidRDefault="00815B8A" w:rsidP="00815B8A">
      <w:pPr>
        <w:spacing w:before="120"/>
        <w:jc w:val="both"/>
        <w:rPr>
          <w:rFonts w:cs="Arial"/>
          <w:bCs/>
          <w:sz w:val="20"/>
          <w:lang w:eastAsia="sl-SI"/>
        </w:rPr>
      </w:pPr>
      <w:r w:rsidRPr="00234336">
        <w:rPr>
          <w:rFonts w:cs="Arial"/>
          <w:sz w:val="20"/>
          <w:lang w:eastAsia="sl-SI"/>
        </w:rPr>
        <w:t xml:space="preserve">(1) </w:t>
      </w:r>
      <w:r w:rsidR="00187BE8" w:rsidRPr="00234336">
        <w:rPr>
          <w:rFonts w:cs="Arial"/>
          <w:bCs/>
          <w:sz w:val="20"/>
          <w:lang w:eastAsia="sl-SI"/>
        </w:rPr>
        <w:t xml:space="preserve">Raziskovalec, ki </w:t>
      </w:r>
      <w:r w:rsidR="001D7AB1" w:rsidRPr="00234336">
        <w:rPr>
          <w:rFonts w:cs="Arial"/>
          <w:bCs/>
          <w:sz w:val="20"/>
          <w:lang w:eastAsia="sl-SI"/>
        </w:rPr>
        <w:t xml:space="preserve">je zaposlen </w:t>
      </w:r>
      <w:r w:rsidR="00187BE8" w:rsidRPr="00234336">
        <w:rPr>
          <w:rFonts w:cs="Arial"/>
          <w:bCs/>
          <w:sz w:val="20"/>
          <w:lang w:eastAsia="sl-SI"/>
        </w:rPr>
        <w:t xml:space="preserve">v raziskovalni organizaciji, mora imeti najmanj </w:t>
      </w:r>
      <w:r w:rsidR="00FE19F1" w:rsidRPr="00234336">
        <w:rPr>
          <w:rFonts w:cs="Arial"/>
          <w:bCs/>
          <w:sz w:val="20"/>
          <w:lang w:eastAsia="sl-SI"/>
        </w:rPr>
        <w:t xml:space="preserve">izobrazbo, pridobljeno po študijskem programu </w:t>
      </w:r>
      <w:r w:rsidR="009C4293" w:rsidRPr="00234336">
        <w:rPr>
          <w:rFonts w:cs="Arial"/>
          <w:bCs/>
          <w:sz w:val="20"/>
          <w:lang w:eastAsia="sl-SI"/>
        </w:rPr>
        <w:t>druge</w:t>
      </w:r>
      <w:r w:rsidR="00FE19F1" w:rsidRPr="00234336">
        <w:rPr>
          <w:rFonts w:cs="Arial"/>
          <w:bCs/>
          <w:sz w:val="20"/>
          <w:lang w:eastAsia="sl-SI"/>
        </w:rPr>
        <w:t xml:space="preserve"> stopnje, oziroma izobrazbo, ki ustreza ravni izobrazbe, pridobljene po študijskih programih </w:t>
      </w:r>
      <w:r w:rsidR="009C4293" w:rsidRPr="00234336">
        <w:rPr>
          <w:rFonts w:cs="Arial"/>
          <w:bCs/>
          <w:sz w:val="20"/>
          <w:lang w:eastAsia="sl-SI"/>
        </w:rPr>
        <w:t>druge</w:t>
      </w:r>
      <w:r w:rsidR="00FE19F1" w:rsidRPr="00234336">
        <w:rPr>
          <w:rFonts w:cs="Arial"/>
          <w:bCs/>
          <w:sz w:val="20"/>
          <w:lang w:eastAsia="sl-SI"/>
        </w:rPr>
        <w:t xml:space="preserve"> stopnje, in je v skladu z zakonom, ki ureja slovensko ogrodje kvalifikacij, uvrščena na </w:t>
      </w:r>
      <w:r w:rsidR="009C4293" w:rsidRPr="00234336">
        <w:rPr>
          <w:rFonts w:cs="Arial"/>
          <w:bCs/>
          <w:sz w:val="20"/>
          <w:lang w:eastAsia="sl-SI"/>
        </w:rPr>
        <w:t>8</w:t>
      </w:r>
      <w:r w:rsidR="00FE19F1" w:rsidRPr="00234336">
        <w:rPr>
          <w:rFonts w:cs="Arial"/>
          <w:bCs/>
          <w:sz w:val="20"/>
          <w:lang w:eastAsia="sl-SI"/>
        </w:rPr>
        <w:t>. raven</w:t>
      </w:r>
      <w:r w:rsidR="00581353" w:rsidRPr="00234336">
        <w:rPr>
          <w:rFonts w:cs="Arial"/>
          <w:bCs/>
          <w:sz w:val="20"/>
          <w:lang w:eastAsia="sl-SI"/>
        </w:rPr>
        <w:t>,</w:t>
      </w:r>
      <w:r w:rsidR="00BE6C3A" w:rsidRPr="00234336">
        <w:rPr>
          <w:rFonts w:cs="Arial"/>
          <w:bCs/>
          <w:sz w:val="20"/>
          <w:lang w:eastAsia="sl-SI"/>
        </w:rPr>
        <w:t xml:space="preserve"> </w:t>
      </w:r>
      <w:r w:rsidR="00581353" w:rsidRPr="00234336">
        <w:rPr>
          <w:rFonts w:cs="Arial"/>
          <w:bCs/>
          <w:sz w:val="20"/>
          <w:lang w:eastAsia="sl-SI"/>
        </w:rPr>
        <w:t xml:space="preserve">ter </w:t>
      </w:r>
      <w:r w:rsidR="00187BE8" w:rsidRPr="00234336">
        <w:rPr>
          <w:rFonts w:cs="Arial"/>
          <w:bCs/>
          <w:sz w:val="20"/>
          <w:lang w:eastAsia="sl-SI"/>
        </w:rPr>
        <w:t>izpolnjevati druge predpisane pogoje</w:t>
      </w:r>
      <w:r w:rsidR="00C94111" w:rsidRPr="00234336">
        <w:rPr>
          <w:rFonts w:cs="Arial"/>
          <w:bCs/>
          <w:sz w:val="20"/>
          <w:lang w:eastAsia="sl-SI"/>
        </w:rPr>
        <w:t xml:space="preserve">, določene v tem zakonu in predpisih </w:t>
      </w:r>
      <w:r w:rsidR="001D7AB1" w:rsidRPr="00234336">
        <w:rPr>
          <w:rFonts w:cs="Arial"/>
          <w:bCs/>
          <w:sz w:val="20"/>
          <w:lang w:eastAsia="sl-SI"/>
        </w:rPr>
        <w:t>oziroma splošnih aktih ARRS</w:t>
      </w:r>
      <w:r w:rsidR="00137697" w:rsidRPr="00234336">
        <w:rPr>
          <w:rFonts w:cs="Arial"/>
          <w:bCs/>
          <w:sz w:val="20"/>
          <w:lang w:eastAsia="sl-SI"/>
        </w:rPr>
        <w:t>.</w:t>
      </w:r>
    </w:p>
    <w:p w14:paraId="23140DF1" w14:textId="77777777" w:rsidR="00815B8A" w:rsidRPr="00234336" w:rsidRDefault="00815B8A" w:rsidP="00815B8A">
      <w:pPr>
        <w:spacing w:before="120"/>
        <w:jc w:val="both"/>
        <w:rPr>
          <w:rFonts w:cs="Arial"/>
          <w:sz w:val="20"/>
          <w:lang w:eastAsia="sl-SI"/>
        </w:rPr>
      </w:pPr>
      <w:r w:rsidRPr="00234336">
        <w:rPr>
          <w:rFonts w:cs="Arial"/>
          <w:sz w:val="20"/>
          <w:lang w:eastAsia="sl-SI"/>
        </w:rPr>
        <w:t>(2) Raziskovalec</w:t>
      </w:r>
      <w:r w:rsidR="001D7AB1" w:rsidRPr="00234336">
        <w:rPr>
          <w:rFonts w:cs="Arial"/>
          <w:sz w:val="20"/>
          <w:lang w:eastAsia="sl-SI"/>
        </w:rPr>
        <w:t>, ki je zaposlen v raziskovalni organizaciji,</w:t>
      </w:r>
      <w:r w:rsidRPr="00234336">
        <w:rPr>
          <w:rFonts w:cs="Arial"/>
          <w:sz w:val="20"/>
          <w:lang w:eastAsia="sl-SI"/>
        </w:rPr>
        <w:t xml:space="preserve"> je razvrščen v raziskovalni naziv ali ustrezen pedagoški naziv skladno z zakonom, ki ureja visok</w:t>
      </w:r>
      <w:r w:rsidR="008A55A2" w:rsidRPr="00234336">
        <w:rPr>
          <w:rFonts w:cs="Arial"/>
          <w:sz w:val="20"/>
          <w:lang w:eastAsia="sl-SI"/>
        </w:rPr>
        <w:t>o</w:t>
      </w:r>
      <w:r w:rsidRPr="00234336">
        <w:rPr>
          <w:rFonts w:cs="Arial"/>
          <w:sz w:val="20"/>
          <w:lang w:eastAsia="sl-SI"/>
        </w:rPr>
        <w:t xml:space="preserve"> šolstv</w:t>
      </w:r>
      <w:r w:rsidR="008A55A2" w:rsidRPr="00234336">
        <w:rPr>
          <w:rFonts w:cs="Arial"/>
          <w:sz w:val="20"/>
          <w:lang w:eastAsia="sl-SI"/>
        </w:rPr>
        <w:t>o</w:t>
      </w:r>
      <w:r w:rsidRPr="00234336">
        <w:rPr>
          <w:rFonts w:cs="Arial"/>
          <w:sz w:val="20"/>
          <w:lang w:eastAsia="sl-SI"/>
        </w:rPr>
        <w:t>. Raziskovaln</w:t>
      </w:r>
      <w:r w:rsidR="00396D33" w:rsidRPr="00234336">
        <w:rPr>
          <w:rFonts w:cs="Arial"/>
          <w:sz w:val="20"/>
          <w:lang w:eastAsia="sl-SI"/>
        </w:rPr>
        <w:t>e</w:t>
      </w:r>
      <w:r w:rsidRPr="00234336">
        <w:rPr>
          <w:rFonts w:cs="Arial"/>
          <w:sz w:val="20"/>
          <w:lang w:eastAsia="sl-SI"/>
        </w:rPr>
        <w:t xml:space="preserve"> naziv</w:t>
      </w:r>
      <w:r w:rsidR="00396D33" w:rsidRPr="00234336">
        <w:rPr>
          <w:rFonts w:cs="Arial"/>
          <w:sz w:val="20"/>
          <w:lang w:eastAsia="sl-SI"/>
        </w:rPr>
        <w:t>e</w:t>
      </w:r>
      <w:r w:rsidRPr="00234336">
        <w:rPr>
          <w:rFonts w:cs="Arial"/>
          <w:sz w:val="20"/>
          <w:lang w:eastAsia="sl-SI"/>
        </w:rPr>
        <w:t xml:space="preserve"> in minimaln</w:t>
      </w:r>
      <w:r w:rsidR="00396D33" w:rsidRPr="00234336">
        <w:rPr>
          <w:rFonts w:cs="Arial"/>
          <w:sz w:val="20"/>
          <w:lang w:eastAsia="sl-SI"/>
        </w:rPr>
        <w:t>e</w:t>
      </w:r>
      <w:r w:rsidRPr="00234336">
        <w:rPr>
          <w:rFonts w:cs="Arial"/>
          <w:sz w:val="20"/>
          <w:lang w:eastAsia="sl-SI"/>
        </w:rPr>
        <w:t xml:space="preserve"> pogoj</w:t>
      </w:r>
      <w:r w:rsidR="00396D33" w:rsidRPr="00234336">
        <w:rPr>
          <w:rFonts w:cs="Arial"/>
          <w:sz w:val="20"/>
          <w:lang w:eastAsia="sl-SI"/>
        </w:rPr>
        <w:t>e</w:t>
      </w:r>
      <w:r w:rsidRPr="00234336">
        <w:rPr>
          <w:rFonts w:cs="Arial"/>
          <w:sz w:val="20"/>
          <w:lang w:eastAsia="sl-SI"/>
        </w:rPr>
        <w:t xml:space="preserve"> za izvolitev v raziskovalni naziv </w:t>
      </w:r>
      <w:r w:rsidR="00492F4A" w:rsidRPr="00234336">
        <w:rPr>
          <w:rFonts w:cs="Arial"/>
          <w:sz w:val="20"/>
          <w:lang w:eastAsia="sl-SI"/>
        </w:rPr>
        <w:t xml:space="preserve">se </w:t>
      </w:r>
      <w:r w:rsidR="00396D33" w:rsidRPr="00234336">
        <w:rPr>
          <w:rFonts w:cs="Arial"/>
          <w:sz w:val="20"/>
          <w:lang w:eastAsia="sl-SI"/>
        </w:rPr>
        <w:t xml:space="preserve">določi </w:t>
      </w:r>
      <w:r w:rsidR="00492F4A" w:rsidRPr="00234336">
        <w:rPr>
          <w:rFonts w:cs="Arial"/>
          <w:sz w:val="20"/>
          <w:lang w:eastAsia="sl-SI"/>
        </w:rPr>
        <w:t xml:space="preserve">v splošnem aktu </w:t>
      </w:r>
      <w:r w:rsidR="00A93BE5" w:rsidRPr="00234336">
        <w:rPr>
          <w:rFonts w:cs="Arial"/>
          <w:sz w:val="20"/>
          <w:lang w:eastAsia="sl-SI"/>
        </w:rPr>
        <w:t>ARRS</w:t>
      </w:r>
      <w:r w:rsidR="008C262A" w:rsidRPr="00234336">
        <w:rPr>
          <w:rFonts w:cs="Arial"/>
          <w:sz w:val="20"/>
          <w:lang w:eastAsia="sl-SI"/>
        </w:rPr>
        <w:t xml:space="preserve"> </w:t>
      </w:r>
      <w:r w:rsidRPr="00234336">
        <w:rPr>
          <w:rFonts w:cs="Arial"/>
          <w:sz w:val="20"/>
          <w:lang w:eastAsia="sl-SI"/>
        </w:rPr>
        <w:t>in so primerljivi z nazivi na področju visokega šolstva.</w:t>
      </w:r>
    </w:p>
    <w:p w14:paraId="53679C75" w14:textId="01D37370" w:rsidR="000439EE" w:rsidRPr="00234336" w:rsidRDefault="000439EE" w:rsidP="000439EE">
      <w:pPr>
        <w:spacing w:before="120"/>
        <w:jc w:val="both"/>
        <w:rPr>
          <w:rFonts w:cs="Arial"/>
          <w:sz w:val="20"/>
          <w:lang w:eastAsia="sl-SI"/>
        </w:rPr>
      </w:pPr>
      <w:r w:rsidRPr="00234336">
        <w:rPr>
          <w:rFonts w:cs="Arial"/>
          <w:sz w:val="20"/>
          <w:lang w:eastAsia="sl-SI"/>
        </w:rPr>
        <w:t>(3) Raziskovalc</w:t>
      </w:r>
      <w:r w:rsidR="006703E9" w:rsidRPr="00234336">
        <w:rPr>
          <w:rFonts w:cs="Arial"/>
          <w:sz w:val="20"/>
          <w:lang w:eastAsia="sl-SI"/>
        </w:rPr>
        <w:t>em</w:t>
      </w:r>
      <w:r w:rsidRPr="00234336">
        <w:rPr>
          <w:rFonts w:cs="Arial"/>
          <w:sz w:val="20"/>
          <w:lang w:eastAsia="sl-SI"/>
        </w:rPr>
        <w:t xml:space="preserve">, ki so zaposleni v okviru </w:t>
      </w:r>
      <w:r w:rsidR="00997756" w:rsidRPr="00234336">
        <w:rPr>
          <w:rFonts w:cs="Arial"/>
          <w:sz w:val="20"/>
          <w:lang w:eastAsia="sl-SI"/>
        </w:rPr>
        <w:t>aktivnosti</w:t>
      </w:r>
      <w:r w:rsidRPr="00234336">
        <w:rPr>
          <w:rFonts w:cs="Arial"/>
          <w:sz w:val="20"/>
          <w:lang w:eastAsia="sl-SI"/>
        </w:rPr>
        <w:t xml:space="preserve"> iz tretje </w:t>
      </w:r>
      <w:r w:rsidR="00463720">
        <w:rPr>
          <w:rFonts w:cs="Arial"/>
          <w:sz w:val="20"/>
          <w:lang w:eastAsia="sl-SI"/>
        </w:rPr>
        <w:t>točke</w:t>
      </w:r>
      <w:r w:rsidR="00463720" w:rsidRPr="00234336">
        <w:rPr>
          <w:rFonts w:cs="Arial"/>
          <w:sz w:val="20"/>
          <w:lang w:eastAsia="sl-SI"/>
        </w:rPr>
        <w:t xml:space="preserve"> </w:t>
      </w:r>
      <w:r w:rsidRPr="00234336">
        <w:rPr>
          <w:rFonts w:cs="Arial"/>
          <w:sz w:val="20"/>
          <w:lang w:eastAsia="sl-SI"/>
        </w:rPr>
        <w:t>12. člena</w:t>
      </w:r>
      <w:r w:rsidR="00DE2B1D" w:rsidRPr="00234336">
        <w:rPr>
          <w:rFonts w:cs="Arial"/>
          <w:sz w:val="20"/>
          <w:lang w:eastAsia="sl-SI"/>
        </w:rPr>
        <w:t xml:space="preserve"> </w:t>
      </w:r>
      <w:r w:rsidRPr="00234336">
        <w:rPr>
          <w:rFonts w:cs="Arial"/>
          <w:sz w:val="20"/>
          <w:lang w:eastAsia="sl-SI"/>
        </w:rPr>
        <w:t>in so iz upravičen</w:t>
      </w:r>
      <w:r w:rsidR="00E55A98" w:rsidRPr="00234336">
        <w:rPr>
          <w:rFonts w:cs="Arial"/>
          <w:sz w:val="20"/>
          <w:lang w:eastAsia="sl-SI"/>
        </w:rPr>
        <w:t>e odsotnosti (dopust iz naslova zavarovanje za starševsko varstvo, dokumentirane odsotnosti zaradi bolezni ali poškodb oziroma drugi primeri odsotnosti, določeni v predpisih o zdravstvenem zavarovanju)</w:t>
      </w:r>
      <w:r w:rsidRPr="00234336">
        <w:rPr>
          <w:rFonts w:cs="Arial"/>
          <w:sz w:val="20"/>
          <w:lang w:eastAsia="sl-SI"/>
        </w:rPr>
        <w:t xml:space="preserve"> več kot pol leta </w:t>
      </w:r>
      <w:r w:rsidR="00063295" w:rsidRPr="00234336">
        <w:rPr>
          <w:rFonts w:cs="Arial"/>
          <w:sz w:val="20"/>
          <w:lang w:eastAsia="sl-SI"/>
        </w:rPr>
        <w:t xml:space="preserve">nepretrgoma </w:t>
      </w:r>
      <w:r w:rsidR="00997756" w:rsidRPr="00234336">
        <w:rPr>
          <w:rFonts w:cs="Arial"/>
          <w:sz w:val="20"/>
          <w:lang w:eastAsia="sl-SI"/>
        </w:rPr>
        <w:t xml:space="preserve">nezmožni opravljati </w:t>
      </w:r>
      <w:r w:rsidR="00DE2B1D" w:rsidRPr="00234336">
        <w:rPr>
          <w:rFonts w:cs="Arial"/>
          <w:sz w:val="20"/>
          <w:lang w:eastAsia="sl-SI"/>
        </w:rPr>
        <w:t>znanstveno</w:t>
      </w:r>
      <w:r w:rsidR="00997756" w:rsidRPr="00234336">
        <w:rPr>
          <w:rFonts w:cs="Arial"/>
          <w:sz w:val="20"/>
          <w:lang w:eastAsia="sl-SI"/>
        </w:rPr>
        <w:t>raziskovalno delo, se lahko čas izvajanja in financiranja aktivnosti podaljša največ za čas opravičene odsotnosti.</w:t>
      </w:r>
    </w:p>
    <w:p w14:paraId="48EA2067" w14:textId="77777777" w:rsidR="00815B8A" w:rsidRPr="00234336" w:rsidRDefault="000439EE" w:rsidP="00815B8A">
      <w:pPr>
        <w:spacing w:before="120"/>
        <w:jc w:val="both"/>
        <w:rPr>
          <w:rFonts w:cs="Arial"/>
          <w:sz w:val="20"/>
          <w:lang w:eastAsia="sl-SI"/>
        </w:rPr>
      </w:pPr>
      <w:r w:rsidRPr="00234336">
        <w:rPr>
          <w:rFonts w:cs="Arial"/>
          <w:sz w:val="20"/>
          <w:lang w:eastAsia="sl-SI"/>
        </w:rPr>
        <w:t xml:space="preserve"> </w:t>
      </w:r>
      <w:r w:rsidR="00815B8A" w:rsidRPr="00234336">
        <w:rPr>
          <w:rFonts w:cs="Arial"/>
          <w:sz w:val="20"/>
          <w:lang w:eastAsia="sl-SI"/>
        </w:rPr>
        <w:t>(</w:t>
      </w:r>
      <w:r w:rsidR="00997756" w:rsidRPr="00234336">
        <w:rPr>
          <w:rFonts w:cs="Arial"/>
          <w:sz w:val="20"/>
          <w:lang w:eastAsia="sl-SI"/>
        </w:rPr>
        <w:t>4</w:t>
      </w:r>
      <w:r w:rsidR="00815B8A" w:rsidRPr="00234336">
        <w:rPr>
          <w:rFonts w:cs="Arial"/>
          <w:sz w:val="20"/>
          <w:lang w:eastAsia="sl-SI"/>
        </w:rPr>
        <w:t xml:space="preserve">) Raziskovalec iz tretje države, ki želi v Republiki Sloveniji opravljati </w:t>
      </w:r>
      <w:r w:rsidR="006C694E" w:rsidRPr="00234336">
        <w:rPr>
          <w:rFonts w:cs="Arial"/>
          <w:sz w:val="20"/>
        </w:rPr>
        <w:t>znanstveno</w:t>
      </w:r>
      <w:r w:rsidR="00815B8A" w:rsidRPr="00234336">
        <w:rPr>
          <w:rFonts w:cs="Arial"/>
          <w:sz w:val="20"/>
          <w:lang w:eastAsia="sl-SI"/>
        </w:rPr>
        <w:t>raziskovalno dejavnost, mora z raziskovalno organizacijo skleniti sporazum.</w:t>
      </w:r>
    </w:p>
    <w:p w14:paraId="58E9D879" w14:textId="77777777" w:rsidR="00815B8A" w:rsidRPr="00234336" w:rsidRDefault="00815B8A" w:rsidP="00815B8A">
      <w:pPr>
        <w:spacing w:before="120"/>
        <w:jc w:val="both"/>
        <w:rPr>
          <w:rFonts w:cs="Arial"/>
          <w:sz w:val="20"/>
          <w:lang w:eastAsia="sl-SI"/>
        </w:rPr>
      </w:pPr>
      <w:r w:rsidRPr="00234336">
        <w:rPr>
          <w:rFonts w:cs="Arial"/>
          <w:sz w:val="20"/>
          <w:lang w:eastAsia="sl-SI"/>
        </w:rPr>
        <w:t>(</w:t>
      </w:r>
      <w:r w:rsidR="00997756" w:rsidRPr="00234336">
        <w:rPr>
          <w:rFonts w:cs="Arial"/>
          <w:sz w:val="20"/>
          <w:lang w:eastAsia="sl-SI"/>
        </w:rPr>
        <w:t>5</w:t>
      </w:r>
      <w:r w:rsidRPr="00234336">
        <w:rPr>
          <w:rFonts w:cs="Arial"/>
          <w:sz w:val="20"/>
          <w:lang w:eastAsia="sl-SI"/>
        </w:rPr>
        <w:t xml:space="preserve">) Raziskovalec iz tretje države, s katerim ima raziskovalna organizacija sklenjen sporazum, mora izpolnjevati pogoj iz </w:t>
      </w:r>
      <w:r w:rsidR="00F463B1" w:rsidRPr="00234336">
        <w:rPr>
          <w:rFonts w:cs="Arial"/>
          <w:sz w:val="20"/>
          <w:lang w:eastAsia="sl-SI"/>
        </w:rPr>
        <w:t>drugega odstavka tega člena</w:t>
      </w:r>
      <w:r w:rsidRPr="00234336">
        <w:rPr>
          <w:rFonts w:cs="Arial"/>
          <w:sz w:val="20"/>
          <w:lang w:eastAsia="sl-SI"/>
        </w:rPr>
        <w:t xml:space="preserve">, če je zaposlen </w:t>
      </w:r>
      <w:r w:rsidR="008E79BF" w:rsidRPr="00234336">
        <w:rPr>
          <w:rFonts w:cs="Arial"/>
          <w:sz w:val="20"/>
          <w:lang w:eastAsia="sl-SI"/>
        </w:rPr>
        <w:t xml:space="preserve">v </w:t>
      </w:r>
      <w:r w:rsidR="00F463B1" w:rsidRPr="00234336">
        <w:rPr>
          <w:rFonts w:cs="Arial"/>
          <w:sz w:val="20"/>
          <w:lang w:eastAsia="sl-SI"/>
        </w:rPr>
        <w:t>raziskovalni organizaciji</w:t>
      </w:r>
      <w:r w:rsidRPr="00234336">
        <w:rPr>
          <w:rFonts w:cs="Arial"/>
          <w:sz w:val="20"/>
          <w:lang w:eastAsia="sl-SI"/>
        </w:rPr>
        <w:t xml:space="preserve">. </w:t>
      </w:r>
    </w:p>
    <w:p w14:paraId="1E22779F" w14:textId="77777777" w:rsidR="006847C9" w:rsidRPr="00234336" w:rsidRDefault="006847C9" w:rsidP="006847C9">
      <w:pPr>
        <w:spacing w:before="120"/>
        <w:jc w:val="both"/>
        <w:rPr>
          <w:rFonts w:cs="Arial"/>
          <w:sz w:val="20"/>
          <w:lang w:eastAsia="sl-SI"/>
        </w:rPr>
      </w:pPr>
      <w:r w:rsidRPr="00234336">
        <w:rPr>
          <w:rFonts w:cs="Arial"/>
          <w:sz w:val="20"/>
          <w:lang w:eastAsia="sl-SI"/>
        </w:rPr>
        <w:t>(</w:t>
      </w:r>
      <w:r w:rsidR="00997756" w:rsidRPr="00234336">
        <w:rPr>
          <w:rFonts w:cs="Arial"/>
          <w:sz w:val="20"/>
          <w:lang w:eastAsia="sl-SI"/>
        </w:rPr>
        <w:t>6</w:t>
      </w:r>
      <w:r w:rsidRPr="00234336">
        <w:rPr>
          <w:rFonts w:cs="Arial"/>
          <w:sz w:val="20"/>
          <w:lang w:eastAsia="sl-SI"/>
        </w:rPr>
        <w:t>) Raziskovalec, ki izpolnjuje pogoje za pridobitev pravice do starostne pokojnine na podlagi četrtega odstavka 27. člena Zakona o pokojninskem in invalidskem zavarovanju (Uradni list RS, št. 96/12, 39/13, 99/13 – ZSVarPre-C, 101/13 – ZIPRS1415, 44/14 – ORZPIZ206, 85/14 – ZUJF-B, 95/14 – ZUJF-C, 90/15 – ZIUPTD, 102/15, 23/17, 40/17, 65/17 in 28/19; v nadal</w:t>
      </w:r>
      <w:r w:rsidR="007D5FC4" w:rsidRPr="00234336">
        <w:rPr>
          <w:rFonts w:cs="Arial"/>
          <w:sz w:val="20"/>
          <w:lang w:eastAsia="sl-SI"/>
        </w:rPr>
        <w:t>jnjem besedilu</w:t>
      </w:r>
      <w:r w:rsidRPr="00234336">
        <w:rPr>
          <w:rFonts w:cs="Arial"/>
          <w:sz w:val="20"/>
          <w:lang w:eastAsia="sl-SI"/>
        </w:rPr>
        <w:t>: ZPIZ-2)</w:t>
      </w:r>
      <w:r w:rsidR="002B45E4" w:rsidRPr="00234336">
        <w:rPr>
          <w:rFonts w:cs="Arial"/>
          <w:sz w:val="20"/>
          <w:lang w:eastAsia="sl-SI"/>
        </w:rPr>
        <w:t xml:space="preserve"> je lahko do izteka programa ali projekta na katerem je bil zaposlen ob izpolnitvi tega pogoja, zaposlen v deležu, kot je bil pred tem. </w:t>
      </w:r>
    </w:p>
    <w:p w14:paraId="2B53C430" w14:textId="77777777" w:rsidR="006847C9" w:rsidRPr="00234336" w:rsidRDefault="006847C9" w:rsidP="00815B8A">
      <w:pPr>
        <w:spacing w:before="120"/>
        <w:jc w:val="both"/>
        <w:rPr>
          <w:rFonts w:cs="Arial"/>
          <w:sz w:val="20"/>
          <w:lang w:eastAsia="sl-SI"/>
        </w:rPr>
      </w:pPr>
    </w:p>
    <w:p w14:paraId="479A2C78" w14:textId="77777777" w:rsidR="00815B8A" w:rsidRPr="00234336" w:rsidRDefault="00815B8A" w:rsidP="00815B8A">
      <w:pPr>
        <w:spacing w:before="120"/>
        <w:jc w:val="both"/>
        <w:rPr>
          <w:rFonts w:cs="Arial"/>
          <w:sz w:val="20"/>
          <w:lang w:eastAsia="sl-SI"/>
        </w:rPr>
      </w:pPr>
    </w:p>
    <w:p w14:paraId="00A8D8EE" w14:textId="77777777" w:rsidR="00815B8A" w:rsidRPr="00234336" w:rsidRDefault="00F31FD0" w:rsidP="00815B8A">
      <w:pPr>
        <w:spacing w:before="120"/>
        <w:jc w:val="center"/>
        <w:outlineLvl w:val="0"/>
        <w:rPr>
          <w:rFonts w:cs="Arial"/>
          <w:b/>
          <w:sz w:val="20"/>
          <w:lang w:eastAsia="sl-SI"/>
        </w:rPr>
      </w:pPr>
      <w:r w:rsidRPr="00234336">
        <w:rPr>
          <w:rFonts w:cs="Arial"/>
          <w:b/>
          <w:bCs/>
          <w:sz w:val="20"/>
          <w:lang w:eastAsia="sl-SI"/>
        </w:rPr>
        <w:t>6</w:t>
      </w:r>
      <w:r w:rsidR="00882845" w:rsidRPr="00234336">
        <w:rPr>
          <w:rFonts w:cs="Arial"/>
          <w:b/>
          <w:bCs/>
          <w:sz w:val="20"/>
          <w:lang w:eastAsia="sl-SI"/>
        </w:rPr>
        <w:t>6</w:t>
      </w:r>
      <w:r w:rsidR="00815B8A" w:rsidRPr="00234336">
        <w:rPr>
          <w:rFonts w:cs="Arial"/>
          <w:b/>
          <w:bCs/>
          <w:sz w:val="20"/>
          <w:lang w:eastAsia="sl-SI"/>
        </w:rPr>
        <w:t>. člen</w:t>
      </w:r>
      <w:r w:rsidR="00815B8A" w:rsidRPr="00234336">
        <w:rPr>
          <w:rFonts w:cs="Arial"/>
          <w:b/>
          <w:bCs/>
          <w:sz w:val="20"/>
          <w:lang w:eastAsia="sl-SI"/>
        </w:rPr>
        <w:br/>
        <w:t>(</w:t>
      </w:r>
      <w:r w:rsidR="00815B8A" w:rsidRPr="00234336">
        <w:rPr>
          <w:rFonts w:cs="Arial"/>
          <w:b/>
          <w:sz w:val="20"/>
        </w:rPr>
        <w:t xml:space="preserve">opredelitev polne in zmanjšane </w:t>
      </w:r>
      <w:r w:rsidR="00470C45" w:rsidRPr="00234336">
        <w:rPr>
          <w:rFonts w:cs="Arial"/>
          <w:b/>
          <w:sz w:val="20"/>
        </w:rPr>
        <w:t>znanstveno</w:t>
      </w:r>
      <w:r w:rsidR="00815B8A" w:rsidRPr="00234336">
        <w:rPr>
          <w:rFonts w:cs="Arial"/>
          <w:b/>
          <w:sz w:val="20"/>
        </w:rPr>
        <w:t>raziskovalne obveznosti</w:t>
      </w:r>
      <w:r w:rsidR="00815B8A" w:rsidRPr="00234336">
        <w:rPr>
          <w:rFonts w:cs="Arial"/>
          <w:b/>
          <w:bCs/>
          <w:sz w:val="20"/>
          <w:lang w:eastAsia="sl-SI"/>
        </w:rPr>
        <w:t>)</w:t>
      </w:r>
    </w:p>
    <w:p w14:paraId="6896D410" w14:textId="77777777" w:rsidR="00815B8A" w:rsidRPr="00234336" w:rsidRDefault="00815B8A" w:rsidP="00815B8A">
      <w:pPr>
        <w:pStyle w:val="Default"/>
        <w:spacing w:before="120"/>
        <w:jc w:val="both"/>
        <w:rPr>
          <w:b/>
          <w:color w:val="auto"/>
          <w:sz w:val="20"/>
          <w:szCs w:val="20"/>
        </w:rPr>
      </w:pPr>
    </w:p>
    <w:p w14:paraId="7D524D17" w14:textId="77777777" w:rsidR="00815B8A" w:rsidRPr="00234336" w:rsidRDefault="002B45E4" w:rsidP="00815B8A">
      <w:pPr>
        <w:pStyle w:val="Default"/>
        <w:spacing w:before="120"/>
        <w:jc w:val="both"/>
        <w:rPr>
          <w:color w:val="auto"/>
          <w:sz w:val="20"/>
          <w:szCs w:val="20"/>
        </w:rPr>
      </w:pPr>
      <w:r w:rsidRPr="00234336">
        <w:rPr>
          <w:sz w:val="20"/>
          <w:szCs w:val="20"/>
        </w:rPr>
        <w:lastRenderedPageBreak/>
        <w:t>(1</w:t>
      </w:r>
      <w:r w:rsidR="00DD4486" w:rsidRPr="00234336">
        <w:rPr>
          <w:sz w:val="20"/>
          <w:szCs w:val="20"/>
        </w:rPr>
        <w:t xml:space="preserve">) </w:t>
      </w:r>
      <w:r w:rsidR="000D7468" w:rsidRPr="00234336">
        <w:rPr>
          <w:sz w:val="20"/>
          <w:szCs w:val="20"/>
        </w:rPr>
        <w:t>Znanstveno</w:t>
      </w:r>
      <w:r w:rsidR="000D7468" w:rsidRPr="00234336">
        <w:rPr>
          <w:color w:val="auto"/>
          <w:sz w:val="20"/>
          <w:szCs w:val="20"/>
        </w:rPr>
        <w:t>r</w:t>
      </w:r>
      <w:r w:rsidR="00815B8A" w:rsidRPr="00234336">
        <w:rPr>
          <w:color w:val="auto"/>
          <w:sz w:val="20"/>
          <w:szCs w:val="20"/>
        </w:rPr>
        <w:t xml:space="preserve">aziskovalna obveznost se zaposlenemu raziskovalcu določi kot polna, kar ustreza delovnemu razmerju za polni delovni čas, ali kot zmanjšana, kar ustreza delovnemu razmerju s krajšim delovnim časom, </w:t>
      </w:r>
      <w:r w:rsidR="00174A7C" w:rsidRPr="00234336">
        <w:rPr>
          <w:color w:val="auto"/>
          <w:sz w:val="20"/>
          <w:szCs w:val="20"/>
        </w:rPr>
        <w:t>če</w:t>
      </w:r>
      <w:r w:rsidR="00815B8A" w:rsidRPr="00234336">
        <w:rPr>
          <w:color w:val="auto"/>
          <w:sz w:val="20"/>
          <w:szCs w:val="20"/>
        </w:rPr>
        <w:t xml:space="preserve"> raziskovalec opravlja samo </w:t>
      </w:r>
      <w:r w:rsidR="00470C45" w:rsidRPr="00234336">
        <w:rPr>
          <w:sz w:val="20"/>
          <w:szCs w:val="20"/>
        </w:rPr>
        <w:t>znanstveno</w:t>
      </w:r>
      <w:r w:rsidR="00815B8A" w:rsidRPr="00234336">
        <w:rPr>
          <w:color w:val="auto"/>
          <w:sz w:val="20"/>
          <w:szCs w:val="20"/>
        </w:rPr>
        <w:t>raziskovalno</w:t>
      </w:r>
      <w:r w:rsidR="00470C45" w:rsidRPr="00234336">
        <w:rPr>
          <w:color w:val="auto"/>
          <w:sz w:val="20"/>
          <w:szCs w:val="20"/>
        </w:rPr>
        <w:t xml:space="preserve"> </w:t>
      </w:r>
      <w:r w:rsidR="00E94263" w:rsidRPr="00234336">
        <w:rPr>
          <w:color w:val="auto"/>
          <w:sz w:val="20"/>
          <w:szCs w:val="20"/>
        </w:rPr>
        <w:t>dejavnost.</w:t>
      </w:r>
    </w:p>
    <w:p w14:paraId="59646A82" w14:textId="77777777" w:rsidR="00815B8A" w:rsidRPr="00234336" w:rsidRDefault="00815B8A" w:rsidP="00815B8A">
      <w:pPr>
        <w:pStyle w:val="Default"/>
        <w:spacing w:before="120"/>
        <w:jc w:val="both"/>
        <w:rPr>
          <w:color w:val="auto"/>
          <w:sz w:val="20"/>
          <w:szCs w:val="20"/>
        </w:rPr>
      </w:pPr>
      <w:r w:rsidRPr="00234336">
        <w:rPr>
          <w:sz w:val="20"/>
          <w:szCs w:val="20"/>
        </w:rPr>
        <w:t>(</w:t>
      </w:r>
      <w:r w:rsidR="002B45E4" w:rsidRPr="00234336">
        <w:rPr>
          <w:sz w:val="20"/>
          <w:szCs w:val="20"/>
        </w:rPr>
        <w:t>2</w:t>
      </w:r>
      <w:r w:rsidRPr="00234336">
        <w:rPr>
          <w:sz w:val="20"/>
          <w:szCs w:val="20"/>
        </w:rPr>
        <w:t xml:space="preserve">) </w:t>
      </w:r>
      <w:r w:rsidRPr="00234336">
        <w:rPr>
          <w:color w:val="auto"/>
          <w:sz w:val="20"/>
          <w:szCs w:val="20"/>
        </w:rPr>
        <w:t xml:space="preserve">Raziskovalec </w:t>
      </w:r>
      <w:r w:rsidR="009E12C4" w:rsidRPr="00234336">
        <w:rPr>
          <w:color w:val="auto"/>
          <w:sz w:val="20"/>
          <w:szCs w:val="20"/>
        </w:rPr>
        <w:t xml:space="preserve">v raziskovalnem zavodu </w:t>
      </w:r>
      <w:r w:rsidRPr="00234336">
        <w:rPr>
          <w:color w:val="auto"/>
          <w:sz w:val="20"/>
          <w:szCs w:val="20"/>
        </w:rPr>
        <w:t>s polno</w:t>
      </w:r>
      <w:r w:rsidR="00470C45" w:rsidRPr="00234336">
        <w:rPr>
          <w:color w:val="auto"/>
          <w:sz w:val="20"/>
          <w:szCs w:val="20"/>
        </w:rPr>
        <w:t xml:space="preserve"> znanstvenoraziskovalno </w:t>
      </w:r>
      <w:r w:rsidRPr="00234336">
        <w:rPr>
          <w:color w:val="auto"/>
          <w:sz w:val="20"/>
          <w:szCs w:val="20"/>
        </w:rPr>
        <w:t xml:space="preserve">obveznostjo lahko, če so za to zagotovljena sredstva, izjemoma opravlja </w:t>
      </w:r>
      <w:r w:rsidR="006C694E" w:rsidRPr="00234336">
        <w:rPr>
          <w:sz w:val="20"/>
          <w:szCs w:val="20"/>
        </w:rPr>
        <w:t>znanstveno</w:t>
      </w:r>
      <w:r w:rsidRPr="00234336">
        <w:rPr>
          <w:color w:val="auto"/>
          <w:sz w:val="20"/>
          <w:szCs w:val="20"/>
        </w:rPr>
        <w:t>raziskovalno dejavnost še največ 20</w:t>
      </w:r>
      <w:r w:rsidR="00DD604A" w:rsidRPr="00234336">
        <w:rPr>
          <w:color w:val="auto"/>
          <w:sz w:val="20"/>
          <w:szCs w:val="20"/>
        </w:rPr>
        <w:t xml:space="preserve"> </w:t>
      </w:r>
      <w:r w:rsidRPr="00234336">
        <w:rPr>
          <w:color w:val="auto"/>
          <w:sz w:val="20"/>
          <w:szCs w:val="20"/>
        </w:rPr>
        <w:t>% polnega delovnega časa tudi pri istem delodajalcu</w:t>
      </w:r>
      <w:r w:rsidR="00B164AF" w:rsidRPr="00234336">
        <w:rPr>
          <w:color w:val="auto"/>
          <w:sz w:val="20"/>
          <w:szCs w:val="20"/>
        </w:rPr>
        <w:t xml:space="preserve">, vendar ne iz državnega financiranja znanstvenoraziskovalne dejavnosti. </w:t>
      </w:r>
    </w:p>
    <w:p w14:paraId="7C56E081" w14:textId="77777777" w:rsidR="00DC3F17" w:rsidRPr="00234336" w:rsidRDefault="00B164AF" w:rsidP="00815B8A">
      <w:pPr>
        <w:pStyle w:val="Default"/>
        <w:spacing w:before="120"/>
        <w:jc w:val="both"/>
        <w:rPr>
          <w:sz w:val="20"/>
          <w:szCs w:val="20"/>
        </w:rPr>
      </w:pPr>
      <w:r w:rsidRPr="00234336" w:rsidDel="00B164AF">
        <w:rPr>
          <w:sz w:val="20"/>
          <w:szCs w:val="20"/>
        </w:rPr>
        <w:t xml:space="preserve"> </w:t>
      </w:r>
      <w:r w:rsidR="00DC3F17" w:rsidRPr="00234336">
        <w:rPr>
          <w:sz w:val="20"/>
          <w:szCs w:val="20"/>
        </w:rPr>
        <w:t>(</w:t>
      </w:r>
      <w:r w:rsidRPr="00234336">
        <w:rPr>
          <w:sz w:val="20"/>
          <w:szCs w:val="20"/>
        </w:rPr>
        <w:t>3</w:t>
      </w:r>
      <w:r w:rsidR="00DC3F17" w:rsidRPr="00234336">
        <w:rPr>
          <w:sz w:val="20"/>
          <w:szCs w:val="20"/>
        </w:rPr>
        <w:t xml:space="preserve">) Direktor javnega raziskovalnega zavoda lahko opravlja </w:t>
      </w:r>
      <w:r w:rsidR="00470C45" w:rsidRPr="00234336">
        <w:rPr>
          <w:sz w:val="20"/>
          <w:szCs w:val="20"/>
        </w:rPr>
        <w:t xml:space="preserve">znanstvenoraziskovalno </w:t>
      </w:r>
      <w:r w:rsidR="000D7468" w:rsidRPr="00234336">
        <w:rPr>
          <w:sz w:val="20"/>
          <w:szCs w:val="20"/>
        </w:rPr>
        <w:t>obveznost</w:t>
      </w:r>
      <w:r w:rsidR="00470C45" w:rsidRPr="00234336">
        <w:rPr>
          <w:sz w:val="20"/>
          <w:szCs w:val="20"/>
        </w:rPr>
        <w:t xml:space="preserve"> </w:t>
      </w:r>
      <w:r w:rsidR="00DC3F17" w:rsidRPr="00234336">
        <w:rPr>
          <w:sz w:val="20"/>
          <w:szCs w:val="20"/>
        </w:rPr>
        <w:t>kot dopolnilno zaposlitev pri istem ali drugem delodajalcu, v obsegu, ki ne presega 20 % polnega delovnega časa. Dopolnilna zaposlitev se lahko financira iz sredstev ARRS ali drugih sredstev.</w:t>
      </w:r>
    </w:p>
    <w:p w14:paraId="2BEFA88E" w14:textId="77777777" w:rsidR="00CC0B6F" w:rsidRPr="00234336" w:rsidRDefault="00CC0B6F" w:rsidP="00815B8A">
      <w:pPr>
        <w:pStyle w:val="Default"/>
        <w:spacing w:before="120"/>
        <w:jc w:val="both"/>
        <w:rPr>
          <w:color w:val="auto"/>
          <w:sz w:val="20"/>
          <w:szCs w:val="20"/>
        </w:rPr>
      </w:pPr>
    </w:p>
    <w:p w14:paraId="24221472" w14:textId="77777777" w:rsidR="00EB0CCF" w:rsidRPr="00234336" w:rsidRDefault="00F31FD0" w:rsidP="00EB0CCF">
      <w:pPr>
        <w:spacing w:before="120"/>
        <w:jc w:val="center"/>
        <w:outlineLvl w:val="0"/>
        <w:rPr>
          <w:rFonts w:cs="Arial"/>
          <w:sz w:val="20"/>
          <w:lang w:eastAsia="sl-SI"/>
        </w:rPr>
      </w:pPr>
      <w:r w:rsidRPr="00234336">
        <w:rPr>
          <w:rFonts w:cs="Arial"/>
          <w:b/>
          <w:bCs/>
          <w:sz w:val="20"/>
          <w:lang w:eastAsia="sl-SI"/>
        </w:rPr>
        <w:t>6</w:t>
      </w:r>
      <w:r w:rsidR="00882845" w:rsidRPr="00234336">
        <w:rPr>
          <w:rFonts w:cs="Arial"/>
          <w:b/>
          <w:bCs/>
          <w:sz w:val="20"/>
          <w:lang w:eastAsia="sl-SI"/>
        </w:rPr>
        <w:t>7</w:t>
      </w:r>
      <w:r w:rsidR="00D10052" w:rsidRPr="00234336">
        <w:rPr>
          <w:rFonts w:cs="Arial"/>
          <w:b/>
          <w:bCs/>
          <w:sz w:val="20"/>
          <w:lang w:eastAsia="sl-SI"/>
        </w:rPr>
        <w:t xml:space="preserve">. </w:t>
      </w:r>
      <w:r w:rsidR="00EB0CCF" w:rsidRPr="00234336">
        <w:rPr>
          <w:rFonts w:cs="Arial"/>
          <w:b/>
          <w:bCs/>
          <w:sz w:val="20"/>
          <w:lang w:eastAsia="sl-SI"/>
        </w:rPr>
        <w:t>člen</w:t>
      </w:r>
      <w:r w:rsidR="00EB0CCF" w:rsidRPr="00234336">
        <w:rPr>
          <w:rFonts w:cs="Arial"/>
          <w:b/>
          <w:bCs/>
          <w:sz w:val="20"/>
          <w:lang w:eastAsia="sl-SI"/>
        </w:rPr>
        <w:br/>
        <w:t>(vodja raziskovalnega projekta</w:t>
      </w:r>
      <w:r w:rsidR="003723FB" w:rsidRPr="00234336">
        <w:rPr>
          <w:rFonts w:cs="Arial"/>
          <w:b/>
          <w:bCs/>
          <w:sz w:val="20"/>
          <w:lang w:eastAsia="sl-SI"/>
        </w:rPr>
        <w:t xml:space="preserve"> ali programa</w:t>
      </w:r>
      <w:r w:rsidR="00EB0CCF" w:rsidRPr="00234336">
        <w:rPr>
          <w:rFonts w:cs="Arial"/>
          <w:b/>
          <w:bCs/>
          <w:sz w:val="20"/>
          <w:lang w:eastAsia="sl-SI"/>
        </w:rPr>
        <w:t>)</w:t>
      </w:r>
    </w:p>
    <w:p w14:paraId="4A77307B" w14:textId="77777777" w:rsidR="00F56E14" w:rsidRPr="00234336" w:rsidRDefault="003F025D" w:rsidP="00237420">
      <w:pPr>
        <w:pStyle w:val="odstavek1"/>
        <w:ind w:firstLine="0"/>
        <w:rPr>
          <w:sz w:val="20"/>
          <w:szCs w:val="20"/>
        </w:rPr>
      </w:pPr>
      <w:r w:rsidRPr="00234336">
        <w:rPr>
          <w:sz w:val="20"/>
          <w:szCs w:val="20"/>
        </w:rPr>
        <w:t xml:space="preserve">(1) </w:t>
      </w:r>
      <w:r w:rsidR="00F56E14" w:rsidRPr="00234336">
        <w:rPr>
          <w:sz w:val="20"/>
          <w:szCs w:val="20"/>
        </w:rPr>
        <w:t xml:space="preserve">Vodja raziskovalnega projekta </w:t>
      </w:r>
      <w:r w:rsidR="003723FB" w:rsidRPr="00234336">
        <w:rPr>
          <w:sz w:val="20"/>
          <w:szCs w:val="20"/>
        </w:rPr>
        <w:t xml:space="preserve">ali programa </w:t>
      </w:r>
      <w:r w:rsidR="00F56E14" w:rsidRPr="00234336">
        <w:rPr>
          <w:sz w:val="20"/>
          <w:szCs w:val="20"/>
        </w:rPr>
        <w:t>je raziskovalec, ki</w:t>
      </w:r>
      <w:r w:rsidR="00AB34E5" w:rsidRPr="00234336">
        <w:rPr>
          <w:sz w:val="20"/>
          <w:szCs w:val="20"/>
        </w:rPr>
        <w:t xml:space="preserve"> ima izobrazbo</w:t>
      </w:r>
      <w:r w:rsidR="00142736" w:rsidRPr="00234336">
        <w:rPr>
          <w:sz w:val="20"/>
          <w:szCs w:val="20"/>
        </w:rPr>
        <w:t>,</w:t>
      </w:r>
      <w:r w:rsidR="00BE6C3A" w:rsidRPr="00234336">
        <w:rPr>
          <w:sz w:val="20"/>
          <w:szCs w:val="20"/>
        </w:rPr>
        <w:t xml:space="preserve"> </w:t>
      </w:r>
      <w:r w:rsidR="00AB34E5" w:rsidRPr="00234336">
        <w:rPr>
          <w:sz w:val="20"/>
          <w:szCs w:val="20"/>
        </w:rPr>
        <w:t>pridobljeno po študijskem programu tretje stopnje, oziroma izobrazbo, ki ustreza ravni izobrazbe, pridobljene po študijskih programih tretje stopnje, in je v skladu z zakonom, ki ureja slovensko ogrodje kvalifikacij, uvrščena na 10. raven,</w:t>
      </w:r>
      <w:r w:rsidR="00296EF0" w:rsidRPr="00234336">
        <w:rPr>
          <w:sz w:val="20"/>
          <w:szCs w:val="20"/>
        </w:rPr>
        <w:t xml:space="preserve"> </w:t>
      </w:r>
      <w:r w:rsidR="00B164AF" w:rsidRPr="00234336">
        <w:rPr>
          <w:sz w:val="20"/>
          <w:szCs w:val="20"/>
        </w:rPr>
        <w:t xml:space="preserve">ter </w:t>
      </w:r>
      <w:r w:rsidR="00F56E14" w:rsidRPr="00234336">
        <w:rPr>
          <w:sz w:val="20"/>
          <w:szCs w:val="20"/>
        </w:rPr>
        <w:t>izkazuje mednarodno pri</w:t>
      </w:r>
      <w:r w:rsidR="00C9095C" w:rsidRPr="00234336">
        <w:rPr>
          <w:sz w:val="20"/>
          <w:szCs w:val="20"/>
        </w:rPr>
        <w:t>merljive raziskovalne rezultate</w:t>
      </w:r>
      <w:r w:rsidR="00F07702" w:rsidRPr="00234336">
        <w:rPr>
          <w:sz w:val="20"/>
          <w:szCs w:val="20"/>
        </w:rPr>
        <w:t>.</w:t>
      </w:r>
    </w:p>
    <w:p w14:paraId="598BBB12" w14:textId="77777777" w:rsidR="000439EE" w:rsidRPr="00234336" w:rsidRDefault="007F17AE" w:rsidP="001D7AB1">
      <w:pPr>
        <w:pStyle w:val="odstavek1"/>
        <w:ind w:firstLine="0"/>
        <w:rPr>
          <w:sz w:val="20"/>
          <w:szCs w:val="20"/>
        </w:rPr>
      </w:pPr>
      <w:r w:rsidRPr="00234336">
        <w:rPr>
          <w:sz w:val="20"/>
          <w:szCs w:val="20"/>
        </w:rPr>
        <w:t xml:space="preserve">(2) Kriterije za ugotavljanje izpolnjevanja </w:t>
      </w:r>
      <w:r w:rsidR="00ED0051" w:rsidRPr="00234336">
        <w:rPr>
          <w:sz w:val="20"/>
          <w:szCs w:val="20"/>
        </w:rPr>
        <w:t xml:space="preserve">izkazovanja mednarodno primerljivih raziskovalnih rezultatov se določi </w:t>
      </w:r>
      <w:r w:rsidR="001D7AB1" w:rsidRPr="00234336">
        <w:rPr>
          <w:sz w:val="20"/>
          <w:szCs w:val="20"/>
        </w:rPr>
        <w:t xml:space="preserve">v </w:t>
      </w:r>
      <w:r w:rsidR="00E55A98" w:rsidRPr="00234336">
        <w:rPr>
          <w:sz w:val="20"/>
          <w:szCs w:val="20"/>
        </w:rPr>
        <w:t>predpisu</w:t>
      </w:r>
      <w:r w:rsidR="001D7AB1" w:rsidRPr="00234336">
        <w:rPr>
          <w:sz w:val="20"/>
          <w:szCs w:val="20"/>
        </w:rPr>
        <w:t xml:space="preserve"> iz </w:t>
      </w:r>
      <w:r w:rsidR="005B0A00" w:rsidRPr="00234336">
        <w:rPr>
          <w:sz w:val="20"/>
          <w:szCs w:val="20"/>
        </w:rPr>
        <w:t>40</w:t>
      </w:r>
      <w:r w:rsidR="001D7AB1" w:rsidRPr="00234336">
        <w:rPr>
          <w:sz w:val="20"/>
          <w:szCs w:val="20"/>
        </w:rPr>
        <w:t>. člena tega zakona</w:t>
      </w:r>
      <w:r w:rsidR="001B002F" w:rsidRPr="00234336">
        <w:rPr>
          <w:sz w:val="20"/>
          <w:szCs w:val="20"/>
        </w:rPr>
        <w:t>.</w:t>
      </w:r>
      <w:r w:rsidR="00072B8A" w:rsidRPr="00234336">
        <w:rPr>
          <w:sz w:val="20"/>
          <w:szCs w:val="20"/>
        </w:rPr>
        <w:t xml:space="preserve"> </w:t>
      </w:r>
      <w:r w:rsidR="00FB0E71" w:rsidRPr="00234336">
        <w:rPr>
          <w:sz w:val="20"/>
          <w:szCs w:val="20"/>
        </w:rPr>
        <w:t>Obdobje</w:t>
      </w:r>
      <w:r w:rsidR="00072B8A" w:rsidRPr="00234336">
        <w:rPr>
          <w:sz w:val="20"/>
          <w:szCs w:val="20"/>
        </w:rPr>
        <w:t xml:space="preserve"> zajema podatkov se lahko v primeru </w:t>
      </w:r>
      <w:r w:rsidR="00E55A98" w:rsidRPr="00234336">
        <w:rPr>
          <w:sz w:val="20"/>
          <w:szCs w:val="20"/>
        </w:rPr>
        <w:t xml:space="preserve">odsotnosti iz tretjega odstavka </w:t>
      </w:r>
      <w:r w:rsidR="005B0A00" w:rsidRPr="00234336">
        <w:rPr>
          <w:sz w:val="20"/>
          <w:szCs w:val="20"/>
        </w:rPr>
        <w:t>6</w:t>
      </w:r>
      <w:r w:rsidR="000E5832" w:rsidRPr="00234336">
        <w:rPr>
          <w:sz w:val="20"/>
          <w:szCs w:val="20"/>
        </w:rPr>
        <w:t>5</w:t>
      </w:r>
      <w:r w:rsidR="00E55A98" w:rsidRPr="00234336">
        <w:rPr>
          <w:sz w:val="20"/>
          <w:szCs w:val="20"/>
        </w:rPr>
        <w:t>. člena</w:t>
      </w:r>
      <w:r w:rsidR="00072B8A" w:rsidRPr="00234336">
        <w:rPr>
          <w:sz w:val="20"/>
          <w:szCs w:val="20"/>
        </w:rPr>
        <w:t xml:space="preserve"> podaljša največ za čas odsotnosti.</w:t>
      </w:r>
    </w:p>
    <w:p w14:paraId="609479F4" w14:textId="77777777" w:rsidR="00815B8A" w:rsidRPr="00234336" w:rsidRDefault="00815B8A" w:rsidP="00815B8A">
      <w:pPr>
        <w:pStyle w:val="Default"/>
        <w:spacing w:before="120"/>
        <w:jc w:val="both"/>
        <w:rPr>
          <w:color w:val="auto"/>
          <w:sz w:val="20"/>
          <w:szCs w:val="20"/>
        </w:rPr>
      </w:pPr>
    </w:p>
    <w:p w14:paraId="3B176C5E" w14:textId="77777777" w:rsidR="002326E1" w:rsidRPr="00234336" w:rsidRDefault="002326E1" w:rsidP="002326E1">
      <w:pPr>
        <w:jc w:val="center"/>
        <w:rPr>
          <w:b/>
          <w:sz w:val="20"/>
        </w:rPr>
      </w:pPr>
      <w:r w:rsidRPr="00234336">
        <w:rPr>
          <w:b/>
          <w:sz w:val="20"/>
        </w:rPr>
        <w:t>6</w:t>
      </w:r>
      <w:r w:rsidR="00882845" w:rsidRPr="00234336">
        <w:rPr>
          <w:b/>
          <w:sz w:val="20"/>
        </w:rPr>
        <w:t>8</w:t>
      </w:r>
      <w:r w:rsidRPr="00234336">
        <w:rPr>
          <w:b/>
          <w:sz w:val="20"/>
        </w:rPr>
        <w:t>. člen</w:t>
      </w:r>
    </w:p>
    <w:p w14:paraId="0CA52D1D" w14:textId="77777777" w:rsidR="002326E1" w:rsidRPr="00234336" w:rsidRDefault="002326E1" w:rsidP="002326E1">
      <w:pPr>
        <w:jc w:val="center"/>
        <w:rPr>
          <w:rFonts w:cs="Arial"/>
          <w:b/>
          <w:sz w:val="20"/>
        </w:rPr>
      </w:pPr>
      <w:r w:rsidRPr="00234336">
        <w:rPr>
          <w:rFonts w:cs="Arial"/>
          <w:b/>
          <w:sz w:val="20"/>
        </w:rPr>
        <w:t>(določitev plače raziskovalcem za delo na projektih za določen čas)</w:t>
      </w:r>
    </w:p>
    <w:p w14:paraId="37C078A5" w14:textId="77777777" w:rsidR="002326E1" w:rsidRPr="00234336" w:rsidRDefault="002326E1" w:rsidP="002326E1">
      <w:pPr>
        <w:jc w:val="center"/>
        <w:rPr>
          <w:rFonts w:cs="Arial"/>
          <w:b/>
          <w:sz w:val="20"/>
        </w:rPr>
      </w:pPr>
    </w:p>
    <w:p w14:paraId="6DE113E0" w14:textId="2ADE8DCC" w:rsidR="002326E1" w:rsidRPr="00234336" w:rsidRDefault="002326E1" w:rsidP="002326E1">
      <w:pPr>
        <w:jc w:val="both"/>
        <w:rPr>
          <w:rFonts w:cs="Arial"/>
          <w:sz w:val="20"/>
          <w:lang w:eastAsia="sl-SI"/>
        </w:rPr>
      </w:pPr>
      <w:r w:rsidRPr="00234336">
        <w:rPr>
          <w:rFonts w:cs="Arial"/>
          <w:sz w:val="20"/>
          <w:lang w:eastAsia="sl-SI"/>
        </w:rPr>
        <w:t xml:space="preserve">(1) Določbe šestega odstavka 3. člena Zakona o sistemu plač v javnem sektorju (Uradni list RS, št. </w:t>
      </w:r>
      <w:hyperlink r:id="rId9" w:tgtFrame="_blank" w:tooltip="Zakon o sistemu plač v javnem sektorju (uradno prečiščeno besedilo)" w:history="1">
        <w:r w:rsidRPr="00234336">
          <w:rPr>
            <w:rFonts w:cs="Arial"/>
            <w:sz w:val="20"/>
            <w:lang w:eastAsia="sl-SI"/>
          </w:rPr>
          <w:t>108/09</w:t>
        </w:r>
      </w:hyperlink>
      <w:r w:rsidRPr="00234336">
        <w:rPr>
          <w:rFonts w:cs="Arial"/>
          <w:sz w:val="20"/>
          <w:lang w:eastAsia="sl-SI"/>
        </w:rPr>
        <w:t xml:space="preserve"> – uradno prečiščeno besedilo, </w:t>
      </w:r>
      <w:hyperlink r:id="rId10" w:tgtFrame="_blank" w:tooltip="Zakon o spremembah Zakona o sistemu plač v javnem sektorju" w:history="1">
        <w:r w:rsidRPr="00234336">
          <w:rPr>
            <w:rFonts w:cs="Arial"/>
            <w:sz w:val="20"/>
            <w:lang w:eastAsia="sl-SI"/>
          </w:rPr>
          <w:t>13/10</w:t>
        </w:r>
      </w:hyperlink>
      <w:r w:rsidRPr="00234336">
        <w:rPr>
          <w:rFonts w:cs="Arial"/>
          <w:sz w:val="20"/>
          <w:lang w:eastAsia="sl-SI"/>
        </w:rPr>
        <w:t xml:space="preserve">, </w:t>
      </w:r>
      <w:hyperlink r:id="rId11" w:tgtFrame="_blank" w:tooltip="Zakon o spremembah in dopolnitvah Zakona o sistemu plač v javnem sektorju" w:history="1">
        <w:r w:rsidRPr="00234336">
          <w:rPr>
            <w:rFonts w:cs="Arial"/>
            <w:sz w:val="20"/>
            <w:lang w:eastAsia="sl-SI"/>
          </w:rPr>
          <w:t>59/10</w:t>
        </w:r>
      </w:hyperlink>
      <w:r w:rsidRPr="00234336">
        <w:rPr>
          <w:rFonts w:cs="Arial"/>
          <w:sz w:val="20"/>
          <w:lang w:eastAsia="sl-SI"/>
        </w:rPr>
        <w:t xml:space="preserve">, </w:t>
      </w:r>
      <w:hyperlink r:id="rId12" w:tgtFrame="_blank" w:tooltip="Zakon o spremembi Zakona o sistemu plač v javnem sektorju" w:history="1">
        <w:r w:rsidRPr="00234336">
          <w:rPr>
            <w:rFonts w:cs="Arial"/>
            <w:sz w:val="20"/>
            <w:lang w:eastAsia="sl-SI"/>
          </w:rPr>
          <w:t>85/10</w:t>
        </w:r>
      </w:hyperlink>
      <w:r w:rsidRPr="00234336">
        <w:rPr>
          <w:rFonts w:cs="Arial"/>
          <w:sz w:val="20"/>
          <w:lang w:eastAsia="sl-SI"/>
        </w:rPr>
        <w:t xml:space="preserve">, </w:t>
      </w:r>
      <w:hyperlink r:id="rId13" w:tgtFrame="_blank" w:tooltip="Zakon o spremembi Zakona o sistemu plač v javnem sektorju" w:history="1">
        <w:r w:rsidRPr="00234336">
          <w:rPr>
            <w:rFonts w:cs="Arial"/>
            <w:sz w:val="20"/>
            <w:lang w:eastAsia="sl-SI"/>
          </w:rPr>
          <w:t>107/10</w:t>
        </w:r>
      </w:hyperlink>
      <w:r w:rsidRPr="00234336">
        <w:rPr>
          <w:rFonts w:cs="Arial"/>
          <w:sz w:val="20"/>
          <w:lang w:eastAsia="sl-SI"/>
        </w:rPr>
        <w:t xml:space="preserve">, </w:t>
      </w:r>
      <w:hyperlink r:id="rId14" w:tgtFrame="_blank" w:tooltip="Avtentična razlaga 49.a člena Zakona o sistemu plač v javnem sektorju" w:history="1">
        <w:r w:rsidRPr="00234336">
          <w:rPr>
            <w:rFonts w:cs="Arial"/>
            <w:sz w:val="20"/>
            <w:lang w:eastAsia="sl-SI"/>
          </w:rPr>
          <w:t>35/11</w:t>
        </w:r>
      </w:hyperlink>
      <w:r w:rsidRPr="00234336">
        <w:rPr>
          <w:rFonts w:cs="Arial"/>
          <w:sz w:val="20"/>
          <w:lang w:eastAsia="sl-SI"/>
        </w:rPr>
        <w:t xml:space="preserve"> – ORSPJS49a, </w:t>
      </w:r>
      <w:hyperlink r:id="rId15" w:tgtFrame="_blank" w:tooltip="Odločba o ugotovitvi, da so prvi do deseti odstavek 42. člena Zakona o sistemu plač v javnem sektorju in 2. člen Zakona o spremembi Zakona o sistemu plač v javnem sektorju, kolikor se nanaša na navedene določbe, v neskladju z Ustavo" w:history="1">
        <w:r w:rsidRPr="00234336">
          <w:rPr>
            <w:rFonts w:cs="Arial"/>
            <w:sz w:val="20"/>
            <w:lang w:eastAsia="sl-SI"/>
          </w:rPr>
          <w:t>27/12</w:t>
        </w:r>
      </w:hyperlink>
      <w:r w:rsidRPr="00234336">
        <w:rPr>
          <w:rFonts w:cs="Arial"/>
          <w:sz w:val="20"/>
          <w:lang w:eastAsia="sl-SI"/>
        </w:rPr>
        <w:t xml:space="preserve"> – odl. US, </w:t>
      </w:r>
      <w:hyperlink r:id="rId16" w:tgtFrame="_blank" w:tooltip="Zakon za uravnoteženje javnih financ" w:history="1">
        <w:r w:rsidRPr="00234336">
          <w:rPr>
            <w:rFonts w:cs="Arial"/>
            <w:sz w:val="20"/>
            <w:lang w:eastAsia="sl-SI"/>
          </w:rPr>
          <w:t>40/12</w:t>
        </w:r>
      </w:hyperlink>
      <w:r w:rsidRPr="00234336">
        <w:rPr>
          <w:rFonts w:cs="Arial"/>
          <w:sz w:val="20"/>
          <w:lang w:eastAsia="sl-SI"/>
        </w:rPr>
        <w:t xml:space="preserve"> – ZUJF, </w:t>
      </w:r>
      <w:hyperlink r:id="rId17" w:tgtFrame="_blank" w:tooltip="Zakon o spremembi in dopolnitvah Zakona o sistemu plač v javnem sektorju" w:history="1">
        <w:r w:rsidRPr="00234336">
          <w:rPr>
            <w:rFonts w:cs="Arial"/>
            <w:sz w:val="20"/>
            <w:lang w:eastAsia="sl-SI"/>
          </w:rPr>
          <w:t>46/13</w:t>
        </w:r>
      </w:hyperlink>
      <w:r w:rsidRPr="00234336">
        <w:rPr>
          <w:rFonts w:cs="Arial"/>
          <w:sz w:val="20"/>
          <w:lang w:eastAsia="sl-SI"/>
        </w:rPr>
        <w:t xml:space="preserve">, </w:t>
      </w:r>
      <w:hyperlink r:id="rId18" w:tgtFrame="_blank" w:tooltip="Zakon o finančni upravi" w:history="1">
        <w:r w:rsidRPr="00234336">
          <w:rPr>
            <w:rFonts w:cs="Arial"/>
            <w:sz w:val="20"/>
            <w:lang w:eastAsia="sl-SI"/>
          </w:rPr>
          <w:t>25/14</w:t>
        </w:r>
      </w:hyperlink>
      <w:r w:rsidRPr="00234336">
        <w:rPr>
          <w:rFonts w:cs="Arial"/>
          <w:sz w:val="20"/>
          <w:lang w:eastAsia="sl-SI"/>
        </w:rPr>
        <w:t xml:space="preserve"> – ZFU, </w:t>
      </w:r>
      <w:hyperlink r:id="rId19" w:tgtFrame="_blank" w:tooltip="Zakon o spremembah Zakona o sistemu plač v javnem sektorju" w:history="1">
        <w:r w:rsidRPr="00234336">
          <w:rPr>
            <w:rFonts w:cs="Arial"/>
            <w:sz w:val="20"/>
            <w:lang w:eastAsia="sl-SI"/>
          </w:rPr>
          <w:t>50/14</w:t>
        </w:r>
      </w:hyperlink>
      <w:r w:rsidRPr="00234336">
        <w:rPr>
          <w:rFonts w:cs="Arial"/>
          <w:sz w:val="20"/>
          <w:lang w:eastAsia="sl-SI"/>
        </w:rPr>
        <w:t xml:space="preserve">, </w:t>
      </w:r>
      <w:hyperlink r:id="rId20" w:tgtFrame="_blank" w:tooltip="Zakon o ukrepih na področju plač in drugih stroškov dela v javnem sektorju za leto 2015" w:history="1">
        <w:r w:rsidRPr="00234336">
          <w:rPr>
            <w:rFonts w:cs="Arial"/>
            <w:sz w:val="20"/>
            <w:lang w:eastAsia="sl-SI"/>
          </w:rPr>
          <w:t>95/14</w:t>
        </w:r>
      </w:hyperlink>
      <w:r w:rsidRPr="00234336">
        <w:rPr>
          <w:rFonts w:cs="Arial"/>
          <w:sz w:val="20"/>
          <w:lang w:eastAsia="sl-SI"/>
        </w:rPr>
        <w:t xml:space="preserve"> – ZUPPJS15, </w:t>
      </w:r>
      <w:hyperlink r:id="rId21" w:tgtFrame="_blank" w:tooltip="Zakon o dopolnitvi Zakona o sistemu plač v javnem sektorju" w:history="1">
        <w:r w:rsidRPr="00234336">
          <w:rPr>
            <w:rFonts w:cs="Arial"/>
            <w:sz w:val="20"/>
            <w:lang w:eastAsia="sl-SI"/>
          </w:rPr>
          <w:t>82/15</w:t>
        </w:r>
      </w:hyperlink>
      <w:r w:rsidRPr="00234336">
        <w:rPr>
          <w:rFonts w:cs="Arial"/>
          <w:sz w:val="20"/>
          <w:lang w:eastAsia="sl-SI"/>
        </w:rPr>
        <w:t xml:space="preserve">, </w:t>
      </w:r>
      <w:hyperlink r:id="rId22" w:tgtFrame="_blank" w:tooltip="Zakon o državnem odvetništvu" w:history="1">
        <w:r w:rsidRPr="00234336">
          <w:rPr>
            <w:rFonts w:cs="Arial"/>
            <w:sz w:val="20"/>
            <w:lang w:eastAsia="sl-SI"/>
          </w:rPr>
          <w:t>23/17</w:t>
        </w:r>
      </w:hyperlink>
      <w:r w:rsidRPr="00234336">
        <w:rPr>
          <w:rFonts w:cs="Arial"/>
          <w:sz w:val="20"/>
          <w:lang w:eastAsia="sl-SI"/>
        </w:rPr>
        <w:t xml:space="preserve"> – ZDOdv, </w:t>
      </w:r>
      <w:hyperlink r:id="rId23" w:tgtFrame="_blank" w:tooltip="Zakon o spremembah Zakona o sistemu plač v javnem sektorju" w:history="1">
        <w:r w:rsidRPr="00234336">
          <w:rPr>
            <w:rFonts w:cs="Arial"/>
            <w:sz w:val="20"/>
            <w:lang w:eastAsia="sl-SI"/>
          </w:rPr>
          <w:t>67/17</w:t>
        </w:r>
      </w:hyperlink>
      <w:r w:rsidRPr="00234336">
        <w:rPr>
          <w:rFonts w:cs="Arial"/>
          <w:sz w:val="20"/>
          <w:lang w:eastAsia="sl-SI"/>
        </w:rPr>
        <w:t xml:space="preserve"> in </w:t>
      </w:r>
      <w:hyperlink r:id="rId24" w:tgtFrame="_blank" w:tooltip="Zakon o spremembi in dopolnitvah Zakona o sistemu plač v javnem sektorju" w:history="1">
        <w:r w:rsidRPr="00234336">
          <w:rPr>
            <w:rFonts w:cs="Arial"/>
            <w:sz w:val="20"/>
            <w:lang w:eastAsia="sl-SI"/>
          </w:rPr>
          <w:t>84/18</w:t>
        </w:r>
      </w:hyperlink>
      <w:r w:rsidRPr="00234336">
        <w:rPr>
          <w:rFonts w:cs="Arial"/>
          <w:sz w:val="20"/>
          <w:lang w:eastAsia="sl-SI"/>
        </w:rPr>
        <w:t>) se uporabljajo</w:t>
      </w:r>
      <w:r w:rsidR="00A75E64">
        <w:rPr>
          <w:rFonts w:cs="Arial"/>
          <w:sz w:val="20"/>
          <w:lang w:eastAsia="sl-SI"/>
        </w:rPr>
        <w:t xml:space="preserve"> </w:t>
      </w:r>
      <w:r w:rsidRPr="00234336">
        <w:rPr>
          <w:rFonts w:cs="Arial"/>
          <w:sz w:val="20"/>
          <w:lang w:eastAsia="sl-SI"/>
        </w:rPr>
        <w:t>za določitev plač raziskovalcev, zaposlenih v javnih raziskovalnih organizacijah,    ki se zaposlijo za določen čas na podlagi posebne pogodbe med uporabnikom proračuna in Evropsko komisijo ali drugim organom EU, mednarodno organizacijo ali tujo ustanovo ali drugim tujim financerjem (v nadaljnjem besedilu: sopogodbenik), če v pogodbi niso določeni plača in drugi prejemki, ki jih raziskovalec prejema v času tovrstne zaposlitve. V tem primeru se višina osnovne plače raziskovalca določi z internimi akti javne raziskovalne organizacije</w:t>
      </w:r>
      <w:r w:rsidR="00736159" w:rsidRPr="00234336">
        <w:rPr>
          <w:rFonts w:cs="Arial"/>
          <w:sz w:val="20"/>
          <w:lang w:eastAsia="sl-SI"/>
        </w:rPr>
        <w:t>,</w:t>
      </w:r>
      <w:r w:rsidRPr="00234336">
        <w:rPr>
          <w:rFonts w:cs="Arial"/>
          <w:sz w:val="20"/>
          <w:lang w:eastAsia="sl-SI"/>
        </w:rPr>
        <w:t xml:space="preserve"> ob smiselni uporabi zakona, ki ureja sistem plač javnih uslužbencev</w:t>
      </w:r>
      <w:r w:rsidR="00EB6171" w:rsidRPr="00234336">
        <w:rPr>
          <w:rFonts w:cs="Arial"/>
          <w:sz w:val="20"/>
          <w:lang w:eastAsia="sl-SI"/>
        </w:rPr>
        <w:t xml:space="preserve">. </w:t>
      </w:r>
      <w:r w:rsidRPr="00234336">
        <w:rPr>
          <w:rFonts w:cs="Arial"/>
          <w:sz w:val="20"/>
          <w:lang w:eastAsia="sl-SI"/>
        </w:rPr>
        <w:t xml:space="preserve">V tem primeru plača raziskovalca z vsemi dodatki ne sme presegati dvakratnika osnovne plače </w:t>
      </w:r>
      <w:r w:rsidR="003A7873" w:rsidRPr="00234336">
        <w:rPr>
          <w:rFonts w:cs="Arial"/>
          <w:sz w:val="20"/>
          <w:lang w:eastAsia="sl-SI"/>
        </w:rPr>
        <w:t>v najvišjem plačnem razredu delovnega mesta, na katerega je raziskovalec razporejen.</w:t>
      </w:r>
    </w:p>
    <w:p w14:paraId="6EC47295" w14:textId="77777777" w:rsidR="002326E1" w:rsidRPr="00234336" w:rsidRDefault="002326E1" w:rsidP="002326E1">
      <w:pPr>
        <w:jc w:val="both"/>
        <w:rPr>
          <w:rFonts w:cs="Arial"/>
          <w:sz w:val="20"/>
          <w:lang w:eastAsia="sl-SI"/>
        </w:rPr>
      </w:pPr>
    </w:p>
    <w:p w14:paraId="016CA1DD" w14:textId="77777777" w:rsidR="002326E1" w:rsidRPr="00234336" w:rsidRDefault="002326E1" w:rsidP="002326E1">
      <w:pPr>
        <w:jc w:val="both"/>
        <w:rPr>
          <w:rFonts w:cs="Arial"/>
          <w:sz w:val="20"/>
          <w:lang w:eastAsia="sl-SI"/>
        </w:rPr>
      </w:pPr>
      <w:r w:rsidRPr="00234336">
        <w:rPr>
          <w:rFonts w:cs="Arial"/>
          <w:sz w:val="20"/>
          <w:lang w:eastAsia="sl-SI"/>
        </w:rPr>
        <w:t>(2) Plače raziskovalcev, napotenih na delo v tujino, se za čas dela v tujini določijo v skladu z uredbo vlade, ki ureja plače in druge prejemke javnih uslužbencev za delo v tujini.</w:t>
      </w:r>
    </w:p>
    <w:p w14:paraId="3F8A45C5" w14:textId="77777777" w:rsidR="002326E1" w:rsidRPr="00234336" w:rsidRDefault="00F31FD0" w:rsidP="002326E1">
      <w:pPr>
        <w:pStyle w:val="len"/>
        <w:spacing w:before="480" w:beforeAutospacing="0" w:after="0" w:afterAutospacing="0"/>
        <w:jc w:val="center"/>
        <w:rPr>
          <w:rFonts w:ascii="Arial" w:eastAsiaTheme="minorHAnsi" w:hAnsi="Arial" w:cs="Arial"/>
          <w:b/>
          <w:sz w:val="20"/>
          <w:szCs w:val="20"/>
          <w:lang w:eastAsia="en-US"/>
        </w:rPr>
      </w:pPr>
      <w:r w:rsidRPr="00234336">
        <w:rPr>
          <w:rFonts w:ascii="Arial" w:eastAsiaTheme="minorHAnsi" w:hAnsi="Arial" w:cs="Arial"/>
          <w:b/>
          <w:sz w:val="20"/>
          <w:szCs w:val="20"/>
          <w:lang w:eastAsia="en-US"/>
        </w:rPr>
        <w:t>6</w:t>
      </w:r>
      <w:r w:rsidR="00A34DF2" w:rsidRPr="00234336">
        <w:rPr>
          <w:rFonts w:ascii="Arial" w:eastAsiaTheme="minorHAnsi" w:hAnsi="Arial" w:cs="Arial"/>
          <w:b/>
          <w:sz w:val="20"/>
          <w:szCs w:val="20"/>
          <w:lang w:eastAsia="en-US"/>
        </w:rPr>
        <w:t>9</w:t>
      </w:r>
      <w:r w:rsidRPr="00234336">
        <w:rPr>
          <w:rFonts w:ascii="Arial" w:eastAsiaTheme="minorHAnsi" w:hAnsi="Arial" w:cs="Arial"/>
          <w:b/>
          <w:sz w:val="20"/>
          <w:szCs w:val="20"/>
          <w:lang w:eastAsia="en-US"/>
        </w:rPr>
        <w:t>.</w:t>
      </w:r>
      <w:r w:rsidR="002326E1" w:rsidRPr="00234336">
        <w:rPr>
          <w:rFonts w:ascii="Arial" w:eastAsiaTheme="minorHAnsi" w:hAnsi="Arial" w:cs="Arial"/>
          <w:b/>
          <w:sz w:val="20"/>
          <w:szCs w:val="20"/>
          <w:lang w:eastAsia="en-US"/>
        </w:rPr>
        <w:t xml:space="preserve"> člen</w:t>
      </w:r>
    </w:p>
    <w:p w14:paraId="36A37008" w14:textId="77777777" w:rsidR="002326E1" w:rsidRPr="00234336" w:rsidRDefault="002326E1" w:rsidP="002326E1">
      <w:pPr>
        <w:pStyle w:val="lennaslov"/>
        <w:spacing w:before="0" w:beforeAutospacing="0" w:after="0" w:afterAutospacing="0"/>
        <w:jc w:val="center"/>
        <w:rPr>
          <w:rFonts w:ascii="Arial" w:eastAsiaTheme="minorHAnsi" w:hAnsi="Arial" w:cs="Arial"/>
          <w:b/>
          <w:sz w:val="20"/>
          <w:szCs w:val="20"/>
          <w:lang w:eastAsia="en-US"/>
        </w:rPr>
      </w:pPr>
      <w:r w:rsidRPr="00234336">
        <w:rPr>
          <w:rFonts w:ascii="Arial" w:eastAsiaTheme="minorHAnsi" w:hAnsi="Arial" w:cs="Arial"/>
          <w:b/>
          <w:sz w:val="20"/>
          <w:szCs w:val="20"/>
          <w:lang w:eastAsia="en-US"/>
        </w:rPr>
        <w:t>(mirovanje pravic, obveznosti in odgovornosti raziskovalcev iz delovnega razmerja)</w:t>
      </w:r>
    </w:p>
    <w:p w14:paraId="370DC391" w14:textId="77777777" w:rsidR="002326E1" w:rsidRPr="00234336" w:rsidRDefault="002326E1" w:rsidP="001725A9">
      <w:pPr>
        <w:pStyle w:val="odstavek"/>
        <w:spacing w:before="240" w:beforeAutospacing="0" w:after="0" w:afterAutospacing="0"/>
        <w:ind w:firstLine="0"/>
        <w:rPr>
          <w:rFonts w:ascii="Arial" w:eastAsiaTheme="minorHAnsi" w:hAnsi="Arial" w:cs="Arial"/>
          <w:sz w:val="20"/>
          <w:szCs w:val="20"/>
          <w:lang w:eastAsia="en-US"/>
        </w:rPr>
      </w:pPr>
      <w:r w:rsidRPr="00234336">
        <w:rPr>
          <w:rFonts w:ascii="Arial" w:eastAsiaTheme="minorHAnsi" w:hAnsi="Arial" w:cs="Arial"/>
          <w:sz w:val="20"/>
          <w:szCs w:val="20"/>
          <w:lang w:eastAsia="en-US"/>
        </w:rPr>
        <w:t xml:space="preserve">(1) Ne glede na določbe zakona, ki ureja delovna razmerja, se </w:t>
      </w:r>
      <w:r w:rsidR="00B81643" w:rsidRPr="00234336">
        <w:rPr>
          <w:rFonts w:ascii="Arial" w:eastAsiaTheme="minorHAnsi" w:hAnsi="Arial" w:cs="Arial"/>
          <w:sz w:val="20"/>
          <w:szCs w:val="20"/>
          <w:lang w:eastAsia="en-US"/>
        </w:rPr>
        <w:t>raziskovalna organizacija</w:t>
      </w:r>
      <w:r w:rsidRPr="00234336">
        <w:rPr>
          <w:rFonts w:ascii="Arial" w:eastAsiaTheme="minorHAnsi" w:hAnsi="Arial" w:cs="Arial"/>
          <w:sz w:val="20"/>
          <w:szCs w:val="20"/>
          <w:lang w:eastAsia="en-US"/>
        </w:rPr>
        <w:t xml:space="preserve"> in raziskovalec, ki je </w:t>
      </w:r>
      <w:r w:rsidR="00B81643" w:rsidRPr="00234336">
        <w:rPr>
          <w:rFonts w:ascii="Arial" w:eastAsiaTheme="minorHAnsi" w:hAnsi="Arial" w:cs="Arial"/>
          <w:sz w:val="20"/>
          <w:szCs w:val="20"/>
          <w:lang w:eastAsia="en-US"/>
        </w:rPr>
        <w:t>v raziskovalni organizaciji</w:t>
      </w:r>
      <w:r w:rsidRPr="00234336">
        <w:rPr>
          <w:rFonts w:ascii="Arial" w:eastAsiaTheme="minorHAnsi" w:hAnsi="Arial" w:cs="Arial"/>
          <w:sz w:val="20"/>
          <w:szCs w:val="20"/>
          <w:lang w:eastAsia="en-US"/>
        </w:rPr>
        <w:t xml:space="preserve"> zaposlen za nedoločen čas, lahko dogovorita o mirovanju pravic, obveznosti in odgovornosti iz pogodbe o zaposlitvi za nedoločen čas. V času mirovanja pravic, obveznosti in odgovornosti iz delovnega razmerja lahko raziskovalec sklene delovno razmerje za določen čas z drugim delodajalcem za raziskovalno oziroma pedagoško delo. </w:t>
      </w:r>
    </w:p>
    <w:p w14:paraId="2614514B" w14:textId="77777777" w:rsidR="002326E1" w:rsidRPr="00234336" w:rsidRDefault="002326E1" w:rsidP="001725A9">
      <w:pPr>
        <w:pStyle w:val="odstavek"/>
        <w:spacing w:before="240" w:beforeAutospacing="0" w:after="0" w:afterAutospacing="0"/>
        <w:ind w:firstLine="0"/>
        <w:rPr>
          <w:rFonts w:ascii="Arial" w:eastAsiaTheme="minorHAnsi" w:hAnsi="Arial" w:cs="Arial"/>
          <w:sz w:val="20"/>
          <w:szCs w:val="20"/>
          <w:lang w:eastAsia="en-US"/>
        </w:rPr>
      </w:pPr>
      <w:r w:rsidRPr="00234336">
        <w:rPr>
          <w:rFonts w:ascii="Arial" w:eastAsiaTheme="minorHAnsi" w:hAnsi="Arial" w:cs="Arial"/>
          <w:sz w:val="20"/>
          <w:szCs w:val="20"/>
          <w:lang w:eastAsia="en-US"/>
        </w:rPr>
        <w:t>(2) V času mirovanja pravic, obveznosti in odgovornosti iz pogodbe o zaposlitvi za nedoločen čas raziskovalcu miruje tudi</w:t>
      </w:r>
      <w:r w:rsidR="00232B6F" w:rsidRPr="00234336">
        <w:rPr>
          <w:rFonts w:ascii="Arial" w:eastAsiaTheme="minorHAnsi" w:hAnsi="Arial" w:cs="Arial"/>
          <w:sz w:val="20"/>
          <w:szCs w:val="20"/>
          <w:lang w:eastAsia="en-US"/>
        </w:rPr>
        <w:t xml:space="preserve"> raziskovalni</w:t>
      </w:r>
      <w:r w:rsidRPr="00234336">
        <w:rPr>
          <w:rFonts w:ascii="Arial" w:eastAsiaTheme="minorHAnsi" w:hAnsi="Arial" w:cs="Arial"/>
          <w:sz w:val="20"/>
          <w:szCs w:val="20"/>
          <w:lang w:eastAsia="en-US"/>
        </w:rPr>
        <w:t xml:space="preserve"> naziv. </w:t>
      </w:r>
    </w:p>
    <w:p w14:paraId="747F65E3" w14:textId="77777777" w:rsidR="002326E1" w:rsidRPr="00234336" w:rsidRDefault="002326E1" w:rsidP="002326E1">
      <w:pPr>
        <w:pStyle w:val="odstavek"/>
        <w:spacing w:before="240" w:beforeAutospacing="0" w:after="0" w:afterAutospacing="0"/>
        <w:rPr>
          <w:rFonts w:ascii="Arial" w:eastAsiaTheme="minorHAnsi" w:hAnsi="Arial" w:cs="Arial"/>
          <w:sz w:val="20"/>
          <w:szCs w:val="20"/>
          <w:lang w:eastAsia="en-US"/>
        </w:rPr>
      </w:pPr>
    </w:p>
    <w:p w14:paraId="5674A5C8" w14:textId="77777777" w:rsidR="002326E1" w:rsidRPr="00234336" w:rsidRDefault="00A34DF2" w:rsidP="002326E1">
      <w:pPr>
        <w:jc w:val="center"/>
        <w:rPr>
          <w:rFonts w:cs="Arial"/>
          <w:b/>
          <w:sz w:val="20"/>
        </w:rPr>
      </w:pPr>
      <w:r w:rsidRPr="00234336">
        <w:rPr>
          <w:rFonts w:cs="Arial"/>
          <w:b/>
          <w:sz w:val="20"/>
        </w:rPr>
        <w:t>70</w:t>
      </w:r>
      <w:r w:rsidR="00F31FD0" w:rsidRPr="00234336">
        <w:rPr>
          <w:rFonts w:cs="Arial"/>
          <w:b/>
          <w:sz w:val="20"/>
        </w:rPr>
        <w:t>.</w:t>
      </w:r>
      <w:r w:rsidR="002326E1" w:rsidRPr="00234336">
        <w:rPr>
          <w:rFonts w:cs="Arial"/>
          <w:b/>
          <w:sz w:val="20"/>
        </w:rPr>
        <w:t xml:space="preserve"> člen</w:t>
      </w:r>
    </w:p>
    <w:p w14:paraId="5408CE49" w14:textId="77777777" w:rsidR="002326E1" w:rsidRPr="00234336" w:rsidRDefault="002326E1" w:rsidP="002326E1">
      <w:pPr>
        <w:jc w:val="center"/>
        <w:rPr>
          <w:rFonts w:cs="Arial"/>
          <w:b/>
          <w:sz w:val="20"/>
        </w:rPr>
      </w:pPr>
      <w:r w:rsidRPr="00234336">
        <w:rPr>
          <w:rFonts w:cs="Arial"/>
          <w:b/>
          <w:sz w:val="20"/>
        </w:rPr>
        <w:t>(obdavčitev raziskovalcev za delo v tujini)</w:t>
      </w:r>
    </w:p>
    <w:p w14:paraId="70DE9E2F" w14:textId="77777777" w:rsidR="002326E1" w:rsidRPr="00234336" w:rsidRDefault="002326E1" w:rsidP="00C86D55">
      <w:pPr>
        <w:jc w:val="both"/>
        <w:rPr>
          <w:rFonts w:cs="Arial"/>
          <w:b/>
          <w:sz w:val="20"/>
        </w:rPr>
      </w:pPr>
    </w:p>
    <w:p w14:paraId="27675ED9" w14:textId="77777777" w:rsidR="002326E1" w:rsidRPr="00234336" w:rsidRDefault="002326E1" w:rsidP="00C86D55">
      <w:pPr>
        <w:jc w:val="both"/>
        <w:rPr>
          <w:rFonts w:cs="Arial"/>
          <w:sz w:val="20"/>
        </w:rPr>
      </w:pPr>
      <w:r w:rsidRPr="00234336">
        <w:rPr>
          <w:rFonts w:cs="Arial"/>
          <w:sz w:val="20"/>
        </w:rPr>
        <w:t xml:space="preserve">Obdavčitve, ki jih je raziskovalec, ki je bil s strani </w:t>
      </w:r>
      <w:r w:rsidR="00B81643" w:rsidRPr="00234336">
        <w:rPr>
          <w:rFonts w:cs="Arial"/>
          <w:sz w:val="20"/>
        </w:rPr>
        <w:t>raziskovalne organizacije</w:t>
      </w:r>
      <w:r w:rsidRPr="00234336">
        <w:rPr>
          <w:rFonts w:cs="Arial"/>
          <w:sz w:val="20"/>
        </w:rPr>
        <w:t xml:space="preserve"> napoten na delo v tujini, dolžan plačevati, se urejajo na enak način kot za javne uslužbence, napotene na delo v tujino.</w:t>
      </w:r>
    </w:p>
    <w:p w14:paraId="43AE625B" w14:textId="77777777" w:rsidR="00815B8A" w:rsidRPr="00234336" w:rsidRDefault="00815B8A" w:rsidP="00CB5199">
      <w:pPr>
        <w:pStyle w:val="Pripombabesedilo"/>
        <w:rPr>
          <w:rFonts w:cs="Arial"/>
        </w:rPr>
      </w:pPr>
    </w:p>
    <w:p w14:paraId="14000764" w14:textId="77777777" w:rsidR="00815B8A" w:rsidRPr="00234336" w:rsidRDefault="00C04ACB" w:rsidP="00815B8A">
      <w:pPr>
        <w:pStyle w:val="Pripombabesedilo"/>
        <w:jc w:val="center"/>
        <w:rPr>
          <w:rFonts w:cs="Arial"/>
          <w:b/>
        </w:rPr>
      </w:pPr>
      <w:r w:rsidRPr="00234336">
        <w:rPr>
          <w:rFonts w:cs="Arial"/>
          <w:b/>
        </w:rPr>
        <w:t>7</w:t>
      </w:r>
      <w:r w:rsidR="00A34DF2" w:rsidRPr="00234336">
        <w:rPr>
          <w:rFonts w:cs="Arial"/>
          <w:b/>
        </w:rPr>
        <w:t>1</w:t>
      </w:r>
      <w:r w:rsidR="00815B8A" w:rsidRPr="00234336">
        <w:rPr>
          <w:rFonts w:cs="Arial"/>
          <w:b/>
        </w:rPr>
        <w:t>.</w:t>
      </w:r>
      <w:r w:rsidR="00BE6C3A" w:rsidRPr="00234336">
        <w:rPr>
          <w:rFonts w:cs="Arial"/>
          <w:b/>
        </w:rPr>
        <w:t xml:space="preserve"> </w:t>
      </w:r>
      <w:r w:rsidR="00815B8A" w:rsidRPr="00234336">
        <w:rPr>
          <w:rFonts w:cs="Arial"/>
          <w:b/>
        </w:rPr>
        <w:t>člen</w:t>
      </w:r>
    </w:p>
    <w:p w14:paraId="602841FF" w14:textId="77777777" w:rsidR="00815B8A" w:rsidRPr="00234336" w:rsidRDefault="00815B8A" w:rsidP="00815B8A">
      <w:pPr>
        <w:pStyle w:val="Pripombabesedilo"/>
        <w:jc w:val="center"/>
        <w:rPr>
          <w:rFonts w:cs="Arial"/>
          <w:b/>
        </w:rPr>
      </w:pPr>
      <w:r w:rsidRPr="00234336">
        <w:rPr>
          <w:rFonts w:cs="Arial"/>
          <w:b/>
        </w:rPr>
        <w:t>(projektno organizirano delo raziskovalcev in sobotno leto)</w:t>
      </w:r>
    </w:p>
    <w:p w14:paraId="0378B619" w14:textId="77777777" w:rsidR="00815B8A" w:rsidRPr="00234336" w:rsidRDefault="00815B8A" w:rsidP="00815B8A">
      <w:pPr>
        <w:pStyle w:val="Pripombabesedilo"/>
        <w:rPr>
          <w:rFonts w:cs="Arial"/>
        </w:rPr>
      </w:pPr>
    </w:p>
    <w:p w14:paraId="48EE841F" w14:textId="77777777" w:rsidR="00815B8A" w:rsidRPr="00234336" w:rsidRDefault="00815B8A" w:rsidP="00815B8A">
      <w:pPr>
        <w:pStyle w:val="Pripombabesedilo"/>
        <w:jc w:val="both"/>
        <w:rPr>
          <w:rFonts w:cs="Arial"/>
        </w:rPr>
      </w:pPr>
      <w:r w:rsidRPr="00234336">
        <w:rPr>
          <w:rFonts w:cs="Arial"/>
          <w:lang w:eastAsia="sl-SI"/>
        </w:rPr>
        <w:t xml:space="preserve">(1) </w:t>
      </w:r>
      <w:r w:rsidRPr="00234336">
        <w:rPr>
          <w:rFonts w:cs="Arial"/>
        </w:rPr>
        <w:t xml:space="preserve">Raziskovalna organizacija lahko z </w:t>
      </w:r>
      <w:r w:rsidR="006B7BB2" w:rsidRPr="00234336">
        <w:rPr>
          <w:rFonts w:cs="Arial"/>
        </w:rPr>
        <w:t xml:space="preserve">doktorskim študentom </w:t>
      </w:r>
      <w:r w:rsidRPr="00234336">
        <w:rPr>
          <w:rFonts w:cs="Arial"/>
        </w:rPr>
        <w:t>sklene pogodbo o zaposlitvi za določen čas,</w:t>
      </w:r>
      <w:r w:rsidR="00BE6C3A" w:rsidRPr="00234336">
        <w:rPr>
          <w:rFonts w:cs="Arial"/>
        </w:rPr>
        <w:t xml:space="preserve"> </w:t>
      </w:r>
      <w:r w:rsidR="00BB1134" w:rsidRPr="00234336">
        <w:rPr>
          <w:rFonts w:cs="Arial"/>
        </w:rPr>
        <w:t xml:space="preserve">in sicer </w:t>
      </w:r>
      <w:r w:rsidRPr="00234336">
        <w:rPr>
          <w:rFonts w:cs="Arial"/>
        </w:rPr>
        <w:t>za čas trajanja usposabljanja in izobraževanja za pridobitev doktorata</w:t>
      </w:r>
      <w:r w:rsidR="00D23B91" w:rsidRPr="00234336">
        <w:rPr>
          <w:rFonts w:cs="Arial"/>
        </w:rPr>
        <w:t xml:space="preserve"> znanosti</w:t>
      </w:r>
      <w:r w:rsidRPr="00234336">
        <w:rPr>
          <w:rFonts w:cs="Arial"/>
        </w:rPr>
        <w:t xml:space="preserve">. Pogodba o zaposlitvi se podaljša za čas upravičene daljše odsotnosti </w:t>
      </w:r>
      <w:r w:rsidR="006B7BB2" w:rsidRPr="00234336">
        <w:rPr>
          <w:rFonts w:cs="Arial"/>
        </w:rPr>
        <w:t>doktorskega študenta</w:t>
      </w:r>
      <w:r w:rsidRPr="00234336">
        <w:rPr>
          <w:rFonts w:cs="Arial"/>
        </w:rPr>
        <w:t>.</w:t>
      </w:r>
    </w:p>
    <w:p w14:paraId="014F6518" w14:textId="77777777" w:rsidR="00815B8A" w:rsidRPr="00234336" w:rsidRDefault="00815B8A" w:rsidP="00815B8A">
      <w:pPr>
        <w:pStyle w:val="Pripombabesedilo"/>
        <w:jc w:val="both"/>
        <w:rPr>
          <w:rFonts w:cs="Arial"/>
        </w:rPr>
      </w:pPr>
    </w:p>
    <w:p w14:paraId="5DE5F64D" w14:textId="77777777" w:rsidR="00815B8A" w:rsidRPr="00234336" w:rsidRDefault="00B8735E" w:rsidP="00815B8A">
      <w:pPr>
        <w:pStyle w:val="Pripombabesedilo"/>
        <w:jc w:val="both"/>
        <w:rPr>
          <w:rFonts w:cs="Arial"/>
        </w:rPr>
      </w:pPr>
      <w:r w:rsidRPr="00234336">
        <w:rPr>
          <w:rFonts w:cs="Arial"/>
          <w:lang w:eastAsia="sl-SI"/>
        </w:rPr>
        <w:t>(2</w:t>
      </w:r>
      <w:r w:rsidR="00815B8A" w:rsidRPr="00234336">
        <w:rPr>
          <w:rFonts w:cs="Arial"/>
          <w:lang w:eastAsia="sl-SI"/>
        </w:rPr>
        <w:t xml:space="preserve">) </w:t>
      </w:r>
      <w:r w:rsidR="00815B8A" w:rsidRPr="00234336">
        <w:rPr>
          <w:rFonts w:cs="Arial"/>
        </w:rPr>
        <w:t xml:space="preserve">Delavci v javnih raziskovalnih organizacijah, ki so izvoljeni v raziskovalne nazive oziroma v nazive visokošolskih učiteljev, </w:t>
      </w:r>
      <w:r w:rsidR="004B4E97" w:rsidRPr="00234336">
        <w:rPr>
          <w:rFonts w:cs="Arial"/>
        </w:rPr>
        <w:t>lahko</w:t>
      </w:r>
      <w:r w:rsidR="00815B8A" w:rsidRPr="00234336">
        <w:rPr>
          <w:rFonts w:cs="Arial"/>
        </w:rPr>
        <w:t xml:space="preserve"> v šestih let</w:t>
      </w:r>
      <w:r w:rsidR="00BB1134" w:rsidRPr="00234336">
        <w:rPr>
          <w:rFonts w:cs="Arial"/>
        </w:rPr>
        <w:t>ih</w:t>
      </w:r>
      <w:r w:rsidR="00815B8A" w:rsidRPr="00234336">
        <w:rPr>
          <w:rFonts w:cs="Arial"/>
        </w:rPr>
        <w:t xml:space="preserve"> za eno leto </w:t>
      </w:r>
      <w:r w:rsidR="00BB1134" w:rsidRPr="00234336">
        <w:rPr>
          <w:rFonts w:cs="Arial"/>
        </w:rPr>
        <w:t xml:space="preserve">preidejo v </w:t>
      </w:r>
      <w:r w:rsidR="00815B8A" w:rsidRPr="00234336">
        <w:rPr>
          <w:rFonts w:cs="Arial"/>
        </w:rPr>
        <w:t>drugo domačo ali tujo raziskovalno organizacijo.</w:t>
      </w:r>
    </w:p>
    <w:p w14:paraId="5A26C4BC" w14:textId="77777777" w:rsidR="00815B8A" w:rsidRPr="00234336" w:rsidRDefault="00815B8A" w:rsidP="00815B8A">
      <w:pPr>
        <w:pStyle w:val="Pripombabesedilo"/>
        <w:jc w:val="both"/>
        <w:rPr>
          <w:rFonts w:cs="Arial"/>
        </w:rPr>
      </w:pPr>
    </w:p>
    <w:p w14:paraId="1C5640A8" w14:textId="77777777" w:rsidR="00815B8A" w:rsidRPr="00234336" w:rsidRDefault="00C659F2" w:rsidP="00815B8A">
      <w:pPr>
        <w:spacing w:before="120"/>
        <w:jc w:val="center"/>
        <w:outlineLvl w:val="0"/>
        <w:rPr>
          <w:rFonts w:cs="Arial"/>
          <w:b/>
          <w:bCs/>
          <w:sz w:val="20"/>
          <w:lang w:eastAsia="sl-SI"/>
        </w:rPr>
      </w:pPr>
      <w:r w:rsidRPr="00234336">
        <w:rPr>
          <w:rFonts w:cs="Arial"/>
          <w:b/>
          <w:sz w:val="20"/>
          <w:lang w:eastAsia="sl-SI"/>
        </w:rPr>
        <w:t>9</w:t>
      </w:r>
      <w:r w:rsidR="00815B8A" w:rsidRPr="00234336">
        <w:rPr>
          <w:rFonts w:cs="Arial"/>
          <w:b/>
          <w:sz w:val="20"/>
          <w:lang w:eastAsia="sl-SI"/>
        </w:rPr>
        <w:t>. Javni raziskovalni</w:t>
      </w:r>
      <w:r w:rsidR="004925C6" w:rsidRPr="00234336">
        <w:rPr>
          <w:rFonts w:cs="Arial"/>
          <w:b/>
          <w:sz w:val="20"/>
          <w:lang w:eastAsia="sl-SI"/>
        </w:rPr>
        <w:t xml:space="preserve"> zavod</w:t>
      </w:r>
      <w:r w:rsidR="00815B8A" w:rsidRPr="00234336">
        <w:rPr>
          <w:rFonts w:cs="Arial"/>
          <w:b/>
          <w:sz w:val="20"/>
          <w:lang w:eastAsia="sl-SI"/>
        </w:rPr>
        <w:t xml:space="preserve"> in javni infrastrukturni zavod</w:t>
      </w:r>
      <w:r w:rsidR="00815B8A" w:rsidRPr="00234336">
        <w:rPr>
          <w:rFonts w:cs="Arial"/>
          <w:b/>
          <w:sz w:val="20"/>
          <w:lang w:eastAsia="sl-SI"/>
        </w:rPr>
        <w:br/>
      </w:r>
      <w:r w:rsidR="00815B8A" w:rsidRPr="00234336">
        <w:rPr>
          <w:rFonts w:cs="Arial"/>
          <w:b/>
          <w:sz w:val="20"/>
          <w:lang w:eastAsia="sl-SI"/>
        </w:rPr>
        <w:br/>
      </w:r>
      <w:r w:rsidR="00C04ACB" w:rsidRPr="00234336">
        <w:rPr>
          <w:rFonts w:cs="Arial"/>
          <w:b/>
          <w:bCs/>
          <w:sz w:val="20"/>
          <w:lang w:eastAsia="sl-SI"/>
        </w:rPr>
        <w:t>7</w:t>
      </w:r>
      <w:r w:rsidR="00A34DF2" w:rsidRPr="00234336">
        <w:rPr>
          <w:rFonts w:cs="Arial"/>
          <w:b/>
          <w:bCs/>
          <w:sz w:val="20"/>
          <w:lang w:eastAsia="sl-SI"/>
        </w:rPr>
        <w:t>2</w:t>
      </w:r>
      <w:r w:rsidR="00815B8A" w:rsidRPr="00234336">
        <w:rPr>
          <w:rFonts w:cs="Arial"/>
          <w:b/>
          <w:bCs/>
          <w:sz w:val="20"/>
          <w:lang w:eastAsia="sl-SI"/>
        </w:rPr>
        <w:t>. člen</w:t>
      </w:r>
      <w:r w:rsidR="00815B8A" w:rsidRPr="00234336">
        <w:rPr>
          <w:rFonts w:cs="Arial"/>
          <w:b/>
          <w:bCs/>
          <w:sz w:val="20"/>
          <w:lang w:eastAsia="sl-SI"/>
        </w:rPr>
        <w:br/>
        <w:t xml:space="preserve">(javni raziskovalni zavod in javni infrastrukturni zavod) </w:t>
      </w:r>
    </w:p>
    <w:p w14:paraId="33FB3723" w14:textId="77777777" w:rsidR="004761A5" w:rsidRPr="00234336" w:rsidRDefault="004761A5" w:rsidP="004761A5">
      <w:pPr>
        <w:spacing w:before="120"/>
        <w:jc w:val="both"/>
        <w:rPr>
          <w:rFonts w:cs="Arial"/>
          <w:sz w:val="20"/>
          <w:lang w:eastAsia="sl-SI"/>
        </w:rPr>
      </w:pPr>
      <w:r w:rsidRPr="00234336">
        <w:rPr>
          <w:rFonts w:cs="Arial"/>
          <w:sz w:val="20"/>
          <w:lang w:eastAsia="sl-SI"/>
        </w:rPr>
        <w:t>(1) Javni raziskovalni zavod je zavod, ki ga ustanovi Republika Slovenija</w:t>
      </w:r>
      <w:r w:rsidR="009877AC" w:rsidRPr="00234336">
        <w:rPr>
          <w:rFonts w:cs="Arial"/>
          <w:sz w:val="20"/>
          <w:lang w:eastAsia="sl-SI"/>
        </w:rPr>
        <w:t xml:space="preserve"> na predlog ministrstva, pristojnega za znanost a</w:t>
      </w:r>
      <w:r w:rsidRPr="00234336">
        <w:rPr>
          <w:rFonts w:cs="Arial"/>
          <w:sz w:val="20"/>
          <w:lang w:eastAsia="sl-SI"/>
        </w:rPr>
        <w:t xml:space="preserve">li </w:t>
      </w:r>
      <w:r w:rsidR="00D82FA2" w:rsidRPr="00234336">
        <w:rPr>
          <w:rFonts w:cs="Arial"/>
          <w:sz w:val="20"/>
          <w:lang w:eastAsia="sl-SI"/>
        </w:rPr>
        <w:t>SAZU na podlagi zakona,</w:t>
      </w:r>
      <w:r w:rsidRPr="00234336">
        <w:rPr>
          <w:rFonts w:cs="Arial"/>
          <w:sz w:val="20"/>
          <w:lang w:eastAsia="sl-SI"/>
        </w:rPr>
        <w:t xml:space="preserve"> </w:t>
      </w:r>
      <w:r w:rsidR="00D82FA2" w:rsidRPr="00234336">
        <w:rPr>
          <w:rFonts w:cs="Arial"/>
          <w:sz w:val="20"/>
          <w:lang w:eastAsia="sl-SI"/>
        </w:rPr>
        <w:t xml:space="preserve">ki ureja SAZU, </w:t>
      </w:r>
      <w:r w:rsidRPr="00234336">
        <w:rPr>
          <w:rFonts w:cs="Arial"/>
          <w:sz w:val="20"/>
          <w:lang w:eastAsia="sl-SI"/>
        </w:rPr>
        <w:t>za izvajanje javne službe po tem zakonu</w:t>
      </w:r>
      <w:r w:rsidRPr="00234336">
        <w:t xml:space="preserve"> </w:t>
      </w:r>
      <w:r w:rsidRPr="00234336">
        <w:rPr>
          <w:rFonts w:cs="Arial"/>
          <w:sz w:val="20"/>
          <w:lang w:eastAsia="sl-SI"/>
        </w:rPr>
        <w:t xml:space="preserve">za namen neodvisnega izvajanja znanstvenoraziskovalne </w:t>
      </w:r>
      <w:r w:rsidR="00063295" w:rsidRPr="00234336">
        <w:rPr>
          <w:rFonts w:cs="Arial"/>
          <w:sz w:val="20"/>
          <w:lang w:eastAsia="sl-SI"/>
        </w:rPr>
        <w:t>dejavnosti</w:t>
      </w:r>
      <w:r w:rsidRPr="00234336">
        <w:rPr>
          <w:rFonts w:cs="Arial"/>
          <w:sz w:val="20"/>
          <w:lang w:eastAsia="sl-SI"/>
        </w:rPr>
        <w:t>, ki je v ustanovitvenem aktu opredeljen kot javni raziskovalni zavod.</w:t>
      </w:r>
    </w:p>
    <w:p w14:paraId="477F05D8" w14:textId="6021D7BC" w:rsidR="004761A5" w:rsidRPr="00234336" w:rsidRDefault="004761A5" w:rsidP="004761A5">
      <w:pPr>
        <w:spacing w:before="120"/>
        <w:jc w:val="both"/>
        <w:rPr>
          <w:rFonts w:cs="Arial"/>
          <w:sz w:val="20"/>
          <w:lang w:eastAsia="sl-SI"/>
        </w:rPr>
      </w:pPr>
      <w:r w:rsidRPr="00234336">
        <w:rPr>
          <w:rFonts w:cs="Arial"/>
          <w:sz w:val="20"/>
          <w:lang w:eastAsia="sl-SI"/>
        </w:rPr>
        <w:t>(2) Javni infrastrukturni zavod je zavod, ki ga ustanovi Republika Slovenija</w:t>
      </w:r>
      <w:r w:rsidR="002B6BC3" w:rsidRPr="00234336">
        <w:rPr>
          <w:rFonts w:cs="Arial"/>
          <w:sz w:val="20"/>
          <w:lang w:eastAsia="sl-SI"/>
        </w:rPr>
        <w:t xml:space="preserve"> na predlog ministrstva, pristojnega za znanost</w:t>
      </w:r>
      <w:r w:rsidRPr="00234336">
        <w:rPr>
          <w:rFonts w:cs="Arial"/>
          <w:sz w:val="20"/>
          <w:lang w:eastAsia="sl-SI"/>
        </w:rPr>
        <w:t xml:space="preserve"> za izvajanje infrastrukturne dejavnosti kot podpore znanstvenoraziskovalni dejavnosti po tem zakonu</w:t>
      </w:r>
      <w:r w:rsidR="00025DF3">
        <w:rPr>
          <w:rFonts w:cs="Arial"/>
          <w:sz w:val="20"/>
          <w:lang w:eastAsia="sl-SI"/>
        </w:rPr>
        <w:t xml:space="preserve"> </w:t>
      </w:r>
      <w:r w:rsidR="00025DF3" w:rsidRPr="00CF386A">
        <w:rPr>
          <w:rFonts w:cs="Arial"/>
          <w:sz w:val="20"/>
          <w:lang w:eastAsia="sl-SI"/>
        </w:rPr>
        <w:t>in ki je v ustanovitvenem aktu opredeljen kot javni infrastrukturni zavod</w:t>
      </w:r>
      <w:r w:rsidR="00025DF3" w:rsidRPr="00234336">
        <w:rPr>
          <w:rFonts w:cs="Arial"/>
          <w:sz w:val="20"/>
          <w:lang w:eastAsia="sl-SI"/>
        </w:rPr>
        <w:t>.</w:t>
      </w:r>
    </w:p>
    <w:p w14:paraId="6F0FF7EC" w14:textId="77777777" w:rsidR="00815B8A" w:rsidRPr="00234336" w:rsidRDefault="004761A5" w:rsidP="00815B8A">
      <w:pPr>
        <w:spacing w:before="120"/>
        <w:jc w:val="both"/>
        <w:rPr>
          <w:rFonts w:cs="Arial"/>
          <w:sz w:val="20"/>
          <w:lang w:eastAsia="sl-SI"/>
        </w:rPr>
      </w:pPr>
      <w:r w:rsidRPr="00234336">
        <w:rPr>
          <w:rFonts w:cs="Arial"/>
          <w:sz w:val="20"/>
          <w:lang w:eastAsia="sl-SI"/>
        </w:rPr>
        <w:t xml:space="preserve">(3) </w:t>
      </w:r>
      <w:r w:rsidR="00815B8A" w:rsidRPr="00234336">
        <w:rPr>
          <w:rFonts w:cs="Arial"/>
          <w:sz w:val="20"/>
          <w:lang w:eastAsia="sl-SI"/>
        </w:rPr>
        <w:t>Glede vprašanj v zvezi z javnimi raziskovalnimi in infrastrukturnimi zavodi, ki s tem zakonom niso urejena, se uporablja zakon, ki ureja zavode.</w:t>
      </w:r>
    </w:p>
    <w:p w14:paraId="52A70B60" w14:textId="77777777" w:rsidR="00815B8A" w:rsidRPr="00234336" w:rsidRDefault="00815B8A" w:rsidP="00815B8A">
      <w:pPr>
        <w:spacing w:before="120"/>
        <w:jc w:val="both"/>
        <w:rPr>
          <w:rFonts w:cs="Arial"/>
          <w:bCs/>
          <w:sz w:val="20"/>
          <w:lang w:eastAsia="sl-SI"/>
        </w:rPr>
      </w:pPr>
    </w:p>
    <w:p w14:paraId="6D6C386A" w14:textId="77777777" w:rsidR="00815B8A" w:rsidRPr="00234336" w:rsidRDefault="00C04ACB" w:rsidP="00815B8A">
      <w:pPr>
        <w:spacing w:before="120"/>
        <w:jc w:val="center"/>
        <w:outlineLvl w:val="0"/>
        <w:rPr>
          <w:rFonts w:cs="Arial"/>
          <w:sz w:val="20"/>
          <w:lang w:eastAsia="sl-SI"/>
        </w:rPr>
      </w:pPr>
      <w:r w:rsidRPr="00234336">
        <w:rPr>
          <w:rFonts w:cs="Arial"/>
          <w:b/>
          <w:bCs/>
          <w:sz w:val="20"/>
          <w:lang w:eastAsia="sl-SI"/>
        </w:rPr>
        <w:t>7</w:t>
      </w:r>
      <w:r w:rsidR="00A34DF2" w:rsidRPr="00234336">
        <w:rPr>
          <w:rFonts w:cs="Arial"/>
          <w:b/>
          <w:bCs/>
          <w:sz w:val="20"/>
          <w:lang w:eastAsia="sl-SI"/>
        </w:rPr>
        <w:t>3</w:t>
      </w:r>
      <w:r w:rsidR="00815B8A" w:rsidRPr="00234336">
        <w:rPr>
          <w:rFonts w:cs="Arial"/>
          <w:b/>
          <w:bCs/>
          <w:sz w:val="20"/>
          <w:lang w:eastAsia="sl-SI"/>
        </w:rPr>
        <w:t>. člen</w:t>
      </w:r>
      <w:r w:rsidR="00815B8A" w:rsidRPr="00234336">
        <w:rPr>
          <w:rFonts w:cs="Arial"/>
          <w:b/>
          <w:bCs/>
          <w:sz w:val="20"/>
          <w:lang w:eastAsia="sl-SI"/>
        </w:rPr>
        <w:br/>
        <w:t>(organi zavoda)</w:t>
      </w:r>
    </w:p>
    <w:p w14:paraId="6BBD32D7" w14:textId="03D294EE" w:rsidR="00815B8A" w:rsidRPr="00234336" w:rsidRDefault="00815B8A" w:rsidP="00815B8A">
      <w:pPr>
        <w:spacing w:before="120"/>
        <w:jc w:val="both"/>
        <w:rPr>
          <w:rFonts w:cs="Arial"/>
          <w:sz w:val="20"/>
          <w:lang w:eastAsia="sl-SI"/>
        </w:rPr>
      </w:pPr>
      <w:r w:rsidRPr="00234336">
        <w:rPr>
          <w:rFonts w:cs="Arial"/>
          <w:sz w:val="20"/>
          <w:lang w:eastAsia="sl-SI"/>
        </w:rPr>
        <w:t xml:space="preserve">(1) Organi javnega raziskovalnega zavoda in javnega infrastrukturnega zavoda (v nadaljnjem besedilu: javni zavod) so upravni odbor, znanstveni </w:t>
      </w:r>
      <w:r w:rsidR="00230A9B">
        <w:rPr>
          <w:rFonts w:cs="Arial"/>
          <w:sz w:val="20"/>
          <w:lang w:eastAsia="sl-SI"/>
        </w:rPr>
        <w:t xml:space="preserve">oziroma strokovni </w:t>
      </w:r>
      <w:r w:rsidRPr="00234336">
        <w:rPr>
          <w:rFonts w:cs="Arial"/>
          <w:sz w:val="20"/>
          <w:lang w:eastAsia="sl-SI"/>
        </w:rPr>
        <w:t>svet in direktor.</w:t>
      </w:r>
    </w:p>
    <w:p w14:paraId="54545784" w14:textId="36F2A7B9" w:rsidR="00815B8A" w:rsidRPr="00234336" w:rsidRDefault="00815B8A" w:rsidP="00815B8A">
      <w:pPr>
        <w:spacing w:before="120"/>
        <w:jc w:val="both"/>
        <w:rPr>
          <w:rFonts w:cs="Arial"/>
          <w:sz w:val="20"/>
          <w:lang w:eastAsia="sl-SI"/>
        </w:rPr>
      </w:pPr>
      <w:r w:rsidRPr="00234336">
        <w:rPr>
          <w:rFonts w:cs="Arial"/>
          <w:sz w:val="20"/>
          <w:lang w:eastAsia="sl-SI"/>
        </w:rPr>
        <w:t>(2) Upravni odbor sestavljajo predstavniki ustanovitelja, predstavniki zaposlenih in predstavniki uporabnikov oziroma zainteresirane javnosti</w:t>
      </w:r>
      <w:r w:rsidR="00885F40" w:rsidRPr="00234336">
        <w:rPr>
          <w:rFonts w:cs="Arial"/>
          <w:sz w:val="20"/>
          <w:lang w:eastAsia="sl-SI"/>
        </w:rPr>
        <w:t>,</w:t>
      </w:r>
      <w:r w:rsidR="00FF1ABF" w:rsidRPr="00234336">
        <w:rPr>
          <w:rFonts w:cs="Arial"/>
          <w:sz w:val="20"/>
          <w:lang w:eastAsia="sl-SI"/>
        </w:rPr>
        <w:t xml:space="preserve"> na način, da bo</w:t>
      </w:r>
      <w:r w:rsidR="00885F40" w:rsidRPr="00234336">
        <w:rPr>
          <w:rFonts w:cs="Arial"/>
          <w:sz w:val="20"/>
          <w:lang w:eastAsia="sl-SI"/>
        </w:rPr>
        <w:t xml:space="preserve"> </w:t>
      </w:r>
      <w:r w:rsidR="00FF1ABF" w:rsidRPr="00234336">
        <w:rPr>
          <w:rFonts w:cs="Arial"/>
          <w:sz w:val="20"/>
          <w:lang w:eastAsia="sl-SI"/>
        </w:rPr>
        <w:t>upoštevana spolna uravnoteženost članov</w:t>
      </w:r>
      <w:r w:rsidR="00722915" w:rsidRPr="00234336">
        <w:rPr>
          <w:rFonts w:cs="Arial"/>
          <w:sz w:val="20"/>
          <w:lang w:eastAsia="sl-SI"/>
        </w:rPr>
        <w:t xml:space="preserve">. </w:t>
      </w:r>
      <w:r w:rsidRPr="00234336">
        <w:rPr>
          <w:rFonts w:cs="Arial"/>
          <w:sz w:val="20"/>
          <w:lang w:eastAsia="sl-SI"/>
        </w:rPr>
        <w:t xml:space="preserve">Upravni odbor ima od pet do devet članov. Število članov mora biti liho, pri čemer nobena od </w:t>
      </w:r>
      <w:r w:rsidR="00142736" w:rsidRPr="00234336">
        <w:rPr>
          <w:rFonts w:cs="Arial"/>
          <w:sz w:val="20"/>
          <w:lang w:eastAsia="sl-SI"/>
        </w:rPr>
        <w:t>treh skupin predstavnikov iz prvega stavka tega odstavka</w:t>
      </w:r>
      <w:r w:rsidR="00142736" w:rsidRPr="00234336">
        <w:rPr>
          <w:rFonts w:cs="Arial"/>
          <w:sz w:val="22"/>
          <w:szCs w:val="22"/>
          <w:lang w:eastAsia="sl-SI"/>
        </w:rPr>
        <w:t xml:space="preserve"> </w:t>
      </w:r>
      <w:r w:rsidRPr="00234336">
        <w:rPr>
          <w:rFonts w:cs="Arial"/>
          <w:sz w:val="20"/>
          <w:lang w:eastAsia="sl-SI"/>
        </w:rPr>
        <w:t xml:space="preserve">v upravnem odboru ne sme imeti večine. Število članov upravnega odbora in način njihovega imenovanja oziroma izvolitve se določita z aktom o ustanovitvi, podrobnejši način imenovanja oziroma izvolitve članov upravnega odbora pa se lahko določi </w:t>
      </w:r>
      <w:r w:rsidR="0000325B" w:rsidRPr="00234336">
        <w:rPr>
          <w:rFonts w:cs="Arial"/>
          <w:sz w:val="20"/>
          <w:lang w:eastAsia="sl-SI"/>
        </w:rPr>
        <w:t xml:space="preserve">v statutu </w:t>
      </w:r>
      <w:r w:rsidRPr="00234336">
        <w:rPr>
          <w:rFonts w:cs="Arial"/>
          <w:sz w:val="20"/>
          <w:lang w:eastAsia="sl-SI"/>
        </w:rPr>
        <w:t>javnega zavoda.</w:t>
      </w:r>
    </w:p>
    <w:p w14:paraId="42AE5512" w14:textId="505B1F6A" w:rsidR="00815B8A" w:rsidRDefault="00815B8A" w:rsidP="00815B8A">
      <w:pPr>
        <w:spacing w:before="120"/>
        <w:jc w:val="both"/>
        <w:rPr>
          <w:rFonts w:cs="Arial"/>
          <w:sz w:val="20"/>
          <w:lang w:eastAsia="sl-SI"/>
        </w:rPr>
      </w:pPr>
      <w:r w:rsidRPr="00234336">
        <w:rPr>
          <w:rFonts w:cs="Arial"/>
          <w:sz w:val="20"/>
          <w:lang w:eastAsia="sl-SI"/>
        </w:rPr>
        <w:t xml:space="preserve">(3) Znanstveni </w:t>
      </w:r>
      <w:r w:rsidR="0026325D">
        <w:rPr>
          <w:rFonts w:cs="Arial"/>
          <w:sz w:val="20"/>
          <w:lang w:eastAsia="sl-SI"/>
        </w:rPr>
        <w:t xml:space="preserve">oziroma strokovni </w:t>
      </w:r>
      <w:r w:rsidRPr="00234336">
        <w:rPr>
          <w:rFonts w:cs="Arial"/>
          <w:sz w:val="20"/>
          <w:lang w:eastAsia="sl-SI"/>
        </w:rPr>
        <w:t xml:space="preserve">svet obravnava vprašanja s področja znanstvenega in strokovnega dela javnega zavoda, odloča o strokovnih vprašanjih v okviru pooblastil, določenih v statutu ali drugih splošnih aktih javnega zavoda, pripravlja strokovne podlage za programe dela in razvoja javnega zavoda, daje direktorju mnenja in predloge o organizaciji dela in pogojih za razvoj dejavnosti ter opravlja druge naloge, določene z ustanovitvenim aktom, statutom ali drugimi splošnimi akti javnega zavoda. Sestava, način oblikovanja in podrobnejše naloge znanstvenega sveta, se v skladu z aktom o ustanovitvi določijo </w:t>
      </w:r>
      <w:r w:rsidR="0000325B" w:rsidRPr="00234336">
        <w:rPr>
          <w:rFonts w:cs="Arial"/>
          <w:sz w:val="20"/>
          <w:lang w:eastAsia="sl-SI"/>
        </w:rPr>
        <w:t xml:space="preserve">v statutu </w:t>
      </w:r>
      <w:r w:rsidRPr="00234336">
        <w:rPr>
          <w:rFonts w:cs="Arial"/>
          <w:sz w:val="20"/>
          <w:lang w:eastAsia="sl-SI"/>
        </w:rPr>
        <w:t>javnega zavoda</w:t>
      </w:r>
      <w:r w:rsidR="00885F40" w:rsidRPr="00234336">
        <w:rPr>
          <w:rFonts w:cs="Arial"/>
          <w:sz w:val="20"/>
          <w:lang w:eastAsia="sl-SI"/>
        </w:rPr>
        <w:t xml:space="preserve">, </w:t>
      </w:r>
      <w:r w:rsidR="00FF1ABF" w:rsidRPr="00234336">
        <w:rPr>
          <w:rFonts w:cs="Arial"/>
          <w:sz w:val="20"/>
          <w:lang w:eastAsia="sl-SI"/>
        </w:rPr>
        <w:t>na način, da bo upoštevana spolna uravnoteženost članov</w:t>
      </w:r>
      <w:r w:rsidR="00722915" w:rsidRPr="00234336">
        <w:rPr>
          <w:rFonts w:cs="Arial"/>
          <w:sz w:val="20"/>
          <w:lang w:eastAsia="sl-SI"/>
        </w:rPr>
        <w:t>.</w:t>
      </w:r>
    </w:p>
    <w:p w14:paraId="1F72394A" w14:textId="77777777" w:rsidR="004B6A19" w:rsidRPr="00234336" w:rsidRDefault="004B6A19" w:rsidP="00815B8A">
      <w:pPr>
        <w:spacing w:before="120"/>
        <w:jc w:val="both"/>
        <w:rPr>
          <w:rFonts w:cs="Arial"/>
          <w:sz w:val="20"/>
          <w:lang w:eastAsia="sl-SI"/>
        </w:rPr>
      </w:pPr>
    </w:p>
    <w:p w14:paraId="35025F84" w14:textId="77777777" w:rsidR="00815B8A" w:rsidRPr="00234336" w:rsidRDefault="00C04ACB" w:rsidP="00815B8A">
      <w:pPr>
        <w:spacing w:before="120"/>
        <w:jc w:val="center"/>
        <w:outlineLvl w:val="0"/>
        <w:rPr>
          <w:rFonts w:cs="Arial"/>
          <w:b/>
          <w:bCs/>
          <w:sz w:val="20"/>
          <w:lang w:eastAsia="sl-SI"/>
        </w:rPr>
      </w:pPr>
      <w:r w:rsidRPr="00234336">
        <w:rPr>
          <w:rFonts w:cs="Arial"/>
          <w:b/>
          <w:bCs/>
          <w:sz w:val="20"/>
          <w:lang w:eastAsia="sl-SI"/>
        </w:rPr>
        <w:t>7</w:t>
      </w:r>
      <w:r w:rsidR="00A34DF2" w:rsidRPr="00234336">
        <w:rPr>
          <w:rFonts w:cs="Arial"/>
          <w:b/>
          <w:bCs/>
          <w:sz w:val="20"/>
          <w:lang w:eastAsia="sl-SI"/>
        </w:rPr>
        <w:t>4</w:t>
      </w:r>
      <w:r w:rsidR="00815B8A" w:rsidRPr="00234336">
        <w:rPr>
          <w:rFonts w:cs="Arial"/>
          <w:b/>
          <w:bCs/>
          <w:sz w:val="20"/>
          <w:lang w:eastAsia="sl-SI"/>
        </w:rPr>
        <w:t>. člen</w:t>
      </w:r>
      <w:r w:rsidR="00815B8A" w:rsidRPr="00234336">
        <w:rPr>
          <w:rFonts w:cs="Arial"/>
          <w:sz w:val="20"/>
          <w:lang w:eastAsia="sl-SI"/>
        </w:rPr>
        <w:br/>
      </w:r>
      <w:r w:rsidR="00815B8A" w:rsidRPr="00234336">
        <w:rPr>
          <w:rFonts w:cs="Arial"/>
          <w:b/>
          <w:bCs/>
          <w:sz w:val="20"/>
          <w:lang w:eastAsia="sl-SI"/>
        </w:rPr>
        <w:t xml:space="preserve">(pristojnosti </w:t>
      </w:r>
      <w:r w:rsidR="00815B8A" w:rsidRPr="00234336">
        <w:rPr>
          <w:rFonts w:cs="Arial"/>
          <w:b/>
          <w:sz w:val="20"/>
          <w:lang w:eastAsia="sl-SI"/>
        </w:rPr>
        <w:t>upravnega odbora</w:t>
      </w:r>
      <w:r w:rsidR="00815B8A" w:rsidRPr="00234336">
        <w:rPr>
          <w:rFonts w:cs="Arial"/>
          <w:b/>
          <w:bCs/>
          <w:sz w:val="20"/>
          <w:lang w:eastAsia="sl-SI"/>
        </w:rPr>
        <w:t>)</w:t>
      </w:r>
    </w:p>
    <w:p w14:paraId="37172BD6" w14:textId="77777777" w:rsidR="00ED0051" w:rsidRPr="00234336" w:rsidRDefault="00B4735D" w:rsidP="00815B8A">
      <w:pPr>
        <w:pStyle w:val="Default"/>
        <w:spacing w:before="120"/>
        <w:jc w:val="both"/>
        <w:rPr>
          <w:sz w:val="20"/>
          <w:szCs w:val="20"/>
        </w:rPr>
      </w:pPr>
      <w:r w:rsidRPr="00234336">
        <w:rPr>
          <w:sz w:val="20"/>
          <w:szCs w:val="20"/>
        </w:rPr>
        <w:t xml:space="preserve">(1) </w:t>
      </w:r>
      <w:r w:rsidR="00ED0051" w:rsidRPr="00234336">
        <w:rPr>
          <w:sz w:val="20"/>
          <w:szCs w:val="20"/>
        </w:rPr>
        <w:t>Upravni odbor je organ upravljanja javnega zavoda.</w:t>
      </w:r>
    </w:p>
    <w:p w14:paraId="0EF98544" w14:textId="77777777" w:rsidR="00815B8A" w:rsidRPr="00234336" w:rsidRDefault="00815B8A" w:rsidP="00815B8A">
      <w:pPr>
        <w:pStyle w:val="Default"/>
        <w:spacing w:before="120"/>
        <w:jc w:val="both"/>
        <w:rPr>
          <w:color w:val="auto"/>
          <w:sz w:val="20"/>
          <w:szCs w:val="20"/>
        </w:rPr>
      </w:pPr>
      <w:r w:rsidRPr="00234336">
        <w:rPr>
          <w:sz w:val="20"/>
          <w:szCs w:val="20"/>
        </w:rPr>
        <w:t>(</w:t>
      </w:r>
      <w:r w:rsidR="00B4735D" w:rsidRPr="00234336">
        <w:rPr>
          <w:sz w:val="20"/>
          <w:szCs w:val="20"/>
        </w:rPr>
        <w:t>2</w:t>
      </w:r>
      <w:r w:rsidRPr="00234336">
        <w:rPr>
          <w:sz w:val="20"/>
          <w:szCs w:val="20"/>
        </w:rPr>
        <w:t>) Upravni odbor</w:t>
      </w:r>
      <w:r w:rsidRPr="00234336">
        <w:rPr>
          <w:color w:val="auto"/>
          <w:sz w:val="20"/>
          <w:szCs w:val="20"/>
        </w:rPr>
        <w:t xml:space="preserve"> ima naslednje pristojnosti: </w:t>
      </w:r>
    </w:p>
    <w:p w14:paraId="157A30FC" w14:textId="1FD0E26D" w:rsidR="00815B8A" w:rsidRPr="00234336" w:rsidRDefault="00815B8A" w:rsidP="00861CEB">
      <w:pPr>
        <w:pStyle w:val="Odstavekseznama"/>
        <w:numPr>
          <w:ilvl w:val="0"/>
          <w:numId w:val="34"/>
        </w:numPr>
        <w:autoSpaceDE w:val="0"/>
        <w:autoSpaceDN w:val="0"/>
        <w:adjustRightInd w:val="0"/>
        <w:spacing w:before="120"/>
        <w:jc w:val="both"/>
        <w:rPr>
          <w:rFonts w:ascii="Arial" w:hAnsi="Arial" w:cs="Arial"/>
          <w:sz w:val="20"/>
          <w:lang w:eastAsia="sl-SI"/>
        </w:rPr>
      </w:pPr>
      <w:r w:rsidRPr="00234336">
        <w:rPr>
          <w:rFonts w:ascii="Arial" w:hAnsi="Arial" w:cs="Arial"/>
          <w:sz w:val="20"/>
          <w:lang w:eastAsia="sl-SI"/>
        </w:rPr>
        <w:t xml:space="preserve">sprejema </w:t>
      </w:r>
      <w:r w:rsidR="005607C9">
        <w:rPr>
          <w:rFonts w:ascii="Arial" w:hAnsi="Arial" w:cs="Arial"/>
          <w:sz w:val="20"/>
          <w:lang w:eastAsia="sl-SI"/>
        </w:rPr>
        <w:t>program razvoja</w:t>
      </w:r>
      <w:r w:rsidRPr="00234336">
        <w:rPr>
          <w:rFonts w:ascii="Arial" w:hAnsi="Arial" w:cs="Arial"/>
          <w:sz w:val="20"/>
          <w:lang w:eastAsia="sl-SI"/>
        </w:rPr>
        <w:t xml:space="preserve"> </w:t>
      </w:r>
      <w:r w:rsidR="00C430A3" w:rsidRPr="00234336">
        <w:rPr>
          <w:rFonts w:ascii="Arial" w:hAnsi="Arial" w:cs="Arial"/>
          <w:sz w:val="20"/>
          <w:lang w:eastAsia="sl-SI"/>
        </w:rPr>
        <w:t xml:space="preserve">javnega </w:t>
      </w:r>
      <w:r w:rsidRPr="00234336">
        <w:rPr>
          <w:rFonts w:ascii="Arial" w:hAnsi="Arial" w:cs="Arial"/>
          <w:sz w:val="20"/>
          <w:lang w:eastAsia="sl-SI"/>
        </w:rPr>
        <w:t>zavoda;</w:t>
      </w:r>
    </w:p>
    <w:p w14:paraId="0BB5FEA1" w14:textId="77777777" w:rsidR="00815B8A" w:rsidRPr="00234336" w:rsidRDefault="00815B8A" w:rsidP="00861CEB">
      <w:pPr>
        <w:pStyle w:val="Odstavekseznama"/>
        <w:numPr>
          <w:ilvl w:val="0"/>
          <w:numId w:val="34"/>
        </w:numPr>
        <w:autoSpaceDE w:val="0"/>
        <w:autoSpaceDN w:val="0"/>
        <w:adjustRightInd w:val="0"/>
        <w:spacing w:before="120"/>
        <w:jc w:val="both"/>
        <w:rPr>
          <w:rFonts w:ascii="Arial" w:hAnsi="Arial" w:cs="Arial"/>
          <w:sz w:val="20"/>
          <w:lang w:eastAsia="sl-SI"/>
        </w:rPr>
      </w:pPr>
      <w:r w:rsidRPr="00234336">
        <w:rPr>
          <w:rFonts w:ascii="Arial" w:hAnsi="Arial" w:cs="Arial"/>
          <w:sz w:val="20"/>
          <w:lang w:eastAsia="sl-SI"/>
        </w:rPr>
        <w:lastRenderedPageBreak/>
        <w:t>sprejema letn</w:t>
      </w:r>
      <w:r w:rsidR="00C430A3" w:rsidRPr="00234336">
        <w:rPr>
          <w:rFonts w:ascii="Arial" w:hAnsi="Arial" w:cs="Arial"/>
          <w:sz w:val="20"/>
          <w:lang w:eastAsia="sl-SI"/>
        </w:rPr>
        <w:t>e</w:t>
      </w:r>
      <w:r w:rsidRPr="00234336">
        <w:rPr>
          <w:rFonts w:ascii="Arial" w:hAnsi="Arial" w:cs="Arial"/>
          <w:sz w:val="20"/>
          <w:lang w:eastAsia="sl-SI"/>
        </w:rPr>
        <w:t xml:space="preserve"> program</w:t>
      </w:r>
      <w:r w:rsidR="00C430A3" w:rsidRPr="00234336">
        <w:rPr>
          <w:rFonts w:ascii="Arial" w:hAnsi="Arial" w:cs="Arial"/>
          <w:sz w:val="20"/>
          <w:lang w:eastAsia="sl-SI"/>
        </w:rPr>
        <w:t>e</w:t>
      </w:r>
      <w:r w:rsidRPr="00234336">
        <w:rPr>
          <w:rFonts w:ascii="Arial" w:hAnsi="Arial" w:cs="Arial"/>
          <w:sz w:val="20"/>
          <w:lang w:eastAsia="sl-SI"/>
        </w:rPr>
        <w:t xml:space="preserve"> dela in finančn</w:t>
      </w:r>
      <w:r w:rsidR="00C430A3" w:rsidRPr="00234336">
        <w:rPr>
          <w:rFonts w:ascii="Arial" w:hAnsi="Arial" w:cs="Arial"/>
          <w:sz w:val="20"/>
          <w:lang w:eastAsia="sl-SI"/>
        </w:rPr>
        <w:t>e</w:t>
      </w:r>
      <w:r w:rsidRPr="00234336">
        <w:rPr>
          <w:rFonts w:ascii="Arial" w:hAnsi="Arial" w:cs="Arial"/>
          <w:sz w:val="20"/>
          <w:lang w:eastAsia="sl-SI"/>
        </w:rPr>
        <w:t xml:space="preserve"> načrt</w:t>
      </w:r>
      <w:r w:rsidR="00C430A3" w:rsidRPr="00234336">
        <w:rPr>
          <w:rFonts w:ascii="Arial" w:hAnsi="Arial" w:cs="Arial"/>
          <w:sz w:val="20"/>
          <w:lang w:eastAsia="sl-SI"/>
        </w:rPr>
        <w:t>e javnega</w:t>
      </w:r>
      <w:r w:rsidRPr="00234336">
        <w:rPr>
          <w:rFonts w:ascii="Arial" w:hAnsi="Arial" w:cs="Arial"/>
          <w:sz w:val="20"/>
          <w:lang w:eastAsia="sl-SI"/>
        </w:rPr>
        <w:t xml:space="preserve"> zavoda;</w:t>
      </w:r>
    </w:p>
    <w:p w14:paraId="5FF61A1D" w14:textId="77777777" w:rsidR="00112211" w:rsidRPr="00234336" w:rsidRDefault="00112211" w:rsidP="00861CEB">
      <w:pPr>
        <w:pStyle w:val="Odstavekseznama"/>
        <w:numPr>
          <w:ilvl w:val="0"/>
          <w:numId w:val="34"/>
        </w:numPr>
        <w:autoSpaceDE w:val="0"/>
        <w:autoSpaceDN w:val="0"/>
        <w:adjustRightInd w:val="0"/>
        <w:spacing w:before="120"/>
        <w:jc w:val="both"/>
        <w:rPr>
          <w:rFonts w:ascii="Arial" w:hAnsi="Arial" w:cs="Arial"/>
          <w:sz w:val="20"/>
          <w:lang w:eastAsia="sl-SI"/>
        </w:rPr>
      </w:pPr>
      <w:r w:rsidRPr="00234336">
        <w:rPr>
          <w:rFonts w:ascii="Arial" w:hAnsi="Arial" w:cs="Arial"/>
          <w:sz w:val="20"/>
          <w:lang w:eastAsia="sl-SI"/>
        </w:rPr>
        <w:t>razporeja sredstva za stabilno izvajanje znanstvenoraziskovalne dejavnosti;</w:t>
      </w:r>
    </w:p>
    <w:p w14:paraId="7F54AA24" w14:textId="77777777" w:rsidR="00815B8A" w:rsidRPr="00234336" w:rsidRDefault="00815B8A" w:rsidP="00861CEB">
      <w:pPr>
        <w:pStyle w:val="Odstavekseznama"/>
        <w:numPr>
          <w:ilvl w:val="0"/>
          <w:numId w:val="34"/>
        </w:numPr>
        <w:autoSpaceDE w:val="0"/>
        <w:autoSpaceDN w:val="0"/>
        <w:adjustRightInd w:val="0"/>
        <w:spacing w:before="120"/>
        <w:jc w:val="both"/>
        <w:rPr>
          <w:rFonts w:ascii="Arial" w:hAnsi="Arial" w:cs="Arial"/>
          <w:sz w:val="20"/>
          <w:lang w:eastAsia="sl-SI"/>
        </w:rPr>
      </w:pPr>
      <w:r w:rsidRPr="00234336">
        <w:rPr>
          <w:rFonts w:ascii="Arial" w:hAnsi="Arial" w:cs="Arial"/>
          <w:sz w:val="20"/>
          <w:lang w:eastAsia="sl-SI"/>
        </w:rPr>
        <w:t xml:space="preserve">sprejema </w:t>
      </w:r>
      <w:r w:rsidR="00C430A3" w:rsidRPr="00234336">
        <w:rPr>
          <w:rFonts w:ascii="Arial" w:hAnsi="Arial" w:cs="Arial"/>
          <w:sz w:val="20"/>
          <w:lang w:eastAsia="sl-SI"/>
        </w:rPr>
        <w:t xml:space="preserve">letna poročila javnega </w:t>
      </w:r>
      <w:r w:rsidRPr="00234336">
        <w:rPr>
          <w:rFonts w:ascii="Arial" w:hAnsi="Arial" w:cs="Arial"/>
          <w:sz w:val="20"/>
          <w:lang w:eastAsia="sl-SI"/>
        </w:rPr>
        <w:t>zavoda;</w:t>
      </w:r>
    </w:p>
    <w:p w14:paraId="6E101E96" w14:textId="77777777" w:rsidR="00815B8A" w:rsidRPr="00234336" w:rsidRDefault="00815B8A" w:rsidP="00861CEB">
      <w:pPr>
        <w:pStyle w:val="Odstavekseznama"/>
        <w:numPr>
          <w:ilvl w:val="0"/>
          <w:numId w:val="34"/>
        </w:numPr>
        <w:autoSpaceDE w:val="0"/>
        <w:autoSpaceDN w:val="0"/>
        <w:adjustRightInd w:val="0"/>
        <w:spacing w:before="120"/>
        <w:jc w:val="both"/>
        <w:rPr>
          <w:rFonts w:ascii="Arial" w:hAnsi="Arial" w:cs="Arial"/>
          <w:sz w:val="20"/>
          <w:lang w:eastAsia="sl-SI"/>
        </w:rPr>
      </w:pPr>
      <w:r w:rsidRPr="00234336">
        <w:rPr>
          <w:rFonts w:ascii="Arial" w:hAnsi="Arial" w:cs="Arial"/>
          <w:sz w:val="20"/>
          <w:lang w:eastAsia="sl-SI"/>
        </w:rPr>
        <w:t xml:space="preserve">sprejema </w:t>
      </w:r>
      <w:r w:rsidR="00C430A3" w:rsidRPr="00234336">
        <w:rPr>
          <w:rFonts w:ascii="Arial" w:hAnsi="Arial" w:cs="Arial"/>
          <w:sz w:val="20"/>
          <w:lang w:eastAsia="sl-SI"/>
        </w:rPr>
        <w:t xml:space="preserve">splošne </w:t>
      </w:r>
      <w:r w:rsidRPr="00234336">
        <w:rPr>
          <w:rFonts w:ascii="Arial" w:hAnsi="Arial" w:cs="Arial"/>
          <w:sz w:val="20"/>
          <w:lang w:eastAsia="sl-SI"/>
        </w:rPr>
        <w:t xml:space="preserve">akte </w:t>
      </w:r>
      <w:r w:rsidR="00C430A3" w:rsidRPr="00234336">
        <w:rPr>
          <w:rFonts w:ascii="Arial" w:hAnsi="Arial" w:cs="Arial"/>
          <w:sz w:val="20"/>
          <w:lang w:eastAsia="sl-SI"/>
        </w:rPr>
        <w:t xml:space="preserve">javnega </w:t>
      </w:r>
      <w:r w:rsidRPr="00234336">
        <w:rPr>
          <w:rFonts w:ascii="Arial" w:hAnsi="Arial" w:cs="Arial"/>
          <w:sz w:val="20"/>
          <w:lang w:eastAsia="sl-SI"/>
        </w:rPr>
        <w:t xml:space="preserve">zavoda; </w:t>
      </w:r>
    </w:p>
    <w:p w14:paraId="7B7255E7" w14:textId="77777777" w:rsidR="00815B8A" w:rsidRPr="00234336" w:rsidRDefault="00815B8A" w:rsidP="00861CEB">
      <w:pPr>
        <w:pStyle w:val="Odstavekseznama"/>
        <w:numPr>
          <w:ilvl w:val="0"/>
          <w:numId w:val="34"/>
        </w:numPr>
        <w:autoSpaceDE w:val="0"/>
        <w:autoSpaceDN w:val="0"/>
        <w:adjustRightInd w:val="0"/>
        <w:spacing w:before="120"/>
        <w:jc w:val="both"/>
        <w:rPr>
          <w:rFonts w:ascii="Arial" w:hAnsi="Arial" w:cs="Arial"/>
          <w:sz w:val="20"/>
          <w:lang w:eastAsia="sl-SI"/>
        </w:rPr>
      </w:pPr>
      <w:r w:rsidRPr="00234336">
        <w:rPr>
          <w:rFonts w:ascii="Arial" w:hAnsi="Arial" w:cs="Arial"/>
          <w:sz w:val="20"/>
          <w:lang w:eastAsia="sl-SI"/>
        </w:rPr>
        <w:t>izvaja nadzor nad vodenjem poslov ter nad finančnim in premoženjskim stanjem javnega zavoda;</w:t>
      </w:r>
    </w:p>
    <w:p w14:paraId="6C567108" w14:textId="77777777" w:rsidR="00815B8A" w:rsidRPr="00234336" w:rsidRDefault="00815B8A" w:rsidP="00861CEB">
      <w:pPr>
        <w:pStyle w:val="Odstavekseznama"/>
        <w:numPr>
          <w:ilvl w:val="0"/>
          <w:numId w:val="34"/>
        </w:numPr>
        <w:autoSpaceDE w:val="0"/>
        <w:autoSpaceDN w:val="0"/>
        <w:adjustRightInd w:val="0"/>
        <w:spacing w:before="120"/>
        <w:jc w:val="both"/>
        <w:rPr>
          <w:rFonts w:ascii="Arial" w:hAnsi="Arial" w:cs="Arial"/>
          <w:sz w:val="20"/>
          <w:lang w:eastAsia="sl-SI"/>
        </w:rPr>
      </w:pPr>
      <w:r w:rsidRPr="00234336">
        <w:rPr>
          <w:rFonts w:ascii="Arial" w:hAnsi="Arial" w:cs="Arial"/>
          <w:sz w:val="20"/>
          <w:lang w:eastAsia="sl-SI"/>
        </w:rPr>
        <w:t>sprejema periodična poročila o izpolnjevanju ciljev in obveznosti, določenih v letnem načrtu dela in finančnem načrtu, ter v zvezi s tem lahko oblikuje svoja poročila, pri katerih navede ugotovitve, stališča in priporočila;</w:t>
      </w:r>
    </w:p>
    <w:p w14:paraId="4B3B3252" w14:textId="77777777" w:rsidR="00815B8A" w:rsidRPr="00234336" w:rsidRDefault="00815B8A" w:rsidP="00861CEB">
      <w:pPr>
        <w:pStyle w:val="Odstavekseznama"/>
        <w:numPr>
          <w:ilvl w:val="0"/>
          <w:numId w:val="34"/>
        </w:numPr>
        <w:spacing w:before="120"/>
        <w:jc w:val="both"/>
        <w:rPr>
          <w:rFonts w:ascii="Arial" w:hAnsi="Arial" w:cs="Arial"/>
          <w:sz w:val="20"/>
          <w:lang w:eastAsia="sl-SI"/>
        </w:rPr>
      </w:pPr>
      <w:r w:rsidRPr="00234336">
        <w:rPr>
          <w:rFonts w:ascii="Arial" w:hAnsi="Arial" w:cs="Arial"/>
          <w:sz w:val="20"/>
          <w:lang w:eastAsia="sl-SI"/>
        </w:rPr>
        <w:t xml:space="preserve">sprejema statut ob soglasju ustanovitelja </w:t>
      </w:r>
      <w:r w:rsidR="00C430A3" w:rsidRPr="00234336">
        <w:rPr>
          <w:rFonts w:ascii="Arial" w:hAnsi="Arial" w:cs="Arial"/>
          <w:sz w:val="20"/>
          <w:lang w:eastAsia="sl-SI"/>
        </w:rPr>
        <w:t>ter</w:t>
      </w:r>
      <w:r w:rsidRPr="00234336">
        <w:rPr>
          <w:rFonts w:ascii="Arial" w:hAnsi="Arial" w:cs="Arial"/>
          <w:sz w:val="20"/>
          <w:lang w:eastAsia="sl-SI"/>
        </w:rPr>
        <w:t xml:space="preserve"> akte o notranji organizaciji in sistemizaciji delovnih mest;</w:t>
      </w:r>
    </w:p>
    <w:p w14:paraId="39065BB7" w14:textId="77777777" w:rsidR="00815B8A" w:rsidRPr="00234336" w:rsidRDefault="00815B8A" w:rsidP="00861CEB">
      <w:pPr>
        <w:pStyle w:val="Odstavekseznama"/>
        <w:numPr>
          <w:ilvl w:val="0"/>
          <w:numId w:val="34"/>
        </w:numPr>
        <w:autoSpaceDE w:val="0"/>
        <w:autoSpaceDN w:val="0"/>
        <w:adjustRightInd w:val="0"/>
        <w:spacing w:before="120"/>
        <w:jc w:val="both"/>
        <w:rPr>
          <w:rFonts w:ascii="Arial" w:hAnsi="Arial" w:cs="Arial"/>
          <w:sz w:val="20"/>
          <w:lang w:eastAsia="sl-SI"/>
        </w:rPr>
      </w:pPr>
      <w:r w:rsidRPr="00234336">
        <w:rPr>
          <w:rFonts w:ascii="Arial" w:hAnsi="Arial" w:cs="Arial"/>
          <w:sz w:val="20"/>
          <w:lang w:eastAsia="sl-SI"/>
        </w:rPr>
        <w:t xml:space="preserve">imenuje zunanje </w:t>
      </w:r>
      <w:r w:rsidR="00C430A3" w:rsidRPr="00234336">
        <w:rPr>
          <w:rFonts w:ascii="Arial" w:hAnsi="Arial" w:cs="Arial"/>
          <w:sz w:val="20"/>
          <w:lang w:eastAsia="sl-SI"/>
        </w:rPr>
        <w:t xml:space="preserve">revizorje </w:t>
      </w:r>
      <w:r w:rsidRPr="00234336">
        <w:rPr>
          <w:rFonts w:ascii="Arial" w:hAnsi="Arial" w:cs="Arial"/>
          <w:sz w:val="20"/>
          <w:lang w:eastAsia="sl-SI"/>
        </w:rPr>
        <w:t>za pregled finančnega poslovanja javnega zavoda;</w:t>
      </w:r>
    </w:p>
    <w:p w14:paraId="43F952D9" w14:textId="77777777" w:rsidR="00814973" w:rsidRPr="00234336" w:rsidRDefault="00814973" w:rsidP="00861CEB">
      <w:pPr>
        <w:pStyle w:val="Odstavekseznama"/>
        <w:numPr>
          <w:ilvl w:val="0"/>
          <w:numId w:val="34"/>
        </w:numPr>
        <w:autoSpaceDE w:val="0"/>
        <w:autoSpaceDN w:val="0"/>
        <w:adjustRightInd w:val="0"/>
        <w:spacing w:before="120"/>
        <w:jc w:val="both"/>
        <w:rPr>
          <w:rFonts w:ascii="Arial" w:hAnsi="Arial" w:cs="Arial"/>
          <w:sz w:val="20"/>
          <w:lang w:eastAsia="sl-SI"/>
        </w:rPr>
      </w:pPr>
      <w:r w:rsidRPr="00234336">
        <w:rPr>
          <w:rFonts w:ascii="Arial" w:hAnsi="Arial" w:cs="Arial"/>
          <w:sz w:val="20"/>
          <w:lang w:eastAsia="sl-SI"/>
        </w:rPr>
        <w:t>potrjuje program notranje revizije in program notranjega nadzora;</w:t>
      </w:r>
    </w:p>
    <w:p w14:paraId="4EEC20BA" w14:textId="77777777" w:rsidR="00815B8A" w:rsidRPr="00234336" w:rsidRDefault="00815B8A" w:rsidP="00861CEB">
      <w:pPr>
        <w:pStyle w:val="Odstavekseznama"/>
        <w:numPr>
          <w:ilvl w:val="0"/>
          <w:numId w:val="34"/>
        </w:numPr>
        <w:autoSpaceDE w:val="0"/>
        <w:autoSpaceDN w:val="0"/>
        <w:adjustRightInd w:val="0"/>
        <w:spacing w:before="120"/>
        <w:jc w:val="both"/>
        <w:rPr>
          <w:rFonts w:ascii="Arial" w:hAnsi="Arial" w:cs="Arial"/>
          <w:sz w:val="20"/>
          <w:lang w:eastAsia="sl-SI"/>
        </w:rPr>
      </w:pPr>
      <w:r w:rsidRPr="00234336">
        <w:rPr>
          <w:rFonts w:ascii="Arial" w:hAnsi="Arial" w:cs="Arial"/>
          <w:sz w:val="20"/>
          <w:lang w:eastAsia="sl-SI"/>
        </w:rPr>
        <w:t xml:space="preserve">daje soglasje za posle, ki se v statutu </w:t>
      </w:r>
      <w:r w:rsidR="00C430A3" w:rsidRPr="00234336">
        <w:rPr>
          <w:rFonts w:ascii="Arial" w:hAnsi="Arial" w:cs="Arial"/>
          <w:sz w:val="20"/>
          <w:lang w:eastAsia="sl-SI"/>
        </w:rPr>
        <w:t xml:space="preserve">določijo </w:t>
      </w:r>
      <w:r w:rsidRPr="00234336">
        <w:rPr>
          <w:rFonts w:ascii="Arial" w:hAnsi="Arial" w:cs="Arial"/>
          <w:sz w:val="20"/>
          <w:lang w:eastAsia="sl-SI"/>
        </w:rPr>
        <w:t>kot posli, za katere je potrebno soglasje upravnega odbora;</w:t>
      </w:r>
    </w:p>
    <w:p w14:paraId="53B06DDD" w14:textId="77777777" w:rsidR="00815B8A" w:rsidRPr="00234336" w:rsidRDefault="00815B8A" w:rsidP="00861CEB">
      <w:pPr>
        <w:pStyle w:val="Odstavekseznama"/>
        <w:numPr>
          <w:ilvl w:val="0"/>
          <w:numId w:val="34"/>
        </w:numPr>
        <w:autoSpaceDE w:val="0"/>
        <w:autoSpaceDN w:val="0"/>
        <w:adjustRightInd w:val="0"/>
        <w:spacing w:before="120"/>
        <w:jc w:val="both"/>
        <w:rPr>
          <w:rFonts w:ascii="Arial" w:hAnsi="Arial" w:cs="Arial"/>
          <w:sz w:val="20"/>
          <w:lang w:eastAsia="sl-SI"/>
        </w:rPr>
      </w:pPr>
      <w:r w:rsidRPr="00234336">
        <w:rPr>
          <w:rFonts w:ascii="Arial" w:hAnsi="Arial" w:cs="Arial"/>
          <w:sz w:val="20"/>
          <w:lang w:eastAsia="sl-SI"/>
        </w:rPr>
        <w:t>lahko zahteva informacije glede katerega</w:t>
      </w:r>
      <w:r w:rsidR="00C430A3" w:rsidRPr="00234336">
        <w:rPr>
          <w:rFonts w:ascii="Arial" w:hAnsi="Arial" w:cs="Arial"/>
          <w:sz w:val="20"/>
          <w:lang w:eastAsia="sl-SI"/>
        </w:rPr>
        <w:t xml:space="preserve"> </w:t>
      </w:r>
      <w:r w:rsidRPr="00234336">
        <w:rPr>
          <w:rFonts w:ascii="Arial" w:hAnsi="Arial" w:cs="Arial"/>
          <w:sz w:val="20"/>
          <w:lang w:eastAsia="sl-SI"/>
        </w:rPr>
        <w:t>koli poročila ali zadeve</w:t>
      </w:r>
      <w:r w:rsidR="00C430A3" w:rsidRPr="00234336">
        <w:rPr>
          <w:rFonts w:ascii="Arial" w:hAnsi="Arial" w:cs="Arial"/>
          <w:sz w:val="20"/>
          <w:lang w:eastAsia="sl-SI"/>
        </w:rPr>
        <w:t xml:space="preserve"> v zvezi s</w:t>
      </w:r>
      <w:r w:rsidRPr="00234336">
        <w:rPr>
          <w:rFonts w:ascii="Arial" w:hAnsi="Arial" w:cs="Arial"/>
          <w:sz w:val="20"/>
          <w:lang w:eastAsia="sl-SI"/>
        </w:rPr>
        <w:t xml:space="preserve"> poslovanje</w:t>
      </w:r>
      <w:r w:rsidR="00C430A3" w:rsidRPr="00234336">
        <w:rPr>
          <w:rFonts w:ascii="Arial" w:hAnsi="Arial" w:cs="Arial"/>
          <w:sz w:val="20"/>
          <w:lang w:eastAsia="sl-SI"/>
        </w:rPr>
        <w:t>m</w:t>
      </w:r>
      <w:r w:rsidRPr="00234336">
        <w:rPr>
          <w:rFonts w:ascii="Arial" w:hAnsi="Arial" w:cs="Arial"/>
          <w:sz w:val="20"/>
          <w:lang w:eastAsia="sl-SI"/>
        </w:rPr>
        <w:t xml:space="preserve"> javnega zavoda;</w:t>
      </w:r>
    </w:p>
    <w:p w14:paraId="32739F83" w14:textId="77777777" w:rsidR="00815B8A" w:rsidRPr="00234336" w:rsidRDefault="00815B8A" w:rsidP="00861CEB">
      <w:pPr>
        <w:pStyle w:val="Odstavekseznama"/>
        <w:numPr>
          <w:ilvl w:val="0"/>
          <w:numId w:val="34"/>
        </w:numPr>
        <w:autoSpaceDE w:val="0"/>
        <w:autoSpaceDN w:val="0"/>
        <w:adjustRightInd w:val="0"/>
        <w:spacing w:before="120"/>
        <w:jc w:val="both"/>
        <w:rPr>
          <w:rFonts w:ascii="Arial" w:hAnsi="Arial" w:cs="Arial"/>
          <w:sz w:val="20"/>
          <w:lang w:eastAsia="sl-SI"/>
        </w:rPr>
      </w:pPr>
      <w:r w:rsidRPr="00234336">
        <w:rPr>
          <w:rFonts w:ascii="Arial" w:hAnsi="Arial" w:cs="Arial"/>
          <w:sz w:val="20"/>
          <w:lang w:eastAsia="sl-SI"/>
        </w:rPr>
        <w:t>imenuje in razrešuje direktorja javnega zavoda ob soglasju ustanovitelja;</w:t>
      </w:r>
    </w:p>
    <w:p w14:paraId="18BB3178" w14:textId="77777777" w:rsidR="00815B8A" w:rsidRPr="00234336" w:rsidRDefault="00815B8A" w:rsidP="00861CEB">
      <w:pPr>
        <w:pStyle w:val="Odstavekseznama"/>
        <w:numPr>
          <w:ilvl w:val="0"/>
          <w:numId w:val="34"/>
        </w:numPr>
        <w:autoSpaceDE w:val="0"/>
        <w:autoSpaceDN w:val="0"/>
        <w:adjustRightInd w:val="0"/>
        <w:spacing w:before="120"/>
        <w:jc w:val="both"/>
        <w:rPr>
          <w:rFonts w:ascii="Arial" w:hAnsi="Arial" w:cs="Arial"/>
          <w:sz w:val="20"/>
          <w:lang w:eastAsia="sl-SI"/>
        </w:rPr>
      </w:pPr>
      <w:r w:rsidRPr="00234336">
        <w:rPr>
          <w:rFonts w:ascii="Arial" w:hAnsi="Arial" w:cs="Arial"/>
          <w:sz w:val="20"/>
          <w:lang w:eastAsia="sl-SI"/>
        </w:rPr>
        <w:t>imenuje komisije in druga delovna telesa za izvajanje nalog iz svoje pristojnosti</w:t>
      </w:r>
      <w:r w:rsidR="00C430A3" w:rsidRPr="00234336">
        <w:rPr>
          <w:rFonts w:ascii="Arial" w:hAnsi="Arial" w:cs="Arial"/>
          <w:sz w:val="20"/>
          <w:lang w:eastAsia="sl-SI"/>
        </w:rPr>
        <w:t>;</w:t>
      </w:r>
    </w:p>
    <w:p w14:paraId="60658A01" w14:textId="629F4937" w:rsidR="00815B8A" w:rsidRPr="00234336" w:rsidRDefault="00815B8A" w:rsidP="00861CEB">
      <w:pPr>
        <w:pStyle w:val="Odstavekseznama"/>
        <w:numPr>
          <w:ilvl w:val="0"/>
          <w:numId w:val="34"/>
        </w:numPr>
        <w:autoSpaceDE w:val="0"/>
        <w:autoSpaceDN w:val="0"/>
        <w:adjustRightInd w:val="0"/>
        <w:spacing w:before="120"/>
        <w:jc w:val="both"/>
        <w:rPr>
          <w:rFonts w:ascii="Arial" w:hAnsi="Arial" w:cs="Arial"/>
          <w:sz w:val="20"/>
          <w:lang w:eastAsia="sl-SI"/>
        </w:rPr>
      </w:pPr>
      <w:r w:rsidRPr="00234336">
        <w:rPr>
          <w:rFonts w:ascii="Arial" w:hAnsi="Arial" w:cs="Arial"/>
          <w:sz w:val="20"/>
          <w:lang w:eastAsia="sl-SI"/>
        </w:rPr>
        <w:t xml:space="preserve">izvaja druge naloge </w:t>
      </w:r>
      <w:r w:rsidR="00C430A3" w:rsidRPr="00234336">
        <w:rPr>
          <w:rFonts w:ascii="Arial" w:hAnsi="Arial" w:cs="Arial"/>
          <w:sz w:val="20"/>
          <w:lang w:eastAsia="sl-SI"/>
        </w:rPr>
        <w:t xml:space="preserve">v skladu </w:t>
      </w:r>
      <w:r w:rsidRPr="00234336">
        <w:rPr>
          <w:rFonts w:ascii="Arial" w:hAnsi="Arial" w:cs="Arial"/>
          <w:sz w:val="20"/>
          <w:lang w:eastAsia="sl-SI"/>
        </w:rPr>
        <w:t>z aktom o ustanovitvi</w:t>
      </w:r>
      <w:r w:rsidR="00534BD2" w:rsidRPr="00234336">
        <w:rPr>
          <w:rFonts w:ascii="Arial" w:hAnsi="Arial" w:cs="Arial"/>
          <w:sz w:val="20"/>
          <w:lang w:eastAsia="sl-SI"/>
        </w:rPr>
        <w:t xml:space="preserve"> oziroma statut</w:t>
      </w:r>
      <w:r w:rsidR="00923039">
        <w:rPr>
          <w:rFonts w:ascii="Arial" w:hAnsi="Arial" w:cs="Arial"/>
          <w:sz w:val="20"/>
          <w:lang w:eastAsia="sl-SI"/>
        </w:rPr>
        <w:t>om</w:t>
      </w:r>
      <w:r w:rsidR="00534BD2" w:rsidRPr="00234336">
        <w:rPr>
          <w:rFonts w:ascii="Arial" w:hAnsi="Arial" w:cs="Arial"/>
          <w:sz w:val="20"/>
          <w:lang w:eastAsia="sl-SI"/>
        </w:rPr>
        <w:t xml:space="preserve"> javnega zavoda</w:t>
      </w:r>
      <w:r w:rsidRPr="00234336">
        <w:rPr>
          <w:rFonts w:ascii="Arial" w:hAnsi="Arial" w:cs="Arial"/>
          <w:sz w:val="20"/>
          <w:lang w:eastAsia="sl-SI"/>
        </w:rPr>
        <w:t xml:space="preserve">. </w:t>
      </w:r>
    </w:p>
    <w:p w14:paraId="326C3828" w14:textId="77777777" w:rsidR="00815B8A" w:rsidRPr="00234336" w:rsidRDefault="00815B8A" w:rsidP="00815B8A">
      <w:pPr>
        <w:spacing w:before="120"/>
        <w:jc w:val="both"/>
        <w:rPr>
          <w:rFonts w:cs="Arial"/>
          <w:sz w:val="20"/>
          <w:lang w:eastAsia="sl-SI"/>
        </w:rPr>
      </w:pPr>
      <w:r w:rsidRPr="00234336">
        <w:rPr>
          <w:rFonts w:cs="Arial"/>
          <w:sz w:val="20"/>
          <w:lang w:eastAsia="sl-SI"/>
        </w:rPr>
        <w:t>(</w:t>
      </w:r>
      <w:r w:rsidR="00B4735D" w:rsidRPr="00234336">
        <w:rPr>
          <w:rFonts w:cs="Arial"/>
          <w:sz w:val="20"/>
          <w:lang w:eastAsia="sl-SI"/>
        </w:rPr>
        <w:t>3</w:t>
      </w:r>
      <w:r w:rsidRPr="00234336">
        <w:rPr>
          <w:rFonts w:cs="Arial"/>
          <w:sz w:val="20"/>
          <w:lang w:eastAsia="sl-SI"/>
        </w:rPr>
        <w:t xml:space="preserve">) </w:t>
      </w:r>
      <w:r w:rsidR="006024ED" w:rsidRPr="00234336">
        <w:rPr>
          <w:rFonts w:cs="Arial"/>
          <w:sz w:val="20"/>
          <w:lang w:eastAsia="sl-SI"/>
        </w:rPr>
        <w:t xml:space="preserve">Naloge upravnega odbora se podrobneje opredelijo v </w:t>
      </w:r>
      <w:r w:rsidRPr="00234336">
        <w:rPr>
          <w:rFonts w:cs="Arial"/>
          <w:sz w:val="20"/>
          <w:lang w:eastAsia="sl-SI"/>
        </w:rPr>
        <w:t>aktu o ustanovitvi javnega zavoda</w:t>
      </w:r>
      <w:r w:rsidR="00534BD2" w:rsidRPr="00234336">
        <w:rPr>
          <w:rFonts w:cs="Arial"/>
          <w:sz w:val="20"/>
          <w:lang w:eastAsia="sl-SI"/>
        </w:rPr>
        <w:t xml:space="preserve"> oziroma statutu javnega zavoda</w:t>
      </w:r>
      <w:r w:rsidR="006024ED" w:rsidRPr="00234336">
        <w:rPr>
          <w:rFonts w:cs="Arial"/>
          <w:sz w:val="20"/>
          <w:lang w:eastAsia="sl-SI"/>
        </w:rPr>
        <w:t>.</w:t>
      </w:r>
    </w:p>
    <w:p w14:paraId="7CB330AB" w14:textId="77777777" w:rsidR="00815B8A" w:rsidRPr="00234336" w:rsidRDefault="00815B8A" w:rsidP="00815B8A">
      <w:pPr>
        <w:spacing w:before="120"/>
        <w:jc w:val="both"/>
        <w:rPr>
          <w:rFonts w:cs="Arial"/>
          <w:sz w:val="20"/>
          <w:lang w:eastAsia="sl-SI"/>
        </w:rPr>
      </w:pPr>
    </w:p>
    <w:p w14:paraId="015EFDAC" w14:textId="77777777" w:rsidR="00815B8A" w:rsidRPr="00234336" w:rsidRDefault="00F31FD0" w:rsidP="00815B8A">
      <w:pPr>
        <w:spacing w:before="120"/>
        <w:jc w:val="center"/>
        <w:outlineLvl w:val="0"/>
        <w:rPr>
          <w:rFonts w:cs="Arial"/>
          <w:b/>
          <w:sz w:val="20"/>
          <w:lang w:eastAsia="sl-SI"/>
        </w:rPr>
      </w:pPr>
      <w:r w:rsidRPr="00234336">
        <w:rPr>
          <w:rFonts w:cs="Arial"/>
          <w:b/>
          <w:sz w:val="20"/>
          <w:lang w:eastAsia="sl-SI"/>
        </w:rPr>
        <w:t>7</w:t>
      </w:r>
      <w:r w:rsidR="00A34DF2" w:rsidRPr="00234336">
        <w:rPr>
          <w:rFonts w:cs="Arial"/>
          <w:b/>
          <w:sz w:val="20"/>
          <w:lang w:eastAsia="sl-SI"/>
        </w:rPr>
        <w:t>5</w:t>
      </w:r>
      <w:r w:rsidR="00815B8A" w:rsidRPr="00234336">
        <w:rPr>
          <w:rFonts w:cs="Arial"/>
          <w:b/>
          <w:sz w:val="20"/>
          <w:lang w:eastAsia="sl-SI"/>
        </w:rPr>
        <w:t>. člen</w:t>
      </w:r>
      <w:r w:rsidR="00815B8A" w:rsidRPr="00234336">
        <w:rPr>
          <w:rFonts w:cs="Arial"/>
          <w:b/>
          <w:sz w:val="20"/>
          <w:lang w:eastAsia="sl-SI"/>
        </w:rPr>
        <w:br/>
        <w:t>(skrbnost članov upravnega odbora)</w:t>
      </w:r>
    </w:p>
    <w:p w14:paraId="3436522D" w14:textId="77777777" w:rsidR="00815B8A" w:rsidRPr="00234336" w:rsidRDefault="00815B8A" w:rsidP="00815B8A">
      <w:pPr>
        <w:autoSpaceDE w:val="0"/>
        <w:autoSpaceDN w:val="0"/>
        <w:adjustRightInd w:val="0"/>
        <w:spacing w:before="120"/>
        <w:jc w:val="both"/>
        <w:rPr>
          <w:rFonts w:cs="Arial"/>
          <w:sz w:val="20"/>
          <w:lang w:eastAsia="sl-SI"/>
        </w:rPr>
      </w:pPr>
      <w:r w:rsidRPr="00234336">
        <w:rPr>
          <w:rFonts w:cs="Arial"/>
          <w:sz w:val="20"/>
          <w:lang w:eastAsia="sl-SI"/>
        </w:rPr>
        <w:t xml:space="preserve">Člani upravnega odbora morajo svoje naloge opravljati s skrbnostjo dobrega </w:t>
      </w:r>
      <w:r w:rsidR="00B4735D" w:rsidRPr="00234336">
        <w:rPr>
          <w:rFonts w:cs="Arial"/>
          <w:sz w:val="20"/>
          <w:lang w:eastAsia="sl-SI"/>
        </w:rPr>
        <w:t>gospodar</w:t>
      </w:r>
      <w:r w:rsidR="00BA47C6" w:rsidRPr="00234336">
        <w:rPr>
          <w:rFonts w:cs="Arial"/>
          <w:sz w:val="20"/>
          <w:lang w:eastAsia="sl-SI"/>
        </w:rPr>
        <w:t>stvenika</w:t>
      </w:r>
      <w:r w:rsidR="00072B8A" w:rsidRPr="00234336">
        <w:rPr>
          <w:rFonts w:cs="Arial"/>
          <w:sz w:val="20"/>
          <w:lang w:eastAsia="sl-SI"/>
        </w:rPr>
        <w:t>.</w:t>
      </w:r>
      <w:r w:rsidRPr="00234336">
        <w:rPr>
          <w:rFonts w:cs="Arial"/>
          <w:sz w:val="20"/>
          <w:lang w:eastAsia="sl-SI"/>
        </w:rPr>
        <w:t xml:space="preserve"> Za kršitev dolžne skrbnosti in zaradi kršitve varovanja poslovne skrivnosti so odškodninsko odgovorni po splošnih načelih obligacijskega prava. </w:t>
      </w:r>
    </w:p>
    <w:p w14:paraId="22FB6603" w14:textId="77777777" w:rsidR="00815B8A" w:rsidRPr="00234336" w:rsidRDefault="00815B8A" w:rsidP="00815B8A">
      <w:pPr>
        <w:autoSpaceDE w:val="0"/>
        <w:autoSpaceDN w:val="0"/>
        <w:adjustRightInd w:val="0"/>
        <w:spacing w:before="120"/>
        <w:jc w:val="both"/>
        <w:rPr>
          <w:rFonts w:cs="Arial"/>
          <w:sz w:val="20"/>
          <w:lang w:eastAsia="sl-SI"/>
        </w:rPr>
      </w:pPr>
    </w:p>
    <w:p w14:paraId="21854204" w14:textId="77777777" w:rsidR="00815B8A" w:rsidRPr="00234336" w:rsidRDefault="00F31FD0" w:rsidP="00815B8A">
      <w:pPr>
        <w:spacing w:before="120"/>
        <w:jc w:val="center"/>
        <w:outlineLvl w:val="0"/>
        <w:rPr>
          <w:rFonts w:cs="Arial"/>
          <w:sz w:val="20"/>
          <w:lang w:eastAsia="sl-SI"/>
        </w:rPr>
      </w:pPr>
      <w:r w:rsidRPr="00234336">
        <w:rPr>
          <w:rFonts w:cs="Arial"/>
          <w:b/>
          <w:bCs/>
          <w:sz w:val="20"/>
          <w:lang w:eastAsia="sl-SI"/>
        </w:rPr>
        <w:t>7</w:t>
      </w:r>
      <w:r w:rsidR="00A34DF2" w:rsidRPr="00234336">
        <w:rPr>
          <w:rFonts w:cs="Arial"/>
          <w:b/>
          <w:bCs/>
          <w:sz w:val="20"/>
          <w:lang w:eastAsia="sl-SI"/>
        </w:rPr>
        <w:t>6</w:t>
      </w:r>
      <w:r w:rsidR="00815B8A" w:rsidRPr="00234336">
        <w:rPr>
          <w:rFonts w:cs="Arial"/>
          <w:b/>
          <w:bCs/>
          <w:sz w:val="20"/>
          <w:lang w:eastAsia="sl-SI"/>
        </w:rPr>
        <w:t xml:space="preserve">. člen </w:t>
      </w:r>
      <w:r w:rsidR="00815B8A" w:rsidRPr="00234336">
        <w:rPr>
          <w:rFonts w:cs="Arial"/>
          <w:sz w:val="20"/>
          <w:lang w:eastAsia="sl-SI"/>
        </w:rPr>
        <w:br/>
      </w:r>
      <w:r w:rsidR="00815B8A" w:rsidRPr="00234336">
        <w:rPr>
          <w:rFonts w:cs="Arial"/>
          <w:b/>
          <w:bCs/>
          <w:sz w:val="20"/>
          <w:lang w:eastAsia="sl-SI"/>
        </w:rPr>
        <w:t>(imenovanje direktorja zavoda)</w:t>
      </w:r>
    </w:p>
    <w:p w14:paraId="10426923" w14:textId="77777777" w:rsidR="00815B8A" w:rsidRPr="00234336" w:rsidRDefault="00815B8A" w:rsidP="00815B8A">
      <w:pPr>
        <w:spacing w:before="120"/>
        <w:jc w:val="both"/>
        <w:rPr>
          <w:rFonts w:cs="Arial"/>
          <w:sz w:val="20"/>
          <w:lang w:eastAsia="sl-SI"/>
        </w:rPr>
      </w:pPr>
      <w:r w:rsidRPr="00234336">
        <w:rPr>
          <w:rFonts w:cs="Arial"/>
          <w:sz w:val="20"/>
          <w:lang w:eastAsia="sl-SI"/>
        </w:rPr>
        <w:t>(1) Za direktorja javnega raziskovalnega zavoda je lahko imenovan raziskovalec, ki ima izobrazbo, pridobljeno po študijskem programu tretje stopnje, oziroma izobrazbo, ki ustreza ravni izobrazbe, pridobljene po študijskih programih tretje stopnje in je v skladu z zakonom, ki ureja slovensko ogrodje kvalifikacij, uvrščena na 10. raven</w:t>
      </w:r>
      <w:r w:rsidR="00142736" w:rsidRPr="00234336">
        <w:rPr>
          <w:rFonts w:cs="Arial"/>
          <w:sz w:val="20"/>
          <w:lang w:eastAsia="sl-SI"/>
        </w:rPr>
        <w:t>,</w:t>
      </w:r>
      <w:r w:rsidR="008C4E1C" w:rsidRPr="00234336">
        <w:rPr>
          <w:rFonts w:cs="Arial"/>
          <w:sz w:val="20"/>
          <w:lang w:eastAsia="sl-SI"/>
        </w:rPr>
        <w:t xml:space="preserve"> ter</w:t>
      </w:r>
      <w:r w:rsidRPr="00234336">
        <w:rPr>
          <w:rFonts w:cs="Arial"/>
          <w:sz w:val="20"/>
          <w:lang w:eastAsia="sl-SI"/>
        </w:rPr>
        <w:t xml:space="preserve"> izpolnjuje tudi druge pogoje, določene z aktom o ustanovitvi.</w:t>
      </w:r>
    </w:p>
    <w:p w14:paraId="5EC81F18" w14:textId="77777777" w:rsidR="00815B8A" w:rsidRPr="00234336" w:rsidRDefault="00815B8A" w:rsidP="00815B8A">
      <w:pPr>
        <w:spacing w:before="120"/>
        <w:jc w:val="both"/>
        <w:rPr>
          <w:rFonts w:cs="Arial"/>
          <w:sz w:val="20"/>
          <w:lang w:eastAsia="sl-SI"/>
        </w:rPr>
      </w:pPr>
      <w:r w:rsidRPr="00234336">
        <w:rPr>
          <w:rFonts w:cs="Arial"/>
          <w:sz w:val="20"/>
          <w:lang w:eastAsia="sl-SI"/>
        </w:rPr>
        <w:t>(2) Za direktorja javnega infrastrukturnega zavoda je lahko imenovan</w:t>
      </w:r>
      <w:r w:rsidR="008C4E1C" w:rsidRPr="00234336">
        <w:rPr>
          <w:rFonts w:cs="Arial"/>
          <w:sz w:val="20"/>
          <w:lang w:eastAsia="sl-SI"/>
        </w:rPr>
        <w:t>a oseba z</w:t>
      </w:r>
      <w:r w:rsidRPr="00234336">
        <w:rPr>
          <w:rFonts w:cs="Arial"/>
          <w:sz w:val="20"/>
          <w:lang w:eastAsia="sl-SI"/>
        </w:rPr>
        <w:t xml:space="preserve"> najmanj izobrazbo, pridobljeno po študijskem programu druge stopnje, oziroma izobrazbo, ki ustreza ravni izobrazbe, pridobljene po študijskih programih druge stopnje, in je v skladu z zakonom, ki ureja slovensko ogrodje kvalifikacij, uvrščena na 8. raven, </w:t>
      </w:r>
      <w:r w:rsidR="00505F64" w:rsidRPr="00234336">
        <w:rPr>
          <w:rFonts w:cs="Arial"/>
          <w:sz w:val="20"/>
          <w:lang w:eastAsia="sl-SI"/>
        </w:rPr>
        <w:t xml:space="preserve">in ki </w:t>
      </w:r>
      <w:r w:rsidRPr="00234336">
        <w:rPr>
          <w:rFonts w:cs="Arial"/>
          <w:sz w:val="20"/>
          <w:lang w:eastAsia="sl-SI"/>
        </w:rPr>
        <w:t xml:space="preserve">izkazuje potrebno strokovno znanje in sposobnost za organiziranje in vodenje, ter izpolnjuje druge pogoje, določene z aktom o ustanovitvi. </w:t>
      </w:r>
    </w:p>
    <w:p w14:paraId="3E5DC6D4" w14:textId="77777777" w:rsidR="00815B8A" w:rsidRPr="00234336" w:rsidRDefault="00815B8A" w:rsidP="00815B8A">
      <w:pPr>
        <w:spacing w:before="120"/>
        <w:jc w:val="both"/>
        <w:rPr>
          <w:rFonts w:cs="Arial"/>
          <w:sz w:val="20"/>
          <w:lang w:eastAsia="sl-SI"/>
        </w:rPr>
      </w:pPr>
      <w:r w:rsidRPr="00234336">
        <w:rPr>
          <w:rFonts w:cs="Arial"/>
          <w:sz w:val="20"/>
          <w:lang w:eastAsia="sl-SI"/>
        </w:rPr>
        <w:t xml:space="preserve">(3) Direktor javnega raziskovalnega zavoda in javnega infrastrukturnega zavoda se imenuje za obdobje </w:t>
      </w:r>
      <w:r w:rsidR="00505F64" w:rsidRPr="00234336">
        <w:rPr>
          <w:rFonts w:cs="Arial"/>
          <w:sz w:val="20"/>
          <w:lang w:eastAsia="sl-SI"/>
        </w:rPr>
        <w:t>pet</w:t>
      </w:r>
      <w:r w:rsidR="00EB18CB" w:rsidRPr="00234336">
        <w:rPr>
          <w:rFonts w:cs="Arial"/>
          <w:sz w:val="20"/>
          <w:lang w:eastAsia="sl-SI"/>
        </w:rPr>
        <w:t>ih</w:t>
      </w:r>
      <w:r w:rsidR="00505F64" w:rsidRPr="00234336">
        <w:rPr>
          <w:rFonts w:cs="Arial"/>
          <w:sz w:val="20"/>
          <w:lang w:eastAsia="sl-SI"/>
        </w:rPr>
        <w:t xml:space="preserve"> </w:t>
      </w:r>
      <w:r w:rsidRPr="00234336">
        <w:rPr>
          <w:rFonts w:cs="Arial"/>
          <w:sz w:val="20"/>
          <w:lang w:eastAsia="sl-SI"/>
        </w:rPr>
        <w:t>let.</w:t>
      </w:r>
      <w:r w:rsidR="00BE6C3A" w:rsidRPr="00234336">
        <w:rPr>
          <w:rFonts w:cs="Arial"/>
          <w:sz w:val="20"/>
          <w:lang w:eastAsia="sl-SI"/>
        </w:rPr>
        <w:t xml:space="preserve"> </w:t>
      </w:r>
    </w:p>
    <w:p w14:paraId="2EA192C6" w14:textId="77777777" w:rsidR="00815B8A" w:rsidRPr="00234336" w:rsidRDefault="00815B8A" w:rsidP="00815B8A">
      <w:pPr>
        <w:spacing w:before="120"/>
        <w:jc w:val="both"/>
        <w:rPr>
          <w:rFonts w:cs="Arial"/>
          <w:sz w:val="20"/>
          <w:lang w:eastAsia="sl-SI"/>
        </w:rPr>
      </w:pPr>
      <w:r w:rsidRPr="00234336">
        <w:rPr>
          <w:rFonts w:cs="Arial"/>
          <w:sz w:val="20"/>
          <w:lang w:eastAsia="sl-SI"/>
        </w:rPr>
        <w:t xml:space="preserve">(4) Direktorja imenuje in razrešuje upravni odbor s soglasjem ustanovitelja. </w:t>
      </w:r>
    </w:p>
    <w:p w14:paraId="07889504" w14:textId="77777777" w:rsidR="00815B8A" w:rsidRPr="00234336" w:rsidRDefault="00815B8A" w:rsidP="00815B8A">
      <w:pPr>
        <w:spacing w:before="120"/>
        <w:jc w:val="both"/>
        <w:rPr>
          <w:rFonts w:cs="Arial"/>
          <w:sz w:val="20"/>
          <w:lang w:eastAsia="sl-SI"/>
        </w:rPr>
      </w:pPr>
    </w:p>
    <w:p w14:paraId="1DC98130" w14:textId="77777777" w:rsidR="00815B8A" w:rsidRPr="00234336" w:rsidRDefault="00F31FD0" w:rsidP="00815B8A">
      <w:pPr>
        <w:spacing w:before="120"/>
        <w:jc w:val="center"/>
        <w:outlineLvl w:val="0"/>
        <w:rPr>
          <w:rFonts w:cs="Arial"/>
          <w:b/>
          <w:sz w:val="20"/>
          <w:lang w:eastAsia="sl-SI"/>
        </w:rPr>
      </w:pPr>
      <w:r w:rsidRPr="00234336">
        <w:rPr>
          <w:rFonts w:cs="Arial"/>
          <w:b/>
          <w:sz w:val="20"/>
          <w:lang w:eastAsia="sl-SI"/>
        </w:rPr>
        <w:t>7</w:t>
      </w:r>
      <w:r w:rsidR="00A34DF2" w:rsidRPr="00234336">
        <w:rPr>
          <w:rFonts w:cs="Arial"/>
          <w:b/>
          <w:sz w:val="20"/>
          <w:lang w:eastAsia="sl-SI"/>
        </w:rPr>
        <w:t>7</w:t>
      </w:r>
      <w:r w:rsidR="00815B8A" w:rsidRPr="00234336">
        <w:rPr>
          <w:rFonts w:cs="Arial"/>
          <w:b/>
          <w:sz w:val="20"/>
          <w:lang w:eastAsia="sl-SI"/>
        </w:rPr>
        <w:t>. člen</w:t>
      </w:r>
      <w:r w:rsidR="00815B8A" w:rsidRPr="00234336">
        <w:rPr>
          <w:rFonts w:cs="Arial"/>
          <w:b/>
          <w:sz w:val="20"/>
          <w:lang w:eastAsia="sl-SI"/>
        </w:rPr>
        <w:br/>
        <w:t>(pristojnosti direktorja)</w:t>
      </w:r>
    </w:p>
    <w:p w14:paraId="566DD3E5" w14:textId="77777777" w:rsidR="00814973" w:rsidRPr="00234336" w:rsidRDefault="002A1E30" w:rsidP="00815B8A">
      <w:pPr>
        <w:spacing w:before="120"/>
        <w:jc w:val="both"/>
        <w:rPr>
          <w:rFonts w:cs="Arial"/>
          <w:sz w:val="20"/>
          <w:lang w:eastAsia="sl-SI"/>
        </w:rPr>
      </w:pPr>
      <w:r w:rsidRPr="00234336">
        <w:rPr>
          <w:rFonts w:cs="Arial"/>
          <w:sz w:val="20"/>
          <w:lang w:eastAsia="sl-SI"/>
        </w:rPr>
        <w:t xml:space="preserve">(1) </w:t>
      </w:r>
      <w:r w:rsidR="00814973" w:rsidRPr="00234336">
        <w:rPr>
          <w:rFonts w:cs="Arial"/>
          <w:sz w:val="20"/>
          <w:lang w:eastAsia="sl-SI"/>
        </w:rPr>
        <w:t>Direktor je poslovodni organ javnega zavoda.</w:t>
      </w:r>
    </w:p>
    <w:p w14:paraId="4E66E0A4" w14:textId="77777777" w:rsidR="00815B8A" w:rsidRPr="00234336" w:rsidRDefault="00814973" w:rsidP="00815B8A">
      <w:pPr>
        <w:spacing w:before="120"/>
        <w:jc w:val="both"/>
        <w:rPr>
          <w:rFonts w:cs="Arial"/>
          <w:sz w:val="20"/>
          <w:lang w:eastAsia="sl-SI"/>
        </w:rPr>
      </w:pPr>
      <w:r w:rsidRPr="00234336">
        <w:rPr>
          <w:rFonts w:cs="Arial"/>
          <w:sz w:val="20"/>
          <w:lang w:eastAsia="sl-SI"/>
        </w:rPr>
        <w:t>(</w:t>
      </w:r>
      <w:r w:rsidR="002A1E30" w:rsidRPr="00234336">
        <w:rPr>
          <w:rFonts w:cs="Arial"/>
          <w:sz w:val="20"/>
          <w:lang w:eastAsia="sl-SI"/>
        </w:rPr>
        <w:t>2</w:t>
      </w:r>
      <w:r w:rsidRPr="00234336">
        <w:rPr>
          <w:rFonts w:cs="Arial"/>
          <w:sz w:val="20"/>
          <w:lang w:eastAsia="sl-SI"/>
        </w:rPr>
        <w:t xml:space="preserve">) </w:t>
      </w:r>
      <w:r w:rsidR="00815B8A" w:rsidRPr="00234336">
        <w:rPr>
          <w:rFonts w:cs="Arial"/>
          <w:sz w:val="20"/>
          <w:lang w:eastAsia="sl-SI"/>
        </w:rPr>
        <w:t>Direktor vodi, zastopa in predstavlja javni zavod ter opravlja naslednje naloge:</w:t>
      </w:r>
    </w:p>
    <w:p w14:paraId="0F865672" w14:textId="08CECE6F" w:rsidR="00B003DB" w:rsidRDefault="00B003DB" w:rsidP="00B003DB">
      <w:pPr>
        <w:pStyle w:val="Odstavekseznama"/>
        <w:numPr>
          <w:ilvl w:val="0"/>
          <w:numId w:val="22"/>
        </w:numPr>
        <w:spacing w:before="120"/>
        <w:jc w:val="both"/>
        <w:rPr>
          <w:rFonts w:ascii="Arial" w:hAnsi="Arial" w:cs="Arial"/>
          <w:sz w:val="20"/>
          <w:lang w:eastAsia="sl-SI"/>
        </w:rPr>
      </w:pPr>
      <w:r w:rsidRPr="00B003DB">
        <w:rPr>
          <w:rFonts w:ascii="Arial" w:hAnsi="Arial" w:cs="Arial"/>
          <w:sz w:val="20"/>
          <w:lang w:eastAsia="sl-SI"/>
        </w:rPr>
        <w:lastRenderedPageBreak/>
        <w:t>skrbi in odgovarja za zakonitost dela javnega zavoda in za izvrševanje njegovih obveznosti, določenih z zakonom, drugimi predpisi ter splošnimi akti javnega zavoda</w:t>
      </w:r>
      <w:r>
        <w:rPr>
          <w:rFonts w:ascii="Arial" w:hAnsi="Arial" w:cs="Arial"/>
          <w:sz w:val="20"/>
          <w:lang w:eastAsia="sl-SI"/>
        </w:rPr>
        <w:t>;</w:t>
      </w:r>
    </w:p>
    <w:p w14:paraId="5BC4D55C" w14:textId="77777777" w:rsidR="00815B8A" w:rsidRPr="00234336" w:rsidRDefault="00815B8A" w:rsidP="00861CEB">
      <w:pPr>
        <w:pStyle w:val="Odstavekseznama"/>
        <w:numPr>
          <w:ilvl w:val="0"/>
          <w:numId w:val="22"/>
        </w:numPr>
        <w:spacing w:before="120"/>
        <w:jc w:val="both"/>
        <w:rPr>
          <w:rFonts w:ascii="Arial" w:hAnsi="Arial" w:cs="Arial"/>
          <w:sz w:val="20"/>
          <w:lang w:eastAsia="sl-SI"/>
        </w:rPr>
      </w:pPr>
      <w:r w:rsidRPr="00234336">
        <w:rPr>
          <w:rFonts w:ascii="Arial" w:hAnsi="Arial" w:cs="Arial"/>
          <w:sz w:val="20"/>
          <w:lang w:eastAsia="sl-SI"/>
        </w:rPr>
        <w:t>upravnemu odboru</w:t>
      </w:r>
      <w:r w:rsidR="00BE6C3A" w:rsidRPr="00234336">
        <w:rPr>
          <w:rFonts w:ascii="Arial" w:hAnsi="Arial" w:cs="Arial"/>
          <w:sz w:val="20"/>
          <w:lang w:eastAsia="sl-SI"/>
        </w:rPr>
        <w:t xml:space="preserve"> </w:t>
      </w:r>
      <w:r w:rsidRPr="00234336">
        <w:rPr>
          <w:rFonts w:ascii="Arial" w:hAnsi="Arial" w:cs="Arial"/>
          <w:sz w:val="20"/>
          <w:lang w:eastAsia="sl-SI"/>
        </w:rPr>
        <w:t xml:space="preserve">predlaga </w:t>
      </w:r>
      <w:r w:rsidR="00FE2E8B" w:rsidRPr="00234336">
        <w:rPr>
          <w:rFonts w:ascii="Arial" w:hAnsi="Arial" w:cs="Arial"/>
          <w:sz w:val="20"/>
          <w:lang w:eastAsia="sl-SI"/>
        </w:rPr>
        <w:t xml:space="preserve">v sprejetje </w:t>
      </w:r>
      <w:r w:rsidRPr="00234336">
        <w:rPr>
          <w:rFonts w:ascii="Arial" w:hAnsi="Arial" w:cs="Arial"/>
          <w:sz w:val="20"/>
          <w:lang w:eastAsia="sl-SI"/>
        </w:rPr>
        <w:t>splošne akte javnega zavoda;</w:t>
      </w:r>
    </w:p>
    <w:p w14:paraId="293A05D6" w14:textId="77777777" w:rsidR="00815B8A" w:rsidRPr="00234336" w:rsidRDefault="00815B8A" w:rsidP="00861CEB">
      <w:pPr>
        <w:pStyle w:val="Odstavekseznama"/>
        <w:numPr>
          <w:ilvl w:val="0"/>
          <w:numId w:val="22"/>
        </w:numPr>
        <w:spacing w:before="120"/>
        <w:jc w:val="both"/>
        <w:rPr>
          <w:rFonts w:ascii="Arial" w:hAnsi="Arial" w:cs="Arial"/>
          <w:sz w:val="20"/>
          <w:lang w:eastAsia="sl-SI"/>
        </w:rPr>
      </w:pPr>
      <w:r w:rsidRPr="00234336">
        <w:rPr>
          <w:rFonts w:ascii="Arial" w:hAnsi="Arial" w:cs="Arial"/>
          <w:sz w:val="20"/>
          <w:lang w:eastAsia="sl-SI"/>
        </w:rPr>
        <w:t xml:space="preserve">upravnemu odboru predlaga </w:t>
      </w:r>
      <w:r w:rsidR="00FE2E8B" w:rsidRPr="00234336">
        <w:rPr>
          <w:rFonts w:ascii="Arial" w:hAnsi="Arial" w:cs="Arial"/>
          <w:sz w:val="20"/>
          <w:lang w:eastAsia="sl-SI"/>
        </w:rPr>
        <w:t xml:space="preserve">v sprejetje </w:t>
      </w:r>
      <w:r w:rsidRPr="00234336">
        <w:rPr>
          <w:rFonts w:ascii="Arial" w:hAnsi="Arial" w:cs="Arial"/>
          <w:sz w:val="20"/>
          <w:lang w:eastAsia="sl-SI"/>
        </w:rPr>
        <w:t>statut in akt</w:t>
      </w:r>
      <w:r w:rsidR="008F4B90" w:rsidRPr="00234336">
        <w:rPr>
          <w:rFonts w:ascii="Arial" w:hAnsi="Arial" w:cs="Arial"/>
          <w:sz w:val="20"/>
          <w:lang w:eastAsia="sl-SI"/>
        </w:rPr>
        <w:t>e</w:t>
      </w:r>
      <w:r w:rsidRPr="00234336">
        <w:rPr>
          <w:rFonts w:ascii="Arial" w:hAnsi="Arial" w:cs="Arial"/>
          <w:sz w:val="20"/>
          <w:lang w:eastAsia="sl-SI"/>
        </w:rPr>
        <w:t xml:space="preserve"> o notranji organizaciji in sistemizaciji delovnih mest;</w:t>
      </w:r>
    </w:p>
    <w:p w14:paraId="31FEAD4C" w14:textId="77777777" w:rsidR="00815B8A" w:rsidRPr="00234336" w:rsidRDefault="00815B8A" w:rsidP="00861CEB">
      <w:pPr>
        <w:pStyle w:val="Odstavekseznama"/>
        <w:numPr>
          <w:ilvl w:val="0"/>
          <w:numId w:val="22"/>
        </w:numPr>
        <w:spacing w:before="120"/>
        <w:jc w:val="both"/>
        <w:rPr>
          <w:rFonts w:ascii="Arial" w:hAnsi="Arial" w:cs="Arial"/>
          <w:sz w:val="20"/>
          <w:lang w:eastAsia="sl-SI"/>
        </w:rPr>
      </w:pPr>
      <w:r w:rsidRPr="00234336">
        <w:rPr>
          <w:rFonts w:ascii="Arial" w:hAnsi="Arial" w:cs="Arial"/>
          <w:sz w:val="20"/>
          <w:lang w:eastAsia="sl-SI"/>
        </w:rPr>
        <w:t>upravnemu odboru predlaga</w:t>
      </w:r>
      <w:r w:rsidR="008F4B90" w:rsidRPr="00234336">
        <w:rPr>
          <w:rFonts w:ascii="Arial" w:hAnsi="Arial" w:cs="Arial"/>
          <w:sz w:val="20"/>
          <w:lang w:eastAsia="sl-SI"/>
        </w:rPr>
        <w:t xml:space="preserve"> v sprejetje</w:t>
      </w:r>
      <w:r w:rsidRPr="00234336">
        <w:rPr>
          <w:rFonts w:ascii="Arial" w:hAnsi="Arial" w:cs="Arial"/>
          <w:sz w:val="20"/>
          <w:lang w:eastAsia="sl-SI"/>
        </w:rPr>
        <w:t xml:space="preserve"> </w:t>
      </w:r>
      <w:r w:rsidR="008F4B90" w:rsidRPr="00234336">
        <w:rPr>
          <w:rFonts w:ascii="Arial" w:hAnsi="Arial" w:cs="Arial"/>
          <w:sz w:val="20"/>
          <w:lang w:eastAsia="sl-SI"/>
        </w:rPr>
        <w:t xml:space="preserve">letne </w:t>
      </w:r>
      <w:r w:rsidRPr="00234336">
        <w:rPr>
          <w:rFonts w:ascii="Arial" w:hAnsi="Arial" w:cs="Arial"/>
          <w:sz w:val="20"/>
          <w:lang w:eastAsia="sl-SI"/>
        </w:rPr>
        <w:t>program</w:t>
      </w:r>
      <w:r w:rsidR="008F4B90" w:rsidRPr="00234336">
        <w:rPr>
          <w:rFonts w:ascii="Arial" w:hAnsi="Arial" w:cs="Arial"/>
          <w:sz w:val="20"/>
          <w:lang w:eastAsia="sl-SI"/>
        </w:rPr>
        <w:t>e</w:t>
      </w:r>
      <w:r w:rsidRPr="00234336">
        <w:rPr>
          <w:rFonts w:ascii="Arial" w:hAnsi="Arial" w:cs="Arial"/>
          <w:sz w:val="20"/>
          <w:lang w:eastAsia="sl-SI"/>
        </w:rPr>
        <w:t xml:space="preserve"> dela in </w:t>
      </w:r>
      <w:r w:rsidR="008F4B90" w:rsidRPr="00234336">
        <w:rPr>
          <w:rFonts w:ascii="Arial" w:hAnsi="Arial" w:cs="Arial"/>
          <w:sz w:val="20"/>
          <w:lang w:eastAsia="sl-SI"/>
        </w:rPr>
        <w:t xml:space="preserve">finančne načrte </w:t>
      </w:r>
      <w:r w:rsidRPr="00234336">
        <w:rPr>
          <w:rFonts w:ascii="Arial" w:hAnsi="Arial" w:cs="Arial"/>
          <w:sz w:val="20"/>
          <w:lang w:eastAsia="sl-SI"/>
        </w:rPr>
        <w:t>javnega zavoda;</w:t>
      </w:r>
    </w:p>
    <w:p w14:paraId="124B0C30" w14:textId="77777777" w:rsidR="00815B8A" w:rsidRPr="00234336" w:rsidRDefault="00815B8A" w:rsidP="00861CEB">
      <w:pPr>
        <w:pStyle w:val="Odstavekseznama"/>
        <w:numPr>
          <w:ilvl w:val="0"/>
          <w:numId w:val="22"/>
        </w:numPr>
        <w:spacing w:before="120"/>
        <w:jc w:val="both"/>
        <w:rPr>
          <w:rFonts w:ascii="Arial" w:hAnsi="Arial" w:cs="Arial"/>
          <w:sz w:val="20"/>
          <w:lang w:eastAsia="sl-SI"/>
        </w:rPr>
      </w:pPr>
      <w:r w:rsidRPr="00234336">
        <w:rPr>
          <w:rFonts w:ascii="Arial" w:hAnsi="Arial" w:cs="Arial"/>
          <w:sz w:val="20"/>
          <w:lang w:eastAsia="sl-SI"/>
        </w:rPr>
        <w:t>upravnemu odboru predlaga</w:t>
      </w:r>
      <w:r w:rsidR="008F4B90" w:rsidRPr="00234336">
        <w:rPr>
          <w:rFonts w:ascii="Arial" w:hAnsi="Arial" w:cs="Arial"/>
          <w:sz w:val="20"/>
          <w:lang w:eastAsia="sl-SI"/>
        </w:rPr>
        <w:t xml:space="preserve"> v sprejetje</w:t>
      </w:r>
      <w:r w:rsidRPr="00234336">
        <w:rPr>
          <w:rFonts w:ascii="Arial" w:hAnsi="Arial" w:cs="Arial"/>
          <w:sz w:val="20"/>
          <w:lang w:eastAsia="sl-SI"/>
        </w:rPr>
        <w:t xml:space="preserve"> letna poročila o delu javnega zavoda;</w:t>
      </w:r>
    </w:p>
    <w:p w14:paraId="641F3D2A" w14:textId="77777777" w:rsidR="00815B8A" w:rsidRPr="00234336" w:rsidRDefault="00815B8A" w:rsidP="00861CEB">
      <w:pPr>
        <w:pStyle w:val="Odstavekseznama"/>
        <w:numPr>
          <w:ilvl w:val="0"/>
          <w:numId w:val="22"/>
        </w:numPr>
        <w:spacing w:before="120"/>
        <w:jc w:val="both"/>
        <w:rPr>
          <w:rFonts w:ascii="Arial" w:hAnsi="Arial" w:cs="Arial"/>
          <w:sz w:val="20"/>
          <w:lang w:eastAsia="sl-SI"/>
        </w:rPr>
      </w:pPr>
      <w:r w:rsidRPr="00234336">
        <w:rPr>
          <w:rFonts w:ascii="Arial" w:hAnsi="Arial" w:cs="Arial"/>
          <w:sz w:val="20"/>
          <w:lang w:eastAsia="sl-SI"/>
        </w:rPr>
        <w:t>sprejema akte v posamičnih zadevah iz pristojnosti javnega zavoda, če s predpisi ni določeno drugače;</w:t>
      </w:r>
    </w:p>
    <w:p w14:paraId="1D7A6926" w14:textId="77777777" w:rsidR="00815B8A" w:rsidRPr="00234336" w:rsidRDefault="00594A6A" w:rsidP="00861CEB">
      <w:pPr>
        <w:pStyle w:val="Odstavekseznama"/>
        <w:numPr>
          <w:ilvl w:val="0"/>
          <w:numId w:val="22"/>
        </w:numPr>
        <w:spacing w:before="120"/>
        <w:jc w:val="both"/>
        <w:rPr>
          <w:rFonts w:ascii="Arial" w:hAnsi="Arial" w:cs="Arial"/>
          <w:sz w:val="20"/>
          <w:lang w:eastAsia="sl-SI"/>
        </w:rPr>
      </w:pPr>
      <w:r w:rsidRPr="00234336">
        <w:rPr>
          <w:rFonts w:ascii="Arial" w:hAnsi="Arial" w:cs="Arial"/>
          <w:sz w:val="20"/>
          <w:lang w:eastAsia="sl-SI"/>
        </w:rPr>
        <w:t>pripravi predlog</w:t>
      </w:r>
      <w:r w:rsidR="00815B8A" w:rsidRPr="00234336">
        <w:rPr>
          <w:rFonts w:ascii="Arial" w:hAnsi="Arial" w:cs="Arial"/>
          <w:sz w:val="20"/>
          <w:lang w:eastAsia="sl-SI"/>
        </w:rPr>
        <w:t xml:space="preserve"> odločitve o uporabi presežka prihodkov nad odhodki in pokrivanja presežka odhodkov nad prihodki;</w:t>
      </w:r>
    </w:p>
    <w:p w14:paraId="7C209810" w14:textId="77777777" w:rsidR="00815B8A" w:rsidRPr="00234336" w:rsidRDefault="00815B8A" w:rsidP="00861CEB">
      <w:pPr>
        <w:pStyle w:val="Odstavekseznama"/>
        <w:numPr>
          <w:ilvl w:val="0"/>
          <w:numId w:val="22"/>
        </w:numPr>
        <w:spacing w:before="120"/>
        <w:jc w:val="both"/>
        <w:rPr>
          <w:rFonts w:ascii="Arial" w:hAnsi="Arial" w:cs="Arial"/>
          <w:sz w:val="20"/>
          <w:lang w:eastAsia="sl-SI"/>
        </w:rPr>
      </w:pPr>
      <w:r w:rsidRPr="00234336">
        <w:rPr>
          <w:rFonts w:ascii="Arial" w:hAnsi="Arial" w:cs="Arial"/>
          <w:sz w:val="20"/>
          <w:lang w:eastAsia="sl-SI"/>
        </w:rPr>
        <w:t>obravnava mnenja in predloge znanstvenega sveta;</w:t>
      </w:r>
    </w:p>
    <w:p w14:paraId="0976A609" w14:textId="77777777" w:rsidR="00815B8A" w:rsidRPr="00234336" w:rsidRDefault="00815B8A" w:rsidP="00861CEB">
      <w:pPr>
        <w:pStyle w:val="Odstavekseznama"/>
        <w:numPr>
          <w:ilvl w:val="0"/>
          <w:numId w:val="22"/>
        </w:numPr>
        <w:spacing w:before="120"/>
        <w:jc w:val="both"/>
        <w:rPr>
          <w:rFonts w:ascii="Arial" w:hAnsi="Arial" w:cs="Arial"/>
          <w:sz w:val="20"/>
          <w:lang w:eastAsia="sl-SI"/>
        </w:rPr>
      </w:pPr>
      <w:r w:rsidRPr="00234336">
        <w:rPr>
          <w:rFonts w:ascii="Arial" w:hAnsi="Arial" w:cs="Arial"/>
          <w:sz w:val="20"/>
          <w:lang w:eastAsia="sl-SI"/>
        </w:rPr>
        <w:t>imenuje strokovne komisije in druga delovna telesa za izvajanje nalog iz svoje pristojnosti;</w:t>
      </w:r>
    </w:p>
    <w:p w14:paraId="27CC6370" w14:textId="77777777" w:rsidR="00815B8A" w:rsidRPr="00234336" w:rsidRDefault="00815B8A" w:rsidP="00861CEB">
      <w:pPr>
        <w:pStyle w:val="Odstavekseznama"/>
        <w:numPr>
          <w:ilvl w:val="0"/>
          <w:numId w:val="22"/>
        </w:numPr>
        <w:spacing w:before="120"/>
        <w:jc w:val="both"/>
        <w:rPr>
          <w:rFonts w:ascii="Arial" w:hAnsi="Arial" w:cs="Arial"/>
          <w:sz w:val="20"/>
          <w:lang w:eastAsia="sl-SI"/>
        </w:rPr>
      </w:pPr>
      <w:r w:rsidRPr="00234336">
        <w:rPr>
          <w:rFonts w:ascii="Arial" w:hAnsi="Arial" w:cs="Arial"/>
          <w:sz w:val="20"/>
          <w:lang w:eastAsia="sl-SI"/>
        </w:rPr>
        <w:t>opravlja druge naloge skladno z zakonom</w:t>
      </w:r>
      <w:r w:rsidR="00534BD2" w:rsidRPr="00234336">
        <w:rPr>
          <w:rFonts w:ascii="Arial" w:hAnsi="Arial" w:cs="Arial"/>
          <w:sz w:val="20"/>
          <w:lang w:eastAsia="sl-SI"/>
        </w:rPr>
        <w:t>,</w:t>
      </w:r>
      <w:r w:rsidRPr="00234336">
        <w:rPr>
          <w:rFonts w:ascii="Arial" w:hAnsi="Arial" w:cs="Arial"/>
          <w:sz w:val="20"/>
          <w:lang w:eastAsia="sl-SI"/>
        </w:rPr>
        <w:t xml:space="preserve"> aktom o ustanovitvi</w:t>
      </w:r>
      <w:r w:rsidR="00534BD2" w:rsidRPr="00234336">
        <w:rPr>
          <w:rFonts w:ascii="Arial" w:hAnsi="Arial" w:cs="Arial"/>
          <w:sz w:val="20"/>
          <w:lang w:eastAsia="sl-SI"/>
        </w:rPr>
        <w:t xml:space="preserve"> oziroma statutu javnega zavoda</w:t>
      </w:r>
      <w:r w:rsidRPr="00234336">
        <w:rPr>
          <w:rFonts w:ascii="Arial" w:hAnsi="Arial" w:cs="Arial"/>
          <w:sz w:val="20"/>
          <w:lang w:eastAsia="sl-SI"/>
        </w:rPr>
        <w:t xml:space="preserve">. </w:t>
      </w:r>
    </w:p>
    <w:p w14:paraId="670F940E" w14:textId="77777777" w:rsidR="00815B8A" w:rsidRPr="00234336" w:rsidRDefault="00815B8A" w:rsidP="00815B8A">
      <w:pPr>
        <w:spacing w:before="120"/>
        <w:jc w:val="both"/>
        <w:rPr>
          <w:rFonts w:cs="Arial"/>
          <w:sz w:val="20"/>
          <w:lang w:eastAsia="sl-SI"/>
        </w:rPr>
      </w:pPr>
      <w:r w:rsidRPr="00234336">
        <w:rPr>
          <w:rFonts w:cs="Arial"/>
          <w:sz w:val="20"/>
          <w:lang w:eastAsia="sl-SI"/>
        </w:rPr>
        <w:t>(</w:t>
      </w:r>
      <w:r w:rsidR="002A1E30" w:rsidRPr="00234336">
        <w:rPr>
          <w:rFonts w:cs="Arial"/>
          <w:sz w:val="20"/>
          <w:lang w:eastAsia="sl-SI"/>
        </w:rPr>
        <w:t>3</w:t>
      </w:r>
      <w:r w:rsidRPr="00234336">
        <w:rPr>
          <w:rFonts w:cs="Arial"/>
          <w:sz w:val="20"/>
          <w:lang w:eastAsia="sl-SI"/>
        </w:rPr>
        <w:t xml:space="preserve">) </w:t>
      </w:r>
      <w:r w:rsidR="00A27E05" w:rsidRPr="00234336">
        <w:rPr>
          <w:rFonts w:cs="Arial"/>
          <w:sz w:val="20"/>
          <w:lang w:eastAsia="sl-SI"/>
        </w:rPr>
        <w:t>Naloge direktorja se podrobneje opredelijo v</w:t>
      </w:r>
      <w:r w:rsidRPr="00234336">
        <w:rPr>
          <w:rFonts w:cs="Arial"/>
          <w:sz w:val="20"/>
          <w:lang w:eastAsia="sl-SI"/>
        </w:rPr>
        <w:t xml:space="preserve"> aktu o ustanovitvi javnega zavoda</w:t>
      </w:r>
      <w:r w:rsidR="00534BD2" w:rsidRPr="00234336">
        <w:rPr>
          <w:rFonts w:cs="Arial"/>
          <w:sz w:val="20"/>
          <w:lang w:eastAsia="sl-SI"/>
        </w:rPr>
        <w:t xml:space="preserve"> oziroma statutu javnega zavoda</w:t>
      </w:r>
      <w:r w:rsidR="00A27E05" w:rsidRPr="00234336">
        <w:rPr>
          <w:rFonts w:cs="Arial"/>
          <w:sz w:val="20"/>
          <w:lang w:eastAsia="sl-SI"/>
        </w:rPr>
        <w:t>.</w:t>
      </w:r>
      <w:r w:rsidRPr="00234336">
        <w:rPr>
          <w:rFonts w:cs="Arial"/>
          <w:sz w:val="20"/>
          <w:lang w:eastAsia="sl-SI"/>
        </w:rPr>
        <w:t xml:space="preserve"> </w:t>
      </w:r>
    </w:p>
    <w:p w14:paraId="5BAFCB27" w14:textId="77777777" w:rsidR="00815B8A" w:rsidRPr="00234336" w:rsidRDefault="00815B8A" w:rsidP="00815B8A">
      <w:pPr>
        <w:spacing w:before="120"/>
        <w:jc w:val="center"/>
        <w:rPr>
          <w:rFonts w:cs="Arial"/>
          <w:b/>
          <w:sz w:val="20"/>
          <w:lang w:eastAsia="sl-SI"/>
        </w:rPr>
      </w:pPr>
    </w:p>
    <w:p w14:paraId="021190DB" w14:textId="77777777" w:rsidR="00815B8A" w:rsidRPr="00234336" w:rsidRDefault="00F31FD0" w:rsidP="00815B8A">
      <w:pPr>
        <w:spacing w:before="120"/>
        <w:jc w:val="center"/>
        <w:outlineLvl w:val="0"/>
        <w:rPr>
          <w:rFonts w:cs="Arial"/>
          <w:b/>
          <w:sz w:val="20"/>
          <w:lang w:eastAsia="sl-SI"/>
        </w:rPr>
      </w:pPr>
      <w:r w:rsidRPr="00234336">
        <w:rPr>
          <w:rFonts w:cs="Arial"/>
          <w:b/>
          <w:sz w:val="20"/>
          <w:lang w:eastAsia="sl-SI"/>
        </w:rPr>
        <w:t>7</w:t>
      </w:r>
      <w:r w:rsidR="00A34DF2" w:rsidRPr="00234336">
        <w:rPr>
          <w:rFonts w:cs="Arial"/>
          <w:b/>
          <w:sz w:val="20"/>
          <w:lang w:eastAsia="sl-SI"/>
        </w:rPr>
        <w:t>8</w:t>
      </w:r>
      <w:r w:rsidR="00815B8A" w:rsidRPr="00234336">
        <w:rPr>
          <w:rFonts w:cs="Arial"/>
          <w:b/>
          <w:sz w:val="20"/>
          <w:lang w:eastAsia="sl-SI"/>
        </w:rPr>
        <w:t>. člen</w:t>
      </w:r>
      <w:r w:rsidR="00815B8A" w:rsidRPr="00234336">
        <w:rPr>
          <w:rFonts w:cs="Arial"/>
          <w:b/>
          <w:sz w:val="20"/>
          <w:lang w:eastAsia="sl-SI"/>
        </w:rPr>
        <w:br/>
        <w:t>(odgovornost in skrbnost direktorja)</w:t>
      </w:r>
    </w:p>
    <w:p w14:paraId="76EED46F" w14:textId="77777777" w:rsidR="00815B8A" w:rsidRPr="00234336" w:rsidRDefault="00815B8A" w:rsidP="00815B8A">
      <w:pPr>
        <w:spacing w:before="120"/>
        <w:jc w:val="both"/>
        <w:rPr>
          <w:rFonts w:cs="Arial"/>
          <w:sz w:val="20"/>
          <w:lang w:eastAsia="sl-SI"/>
        </w:rPr>
      </w:pPr>
      <w:r w:rsidRPr="00234336">
        <w:rPr>
          <w:rFonts w:cs="Arial"/>
          <w:sz w:val="20"/>
          <w:lang w:eastAsia="sl-SI"/>
        </w:rPr>
        <w:t xml:space="preserve">(1) Direktor je odgovoren, da javni zavod posluje v skladu z zakonom, drugimi predpisi, </w:t>
      </w:r>
      <w:r w:rsidR="009C2E87" w:rsidRPr="00234336">
        <w:rPr>
          <w:rFonts w:cs="Arial"/>
          <w:sz w:val="20"/>
          <w:lang w:eastAsia="sl-SI"/>
        </w:rPr>
        <w:t>aktom o ustanovitvi</w:t>
      </w:r>
      <w:r w:rsidRPr="00234336">
        <w:rPr>
          <w:rFonts w:cs="Arial"/>
          <w:sz w:val="20"/>
          <w:lang w:eastAsia="sl-SI"/>
        </w:rPr>
        <w:t xml:space="preserve"> in splošnimi akti javnega zavoda. </w:t>
      </w:r>
    </w:p>
    <w:p w14:paraId="43588CFA" w14:textId="77777777" w:rsidR="00815B8A" w:rsidRPr="00234336" w:rsidRDefault="00815B8A" w:rsidP="00815B8A">
      <w:pPr>
        <w:spacing w:before="120"/>
        <w:jc w:val="both"/>
        <w:rPr>
          <w:rFonts w:cs="Arial"/>
          <w:sz w:val="20"/>
          <w:lang w:eastAsia="sl-SI"/>
        </w:rPr>
      </w:pPr>
      <w:r w:rsidRPr="00234336">
        <w:rPr>
          <w:rFonts w:cs="Arial"/>
          <w:sz w:val="20"/>
          <w:lang w:eastAsia="sl-SI"/>
        </w:rPr>
        <w:t xml:space="preserve">(2) Direktor je za svoje delo odgovoren upravnemu odboru in ustanovitelju. </w:t>
      </w:r>
    </w:p>
    <w:p w14:paraId="37253DE5" w14:textId="77777777" w:rsidR="00815B8A" w:rsidRPr="00234336" w:rsidRDefault="00815B8A" w:rsidP="00815B8A">
      <w:pPr>
        <w:spacing w:before="120"/>
        <w:jc w:val="both"/>
        <w:rPr>
          <w:rFonts w:cs="Arial"/>
          <w:sz w:val="20"/>
          <w:lang w:eastAsia="sl-SI"/>
        </w:rPr>
      </w:pPr>
      <w:r w:rsidRPr="00234336">
        <w:rPr>
          <w:rFonts w:cs="Arial"/>
          <w:sz w:val="20"/>
          <w:lang w:eastAsia="sl-SI"/>
        </w:rPr>
        <w:t xml:space="preserve">(3) Direktor mora pri svojem delu ravnati nepristransko in s skrbnostjo dobrega </w:t>
      </w:r>
      <w:r w:rsidR="00B81693" w:rsidRPr="00234336">
        <w:rPr>
          <w:rFonts w:cs="Arial"/>
          <w:sz w:val="20"/>
          <w:lang w:eastAsia="sl-SI"/>
        </w:rPr>
        <w:t>strokovnjaka</w:t>
      </w:r>
      <w:r w:rsidRPr="00234336">
        <w:rPr>
          <w:rFonts w:cs="Arial"/>
          <w:sz w:val="20"/>
          <w:lang w:eastAsia="sl-SI"/>
        </w:rPr>
        <w:t xml:space="preserve"> ter varovati </w:t>
      </w:r>
      <w:r w:rsidR="009C2E87" w:rsidRPr="00234336">
        <w:rPr>
          <w:rFonts w:cs="Arial"/>
          <w:sz w:val="20"/>
          <w:lang w:eastAsia="sl-SI"/>
        </w:rPr>
        <w:t xml:space="preserve">poslovne </w:t>
      </w:r>
      <w:r w:rsidRPr="00234336">
        <w:rPr>
          <w:rFonts w:cs="Arial"/>
          <w:sz w:val="20"/>
          <w:lang w:eastAsia="sl-SI"/>
        </w:rPr>
        <w:t>skrivnost</w:t>
      </w:r>
      <w:r w:rsidR="009C2E87" w:rsidRPr="00234336">
        <w:rPr>
          <w:rFonts w:cs="Arial"/>
          <w:sz w:val="20"/>
          <w:lang w:eastAsia="sl-SI"/>
        </w:rPr>
        <w:t>i</w:t>
      </w:r>
      <w:r w:rsidRPr="00234336">
        <w:rPr>
          <w:rFonts w:cs="Arial"/>
          <w:sz w:val="20"/>
          <w:lang w:eastAsia="sl-SI"/>
        </w:rPr>
        <w:t xml:space="preserve"> javnega zavoda. Direktor odgovarja javnemu zavodu za škodo, ki jo je povzročil s svojim nevestnim oziroma protipravnim ravnanjem. </w:t>
      </w:r>
    </w:p>
    <w:p w14:paraId="2AC44353" w14:textId="77777777" w:rsidR="00814973" w:rsidRPr="00234336" w:rsidRDefault="00814973" w:rsidP="00815B8A">
      <w:pPr>
        <w:spacing w:before="120"/>
        <w:jc w:val="both"/>
        <w:rPr>
          <w:rFonts w:cs="Arial"/>
          <w:sz w:val="20"/>
          <w:lang w:eastAsia="sl-SI"/>
        </w:rPr>
      </w:pPr>
    </w:p>
    <w:p w14:paraId="4657856B" w14:textId="77777777" w:rsidR="00814973" w:rsidRPr="00234336" w:rsidRDefault="00F31FD0" w:rsidP="00814973">
      <w:pPr>
        <w:spacing w:before="120"/>
        <w:jc w:val="center"/>
        <w:rPr>
          <w:rFonts w:cs="Arial"/>
          <w:b/>
          <w:sz w:val="20"/>
          <w:lang w:eastAsia="sl-SI"/>
        </w:rPr>
      </w:pPr>
      <w:r w:rsidRPr="00234336">
        <w:rPr>
          <w:rFonts w:cs="Arial"/>
          <w:b/>
          <w:sz w:val="20"/>
          <w:lang w:eastAsia="sl-SI"/>
        </w:rPr>
        <w:t>7</w:t>
      </w:r>
      <w:r w:rsidR="00A34DF2" w:rsidRPr="00234336">
        <w:rPr>
          <w:rFonts w:cs="Arial"/>
          <w:b/>
          <w:sz w:val="20"/>
          <w:lang w:eastAsia="sl-SI"/>
        </w:rPr>
        <w:t>9</w:t>
      </w:r>
      <w:r w:rsidR="00814973" w:rsidRPr="00234336">
        <w:rPr>
          <w:rFonts w:cs="Arial"/>
          <w:b/>
          <w:sz w:val="20"/>
          <w:lang w:eastAsia="sl-SI"/>
        </w:rPr>
        <w:t>. člen</w:t>
      </w:r>
    </w:p>
    <w:p w14:paraId="26A6318A" w14:textId="77777777" w:rsidR="00814973" w:rsidRPr="00234336" w:rsidRDefault="00814973" w:rsidP="00814973">
      <w:pPr>
        <w:spacing w:before="120"/>
        <w:jc w:val="center"/>
        <w:rPr>
          <w:rFonts w:cs="Arial"/>
          <w:b/>
          <w:sz w:val="20"/>
          <w:lang w:eastAsia="sl-SI"/>
        </w:rPr>
      </w:pPr>
      <w:r w:rsidRPr="00234336">
        <w:rPr>
          <w:rFonts w:cs="Arial"/>
          <w:b/>
          <w:sz w:val="20"/>
          <w:lang w:eastAsia="sl-SI"/>
        </w:rPr>
        <w:t>(znanstveni svet)</w:t>
      </w:r>
    </w:p>
    <w:p w14:paraId="50C7428A" w14:textId="77777777" w:rsidR="00815B8A" w:rsidRPr="00234336" w:rsidRDefault="00815B8A" w:rsidP="00814973">
      <w:pPr>
        <w:spacing w:before="120"/>
        <w:jc w:val="center"/>
        <w:rPr>
          <w:rFonts w:cs="Arial"/>
          <w:b/>
          <w:sz w:val="20"/>
          <w:lang w:eastAsia="sl-SI"/>
        </w:rPr>
      </w:pPr>
    </w:p>
    <w:p w14:paraId="075085F2" w14:textId="77777777" w:rsidR="00814973" w:rsidRPr="00234336" w:rsidRDefault="00814973" w:rsidP="00814973">
      <w:pPr>
        <w:spacing w:before="120"/>
        <w:jc w:val="both"/>
        <w:rPr>
          <w:rFonts w:cs="Arial"/>
          <w:sz w:val="20"/>
          <w:lang w:eastAsia="sl-SI"/>
        </w:rPr>
      </w:pPr>
      <w:r w:rsidRPr="00234336">
        <w:rPr>
          <w:rFonts w:cs="Arial"/>
          <w:sz w:val="20"/>
          <w:lang w:eastAsia="sl-SI"/>
        </w:rPr>
        <w:t>(1) Znanstveni svet je strokovni organ javnega zavoda.</w:t>
      </w:r>
    </w:p>
    <w:p w14:paraId="372F5847" w14:textId="77777777" w:rsidR="00112211" w:rsidRPr="00234336" w:rsidRDefault="00112211" w:rsidP="00814973">
      <w:pPr>
        <w:spacing w:before="120"/>
        <w:jc w:val="both"/>
        <w:rPr>
          <w:rFonts w:cs="Arial"/>
          <w:sz w:val="20"/>
          <w:lang w:eastAsia="sl-SI"/>
        </w:rPr>
      </w:pPr>
      <w:r w:rsidRPr="00234336">
        <w:rPr>
          <w:rFonts w:cs="Arial"/>
          <w:sz w:val="20"/>
          <w:lang w:eastAsia="sl-SI"/>
        </w:rPr>
        <w:t>(2) Pristojnosti znanstvenega sveta so:</w:t>
      </w:r>
    </w:p>
    <w:p w14:paraId="2E5A5A96" w14:textId="7AE94EC3" w:rsidR="00112211" w:rsidRPr="00234336" w:rsidRDefault="00112211" w:rsidP="00112211">
      <w:pPr>
        <w:pStyle w:val="Odstavekseznama"/>
        <w:numPr>
          <w:ilvl w:val="0"/>
          <w:numId w:val="48"/>
        </w:numPr>
        <w:autoSpaceDE w:val="0"/>
        <w:autoSpaceDN w:val="0"/>
        <w:adjustRightInd w:val="0"/>
        <w:spacing w:before="120"/>
        <w:jc w:val="both"/>
        <w:rPr>
          <w:rFonts w:ascii="Arial" w:hAnsi="Arial" w:cs="Arial"/>
          <w:sz w:val="20"/>
          <w:lang w:eastAsia="sl-SI"/>
        </w:rPr>
      </w:pPr>
      <w:r w:rsidRPr="00234336">
        <w:rPr>
          <w:rFonts w:ascii="Arial" w:hAnsi="Arial" w:cs="Arial"/>
          <w:sz w:val="20"/>
          <w:lang w:eastAsia="sl-SI"/>
        </w:rPr>
        <w:t xml:space="preserve">obravnava </w:t>
      </w:r>
      <w:r w:rsidR="00BA53C3">
        <w:rPr>
          <w:rFonts w:ascii="Arial" w:hAnsi="Arial" w:cs="Arial"/>
          <w:sz w:val="20"/>
          <w:lang w:eastAsia="sl-SI"/>
        </w:rPr>
        <w:t>programe razvoja</w:t>
      </w:r>
      <w:r w:rsidRPr="00234336">
        <w:rPr>
          <w:rFonts w:ascii="Arial" w:hAnsi="Arial" w:cs="Arial"/>
          <w:sz w:val="20"/>
          <w:lang w:eastAsia="sl-SI"/>
        </w:rPr>
        <w:t xml:space="preserve"> javnega zavoda;</w:t>
      </w:r>
    </w:p>
    <w:p w14:paraId="5B51E835" w14:textId="77777777" w:rsidR="00112211" w:rsidRPr="00234336" w:rsidRDefault="00112211" w:rsidP="00112211">
      <w:pPr>
        <w:pStyle w:val="Odstavekseznama"/>
        <w:numPr>
          <w:ilvl w:val="0"/>
          <w:numId w:val="48"/>
        </w:numPr>
        <w:autoSpaceDE w:val="0"/>
        <w:autoSpaceDN w:val="0"/>
        <w:adjustRightInd w:val="0"/>
        <w:spacing w:before="120"/>
        <w:jc w:val="both"/>
        <w:rPr>
          <w:rFonts w:ascii="Arial" w:hAnsi="Arial" w:cs="Arial"/>
          <w:sz w:val="20"/>
          <w:lang w:eastAsia="sl-SI"/>
        </w:rPr>
      </w:pPr>
      <w:r w:rsidRPr="00234336">
        <w:rPr>
          <w:rFonts w:ascii="Arial" w:hAnsi="Arial" w:cs="Arial"/>
          <w:sz w:val="20"/>
          <w:lang w:eastAsia="sl-SI"/>
        </w:rPr>
        <w:t>obravnava letne programe dela in finančne načrte javnega zavoda;</w:t>
      </w:r>
    </w:p>
    <w:p w14:paraId="7046308A" w14:textId="370BD56C" w:rsidR="00112211" w:rsidRPr="00234336" w:rsidRDefault="00112211" w:rsidP="00112211">
      <w:pPr>
        <w:pStyle w:val="Odstavekseznama"/>
        <w:numPr>
          <w:ilvl w:val="0"/>
          <w:numId w:val="48"/>
        </w:numPr>
        <w:autoSpaceDE w:val="0"/>
        <w:autoSpaceDN w:val="0"/>
        <w:adjustRightInd w:val="0"/>
        <w:spacing w:before="120"/>
        <w:jc w:val="both"/>
        <w:rPr>
          <w:rFonts w:ascii="Arial" w:hAnsi="Arial" w:cs="Arial"/>
          <w:sz w:val="20"/>
          <w:lang w:eastAsia="sl-SI"/>
        </w:rPr>
      </w:pPr>
      <w:r w:rsidRPr="00234336">
        <w:rPr>
          <w:rFonts w:ascii="Arial" w:hAnsi="Arial" w:cs="Arial"/>
          <w:sz w:val="20"/>
          <w:lang w:eastAsia="sl-SI"/>
        </w:rPr>
        <w:t xml:space="preserve">predlaga </w:t>
      </w:r>
      <w:r w:rsidR="00F34249">
        <w:rPr>
          <w:rFonts w:ascii="Arial" w:hAnsi="Arial" w:cs="Arial"/>
          <w:sz w:val="20"/>
          <w:lang w:eastAsia="sl-SI"/>
        </w:rPr>
        <w:t xml:space="preserve">upravnemu odboru </w:t>
      </w:r>
      <w:r w:rsidRPr="00234336">
        <w:rPr>
          <w:rFonts w:ascii="Arial" w:hAnsi="Arial" w:cs="Arial"/>
          <w:sz w:val="20"/>
          <w:lang w:eastAsia="sl-SI"/>
        </w:rPr>
        <w:t>razporejanje sredstev za stabilno izvajanje znanstvenoraziskovalne dejavnosti;</w:t>
      </w:r>
    </w:p>
    <w:p w14:paraId="4FC0FE91" w14:textId="77777777" w:rsidR="00112211" w:rsidRPr="00234336" w:rsidRDefault="00112211" w:rsidP="00112211">
      <w:pPr>
        <w:pStyle w:val="Odstavekseznama"/>
        <w:numPr>
          <w:ilvl w:val="0"/>
          <w:numId w:val="48"/>
        </w:numPr>
        <w:autoSpaceDE w:val="0"/>
        <w:autoSpaceDN w:val="0"/>
        <w:adjustRightInd w:val="0"/>
        <w:spacing w:before="120"/>
        <w:jc w:val="both"/>
        <w:rPr>
          <w:rFonts w:ascii="Arial" w:hAnsi="Arial" w:cs="Arial"/>
          <w:sz w:val="20"/>
          <w:lang w:eastAsia="sl-SI"/>
        </w:rPr>
      </w:pPr>
      <w:r w:rsidRPr="00234336">
        <w:rPr>
          <w:rFonts w:ascii="Arial" w:hAnsi="Arial" w:cs="Arial"/>
          <w:sz w:val="20"/>
          <w:lang w:eastAsia="sl-SI"/>
        </w:rPr>
        <w:t>obravnava periodična poročila o izpolnjevanju ciljev in obveznosti, določenih v letnem načrtu dela in finančnem načrtu, ter v zvezi s tem lahko oblikuje svoja poročila, pri katerih navede ugotovitve, stališča in priporočila;</w:t>
      </w:r>
    </w:p>
    <w:p w14:paraId="39F2D1D3" w14:textId="77777777" w:rsidR="00112211" w:rsidRPr="00234336" w:rsidRDefault="00112211" w:rsidP="00112211">
      <w:pPr>
        <w:pStyle w:val="Odstavekseznama"/>
        <w:numPr>
          <w:ilvl w:val="0"/>
          <w:numId w:val="48"/>
        </w:numPr>
        <w:autoSpaceDE w:val="0"/>
        <w:autoSpaceDN w:val="0"/>
        <w:adjustRightInd w:val="0"/>
        <w:spacing w:before="120"/>
        <w:jc w:val="both"/>
        <w:rPr>
          <w:rFonts w:ascii="Arial" w:hAnsi="Arial" w:cs="Arial"/>
          <w:sz w:val="20"/>
          <w:lang w:eastAsia="sl-SI"/>
        </w:rPr>
      </w:pPr>
      <w:r w:rsidRPr="00234336">
        <w:rPr>
          <w:rFonts w:ascii="Arial" w:hAnsi="Arial" w:cs="Arial"/>
          <w:sz w:val="20"/>
          <w:lang w:eastAsia="sl-SI"/>
        </w:rPr>
        <w:t>podaja mnenje v postopku imenovanja oziroma razrešitve direktorja javnega zavoda;</w:t>
      </w:r>
    </w:p>
    <w:p w14:paraId="33685AA1" w14:textId="77777777" w:rsidR="00112211" w:rsidRPr="00234336" w:rsidRDefault="00112211" w:rsidP="00112211">
      <w:pPr>
        <w:pStyle w:val="Odstavekseznama"/>
        <w:numPr>
          <w:ilvl w:val="0"/>
          <w:numId w:val="48"/>
        </w:numPr>
        <w:autoSpaceDE w:val="0"/>
        <w:autoSpaceDN w:val="0"/>
        <w:adjustRightInd w:val="0"/>
        <w:spacing w:before="120"/>
        <w:jc w:val="both"/>
        <w:rPr>
          <w:rFonts w:ascii="Arial" w:hAnsi="Arial" w:cs="Arial"/>
          <w:sz w:val="20"/>
          <w:lang w:eastAsia="sl-SI"/>
        </w:rPr>
      </w:pPr>
      <w:r w:rsidRPr="00234336">
        <w:rPr>
          <w:rFonts w:ascii="Arial" w:hAnsi="Arial" w:cs="Arial"/>
          <w:sz w:val="20"/>
          <w:lang w:eastAsia="sl-SI"/>
        </w:rPr>
        <w:t>imenuje komisije in druga delovna telesa za izvajanje nalog iz svoje pristojnosti;</w:t>
      </w:r>
    </w:p>
    <w:p w14:paraId="45699733" w14:textId="77777777" w:rsidR="00112211" w:rsidRPr="00234336" w:rsidRDefault="00112211" w:rsidP="00112211">
      <w:pPr>
        <w:pStyle w:val="Odstavekseznama"/>
        <w:numPr>
          <w:ilvl w:val="0"/>
          <w:numId w:val="48"/>
        </w:numPr>
        <w:autoSpaceDE w:val="0"/>
        <w:autoSpaceDN w:val="0"/>
        <w:adjustRightInd w:val="0"/>
        <w:spacing w:before="120"/>
        <w:jc w:val="both"/>
        <w:rPr>
          <w:rFonts w:ascii="Arial" w:hAnsi="Arial" w:cs="Arial"/>
          <w:sz w:val="20"/>
          <w:lang w:eastAsia="sl-SI"/>
        </w:rPr>
      </w:pPr>
      <w:r w:rsidRPr="00234336">
        <w:rPr>
          <w:rFonts w:ascii="Arial" w:hAnsi="Arial" w:cs="Arial"/>
          <w:sz w:val="20"/>
          <w:lang w:eastAsia="sl-SI"/>
        </w:rPr>
        <w:t xml:space="preserve">izvaja druge naloge v skladu z aktom o ustanovitvi oziroma statutu javnega zavoda. </w:t>
      </w:r>
    </w:p>
    <w:p w14:paraId="7EDA48A7" w14:textId="77777777" w:rsidR="00501126" w:rsidRPr="00234336" w:rsidRDefault="00524E81" w:rsidP="00501126">
      <w:pPr>
        <w:spacing w:before="120"/>
        <w:jc w:val="both"/>
        <w:rPr>
          <w:rFonts w:cs="Arial"/>
          <w:sz w:val="20"/>
          <w:lang w:eastAsia="sl-SI"/>
        </w:rPr>
      </w:pPr>
      <w:r w:rsidRPr="00234336">
        <w:rPr>
          <w:rFonts w:cs="Arial"/>
          <w:sz w:val="20"/>
          <w:lang w:eastAsia="sl-SI"/>
        </w:rPr>
        <w:t>(3</w:t>
      </w:r>
      <w:r w:rsidR="00814973" w:rsidRPr="00234336">
        <w:rPr>
          <w:rFonts w:cs="Arial"/>
          <w:sz w:val="20"/>
          <w:lang w:eastAsia="sl-SI"/>
        </w:rPr>
        <w:t xml:space="preserve">) </w:t>
      </w:r>
      <w:r w:rsidR="00501126" w:rsidRPr="00234336">
        <w:rPr>
          <w:rFonts w:cs="Arial"/>
          <w:sz w:val="20"/>
          <w:lang w:eastAsia="sl-SI"/>
        </w:rPr>
        <w:t>Sestava, način oblikovanja in podrobnejše naloge znanstvenega sveta, se v skladu z aktom o ustanovitvi določijo v statutu javnega zavoda.</w:t>
      </w:r>
    </w:p>
    <w:p w14:paraId="172239AA" w14:textId="77777777" w:rsidR="00FF1ABF" w:rsidRPr="00234336" w:rsidRDefault="00FF1ABF" w:rsidP="00FF1ABF">
      <w:pPr>
        <w:spacing w:before="120"/>
        <w:jc w:val="both"/>
        <w:rPr>
          <w:rFonts w:cs="Arial"/>
          <w:sz w:val="20"/>
          <w:lang w:eastAsia="sl-SI"/>
        </w:rPr>
      </w:pPr>
    </w:p>
    <w:p w14:paraId="170AE023" w14:textId="77777777" w:rsidR="00815B8A" w:rsidRPr="00234336" w:rsidRDefault="00A34DF2" w:rsidP="00815B8A">
      <w:pPr>
        <w:spacing w:before="120"/>
        <w:jc w:val="center"/>
        <w:rPr>
          <w:rFonts w:cs="Arial"/>
          <w:b/>
          <w:sz w:val="20"/>
          <w:lang w:eastAsia="sl-SI"/>
        </w:rPr>
      </w:pPr>
      <w:r w:rsidRPr="00234336">
        <w:rPr>
          <w:rFonts w:cs="Arial"/>
          <w:b/>
          <w:sz w:val="20"/>
          <w:lang w:eastAsia="sl-SI"/>
        </w:rPr>
        <w:t>80</w:t>
      </w:r>
      <w:r w:rsidR="00815B8A" w:rsidRPr="00234336">
        <w:rPr>
          <w:rFonts w:cs="Arial"/>
          <w:b/>
          <w:sz w:val="20"/>
          <w:lang w:eastAsia="sl-SI"/>
        </w:rPr>
        <w:t>. člen</w:t>
      </w:r>
    </w:p>
    <w:p w14:paraId="17456D18" w14:textId="77777777" w:rsidR="00815B8A" w:rsidRPr="00234336" w:rsidRDefault="00815B8A" w:rsidP="00815B8A">
      <w:pPr>
        <w:spacing w:before="120"/>
        <w:jc w:val="center"/>
        <w:rPr>
          <w:rFonts w:cs="Arial"/>
          <w:b/>
          <w:sz w:val="20"/>
          <w:lang w:eastAsia="sl-SI"/>
        </w:rPr>
      </w:pPr>
      <w:r w:rsidRPr="00234336">
        <w:rPr>
          <w:rFonts w:cs="Arial"/>
          <w:b/>
          <w:sz w:val="20"/>
          <w:lang w:eastAsia="sl-SI"/>
        </w:rPr>
        <w:t>(zagotavljanje enakih možnosti spolov)</w:t>
      </w:r>
    </w:p>
    <w:p w14:paraId="5D76E50B" w14:textId="77777777" w:rsidR="00815B8A" w:rsidRPr="00234336" w:rsidRDefault="00815B8A" w:rsidP="00815B8A">
      <w:pPr>
        <w:spacing w:before="120"/>
        <w:jc w:val="both"/>
        <w:rPr>
          <w:rFonts w:cs="Arial"/>
          <w:sz w:val="20"/>
          <w:lang w:eastAsia="sl-SI"/>
        </w:rPr>
      </w:pPr>
      <w:r w:rsidRPr="00234336">
        <w:rPr>
          <w:rFonts w:cs="Arial"/>
          <w:sz w:val="20"/>
          <w:lang w:eastAsia="sl-SI"/>
        </w:rPr>
        <w:lastRenderedPageBreak/>
        <w:t>Za zagotavljanje enakih možnosti spolov javne raziskovalne organizacije</w:t>
      </w:r>
      <w:r w:rsidR="00BE6C3A" w:rsidRPr="00234336">
        <w:rPr>
          <w:rFonts w:cs="Arial"/>
          <w:sz w:val="20"/>
          <w:lang w:eastAsia="sl-SI"/>
        </w:rPr>
        <w:t xml:space="preserve"> </w:t>
      </w:r>
      <w:r w:rsidR="00523CFE" w:rsidRPr="00234336">
        <w:rPr>
          <w:rFonts w:cs="Arial"/>
          <w:sz w:val="20"/>
          <w:lang w:eastAsia="sl-SI"/>
        </w:rPr>
        <w:t>sprejmejo</w:t>
      </w:r>
      <w:r w:rsidRPr="00234336">
        <w:rPr>
          <w:rFonts w:cs="Arial"/>
          <w:sz w:val="20"/>
          <w:lang w:eastAsia="sl-SI"/>
        </w:rPr>
        <w:t xml:space="preserve"> in </w:t>
      </w:r>
      <w:r w:rsidR="00523CFE" w:rsidRPr="00234336">
        <w:rPr>
          <w:rFonts w:cs="Arial"/>
          <w:sz w:val="20"/>
          <w:lang w:eastAsia="sl-SI"/>
        </w:rPr>
        <w:t xml:space="preserve">izvajajo </w:t>
      </w:r>
      <w:r w:rsidRPr="00234336">
        <w:rPr>
          <w:rFonts w:cs="Arial"/>
          <w:sz w:val="20"/>
          <w:lang w:eastAsia="sl-SI"/>
        </w:rPr>
        <w:t xml:space="preserve">progam ukrepov ter </w:t>
      </w:r>
      <w:r w:rsidR="00F8693B" w:rsidRPr="00234336">
        <w:rPr>
          <w:rFonts w:cs="Arial"/>
          <w:sz w:val="20"/>
          <w:lang w:eastAsia="sl-SI"/>
        </w:rPr>
        <w:t xml:space="preserve">najmanj enkrat letno obravnavajo </w:t>
      </w:r>
      <w:r w:rsidRPr="00234336">
        <w:rPr>
          <w:rFonts w:cs="Arial"/>
          <w:sz w:val="20"/>
          <w:lang w:eastAsia="sl-SI"/>
        </w:rPr>
        <w:t>njegove učinke</w:t>
      </w:r>
      <w:r w:rsidR="00BE6C3A" w:rsidRPr="00234336">
        <w:rPr>
          <w:rFonts w:cs="Arial"/>
          <w:sz w:val="20"/>
          <w:lang w:eastAsia="sl-SI"/>
        </w:rPr>
        <w:t xml:space="preserve"> </w:t>
      </w:r>
      <w:r w:rsidRPr="00234336">
        <w:rPr>
          <w:rFonts w:cs="Arial"/>
          <w:sz w:val="20"/>
          <w:lang w:eastAsia="sl-SI"/>
        </w:rPr>
        <w:t>in o njih poroča</w:t>
      </w:r>
      <w:r w:rsidR="00523CFE" w:rsidRPr="00234336">
        <w:rPr>
          <w:rFonts w:cs="Arial"/>
          <w:sz w:val="20"/>
          <w:lang w:eastAsia="sl-SI"/>
        </w:rPr>
        <w:t>jo</w:t>
      </w:r>
      <w:r w:rsidRPr="00234336">
        <w:rPr>
          <w:rFonts w:cs="Arial"/>
          <w:sz w:val="20"/>
          <w:lang w:eastAsia="sl-SI"/>
        </w:rPr>
        <w:t xml:space="preserve"> v okviru rednih letnih poročil.</w:t>
      </w:r>
    </w:p>
    <w:p w14:paraId="353DC118" w14:textId="77777777" w:rsidR="00240D62" w:rsidRPr="00234336" w:rsidRDefault="00240D62" w:rsidP="00815B8A">
      <w:pPr>
        <w:spacing w:before="120"/>
        <w:jc w:val="both"/>
        <w:rPr>
          <w:rFonts w:cs="Arial"/>
          <w:sz w:val="20"/>
          <w:lang w:eastAsia="sl-SI"/>
        </w:rPr>
      </w:pPr>
    </w:p>
    <w:p w14:paraId="1D25975A" w14:textId="77777777" w:rsidR="00815B8A" w:rsidRPr="00234336" w:rsidRDefault="00C659F2" w:rsidP="00815B8A">
      <w:pPr>
        <w:spacing w:before="120"/>
        <w:jc w:val="center"/>
        <w:outlineLvl w:val="0"/>
        <w:rPr>
          <w:rFonts w:cs="Arial"/>
          <w:b/>
          <w:bCs/>
          <w:sz w:val="20"/>
          <w:lang w:eastAsia="sl-SI"/>
        </w:rPr>
      </w:pPr>
      <w:r w:rsidRPr="00234336">
        <w:rPr>
          <w:rFonts w:cs="Arial"/>
          <w:b/>
          <w:bCs/>
          <w:sz w:val="20"/>
          <w:lang w:eastAsia="sl-SI"/>
        </w:rPr>
        <w:t>10</w:t>
      </w:r>
      <w:r w:rsidR="00815B8A" w:rsidRPr="00234336">
        <w:rPr>
          <w:rFonts w:cs="Arial"/>
          <w:b/>
          <w:bCs/>
          <w:sz w:val="20"/>
          <w:lang w:eastAsia="sl-SI"/>
        </w:rPr>
        <w:t xml:space="preserve">. Organizacije na področju </w:t>
      </w:r>
      <w:r w:rsidR="00AD2704" w:rsidRPr="00234336">
        <w:rPr>
          <w:rFonts w:cs="Arial"/>
          <w:b/>
          <w:bCs/>
          <w:sz w:val="20"/>
          <w:lang w:eastAsia="sl-SI"/>
        </w:rPr>
        <w:t>znanstveno</w:t>
      </w:r>
      <w:r w:rsidR="00815B8A" w:rsidRPr="00234336">
        <w:rPr>
          <w:rFonts w:cs="Arial"/>
          <w:b/>
          <w:sz w:val="20"/>
          <w:lang w:eastAsia="sl-SI"/>
        </w:rPr>
        <w:t>raziskovalne</w:t>
      </w:r>
      <w:r w:rsidR="00815B8A" w:rsidRPr="00234336">
        <w:rPr>
          <w:rFonts w:cs="Arial"/>
          <w:b/>
          <w:bCs/>
          <w:sz w:val="20"/>
          <w:lang w:eastAsia="sl-SI"/>
        </w:rPr>
        <w:t xml:space="preserve"> dejavnosti</w:t>
      </w:r>
    </w:p>
    <w:p w14:paraId="462C252C" w14:textId="77777777" w:rsidR="00815B8A" w:rsidRPr="00234336" w:rsidRDefault="00815B8A" w:rsidP="00815B8A">
      <w:pPr>
        <w:spacing w:before="120"/>
        <w:jc w:val="center"/>
        <w:outlineLvl w:val="0"/>
        <w:rPr>
          <w:rFonts w:cs="Arial"/>
          <w:b/>
          <w:sz w:val="20"/>
          <w:lang w:eastAsia="sl-SI"/>
        </w:rPr>
      </w:pPr>
      <w:r w:rsidRPr="00234336">
        <w:rPr>
          <w:rFonts w:cs="Arial"/>
          <w:b/>
          <w:bCs/>
          <w:sz w:val="20"/>
          <w:lang w:eastAsia="sl-SI"/>
        </w:rPr>
        <w:br/>
      </w:r>
      <w:r w:rsidR="00C04ACB" w:rsidRPr="00234336">
        <w:rPr>
          <w:rFonts w:cs="Arial"/>
          <w:b/>
          <w:bCs/>
          <w:sz w:val="20"/>
          <w:lang w:eastAsia="sl-SI"/>
        </w:rPr>
        <w:t>8</w:t>
      </w:r>
      <w:r w:rsidR="00A34DF2" w:rsidRPr="00234336">
        <w:rPr>
          <w:rFonts w:cs="Arial"/>
          <w:b/>
          <w:bCs/>
          <w:sz w:val="20"/>
          <w:lang w:eastAsia="sl-SI"/>
        </w:rPr>
        <w:t>1</w:t>
      </w:r>
      <w:r w:rsidRPr="00234336">
        <w:rPr>
          <w:rFonts w:cs="Arial"/>
          <w:b/>
          <w:bCs/>
          <w:sz w:val="20"/>
          <w:lang w:eastAsia="sl-SI"/>
        </w:rPr>
        <w:t>. člen</w:t>
      </w:r>
      <w:r w:rsidRPr="00234336">
        <w:rPr>
          <w:rFonts w:cs="Arial"/>
          <w:b/>
          <w:bCs/>
          <w:sz w:val="20"/>
          <w:lang w:eastAsia="sl-SI"/>
        </w:rPr>
        <w:br/>
        <w:t>(preoblikovanje javnih raziskovalnih zavodov)</w:t>
      </w:r>
    </w:p>
    <w:p w14:paraId="269ADBC8" w14:textId="77777777" w:rsidR="00F478E7" w:rsidRPr="00234336" w:rsidRDefault="00F478E7" w:rsidP="00815B8A">
      <w:pPr>
        <w:spacing w:before="120"/>
        <w:jc w:val="both"/>
        <w:rPr>
          <w:rFonts w:cs="Arial"/>
          <w:bCs/>
          <w:sz w:val="20"/>
          <w:lang w:eastAsia="sl-SI"/>
        </w:rPr>
      </w:pPr>
      <w:r w:rsidRPr="00234336">
        <w:rPr>
          <w:rFonts w:cs="Arial"/>
          <w:bCs/>
          <w:sz w:val="20"/>
          <w:lang w:eastAsia="sl-SI"/>
        </w:rPr>
        <w:t xml:space="preserve">(1) </w:t>
      </w:r>
      <w:r w:rsidR="00815B8A" w:rsidRPr="00234336">
        <w:rPr>
          <w:rFonts w:cs="Arial"/>
          <w:bCs/>
          <w:sz w:val="20"/>
          <w:lang w:eastAsia="sl-SI"/>
        </w:rPr>
        <w:t xml:space="preserve">Ustanovitelj lahko </w:t>
      </w:r>
      <w:r w:rsidR="005F0F23" w:rsidRPr="00234336">
        <w:rPr>
          <w:rFonts w:cs="Arial"/>
          <w:bCs/>
          <w:sz w:val="20"/>
          <w:lang w:eastAsia="sl-SI"/>
        </w:rPr>
        <w:t xml:space="preserve">ob predhodnem </w:t>
      </w:r>
      <w:r w:rsidR="002E26EC" w:rsidRPr="00234336">
        <w:rPr>
          <w:rFonts w:cs="Arial"/>
          <w:bCs/>
          <w:sz w:val="20"/>
          <w:lang w:eastAsia="sl-SI"/>
        </w:rPr>
        <w:t>soglasju</w:t>
      </w:r>
      <w:r w:rsidR="005F0F23" w:rsidRPr="00234336">
        <w:rPr>
          <w:rFonts w:cs="Arial"/>
          <w:bCs/>
          <w:sz w:val="20"/>
          <w:lang w:eastAsia="sl-SI"/>
        </w:rPr>
        <w:t xml:space="preserve"> upravnega odbora in znanstvenega sveta </w:t>
      </w:r>
      <w:r w:rsidR="00815B8A" w:rsidRPr="00234336">
        <w:rPr>
          <w:rFonts w:cs="Arial"/>
          <w:bCs/>
          <w:sz w:val="20"/>
          <w:lang w:eastAsia="sl-SI"/>
        </w:rPr>
        <w:t>preoblikuje javni raziskovalni zavod</w:t>
      </w:r>
      <w:r w:rsidR="00BE6C3A" w:rsidRPr="00234336">
        <w:rPr>
          <w:rFonts w:cs="Arial"/>
          <w:bCs/>
          <w:sz w:val="20"/>
          <w:lang w:eastAsia="sl-SI"/>
        </w:rPr>
        <w:t xml:space="preserve"> </w:t>
      </w:r>
      <w:r w:rsidR="00815B8A" w:rsidRPr="00234336">
        <w:rPr>
          <w:rFonts w:cs="Arial"/>
          <w:bCs/>
          <w:sz w:val="20"/>
          <w:lang w:eastAsia="sl-SI"/>
        </w:rPr>
        <w:t>v gospodarsko družbo v državni lasti, če več kot polovico prihodkov pridobi s trga.</w:t>
      </w:r>
    </w:p>
    <w:p w14:paraId="1DEE567C" w14:textId="77777777" w:rsidR="00815B8A" w:rsidRPr="00234336" w:rsidRDefault="00F478E7" w:rsidP="00815B8A">
      <w:pPr>
        <w:spacing w:before="120"/>
        <w:jc w:val="both"/>
        <w:rPr>
          <w:rFonts w:cs="Arial"/>
          <w:bCs/>
          <w:sz w:val="20"/>
          <w:lang w:eastAsia="sl-SI"/>
        </w:rPr>
      </w:pPr>
      <w:r w:rsidRPr="00234336">
        <w:rPr>
          <w:rFonts w:cs="Arial"/>
          <w:bCs/>
          <w:sz w:val="20"/>
          <w:lang w:eastAsia="sl-SI"/>
        </w:rPr>
        <w:t>(2)</w:t>
      </w:r>
      <w:r w:rsidR="00BA7A24" w:rsidRPr="00234336">
        <w:rPr>
          <w:rFonts w:cs="Arial"/>
          <w:bCs/>
          <w:sz w:val="20"/>
          <w:lang w:eastAsia="sl-SI"/>
        </w:rPr>
        <w:t xml:space="preserve"> Pred preoblikovanjem javni raziskovalni zavod </w:t>
      </w:r>
      <w:r w:rsidR="0080087B" w:rsidRPr="00234336">
        <w:rPr>
          <w:rFonts w:cs="Arial"/>
          <w:bCs/>
          <w:sz w:val="20"/>
          <w:lang w:eastAsia="sl-SI"/>
        </w:rPr>
        <w:t xml:space="preserve">ustanovitelju </w:t>
      </w:r>
      <w:r w:rsidR="00BA7A24" w:rsidRPr="00234336">
        <w:rPr>
          <w:rFonts w:cs="Arial"/>
          <w:bCs/>
          <w:sz w:val="20"/>
          <w:lang w:eastAsia="sl-SI"/>
        </w:rPr>
        <w:t>predloži srednjeročni program delovanja kot gospodarska družba v državni lasti.</w:t>
      </w:r>
    </w:p>
    <w:p w14:paraId="5B7889D1" w14:textId="77777777" w:rsidR="00815B8A" w:rsidRPr="00234336" w:rsidRDefault="00815B8A" w:rsidP="00815B8A">
      <w:pPr>
        <w:pStyle w:val="Default"/>
        <w:spacing w:before="120"/>
        <w:jc w:val="center"/>
        <w:rPr>
          <w:b/>
          <w:color w:val="auto"/>
          <w:sz w:val="20"/>
          <w:szCs w:val="20"/>
        </w:rPr>
      </w:pPr>
    </w:p>
    <w:p w14:paraId="3A4C0EA9" w14:textId="77777777" w:rsidR="00815B8A" w:rsidRPr="00234336" w:rsidRDefault="00C04ACB" w:rsidP="00815B8A">
      <w:pPr>
        <w:pStyle w:val="Default"/>
        <w:spacing w:before="120"/>
        <w:jc w:val="center"/>
        <w:outlineLvl w:val="0"/>
        <w:rPr>
          <w:b/>
          <w:strike/>
          <w:color w:val="auto"/>
          <w:sz w:val="20"/>
          <w:szCs w:val="20"/>
        </w:rPr>
      </w:pPr>
      <w:r w:rsidRPr="00234336">
        <w:rPr>
          <w:b/>
          <w:sz w:val="20"/>
          <w:szCs w:val="20"/>
        </w:rPr>
        <w:t>8</w:t>
      </w:r>
      <w:r w:rsidR="00A34DF2" w:rsidRPr="00234336">
        <w:rPr>
          <w:b/>
          <w:sz w:val="20"/>
          <w:szCs w:val="20"/>
        </w:rPr>
        <w:t>2</w:t>
      </w:r>
      <w:r w:rsidR="00815B8A" w:rsidRPr="00234336">
        <w:rPr>
          <w:b/>
          <w:color w:val="auto"/>
          <w:sz w:val="20"/>
          <w:szCs w:val="20"/>
        </w:rPr>
        <w:t>. člen</w:t>
      </w:r>
      <w:r w:rsidR="00815B8A" w:rsidRPr="00234336">
        <w:rPr>
          <w:b/>
          <w:color w:val="auto"/>
          <w:sz w:val="20"/>
          <w:szCs w:val="20"/>
        </w:rPr>
        <w:br/>
        <w:t>(ustanovitev zavoda ali gospodarske družbe)</w:t>
      </w:r>
    </w:p>
    <w:p w14:paraId="12DB4D47" w14:textId="77777777" w:rsidR="00D541D1" w:rsidRPr="00234336" w:rsidRDefault="00D541D1" w:rsidP="00815B8A">
      <w:pPr>
        <w:pStyle w:val="Default"/>
        <w:spacing w:before="120"/>
        <w:jc w:val="both"/>
        <w:rPr>
          <w:sz w:val="20"/>
          <w:szCs w:val="20"/>
        </w:rPr>
      </w:pPr>
      <w:r w:rsidRPr="00234336">
        <w:rPr>
          <w:sz w:val="20"/>
          <w:szCs w:val="20"/>
        </w:rPr>
        <w:t>(1) Javne raziskovalne organizacije in raziskovalci spodbujajo uporabo, zaščito in prenos znanja na način, da so raziskovalni rezultati, financirani iz j</w:t>
      </w:r>
      <w:r w:rsidR="00A93BE5" w:rsidRPr="00234336">
        <w:rPr>
          <w:sz w:val="20"/>
          <w:szCs w:val="20"/>
        </w:rPr>
        <w:t>avnih virov</w:t>
      </w:r>
      <w:r w:rsidR="00142736" w:rsidRPr="00234336">
        <w:rPr>
          <w:sz w:val="20"/>
          <w:szCs w:val="20"/>
        </w:rPr>
        <w:t>,</w:t>
      </w:r>
      <w:r w:rsidRPr="00234336">
        <w:rPr>
          <w:sz w:val="20"/>
          <w:szCs w:val="20"/>
        </w:rPr>
        <w:t xml:space="preserve"> </w:t>
      </w:r>
      <w:r w:rsidR="004E233D" w:rsidRPr="00234336">
        <w:rPr>
          <w:sz w:val="20"/>
          <w:szCs w:val="20"/>
        </w:rPr>
        <w:t>preneseni v d</w:t>
      </w:r>
      <w:r w:rsidR="00E33CFD" w:rsidRPr="00234336">
        <w:rPr>
          <w:sz w:val="20"/>
          <w:szCs w:val="20"/>
        </w:rPr>
        <w:t>r</w:t>
      </w:r>
      <w:r w:rsidR="004E233D" w:rsidRPr="00234336">
        <w:rPr>
          <w:sz w:val="20"/>
          <w:szCs w:val="20"/>
        </w:rPr>
        <w:t>užbo.</w:t>
      </w:r>
      <w:r w:rsidR="00B27B09" w:rsidRPr="00234336">
        <w:rPr>
          <w:noProof/>
          <w:sz w:val="20"/>
          <w:szCs w:val="20"/>
        </w:rPr>
        <w:t xml:space="preserve"> Dobički iz dejavnosti prenosa znanja se vračajo v </w:t>
      </w:r>
      <w:r w:rsidR="005F3A29" w:rsidRPr="00234336">
        <w:rPr>
          <w:noProof/>
          <w:sz w:val="20"/>
          <w:szCs w:val="20"/>
        </w:rPr>
        <w:t xml:space="preserve">financiranje </w:t>
      </w:r>
      <w:r w:rsidR="00B27B09" w:rsidRPr="00234336">
        <w:rPr>
          <w:noProof/>
          <w:sz w:val="20"/>
          <w:szCs w:val="20"/>
        </w:rPr>
        <w:t>osnovn</w:t>
      </w:r>
      <w:r w:rsidR="005F3A29" w:rsidRPr="00234336">
        <w:rPr>
          <w:noProof/>
          <w:sz w:val="20"/>
          <w:szCs w:val="20"/>
        </w:rPr>
        <w:t>e</w:t>
      </w:r>
      <w:r w:rsidR="00B27B09" w:rsidRPr="00234336">
        <w:rPr>
          <w:noProof/>
          <w:sz w:val="20"/>
          <w:szCs w:val="20"/>
        </w:rPr>
        <w:t xml:space="preserve"> dejavnost</w:t>
      </w:r>
      <w:r w:rsidR="005F3A29" w:rsidRPr="00234336">
        <w:rPr>
          <w:noProof/>
          <w:sz w:val="20"/>
          <w:szCs w:val="20"/>
        </w:rPr>
        <w:t>i</w:t>
      </w:r>
      <w:r w:rsidR="00B27B09" w:rsidRPr="00234336">
        <w:rPr>
          <w:noProof/>
          <w:sz w:val="20"/>
          <w:szCs w:val="20"/>
        </w:rPr>
        <w:t xml:space="preserve"> </w:t>
      </w:r>
      <w:r w:rsidR="00E33CFD" w:rsidRPr="00234336">
        <w:rPr>
          <w:noProof/>
          <w:sz w:val="20"/>
          <w:szCs w:val="20"/>
        </w:rPr>
        <w:t>javne raziskovalne organizacije</w:t>
      </w:r>
      <w:r w:rsidR="005F3A29" w:rsidRPr="00234336">
        <w:rPr>
          <w:noProof/>
          <w:sz w:val="20"/>
          <w:szCs w:val="20"/>
        </w:rPr>
        <w:t xml:space="preserve">. </w:t>
      </w:r>
    </w:p>
    <w:p w14:paraId="02305525" w14:textId="77777777" w:rsidR="005C7DB2" w:rsidRPr="00234336" w:rsidRDefault="00815B8A" w:rsidP="00815B8A">
      <w:pPr>
        <w:pStyle w:val="Default"/>
        <w:spacing w:before="120"/>
        <w:jc w:val="both"/>
        <w:rPr>
          <w:color w:val="auto"/>
          <w:sz w:val="20"/>
          <w:szCs w:val="20"/>
        </w:rPr>
      </w:pPr>
      <w:r w:rsidRPr="00234336">
        <w:rPr>
          <w:sz w:val="20"/>
          <w:szCs w:val="20"/>
        </w:rPr>
        <w:t>(</w:t>
      </w:r>
      <w:r w:rsidR="004E233D" w:rsidRPr="00234336">
        <w:rPr>
          <w:sz w:val="20"/>
          <w:szCs w:val="20"/>
        </w:rPr>
        <w:t>2</w:t>
      </w:r>
      <w:r w:rsidRPr="00234336">
        <w:rPr>
          <w:sz w:val="20"/>
          <w:szCs w:val="20"/>
        </w:rPr>
        <w:t xml:space="preserve">) </w:t>
      </w:r>
      <w:r w:rsidR="00053287" w:rsidRPr="00234336">
        <w:rPr>
          <w:sz w:val="20"/>
          <w:szCs w:val="20"/>
        </w:rPr>
        <w:t xml:space="preserve">Ne glede na zakon, ki ureja javne finance, lahko </w:t>
      </w:r>
      <w:r w:rsidR="00053287" w:rsidRPr="00234336">
        <w:rPr>
          <w:color w:val="auto"/>
          <w:sz w:val="20"/>
          <w:szCs w:val="20"/>
        </w:rPr>
        <w:t>j</w:t>
      </w:r>
      <w:r w:rsidRPr="00234336">
        <w:rPr>
          <w:color w:val="auto"/>
          <w:sz w:val="20"/>
          <w:szCs w:val="20"/>
        </w:rPr>
        <w:t xml:space="preserve">avna raziskovalna organizacija </w:t>
      </w:r>
      <w:r w:rsidR="00B5502A" w:rsidRPr="00234336">
        <w:rPr>
          <w:color w:val="auto"/>
          <w:sz w:val="20"/>
          <w:szCs w:val="20"/>
        </w:rPr>
        <w:t>zaradi</w:t>
      </w:r>
      <w:r w:rsidRPr="00234336">
        <w:rPr>
          <w:color w:val="auto"/>
          <w:sz w:val="20"/>
          <w:szCs w:val="20"/>
        </w:rPr>
        <w:t xml:space="preserve"> prenosa znanja v gospodarstvo</w:t>
      </w:r>
      <w:r w:rsidR="00BE6C3A" w:rsidRPr="00234336">
        <w:rPr>
          <w:color w:val="auto"/>
          <w:sz w:val="20"/>
          <w:szCs w:val="20"/>
        </w:rPr>
        <w:t xml:space="preserve"> </w:t>
      </w:r>
      <w:r w:rsidR="003C27AB" w:rsidRPr="00234336">
        <w:rPr>
          <w:color w:val="auto"/>
          <w:sz w:val="20"/>
          <w:szCs w:val="20"/>
        </w:rPr>
        <w:t xml:space="preserve">ustanovi ali </w:t>
      </w:r>
      <w:r w:rsidRPr="00234336">
        <w:rPr>
          <w:color w:val="auto"/>
          <w:sz w:val="20"/>
          <w:szCs w:val="20"/>
        </w:rPr>
        <w:t>soustanovi zavod ali gospodarsko družbo,</w:t>
      </w:r>
      <w:r w:rsidR="00E74C95" w:rsidRPr="00234336">
        <w:rPr>
          <w:color w:val="auto"/>
          <w:sz w:val="20"/>
          <w:szCs w:val="20"/>
        </w:rPr>
        <w:t xml:space="preserve"> v katero vstopa z </w:t>
      </w:r>
      <w:r w:rsidR="001B002F" w:rsidRPr="00234336">
        <w:rPr>
          <w:color w:val="auto"/>
          <w:sz w:val="20"/>
          <w:szCs w:val="20"/>
        </w:rPr>
        <w:t>intelektualno lastnino</w:t>
      </w:r>
      <w:r w:rsidR="00E74C95" w:rsidRPr="00234336">
        <w:rPr>
          <w:color w:val="auto"/>
          <w:sz w:val="20"/>
          <w:szCs w:val="20"/>
        </w:rPr>
        <w:t>, pridobljen</w:t>
      </w:r>
      <w:r w:rsidR="00352C52" w:rsidRPr="00234336">
        <w:rPr>
          <w:color w:val="auto"/>
          <w:sz w:val="20"/>
          <w:szCs w:val="20"/>
        </w:rPr>
        <w:t>o</w:t>
      </w:r>
      <w:r w:rsidR="00E74C95" w:rsidRPr="00234336">
        <w:rPr>
          <w:color w:val="auto"/>
          <w:sz w:val="20"/>
          <w:szCs w:val="20"/>
        </w:rPr>
        <w:t xml:space="preserve"> z izvajanjem </w:t>
      </w:r>
      <w:r w:rsidR="005B7CC7" w:rsidRPr="00234336">
        <w:rPr>
          <w:color w:val="auto"/>
          <w:sz w:val="20"/>
          <w:szCs w:val="20"/>
        </w:rPr>
        <w:t>znanstveno</w:t>
      </w:r>
      <w:r w:rsidR="00E74C95" w:rsidRPr="00234336">
        <w:rPr>
          <w:color w:val="auto"/>
          <w:sz w:val="20"/>
          <w:szCs w:val="20"/>
        </w:rPr>
        <w:t>raziskovalne dejavnosti.</w:t>
      </w:r>
      <w:r w:rsidR="00BE6C3A" w:rsidRPr="00234336">
        <w:rPr>
          <w:color w:val="auto"/>
          <w:sz w:val="20"/>
          <w:szCs w:val="20"/>
        </w:rPr>
        <w:t xml:space="preserve"> </w:t>
      </w:r>
      <w:r w:rsidR="00E74C95" w:rsidRPr="00234336">
        <w:rPr>
          <w:color w:val="auto"/>
          <w:sz w:val="20"/>
          <w:szCs w:val="20"/>
        </w:rPr>
        <w:t xml:space="preserve">Pri tem </w:t>
      </w:r>
      <w:r w:rsidRPr="00234336">
        <w:rPr>
          <w:color w:val="auto"/>
          <w:sz w:val="20"/>
          <w:szCs w:val="20"/>
        </w:rPr>
        <w:t xml:space="preserve">kot </w:t>
      </w:r>
      <w:r w:rsidR="003C27AB" w:rsidRPr="00234336">
        <w:rPr>
          <w:color w:val="auto"/>
          <w:sz w:val="20"/>
          <w:szCs w:val="20"/>
        </w:rPr>
        <w:t xml:space="preserve">ustanovitelj ali </w:t>
      </w:r>
      <w:r w:rsidRPr="00234336">
        <w:rPr>
          <w:color w:val="auto"/>
          <w:sz w:val="20"/>
          <w:szCs w:val="20"/>
        </w:rPr>
        <w:t xml:space="preserve">soustanovitelj odgovarja </w:t>
      </w:r>
      <w:r w:rsidR="003C27AB" w:rsidRPr="00234336">
        <w:rPr>
          <w:color w:val="auto"/>
          <w:sz w:val="20"/>
          <w:szCs w:val="20"/>
        </w:rPr>
        <w:t xml:space="preserve">za obveznosti </w:t>
      </w:r>
      <w:r w:rsidR="00F17A0C" w:rsidRPr="00234336">
        <w:rPr>
          <w:color w:val="auto"/>
          <w:sz w:val="20"/>
          <w:szCs w:val="20"/>
        </w:rPr>
        <w:t xml:space="preserve">ustanovljene pravne osebe </w:t>
      </w:r>
      <w:r w:rsidRPr="00234336">
        <w:rPr>
          <w:color w:val="auto"/>
          <w:sz w:val="20"/>
          <w:szCs w:val="20"/>
        </w:rPr>
        <w:t xml:space="preserve">do višine ustanovitvenega vložka. </w:t>
      </w:r>
    </w:p>
    <w:p w14:paraId="133F1056" w14:textId="77777777" w:rsidR="00815B8A" w:rsidRPr="00234336" w:rsidRDefault="005C7DB2" w:rsidP="00815B8A">
      <w:pPr>
        <w:pStyle w:val="Default"/>
        <w:spacing w:before="120"/>
        <w:jc w:val="both"/>
        <w:rPr>
          <w:color w:val="auto"/>
          <w:sz w:val="20"/>
          <w:szCs w:val="20"/>
        </w:rPr>
      </w:pPr>
      <w:r w:rsidRPr="00234336">
        <w:rPr>
          <w:color w:val="auto"/>
          <w:sz w:val="20"/>
          <w:szCs w:val="20"/>
        </w:rPr>
        <w:t xml:space="preserve">(3) </w:t>
      </w:r>
      <w:r w:rsidR="00815B8A" w:rsidRPr="00234336">
        <w:rPr>
          <w:color w:val="auto"/>
          <w:sz w:val="20"/>
          <w:szCs w:val="20"/>
        </w:rPr>
        <w:t xml:space="preserve">Način </w:t>
      </w:r>
      <w:r w:rsidR="003C27AB" w:rsidRPr="00234336">
        <w:rPr>
          <w:color w:val="auto"/>
          <w:sz w:val="20"/>
          <w:szCs w:val="20"/>
        </w:rPr>
        <w:t xml:space="preserve">ustanovitve </w:t>
      </w:r>
      <w:r w:rsidR="00815B8A" w:rsidRPr="00234336">
        <w:rPr>
          <w:color w:val="auto"/>
          <w:sz w:val="20"/>
          <w:szCs w:val="20"/>
        </w:rPr>
        <w:t xml:space="preserve">in pogoji </w:t>
      </w:r>
      <w:r w:rsidR="003C27AB" w:rsidRPr="00234336">
        <w:rPr>
          <w:color w:val="auto"/>
          <w:sz w:val="20"/>
          <w:szCs w:val="20"/>
        </w:rPr>
        <w:t xml:space="preserve">zanjo </w:t>
      </w:r>
      <w:r w:rsidRPr="00234336">
        <w:rPr>
          <w:color w:val="auto"/>
          <w:sz w:val="20"/>
          <w:szCs w:val="20"/>
        </w:rPr>
        <w:t xml:space="preserve">ter pogoji izstopa iz ustanovljene </w:t>
      </w:r>
      <w:r w:rsidR="0019579E" w:rsidRPr="00234336">
        <w:rPr>
          <w:noProof/>
          <w:color w:val="auto"/>
          <w:sz w:val="20"/>
          <w:szCs w:val="20"/>
        </w:rPr>
        <w:t>ali soustanovljene</w:t>
      </w:r>
      <w:r w:rsidRPr="00234336">
        <w:rPr>
          <w:noProof/>
          <w:color w:val="auto"/>
          <w:sz w:val="20"/>
          <w:szCs w:val="20"/>
        </w:rPr>
        <w:t xml:space="preserve"> </w:t>
      </w:r>
      <w:r w:rsidRPr="00234336">
        <w:rPr>
          <w:color w:val="auto"/>
          <w:sz w:val="20"/>
          <w:szCs w:val="20"/>
        </w:rPr>
        <w:t xml:space="preserve">pravne osebe </w:t>
      </w:r>
      <w:r w:rsidR="00815B8A" w:rsidRPr="00234336">
        <w:rPr>
          <w:color w:val="auto"/>
          <w:sz w:val="20"/>
          <w:szCs w:val="20"/>
        </w:rPr>
        <w:t>so opredeljeni v aktu o ustanovitvi in statutu javne raziskovalne organizacije.</w:t>
      </w:r>
      <w:r w:rsidR="00F209DE" w:rsidRPr="00234336">
        <w:rPr>
          <w:color w:val="auto"/>
          <w:sz w:val="20"/>
          <w:szCs w:val="20"/>
        </w:rPr>
        <w:t xml:space="preserve"> </w:t>
      </w:r>
    </w:p>
    <w:p w14:paraId="756266F1" w14:textId="77777777" w:rsidR="00815B8A" w:rsidRPr="00234336" w:rsidRDefault="00815B8A" w:rsidP="00815B8A">
      <w:pPr>
        <w:pStyle w:val="Default"/>
        <w:spacing w:before="120"/>
        <w:jc w:val="both"/>
        <w:rPr>
          <w:color w:val="auto"/>
          <w:sz w:val="20"/>
          <w:szCs w:val="20"/>
        </w:rPr>
      </w:pPr>
      <w:r w:rsidRPr="00234336">
        <w:rPr>
          <w:sz w:val="20"/>
          <w:szCs w:val="20"/>
        </w:rPr>
        <w:t>(</w:t>
      </w:r>
      <w:r w:rsidR="005C7DB2" w:rsidRPr="00234336">
        <w:rPr>
          <w:sz w:val="20"/>
          <w:szCs w:val="20"/>
        </w:rPr>
        <w:t>4</w:t>
      </w:r>
      <w:r w:rsidRPr="00234336">
        <w:rPr>
          <w:sz w:val="20"/>
          <w:szCs w:val="20"/>
        </w:rPr>
        <w:t xml:space="preserve">) </w:t>
      </w:r>
      <w:r w:rsidRPr="00234336">
        <w:rPr>
          <w:color w:val="auto"/>
          <w:sz w:val="20"/>
          <w:szCs w:val="20"/>
        </w:rPr>
        <w:t xml:space="preserve">Pravila, ki veljajo za ustanovitev </w:t>
      </w:r>
      <w:r w:rsidR="0019579E" w:rsidRPr="00234336">
        <w:rPr>
          <w:noProof/>
          <w:color w:val="auto"/>
          <w:sz w:val="20"/>
          <w:szCs w:val="20"/>
        </w:rPr>
        <w:t xml:space="preserve">ali soustanovitev </w:t>
      </w:r>
      <w:r w:rsidRPr="00234336">
        <w:rPr>
          <w:color w:val="auto"/>
          <w:sz w:val="20"/>
          <w:szCs w:val="20"/>
        </w:rPr>
        <w:t xml:space="preserve">pravne osebe, se smiselno uporabljajo tudi za pridobitev deleža v že obstoječi pravni osebi, če je pridobitev udeležbe posledica povečanja osnovnega kapitala. </w:t>
      </w:r>
    </w:p>
    <w:p w14:paraId="5B142921" w14:textId="77777777" w:rsidR="00815B8A" w:rsidRPr="00234336" w:rsidRDefault="00815B8A" w:rsidP="00815B8A">
      <w:pPr>
        <w:pStyle w:val="Default"/>
        <w:spacing w:before="120"/>
        <w:jc w:val="both"/>
        <w:rPr>
          <w:color w:val="auto"/>
          <w:sz w:val="20"/>
          <w:szCs w:val="20"/>
        </w:rPr>
      </w:pPr>
      <w:r w:rsidRPr="00234336">
        <w:rPr>
          <w:sz w:val="20"/>
          <w:szCs w:val="20"/>
        </w:rPr>
        <w:t>(</w:t>
      </w:r>
      <w:r w:rsidR="005C7DB2" w:rsidRPr="00234336">
        <w:rPr>
          <w:sz w:val="20"/>
          <w:szCs w:val="20"/>
        </w:rPr>
        <w:t>5</w:t>
      </w:r>
      <w:r w:rsidRPr="00234336">
        <w:rPr>
          <w:sz w:val="20"/>
          <w:szCs w:val="20"/>
        </w:rPr>
        <w:t xml:space="preserve">) </w:t>
      </w:r>
      <w:r w:rsidRPr="00234336">
        <w:rPr>
          <w:color w:val="auto"/>
          <w:sz w:val="20"/>
          <w:szCs w:val="20"/>
        </w:rPr>
        <w:t xml:space="preserve">Za </w:t>
      </w:r>
      <w:r w:rsidR="003C27AB" w:rsidRPr="00234336">
        <w:rPr>
          <w:color w:val="auto"/>
          <w:sz w:val="20"/>
          <w:szCs w:val="20"/>
        </w:rPr>
        <w:t xml:space="preserve">ustanovitev ali </w:t>
      </w:r>
      <w:r w:rsidRPr="00234336">
        <w:rPr>
          <w:color w:val="auto"/>
          <w:sz w:val="20"/>
          <w:szCs w:val="20"/>
        </w:rPr>
        <w:t>soustanovitev zavoda, gospodarske družbe ali pridobitev udeležbe iz prejšnjega odstavka</w:t>
      </w:r>
      <w:r w:rsidR="00DE5A84" w:rsidRPr="00234336">
        <w:rPr>
          <w:color w:val="auto"/>
          <w:sz w:val="20"/>
          <w:szCs w:val="20"/>
        </w:rPr>
        <w:t>,</w:t>
      </w:r>
      <w:r w:rsidRPr="00234336">
        <w:rPr>
          <w:color w:val="auto"/>
          <w:sz w:val="20"/>
          <w:szCs w:val="20"/>
        </w:rPr>
        <w:t xml:space="preserve"> </w:t>
      </w:r>
      <w:r w:rsidR="00DE5A84" w:rsidRPr="00234336">
        <w:rPr>
          <w:color w:val="auto"/>
          <w:sz w:val="20"/>
          <w:szCs w:val="20"/>
        </w:rPr>
        <w:t xml:space="preserve">ki mora temeljiti na družbeni pogodbi, </w:t>
      </w:r>
      <w:r w:rsidRPr="00234336">
        <w:rPr>
          <w:color w:val="auto"/>
          <w:sz w:val="20"/>
          <w:szCs w:val="20"/>
        </w:rPr>
        <w:t xml:space="preserve">javna raziskovalna organizacija potrebuje soglasje ustanovitelja, </w:t>
      </w:r>
      <w:r w:rsidR="009A776A" w:rsidRPr="00234336">
        <w:rPr>
          <w:color w:val="auto"/>
          <w:sz w:val="20"/>
          <w:szCs w:val="20"/>
        </w:rPr>
        <w:t xml:space="preserve">in sicer </w:t>
      </w:r>
      <w:r w:rsidRPr="00234336">
        <w:rPr>
          <w:color w:val="auto"/>
          <w:sz w:val="20"/>
          <w:szCs w:val="20"/>
        </w:rPr>
        <w:t xml:space="preserve">na predlog upravnega odbora javne raziskovalne organizacije. </w:t>
      </w:r>
    </w:p>
    <w:p w14:paraId="2F7AC150" w14:textId="77777777" w:rsidR="00815B8A" w:rsidRPr="00234336" w:rsidRDefault="00815B8A" w:rsidP="00815B8A">
      <w:pPr>
        <w:spacing w:before="120"/>
        <w:jc w:val="both"/>
        <w:rPr>
          <w:rFonts w:cs="Arial"/>
          <w:sz w:val="20"/>
        </w:rPr>
      </w:pPr>
    </w:p>
    <w:p w14:paraId="1356EA3D" w14:textId="77777777" w:rsidR="00815B8A" w:rsidRPr="00234336" w:rsidRDefault="00C04ACB" w:rsidP="00815B8A">
      <w:pPr>
        <w:pStyle w:val="Default"/>
        <w:spacing w:before="120"/>
        <w:jc w:val="center"/>
        <w:rPr>
          <w:b/>
          <w:sz w:val="20"/>
          <w:szCs w:val="20"/>
        </w:rPr>
      </w:pPr>
      <w:r w:rsidRPr="00234336">
        <w:rPr>
          <w:b/>
          <w:sz w:val="20"/>
          <w:szCs w:val="20"/>
        </w:rPr>
        <w:t>8</w:t>
      </w:r>
      <w:r w:rsidR="00A34DF2" w:rsidRPr="00234336">
        <w:rPr>
          <w:b/>
          <w:sz w:val="20"/>
          <w:szCs w:val="20"/>
        </w:rPr>
        <w:t>3</w:t>
      </w:r>
      <w:r w:rsidR="00815B8A" w:rsidRPr="00234336">
        <w:rPr>
          <w:b/>
          <w:sz w:val="20"/>
          <w:szCs w:val="20"/>
        </w:rPr>
        <w:t>. člen</w:t>
      </w:r>
    </w:p>
    <w:p w14:paraId="0864E747" w14:textId="77777777" w:rsidR="00815B8A" w:rsidRPr="00234336" w:rsidRDefault="00815B8A" w:rsidP="00815B8A">
      <w:pPr>
        <w:pStyle w:val="Default"/>
        <w:spacing w:before="120"/>
        <w:jc w:val="center"/>
        <w:rPr>
          <w:b/>
          <w:sz w:val="20"/>
          <w:szCs w:val="20"/>
        </w:rPr>
      </w:pPr>
      <w:r w:rsidRPr="00234336">
        <w:rPr>
          <w:b/>
          <w:sz w:val="20"/>
          <w:szCs w:val="20"/>
        </w:rPr>
        <w:t>(</w:t>
      </w:r>
      <w:r w:rsidR="00D3738D" w:rsidRPr="00234336">
        <w:rPr>
          <w:b/>
          <w:sz w:val="20"/>
          <w:szCs w:val="20"/>
        </w:rPr>
        <w:t xml:space="preserve">povezovanje in </w:t>
      </w:r>
      <w:r w:rsidRPr="00234336">
        <w:rPr>
          <w:b/>
          <w:sz w:val="20"/>
          <w:szCs w:val="20"/>
        </w:rPr>
        <w:t>sodelovanje</w:t>
      </w:r>
      <w:r w:rsidR="00BE6C3A" w:rsidRPr="00234336">
        <w:rPr>
          <w:b/>
          <w:sz w:val="20"/>
          <w:szCs w:val="20"/>
        </w:rPr>
        <w:t xml:space="preserve"> </w:t>
      </w:r>
      <w:r w:rsidRPr="00234336">
        <w:rPr>
          <w:b/>
          <w:sz w:val="20"/>
          <w:szCs w:val="20"/>
        </w:rPr>
        <w:t xml:space="preserve">javnih raziskovalnih </w:t>
      </w:r>
      <w:r w:rsidR="00534BD2" w:rsidRPr="00234336">
        <w:rPr>
          <w:b/>
          <w:sz w:val="20"/>
          <w:szCs w:val="20"/>
        </w:rPr>
        <w:t>zavodov z univerzami in samostojnimi visokošolskimi zavodi</w:t>
      </w:r>
      <w:r w:rsidRPr="00234336">
        <w:rPr>
          <w:b/>
          <w:sz w:val="20"/>
          <w:szCs w:val="20"/>
        </w:rPr>
        <w:t>)</w:t>
      </w:r>
    </w:p>
    <w:p w14:paraId="22093C5A" w14:textId="3F141EC8" w:rsidR="00815B8A" w:rsidRPr="00234336" w:rsidRDefault="00815B8A" w:rsidP="00815B8A">
      <w:pPr>
        <w:pStyle w:val="Default"/>
        <w:spacing w:before="120"/>
        <w:jc w:val="both"/>
        <w:rPr>
          <w:sz w:val="20"/>
          <w:szCs w:val="20"/>
        </w:rPr>
      </w:pPr>
      <w:r w:rsidRPr="00234336">
        <w:rPr>
          <w:sz w:val="20"/>
          <w:szCs w:val="20"/>
        </w:rPr>
        <w:t>(1) Javn</w:t>
      </w:r>
      <w:r w:rsidR="004666FB" w:rsidRPr="00234336">
        <w:rPr>
          <w:sz w:val="20"/>
          <w:szCs w:val="20"/>
        </w:rPr>
        <w:t>i</w:t>
      </w:r>
      <w:r w:rsidRPr="00234336">
        <w:rPr>
          <w:sz w:val="20"/>
          <w:szCs w:val="20"/>
        </w:rPr>
        <w:t xml:space="preserve"> raziskovaln</w:t>
      </w:r>
      <w:r w:rsidR="004666FB" w:rsidRPr="00234336">
        <w:rPr>
          <w:sz w:val="20"/>
          <w:szCs w:val="20"/>
        </w:rPr>
        <w:t>i</w:t>
      </w:r>
      <w:r w:rsidRPr="00234336">
        <w:rPr>
          <w:sz w:val="20"/>
          <w:szCs w:val="20"/>
        </w:rPr>
        <w:t xml:space="preserve"> </w:t>
      </w:r>
      <w:r w:rsidR="004666FB" w:rsidRPr="00234336">
        <w:rPr>
          <w:sz w:val="20"/>
          <w:szCs w:val="20"/>
        </w:rPr>
        <w:t>zavodi</w:t>
      </w:r>
      <w:r w:rsidRPr="00234336">
        <w:rPr>
          <w:sz w:val="20"/>
          <w:szCs w:val="20"/>
        </w:rPr>
        <w:t xml:space="preserve"> </w:t>
      </w:r>
      <w:r w:rsidR="0051310D" w:rsidRPr="00234336">
        <w:rPr>
          <w:sz w:val="20"/>
          <w:szCs w:val="20"/>
        </w:rPr>
        <w:t xml:space="preserve">lahko, ob izpolnjevanju pogojev </w:t>
      </w:r>
      <w:r w:rsidR="00534BD2" w:rsidRPr="00234336">
        <w:rPr>
          <w:sz w:val="20"/>
          <w:szCs w:val="20"/>
        </w:rPr>
        <w:t xml:space="preserve">po predpisih, ki urejajo visokošolsko izobraževanje, </w:t>
      </w:r>
      <w:r w:rsidRPr="00234336">
        <w:rPr>
          <w:sz w:val="20"/>
          <w:szCs w:val="20"/>
        </w:rPr>
        <w:t xml:space="preserve">v okviru svoje </w:t>
      </w:r>
      <w:r w:rsidR="003866A8" w:rsidRPr="00234336">
        <w:rPr>
          <w:sz w:val="20"/>
          <w:szCs w:val="20"/>
        </w:rPr>
        <w:t>znanstveno</w:t>
      </w:r>
      <w:r w:rsidRPr="00234336">
        <w:rPr>
          <w:sz w:val="20"/>
          <w:szCs w:val="20"/>
        </w:rPr>
        <w:t>raziskovalne dejavnosti, sodelujejo z univerzami in samostojnimi visokošolskimi zavodi pri oblikovanju in izvajanju visokošolskega izobraževanja.</w:t>
      </w:r>
    </w:p>
    <w:p w14:paraId="575D0CF4" w14:textId="77777777" w:rsidR="00534BD2" w:rsidRPr="00234336" w:rsidRDefault="00534BD2" w:rsidP="00815B8A">
      <w:pPr>
        <w:pStyle w:val="Default"/>
        <w:spacing w:before="120"/>
        <w:jc w:val="both"/>
        <w:rPr>
          <w:sz w:val="20"/>
          <w:szCs w:val="20"/>
        </w:rPr>
      </w:pPr>
      <w:r w:rsidRPr="00234336">
        <w:rPr>
          <w:sz w:val="20"/>
          <w:szCs w:val="20"/>
        </w:rPr>
        <w:t xml:space="preserve">(2) Podrobnejše določbe o </w:t>
      </w:r>
      <w:r w:rsidR="00D3738D" w:rsidRPr="00234336">
        <w:rPr>
          <w:sz w:val="20"/>
          <w:szCs w:val="20"/>
        </w:rPr>
        <w:t xml:space="preserve">postopku povezovanja in o </w:t>
      </w:r>
      <w:r w:rsidRPr="00234336">
        <w:rPr>
          <w:sz w:val="20"/>
          <w:szCs w:val="20"/>
        </w:rPr>
        <w:t>sodelovanju javnih raziskovalnih zavodov z univerzami in samostojnimi visokošolskimi zavodi se opredelijo v aktu o ustanovitvi javnega raziskovalnega zavoda oziroma v statutu javnega raziskovalnega zavoda.</w:t>
      </w:r>
    </w:p>
    <w:p w14:paraId="27C6D8B0" w14:textId="77777777" w:rsidR="00815B8A" w:rsidRPr="00234336" w:rsidRDefault="00815B8A" w:rsidP="00815B8A">
      <w:pPr>
        <w:pStyle w:val="Default"/>
        <w:spacing w:before="120"/>
        <w:jc w:val="both"/>
        <w:rPr>
          <w:sz w:val="20"/>
          <w:szCs w:val="20"/>
        </w:rPr>
      </w:pPr>
    </w:p>
    <w:p w14:paraId="1273AEEF" w14:textId="77777777" w:rsidR="00815B8A" w:rsidRPr="00234336" w:rsidRDefault="00C659F2" w:rsidP="00815B8A">
      <w:pPr>
        <w:spacing w:before="120"/>
        <w:jc w:val="center"/>
        <w:outlineLvl w:val="0"/>
        <w:rPr>
          <w:rFonts w:cs="Arial"/>
          <w:sz w:val="20"/>
          <w:lang w:eastAsia="sl-SI"/>
        </w:rPr>
      </w:pPr>
      <w:r w:rsidRPr="00234336">
        <w:rPr>
          <w:rFonts w:cs="Arial"/>
          <w:b/>
          <w:bCs/>
          <w:sz w:val="20"/>
          <w:lang w:eastAsia="sl-SI"/>
        </w:rPr>
        <w:t>11</w:t>
      </w:r>
      <w:r w:rsidR="00815B8A" w:rsidRPr="00234336">
        <w:rPr>
          <w:rFonts w:cs="Arial"/>
          <w:b/>
          <w:bCs/>
          <w:sz w:val="20"/>
          <w:lang w:eastAsia="sl-SI"/>
        </w:rPr>
        <w:t xml:space="preserve">. Javna služba na področju </w:t>
      </w:r>
      <w:r w:rsidR="00AC69CB" w:rsidRPr="00234336">
        <w:rPr>
          <w:rFonts w:cs="Arial"/>
          <w:b/>
          <w:bCs/>
          <w:sz w:val="20"/>
          <w:lang w:eastAsia="sl-SI"/>
        </w:rPr>
        <w:t>znanstveno</w:t>
      </w:r>
      <w:r w:rsidR="00815B8A" w:rsidRPr="00234336">
        <w:rPr>
          <w:rFonts w:cs="Arial"/>
          <w:b/>
          <w:bCs/>
          <w:sz w:val="20"/>
          <w:lang w:eastAsia="sl-SI"/>
        </w:rPr>
        <w:t>raziskovalne dejavnosti</w:t>
      </w:r>
      <w:r w:rsidR="00815B8A" w:rsidRPr="00234336">
        <w:rPr>
          <w:rFonts w:cs="Arial"/>
          <w:b/>
          <w:bCs/>
          <w:sz w:val="20"/>
          <w:lang w:eastAsia="sl-SI"/>
        </w:rPr>
        <w:br/>
      </w:r>
      <w:r w:rsidR="00815B8A" w:rsidRPr="00234336">
        <w:rPr>
          <w:rFonts w:cs="Arial"/>
          <w:sz w:val="20"/>
          <w:lang w:eastAsia="sl-SI"/>
        </w:rPr>
        <w:br/>
      </w:r>
      <w:r w:rsidR="00C04ACB" w:rsidRPr="00234336">
        <w:rPr>
          <w:rFonts w:cs="Arial"/>
          <w:b/>
          <w:bCs/>
          <w:sz w:val="20"/>
          <w:lang w:eastAsia="sl-SI"/>
        </w:rPr>
        <w:t>8</w:t>
      </w:r>
      <w:r w:rsidR="00A34DF2" w:rsidRPr="00234336">
        <w:rPr>
          <w:rFonts w:cs="Arial"/>
          <w:b/>
          <w:bCs/>
          <w:sz w:val="20"/>
          <w:lang w:eastAsia="sl-SI"/>
        </w:rPr>
        <w:t>4</w:t>
      </w:r>
      <w:r w:rsidR="00815B8A" w:rsidRPr="00234336">
        <w:rPr>
          <w:rFonts w:cs="Arial"/>
          <w:b/>
          <w:bCs/>
          <w:sz w:val="20"/>
          <w:lang w:eastAsia="sl-SI"/>
        </w:rPr>
        <w:t>. člen</w:t>
      </w:r>
      <w:r w:rsidR="00815B8A" w:rsidRPr="00234336">
        <w:rPr>
          <w:rFonts w:cs="Arial"/>
          <w:b/>
          <w:bCs/>
          <w:sz w:val="20"/>
          <w:lang w:eastAsia="sl-SI"/>
        </w:rPr>
        <w:br/>
        <w:t>(javna služba)</w:t>
      </w:r>
    </w:p>
    <w:p w14:paraId="7B0AB5E0" w14:textId="08577C49" w:rsidR="00AE0071" w:rsidRPr="00234336" w:rsidRDefault="00815B8A" w:rsidP="00815B8A">
      <w:pPr>
        <w:spacing w:before="120"/>
        <w:jc w:val="both"/>
        <w:rPr>
          <w:rFonts w:cs="Arial"/>
          <w:noProof/>
          <w:sz w:val="20"/>
          <w:lang w:eastAsia="sl-SI"/>
        </w:rPr>
      </w:pPr>
      <w:r w:rsidRPr="00234336">
        <w:rPr>
          <w:rFonts w:cs="Arial"/>
          <w:sz w:val="20"/>
          <w:lang w:eastAsia="sl-SI"/>
        </w:rPr>
        <w:t xml:space="preserve">(1) </w:t>
      </w:r>
      <w:r w:rsidR="005E1412" w:rsidRPr="00234336">
        <w:rPr>
          <w:rFonts w:cs="Arial"/>
          <w:noProof/>
          <w:sz w:val="20"/>
          <w:lang w:eastAsia="sl-SI"/>
        </w:rPr>
        <w:t>Javna služba na področju znanstvenoraziskovalne dejavnosti</w:t>
      </w:r>
      <w:r w:rsidR="005E1412" w:rsidRPr="00234336">
        <w:rPr>
          <w:rFonts w:cs="Arial"/>
          <w:sz w:val="20"/>
          <w:lang w:eastAsia="sl-SI"/>
        </w:rPr>
        <w:t xml:space="preserve"> so </w:t>
      </w:r>
      <w:r w:rsidR="00D537DE" w:rsidRPr="00234336">
        <w:rPr>
          <w:rFonts w:cs="Arial"/>
          <w:sz w:val="20"/>
          <w:lang w:eastAsia="sl-SI"/>
        </w:rPr>
        <w:t>neodvisne</w:t>
      </w:r>
      <w:r w:rsidR="00F30613" w:rsidRPr="00234336">
        <w:rPr>
          <w:rFonts w:cs="Arial"/>
          <w:sz w:val="20"/>
          <w:lang w:eastAsia="sl-SI"/>
        </w:rPr>
        <w:t xml:space="preserve"> </w:t>
      </w:r>
      <w:r w:rsidR="005E1412" w:rsidRPr="00234336">
        <w:rPr>
          <w:rFonts w:cs="Arial"/>
          <w:sz w:val="20"/>
          <w:lang w:eastAsia="sl-SI"/>
        </w:rPr>
        <w:t>raziskave</w:t>
      </w:r>
      <w:r w:rsidR="00D537DE" w:rsidRPr="00234336">
        <w:rPr>
          <w:rFonts w:cs="Arial"/>
          <w:sz w:val="20"/>
          <w:lang w:eastAsia="sl-SI"/>
        </w:rPr>
        <w:t xml:space="preserve"> in podporne dejavnosti za njihovo izvajanje</w:t>
      </w:r>
      <w:r w:rsidR="005E1412" w:rsidRPr="00234336">
        <w:rPr>
          <w:rFonts w:cs="Arial"/>
          <w:sz w:val="20"/>
          <w:lang w:eastAsia="sl-SI"/>
        </w:rPr>
        <w:t xml:space="preserve">, </w:t>
      </w:r>
      <w:r w:rsidR="005E1412" w:rsidRPr="00234336">
        <w:rPr>
          <w:rFonts w:cs="Arial"/>
          <w:noProof/>
          <w:sz w:val="20"/>
          <w:lang w:eastAsia="sl-SI"/>
        </w:rPr>
        <w:t xml:space="preserve">ki se izvajajo </w:t>
      </w:r>
      <w:r w:rsidR="005E1412" w:rsidRPr="00234336">
        <w:rPr>
          <w:rFonts w:cs="Arial"/>
          <w:sz w:val="20"/>
          <w:lang w:eastAsia="sl-SI"/>
        </w:rPr>
        <w:t xml:space="preserve">dolgoročno, </w:t>
      </w:r>
      <w:r w:rsidR="005E1412" w:rsidRPr="00234336">
        <w:rPr>
          <w:rFonts w:cs="Arial"/>
          <w:noProof/>
          <w:sz w:val="20"/>
          <w:lang w:eastAsia="sl-SI"/>
        </w:rPr>
        <w:t xml:space="preserve"> </w:t>
      </w:r>
      <w:r w:rsidR="005E1412" w:rsidRPr="00234336">
        <w:rPr>
          <w:rFonts w:cs="Arial"/>
          <w:sz w:val="20"/>
          <w:lang w:eastAsia="sl-SI"/>
        </w:rPr>
        <w:t>kakovostno in nepridobitno</w:t>
      </w:r>
      <w:r w:rsidR="005E1412" w:rsidRPr="00234336">
        <w:rPr>
          <w:rFonts w:cs="Arial"/>
          <w:noProof/>
          <w:sz w:val="20"/>
          <w:lang w:eastAsia="sl-SI"/>
        </w:rPr>
        <w:t xml:space="preserve"> in </w:t>
      </w:r>
      <w:r w:rsidR="005E1412" w:rsidRPr="00234336">
        <w:rPr>
          <w:rFonts w:cs="Arial"/>
          <w:sz w:val="20"/>
          <w:lang w:eastAsia="sl-SI"/>
        </w:rPr>
        <w:t>katerih rezultati so javno dostopni</w:t>
      </w:r>
      <w:r w:rsidR="005E1412" w:rsidRPr="00234336">
        <w:rPr>
          <w:rFonts w:cs="Arial"/>
          <w:noProof/>
          <w:sz w:val="20"/>
          <w:lang w:eastAsia="sl-SI"/>
        </w:rPr>
        <w:t xml:space="preserve">. Javna služba na področju znanstvenoraziskovalne dejavnosti obsega raziskovalne </w:t>
      </w:r>
      <w:r w:rsidR="009F4A78" w:rsidRPr="00234336">
        <w:rPr>
          <w:rFonts w:cs="Arial"/>
          <w:noProof/>
          <w:sz w:val="20"/>
          <w:lang w:eastAsia="sl-SI"/>
        </w:rPr>
        <w:lastRenderedPageBreak/>
        <w:t xml:space="preserve">programe </w:t>
      </w:r>
      <w:r w:rsidR="005E1412" w:rsidRPr="00234336">
        <w:rPr>
          <w:rFonts w:cs="Arial"/>
          <w:noProof/>
          <w:sz w:val="20"/>
          <w:lang w:eastAsia="sl-SI"/>
        </w:rPr>
        <w:t xml:space="preserve">in </w:t>
      </w:r>
      <w:r w:rsidR="005E1412" w:rsidRPr="00234336">
        <w:rPr>
          <w:rFonts w:cs="Arial"/>
          <w:sz w:val="20"/>
          <w:lang w:eastAsia="sl-SI"/>
        </w:rPr>
        <w:t>mlade raziskovalce</w:t>
      </w:r>
      <w:r w:rsidR="009F4A78" w:rsidRPr="00234336">
        <w:rPr>
          <w:rFonts w:cs="Arial"/>
          <w:sz w:val="20"/>
          <w:lang w:eastAsia="sl-SI"/>
        </w:rPr>
        <w:t xml:space="preserve"> ter infrastrukturn</w:t>
      </w:r>
      <w:r w:rsidR="0077200E" w:rsidRPr="00234336">
        <w:rPr>
          <w:rFonts w:cs="Arial"/>
          <w:sz w:val="20"/>
          <w:lang w:eastAsia="sl-SI"/>
        </w:rPr>
        <w:t>o</w:t>
      </w:r>
      <w:r w:rsidR="009F4A78" w:rsidRPr="00234336">
        <w:rPr>
          <w:rFonts w:cs="Arial"/>
          <w:sz w:val="20"/>
          <w:lang w:eastAsia="sl-SI"/>
        </w:rPr>
        <w:t>, upravno in podporno dejavnost ter drugo institucionalno infrastrukturo, programe nacionalnih raziskav</w:t>
      </w:r>
      <w:r w:rsidR="0077200E" w:rsidRPr="00234336">
        <w:rPr>
          <w:rFonts w:cs="Arial"/>
          <w:sz w:val="20"/>
          <w:lang w:eastAsia="sl-SI"/>
        </w:rPr>
        <w:t xml:space="preserve"> </w:t>
      </w:r>
      <w:r w:rsidR="005E1412" w:rsidRPr="00234336">
        <w:rPr>
          <w:rFonts w:cs="Arial"/>
          <w:sz w:val="20"/>
          <w:lang w:eastAsia="sl-SI"/>
        </w:rPr>
        <w:t>in razvoj</w:t>
      </w:r>
      <w:r w:rsidR="00341C9E">
        <w:rPr>
          <w:rFonts w:cs="Arial"/>
          <w:sz w:val="20"/>
          <w:lang w:eastAsia="sl-SI"/>
        </w:rPr>
        <w:t>a</w:t>
      </w:r>
      <w:r w:rsidR="006E1B7B" w:rsidRPr="00234336">
        <w:rPr>
          <w:rFonts w:cs="Arial"/>
          <w:sz w:val="20"/>
          <w:lang w:eastAsia="sl-SI"/>
        </w:rPr>
        <w:t xml:space="preserve"> znanstvenoraziskovalne dejavnosti</w:t>
      </w:r>
      <w:r w:rsidR="009766B1" w:rsidRPr="00234336">
        <w:rPr>
          <w:rFonts w:cs="Arial"/>
          <w:sz w:val="20"/>
          <w:lang w:eastAsia="sl-SI"/>
        </w:rPr>
        <w:t>, financiranih preko stabilnega financiranja znanstvenoraziskovalne dejavnosti</w:t>
      </w:r>
      <w:r w:rsidR="005E1412" w:rsidRPr="00234336">
        <w:rPr>
          <w:rFonts w:cs="Arial"/>
          <w:sz w:val="20"/>
          <w:lang w:eastAsia="sl-SI"/>
        </w:rPr>
        <w:t>.</w:t>
      </w:r>
      <w:r w:rsidR="005E1412" w:rsidRPr="00234336">
        <w:rPr>
          <w:rFonts w:cs="Arial"/>
          <w:noProof/>
          <w:sz w:val="20"/>
          <w:lang w:eastAsia="sl-SI"/>
        </w:rPr>
        <w:t xml:space="preserve"> </w:t>
      </w:r>
    </w:p>
    <w:p w14:paraId="64F05546" w14:textId="77777777" w:rsidR="00AE0071" w:rsidRPr="00234336" w:rsidRDefault="00AE0071" w:rsidP="00815B8A">
      <w:pPr>
        <w:spacing w:before="120"/>
        <w:jc w:val="both"/>
        <w:rPr>
          <w:rFonts w:cs="Arial"/>
          <w:sz w:val="20"/>
          <w:lang w:eastAsia="sl-SI"/>
        </w:rPr>
      </w:pPr>
      <w:r w:rsidRPr="00234336">
        <w:rPr>
          <w:rFonts w:cs="Arial"/>
          <w:noProof/>
          <w:sz w:val="20"/>
          <w:lang w:eastAsia="sl-SI"/>
        </w:rPr>
        <w:t xml:space="preserve">(2) </w:t>
      </w:r>
      <w:r w:rsidR="005E1412" w:rsidRPr="00234336">
        <w:rPr>
          <w:rFonts w:cs="Arial"/>
          <w:noProof/>
          <w:sz w:val="20"/>
          <w:lang w:eastAsia="sl-SI"/>
        </w:rPr>
        <w:t>Javno službo na področju znanstvenoraziskovalne dejavnosti izvajajo javne</w:t>
      </w:r>
      <w:r w:rsidR="005E1412" w:rsidRPr="00234336">
        <w:rPr>
          <w:rFonts w:cs="Arial"/>
          <w:sz w:val="20"/>
          <w:lang w:eastAsia="sl-SI"/>
        </w:rPr>
        <w:t xml:space="preserve"> raziskovalne organizacije</w:t>
      </w:r>
      <w:r w:rsidR="005E1412" w:rsidRPr="00234336">
        <w:rPr>
          <w:rFonts w:cs="Arial"/>
          <w:noProof/>
          <w:sz w:val="20"/>
          <w:lang w:eastAsia="sl-SI"/>
        </w:rPr>
        <w:t>, s čimer</w:t>
      </w:r>
      <w:r w:rsidR="005E1412" w:rsidRPr="00234336">
        <w:rPr>
          <w:rFonts w:cs="Arial"/>
          <w:sz w:val="20"/>
          <w:lang w:eastAsia="sl-SI"/>
        </w:rPr>
        <w:t xml:space="preserve"> uresničujejo svoje temeljno poslanstvo</w:t>
      </w:r>
      <w:r w:rsidR="00051D86" w:rsidRPr="00234336">
        <w:rPr>
          <w:rFonts w:cs="Arial"/>
          <w:sz w:val="20"/>
          <w:lang w:eastAsia="sl-SI"/>
        </w:rPr>
        <w:t>.</w:t>
      </w:r>
      <w:r w:rsidR="005E1412" w:rsidRPr="00234336">
        <w:rPr>
          <w:rFonts w:cs="Arial"/>
          <w:sz w:val="20"/>
          <w:lang w:eastAsia="sl-SI"/>
        </w:rPr>
        <w:t xml:space="preserve"> </w:t>
      </w:r>
    </w:p>
    <w:p w14:paraId="730444DB" w14:textId="66B73C12" w:rsidR="00AE0071" w:rsidRPr="00234336" w:rsidRDefault="00AE0071" w:rsidP="00815B8A">
      <w:pPr>
        <w:spacing w:before="120"/>
        <w:jc w:val="both"/>
        <w:rPr>
          <w:rFonts w:cs="Arial"/>
          <w:sz w:val="20"/>
          <w:lang w:eastAsia="sl-SI"/>
        </w:rPr>
      </w:pPr>
      <w:r w:rsidRPr="00234336">
        <w:rPr>
          <w:rFonts w:cs="Arial"/>
          <w:sz w:val="20"/>
          <w:lang w:eastAsia="sl-SI"/>
        </w:rPr>
        <w:t xml:space="preserve">(3) </w:t>
      </w:r>
      <w:r w:rsidR="00051D86" w:rsidRPr="00234336">
        <w:rPr>
          <w:rFonts w:cs="Arial"/>
          <w:sz w:val="20"/>
          <w:lang w:eastAsia="sl-SI"/>
        </w:rPr>
        <w:t>J</w:t>
      </w:r>
      <w:r w:rsidR="00562535" w:rsidRPr="00234336">
        <w:rPr>
          <w:rFonts w:cs="Arial"/>
          <w:sz w:val="20"/>
          <w:lang w:eastAsia="sl-SI"/>
        </w:rPr>
        <w:t xml:space="preserve">avno službo </w:t>
      </w:r>
      <w:r w:rsidR="005E1412" w:rsidRPr="00234336">
        <w:rPr>
          <w:rFonts w:cs="Arial"/>
          <w:sz w:val="20"/>
          <w:lang w:eastAsia="sl-SI"/>
        </w:rPr>
        <w:t>lahko izvajajo tudi druge raziskovalne organizacije</w:t>
      </w:r>
      <w:r w:rsidR="004529EE" w:rsidRPr="00234336">
        <w:rPr>
          <w:rFonts w:cs="Arial"/>
          <w:sz w:val="20"/>
          <w:lang w:eastAsia="sl-SI"/>
        </w:rPr>
        <w:t xml:space="preserve"> javnega </w:t>
      </w:r>
      <w:r w:rsidRPr="00234336">
        <w:rPr>
          <w:rFonts w:cs="Arial"/>
          <w:sz w:val="20"/>
          <w:lang w:eastAsia="sl-SI"/>
        </w:rPr>
        <w:t xml:space="preserve">prava opredeljene v </w:t>
      </w:r>
      <w:r w:rsidR="00BC1633" w:rsidRPr="00234336">
        <w:rPr>
          <w:rFonts w:cs="Arial"/>
          <w:sz w:val="20"/>
          <w:lang w:eastAsia="sl-SI"/>
        </w:rPr>
        <w:t>8</w:t>
      </w:r>
      <w:r w:rsidR="00D335EC">
        <w:rPr>
          <w:rFonts w:cs="Arial"/>
          <w:sz w:val="20"/>
          <w:lang w:eastAsia="sl-SI"/>
        </w:rPr>
        <w:t>6</w:t>
      </w:r>
      <w:r w:rsidRPr="00234336">
        <w:rPr>
          <w:rFonts w:cs="Arial"/>
          <w:sz w:val="20"/>
          <w:lang w:eastAsia="sl-SI"/>
        </w:rPr>
        <w:t xml:space="preserve">. členu tega zakona </w:t>
      </w:r>
      <w:r w:rsidR="004529EE" w:rsidRPr="00234336">
        <w:rPr>
          <w:rFonts w:cs="Arial"/>
          <w:sz w:val="20"/>
          <w:lang w:eastAsia="sl-SI"/>
        </w:rPr>
        <w:t xml:space="preserve">in </w:t>
      </w:r>
      <w:r w:rsidRPr="00234336">
        <w:rPr>
          <w:rFonts w:cs="Arial"/>
          <w:sz w:val="20"/>
          <w:lang w:eastAsia="sl-SI"/>
        </w:rPr>
        <w:t xml:space="preserve">raziskovalne organizacije </w:t>
      </w:r>
      <w:r w:rsidR="004529EE" w:rsidRPr="00234336">
        <w:rPr>
          <w:rFonts w:cs="Arial"/>
          <w:sz w:val="20"/>
          <w:lang w:eastAsia="sl-SI"/>
        </w:rPr>
        <w:t>zasebnega prava</w:t>
      </w:r>
      <w:r w:rsidRPr="00234336">
        <w:rPr>
          <w:rFonts w:cs="Arial"/>
          <w:sz w:val="20"/>
          <w:lang w:eastAsia="sl-SI"/>
        </w:rPr>
        <w:t xml:space="preserve">. Raziskovalne organizacije iz tega odstavka morajo </w:t>
      </w:r>
      <w:r w:rsidR="005E1412" w:rsidRPr="00234336">
        <w:rPr>
          <w:rFonts w:cs="Arial"/>
          <w:sz w:val="20"/>
          <w:lang w:eastAsia="sl-SI"/>
        </w:rPr>
        <w:t xml:space="preserve">za izvajanje </w:t>
      </w:r>
      <w:r w:rsidR="004529EE" w:rsidRPr="00234336">
        <w:rPr>
          <w:rFonts w:cs="Arial"/>
          <w:sz w:val="20"/>
          <w:lang w:eastAsia="sl-SI"/>
        </w:rPr>
        <w:t xml:space="preserve">javne službe </w:t>
      </w:r>
      <w:r w:rsidR="00083C61">
        <w:rPr>
          <w:rFonts w:cs="Arial"/>
          <w:sz w:val="20"/>
          <w:lang w:eastAsia="sl-SI"/>
        </w:rPr>
        <w:t>izpolnjevati</w:t>
      </w:r>
      <w:r w:rsidR="00083C61" w:rsidRPr="00234336">
        <w:rPr>
          <w:rFonts w:cs="Arial"/>
          <w:sz w:val="20"/>
          <w:lang w:eastAsia="sl-SI"/>
        </w:rPr>
        <w:t xml:space="preserve"> </w:t>
      </w:r>
      <w:r w:rsidR="004529EE" w:rsidRPr="00234336">
        <w:rPr>
          <w:rFonts w:cs="Arial"/>
          <w:sz w:val="20"/>
          <w:lang w:eastAsia="sl-SI"/>
        </w:rPr>
        <w:t xml:space="preserve">pogoje iz </w:t>
      </w:r>
      <w:r w:rsidR="009D7622" w:rsidRPr="00234336">
        <w:rPr>
          <w:rFonts w:cs="Arial"/>
          <w:sz w:val="20"/>
          <w:lang w:eastAsia="sl-SI"/>
        </w:rPr>
        <w:t>8</w:t>
      </w:r>
      <w:r w:rsidR="009D7622">
        <w:rPr>
          <w:rFonts w:cs="Arial"/>
          <w:sz w:val="20"/>
          <w:lang w:eastAsia="sl-SI"/>
        </w:rPr>
        <w:t>5</w:t>
      </w:r>
      <w:r w:rsidR="00F31FD0" w:rsidRPr="00234336">
        <w:rPr>
          <w:rFonts w:cs="Arial"/>
          <w:sz w:val="20"/>
          <w:lang w:eastAsia="sl-SI"/>
        </w:rPr>
        <w:t>.</w:t>
      </w:r>
      <w:r w:rsidR="004529EE" w:rsidRPr="00234336">
        <w:rPr>
          <w:rFonts w:cs="Arial"/>
          <w:sz w:val="20"/>
          <w:lang w:eastAsia="sl-SI"/>
        </w:rPr>
        <w:t xml:space="preserve"> člena tega zakona. </w:t>
      </w:r>
    </w:p>
    <w:p w14:paraId="05D26B04" w14:textId="77777777" w:rsidR="00AE0071" w:rsidRPr="00234336" w:rsidRDefault="00AE0071" w:rsidP="00815B8A">
      <w:pPr>
        <w:spacing w:before="120"/>
        <w:jc w:val="both"/>
        <w:rPr>
          <w:rFonts w:cs="Arial"/>
          <w:sz w:val="20"/>
          <w:lang w:eastAsia="sl-SI"/>
        </w:rPr>
      </w:pPr>
      <w:r w:rsidRPr="00234336">
        <w:rPr>
          <w:rFonts w:cs="Arial"/>
          <w:sz w:val="20"/>
          <w:lang w:eastAsia="sl-SI"/>
        </w:rPr>
        <w:t xml:space="preserve">(4) </w:t>
      </w:r>
      <w:r w:rsidR="004529EE" w:rsidRPr="00234336">
        <w:rPr>
          <w:rFonts w:cs="Arial"/>
          <w:sz w:val="20"/>
          <w:lang w:eastAsia="sl-SI"/>
        </w:rPr>
        <w:t xml:space="preserve">Raziskovalnim organizacijam zasebnega prava se za izvajanje javne službe podeli koncesija, javni zavodi, ustanovljeni na podlagi drugih zakonov, pa izvajajo javno službo na način, kot to velja za javne raziskovalne organizacije. </w:t>
      </w:r>
    </w:p>
    <w:p w14:paraId="746029D4" w14:textId="77777777" w:rsidR="007A247C" w:rsidRPr="00234336" w:rsidRDefault="00AE0071" w:rsidP="00815B8A">
      <w:pPr>
        <w:spacing w:before="120"/>
        <w:jc w:val="both"/>
        <w:rPr>
          <w:rFonts w:cs="Arial"/>
          <w:sz w:val="20"/>
          <w:lang w:eastAsia="sl-SI"/>
        </w:rPr>
      </w:pPr>
      <w:r w:rsidRPr="00234336">
        <w:rPr>
          <w:rFonts w:cs="Arial"/>
          <w:sz w:val="20"/>
          <w:lang w:eastAsia="sl-SI"/>
        </w:rPr>
        <w:t xml:space="preserve">(5) </w:t>
      </w:r>
      <w:r w:rsidR="005E1412" w:rsidRPr="00234336">
        <w:rPr>
          <w:rFonts w:cs="Arial"/>
          <w:noProof/>
          <w:sz w:val="20"/>
          <w:lang w:eastAsia="sl-SI"/>
        </w:rPr>
        <w:t>Javna služba</w:t>
      </w:r>
      <w:r w:rsidR="005E1412" w:rsidRPr="00234336">
        <w:rPr>
          <w:rFonts w:cs="Arial"/>
          <w:sz w:val="20"/>
          <w:lang w:eastAsia="sl-SI"/>
        </w:rPr>
        <w:t xml:space="preserve"> je </w:t>
      </w:r>
      <w:r w:rsidR="00A63401" w:rsidRPr="00234336">
        <w:rPr>
          <w:rFonts w:cs="Arial"/>
          <w:sz w:val="20"/>
          <w:lang w:eastAsia="sl-SI"/>
        </w:rPr>
        <w:t>(so)</w:t>
      </w:r>
      <w:r w:rsidR="005E1412" w:rsidRPr="00234336">
        <w:rPr>
          <w:rFonts w:cs="Arial"/>
          <w:noProof/>
          <w:sz w:val="20"/>
          <w:lang w:eastAsia="sl-SI"/>
        </w:rPr>
        <w:t xml:space="preserve">financirana </w:t>
      </w:r>
      <w:r w:rsidR="005E1412" w:rsidRPr="00234336">
        <w:rPr>
          <w:rFonts w:cs="Arial"/>
          <w:sz w:val="20"/>
          <w:lang w:eastAsia="sl-SI"/>
        </w:rPr>
        <w:t xml:space="preserve">iz javnih virov. </w:t>
      </w:r>
    </w:p>
    <w:p w14:paraId="28319EC1" w14:textId="77777777" w:rsidR="00815B8A" w:rsidRPr="00234336" w:rsidRDefault="006827FE" w:rsidP="00815B8A">
      <w:pPr>
        <w:spacing w:before="120"/>
        <w:jc w:val="both"/>
        <w:rPr>
          <w:rFonts w:cs="Arial"/>
          <w:sz w:val="20"/>
          <w:lang w:eastAsia="sl-SI"/>
        </w:rPr>
      </w:pPr>
      <w:r w:rsidRPr="00234336">
        <w:rPr>
          <w:rFonts w:cs="Arial"/>
          <w:sz w:val="20"/>
          <w:lang w:eastAsia="sl-SI"/>
        </w:rPr>
        <w:t>(</w:t>
      </w:r>
      <w:r w:rsidR="00AE0071" w:rsidRPr="00234336">
        <w:rPr>
          <w:rFonts w:cs="Arial"/>
          <w:sz w:val="20"/>
          <w:lang w:eastAsia="sl-SI"/>
        </w:rPr>
        <w:t>6</w:t>
      </w:r>
      <w:r w:rsidR="00815B8A" w:rsidRPr="00234336">
        <w:rPr>
          <w:rFonts w:cs="Arial"/>
          <w:sz w:val="20"/>
          <w:lang w:eastAsia="sl-SI"/>
        </w:rPr>
        <w:t xml:space="preserve">) </w:t>
      </w:r>
      <w:r w:rsidR="00815B8A" w:rsidRPr="00234336">
        <w:rPr>
          <w:rFonts w:cs="Arial"/>
          <w:noProof/>
          <w:sz w:val="20"/>
          <w:lang w:eastAsia="sl-SI"/>
        </w:rPr>
        <w:t>Javn</w:t>
      </w:r>
      <w:r w:rsidR="00421397" w:rsidRPr="00234336">
        <w:rPr>
          <w:rFonts w:cs="Arial"/>
          <w:noProof/>
          <w:sz w:val="20"/>
          <w:lang w:eastAsia="sl-SI"/>
        </w:rPr>
        <w:t>e</w:t>
      </w:r>
      <w:r w:rsidR="00815B8A" w:rsidRPr="00234336">
        <w:rPr>
          <w:rFonts w:cs="Arial"/>
          <w:noProof/>
          <w:sz w:val="20"/>
          <w:lang w:eastAsia="sl-SI"/>
        </w:rPr>
        <w:t xml:space="preserve"> raziskovaln</w:t>
      </w:r>
      <w:r w:rsidR="00421397" w:rsidRPr="00234336">
        <w:rPr>
          <w:rFonts w:cs="Arial"/>
          <w:noProof/>
          <w:sz w:val="20"/>
          <w:lang w:eastAsia="sl-SI"/>
        </w:rPr>
        <w:t>e organizac</w:t>
      </w:r>
      <w:r w:rsidR="00F53B23" w:rsidRPr="00234336">
        <w:rPr>
          <w:rFonts w:cs="Arial"/>
          <w:noProof/>
          <w:sz w:val="20"/>
          <w:lang w:eastAsia="sl-SI"/>
        </w:rPr>
        <w:t>i</w:t>
      </w:r>
      <w:r w:rsidR="00421397" w:rsidRPr="00234336">
        <w:rPr>
          <w:rFonts w:cs="Arial"/>
          <w:noProof/>
          <w:sz w:val="20"/>
          <w:lang w:eastAsia="sl-SI"/>
        </w:rPr>
        <w:t>je</w:t>
      </w:r>
      <w:r w:rsidR="00815B8A" w:rsidRPr="00234336">
        <w:rPr>
          <w:rFonts w:cs="Arial"/>
          <w:sz w:val="20"/>
          <w:lang w:eastAsia="sl-SI"/>
        </w:rPr>
        <w:t xml:space="preserve"> lahko poleg dejavnosti javne službe opravlja</w:t>
      </w:r>
      <w:r w:rsidR="00404230" w:rsidRPr="00234336">
        <w:rPr>
          <w:rFonts w:cs="Arial"/>
          <w:sz w:val="20"/>
          <w:lang w:eastAsia="sl-SI"/>
        </w:rPr>
        <w:t>jo</w:t>
      </w:r>
      <w:r w:rsidR="00815B8A" w:rsidRPr="00234336">
        <w:rPr>
          <w:rFonts w:cs="Arial"/>
          <w:sz w:val="20"/>
          <w:lang w:eastAsia="sl-SI"/>
        </w:rPr>
        <w:t xml:space="preserve"> tudi </w:t>
      </w:r>
      <w:r w:rsidR="000730E0" w:rsidRPr="00234336">
        <w:rPr>
          <w:rFonts w:cs="Arial"/>
          <w:noProof/>
          <w:sz w:val="20"/>
          <w:lang w:eastAsia="sl-SI"/>
        </w:rPr>
        <w:t>tržno</w:t>
      </w:r>
      <w:r w:rsidR="00815B8A" w:rsidRPr="00234336">
        <w:rPr>
          <w:rFonts w:cs="Arial"/>
          <w:sz w:val="20"/>
          <w:lang w:eastAsia="sl-SI"/>
        </w:rPr>
        <w:t xml:space="preserve"> dejavnost, povezan</w:t>
      </w:r>
      <w:r w:rsidR="00142736" w:rsidRPr="00234336">
        <w:rPr>
          <w:rFonts w:cs="Arial"/>
          <w:sz w:val="20"/>
          <w:lang w:eastAsia="sl-SI"/>
        </w:rPr>
        <w:t>o</w:t>
      </w:r>
      <w:r w:rsidR="00815B8A" w:rsidRPr="00234336">
        <w:rPr>
          <w:rFonts w:cs="Arial"/>
          <w:sz w:val="20"/>
          <w:lang w:eastAsia="sl-SI"/>
        </w:rPr>
        <w:t xml:space="preserve"> z dejavnostmi iz prvega odstavka tega člena, pri čemer te ne smejo posegati v obseg in kakovost zagotavljanja javne službe.</w:t>
      </w:r>
      <w:r w:rsidR="00C548BD" w:rsidRPr="00234336">
        <w:rPr>
          <w:rFonts w:cs="Arial"/>
          <w:noProof/>
          <w:sz w:val="20"/>
          <w:lang w:eastAsia="sl-SI"/>
        </w:rPr>
        <w:t xml:space="preserve"> Kadar j</w:t>
      </w:r>
      <w:r w:rsidR="00071B9B" w:rsidRPr="00234336">
        <w:rPr>
          <w:rFonts w:cs="Arial"/>
          <w:noProof/>
          <w:sz w:val="20"/>
          <w:lang w:eastAsia="sl-SI"/>
        </w:rPr>
        <w:t xml:space="preserve">avna raziskovalna </w:t>
      </w:r>
      <w:r w:rsidR="007A247C" w:rsidRPr="00234336">
        <w:rPr>
          <w:rFonts w:cs="Arial"/>
          <w:noProof/>
          <w:sz w:val="20"/>
          <w:lang w:eastAsia="sl-SI"/>
        </w:rPr>
        <w:t>organizacija</w:t>
      </w:r>
      <w:r w:rsidR="00C548BD" w:rsidRPr="00234336">
        <w:rPr>
          <w:rFonts w:cs="Arial"/>
          <w:noProof/>
          <w:sz w:val="20"/>
          <w:lang w:eastAsia="sl-SI"/>
        </w:rPr>
        <w:t xml:space="preserve"> opravlja </w:t>
      </w:r>
      <w:r w:rsidR="00FA387A" w:rsidRPr="00234336">
        <w:rPr>
          <w:rFonts w:cs="Arial"/>
          <w:noProof/>
          <w:sz w:val="20"/>
          <w:lang w:eastAsia="sl-SI"/>
        </w:rPr>
        <w:t xml:space="preserve">tržno </w:t>
      </w:r>
      <w:r w:rsidR="00C548BD" w:rsidRPr="00234336">
        <w:rPr>
          <w:rFonts w:cs="Arial"/>
          <w:noProof/>
          <w:sz w:val="20"/>
          <w:lang w:eastAsia="sl-SI"/>
        </w:rPr>
        <w:t xml:space="preserve">dejavnost, mora biti cena na trgu oblikovana tako, da vključuje polno lastno ceno </w:t>
      </w:r>
      <w:r w:rsidR="00FA387A" w:rsidRPr="00234336">
        <w:rPr>
          <w:rFonts w:cs="Arial"/>
          <w:noProof/>
          <w:sz w:val="20"/>
          <w:lang w:eastAsia="sl-SI"/>
        </w:rPr>
        <w:t>druge (tržne) dej</w:t>
      </w:r>
      <w:r w:rsidR="00C548BD" w:rsidRPr="00234336">
        <w:rPr>
          <w:rFonts w:cs="Arial"/>
          <w:noProof/>
          <w:sz w:val="20"/>
          <w:lang w:eastAsia="sl-SI"/>
        </w:rPr>
        <w:t>avnosti, ki mora vključevati vse neposredne in posredne stroške zagotavljanja te tržne storitve. Cena mora vključevati tudi stroške uporabe osnovnih sredstev.</w:t>
      </w:r>
    </w:p>
    <w:p w14:paraId="12A42BF5" w14:textId="77777777" w:rsidR="00601D39" w:rsidRPr="00234336" w:rsidRDefault="00071B9B" w:rsidP="00815B8A">
      <w:pPr>
        <w:spacing w:before="120"/>
        <w:jc w:val="both"/>
        <w:rPr>
          <w:rFonts w:cs="Arial"/>
          <w:sz w:val="20"/>
          <w:lang w:eastAsia="sl-SI"/>
        </w:rPr>
      </w:pPr>
      <w:r w:rsidRPr="00234336">
        <w:rPr>
          <w:rFonts w:cs="Arial"/>
          <w:sz w:val="20"/>
          <w:lang w:eastAsia="sl-SI"/>
        </w:rPr>
        <w:t>(</w:t>
      </w:r>
      <w:r w:rsidR="00AE0071" w:rsidRPr="00234336">
        <w:rPr>
          <w:rFonts w:cs="Arial"/>
          <w:sz w:val="20"/>
          <w:lang w:eastAsia="sl-SI"/>
        </w:rPr>
        <w:t>7</w:t>
      </w:r>
      <w:r w:rsidR="00601D39" w:rsidRPr="00234336">
        <w:rPr>
          <w:rFonts w:cs="Arial"/>
          <w:sz w:val="20"/>
          <w:lang w:eastAsia="sl-SI"/>
        </w:rPr>
        <w:t>) Javni raziskovalni zavodi prihodke in odhodke javne službe in tržne dejavnosti vodijo</w:t>
      </w:r>
      <w:r w:rsidR="00601D39" w:rsidRPr="00234336">
        <w:rPr>
          <w:rFonts w:cs="Arial"/>
          <w:noProof/>
          <w:sz w:val="20"/>
          <w:lang w:eastAsia="sl-SI"/>
        </w:rPr>
        <w:t xml:space="preserve"> </w:t>
      </w:r>
      <w:r w:rsidR="00C548BD" w:rsidRPr="00234336">
        <w:rPr>
          <w:rFonts w:cs="Arial"/>
          <w:noProof/>
          <w:sz w:val="20"/>
          <w:lang w:eastAsia="sl-SI"/>
        </w:rPr>
        <w:t>ločeno</w:t>
      </w:r>
      <w:r w:rsidR="00601D39" w:rsidRPr="00234336">
        <w:rPr>
          <w:rFonts w:cs="Arial"/>
          <w:sz w:val="20"/>
          <w:lang w:eastAsia="sl-SI"/>
        </w:rPr>
        <w:t xml:space="preserve"> </w:t>
      </w:r>
      <w:r w:rsidR="002A0903" w:rsidRPr="00234336">
        <w:rPr>
          <w:rFonts w:cs="Arial"/>
          <w:sz w:val="20"/>
          <w:lang w:eastAsia="sl-SI"/>
        </w:rPr>
        <w:t>v skladu z</w:t>
      </w:r>
      <w:r w:rsidR="00601D39" w:rsidRPr="00234336">
        <w:rPr>
          <w:rFonts w:cs="Arial"/>
          <w:sz w:val="20"/>
          <w:lang w:eastAsia="sl-SI"/>
        </w:rPr>
        <w:t xml:space="preserve"> veljavn</w:t>
      </w:r>
      <w:r w:rsidR="002A0903" w:rsidRPr="00234336">
        <w:rPr>
          <w:rFonts w:cs="Arial"/>
          <w:sz w:val="20"/>
          <w:lang w:eastAsia="sl-SI"/>
        </w:rPr>
        <w:t>imi</w:t>
      </w:r>
      <w:r w:rsidR="00601D39" w:rsidRPr="00234336">
        <w:rPr>
          <w:rFonts w:cs="Arial"/>
          <w:sz w:val="20"/>
          <w:lang w:eastAsia="sl-SI"/>
        </w:rPr>
        <w:t xml:space="preserve"> finančn</w:t>
      </w:r>
      <w:r w:rsidR="002A0903" w:rsidRPr="00234336">
        <w:rPr>
          <w:rFonts w:cs="Arial"/>
          <w:sz w:val="20"/>
          <w:lang w:eastAsia="sl-SI"/>
        </w:rPr>
        <w:t>imi</w:t>
      </w:r>
      <w:r w:rsidR="00601D39" w:rsidRPr="00234336">
        <w:rPr>
          <w:rFonts w:cs="Arial"/>
          <w:sz w:val="20"/>
          <w:lang w:eastAsia="sl-SI"/>
        </w:rPr>
        <w:t xml:space="preserve"> predpis</w:t>
      </w:r>
      <w:r w:rsidR="002A0903" w:rsidRPr="00234336">
        <w:rPr>
          <w:rFonts w:cs="Arial"/>
          <w:sz w:val="20"/>
          <w:lang w:eastAsia="sl-SI"/>
        </w:rPr>
        <w:t>i</w:t>
      </w:r>
      <w:r w:rsidR="00601D39" w:rsidRPr="00234336">
        <w:rPr>
          <w:rFonts w:cs="Arial"/>
          <w:sz w:val="20"/>
          <w:lang w:eastAsia="sl-SI"/>
        </w:rPr>
        <w:t>.</w:t>
      </w:r>
    </w:p>
    <w:p w14:paraId="3F370150" w14:textId="3019DA7D" w:rsidR="00815B8A" w:rsidRPr="00234336" w:rsidRDefault="00815B8A" w:rsidP="00815B8A">
      <w:pPr>
        <w:spacing w:before="120"/>
        <w:jc w:val="both"/>
        <w:rPr>
          <w:rFonts w:cs="Arial"/>
          <w:sz w:val="20"/>
          <w:lang w:eastAsia="sl-SI"/>
        </w:rPr>
      </w:pPr>
      <w:r w:rsidRPr="00234336">
        <w:rPr>
          <w:rFonts w:cs="Arial"/>
          <w:sz w:val="20"/>
          <w:lang w:eastAsia="sl-SI"/>
        </w:rPr>
        <w:t>(</w:t>
      </w:r>
      <w:r w:rsidR="00AE0071" w:rsidRPr="00234336">
        <w:rPr>
          <w:rFonts w:cs="Arial"/>
          <w:sz w:val="20"/>
          <w:lang w:eastAsia="sl-SI"/>
        </w:rPr>
        <w:t>8</w:t>
      </w:r>
      <w:r w:rsidRPr="00234336">
        <w:rPr>
          <w:rFonts w:cs="Arial"/>
          <w:sz w:val="20"/>
          <w:lang w:eastAsia="sl-SI"/>
        </w:rPr>
        <w:t xml:space="preserve">) Presežek prihodkov nad odhodki, ustvarjen z dejavnostmi iz </w:t>
      </w:r>
      <w:r w:rsidR="00F74926" w:rsidRPr="00234336">
        <w:rPr>
          <w:rFonts w:cs="Arial"/>
          <w:sz w:val="20"/>
          <w:lang w:eastAsia="sl-SI"/>
        </w:rPr>
        <w:t>prv</w:t>
      </w:r>
      <w:r w:rsidR="00142736" w:rsidRPr="00234336">
        <w:rPr>
          <w:rFonts w:cs="Arial"/>
          <w:sz w:val="20"/>
          <w:lang w:eastAsia="sl-SI"/>
        </w:rPr>
        <w:t xml:space="preserve">ega </w:t>
      </w:r>
      <w:r w:rsidR="00AE0071" w:rsidRPr="00234336">
        <w:rPr>
          <w:rFonts w:cs="Arial"/>
          <w:sz w:val="20"/>
          <w:lang w:eastAsia="sl-SI"/>
        </w:rPr>
        <w:t>do šestega</w:t>
      </w:r>
      <w:r w:rsidR="00142736" w:rsidRPr="00234336">
        <w:rPr>
          <w:rFonts w:cs="Arial"/>
          <w:sz w:val="20"/>
          <w:lang w:eastAsia="sl-SI"/>
        </w:rPr>
        <w:t xml:space="preserve"> odstavka </w:t>
      </w:r>
      <w:r w:rsidRPr="00234336">
        <w:rPr>
          <w:rFonts w:cs="Arial"/>
          <w:sz w:val="20"/>
          <w:lang w:eastAsia="sl-SI"/>
        </w:rPr>
        <w:t>tega člena</w:t>
      </w:r>
      <w:r w:rsidR="00033768" w:rsidRPr="00234336">
        <w:rPr>
          <w:rFonts w:cs="Arial"/>
          <w:sz w:val="20"/>
          <w:lang w:eastAsia="sl-SI"/>
        </w:rPr>
        <w:t xml:space="preserve"> in ob upoštevanju </w:t>
      </w:r>
      <w:r w:rsidR="00D241CF" w:rsidRPr="00234336">
        <w:rPr>
          <w:rFonts w:cs="Arial"/>
          <w:sz w:val="20"/>
          <w:lang w:eastAsia="sl-SI"/>
        </w:rPr>
        <w:t>zakona, ki ureja</w:t>
      </w:r>
      <w:r w:rsidR="00033768" w:rsidRPr="00234336">
        <w:rPr>
          <w:rFonts w:cs="Arial"/>
          <w:sz w:val="20"/>
          <w:lang w:eastAsia="sl-SI"/>
        </w:rPr>
        <w:t xml:space="preserve"> </w:t>
      </w:r>
      <w:r w:rsidR="00D241CF" w:rsidRPr="00234336">
        <w:rPr>
          <w:rFonts w:cs="Arial"/>
          <w:sz w:val="20"/>
          <w:lang w:eastAsia="sl-SI"/>
        </w:rPr>
        <w:t>fiskalno pravilo</w:t>
      </w:r>
      <w:r w:rsidRPr="00234336">
        <w:rPr>
          <w:rFonts w:cs="Arial"/>
          <w:sz w:val="20"/>
          <w:lang w:eastAsia="sl-SI"/>
        </w:rPr>
        <w:t xml:space="preserve">, sme javni raziskovalni zavod nameniti le za </w:t>
      </w:r>
      <w:r w:rsidR="00F74926" w:rsidRPr="00234336">
        <w:rPr>
          <w:rFonts w:cs="Arial"/>
          <w:sz w:val="20"/>
          <w:lang w:eastAsia="sl-SI"/>
        </w:rPr>
        <w:t xml:space="preserve">izvajanje </w:t>
      </w:r>
      <w:r w:rsidR="00C424F9">
        <w:rPr>
          <w:rFonts w:cs="Arial"/>
          <w:sz w:val="20"/>
          <w:lang w:eastAsia="sl-SI"/>
        </w:rPr>
        <w:t>in</w:t>
      </w:r>
      <w:r w:rsidR="00F74926" w:rsidRPr="00234336">
        <w:rPr>
          <w:rFonts w:cs="Arial"/>
          <w:sz w:val="20"/>
          <w:lang w:eastAsia="sl-SI"/>
        </w:rPr>
        <w:t xml:space="preserve"> </w:t>
      </w:r>
      <w:r w:rsidRPr="00234336">
        <w:rPr>
          <w:rFonts w:cs="Arial"/>
          <w:sz w:val="20"/>
          <w:lang w:eastAsia="sl-SI"/>
        </w:rPr>
        <w:t xml:space="preserve">razvoj osnovne dejavnosti. </w:t>
      </w:r>
    </w:p>
    <w:p w14:paraId="3C3A3374" w14:textId="10C13A94" w:rsidR="00815B8A" w:rsidRPr="00234336" w:rsidRDefault="00815B8A" w:rsidP="00815B8A">
      <w:pPr>
        <w:spacing w:before="120"/>
        <w:jc w:val="both"/>
        <w:rPr>
          <w:rFonts w:cs="Arial"/>
          <w:sz w:val="20"/>
          <w:lang w:eastAsia="sl-SI"/>
        </w:rPr>
      </w:pPr>
      <w:r w:rsidRPr="00234336">
        <w:rPr>
          <w:rFonts w:cs="Arial"/>
          <w:sz w:val="20"/>
          <w:lang w:eastAsia="sl-SI"/>
        </w:rPr>
        <w:t>(</w:t>
      </w:r>
      <w:r w:rsidR="00AE0071" w:rsidRPr="00234336">
        <w:rPr>
          <w:rFonts w:cs="Arial"/>
          <w:sz w:val="20"/>
          <w:lang w:eastAsia="sl-SI"/>
        </w:rPr>
        <w:t>9</w:t>
      </w:r>
      <w:r w:rsidRPr="00234336">
        <w:rPr>
          <w:rFonts w:cs="Arial"/>
          <w:sz w:val="20"/>
          <w:lang w:eastAsia="sl-SI"/>
        </w:rPr>
        <w:t xml:space="preserve">) </w:t>
      </w:r>
      <w:r w:rsidR="00D306E5" w:rsidRPr="00234336">
        <w:rPr>
          <w:rFonts w:cs="Arial"/>
          <w:sz w:val="20"/>
          <w:lang w:eastAsia="sl-SI"/>
        </w:rPr>
        <w:t xml:space="preserve">Javni raziskovalni zavod za </w:t>
      </w:r>
      <w:r w:rsidRPr="00234336">
        <w:rPr>
          <w:rFonts w:cs="Arial"/>
          <w:sz w:val="20"/>
          <w:lang w:eastAsia="sl-SI"/>
        </w:rPr>
        <w:t xml:space="preserve">pokritje presežka odhodkov nad prihodki, ustvarjenega z dejavnostmi iz prvega odstavka tega člena, nameni </w:t>
      </w:r>
      <w:r w:rsidR="00C91A13">
        <w:rPr>
          <w:rFonts w:cs="Arial"/>
          <w:sz w:val="20"/>
          <w:lang w:eastAsia="sl-SI"/>
        </w:rPr>
        <w:t xml:space="preserve">tudi </w:t>
      </w:r>
      <w:r w:rsidRPr="00234336">
        <w:rPr>
          <w:rFonts w:cs="Arial"/>
          <w:sz w:val="20"/>
          <w:lang w:eastAsia="sl-SI"/>
        </w:rPr>
        <w:t xml:space="preserve">presežek prihodkov nad odhodki, ustvarjen z dejavnostmi iz </w:t>
      </w:r>
      <w:r w:rsidR="00AE0071" w:rsidRPr="00234336">
        <w:rPr>
          <w:rFonts w:cs="Arial"/>
          <w:sz w:val="20"/>
          <w:lang w:eastAsia="sl-SI"/>
        </w:rPr>
        <w:t xml:space="preserve">šestega </w:t>
      </w:r>
      <w:r w:rsidRPr="00234336">
        <w:rPr>
          <w:rFonts w:cs="Arial"/>
          <w:sz w:val="20"/>
          <w:lang w:eastAsia="sl-SI"/>
        </w:rPr>
        <w:t>odstavka tega</w:t>
      </w:r>
      <w:r w:rsidR="00BE6C3A" w:rsidRPr="00234336">
        <w:rPr>
          <w:rFonts w:cs="Arial"/>
          <w:sz w:val="20"/>
          <w:lang w:eastAsia="sl-SI"/>
        </w:rPr>
        <w:t xml:space="preserve"> </w:t>
      </w:r>
      <w:r w:rsidRPr="00234336">
        <w:rPr>
          <w:rFonts w:cs="Arial"/>
          <w:sz w:val="20"/>
          <w:lang w:eastAsia="sl-SI"/>
        </w:rPr>
        <w:t>člena. O načinu poravnave primanjkljaja odloči ustanovitelj na predlog upravnega odbora javnega raziskovalnega zavoda.</w:t>
      </w:r>
    </w:p>
    <w:p w14:paraId="1FD4B75E" w14:textId="77777777" w:rsidR="00815B8A" w:rsidRPr="00234336" w:rsidRDefault="00815B8A" w:rsidP="00815B8A">
      <w:pPr>
        <w:spacing w:before="120"/>
        <w:jc w:val="both"/>
        <w:rPr>
          <w:rFonts w:cs="Arial"/>
          <w:sz w:val="20"/>
          <w:lang w:eastAsia="sl-SI"/>
        </w:rPr>
      </w:pPr>
      <w:r w:rsidRPr="00234336">
        <w:rPr>
          <w:rFonts w:cs="Arial"/>
          <w:sz w:val="20"/>
          <w:lang w:eastAsia="sl-SI"/>
        </w:rPr>
        <w:t>(</w:t>
      </w:r>
      <w:r w:rsidR="00AE0071" w:rsidRPr="00234336">
        <w:rPr>
          <w:rFonts w:cs="Arial"/>
          <w:sz w:val="20"/>
          <w:lang w:eastAsia="sl-SI"/>
        </w:rPr>
        <w:t>10</w:t>
      </w:r>
      <w:r w:rsidRPr="00234336">
        <w:rPr>
          <w:rFonts w:cs="Arial"/>
          <w:sz w:val="20"/>
          <w:lang w:eastAsia="sl-SI"/>
        </w:rPr>
        <w:t xml:space="preserve">) Presežka odhodkov nad prihodki, ustvarjenega z dejavnostmi iz </w:t>
      </w:r>
      <w:r w:rsidR="00AE0071" w:rsidRPr="00234336">
        <w:rPr>
          <w:rFonts w:cs="Arial"/>
          <w:sz w:val="20"/>
          <w:lang w:eastAsia="sl-SI"/>
        </w:rPr>
        <w:t xml:space="preserve">šestega </w:t>
      </w:r>
      <w:r w:rsidRPr="00234336">
        <w:rPr>
          <w:rFonts w:cs="Arial"/>
          <w:sz w:val="20"/>
          <w:lang w:eastAsia="sl-SI"/>
        </w:rPr>
        <w:t>odstavka tega</w:t>
      </w:r>
      <w:r w:rsidR="00BE6C3A" w:rsidRPr="00234336">
        <w:rPr>
          <w:rFonts w:cs="Arial"/>
          <w:sz w:val="20"/>
          <w:lang w:eastAsia="sl-SI"/>
        </w:rPr>
        <w:t xml:space="preserve"> </w:t>
      </w:r>
      <w:r w:rsidRPr="00234336">
        <w:rPr>
          <w:rFonts w:cs="Arial"/>
          <w:sz w:val="20"/>
          <w:lang w:eastAsia="sl-SI"/>
        </w:rPr>
        <w:t>člena, javni</w:t>
      </w:r>
      <w:r w:rsidR="00BE6C3A" w:rsidRPr="00234336">
        <w:rPr>
          <w:rFonts w:cs="Arial"/>
          <w:sz w:val="20"/>
          <w:lang w:eastAsia="sl-SI"/>
        </w:rPr>
        <w:t xml:space="preserve"> </w:t>
      </w:r>
      <w:r w:rsidRPr="00234336">
        <w:rPr>
          <w:rFonts w:cs="Arial"/>
          <w:sz w:val="20"/>
          <w:lang w:eastAsia="sl-SI"/>
        </w:rPr>
        <w:t xml:space="preserve">raziskovalni zavod ne sme pokriti iz sredstev javne službe. O načinu poravnave primanjkljaja odloča ustanovitelj na predlog upravnega odbora javnega raziskovalnega zavoda. </w:t>
      </w:r>
    </w:p>
    <w:p w14:paraId="3E8B5CE7" w14:textId="2CA65D13" w:rsidR="00815B8A" w:rsidRPr="00234336" w:rsidRDefault="00881FDF" w:rsidP="00815B8A">
      <w:pPr>
        <w:spacing w:before="120"/>
        <w:jc w:val="both"/>
        <w:rPr>
          <w:rFonts w:cs="Arial"/>
          <w:color w:val="000000"/>
          <w:sz w:val="20"/>
        </w:rPr>
      </w:pPr>
      <w:r w:rsidRPr="00234336">
        <w:rPr>
          <w:rFonts w:cs="Arial"/>
          <w:sz w:val="20"/>
          <w:lang w:eastAsia="sl-SI"/>
        </w:rPr>
        <w:t>(</w:t>
      </w:r>
      <w:r w:rsidR="00AE0071" w:rsidRPr="00234336">
        <w:rPr>
          <w:rFonts w:cs="Arial"/>
          <w:sz w:val="20"/>
          <w:lang w:eastAsia="sl-SI"/>
        </w:rPr>
        <w:t>11</w:t>
      </w:r>
      <w:r w:rsidR="00EB6171" w:rsidRPr="00234336">
        <w:rPr>
          <w:rFonts w:cs="Arial"/>
          <w:sz w:val="20"/>
          <w:lang w:eastAsia="sl-SI"/>
        </w:rPr>
        <w:t xml:space="preserve">) </w:t>
      </w:r>
      <w:r w:rsidR="00076B2D" w:rsidRPr="00234336">
        <w:rPr>
          <w:rFonts w:cs="Arial"/>
          <w:sz w:val="20"/>
          <w:lang w:eastAsia="sl-SI"/>
        </w:rPr>
        <w:t xml:space="preserve">Znanstvenoraziskovalna dejavnost iz tretje </w:t>
      </w:r>
      <w:r w:rsidR="00C91208">
        <w:rPr>
          <w:rFonts w:cs="Arial"/>
          <w:sz w:val="20"/>
          <w:lang w:eastAsia="sl-SI"/>
        </w:rPr>
        <w:t>točke</w:t>
      </w:r>
      <w:r w:rsidR="00C91208" w:rsidRPr="00234336">
        <w:rPr>
          <w:rFonts w:cs="Arial"/>
          <w:sz w:val="20"/>
          <w:lang w:eastAsia="sl-SI"/>
        </w:rPr>
        <w:t xml:space="preserve"> </w:t>
      </w:r>
      <w:r w:rsidR="00076B2D" w:rsidRPr="00234336">
        <w:rPr>
          <w:rFonts w:cs="Arial"/>
          <w:sz w:val="20"/>
          <w:lang w:eastAsia="sl-SI"/>
        </w:rPr>
        <w:t>drugega odstavka 12. člena tega zakona</w:t>
      </w:r>
      <w:r w:rsidRPr="00234336">
        <w:rPr>
          <w:rFonts w:cs="Arial"/>
          <w:color w:val="000000"/>
          <w:sz w:val="20"/>
        </w:rPr>
        <w:t xml:space="preserve"> se opravlja</w:t>
      </w:r>
      <w:r w:rsidR="003D6F69" w:rsidRPr="00234336">
        <w:rPr>
          <w:rFonts w:cs="Arial"/>
          <w:color w:val="000000"/>
          <w:sz w:val="20"/>
        </w:rPr>
        <w:t xml:space="preserve"> in financira </w:t>
      </w:r>
      <w:r w:rsidRPr="00234336">
        <w:rPr>
          <w:rFonts w:cs="Arial"/>
          <w:color w:val="000000"/>
          <w:sz w:val="20"/>
        </w:rPr>
        <w:t>na način in pod pogoji, ki veljajo za javno službo.</w:t>
      </w:r>
    </w:p>
    <w:p w14:paraId="0377D5E6" w14:textId="77777777" w:rsidR="00814973" w:rsidRPr="00234336" w:rsidRDefault="00814973" w:rsidP="00815B8A">
      <w:pPr>
        <w:spacing w:before="120"/>
        <w:jc w:val="both"/>
        <w:rPr>
          <w:rFonts w:cs="Arial"/>
          <w:color w:val="000000"/>
          <w:sz w:val="20"/>
        </w:rPr>
      </w:pPr>
      <w:r w:rsidRPr="00234336">
        <w:rPr>
          <w:rFonts w:cs="Arial"/>
          <w:color w:val="000000"/>
          <w:sz w:val="20"/>
        </w:rPr>
        <w:t>(</w:t>
      </w:r>
      <w:r w:rsidR="00AE0071" w:rsidRPr="00234336">
        <w:rPr>
          <w:rFonts w:cs="Arial"/>
          <w:color w:val="000000"/>
          <w:sz w:val="20"/>
        </w:rPr>
        <w:t>12</w:t>
      </w:r>
      <w:r w:rsidRPr="00234336">
        <w:rPr>
          <w:rFonts w:cs="Arial"/>
          <w:color w:val="000000"/>
          <w:sz w:val="20"/>
        </w:rPr>
        <w:t xml:space="preserve">) V primeru presežka odhodkov nad prihodki </w:t>
      </w:r>
      <w:r w:rsidR="000A28F5" w:rsidRPr="00234336">
        <w:rPr>
          <w:rFonts w:cs="Arial"/>
          <w:color w:val="000000"/>
          <w:sz w:val="20"/>
        </w:rPr>
        <w:t xml:space="preserve">po obračunskem načelu </w:t>
      </w:r>
      <w:r w:rsidRPr="00234336">
        <w:rPr>
          <w:rFonts w:cs="Arial"/>
          <w:color w:val="000000"/>
          <w:sz w:val="20"/>
        </w:rPr>
        <w:t xml:space="preserve">na javni službi, drugi dejavnosti ali na nivoju zavoda, mora javni </w:t>
      </w:r>
      <w:r w:rsidR="00776BED" w:rsidRPr="00234336">
        <w:rPr>
          <w:rFonts w:cs="Arial"/>
          <w:color w:val="000000"/>
          <w:sz w:val="20"/>
        </w:rPr>
        <w:t xml:space="preserve">raziskovalni </w:t>
      </w:r>
      <w:r w:rsidRPr="00234336">
        <w:rPr>
          <w:rFonts w:cs="Arial"/>
          <w:color w:val="000000"/>
          <w:sz w:val="20"/>
        </w:rPr>
        <w:t xml:space="preserve">zavod naročiti revizijo računovodskih izkazov na način, ki ga določa zakon, ki ureja zunanjo revizijo. </w:t>
      </w:r>
    </w:p>
    <w:p w14:paraId="27559313" w14:textId="77777777" w:rsidR="00881FDF" w:rsidRPr="00234336" w:rsidRDefault="00227951" w:rsidP="00815B8A">
      <w:pPr>
        <w:spacing w:before="120"/>
        <w:jc w:val="both"/>
        <w:rPr>
          <w:rFonts w:cs="Arial"/>
          <w:sz w:val="20"/>
          <w:lang w:eastAsia="sl-SI"/>
        </w:rPr>
      </w:pPr>
      <w:r w:rsidRPr="00234336">
        <w:rPr>
          <w:rFonts w:cs="Arial"/>
          <w:sz w:val="20"/>
          <w:lang w:eastAsia="sl-SI"/>
        </w:rPr>
        <w:t>(1</w:t>
      </w:r>
      <w:r w:rsidR="00AE0071" w:rsidRPr="00234336">
        <w:rPr>
          <w:rFonts w:cs="Arial"/>
          <w:sz w:val="20"/>
          <w:lang w:eastAsia="sl-SI"/>
        </w:rPr>
        <w:t>3</w:t>
      </w:r>
      <w:r w:rsidRPr="00234336">
        <w:rPr>
          <w:rFonts w:cs="Arial"/>
          <w:sz w:val="20"/>
          <w:lang w:eastAsia="sl-SI"/>
        </w:rPr>
        <w:t xml:space="preserve">) </w:t>
      </w:r>
      <w:r w:rsidR="005E1412" w:rsidRPr="00234336">
        <w:rPr>
          <w:rFonts w:cs="Arial"/>
          <w:sz w:val="20"/>
          <w:lang w:eastAsia="sl-SI"/>
        </w:rPr>
        <w:t xml:space="preserve">Izvajalci </w:t>
      </w:r>
      <w:r w:rsidRPr="00234336">
        <w:rPr>
          <w:rFonts w:cs="Arial"/>
          <w:sz w:val="20"/>
          <w:lang w:eastAsia="sl-SI"/>
        </w:rPr>
        <w:t>javn</w:t>
      </w:r>
      <w:r w:rsidR="005E1412" w:rsidRPr="00234336">
        <w:rPr>
          <w:rFonts w:cs="Arial"/>
          <w:sz w:val="20"/>
          <w:lang w:eastAsia="sl-SI"/>
        </w:rPr>
        <w:t>e</w:t>
      </w:r>
      <w:r w:rsidRPr="00234336">
        <w:rPr>
          <w:rFonts w:cs="Arial"/>
          <w:sz w:val="20"/>
          <w:lang w:eastAsia="sl-SI"/>
        </w:rPr>
        <w:t xml:space="preserve"> služb</w:t>
      </w:r>
      <w:r w:rsidR="005E1412" w:rsidRPr="00234336">
        <w:rPr>
          <w:rFonts w:cs="Arial"/>
          <w:sz w:val="20"/>
          <w:lang w:eastAsia="sl-SI"/>
        </w:rPr>
        <w:t>e</w:t>
      </w:r>
      <w:r w:rsidR="00FF1914" w:rsidRPr="00234336">
        <w:rPr>
          <w:rFonts w:cs="Arial"/>
          <w:sz w:val="20"/>
          <w:lang w:eastAsia="sl-SI"/>
        </w:rPr>
        <w:t xml:space="preserve"> </w:t>
      </w:r>
      <w:r w:rsidRPr="00234336">
        <w:rPr>
          <w:rFonts w:cs="Arial"/>
          <w:sz w:val="20"/>
          <w:lang w:eastAsia="sl-SI"/>
        </w:rPr>
        <w:t xml:space="preserve">na področju </w:t>
      </w:r>
      <w:r w:rsidR="005E1412" w:rsidRPr="00234336">
        <w:rPr>
          <w:rFonts w:cs="Arial"/>
          <w:sz w:val="20"/>
          <w:lang w:eastAsia="sl-SI"/>
        </w:rPr>
        <w:t>znanstveno</w:t>
      </w:r>
      <w:r w:rsidRPr="00234336">
        <w:rPr>
          <w:rFonts w:cs="Arial"/>
          <w:sz w:val="20"/>
          <w:lang w:eastAsia="sl-SI"/>
        </w:rPr>
        <w:t>raziskovalne dejavnosti</w:t>
      </w:r>
      <w:r w:rsidR="005E1412" w:rsidRPr="00234336">
        <w:rPr>
          <w:rFonts w:cs="Arial"/>
          <w:sz w:val="20"/>
          <w:lang w:eastAsia="sl-SI"/>
        </w:rPr>
        <w:t>, ki</w:t>
      </w:r>
      <w:r w:rsidR="00AC569F" w:rsidRPr="00234336">
        <w:rPr>
          <w:rFonts w:cs="Arial"/>
          <w:sz w:val="20"/>
          <w:lang w:eastAsia="sl-SI"/>
        </w:rPr>
        <w:t xml:space="preserve"> niso javne raziskovalne organizacije</w:t>
      </w:r>
      <w:r w:rsidRPr="00234336">
        <w:rPr>
          <w:rFonts w:cs="Arial"/>
          <w:sz w:val="20"/>
          <w:lang w:eastAsia="sl-SI"/>
        </w:rPr>
        <w:t>, so</w:t>
      </w:r>
      <w:r w:rsidR="00B8735E" w:rsidRPr="00234336">
        <w:rPr>
          <w:rFonts w:cs="Arial"/>
          <w:sz w:val="20"/>
          <w:lang w:eastAsia="sl-SI"/>
        </w:rPr>
        <w:t xml:space="preserve"> pri izvajanju javne službe</w:t>
      </w:r>
      <w:r w:rsidRPr="00234336">
        <w:rPr>
          <w:rFonts w:cs="Arial"/>
          <w:sz w:val="20"/>
          <w:lang w:eastAsia="sl-SI"/>
        </w:rPr>
        <w:t xml:space="preserve"> dolžn</w:t>
      </w:r>
      <w:r w:rsidR="00AC569F" w:rsidRPr="00234336">
        <w:rPr>
          <w:rFonts w:cs="Arial"/>
          <w:sz w:val="20"/>
          <w:lang w:eastAsia="sl-SI"/>
        </w:rPr>
        <w:t>i</w:t>
      </w:r>
      <w:r w:rsidRPr="00234336">
        <w:rPr>
          <w:rFonts w:cs="Arial"/>
          <w:sz w:val="20"/>
          <w:lang w:eastAsia="sl-SI"/>
        </w:rPr>
        <w:t xml:space="preserve"> delovati v skladu s predpisi, ki urejajo delovanje javnega sektorja.</w:t>
      </w:r>
    </w:p>
    <w:p w14:paraId="18F8146D" w14:textId="77777777" w:rsidR="004529EE" w:rsidRPr="00234336" w:rsidRDefault="004529EE" w:rsidP="004529EE">
      <w:pPr>
        <w:jc w:val="center"/>
        <w:rPr>
          <w:rFonts w:cs="Arial"/>
          <w:b/>
          <w:sz w:val="20"/>
        </w:rPr>
      </w:pPr>
    </w:p>
    <w:p w14:paraId="003448E2" w14:textId="77777777" w:rsidR="004529EE" w:rsidRPr="00234336" w:rsidRDefault="00F31FD0" w:rsidP="004529EE">
      <w:pPr>
        <w:jc w:val="center"/>
        <w:rPr>
          <w:rFonts w:cs="Arial"/>
          <w:b/>
          <w:sz w:val="20"/>
        </w:rPr>
      </w:pPr>
      <w:r w:rsidRPr="00234336">
        <w:rPr>
          <w:rFonts w:cs="Arial"/>
          <w:b/>
          <w:sz w:val="20"/>
        </w:rPr>
        <w:t>8</w:t>
      </w:r>
      <w:r w:rsidR="00A34DF2" w:rsidRPr="00234336">
        <w:rPr>
          <w:rFonts w:cs="Arial"/>
          <w:b/>
          <w:sz w:val="20"/>
        </w:rPr>
        <w:t>5</w:t>
      </w:r>
      <w:r w:rsidRPr="00234336">
        <w:rPr>
          <w:rFonts w:cs="Arial"/>
          <w:b/>
          <w:sz w:val="20"/>
        </w:rPr>
        <w:t>.</w:t>
      </w:r>
      <w:r w:rsidR="004529EE" w:rsidRPr="00234336">
        <w:rPr>
          <w:rFonts w:cs="Arial"/>
          <w:b/>
          <w:sz w:val="20"/>
        </w:rPr>
        <w:t xml:space="preserve"> člen</w:t>
      </w:r>
    </w:p>
    <w:p w14:paraId="70DCAAD0" w14:textId="77777777" w:rsidR="004529EE" w:rsidRPr="00234336" w:rsidRDefault="004529EE" w:rsidP="004529EE">
      <w:pPr>
        <w:jc w:val="center"/>
        <w:rPr>
          <w:rFonts w:cs="Arial"/>
          <w:b/>
          <w:sz w:val="20"/>
        </w:rPr>
      </w:pPr>
      <w:r w:rsidRPr="00234336">
        <w:rPr>
          <w:rFonts w:cs="Arial"/>
          <w:b/>
          <w:sz w:val="20"/>
        </w:rPr>
        <w:t>(</w:t>
      </w:r>
      <w:r w:rsidR="00717DE3" w:rsidRPr="00234336">
        <w:rPr>
          <w:rFonts w:cs="Arial"/>
          <w:b/>
          <w:sz w:val="20"/>
        </w:rPr>
        <w:t xml:space="preserve">minimalni </w:t>
      </w:r>
      <w:r w:rsidRPr="00234336">
        <w:rPr>
          <w:rFonts w:cs="Arial"/>
          <w:b/>
          <w:sz w:val="20"/>
        </w:rPr>
        <w:t>pogoji za pridobitev stabilnega financiranja pravnim osebam, ki niso javne raziskovalne organizacije)</w:t>
      </w:r>
    </w:p>
    <w:p w14:paraId="5C91EDEA" w14:textId="77777777" w:rsidR="004529EE" w:rsidRPr="00234336" w:rsidRDefault="004529EE" w:rsidP="004529EE">
      <w:pPr>
        <w:jc w:val="center"/>
        <w:rPr>
          <w:rFonts w:cs="Arial"/>
          <w:sz w:val="20"/>
        </w:rPr>
      </w:pPr>
    </w:p>
    <w:p w14:paraId="65611813" w14:textId="739D8240" w:rsidR="004529EE" w:rsidRPr="00234336" w:rsidRDefault="004529EE" w:rsidP="004529EE">
      <w:pPr>
        <w:jc w:val="both"/>
        <w:rPr>
          <w:rFonts w:cs="Arial"/>
          <w:sz w:val="20"/>
        </w:rPr>
      </w:pPr>
      <w:r w:rsidRPr="00234336">
        <w:rPr>
          <w:rFonts w:cs="Arial"/>
          <w:sz w:val="20"/>
        </w:rPr>
        <w:t xml:space="preserve">(1) Za pridobitev stabilnega financiranja za znanstvenoraziskovalno dejavnost mora </w:t>
      </w:r>
      <w:r w:rsidR="0060171D" w:rsidRPr="00234336">
        <w:rPr>
          <w:rFonts w:cs="Arial"/>
          <w:sz w:val="20"/>
        </w:rPr>
        <w:t>raziskovalna organizacija</w:t>
      </w:r>
      <w:r w:rsidR="005C72E6" w:rsidRPr="00234336">
        <w:rPr>
          <w:rFonts w:cs="Arial"/>
          <w:sz w:val="20"/>
        </w:rPr>
        <w:t>, ki ni javna raziskovalna organizacija</w:t>
      </w:r>
      <w:r w:rsidRPr="00234336">
        <w:rPr>
          <w:rFonts w:cs="Arial"/>
          <w:sz w:val="20"/>
        </w:rPr>
        <w:t xml:space="preserve"> dosegati </w:t>
      </w:r>
      <w:r w:rsidR="00717DE3" w:rsidRPr="00234336">
        <w:rPr>
          <w:rFonts w:cs="Arial"/>
          <w:sz w:val="20"/>
        </w:rPr>
        <w:t>pogoje</w:t>
      </w:r>
      <w:r w:rsidRPr="00234336">
        <w:rPr>
          <w:rFonts w:cs="Arial"/>
          <w:sz w:val="20"/>
        </w:rPr>
        <w:t xml:space="preserve"> kapacitete in </w:t>
      </w:r>
      <w:r w:rsidR="00717DE3" w:rsidRPr="00234336">
        <w:rPr>
          <w:rFonts w:cs="Arial"/>
          <w:sz w:val="20"/>
        </w:rPr>
        <w:t>pogoje</w:t>
      </w:r>
      <w:r w:rsidRPr="00234336">
        <w:rPr>
          <w:rFonts w:cs="Arial"/>
          <w:sz w:val="20"/>
        </w:rPr>
        <w:t xml:space="preserve"> znanstvene odličnosti.</w:t>
      </w:r>
    </w:p>
    <w:p w14:paraId="58E58A96" w14:textId="77777777" w:rsidR="004529EE" w:rsidRPr="00234336" w:rsidRDefault="004529EE" w:rsidP="004529EE">
      <w:pPr>
        <w:jc w:val="both"/>
        <w:rPr>
          <w:rFonts w:cs="Arial"/>
          <w:sz w:val="20"/>
          <w:lang w:eastAsia="sl-SI"/>
        </w:rPr>
      </w:pPr>
    </w:p>
    <w:p w14:paraId="790275BB" w14:textId="77777777" w:rsidR="004529EE" w:rsidRPr="00234336" w:rsidRDefault="004529EE" w:rsidP="004529EE">
      <w:pPr>
        <w:jc w:val="both"/>
        <w:rPr>
          <w:rFonts w:cs="Arial"/>
          <w:sz w:val="20"/>
        </w:rPr>
      </w:pPr>
      <w:r w:rsidRPr="00234336">
        <w:rPr>
          <w:rFonts w:cs="Arial"/>
          <w:sz w:val="20"/>
          <w:lang w:eastAsia="sl-SI"/>
        </w:rPr>
        <w:t xml:space="preserve">(2) </w:t>
      </w:r>
      <w:r w:rsidRPr="00234336">
        <w:rPr>
          <w:rFonts w:cs="Arial"/>
          <w:sz w:val="20"/>
        </w:rPr>
        <w:t xml:space="preserve">V okviru doseganja kapacitete mora </w:t>
      </w:r>
      <w:r w:rsidR="0060171D" w:rsidRPr="00234336">
        <w:rPr>
          <w:rFonts w:cs="Arial"/>
          <w:sz w:val="20"/>
        </w:rPr>
        <w:t>raziskovalna organizacija</w:t>
      </w:r>
      <w:r w:rsidRPr="00234336">
        <w:rPr>
          <w:rFonts w:cs="Arial"/>
          <w:sz w:val="20"/>
        </w:rPr>
        <w:t xml:space="preserve"> izpolnjevati naslednje minimalne </w:t>
      </w:r>
      <w:r w:rsidR="00717DE3" w:rsidRPr="00234336">
        <w:rPr>
          <w:rFonts w:cs="Arial"/>
          <w:sz w:val="20"/>
        </w:rPr>
        <w:t>pogoje</w:t>
      </w:r>
      <w:r w:rsidRPr="00234336">
        <w:rPr>
          <w:rFonts w:cs="Arial"/>
          <w:sz w:val="20"/>
        </w:rPr>
        <w:t>:</w:t>
      </w:r>
    </w:p>
    <w:p w14:paraId="6E6B6D95" w14:textId="77777777" w:rsidR="00270C15" w:rsidRPr="00234336" w:rsidRDefault="00270C15" w:rsidP="00270C15">
      <w:pPr>
        <w:pStyle w:val="Odstavekseznama"/>
        <w:numPr>
          <w:ilvl w:val="0"/>
          <w:numId w:val="27"/>
        </w:numPr>
        <w:jc w:val="both"/>
        <w:rPr>
          <w:rFonts w:ascii="Arial" w:eastAsia="Times New Roman" w:hAnsi="Arial" w:cs="Arial"/>
          <w:sz w:val="20"/>
          <w:szCs w:val="20"/>
        </w:rPr>
      </w:pPr>
      <w:r w:rsidRPr="00234336">
        <w:rPr>
          <w:rFonts w:ascii="Arial" w:eastAsia="Times New Roman" w:hAnsi="Arial" w:cs="Arial"/>
          <w:sz w:val="20"/>
          <w:szCs w:val="20"/>
        </w:rPr>
        <w:t xml:space="preserve">skupaj najmanj 30 FTE zaposlitev raziskovalcev za znanstvenoraziskovalno dejavnost v zadnjem 6 letnem obdobju, od tega najmanj 9 FTE financiranih za izvajanje </w:t>
      </w:r>
      <w:r w:rsidRPr="00234336">
        <w:rPr>
          <w:rFonts w:ascii="Arial" w:hAnsi="Arial" w:cs="Arial"/>
          <w:sz w:val="20"/>
          <w:szCs w:val="20"/>
        </w:rPr>
        <w:t>znanstveno</w:t>
      </w:r>
      <w:r w:rsidRPr="00234336">
        <w:rPr>
          <w:rFonts w:ascii="Arial" w:eastAsia="Times New Roman" w:hAnsi="Arial" w:cs="Arial"/>
          <w:sz w:val="20"/>
          <w:szCs w:val="20"/>
        </w:rPr>
        <w:t>raziskovalne dejavnosti iz sredstev ARRS in centralnih programov EU na področju znanstvenoraziskovalne dejavnosti.</w:t>
      </w:r>
    </w:p>
    <w:p w14:paraId="2A57E7A3" w14:textId="77777777" w:rsidR="004529EE" w:rsidRPr="00234336" w:rsidRDefault="00D41214" w:rsidP="004529EE">
      <w:pPr>
        <w:rPr>
          <w:rFonts w:cs="Arial"/>
          <w:sz w:val="20"/>
          <w:lang w:eastAsia="sl-SI"/>
        </w:rPr>
      </w:pPr>
      <w:r w:rsidRPr="00234336">
        <w:rPr>
          <w:rFonts w:cs="Arial"/>
          <w:sz w:val="20"/>
          <w:lang w:eastAsia="sl-SI"/>
        </w:rPr>
        <w:lastRenderedPageBreak/>
        <w:t xml:space="preserve"> </w:t>
      </w:r>
      <w:r w:rsidR="004529EE" w:rsidRPr="00234336">
        <w:rPr>
          <w:rFonts w:cs="Arial"/>
          <w:sz w:val="20"/>
          <w:lang w:eastAsia="sl-SI"/>
        </w:rPr>
        <w:t xml:space="preserve">(3) V okviru doseganja </w:t>
      </w:r>
      <w:r w:rsidR="00717DE3" w:rsidRPr="00234336">
        <w:rPr>
          <w:rFonts w:cs="Arial"/>
          <w:sz w:val="20"/>
          <w:lang w:eastAsia="sl-SI"/>
        </w:rPr>
        <w:t>pogoje</w:t>
      </w:r>
      <w:r w:rsidR="00B94798" w:rsidRPr="00234336">
        <w:rPr>
          <w:rFonts w:cs="Arial"/>
          <w:sz w:val="20"/>
          <w:lang w:eastAsia="sl-SI"/>
        </w:rPr>
        <w:t>v</w:t>
      </w:r>
      <w:r w:rsidR="004529EE" w:rsidRPr="00234336">
        <w:rPr>
          <w:rFonts w:cs="Arial"/>
          <w:sz w:val="20"/>
          <w:lang w:eastAsia="sl-SI"/>
        </w:rPr>
        <w:t xml:space="preserve"> znanstvene odličnosti mora </w:t>
      </w:r>
      <w:r w:rsidR="00AB54F7" w:rsidRPr="00234336">
        <w:rPr>
          <w:rFonts w:cs="Arial"/>
          <w:sz w:val="20"/>
          <w:lang w:eastAsia="sl-SI"/>
        </w:rPr>
        <w:t>raziskovalna organizacija:</w:t>
      </w:r>
    </w:p>
    <w:p w14:paraId="095E3175" w14:textId="77777777" w:rsidR="00270C15" w:rsidRPr="00234336" w:rsidRDefault="00270C15" w:rsidP="00270C15">
      <w:pPr>
        <w:pStyle w:val="Odstavekseznama"/>
        <w:numPr>
          <w:ilvl w:val="0"/>
          <w:numId w:val="28"/>
        </w:numPr>
        <w:rPr>
          <w:rFonts w:ascii="Arial" w:eastAsia="Times New Roman" w:hAnsi="Arial" w:cs="Arial"/>
          <w:sz w:val="20"/>
          <w:szCs w:val="20"/>
        </w:rPr>
      </w:pPr>
      <w:r w:rsidRPr="00234336">
        <w:rPr>
          <w:rFonts w:ascii="Arial" w:eastAsia="Times New Roman" w:hAnsi="Arial" w:cs="Arial"/>
          <w:sz w:val="20"/>
          <w:szCs w:val="20"/>
        </w:rPr>
        <w:t>v zadnjem šestletnem obdobju sodelovati kot koordinator ali partner v najmanj dveh projektih, financiranih v okviru centralnih programov Evropske unije.</w:t>
      </w:r>
    </w:p>
    <w:p w14:paraId="7D9C15CA" w14:textId="77777777" w:rsidR="0042290A" w:rsidRPr="00234336" w:rsidRDefault="0042290A" w:rsidP="0042290A">
      <w:pPr>
        <w:spacing w:before="120"/>
        <w:jc w:val="center"/>
        <w:rPr>
          <w:rFonts w:cs="Arial"/>
          <w:b/>
          <w:sz w:val="20"/>
          <w:lang w:eastAsia="sl-SI"/>
        </w:rPr>
      </w:pPr>
      <w:r w:rsidRPr="00234336">
        <w:rPr>
          <w:rFonts w:cs="Arial"/>
          <w:b/>
          <w:sz w:val="20"/>
          <w:lang w:eastAsia="sl-SI"/>
        </w:rPr>
        <w:t>8</w:t>
      </w:r>
      <w:r w:rsidR="00A34DF2" w:rsidRPr="00234336">
        <w:rPr>
          <w:rFonts w:cs="Arial"/>
          <w:b/>
          <w:sz w:val="20"/>
          <w:lang w:eastAsia="sl-SI"/>
        </w:rPr>
        <w:t>6</w:t>
      </w:r>
      <w:r w:rsidRPr="00234336">
        <w:rPr>
          <w:rFonts w:cs="Arial"/>
          <w:b/>
          <w:sz w:val="20"/>
          <w:lang w:eastAsia="sl-SI"/>
        </w:rPr>
        <w:t>. člen</w:t>
      </w:r>
    </w:p>
    <w:p w14:paraId="67FCE0BD" w14:textId="77777777" w:rsidR="0042290A" w:rsidRPr="00234336" w:rsidRDefault="0042290A" w:rsidP="0042290A">
      <w:pPr>
        <w:spacing w:before="120"/>
        <w:jc w:val="center"/>
        <w:rPr>
          <w:rFonts w:cs="Arial"/>
          <w:b/>
          <w:sz w:val="20"/>
          <w:lang w:eastAsia="sl-SI"/>
        </w:rPr>
      </w:pPr>
      <w:r w:rsidRPr="00234336">
        <w:rPr>
          <w:rFonts w:cs="Arial"/>
          <w:b/>
          <w:sz w:val="20"/>
          <w:lang w:eastAsia="sl-SI"/>
        </w:rPr>
        <w:t>(stabilno financiranje javnih zavodov ustanovljenih po drugih zakonih)</w:t>
      </w:r>
    </w:p>
    <w:p w14:paraId="6B46A453" w14:textId="77777777" w:rsidR="0042290A" w:rsidRPr="00234336" w:rsidRDefault="0042290A" w:rsidP="0042290A">
      <w:pPr>
        <w:spacing w:before="120"/>
        <w:jc w:val="center"/>
        <w:rPr>
          <w:rFonts w:cs="Arial"/>
          <w:sz w:val="20"/>
          <w:lang w:eastAsia="sl-SI"/>
        </w:rPr>
      </w:pPr>
    </w:p>
    <w:p w14:paraId="101AF30D" w14:textId="77777777" w:rsidR="00D537DE" w:rsidRPr="00234336" w:rsidRDefault="0042290A" w:rsidP="0042290A">
      <w:pPr>
        <w:spacing w:before="120"/>
        <w:jc w:val="both"/>
        <w:rPr>
          <w:sz w:val="20"/>
        </w:rPr>
      </w:pPr>
      <w:r w:rsidRPr="00234336">
        <w:rPr>
          <w:rFonts w:cs="Arial"/>
          <w:sz w:val="20"/>
          <w:lang w:eastAsia="sl-SI"/>
        </w:rPr>
        <w:t>(1) Javni z</w:t>
      </w:r>
      <w:r w:rsidR="00D537DE" w:rsidRPr="00234336">
        <w:rPr>
          <w:rFonts w:cs="Arial"/>
          <w:sz w:val="20"/>
          <w:lang w:eastAsia="sl-SI"/>
        </w:rPr>
        <w:t>avod</w:t>
      </w:r>
      <w:r w:rsidR="00051D86" w:rsidRPr="00234336">
        <w:rPr>
          <w:rFonts w:cs="Arial"/>
          <w:sz w:val="20"/>
          <w:lang w:eastAsia="sl-SI"/>
        </w:rPr>
        <w:t>i</w:t>
      </w:r>
      <w:r w:rsidRPr="00234336">
        <w:rPr>
          <w:rFonts w:cs="Arial"/>
          <w:sz w:val="20"/>
          <w:lang w:eastAsia="sl-SI"/>
        </w:rPr>
        <w:t>, ustanovljeni na podlagi drugih zakonov, ki izpolnjujejo pogoj</w:t>
      </w:r>
      <w:r w:rsidR="00D537DE" w:rsidRPr="00234336">
        <w:rPr>
          <w:rFonts w:cs="Arial"/>
          <w:sz w:val="20"/>
          <w:lang w:eastAsia="sl-SI"/>
        </w:rPr>
        <w:t xml:space="preserve">e iz </w:t>
      </w:r>
      <w:r w:rsidR="00BC1633" w:rsidRPr="00234336">
        <w:rPr>
          <w:rFonts w:cs="Arial"/>
          <w:sz w:val="20"/>
          <w:lang w:eastAsia="sl-SI"/>
        </w:rPr>
        <w:t>8</w:t>
      </w:r>
      <w:r w:rsidR="000E5832" w:rsidRPr="00234336">
        <w:rPr>
          <w:rFonts w:cs="Arial"/>
          <w:sz w:val="20"/>
          <w:lang w:eastAsia="sl-SI"/>
        </w:rPr>
        <w:t>5</w:t>
      </w:r>
      <w:r w:rsidR="00D537DE" w:rsidRPr="00234336">
        <w:rPr>
          <w:rFonts w:cs="Arial"/>
          <w:sz w:val="20"/>
          <w:lang w:eastAsia="sl-SI"/>
        </w:rPr>
        <w:t xml:space="preserve">. člena tega zakona </w:t>
      </w:r>
      <w:r w:rsidR="00051D86" w:rsidRPr="00234336">
        <w:rPr>
          <w:rFonts w:cs="Arial"/>
          <w:sz w:val="20"/>
          <w:lang w:eastAsia="sl-SI"/>
        </w:rPr>
        <w:t>so lahko financirani v okviru stabilnega financiranja znanstvenoraziskovalne dejavnosti</w:t>
      </w:r>
      <w:r w:rsidR="00FA2456" w:rsidRPr="00234336">
        <w:rPr>
          <w:rFonts w:cs="Arial"/>
          <w:sz w:val="20"/>
          <w:lang w:eastAsia="sl-SI"/>
        </w:rPr>
        <w:t xml:space="preserve"> </w:t>
      </w:r>
      <w:r w:rsidR="00D537DE" w:rsidRPr="00234336">
        <w:rPr>
          <w:rFonts w:cs="Arial"/>
          <w:sz w:val="20"/>
          <w:lang w:eastAsia="sl-SI"/>
        </w:rPr>
        <w:t xml:space="preserve">na </w:t>
      </w:r>
      <w:r w:rsidR="00D537DE" w:rsidRPr="00234336">
        <w:rPr>
          <w:sz w:val="20"/>
        </w:rPr>
        <w:t>podlagi javnega razpisa, ki je objavljen</w:t>
      </w:r>
      <w:r w:rsidR="00FA2456" w:rsidRPr="00234336">
        <w:rPr>
          <w:sz w:val="20"/>
        </w:rPr>
        <w:t xml:space="preserve"> v letu pred začetkom novega pogodbenega obdobja. </w:t>
      </w:r>
      <w:r w:rsidR="00D537DE" w:rsidRPr="00234336">
        <w:rPr>
          <w:sz w:val="20"/>
        </w:rPr>
        <w:t xml:space="preserve"> </w:t>
      </w:r>
    </w:p>
    <w:p w14:paraId="74EAE69A" w14:textId="77777777" w:rsidR="00FA2456" w:rsidRPr="00234336" w:rsidRDefault="00FA2456" w:rsidP="0042290A">
      <w:pPr>
        <w:spacing w:before="120"/>
        <w:jc w:val="both"/>
        <w:rPr>
          <w:sz w:val="20"/>
        </w:rPr>
      </w:pPr>
      <w:r w:rsidRPr="00234336">
        <w:rPr>
          <w:sz w:val="20"/>
        </w:rPr>
        <w:t>(2) Javne zavode</w:t>
      </w:r>
      <w:r w:rsidR="00051D86" w:rsidRPr="00234336">
        <w:rPr>
          <w:sz w:val="20"/>
        </w:rPr>
        <w:t xml:space="preserve"> iz prejšnjega odstavka tega člena</w:t>
      </w:r>
      <w:r w:rsidRPr="00234336">
        <w:rPr>
          <w:sz w:val="20"/>
        </w:rPr>
        <w:t>, ki so bili financirani v preteklem pogodbenem obdobju</w:t>
      </w:r>
      <w:r w:rsidR="00051D86" w:rsidRPr="00234336">
        <w:rPr>
          <w:sz w:val="20"/>
        </w:rPr>
        <w:t>,</w:t>
      </w:r>
      <w:r w:rsidRPr="00234336">
        <w:rPr>
          <w:sz w:val="20"/>
        </w:rPr>
        <w:t xml:space="preserve"> se obravnava na enak način kot javne raziskovalne zavode, pri čemer se pred začetkom novega pogodbenega obdobja preveri pogoje iz </w:t>
      </w:r>
      <w:r w:rsidR="00BC1633" w:rsidRPr="00234336">
        <w:rPr>
          <w:sz w:val="20"/>
        </w:rPr>
        <w:t>8</w:t>
      </w:r>
      <w:r w:rsidR="00770035" w:rsidRPr="00234336">
        <w:rPr>
          <w:sz w:val="20"/>
        </w:rPr>
        <w:t>5</w:t>
      </w:r>
      <w:r w:rsidRPr="00234336">
        <w:rPr>
          <w:sz w:val="20"/>
        </w:rPr>
        <w:t>. člena tega zakona.</w:t>
      </w:r>
    </w:p>
    <w:p w14:paraId="729D9A94" w14:textId="77777777" w:rsidR="00D537DE" w:rsidRPr="00234336" w:rsidRDefault="00524E81" w:rsidP="00D537DE">
      <w:pPr>
        <w:pStyle w:val="odstavek1"/>
        <w:ind w:firstLine="0"/>
        <w:rPr>
          <w:sz w:val="20"/>
          <w:szCs w:val="20"/>
          <w:lang w:eastAsia="en-US"/>
        </w:rPr>
      </w:pPr>
      <w:r w:rsidRPr="00234336">
        <w:rPr>
          <w:sz w:val="20"/>
        </w:rPr>
        <w:t>(3</w:t>
      </w:r>
      <w:r w:rsidR="00D537DE" w:rsidRPr="00234336">
        <w:rPr>
          <w:sz w:val="20"/>
        </w:rPr>
        <w:t xml:space="preserve">) </w:t>
      </w:r>
      <w:r w:rsidR="00D537DE" w:rsidRPr="00234336">
        <w:rPr>
          <w:sz w:val="20"/>
          <w:szCs w:val="20"/>
          <w:lang w:eastAsia="en-US"/>
        </w:rPr>
        <w:t xml:space="preserve">Vsebina in postopek javnega razpisa se določi s splošnim aktom </w:t>
      </w:r>
      <w:r w:rsidR="005C72E6" w:rsidRPr="00234336">
        <w:rPr>
          <w:sz w:val="20"/>
          <w:szCs w:val="20"/>
          <w:lang w:eastAsia="en-US"/>
        </w:rPr>
        <w:t>ARRS</w:t>
      </w:r>
      <w:r w:rsidR="00D537DE" w:rsidRPr="00234336">
        <w:rPr>
          <w:sz w:val="20"/>
          <w:szCs w:val="20"/>
          <w:lang w:eastAsia="en-US"/>
        </w:rPr>
        <w:t>.</w:t>
      </w:r>
    </w:p>
    <w:p w14:paraId="23400AB1" w14:textId="77777777" w:rsidR="00D537DE" w:rsidRPr="00234336" w:rsidRDefault="00D537DE" w:rsidP="0042290A">
      <w:pPr>
        <w:spacing w:before="120"/>
        <w:jc w:val="both"/>
        <w:rPr>
          <w:rFonts w:cs="Arial"/>
          <w:sz w:val="20"/>
          <w:lang w:eastAsia="sl-SI"/>
        </w:rPr>
      </w:pPr>
    </w:p>
    <w:p w14:paraId="6AE6E391" w14:textId="77777777" w:rsidR="00AB54F7" w:rsidRPr="00234336" w:rsidRDefault="00AB54F7" w:rsidP="0042290A">
      <w:pPr>
        <w:spacing w:before="120"/>
        <w:jc w:val="both"/>
        <w:rPr>
          <w:rFonts w:cs="Arial"/>
          <w:sz w:val="20"/>
          <w:lang w:eastAsia="sl-SI"/>
        </w:rPr>
      </w:pPr>
    </w:p>
    <w:p w14:paraId="36B52584" w14:textId="77777777" w:rsidR="00C56166" w:rsidRPr="00234336" w:rsidRDefault="00C56166" w:rsidP="003A568F">
      <w:pPr>
        <w:pStyle w:val="Default"/>
        <w:numPr>
          <w:ilvl w:val="0"/>
          <w:numId w:val="8"/>
        </w:numPr>
        <w:spacing w:line="240" w:lineRule="exact"/>
        <w:jc w:val="center"/>
        <w:rPr>
          <w:b/>
          <w:color w:val="auto"/>
          <w:sz w:val="20"/>
          <w:szCs w:val="20"/>
        </w:rPr>
      </w:pPr>
      <w:r w:rsidRPr="00234336">
        <w:rPr>
          <w:b/>
          <w:color w:val="auto"/>
          <w:sz w:val="20"/>
          <w:szCs w:val="20"/>
        </w:rPr>
        <w:t xml:space="preserve">Koncesije v znanstvenoraziskovalni dejavnosti </w:t>
      </w:r>
    </w:p>
    <w:p w14:paraId="5E6D0BE6" w14:textId="77777777" w:rsidR="00C56166" w:rsidRPr="00234336" w:rsidRDefault="00C56166" w:rsidP="00C56166">
      <w:pPr>
        <w:pStyle w:val="Default"/>
        <w:spacing w:line="240" w:lineRule="exact"/>
        <w:jc w:val="center"/>
        <w:rPr>
          <w:color w:val="auto"/>
          <w:sz w:val="20"/>
          <w:szCs w:val="20"/>
        </w:rPr>
      </w:pPr>
    </w:p>
    <w:p w14:paraId="186E5352" w14:textId="77777777" w:rsidR="00C56166" w:rsidRPr="00234336" w:rsidRDefault="006827FE" w:rsidP="00C56166">
      <w:pPr>
        <w:spacing w:line="240" w:lineRule="exact"/>
        <w:jc w:val="center"/>
        <w:rPr>
          <w:rFonts w:cs="Arial"/>
          <w:b/>
          <w:sz w:val="20"/>
        </w:rPr>
      </w:pPr>
      <w:r w:rsidRPr="00234336">
        <w:rPr>
          <w:rFonts w:cs="Arial"/>
          <w:b/>
          <w:sz w:val="20"/>
        </w:rPr>
        <w:t>8</w:t>
      </w:r>
      <w:r w:rsidR="00A34DF2" w:rsidRPr="00234336">
        <w:rPr>
          <w:rFonts w:cs="Arial"/>
          <w:b/>
          <w:sz w:val="20"/>
        </w:rPr>
        <w:t>7</w:t>
      </w:r>
      <w:r w:rsidR="00F31FD0" w:rsidRPr="00234336">
        <w:rPr>
          <w:rFonts w:cs="Arial"/>
          <w:b/>
          <w:sz w:val="20"/>
        </w:rPr>
        <w:t>.</w:t>
      </w:r>
      <w:r w:rsidR="00C56166" w:rsidRPr="00234336">
        <w:rPr>
          <w:rFonts w:cs="Arial"/>
          <w:b/>
          <w:sz w:val="20"/>
        </w:rPr>
        <w:t xml:space="preserve"> člen</w:t>
      </w:r>
    </w:p>
    <w:p w14:paraId="5B7F1F51" w14:textId="77777777" w:rsidR="00C56166" w:rsidRPr="00234336" w:rsidRDefault="00C56166" w:rsidP="00C56166">
      <w:pPr>
        <w:spacing w:line="240" w:lineRule="exact"/>
        <w:jc w:val="center"/>
        <w:rPr>
          <w:rFonts w:cs="Arial"/>
          <w:b/>
          <w:sz w:val="20"/>
        </w:rPr>
      </w:pPr>
      <w:r w:rsidRPr="00234336">
        <w:rPr>
          <w:rFonts w:cs="Arial"/>
          <w:b/>
          <w:sz w:val="20"/>
        </w:rPr>
        <w:t>(koncesija za izvajanje javne službe v znanstvenoraziskovalni dejavnosti)</w:t>
      </w:r>
    </w:p>
    <w:p w14:paraId="36E15EE9" w14:textId="77777777" w:rsidR="00C56166" w:rsidRPr="00234336" w:rsidRDefault="00C56166" w:rsidP="00C56166">
      <w:pPr>
        <w:rPr>
          <w:rFonts w:cs="Arial"/>
          <w:sz w:val="20"/>
          <w:lang w:eastAsia="sl-SI"/>
        </w:rPr>
      </w:pPr>
    </w:p>
    <w:p w14:paraId="7F02ED7A" w14:textId="77777777" w:rsidR="00C56166" w:rsidRPr="00234336" w:rsidRDefault="00C56166" w:rsidP="00C56166">
      <w:pPr>
        <w:spacing w:line="240" w:lineRule="exact"/>
        <w:jc w:val="both"/>
        <w:rPr>
          <w:rFonts w:cs="Arial"/>
          <w:sz w:val="20"/>
        </w:rPr>
      </w:pPr>
      <w:r w:rsidRPr="00234336">
        <w:rPr>
          <w:rFonts w:cs="Arial"/>
          <w:sz w:val="20"/>
        </w:rPr>
        <w:t>(1) Koncesija za izvajanje javne službe v znanstvenoraziskovalni dejavnosti</w:t>
      </w:r>
      <w:r w:rsidR="00EB6171" w:rsidRPr="00234336">
        <w:rPr>
          <w:rFonts w:cs="Arial"/>
          <w:sz w:val="20"/>
          <w:lang w:eastAsia="sl-SI"/>
        </w:rPr>
        <w:t xml:space="preserve"> </w:t>
      </w:r>
      <w:r w:rsidRPr="00234336">
        <w:rPr>
          <w:rFonts w:cs="Arial"/>
          <w:sz w:val="20"/>
        </w:rPr>
        <w:t xml:space="preserve">se lahko dodeli pravni osebi zasebnega </w:t>
      </w:r>
      <w:r w:rsidR="004529EE" w:rsidRPr="00234336">
        <w:rPr>
          <w:rFonts w:cs="Arial"/>
          <w:sz w:val="20"/>
        </w:rPr>
        <w:t xml:space="preserve">prava, ki ni ustanovljena po </w:t>
      </w:r>
      <w:r w:rsidR="005C72E6" w:rsidRPr="00234336">
        <w:rPr>
          <w:rFonts w:cs="Arial"/>
          <w:sz w:val="20"/>
        </w:rPr>
        <w:t xml:space="preserve">veljavnem zakonu, ki ureja gospodarske družbe, </w:t>
      </w:r>
      <w:r w:rsidR="0013567F" w:rsidRPr="00234336">
        <w:rPr>
          <w:rFonts w:cs="Arial"/>
          <w:sz w:val="20"/>
        </w:rPr>
        <w:t>in izpolnjuje pogoje po tem zakonu.</w:t>
      </w:r>
      <w:r w:rsidR="004529EE" w:rsidRPr="00234336">
        <w:rPr>
          <w:rFonts w:cs="Arial"/>
          <w:sz w:val="20"/>
        </w:rPr>
        <w:t xml:space="preserve"> </w:t>
      </w:r>
    </w:p>
    <w:p w14:paraId="2E5D638C" w14:textId="77777777" w:rsidR="00C56166" w:rsidRPr="00234336" w:rsidRDefault="00C56166" w:rsidP="00C56166">
      <w:pPr>
        <w:spacing w:line="240" w:lineRule="exact"/>
        <w:jc w:val="both"/>
        <w:rPr>
          <w:rFonts w:cs="Arial"/>
          <w:sz w:val="20"/>
        </w:rPr>
      </w:pPr>
    </w:p>
    <w:p w14:paraId="4FC0C002" w14:textId="77777777" w:rsidR="00C56166" w:rsidRPr="00234336" w:rsidRDefault="00C56166" w:rsidP="00C56166">
      <w:pPr>
        <w:spacing w:line="240" w:lineRule="exact"/>
        <w:jc w:val="both"/>
        <w:rPr>
          <w:rFonts w:cs="Arial"/>
          <w:sz w:val="20"/>
        </w:rPr>
      </w:pPr>
      <w:r w:rsidRPr="00234336">
        <w:rPr>
          <w:rFonts w:cs="Arial"/>
          <w:sz w:val="20"/>
        </w:rPr>
        <w:t>(2) Koncesija za izvajanje javne službe na področju znanstvenoraziskovalne dejavnosti se lahko dodeli pravni osebi</w:t>
      </w:r>
      <w:r w:rsidR="000F1C9F" w:rsidRPr="00234336">
        <w:rPr>
          <w:rFonts w:cs="Arial"/>
          <w:sz w:val="20"/>
        </w:rPr>
        <w:t xml:space="preserve"> </w:t>
      </w:r>
      <w:r w:rsidRPr="00234336">
        <w:rPr>
          <w:rFonts w:cs="Arial"/>
          <w:sz w:val="20"/>
        </w:rPr>
        <w:t>zasebnega prava, ki kakovostno nadgrajuje znanstvenoraziskovalno dejavnost javnih raziskovalnih organizacij v Republiki Sloveniji na način, da izkazuje kapaciteto za znanstveno-raziskovalno delo in ima že dosežene, nadpovprečne, evropsko primerljive znanstvene dosežke</w:t>
      </w:r>
      <w:r w:rsidR="004529EE" w:rsidRPr="00234336">
        <w:rPr>
          <w:rFonts w:cs="Arial"/>
          <w:sz w:val="20"/>
        </w:rPr>
        <w:t xml:space="preserve">, določene v </w:t>
      </w:r>
      <w:r w:rsidR="007A0D5B" w:rsidRPr="00234336">
        <w:rPr>
          <w:rFonts w:cs="Arial"/>
          <w:sz w:val="20"/>
        </w:rPr>
        <w:t>8</w:t>
      </w:r>
      <w:r w:rsidR="00770035" w:rsidRPr="00234336">
        <w:rPr>
          <w:rFonts w:cs="Arial"/>
          <w:sz w:val="20"/>
        </w:rPr>
        <w:t>5</w:t>
      </w:r>
      <w:r w:rsidR="005C72E6" w:rsidRPr="00234336">
        <w:rPr>
          <w:rFonts w:cs="Arial"/>
          <w:sz w:val="20"/>
        </w:rPr>
        <w:t>.</w:t>
      </w:r>
      <w:r w:rsidR="000F1C9F" w:rsidRPr="00234336">
        <w:rPr>
          <w:rFonts w:cs="Arial"/>
          <w:sz w:val="20"/>
        </w:rPr>
        <w:t xml:space="preserve"> členu tega zakona</w:t>
      </w:r>
      <w:r w:rsidRPr="00234336">
        <w:rPr>
          <w:rFonts w:cs="Arial"/>
          <w:sz w:val="20"/>
        </w:rPr>
        <w:t xml:space="preserve">. </w:t>
      </w:r>
    </w:p>
    <w:p w14:paraId="3092F7E0" w14:textId="77777777" w:rsidR="00AB54F7" w:rsidRPr="00234336" w:rsidRDefault="00AB54F7" w:rsidP="00C56166">
      <w:pPr>
        <w:spacing w:line="240" w:lineRule="exact"/>
        <w:jc w:val="both"/>
        <w:rPr>
          <w:rFonts w:cs="Arial"/>
          <w:sz w:val="20"/>
        </w:rPr>
      </w:pPr>
    </w:p>
    <w:p w14:paraId="113C1C7A" w14:textId="77777777" w:rsidR="00AB54F7" w:rsidRPr="00234336" w:rsidRDefault="00AB54F7" w:rsidP="00C56166">
      <w:pPr>
        <w:spacing w:line="240" w:lineRule="exact"/>
        <w:jc w:val="both"/>
        <w:rPr>
          <w:rFonts w:cs="Arial"/>
          <w:sz w:val="20"/>
        </w:rPr>
      </w:pPr>
      <w:r w:rsidRPr="00234336">
        <w:rPr>
          <w:rFonts w:cs="Arial"/>
          <w:sz w:val="20"/>
        </w:rPr>
        <w:t xml:space="preserve">(3) Za izvajanje javne službe v obliki koncesij, se lahko nameni </w:t>
      </w:r>
      <w:r w:rsidR="00B94798" w:rsidRPr="00234336">
        <w:rPr>
          <w:rFonts w:cs="Arial"/>
          <w:sz w:val="20"/>
        </w:rPr>
        <w:t xml:space="preserve">največ 5 </w:t>
      </w:r>
      <w:r w:rsidRPr="00234336">
        <w:rPr>
          <w:rFonts w:cs="Arial"/>
          <w:sz w:val="20"/>
        </w:rPr>
        <w:t>% sredstev stabilnega financiranja znanstvenoraziskovalne dejavnosti.</w:t>
      </w:r>
    </w:p>
    <w:p w14:paraId="4A1D2E77" w14:textId="77777777" w:rsidR="00C56166" w:rsidRPr="00234336" w:rsidRDefault="00C56166" w:rsidP="00C56166">
      <w:pPr>
        <w:spacing w:line="240" w:lineRule="exact"/>
        <w:jc w:val="both"/>
        <w:rPr>
          <w:rFonts w:cs="Arial"/>
          <w:sz w:val="20"/>
        </w:rPr>
      </w:pPr>
    </w:p>
    <w:p w14:paraId="5C8C6345" w14:textId="77777777" w:rsidR="00C56166" w:rsidRPr="00234336" w:rsidRDefault="00C56166" w:rsidP="00D77B27">
      <w:pPr>
        <w:spacing w:line="240" w:lineRule="exact"/>
        <w:jc w:val="both"/>
        <w:rPr>
          <w:rFonts w:cs="Arial"/>
          <w:sz w:val="20"/>
        </w:rPr>
      </w:pPr>
    </w:p>
    <w:p w14:paraId="10C93851" w14:textId="77777777" w:rsidR="00C56166" w:rsidRPr="00234336" w:rsidRDefault="00C56166" w:rsidP="00C56166">
      <w:pPr>
        <w:rPr>
          <w:rFonts w:cs="Arial"/>
          <w:sz w:val="20"/>
          <w:lang w:eastAsia="sl-SI"/>
        </w:rPr>
      </w:pPr>
    </w:p>
    <w:p w14:paraId="128244A2" w14:textId="77777777" w:rsidR="00C56166" w:rsidRPr="00234336" w:rsidRDefault="006827FE" w:rsidP="00C56166">
      <w:pPr>
        <w:jc w:val="center"/>
        <w:rPr>
          <w:rFonts w:cs="Arial"/>
          <w:b/>
          <w:sz w:val="20"/>
        </w:rPr>
      </w:pPr>
      <w:r w:rsidRPr="00234336">
        <w:rPr>
          <w:rFonts w:cs="Arial"/>
          <w:b/>
          <w:sz w:val="20"/>
        </w:rPr>
        <w:t>8</w:t>
      </w:r>
      <w:r w:rsidR="00A34DF2" w:rsidRPr="00234336">
        <w:rPr>
          <w:rFonts w:cs="Arial"/>
          <w:b/>
          <w:sz w:val="20"/>
        </w:rPr>
        <w:t>8</w:t>
      </w:r>
      <w:r w:rsidR="00F31FD0" w:rsidRPr="00234336">
        <w:rPr>
          <w:rFonts w:cs="Arial"/>
          <w:b/>
          <w:sz w:val="20"/>
        </w:rPr>
        <w:t>.</w:t>
      </w:r>
      <w:r w:rsidR="00C56166" w:rsidRPr="00234336">
        <w:rPr>
          <w:rFonts w:cs="Arial"/>
          <w:b/>
          <w:sz w:val="20"/>
        </w:rPr>
        <w:t xml:space="preserve"> člen</w:t>
      </w:r>
    </w:p>
    <w:p w14:paraId="2A8FC016" w14:textId="77777777" w:rsidR="00C56166" w:rsidRPr="00234336" w:rsidRDefault="00C56166" w:rsidP="00C56166">
      <w:pPr>
        <w:jc w:val="center"/>
        <w:rPr>
          <w:rFonts w:cs="Arial"/>
          <w:b/>
          <w:sz w:val="20"/>
        </w:rPr>
      </w:pPr>
      <w:r w:rsidRPr="00234336">
        <w:rPr>
          <w:rFonts w:cs="Arial"/>
          <w:b/>
          <w:sz w:val="20"/>
        </w:rPr>
        <w:t>(dodelitev in trajanje koncesije)</w:t>
      </w:r>
    </w:p>
    <w:p w14:paraId="67C8DF89" w14:textId="77777777" w:rsidR="00C56166" w:rsidRPr="00234336" w:rsidRDefault="00C56166" w:rsidP="00C56166">
      <w:pPr>
        <w:rPr>
          <w:rFonts w:cs="Arial"/>
          <w:sz w:val="20"/>
          <w:lang w:eastAsia="sl-SI"/>
        </w:rPr>
      </w:pPr>
    </w:p>
    <w:p w14:paraId="203478EB" w14:textId="77777777" w:rsidR="00C56166" w:rsidRPr="00234336" w:rsidRDefault="00D77B27" w:rsidP="00C56166">
      <w:pPr>
        <w:pStyle w:val="odstavek1"/>
        <w:ind w:firstLine="0"/>
        <w:rPr>
          <w:sz w:val="20"/>
          <w:szCs w:val="20"/>
          <w:lang w:eastAsia="en-US"/>
        </w:rPr>
      </w:pPr>
      <w:r w:rsidRPr="00234336">
        <w:rPr>
          <w:sz w:val="20"/>
          <w:szCs w:val="20"/>
          <w:lang w:eastAsia="en-US"/>
        </w:rPr>
        <w:t xml:space="preserve">(1) </w:t>
      </w:r>
      <w:r w:rsidR="00C56166" w:rsidRPr="00234336">
        <w:rPr>
          <w:sz w:val="20"/>
          <w:szCs w:val="20"/>
          <w:lang w:eastAsia="en-US"/>
        </w:rPr>
        <w:t xml:space="preserve">Koncesija se </w:t>
      </w:r>
      <w:r w:rsidR="00C96876" w:rsidRPr="00234336">
        <w:rPr>
          <w:sz w:val="20"/>
          <w:szCs w:val="20"/>
          <w:lang w:eastAsia="en-US"/>
        </w:rPr>
        <w:t xml:space="preserve">lahko </w:t>
      </w:r>
      <w:r w:rsidR="00C56166" w:rsidRPr="00234336">
        <w:rPr>
          <w:sz w:val="20"/>
          <w:szCs w:val="20"/>
          <w:lang w:eastAsia="en-US"/>
        </w:rPr>
        <w:t xml:space="preserve">podeli na podlagi javnega </w:t>
      </w:r>
      <w:r w:rsidR="00D537DE" w:rsidRPr="00234336">
        <w:rPr>
          <w:sz w:val="20"/>
          <w:szCs w:val="20"/>
          <w:lang w:eastAsia="en-US"/>
        </w:rPr>
        <w:t>razpisa</w:t>
      </w:r>
      <w:r w:rsidR="00C56166" w:rsidRPr="00234336">
        <w:rPr>
          <w:sz w:val="20"/>
          <w:szCs w:val="20"/>
          <w:lang w:eastAsia="en-US"/>
        </w:rPr>
        <w:t>, ki je objavljen letno za področja, za katera se izvaja evalvacija</w:t>
      </w:r>
      <w:r w:rsidR="004A1E03" w:rsidRPr="00234336">
        <w:rPr>
          <w:sz w:val="20"/>
          <w:szCs w:val="20"/>
          <w:lang w:eastAsia="en-US"/>
        </w:rPr>
        <w:t xml:space="preserve"> raziskovalnih programov</w:t>
      </w:r>
      <w:r w:rsidR="00C56166" w:rsidRPr="00234336">
        <w:rPr>
          <w:sz w:val="20"/>
          <w:szCs w:val="20"/>
          <w:lang w:eastAsia="en-US"/>
        </w:rPr>
        <w:t>. Koncesionarji morajo izpolnjevati pogoje, ki so določeni s tem zakonom in na njegovi podlagi izdanimi predpisi</w:t>
      </w:r>
      <w:r w:rsidR="005C72E6" w:rsidRPr="00234336">
        <w:rPr>
          <w:sz w:val="20"/>
          <w:szCs w:val="20"/>
          <w:lang w:eastAsia="en-US"/>
        </w:rPr>
        <w:t xml:space="preserve"> oziroma splošnimi akti ARRS</w:t>
      </w:r>
      <w:r w:rsidR="00C56166" w:rsidRPr="00234336">
        <w:rPr>
          <w:sz w:val="20"/>
          <w:szCs w:val="20"/>
          <w:lang w:eastAsia="en-US"/>
        </w:rPr>
        <w:t>.</w:t>
      </w:r>
    </w:p>
    <w:p w14:paraId="180F834D" w14:textId="77777777" w:rsidR="00C56166" w:rsidRPr="00234336" w:rsidRDefault="00D77B27" w:rsidP="00C56166">
      <w:pPr>
        <w:pStyle w:val="odstavek1"/>
        <w:ind w:firstLine="0"/>
        <w:rPr>
          <w:sz w:val="20"/>
          <w:szCs w:val="20"/>
          <w:lang w:eastAsia="en-US"/>
        </w:rPr>
      </w:pPr>
      <w:r w:rsidRPr="00234336">
        <w:rPr>
          <w:sz w:val="20"/>
          <w:szCs w:val="20"/>
          <w:lang w:eastAsia="en-US"/>
        </w:rPr>
        <w:t xml:space="preserve">(2) </w:t>
      </w:r>
      <w:r w:rsidR="00C56166" w:rsidRPr="00234336">
        <w:rPr>
          <w:sz w:val="20"/>
          <w:szCs w:val="20"/>
          <w:lang w:eastAsia="en-US"/>
        </w:rPr>
        <w:t xml:space="preserve">Vsebina in postopek javnega </w:t>
      </w:r>
      <w:r w:rsidR="005C72E6" w:rsidRPr="00234336">
        <w:rPr>
          <w:sz w:val="20"/>
          <w:szCs w:val="20"/>
          <w:lang w:eastAsia="en-US"/>
        </w:rPr>
        <w:t>razpisa</w:t>
      </w:r>
      <w:r w:rsidR="00C56166" w:rsidRPr="00234336">
        <w:rPr>
          <w:sz w:val="20"/>
          <w:szCs w:val="20"/>
          <w:lang w:eastAsia="en-US"/>
        </w:rPr>
        <w:t xml:space="preserve"> se določi s </w:t>
      </w:r>
      <w:r w:rsidR="004529EE" w:rsidRPr="00234336">
        <w:rPr>
          <w:sz w:val="20"/>
          <w:szCs w:val="20"/>
          <w:lang w:eastAsia="en-US"/>
        </w:rPr>
        <w:t xml:space="preserve">splošnim aktom </w:t>
      </w:r>
      <w:r w:rsidR="005C72E6" w:rsidRPr="00234336">
        <w:rPr>
          <w:sz w:val="20"/>
          <w:szCs w:val="20"/>
          <w:lang w:eastAsia="en-US"/>
        </w:rPr>
        <w:t>ARRS</w:t>
      </w:r>
      <w:r w:rsidR="00C56166" w:rsidRPr="00234336">
        <w:rPr>
          <w:sz w:val="20"/>
          <w:szCs w:val="20"/>
          <w:lang w:eastAsia="en-US"/>
        </w:rPr>
        <w:t>.</w:t>
      </w:r>
    </w:p>
    <w:p w14:paraId="262CCFBB" w14:textId="2C17C9A0" w:rsidR="00C56166" w:rsidRPr="00234336" w:rsidRDefault="00D77B27" w:rsidP="00C56166">
      <w:pPr>
        <w:pStyle w:val="odstavek1"/>
        <w:ind w:firstLine="0"/>
        <w:rPr>
          <w:sz w:val="20"/>
          <w:szCs w:val="20"/>
          <w:lang w:eastAsia="en-US"/>
        </w:rPr>
      </w:pPr>
      <w:r w:rsidRPr="00234336">
        <w:rPr>
          <w:sz w:val="20"/>
          <w:szCs w:val="20"/>
          <w:lang w:eastAsia="en-US"/>
        </w:rPr>
        <w:t xml:space="preserve">(3) </w:t>
      </w:r>
      <w:r w:rsidR="00C56166" w:rsidRPr="00234336">
        <w:rPr>
          <w:sz w:val="20"/>
          <w:szCs w:val="20"/>
          <w:lang w:eastAsia="en-US"/>
        </w:rPr>
        <w:t xml:space="preserve">Koncesijo za opravljanje javne službe na področju znanstvenoraziskovalne dejavnosti, po predhodno opravljenem postopku izbora koncesionarja, podeli </w:t>
      </w:r>
      <w:r w:rsidR="005C72E6" w:rsidRPr="00234336">
        <w:rPr>
          <w:sz w:val="20"/>
          <w:szCs w:val="20"/>
          <w:lang w:eastAsia="en-US"/>
        </w:rPr>
        <w:t>ARRS</w:t>
      </w:r>
      <w:r w:rsidR="00AF21AB">
        <w:rPr>
          <w:sz w:val="20"/>
          <w:szCs w:val="20"/>
          <w:lang w:eastAsia="en-US"/>
        </w:rPr>
        <w:t xml:space="preserve">, </w:t>
      </w:r>
      <w:r w:rsidR="00C56166" w:rsidRPr="00234336">
        <w:rPr>
          <w:sz w:val="20"/>
          <w:szCs w:val="20"/>
          <w:lang w:eastAsia="en-US"/>
        </w:rPr>
        <w:t>z odločbo.</w:t>
      </w:r>
    </w:p>
    <w:p w14:paraId="2029F999" w14:textId="77777777" w:rsidR="00C56166" w:rsidRPr="00234336" w:rsidRDefault="005C72E6" w:rsidP="00C56166">
      <w:pPr>
        <w:pStyle w:val="odstavek1"/>
        <w:ind w:firstLine="0"/>
        <w:rPr>
          <w:sz w:val="20"/>
          <w:szCs w:val="20"/>
          <w:lang w:eastAsia="en-US"/>
        </w:rPr>
      </w:pPr>
      <w:r w:rsidRPr="00234336">
        <w:rPr>
          <w:sz w:val="20"/>
          <w:szCs w:val="20"/>
          <w:lang w:eastAsia="en-US"/>
        </w:rPr>
        <w:t xml:space="preserve">(4) </w:t>
      </w:r>
      <w:r w:rsidR="00C56166" w:rsidRPr="00234336">
        <w:rPr>
          <w:sz w:val="20"/>
          <w:szCs w:val="20"/>
          <w:lang w:eastAsia="en-US"/>
        </w:rPr>
        <w:t>Zoper odločbo o podelitvi koncesije ni pritožbe, možen pa je upravni spor.</w:t>
      </w:r>
    </w:p>
    <w:p w14:paraId="0559330F" w14:textId="3B28FE5F" w:rsidR="00C56166" w:rsidRPr="00234336" w:rsidRDefault="005C72E6" w:rsidP="00C56166">
      <w:pPr>
        <w:pStyle w:val="odstavek1"/>
        <w:ind w:firstLine="0"/>
        <w:rPr>
          <w:sz w:val="20"/>
          <w:szCs w:val="20"/>
          <w:lang w:eastAsia="en-US"/>
        </w:rPr>
      </w:pPr>
      <w:r w:rsidRPr="00234336">
        <w:rPr>
          <w:sz w:val="20"/>
          <w:szCs w:val="20"/>
          <w:lang w:eastAsia="en-US"/>
        </w:rPr>
        <w:t xml:space="preserve">(5) </w:t>
      </w:r>
      <w:r w:rsidR="00C56166" w:rsidRPr="00234336">
        <w:rPr>
          <w:sz w:val="20"/>
          <w:szCs w:val="20"/>
          <w:lang w:eastAsia="en-US"/>
        </w:rPr>
        <w:t xml:space="preserve">Koncesija se podeli za določen čas </w:t>
      </w:r>
      <w:r w:rsidR="00587FD0" w:rsidRPr="00234336">
        <w:rPr>
          <w:sz w:val="20"/>
          <w:szCs w:val="20"/>
          <w:lang w:eastAsia="en-US"/>
        </w:rPr>
        <w:t xml:space="preserve">največ </w:t>
      </w:r>
      <w:r w:rsidR="00C56166" w:rsidRPr="00234336">
        <w:rPr>
          <w:sz w:val="20"/>
          <w:szCs w:val="20"/>
          <w:lang w:eastAsia="en-US"/>
        </w:rPr>
        <w:t>šest</w:t>
      </w:r>
      <w:r w:rsidR="00B36CF0">
        <w:rPr>
          <w:sz w:val="20"/>
          <w:szCs w:val="20"/>
          <w:lang w:eastAsia="en-US"/>
        </w:rPr>
        <w:t>ih</w:t>
      </w:r>
      <w:r w:rsidR="00C56166" w:rsidRPr="00234336">
        <w:rPr>
          <w:sz w:val="20"/>
          <w:szCs w:val="20"/>
          <w:lang w:eastAsia="en-US"/>
        </w:rPr>
        <w:t xml:space="preserve"> let. </w:t>
      </w:r>
    </w:p>
    <w:p w14:paraId="4A087D12" w14:textId="77777777" w:rsidR="00C56166" w:rsidRPr="00234336" w:rsidRDefault="00C56166" w:rsidP="00C56166">
      <w:pPr>
        <w:rPr>
          <w:rFonts w:cs="Arial"/>
          <w:sz w:val="20"/>
        </w:rPr>
      </w:pPr>
    </w:p>
    <w:p w14:paraId="42B30557" w14:textId="77777777" w:rsidR="00C56166" w:rsidRPr="00234336" w:rsidRDefault="00C56166" w:rsidP="00C56166">
      <w:pPr>
        <w:rPr>
          <w:rFonts w:cs="Arial"/>
          <w:sz w:val="20"/>
        </w:rPr>
      </w:pPr>
    </w:p>
    <w:p w14:paraId="68E0A05D" w14:textId="77777777" w:rsidR="00C56166" w:rsidRPr="00234336" w:rsidRDefault="006827FE" w:rsidP="00C56166">
      <w:pPr>
        <w:jc w:val="center"/>
        <w:rPr>
          <w:rFonts w:cs="Arial"/>
          <w:b/>
          <w:sz w:val="20"/>
        </w:rPr>
      </w:pPr>
      <w:r w:rsidRPr="00234336">
        <w:rPr>
          <w:rFonts w:cs="Arial"/>
          <w:b/>
          <w:sz w:val="20"/>
        </w:rPr>
        <w:t>8</w:t>
      </w:r>
      <w:r w:rsidR="00A34DF2" w:rsidRPr="00234336">
        <w:rPr>
          <w:rFonts w:cs="Arial"/>
          <w:b/>
          <w:sz w:val="20"/>
        </w:rPr>
        <w:t>9</w:t>
      </w:r>
      <w:r w:rsidR="00F31FD0" w:rsidRPr="00234336">
        <w:rPr>
          <w:rFonts w:cs="Arial"/>
          <w:b/>
          <w:sz w:val="20"/>
        </w:rPr>
        <w:t>.</w:t>
      </w:r>
      <w:r w:rsidR="00C56166" w:rsidRPr="00234336">
        <w:rPr>
          <w:rFonts w:cs="Arial"/>
          <w:b/>
          <w:sz w:val="20"/>
        </w:rPr>
        <w:t xml:space="preserve"> člen</w:t>
      </w:r>
    </w:p>
    <w:p w14:paraId="0C74EDC0" w14:textId="77777777" w:rsidR="00C56166" w:rsidRPr="00234336" w:rsidRDefault="00C56166" w:rsidP="00C56166">
      <w:pPr>
        <w:jc w:val="center"/>
        <w:rPr>
          <w:rFonts w:cs="Arial"/>
          <w:b/>
          <w:sz w:val="20"/>
        </w:rPr>
      </w:pPr>
      <w:r w:rsidRPr="00234336">
        <w:rPr>
          <w:rFonts w:cs="Arial"/>
          <w:b/>
          <w:sz w:val="20"/>
        </w:rPr>
        <w:lastRenderedPageBreak/>
        <w:t>(izbor koncesionarja)</w:t>
      </w:r>
    </w:p>
    <w:p w14:paraId="7CD189AE" w14:textId="77777777" w:rsidR="00C56166" w:rsidRPr="00234336" w:rsidRDefault="00C56166" w:rsidP="00C56166">
      <w:pPr>
        <w:rPr>
          <w:rFonts w:cs="Arial"/>
          <w:sz w:val="20"/>
        </w:rPr>
      </w:pPr>
    </w:p>
    <w:p w14:paraId="0D9BDB7D" w14:textId="77777777" w:rsidR="00C56166" w:rsidRPr="00234336" w:rsidRDefault="00C56166" w:rsidP="00C56166">
      <w:pPr>
        <w:rPr>
          <w:rFonts w:cs="Arial"/>
          <w:sz w:val="20"/>
        </w:rPr>
      </w:pPr>
    </w:p>
    <w:p w14:paraId="2F4006E1" w14:textId="77777777" w:rsidR="00550CA8" w:rsidRPr="00234336" w:rsidRDefault="00550CA8" w:rsidP="00550CA8">
      <w:pPr>
        <w:jc w:val="both"/>
        <w:rPr>
          <w:rFonts w:cs="Arial"/>
          <w:sz w:val="20"/>
        </w:rPr>
      </w:pPr>
      <w:r w:rsidRPr="00234336">
        <w:rPr>
          <w:rFonts w:cs="Arial"/>
          <w:sz w:val="20"/>
        </w:rPr>
        <w:t>(1) ARRS po izvedenem postopku javnega razpisa in opravljenem evalvacijskem postopku izda odločbo o podelitvi koncesije</w:t>
      </w:r>
      <w:r w:rsidRPr="00234336">
        <w:rPr>
          <w:sz w:val="20"/>
        </w:rPr>
        <w:t xml:space="preserve"> za opravljanje javne službe na področju znanstvenoraziskovalne dejavnosti</w:t>
      </w:r>
      <w:r w:rsidRPr="00234336">
        <w:rPr>
          <w:rFonts w:cs="Arial"/>
          <w:sz w:val="20"/>
        </w:rPr>
        <w:t xml:space="preserve"> vsem </w:t>
      </w:r>
      <w:r w:rsidR="00EC108E" w:rsidRPr="00234336">
        <w:rPr>
          <w:rFonts w:cs="Arial"/>
          <w:sz w:val="20"/>
        </w:rPr>
        <w:t xml:space="preserve">pozitivno ocenjenim </w:t>
      </w:r>
      <w:r w:rsidRPr="00234336">
        <w:rPr>
          <w:rFonts w:cs="Arial"/>
          <w:sz w:val="20"/>
        </w:rPr>
        <w:t xml:space="preserve">koncesionarjem, ki izpolnjujejo pogoje za stabilno financiranje znanstvenoraziskovalni dejavnosti iz </w:t>
      </w:r>
      <w:r w:rsidR="00BC1633" w:rsidRPr="00234336">
        <w:rPr>
          <w:rFonts w:cs="Arial"/>
          <w:sz w:val="20"/>
        </w:rPr>
        <w:t>8</w:t>
      </w:r>
      <w:r w:rsidR="00770035" w:rsidRPr="00234336">
        <w:rPr>
          <w:rFonts w:cs="Arial"/>
          <w:sz w:val="20"/>
        </w:rPr>
        <w:t>5</w:t>
      </w:r>
      <w:r w:rsidRPr="00234336">
        <w:rPr>
          <w:rFonts w:cs="Arial"/>
          <w:sz w:val="20"/>
        </w:rPr>
        <w:t>. člena tega zakona</w:t>
      </w:r>
      <w:r w:rsidRPr="00234336">
        <w:rPr>
          <w:rFonts w:cs="Arial"/>
          <w:sz w:val="20"/>
          <w:lang w:eastAsia="sl-SI"/>
        </w:rPr>
        <w:t>.</w:t>
      </w:r>
    </w:p>
    <w:p w14:paraId="4654AF9E" w14:textId="77777777" w:rsidR="004529EE" w:rsidRPr="00234336" w:rsidRDefault="004529EE" w:rsidP="00C56166">
      <w:pPr>
        <w:jc w:val="both"/>
        <w:rPr>
          <w:rFonts w:cs="Arial"/>
          <w:sz w:val="20"/>
        </w:rPr>
      </w:pPr>
    </w:p>
    <w:p w14:paraId="39E21DFC" w14:textId="77777777" w:rsidR="004529EE" w:rsidRPr="00234336" w:rsidRDefault="004529EE" w:rsidP="00C56166">
      <w:pPr>
        <w:jc w:val="both"/>
        <w:rPr>
          <w:rFonts w:eastAsia="Calibri" w:cs="Arial"/>
          <w:sz w:val="20"/>
        </w:rPr>
      </w:pPr>
      <w:r w:rsidRPr="00234336">
        <w:rPr>
          <w:rFonts w:eastAsia="Calibri" w:cs="Arial"/>
          <w:sz w:val="20"/>
        </w:rPr>
        <w:t>(2) Razmerja med agencijo kot koncedentom in koncesionarjem se uredijo s pogodbo o koncesiji, ki se sklene v pisni obliki.</w:t>
      </w:r>
    </w:p>
    <w:p w14:paraId="32A5215E" w14:textId="77777777" w:rsidR="00C56166" w:rsidRPr="00234336" w:rsidRDefault="00C56166" w:rsidP="00C56166">
      <w:pPr>
        <w:rPr>
          <w:rFonts w:cs="Arial"/>
          <w:sz w:val="20"/>
        </w:rPr>
      </w:pPr>
    </w:p>
    <w:p w14:paraId="03FDDE4E" w14:textId="77777777" w:rsidR="00550CA8" w:rsidRPr="00234336" w:rsidRDefault="00550CA8" w:rsidP="00550CA8">
      <w:pPr>
        <w:spacing w:line="240" w:lineRule="exact"/>
        <w:jc w:val="both"/>
        <w:rPr>
          <w:rFonts w:eastAsia="Calibri" w:cs="Arial"/>
          <w:sz w:val="20"/>
        </w:rPr>
      </w:pPr>
      <w:r w:rsidRPr="00234336">
        <w:rPr>
          <w:rFonts w:cs="Arial"/>
          <w:sz w:val="20"/>
        </w:rPr>
        <w:t xml:space="preserve">(3) </w:t>
      </w:r>
      <w:r w:rsidRPr="00234336">
        <w:rPr>
          <w:rFonts w:eastAsia="Calibri" w:cs="Arial"/>
          <w:sz w:val="20"/>
        </w:rPr>
        <w:t>S koncesijsko pogodbo koncedent in koncesionar uredita medsebojno koncesijsko razmerje in pogoje v zvezi z izvajanjem koncesionirane dejavnosti, zlasti pa:</w:t>
      </w:r>
    </w:p>
    <w:p w14:paraId="3D4610EE" w14:textId="77777777" w:rsidR="00550CA8" w:rsidRPr="00234336" w:rsidRDefault="00550CA8" w:rsidP="00550CA8">
      <w:pPr>
        <w:spacing w:line="240" w:lineRule="exact"/>
        <w:jc w:val="both"/>
        <w:rPr>
          <w:rFonts w:ascii="Calibri" w:eastAsia="Calibri" w:hAnsi="Calibri" w:cs="Arial"/>
          <w:sz w:val="20"/>
          <w:szCs w:val="22"/>
        </w:rPr>
      </w:pPr>
    </w:p>
    <w:p w14:paraId="440455F3" w14:textId="77777777" w:rsidR="00550CA8" w:rsidRPr="00234336" w:rsidRDefault="00550CA8" w:rsidP="00861CEB">
      <w:pPr>
        <w:pStyle w:val="Odstavekseznama"/>
        <w:numPr>
          <w:ilvl w:val="0"/>
          <w:numId w:val="37"/>
        </w:numPr>
        <w:spacing w:after="0" w:line="240" w:lineRule="exact"/>
        <w:contextualSpacing w:val="0"/>
        <w:jc w:val="both"/>
        <w:rPr>
          <w:rFonts w:ascii="Arial" w:hAnsi="Arial" w:cs="Arial"/>
          <w:sz w:val="20"/>
          <w:szCs w:val="20"/>
        </w:rPr>
      </w:pPr>
      <w:r w:rsidRPr="00234336">
        <w:rPr>
          <w:rFonts w:ascii="Arial" w:hAnsi="Arial" w:cs="Arial"/>
          <w:sz w:val="20"/>
          <w:szCs w:val="20"/>
        </w:rPr>
        <w:t>vrsto in obseg izvajanja koncesionirane dejavnosti, ki jo mora zagotoviti koncesionar,</w:t>
      </w:r>
    </w:p>
    <w:p w14:paraId="75621CCC" w14:textId="77777777" w:rsidR="00550CA8" w:rsidRPr="00234336" w:rsidRDefault="00550CA8" w:rsidP="00861CEB">
      <w:pPr>
        <w:pStyle w:val="Odstavekseznama"/>
        <w:numPr>
          <w:ilvl w:val="0"/>
          <w:numId w:val="37"/>
        </w:numPr>
        <w:spacing w:after="0" w:line="240" w:lineRule="exact"/>
        <w:contextualSpacing w:val="0"/>
        <w:jc w:val="both"/>
        <w:rPr>
          <w:rFonts w:ascii="Arial" w:hAnsi="Arial" w:cs="Arial"/>
          <w:sz w:val="20"/>
          <w:szCs w:val="20"/>
        </w:rPr>
      </w:pPr>
      <w:r w:rsidRPr="00234336">
        <w:rPr>
          <w:rFonts w:ascii="Arial" w:hAnsi="Arial" w:cs="Arial"/>
          <w:sz w:val="20"/>
          <w:szCs w:val="20"/>
        </w:rPr>
        <w:t>lokacijo izvajanja koncesionirane dejavnosti,</w:t>
      </w:r>
    </w:p>
    <w:p w14:paraId="4FF7AFED" w14:textId="77777777" w:rsidR="00550CA8" w:rsidRPr="00234336" w:rsidRDefault="00550CA8" w:rsidP="00861CEB">
      <w:pPr>
        <w:pStyle w:val="Odstavekseznama"/>
        <w:numPr>
          <w:ilvl w:val="0"/>
          <w:numId w:val="37"/>
        </w:numPr>
        <w:spacing w:after="0" w:line="240" w:lineRule="exact"/>
        <w:contextualSpacing w:val="0"/>
        <w:jc w:val="both"/>
        <w:rPr>
          <w:rFonts w:ascii="Arial" w:hAnsi="Arial" w:cs="Arial"/>
          <w:sz w:val="20"/>
          <w:szCs w:val="20"/>
        </w:rPr>
      </w:pPr>
      <w:r w:rsidRPr="00234336">
        <w:rPr>
          <w:rFonts w:ascii="Arial" w:hAnsi="Arial" w:cs="Arial"/>
          <w:sz w:val="20"/>
          <w:szCs w:val="20"/>
        </w:rPr>
        <w:t>začetek izvajanja koncesionirane dejavnosti,</w:t>
      </w:r>
    </w:p>
    <w:p w14:paraId="6C24EDA3" w14:textId="77777777" w:rsidR="00550CA8" w:rsidRPr="00234336" w:rsidRDefault="00550CA8" w:rsidP="00861CEB">
      <w:pPr>
        <w:pStyle w:val="Odstavekseznama"/>
        <w:numPr>
          <w:ilvl w:val="0"/>
          <w:numId w:val="37"/>
        </w:numPr>
        <w:spacing w:after="0" w:line="240" w:lineRule="exact"/>
        <w:contextualSpacing w:val="0"/>
        <w:jc w:val="both"/>
        <w:rPr>
          <w:rFonts w:ascii="Arial" w:hAnsi="Arial" w:cs="Arial"/>
          <w:sz w:val="20"/>
          <w:szCs w:val="20"/>
        </w:rPr>
      </w:pPr>
      <w:r w:rsidRPr="00234336">
        <w:rPr>
          <w:rFonts w:ascii="Arial" w:hAnsi="Arial" w:cs="Arial"/>
          <w:sz w:val="20"/>
          <w:szCs w:val="20"/>
        </w:rPr>
        <w:t>čas trajanja koncesijske pogodbe,</w:t>
      </w:r>
    </w:p>
    <w:p w14:paraId="5FBD7E8C" w14:textId="77777777" w:rsidR="00550CA8" w:rsidRPr="00234336" w:rsidRDefault="00550CA8" w:rsidP="00861CEB">
      <w:pPr>
        <w:pStyle w:val="Odstavekseznama"/>
        <w:numPr>
          <w:ilvl w:val="0"/>
          <w:numId w:val="37"/>
        </w:numPr>
        <w:spacing w:after="0" w:line="240" w:lineRule="exact"/>
        <w:contextualSpacing w:val="0"/>
        <w:jc w:val="both"/>
        <w:rPr>
          <w:rFonts w:ascii="Arial" w:hAnsi="Arial" w:cs="Arial"/>
          <w:sz w:val="20"/>
          <w:szCs w:val="20"/>
        </w:rPr>
      </w:pPr>
      <w:r w:rsidRPr="00234336">
        <w:rPr>
          <w:rFonts w:ascii="Arial" w:hAnsi="Arial" w:cs="Arial"/>
          <w:sz w:val="20"/>
          <w:szCs w:val="20"/>
        </w:rPr>
        <w:t>pogoje, ki jih mora izpolnjevati koncesionar v času trajanja koncesijskega razmerja,</w:t>
      </w:r>
    </w:p>
    <w:p w14:paraId="03ACB647" w14:textId="77777777" w:rsidR="00550CA8" w:rsidRPr="00234336" w:rsidRDefault="00550CA8" w:rsidP="00861CEB">
      <w:pPr>
        <w:pStyle w:val="Odstavekseznama"/>
        <w:numPr>
          <w:ilvl w:val="0"/>
          <w:numId w:val="37"/>
        </w:numPr>
        <w:spacing w:after="0" w:line="240" w:lineRule="exact"/>
        <w:contextualSpacing w:val="0"/>
        <w:jc w:val="both"/>
        <w:rPr>
          <w:rFonts w:ascii="Arial" w:hAnsi="Arial" w:cs="Arial"/>
          <w:sz w:val="20"/>
          <w:szCs w:val="20"/>
        </w:rPr>
      </w:pPr>
      <w:r w:rsidRPr="00234336">
        <w:rPr>
          <w:rFonts w:ascii="Arial" w:hAnsi="Arial" w:cs="Arial"/>
          <w:sz w:val="20"/>
          <w:szCs w:val="20"/>
        </w:rPr>
        <w:t>način financiranja,</w:t>
      </w:r>
    </w:p>
    <w:p w14:paraId="13D9671C" w14:textId="77777777" w:rsidR="00550CA8" w:rsidRPr="00234336" w:rsidRDefault="00550CA8" w:rsidP="00861CEB">
      <w:pPr>
        <w:pStyle w:val="Odstavekseznama"/>
        <w:numPr>
          <w:ilvl w:val="0"/>
          <w:numId w:val="37"/>
        </w:numPr>
        <w:spacing w:after="0" w:line="240" w:lineRule="exact"/>
        <w:contextualSpacing w:val="0"/>
        <w:jc w:val="both"/>
        <w:rPr>
          <w:rFonts w:ascii="Arial" w:hAnsi="Arial" w:cs="Arial"/>
          <w:sz w:val="20"/>
          <w:szCs w:val="20"/>
        </w:rPr>
      </w:pPr>
      <w:r w:rsidRPr="00234336">
        <w:rPr>
          <w:rFonts w:ascii="Arial" w:hAnsi="Arial" w:cs="Arial"/>
          <w:sz w:val="20"/>
          <w:szCs w:val="20"/>
        </w:rPr>
        <w:t>dolžnost poročanja o izvajanju koncesionirane dejavnosti,</w:t>
      </w:r>
    </w:p>
    <w:p w14:paraId="1655622F" w14:textId="77777777" w:rsidR="00550CA8" w:rsidRPr="00234336" w:rsidRDefault="00550CA8" w:rsidP="00861CEB">
      <w:pPr>
        <w:pStyle w:val="Odstavekseznama"/>
        <w:numPr>
          <w:ilvl w:val="0"/>
          <w:numId w:val="37"/>
        </w:numPr>
        <w:spacing w:after="0" w:line="240" w:lineRule="exact"/>
        <w:contextualSpacing w:val="0"/>
        <w:jc w:val="both"/>
        <w:rPr>
          <w:rFonts w:ascii="Arial" w:hAnsi="Arial" w:cs="Arial"/>
          <w:sz w:val="20"/>
          <w:szCs w:val="20"/>
        </w:rPr>
      </w:pPr>
      <w:r w:rsidRPr="00234336">
        <w:rPr>
          <w:rFonts w:ascii="Arial" w:hAnsi="Arial" w:cs="Arial"/>
          <w:sz w:val="20"/>
          <w:szCs w:val="20"/>
        </w:rPr>
        <w:t>način nadzora koncedenta ali od njega pooblaščenih revizorjev za izvedbo nadzora v zvezi s predmetom koncesije,</w:t>
      </w:r>
    </w:p>
    <w:p w14:paraId="64A463B6" w14:textId="77777777" w:rsidR="00550CA8" w:rsidRPr="00234336" w:rsidRDefault="00550CA8" w:rsidP="00861CEB">
      <w:pPr>
        <w:pStyle w:val="Odstavekseznama"/>
        <w:numPr>
          <w:ilvl w:val="0"/>
          <w:numId w:val="37"/>
        </w:numPr>
        <w:spacing w:after="0" w:line="240" w:lineRule="exact"/>
        <w:contextualSpacing w:val="0"/>
        <w:jc w:val="both"/>
        <w:rPr>
          <w:rFonts w:ascii="Arial" w:hAnsi="Arial" w:cs="Arial"/>
          <w:sz w:val="20"/>
          <w:szCs w:val="20"/>
        </w:rPr>
      </w:pPr>
      <w:r w:rsidRPr="00234336">
        <w:rPr>
          <w:rFonts w:ascii="Arial" w:hAnsi="Arial" w:cs="Arial"/>
          <w:sz w:val="20"/>
          <w:szCs w:val="20"/>
        </w:rPr>
        <w:t>dolžnosti in pravice koncesionarja v primeru višje sile,</w:t>
      </w:r>
    </w:p>
    <w:p w14:paraId="119237A1" w14:textId="77777777" w:rsidR="00550CA8" w:rsidRPr="00234336" w:rsidRDefault="00550CA8" w:rsidP="00861CEB">
      <w:pPr>
        <w:pStyle w:val="Odstavekseznama"/>
        <w:numPr>
          <w:ilvl w:val="0"/>
          <w:numId w:val="37"/>
        </w:numPr>
        <w:spacing w:after="0" w:line="240" w:lineRule="exact"/>
        <w:contextualSpacing w:val="0"/>
        <w:jc w:val="both"/>
        <w:rPr>
          <w:rFonts w:ascii="Arial" w:hAnsi="Arial" w:cs="Arial"/>
          <w:sz w:val="20"/>
          <w:szCs w:val="20"/>
        </w:rPr>
      </w:pPr>
      <w:r w:rsidRPr="00234336">
        <w:rPr>
          <w:rFonts w:ascii="Arial" w:hAnsi="Arial" w:cs="Arial"/>
          <w:sz w:val="20"/>
          <w:szCs w:val="20"/>
        </w:rPr>
        <w:t>medsebojna razmerja v zvezi z morebitno škodo, povzročeno z izvajanjem ali opustitvijo izvajanja koncesionirane dejavnosti,</w:t>
      </w:r>
    </w:p>
    <w:p w14:paraId="316CCE4A" w14:textId="77777777" w:rsidR="00550CA8" w:rsidRPr="00234336" w:rsidRDefault="00550CA8" w:rsidP="00861CEB">
      <w:pPr>
        <w:pStyle w:val="Odstavekseznama"/>
        <w:numPr>
          <w:ilvl w:val="0"/>
          <w:numId w:val="37"/>
        </w:numPr>
        <w:spacing w:after="0" w:line="240" w:lineRule="exact"/>
        <w:contextualSpacing w:val="0"/>
        <w:jc w:val="both"/>
        <w:rPr>
          <w:rFonts w:ascii="Arial" w:hAnsi="Arial" w:cs="Arial"/>
          <w:sz w:val="20"/>
          <w:szCs w:val="20"/>
        </w:rPr>
      </w:pPr>
      <w:r w:rsidRPr="00234336">
        <w:rPr>
          <w:rFonts w:ascii="Arial" w:hAnsi="Arial" w:cs="Arial"/>
          <w:sz w:val="20"/>
          <w:szCs w:val="20"/>
        </w:rPr>
        <w:t>prepoved prenosa koncesije na tretje osebe,</w:t>
      </w:r>
    </w:p>
    <w:p w14:paraId="3632CC91" w14:textId="77777777" w:rsidR="00550CA8" w:rsidRPr="00234336" w:rsidRDefault="00550CA8" w:rsidP="00861CEB">
      <w:pPr>
        <w:pStyle w:val="Odstavekseznama"/>
        <w:numPr>
          <w:ilvl w:val="0"/>
          <w:numId w:val="37"/>
        </w:numPr>
        <w:spacing w:after="0" w:line="240" w:lineRule="exact"/>
        <w:contextualSpacing w:val="0"/>
        <w:jc w:val="both"/>
        <w:rPr>
          <w:rFonts w:ascii="Arial" w:hAnsi="Arial" w:cs="Arial"/>
        </w:rPr>
      </w:pPr>
      <w:r w:rsidRPr="00234336">
        <w:rPr>
          <w:rFonts w:ascii="Arial" w:hAnsi="Arial" w:cs="Arial"/>
          <w:sz w:val="20"/>
          <w:szCs w:val="20"/>
        </w:rPr>
        <w:t>pogodbene sankcije zaradi neizvajanja ali nepravilnega izvajanja dodeljene koncesije in kršitve, zaradi katerih imata koncedent in koncesionar pravico odstopiti od pogodbe</w:t>
      </w:r>
      <w:r w:rsidRPr="00234336">
        <w:rPr>
          <w:rFonts w:ascii="Arial" w:hAnsi="Arial" w:cs="Arial"/>
        </w:rPr>
        <w:t>.</w:t>
      </w:r>
    </w:p>
    <w:p w14:paraId="55DEAECA" w14:textId="77777777" w:rsidR="00550CA8" w:rsidRPr="00234336" w:rsidRDefault="00550CA8" w:rsidP="00C56166">
      <w:pPr>
        <w:rPr>
          <w:rFonts w:cs="Arial"/>
          <w:sz w:val="20"/>
        </w:rPr>
      </w:pPr>
    </w:p>
    <w:p w14:paraId="5AE46C99" w14:textId="77777777" w:rsidR="00C56166" w:rsidRPr="00234336" w:rsidRDefault="00A34DF2" w:rsidP="00C56166">
      <w:pPr>
        <w:spacing w:line="240" w:lineRule="exact"/>
        <w:jc w:val="center"/>
        <w:rPr>
          <w:rFonts w:cs="Arial"/>
          <w:b/>
          <w:sz w:val="20"/>
        </w:rPr>
      </w:pPr>
      <w:r w:rsidRPr="00234336">
        <w:rPr>
          <w:rFonts w:cs="Arial"/>
          <w:b/>
          <w:sz w:val="20"/>
        </w:rPr>
        <w:t>90</w:t>
      </w:r>
      <w:r w:rsidR="00F31FD0" w:rsidRPr="00234336">
        <w:rPr>
          <w:rFonts w:cs="Arial"/>
          <w:b/>
          <w:sz w:val="20"/>
        </w:rPr>
        <w:t>.</w:t>
      </w:r>
      <w:r w:rsidR="00C56166" w:rsidRPr="00234336">
        <w:rPr>
          <w:rFonts w:cs="Arial"/>
          <w:b/>
          <w:sz w:val="20"/>
        </w:rPr>
        <w:t xml:space="preserve"> člen</w:t>
      </w:r>
    </w:p>
    <w:p w14:paraId="08271508" w14:textId="77777777" w:rsidR="00C56166" w:rsidRPr="00234336" w:rsidRDefault="00C56166" w:rsidP="00C56166">
      <w:pPr>
        <w:spacing w:line="240" w:lineRule="exact"/>
        <w:jc w:val="center"/>
        <w:rPr>
          <w:rFonts w:cs="Arial"/>
          <w:b/>
          <w:sz w:val="20"/>
        </w:rPr>
      </w:pPr>
      <w:r w:rsidRPr="00234336">
        <w:rPr>
          <w:rFonts w:cs="Arial"/>
          <w:b/>
          <w:sz w:val="20"/>
        </w:rPr>
        <w:t>(prenehanje koncesijskega razmerja)</w:t>
      </w:r>
    </w:p>
    <w:p w14:paraId="5E5E9983" w14:textId="77777777" w:rsidR="00C56166" w:rsidRPr="00234336" w:rsidRDefault="00C56166" w:rsidP="00C56166">
      <w:pPr>
        <w:spacing w:line="240" w:lineRule="exact"/>
        <w:rPr>
          <w:rFonts w:cs="Arial"/>
          <w:sz w:val="20"/>
        </w:rPr>
      </w:pPr>
    </w:p>
    <w:p w14:paraId="6E342CF9" w14:textId="77777777" w:rsidR="00C56166" w:rsidRPr="00234336" w:rsidRDefault="00C56166" w:rsidP="00C56166">
      <w:pPr>
        <w:spacing w:line="240" w:lineRule="exact"/>
        <w:jc w:val="both"/>
        <w:rPr>
          <w:rFonts w:cs="Arial"/>
          <w:sz w:val="20"/>
        </w:rPr>
      </w:pPr>
      <w:r w:rsidRPr="00234336">
        <w:rPr>
          <w:rFonts w:cs="Arial"/>
          <w:sz w:val="20"/>
        </w:rPr>
        <w:t>Razmerje med ARRS in koncesionarjem preneha:</w:t>
      </w:r>
    </w:p>
    <w:p w14:paraId="62AE4C5C" w14:textId="77777777" w:rsidR="00C56166" w:rsidRPr="00234336" w:rsidRDefault="00C56166" w:rsidP="00861CEB">
      <w:pPr>
        <w:pStyle w:val="Odstavekseznama"/>
        <w:numPr>
          <w:ilvl w:val="0"/>
          <w:numId w:val="24"/>
        </w:numPr>
        <w:spacing w:after="0" w:line="240" w:lineRule="exact"/>
        <w:jc w:val="both"/>
        <w:rPr>
          <w:rFonts w:ascii="Arial" w:hAnsi="Arial" w:cs="Arial"/>
          <w:sz w:val="20"/>
          <w:szCs w:val="20"/>
        </w:rPr>
      </w:pPr>
      <w:r w:rsidRPr="00234336">
        <w:rPr>
          <w:rFonts w:ascii="Arial" w:hAnsi="Arial" w:cs="Arial"/>
          <w:sz w:val="20"/>
          <w:szCs w:val="20"/>
        </w:rPr>
        <w:t xml:space="preserve">s prenehanjem koncesijske pogodbe, </w:t>
      </w:r>
    </w:p>
    <w:p w14:paraId="53B441A8" w14:textId="77777777" w:rsidR="00C56166" w:rsidRPr="00234336" w:rsidRDefault="00C56166" w:rsidP="00861CEB">
      <w:pPr>
        <w:pStyle w:val="Odstavekseznama"/>
        <w:numPr>
          <w:ilvl w:val="0"/>
          <w:numId w:val="24"/>
        </w:numPr>
        <w:spacing w:after="0" w:line="240" w:lineRule="exact"/>
        <w:jc w:val="both"/>
        <w:rPr>
          <w:rFonts w:ascii="Arial" w:hAnsi="Arial" w:cs="Arial"/>
          <w:sz w:val="20"/>
          <w:szCs w:val="20"/>
        </w:rPr>
      </w:pPr>
      <w:r w:rsidRPr="00234336">
        <w:rPr>
          <w:rFonts w:ascii="Arial" w:hAnsi="Arial" w:cs="Arial"/>
          <w:sz w:val="20"/>
          <w:szCs w:val="20"/>
        </w:rPr>
        <w:t>z odvzemom koncesije.</w:t>
      </w:r>
    </w:p>
    <w:p w14:paraId="4547BAE0" w14:textId="77777777" w:rsidR="00C56166" w:rsidRPr="00234336" w:rsidRDefault="00C56166" w:rsidP="00C56166">
      <w:pPr>
        <w:spacing w:line="240" w:lineRule="exact"/>
        <w:rPr>
          <w:rFonts w:cs="Arial"/>
          <w:sz w:val="20"/>
        </w:rPr>
      </w:pPr>
    </w:p>
    <w:p w14:paraId="6BD8EBFA" w14:textId="77777777" w:rsidR="00C56166" w:rsidRPr="00234336" w:rsidRDefault="00C56166" w:rsidP="00C56166">
      <w:pPr>
        <w:spacing w:line="240" w:lineRule="exact"/>
        <w:rPr>
          <w:rFonts w:cs="Arial"/>
          <w:sz w:val="20"/>
        </w:rPr>
      </w:pPr>
    </w:p>
    <w:p w14:paraId="7BE1D665" w14:textId="77777777" w:rsidR="00C56166" w:rsidRPr="00234336" w:rsidRDefault="006A57F5" w:rsidP="00C56166">
      <w:pPr>
        <w:spacing w:line="240" w:lineRule="exact"/>
        <w:jc w:val="center"/>
        <w:rPr>
          <w:rFonts w:cs="Arial"/>
          <w:b/>
          <w:sz w:val="20"/>
        </w:rPr>
      </w:pPr>
      <w:r w:rsidRPr="00234336">
        <w:rPr>
          <w:rFonts w:cs="Arial"/>
          <w:b/>
          <w:sz w:val="20"/>
        </w:rPr>
        <w:t>9</w:t>
      </w:r>
      <w:r w:rsidR="00A34DF2" w:rsidRPr="00234336">
        <w:rPr>
          <w:rFonts w:cs="Arial"/>
          <w:b/>
          <w:sz w:val="20"/>
        </w:rPr>
        <w:t>1</w:t>
      </w:r>
      <w:r w:rsidR="00F31FD0" w:rsidRPr="00234336">
        <w:rPr>
          <w:rFonts w:cs="Arial"/>
          <w:b/>
          <w:sz w:val="20"/>
        </w:rPr>
        <w:t>.</w:t>
      </w:r>
      <w:r w:rsidR="00C56166" w:rsidRPr="00234336">
        <w:rPr>
          <w:rFonts w:cs="Arial"/>
          <w:b/>
          <w:sz w:val="20"/>
        </w:rPr>
        <w:t xml:space="preserve"> člen</w:t>
      </w:r>
    </w:p>
    <w:p w14:paraId="21EAD535" w14:textId="77777777" w:rsidR="00C56166" w:rsidRPr="00234336" w:rsidRDefault="00C56166" w:rsidP="00C56166">
      <w:pPr>
        <w:spacing w:line="240" w:lineRule="exact"/>
        <w:jc w:val="center"/>
        <w:rPr>
          <w:rFonts w:cs="Arial"/>
          <w:b/>
          <w:sz w:val="20"/>
        </w:rPr>
      </w:pPr>
      <w:r w:rsidRPr="00234336">
        <w:rPr>
          <w:rFonts w:cs="Arial"/>
          <w:b/>
          <w:sz w:val="20"/>
        </w:rPr>
        <w:t>(prenehanje koncesijske pogodbe)</w:t>
      </w:r>
    </w:p>
    <w:p w14:paraId="4902171D" w14:textId="77777777" w:rsidR="00C56166" w:rsidRPr="00234336" w:rsidRDefault="00C56166" w:rsidP="00C56166">
      <w:pPr>
        <w:spacing w:line="240" w:lineRule="exact"/>
        <w:rPr>
          <w:rFonts w:cs="Arial"/>
          <w:b/>
          <w:sz w:val="20"/>
        </w:rPr>
      </w:pPr>
    </w:p>
    <w:p w14:paraId="703D8A99" w14:textId="77777777" w:rsidR="00C56166" w:rsidRPr="00234336" w:rsidRDefault="00C56166" w:rsidP="00C56166">
      <w:pPr>
        <w:spacing w:line="240" w:lineRule="exact"/>
        <w:jc w:val="both"/>
        <w:rPr>
          <w:rFonts w:cs="Arial"/>
          <w:sz w:val="20"/>
        </w:rPr>
      </w:pPr>
      <w:r w:rsidRPr="00234336">
        <w:rPr>
          <w:rFonts w:cs="Arial"/>
          <w:sz w:val="20"/>
        </w:rPr>
        <w:t>Koncesijska pogodba preneha:</w:t>
      </w:r>
    </w:p>
    <w:p w14:paraId="03FB1256" w14:textId="77777777" w:rsidR="00C56166" w:rsidRPr="00234336" w:rsidRDefault="00C56166" w:rsidP="00861CEB">
      <w:pPr>
        <w:pStyle w:val="Odstavekseznama"/>
        <w:numPr>
          <w:ilvl w:val="0"/>
          <w:numId w:val="25"/>
        </w:numPr>
        <w:spacing w:after="0" w:line="240" w:lineRule="exact"/>
        <w:jc w:val="both"/>
        <w:rPr>
          <w:rFonts w:ascii="Arial" w:hAnsi="Arial" w:cs="Arial"/>
          <w:sz w:val="20"/>
          <w:szCs w:val="20"/>
        </w:rPr>
      </w:pPr>
      <w:r w:rsidRPr="00234336">
        <w:rPr>
          <w:rFonts w:ascii="Arial" w:hAnsi="Arial" w:cs="Arial"/>
          <w:sz w:val="20"/>
          <w:szCs w:val="20"/>
        </w:rPr>
        <w:t xml:space="preserve"> s pretekom časa, za katerega je bila sklenjena,</w:t>
      </w:r>
    </w:p>
    <w:p w14:paraId="51FB1F5E" w14:textId="77777777" w:rsidR="00C56166" w:rsidRPr="00234336" w:rsidRDefault="00C56166" w:rsidP="00861CEB">
      <w:pPr>
        <w:pStyle w:val="Odstavekseznama"/>
        <w:numPr>
          <w:ilvl w:val="0"/>
          <w:numId w:val="25"/>
        </w:numPr>
        <w:spacing w:after="0" w:line="240" w:lineRule="exact"/>
        <w:jc w:val="both"/>
        <w:rPr>
          <w:rFonts w:ascii="Arial" w:hAnsi="Arial" w:cs="Arial"/>
          <w:sz w:val="20"/>
          <w:szCs w:val="20"/>
        </w:rPr>
      </w:pPr>
      <w:r w:rsidRPr="00234336">
        <w:rPr>
          <w:rFonts w:ascii="Arial" w:hAnsi="Arial" w:cs="Arial"/>
          <w:sz w:val="20"/>
          <w:szCs w:val="20"/>
        </w:rPr>
        <w:t xml:space="preserve"> na podlagi pisne odpovedi koncesionarja, </w:t>
      </w:r>
    </w:p>
    <w:p w14:paraId="29EF46D8" w14:textId="77777777" w:rsidR="00C56166" w:rsidRPr="00234336" w:rsidRDefault="00C56166" w:rsidP="00861CEB">
      <w:pPr>
        <w:pStyle w:val="Odstavekseznama"/>
        <w:numPr>
          <w:ilvl w:val="0"/>
          <w:numId w:val="25"/>
        </w:numPr>
        <w:spacing w:after="0" w:line="240" w:lineRule="exact"/>
        <w:jc w:val="both"/>
        <w:rPr>
          <w:rFonts w:ascii="Arial" w:hAnsi="Arial" w:cs="Arial"/>
          <w:sz w:val="20"/>
          <w:szCs w:val="20"/>
        </w:rPr>
      </w:pPr>
      <w:r w:rsidRPr="00234336">
        <w:rPr>
          <w:rFonts w:ascii="Arial" w:hAnsi="Arial" w:cs="Arial"/>
          <w:sz w:val="20"/>
          <w:szCs w:val="20"/>
        </w:rPr>
        <w:t xml:space="preserve">z razdrtjem, </w:t>
      </w:r>
    </w:p>
    <w:p w14:paraId="5B7DA34F" w14:textId="77777777" w:rsidR="00C56166" w:rsidRPr="00234336" w:rsidRDefault="00C56166" w:rsidP="00861CEB">
      <w:pPr>
        <w:pStyle w:val="Odstavekseznama"/>
        <w:numPr>
          <w:ilvl w:val="0"/>
          <w:numId w:val="25"/>
        </w:numPr>
        <w:spacing w:after="0" w:line="240" w:lineRule="exact"/>
        <w:jc w:val="both"/>
        <w:rPr>
          <w:rFonts w:ascii="Arial" w:hAnsi="Arial" w:cs="Arial"/>
          <w:sz w:val="20"/>
          <w:szCs w:val="20"/>
        </w:rPr>
      </w:pPr>
      <w:r w:rsidRPr="00234336">
        <w:rPr>
          <w:rFonts w:ascii="Arial" w:hAnsi="Arial" w:cs="Arial"/>
          <w:sz w:val="20"/>
          <w:szCs w:val="20"/>
        </w:rPr>
        <w:t xml:space="preserve">ob stečaju koncesionarja, z dnem nastanka pravnih posledic stečajnega postopka, </w:t>
      </w:r>
    </w:p>
    <w:p w14:paraId="7DEEFB8A" w14:textId="77777777" w:rsidR="00C56166" w:rsidRPr="00234336" w:rsidRDefault="00C56166" w:rsidP="00861CEB">
      <w:pPr>
        <w:pStyle w:val="Odstavekseznama"/>
        <w:numPr>
          <w:ilvl w:val="0"/>
          <w:numId w:val="25"/>
        </w:numPr>
        <w:spacing w:after="0" w:line="240" w:lineRule="exact"/>
        <w:jc w:val="both"/>
        <w:rPr>
          <w:rFonts w:ascii="Arial" w:hAnsi="Arial" w:cs="Arial"/>
          <w:sz w:val="20"/>
          <w:szCs w:val="20"/>
        </w:rPr>
      </w:pPr>
      <w:r w:rsidRPr="00234336">
        <w:rPr>
          <w:rFonts w:ascii="Arial" w:hAnsi="Arial" w:cs="Arial"/>
          <w:sz w:val="20"/>
          <w:szCs w:val="20"/>
        </w:rPr>
        <w:t>ob likvidaciji koncesionarja, z dnem prenehanja koncesionarja.</w:t>
      </w:r>
    </w:p>
    <w:p w14:paraId="5434E846" w14:textId="77777777" w:rsidR="00C56166" w:rsidRPr="00234336" w:rsidRDefault="00C56166" w:rsidP="00C56166">
      <w:pPr>
        <w:spacing w:line="240" w:lineRule="exact"/>
        <w:rPr>
          <w:rFonts w:cs="Arial"/>
          <w:sz w:val="20"/>
        </w:rPr>
      </w:pPr>
    </w:p>
    <w:p w14:paraId="0CBFAB1C" w14:textId="77777777" w:rsidR="00C56166" w:rsidRPr="00234336" w:rsidRDefault="00C56166" w:rsidP="00C56166">
      <w:pPr>
        <w:spacing w:line="240" w:lineRule="exact"/>
        <w:jc w:val="center"/>
        <w:rPr>
          <w:rFonts w:cs="Arial"/>
          <w:sz w:val="20"/>
        </w:rPr>
      </w:pPr>
    </w:p>
    <w:p w14:paraId="3014174E" w14:textId="77777777" w:rsidR="00C56166" w:rsidRPr="00234336" w:rsidRDefault="006A57F5" w:rsidP="00C56166">
      <w:pPr>
        <w:spacing w:line="240" w:lineRule="exact"/>
        <w:jc w:val="center"/>
        <w:rPr>
          <w:rFonts w:cs="Arial"/>
          <w:b/>
          <w:sz w:val="20"/>
        </w:rPr>
      </w:pPr>
      <w:r w:rsidRPr="00234336">
        <w:rPr>
          <w:rFonts w:cs="Arial"/>
          <w:b/>
          <w:sz w:val="20"/>
        </w:rPr>
        <w:t>9</w:t>
      </w:r>
      <w:r w:rsidR="00A34DF2" w:rsidRPr="00234336">
        <w:rPr>
          <w:rFonts w:cs="Arial"/>
          <w:b/>
          <w:sz w:val="20"/>
        </w:rPr>
        <w:t>2</w:t>
      </w:r>
      <w:r w:rsidR="00F31FD0" w:rsidRPr="00234336">
        <w:rPr>
          <w:rFonts w:cs="Arial"/>
          <w:b/>
          <w:sz w:val="20"/>
        </w:rPr>
        <w:t>.</w:t>
      </w:r>
      <w:r w:rsidR="00C56166" w:rsidRPr="00234336">
        <w:rPr>
          <w:rFonts w:cs="Arial"/>
          <w:b/>
          <w:sz w:val="20"/>
        </w:rPr>
        <w:t xml:space="preserve"> člen</w:t>
      </w:r>
    </w:p>
    <w:p w14:paraId="0DCEE5C7" w14:textId="77777777" w:rsidR="00C56166" w:rsidRPr="00234336" w:rsidRDefault="00C56166" w:rsidP="00C56166">
      <w:pPr>
        <w:spacing w:line="240" w:lineRule="exact"/>
        <w:jc w:val="center"/>
        <w:rPr>
          <w:rFonts w:cs="Arial"/>
          <w:b/>
          <w:sz w:val="20"/>
        </w:rPr>
      </w:pPr>
      <w:r w:rsidRPr="00234336">
        <w:rPr>
          <w:rFonts w:cs="Arial"/>
          <w:b/>
          <w:sz w:val="20"/>
        </w:rPr>
        <w:t>(odvzem koncesije)</w:t>
      </w:r>
    </w:p>
    <w:p w14:paraId="5551BFFC" w14:textId="77777777" w:rsidR="00C56166" w:rsidRPr="00234336" w:rsidRDefault="00C56166" w:rsidP="00C56166">
      <w:pPr>
        <w:spacing w:line="240" w:lineRule="exact"/>
        <w:rPr>
          <w:rFonts w:cs="Arial"/>
          <w:sz w:val="20"/>
        </w:rPr>
      </w:pPr>
    </w:p>
    <w:p w14:paraId="3C3F0555" w14:textId="77777777" w:rsidR="00C56166" w:rsidRPr="00234336" w:rsidRDefault="00C56166" w:rsidP="00C56166">
      <w:pPr>
        <w:spacing w:line="240" w:lineRule="exact"/>
        <w:jc w:val="both"/>
        <w:rPr>
          <w:rFonts w:cs="Arial"/>
          <w:sz w:val="20"/>
        </w:rPr>
      </w:pPr>
      <w:r w:rsidRPr="00234336">
        <w:rPr>
          <w:rFonts w:cs="Arial"/>
          <w:sz w:val="20"/>
        </w:rPr>
        <w:t>ARRS z odločbo odvzame koncesijo koncesionarju:</w:t>
      </w:r>
    </w:p>
    <w:p w14:paraId="58BC5F1A" w14:textId="77777777" w:rsidR="00C56166" w:rsidRPr="00234336" w:rsidRDefault="00C56166" w:rsidP="00861CEB">
      <w:pPr>
        <w:pStyle w:val="Odstavekseznama"/>
        <w:numPr>
          <w:ilvl w:val="0"/>
          <w:numId w:val="26"/>
        </w:numPr>
        <w:spacing w:after="0" w:line="240" w:lineRule="exact"/>
        <w:jc w:val="both"/>
        <w:rPr>
          <w:rFonts w:ascii="Arial" w:hAnsi="Arial" w:cs="Arial"/>
          <w:sz w:val="20"/>
          <w:szCs w:val="20"/>
        </w:rPr>
      </w:pPr>
      <w:r w:rsidRPr="00234336">
        <w:rPr>
          <w:rFonts w:ascii="Arial" w:hAnsi="Arial" w:cs="Arial"/>
          <w:sz w:val="20"/>
          <w:szCs w:val="20"/>
        </w:rPr>
        <w:t>če ne začne izvajati koncesionirane dejavnosti v za to določenem roku,</w:t>
      </w:r>
    </w:p>
    <w:p w14:paraId="4D993E63" w14:textId="77777777" w:rsidR="00C56166" w:rsidRPr="00234336" w:rsidRDefault="00C56166" w:rsidP="00861CEB">
      <w:pPr>
        <w:pStyle w:val="Odstavekseznama"/>
        <w:numPr>
          <w:ilvl w:val="0"/>
          <w:numId w:val="26"/>
        </w:numPr>
        <w:spacing w:after="0" w:line="240" w:lineRule="exact"/>
        <w:jc w:val="both"/>
        <w:rPr>
          <w:rFonts w:ascii="Arial" w:hAnsi="Arial" w:cs="Arial"/>
          <w:sz w:val="20"/>
          <w:szCs w:val="20"/>
        </w:rPr>
      </w:pPr>
      <w:r w:rsidRPr="00234336">
        <w:rPr>
          <w:rFonts w:ascii="Arial" w:hAnsi="Arial" w:cs="Arial"/>
          <w:sz w:val="20"/>
          <w:szCs w:val="20"/>
        </w:rPr>
        <w:t>če ne izpolnjuje več pogojev za izvajanje koncesionirane dejavnosti,</w:t>
      </w:r>
    </w:p>
    <w:p w14:paraId="0AFB42EB" w14:textId="77777777" w:rsidR="00C56166" w:rsidRPr="00234336" w:rsidRDefault="00C56166" w:rsidP="00861CEB">
      <w:pPr>
        <w:pStyle w:val="Odstavekseznama"/>
        <w:numPr>
          <w:ilvl w:val="0"/>
          <w:numId w:val="26"/>
        </w:numPr>
        <w:spacing w:after="0" w:line="240" w:lineRule="exact"/>
        <w:jc w:val="both"/>
        <w:rPr>
          <w:rFonts w:ascii="Arial" w:hAnsi="Arial" w:cs="Arial"/>
          <w:sz w:val="20"/>
          <w:szCs w:val="20"/>
        </w:rPr>
      </w:pPr>
      <w:r w:rsidRPr="00234336">
        <w:rPr>
          <w:rFonts w:ascii="Arial" w:hAnsi="Arial" w:cs="Arial"/>
          <w:sz w:val="20"/>
          <w:szCs w:val="20"/>
        </w:rPr>
        <w:t>če krši pogoje, določene za izvajanje koncesionirane dejavnosti,</w:t>
      </w:r>
    </w:p>
    <w:p w14:paraId="6442FAE0" w14:textId="77777777" w:rsidR="00C56166" w:rsidRPr="00234336" w:rsidRDefault="00C56166" w:rsidP="00861CEB">
      <w:pPr>
        <w:pStyle w:val="Odstavekseznama"/>
        <w:numPr>
          <w:ilvl w:val="0"/>
          <w:numId w:val="26"/>
        </w:numPr>
        <w:spacing w:after="0" w:line="240" w:lineRule="exact"/>
        <w:jc w:val="both"/>
        <w:rPr>
          <w:rFonts w:ascii="Arial" w:hAnsi="Arial" w:cs="Arial"/>
          <w:sz w:val="20"/>
          <w:szCs w:val="20"/>
        </w:rPr>
      </w:pPr>
      <w:r w:rsidRPr="00234336">
        <w:rPr>
          <w:rFonts w:ascii="Arial" w:hAnsi="Arial" w:cs="Arial"/>
          <w:sz w:val="20"/>
          <w:szCs w:val="20"/>
        </w:rPr>
        <w:t>če finančno oškoduje ARRS,</w:t>
      </w:r>
    </w:p>
    <w:p w14:paraId="789F447B" w14:textId="77777777" w:rsidR="00C56166" w:rsidRPr="00234336" w:rsidRDefault="00C56166" w:rsidP="00861CEB">
      <w:pPr>
        <w:pStyle w:val="Odstavekseznama"/>
        <w:numPr>
          <w:ilvl w:val="0"/>
          <w:numId w:val="26"/>
        </w:numPr>
        <w:spacing w:after="0" w:line="240" w:lineRule="exact"/>
        <w:jc w:val="both"/>
        <w:rPr>
          <w:rFonts w:ascii="Arial" w:hAnsi="Arial" w:cs="Arial"/>
          <w:sz w:val="20"/>
          <w:szCs w:val="20"/>
        </w:rPr>
      </w:pPr>
      <w:r w:rsidRPr="00234336">
        <w:rPr>
          <w:rFonts w:ascii="Arial" w:hAnsi="Arial" w:cs="Arial"/>
          <w:sz w:val="20"/>
          <w:szCs w:val="20"/>
        </w:rPr>
        <w:t>če ne dopusti nadzora ali ne ravna v skladu z ugotovitvami nadzora,</w:t>
      </w:r>
    </w:p>
    <w:p w14:paraId="11130C1C" w14:textId="77777777" w:rsidR="00EC108E" w:rsidRPr="00234336" w:rsidRDefault="00C56166" w:rsidP="00861CEB">
      <w:pPr>
        <w:pStyle w:val="Odstavekseznama"/>
        <w:numPr>
          <w:ilvl w:val="0"/>
          <w:numId w:val="26"/>
        </w:numPr>
        <w:spacing w:after="0" w:line="240" w:lineRule="exact"/>
        <w:jc w:val="both"/>
        <w:rPr>
          <w:rFonts w:ascii="Arial" w:hAnsi="Arial" w:cs="Arial"/>
          <w:sz w:val="20"/>
          <w:szCs w:val="20"/>
        </w:rPr>
      </w:pPr>
      <w:r w:rsidRPr="00234336">
        <w:rPr>
          <w:rFonts w:ascii="Arial" w:hAnsi="Arial" w:cs="Arial"/>
          <w:sz w:val="20"/>
          <w:szCs w:val="20"/>
        </w:rPr>
        <w:lastRenderedPageBreak/>
        <w:t>če ne izvaja koncesijske pogodbe</w:t>
      </w:r>
      <w:r w:rsidR="00EC108E" w:rsidRPr="00234336">
        <w:rPr>
          <w:rFonts w:ascii="Arial" w:hAnsi="Arial" w:cs="Arial"/>
          <w:sz w:val="20"/>
          <w:szCs w:val="20"/>
        </w:rPr>
        <w:t>;</w:t>
      </w:r>
    </w:p>
    <w:p w14:paraId="22C45787" w14:textId="77777777" w:rsidR="00C56166" w:rsidRPr="00234336" w:rsidRDefault="00EC108E" w:rsidP="00861CEB">
      <w:pPr>
        <w:pStyle w:val="Odstavekseznama"/>
        <w:numPr>
          <w:ilvl w:val="0"/>
          <w:numId w:val="26"/>
        </w:numPr>
        <w:spacing w:after="0" w:line="240" w:lineRule="exact"/>
        <w:jc w:val="both"/>
        <w:rPr>
          <w:rFonts w:ascii="Arial" w:hAnsi="Arial" w:cs="Arial"/>
          <w:sz w:val="20"/>
          <w:szCs w:val="20"/>
        </w:rPr>
      </w:pPr>
      <w:r w:rsidRPr="00234336">
        <w:rPr>
          <w:rFonts w:ascii="Arial" w:hAnsi="Arial" w:cs="Arial"/>
          <w:sz w:val="20"/>
          <w:szCs w:val="20"/>
        </w:rPr>
        <w:t>če koncesionar iz neupravičenih razlogov ne sklene koncesijske pogodbe v roku, določenem z odločbo o podelitvi koncesije</w:t>
      </w:r>
      <w:r w:rsidR="00C56166" w:rsidRPr="00234336">
        <w:rPr>
          <w:rFonts w:ascii="Arial" w:hAnsi="Arial" w:cs="Arial"/>
          <w:sz w:val="20"/>
          <w:szCs w:val="20"/>
        </w:rPr>
        <w:t>.</w:t>
      </w:r>
    </w:p>
    <w:p w14:paraId="615EA936" w14:textId="77777777" w:rsidR="00C56166" w:rsidRPr="00234336" w:rsidRDefault="00C56166" w:rsidP="00C56166">
      <w:pPr>
        <w:spacing w:line="240" w:lineRule="exact"/>
        <w:contextualSpacing/>
        <w:jc w:val="both"/>
        <w:rPr>
          <w:rFonts w:cs="Arial"/>
          <w:sz w:val="20"/>
        </w:rPr>
      </w:pPr>
    </w:p>
    <w:p w14:paraId="078E6E4A" w14:textId="77777777" w:rsidR="00C56166" w:rsidRPr="00234336" w:rsidRDefault="00C56166" w:rsidP="00C56166">
      <w:pPr>
        <w:spacing w:line="240" w:lineRule="exact"/>
        <w:rPr>
          <w:rFonts w:cs="Arial"/>
          <w:sz w:val="20"/>
        </w:rPr>
      </w:pPr>
    </w:p>
    <w:p w14:paraId="7E29AF0C" w14:textId="77777777" w:rsidR="00C56166" w:rsidRPr="00234336" w:rsidRDefault="006A57F5" w:rsidP="00C56166">
      <w:pPr>
        <w:spacing w:line="240" w:lineRule="exact"/>
        <w:jc w:val="center"/>
        <w:rPr>
          <w:rFonts w:cs="Arial"/>
          <w:b/>
          <w:sz w:val="20"/>
        </w:rPr>
      </w:pPr>
      <w:r w:rsidRPr="00234336">
        <w:rPr>
          <w:rFonts w:cs="Arial"/>
          <w:b/>
          <w:sz w:val="20"/>
        </w:rPr>
        <w:t>9</w:t>
      </w:r>
      <w:r w:rsidR="00A34DF2" w:rsidRPr="00234336">
        <w:rPr>
          <w:rFonts w:cs="Arial"/>
          <w:b/>
          <w:sz w:val="20"/>
        </w:rPr>
        <w:t>3</w:t>
      </w:r>
      <w:r w:rsidR="00F31FD0" w:rsidRPr="00234336">
        <w:rPr>
          <w:rFonts w:cs="Arial"/>
          <w:b/>
          <w:sz w:val="20"/>
        </w:rPr>
        <w:t>.</w:t>
      </w:r>
      <w:r w:rsidR="00C56166" w:rsidRPr="00234336">
        <w:rPr>
          <w:rFonts w:cs="Arial"/>
          <w:b/>
          <w:sz w:val="20"/>
        </w:rPr>
        <w:t xml:space="preserve"> člen</w:t>
      </w:r>
    </w:p>
    <w:p w14:paraId="202D58F8" w14:textId="77777777" w:rsidR="00C56166" w:rsidRPr="00234336" w:rsidRDefault="00C56166" w:rsidP="00C56166">
      <w:pPr>
        <w:spacing w:line="240" w:lineRule="exact"/>
        <w:jc w:val="center"/>
        <w:rPr>
          <w:rFonts w:cs="Arial"/>
          <w:b/>
          <w:sz w:val="20"/>
        </w:rPr>
      </w:pPr>
      <w:r w:rsidRPr="00234336">
        <w:rPr>
          <w:rFonts w:cs="Arial"/>
          <w:b/>
          <w:sz w:val="20"/>
        </w:rPr>
        <w:t>(postopek odvzema koncesije)</w:t>
      </w:r>
    </w:p>
    <w:p w14:paraId="06BAF472" w14:textId="77777777" w:rsidR="00C56166" w:rsidRPr="00234336" w:rsidRDefault="00C56166" w:rsidP="00C56166">
      <w:pPr>
        <w:spacing w:line="240" w:lineRule="exact"/>
        <w:rPr>
          <w:rFonts w:cs="Arial"/>
          <w:sz w:val="20"/>
        </w:rPr>
      </w:pPr>
    </w:p>
    <w:p w14:paraId="4D405E6E" w14:textId="77777777" w:rsidR="00C56166" w:rsidRPr="00234336" w:rsidRDefault="00EC108E" w:rsidP="00C56166">
      <w:pPr>
        <w:spacing w:line="240" w:lineRule="exact"/>
        <w:jc w:val="both"/>
        <w:rPr>
          <w:rFonts w:cs="Arial"/>
          <w:sz w:val="20"/>
        </w:rPr>
      </w:pPr>
      <w:r w:rsidRPr="00234336">
        <w:rPr>
          <w:rFonts w:cs="Arial"/>
          <w:sz w:val="20"/>
        </w:rPr>
        <w:t xml:space="preserve">(1) </w:t>
      </w:r>
      <w:r w:rsidR="00C56166" w:rsidRPr="00234336">
        <w:rPr>
          <w:rFonts w:cs="Arial"/>
          <w:sz w:val="20"/>
        </w:rPr>
        <w:t>Če ARRS ugotovi obstoj razloga za odvzem koncesije iz prejšnjega člena, o tem obvesti koncesionarja in mu določi primeren rok za njegovo odpravo.</w:t>
      </w:r>
    </w:p>
    <w:p w14:paraId="39737176" w14:textId="77777777" w:rsidR="00C56166" w:rsidRPr="00234336" w:rsidRDefault="00C56166" w:rsidP="00C56166">
      <w:pPr>
        <w:spacing w:line="240" w:lineRule="exact"/>
        <w:jc w:val="both"/>
        <w:rPr>
          <w:rFonts w:cs="Arial"/>
          <w:sz w:val="20"/>
        </w:rPr>
      </w:pPr>
    </w:p>
    <w:p w14:paraId="1CD48AFE" w14:textId="77777777" w:rsidR="00C56166" w:rsidRPr="00234336" w:rsidRDefault="00EC108E" w:rsidP="00C56166">
      <w:pPr>
        <w:spacing w:line="240" w:lineRule="exact"/>
        <w:jc w:val="both"/>
        <w:rPr>
          <w:rFonts w:cs="Arial"/>
          <w:sz w:val="20"/>
        </w:rPr>
      </w:pPr>
      <w:r w:rsidRPr="00234336">
        <w:rPr>
          <w:rFonts w:cs="Arial"/>
          <w:sz w:val="20"/>
        </w:rPr>
        <w:t xml:space="preserve">(2) </w:t>
      </w:r>
      <w:r w:rsidR="00C56166" w:rsidRPr="00234336">
        <w:rPr>
          <w:rFonts w:cs="Arial"/>
          <w:sz w:val="20"/>
        </w:rPr>
        <w:t>Če koncesionar v roku iz prejšnjega odstavka kršitve ne odpravi, ARRS po uradni dolžnosti izda odločbo o odvzemu koncesije.</w:t>
      </w:r>
    </w:p>
    <w:p w14:paraId="20E504EC" w14:textId="77777777" w:rsidR="00C56166" w:rsidRPr="00234336" w:rsidRDefault="00C56166" w:rsidP="00C56166">
      <w:pPr>
        <w:spacing w:line="240" w:lineRule="exact"/>
        <w:jc w:val="both"/>
        <w:rPr>
          <w:rFonts w:cs="Arial"/>
          <w:sz w:val="20"/>
        </w:rPr>
      </w:pPr>
    </w:p>
    <w:p w14:paraId="0CFA92A0" w14:textId="77777777" w:rsidR="00C56166" w:rsidRPr="00234336" w:rsidRDefault="00EC108E" w:rsidP="00EC108E">
      <w:pPr>
        <w:spacing w:line="240" w:lineRule="exact"/>
        <w:jc w:val="both"/>
        <w:rPr>
          <w:rFonts w:cs="Arial"/>
          <w:sz w:val="20"/>
        </w:rPr>
      </w:pPr>
      <w:r w:rsidRPr="00234336">
        <w:rPr>
          <w:rFonts w:cs="Arial"/>
          <w:sz w:val="20"/>
        </w:rPr>
        <w:t xml:space="preserve">(3) </w:t>
      </w:r>
      <w:r w:rsidR="00C56166" w:rsidRPr="00234336">
        <w:rPr>
          <w:rFonts w:cs="Arial"/>
          <w:sz w:val="20"/>
        </w:rPr>
        <w:t>Opozorilo iz prvega odstavka tega člena ni potrebno, če gre za kršitev, ki ima znake kaznivega dejanja ali je posledica višje sile.</w:t>
      </w:r>
    </w:p>
    <w:p w14:paraId="03D7C325" w14:textId="77777777" w:rsidR="00C56166" w:rsidRPr="00234336" w:rsidRDefault="00C56166" w:rsidP="00C56166">
      <w:pPr>
        <w:spacing w:line="240" w:lineRule="exact"/>
        <w:jc w:val="both"/>
        <w:rPr>
          <w:rFonts w:cs="Arial"/>
          <w:sz w:val="20"/>
        </w:rPr>
      </w:pPr>
    </w:p>
    <w:p w14:paraId="07660CB4" w14:textId="77777777" w:rsidR="00C56166" w:rsidRPr="00234336" w:rsidRDefault="00EC108E" w:rsidP="00EC108E">
      <w:pPr>
        <w:spacing w:line="240" w:lineRule="exact"/>
        <w:jc w:val="both"/>
        <w:rPr>
          <w:rFonts w:cs="Arial"/>
          <w:sz w:val="20"/>
        </w:rPr>
      </w:pPr>
      <w:r w:rsidRPr="00234336">
        <w:rPr>
          <w:rFonts w:cs="Arial"/>
          <w:sz w:val="20"/>
        </w:rPr>
        <w:t xml:space="preserve">(4) </w:t>
      </w:r>
      <w:r w:rsidR="00C56166" w:rsidRPr="00234336">
        <w:rPr>
          <w:rFonts w:cs="Arial"/>
          <w:sz w:val="20"/>
        </w:rPr>
        <w:t>Zoper odločbo o odvzemu koncesije ni pritožbe, možen pa je upravni spor.</w:t>
      </w:r>
    </w:p>
    <w:p w14:paraId="710219F3" w14:textId="77777777" w:rsidR="00EC108E" w:rsidRPr="00234336" w:rsidRDefault="00EC108E" w:rsidP="00EC108E">
      <w:pPr>
        <w:spacing w:line="240" w:lineRule="exact"/>
        <w:jc w:val="both"/>
        <w:rPr>
          <w:rFonts w:cs="Arial"/>
          <w:sz w:val="20"/>
        </w:rPr>
      </w:pPr>
    </w:p>
    <w:p w14:paraId="78AA60D5" w14:textId="77777777" w:rsidR="00EC108E" w:rsidRPr="00234336" w:rsidRDefault="00EC108E" w:rsidP="00EC108E">
      <w:pPr>
        <w:spacing w:line="240" w:lineRule="exact"/>
        <w:jc w:val="both"/>
        <w:rPr>
          <w:rFonts w:cs="Arial"/>
          <w:sz w:val="20"/>
        </w:rPr>
      </w:pPr>
      <w:r w:rsidRPr="00234336">
        <w:rPr>
          <w:rFonts w:cs="Arial"/>
          <w:sz w:val="20"/>
        </w:rPr>
        <w:t>(5) Podrobnejše določbe o odvzemu koncesije se določi v splošnem aktu ARRS.</w:t>
      </w:r>
    </w:p>
    <w:p w14:paraId="3B51B866" w14:textId="77777777" w:rsidR="00C56166" w:rsidRPr="00234336" w:rsidRDefault="00C56166" w:rsidP="00C56166">
      <w:pPr>
        <w:spacing w:line="240" w:lineRule="exact"/>
        <w:rPr>
          <w:rFonts w:cs="Arial"/>
          <w:sz w:val="20"/>
        </w:rPr>
      </w:pPr>
    </w:p>
    <w:p w14:paraId="491C05FC" w14:textId="77777777" w:rsidR="00C56166" w:rsidRPr="00234336" w:rsidRDefault="00C56166" w:rsidP="00C56166">
      <w:pPr>
        <w:spacing w:line="240" w:lineRule="exact"/>
        <w:rPr>
          <w:rFonts w:cs="Arial"/>
          <w:sz w:val="20"/>
        </w:rPr>
      </w:pPr>
    </w:p>
    <w:p w14:paraId="531E61B9" w14:textId="77777777" w:rsidR="00C56166" w:rsidRPr="00234336" w:rsidRDefault="006A57F5" w:rsidP="00C56166">
      <w:pPr>
        <w:spacing w:line="240" w:lineRule="exact"/>
        <w:jc w:val="center"/>
        <w:rPr>
          <w:rFonts w:cs="Arial"/>
          <w:b/>
          <w:sz w:val="20"/>
        </w:rPr>
      </w:pPr>
      <w:r w:rsidRPr="00234336">
        <w:rPr>
          <w:rFonts w:cs="Arial"/>
          <w:b/>
          <w:sz w:val="20"/>
        </w:rPr>
        <w:t>9</w:t>
      </w:r>
      <w:r w:rsidR="00A34DF2" w:rsidRPr="00234336">
        <w:rPr>
          <w:rFonts w:cs="Arial"/>
          <w:b/>
          <w:sz w:val="20"/>
        </w:rPr>
        <w:t>4</w:t>
      </w:r>
      <w:r w:rsidR="00F31FD0" w:rsidRPr="00234336">
        <w:rPr>
          <w:rFonts w:cs="Arial"/>
          <w:b/>
          <w:sz w:val="20"/>
        </w:rPr>
        <w:t>.</w:t>
      </w:r>
      <w:r w:rsidR="00C56166" w:rsidRPr="00234336">
        <w:rPr>
          <w:rFonts w:cs="Arial"/>
          <w:b/>
          <w:sz w:val="20"/>
        </w:rPr>
        <w:t xml:space="preserve"> člen</w:t>
      </w:r>
    </w:p>
    <w:p w14:paraId="4F97D37E" w14:textId="77777777" w:rsidR="00C56166" w:rsidRPr="00234336" w:rsidRDefault="00C56166" w:rsidP="00C56166">
      <w:pPr>
        <w:spacing w:line="240" w:lineRule="exact"/>
        <w:jc w:val="center"/>
        <w:rPr>
          <w:rFonts w:cs="Arial"/>
          <w:b/>
          <w:sz w:val="20"/>
        </w:rPr>
      </w:pPr>
      <w:r w:rsidRPr="00234336">
        <w:rPr>
          <w:rFonts w:cs="Arial"/>
          <w:b/>
          <w:sz w:val="20"/>
        </w:rPr>
        <w:t>(pravne posledice odvzema koncesije)</w:t>
      </w:r>
    </w:p>
    <w:p w14:paraId="0E996816" w14:textId="77777777" w:rsidR="00C56166" w:rsidRPr="00234336" w:rsidRDefault="00C56166" w:rsidP="00C56166">
      <w:pPr>
        <w:spacing w:line="240" w:lineRule="exact"/>
        <w:rPr>
          <w:rFonts w:cs="Arial"/>
          <w:sz w:val="20"/>
        </w:rPr>
      </w:pPr>
    </w:p>
    <w:p w14:paraId="2E3AC945" w14:textId="77777777" w:rsidR="00C56166" w:rsidRPr="00234336" w:rsidRDefault="00EC108E" w:rsidP="00C56166">
      <w:pPr>
        <w:spacing w:line="240" w:lineRule="exact"/>
        <w:jc w:val="both"/>
        <w:rPr>
          <w:rFonts w:cs="Arial"/>
          <w:sz w:val="20"/>
        </w:rPr>
      </w:pPr>
      <w:r w:rsidRPr="00234336">
        <w:rPr>
          <w:rFonts w:cs="Arial"/>
          <w:sz w:val="20"/>
        </w:rPr>
        <w:t xml:space="preserve">(1) </w:t>
      </w:r>
      <w:r w:rsidR="00C56166" w:rsidRPr="00234336">
        <w:rPr>
          <w:rFonts w:cs="Arial"/>
          <w:sz w:val="20"/>
        </w:rPr>
        <w:t>Z dokončnostjo odločbe o odvzemu koncesije prenehata koncesijsko razmerje in koncesijska pogodba.</w:t>
      </w:r>
    </w:p>
    <w:p w14:paraId="2048152A" w14:textId="77777777" w:rsidR="00C56166" w:rsidRPr="00234336" w:rsidRDefault="00C56166" w:rsidP="00C56166">
      <w:pPr>
        <w:spacing w:line="240" w:lineRule="exact"/>
        <w:jc w:val="both"/>
        <w:rPr>
          <w:rFonts w:cs="Arial"/>
          <w:sz w:val="20"/>
        </w:rPr>
      </w:pPr>
    </w:p>
    <w:p w14:paraId="0860AF79" w14:textId="77777777" w:rsidR="00C56166" w:rsidRPr="00234336" w:rsidRDefault="00EC108E" w:rsidP="00C56166">
      <w:pPr>
        <w:spacing w:line="240" w:lineRule="exact"/>
        <w:jc w:val="both"/>
        <w:rPr>
          <w:rFonts w:cs="Arial"/>
          <w:sz w:val="20"/>
        </w:rPr>
      </w:pPr>
      <w:r w:rsidRPr="00234336">
        <w:rPr>
          <w:rFonts w:cs="Arial"/>
          <w:sz w:val="20"/>
        </w:rPr>
        <w:t xml:space="preserve">(2) </w:t>
      </w:r>
      <w:r w:rsidR="00C56166" w:rsidRPr="00234336">
        <w:rPr>
          <w:rFonts w:cs="Arial"/>
          <w:sz w:val="20"/>
        </w:rPr>
        <w:t>Koncesionar in ARRS morata izpolniti obveznosti, ki so nastale do prenehanja koncesijskega razmerja.</w:t>
      </w:r>
    </w:p>
    <w:p w14:paraId="003865D1" w14:textId="77777777" w:rsidR="00C56166" w:rsidRPr="00234336" w:rsidRDefault="00C56166" w:rsidP="00C56166">
      <w:pPr>
        <w:spacing w:line="240" w:lineRule="exact"/>
        <w:jc w:val="both"/>
        <w:rPr>
          <w:rFonts w:cs="Arial"/>
          <w:sz w:val="20"/>
        </w:rPr>
      </w:pPr>
    </w:p>
    <w:p w14:paraId="0EA6A087" w14:textId="77777777" w:rsidR="00C56166" w:rsidRPr="00234336" w:rsidRDefault="00EC108E" w:rsidP="00C56166">
      <w:pPr>
        <w:spacing w:line="240" w:lineRule="exact"/>
        <w:jc w:val="both"/>
        <w:rPr>
          <w:rFonts w:cs="Arial"/>
          <w:sz w:val="20"/>
        </w:rPr>
      </w:pPr>
      <w:r w:rsidRPr="00234336">
        <w:rPr>
          <w:rFonts w:cs="Arial"/>
          <w:sz w:val="20"/>
        </w:rPr>
        <w:t xml:space="preserve">(3) </w:t>
      </w:r>
      <w:r w:rsidR="00C56166" w:rsidRPr="00234336">
        <w:rPr>
          <w:rFonts w:cs="Arial"/>
          <w:sz w:val="20"/>
        </w:rPr>
        <w:t>Koncesionar, ki mu je bila odvzeta koncesija, mora ARRS povrniti vso škodo, ki je posledica kršitve, zaradi katere mu je bila koncesija odvzeta.</w:t>
      </w:r>
    </w:p>
    <w:p w14:paraId="296904DB" w14:textId="77777777" w:rsidR="00C56166" w:rsidRPr="00234336" w:rsidRDefault="00C56166" w:rsidP="00C56166">
      <w:pPr>
        <w:spacing w:before="120"/>
        <w:jc w:val="both"/>
        <w:rPr>
          <w:rFonts w:cs="Arial"/>
          <w:sz w:val="20"/>
          <w:lang w:eastAsia="sl-SI"/>
        </w:rPr>
      </w:pPr>
    </w:p>
    <w:p w14:paraId="3CEC150A" w14:textId="77777777" w:rsidR="00815B8A" w:rsidRPr="00234336" w:rsidRDefault="00815B8A" w:rsidP="00815B8A">
      <w:pPr>
        <w:tabs>
          <w:tab w:val="left" w:pos="1418"/>
        </w:tabs>
        <w:spacing w:before="120"/>
        <w:jc w:val="both"/>
        <w:rPr>
          <w:rFonts w:cs="Arial"/>
          <w:b/>
          <w:sz w:val="20"/>
        </w:rPr>
      </w:pPr>
    </w:p>
    <w:p w14:paraId="47EFF7A0" w14:textId="77777777" w:rsidR="00815B8A" w:rsidRPr="00234336" w:rsidRDefault="00815B8A" w:rsidP="00815B8A">
      <w:pPr>
        <w:spacing w:before="120"/>
        <w:jc w:val="center"/>
        <w:outlineLvl w:val="0"/>
        <w:rPr>
          <w:rFonts w:cs="Arial"/>
          <w:b/>
          <w:bCs/>
          <w:sz w:val="20"/>
          <w:lang w:eastAsia="sl-SI"/>
        </w:rPr>
      </w:pPr>
      <w:r w:rsidRPr="00234336">
        <w:rPr>
          <w:rFonts w:cs="Arial"/>
          <w:b/>
          <w:bCs/>
          <w:sz w:val="20"/>
          <w:lang w:eastAsia="sl-SI"/>
        </w:rPr>
        <w:t>V</w:t>
      </w:r>
      <w:r w:rsidR="00C659F2" w:rsidRPr="00234336">
        <w:rPr>
          <w:rFonts w:cs="Arial"/>
          <w:b/>
          <w:bCs/>
          <w:sz w:val="20"/>
          <w:lang w:eastAsia="sl-SI"/>
        </w:rPr>
        <w:t>I</w:t>
      </w:r>
      <w:r w:rsidRPr="00234336">
        <w:rPr>
          <w:rFonts w:cs="Arial"/>
          <w:b/>
          <w:bCs/>
          <w:sz w:val="20"/>
          <w:lang w:eastAsia="sl-SI"/>
        </w:rPr>
        <w:t xml:space="preserve">. </w:t>
      </w:r>
      <w:r w:rsidR="00C659F2" w:rsidRPr="00234336">
        <w:rPr>
          <w:rFonts w:cs="Arial"/>
          <w:b/>
          <w:bCs/>
          <w:sz w:val="20"/>
          <w:lang w:eastAsia="sl-SI"/>
        </w:rPr>
        <w:t>NADZOR</w:t>
      </w:r>
    </w:p>
    <w:p w14:paraId="5BFB8A8B" w14:textId="77777777" w:rsidR="00C659F2" w:rsidRPr="00234336" w:rsidRDefault="00C659F2" w:rsidP="00815B8A">
      <w:pPr>
        <w:spacing w:before="120"/>
        <w:jc w:val="center"/>
        <w:outlineLvl w:val="0"/>
        <w:rPr>
          <w:rFonts w:cs="Arial"/>
          <w:b/>
          <w:bCs/>
          <w:sz w:val="20"/>
          <w:lang w:eastAsia="sl-SI"/>
        </w:rPr>
      </w:pPr>
    </w:p>
    <w:p w14:paraId="5BFED308" w14:textId="77777777" w:rsidR="00815B8A" w:rsidRPr="00234336" w:rsidRDefault="006827FE" w:rsidP="00815B8A">
      <w:pPr>
        <w:spacing w:before="120"/>
        <w:jc w:val="center"/>
        <w:outlineLvl w:val="0"/>
        <w:rPr>
          <w:rFonts w:cs="Arial"/>
          <w:sz w:val="20"/>
          <w:lang w:eastAsia="sl-SI"/>
        </w:rPr>
      </w:pPr>
      <w:r w:rsidRPr="00234336">
        <w:rPr>
          <w:rFonts w:cs="Arial"/>
          <w:b/>
          <w:bCs/>
          <w:sz w:val="20"/>
          <w:lang w:eastAsia="sl-SI"/>
        </w:rPr>
        <w:t>9</w:t>
      </w:r>
      <w:r w:rsidR="00A34DF2" w:rsidRPr="00234336">
        <w:rPr>
          <w:rFonts w:cs="Arial"/>
          <w:b/>
          <w:bCs/>
          <w:sz w:val="20"/>
          <w:lang w:eastAsia="sl-SI"/>
        </w:rPr>
        <w:t>5</w:t>
      </w:r>
      <w:r w:rsidR="00815B8A" w:rsidRPr="00234336">
        <w:rPr>
          <w:rFonts w:cs="Arial"/>
          <w:b/>
          <w:bCs/>
          <w:sz w:val="20"/>
          <w:lang w:eastAsia="sl-SI"/>
        </w:rPr>
        <w:t>. člen</w:t>
      </w:r>
      <w:r w:rsidR="00815B8A" w:rsidRPr="00234336">
        <w:rPr>
          <w:rFonts w:cs="Arial"/>
          <w:sz w:val="20"/>
          <w:lang w:eastAsia="sl-SI"/>
        </w:rPr>
        <w:br/>
      </w:r>
      <w:r w:rsidR="00815B8A" w:rsidRPr="00234336">
        <w:rPr>
          <w:rFonts w:cs="Arial"/>
          <w:b/>
          <w:bCs/>
          <w:sz w:val="20"/>
          <w:lang w:eastAsia="sl-SI"/>
        </w:rPr>
        <w:t xml:space="preserve">(nadzor nad delom in poslovanjem </w:t>
      </w:r>
      <w:r w:rsidR="00071B9B" w:rsidRPr="00234336">
        <w:rPr>
          <w:rFonts w:cs="Arial"/>
          <w:b/>
          <w:bCs/>
          <w:sz w:val="20"/>
          <w:lang w:eastAsia="sl-SI"/>
        </w:rPr>
        <w:t>ARRS</w:t>
      </w:r>
      <w:r w:rsidR="00815B8A" w:rsidRPr="00234336">
        <w:rPr>
          <w:rFonts w:cs="Arial"/>
          <w:b/>
          <w:bCs/>
          <w:sz w:val="20"/>
          <w:lang w:eastAsia="sl-SI"/>
        </w:rPr>
        <w:t>)</w:t>
      </w:r>
    </w:p>
    <w:p w14:paraId="59F2C042" w14:textId="77777777" w:rsidR="00815B8A" w:rsidRPr="00234336" w:rsidRDefault="00815B8A" w:rsidP="00815B8A">
      <w:pPr>
        <w:spacing w:before="120"/>
        <w:jc w:val="both"/>
        <w:rPr>
          <w:rFonts w:cs="Arial"/>
          <w:sz w:val="20"/>
          <w:lang w:eastAsia="sl-SI"/>
        </w:rPr>
      </w:pPr>
      <w:r w:rsidRPr="00234336">
        <w:rPr>
          <w:rFonts w:cs="Arial"/>
          <w:sz w:val="20"/>
          <w:lang w:eastAsia="sl-SI"/>
        </w:rPr>
        <w:t xml:space="preserve">(1) Nadzor nad zakonitostjo, učinkovitostjo in uspešnostjo dela </w:t>
      </w:r>
      <w:r w:rsidR="00071B9B" w:rsidRPr="00234336">
        <w:rPr>
          <w:rFonts w:cs="Arial"/>
          <w:sz w:val="20"/>
          <w:lang w:eastAsia="sl-SI"/>
        </w:rPr>
        <w:t xml:space="preserve">ARRS </w:t>
      </w:r>
      <w:r w:rsidRPr="00234336">
        <w:rPr>
          <w:rFonts w:cs="Arial"/>
          <w:sz w:val="20"/>
          <w:lang w:eastAsia="sl-SI"/>
        </w:rPr>
        <w:t>opravlja ministrstvo, pristojno za znanost.</w:t>
      </w:r>
    </w:p>
    <w:p w14:paraId="50C68276" w14:textId="77777777" w:rsidR="00815B8A" w:rsidRPr="00234336" w:rsidRDefault="00815B8A" w:rsidP="00815B8A">
      <w:pPr>
        <w:spacing w:before="120"/>
        <w:jc w:val="both"/>
        <w:rPr>
          <w:rFonts w:cs="Arial"/>
          <w:sz w:val="20"/>
          <w:lang w:eastAsia="sl-SI"/>
        </w:rPr>
      </w:pPr>
      <w:r w:rsidRPr="00234336">
        <w:rPr>
          <w:rFonts w:cs="Arial"/>
          <w:sz w:val="20"/>
          <w:lang w:eastAsia="sl-SI"/>
        </w:rPr>
        <w:t xml:space="preserve">(2) Nadzor nad namensko rabo sredstev </w:t>
      </w:r>
      <w:r w:rsidR="00071B9B" w:rsidRPr="00234336">
        <w:rPr>
          <w:rFonts w:cs="Arial"/>
          <w:sz w:val="20"/>
          <w:lang w:eastAsia="sl-SI"/>
        </w:rPr>
        <w:t xml:space="preserve">ARRS </w:t>
      </w:r>
      <w:r w:rsidRPr="00234336">
        <w:rPr>
          <w:rFonts w:cs="Arial"/>
          <w:sz w:val="20"/>
          <w:lang w:eastAsia="sl-SI"/>
        </w:rPr>
        <w:t xml:space="preserve">se izvaja na podlagi predpisov, ki urejajo javne finance. </w:t>
      </w:r>
    </w:p>
    <w:p w14:paraId="6A87C494" w14:textId="77777777" w:rsidR="006F60DC" w:rsidRPr="00234336" w:rsidRDefault="006F60DC" w:rsidP="00815B8A">
      <w:pPr>
        <w:spacing w:before="120"/>
        <w:jc w:val="both"/>
        <w:rPr>
          <w:rFonts w:cs="Arial"/>
          <w:sz w:val="20"/>
          <w:lang w:eastAsia="sl-SI"/>
        </w:rPr>
      </w:pPr>
      <w:r w:rsidRPr="00234336">
        <w:rPr>
          <w:rFonts w:cs="Arial"/>
          <w:sz w:val="20"/>
          <w:lang w:eastAsia="sl-SI"/>
        </w:rPr>
        <w:t>(3) Nadzor nad delom javne agencije na področju delovnopravnih razmerij opravlja Inšpektorat za delo R</w:t>
      </w:r>
      <w:r w:rsidR="003866A8" w:rsidRPr="00234336">
        <w:rPr>
          <w:rFonts w:cs="Arial"/>
          <w:sz w:val="20"/>
          <w:lang w:eastAsia="sl-SI"/>
        </w:rPr>
        <w:t>epublike Slovenije</w:t>
      </w:r>
      <w:r w:rsidRPr="00234336">
        <w:rPr>
          <w:rFonts w:cs="Arial"/>
          <w:sz w:val="20"/>
          <w:lang w:eastAsia="sl-SI"/>
        </w:rPr>
        <w:t>.</w:t>
      </w:r>
    </w:p>
    <w:p w14:paraId="758D4831" w14:textId="77777777" w:rsidR="000037E4" w:rsidRPr="00234336" w:rsidRDefault="000037E4" w:rsidP="00815B8A">
      <w:pPr>
        <w:spacing w:before="120"/>
        <w:jc w:val="both"/>
        <w:rPr>
          <w:rFonts w:cs="Arial"/>
          <w:sz w:val="20"/>
          <w:lang w:eastAsia="sl-SI"/>
        </w:rPr>
      </w:pPr>
    </w:p>
    <w:p w14:paraId="48176541" w14:textId="77777777" w:rsidR="00815B8A" w:rsidRPr="00234336" w:rsidRDefault="00F31FD0" w:rsidP="00815B8A">
      <w:pPr>
        <w:autoSpaceDE w:val="0"/>
        <w:autoSpaceDN w:val="0"/>
        <w:adjustRightInd w:val="0"/>
        <w:spacing w:before="120"/>
        <w:jc w:val="center"/>
        <w:rPr>
          <w:rFonts w:cs="Arial"/>
          <w:b/>
          <w:bCs/>
          <w:color w:val="000000"/>
          <w:sz w:val="20"/>
        </w:rPr>
      </w:pPr>
      <w:r w:rsidRPr="00234336">
        <w:rPr>
          <w:rFonts w:cs="Arial"/>
          <w:b/>
          <w:bCs/>
          <w:color w:val="000000"/>
          <w:sz w:val="20"/>
        </w:rPr>
        <w:t>9</w:t>
      </w:r>
      <w:r w:rsidR="00A34DF2" w:rsidRPr="00234336">
        <w:rPr>
          <w:rFonts w:cs="Arial"/>
          <w:b/>
          <w:bCs/>
          <w:color w:val="000000"/>
          <w:sz w:val="20"/>
        </w:rPr>
        <w:t>6</w:t>
      </w:r>
      <w:r w:rsidR="00815B8A" w:rsidRPr="00234336">
        <w:rPr>
          <w:rFonts w:cs="Arial"/>
          <w:b/>
          <w:bCs/>
          <w:color w:val="000000"/>
          <w:sz w:val="20"/>
        </w:rPr>
        <w:t xml:space="preserve">. člen </w:t>
      </w:r>
      <w:r w:rsidR="00815B8A" w:rsidRPr="00234336">
        <w:rPr>
          <w:rFonts w:cs="Arial"/>
          <w:color w:val="000000"/>
          <w:sz w:val="20"/>
        </w:rPr>
        <w:br/>
      </w:r>
      <w:r w:rsidR="00071B9B" w:rsidRPr="00234336">
        <w:rPr>
          <w:rFonts w:cs="Arial"/>
          <w:b/>
          <w:bCs/>
          <w:color w:val="000000"/>
          <w:sz w:val="20"/>
        </w:rPr>
        <w:t>(nadzor ARRS</w:t>
      </w:r>
      <w:r w:rsidR="00815B8A" w:rsidRPr="00234336">
        <w:rPr>
          <w:rFonts w:cs="Arial"/>
          <w:b/>
          <w:bCs/>
          <w:color w:val="000000"/>
          <w:sz w:val="20"/>
        </w:rPr>
        <w:t xml:space="preserve"> nad porabniki proračunskih sredstev)</w:t>
      </w:r>
    </w:p>
    <w:p w14:paraId="4494465B" w14:textId="77777777" w:rsidR="00815B8A" w:rsidRPr="00234336" w:rsidRDefault="00815B8A" w:rsidP="00815B8A">
      <w:pPr>
        <w:autoSpaceDE w:val="0"/>
        <w:autoSpaceDN w:val="0"/>
        <w:adjustRightInd w:val="0"/>
        <w:spacing w:before="120"/>
        <w:jc w:val="both"/>
        <w:rPr>
          <w:rFonts w:cs="Arial"/>
          <w:color w:val="000000"/>
          <w:sz w:val="20"/>
        </w:rPr>
      </w:pPr>
      <w:r w:rsidRPr="00234336">
        <w:rPr>
          <w:rFonts w:cs="Arial"/>
          <w:sz w:val="20"/>
          <w:lang w:eastAsia="sl-SI"/>
        </w:rPr>
        <w:t xml:space="preserve">(1) </w:t>
      </w:r>
      <w:r w:rsidR="00071B9B" w:rsidRPr="00234336">
        <w:rPr>
          <w:rFonts w:cs="Arial"/>
          <w:color w:val="000000"/>
          <w:sz w:val="20"/>
        </w:rPr>
        <w:t>Nadzor, ki ga opravlja ARRS</w:t>
      </w:r>
      <w:r w:rsidRPr="00234336">
        <w:rPr>
          <w:rFonts w:cs="Arial"/>
          <w:color w:val="000000"/>
          <w:sz w:val="20"/>
        </w:rPr>
        <w:t xml:space="preserve">, vključuje nadzor nad namensko porabo sredstev, ki jih dodeljuje po tem zakonu. </w:t>
      </w:r>
      <w:r w:rsidR="000767F8" w:rsidRPr="00234336">
        <w:rPr>
          <w:rFonts w:cs="Arial"/>
          <w:color w:val="000000"/>
          <w:sz w:val="20"/>
        </w:rPr>
        <w:t xml:space="preserve">Izvedbo nadzora lahko ARRS naroči zunanji reviziji. </w:t>
      </w:r>
      <w:r w:rsidRPr="00234336">
        <w:rPr>
          <w:rFonts w:cs="Arial"/>
          <w:color w:val="000000"/>
          <w:sz w:val="20"/>
        </w:rPr>
        <w:t xml:space="preserve">Prejemniki sredstev, ki se financirajo na podlagi tega zakona s strani </w:t>
      </w:r>
      <w:r w:rsidR="00C975B7" w:rsidRPr="00234336">
        <w:rPr>
          <w:rFonts w:cs="Arial"/>
          <w:color w:val="000000"/>
          <w:sz w:val="20"/>
        </w:rPr>
        <w:t>ARRS</w:t>
      </w:r>
      <w:r w:rsidRPr="00234336">
        <w:rPr>
          <w:rFonts w:cs="Arial"/>
          <w:color w:val="000000"/>
          <w:sz w:val="20"/>
        </w:rPr>
        <w:t xml:space="preserve">, </w:t>
      </w:r>
      <w:r w:rsidR="00EC1057" w:rsidRPr="00234336">
        <w:rPr>
          <w:rFonts w:cs="Arial"/>
          <w:color w:val="000000"/>
          <w:sz w:val="20"/>
        </w:rPr>
        <w:t xml:space="preserve">morajo v skladu </w:t>
      </w:r>
      <w:r w:rsidR="00C975B7" w:rsidRPr="00234336">
        <w:rPr>
          <w:rFonts w:cs="Arial"/>
          <w:color w:val="000000"/>
          <w:sz w:val="20"/>
        </w:rPr>
        <w:t>s splošnim</w:t>
      </w:r>
      <w:r w:rsidR="008778C1" w:rsidRPr="00234336">
        <w:rPr>
          <w:rFonts w:cs="Arial"/>
          <w:color w:val="000000"/>
          <w:sz w:val="20"/>
        </w:rPr>
        <w:t xml:space="preserve"> </w:t>
      </w:r>
      <w:r w:rsidR="003A497B" w:rsidRPr="00234336">
        <w:rPr>
          <w:rFonts w:cs="Arial"/>
          <w:color w:val="000000"/>
          <w:sz w:val="20"/>
        </w:rPr>
        <w:t>aktom</w:t>
      </w:r>
      <w:r w:rsidR="004B36DA" w:rsidRPr="00234336">
        <w:rPr>
          <w:rFonts w:cs="Arial"/>
          <w:color w:val="000000"/>
          <w:sz w:val="20"/>
        </w:rPr>
        <w:t xml:space="preserve"> </w:t>
      </w:r>
      <w:r w:rsidR="006E3856" w:rsidRPr="00234336">
        <w:rPr>
          <w:rFonts w:cs="Arial"/>
          <w:color w:val="000000"/>
          <w:sz w:val="20"/>
        </w:rPr>
        <w:t>agencije</w:t>
      </w:r>
      <w:r w:rsidRPr="00234336">
        <w:rPr>
          <w:rFonts w:cs="Arial"/>
          <w:color w:val="000000"/>
          <w:sz w:val="20"/>
        </w:rPr>
        <w:t xml:space="preserve"> </w:t>
      </w:r>
      <w:r w:rsidR="00071B9B" w:rsidRPr="00234336">
        <w:rPr>
          <w:rFonts w:cs="Arial"/>
          <w:color w:val="000000"/>
          <w:sz w:val="20"/>
        </w:rPr>
        <w:t>ARRS</w:t>
      </w:r>
      <w:r w:rsidRPr="00234336">
        <w:rPr>
          <w:rFonts w:cs="Arial"/>
          <w:color w:val="000000"/>
          <w:sz w:val="20"/>
        </w:rPr>
        <w:t xml:space="preserve"> pošiljati podatke o rezultatih </w:t>
      </w:r>
      <w:r w:rsidR="003866A8" w:rsidRPr="00234336">
        <w:rPr>
          <w:rFonts w:cs="Arial"/>
          <w:sz w:val="20"/>
        </w:rPr>
        <w:t>znanstveno</w:t>
      </w:r>
      <w:r w:rsidRPr="00234336">
        <w:rPr>
          <w:rFonts w:cs="Arial"/>
          <w:color w:val="000000"/>
          <w:sz w:val="20"/>
        </w:rPr>
        <w:t xml:space="preserve">raziskovalne dejavnosti </w:t>
      </w:r>
      <w:r w:rsidR="00C26349" w:rsidRPr="00234336">
        <w:rPr>
          <w:rFonts w:cs="Arial"/>
          <w:color w:val="000000"/>
          <w:sz w:val="20"/>
        </w:rPr>
        <w:t xml:space="preserve">in </w:t>
      </w:r>
      <w:r w:rsidRPr="00234336">
        <w:rPr>
          <w:rFonts w:cs="Arial"/>
          <w:color w:val="000000"/>
          <w:sz w:val="20"/>
        </w:rPr>
        <w:t xml:space="preserve">porabi proračunskih sredstev. </w:t>
      </w:r>
      <w:r w:rsidR="00071B9B" w:rsidRPr="00234336">
        <w:rPr>
          <w:rFonts w:cs="Arial"/>
          <w:color w:val="000000"/>
          <w:sz w:val="20"/>
        </w:rPr>
        <w:t>ARRS</w:t>
      </w:r>
      <w:r w:rsidR="00C26349" w:rsidRPr="00234336">
        <w:rPr>
          <w:rFonts w:cs="Arial"/>
          <w:color w:val="000000"/>
          <w:sz w:val="20"/>
        </w:rPr>
        <w:t xml:space="preserve"> o </w:t>
      </w:r>
      <w:r w:rsidRPr="00234336">
        <w:rPr>
          <w:rFonts w:cs="Arial"/>
          <w:color w:val="000000"/>
          <w:sz w:val="20"/>
        </w:rPr>
        <w:t>opravljenih nadzorih sprejme poročila, ki morajo biti objavljena</w:t>
      </w:r>
      <w:r w:rsidR="00F76E4A" w:rsidRPr="00234336">
        <w:rPr>
          <w:rFonts w:cs="Arial"/>
          <w:color w:val="000000"/>
          <w:sz w:val="20"/>
        </w:rPr>
        <w:t xml:space="preserve"> na spletnih straneh </w:t>
      </w:r>
      <w:r w:rsidR="00071B9B" w:rsidRPr="00234336">
        <w:rPr>
          <w:rFonts w:cs="Arial"/>
          <w:color w:val="000000"/>
          <w:sz w:val="20"/>
        </w:rPr>
        <w:t>ARRS</w:t>
      </w:r>
      <w:r w:rsidRPr="00234336">
        <w:rPr>
          <w:rFonts w:cs="Arial"/>
          <w:color w:val="000000"/>
          <w:sz w:val="20"/>
        </w:rPr>
        <w:t>.</w:t>
      </w:r>
    </w:p>
    <w:p w14:paraId="075BDF70" w14:textId="77777777" w:rsidR="00815B8A" w:rsidRPr="00234336" w:rsidRDefault="00815B8A" w:rsidP="00815B8A">
      <w:pPr>
        <w:autoSpaceDE w:val="0"/>
        <w:autoSpaceDN w:val="0"/>
        <w:adjustRightInd w:val="0"/>
        <w:spacing w:before="120"/>
        <w:jc w:val="both"/>
        <w:rPr>
          <w:rFonts w:cs="Arial"/>
          <w:color w:val="000000"/>
          <w:sz w:val="20"/>
        </w:rPr>
      </w:pPr>
      <w:r w:rsidRPr="00234336">
        <w:rPr>
          <w:rFonts w:cs="Arial"/>
          <w:sz w:val="20"/>
          <w:lang w:eastAsia="sl-SI"/>
        </w:rPr>
        <w:lastRenderedPageBreak/>
        <w:t>(</w:t>
      </w:r>
      <w:r w:rsidR="00C056D0" w:rsidRPr="00234336">
        <w:rPr>
          <w:rFonts w:cs="Arial"/>
          <w:sz w:val="20"/>
          <w:lang w:eastAsia="sl-SI"/>
        </w:rPr>
        <w:t>2</w:t>
      </w:r>
      <w:r w:rsidRPr="00234336">
        <w:rPr>
          <w:rFonts w:cs="Arial"/>
          <w:sz w:val="20"/>
          <w:lang w:eastAsia="sl-SI"/>
        </w:rPr>
        <w:t xml:space="preserve">) </w:t>
      </w:r>
      <w:r w:rsidRPr="00234336">
        <w:rPr>
          <w:rFonts w:cs="Arial"/>
          <w:color w:val="000000"/>
          <w:sz w:val="20"/>
        </w:rPr>
        <w:t xml:space="preserve">Nadzor </w:t>
      </w:r>
      <w:r w:rsidR="00071B9B" w:rsidRPr="00234336">
        <w:rPr>
          <w:rFonts w:cs="Arial"/>
          <w:color w:val="000000"/>
          <w:sz w:val="20"/>
        </w:rPr>
        <w:t>ARRS</w:t>
      </w:r>
      <w:r w:rsidRPr="00234336">
        <w:rPr>
          <w:rFonts w:cs="Arial"/>
          <w:color w:val="000000"/>
          <w:sz w:val="20"/>
        </w:rPr>
        <w:t xml:space="preserve"> nad </w:t>
      </w:r>
      <w:r w:rsidR="008D791B" w:rsidRPr="00234336">
        <w:rPr>
          <w:rFonts w:cs="Arial"/>
          <w:color w:val="000000"/>
          <w:sz w:val="20"/>
        </w:rPr>
        <w:t>prejemniki sredstev, ki se financirajo na podlagi tega zakona s strani ARRS</w:t>
      </w:r>
      <w:r w:rsidRPr="00234336">
        <w:rPr>
          <w:rFonts w:cs="Arial"/>
          <w:color w:val="000000"/>
          <w:sz w:val="20"/>
        </w:rPr>
        <w:t>, vključuje nadzor nad zakonitostjo, učinkovitostjo in uspešnostjo dela teh pravnih oseb.</w:t>
      </w:r>
    </w:p>
    <w:p w14:paraId="6A977F03" w14:textId="77777777" w:rsidR="00815B8A" w:rsidRPr="00234336" w:rsidRDefault="00815B8A" w:rsidP="00815B8A">
      <w:pPr>
        <w:autoSpaceDE w:val="0"/>
        <w:autoSpaceDN w:val="0"/>
        <w:adjustRightInd w:val="0"/>
        <w:spacing w:before="120"/>
        <w:jc w:val="both"/>
        <w:rPr>
          <w:rFonts w:cs="Arial"/>
          <w:color w:val="000000"/>
          <w:sz w:val="20"/>
        </w:rPr>
      </w:pPr>
    </w:p>
    <w:p w14:paraId="50F08030" w14:textId="77777777" w:rsidR="00815B8A" w:rsidRPr="00234336" w:rsidRDefault="00F31FD0" w:rsidP="00815B8A">
      <w:pPr>
        <w:autoSpaceDE w:val="0"/>
        <w:autoSpaceDN w:val="0"/>
        <w:adjustRightInd w:val="0"/>
        <w:spacing w:before="120"/>
        <w:jc w:val="center"/>
        <w:rPr>
          <w:rFonts w:cs="Arial"/>
          <w:b/>
          <w:bCs/>
          <w:color w:val="000000"/>
          <w:sz w:val="20"/>
        </w:rPr>
      </w:pPr>
      <w:r w:rsidRPr="00234336">
        <w:rPr>
          <w:rFonts w:cs="Arial"/>
          <w:b/>
          <w:bCs/>
          <w:color w:val="000000"/>
          <w:sz w:val="20"/>
        </w:rPr>
        <w:t>9</w:t>
      </w:r>
      <w:r w:rsidR="00A34DF2" w:rsidRPr="00234336">
        <w:rPr>
          <w:rFonts w:cs="Arial"/>
          <w:b/>
          <w:bCs/>
          <w:color w:val="000000"/>
          <w:sz w:val="20"/>
        </w:rPr>
        <w:t>7</w:t>
      </w:r>
      <w:r w:rsidR="00815B8A" w:rsidRPr="00234336">
        <w:rPr>
          <w:rFonts w:cs="Arial"/>
          <w:b/>
          <w:bCs/>
          <w:color w:val="000000"/>
          <w:sz w:val="20"/>
        </w:rPr>
        <w:t xml:space="preserve">. člen </w:t>
      </w:r>
      <w:r w:rsidR="00815B8A" w:rsidRPr="00234336">
        <w:rPr>
          <w:rFonts w:cs="Arial"/>
          <w:color w:val="000000"/>
          <w:sz w:val="20"/>
        </w:rPr>
        <w:br/>
      </w:r>
      <w:r w:rsidR="00815B8A" w:rsidRPr="00234336">
        <w:rPr>
          <w:rFonts w:cs="Arial"/>
          <w:b/>
          <w:bCs/>
          <w:color w:val="000000"/>
          <w:sz w:val="20"/>
        </w:rPr>
        <w:t>(nadzor ministrstva nad porabniki proračunskih sredstev)</w:t>
      </w:r>
    </w:p>
    <w:p w14:paraId="35729312" w14:textId="77777777" w:rsidR="00815B8A" w:rsidRPr="00234336" w:rsidRDefault="00815B8A" w:rsidP="00815B8A">
      <w:pPr>
        <w:autoSpaceDE w:val="0"/>
        <w:autoSpaceDN w:val="0"/>
        <w:adjustRightInd w:val="0"/>
        <w:spacing w:before="120"/>
        <w:jc w:val="both"/>
        <w:rPr>
          <w:rFonts w:cs="Arial"/>
          <w:color w:val="000000"/>
          <w:sz w:val="20"/>
        </w:rPr>
      </w:pPr>
      <w:r w:rsidRPr="00234336">
        <w:rPr>
          <w:rFonts w:cs="Arial"/>
          <w:sz w:val="20"/>
          <w:lang w:eastAsia="sl-SI"/>
        </w:rPr>
        <w:t xml:space="preserve">(1) </w:t>
      </w:r>
      <w:r w:rsidRPr="00234336">
        <w:rPr>
          <w:rFonts w:cs="Arial"/>
          <w:color w:val="000000"/>
          <w:sz w:val="20"/>
        </w:rPr>
        <w:t xml:space="preserve">Nadzor, ki ga opravlja ministrstvo, </w:t>
      </w:r>
      <w:r w:rsidRPr="00234336">
        <w:rPr>
          <w:rFonts w:cs="Arial"/>
          <w:sz w:val="20"/>
          <w:lang w:eastAsia="sl-SI"/>
        </w:rPr>
        <w:t>pristojno za znanost,</w:t>
      </w:r>
      <w:r w:rsidRPr="00234336">
        <w:rPr>
          <w:rFonts w:cs="Arial"/>
          <w:color w:val="000000"/>
          <w:sz w:val="20"/>
        </w:rPr>
        <w:t xml:space="preserve"> </w:t>
      </w:r>
      <w:r w:rsidR="006803D8" w:rsidRPr="00234336">
        <w:rPr>
          <w:rFonts w:cs="Arial"/>
          <w:color w:val="000000"/>
          <w:sz w:val="20"/>
        </w:rPr>
        <w:t>oziroma drugo pristojno ministrstvo</w:t>
      </w:r>
      <w:r w:rsidR="000B4D35" w:rsidRPr="00234336">
        <w:rPr>
          <w:rFonts w:cs="Arial"/>
          <w:color w:val="000000"/>
          <w:sz w:val="20"/>
        </w:rPr>
        <w:t>,</w:t>
      </w:r>
      <w:r w:rsidR="006803D8" w:rsidRPr="00234336">
        <w:rPr>
          <w:rFonts w:cs="Arial"/>
          <w:color w:val="000000"/>
          <w:sz w:val="20"/>
        </w:rPr>
        <w:t xml:space="preserve"> </w:t>
      </w:r>
      <w:r w:rsidRPr="00234336">
        <w:rPr>
          <w:rFonts w:cs="Arial"/>
          <w:color w:val="000000"/>
          <w:sz w:val="20"/>
        </w:rPr>
        <w:t>vključuje nadzor nad namensko porabo sredstev, ki jih dodeljuje ministrstvo,</w:t>
      </w:r>
      <w:r w:rsidRPr="00234336">
        <w:rPr>
          <w:rFonts w:cs="Arial"/>
          <w:sz w:val="20"/>
          <w:lang w:eastAsia="sl-SI"/>
        </w:rPr>
        <w:t xml:space="preserve"> pristojno za znanost,</w:t>
      </w:r>
      <w:r w:rsidRPr="00234336">
        <w:rPr>
          <w:rFonts w:cs="Arial"/>
          <w:color w:val="000000"/>
          <w:sz w:val="20"/>
        </w:rPr>
        <w:t xml:space="preserve"> </w:t>
      </w:r>
      <w:r w:rsidR="006803D8" w:rsidRPr="00234336">
        <w:rPr>
          <w:rFonts w:cs="Arial"/>
          <w:color w:val="000000"/>
          <w:sz w:val="20"/>
        </w:rPr>
        <w:t xml:space="preserve">oziroma drugo pristojno ministrstvo, </w:t>
      </w:r>
      <w:r w:rsidRPr="00234336">
        <w:rPr>
          <w:rFonts w:cs="Arial"/>
          <w:color w:val="000000"/>
          <w:sz w:val="20"/>
        </w:rPr>
        <w:t xml:space="preserve">po tem zakonu. Prejemniki sredstev, ki se financirajo na podlagi tega zakona s strani ministrstva, </w:t>
      </w:r>
      <w:r w:rsidRPr="00234336">
        <w:rPr>
          <w:rFonts w:cs="Arial"/>
          <w:sz w:val="20"/>
          <w:lang w:eastAsia="sl-SI"/>
        </w:rPr>
        <w:t>pristojnega za znanost,</w:t>
      </w:r>
      <w:r w:rsidRPr="00234336">
        <w:rPr>
          <w:rFonts w:cs="Arial"/>
          <w:color w:val="000000"/>
          <w:sz w:val="20"/>
        </w:rPr>
        <w:t xml:space="preserve"> </w:t>
      </w:r>
      <w:r w:rsidR="006803D8" w:rsidRPr="00234336">
        <w:rPr>
          <w:rFonts w:cs="Arial"/>
          <w:color w:val="000000"/>
          <w:sz w:val="20"/>
        </w:rPr>
        <w:t>oziroma drug</w:t>
      </w:r>
      <w:r w:rsidR="00C975B7" w:rsidRPr="00234336">
        <w:rPr>
          <w:rFonts w:cs="Arial"/>
          <w:color w:val="000000"/>
          <w:sz w:val="20"/>
        </w:rPr>
        <w:t>ega</w:t>
      </w:r>
      <w:r w:rsidR="006803D8" w:rsidRPr="00234336">
        <w:rPr>
          <w:rFonts w:cs="Arial"/>
          <w:color w:val="000000"/>
          <w:sz w:val="20"/>
        </w:rPr>
        <w:t xml:space="preserve"> pristojn</w:t>
      </w:r>
      <w:r w:rsidR="00C975B7" w:rsidRPr="00234336">
        <w:rPr>
          <w:rFonts w:cs="Arial"/>
          <w:color w:val="000000"/>
          <w:sz w:val="20"/>
        </w:rPr>
        <w:t>ega</w:t>
      </w:r>
      <w:r w:rsidR="006803D8" w:rsidRPr="00234336">
        <w:rPr>
          <w:rFonts w:cs="Arial"/>
          <w:color w:val="000000"/>
          <w:sz w:val="20"/>
        </w:rPr>
        <w:t xml:space="preserve"> ministrstv</w:t>
      </w:r>
      <w:r w:rsidR="00C975B7" w:rsidRPr="00234336">
        <w:rPr>
          <w:rFonts w:cs="Arial"/>
          <w:color w:val="000000"/>
          <w:sz w:val="20"/>
        </w:rPr>
        <w:t>a</w:t>
      </w:r>
      <w:r w:rsidR="006803D8" w:rsidRPr="00234336">
        <w:rPr>
          <w:rFonts w:cs="Arial"/>
          <w:color w:val="000000"/>
          <w:sz w:val="20"/>
        </w:rPr>
        <w:t xml:space="preserve">, </w:t>
      </w:r>
      <w:r w:rsidR="00E24F0B" w:rsidRPr="00234336">
        <w:rPr>
          <w:rFonts w:cs="Arial"/>
          <w:color w:val="000000"/>
          <w:sz w:val="20"/>
        </w:rPr>
        <w:t xml:space="preserve">morajo v skladu </w:t>
      </w:r>
      <w:r w:rsidRPr="00234336">
        <w:rPr>
          <w:rFonts w:cs="Arial"/>
          <w:color w:val="000000"/>
          <w:sz w:val="20"/>
        </w:rPr>
        <w:t xml:space="preserve">s podzakonskim predpisom iz </w:t>
      </w:r>
      <w:r w:rsidR="00BC1633" w:rsidRPr="00234336">
        <w:rPr>
          <w:rFonts w:cs="Arial"/>
          <w:color w:val="000000"/>
          <w:sz w:val="20"/>
        </w:rPr>
        <w:t>58</w:t>
      </w:r>
      <w:r w:rsidRPr="00234336">
        <w:rPr>
          <w:rFonts w:cs="Arial"/>
          <w:color w:val="000000"/>
          <w:sz w:val="20"/>
        </w:rPr>
        <w:t xml:space="preserve">. člena tega zakona ministrstvu pošiljati podatke o rezultatih </w:t>
      </w:r>
      <w:r w:rsidR="003866A8" w:rsidRPr="00234336">
        <w:rPr>
          <w:rFonts w:cs="Arial"/>
          <w:sz w:val="20"/>
        </w:rPr>
        <w:t>znanstveno</w:t>
      </w:r>
      <w:r w:rsidRPr="00234336">
        <w:rPr>
          <w:rFonts w:cs="Arial"/>
          <w:color w:val="000000"/>
          <w:sz w:val="20"/>
        </w:rPr>
        <w:t xml:space="preserve">raziskovalne dejavnosti </w:t>
      </w:r>
      <w:r w:rsidR="00E24F0B" w:rsidRPr="00234336">
        <w:rPr>
          <w:rFonts w:cs="Arial"/>
          <w:color w:val="000000"/>
          <w:sz w:val="20"/>
        </w:rPr>
        <w:t xml:space="preserve">in </w:t>
      </w:r>
      <w:r w:rsidRPr="00234336">
        <w:rPr>
          <w:rFonts w:cs="Arial"/>
          <w:color w:val="000000"/>
          <w:sz w:val="20"/>
        </w:rPr>
        <w:t xml:space="preserve">porabi proračunskih sredstev. </w:t>
      </w:r>
    </w:p>
    <w:p w14:paraId="0780E705" w14:textId="77777777" w:rsidR="00815B8A" w:rsidRPr="00234336" w:rsidRDefault="00815B8A" w:rsidP="00815B8A">
      <w:pPr>
        <w:spacing w:before="120"/>
        <w:jc w:val="both"/>
        <w:rPr>
          <w:rFonts w:cs="Arial"/>
          <w:b/>
          <w:bCs/>
          <w:sz w:val="20"/>
          <w:lang w:eastAsia="sl-SI"/>
        </w:rPr>
      </w:pPr>
      <w:r w:rsidRPr="00234336">
        <w:rPr>
          <w:rFonts w:cs="Arial"/>
          <w:sz w:val="20"/>
          <w:lang w:eastAsia="sl-SI"/>
        </w:rPr>
        <w:t xml:space="preserve">(2) </w:t>
      </w:r>
      <w:r w:rsidRPr="00234336">
        <w:rPr>
          <w:rFonts w:cs="Arial"/>
          <w:color w:val="000000"/>
          <w:sz w:val="20"/>
        </w:rPr>
        <w:t xml:space="preserve">V primerih statusnih preoblikovanj javnih raziskovalnih </w:t>
      </w:r>
      <w:r w:rsidR="00960CBE" w:rsidRPr="00234336">
        <w:rPr>
          <w:rFonts w:cs="Arial"/>
          <w:color w:val="000000"/>
          <w:sz w:val="20"/>
        </w:rPr>
        <w:t xml:space="preserve">zavodov </w:t>
      </w:r>
      <w:r w:rsidRPr="00234336">
        <w:rPr>
          <w:rFonts w:cs="Arial"/>
          <w:color w:val="000000"/>
          <w:sz w:val="20"/>
        </w:rPr>
        <w:t>lahko ministrstvo,</w:t>
      </w:r>
      <w:r w:rsidRPr="00234336">
        <w:rPr>
          <w:rFonts w:cs="Arial"/>
          <w:sz w:val="20"/>
          <w:lang w:eastAsia="sl-SI"/>
        </w:rPr>
        <w:t xml:space="preserve"> pristojno za znanost,</w:t>
      </w:r>
      <w:r w:rsidRPr="00234336">
        <w:rPr>
          <w:rFonts w:cs="Arial"/>
          <w:color w:val="000000"/>
          <w:sz w:val="20"/>
        </w:rPr>
        <w:t xml:space="preserve"> </w:t>
      </w:r>
      <w:r w:rsidR="006803D8" w:rsidRPr="00234336">
        <w:rPr>
          <w:rFonts w:cs="Arial"/>
          <w:color w:val="000000"/>
          <w:sz w:val="20"/>
        </w:rPr>
        <w:t xml:space="preserve">oziroma drugo pristojno ministrstvo, </w:t>
      </w:r>
      <w:r w:rsidRPr="00234336">
        <w:rPr>
          <w:rFonts w:cs="Arial"/>
          <w:color w:val="000000"/>
          <w:sz w:val="20"/>
        </w:rPr>
        <w:t>naroči izvedbo zunanje revizije.</w:t>
      </w:r>
    </w:p>
    <w:p w14:paraId="772B573F" w14:textId="77777777" w:rsidR="00815B8A" w:rsidRPr="00234336" w:rsidRDefault="00815B8A" w:rsidP="00815B8A">
      <w:pPr>
        <w:spacing w:before="120"/>
        <w:jc w:val="center"/>
        <w:rPr>
          <w:rFonts w:cs="Arial"/>
          <w:b/>
          <w:bCs/>
          <w:sz w:val="20"/>
          <w:lang w:eastAsia="sl-SI"/>
        </w:rPr>
      </w:pPr>
    </w:p>
    <w:p w14:paraId="54BF0113" w14:textId="77777777" w:rsidR="00D43FB4" w:rsidRPr="00234336" w:rsidRDefault="00D43FB4" w:rsidP="00D43FB4">
      <w:pPr>
        <w:spacing w:before="120"/>
        <w:jc w:val="center"/>
        <w:outlineLvl w:val="0"/>
        <w:rPr>
          <w:rFonts w:cs="Arial"/>
          <w:b/>
          <w:sz w:val="20"/>
        </w:rPr>
      </w:pPr>
      <w:r w:rsidRPr="00234336">
        <w:rPr>
          <w:rFonts w:cs="Arial"/>
          <w:b/>
          <w:sz w:val="20"/>
        </w:rPr>
        <w:t>VI</w:t>
      </w:r>
      <w:r w:rsidR="00C659F2" w:rsidRPr="00234336">
        <w:rPr>
          <w:rFonts w:cs="Arial"/>
          <w:b/>
          <w:sz w:val="20"/>
        </w:rPr>
        <w:t>I</w:t>
      </w:r>
      <w:r w:rsidRPr="00234336">
        <w:rPr>
          <w:rFonts w:cs="Arial"/>
          <w:b/>
          <w:sz w:val="20"/>
        </w:rPr>
        <w:t>. PREHODNE IN KONČNE DOLOČBE</w:t>
      </w:r>
    </w:p>
    <w:p w14:paraId="3E99130A" w14:textId="77777777" w:rsidR="002B50C2" w:rsidRPr="00234336" w:rsidRDefault="002B50C2" w:rsidP="00D43FB4">
      <w:pPr>
        <w:spacing w:before="120"/>
        <w:jc w:val="center"/>
        <w:outlineLvl w:val="0"/>
        <w:rPr>
          <w:rFonts w:cs="Arial"/>
          <w:b/>
          <w:bCs/>
          <w:sz w:val="20"/>
          <w:lang w:eastAsia="sl-SI"/>
        </w:rPr>
      </w:pPr>
    </w:p>
    <w:p w14:paraId="117C3802" w14:textId="77777777" w:rsidR="002B50C2" w:rsidRPr="00234336" w:rsidRDefault="00F31FD0" w:rsidP="00D43FB4">
      <w:pPr>
        <w:spacing w:before="120"/>
        <w:jc w:val="center"/>
        <w:outlineLvl w:val="0"/>
        <w:rPr>
          <w:rFonts w:cs="Arial"/>
          <w:b/>
          <w:bCs/>
          <w:sz w:val="20"/>
          <w:lang w:eastAsia="sl-SI"/>
        </w:rPr>
      </w:pPr>
      <w:r w:rsidRPr="00234336">
        <w:rPr>
          <w:rFonts w:cs="Arial"/>
          <w:b/>
          <w:bCs/>
          <w:sz w:val="20"/>
          <w:lang w:eastAsia="sl-SI"/>
        </w:rPr>
        <w:t>9</w:t>
      </w:r>
      <w:r w:rsidR="00A34DF2" w:rsidRPr="00234336">
        <w:rPr>
          <w:rFonts w:cs="Arial"/>
          <w:b/>
          <w:bCs/>
          <w:sz w:val="20"/>
          <w:lang w:eastAsia="sl-SI"/>
        </w:rPr>
        <w:t>8</w:t>
      </w:r>
      <w:r w:rsidR="002B50C2" w:rsidRPr="00234336">
        <w:rPr>
          <w:rFonts w:cs="Arial"/>
          <w:b/>
          <w:bCs/>
          <w:sz w:val="20"/>
          <w:lang w:eastAsia="sl-SI"/>
        </w:rPr>
        <w:t>. člen</w:t>
      </w:r>
    </w:p>
    <w:p w14:paraId="657D623E" w14:textId="77777777" w:rsidR="002B50C2" w:rsidRPr="00234336" w:rsidRDefault="002B50C2" w:rsidP="00D43FB4">
      <w:pPr>
        <w:spacing w:before="120"/>
        <w:jc w:val="center"/>
        <w:outlineLvl w:val="0"/>
        <w:rPr>
          <w:rFonts w:cs="Arial"/>
          <w:b/>
          <w:bCs/>
          <w:sz w:val="20"/>
          <w:lang w:eastAsia="sl-SI"/>
        </w:rPr>
      </w:pPr>
      <w:r w:rsidRPr="00234336">
        <w:rPr>
          <w:rFonts w:cs="Arial"/>
          <w:b/>
          <w:bCs/>
          <w:sz w:val="20"/>
          <w:lang w:eastAsia="sl-SI"/>
        </w:rPr>
        <w:t>(</w:t>
      </w:r>
      <w:r w:rsidR="00C975B7" w:rsidRPr="00234336">
        <w:rPr>
          <w:rFonts w:cs="Arial"/>
          <w:b/>
          <w:bCs/>
          <w:sz w:val="20"/>
          <w:lang w:eastAsia="sl-SI"/>
        </w:rPr>
        <w:t>f</w:t>
      </w:r>
      <w:r w:rsidRPr="00234336">
        <w:rPr>
          <w:rFonts w:cs="Arial"/>
          <w:b/>
          <w:bCs/>
          <w:sz w:val="20"/>
          <w:lang w:eastAsia="sl-SI"/>
        </w:rPr>
        <w:t>inanciranje)</w:t>
      </w:r>
    </w:p>
    <w:p w14:paraId="162EC33C" w14:textId="279ED2D2" w:rsidR="00DD4486" w:rsidRPr="00234336" w:rsidRDefault="008D236E" w:rsidP="002B50C2">
      <w:pPr>
        <w:spacing w:before="120"/>
        <w:jc w:val="both"/>
        <w:outlineLvl w:val="0"/>
        <w:rPr>
          <w:rFonts w:cs="Arial"/>
          <w:bCs/>
          <w:sz w:val="20"/>
          <w:lang w:eastAsia="sl-SI"/>
        </w:rPr>
      </w:pPr>
      <w:r w:rsidRPr="00234336">
        <w:rPr>
          <w:rFonts w:cs="Arial"/>
          <w:bCs/>
          <w:sz w:val="20"/>
          <w:lang w:eastAsia="sl-SI"/>
        </w:rPr>
        <w:t xml:space="preserve">(1) </w:t>
      </w:r>
      <w:r w:rsidR="002B50C2" w:rsidRPr="00234336">
        <w:rPr>
          <w:rFonts w:cs="Arial"/>
          <w:bCs/>
          <w:sz w:val="20"/>
          <w:lang w:eastAsia="sl-SI"/>
        </w:rPr>
        <w:t>Ne glede na 1</w:t>
      </w:r>
      <w:r w:rsidR="00F55E1D" w:rsidRPr="00234336">
        <w:rPr>
          <w:rFonts w:cs="Arial"/>
          <w:bCs/>
          <w:sz w:val="20"/>
          <w:lang w:eastAsia="sl-SI"/>
        </w:rPr>
        <w:t>3</w:t>
      </w:r>
      <w:r w:rsidR="00611F58" w:rsidRPr="00234336">
        <w:rPr>
          <w:rFonts w:cs="Arial"/>
          <w:bCs/>
          <w:sz w:val="20"/>
          <w:lang w:eastAsia="sl-SI"/>
        </w:rPr>
        <w:t>.</w:t>
      </w:r>
      <w:r w:rsidR="002B50C2" w:rsidRPr="00234336">
        <w:rPr>
          <w:rFonts w:cs="Arial"/>
          <w:bCs/>
          <w:sz w:val="20"/>
          <w:lang w:eastAsia="sl-SI"/>
        </w:rPr>
        <w:t xml:space="preserve"> člen </w:t>
      </w:r>
      <w:r w:rsidR="00C975B7" w:rsidRPr="00234336">
        <w:rPr>
          <w:rFonts w:cs="Arial"/>
          <w:bCs/>
          <w:sz w:val="20"/>
          <w:lang w:eastAsia="sl-SI"/>
        </w:rPr>
        <w:t xml:space="preserve">tega </w:t>
      </w:r>
      <w:r w:rsidR="002B50C2" w:rsidRPr="00234336">
        <w:rPr>
          <w:rFonts w:cs="Arial"/>
          <w:bCs/>
          <w:sz w:val="20"/>
          <w:lang w:eastAsia="sl-SI"/>
        </w:rPr>
        <w:t xml:space="preserve">zakona se </w:t>
      </w:r>
      <w:r w:rsidR="00C3006A" w:rsidRPr="00234336">
        <w:rPr>
          <w:rFonts w:cs="Arial"/>
          <w:bCs/>
          <w:sz w:val="20"/>
          <w:lang w:eastAsia="sl-SI"/>
        </w:rPr>
        <w:t>državn</w:t>
      </w:r>
      <w:r w:rsidR="00892C20" w:rsidRPr="00234336">
        <w:rPr>
          <w:rFonts w:cs="Arial"/>
          <w:bCs/>
          <w:sz w:val="20"/>
          <w:lang w:eastAsia="sl-SI"/>
        </w:rPr>
        <w:t xml:space="preserve">o financiranje </w:t>
      </w:r>
      <w:r w:rsidR="00C3006A" w:rsidRPr="00234336">
        <w:rPr>
          <w:rFonts w:cs="Arial"/>
          <w:bCs/>
          <w:sz w:val="20"/>
          <w:lang w:eastAsia="sl-SI"/>
        </w:rPr>
        <w:t>znanstvenoraziskovaln</w:t>
      </w:r>
      <w:r w:rsidR="00892C20" w:rsidRPr="00234336">
        <w:rPr>
          <w:rFonts w:cs="Arial"/>
          <w:bCs/>
          <w:sz w:val="20"/>
          <w:lang w:eastAsia="sl-SI"/>
        </w:rPr>
        <w:t>e</w:t>
      </w:r>
      <w:r w:rsidR="007A5181" w:rsidRPr="00234336">
        <w:rPr>
          <w:rFonts w:cs="Arial"/>
          <w:bCs/>
          <w:sz w:val="20"/>
          <w:lang w:eastAsia="sl-SI"/>
        </w:rPr>
        <w:t xml:space="preserve"> </w:t>
      </w:r>
      <w:r w:rsidR="002B50C2" w:rsidRPr="00234336">
        <w:rPr>
          <w:rFonts w:cs="Arial"/>
          <w:bCs/>
          <w:sz w:val="20"/>
          <w:lang w:eastAsia="sl-SI"/>
        </w:rPr>
        <w:t>dejavnost</w:t>
      </w:r>
      <w:r w:rsidR="00892C20" w:rsidRPr="00234336">
        <w:rPr>
          <w:rFonts w:cs="Arial"/>
          <w:bCs/>
          <w:sz w:val="20"/>
          <w:lang w:eastAsia="sl-SI"/>
        </w:rPr>
        <w:t>i</w:t>
      </w:r>
      <w:r w:rsidR="002B50C2" w:rsidRPr="00234336">
        <w:rPr>
          <w:rFonts w:cs="Arial"/>
          <w:bCs/>
          <w:sz w:val="20"/>
          <w:lang w:eastAsia="sl-SI"/>
        </w:rPr>
        <w:t xml:space="preserve"> povečuje</w:t>
      </w:r>
      <w:r w:rsidR="002C22CC" w:rsidRPr="00234336">
        <w:rPr>
          <w:rFonts w:cs="Arial"/>
          <w:bCs/>
          <w:sz w:val="20"/>
          <w:lang w:eastAsia="sl-SI"/>
        </w:rPr>
        <w:t xml:space="preserve"> za 0,1 % BDP letno</w:t>
      </w:r>
      <w:r w:rsidR="00210F17" w:rsidRPr="00234336">
        <w:rPr>
          <w:rFonts w:cs="Arial"/>
          <w:bCs/>
          <w:sz w:val="20"/>
          <w:lang w:eastAsia="sl-SI"/>
        </w:rPr>
        <w:t xml:space="preserve"> do leta 20</w:t>
      </w:r>
      <w:r w:rsidR="003A568F" w:rsidRPr="00234336">
        <w:rPr>
          <w:rFonts w:cs="Arial"/>
          <w:bCs/>
          <w:sz w:val="20"/>
          <w:lang w:eastAsia="sl-SI"/>
        </w:rPr>
        <w:t>2</w:t>
      </w:r>
      <w:r w:rsidR="00210F17" w:rsidRPr="00234336">
        <w:rPr>
          <w:rFonts w:cs="Arial"/>
          <w:bCs/>
          <w:sz w:val="20"/>
          <w:lang w:eastAsia="sl-SI"/>
        </w:rPr>
        <w:t>7 oziroma</w:t>
      </w:r>
      <w:r w:rsidR="002B50C2" w:rsidRPr="00234336">
        <w:rPr>
          <w:rFonts w:cs="Arial"/>
          <w:bCs/>
          <w:sz w:val="20"/>
          <w:lang w:eastAsia="sl-SI"/>
        </w:rPr>
        <w:t xml:space="preserve"> dokler se ne doseže raven 1</w:t>
      </w:r>
      <w:r w:rsidR="00C3006A" w:rsidRPr="00234336">
        <w:rPr>
          <w:rFonts w:cs="Arial"/>
          <w:bCs/>
          <w:sz w:val="20"/>
          <w:lang w:eastAsia="sl-SI"/>
        </w:rPr>
        <w:t xml:space="preserve"> </w:t>
      </w:r>
      <w:r w:rsidR="002B50C2" w:rsidRPr="00234336">
        <w:rPr>
          <w:rFonts w:cs="Arial"/>
          <w:bCs/>
          <w:sz w:val="20"/>
          <w:lang w:eastAsia="sl-SI"/>
        </w:rPr>
        <w:t>% BDP</w:t>
      </w:r>
      <w:r w:rsidR="00210F17" w:rsidRPr="00234336">
        <w:rPr>
          <w:rFonts w:cs="Arial"/>
          <w:bCs/>
          <w:sz w:val="20"/>
          <w:lang w:eastAsia="sl-SI"/>
        </w:rPr>
        <w:t>.</w:t>
      </w:r>
      <w:r w:rsidR="002B50C2" w:rsidRPr="00234336">
        <w:rPr>
          <w:rFonts w:cs="Arial"/>
          <w:bCs/>
          <w:sz w:val="20"/>
          <w:lang w:eastAsia="sl-SI"/>
        </w:rPr>
        <w:t xml:space="preserve"> </w:t>
      </w:r>
    </w:p>
    <w:p w14:paraId="1B049F0E" w14:textId="77777777" w:rsidR="008D236E" w:rsidRPr="00234336" w:rsidRDefault="008D236E" w:rsidP="002B50C2">
      <w:pPr>
        <w:spacing w:before="120"/>
        <w:jc w:val="both"/>
        <w:outlineLvl w:val="0"/>
        <w:rPr>
          <w:rFonts w:cs="Arial"/>
          <w:bCs/>
          <w:sz w:val="20"/>
          <w:lang w:eastAsia="sl-SI"/>
        </w:rPr>
      </w:pPr>
      <w:r w:rsidRPr="00234336">
        <w:rPr>
          <w:rFonts w:cs="Arial"/>
          <w:bCs/>
          <w:sz w:val="20"/>
          <w:lang w:eastAsia="sl-SI"/>
        </w:rPr>
        <w:t xml:space="preserve">(2) </w:t>
      </w:r>
      <w:r w:rsidR="005441D8" w:rsidRPr="00234336">
        <w:rPr>
          <w:rFonts w:cs="Arial"/>
          <w:bCs/>
          <w:sz w:val="20"/>
          <w:lang w:eastAsia="sl-SI"/>
        </w:rPr>
        <w:t xml:space="preserve">Določbe tretjega </w:t>
      </w:r>
      <w:r w:rsidR="00892C20" w:rsidRPr="00234336">
        <w:rPr>
          <w:rFonts w:cs="Arial"/>
          <w:bCs/>
          <w:sz w:val="20"/>
          <w:lang w:eastAsia="sl-SI"/>
        </w:rPr>
        <w:t>do dvanajst</w:t>
      </w:r>
      <w:r w:rsidR="005441D8" w:rsidRPr="00234336">
        <w:rPr>
          <w:rFonts w:cs="Arial"/>
          <w:bCs/>
          <w:sz w:val="20"/>
          <w:lang w:eastAsia="sl-SI"/>
        </w:rPr>
        <w:t>ega</w:t>
      </w:r>
      <w:r w:rsidR="00892C20" w:rsidRPr="00234336">
        <w:rPr>
          <w:rFonts w:cs="Arial"/>
          <w:bCs/>
          <w:sz w:val="20"/>
          <w:lang w:eastAsia="sl-SI"/>
        </w:rPr>
        <w:t xml:space="preserve"> odstav</w:t>
      </w:r>
      <w:r w:rsidR="005441D8" w:rsidRPr="00234336">
        <w:rPr>
          <w:rFonts w:cs="Arial"/>
          <w:bCs/>
          <w:sz w:val="20"/>
          <w:lang w:eastAsia="sl-SI"/>
        </w:rPr>
        <w:t>ka</w:t>
      </w:r>
      <w:r w:rsidR="00892C20" w:rsidRPr="00234336">
        <w:rPr>
          <w:rFonts w:cs="Arial"/>
          <w:bCs/>
          <w:sz w:val="20"/>
          <w:lang w:eastAsia="sl-SI"/>
        </w:rPr>
        <w:t xml:space="preserve"> </w:t>
      </w:r>
      <w:r w:rsidR="00BC1633" w:rsidRPr="00234336">
        <w:rPr>
          <w:rFonts w:cs="Arial"/>
          <w:bCs/>
          <w:sz w:val="20"/>
          <w:lang w:eastAsia="sl-SI"/>
        </w:rPr>
        <w:t>26</w:t>
      </w:r>
      <w:r w:rsidR="00892C20" w:rsidRPr="00234336">
        <w:rPr>
          <w:rFonts w:cs="Arial"/>
          <w:bCs/>
          <w:sz w:val="20"/>
          <w:lang w:eastAsia="sl-SI"/>
        </w:rPr>
        <w:t xml:space="preserve">. člena tega zakona </w:t>
      </w:r>
      <w:r w:rsidRPr="00234336">
        <w:rPr>
          <w:rFonts w:cs="Arial"/>
          <w:bCs/>
          <w:sz w:val="20"/>
          <w:lang w:eastAsia="sl-SI"/>
        </w:rPr>
        <w:t>se začnejo izvajati v četrtem letu prvega pogodbenega obdobja.</w:t>
      </w:r>
    </w:p>
    <w:p w14:paraId="1B568FCA" w14:textId="77777777" w:rsidR="00D43FB4" w:rsidRPr="00234336" w:rsidRDefault="00F31FD0" w:rsidP="00D43FB4">
      <w:pPr>
        <w:spacing w:before="120"/>
        <w:jc w:val="center"/>
        <w:outlineLvl w:val="0"/>
        <w:rPr>
          <w:rFonts w:cs="Arial"/>
          <w:b/>
          <w:sz w:val="20"/>
        </w:rPr>
      </w:pPr>
      <w:r w:rsidRPr="00234336">
        <w:rPr>
          <w:rFonts w:cs="Arial"/>
          <w:b/>
          <w:bCs/>
          <w:sz w:val="20"/>
          <w:lang w:eastAsia="sl-SI"/>
        </w:rPr>
        <w:t>9</w:t>
      </w:r>
      <w:r w:rsidR="00A34DF2" w:rsidRPr="00234336">
        <w:rPr>
          <w:rFonts w:cs="Arial"/>
          <w:b/>
          <w:bCs/>
          <w:sz w:val="20"/>
          <w:lang w:eastAsia="sl-SI"/>
        </w:rPr>
        <w:t>9</w:t>
      </w:r>
      <w:r w:rsidR="00D43FB4" w:rsidRPr="00234336">
        <w:rPr>
          <w:rFonts w:cs="Arial"/>
          <w:b/>
          <w:sz w:val="20"/>
        </w:rPr>
        <w:t>. člen</w:t>
      </w:r>
      <w:r w:rsidR="00D43FB4" w:rsidRPr="00234336">
        <w:rPr>
          <w:rFonts w:cs="Arial"/>
          <w:b/>
          <w:sz w:val="20"/>
        </w:rPr>
        <w:br/>
        <w:t>(potek mandatov)</w:t>
      </w:r>
    </w:p>
    <w:p w14:paraId="62D6F898" w14:textId="77777777" w:rsidR="00D43FB4" w:rsidRPr="00234336" w:rsidRDefault="00D43FB4" w:rsidP="00D43FB4">
      <w:pPr>
        <w:spacing w:before="120"/>
        <w:jc w:val="both"/>
        <w:outlineLvl w:val="0"/>
        <w:rPr>
          <w:rFonts w:cs="Arial"/>
          <w:sz w:val="20"/>
        </w:rPr>
      </w:pPr>
      <w:r w:rsidRPr="00234336">
        <w:rPr>
          <w:rFonts w:cs="Arial"/>
          <w:sz w:val="20"/>
        </w:rPr>
        <w:t>Mandat Sveta za znanost in tehnologijo Republike Slovenije preneha z začetkom delovanja</w:t>
      </w:r>
      <w:r w:rsidR="00BE6C3A" w:rsidRPr="00234336">
        <w:rPr>
          <w:rFonts w:cs="Arial"/>
          <w:sz w:val="20"/>
        </w:rPr>
        <w:t xml:space="preserve"> </w:t>
      </w:r>
      <w:r w:rsidR="00D55BAB" w:rsidRPr="00234336">
        <w:rPr>
          <w:rFonts w:cs="Arial"/>
          <w:sz w:val="20"/>
        </w:rPr>
        <w:t xml:space="preserve">Razvojnega sveta </w:t>
      </w:r>
      <w:r w:rsidRPr="00234336">
        <w:rPr>
          <w:rFonts w:cs="Arial"/>
          <w:sz w:val="20"/>
        </w:rPr>
        <w:t xml:space="preserve">Republike Slovenije iz </w:t>
      </w:r>
      <w:r w:rsidR="009F0963" w:rsidRPr="00234336">
        <w:rPr>
          <w:rFonts w:cs="Arial"/>
          <w:sz w:val="20"/>
        </w:rPr>
        <w:t>8</w:t>
      </w:r>
      <w:r w:rsidRPr="00234336">
        <w:rPr>
          <w:rFonts w:cs="Arial"/>
          <w:sz w:val="20"/>
        </w:rPr>
        <w:t xml:space="preserve">. člena tega zakona. </w:t>
      </w:r>
      <w:r w:rsidR="00D55BAB" w:rsidRPr="00234336">
        <w:rPr>
          <w:rFonts w:cs="Arial"/>
          <w:sz w:val="20"/>
        </w:rPr>
        <w:t xml:space="preserve">Razvojni svet </w:t>
      </w:r>
      <w:r w:rsidRPr="00234336">
        <w:rPr>
          <w:rFonts w:cs="Arial"/>
          <w:sz w:val="20"/>
        </w:rPr>
        <w:t>Republike Slovenije se imenuje najpozneje v štirih mesecih od uveljavitve tega zakona, delovati pa začne z dnem začetka uporabe tega zakona.</w:t>
      </w:r>
    </w:p>
    <w:p w14:paraId="6C0BD29B" w14:textId="77777777" w:rsidR="00D43FB4" w:rsidRPr="00234336" w:rsidRDefault="00D43FB4" w:rsidP="00D43FB4">
      <w:pPr>
        <w:spacing w:before="120"/>
        <w:jc w:val="both"/>
        <w:outlineLvl w:val="0"/>
        <w:rPr>
          <w:rFonts w:cs="Arial"/>
          <w:sz w:val="20"/>
        </w:rPr>
      </w:pPr>
    </w:p>
    <w:p w14:paraId="1C9B7A06" w14:textId="77777777" w:rsidR="00D43FB4" w:rsidRPr="00234336" w:rsidRDefault="00A34DF2" w:rsidP="00D43FB4">
      <w:pPr>
        <w:spacing w:before="120"/>
        <w:jc w:val="center"/>
        <w:outlineLvl w:val="0"/>
        <w:rPr>
          <w:rFonts w:cs="Arial"/>
          <w:sz w:val="20"/>
        </w:rPr>
      </w:pPr>
      <w:r w:rsidRPr="00234336">
        <w:rPr>
          <w:rFonts w:cs="Arial"/>
          <w:b/>
          <w:bCs/>
          <w:sz w:val="20"/>
        </w:rPr>
        <w:t>100</w:t>
      </w:r>
      <w:r w:rsidR="00D43FB4" w:rsidRPr="00234336">
        <w:rPr>
          <w:rFonts w:cs="Arial"/>
          <w:b/>
          <w:sz w:val="20"/>
        </w:rPr>
        <w:t>. člen</w:t>
      </w:r>
      <w:r w:rsidR="00D43FB4" w:rsidRPr="00234336">
        <w:rPr>
          <w:rFonts w:cs="Arial"/>
          <w:sz w:val="20"/>
        </w:rPr>
        <w:br/>
      </w:r>
      <w:r w:rsidR="00D43FB4" w:rsidRPr="00234336">
        <w:rPr>
          <w:rFonts w:cs="Arial"/>
          <w:b/>
          <w:sz w:val="20"/>
        </w:rPr>
        <w:t xml:space="preserve">(potek mandatov v </w:t>
      </w:r>
      <w:r w:rsidR="00071B9B" w:rsidRPr="00234336">
        <w:rPr>
          <w:rFonts w:cs="Arial"/>
          <w:b/>
          <w:sz w:val="20"/>
        </w:rPr>
        <w:t>ARRS</w:t>
      </w:r>
      <w:r w:rsidR="00D43FB4" w:rsidRPr="00234336">
        <w:rPr>
          <w:rFonts w:cs="Arial"/>
          <w:b/>
          <w:sz w:val="20"/>
        </w:rPr>
        <w:t>)</w:t>
      </w:r>
    </w:p>
    <w:p w14:paraId="13A4F972" w14:textId="77777777" w:rsidR="00D43FB4" w:rsidRPr="00234336" w:rsidRDefault="00D43FB4" w:rsidP="00D43FB4">
      <w:pPr>
        <w:spacing w:before="120"/>
        <w:jc w:val="both"/>
        <w:rPr>
          <w:rFonts w:cs="Arial"/>
          <w:sz w:val="20"/>
        </w:rPr>
      </w:pPr>
      <w:r w:rsidRPr="00234336">
        <w:rPr>
          <w:rFonts w:cs="Arial"/>
          <w:sz w:val="20"/>
        </w:rPr>
        <w:t xml:space="preserve">Mandat direktorja </w:t>
      </w:r>
      <w:r w:rsidR="00071B9B" w:rsidRPr="00234336">
        <w:rPr>
          <w:rFonts w:cs="Arial"/>
          <w:sz w:val="20"/>
        </w:rPr>
        <w:t>ARRS</w:t>
      </w:r>
      <w:r w:rsidRPr="00234336">
        <w:rPr>
          <w:rFonts w:cs="Arial"/>
          <w:sz w:val="20"/>
        </w:rPr>
        <w:t xml:space="preserve"> in mandati upravnega odbora, znanstvenega sveta ter drugih strokovnih teles </w:t>
      </w:r>
      <w:r w:rsidR="00071B9B" w:rsidRPr="00234336">
        <w:rPr>
          <w:rFonts w:cs="Arial"/>
          <w:sz w:val="20"/>
        </w:rPr>
        <w:t>ARRS</w:t>
      </w:r>
      <w:r w:rsidRPr="00234336">
        <w:rPr>
          <w:rFonts w:cs="Arial"/>
          <w:sz w:val="20"/>
        </w:rPr>
        <w:t xml:space="preserve"> se nadaljujejo do njihovega izteka.</w:t>
      </w:r>
    </w:p>
    <w:p w14:paraId="3B0245E8" w14:textId="77777777" w:rsidR="00D43FB4" w:rsidRPr="00234336" w:rsidRDefault="00D43FB4" w:rsidP="00D43FB4">
      <w:pPr>
        <w:spacing w:before="120"/>
        <w:jc w:val="both"/>
        <w:rPr>
          <w:rFonts w:cs="Arial"/>
          <w:sz w:val="20"/>
        </w:rPr>
      </w:pPr>
    </w:p>
    <w:p w14:paraId="6140B7A9" w14:textId="77777777" w:rsidR="00D43FB4" w:rsidRPr="00234336" w:rsidRDefault="006A57F5" w:rsidP="00D43FB4">
      <w:pPr>
        <w:spacing w:before="120"/>
        <w:jc w:val="center"/>
        <w:outlineLvl w:val="0"/>
        <w:rPr>
          <w:rFonts w:cs="Arial"/>
          <w:sz w:val="20"/>
        </w:rPr>
      </w:pPr>
      <w:r w:rsidRPr="00234336">
        <w:rPr>
          <w:rFonts w:cs="Arial"/>
          <w:b/>
          <w:bCs/>
          <w:sz w:val="20"/>
          <w:lang w:eastAsia="sl-SI"/>
        </w:rPr>
        <w:t>10</w:t>
      </w:r>
      <w:r w:rsidR="00A34DF2" w:rsidRPr="00234336">
        <w:rPr>
          <w:rFonts w:cs="Arial"/>
          <w:b/>
          <w:bCs/>
          <w:sz w:val="20"/>
          <w:lang w:eastAsia="sl-SI"/>
        </w:rPr>
        <w:t>1</w:t>
      </w:r>
      <w:r w:rsidR="00D43FB4" w:rsidRPr="00234336">
        <w:rPr>
          <w:rFonts w:cs="Arial"/>
          <w:b/>
          <w:sz w:val="20"/>
        </w:rPr>
        <w:t>. člen</w:t>
      </w:r>
      <w:r w:rsidR="00D43FB4" w:rsidRPr="00234336">
        <w:rPr>
          <w:rFonts w:cs="Arial"/>
          <w:b/>
          <w:sz w:val="20"/>
        </w:rPr>
        <w:br/>
        <w:t xml:space="preserve">(potek mandata upravnega odbora javnih </w:t>
      </w:r>
      <w:r w:rsidR="00F06433" w:rsidRPr="00234336">
        <w:rPr>
          <w:rFonts w:cs="Arial"/>
          <w:b/>
          <w:sz w:val="20"/>
        </w:rPr>
        <w:t xml:space="preserve">raziskovalnih in infrastrukturnih </w:t>
      </w:r>
      <w:r w:rsidR="00D43FB4" w:rsidRPr="00234336">
        <w:rPr>
          <w:rFonts w:cs="Arial"/>
          <w:b/>
          <w:sz w:val="20"/>
        </w:rPr>
        <w:t xml:space="preserve">zavodov </w:t>
      </w:r>
      <w:r w:rsidR="00C877A5" w:rsidRPr="00234336">
        <w:rPr>
          <w:rFonts w:cs="Arial"/>
          <w:b/>
          <w:sz w:val="20"/>
        </w:rPr>
        <w:t xml:space="preserve">ter sveta javnega zavoda ARNES </w:t>
      </w:r>
      <w:r w:rsidR="00D43FB4" w:rsidRPr="00234336">
        <w:rPr>
          <w:rFonts w:cs="Arial"/>
          <w:b/>
          <w:sz w:val="20"/>
        </w:rPr>
        <w:t>in uskladitev aktov)</w:t>
      </w:r>
    </w:p>
    <w:p w14:paraId="0AD2BB32" w14:textId="77777777" w:rsidR="00D43FB4" w:rsidRPr="00234336" w:rsidRDefault="00D43FB4" w:rsidP="00D43FB4">
      <w:pPr>
        <w:spacing w:before="120"/>
        <w:jc w:val="both"/>
        <w:rPr>
          <w:rFonts w:cs="Arial"/>
          <w:sz w:val="20"/>
        </w:rPr>
      </w:pPr>
      <w:r w:rsidRPr="00234336">
        <w:rPr>
          <w:rFonts w:cs="Arial"/>
          <w:sz w:val="20"/>
        </w:rPr>
        <w:t xml:space="preserve">(1) Mandati upravnih odborov javnih </w:t>
      </w:r>
      <w:r w:rsidR="00F06433" w:rsidRPr="00234336">
        <w:rPr>
          <w:rFonts w:cs="Arial"/>
          <w:sz w:val="20"/>
        </w:rPr>
        <w:t xml:space="preserve">raziskovalnih in infrastrukturnih </w:t>
      </w:r>
      <w:r w:rsidRPr="00234336">
        <w:rPr>
          <w:rFonts w:cs="Arial"/>
          <w:sz w:val="20"/>
        </w:rPr>
        <w:t xml:space="preserve">zavodov </w:t>
      </w:r>
      <w:r w:rsidR="00C877A5" w:rsidRPr="00234336">
        <w:rPr>
          <w:rFonts w:cs="Arial"/>
          <w:sz w:val="20"/>
        </w:rPr>
        <w:t xml:space="preserve">ter mandat sveta javnega zavoda ARNES </w:t>
      </w:r>
      <w:r w:rsidRPr="00234336">
        <w:rPr>
          <w:rFonts w:cs="Arial"/>
          <w:sz w:val="20"/>
        </w:rPr>
        <w:t xml:space="preserve">se nadaljujejo do njihovih iztekov. </w:t>
      </w:r>
    </w:p>
    <w:p w14:paraId="516416C0" w14:textId="77777777" w:rsidR="00D43FB4" w:rsidRPr="00234336" w:rsidRDefault="00D43FB4" w:rsidP="00D43FB4">
      <w:pPr>
        <w:spacing w:before="120"/>
        <w:jc w:val="both"/>
        <w:rPr>
          <w:rFonts w:cs="Arial"/>
          <w:sz w:val="20"/>
        </w:rPr>
      </w:pPr>
      <w:r w:rsidRPr="00234336">
        <w:rPr>
          <w:rFonts w:cs="Arial"/>
          <w:sz w:val="20"/>
        </w:rPr>
        <w:t xml:space="preserve">(2) Akti o ustanovitvi javnih </w:t>
      </w:r>
      <w:r w:rsidR="00F06433" w:rsidRPr="00234336">
        <w:rPr>
          <w:rFonts w:cs="Arial"/>
          <w:sz w:val="20"/>
        </w:rPr>
        <w:t xml:space="preserve">raziskovalnih in infrastrukturnih </w:t>
      </w:r>
      <w:r w:rsidRPr="00234336">
        <w:rPr>
          <w:rFonts w:cs="Arial"/>
          <w:sz w:val="20"/>
        </w:rPr>
        <w:t xml:space="preserve">zavodov </w:t>
      </w:r>
      <w:r w:rsidR="005837BF" w:rsidRPr="00234336">
        <w:rPr>
          <w:rFonts w:cs="Arial"/>
          <w:sz w:val="20"/>
        </w:rPr>
        <w:t xml:space="preserve">ter javnega zavoda ARNES </w:t>
      </w:r>
      <w:r w:rsidRPr="00234336">
        <w:rPr>
          <w:rFonts w:cs="Arial"/>
          <w:sz w:val="20"/>
        </w:rPr>
        <w:t xml:space="preserve">se uskladijo s tem zakonom najpozneje v </w:t>
      </w:r>
      <w:r w:rsidR="005837BF" w:rsidRPr="00234336">
        <w:rPr>
          <w:rFonts w:cs="Arial"/>
          <w:sz w:val="20"/>
        </w:rPr>
        <w:t>šestih</w:t>
      </w:r>
      <w:r w:rsidRPr="00234336">
        <w:rPr>
          <w:rFonts w:cs="Arial"/>
          <w:sz w:val="20"/>
        </w:rPr>
        <w:t xml:space="preserve"> mesecih </w:t>
      </w:r>
      <w:r w:rsidR="00102DA8" w:rsidRPr="00234336">
        <w:rPr>
          <w:rFonts w:cs="Arial"/>
          <w:sz w:val="20"/>
        </w:rPr>
        <w:t>po začetku</w:t>
      </w:r>
      <w:r w:rsidRPr="00234336">
        <w:rPr>
          <w:rFonts w:cs="Arial"/>
          <w:sz w:val="20"/>
        </w:rPr>
        <w:t xml:space="preserve"> uporabe tega zakona. </w:t>
      </w:r>
    </w:p>
    <w:p w14:paraId="07C99653" w14:textId="77777777" w:rsidR="00D43FB4" w:rsidRPr="00234336" w:rsidRDefault="00D43FB4" w:rsidP="00D43FB4">
      <w:pPr>
        <w:spacing w:before="120"/>
        <w:jc w:val="both"/>
        <w:rPr>
          <w:rFonts w:cs="Arial"/>
          <w:sz w:val="20"/>
        </w:rPr>
      </w:pPr>
      <w:r w:rsidRPr="00234336">
        <w:rPr>
          <w:rFonts w:cs="Arial"/>
          <w:sz w:val="20"/>
        </w:rPr>
        <w:t xml:space="preserve">(3) Javni </w:t>
      </w:r>
      <w:r w:rsidR="00F06433" w:rsidRPr="00234336">
        <w:rPr>
          <w:rFonts w:cs="Arial"/>
          <w:sz w:val="20"/>
        </w:rPr>
        <w:t xml:space="preserve">raziskovalni in infrastrukturni </w:t>
      </w:r>
      <w:r w:rsidRPr="00234336">
        <w:rPr>
          <w:rFonts w:cs="Arial"/>
          <w:sz w:val="20"/>
        </w:rPr>
        <w:t xml:space="preserve">zavodi </w:t>
      </w:r>
      <w:r w:rsidR="00C877A5" w:rsidRPr="00234336">
        <w:rPr>
          <w:rFonts w:cs="Arial"/>
          <w:sz w:val="20"/>
        </w:rPr>
        <w:t xml:space="preserve">ter javni zavod ARNES </w:t>
      </w:r>
      <w:r w:rsidRPr="00234336">
        <w:rPr>
          <w:rFonts w:cs="Arial"/>
          <w:sz w:val="20"/>
        </w:rPr>
        <w:t xml:space="preserve">morajo uskladiti statute in druge splošne akte s tem zakonom najpozneje v </w:t>
      </w:r>
      <w:r w:rsidR="00C877A5" w:rsidRPr="00234336">
        <w:rPr>
          <w:rFonts w:cs="Arial"/>
          <w:sz w:val="20"/>
        </w:rPr>
        <w:t xml:space="preserve">šestih </w:t>
      </w:r>
      <w:r w:rsidRPr="00234336">
        <w:rPr>
          <w:rFonts w:cs="Arial"/>
          <w:sz w:val="20"/>
        </w:rPr>
        <w:t xml:space="preserve">mesecih </w:t>
      </w:r>
      <w:r w:rsidR="00192568" w:rsidRPr="00234336">
        <w:rPr>
          <w:rFonts w:cs="Arial"/>
          <w:sz w:val="20"/>
        </w:rPr>
        <w:t>po spremembi akta o ustanovitvi</w:t>
      </w:r>
      <w:r w:rsidRPr="00234336">
        <w:rPr>
          <w:rFonts w:cs="Arial"/>
          <w:sz w:val="20"/>
        </w:rPr>
        <w:t>.</w:t>
      </w:r>
    </w:p>
    <w:p w14:paraId="5B98A812" w14:textId="77777777" w:rsidR="00D43FB4" w:rsidRPr="00234336" w:rsidRDefault="00D43FB4" w:rsidP="00D43FB4">
      <w:pPr>
        <w:spacing w:before="120"/>
        <w:jc w:val="both"/>
        <w:rPr>
          <w:rFonts w:cs="Arial"/>
          <w:sz w:val="20"/>
        </w:rPr>
      </w:pPr>
    </w:p>
    <w:p w14:paraId="0A74A40B" w14:textId="77777777" w:rsidR="00282535" w:rsidRPr="00234336" w:rsidRDefault="006A57F5" w:rsidP="00282535">
      <w:pPr>
        <w:spacing w:before="120"/>
        <w:jc w:val="center"/>
        <w:outlineLvl w:val="0"/>
        <w:rPr>
          <w:rFonts w:cs="Arial"/>
          <w:b/>
          <w:sz w:val="20"/>
        </w:rPr>
      </w:pPr>
      <w:r w:rsidRPr="00234336">
        <w:rPr>
          <w:rFonts w:cs="Arial"/>
          <w:b/>
          <w:bCs/>
          <w:sz w:val="20"/>
          <w:lang w:eastAsia="sl-SI"/>
        </w:rPr>
        <w:t>10</w:t>
      </w:r>
      <w:r w:rsidR="00A34DF2" w:rsidRPr="00234336">
        <w:rPr>
          <w:rFonts w:cs="Arial"/>
          <w:b/>
          <w:bCs/>
          <w:sz w:val="20"/>
          <w:lang w:eastAsia="sl-SI"/>
        </w:rPr>
        <w:t>2</w:t>
      </w:r>
      <w:r w:rsidR="00282535" w:rsidRPr="00234336">
        <w:rPr>
          <w:rFonts w:cs="Arial"/>
          <w:b/>
          <w:sz w:val="20"/>
        </w:rPr>
        <w:t>. člen</w:t>
      </w:r>
      <w:r w:rsidR="00282535" w:rsidRPr="00234336">
        <w:rPr>
          <w:rFonts w:cs="Arial"/>
          <w:b/>
          <w:sz w:val="20"/>
        </w:rPr>
        <w:br/>
        <w:t>(uskladitev aktov prejemnikov stabilnega financiranja)</w:t>
      </w:r>
    </w:p>
    <w:p w14:paraId="37C5E3E2" w14:textId="77777777" w:rsidR="00282535" w:rsidRPr="00234336" w:rsidRDefault="00282535" w:rsidP="000068DA">
      <w:pPr>
        <w:spacing w:before="120"/>
        <w:jc w:val="both"/>
        <w:outlineLvl w:val="0"/>
        <w:rPr>
          <w:rFonts w:cs="Arial"/>
          <w:sz w:val="20"/>
        </w:rPr>
      </w:pPr>
      <w:r w:rsidRPr="00234336">
        <w:rPr>
          <w:rFonts w:cs="Arial"/>
          <w:sz w:val="20"/>
        </w:rPr>
        <w:t xml:space="preserve">Prejemniki stabilnega financiranja, ki niso javni raziskovalni zavodi, morajo akt iz </w:t>
      </w:r>
      <w:r w:rsidR="00BC1633" w:rsidRPr="00234336">
        <w:rPr>
          <w:rFonts w:cs="Arial"/>
          <w:sz w:val="20"/>
        </w:rPr>
        <w:t>30</w:t>
      </w:r>
      <w:r w:rsidRPr="00234336">
        <w:rPr>
          <w:rFonts w:cs="Arial"/>
          <w:sz w:val="20"/>
        </w:rPr>
        <w:t>. člena tega zakona sprejeti najkasneje do začetka uporabe tega zakona.</w:t>
      </w:r>
    </w:p>
    <w:p w14:paraId="3DC41D2F" w14:textId="77777777" w:rsidR="00282535" w:rsidRPr="00234336" w:rsidRDefault="00282535" w:rsidP="00D43FB4">
      <w:pPr>
        <w:spacing w:before="120"/>
        <w:jc w:val="both"/>
        <w:rPr>
          <w:rFonts w:cs="Arial"/>
          <w:sz w:val="20"/>
        </w:rPr>
      </w:pPr>
    </w:p>
    <w:p w14:paraId="27A063E0" w14:textId="77777777" w:rsidR="00D43FB4" w:rsidRPr="00234336" w:rsidRDefault="006A57F5" w:rsidP="00D43FB4">
      <w:pPr>
        <w:spacing w:before="120"/>
        <w:jc w:val="center"/>
        <w:rPr>
          <w:rFonts w:cs="Arial"/>
          <w:b/>
          <w:sz w:val="20"/>
        </w:rPr>
      </w:pPr>
      <w:r w:rsidRPr="00234336">
        <w:rPr>
          <w:rFonts w:cs="Arial"/>
          <w:b/>
          <w:bCs/>
          <w:sz w:val="20"/>
          <w:lang w:eastAsia="sl-SI"/>
        </w:rPr>
        <w:t>10</w:t>
      </w:r>
      <w:r w:rsidR="00A34DF2" w:rsidRPr="00234336">
        <w:rPr>
          <w:rFonts w:cs="Arial"/>
          <w:b/>
          <w:bCs/>
          <w:sz w:val="20"/>
          <w:lang w:eastAsia="sl-SI"/>
        </w:rPr>
        <w:t>3</w:t>
      </w:r>
      <w:r w:rsidR="00D43FB4" w:rsidRPr="00234336">
        <w:rPr>
          <w:rFonts w:cs="Arial"/>
          <w:b/>
          <w:sz w:val="20"/>
        </w:rPr>
        <w:t>. člen</w:t>
      </w:r>
      <w:r w:rsidR="00D43FB4" w:rsidRPr="00234336">
        <w:rPr>
          <w:rFonts w:cs="Arial"/>
          <w:b/>
          <w:sz w:val="20"/>
        </w:rPr>
        <w:br/>
        <w:t xml:space="preserve">(uskladitev aktov </w:t>
      </w:r>
      <w:r w:rsidR="00071B9B" w:rsidRPr="00234336">
        <w:rPr>
          <w:rFonts w:cs="Arial"/>
          <w:b/>
          <w:sz w:val="20"/>
        </w:rPr>
        <w:t>ARRS</w:t>
      </w:r>
      <w:r w:rsidR="006803D8" w:rsidRPr="00234336">
        <w:rPr>
          <w:rFonts w:cs="Arial"/>
          <w:b/>
          <w:sz w:val="20"/>
        </w:rPr>
        <w:t xml:space="preserve"> in agencije</w:t>
      </w:r>
      <w:r w:rsidR="00060D00" w:rsidRPr="00234336">
        <w:rPr>
          <w:rFonts w:cs="Arial"/>
          <w:b/>
          <w:sz w:val="20"/>
        </w:rPr>
        <w:t>,</w:t>
      </w:r>
      <w:r w:rsidR="006803D8" w:rsidRPr="00234336">
        <w:rPr>
          <w:rFonts w:cs="Arial"/>
          <w:b/>
          <w:sz w:val="20"/>
        </w:rPr>
        <w:t xml:space="preserve"> pristojne za tehnolo</w:t>
      </w:r>
      <w:r w:rsidR="00060D00" w:rsidRPr="00234336">
        <w:rPr>
          <w:rFonts w:cs="Arial"/>
          <w:b/>
          <w:sz w:val="20"/>
        </w:rPr>
        <w:t>ški razvoj</w:t>
      </w:r>
      <w:r w:rsidR="00D43FB4" w:rsidRPr="00234336">
        <w:rPr>
          <w:rFonts w:cs="Arial"/>
          <w:b/>
          <w:sz w:val="20"/>
        </w:rPr>
        <w:t>)</w:t>
      </w:r>
    </w:p>
    <w:p w14:paraId="4F244D02" w14:textId="77777777" w:rsidR="00D43FB4" w:rsidRPr="00234336" w:rsidRDefault="00D43FB4" w:rsidP="00D43FB4">
      <w:pPr>
        <w:spacing w:before="120"/>
        <w:jc w:val="both"/>
        <w:rPr>
          <w:rFonts w:cs="Arial"/>
          <w:sz w:val="20"/>
        </w:rPr>
      </w:pPr>
      <w:r w:rsidRPr="00234336">
        <w:rPr>
          <w:rFonts w:cs="Arial"/>
          <w:sz w:val="20"/>
        </w:rPr>
        <w:t xml:space="preserve">(1) Vlada najpozneje v </w:t>
      </w:r>
      <w:r w:rsidR="00DB06B4" w:rsidRPr="00234336">
        <w:rPr>
          <w:rFonts w:cs="Arial"/>
          <w:sz w:val="20"/>
        </w:rPr>
        <w:t>šestih</w:t>
      </w:r>
      <w:r w:rsidRPr="00234336">
        <w:rPr>
          <w:rFonts w:cs="Arial"/>
          <w:sz w:val="20"/>
        </w:rPr>
        <w:t xml:space="preserve"> mesecih </w:t>
      </w:r>
      <w:r w:rsidR="004339E3" w:rsidRPr="00234336">
        <w:rPr>
          <w:rFonts w:cs="Arial"/>
          <w:sz w:val="20"/>
        </w:rPr>
        <w:t>od začetka veljavnosti</w:t>
      </w:r>
      <w:r w:rsidRPr="00234336">
        <w:rPr>
          <w:rFonts w:cs="Arial"/>
          <w:sz w:val="20"/>
        </w:rPr>
        <w:t xml:space="preserve"> tega zakona uskladi akt o ustanovitvi </w:t>
      </w:r>
      <w:r w:rsidR="00071B9B" w:rsidRPr="00234336">
        <w:rPr>
          <w:rFonts w:cs="Arial"/>
          <w:sz w:val="20"/>
        </w:rPr>
        <w:t>ARRS</w:t>
      </w:r>
      <w:r w:rsidR="00060D00" w:rsidRPr="00234336">
        <w:rPr>
          <w:rFonts w:cs="Arial"/>
          <w:sz w:val="20"/>
        </w:rPr>
        <w:t xml:space="preserve"> in akt o ustanovitvi agencije, pristojne za tehnološki razvoj</w:t>
      </w:r>
      <w:r w:rsidRPr="00234336">
        <w:rPr>
          <w:rFonts w:cs="Arial"/>
          <w:sz w:val="20"/>
        </w:rPr>
        <w:t xml:space="preserve"> s tem zakonom, uporabljati pa se začne</w:t>
      </w:r>
      <w:r w:rsidR="00A8485C" w:rsidRPr="00234336">
        <w:rPr>
          <w:rFonts w:cs="Arial"/>
          <w:sz w:val="20"/>
        </w:rPr>
        <w:t>ta</w:t>
      </w:r>
      <w:r w:rsidRPr="00234336">
        <w:rPr>
          <w:rFonts w:cs="Arial"/>
          <w:sz w:val="20"/>
        </w:rPr>
        <w:t xml:space="preserve"> z dnem začetka uporabe tega zakona. </w:t>
      </w:r>
    </w:p>
    <w:p w14:paraId="3EAB2E40" w14:textId="77777777" w:rsidR="00D43FB4" w:rsidRPr="00234336" w:rsidRDefault="00D43FB4" w:rsidP="00D43FB4">
      <w:pPr>
        <w:spacing w:before="120"/>
        <w:jc w:val="both"/>
        <w:rPr>
          <w:rFonts w:cs="Arial"/>
          <w:sz w:val="20"/>
        </w:rPr>
      </w:pPr>
      <w:r w:rsidRPr="00234336">
        <w:rPr>
          <w:rFonts w:cs="Arial"/>
          <w:sz w:val="20"/>
        </w:rPr>
        <w:t xml:space="preserve">(2) </w:t>
      </w:r>
      <w:r w:rsidR="00071B9B" w:rsidRPr="00234336">
        <w:rPr>
          <w:rFonts w:cs="Arial"/>
          <w:sz w:val="20"/>
        </w:rPr>
        <w:t>ARRS</w:t>
      </w:r>
      <w:r w:rsidRPr="00234336">
        <w:rPr>
          <w:rFonts w:cs="Arial"/>
          <w:sz w:val="20"/>
        </w:rPr>
        <w:t xml:space="preserve"> </w:t>
      </w:r>
      <w:r w:rsidR="00060D00" w:rsidRPr="00234336">
        <w:rPr>
          <w:rFonts w:cs="Arial"/>
          <w:sz w:val="20"/>
        </w:rPr>
        <w:t xml:space="preserve">in agencija, pristojna za tehnološki razvoj, </w:t>
      </w:r>
      <w:r w:rsidRPr="00234336">
        <w:rPr>
          <w:rFonts w:cs="Arial"/>
          <w:sz w:val="20"/>
        </w:rPr>
        <w:t>mora</w:t>
      </w:r>
      <w:r w:rsidR="00060D00" w:rsidRPr="00234336">
        <w:rPr>
          <w:rFonts w:cs="Arial"/>
          <w:sz w:val="20"/>
        </w:rPr>
        <w:t>ta</w:t>
      </w:r>
      <w:r w:rsidRPr="00234336">
        <w:rPr>
          <w:rFonts w:cs="Arial"/>
          <w:sz w:val="20"/>
        </w:rPr>
        <w:t xml:space="preserve"> uskladiti statut</w:t>
      </w:r>
      <w:r w:rsidR="0079438C" w:rsidRPr="00234336">
        <w:rPr>
          <w:rFonts w:cs="Arial"/>
          <w:sz w:val="20"/>
        </w:rPr>
        <w:t xml:space="preserve">, splošne </w:t>
      </w:r>
      <w:r w:rsidRPr="00234336">
        <w:rPr>
          <w:rFonts w:cs="Arial"/>
          <w:sz w:val="20"/>
        </w:rPr>
        <w:t xml:space="preserve"> in druge akte s tem zakonom najpozneje v dveh mesecih pred začetkom uporabe tega zakona, uporabljati pa se začnejo z dnem začetka uporabe tega zakona.</w:t>
      </w:r>
    </w:p>
    <w:p w14:paraId="481A3600" w14:textId="77777777" w:rsidR="00D43FB4" w:rsidRPr="00234336" w:rsidRDefault="00D43FB4" w:rsidP="00D43FB4">
      <w:pPr>
        <w:spacing w:before="120"/>
        <w:jc w:val="both"/>
        <w:rPr>
          <w:rFonts w:cs="Arial"/>
          <w:sz w:val="20"/>
        </w:rPr>
      </w:pPr>
    </w:p>
    <w:p w14:paraId="3096754B" w14:textId="77777777" w:rsidR="00D43FB4" w:rsidRPr="00234336" w:rsidRDefault="006A57F5" w:rsidP="00D43FB4">
      <w:pPr>
        <w:spacing w:before="120"/>
        <w:jc w:val="center"/>
        <w:rPr>
          <w:rFonts w:cs="Arial"/>
          <w:b/>
          <w:sz w:val="20"/>
        </w:rPr>
      </w:pPr>
      <w:r w:rsidRPr="00234336">
        <w:rPr>
          <w:rFonts w:cs="Arial"/>
          <w:b/>
          <w:bCs/>
          <w:sz w:val="20"/>
          <w:lang w:eastAsia="sl-SI"/>
        </w:rPr>
        <w:t>10</w:t>
      </w:r>
      <w:r w:rsidR="00A34DF2" w:rsidRPr="00234336">
        <w:rPr>
          <w:rFonts w:cs="Arial"/>
          <w:b/>
          <w:bCs/>
          <w:sz w:val="20"/>
          <w:lang w:eastAsia="sl-SI"/>
        </w:rPr>
        <w:t>4</w:t>
      </w:r>
      <w:r w:rsidR="00D43FB4" w:rsidRPr="00234336">
        <w:rPr>
          <w:rFonts w:cs="Arial"/>
          <w:b/>
          <w:sz w:val="20"/>
        </w:rPr>
        <w:t>. člen</w:t>
      </w:r>
      <w:r w:rsidR="00D43FB4" w:rsidRPr="00234336">
        <w:rPr>
          <w:rFonts w:cs="Arial"/>
          <w:b/>
          <w:sz w:val="20"/>
        </w:rPr>
        <w:br/>
        <w:t>(rok za podzakonske predpise)</w:t>
      </w:r>
    </w:p>
    <w:p w14:paraId="171E892D" w14:textId="77777777" w:rsidR="00D43FB4" w:rsidRPr="00234336" w:rsidRDefault="00D43FB4" w:rsidP="00D43FB4">
      <w:pPr>
        <w:spacing w:before="120"/>
        <w:jc w:val="both"/>
        <w:rPr>
          <w:rFonts w:cs="Arial"/>
          <w:sz w:val="20"/>
        </w:rPr>
      </w:pPr>
      <w:r w:rsidRPr="00234336">
        <w:rPr>
          <w:rFonts w:cs="Arial"/>
          <w:sz w:val="20"/>
        </w:rPr>
        <w:t>Podzakonski predpisi iz tega zakona se izdajo najpozneje v enem letu od uveljavitve tega zakona.</w:t>
      </w:r>
    </w:p>
    <w:p w14:paraId="09814F67" w14:textId="77777777" w:rsidR="00D43FB4" w:rsidRPr="00234336" w:rsidRDefault="00D43FB4" w:rsidP="00D43FB4">
      <w:pPr>
        <w:spacing w:before="120"/>
        <w:jc w:val="center"/>
        <w:rPr>
          <w:rFonts w:cs="Arial"/>
          <w:b/>
          <w:sz w:val="20"/>
        </w:rPr>
      </w:pPr>
    </w:p>
    <w:p w14:paraId="40CFE3E8" w14:textId="77777777" w:rsidR="00D43FB4" w:rsidRPr="00234336" w:rsidRDefault="006A57F5" w:rsidP="00D43FB4">
      <w:pPr>
        <w:spacing w:before="120"/>
        <w:jc w:val="center"/>
        <w:rPr>
          <w:rFonts w:cs="Arial"/>
          <w:b/>
          <w:sz w:val="20"/>
        </w:rPr>
      </w:pPr>
      <w:r w:rsidRPr="00234336">
        <w:rPr>
          <w:rFonts w:cs="Arial"/>
          <w:b/>
          <w:bCs/>
          <w:sz w:val="20"/>
          <w:lang w:eastAsia="sl-SI"/>
        </w:rPr>
        <w:t>10</w:t>
      </w:r>
      <w:r w:rsidR="00A34DF2" w:rsidRPr="00234336">
        <w:rPr>
          <w:rFonts w:cs="Arial"/>
          <w:b/>
          <w:bCs/>
          <w:sz w:val="20"/>
          <w:lang w:eastAsia="sl-SI"/>
        </w:rPr>
        <w:t>5</w:t>
      </w:r>
      <w:r w:rsidR="001A5DBC" w:rsidRPr="00234336">
        <w:rPr>
          <w:rFonts w:cs="Arial"/>
          <w:b/>
          <w:bCs/>
          <w:sz w:val="20"/>
          <w:lang w:eastAsia="sl-SI"/>
        </w:rPr>
        <w:t>.</w:t>
      </w:r>
      <w:r w:rsidR="00D43FB4" w:rsidRPr="00234336">
        <w:rPr>
          <w:rFonts w:cs="Arial"/>
          <w:b/>
          <w:sz w:val="20"/>
        </w:rPr>
        <w:t xml:space="preserve"> člen</w:t>
      </w:r>
      <w:r w:rsidR="00D43FB4" w:rsidRPr="00234336">
        <w:rPr>
          <w:rFonts w:cs="Arial"/>
          <w:sz w:val="20"/>
        </w:rPr>
        <w:br/>
      </w:r>
      <w:r w:rsidR="00D43FB4" w:rsidRPr="00234336">
        <w:rPr>
          <w:rFonts w:cs="Arial"/>
          <w:b/>
          <w:sz w:val="20"/>
        </w:rPr>
        <w:t xml:space="preserve">(prenehanje veljavnosti dosedanjega zakona, podzakonskih predpisov in </w:t>
      </w:r>
      <w:r w:rsidR="006803D8" w:rsidRPr="00234336">
        <w:rPr>
          <w:rFonts w:cs="Arial"/>
          <w:b/>
          <w:sz w:val="20"/>
        </w:rPr>
        <w:t xml:space="preserve">splošnih </w:t>
      </w:r>
      <w:r w:rsidR="00D43FB4" w:rsidRPr="00234336">
        <w:rPr>
          <w:rFonts w:cs="Arial"/>
          <w:b/>
          <w:sz w:val="20"/>
        </w:rPr>
        <w:t xml:space="preserve">aktov </w:t>
      </w:r>
      <w:r w:rsidR="00071B9B" w:rsidRPr="00234336">
        <w:rPr>
          <w:rFonts w:cs="Arial"/>
          <w:b/>
          <w:sz w:val="20"/>
        </w:rPr>
        <w:t>ARRS</w:t>
      </w:r>
      <w:r w:rsidR="00D43FB4" w:rsidRPr="00234336">
        <w:rPr>
          <w:rFonts w:cs="Arial"/>
          <w:b/>
          <w:sz w:val="20"/>
        </w:rPr>
        <w:t xml:space="preserve"> ter podaljšanje uporabe podzakonskih predpisov in </w:t>
      </w:r>
      <w:r w:rsidR="006803D8" w:rsidRPr="00234336">
        <w:rPr>
          <w:rFonts w:cs="Arial"/>
          <w:b/>
          <w:sz w:val="20"/>
        </w:rPr>
        <w:t xml:space="preserve">splošnih </w:t>
      </w:r>
      <w:r w:rsidR="00D43FB4" w:rsidRPr="00234336">
        <w:rPr>
          <w:rFonts w:cs="Arial"/>
          <w:b/>
          <w:sz w:val="20"/>
        </w:rPr>
        <w:t xml:space="preserve">aktov </w:t>
      </w:r>
      <w:r w:rsidR="00071B9B" w:rsidRPr="00234336">
        <w:rPr>
          <w:rFonts w:cs="Arial"/>
          <w:b/>
          <w:sz w:val="20"/>
        </w:rPr>
        <w:t>ARRS</w:t>
      </w:r>
      <w:r w:rsidR="00D43FB4" w:rsidRPr="00234336">
        <w:rPr>
          <w:rFonts w:cs="Arial"/>
          <w:b/>
          <w:sz w:val="20"/>
        </w:rPr>
        <w:t>)</w:t>
      </w:r>
    </w:p>
    <w:p w14:paraId="02670BAF" w14:textId="77777777" w:rsidR="00D43FB4" w:rsidRPr="00234336" w:rsidRDefault="00D43FB4" w:rsidP="00D43FB4">
      <w:pPr>
        <w:spacing w:before="120"/>
        <w:jc w:val="both"/>
        <w:rPr>
          <w:rFonts w:cs="Arial"/>
          <w:sz w:val="20"/>
        </w:rPr>
      </w:pPr>
      <w:r w:rsidRPr="00234336">
        <w:rPr>
          <w:rFonts w:cs="Arial"/>
          <w:sz w:val="20"/>
        </w:rPr>
        <w:t>(1) Z dnem začetka uporabe tega zakona preneha veljati Zakon o raziskovalni in razvojni dejavnosti (Uradni list RS, št. 22/06 – uradno prečiščeno besedilo, 61/06 – ZDru-1, 112/07, 9/11</w:t>
      </w:r>
      <w:r w:rsidR="006803D8" w:rsidRPr="00234336">
        <w:rPr>
          <w:rFonts w:cs="Arial"/>
          <w:sz w:val="20"/>
        </w:rPr>
        <w:t>,</w:t>
      </w:r>
      <w:r w:rsidRPr="00234336">
        <w:rPr>
          <w:rFonts w:cs="Arial"/>
          <w:sz w:val="20"/>
        </w:rPr>
        <w:t xml:space="preserve"> 57/12 – ZPOP-1A</w:t>
      </w:r>
      <w:r w:rsidR="006803D8" w:rsidRPr="00234336">
        <w:rPr>
          <w:rFonts w:cs="Arial"/>
          <w:sz w:val="20"/>
        </w:rPr>
        <w:t xml:space="preserve"> in 9/19</w:t>
      </w:r>
      <w:r w:rsidRPr="00234336">
        <w:rPr>
          <w:rFonts w:cs="Arial"/>
          <w:sz w:val="20"/>
        </w:rPr>
        <w:t xml:space="preserve">). </w:t>
      </w:r>
    </w:p>
    <w:p w14:paraId="4637E83B" w14:textId="77777777" w:rsidR="00D43FB4" w:rsidRPr="00234336" w:rsidRDefault="00D43FB4" w:rsidP="00D43FB4">
      <w:pPr>
        <w:spacing w:before="120" w:after="120"/>
        <w:jc w:val="both"/>
        <w:rPr>
          <w:rFonts w:cs="Arial"/>
          <w:sz w:val="20"/>
        </w:rPr>
      </w:pPr>
      <w:r w:rsidRPr="00234336">
        <w:rPr>
          <w:rFonts w:cs="Arial"/>
          <w:sz w:val="20"/>
        </w:rPr>
        <w:t>(2) Z dnem začetka uporabe tega zakona prenehajo veljati naslednji podzakonski predpisi</w:t>
      </w:r>
      <w:r w:rsidR="00C975B7" w:rsidRPr="00234336">
        <w:rPr>
          <w:rFonts w:cs="Arial"/>
          <w:sz w:val="20"/>
        </w:rPr>
        <w:t>,</w:t>
      </w:r>
      <w:r w:rsidRPr="00234336">
        <w:rPr>
          <w:rFonts w:cs="Arial"/>
          <w:sz w:val="20"/>
        </w:rPr>
        <w:t xml:space="preserve"> izdani na podlagi zakona iz prejšnjega odstavka, ki se, če niso v nasprotju s tem zakonom, uporabljajo do začetka uporabe novih podzakonskih predpisov na podlagi tega zakona: </w:t>
      </w:r>
    </w:p>
    <w:p w14:paraId="69D4E6FD" w14:textId="77777777" w:rsidR="00D43FB4" w:rsidRPr="00234336" w:rsidRDefault="00D43FB4" w:rsidP="00861CEB">
      <w:pPr>
        <w:numPr>
          <w:ilvl w:val="0"/>
          <w:numId w:val="12"/>
        </w:numPr>
        <w:shd w:val="clear" w:color="auto" w:fill="FFFFFF"/>
        <w:spacing w:before="120" w:after="120"/>
        <w:jc w:val="both"/>
        <w:rPr>
          <w:rFonts w:cs="Arial"/>
          <w:sz w:val="20"/>
        </w:rPr>
      </w:pPr>
      <w:r w:rsidRPr="00234336">
        <w:rPr>
          <w:rFonts w:cs="Arial"/>
          <w:sz w:val="20"/>
        </w:rPr>
        <w:t xml:space="preserve">Uredba o normativih in standardih za določanje sredstev za izvajanje raziskovalne dejavnosti, financirane iz Proračuna Republike Slovenije (Uradni list RS, št. </w:t>
      </w:r>
      <w:hyperlink r:id="rId25" w:tgtFrame="_blank" w:tooltip="Uredba o normativih in standardih za določanje sredstev za izvajanje raziskovalne dejavnosti, financirane iz Proračuna Republike Slovenije" w:history="1">
        <w:r w:rsidRPr="00234336">
          <w:rPr>
            <w:rFonts w:cs="Arial"/>
            <w:sz w:val="20"/>
          </w:rPr>
          <w:t>103/11</w:t>
        </w:r>
      </w:hyperlink>
      <w:r w:rsidRPr="00234336">
        <w:rPr>
          <w:rFonts w:cs="Arial"/>
          <w:sz w:val="20"/>
        </w:rPr>
        <w:t xml:space="preserve">, </w:t>
      </w:r>
      <w:hyperlink r:id="rId26" w:tgtFrame="_blank" w:tooltip="Uredba o spremembah in dopolnitvah Uredbe o normativih in standardih za določanje sredstev za izvajanje raziskovalne dejavnosti, financirane iz Proračuna Republike Slovenije" w:history="1">
        <w:r w:rsidRPr="00234336">
          <w:rPr>
            <w:rFonts w:cs="Arial"/>
            <w:sz w:val="20"/>
          </w:rPr>
          <w:t>56/12</w:t>
        </w:r>
      </w:hyperlink>
      <w:r w:rsidRPr="00234336">
        <w:rPr>
          <w:rFonts w:cs="Arial"/>
          <w:sz w:val="20"/>
        </w:rPr>
        <w:t xml:space="preserve">, </w:t>
      </w:r>
      <w:hyperlink r:id="rId27" w:tgtFrame="_blank" w:tooltip="Uredba o spremembah in dopolnitvah Uredbe o normativih in standardih za določanje sredstev za izvajanje raziskovalne dejavnosti, financirane iz Proračuna Republike Slovenije" w:history="1">
        <w:r w:rsidRPr="00234336">
          <w:rPr>
            <w:rFonts w:cs="Arial"/>
            <w:sz w:val="20"/>
          </w:rPr>
          <w:t>15/14</w:t>
        </w:r>
      </w:hyperlink>
      <w:r w:rsidRPr="00234336">
        <w:rPr>
          <w:rFonts w:cs="Arial"/>
          <w:sz w:val="20"/>
        </w:rPr>
        <w:t xml:space="preserve">, </w:t>
      </w:r>
      <w:hyperlink r:id="rId28" w:tgtFrame="_blank" w:tooltip="Uredba o spremembah in dopolnitvah Uredbe o normativih in standardih za določanje sredstev za izvajanje raziskovalne dejavnosti, financirane iz Proračuna Republike Slovenije" w:history="1">
        <w:r w:rsidRPr="00234336">
          <w:rPr>
            <w:rFonts w:cs="Arial"/>
            <w:sz w:val="20"/>
          </w:rPr>
          <w:t>103/15</w:t>
        </w:r>
      </w:hyperlink>
      <w:r w:rsidRPr="00234336">
        <w:rPr>
          <w:rFonts w:cs="Arial"/>
          <w:sz w:val="20"/>
        </w:rPr>
        <w:t xml:space="preserve">, </w:t>
      </w:r>
      <w:hyperlink r:id="rId29" w:tgtFrame="_blank" w:tooltip="Uredba o spremembah in dopolnitvah Uredbe o normativih in standardih za določanje sredstev za izvajanje raziskovalne dejavnosti, financirane iz Proračuna Republike Slovenije" w:history="1">
        <w:r w:rsidRPr="00234336">
          <w:rPr>
            <w:rFonts w:cs="Arial"/>
            <w:sz w:val="20"/>
          </w:rPr>
          <w:t>27/17</w:t>
        </w:r>
      </w:hyperlink>
      <w:r w:rsidR="00A8485C" w:rsidRPr="00234336">
        <w:rPr>
          <w:rFonts w:cs="Arial"/>
          <w:sz w:val="20"/>
        </w:rPr>
        <w:t xml:space="preserve">, </w:t>
      </w:r>
      <w:r w:rsidRPr="00234336">
        <w:rPr>
          <w:rFonts w:cs="Arial"/>
          <w:sz w:val="20"/>
        </w:rPr>
        <w:t>9/18</w:t>
      </w:r>
      <w:r w:rsidR="00A8485C" w:rsidRPr="00234336">
        <w:rPr>
          <w:rFonts w:cs="Arial"/>
          <w:sz w:val="20"/>
        </w:rPr>
        <w:t xml:space="preserve"> in 62/19</w:t>
      </w:r>
      <w:r w:rsidRPr="00234336">
        <w:rPr>
          <w:rFonts w:cs="Arial"/>
          <w:sz w:val="20"/>
        </w:rPr>
        <w:t>);</w:t>
      </w:r>
    </w:p>
    <w:p w14:paraId="27AE7AA9" w14:textId="77777777" w:rsidR="00D43FB4" w:rsidRPr="00234336" w:rsidRDefault="00D43FB4" w:rsidP="00861CEB">
      <w:pPr>
        <w:numPr>
          <w:ilvl w:val="0"/>
          <w:numId w:val="12"/>
        </w:numPr>
        <w:shd w:val="clear" w:color="auto" w:fill="FFFFFF"/>
        <w:spacing w:before="120" w:after="120"/>
        <w:jc w:val="both"/>
        <w:rPr>
          <w:rFonts w:cs="Arial"/>
          <w:sz w:val="20"/>
        </w:rPr>
      </w:pPr>
      <w:r w:rsidRPr="00234336">
        <w:rPr>
          <w:rFonts w:cs="Arial"/>
          <w:sz w:val="20"/>
        </w:rPr>
        <w:t>Pravilnik o kriterijih za ugotavljanje izpolnjevanja pogojev za vodjo raziskovalnega projekta (Uradni list RS, št. 53/16);</w:t>
      </w:r>
    </w:p>
    <w:p w14:paraId="6BA47DCF" w14:textId="77777777" w:rsidR="00D43FB4" w:rsidRPr="00234336" w:rsidRDefault="00D43FB4" w:rsidP="00861CEB">
      <w:pPr>
        <w:numPr>
          <w:ilvl w:val="0"/>
          <w:numId w:val="12"/>
        </w:numPr>
        <w:shd w:val="clear" w:color="auto" w:fill="FFFFFF"/>
        <w:spacing w:before="120" w:after="120"/>
        <w:jc w:val="both"/>
        <w:rPr>
          <w:rFonts w:cs="Arial"/>
          <w:sz w:val="20"/>
          <w:shd w:val="clear" w:color="auto" w:fill="FFFFFF"/>
        </w:rPr>
      </w:pPr>
      <w:r w:rsidRPr="00234336">
        <w:rPr>
          <w:rFonts w:cs="Arial"/>
          <w:sz w:val="20"/>
          <w:shd w:val="clear" w:color="auto" w:fill="FFFFFF"/>
        </w:rPr>
        <w:t>Pravilnik o sklepanju sporazumov o gostovanju med raziskovalnimi organizacijami in raziskovalci iz tretjih držav (Uradni list RS, št. </w:t>
      </w:r>
      <w:r w:rsidR="008B50B4" w:rsidRPr="00234336">
        <w:rPr>
          <w:rFonts w:cs="Arial"/>
          <w:sz w:val="20"/>
          <w:shd w:val="clear" w:color="auto" w:fill="FFFFFF"/>
        </w:rPr>
        <w:t>22/19</w:t>
      </w:r>
      <w:r w:rsidRPr="00234336">
        <w:rPr>
          <w:rFonts w:cs="Arial"/>
          <w:sz w:val="20"/>
          <w:shd w:val="clear" w:color="auto" w:fill="FFFFFF"/>
        </w:rPr>
        <w:t>);</w:t>
      </w:r>
    </w:p>
    <w:p w14:paraId="207B54EE" w14:textId="77777777" w:rsidR="00D43FB4" w:rsidRPr="00234336" w:rsidRDefault="00D43FB4" w:rsidP="00861CEB">
      <w:pPr>
        <w:numPr>
          <w:ilvl w:val="0"/>
          <w:numId w:val="12"/>
        </w:numPr>
        <w:spacing w:before="120" w:after="120"/>
        <w:contextualSpacing/>
        <w:jc w:val="both"/>
        <w:rPr>
          <w:rFonts w:cs="Arial"/>
          <w:sz w:val="20"/>
          <w:shd w:val="clear" w:color="auto" w:fill="FFFFFF"/>
        </w:rPr>
      </w:pPr>
      <w:r w:rsidRPr="00234336">
        <w:rPr>
          <w:rFonts w:cs="Arial"/>
          <w:sz w:val="20"/>
          <w:shd w:val="clear" w:color="auto" w:fill="FFFFFF"/>
        </w:rPr>
        <w:t>Pravilnik o izvajanju javnih pooblastil na področju raziskovalne dejavnosti (Uradni list RS, št. </w:t>
      </w:r>
      <w:hyperlink r:id="rId30" w:tgtFrame="_blank" w:tooltip="Pravilnik o izvajanju javnih pooblastil na področju raziskovalne dejavnosti" w:history="1">
        <w:r w:rsidRPr="00234336">
          <w:rPr>
            <w:rFonts w:cs="Arial"/>
            <w:sz w:val="20"/>
            <w:shd w:val="clear" w:color="auto" w:fill="FFFFFF"/>
          </w:rPr>
          <w:t>107/05</w:t>
        </w:r>
      </w:hyperlink>
      <w:r w:rsidRPr="00234336">
        <w:rPr>
          <w:rFonts w:cs="Arial"/>
          <w:sz w:val="20"/>
          <w:shd w:val="clear" w:color="auto" w:fill="FFFFFF"/>
        </w:rPr>
        <w:t xml:space="preserve">); </w:t>
      </w:r>
    </w:p>
    <w:p w14:paraId="3675E323" w14:textId="77777777" w:rsidR="00D43FB4" w:rsidRPr="00234336" w:rsidRDefault="00D43FB4" w:rsidP="00861CEB">
      <w:pPr>
        <w:numPr>
          <w:ilvl w:val="0"/>
          <w:numId w:val="12"/>
        </w:numPr>
        <w:spacing w:before="120" w:after="120"/>
        <w:contextualSpacing/>
        <w:jc w:val="both"/>
        <w:rPr>
          <w:rFonts w:cs="Arial"/>
          <w:sz w:val="20"/>
          <w:shd w:val="clear" w:color="auto" w:fill="FFFFFF"/>
        </w:rPr>
      </w:pPr>
      <w:r w:rsidRPr="00234336">
        <w:rPr>
          <w:rFonts w:cs="Arial"/>
          <w:sz w:val="20"/>
          <w:shd w:val="clear" w:color="auto" w:fill="FFFFFF"/>
        </w:rPr>
        <w:t>Pravilnik o organizaciji in pristojnosti strokovnih teles za področje raziskovalne in razvojne dejavnosti (Uradni list RS, št. 35/03).</w:t>
      </w:r>
    </w:p>
    <w:p w14:paraId="639783CA" w14:textId="77777777" w:rsidR="00D43FB4" w:rsidRPr="00234336" w:rsidRDefault="00D43FB4" w:rsidP="00D43FB4">
      <w:pPr>
        <w:spacing w:before="120"/>
        <w:ind w:left="720"/>
        <w:contextualSpacing/>
        <w:jc w:val="both"/>
        <w:rPr>
          <w:rFonts w:cs="Arial"/>
          <w:sz w:val="20"/>
          <w:shd w:val="clear" w:color="auto" w:fill="FFFFFF"/>
        </w:rPr>
      </w:pPr>
    </w:p>
    <w:p w14:paraId="46A7C090" w14:textId="77777777" w:rsidR="00D43FB4" w:rsidRPr="00234336" w:rsidRDefault="00D43FB4" w:rsidP="00D43FB4">
      <w:pPr>
        <w:spacing w:before="120"/>
        <w:jc w:val="both"/>
        <w:rPr>
          <w:rFonts w:cs="Arial"/>
          <w:sz w:val="20"/>
        </w:rPr>
      </w:pPr>
      <w:r w:rsidRPr="00234336">
        <w:rPr>
          <w:rFonts w:cs="Arial"/>
          <w:sz w:val="20"/>
        </w:rPr>
        <w:t xml:space="preserve">(3) Z dnem začetka uporabe tega zakona prenehajo veljati naslednji </w:t>
      </w:r>
      <w:r w:rsidR="006803D8" w:rsidRPr="00234336">
        <w:rPr>
          <w:rFonts w:cs="Arial"/>
          <w:sz w:val="20"/>
        </w:rPr>
        <w:t xml:space="preserve">splošni </w:t>
      </w:r>
      <w:r w:rsidRPr="00234336">
        <w:rPr>
          <w:rFonts w:cs="Arial"/>
          <w:sz w:val="20"/>
        </w:rPr>
        <w:t xml:space="preserve">akti </w:t>
      </w:r>
      <w:r w:rsidR="00071B9B" w:rsidRPr="00234336">
        <w:rPr>
          <w:rFonts w:cs="Arial"/>
          <w:sz w:val="20"/>
        </w:rPr>
        <w:t>ARRS</w:t>
      </w:r>
      <w:r w:rsidRPr="00234336">
        <w:rPr>
          <w:rFonts w:cs="Arial"/>
          <w:sz w:val="20"/>
        </w:rPr>
        <w:t>, izdani na podlagi zakona iz prvega odstavka</w:t>
      </w:r>
      <w:r w:rsidR="00C975B7" w:rsidRPr="00234336">
        <w:rPr>
          <w:rFonts w:cs="Arial"/>
          <w:sz w:val="20"/>
        </w:rPr>
        <w:t xml:space="preserve"> tega člena</w:t>
      </w:r>
      <w:r w:rsidRPr="00234336">
        <w:rPr>
          <w:rFonts w:cs="Arial"/>
          <w:sz w:val="20"/>
        </w:rPr>
        <w:t xml:space="preserve">, ki se, če niso v nasprotju s tem zakonom, uporabljajo do začetka uporabe </w:t>
      </w:r>
      <w:r w:rsidR="006803D8" w:rsidRPr="00234336">
        <w:rPr>
          <w:rFonts w:cs="Arial"/>
          <w:sz w:val="20"/>
        </w:rPr>
        <w:t xml:space="preserve">splošnih </w:t>
      </w:r>
      <w:r w:rsidRPr="00234336">
        <w:rPr>
          <w:rFonts w:cs="Arial"/>
          <w:sz w:val="20"/>
        </w:rPr>
        <w:t xml:space="preserve">aktov </w:t>
      </w:r>
      <w:r w:rsidR="00071B9B" w:rsidRPr="00234336">
        <w:rPr>
          <w:rFonts w:cs="Arial"/>
          <w:sz w:val="20"/>
        </w:rPr>
        <w:t>ARRS</w:t>
      </w:r>
      <w:r w:rsidRPr="00234336">
        <w:rPr>
          <w:rFonts w:cs="Arial"/>
          <w:sz w:val="20"/>
        </w:rPr>
        <w:t>, izdanih na podlagi tega zakona:</w:t>
      </w:r>
    </w:p>
    <w:p w14:paraId="2C932889" w14:textId="77777777" w:rsidR="00D43FB4" w:rsidRPr="00234336" w:rsidRDefault="00D43FB4" w:rsidP="00861CEB">
      <w:pPr>
        <w:numPr>
          <w:ilvl w:val="0"/>
          <w:numId w:val="11"/>
        </w:numPr>
        <w:shd w:val="clear" w:color="auto" w:fill="FFFFFF"/>
        <w:spacing w:before="120"/>
        <w:jc w:val="both"/>
        <w:rPr>
          <w:rFonts w:cs="Arial"/>
          <w:sz w:val="20"/>
        </w:rPr>
      </w:pPr>
      <w:r w:rsidRPr="00234336">
        <w:rPr>
          <w:rFonts w:cs="Arial"/>
          <w:sz w:val="20"/>
        </w:rPr>
        <w:t>Pravilnik o postopkih (so)financiranja in ocenjevanja ter spremljanju izvajanja raziskovalne dejavnosti (Uradni list RS, št. 52/16 in 79/17</w:t>
      </w:r>
      <w:r w:rsidR="00A20E98" w:rsidRPr="00234336">
        <w:rPr>
          <w:rFonts w:cs="Arial"/>
          <w:sz w:val="20"/>
        </w:rPr>
        <w:t xml:space="preserve"> in 65/19</w:t>
      </w:r>
      <w:r w:rsidRPr="00234336">
        <w:rPr>
          <w:rFonts w:cs="Arial"/>
          <w:sz w:val="20"/>
        </w:rPr>
        <w:t>);</w:t>
      </w:r>
    </w:p>
    <w:p w14:paraId="2486C98B" w14:textId="77777777" w:rsidR="00D43FB4" w:rsidRPr="00234336" w:rsidRDefault="00D43FB4" w:rsidP="00861CEB">
      <w:pPr>
        <w:numPr>
          <w:ilvl w:val="0"/>
          <w:numId w:val="11"/>
        </w:numPr>
        <w:shd w:val="clear" w:color="auto" w:fill="FFFFFF"/>
        <w:spacing w:before="120"/>
        <w:jc w:val="both"/>
        <w:rPr>
          <w:rFonts w:cs="Arial"/>
          <w:sz w:val="20"/>
        </w:rPr>
      </w:pPr>
      <w:r w:rsidRPr="00234336">
        <w:rPr>
          <w:rFonts w:cs="Arial"/>
          <w:sz w:val="20"/>
          <w:shd w:val="clear" w:color="auto" w:fill="FFFFFF"/>
        </w:rPr>
        <w:t>Pravilnik o vsebini in načinu vodenja evidence o izvajalcih raziskovalne in razvojne dejavnosti</w:t>
      </w:r>
      <w:r w:rsidRPr="00234336">
        <w:rPr>
          <w:rFonts w:cs="Arial"/>
          <w:sz w:val="20"/>
        </w:rPr>
        <w:t xml:space="preserve"> (Uradni list RS, št. 40/13 in 51/14);</w:t>
      </w:r>
    </w:p>
    <w:p w14:paraId="61EE8EB2" w14:textId="77777777" w:rsidR="00D43FB4" w:rsidRPr="00234336" w:rsidRDefault="00D43FB4" w:rsidP="00861CEB">
      <w:pPr>
        <w:numPr>
          <w:ilvl w:val="0"/>
          <w:numId w:val="11"/>
        </w:numPr>
        <w:shd w:val="clear" w:color="auto" w:fill="FFFFFF"/>
        <w:spacing w:before="120"/>
        <w:jc w:val="both"/>
        <w:rPr>
          <w:rFonts w:cs="Arial"/>
          <w:sz w:val="20"/>
          <w:shd w:val="clear" w:color="auto" w:fill="FFFFFF"/>
        </w:rPr>
      </w:pPr>
      <w:r w:rsidRPr="00234336">
        <w:rPr>
          <w:rFonts w:cs="Arial"/>
          <w:sz w:val="20"/>
          <w:shd w:val="clear" w:color="auto" w:fill="FFFFFF"/>
        </w:rPr>
        <w:t>Pravilnik o infrastrukturnih obveznostih zavodom, ki opravljajo raziskovalno dejavnost (Uradni list RS, št. 4/11, 40/11-popr., 40/13, 20/14 in 41/15);</w:t>
      </w:r>
      <w:r w:rsidRPr="00234336">
        <w:rPr>
          <w:rFonts w:cs="Arial"/>
          <w:sz w:val="20"/>
        </w:rPr>
        <w:t xml:space="preserve"> </w:t>
      </w:r>
    </w:p>
    <w:p w14:paraId="17E51B28" w14:textId="77777777" w:rsidR="00D43FB4" w:rsidRPr="00234336" w:rsidRDefault="00D43FB4" w:rsidP="00861CEB">
      <w:pPr>
        <w:numPr>
          <w:ilvl w:val="0"/>
          <w:numId w:val="11"/>
        </w:numPr>
        <w:shd w:val="clear" w:color="auto" w:fill="FFFFFF"/>
        <w:spacing w:before="120"/>
        <w:jc w:val="both"/>
        <w:rPr>
          <w:rFonts w:cs="Arial"/>
          <w:sz w:val="20"/>
          <w:shd w:val="clear" w:color="auto" w:fill="FFFFFF"/>
        </w:rPr>
      </w:pPr>
      <w:r w:rsidRPr="00234336">
        <w:rPr>
          <w:rFonts w:cs="Arial"/>
          <w:sz w:val="20"/>
          <w:shd w:val="clear" w:color="auto" w:fill="FFFFFF"/>
        </w:rPr>
        <w:t>Pravilnik o Ciljnih raziskovalnih programih (CRP) (Uradni list RS, št. 43/11 in 6/12);</w:t>
      </w:r>
    </w:p>
    <w:p w14:paraId="4B4F94DD" w14:textId="77777777" w:rsidR="00D43FB4" w:rsidRPr="00234336" w:rsidRDefault="00D43FB4" w:rsidP="00861CEB">
      <w:pPr>
        <w:numPr>
          <w:ilvl w:val="0"/>
          <w:numId w:val="11"/>
        </w:numPr>
        <w:spacing w:before="120"/>
        <w:contextualSpacing/>
        <w:jc w:val="both"/>
        <w:rPr>
          <w:rFonts w:cs="Arial"/>
          <w:sz w:val="20"/>
        </w:rPr>
      </w:pPr>
      <w:r w:rsidRPr="00234336">
        <w:rPr>
          <w:rFonts w:cs="Arial"/>
          <w:sz w:val="20"/>
        </w:rPr>
        <w:t xml:space="preserve">Pravilnik o raziskovalnih nazivih (Uradni list RS, št. </w:t>
      </w:r>
      <w:hyperlink r:id="rId31" w:tgtFrame="_blank" w:tooltip="Pravilnik o raziskovalnih nazivih" w:history="1">
        <w:r w:rsidRPr="00234336">
          <w:rPr>
            <w:rFonts w:cs="Arial"/>
            <w:sz w:val="20"/>
          </w:rPr>
          <w:t>126/08</w:t>
        </w:r>
      </w:hyperlink>
      <w:r w:rsidRPr="00234336">
        <w:rPr>
          <w:rFonts w:cs="Arial"/>
          <w:sz w:val="20"/>
        </w:rPr>
        <w:t xml:space="preserve">, </w:t>
      </w:r>
      <w:hyperlink r:id="rId32" w:tgtFrame="_blank" w:tooltip="Pravilnik o spremembi Pravilnika o raziskovalnih nazivih" w:history="1">
        <w:r w:rsidRPr="00234336">
          <w:rPr>
            <w:rFonts w:cs="Arial"/>
            <w:sz w:val="20"/>
          </w:rPr>
          <w:t>41/09</w:t>
        </w:r>
      </w:hyperlink>
      <w:r w:rsidRPr="00234336">
        <w:rPr>
          <w:rFonts w:cs="Arial"/>
          <w:sz w:val="20"/>
        </w:rPr>
        <w:t xml:space="preserve">, </w:t>
      </w:r>
      <w:hyperlink r:id="rId33" w:tgtFrame="_blank" w:tooltip="Pravilnik o spremembi Pravilnika o raziskovalnih nazivih" w:history="1">
        <w:r w:rsidRPr="00234336">
          <w:rPr>
            <w:rFonts w:cs="Arial"/>
            <w:sz w:val="20"/>
          </w:rPr>
          <w:t>55/11</w:t>
        </w:r>
      </w:hyperlink>
      <w:r w:rsidRPr="00234336">
        <w:rPr>
          <w:rFonts w:cs="Arial"/>
          <w:sz w:val="20"/>
        </w:rPr>
        <w:t xml:space="preserve">, </w:t>
      </w:r>
      <w:hyperlink r:id="rId34" w:tgtFrame="_blank" w:tooltip="Pravilnik o spremembah in dopolnitvah Pravilnika o raziskovalnih nazivih" w:history="1">
        <w:r w:rsidRPr="00234336">
          <w:rPr>
            <w:rFonts w:cs="Arial"/>
            <w:sz w:val="20"/>
          </w:rPr>
          <w:t>80/12</w:t>
        </w:r>
      </w:hyperlink>
      <w:r w:rsidRPr="00234336">
        <w:rPr>
          <w:rFonts w:cs="Arial"/>
          <w:sz w:val="20"/>
        </w:rPr>
        <w:t xml:space="preserve">, </w:t>
      </w:r>
      <w:hyperlink r:id="rId35" w:tgtFrame="_blank" w:tooltip="null" w:history="1">
        <w:r w:rsidRPr="00234336">
          <w:rPr>
            <w:rFonts w:cs="Arial"/>
            <w:sz w:val="20"/>
          </w:rPr>
          <w:t>4/13 – popr.</w:t>
        </w:r>
      </w:hyperlink>
      <w:r w:rsidRPr="00234336">
        <w:rPr>
          <w:rFonts w:cs="Arial"/>
          <w:sz w:val="20"/>
        </w:rPr>
        <w:t xml:space="preserve">, </w:t>
      </w:r>
      <w:hyperlink r:id="rId36" w:tgtFrame="_blank" w:tooltip="Pravilnik o spremembah in dopolnitvah Pravilnika o raziskovalnih nazivih" w:history="1">
        <w:r w:rsidRPr="00234336">
          <w:rPr>
            <w:rFonts w:cs="Arial"/>
            <w:sz w:val="20"/>
          </w:rPr>
          <w:t>5/17</w:t>
        </w:r>
      </w:hyperlink>
      <w:r w:rsidR="008B50B4" w:rsidRPr="00234336">
        <w:rPr>
          <w:rFonts w:cs="Arial"/>
          <w:sz w:val="20"/>
        </w:rPr>
        <w:t xml:space="preserve">, </w:t>
      </w:r>
      <w:hyperlink r:id="rId37" w:tgtFrame="_blank" w:tooltip="Pravilnik o spremembah Pravilnika o raziskovalnih nazivih" w:history="1">
        <w:r w:rsidRPr="00234336">
          <w:rPr>
            <w:rFonts w:cs="Arial"/>
            <w:sz w:val="20"/>
          </w:rPr>
          <w:t>31/17</w:t>
        </w:r>
      </w:hyperlink>
      <w:r w:rsidR="008B50B4" w:rsidRPr="00234336">
        <w:rPr>
          <w:rFonts w:cs="Arial"/>
          <w:sz w:val="20"/>
        </w:rPr>
        <w:t xml:space="preserve"> in 7/19</w:t>
      </w:r>
      <w:r w:rsidRPr="00234336">
        <w:rPr>
          <w:rFonts w:cs="Arial"/>
          <w:sz w:val="20"/>
        </w:rPr>
        <w:t>);</w:t>
      </w:r>
    </w:p>
    <w:p w14:paraId="470EB920" w14:textId="77777777" w:rsidR="00D43FB4" w:rsidRPr="00234336" w:rsidRDefault="00D43FB4" w:rsidP="00861CEB">
      <w:pPr>
        <w:numPr>
          <w:ilvl w:val="0"/>
          <w:numId w:val="11"/>
        </w:numPr>
        <w:spacing w:before="120"/>
        <w:contextualSpacing/>
        <w:jc w:val="both"/>
        <w:rPr>
          <w:rFonts w:cs="Arial"/>
          <w:sz w:val="20"/>
        </w:rPr>
      </w:pPr>
      <w:r w:rsidRPr="00234336">
        <w:rPr>
          <w:rFonts w:cs="Arial"/>
          <w:sz w:val="20"/>
        </w:rPr>
        <w:t>Pravilnik o registru zasebnih raziskovalcev (Uradni list RS št. 12/05, 5/07 in 84/08).</w:t>
      </w:r>
    </w:p>
    <w:p w14:paraId="1AE0EE79" w14:textId="77777777" w:rsidR="00D43FB4" w:rsidRPr="00234336" w:rsidRDefault="00D43FB4" w:rsidP="00D43FB4">
      <w:pPr>
        <w:shd w:val="clear" w:color="auto" w:fill="FFFFFF"/>
        <w:spacing w:before="120"/>
        <w:jc w:val="both"/>
        <w:rPr>
          <w:rFonts w:cs="Arial"/>
          <w:color w:val="626060"/>
          <w:sz w:val="20"/>
        </w:rPr>
      </w:pPr>
    </w:p>
    <w:p w14:paraId="4229565F" w14:textId="77777777" w:rsidR="00502699" w:rsidRPr="00234336" w:rsidRDefault="00502699" w:rsidP="00D43FB4">
      <w:pPr>
        <w:shd w:val="clear" w:color="auto" w:fill="FFFFFF"/>
        <w:spacing w:before="120"/>
        <w:jc w:val="both"/>
        <w:rPr>
          <w:rFonts w:cs="Arial"/>
          <w:color w:val="626060"/>
          <w:sz w:val="20"/>
        </w:rPr>
      </w:pPr>
    </w:p>
    <w:p w14:paraId="46E3601D" w14:textId="77777777" w:rsidR="00D43FB4" w:rsidRPr="00234336" w:rsidRDefault="006827FE" w:rsidP="00D43FB4">
      <w:pPr>
        <w:shd w:val="clear" w:color="auto" w:fill="FFFFFF"/>
        <w:spacing w:before="120"/>
        <w:jc w:val="center"/>
        <w:rPr>
          <w:rFonts w:cs="Arial"/>
          <w:b/>
          <w:sz w:val="20"/>
        </w:rPr>
      </w:pPr>
      <w:r w:rsidRPr="00234336">
        <w:rPr>
          <w:rFonts w:cs="Arial"/>
          <w:b/>
          <w:sz w:val="20"/>
          <w:lang w:eastAsia="sl-SI"/>
        </w:rPr>
        <w:t>10</w:t>
      </w:r>
      <w:r w:rsidR="00A34DF2" w:rsidRPr="00234336">
        <w:rPr>
          <w:rFonts w:cs="Arial"/>
          <w:b/>
          <w:sz w:val="20"/>
          <w:lang w:eastAsia="sl-SI"/>
        </w:rPr>
        <w:t>6</w:t>
      </w:r>
      <w:r w:rsidR="00D43FB4" w:rsidRPr="00234336">
        <w:rPr>
          <w:rFonts w:cs="Arial"/>
          <w:b/>
          <w:sz w:val="20"/>
        </w:rPr>
        <w:t>. člen</w:t>
      </w:r>
    </w:p>
    <w:p w14:paraId="1BEB1E11" w14:textId="77777777" w:rsidR="00D43FB4" w:rsidRPr="00234336" w:rsidRDefault="00D43FB4" w:rsidP="00D43FB4">
      <w:pPr>
        <w:shd w:val="clear" w:color="auto" w:fill="FFFFFF"/>
        <w:spacing w:before="120"/>
        <w:jc w:val="center"/>
        <w:rPr>
          <w:rFonts w:cs="Arial"/>
          <w:b/>
          <w:sz w:val="20"/>
        </w:rPr>
      </w:pPr>
      <w:r w:rsidRPr="00234336">
        <w:rPr>
          <w:rFonts w:cs="Arial"/>
          <w:b/>
          <w:sz w:val="20"/>
        </w:rPr>
        <w:t>(dokončanje javnih razpisov in pozivov ter tekočih raziskovalnih aktivnosti)</w:t>
      </w:r>
    </w:p>
    <w:p w14:paraId="25ED2A60" w14:textId="77777777" w:rsidR="00D43FB4" w:rsidRPr="00234336" w:rsidRDefault="00D43FB4" w:rsidP="00D43FB4">
      <w:pPr>
        <w:shd w:val="clear" w:color="auto" w:fill="FFFFFF"/>
        <w:spacing w:before="120"/>
        <w:jc w:val="center"/>
        <w:rPr>
          <w:rFonts w:cs="Arial"/>
          <w:b/>
          <w:sz w:val="20"/>
        </w:rPr>
      </w:pPr>
    </w:p>
    <w:p w14:paraId="167F6132" w14:textId="77777777" w:rsidR="00D43FB4" w:rsidRPr="00234336" w:rsidRDefault="00D43FB4" w:rsidP="00D43FB4">
      <w:pPr>
        <w:jc w:val="both"/>
        <w:rPr>
          <w:rFonts w:cs="Arial"/>
          <w:sz w:val="20"/>
        </w:rPr>
      </w:pPr>
      <w:r w:rsidRPr="00234336">
        <w:rPr>
          <w:rFonts w:cs="Arial"/>
          <w:sz w:val="20"/>
        </w:rPr>
        <w:t xml:space="preserve">(1) Vsi postopki javnih razpisov in pozivov, ki so ob začetku uporabe tega zakona v teku pri </w:t>
      </w:r>
      <w:r w:rsidR="00071B9B" w:rsidRPr="00234336">
        <w:rPr>
          <w:rFonts w:cs="Arial"/>
          <w:sz w:val="20"/>
        </w:rPr>
        <w:t>ARRS</w:t>
      </w:r>
      <w:r w:rsidRPr="00234336">
        <w:rPr>
          <w:rFonts w:cs="Arial"/>
          <w:sz w:val="20"/>
        </w:rPr>
        <w:t xml:space="preserve"> in še niso pravnomočno končani, in vsi raziskovalni programi, projekti ter vse ostale raziskovalne aktivnosti, ki jih (so)financira </w:t>
      </w:r>
      <w:r w:rsidR="00071B9B" w:rsidRPr="00234336">
        <w:rPr>
          <w:rFonts w:cs="Arial"/>
          <w:sz w:val="20"/>
        </w:rPr>
        <w:t>ARRS</w:t>
      </w:r>
      <w:r w:rsidRPr="00234336">
        <w:rPr>
          <w:rFonts w:cs="Arial"/>
          <w:sz w:val="20"/>
        </w:rPr>
        <w:t xml:space="preserve"> in so v teku ob začetku uporabe tega zakona, se dokončajo po določbah Zakona o raziskovalni in razvojni dejavnosti (Uradni list RS, št. 22/06 – uradno prečiščeno besedilo, 61/06 – ZDru-1, 112/07, 9/11</w:t>
      </w:r>
      <w:r w:rsidR="008B50B4" w:rsidRPr="00234336">
        <w:rPr>
          <w:rFonts w:cs="Arial"/>
          <w:sz w:val="20"/>
        </w:rPr>
        <w:t xml:space="preserve">, </w:t>
      </w:r>
      <w:r w:rsidRPr="00234336">
        <w:rPr>
          <w:rFonts w:cs="Arial"/>
          <w:sz w:val="20"/>
        </w:rPr>
        <w:t>57/12 – ZPOP-1A</w:t>
      </w:r>
      <w:r w:rsidR="008B50B4" w:rsidRPr="00234336">
        <w:rPr>
          <w:rFonts w:cs="Arial"/>
          <w:sz w:val="20"/>
        </w:rPr>
        <w:t xml:space="preserve"> in 9/19</w:t>
      </w:r>
      <w:r w:rsidRPr="00234336">
        <w:rPr>
          <w:rFonts w:cs="Arial"/>
          <w:sz w:val="20"/>
        </w:rPr>
        <w:t xml:space="preserve">) in podzakonskih predpisov ter </w:t>
      </w:r>
      <w:r w:rsidR="006803D8" w:rsidRPr="00234336">
        <w:rPr>
          <w:rFonts w:cs="Arial"/>
          <w:sz w:val="20"/>
        </w:rPr>
        <w:t xml:space="preserve">splošnih </w:t>
      </w:r>
      <w:r w:rsidRPr="00234336">
        <w:rPr>
          <w:rFonts w:cs="Arial"/>
          <w:sz w:val="20"/>
        </w:rPr>
        <w:t xml:space="preserve">aktov </w:t>
      </w:r>
      <w:r w:rsidR="00071B9B" w:rsidRPr="00234336">
        <w:rPr>
          <w:rFonts w:cs="Arial"/>
          <w:sz w:val="20"/>
        </w:rPr>
        <w:t>ARRS</w:t>
      </w:r>
      <w:r w:rsidRPr="00234336">
        <w:rPr>
          <w:rFonts w:cs="Arial"/>
          <w:sz w:val="20"/>
        </w:rPr>
        <w:t xml:space="preserve">, ki so veljali do začetka uporabe tega zakona. </w:t>
      </w:r>
    </w:p>
    <w:p w14:paraId="2FC0771C" w14:textId="77777777" w:rsidR="00D43FB4" w:rsidRPr="00234336" w:rsidRDefault="00D43FB4" w:rsidP="00D43FB4">
      <w:pPr>
        <w:jc w:val="both"/>
        <w:rPr>
          <w:rFonts w:cs="Arial"/>
          <w:sz w:val="20"/>
        </w:rPr>
      </w:pPr>
    </w:p>
    <w:p w14:paraId="05A62CA4" w14:textId="77777777" w:rsidR="00D43FB4" w:rsidRPr="00234336" w:rsidRDefault="00D43FB4" w:rsidP="00D43FB4">
      <w:pPr>
        <w:jc w:val="both"/>
        <w:rPr>
          <w:rFonts w:cs="Arial"/>
          <w:sz w:val="20"/>
        </w:rPr>
      </w:pPr>
      <w:r w:rsidRPr="00234336">
        <w:rPr>
          <w:rFonts w:cs="Arial"/>
          <w:sz w:val="20"/>
        </w:rPr>
        <w:t>(2) Vsi postopki javnih razpisov, ki so ob začetku uporabe tega zakona v teku pri ministrstvu, pristojnem za znanost, in še niso pravnomočno končani, ter vse ostale raziskovalne aktivnosti, ki jih (so)financira ministrstvo, pristojno za znanost, in so v teku ob začetku uporabe tega zakona, se dokončajo po določbah Zakona o raziskovalni in razvojni dejavnosti (Uradni list RS, št. 22/06 – uradno prečiščeno besedilo, 61/06 – ZDru-1, 112/07, 9/11</w:t>
      </w:r>
      <w:r w:rsidR="008B50B4" w:rsidRPr="00234336">
        <w:rPr>
          <w:rFonts w:cs="Arial"/>
          <w:sz w:val="20"/>
        </w:rPr>
        <w:t xml:space="preserve">, </w:t>
      </w:r>
      <w:r w:rsidRPr="00234336">
        <w:rPr>
          <w:rFonts w:cs="Arial"/>
          <w:sz w:val="20"/>
        </w:rPr>
        <w:t>57/12 – ZPOP-1A</w:t>
      </w:r>
      <w:r w:rsidR="008B50B4" w:rsidRPr="00234336">
        <w:rPr>
          <w:rFonts w:cs="Arial"/>
          <w:sz w:val="20"/>
        </w:rPr>
        <w:t xml:space="preserve"> in 9/19</w:t>
      </w:r>
      <w:r w:rsidRPr="00234336">
        <w:rPr>
          <w:rFonts w:cs="Arial"/>
          <w:sz w:val="20"/>
        </w:rPr>
        <w:t xml:space="preserve">) in podzakonskih predpisov, ki so veljali do začetka uporabe tega zakona. </w:t>
      </w:r>
    </w:p>
    <w:p w14:paraId="530B3D49" w14:textId="77777777" w:rsidR="00933DD1" w:rsidRPr="00234336" w:rsidRDefault="00933DD1" w:rsidP="00D43FB4">
      <w:pPr>
        <w:jc w:val="both"/>
        <w:rPr>
          <w:rFonts w:cs="Arial"/>
          <w:sz w:val="20"/>
        </w:rPr>
      </w:pPr>
    </w:p>
    <w:p w14:paraId="713AEBB7" w14:textId="77777777" w:rsidR="00933DD1" w:rsidRPr="00234336" w:rsidRDefault="00933DD1" w:rsidP="00D43FB4">
      <w:pPr>
        <w:jc w:val="both"/>
        <w:rPr>
          <w:rFonts w:cs="Arial"/>
          <w:sz w:val="20"/>
        </w:rPr>
      </w:pPr>
      <w:r w:rsidRPr="00234336">
        <w:rPr>
          <w:rFonts w:cs="Arial"/>
          <w:sz w:val="20"/>
        </w:rPr>
        <w:t xml:space="preserve">(3) Po izteku obstoječih raziskovalnih in infrastrukturnih programov, javne raziskovalne organizacije znanstvenoraziskovalno dejavnost oblikujejo s pravili iz </w:t>
      </w:r>
      <w:r w:rsidR="00BC1633" w:rsidRPr="00234336">
        <w:rPr>
          <w:rFonts w:cs="Arial"/>
          <w:sz w:val="20"/>
        </w:rPr>
        <w:t>30</w:t>
      </w:r>
      <w:r w:rsidRPr="00234336">
        <w:rPr>
          <w:rFonts w:cs="Arial"/>
          <w:sz w:val="20"/>
        </w:rPr>
        <w:t>. člena tega zakona.</w:t>
      </w:r>
    </w:p>
    <w:p w14:paraId="7C71AF48" w14:textId="77777777" w:rsidR="00933DD1" w:rsidRPr="00234336" w:rsidRDefault="00933DD1" w:rsidP="00D43FB4">
      <w:pPr>
        <w:jc w:val="both"/>
        <w:rPr>
          <w:rFonts w:cs="Arial"/>
          <w:sz w:val="20"/>
        </w:rPr>
      </w:pPr>
    </w:p>
    <w:p w14:paraId="305E5B43" w14:textId="77777777" w:rsidR="00933DD1" w:rsidRPr="00234336" w:rsidRDefault="008B33F4" w:rsidP="008B33F4">
      <w:pPr>
        <w:jc w:val="both"/>
        <w:rPr>
          <w:rFonts w:cs="Arial"/>
          <w:sz w:val="20"/>
        </w:rPr>
      </w:pPr>
      <w:r w:rsidRPr="00234336">
        <w:rPr>
          <w:rFonts w:cs="Arial"/>
          <w:sz w:val="20"/>
        </w:rPr>
        <w:t xml:space="preserve">(4) </w:t>
      </w:r>
      <w:r w:rsidR="00933DD1" w:rsidRPr="00234336">
        <w:rPr>
          <w:rFonts w:cs="Arial"/>
          <w:sz w:val="20"/>
        </w:rPr>
        <w:t xml:space="preserve">Po izteku obstoječih raziskovalnih in infrastrukturnih programov, ki se izvajajo na javnih zavodih, se programi, evalvirajo v področni evalvaciji, financiranje pa se jim podaljša do izteka prvega pogodbenega obdobja. Ob koncu prvega pogodbenega obdobja se preveri izpolnjevanja pogojev iz </w:t>
      </w:r>
      <w:r w:rsidR="00BC1633" w:rsidRPr="00234336">
        <w:rPr>
          <w:rFonts w:cs="Arial"/>
          <w:sz w:val="20"/>
        </w:rPr>
        <w:t>8</w:t>
      </w:r>
      <w:r w:rsidR="00770035" w:rsidRPr="00234336">
        <w:rPr>
          <w:rFonts w:cs="Arial"/>
          <w:sz w:val="20"/>
        </w:rPr>
        <w:t>5</w:t>
      </w:r>
      <w:r w:rsidR="00933DD1" w:rsidRPr="00234336">
        <w:rPr>
          <w:rFonts w:cs="Arial"/>
          <w:sz w:val="20"/>
        </w:rPr>
        <w:t xml:space="preserve">. člena tega zakona. </w:t>
      </w:r>
    </w:p>
    <w:p w14:paraId="2EDFE7CB" w14:textId="77777777" w:rsidR="008B33F4" w:rsidRPr="00234336" w:rsidRDefault="008B33F4" w:rsidP="008B33F4"/>
    <w:p w14:paraId="5ECC110A" w14:textId="77777777" w:rsidR="008B33F4" w:rsidRPr="00234336" w:rsidRDefault="008B33F4" w:rsidP="003946DD">
      <w:pPr>
        <w:jc w:val="both"/>
        <w:rPr>
          <w:sz w:val="20"/>
        </w:rPr>
      </w:pPr>
      <w:r w:rsidRPr="00234336">
        <w:rPr>
          <w:sz w:val="20"/>
        </w:rPr>
        <w:t>(5) Koncesije podeljene po določbah Zakona o raziskovalni in razvojni dejavnosti (Uradni list RS, št. 22/06 – uradno prečiščeno besedilo, 61/06 – ZDru-1, 112/07, 9/11, 57/12 – ZPOP-1A in 9/19) in podzakonskih predpisov ter splošnih aktov ARRS, ki so veljali do začetka uporabe tega zakona s skladno, se podaljšajo do konca  prvega šestletnega pogodbenega obdobja.</w:t>
      </w:r>
    </w:p>
    <w:p w14:paraId="55B6929C" w14:textId="77777777" w:rsidR="008B33F4" w:rsidRPr="00234336" w:rsidRDefault="008B33F4" w:rsidP="008B33F4"/>
    <w:p w14:paraId="58234CAD" w14:textId="77777777" w:rsidR="003E3787" w:rsidRPr="00234336" w:rsidRDefault="00F31FD0" w:rsidP="003E3787">
      <w:pPr>
        <w:pStyle w:val="naslglav"/>
        <w:shd w:val="clear" w:color="auto" w:fill="FFFFFF"/>
        <w:spacing w:before="120"/>
        <w:jc w:val="center"/>
        <w:rPr>
          <w:rFonts w:ascii="Arial" w:hAnsi="Arial" w:cs="Arial"/>
          <w:bCs w:val="0"/>
          <w:color w:val="auto"/>
          <w:sz w:val="20"/>
          <w:szCs w:val="20"/>
        </w:rPr>
      </w:pPr>
      <w:r w:rsidRPr="00234336">
        <w:rPr>
          <w:rFonts w:ascii="Arial" w:hAnsi="Arial" w:cs="Arial"/>
          <w:bCs w:val="0"/>
          <w:color w:val="auto"/>
          <w:sz w:val="20"/>
          <w:szCs w:val="20"/>
        </w:rPr>
        <w:t>10</w:t>
      </w:r>
      <w:r w:rsidR="00A34DF2" w:rsidRPr="00234336">
        <w:rPr>
          <w:rFonts w:ascii="Arial" w:hAnsi="Arial" w:cs="Arial"/>
          <w:bCs w:val="0"/>
          <w:color w:val="auto"/>
          <w:sz w:val="20"/>
          <w:szCs w:val="20"/>
        </w:rPr>
        <w:t>7</w:t>
      </w:r>
      <w:r w:rsidR="00A71A9E" w:rsidRPr="00234336">
        <w:rPr>
          <w:rFonts w:ascii="Arial" w:hAnsi="Arial" w:cs="Arial"/>
          <w:bCs w:val="0"/>
          <w:color w:val="auto"/>
          <w:sz w:val="20"/>
          <w:szCs w:val="20"/>
        </w:rPr>
        <w:t>.</w:t>
      </w:r>
      <w:r w:rsidR="003E3787" w:rsidRPr="00234336">
        <w:rPr>
          <w:rFonts w:ascii="Arial" w:hAnsi="Arial" w:cs="Arial"/>
          <w:bCs w:val="0"/>
          <w:color w:val="auto"/>
          <w:sz w:val="20"/>
          <w:szCs w:val="20"/>
        </w:rPr>
        <w:t xml:space="preserve"> člen</w:t>
      </w:r>
    </w:p>
    <w:p w14:paraId="5D41792A" w14:textId="77777777" w:rsidR="003E3787" w:rsidRPr="00234336" w:rsidRDefault="003E3787" w:rsidP="003E3787">
      <w:pPr>
        <w:pStyle w:val="naslglav"/>
        <w:shd w:val="clear" w:color="auto" w:fill="FFFFFF"/>
        <w:spacing w:before="120"/>
        <w:jc w:val="center"/>
        <w:rPr>
          <w:rFonts w:ascii="Arial" w:hAnsi="Arial" w:cs="Arial"/>
          <w:bCs w:val="0"/>
          <w:color w:val="auto"/>
          <w:sz w:val="20"/>
          <w:szCs w:val="20"/>
        </w:rPr>
      </w:pPr>
      <w:r w:rsidRPr="00234336">
        <w:rPr>
          <w:rFonts w:ascii="Arial" w:hAnsi="Arial" w:cs="Arial"/>
          <w:bCs w:val="0"/>
          <w:color w:val="auto"/>
          <w:sz w:val="20"/>
          <w:szCs w:val="20"/>
        </w:rPr>
        <w:t>(začetek izvajanja evalvacij)</w:t>
      </w:r>
    </w:p>
    <w:p w14:paraId="33D224D0" w14:textId="77777777" w:rsidR="003E3787" w:rsidRPr="00234336" w:rsidRDefault="003E3787" w:rsidP="003E3787">
      <w:pPr>
        <w:pStyle w:val="naslglav"/>
        <w:shd w:val="clear" w:color="auto" w:fill="FFFFFF"/>
        <w:spacing w:before="120"/>
        <w:jc w:val="center"/>
        <w:rPr>
          <w:rFonts w:ascii="Arial" w:hAnsi="Arial" w:cs="Arial"/>
          <w:bCs w:val="0"/>
          <w:color w:val="auto"/>
          <w:sz w:val="20"/>
          <w:szCs w:val="20"/>
        </w:rPr>
      </w:pPr>
    </w:p>
    <w:p w14:paraId="1FDB1043" w14:textId="77777777" w:rsidR="003E3787" w:rsidRPr="00234336" w:rsidRDefault="003E3787" w:rsidP="003E3787">
      <w:pPr>
        <w:jc w:val="both"/>
        <w:rPr>
          <w:rFonts w:cs="Arial"/>
          <w:sz w:val="20"/>
        </w:rPr>
      </w:pPr>
      <w:r w:rsidRPr="00234336">
        <w:rPr>
          <w:rFonts w:cs="Arial"/>
          <w:sz w:val="20"/>
        </w:rPr>
        <w:t xml:space="preserve">Evalvacije </w:t>
      </w:r>
      <w:r w:rsidR="007035D3" w:rsidRPr="00234336">
        <w:rPr>
          <w:rFonts w:cs="Arial"/>
          <w:sz w:val="20"/>
        </w:rPr>
        <w:t xml:space="preserve">v </w:t>
      </w:r>
      <w:r w:rsidRPr="00234336">
        <w:rPr>
          <w:rFonts w:cs="Arial"/>
          <w:sz w:val="20"/>
        </w:rPr>
        <w:t>sklad</w:t>
      </w:r>
      <w:r w:rsidR="007035D3" w:rsidRPr="00234336">
        <w:rPr>
          <w:rFonts w:cs="Arial"/>
          <w:sz w:val="20"/>
        </w:rPr>
        <w:t>u</w:t>
      </w:r>
      <w:r w:rsidRPr="00234336">
        <w:rPr>
          <w:rFonts w:cs="Arial"/>
          <w:sz w:val="20"/>
        </w:rPr>
        <w:t xml:space="preserve"> </w:t>
      </w:r>
      <w:r w:rsidR="007035D3" w:rsidRPr="00234336">
        <w:rPr>
          <w:rFonts w:cs="Arial"/>
          <w:sz w:val="20"/>
        </w:rPr>
        <w:t>s</w:t>
      </w:r>
      <w:r w:rsidR="00D803BD" w:rsidRPr="00234336">
        <w:rPr>
          <w:rFonts w:cs="Arial"/>
          <w:sz w:val="20"/>
        </w:rPr>
        <w:t xml:space="preserve"> </w:t>
      </w:r>
      <w:r w:rsidR="00AA785F" w:rsidRPr="00234336">
        <w:rPr>
          <w:rFonts w:cs="Arial"/>
          <w:sz w:val="20"/>
        </w:rPr>
        <w:t>32</w:t>
      </w:r>
      <w:r w:rsidRPr="00234336">
        <w:rPr>
          <w:rFonts w:cs="Arial"/>
          <w:sz w:val="20"/>
        </w:rPr>
        <w:t xml:space="preserve">. </w:t>
      </w:r>
      <w:r w:rsidR="00EC108E" w:rsidRPr="00234336">
        <w:rPr>
          <w:rFonts w:cs="Arial"/>
          <w:sz w:val="20"/>
        </w:rPr>
        <w:t xml:space="preserve">in </w:t>
      </w:r>
      <w:r w:rsidR="00AA785F" w:rsidRPr="00234336">
        <w:rPr>
          <w:rFonts w:cs="Arial"/>
          <w:sz w:val="20"/>
        </w:rPr>
        <w:t>33</w:t>
      </w:r>
      <w:r w:rsidR="00EC108E" w:rsidRPr="00234336">
        <w:rPr>
          <w:rFonts w:cs="Arial"/>
          <w:sz w:val="20"/>
        </w:rPr>
        <w:t xml:space="preserve">. </w:t>
      </w:r>
      <w:r w:rsidRPr="00234336">
        <w:rPr>
          <w:rFonts w:cs="Arial"/>
          <w:sz w:val="20"/>
        </w:rPr>
        <w:t>členom tega zakona se začnejo izvajati najk</w:t>
      </w:r>
      <w:r w:rsidR="00957D04" w:rsidRPr="00234336">
        <w:rPr>
          <w:rFonts w:cs="Arial"/>
          <w:sz w:val="20"/>
        </w:rPr>
        <w:t>a</w:t>
      </w:r>
      <w:r w:rsidRPr="00234336">
        <w:rPr>
          <w:rFonts w:cs="Arial"/>
          <w:sz w:val="20"/>
        </w:rPr>
        <w:t>sneje štiri leta po uveljavitvi tega zakona.</w:t>
      </w:r>
    </w:p>
    <w:p w14:paraId="320BA5DE" w14:textId="77777777" w:rsidR="00BC5BBF" w:rsidRPr="00234336" w:rsidRDefault="00BC5BBF" w:rsidP="003E3787">
      <w:pPr>
        <w:jc w:val="both"/>
        <w:rPr>
          <w:rFonts w:cs="Arial"/>
          <w:sz w:val="20"/>
        </w:rPr>
      </w:pPr>
    </w:p>
    <w:p w14:paraId="03E71317" w14:textId="77777777" w:rsidR="00BC5BBF" w:rsidRPr="00234336" w:rsidRDefault="00BC5BBF" w:rsidP="00BC5BBF">
      <w:pPr>
        <w:spacing w:before="120"/>
        <w:jc w:val="center"/>
        <w:rPr>
          <w:rFonts w:cs="Arial"/>
          <w:b/>
          <w:bCs/>
          <w:sz w:val="20"/>
          <w:lang w:eastAsia="sl-SI"/>
        </w:rPr>
      </w:pPr>
      <w:r w:rsidRPr="00234336">
        <w:rPr>
          <w:rFonts w:cs="Arial"/>
          <w:b/>
          <w:bCs/>
          <w:sz w:val="20"/>
          <w:lang w:eastAsia="sl-SI"/>
        </w:rPr>
        <w:t>10</w:t>
      </w:r>
      <w:r w:rsidR="00A34DF2" w:rsidRPr="00234336">
        <w:rPr>
          <w:rFonts w:cs="Arial"/>
          <w:b/>
          <w:bCs/>
          <w:sz w:val="20"/>
          <w:lang w:eastAsia="sl-SI"/>
        </w:rPr>
        <w:t>8</w:t>
      </w:r>
      <w:r w:rsidRPr="00234336">
        <w:rPr>
          <w:rFonts w:cs="Arial"/>
          <w:b/>
          <w:bCs/>
          <w:sz w:val="20"/>
          <w:lang w:eastAsia="sl-SI"/>
        </w:rPr>
        <w:t>. člen</w:t>
      </w:r>
      <w:r w:rsidRPr="00234336">
        <w:rPr>
          <w:rFonts w:cs="Arial"/>
          <w:b/>
          <w:bCs/>
          <w:sz w:val="20"/>
          <w:lang w:eastAsia="sl-SI"/>
        </w:rPr>
        <w:br/>
      </w:r>
      <w:r w:rsidRPr="00234336">
        <w:rPr>
          <w:rFonts w:cs="Arial"/>
          <w:b/>
          <w:bCs/>
          <w:sz w:val="20"/>
          <w:lang w:eastAsia="sl-SI"/>
        </w:rPr>
        <w:br/>
        <w:t xml:space="preserve">(prehod na financiranje stabilnega izvajanja </w:t>
      </w:r>
      <w:r w:rsidRPr="00234336">
        <w:rPr>
          <w:rFonts w:cs="Arial"/>
          <w:b/>
          <w:sz w:val="20"/>
        </w:rPr>
        <w:t>znanstveno</w:t>
      </w:r>
      <w:r w:rsidRPr="00234336">
        <w:rPr>
          <w:rFonts w:cs="Arial"/>
          <w:b/>
          <w:bCs/>
          <w:sz w:val="20"/>
          <w:lang w:eastAsia="sl-SI"/>
        </w:rPr>
        <w:t xml:space="preserve">raziskovalne dejavnosti in odprava </w:t>
      </w:r>
      <w:r w:rsidR="0058564F" w:rsidRPr="00234336">
        <w:rPr>
          <w:rFonts w:cs="Arial"/>
          <w:b/>
          <w:bCs/>
          <w:sz w:val="20"/>
          <w:lang w:eastAsia="sl-SI"/>
        </w:rPr>
        <w:t>nesorazmerij</w:t>
      </w:r>
      <w:r w:rsidRPr="00234336">
        <w:rPr>
          <w:rFonts w:cs="Arial"/>
          <w:b/>
          <w:bCs/>
          <w:sz w:val="20"/>
          <w:lang w:eastAsia="sl-SI"/>
        </w:rPr>
        <w:t>)</w:t>
      </w:r>
    </w:p>
    <w:p w14:paraId="52D3F9E0" w14:textId="77777777" w:rsidR="00BC5BBF" w:rsidRPr="00234336" w:rsidRDefault="00BC5BBF" w:rsidP="00BC5BBF">
      <w:pPr>
        <w:spacing w:before="120"/>
        <w:jc w:val="both"/>
        <w:rPr>
          <w:rFonts w:cs="Arial"/>
          <w:sz w:val="20"/>
          <w:lang w:eastAsia="sl-SI"/>
        </w:rPr>
      </w:pPr>
    </w:p>
    <w:p w14:paraId="2925D9C6" w14:textId="77777777" w:rsidR="00413172" w:rsidRPr="00234336" w:rsidRDefault="00BC5BBF" w:rsidP="00BC5BBF">
      <w:pPr>
        <w:spacing w:before="120"/>
        <w:jc w:val="both"/>
        <w:rPr>
          <w:rFonts w:cs="Arial"/>
          <w:sz w:val="20"/>
          <w:lang w:eastAsia="sl-SI"/>
        </w:rPr>
      </w:pPr>
      <w:r w:rsidRPr="00234336">
        <w:rPr>
          <w:rFonts w:cs="Arial"/>
          <w:sz w:val="20"/>
          <w:lang w:eastAsia="sl-SI"/>
        </w:rPr>
        <w:t xml:space="preserve">(1) Izhodiščno stanje vsote ISF in PSF se določi kot vsoto sredstev za infrastrukturne programe, ustanoviteljske obveznosti, opredeljenih v veljavnih predpisih, sredstev za raziskovalne programe in mlade raziskovalce, vključno z </w:t>
      </w:r>
      <w:r w:rsidR="00DA6E00" w:rsidRPr="00234336">
        <w:rPr>
          <w:rFonts w:cs="Arial"/>
          <w:sz w:val="20"/>
          <w:lang w:eastAsia="sl-SI"/>
        </w:rPr>
        <w:t>odpravljenimi nesorazmerji</w:t>
      </w:r>
      <w:r w:rsidRPr="00234336">
        <w:rPr>
          <w:rFonts w:cs="Arial"/>
          <w:sz w:val="20"/>
          <w:lang w:eastAsia="sl-SI"/>
        </w:rPr>
        <w:t xml:space="preserve">, izračunanimi v skladu s tem členom, vseh javnih raziskovalnih organizacij, drugih javnih zavodov, ki izvajajo javno službo po tem zakonu in koncesij. </w:t>
      </w:r>
    </w:p>
    <w:p w14:paraId="2C203AC7" w14:textId="77777777" w:rsidR="00BC5BBF" w:rsidRPr="00234336" w:rsidRDefault="00413172" w:rsidP="00BC5BBF">
      <w:pPr>
        <w:spacing w:before="120"/>
        <w:jc w:val="both"/>
        <w:rPr>
          <w:rFonts w:cs="Arial"/>
          <w:sz w:val="20"/>
          <w:lang w:eastAsia="sl-SI"/>
        </w:rPr>
      </w:pPr>
      <w:r w:rsidRPr="00234336">
        <w:rPr>
          <w:rFonts w:cs="Arial"/>
          <w:sz w:val="20"/>
          <w:lang w:eastAsia="sl-SI"/>
        </w:rPr>
        <w:t xml:space="preserve">(2) </w:t>
      </w:r>
      <w:r w:rsidR="00BC5BBF" w:rsidRPr="00234336">
        <w:rPr>
          <w:rFonts w:cs="Arial"/>
          <w:sz w:val="20"/>
          <w:lang w:eastAsia="sl-SI"/>
        </w:rPr>
        <w:t>Raziskovalnim organizacijam, ki so upravičene do stabilnega financiranja znanstvenoraziskovalne dejavnosti in niso javni raziskovalni zavodi, se izračuna pripadajoča sredstva za stabilno financiranje znanstvenoraziskovalne dejavnosti.</w:t>
      </w:r>
    </w:p>
    <w:p w14:paraId="6B7BA075" w14:textId="77777777" w:rsidR="00BC5BBF" w:rsidRPr="00234336" w:rsidRDefault="00BC5BBF" w:rsidP="00BC5BBF">
      <w:pPr>
        <w:spacing w:before="120"/>
        <w:jc w:val="both"/>
        <w:rPr>
          <w:rFonts w:cs="Arial"/>
          <w:sz w:val="20"/>
          <w:lang w:eastAsia="sl-SI"/>
        </w:rPr>
      </w:pPr>
      <w:r w:rsidRPr="00234336">
        <w:rPr>
          <w:rFonts w:cs="Arial"/>
          <w:sz w:val="20"/>
          <w:lang w:eastAsia="sl-SI"/>
        </w:rPr>
        <w:t>(</w:t>
      </w:r>
      <w:r w:rsidR="00BA7B97" w:rsidRPr="00234336">
        <w:rPr>
          <w:rFonts w:cs="Arial"/>
          <w:sz w:val="20"/>
          <w:lang w:eastAsia="sl-SI"/>
        </w:rPr>
        <w:t>3</w:t>
      </w:r>
      <w:r w:rsidRPr="00234336">
        <w:rPr>
          <w:rFonts w:cs="Arial"/>
          <w:sz w:val="20"/>
          <w:lang w:eastAsia="sl-SI"/>
        </w:rPr>
        <w:t xml:space="preserve">) Sredstva iz prvega odstavka tega člena se za javne raziskovalne organizacije za prvo leto financiranja po tem zakonu določijo tako, da se sešteje realizacijo sredstev leta 2019 za infrastrukturne programe, ustanoviteljske obveznosti,  opredeljenih v veljavnih predpisih, sredstva za raziskovalne programe in mlade raziskovalce, vključno z </w:t>
      </w:r>
      <w:r w:rsidR="00DA6E00" w:rsidRPr="00234336">
        <w:rPr>
          <w:rFonts w:cs="Arial"/>
          <w:sz w:val="20"/>
          <w:lang w:eastAsia="sl-SI"/>
        </w:rPr>
        <w:t>odpravljenimi nesorazmerji</w:t>
      </w:r>
      <w:r w:rsidRPr="00234336">
        <w:rPr>
          <w:rFonts w:cs="Arial"/>
          <w:sz w:val="20"/>
          <w:lang w:eastAsia="sl-SI"/>
        </w:rPr>
        <w:t xml:space="preserve">, izračunanimi v skladu s tem </w:t>
      </w:r>
      <w:r w:rsidRPr="00234336">
        <w:rPr>
          <w:rFonts w:cs="Arial"/>
          <w:sz w:val="20"/>
          <w:lang w:eastAsia="sl-SI"/>
        </w:rPr>
        <w:lastRenderedPageBreak/>
        <w:t xml:space="preserve">členom. Sredstva za ustanoviteljske obveznosti se dodeli javnim raziskovalnim organizacijam, ki niso javni raziskovalni zavodi, sorazmerno glede na sredstva, ki so jih pridobile za raziskovalne programe, plačni del infrastrukturnih programov in raziskovalne projekte ARRS v letu 2019. </w:t>
      </w:r>
    </w:p>
    <w:p w14:paraId="00C7A33E" w14:textId="77777777" w:rsidR="00BC5BBF" w:rsidRPr="00234336" w:rsidRDefault="00BC5BBF" w:rsidP="00BC5BBF">
      <w:pPr>
        <w:spacing w:before="120"/>
        <w:jc w:val="both"/>
        <w:rPr>
          <w:rFonts w:cs="Arial"/>
          <w:sz w:val="20"/>
          <w:lang w:eastAsia="sl-SI"/>
        </w:rPr>
      </w:pPr>
      <w:r w:rsidRPr="00234336">
        <w:rPr>
          <w:rFonts w:cs="Arial"/>
          <w:sz w:val="20"/>
          <w:lang w:eastAsia="sl-SI"/>
        </w:rPr>
        <w:t>(</w:t>
      </w:r>
      <w:r w:rsidR="00BA7B97" w:rsidRPr="00234336">
        <w:rPr>
          <w:rFonts w:cs="Arial"/>
          <w:sz w:val="20"/>
          <w:lang w:eastAsia="sl-SI"/>
        </w:rPr>
        <w:t>4</w:t>
      </w:r>
      <w:r w:rsidRPr="00234336">
        <w:rPr>
          <w:rFonts w:cs="Arial"/>
          <w:sz w:val="20"/>
          <w:lang w:eastAsia="sl-SI"/>
        </w:rPr>
        <w:t xml:space="preserve">) Sredstva iz prvega odstavka se za druge javne zavode, ki izvajajo javno službo po tem zakonu in za koncesionarje za prvo leto financiranja po tem zakonu določijo tako, da se sešteje realizacijo sredstev leta 2019 za infrastrukturne programe, opredeljenih v veljavnih predpisih, sredstva za raziskovalne programe in mlade raziskovalce, vključno z </w:t>
      </w:r>
      <w:r w:rsidR="00DA6E00" w:rsidRPr="00234336">
        <w:rPr>
          <w:rFonts w:cs="Arial"/>
          <w:sz w:val="20"/>
          <w:lang w:eastAsia="sl-SI"/>
        </w:rPr>
        <w:t>odpravljenimi nesorazmerji</w:t>
      </w:r>
      <w:r w:rsidRPr="00234336">
        <w:rPr>
          <w:rFonts w:cs="Arial"/>
          <w:sz w:val="20"/>
          <w:lang w:eastAsia="sl-SI"/>
        </w:rPr>
        <w:t>, izračunanimi v skladu s tem členom. Sredstva za ustanoviteljske obveznosti se dodeli drugim javnim zavodom, ki izvajajo javno službo po tem zakonu in koncesionarjem sorazmerno glede na sredstva, ki so jih pridobili za raziskovalne programe, plačni del infrastrukturnih programov in raziskovalne projekte ARRS v letu 2019. Sredstva za stroške dela se dodeli drugim javnim zavodom, ki izvajajo javno službo po tem zakonu in koncesionarjem, sorazmerno glede na število ekvivalentov polnega delovnega časa, ki so jih pridobili za raziskovalne programe, stroške plač infrastrukturnih programov, raziskovalne projekte in mlade raziskovalce, ki jih je financiral ARRS v letu 2019.</w:t>
      </w:r>
    </w:p>
    <w:p w14:paraId="05CE2305" w14:textId="77777777" w:rsidR="00BC5BBF" w:rsidRPr="00234336" w:rsidRDefault="00BC5BBF" w:rsidP="00BC5BBF">
      <w:pPr>
        <w:spacing w:before="120"/>
        <w:jc w:val="both"/>
        <w:rPr>
          <w:rFonts w:cs="Arial"/>
          <w:strike/>
          <w:sz w:val="20"/>
          <w:lang w:eastAsia="sl-SI"/>
        </w:rPr>
      </w:pPr>
      <w:r w:rsidRPr="00234336">
        <w:rPr>
          <w:rFonts w:cs="Arial"/>
          <w:sz w:val="20"/>
          <w:lang w:eastAsia="sl-SI"/>
        </w:rPr>
        <w:t>(</w:t>
      </w:r>
      <w:r w:rsidR="00B71290" w:rsidRPr="00234336">
        <w:rPr>
          <w:rFonts w:cs="Arial"/>
          <w:sz w:val="20"/>
          <w:lang w:eastAsia="sl-SI"/>
        </w:rPr>
        <w:t>5</w:t>
      </w:r>
      <w:r w:rsidRPr="00234336">
        <w:rPr>
          <w:rFonts w:cs="Arial"/>
          <w:sz w:val="20"/>
          <w:lang w:eastAsia="sl-SI"/>
        </w:rPr>
        <w:t xml:space="preserve">) </w:t>
      </w:r>
      <w:r w:rsidR="00DA6E00" w:rsidRPr="00234336">
        <w:rPr>
          <w:rFonts w:cs="Arial"/>
          <w:sz w:val="20"/>
          <w:lang w:eastAsia="sl-SI"/>
        </w:rPr>
        <w:t xml:space="preserve">Odpravljanje </w:t>
      </w:r>
      <w:r w:rsidRPr="00234336">
        <w:rPr>
          <w:rFonts w:cs="Arial"/>
          <w:sz w:val="20"/>
          <w:lang w:eastAsia="sl-SI"/>
        </w:rPr>
        <w:t>nesorazmerij se izvede pri raziskovalnih in infrastrukturnih programih</w:t>
      </w:r>
      <w:r w:rsidR="00BA7B97" w:rsidRPr="00234336">
        <w:rPr>
          <w:rFonts w:cs="Arial"/>
          <w:sz w:val="20"/>
          <w:lang w:eastAsia="sl-SI"/>
        </w:rPr>
        <w:t xml:space="preserve"> za vse prejemnike stabilnega financiranja iz </w:t>
      </w:r>
      <w:r w:rsidR="00B45455" w:rsidRPr="00234336">
        <w:rPr>
          <w:rFonts w:cs="Arial"/>
          <w:sz w:val="20"/>
          <w:lang w:eastAsia="sl-SI"/>
        </w:rPr>
        <w:t>8</w:t>
      </w:r>
      <w:r w:rsidR="00770035" w:rsidRPr="00234336">
        <w:rPr>
          <w:rFonts w:cs="Arial"/>
          <w:sz w:val="20"/>
          <w:lang w:eastAsia="sl-SI"/>
        </w:rPr>
        <w:t>4</w:t>
      </w:r>
      <w:r w:rsidR="00BA7B97" w:rsidRPr="00234336">
        <w:rPr>
          <w:rFonts w:cs="Arial"/>
          <w:sz w:val="20"/>
          <w:lang w:eastAsia="sl-SI"/>
        </w:rPr>
        <w:t>. člena tega zakona.</w:t>
      </w:r>
      <w:r w:rsidRPr="00234336">
        <w:rPr>
          <w:rFonts w:cs="Arial"/>
          <w:sz w:val="20"/>
          <w:lang w:eastAsia="sl-SI"/>
        </w:rPr>
        <w:t xml:space="preserve"> </w:t>
      </w:r>
      <w:r w:rsidR="00B71290" w:rsidRPr="00234336">
        <w:rPr>
          <w:rFonts w:cs="Arial"/>
          <w:sz w:val="20"/>
          <w:lang w:eastAsia="sl-SI"/>
        </w:rPr>
        <w:t xml:space="preserve">Vsi prejemniki stabilnega financiranja iz </w:t>
      </w:r>
      <w:r w:rsidR="00B45455" w:rsidRPr="00234336">
        <w:rPr>
          <w:rFonts w:cs="Arial"/>
          <w:sz w:val="20"/>
          <w:lang w:eastAsia="sl-SI"/>
        </w:rPr>
        <w:t>8</w:t>
      </w:r>
      <w:r w:rsidR="00770035" w:rsidRPr="00234336">
        <w:rPr>
          <w:rFonts w:cs="Arial"/>
          <w:sz w:val="20"/>
          <w:lang w:eastAsia="sl-SI"/>
        </w:rPr>
        <w:t>4</w:t>
      </w:r>
      <w:r w:rsidR="00B71290" w:rsidRPr="00234336">
        <w:rPr>
          <w:rFonts w:cs="Arial"/>
          <w:sz w:val="20"/>
          <w:lang w:eastAsia="sl-SI"/>
        </w:rPr>
        <w:t xml:space="preserve">. člena tega zakona, ki niso javne raziskovalne organizacije, morajo za izravnavanje navedenih nesorazmerij izpolnjevati pogoje določene v </w:t>
      </w:r>
      <w:r w:rsidR="00B45455" w:rsidRPr="00234336">
        <w:rPr>
          <w:rFonts w:cs="Arial"/>
          <w:sz w:val="20"/>
          <w:lang w:eastAsia="sl-SI"/>
        </w:rPr>
        <w:t>8</w:t>
      </w:r>
      <w:r w:rsidR="00770035" w:rsidRPr="00234336">
        <w:rPr>
          <w:rFonts w:cs="Arial"/>
          <w:sz w:val="20"/>
          <w:lang w:eastAsia="sl-SI"/>
        </w:rPr>
        <w:t>5</w:t>
      </w:r>
      <w:r w:rsidR="00B71290" w:rsidRPr="00234336">
        <w:rPr>
          <w:rFonts w:cs="Arial"/>
          <w:sz w:val="20"/>
          <w:lang w:eastAsia="sl-SI"/>
        </w:rPr>
        <w:t xml:space="preserve">. členu tega zakona. </w:t>
      </w:r>
    </w:p>
    <w:p w14:paraId="502231B6" w14:textId="77777777" w:rsidR="00BC5BBF" w:rsidRPr="00234336" w:rsidRDefault="00BC5BBF" w:rsidP="00BC5BBF">
      <w:pPr>
        <w:spacing w:before="120"/>
        <w:jc w:val="both"/>
        <w:rPr>
          <w:rFonts w:cs="Arial"/>
          <w:sz w:val="20"/>
          <w:lang w:eastAsia="sl-SI"/>
        </w:rPr>
      </w:pPr>
      <w:r w:rsidRPr="00234336">
        <w:rPr>
          <w:rFonts w:cs="Arial"/>
          <w:sz w:val="20"/>
          <w:lang w:eastAsia="sl-SI"/>
        </w:rPr>
        <w:t>(</w:t>
      </w:r>
      <w:r w:rsidR="00B71290" w:rsidRPr="00234336">
        <w:rPr>
          <w:rFonts w:cs="Arial"/>
          <w:sz w:val="20"/>
          <w:lang w:eastAsia="sl-SI"/>
        </w:rPr>
        <w:t>6</w:t>
      </w:r>
      <w:r w:rsidRPr="00234336">
        <w:rPr>
          <w:rFonts w:cs="Arial"/>
          <w:sz w:val="20"/>
          <w:lang w:eastAsia="sl-SI"/>
        </w:rPr>
        <w:t>)</w:t>
      </w:r>
      <w:r w:rsidR="00524E81" w:rsidRPr="00234336">
        <w:rPr>
          <w:rFonts w:cs="Arial"/>
          <w:sz w:val="20"/>
          <w:lang w:eastAsia="sl-SI"/>
        </w:rPr>
        <w:t xml:space="preserve"> </w:t>
      </w:r>
      <w:r w:rsidR="00DA6E00" w:rsidRPr="00234336">
        <w:rPr>
          <w:rFonts w:cs="Arial"/>
          <w:sz w:val="20"/>
          <w:lang w:eastAsia="sl-SI"/>
        </w:rPr>
        <w:t>Odpravljanje</w:t>
      </w:r>
      <w:r w:rsidRPr="00234336">
        <w:rPr>
          <w:rFonts w:cs="Arial"/>
          <w:sz w:val="20"/>
          <w:lang w:eastAsia="sl-SI"/>
        </w:rPr>
        <w:t xml:space="preserve"> nesorazmerij pri raziskovalnih programih se izvede tako, da se dodelijo dodatna sredstva za programski steber financiranja </w:t>
      </w:r>
      <w:r w:rsidR="00B71290" w:rsidRPr="00234336">
        <w:rPr>
          <w:rFonts w:cs="Arial"/>
          <w:sz w:val="20"/>
          <w:lang w:eastAsia="sl-SI"/>
        </w:rPr>
        <w:t>tistim raziskovalnim organizacijam, ki so upravičene do izravnavanja nesorazmerij skladno s prejšnjim odstavkom</w:t>
      </w:r>
      <w:r w:rsidRPr="00234336">
        <w:rPr>
          <w:rFonts w:cs="Arial"/>
          <w:sz w:val="20"/>
          <w:lang w:eastAsia="sl-SI"/>
        </w:rPr>
        <w:t xml:space="preserve">, </w:t>
      </w:r>
      <w:r w:rsidR="00B71290" w:rsidRPr="00234336">
        <w:rPr>
          <w:rFonts w:cs="Arial"/>
          <w:sz w:val="20"/>
          <w:lang w:eastAsia="sl-SI"/>
        </w:rPr>
        <w:t xml:space="preserve">ter </w:t>
      </w:r>
      <w:r w:rsidRPr="00234336">
        <w:rPr>
          <w:rFonts w:cs="Arial"/>
          <w:sz w:val="20"/>
          <w:lang w:eastAsia="sl-SI"/>
        </w:rPr>
        <w:t>so izvajale raziskovalne programe in katerih delež sredstev za raziskovalne programe v strukturi sredstev za raziskovalne programe, raziskovalne projekte in mlade raziskovalce je manjši od povprečja, izračunanega za javne raziskovalne organizacije.</w:t>
      </w:r>
    </w:p>
    <w:p w14:paraId="4AD9EF9C" w14:textId="187656C7" w:rsidR="003E409C" w:rsidRPr="00234336" w:rsidRDefault="00BC5BBF" w:rsidP="00BC5BBF">
      <w:pPr>
        <w:spacing w:before="120"/>
        <w:jc w:val="both"/>
        <w:rPr>
          <w:rFonts w:cs="Arial"/>
          <w:sz w:val="20"/>
          <w:lang w:eastAsia="sl-SI"/>
        </w:rPr>
      </w:pPr>
      <w:r w:rsidRPr="00234336">
        <w:rPr>
          <w:rFonts w:cs="Arial"/>
          <w:sz w:val="20"/>
          <w:lang w:eastAsia="sl-SI"/>
        </w:rPr>
        <w:t>(</w:t>
      </w:r>
      <w:r w:rsidR="00B71290" w:rsidRPr="00234336">
        <w:rPr>
          <w:rFonts w:cs="Arial"/>
          <w:sz w:val="20"/>
          <w:lang w:eastAsia="sl-SI"/>
        </w:rPr>
        <w:t>7</w:t>
      </w:r>
      <w:r w:rsidRPr="00234336">
        <w:rPr>
          <w:rFonts w:cs="Arial"/>
          <w:sz w:val="20"/>
          <w:lang w:eastAsia="sl-SI"/>
        </w:rPr>
        <w:t xml:space="preserve">) </w:t>
      </w:r>
      <w:r w:rsidR="00F1309F" w:rsidRPr="00234336">
        <w:rPr>
          <w:rFonts w:cs="Arial"/>
          <w:sz w:val="20"/>
          <w:lang w:eastAsia="sl-SI"/>
        </w:rPr>
        <w:t xml:space="preserve">Odpravljanje </w:t>
      </w:r>
      <w:r w:rsidRPr="00234336">
        <w:rPr>
          <w:rFonts w:cs="Arial"/>
          <w:sz w:val="20"/>
          <w:lang w:eastAsia="sl-SI"/>
        </w:rPr>
        <w:t>nesorazmerij pri infrastrukturnih programih se izvede tako, da se dodelijo dodatna sredstva za institucionalni steber financiranj</w:t>
      </w:r>
      <w:r w:rsidR="007A3792">
        <w:rPr>
          <w:rFonts w:cs="Arial"/>
          <w:sz w:val="20"/>
          <w:lang w:eastAsia="sl-SI"/>
        </w:rPr>
        <w:t>a</w:t>
      </w:r>
      <w:r w:rsidRPr="00234336">
        <w:rPr>
          <w:rFonts w:cs="Arial"/>
          <w:sz w:val="20"/>
          <w:lang w:eastAsia="sl-SI"/>
        </w:rPr>
        <w:t xml:space="preserve"> tistim </w:t>
      </w:r>
      <w:r w:rsidR="00B71290" w:rsidRPr="00234336">
        <w:rPr>
          <w:rFonts w:cs="Arial"/>
          <w:sz w:val="20"/>
          <w:lang w:eastAsia="sl-SI"/>
        </w:rPr>
        <w:t>raziskovalnim organizacijam, ki so upravičene do izravnavanja nesorazmerij skladno s petim odstavkom, ter</w:t>
      </w:r>
      <w:r w:rsidRPr="00234336">
        <w:rPr>
          <w:rFonts w:cs="Arial"/>
          <w:sz w:val="20"/>
          <w:lang w:eastAsia="sl-SI"/>
        </w:rPr>
        <w:t xml:space="preserve"> so izvajale infrastrukturne programe in katerih delež sredstev za infrastrukturne programe v celotni strukturi sredstev ARRS brez sredstev za infrastrukturne obveze je manjši od povprečja, izračunanega za javne raziskovalne </w:t>
      </w:r>
      <w:r w:rsidR="00EC58AC" w:rsidRPr="00234336">
        <w:rPr>
          <w:rFonts w:cs="Arial"/>
          <w:sz w:val="20"/>
          <w:lang w:eastAsia="sl-SI"/>
        </w:rPr>
        <w:t xml:space="preserve"> </w:t>
      </w:r>
      <w:r w:rsidR="00FD0C78" w:rsidRPr="00234336">
        <w:rPr>
          <w:rFonts w:cs="Arial"/>
          <w:sz w:val="20"/>
          <w:lang w:eastAsia="sl-SI"/>
        </w:rPr>
        <w:t>organizacije</w:t>
      </w:r>
      <w:r w:rsidRPr="00234336">
        <w:rPr>
          <w:rFonts w:cs="Arial"/>
          <w:sz w:val="20"/>
          <w:lang w:eastAsia="sl-SI"/>
        </w:rPr>
        <w:t>.</w:t>
      </w:r>
    </w:p>
    <w:p w14:paraId="25CA221E" w14:textId="77777777" w:rsidR="0050776D" w:rsidRPr="00234336" w:rsidRDefault="0050776D" w:rsidP="00BC5BBF">
      <w:pPr>
        <w:spacing w:before="120"/>
        <w:jc w:val="both"/>
        <w:rPr>
          <w:rFonts w:cs="Arial"/>
          <w:sz w:val="20"/>
          <w:lang w:eastAsia="sl-SI"/>
        </w:rPr>
      </w:pPr>
      <w:r w:rsidRPr="00234336">
        <w:rPr>
          <w:rFonts w:cs="Arial"/>
          <w:sz w:val="20"/>
          <w:lang w:eastAsia="sl-SI"/>
        </w:rPr>
        <w:t>(</w:t>
      </w:r>
      <w:r w:rsidR="0058564F" w:rsidRPr="00234336">
        <w:rPr>
          <w:rFonts w:cs="Arial"/>
          <w:sz w:val="20"/>
          <w:lang w:eastAsia="sl-SI"/>
        </w:rPr>
        <w:t>8</w:t>
      </w:r>
      <w:r w:rsidRPr="00234336">
        <w:rPr>
          <w:rFonts w:cs="Arial"/>
          <w:sz w:val="20"/>
          <w:lang w:eastAsia="sl-SI"/>
        </w:rPr>
        <w:t xml:space="preserve">) </w:t>
      </w:r>
      <w:r w:rsidR="002A7FBE" w:rsidRPr="00234336">
        <w:rPr>
          <w:rFonts w:cs="Arial"/>
          <w:sz w:val="20"/>
          <w:lang w:eastAsia="sl-SI"/>
        </w:rPr>
        <w:t xml:space="preserve">Odpravljanje nesorazmerij pri </w:t>
      </w:r>
      <w:r w:rsidRPr="00234336">
        <w:rPr>
          <w:rFonts w:cs="Arial"/>
          <w:sz w:val="20"/>
          <w:lang w:eastAsia="sl-SI"/>
        </w:rPr>
        <w:t>ustanoviteljskih sredst</w:t>
      </w:r>
      <w:r w:rsidR="002A7FBE" w:rsidRPr="00234336">
        <w:rPr>
          <w:rFonts w:cs="Arial"/>
          <w:sz w:val="20"/>
          <w:lang w:eastAsia="sl-SI"/>
        </w:rPr>
        <w:t>vih</w:t>
      </w:r>
      <w:r w:rsidRPr="00234336">
        <w:rPr>
          <w:rFonts w:cs="Arial"/>
          <w:sz w:val="20"/>
          <w:lang w:eastAsia="sl-SI"/>
        </w:rPr>
        <w:t xml:space="preserve"> se izvede tako, da se pri izračunu upoštevajo izravnane vrednosti za raziskovalne</w:t>
      </w:r>
      <w:r w:rsidR="00B94798" w:rsidRPr="00234336">
        <w:rPr>
          <w:rFonts w:cs="Arial"/>
          <w:sz w:val="20"/>
          <w:lang w:eastAsia="sl-SI"/>
        </w:rPr>
        <w:t xml:space="preserve"> </w:t>
      </w:r>
      <w:r w:rsidRPr="00234336">
        <w:rPr>
          <w:rFonts w:cs="Arial"/>
          <w:sz w:val="20"/>
          <w:lang w:eastAsia="sl-SI"/>
        </w:rPr>
        <w:t xml:space="preserve">programe in infrastrukturne programe. </w:t>
      </w:r>
    </w:p>
    <w:p w14:paraId="568BA8B2" w14:textId="77777777" w:rsidR="00BC5BBF" w:rsidRPr="00234336" w:rsidRDefault="0050776D" w:rsidP="00BC5BBF">
      <w:pPr>
        <w:spacing w:before="120"/>
        <w:jc w:val="both"/>
        <w:rPr>
          <w:rFonts w:cs="Arial"/>
          <w:sz w:val="20"/>
          <w:lang w:eastAsia="sl-SI"/>
        </w:rPr>
      </w:pPr>
      <w:r w:rsidRPr="00234336">
        <w:rPr>
          <w:rFonts w:cs="Arial"/>
          <w:sz w:val="20"/>
          <w:lang w:eastAsia="sl-SI"/>
        </w:rPr>
        <w:t>(</w:t>
      </w:r>
      <w:r w:rsidR="003E409C" w:rsidRPr="00234336">
        <w:rPr>
          <w:rFonts w:cs="Arial"/>
          <w:sz w:val="20"/>
          <w:lang w:eastAsia="sl-SI"/>
        </w:rPr>
        <w:t>9</w:t>
      </w:r>
      <w:r w:rsidR="00BC5BBF" w:rsidRPr="00234336">
        <w:rPr>
          <w:rFonts w:cs="Arial"/>
          <w:sz w:val="20"/>
          <w:lang w:eastAsia="sl-SI"/>
        </w:rPr>
        <w:t>) Pri izračunu iz prejšnjih dveh odstavkov se upošteva povprečni letni obseg sredstev ARRS za obravnavane javne raziskovalne organizacije v obdobju od leta 2009 do leta 2019.</w:t>
      </w:r>
    </w:p>
    <w:p w14:paraId="46D39FA9" w14:textId="77777777" w:rsidR="00BC5BBF" w:rsidRPr="00234336" w:rsidRDefault="0050776D" w:rsidP="00BC5BBF">
      <w:pPr>
        <w:spacing w:before="120"/>
        <w:jc w:val="both"/>
        <w:rPr>
          <w:rFonts w:cs="Arial"/>
          <w:sz w:val="20"/>
          <w:lang w:eastAsia="sl-SI"/>
        </w:rPr>
      </w:pPr>
      <w:r w:rsidRPr="00234336">
        <w:rPr>
          <w:rFonts w:cs="Arial"/>
          <w:sz w:val="20"/>
          <w:lang w:eastAsia="sl-SI"/>
        </w:rPr>
        <w:t>(</w:t>
      </w:r>
      <w:r w:rsidR="003E409C" w:rsidRPr="00234336">
        <w:rPr>
          <w:rFonts w:cs="Arial"/>
          <w:sz w:val="20"/>
          <w:lang w:eastAsia="sl-SI"/>
        </w:rPr>
        <w:t>10</w:t>
      </w:r>
      <w:r w:rsidR="00BC5BBF" w:rsidRPr="00234336">
        <w:rPr>
          <w:rFonts w:cs="Arial"/>
          <w:sz w:val="20"/>
          <w:lang w:eastAsia="sl-SI"/>
        </w:rPr>
        <w:t xml:space="preserve">) Do vzpostavitve ciljnega stanja se ena četrtina letnega prirasta sredstev, namenjenih stabilnemu financiranju uporabi za namene iz tega člena. </w:t>
      </w:r>
    </w:p>
    <w:p w14:paraId="3FA0FEEB" w14:textId="0EEBBFCD" w:rsidR="00BC5BBF" w:rsidRPr="00234336" w:rsidRDefault="00BC5BBF" w:rsidP="00BC5BBF">
      <w:pPr>
        <w:spacing w:before="120"/>
        <w:jc w:val="both"/>
        <w:rPr>
          <w:rFonts w:cs="Arial"/>
          <w:sz w:val="20"/>
          <w:lang w:eastAsia="sl-SI"/>
        </w:rPr>
      </w:pPr>
      <w:r w:rsidRPr="00234336">
        <w:rPr>
          <w:rFonts w:cs="Arial"/>
          <w:sz w:val="20"/>
          <w:lang w:eastAsia="sl-SI"/>
        </w:rPr>
        <w:t>(</w:t>
      </w:r>
      <w:r w:rsidR="003E409C" w:rsidRPr="00234336">
        <w:rPr>
          <w:rFonts w:cs="Arial"/>
          <w:sz w:val="20"/>
          <w:lang w:eastAsia="sl-SI"/>
        </w:rPr>
        <w:t>11</w:t>
      </w:r>
      <w:r w:rsidRPr="00234336">
        <w:rPr>
          <w:rFonts w:cs="Arial"/>
          <w:sz w:val="20"/>
          <w:lang w:eastAsia="sl-SI"/>
        </w:rPr>
        <w:t>) Sredstva iz, tretjega, šestega</w:t>
      </w:r>
      <w:r w:rsidR="0058564F" w:rsidRPr="00234336">
        <w:rPr>
          <w:rFonts w:cs="Arial"/>
          <w:sz w:val="20"/>
          <w:lang w:eastAsia="sl-SI"/>
        </w:rPr>
        <w:t xml:space="preserve"> in sedmega</w:t>
      </w:r>
      <w:r w:rsidRPr="00234336">
        <w:rPr>
          <w:rFonts w:cs="Arial"/>
          <w:sz w:val="20"/>
          <w:lang w:eastAsia="sl-SI"/>
        </w:rPr>
        <w:t xml:space="preserve"> odstavka </w:t>
      </w:r>
      <w:r w:rsidR="007A4085">
        <w:rPr>
          <w:rFonts w:cs="Arial"/>
          <w:sz w:val="20"/>
          <w:lang w:eastAsia="sl-SI"/>
        </w:rPr>
        <w:t xml:space="preserve">tega </w:t>
      </w:r>
      <w:r w:rsidRPr="00234336">
        <w:rPr>
          <w:rFonts w:cs="Arial"/>
          <w:sz w:val="20"/>
          <w:lang w:eastAsia="sl-SI"/>
        </w:rPr>
        <w:t xml:space="preserve">člena se zagotovijo najpozneje v </w:t>
      </w:r>
      <w:r w:rsidR="00707EF5" w:rsidRPr="00234336">
        <w:rPr>
          <w:rFonts w:cs="Arial"/>
          <w:sz w:val="20"/>
          <w:lang w:eastAsia="sl-SI"/>
        </w:rPr>
        <w:t>štirih</w:t>
      </w:r>
      <w:r w:rsidRPr="00234336">
        <w:rPr>
          <w:rFonts w:cs="Arial"/>
          <w:sz w:val="20"/>
          <w:lang w:eastAsia="sl-SI"/>
        </w:rPr>
        <w:t xml:space="preserve"> letih po uveljavitvi tega zakona.</w:t>
      </w:r>
    </w:p>
    <w:p w14:paraId="1E606620" w14:textId="77777777" w:rsidR="00BC5BBF" w:rsidRPr="00234336" w:rsidRDefault="0050776D" w:rsidP="00BC5BBF">
      <w:pPr>
        <w:spacing w:before="120"/>
        <w:jc w:val="both"/>
        <w:rPr>
          <w:rFonts w:cs="Arial"/>
          <w:sz w:val="20"/>
          <w:lang w:eastAsia="sl-SI"/>
        </w:rPr>
      </w:pPr>
      <w:r w:rsidRPr="00234336">
        <w:rPr>
          <w:rFonts w:cs="Arial"/>
          <w:sz w:val="20"/>
          <w:lang w:eastAsia="sl-SI"/>
        </w:rPr>
        <w:t>(</w:t>
      </w:r>
      <w:r w:rsidR="003E409C" w:rsidRPr="00234336">
        <w:rPr>
          <w:rFonts w:cs="Arial"/>
          <w:sz w:val="20"/>
          <w:lang w:eastAsia="sl-SI"/>
        </w:rPr>
        <w:t>12</w:t>
      </w:r>
      <w:r w:rsidR="00BC5BBF" w:rsidRPr="00234336">
        <w:rPr>
          <w:rFonts w:cs="Arial"/>
          <w:sz w:val="20"/>
          <w:lang w:eastAsia="sl-SI"/>
        </w:rPr>
        <w:t>) Razpoložljiva sredstva se med PSF in ISF razporedijo sorazmerno.</w:t>
      </w:r>
    </w:p>
    <w:p w14:paraId="733A8A8D" w14:textId="77777777" w:rsidR="00BC5BBF" w:rsidRPr="00234336" w:rsidRDefault="0050776D" w:rsidP="00BC5BBF">
      <w:pPr>
        <w:spacing w:before="120"/>
        <w:jc w:val="both"/>
        <w:rPr>
          <w:rFonts w:cs="Arial"/>
          <w:sz w:val="20"/>
          <w:lang w:eastAsia="sl-SI"/>
        </w:rPr>
      </w:pPr>
      <w:r w:rsidRPr="00234336">
        <w:rPr>
          <w:rFonts w:cs="Arial"/>
          <w:sz w:val="20"/>
          <w:lang w:eastAsia="sl-SI"/>
        </w:rPr>
        <w:t>(</w:t>
      </w:r>
      <w:r w:rsidR="003E409C" w:rsidRPr="00234336">
        <w:rPr>
          <w:rFonts w:cs="Arial"/>
          <w:sz w:val="20"/>
          <w:lang w:eastAsia="sl-SI"/>
        </w:rPr>
        <w:t>13</w:t>
      </w:r>
      <w:r w:rsidR="00BC5BBF" w:rsidRPr="00234336">
        <w:rPr>
          <w:rFonts w:cs="Arial"/>
          <w:sz w:val="20"/>
          <w:lang w:eastAsia="sl-SI"/>
        </w:rPr>
        <w:t xml:space="preserve">) Razpoložljiva sredstva za programsko oziroma institucionalno financiranje se upravičenim raziskovalnim organizacijam dodelijo sorazmerno glede na izračunana </w:t>
      </w:r>
      <w:r w:rsidR="0058564F" w:rsidRPr="00234336">
        <w:rPr>
          <w:rFonts w:cs="Arial"/>
          <w:sz w:val="20"/>
          <w:lang w:eastAsia="sl-SI"/>
        </w:rPr>
        <w:t>sredstva.</w:t>
      </w:r>
    </w:p>
    <w:p w14:paraId="27E23484" w14:textId="77777777" w:rsidR="00BC5BBF" w:rsidRPr="00234336" w:rsidRDefault="00BC5BBF" w:rsidP="00BC5BBF">
      <w:pPr>
        <w:spacing w:before="120"/>
        <w:jc w:val="both"/>
        <w:rPr>
          <w:rFonts w:cs="Arial"/>
          <w:sz w:val="20"/>
          <w:lang w:eastAsia="sl-SI"/>
        </w:rPr>
      </w:pPr>
      <w:r w:rsidRPr="00234336">
        <w:rPr>
          <w:rFonts w:cs="Arial"/>
          <w:sz w:val="20"/>
          <w:lang w:eastAsia="sl-SI"/>
        </w:rPr>
        <w:t>(</w:t>
      </w:r>
      <w:r w:rsidR="003E409C" w:rsidRPr="00234336">
        <w:rPr>
          <w:rFonts w:cs="Arial"/>
          <w:sz w:val="20"/>
          <w:lang w:eastAsia="sl-SI"/>
        </w:rPr>
        <w:t>14</w:t>
      </w:r>
      <w:r w:rsidRPr="00234336">
        <w:rPr>
          <w:rFonts w:cs="Arial"/>
          <w:sz w:val="20"/>
          <w:lang w:eastAsia="sl-SI"/>
        </w:rPr>
        <w:t xml:space="preserve">) V primeru, da letni prirast sredstev, namenjenih za odpravo nesorazmerij ne zadostuje, se obdobje izravnave podaljša. </w:t>
      </w:r>
    </w:p>
    <w:p w14:paraId="2C057802" w14:textId="77777777" w:rsidR="002650CC" w:rsidRPr="00234336" w:rsidRDefault="002650CC" w:rsidP="00BC5BBF">
      <w:pPr>
        <w:spacing w:before="120"/>
        <w:jc w:val="both"/>
        <w:rPr>
          <w:rFonts w:cs="Arial"/>
          <w:sz w:val="20"/>
          <w:lang w:eastAsia="sl-SI"/>
        </w:rPr>
      </w:pPr>
      <w:r w:rsidRPr="00234336">
        <w:rPr>
          <w:rFonts w:cs="Arial"/>
          <w:sz w:val="20"/>
          <w:lang w:eastAsia="sl-SI"/>
        </w:rPr>
        <w:t>(1</w:t>
      </w:r>
      <w:r w:rsidR="003423CB" w:rsidRPr="00234336">
        <w:rPr>
          <w:rFonts w:cs="Arial"/>
          <w:sz w:val="20"/>
          <w:lang w:eastAsia="sl-SI"/>
        </w:rPr>
        <w:t>5</w:t>
      </w:r>
      <w:r w:rsidRPr="00234336">
        <w:rPr>
          <w:rFonts w:cs="Arial"/>
          <w:sz w:val="20"/>
          <w:lang w:eastAsia="sl-SI"/>
        </w:rPr>
        <w:t xml:space="preserve">) Prva pogodba iz 29. tega zakona člena mora  biti sklenjena najkasneje </w:t>
      </w:r>
      <w:r w:rsidR="00F84445" w:rsidRPr="00234336">
        <w:rPr>
          <w:rFonts w:cs="Arial"/>
          <w:sz w:val="20"/>
          <w:lang w:eastAsia="sl-SI"/>
        </w:rPr>
        <w:t>v štirih mesecih po začetku uporabe tega zakona</w:t>
      </w:r>
      <w:r w:rsidRPr="00234336">
        <w:rPr>
          <w:rFonts w:cs="Arial"/>
          <w:sz w:val="20"/>
          <w:lang w:eastAsia="sl-SI"/>
        </w:rPr>
        <w:t>. V primeru, da pogodba ni sklenjena v roku iz prejšnjega stavka, se do sklenitve nove pogodbe izvaja financiranje po dvanajstinah preteklega leta.</w:t>
      </w:r>
    </w:p>
    <w:p w14:paraId="68D9A636" w14:textId="77777777" w:rsidR="000A1AB3" w:rsidRPr="00234336" w:rsidRDefault="000A1AB3" w:rsidP="00815B8A">
      <w:pPr>
        <w:spacing w:before="120"/>
        <w:jc w:val="both"/>
        <w:rPr>
          <w:rFonts w:cs="Arial"/>
          <w:bCs/>
          <w:sz w:val="20"/>
          <w:lang w:eastAsia="sl-SI"/>
        </w:rPr>
      </w:pPr>
    </w:p>
    <w:p w14:paraId="6E46CB41" w14:textId="0529D519" w:rsidR="00C804D5" w:rsidRPr="00234336" w:rsidRDefault="00C804D5" w:rsidP="00C804D5">
      <w:pPr>
        <w:spacing w:before="120"/>
        <w:jc w:val="center"/>
        <w:rPr>
          <w:rFonts w:cs="Arial"/>
          <w:b/>
          <w:bCs/>
          <w:sz w:val="20"/>
          <w:lang w:eastAsia="sl-SI"/>
        </w:rPr>
      </w:pPr>
      <w:r w:rsidRPr="00234336">
        <w:rPr>
          <w:rFonts w:cs="Arial"/>
          <w:b/>
          <w:bCs/>
          <w:sz w:val="20"/>
          <w:lang w:eastAsia="sl-SI"/>
        </w:rPr>
        <w:t>10</w:t>
      </w:r>
      <w:r w:rsidR="00A34DF2" w:rsidRPr="00234336">
        <w:rPr>
          <w:rFonts w:cs="Arial"/>
          <w:b/>
          <w:bCs/>
          <w:sz w:val="20"/>
          <w:lang w:eastAsia="sl-SI"/>
        </w:rPr>
        <w:t>9</w:t>
      </w:r>
      <w:r w:rsidR="007A4085">
        <w:rPr>
          <w:rFonts w:cs="Arial"/>
          <w:b/>
          <w:bCs/>
          <w:sz w:val="20"/>
          <w:lang w:eastAsia="sl-SI"/>
        </w:rPr>
        <w:t xml:space="preserve">. </w:t>
      </w:r>
      <w:r w:rsidRPr="00234336">
        <w:rPr>
          <w:rFonts w:cs="Arial"/>
          <w:b/>
          <w:bCs/>
          <w:sz w:val="20"/>
          <w:lang w:eastAsia="sl-SI"/>
        </w:rPr>
        <w:t>člen</w:t>
      </w:r>
      <w:r w:rsidRPr="00234336">
        <w:rPr>
          <w:rFonts w:cs="Arial"/>
          <w:b/>
          <w:bCs/>
          <w:sz w:val="20"/>
          <w:lang w:eastAsia="sl-SI"/>
        </w:rPr>
        <w:br/>
        <w:t>(</w:t>
      </w:r>
      <w:r w:rsidR="00FA7D89" w:rsidRPr="00234336">
        <w:rPr>
          <w:rFonts w:cs="Arial"/>
          <w:b/>
          <w:bCs/>
          <w:sz w:val="20"/>
          <w:lang w:eastAsia="sl-SI"/>
        </w:rPr>
        <w:t>izhodiščno stanje financiranja raziskovalnih infrastruktur</w:t>
      </w:r>
      <w:r w:rsidRPr="00234336">
        <w:rPr>
          <w:rFonts w:cs="Arial"/>
          <w:b/>
          <w:bCs/>
          <w:sz w:val="20"/>
          <w:lang w:eastAsia="sl-SI"/>
        </w:rPr>
        <w:t>)</w:t>
      </w:r>
    </w:p>
    <w:p w14:paraId="2CF06A89" w14:textId="30E0C759" w:rsidR="00C804D5" w:rsidRDefault="00C804D5" w:rsidP="00815B8A">
      <w:pPr>
        <w:spacing w:before="120"/>
        <w:jc w:val="both"/>
        <w:rPr>
          <w:rFonts w:cs="Arial"/>
          <w:bCs/>
          <w:sz w:val="20"/>
          <w:lang w:eastAsia="sl-SI"/>
        </w:rPr>
      </w:pPr>
      <w:r w:rsidRPr="00234336">
        <w:rPr>
          <w:rFonts w:cs="Arial"/>
          <w:bCs/>
          <w:sz w:val="20"/>
          <w:lang w:eastAsia="sl-SI"/>
        </w:rPr>
        <w:t xml:space="preserve">Pri določitvi </w:t>
      </w:r>
      <w:r w:rsidR="00126B09" w:rsidRPr="00234336">
        <w:rPr>
          <w:rFonts w:cs="Arial"/>
          <w:bCs/>
          <w:sz w:val="20"/>
          <w:lang w:eastAsia="sl-SI"/>
        </w:rPr>
        <w:t>izhodiščnega stanja prejemnikov</w:t>
      </w:r>
      <w:r w:rsidRPr="00234336">
        <w:rPr>
          <w:rFonts w:cs="Arial"/>
          <w:bCs/>
          <w:sz w:val="20"/>
          <w:lang w:eastAsia="sl-SI"/>
        </w:rPr>
        <w:t xml:space="preserve"> stabi</w:t>
      </w:r>
      <w:r w:rsidR="00126B09" w:rsidRPr="00234336">
        <w:rPr>
          <w:rFonts w:cs="Arial"/>
          <w:bCs/>
          <w:sz w:val="20"/>
          <w:lang w:eastAsia="sl-SI"/>
        </w:rPr>
        <w:t xml:space="preserve">lnega financiranja se </w:t>
      </w:r>
      <w:r w:rsidR="00E9441A" w:rsidRPr="00234336">
        <w:rPr>
          <w:rFonts w:cs="Arial"/>
          <w:bCs/>
          <w:sz w:val="20"/>
          <w:lang w:eastAsia="sl-SI"/>
        </w:rPr>
        <w:t>za</w:t>
      </w:r>
      <w:r w:rsidR="00EC5136" w:rsidRPr="00234336">
        <w:rPr>
          <w:rFonts w:cs="Arial"/>
          <w:bCs/>
          <w:sz w:val="20"/>
          <w:lang w:eastAsia="sl-SI"/>
        </w:rPr>
        <w:t xml:space="preserve"> sodelovanje v</w:t>
      </w:r>
      <w:r w:rsidR="0031103B" w:rsidRPr="00234336">
        <w:rPr>
          <w:rFonts w:cs="Arial"/>
          <w:bCs/>
          <w:sz w:val="20"/>
          <w:lang w:eastAsia="sl-SI"/>
        </w:rPr>
        <w:t xml:space="preserve"> </w:t>
      </w:r>
      <w:r w:rsidR="00EC5136" w:rsidRPr="00234336">
        <w:rPr>
          <w:rFonts w:cs="Arial"/>
          <w:bCs/>
          <w:sz w:val="20"/>
          <w:lang w:eastAsia="sl-SI"/>
        </w:rPr>
        <w:t>spodaj navedenih raziskovalnih infrastrukturah</w:t>
      </w:r>
      <w:r w:rsidR="00E9441A" w:rsidRPr="00234336">
        <w:rPr>
          <w:rFonts w:cs="Arial"/>
          <w:bCs/>
          <w:sz w:val="20"/>
          <w:lang w:eastAsia="sl-SI"/>
        </w:rPr>
        <w:t xml:space="preserve"> upoštevajo dodatna sredstva v višini:</w:t>
      </w:r>
    </w:p>
    <w:p w14:paraId="165FB0FA" w14:textId="77777777" w:rsidR="005165D1" w:rsidRDefault="005165D1" w:rsidP="00815B8A">
      <w:pPr>
        <w:spacing w:before="120"/>
        <w:jc w:val="both"/>
        <w:rPr>
          <w:rFonts w:cs="Arial"/>
          <w:bCs/>
          <w:sz w:val="20"/>
          <w:lang w:eastAsia="sl-SI"/>
        </w:rPr>
      </w:pPr>
    </w:p>
    <w:p w14:paraId="4CF2CB50" w14:textId="77777777" w:rsidR="005165D1" w:rsidRDefault="005165D1" w:rsidP="00815B8A">
      <w:pPr>
        <w:spacing w:before="120"/>
        <w:jc w:val="both"/>
        <w:rPr>
          <w:rFonts w:cs="Arial"/>
          <w:bCs/>
          <w:sz w:val="20"/>
          <w:lang w:eastAsia="sl-SI"/>
        </w:rPr>
      </w:pPr>
    </w:p>
    <w:tbl>
      <w:tblPr>
        <w:tblW w:w="5587" w:type="dxa"/>
        <w:tblInd w:w="546" w:type="dxa"/>
        <w:tblLayout w:type="fixed"/>
        <w:tblCellMar>
          <w:left w:w="70" w:type="dxa"/>
          <w:right w:w="70" w:type="dxa"/>
        </w:tblCellMar>
        <w:tblLook w:val="04A0" w:firstRow="1" w:lastRow="0" w:firstColumn="1" w:lastColumn="0" w:noHBand="0" w:noVBand="1"/>
      </w:tblPr>
      <w:tblGrid>
        <w:gridCol w:w="3229"/>
        <w:gridCol w:w="2358"/>
      </w:tblGrid>
      <w:tr w:rsidR="005165D1" w:rsidRPr="005165D1" w14:paraId="0ED0E565" w14:textId="77777777" w:rsidTr="008B25D5">
        <w:trPr>
          <w:trHeight w:val="255"/>
        </w:trPr>
        <w:tc>
          <w:tcPr>
            <w:tcW w:w="322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38CE86" w14:textId="77777777" w:rsidR="005165D1" w:rsidRPr="005165D1" w:rsidRDefault="005165D1" w:rsidP="0020403E">
            <w:pPr>
              <w:rPr>
                <w:rFonts w:cs="Arial"/>
                <w:bCs/>
                <w:sz w:val="18"/>
                <w:szCs w:val="18"/>
              </w:rPr>
            </w:pPr>
            <w:r w:rsidRPr="005165D1">
              <w:rPr>
                <w:rFonts w:cs="Arial"/>
                <w:bCs/>
                <w:sz w:val="18"/>
                <w:szCs w:val="18"/>
              </w:rPr>
              <w:lastRenderedPageBreak/>
              <w:t>Belle II</w:t>
            </w:r>
          </w:p>
        </w:tc>
        <w:tc>
          <w:tcPr>
            <w:tcW w:w="23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57A7E6" w14:textId="77777777" w:rsidR="005165D1" w:rsidRPr="005165D1" w:rsidRDefault="005165D1" w:rsidP="0020403E">
            <w:pPr>
              <w:jc w:val="right"/>
              <w:rPr>
                <w:rFonts w:cs="Arial"/>
                <w:sz w:val="18"/>
                <w:szCs w:val="18"/>
              </w:rPr>
            </w:pPr>
            <w:r w:rsidRPr="005165D1">
              <w:rPr>
                <w:rFonts w:cs="Arial"/>
                <w:sz w:val="18"/>
                <w:szCs w:val="18"/>
              </w:rPr>
              <w:t>100.000</w:t>
            </w:r>
          </w:p>
        </w:tc>
      </w:tr>
      <w:tr w:rsidR="005165D1" w:rsidRPr="005165D1" w14:paraId="342BE379" w14:textId="77777777" w:rsidTr="005165D1">
        <w:trPr>
          <w:trHeight w:val="255"/>
        </w:trPr>
        <w:tc>
          <w:tcPr>
            <w:tcW w:w="3229" w:type="dxa"/>
            <w:tcBorders>
              <w:top w:val="single" w:sz="4" w:space="0" w:color="auto"/>
              <w:left w:val="single" w:sz="8" w:space="0" w:color="auto"/>
              <w:bottom w:val="single" w:sz="4" w:space="0" w:color="auto"/>
              <w:right w:val="nil"/>
            </w:tcBorders>
            <w:shd w:val="clear" w:color="auto" w:fill="auto"/>
            <w:noWrap/>
            <w:vAlign w:val="bottom"/>
            <w:hideMark/>
          </w:tcPr>
          <w:p w14:paraId="7EFD0810" w14:textId="77777777" w:rsidR="005165D1" w:rsidRPr="005165D1" w:rsidRDefault="005165D1" w:rsidP="0020403E">
            <w:pPr>
              <w:rPr>
                <w:rFonts w:cs="Arial"/>
                <w:bCs/>
                <w:sz w:val="18"/>
                <w:szCs w:val="18"/>
              </w:rPr>
            </w:pPr>
            <w:r w:rsidRPr="005165D1">
              <w:rPr>
                <w:rFonts w:cs="Arial"/>
                <w:bCs/>
                <w:sz w:val="18"/>
                <w:szCs w:val="18"/>
              </w:rPr>
              <w:t>ESS - FDV</w:t>
            </w:r>
          </w:p>
        </w:tc>
        <w:tc>
          <w:tcPr>
            <w:tcW w:w="2358" w:type="dxa"/>
            <w:tcBorders>
              <w:top w:val="nil"/>
              <w:left w:val="single" w:sz="8" w:space="0" w:color="auto"/>
              <w:bottom w:val="single" w:sz="4" w:space="0" w:color="auto"/>
              <w:right w:val="single" w:sz="8" w:space="0" w:color="auto"/>
            </w:tcBorders>
            <w:shd w:val="clear" w:color="auto" w:fill="auto"/>
            <w:noWrap/>
            <w:vAlign w:val="bottom"/>
            <w:hideMark/>
          </w:tcPr>
          <w:p w14:paraId="4C2B4CBE" w14:textId="77777777" w:rsidR="005165D1" w:rsidRPr="005165D1" w:rsidRDefault="005165D1" w:rsidP="0020403E">
            <w:pPr>
              <w:jc w:val="right"/>
              <w:rPr>
                <w:rFonts w:cs="Arial"/>
                <w:sz w:val="18"/>
                <w:szCs w:val="18"/>
              </w:rPr>
            </w:pPr>
            <w:r w:rsidRPr="005165D1">
              <w:rPr>
                <w:rFonts w:cs="Arial"/>
                <w:sz w:val="18"/>
                <w:szCs w:val="18"/>
              </w:rPr>
              <w:t>165.000</w:t>
            </w:r>
          </w:p>
        </w:tc>
      </w:tr>
      <w:tr w:rsidR="005165D1" w:rsidRPr="005165D1" w14:paraId="747CEF18" w14:textId="77777777" w:rsidTr="005165D1">
        <w:trPr>
          <w:trHeight w:val="255"/>
        </w:trPr>
        <w:tc>
          <w:tcPr>
            <w:tcW w:w="3229" w:type="dxa"/>
            <w:tcBorders>
              <w:top w:val="single" w:sz="4" w:space="0" w:color="auto"/>
              <w:left w:val="single" w:sz="8" w:space="0" w:color="auto"/>
              <w:bottom w:val="single" w:sz="4" w:space="0" w:color="auto"/>
              <w:right w:val="nil"/>
            </w:tcBorders>
            <w:shd w:val="clear" w:color="auto" w:fill="auto"/>
            <w:noWrap/>
            <w:vAlign w:val="bottom"/>
            <w:hideMark/>
          </w:tcPr>
          <w:p w14:paraId="12C2799E" w14:textId="77777777" w:rsidR="005165D1" w:rsidRPr="005165D1" w:rsidRDefault="005165D1" w:rsidP="0020403E">
            <w:pPr>
              <w:rPr>
                <w:rFonts w:cs="Arial"/>
                <w:bCs/>
                <w:sz w:val="18"/>
                <w:szCs w:val="18"/>
              </w:rPr>
            </w:pPr>
            <w:r w:rsidRPr="005165D1">
              <w:rPr>
                <w:rFonts w:cs="Arial"/>
                <w:bCs/>
                <w:sz w:val="18"/>
                <w:szCs w:val="18"/>
              </w:rPr>
              <w:t>DARIAH - INZ (SISTORY)</w:t>
            </w:r>
          </w:p>
        </w:tc>
        <w:tc>
          <w:tcPr>
            <w:tcW w:w="2358" w:type="dxa"/>
            <w:tcBorders>
              <w:top w:val="nil"/>
              <w:left w:val="single" w:sz="8" w:space="0" w:color="auto"/>
              <w:bottom w:val="single" w:sz="4" w:space="0" w:color="auto"/>
              <w:right w:val="single" w:sz="8" w:space="0" w:color="auto"/>
            </w:tcBorders>
            <w:shd w:val="clear" w:color="auto" w:fill="auto"/>
            <w:noWrap/>
            <w:vAlign w:val="bottom"/>
            <w:hideMark/>
          </w:tcPr>
          <w:p w14:paraId="49C06203" w14:textId="77777777" w:rsidR="005165D1" w:rsidRPr="005165D1" w:rsidRDefault="005165D1" w:rsidP="0020403E">
            <w:pPr>
              <w:jc w:val="right"/>
              <w:rPr>
                <w:rFonts w:cs="Arial"/>
                <w:sz w:val="18"/>
                <w:szCs w:val="18"/>
              </w:rPr>
            </w:pPr>
            <w:r w:rsidRPr="005165D1">
              <w:rPr>
                <w:rFonts w:cs="Arial"/>
                <w:sz w:val="18"/>
                <w:szCs w:val="18"/>
              </w:rPr>
              <w:t>85.000</w:t>
            </w:r>
          </w:p>
        </w:tc>
      </w:tr>
      <w:tr w:rsidR="005165D1" w:rsidRPr="005165D1" w14:paraId="16B2B44C" w14:textId="77777777" w:rsidTr="005165D1">
        <w:trPr>
          <w:trHeight w:val="255"/>
        </w:trPr>
        <w:tc>
          <w:tcPr>
            <w:tcW w:w="3229" w:type="dxa"/>
            <w:tcBorders>
              <w:top w:val="single" w:sz="4" w:space="0" w:color="auto"/>
              <w:left w:val="single" w:sz="8" w:space="0" w:color="auto"/>
              <w:bottom w:val="single" w:sz="4" w:space="0" w:color="auto"/>
              <w:right w:val="nil"/>
            </w:tcBorders>
            <w:shd w:val="clear" w:color="auto" w:fill="auto"/>
            <w:noWrap/>
            <w:vAlign w:val="bottom"/>
            <w:hideMark/>
          </w:tcPr>
          <w:p w14:paraId="77ED5C08" w14:textId="77777777" w:rsidR="005165D1" w:rsidRPr="005165D1" w:rsidRDefault="005165D1" w:rsidP="0020403E">
            <w:pPr>
              <w:rPr>
                <w:rFonts w:cs="Arial"/>
                <w:bCs/>
                <w:sz w:val="18"/>
                <w:szCs w:val="18"/>
              </w:rPr>
            </w:pPr>
            <w:r w:rsidRPr="005165D1">
              <w:rPr>
                <w:rFonts w:cs="Arial"/>
                <w:bCs/>
                <w:sz w:val="18"/>
                <w:szCs w:val="18"/>
              </w:rPr>
              <w:t>DARIAH - INZ (SI-DIH)</w:t>
            </w:r>
          </w:p>
        </w:tc>
        <w:tc>
          <w:tcPr>
            <w:tcW w:w="2358" w:type="dxa"/>
            <w:tcBorders>
              <w:top w:val="nil"/>
              <w:left w:val="single" w:sz="8" w:space="0" w:color="auto"/>
              <w:bottom w:val="single" w:sz="4" w:space="0" w:color="auto"/>
              <w:right w:val="single" w:sz="8" w:space="0" w:color="auto"/>
            </w:tcBorders>
            <w:shd w:val="clear" w:color="auto" w:fill="auto"/>
            <w:noWrap/>
            <w:vAlign w:val="bottom"/>
            <w:hideMark/>
          </w:tcPr>
          <w:p w14:paraId="67F0A9E5" w14:textId="77777777" w:rsidR="005165D1" w:rsidRPr="005165D1" w:rsidRDefault="005165D1" w:rsidP="0020403E">
            <w:pPr>
              <w:jc w:val="right"/>
              <w:rPr>
                <w:rFonts w:cs="Arial"/>
                <w:sz w:val="18"/>
                <w:szCs w:val="18"/>
              </w:rPr>
            </w:pPr>
            <w:r w:rsidRPr="005165D1">
              <w:rPr>
                <w:rFonts w:cs="Arial"/>
                <w:sz w:val="18"/>
                <w:szCs w:val="18"/>
              </w:rPr>
              <w:t>40.000</w:t>
            </w:r>
          </w:p>
        </w:tc>
      </w:tr>
      <w:tr w:rsidR="005165D1" w:rsidRPr="005165D1" w14:paraId="1B0FEDE6" w14:textId="77777777" w:rsidTr="005165D1">
        <w:trPr>
          <w:trHeight w:val="255"/>
        </w:trPr>
        <w:tc>
          <w:tcPr>
            <w:tcW w:w="3229" w:type="dxa"/>
            <w:tcBorders>
              <w:top w:val="single" w:sz="4" w:space="0" w:color="auto"/>
              <w:left w:val="single" w:sz="8" w:space="0" w:color="auto"/>
              <w:bottom w:val="single" w:sz="4" w:space="0" w:color="auto"/>
              <w:right w:val="nil"/>
            </w:tcBorders>
            <w:shd w:val="clear" w:color="auto" w:fill="auto"/>
            <w:noWrap/>
            <w:vAlign w:val="bottom"/>
            <w:hideMark/>
          </w:tcPr>
          <w:p w14:paraId="60BB95FC" w14:textId="77777777" w:rsidR="005165D1" w:rsidRPr="005165D1" w:rsidRDefault="005165D1" w:rsidP="0020403E">
            <w:pPr>
              <w:rPr>
                <w:rFonts w:cs="Arial"/>
                <w:bCs/>
                <w:sz w:val="18"/>
                <w:szCs w:val="18"/>
              </w:rPr>
            </w:pPr>
            <w:r w:rsidRPr="005165D1">
              <w:rPr>
                <w:rFonts w:cs="Arial"/>
                <w:bCs/>
                <w:sz w:val="18"/>
                <w:szCs w:val="18"/>
              </w:rPr>
              <w:t>DARIAH - ZRC SAZU</w:t>
            </w:r>
          </w:p>
        </w:tc>
        <w:tc>
          <w:tcPr>
            <w:tcW w:w="2358" w:type="dxa"/>
            <w:tcBorders>
              <w:top w:val="nil"/>
              <w:left w:val="single" w:sz="8" w:space="0" w:color="auto"/>
              <w:bottom w:val="single" w:sz="4" w:space="0" w:color="auto"/>
              <w:right w:val="single" w:sz="8" w:space="0" w:color="auto"/>
            </w:tcBorders>
            <w:shd w:val="clear" w:color="auto" w:fill="auto"/>
            <w:noWrap/>
            <w:vAlign w:val="bottom"/>
            <w:hideMark/>
          </w:tcPr>
          <w:p w14:paraId="1775BE3D" w14:textId="77777777" w:rsidR="005165D1" w:rsidRPr="005165D1" w:rsidRDefault="005165D1" w:rsidP="0020403E">
            <w:pPr>
              <w:jc w:val="right"/>
              <w:rPr>
                <w:rFonts w:cs="Arial"/>
                <w:sz w:val="18"/>
                <w:szCs w:val="18"/>
              </w:rPr>
            </w:pPr>
            <w:r w:rsidRPr="005165D1">
              <w:rPr>
                <w:rFonts w:cs="Arial"/>
                <w:sz w:val="18"/>
                <w:szCs w:val="18"/>
              </w:rPr>
              <w:t>60.000</w:t>
            </w:r>
          </w:p>
        </w:tc>
      </w:tr>
      <w:tr w:rsidR="005165D1" w:rsidRPr="005165D1" w14:paraId="5FACE3C8" w14:textId="77777777" w:rsidTr="005165D1">
        <w:trPr>
          <w:trHeight w:val="255"/>
        </w:trPr>
        <w:tc>
          <w:tcPr>
            <w:tcW w:w="3229" w:type="dxa"/>
            <w:tcBorders>
              <w:top w:val="single" w:sz="4" w:space="0" w:color="auto"/>
              <w:left w:val="single" w:sz="8" w:space="0" w:color="auto"/>
              <w:bottom w:val="single" w:sz="4" w:space="0" w:color="auto"/>
              <w:right w:val="nil"/>
            </w:tcBorders>
            <w:shd w:val="clear" w:color="auto" w:fill="auto"/>
            <w:noWrap/>
            <w:vAlign w:val="bottom"/>
            <w:hideMark/>
          </w:tcPr>
          <w:p w14:paraId="4D264BD3" w14:textId="77777777" w:rsidR="005165D1" w:rsidRPr="005165D1" w:rsidRDefault="005165D1" w:rsidP="0020403E">
            <w:pPr>
              <w:rPr>
                <w:rFonts w:cs="Arial"/>
                <w:bCs/>
                <w:sz w:val="18"/>
                <w:szCs w:val="18"/>
              </w:rPr>
            </w:pPr>
            <w:r w:rsidRPr="005165D1">
              <w:rPr>
                <w:rFonts w:cs="Arial"/>
                <w:bCs/>
                <w:sz w:val="18"/>
                <w:szCs w:val="18"/>
              </w:rPr>
              <w:t>CESSDA - FDV/ADP</w:t>
            </w:r>
          </w:p>
        </w:tc>
        <w:tc>
          <w:tcPr>
            <w:tcW w:w="2358" w:type="dxa"/>
            <w:tcBorders>
              <w:top w:val="nil"/>
              <w:left w:val="single" w:sz="8" w:space="0" w:color="auto"/>
              <w:bottom w:val="single" w:sz="4" w:space="0" w:color="auto"/>
              <w:right w:val="single" w:sz="8" w:space="0" w:color="auto"/>
            </w:tcBorders>
            <w:shd w:val="clear" w:color="auto" w:fill="auto"/>
            <w:noWrap/>
            <w:vAlign w:val="bottom"/>
            <w:hideMark/>
          </w:tcPr>
          <w:p w14:paraId="5137AB21" w14:textId="77777777" w:rsidR="005165D1" w:rsidRPr="005165D1" w:rsidRDefault="005165D1" w:rsidP="0020403E">
            <w:pPr>
              <w:jc w:val="right"/>
              <w:rPr>
                <w:rFonts w:cs="Arial"/>
                <w:sz w:val="18"/>
                <w:szCs w:val="18"/>
              </w:rPr>
            </w:pPr>
            <w:r w:rsidRPr="005165D1">
              <w:rPr>
                <w:rFonts w:cs="Arial"/>
                <w:sz w:val="18"/>
                <w:szCs w:val="18"/>
              </w:rPr>
              <w:t>130.000</w:t>
            </w:r>
          </w:p>
        </w:tc>
      </w:tr>
      <w:tr w:rsidR="005165D1" w:rsidRPr="005165D1" w14:paraId="12B9FEAF" w14:textId="77777777" w:rsidTr="005165D1">
        <w:trPr>
          <w:trHeight w:val="255"/>
        </w:trPr>
        <w:tc>
          <w:tcPr>
            <w:tcW w:w="3229" w:type="dxa"/>
            <w:tcBorders>
              <w:top w:val="single" w:sz="4" w:space="0" w:color="auto"/>
              <w:left w:val="single" w:sz="8" w:space="0" w:color="auto"/>
              <w:bottom w:val="single" w:sz="4" w:space="0" w:color="auto"/>
              <w:right w:val="nil"/>
            </w:tcBorders>
            <w:shd w:val="clear" w:color="auto" w:fill="auto"/>
            <w:noWrap/>
            <w:vAlign w:val="bottom"/>
            <w:hideMark/>
          </w:tcPr>
          <w:p w14:paraId="06AB64D9" w14:textId="77777777" w:rsidR="005165D1" w:rsidRPr="005165D1" w:rsidRDefault="005165D1" w:rsidP="0020403E">
            <w:pPr>
              <w:rPr>
                <w:rFonts w:cs="Arial"/>
                <w:bCs/>
                <w:sz w:val="18"/>
                <w:szCs w:val="18"/>
              </w:rPr>
            </w:pPr>
            <w:r w:rsidRPr="005165D1">
              <w:rPr>
                <w:rFonts w:cs="Arial"/>
                <w:bCs/>
                <w:sz w:val="18"/>
                <w:szCs w:val="18"/>
              </w:rPr>
              <w:t>SHARE - IER</w:t>
            </w:r>
          </w:p>
        </w:tc>
        <w:tc>
          <w:tcPr>
            <w:tcW w:w="2358" w:type="dxa"/>
            <w:tcBorders>
              <w:top w:val="nil"/>
              <w:left w:val="single" w:sz="8" w:space="0" w:color="auto"/>
              <w:bottom w:val="single" w:sz="4" w:space="0" w:color="auto"/>
              <w:right w:val="single" w:sz="8" w:space="0" w:color="auto"/>
            </w:tcBorders>
            <w:shd w:val="clear" w:color="auto" w:fill="auto"/>
            <w:noWrap/>
            <w:vAlign w:val="bottom"/>
            <w:hideMark/>
          </w:tcPr>
          <w:p w14:paraId="78488F9A" w14:textId="77777777" w:rsidR="005165D1" w:rsidRPr="005165D1" w:rsidRDefault="005165D1" w:rsidP="0020403E">
            <w:pPr>
              <w:jc w:val="right"/>
              <w:rPr>
                <w:rFonts w:cs="Arial"/>
                <w:color w:val="000000"/>
                <w:sz w:val="18"/>
                <w:szCs w:val="18"/>
              </w:rPr>
            </w:pPr>
            <w:r w:rsidRPr="005165D1">
              <w:rPr>
                <w:rFonts w:cs="Arial"/>
                <w:color w:val="000000"/>
                <w:sz w:val="18"/>
                <w:szCs w:val="18"/>
              </w:rPr>
              <w:t>105.000</w:t>
            </w:r>
          </w:p>
        </w:tc>
      </w:tr>
      <w:tr w:rsidR="005165D1" w:rsidRPr="005165D1" w14:paraId="1D947C37" w14:textId="77777777" w:rsidTr="005165D1">
        <w:trPr>
          <w:trHeight w:val="255"/>
        </w:trPr>
        <w:tc>
          <w:tcPr>
            <w:tcW w:w="3229" w:type="dxa"/>
            <w:tcBorders>
              <w:top w:val="single" w:sz="4" w:space="0" w:color="auto"/>
              <w:left w:val="single" w:sz="8" w:space="0" w:color="auto"/>
              <w:bottom w:val="single" w:sz="4" w:space="0" w:color="auto"/>
              <w:right w:val="nil"/>
            </w:tcBorders>
            <w:shd w:val="clear" w:color="auto" w:fill="auto"/>
            <w:noWrap/>
            <w:vAlign w:val="bottom"/>
            <w:hideMark/>
          </w:tcPr>
          <w:p w14:paraId="046C3D3F" w14:textId="77777777" w:rsidR="005165D1" w:rsidRPr="005165D1" w:rsidRDefault="005165D1" w:rsidP="0020403E">
            <w:pPr>
              <w:rPr>
                <w:rFonts w:cs="Arial"/>
                <w:bCs/>
                <w:sz w:val="18"/>
                <w:szCs w:val="18"/>
              </w:rPr>
            </w:pPr>
            <w:r w:rsidRPr="005165D1">
              <w:rPr>
                <w:rFonts w:cs="Arial"/>
                <w:bCs/>
                <w:sz w:val="18"/>
                <w:szCs w:val="18"/>
              </w:rPr>
              <w:t>CLARIN</w:t>
            </w:r>
          </w:p>
        </w:tc>
        <w:tc>
          <w:tcPr>
            <w:tcW w:w="2358" w:type="dxa"/>
            <w:tcBorders>
              <w:top w:val="nil"/>
              <w:left w:val="single" w:sz="8" w:space="0" w:color="auto"/>
              <w:bottom w:val="single" w:sz="4" w:space="0" w:color="auto"/>
              <w:right w:val="single" w:sz="8" w:space="0" w:color="auto"/>
            </w:tcBorders>
            <w:shd w:val="clear" w:color="auto" w:fill="auto"/>
            <w:noWrap/>
            <w:vAlign w:val="bottom"/>
            <w:hideMark/>
          </w:tcPr>
          <w:p w14:paraId="477639CE" w14:textId="77777777" w:rsidR="005165D1" w:rsidRPr="005165D1" w:rsidRDefault="005165D1" w:rsidP="0020403E">
            <w:pPr>
              <w:jc w:val="right"/>
              <w:rPr>
                <w:rFonts w:cs="Arial"/>
                <w:color w:val="99CC00"/>
                <w:sz w:val="18"/>
                <w:szCs w:val="18"/>
              </w:rPr>
            </w:pPr>
            <w:r w:rsidRPr="005165D1">
              <w:rPr>
                <w:rFonts w:cs="Arial"/>
                <w:sz w:val="18"/>
                <w:szCs w:val="18"/>
              </w:rPr>
              <w:t>100.000</w:t>
            </w:r>
          </w:p>
        </w:tc>
      </w:tr>
      <w:tr w:rsidR="005165D1" w:rsidRPr="005165D1" w14:paraId="612E4F50" w14:textId="77777777" w:rsidTr="005165D1">
        <w:trPr>
          <w:trHeight w:val="255"/>
        </w:trPr>
        <w:tc>
          <w:tcPr>
            <w:tcW w:w="3229" w:type="dxa"/>
            <w:tcBorders>
              <w:top w:val="single" w:sz="4" w:space="0" w:color="auto"/>
              <w:left w:val="single" w:sz="8" w:space="0" w:color="auto"/>
              <w:bottom w:val="single" w:sz="4" w:space="0" w:color="auto"/>
              <w:right w:val="nil"/>
            </w:tcBorders>
            <w:shd w:val="clear" w:color="auto" w:fill="auto"/>
            <w:noWrap/>
            <w:vAlign w:val="bottom"/>
            <w:hideMark/>
          </w:tcPr>
          <w:p w14:paraId="646DFE6E" w14:textId="77777777" w:rsidR="005165D1" w:rsidRPr="005165D1" w:rsidRDefault="005165D1" w:rsidP="0020403E">
            <w:pPr>
              <w:rPr>
                <w:rFonts w:cs="Arial"/>
                <w:bCs/>
                <w:sz w:val="18"/>
                <w:szCs w:val="18"/>
              </w:rPr>
            </w:pPr>
            <w:r w:rsidRPr="005165D1">
              <w:rPr>
                <w:rFonts w:cs="Arial"/>
                <w:bCs/>
                <w:sz w:val="18"/>
                <w:szCs w:val="18"/>
              </w:rPr>
              <w:t>LIFEWATCH + eLTER</w:t>
            </w:r>
          </w:p>
        </w:tc>
        <w:tc>
          <w:tcPr>
            <w:tcW w:w="2358" w:type="dxa"/>
            <w:tcBorders>
              <w:top w:val="nil"/>
              <w:left w:val="single" w:sz="8" w:space="0" w:color="auto"/>
              <w:bottom w:val="single" w:sz="4" w:space="0" w:color="auto"/>
              <w:right w:val="single" w:sz="8" w:space="0" w:color="auto"/>
            </w:tcBorders>
            <w:shd w:val="clear" w:color="auto" w:fill="auto"/>
            <w:noWrap/>
            <w:vAlign w:val="bottom"/>
            <w:hideMark/>
          </w:tcPr>
          <w:p w14:paraId="6AC6A17E" w14:textId="77777777" w:rsidR="005165D1" w:rsidRPr="005165D1" w:rsidRDefault="005165D1" w:rsidP="0020403E">
            <w:pPr>
              <w:jc w:val="right"/>
              <w:rPr>
                <w:rFonts w:cs="Arial"/>
                <w:sz w:val="18"/>
                <w:szCs w:val="18"/>
              </w:rPr>
            </w:pPr>
            <w:r w:rsidRPr="005165D1">
              <w:rPr>
                <w:rFonts w:cs="Arial"/>
                <w:sz w:val="18"/>
                <w:szCs w:val="18"/>
              </w:rPr>
              <w:t>105.000</w:t>
            </w:r>
          </w:p>
        </w:tc>
      </w:tr>
      <w:tr w:rsidR="005165D1" w:rsidRPr="005165D1" w14:paraId="2195BFE3" w14:textId="77777777" w:rsidTr="005165D1">
        <w:trPr>
          <w:trHeight w:val="255"/>
        </w:trPr>
        <w:tc>
          <w:tcPr>
            <w:tcW w:w="3229" w:type="dxa"/>
            <w:tcBorders>
              <w:top w:val="single" w:sz="4" w:space="0" w:color="auto"/>
              <w:left w:val="single" w:sz="8" w:space="0" w:color="auto"/>
              <w:bottom w:val="single" w:sz="4" w:space="0" w:color="auto"/>
              <w:right w:val="nil"/>
            </w:tcBorders>
            <w:shd w:val="clear" w:color="auto" w:fill="auto"/>
            <w:noWrap/>
            <w:vAlign w:val="bottom"/>
            <w:hideMark/>
          </w:tcPr>
          <w:p w14:paraId="48A5A9AC" w14:textId="77777777" w:rsidR="005165D1" w:rsidRPr="005165D1" w:rsidRDefault="005165D1" w:rsidP="0020403E">
            <w:pPr>
              <w:rPr>
                <w:rFonts w:cs="Arial"/>
                <w:bCs/>
                <w:sz w:val="18"/>
                <w:szCs w:val="18"/>
              </w:rPr>
            </w:pPr>
            <w:r w:rsidRPr="005165D1">
              <w:rPr>
                <w:rFonts w:cs="Arial"/>
                <w:bCs/>
                <w:sz w:val="18"/>
                <w:szCs w:val="18"/>
              </w:rPr>
              <w:t>ELIXIR</w:t>
            </w:r>
          </w:p>
        </w:tc>
        <w:tc>
          <w:tcPr>
            <w:tcW w:w="2358" w:type="dxa"/>
            <w:tcBorders>
              <w:top w:val="nil"/>
              <w:left w:val="single" w:sz="8" w:space="0" w:color="auto"/>
              <w:bottom w:val="single" w:sz="4" w:space="0" w:color="auto"/>
              <w:right w:val="single" w:sz="8" w:space="0" w:color="auto"/>
            </w:tcBorders>
            <w:shd w:val="clear" w:color="auto" w:fill="auto"/>
            <w:noWrap/>
            <w:vAlign w:val="bottom"/>
            <w:hideMark/>
          </w:tcPr>
          <w:p w14:paraId="166AFDC2" w14:textId="77777777" w:rsidR="005165D1" w:rsidRPr="005165D1" w:rsidRDefault="005165D1" w:rsidP="0020403E">
            <w:pPr>
              <w:jc w:val="right"/>
              <w:rPr>
                <w:rFonts w:cs="Arial"/>
                <w:sz w:val="18"/>
                <w:szCs w:val="18"/>
              </w:rPr>
            </w:pPr>
            <w:r w:rsidRPr="005165D1">
              <w:rPr>
                <w:rFonts w:cs="Arial"/>
                <w:sz w:val="18"/>
                <w:szCs w:val="18"/>
              </w:rPr>
              <w:t>125.000</w:t>
            </w:r>
          </w:p>
        </w:tc>
      </w:tr>
      <w:tr w:rsidR="005165D1" w:rsidRPr="005165D1" w14:paraId="7B431430" w14:textId="77777777" w:rsidTr="005165D1">
        <w:trPr>
          <w:trHeight w:val="255"/>
        </w:trPr>
        <w:tc>
          <w:tcPr>
            <w:tcW w:w="3229" w:type="dxa"/>
            <w:tcBorders>
              <w:top w:val="single" w:sz="4" w:space="0" w:color="auto"/>
              <w:left w:val="single" w:sz="8" w:space="0" w:color="auto"/>
              <w:bottom w:val="single" w:sz="4" w:space="0" w:color="auto"/>
              <w:right w:val="nil"/>
            </w:tcBorders>
            <w:shd w:val="clear" w:color="auto" w:fill="auto"/>
            <w:noWrap/>
            <w:vAlign w:val="bottom"/>
            <w:hideMark/>
          </w:tcPr>
          <w:p w14:paraId="08EF3B17" w14:textId="77777777" w:rsidR="005165D1" w:rsidRPr="005165D1" w:rsidRDefault="005165D1" w:rsidP="0020403E">
            <w:pPr>
              <w:rPr>
                <w:rFonts w:cs="Arial"/>
                <w:bCs/>
                <w:sz w:val="18"/>
                <w:szCs w:val="18"/>
              </w:rPr>
            </w:pPr>
            <w:r w:rsidRPr="005165D1">
              <w:rPr>
                <w:rFonts w:cs="Arial"/>
                <w:bCs/>
                <w:sz w:val="18"/>
                <w:szCs w:val="18"/>
              </w:rPr>
              <w:t>EATRIS</w:t>
            </w:r>
          </w:p>
        </w:tc>
        <w:tc>
          <w:tcPr>
            <w:tcW w:w="2358" w:type="dxa"/>
            <w:tcBorders>
              <w:top w:val="nil"/>
              <w:left w:val="single" w:sz="8" w:space="0" w:color="auto"/>
              <w:bottom w:val="single" w:sz="4" w:space="0" w:color="auto"/>
              <w:right w:val="single" w:sz="8" w:space="0" w:color="auto"/>
            </w:tcBorders>
            <w:shd w:val="clear" w:color="auto" w:fill="auto"/>
            <w:noWrap/>
            <w:vAlign w:val="bottom"/>
            <w:hideMark/>
          </w:tcPr>
          <w:p w14:paraId="5CBA89BE" w14:textId="77777777" w:rsidR="005165D1" w:rsidRPr="005165D1" w:rsidRDefault="005165D1" w:rsidP="0020403E">
            <w:pPr>
              <w:jc w:val="right"/>
              <w:rPr>
                <w:rFonts w:cs="Arial"/>
                <w:sz w:val="18"/>
                <w:szCs w:val="18"/>
              </w:rPr>
            </w:pPr>
            <w:r w:rsidRPr="005165D1">
              <w:rPr>
                <w:rFonts w:cs="Arial"/>
                <w:sz w:val="18"/>
                <w:szCs w:val="18"/>
              </w:rPr>
              <w:t>100.000</w:t>
            </w:r>
          </w:p>
        </w:tc>
      </w:tr>
      <w:tr w:rsidR="005165D1" w:rsidRPr="005165D1" w14:paraId="0EAFE0DB" w14:textId="77777777" w:rsidTr="005165D1">
        <w:trPr>
          <w:trHeight w:val="255"/>
        </w:trPr>
        <w:tc>
          <w:tcPr>
            <w:tcW w:w="3229" w:type="dxa"/>
            <w:tcBorders>
              <w:top w:val="single" w:sz="4" w:space="0" w:color="auto"/>
              <w:left w:val="single" w:sz="8" w:space="0" w:color="auto"/>
              <w:bottom w:val="single" w:sz="4" w:space="0" w:color="auto"/>
              <w:right w:val="nil"/>
            </w:tcBorders>
            <w:shd w:val="clear" w:color="auto" w:fill="auto"/>
            <w:noWrap/>
            <w:vAlign w:val="bottom"/>
          </w:tcPr>
          <w:p w14:paraId="576A714B" w14:textId="77777777" w:rsidR="005165D1" w:rsidRPr="005165D1" w:rsidRDefault="005165D1" w:rsidP="0020403E">
            <w:pPr>
              <w:rPr>
                <w:rFonts w:cs="Arial"/>
                <w:bCs/>
                <w:sz w:val="18"/>
                <w:szCs w:val="18"/>
              </w:rPr>
            </w:pPr>
            <w:r w:rsidRPr="005165D1">
              <w:rPr>
                <w:rFonts w:cs="Arial"/>
                <w:bCs/>
                <w:sz w:val="18"/>
                <w:szCs w:val="18"/>
              </w:rPr>
              <w:t>CERIC</w:t>
            </w:r>
          </w:p>
        </w:tc>
        <w:tc>
          <w:tcPr>
            <w:tcW w:w="2358" w:type="dxa"/>
            <w:tcBorders>
              <w:top w:val="nil"/>
              <w:left w:val="single" w:sz="8" w:space="0" w:color="auto"/>
              <w:bottom w:val="single" w:sz="4" w:space="0" w:color="auto"/>
              <w:right w:val="single" w:sz="8" w:space="0" w:color="auto"/>
            </w:tcBorders>
            <w:shd w:val="clear" w:color="auto" w:fill="auto"/>
            <w:noWrap/>
            <w:vAlign w:val="bottom"/>
          </w:tcPr>
          <w:p w14:paraId="29892DD4" w14:textId="77777777" w:rsidR="005165D1" w:rsidRPr="005165D1" w:rsidRDefault="005165D1" w:rsidP="0020403E">
            <w:pPr>
              <w:jc w:val="right"/>
              <w:rPr>
                <w:rFonts w:cs="Arial"/>
                <w:sz w:val="18"/>
                <w:szCs w:val="18"/>
              </w:rPr>
            </w:pPr>
            <w:r w:rsidRPr="005165D1">
              <w:rPr>
                <w:rFonts w:cs="Arial"/>
                <w:sz w:val="18"/>
                <w:szCs w:val="18"/>
              </w:rPr>
              <w:t>160.000</w:t>
            </w:r>
          </w:p>
        </w:tc>
      </w:tr>
      <w:tr w:rsidR="005165D1" w:rsidRPr="005165D1" w14:paraId="323CFCA1" w14:textId="77777777" w:rsidTr="005165D1">
        <w:trPr>
          <w:trHeight w:val="255"/>
        </w:trPr>
        <w:tc>
          <w:tcPr>
            <w:tcW w:w="3229" w:type="dxa"/>
            <w:tcBorders>
              <w:top w:val="single" w:sz="4" w:space="0" w:color="auto"/>
              <w:left w:val="single" w:sz="8" w:space="0" w:color="auto"/>
              <w:bottom w:val="single" w:sz="4" w:space="0" w:color="auto"/>
              <w:right w:val="nil"/>
            </w:tcBorders>
            <w:shd w:val="clear" w:color="auto" w:fill="auto"/>
            <w:noWrap/>
            <w:vAlign w:val="bottom"/>
          </w:tcPr>
          <w:p w14:paraId="0C51E5F0" w14:textId="77777777" w:rsidR="005165D1" w:rsidRPr="005165D1" w:rsidRDefault="005165D1" w:rsidP="0020403E">
            <w:pPr>
              <w:rPr>
                <w:rFonts w:cs="Arial"/>
                <w:bCs/>
                <w:sz w:val="18"/>
                <w:szCs w:val="18"/>
              </w:rPr>
            </w:pPr>
            <w:r w:rsidRPr="005165D1">
              <w:rPr>
                <w:rFonts w:cs="Arial"/>
                <w:bCs/>
                <w:sz w:val="18"/>
                <w:szCs w:val="18"/>
              </w:rPr>
              <w:t>EPOS</w:t>
            </w:r>
          </w:p>
        </w:tc>
        <w:tc>
          <w:tcPr>
            <w:tcW w:w="2358" w:type="dxa"/>
            <w:tcBorders>
              <w:top w:val="nil"/>
              <w:left w:val="single" w:sz="8" w:space="0" w:color="auto"/>
              <w:bottom w:val="single" w:sz="4" w:space="0" w:color="auto"/>
              <w:right w:val="single" w:sz="8" w:space="0" w:color="auto"/>
            </w:tcBorders>
            <w:shd w:val="clear" w:color="auto" w:fill="auto"/>
            <w:noWrap/>
            <w:vAlign w:val="bottom"/>
          </w:tcPr>
          <w:p w14:paraId="3CEEDA64" w14:textId="77777777" w:rsidR="005165D1" w:rsidRPr="005165D1" w:rsidRDefault="005165D1" w:rsidP="0020403E">
            <w:pPr>
              <w:jc w:val="right"/>
              <w:rPr>
                <w:rFonts w:cs="Arial"/>
                <w:sz w:val="18"/>
                <w:szCs w:val="18"/>
              </w:rPr>
            </w:pPr>
            <w:r w:rsidRPr="005165D1">
              <w:rPr>
                <w:rFonts w:cs="Arial"/>
                <w:sz w:val="18"/>
                <w:szCs w:val="18"/>
              </w:rPr>
              <w:t>65.000</w:t>
            </w:r>
          </w:p>
        </w:tc>
      </w:tr>
      <w:tr w:rsidR="005165D1" w:rsidRPr="005165D1" w14:paraId="4348BD37" w14:textId="77777777" w:rsidTr="005165D1">
        <w:trPr>
          <w:trHeight w:val="255"/>
        </w:trPr>
        <w:tc>
          <w:tcPr>
            <w:tcW w:w="3229" w:type="dxa"/>
            <w:tcBorders>
              <w:top w:val="single" w:sz="4" w:space="0" w:color="auto"/>
              <w:left w:val="single" w:sz="8" w:space="0" w:color="auto"/>
              <w:bottom w:val="single" w:sz="4" w:space="0" w:color="auto"/>
              <w:right w:val="nil"/>
            </w:tcBorders>
            <w:shd w:val="clear" w:color="auto" w:fill="auto"/>
            <w:noWrap/>
            <w:vAlign w:val="bottom"/>
          </w:tcPr>
          <w:p w14:paraId="68B47F35" w14:textId="77777777" w:rsidR="005165D1" w:rsidRPr="005165D1" w:rsidRDefault="005165D1" w:rsidP="0020403E">
            <w:pPr>
              <w:rPr>
                <w:rFonts w:cs="Arial"/>
                <w:bCs/>
                <w:sz w:val="18"/>
                <w:szCs w:val="18"/>
              </w:rPr>
            </w:pPr>
            <w:r w:rsidRPr="005165D1">
              <w:rPr>
                <w:rFonts w:cs="Arial"/>
                <w:bCs/>
                <w:sz w:val="18"/>
                <w:szCs w:val="18"/>
              </w:rPr>
              <w:t>CTA</w:t>
            </w:r>
          </w:p>
        </w:tc>
        <w:tc>
          <w:tcPr>
            <w:tcW w:w="2358" w:type="dxa"/>
            <w:tcBorders>
              <w:top w:val="nil"/>
              <w:left w:val="single" w:sz="8" w:space="0" w:color="auto"/>
              <w:bottom w:val="single" w:sz="4" w:space="0" w:color="auto"/>
              <w:right w:val="single" w:sz="8" w:space="0" w:color="auto"/>
            </w:tcBorders>
            <w:shd w:val="clear" w:color="auto" w:fill="auto"/>
            <w:noWrap/>
            <w:vAlign w:val="bottom"/>
          </w:tcPr>
          <w:p w14:paraId="6F810279" w14:textId="77777777" w:rsidR="005165D1" w:rsidRPr="005165D1" w:rsidRDefault="005165D1" w:rsidP="0020403E">
            <w:pPr>
              <w:jc w:val="right"/>
              <w:rPr>
                <w:rFonts w:cs="Arial"/>
                <w:sz w:val="18"/>
                <w:szCs w:val="18"/>
              </w:rPr>
            </w:pPr>
            <w:r w:rsidRPr="005165D1">
              <w:rPr>
                <w:rFonts w:cs="Arial"/>
                <w:sz w:val="18"/>
                <w:szCs w:val="18"/>
              </w:rPr>
              <w:t>100.000</w:t>
            </w:r>
          </w:p>
        </w:tc>
      </w:tr>
      <w:tr w:rsidR="005165D1" w:rsidRPr="005165D1" w14:paraId="7ED40070" w14:textId="77777777" w:rsidTr="005165D1">
        <w:trPr>
          <w:trHeight w:val="255"/>
        </w:trPr>
        <w:tc>
          <w:tcPr>
            <w:tcW w:w="3229" w:type="dxa"/>
            <w:tcBorders>
              <w:top w:val="single" w:sz="4" w:space="0" w:color="auto"/>
              <w:left w:val="single" w:sz="8" w:space="0" w:color="auto"/>
              <w:bottom w:val="single" w:sz="4" w:space="0" w:color="auto"/>
              <w:right w:val="nil"/>
            </w:tcBorders>
            <w:shd w:val="clear" w:color="auto" w:fill="auto"/>
            <w:noWrap/>
            <w:vAlign w:val="bottom"/>
          </w:tcPr>
          <w:p w14:paraId="588FB820" w14:textId="77777777" w:rsidR="005165D1" w:rsidRPr="005165D1" w:rsidRDefault="005165D1" w:rsidP="0020403E">
            <w:pPr>
              <w:rPr>
                <w:rFonts w:cs="Arial"/>
                <w:bCs/>
                <w:sz w:val="18"/>
                <w:szCs w:val="18"/>
              </w:rPr>
            </w:pPr>
            <w:r w:rsidRPr="005165D1">
              <w:rPr>
                <w:rFonts w:cs="Arial"/>
                <w:bCs/>
                <w:sz w:val="18"/>
                <w:szCs w:val="18"/>
              </w:rPr>
              <w:t>FAIR</w:t>
            </w:r>
          </w:p>
        </w:tc>
        <w:tc>
          <w:tcPr>
            <w:tcW w:w="2358" w:type="dxa"/>
            <w:tcBorders>
              <w:top w:val="nil"/>
              <w:left w:val="single" w:sz="8" w:space="0" w:color="auto"/>
              <w:bottom w:val="single" w:sz="4" w:space="0" w:color="auto"/>
              <w:right w:val="single" w:sz="8" w:space="0" w:color="auto"/>
            </w:tcBorders>
            <w:shd w:val="clear" w:color="auto" w:fill="auto"/>
            <w:noWrap/>
            <w:vAlign w:val="bottom"/>
          </w:tcPr>
          <w:p w14:paraId="1C9798F7" w14:textId="77777777" w:rsidR="005165D1" w:rsidRPr="005165D1" w:rsidRDefault="005165D1" w:rsidP="0020403E">
            <w:pPr>
              <w:jc w:val="right"/>
              <w:rPr>
                <w:rFonts w:cs="Arial"/>
                <w:sz w:val="18"/>
                <w:szCs w:val="18"/>
              </w:rPr>
            </w:pPr>
            <w:r w:rsidRPr="005165D1">
              <w:rPr>
                <w:rFonts w:cs="Arial"/>
                <w:sz w:val="18"/>
                <w:szCs w:val="18"/>
              </w:rPr>
              <w:t>150.000</w:t>
            </w:r>
          </w:p>
        </w:tc>
      </w:tr>
      <w:tr w:rsidR="005165D1" w:rsidRPr="005165D1" w14:paraId="7E715E45" w14:textId="77777777" w:rsidTr="005165D1">
        <w:trPr>
          <w:trHeight w:val="255"/>
        </w:trPr>
        <w:tc>
          <w:tcPr>
            <w:tcW w:w="3229" w:type="dxa"/>
            <w:tcBorders>
              <w:top w:val="single" w:sz="4" w:space="0" w:color="auto"/>
              <w:left w:val="single" w:sz="8" w:space="0" w:color="auto"/>
              <w:bottom w:val="single" w:sz="4" w:space="0" w:color="auto"/>
              <w:right w:val="nil"/>
            </w:tcBorders>
            <w:shd w:val="clear" w:color="auto" w:fill="auto"/>
            <w:noWrap/>
            <w:vAlign w:val="bottom"/>
          </w:tcPr>
          <w:p w14:paraId="2621B82F" w14:textId="77777777" w:rsidR="005165D1" w:rsidRPr="005165D1" w:rsidRDefault="005165D1" w:rsidP="0020403E">
            <w:pPr>
              <w:rPr>
                <w:rFonts w:cs="Arial"/>
                <w:bCs/>
                <w:sz w:val="18"/>
                <w:szCs w:val="18"/>
              </w:rPr>
            </w:pPr>
            <w:r w:rsidRPr="005165D1">
              <w:rPr>
                <w:rFonts w:cs="Arial"/>
                <w:bCs/>
                <w:sz w:val="18"/>
                <w:szCs w:val="18"/>
              </w:rPr>
              <w:t>ISBE</w:t>
            </w:r>
          </w:p>
        </w:tc>
        <w:tc>
          <w:tcPr>
            <w:tcW w:w="2358" w:type="dxa"/>
            <w:tcBorders>
              <w:top w:val="nil"/>
              <w:left w:val="single" w:sz="8" w:space="0" w:color="auto"/>
              <w:bottom w:val="single" w:sz="4" w:space="0" w:color="auto"/>
              <w:right w:val="single" w:sz="8" w:space="0" w:color="auto"/>
            </w:tcBorders>
            <w:shd w:val="clear" w:color="auto" w:fill="auto"/>
            <w:noWrap/>
            <w:vAlign w:val="bottom"/>
          </w:tcPr>
          <w:p w14:paraId="76A3A156" w14:textId="77777777" w:rsidR="005165D1" w:rsidRPr="005165D1" w:rsidRDefault="005165D1" w:rsidP="0020403E">
            <w:pPr>
              <w:jc w:val="right"/>
              <w:rPr>
                <w:rFonts w:cs="Arial"/>
                <w:sz w:val="18"/>
                <w:szCs w:val="18"/>
              </w:rPr>
            </w:pPr>
            <w:r w:rsidRPr="005165D1">
              <w:rPr>
                <w:rFonts w:cs="Arial"/>
                <w:sz w:val="18"/>
                <w:szCs w:val="18"/>
              </w:rPr>
              <w:t>45.000</w:t>
            </w:r>
          </w:p>
        </w:tc>
      </w:tr>
      <w:tr w:rsidR="005165D1" w:rsidRPr="005165D1" w14:paraId="349DCB99" w14:textId="77777777" w:rsidTr="005165D1">
        <w:trPr>
          <w:trHeight w:val="255"/>
        </w:trPr>
        <w:tc>
          <w:tcPr>
            <w:tcW w:w="3229" w:type="dxa"/>
            <w:tcBorders>
              <w:top w:val="single" w:sz="4" w:space="0" w:color="auto"/>
              <w:left w:val="single" w:sz="8" w:space="0" w:color="auto"/>
              <w:bottom w:val="single" w:sz="4" w:space="0" w:color="auto"/>
              <w:right w:val="nil"/>
            </w:tcBorders>
            <w:shd w:val="clear" w:color="auto" w:fill="auto"/>
            <w:noWrap/>
            <w:vAlign w:val="bottom"/>
          </w:tcPr>
          <w:p w14:paraId="5E3A6AFC" w14:textId="77777777" w:rsidR="005165D1" w:rsidRPr="005165D1" w:rsidDel="00342F12" w:rsidRDefault="005165D1" w:rsidP="0020403E">
            <w:pPr>
              <w:rPr>
                <w:rFonts w:cs="Arial"/>
                <w:bCs/>
                <w:sz w:val="18"/>
                <w:szCs w:val="18"/>
                <w:highlight w:val="yellow"/>
              </w:rPr>
            </w:pPr>
            <w:r w:rsidRPr="005165D1">
              <w:rPr>
                <w:rFonts w:cs="Arial"/>
                <w:bCs/>
                <w:sz w:val="18"/>
                <w:szCs w:val="18"/>
              </w:rPr>
              <w:t>EuBI</w:t>
            </w:r>
          </w:p>
        </w:tc>
        <w:tc>
          <w:tcPr>
            <w:tcW w:w="2358" w:type="dxa"/>
            <w:tcBorders>
              <w:top w:val="nil"/>
              <w:left w:val="single" w:sz="8" w:space="0" w:color="auto"/>
              <w:bottom w:val="single" w:sz="4" w:space="0" w:color="auto"/>
              <w:right w:val="single" w:sz="8" w:space="0" w:color="auto"/>
            </w:tcBorders>
            <w:shd w:val="clear" w:color="auto" w:fill="auto"/>
            <w:noWrap/>
            <w:vAlign w:val="bottom"/>
          </w:tcPr>
          <w:p w14:paraId="0227315F" w14:textId="77777777" w:rsidR="005165D1" w:rsidRPr="005165D1" w:rsidDel="00342F12" w:rsidRDefault="005165D1" w:rsidP="0020403E">
            <w:pPr>
              <w:jc w:val="right"/>
              <w:rPr>
                <w:rFonts w:cs="Arial"/>
                <w:sz w:val="18"/>
                <w:szCs w:val="18"/>
              </w:rPr>
            </w:pPr>
            <w:r w:rsidRPr="005165D1">
              <w:rPr>
                <w:rFonts w:cs="Arial"/>
                <w:sz w:val="18"/>
                <w:szCs w:val="18"/>
              </w:rPr>
              <w:t>65.000</w:t>
            </w:r>
          </w:p>
        </w:tc>
      </w:tr>
      <w:tr w:rsidR="005165D1" w:rsidRPr="005165D1" w14:paraId="40022461" w14:textId="77777777" w:rsidTr="005165D1">
        <w:trPr>
          <w:trHeight w:val="255"/>
        </w:trPr>
        <w:tc>
          <w:tcPr>
            <w:tcW w:w="3229" w:type="dxa"/>
            <w:tcBorders>
              <w:top w:val="single" w:sz="4" w:space="0" w:color="auto"/>
              <w:left w:val="single" w:sz="8" w:space="0" w:color="auto"/>
              <w:bottom w:val="single" w:sz="4" w:space="0" w:color="auto"/>
              <w:right w:val="nil"/>
            </w:tcBorders>
            <w:shd w:val="clear" w:color="auto" w:fill="auto"/>
            <w:noWrap/>
            <w:vAlign w:val="bottom"/>
          </w:tcPr>
          <w:p w14:paraId="24988E5E" w14:textId="77777777" w:rsidR="005165D1" w:rsidRPr="005165D1" w:rsidRDefault="005165D1" w:rsidP="0020403E">
            <w:pPr>
              <w:rPr>
                <w:rFonts w:cs="Arial"/>
                <w:bCs/>
                <w:sz w:val="18"/>
                <w:szCs w:val="18"/>
                <w:highlight w:val="yellow"/>
              </w:rPr>
            </w:pPr>
            <w:r w:rsidRPr="005165D1">
              <w:rPr>
                <w:rFonts w:cs="Arial"/>
                <w:bCs/>
                <w:sz w:val="18"/>
                <w:szCs w:val="18"/>
              </w:rPr>
              <w:t>E-RISH</w:t>
            </w:r>
          </w:p>
        </w:tc>
        <w:tc>
          <w:tcPr>
            <w:tcW w:w="2358" w:type="dxa"/>
            <w:tcBorders>
              <w:top w:val="nil"/>
              <w:left w:val="single" w:sz="8" w:space="0" w:color="auto"/>
              <w:bottom w:val="single" w:sz="4" w:space="0" w:color="auto"/>
              <w:right w:val="single" w:sz="8" w:space="0" w:color="auto"/>
            </w:tcBorders>
            <w:shd w:val="clear" w:color="auto" w:fill="auto"/>
            <w:noWrap/>
            <w:vAlign w:val="bottom"/>
          </w:tcPr>
          <w:p w14:paraId="0B9A7834" w14:textId="77777777" w:rsidR="005165D1" w:rsidRPr="005165D1" w:rsidRDefault="005165D1" w:rsidP="0020403E">
            <w:pPr>
              <w:jc w:val="right"/>
              <w:rPr>
                <w:rFonts w:cs="Arial"/>
                <w:sz w:val="18"/>
                <w:szCs w:val="18"/>
              </w:rPr>
            </w:pPr>
            <w:r w:rsidRPr="005165D1">
              <w:rPr>
                <w:rFonts w:cs="Arial"/>
                <w:sz w:val="18"/>
                <w:szCs w:val="18"/>
              </w:rPr>
              <w:t>65.000</w:t>
            </w:r>
          </w:p>
        </w:tc>
      </w:tr>
      <w:tr w:rsidR="005165D1" w:rsidRPr="005165D1" w14:paraId="77E9B15A" w14:textId="77777777" w:rsidTr="005165D1">
        <w:trPr>
          <w:trHeight w:val="255"/>
        </w:trPr>
        <w:tc>
          <w:tcPr>
            <w:tcW w:w="3229" w:type="dxa"/>
            <w:tcBorders>
              <w:top w:val="single" w:sz="4" w:space="0" w:color="auto"/>
              <w:left w:val="single" w:sz="8" w:space="0" w:color="auto"/>
              <w:bottom w:val="single" w:sz="4" w:space="0" w:color="auto"/>
              <w:right w:val="nil"/>
            </w:tcBorders>
            <w:shd w:val="clear" w:color="auto" w:fill="auto"/>
            <w:noWrap/>
            <w:vAlign w:val="bottom"/>
          </w:tcPr>
          <w:p w14:paraId="2D3A6DA3" w14:textId="2FF6560A" w:rsidR="005165D1" w:rsidRPr="005165D1" w:rsidRDefault="005165D1" w:rsidP="0020403E">
            <w:pPr>
              <w:rPr>
                <w:rFonts w:cs="Arial"/>
                <w:bCs/>
                <w:sz w:val="18"/>
                <w:szCs w:val="18"/>
              </w:rPr>
            </w:pPr>
            <w:r w:rsidRPr="005165D1">
              <w:rPr>
                <w:rFonts w:cs="Arial"/>
                <w:bCs/>
                <w:sz w:val="18"/>
                <w:szCs w:val="18"/>
              </w:rPr>
              <w:t>ILL</w:t>
            </w:r>
          </w:p>
        </w:tc>
        <w:tc>
          <w:tcPr>
            <w:tcW w:w="2358" w:type="dxa"/>
            <w:tcBorders>
              <w:top w:val="nil"/>
              <w:left w:val="single" w:sz="8" w:space="0" w:color="auto"/>
              <w:bottom w:val="single" w:sz="4" w:space="0" w:color="auto"/>
              <w:right w:val="single" w:sz="8" w:space="0" w:color="auto"/>
            </w:tcBorders>
            <w:shd w:val="clear" w:color="auto" w:fill="auto"/>
            <w:noWrap/>
            <w:vAlign w:val="bottom"/>
          </w:tcPr>
          <w:p w14:paraId="358CDC3C" w14:textId="77777777" w:rsidR="005165D1" w:rsidRPr="005165D1" w:rsidRDefault="005165D1" w:rsidP="0020403E">
            <w:pPr>
              <w:jc w:val="right"/>
              <w:rPr>
                <w:rFonts w:cs="Arial"/>
                <w:sz w:val="18"/>
                <w:szCs w:val="18"/>
              </w:rPr>
            </w:pPr>
            <w:r w:rsidRPr="005165D1">
              <w:rPr>
                <w:rFonts w:cs="Arial"/>
                <w:sz w:val="18"/>
                <w:szCs w:val="18"/>
              </w:rPr>
              <w:t>250.000</w:t>
            </w:r>
          </w:p>
        </w:tc>
      </w:tr>
      <w:tr w:rsidR="005165D1" w:rsidRPr="005165D1" w14:paraId="0D37B40E" w14:textId="77777777" w:rsidTr="005165D1">
        <w:trPr>
          <w:trHeight w:val="255"/>
        </w:trPr>
        <w:tc>
          <w:tcPr>
            <w:tcW w:w="3229" w:type="dxa"/>
            <w:tcBorders>
              <w:top w:val="single" w:sz="4" w:space="0" w:color="auto"/>
              <w:left w:val="single" w:sz="8" w:space="0" w:color="auto"/>
              <w:bottom w:val="single" w:sz="4" w:space="0" w:color="auto"/>
              <w:right w:val="nil"/>
            </w:tcBorders>
            <w:shd w:val="clear" w:color="auto" w:fill="auto"/>
            <w:noWrap/>
            <w:vAlign w:val="bottom"/>
          </w:tcPr>
          <w:p w14:paraId="5B45B571" w14:textId="29795D20" w:rsidR="005165D1" w:rsidRPr="005165D1" w:rsidRDefault="005165D1" w:rsidP="0020403E">
            <w:pPr>
              <w:rPr>
                <w:rFonts w:cs="Arial"/>
                <w:bCs/>
                <w:sz w:val="18"/>
                <w:szCs w:val="18"/>
              </w:rPr>
            </w:pPr>
            <w:r w:rsidRPr="005165D1">
              <w:rPr>
                <w:rFonts w:cs="Arial"/>
                <w:bCs/>
                <w:sz w:val="18"/>
                <w:szCs w:val="18"/>
              </w:rPr>
              <w:t>METROFOOD</w:t>
            </w:r>
          </w:p>
        </w:tc>
        <w:tc>
          <w:tcPr>
            <w:tcW w:w="2358" w:type="dxa"/>
            <w:tcBorders>
              <w:top w:val="nil"/>
              <w:left w:val="single" w:sz="8" w:space="0" w:color="auto"/>
              <w:bottom w:val="single" w:sz="4" w:space="0" w:color="auto"/>
              <w:right w:val="single" w:sz="8" w:space="0" w:color="auto"/>
            </w:tcBorders>
            <w:shd w:val="clear" w:color="auto" w:fill="auto"/>
            <w:noWrap/>
            <w:vAlign w:val="bottom"/>
          </w:tcPr>
          <w:p w14:paraId="1C4E91AF" w14:textId="77777777" w:rsidR="005165D1" w:rsidRPr="005165D1" w:rsidRDefault="005165D1" w:rsidP="0020403E">
            <w:pPr>
              <w:jc w:val="right"/>
              <w:rPr>
                <w:rFonts w:cs="Arial"/>
                <w:sz w:val="18"/>
                <w:szCs w:val="18"/>
              </w:rPr>
            </w:pPr>
            <w:r w:rsidRPr="005165D1">
              <w:rPr>
                <w:rFonts w:cs="Arial"/>
                <w:sz w:val="18"/>
                <w:szCs w:val="18"/>
              </w:rPr>
              <w:t>35.000</w:t>
            </w:r>
          </w:p>
        </w:tc>
      </w:tr>
    </w:tbl>
    <w:p w14:paraId="3A46023C" w14:textId="77777777" w:rsidR="005165D1" w:rsidRPr="00234336" w:rsidRDefault="005165D1" w:rsidP="00815B8A">
      <w:pPr>
        <w:spacing w:before="120"/>
        <w:jc w:val="both"/>
        <w:rPr>
          <w:rFonts w:cs="Arial"/>
          <w:bCs/>
          <w:sz w:val="20"/>
          <w:lang w:eastAsia="sl-SI"/>
        </w:rPr>
      </w:pPr>
    </w:p>
    <w:p w14:paraId="1E33DAC5" w14:textId="77777777" w:rsidR="00E9441A" w:rsidRPr="00234336" w:rsidRDefault="00E9441A" w:rsidP="00815B8A">
      <w:pPr>
        <w:spacing w:before="120"/>
        <w:jc w:val="both"/>
        <w:rPr>
          <w:rFonts w:cs="Arial"/>
          <w:bCs/>
          <w:sz w:val="20"/>
          <w:lang w:eastAsia="sl-SI"/>
        </w:rPr>
      </w:pPr>
    </w:p>
    <w:p w14:paraId="465C789B" w14:textId="77777777" w:rsidR="004E010E" w:rsidRPr="00234336" w:rsidRDefault="004E010E" w:rsidP="004E010E">
      <w:pPr>
        <w:spacing w:before="120"/>
        <w:jc w:val="center"/>
        <w:rPr>
          <w:rFonts w:cs="Arial"/>
          <w:b/>
          <w:bCs/>
          <w:sz w:val="20"/>
          <w:lang w:eastAsia="sl-SI"/>
        </w:rPr>
      </w:pPr>
      <w:r w:rsidRPr="00234336">
        <w:rPr>
          <w:rFonts w:cs="Arial"/>
          <w:b/>
          <w:bCs/>
          <w:sz w:val="20"/>
          <w:lang w:eastAsia="sl-SI"/>
        </w:rPr>
        <w:t>1</w:t>
      </w:r>
      <w:r w:rsidR="00A34DF2" w:rsidRPr="00234336">
        <w:rPr>
          <w:rFonts w:cs="Arial"/>
          <w:b/>
          <w:bCs/>
          <w:sz w:val="20"/>
          <w:lang w:eastAsia="sl-SI"/>
        </w:rPr>
        <w:t>10</w:t>
      </w:r>
      <w:r w:rsidRPr="00234336">
        <w:rPr>
          <w:rFonts w:cs="Arial"/>
          <w:b/>
          <w:bCs/>
          <w:sz w:val="20"/>
          <w:lang w:eastAsia="sl-SI"/>
        </w:rPr>
        <w:t>. člen</w:t>
      </w:r>
      <w:r w:rsidRPr="00234336">
        <w:rPr>
          <w:rFonts w:cs="Arial"/>
          <w:b/>
          <w:bCs/>
          <w:sz w:val="20"/>
          <w:lang w:eastAsia="sl-SI"/>
        </w:rPr>
        <w:br/>
        <w:t>(</w:t>
      </w:r>
      <w:r w:rsidR="00FA7D89" w:rsidRPr="00234336">
        <w:rPr>
          <w:rFonts w:cs="Arial"/>
          <w:b/>
          <w:bCs/>
          <w:sz w:val="20"/>
          <w:lang w:eastAsia="sl-SI"/>
        </w:rPr>
        <w:t>določitev vrednosti kazalnikov pri določitvi sredstev</w:t>
      </w:r>
      <w:r w:rsidR="00EC5136" w:rsidRPr="00234336">
        <w:rPr>
          <w:rFonts w:cs="Arial"/>
          <w:b/>
          <w:bCs/>
          <w:sz w:val="20"/>
          <w:lang w:eastAsia="sl-SI"/>
        </w:rPr>
        <w:t xml:space="preserve"> PSF</w:t>
      </w:r>
      <w:r w:rsidR="00FA7D89" w:rsidRPr="00234336">
        <w:rPr>
          <w:rFonts w:cs="Arial"/>
          <w:b/>
          <w:bCs/>
          <w:sz w:val="20"/>
          <w:lang w:eastAsia="sl-SI"/>
        </w:rPr>
        <w:t>-O</w:t>
      </w:r>
      <w:r w:rsidR="00EC5136" w:rsidRPr="00234336">
        <w:rPr>
          <w:rFonts w:cs="Arial"/>
          <w:b/>
          <w:bCs/>
          <w:sz w:val="20"/>
          <w:lang w:eastAsia="sl-SI"/>
        </w:rPr>
        <w:t xml:space="preserve"> in ISF</w:t>
      </w:r>
      <w:r w:rsidR="00FA7D89" w:rsidRPr="00234336">
        <w:rPr>
          <w:rFonts w:cs="Arial"/>
          <w:b/>
          <w:bCs/>
          <w:sz w:val="20"/>
          <w:lang w:eastAsia="sl-SI"/>
        </w:rPr>
        <w:t>-O</w:t>
      </w:r>
      <w:r w:rsidR="00EC5136" w:rsidRPr="00234336">
        <w:rPr>
          <w:rFonts w:cs="Arial"/>
          <w:b/>
          <w:bCs/>
          <w:sz w:val="20"/>
          <w:lang w:eastAsia="sl-SI"/>
        </w:rPr>
        <w:t xml:space="preserve"> v prvem pogodbenem obdobju</w:t>
      </w:r>
      <w:r w:rsidRPr="00234336">
        <w:rPr>
          <w:rFonts w:cs="Arial"/>
          <w:b/>
          <w:bCs/>
          <w:sz w:val="20"/>
          <w:lang w:eastAsia="sl-SI"/>
        </w:rPr>
        <w:t>)</w:t>
      </w:r>
    </w:p>
    <w:p w14:paraId="648B9F42" w14:textId="77777777" w:rsidR="004E010E" w:rsidRPr="00234336" w:rsidRDefault="00FA7D89" w:rsidP="00815B8A">
      <w:pPr>
        <w:spacing w:before="120"/>
        <w:jc w:val="both"/>
        <w:rPr>
          <w:rFonts w:cs="Arial"/>
          <w:bCs/>
          <w:sz w:val="20"/>
          <w:lang w:eastAsia="sl-SI"/>
        </w:rPr>
      </w:pPr>
      <w:r w:rsidRPr="00234336">
        <w:rPr>
          <w:rFonts w:cs="Arial"/>
          <w:bCs/>
          <w:sz w:val="20"/>
          <w:lang w:eastAsia="sl-SI"/>
        </w:rPr>
        <w:t xml:space="preserve">V tretjem odstavku </w:t>
      </w:r>
      <w:r w:rsidR="008E5438" w:rsidRPr="00234336">
        <w:rPr>
          <w:rFonts w:cs="Arial"/>
          <w:bCs/>
          <w:sz w:val="20"/>
          <w:lang w:eastAsia="sl-SI"/>
        </w:rPr>
        <w:t>26</w:t>
      </w:r>
      <w:r w:rsidRPr="00234336">
        <w:rPr>
          <w:rFonts w:cs="Arial"/>
          <w:bCs/>
          <w:sz w:val="20"/>
          <w:lang w:eastAsia="sl-SI"/>
        </w:rPr>
        <w:t>. člena se z</w:t>
      </w:r>
      <w:r w:rsidR="004E010E" w:rsidRPr="00234336">
        <w:rPr>
          <w:rFonts w:cs="Arial"/>
          <w:bCs/>
          <w:sz w:val="20"/>
          <w:lang w:eastAsia="sl-SI"/>
        </w:rPr>
        <w:t>a prvo pogodbeno obdobje nameni 5 % vsote sredstev ISF in PSF.</w:t>
      </w:r>
    </w:p>
    <w:p w14:paraId="5B6995B8" w14:textId="77777777" w:rsidR="00C804D5" w:rsidRPr="00234336" w:rsidRDefault="00C804D5" w:rsidP="00815B8A">
      <w:pPr>
        <w:spacing w:before="120"/>
        <w:jc w:val="both"/>
        <w:rPr>
          <w:rFonts w:cs="Arial"/>
          <w:bCs/>
          <w:sz w:val="20"/>
          <w:lang w:eastAsia="sl-SI"/>
        </w:rPr>
      </w:pPr>
    </w:p>
    <w:p w14:paraId="1C4E7042" w14:textId="77777777" w:rsidR="00861CEB" w:rsidRPr="00234336" w:rsidRDefault="009D7DA8" w:rsidP="00861CEB">
      <w:pPr>
        <w:spacing w:before="120"/>
        <w:jc w:val="center"/>
        <w:rPr>
          <w:rFonts w:cs="Arial"/>
          <w:b/>
          <w:bCs/>
          <w:sz w:val="20"/>
          <w:lang w:eastAsia="sl-SI"/>
        </w:rPr>
      </w:pPr>
      <w:r w:rsidRPr="00234336">
        <w:rPr>
          <w:rFonts w:cs="Arial"/>
          <w:b/>
          <w:bCs/>
          <w:sz w:val="20"/>
          <w:lang w:eastAsia="sl-SI"/>
        </w:rPr>
        <w:t>1</w:t>
      </w:r>
      <w:r w:rsidR="006A57F5" w:rsidRPr="00234336">
        <w:rPr>
          <w:rFonts w:cs="Arial"/>
          <w:b/>
          <w:bCs/>
          <w:sz w:val="20"/>
          <w:lang w:eastAsia="sl-SI"/>
        </w:rPr>
        <w:t>1</w:t>
      </w:r>
      <w:r w:rsidR="00A34DF2" w:rsidRPr="00234336">
        <w:rPr>
          <w:rFonts w:cs="Arial"/>
          <w:b/>
          <w:bCs/>
          <w:sz w:val="20"/>
          <w:lang w:eastAsia="sl-SI"/>
        </w:rPr>
        <w:t>1</w:t>
      </w:r>
      <w:r w:rsidR="00861CEB" w:rsidRPr="00234336">
        <w:rPr>
          <w:rFonts w:cs="Arial"/>
          <w:b/>
          <w:bCs/>
          <w:sz w:val="20"/>
          <w:lang w:eastAsia="sl-SI"/>
        </w:rPr>
        <w:t>. člen</w:t>
      </w:r>
      <w:r w:rsidR="00861CEB" w:rsidRPr="00234336">
        <w:rPr>
          <w:rFonts w:cs="Arial"/>
          <w:b/>
          <w:bCs/>
          <w:sz w:val="20"/>
          <w:lang w:eastAsia="sl-SI"/>
        </w:rPr>
        <w:br/>
        <w:t>(zaključevanje koncesij)</w:t>
      </w:r>
    </w:p>
    <w:p w14:paraId="08354848" w14:textId="77777777" w:rsidR="00861CEB" w:rsidRPr="00234336" w:rsidRDefault="00861CEB" w:rsidP="00861CEB">
      <w:pPr>
        <w:spacing w:before="120"/>
        <w:jc w:val="both"/>
        <w:rPr>
          <w:rFonts w:cs="Arial"/>
          <w:sz w:val="20"/>
          <w:lang w:eastAsia="sl-SI"/>
        </w:rPr>
      </w:pPr>
      <w:r w:rsidRPr="00234336">
        <w:rPr>
          <w:rFonts w:cs="Arial"/>
          <w:sz w:val="20"/>
          <w:lang w:eastAsia="sl-SI"/>
        </w:rPr>
        <w:t xml:space="preserve">(1) Koncesije, ki so </w:t>
      </w:r>
      <w:r w:rsidR="00B94798" w:rsidRPr="00234336">
        <w:rPr>
          <w:rFonts w:cs="Arial"/>
          <w:sz w:val="20"/>
          <w:lang w:eastAsia="sl-SI"/>
        </w:rPr>
        <w:t xml:space="preserve">bile </w:t>
      </w:r>
      <w:r w:rsidRPr="00234336">
        <w:rPr>
          <w:rFonts w:cs="Arial"/>
          <w:sz w:val="20"/>
          <w:lang w:eastAsia="sl-SI"/>
        </w:rPr>
        <w:t xml:space="preserve">podeljene </w:t>
      </w:r>
      <w:r w:rsidR="00B94798" w:rsidRPr="00234336">
        <w:rPr>
          <w:rFonts w:cs="Arial"/>
          <w:sz w:val="20"/>
          <w:lang w:eastAsia="sl-SI"/>
        </w:rPr>
        <w:t xml:space="preserve">pred sprejemom </w:t>
      </w:r>
      <w:r w:rsidRPr="00234336">
        <w:rPr>
          <w:rFonts w:cs="Arial"/>
          <w:sz w:val="20"/>
          <w:lang w:eastAsia="sl-SI"/>
        </w:rPr>
        <w:t>tega zakona se iztečejo do konca koncesijskega obdobja.</w:t>
      </w:r>
    </w:p>
    <w:p w14:paraId="7F229D63" w14:textId="77777777" w:rsidR="00861CEB" w:rsidRPr="00234336" w:rsidRDefault="00861CEB" w:rsidP="00861CEB">
      <w:pPr>
        <w:spacing w:before="120"/>
        <w:jc w:val="both"/>
        <w:rPr>
          <w:rFonts w:cs="Arial"/>
          <w:sz w:val="20"/>
          <w:lang w:eastAsia="sl-SI"/>
        </w:rPr>
      </w:pPr>
      <w:r w:rsidRPr="00234336">
        <w:rPr>
          <w:rFonts w:cs="Arial"/>
          <w:sz w:val="20"/>
          <w:lang w:eastAsia="sl-SI"/>
        </w:rPr>
        <w:t xml:space="preserve">(2) Za pridobitev nove koncesije mora koncesionar izpolnjevati pogoje iz </w:t>
      </w:r>
      <w:r w:rsidR="00B45455" w:rsidRPr="00234336">
        <w:rPr>
          <w:rFonts w:cs="Arial"/>
          <w:sz w:val="20"/>
          <w:lang w:eastAsia="sl-SI"/>
        </w:rPr>
        <w:t>8</w:t>
      </w:r>
      <w:r w:rsidR="00770035" w:rsidRPr="00234336">
        <w:rPr>
          <w:rFonts w:cs="Arial"/>
          <w:sz w:val="20"/>
          <w:lang w:eastAsia="sl-SI"/>
        </w:rPr>
        <w:t>5</w:t>
      </w:r>
      <w:r w:rsidRPr="00234336">
        <w:rPr>
          <w:rFonts w:cs="Arial"/>
          <w:sz w:val="20"/>
          <w:lang w:eastAsia="sl-SI"/>
        </w:rPr>
        <w:t xml:space="preserve">. člena tega zakona in za koncesijo kandidirati po postopku, opredeljenem v </w:t>
      </w:r>
      <w:r w:rsidR="00B45455" w:rsidRPr="00234336">
        <w:rPr>
          <w:rFonts w:cs="Arial"/>
          <w:sz w:val="20"/>
          <w:lang w:eastAsia="sl-SI"/>
        </w:rPr>
        <w:t>8</w:t>
      </w:r>
      <w:r w:rsidR="00770035" w:rsidRPr="00234336">
        <w:rPr>
          <w:rFonts w:cs="Arial"/>
          <w:sz w:val="20"/>
          <w:lang w:eastAsia="sl-SI"/>
        </w:rPr>
        <w:t>7</w:t>
      </w:r>
      <w:r w:rsidRPr="00234336">
        <w:rPr>
          <w:rFonts w:cs="Arial"/>
          <w:sz w:val="20"/>
          <w:lang w:eastAsia="sl-SI"/>
        </w:rPr>
        <w:t xml:space="preserve">.- </w:t>
      </w:r>
      <w:r w:rsidR="00B45455" w:rsidRPr="00234336">
        <w:rPr>
          <w:rFonts w:cs="Arial"/>
          <w:sz w:val="20"/>
          <w:lang w:eastAsia="sl-SI"/>
        </w:rPr>
        <w:t>8</w:t>
      </w:r>
      <w:r w:rsidR="00770035" w:rsidRPr="00234336">
        <w:rPr>
          <w:rFonts w:cs="Arial"/>
          <w:sz w:val="20"/>
          <w:lang w:eastAsia="sl-SI"/>
        </w:rPr>
        <w:t>9</w:t>
      </w:r>
      <w:r w:rsidRPr="00234336">
        <w:rPr>
          <w:rFonts w:cs="Arial"/>
          <w:sz w:val="20"/>
          <w:lang w:eastAsia="sl-SI"/>
        </w:rPr>
        <w:t>. člena tega zakona.</w:t>
      </w:r>
    </w:p>
    <w:p w14:paraId="6DFCD7BF" w14:textId="77777777" w:rsidR="00B8735E" w:rsidRPr="00234336" w:rsidRDefault="00B8735E" w:rsidP="00815B8A">
      <w:pPr>
        <w:spacing w:before="120"/>
        <w:jc w:val="both"/>
        <w:rPr>
          <w:rFonts w:cs="Arial"/>
          <w:sz w:val="20"/>
          <w:lang w:eastAsia="sl-SI"/>
        </w:rPr>
      </w:pPr>
    </w:p>
    <w:p w14:paraId="17EDB319" w14:textId="77777777" w:rsidR="00815B8A" w:rsidRPr="00234336" w:rsidRDefault="009D7DA8" w:rsidP="00815B8A">
      <w:pPr>
        <w:spacing w:before="120"/>
        <w:jc w:val="center"/>
        <w:rPr>
          <w:rFonts w:cs="Arial"/>
          <w:b/>
          <w:bCs/>
          <w:sz w:val="20"/>
          <w:lang w:eastAsia="sl-SI"/>
        </w:rPr>
      </w:pPr>
      <w:r w:rsidRPr="00234336">
        <w:rPr>
          <w:rFonts w:cs="Arial"/>
          <w:b/>
          <w:bCs/>
          <w:sz w:val="20"/>
          <w:lang w:eastAsia="sl-SI"/>
        </w:rPr>
        <w:t>1</w:t>
      </w:r>
      <w:r w:rsidR="006A57F5" w:rsidRPr="00234336">
        <w:rPr>
          <w:rFonts w:cs="Arial"/>
          <w:b/>
          <w:bCs/>
          <w:sz w:val="20"/>
          <w:lang w:eastAsia="sl-SI"/>
        </w:rPr>
        <w:t>1</w:t>
      </w:r>
      <w:r w:rsidR="00A34DF2" w:rsidRPr="00234336">
        <w:rPr>
          <w:rFonts w:cs="Arial"/>
          <w:b/>
          <w:bCs/>
          <w:sz w:val="20"/>
          <w:lang w:eastAsia="sl-SI"/>
        </w:rPr>
        <w:t>2</w:t>
      </w:r>
      <w:r w:rsidR="00815B8A" w:rsidRPr="00234336">
        <w:rPr>
          <w:rFonts w:cs="Arial"/>
          <w:b/>
          <w:bCs/>
          <w:sz w:val="20"/>
          <w:lang w:eastAsia="sl-SI"/>
        </w:rPr>
        <w:t>. člen</w:t>
      </w:r>
      <w:r w:rsidR="00815B8A" w:rsidRPr="00234336">
        <w:rPr>
          <w:rFonts w:cs="Arial"/>
          <w:b/>
          <w:bCs/>
          <w:sz w:val="20"/>
          <w:lang w:eastAsia="sl-SI"/>
        </w:rPr>
        <w:br/>
        <w:t>(veljavnost zakona)</w:t>
      </w:r>
    </w:p>
    <w:p w14:paraId="14FC918A" w14:textId="77777777" w:rsidR="00815B8A" w:rsidRPr="00234336" w:rsidRDefault="00815B8A" w:rsidP="00815B8A">
      <w:pPr>
        <w:spacing w:before="120"/>
        <w:jc w:val="both"/>
        <w:rPr>
          <w:rFonts w:cs="Arial"/>
          <w:sz w:val="20"/>
          <w:lang w:eastAsia="sl-SI"/>
        </w:rPr>
      </w:pPr>
      <w:r w:rsidRPr="00234336">
        <w:rPr>
          <w:rFonts w:cs="Arial"/>
          <w:sz w:val="20"/>
          <w:lang w:eastAsia="sl-SI"/>
        </w:rPr>
        <w:t>Ta zakon začne veljati</w:t>
      </w:r>
      <w:r w:rsidR="00BE6C3A" w:rsidRPr="00234336">
        <w:rPr>
          <w:rFonts w:cs="Arial"/>
          <w:sz w:val="20"/>
          <w:lang w:eastAsia="sl-SI"/>
        </w:rPr>
        <w:t xml:space="preserve"> </w:t>
      </w:r>
      <w:r w:rsidR="00E648CA" w:rsidRPr="00234336">
        <w:rPr>
          <w:rFonts w:cs="Arial"/>
          <w:sz w:val="20"/>
          <w:lang w:eastAsia="sl-SI"/>
        </w:rPr>
        <w:t>petnajsti</w:t>
      </w:r>
      <w:r w:rsidRPr="00234336">
        <w:rPr>
          <w:rFonts w:cs="Arial"/>
          <w:sz w:val="20"/>
          <w:lang w:eastAsia="sl-SI"/>
        </w:rPr>
        <w:t xml:space="preserve"> dan po objavi v Uradnem listu Republike Slovenije, uporablja pa se od</w:t>
      </w:r>
      <w:r w:rsidR="00E648CA" w:rsidRPr="00234336">
        <w:rPr>
          <w:rFonts w:cs="Arial"/>
          <w:sz w:val="20"/>
          <w:lang w:eastAsia="sl-SI"/>
        </w:rPr>
        <w:t xml:space="preserve"> </w:t>
      </w:r>
      <w:r w:rsidR="008203A1" w:rsidRPr="00234336">
        <w:rPr>
          <w:rFonts w:cs="Arial"/>
          <w:sz w:val="20"/>
          <w:lang w:eastAsia="sl-SI"/>
        </w:rPr>
        <w:t>1. januarja 20</w:t>
      </w:r>
      <w:r w:rsidR="00D55BAB" w:rsidRPr="00234336">
        <w:rPr>
          <w:rFonts w:cs="Arial"/>
          <w:sz w:val="20"/>
          <w:lang w:eastAsia="sl-SI"/>
        </w:rPr>
        <w:t>2</w:t>
      </w:r>
      <w:r w:rsidR="004339E3" w:rsidRPr="00234336">
        <w:rPr>
          <w:rFonts w:cs="Arial"/>
          <w:sz w:val="20"/>
          <w:lang w:eastAsia="sl-SI"/>
        </w:rPr>
        <w:t>2</w:t>
      </w:r>
      <w:r w:rsidR="008203A1" w:rsidRPr="00234336">
        <w:rPr>
          <w:rFonts w:cs="Arial"/>
          <w:sz w:val="20"/>
          <w:lang w:eastAsia="sl-SI"/>
        </w:rPr>
        <w:t>.</w:t>
      </w:r>
    </w:p>
    <w:p w14:paraId="38680B3D" w14:textId="77777777" w:rsidR="00815B8A" w:rsidRPr="00234336" w:rsidRDefault="00815B8A" w:rsidP="00815B8A">
      <w:pPr>
        <w:spacing w:before="120"/>
        <w:jc w:val="both"/>
        <w:rPr>
          <w:rFonts w:cs="Arial"/>
          <w:sz w:val="20"/>
          <w:lang w:eastAsia="sl-SI"/>
        </w:rPr>
      </w:pPr>
    </w:p>
    <w:p w14:paraId="0A83EE2B" w14:textId="77777777" w:rsidR="00815B8A" w:rsidRPr="00234336" w:rsidRDefault="00815B8A" w:rsidP="00815B8A">
      <w:pPr>
        <w:spacing w:before="120"/>
        <w:jc w:val="both"/>
        <w:rPr>
          <w:rFonts w:cs="Arial"/>
          <w:sz w:val="20"/>
          <w:lang w:eastAsia="sl-SI"/>
        </w:rPr>
      </w:pPr>
    </w:p>
    <w:p w14:paraId="02549448" w14:textId="77777777" w:rsidR="00815B8A" w:rsidRPr="00234336" w:rsidRDefault="00815B8A" w:rsidP="00815B8A">
      <w:pPr>
        <w:spacing w:before="120"/>
        <w:jc w:val="both"/>
        <w:rPr>
          <w:rFonts w:cs="Arial"/>
          <w:sz w:val="20"/>
          <w:lang w:eastAsia="sl-SI"/>
        </w:rPr>
      </w:pPr>
    </w:p>
    <w:p w14:paraId="01C94B87" w14:textId="77777777" w:rsidR="00861CEB" w:rsidRPr="00234336" w:rsidRDefault="00861CEB">
      <w:pPr>
        <w:rPr>
          <w:rFonts w:cs="Arial"/>
          <w:b/>
          <w:sz w:val="20"/>
        </w:rPr>
      </w:pPr>
      <w:r w:rsidRPr="00234336">
        <w:rPr>
          <w:rFonts w:cs="Arial"/>
          <w:b/>
          <w:sz w:val="20"/>
        </w:rPr>
        <w:br w:type="page"/>
      </w:r>
    </w:p>
    <w:p w14:paraId="22632475"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lastRenderedPageBreak/>
        <w:t>K 1. členu:</w:t>
      </w:r>
    </w:p>
    <w:p w14:paraId="507A5FA2" w14:textId="77777777" w:rsidR="00861CEB" w:rsidRPr="00234336" w:rsidRDefault="00861CEB" w:rsidP="00861CEB">
      <w:pPr>
        <w:spacing w:before="120"/>
        <w:jc w:val="both"/>
        <w:rPr>
          <w:rFonts w:cs="Arial"/>
          <w:strike/>
          <w:sz w:val="22"/>
          <w:szCs w:val="22"/>
          <w:lang w:eastAsia="sl-SI"/>
        </w:rPr>
      </w:pPr>
      <w:r w:rsidRPr="00234336">
        <w:rPr>
          <w:rFonts w:cs="Arial"/>
          <w:sz w:val="22"/>
          <w:szCs w:val="22"/>
          <w:lang w:eastAsia="sl-SI"/>
        </w:rPr>
        <w:t>Predlog zakona na celovit način ureja znanstvenoraziskovalni in inovacijski sistem, ki se delno ali v celoti financira iz javnih sredstev, določa pa tudi organiziranost znanstvenoraziskovalnega in inovacijskega sistema, znanstvenoraziskovalno dejavnost, financiranje znanstvenoraziskovalne dejavnosti, organiziranost in izvajanje znanstvenoraziskovalne dejavnosti in nadzor.</w:t>
      </w:r>
      <w:r w:rsidRPr="00234336">
        <w:rPr>
          <w:rFonts w:cs="Arial"/>
          <w:strike/>
          <w:sz w:val="22"/>
          <w:szCs w:val="22"/>
          <w:lang w:eastAsia="sl-SI"/>
        </w:rPr>
        <w:t xml:space="preserve"> </w:t>
      </w:r>
    </w:p>
    <w:p w14:paraId="01B3B8D3" w14:textId="77777777" w:rsidR="005B66DC" w:rsidRPr="00234336" w:rsidRDefault="005B66DC" w:rsidP="005B66DC">
      <w:pPr>
        <w:spacing w:before="120"/>
        <w:jc w:val="both"/>
        <w:rPr>
          <w:rFonts w:cs="Arial"/>
          <w:sz w:val="22"/>
          <w:szCs w:val="22"/>
        </w:rPr>
      </w:pPr>
      <w:r w:rsidRPr="00234336">
        <w:rPr>
          <w:rFonts w:cs="Arial"/>
          <w:sz w:val="22"/>
          <w:szCs w:val="22"/>
        </w:rPr>
        <w:t>V pravni red RS je že</w:t>
      </w:r>
      <w:r w:rsidRPr="00234336" w:rsidDel="00D04FB6">
        <w:rPr>
          <w:rFonts w:cs="Arial"/>
          <w:sz w:val="22"/>
          <w:szCs w:val="22"/>
        </w:rPr>
        <w:t xml:space="preserve"> </w:t>
      </w:r>
      <w:r w:rsidRPr="00234336">
        <w:rPr>
          <w:rFonts w:cs="Arial"/>
          <w:sz w:val="22"/>
          <w:szCs w:val="22"/>
        </w:rPr>
        <w:t xml:space="preserve">bila prenesena prenovljena Direktiva(EU) 2016/801 Evropskega parlamenta in Sveta, z dne 11. maja 2016, o pogojih za vstop in prebivanje državljanov tretjih držav za namene raziskovanja, študija, opravljanja pripravništva, prostovoljskega dela, programov izmenjave učencev ali izobraževalnih projektov in dela varušk </w:t>
      </w:r>
      <w:r w:rsidRPr="00234336">
        <w:rPr>
          <w:rFonts w:cs="Arial"/>
          <w:i/>
          <w:sz w:val="22"/>
          <w:szCs w:val="22"/>
        </w:rPr>
        <w:t>au pair</w:t>
      </w:r>
      <w:r w:rsidRPr="00234336">
        <w:rPr>
          <w:rFonts w:cs="Arial"/>
          <w:sz w:val="22"/>
          <w:szCs w:val="22"/>
        </w:rPr>
        <w:t xml:space="preserve"> (UL L 132, 21. 5. 2016, str. 21), saj je bil rok za prenos navedene direktive 23. 5. 2018. Prenovljena Direktiva (EU) 2016/801 z dne 11. maja 2016 med drugim razveljavlja Direktivo Sveta 2005/71/ES z dne 12. oktobra 2005 o posebnem postopku za dovolitev vstopa državljanom tretjih držav za namene znanstvenega raziskovanja (UL L 289, 3. 11. 2005, str. 15), ki je bila na področju raziskovalne in razvojne dejavnosti v pravni red RS na zakonski ravni prenesena z Zakonom o spremembah in dopolnitvah Zakona o raziskovalni in razvojni dejavnosti (Uradni list RS, št. 112/07). Glede na prenovljeno Direktivo (EU) 2016/801 z dne 11. maja 2016 je bilo treba na področju raziskovalne in razvojne dejavnosti v pravni red RS vsebinsko potrebno prenesti vse, kar prenovljena Direktiva (EU) 2016/801 z dne 11. maja 2016 ureja na novo oziroma dodatno oziroma drugače glede na Direktivo Sveta 2005/71/ES z dne 12. 10. 2005, kar je bilo na zakonski ravni že izvedeno, in sicer z Zakonom o spremembah in dopolnitvah Zakona o raziskovalni in razvojni dejavnosti (Uradni list RS, št. 9/19)</w:t>
      </w:r>
      <w:r w:rsidRPr="00234336">
        <w:rPr>
          <w:rFonts w:cs="Arial"/>
          <w:bCs/>
          <w:sz w:val="22"/>
          <w:szCs w:val="22"/>
        </w:rPr>
        <w:t xml:space="preserve">. Ker pa predmetni zakon predstavlja nov sistemski zakon na področju znanstvenoraziskovalne dejavnosti in nadomešča do sedaj veljavni Zakon o raziskovalni in razvojni dejavnosti, mora vsebovati tudi določbe, potrebne zaradi </w:t>
      </w:r>
      <w:r w:rsidRPr="00234336">
        <w:rPr>
          <w:rFonts w:cs="Arial"/>
          <w:sz w:val="22"/>
          <w:szCs w:val="22"/>
        </w:rPr>
        <w:t>prenovljene Direktivo (EU) 2016/801 Evropskega parlamenta in Sveta z dne 11. maja 2016, ki pa so bile, kot navedeno, v pravni red RS sicer že prenesene.</w:t>
      </w:r>
    </w:p>
    <w:p w14:paraId="66C62A80" w14:textId="77777777" w:rsidR="00861CEB" w:rsidRPr="00234336" w:rsidRDefault="00861CEB" w:rsidP="00861CEB">
      <w:pPr>
        <w:autoSpaceDE w:val="0"/>
        <w:autoSpaceDN w:val="0"/>
        <w:adjustRightInd w:val="0"/>
        <w:jc w:val="both"/>
        <w:rPr>
          <w:rFonts w:cs="Arial"/>
          <w:b/>
          <w:color w:val="FF0000"/>
          <w:sz w:val="22"/>
          <w:szCs w:val="22"/>
        </w:rPr>
      </w:pPr>
    </w:p>
    <w:p w14:paraId="5B596504" w14:textId="77777777" w:rsidR="00861CEB" w:rsidRPr="00234336" w:rsidRDefault="00861CEB" w:rsidP="00861CEB">
      <w:pPr>
        <w:autoSpaceDE w:val="0"/>
        <w:autoSpaceDN w:val="0"/>
        <w:adjustRightInd w:val="0"/>
        <w:jc w:val="both"/>
        <w:rPr>
          <w:rFonts w:cs="Arial"/>
          <w:b/>
          <w:sz w:val="22"/>
          <w:szCs w:val="22"/>
        </w:rPr>
      </w:pPr>
      <w:r w:rsidRPr="00234336">
        <w:rPr>
          <w:rFonts w:cs="Arial"/>
          <w:b/>
          <w:sz w:val="22"/>
          <w:szCs w:val="22"/>
        </w:rPr>
        <w:t>K 2. členu:</w:t>
      </w:r>
    </w:p>
    <w:p w14:paraId="0F85263E" w14:textId="77777777" w:rsidR="005B66DC" w:rsidRPr="00234336" w:rsidRDefault="005B66DC" w:rsidP="005B66DC">
      <w:pPr>
        <w:autoSpaceDE w:val="0"/>
        <w:autoSpaceDN w:val="0"/>
        <w:adjustRightInd w:val="0"/>
        <w:jc w:val="both"/>
        <w:rPr>
          <w:rFonts w:cs="Arial"/>
          <w:sz w:val="22"/>
          <w:szCs w:val="22"/>
        </w:rPr>
      </w:pPr>
      <w:r w:rsidRPr="00234336">
        <w:rPr>
          <w:rFonts w:cs="Arial"/>
          <w:sz w:val="22"/>
          <w:szCs w:val="22"/>
        </w:rPr>
        <w:t xml:space="preserve">Člen opredeljuje načela, ki jih zakon upošteva pri urejanju znanstvenoraziskovalnega in inovacijskega sistema. Pri tem je na prvo mesto postavljena avtonomija znanstvenega raziskovanja, tako osebam, ki le to izvajajo, kot tudi organizacijam. Znanstvenoraziskovalna in inovacijska dejavnost morata temeljiti na načelih kakovosti, učinkovitosti in preglednosti pa tudi enakih možnosti, odprtosti, konkurenčnosti in etičnosti. </w:t>
      </w:r>
      <w:r w:rsidRPr="00234336">
        <w:rPr>
          <w:rFonts w:cs="Arial"/>
          <w:noProof/>
          <w:sz w:val="22"/>
          <w:szCs w:val="22"/>
        </w:rPr>
        <w:t>Dejavnosti morata biti usmerjeni v doseganje ciljev družbenega, gospodarskega in tehnološkega razvoja Republike Slovenije, ki so zapisani v strateških dokumentih države. Zato mora znanstvenoraziskovalni in inovacijski sistem temeljiti na sodelovanju in medinstitucionalnem usklajevanju ter se komplementarno povezovati v proces izgradnje evropskega raziskovalnega prostora  ob spoštovanju delitve pristojnosti med resorji. Način financiranja znanstvenoraziskovalne in inovacijske dejavnosti mora biti učinkovit, uspešen in pregleden z vidika porabe javnih sredstev. Rezultati znanstvenoraziskovalne in inovacijske dejavnosti, ki so sofinancirani iz javnih sredstev morajo biti javni, pri čemer  se upoštevajo vsi predpisi, ki urejajo varstvo intelektualne lastnine, avtorskih pravic in podatkov v skladu s standardi varovanja konkurence na trgu.</w:t>
      </w:r>
    </w:p>
    <w:p w14:paraId="0218DF8F" w14:textId="77777777" w:rsidR="00861CEB" w:rsidRPr="00234336" w:rsidRDefault="00861CEB" w:rsidP="00861CEB">
      <w:pPr>
        <w:autoSpaceDE w:val="0"/>
        <w:autoSpaceDN w:val="0"/>
        <w:adjustRightInd w:val="0"/>
        <w:jc w:val="both"/>
        <w:rPr>
          <w:rFonts w:cs="Arial"/>
          <w:b/>
          <w:color w:val="FF0000"/>
          <w:sz w:val="22"/>
          <w:szCs w:val="22"/>
        </w:rPr>
      </w:pPr>
    </w:p>
    <w:p w14:paraId="0F452BEC" w14:textId="77777777" w:rsidR="00861CEB" w:rsidRPr="00234336" w:rsidRDefault="00861CEB" w:rsidP="00861CEB">
      <w:pPr>
        <w:autoSpaceDE w:val="0"/>
        <w:autoSpaceDN w:val="0"/>
        <w:adjustRightInd w:val="0"/>
        <w:jc w:val="both"/>
        <w:rPr>
          <w:rFonts w:cs="Arial"/>
          <w:b/>
          <w:sz w:val="22"/>
          <w:szCs w:val="22"/>
        </w:rPr>
      </w:pPr>
      <w:r w:rsidRPr="00234336">
        <w:rPr>
          <w:rFonts w:cs="Arial"/>
          <w:b/>
          <w:sz w:val="22"/>
          <w:szCs w:val="22"/>
        </w:rPr>
        <w:t>K 3. členu:</w:t>
      </w:r>
    </w:p>
    <w:p w14:paraId="6BB2AE56" w14:textId="77777777" w:rsidR="005B66DC" w:rsidRPr="00234336" w:rsidRDefault="005B66DC" w:rsidP="005B66DC">
      <w:pPr>
        <w:spacing w:before="120"/>
        <w:jc w:val="both"/>
        <w:rPr>
          <w:rFonts w:cs="Arial"/>
          <w:sz w:val="22"/>
          <w:szCs w:val="22"/>
          <w:lang w:eastAsia="sl-SI"/>
        </w:rPr>
      </w:pPr>
      <w:r w:rsidRPr="00234336">
        <w:rPr>
          <w:rFonts w:cs="Arial"/>
          <w:sz w:val="22"/>
          <w:szCs w:val="22"/>
        </w:rPr>
        <w:t>Glavni namen zakona je vzpostaviti</w:t>
      </w:r>
      <w:r w:rsidRPr="00234336">
        <w:rPr>
          <w:rFonts w:cs="Arial"/>
          <w:sz w:val="22"/>
          <w:szCs w:val="22"/>
          <w:lang w:eastAsia="sl-SI"/>
        </w:rPr>
        <w:t xml:space="preserve"> sodoben znanstvenoraziskovalni in inovacijski sistem z  določitvijo pogojev za njegovo financiranje iz javnih sredstev, s čimer se bo zagotavljal  družbeni in gospodarski napredek, ustvarjanje novega znanja in spoznanj ter prenos tega v družbo in gospodarstvo. Doseganje mednarodno dosegljivega znanja je v splošno javno korist ter je namenjeno krepitvi sposobnosti za obvladovanje tehnološkega in splošnega družbenega napredka, kot glavnega vira trajnostnega razvoja, povečevanja produktivnosti dela in nacionalne konkurenčne sposobnosti v svetovnem prostoru, kakor tudi izboljšanju individualne in družbene kakovosti življenja ter utrjevanju nacionalne identitete, krepitvi internacionalizacije in vključevanju v evropske in globalne integracijske procese in mednarodne mreže vrednosti. </w:t>
      </w:r>
      <w:r w:rsidRPr="00234336">
        <w:rPr>
          <w:rFonts w:cs="Arial"/>
          <w:sz w:val="22"/>
          <w:szCs w:val="22"/>
          <w:lang w:eastAsia="sl-SI"/>
        </w:rPr>
        <w:lastRenderedPageBreak/>
        <w:t>Zakon je namenjen tudi spodbujanju usposabljanja znanstvenih kadrov in razvoju znanstvenih karier, s poudarkom na zagotavljanju enakih možnosti. Zato zakon tudi omogoča dostopnost raziskovalne infrastrukture ter spodbuja dinamično sodelovanje in povezovanje med deležniki v sistemu, s ciljem razvoja in optimalne uporabe znanstvenoraziskovalnih in inovacijskih potencialov, tako spovezovanjem gospodarstva z visokošolskimi zavodi, raziskovalnimi in izobraževalnimi organizacijami, državo in drugimi deležniki neposredno in preko učinkovitega inovacijskega podpornega okolja.</w:t>
      </w:r>
    </w:p>
    <w:p w14:paraId="40D71387" w14:textId="77777777" w:rsidR="00861CEB" w:rsidRPr="00234336" w:rsidRDefault="00861CEB" w:rsidP="00861CEB">
      <w:pPr>
        <w:autoSpaceDE w:val="0"/>
        <w:autoSpaceDN w:val="0"/>
        <w:adjustRightInd w:val="0"/>
        <w:jc w:val="both"/>
        <w:rPr>
          <w:rFonts w:cs="Arial"/>
          <w:b/>
          <w:color w:val="FF0000"/>
          <w:sz w:val="22"/>
          <w:szCs w:val="22"/>
        </w:rPr>
      </w:pPr>
    </w:p>
    <w:p w14:paraId="1614E64E" w14:textId="77777777" w:rsidR="00861CEB" w:rsidRPr="00234336" w:rsidRDefault="00861CEB" w:rsidP="00861CEB">
      <w:pPr>
        <w:autoSpaceDE w:val="0"/>
        <w:autoSpaceDN w:val="0"/>
        <w:adjustRightInd w:val="0"/>
        <w:jc w:val="both"/>
        <w:rPr>
          <w:rFonts w:cs="Arial"/>
          <w:sz w:val="22"/>
          <w:szCs w:val="22"/>
        </w:rPr>
      </w:pPr>
      <w:r w:rsidRPr="00234336">
        <w:rPr>
          <w:rFonts w:cs="Arial"/>
          <w:b/>
          <w:sz w:val="22"/>
          <w:szCs w:val="22"/>
        </w:rPr>
        <w:t>K 4. členu</w:t>
      </w:r>
      <w:r w:rsidRPr="00234336">
        <w:rPr>
          <w:rFonts w:cs="Arial"/>
          <w:sz w:val="22"/>
          <w:szCs w:val="22"/>
        </w:rPr>
        <w:t>:</w:t>
      </w:r>
    </w:p>
    <w:p w14:paraId="3AD40405" w14:textId="58D3EA41" w:rsidR="005B66DC" w:rsidRPr="00234336" w:rsidRDefault="005B66DC" w:rsidP="005B66DC">
      <w:pPr>
        <w:autoSpaceDE w:val="0"/>
        <w:autoSpaceDN w:val="0"/>
        <w:adjustRightInd w:val="0"/>
        <w:jc w:val="both"/>
        <w:rPr>
          <w:rFonts w:cs="Arial"/>
          <w:sz w:val="22"/>
          <w:szCs w:val="22"/>
        </w:rPr>
      </w:pPr>
      <w:r w:rsidRPr="00234336">
        <w:rPr>
          <w:rFonts w:cs="Arial"/>
          <w:sz w:val="22"/>
          <w:szCs w:val="22"/>
        </w:rPr>
        <w:t xml:space="preserve">Člen opredeljuje splošni cilj in specifične cilje zakona. Splošni cilj zakona je zagotoviti sodoben znanstvenoraziskovalni in inovacijski sistem, ki bo ob kritični refleksiji družbe, učinkovitem reševanju družbenih izzivov in dvigu konkurenčnosti slovenskega gospodarstva vsem omogočal boljšo kakovost življenja. Specifični cilji zakona so splošni razvoj znanstvenoraziskovalne in inovacijske dejavnosti, </w:t>
      </w:r>
      <w:r w:rsidRPr="00234336">
        <w:rPr>
          <w:rFonts w:cs="Arial"/>
          <w:sz w:val="22"/>
          <w:szCs w:val="22"/>
        </w:rPr>
        <w:tab/>
        <w:t xml:space="preserve"> spodbujanje znanstvenega raziskovanja, ki je namenjeno pridobivanju splošno pomembnega znanja ter širjenju in poglabljanju znanstvenih spoznanj in znanj. Zakon omogoča ustvarjanje razmer za kakovostno in neodvisno usmerjanje, vrednotenje ter spremljanje znanstvenoraziskovalne dejavnosti, izboljšanje odličnosti ter krepitev družbene vloge in učinkovitosti znanstvenoraziskovalne in inovacijske dejavnosti na vseh področjih kot temelja za doseganje konkurenčnosti in na znanju temelječe družbe, in sicer z graditvijo ugodnega družbenega, gospodarskega in institucionalnega okolja za razvoj znanja in inovativnosti, spodbujanje internacionalizacije znanstvenoraziskovalnega in inovacijskega sistema, ter s tem soustvarjanje in krepitev evropskega raziskovalnega prostora ter pozicije Slovenije v mednarodnih mrežah vrednosti. Nadalje zakon spodbuja sodobne tehnološke in ne-tehnološke inovacije ter posledično tudi rast produktivnosti in dodane vrednosti, spodbuja</w:t>
      </w:r>
      <w:r w:rsidR="00FA66DE">
        <w:rPr>
          <w:rFonts w:cs="Arial"/>
          <w:sz w:val="22"/>
          <w:szCs w:val="22"/>
        </w:rPr>
        <w:t xml:space="preserve"> </w:t>
      </w:r>
      <w:r w:rsidRPr="00234336">
        <w:rPr>
          <w:rFonts w:cs="Arial"/>
          <w:sz w:val="22"/>
          <w:szCs w:val="22"/>
        </w:rPr>
        <w:t>delovanje razvojnih jeder v znanosti, gospodarstvu in družbi, na področjih, ki so temelj dolgoročnega družbenega in gospodarskega razvoja. S tem zakon zagotovlja temelj za udejanjanje nacionalnih strateških razvojnih prioritet, povečanje prenosa znanja in znanstvenoraziskovalnih rezultatov na vsa področja družbenega in gospodarskega razvoja ter spodbujanje na znanosti temelječega inoviranja. Zakon ustvarja spodbudne pogoje za celovit razvoj kariernih poti in mobilnosti na področju znanstvenoraziskovalne in inovacijske dejavnosti ob zagotavljanju enakih možnosti spolov.</w:t>
      </w:r>
      <w:r w:rsidR="00FA66DE">
        <w:rPr>
          <w:rFonts w:cs="Arial"/>
          <w:sz w:val="22"/>
          <w:szCs w:val="22"/>
        </w:rPr>
        <w:t xml:space="preserve"> </w:t>
      </w:r>
      <w:r w:rsidRPr="00234336">
        <w:rPr>
          <w:rFonts w:cs="Arial"/>
          <w:sz w:val="22"/>
          <w:szCs w:val="22"/>
        </w:rPr>
        <w:t>Zakon nadalje zagotavlja ustrezno raziskovalno infrastruktur</w:t>
      </w:r>
      <w:r w:rsidR="00FA66DE">
        <w:rPr>
          <w:rFonts w:cs="Arial"/>
          <w:sz w:val="22"/>
          <w:szCs w:val="22"/>
        </w:rPr>
        <w:t>o</w:t>
      </w:r>
      <w:r w:rsidRPr="00234336">
        <w:rPr>
          <w:rFonts w:cs="Arial"/>
          <w:sz w:val="22"/>
          <w:szCs w:val="22"/>
        </w:rPr>
        <w:t xml:space="preserve"> ter ustrezno finančno podporo aktivnostim znotraj znanstvenoraziskovalnega in inovacijskega sistema, skladno z nacionalnimi strateškimi dokumenti in cilji zastavljenimi v dokumentih Evropske unije,</w:t>
      </w:r>
      <w:r w:rsidR="00FA66DE">
        <w:rPr>
          <w:rFonts w:cs="Arial"/>
          <w:sz w:val="22"/>
          <w:szCs w:val="22"/>
        </w:rPr>
        <w:t xml:space="preserve"> </w:t>
      </w:r>
      <w:r w:rsidRPr="00234336">
        <w:rPr>
          <w:rFonts w:cs="Arial"/>
          <w:sz w:val="22"/>
          <w:szCs w:val="22"/>
        </w:rPr>
        <w:t>ter aktivno interdisciplinarno, medinstitucionalno, medsektorsko in mednarodno sodelovanje in povezovanje.</w:t>
      </w:r>
    </w:p>
    <w:p w14:paraId="72AB0ACE" w14:textId="77777777" w:rsidR="00861CEB" w:rsidRPr="00234336" w:rsidRDefault="00861CEB" w:rsidP="00861CEB">
      <w:pPr>
        <w:autoSpaceDE w:val="0"/>
        <w:autoSpaceDN w:val="0"/>
        <w:adjustRightInd w:val="0"/>
        <w:jc w:val="both"/>
        <w:rPr>
          <w:rFonts w:cs="Arial"/>
          <w:b/>
          <w:sz w:val="22"/>
          <w:szCs w:val="22"/>
        </w:rPr>
      </w:pPr>
    </w:p>
    <w:p w14:paraId="26CA7C9F" w14:textId="77777777" w:rsidR="00861CEB" w:rsidRPr="00234336" w:rsidRDefault="00861CEB" w:rsidP="00861CEB">
      <w:pPr>
        <w:autoSpaceDE w:val="0"/>
        <w:autoSpaceDN w:val="0"/>
        <w:adjustRightInd w:val="0"/>
        <w:jc w:val="both"/>
        <w:rPr>
          <w:rFonts w:cs="Arial"/>
          <w:b/>
          <w:sz w:val="22"/>
          <w:szCs w:val="22"/>
        </w:rPr>
      </w:pPr>
      <w:r w:rsidRPr="00234336">
        <w:rPr>
          <w:rFonts w:cs="Arial"/>
          <w:b/>
          <w:sz w:val="22"/>
          <w:szCs w:val="22"/>
        </w:rPr>
        <w:t>K 5. členu:</w:t>
      </w:r>
    </w:p>
    <w:p w14:paraId="411B95EF" w14:textId="77777777" w:rsidR="005B66DC" w:rsidRPr="00234336" w:rsidRDefault="005B66DC" w:rsidP="005B66DC">
      <w:pPr>
        <w:autoSpaceDE w:val="0"/>
        <w:autoSpaceDN w:val="0"/>
        <w:adjustRightInd w:val="0"/>
        <w:jc w:val="both"/>
        <w:rPr>
          <w:rFonts w:cs="Arial"/>
          <w:sz w:val="22"/>
          <w:szCs w:val="22"/>
        </w:rPr>
      </w:pPr>
      <w:r w:rsidRPr="00234336">
        <w:rPr>
          <w:rFonts w:cs="Arial"/>
          <w:sz w:val="22"/>
          <w:szCs w:val="22"/>
        </w:rPr>
        <w:t xml:space="preserve">Predlog zakona v 5. členu določa pomen ključnih izrazov v tem zakonu. Pri pojasnjevanju pomena splošno uporabljanih izrazov je smiselno upoštevana OECD klasifikacija Frascati in klasifikacije Statističnega urada Republike Slovenije. </w:t>
      </w:r>
    </w:p>
    <w:p w14:paraId="5A53D82D" w14:textId="77777777" w:rsidR="005B66DC" w:rsidRPr="00234336" w:rsidRDefault="005B66DC" w:rsidP="005B66DC">
      <w:pPr>
        <w:autoSpaceDE w:val="0"/>
        <w:autoSpaceDN w:val="0"/>
        <w:adjustRightInd w:val="0"/>
        <w:jc w:val="both"/>
        <w:rPr>
          <w:rFonts w:cs="Arial"/>
          <w:sz w:val="22"/>
          <w:szCs w:val="22"/>
        </w:rPr>
      </w:pPr>
    </w:p>
    <w:p w14:paraId="5D9914D5" w14:textId="77777777" w:rsidR="005B66DC" w:rsidRPr="00234336" w:rsidRDefault="005B66DC" w:rsidP="005B66DC">
      <w:pPr>
        <w:autoSpaceDE w:val="0"/>
        <w:autoSpaceDN w:val="0"/>
        <w:adjustRightInd w:val="0"/>
        <w:jc w:val="both"/>
        <w:rPr>
          <w:rFonts w:cs="Arial"/>
          <w:sz w:val="22"/>
          <w:szCs w:val="22"/>
        </w:rPr>
      </w:pPr>
      <w:r w:rsidRPr="00234336">
        <w:rPr>
          <w:rFonts w:cs="Arial"/>
          <w:sz w:val="22"/>
          <w:szCs w:val="22"/>
        </w:rPr>
        <w:t xml:space="preserve">Glede na sedaj veljavno ureditev zakon opredeljuje definicijo javne raziskovalne organizacije (JRO), kamor spadajo javni raziskovalni zavodi, javne univerze in javni samostojni visokošolski zavodi. </w:t>
      </w:r>
    </w:p>
    <w:p w14:paraId="54C10B17" w14:textId="77777777" w:rsidR="005B66DC" w:rsidRPr="00234336" w:rsidRDefault="005B66DC" w:rsidP="005B66DC">
      <w:pPr>
        <w:autoSpaceDE w:val="0"/>
        <w:autoSpaceDN w:val="0"/>
        <w:adjustRightInd w:val="0"/>
        <w:jc w:val="both"/>
        <w:rPr>
          <w:rFonts w:cs="Arial"/>
          <w:sz w:val="22"/>
          <w:szCs w:val="22"/>
        </w:rPr>
      </w:pPr>
    </w:p>
    <w:p w14:paraId="0CD357C9" w14:textId="77777777" w:rsidR="005B66DC" w:rsidRPr="00234336" w:rsidRDefault="005B66DC" w:rsidP="005B66DC">
      <w:pPr>
        <w:autoSpaceDE w:val="0"/>
        <w:autoSpaceDN w:val="0"/>
        <w:adjustRightInd w:val="0"/>
        <w:jc w:val="both"/>
        <w:rPr>
          <w:rFonts w:cs="Arial"/>
          <w:sz w:val="22"/>
          <w:szCs w:val="22"/>
        </w:rPr>
      </w:pPr>
      <w:r w:rsidRPr="00234336">
        <w:rPr>
          <w:rFonts w:cs="Arial"/>
          <w:sz w:val="22"/>
          <w:szCs w:val="22"/>
        </w:rPr>
        <w:t>Člen, ki opredeljuje pomen izrazov, zaradi prenosa Direktive (EU) 2016/801 z dne 11.5.2016, vsebuje tudi opredelitev izrazov »tretja država« in »raziskovalec oziroma raziskovalka iz tretje države«. Ker pravni red Evropske unije, na uporabo katerega napotuje tudi predlog zakona, za države, ki niso članice Evropske unije, uporablja izraz »tretje države«, je tudi v predlog zakona dodan pojem tretja država. Izraz raziskovalec oziroma raziskovalka iz tretje države je v predlog zakona uveden zaradi uskladitve z Direktivo (EU) 2016/801 z dne 11. 5. 2016, ki uporablja navedeni izraz. Raziskovalec oziroma raziskovalka iz tretje države</w:t>
      </w:r>
      <w:r w:rsidRPr="00234336">
        <w:rPr>
          <w:rFonts w:cs="Arial"/>
          <w:bCs/>
          <w:sz w:val="22"/>
          <w:szCs w:val="22"/>
          <w:lang w:eastAsia="sl-SI"/>
        </w:rPr>
        <w:t xml:space="preserve"> pomeni državljana tretje države z doktoratom ali ustrezno visokošolsko kvalifikacijo, ki mu omogoča </w:t>
      </w:r>
      <w:r w:rsidRPr="00234336">
        <w:rPr>
          <w:rFonts w:cs="Arial"/>
          <w:bCs/>
          <w:sz w:val="22"/>
          <w:szCs w:val="22"/>
          <w:lang w:eastAsia="sl-SI"/>
        </w:rPr>
        <w:lastRenderedPageBreak/>
        <w:t>vpis v programe doktorskih študijev in ki ga raziskovalna organizacija izbere za izvajanje raziskovalne dejavnosti v skladu s tem zakonom.</w:t>
      </w:r>
      <w:r w:rsidRPr="00234336">
        <w:rPr>
          <w:rFonts w:cs="Arial"/>
          <w:sz w:val="22"/>
          <w:szCs w:val="22"/>
        </w:rPr>
        <w:t xml:space="preserve"> </w:t>
      </w:r>
    </w:p>
    <w:p w14:paraId="22DB791C" w14:textId="77777777" w:rsidR="00861CEB" w:rsidRPr="00234336" w:rsidRDefault="00861CEB" w:rsidP="00861CEB">
      <w:pPr>
        <w:autoSpaceDE w:val="0"/>
        <w:autoSpaceDN w:val="0"/>
        <w:adjustRightInd w:val="0"/>
        <w:jc w:val="both"/>
        <w:rPr>
          <w:rFonts w:cs="Arial"/>
          <w:b/>
          <w:color w:val="FF0000"/>
          <w:sz w:val="22"/>
          <w:szCs w:val="22"/>
        </w:rPr>
      </w:pPr>
    </w:p>
    <w:p w14:paraId="58C1FEC3"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6. členu:  </w:t>
      </w:r>
    </w:p>
    <w:p w14:paraId="255765A5" w14:textId="7614E670" w:rsidR="005B66DC" w:rsidRPr="00234336" w:rsidRDefault="005B66DC" w:rsidP="005B66DC">
      <w:pPr>
        <w:jc w:val="both"/>
        <w:rPr>
          <w:rFonts w:cs="Arial"/>
          <w:sz w:val="22"/>
          <w:szCs w:val="22"/>
          <w:lang w:eastAsia="sl-SI"/>
        </w:rPr>
      </w:pPr>
      <w:r w:rsidRPr="00234336">
        <w:rPr>
          <w:rFonts w:cs="Arial"/>
          <w:sz w:val="22"/>
          <w:szCs w:val="22"/>
        </w:rPr>
        <w:t xml:space="preserve">Člen opredeljuje enovit znanstvenoraziskovalni in inovacijski sistem, ki ga sestavljajo nosilci in izvajalci nalog znanstvenoraziskovalne in inovacijske dejavnosti. Nosilci in izvajalci nalog znanstvenoraziskovalne in inovacijske dejavnosti medsebojno sodelujejo in se povezujejo. Sistem vključuje tri ravni razvoja, ki vključujejo različne vrste raziskav, in sicer: temeljna znanstvenoraziskovalna raven, ki se nanaša na temeljne in aplikativne raziskave, kar je okvirno do potrditve koncepta, raziskovalno razvojna raven, ki se nanaša na industrijske raziskave, kar je okvirno do demonstracije v relevantnem okolju in razvojno inovacijska raven, ki se nanaša na eksperimentalni razvoj, to je do komercializacije rešitev na trgu. Temeljna raziskovalna raven se izvaja v okviru znanstvenoraziskovalne dejavnosti, raziskovalno razvojna raven se izvaja tako v okviru znanstvenoraziskovalne kot tudi inovacijske dejavnosti, razvojno inovacijska raven pa se izvaja v okviru inovacijske dejavnosti. Sestavni del znanstvenoraziskovalnega in inovacijskega sistema predstavlja tudi podporno okolje, ki spodbuja mreženje, partnersko sodelovanje, prenos znanja ter ustvarjalnost in podjetnost. Člen opredeljuje tudi nosilce nalog znanstvenoraziskovalnega in inovacijskega sistema, ki so, v skladu s svojimi pristojnostmi, ministrstva, pristojna za znanost in tehnologijo, vladna služba, pristojna za razvoj ter agencija, pristojna za znanstvenoraziskovalno dejavnost (v nadaljnjem besedilu: ARRS) in agencija pristojna za tehnološki razvoj. Določeno je, da financiranje znanstvenoraziskovalne in inovacijske dejavnosti izvajajo tudi druga resorna ministrstva skladno s svojimi pristojnostmi in  institucije podpornega okolja. </w:t>
      </w:r>
      <w:r w:rsidR="00FA66DE">
        <w:rPr>
          <w:rFonts w:cs="Arial"/>
          <w:sz w:val="22"/>
          <w:szCs w:val="22"/>
        </w:rPr>
        <w:t>V</w:t>
      </w:r>
      <w:r w:rsidRPr="00234336">
        <w:rPr>
          <w:rFonts w:cs="Arial"/>
          <w:sz w:val="22"/>
          <w:szCs w:val="22"/>
        </w:rPr>
        <w:t xml:space="preserve"> členu so opredeljeni izvajalci znanstvenoraziskovalne dejavnosti po tem zakonu, ki so raziskovalne organizacije in zasebni raziskovalci. </w:t>
      </w:r>
      <w:r w:rsidRPr="00234336">
        <w:rPr>
          <w:rFonts w:cs="Arial"/>
          <w:sz w:val="22"/>
          <w:szCs w:val="22"/>
          <w:lang w:eastAsia="sl-SI"/>
        </w:rPr>
        <w:t xml:space="preserve">Izvajalci inovacijske dejavnosti po tem zakonu so raziskovalne organizacije in zasebni raziskovalci, ter pravne in fizične osebe, ki opravljajo gospodarsko dejavnost. </w:t>
      </w:r>
      <w:r w:rsidRPr="00234336">
        <w:rPr>
          <w:rFonts w:cs="Arial"/>
          <w:sz w:val="22"/>
          <w:szCs w:val="22"/>
        </w:rPr>
        <w:t xml:space="preserve">V okviru znanstvenoraziskovalnega in inovacijskega sistema se spodbuja povezovanje vseh deležnikov, ki so določeni od četrtega do sedmega odstavka tega člena. </w:t>
      </w:r>
    </w:p>
    <w:p w14:paraId="24E32683" w14:textId="77777777" w:rsidR="00861CEB" w:rsidRPr="00234336" w:rsidRDefault="00861CEB" w:rsidP="00861CEB">
      <w:pPr>
        <w:suppressAutoHyphens/>
        <w:overflowPunct w:val="0"/>
        <w:autoSpaceDE w:val="0"/>
        <w:autoSpaceDN w:val="0"/>
        <w:adjustRightInd w:val="0"/>
        <w:textAlignment w:val="baseline"/>
        <w:outlineLvl w:val="3"/>
        <w:rPr>
          <w:rFonts w:cs="Arial"/>
          <w:sz w:val="22"/>
          <w:szCs w:val="22"/>
        </w:rPr>
      </w:pPr>
    </w:p>
    <w:p w14:paraId="39493294" w14:textId="77777777" w:rsidR="00861CEB" w:rsidRPr="00234336" w:rsidRDefault="00861CEB" w:rsidP="00861CEB">
      <w:pPr>
        <w:suppressAutoHyphens/>
        <w:overflowPunct w:val="0"/>
        <w:autoSpaceDE w:val="0"/>
        <w:autoSpaceDN w:val="0"/>
        <w:adjustRightInd w:val="0"/>
        <w:textAlignment w:val="baseline"/>
        <w:outlineLvl w:val="3"/>
        <w:rPr>
          <w:rFonts w:cs="Arial"/>
          <w:sz w:val="22"/>
          <w:szCs w:val="22"/>
        </w:rPr>
      </w:pPr>
    </w:p>
    <w:p w14:paraId="48261A14"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7. členu: </w:t>
      </w:r>
    </w:p>
    <w:p w14:paraId="78C34196" w14:textId="1BDC3D8D" w:rsidR="005B66DC" w:rsidRPr="00234336" w:rsidRDefault="005B66DC" w:rsidP="005B66DC">
      <w:pPr>
        <w:autoSpaceDE w:val="0"/>
        <w:autoSpaceDN w:val="0"/>
        <w:adjustRightInd w:val="0"/>
        <w:jc w:val="both"/>
        <w:rPr>
          <w:rFonts w:cs="Arial"/>
          <w:sz w:val="22"/>
          <w:szCs w:val="22"/>
        </w:rPr>
      </w:pPr>
      <w:r w:rsidRPr="00234336">
        <w:rPr>
          <w:rFonts w:cs="Arial"/>
          <w:sz w:val="22"/>
          <w:szCs w:val="22"/>
        </w:rPr>
        <w:t>Člen opredeljuje naloge ministrstev in Vlade Republike Slovenije, skladno z njihovimi pristojnostmi, za načrtovanje, usmerjanje, financiranje in implementacijo znanstvenoraziskovalne in inovacijske dejavnosti. Naloge Vlade Republike Slovenije so zlasti: priprava usklajenih predlogov znanstvenoraziskovalne in inovacijske strategije in s tem povezanih politik, izvajanje in usklajevanje nacionalne znanstvenoraziskovalne in inovacijske politike ter organizacija znanstvenoraziskovalnih in inovacijskih aktivnosti, usklajevanje procesa opredelitve nacionalnih strateških razvojnih prioritet ter vzpostavitev in usklajevanje mehanizmov za njihovo izvedbo, vključno s sistemom upravljanja v smislu določil in postopkov za pripravo in izvedbo pametne specializacije, financiranje znanstvenoraziskovalne dejavnosti in z njo povezanih infrastrukturnih in ostalih podpornih dejavnosti</w:t>
      </w:r>
      <w:r w:rsidR="00FA66DE">
        <w:rPr>
          <w:rFonts w:cs="Arial"/>
          <w:sz w:val="22"/>
          <w:szCs w:val="22"/>
        </w:rPr>
        <w:t xml:space="preserve"> </w:t>
      </w:r>
      <w:r w:rsidRPr="00234336">
        <w:rPr>
          <w:rFonts w:cs="Arial"/>
          <w:sz w:val="22"/>
          <w:szCs w:val="22"/>
        </w:rPr>
        <w:t xml:space="preserve">v evropskem raziskovalnem prostoru, usklajevanje in organizacija mednarodnega sodelovanja, vključno s potrebnim financiranjem, načrtovanje, usmerjanje in financiranje aktivnosti za promocijo in pospeševanje znanstvenoraziskovalne in inovacijske dejavnosti ter prenosa znanja, izvajanje programov in ukrepov za sofinanciranje znanstvenoraziskovalne in inovacijske dejavnosti v gospodarstvu in sodelovanje z organizacijami, ki izvajajo in povezujejo deležnike na področju znanstvenoraziskovalne in inovacijske dejavnosti (partnerstva in druge podporne organizacije). </w:t>
      </w:r>
    </w:p>
    <w:p w14:paraId="75B80CE7" w14:textId="77777777" w:rsidR="005B66DC" w:rsidRPr="00234336" w:rsidRDefault="005B66DC" w:rsidP="005B66DC">
      <w:pPr>
        <w:autoSpaceDE w:val="0"/>
        <w:autoSpaceDN w:val="0"/>
        <w:adjustRightInd w:val="0"/>
        <w:jc w:val="both"/>
        <w:rPr>
          <w:rFonts w:cs="Arial"/>
          <w:sz w:val="22"/>
          <w:szCs w:val="22"/>
        </w:rPr>
      </w:pPr>
    </w:p>
    <w:p w14:paraId="30D3EC09" w14:textId="6B320184" w:rsidR="005B66DC" w:rsidRPr="00234336" w:rsidRDefault="005B66DC" w:rsidP="005B66DC">
      <w:pPr>
        <w:autoSpaceDE w:val="0"/>
        <w:autoSpaceDN w:val="0"/>
        <w:adjustRightInd w:val="0"/>
        <w:jc w:val="both"/>
        <w:rPr>
          <w:rFonts w:cs="Arial"/>
          <w:sz w:val="22"/>
          <w:szCs w:val="22"/>
        </w:rPr>
      </w:pPr>
      <w:r w:rsidRPr="00234336">
        <w:rPr>
          <w:rFonts w:cs="Arial"/>
          <w:sz w:val="22"/>
          <w:szCs w:val="22"/>
        </w:rPr>
        <w:t xml:space="preserve">Resorna ministrstva </w:t>
      </w:r>
      <w:r w:rsidRPr="00234336">
        <w:rPr>
          <w:rFonts w:cs="Arial"/>
          <w:bCs/>
          <w:sz w:val="22"/>
          <w:szCs w:val="22"/>
          <w:lang w:eastAsia="sl-SI"/>
        </w:rPr>
        <w:t>uresničujejo namen in cilje tega zakona ter izvajajo naloge, ki se nanašajo na usmerjanje raziskav in razvoja na področjih njihovega dela in njihovo financiranje, upoštevajoč rezultate evalvacije</w:t>
      </w:r>
      <w:r w:rsidRPr="00234336">
        <w:rPr>
          <w:rFonts w:cs="Arial"/>
          <w:sz w:val="22"/>
          <w:szCs w:val="22"/>
        </w:rPr>
        <w:t xml:space="preserve">. </w:t>
      </w:r>
    </w:p>
    <w:p w14:paraId="4D12E152" w14:textId="77777777" w:rsidR="005B66DC" w:rsidRPr="00234336" w:rsidRDefault="005B66DC" w:rsidP="005B66DC">
      <w:pPr>
        <w:autoSpaceDE w:val="0"/>
        <w:autoSpaceDN w:val="0"/>
        <w:adjustRightInd w:val="0"/>
        <w:jc w:val="both"/>
        <w:rPr>
          <w:rFonts w:cs="Arial"/>
          <w:sz w:val="22"/>
          <w:szCs w:val="22"/>
        </w:rPr>
      </w:pPr>
    </w:p>
    <w:p w14:paraId="685AEEA3" w14:textId="7871271A" w:rsidR="005B66DC" w:rsidRPr="00234336" w:rsidRDefault="005B66DC" w:rsidP="005B66DC">
      <w:pPr>
        <w:autoSpaceDE w:val="0"/>
        <w:autoSpaceDN w:val="0"/>
        <w:adjustRightInd w:val="0"/>
        <w:jc w:val="both"/>
        <w:rPr>
          <w:b/>
          <w:color w:val="FF0000"/>
          <w:sz w:val="22"/>
        </w:rPr>
      </w:pPr>
      <w:r w:rsidRPr="00234336">
        <w:rPr>
          <w:rFonts w:cs="Arial"/>
          <w:sz w:val="22"/>
          <w:szCs w:val="22"/>
        </w:rPr>
        <w:t xml:space="preserve">S členom je dana tudi podlaga za celovito obravnavo znanstvenoraziskovalne in inovacijske dejavnosti </w:t>
      </w:r>
      <w:r w:rsidRPr="00234336">
        <w:rPr>
          <w:rFonts w:cs="Arial"/>
          <w:noProof/>
          <w:sz w:val="22"/>
          <w:szCs w:val="22"/>
        </w:rPr>
        <w:t xml:space="preserve">na posameznih, strateško pomembnih področjih </w:t>
      </w:r>
      <w:r w:rsidRPr="00234336">
        <w:rPr>
          <w:rFonts w:cs="Arial"/>
          <w:sz w:val="22"/>
          <w:szCs w:val="22"/>
        </w:rPr>
        <w:t xml:space="preserve">v okviru vlade oziroma posameznih </w:t>
      </w:r>
      <w:r w:rsidRPr="00234336">
        <w:rPr>
          <w:rFonts w:cs="Arial"/>
          <w:sz w:val="22"/>
          <w:szCs w:val="22"/>
        </w:rPr>
        <w:lastRenderedPageBreak/>
        <w:t xml:space="preserve">resorjev, saj mnogi resorji izvajajo posamezne dele raziskovalnih aktivnosti, ki pa niso sistemsko povezane ali usklajene. Na predlagani način je vzpostavljena tudi podlaga za lažje uveljavljanje programskega proračuna, saj pristojnosti za izvajanje aktivnosti obravnava kot celoto, ne glede na resorno pristojnost. </w:t>
      </w:r>
    </w:p>
    <w:p w14:paraId="0381D9FB" w14:textId="77777777" w:rsidR="00861CEB" w:rsidRPr="00234336" w:rsidRDefault="00861CEB" w:rsidP="00861CEB">
      <w:pPr>
        <w:autoSpaceDE w:val="0"/>
        <w:autoSpaceDN w:val="0"/>
        <w:adjustRightInd w:val="0"/>
        <w:jc w:val="both"/>
        <w:rPr>
          <w:b/>
          <w:color w:val="FF0000"/>
          <w:sz w:val="22"/>
        </w:rPr>
      </w:pPr>
      <w:r w:rsidRPr="00234336">
        <w:rPr>
          <w:rFonts w:cs="Arial"/>
          <w:sz w:val="22"/>
          <w:szCs w:val="22"/>
        </w:rPr>
        <w:t xml:space="preserve"> </w:t>
      </w:r>
    </w:p>
    <w:p w14:paraId="279421D7" w14:textId="77777777" w:rsidR="00861CEB" w:rsidRPr="00234336" w:rsidRDefault="00861CEB" w:rsidP="00861CEB">
      <w:pPr>
        <w:autoSpaceDE w:val="0"/>
        <w:autoSpaceDN w:val="0"/>
        <w:adjustRightInd w:val="0"/>
        <w:jc w:val="both"/>
        <w:rPr>
          <w:rFonts w:cs="Arial"/>
          <w:b/>
          <w:color w:val="FF0000"/>
          <w:sz w:val="22"/>
          <w:szCs w:val="22"/>
        </w:rPr>
      </w:pPr>
    </w:p>
    <w:p w14:paraId="78E2FCA9"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8. členu: </w:t>
      </w:r>
    </w:p>
    <w:p w14:paraId="3703CB24" w14:textId="77777777" w:rsidR="00861CEB" w:rsidRPr="00234336" w:rsidRDefault="00861CEB" w:rsidP="00861CEB">
      <w:pPr>
        <w:autoSpaceDE w:val="0"/>
        <w:autoSpaceDN w:val="0"/>
        <w:adjustRightInd w:val="0"/>
        <w:jc w:val="both"/>
        <w:rPr>
          <w:rFonts w:cs="Arial"/>
          <w:sz w:val="22"/>
          <w:szCs w:val="22"/>
        </w:rPr>
      </w:pPr>
      <w:r w:rsidRPr="00234336">
        <w:rPr>
          <w:rFonts w:cs="Arial"/>
          <w:sz w:val="22"/>
          <w:szCs w:val="22"/>
        </w:rPr>
        <w:t>Člen opredeljuje vzpostavitev Razvojnega sveta Republike Slovenije, kot strokovnega posvetovalnega telesa Vlade Republike Slovenije in določa njegove naloge. Razvojni svet Republike Slovenije spremlja izvajanje znanstvenoraziskovalne in inovacijske dejavnosti v Sloveniji ter Vladi Republike Slovenije predlaga izhodišča in usmeritve za pripravo strateških dokumentov in oblikovanje politik s področja znanstvenoraziskovalne in inovacijske dejavnosti. Člen predstavlja uresničitev določb RISS</w:t>
      </w:r>
      <w:r w:rsidR="005B66DC" w:rsidRPr="00234336">
        <w:rPr>
          <w:rFonts w:cs="Arial"/>
          <w:sz w:val="22"/>
          <w:szCs w:val="22"/>
        </w:rPr>
        <w:t xml:space="preserve"> (2011-2020)</w:t>
      </w:r>
      <w:r w:rsidRPr="00234336">
        <w:rPr>
          <w:rFonts w:cs="Arial"/>
          <w:sz w:val="22"/>
          <w:szCs w:val="22"/>
        </w:rPr>
        <w:t xml:space="preserve"> in preoblikovanje obstoječega Sveta za znanost in tehnologijo na način, da je organ bolj operativen. </w:t>
      </w:r>
    </w:p>
    <w:p w14:paraId="279505B6" w14:textId="77777777" w:rsidR="00861CEB" w:rsidRPr="00234336" w:rsidRDefault="00861CEB" w:rsidP="00861CEB">
      <w:pPr>
        <w:autoSpaceDE w:val="0"/>
        <w:autoSpaceDN w:val="0"/>
        <w:adjustRightInd w:val="0"/>
        <w:jc w:val="both"/>
        <w:rPr>
          <w:rFonts w:cs="Arial"/>
          <w:b/>
          <w:color w:val="FF0000"/>
          <w:sz w:val="22"/>
          <w:szCs w:val="22"/>
        </w:rPr>
      </w:pPr>
    </w:p>
    <w:p w14:paraId="1B08E498"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9. členu: </w:t>
      </w:r>
    </w:p>
    <w:p w14:paraId="3F366E04" w14:textId="6CDF086F" w:rsidR="005B66DC" w:rsidRPr="00234336" w:rsidRDefault="005B66DC" w:rsidP="005B66DC">
      <w:pPr>
        <w:spacing w:before="120"/>
        <w:jc w:val="both"/>
        <w:rPr>
          <w:rFonts w:cs="Arial"/>
          <w:sz w:val="22"/>
          <w:szCs w:val="22"/>
          <w:lang w:eastAsia="sl-SI"/>
        </w:rPr>
      </w:pPr>
      <w:r w:rsidRPr="00234336">
        <w:rPr>
          <w:rFonts w:cs="Arial"/>
          <w:sz w:val="22"/>
          <w:szCs w:val="22"/>
        </w:rPr>
        <w:t xml:space="preserve">Člen opredeljuje sestavo Razvojnega sveta Republike Slovenije. </w:t>
      </w:r>
      <w:r w:rsidRPr="00234336">
        <w:rPr>
          <w:rFonts w:cs="Arial"/>
          <w:bCs/>
          <w:sz w:val="22"/>
          <w:szCs w:val="22"/>
          <w:lang w:eastAsia="sl-SI"/>
        </w:rPr>
        <w:t xml:space="preserve">Svet sestavljajo naslednji člani po položaju: </w:t>
      </w:r>
      <w:r w:rsidRPr="00234336">
        <w:rPr>
          <w:rFonts w:cs="Arial"/>
          <w:sz w:val="22"/>
          <w:szCs w:val="22"/>
          <w:lang w:eastAsia="sl-SI"/>
        </w:rPr>
        <w:t>predsednik Slovenske akademije znanosti in umetnosti, predsednik Inženirske akademije Slovenije, predsednik Rektorske konference</w:t>
      </w:r>
      <w:r w:rsidR="00FA66DE">
        <w:rPr>
          <w:rFonts w:cs="Arial"/>
          <w:sz w:val="22"/>
          <w:szCs w:val="22"/>
          <w:lang w:eastAsia="sl-SI"/>
        </w:rPr>
        <w:t xml:space="preserve"> Republike Slovenije</w:t>
      </w:r>
      <w:r w:rsidRPr="00234336">
        <w:rPr>
          <w:rFonts w:cs="Arial"/>
          <w:sz w:val="22"/>
          <w:szCs w:val="22"/>
          <w:lang w:eastAsia="sl-SI"/>
        </w:rPr>
        <w:t>, predsednik Koordinacije samostojnih raziskovalnih inštitutov Slovenije, predsednik Gospodarske zbornice Slovenije, direktor ARRS, direktor agencije za tehnološki razvoj, direktor Slovenskega podjetniškega sklada, predstavnik reprezentativnega sindikata za področje znanosti ali visokega šolstva, ministri, pristojni za znanost, izobraževanje, tehnologijo, finance, razvoj in kohezijsko politiko. Član sveta je tudi predstavnik doktorskih študentov in mladih doktorjev znanosti, pri katerih od pridobitve prvega doktorata znanosti v času kandidature ni minilo več kot  sedem let, in ga predlaga ministrstvo, pristojno za znanost, na podlagi izvedenega javnega poziva. Član sveta je tudi predstavnik raziskovalcev, ki ga predlaga ministrstvo, pristojno za znanost, na podlagi izvedenega javnega poziva. Član sveta je tudi predstavnik razvojno inovacijskih partnerstev, ki ga predlaga ministrstvo ali vladna služba pristojna za razvoj. Zadnji trije člani so imenovani za štiri leta.</w:t>
      </w:r>
      <w:r w:rsidRPr="00234336" w:rsidDel="00062925">
        <w:rPr>
          <w:rFonts w:cs="Arial"/>
          <w:sz w:val="22"/>
          <w:szCs w:val="22"/>
          <w:lang w:eastAsia="sl-SI"/>
        </w:rPr>
        <w:t xml:space="preserve"> </w:t>
      </w:r>
    </w:p>
    <w:p w14:paraId="26275E48" w14:textId="77777777" w:rsidR="005B66DC" w:rsidRPr="00234336" w:rsidRDefault="005B66DC" w:rsidP="005B66DC">
      <w:pPr>
        <w:spacing w:before="120"/>
        <w:jc w:val="both"/>
        <w:rPr>
          <w:rFonts w:cs="Arial"/>
          <w:sz w:val="22"/>
          <w:szCs w:val="22"/>
          <w:lang w:eastAsia="sl-SI"/>
        </w:rPr>
      </w:pPr>
    </w:p>
    <w:p w14:paraId="4F58A6EE" w14:textId="77777777" w:rsidR="005B66DC" w:rsidRPr="00234336" w:rsidRDefault="005B66DC" w:rsidP="005B66DC">
      <w:pPr>
        <w:autoSpaceDE w:val="0"/>
        <w:autoSpaceDN w:val="0"/>
        <w:adjustRightInd w:val="0"/>
        <w:jc w:val="both"/>
        <w:rPr>
          <w:rFonts w:cs="Arial"/>
          <w:sz w:val="22"/>
          <w:szCs w:val="22"/>
        </w:rPr>
      </w:pPr>
      <w:r w:rsidRPr="00234336">
        <w:rPr>
          <w:rFonts w:cs="Arial"/>
          <w:sz w:val="22"/>
          <w:szCs w:val="22"/>
        </w:rPr>
        <w:t xml:space="preserve">Takšna opredelitev članstva v svetu predstavlja uravnoteženo strukturo med različnimi ključnimi deležniškimi skupinami. Zastopani so tako interesi gospodarstva, kakor tudi raziskovalne sfere, kar predstavlja pomemben institucionalni most med raziskavami in potrebami družbe, vključno z gospodarstvom. </w:t>
      </w:r>
    </w:p>
    <w:p w14:paraId="1708C9D6" w14:textId="77777777" w:rsidR="005B66DC" w:rsidRPr="00234336" w:rsidRDefault="005B66DC" w:rsidP="005B66DC">
      <w:pPr>
        <w:autoSpaceDE w:val="0"/>
        <w:autoSpaceDN w:val="0"/>
        <w:adjustRightInd w:val="0"/>
        <w:jc w:val="both"/>
        <w:rPr>
          <w:rFonts w:cs="Arial"/>
          <w:sz w:val="22"/>
          <w:szCs w:val="22"/>
        </w:rPr>
      </w:pPr>
    </w:p>
    <w:p w14:paraId="4733D442" w14:textId="27F5FDEB" w:rsidR="005B66DC" w:rsidRPr="00234336" w:rsidRDefault="005B66DC" w:rsidP="005B66DC">
      <w:pPr>
        <w:autoSpaceDE w:val="0"/>
        <w:autoSpaceDN w:val="0"/>
        <w:adjustRightInd w:val="0"/>
        <w:jc w:val="both"/>
        <w:rPr>
          <w:rFonts w:cs="Arial"/>
          <w:sz w:val="22"/>
          <w:szCs w:val="22"/>
        </w:rPr>
      </w:pPr>
      <w:r w:rsidRPr="00234336">
        <w:rPr>
          <w:rFonts w:cs="Arial"/>
          <w:sz w:val="22"/>
          <w:szCs w:val="22"/>
        </w:rPr>
        <w:t>Zaradi večjega upoštevanja spolne uravnoteženosti je zakon določil, da tisti kvalificirani predlagatelji članov sveta, ki so imenovani na podlagi javnega poziva in sindikati, predlagajo v imenovanje eno kandidatko ženskega spola in enega kandidata moškega spola izmed katerih bo minister</w:t>
      </w:r>
      <w:r w:rsidR="00FA66DE">
        <w:rPr>
          <w:rFonts w:cs="Arial"/>
          <w:sz w:val="22"/>
          <w:szCs w:val="22"/>
        </w:rPr>
        <w:t>, pristojen za znanost,</w:t>
      </w:r>
      <w:r w:rsidRPr="00234336">
        <w:rPr>
          <w:rFonts w:cs="Arial"/>
          <w:sz w:val="22"/>
          <w:szCs w:val="22"/>
        </w:rPr>
        <w:t xml:space="preserve"> izbral člana na način, da bo upoštevana spo</w:t>
      </w:r>
      <w:r w:rsidR="00FA66DE">
        <w:rPr>
          <w:rFonts w:cs="Arial"/>
          <w:sz w:val="22"/>
          <w:szCs w:val="22"/>
        </w:rPr>
        <w:t>l</w:t>
      </w:r>
      <w:r w:rsidRPr="00234336">
        <w:rPr>
          <w:rFonts w:cs="Arial"/>
          <w:sz w:val="22"/>
          <w:szCs w:val="22"/>
        </w:rPr>
        <w:t xml:space="preserve">na uravnoteženost članov sveta. </w:t>
      </w:r>
    </w:p>
    <w:p w14:paraId="2A62C6B0" w14:textId="77777777" w:rsidR="005B66DC" w:rsidRPr="00234336" w:rsidRDefault="005B66DC" w:rsidP="005B66DC">
      <w:pPr>
        <w:autoSpaceDE w:val="0"/>
        <w:autoSpaceDN w:val="0"/>
        <w:adjustRightInd w:val="0"/>
        <w:jc w:val="both"/>
        <w:rPr>
          <w:rFonts w:cs="Arial"/>
          <w:sz w:val="22"/>
          <w:szCs w:val="22"/>
        </w:rPr>
      </w:pPr>
    </w:p>
    <w:p w14:paraId="2A6D1831" w14:textId="77777777" w:rsidR="005B66DC" w:rsidRPr="00234336" w:rsidRDefault="005B66DC" w:rsidP="005B66DC">
      <w:pPr>
        <w:autoSpaceDE w:val="0"/>
        <w:autoSpaceDN w:val="0"/>
        <w:adjustRightInd w:val="0"/>
        <w:jc w:val="both"/>
        <w:rPr>
          <w:rFonts w:cs="Arial"/>
          <w:sz w:val="22"/>
          <w:szCs w:val="22"/>
        </w:rPr>
      </w:pPr>
      <w:r w:rsidRPr="00234336">
        <w:rPr>
          <w:rFonts w:cs="Arial"/>
          <w:sz w:val="22"/>
          <w:szCs w:val="22"/>
        </w:rPr>
        <w:t xml:space="preserve">Člen opredeljuje tudi, da svet uredi svoje delo s poslovnikom, strokovna in administrativna dela za svet pa opravljajo </w:t>
      </w:r>
      <w:r w:rsidRPr="00234336">
        <w:rPr>
          <w:rFonts w:cs="Arial"/>
          <w:sz w:val="22"/>
          <w:szCs w:val="22"/>
          <w:lang w:eastAsia="sl-SI"/>
        </w:rPr>
        <w:t>ministrstvo pristojno za znanost, ministrstvo, pristojno za tehnologijo in vladna služba, pristojna za razvoj</w:t>
      </w:r>
      <w:r w:rsidRPr="00234336">
        <w:rPr>
          <w:rFonts w:cs="Arial"/>
          <w:sz w:val="22"/>
          <w:szCs w:val="22"/>
        </w:rPr>
        <w:t>, periodično, s triletnim mandatom. Ministrstvo oziroma vladna služba, ki opravlja strokovna in administrativna dela za svet v okviru svojega mandata tudi zagotavlja sredstva, potrebna za delovanje sveta in njegovih delovnih skupin.</w:t>
      </w:r>
    </w:p>
    <w:p w14:paraId="3645E9DE" w14:textId="77777777" w:rsidR="005B66DC" w:rsidRPr="00234336" w:rsidRDefault="005B66DC" w:rsidP="005B66DC">
      <w:pPr>
        <w:autoSpaceDE w:val="0"/>
        <w:autoSpaceDN w:val="0"/>
        <w:adjustRightInd w:val="0"/>
        <w:jc w:val="both"/>
        <w:rPr>
          <w:rFonts w:cs="Arial"/>
          <w:sz w:val="22"/>
          <w:szCs w:val="22"/>
        </w:rPr>
      </w:pPr>
    </w:p>
    <w:p w14:paraId="3329A9DD" w14:textId="77777777" w:rsidR="00861CEB" w:rsidRPr="00234336" w:rsidRDefault="00861CEB" w:rsidP="00861CEB">
      <w:pPr>
        <w:autoSpaceDE w:val="0"/>
        <w:autoSpaceDN w:val="0"/>
        <w:adjustRightInd w:val="0"/>
        <w:jc w:val="both"/>
        <w:rPr>
          <w:rFonts w:cs="Arial"/>
          <w:b/>
          <w:color w:val="FF0000"/>
          <w:sz w:val="22"/>
          <w:szCs w:val="22"/>
        </w:rPr>
      </w:pPr>
    </w:p>
    <w:p w14:paraId="6066504F"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10. členu: </w:t>
      </w:r>
    </w:p>
    <w:p w14:paraId="5023DC69" w14:textId="77777777" w:rsidR="00242AC4" w:rsidRPr="00234336" w:rsidRDefault="00242AC4" w:rsidP="00242AC4">
      <w:pPr>
        <w:autoSpaceDE w:val="0"/>
        <w:autoSpaceDN w:val="0"/>
        <w:adjustRightInd w:val="0"/>
        <w:jc w:val="both"/>
        <w:rPr>
          <w:rFonts w:cs="Arial"/>
          <w:sz w:val="22"/>
          <w:szCs w:val="22"/>
        </w:rPr>
      </w:pPr>
      <w:r w:rsidRPr="00234336">
        <w:rPr>
          <w:rFonts w:cs="Arial"/>
          <w:sz w:val="22"/>
          <w:szCs w:val="22"/>
        </w:rPr>
        <w:t xml:space="preserve">Člen opredeljuje krovni strateški dokument za področje znanstvenoraziskovalne in inovacijske dejavnosti, to je znanstvenoraziskovalno in inovacijsko strategija, v kateri so določeni, izhodišča, cilji, obseg in način financiranja ter kazalniki za spremljanje učinkovitosti nacionalne politike za izvajanje in pospeševanje znanstvenoraziskovalne in inovacijske dejavnosti. </w:t>
      </w:r>
      <w:r w:rsidRPr="00234336">
        <w:rPr>
          <w:rFonts w:cs="Arial"/>
          <w:sz w:val="22"/>
          <w:szCs w:val="22"/>
        </w:rPr>
        <w:lastRenderedPageBreak/>
        <w:t xml:space="preserve">Opredeljen je tudi način upravljanja znanstvenoraziskovalne in inovacijske dejavnosti ter indikativen obseg potrebnih proračunskih sredstev ter nacionalne prioritete. </w:t>
      </w:r>
    </w:p>
    <w:p w14:paraId="0ACB8FB3" w14:textId="77777777" w:rsidR="00861CEB" w:rsidRPr="00234336" w:rsidRDefault="00861CEB" w:rsidP="00861CEB">
      <w:pPr>
        <w:autoSpaceDE w:val="0"/>
        <w:autoSpaceDN w:val="0"/>
        <w:adjustRightInd w:val="0"/>
        <w:jc w:val="both"/>
        <w:rPr>
          <w:rFonts w:cs="Arial"/>
          <w:b/>
          <w:color w:val="FF0000"/>
          <w:sz w:val="22"/>
          <w:szCs w:val="22"/>
        </w:rPr>
      </w:pPr>
    </w:p>
    <w:p w14:paraId="3E547A8D"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11. členu: </w:t>
      </w:r>
    </w:p>
    <w:p w14:paraId="49EE59B9" w14:textId="4FBE107E" w:rsidR="00242AC4" w:rsidRPr="00234336" w:rsidRDefault="00242AC4" w:rsidP="00242AC4">
      <w:pPr>
        <w:autoSpaceDE w:val="0"/>
        <w:autoSpaceDN w:val="0"/>
        <w:adjustRightInd w:val="0"/>
        <w:jc w:val="both"/>
        <w:rPr>
          <w:rFonts w:cs="Arial"/>
          <w:sz w:val="22"/>
          <w:szCs w:val="22"/>
        </w:rPr>
      </w:pPr>
      <w:r w:rsidRPr="00234336">
        <w:rPr>
          <w:rFonts w:cs="Arial"/>
          <w:sz w:val="22"/>
          <w:szCs w:val="22"/>
        </w:rPr>
        <w:t>Člen opredeljuje postopek priprave in sprejema znanstvenoraziskovalne in inovacijske strategije.</w:t>
      </w:r>
      <w:r w:rsidR="00FA66DE">
        <w:rPr>
          <w:rFonts w:cs="Arial"/>
          <w:sz w:val="22"/>
          <w:szCs w:val="22"/>
        </w:rPr>
        <w:t xml:space="preserve"> </w:t>
      </w:r>
      <w:r w:rsidRPr="00234336">
        <w:rPr>
          <w:rFonts w:cs="Arial"/>
          <w:sz w:val="22"/>
          <w:szCs w:val="22"/>
        </w:rPr>
        <w:t>Predlog pripravi Vlada Republike Slovenije na podlagi izhodišč in usmeritev, ki jih pripravlja Razvojni svet Republike Slovenije, sprejme pa jo Državni zbor Republike Slovenije. Določeno je, da Vlada Republike Slovenije vsaka tri leta evalvira izvajanje znanstvenoraziskovalne in inovacijske strategije ter jo s predlogom posodobitev predloži v sprejetje državnemu zboru. Znanstvenoraziskovalna in inovacijska strategija mora biti usklajena z ostalimi strateškimi dokumenti države.</w:t>
      </w:r>
    </w:p>
    <w:p w14:paraId="57F4FAA1" w14:textId="77777777" w:rsidR="00861CEB" w:rsidRPr="00234336" w:rsidRDefault="00861CEB" w:rsidP="00861CEB">
      <w:pPr>
        <w:autoSpaceDE w:val="0"/>
        <w:autoSpaceDN w:val="0"/>
        <w:adjustRightInd w:val="0"/>
        <w:jc w:val="both"/>
        <w:rPr>
          <w:rFonts w:cs="Arial"/>
          <w:b/>
          <w:color w:val="FF0000"/>
          <w:sz w:val="22"/>
          <w:szCs w:val="22"/>
        </w:rPr>
      </w:pPr>
    </w:p>
    <w:p w14:paraId="6C3FC5F5"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12. členu: </w:t>
      </w:r>
    </w:p>
    <w:p w14:paraId="659A2F2E" w14:textId="231AE263" w:rsidR="00594A5D" w:rsidRPr="00234336" w:rsidRDefault="00594A5D" w:rsidP="00594A5D">
      <w:pPr>
        <w:autoSpaceDE w:val="0"/>
        <w:autoSpaceDN w:val="0"/>
        <w:adjustRightInd w:val="0"/>
        <w:jc w:val="both"/>
        <w:rPr>
          <w:rFonts w:cs="Arial"/>
          <w:sz w:val="22"/>
          <w:szCs w:val="22"/>
        </w:rPr>
      </w:pPr>
      <w:r w:rsidRPr="00234336">
        <w:rPr>
          <w:rFonts w:cs="Arial"/>
          <w:sz w:val="22"/>
          <w:szCs w:val="22"/>
        </w:rPr>
        <w:t>Člen opredeljuje financiranje znanstvenoraziskovalnega in inovacijskega sistama, ki se zagotavlja v državnem proračunu in v drugih virih, in sicer v skladu s cilji in prioritetami financiranja, ki so določeni v znanstvenoraziskovalni in inovacijski strategiji ter državnem programu razvojnih politik ter so namenjeni izvajanju znanstvenoraziskovalne in inovacijske dejavnosti</w:t>
      </w:r>
      <w:r w:rsidR="00FA66DE">
        <w:rPr>
          <w:rFonts w:cs="Arial"/>
          <w:sz w:val="22"/>
          <w:szCs w:val="22"/>
        </w:rPr>
        <w:t>.</w:t>
      </w:r>
      <w:r w:rsidRPr="00234336">
        <w:rPr>
          <w:rFonts w:cs="Arial"/>
          <w:sz w:val="22"/>
          <w:szCs w:val="22"/>
        </w:rPr>
        <w:t xml:space="preserve"> Člen nadalje opredeljuje, kateri sklopi znanstvenoraziskovalnih aktivnosti so financirani v stabilnem stebru financiranja, kateri v kompetitivnem delu (temelječ na razpisih in javnih pozivih). V financiranje znanstvenoraziskovalnih dejavnosti na podlagi javnih razpisov oziroma pozivov sodijo raziskovalni projekti, raziskovalna infrastruktura, razvoj znanstvenih kadrov, mednarodno sodelovanje, znanstvene publikacije in monografije in drugi ukrepi, zlasti odprte znanosti, s katerimi se uresničuje cilje znanstvenoraziskovalne in inovacijske strategije Slovenije. Določeno je tudi, da se sredstva lahko namenijo tudi za druge naloge oziroma namene določene z zakonom ali drugim predpisom. Nekateri od teh namenov so podrobneje opredeljeni v 34</w:t>
      </w:r>
      <w:r w:rsidR="00770035" w:rsidRPr="00234336">
        <w:rPr>
          <w:rFonts w:cs="Arial"/>
          <w:sz w:val="22"/>
          <w:szCs w:val="22"/>
        </w:rPr>
        <w:t>.</w:t>
      </w:r>
      <w:r w:rsidRPr="00234336">
        <w:rPr>
          <w:rFonts w:cs="Arial"/>
          <w:sz w:val="22"/>
          <w:szCs w:val="22"/>
        </w:rPr>
        <w:t xml:space="preserve"> </w:t>
      </w:r>
      <w:r w:rsidR="00770035" w:rsidRPr="00234336">
        <w:rPr>
          <w:rFonts w:cs="Arial"/>
          <w:sz w:val="22"/>
          <w:szCs w:val="22"/>
        </w:rPr>
        <w:t>–</w:t>
      </w:r>
      <w:r w:rsidRPr="00234336">
        <w:rPr>
          <w:rFonts w:cs="Arial"/>
          <w:sz w:val="22"/>
          <w:szCs w:val="22"/>
        </w:rPr>
        <w:t xml:space="preserve"> 36</w:t>
      </w:r>
      <w:r w:rsidR="00770035" w:rsidRPr="00234336">
        <w:rPr>
          <w:rFonts w:cs="Arial"/>
          <w:sz w:val="22"/>
          <w:szCs w:val="22"/>
        </w:rPr>
        <w:t>.</w:t>
      </w:r>
      <w:r w:rsidRPr="00234336">
        <w:rPr>
          <w:rFonts w:cs="Arial"/>
          <w:sz w:val="22"/>
          <w:szCs w:val="22"/>
        </w:rPr>
        <w:t xml:space="preserve">  členu. Člen določa investicije in investicijsko vzdrževanje kot poseben namen financiranja. Posebej je opredeljeno financiranje javnih infrastrukturnih zavodov po programih dela.</w:t>
      </w:r>
    </w:p>
    <w:p w14:paraId="6710D632" w14:textId="77777777" w:rsidR="00594A5D" w:rsidRPr="00234336" w:rsidRDefault="00594A5D" w:rsidP="00594A5D">
      <w:pPr>
        <w:autoSpaceDE w:val="0"/>
        <w:autoSpaceDN w:val="0"/>
        <w:adjustRightInd w:val="0"/>
        <w:jc w:val="both"/>
        <w:rPr>
          <w:rFonts w:cs="Arial"/>
          <w:sz w:val="22"/>
          <w:szCs w:val="22"/>
        </w:rPr>
      </w:pPr>
    </w:p>
    <w:p w14:paraId="0BF617E1" w14:textId="77777777" w:rsidR="00594A5D" w:rsidRPr="00234336" w:rsidRDefault="00594A5D" w:rsidP="00594A5D">
      <w:pPr>
        <w:autoSpaceDE w:val="0"/>
        <w:autoSpaceDN w:val="0"/>
        <w:adjustRightInd w:val="0"/>
        <w:jc w:val="both"/>
        <w:rPr>
          <w:rFonts w:cs="Arial"/>
          <w:sz w:val="22"/>
          <w:szCs w:val="22"/>
        </w:rPr>
      </w:pPr>
      <w:r w:rsidRPr="00234336">
        <w:rPr>
          <w:rFonts w:cs="Arial"/>
          <w:sz w:val="22"/>
          <w:szCs w:val="22"/>
        </w:rPr>
        <w:t>Člen opredeljuje tudi namene, s katerimi se financira inovacijsko dejavnost.</w:t>
      </w:r>
    </w:p>
    <w:p w14:paraId="7AFED2CC" w14:textId="77777777" w:rsidR="00594A5D" w:rsidRPr="00234336" w:rsidRDefault="00594A5D" w:rsidP="00594A5D">
      <w:pPr>
        <w:autoSpaceDE w:val="0"/>
        <w:autoSpaceDN w:val="0"/>
        <w:adjustRightInd w:val="0"/>
        <w:jc w:val="both"/>
        <w:rPr>
          <w:rFonts w:cs="Arial"/>
          <w:sz w:val="22"/>
          <w:szCs w:val="22"/>
        </w:rPr>
      </w:pPr>
    </w:p>
    <w:p w14:paraId="1CE9E7EE" w14:textId="0A15F099" w:rsidR="00594A5D" w:rsidRPr="00234336" w:rsidRDefault="00594A5D" w:rsidP="00594A5D">
      <w:pPr>
        <w:autoSpaceDE w:val="0"/>
        <w:autoSpaceDN w:val="0"/>
        <w:adjustRightInd w:val="0"/>
        <w:jc w:val="both"/>
        <w:rPr>
          <w:rFonts w:cs="Arial"/>
          <w:sz w:val="22"/>
          <w:szCs w:val="22"/>
        </w:rPr>
      </w:pPr>
      <w:r w:rsidRPr="00234336">
        <w:rPr>
          <w:rFonts w:cs="Arial"/>
          <w:sz w:val="22"/>
          <w:szCs w:val="22"/>
        </w:rPr>
        <w:t>V členu je opredeljena tudi možnost, da vsa ministrstva financirajo znanstvenoraziskovalno in inovacijsko dejavnost</w:t>
      </w:r>
      <w:r w:rsidR="00FA66DE">
        <w:rPr>
          <w:rFonts w:cs="Arial"/>
          <w:sz w:val="22"/>
          <w:szCs w:val="22"/>
        </w:rPr>
        <w:t>,</w:t>
      </w:r>
      <w:r w:rsidRPr="00234336">
        <w:rPr>
          <w:rFonts w:cs="Arial"/>
          <w:sz w:val="22"/>
          <w:szCs w:val="22"/>
        </w:rPr>
        <w:t xml:space="preserve"> skladno z njihovimi področnimi zakoni in strateškimi dokumenti države.  </w:t>
      </w:r>
    </w:p>
    <w:p w14:paraId="547346D6"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p>
    <w:p w14:paraId="6571747A" w14:textId="77777777" w:rsidR="00861CEB" w:rsidRPr="00234336" w:rsidRDefault="00861CEB" w:rsidP="00861CEB">
      <w:pPr>
        <w:autoSpaceDE w:val="0"/>
        <w:autoSpaceDN w:val="0"/>
        <w:adjustRightInd w:val="0"/>
        <w:jc w:val="both"/>
        <w:rPr>
          <w:rFonts w:cs="Arial"/>
          <w:sz w:val="22"/>
          <w:szCs w:val="22"/>
        </w:rPr>
      </w:pPr>
      <w:r w:rsidRPr="00234336">
        <w:rPr>
          <w:rFonts w:cs="Arial"/>
          <w:b/>
          <w:sz w:val="22"/>
          <w:szCs w:val="22"/>
        </w:rPr>
        <w:t>K 13. členu</w:t>
      </w:r>
      <w:r w:rsidRPr="00234336">
        <w:rPr>
          <w:rFonts w:cs="Arial"/>
          <w:sz w:val="22"/>
          <w:szCs w:val="22"/>
        </w:rPr>
        <w:t>:</w:t>
      </w:r>
    </w:p>
    <w:p w14:paraId="4C8E6C5F" w14:textId="596BA46A" w:rsidR="00594A5D" w:rsidRPr="00234336" w:rsidRDefault="00594A5D" w:rsidP="00594A5D">
      <w:pPr>
        <w:autoSpaceDE w:val="0"/>
        <w:autoSpaceDN w:val="0"/>
        <w:adjustRightInd w:val="0"/>
        <w:jc w:val="both"/>
        <w:rPr>
          <w:rFonts w:cs="Arial"/>
          <w:sz w:val="22"/>
          <w:szCs w:val="22"/>
        </w:rPr>
      </w:pPr>
      <w:r w:rsidRPr="00234336">
        <w:rPr>
          <w:rFonts w:cs="Arial"/>
          <w:sz w:val="22"/>
          <w:szCs w:val="22"/>
        </w:rPr>
        <w:t xml:space="preserve">Člen opredeljuje višino državnega financiranja znanstvenoraziskovalne dejavnosti. Državno financiranje znanstveno raziskovalne dejavnosti obsega, v skladu s prvo točko petega člena, integralna sredstva državnega proračuna, ki so znotraj finančnega načrta ministrstva, pristojnega za znanost, namenjena za izvajanje znanstvenoraziskovalne dejavnosti. Le-ta je določen v višini najmanj 1 % BDP za znanstvenoraziskovalno dejavnost. Ključni elementi sistema so njegova stabilnost in predvidljivost. Na ta način je raziskovalnim institucijam zagotovljena osrednja predpostavka za srednjeročno načrtovanje aktivnosti. </w:t>
      </w:r>
    </w:p>
    <w:p w14:paraId="0EE0629D" w14:textId="42E4AE2D" w:rsidR="00594A5D" w:rsidRPr="00234336" w:rsidRDefault="00594A5D" w:rsidP="00594A5D">
      <w:pPr>
        <w:autoSpaceDE w:val="0"/>
        <w:autoSpaceDN w:val="0"/>
        <w:adjustRightInd w:val="0"/>
        <w:jc w:val="both"/>
        <w:rPr>
          <w:rFonts w:cs="Arial"/>
          <w:sz w:val="22"/>
          <w:szCs w:val="22"/>
        </w:rPr>
      </w:pPr>
      <w:r w:rsidRPr="00234336">
        <w:rPr>
          <w:rFonts w:cs="Arial"/>
          <w:sz w:val="22"/>
          <w:szCs w:val="22"/>
        </w:rPr>
        <w:t xml:space="preserve">Člen določa, da se za znanstvenoraziskovalno dejavnost v državnem proračunu z integralnimi viri zagotavlja stabilen vir financiranja. Stabilnost financiranja znanstvenoraziskovalne dejavnosti se zagotavlja v okviru priprave in izvrševanja državnega proračuna. V primeru, da je, ne glede na prvi odstavek, v posameznem letu rast BDP negativna, se za državno financiranje znanstvenoraziskovalne dejavnosti v državnem proračunu zagotavlja sredstva  najmanj v </w:t>
      </w:r>
      <w:r w:rsidR="00FA66DE" w:rsidRPr="00FA66DE">
        <w:rPr>
          <w:rFonts w:cs="Arial"/>
          <w:sz w:val="22"/>
          <w:szCs w:val="22"/>
        </w:rPr>
        <w:t>najmanj v nominalni višini sredstev za ta namen preteklega leta</w:t>
      </w:r>
      <w:r w:rsidRPr="00FA66DE">
        <w:rPr>
          <w:rFonts w:cs="Arial"/>
          <w:sz w:val="22"/>
          <w:szCs w:val="22"/>
        </w:rPr>
        <w:t>.</w:t>
      </w:r>
      <w:r w:rsidRPr="00234336">
        <w:rPr>
          <w:rFonts w:cs="Arial"/>
          <w:sz w:val="22"/>
          <w:szCs w:val="22"/>
        </w:rPr>
        <w:t xml:space="preserve">   </w:t>
      </w:r>
    </w:p>
    <w:p w14:paraId="5133DC4D" w14:textId="77777777" w:rsidR="00594A5D" w:rsidRPr="00234336" w:rsidRDefault="00594A5D" w:rsidP="00594A5D">
      <w:pPr>
        <w:autoSpaceDE w:val="0"/>
        <w:autoSpaceDN w:val="0"/>
        <w:adjustRightInd w:val="0"/>
        <w:jc w:val="both"/>
        <w:rPr>
          <w:rFonts w:cs="Arial"/>
          <w:sz w:val="22"/>
          <w:szCs w:val="22"/>
        </w:rPr>
      </w:pPr>
    </w:p>
    <w:p w14:paraId="4D9769D0" w14:textId="61C25A85" w:rsidR="00594A5D" w:rsidRPr="00234336" w:rsidRDefault="00594A5D" w:rsidP="00594A5D">
      <w:pPr>
        <w:autoSpaceDE w:val="0"/>
        <w:autoSpaceDN w:val="0"/>
        <w:adjustRightInd w:val="0"/>
        <w:jc w:val="both"/>
        <w:rPr>
          <w:rFonts w:cs="Arial"/>
          <w:sz w:val="22"/>
          <w:szCs w:val="22"/>
        </w:rPr>
      </w:pPr>
      <w:r w:rsidRPr="00234336">
        <w:rPr>
          <w:rFonts w:cs="Arial"/>
          <w:sz w:val="22"/>
          <w:szCs w:val="22"/>
        </w:rPr>
        <w:t>Obseg državnega</w:t>
      </w:r>
      <w:r w:rsidR="00FA66DE">
        <w:rPr>
          <w:rFonts w:cs="Arial"/>
          <w:sz w:val="22"/>
          <w:szCs w:val="22"/>
        </w:rPr>
        <w:t xml:space="preserve"> </w:t>
      </w:r>
      <w:r w:rsidRPr="00234336">
        <w:rPr>
          <w:rFonts w:cs="Arial"/>
          <w:sz w:val="22"/>
          <w:szCs w:val="22"/>
        </w:rPr>
        <w:t>financiranja znanstvenoraziskovalne dejavnosti nad 1 % BDP se za drseče štiriletno obdobje določi v Državnem programu razvojnih politik, ki ga vlada sprejme v skladu z zakonom, ki ureja javne finance</w:t>
      </w:r>
      <w:r w:rsidR="00FA66DE">
        <w:rPr>
          <w:rFonts w:cs="Arial"/>
          <w:sz w:val="22"/>
          <w:szCs w:val="22"/>
        </w:rPr>
        <w:t>.</w:t>
      </w:r>
    </w:p>
    <w:p w14:paraId="44C3235C" w14:textId="77777777" w:rsidR="00594A5D" w:rsidRPr="00234336" w:rsidRDefault="00594A5D" w:rsidP="00594A5D">
      <w:pPr>
        <w:autoSpaceDE w:val="0"/>
        <w:autoSpaceDN w:val="0"/>
        <w:adjustRightInd w:val="0"/>
        <w:jc w:val="both"/>
        <w:rPr>
          <w:rFonts w:cs="Arial"/>
          <w:sz w:val="22"/>
          <w:szCs w:val="22"/>
        </w:rPr>
      </w:pPr>
    </w:p>
    <w:p w14:paraId="0D304F40" w14:textId="77777777" w:rsidR="00594A5D" w:rsidRPr="00234336" w:rsidRDefault="00594A5D" w:rsidP="00594A5D">
      <w:pPr>
        <w:autoSpaceDE w:val="0"/>
        <w:autoSpaceDN w:val="0"/>
        <w:adjustRightInd w:val="0"/>
        <w:jc w:val="both"/>
        <w:rPr>
          <w:rFonts w:cs="Arial"/>
          <w:sz w:val="22"/>
          <w:szCs w:val="22"/>
        </w:rPr>
      </w:pPr>
    </w:p>
    <w:p w14:paraId="115D0107"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p>
    <w:p w14:paraId="37FD148D"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lastRenderedPageBreak/>
        <w:t xml:space="preserve">K 14. členu: </w:t>
      </w:r>
    </w:p>
    <w:p w14:paraId="030A491B" w14:textId="77777777" w:rsidR="00861CEB" w:rsidRPr="00234336" w:rsidRDefault="00861CEB" w:rsidP="00861CEB">
      <w:pPr>
        <w:autoSpaceDE w:val="0"/>
        <w:autoSpaceDN w:val="0"/>
        <w:adjustRightInd w:val="0"/>
        <w:jc w:val="both"/>
        <w:rPr>
          <w:rFonts w:cs="Arial"/>
          <w:sz w:val="22"/>
          <w:szCs w:val="22"/>
        </w:rPr>
      </w:pPr>
      <w:r w:rsidRPr="00234336">
        <w:rPr>
          <w:rFonts w:cs="Arial"/>
          <w:sz w:val="22"/>
          <w:szCs w:val="22"/>
        </w:rPr>
        <w:t xml:space="preserve">Člen opredeljuje financiranje inovacijske dejavnosti preko agencije pristojne za tehnološki razvoj. Opredeljuje kontinuirano izvajanje instrumentov za spodbujanje industrijskih raziskav in eksperimentalnega razvoja. </w:t>
      </w:r>
    </w:p>
    <w:p w14:paraId="3CA34928"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p>
    <w:p w14:paraId="5F3A4DC9"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15. členu: </w:t>
      </w:r>
    </w:p>
    <w:p w14:paraId="5AC70916" w14:textId="77777777" w:rsidR="00861CEB" w:rsidRPr="00234336" w:rsidRDefault="00861CEB" w:rsidP="00861CEB">
      <w:pPr>
        <w:autoSpaceDE w:val="0"/>
        <w:autoSpaceDN w:val="0"/>
        <w:adjustRightInd w:val="0"/>
        <w:jc w:val="both"/>
        <w:rPr>
          <w:rFonts w:cs="Arial"/>
          <w:sz w:val="22"/>
          <w:szCs w:val="22"/>
        </w:rPr>
      </w:pPr>
      <w:r w:rsidRPr="00234336">
        <w:rPr>
          <w:rFonts w:cs="Arial"/>
          <w:sz w:val="22"/>
          <w:szCs w:val="22"/>
        </w:rPr>
        <w:t>Člen opredeljuje področje dela in pristojnosti agencije, pristojne za tehnološki razvoj. Glede nato, da je zgolj del podpore inovacijskim aktivnostim predmet Zakona o znanstvenoraziskovalni in inovacijski dejavnosti, člen za podrobnejše opredelitve financiranja inovacij napotuje na zakon, ki ureja podporno okolje za podjetništvo.</w:t>
      </w:r>
    </w:p>
    <w:p w14:paraId="20B46E81" w14:textId="77777777" w:rsidR="00861CEB" w:rsidRPr="00234336" w:rsidRDefault="00861CEB" w:rsidP="00861CEB">
      <w:pPr>
        <w:autoSpaceDE w:val="0"/>
        <w:autoSpaceDN w:val="0"/>
        <w:adjustRightInd w:val="0"/>
        <w:jc w:val="both"/>
        <w:rPr>
          <w:rFonts w:cs="Arial"/>
          <w:b/>
          <w:color w:val="FF0000"/>
          <w:sz w:val="22"/>
          <w:szCs w:val="22"/>
        </w:rPr>
      </w:pPr>
    </w:p>
    <w:p w14:paraId="450018B7"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16. členu: </w:t>
      </w:r>
    </w:p>
    <w:p w14:paraId="2FC0F3C2" w14:textId="77777777" w:rsidR="00861CEB" w:rsidRPr="00234336" w:rsidRDefault="00861CEB" w:rsidP="00861CEB">
      <w:pPr>
        <w:jc w:val="both"/>
        <w:rPr>
          <w:rFonts w:cs="Arial"/>
          <w:sz w:val="22"/>
          <w:szCs w:val="22"/>
          <w:lang w:eastAsia="sl-SI"/>
        </w:rPr>
      </w:pPr>
      <w:r w:rsidRPr="00234336">
        <w:rPr>
          <w:rFonts w:cs="Arial"/>
          <w:sz w:val="22"/>
          <w:szCs w:val="22"/>
          <w:lang w:eastAsia="sl-SI"/>
        </w:rPr>
        <w:t>Člen opredeljuje znanstvenoraziskovalno dejavnost.</w:t>
      </w:r>
      <w:r w:rsidRPr="00234336">
        <w:rPr>
          <w:rFonts w:cs="Arial"/>
          <w:sz w:val="20"/>
          <w:lang w:eastAsia="sl-SI"/>
        </w:rPr>
        <w:t xml:space="preserve"> </w:t>
      </w:r>
      <w:r w:rsidRPr="00234336">
        <w:rPr>
          <w:rFonts w:cs="Arial"/>
          <w:sz w:val="22"/>
          <w:szCs w:val="22"/>
          <w:lang w:eastAsia="sl-SI"/>
        </w:rPr>
        <w:t>Znanstvenoraziskovalna dejavnost je ustvarjanje novega znanja in obsega različne aktivnosti od temeljnih in aplikativnih raziskav do eksperimentalnega razvoja, to je okvirno do tehnološke stopnje pripravljenosti 3 oziroma do eksperimentalne potrditve koncepta, vključno z  industrijskimi raziskavami, kakor tudi razvoj znanstvenih kadrov, raziskovalno opremo in raziskovalno infrastrukturo ter investicije in investicijsko vzdrževanje, mednarodno znanstveno sodelovanje ter znanstveno komuniciranje (npr. znanstvene publikacije, monografije, konference, promocija znanosti ipd.).</w:t>
      </w:r>
    </w:p>
    <w:p w14:paraId="185413B3" w14:textId="77777777" w:rsidR="00861CEB" w:rsidRPr="00234336" w:rsidRDefault="00861CEB" w:rsidP="00861CEB">
      <w:pPr>
        <w:autoSpaceDE w:val="0"/>
        <w:autoSpaceDN w:val="0"/>
        <w:adjustRightInd w:val="0"/>
        <w:jc w:val="both"/>
        <w:rPr>
          <w:rFonts w:cs="Arial"/>
          <w:sz w:val="22"/>
          <w:szCs w:val="22"/>
          <w:lang w:eastAsia="sl-SI"/>
        </w:rPr>
      </w:pPr>
    </w:p>
    <w:p w14:paraId="6C8472AC" w14:textId="77777777" w:rsidR="00861CEB" w:rsidRPr="00234336" w:rsidRDefault="00861CEB" w:rsidP="00861CEB">
      <w:pPr>
        <w:autoSpaceDE w:val="0"/>
        <w:autoSpaceDN w:val="0"/>
        <w:adjustRightInd w:val="0"/>
        <w:jc w:val="both"/>
        <w:rPr>
          <w:rFonts w:cs="Arial"/>
          <w:b/>
          <w:sz w:val="22"/>
          <w:szCs w:val="22"/>
          <w:lang w:eastAsia="sl-SI"/>
        </w:rPr>
      </w:pPr>
    </w:p>
    <w:p w14:paraId="3030169D"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17. členu: </w:t>
      </w:r>
    </w:p>
    <w:p w14:paraId="3FE04EB1" w14:textId="77777777" w:rsidR="00594A5D" w:rsidRPr="00234336" w:rsidRDefault="00594A5D" w:rsidP="00594A5D">
      <w:pPr>
        <w:suppressAutoHyphens/>
        <w:overflowPunct w:val="0"/>
        <w:autoSpaceDE w:val="0"/>
        <w:autoSpaceDN w:val="0"/>
        <w:adjustRightInd w:val="0"/>
        <w:textAlignment w:val="baseline"/>
        <w:outlineLvl w:val="3"/>
        <w:rPr>
          <w:rFonts w:cs="Arial"/>
          <w:sz w:val="22"/>
          <w:szCs w:val="22"/>
          <w:lang w:eastAsia="sl-SI"/>
        </w:rPr>
      </w:pPr>
      <w:r w:rsidRPr="00234336">
        <w:rPr>
          <w:rFonts w:cs="Arial"/>
          <w:sz w:val="22"/>
          <w:szCs w:val="22"/>
        </w:rPr>
        <w:t>Člen opredeljuje stabilno financiranje znanstvenoraziskovalne dejavnosti.</w:t>
      </w:r>
    </w:p>
    <w:p w14:paraId="1B37A4FC" w14:textId="77777777" w:rsidR="00594A5D" w:rsidRPr="00234336" w:rsidRDefault="00594A5D" w:rsidP="00594A5D">
      <w:pPr>
        <w:autoSpaceDE w:val="0"/>
        <w:autoSpaceDN w:val="0"/>
        <w:adjustRightInd w:val="0"/>
        <w:jc w:val="both"/>
        <w:rPr>
          <w:rFonts w:cs="Arial"/>
          <w:sz w:val="22"/>
          <w:szCs w:val="22"/>
        </w:rPr>
      </w:pPr>
      <w:r w:rsidRPr="00234336">
        <w:rPr>
          <w:rFonts w:cs="Arial"/>
          <w:sz w:val="22"/>
          <w:szCs w:val="22"/>
        </w:rPr>
        <w:t xml:space="preserve">Člen opredeljuje način financiranja stabilnega izvajanja znanstvenoraziskovalne dejavnosti. Do stabilnega financiranja so upravičeni prejemniki stabilnega financiranja, ki so  javne raziskovalne organizacije, drugi javni zavodi, ki izvajajo javno službo skladno s tem zakonom in koncesionarji na podlagi podeljenih koncesij za izvajanje javne službe na področju znanstvenoraziskovalne dejavnosti. </w:t>
      </w:r>
    </w:p>
    <w:p w14:paraId="40C1125E" w14:textId="59FAC771" w:rsidR="00594A5D" w:rsidRPr="00234336" w:rsidRDefault="00594A5D" w:rsidP="00594A5D">
      <w:pPr>
        <w:autoSpaceDE w:val="0"/>
        <w:autoSpaceDN w:val="0"/>
        <w:adjustRightInd w:val="0"/>
        <w:jc w:val="both"/>
        <w:rPr>
          <w:rFonts w:cs="Arial"/>
          <w:sz w:val="22"/>
          <w:szCs w:val="22"/>
        </w:rPr>
      </w:pPr>
      <w:r w:rsidRPr="00234336">
        <w:rPr>
          <w:rFonts w:cs="Arial"/>
          <w:sz w:val="22"/>
          <w:szCs w:val="22"/>
        </w:rPr>
        <w:t xml:space="preserve">Stabilno </w:t>
      </w:r>
      <w:r w:rsidR="00FA66DE">
        <w:rPr>
          <w:rFonts w:cs="Arial"/>
          <w:sz w:val="22"/>
          <w:szCs w:val="22"/>
        </w:rPr>
        <w:t>financiranje</w:t>
      </w:r>
      <w:r w:rsidR="00FA66DE" w:rsidRPr="00234336">
        <w:rPr>
          <w:rFonts w:cs="Arial"/>
          <w:sz w:val="22"/>
          <w:szCs w:val="22"/>
        </w:rPr>
        <w:t xml:space="preserve"> </w:t>
      </w:r>
      <w:r w:rsidRPr="00234336">
        <w:rPr>
          <w:rFonts w:cs="Arial"/>
          <w:sz w:val="22"/>
          <w:szCs w:val="22"/>
        </w:rPr>
        <w:t xml:space="preserve">raziskovalne dejavnosti sestoji iz štirih stebrov, in sicer institucionalnega, programskega, razvojnega in programov nacionalnih raziskav. Namen stabilnega financiranja je zagotavljanje predvidljivega okolja prejemnikov sredstev, v katerem bodo lahko dolgoročno načrtovali strateške znanstvenoraziskovalne usmeritve in njihovo izvajanje. </w:t>
      </w:r>
    </w:p>
    <w:p w14:paraId="49EA6A2D" w14:textId="77777777" w:rsidR="00594A5D" w:rsidRPr="00234336" w:rsidRDefault="00594A5D" w:rsidP="00594A5D">
      <w:pPr>
        <w:autoSpaceDE w:val="0"/>
        <w:autoSpaceDN w:val="0"/>
        <w:adjustRightInd w:val="0"/>
        <w:jc w:val="both"/>
        <w:rPr>
          <w:rFonts w:cs="Arial"/>
          <w:sz w:val="22"/>
          <w:szCs w:val="22"/>
        </w:rPr>
      </w:pPr>
    </w:p>
    <w:p w14:paraId="40F82BDF" w14:textId="77777777" w:rsidR="00594A5D" w:rsidRPr="00234336" w:rsidRDefault="00594A5D" w:rsidP="00594A5D">
      <w:pPr>
        <w:autoSpaceDE w:val="0"/>
        <w:autoSpaceDN w:val="0"/>
        <w:adjustRightInd w:val="0"/>
        <w:jc w:val="both"/>
        <w:rPr>
          <w:rFonts w:cs="Arial"/>
          <w:sz w:val="22"/>
          <w:szCs w:val="22"/>
        </w:rPr>
      </w:pPr>
      <w:r w:rsidRPr="00234336">
        <w:rPr>
          <w:rFonts w:cs="Arial"/>
          <w:sz w:val="22"/>
          <w:szCs w:val="22"/>
        </w:rPr>
        <w:t xml:space="preserve">Zaradi zagotavljanja zmerne, a kontinuirane rasti razpoložljivih sredstev člen določa, da se vsota institucionalnega in programskega financiranja letno povečuje za 30 % letnega prirasta sredstev. </w:t>
      </w:r>
    </w:p>
    <w:p w14:paraId="0BB7D698" w14:textId="77777777" w:rsidR="00861CEB" w:rsidRPr="00234336" w:rsidRDefault="00861CEB" w:rsidP="00861CEB">
      <w:pPr>
        <w:autoSpaceDE w:val="0"/>
        <w:autoSpaceDN w:val="0"/>
        <w:adjustRightInd w:val="0"/>
        <w:jc w:val="both"/>
        <w:rPr>
          <w:rFonts w:cs="Arial"/>
          <w:sz w:val="22"/>
          <w:szCs w:val="22"/>
        </w:rPr>
      </w:pPr>
    </w:p>
    <w:p w14:paraId="26B02AC2"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w:t>
      </w:r>
      <w:r w:rsidR="00C04ACB" w:rsidRPr="00234336">
        <w:rPr>
          <w:rFonts w:cs="Arial"/>
          <w:b/>
          <w:sz w:val="22"/>
          <w:szCs w:val="22"/>
          <w:lang w:eastAsia="sl-SI"/>
        </w:rPr>
        <w:t>18</w:t>
      </w:r>
      <w:r w:rsidRPr="00234336">
        <w:rPr>
          <w:rFonts w:cs="Arial"/>
          <w:b/>
          <w:sz w:val="22"/>
          <w:szCs w:val="22"/>
          <w:lang w:eastAsia="sl-SI"/>
        </w:rPr>
        <w:t xml:space="preserve">. členu: </w:t>
      </w:r>
    </w:p>
    <w:p w14:paraId="4F652E64" w14:textId="43DF6A85" w:rsidR="00594A5D" w:rsidRPr="00234336" w:rsidRDefault="00594A5D" w:rsidP="00594A5D">
      <w:pPr>
        <w:spacing w:before="120"/>
        <w:jc w:val="both"/>
        <w:rPr>
          <w:rFonts w:cs="Arial"/>
          <w:sz w:val="22"/>
          <w:szCs w:val="22"/>
          <w:lang w:eastAsia="sl-SI"/>
        </w:rPr>
      </w:pPr>
      <w:r w:rsidRPr="00234336">
        <w:rPr>
          <w:rFonts w:cs="Arial"/>
          <w:sz w:val="22"/>
          <w:szCs w:val="22"/>
          <w:lang w:eastAsia="sl-SI"/>
        </w:rPr>
        <w:t>Člen opredeljuje institucionalni steber financiranja, ki je namenjen financiranju infrastrukturne, upravne in podporne dejavnosti ter drugi institucionalni infrastrukturi prejemnikov stabilnega financiranja. Nadalje je določeno, da</w:t>
      </w:r>
      <w:r w:rsidRPr="00234336">
        <w:rPr>
          <w:rFonts w:cs="Arial"/>
          <w:sz w:val="20"/>
          <w:lang w:eastAsia="sl-SI"/>
        </w:rPr>
        <w:t xml:space="preserve"> </w:t>
      </w:r>
      <w:r w:rsidRPr="00234336">
        <w:rPr>
          <w:rFonts w:cs="Arial"/>
          <w:sz w:val="22"/>
          <w:szCs w:val="22"/>
          <w:lang w:eastAsia="sl-SI"/>
        </w:rPr>
        <w:t>infrastrukturna dejavnost predstavlja zaokroženo celoto vzdrževanja raziskovalne infrastrukture, kot podpore znanstvenoraziskovalni dejavnosti prejemnikov stabilnega financiranja, ki se lahko izvaja v različnih oblikah.  Upravno in podporno dejavnost predstavljajo vse spremljajoče dejavnosti, ki zagotavljajo nemoteno izvedbo znanstvenoraziskovalne dejavnosti. Zakon določi, da vsebino, obseg, izvajalce in delovanje infrastrukturne dejavnosti določijo prejemniki stabilnega financiranja v skladu z normativi in standardi ter pravili prejemnika stabilnega financiranja. Infrastrukturna dejavnost se evalvira v okviru evalvacije raziskovalnih programov in institucionalnih (samo)evalvacij  iz 29. in 30. člena tega zakona.</w:t>
      </w:r>
    </w:p>
    <w:p w14:paraId="77B18AF7" w14:textId="77777777" w:rsidR="00594A5D" w:rsidRPr="00234336" w:rsidRDefault="00594A5D" w:rsidP="00594A5D">
      <w:pPr>
        <w:suppressAutoHyphens/>
        <w:overflowPunct w:val="0"/>
        <w:autoSpaceDE w:val="0"/>
        <w:autoSpaceDN w:val="0"/>
        <w:adjustRightInd w:val="0"/>
        <w:textAlignment w:val="baseline"/>
        <w:outlineLvl w:val="3"/>
        <w:rPr>
          <w:rFonts w:cs="Arial"/>
          <w:sz w:val="22"/>
          <w:szCs w:val="22"/>
          <w:lang w:eastAsia="sl-SI"/>
        </w:rPr>
      </w:pPr>
    </w:p>
    <w:p w14:paraId="712D215C" w14:textId="77777777" w:rsidR="00594A5D" w:rsidRPr="00234336" w:rsidRDefault="00594A5D" w:rsidP="00594A5D">
      <w:pPr>
        <w:suppressAutoHyphens/>
        <w:overflowPunct w:val="0"/>
        <w:autoSpaceDE w:val="0"/>
        <w:autoSpaceDN w:val="0"/>
        <w:adjustRightInd w:val="0"/>
        <w:textAlignment w:val="baseline"/>
        <w:outlineLvl w:val="3"/>
        <w:rPr>
          <w:rFonts w:cs="Arial"/>
          <w:sz w:val="22"/>
          <w:szCs w:val="22"/>
          <w:lang w:eastAsia="sl-SI"/>
        </w:rPr>
      </w:pPr>
      <w:r w:rsidRPr="00234336">
        <w:rPr>
          <w:rFonts w:cs="Arial"/>
          <w:sz w:val="22"/>
          <w:szCs w:val="22"/>
          <w:lang w:eastAsia="sl-SI"/>
        </w:rPr>
        <w:t xml:space="preserve"> </w:t>
      </w:r>
    </w:p>
    <w:p w14:paraId="6B65BB88" w14:textId="11E4904B" w:rsidR="00594A5D" w:rsidRPr="00234336" w:rsidRDefault="00594A5D" w:rsidP="00594A5D">
      <w:pPr>
        <w:autoSpaceDE w:val="0"/>
        <w:autoSpaceDN w:val="0"/>
        <w:adjustRightInd w:val="0"/>
        <w:jc w:val="both"/>
        <w:rPr>
          <w:rFonts w:cs="Arial"/>
          <w:sz w:val="22"/>
          <w:szCs w:val="22"/>
          <w:lang w:eastAsia="sl-SI"/>
        </w:rPr>
      </w:pPr>
      <w:r w:rsidRPr="00234336">
        <w:rPr>
          <w:rFonts w:cs="Arial"/>
          <w:sz w:val="22"/>
          <w:szCs w:val="22"/>
          <w:lang w:eastAsia="sl-SI"/>
        </w:rPr>
        <w:t xml:space="preserve">Člen določa sredstva za institucionalni steber financiranja (ISF), ki so vsota sredstev za institucionalni steber financiranja prejemnikov stabilnega financiranja (ISF-O). </w:t>
      </w:r>
      <w:r w:rsidRPr="00234336">
        <w:rPr>
          <w:rFonts w:cs="Arial"/>
          <w:sz w:val="22"/>
          <w:szCs w:val="22"/>
        </w:rPr>
        <w:t xml:space="preserve">Sredstva institucionalnega stebra se določijo na ravni institucije, na podlagi obsega financiranja </w:t>
      </w:r>
      <w:r w:rsidRPr="00234336">
        <w:rPr>
          <w:rFonts w:cs="Arial"/>
          <w:sz w:val="22"/>
          <w:szCs w:val="22"/>
        </w:rPr>
        <w:lastRenderedPageBreak/>
        <w:t xml:space="preserve">znanstvenoraziskovalne dejavnosti institucije. Sredstva institucionalnega stebra zajemajo sredstva, ki se po veljavnih predpisih dodeljujejo za ustanoviteljske obveznosti in infrastrukturne programe. </w:t>
      </w:r>
      <w:r w:rsidRPr="00234336">
        <w:rPr>
          <w:rFonts w:cs="Arial"/>
          <w:sz w:val="22"/>
          <w:szCs w:val="22"/>
          <w:lang w:eastAsia="sl-SI"/>
        </w:rPr>
        <w:t>Člen tudi opredeljuje namene teh sredstev, ki so: financiranje infrastrukturnih obveznosti ustanovitelja, in financiranje podpornih dejavnosti izvajanju javne službe na javnih raziskovalnih organizacijah.</w:t>
      </w:r>
    </w:p>
    <w:p w14:paraId="38D84D03"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p>
    <w:p w14:paraId="5D0F48A0"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1</w:t>
      </w:r>
      <w:r w:rsidR="000E1DEE" w:rsidRPr="00234336">
        <w:rPr>
          <w:rFonts w:cs="Arial"/>
          <w:b/>
          <w:sz w:val="22"/>
          <w:szCs w:val="22"/>
          <w:lang w:eastAsia="sl-SI"/>
        </w:rPr>
        <w:t>9</w:t>
      </w:r>
      <w:r w:rsidRPr="00234336">
        <w:rPr>
          <w:rFonts w:cs="Arial"/>
          <w:b/>
          <w:sz w:val="22"/>
          <w:szCs w:val="22"/>
          <w:lang w:eastAsia="sl-SI"/>
        </w:rPr>
        <w:t>. členu:</w:t>
      </w:r>
    </w:p>
    <w:p w14:paraId="2E62087A" w14:textId="3AA491DD" w:rsidR="00594A5D" w:rsidRPr="00234336" w:rsidRDefault="00594A5D" w:rsidP="00594A5D">
      <w:pPr>
        <w:spacing w:before="120"/>
        <w:jc w:val="both"/>
        <w:rPr>
          <w:rFonts w:cs="Arial"/>
          <w:sz w:val="22"/>
          <w:szCs w:val="22"/>
          <w:lang w:eastAsia="sl-SI"/>
        </w:rPr>
      </w:pPr>
      <w:r w:rsidRPr="00234336">
        <w:rPr>
          <w:rFonts w:cs="Arial"/>
          <w:sz w:val="22"/>
          <w:szCs w:val="22"/>
          <w:lang w:eastAsia="sl-SI"/>
        </w:rPr>
        <w:t>Člen opredeljuje programski steber financiranja, ki je namenjen financiranju raziskovalnih programov in mladih raziskovalcev. Člen podaja definicijo raziskovalnega programa in mladih raziskovalcev. Določeno je, da naslov, vsebino, obseg, delovanje, vodjo raziskovalnega progama in sestavo skupine raziskovalcev ter strokovnih in tehničnih sodelavcev, ki izvajajo raziskovalni program, določijo prejemniki stabilnega financiranja v skladu z normativi in standardi ter pravili prejemnika stabilnega financiranja. Podatki o raziskovalnem programu, vključno z rezultati in poročili morajo biti javno dostopni Enako je določeno za mlade raziskovalce, da število doktorskih mest, določitev mentorjev, program usposabljanja, kriteriji, ocenjevanje in izbor kandidatov za mlade raziskovalce določijo prejemniki stabilnega financiranja v skladu s pravili prejemnika stabilnega financiranja in se opredeli v pogajanjih iz 25. člena tega zakona. Raziskovalni programi in mladi raziskovalci so evalvirani v okviru evalvacije raziskovalnih programov in institucionalnih (samo)evalvacij iz 29. in 30. člena tega zakona.</w:t>
      </w:r>
    </w:p>
    <w:p w14:paraId="01EC0ECF" w14:textId="77777777" w:rsidR="00594A5D" w:rsidRPr="00234336" w:rsidRDefault="00594A5D" w:rsidP="00594A5D">
      <w:pPr>
        <w:suppressAutoHyphens/>
        <w:overflowPunct w:val="0"/>
        <w:autoSpaceDE w:val="0"/>
        <w:autoSpaceDN w:val="0"/>
        <w:adjustRightInd w:val="0"/>
        <w:textAlignment w:val="baseline"/>
        <w:outlineLvl w:val="3"/>
        <w:rPr>
          <w:rFonts w:cs="Arial"/>
          <w:sz w:val="22"/>
          <w:szCs w:val="22"/>
          <w:lang w:eastAsia="sl-SI"/>
        </w:rPr>
      </w:pPr>
    </w:p>
    <w:p w14:paraId="5800D08C" w14:textId="77777777" w:rsidR="00594A5D" w:rsidRPr="00234336" w:rsidRDefault="00594A5D" w:rsidP="00594A5D">
      <w:pPr>
        <w:suppressAutoHyphens/>
        <w:overflowPunct w:val="0"/>
        <w:autoSpaceDE w:val="0"/>
        <w:autoSpaceDN w:val="0"/>
        <w:adjustRightInd w:val="0"/>
        <w:textAlignment w:val="baseline"/>
        <w:outlineLvl w:val="3"/>
        <w:rPr>
          <w:rFonts w:cs="Arial"/>
          <w:sz w:val="22"/>
          <w:szCs w:val="22"/>
          <w:lang w:eastAsia="sl-SI"/>
        </w:rPr>
      </w:pPr>
    </w:p>
    <w:p w14:paraId="324D714A" w14:textId="77777777" w:rsidR="00594A5D" w:rsidRPr="00234336" w:rsidRDefault="00594A5D" w:rsidP="00594A5D">
      <w:pPr>
        <w:autoSpaceDE w:val="0"/>
        <w:autoSpaceDN w:val="0"/>
        <w:adjustRightInd w:val="0"/>
        <w:jc w:val="both"/>
        <w:rPr>
          <w:rFonts w:cs="Arial"/>
          <w:sz w:val="22"/>
          <w:szCs w:val="22"/>
          <w:lang w:eastAsia="sl-SI"/>
        </w:rPr>
      </w:pPr>
      <w:r w:rsidRPr="00234336">
        <w:rPr>
          <w:rFonts w:cs="Arial"/>
          <w:sz w:val="22"/>
          <w:szCs w:val="22"/>
          <w:lang w:eastAsia="sl-SI"/>
        </w:rPr>
        <w:t xml:space="preserve">Člen določa sredstva za programski steber financiranja (PSF), ki so vsota sredstev za programski steber financiranja prejemnikov stabilnega financiranja (PSF-O). </w:t>
      </w:r>
      <w:r w:rsidRPr="00234336">
        <w:rPr>
          <w:rFonts w:cs="Arial"/>
          <w:sz w:val="22"/>
          <w:szCs w:val="22"/>
        </w:rPr>
        <w:t xml:space="preserve">Sredstva programskega financiranja se določijo na ravni institucije glede na višino financiranja predhodno potekajočih raziskovalnih programov in programov mladih raziskovalcev. </w:t>
      </w:r>
      <w:r w:rsidRPr="00234336">
        <w:rPr>
          <w:rFonts w:cs="Arial"/>
          <w:sz w:val="22"/>
          <w:szCs w:val="22"/>
          <w:lang w:eastAsia="sl-SI"/>
        </w:rPr>
        <w:t>Člen tudi opredeljuje namene teh sredstev, ki so: financiranje raziskovalnih programov in mladih raziskovalcev.</w:t>
      </w:r>
    </w:p>
    <w:p w14:paraId="5FFFF9F9"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p>
    <w:p w14:paraId="7A25BA58"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w:t>
      </w:r>
      <w:r w:rsidR="000E1DEE" w:rsidRPr="00234336">
        <w:rPr>
          <w:rFonts w:cs="Arial"/>
          <w:b/>
          <w:sz w:val="22"/>
          <w:szCs w:val="22"/>
          <w:lang w:eastAsia="sl-SI"/>
        </w:rPr>
        <w:t>20</w:t>
      </w:r>
      <w:r w:rsidRPr="00234336">
        <w:rPr>
          <w:rFonts w:cs="Arial"/>
          <w:b/>
          <w:sz w:val="22"/>
          <w:szCs w:val="22"/>
          <w:lang w:eastAsia="sl-SI"/>
        </w:rPr>
        <w:t xml:space="preserve">. členu: </w:t>
      </w:r>
    </w:p>
    <w:p w14:paraId="146AA999" w14:textId="77777777" w:rsidR="00594A5D" w:rsidRPr="00234336" w:rsidRDefault="00594A5D" w:rsidP="00594A5D">
      <w:pPr>
        <w:spacing w:line="276" w:lineRule="auto"/>
        <w:jc w:val="both"/>
        <w:rPr>
          <w:rFonts w:cs="Arial"/>
          <w:sz w:val="22"/>
          <w:szCs w:val="22"/>
          <w:lang w:eastAsia="sl-SI"/>
        </w:rPr>
      </w:pPr>
      <w:r w:rsidRPr="00234336">
        <w:rPr>
          <w:rFonts w:cs="Arial"/>
          <w:sz w:val="22"/>
          <w:szCs w:val="22"/>
          <w:lang w:eastAsia="sl-SI"/>
        </w:rPr>
        <w:t>Člen opredeljuje razvojni steber financiranja, ki je namenjen spodbujanju razvoja znanstvenoraziskovalne dejavnosti, in sicer kakovosti, ustvarjalnosti in inovativnosti, internacionalizaciji, prenosu znanja in sodelovanju z okoljem, ki pripomorejo k doseganju ciljev in rezultatov ter izvajanju ukrepov ali nalog s področja znanstvenoraziskovalne dejavnosti, opredeljenih v dokumentih razvojnega načrtovanja države ter v skladu s poslanstvom in strategijo posameznega prejemnika stabilnega financiranja.</w:t>
      </w:r>
    </w:p>
    <w:p w14:paraId="5AF90E26" w14:textId="77777777" w:rsidR="00594A5D" w:rsidRPr="00234336" w:rsidRDefault="00594A5D" w:rsidP="00594A5D">
      <w:pPr>
        <w:suppressAutoHyphens/>
        <w:overflowPunct w:val="0"/>
        <w:autoSpaceDE w:val="0"/>
        <w:autoSpaceDN w:val="0"/>
        <w:adjustRightInd w:val="0"/>
        <w:textAlignment w:val="baseline"/>
        <w:outlineLvl w:val="3"/>
        <w:rPr>
          <w:rFonts w:cs="Arial"/>
          <w:sz w:val="22"/>
          <w:szCs w:val="22"/>
          <w:lang w:eastAsia="sl-SI"/>
        </w:rPr>
      </w:pPr>
    </w:p>
    <w:p w14:paraId="1FA0B128" w14:textId="77777777" w:rsidR="00594A5D" w:rsidRPr="00234336" w:rsidRDefault="00594A5D" w:rsidP="00594A5D">
      <w:pPr>
        <w:suppressAutoHyphens/>
        <w:overflowPunct w:val="0"/>
        <w:autoSpaceDE w:val="0"/>
        <w:autoSpaceDN w:val="0"/>
        <w:adjustRightInd w:val="0"/>
        <w:textAlignment w:val="baseline"/>
        <w:outlineLvl w:val="3"/>
        <w:rPr>
          <w:rFonts w:cs="Arial"/>
          <w:b/>
          <w:sz w:val="22"/>
          <w:szCs w:val="22"/>
          <w:lang w:eastAsia="sl-SI"/>
        </w:rPr>
      </w:pPr>
    </w:p>
    <w:p w14:paraId="72B90DD7" w14:textId="10C626CF" w:rsidR="00594A5D" w:rsidRPr="00234336" w:rsidRDefault="00594A5D" w:rsidP="00594A5D">
      <w:pPr>
        <w:suppressAutoHyphens/>
        <w:overflowPunct w:val="0"/>
        <w:autoSpaceDE w:val="0"/>
        <w:autoSpaceDN w:val="0"/>
        <w:adjustRightInd w:val="0"/>
        <w:jc w:val="both"/>
        <w:textAlignment w:val="baseline"/>
        <w:outlineLvl w:val="3"/>
        <w:rPr>
          <w:rFonts w:cs="Arial"/>
          <w:sz w:val="22"/>
          <w:szCs w:val="22"/>
          <w:lang w:eastAsia="sl-SI"/>
        </w:rPr>
      </w:pPr>
      <w:r w:rsidRPr="00234336">
        <w:rPr>
          <w:rFonts w:cs="Arial"/>
          <w:sz w:val="22"/>
          <w:szCs w:val="22"/>
          <w:lang w:eastAsia="sl-SI"/>
        </w:rPr>
        <w:t>Člen določa sredstva za razvojni steber financiranja (RSF), ki so vsota sredstev za razvojni steber financiranja prejemnikov stabilnega financiranja (RSF-O). Člen tudi opredeljuje namene teh sredstev, ki so: spodbujanje razvoja kakovosti znanstvenoraziskovalne dejavnosti, ustvarjalnosti in inovativnosti, internacionalizacije, prenos znanja in sodelovanje z okoljem, ki pripomore k doseganju ciljev in rezultatov ter izvajanju ukrepov ali nalog s področja znanstvenoraziskovalne dejavnosti, opredeljenih v dokumentih razvojnega načrtovanja države. Sredstva za RSF so največ 10 % vsote sredstev ISF in PSF. Določeno je, da so sredstva RSF za celotno pogodbeno obdobje enaka. Sredstva za RSF za novo pogodbeno obdobje se določijo v skladu z nacionalnimi prioritetami. V primeru, da v letu, ko se na novo določajo sredstva za RSF ni rasti sredstev za znanstvenoraziskovalno dejavnost, se sredstva za RSF lahko povečajo v prvem letu ponovne rasti sredstev za znanstvenoraziskovalno dejavnost.</w:t>
      </w:r>
    </w:p>
    <w:p w14:paraId="4054E7CB" w14:textId="77777777" w:rsidR="00594A5D" w:rsidRPr="00234336" w:rsidRDefault="00594A5D" w:rsidP="00594A5D">
      <w:pPr>
        <w:suppressAutoHyphens/>
        <w:overflowPunct w:val="0"/>
        <w:autoSpaceDE w:val="0"/>
        <w:autoSpaceDN w:val="0"/>
        <w:adjustRightInd w:val="0"/>
        <w:jc w:val="both"/>
        <w:textAlignment w:val="baseline"/>
        <w:outlineLvl w:val="3"/>
        <w:rPr>
          <w:rFonts w:cs="Arial"/>
          <w:sz w:val="22"/>
          <w:szCs w:val="22"/>
          <w:lang w:eastAsia="sl-SI"/>
        </w:rPr>
      </w:pPr>
    </w:p>
    <w:p w14:paraId="699CE064" w14:textId="77777777" w:rsidR="00861CEB" w:rsidRDefault="00861CEB" w:rsidP="00861CEB">
      <w:pPr>
        <w:suppressAutoHyphens/>
        <w:overflowPunct w:val="0"/>
        <w:autoSpaceDE w:val="0"/>
        <w:autoSpaceDN w:val="0"/>
        <w:adjustRightInd w:val="0"/>
        <w:textAlignment w:val="baseline"/>
        <w:outlineLvl w:val="3"/>
        <w:rPr>
          <w:rFonts w:cs="Arial"/>
          <w:b/>
          <w:sz w:val="22"/>
          <w:szCs w:val="22"/>
          <w:lang w:eastAsia="sl-SI"/>
        </w:rPr>
      </w:pPr>
    </w:p>
    <w:p w14:paraId="4AAC21F9" w14:textId="77777777" w:rsidR="00B25399" w:rsidRPr="00234336" w:rsidRDefault="00B25399" w:rsidP="00861CEB">
      <w:pPr>
        <w:suppressAutoHyphens/>
        <w:overflowPunct w:val="0"/>
        <w:autoSpaceDE w:val="0"/>
        <w:autoSpaceDN w:val="0"/>
        <w:adjustRightInd w:val="0"/>
        <w:textAlignment w:val="baseline"/>
        <w:outlineLvl w:val="3"/>
        <w:rPr>
          <w:rFonts w:cs="Arial"/>
          <w:b/>
          <w:sz w:val="22"/>
          <w:szCs w:val="22"/>
          <w:lang w:eastAsia="sl-SI"/>
        </w:rPr>
      </w:pPr>
    </w:p>
    <w:p w14:paraId="42594168"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lastRenderedPageBreak/>
        <w:t xml:space="preserve">K </w:t>
      </w:r>
      <w:r w:rsidR="000E1DEE" w:rsidRPr="00234336">
        <w:rPr>
          <w:rFonts w:cs="Arial"/>
          <w:b/>
          <w:sz w:val="22"/>
          <w:szCs w:val="22"/>
          <w:lang w:eastAsia="sl-SI"/>
        </w:rPr>
        <w:t>21</w:t>
      </w:r>
      <w:r w:rsidRPr="00234336">
        <w:rPr>
          <w:rFonts w:cs="Arial"/>
          <w:b/>
          <w:sz w:val="22"/>
          <w:szCs w:val="22"/>
          <w:lang w:eastAsia="sl-SI"/>
        </w:rPr>
        <w:t xml:space="preserve">. členu: </w:t>
      </w:r>
    </w:p>
    <w:p w14:paraId="752F0DE4" w14:textId="77777777" w:rsidR="00594A5D" w:rsidRPr="00234336" w:rsidRDefault="00594A5D" w:rsidP="00770035">
      <w:pPr>
        <w:suppressAutoHyphens/>
        <w:overflowPunct w:val="0"/>
        <w:autoSpaceDE w:val="0"/>
        <w:autoSpaceDN w:val="0"/>
        <w:adjustRightInd w:val="0"/>
        <w:jc w:val="both"/>
        <w:textAlignment w:val="baseline"/>
        <w:outlineLvl w:val="3"/>
        <w:rPr>
          <w:rFonts w:cs="Arial"/>
          <w:sz w:val="22"/>
          <w:szCs w:val="22"/>
        </w:rPr>
      </w:pPr>
      <w:r w:rsidRPr="00234336">
        <w:rPr>
          <w:rFonts w:cs="Arial"/>
          <w:sz w:val="22"/>
          <w:szCs w:val="22"/>
          <w:lang w:eastAsia="sl-SI"/>
        </w:rPr>
        <w:t xml:space="preserve">Člen opredeljuje </w:t>
      </w:r>
      <w:r w:rsidRPr="00234336">
        <w:rPr>
          <w:rFonts w:cs="Arial"/>
          <w:sz w:val="22"/>
          <w:szCs w:val="22"/>
        </w:rPr>
        <w:t xml:space="preserve">sredstva za stabilno financiranje znanstvenoraziskovalne dejavnosti na način, da so sredstva za stabilno financiranje znanstvenoraziskovalne dejavnosti vsota sredstev institucionalnega, programskega in razvojnega stebra in sredstev programov nacionalnih raziskav.  </w:t>
      </w:r>
    </w:p>
    <w:p w14:paraId="2934DF3D" w14:textId="77777777" w:rsidR="00594A5D" w:rsidRPr="00234336" w:rsidRDefault="00594A5D" w:rsidP="00770035">
      <w:pPr>
        <w:suppressAutoHyphens/>
        <w:overflowPunct w:val="0"/>
        <w:autoSpaceDE w:val="0"/>
        <w:autoSpaceDN w:val="0"/>
        <w:adjustRightInd w:val="0"/>
        <w:jc w:val="both"/>
        <w:textAlignment w:val="baseline"/>
        <w:outlineLvl w:val="3"/>
        <w:rPr>
          <w:rFonts w:cs="Arial"/>
          <w:sz w:val="22"/>
          <w:szCs w:val="22"/>
        </w:rPr>
      </w:pPr>
      <w:r w:rsidRPr="00234336">
        <w:rPr>
          <w:rFonts w:cs="Arial"/>
          <w:sz w:val="22"/>
          <w:szCs w:val="22"/>
        </w:rPr>
        <w:t>Člen določa stabilnost sredstev v primeru negativne rasti BDP, ko so izpolnjeni pogoji iz tretjega odstavka 13. člena tega zakona, in sicer tako, da se v takšnem primeru sredstva za stabilno financiranje znanstvenoraziskovalnega dela zagotavljajo najmanj v višini sredstev za stabilno financiranje preteklega leta.</w:t>
      </w:r>
    </w:p>
    <w:p w14:paraId="6C64E0ED" w14:textId="77777777" w:rsidR="00861CEB" w:rsidRPr="00234336" w:rsidRDefault="00861CEB" w:rsidP="00861CEB">
      <w:pPr>
        <w:suppressAutoHyphens/>
        <w:overflowPunct w:val="0"/>
        <w:autoSpaceDE w:val="0"/>
        <w:autoSpaceDN w:val="0"/>
        <w:adjustRightInd w:val="0"/>
        <w:textAlignment w:val="baseline"/>
        <w:outlineLvl w:val="3"/>
        <w:rPr>
          <w:rFonts w:cs="Arial"/>
          <w:sz w:val="22"/>
          <w:szCs w:val="22"/>
          <w:lang w:eastAsia="sl-SI"/>
        </w:rPr>
      </w:pPr>
    </w:p>
    <w:p w14:paraId="7515E605"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w:t>
      </w:r>
      <w:r w:rsidR="00B8004E" w:rsidRPr="00234336">
        <w:rPr>
          <w:rFonts w:cs="Arial"/>
          <w:b/>
          <w:sz w:val="22"/>
          <w:szCs w:val="22"/>
          <w:lang w:eastAsia="sl-SI"/>
        </w:rPr>
        <w:t>22</w:t>
      </w:r>
      <w:r w:rsidRPr="00234336">
        <w:rPr>
          <w:rFonts w:cs="Arial"/>
          <w:b/>
          <w:sz w:val="22"/>
          <w:szCs w:val="22"/>
          <w:lang w:eastAsia="sl-SI"/>
        </w:rPr>
        <w:t xml:space="preserve">. členu: </w:t>
      </w:r>
    </w:p>
    <w:p w14:paraId="64264CD1" w14:textId="77777777" w:rsidR="00594A5D" w:rsidRPr="00234336" w:rsidRDefault="00594A5D" w:rsidP="00594A5D">
      <w:pPr>
        <w:suppressAutoHyphens/>
        <w:overflowPunct w:val="0"/>
        <w:autoSpaceDE w:val="0"/>
        <w:autoSpaceDN w:val="0"/>
        <w:adjustRightInd w:val="0"/>
        <w:textAlignment w:val="baseline"/>
        <w:outlineLvl w:val="3"/>
        <w:rPr>
          <w:rFonts w:cs="Arial"/>
          <w:b/>
          <w:sz w:val="22"/>
          <w:szCs w:val="22"/>
          <w:lang w:eastAsia="sl-SI"/>
        </w:rPr>
      </w:pPr>
      <w:r w:rsidRPr="00234336">
        <w:rPr>
          <w:rFonts w:cs="Arial"/>
          <w:sz w:val="22"/>
          <w:szCs w:val="22"/>
          <w:lang w:eastAsia="sl-SI"/>
        </w:rPr>
        <w:t xml:space="preserve">Člen opredeljuje </w:t>
      </w:r>
      <w:r w:rsidRPr="00234336">
        <w:rPr>
          <w:rFonts w:cs="Arial"/>
          <w:sz w:val="22"/>
          <w:szCs w:val="22"/>
        </w:rPr>
        <w:t>sredstva za ISF in PSF.</w:t>
      </w:r>
    </w:p>
    <w:p w14:paraId="2C5DE9A2" w14:textId="1CCB9F54" w:rsidR="00594A5D" w:rsidRPr="00234336" w:rsidRDefault="00594A5D" w:rsidP="00594A5D">
      <w:pPr>
        <w:autoSpaceDE w:val="0"/>
        <w:autoSpaceDN w:val="0"/>
        <w:adjustRightInd w:val="0"/>
        <w:jc w:val="both"/>
        <w:rPr>
          <w:rFonts w:cs="Arial"/>
          <w:sz w:val="22"/>
          <w:szCs w:val="22"/>
          <w:lang w:eastAsia="sl-SI"/>
        </w:rPr>
      </w:pPr>
      <w:r w:rsidRPr="00234336">
        <w:rPr>
          <w:rFonts w:cs="Arial"/>
          <w:sz w:val="22"/>
          <w:szCs w:val="22"/>
          <w:lang w:eastAsia="sl-SI"/>
        </w:rPr>
        <w:t xml:space="preserve">Člen določa sredstva za institucionalni in programski steber stabilnega financiranja prejemnikov stabilnega dela financiranja. Določeno je, da se vsota sredstev institucionalnega in programskega stebra stabilnega financiranja prejemnika stabilnega dela financiranja določi tako, da se vsota sredstev ISF-O in PSF-O preteklega leta poveča za indeks rasti vsote institucionalnega in programskega stebra stabilnega financiranja glede na preteklo leto. Določeno je, da se mora za najmanj trideset in največ petdeset odstotkov letne rasti državnega financiranja znanstvenoraziskovalne dejavnosti nameniti za institucionalni in programski steber stabilnega financiranja prejemnika stabilnega dela financiranja. </w:t>
      </w:r>
    </w:p>
    <w:p w14:paraId="29D8C16C" w14:textId="77777777" w:rsidR="00594A5D" w:rsidRPr="00234336" w:rsidRDefault="00594A5D" w:rsidP="00594A5D">
      <w:pPr>
        <w:autoSpaceDE w:val="0"/>
        <w:autoSpaceDN w:val="0"/>
        <w:adjustRightInd w:val="0"/>
        <w:jc w:val="both"/>
        <w:rPr>
          <w:rFonts w:cs="Arial"/>
          <w:sz w:val="22"/>
          <w:szCs w:val="22"/>
          <w:lang w:eastAsia="sl-SI"/>
        </w:rPr>
      </w:pPr>
      <w:r w:rsidRPr="00234336">
        <w:rPr>
          <w:rFonts w:cs="Arial"/>
          <w:sz w:val="22"/>
          <w:szCs w:val="22"/>
          <w:lang w:eastAsia="sl-SI"/>
        </w:rPr>
        <w:t xml:space="preserve">V primeru ustanovitve nove javne raziskovalne organizacije oziroma dodelitve novih koncesij se vsota ISF in PSF dodatno poveča. </w:t>
      </w:r>
    </w:p>
    <w:p w14:paraId="7B811057" w14:textId="77777777" w:rsidR="00861CEB" w:rsidRPr="00234336" w:rsidRDefault="00861CEB" w:rsidP="00594A5D">
      <w:pPr>
        <w:suppressAutoHyphens/>
        <w:overflowPunct w:val="0"/>
        <w:autoSpaceDE w:val="0"/>
        <w:autoSpaceDN w:val="0"/>
        <w:adjustRightInd w:val="0"/>
        <w:jc w:val="both"/>
        <w:textAlignment w:val="baseline"/>
        <w:outlineLvl w:val="3"/>
        <w:rPr>
          <w:rFonts w:cs="Arial"/>
          <w:b/>
          <w:sz w:val="22"/>
          <w:szCs w:val="22"/>
          <w:lang w:eastAsia="sl-SI"/>
        </w:rPr>
      </w:pPr>
    </w:p>
    <w:p w14:paraId="215CDE15"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w:t>
      </w:r>
      <w:r w:rsidR="00B8004E" w:rsidRPr="00234336">
        <w:rPr>
          <w:rFonts w:cs="Arial"/>
          <w:b/>
          <w:sz w:val="22"/>
          <w:szCs w:val="22"/>
          <w:lang w:eastAsia="sl-SI"/>
        </w:rPr>
        <w:t>23</w:t>
      </w:r>
      <w:r w:rsidRPr="00234336">
        <w:rPr>
          <w:rFonts w:cs="Arial"/>
          <w:b/>
          <w:sz w:val="22"/>
          <w:szCs w:val="22"/>
          <w:lang w:eastAsia="sl-SI"/>
        </w:rPr>
        <w:t xml:space="preserve">. členu: </w:t>
      </w:r>
    </w:p>
    <w:p w14:paraId="02C08481" w14:textId="77777777" w:rsidR="00594A5D" w:rsidRPr="00234336" w:rsidRDefault="00594A5D" w:rsidP="00594A5D">
      <w:pPr>
        <w:suppressAutoHyphens/>
        <w:overflowPunct w:val="0"/>
        <w:autoSpaceDE w:val="0"/>
        <w:autoSpaceDN w:val="0"/>
        <w:adjustRightInd w:val="0"/>
        <w:textAlignment w:val="baseline"/>
        <w:outlineLvl w:val="3"/>
        <w:rPr>
          <w:rFonts w:cs="Arial"/>
          <w:b/>
          <w:sz w:val="22"/>
          <w:szCs w:val="22"/>
          <w:lang w:eastAsia="sl-SI"/>
        </w:rPr>
      </w:pPr>
      <w:r w:rsidRPr="00234336">
        <w:rPr>
          <w:rFonts w:cs="Arial"/>
          <w:sz w:val="22"/>
          <w:szCs w:val="22"/>
          <w:lang w:eastAsia="sl-SI"/>
        </w:rPr>
        <w:t xml:space="preserve">Člen opredeljuje </w:t>
      </w:r>
      <w:r w:rsidRPr="00234336">
        <w:rPr>
          <w:rFonts w:cs="Arial"/>
          <w:sz w:val="22"/>
          <w:szCs w:val="22"/>
        </w:rPr>
        <w:t>sredstva za RSF.</w:t>
      </w:r>
    </w:p>
    <w:p w14:paraId="2EA7F72C" w14:textId="77777777" w:rsidR="00594A5D" w:rsidRPr="002C45F3" w:rsidRDefault="00594A5D" w:rsidP="00594A5D">
      <w:pPr>
        <w:spacing w:line="276" w:lineRule="auto"/>
        <w:jc w:val="both"/>
        <w:rPr>
          <w:rFonts w:cs="Arial"/>
          <w:sz w:val="22"/>
          <w:szCs w:val="22"/>
          <w:lang w:eastAsia="sl-SI"/>
        </w:rPr>
      </w:pPr>
      <w:r w:rsidRPr="00234336">
        <w:rPr>
          <w:rFonts w:cs="Arial"/>
          <w:sz w:val="22"/>
          <w:szCs w:val="22"/>
          <w:lang w:eastAsia="sl-SI"/>
        </w:rPr>
        <w:t xml:space="preserve">Člen določa sredstva za razvojni steber stabilnega financiranja prejemnikov stabilnega dela financiranja na način, da lahko predstavljajo največ deset odstotkov vsote sredstev institucionalnega in programskega stebra stabilnega financiranja prejemnika stabilnega dela financiranja. </w:t>
      </w:r>
      <w:r w:rsidRPr="002C45F3">
        <w:rPr>
          <w:rFonts w:cs="Arial"/>
          <w:sz w:val="22"/>
          <w:szCs w:val="22"/>
          <w:lang w:eastAsia="sl-SI"/>
        </w:rPr>
        <w:t xml:space="preserve">Delež sredstev za RSF za vsako pogodbeno obdobje določi minister, pristojen za znanost, in sicer v skladu z nacionalnimi prioritetami pri čemer upošteva razpoložljiva proračunska sredstva. </w:t>
      </w:r>
      <w:r w:rsidRPr="00B25399">
        <w:rPr>
          <w:rFonts w:cs="Arial"/>
          <w:sz w:val="22"/>
          <w:szCs w:val="22"/>
        </w:rPr>
        <w:t xml:space="preserve"> Če so v prvem letu pogodbenega obdobja izpolnjeni pogoji iz tretjega odstavka 13. člena tega zakona, se sredstva za RSF lahko povečajo v prvem letu, ko pogoji iz tretjega odstavka 13. člena tega zakona niso več izpolnjeni. Sredstva za RSF </w:t>
      </w:r>
      <w:r w:rsidRPr="002C45F3">
        <w:rPr>
          <w:rFonts w:cs="Arial"/>
          <w:sz w:val="22"/>
          <w:szCs w:val="22"/>
          <w:lang w:eastAsia="sl-SI"/>
        </w:rPr>
        <w:t xml:space="preserve">so v celotnem, šestletnem pogodbenem obdobju enaka. </w:t>
      </w:r>
    </w:p>
    <w:p w14:paraId="7CC21033" w14:textId="77777777" w:rsidR="00861CEB" w:rsidRPr="00075903" w:rsidRDefault="00861CEB" w:rsidP="00861CEB">
      <w:pPr>
        <w:suppressAutoHyphens/>
        <w:overflowPunct w:val="0"/>
        <w:autoSpaceDE w:val="0"/>
        <w:autoSpaceDN w:val="0"/>
        <w:adjustRightInd w:val="0"/>
        <w:textAlignment w:val="baseline"/>
        <w:outlineLvl w:val="3"/>
        <w:rPr>
          <w:rFonts w:cs="Arial"/>
          <w:b/>
          <w:sz w:val="22"/>
          <w:szCs w:val="22"/>
          <w:lang w:eastAsia="sl-SI"/>
        </w:rPr>
      </w:pPr>
    </w:p>
    <w:p w14:paraId="3BF474BB"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2</w:t>
      </w:r>
      <w:r w:rsidR="00B8004E" w:rsidRPr="00234336">
        <w:rPr>
          <w:rFonts w:cs="Arial"/>
          <w:b/>
          <w:sz w:val="22"/>
          <w:szCs w:val="22"/>
          <w:lang w:eastAsia="sl-SI"/>
        </w:rPr>
        <w:t>4</w:t>
      </w:r>
      <w:r w:rsidRPr="00234336">
        <w:rPr>
          <w:rFonts w:cs="Arial"/>
          <w:b/>
          <w:sz w:val="22"/>
          <w:szCs w:val="22"/>
          <w:lang w:eastAsia="sl-SI"/>
        </w:rPr>
        <w:t>. členu:</w:t>
      </w:r>
    </w:p>
    <w:p w14:paraId="2C2EFBAF" w14:textId="77777777" w:rsidR="00594A5D" w:rsidRPr="00234336" w:rsidRDefault="00594A5D" w:rsidP="00594A5D">
      <w:pPr>
        <w:suppressAutoHyphens/>
        <w:overflowPunct w:val="0"/>
        <w:autoSpaceDE w:val="0"/>
        <w:autoSpaceDN w:val="0"/>
        <w:adjustRightInd w:val="0"/>
        <w:jc w:val="both"/>
        <w:textAlignment w:val="baseline"/>
        <w:outlineLvl w:val="3"/>
        <w:rPr>
          <w:rFonts w:cs="Arial"/>
          <w:sz w:val="22"/>
          <w:szCs w:val="22"/>
        </w:rPr>
      </w:pPr>
      <w:r w:rsidRPr="00234336">
        <w:rPr>
          <w:rFonts w:cs="Arial"/>
          <w:sz w:val="22"/>
          <w:szCs w:val="22"/>
          <w:lang w:eastAsia="sl-SI"/>
        </w:rPr>
        <w:t xml:space="preserve">Člen opredeljuje </w:t>
      </w:r>
      <w:r w:rsidRPr="00234336">
        <w:rPr>
          <w:rFonts w:cs="Arial"/>
          <w:sz w:val="22"/>
          <w:szCs w:val="22"/>
        </w:rPr>
        <w:t>sredstva za PNR.</w:t>
      </w:r>
    </w:p>
    <w:p w14:paraId="217A2292" w14:textId="4B1332F1" w:rsidR="00594A5D" w:rsidRPr="00234336" w:rsidRDefault="00594A5D" w:rsidP="00594A5D">
      <w:pPr>
        <w:suppressAutoHyphens/>
        <w:overflowPunct w:val="0"/>
        <w:autoSpaceDE w:val="0"/>
        <w:autoSpaceDN w:val="0"/>
        <w:adjustRightInd w:val="0"/>
        <w:jc w:val="both"/>
        <w:textAlignment w:val="baseline"/>
        <w:outlineLvl w:val="3"/>
        <w:rPr>
          <w:rFonts w:cs="Arial"/>
          <w:sz w:val="22"/>
          <w:szCs w:val="22"/>
        </w:rPr>
      </w:pPr>
      <w:r w:rsidRPr="00234336">
        <w:rPr>
          <w:rFonts w:cs="Arial"/>
          <w:sz w:val="22"/>
          <w:szCs w:val="22"/>
        </w:rPr>
        <w:t xml:space="preserve">Člen določa sredstva za programe nacionalnih raziskav (PNR), ki so vsota sredstev za programe nacionalnih raziskav prejemnikov stabilnega financiranja (PNR-O) in ne smejo presegati 1 % vsote sredstev ISF in PSF. Sredstva PNR se namenijo za potrebe raziskovanja tematik značilnih za Slovenijo. Za ta namen lahko ministrstvo, pristojno za znanost, na podlagi sklepa vlade, izvede javni poziv za nabor tematik, ki mora biti usklajen s prioritetnimi področji, opredeljenimi v strateških dokumentih države. Nabor tematik nacionalnih raziskav ter obseg sredstev za ta namen določi minister, pristojen za znanost. Na teh tematikah se nato izvede izbor programov nacionalnih raziskav v okviru poziva ARRS prejemnikom stabilnega financiranja. Člen določa tudi, da se izbor programov nacionalnih raziskav lahko izvede eno leto pred izvedbo pogodbenega obdobja po, v naprej določenih kazalnikih, opredeljenih v splošnem aktu ARRS, izdanim za izvrševanje javnih pooblastil, izdanim po predhodno danem soglasju ministra, pristojnega za znanost (v nadaljnjem besedilu: splošni akt ARRS). </w:t>
      </w:r>
    </w:p>
    <w:p w14:paraId="658D0524"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p>
    <w:p w14:paraId="6E0B2891"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2</w:t>
      </w:r>
      <w:r w:rsidR="00B8004E" w:rsidRPr="00234336">
        <w:rPr>
          <w:rFonts w:cs="Arial"/>
          <w:b/>
          <w:sz w:val="22"/>
          <w:szCs w:val="22"/>
          <w:lang w:eastAsia="sl-SI"/>
        </w:rPr>
        <w:t>5</w:t>
      </w:r>
      <w:r w:rsidRPr="00234336">
        <w:rPr>
          <w:rFonts w:cs="Arial"/>
          <w:b/>
          <w:sz w:val="22"/>
          <w:szCs w:val="22"/>
          <w:lang w:eastAsia="sl-SI"/>
        </w:rPr>
        <w:t>. členu:</w:t>
      </w:r>
    </w:p>
    <w:p w14:paraId="3D20317F" w14:textId="77777777" w:rsidR="00861CEB" w:rsidRPr="00234336" w:rsidRDefault="00861CEB" w:rsidP="00861CEB">
      <w:pPr>
        <w:suppressAutoHyphens/>
        <w:overflowPunct w:val="0"/>
        <w:autoSpaceDE w:val="0"/>
        <w:autoSpaceDN w:val="0"/>
        <w:adjustRightInd w:val="0"/>
        <w:jc w:val="both"/>
        <w:textAlignment w:val="baseline"/>
        <w:outlineLvl w:val="3"/>
        <w:rPr>
          <w:rFonts w:cs="Arial"/>
          <w:sz w:val="22"/>
          <w:szCs w:val="22"/>
        </w:rPr>
      </w:pPr>
      <w:r w:rsidRPr="00234336">
        <w:rPr>
          <w:rFonts w:cs="Arial"/>
          <w:sz w:val="22"/>
          <w:szCs w:val="22"/>
        </w:rPr>
        <w:t>Člen opredeljuje določanje sredstev za stabilno financiranje prejemnikov stabilnega financiranja.</w:t>
      </w:r>
    </w:p>
    <w:p w14:paraId="1717A17E" w14:textId="77777777" w:rsidR="00861CEB" w:rsidRPr="00234336" w:rsidRDefault="00861CEB" w:rsidP="00861CEB">
      <w:pPr>
        <w:suppressAutoHyphens/>
        <w:overflowPunct w:val="0"/>
        <w:autoSpaceDE w:val="0"/>
        <w:autoSpaceDN w:val="0"/>
        <w:adjustRightInd w:val="0"/>
        <w:jc w:val="both"/>
        <w:textAlignment w:val="baseline"/>
        <w:outlineLvl w:val="3"/>
        <w:rPr>
          <w:rFonts w:cs="Arial"/>
          <w:sz w:val="22"/>
          <w:szCs w:val="22"/>
          <w:lang w:eastAsia="sl-SI"/>
        </w:rPr>
      </w:pPr>
    </w:p>
    <w:p w14:paraId="009B15C6"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lastRenderedPageBreak/>
        <w:t>K 2</w:t>
      </w:r>
      <w:r w:rsidR="00B8004E" w:rsidRPr="00234336">
        <w:rPr>
          <w:rFonts w:cs="Arial"/>
          <w:b/>
          <w:sz w:val="22"/>
          <w:szCs w:val="22"/>
          <w:lang w:eastAsia="sl-SI"/>
        </w:rPr>
        <w:t>6</w:t>
      </w:r>
      <w:r w:rsidRPr="00234336">
        <w:rPr>
          <w:rFonts w:cs="Arial"/>
          <w:b/>
          <w:sz w:val="22"/>
          <w:szCs w:val="22"/>
          <w:lang w:eastAsia="sl-SI"/>
        </w:rPr>
        <w:t>. členu:</w:t>
      </w:r>
    </w:p>
    <w:p w14:paraId="589F0CD8" w14:textId="447BAF97" w:rsidR="00594A5D" w:rsidRPr="00234336" w:rsidRDefault="00594A5D" w:rsidP="00594A5D">
      <w:pPr>
        <w:autoSpaceDE w:val="0"/>
        <w:autoSpaceDN w:val="0"/>
        <w:adjustRightInd w:val="0"/>
        <w:jc w:val="both"/>
        <w:rPr>
          <w:rFonts w:cs="Arial"/>
          <w:sz w:val="22"/>
          <w:szCs w:val="22"/>
          <w:lang w:eastAsia="sl-SI"/>
        </w:rPr>
      </w:pPr>
      <w:r w:rsidRPr="00234336">
        <w:rPr>
          <w:rFonts w:cs="Arial"/>
          <w:sz w:val="22"/>
          <w:szCs w:val="22"/>
        </w:rPr>
        <w:t>Člen opredeljuje določanje sredstev za ISF-O in PSF-O, in sicer za vsako leto šestletnega obdobja na način, da se vsota ISF-O in PSF-O preteklega leta poveča sorazmerno, upoštevaje rast vsote ISF in PSF glede na preteklo leto</w:t>
      </w:r>
      <w:r w:rsidR="002C45F3">
        <w:rPr>
          <w:rFonts w:cs="Arial"/>
          <w:sz w:val="22"/>
          <w:szCs w:val="22"/>
        </w:rPr>
        <w:t>.</w:t>
      </w:r>
      <w:r w:rsidRPr="00234336">
        <w:rPr>
          <w:rFonts w:cs="Arial"/>
          <w:sz w:val="22"/>
          <w:szCs w:val="22"/>
        </w:rPr>
        <w:t xml:space="preserve"> Določeno je, da vsaj polovico letne rasti sredstev za stabilno izvajanje znanstvenoraziskovalne dejavnosti mora prejemnik stabilnega financiranja nameniti za PSF-O. </w:t>
      </w:r>
      <w:r w:rsidRPr="00234336">
        <w:rPr>
          <w:rFonts w:cs="Arial"/>
          <w:sz w:val="22"/>
          <w:szCs w:val="22"/>
          <w:lang w:eastAsia="sl-SI"/>
        </w:rPr>
        <w:t>Člen določa, da se v prvem in četrtem letu pogodbenega obdobja največ deset odstotkov  vsote sredstev ISF in PSF, prejemnikom stabilnega financiranja znanstvenoraziskovalne dejavnosti dodeli ob upoštevanju vrednosti kazalnikov znanstvene odličnosti,  družbenega in gospodarskega vpliva in mednarodne vpetosti.</w:t>
      </w:r>
      <w:r w:rsidRPr="00234336">
        <w:rPr>
          <w:rFonts w:cs="Arial"/>
          <w:sz w:val="20"/>
        </w:rPr>
        <w:t xml:space="preserve"> </w:t>
      </w:r>
      <w:r w:rsidRPr="00234336">
        <w:rPr>
          <w:rFonts w:cs="Arial"/>
          <w:sz w:val="22"/>
          <w:szCs w:val="22"/>
          <w:lang w:eastAsia="sl-SI"/>
        </w:rPr>
        <w:t xml:space="preserve">Delež teh sredstev določi minister, pristojen za znanost, tako da sprememba na ravni posameznega prejemnika stabilnega financiranja ne presega treh odstotkov. Podrobnejša opredelitev kazalnikov in metodologije izračuna dodelitve tri odstotnega deleža sredstev se določijo v splošnem aktu ARRS. </w:t>
      </w:r>
    </w:p>
    <w:p w14:paraId="68BC91FC" w14:textId="77777777" w:rsidR="00594A5D" w:rsidRPr="00234336" w:rsidRDefault="00594A5D" w:rsidP="00594A5D">
      <w:pPr>
        <w:suppressAutoHyphens/>
        <w:overflowPunct w:val="0"/>
        <w:autoSpaceDE w:val="0"/>
        <w:autoSpaceDN w:val="0"/>
        <w:adjustRightInd w:val="0"/>
        <w:jc w:val="both"/>
        <w:textAlignment w:val="baseline"/>
        <w:outlineLvl w:val="3"/>
        <w:rPr>
          <w:rFonts w:cs="Arial"/>
          <w:sz w:val="22"/>
          <w:szCs w:val="22"/>
          <w:lang w:eastAsia="sl-SI"/>
        </w:rPr>
      </w:pPr>
    </w:p>
    <w:p w14:paraId="25395BD9" w14:textId="5F513009" w:rsidR="00594A5D" w:rsidRPr="00234336" w:rsidRDefault="00594A5D" w:rsidP="00594A5D">
      <w:pPr>
        <w:suppressAutoHyphens/>
        <w:overflowPunct w:val="0"/>
        <w:autoSpaceDE w:val="0"/>
        <w:autoSpaceDN w:val="0"/>
        <w:adjustRightInd w:val="0"/>
        <w:jc w:val="both"/>
        <w:textAlignment w:val="baseline"/>
        <w:outlineLvl w:val="3"/>
        <w:rPr>
          <w:rFonts w:cs="Arial"/>
          <w:sz w:val="22"/>
          <w:szCs w:val="22"/>
          <w:lang w:eastAsia="sl-SI"/>
        </w:rPr>
      </w:pPr>
      <w:r w:rsidRPr="00234336">
        <w:rPr>
          <w:rFonts w:cs="Arial"/>
          <w:sz w:val="22"/>
          <w:szCs w:val="22"/>
          <w:lang w:eastAsia="sl-SI"/>
        </w:rPr>
        <w:t>V členu je urejena tudi možnost zmanjšanja sredstev za  ISF-O oziroma PSF-O prejemnika stabilnega dela financiranja znanstvenoraziskovalne dejavnosti in sicer v prvem letu pogodbenega obdobja, če prejemniku stabilnega dela financiranja znanstvenoraziskovalne dejavnosti upade znanstvenoraziskovalna dejavnost oziroma če se mu zmanjša obseg infrastrukturne dejavnosti v zadnjem pogodbenem obdobju. Prav tako je opredeljena možnost povečanja sredstev za ISF-O, če se poveča infrastrukturna aktivnost prejemnika stabilnega dela financiranja znanstvenoraziskovalne dejavnosti, v skladu s strateškimi dokumenti države ob predhodnem soglasju Vlade Republike Slovenije. Sredstva za ISF-O se lahko tudi zmanjšajo, če se s soglasjem vlade zmanjša infrastrukturna aktivnost prejemnika stabilnega financiranja znanstvenoraziskovalne dejavnosti. V tem primeru se ne uporabljajo določila iz šestega odstavka tega člena. Način merjenja obsega znanstvenoraziskovalne in infrastrukturne dejavnosti in podrobnejši način zmanjšanja sredstev ISF-O se določi s splošnim aktom ARRS.</w:t>
      </w:r>
      <w:r w:rsidR="002C45F3">
        <w:rPr>
          <w:rFonts w:cs="Arial"/>
          <w:sz w:val="22"/>
          <w:szCs w:val="22"/>
          <w:lang w:eastAsia="sl-SI"/>
        </w:rPr>
        <w:t xml:space="preserve"> </w:t>
      </w:r>
      <w:r w:rsidRPr="00234336">
        <w:rPr>
          <w:rFonts w:cs="Arial"/>
          <w:sz w:val="22"/>
          <w:szCs w:val="22"/>
          <w:lang w:eastAsia="sl-SI"/>
        </w:rPr>
        <w:t xml:space="preserve">Prav tako se s splošnim aktom ARRS določi tudi način izračuna dodelitve sredstev ISF-O in PSF-O za novega prejemnika stabilnega financiranja. V primeru zmanjševanja sredstev so zaradi stabilnosti kariernega razvoja mladih raziskovalcev, sredstva za mlade raziskovalce izvezeta iz izračuna, ki je opredeljen v šestem in sedmem odstavku tega člena. </w:t>
      </w:r>
    </w:p>
    <w:p w14:paraId="24854B81"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p>
    <w:p w14:paraId="28AE6C21"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2</w:t>
      </w:r>
      <w:r w:rsidR="00B8004E" w:rsidRPr="00234336">
        <w:rPr>
          <w:rFonts w:cs="Arial"/>
          <w:b/>
          <w:sz w:val="22"/>
          <w:szCs w:val="22"/>
          <w:lang w:eastAsia="sl-SI"/>
        </w:rPr>
        <w:t>7</w:t>
      </w:r>
      <w:r w:rsidRPr="00234336">
        <w:rPr>
          <w:rFonts w:cs="Arial"/>
          <w:b/>
          <w:sz w:val="22"/>
          <w:szCs w:val="22"/>
          <w:lang w:eastAsia="sl-SI"/>
        </w:rPr>
        <w:t>. členu:</w:t>
      </w:r>
    </w:p>
    <w:p w14:paraId="467706C7" w14:textId="24E2B95A" w:rsidR="00594A5D" w:rsidRPr="00234336" w:rsidRDefault="00594A5D" w:rsidP="00594A5D">
      <w:pPr>
        <w:spacing w:line="276" w:lineRule="auto"/>
        <w:jc w:val="both"/>
        <w:rPr>
          <w:rFonts w:cs="Arial"/>
          <w:sz w:val="22"/>
          <w:szCs w:val="22"/>
        </w:rPr>
      </w:pPr>
      <w:r w:rsidRPr="00234336">
        <w:rPr>
          <w:rFonts w:cs="Arial"/>
          <w:sz w:val="22"/>
          <w:szCs w:val="22"/>
        </w:rPr>
        <w:t xml:space="preserve">Člen opredeljuje določanje sredstev RSF-O, ki so celotno pogodbeno obdobje enaka. Določeno je, da so sredstva </w:t>
      </w:r>
      <w:r w:rsidRPr="00234336">
        <w:rPr>
          <w:rFonts w:cs="Arial"/>
          <w:sz w:val="20"/>
        </w:rPr>
        <w:t>za RSF-O</w:t>
      </w:r>
      <w:r w:rsidRPr="00234336">
        <w:rPr>
          <w:rFonts w:cs="Arial"/>
          <w:sz w:val="22"/>
          <w:szCs w:val="22"/>
        </w:rPr>
        <w:t xml:space="preserve"> največ deset odstotkov vsote sredstev ISF-O in PSF-O in se za vse prejemnike stabilnega financiranja določijo v enakem deležu. Namen porabe sredstev RSF-O se za prejemnika stabilnega financiranja znanstvenoraziskovalne dejavnosti določi za šestletno pogodbeno obdobje v pogajanjih v okviru pogodbe o financiranju stabilnega izvajanja znanstvenoraziskovalne dejavnosti in se v pogodbenem obdobju ne spreminja.</w:t>
      </w:r>
      <w:r w:rsidRPr="00234336">
        <w:rPr>
          <w:rFonts w:cs="Arial"/>
          <w:sz w:val="22"/>
          <w:szCs w:val="22"/>
        </w:rPr>
        <w:tab/>
        <w:t xml:space="preserve">  </w:t>
      </w:r>
    </w:p>
    <w:p w14:paraId="5F4BE37F"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p>
    <w:p w14:paraId="7D636BDB"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2</w:t>
      </w:r>
      <w:r w:rsidR="00B8004E" w:rsidRPr="00234336">
        <w:rPr>
          <w:rFonts w:cs="Arial"/>
          <w:b/>
          <w:sz w:val="22"/>
          <w:szCs w:val="22"/>
          <w:lang w:eastAsia="sl-SI"/>
        </w:rPr>
        <w:t>8</w:t>
      </w:r>
      <w:r w:rsidRPr="00234336">
        <w:rPr>
          <w:rFonts w:cs="Arial"/>
          <w:b/>
          <w:sz w:val="22"/>
          <w:szCs w:val="22"/>
          <w:lang w:eastAsia="sl-SI"/>
        </w:rPr>
        <w:t>. členu:</w:t>
      </w:r>
    </w:p>
    <w:p w14:paraId="6A2D9FE6" w14:textId="77777777" w:rsidR="00594A5D" w:rsidRPr="00234336" w:rsidRDefault="00594A5D" w:rsidP="00594A5D">
      <w:pPr>
        <w:suppressAutoHyphens/>
        <w:overflowPunct w:val="0"/>
        <w:autoSpaceDE w:val="0"/>
        <w:autoSpaceDN w:val="0"/>
        <w:adjustRightInd w:val="0"/>
        <w:jc w:val="both"/>
        <w:textAlignment w:val="baseline"/>
        <w:outlineLvl w:val="3"/>
        <w:rPr>
          <w:rFonts w:cs="Arial"/>
          <w:sz w:val="22"/>
          <w:szCs w:val="22"/>
          <w:lang w:eastAsia="sl-SI"/>
        </w:rPr>
      </w:pPr>
      <w:r w:rsidRPr="00234336">
        <w:rPr>
          <w:rFonts w:cs="Arial"/>
          <w:sz w:val="22"/>
          <w:szCs w:val="22"/>
          <w:lang w:eastAsia="sl-SI"/>
        </w:rPr>
        <w:t xml:space="preserve">Člen opredeljuje sredstva PNR-O, ki jih prejemnik stabilnega financiranja znanstvenoraziskovalne dejavnosti lahko pridobi s </w:t>
      </w:r>
      <w:r w:rsidRPr="00234336">
        <w:rPr>
          <w:rFonts w:cs="Arial"/>
          <w:sz w:val="20"/>
        </w:rPr>
        <w:t>kandidiranjem na izbor programov nacionalnih raziskav v okviru poziva ARRS iz tretjega odstavka 20. člena tega zakona.</w:t>
      </w:r>
    </w:p>
    <w:p w14:paraId="735C37C2"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p>
    <w:p w14:paraId="33D3FB53"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2</w:t>
      </w:r>
      <w:r w:rsidR="00B8004E" w:rsidRPr="00234336">
        <w:rPr>
          <w:rFonts w:cs="Arial"/>
          <w:b/>
          <w:sz w:val="22"/>
          <w:szCs w:val="22"/>
          <w:lang w:eastAsia="sl-SI"/>
        </w:rPr>
        <w:t>9</w:t>
      </w:r>
      <w:r w:rsidRPr="00234336">
        <w:rPr>
          <w:rFonts w:cs="Arial"/>
          <w:b/>
          <w:sz w:val="22"/>
          <w:szCs w:val="22"/>
          <w:lang w:eastAsia="sl-SI"/>
        </w:rPr>
        <w:t xml:space="preserve">. členu: </w:t>
      </w:r>
    </w:p>
    <w:p w14:paraId="665D5DB7" w14:textId="77777777" w:rsidR="00861CEB" w:rsidRPr="00234336" w:rsidRDefault="00861CEB" w:rsidP="00861CEB">
      <w:pPr>
        <w:suppressAutoHyphens/>
        <w:overflowPunct w:val="0"/>
        <w:autoSpaceDE w:val="0"/>
        <w:autoSpaceDN w:val="0"/>
        <w:adjustRightInd w:val="0"/>
        <w:jc w:val="both"/>
        <w:textAlignment w:val="baseline"/>
        <w:outlineLvl w:val="3"/>
        <w:rPr>
          <w:rFonts w:cs="Arial"/>
          <w:sz w:val="22"/>
          <w:szCs w:val="22"/>
          <w:lang w:eastAsia="sl-SI"/>
        </w:rPr>
      </w:pPr>
      <w:r w:rsidRPr="00234336">
        <w:rPr>
          <w:rFonts w:eastAsiaTheme="majorEastAsia" w:cs="Arial"/>
          <w:sz w:val="22"/>
          <w:szCs w:val="22"/>
        </w:rPr>
        <w:t>Člen opredeljuje pogodbo o financiranju stabilnega izvajanja znanstvenoraziskovalne dejavnosti.</w:t>
      </w:r>
    </w:p>
    <w:p w14:paraId="26E12906" w14:textId="77777777" w:rsidR="00861CEB" w:rsidRPr="00234336" w:rsidRDefault="00861CEB" w:rsidP="00861CEB">
      <w:pPr>
        <w:suppressAutoHyphens/>
        <w:overflowPunct w:val="0"/>
        <w:autoSpaceDE w:val="0"/>
        <w:autoSpaceDN w:val="0"/>
        <w:adjustRightInd w:val="0"/>
        <w:jc w:val="both"/>
        <w:textAlignment w:val="baseline"/>
        <w:outlineLvl w:val="3"/>
        <w:rPr>
          <w:rFonts w:cs="Arial"/>
          <w:sz w:val="22"/>
          <w:szCs w:val="22"/>
          <w:lang w:eastAsia="sl-SI"/>
        </w:rPr>
      </w:pPr>
      <w:r w:rsidRPr="00234336">
        <w:rPr>
          <w:rFonts w:cs="Arial"/>
          <w:sz w:val="22"/>
          <w:szCs w:val="22"/>
          <w:lang w:eastAsia="sl-SI"/>
        </w:rPr>
        <w:t xml:space="preserve">Člen opredeljuje okvirno vsebino šestletne pogodbe o financiranju stabilnega izvajanja znanstvenoraziskovalne dejavnosti, na podlagi katere se prejemnikom stabilnega dela financiranja znanstvenoraziskovalne dejavnosti nakazujejo sredstva za stabilno izvajanje znanstvenoraziskovalne dejavnosti in jo prejemniki financiranja stabilnega izvajanja znanstvenoraziskovalne dejavnosti sklenejo z ARRS. Prejemniki stabilnega dela financiranja </w:t>
      </w:r>
      <w:r w:rsidRPr="00234336">
        <w:rPr>
          <w:rFonts w:cs="Arial"/>
          <w:sz w:val="22"/>
          <w:szCs w:val="22"/>
          <w:lang w:eastAsia="sl-SI"/>
        </w:rPr>
        <w:lastRenderedPageBreak/>
        <w:t xml:space="preserve">znanstvenoraziskovalne dejavnosti in ARRS oz. ministrstvo, pristojno za znanost,  pri pripravi in usklajevanju ciljev in ciljnih vrednosti upoštevajo dokumente razvojnega načrtovanja države. </w:t>
      </w:r>
    </w:p>
    <w:p w14:paraId="26EF821B" w14:textId="114B25CA" w:rsidR="00861CEB" w:rsidRPr="00234336" w:rsidRDefault="00861CEB" w:rsidP="00861CEB">
      <w:pPr>
        <w:suppressAutoHyphens/>
        <w:overflowPunct w:val="0"/>
        <w:autoSpaceDE w:val="0"/>
        <w:autoSpaceDN w:val="0"/>
        <w:adjustRightInd w:val="0"/>
        <w:jc w:val="both"/>
        <w:textAlignment w:val="baseline"/>
        <w:outlineLvl w:val="3"/>
        <w:rPr>
          <w:rFonts w:cs="Arial"/>
          <w:sz w:val="22"/>
          <w:szCs w:val="22"/>
          <w:lang w:eastAsia="sl-SI"/>
        </w:rPr>
      </w:pPr>
      <w:r w:rsidRPr="00234336">
        <w:rPr>
          <w:rFonts w:cs="Arial"/>
          <w:sz w:val="22"/>
          <w:szCs w:val="22"/>
          <w:lang w:eastAsia="sl-SI"/>
        </w:rPr>
        <w:t xml:space="preserve">Člen določa, da se v pogodbi opredelijo strateški in dolgoročni cilji prejemnika stabilnega dela financiranja znanstvenoraziskovalne dejavnosti, ukrepi za njihovo dosego, ciljne in izhodiščne vrednosti in kazalci, s katerimi se spremlja doseganje ciljnih vrednosti, načrt izvajanja znanstvenoraziskovalne dejavnosti, ki vključuje predvsem načrtovan razvoj raziskovalnih programov in mladih raziskovalcev, razvojni cilji prejemnika stabilnega dela financiranja znanstvenoraziskovalne dejavnosti, ukrepi za njihovo doseganje, ciljne in izhodiščne vrednosti in </w:t>
      </w:r>
      <w:r w:rsidR="002C45F3">
        <w:rPr>
          <w:rFonts w:cs="Arial"/>
          <w:sz w:val="22"/>
          <w:szCs w:val="22"/>
          <w:lang w:eastAsia="sl-SI"/>
        </w:rPr>
        <w:t>kazalniki</w:t>
      </w:r>
      <w:r w:rsidRPr="00234336">
        <w:rPr>
          <w:rFonts w:cs="Arial"/>
          <w:sz w:val="22"/>
          <w:szCs w:val="22"/>
          <w:lang w:eastAsia="sl-SI"/>
        </w:rPr>
        <w:t xml:space="preserve">, s katerimi se spremlja doseganje ciljnih vrednosti, način in dinamika poročanja o doseganju ciljev in ukrepi v primeru neizpolnjevanja določil pogodbe. Strateški in dolgoročni cilji prejemnika stabilnega dela financiranja znanstvenoraziskovalne dejavnosti, ukrepi za njihovo dosego, ciljne in izhodiščne vrednosti in </w:t>
      </w:r>
      <w:r w:rsidR="002C45F3">
        <w:rPr>
          <w:rFonts w:cs="Arial"/>
          <w:sz w:val="22"/>
          <w:szCs w:val="22"/>
          <w:lang w:eastAsia="sl-SI"/>
        </w:rPr>
        <w:t>kazalniki</w:t>
      </w:r>
      <w:r w:rsidRPr="00234336">
        <w:rPr>
          <w:rFonts w:cs="Arial"/>
          <w:sz w:val="22"/>
          <w:szCs w:val="22"/>
          <w:lang w:eastAsia="sl-SI"/>
        </w:rPr>
        <w:t xml:space="preserve">, s katerimi se spremlja doseganje ciljnih vrednosti, načrt izvajanja znanstvenoraziskovalne dejavnosti, ki vključuje predvsem načrtovan razvoj raziskovalnih programov in mladih raziskovalcev, razvojni cilji prejemnika stabilnega dela financiranja znanstvenoraziskovalne dejavnosti, ukrepi za njihovo doseganje, ciljne in izhodiščne vrednosti in </w:t>
      </w:r>
      <w:r w:rsidR="002C45F3">
        <w:rPr>
          <w:rFonts w:cs="Arial"/>
          <w:sz w:val="22"/>
          <w:szCs w:val="22"/>
          <w:lang w:eastAsia="sl-SI"/>
        </w:rPr>
        <w:t>kazalniki</w:t>
      </w:r>
      <w:r w:rsidRPr="00234336">
        <w:rPr>
          <w:rFonts w:cs="Arial"/>
          <w:sz w:val="22"/>
          <w:szCs w:val="22"/>
          <w:lang w:eastAsia="sl-SI"/>
        </w:rPr>
        <w:t>, s katerimi se spremlja doseganje ciljnih vrednosti, so predmet pogajanj. Na podlagi usmeritev ministrstva, pristojnega za znanost, rezultatov institucionalne in programske evalvacije jih prejemniki stabilnega dela financiranja znanstvenoraziskovalne dejavnosti sporočijo najkasneje do konca februarja šestega leta pogodbenega obdobja za naslednje pogodbeno obdobje. Postopek pogajanj za sklenitev pogodbe vodi minister, pristojen za znanost, ali od njega pooblaščena oseba s pristojnim organom prejemnika stabilnega dela financiranja znanstvenoraziskovalne dejavnosti in se mora zaključiti s sklenitvijo nove pogodbe do konca koledarskega leta šestega leta pogodbenega obdobja za naslednje pogodbeno obdobje. Če se postopek sklenitve pogodbe ne zaključi v roku, se do sklenitve nove pogodbe izvaja začasno financiranje v obsegu, kot je bilo določeno v predhodni pogodbi. Določeno je, da se vse podrobnejše določbe o pogodbi določi s splošnim aktom ARRS. Prav tako člen določa, da ARRS na svoji spletni strani objavi vse sklenjene pogodbe o financiranju stabilnega izvajanja znanstvenoraziskovalne dejavnosti in doseganju ciljev. Poročilo o izvajanju pogodbe o financiranju stabilnega izvajanja znanstvenoraziskovalne dejavnosti za celotno pogodbeno obdobje prejemniki stabilnega dela financiranja znanstvenoraziskovalne dejavnosti pošljejo ARRS do 31. maja leta po izteku pogodbe.</w:t>
      </w:r>
    </w:p>
    <w:p w14:paraId="4D5EFEC1" w14:textId="77777777" w:rsidR="00861CEB" w:rsidRPr="00234336" w:rsidRDefault="00861CEB" w:rsidP="00861CEB">
      <w:pPr>
        <w:suppressAutoHyphens/>
        <w:overflowPunct w:val="0"/>
        <w:autoSpaceDE w:val="0"/>
        <w:autoSpaceDN w:val="0"/>
        <w:adjustRightInd w:val="0"/>
        <w:jc w:val="both"/>
        <w:textAlignment w:val="baseline"/>
        <w:outlineLvl w:val="3"/>
        <w:rPr>
          <w:rFonts w:cs="Arial"/>
          <w:b/>
          <w:sz w:val="22"/>
          <w:szCs w:val="22"/>
          <w:lang w:eastAsia="sl-SI"/>
        </w:rPr>
      </w:pPr>
    </w:p>
    <w:p w14:paraId="50600DC0"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w:t>
      </w:r>
      <w:r w:rsidR="00B8004E" w:rsidRPr="00234336">
        <w:rPr>
          <w:rFonts w:cs="Arial"/>
          <w:b/>
          <w:sz w:val="22"/>
          <w:szCs w:val="22"/>
          <w:lang w:eastAsia="sl-SI"/>
        </w:rPr>
        <w:t>30</w:t>
      </w:r>
      <w:r w:rsidRPr="00234336">
        <w:rPr>
          <w:rFonts w:cs="Arial"/>
          <w:b/>
          <w:sz w:val="22"/>
          <w:szCs w:val="22"/>
          <w:lang w:eastAsia="sl-SI"/>
        </w:rPr>
        <w:t xml:space="preserve">. členu: </w:t>
      </w:r>
    </w:p>
    <w:p w14:paraId="0FFC5E36" w14:textId="77777777" w:rsidR="00594A5D" w:rsidRPr="00234336" w:rsidRDefault="00594A5D" w:rsidP="00594A5D">
      <w:pPr>
        <w:suppressAutoHyphens/>
        <w:overflowPunct w:val="0"/>
        <w:autoSpaceDE w:val="0"/>
        <w:autoSpaceDN w:val="0"/>
        <w:adjustRightInd w:val="0"/>
        <w:textAlignment w:val="baseline"/>
        <w:outlineLvl w:val="3"/>
        <w:rPr>
          <w:rFonts w:cs="Arial"/>
          <w:b/>
          <w:sz w:val="22"/>
          <w:szCs w:val="22"/>
          <w:lang w:eastAsia="sl-SI"/>
        </w:rPr>
      </w:pPr>
      <w:r w:rsidRPr="00234336">
        <w:rPr>
          <w:rFonts w:cs="Arial"/>
          <w:sz w:val="22"/>
          <w:szCs w:val="22"/>
          <w:lang w:eastAsia="sl-SI"/>
        </w:rPr>
        <w:t xml:space="preserve">Člen opredeljuje </w:t>
      </w:r>
      <w:r w:rsidRPr="00234336">
        <w:rPr>
          <w:rFonts w:eastAsiaTheme="majorEastAsia" w:cs="Arial"/>
          <w:sz w:val="22"/>
          <w:szCs w:val="22"/>
        </w:rPr>
        <w:t>akt prejemnika stabilnega</w:t>
      </w:r>
      <w:r w:rsidRPr="00234336">
        <w:rPr>
          <w:rFonts w:cs="Arial"/>
          <w:sz w:val="22"/>
          <w:szCs w:val="22"/>
        </w:rPr>
        <w:t xml:space="preserve"> financiranja.</w:t>
      </w:r>
    </w:p>
    <w:p w14:paraId="5FB700D4" w14:textId="05D6787C" w:rsidR="00594A5D" w:rsidRPr="00234336" w:rsidRDefault="00594A5D" w:rsidP="00594A5D">
      <w:pPr>
        <w:suppressAutoHyphens/>
        <w:overflowPunct w:val="0"/>
        <w:autoSpaceDE w:val="0"/>
        <w:autoSpaceDN w:val="0"/>
        <w:adjustRightInd w:val="0"/>
        <w:jc w:val="both"/>
        <w:textAlignment w:val="baseline"/>
        <w:outlineLvl w:val="3"/>
        <w:rPr>
          <w:rFonts w:cs="Arial"/>
          <w:sz w:val="22"/>
          <w:szCs w:val="22"/>
          <w:lang w:eastAsia="sl-SI"/>
        </w:rPr>
      </w:pPr>
      <w:r w:rsidRPr="00234336">
        <w:rPr>
          <w:rFonts w:cs="Arial"/>
          <w:sz w:val="22"/>
          <w:szCs w:val="22"/>
          <w:lang w:eastAsia="sl-SI"/>
        </w:rPr>
        <w:t xml:space="preserve">Člen določa, da prejemnik stabilnega dela financiranja znanstvenoraziskovalne dejavnosti upravlja sredstva za stabilno izvajanje znanstvenoraziskovalne dejavnosti v skladu z aktom, ki ga sprejme pristojni organ prejemnika stabilnega dela financiranja znanstvenoraziskovalne </w:t>
      </w:r>
      <w:r w:rsidRPr="00F04C8A">
        <w:rPr>
          <w:rFonts w:cs="Arial"/>
          <w:sz w:val="22"/>
          <w:szCs w:val="22"/>
          <w:lang w:eastAsia="sl-SI"/>
        </w:rPr>
        <w:t>dejavnosti</w:t>
      </w:r>
      <w:r w:rsidR="00F04C8A">
        <w:rPr>
          <w:rFonts w:cs="Arial"/>
          <w:sz w:val="22"/>
          <w:szCs w:val="22"/>
          <w:lang w:eastAsia="sl-SI"/>
        </w:rPr>
        <w:t>.</w:t>
      </w:r>
      <w:r w:rsidRPr="00F04C8A">
        <w:rPr>
          <w:rFonts w:cs="Arial"/>
          <w:sz w:val="22"/>
          <w:szCs w:val="22"/>
          <w:lang w:eastAsia="sl-SI"/>
        </w:rPr>
        <w:t xml:space="preserve"> </w:t>
      </w:r>
      <w:r w:rsidRPr="00234336">
        <w:rPr>
          <w:rFonts w:cs="Arial"/>
          <w:sz w:val="22"/>
          <w:szCs w:val="22"/>
          <w:lang w:eastAsia="sl-SI"/>
        </w:rPr>
        <w:t xml:space="preserve">Prejemniki stabilnega dela financiranja znanstvenoraziskovalne dejavnosti pravila za razporejanje sredstev za stabilno financiranje znanstvenoraziskovalne dejavnosti tudi objavijo na svoji spletni strani. Člen določa tudi obvezne sestavine akta prejemnika stabilnega financiranja o upravljanju s sredstvi za stabilno izvajanja znanstvenoraziskovalne dejavnosti.  </w:t>
      </w:r>
    </w:p>
    <w:p w14:paraId="0AA79C3C"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p>
    <w:p w14:paraId="5B216DC1"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w:t>
      </w:r>
      <w:r w:rsidR="00B8004E" w:rsidRPr="00234336">
        <w:rPr>
          <w:rFonts w:cs="Arial"/>
          <w:b/>
          <w:sz w:val="22"/>
          <w:szCs w:val="22"/>
          <w:lang w:eastAsia="sl-SI"/>
        </w:rPr>
        <w:t>31</w:t>
      </w:r>
      <w:r w:rsidRPr="00234336">
        <w:rPr>
          <w:rFonts w:cs="Arial"/>
          <w:b/>
          <w:sz w:val="22"/>
          <w:szCs w:val="22"/>
          <w:lang w:eastAsia="sl-SI"/>
        </w:rPr>
        <w:t xml:space="preserve">. členu: </w:t>
      </w:r>
    </w:p>
    <w:p w14:paraId="2C7C7BA7" w14:textId="77777777" w:rsidR="00594A5D" w:rsidRPr="00234336" w:rsidRDefault="00594A5D" w:rsidP="00594A5D">
      <w:pPr>
        <w:suppressAutoHyphens/>
        <w:overflowPunct w:val="0"/>
        <w:autoSpaceDE w:val="0"/>
        <w:autoSpaceDN w:val="0"/>
        <w:adjustRightInd w:val="0"/>
        <w:jc w:val="both"/>
        <w:textAlignment w:val="baseline"/>
        <w:outlineLvl w:val="3"/>
        <w:rPr>
          <w:rFonts w:cs="Arial"/>
          <w:b/>
          <w:sz w:val="22"/>
          <w:szCs w:val="22"/>
          <w:lang w:eastAsia="sl-SI"/>
        </w:rPr>
      </w:pPr>
      <w:r w:rsidRPr="00234336">
        <w:rPr>
          <w:rFonts w:cs="Arial"/>
          <w:sz w:val="22"/>
          <w:szCs w:val="22"/>
          <w:lang w:eastAsia="sl-SI"/>
        </w:rPr>
        <w:t>Člen določa, da se  stabilno financiranje znanstvenoraziskovalne dejavnosti  podrobneje uredi v posebnem predpisu vlade in podrobneje v splošnem aktu ARRS</w:t>
      </w:r>
      <w:r w:rsidRPr="00234336">
        <w:rPr>
          <w:rFonts w:cs="Arial"/>
          <w:b/>
          <w:sz w:val="22"/>
          <w:szCs w:val="22"/>
          <w:lang w:eastAsia="sl-SI"/>
        </w:rPr>
        <w:t>.</w:t>
      </w:r>
    </w:p>
    <w:p w14:paraId="3EA076C8"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p>
    <w:p w14:paraId="2CF9AA94"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w:t>
      </w:r>
      <w:r w:rsidR="00B8004E" w:rsidRPr="00234336">
        <w:rPr>
          <w:rFonts w:cs="Arial"/>
          <w:b/>
          <w:sz w:val="22"/>
          <w:szCs w:val="22"/>
          <w:lang w:eastAsia="sl-SI"/>
        </w:rPr>
        <w:t>32</w:t>
      </w:r>
      <w:r w:rsidRPr="00234336">
        <w:rPr>
          <w:rFonts w:cs="Arial"/>
          <w:b/>
          <w:sz w:val="22"/>
          <w:szCs w:val="22"/>
          <w:lang w:eastAsia="sl-SI"/>
        </w:rPr>
        <w:t xml:space="preserve">. členu: </w:t>
      </w:r>
    </w:p>
    <w:p w14:paraId="0111B408" w14:textId="77777777" w:rsidR="00594A5D" w:rsidRPr="00234336" w:rsidRDefault="00594A5D" w:rsidP="00594A5D">
      <w:pPr>
        <w:autoSpaceDE w:val="0"/>
        <w:autoSpaceDN w:val="0"/>
        <w:adjustRightInd w:val="0"/>
        <w:jc w:val="both"/>
        <w:rPr>
          <w:rFonts w:cs="Arial"/>
          <w:sz w:val="22"/>
          <w:szCs w:val="22"/>
        </w:rPr>
      </w:pPr>
      <w:r w:rsidRPr="00234336">
        <w:rPr>
          <w:rFonts w:cs="Arial"/>
          <w:sz w:val="22"/>
          <w:szCs w:val="22"/>
        </w:rPr>
        <w:t xml:space="preserve">Člen opredeljuje evalvacijo raziskovalnih programov v okviru stabilnega izvajanja znanstvenoraziskovalne dejavnosti. </w:t>
      </w:r>
    </w:p>
    <w:p w14:paraId="1F34363B" w14:textId="34F8D333" w:rsidR="00594A5D" w:rsidRPr="00234336" w:rsidRDefault="00594A5D" w:rsidP="00594A5D">
      <w:pPr>
        <w:autoSpaceDE w:val="0"/>
        <w:autoSpaceDN w:val="0"/>
        <w:adjustRightInd w:val="0"/>
        <w:jc w:val="both"/>
        <w:rPr>
          <w:rFonts w:cs="Arial"/>
          <w:sz w:val="22"/>
          <w:szCs w:val="22"/>
        </w:rPr>
      </w:pPr>
      <w:r w:rsidRPr="00234336">
        <w:rPr>
          <w:rFonts w:cs="Arial"/>
          <w:sz w:val="22"/>
          <w:szCs w:val="22"/>
        </w:rPr>
        <w:t xml:space="preserve">Člen določa podlago za izvajanje evalvacij raziskovalnih programov v okviru stabilnega financiranja. Evalvacije raziskovalnih programov izvaja ARRS in sicer periodično, po področjih, kot so opredeljena v evalvacijskem postopku Evropskega raziskovalnega sveta, na obdobje šestih let, in sicer v četrtem in petem letu pogodbenega obdobja. Temeljna merila evalvacije so raziskovalna odličnost predloga in izvedbe raziskav ter dosežki predhodnega dela </w:t>
      </w:r>
      <w:r w:rsidRPr="00234336">
        <w:rPr>
          <w:rFonts w:cs="Arial"/>
          <w:sz w:val="22"/>
          <w:szCs w:val="22"/>
        </w:rPr>
        <w:lastRenderedPageBreak/>
        <w:t>programske skupine</w:t>
      </w:r>
      <w:r w:rsidR="00075903">
        <w:rPr>
          <w:rFonts w:cs="Arial"/>
          <w:sz w:val="22"/>
          <w:szCs w:val="22"/>
        </w:rPr>
        <w:t>,</w:t>
      </w:r>
      <w:r w:rsidRPr="00234336">
        <w:rPr>
          <w:rFonts w:cs="Arial"/>
          <w:sz w:val="22"/>
          <w:szCs w:val="22"/>
        </w:rPr>
        <w:t xml:space="preserve"> vključno z znanstvenoraziskovalno odličnostjo in mednarodno ter družbeno in gospodarsko vpetostjo. Določeno je, da vsebinsko evalvacijo znanstvenoraziskovalnega dela raziskovalnih programov izvajajo neodvisni strokovnjaki. Rezultate evalvacije sestavljajo ocene raziskovalnih programov in priporočila za izboljšanje delovanja. Rezultati evalvacije se objavijo na spletnih straneh ARRS. Postopek izvajanja evalvacij, metodologija izvedbe evalvacije in znanstvenoraziskovalna področja, ki so predmet evalvacije določi ARRS s splošnim aktom. Člen določa še, da se ob vsakokratni evalvaciji izvede tudi evalvacija novih raziskovalnih programov na področjih, kjer poteka evalvacija. </w:t>
      </w:r>
    </w:p>
    <w:p w14:paraId="31112611" w14:textId="77777777" w:rsidR="00861CEB" w:rsidRPr="00234336" w:rsidRDefault="00861CEB" w:rsidP="00861CEB">
      <w:pPr>
        <w:autoSpaceDE w:val="0"/>
        <w:autoSpaceDN w:val="0"/>
        <w:adjustRightInd w:val="0"/>
        <w:jc w:val="both"/>
        <w:rPr>
          <w:rFonts w:cs="Arial"/>
          <w:sz w:val="22"/>
          <w:szCs w:val="22"/>
        </w:rPr>
      </w:pPr>
    </w:p>
    <w:p w14:paraId="79EE14BB"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3</w:t>
      </w:r>
      <w:r w:rsidR="00B8004E" w:rsidRPr="00234336">
        <w:rPr>
          <w:rFonts w:cs="Arial"/>
          <w:b/>
          <w:sz w:val="22"/>
          <w:szCs w:val="22"/>
          <w:lang w:eastAsia="sl-SI"/>
        </w:rPr>
        <w:t>3</w:t>
      </w:r>
      <w:r w:rsidRPr="00234336">
        <w:rPr>
          <w:rFonts w:cs="Arial"/>
          <w:b/>
          <w:sz w:val="22"/>
          <w:szCs w:val="22"/>
          <w:lang w:eastAsia="sl-SI"/>
        </w:rPr>
        <w:t xml:space="preserve">. členu: </w:t>
      </w:r>
    </w:p>
    <w:p w14:paraId="3D9E351E" w14:textId="77777777" w:rsidR="00861CEB" w:rsidRPr="00234336" w:rsidRDefault="00861CEB" w:rsidP="00861CEB">
      <w:pPr>
        <w:autoSpaceDE w:val="0"/>
        <w:autoSpaceDN w:val="0"/>
        <w:adjustRightInd w:val="0"/>
        <w:jc w:val="both"/>
        <w:rPr>
          <w:rFonts w:cs="Arial"/>
          <w:sz w:val="22"/>
          <w:szCs w:val="22"/>
        </w:rPr>
      </w:pPr>
    </w:p>
    <w:p w14:paraId="7968A6C6" w14:textId="77777777" w:rsidR="00861CEB" w:rsidRPr="00234336" w:rsidRDefault="00861CEB" w:rsidP="00861CEB">
      <w:pPr>
        <w:autoSpaceDE w:val="0"/>
        <w:autoSpaceDN w:val="0"/>
        <w:adjustRightInd w:val="0"/>
        <w:jc w:val="both"/>
        <w:rPr>
          <w:rFonts w:cs="Arial"/>
          <w:sz w:val="22"/>
          <w:szCs w:val="22"/>
        </w:rPr>
      </w:pPr>
      <w:r w:rsidRPr="00234336">
        <w:rPr>
          <w:rFonts w:cs="Arial"/>
          <w:sz w:val="22"/>
          <w:szCs w:val="22"/>
        </w:rPr>
        <w:t xml:space="preserve">Člen določa namen, potek in elemente institucionalne </w:t>
      </w:r>
      <w:r w:rsidR="00594A5D" w:rsidRPr="00234336">
        <w:rPr>
          <w:rFonts w:cs="Arial"/>
          <w:sz w:val="22"/>
          <w:szCs w:val="22"/>
        </w:rPr>
        <w:t>samo</w:t>
      </w:r>
      <w:r w:rsidRPr="00234336">
        <w:rPr>
          <w:rFonts w:cs="Arial"/>
          <w:sz w:val="22"/>
          <w:szCs w:val="22"/>
        </w:rPr>
        <w:t>evalvacije prejemnikov stabilnega financiranja znanstvenoraziskovalne dejavnosti.</w:t>
      </w:r>
    </w:p>
    <w:p w14:paraId="3ED2E2D4" w14:textId="77777777" w:rsidR="00861CEB" w:rsidRPr="00234336" w:rsidRDefault="00861CEB" w:rsidP="00861CEB">
      <w:pPr>
        <w:autoSpaceDE w:val="0"/>
        <w:autoSpaceDN w:val="0"/>
        <w:adjustRightInd w:val="0"/>
        <w:jc w:val="both"/>
        <w:rPr>
          <w:rFonts w:cs="Arial"/>
          <w:sz w:val="22"/>
          <w:szCs w:val="22"/>
        </w:rPr>
      </w:pPr>
    </w:p>
    <w:p w14:paraId="3B54C43F"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3</w:t>
      </w:r>
      <w:r w:rsidR="00B8004E" w:rsidRPr="00234336">
        <w:rPr>
          <w:rFonts w:cs="Arial"/>
          <w:b/>
          <w:sz w:val="22"/>
          <w:szCs w:val="22"/>
          <w:lang w:eastAsia="sl-SI"/>
        </w:rPr>
        <w:t>4</w:t>
      </w:r>
      <w:r w:rsidRPr="00234336">
        <w:rPr>
          <w:rFonts w:cs="Arial"/>
          <w:b/>
          <w:sz w:val="22"/>
          <w:szCs w:val="22"/>
          <w:lang w:eastAsia="sl-SI"/>
        </w:rPr>
        <w:t xml:space="preserve">. členu: </w:t>
      </w:r>
    </w:p>
    <w:p w14:paraId="3DF96793" w14:textId="77777777" w:rsidR="00861CEB" w:rsidRPr="00234336" w:rsidRDefault="00861CEB" w:rsidP="00861CEB">
      <w:pPr>
        <w:suppressAutoHyphens/>
        <w:overflowPunct w:val="0"/>
        <w:autoSpaceDE w:val="0"/>
        <w:autoSpaceDN w:val="0"/>
        <w:adjustRightInd w:val="0"/>
        <w:jc w:val="both"/>
        <w:textAlignment w:val="baseline"/>
        <w:outlineLvl w:val="3"/>
        <w:rPr>
          <w:rFonts w:cs="Arial"/>
          <w:sz w:val="22"/>
          <w:szCs w:val="22"/>
        </w:rPr>
      </w:pPr>
      <w:r w:rsidRPr="00234336">
        <w:rPr>
          <w:rFonts w:cs="Arial"/>
          <w:sz w:val="22"/>
          <w:szCs w:val="22"/>
        </w:rPr>
        <w:t>Člen opredeljuje raziskovalne projekte, njihov status, postopek izbora z javnim razpisom in način financiranja. Projektno se izvajajo temeljne in industrijske raziskave ter eksperimentalni razvoj. Opredeljeno je, da projekte lahko izvajajo raziskovalne organizacije in druge raziskovalne organizacije skladno s tem zakonom in splošnim aktom za izvrševanje javnih pooblastil pristojne agencije oziroma podzakonskimi predpisi pristojnega ministrstva.</w:t>
      </w:r>
    </w:p>
    <w:p w14:paraId="24073F35" w14:textId="77777777" w:rsidR="00861CEB" w:rsidRPr="00234336" w:rsidRDefault="00861CEB" w:rsidP="00861CEB">
      <w:pPr>
        <w:suppressAutoHyphens/>
        <w:overflowPunct w:val="0"/>
        <w:autoSpaceDE w:val="0"/>
        <w:autoSpaceDN w:val="0"/>
        <w:adjustRightInd w:val="0"/>
        <w:jc w:val="both"/>
        <w:textAlignment w:val="baseline"/>
        <w:outlineLvl w:val="3"/>
        <w:rPr>
          <w:rFonts w:cs="Arial"/>
          <w:sz w:val="22"/>
          <w:szCs w:val="22"/>
        </w:rPr>
      </w:pPr>
    </w:p>
    <w:p w14:paraId="45108EB3" w14:textId="48CB0B11" w:rsidR="00861CEB" w:rsidRPr="00234336" w:rsidRDefault="00861CEB" w:rsidP="00861CEB">
      <w:pPr>
        <w:suppressAutoHyphens/>
        <w:overflowPunct w:val="0"/>
        <w:autoSpaceDE w:val="0"/>
        <w:autoSpaceDN w:val="0"/>
        <w:adjustRightInd w:val="0"/>
        <w:jc w:val="both"/>
        <w:textAlignment w:val="baseline"/>
        <w:outlineLvl w:val="3"/>
        <w:rPr>
          <w:rFonts w:cs="Arial"/>
          <w:sz w:val="22"/>
          <w:szCs w:val="22"/>
        </w:rPr>
      </w:pPr>
      <w:r w:rsidRPr="00234336">
        <w:rPr>
          <w:rFonts w:cs="Arial"/>
          <w:sz w:val="22"/>
          <w:szCs w:val="22"/>
        </w:rPr>
        <w:t>Člen v četrtem odstavku daje tudi podlago za izvajanje medresorskih projektov, namenjenih pridobivanj</w:t>
      </w:r>
      <w:r w:rsidR="00075903">
        <w:rPr>
          <w:rFonts w:cs="Arial"/>
          <w:sz w:val="22"/>
          <w:szCs w:val="22"/>
        </w:rPr>
        <w:t>u</w:t>
      </w:r>
      <w:r w:rsidRPr="00234336">
        <w:rPr>
          <w:rFonts w:cs="Arial"/>
          <w:sz w:val="22"/>
          <w:szCs w:val="22"/>
        </w:rPr>
        <w:t xml:space="preserve"> ekspertiz za oblikovanje politik (do sedaj so bili to Ciljni raziskovalni projekti), katerih pripravo koordinira ministrstvo pristojno za znanost.  Za vse vrste projektov je določeno, da se dodeljujejo preko razpisov ali javnih pozivov.</w:t>
      </w:r>
    </w:p>
    <w:p w14:paraId="273F3694" w14:textId="77777777" w:rsidR="00861CEB" w:rsidRPr="00234336" w:rsidRDefault="00861CEB" w:rsidP="00861CEB">
      <w:pPr>
        <w:suppressAutoHyphens/>
        <w:overflowPunct w:val="0"/>
        <w:autoSpaceDE w:val="0"/>
        <w:autoSpaceDN w:val="0"/>
        <w:adjustRightInd w:val="0"/>
        <w:jc w:val="both"/>
        <w:textAlignment w:val="baseline"/>
        <w:outlineLvl w:val="3"/>
        <w:rPr>
          <w:rFonts w:cs="Arial"/>
          <w:b/>
          <w:color w:val="984806" w:themeColor="accent6" w:themeShade="80"/>
          <w:sz w:val="22"/>
          <w:szCs w:val="22"/>
        </w:rPr>
      </w:pPr>
    </w:p>
    <w:p w14:paraId="3F1DA588"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3</w:t>
      </w:r>
      <w:r w:rsidR="00B8004E" w:rsidRPr="00234336">
        <w:rPr>
          <w:rFonts w:cs="Arial"/>
          <w:b/>
          <w:sz w:val="22"/>
          <w:szCs w:val="22"/>
          <w:lang w:eastAsia="sl-SI"/>
        </w:rPr>
        <w:t>5</w:t>
      </w:r>
      <w:r w:rsidRPr="00234336">
        <w:rPr>
          <w:rFonts w:cs="Arial"/>
          <w:b/>
          <w:sz w:val="22"/>
          <w:szCs w:val="22"/>
          <w:lang w:eastAsia="sl-SI"/>
        </w:rPr>
        <w:t>. členu:</w:t>
      </w:r>
    </w:p>
    <w:p w14:paraId="6F641D1B" w14:textId="77777777" w:rsidR="00861CEB" w:rsidRPr="00234336" w:rsidRDefault="00861CEB" w:rsidP="00861CEB">
      <w:pPr>
        <w:suppressAutoHyphens/>
        <w:overflowPunct w:val="0"/>
        <w:autoSpaceDE w:val="0"/>
        <w:autoSpaceDN w:val="0"/>
        <w:adjustRightInd w:val="0"/>
        <w:textAlignment w:val="baseline"/>
        <w:outlineLvl w:val="3"/>
        <w:rPr>
          <w:rFonts w:cs="Arial"/>
          <w:bCs/>
          <w:sz w:val="22"/>
          <w:szCs w:val="22"/>
          <w:lang w:eastAsia="sl-SI"/>
        </w:rPr>
      </w:pPr>
      <w:r w:rsidRPr="00234336">
        <w:rPr>
          <w:rFonts w:cs="Arial"/>
          <w:sz w:val="22"/>
          <w:szCs w:val="22"/>
          <w:lang w:eastAsia="sl-SI"/>
        </w:rPr>
        <w:t xml:space="preserve">Člen opredeljuje </w:t>
      </w:r>
      <w:r w:rsidRPr="00234336">
        <w:rPr>
          <w:rFonts w:cs="Arial"/>
          <w:bCs/>
          <w:sz w:val="22"/>
          <w:szCs w:val="22"/>
          <w:lang w:eastAsia="sl-SI"/>
        </w:rPr>
        <w:t>raziskovalno infrastrukturo in raziskovalno opremo.</w:t>
      </w:r>
    </w:p>
    <w:p w14:paraId="6EBD98AE"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p>
    <w:p w14:paraId="7A973F6C"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3</w:t>
      </w:r>
      <w:r w:rsidR="00B8004E" w:rsidRPr="00234336">
        <w:rPr>
          <w:rFonts w:cs="Arial"/>
          <w:b/>
          <w:sz w:val="22"/>
          <w:szCs w:val="22"/>
          <w:lang w:eastAsia="sl-SI"/>
        </w:rPr>
        <w:t>6</w:t>
      </w:r>
      <w:r w:rsidRPr="00234336">
        <w:rPr>
          <w:rFonts w:cs="Arial"/>
          <w:b/>
          <w:sz w:val="22"/>
          <w:szCs w:val="22"/>
          <w:lang w:eastAsia="sl-SI"/>
        </w:rPr>
        <w:t xml:space="preserve">. členu: </w:t>
      </w:r>
    </w:p>
    <w:p w14:paraId="176907F3" w14:textId="77777777" w:rsidR="00861CEB" w:rsidRPr="00234336" w:rsidRDefault="00861CEB" w:rsidP="00861CEB">
      <w:pPr>
        <w:suppressAutoHyphens/>
        <w:overflowPunct w:val="0"/>
        <w:autoSpaceDE w:val="0"/>
        <w:autoSpaceDN w:val="0"/>
        <w:adjustRightInd w:val="0"/>
        <w:textAlignment w:val="baseline"/>
        <w:outlineLvl w:val="3"/>
        <w:rPr>
          <w:rFonts w:cs="Arial"/>
          <w:sz w:val="22"/>
          <w:szCs w:val="22"/>
          <w:lang w:eastAsia="sl-SI"/>
        </w:rPr>
      </w:pPr>
      <w:r w:rsidRPr="00234336">
        <w:rPr>
          <w:rFonts w:cs="Arial"/>
          <w:sz w:val="22"/>
          <w:szCs w:val="22"/>
        </w:rPr>
        <w:t xml:space="preserve">Člen opredeljuje mednarodno sodelovanje na področju znanstvenoraziskovalne </w:t>
      </w:r>
      <w:r w:rsidRPr="00234336">
        <w:rPr>
          <w:rFonts w:cs="Arial"/>
          <w:bCs/>
          <w:sz w:val="22"/>
          <w:szCs w:val="22"/>
          <w:lang w:eastAsia="sl-SI"/>
        </w:rPr>
        <w:t>dejavnosti.</w:t>
      </w:r>
    </w:p>
    <w:p w14:paraId="3362B68A" w14:textId="7C821A0D" w:rsidR="00861CEB" w:rsidRPr="00234336" w:rsidRDefault="00861CEB" w:rsidP="00861CEB">
      <w:pPr>
        <w:jc w:val="both"/>
        <w:rPr>
          <w:rFonts w:cs="Arial"/>
          <w:sz w:val="22"/>
          <w:szCs w:val="22"/>
        </w:rPr>
      </w:pPr>
      <w:r w:rsidRPr="00234336">
        <w:rPr>
          <w:rFonts w:cs="Arial"/>
          <w:sz w:val="22"/>
          <w:szCs w:val="22"/>
        </w:rPr>
        <w:t>Člen v tretjem odstavku določa, da za sofinanciranje projektov, ki so izbrani na podlagi mednarodnih evalvacij v okviru programov in sodelovanj, h katerim je pristopila Republika Slovenija, ministrstvo, pristojno za znanost, druga ministrstva, ARRS ali druga pravna oseba javnega prava lahko sklepa neposredne pogodbe o sofinanciranju. S tem je omogočeno neposredno sofinanciranje mednarodn</w:t>
      </w:r>
      <w:r w:rsidR="00075903">
        <w:rPr>
          <w:rFonts w:cs="Arial"/>
          <w:sz w:val="22"/>
          <w:szCs w:val="22"/>
        </w:rPr>
        <w:t>ega</w:t>
      </w:r>
      <w:r w:rsidRPr="00234336">
        <w:rPr>
          <w:rFonts w:cs="Arial"/>
          <w:sz w:val="22"/>
          <w:szCs w:val="22"/>
        </w:rPr>
        <w:t xml:space="preserve"> sodelovanj</w:t>
      </w:r>
      <w:r w:rsidR="00075903">
        <w:rPr>
          <w:rFonts w:cs="Arial"/>
          <w:sz w:val="22"/>
          <w:szCs w:val="22"/>
        </w:rPr>
        <w:t>a</w:t>
      </w:r>
      <w:r w:rsidRPr="00234336">
        <w:rPr>
          <w:rFonts w:cs="Arial"/>
          <w:sz w:val="22"/>
          <w:szCs w:val="22"/>
        </w:rPr>
        <w:t>, kjer je taka ureditev primernejša zaradi narave samega sodelovanja, kot pri izvajanju določenih instrumentov za krepitev skupnega evropskega raziskovalnega prostora.</w:t>
      </w:r>
      <w:r w:rsidRPr="00234336">
        <w:rPr>
          <w:rFonts w:cs="Arial"/>
          <w:noProof/>
          <w:sz w:val="22"/>
          <w:szCs w:val="22"/>
        </w:rPr>
        <w:t xml:space="preserve"> V primerih, ko je celoten postopek izbora izveden na mednarodni ravni in je skladno z določenimi protokoli tam sprejeta tudi odločitev o financiranju, je ponovitev »</w:t>
      </w:r>
      <w:r w:rsidRPr="00234336">
        <w:rPr>
          <w:rFonts w:cs="Arial"/>
          <w:i/>
          <w:noProof/>
          <w:sz w:val="22"/>
          <w:szCs w:val="22"/>
        </w:rPr>
        <w:t>pro forma</w:t>
      </w:r>
      <w:r w:rsidRPr="00234336">
        <w:rPr>
          <w:rFonts w:cs="Arial"/>
          <w:noProof/>
          <w:sz w:val="22"/>
          <w:szCs w:val="22"/>
        </w:rPr>
        <w:t>« postopka na nacionalni ravni nesmiselna. Člen zato pomeni tudi pomemben korak pri odpravljanju administrativnih bremen.</w:t>
      </w:r>
      <w:r w:rsidRPr="00234336">
        <w:rPr>
          <w:rFonts w:cs="Arial"/>
          <w:sz w:val="22"/>
          <w:szCs w:val="22"/>
        </w:rPr>
        <w:t xml:space="preserve"> Člen zapolnjuje vrzel predhodne zakonodaje na področju raziskovalne dejavnosti, kjer ni bilo ustrezno pravno urejeno sofinanciranje mednarodnega sodelovanja na področju raziskovalne dejavnosti s strani ministrstva, pristojnega za znanost, kot to določajo sprejete strategije. Člen pomeni pomemben korak k odpravljanju administrativnih ovir in izogibanju podvajanja postopkov. Hkrati prispeva k izgradnji enotnega evropskega raziskovalnega prostora ter doseganju sinergij med različnimi viri financiranja, skladno s strateškimi cilji Slovenije in EU.</w:t>
      </w:r>
    </w:p>
    <w:p w14:paraId="6D01ADFD" w14:textId="77777777" w:rsidR="00861CEB" w:rsidRPr="00234336" w:rsidRDefault="00861CEB" w:rsidP="00861CEB">
      <w:pPr>
        <w:jc w:val="both"/>
        <w:rPr>
          <w:rFonts w:cs="Arial"/>
          <w:sz w:val="22"/>
          <w:szCs w:val="22"/>
        </w:rPr>
      </w:pPr>
      <w:r w:rsidRPr="00234336">
        <w:rPr>
          <w:rFonts w:cs="Arial"/>
          <w:sz w:val="22"/>
          <w:szCs w:val="22"/>
        </w:rPr>
        <w:t xml:space="preserve">Člen v četrtem odstavku določa, da lahko prijave, ki so bile na razpisih v okviru centraliziranih programov Evropske unije odlično ocenjene, ministrstvo, pristojno za znanost, tehnologijo, druga ministrstva, ARRS ali druga pravna oseba javnega prava financira preko pogodbe o sofinanciranju v skladu s splošnim aktom ARRS oziroma agencije, pristojne za tehnološki razvoj, ali podzakonskim aktom pristojnega ministrstva. </w:t>
      </w:r>
    </w:p>
    <w:p w14:paraId="747CA54A" w14:textId="77777777" w:rsidR="00861CEB" w:rsidRPr="00234336" w:rsidRDefault="00861CEB" w:rsidP="00861CEB">
      <w:pPr>
        <w:autoSpaceDE w:val="0"/>
        <w:autoSpaceDN w:val="0"/>
        <w:adjustRightInd w:val="0"/>
        <w:jc w:val="both"/>
        <w:rPr>
          <w:rFonts w:cs="Arial"/>
          <w:b/>
          <w:color w:val="FF0000"/>
          <w:sz w:val="22"/>
          <w:szCs w:val="22"/>
        </w:rPr>
      </w:pPr>
    </w:p>
    <w:p w14:paraId="6CDDF4C0"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3</w:t>
      </w:r>
      <w:r w:rsidR="00B8004E" w:rsidRPr="00234336">
        <w:rPr>
          <w:rFonts w:cs="Arial"/>
          <w:b/>
          <w:sz w:val="22"/>
          <w:szCs w:val="22"/>
          <w:lang w:eastAsia="sl-SI"/>
        </w:rPr>
        <w:t>7</w:t>
      </w:r>
      <w:r w:rsidRPr="00234336">
        <w:rPr>
          <w:rFonts w:cs="Arial"/>
          <w:b/>
          <w:sz w:val="22"/>
          <w:szCs w:val="22"/>
          <w:lang w:eastAsia="sl-SI"/>
        </w:rPr>
        <w:t xml:space="preserve">. členu: </w:t>
      </w:r>
    </w:p>
    <w:p w14:paraId="1A03671C" w14:textId="77777777" w:rsidR="00861CEB" w:rsidRPr="00234336" w:rsidRDefault="00861CEB" w:rsidP="00861CEB">
      <w:pPr>
        <w:jc w:val="both"/>
        <w:rPr>
          <w:rFonts w:cs="Arial"/>
          <w:sz w:val="22"/>
          <w:szCs w:val="22"/>
        </w:rPr>
      </w:pPr>
      <w:r w:rsidRPr="00234336">
        <w:rPr>
          <w:rFonts w:cs="Arial"/>
          <w:sz w:val="22"/>
          <w:szCs w:val="22"/>
        </w:rPr>
        <w:lastRenderedPageBreak/>
        <w:t xml:space="preserve">Člen opredeljuje namen in vsebino financiranja razvoja znanstvenih kadrov, ki vključuje </w:t>
      </w:r>
      <w:r w:rsidRPr="00234336">
        <w:rPr>
          <w:rFonts w:cs="Arial"/>
          <w:sz w:val="22"/>
          <w:szCs w:val="22"/>
          <w:lang w:eastAsia="sl-SI"/>
        </w:rPr>
        <w:t>zagotavljanje sredstev za kadrovsko pomlajevanje raziskovalnih skupin, doktorska in podoktorska usposabljanja, razvoj nadaljnje raziskovalne kariere raziskovalcev ter instrumente za reintegracijo slovenskih raziskovalcev, ki delujejo v tujini</w:t>
      </w:r>
      <w:r w:rsidRPr="00234336">
        <w:rPr>
          <w:rFonts w:cs="Arial"/>
          <w:sz w:val="22"/>
          <w:szCs w:val="22"/>
        </w:rPr>
        <w:t>. Hkrati člen daje podlago za izvajanje inštrumentov kariernega razvoja raziskovalcev na vseh stopnjah raziskovalne kariere. Navedeni ukrepi ciljno dopolnjujejo sredstva, ki so v okviru programskega stebra namenjeni razvoju znanstvenih kadrov (mladim raziskovalcem).</w:t>
      </w:r>
    </w:p>
    <w:p w14:paraId="0F974C4E" w14:textId="77777777" w:rsidR="00861CEB" w:rsidRPr="00234336" w:rsidRDefault="00861CEB" w:rsidP="00861CEB">
      <w:pPr>
        <w:spacing w:before="120"/>
        <w:jc w:val="both"/>
        <w:outlineLvl w:val="0"/>
        <w:rPr>
          <w:rFonts w:cs="Arial"/>
          <w:b/>
          <w:sz w:val="22"/>
          <w:szCs w:val="22"/>
        </w:rPr>
      </w:pPr>
    </w:p>
    <w:p w14:paraId="3A57097A"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3</w:t>
      </w:r>
      <w:r w:rsidR="00B8004E" w:rsidRPr="00234336">
        <w:rPr>
          <w:rFonts w:cs="Arial"/>
          <w:b/>
          <w:sz w:val="22"/>
          <w:szCs w:val="22"/>
          <w:lang w:eastAsia="sl-SI"/>
        </w:rPr>
        <w:t>8</w:t>
      </w:r>
      <w:r w:rsidRPr="00234336">
        <w:rPr>
          <w:rFonts w:cs="Arial"/>
          <w:b/>
          <w:sz w:val="22"/>
          <w:szCs w:val="22"/>
          <w:lang w:eastAsia="sl-SI"/>
        </w:rPr>
        <w:t xml:space="preserve">. členu: </w:t>
      </w:r>
    </w:p>
    <w:p w14:paraId="38136F8D" w14:textId="77777777" w:rsidR="00861CEB" w:rsidRPr="00234336" w:rsidRDefault="00861CEB" w:rsidP="00861CEB">
      <w:pPr>
        <w:suppressAutoHyphens/>
        <w:overflowPunct w:val="0"/>
        <w:autoSpaceDE w:val="0"/>
        <w:autoSpaceDN w:val="0"/>
        <w:adjustRightInd w:val="0"/>
        <w:jc w:val="both"/>
        <w:textAlignment w:val="baseline"/>
        <w:outlineLvl w:val="3"/>
        <w:rPr>
          <w:rFonts w:cs="Arial"/>
          <w:sz w:val="22"/>
          <w:szCs w:val="22"/>
        </w:rPr>
      </w:pPr>
      <w:r w:rsidRPr="00234336">
        <w:rPr>
          <w:rFonts w:cs="Arial"/>
          <w:sz w:val="22"/>
          <w:szCs w:val="22"/>
        </w:rPr>
        <w:t>Člen opredeljuje način financiranja javnih infrastrukturnih zavodov, ki se financirajo na podlagi letnega programa dela. Sredstva se določijo v pogodbi med zavodom in ministrstvom pristojnim za znanost. Financiranje vključuje sredstva za plače, in druge izdatke za zaposlene, prispevke delodajalca za socialno varnost, izdatke za blago in storitve</w:t>
      </w:r>
      <w:r w:rsidRPr="00234336">
        <w:rPr>
          <w:rFonts w:cs="Arial"/>
          <w:sz w:val="20"/>
          <w:lang w:eastAsia="sl-SI"/>
        </w:rPr>
        <w:t xml:space="preserve"> </w:t>
      </w:r>
      <w:r w:rsidRPr="00234336">
        <w:rPr>
          <w:rFonts w:cs="Arial"/>
          <w:sz w:val="22"/>
          <w:szCs w:val="22"/>
          <w:lang w:eastAsia="sl-SI"/>
        </w:rPr>
        <w:t>ter raziskovalno infrastrukturo</w:t>
      </w:r>
      <w:r w:rsidRPr="00234336">
        <w:rPr>
          <w:rFonts w:cs="Arial"/>
          <w:sz w:val="22"/>
          <w:szCs w:val="22"/>
        </w:rPr>
        <w:t>.</w:t>
      </w:r>
    </w:p>
    <w:p w14:paraId="5CAB5315"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p>
    <w:p w14:paraId="339F24D2"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3</w:t>
      </w:r>
      <w:r w:rsidR="00B8004E" w:rsidRPr="00234336">
        <w:rPr>
          <w:rFonts w:cs="Arial"/>
          <w:b/>
          <w:sz w:val="22"/>
          <w:szCs w:val="22"/>
          <w:lang w:eastAsia="sl-SI"/>
        </w:rPr>
        <w:t>9</w:t>
      </w:r>
      <w:r w:rsidRPr="00234336">
        <w:rPr>
          <w:rFonts w:cs="Arial"/>
          <w:b/>
          <w:sz w:val="22"/>
          <w:szCs w:val="22"/>
          <w:lang w:eastAsia="sl-SI"/>
        </w:rPr>
        <w:t xml:space="preserve">. členu: </w:t>
      </w:r>
    </w:p>
    <w:p w14:paraId="7B545E1C" w14:textId="77777777" w:rsidR="00861CEB" w:rsidRPr="00234336" w:rsidRDefault="00861CEB" w:rsidP="00861CEB">
      <w:pPr>
        <w:spacing w:before="120"/>
        <w:jc w:val="both"/>
        <w:outlineLvl w:val="0"/>
        <w:rPr>
          <w:rFonts w:cs="Arial"/>
          <w:sz w:val="22"/>
          <w:szCs w:val="22"/>
        </w:rPr>
      </w:pPr>
      <w:r w:rsidRPr="00234336">
        <w:rPr>
          <w:rFonts w:cs="Arial"/>
          <w:sz w:val="22"/>
          <w:szCs w:val="22"/>
        </w:rPr>
        <w:t xml:space="preserve">Člen opredeljuje investicije in investicijsko vzdrževanje </w:t>
      </w:r>
      <w:r w:rsidRPr="00234336">
        <w:rPr>
          <w:rFonts w:cs="Arial"/>
          <w:bCs/>
          <w:sz w:val="22"/>
          <w:szCs w:val="22"/>
          <w:lang w:eastAsia="sl-SI"/>
        </w:rPr>
        <w:t>javnih raziskovalnih in infrastrukturnih zavodov</w:t>
      </w:r>
      <w:r w:rsidRPr="00234336">
        <w:rPr>
          <w:rFonts w:cs="Arial"/>
          <w:sz w:val="22"/>
          <w:szCs w:val="22"/>
        </w:rPr>
        <w:t xml:space="preserve"> kot poseben del financiranja, ki se izvaja skladno z letnim načrtom ravnanja s stvarnim premoženjem javnega raziskovalnega oziroma infrastrukturnega zavoda, ki je sestavni del letnega programa dela javnega raziskovalnega oziroma infrastrukturnega zavoda. Načrt mora biti usklajen s finančnim načrtom ministrstva, pristojnega za znanost. Drugi in tretji odstavek določata, da je namen investicij zagotavljanje pogojev za izvajanje dejavnosti, kar vsebuje gradnjo, rekonstrukcijo, obnovo in pridobivanje oziroma najemanje stvarnega premoženja. </w:t>
      </w:r>
    </w:p>
    <w:p w14:paraId="6EAB3F7F" w14:textId="77777777" w:rsidR="00861CEB" w:rsidRPr="00234336" w:rsidRDefault="00861CEB" w:rsidP="00861CEB">
      <w:pPr>
        <w:spacing w:before="120"/>
        <w:jc w:val="both"/>
        <w:outlineLvl w:val="0"/>
        <w:rPr>
          <w:rFonts w:cs="Arial"/>
          <w:sz w:val="22"/>
          <w:szCs w:val="22"/>
        </w:rPr>
      </w:pPr>
      <w:r w:rsidRPr="00234336">
        <w:rPr>
          <w:rFonts w:cs="Arial"/>
          <w:sz w:val="22"/>
          <w:szCs w:val="22"/>
        </w:rPr>
        <w:t xml:space="preserve">Četrti in peti odstavek opredeljujeta način določitve sredstev posameznemu zavodu, ki se izvede na podlagi posebnih meril in sklepa ministra ter se javnemu zavodu izplačajo na podlagi pogodbe med ministrstvom in zavodom. </w:t>
      </w:r>
    </w:p>
    <w:p w14:paraId="3AAFD78F" w14:textId="77777777" w:rsidR="00861CEB" w:rsidRPr="00234336" w:rsidRDefault="00861CEB" w:rsidP="00861CEB">
      <w:pPr>
        <w:spacing w:before="120"/>
        <w:jc w:val="both"/>
        <w:outlineLvl w:val="0"/>
        <w:rPr>
          <w:rFonts w:cs="Arial"/>
          <w:b/>
          <w:color w:val="7030A0"/>
          <w:sz w:val="22"/>
          <w:szCs w:val="22"/>
        </w:rPr>
      </w:pPr>
    </w:p>
    <w:p w14:paraId="06ED5C80" w14:textId="77777777" w:rsidR="00861CEB" w:rsidRPr="00234336" w:rsidRDefault="00861CEB" w:rsidP="00861CEB">
      <w:pPr>
        <w:spacing w:before="120"/>
        <w:jc w:val="both"/>
        <w:outlineLvl w:val="0"/>
        <w:rPr>
          <w:rFonts w:cs="Arial"/>
          <w:b/>
          <w:sz w:val="22"/>
          <w:szCs w:val="22"/>
        </w:rPr>
      </w:pPr>
      <w:r w:rsidRPr="00234336">
        <w:rPr>
          <w:rFonts w:cs="Arial"/>
          <w:b/>
          <w:sz w:val="22"/>
          <w:szCs w:val="22"/>
        </w:rPr>
        <w:t xml:space="preserve">K </w:t>
      </w:r>
      <w:r w:rsidR="00B8004E" w:rsidRPr="00234336">
        <w:rPr>
          <w:rFonts w:cs="Arial"/>
          <w:b/>
          <w:sz w:val="22"/>
          <w:szCs w:val="22"/>
        </w:rPr>
        <w:t>40</w:t>
      </w:r>
      <w:r w:rsidRPr="00234336">
        <w:rPr>
          <w:rFonts w:cs="Arial"/>
          <w:b/>
          <w:sz w:val="22"/>
          <w:szCs w:val="22"/>
        </w:rPr>
        <w:t>. členu:</w:t>
      </w:r>
    </w:p>
    <w:p w14:paraId="5B023BEB" w14:textId="77777777" w:rsidR="00861CEB" w:rsidRPr="00234336" w:rsidRDefault="00861CEB" w:rsidP="00861CEB">
      <w:pPr>
        <w:spacing w:before="120"/>
        <w:jc w:val="both"/>
        <w:outlineLvl w:val="0"/>
        <w:rPr>
          <w:rFonts w:cs="Arial"/>
          <w:bCs/>
          <w:sz w:val="22"/>
          <w:szCs w:val="22"/>
          <w:lang w:eastAsia="sl-SI"/>
        </w:rPr>
      </w:pPr>
      <w:r w:rsidRPr="00234336">
        <w:rPr>
          <w:rFonts w:cs="Arial"/>
          <w:sz w:val="22"/>
          <w:szCs w:val="22"/>
        </w:rPr>
        <w:t>Člen določa, da normative in standarde ter merila za določanje sredstev za financiranje, vključno s sredstvi za zagotavljanje odprtega dostopa, in za spremljanje znanstvenoraziskovalne dejavnosti po tem zakonu sprejme Vlada Republike Slovenije na predlog ministra, pristojnega za znanost. Člen daje podlago za pripravo podzakonskega predpisa na ravni Vlade Republike Slovenije, v katerem bodo podrobneje, za operativne namene, opredeljeni normativi in standardi ter merila za izvedbo aktivnosti znanstvenoraziskovalne dejavnosti</w:t>
      </w:r>
      <w:r w:rsidRPr="00234336">
        <w:rPr>
          <w:rFonts w:cs="Arial"/>
          <w:sz w:val="22"/>
          <w:szCs w:val="22"/>
          <w:lang w:eastAsia="sl-SI"/>
        </w:rPr>
        <w:t xml:space="preserve">, ki se financira iz državnega proračuna. </w:t>
      </w:r>
    </w:p>
    <w:p w14:paraId="7FC180A8" w14:textId="77777777" w:rsidR="00861CEB" w:rsidRPr="00234336" w:rsidRDefault="00861CEB" w:rsidP="00861CEB">
      <w:pPr>
        <w:spacing w:before="120"/>
        <w:jc w:val="both"/>
        <w:outlineLvl w:val="0"/>
        <w:rPr>
          <w:rFonts w:cs="Arial"/>
          <w:b/>
          <w:color w:val="7030A0"/>
          <w:sz w:val="22"/>
          <w:szCs w:val="22"/>
        </w:rPr>
      </w:pPr>
    </w:p>
    <w:p w14:paraId="3D71A883"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w:t>
      </w:r>
      <w:r w:rsidR="00B8004E" w:rsidRPr="00234336">
        <w:rPr>
          <w:rFonts w:cs="Arial"/>
          <w:b/>
          <w:sz w:val="22"/>
          <w:szCs w:val="22"/>
          <w:lang w:eastAsia="sl-SI"/>
        </w:rPr>
        <w:t>41</w:t>
      </w:r>
      <w:r w:rsidRPr="00234336">
        <w:rPr>
          <w:rFonts w:cs="Arial"/>
          <w:b/>
          <w:sz w:val="22"/>
          <w:szCs w:val="22"/>
          <w:lang w:eastAsia="sl-SI"/>
        </w:rPr>
        <w:t xml:space="preserve">. členu: </w:t>
      </w:r>
    </w:p>
    <w:p w14:paraId="4C5A909E" w14:textId="77777777" w:rsidR="00861CEB" w:rsidRPr="00234336" w:rsidRDefault="00861CEB" w:rsidP="00861CEB">
      <w:pPr>
        <w:jc w:val="both"/>
        <w:rPr>
          <w:rFonts w:cs="Arial"/>
          <w:sz w:val="22"/>
          <w:szCs w:val="22"/>
        </w:rPr>
      </w:pPr>
      <w:r w:rsidRPr="00234336">
        <w:rPr>
          <w:rFonts w:cs="Arial"/>
          <w:sz w:val="22"/>
          <w:szCs w:val="22"/>
        </w:rPr>
        <w:t>Člen opredeljuje vzpostavitev Nacionalnega sveta za etiko in integriteto v znanosti. Že v raziskovalni in inovacijski strategiji Slovenije 2011–2002 je bilo ugotovljeno, da raziskovalni poklic zahteva izrazit čut za odgovornost. To še zlasti velja v majhnem prostoru, kot je slovenski, kjer se raziskovalci pogosto znajdejo v položajih, ki bi jih bilo mogoče razumeti kot navzkrižje interesov ali škodovanje ugledu raziskovalne ustanove oziroma poklica na splošno. Zato je bil v RISS predviden ukrep (številka 28) vzpostavitve častnega razsodišča za znanstveno področje, sestavljenega iz vrhunskih, nepristranskih in etično neoporečnih članov znanstvene skupnosti. Ministrstvo, pristojno za znanost, je skupaj s Slovensko akademijo znanosti in umetnosti vzpostavilo svet za pripravo vsebinskih izhodišč za ustanovitev nacionalne komisije za integriteto v znanosti. Ob koncu dela je svet seznanil ministrstvo, pristojno za znanost, s sprejetimi priporočili in izhodišči. S tem členom se oblikuje pravna podlaga za ustanovitev ustreznega telesa na podlagi predloženih priporočil in izhodišč.</w:t>
      </w:r>
    </w:p>
    <w:p w14:paraId="496ACDDF" w14:textId="77777777" w:rsidR="00861CEB" w:rsidRPr="00234336" w:rsidRDefault="00861CEB" w:rsidP="00861CEB">
      <w:pPr>
        <w:jc w:val="both"/>
        <w:rPr>
          <w:sz w:val="22"/>
        </w:rPr>
      </w:pPr>
    </w:p>
    <w:p w14:paraId="2168C100" w14:textId="77777777" w:rsidR="00861CEB" w:rsidRPr="00234336" w:rsidRDefault="00861CEB" w:rsidP="00861CEB">
      <w:pPr>
        <w:jc w:val="both"/>
        <w:rPr>
          <w:rFonts w:cs="Arial"/>
          <w:sz w:val="22"/>
          <w:szCs w:val="22"/>
        </w:rPr>
      </w:pPr>
      <w:r w:rsidRPr="00234336">
        <w:rPr>
          <w:rFonts w:cs="Arial"/>
          <w:sz w:val="22"/>
          <w:szCs w:val="22"/>
        </w:rPr>
        <w:t xml:space="preserve">Ključni namen tovrstnega razsodišča ni sankcioniranje, temveč spodbujanje vzpostavitve kulture integritete in etike, ter opozarjanje na pomen le-te v raziskavah. Glede na to, da se </w:t>
      </w:r>
      <w:r w:rsidRPr="00234336">
        <w:rPr>
          <w:rFonts w:cs="Arial"/>
          <w:sz w:val="22"/>
          <w:szCs w:val="22"/>
        </w:rPr>
        <w:lastRenderedPageBreak/>
        <w:t>znanost v sedanjosti srečuje z etičnimi izzivi na mnogih področjih (znatno presega tradicionalno polje medicine in veterine), je tovrstna ureditev ključna za razvoj znanosti in zaupanje širše družbe vanjo.</w:t>
      </w:r>
    </w:p>
    <w:p w14:paraId="4AC0E06F" w14:textId="77777777" w:rsidR="00861CEB" w:rsidRPr="00234336" w:rsidRDefault="00861CEB" w:rsidP="00861CEB">
      <w:pPr>
        <w:spacing w:before="120"/>
        <w:jc w:val="both"/>
        <w:outlineLvl w:val="0"/>
        <w:rPr>
          <w:rFonts w:cs="Arial"/>
          <w:b/>
          <w:color w:val="7030A0"/>
          <w:sz w:val="22"/>
          <w:szCs w:val="22"/>
        </w:rPr>
      </w:pPr>
    </w:p>
    <w:p w14:paraId="646EEE72"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w:t>
      </w:r>
      <w:r w:rsidR="00B8004E" w:rsidRPr="00234336">
        <w:rPr>
          <w:rFonts w:cs="Arial"/>
          <w:b/>
          <w:sz w:val="22"/>
          <w:szCs w:val="22"/>
          <w:lang w:eastAsia="sl-SI"/>
        </w:rPr>
        <w:t>42</w:t>
      </w:r>
      <w:r w:rsidRPr="00234336">
        <w:rPr>
          <w:rFonts w:cs="Arial"/>
          <w:b/>
          <w:sz w:val="22"/>
          <w:szCs w:val="22"/>
          <w:lang w:eastAsia="sl-SI"/>
        </w:rPr>
        <w:t xml:space="preserve">. členu: </w:t>
      </w:r>
    </w:p>
    <w:p w14:paraId="0EBE6961" w14:textId="77777777" w:rsidR="00861CEB" w:rsidRPr="00234336" w:rsidRDefault="00861CEB" w:rsidP="00861CEB">
      <w:pPr>
        <w:spacing w:before="120"/>
        <w:jc w:val="both"/>
        <w:outlineLvl w:val="0"/>
        <w:rPr>
          <w:rFonts w:cs="Arial"/>
          <w:sz w:val="22"/>
          <w:szCs w:val="22"/>
        </w:rPr>
      </w:pPr>
      <w:r w:rsidRPr="00234336">
        <w:rPr>
          <w:rFonts w:cs="Arial"/>
          <w:sz w:val="22"/>
          <w:szCs w:val="22"/>
        </w:rPr>
        <w:t xml:space="preserve">Člen določa, da se raziskovalno delo po tem zakonu izvaja v skladu z načeli odprte znanosti in navede nekaj načel odprte znanosti (dostop do znanstvenih objav in raziskovalnih podatkov, vrednotenje kakovosti in vpliva raziskav, povezovanje in vključevanje zainteresirane javnosti). Podrobnejša določila se bodo oblikovala na podlagi priporočil evropskih raziskovalnih politik in dobrih mednarodnih praks. Vsebinsko člen upošteva dokumente, ki določajo usklajeno delovanje glede odprte znanosti v evropskem raziskovalnem prostoru: Amsterdamski poziv za delovanje v smeri odprte znanosti (Amsterdam Call for action on open science, 2016), </w:t>
      </w:r>
      <w:r w:rsidRPr="00234336">
        <w:rPr>
          <w:rFonts w:cs="Arial"/>
          <w:bCs/>
          <w:sz w:val="22"/>
          <w:szCs w:val="22"/>
        </w:rPr>
        <w:t>Evropska pobuda za računalništvo v oblaku – vzpostavljanje konkurenčnega podatkovnega gospodarstva znanja v Evropi (</w:t>
      </w:r>
      <w:r w:rsidRPr="00234336">
        <w:rPr>
          <w:rFonts w:cs="Arial"/>
          <w:sz w:val="22"/>
          <w:szCs w:val="22"/>
        </w:rPr>
        <w:t xml:space="preserve">COM/2016/0178 final), Zaključki Sveta Evropske unije glede prehoda v sistem odprte znanosti (Council conclusions on the transition towards an Open Science system, 2016). Člen pomeni uresničevanje določil Nacionalne strategije odprtega dostopa do znanstvenih objav in raziskovalnih podatkov v Sloveniji 2015–2020. Člen pomeni pravno podlago za določitev podrobnejših določil za izvajanje raziskovalnega dela v skladu z načeli odprte znanosti v podrejenih predpisih oziroma aktih in s tem sledi akcijskemu načrtu izvedbe Nacionalne strategije odprtega dostopa do znanstvenih objav in raziskovalnih podatkov v Sloveniji 2015‒2020. Namen člena je uskladitev slovenskih določil z določili glede odprte znanosti v evropskem raziskovalnem prostoru, večja vidnost in odmevnost raziskovalnega dela slovenskih raziskovalcev ter boljši izkoristek javnih sredstev, namenjenih za raziskovalno delo. Posledice izvajanja člena bodo sodelovanje raziskovalcev v vseh fazah izvajanja raziskovalnega dela in odprta dostopnost rezultatov javno financiranih raziskav v obliki znanstvenih objav in raziskovalnih podatkov na svetovnem spletu, do katerih bo lahko dostopal kdor koli z dostopom do interneta kjer koli na svetu. </w:t>
      </w:r>
    </w:p>
    <w:p w14:paraId="39DD592C" w14:textId="77777777" w:rsidR="00861CEB" w:rsidRPr="00234336" w:rsidRDefault="00861CEB" w:rsidP="00861CEB">
      <w:pPr>
        <w:spacing w:before="120"/>
        <w:jc w:val="both"/>
        <w:outlineLvl w:val="0"/>
        <w:rPr>
          <w:rFonts w:cs="Arial"/>
          <w:sz w:val="22"/>
          <w:szCs w:val="22"/>
        </w:rPr>
      </w:pPr>
      <w:r w:rsidRPr="00234336">
        <w:rPr>
          <w:rFonts w:cs="Arial"/>
          <w:sz w:val="22"/>
          <w:szCs w:val="22"/>
        </w:rPr>
        <w:t xml:space="preserve">Hkrati določba ne pomeni neposrednih dodatnih stroškov za raziskovalna oz. omejevanja raziskovalcev pri izbiri mesta objave. Spodbuja k implementiranju načel odprte znanosti in uporabi možnosti odprtega dostopa. </w:t>
      </w:r>
    </w:p>
    <w:p w14:paraId="7BB2C9E4"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p>
    <w:p w14:paraId="14F83906"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w:t>
      </w:r>
      <w:r w:rsidR="00B8004E" w:rsidRPr="00234336">
        <w:rPr>
          <w:rFonts w:cs="Arial"/>
          <w:b/>
          <w:sz w:val="22"/>
          <w:szCs w:val="22"/>
          <w:lang w:eastAsia="sl-SI"/>
        </w:rPr>
        <w:t>43</w:t>
      </w:r>
      <w:r w:rsidRPr="00234336">
        <w:rPr>
          <w:rFonts w:cs="Arial"/>
          <w:b/>
          <w:sz w:val="22"/>
          <w:szCs w:val="22"/>
          <w:lang w:eastAsia="sl-SI"/>
        </w:rPr>
        <w:t xml:space="preserve">. členu: </w:t>
      </w:r>
    </w:p>
    <w:p w14:paraId="11B06523" w14:textId="77777777" w:rsidR="00861CEB" w:rsidRPr="00234336" w:rsidRDefault="00861CEB" w:rsidP="00861CEB">
      <w:pPr>
        <w:spacing w:line="276" w:lineRule="auto"/>
        <w:jc w:val="both"/>
        <w:rPr>
          <w:rFonts w:cs="Arial"/>
          <w:sz w:val="22"/>
          <w:szCs w:val="22"/>
        </w:rPr>
      </w:pPr>
      <w:r w:rsidRPr="00234336">
        <w:rPr>
          <w:rFonts w:cs="Arial"/>
          <w:sz w:val="22"/>
          <w:szCs w:val="22"/>
        </w:rPr>
        <w:t xml:space="preserve">Predlagani člen določa, da morajo izvajalci raziskovalne dejavnosti, sofinancirane z javnimi sredstvi, zagotoviti odprti dostop do vseh recenziranih znanstvenih člankov, ki se nanašajo na raziskovalne rezultate. Izvajalci naj si prizadevajo tudi za odprto dostopnost drugih vrst znanstvenih publikacij (znanstvene monografije, knjige, objavljena predavanja v zbornikih, siva literatura – poročila itd.). Nadalje člen določa, da morajo biti raziskovalni podatki, sofinancirani z javnimi sredstvi, odprti in dostopni, </w:t>
      </w:r>
      <w:r w:rsidRPr="00234336">
        <w:rPr>
          <w:rStyle w:val="hps"/>
          <w:rFonts w:cs="Arial"/>
          <w:sz w:val="22"/>
          <w:szCs w:val="22"/>
        </w:rPr>
        <w:t>ob upoštevanju omejitev, ki jih nalaga varstvo intelektualne lastnine, varnost oseb ali države, če ni drugače določeno z drugimi predpisi.</w:t>
      </w:r>
      <w:r w:rsidRPr="00234336">
        <w:rPr>
          <w:rStyle w:val="hps"/>
          <w:rFonts w:cs="Arial"/>
          <w:sz w:val="20"/>
        </w:rPr>
        <w:t xml:space="preserve"> </w:t>
      </w:r>
      <w:r w:rsidRPr="00234336">
        <w:rPr>
          <w:rFonts w:cs="Arial"/>
          <w:sz w:val="22"/>
          <w:szCs w:val="22"/>
        </w:rPr>
        <w:t xml:space="preserve">Vsebinsko člen upošteva dokumente, ki določajo usklajeno delovanje glede odprte znanosti v evropskem raziskovalnem prostoru, in pomeni uresničevanje določil Nacionalne strategije odprtega dostopa do znanstvenih objav in raziskovalnih podatkov v Sloveniji 2015–2020, in sicer poglavij 6 Določila glede odprtega dostopa do recenziranih publikacij v Sloveniji in 7 Pilotni program Odprti dostop do raziskovalnih podatkov v Sloveniji. Prejemniki javnih sredstev za raziskovalno delo bodo za izpolnjevanje določil tega člena potrebovali interoperabilno nacionalno infrastrukturo za odprti dostop, kot jo določa predlog zakona. Člen pomeni pravno podlago za določitev podrobnejših določil glede odprto dostopnih znanstvenih objav in raziskovalnih podatkov v podrejenih predpisih oziroma aktih ter tako sledi akcijskemu načrtu izvedbe Nacionalne strategije odprtega dostopa do znanstvenih objav in raziskovalnih podatkov v Sloveniji 2015‒2020 (ukrepi v sklopu I. Znanstvene objave in raziskovalni podatki). V tretjem in četrtem odstavku člen opredeljuje izjeme za naknadno obdelavo osebnih podatkov </w:t>
      </w:r>
      <w:r w:rsidRPr="00234336">
        <w:rPr>
          <w:rFonts w:cs="Arial"/>
          <w:sz w:val="22"/>
          <w:szCs w:val="22"/>
        </w:rPr>
        <w:lastRenderedPageBreak/>
        <w:t xml:space="preserve">v podobne ali druge raziskovalne namene ter daje podlago javnim raziskovalnim organizacijam, za vzpostavitev certificiranih področnih podatkovnih središč za raziskovalne podatke, vključno z osebnimi podatki, v skladu z mednarodnimi standardi. Naknadna obdelava druge ali podobne namene po tretjem odstavku sledi usmeritvam iz četrtega odstavka člena 6 Splošne uredbe o varstvu podatkov (Uredba (EU) 2016/679) glede možnosti obdelav osebnih podatkov v druge namene, kar pa je po predlagani določbi vseeno zamejeno, saj gre še vedno za raziskovalne namene. Podatkovna skladišča po četrtem odstavku (raziskave ter osebni podatki, kadar določena raziskava dejansko ne omogoča anonimizacije) bodo vzpostavljena v javnih raziskovalnih organizacijah, ki bodo torej imele status upravljavca (osebnih podatkov). V </w:t>
      </w:r>
      <w:r w:rsidRPr="00234336">
        <w:rPr>
          <w:rFonts w:cs="Arial"/>
          <w:iCs/>
          <w:sz w:val="22"/>
          <w:szCs w:val="22"/>
        </w:rPr>
        <w:t xml:space="preserve">Akcijskem načrtu izvedbe Nacionalne strategije odprtega dostopa do znanstvenih objav in raziskovalnih podatkov v Sloveniji 2015‒2020, ki ga je sprejela Vlada Republike Slovenije, </w:t>
      </w:r>
      <w:hyperlink r:id="rId38" w:history="1">
        <w:r w:rsidRPr="00234336">
          <w:rPr>
            <w:rStyle w:val="Hiperpovezava"/>
            <w:rFonts w:cs="Arial"/>
            <w:sz w:val="22"/>
            <w:szCs w:val="22"/>
          </w:rPr>
          <w:t>http://www.mizs.gov.si/fileadmin/mizs.gov.si/pageuploads/Znanost/doc/Odprti_dostop/Akcijski_nacrt_-_POTRJENA_VERZIJA.pdf</w:t>
        </w:r>
      </w:hyperlink>
      <w:r w:rsidRPr="00234336">
        <w:rPr>
          <w:rFonts w:cs="Arial"/>
          <w:iCs/>
          <w:sz w:val="22"/>
          <w:szCs w:val="22"/>
        </w:rPr>
        <w:t xml:space="preserve">, je </w:t>
      </w:r>
      <w:r w:rsidRPr="00234336">
        <w:rPr>
          <w:rFonts w:cs="Arial"/>
          <w:sz w:val="22"/>
          <w:szCs w:val="22"/>
        </w:rPr>
        <w:t xml:space="preserve">na str. 8, opomba 7, glede področnih središč raziskovalnih podatkov določeno »Področno podatkovno središče upravlja repozitorij oziroma spletni arhiv raziskovalnih podatkov in nudi podporo raziskovalcem pri pripravi raziskovalnih podatkov za odprti dostop.«. </w:t>
      </w:r>
    </w:p>
    <w:p w14:paraId="3724ADE8" w14:textId="77777777" w:rsidR="00861CEB" w:rsidRPr="00234336" w:rsidRDefault="00861CEB" w:rsidP="00861CEB">
      <w:pPr>
        <w:spacing w:line="276" w:lineRule="auto"/>
        <w:jc w:val="both"/>
        <w:rPr>
          <w:rFonts w:cs="Arial"/>
          <w:sz w:val="22"/>
          <w:szCs w:val="22"/>
        </w:rPr>
      </w:pPr>
    </w:p>
    <w:p w14:paraId="15306DFB"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4</w:t>
      </w:r>
      <w:r w:rsidR="00B8004E" w:rsidRPr="00234336">
        <w:rPr>
          <w:rFonts w:cs="Arial"/>
          <w:b/>
          <w:sz w:val="22"/>
          <w:szCs w:val="22"/>
          <w:lang w:eastAsia="sl-SI"/>
        </w:rPr>
        <w:t>4</w:t>
      </w:r>
      <w:r w:rsidRPr="00234336">
        <w:rPr>
          <w:rFonts w:cs="Arial"/>
          <w:b/>
          <w:sz w:val="22"/>
          <w:szCs w:val="22"/>
          <w:lang w:eastAsia="sl-SI"/>
        </w:rPr>
        <w:t xml:space="preserve">. členu: </w:t>
      </w:r>
    </w:p>
    <w:p w14:paraId="7DF801B5" w14:textId="77777777" w:rsidR="00861CEB" w:rsidRPr="00234336" w:rsidRDefault="00861CEB" w:rsidP="00861CEB">
      <w:pPr>
        <w:spacing w:line="276" w:lineRule="auto"/>
        <w:jc w:val="both"/>
        <w:rPr>
          <w:rFonts w:cs="Arial"/>
          <w:sz w:val="22"/>
          <w:szCs w:val="22"/>
        </w:rPr>
      </w:pPr>
      <w:r w:rsidRPr="00234336">
        <w:rPr>
          <w:rFonts w:cs="Arial"/>
          <w:sz w:val="22"/>
          <w:szCs w:val="22"/>
        </w:rPr>
        <w:t>Člen določa, da morajo znanstvene revije izdajateljev s sedežem v Sloveniji in zamejstvu, ki vsebujejo recenzirane članke in je njihovo izdajanje sofinancirano z javnimi sredstvi, zagotoviti odprti dostop do svojih vsebin. Nadalje člen določa, da se javno financiranje znanstvenih monografij izvaja pod pogoji, ki omogočajo odprti dostop do celotnih besedil znanstvenih monografij ob objavi in upravljanje avtorskih pravic s prostimi licencami. Vsebinsko člen sledi dokumentom, ki določajo usklajeno delovanje glede odprte znanosti v evropskem raziskovalnem prostoru. Člen pomeni uresničevanje določil Nacionalne strategije odprtega dostopa do znanstvenih objav in raziskovalnih podatkov v Sloveniji 2015-2020, in sicer poglavja 8 Odprta dostopnost znanstvenih revij in monografij, izdanih v Sloveniji.</w:t>
      </w:r>
    </w:p>
    <w:p w14:paraId="2E66808E" w14:textId="77777777" w:rsidR="00861CEB" w:rsidRPr="00234336" w:rsidRDefault="00861CEB" w:rsidP="00861CEB">
      <w:pPr>
        <w:spacing w:line="276" w:lineRule="auto"/>
        <w:jc w:val="both"/>
        <w:rPr>
          <w:rFonts w:cs="Arial"/>
          <w:sz w:val="22"/>
          <w:szCs w:val="22"/>
        </w:rPr>
      </w:pPr>
    </w:p>
    <w:p w14:paraId="2D5E8E8B"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4</w:t>
      </w:r>
      <w:r w:rsidR="00B8004E" w:rsidRPr="00234336">
        <w:rPr>
          <w:rFonts w:cs="Arial"/>
          <w:b/>
          <w:sz w:val="22"/>
          <w:szCs w:val="22"/>
          <w:lang w:eastAsia="sl-SI"/>
        </w:rPr>
        <w:t>5</w:t>
      </w:r>
      <w:r w:rsidRPr="00234336">
        <w:rPr>
          <w:rFonts w:cs="Arial"/>
          <w:b/>
          <w:sz w:val="22"/>
          <w:szCs w:val="22"/>
          <w:lang w:eastAsia="sl-SI"/>
        </w:rPr>
        <w:t xml:space="preserve">. členu: </w:t>
      </w:r>
    </w:p>
    <w:p w14:paraId="1F8F44DD" w14:textId="1496FE59" w:rsidR="00861CEB" w:rsidRPr="00234336" w:rsidRDefault="00861CEB" w:rsidP="00861CEB">
      <w:pPr>
        <w:spacing w:before="120"/>
        <w:jc w:val="both"/>
        <w:outlineLvl w:val="0"/>
        <w:rPr>
          <w:rFonts w:cs="Arial"/>
          <w:sz w:val="22"/>
          <w:szCs w:val="22"/>
        </w:rPr>
      </w:pPr>
      <w:r w:rsidRPr="00234336">
        <w:rPr>
          <w:rFonts w:cs="Arial"/>
          <w:sz w:val="22"/>
          <w:szCs w:val="22"/>
        </w:rPr>
        <w:t>Člen določa, da preverjanje izpolnjevanja določil o odprtem dostopu do znanstvenih objav in raziskovalnih podatkov izvaja financer v okviru spremljanja izvajanja raziskovalnih aktivnosti. Prejemniki javnih sredstev morajo izpolniti določila pogodb o sofinanciranju raziskovalne dejavnosti. Financer preverja izpolnjevanje vseh določil pogodb, med njimi bo preverjal tudi izpolnjevanje določil o odprtem dostopu do znanstvenih objav in raziskovalnih podatkov. Člen pomeni uresničevanje določil Nacionalne strategije odprtega dostopa do znanstvenih objav in raziskovalnih podatkov v Sloveniji 2015–2020, in sicer podpoglavja 6.5 Podpora raziskovalcem in preverjanje izpolnjevanja določil. Člen določa tudi, da se izpolnjevanje določil o odprtem dostopu ocenjuje v skladu z merilom za kakovost izvedbe podporne dejavnosti in ne vpliva na merila za vrednotenje znanstvene odličnosti in sorodna merila, kot so relevantnost dosežkov raziskovalcev, sposobnost delovanja in vitalnost raziskovalcev ter znanstvena, tehnološka oziroma inovacijska odličnost.</w:t>
      </w:r>
    </w:p>
    <w:p w14:paraId="56518802" w14:textId="77777777" w:rsidR="00861CEB" w:rsidRPr="00234336" w:rsidRDefault="00861CEB" w:rsidP="00861CEB">
      <w:pPr>
        <w:spacing w:before="120"/>
        <w:jc w:val="both"/>
        <w:outlineLvl w:val="0"/>
        <w:rPr>
          <w:rFonts w:cs="Arial"/>
          <w:b/>
          <w:color w:val="7030A0"/>
          <w:sz w:val="22"/>
          <w:szCs w:val="22"/>
        </w:rPr>
      </w:pPr>
    </w:p>
    <w:p w14:paraId="10DB97A3"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4</w:t>
      </w:r>
      <w:r w:rsidR="00B8004E" w:rsidRPr="00234336">
        <w:rPr>
          <w:rFonts w:cs="Arial"/>
          <w:b/>
          <w:sz w:val="22"/>
          <w:szCs w:val="22"/>
          <w:lang w:eastAsia="sl-SI"/>
        </w:rPr>
        <w:t>6</w:t>
      </w:r>
      <w:r w:rsidRPr="00234336">
        <w:rPr>
          <w:rFonts w:cs="Arial"/>
          <w:b/>
          <w:sz w:val="22"/>
          <w:szCs w:val="22"/>
          <w:lang w:eastAsia="sl-SI"/>
        </w:rPr>
        <w:t xml:space="preserve">. členu: </w:t>
      </w:r>
    </w:p>
    <w:p w14:paraId="5354F2B3" w14:textId="77777777" w:rsidR="00861CEB" w:rsidRPr="00234336" w:rsidRDefault="00861CEB" w:rsidP="00861CEB">
      <w:pPr>
        <w:spacing w:before="120"/>
        <w:jc w:val="both"/>
        <w:outlineLvl w:val="0"/>
        <w:rPr>
          <w:rFonts w:cs="Arial"/>
          <w:sz w:val="22"/>
          <w:szCs w:val="22"/>
        </w:rPr>
      </w:pPr>
      <w:r w:rsidRPr="00234336">
        <w:rPr>
          <w:rFonts w:cs="Arial"/>
          <w:sz w:val="22"/>
          <w:szCs w:val="22"/>
        </w:rPr>
        <w:t xml:space="preserve">Člen določa, da mora biti nacionalna infrastruktura za odprti dostop povezljiva (interoperabilna) z relevantnimi evropskimi in mednarodnimi infrastrukturami. Nadalje člen določa, da vrednotenje raziskovalne dejavnosti uporablja in spodbuja odprto dostopnost znanstvenih informacij v obliki publikacij in raziskovalnih podatkov. Merila za vrednotenje znanosti naj vključujejo tudi ustrezne nove načine vrednotenja znanosti. Za delovanje v okolju odprte znanosti so potrebne ustrezne digitalne infrastrukture, ki morajo biti zaradi svetovne narave </w:t>
      </w:r>
      <w:r w:rsidRPr="00234336">
        <w:rPr>
          <w:rFonts w:cs="Arial"/>
          <w:sz w:val="22"/>
          <w:szCs w:val="22"/>
        </w:rPr>
        <w:lastRenderedPageBreak/>
        <w:t xml:space="preserve">znanosti povezljive s svetovnimi in evropskimi infrastrukturami. Deležniki odprte znanosti (raziskovalci, raziskovalne organizacije) bodo v večjem obsegu delovali v skladu z načeli odprte znanosti, če bo vrednotenje raziskovalne dejavnosti spodbujalo odprtost in ovrednotilo tudi učinke raziskovalne dejavnosti, ki jih zdajšnje vrednotenje ne zaznava oziroma se ne vrednotijo. Vsebinsko člen upošteva dokumente, ki določajo usklajeno delovanje glede odprte znanosti v evropskem raziskovalnem prostoru. Člen pomeni uresničevanje določil Nacionalne strategije odprtega dostopa do znanstvenih objav in raziskovalnih podatkov v Sloveniji 2015–2020, in sicer načel podpoglavij 4.6 Vrednotenje znanosti naj spodbuja odprti dostop do znanstvenih informacij in 4.8 Slovenska infrastruktura odprtega dostopa je del mednarodnih infrastruktur odprtega dostopa v znanosti. </w:t>
      </w:r>
    </w:p>
    <w:p w14:paraId="7CEF967D" w14:textId="77777777" w:rsidR="00861CEB" w:rsidRPr="00234336" w:rsidRDefault="00861CEB" w:rsidP="00861CEB">
      <w:pPr>
        <w:spacing w:before="120"/>
        <w:jc w:val="both"/>
        <w:outlineLvl w:val="0"/>
        <w:rPr>
          <w:rFonts w:cs="Arial"/>
          <w:sz w:val="22"/>
          <w:szCs w:val="22"/>
        </w:rPr>
      </w:pPr>
    </w:p>
    <w:p w14:paraId="0E6D34F8"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4</w:t>
      </w:r>
      <w:r w:rsidR="00B8004E" w:rsidRPr="00234336">
        <w:rPr>
          <w:rFonts w:cs="Arial"/>
          <w:b/>
          <w:sz w:val="22"/>
          <w:szCs w:val="22"/>
          <w:lang w:eastAsia="sl-SI"/>
        </w:rPr>
        <w:t>7</w:t>
      </w:r>
      <w:r w:rsidRPr="00234336">
        <w:rPr>
          <w:rFonts w:cs="Arial"/>
          <w:b/>
          <w:sz w:val="22"/>
          <w:szCs w:val="22"/>
          <w:lang w:eastAsia="sl-SI"/>
        </w:rPr>
        <w:t xml:space="preserve">. členu: </w:t>
      </w:r>
    </w:p>
    <w:p w14:paraId="0E95D5CE" w14:textId="77777777" w:rsidR="00861CEB" w:rsidRPr="00234336" w:rsidRDefault="00861CEB" w:rsidP="00861CEB">
      <w:pPr>
        <w:spacing w:before="120"/>
        <w:jc w:val="both"/>
        <w:rPr>
          <w:rFonts w:cs="Arial"/>
          <w:sz w:val="22"/>
          <w:szCs w:val="22"/>
        </w:rPr>
      </w:pPr>
      <w:r w:rsidRPr="00234336">
        <w:rPr>
          <w:rFonts w:cs="Arial"/>
          <w:sz w:val="22"/>
          <w:szCs w:val="22"/>
        </w:rPr>
        <w:t>Člen določa, da je Javna agencija za raziskovalno dejavnost (ARRS) oseba javnega prava, ki jo ustanovi Republika Slovenija, in je posredni proračunski uporabnik. Vloga ARRS je opravljanje strokovnih, razvojnih in izvršilnih nalog v zvezi z izvajanjem sprejete strategije za področje znanstvenoraziskovalne dejavnosti oziroma njenih posameznih delov in izvajanje drugih nalog pospeševanja znanstvenoraziskovalne in z njo povezane inovacijske dejavnosti.</w:t>
      </w:r>
    </w:p>
    <w:p w14:paraId="2537ECCB" w14:textId="77777777" w:rsidR="00861CEB" w:rsidRPr="00234336" w:rsidRDefault="00861CEB" w:rsidP="00861CEB">
      <w:pPr>
        <w:jc w:val="both"/>
        <w:rPr>
          <w:rFonts w:cs="Arial"/>
          <w:sz w:val="22"/>
          <w:szCs w:val="22"/>
        </w:rPr>
      </w:pPr>
    </w:p>
    <w:p w14:paraId="6D8400FC" w14:textId="77777777" w:rsidR="00861CEB" w:rsidRPr="00234336" w:rsidRDefault="00861CEB" w:rsidP="00861CEB">
      <w:pPr>
        <w:jc w:val="both"/>
        <w:rPr>
          <w:rFonts w:cs="Arial"/>
          <w:sz w:val="22"/>
          <w:szCs w:val="22"/>
        </w:rPr>
      </w:pPr>
      <w:r w:rsidRPr="00234336">
        <w:rPr>
          <w:rFonts w:cs="Arial"/>
          <w:sz w:val="22"/>
          <w:szCs w:val="22"/>
        </w:rPr>
        <w:t>Na podlagi predloga zakona je ARRS z zakonom podeljeno javno pooblastilo, da opravlja z zakonom določene naloge v javnem interesu za zagotovitev trajnega, strokovnega in neodvisnega odločanja o</w:t>
      </w:r>
      <w:r w:rsidRPr="00234336">
        <w:rPr>
          <w:rFonts w:cs="Arial"/>
          <w:sz w:val="22"/>
          <w:szCs w:val="22"/>
          <w:lang w:eastAsia="sl-SI"/>
        </w:rPr>
        <w:t xml:space="preserve"> izbiri aktivnosti znanstvenoraziskovalne dejavnosti</w:t>
      </w:r>
      <w:r w:rsidRPr="00234336">
        <w:rPr>
          <w:rFonts w:cs="Arial"/>
          <w:sz w:val="22"/>
          <w:szCs w:val="22"/>
        </w:rPr>
        <w:t xml:space="preserve">, ki se financirajo iz državnega proračuna. Javno pooblastilo pomeni prenos dela funkcije državne uprave na osebe, ki se strukturno ne vključujejo oziroma niso del državne uprave. Na podlagi tega pooblastila lahko njegovi nosilci (ARRS) izdajajo tudi splošne pravne akte za izvrševanje javnih pooblastil. </w:t>
      </w:r>
    </w:p>
    <w:p w14:paraId="7C26AA32" w14:textId="77777777" w:rsidR="00861CEB" w:rsidRPr="00234336" w:rsidRDefault="00861CEB" w:rsidP="00861CEB">
      <w:pPr>
        <w:rPr>
          <w:rFonts w:cs="Arial"/>
          <w:b/>
          <w:sz w:val="22"/>
          <w:szCs w:val="22"/>
        </w:rPr>
      </w:pPr>
    </w:p>
    <w:p w14:paraId="725C3AAB"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4</w:t>
      </w:r>
      <w:r w:rsidR="00B8004E" w:rsidRPr="00234336">
        <w:rPr>
          <w:rFonts w:cs="Arial"/>
          <w:b/>
          <w:sz w:val="22"/>
          <w:szCs w:val="22"/>
          <w:lang w:eastAsia="sl-SI"/>
        </w:rPr>
        <w:t>8</w:t>
      </w:r>
      <w:r w:rsidRPr="00234336">
        <w:rPr>
          <w:rFonts w:cs="Arial"/>
          <w:b/>
          <w:sz w:val="22"/>
          <w:szCs w:val="22"/>
          <w:lang w:eastAsia="sl-SI"/>
        </w:rPr>
        <w:t xml:space="preserve">. členu: </w:t>
      </w:r>
    </w:p>
    <w:p w14:paraId="5743B1B9" w14:textId="7FA85B7E" w:rsidR="00861CEB" w:rsidRPr="00234336" w:rsidRDefault="00861CEB" w:rsidP="00861CEB">
      <w:pPr>
        <w:spacing w:before="120"/>
        <w:jc w:val="both"/>
        <w:rPr>
          <w:rFonts w:cs="Arial"/>
          <w:sz w:val="22"/>
          <w:szCs w:val="22"/>
          <w:lang w:eastAsia="sl-SI"/>
        </w:rPr>
      </w:pPr>
      <w:r w:rsidRPr="00234336">
        <w:rPr>
          <w:rFonts w:cs="Arial"/>
          <w:sz w:val="22"/>
          <w:szCs w:val="22"/>
          <w:lang w:eastAsia="sl-SI"/>
        </w:rPr>
        <w:t xml:space="preserve">V členu so opredeljene naloge ARRS in naštete eksemplifikativno po </w:t>
      </w:r>
      <w:r w:rsidR="00B0447B">
        <w:rPr>
          <w:rFonts w:cs="Arial"/>
          <w:sz w:val="22"/>
          <w:szCs w:val="22"/>
          <w:lang w:eastAsia="sl-SI"/>
        </w:rPr>
        <w:t>točkah</w:t>
      </w:r>
      <w:r w:rsidRPr="00234336">
        <w:rPr>
          <w:rFonts w:cs="Arial"/>
          <w:sz w:val="22"/>
          <w:szCs w:val="22"/>
          <w:lang w:eastAsia="sl-SI"/>
        </w:rPr>
        <w:t xml:space="preserve">. </w:t>
      </w:r>
      <w:r w:rsidRPr="00234336">
        <w:rPr>
          <w:rFonts w:cs="Arial"/>
          <w:sz w:val="22"/>
          <w:szCs w:val="22"/>
        </w:rPr>
        <w:t xml:space="preserve">Konkretne naloge, ki jih bo opravljala ARRS, pa bo določal ustanovitveni akt ARRS. </w:t>
      </w:r>
      <w:r w:rsidRPr="00234336">
        <w:rPr>
          <w:rFonts w:cs="Arial"/>
          <w:sz w:val="22"/>
          <w:szCs w:val="22"/>
          <w:lang w:eastAsia="sl-SI"/>
        </w:rPr>
        <w:t>Ustanovitveni akt ARRS bo torej lahko določil, da ARRS opravlja tudi druge naloge, če so povezane z nalogami, določenimi v tem zakonu, oziroma če so nujen pogoj za opravljanje teh nalog.</w:t>
      </w:r>
    </w:p>
    <w:p w14:paraId="5B05ECEF"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p>
    <w:p w14:paraId="0D5F67CA"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4</w:t>
      </w:r>
      <w:r w:rsidR="00B8004E" w:rsidRPr="00234336">
        <w:rPr>
          <w:rFonts w:cs="Arial"/>
          <w:b/>
          <w:sz w:val="22"/>
          <w:szCs w:val="22"/>
          <w:lang w:eastAsia="sl-SI"/>
        </w:rPr>
        <w:t>9</w:t>
      </w:r>
      <w:r w:rsidRPr="00234336">
        <w:rPr>
          <w:rFonts w:cs="Arial"/>
          <w:b/>
          <w:sz w:val="22"/>
          <w:szCs w:val="22"/>
          <w:lang w:eastAsia="sl-SI"/>
        </w:rPr>
        <w:t xml:space="preserve">. členu: </w:t>
      </w:r>
    </w:p>
    <w:p w14:paraId="201D777E" w14:textId="77777777" w:rsidR="00861CEB" w:rsidRPr="00234336" w:rsidRDefault="00861CEB" w:rsidP="00861CEB">
      <w:pPr>
        <w:spacing w:before="120"/>
        <w:jc w:val="both"/>
        <w:outlineLvl w:val="0"/>
        <w:rPr>
          <w:rFonts w:cs="Arial"/>
          <w:sz w:val="22"/>
          <w:szCs w:val="22"/>
        </w:rPr>
      </w:pPr>
      <w:r w:rsidRPr="00234336">
        <w:rPr>
          <w:rFonts w:cs="Arial"/>
          <w:sz w:val="22"/>
          <w:szCs w:val="22"/>
        </w:rPr>
        <w:t xml:space="preserve">Člen okvirno določa način izbora aktivnosti znanstvenoraziskovalne dejavnosti za financiranje. Člen določa, da so postopki podrobneje urejeni v splošnem aktu agencije za izvrševanje javnih pooblastil. </w:t>
      </w:r>
    </w:p>
    <w:p w14:paraId="257DDEB6" w14:textId="77777777" w:rsidR="00861CEB" w:rsidRPr="00234336" w:rsidRDefault="00861CEB" w:rsidP="00861CEB">
      <w:pPr>
        <w:jc w:val="both"/>
        <w:rPr>
          <w:rFonts w:cs="Arial"/>
          <w:sz w:val="22"/>
          <w:szCs w:val="22"/>
        </w:rPr>
      </w:pPr>
    </w:p>
    <w:p w14:paraId="68D5BFF6" w14:textId="77777777" w:rsidR="00861CEB" w:rsidRPr="00234336" w:rsidRDefault="00861CEB" w:rsidP="00861CEB">
      <w:pPr>
        <w:jc w:val="both"/>
        <w:rPr>
          <w:rFonts w:cs="Arial"/>
          <w:sz w:val="22"/>
          <w:szCs w:val="22"/>
        </w:rPr>
      </w:pPr>
      <w:r w:rsidRPr="00234336">
        <w:rPr>
          <w:rFonts w:cs="Arial"/>
          <w:sz w:val="22"/>
          <w:szCs w:val="22"/>
        </w:rPr>
        <w:t xml:space="preserve">V prvem odstavku predlog zakona določa, da se v postopkih izbora aktivnosti znanstvenoraziskovalne dejavnosti in postopkih izvajanja in financiranja aktivnosti znanstvenoraziskovalne dejavnosti, zakon, ki ureja javne agencije, ne uporablja. </w:t>
      </w:r>
    </w:p>
    <w:p w14:paraId="6B322405" w14:textId="77777777" w:rsidR="00861CEB" w:rsidRPr="00234336" w:rsidRDefault="00861CEB" w:rsidP="00861CEB">
      <w:pPr>
        <w:jc w:val="both"/>
        <w:rPr>
          <w:rFonts w:cs="Arial"/>
          <w:sz w:val="22"/>
          <w:szCs w:val="22"/>
        </w:rPr>
      </w:pPr>
    </w:p>
    <w:p w14:paraId="7D9CC3FB" w14:textId="77777777" w:rsidR="00861CEB" w:rsidRPr="00234336" w:rsidRDefault="00861CEB" w:rsidP="00861CEB">
      <w:pPr>
        <w:jc w:val="both"/>
        <w:rPr>
          <w:rFonts w:cs="Arial"/>
          <w:sz w:val="22"/>
          <w:szCs w:val="22"/>
        </w:rPr>
      </w:pPr>
      <w:r w:rsidRPr="00234336">
        <w:rPr>
          <w:rFonts w:cs="Arial"/>
          <w:sz w:val="22"/>
          <w:szCs w:val="22"/>
        </w:rPr>
        <w:t>V drugem odstavku so določeni kriteriji, ki so uporabljeni za izbor aktivnosti, ki jih izvaja ARRS. Kot področja kriterijev so določeni znanstvena odličnost, vpliv raziskav ter kakovost in učinkovitost izvedbe predlagane aktivnosti. V splošnem aktu ARRS so opredeljeni podrobnejša organizacija upravljanja javnih sredstev za navedene aktivnosti, pogoji in kazalci za izbor aktivnosti ter postopki izbora, spremljanje in nadzor nad izvajanjem aktivnosti. Glede na to, da se preko ARRS financira različne instrumente, pri katerih imajo kriteriji odličnosti, vpliva in kakovosti izvedbe različno težo, je v okviru teh elementov prepuščeno splošnemu aktu ARRS, da opredeli natančno uporabo in merila ter kriterije za vsakega od elementov.</w:t>
      </w:r>
    </w:p>
    <w:p w14:paraId="0217713E" w14:textId="77777777" w:rsidR="00861CEB" w:rsidRPr="00234336" w:rsidRDefault="00861CEB" w:rsidP="00861CEB">
      <w:pPr>
        <w:jc w:val="both"/>
        <w:rPr>
          <w:rFonts w:cs="Arial"/>
          <w:sz w:val="22"/>
          <w:szCs w:val="22"/>
        </w:rPr>
      </w:pPr>
    </w:p>
    <w:p w14:paraId="58601124" w14:textId="77777777" w:rsidR="00861CEB" w:rsidRPr="00234336" w:rsidRDefault="00861CEB" w:rsidP="00861CEB">
      <w:pPr>
        <w:spacing w:before="120"/>
        <w:jc w:val="both"/>
        <w:outlineLvl w:val="0"/>
        <w:rPr>
          <w:rFonts w:cs="Arial"/>
          <w:sz w:val="22"/>
          <w:szCs w:val="22"/>
        </w:rPr>
      </w:pPr>
      <w:r w:rsidRPr="00234336">
        <w:rPr>
          <w:rFonts w:cs="Arial"/>
          <w:sz w:val="22"/>
          <w:szCs w:val="22"/>
        </w:rPr>
        <w:lastRenderedPageBreak/>
        <w:t>V tretjem odstavku je opredeljeno, da merila, načine izračuna, metode ocenjevanja ter po potrebi podrobnejši postopek ocenjevanja aktivnosti znanstveno</w:t>
      </w:r>
      <w:r w:rsidRPr="00234336">
        <w:rPr>
          <w:rFonts w:cs="Arial"/>
          <w:sz w:val="22"/>
          <w:szCs w:val="22"/>
          <w:lang w:eastAsia="sl-SI"/>
        </w:rPr>
        <w:t>raziskovalne dejavnosti,</w:t>
      </w:r>
      <w:r w:rsidRPr="00234336">
        <w:rPr>
          <w:rFonts w:cs="Arial"/>
          <w:sz w:val="22"/>
          <w:szCs w:val="22"/>
        </w:rPr>
        <w:t xml:space="preserve"> določi znanstveni svet agencije v metodologiji kot izvedbenem aktu.</w:t>
      </w:r>
    </w:p>
    <w:p w14:paraId="787E8611" w14:textId="77777777" w:rsidR="00861CEB" w:rsidRPr="00234336" w:rsidRDefault="00861CEB" w:rsidP="00861CEB">
      <w:pPr>
        <w:jc w:val="both"/>
        <w:rPr>
          <w:rFonts w:cs="Arial"/>
          <w:sz w:val="22"/>
          <w:szCs w:val="22"/>
        </w:rPr>
      </w:pPr>
    </w:p>
    <w:p w14:paraId="28EA31EA" w14:textId="78CAF5B1" w:rsidR="00861CEB" w:rsidRPr="00234336" w:rsidRDefault="00861CEB" w:rsidP="00861CEB">
      <w:pPr>
        <w:jc w:val="both"/>
        <w:rPr>
          <w:rFonts w:cs="Arial"/>
          <w:sz w:val="22"/>
          <w:szCs w:val="22"/>
        </w:rPr>
      </w:pPr>
      <w:r w:rsidRPr="00234336">
        <w:rPr>
          <w:rFonts w:cs="Arial"/>
          <w:sz w:val="22"/>
          <w:szCs w:val="22"/>
        </w:rPr>
        <w:t xml:space="preserve">V </w:t>
      </w:r>
      <w:r w:rsidR="00075903">
        <w:rPr>
          <w:rFonts w:cs="Arial"/>
          <w:sz w:val="22"/>
          <w:szCs w:val="22"/>
        </w:rPr>
        <w:t>četrtem</w:t>
      </w:r>
      <w:r w:rsidR="00075903" w:rsidRPr="00234336">
        <w:rPr>
          <w:rFonts w:cs="Arial"/>
          <w:sz w:val="22"/>
          <w:szCs w:val="22"/>
        </w:rPr>
        <w:t xml:space="preserve"> </w:t>
      </w:r>
      <w:r w:rsidRPr="00234336">
        <w:rPr>
          <w:rFonts w:cs="Arial"/>
          <w:sz w:val="22"/>
          <w:szCs w:val="22"/>
        </w:rPr>
        <w:t xml:space="preserve">odstavku je opredeljeno, da morajo postopke evalvacij izvajati neodvisni in kompetentni strokovnjaki, katerih primernost se ocenjuje na podlagi njihovih referenc na področju, ki ga ocenjujejo. </w:t>
      </w:r>
    </w:p>
    <w:p w14:paraId="3B899BAD" w14:textId="77777777" w:rsidR="00861CEB" w:rsidRPr="00234336" w:rsidRDefault="00861CEB" w:rsidP="00861CEB">
      <w:pPr>
        <w:jc w:val="both"/>
        <w:rPr>
          <w:rFonts w:cs="Arial"/>
          <w:sz w:val="22"/>
          <w:szCs w:val="22"/>
        </w:rPr>
      </w:pPr>
    </w:p>
    <w:p w14:paraId="29260222" w14:textId="1D40907F" w:rsidR="003B4BB8" w:rsidRPr="00234336" w:rsidRDefault="00770035" w:rsidP="00861CEB">
      <w:pPr>
        <w:jc w:val="both"/>
        <w:rPr>
          <w:rFonts w:cs="Arial"/>
          <w:sz w:val="22"/>
          <w:szCs w:val="22"/>
        </w:rPr>
      </w:pPr>
      <w:r w:rsidRPr="00234336">
        <w:rPr>
          <w:rFonts w:cs="Arial"/>
          <w:sz w:val="22"/>
          <w:szCs w:val="22"/>
        </w:rPr>
        <w:t xml:space="preserve">V </w:t>
      </w:r>
      <w:r w:rsidR="00075903">
        <w:rPr>
          <w:rFonts w:cs="Arial"/>
          <w:sz w:val="22"/>
          <w:szCs w:val="22"/>
        </w:rPr>
        <w:t>petem</w:t>
      </w:r>
      <w:r w:rsidR="00075903" w:rsidRPr="00234336">
        <w:rPr>
          <w:rFonts w:cs="Arial"/>
          <w:sz w:val="22"/>
          <w:szCs w:val="22"/>
        </w:rPr>
        <w:t xml:space="preserve"> </w:t>
      </w:r>
      <w:r w:rsidRPr="00234336">
        <w:rPr>
          <w:rFonts w:cs="Arial"/>
          <w:sz w:val="22"/>
          <w:szCs w:val="22"/>
        </w:rPr>
        <w:t xml:space="preserve">odstavku </w:t>
      </w:r>
      <w:r w:rsidR="007D784F" w:rsidRPr="00234336">
        <w:rPr>
          <w:rFonts w:cs="Arial"/>
          <w:sz w:val="22"/>
          <w:szCs w:val="22"/>
        </w:rPr>
        <w:t xml:space="preserve">so opredeljeni pogoji, ki jih morajo izpolnjevati neodvisni strokovnjaki, ki so izbrani za vlogo ocenjevalcev. </w:t>
      </w:r>
    </w:p>
    <w:p w14:paraId="322C945D" w14:textId="77777777" w:rsidR="003B4BB8" w:rsidRPr="00234336" w:rsidRDefault="003B4BB8" w:rsidP="00861CEB">
      <w:pPr>
        <w:jc w:val="both"/>
        <w:rPr>
          <w:rFonts w:cs="Arial"/>
          <w:sz w:val="22"/>
          <w:szCs w:val="22"/>
        </w:rPr>
      </w:pPr>
    </w:p>
    <w:p w14:paraId="73448E98" w14:textId="50F42217" w:rsidR="00861CEB" w:rsidRPr="00234336" w:rsidRDefault="00861CEB" w:rsidP="00861CEB">
      <w:pPr>
        <w:jc w:val="both"/>
        <w:rPr>
          <w:rFonts w:cs="Arial"/>
          <w:sz w:val="22"/>
          <w:szCs w:val="22"/>
        </w:rPr>
      </w:pPr>
      <w:r w:rsidRPr="00234336">
        <w:rPr>
          <w:rFonts w:cs="Arial"/>
          <w:sz w:val="22"/>
          <w:szCs w:val="22"/>
        </w:rPr>
        <w:t xml:space="preserve">V </w:t>
      </w:r>
      <w:r w:rsidR="00075903">
        <w:rPr>
          <w:rFonts w:cs="Arial"/>
          <w:sz w:val="22"/>
          <w:szCs w:val="22"/>
        </w:rPr>
        <w:t>šestem</w:t>
      </w:r>
      <w:r w:rsidR="00075903" w:rsidRPr="00234336">
        <w:rPr>
          <w:rFonts w:cs="Arial"/>
          <w:sz w:val="22"/>
          <w:szCs w:val="22"/>
        </w:rPr>
        <w:t xml:space="preserve"> </w:t>
      </w:r>
      <w:r w:rsidRPr="00234336">
        <w:rPr>
          <w:rFonts w:cs="Arial"/>
          <w:sz w:val="22"/>
          <w:szCs w:val="22"/>
        </w:rPr>
        <w:t>odstavku je določeno, da oblikovanje prednostnega seznama temelji na rezultatih evalvacije iz tega člena in je podlaga za oblikovanje prednostnega seznama za financiranje aktivnosti.</w:t>
      </w:r>
    </w:p>
    <w:p w14:paraId="281F631E" w14:textId="40CCB0E9" w:rsidR="00861CEB" w:rsidRPr="00234336" w:rsidRDefault="00861CEB" w:rsidP="00861CEB">
      <w:pPr>
        <w:spacing w:before="120"/>
        <w:jc w:val="both"/>
        <w:outlineLvl w:val="0"/>
        <w:rPr>
          <w:rFonts w:cs="Arial"/>
          <w:sz w:val="22"/>
          <w:szCs w:val="22"/>
        </w:rPr>
      </w:pPr>
      <w:r w:rsidRPr="00234336">
        <w:rPr>
          <w:rFonts w:cs="Arial"/>
          <w:sz w:val="22"/>
          <w:szCs w:val="22"/>
        </w:rPr>
        <w:t xml:space="preserve">Predlagana določba </w:t>
      </w:r>
      <w:r w:rsidR="00075903">
        <w:rPr>
          <w:rFonts w:cs="Arial"/>
          <w:sz w:val="22"/>
          <w:szCs w:val="22"/>
        </w:rPr>
        <w:t>sedmega</w:t>
      </w:r>
      <w:r w:rsidR="00075903" w:rsidRPr="00234336">
        <w:rPr>
          <w:rFonts w:cs="Arial"/>
          <w:sz w:val="22"/>
          <w:szCs w:val="22"/>
        </w:rPr>
        <w:t xml:space="preserve"> </w:t>
      </w:r>
      <w:r w:rsidRPr="00234336">
        <w:rPr>
          <w:rFonts w:cs="Arial"/>
          <w:sz w:val="22"/>
          <w:szCs w:val="22"/>
        </w:rPr>
        <w:t>odstavka pomeni kot lex specialis izjemo od veljavnega Zakona o javni rabi slovenščine (ZJRS). ZJRS sicer omogoča uporabo tujega jezika, vendar le v primerih, ko tako določa specialni področni zakon. V določbi petega odstavka je predlagano, da ne glede na zakon, ki ureja javno rabo slovenščine, se lahko deli razpisnih postopkov ali prijav na razpis, pri ocenjevanju katerih sodelujejo tuji strokovnjaki, izvajajo v tujem jeziku. Pri tem gre predvsem za evalvacije predlogov in dokumentacijo, ki se kot podpora za odločanje oblikuje v evalvacijskem postopku v katerem sodelujejo tuji eksperti. V primeru, ko se bodo razpisni postopki in evalvacije predlogov izvajali in pošiljali prijaviteljem v angleškem jeziku, se evalvacije tujih recenzentov torej ne bodo prevajale. Določba je nujna, saj je treba zaradi relativne majhnosti in zaprtosti slovenskega prostora v postopke evalvacij vključevati evalvatorje iz tujine zaradi zagotavljanja transparentnosti izbora in preprečevanja navzkrižja interesa. Pri tem pa vodenje samega postopka ostaja v celoti vodeno v slovenskem jeziku, v tujem jeziku so torej predvsem vsebine, ki so potrebne za oblikovanje ocene s strani tujega eksperta.</w:t>
      </w:r>
    </w:p>
    <w:p w14:paraId="572A4027" w14:textId="77777777" w:rsidR="00861CEB" w:rsidRPr="00234336" w:rsidRDefault="00861CEB" w:rsidP="00861CEB">
      <w:pPr>
        <w:jc w:val="both"/>
        <w:rPr>
          <w:rFonts w:cs="Arial"/>
          <w:sz w:val="22"/>
          <w:szCs w:val="22"/>
        </w:rPr>
      </w:pPr>
    </w:p>
    <w:p w14:paraId="0AEBF23C" w14:textId="07ABAB59" w:rsidR="00861CEB" w:rsidRPr="00234336" w:rsidRDefault="00075903" w:rsidP="00861CEB">
      <w:pPr>
        <w:jc w:val="both"/>
        <w:rPr>
          <w:rFonts w:cs="Arial"/>
          <w:sz w:val="22"/>
          <w:szCs w:val="22"/>
        </w:rPr>
      </w:pPr>
      <w:r>
        <w:rPr>
          <w:rFonts w:cs="Arial"/>
          <w:sz w:val="22"/>
          <w:szCs w:val="22"/>
        </w:rPr>
        <w:t>Osmi</w:t>
      </w:r>
      <w:r w:rsidRPr="00234336">
        <w:rPr>
          <w:rFonts w:cs="Arial"/>
          <w:sz w:val="22"/>
          <w:szCs w:val="22"/>
        </w:rPr>
        <w:t xml:space="preserve"> </w:t>
      </w:r>
      <w:r w:rsidR="00861CEB" w:rsidRPr="00234336">
        <w:rPr>
          <w:rFonts w:cs="Arial"/>
          <w:sz w:val="22"/>
          <w:szCs w:val="22"/>
        </w:rPr>
        <w:t>odstavek določa način ravnanja z osebnimi podatki recenzenta. Skladno z mednarodno in EU prakso je določeno, da so imena recenzentov objavljena enkrat letno na spletnih straneh ARRS, na skupnem seznamu, ne glede na to, v katerem ocenjevalnem postopku je recenzent sodeloval. Identiteta recenzenta posameznega projektnega predloga je varovan osebni podatek. Skladno z mednarodno prakso je to potrebno zaradi preprečevanja potencialnih konfliktov interesov in vplivanja prijaviteljev na delo recenzentov.</w:t>
      </w:r>
    </w:p>
    <w:p w14:paraId="18B8A803" w14:textId="77777777" w:rsidR="00861CEB" w:rsidRPr="00234336" w:rsidRDefault="00861CEB" w:rsidP="00861CEB">
      <w:pPr>
        <w:jc w:val="both"/>
        <w:rPr>
          <w:rFonts w:cs="Arial"/>
          <w:sz w:val="22"/>
          <w:szCs w:val="22"/>
        </w:rPr>
      </w:pPr>
    </w:p>
    <w:p w14:paraId="7F12481D" w14:textId="5FD91A7F" w:rsidR="00861CEB" w:rsidRPr="00234336" w:rsidRDefault="00861CEB" w:rsidP="00861CEB">
      <w:pPr>
        <w:jc w:val="both"/>
        <w:rPr>
          <w:rFonts w:cs="Arial"/>
          <w:sz w:val="22"/>
          <w:szCs w:val="22"/>
        </w:rPr>
      </w:pPr>
      <w:r w:rsidRPr="00234336">
        <w:rPr>
          <w:rFonts w:cs="Arial"/>
          <w:sz w:val="22"/>
          <w:szCs w:val="22"/>
        </w:rPr>
        <w:t xml:space="preserve">V </w:t>
      </w:r>
      <w:r w:rsidR="00075903">
        <w:rPr>
          <w:rFonts w:cs="Arial"/>
          <w:sz w:val="22"/>
          <w:szCs w:val="22"/>
        </w:rPr>
        <w:t>devetem</w:t>
      </w:r>
      <w:r w:rsidR="00075903" w:rsidRPr="00234336">
        <w:rPr>
          <w:rFonts w:cs="Arial"/>
          <w:sz w:val="22"/>
          <w:szCs w:val="22"/>
        </w:rPr>
        <w:t xml:space="preserve"> </w:t>
      </w:r>
      <w:r w:rsidRPr="00234336">
        <w:rPr>
          <w:rFonts w:cs="Arial"/>
          <w:sz w:val="22"/>
          <w:szCs w:val="22"/>
        </w:rPr>
        <w:t xml:space="preserve">odstavku je določeno, da se razpisni postopki lahko izvajajo tudi samo v elektronski obliki. V primerih, kjer je to smiselno, se lahko ohranja tudi drugačen način vodenja postopkov, vendar je zaradi težnje po digitalizaciji in optimizaciji procesov dopuščena možnost, da se celoten postopek vodi na elektronski način. </w:t>
      </w:r>
    </w:p>
    <w:p w14:paraId="7B65763F" w14:textId="77777777" w:rsidR="00861CEB" w:rsidRPr="00234336" w:rsidRDefault="00861CEB" w:rsidP="00861CEB">
      <w:pPr>
        <w:jc w:val="both"/>
        <w:rPr>
          <w:rFonts w:cs="Arial"/>
          <w:sz w:val="22"/>
          <w:szCs w:val="22"/>
        </w:rPr>
      </w:pPr>
    </w:p>
    <w:p w14:paraId="7E763682" w14:textId="215E6949" w:rsidR="00861CEB" w:rsidRPr="00234336" w:rsidRDefault="00861CEB" w:rsidP="00861CEB">
      <w:pPr>
        <w:jc w:val="both"/>
        <w:rPr>
          <w:rFonts w:cs="Arial"/>
          <w:sz w:val="22"/>
          <w:szCs w:val="22"/>
        </w:rPr>
      </w:pPr>
      <w:r w:rsidRPr="00234336">
        <w:rPr>
          <w:rFonts w:cs="Arial"/>
          <w:sz w:val="22"/>
          <w:szCs w:val="22"/>
        </w:rPr>
        <w:t>V</w:t>
      </w:r>
      <w:r w:rsidR="00FE10EE" w:rsidRPr="00234336">
        <w:rPr>
          <w:rFonts w:cs="Arial"/>
          <w:sz w:val="22"/>
          <w:szCs w:val="22"/>
        </w:rPr>
        <w:t xml:space="preserve"> </w:t>
      </w:r>
      <w:r w:rsidR="00075903">
        <w:rPr>
          <w:rFonts w:cs="Arial"/>
          <w:sz w:val="22"/>
          <w:szCs w:val="22"/>
        </w:rPr>
        <w:t>desetem</w:t>
      </w:r>
      <w:r w:rsidR="00075903" w:rsidRPr="00234336">
        <w:rPr>
          <w:rFonts w:cs="Arial"/>
          <w:sz w:val="22"/>
          <w:szCs w:val="22"/>
        </w:rPr>
        <w:t xml:space="preserve"> </w:t>
      </w:r>
      <w:r w:rsidRPr="00234336">
        <w:rPr>
          <w:rFonts w:cs="Arial"/>
          <w:sz w:val="22"/>
          <w:szCs w:val="22"/>
        </w:rPr>
        <w:t xml:space="preserve">odstavku predlog zakona določa ugovorni postopek. V predlogu zakona je določeno, da zoper odločitev ARRS o izbiri aktivnosti raziskovalne dejavnosti, ki se financirajo iz državnega proračuna, ki jo na prvi stopnji sprejme direktor ARRS, in zoper odločitve direktorja ARRS oziroma od direktorja pooblaščene osebe, na podlagi katerih se v postopku izvajanja aktivnosti raziskovalne dejavnosti urejajo pravice in obveznosti posameznikov oziroma pravnih oseb, lahko stranka v 15 dneh po vročitvi vloži ugovor. Stranka mora v ugovoru natančno opredeliti razloge, zaradi katerih vlaga ugovor. Ugovor se lahko vloži samo zaradi kršitve postopka ali očitne napake. Ocena in pripadajoče pojasnilo ocenjevalca ne more biti predmet ugovora. Vloženi ugovor ne zadrži podpisa pogodb z izbranimi vlagatelji oziroma izvršitve odločitve. O ugovoru zoper odločitev o izboru raziskovalnih aktivnosti odloči upravni odbor ARRS, o ugovoru zoper druge odločitve v postopku izvajanja raziskovalnih aktivnosti pa tričlanska komisija za ugovore, ki jo imenuje direktor ARRS, v 60 dneh po njegovem prejemu ob smiselni uporabi zakona, ki ureja splošni upravni postopek, če ni s tem zakonom določeno </w:t>
      </w:r>
      <w:r w:rsidRPr="00234336">
        <w:rPr>
          <w:rFonts w:cs="Arial"/>
          <w:sz w:val="22"/>
          <w:szCs w:val="22"/>
        </w:rPr>
        <w:lastRenderedPageBreak/>
        <w:t>drugače. Zoper odločitev upravnega odbora ARRS in komisije za ugovore ni pritožbe, dopusten pa je upravni spor v skladu z zakonom, ki ureja upravni spor. Predlagana ureditev z ugovornim postopkom je sicer že zdaj uveljavljena v četrtem odstavku 15. člena dosedaj veljavnega Zakona o raziskovalni in razvojni dejavnosti. S specialnim zakonom na področju znanstvenoraziskovalne dejavnosti se torej, enako kot zdaj že z dosedaj veljavnim Zakonom o raziskovalni in razvojni dejavnosti, uvaja odstop od sistemske ureditve pravnih sredstev in nadzora nad zakonitostjo odločb po veljavnem Zakonu o javnih agencijah (ZJA), v skladu s katerim je zoper odločbo agencije dovoljena pritožba pri pristojnem ministrstvu (drugi odstavek 28. člena ZJA), kar pomeni, da pristojno ministrstvo opravlja nadzor nad zakonitostjo odločb, s katerimi agencija odloča o pravicah in obveznostih posameznikov. V skladu s predlogom zakona se glede vprašanj, ki s tem zakonom niso urejena, namreč uporablja ZJA, kar pomeni, da bi se ob odsotnosti specialne ureditve v tem zakonu uporabljala veljavna ureditev po ZJA tudi glede postopka s pravnimi sredstvi zoper odločbe ARRS. Takšen sistem je za izbor aktivnosti raziskovalne dejavnosti neprimeren, saj celoten sistem (primerljivo z mednarodnimi ureditvami) temelji na recenzentskem postopku, v katerem mora biti neodvisnemu strokovnjaku dana avtoriteta ocene kvalitete predloga. Pri tem je seveda ključna točka nabor/izbor recenzentov, nikakor pa ne sme biti pod vprašaj postavljena pravilnost odločitve recenzentskega procesa.</w:t>
      </w:r>
    </w:p>
    <w:p w14:paraId="18162186" w14:textId="77777777" w:rsidR="00861CEB" w:rsidRPr="00234336" w:rsidRDefault="00861CEB" w:rsidP="00861CEB">
      <w:pPr>
        <w:jc w:val="both"/>
        <w:rPr>
          <w:rFonts w:cs="Arial"/>
          <w:sz w:val="22"/>
          <w:szCs w:val="22"/>
        </w:rPr>
      </w:pPr>
    </w:p>
    <w:p w14:paraId="2410D4BE" w14:textId="3DF9E8EA" w:rsidR="00861CEB" w:rsidRPr="00234336" w:rsidRDefault="00861CEB" w:rsidP="00861CEB">
      <w:pPr>
        <w:jc w:val="both"/>
        <w:rPr>
          <w:rFonts w:cs="Arial"/>
          <w:sz w:val="22"/>
          <w:szCs w:val="22"/>
        </w:rPr>
      </w:pPr>
      <w:r w:rsidRPr="00234336">
        <w:rPr>
          <w:rFonts w:cs="Arial"/>
          <w:sz w:val="22"/>
          <w:szCs w:val="22"/>
        </w:rPr>
        <w:t xml:space="preserve">V </w:t>
      </w:r>
      <w:r w:rsidR="00075903">
        <w:rPr>
          <w:rFonts w:cs="Arial"/>
          <w:sz w:val="22"/>
          <w:szCs w:val="22"/>
        </w:rPr>
        <w:t>enajstem</w:t>
      </w:r>
      <w:r w:rsidR="00075903" w:rsidRPr="00234336">
        <w:rPr>
          <w:rFonts w:cs="Arial"/>
          <w:sz w:val="22"/>
          <w:szCs w:val="22"/>
        </w:rPr>
        <w:t xml:space="preserve"> </w:t>
      </w:r>
      <w:r w:rsidRPr="00234336">
        <w:rPr>
          <w:rFonts w:cs="Arial"/>
          <w:sz w:val="22"/>
          <w:szCs w:val="22"/>
        </w:rPr>
        <w:t>odstavku je določeno, da ARRS v splošnem aktu določi način vzpostavitve in dela tričlanske komisije ter postopek ugovora.</w:t>
      </w:r>
    </w:p>
    <w:p w14:paraId="34BE464E" w14:textId="77777777" w:rsidR="00861CEB" w:rsidRPr="00234336" w:rsidRDefault="00861CEB" w:rsidP="00861CEB">
      <w:pPr>
        <w:rPr>
          <w:rFonts w:cs="Arial"/>
          <w:b/>
          <w:sz w:val="22"/>
          <w:szCs w:val="22"/>
        </w:rPr>
      </w:pPr>
    </w:p>
    <w:p w14:paraId="029BEA8B"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w:t>
      </w:r>
      <w:r w:rsidR="00B8004E" w:rsidRPr="00234336">
        <w:rPr>
          <w:rFonts w:cs="Arial"/>
          <w:b/>
          <w:sz w:val="22"/>
          <w:szCs w:val="22"/>
          <w:lang w:eastAsia="sl-SI"/>
        </w:rPr>
        <w:t>50</w:t>
      </w:r>
      <w:r w:rsidRPr="00234336">
        <w:rPr>
          <w:rFonts w:cs="Arial"/>
          <w:b/>
          <w:sz w:val="22"/>
          <w:szCs w:val="22"/>
          <w:lang w:eastAsia="sl-SI"/>
        </w:rPr>
        <w:t xml:space="preserve">. členu: </w:t>
      </w:r>
    </w:p>
    <w:p w14:paraId="32817F8F" w14:textId="77777777" w:rsidR="00861CEB" w:rsidRPr="00234336" w:rsidRDefault="00861CEB" w:rsidP="00861CEB">
      <w:pPr>
        <w:jc w:val="both"/>
        <w:rPr>
          <w:rFonts w:cs="Arial"/>
          <w:sz w:val="22"/>
          <w:szCs w:val="22"/>
        </w:rPr>
      </w:pPr>
      <w:r w:rsidRPr="00234336">
        <w:rPr>
          <w:rFonts w:cs="Arial"/>
          <w:sz w:val="22"/>
          <w:szCs w:val="22"/>
        </w:rPr>
        <w:t xml:space="preserve">Člen opredeli organe v ARRS, ki so direktor, upravni odbor in znanstveni svet. </w:t>
      </w:r>
    </w:p>
    <w:p w14:paraId="2D07591C"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p>
    <w:p w14:paraId="0DF24E95"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w:t>
      </w:r>
      <w:r w:rsidR="00B8004E" w:rsidRPr="00234336">
        <w:rPr>
          <w:rFonts w:cs="Arial"/>
          <w:b/>
          <w:sz w:val="22"/>
          <w:szCs w:val="22"/>
          <w:lang w:eastAsia="sl-SI"/>
        </w:rPr>
        <w:t>51</w:t>
      </w:r>
      <w:r w:rsidRPr="00234336">
        <w:rPr>
          <w:rFonts w:cs="Arial"/>
          <w:b/>
          <w:sz w:val="22"/>
          <w:szCs w:val="22"/>
          <w:lang w:eastAsia="sl-SI"/>
        </w:rPr>
        <w:t xml:space="preserve">. členu: </w:t>
      </w:r>
    </w:p>
    <w:p w14:paraId="23BD6194" w14:textId="77777777" w:rsidR="00861CEB" w:rsidRPr="00234336" w:rsidRDefault="00861CEB" w:rsidP="00861CEB">
      <w:pPr>
        <w:jc w:val="both"/>
        <w:rPr>
          <w:b/>
          <w:sz w:val="22"/>
        </w:rPr>
      </w:pPr>
      <w:r w:rsidRPr="00234336">
        <w:rPr>
          <w:rFonts w:cs="Arial"/>
          <w:sz w:val="22"/>
          <w:szCs w:val="22"/>
        </w:rPr>
        <w:t xml:space="preserve">Člen določa število članov upravnega odbora, sestavo upravnega odbora, način njihovega imenovanja in razrešitve ter mandat upravnega odbora. Določeno je, da člani upravnega odbora </w:t>
      </w:r>
      <w:r w:rsidRPr="00234336">
        <w:rPr>
          <w:sz w:val="22"/>
          <w:szCs w:val="22"/>
        </w:rPr>
        <w:t>ARRS</w:t>
      </w:r>
      <w:r w:rsidRPr="00234336">
        <w:rPr>
          <w:rFonts w:cs="Arial"/>
          <w:sz w:val="22"/>
          <w:szCs w:val="22"/>
        </w:rPr>
        <w:t xml:space="preserve"> v času svojega mandata ne smejo kandidirati za sredstva </w:t>
      </w:r>
      <w:r w:rsidRPr="00234336">
        <w:rPr>
          <w:sz w:val="22"/>
          <w:szCs w:val="22"/>
        </w:rPr>
        <w:t>ARRS zaradi izogibanja konfliktu interesov</w:t>
      </w:r>
      <w:r w:rsidRPr="00234336">
        <w:rPr>
          <w:rFonts w:cs="Arial"/>
          <w:sz w:val="22"/>
          <w:szCs w:val="22"/>
        </w:rPr>
        <w:t xml:space="preserve">. </w:t>
      </w:r>
      <w:r w:rsidRPr="00234336">
        <w:rPr>
          <w:rFonts w:cs="Arial"/>
          <w:sz w:val="22"/>
          <w:szCs w:val="22"/>
          <w:lang w:eastAsia="sl-SI"/>
        </w:rPr>
        <w:t>Člen določa tudi skrbnost članov upravnega odbora</w:t>
      </w:r>
      <w:r w:rsidRPr="00234336">
        <w:rPr>
          <w:sz w:val="22"/>
          <w:szCs w:val="22"/>
        </w:rPr>
        <w:t xml:space="preserve"> ARRS</w:t>
      </w:r>
      <w:r w:rsidRPr="00234336">
        <w:rPr>
          <w:rFonts w:cs="Arial"/>
          <w:sz w:val="22"/>
          <w:szCs w:val="22"/>
          <w:lang w:eastAsia="sl-SI"/>
        </w:rPr>
        <w:t xml:space="preserve"> in odškodninsko odgovornost članov upravnega odbora </w:t>
      </w:r>
      <w:r w:rsidRPr="00234336">
        <w:rPr>
          <w:sz w:val="22"/>
          <w:szCs w:val="22"/>
        </w:rPr>
        <w:t>ARRS</w:t>
      </w:r>
      <w:r w:rsidRPr="00234336">
        <w:rPr>
          <w:rFonts w:cs="Arial"/>
          <w:sz w:val="22"/>
          <w:szCs w:val="22"/>
          <w:lang w:eastAsia="sl-SI"/>
        </w:rPr>
        <w:t xml:space="preserve"> </w:t>
      </w:r>
      <w:r w:rsidRPr="00234336">
        <w:rPr>
          <w:rFonts w:cs="Arial"/>
          <w:sz w:val="22"/>
          <w:szCs w:val="22"/>
        </w:rPr>
        <w:t>pri opravljanju njihovih nalog v upravnem odboru.</w:t>
      </w:r>
      <w:r w:rsidRPr="00234336">
        <w:rPr>
          <w:rFonts w:cs="Arial"/>
          <w:sz w:val="22"/>
          <w:szCs w:val="22"/>
          <w:lang w:eastAsia="sl-SI"/>
        </w:rPr>
        <w:t xml:space="preserve"> Člani upravnega odbora morajo svoje naloge opravljati s skrbnostjo dobrega gospodarstvenika. Za kršitev dolžne skrbnosti ali zaradi kršitve varovanja poslovne skrivnosti so odškodninsko odgovorni po splošnih načelih obligacijskega prava.</w:t>
      </w:r>
    </w:p>
    <w:p w14:paraId="33552E21" w14:textId="77777777" w:rsidR="00861CEB" w:rsidRPr="00234336" w:rsidRDefault="00861CEB" w:rsidP="00861CEB">
      <w:pPr>
        <w:rPr>
          <w:rFonts w:cs="Arial"/>
          <w:b/>
          <w:sz w:val="22"/>
          <w:szCs w:val="22"/>
        </w:rPr>
      </w:pPr>
    </w:p>
    <w:p w14:paraId="65D766C7"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w:t>
      </w:r>
      <w:r w:rsidR="00B8004E" w:rsidRPr="00234336">
        <w:rPr>
          <w:rFonts w:cs="Arial"/>
          <w:b/>
          <w:sz w:val="22"/>
          <w:szCs w:val="22"/>
          <w:lang w:eastAsia="sl-SI"/>
        </w:rPr>
        <w:t>52</w:t>
      </w:r>
      <w:r w:rsidRPr="00234336">
        <w:rPr>
          <w:rFonts w:cs="Arial"/>
          <w:b/>
          <w:sz w:val="22"/>
          <w:szCs w:val="22"/>
          <w:lang w:eastAsia="sl-SI"/>
        </w:rPr>
        <w:t xml:space="preserve">. členu: </w:t>
      </w:r>
    </w:p>
    <w:p w14:paraId="138EC261" w14:textId="77777777" w:rsidR="00861CEB" w:rsidRPr="00234336" w:rsidRDefault="00861CEB" w:rsidP="00861CEB">
      <w:pPr>
        <w:pStyle w:val="Default"/>
        <w:jc w:val="both"/>
        <w:rPr>
          <w:noProof/>
          <w:sz w:val="22"/>
          <w:szCs w:val="22"/>
        </w:rPr>
      </w:pPr>
      <w:r w:rsidRPr="00234336">
        <w:rPr>
          <w:color w:val="auto"/>
          <w:sz w:val="22"/>
          <w:szCs w:val="22"/>
        </w:rPr>
        <w:t xml:space="preserve">Člen opredeljuje pristojnosti upravnega odbora ARRS. </w:t>
      </w:r>
      <w:r w:rsidRPr="00234336">
        <w:rPr>
          <w:sz w:val="22"/>
          <w:szCs w:val="22"/>
        </w:rPr>
        <w:t xml:space="preserve">Naloge upravnega odbora bodo podrobneje urejene v aktu o ustanovitvi in statutu </w:t>
      </w:r>
      <w:r w:rsidRPr="00234336">
        <w:rPr>
          <w:color w:val="auto"/>
          <w:sz w:val="22"/>
          <w:szCs w:val="22"/>
        </w:rPr>
        <w:t>ARRS</w:t>
      </w:r>
      <w:r w:rsidRPr="00234336">
        <w:rPr>
          <w:sz w:val="22"/>
          <w:szCs w:val="22"/>
        </w:rPr>
        <w:t xml:space="preserve">. Naloge upravnega odbora so zlasti: izvajati nadzor nad vodenjem poslov ter nad finančnim in premoženjskim stanjem </w:t>
      </w:r>
      <w:r w:rsidRPr="00234336">
        <w:rPr>
          <w:color w:val="auto"/>
          <w:sz w:val="22"/>
          <w:szCs w:val="22"/>
        </w:rPr>
        <w:t>ARRS</w:t>
      </w:r>
      <w:r w:rsidRPr="00234336">
        <w:rPr>
          <w:sz w:val="22"/>
        </w:rPr>
        <w:t xml:space="preserve">; </w:t>
      </w:r>
      <w:r w:rsidRPr="00234336">
        <w:rPr>
          <w:sz w:val="22"/>
          <w:szCs w:val="22"/>
        </w:rPr>
        <w:t xml:space="preserve">sprejemati periodična poročila o doseženih ciljih in rezultatih ter v zvezi s tem oblikovati svoja poročila; na predlog direktorja sprejemati splošne akte </w:t>
      </w:r>
      <w:r w:rsidRPr="00234336">
        <w:rPr>
          <w:color w:val="auto"/>
          <w:sz w:val="22"/>
          <w:szCs w:val="22"/>
        </w:rPr>
        <w:t>ARRS</w:t>
      </w:r>
      <w:r w:rsidRPr="00234336">
        <w:rPr>
          <w:sz w:val="22"/>
          <w:szCs w:val="22"/>
        </w:rPr>
        <w:t xml:space="preserve"> za izvrševanje javnih pooblastil, statut (po predhodnem soglasju ustanovitelja);</w:t>
      </w:r>
      <w:r w:rsidRPr="00234336">
        <w:rPr>
          <w:sz w:val="22"/>
        </w:rPr>
        <w:t xml:space="preserve"> </w:t>
      </w:r>
      <w:r w:rsidRPr="00234336">
        <w:rPr>
          <w:sz w:val="22"/>
          <w:szCs w:val="22"/>
        </w:rPr>
        <w:t xml:space="preserve">imenovati zunanjega revizorja za pregled finančnega poslovanja </w:t>
      </w:r>
      <w:r w:rsidRPr="00234336">
        <w:rPr>
          <w:color w:val="auto"/>
          <w:sz w:val="22"/>
          <w:szCs w:val="22"/>
        </w:rPr>
        <w:t>ARRS</w:t>
      </w:r>
      <w:r w:rsidRPr="00234336">
        <w:rPr>
          <w:sz w:val="22"/>
          <w:szCs w:val="22"/>
        </w:rPr>
        <w:t>;</w:t>
      </w:r>
      <w:r w:rsidRPr="00234336">
        <w:rPr>
          <w:sz w:val="22"/>
        </w:rPr>
        <w:t xml:space="preserve"> </w:t>
      </w:r>
      <w:r w:rsidRPr="00234336">
        <w:rPr>
          <w:sz w:val="22"/>
          <w:szCs w:val="22"/>
        </w:rPr>
        <w:t xml:space="preserve">dajati soglasje za posle, ki se določijo v statutu kot posli, za katere je potrebno soglasje upravnega odbora; opravljati druge naloge, ki so določene v zakonu ali aktu o ustanovitvi </w:t>
      </w:r>
      <w:r w:rsidRPr="00234336">
        <w:rPr>
          <w:color w:val="auto"/>
          <w:sz w:val="22"/>
          <w:szCs w:val="22"/>
        </w:rPr>
        <w:t>ARRS.</w:t>
      </w:r>
      <w:r w:rsidRPr="00234336">
        <w:rPr>
          <w:sz w:val="22"/>
          <w:szCs w:val="22"/>
        </w:rPr>
        <w:t xml:space="preserve"> </w:t>
      </w:r>
    </w:p>
    <w:p w14:paraId="66C3ADCC" w14:textId="77777777" w:rsidR="00861CEB" w:rsidRPr="00234336" w:rsidRDefault="00861CEB" w:rsidP="00861CEB">
      <w:pPr>
        <w:pStyle w:val="Default"/>
        <w:jc w:val="both"/>
        <w:rPr>
          <w:noProof/>
          <w:sz w:val="22"/>
          <w:szCs w:val="22"/>
        </w:rPr>
      </w:pPr>
    </w:p>
    <w:p w14:paraId="7BEF4B8A" w14:textId="77777777" w:rsidR="00861CEB" w:rsidRPr="00234336" w:rsidRDefault="00861CEB" w:rsidP="00861CEB">
      <w:pPr>
        <w:pStyle w:val="Default"/>
        <w:jc w:val="both"/>
        <w:rPr>
          <w:sz w:val="22"/>
          <w:szCs w:val="22"/>
        </w:rPr>
      </w:pPr>
      <w:r w:rsidRPr="00234336">
        <w:rPr>
          <w:sz w:val="22"/>
          <w:szCs w:val="22"/>
        </w:rPr>
        <w:t xml:space="preserve">Naloga upravnega odbora je tudi, da izvede javni natečaj za imenovanje direktorja in vladi predlaga imenovanje oziroma razrešitev direktorja. </w:t>
      </w:r>
    </w:p>
    <w:p w14:paraId="2631E492" w14:textId="77777777" w:rsidR="00861CEB" w:rsidRPr="00234336" w:rsidRDefault="00861CEB" w:rsidP="00861CEB">
      <w:pPr>
        <w:jc w:val="both"/>
        <w:rPr>
          <w:rFonts w:cs="Arial"/>
          <w:b/>
          <w:sz w:val="22"/>
          <w:szCs w:val="22"/>
        </w:rPr>
      </w:pPr>
    </w:p>
    <w:p w14:paraId="631A7D31"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w:t>
      </w:r>
      <w:r w:rsidR="00B8004E" w:rsidRPr="00234336">
        <w:rPr>
          <w:rFonts w:cs="Arial"/>
          <w:b/>
          <w:sz w:val="22"/>
          <w:szCs w:val="22"/>
          <w:lang w:eastAsia="sl-SI"/>
        </w:rPr>
        <w:t>53</w:t>
      </w:r>
      <w:r w:rsidRPr="00234336">
        <w:rPr>
          <w:rFonts w:cs="Arial"/>
          <w:b/>
          <w:sz w:val="22"/>
          <w:szCs w:val="22"/>
          <w:lang w:eastAsia="sl-SI"/>
        </w:rPr>
        <w:t xml:space="preserve">. členu: </w:t>
      </w:r>
    </w:p>
    <w:p w14:paraId="0A41BDEF" w14:textId="77777777" w:rsidR="00861CEB" w:rsidRPr="00234336" w:rsidRDefault="00861CEB" w:rsidP="00861CEB">
      <w:pPr>
        <w:jc w:val="both"/>
        <w:rPr>
          <w:b/>
          <w:sz w:val="22"/>
        </w:rPr>
      </w:pPr>
      <w:r w:rsidRPr="00234336">
        <w:rPr>
          <w:rFonts w:cs="Arial"/>
          <w:sz w:val="22"/>
          <w:szCs w:val="22"/>
          <w:lang w:eastAsia="sl-SI"/>
        </w:rPr>
        <w:t xml:space="preserve">Člen določa pogoje za imenovanje direktorja </w:t>
      </w:r>
      <w:r w:rsidRPr="00234336">
        <w:rPr>
          <w:sz w:val="22"/>
          <w:szCs w:val="22"/>
        </w:rPr>
        <w:t>ARRS</w:t>
      </w:r>
      <w:r w:rsidRPr="00234336">
        <w:rPr>
          <w:rFonts w:cs="Arial"/>
          <w:sz w:val="22"/>
          <w:szCs w:val="22"/>
          <w:lang w:eastAsia="sl-SI"/>
        </w:rPr>
        <w:t xml:space="preserve">, način njegovega imenovanja in razrešitve ter mandat. Predlagani način izbora direktorja </w:t>
      </w:r>
      <w:r w:rsidRPr="00234336">
        <w:rPr>
          <w:sz w:val="22"/>
          <w:szCs w:val="22"/>
        </w:rPr>
        <w:t>ARRS</w:t>
      </w:r>
      <w:r w:rsidRPr="00234336">
        <w:rPr>
          <w:rFonts w:cs="Arial"/>
          <w:sz w:val="22"/>
          <w:szCs w:val="22"/>
          <w:lang w:eastAsia="sl-SI"/>
        </w:rPr>
        <w:t xml:space="preserve"> (imenuje in razrešuje ga vlada na predlog upravnega odbora na podlagi javnega natečaja), je primeren in nujen za zagotavljanje neodvisnosti </w:t>
      </w:r>
      <w:r w:rsidRPr="00234336">
        <w:rPr>
          <w:sz w:val="22"/>
          <w:szCs w:val="22"/>
        </w:rPr>
        <w:t>ARRS</w:t>
      </w:r>
      <w:r w:rsidRPr="00234336">
        <w:rPr>
          <w:rFonts w:cs="Arial"/>
          <w:sz w:val="22"/>
          <w:szCs w:val="22"/>
          <w:lang w:eastAsia="sl-SI"/>
        </w:rPr>
        <w:t>, ki je potrebna zaradi evropsko primerljive in transparentne izvedbe evalvacijskih postopkov za izbor financiranih izvajalcev raziskovalne dejavnosti.</w:t>
      </w:r>
    </w:p>
    <w:p w14:paraId="17203A57" w14:textId="77777777" w:rsidR="00861CEB" w:rsidRPr="00234336" w:rsidRDefault="00861CEB" w:rsidP="00861CEB">
      <w:pPr>
        <w:jc w:val="both"/>
        <w:rPr>
          <w:rFonts w:cs="Arial"/>
          <w:sz w:val="22"/>
          <w:szCs w:val="22"/>
          <w:lang w:eastAsia="sl-SI"/>
        </w:rPr>
      </w:pPr>
    </w:p>
    <w:p w14:paraId="4A6ADE24"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5</w:t>
      </w:r>
      <w:r w:rsidR="00B8004E" w:rsidRPr="00234336">
        <w:rPr>
          <w:rFonts w:cs="Arial"/>
          <w:b/>
          <w:sz w:val="22"/>
          <w:szCs w:val="22"/>
          <w:lang w:eastAsia="sl-SI"/>
        </w:rPr>
        <w:t>4</w:t>
      </w:r>
      <w:r w:rsidRPr="00234336">
        <w:rPr>
          <w:rFonts w:cs="Arial"/>
          <w:b/>
          <w:sz w:val="22"/>
          <w:szCs w:val="22"/>
          <w:lang w:eastAsia="sl-SI"/>
        </w:rPr>
        <w:t xml:space="preserve">. členu: </w:t>
      </w:r>
    </w:p>
    <w:p w14:paraId="00D8F04F" w14:textId="77777777" w:rsidR="00861CEB" w:rsidRPr="00234336" w:rsidRDefault="00861CEB" w:rsidP="00861CEB">
      <w:pPr>
        <w:jc w:val="both"/>
        <w:rPr>
          <w:rFonts w:cs="Arial"/>
          <w:sz w:val="22"/>
          <w:szCs w:val="22"/>
          <w:lang w:eastAsia="sl-SI"/>
        </w:rPr>
      </w:pPr>
      <w:r w:rsidRPr="00234336">
        <w:rPr>
          <w:rFonts w:cs="Arial"/>
          <w:sz w:val="22"/>
          <w:szCs w:val="22"/>
          <w:lang w:eastAsia="sl-SI"/>
        </w:rPr>
        <w:t xml:space="preserve">Člen </w:t>
      </w:r>
      <w:r w:rsidRPr="00234336">
        <w:rPr>
          <w:sz w:val="22"/>
          <w:szCs w:val="22"/>
        </w:rPr>
        <w:t>opredeljuje pristojnosti in naloge direktorja ARRS</w:t>
      </w:r>
      <w:r w:rsidRPr="00234336">
        <w:rPr>
          <w:rFonts w:cs="Arial"/>
          <w:sz w:val="22"/>
          <w:szCs w:val="22"/>
          <w:lang w:eastAsia="sl-SI"/>
        </w:rPr>
        <w:t xml:space="preserve"> in določa, da se naloge direktorja </w:t>
      </w:r>
      <w:r w:rsidRPr="00234336">
        <w:rPr>
          <w:sz w:val="22"/>
          <w:szCs w:val="22"/>
        </w:rPr>
        <w:t>ARRS</w:t>
      </w:r>
      <w:r w:rsidRPr="00234336">
        <w:rPr>
          <w:rFonts w:cs="Arial"/>
          <w:sz w:val="22"/>
          <w:szCs w:val="22"/>
          <w:lang w:eastAsia="sl-SI"/>
        </w:rPr>
        <w:t xml:space="preserve"> podrobneje uredijo v aktu o ustanovitvi </w:t>
      </w:r>
      <w:r w:rsidRPr="00234336">
        <w:rPr>
          <w:sz w:val="22"/>
          <w:szCs w:val="22"/>
        </w:rPr>
        <w:t>ARRS</w:t>
      </w:r>
      <w:r w:rsidRPr="00234336">
        <w:rPr>
          <w:rFonts w:cs="Arial"/>
          <w:sz w:val="22"/>
          <w:szCs w:val="22"/>
          <w:lang w:eastAsia="sl-SI"/>
        </w:rPr>
        <w:t xml:space="preserve"> in statutu.</w:t>
      </w:r>
    </w:p>
    <w:p w14:paraId="1D87C963" w14:textId="77777777" w:rsidR="00861CEB" w:rsidRPr="00234336" w:rsidRDefault="00861CEB" w:rsidP="00861CEB">
      <w:pPr>
        <w:jc w:val="both"/>
        <w:rPr>
          <w:rFonts w:cs="Arial"/>
          <w:b/>
          <w:sz w:val="22"/>
          <w:szCs w:val="22"/>
        </w:rPr>
      </w:pPr>
    </w:p>
    <w:p w14:paraId="7D45A7C4"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5</w:t>
      </w:r>
      <w:r w:rsidR="00B8004E" w:rsidRPr="00234336">
        <w:rPr>
          <w:rFonts w:cs="Arial"/>
          <w:b/>
          <w:sz w:val="22"/>
          <w:szCs w:val="22"/>
          <w:lang w:eastAsia="sl-SI"/>
        </w:rPr>
        <w:t>5</w:t>
      </w:r>
      <w:r w:rsidRPr="00234336">
        <w:rPr>
          <w:rFonts w:cs="Arial"/>
          <w:b/>
          <w:sz w:val="22"/>
          <w:szCs w:val="22"/>
          <w:lang w:eastAsia="sl-SI"/>
        </w:rPr>
        <w:t xml:space="preserve">. členu: </w:t>
      </w:r>
    </w:p>
    <w:p w14:paraId="7441F682" w14:textId="77777777" w:rsidR="00861CEB" w:rsidRPr="00234336" w:rsidRDefault="00861CEB" w:rsidP="00861CEB">
      <w:pPr>
        <w:jc w:val="both"/>
        <w:rPr>
          <w:b/>
          <w:sz w:val="22"/>
        </w:rPr>
      </w:pPr>
      <w:r w:rsidRPr="00234336">
        <w:rPr>
          <w:rFonts w:cs="Arial"/>
          <w:sz w:val="22"/>
          <w:szCs w:val="22"/>
          <w:lang w:eastAsia="sl-SI"/>
        </w:rPr>
        <w:t xml:space="preserve">Člen opredeljuje skrbnost in odgovornost direktorja </w:t>
      </w:r>
      <w:r w:rsidRPr="00234336">
        <w:rPr>
          <w:sz w:val="22"/>
          <w:szCs w:val="22"/>
        </w:rPr>
        <w:t>ARRS</w:t>
      </w:r>
      <w:r w:rsidRPr="00234336">
        <w:rPr>
          <w:rFonts w:cs="Arial"/>
          <w:sz w:val="22"/>
          <w:szCs w:val="22"/>
          <w:lang w:eastAsia="sl-SI"/>
        </w:rPr>
        <w:t xml:space="preserve"> v zvezi z opravljanjem njegovega dela. </w:t>
      </w:r>
    </w:p>
    <w:p w14:paraId="219ADBD4" w14:textId="77777777" w:rsidR="00861CEB" w:rsidRPr="00234336" w:rsidRDefault="00861CEB" w:rsidP="00861CEB">
      <w:pPr>
        <w:jc w:val="both"/>
        <w:rPr>
          <w:rFonts w:cs="Arial"/>
          <w:b/>
          <w:sz w:val="22"/>
          <w:szCs w:val="22"/>
        </w:rPr>
      </w:pPr>
    </w:p>
    <w:p w14:paraId="4CF01E92"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5</w:t>
      </w:r>
      <w:r w:rsidR="00B8004E" w:rsidRPr="00234336">
        <w:rPr>
          <w:rFonts w:cs="Arial"/>
          <w:b/>
          <w:sz w:val="22"/>
          <w:szCs w:val="22"/>
          <w:lang w:eastAsia="sl-SI"/>
        </w:rPr>
        <w:t>6</w:t>
      </w:r>
      <w:r w:rsidRPr="00234336">
        <w:rPr>
          <w:rFonts w:cs="Arial"/>
          <w:b/>
          <w:sz w:val="22"/>
          <w:szCs w:val="22"/>
          <w:lang w:eastAsia="sl-SI"/>
        </w:rPr>
        <w:t xml:space="preserve">. členu: </w:t>
      </w:r>
    </w:p>
    <w:p w14:paraId="32D1969D" w14:textId="37693937" w:rsidR="00861CEB" w:rsidRPr="00234336" w:rsidRDefault="00861CEB" w:rsidP="00861CEB">
      <w:pPr>
        <w:jc w:val="both"/>
        <w:rPr>
          <w:rFonts w:cs="Arial"/>
          <w:sz w:val="22"/>
          <w:szCs w:val="22"/>
        </w:rPr>
      </w:pPr>
      <w:r w:rsidRPr="00234336">
        <w:rPr>
          <w:rFonts w:cs="Arial"/>
          <w:sz w:val="22"/>
          <w:szCs w:val="22"/>
          <w:lang w:eastAsia="sl-SI"/>
        </w:rPr>
        <w:t>Člen določa, da se v agenciji ustanovi znanstveni svet agencije, ki ima šest članov, pri čemer je potrebno upoštevati uravnoteženo institucionalno zastopanost in uravnoteženo zastopanost spolov.</w:t>
      </w:r>
      <w:r w:rsidRPr="00234336">
        <w:rPr>
          <w:rFonts w:cs="Arial"/>
          <w:sz w:val="22"/>
          <w:szCs w:val="22"/>
        </w:rPr>
        <w:t xml:space="preserve"> Člani znanstvenega sveta so iz vrst uglednih raziskovalcev in imajo lahko samo en mandat, v času katerega ne smejo kandidirati za sredstva ARRS. Na ta način je vzpostavljena varovalka za izogibanje konflikta interesov in vzpostavitev dolgotrajnih mandatov, ki bi potencialno lahko imeli neželene posledice za delovanje znanstvenega sveta.  </w:t>
      </w:r>
    </w:p>
    <w:p w14:paraId="2D8BDB21" w14:textId="77777777" w:rsidR="00861CEB" w:rsidRPr="00234336" w:rsidRDefault="00861CEB" w:rsidP="00861CEB">
      <w:pPr>
        <w:jc w:val="both"/>
        <w:rPr>
          <w:rFonts w:cs="Arial"/>
          <w:sz w:val="22"/>
          <w:szCs w:val="22"/>
        </w:rPr>
      </w:pPr>
    </w:p>
    <w:p w14:paraId="69624F83" w14:textId="77777777" w:rsidR="00861CEB" w:rsidRPr="00234336" w:rsidRDefault="00861CEB" w:rsidP="00861CEB">
      <w:pPr>
        <w:jc w:val="both"/>
        <w:rPr>
          <w:rFonts w:cs="Arial"/>
          <w:sz w:val="22"/>
          <w:szCs w:val="22"/>
          <w:lang w:eastAsia="sl-SI"/>
        </w:rPr>
      </w:pPr>
      <w:r w:rsidRPr="00234336">
        <w:rPr>
          <w:rFonts w:cs="Arial"/>
          <w:sz w:val="22"/>
          <w:szCs w:val="22"/>
        </w:rPr>
        <w:t>Za izvajanje svojih nalog znanstveni svet agencije ustanovi stalna in občasna strokovna telesa ter</w:t>
      </w:r>
      <w:r w:rsidRPr="00234336">
        <w:rPr>
          <w:rFonts w:cs="Arial"/>
          <w:sz w:val="22"/>
          <w:szCs w:val="22"/>
          <w:lang w:eastAsia="sl-SI"/>
        </w:rPr>
        <w:t xml:space="preserve"> komisije in druga delovna telesa za izvedbo posameznih strokovnih nalog.</w:t>
      </w:r>
      <w:r w:rsidRPr="00234336">
        <w:rPr>
          <w:sz w:val="22"/>
        </w:rPr>
        <w:t xml:space="preserve"> </w:t>
      </w:r>
      <w:r w:rsidRPr="00234336">
        <w:rPr>
          <w:rFonts w:cs="Arial"/>
          <w:sz w:val="22"/>
          <w:szCs w:val="22"/>
          <w:lang w:eastAsia="sl-SI"/>
        </w:rPr>
        <w:t>Način oblikovanja znanstvenega sveta bo določal statut agencije v skladu z aktom o ustanovitvi agencije.</w:t>
      </w:r>
    </w:p>
    <w:p w14:paraId="7B913C36" w14:textId="77777777" w:rsidR="00861CEB" w:rsidRPr="00234336" w:rsidRDefault="00861CEB" w:rsidP="00861CEB">
      <w:pPr>
        <w:jc w:val="both"/>
        <w:rPr>
          <w:rFonts w:cs="Arial"/>
          <w:sz w:val="22"/>
          <w:szCs w:val="22"/>
          <w:lang w:eastAsia="sl-SI"/>
        </w:rPr>
      </w:pPr>
    </w:p>
    <w:p w14:paraId="0DBFEBD7" w14:textId="77777777" w:rsidR="00861CEB" w:rsidRPr="00234336" w:rsidRDefault="00861CEB" w:rsidP="00861CEB">
      <w:pPr>
        <w:jc w:val="both"/>
        <w:rPr>
          <w:rFonts w:cs="Arial"/>
          <w:b/>
          <w:sz w:val="22"/>
          <w:szCs w:val="22"/>
        </w:rPr>
      </w:pPr>
      <w:r w:rsidRPr="00234336">
        <w:rPr>
          <w:rFonts w:cs="Arial"/>
          <w:sz w:val="22"/>
          <w:szCs w:val="22"/>
          <w:lang w:eastAsia="sl-SI"/>
        </w:rPr>
        <w:t xml:space="preserve">Znanstveni svet agencije predstavlja najvišjo strokovno avtoriteto agencije in je zato sestavljen iz uglednih znanstvenikov, tako da pokriva vse vede. </w:t>
      </w:r>
    </w:p>
    <w:p w14:paraId="16C75347" w14:textId="77777777" w:rsidR="00861CEB" w:rsidRPr="00234336" w:rsidRDefault="00861CEB" w:rsidP="00861CEB">
      <w:pPr>
        <w:jc w:val="both"/>
        <w:rPr>
          <w:rFonts w:cs="Arial"/>
          <w:b/>
          <w:sz w:val="22"/>
          <w:szCs w:val="22"/>
        </w:rPr>
      </w:pPr>
    </w:p>
    <w:p w14:paraId="77D278CC"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5</w:t>
      </w:r>
      <w:r w:rsidR="00B8004E" w:rsidRPr="00234336">
        <w:rPr>
          <w:rFonts w:cs="Arial"/>
          <w:b/>
          <w:sz w:val="22"/>
          <w:szCs w:val="22"/>
          <w:lang w:eastAsia="sl-SI"/>
        </w:rPr>
        <w:t>7</w:t>
      </w:r>
      <w:r w:rsidRPr="00234336">
        <w:rPr>
          <w:rFonts w:cs="Arial"/>
          <w:b/>
          <w:sz w:val="22"/>
          <w:szCs w:val="22"/>
          <w:lang w:eastAsia="sl-SI"/>
        </w:rPr>
        <w:t xml:space="preserve">. členu: </w:t>
      </w:r>
    </w:p>
    <w:p w14:paraId="6071182D" w14:textId="77777777" w:rsidR="00861CEB" w:rsidRPr="00234336" w:rsidRDefault="00861CEB" w:rsidP="00861CEB">
      <w:pPr>
        <w:pStyle w:val="Default"/>
        <w:jc w:val="both"/>
        <w:rPr>
          <w:sz w:val="22"/>
          <w:szCs w:val="22"/>
        </w:rPr>
      </w:pPr>
      <w:r w:rsidRPr="00234336">
        <w:rPr>
          <w:color w:val="auto"/>
          <w:sz w:val="22"/>
          <w:szCs w:val="22"/>
          <w:lang w:eastAsia="en-US"/>
        </w:rPr>
        <w:t>Člen določa oblikovanje Koordinacije samostojnih raziskovalnih inštitutov Slovenije, ki jo oblikujejo raziskovalni zavodi in drugi relevantni deležniki s področja znanstvenoraziskovalne dejavnosti, za obravnavanje in usklajevanje vprašanj skupnega pomena.</w:t>
      </w:r>
    </w:p>
    <w:p w14:paraId="6DB9701B" w14:textId="77777777" w:rsidR="00861CEB" w:rsidRPr="00234336" w:rsidRDefault="00861CEB" w:rsidP="00861CEB">
      <w:pPr>
        <w:pStyle w:val="Telobesedila-zamik3"/>
        <w:spacing w:after="0"/>
        <w:ind w:left="0"/>
        <w:jc w:val="both"/>
        <w:rPr>
          <w:sz w:val="22"/>
        </w:rPr>
      </w:pPr>
    </w:p>
    <w:p w14:paraId="7E0E9C03"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5</w:t>
      </w:r>
      <w:r w:rsidR="00B8004E" w:rsidRPr="00234336">
        <w:rPr>
          <w:rFonts w:cs="Arial"/>
          <w:b/>
          <w:sz w:val="22"/>
          <w:szCs w:val="22"/>
          <w:lang w:eastAsia="sl-SI"/>
        </w:rPr>
        <w:t>8</w:t>
      </w:r>
      <w:r w:rsidRPr="00234336">
        <w:rPr>
          <w:rFonts w:cs="Arial"/>
          <w:b/>
          <w:sz w:val="22"/>
          <w:szCs w:val="22"/>
          <w:lang w:eastAsia="sl-SI"/>
        </w:rPr>
        <w:t xml:space="preserve">. členu: </w:t>
      </w:r>
    </w:p>
    <w:p w14:paraId="118427FD" w14:textId="5AC4D583" w:rsidR="00594A5D" w:rsidRPr="00234336" w:rsidRDefault="00594A5D" w:rsidP="00594A5D">
      <w:pPr>
        <w:tabs>
          <w:tab w:val="left" w:pos="1998"/>
        </w:tabs>
        <w:autoSpaceDE w:val="0"/>
        <w:autoSpaceDN w:val="0"/>
        <w:adjustRightInd w:val="0"/>
        <w:spacing w:before="120"/>
        <w:jc w:val="both"/>
        <w:rPr>
          <w:rFonts w:cs="Arial"/>
          <w:bCs/>
          <w:color w:val="000000"/>
          <w:sz w:val="22"/>
          <w:szCs w:val="22"/>
        </w:rPr>
      </w:pPr>
      <w:r w:rsidRPr="00234336">
        <w:rPr>
          <w:rFonts w:cs="Arial"/>
          <w:sz w:val="22"/>
          <w:szCs w:val="22"/>
        </w:rPr>
        <w:t xml:space="preserve">Prvi odstavek določa, da </w:t>
      </w:r>
      <w:r w:rsidRPr="00234336">
        <w:rPr>
          <w:rFonts w:cs="Arial"/>
          <w:bCs/>
          <w:color w:val="000000"/>
          <w:sz w:val="22"/>
          <w:szCs w:val="22"/>
        </w:rPr>
        <w:t>ministrstvo, pristojno za znanost, oziroma druga ministrstva, vsak za svoje področje, sofinancirajo aktivnosti za izvajanje ukrepov iz raziskovalne in inovacijske strategije ter strategije pametne specializacije, aktivnosti za izvajanje ukrepov, financiranih iz sredstev evropske kohezijske politike, in aktivnosti, pri katerih je postopek za dodelitev sredstev izveden na evropski oziroma transnacionalni ravni.</w:t>
      </w:r>
    </w:p>
    <w:p w14:paraId="15FEC2FE" w14:textId="4C3FD6F5" w:rsidR="00594A5D" w:rsidRPr="00234336" w:rsidRDefault="00594A5D" w:rsidP="00594A5D">
      <w:pPr>
        <w:tabs>
          <w:tab w:val="left" w:pos="1998"/>
        </w:tabs>
        <w:autoSpaceDE w:val="0"/>
        <w:autoSpaceDN w:val="0"/>
        <w:adjustRightInd w:val="0"/>
        <w:spacing w:before="120"/>
        <w:jc w:val="both"/>
        <w:rPr>
          <w:rFonts w:cs="Arial"/>
          <w:bCs/>
          <w:color w:val="000000"/>
          <w:sz w:val="22"/>
          <w:szCs w:val="22"/>
        </w:rPr>
      </w:pPr>
      <w:r w:rsidRPr="00234336">
        <w:rPr>
          <w:rFonts w:cs="Arial"/>
          <w:bCs/>
          <w:color w:val="000000"/>
          <w:sz w:val="22"/>
          <w:szCs w:val="22"/>
        </w:rPr>
        <w:t xml:space="preserve">V drugem odstavku je določeno, da ministrstvo, pristojno za znanost, oziroma druga ministrstva, aktivnosti iz prejšnjega odstavka sofinancirajo v obliki aktivnosti znanstvenoraziskovalne dejavnosti iz druge do osme </w:t>
      </w:r>
      <w:r w:rsidR="00B0447B">
        <w:rPr>
          <w:rFonts w:cs="Arial"/>
          <w:bCs/>
          <w:color w:val="000000"/>
          <w:sz w:val="22"/>
          <w:szCs w:val="22"/>
        </w:rPr>
        <w:t xml:space="preserve">točke </w:t>
      </w:r>
      <w:r w:rsidRPr="00234336">
        <w:rPr>
          <w:rFonts w:cs="Arial"/>
          <w:bCs/>
          <w:color w:val="000000"/>
          <w:sz w:val="22"/>
          <w:szCs w:val="22"/>
        </w:rPr>
        <w:t xml:space="preserve">drugega odstavka 12. člena tega zakona.  Ministrstvo, pristojno za znanost, oziroma druga ministrstva aktivnosti iz prejšnjega odstavka sofinancirajo skladno z veljavnimi predpisi. Podrobnejšo organizacijo upravljanja javnih sredstev za sofinanciranje aktivnosti iz prejšnjega odstavka, pogoje in merila, postopke izbora, sofinanciranje, spremljanje in nadziranje izvajanja teh aktivnosti, v delu, v katerem navedeno ni določeno v veljavnih predpisih, vsak za svoje področje določijo minister, pristojen za znanost, oziroma drugi ministri, s podzakonskimi predpisi. </w:t>
      </w:r>
    </w:p>
    <w:p w14:paraId="698B58F2" w14:textId="77777777" w:rsidR="00594A5D" w:rsidRPr="00234336" w:rsidRDefault="00594A5D" w:rsidP="00594A5D">
      <w:pPr>
        <w:tabs>
          <w:tab w:val="left" w:pos="1998"/>
        </w:tabs>
        <w:autoSpaceDE w:val="0"/>
        <w:autoSpaceDN w:val="0"/>
        <w:adjustRightInd w:val="0"/>
        <w:spacing w:before="120"/>
        <w:jc w:val="both"/>
        <w:rPr>
          <w:rFonts w:cs="Arial"/>
          <w:bCs/>
          <w:color w:val="000000"/>
          <w:sz w:val="22"/>
          <w:szCs w:val="22"/>
        </w:rPr>
      </w:pPr>
      <w:r w:rsidRPr="00234336">
        <w:rPr>
          <w:rFonts w:cs="Arial"/>
          <w:bCs/>
          <w:color w:val="000000"/>
          <w:sz w:val="22"/>
          <w:szCs w:val="22"/>
        </w:rPr>
        <w:t xml:space="preserve">V tretjem odstavku je določeno ravnanje v primeru dodelitev državnih pomoči. V četrtem odstavku je določeno oblikovanje prednostnega seznama glede na evalvacijski rezultat. Določena je tudi raba slovenščine v poslovanju pri evalvacijskem postopku. </w:t>
      </w:r>
    </w:p>
    <w:p w14:paraId="21E0317B" w14:textId="77777777" w:rsidR="00594A5D" w:rsidRPr="00234336" w:rsidRDefault="00594A5D" w:rsidP="00594A5D">
      <w:pPr>
        <w:tabs>
          <w:tab w:val="left" w:pos="1998"/>
        </w:tabs>
        <w:autoSpaceDE w:val="0"/>
        <w:autoSpaceDN w:val="0"/>
        <w:adjustRightInd w:val="0"/>
        <w:spacing w:before="120"/>
        <w:jc w:val="both"/>
        <w:rPr>
          <w:rFonts w:cs="Arial"/>
          <w:bCs/>
          <w:color w:val="000000"/>
          <w:sz w:val="22"/>
          <w:szCs w:val="22"/>
        </w:rPr>
      </w:pPr>
    </w:p>
    <w:p w14:paraId="30D6EEF0" w14:textId="77777777" w:rsidR="00861CEB" w:rsidRPr="00234336" w:rsidRDefault="00861CEB" w:rsidP="00861CEB">
      <w:pPr>
        <w:jc w:val="both"/>
        <w:rPr>
          <w:rFonts w:cs="Arial"/>
          <w:b/>
          <w:color w:val="943634" w:themeColor="accent2" w:themeShade="BF"/>
          <w:sz w:val="22"/>
          <w:szCs w:val="22"/>
        </w:rPr>
      </w:pPr>
    </w:p>
    <w:p w14:paraId="409929F4" w14:textId="77777777" w:rsidR="00861CEB" w:rsidRPr="00234336" w:rsidRDefault="00861CEB" w:rsidP="00861CEB">
      <w:pPr>
        <w:jc w:val="both"/>
        <w:rPr>
          <w:rFonts w:cs="Arial"/>
          <w:b/>
          <w:color w:val="943634" w:themeColor="accent2" w:themeShade="BF"/>
          <w:sz w:val="22"/>
          <w:szCs w:val="22"/>
        </w:rPr>
      </w:pPr>
    </w:p>
    <w:p w14:paraId="4EEB5B65" w14:textId="77777777" w:rsidR="00861CEB" w:rsidRPr="00234336" w:rsidRDefault="00861CEB" w:rsidP="00861CEB">
      <w:pPr>
        <w:suppressAutoHyphens/>
        <w:overflowPunct w:val="0"/>
        <w:autoSpaceDE w:val="0"/>
        <w:autoSpaceDN w:val="0"/>
        <w:adjustRightInd w:val="0"/>
        <w:jc w:val="both"/>
        <w:textAlignment w:val="baseline"/>
        <w:outlineLvl w:val="3"/>
        <w:rPr>
          <w:rFonts w:cs="Arial"/>
          <w:b/>
          <w:sz w:val="22"/>
          <w:szCs w:val="22"/>
          <w:lang w:eastAsia="sl-SI"/>
        </w:rPr>
      </w:pPr>
      <w:r w:rsidRPr="00234336">
        <w:rPr>
          <w:rFonts w:cs="Arial"/>
          <w:b/>
          <w:sz w:val="22"/>
          <w:szCs w:val="22"/>
          <w:lang w:eastAsia="sl-SI"/>
        </w:rPr>
        <w:t>K 5</w:t>
      </w:r>
      <w:r w:rsidR="00B8004E" w:rsidRPr="00234336">
        <w:rPr>
          <w:rFonts w:cs="Arial"/>
          <w:b/>
          <w:sz w:val="22"/>
          <w:szCs w:val="22"/>
          <w:lang w:eastAsia="sl-SI"/>
        </w:rPr>
        <w:t>9</w:t>
      </w:r>
      <w:r w:rsidRPr="00234336">
        <w:rPr>
          <w:rFonts w:cs="Arial"/>
          <w:b/>
          <w:sz w:val="22"/>
          <w:szCs w:val="22"/>
          <w:lang w:eastAsia="sl-SI"/>
        </w:rPr>
        <w:t xml:space="preserve">. členu: </w:t>
      </w:r>
    </w:p>
    <w:p w14:paraId="361DFECB" w14:textId="77777777" w:rsidR="00861CEB" w:rsidRPr="00234336" w:rsidRDefault="00861CEB" w:rsidP="00861CEB">
      <w:pPr>
        <w:suppressAutoHyphens/>
        <w:overflowPunct w:val="0"/>
        <w:autoSpaceDE w:val="0"/>
        <w:autoSpaceDN w:val="0"/>
        <w:adjustRightInd w:val="0"/>
        <w:jc w:val="both"/>
        <w:textAlignment w:val="baseline"/>
        <w:outlineLvl w:val="3"/>
        <w:rPr>
          <w:rFonts w:cs="Arial"/>
          <w:b/>
          <w:sz w:val="22"/>
          <w:szCs w:val="22"/>
          <w:lang w:eastAsia="sl-SI"/>
        </w:rPr>
      </w:pPr>
      <w:r w:rsidRPr="00234336">
        <w:rPr>
          <w:sz w:val="22"/>
          <w:szCs w:val="22"/>
        </w:rPr>
        <w:lastRenderedPageBreak/>
        <w:t xml:space="preserve">Člen ureja zbirke podatkov, ki se vodijo pri ARRS. ARRS vodi zbirke podatkov za načrtovanje politike, izvajanje znanstvenoraziskovalne dejavnosti, izvajanje nadzora in izplačil, spremljanje stanja na področju znanstvenoraziskovalne dejavnosti, namene promocije raziskovalnega dela, analize in statistične namene. Člen opredeljuje tudi vrste osebnih podatkov, ki se vodijo v teh zbirkah. Člen nadalje podrobno navaja vrste podatkov, ki se spremljajo v zbirkah podatkov ARRS. ARRS v posameznih zbirkah podatkov zbira tudi podatke, ki niso osebni, če so potrebni za dosego namena iz prvega odstavka tega člena in so navedeni v splošnih aktih ARRS. Določeno je, koliko časa se hranijo osebni podatki. </w:t>
      </w:r>
    </w:p>
    <w:p w14:paraId="37C48810" w14:textId="77777777" w:rsidR="00861CEB" w:rsidRPr="00234336" w:rsidRDefault="00861CEB" w:rsidP="00861CEB">
      <w:pPr>
        <w:pStyle w:val="Telobesedila-zamik3"/>
        <w:spacing w:after="0"/>
        <w:ind w:left="0"/>
        <w:jc w:val="both"/>
        <w:rPr>
          <w:rFonts w:cs="Arial"/>
          <w:sz w:val="22"/>
          <w:szCs w:val="22"/>
        </w:rPr>
      </w:pPr>
    </w:p>
    <w:p w14:paraId="09A4B13F"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w:t>
      </w:r>
      <w:r w:rsidR="00B8004E" w:rsidRPr="00234336">
        <w:rPr>
          <w:rFonts w:cs="Arial"/>
          <w:b/>
          <w:sz w:val="22"/>
          <w:szCs w:val="22"/>
          <w:lang w:eastAsia="sl-SI"/>
        </w:rPr>
        <w:t>60</w:t>
      </w:r>
      <w:r w:rsidRPr="00234336">
        <w:rPr>
          <w:rFonts w:cs="Arial"/>
          <w:b/>
          <w:sz w:val="22"/>
          <w:szCs w:val="22"/>
          <w:lang w:eastAsia="sl-SI"/>
        </w:rPr>
        <w:t xml:space="preserve">. členu: </w:t>
      </w:r>
    </w:p>
    <w:p w14:paraId="0E3072CA" w14:textId="77777777" w:rsidR="00861CEB" w:rsidRPr="00234336" w:rsidRDefault="00861CEB" w:rsidP="00861CEB">
      <w:pPr>
        <w:pStyle w:val="Default"/>
        <w:jc w:val="both"/>
        <w:rPr>
          <w:color w:val="auto"/>
          <w:sz w:val="22"/>
          <w:szCs w:val="22"/>
          <w:lang w:eastAsia="en-US"/>
        </w:rPr>
      </w:pPr>
      <w:r w:rsidRPr="00234336">
        <w:rPr>
          <w:color w:val="auto"/>
          <w:sz w:val="22"/>
          <w:szCs w:val="22"/>
          <w:lang w:eastAsia="en-US"/>
        </w:rPr>
        <w:t>Člen določa, kako in od koga se pridobivajo podatki ter kateri subjekti lahko brezplačno pridobivajo podatke iz centralne zbirke podatkov, ki jih upravlja ARRS. Podatki se lahko zbirajo od izvajalcev raziskovalne dejavnosti in iz uradnih zbirk, ki jih v Republiki Sloveniji vodijo za to pooblaščeni organi in organizacije. Člen določa tudi, da ARRS brezplačno pridobiva podatke, ki so podrobno opredeljeni v tem odstavku, iz obstoječih zbirk podatkov ministrstva, pristojnega za notranje zadeve, Finančne uprave Republike Slovenije, delodajalcev in javnega infrastrukturnega zavoda, ki opravlja dejavnost komunikacijske in informacijske podpore raziskovalne dejavnosti. ARRS ministrstvu, pristojnemu za znanost, na njegovo zahtevo brezplačno posreduje podatke iz vseh zbirk, ki jih upravlja. Člen določa tudi, da javni infrastrukturni zavod, ki opravlja dejavnost komunikacijske in informacijske podpore raziskovalni dejavnosti, javne raziskovalne organizacije in pravne osebe, ki jim je bilo dano javno pooblastilo, pri ARRS brezplačno pridobivajo podatke iz zbirk podatkov in jih uporabljajo za namene, ki jih navaja zakon. Člen podrobneje določa tudi, kdaj lahko ARRS obdeluje osebne podatke in podatke, ki jih pridobi od upravljavcev zbirk osebnih podatkov.</w:t>
      </w:r>
    </w:p>
    <w:p w14:paraId="73B06BFF" w14:textId="77777777" w:rsidR="00861CEB" w:rsidRPr="00234336" w:rsidRDefault="00861CEB" w:rsidP="00861CEB">
      <w:pPr>
        <w:pStyle w:val="Telobesedila-zamik3"/>
        <w:spacing w:after="0"/>
        <w:ind w:left="0"/>
        <w:jc w:val="both"/>
        <w:rPr>
          <w:rFonts w:cs="Arial"/>
          <w:sz w:val="22"/>
          <w:szCs w:val="22"/>
        </w:rPr>
      </w:pPr>
    </w:p>
    <w:p w14:paraId="522C13D1"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w:t>
      </w:r>
      <w:r w:rsidR="00B8004E" w:rsidRPr="00234336">
        <w:rPr>
          <w:rFonts w:cs="Arial"/>
          <w:b/>
          <w:sz w:val="22"/>
          <w:szCs w:val="22"/>
          <w:lang w:eastAsia="sl-SI"/>
        </w:rPr>
        <w:t>61</w:t>
      </w:r>
      <w:r w:rsidRPr="00234336">
        <w:rPr>
          <w:rFonts w:cs="Arial"/>
          <w:b/>
          <w:sz w:val="22"/>
          <w:szCs w:val="22"/>
          <w:lang w:eastAsia="sl-SI"/>
        </w:rPr>
        <w:t xml:space="preserve">. členu: </w:t>
      </w:r>
    </w:p>
    <w:p w14:paraId="00010E46" w14:textId="77777777" w:rsidR="00861CEB" w:rsidRPr="00234336" w:rsidRDefault="00861CEB" w:rsidP="00861CEB">
      <w:pPr>
        <w:autoSpaceDE w:val="0"/>
        <w:autoSpaceDN w:val="0"/>
        <w:adjustRightInd w:val="0"/>
        <w:jc w:val="both"/>
        <w:rPr>
          <w:rFonts w:cs="Arial"/>
          <w:sz w:val="22"/>
          <w:szCs w:val="22"/>
        </w:rPr>
      </w:pPr>
      <w:r w:rsidRPr="00234336">
        <w:rPr>
          <w:rFonts w:cs="Arial"/>
          <w:sz w:val="22"/>
          <w:szCs w:val="22"/>
        </w:rPr>
        <w:t xml:space="preserve">Člen določa pogoje za delovanje raziskovalnih organizacij. Podrobneje so navedene zahteve za raziskovalne organizacije, ki opravljajo infrastrukturno dejavnost na področju raziskovalne dejavnosti. </w:t>
      </w:r>
    </w:p>
    <w:p w14:paraId="438D42A2" w14:textId="77777777" w:rsidR="00861CEB" w:rsidRPr="00234336" w:rsidRDefault="00861CEB" w:rsidP="00861CEB">
      <w:pPr>
        <w:autoSpaceDE w:val="0"/>
        <w:autoSpaceDN w:val="0"/>
        <w:adjustRightInd w:val="0"/>
        <w:jc w:val="both"/>
        <w:rPr>
          <w:rFonts w:cs="Arial"/>
          <w:sz w:val="22"/>
          <w:szCs w:val="22"/>
        </w:rPr>
      </w:pPr>
    </w:p>
    <w:p w14:paraId="1D422B54"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w:t>
      </w:r>
      <w:r w:rsidR="00B8004E" w:rsidRPr="00234336">
        <w:rPr>
          <w:rFonts w:cs="Arial"/>
          <w:b/>
          <w:sz w:val="22"/>
          <w:szCs w:val="22"/>
          <w:lang w:eastAsia="sl-SI"/>
        </w:rPr>
        <w:t>62</w:t>
      </w:r>
      <w:r w:rsidRPr="00234336">
        <w:rPr>
          <w:rFonts w:cs="Arial"/>
          <w:b/>
          <w:sz w:val="22"/>
          <w:szCs w:val="22"/>
          <w:lang w:eastAsia="sl-SI"/>
        </w:rPr>
        <w:t xml:space="preserve">. členu: </w:t>
      </w:r>
    </w:p>
    <w:p w14:paraId="0E84FB21" w14:textId="0C628A83" w:rsidR="00861CEB" w:rsidRPr="00234336" w:rsidRDefault="00861CEB" w:rsidP="00861CEB">
      <w:pPr>
        <w:autoSpaceDE w:val="0"/>
        <w:autoSpaceDN w:val="0"/>
        <w:adjustRightInd w:val="0"/>
        <w:jc w:val="both"/>
        <w:rPr>
          <w:rFonts w:cs="Arial"/>
          <w:sz w:val="22"/>
          <w:szCs w:val="22"/>
        </w:rPr>
      </w:pPr>
      <w:r w:rsidRPr="00234336">
        <w:rPr>
          <w:rFonts w:cs="Arial"/>
          <w:sz w:val="22"/>
          <w:szCs w:val="22"/>
        </w:rPr>
        <w:t>Predlagane določbe upoštevajo določbe četrtega do devetega odstavka 27. člena do</w:t>
      </w:r>
      <w:r w:rsidR="00373B6D">
        <w:rPr>
          <w:rFonts w:cs="Arial"/>
          <w:sz w:val="22"/>
          <w:szCs w:val="22"/>
        </w:rPr>
        <w:t xml:space="preserve"> </w:t>
      </w:r>
      <w:r w:rsidRPr="00234336">
        <w:rPr>
          <w:rFonts w:cs="Arial"/>
          <w:sz w:val="22"/>
          <w:szCs w:val="22"/>
        </w:rPr>
        <w:t xml:space="preserve">sedaj veljavnega Zakona o raziskovalni in razvojni dejavnosti. V skladu z že preneseno Direktivo Sveta 2005/71/ES z dne 12. oktobra 2005 in, v skladu z Direktivo (EU) 2016/801 z dne 11. maja 2016, mora vsako raziskovalno organizacijo, ki želi gostiti raziskovalce iz tretjih držav in zato sklepati sporazume o gostovanju, vnaprej odobriti država, v skladu s postopki, določenimi v njeni notranji zakonodaji ali upravni praksi. Raziskovalne organizacije v ta namen podajo vlogo za odobritev sklepanja sporazumov za določen čas, najmanj za pet let. Direktiva (EU) 2016/801 z dne 11. maja 2016 v 4. členu omogoča tudi, da država sprejme bolj ugodne določbe za osebe, za katere se uporablja ta direktiva. Na tej podlagi je določeno, da raziskovalne organizacije, ki izpolnjujejo pogoje za izvajanje znanstvenoraziskovalne dejavnosti, določene s tem zakonom, in so zato vpisane v evidenco raziskovalnih organizacij pri ARRS, lahko sklepajo sporazume o gostovanju, saj ni razlogov, zaradi katerih bi jim omejevali sklepanje sporazumov o gostovanju in tako oteževali vstop državljanov tretjih držav za namen znanstvenega raziskovanja. Člen določa, da raziskovalnim organizacijam, če želijo sklepati sporazume o gostovanju, ni treba vlagati vlog, pristojnemu organu pa za to ni treba izdajati upravnih odločb, ampak že sam zakon tem organizacijam omogoča sklepanje sporazumov o gostovanju. Tak predlog izhaja iz dejstva, da ARRS vodi evidenco raziskovalnih organizacij. V to evidenco se lahko vpišejo le izvajalci raziskovalne dejavnosti, ki izpolnjujejo natančno določene pogoje, s čimer je dosežen nadzor nad raziskovalnimi organizacijami. Sporazum o gostovanju je sporazum med raziskovalcem in raziskovalno organizacijo, s katerim se raziskovalec zaveže za izvajanje znanstvenoraziskovalne dejavnosti, organizacija pa, da bo v ta namen gostila raziskovalca. Nadzor nad izvajanjem sporazumov o gostovanju opravlja ARRS. Raziskovalna organizacija izgubi pravico do sklepanja sporazumov oziroma mora odstopiti od že sklenjenih sporazumov v primeru izbrisa iz evidence raziskovalnih </w:t>
      </w:r>
      <w:r w:rsidRPr="00234336">
        <w:rPr>
          <w:rFonts w:cs="Arial"/>
          <w:sz w:val="22"/>
          <w:szCs w:val="22"/>
        </w:rPr>
        <w:lastRenderedPageBreak/>
        <w:t xml:space="preserve">organizacij, za kar je pristojna ARRS. Na podlagi evidence raziskovalnih organizacij ARRS objavi seznam vseh raziskovalnih organizacij, ki lahko sklepajo sporazume. Vsebino, obliko in način sklepanja sporazumov, način obveščanja, vsebino in način objave seznama ter način nadzora nad izvajanjem sporazumov s podzakonskim aktom določi minister, pristojen za znanost. </w:t>
      </w:r>
    </w:p>
    <w:p w14:paraId="1EA2CAA7" w14:textId="77777777" w:rsidR="00861CEB" w:rsidRPr="00234336" w:rsidRDefault="00861CEB" w:rsidP="00861CEB">
      <w:pPr>
        <w:autoSpaceDE w:val="0"/>
        <w:autoSpaceDN w:val="0"/>
        <w:adjustRightInd w:val="0"/>
        <w:jc w:val="both"/>
        <w:rPr>
          <w:rFonts w:cs="Arial"/>
          <w:sz w:val="22"/>
          <w:szCs w:val="22"/>
        </w:rPr>
      </w:pPr>
    </w:p>
    <w:p w14:paraId="66451BD8" w14:textId="77777777" w:rsidR="00861CEB" w:rsidRPr="00234336" w:rsidRDefault="00861CEB" w:rsidP="00861CEB">
      <w:pPr>
        <w:autoSpaceDE w:val="0"/>
        <w:autoSpaceDN w:val="0"/>
        <w:adjustRightInd w:val="0"/>
        <w:jc w:val="both"/>
        <w:rPr>
          <w:rFonts w:cs="Arial"/>
          <w:sz w:val="22"/>
          <w:szCs w:val="22"/>
        </w:rPr>
      </w:pPr>
    </w:p>
    <w:p w14:paraId="044A09A2"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w:t>
      </w:r>
      <w:r w:rsidR="00B8004E" w:rsidRPr="00234336">
        <w:rPr>
          <w:rFonts w:cs="Arial"/>
          <w:b/>
          <w:sz w:val="22"/>
          <w:szCs w:val="22"/>
          <w:lang w:eastAsia="sl-SI"/>
        </w:rPr>
        <w:t>63</w:t>
      </w:r>
      <w:r w:rsidRPr="00234336">
        <w:rPr>
          <w:rFonts w:cs="Arial"/>
          <w:b/>
          <w:sz w:val="22"/>
          <w:szCs w:val="22"/>
          <w:lang w:eastAsia="sl-SI"/>
        </w:rPr>
        <w:t xml:space="preserve">. členu: </w:t>
      </w:r>
    </w:p>
    <w:p w14:paraId="27604F5D" w14:textId="77777777" w:rsidR="00861CEB" w:rsidRPr="00234336" w:rsidRDefault="00861CEB" w:rsidP="00861CEB">
      <w:pPr>
        <w:autoSpaceDE w:val="0"/>
        <w:autoSpaceDN w:val="0"/>
        <w:adjustRightInd w:val="0"/>
        <w:jc w:val="both"/>
        <w:rPr>
          <w:rFonts w:cs="Arial"/>
          <w:sz w:val="22"/>
          <w:szCs w:val="22"/>
        </w:rPr>
      </w:pPr>
      <w:r w:rsidRPr="00234336">
        <w:rPr>
          <w:rFonts w:cs="Arial"/>
          <w:sz w:val="22"/>
          <w:szCs w:val="22"/>
        </w:rPr>
        <w:t>Člen določa, da so javni raziskovalni zavodi avtonomni, zlasti na področju raziskovanja in posredovanja znanja, pri urejanju notranje organizacije, sprejemanju meril za izvolitve v naziv, volitvah v nazive znanstvenih delavcev in znanstvenih sodelavcev, izbor znanstvenih delavcev in znanstvenih sodelavcev za zasedbo delovnih mest, podeljevanje strokovnih in znanstvenih naslovov, oblikovanju in določitvi področij znanstvenoraziskovalnega dela, volitvah, imenovanju in odpoklicu organov, odločanju o obliki sodelovanja z drugimi organizacijami</w:t>
      </w:r>
      <w:r w:rsidRPr="00234336">
        <w:rPr>
          <w:rFonts w:cs="Arial"/>
          <w:strike/>
          <w:sz w:val="22"/>
          <w:szCs w:val="22"/>
        </w:rPr>
        <w:t>.</w:t>
      </w:r>
    </w:p>
    <w:p w14:paraId="34D16F83" w14:textId="77777777" w:rsidR="00861CEB" w:rsidRPr="00234336" w:rsidRDefault="00861CEB" w:rsidP="00861CEB">
      <w:pPr>
        <w:autoSpaceDE w:val="0"/>
        <w:autoSpaceDN w:val="0"/>
        <w:adjustRightInd w:val="0"/>
        <w:jc w:val="both"/>
        <w:rPr>
          <w:sz w:val="22"/>
        </w:rPr>
      </w:pPr>
    </w:p>
    <w:p w14:paraId="61AFCE6D" w14:textId="77777777" w:rsidR="00861CEB" w:rsidRPr="00234336" w:rsidRDefault="00861CEB" w:rsidP="00861CEB">
      <w:pPr>
        <w:autoSpaceDE w:val="0"/>
        <w:autoSpaceDN w:val="0"/>
        <w:adjustRightInd w:val="0"/>
        <w:jc w:val="both"/>
        <w:rPr>
          <w:rFonts w:cs="Arial"/>
          <w:sz w:val="22"/>
          <w:szCs w:val="22"/>
        </w:rPr>
      </w:pPr>
      <w:r w:rsidRPr="00234336">
        <w:rPr>
          <w:rFonts w:cs="Arial"/>
          <w:sz w:val="22"/>
          <w:szCs w:val="22"/>
        </w:rPr>
        <w:t xml:space="preserve">Člen opredeljuje samo avtonomijo javnih raziskovalnih zavodov, saj je avtonomija univerz in drugih visokošolskih zavodov opredeljena že v Zakonu o visokem šolstvu (Uradni list RS, št. </w:t>
      </w:r>
      <w:hyperlink r:id="rId39" w:tgtFrame="_blank" w:tooltip="Zakon o visokem šolstvu (uradno prečiščeno besedilo)" w:history="1">
        <w:r w:rsidRPr="00234336">
          <w:rPr>
            <w:rFonts w:cs="Arial"/>
            <w:sz w:val="22"/>
            <w:szCs w:val="22"/>
          </w:rPr>
          <w:t>32/12</w:t>
        </w:r>
      </w:hyperlink>
      <w:r w:rsidRPr="00234336">
        <w:rPr>
          <w:rFonts w:cs="Arial"/>
          <w:sz w:val="22"/>
          <w:szCs w:val="22"/>
        </w:rPr>
        <w:t xml:space="preserve"> – uradno prečiščeno besedilo, </w:t>
      </w:r>
      <w:hyperlink r:id="rId40" w:tgtFrame="_blank" w:tooltip="Zakon za uravnoteženje javnih financ" w:history="1">
        <w:r w:rsidRPr="00234336">
          <w:rPr>
            <w:rFonts w:cs="Arial"/>
            <w:sz w:val="22"/>
            <w:szCs w:val="22"/>
          </w:rPr>
          <w:t>40/12</w:t>
        </w:r>
      </w:hyperlink>
      <w:r w:rsidRPr="00234336">
        <w:rPr>
          <w:rFonts w:cs="Arial"/>
          <w:sz w:val="22"/>
          <w:szCs w:val="22"/>
        </w:rPr>
        <w:t xml:space="preserve"> – ZUJF, </w:t>
      </w:r>
      <w:hyperlink r:id="rId41" w:tgtFrame="_blank" w:tooltip="Zakon o spremembah in dopolnitvah Zakona o prevozih v cestnem prometu" w:history="1">
        <w:r w:rsidRPr="00234336">
          <w:rPr>
            <w:rFonts w:cs="Arial"/>
            <w:sz w:val="22"/>
            <w:szCs w:val="22"/>
          </w:rPr>
          <w:t>57/12</w:t>
        </w:r>
      </w:hyperlink>
      <w:r w:rsidRPr="00234336">
        <w:rPr>
          <w:rFonts w:cs="Arial"/>
          <w:sz w:val="22"/>
          <w:szCs w:val="22"/>
        </w:rPr>
        <w:t xml:space="preserve"> – ZPCP-2D, </w:t>
      </w:r>
      <w:hyperlink r:id="rId42" w:tgtFrame="_blank" w:tooltip="Zakon o spremembah in dopolnitvah Zakona o visokem šolstvu" w:history="1">
        <w:r w:rsidRPr="00234336">
          <w:rPr>
            <w:rFonts w:cs="Arial"/>
            <w:sz w:val="22"/>
            <w:szCs w:val="22"/>
          </w:rPr>
          <w:t>109/12</w:t>
        </w:r>
      </w:hyperlink>
      <w:r w:rsidRPr="00234336">
        <w:rPr>
          <w:rFonts w:cs="Arial"/>
          <w:sz w:val="22"/>
          <w:szCs w:val="22"/>
        </w:rPr>
        <w:t xml:space="preserve">, </w:t>
      </w:r>
      <w:hyperlink r:id="rId43" w:tgtFrame="_blank" w:tooltip="Zakon o spremembah in dopolnitvah Zakona o visokem šolstvu" w:history="1">
        <w:r w:rsidRPr="00234336">
          <w:rPr>
            <w:rFonts w:cs="Arial"/>
            <w:sz w:val="22"/>
            <w:szCs w:val="22"/>
          </w:rPr>
          <w:t>85/14</w:t>
        </w:r>
      </w:hyperlink>
      <w:r w:rsidRPr="00234336">
        <w:rPr>
          <w:rFonts w:cs="Arial"/>
          <w:sz w:val="22"/>
          <w:szCs w:val="22"/>
        </w:rPr>
        <w:t xml:space="preserve">, </w:t>
      </w:r>
      <w:hyperlink r:id="rId44" w:tgtFrame="_blank" w:tooltip="Zakon o spremembah in dopolnitvah Zakona o visokem šolstvu" w:history="1">
        <w:r w:rsidRPr="00234336">
          <w:rPr>
            <w:rFonts w:cs="Arial"/>
            <w:sz w:val="22"/>
            <w:szCs w:val="22"/>
          </w:rPr>
          <w:t>75/16</w:t>
        </w:r>
      </w:hyperlink>
      <w:r w:rsidRPr="00234336">
        <w:rPr>
          <w:rFonts w:cs="Arial"/>
          <w:sz w:val="22"/>
          <w:szCs w:val="22"/>
        </w:rPr>
        <w:t xml:space="preserve">, </w:t>
      </w:r>
      <w:hyperlink r:id="rId45" w:tgtFrame="_blank" w:tooltip="Zakon za urejanje položaja študentov" w:history="1">
        <w:r w:rsidRPr="00234336">
          <w:rPr>
            <w:rFonts w:cs="Arial"/>
            <w:sz w:val="22"/>
            <w:szCs w:val="22"/>
          </w:rPr>
          <w:t>61/17</w:t>
        </w:r>
      </w:hyperlink>
      <w:r w:rsidRPr="00234336">
        <w:rPr>
          <w:rFonts w:cs="Arial"/>
          <w:sz w:val="22"/>
          <w:szCs w:val="22"/>
        </w:rPr>
        <w:t xml:space="preserve"> – ZUPŠ in </w:t>
      </w:r>
      <w:hyperlink r:id="rId46" w:tgtFrame="_blank" w:tooltip="Zakon o spremembi Zakona o visokem šolstvu" w:history="1">
        <w:r w:rsidRPr="00234336">
          <w:rPr>
            <w:rFonts w:cs="Arial"/>
            <w:sz w:val="22"/>
            <w:szCs w:val="22"/>
          </w:rPr>
          <w:t>65/17</w:t>
        </w:r>
      </w:hyperlink>
      <w:r w:rsidRPr="00234336">
        <w:rPr>
          <w:rFonts w:cs="Arial"/>
          <w:sz w:val="22"/>
          <w:szCs w:val="22"/>
        </w:rPr>
        <w:t>).</w:t>
      </w:r>
    </w:p>
    <w:p w14:paraId="308F23A2" w14:textId="77777777" w:rsidR="00861CEB" w:rsidRPr="00234336" w:rsidRDefault="00861CEB" w:rsidP="00861CEB">
      <w:pPr>
        <w:pStyle w:val="Telobesedila-zamik3"/>
        <w:spacing w:after="0"/>
        <w:ind w:left="0"/>
        <w:jc w:val="both"/>
        <w:rPr>
          <w:rFonts w:cs="Arial"/>
          <w:sz w:val="22"/>
          <w:szCs w:val="22"/>
        </w:rPr>
      </w:pPr>
    </w:p>
    <w:p w14:paraId="7E56D73D"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6</w:t>
      </w:r>
      <w:r w:rsidR="00B8004E" w:rsidRPr="00234336">
        <w:rPr>
          <w:rFonts w:cs="Arial"/>
          <w:b/>
          <w:sz w:val="22"/>
          <w:szCs w:val="22"/>
          <w:lang w:eastAsia="sl-SI"/>
        </w:rPr>
        <w:t>4</w:t>
      </w:r>
      <w:r w:rsidRPr="00234336">
        <w:rPr>
          <w:rFonts w:cs="Arial"/>
          <w:b/>
          <w:sz w:val="22"/>
          <w:szCs w:val="22"/>
          <w:lang w:eastAsia="sl-SI"/>
        </w:rPr>
        <w:t xml:space="preserve">. členu: </w:t>
      </w:r>
    </w:p>
    <w:p w14:paraId="648C33BF" w14:textId="03B3A33A" w:rsidR="00A34DF2" w:rsidRPr="00234336" w:rsidRDefault="00A34DF2" w:rsidP="00A34DF2">
      <w:pPr>
        <w:suppressAutoHyphens/>
        <w:overflowPunct w:val="0"/>
        <w:autoSpaceDE w:val="0"/>
        <w:autoSpaceDN w:val="0"/>
        <w:adjustRightInd w:val="0"/>
        <w:jc w:val="both"/>
        <w:textAlignment w:val="baseline"/>
        <w:outlineLvl w:val="3"/>
        <w:rPr>
          <w:rFonts w:cs="Arial"/>
          <w:sz w:val="22"/>
          <w:szCs w:val="22"/>
          <w:lang w:eastAsia="sl-SI"/>
        </w:rPr>
      </w:pPr>
      <w:r w:rsidRPr="00234336">
        <w:rPr>
          <w:rFonts w:cs="Arial"/>
          <w:sz w:val="22"/>
          <w:szCs w:val="22"/>
          <w:lang w:eastAsia="sl-SI"/>
        </w:rPr>
        <w:t>Člen v prvem odstavku določa, da so javni raziskovalni zavodi, ki jih je ustanovila RS lastnik premoženja, ki je v lasti RS in ga imajo javni raziskovalni zavodi v upravljanju. Navedeno ne velja za javne infrastrukturne zavode. V drugem odstavku člen določa, da mora imeti javni raziskovalni zavod v svojih akti</w:t>
      </w:r>
      <w:r w:rsidR="00373B6D">
        <w:rPr>
          <w:rFonts w:cs="Arial"/>
          <w:sz w:val="22"/>
          <w:szCs w:val="22"/>
          <w:lang w:eastAsia="sl-SI"/>
        </w:rPr>
        <w:t>h</w:t>
      </w:r>
      <w:r w:rsidRPr="00234336">
        <w:rPr>
          <w:rFonts w:cs="Arial"/>
          <w:sz w:val="22"/>
          <w:szCs w:val="22"/>
          <w:lang w:eastAsia="sl-SI"/>
        </w:rPr>
        <w:t xml:space="preserve"> ustrezno opredeljeno področje ravnanja s premoženjem in ga upravljati skladno z določili teh aktov, če zakon ne določa drugače. Tretji in četrti </w:t>
      </w:r>
      <w:r w:rsidR="00373B6D">
        <w:rPr>
          <w:rFonts w:cs="Arial"/>
          <w:sz w:val="22"/>
          <w:szCs w:val="22"/>
          <w:lang w:eastAsia="sl-SI"/>
        </w:rPr>
        <w:t>odstavek</w:t>
      </w:r>
      <w:r w:rsidR="00373B6D" w:rsidRPr="00234336">
        <w:rPr>
          <w:rFonts w:cs="Arial"/>
          <w:sz w:val="22"/>
          <w:szCs w:val="22"/>
          <w:lang w:eastAsia="sl-SI"/>
        </w:rPr>
        <w:t xml:space="preserve"> </w:t>
      </w:r>
      <w:r w:rsidRPr="00234336">
        <w:rPr>
          <w:rFonts w:cs="Arial"/>
          <w:sz w:val="22"/>
          <w:szCs w:val="22"/>
          <w:lang w:eastAsia="sl-SI"/>
        </w:rPr>
        <w:t>določata, da mora zavod za kakršno koli večjo premoženjsko spremembo pridobiti soglasje ustanovitelja in za katere namene lahko porabijo sredstva, pridobljena s prodajo nepremičnin.</w:t>
      </w:r>
    </w:p>
    <w:p w14:paraId="71AA1880" w14:textId="77777777" w:rsidR="00A34DF2" w:rsidRPr="00234336" w:rsidRDefault="00A34DF2" w:rsidP="00A34DF2">
      <w:pPr>
        <w:suppressAutoHyphens/>
        <w:overflowPunct w:val="0"/>
        <w:autoSpaceDE w:val="0"/>
        <w:autoSpaceDN w:val="0"/>
        <w:adjustRightInd w:val="0"/>
        <w:jc w:val="both"/>
        <w:textAlignment w:val="baseline"/>
        <w:outlineLvl w:val="3"/>
        <w:rPr>
          <w:rFonts w:cs="Arial"/>
          <w:sz w:val="22"/>
          <w:szCs w:val="22"/>
          <w:lang w:eastAsia="sl-SI"/>
        </w:rPr>
      </w:pPr>
    </w:p>
    <w:p w14:paraId="257AD8D8" w14:textId="77777777" w:rsidR="00A34DF2" w:rsidRPr="00234336" w:rsidRDefault="00A34DF2" w:rsidP="00A34DF2">
      <w:pPr>
        <w:suppressAutoHyphens/>
        <w:overflowPunct w:val="0"/>
        <w:autoSpaceDE w:val="0"/>
        <w:autoSpaceDN w:val="0"/>
        <w:adjustRightInd w:val="0"/>
        <w:jc w:val="both"/>
        <w:textAlignment w:val="baseline"/>
        <w:outlineLvl w:val="3"/>
        <w:rPr>
          <w:rFonts w:cs="Arial"/>
          <w:sz w:val="22"/>
          <w:szCs w:val="22"/>
          <w:lang w:eastAsia="sl-SI"/>
        </w:rPr>
      </w:pPr>
      <w:r w:rsidRPr="00234336">
        <w:rPr>
          <w:rFonts w:cs="Arial"/>
          <w:sz w:val="22"/>
          <w:szCs w:val="22"/>
          <w:lang w:eastAsia="sl-SI"/>
        </w:rPr>
        <w:t xml:space="preserve">Člen uvaja podoben status nepremičnin za javne raziskovalne zavode, kot velja za univerze, skladno z Zakonom o visokem šolstvu </w:t>
      </w:r>
      <w:r w:rsidRPr="00234336">
        <w:rPr>
          <w:rFonts w:cs="Arial"/>
          <w:sz w:val="22"/>
          <w:szCs w:val="22"/>
        </w:rPr>
        <w:t xml:space="preserve">(Uradni list RS, št. </w:t>
      </w:r>
      <w:hyperlink r:id="rId47" w:tgtFrame="_blank" w:tooltip="Zakon o visokem šolstvu (uradno prečiščeno besedilo)" w:history="1">
        <w:r w:rsidRPr="00234336">
          <w:rPr>
            <w:rFonts w:cs="Arial"/>
            <w:sz w:val="22"/>
            <w:szCs w:val="22"/>
          </w:rPr>
          <w:t>32/12</w:t>
        </w:r>
      </w:hyperlink>
      <w:r w:rsidRPr="00234336">
        <w:rPr>
          <w:rFonts w:cs="Arial"/>
          <w:sz w:val="22"/>
          <w:szCs w:val="22"/>
        </w:rPr>
        <w:t xml:space="preserve"> – uradno prečiščeno besedilo, </w:t>
      </w:r>
      <w:hyperlink r:id="rId48" w:tgtFrame="_blank" w:tooltip="Zakon za uravnoteženje javnih financ" w:history="1">
        <w:r w:rsidRPr="00234336">
          <w:rPr>
            <w:rFonts w:cs="Arial"/>
            <w:sz w:val="22"/>
            <w:szCs w:val="22"/>
          </w:rPr>
          <w:t>40/12</w:t>
        </w:r>
      </w:hyperlink>
      <w:r w:rsidRPr="00234336">
        <w:rPr>
          <w:rFonts w:cs="Arial"/>
          <w:sz w:val="22"/>
          <w:szCs w:val="22"/>
        </w:rPr>
        <w:t xml:space="preserve"> – ZUJF, </w:t>
      </w:r>
      <w:hyperlink r:id="rId49" w:tgtFrame="_blank" w:tooltip="Zakon o spremembah in dopolnitvah Zakona o prevozih v cestnem prometu" w:history="1">
        <w:r w:rsidRPr="00234336">
          <w:rPr>
            <w:rFonts w:cs="Arial"/>
            <w:sz w:val="22"/>
            <w:szCs w:val="22"/>
          </w:rPr>
          <w:t>57/12</w:t>
        </w:r>
      </w:hyperlink>
      <w:r w:rsidRPr="00234336">
        <w:rPr>
          <w:rFonts w:cs="Arial"/>
          <w:sz w:val="22"/>
          <w:szCs w:val="22"/>
        </w:rPr>
        <w:t xml:space="preserve"> – ZPCP-2D, </w:t>
      </w:r>
      <w:hyperlink r:id="rId50" w:tgtFrame="_blank" w:tooltip="Zakon o spremembah in dopolnitvah Zakona o visokem šolstvu" w:history="1">
        <w:r w:rsidRPr="00234336">
          <w:rPr>
            <w:rFonts w:cs="Arial"/>
            <w:sz w:val="22"/>
            <w:szCs w:val="22"/>
          </w:rPr>
          <w:t>109/12</w:t>
        </w:r>
      </w:hyperlink>
      <w:r w:rsidRPr="00234336">
        <w:rPr>
          <w:rFonts w:cs="Arial"/>
          <w:sz w:val="22"/>
          <w:szCs w:val="22"/>
        </w:rPr>
        <w:t xml:space="preserve">, </w:t>
      </w:r>
      <w:hyperlink r:id="rId51" w:tgtFrame="_blank" w:tooltip="Zakon o spremembah in dopolnitvah Zakona o visokem šolstvu" w:history="1">
        <w:r w:rsidRPr="00234336">
          <w:rPr>
            <w:rFonts w:cs="Arial"/>
            <w:sz w:val="22"/>
            <w:szCs w:val="22"/>
          </w:rPr>
          <w:t>85/14</w:t>
        </w:r>
      </w:hyperlink>
      <w:r w:rsidRPr="00234336">
        <w:rPr>
          <w:rFonts w:cs="Arial"/>
          <w:sz w:val="22"/>
          <w:szCs w:val="22"/>
        </w:rPr>
        <w:t xml:space="preserve">, </w:t>
      </w:r>
      <w:hyperlink r:id="rId52" w:tgtFrame="_blank" w:tooltip="Zakon o spremembah in dopolnitvah Zakona o visokem šolstvu" w:history="1">
        <w:r w:rsidRPr="00234336">
          <w:rPr>
            <w:rFonts w:cs="Arial"/>
            <w:sz w:val="22"/>
            <w:szCs w:val="22"/>
          </w:rPr>
          <w:t>75/16</w:t>
        </w:r>
      </w:hyperlink>
      <w:r w:rsidRPr="00234336">
        <w:rPr>
          <w:rFonts w:cs="Arial"/>
          <w:sz w:val="22"/>
          <w:szCs w:val="22"/>
        </w:rPr>
        <w:t xml:space="preserve">, </w:t>
      </w:r>
      <w:hyperlink r:id="rId53" w:tgtFrame="_blank" w:tooltip="Zakon za urejanje položaja študentov" w:history="1">
        <w:r w:rsidRPr="00234336">
          <w:rPr>
            <w:rFonts w:cs="Arial"/>
            <w:sz w:val="22"/>
            <w:szCs w:val="22"/>
          </w:rPr>
          <w:t>61/17</w:t>
        </w:r>
      </w:hyperlink>
      <w:r w:rsidRPr="00234336">
        <w:rPr>
          <w:rFonts w:cs="Arial"/>
          <w:sz w:val="22"/>
          <w:szCs w:val="22"/>
        </w:rPr>
        <w:t xml:space="preserve"> – ZUPŠ in </w:t>
      </w:r>
      <w:hyperlink r:id="rId54" w:tgtFrame="_blank" w:tooltip="Zakon o spremembi Zakona o visokem šolstvu" w:history="1">
        <w:r w:rsidRPr="00234336">
          <w:rPr>
            <w:rFonts w:cs="Arial"/>
            <w:sz w:val="22"/>
            <w:szCs w:val="22"/>
          </w:rPr>
          <w:t>65/17</w:t>
        </w:r>
      </w:hyperlink>
      <w:r w:rsidRPr="00234336">
        <w:rPr>
          <w:rFonts w:cs="Arial"/>
          <w:sz w:val="22"/>
          <w:szCs w:val="22"/>
        </w:rPr>
        <w:t>)</w:t>
      </w:r>
      <w:r w:rsidRPr="00234336">
        <w:rPr>
          <w:rFonts w:cs="Arial"/>
          <w:sz w:val="22"/>
          <w:szCs w:val="22"/>
          <w:lang w:eastAsia="sl-SI"/>
        </w:rPr>
        <w:t>. Na ta način sta obe organizacijski obliki javnih raziskovalnih organizacij izenačeni glede upravljanja oz. lastništva nepremičnin.</w:t>
      </w:r>
    </w:p>
    <w:p w14:paraId="74DD9122" w14:textId="77777777" w:rsidR="00A34DF2" w:rsidRPr="00234336" w:rsidRDefault="00A34DF2" w:rsidP="00861CEB">
      <w:pPr>
        <w:suppressAutoHyphens/>
        <w:overflowPunct w:val="0"/>
        <w:autoSpaceDE w:val="0"/>
        <w:autoSpaceDN w:val="0"/>
        <w:adjustRightInd w:val="0"/>
        <w:textAlignment w:val="baseline"/>
        <w:outlineLvl w:val="3"/>
        <w:rPr>
          <w:rFonts w:cs="Arial"/>
          <w:b/>
          <w:sz w:val="22"/>
          <w:szCs w:val="22"/>
          <w:lang w:eastAsia="sl-SI"/>
        </w:rPr>
      </w:pPr>
    </w:p>
    <w:p w14:paraId="7315CE2B" w14:textId="77777777" w:rsidR="00A34DF2" w:rsidRPr="00234336" w:rsidRDefault="00A34DF2" w:rsidP="00A34DF2">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6</w:t>
      </w:r>
      <w:r w:rsidR="007D784F" w:rsidRPr="00234336">
        <w:rPr>
          <w:rFonts w:cs="Arial"/>
          <w:b/>
          <w:sz w:val="22"/>
          <w:szCs w:val="22"/>
          <w:lang w:eastAsia="sl-SI"/>
        </w:rPr>
        <w:t>5</w:t>
      </w:r>
      <w:r w:rsidRPr="00234336">
        <w:rPr>
          <w:rFonts w:cs="Arial"/>
          <w:b/>
          <w:sz w:val="22"/>
          <w:szCs w:val="22"/>
          <w:lang w:eastAsia="sl-SI"/>
        </w:rPr>
        <w:t xml:space="preserve">. členu: </w:t>
      </w:r>
    </w:p>
    <w:p w14:paraId="26933B89" w14:textId="77777777" w:rsidR="00AC4721" w:rsidRPr="00234336" w:rsidRDefault="00AC4721" w:rsidP="00AC4721">
      <w:pPr>
        <w:spacing w:before="120"/>
        <w:jc w:val="both"/>
        <w:rPr>
          <w:rFonts w:cs="Arial"/>
          <w:bCs/>
          <w:sz w:val="22"/>
          <w:szCs w:val="22"/>
          <w:lang w:eastAsia="sl-SI"/>
        </w:rPr>
      </w:pPr>
      <w:r w:rsidRPr="00234336">
        <w:rPr>
          <w:rFonts w:cs="Arial"/>
          <w:sz w:val="22"/>
          <w:szCs w:val="22"/>
        </w:rPr>
        <w:t xml:space="preserve">Člen v prvem odstavku določa, da mora </w:t>
      </w:r>
      <w:r w:rsidRPr="00234336">
        <w:rPr>
          <w:rFonts w:cs="Arial"/>
          <w:bCs/>
          <w:sz w:val="22"/>
          <w:szCs w:val="22"/>
          <w:lang w:eastAsia="sl-SI"/>
        </w:rPr>
        <w:t>raziskovalec, ki je zaposlen v raziskovalni organizaciji po tem zakonu, imeti najmanj izobrazbo, pridobljeno po študijskem programu druge stopnje, oziroma izobrazbo, ki ustreza ravni izobrazbe, pridobljene po študijskih programih druge stopnje, in je v skladu z zakonom, ki ureja slovensko ogrodje kvalifikacij, uvrščena na 8. raven, ter izpolnjevati druge predpisane pogoje, določene v tem zakonu in predpisih oziroma splošnih aktih ARRS, izdanih na podlagi tega zakona.</w:t>
      </w:r>
    </w:p>
    <w:p w14:paraId="795FD09B" w14:textId="77777777" w:rsidR="00AC4721" w:rsidRPr="00234336" w:rsidRDefault="00AC4721" w:rsidP="00AC4721">
      <w:pPr>
        <w:autoSpaceDE w:val="0"/>
        <w:autoSpaceDN w:val="0"/>
        <w:adjustRightInd w:val="0"/>
        <w:jc w:val="both"/>
        <w:rPr>
          <w:rFonts w:cs="Arial"/>
          <w:sz w:val="22"/>
          <w:szCs w:val="22"/>
        </w:rPr>
      </w:pPr>
    </w:p>
    <w:p w14:paraId="6BD2C257" w14:textId="77777777" w:rsidR="00AC4721" w:rsidRPr="00234336" w:rsidRDefault="00AC4721" w:rsidP="00AC4721">
      <w:pPr>
        <w:autoSpaceDE w:val="0"/>
        <w:autoSpaceDN w:val="0"/>
        <w:adjustRightInd w:val="0"/>
        <w:jc w:val="both"/>
        <w:rPr>
          <w:rFonts w:cs="Arial"/>
          <w:sz w:val="22"/>
          <w:szCs w:val="22"/>
        </w:rPr>
      </w:pPr>
      <w:r w:rsidRPr="00234336">
        <w:rPr>
          <w:rFonts w:cs="Arial"/>
          <w:sz w:val="22"/>
          <w:szCs w:val="22"/>
        </w:rPr>
        <w:t xml:space="preserve">V drugem odstavku je določeno, da je raziskovalec, zaposlen v raziskovalni organizaciji razvrščen v raziskovalni naziv ali primerljiv visokošolski naziv. </w:t>
      </w:r>
    </w:p>
    <w:p w14:paraId="0F768383" w14:textId="77777777" w:rsidR="00AC4721" w:rsidRPr="00234336" w:rsidRDefault="00AC4721" w:rsidP="00AC4721">
      <w:pPr>
        <w:autoSpaceDE w:val="0"/>
        <w:autoSpaceDN w:val="0"/>
        <w:adjustRightInd w:val="0"/>
        <w:jc w:val="both"/>
        <w:rPr>
          <w:rFonts w:cs="Arial"/>
          <w:sz w:val="22"/>
          <w:szCs w:val="22"/>
        </w:rPr>
      </w:pPr>
    </w:p>
    <w:p w14:paraId="509FEE76" w14:textId="1D899AF3" w:rsidR="00AC4721" w:rsidRPr="00234336" w:rsidRDefault="00AC4721" w:rsidP="00AC4721">
      <w:pPr>
        <w:autoSpaceDE w:val="0"/>
        <w:autoSpaceDN w:val="0"/>
        <w:adjustRightInd w:val="0"/>
        <w:jc w:val="both"/>
        <w:rPr>
          <w:rFonts w:cs="Arial"/>
          <w:sz w:val="22"/>
          <w:szCs w:val="22"/>
        </w:rPr>
      </w:pPr>
      <w:r w:rsidRPr="00234336">
        <w:rPr>
          <w:rFonts w:cs="Arial"/>
          <w:sz w:val="22"/>
          <w:szCs w:val="22"/>
        </w:rPr>
        <w:t xml:space="preserve">V tretjem odstavku je določeno, da se lahko </w:t>
      </w:r>
      <w:r w:rsidRPr="00234336">
        <w:rPr>
          <w:rFonts w:cs="Arial"/>
          <w:sz w:val="22"/>
          <w:szCs w:val="22"/>
          <w:lang w:eastAsia="sl-SI"/>
        </w:rPr>
        <w:t xml:space="preserve">raziskovalcem, ki so zaposleni v okviru aktivnosti iz tretje </w:t>
      </w:r>
      <w:r w:rsidR="00B0447B">
        <w:rPr>
          <w:rFonts w:cs="Arial"/>
          <w:sz w:val="22"/>
          <w:szCs w:val="22"/>
          <w:lang w:eastAsia="sl-SI"/>
        </w:rPr>
        <w:t>točk</w:t>
      </w:r>
      <w:r w:rsidR="00B0447B" w:rsidRPr="00234336">
        <w:rPr>
          <w:rFonts w:cs="Arial"/>
          <w:sz w:val="22"/>
          <w:szCs w:val="22"/>
          <w:lang w:eastAsia="sl-SI"/>
        </w:rPr>
        <w:t xml:space="preserve">e </w:t>
      </w:r>
      <w:r w:rsidRPr="00234336">
        <w:rPr>
          <w:rFonts w:cs="Arial"/>
          <w:sz w:val="22"/>
          <w:szCs w:val="22"/>
          <w:lang w:eastAsia="sl-SI"/>
        </w:rPr>
        <w:t>12. člena in so iz upravičene odsotnosti (dopust iz naslova zavarovanje za starševsko varstvo, dokumentirane odsotnosti zaradi bolezni ali poškodb oziroma drugi primeri odsotnosti, določeni v predpisih o zdravstvenem zavarovanju) več kot pol leta nezmožni opravljati znanstvenoraziskovalno delo, čas izvajanja in financiranja aktivnosti podaljša največ za čas opravičene odsotnosti.</w:t>
      </w:r>
    </w:p>
    <w:p w14:paraId="228C15B6" w14:textId="77777777" w:rsidR="00AC4721" w:rsidRPr="00234336" w:rsidRDefault="00AC4721" w:rsidP="00AC4721">
      <w:pPr>
        <w:autoSpaceDE w:val="0"/>
        <w:autoSpaceDN w:val="0"/>
        <w:adjustRightInd w:val="0"/>
        <w:jc w:val="both"/>
        <w:rPr>
          <w:rFonts w:cs="Arial"/>
          <w:sz w:val="22"/>
          <w:szCs w:val="22"/>
        </w:rPr>
      </w:pPr>
    </w:p>
    <w:p w14:paraId="7329AFB8" w14:textId="77777777" w:rsidR="00AC4721" w:rsidRPr="00234336" w:rsidRDefault="00AC4721" w:rsidP="00AC4721">
      <w:pPr>
        <w:autoSpaceDE w:val="0"/>
        <w:autoSpaceDN w:val="0"/>
        <w:adjustRightInd w:val="0"/>
        <w:jc w:val="both"/>
        <w:rPr>
          <w:rFonts w:cs="Arial"/>
          <w:sz w:val="22"/>
          <w:szCs w:val="22"/>
        </w:rPr>
      </w:pPr>
      <w:r w:rsidRPr="00234336">
        <w:rPr>
          <w:rFonts w:cs="Arial"/>
          <w:sz w:val="22"/>
          <w:szCs w:val="22"/>
        </w:rPr>
        <w:lastRenderedPageBreak/>
        <w:t xml:space="preserve">V četrtem odstavku je določeno, da mora raziskovalec iz tretje države, ki želi v Republiki Sloveniji opravljati znanstvenoraziskovalno dejavnost, z raziskovalno organizacijo gostiteljico skleniti sporazum o gostovanju. </w:t>
      </w:r>
    </w:p>
    <w:p w14:paraId="2147266C" w14:textId="77777777" w:rsidR="00AC4721" w:rsidRPr="00234336" w:rsidRDefault="00AC4721" w:rsidP="00AC4721">
      <w:pPr>
        <w:autoSpaceDE w:val="0"/>
        <w:autoSpaceDN w:val="0"/>
        <w:adjustRightInd w:val="0"/>
        <w:jc w:val="both"/>
        <w:rPr>
          <w:rFonts w:cs="Arial"/>
          <w:sz w:val="22"/>
          <w:szCs w:val="22"/>
        </w:rPr>
      </w:pPr>
    </w:p>
    <w:p w14:paraId="4199CB63" w14:textId="77777777" w:rsidR="00AC4721" w:rsidRPr="00234336" w:rsidRDefault="00AC4721" w:rsidP="00AC4721">
      <w:pPr>
        <w:autoSpaceDE w:val="0"/>
        <w:autoSpaceDN w:val="0"/>
        <w:adjustRightInd w:val="0"/>
        <w:jc w:val="both"/>
        <w:rPr>
          <w:rFonts w:cs="Arial"/>
          <w:sz w:val="22"/>
          <w:szCs w:val="22"/>
        </w:rPr>
      </w:pPr>
      <w:r w:rsidRPr="00234336">
        <w:rPr>
          <w:rFonts w:cs="Arial"/>
          <w:sz w:val="22"/>
          <w:szCs w:val="22"/>
        </w:rPr>
        <w:t>Raziskovalci iz tretjih držav, s katerimi imajo javne raziskovalne organizacije sklenjene sporazume o gostovanju, morajo izpolnjevati enake pogoje kot drugi raziskovalci po tem zakonu. Delodajalec jih mora razvrstiti v raziskovalne nazive ali primerljive visokošolske nazive, če so zaposleni v javni raziskovalni organizaciji.</w:t>
      </w:r>
    </w:p>
    <w:p w14:paraId="441C59C0" w14:textId="77777777" w:rsidR="00AC4721" w:rsidRPr="00234336" w:rsidRDefault="00AC4721" w:rsidP="00AC4721">
      <w:pPr>
        <w:suppressAutoHyphens/>
        <w:overflowPunct w:val="0"/>
        <w:autoSpaceDE w:val="0"/>
        <w:autoSpaceDN w:val="0"/>
        <w:adjustRightInd w:val="0"/>
        <w:textAlignment w:val="baseline"/>
        <w:outlineLvl w:val="3"/>
        <w:rPr>
          <w:rFonts w:cs="Arial"/>
          <w:sz w:val="22"/>
          <w:szCs w:val="22"/>
          <w:lang w:eastAsia="sl-SI"/>
        </w:rPr>
      </w:pPr>
    </w:p>
    <w:p w14:paraId="0EABEADA" w14:textId="77777777" w:rsidR="00861CEB" w:rsidRPr="00234336" w:rsidRDefault="00AC4721" w:rsidP="00AC4721">
      <w:pPr>
        <w:spacing w:before="120"/>
        <w:jc w:val="both"/>
        <w:rPr>
          <w:rFonts w:cs="Arial"/>
          <w:sz w:val="22"/>
          <w:szCs w:val="22"/>
          <w:lang w:eastAsia="sl-SI"/>
        </w:rPr>
      </w:pPr>
      <w:r w:rsidRPr="00234336">
        <w:rPr>
          <w:rFonts w:cs="Arial"/>
          <w:sz w:val="22"/>
          <w:szCs w:val="22"/>
          <w:lang w:eastAsia="sl-SI"/>
        </w:rPr>
        <w:t xml:space="preserve">V šestem odstavku je določeno, da je raziskovalec, ki izpolnjuje pogoje za pridobitev pravice do starostne pokojnine na podlagi četrtega odstavka 27. člena Zakona o pokojninskem in invalidskem zavarovanju (Uradni list RS, št. 96/12, 39/13, 99/13 – ZSVarPre-C, 101/13 – ZIPRS1415, 44/14 – ORZPIZ206, 85/14 – ZUJF-B, 95/14 – ZUJF-C, 90/15 – ZIUPTD, 102/15, 23/17, 40/17, 65/17 in 28/19; v nadaljnjem besedilu: ZPIZ-2), lahko do izteka programa ali projekta na katerem je bil zaposlen ob izpolnitvi tega pogoja, zaposlen v deležu, kot je bil pred tem. </w:t>
      </w:r>
    </w:p>
    <w:p w14:paraId="745D6756" w14:textId="77777777" w:rsidR="00861CEB" w:rsidRPr="00234336" w:rsidRDefault="00861CEB" w:rsidP="00861CEB">
      <w:pPr>
        <w:autoSpaceDE w:val="0"/>
        <w:autoSpaceDN w:val="0"/>
        <w:adjustRightInd w:val="0"/>
        <w:jc w:val="both"/>
        <w:rPr>
          <w:rFonts w:cs="Arial"/>
          <w:sz w:val="22"/>
          <w:szCs w:val="22"/>
        </w:rPr>
      </w:pPr>
    </w:p>
    <w:p w14:paraId="3E524CA6"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6</w:t>
      </w:r>
      <w:r w:rsidR="007D784F" w:rsidRPr="00234336">
        <w:rPr>
          <w:rFonts w:cs="Arial"/>
          <w:b/>
          <w:sz w:val="22"/>
          <w:szCs w:val="22"/>
          <w:lang w:eastAsia="sl-SI"/>
        </w:rPr>
        <w:t>6</w:t>
      </w:r>
      <w:r w:rsidRPr="00234336">
        <w:rPr>
          <w:rFonts w:cs="Arial"/>
          <w:b/>
          <w:sz w:val="22"/>
          <w:szCs w:val="22"/>
          <w:lang w:eastAsia="sl-SI"/>
        </w:rPr>
        <w:t xml:space="preserve">. členu: </w:t>
      </w:r>
    </w:p>
    <w:p w14:paraId="76534043" w14:textId="77777777" w:rsidR="00AC4721" w:rsidRPr="00234336" w:rsidRDefault="00AC4721" w:rsidP="00AC4721">
      <w:pPr>
        <w:autoSpaceDE w:val="0"/>
        <w:autoSpaceDN w:val="0"/>
        <w:adjustRightInd w:val="0"/>
        <w:jc w:val="both"/>
        <w:rPr>
          <w:rFonts w:cs="Arial"/>
          <w:sz w:val="22"/>
          <w:szCs w:val="22"/>
        </w:rPr>
      </w:pPr>
      <w:r w:rsidRPr="00234336">
        <w:rPr>
          <w:rFonts w:cs="Arial"/>
          <w:sz w:val="22"/>
          <w:szCs w:val="22"/>
        </w:rPr>
        <w:t xml:space="preserve">Člen v prvem odstavku določa, da se raziskovalna obveznost lahko raziskovalcu določi kot polna, kar ustreza delovnemu razmerju za polni delovni čas, ali kot zmanjšana, kar ustreza delovnemu razmerju s krajšim delovnim časom, če raziskovalec opravlja le znanstvenoraziskovalno obveznost. </w:t>
      </w:r>
    </w:p>
    <w:p w14:paraId="72D540E0" w14:textId="77777777" w:rsidR="00AC4721" w:rsidRPr="00234336" w:rsidRDefault="00AC4721" w:rsidP="00AC4721">
      <w:pPr>
        <w:pStyle w:val="Default"/>
        <w:spacing w:before="120"/>
        <w:jc w:val="both"/>
        <w:rPr>
          <w:sz w:val="22"/>
          <w:szCs w:val="22"/>
        </w:rPr>
      </w:pPr>
      <w:r w:rsidRPr="00234336">
        <w:rPr>
          <w:sz w:val="22"/>
          <w:szCs w:val="22"/>
        </w:rPr>
        <w:t xml:space="preserve">V drugem odstavku je določeno, da raziskovalec </w:t>
      </w:r>
      <w:r w:rsidRPr="00234336">
        <w:rPr>
          <w:color w:val="auto"/>
          <w:sz w:val="22"/>
          <w:szCs w:val="22"/>
        </w:rPr>
        <w:t xml:space="preserve">v raziskovalnem zavodu s polno znanstvenoraziskovalno obveznostjo lahko, če so za to zagotovljena sredstva, izjemoma opravlja </w:t>
      </w:r>
      <w:r w:rsidRPr="00234336">
        <w:rPr>
          <w:sz w:val="22"/>
          <w:szCs w:val="22"/>
        </w:rPr>
        <w:t>znanstveno</w:t>
      </w:r>
      <w:r w:rsidRPr="00234336">
        <w:rPr>
          <w:color w:val="auto"/>
          <w:sz w:val="22"/>
          <w:szCs w:val="22"/>
        </w:rPr>
        <w:t xml:space="preserve">raziskovalno dejavnost še največ 20 % polnega delovnega časa tudi pri istem delodajalcu, vendar ne iz državnega financiranja znanstvenoraziskovalne dejavnosti. </w:t>
      </w:r>
      <w:r w:rsidRPr="00234336">
        <w:rPr>
          <w:sz w:val="22"/>
          <w:szCs w:val="22"/>
        </w:rPr>
        <w:t>Ta določba omogoča javnim raziskovalnim zavodom večjo prilagodljivost, ko gre za izvedbo raziskovalnih projektov. Člen določa, da raziskovalec iz sredstev javne agencije za raziskovalno dejavnost lahko pridobi največ 100% plače, preostala sredstva do 120 % pa lahko pridobi iz drugih projektov, ki so financirani iz sredstev državnega proračuna, vključno s projekti financiranimi s sredstvi evropske kohezijske politike.</w:t>
      </w:r>
    </w:p>
    <w:p w14:paraId="7A26B8FF" w14:textId="77777777" w:rsidR="00AC4721" w:rsidRPr="00234336" w:rsidRDefault="00AC4721" w:rsidP="00AC4721">
      <w:pPr>
        <w:pStyle w:val="Default"/>
        <w:spacing w:before="120"/>
        <w:jc w:val="both"/>
        <w:rPr>
          <w:sz w:val="22"/>
          <w:szCs w:val="22"/>
        </w:rPr>
      </w:pPr>
      <w:r w:rsidRPr="00234336">
        <w:rPr>
          <w:sz w:val="22"/>
          <w:szCs w:val="22"/>
        </w:rPr>
        <w:t>Tretji člen določa, da lahko direktor javnega raziskovalnega zavoda opravlja znanstvenoraziskovalno obveznost kot dopolnilno zaposlitev pri istem ali drugem delodajalcu, v obsegu, ki ne presega 20 % polnega delovnega časa. Dopolnilna zaposlitev se lahko financira iz sredstev ARRS ali drugih sredstev.</w:t>
      </w:r>
    </w:p>
    <w:p w14:paraId="3A9416EF" w14:textId="77777777" w:rsidR="00861CEB" w:rsidRPr="00234336" w:rsidRDefault="00861CEB" w:rsidP="00861CEB">
      <w:pPr>
        <w:pStyle w:val="Default"/>
        <w:spacing w:before="120"/>
        <w:jc w:val="both"/>
        <w:rPr>
          <w:color w:val="auto"/>
          <w:sz w:val="22"/>
          <w:szCs w:val="22"/>
        </w:rPr>
      </w:pPr>
    </w:p>
    <w:p w14:paraId="5E4091E2" w14:textId="77777777" w:rsidR="00861CEB" w:rsidRPr="00234336" w:rsidRDefault="00861CEB" w:rsidP="00861CEB">
      <w:pPr>
        <w:autoSpaceDE w:val="0"/>
        <w:autoSpaceDN w:val="0"/>
        <w:adjustRightInd w:val="0"/>
        <w:jc w:val="both"/>
        <w:rPr>
          <w:rFonts w:cs="Arial"/>
          <w:sz w:val="22"/>
          <w:szCs w:val="22"/>
        </w:rPr>
      </w:pPr>
    </w:p>
    <w:p w14:paraId="6E297ABE"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6</w:t>
      </w:r>
      <w:r w:rsidR="007D784F" w:rsidRPr="00234336">
        <w:rPr>
          <w:rFonts w:cs="Arial"/>
          <w:b/>
          <w:sz w:val="22"/>
          <w:szCs w:val="22"/>
          <w:lang w:eastAsia="sl-SI"/>
        </w:rPr>
        <w:t>7</w:t>
      </w:r>
      <w:r w:rsidRPr="00234336">
        <w:rPr>
          <w:rFonts w:cs="Arial"/>
          <w:b/>
          <w:sz w:val="22"/>
          <w:szCs w:val="22"/>
          <w:lang w:eastAsia="sl-SI"/>
        </w:rPr>
        <w:t xml:space="preserve">. členu: </w:t>
      </w:r>
    </w:p>
    <w:p w14:paraId="4856BD97" w14:textId="77777777" w:rsidR="00861CEB" w:rsidRPr="00234336" w:rsidRDefault="00861CEB" w:rsidP="00861CEB">
      <w:pPr>
        <w:autoSpaceDE w:val="0"/>
        <w:autoSpaceDN w:val="0"/>
        <w:adjustRightInd w:val="0"/>
        <w:jc w:val="both"/>
        <w:rPr>
          <w:rFonts w:cs="Arial"/>
          <w:sz w:val="22"/>
          <w:szCs w:val="22"/>
        </w:rPr>
      </w:pPr>
      <w:r w:rsidRPr="00234336">
        <w:rPr>
          <w:rFonts w:cs="Arial"/>
          <w:sz w:val="22"/>
          <w:szCs w:val="22"/>
        </w:rPr>
        <w:t>Člen določa okvirne pogoje za vodjo raziskovalnega projekta.</w:t>
      </w:r>
    </w:p>
    <w:p w14:paraId="42B4195B"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p>
    <w:p w14:paraId="123D8730"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6</w:t>
      </w:r>
      <w:r w:rsidR="007D784F" w:rsidRPr="00234336">
        <w:rPr>
          <w:rFonts w:cs="Arial"/>
          <w:b/>
          <w:sz w:val="22"/>
          <w:szCs w:val="22"/>
          <w:lang w:eastAsia="sl-SI"/>
        </w:rPr>
        <w:t>8</w:t>
      </w:r>
      <w:r w:rsidRPr="00234336">
        <w:rPr>
          <w:rFonts w:cs="Arial"/>
          <w:b/>
          <w:sz w:val="22"/>
          <w:szCs w:val="22"/>
          <w:lang w:eastAsia="sl-SI"/>
        </w:rPr>
        <w:t xml:space="preserve">. členu: </w:t>
      </w:r>
    </w:p>
    <w:p w14:paraId="5D77E8B8" w14:textId="77777777" w:rsidR="00861CEB" w:rsidRPr="00234336" w:rsidRDefault="00861CEB" w:rsidP="00861CEB">
      <w:pPr>
        <w:autoSpaceDE w:val="0"/>
        <w:autoSpaceDN w:val="0"/>
        <w:adjustRightInd w:val="0"/>
        <w:jc w:val="both"/>
        <w:rPr>
          <w:rFonts w:cs="Arial"/>
          <w:sz w:val="22"/>
          <w:szCs w:val="22"/>
        </w:rPr>
      </w:pPr>
      <w:r w:rsidRPr="00234336">
        <w:rPr>
          <w:rFonts w:cs="Arial"/>
          <w:sz w:val="22"/>
          <w:szCs w:val="22"/>
        </w:rPr>
        <w:t>Člen opredeljuje določitev plače raziskovalcem za delo na projektih za določen čas.</w:t>
      </w:r>
    </w:p>
    <w:p w14:paraId="5C27C218" w14:textId="3EB40EDB" w:rsidR="00861CEB" w:rsidRPr="00234336" w:rsidRDefault="00861CEB" w:rsidP="00861CEB">
      <w:pPr>
        <w:jc w:val="both"/>
        <w:rPr>
          <w:rFonts w:cs="Arial"/>
          <w:sz w:val="22"/>
          <w:szCs w:val="22"/>
          <w:lang w:eastAsia="sl-SI"/>
        </w:rPr>
      </w:pPr>
      <w:r w:rsidRPr="00234336">
        <w:rPr>
          <w:rFonts w:cs="Arial"/>
          <w:sz w:val="22"/>
          <w:szCs w:val="22"/>
        </w:rPr>
        <w:t xml:space="preserve">Člen v prvem odstavku določa, da </w:t>
      </w:r>
      <w:r w:rsidRPr="00234336">
        <w:rPr>
          <w:rFonts w:cs="Arial"/>
          <w:sz w:val="22"/>
          <w:szCs w:val="22"/>
          <w:lang w:eastAsia="sl-SI"/>
        </w:rPr>
        <w:t xml:space="preserve">se določbe šestega odstavka 3. člena Zakona o sistemu plač v javnem sektorju (Uradni list RS, št. </w:t>
      </w:r>
      <w:hyperlink r:id="rId55" w:tgtFrame="_blank" w:tooltip="Zakon o sistemu plač v javnem sektorju (uradno prečiščeno besedilo)" w:history="1">
        <w:r w:rsidRPr="00234336">
          <w:rPr>
            <w:rFonts w:cs="Arial"/>
            <w:sz w:val="22"/>
            <w:szCs w:val="22"/>
            <w:lang w:eastAsia="sl-SI"/>
          </w:rPr>
          <w:t>108/09</w:t>
        </w:r>
      </w:hyperlink>
      <w:r w:rsidRPr="00234336">
        <w:rPr>
          <w:rFonts w:cs="Arial"/>
          <w:sz w:val="22"/>
          <w:szCs w:val="22"/>
          <w:lang w:eastAsia="sl-SI"/>
        </w:rPr>
        <w:t xml:space="preserve"> – uradno prečiščeno besedilo, </w:t>
      </w:r>
      <w:hyperlink r:id="rId56" w:tgtFrame="_blank" w:tooltip="Zakon o spremembah Zakona o sistemu plač v javnem sektorju" w:history="1">
        <w:r w:rsidRPr="00234336">
          <w:rPr>
            <w:rFonts w:cs="Arial"/>
            <w:sz w:val="22"/>
            <w:szCs w:val="22"/>
            <w:lang w:eastAsia="sl-SI"/>
          </w:rPr>
          <w:t>13/10</w:t>
        </w:r>
      </w:hyperlink>
      <w:r w:rsidRPr="00234336">
        <w:rPr>
          <w:rFonts w:cs="Arial"/>
          <w:sz w:val="22"/>
          <w:szCs w:val="22"/>
          <w:lang w:eastAsia="sl-SI"/>
        </w:rPr>
        <w:t xml:space="preserve">, </w:t>
      </w:r>
      <w:hyperlink r:id="rId57" w:tgtFrame="_blank" w:tooltip="Zakon o spremembah in dopolnitvah Zakona o sistemu plač v javnem sektorju" w:history="1">
        <w:r w:rsidRPr="00234336">
          <w:rPr>
            <w:rFonts w:cs="Arial"/>
            <w:sz w:val="22"/>
            <w:szCs w:val="22"/>
            <w:lang w:eastAsia="sl-SI"/>
          </w:rPr>
          <w:t>59/10</w:t>
        </w:r>
      </w:hyperlink>
      <w:r w:rsidRPr="00234336">
        <w:rPr>
          <w:rFonts w:cs="Arial"/>
          <w:sz w:val="22"/>
          <w:szCs w:val="22"/>
          <w:lang w:eastAsia="sl-SI"/>
        </w:rPr>
        <w:t xml:space="preserve">, </w:t>
      </w:r>
      <w:hyperlink r:id="rId58" w:tgtFrame="_blank" w:tooltip="Zakon o spremembi Zakona o sistemu plač v javnem sektorju" w:history="1">
        <w:r w:rsidRPr="00234336">
          <w:rPr>
            <w:rFonts w:cs="Arial"/>
            <w:sz w:val="22"/>
            <w:szCs w:val="22"/>
            <w:lang w:eastAsia="sl-SI"/>
          </w:rPr>
          <w:t>85/10</w:t>
        </w:r>
      </w:hyperlink>
      <w:r w:rsidRPr="00234336">
        <w:rPr>
          <w:rFonts w:cs="Arial"/>
          <w:sz w:val="22"/>
          <w:szCs w:val="22"/>
          <w:lang w:eastAsia="sl-SI"/>
        </w:rPr>
        <w:t xml:space="preserve">, </w:t>
      </w:r>
      <w:hyperlink r:id="rId59" w:tgtFrame="_blank" w:tooltip="Zakon o spremembi Zakona o sistemu plač v javnem sektorju" w:history="1">
        <w:r w:rsidRPr="00234336">
          <w:rPr>
            <w:rFonts w:cs="Arial"/>
            <w:sz w:val="22"/>
            <w:szCs w:val="22"/>
            <w:lang w:eastAsia="sl-SI"/>
          </w:rPr>
          <w:t>107/10</w:t>
        </w:r>
      </w:hyperlink>
      <w:r w:rsidRPr="00234336">
        <w:rPr>
          <w:rFonts w:cs="Arial"/>
          <w:sz w:val="22"/>
          <w:szCs w:val="22"/>
          <w:lang w:eastAsia="sl-SI"/>
        </w:rPr>
        <w:t xml:space="preserve">, </w:t>
      </w:r>
      <w:hyperlink r:id="rId60" w:tgtFrame="_blank" w:tooltip="Avtentična razlaga 49.a člena Zakona o sistemu plač v javnem sektorju" w:history="1">
        <w:r w:rsidRPr="00234336">
          <w:rPr>
            <w:rFonts w:cs="Arial"/>
            <w:sz w:val="22"/>
            <w:szCs w:val="22"/>
            <w:lang w:eastAsia="sl-SI"/>
          </w:rPr>
          <w:t>35/11</w:t>
        </w:r>
      </w:hyperlink>
      <w:r w:rsidRPr="00234336">
        <w:rPr>
          <w:rFonts w:cs="Arial"/>
          <w:sz w:val="22"/>
          <w:szCs w:val="22"/>
          <w:lang w:eastAsia="sl-SI"/>
        </w:rPr>
        <w:t xml:space="preserve"> – ORSPJS49a, </w:t>
      </w:r>
      <w:hyperlink r:id="rId61" w:tgtFrame="_blank" w:tooltip="Odločba o ugotovitvi, da so prvi do deseti odstavek 42. člena Zakona o sistemu plač v javnem sektorju in 2. člen Zakona o spremembi Zakona o sistemu plač v javnem sektorju, kolikor se nanaša na navedene določbe, v neskladju z Ustavo" w:history="1">
        <w:r w:rsidRPr="00234336">
          <w:rPr>
            <w:rFonts w:cs="Arial"/>
            <w:sz w:val="22"/>
            <w:szCs w:val="22"/>
            <w:lang w:eastAsia="sl-SI"/>
          </w:rPr>
          <w:t>27/12</w:t>
        </w:r>
      </w:hyperlink>
      <w:r w:rsidRPr="00234336">
        <w:rPr>
          <w:rFonts w:cs="Arial"/>
          <w:sz w:val="22"/>
          <w:szCs w:val="22"/>
          <w:lang w:eastAsia="sl-SI"/>
        </w:rPr>
        <w:t xml:space="preserve"> – odl. US, </w:t>
      </w:r>
      <w:hyperlink r:id="rId62" w:tgtFrame="_blank" w:tooltip="Zakon za uravnoteženje javnih financ" w:history="1">
        <w:r w:rsidRPr="00234336">
          <w:rPr>
            <w:rFonts w:cs="Arial"/>
            <w:sz w:val="22"/>
            <w:szCs w:val="22"/>
            <w:lang w:eastAsia="sl-SI"/>
          </w:rPr>
          <w:t>40/12</w:t>
        </w:r>
      </w:hyperlink>
      <w:r w:rsidRPr="00234336">
        <w:rPr>
          <w:rFonts w:cs="Arial"/>
          <w:sz w:val="22"/>
          <w:szCs w:val="22"/>
          <w:lang w:eastAsia="sl-SI"/>
        </w:rPr>
        <w:t xml:space="preserve"> – ZUJF, </w:t>
      </w:r>
      <w:hyperlink r:id="rId63" w:tgtFrame="_blank" w:tooltip="Zakon o spremembi in dopolnitvah Zakona o sistemu plač v javnem sektorju" w:history="1">
        <w:r w:rsidRPr="00234336">
          <w:rPr>
            <w:rFonts w:cs="Arial"/>
            <w:sz w:val="22"/>
            <w:szCs w:val="22"/>
            <w:lang w:eastAsia="sl-SI"/>
          </w:rPr>
          <w:t>46/13</w:t>
        </w:r>
      </w:hyperlink>
      <w:r w:rsidRPr="00234336">
        <w:rPr>
          <w:rFonts w:cs="Arial"/>
          <w:sz w:val="22"/>
          <w:szCs w:val="22"/>
          <w:lang w:eastAsia="sl-SI"/>
        </w:rPr>
        <w:t xml:space="preserve">, </w:t>
      </w:r>
      <w:hyperlink r:id="rId64" w:tgtFrame="_blank" w:tooltip="Zakon o finančni upravi" w:history="1">
        <w:r w:rsidRPr="00234336">
          <w:rPr>
            <w:rFonts w:cs="Arial"/>
            <w:sz w:val="22"/>
            <w:szCs w:val="22"/>
            <w:lang w:eastAsia="sl-SI"/>
          </w:rPr>
          <w:t>25/14</w:t>
        </w:r>
      </w:hyperlink>
      <w:r w:rsidRPr="00234336">
        <w:rPr>
          <w:rFonts w:cs="Arial"/>
          <w:sz w:val="22"/>
          <w:szCs w:val="22"/>
          <w:lang w:eastAsia="sl-SI"/>
        </w:rPr>
        <w:t xml:space="preserve"> – ZFU, </w:t>
      </w:r>
      <w:hyperlink r:id="rId65" w:tgtFrame="_blank" w:tooltip="Zakon o spremembah Zakona o sistemu plač v javnem sektorju" w:history="1">
        <w:r w:rsidRPr="00234336">
          <w:rPr>
            <w:rFonts w:cs="Arial"/>
            <w:sz w:val="22"/>
            <w:szCs w:val="22"/>
            <w:lang w:eastAsia="sl-SI"/>
          </w:rPr>
          <w:t>50/14</w:t>
        </w:r>
      </w:hyperlink>
      <w:r w:rsidRPr="00234336">
        <w:rPr>
          <w:rFonts w:cs="Arial"/>
          <w:sz w:val="22"/>
          <w:szCs w:val="22"/>
          <w:lang w:eastAsia="sl-SI"/>
        </w:rPr>
        <w:t xml:space="preserve">, </w:t>
      </w:r>
      <w:hyperlink r:id="rId66" w:tgtFrame="_blank" w:tooltip="Zakon o ukrepih na področju plač in drugih stroškov dela v javnem sektorju za leto 2015" w:history="1">
        <w:r w:rsidRPr="00234336">
          <w:rPr>
            <w:rFonts w:cs="Arial"/>
            <w:sz w:val="22"/>
            <w:szCs w:val="22"/>
            <w:lang w:eastAsia="sl-SI"/>
          </w:rPr>
          <w:t>95/14</w:t>
        </w:r>
      </w:hyperlink>
      <w:r w:rsidRPr="00234336">
        <w:rPr>
          <w:rFonts w:cs="Arial"/>
          <w:sz w:val="22"/>
          <w:szCs w:val="22"/>
          <w:lang w:eastAsia="sl-SI"/>
        </w:rPr>
        <w:t xml:space="preserve"> – ZUPPJS15, </w:t>
      </w:r>
      <w:hyperlink r:id="rId67" w:tgtFrame="_blank" w:tooltip="Zakon o dopolnitvi Zakona o sistemu plač v javnem sektorju" w:history="1">
        <w:r w:rsidRPr="00234336">
          <w:rPr>
            <w:rFonts w:cs="Arial"/>
            <w:sz w:val="22"/>
            <w:szCs w:val="22"/>
            <w:lang w:eastAsia="sl-SI"/>
          </w:rPr>
          <w:t>82/15</w:t>
        </w:r>
      </w:hyperlink>
      <w:r w:rsidRPr="00234336">
        <w:rPr>
          <w:rFonts w:cs="Arial"/>
          <w:sz w:val="22"/>
          <w:szCs w:val="22"/>
          <w:lang w:eastAsia="sl-SI"/>
        </w:rPr>
        <w:t xml:space="preserve">, </w:t>
      </w:r>
      <w:hyperlink r:id="rId68" w:tgtFrame="_blank" w:tooltip="Zakon o državnem odvetništvu" w:history="1">
        <w:r w:rsidRPr="00234336">
          <w:rPr>
            <w:rFonts w:cs="Arial"/>
            <w:sz w:val="22"/>
            <w:szCs w:val="22"/>
            <w:lang w:eastAsia="sl-SI"/>
          </w:rPr>
          <w:t>23/17</w:t>
        </w:r>
      </w:hyperlink>
      <w:r w:rsidRPr="00234336">
        <w:rPr>
          <w:rFonts w:cs="Arial"/>
          <w:sz w:val="22"/>
          <w:szCs w:val="22"/>
          <w:lang w:eastAsia="sl-SI"/>
        </w:rPr>
        <w:t xml:space="preserve"> – ZDOdv, </w:t>
      </w:r>
      <w:hyperlink r:id="rId69" w:tgtFrame="_blank" w:tooltip="Zakon o spremembah Zakona o sistemu plač v javnem sektorju" w:history="1">
        <w:r w:rsidRPr="00234336">
          <w:rPr>
            <w:rFonts w:cs="Arial"/>
            <w:sz w:val="22"/>
            <w:szCs w:val="22"/>
            <w:lang w:eastAsia="sl-SI"/>
          </w:rPr>
          <w:t>67/17</w:t>
        </w:r>
      </w:hyperlink>
      <w:r w:rsidRPr="00234336">
        <w:rPr>
          <w:rFonts w:cs="Arial"/>
          <w:sz w:val="22"/>
          <w:szCs w:val="22"/>
          <w:lang w:eastAsia="sl-SI"/>
        </w:rPr>
        <w:t xml:space="preserve"> in </w:t>
      </w:r>
      <w:hyperlink r:id="rId70" w:tgtFrame="_blank" w:tooltip="Zakon o spremembi in dopolnitvah Zakona o sistemu plač v javnem sektorju" w:history="1">
        <w:r w:rsidRPr="00234336">
          <w:rPr>
            <w:rFonts w:cs="Arial"/>
            <w:sz w:val="22"/>
            <w:szCs w:val="22"/>
            <w:lang w:eastAsia="sl-SI"/>
          </w:rPr>
          <w:t>84/18</w:t>
        </w:r>
      </w:hyperlink>
      <w:r w:rsidRPr="00234336">
        <w:rPr>
          <w:rFonts w:cs="Arial"/>
          <w:sz w:val="22"/>
          <w:szCs w:val="22"/>
          <w:lang w:eastAsia="sl-SI"/>
        </w:rPr>
        <w:t>) uporabljajo</w:t>
      </w:r>
      <w:r w:rsidR="00373B6D">
        <w:rPr>
          <w:rFonts w:cs="Arial"/>
          <w:sz w:val="22"/>
          <w:szCs w:val="22"/>
          <w:lang w:eastAsia="sl-SI"/>
        </w:rPr>
        <w:t xml:space="preserve"> </w:t>
      </w:r>
      <w:r w:rsidRPr="00234336">
        <w:rPr>
          <w:rFonts w:cs="Arial"/>
          <w:sz w:val="22"/>
          <w:szCs w:val="22"/>
          <w:lang w:eastAsia="sl-SI"/>
        </w:rPr>
        <w:t>za določitev plač raziskovalcev, zaposlenih v javnih raziskovalnih organizacijah,   ki se zaposlijo za določen čas na podlagi posebne pogodbe med uporabnikom proračuna in Evropsko komisijo ali drugim organom EU, mednarodno organizacijo ali tujo ustanovo ali drugim tujim financerjem (v nadaljnjem besedilu: sopogodbenik), če  v  pogodbi niso določeni plača in drugi prejemki, ki jih raziskovalec prejema v času tovrstne zaposlitve. V tem primeru se višina osnovne plače raziskovalca določi z internimi akti javne raziskovalne organizacije</w:t>
      </w:r>
      <w:r w:rsidR="00373B6D">
        <w:rPr>
          <w:rFonts w:cs="Arial"/>
          <w:sz w:val="22"/>
          <w:szCs w:val="22"/>
          <w:lang w:eastAsia="sl-SI"/>
        </w:rPr>
        <w:t>,</w:t>
      </w:r>
      <w:r w:rsidRPr="00234336">
        <w:rPr>
          <w:rFonts w:cs="Arial"/>
          <w:sz w:val="22"/>
          <w:szCs w:val="22"/>
          <w:lang w:eastAsia="sl-SI"/>
        </w:rPr>
        <w:t xml:space="preserve"> ob smiselni uporabi zakona, ki ureja sistem plač javnih uslužbencev. V tem primeru plača raziskovalca z vsemi </w:t>
      </w:r>
      <w:r w:rsidRPr="00234336">
        <w:rPr>
          <w:rFonts w:cs="Arial"/>
          <w:sz w:val="22"/>
          <w:szCs w:val="22"/>
          <w:lang w:eastAsia="sl-SI"/>
        </w:rPr>
        <w:lastRenderedPageBreak/>
        <w:t>dodatki ne sme presegati dvakratnika osnovne plače v najvišjem plačnem razredu delovnega mesta, na katerega je raziskovalec razporejen.</w:t>
      </w:r>
    </w:p>
    <w:p w14:paraId="7C4DF818" w14:textId="77777777" w:rsidR="00861CEB" w:rsidRPr="00234336" w:rsidRDefault="00861CEB" w:rsidP="00861CEB">
      <w:pPr>
        <w:autoSpaceDE w:val="0"/>
        <w:autoSpaceDN w:val="0"/>
        <w:adjustRightInd w:val="0"/>
        <w:jc w:val="both"/>
        <w:rPr>
          <w:rFonts w:cs="Arial"/>
          <w:sz w:val="22"/>
          <w:szCs w:val="22"/>
        </w:rPr>
      </w:pPr>
    </w:p>
    <w:p w14:paraId="5633A7B4" w14:textId="31929AE0" w:rsidR="00861CEB" w:rsidRPr="00234336" w:rsidRDefault="00861CEB" w:rsidP="00861CEB">
      <w:pPr>
        <w:autoSpaceDE w:val="0"/>
        <w:autoSpaceDN w:val="0"/>
        <w:adjustRightInd w:val="0"/>
        <w:jc w:val="both"/>
        <w:rPr>
          <w:rFonts w:cs="Arial"/>
          <w:sz w:val="22"/>
          <w:szCs w:val="22"/>
        </w:rPr>
      </w:pPr>
      <w:r w:rsidRPr="00234336">
        <w:rPr>
          <w:rFonts w:cs="Arial"/>
          <w:sz w:val="22"/>
          <w:szCs w:val="22"/>
        </w:rPr>
        <w:t>Namen določil prvega odstavka je, da se javnim raziskovalnim organizacijam omogoči mehanizem za oblikovanje kadrovske politike, ki dopušča nagrajevanje izjemno uspešnih raziskovalcev. Na ta način se spodbuja sodelovanje z okoljem (gospodarstvom in negospodarstvom) ter sodelovanje v mednarodnih projektnih razpisih, kjer je praviloma način nagrajevanja pogojen z nacionalnimi pravili, kar ob neustreznem sistemu bonusov slovenske raziskovalce postavlja v neustrezen</w:t>
      </w:r>
      <w:r w:rsidR="00373B6D">
        <w:rPr>
          <w:rFonts w:cs="Arial"/>
          <w:sz w:val="22"/>
          <w:szCs w:val="22"/>
        </w:rPr>
        <w:t xml:space="preserve"> in manjvreden</w:t>
      </w:r>
      <w:r w:rsidRPr="00234336">
        <w:rPr>
          <w:rFonts w:cs="Arial"/>
          <w:sz w:val="22"/>
          <w:szCs w:val="22"/>
        </w:rPr>
        <w:t xml:space="preserve"> položaj.</w:t>
      </w:r>
    </w:p>
    <w:p w14:paraId="16B58F51" w14:textId="77777777" w:rsidR="00861CEB" w:rsidRPr="00234336" w:rsidRDefault="00861CEB" w:rsidP="00861CEB">
      <w:pPr>
        <w:autoSpaceDE w:val="0"/>
        <w:autoSpaceDN w:val="0"/>
        <w:adjustRightInd w:val="0"/>
        <w:jc w:val="both"/>
        <w:rPr>
          <w:rFonts w:cs="Arial"/>
          <w:sz w:val="22"/>
          <w:szCs w:val="22"/>
        </w:rPr>
      </w:pPr>
    </w:p>
    <w:p w14:paraId="4E47D19E" w14:textId="77777777" w:rsidR="00861CEB" w:rsidRPr="00234336" w:rsidRDefault="00861CEB" w:rsidP="00861CEB">
      <w:pPr>
        <w:jc w:val="both"/>
        <w:rPr>
          <w:rFonts w:cs="Arial"/>
          <w:sz w:val="22"/>
          <w:szCs w:val="22"/>
          <w:lang w:eastAsia="sl-SI"/>
        </w:rPr>
      </w:pPr>
      <w:r w:rsidRPr="00234336">
        <w:rPr>
          <w:rFonts w:cs="Arial"/>
          <w:sz w:val="22"/>
          <w:szCs w:val="22"/>
        </w:rPr>
        <w:t xml:space="preserve">Člen v drugem odstavku določa, da </w:t>
      </w:r>
      <w:r w:rsidRPr="00234336">
        <w:rPr>
          <w:rFonts w:cs="Arial"/>
          <w:sz w:val="22"/>
          <w:szCs w:val="22"/>
          <w:lang w:eastAsia="sl-SI"/>
        </w:rPr>
        <w:t>se plače raziskovalcev, napotenih na delo v tujino, za čas dela v tujini določijo v skladu z uredbo vlade, ki ureja plače in druge prejemke javnih uslužbencev za delo v tujini.</w:t>
      </w:r>
    </w:p>
    <w:p w14:paraId="34418745" w14:textId="77777777" w:rsidR="00861CEB" w:rsidRPr="00234336" w:rsidRDefault="00861CEB" w:rsidP="00861CEB">
      <w:pPr>
        <w:autoSpaceDE w:val="0"/>
        <w:autoSpaceDN w:val="0"/>
        <w:adjustRightInd w:val="0"/>
        <w:jc w:val="both"/>
        <w:rPr>
          <w:rFonts w:cs="Arial"/>
          <w:sz w:val="22"/>
          <w:szCs w:val="22"/>
        </w:rPr>
      </w:pPr>
      <w:r w:rsidRPr="00234336">
        <w:rPr>
          <w:rFonts w:cs="Arial"/>
          <w:sz w:val="22"/>
          <w:szCs w:val="22"/>
        </w:rPr>
        <w:t>V tretjem odstavku pa je za namene ustrezne davčne obravnave takšnih raziskovalcev določeno, da se obravnavajo na enak način kot uslužbenci državnih organov, napoteni v tujino.</w:t>
      </w:r>
    </w:p>
    <w:p w14:paraId="50EF38FC" w14:textId="77777777" w:rsidR="00861CEB" w:rsidRPr="00234336" w:rsidRDefault="00861CEB" w:rsidP="00861CEB">
      <w:pPr>
        <w:pStyle w:val="Telobesedila-zamik3"/>
        <w:spacing w:after="0"/>
        <w:ind w:left="0"/>
        <w:jc w:val="both"/>
        <w:rPr>
          <w:sz w:val="22"/>
        </w:rPr>
      </w:pPr>
    </w:p>
    <w:p w14:paraId="0469EA00" w14:textId="1CAACAEA"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6</w:t>
      </w:r>
      <w:r w:rsidR="007D784F" w:rsidRPr="00234336">
        <w:rPr>
          <w:rFonts w:cs="Arial"/>
          <w:b/>
          <w:sz w:val="22"/>
          <w:szCs w:val="22"/>
          <w:lang w:eastAsia="sl-SI"/>
        </w:rPr>
        <w:t>9</w:t>
      </w:r>
      <w:r w:rsidRPr="00234336">
        <w:rPr>
          <w:rFonts w:cs="Arial"/>
          <w:b/>
          <w:sz w:val="22"/>
          <w:szCs w:val="22"/>
          <w:lang w:eastAsia="sl-SI"/>
        </w:rPr>
        <w:t xml:space="preserve"> členu: </w:t>
      </w:r>
    </w:p>
    <w:p w14:paraId="6E42BC4B" w14:textId="77777777" w:rsidR="00861CEB" w:rsidRPr="00234336" w:rsidRDefault="00861CEB" w:rsidP="00861CEB">
      <w:pPr>
        <w:suppressAutoHyphens/>
        <w:overflowPunct w:val="0"/>
        <w:autoSpaceDE w:val="0"/>
        <w:autoSpaceDN w:val="0"/>
        <w:adjustRightInd w:val="0"/>
        <w:textAlignment w:val="baseline"/>
        <w:outlineLvl w:val="3"/>
        <w:rPr>
          <w:rFonts w:eastAsiaTheme="minorHAnsi" w:cs="Arial"/>
          <w:sz w:val="22"/>
          <w:szCs w:val="22"/>
        </w:rPr>
      </w:pPr>
      <w:r w:rsidRPr="00234336">
        <w:rPr>
          <w:rFonts w:cs="Arial"/>
          <w:sz w:val="22"/>
          <w:szCs w:val="22"/>
          <w:lang w:eastAsia="sl-SI"/>
        </w:rPr>
        <w:t xml:space="preserve">Člen ureja </w:t>
      </w:r>
      <w:r w:rsidRPr="00234336">
        <w:rPr>
          <w:rFonts w:eastAsiaTheme="minorHAnsi" w:cs="Arial"/>
          <w:sz w:val="22"/>
          <w:szCs w:val="22"/>
        </w:rPr>
        <w:t>mirovanje pravic, obveznosti in odgovornosti raziskovalcev iz delovnega razmerja.</w:t>
      </w:r>
    </w:p>
    <w:p w14:paraId="113E6F3A"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p>
    <w:p w14:paraId="233DBFCA"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w:t>
      </w:r>
      <w:r w:rsidR="007D784F" w:rsidRPr="00234336">
        <w:rPr>
          <w:rFonts w:cs="Arial"/>
          <w:b/>
          <w:sz w:val="22"/>
          <w:szCs w:val="22"/>
          <w:lang w:eastAsia="sl-SI"/>
        </w:rPr>
        <w:t>70</w:t>
      </w:r>
      <w:r w:rsidRPr="00234336">
        <w:rPr>
          <w:rFonts w:cs="Arial"/>
          <w:b/>
          <w:sz w:val="22"/>
          <w:szCs w:val="22"/>
          <w:lang w:eastAsia="sl-SI"/>
        </w:rPr>
        <w:t>. členu:</w:t>
      </w:r>
    </w:p>
    <w:p w14:paraId="12F3794F" w14:textId="77777777" w:rsidR="00861CEB" w:rsidRPr="00234336" w:rsidRDefault="00861CEB" w:rsidP="00861CEB">
      <w:pPr>
        <w:suppressAutoHyphens/>
        <w:overflowPunct w:val="0"/>
        <w:autoSpaceDE w:val="0"/>
        <w:autoSpaceDN w:val="0"/>
        <w:adjustRightInd w:val="0"/>
        <w:textAlignment w:val="baseline"/>
        <w:outlineLvl w:val="3"/>
        <w:rPr>
          <w:rFonts w:cs="Arial"/>
          <w:sz w:val="22"/>
          <w:szCs w:val="22"/>
          <w:lang w:eastAsia="sl-SI"/>
        </w:rPr>
      </w:pPr>
      <w:r w:rsidRPr="00234336">
        <w:rPr>
          <w:rFonts w:cs="Arial"/>
          <w:sz w:val="22"/>
          <w:szCs w:val="22"/>
          <w:lang w:eastAsia="sl-SI"/>
        </w:rPr>
        <w:t xml:space="preserve">Člen ureja </w:t>
      </w:r>
      <w:r w:rsidRPr="00234336">
        <w:rPr>
          <w:rFonts w:cs="Arial"/>
          <w:sz w:val="22"/>
          <w:szCs w:val="22"/>
        </w:rPr>
        <w:t>obdavčitev raziskovalcev za delo v tujini.</w:t>
      </w:r>
    </w:p>
    <w:p w14:paraId="218185C5"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p>
    <w:p w14:paraId="00F5A7A5"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w:t>
      </w:r>
      <w:r w:rsidR="00B8004E" w:rsidRPr="00234336">
        <w:rPr>
          <w:rFonts w:cs="Arial"/>
          <w:b/>
          <w:sz w:val="22"/>
          <w:szCs w:val="22"/>
          <w:lang w:eastAsia="sl-SI"/>
        </w:rPr>
        <w:t>7</w:t>
      </w:r>
      <w:r w:rsidR="007D784F" w:rsidRPr="00234336">
        <w:rPr>
          <w:rFonts w:cs="Arial"/>
          <w:b/>
          <w:sz w:val="22"/>
          <w:szCs w:val="22"/>
          <w:lang w:eastAsia="sl-SI"/>
        </w:rPr>
        <w:t>1</w:t>
      </w:r>
      <w:r w:rsidRPr="00234336">
        <w:rPr>
          <w:rFonts w:cs="Arial"/>
          <w:b/>
          <w:sz w:val="22"/>
          <w:szCs w:val="22"/>
          <w:lang w:eastAsia="sl-SI"/>
        </w:rPr>
        <w:t>. členu:</w:t>
      </w:r>
    </w:p>
    <w:p w14:paraId="6B2D0695" w14:textId="77777777" w:rsidR="00861CEB" w:rsidRPr="00234336" w:rsidRDefault="00861CEB" w:rsidP="00861CEB">
      <w:pPr>
        <w:jc w:val="both"/>
        <w:rPr>
          <w:rFonts w:cs="Arial"/>
          <w:sz w:val="22"/>
          <w:szCs w:val="22"/>
        </w:rPr>
      </w:pPr>
      <w:r w:rsidRPr="00234336">
        <w:rPr>
          <w:rFonts w:cs="Arial"/>
          <w:color w:val="000000"/>
          <w:sz w:val="22"/>
          <w:szCs w:val="22"/>
        </w:rPr>
        <w:t xml:space="preserve">Predlagani člen </w:t>
      </w:r>
      <w:r w:rsidRPr="00234336">
        <w:rPr>
          <w:rFonts w:cs="Arial"/>
          <w:sz w:val="22"/>
          <w:szCs w:val="22"/>
        </w:rPr>
        <w:t xml:space="preserve">kot </w:t>
      </w:r>
      <w:r w:rsidRPr="00234336">
        <w:rPr>
          <w:i/>
          <w:sz w:val="22"/>
          <w:szCs w:val="22"/>
        </w:rPr>
        <w:t>lex specialis</w:t>
      </w:r>
      <w:r w:rsidRPr="00234336">
        <w:rPr>
          <w:rFonts w:cs="Arial"/>
          <w:sz w:val="22"/>
          <w:szCs w:val="22"/>
        </w:rPr>
        <w:t xml:space="preserve"> pomeni izjemo od veljavnega zakona, ki ureja delovna razmerja (to je ZDR-1) glede sklepanja pogodb o zaposlitvi za določen čas. </w:t>
      </w:r>
      <w:r w:rsidRPr="00234336">
        <w:rPr>
          <w:rFonts w:cs="Arial"/>
          <w:color w:val="000000"/>
          <w:sz w:val="22"/>
          <w:szCs w:val="22"/>
        </w:rPr>
        <w:t xml:space="preserve">S predlaganimi določbami prvega odstavka se želi čas trajanja sklenitve pogodb o zaposlitvi za določen čas zaradi usposabljanja in izobraževanja doktorskih študentov v raziskovalnih organizacijah v zakonu opredeliti splošneje, to je v povezavi s trajanjem študijskih programov in ob upoštevanju upravičene daljše odsotnosti (npr. dejansko izrabljen dopusta iz naslova zavarovanja za starševsko varstvo; dokumentirana odsotnost zaradi bolezni ali poškodb oziroma drugih primerov odsotnosti, določenih v predpisih o zdravstvenem zavarovanju, daljša od treh mesecev) doktorskih študentov med trajanjem sofinanciranja podiplomskega raziskovalnega usposabljanja. </w:t>
      </w:r>
    </w:p>
    <w:p w14:paraId="39627153" w14:textId="77777777" w:rsidR="00861CEB" w:rsidRPr="00234336" w:rsidRDefault="00861CEB" w:rsidP="00861CEB">
      <w:pPr>
        <w:jc w:val="both"/>
        <w:rPr>
          <w:rFonts w:cs="Arial"/>
          <w:color w:val="000000"/>
          <w:sz w:val="22"/>
          <w:szCs w:val="22"/>
        </w:rPr>
      </w:pPr>
    </w:p>
    <w:p w14:paraId="10A25173" w14:textId="77777777" w:rsidR="00861CEB" w:rsidRPr="00234336" w:rsidRDefault="00861CEB" w:rsidP="00861CEB">
      <w:pPr>
        <w:jc w:val="both"/>
        <w:rPr>
          <w:rFonts w:cs="Arial"/>
          <w:color w:val="000000"/>
          <w:sz w:val="22"/>
          <w:szCs w:val="22"/>
        </w:rPr>
      </w:pPr>
      <w:r w:rsidRPr="00234336">
        <w:rPr>
          <w:rFonts w:cs="Arial"/>
          <w:color w:val="000000"/>
          <w:sz w:val="22"/>
          <w:szCs w:val="22"/>
        </w:rPr>
        <w:t xml:space="preserve">Predlagani člen ureja tudi t.i. sobotno leto. V drugem odstavku je določeno, da imajo delavci v javnih raziskovalnih organizacijah, ki so izvoljeni v raziskovalne nazive oziroma v nazive visokošolskih učiteljev, pravico, da v šestih letih lahko za eno leto preidejo na drugo raziskovalno organizacijo. </w:t>
      </w:r>
    </w:p>
    <w:p w14:paraId="3E1B6984" w14:textId="77777777" w:rsidR="00861CEB" w:rsidRPr="00234336" w:rsidRDefault="00861CEB" w:rsidP="00861CEB">
      <w:pPr>
        <w:pStyle w:val="Telobesedila-zamik3"/>
        <w:spacing w:after="0"/>
        <w:ind w:left="0"/>
        <w:jc w:val="both"/>
        <w:rPr>
          <w:rFonts w:cs="Arial"/>
          <w:b/>
          <w:color w:val="984806" w:themeColor="accent6" w:themeShade="80"/>
          <w:sz w:val="22"/>
          <w:szCs w:val="22"/>
        </w:rPr>
      </w:pPr>
    </w:p>
    <w:p w14:paraId="3CABC465"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w:t>
      </w:r>
      <w:r w:rsidR="00B8004E" w:rsidRPr="00234336">
        <w:rPr>
          <w:rFonts w:cs="Arial"/>
          <w:b/>
          <w:sz w:val="22"/>
          <w:szCs w:val="22"/>
          <w:lang w:eastAsia="sl-SI"/>
        </w:rPr>
        <w:t>7</w:t>
      </w:r>
      <w:r w:rsidR="007D784F" w:rsidRPr="00234336">
        <w:rPr>
          <w:rFonts w:cs="Arial"/>
          <w:b/>
          <w:sz w:val="22"/>
          <w:szCs w:val="22"/>
          <w:lang w:eastAsia="sl-SI"/>
        </w:rPr>
        <w:t>2</w:t>
      </w:r>
      <w:r w:rsidRPr="00234336">
        <w:rPr>
          <w:rFonts w:cs="Arial"/>
          <w:b/>
          <w:sz w:val="22"/>
          <w:szCs w:val="22"/>
          <w:lang w:eastAsia="sl-SI"/>
        </w:rPr>
        <w:t xml:space="preserve">. členu: </w:t>
      </w:r>
    </w:p>
    <w:p w14:paraId="249A2F8F" w14:textId="77777777" w:rsidR="00861CEB" w:rsidRPr="00234336" w:rsidRDefault="00861CEB" w:rsidP="00861CEB">
      <w:pPr>
        <w:spacing w:before="120"/>
        <w:jc w:val="both"/>
        <w:rPr>
          <w:rFonts w:cs="Arial"/>
          <w:sz w:val="22"/>
          <w:szCs w:val="22"/>
          <w:lang w:eastAsia="sl-SI"/>
        </w:rPr>
      </w:pPr>
      <w:r w:rsidRPr="00234336">
        <w:rPr>
          <w:rFonts w:cs="Arial"/>
          <w:sz w:val="22"/>
          <w:szCs w:val="22"/>
        </w:rPr>
        <w:t xml:space="preserve">Člen opredeljuje javni raziskovalni zavod </w:t>
      </w:r>
      <w:r w:rsidR="00AC4721" w:rsidRPr="00234336">
        <w:rPr>
          <w:rFonts w:cs="Arial"/>
          <w:sz w:val="22"/>
          <w:szCs w:val="22"/>
        </w:rPr>
        <w:t>in javni infrastrukturni zavod i</w:t>
      </w:r>
      <w:r w:rsidRPr="00234336">
        <w:rPr>
          <w:rFonts w:cs="Arial"/>
          <w:sz w:val="22"/>
          <w:szCs w:val="22"/>
        </w:rPr>
        <w:t>n določa še, da se g</w:t>
      </w:r>
      <w:r w:rsidRPr="00234336">
        <w:rPr>
          <w:rFonts w:cs="Arial"/>
          <w:sz w:val="22"/>
          <w:szCs w:val="22"/>
          <w:lang w:eastAsia="sl-SI"/>
        </w:rPr>
        <w:t>lede vprašanj v zvezi z javnimi raziskovalnimi in infrastrukturnimi zavodi, ki s tem zakonom niso urejena, uporablja zakon, ki ureja zavode.</w:t>
      </w:r>
    </w:p>
    <w:p w14:paraId="4A1F44C2" w14:textId="77777777" w:rsidR="00861CEB" w:rsidRPr="00234336" w:rsidRDefault="00861CEB" w:rsidP="00861CEB">
      <w:pPr>
        <w:pStyle w:val="Telobesedila-zamik3"/>
        <w:spacing w:after="0"/>
        <w:ind w:left="0"/>
        <w:jc w:val="both"/>
        <w:rPr>
          <w:rFonts w:cs="Arial"/>
          <w:sz w:val="22"/>
          <w:szCs w:val="22"/>
        </w:rPr>
      </w:pPr>
    </w:p>
    <w:p w14:paraId="2C9DAF14" w14:textId="77777777" w:rsidR="00861CEB" w:rsidRPr="00234336" w:rsidRDefault="00861CEB" w:rsidP="00861CEB">
      <w:pPr>
        <w:rPr>
          <w:rFonts w:cs="Arial"/>
          <w:b/>
          <w:sz w:val="22"/>
          <w:szCs w:val="22"/>
        </w:rPr>
      </w:pPr>
    </w:p>
    <w:p w14:paraId="38525B9F"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w:t>
      </w:r>
      <w:r w:rsidR="00B8004E" w:rsidRPr="00234336">
        <w:rPr>
          <w:rFonts w:cs="Arial"/>
          <w:b/>
          <w:sz w:val="22"/>
          <w:szCs w:val="22"/>
          <w:lang w:eastAsia="sl-SI"/>
        </w:rPr>
        <w:t>7</w:t>
      </w:r>
      <w:r w:rsidR="007D784F" w:rsidRPr="00234336">
        <w:rPr>
          <w:rFonts w:cs="Arial"/>
          <w:b/>
          <w:sz w:val="22"/>
          <w:szCs w:val="22"/>
          <w:lang w:eastAsia="sl-SI"/>
        </w:rPr>
        <w:t>3</w:t>
      </w:r>
      <w:r w:rsidRPr="00234336">
        <w:rPr>
          <w:rFonts w:cs="Arial"/>
          <w:b/>
          <w:sz w:val="22"/>
          <w:szCs w:val="22"/>
          <w:lang w:eastAsia="sl-SI"/>
        </w:rPr>
        <w:t xml:space="preserve">. členu: </w:t>
      </w:r>
    </w:p>
    <w:p w14:paraId="4A91B5EF" w14:textId="604C4409" w:rsidR="00861CEB" w:rsidRPr="00234336" w:rsidRDefault="00861CEB" w:rsidP="00861CEB">
      <w:pPr>
        <w:jc w:val="both"/>
        <w:rPr>
          <w:rFonts w:cs="Arial"/>
          <w:color w:val="984806" w:themeColor="accent6" w:themeShade="80"/>
          <w:sz w:val="22"/>
          <w:szCs w:val="22"/>
        </w:rPr>
      </w:pPr>
      <w:r w:rsidRPr="00234336">
        <w:rPr>
          <w:rFonts w:cs="Arial"/>
          <w:sz w:val="22"/>
          <w:szCs w:val="22"/>
          <w:lang w:eastAsia="sl-SI"/>
        </w:rPr>
        <w:t>Člen opredeli organe javnega raziskovalnega in infrastrukturnega zavoda (upravni odbor, znanstveni svet, direktor). Določen je tudi način sestave upravnega odbora. S predlaganim drugim odstavkom se določa način sestave upravnega odbora, ki je sicer že uveljavljen z drugim odstavkom 33. člena do</w:t>
      </w:r>
      <w:r w:rsidR="00373B6D">
        <w:rPr>
          <w:rFonts w:cs="Arial"/>
          <w:sz w:val="22"/>
          <w:szCs w:val="22"/>
          <w:lang w:eastAsia="sl-SI"/>
        </w:rPr>
        <w:t xml:space="preserve"> </w:t>
      </w:r>
      <w:r w:rsidRPr="00234336">
        <w:rPr>
          <w:rFonts w:cs="Arial"/>
          <w:sz w:val="22"/>
          <w:szCs w:val="22"/>
          <w:lang w:eastAsia="sl-SI"/>
        </w:rPr>
        <w:t>sedaj veljavnega Zakona o raziskovalni in razvojni dejavnosti</w:t>
      </w:r>
      <w:r w:rsidRPr="00234336">
        <w:rPr>
          <w:rFonts w:cs="Arial"/>
          <w:sz w:val="22"/>
          <w:szCs w:val="22"/>
        </w:rPr>
        <w:t xml:space="preserve">. Javni raziskovalni zavod in javni infrastrukturni zavod upravlja upravni odbor, v katerem so predstavniki ustanovitelja, predstavniki zaposlenih in predstavniki uporabnikov oziroma zainteresirane javnosti. Upravni odbor ima od pet do devet članov. Število članov mora biti liho, pri čemer nobena od treh strani v upravnem odboru ne sme imeti večine. Število članov </w:t>
      </w:r>
      <w:r w:rsidRPr="00234336">
        <w:rPr>
          <w:rFonts w:cs="Arial"/>
          <w:sz w:val="22"/>
          <w:szCs w:val="22"/>
        </w:rPr>
        <w:lastRenderedPageBreak/>
        <w:t>upravnega odbora in način njihovega imenovanja oziroma izvolitve se določita z aktom o ustanovitvi, podrobnejši način imenovanja oziroma izvolitve članov upravnega odbora pa se lahko določi s statutom javnega zavoda. S predlaganim se zagotavlja večja samostojnost javnih raziskovalnih zavodov, hkrati pa ohranja ustrezna zastopanost predstavnikov ustanovitelja (države), da ta lahko opravlja svojo usmerjevalno in nadzorno nalogo. Tretji odstavek opredeljuje vlogo z</w:t>
      </w:r>
      <w:r w:rsidRPr="00234336">
        <w:rPr>
          <w:rFonts w:cs="Arial"/>
          <w:sz w:val="22"/>
          <w:szCs w:val="22"/>
          <w:lang w:eastAsia="sl-SI"/>
        </w:rPr>
        <w:t>nanstvenega sveta, ki obravnava vprašanja s področja znanstvenega in strokovnega dela javnega zavoda, odloča o strokovnih vprašanjih v okviru pooblastil, določenih v statutu ali drugih splošnih aktih javnega zavoda, pripravlja strokovne podlage za programe dela in razvoja javnega zavoda, daje direktorju mnenja in predloge o organizaciji dela in pogojih za razvoj dejavnosti ter opravlja druge naloge, določene z ustanovitvenim aktom, statutom ali drugimi splošnimi akti javnega zavoda. Sestava, način oblikovanja in podrobnejše naloge znanstvenega sveta se v skladu z aktom o ustanovitvi določijo v statutu javnega zavoda</w:t>
      </w:r>
    </w:p>
    <w:p w14:paraId="52FD5D20" w14:textId="77777777" w:rsidR="00861CEB" w:rsidRPr="00234336" w:rsidRDefault="00861CEB" w:rsidP="00861CEB">
      <w:pPr>
        <w:rPr>
          <w:b/>
          <w:sz w:val="22"/>
        </w:rPr>
      </w:pPr>
    </w:p>
    <w:p w14:paraId="5CEA8384"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w:t>
      </w:r>
      <w:r w:rsidR="00B8004E" w:rsidRPr="00234336">
        <w:rPr>
          <w:rFonts w:cs="Arial"/>
          <w:b/>
          <w:sz w:val="22"/>
          <w:szCs w:val="22"/>
          <w:lang w:eastAsia="sl-SI"/>
        </w:rPr>
        <w:t>7</w:t>
      </w:r>
      <w:r w:rsidR="007D784F" w:rsidRPr="00234336">
        <w:rPr>
          <w:rFonts w:cs="Arial"/>
          <w:b/>
          <w:sz w:val="22"/>
          <w:szCs w:val="22"/>
          <w:lang w:eastAsia="sl-SI"/>
        </w:rPr>
        <w:t>4</w:t>
      </w:r>
      <w:r w:rsidRPr="00234336">
        <w:rPr>
          <w:rFonts w:cs="Arial"/>
          <w:b/>
          <w:sz w:val="22"/>
          <w:szCs w:val="22"/>
          <w:lang w:eastAsia="sl-SI"/>
        </w:rPr>
        <w:t xml:space="preserve">. členu: </w:t>
      </w:r>
    </w:p>
    <w:p w14:paraId="2BC45890" w14:textId="77777777" w:rsidR="00861CEB" w:rsidRPr="00234336" w:rsidRDefault="00861CEB" w:rsidP="00861CEB">
      <w:pPr>
        <w:jc w:val="both"/>
        <w:rPr>
          <w:rFonts w:cs="Arial"/>
          <w:sz w:val="22"/>
          <w:szCs w:val="22"/>
        </w:rPr>
      </w:pPr>
      <w:r w:rsidRPr="00234336">
        <w:rPr>
          <w:rFonts w:cs="Arial"/>
          <w:sz w:val="22"/>
          <w:szCs w:val="22"/>
        </w:rPr>
        <w:t>Člen opredeljuje pristojnosti upravnega odbora javnega raziskovalnega oziroma javnega infrastrukturnega zavoda. Nadalje člen določa, da so naloge upravnega odbora podrobneje opredeljene v aktu o ustanovitvi javnega zavoda oziroma statutu javnega zavoda. Opredelitev upošteva določila veljavnega zakona, ki ureja zavode, to je Zakon o zavodih (Uradni list RS, št. 12/91, 8/96, 36/00 – ZPDZC in 127/06 – ZJZP).</w:t>
      </w:r>
    </w:p>
    <w:p w14:paraId="26865E96"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p>
    <w:p w14:paraId="0BE764E8"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7</w:t>
      </w:r>
      <w:r w:rsidR="007D784F" w:rsidRPr="00234336">
        <w:rPr>
          <w:rFonts w:cs="Arial"/>
          <w:b/>
          <w:sz w:val="22"/>
          <w:szCs w:val="22"/>
          <w:lang w:eastAsia="sl-SI"/>
        </w:rPr>
        <w:t>5</w:t>
      </w:r>
      <w:r w:rsidRPr="00234336">
        <w:rPr>
          <w:rFonts w:cs="Arial"/>
          <w:b/>
          <w:sz w:val="22"/>
          <w:szCs w:val="22"/>
          <w:lang w:eastAsia="sl-SI"/>
        </w:rPr>
        <w:t xml:space="preserve">. členu: </w:t>
      </w:r>
    </w:p>
    <w:p w14:paraId="4716C58A" w14:textId="77777777" w:rsidR="00861CEB" w:rsidRPr="00234336" w:rsidRDefault="00861CEB" w:rsidP="00861CEB">
      <w:pPr>
        <w:jc w:val="both"/>
        <w:rPr>
          <w:rFonts w:cs="Arial"/>
          <w:sz w:val="22"/>
          <w:szCs w:val="22"/>
        </w:rPr>
      </w:pPr>
      <w:r w:rsidRPr="00234336">
        <w:rPr>
          <w:rFonts w:cs="Arial"/>
          <w:sz w:val="22"/>
          <w:szCs w:val="22"/>
        </w:rPr>
        <w:t>Člen opredeljuje skrbnost članov upravnega odbora javnega raziskovalnega oziroma infrastrukturnega zavoda.</w:t>
      </w:r>
    </w:p>
    <w:p w14:paraId="4FA50DE2" w14:textId="77777777" w:rsidR="00861CEB" w:rsidRPr="00234336" w:rsidRDefault="00861CEB" w:rsidP="00861CEB">
      <w:pPr>
        <w:rPr>
          <w:rFonts w:cs="Arial"/>
          <w:b/>
          <w:sz w:val="22"/>
          <w:szCs w:val="22"/>
        </w:rPr>
      </w:pPr>
    </w:p>
    <w:p w14:paraId="0A126D46"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7</w:t>
      </w:r>
      <w:r w:rsidR="007D784F" w:rsidRPr="00234336">
        <w:rPr>
          <w:rFonts w:cs="Arial"/>
          <w:b/>
          <w:sz w:val="22"/>
          <w:szCs w:val="22"/>
          <w:lang w:eastAsia="sl-SI"/>
        </w:rPr>
        <w:t>6</w:t>
      </w:r>
      <w:r w:rsidRPr="00234336">
        <w:rPr>
          <w:rFonts w:cs="Arial"/>
          <w:b/>
          <w:sz w:val="22"/>
          <w:szCs w:val="22"/>
          <w:lang w:eastAsia="sl-SI"/>
        </w:rPr>
        <w:t xml:space="preserve">. členu: </w:t>
      </w:r>
    </w:p>
    <w:p w14:paraId="7FF6C58E" w14:textId="77777777" w:rsidR="00861CEB" w:rsidRPr="00234336" w:rsidRDefault="00861CEB" w:rsidP="00861CEB">
      <w:pPr>
        <w:jc w:val="both"/>
        <w:rPr>
          <w:rFonts w:cs="Arial"/>
          <w:sz w:val="22"/>
          <w:szCs w:val="22"/>
        </w:rPr>
      </w:pPr>
      <w:r w:rsidRPr="00234336">
        <w:rPr>
          <w:rFonts w:cs="Arial"/>
          <w:sz w:val="22"/>
          <w:szCs w:val="22"/>
        </w:rPr>
        <w:t>Opredeljeni so okvirni pogoji za imenovanje direktorja javnega raziskovalnega oziroma infrastrukturnega zavoda. Določeno je, da so podrobnejši pogoji opredeljeni v aktu o ustanovitvi zavoda.</w:t>
      </w:r>
    </w:p>
    <w:p w14:paraId="3905E274" w14:textId="77777777" w:rsidR="00861CEB" w:rsidRPr="00234336" w:rsidRDefault="00861CEB" w:rsidP="00861CEB">
      <w:pPr>
        <w:rPr>
          <w:rFonts w:cs="Arial"/>
          <w:b/>
          <w:color w:val="FF0000"/>
          <w:sz w:val="22"/>
          <w:szCs w:val="22"/>
        </w:rPr>
      </w:pPr>
    </w:p>
    <w:p w14:paraId="31CD5E5F"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7</w:t>
      </w:r>
      <w:r w:rsidR="007D784F" w:rsidRPr="00234336">
        <w:rPr>
          <w:rFonts w:cs="Arial"/>
          <w:b/>
          <w:sz w:val="22"/>
          <w:szCs w:val="22"/>
          <w:lang w:eastAsia="sl-SI"/>
        </w:rPr>
        <w:t>7</w:t>
      </w:r>
      <w:r w:rsidRPr="00234336">
        <w:rPr>
          <w:rFonts w:cs="Arial"/>
          <w:b/>
          <w:sz w:val="22"/>
          <w:szCs w:val="22"/>
          <w:lang w:eastAsia="sl-SI"/>
        </w:rPr>
        <w:t xml:space="preserve">. členu: </w:t>
      </w:r>
    </w:p>
    <w:p w14:paraId="2EAA415F" w14:textId="77777777" w:rsidR="00861CEB" w:rsidRPr="00234336" w:rsidRDefault="00861CEB" w:rsidP="00861CEB">
      <w:pPr>
        <w:jc w:val="both"/>
        <w:rPr>
          <w:rFonts w:cs="Arial"/>
          <w:sz w:val="22"/>
          <w:szCs w:val="22"/>
        </w:rPr>
      </w:pPr>
      <w:r w:rsidRPr="00234336">
        <w:rPr>
          <w:rFonts w:cs="Arial"/>
          <w:sz w:val="22"/>
          <w:szCs w:val="22"/>
        </w:rPr>
        <w:t>Opredeljene so pristojnosti direktorja javnega raziskovalnega oziroma infrastrukturnega zavoda ob upoštevanju določil veljavnega zakona, ki ureja zavode in specifike znanstvenoraziskovalne dejavnosti.</w:t>
      </w:r>
    </w:p>
    <w:p w14:paraId="549AB1B4" w14:textId="77777777" w:rsidR="00861CEB" w:rsidRPr="00234336" w:rsidRDefault="00861CEB" w:rsidP="00861CEB">
      <w:pPr>
        <w:rPr>
          <w:rFonts w:cs="Arial"/>
          <w:b/>
          <w:color w:val="FF0000"/>
          <w:sz w:val="22"/>
          <w:szCs w:val="22"/>
        </w:rPr>
      </w:pPr>
    </w:p>
    <w:p w14:paraId="4DA01836"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7</w:t>
      </w:r>
      <w:r w:rsidR="007D784F" w:rsidRPr="00234336">
        <w:rPr>
          <w:rFonts w:cs="Arial"/>
          <w:b/>
          <w:sz w:val="22"/>
          <w:szCs w:val="22"/>
          <w:lang w:eastAsia="sl-SI"/>
        </w:rPr>
        <w:t>8</w:t>
      </w:r>
      <w:r w:rsidRPr="00234336">
        <w:rPr>
          <w:rFonts w:cs="Arial"/>
          <w:b/>
          <w:sz w:val="22"/>
          <w:szCs w:val="22"/>
          <w:lang w:eastAsia="sl-SI"/>
        </w:rPr>
        <w:t xml:space="preserve">. členu: </w:t>
      </w:r>
    </w:p>
    <w:p w14:paraId="11CDB6F2" w14:textId="77777777" w:rsidR="00861CEB" w:rsidRPr="00234336" w:rsidRDefault="00861CEB" w:rsidP="00861CEB">
      <w:pPr>
        <w:jc w:val="both"/>
        <w:rPr>
          <w:rFonts w:cs="Arial"/>
          <w:sz w:val="22"/>
          <w:szCs w:val="22"/>
        </w:rPr>
      </w:pPr>
      <w:r w:rsidRPr="00234336">
        <w:rPr>
          <w:rFonts w:cs="Arial"/>
          <w:sz w:val="22"/>
          <w:szCs w:val="22"/>
        </w:rPr>
        <w:t>Opredeljena je odgovornost in skrbnost direktorja javnega raziskovalnega oziroma infrastrukturnega zavoda ob upoštevanju določil veljavnega zakona, ki ureja zavode in specifike znanstvenoraziskovalne dejavnosti</w:t>
      </w:r>
      <w:r w:rsidR="00AC4721" w:rsidRPr="00234336">
        <w:rPr>
          <w:rFonts w:cs="Arial"/>
          <w:sz w:val="22"/>
          <w:szCs w:val="22"/>
        </w:rPr>
        <w:t xml:space="preserve"> ter določa pristojnosti znanstvenega sveta</w:t>
      </w:r>
      <w:r w:rsidRPr="00234336">
        <w:rPr>
          <w:rFonts w:cs="Arial"/>
          <w:sz w:val="22"/>
          <w:szCs w:val="22"/>
        </w:rPr>
        <w:t>.</w:t>
      </w:r>
    </w:p>
    <w:p w14:paraId="1BF027E6"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p>
    <w:p w14:paraId="67376F0E"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K 7</w:t>
      </w:r>
      <w:r w:rsidR="007D784F" w:rsidRPr="00234336">
        <w:rPr>
          <w:rFonts w:cs="Arial"/>
          <w:b/>
          <w:sz w:val="22"/>
          <w:szCs w:val="22"/>
          <w:lang w:eastAsia="sl-SI"/>
        </w:rPr>
        <w:t>9</w:t>
      </w:r>
      <w:r w:rsidRPr="00234336">
        <w:rPr>
          <w:rFonts w:cs="Arial"/>
          <w:b/>
          <w:sz w:val="22"/>
          <w:szCs w:val="22"/>
          <w:lang w:eastAsia="sl-SI"/>
        </w:rPr>
        <w:t xml:space="preserve">. členu: </w:t>
      </w:r>
    </w:p>
    <w:p w14:paraId="54AC5762" w14:textId="77777777" w:rsidR="00861CEB" w:rsidRPr="00234336" w:rsidRDefault="00861CEB" w:rsidP="00861CEB">
      <w:pPr>
        <w:jc w:val="both"/>
        <w:rPr>
          <w:sz w:val="22"/>
        </w:rPr>
      </w:pPr>
      <w:r w:rsidRPr="00234336">
        <w:rPr>
          <w:sz w:val="22"/>
        </w:rPr>
        <w:t xml:space="preserve">Predlagani člen opredeljuje znanstveni svet kot strokovni organ javnega zavoda in nadalje določa, da so sestava znanstvenega sveta in njegove naloge določene v statutu javnega zavoda v skladu z aktom o ustanovitvi. </w:t>
      </w:r>
    </w:p>
    <w:p w14:paraId="72A128A2" w14:textId="77777777" w:rsidR="00861CEB" w:rsidRPr="00234336" w:rsidRDefault="00861CEB" w:rsidP="00861CEB">
      <w:pPr>
        <w:rPr>
          <w:b/>
          <w:sz w:val="22"/>
        </w:rPr>
      </w:pPr>
    </w:p>
    <w:p w14:paraId="2BA0CD7B" w14:textId="77777777" w:rsidR="00861CEB" w:rsidRPr="00234336" w:rsidRDefault="00861CEB" w:rsidP="00861CEB">
      <w:pPr>
        <w:rPr>
          <w:b/>
          <w:sz w:val="22"/>
        </w:rPr>
      </w:pPr>
    </w:p>
    <w:p w14:paraId="52F7C09F"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w:t>
      </w:r>
      <w:r w:rsidR="007D784F" w:rsidRPr="00234336">
        <w:rPr>
          <w:rFonts w:cs="Arial"/>
          <w:b/>
          <w:sz w:val="22"/>
          <w:szCs w:val="22"/>
          <w:lang w:eastAsia="sl-SI"/>
        </w:rPr>
        <w:t>80</w:t>
      </w:r>
      <w:r w:rsidRPr="00234336">
        <w:rPr>
          <w:rFonts w:cs="Arial"/>
          <w:b/>
          <w:sz w:val="22"/>
          <w:szCs w:val="22"/>
          <w:lang w:eastAsia="sl-SI"/>
        </w:rPr>
        <w:t xml:space="preserve">. členu: </w:t>
      </w:r>
    </w:p>
    <w:p w14:paraId="05A584E8" w14:textId="77777777" w:rsidR="00861CEB" w:rsidRPr="00234336" w:rsidRDefault="00861CEB" w:rsidP="00861CEB">
      <w:pPr>
        <w:spacing w:before="120"/>
        <w:jc w:val="both"/>
        <w:rPr>
          <w:rFonts w:cs="Arial"/>
          <w:sz w:val="22"/>
          <w:szCs w:val="22"/>
          <w:lang w:eastAsia="sl-SI"/>
        </w:rPr>
      </w:pPr>
      <w:r w:rsidRPr="00234336">
        <w:rPr>
          <w:rFonts w:cs="Arial"/>
          <w:sz w:val="22"/>
          <w:szCs w:val="22"/>
          <w:lang w:eastAsia="sl-SI"/>
        </w:rPr>
        <w:t>Predlagani člen določa, da so za zagotavljanje enakih možnosti spolov javne raziskovalne organizacije dolžne sprejeti in izvajati progam ukrepov ter najmanj enkrat letno obravnavati njegove učinke in poročati o njih v okviru rednih letnih poročil.</w:t>
      </w:r>
    </w:p>
    <w:p w14:paraId="39E87666" w14:textId="77777777" w:rsidR="00861CEB" w:rsidRPr="00234336" w:rsidRDefault="00861CEB" w:rsidP="00861CEB">
      <w:pPr>
        <w:jc w:val="both"/>
        <w:rPr>
          <w:rFonts w:cs="Arial"/>
          <w:b/>
          <w:sz w:val="22"/>
          <w:szCs w:val="22"/>
        </w:rPr>
      </w:pPr>
    </w:p>
    <w:p w14:paraId="2612F0C9" w14:textId="77777777" w:rsidR="00861CEB" w:rsidRPr="00234336" w:rsidRDefault="00861CEB" w:rsidP="00861CEB">
      <w:pPr>
        <w:jc w:val="both"/>
        <w:rPr>
          <w:rFonts w:cs="Arial"/>
          <w:b/>
          <w:sz w:val="22"/>
          <w:szCs w:val="22"/>
        </w:rPr>
      </w:pPr>
    </w:p>
    <w:p w14:paraId="3FAC1EAB"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w:t>
      </w:r>
      <w:r w:rsidR="00B8004E" w:rsidRPr="00234336">
        <w:rPr>
          <w:rFonts w:cs="Arial"/>
          <w:b/>
          <w:sz w:val="22"/>
          <w:szCs w:val="22"/>
          <w:lang w:eastAsia="sl-SI"/>
        </w:rPr>
        <w:t>8</w:t>
      </w:r>
      <w:r w:rsidR="007D784F" w:rsidRPr="00234336">
        <w:rPr>
          <w:rFonts w:cs="Arial"/>
          <w:b/>
          <w:sz w:val="22"/>
          <w:szCs w:val="22"/>
          <w:lang w:eastAsia="sl-SI"/>
        </w:rPr>
        <w:t>1</w:t>
      </w:r>
      <w:r w:rsidRPr="00234336">
        <w:rPr>
          <w:rFonts w:cs="Arial"/>
          <w:b/>
          <w:sz w:val="22"/>
          <w:szCs w:val="22"/>
          <w:lang w:eastAsia="sl-SI"/>
        </w:rPr>
        <w:t xml:space="preserve">. členu: </w:t>
      </w:r>
    </w:p>
    <w:p w14:paraId="4921632F" w14:textId="77777777" w:rsidR="00861CEB" w:rsidRPr="00234336" w:rsidRDefault="00861CEB" w:rsidP="00861CEB">
      <w:pPr>
        <w:jc w:val="both"/>
        <w:rPr>
          <w:rFonts w:cs="Arial"/>
          <w:sz w:val="22"/>
          <w:szCs w:val="22"/>
        </w:rPr>
      </w:pPr>
      <w:r w:rsidRPr="00234336">
        <w:rPr>
          <w:rFonts w:cs="Arial"/>
          <w:sz w:val="22"/>
          <w:szCs w:val="22"/>
        </w:rPr>
        <w:lastRenderedPageBreak/>
        <w:t>Člen določa, da u</w:t>
      </w:r>
      <w:r w:rsidRPr="00234336">
        <w:rPr>
          <w:rFonts w:cs="Arial"/>
          <w:bCs/>
          <w:sz w:val="22"/>
          <w:szCs w:val="22"/>
          <w:lang w:eastAsia="sl-SI"/>
        </w:rPr>
        <w:t xml:space="preserve">stanovitelj lahko preoblikuje </w:t>
      </w:r>
      <w:r w:rsidRPr="00234336">
        <w:rPr>
          <w:rFonts w:cs="Arial"/>
          <w:sz w:val="22"/>
          <w:szCs w:val="22"/>
        </w:rPr>
        <w:t xml:space="preserve">javni raziskovalni zavod </w:t>
      </w:r>
      <w:r w:rsidRPr="00234336">
        <w:rPr>
          <w:rFonts w:cs="Arial"/>
          <w:bCs/>
          <w:sz w:val="22"/>
          <w:szCs w:val="22"/>
          <w:lang w:eastAsia="sl-SI"/>
        </w:rPr>
        <w:t>ob predhodnem soglasju upravnega odbora in znanstvenega sveta</w:t>
      </w:r>
      <w:r w:rsidRPr="00234336">
        <w:rPr>
          <w:rFonts w:cs="Arial"/>
          <w:sz w:val="22"/>
          <w:szCs w:val="22"/>
        </w:rPr>
        <w:t xml:space="preserve"> v gospodarsko družbo v državni lasti, če več kot polovico prihodkov pridobi na trgu. Člen tudi določa, da mora javni raziskovalni zavod pred preoblikovanjem pripraviti elaborat - srednjeročni načrt iz katerega bo razvidno kako bo zavod srednjeročno posloval kot gospodarska družba. </w:t>
      </w:r>
    </w:p>
    <w:p w14:paraId="20E6CC7B" w14:textId="77777777" w:rsidR="00861CEB" w:rsidRPr="00234336" w:rsidRDefault="00861CEB" w:rsidP="00861CEB">
      <w:pPr>
        <w:jc w:val="both"/>
        <w:rPr>
          <w:rFonts w:cs="Arial"/>
          <w:sz w:val="22"/>
          <w:szCs w:val="22"/>
        </w:rPr>
      </w:pPr>
    </w:p>
    <w:p w14:paraId="513F4C52" w14:textId="77777777" w:rsidR="00861CEB" w:rsidRPr="00234336" w:rsidRDefault="00861CEB" w:rsidP="00861CEB">
      <w:pPr>
        <w:jc w:val="both"/>
        <w:rPr>
          <w:rFonts w:cs="Arial"/>
          <w:sz w:val="22"/>
          <w:szCs w:val="22"/>
        </w:rPr>
      </w:pPr>
      <w:r w:rsidRPr="00234336">
        <w:rPr>
          <w:rFonts w:cs="Arial"/>
          <w:sz w:val="22"/>
          <w:szCs w:val="22"/>
        </w:rPr>
        <w:t xml:space="preserve">S členom se omogoča, da se v primeru, da se javni raziskovalni zavod zaradi narave področja ali drugih okoliščin statusno preoblikuje na način, ki mu omogoča optimizacijo poslovanja in doseganja institucionalnih ciljev. Hkrati so podane ustrezne varovalke (soglasje upravnega odbora in znanstvenega sveta), ki preprečujejo ukrepe, ki bi bili v nasprotju z interesi institucije (upravni odbor) ali v nasprotju z znanstvenimi standardi (znanstveni svet). </w:t>
      </w:r>
    </w:p>
    <w:p w14:paraId="045FC421" w14:textId="77777777" w:rsidR="00861CEB" w:rsidRPr="00234336" w:rsidRDefault="00861CEB" w:rsidP="00861CEB">
      <w:pPr>
        <w:jc w:val="both"/>
        <w:rPr>
          <w:b/>
          <w:color w:val="4BACC6" w:themeColor="accent5"/>
          <w:sz w:val="22"/>
        </w:rPr>
      </w:pPr>
    </w:p>
    <w:p w14:paraId="68F3CD66"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w:t>
      </w:r>
      <w:r w:rsidR="00B8004E" w:rsidRPr="00234336">
        <w:rPr>
          <w:rFonts w:cs="Arial"/>
          <w:b/>
          <w:sz w:val="22"/>
          <w:szCs w:val="22"/>
          <w:lang w:eastAsia="sl-SI"/>
        </w:rPr>
        <w:t>8</w:t>
      </w:r>
      <w:r w:rsidR="007D784F" w:rsidRPr="00234336">
        <w:rPr>
          <w:rFonts w:cs="Arial"/>
          <w:b/>
          <w:sz w:val="22"/>
          <w:szCs w:val="22"/>
          <w:lang w:eastAsia="sl-SI"/>
        </w:rPr>
        <w:t>2</w:t>
      </w:r>
      <w:r w:rsidRPr="00234336">
        <w:rPr>
          <w:rFonts w:cs="Arial"/>
          <w:b/>
          <w:sz w:val="22"/>
          <w:szCs w:val="22"/>
          <w:lang w:eastAsia="sl-SI"/>
        </w:rPr>
        <w:t xml:space="preserve">. členu: </w:t>
      </w:r>
    </w:p>
    <w:p w14:paraId="6C1BB0B9" w14:textId="77777777" w:rsidR="00861CEB" w:rsidRPr="00234336" w:rsidRDefault="00861CEB" w:rsidP="00861CEB">
      <w:pPr>
        <w:jc w:val="both"/>
        <w:rPr>
          <w:rFonts w:cs="Arial"/>
          <w:sz w:val="22"/>
          <w:szCs w:val="22"/>
        </w:rPr>
      </w:pPr>
      <w:r w:rsidRPr="00234336">
        <w:rPr>
          <w:rFonts w:cs="Arial"/>
          <w:sz w:val="22"/>
          <w:szCs w:val="22"/>
        </w:rPr>
        <w:t xml:space="preserve">Prenos znanja v družbo je eden ključnih namenov raziskovalnih aktivnosti. Obstaja več načinov tovrstnega prenosa, izbor inštrumenta pa je odvisen od konkretnih okoliščin. Ena pomembnih poti je tudi ustanavljanje podjetij, ki temeljijo na pridobljenem znanju, kar je v obstoječi zakonodaji precej omejeno. </w:t>
      </w:r>
    </w:p>
    <w:p w14:paraId="7D578DE8" w14:textId="77777777" w:rsidR="00861CEB" w:rsidRPr="00234336" w:rsidRDefault="00861CEB" w:rsidP="00861CEB">
      <w:pPr>
        <w:pStyle w:val="Default"/>
        <w:spacing w:before="120"/>
        <w:jc w:val="both"/>
        <w:rPr>
          <w:sz w:val="22"/>
          <w:szCs w:val="22"/>
        </w:rPr>
      </w:pPr>
      <w:r w:rsidRPr="00234336">
        <w:rPr>
          <w:sz w:val="22"/>
          <w:szCs w:val="22"/>
        </w:rPr>
        <w:t>Člen v prvem odstavku določa, da javne raziskovalne organizacije in raziskovalci spodbujajo uporabo, zaščito in prenos znanja na način, da so raziskovalni rezultati, financirani iz javnih virov, preneseni v družbo.</w:t>
      </w:r>
      <w:r w:rsidRPr="00234336">
        <w:rPr>
          <w:noProof/>
          <w:sz w:val="22"/>
          <w:szCs w:val="22"/>
        </w:rPr>
        <w:t xml:space="preserve"> Dobički iz dejavnosti prenosa znanja se vračajo v financiranje osnovne dejavnosti javne raziskovalne organizacije.</w:t>
      </w:r>
    </w:p>
    <w:p w14:paraId="22EC0248" w14:textId="77777777" w:rsidR="00861CEB" w:rsidRPr="00234336" w:rsidRDefault="00861CEB" w:rsidP="00861CEB">
      <w:pPr>
        <w:pStyle w:val="Default"/>
        <w:spacing w:before="120"/>
        <w:jc w:val="both"/>
        <w:rPr>
          <w:color w:val="auto"/>
          <w:sz w:val="20"/>
          <w:szCs w:val="20"/>
        </w:rPr>
      </w:pPr>
      <w:r w:rsidRPr="00234336">
        <w:rPr>
          <w:sz w:val="22"/>
          <w:szCs w:val="22"/>
        </w:rPr>
        <w:t xml:space="preserve">Člen v drugem odstavku določa, da </w:t>
      </w:r>
      <w:r w:rsidRPr="00234336">
        <w:rPr>
          <w:color w:val="auto"/>
          <w:sz w:val="22"/>
          <w:szCs w:val="22"/>
        </w:rPr>
        <w:t>javna raziskovalna organizacija lahko zaradi prenosa znanja v gospodarstvo ustanovi ali soustanovi zavod ali gospodarsko družbo, v katero vstopa z intelektualno lastnino, pridobljeno z izvajanjem znanstvenoraziskovalne dejavnosti. Pri tem kot ustanovitelj ali soustanovitelj odgovarja za obveznosti ustanovljene pravne osebe do višine ustanovitvenega vložka.</w:t>
      </w:r>
      <w:r w:rsidRPr="00234336">
        <w:rPr>
          <w:color w:val="auto"/>
          <w:sz w:val="20"/>
          <w:szCs w:val="20"/>
        </w:rPr>
        <w:t xml:space="preserve"> </w:t>
      </w:r>
    </w:p>
    <w:p w14:paraId="53204784" w14:textId="77777777" w:rsidR="00861CEB" w:rsidRPr="00234336" w:rsidRDefault="00861CEB" w:rsidP="00861CEB">
      <w:pPr>
        <w:jc w:val="both"/>
        <w:rPr>
          <w:rFonts w:cs="Arial"/>
          <w:sz w:val="22"/>
          <w:szCs w:val="22"/>
        </w:rPr>
      </w:pPr>
    </w:p>
    <w:p w14:paraId="1864781C" w14:textId="77777777" w:rsidR="00861CEB" w:rsidRPr="00234336" w:rsidRDefault="00861CEB" w:rsidP="00861CEB">
      <w:pPr>
        <w:jc w:val="both"/>
        <w:rPr>
          <w:rFonts w:cs="Arial"/>
          <w:sz w:val="22"/>
          <w:szCs w:val="22"/>
        </w:rPr>
      </w:pPr>
      <w:r w:rsidRPr="00234336">
        <w:rPr>
          <w:rFonts w:cs="Arial"/>
          <w:sz w:val="22"/>
          <w:szCs w:val="22"/>
        </w:rPr>
        <w:t xml:space="preserve">Člen torej ureja, da javna raziskovalna organizacija lahko z namenom prenosa znanja v gospodarstvo in komercializacije tega znanja za svoj interes soustanovi zavod ali gospodarsko družbo, pri kateri kot ustanovitelj odgovarja za njene obveznosti do višine ustanovitvenega vložka, dobički takšnih podjetij pa se morajo vračati v osnovno dejavnost javne raziskovalne organizacije. </w:t>
      </w:r>
    </w:p>
    <w:p w14:paraId="616085E3" w14:textId="77777777" w:rsidR="00861CEB" w:rsidRPr="00234336" w:rsidRDefault="00861CEB" w:rsidP="00861CEB">
      <w:pPr>
        <w:jc w:val="both"/>
        <w:rPr>
          <w:rFonts w:cs="Arial"/>
          <w:sz w:val="22"/>
          <w:szCs w:val="22"/>
        </w:rPr>
      </w:pPr>
      <w:r w:rsidRPr="00234336">
        <w:rPr>
          <w:rFonts w:cs="Arial"/>
          <w:sz w:val="22"/>
          <w:szCs w:val="22"/>
        </w:rPr>
        <w:t>Člen določa, da javna raziskovalna organizacija v tovrstno podjetje ne vstopa z denarnim vložkom, temveč s finančno ovrednotenim znanjem, ki izhaja iz raziskovalnih aktivnosti. Opredeljuje tudi, da mora ob izpolnjevanju pogojev, določenih v aktih institucije, iz tovrstne kapitalske naložbe izstopiti. Namen obeh odstavkov je, da se omogoči na kontroliran način, ki ne ogroža temeljne dejavnosti, prenos in komercializacija znanja in vračanje na ta način ustvarjenih sredstev nazaj v osnovno dejavnost institucij.</w:t>
      </w:r>
    </w:p>
    <w:p w14:paraId="4EFD4CC0" w14:textId="77777777" w:rsidR="00861CEB" w:rsidRPr="00234336" w:rsidRDefault="00861CEB" w:rsidP="00861CEB">
      <w:pPr>
        <w:jc w:val="both"/>
        <w:rPr>
          <w:rFonts w:cs="Arial"/>
          <w:sz w:val="22"/>
          <w:szCs w:val="22"/>
        </w:rPr>
      </w:pPr>
      <w:r w:rsidRPr="00234336">
        <w:rPr>
          <w:rFonts w:cs="Arial"/>
          <w:sz w:val="22"/>
          <w:szCs w:val="22"/>
        </w:rPr>
        <w:t xml:space="preserve">V četrtem odstavku posebej določi, da se pravila, ki veljajo za ustanovitev pravne osebe, smiselno uporabljajo tudi za pridobitev deleža v že obstoječi pravni osebi, če je pridobitev udeležbe posledica povečanja osnovnega kapitala. </w:t>
      </w:r>
    </w:p>
    <w:p w14:paraId="6676422E" w14:textId="77777777" w:rsidR="00861CEB" w:rsidRPr="00234336" w:rsidRDefault="00861CEB" w:rsidP="00861CEB">
      <w:pPr>
        <w:jc w:val="both"/>
        <w:rPr>
          <w:rFonts w:cs="Arial"/>
          <w:sz w:val="22"/>
          <w:szCs w:val="22"/>
        </w:rPr>
      </w:pPr>
      <w:r w:rsidRPr="00234336">
        <w:rPr>
          <w:rFonts w:cs="Arial"/>
          <w:sz w:val="22"/>
          <w:szCs w:val="22"/>
        </w:rPr>
        <w:t xml:space="preserve">V petem odstavku je določilo, da javna raziskovalna organizacija za (so)ustanovitev zavoda, gospodarske družbe ali pridobitev udeležbe iz četrtega odstavka potrebuje soglasje ustanovitelja, na predlog upravnega odbora javne raziskovalne organizacije. Na ta način je vzpostavljena varovalka glede nekontroliranega ustanavljanja subjektov, ki bi lahko škodljivo vplivali na opravljanje osnovne dejavnosti organizacije. </w:t>
      </w:r>
    </w:p>
    <w:p w14:paraId="61D5D625" w14:textId="77777777" w:rsidR="00861CEB" w:rsidRPr="00234336" w:rsidRDefault="00861CEB" w:rsidP="00861CEB">
      <w:pPr>
        <w:jc w:val="both"/>
        <w:rPr>
          <w:b/>
          <w:sz w:val="22"/>
        </w:rPr>
      </w:pPr>
    </w:p>
    <w:p w14:paraId="638537CF" w14:textId="77777777" w:rsidR="00861CEB" w:rsidRPr="00234336" w:rsidRDefault="00861CEB" w:rsidP="00861CEB">
      <w:pPr>
        <w:suppressAutoHyphens/>
        <w:overflowPunct w:val="0"/>
        <w:autoSpaceDE w:val="0"/>
        <w:autoSpaceDN w:val="0"/>
        <w:adjustRightInd w:val="0"/>
        <w:textAlignment w:val="baseline"/>
        <w:outlineLvl w:val="3"/>
        <w:rPr>
          <w:rFonts w:cs="Arial"/>
          <w:b/>
          <w:sz w:val="22"/>
          <w:szCs w:val="22"/>
          <w:lang w:eastAsia="sl-SI"/>
        </w:rPr>
      </w:pPr>
      <w:r w:rsidRPr="00234336">
        <w:rPr>
          <w:rFonts w:cs="Arial"/>
          <w:b/>
          <w:sz w:val="22"/>
          <w:szCs w:val="22"/>
          <w:lang w:eastAsia="sl-SI"/>
        </w:rPr>
        <w:t xml:space="preserve">K </w:t>
      </w:r>
      <w:r w:rsidR="00B8004E" w:rsidRPr="00234336">
        <w:rPr>
          <w:rFonts w:cs="Arial"/>
          <w:b/>
          <w:sz w:val="22"/>
          <w:szCs w:val="22"/>
          <w:lang w:eastAsia="sl-SI"/>
        </w:rPr>
        <w:t>8</w:t>
      </w:r>
      <w:r w:rsidR="007D784F" w:rsidRPr="00234336">
        <w:rPr>
          <w:rFonts w:cs="Arial"/>
          <w:b/>
          <w:sz w:val="22"/>
          <w:szCs w:val="22"/>
          <w:lang w:eastAsia="sl-SI"/>
        </w:rPr>
        <w:t>3</w:t>
      </w:r>
      <w:r w:rsidRPr="00234336">
        <w:rPr>
          <w:rFonts w:cs="Arial"/>
          <w:b/>
          <w:sz w:val="22"/>
          <w:szCs w:val="22"/>
          <w:lang w:eastAsia="sl-SI"/>
        </w:rPr>
        <w:t xml:space="preserve">. členu: </w:t>
      </w:r>
    </w:p>
    <w:p w14:paraId="08BAEF66" w14:textId="77777777" w:rsidR="00861CEB" w:rsidRPr="00234336" w:rsidRDefault="00861CEB" w:rsidP="00861CEB">
      <w:pPr>
        <w:jc w:val="both"/>
        <w:rPr>
          <w:rFonts w:cs="Arial"/>
          <w:strike/>
          <w:sz w:val="22"/>
          <w:szCs w:val="22"/>
        </w:rPr>
      </w:pPr>
      <w:r w:rsidRPr="00234336">
        <w:rPr>
          <w:rFonts w:cs="Arial"/>
          <w:sz w:val="22"/>
          <w:szCs w:val="22"/>
        </w:rPr>
        <w:t xml:space="preserve">Člen v prvem odstavku določa, da javni raziskovalni zavodi v okviru svoje znanstvenoraziskovalne dejavnosti in ob izpolnjevanju predpisanih pogojev po predpisih, ki urejajo visokošolsko izobraževanje, s soglasjem ustanovitelja lahko sodelujejo z univerzami in samostojnimi visokošolskimi zavodi pri oblikovanju in izvajanju visokošolskega izobraževanja. </w:t>
      </w:r>
    </w:p>
    <w:p w14:paraId="067EBE73" w14:textId="77777777" w:rsidR="00861CEB" w:rsidRPr="00234336" w:rsidRDefault="00861CEB" w:rsidP="00861CEB">
      <w:pPr>
        <w:jc w:val="both"/>
        <w:rPr>
          <w:rFonts w:cs="Arial"/>
          <w:sz w:val="22"/>
          <w:szCs w:val="22"/>
        </w:rPr>
      </w:pPr>
    </w:p>
    <w:p w14:paraId="475D0390" w14:textId="77777777" w:rsidR="00861CEB" w:rsidRPr="00234336" w:rsidRDefault="00861CEB" w:rsidP="00861CEB">
      <w:pPr>
        <w:jc w:val="both"/>
        <w:rPr>
          <w:rFonts w:cs="Arial"/>
          <w:sz w:val="22"/>
          <w:szCs w:val="22"/>
        </w:rPr>
      </w:pPr>
      <w:r w:rsidRPr="00234336">
        <w:rPr>
          <w:rFonts w:cs="Arial"/>
          <w:sz w:val="22"/>
          <w:szCs w:val="22"/>
        </w:rPr>
        <w:lastRenderedPageBreak/>
        <w:t xml:space="preserve">S spodbujanjem povezovanja med različnimi raziskovalnimi organizacije je cilj doseči sinergije med raziskovalnim in študijskim procesom ter omogočiti optimalne kanale prenosa znanja med njimi.  </w:t>
      </w:r>
    </w:p>
    <w:p w14:paraId="565E9795" w14:textId="77777777" w:rsidR="00861CEB" w:rsidRPr="00234336" w:rsidRDefault="00861CEB" w:rsidP="00861CEB"/>
    <w:p w14:paraId="05EA1B08" w14:textId="77777777" w:rsidR="00861CEB" w:rsidRPr="00234336" w:rsidRDefault="00861CEB" w:rsidP="00861CEB">
      <w:pPr>
        <w:rPr>
          <w:rFonts w:cs="Arial"/>
          <w:b/>
          <w:sz w:val="22"/>
          <w:szCs w:val="22"/>
        </w:rPr>
      </w:pPr>
      <w:r w:rsidRPr="00234336">
        <w:rPr>
          <w:rFonts w:cs="Arial"/>
          <w:b/>
          <w:sz w:val="22"/>
          <w:szCs w:val="22"/>
        </w:rPr>
        <w:t xml:space="preserve">K </w:t>
      </w:r>
      <w:r w:rsidR="00B8004E" w:rsidRPr="00234336">
        <w:rPr>
          <w:rFonts w:cs="Arial"/>
          <w:b/>
          <w:sz w:val="22"/>
          <w:szCs w:val="22"/>
        </w:rPr>
        <w:t>8</w:t>
      </w:r>
      <w:r w:rsidR="007D784F" w:rsidRPr="00234336">
        <w:rPr>
          <w:rFonts w:cs="Arial"/>
          <w:b/>
          <w:sz w:val="22"/>
          <w:szCs w:val="22"/>
        </w:rPr>
        <w:t>4</w:t>
      </w:r>
      <w:r w:rsidRPr="00234336">
        <w:rPr>
          <w:rFonts w:cs="Arial"/>
          <w:b/>
          <w:sz w:val="22"/>
          <w:szCs w:val="22"/>
        </w:rPr>
        <w:t xml:space="preserve">. členu: </w:t>
      </w:r>
    </w:p>
    <w:p w14:paraId="011BA49A" w14:textId="77777777" w:rsidR="00861CEB" w:rsidRPr="00234336" w:rsidRDefault="00861CEB" w:rsidP="00861CEB">
      <w:pPr>
        <w:spacing w:before="120"/>
        <w:jc w:val="both"/>
        <w:rPr>
          <w:rFonts w:cs="Arial"/>
          <w:sz w:val="22"/>
          <w:szCs w:val="22"/>
          <w:lang w:eastAsia="sl-SI"/>
        </w:rPr>
      </w:pPr>
      <w:r w:rsidRPr="00234336">
        <w:rPr>
          <w:rFonts w:cs="Arial"/>
          <w:sz w:val="22"/>
          <w:szCs w:val="22"/>
        </w:rPr>
        <w:t>Člen opredeljuje javno službo</w:t>
      </w:r>
      <w:r w:rsidRPr="00234336">
        <w:rPr>
          <w:rFonts w:cs="Arial"/>
          <w:sz w:val="22"/>
          <w:szCs w:val="22"/>
          <w:lang w:eastAsia="sl-SI"/>
        </w:rPr>
        <w:t xml:space="preserve"> na področju znanstvenoraziskovalne dejavnosti kot dejavnost, ki se izvaja v obliki stabilnega financiranja. V sklopu javne službe se financira aktivnosti, katerih temeljna značilnost je dolgoročna stabilnost, dostopnost rezultatov vsem pod enakimi pogoji in pomembnost za državo. Zato se aktivnosti javne službe financirajo iz javnih virov. Javna služba se financira prek štirih sklopov delovanja in sicer:</w:t>
      </w:r>
    </w:p>
    <w:p w14:paraId="1C865F3F" w14:textId="77777777" w:rsidR="00861CEB" w:rsidRPr="00234336" w:rsidRDefault="00861CEB" w:rsidP="00861CEB">
      <w:pPr>
        <w:pStyle w:val="Odstavekseznama"/>
        <w:numPr>
          <w:ilvl w:val="0"/>
          <w:numId w:val="46"/>
        </w:numPr>
        <w:spacing w:before="120"/>
        <w:jc w:val="both"/>
        <w:rPr>
          <w:rFonts w:ascii="Arial" w:hAnsi="Arial" w:cs="Arial"/>
          <w:lang w:eastAsia="sl-SI"/>
        </w:rPr>
      </w:pPr>
      <w:r w:rsidRPr="00234336">
        <w:rPr>
          <w:rFonts w:ascii="Arial" w:hAnsi="Arial" w:cs="Arial"/>
          <w:lang w:eastAsia="sl-SI"/>
        </w:rPr>
        <w:t>zajema infrastrukturni steber financiranja (ISF), kjer so financirane infrastrukturne aktivnosti, ki so potrebna osnova za izvajanje raziskovalne dejavnosti. V sklopu tega je financirano tudi osnovno delovanje institucij (ustanoviteljske obveznosti);</w:t>
      </w:r>
    </w:p>
    <w:p w14:paraId="6A00A94F" w14:textId="77777777" w:rsidR="00861CEB" w:rsidRPr="00234336" w:rsidRDefault="00861CEB" w:rsidP="00861CEB">
      <w:pPr>
        <w:pStyle w:val="Odstavekseznama"/>
        <w:numPr>
          <w:ilvl w:val="0"/>
          <w:numId w:val="46"/>
        </w:numPr>
        <w:spacing w:before="120"/>
        <w:jc w:val="both"/>
        <w:rPr>
          <w:rFonts w:ascii="Arial" w:hAnsi="Arial" w:cs="Arial"/>
          <w:lang w:eastAsia="sl-SI"/>
        </w:rPr>
      </w:pPr>
      <w:r w:rsidRPr="00234336">
        <w:rPr>
          <w:rFonts w:ascii="Arial" w:hAnsi="Arial" w:cs="Arial"/>
          <w:lang w:eastAsia="sl-SI"/>
        </w:rPr>
        <w:t>programski steber financiranja, kjer so zajete temeljne, dolgoročne raziskovalne aktivnosti izvajalcev javne službe. Aktivnosti v okviru tega stebra so namenjene temeljnim raziskavam, ki jih institucija s svojimi organi tudi ustrezno usmerja. V kontekstu tega stebra je omogočena tudi podpora novim raziskovalnim področjem, oblikovanje novih raziskovalnih skupin in izvajanje institucionalnih razvojnih strategij.</w:t>
      </w:r>
    </w:p>
    <w:p w14:paraId="366C3499" w14:textId="77777777" w:rsidR="00861CEB" w:rsidRPr="00234336" w:rsidRDefault="00861CEB" w:rsidP="00861CEB">
      <w:pPr>
        <w:pStyle w:val="Odstavekseznama"/>
        <w:numPr>
          <w:ilvl w:val="0"/>
          <w:numId w:val="46"/>
        </w:numPr>
        <w:spacing w:before="120"/>
        <w:jc w:val="both"/>
        <w:rPr>
          <w:rFonts w:ascii="Arial" w:hAnsi="Arial" w:cs="Arial"/>
          <w:lang w:eastAsia="sl-SI"/>
        </w:rPr>
      </w:pPr>
      <w:r w:rsidRPr="00234336">
        <w:rPr>
          <w:rFonts w:ascii="Arial" w:hAnsi="Arial" w:cs="Arial"/>
          <w:lang w:eastAsia="sl-SI"/>
        </w:rPr>
        <w:t>Razvojni steber financiranja predstavljajo razvojna sredstva, ki jih institucija prejme na podlagi »strateškega dogovora« z državo. Na tej ravni se uskladijo razvojne prioritete institucije in pričakovanja ustanovitelja/države, glede dolgoročnega razvoja.</w:t>
      </w:r>
    </w:p>
    <w:p w14:paraId="702A9B29" w14:textId="77777777" w:rsidR="00861CEB" w:rsidRPr="00234336" w:rsidRDefault="00861CEB" w:rsidP="00861CEB">
      <w:pPr>
        <w:pStyle w:val="Odstavekseznama"/>
        <w:numPr>
          <w:ilvl w:val="0"/>
          <w:numId w:val="46"/>
        </w:numPr>
        <w:spacing w:before="120"/>
        <w:jc w:val="both"/>
        <w:rPr>
          <w:rFonts w:ascii="Arial" w:hAnsi="Arial" w:cs="Arial"/>
          <w:lang w:eastAsia="sl-SI"/>
        </w:rPr>
      </w:pPr>
      <w:r w:rsidRPr="00234336">
        <w:rPr>
          <w:rFonts w:ascii="Arial" w:hAnsi="Arial" w:cs="Arial"/>
          <w:lang w:eastAsia="sl-SI"/>
        </w:rPr>
        <w:t xml:space="preserve">Programe nacionalnih raziskav sestavljajo raziskave, ki so dolgoročno pomembne za slovenijo in za katere ni pričakovati, da jih je mogoče financirati iz drugih virov. Aktivnosti v tem sklopu nimajo zgolj namena doseganja znanstvenih učinkov, ampak predstavljajo z nacionalnega vidika pomembno materijo. Raziskave v tej kategoriji zajemajo širok spekter tematik, katerih nabor sprejme Vlada republike Slovenije. </w:t>
      </w:r>
    </w:p>
    <w:p w14:paraId="2D8F5BF9" w14:textId="66CBA54B" w:rsidR="00861CEB" w:rsidRPr="00234336" w:rsidRDefault="00861CEB" w:rsidP="00861CEB">
      <w:pPr>
        <w:spacing w:before="120"/>
        <w:jc w:val="both"/>
        <w:rPr>
          <w:rFonts w:cs="Arial"/>
          <w:sz w:val="22"/>
          <w:szCs w:val="22"/>
          <w:lang w:eastAsia="sl-SI"/>
        </w:rPr>
      </w:pPr>
      <w:r w:rsidRPr="00234336">
        <w:rPr>
          <w:rFonts w:cs="Arial"/>
          <w:sz w:val="22"/>
          <w:szCs w:val="22"/>
          <w:lang w:eastAsia="sl-SI"/>
        </w:rPr>
        <w:t xml:space="preserve">Javno službo izvajajo javni raziskovalni in visokošolski zavodi kot svoje temeljno poslanstvo. Poleg njih javno službo izvajajo še institucije s področja medicine, ki so v področnem zakonu opredeljene kot klinike ali klinični inštituti. Posebno kategorijo izvajalcev javne službe predstavljajo institucije, katerih ustanovitelji so izključno subjekti javnega prava in ki izvajajo koncesionirane študijske programe na prvi in drugi stopnji. Pri konceptu izhajamo iz dejstva, da sta visokošolska pedagoška dejavnost in znanstvenoraziskovalna dejavnost med seboj nerazdružljivo povezani. V primeru podeljene koncesije za študijske programe je bila s strani države tako že nedvoumno preverjena potreba po tovrstnem znanju, ki ga mora podpirati tudi raziskovalna aktivnost. Zato je nepotrebno podvajanje, da bi za ta del izvajali ponovne/dodatne koncesijske postopke in jih privzamemo v enak status kot velja z javne subjekte. Zaradi krepitve javne mreže institucij pa je pomembno dejstvo, da morajo biti vsi subjekti, ki so ustanovitelji tovrstnega zasebnega subjekta, osebe javnega prava.    </w:t>
      </w:r>
    </w:p>
    <w:p w14:paraId="6FC81E78" w14:textId="77777777" w:rsidR="00861CEB" w:rsidRPr="00234336" w:rsidRDefault="00861CEB" w:rsidP="00861CEB">
      <w:pPr>
        <w:spacing w:before="120"/>
        <w:jc w:val="both"/>
        <w:rPr>
          <w:rFonts w:cs="Arial"/>
          <w:sz w:val="22"/>
          <w:szCs w:val="22"/>
          <w:lang w:eastAsia="sl-SI"/>
        </w:rPr>
      </w:pPr>
      <w:r w:rsidRPr="00234336">
        <w:rPr>
          <w:rFonts w:cs="Arial"/>
          <w:sz w:val="22"/>
          <w:szCs w:val="22"/>
          <w:lang w:eastAsia="sl-SI"/>
        </w:rPr>
        <w:t>Člen opredeljuje tudi opravljanje drugih dejavnosti javnih raziskovalnih zavodov ter namen uporabe presežka prihodkov nad odhodki, ob upoštevanju določil zakona, ki ureja fiskalno pravilo in način poravnave primanjkljaja prihodkov nad odhodki, ustvarjenega z navedenimi dejavnostmi, in določa, iz katerih virov se lahko krije presežek odhodkov nad prihodki glede na dejavnosti, iz katere je bil presežek odhodkov ustvarjen.</w:t>
      </w:r>
    </w:p>
    <w:p w14:paraId="6B45D894" w14:textId="77777777" w:rsidR="00861CEB" w:rsidRPr="00234336" w:rsidRDefault="00861CEB" w:rsidP="00861CEB">
      <w:pPr>
        <w:spacing w:before="120"/>
        <w:jc w:val="both"/>
        <w:rPr>
          <w:rFonts w:cs="Arial"/>
          <w:sz w:val="22"/>
          <w:szCs w:val="22"/>
          <w:lang w:eastAsia="sl-SI"/>
        </w:rPr>
      </w:pPr>
      <w:r w:rsidRPr="00234336">
        <w:rPr>
          <w:rFonts w:cs="Arial"/>
          <w:sz w:val="22"/>
          <w:szCs w:val="22"/>
          <w:lang w:eastAsia="sl-SI"/>
        </w:rPr>
        <w:t>Člen določa tudi, da subjekti, ki izvajajo javno službo, ne glede na njihov pravni status, izvajajo le-to po predpisih, ki veljajo za javni sektor.</w:t>
      </w:r>
    </w:p>
    <w:p w14:paraId="719290B0" w14:textId="77777777" w:rsidR="00861CEB" w:rsidRPr="00234336" w:rsidRDefault="00861CEB" w:rsidP="00861CEB">
      <w:pPr>
        <w:pStyle w:val="Telobesedila-zamik3"/>
        <w:spacing w:after="0"/>
        <w:ind w:left="0"/>
        <w:jc w:val="both"/>
        <w:rPr>
          <w:sz w:val="22"/>
        </w:rPr>
      </w:pPr>
    </w:p>
    <w:p w14:paraId="1EC59192" w14:textId="77777777" w:rsidR="00861CEB" w:rsidRPr="00234336" w:rsidRDefault="00861CEB" w:rsidP="00861CEB">
      <w:pPr>
        <w:jc w:val="both"/>
        <w:rPr>
          <w:b/>
          <w:sz w:val="22"/>
        </w:rPr>
      </w:pPr>
      <w:r w:rsidRPr="00234336">
        <w:rPr>
          <w:rFonts w:cs="Arial"/>
          <w:b/>
          <w:sz w:val="22"/>
          <w:szCs w:val="22"/>
        </w:rPr>
        <w:t>K 8</w:t>
      </w:r>
      <w:r w:rsidR="007D784F" w:rsidRPr="00234336">
        <w:rPr>
          <w:rFonts w:cs="Arial"/>
          <w:b/>
          <w:sz w:val="22"/>
          <w:szCs w:val="22"/>
        </w:rPr>
        <w:t>5</w:t>
      </w:r>
      <w:r w:rsidRPr="00234336">
        <w:rPr>
          <w:rFonts w:cs="Arial"/>
          <w:b/>
          <w:sz w:val="22"/>
          <w:szCs w:val="22"/>
        </w:rPr>
        <w:t>. členu</w:t>
      </w:r>
      <w:r w:rsidRPr="00234336">
        <w:rPr>
          <w:b/>
          <w:sz w:val="22"/>
        </w:rPr>
        <w:t>:</w:t>
      </w:r>
    </w:p>
    <w:p w14:paraId="1C6E5B98" w14:textId="77777777" w:rsidR="00861CEB" w:rsidRPr="00234336" w:rsidRDefault="00861CEB" w:rsidP="00861CEB">
      <w:pPr>
        <w:pStyle w:val="Telobesedila-zamik2"/>
        <w:tabs>
          <w:tab w:val="left" w:pos="720"/>
        </w:tabs>
        <w:spacing w:after="0"/>
        <w:ind w:left="0"/>
        <w:jc w:val="both"/>
        <w:rPr>
          <w:sz w:val="22"/>
          <w:szCs w:val="22"/>
        </w:rPr>
      </w:pPr>
      <w:r w:rsidRPr="00234336">
        <w:rPr>
          <w:sz w:val="22"/>
          <w:szCs w:val="22"/>
        </w:rPr>
        <w:lastRenderedPageBreak/>
        <w:t>Člen opredeljuje minimalne pogoje za pridobitev stabilnega financiranja pravnim osebam, ki niso javne raziskovalne organizacije. Opredeljuje kvalitativne in kvantitativne pogoje, ki jih mora pravna oseba izpolnjevati, da je vključena v stabilno financiranje.</w:t>
      </w:r>
    </w:p>
    <w:p w14:paraId="50BC899E" w14:textId="77777777" w:rsidR="00861CEB" w:rsidRPr="00234336" w:rsidRDefault="00861CEB" w:rsidP="00861CEB">
      <w:pPr>
        <w:pStyle w:val="Telobesedila-zamik2"/>
        <w:tabs>
          <w:tab w:val="left" w:pos="720"/>
        </w:tabs>
        <w:spacing w:after="0"/>
        <w:ind w:left="0"/>
        <w:jc w:val="both"/>
        <w:rPr>
          <w:sz w:val="22"/>
          <w:szCs w:val="22"/>
        </w:rPr>
      </w:pPr>
    </w:p>
    <w:p w14:paraId="6BF86376" w14:textId="77777777" w:rsidR="00861CEB" w:rsidRPr="00234336" w:rsidRDefault="00861CEB" w:rsidP="00861CEB">
      <w:pPr>
        <w:rPr>
          <w:rFonts w:cs="Arial"/>
          <w:b/>
          <w:sz w:val="22"/>
          <w:szCs w:val="22"/>
        </w:rPr>
      </w:pPr>
    </w:p>
    <w:p w14:paraId="330CA9BE" w14:textId="77777777" w:rsidR="00861CEB" w:rsidRPr="00234336" w:rsidRDefault="00861CEB" w:rsidP="00861CEB">
      <w:pPr>
        <w:rPr>
          <w:rFonts w:cs="Arial"/>
          <w:b/>
          <w:sz w:val="22"/>
          <w:szCs w:val="22"/>
        </w:rPr>
      </w:pPr>
      <w:r w:rsidRPr="00234336">
        <w:rPr>
          <w:rFonts w:cs="Arial"/>
          <w:b/>
          <w:sz w:val="22"/>
          <w:szCs w:val="22"/>
        </w:rPr>
        <w:t>K 8</w:t>
      </w:r>
      <w:r w:rsidR="007D784F" w:rsidRPr="00234336">
        <w:rPr>
          <w:rFonts w:cs="Arial"/>
          <w:b/>
          <w:sz w:val="22"/>
          <w:szCs w:val="22"/>
        </w:rPr>
        <w:t>6</w:t>
      </w:r>
      <w:r w:rsidRPr="00234336">
        <w:rPr>
          <w:rFonts w:cs="Arial"/>
          <w:b/>
          <w:sz w:val="22"/>
          <w:szCs w:val="22"/>
        </w:rPr>
        <w:t xml:space="preserve">. členu: </w:t>
      </w:r>
    </w:p>
    <w:p w14:paraId="07D8ABE1" w14:textId="77777777" w:rsidR="00861CEB" w:rsidRPr="00234336" w:rsidRDefault="00861CEB" w:rsidP="00861CEB">
      <w:pPr>
        <w:rPr>
          <w:rFonts w:cs="Arial"/>
          <w:sz w:val="22"/>
          <w:szCs w:val="22"/>
        </w:rPr>
      </w:pPr>
      <w:r w:rsidRPr="00234336">
        <w:rPr>
          <w:rFonts w:cs="Arial"/>
          <w:sz w:val="22"/>
          <w:szCs w:val="22"/>
          <w:lang w:eastAsia="sl-SI"/>
        </w:rPr>
        <w:t>Člen opredeljuje stabilno financiranje javnih zavodov ustanovljenih po drugih zakonih.</w:t>
      </w:r>
    </w:p>
    <w:p w14:paraId="1E467FA7" w14:textId="77777777" w:rsidR="00861CEB" w:rsidRPr="00234336" w:rsidRDefault="00861CEB" w:rsidP="00861CEB">
      <w:pPr>
        <w:jc w:val="both"/>
        <w:rPr>
          <w:rFonts w:cs="Arial"/>
          <w:b/>
          <w:sz w:val="22"/>
          <w:szCs w:val="22"/>
          <w:lang w:eastAsia="sl-SI"/>
        </w:rPr>
      </w:pPr>
    </w:p>
    <w:p w14:paraId="119BE3E4" w14:textId="77777777" w:rsidR="00861CEB" w:rsidRPr="00234336" w:rsidRDefault="00861CEB" w:rsidP="00861CEB">
      <w:pPr>
        <w:jc w:val="both"/>
        <w:rPr>
          <w:rFonts w:cs="Arial"/>
          <w:b/>
          <w:sz w:val="22"/>
          <w:szCs w:val="22"/>
          <w:lang w:eastAsia="sl-SI"/>
        </w:rPr>
      </w:pPr>
      <w:r w:rsidRPr="00234336">
        <w:rPr>
          <w:rFonts w:cs="Arial"/>
          <w:b/>
          <w:sz w:val="22"/>
          <w:szCs w:val="22"/>
          <w:lang w:eastAsia="sl-SI"/>
        </w:rPr>
        <w:t>K 8</w:t>
      </w:r>
      <w:r w:rsidR="007D784F" w:rsidRPr="00234336">
        <w:rPr>
          <w:rFonts w:cs="Arial"/>
          <w:b/>
          <w:sz w:val="22"/>
          <w:szCs w:val="22"/>
          <w:lang w:eastAsia="sl-SI"/>
        </w:rPr>
        <w:t>7</w:t>
      </w:r>
      <w:r w:rsidRPr="00234336">
        <w:rPr>
          <w:rFonts w:cs="Arial"/>
          <w:b/>
          <w:sz w:val="22"/>
          <w:szCs w:val="22"/>
          <w:lang w:eastAsia="sl-SI"/>
        </w:rPr>
        <w:t>. členu:</w:t>
      </w:r>
    </w:p>
    <w:p w14:paraId="24825A7A" w14:textId="77777777" w:rsidR="00861CEB" w:rsidRPr="00234336" w:rsidRDefault="00861CEB" w:rsidP="00861CEB">
      <w:pPr>
        <w:jc w:val="both"/>
        <w:rPr>
          <w:rFonts w:cs="Arial"/>
          <w:sz w:val="22"/>
          <w:szCs w:val="22"/>
        </w:rPr>
      </w:pPr>
      <w:r w:rsidRPr="00234336">
        <w:rPr>
          <w:rFonts w:cs="Arial"/>
          <w:sz w:val="22"/>
          <w:szCs w:val="22"/>
        </w:rPr>
        <w:t>Člen opredeljuje koncesije za izvajanje javne službe v znanstvenoraziskovalni dejavnosti (subjekte, pogoje, maksimalno višino sredstev).</w:t>
      </w:r>
    </w:p>
    <w:p w14:paraId="37D5BA16" w14:textId="77777777" w:rsidR="00861CEB" w:rsidRPr="00234336" w:rsidRDefault="00861CEB" w:rsidP="00861CEB">
      <w:pPr>
        <w:jc w:val="both"/>
        <w:rPr>
          <w:rFonts w:cs="Arial"/>
          <w:b/>
          <w:sz w:val="22"/>
          <w:szCs w:val="22"/>
          <w:lang w:eastAsia="sl-SI"/>
        </w:rPr>
      </w:pPr>
    </w:p>
    <w:p w14:paraId="1D50A793" w14:textId="77777777" w:rsidR="00861CEB" w:rsidRPr="00234336" w:rsidRDefault="00861CEB" w:rsidP="00861CEB">
      <w:pPr>
        <w:jc w:val="both"/>
        <w:rPr>
          <w:rFonts w:cs="Arial"/>
          <w:b/>
          <w:sz w:val="22"/>
          <w:szCs w:val="22"/>
          <w:lang w:eastAsia="sl-SI"/>
        </w:rPr>
      </w:pPr>
      <w:r w:rsidRPr="00234336">
        <w:rPr>
          <w:rFonts w:cs="Arial"/>
          <w:b/>
          <w:sz w:val="22"/>
          <w:szCs w:val="22"/>
          <w:lang w:eastAsia="sl-SI"/>
        </w:rPr>
        <w:t>K 8</w:t>
      </w:r>
      <w:r w:rsidR="007D784F" w:rsidRPr="00234336">
        <w:rPr>
          <w:rFonts w:cs="Arial"/>
          <w:b/>
          <w:sz w:val="22"/>
          <w:szCs w:val="22"/>
          <w:lang w:eastAsia="sl-SI"/>
        </w:rPr>
        <w:t>8</w:t>
      </w:r>
      <w:r w:rsidRPr="00234336">
        <w:rPr>
          <w:rFonts w:cs="Arial"/>
          <w:b/>
          <w:sz w:val="22"/>
          <w:szCs w:val="22"/>
          <w:lang w:eastAsia="sl-SI"/>
        </w:rPr>
        <w:t>. členu:</w:t>
      </w:r>
    </w:p>
    <w:p w14:paraId="3A39741D" w14:textId="77777777" w:rsidR="00861CEB" w:rsidRPr="00234336" w:rsidRDefault="00861CEB" w:rsidP="00861CEB">
      <w:pPr>
        <w:pStyle w:val="odstavek1"/>
        <w:ind w:firstLine="0"/>
        <w:rPr>
          <w:lang w:eastAsia="en-US"/>
        </w:rPr>
      </w:pPr>
      <w:r w:rsidRPr="00234336">
        <w:t xml:space="preserve">Člen opredeljuje dodelitev in trajanje koncesije. </w:t>
      </w:r>
      <w:r w:rsidRPr="00234336">
        <w:rPr>
          <w:lang w:eastAsia="en-US"/>
        </w:rPr>
        <w:t>Koncesija se lahko podeli na podlagi javnega razpisa, ki je objavljen letno za področja, za katera se izvaja institucionalna evalvacija. Koncesionarji morajo izpolnjevati pogoje, ki so določeni s tem zakonom in na njegovi podlagi izdanimi predpisi oziroma splošnimi akti ARRS.</w:t>
      </w:r>
    </w:p>
    <w:p w14:paraId="492861D7" w14:textId="77777777" w:rsidR="00861CEB" w:rsidRPr="00234336" w:rsidRDefault="00861CEB" w:rsidP="00861CEB">
      <w:pPr>
        <w:spacing w:line="240" w:lineRule="exact"/>
        <w:jc w:val="both"/>
        <w:rPr>
          <w:rFonts w:cs="Arial"/>
          <w:sz w:val="22"/>
          <w:szCs w:val="22"/>
        </w:rPr>
      </w:pPr>
    </w:p>
    <w:p w14:paraId="2D3E3EC3" w14:textId="01617F35" w:rsidR="00861CEB" w:rsidRPr="00234336" w:rsidRDefault="00861CEB" w:rsidP="00861CEB">
      <w:pPr>
        <w:spacing w:line="240" w:lineRule="exact"/>
        <w:jc w:val="both"/>
        <w:rPr>
          <w:rFonts w:cs="Arial"/>
          <w:sz w:val="22"/>
          <w:szCs w:val="22"/>
        </w:rPr>
      </w:pPr>
      <w:r w:rsidRPr="00234336">
        <w:rPr>
          <w:rFonts w:cs="Arial"/>
          <w:sz w:val="22"/>
          <w:szCs w:val="22"/>
        </w:rPr>
        <w:t>Člen torej določa transparentni način podeljevanja koncesij, to je z objavo javnega razpisa za podelitev koncesij. Vsebina in postopek javnega razpisa bosta sicer določena s splošnim aktom ARRS.</w:t>
      </w:r>
      <w:r w:rsidR="000860C2">
        <w:rPr>
          <w:rFonts w:cs="Arial"/>
          <w:sz w:val="22"/>
          <w:szCs w:val="22"/>
        </w:rPr>
        <w:t xml:space="preserve"> </w:t>
      </w:r>
    </w:p>
    <w:p w14:paraId="47FA8785" w14:textId="77777777" w:rsidR="00861CEB" w:rsidRPr="00234336" w:rsidRDefault="00861CEB" w:rsidP="00861CEB">
      <w:pPr>
        <w:jc w:val="both"/>
        <w:rPr>
          <w:rFonts w:cs="Arial"/>
          <w:sz w:val="22"/>
          <w:szCs w:val="22"/>
        </w:rPr>
      </w:pPr>
      <w:r w:rsidRPr="00234336">
        <w:rPr>
          <w:rFonts w:eastAsiaTheme="minorHAnsi" w:cs="Arial"/>
          <w:sz w:val="22"/>
          <w:szCs w:val="22"/>
        </w:rPr>
        <w:t xml:space="preserve">Člen tudi določa, da koncesijo podeli ARRS z odločbo. Podeljevanje koncesij s strani ARRS, ki je statusno javna agencija, je smiselno in dopustno, saj je ARRS </w:t>
      </w:r>
      <w:r w:rsidRPr="00234336">
        <w:rPr>
          <w:rFonts w:cs="Arial"/>
          <w:sz w:val="22"/>
          <w:szCs w:val="22"/>
        </w:rPr>
        <w:t>s tem zakonom podeljeno javno pooblastilo, da opravlja z zakonom določene naloge v javnem interesu za zagotovitev trajnega, strokovnega in neodvisnega odločanja o</w:t>
      </w:r>
      <w:r w:rsidRPr="00234336">
        <w:rPr>
          <w:rFonts w:cs="Arial"/>
          <w:sz w:val="22"/>
          <w:szCs w:val="22"/>
          <w:lang w:eastAsia="sl-SI"/>
        </w:rPr>
        <w:t xml:space="preserve"> izbiri aktivnosti znanstvenoraziskovalne dejavnosti</w:t>
      </w:r>
      <w:r w:rsidRPr="00234336">
        <w:rPr>
          <w:rFonts w:cs="Arial"/>
          <w:sz w:val="22"/>
          <w:szCs w:val="22"/>
        </w:rPr>
        <w:t xml:space="preserve">, ki se financirajo iz državnega proračuna. Javno pooblastilo pomeni prenos dela funkcije državne uprave na osebe, ki se strukturno ne vključujejo oziroma niso del državne uprave. Na podlagi tega pooblastila lahko njegovi nosilci (ARRS) izdajajo tudi splošne pravne akte za izvrševanje javnih pooblastil. </w:t>
      </w:r>
    </w:p>
    <w:p w14:paraId="712DDA7F" w14:textId="77777777" w:rsidR="00861CEB" w:rsidRPr="00234336" w:rsidRDefault="00861CEB" w:rsidP="00861CEB">
      <w:pPr>
        <w:autoSpaceDE w:val="0"/>
        <w:autoSpaceDN w:val="0"/>
        <w:adjustRightInd w:val="0"/>
        <w:ind w:left="15"/>
        <w:jc w:val="both"/>
        <w:rPr>
          <w:rFonts w:eastAsiaTheme="minorHAnsi" w:cs="Arial"/>
          <w:sz w:val="22"/>
          <w:szCs w:val="22"/>
        </w:rPr>
      </w:pPr>
      <w:r w:rsidRPr="00234336">
        <w:rPr>
          <w:rFonts w:eastAsiaTheme="minorHAnsi" w:cs="Arial"/>
          <w:sz w:val="22"/>
          <w:szCs w:val="22"/>
        </w:rPr>
        <w:t xml:space="preserve">Podeljevanje koncesij s strani ARRS omogoča tudi veljavni Zakon o zavodih </w:t>
      </w:r>
      <w:r w:rsidRPr="00234336">
        <w:rPr>
          <w:rFonts w:cs="Arial"/>
          <w:bCs/>
          <w:sz w:val="22"/>
          <w:szCs w:val="22"/>
          <w:lang w:eastAsia="sl-SI"/>
        </w:rPr>
        <w:t xml:space="preserve">(ZZ, Uradni list RS, št. 12/91, </w:t>
      </w:r>
      <w:hyperlink r:id="rId71" w:tgtFrame="_blank" w:tooltip="Zakon o spremembi zakona o zavodih" w:history="1">
        <w:r w:rsidRPr="00234336">
          <w:rPr>
            <w:rFonts w:cs="Arial"/>
            <w:bCs/>
            <w:sz w:val="22"/>
            <w:szCs w:val="22"/>
            <w:lang w:eastAsia="sl-SI"/>
          </w:rPr>
          <w:t>8/96</w:t>
        </w:r>
      </w:hyperlink>
      <w:r w:rsidRPr="00234336">
        <w:rPr>
          <w:rFonts w:cs="Arial"/>
          <w:bCs/>
          <w:sz w:val="22"/>
          <w:szCs w:val="22"/>
          <w:lang w:eastAsia="sl-SI"/>
        </w:rPr>
        <w:t xml:space="preserve">, </w:t>
      </w:r>
      <w:hyperlink r:id="rId72" w:tgtFrame="_blank" w:tooltip="Zakon o preprečevanju dela in zaposlovanja na črno" w:history="1">
        <w:r w:rsidRPr="00234336">
          <w:rPr>
            <w:rFonts w:cs="Arial"/>
            <w:bCs/>
            <w:sz w:val="22"/>
            <w:szCs w:val="22"/>
            <w:lang w:eastAsia="sl-SI"/>
          </w:rPr>
          <w:t>36/00</w:t>
        </w:r>
      </w:hyperlink>
      <w:r w:rsidRPr="00234336">
        <w:rPr>
          <w:rFonts w:cs="Arial"/>
          <w:bCs/>
          <w:sz w:val="22"/>
          <w:szCs w:val="22"/>
          <w:lang w:eastAsia="sl-SI"/>
        </w:rPr>
        <w:t xml:space="preserve"> – ZPDZC in </w:t>
      </w:r>
      <w:hyperlink r:id="rId73" w:tgtFrame="_blank" w:tooltip="Zakon o javno-zasebnem partnerstvu" w:history="1">
        <w:r w:rsidRPr="00234336">
          <w:rPr>
            <w:rFonts w:cs="Arial"/>
            <w:bCs/>
            <w:sz w:val="22"/>
            <w:szCs w:val="22"/>
            <w:lang w:eastAsia="sl-SI"/>
          </w:rPr>
          <w:t>127/06</w:t>
        </w:r>
      </w:hyperlink>
      <w:r w:rsidRPr="00234336">
        <w:rPr>
          <w:rFonts w:cs="Arial"/>
          <w:bCs/>
          <w:sz w:val="22"/>
          <w:szCs w:val="22"/>
          <w:lang w:eastAsia="sl-SI"/>
        </w:rPr>
        <w:t xml:space="preserve"> – ZJZP)</w:t>
      </w:r>
      <w:r w:rsidRPr="00234336">
        <w:rPr>
          <w:rFonts w:eastAsiaTheme="minorHAnsi" w:cs="Arial"/>
          <w:sz w:val="22"/>
          <w:szCs w:val="22"/>
        </w:rPr>
        <w:t xml:space="preserve">, ki v 25. členu določa, da se </w:t>
      </w:r>
      <w:r w:rsidRPr="00234336">
        <w:rPr>
          <w:rFonts w:cs="Arial"/>
          <w:sz w:val="22"/>
          <w:szCs w:val="22"/>
          <w:lang w:val="x-none"/>
        </w:rPr>
        <w:t xml:space="preserve">koncesija za opravljanje javne službe lahko da z zakonom ali odlokom občine ali mesta ali </w:t>
      </w:r>
      <w:r w:rsidRPr="00234336">
        <w:rPr>
          <w:rFonts w:cs="Arial"/>
          <w:i/>
          <w:sz w:val="22"/>
          <w:szCs w:val="22"/>
          <w:lang w:val="x-none"/>
        </w:rPr>
        <w:t>z odločbo pristojnega organa v skladu z zakonom</w:t>
      </w:r>
      <w:r w:rsidRPr="00234336">
        <w:rPr>
          <w:rFonts w:cs="Arial"/>
          <w:sz w:val="22"/>
          <w:szCs w:val="22"/>
          <w:lang w:val="x-none"/>
        </w:rPr>
        <w:t xml:space="preserve"> oziroma odlokom (akt o koncesiji).</w:t>
      </w:r>
      <w:r w:rsidRPr="00234336">
        <w:rPr>
          <w:rFonts w:cs="Arial"/>
          <w:sz w:val="22"/>
          <w:szCs w:val="22"/>
        </w:rPr>
        <w:t xml:space="preserve"> </w:t>
      </w:r>
    </w:p>
    <w:p w14:paraId="07242A88" w14:textId="2D9109F6" w:rsidR="00861CEB" w:rsidRPr="00234336" w:rsidRDefault="00861CEB" w:rsidP="00861CEB">
      <w:pPr>
        <w:jc w:val="both"/>
        <w:rPr>
          <w:rFonts w:ascii="Helv" w:hAnsi="Helv" w:cs="Helv"/>
          <w:sz w:val="22"/>
          <w:szCs w:val="22"/>
          <w:lang w:eastAsia="sl-SI"/>
        </w:rPr>
      </w:pPr>
      <w:r w:rsidRPr="00234336">
        <w:rPr>
          <w:rFonts w:ascii="Helv" w:hAnsi="Helv" w:cs="Helv"/>
          <w:color w:val="000000"/>
          <w:sz w:val="22"/>
          <w:szCs w:val="22"/>
          <w:lang w:eastAsia="sl-SI"/>
        </w:rPr>
        <w:t xml:space="preserve">Za koncesije na področju znanstvenoraziskovalne dejavnosti tudi niso relevantne določbe Zakona o nekaterih koncesijskih pogodbah (ZNKP, Uradni list RS, št. 9/19), saj navedeni zakon v 11. členu, prvi odstavek, 11. točka, </w:t>
      </w:r>
      <w:r w:rsidRPr="00234336">
        <w:rPr>
          <w:rFonts w:ascii="Helv" w:hAnsi="Helv" w:cs="Helv"/>
          <w:sz w:val="22"/>
          <w:szCs w:val="22"/>
          <w:lang w:eastAsia="sl-SI"/>
        </w:rPr>
        <w:t xml:space="preserve">izrecno določa, da se ne uporablja za </w:t>
      </w:r>
      <w:r w:rsidRPr="00234336">
        <w:rPr>
          <w:sz w:val="22"/>
          <w:szCs w:val="22"/>
        </w:rPr>
        <w:t xml:space="preserve">koncesije za negospodarske storitve splošnega pomena. Prav tako za </w:t>
      </w:r>
      <w:r w:rsidRPr="00234336">
        <w:rPr>
          <w:rFonts w:ascii="Helv" w:hAnsi="Helv" w:cs="Helv"/>
          <w:color w:val="000000"/>
          <w:sz w:val="22"/>
          <w:szCs w:val="22"/>
          <w:lang w:eastAsia="sl-SI"/>
        </w:rPr>
        <w:t xml:space="preserve">koncesije na področju znanstvenoraziskovalne dejavnosti tudi niso relevantne določbe Zakona o javno-zasebnem partnerstvu (ZJZP, Uradni list RS, št. 127/06). Četudi za koncesije na področju znanstvenoraziskovalne dejavnosti sicer nerelevanten, tudi </w:t>
      </w:r>
      <w:r w:rsidRPr="00234336">
        <w:rPr>
          <w:rFonts w:ascii="Helv" w:hAnsi="Helv" w:cs="Helv"/>
          <w:sz w:val="22"/>
          <w:szCs w:val="22"/>
          <w:lang w:eastAsia="sl-SI"/>
        </w:rPr>
        <w:t xml:space="preserve">ZJZP sicer v prvi </w:t>
      </w:r>
      <w:r w:rsidR="00B0447B">
        <w:rPr>
          <w:rFonts w:ascii="Helv" w:hAnsi="Helv" w:cs="Helv"/>
          <w:sz w:val="22"/>
          <w:szCs w:val="22"/>
          <w:lang w:eastAsia="sl-SI"/>
        </w:rPr>
        <w:t>točk</w:t>
      </w:r>
      <w:r w:rsidR="00B0447B" w:rsidRPr="00234336">
        <w:rPr>
          <w:rFonts w:ascii="Helv" w:hAnsi="Helv" w:cs="Helv"/>
          <w:sz w:val="22"/>
          <w:szCs w:val="22"/>
          <w:lang w:eastAsia="sl-SI"/>
        </w:rPr>
        <w:t xml:space="preserve">i </w:t>
      </w:r>
      <w:r w:rsidRPr="00234336">
        <w:rPr>
          <w:rFonts w:ascii="Helv" w:hAnsi="Helv" w:cs="Helv"/>
          <w:sz w:val="22"/>
          <w:szCs w:val="22"/>
          <w:lang w:eastAsia="sl-SI"/>
        </w:rPr>
        <w:t xml:space="preserve">26. člena </w:t>
      </w:r>
      <w:r w:rsidRPr="00234336">
        <w:rPr>
          <w:sz w:val="22"/>
          <w:szCs w:val="22"/>
        </w:rPr>
        <w:t xml:space="preserve">koncesijsko partnerstvo opredeljuje kot dvostransko pravnega razmerja med državo oziroma samoupravno lokalno skupnostjo ali </w:t>
      </w:r>
      <w:r w:rsidRPr="00234336">
        <w:rPr>
          <w:i/>
          <w:sz w:val="22"/>
          <w:szCs w:val="22"/>
        </w:rPr>
        <w:t>drugo osebo javnega prava kot koncedentom</w:t>
      </w:r>
      <w:r w:rsidRPr="00234336">
        <w:rPr>
          <w:sz w:val="22"/>
          <w:szCs w:val="22"/>
        </w:rPr>
        <w:t xml:space="preserve"> in pravno ali fizično osebo kot koncesionarjem.</w:t>
      </w:r>
    </w:p>
    <w:p w14:paraId="11806891" w14:textId="77777777" w:rsidR="00861CEB" w:rsidRPr="00234336" w:rsidRDefault="00861CEB" w:rsidP="00861CEB">
      <w:pPr>
        <w:jc w:val="both"/>
        <w:rPr>
          <w:rFonts w:ascii="Helv" w:hAnsi="Helv" w:cs="Helv"/>
          <w:color w:val="000000"/>
          <w:sz w:val="22"/>
          <w:szCs w:val="22"/>
          <w:lang w:eastAsia="sl-SI"/>
        </w:rPr>
      </w:pPr>
    </w:p>
    <w:p w14:paraId="06384F42" w14:textId="77777777" w:rsidR="00861CEB" w:rsidRPr="00234336" w:rsidRDefault="00861CEB" w:rsidP="00861CEB">
      <w:pPr>
        <w:jc w:val="both"/>
        <w:rPr>
          <w:rFonts w:ascii="Helv" w:hAnsi="Helv" w:cs="Helv"/>
          <w:color w:val="000000"/>
          <w:sz w:val="22"/>
          <w:szCs w:val="22"/>
          <w:lang w:eastAsia="sl-SI"/>
        </w:rPr>
      </w:pPr>
      <w:r w:rsidRPr="00234336">
        <w:rPr>
          <w:rFonts w:ascii="Helv" w:hAnsi="Helv" w:cs="Helv"/>
          <w:color w:val="000000"/>
          <w:sz w:val="22"/>
          <w:szCs w:val="22"/>
          <w:lang w:eastAsia="sl-SI"/>
        </w:rPr>
        <w:t>Koncesije na področju znanstvenoraziskovalne dejavnosti bodo torej urejene s splošnim zakonom (ZZ), specialnim področnim zakonom (ZZRID) ter splošnim aktom ARRS.</w:t>
      </w:r>
    </w:p>
    <w:p w14:paraId="39453C84" w14:textId="77777777" w:rsidR="00861CEB" w:rsidRPr="00234336" w:rsidRDefault="00861CEB" w:rsidP="00861CEB">
      <w:pPr>
        <w:jc w:val="both"/>
        <w:rPr>
          <w:rFonts w:cs="Arial"/>
          <w:b/>
          <w:sz w:val="22"/>
          <w:szCs w:val="22"/>
          <w:lang w:eastAsia="sl-SI"/>
        </w:rPr>
      </w:pPr>
    </w:p>
    <w:p w14:paraId="302F6DDE" w14:textId="77777777" w:rsidR="00861CEB" w:rsidRPr="00234336" w:rsidRDefault="00861CEB" w:rsidP="00861CEB">
      <w:pPr>
        <w:jc w:val="both"/>
        <w:rPr>
          <w:rFonts w:cs="Arial"/>
          <w:b/>
          <w:sz w:val="22"/>
          <w:szCs w:val="22"/>
          <w:lang w:eastAsia="sl-SI"/>
        </w:rPr>
      </w:pPr>
      <w:r w:rsidRPr="00234336">
        <w:rPr>
          <w:rFonts w:cs="Arial"/>
          <w:b/>
          <w:sz w:val="22"/>
          <w:szCs w:val="22"/>
          <w:lang w:eastAsia="sl-SI"/>
        </w:rPr>
        <w:t>K 8</w:t>
      </w:r>
      <w:r w:rsidR="0079747A" w:rsidRPr="00234336">
        <w:rPr>
          <w:rFonts w:cs="Arial"/>
          <w:b/>
          <w:sz w:val="22"/>
          <w:szCs w:val="22"/>
          <w:lang w:eastAsia="sl-SI"/>
        </w:rPr>
        <w:t>9</w:t>
      </w:r>
      <w:r w:rsidRPr="00234336">
        <w:rPr>
          <w:rFonts w:cs="Arial"/>
          <w:b/>
          <w:sz w:val="22"/>
          <w:szCs w:val="22"/>
          <w:lang w:eastAsia="sl-SI"/>
        </w:rPr>
        <w:t>. členu:</w:t>
      </w:r>
    </w:p>
    <w:p w14:paraId="2696B64A" w14:textId="77777777" w:rsidR="00861CEB" w:rsidRPr="00234336" w:rsidRDefault="00861CEB" w:rsidP="00861CEB">
      <w:pPr>
        <w:jc w:val="both"/>
        <w:rPr>
          <w:rFonts w:cs="Arial"/>
          <w:sz w:val="22"/>
          <w:szCs w:val="22"/>
          <w:lang w:eastAsia="sl-SI"/>
        </w:rPr>
      </w:pPr>
      <w:r w:rsidRPr="00234336">
        <w:rPr>
          <w:rFonts w:cs="Arial"/>
          <w:sz w:val="22"/>
          <w:szCs w:val="22"/>
        </w:rPr>
        <w:t>Člen opredeljuje postopek izbora koncesionarja. ARRS po izvedenem postopku javnega razpisa in opravljenem evalvacijskem postopku izda odločbo o podelitvi koncesije</w:t>
      </w:r>
      <w:r w:rsidRPr="00234336">
        <w:rPr>
          <w:sz w:val="22"/>
          <w:szCs w:val="22"/>
        </w:rPr>
        <w:t xml:space="preserve"> za opravljanje javne službe na področju znanstvenoraziskovalne dejavnosti</w:t>
      </w:r>
      <w:r w:rsidRPr="00234336">
        <w:rPr>
          <w:rFonts w:cs="Arial"/>
          <w:sz w:val="22"/>
          <w:szCs w:val="22"/>
        </w:rPr>
        <w:t xml:space="preserve"> vsem pozitivno ocenjenim koncesionarjem, ki izpolnjujejo pogoje za stabilno financiranje znanstvenoraziskovalni dejavnosti iz </w:t>
      </w:r>
      <w:r w:rsidR="007F7D29" w:rsidRPr="00234336">
        <w:rPr>
          <w:rFonts w:cs="Arial"/>
          <w:sz w:val="22"/>
          <w:szCs w:val="22"/>
        </w:rPr>
        <w:t>8</w:t>
      </w:r>
      <w:r w:rsidR="0079747A" w:rsidRPr="00234336">
        <w:rPr>
          <w:rFonts w:cs="Arial"/>
          <w:sz w:val="22"/>
          <w:szCs w:val="22"/>
        </w:rPr>
        <w:t>5</w:t>
      </w:r>
      <w:r w:rsidRPr="00234336">
        <w:rPr>
          <w:rFonts w:cs="Arial"/>
          <w:sz w:val="22"/>
          <w:szCs w:val="22"/>
        </w:rPr>
        <w:t>. člena tega zakona</w:t>
      </w:r>
      <w:r w:rsidRPr="00234336">
        <w:rPr>
          <w:rFonts w:cs="Arial"/>
          <w:sz w:val="22"/>
          <w:szCs w:val="22"/>
          <w:lang w:eastAsia="sl-SI"/>
        </w:rPr>
        <w:t>.</w:t>
      </w:r>
    </w:p>
    <w:p w14:paraId="7EDC0A26" w14:textId="77777777" w:rsidR="00861CEB" w:rsidRPr="00234336" w:rsidRDefault="00861CEB" w:rsidP="00861CEB">
      <w:pPr>
        <w:spacing w:line="240" w:lineRule="exact"/>
        <w:jc w:val="both"/>
        <w:rPr>
          <w:rFonts w:cs="Arial"/>
          <w:sz w:val="22"/>
          <w:szCs w:val="22"/>
        </w:rPr>
      </w:pPr>
      <w:r w:rsidRPr="00234336">
        <w:rPr>
          <w:rFonts w:cs="Arial"/>
          <w:sz w:val="22"/>
          <w:szCs w:val="22"/>
        </w:rPr>
        <w:t>Zakon v tem členu določa tudi vsebino in obliko koncesijske pogodbe.</w:t>
      </w:r>
    </w:p>
    <w:p w14:paraId="5A7E48C4" w14:textId="77777777" w:rsidR="00861CEB" w:rsidRPr="00234336" w:rsidRDefault="00861CEB" w:rsidP="00861CEB">
      <w:pPr>
        <w:jc w:val="both"/>
        <w:rPr>
          <w:rFonts w:cs="Arial"/>
          <w:b/>
          <w:sz w:val="22"/>
          <w:szCs w:val="22"/>
          <w:lang w:eastAsia="sl-SI"/>
        </w:rPr>
      </w:pPr>
    </w:p>
    <w:p w14:paraId="39BA75DF" w14:textId="77777777" w:rsidR="00861CEB" w:rsidRPr="00234336" w:rsidRDefault="00861CEB" w:rsidP="00861CEB">
      <w:pPr>
        <w:jc w:val="both"/>
        <w:rPr>
          <w:rFonts w:cs="Arial"/>
          <w:b/>
          <w:sz w:val="22"/>
          <w:szCs w:val="22"/>
          <w:lang w:eastAsia="sl-SI"/>
        </w:rPr>
      </w:pPr>
      <w:r w:rsidRPr="00234336">
        <w:rPr>
          <w:rFonts w:cs="Arial"/>
          <w:b/>
          <w:sz w:val="22"/>
          <w:szCs w:val="22"/>
          <w:lang w:eastAsia="sl-SI"/>
        </w:rPr>
        <w:t xml:space="preserve">K </w:t>
      </w:r>
      <w:r w:rsidR="0079747A" w:rsidRPr="00234336">
        <w:rPr>
          <w:rFonts w:cs="Arial"/>
          <w:b/>
          <w:sz w:val="22"/>
          <w:szCs w:val="22"/>
          <w:lang w:eastAsia="sl-SI"/>
        </w:rPr>
        <w:t>90</w:t>
      </w:r>
      <w:r w:rsidRPr="00234336">
        <w:rPr>
          <w:rFonts w:cs="Arial"/>
          <w:b/>
          <w:sz w:val="22"/>
          <w:szCs w:val="22"/>
          <w:lang w:eastAsia="sl-SI"/>
        </w:rPr>
        <w:t>. členu:</w:t>
      </w:r>
    </w:p>
    <w:p w14:paraId="4148D0B7" w14:textId="77777777" w:rsidR="00861CEB" w:rsidRPr="00234336" w:rsidRDefault="00861CEB" w:rsidP="00861CEB">
      <w:pPr>
        <w:spacing w:line="240" w:lineRule="exact"/>
        <w:jc w:val="both"/>
        <w:rPr>
          <w:rFonts w:cs="Arial"/>
          <w:sz w:val="22"/>
          <w:szCs w:val="22"/>
        </w:rPr>
      </w:pPr>
      <w:r w:rsidRPr="00234336">
        <w:rPr>
          <w:rFonts w:cs="Arial"/>
          <w:sz w:val="22"/>
          <w:szCs w:val="22"/>
        </w:rPr>
        <w:t>Člen določa način prenehanja koncesijskega razmerja. V tem členu se urejajo različne oblike prenehanja koncesije, in sicer s prenehanjem koncesijske pogodbe in z odvzemom koncesije.</w:t>
      </w:r>
    </w:p>
    <w:p w14:paraId="217BDB1E" w14:textId="77777777" w:rsidR="00861CEB" w:rsidRPr="00234336" w:rsidRDefault="00861CEB" w:rsidP="00861CEB">
      <w:pPr>
        <w:jc w:val="both"/>
        <w:rPr>
          <w:rFonts w:cs="Arial"/>
          <w:b/>
          <w:sz w:val="22"/>
          <w:szCs w:val="22"/>
          <w:lang w:eastAsia="sl-SI"/>
        </w:rPr>
      </w:pPr>
    </w:p>
    <w:p w14:paraId="2791D130" w14:textId="77777777" w:rsidR="00861CEB" w:rsidRPr="00234336" w:rsidRDefault="00861CEB" w:rsidP="00861CEB">
      <w:pPr>
        <w:jc w:val="both"/>
        <w:rPr>
          <w:rFonts w:cs="Arial"/>
          <w:b/>
          <w:sz w:val="22"/>
          <w:szCs w:val="22"/>
          <w:lang w:eastAsia="sl-SI"/>
        </w:rPr>
      </w:pPr>
      <w:r w:rsidRPr="00234336">
        <w:rPr>
          <w:rFonts w:cs="Arial"/>
          <w:b/>
          <w:sz w:val="22"/>
          <w:szCs w:val="22"/>
          <w:lang w:eastAsia="sl-SI"/>
        </w:rPr>
        <w:t xml:space="preserve">K </w:t>
      </w:r>
      <w:r w:rsidR="00B8004E" w:rsidRPr="00234336">
        <w:rPr>
          <w:rFonts w:cs="Arial"/>
          <w:b/>
          <w:sz w:val="22"/>
          <w:szCs w:val="22"/>
          <w:lang w:eastAsia="sl-SI"/>
        </w:rPr>
        <w:t>9</w:t>
      </w:r>
      <w:r w:rsidR="0079747A" w:rsidRPr="00234336">
        <w:rPr>
          <w:rFonts w:cs="Arial"/>
          <w:b/>
          <w:sz w:val="22"/>
          <w:szCs w:val="22"/>
          <w:lang w:eastAsia="sl-SI"/>
        </w:rPr>
        <w:t>1</w:t>
      </w:r>
      <w:r w:rsidRPr="00234336">
        <w:rPr>
          <w:rFonts w:cs="Arial"/>
          <w:b/>
          <w:sz w:val="22"/>
          <w:szCs w:val="22"/>
          <w:lang w:eastAsia="sl-SI"/>
        </w:rPr>
        <w:t>. členu:</w:t>
      </w:r>
    </w:p>
    <w:p w14:paraId="2012D643" w14:textId="77777777" w:rsidR="00861CEB" w:rsidRPr="00234336" w:rsidRDefault="00861CEB" w:rsidP="00861CEB">
      <w:pPr>
        <w:spacing w:line="240" w:lineRule="exact"/>
        <w:jc w:val="both"/>
        <w:rPr>
          <w:rFonts w:cs="Arial"/>
          <w:sz w:val="22"/>
          <w:szCs w:val="22"/>
        </w:rPr>
      </w:pPr>
      <w:r w:rsidRPr="00234336">
        <w:rPr>
          <w:rFonts w:cs="Arial"/>
          <w:sz w:val="22"/>
          <w:szCs w:val="22"/>
        </w:rPr>
        <w:t xml:space="preserve">Poleg klasičnih razlogov za prenehanje koncesijske pogodbe po poteku časa, za katerega je bila sklenjena, z odpovedjo in z razdrtjem, zakon v tem členu določa prenehanje tudi zaradi likvidacije ali stečaja koncesionarja. </w:t>
      </w:r>
    </w:p>
    <w:p w14:paraId="0DB2882F" w14:textId="77777777" w:rsidR="00861CEB" w:rsidRPr="00234336" w:rsidRDefault="00861CEB" w:rsidP="00861CEB">
      <w:pPr>
        <w:jc w:val="both"/>
        <w:rPr>
          <w:rFonts w:cs="Arial"/>
          <w:b/>
          <w:sz w:val="22"/>
          <w:szCs w:val="22"/>
          <w:lang w:eastAsia="sl-SI"/>
        </w:rPr>
      </w:pPr>
    </w:p>
    <w:p w14:paraId="151F1D43" w14:textId="77777777" w:rsidR="00861CEB" w:rsidRPr="00234336" w:rsidRDefault="00861CEB" w:rsidP="00861CEB">
      <w:pPr>
        <w:jc w:val="both"/>
        <w:rPr>
          <w:rFonts w:cs="Arial"/>
          <w:b/>
          <w:sz w:val="22"/>
          <w:szCs w:val="22"/>
          <w:lang w:eastAsia="sl-SI"/>
        </w:rPr>
      </w:pPr>
      <w:r w:rsidRPr="00234336">
        <w:rPr>
          <w:rFonts w:cs="Arial"/>
          <w:b/>
          <w:sz w:val="22"/>
          <w:szCs w:val="22"/>
          <w:lang w:eastAsia="sl-SI"/>
        </w:rPr>
        <w:t xml:space="preserve">K </w:t>
      </w:r>
      <w:r w:rsidR="00B8004E" w:rsidRPr="00234336">
        <w:rPr>
          <w:rFonts w:cs="Arial"/>
          <w:b/>
          <w:sz w:val="22"/>
          <w:szCs w:val="22"/>
          <w:lang w:eastAsia="sl-SI"/>
        </w:rPr>
        <w:t>9</w:t>
      </w:r>
      <w:r w:rsidR="0079747A" w:rsidRPr="00234336">
        <w:rPr>
          <w:rFonts w:cs="Arial"/>
          <w:b/>
          <w:sz w:val="22"/>
          <w:szCs w:val="22"/>
          <w:lang w:eastAsia="sl-SI"/>
        </w:rPr>
        <w:t>2</w:t>
      </w:r>
      <w:r w:rsidRPr="00234336">
        <w:rPr>
          <w:rFonts w:cs="Arial"/>
          <w:b/>
          <w:sz w:val="22"/>
          <w:szCs w:val="22"/>
          <w:lang w:eastAsia="sl-SI"/>
        </w:rPr>
        <w:t>. členu:</w:t>
      </w:r>
    </w:p>
    <w:p w14:paraId="65B250EE" w14:textId="1459B78C" w:rsidR="00861CEB" w:rsidRPr="00234336" w:rsidRDefault="00861CEB" w:rsidP="00861CEB">
      <w:pPr>
        <w:spacing w:line="240" w:lineRule="exact"/>
        <w:jc w:val="both"/>
        <w:rPr>
          <w:rFonts w:cs="Arial"/>
          <w:b/>
          <w:sz w:val="22"/>
          <w:szCs w:val="22"/>
        </w:rPr>
      </w:pPr>
      <w:r w:rsidRPr="00234336">
        <w:rPr>
          <w:rFonts w:cs="Arial"/>
          <w:sz w:val="22"/>
          <w:szCs w:val="22"/>
        </w:rPr>
        <w:t xml:space="preserve">Zaradi kršitev koncesionarja, ki so določene </w:t>
      </w:r>
      <w:r w:rsidR="000860C2">
        <w:rPr>
          <w:rFonts w:cs="Arial"/>
          <w:sz w:val="22"/>
          <w:szCs w:val="22"/>
        </w:rPr>
        <w:t xml:space="preserve">v </w:t>
      </w:r>
      <w:r w:rsidRPr="00234336">
        <w:rPr>
          <w:rFonts w:cs="Arial"/>
          <w:sz w:val="22"/>
          <w:szCs w:val="22"/>
        </w:rPr>
        <w:t>tem členu, zakon predvideva odvzem koncesije.</w:t>
      </w:r>
      <w:r w:rsidRPr="00234336">
        <w:rPr>
          <w:rFonts w:cs="Arial"/>
          <w:b/>
          <w:sz w:val="22"/>
          <w:szCs w:val="22"/>
        </w:rPr>
        <w:t xml:space="preserve"> </w:t>
      </w:r>
    </w:p>
    <w:p w14:paraId="04D7A024" w14:textId="77777777" w:rsidR="00861CEB" w:rsidRPr="00234336" w:rsidRDefault="00861CEB" w:rsidP="00861CEB">
      <w:pPr>
        <w:jc w:val="both"/>
        <w:rPr>
          <w:rFonts w:cs="Arial"/>
          <w:sz w:val="22"/>
          <w:szCs w:val="22"/>
          <w:lang w:eastAsia="sl-SI"/>
        </w:rPr>
      </w:pPr>
    </w:p>
    <w:p w14:paraId="5F274B36" w14:textId="77777777" w:rsidR="00861CEB" w:rsidRPr="00234336" w:rsidRDefault="00861CEB" w:rsidP="00861CEB">
      <w:pPr>
        <w:jc w:val="both"/>
        <w:rPr>
          <w:rFonts w:cs="Arial"/>
          <w:b/>
          <w:sz w:val="22"/>
          <w:szCs w:val="22"/>
          <w:lang w:eastAsia="sl-SI"/>
        </w:rPr>
      </w:pPr>
      <w:r w:rsidRPr="00234336">
        <w:rPr>
          <w:rFonts w:cs="Arial"/>
          <w:b/>
          <w:sz w:val="22"/>
          <w:szCs w:val="22"/>
          <w:lang w:eastAsia="sl-SI"/>
        </w:rPr>
        <w:t xml:space="preserve">K </w:t>
      </w:r>
      <w:r w:rsidR="00B8004E" w:rsidRPr="00234336">
        <w:rPr>
          <w:rFonts w:cs="Arial"/>
          <w:b/>
          <w:sz w:val="22"/>
          <w:szCs w:val="22"/>
          <w:lang w:eastAsia="sl-SI"/>
        </w:rPr>
        <w:t>9</w:t>
      </w:r>
      <w:r w:rsidR="0079747A" w:rsidRPr="00234336">
        <w:rPr>
          <w:rFonts w:cs="Arial"/>
          <w:b/>
          <w:sz w:val="22"/>
          <w:szCs w:val="22"/>
          <w:lang w:eastAsia="sl-SI"/>
        </w:rPr>
        <w:t>3</w:t>
      </w:r>
      <w:r w:rsidRPr="00234336">
        <w:rPr>
          <w:rFonts w:cs="Arial"/>
          <w:b/>
          <w:sz w:val="22"/>
          <w:szCs w:val="22"/>
          <w:lang w:eastAsia="sl-SI"/>
        </w:rPr>
        <w:t>. členu:</w:t>
      </w:r>
    </w:p>
    <w:p w14:paraId="017D310F" w14:textId="38E320D1" w:rsidR="00861CEB" w:rsidRPr="00234336" w:rsidRDefault="00861CEB" w:rsidP="00861CEB">
      <w:pPr>
        <w:spacing w:line="240" w:lineRule="exact"/>
        <w:jc w:val="both"/>
        <w:rPr>
          <w:rFonts w:cs="Arial"/>
          <w:sz w:val="22"/>
          <w:szCs w:val="22"/>
        </w:rPr>
      </w:pPr>
      <w:r w:rsidRPr="00234336">
        <w:rPr>
          <w:rFonts w:cs="Arial"/>
          <w:sz w:val="22"/>
          <w:szCs w:val="22"/>
        </w:rPr>
        <w:t>Zakon v tem členu določa postopek odvzema koncesije. Koncesionarja na kršitve, ki so lahko razlog za odvzem koncesije, opozori pristojni organ in mu določi</w:t>
      </w:r>
      <w:r w:rsidR="000860C2">
        <w:rPr>
          <w:rFonts w:cs="Arial"/>
          <w:sz w:val="22"/>
          <w:szCs w:val="22"/>
        </w:rPr>
        <w:t>,</w:t>
      </w:r>
      <w:r w:rsidRPr="00234336">
        <w:rPr>
          <w:rFonts w:cs="Arial"/>
          <w:sz w:val="22"/>
          <w:szCs w:val="22"/>
        </w:rPr>
        <w:t xml:space="preserve"> naravi kršitev primeren</w:t>
      </w:r>
      <w:r w:rsidR="000860C2">
        <w:rPr>
          <w:rFonts w:cs="Arial"/>
          <w:sz w:val="22"/>
          <w:szCs w:val="22"/>
        </w:rPr>
        <w:t>,</w:t>
      </w:r>
      <w:r w:rsidRPr="00234336">
        <w:rPr>
          <w:rFonts w:cs="Arial"/>
          <w:sz w:val="22"/>
          <w:szCs w:val="22"/>
        </w:rPr>
        <w:t xml:space="preserve"> rok za njihovo odpravo. Če koncesionar temu pozivu ne sledi, se mu koncesija odvzame po uradni dolžnosti. Če gre pri kršitvah za elemente kaznivega dejanja ali posledice višje sile, opozorilo za odpravo kršitev ni relevantno.</w:t>
      </w:r>
    </w:p>
    <w:p w14:paraId="3ACFC924" w14:textId="77777777" w:rsidR="00861CEB" w:rsidRPr="00234336" w:rsidRDefault="00861CEB" w:rsidP="00861CEB">
      <w:pPr>
        <w:jc w:val="both"/>
        <w:rPr>
          <w:rFonts w:cs="Arial"/>
          <w:b/>
          <w:sz w:val="22"/>
          <w:szCs w:val="22"/>
          <w:lang w:eastAsia="sl-SI"/>
        </w:rPr>
      </w:pPr>
    </w:p>
    <w:p w14:paraId="506448DD" w14:textId="77777777" w:rsidR="00861CEB" w:rsidRPr="00234336" w:rsidRDefault="00861CEB" w:rsidP="00861CEB">
      <w:pPr>
        <w:jc w:val="both"/>
        <w:rPr>
          <w:rFonts w:cs="Arial"/>
          <w:b/>
          <w:sz w:val="22"/>
          <w:szCs w:val="22"/>
          <w:lang w:eastAsia="sl-SI"/>
        </w:rPr>
      </w:pPr>
      <w:r w:rsidRPr="00234336">
        <w:rPr>
          <w:rFonts w:cs="Arial"/>
          <w:b/>
          <w:sz w:val="22"/>
          <w:szCs w:val="22"/>
          <w:lang w:eastAsia="sl-SI"/>
        </w:rPr>
        <w:t xml:space="preserve">K </w:t>
      </w:r>
      <w:r w:rsidR="006B5D9A" w:rsidRPr="00234336">
        <w:rPr>
          <w:rFonts w:cs="Arial"/>
          <w:b/>
          <w:sz w:val="22"/>
          <w:szCs w:val="22"/>
          <w:lang w:eastAsia="sl-SI"/>
        </w:rPr>
        <w:t>9</w:t>
      </w:r>
      <w:r w:rsidR="0079747A" w:rsidRPr="00234336">
        <w:rPr>
          <w:rFonts w:cs="Arial"/>
          <w:b/>
          <w:sz w:val="22"/>
          <w:szCs w:val="22"/>
          <w:lang w:eastAsia="sl-SI"/>
        </w:rPr>
        <w:t>4</w:t>
      </w:r>
      <w:r w:rsidRPr="00234336">
        <w:rPr>
          <w:rFonts w:cs="Arial"/>
          <w:b/>
          <w:sz w:val="22"/>
          <w:szCs w:val="22"/>
          <w:lang w:eastAsia="sl-SI"/>
        </w:rPr>
        <w:t>. členu:</w:t>
      </w:r>
    </w:p>
    <w:p w14:paraId="324C22F9" w14:textId="77777777" w:rsidR="00861CEB" w:rsidRPr="00234336" w:rsidRDefault="00861CEB" w:rsidP="00861CEB">
      <w:pPr>
        <w:spacing w:line="240" w:lineRule="exact"/>
        <w:jc w:val="both"/>
        <w:rPr>
          <w:rFonts w:cs="Arial"/>
          <w:sz w:val="22"/>
          <w:szCs w:val="22"/>
        </w:rPr>
      </w:pPr>
      <w:r w:rsidRPr="00234336">
        <w:rPr>
          <w:rFonts w:cs="Arial"/>
          <w:sz w:val="22"/>
          <w:szCs w:val="22"/>
        </w:rPr>
        <w:t>V tem členu zakon določa pravne posledice odvzema koncesije. Koncesionar in ARRS morata izpolniti obveznosti, ki so nastale do prenehanja koncesijskega razmerja. Koncesionar, ki mu je bila odvzeta koncesija, mora ARRS povrniti vso škodo, ki je posledica kršitve, zaradi katere mu je bila koncesija odvzeta.</w:t>
      </w:r>
    </w:p>
    <w:p w14:paraId="2DE67862" w14:textId="77777777" w:rsidR="00861CEB" w:rsidRPr="00234336" w:rsidRDefault="00861CEB" w:rsidP="00861CEB">
      <w:pPr>
        <w:jc w:val="both"/>
        <w:rPr>
          <w:rFonts w:cs="Arial"/>
          <w:b/>
          <w:sz w:val="20"/>
          <w:lang w:eastAsia="sl-SI"/>
        </w:rPr>
      </w:pPr>
    </w:p>
    <w:p w14:paraId="7DA51DD7" w14:textId="77777777" w:rsidR="00861CEB" w:rsidRPr="00234336" w:rsidRDefault="00861CEB" w:rsidP="00861CEB">
      <w:pPr>
        <w:rPr>
          <w:rFonts w:cs="Arial"/>
          <w:b/>
          <w:sz w:val="22"/>
          <w:szCs w:val="22"/>
        </w:rPr>
      </w:pPr>
      <w:r w:rsidRPr="00234336">
        <w:rPr>
          <w:rFonts w:cs="Arial"/>
          <w:b/>
          <w:sz w:val="22"/>
          <w:szCs w:val="22"/>
        </w:rPr>
        <w:t xml:space="preserve">K </w:t>
      </w:r>
      <w:r w:rsidR="006B5D9A" w:rsidRPr="00234336">
        <w:rPr>
          <w:rFonts w:cs="Arial"/>
          <w:b/>
          <w:sz w:val="22"/>
          <w:szCs w:val="22"/>
        </w:rPr>
        <w:t>9</w:t>
      </w:r>
      <w:r w:rsidR="0079747A" w:rsidRPr="00234336">
        <w:rPr>
          <w:rFonts w:cs="Arial"/>
          <w:b/>
          <w:sz w:val="22"/>
          <w:szCs w:val="22"/>
        </w:rPr>
        <w:t>5</w:t>
      </w:r>
      <w:r w:rsidRPr="00234336">
        <w:rPr>
          <w:rFonts w:cs="Arial"/>
          <w:b/>
          <w:sz w:val="22"/>
          <w:szCs w:val="22"/>
        </w:rPr>
        <w:t xml:space="preserve">. členu: </w:t>
      </w:r>
    </w:p>
    <w:p w14:paraId="4276C3EE" w14:textId="77777777" w:rsidR="00861CEB" w:rsidRPr="00234336" w:rsidRDefault="00861CEB" w:rsidP="00861CEB">
      <w:pPr>
        <w:jc w:val="both"/>
        <w:rPr>
          <w:rFonts w:cs="Arial"/>
          <w:sz w:val="22"/>
          <w:szCs w:val="22"/>
          <w:lang w:eastAsia="sl-SI"/>
        </w:rPr>
      </w:pPr>
      <w:r w:rsidRPr="00234336">
        <w:rPr>
          <w:rFonts w:cs="Arial"/>
          <w:sz w:val="22"/>
          <w:szCs w:val="22"/>
        </w:rPr>
        <w:t>Člen</w:t>
      </w:r>
      <w:r w:rsidRPr="00234336">
        <w:rPr>
          <w:rFonts w:cs="Arial"/>
          <w:b/>
          <w:sz w:val="22"/>
          <w:szCs w:val="22"/>
        </w:rPr>
        <w:t xml:space="preserve"> </w:t>
      </w:r>
      <w:r w:rsidRPr="00234336">
        <w:rPr>
          <w:rFonts w:cs="Arial"/>
          <w:sz w:val="22"/>
          <w:szCs w:val="22"/>
        </w:rPr>
        <w:t>opredeljuje</w:t>
      </w:r>
      <w:r w:rsidRPr="00234336">
        <w:rPr>
          <w:rFonts w:cs="Arial"/>
          <w:b/>
          <w:bCs/>
          <w:sz w:val="22"/>
          <w:szCs w:val="22"/>
          <w:lang w:eastAsia="sl-SI"/>
        </w:rPr>
        <w:t xml:space="preserve"> </w:t>
      </w:r>
      <w:r w:rsidRPr="00234336">
        <w:rPr>
          <w:rFonts w:cs="Arial"/>
          <w:bCs/>
          <w:sz w:val="22"/>
          <w:szCs w:val="22"/>
          <w:lang w:eastAsia="sl-SI"/>
        </w:rPr>
        <w:t>izvajanje nadzora nad delom in poslovanjem javne agencije za raziskovalno dejavnost.</w:t>
      </w:r>
    </w:p>
    <w:p w14:paraId="614760FE" w14:textId="77777777" w:rsidR="00861CEB" w:rsidRPr="00234336" w:rsidRDefault="00861CEB" w:rsidP="00861CEB">
      <w:pPr>
        <w:jc w:val="both"/>
        <w:rPr>
          <w:rFonts w:cs="Arial"/>
          <w:sz w:val="22"/>
          <w:szCs w:val="22"/>
          <w:lang w:eastAsia="sl-SI"/>
        </w:rPr>
      </w:pPr>
    </w:p>
    <w:p w14:paraId="0A60E0D2" w14:textId="77777777" w:rsidR="00861CEB" w:rsidRPr="00234336" w:rsidRDefault="00861CEB" w:rsidP="00861CEB">
      <w:pPr>
        <w:rPr>
          <w:rFonts w:cs="Arial"/>
          <w:b/>
          <w:sz w:val="22"/>
          <w:szCs w:val="22"/>
        </w:rPr>
      </w:pPr>
      <w:r w:rsidRPr="00234336">
        <w:rPr>
          <w:rFonts w:cs="Arial"/>
          <w:b/>
          <w:sz w:val="22"/>
          <w:szCs w:val="22"/>
        </w:rPr>
        <w:t xml:space="preserve">K </w:t>
      </w:r>
      <w:r w:rsidR="006B5D9A" w:rsidRPr="00234336">
        <w:rPr>
          <w:rFonts w:cs="Arial"/>
          <w:b/>
          <w:sz w:val="22"/>
          <w:szCs w:val="22"/>
        </w:rPr>
        <w:t>9</w:t>
      </w:r>
      <w:r w:rsidR="0079747A" w:rsidRPr="00234336">
        <w:rPr>
          <w:rFonts w:cs="Arial"/>
          <w:b/>
          <w:sz w:val="22"/>
          <w:szCs w:val="22"/>
        </w:rPr>
        <w:t>6</w:t>
      </w:r>
      <w:r w:rsidRPr="00234336">
        <w:rPr>
          <w:rFonts w:cs="Arial"/>
          <w:b/>
          <w:sz w:val="22"/>
          <w:szCs w:val="22"/>
        </w:rPr>
        <w:t xml:space="preserve">. členu: </w:t>
      </w:r>
    </w:p>
    <w:p w14:paraId="419D8506" w14:textId="77777777" w:rsidR="00861CEB" w:rsidRPr="00234336" w:rsidRDefault="00861CEB" w:rsidP="00861CEB">
      <w:pPr>
        <w:jc w:val="both"/>
        <w:rPr>
          <w:rFonts w:cs="Arial"/>
          <w:bCs/>
          <w:sz w:val="22"/>
          <w:szCs w:val="22"/>
          <w:lang w:eastAsia="sl-SI"/>
        </w:rPr>
      </w:pPr>
      <w:r w:rsidRPr="00234336">
        <w:rPr>
          <w:rFonts w:cs="Arial"/>
          <w:sz w:val="22"/>
          <w:szCs w:val="22"/>
        </w:rPr>
        <w:t>Člen</w:t>
      </w:r>
      <w:r w:rsidRPr="00234336">
        <w:rPr>
          <w:rFonts w:cs="Arial"/>
          <w:b/>
          <w:sz w:val="22"/>
          <w:szCs w:val="22"/>
        </w:rPr>
        <w:t xml:space="preserve"> </w:t>
      </w:r>
      <w:r w:rsidRPr="00234336">
        <w:rPr>
          <w:rFonts w:cs="Arial"/>
          <w:sz w:val="22"/>
          <w:szCs w:val="22"/>
        </w:rPr>
        <w:t>opredeljuje</w:t>
      </w:r>
      <w:r w:rsidRPr="00234336">
        <w:rPr>
          <w:rFonts w:cs="Arial"/>
          <w:b/>
          <w:bCs/>
          <w:sz w:val="22"/>
          <w:szCs w:val="22"/>
          <w:lang w:eastAsia="sl-SI"/>
        </w:rPr>
        <w:t xml:space="preserve"> </w:t>
      </w:r>
      <w:r w:rsidRPr="00234336">
        <w:rPr>
          <w:rFonts w:cs="Arial"/>
          <w:bCs/>
          <w:sz w:val="22"/>
          <w:szCs w:val="22"/>
          <w:lang w:eastAsia="sl-SI"/>
        </w:rPr>
        <w:t>izvajanje nadzora nad porabniki proračunskih sredstev, ki ga izvaja javna agencija za raziskovalno dejavnost nad porabniki proračunskih sredstev, katerim sredstva dodeli javna agencija za raziskovalno dejavnost.</w:t>
      </w:r>
    </w:p>
    <w:p w14:paraId="5304FB83" w14:textId="77777777" w:rsidR="00861CEB" w:rsidRPr="00234336" w:rsidRDefault="00861CEB" w:rsidP="00861CEB">
      <w:pPr>
        <w:jc w:val="both"/>
        <w:rPr>
          <w:rFonts w:cs="Arial"/>
          <w:bCs/>
          <w:sz w:val="22"/>
          <w:szCs w:val="22"/>
          <w:lang w:eastAsia="sl-SI"/>
        </w:rPr>
      </w:pPr>
    </w:p>
    <w:p w14:paraId="0131C39C" w14:textId="77777777" w:rsidR="00861CEB" w:rsidRPr="00234336" w:rsidRDefault="00861CEB" w:rsidP="00861CEB">
      <w:pPr>
        <w:rPr>
          <w:rFonts w:cs="Arial"/>
          <w:b/>
          <w:sz w:val="22"/>
          <w:szCs w:val="22"/>
        </w:rPr>
      </w:pPr>
      <w:r w:rsidRPr="00234336">
        <w:rPr>
          <w:rFonts w:cs="Arial"/>
          <w:b/>
          <w:sz w:val="22"/>
          <w:szCs w:val="22"/>
        </w:rPr>
        <w:t xml:space="preserve">K </w:t>
      </w:r>
      <w:r w:rsidR="006B5D9A" w:rsidRPr="00234336">
        <w:rPr>
          <w:rFonts w:cs="Arial"/>
          <w:b/>
          <w:sz w:val="22"/>
          <w:szCs w:val="22"/>
        </w:rPr>
        <w:t>9</w:t>
      </w:r>
      <w:r w:rsidR="0079747A" w:rsidRPr="00234336">
        <w:rPr>
          <w:rFonts w:cs="Arial"/>
          <w:b/>
          <w:sz w:val="22"/>
          <w:szCs w:val="22"/>
        </w:rPr>
        <w:t>7</w:t>
      </w:r>
      <w:r w:rsidRPr="00234336">
        <w:rPr>
          <w:rFonts w:cs="Arial"/>
          <w:b/>
          <w:sz w:val="22"/>
          <w:szCs w:val="22"/>
        </w:rPr>
        <w:t xml:space="preserve">. členu: </w:t>
      </w:r>
    </w:p>
    <w:p w14:paraId="6D29E42D" w14:textId="77777777" w:rsidR="00861CEB" w:rsidRPr="00234336" w:rsidRDefault="00861CEB" w:rsidP="00861CEB">
      <w:pPr>
        <w:jc w:val="both"/>
        <w:rPr>
          <w:rFonts w:cs="Arial"/>
          <w:b/>
          <w:sz w:val="22"/>
          <w:szCs w:val="22"/>
        </w:rPr>
      </w:pPr>
      <w:r w:rsidRPr="00234336">
        <w:rPr>
          <w:rFonts w:cs="Arial"/>
          <w:sz w:val="22"/>
          <w:szCs w:val="22"/>
        </w:rPr>
        <w:t>Člen</w:t>
      </w:r>
      <w:r w:rsidRPr="00234336">
        <w:rPr>
          <w:rFonts w:cs="Arial"/>
          <w:b/>
          <w:sz w:val="22"/>
          <w:szCs w:val="22"/>
        </w:rPr>
        <w:t xml:space="preserve"> </w:t>
      </w:r>
      <w:r w:rsidRPr="00234336">
        <w:rPr>
          <w:rFonts w:cs="Arial"/>
          <w:sz w:val="22"/>
          <w:szCs w:val="22"/>
        </w:rPr>
        <w:t>opredeljuje</w:t>
      </w:r>
      <w:r w:rsidRPr="00234336">
        <w:rPr>
          <w:rFonts w:cs="Arial"/>
          <w:b/>
          <w:bCs/>
          <w:sz w:val="22"/>
          <w:szCs w:val="22"/>
          <w:lang w:eastAsia="sl-SI"/>
        </w:rPr>
        <w:t xml:space="preserve"> </w:t>
      </w:r>
      <w:r w:rsidRPr="00234336">
        <w:rPr>
          <w:rFonts w:cs="Arial"/>
          <w:bCs/>
          <w:sz w:val="22"/>
          <w:szCs w:val="22"/>
          <w:lang w:eastAsia="sl-SI"/>
        </w:rPr>
        <w:t>izvajanje nadzora nad porabniki proračunskih sredstev, ki ga izvaja ministrstvo, pristojno za znanost, nad porabniki proračunskih sredstev, katerim sredstva dodeli ministrstvo, pristojno za znanost.</w:t>
      </w:r>
    </w:p>
    <w:p w14:paraId="7B238E80" w14:textId="77777777" w:rsidR="00861CEB" w:rsidRPr="00234336" w:rsidRDefault="00861CEB" w:rsidP="00861CEB">
      <w:pPr>
        <w:rPr>
          <w:rFonts w:cs="Arial"/>
          <w:b/>
          <w:sz w:val="22"/>
          <w:szCs w:val="22"/>
        </w:rPr>
      </w:pPr>
    </w:p>
    <w:p w14:paraId="1E1ECF7F" w14:textId="77777777" w:rsidR="00861CEB" w:rsidRPr="00234336" w:rsidRDefault="00861CEB" w:rsidP="00861CEB">
      <w:pPr>
        <w:rPr>
          <w:b/>
          <w:sz w:val="22"/>
        </w:rPr>
      </w:pPr>
      <w:r w:rsidRPr="00234336">
        <w:rPr>
          <w:b/>
          <w:sz w:val="22"/>
        </w:rPr>
        <w:t xml:space="preserve">K </w:t>
      </w:r>
      <w:r w:rsidR="006B5D9A" w:rsidRPr="00234336">
        <w:rPr>
          <w:b/>
          <w:sz w:val="22"/>
        </w:rPr>
        <w:t>9</w:t>
      </w:r>
      <w:r w:rsidR="0079747A" w:rsidRPr="00234336">
        <w:rPr>
          <w:b/>
          <w:sz w:val="22"/>
        </w:rPr>
        <w:t>8</w:t>
      </w:r>
      <w:r w:rsidRPr="00234336">
        <w:rPr>
          <w:b/>
          <w:sz w:val="22"/>
        </w:rPr>
        <w:t>. členu:</w:t>
      </w:r>
    </w:p>
    <w:p w14:paraId="1F0AEC84" w14:textId="77777777" w:rsidR="00861CEB" w:rsidRPr="00234336" w:rsidRDefault="00861CEB" w:rsidP="00861CEB">
      <w:pPr>
        <w:jc w:val="both"/>
        <w:rPr>
          <w:sz w:val="22"/>
        </w:rPr>
      </w:pPr>
      <w:r w:rsidRPr="00234336">
        <w:rPr>
          <w:sz w:val="22"/>
        </w:rPr>
        <w:t>Člen opredeljuje dinamiko naraščanja finančnih sredstev do dosega ciljne vrednosti 1 % BDP za znanstvenoraziskovalno dejavnost. Glede na velik razkorak med trenutno in ciljno viši</w:t>
      </w:r>
      <w:r w:rsidR="00AC4721" w:rsidRPr="00234336">
        <w:rPr>
          <w:sz w:val="22"/>
        </w:rPr>
        <w:t xml:space="preserve">no financiranja je predviden </w:t>
      </w:r>
      <w:r w:rsidRPr="00234336">
        <w:rPr>
          <w:sz w:val="22"/>
        </w:rPr>
        <w:t>fazni način za dosego tega cilja</w:t>
      </w:r>
      <w:r w:rsidR="00AC4721" w:rsidRPr="00234336">
        <w:rPr>
          <w:sz w:val="22"/>
        </w:rPr>
        <w:t>, in sicer na podlagi letne rasti po 0,1 % BDP do leta 2027.</w:t>
      </w:r>
    </w:p>
    <w:p w14:paraId="01205255" w14:textId="77777777" w:rsidR="00861CEB" w:rsidRPr="00234336" w:rsidRDefault="00861CEB" w:rsidP="00861CEB">
      <w:pPr>
        <w:rPr>
          <w:b/>
          <w:sz w:val="22"/>
        </w:rPr>
      </w:pPr>
    </w:p>
    <w:p w14:paraId="50033A34" w14:textId="77777777" w:rsidR="00861CEB" w:rsidRPr="00234336" w:rsidRDefault="00861CEB" w:rsidP="00861CEB">
      <w:pPr>
        <w:rPr>
          <w:b/>
          <w:sz w:val="22"/>
        </w:rPr>
      </w:pPr>
      <w:r w:rsidRPr="00234336">
        <w:rPr>
          <w:b/>
          <w:sz w:val="22"/>
        </w:rPr>
        <w:t xml:space="preserve">K </w:t>
      </w:r>
      <w:r w:rsidR="006B5D9A" w:rsidRPr="00234336">
        <w:rPr>
          <w:rFonts w:cs="Arial"/>
          <w:b/>
          <w:sz w:val="22"/>
          <w:szCs w:val="22"/>
        </w:rPr>
        <w:t>9</w:t>
      </w:r>
      <w:r w:rsidR="0079747A" w:rsidRPr="00234336">
        <w:rPr>
          <w:rFonts w:cs="Arial"/>
          <w:b/>
          <w:sz w:val="22"/>
          <w:szCs w:val="22"/>
        </w:rPr>
        <w:t>9</w:t>
      </w:r>
      <w:r w:rsidRPr="00234336">
        <w:rPr>
          <w:b/>
          <w:sz w:val="22"/>
        </w:rPr>
        <w:t xml:space="preserve">. členu: </w:t>
      </w:r>
    </w:p>
    <w:p w14:paraId="26DCC6FE" w14:textId="77777777" w:rsidR="00861CEB" w:rsidRPr="000860C2" w:rsidRDefault="00861CEB" w:rsidP="00861CEB">
      <w:pPr>
        <w:spacing w:before="120"/>
        <w:jc w:val="both"/>
        <w:outlineLvl w:val="0"/>
        <w:rPr>
          <w:rStyle w:val="Krepko"/>
          <w:rFonts w:eastAsia="Cambria"/>
          <w:b w:val="0"/>
          <w:sz w:val="22"/>
        </w:rPr>
      </w:pPr>
      <w:r w:rsidRPr="00234336">
        <w:rPr>
          <w:sz w:val="22"/>
        </w:rPr>
        <w:t>Prehodna določba opredeljuje</w:t>
      </w:r>
      <w:r w:rsidRPr="00234336">
        <w:rPr>
          <w:b/>
          <w:sz w:val="22"/>
        </w:rPr>
        <w:t xml:space="preserve"> </w:t>
      </w:r>
      <w:r w:rsidRPr="00234336">
        <w:rPr>
          <w:sz w:val="22"/>
        </w:rPr>
        <w:t xml:space="preserve">potek mandata članov Sveta za znanost in tehnologijo Republike Slovenije. Člen opredeljuje tudi imenovanje ter začetek delovanja Razvojnega sveta </w:t>
      </w:r>
      <w:r w:rsidRPr="00234336">
        <w:rPr>
          <w:rStyle w:val="Krepko"/>
          <w:rFonts w:eastAsia="Cambria"/>
          <w:sz w:val="22"/>
        </w:rPr>
        <w:t xml:space="preserve"> </w:t>
      </w:r>
      <w:r w:rsidRPr="000860C2">
        <w:rPr>
          <w:rStyle w:val="Krepko"/>
          <w:rFonts w:eastAsia="Cambria"/>
          <w:b w:val="0"/>
          <w:sz w:val="22"/>
        </w:rPr>
        <w:t>Republike Sloveni</w:t>
      </w:r>
      <w:r w:rsidRPr="007118D3">
        <w:rPr>
          <w:rStyle w:val="Krepko"/>
          <w:rFonts w:eastAsia="Cambria"/>
          <w:b w:val="0"/>
          <w:sz w:val="22"/>
        </w:rPr>
        <w:t xml:space="preserve">je. </w:t>
      </w:r>
    </w:p>
    <w:p w14:paraId="7ECAC501" w14:textId="77777777" w:rsidR="00861CEB" w:rsidRPr="00234336" w:rsidRDefault="00861CEB" w:rsidP="00861CEB">
      <w:pPr>
        <w:rPr>
          <w:b/>
          <w:sz w:val="22"/>
        </w:rPr>
      </w:pPr>
    </w:p>
    <w:p w14:paraId="43F4A32F" w14:textId="77777777" w:rsidR="00861CEB" w:rsidRPr="00234336" w:rsidRDefault="00861CEB" w:rsidP="00861CEB">
      <w:pPr>
        <w:rPr>
          <w:b/>
          <w:sz w:val="22"/>
        </w:rPr>
      </w:pPr>
      <w:r w:rsidRPr="00234336">
        <w:rPr>
          <w:b/>
          <w:sz w:val="22"/>
        </w:rPr>
        <w:t xml:space="preserve">K </w:t>
      </w:r>
      <w:r w:rsidR="0079747A" w:rsidRPr="00234336">
        <w:rPr>
          <w:rFonts w:cs="Arial"/>
          <w:b/>
          <w:sz w:val="22"/>
          <w:szCs w:val="22"/>
        </w:rPr>
        <w:t>100</w:t>
      </w:r>
      <w:r w:rsidRPr="00234336">
        <w:rPr>
          <w:b/>
          <w:sz w:val="22"/>
        </w:rPr>
        <w:t xml:space="preserve">. členu: </w:t>
      </w:r>
    </w:p>
    <w:p w14:paraId="1B252A9A" w14:textId="77777777" w:rsidR="00861CEB" w:rsidRPr="00234336" w:rsidRDefault="00861CEB" w:rsidP="00861CEB">
      <w:pPr>
        <w:spacing w:before="120"/>
        <w:jc w:val="both"/>
        <w:rPr>
          <w:sz w:val="22"/>
        </w:rPr>
      </w:pPr>
      <w:r w:rsidRPr="00234336">
        <w:rPr>
          <w:sz w:val="22"/>
        </w:rPr>
        <w:t>Prehodna določba določa, da se mandat direktorja agencije in mandati upravnega odbora, znanstvenega sveta ter drugih strokovnih teles agencije nadaljujejo do njihovega izteka.</w:t>
      </w:r>
    </w:p>
    <w:p w14:paraId="7BE01854" w14:textId="77777777" w:rsidR="00861CEB" w:rsidRPr="00234336" w:rsidRDefault="00861CEB" w:rsidP="00861CEB">
      <w:pPr>
        <w:autoSpaceDE w:val="0"/>
        <w:autoSpaceDN w:val="0"/>
        <w:adjustRightInd w:val="0"/>
        <w:jc w:val="both"/>
        <w:rPr>
          <w:b/>
          <w:sz w:val="22"/>
        </w:rPr>
      </w:pPr>
    </w:p>
    <w:p w14:paraId="5F124C2B" w14:textId="77777777" w:rsidR="00861CEB" w:rsidRPr="00234336" w:rsidRDefault="00861CEB" w:rsidP="00861CEB">
      <w:pPr>
        <w:autoSpaceDE w:val="0"/>
        <w:autoSpaceDN w:val="0"/>
        <w:adjustRightInd w:val="0"/>
        <w:jc w:val="both"/>
        <w:rPr>
          <w:sz w:val="22"/>
        </w:rPr>
      </w:pPr>
      <w:r w:rsidRPr="00234336">
        <w:rPr>
          <w:b/>
          <w:sz w:val="22"/>
        </w:rPr>
        <w:lastRenderedPageBreak/>
        <w:t xml:space="preserve">K </w:t>
      </w:r>
      <w:r w:rsidR="006B5D9A" w:rsidRPr="00234336">
        <w:rPr>
          <w:rFonts w:cs="Arial"/>
          <w:b/>
          <w:sz w:val="22"/>
          <w:szCs w:val="22"/>
          <w:lang w:eastAsia="sl-SI"/>
        </w:rPr>
        <w:t>10</w:t>
      </w:r>
      <w:r w:rsidR="0079747A" w:rsidRPr="00234336">
        <w:rPr>
          <w:rFonts w:cs="Arial"/>
          <w:b/>
          <w:sz w:val="22"/>
          <w:szCs w:val="22"/>
          <w:lang w:eastAsia="sl-SI"/>
        </w:rPr>
        <w:t>1</w:t>
      </w:r>
      <w:r w:rsidRPr="00234336">
        <w:rPr>
          <w:b/>
          <w:sz w:val="22"/>
        </w:rPr>
        <w:t>. členu:</w:t>
      </w:r>
      <w:r w:rsidRPr="00234336">
        <w:rPr>
          <w:sz w:val="22"/>
        </w:rPr>
        <w:t xml:space="preserve"> </w:t>
      </w:r>
    </w:p>
    <w:p w14:paraId="5C00FEFC" w14:textId="77777777" w:rsidR="00861CEB" w:rsidRPr="00234336" w:rsidRDefault="00861CEB" w:rsidP="00861CEB">
      <w:pPr>
        <w:spacing w:before="120"/>
        <w:jc w:val="both"/>
        <w:rPr>
          <w:sz w:val="22"/>
        </w:rPr>
      </w:pPr>
      <w:r w:rsidRPr="00234336">
        <w:rPr>
          <w:sz w:val="22"/>
        </w:rPr>
        <w:t xml:space="preserve">Prehodna določba določa, da se mandati upravnih odborov javnih raziskovalnih in infrastrukturnih zavodov ter sveta javnega zavoda ARNES nadaljujejo do njihovih iztekov. Člen opredeljuje tudi rok za uskladitev njihovih aktov o ustanovitvi, statutov in drugih splošnih aktov s tem zakonom ter začetek njihove uporabe. </w:t>
      </w:r>
    </w:p>
    <w:p w14:paraId="2D4302EF" w14:textId="77777777" w:rsidR="00FE5D02" w:rsidRPr="00234336" w:rsidRDefault="00FE5D02" w:rsidP="00FE5D02">
      <w:pPr>
        <w:pStyle w:val="naslglav"/>
        <w:shd w:val="clear" w:color="auto" w:fill="FFFFFF"/>
        <w:spacing w:before="120"/>
        <w:jc w:val="both"/>
        <w:rPr>
          <w:rFonts w:ascii="Arial" w:hAnsi="Arial" w:cs="Arial"/>
          <w:color w:val="auto"/>
        </w:rPr>
      </w:pPr>
      <w:r w:rsidRPr="00234336">
        <w:rPr>
          <w:rFonts w:ascii="Arial" w:hAnsi="Arial" w:cs="Arial"/>
          <w:color w:val="auto"/>
        </w:rPr>
        <w:t xml:space="preserve">K </w:t>
      </w:r>
      <w:r w:rsidR="006B5D9A" w:rsidRPr="00234336">
        <w:rPr>
          <w:rFonts w:ascii="Arial" w:hAnsi="Arial" w:cs="Arial"/>
          <w:color w:val="auto"/>
        </w:rPr>
        <w:t>10</w:t>
      </w:r>
      <w:r w:rsidR="0079747A" w:rsidRPr="00234336">
        <w:rPr>
          <w:rFonts w:ascii="Arial" w:hAnsi="Arial" w:cs="Arial"/>
          <w:color w:val="auto"/>
        </w:rPr>
        <w:t>2</w:t>
      </w:r>
      <w:r w:rsidR="006B5D9A" w:rsidRPr="00234336">
        <w:rPr>
          <w:rFonts w:ascii="Arial" w:hAnsi="Arial" w:cs="Arial"/>
          <w:color w:val="auto"/>
        </w:rPr>
        <w:t>.</w:t>
      </w:r>
      <w:r w:rsidRPr="00234336">
        <w:rPr>
          <w:rFonts w:ascii="Arial" w:hAnsi="Arial" w:cs="Arial"/>
          <w:color w:val="auto"/>
        </w:rPr>
        <w:t xml:space="preserve"> členu:</w:t>
      </w:r>
    </w:p>
    <w:p w14:paraId="7ED44830" w14:textId="77777777" w:rsidR="006B5D9A" w:rsidRPr="00234336" w:rsidRDefault="006B5D9A" w:rsidP="00FE5D02">
      <w:pPr>
        <w:pStyle w:val="naslglav"/>
        <w:shd w:val="clear" w:color="auto" w:fill="FFFFFF"/>
        <w:spacing w:before="120"/>
        <w:jc w:val="both"/>
        <w:rPr>
          <w:rFonts w:ascii="Arial" w:hAnsi="Arial"/>
          <w:b w:val="0"/>
          <w:bCs w:val="0"/>
          <w:color w:val="auto"/>
          <w:szCs w:val="20"/>
          <w:lang w:eastAsia="en-US"/>
        </w:rPr>
      </w:pPr>
      <w:r w:rsidRPr="00234336">
        <w:rPr>
          <w:rFonts w:ascii="Arial" w:hAnsi="Arial"/>
          <w:b w:val="0"/>
          <w:bCs w:val="0"/>
          <w:color w:val="auto"/>
          <w:szCs w:val="20"/>
          <w:lang w:eastAsia="en-US"/>
        </w:rPr>
        <w:t>Prehodna določba določa rok za uskladitev aktov prejemnikov stabilnega financiranja.</w:t>
      </w:r>
    </w:p>
    <w:p w14:paraId="30E25093" w14:textId="77777777" w:rsidR="00861CEB" w:rsidRPr="00234336" w:rsidRDefault="00861CEB" w:rsidP="00861CEB">
      <w:pPr>
        <w:spacing w:before="120"/>
        <w:jc w:val="both"/>
        <w:rPr>
          <w:sz w:val="22"/>
        </w:rPr>
      </w:pPr>
    </w:p>
    <w:p w14:paraId="7539EA0C" w14:textId="77777777" w:rsidR="00861CEB" w:rsidRPr="00234336" w:rsidRDefault="00861CEB" w:rsidP="00861CEB">
      <w:pPr>
        <w:rPr>
          <w:b/>
          <w:sz w:val="22"/>
        </w:rPr>
      </w:pPr>
      <w:r w:rsidRPr="00234336">
        <w:rPr>
          <w:b/>
          <w:sz w:val="22"/>
        </w:rPr>
        <w:t>K</w:t>
      </w:r>
      <w:r w:rsidR="006B5D9A" w:rsidRPr="00234336">
        <w:rPr>
          <w:b/>
          <w:sz w:val="22"/>
        </w:rPr>
        <w:t xml:space="preserve"> </w:t>
      </w:r>
      <w:r w:rsidR="006B5D9A" w:rsidRPr="00234336">
        <w:rPr>
          <w:rFonts w:cs="Arial"/>
          <w:b/>
          <w:sz w:val="22"/>
          <w:szCs w:val="22"/>
        </w:rPr>
        <w:t>10</w:t>
      </w:r>
      <w:r w:rsidR="0079747A" w:rsidRPr="00234336">
        <w:rPr>
          <w:rFonts w:cs="Arial"/>
          <w:b/>
          <w:sz w:val="22"/>
          <w:szCs w:val="22"/>
        </w:rPr>
        <w:t>3</w:t>
      </w:r>
      <w:r w:rsidRPr="00234336">
        <w:rPr>
          <w:b/>
          <w:sz w:val="22"/>
        </w:rPr>
        <w:t xml:space="preserve">. členu: </w:t>
      </w:r>
    </w:p>
    <w:p w14:paraId="49D4B59C" w14:textId="77777777" w:rsidR="00861CEB" w:rsidRPr="00234336" w:rsidRDefault="00861CEB" w:rsidP="00861CEB">
      <w:pPr>
        <w:spacing w:before="120"/>
        <w:jc w:val="both"/>
        <w:rPr>
          <w:sz w:val="22"/>
        </w:rPr>
      </w:pPr>
      <w:r w:rsidRPr="00234336">
        <w:rPr>
          <w:sz w:val="22"/>
        </w:rPr>
        <w:t>Člen</w:t>
      </w:r>
      <w:r w:rsidRPr="00234336">
        <w:rPr>
          <w:b/>
          <w:sz w:val="22"/>
        </w:rPr>
        <w:t xml:space="preserve"> </w:t>
      </w:r>
      <w:r w:rsidRPr="00234336">
        <w:rPr>
          <w:sz w:val="22"/>
        </w:rPr>
        <w:t>opredeljuje rok za uskladitev akta o ustanovitvi javne agencije za raziskovalno dejavnost in agencije pristojne za tehnološki razvoj, statuta in drugih splošnih aktov s tem zakonom ter začetek njihov uporabe. Člen opredeljuje tudi rok za izdajo aktov agencij za izvrševanje javnih pooblastil, ki so potrebni za izvajanje tega zakona.</w:t>
      </w:r>
    </w:p>
    <w:p w14:paraId="00480734" w14:textId="77777777" w:rsidR="00861CEB" w:rsidRPr="00234336" w:rsidRDefault="00861CEB" w:rsidP="00861CEB">
      <w:pPr>
        <w:jc w:val="both"/>
        <w:rPr>
          <w:b/>
          <w:sz w:val="22"/>
        </w:rPr>
      </w:pPr>
    </w:p>
    <w:p w14:paraId="66490E16" w14:textId="77777777" w:rsidR="00861CEB" w:rsidRPr="00234336" w:rsidRDefault="00861CEB" w:rsidP="00861CEB">
      <w:pPr>
        <w:rPr>
          <w:b/>
          <w:sz w:val="22"/>
        </w:rPr>
      </w:pPr>
      <w:r w:rsidRPr="00234336">
        <w:rPr>
          <w:b/>
          <w:sz w:val="22"/>
        </w:rPr>
        <w:t xml:space="preserve">K </w:t>
      </w:r>
      <w:r w:rsidR="006B5D9A" w:rsidRPr="00234336">
        <w:rPr>
          <w:rFonts w:cs="Arial"/>
          <w:b/>
          <w:sz w:val="22"/>
          <w:szCs w:val="22"/>
        </w:rPr>
        <w:t>10</w:t>
      </w:r>
      <w:r w:rsidR="0079747A" w:rsidRPr="00234336">
        <w:rPr>
          <w:rFonts w:cs="Arial"/>
          <w:b/>
          <w:sz w:val="22"/>
          <w:szCs w:val="22"/>
        </w:rPr>
        <w:t>4</w:t>
      </w:r>
      <w:r w:rsidRPr="00234336">
        <w:rPr>
          <w:b/>
          <w:sz w:val="22"/>
        </w:rPr>
        <w:t xml:space="preserve">. členu: </w:t>
      </w:r>
    </w:p>
    <w:p w14:paraId="1BAE44AD" w14:textId="77777777" w:rsidR="00861CEB" w:rsidRPr="00234336" w:rsidRDefault="00861CEB" w:rsidP="00861CEB">
      <w:pPr>
        <w:spacing w:before="120"/>
        <w:jc w:val="both"/>
        <w:rPr>
          <w:sz w:val="22"/>
        </w:rPr>
      </w:pPr>
      <w:r w:rsidRPr="00234336">
        <w:rPr>
          <w:sz w:val="22"/>
        </w:rPr>
        <w:t>Člen</w:t>
      </w:r>
      <w:r w:rsidRPr="00234336">
        <w:rPr>
          <w:b/>
          <w:sz w:val="22"/>
        </w:rPr>
        <w:t xml:space="preserve"> </w:t>
      </w:r>
      <w:r w:rsidRPr="00234336">
        <w:rPr>
          <w:sz w:val="22"/>
        </w:rPr>
        <w:t>opredeljuje rok za izdajo podzakonskih predpisov, ki so potrebni za izvajanje tega zakona.</w:t>
      </w:r>
    </w:p>
    <w:p w14:paraId="078D6B2E" w14:textId="77777777" w:rsidR="00861CEB" w:rsidRPr="00234336" w:rsidRDefault="00861CEB" w:rsidP="00861CEB">
      <w:pPr>
        <w:rPr>
          <w:b/>
          <w:sz w:val="22"/>
        </w:rPr>
      </w:pPr>
    </w:p>
    <w:p w14:paraId="57557E61" w14:textId="77777777" w:rsidR="00861CEB" w:rsidRPr="00234336" w:rsidRDefault="00861CEB" w:rsidP="00861CEB">
      <w:pPr>
        <w:rPr>
          <w:b/>
          <w:sz w:val="22"/>
        </w:rPr>
      </w:pPr>
      <w:r w:rsidRPr="00234336">
        <w:rPr>
          <w:rFonts w:cs="Arial"/>
          <w:b/>
          <w:sz w:val="22"/>
          <w:szCs w:val="22"/>
        </w:rPr>
        <w:t xml:space="preserve">K </w:t>
      </w:r>
      <w:r w:rsidR="006B5D9A" w:rsidRPr="00234336">
        <w:rPr>
          <w:rFonts w:cs="Arial"/>
          <w:b/>
          <w:sz w:val="22"/>
          <w:szCs w:val="22"/>
        </w:rPr>
        <w:t>10</w:t>
      </w:r>
      <w:r w:rsidR="0079747A" w:rsidRPr="00234336">
        <w:rPr>
          <w:rFonts w:cs="Arial"/>
          <w:b/>
          <w:sz w:val="22"/>
          <w:szCs w:val="22"/>
        </w:rPr>
        <w:t>5</w:t>
      </w:r>
      <w:r w:rsidRPr="00234336">
        <w:rPr>
          <w:b/>
          <w:sz w:val="22"/>
        </w:rPr>
        <w:t xml:space="preserve">. členu: </w:t>
      </w:r>
    </w:p>
    <w:p w14:paraId="05DE31B3" w14:textId="77777777" w:rsidR="00861CEB" w:rsidRPr="00234336" w:rsidRDefault="00861CEB" w:rsidP="00861CEB">
      <w:pPr>
        <w:jc w:val="both"/>
        <w:rPr>
          <w:sz w:val="22"/>
        </w:rPr>
      </w:pPr>
      <w:r w:rsidRPr="00234336">
        <w:rPr>
          <w:sz w:val="22"/>
        </w:rPr>
        <w:t xml:space="preserve">Člen opredeljuje prenehanje veljavnosti dosedanjega zakona, podzakonskih predpisov in aktov agencije za izvrševanje javnih pooblastil. Člen opredeljuje tudi podaljšanje uporabe podzakonskih predpisov in aktov agencije za izvrševanje javnih pooblastil do sprejema novih podzakonskih predpisov in aktov agencije za izvrševanje javnih pooblastil na podlagi tega zakona, če niso v nasprotju s tem zakonom. </w:t>
      </w:r>
    </w:p>
    <w:p w14:paraId="38254711" w14:textId="77777777" w:rsidR="00861CEB" w:rsidRPr="00234336" w:rsidRDefault="00861CEB" w:rsidP="00861CEB">
      <w:pPr>
        <w:rPr>
          <w:b/>
          <w:sz w:val="22"/>
        </w:rPr>
      </w:pPr>
    </w:p>
    <w:p w14:paraId="09242302" w14:textId="77777777" w:rsidR="00861CEB" w:rsidRPr="00234336" w:rsidRDefault="00861CEB" w:rsidP="00861CEB">
      <w:pPr>
        <w:rPr>
          <w:b/>
          <w:strike/>
          <w:sz w:val="22"/>
        </w:rPr>
      </w:pPr>
      <w:r w:rsidRPr="00234336">
        <w:rPr>
          <w:b/>
          <w:sz w:val="22"/>
        </w:rPr>
        <w:t xml:space="preserve">K </w:t>
      </w:r>
      <w:r w:rsidR="006B5D9A" w:rsidRPr="00234336">
        <w:rPr>
          <w:rFonts w:cs="Arial"/>
          <w:b/>
          <w:sz w:val="22"/>
          <w:szCs w:val="22"/>
        </w:rPr>
        <w:t>10</w:t>
      </w:r>
      <w:r w:rsidR="0079747A" w:rsidRPr="00234336">
        <w:rPr>
          <w:rFonts w:cs="Arial"/>
          <w:b/>
          <w:sz w:val="22"/>
          <w:szCs w:val="22"/>
        </w:rPr>
        <w:t>6</w:t>
      </w:r>
      <w:r w:rsidRPr="00234336">
        <w:rPr>
          <w:b/>
          <w:sz w:val="22"/>
        </w:rPr>
        <w:t xml:space="preserve">. členu: </w:t>
      </w:r>
    </w:p>
    <w:p w14:paraId="4A5FB04F" w14:textId="77777777" w:rsidR="00861CEB" w:rsidRPr="00234336" w:rsidRDefault="00861CEB" w:rsidP="00861CEB">
      <w:pPr>
        <w:jc w:val="both"/>
        <w:rPr>
          <w:sz w:val="22"/>
        </w:rPr>
      </w:pPr>
      <w:r w:rsidRPr="00234336">
        <w:rPr>
          <w:sz w:val="22"/>
        </w:rPr>
        <w:t>S predlagano prehodno določbo se opredeljuje dokončanje potekajočih javnih razpisov in pozivov ter dokončanje tekočih raziskovalnih aktivnosti pri agenciji in ministrstvu, pristojnem za znanost.</w:t>
      </w:r>
    </w:p>
    <w:p w14:paraId="53FBA376" w14:textId="77777777" w:rsidR="00861CEB" w:rsidRPr="00234336" w:rsidRDefault="00861CEB" w:rsidP="00861CEB">
      <w:pPr>
        <w:pStyle w:val="naslglav"/>
        <w:shd w:val="clear" w:color="auto" w:fill="FFFFFF"/>
        <w:spacing w:before="120"/>
        <w:jc w:val="both"/>
        <w:rPr>
          <w:rFonts w:ascii="Arial" w:hAnsi="Arial" w:cs="Arial"/>
          <w:color w:val="auto"/>
        </w:rPr>
      </w:pPr>
      <w:r w:rsidRPr="00234336">
        <w:rPr>
          <w:rFonts w:ascii="Arial" w:hAnsi="Arial" w:cs="Arial"/>
          <w:color w:val="auto"/>
        </w:rPr>
        <w:t xml:space="preserve">K </w:t>
      </w:r>
      <w:r w:rsidR="006B5D9A" w:rsidRPr="00234336">
        <w:rPr>
          <w:rFonts w:ascii="Arial" w:hAnsi="Arial" w:cs="Arial"/>
          <w:color w:val="auto"/>
        </w:rPr>
        <w:t>10</w:t>
      </w:r>
      <w:r w:rsidR="0079747A" w:rsidRPr="00234336">
        <w:rPr>
          <w:rFonts w:ascii="Arial" w:hAnsi="Arial" w:cs="Arial"/>
          <w:color w:val="auto"/>
        </w:rPr>
        <w:t>7</w:t>
      </w:r>
      <w:r w:rsidRPr="00234336">
        <w:rPr>
          <w:rFonts w:ascii="Arial" w:hAnsi="Arial" w:cs="Arial"/>
          <w:color w:val="auto"/>
        </w:rPr>
        <w:t>. členu:</w:t>
      </w:r>
    </w:p>
    <w:p w14:paraId="77BABAC2" w14:textId="77777777" w:rsidR="00861CEB" w:rsidRPr="00234336" w:rsidRDefault="00861CEB" w:rsidP="00861CEB">
      <w:pPr>
        <w:pStyle w:val="naslglav"/>
        <w:shd w:val="clear" w:color="auto" w:fill="FFFFFF"/>
        <w:spacing w:before="120"/>
        <w:jc w:val="both"/>
        <w:rPr>
          <w:rFonts w:ascii="Arial" w:hAnsi="Arial" w:cs="Arial"/>
          <w:b w:val="0"/>
          <w:color w:val="auto"/>
        </w:rPr>
      </w:pPr>
      <w:r w:rsidRPr="00234336">
        <w:rPr>
          <w:rFonts w:ascii="Arial" w:hAnsi="Arial" w:cs="Arial"/>
          <w:b w:val="0"/>
          <w:color w:val="auto"/>
        </w:rPr>
        <w:t xml:space="preserve">Člen določa začetek izvajanja evalvacij po tem zakonu in sicer tako, da se začnejo izvajati najkasneje štiri leta po uveljavitvi tega zakona. </w:t>
      </w:r>
    </w:p>
    <w:p w14:paraId="519B9CF6" w14:textId="77777777" w:rsidR="00861CEB" w:rsidRPr="00234336" w:rsidRDefault="00861CEB" w:rsidP="00861CEB">
      <w:pPr>
        <w:jc w:val="both"/>
        <w:rPr>
          <w:b/>
          <w:sz w:val="22"/>
        </w:rPr>
      </w:pPr>
    </w:p>
    <w:p w14:paraId="59E16634" w14:textId="77777777" w:rsidR="00861CEB" w:rsidRPr="00234336" w:rsidRDefault="00861CEB" w:rsidP="00861CEB">
      <w:pPr>
        <w:jc w:val="both"/>
        <w:rPr>
          <w:rFonts w:cs="Arial"/>
          <w:b/>
          <w:sz w:val="22"/>
          <w:szCs w:val="22"/>
        </w:rPr>
      </w:pPr>
      <w:r w:rsidRPr="00234336">
        <w:rPr>
          <w:rFonts w:cs="Arial"/>
          <w:b/>
          <w:bCs/>
          <w:sz w:val="22"/>
          <w:szCs w:val="22"/>
          <w:lang w:eastAsia="sl-SI"/>
        </w:rPr>
        <w:t xml:space="preserve">K </w:t>
      </w:r>
      <w:r w:rsidR="006B5D9A" w:rsidRPr="00234336">
        <w:rPr>
          <w:rFonts w:cs="Arial"/>
          <w:b/>
          <w:bCs/>
          <w:sz w:val="22"/>
          <w:szCs w:val="22"/>
          <w:lang w:eastAsia="sl-SI"/>
        </w:rPr>
        <w:t>10</w:t>
      </w:r>
      <w:r w:rsidR="0079747A" w:rsidRPr="00234336">
        <w:rPr>
          <w:rFonts w:cs="Arial"/>
          <w:b/>
          <w:bCs/>
          <w:sz w:val="22"/>
          <w:szCs w:val="22"/>
          <w:lang w:eastAsia="sl-SI"/>
        </w:rPr>
        <w:t>8</w:t>
      </w:r>
      <w:r w:rsidRPr="00234336">
        <w:rPr>
          <w:rFonts w:cs="Arial"/>
          <w:b/>
          <w:bCs/>
          <w:sz w:val="22"/>
          <w:szCs w:val="22"/>
          <w:lang w:eastAsia="sl-SI"/>
        </w:rPr>
        <w:t>. členu:</w:t>
      </w:r>
      <w:r w:rsidRPr="00234336">
        <w:rPr>
          <w:rFonts w:cs="Arial"/>
          <w:b/>
          <w:sz w:val="22"/>
          <w:szCs w:val="22"/>
        </w:rPr>
        <w:t xml:space="preserve"> </w:t>
      </w:r>
    </w:p>
    <w:p w14:paraId="371AB4C1" w14:textId="77777777" w:rsidR="00861CEB" w:rsidRPr="00234336" w:rsidRDefault="00861CEB" w:rsidP="00861CEB">
      <w:pPr>
        <w:jc w:val="both"/>
        <w:rPr>
          <w:rFonts w:cs="Arial"/>
          <w:sz w:val="22"/>
          <w:szCs w:val="22"/>
        </w:rPr>
      </w:pPr>
      <w:r w:rsidRPr="00234336">
        <w:rPr>
          <w:rFonts w:cs="Arial"/>
          <w:sz w:val="22"/>
          <w:szCs w:val="22"/>
        </w:rPr>
        <w:t xml:space="preserve">Člen podrobneje opredeljuje prehod na financiranje stabilnega izvajanja znanstvenoraziskovalne dejavnosti ter določa parametre za odpravo anomalij in vzpostavitev začetnega stanja. Opredeljuje elemente za prvi izračun obsega sredstev za stabilno izvajanje raziskovalne dejavnosti za raziskovalne organizacije, ki že izvajajo javno službo na področju znanstvenoraziskovalne dejavnosti. Člen opredeljuje določitev izhodiščne točke za področje infrastrukturnih obveznosti, ustanoviteljskih obveznosti in raziskovalnih programov, ki so z novim sistemom financiranja prevedeni v stabilni del financiranja. </w:t>
      </w:r>
    </w:p>
    <w:p w14:paraId="16951E1E" w14:textId="77777777" w:rsidR="00861CEB" w:rsidRPr="00234336" w:rsidRDefault="00861CEB" w:rsidP="00861CEB">
      <w:pPr>
        <w:jc w:val="both"/>
        <w:rPr>
          <w:rFonts w:cs="Arial"/>
          <w:sz w:val="22"/>
          <w:szCs w:val="22"/>
        </w:rPr>
      </w:pPr>
    </w:p>
    <w:p w14:paraId="71B11BBE" w14:textId="77777777" w:rsidR="00861CEB" w:rsidRPr="00234336" w:rsidRDefault="00861CEB" w:rsidP="00861CEB">
      <w:pPr>
        <w:jc w:val="both"/>
        <w:rPr>
          <w:rFonts w:cs="Arial"/>
          <w:sz w:val="22"/>
          <w:szCs w:val="22"/>
        </w:rPr>
      </w:pPr>
      <w:r w:rsidRPr="00234336">
        <w:rPr>
          <w:rFonts w:cs="Arial"/>
          <w:sz w:val="22"/>
          <w:szCs w:val="22"/>
        </w:rPr>
        <w:t>Z namenom minimiziranja letnih nihanj znotraj posamezne kategorije financiranja je v izračun zajeto deset letno obdobje. Člen definira, da se začetno stanje vzpostavi v obdobju šestih let od uveljavitve zakona, pri čemer je 50 % nesorazmerij odpravljenih v prvih dveh letih. Zaradi zagotavljanja vzdržnosti modela je predvideno, da se za izravnavo porabi največ tretjina sredstev letnega prirasta. V kolikor prirast sredstev ne zadošča za odpravo nesorazmerij, se čas za odpravo ustrezno podaljša.</w:t>
      </w:r>
    </w:p>
    <w:p w14:paraId="328246BA" w14:textId="77777777" w:rsidR="00861CEB" w:rsidRPr="00234336" w:rsidRDefault="00861CEB" w:rsidP="00861CEB">
      <w:pPr>
        <w:jc w:val="both"/>
        <w:rPr>
          <w:rFonts w:cs="Arial"/>
          <w:sz w:val="22"/>
          <w:szCs w:val="22"/>
        </w:rPr>
      </w:pPr>
    </w:p>
    <w:p w14:paraId="4AE02D67" w14:textId="77777777" w:rsidR="00861CEB" w:rsidRPr="00234336" w:rsidRDefault="00861CEB" w:rsidP="00861CEB">
      <w:pPr>
        <w:jc w:val="both"/>
        <w:rPr>
          <w:rFonts w:cs="Arial"/>
          <w:sz w:val="22"/>
          <w:szCs w:val="22"/>
        </w:rPr>
      </w:pPr>
      <w:r w:rsidRPr="00234336">
        <w:rPr>
          <w:rFonts w:cs="Arial"/>
          <w:sz w:val="22"/>
          <w:szCs w:val="22"/>
        </w:rPr>
        <w:t>Ne glede na čas izravnave, se pri izračunu letnega povečanja stabilnega financiranja upošteva končno stanje po zaključenem povečanju.</w:t>
      </w:r>
    </w:p>
    <w:p w14:paraId="153AAE79" w14:textId="77777777" w:rsidR="006B5D9A" w:rsidRPr="00234336" w:rsidRDefault="006B5D9A" w:rsidP="006B5D9A">
      <w:pPr>
        <w:jc w:val="both"/>
        <w:rPr>
          <w:rFonts w:cs="Arial"/>
          <w:b/>
          <w:bCs/>
          <w:sz w:val="22"/>
          <w:szCs w:val="22"/>
          <w:lang w:eastAsia="sl-SI"/>
        </w:rPr>
      </w:pPr>
    </w:p>
    <w:p w14:paraId="07441A92" w14:textId="77777777" w:rsidR="006B5D9A" w:rsidRPr="00234336" w:rsidRDefault="006B5D9A" w:rsidP="006B5D9A">
      <w:pPr>
        <w:jc w:val="both"/>
        <w:rPr>
          <w:rFonts w:cs="Arial"/>
          <w:b/>
          <w:sz w:val="22"/>
          <w:szCs w:val="22"/>
        </w:rPr>
      </w:pPr>
      <w:r w:rsidRPr="00234336">
        <w:rPr>
          <w:rFonts w:cs="Arial"/>
          <w:b/>
          <w:bCs/>
          <w:sz w:val="22"/>
          <w:szCs w:val="22"/>
          <w:lang w:eastAsia="sl-SI"/>
        </w:rPr>
        <w:lastRenderedPageBreak/>
        <w:t>K 10</w:t>
      </w:r>
      <w:r w:rsidR="0079747A" w:rsidRPr="00234336">
        <w:rPr>
          <w:rFonts w:cs="Arial"/>
          <w:b/>
          <w:bCs/>
          <w:sz w:val="22"/>
          <w:szCs w:val="22"/>
          <w:lang w:eastAsia="sl-SI"/>
        </w:rPr>
        <w:t>9</w:t>
      </w:r>
      <w:r w:rsidRPr="00234336">
        <w:rPr>
          <w:rFonts w:cs="Arial"/>
          <w:b/>
          <w:bCs/>
          <w:sz w:val="22"/>
          <w:szCs w:val="22"/>
          <w:lang w:eastAsia="sl-SI"/>
        </w:rPr>
        <w:t>. členu:</w:t>
      </w:r>
      <w:r w:rsidRPr="00234336">
        <w:rPr>
          <w:rFonts w:cs="Arial"/>
          <w:b/>
          <w:sz w:val="22"/>
          <w:szCs w:val="22"/>
        </w:rPr>
        <w:t xml:space="preserve"> </w:t>
      </w:r>
    </w:p>
    <w:p w14:paraId="5ABC18DF" w14:textId="77777777" w:rsidR="00861CEB" w:rsidRPr="00234336" w:rsidRDefault="006B5D9A" w:rsidP="006B5D9A">
      <w:pPr>
        <w:jc w:val="both"/>
        <w:rPr>
          <w:rFonts w:cs="Arial"/>
          <w:b/>
          <w:sz w:val="22"/>
          <w:szCs w:val="22"/>
        </w:rPr>
      </w:pPr>
      <w:r w:rsidRPr="00234336">
        <w:rPr>
          <w:rFonts w:cs="Arial"/>
          <w:sz w:val="22"/>
          <w:szCs w:val="22"/>
        </w:rPr>
        <w:t>Člen opredeljuje izhodiščno stanje financiranja raziskovalnih infrastruktur.</w:t>
      </w:r>
    </w:p>
    <w:p w14:paraId="7D1307F0" w14:textId="77777777" w:rsidR="006B5D9A" w:rsidRPr="00234336" w:rsidRDefault="006B5D9A" w:rsidP="00861CEB">
      <w:pPr>
        <w:jc w:val="both"/>
        <w:rPr>
          <w:rFonts w:cs="Arial"/>
          <w:b/>
          <w:sz w:val="22"/>
          <w:szCs w:val="22"/>
        </w:rPr>
      </w:pPr>
    </w:p>
    <w:p w14:paraId="5E2475BA" w14:textId="77777777" w:rsidR="00861CEB" w:rsidRPr="00234336" w:rsidRDefault="00861CEB" w:rsidP="00861CEB">
      <w:pPr>
        <w:jc w:val="both"/>
        <w:rPr>
          <w:rFonts w:cs="Arial"/>
          <w:b/>
          <w:sz w:val="22"/>
          <w:szCs w:val="22"/>
        </w:rPr>
      </w:pPr>
      <w:r w:rsidRPr="00234336">
        <w:rPr>
          <w:rFonts w:cs="Arial"/>
          <w:b/>
          <w:sz w:val="22"/>
          <w:szCs w:val="22"/>
        </w:rPr>
        <w:t xml:space="preserve">K </w:t>
      </w:r>
      <w:r w:rsidR="006B5D9A" w:rsidRPr="00234336">
        <w:rPr>
          <w:rFonts w:cs="Arial"/>
          <w:b/>
          <w:sz w:val="22"/>
          <w:szCs w:val="22"/>
        </w:rPr>
        <w:t>1</w:t>
      </w:r>
      <w:r w:rsidR="0079747A" w:rsidRPr="00234336">
        <w:rPr>
          <w:rFonts w:cs="Arial"/>
          <w:b/>
          <w:sz w:val="22"/>
          <w:szCs w:val="22"/>
        </w:rPr>
        <w:t>10</w:t>
      </w:r>
      <w:r w:rsidRPr="00234336">
        <w:rPr>
          <w:rFonts w:cs="Arial"/>
          <w:b/>
          <w:sz w:val="22"/>
          <w:szCs w:val="22"/>
        </w:rPr>
        <w:t>. členu:</w:t>
      </w:r>
    </w:p>
    <w:p w14:paraId="37C53E02" w14:textId="77777777" w:rsidR="006B5D9A" w:rsidRPr="00234336" w:rsidRDefault="006B5D9A" w:rsidP="00861CEB">
      <w:pPr>
        <w:jc w:val="both"/>
        <w:rPr>
          <w:rFonts w:cs="Arial"/>
          <w:sz w:val="22"/>
          <w:szCs w:val="22"/>
        </w:rPr>
      </w:pPr>
      <w:r w:rsidRPr="00234336">
        <w:rPr>
          <w:rFonts w:cs="Arial"/>
          <w:sz w:val="22"/>
          <w:szCs w:val="22"/>
        </w:rPr>
        <w:t xml:space="preserve">Člen opredeljuje </w:t>
      </w:r>
      <w:r w:rsidR="000C6905" w:rsidRPr="00234336">
        <w:rPr>
          <w:rFonts w:cs="Arial"/>
          <w:bCs/>
          <w:sz w:val="22"/>
          <w:szCs w:val="22"/>
          <w:lang w:eastAsia="sl-SI"/>
        </w:rPr>
        <w:t>določitev vrednosti kazalnikov pri določitvi sredstev PSF-O in ISF-O v prvem pogodbenem obdobju.</w:t>
      </w:r>
    </w:p>
    <w:p w14:paraId="24E8999C" w14:textId="77777777" w:rsidR="006B5D9A" w:rsidRPr="00234336" w:rsidRDefault="006B5D9A" w:rsidP="00861CEB">
      <w:pPr>
        <w:jc w:val="both"/>
        <w:rPr>
          <w:rFonts w:cs="Arial"/>
          <w:b/>
          <w:sz w:val="22"/>
          <w:szCs w:val="22"/>
        </w:rPr>
      </w:pPr>
    </w:p>
    <w:p w14:paraId="0A59C912" w14:textId="77777777" w:rsidR="006B5D9A" w:rsidRPr="00234336" w:rsidRDefault="006B5D9A" w:rsidP="00861CEB">
      <w:pPr>
        <w:jc w:val="both"/>
        <w:rPr>
          <w:rFonts w:cs="Arial"/>
          <w:b/>
          <w:sz w:val="22"/>
          <w:szCs w:val="22"/>
        </w:rPr>
      </w:pPr>
      <w:r w:rsidRPr="00234336">
        <w:rPr>
          <w:rFonts w:cs="Arial"/>
          <w:b/>
          <w:sz w:val="22"/>
          <w:szCs w:val="22"/>
        </w:rPr>
        <w:t>K 11</w:t>
      </w:r>
      <w:r w:rsidR="0079747A" w:rsidRPr="00234336">
        <w:rPr>
          <w:rFonts w:cs="Arial"/>
          <w:b/>
          <w:sz w:val="22"/>
          <w:szCs w:val="22"/>
        </w:rPr>
        <w:t>1</w:t>
      </w:r>
      <w:r w:rsidRPr="00234336">
        <w:rPr>
          <w:rFonts w:cs="Arial"/>
          <w:b/>
          <w:sz w:val="22"/>
          <w:szCs w:val="22"/>
        </w:rPr>
        <w:t>. členu:</w:t>
      </w:r>
    </w:p>
    <w:p w14:paraId="31837163" w14:textId="77777777" w:rsidR="00861CEB" w:rsidRPr="00234336" w:rsidRDefault="00861CEB" w:rsidP="00861CEB">
      <w:pPr>
        <w:jc w:val="both"/>
        <w:rPr>
          <w:rFonts w:cs="Arial"/>
          <w:sz w:val="22"/>
          <w:szCs w:val="22"/>
        </w:rPr>
      </w:pPr>
      <w:r w:rsidRPr="00234336">
        <w:rPr>
          <w:rFonts w:cs="Arial"/>
          <w:sz w:val="22"/>
          <w:szCs w:val="22"/>
        </w:rPr>
        <w:t>Člen opredeljuje način izteka obstoječih koncesij in postopek za pridobitev novih.</w:t>
      </w:r>
    </w:p>
    <w:p w14:paraId="1AA19F23" w14:textId="77777777" w:rsidR="00861CEB" w:rsidRPr="00234336" w:rsidRDefault="00861CEB" w:rsidP="00861CEB">
      <w:pPr>
        <w:jc w:val="both"/>
        <w:rPr>
          <w:rFonts w:cs="Arial"/>
          <w:b/>
          <w:sz w:val="22"/>
          <w:szCs w:val="22"/>
        </w:rPr>
      </w:pPr>
    </w:p>
    <w:p w14:paraId="4562AFB9" w14:textId="77777777" w:rsidR="00861CEB" w:rsidRPr="00234336" w:rsidRDefault="00861CEB" w:rsidP="00861CEB">
      <w:pPr>
        <w:jc w:val="both"/>
        <w:rPr>
          <w:rFonts w:cs="Arial"/>
          <w:b/>
          <w:sz w:val="22"/>
          <w:szCs w:val="22"/>
        </w:rPr>
      </w:pPr>
      <w:r w:rsidRPr="00234336">
        <w:rPr>
          <w:rFonts w:cs="Arial"/>
          <w:b/>
          <w:sz w:val="22"/>
          <w:szCs w:val="22"/>
        </w:rPr>
        <w:t xml:space="preserve">K </w:t>
      </w:r>
      <w:r w:rsidR="000C6905" w:rsidRPr="00234336">
        <w:rPr>
          <w:rFonts w:cs="Arial"/>
          <w:b/>
          <w:sz w:val="22"/>
          <w:szCs w:val="22"/>
        </w:rPr>
        <w:t>11</w:t>
      </w:r>
      <w:r w:rsidR="0079747A" w:rsidRPr="00234336">
        <w:rPr>
          <w:rFonts w:cs="Arial"/>
          <w:b/>
          <w:sz w:val="22"/>
          <w:szCs w:val="22"/>
        </w:rPr>
        <w:t>2</w:t>
      </w:r>
      <w:r w:rsidRPr="00234336">
        <w:rPr>
          <w:rFonts w:cs="Arial"/>
          <w:b/>
          <w:sz w:val="22"/>
          <w:szCs w:val="22"/>
        </w:rPr>
        <w:t>. členu:</w:t>
      </w:r>
    </w:p>
    <w:p w14:paraId="75FC13E9" w14:textId="77777777" w:rsidR="00861CEB" w:rsidRPr="00AD4B3C" w:rsidRDefault="00861CEB" w:rsidP="00861CEB">
      <w:pPr>
        <w:pStyle w:val="Telobesedila"/>
        <w:jc w:val="both"/>
        <w:rPr>
          <w:rFonts w:cs="Arial"/>
          <w:sz w:val="22"/>
          <w:szCs w:val="22"/>
        </w:rPr>
      </w:pPr>
      <w:r w:rsidRPr="00234336">
        <w:rPr>
          <w:rFonts w:cs="Arial"/>
          <w:sz w:val="22"/>
          <w:szCs w:val="22"/>
        </w:rPr>
        <w:t xml:space="preserve">Končna določba zakona določa </w:t>
      </w:r>
      <w:r w:rsidRPr="00234336">
        <w:rPr>
          <w:rFonts w:cs="Arial"/>
          <w:i/>
          <w:sz w:val="22"/>
          <w:szCs w:val="22"/>
        </w:rPr>
        <w:t>vacatio legis</w:t>
      </w:r>
      <w:r w:rsidRPr="00234336">
        <w:rPr>
          <w:rFonts w:cs="Arial"/>
          <w:sz w:val="22"/>
          <w:szCs w:val="22"/>
        </w:rPr>
        <w:t>, in sicer začne ta zakon veljati petnajsti dan po objavi v Uradnem listu Republike Slovenije, uporabljati pa se začne 1. januarja 202</w:t>
      </w:r>
      <w:r w:rsidR="007F7D29" w:rsidRPr="00234336">
        <w:rPr>
          <w:rFonts w:cs="Arial"/>
          <w:sz w:val="22"/>
          <w:szCs w:val="22"/>
        </w:rPr>
        <w:t>2</w:t>
      </w:r>
      <w:r w:rsidRPr="00234336">
        <w:rPr>
          <w:rFonts w:cs="Arial"/>
          <w:sz w:val="22"/>
          <w:szCs w:val="22"/>
        </w:rPr>
        <w:t>.</w:t>
      </w:r>
      <w:r w:rsidRPr="00AD4B3C">
        <w:rPr>
          <w:rFonts w:cs="Arial"/>
          <w:sz w:val="22"/>
          <w:szCs w:val="22"/>
        </w:rPr>
        <w:t xml:space="preserve"> </w:t>
      </w:r>
    </w:p>
    <w:p w14:paraId="6294CB54" w14:textId="77777777" w:rsidR="004C621D" w:rsidRPr="00717C19" w:rsidRDefault="004C621D" w:rsidP="00717C19">
      <w:pPr>
        <w:rPr>
          <w:rFonts w:cs="Arial"/>
          <w:b/>
          <w:sz w:val="20"/>
        </w:rPr>
      </w:pPr>
    </w:p>
    <w:sectPr w:rsidR="004C621D" w:rsidRPr="00717C19" w:rsidSect="00AB1348">
      <w:headerReference w:type="even" r:id="rId74"/>
      <w:headerReference w:type="default" r:id="rId75"/>
      <w:footerReference w:type="even" r:id="rId76"/>
      <w:footerReference w:type="default" r:id="rId77"/>
      <w:headerReference w:type="first" r:id="rId78"/>
      <w:footerReference w:type="first" r:id="rId79"/>
      <w:pgSz w:w="11906" w:h="16838"/>
      <w:pgMar w:top="1417" w:right="1417" w:bottom="1417" w:left="1417"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4D48DD" w14:textId="77777777" w:rsidR="00F21322" w:rsidRDefault="00F21322">
      <w:r>
        <w:separator/>
      </w:r>
    </w:p>
  </w:endnote>
  <w:endnote w:type="continuationSeparator" w:id="0">
    <w:p w14:paraId="302B0025" w14:textId="77777777" w:rsidR="00F21322" w:rsidRDefault="00F21322">
      <w:r>
        <w:continuationSeparator/>
      </w:r>
    </w:p>
  </w:endnote>
  <w:endnote w:type="continuationNotice" w:id="1">
    <w:p w14:paraId="38CCF7C4" w14:textId="77777777" w:rsidR="00F21322" w:rsidRDefault="00F2132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80"/>
    <w:family w:val="swiss"/>
    <w:pitch w:val="variable"/>
    <w:sig w:usb0="E00002FF" w:usb1="7AC7FFFF" w:usb2="00000012" w:usb3="00000000" w:csb0="0002000D"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EE"/>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830ED3" w14:textId="77777777" w:rsidR="0020403E" w:rsidRDefault="0020403E">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17C5B6" w14:textId="77777777" w:rsidR="0020403E" w:rsidRDefault="0020403E" w:rsidP="00E4592C">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640AD8">
      <w:rPr>
        <w:rStyle w:val="tevilkastrani"/>
        <w:noProof/>
      </w:rPr>
      <w:t>1</w:t>
    </w:r>
    <w:r>
      <w:rPr>
        <w:rStyle w:val="tevilkastrani"/>
      </w:rPr>
      <w:fldChar w:fldCharType="end"/>
    </w:r>
  </w:p>
  <w:p w14:paraId="0308B2C2" w14:textId="77777777" w:rsidR="0020403E" w:rsidRDefault="0020403E" w:rsidP="00E4592C">
    <w:pPr>
      <w:pStyle w:val="Nog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4602DF" w14:textId="77777777" w:rsidR="0020403E" w:rsidRDefault="0020403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82DD67" w14:textId="77777777" w:rsidR="00F21322" w:rsidRDefault="00F21322">
      <w:r>
        <w:separator/>
      </w:r>
    </w:p>
  </w:footnote>
  <w:footnote w:type="continuationSeparator" w:id="0">
    <w:p w14:paraId="03589F77" w14:textId="77777777" w:rsidR="00F21322" w:rsidRDefault="00F21322">
      <w:r>
        <w:continuationSeparator/>
      </w:r>
    </w:p>
  </w:footnote>
  <w:footnote w:type="continuationNotice" w:id="1">
    <w:p w14:paraId="2EC89503" w14:textId="77777777" w:rsidR="00F21322" w:rsidRDefault="00F21322"/>
  </w:footnote>
  <w:footnote w:id="2">
    <w:p w14:paraId="5A3DCB43" w14:textId="3A4E80B2" w:rsidR="0020403E" w:rsidRDefault="0020403E" w:rsidP="004412B1">
      <w:pPr>
        <w:pStyle w:val="Sprotnaopomba-besedilo"/>
      </w:pPr>
      <w:r>
        <w:rPr>
          <w:rStyle w:val="Sprotnaopomba-sklic"/>
        </w:rPr>
        <w:footnoteRef/>
      </w:r>
      <w:r>
        <w:t xml:space="preserve"> Poročili za 2011-2012(objavljeno 2013),in 2013-2014 (objavljeno 2016) in 2015–2017 (objavljeno 2019) so dostopna na: </w:t>
      </w:r>
    </w:p>
    <w:p w14:paraId="70ABECE0" w14:textId="6E37A5B9" w:rsidR="0020403E" w:rsidRDefault="0020403E" w:rsidP="004412B1">
      <w:pPr>
        <w:pStyle w:val="Sprotnaopomba-besedilo"/>
        <w:numPr>
          <w:ilvl w:val="0"/>
          <w:numId w:val="54"/>
        </w:numPr>
      </w:pPr>
      <w:r w:rsidRPr="0040667E">
        <w:t xml:space="preserve">Poročilo o uresničevanju Resolucije o raziskovalni in inovacijski strategiji Slovenije 2011–2020 za leti </w:t>
      </w:r>
      <w:r>
        <w:t xml:space="preserve">2011–2012: </w:t>
      </w:r>
      <w:hyperlink r:id="rId1" w:history="1">
        <w:r w:rsidRPr="00AB5ADF">
          <w:rPr>
            <w:rStyle w:val="Hiperpovezava"/>
          </w:rPr>
          <w:t>https://imss.dz-rs.si/IMiS/ImisAdmin.nsf/ImisnetAgent?OpenAgent&amp;2&amp;DZ-MSS-01/ca20e005608726581fd185ba7ce26b7ac6d06a4805044716e5f20882d3902b8d</w:t>
        </w:r>
      </w:hyperlink>
    </w:p>
    <w:p w14:paraId="48017D7A" w14:textId="79C68765" w:rsidR="0020403E" w:rsidRDefault="0020403E" w:rsidP="004412B1">
      <w:pPr>
        <w:pStyle w:val="Sprotnaopomba-besedilo"/>
        <w:numPr>
          <w:ilvl w:val="0"/>
          <w:numId w:val="54"/>
        </w:numPr>
      </w:pPr>
      <w:r>
        <w:t>P</w:t>
      </w:r>
      <w:r w:rsidRPr="0040667E">
        <w:t>oročilo o uresničevanju Resolucije o raziskovalni in inovacijski strategiji Slovenije</w:t>
      </w:r>
      <w:r>
        <w:t xml:space="preserve"> 2011–2020 za leti 2013 in 2014: </w:t>
      </w:r>
      <w:hyperlink r:id="rId2" w:history="1">
        <w:r w:rsidRPr="00AB5ADF">
          <w:rPr>
            <w:rStyle w:val="Hiperpovezava"/>
          </w:rPr>
          <w:t>https://www.dz-rs.si/wps/portal/Home/deloDZ/zakonodaja/izbranZakonAkt?uid=C1257A70003EE749C1258022002EC871&amp;db=kon_akt&amp;mandat=VII</w:t>
        </w:r>
      </w:hyperlink>
    </w:p>
    <w:p w14:paraId="0DEF9A99" w14:textId="1A1709BC" w:rsidR="0020403E" w:rsidRDefault="0020403E" w:rsidP="0020403E">
      <w:pPr>
        <w:pStyle w:val="Sprotnaopomba-besedilo"/>
        <w:numPr>
          <w:ilvl w:val="0"/>
          <w:numId w:val="54"/>
        </w:numPr>
        <w:jc w:val="both"/>
      </w:pPr>
      <w:r>
        <w:t xml:space="preserve">Poročilo o uresničevanju Resolucije o raziskovalni in inovacijski strategiji Slovenije za obdobje 2015–2017: </w:t>
      </w:r>
      <w:hyperlink r:id="rId3" w:history="1">
        <w:r w:rsidRPr="00AB5ADF">
          <w:rPr>
            <w:rStyle w:val="Hiperpovezava"/>
          </w:rPr>
          <w:t>https://www.gov.si/assets/ministrstva/MIZS/Dokumenti/ZNANOST/Strategije/Porocilo-o-uresnicevanju-Resolucije-o-raziskovalni-in-inovacijski-RS-20152017.pdf</w:t>
        </w:r>
      </w:hyperlink>
      <w:r>
        <w:t xml:space="preserve"> </w:t>
      </w:r>
    </w:p>
  </w:footnote>
  <w:footnote w:id="3">
    <w:p w14:paraId="155E0F85" w14:textId="762383B6" w:rsidR="0020403E" w:rsidRDefault="0020403E" w:rsidP="00E11588">
      <w:pPr>
        <w:rPr>
          <w:sz w:val="20"/>
          <w:lang w:eastAsia="sl-SI"/>
        </w:rPr>
      </w:pPr>
    </w:p>
    <w:p w14:paraId="54860DD3" w14:textId="0668E80C" w:rsidR="0020403E" w:rsidRDefault="0020403E" w:rsidP="00E11588">
      <w:pPr>
        <w:pStyle w:val="Sprotnaopomba-besedilo"/>
        <w:jc w:val="both"/>
      </w:pPr>
      <w:r w:rsidRPr="00912223">
        <w:rPr>
          <w:rStyle w:val="Sprotnaopomba-sklic"/>
        </w:rPr>
        <w:footnoteRef/>
      </w:r>
      <w:r w:rsidRPr="00912223">
        <w:t xml:space="preserve"> </w:t>
      </w:r>
      <w:r>
        <w:t xml:space="preserve">Izdatki za raziskovalno-razvojno dejavnost (RRD) so se po večletnem zmanjševanju, ko so v letu 2017 dosegli najnižjo vrednost v obdobju 2011-2018 (1,87 % BDP), v letu 2018 povečali na 1,95 % BDP. Rast izdatkov za RRD v letu 2018 pa ni nadomestila njihovega padca v preteklih letih in v tem letu raven izdatkov za RRD še ni dosegla tiste iz leta 2013, ko je dosegala najvišjo vrednost (2,58 % BDP). Relativno največji razkorak je bil pri državnem sektorju, sledi poslovni sektor, ki je v letu 2018 v Sloveniji financiral 62,6 % izdatkov za RRD (UMAR, Poročilo o razvoju 2020, str. 27 in 104). Cilj Slovenije za leto 2020,da bo Slovenija bo za izdatke za RRD namenjala 3 % BDP, je dlje, kot je bil v letu 2011, ko je bil zastavljen v RISS-u. </w:t>
      </w:r>
      <w:r w:rsidRPr="00912223">
        <w:t>Slovenija je v letu 2010 presegla EU povprečje vlaganja v R</w:t>
      </w:r>
      <w:r>
        <w:t>R</w:t>
      </w:r>
      <w:r w:rsidRPr="00912223">
        <w:t>D kot % BDP in v letu 2013 dosegla najvišjo vrednost 2,58 % BDP za RRD (v istem letu je bilo povprečje EU 28 2,02% BDP). V letih, ki so sledila je delež EU28 neznatno rastel, medtem, ko je v Sloveniji delež v letu 2015 padel na 2,3</w:t>
      </w:r>
      <w:r>
        <w:t>7</w:t>
      </w:r>
      <w:r w:rsidRPr="00912223">
        <w:t>% BDP</w:t>
      </w:r>
      <w:r>
        <w:t>, v letu 2016 na 2,01 % BDP, kar je bilo prvič manj od povprečja EU28 (2,04 % BDP), ter v letu 2017 na 1,87 % BDP</w:t>
      </w:r>
      <w:r w:rsidRPr="00912223">
        <w:t xml:space="preserve">. Še zgovornejši je </w:t>
      </w:r>
      <w:r>
        <w:t>bil padec sredstev za R&amp;D v deležu proračuna, kjer je bilo v letu 2009 v ta namen alociranih 1,4% (EU28 = 1,48%) proračuna, medtem, ko v letu 2015 še zgolj 0,86 % (EU28 = 1,37). V letih 2016 in 2017 je delež nekoliko zrasel (0,89 % oz. 0,92 %), vendar je rast še vedno prepočasna, kar povečuje razkorak do najboljših. Avstrija je v tem obdobju (2009–2017) dvignila delež z 1,38% na 1,59%, Estonija z 1,48% na 1,54%, Litva je delež zmanjšala iz 1,15 na 0,95 in Finska je delež ravno tako zmanjšala iz 1,95% na 1,56%. Povprečje EU28 v letu 2017 je bilo 1,4 % (vir: EUROSTAT, tabela: »</w:t>
      </w:r>
      <w:r w:rsidRPr="00125978">
        <w:t>Total GBAORD as a % of total general government expenditure [gba_nabste]</w:t>
      </w:r>
      <w:r>
        <w:t xml:space="preserve">«, 16. 9. 2019) </w:t>
      </w:r>
    </w:p>
    <w:p w14:paraId="35CD2D72" w14:textId="77777777" w:rsidR="0020403E" w:rsidRDefault="0020403E" w:rsidP="00E11588">
      <w:pPr>
        <w:pStyle w:val="Sprotnaopomba-besedilo"/>
        <w:jc w:val="both"/>
      </w:pPr>
    </w:p>
  </w:footnote>
  <w:footnote w:id="4">
    <w:p w14:paraId="37B7F65C" w14:textId="1C3CCF4B" w:rsidR="0020403E" w:rsidRDefault="0020403E">
      <w:pPr>
        <w:pStyle w:val="Sprotnaopomba-besedilo"/>
      </w:pPr>
      <w:r>
        <w:rPr>
          <w:rStyle w:val="Sprotnaopomba-sklic"/>
        </w:rPr>
        <w:footnoteRef/>
      </w:r>
      <w:r>
        <w:t xml:space="preserve"> </w:t>
      </w:r>
      <w:hyperlink r:id="rId4" w:history="1">
        <w:r w:rsidRPr="00AB5ADF">
          <w:rPr>
            <w:rStyle w:val="Hiperpovezava"/>
          </w:rPr>
          <w:t>https://www.umar.gov.si/fileadmin/user_upload/razvoj_slovenije/2020/slovenski/POR2020.pdf</w:t>
        </w:r>
      </w:hyperlink>
      <w:r>
        <w:t xml:space="preserve"> </w:t>
      </w:r>
    </w:p>
  </w:footnote>
  <w:footnote w:id="5">
    <w:p w14:paraId="06A8DF34" w14:textId="77777777" w:rsidR="0020403E" w:rsidRDefault="0020403E" w:rsidP="00DC2A68">
      <w:pPr>
        <w:pStyle w:val="Sprotnaopomba-besedilo"/>
        <w:jc w:val="both"/>
      </w:pPr>
      <w:r>
        <w:rPr>
          <w:rStyle w:val="Sprotnaopomba-sklic"/>
        </w:rPr>
        <w:footnoteRef/>
      </w:r>
      <w:r>
        <w:t xml:space="preserve"> </w:t>
      </w:r>
      <w:r w:rsidRPr="00620C1A">
        <w:t>Vodilne inovatorke dosegajo inovacijsko učinkovitost višjo od 120 % povprečja EU v izbranem letu (npr. v poročilu European Innovation Scoreboard 2020 je to 2012, v poročilu European Innovation Scoreboard 2019 je to leto 2011), močne inovatorke med 90 % in 120 % povprečja, zmerne inovatorke med 50 % in 90 % ter skromne inovatorke pod 50 % povprečja EU.</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0E9410" w14:textId="77777777" w:rsidR="0020403E" w:rsidRDefault="0020403E">
    <w:pPr>
      <w:pStyle w:val="Glava"/>
    </w:pPr>
    <w:r>
      <w:rPr>
        <w:noProof/>
        <w:lang w:eastAsia="sl-SI"/>
      </w:rPr>
      <mc:AlternateContent>
        <mc:Choice Requires="wps">
          <w:drawing>
            <wp:anchor distT="0" distB="0" distL="114300" distR="114300" simplePos="0" relativeHeight="251656704" behindDoc="1" locked="0" layoutInCell="0" allowOverlap="1" wp14:anchorId="7C1CC8F0" wp14:editId="77558DEE">
              <wp:simplePos x="0" y="0"/>
              <wp:positionH relativeFrom="margin">
                <wp:align>center</wp:align>
              </wp:positionH>
              <wp:positionV relativeFrom="margin">
                <wp:align>center</wp:align>
              </wp:positionV>
              <wp:extent cx="7347585" cy="773430"/>
              <wp:effectExtent l="0" t="2333625" r="0" b="2331720"/>
              <wp:wrapNone/>
              <wp:docPr id="2"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7347585" cy="7734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31A218B5" w14:textId="77777777" w:rsidR="0020403E" w:rsidRDefault="0020403E" w:rsidP="00E11588">
                          <w:pPr>
                            <w:pStyle w:val="Navadensplet"/>
                            <w:spacing w:before="0"/>
                            <w:jc w:val="center"/>
                            <w:rPr>
                              <w:sz w:val="24"/>
                              <w:szCs w:val="24"/>
                            </w:rPr>
                          </w:pPr>
                          <w:r>
                            <w:rPr>
                              <w:rFonts w:ascii="Arial" w:hAnsi="Arial" w:cs="Arial"/>
                              <w:color w:val="C0C0C0"/>
                              <w:sz w:val="2"/>
                              <w:szCs w:val="2"/>
                            </w:rPr>
                            <w:t>DELOVNO GRADIVO</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7C1CC8F0" id="_x0000_t202" coordsize="21600,21600" o:spt="202" path="m,l,21600r21600,l21600,xe">
              <v:stroke joinstyle="miter"/>
              <v:path gradientshapeok="t" o:connecttype="rect"/>
            </v:shapetype>
            <v:shape id="Polje z besedilom 2" o:spid="_x0000_s1026" type="#_x0000_t202" style="position:absolute;margin-left:0;margin-top:0;width:578.55pt;height:60.9pt;rotation:-45;z-index:-25165977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" o:allowincell="f" filled="f" stroked="f">
              <v:stroke joinstyle="round"/>
              <o:lock v:ext="edit" shapetype="t"/>
              <v:textbox style="mso-fit-shape-to-text:t">
                <w:txbxContent>
                  <w:p w14:paraId="31A218B5" w14:textId="77777777" w:rsidR="008603D8" w:rsidRDefault="008603D8" w:rsidP="00E11588">
                    <w:pPr>
                      <w:pStyle w:val="Navadensplet"/>
                      <w:spacing w:before="0"/>
                      <w:jc w:val="center"/>
                      <w:rPr>
                        <w:sz w:val="24"/>
                        <w:szCs w:val="24"/>
                      </w:rPr>
                    </w:pPr>
                    <w:r>
                      <w:rPr>
                        <w:rFonts w:ascii="Arial" w:hAnsi="Arial" w:cs="Arial"/>
                        <w:color w:val="C0C0C0"/>
                        <w:sz w:val="2"/>
                        <w:szCs w:val="2"/>
                      </w:rPr>
                      <w:t>DELOVNO GRADIVO</w:t>
                    </w:r>
                  </w:p>
                </w:txbxContent>
              </v:textbox>
              <w10:wrap anchorx="margin" anchory="margin"/>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049537" w14:textId="747E9A17" w:rsidR="0020403E" w:rsidRDefault="0020403E">
    <w:pPr>
      <w:pStyle w:val="Glava"/>
    </w:pPr>
    <w:r>
      <w:rPr>
        <w:noProof/>
        <w:lang w:eastAsia="sl-SI"/>
      </w:rPr>
      <mc:AlternateContent>
        <mc:Choice Requires="wps">
          <w:drawing>
            <wp:anchor distT="0" distB="0" distL="114300" distR="114300" simplePos="0" relativeHeight="251657728" behindDoc="1" locked="0" layoutInCell="0" allowOverlap="1" wp14:anchorId="2832CF49" wp14:editId="4046E5AE">
              <wp:simplePos x="0" y="0"/>
              <wp:positionH relativeFrom="margin">
                <wp:align>center</wp:align>
              </wp:positionH>
              <wp:positionV relativeFrom="margin">
                <wp:align>center</wp:align>
              </wp:positionV>
              <wp:extent cx="7347585" cy="773430"/>
              <wp:effectExtent l="0" t="2333625" r="0" b="2331720"/>
              <wp:wrapNone/>
              <wp:docPr id="1" name="Polje z besedilom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7347585" cy="7734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7495FAA3" w14:textId="77777777" w:rsidR="0020403E" w:rsidRDefault="0020403E" w:rsidP="00E11588">
                          <w:pPr>
                            <w:pStyle w:val="Navadensplet"/>
                            <w:spacing w:before="0"/>
                            <w:jc w:val="center"/>
                            <w:rPr>
                              <w:sz w:val="24"/>
                              <w:szCs w:val="24"/>
                            </w:rPr>
                          </w:pPr>
                          <w:r>
                            <w:rPr>
                              <w:rFonts w:ascii="Arial" w:hAnsi="Arial" w:cs="Arial"/>
                              <w:color w:val="C0C0C0"/>
                              <w:sz w:val="2"/>
                              <w:szCs w:val="2"/>
                            </w:rPr>
                            <w:t>DELOVNO GRADIVO</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2832CF49" id="_x0000_t202" coordsize="21600,21600" o:spt="202" path="m,l,21600r21600,l21600,xe">
              <v:stroke joinstyle="miter"/>
              <v:path gradientshapeok="t" o:connecttype="rect"/>
            </v:shapetype>
            <v:shape id="Polje z besedilom 1" o:spid="_x0000_s1027" type="#_x0000_t202" style="position:absolute;margin-left:0;margin-top:0;width:578.55pt;height:60.9pt;rotation:-45;z-index:-25165875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" o:allowincell="f" filled="f" stroked="f">
              <v:stroke joinstyle="round"/>
              <o:lock v:ext="edit" shapetype="t"/>
              <v:textbox style="mso-fit-shape-to-text:t">
                <w:txbxContent>
                  <w:p w14:paraId="7495FAA3" w14:textId="77777777" w:rsidR="008603D8" w:rsidRDefault="008603D8" w:rsidP="00E11588">
                    <w:pPr>
                      <w:pStyle w:val="Navadensplet"/>
                      <w:spacing w:before="0"/>
                      <w:jc w:val="center"/>
                      <w:rPr>
                        <w:sz w:val="24"/>
                        <w:szCs w:val="24"/>
                      </w:rPr>
                    </w:pPr>
                    <w:r>
                      <w:rPr>
                        <w:rFonts w:ascii="Arial" w:hAnsi="Arial" w:cs="Arial"/>
                        <w:color w:val="C0C0C0"/>
                        <w:sz w:val="2"/>
                        <w:szCs w:val="2"/>
                      </w:rPr>
                      <w:t>DELOVNO GRADIVO</w:t>
                    </w:r>
                  </w:p>
                </w:txbxContent>
              </v:textbox>
              <w10:wrap anchorx="margin" anchory="margin"/>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B14B9D" w14:textId="636CC891" w:rsidR="0020403E" w:rsidRDefault="0020403E">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4093D"/>
    <w:multiLevelType w:val="hybridMultilevel"/>
    <w:tmpl w:val="4356A18C"/>
    <w:lvl w:ilvl="0" w:tplc="0424000F">
      <w:start w:val="1"/>
      <w:numFmt w:val="decimal"/>
      <w:lvlText w:val="%1."/>
      <w:lvlJc w:val="left"/>
      <w:pPr>
        <w:ind w:left="643" w:hanging="360"/>
      </w:pPr>
      <w:rPr>
        <w:rFont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1137578"/>
    <w:multiLevelType w:val="hybridMultilevel"/>
    <w:tmpl w:val="AD8C6398"/>
    <w:lvl w:ilvl="0" w:tplc="25D0FC70">
      <w:start w:val="1"/>
      <w:numFmt w:val="decimal"/>
      <w:lvlText w:val="(%1)"/>
      <w:lvlJc w:val="left"/>
      <w:pPr>
        <w:ind w:left="360" w:hanging="360"/>
      </w:pPr>
      <w:rPr>
        <w:rFonts w:hint="default"/>
      </w:rPr>
    </w:lvl>
    <w:lvl w:ilvl="1" w:tplc="0424000F">
      <w:start w:val="1"/>
      <w:numFmt w:val="decimal"/>
      <w:lvlText w:val="%2."/>
      <w:lvlJc w:val="left"/>
      <w:pPr>
        <w:ind w:left="1080" w:hanging="360"/>
      </w:pPr>
      <w:rPr>
        <w:rFonts w:hint="default"/>
        <w:sz w:val="24"/>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1D85B90"/>
    <w:multiLevelType w:val="hybridMultilevel"/>
    <w:tmpl w:val="C67AE4C4"/>
    <w:lvl w:ilvl="0" w:tplc="1010BA0A">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25520C2"/>
    <w:multiLevelType w:val="hybridMultilevel"/>
    <w:tmpl w:val="BBC87D86"/>
    <w:lvl w:ilvl="0" w:tplc="0424000F">
      <w:start w:val="1"/>
      <w:numFmt w:val="decimal"/>
      <w:lvlText w:val="%1."/>
      <w:lvlJc w:val="left"/>
      <w:pPr>
        <w:ind w:left="360" w:hanging="360"/>
      </w:pPr>
      <w:rPr>
        <w:rFonts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44162F0"/>
    <w:multiLevelType w:val="hybridMultilevel"/>
    <w:tmpl w:val="B6C668D8"/>
    <w:lvl w:ilvl="0" w:tplc="5CA8204C">
      <w:start w:val="1"/>
      <w:numFmt w:val="bullet"/>
      <w:lvlText w:val=""/>
      <w:lvlJc w:val="left"/>
      <w:pPr>
        <w:ind w:left="644"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06E40CDE"/>
    <w:multiLevelType w:val="hybridMultilevel"/>
    <w:tmpl w:val="726038A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84E57CB"/>
    <w:multiLevelType w:val="hybridMultilevel"/>
    <w:tmpl w:val="A3E4E81C"/>
    <w:lvl w:ilvl="0" w:tplc="25D0FC70">
      <w:start w:val="1"/>
      <w:numFmt w:val="decimal"/>
      <w:lvlText w:val="(%1)"/>
      <w:lvlJc w:val="left"/>
      <w:pPr>
        <w:ind w:left="360" w:hanging="360"/>
      </w:pPr>
      <w:rPr>
        <w:rFonts w:hint="default"/>
      </w:rPr>
    </w:lvl>
    <w:lvl w:ilvl="1" w:tplc="0424000F">
      <w:start w:val="1"/>
      <w:numFmt w:val="decimal"/>
      <w:lvlText w:val="%2."/>
      <w:lvlJc w:val="left"/>
      <w:pPr>
        <w:ind w:left="1080" w:hanging="360"/>
      </w:pPr>
      <w:rPr>
        <w:rFonts w:hint="default"/>
        <w:sz w:val="24"/>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09507416"/>
    <w:multiLevelType w:val="hybridMultilevel"/>
    <w:tmpl w:val="9EBAE22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9BE66CE"/>
    <w:multiLevelType w:val="hybridMultilevel"/>
    <w:tmpl w:val="6B6C9516"/>
    <w:lvl w:ilvl="0" w:tplc="25D0FC70">
      <w:start w:val="1"/>
      <w:numFmt w:val="decimal"/>
      <w:lvlText w:val="(%1)"/>
      <w:lvlJc w:val="left"/>
      <w:pPr>
        <w:ind w:left="360" w:hanging="360"/>
      </w:pPr>
      <w:rPr>
        <w:rFonts w:hint="default"/>
      </w:rPr>
    </w:lvl>
    <w:lvl w:ilvl="1" w:tplc="1010BA0A">
      <w:start w:val="1"/>
      <w:numFmt w:val="bullet"/>
      <w:lvlText w:val="‒"/>
      <w:lvlJc w:val="left"/>
      <w:pPr>
        <w:ind w:left="1080" w:hanging="360"/>
      </w:pPr>
      <w:rPr>
        <w:rFonts w:ascii="Times New Roman" w:eastAsia="Times New Roman" w:hAnsi="Times New Roman" w:cs="Times New Roman" w:hint="default"/>
        <w:sz w:val="24"/>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0F6424A6"/>
    <w:multiLevelType w:val="hybridMultilevel"/>
    <w:tmpl w:val="3F52977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203254B"/>
    <w:multiLevelType w:val="hybridMultilevel"/>
    <w:tmpl w:val="C460452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C3C5682"/>
    <w:multiLevelType w:val="hybridMultilevel"/>
    <w:tmpl w:val="760C1568"/>
    <w:lvl w:ilvl="0" w:tplc="52DA0AB0">
      <w:start w:val="1"/>
      <w:numFmt w:val="upperRoman"/>
      <w:pStyle w:val="Odsek"/>
      <w:lvlText w:val="%1."/>
      <w:lvlJc w:val="left"/>
      <w:pPr>
        <w:ind w:left="1080" w:hanging="72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E1F3B7D"/>
    <w:multiLevelType w:val="hybridMultilevel"/>
    <w:tmpl w:val="F92EF09C"/>
    <w:lvl w:ilvl="0" w:tplc="0424000F">
      <w:start w:val="1"/>
      <w:numFmt w:val="decimal"/>
      <w:lvlText w:val="%1."/>
      <w:lvlJc w:val="left"/>
      <w:pPr>
        <w:ind w:left="644" w:hanging="360"/>
      </w:pPr>
      <w:rPr>
        <w:rFonts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217532D4"/>
    <w:multiLevelType w:val="hybridMultilevel"/>
    <w:tmpl w:val="45CC15BE"/>
    <w:lvl w:ilvl="0" w:tplc="7B3C53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324598F"/>
    <w:multiLevelType w:val="hybridMultilevel"/>
    <w:tmpl w:val="0A8E49BA"/>
    <w:lvl w:ilvl="0" w:tplc="0424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2464416F"/>
    <w:multiLevelType w:val="hybridMultilevel"/>
    <w:tmpl w:val="2228CC8C"/>
    <w:lvl w:ilvl="0" w:tplc="043604A6">
      <w:start w:val="1"/>
      <w:numFmt w:val="bullet"/>
      <w:lvlText w:val="-"/>
      <w:lvlJc w:val="left"/>
      <w:pPr>
        <w:ind w:left="72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47A0294"/>
    <w:multiLevelType w:val="hybridMultilevel"/>
    <w:tmpl w:val="9EF80D62"/>
    <w:lvl w:ilvl="0" w:tplc="2B9C8772">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7300C0A"/>
    <w:multiLevelType w:val="hybridMultilevel"/>
    <w:tmpl w:val="1AC0BAF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A6F26ED"/>
    <w:multiLevelType w:val="hybridMultilevel"/>
    <w:tmpl w:val="2114711E"/>
    <w:lvl w:ilvl="0" w:tplc="4484E2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B7904C9"/>
    <w:multiLevelType w:val="hybridMultilevel"/>
    <w:tmpl w:val="7ED2C45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C3B197F"/>
    <w:multiLevelType w:val="hybridMultilevel"/>
    <w:tmpl w:val="95BE1066"/>
    <w:lvl w:ilvl="0" w:tplc="875C4E06">
      <w:start w:val="1"/>
      <w:numFmt w:val="decimal"/>
      <w:lvlText w:val="(%1)"/>
      <w:lvlJc w:val="left"/>
      <w:pPr>
        <w:ind w:left="4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13B6166"/>
    <w:multiLevelType w:val="multilevel"/>
    <w:tmpl w:val="C3B233FE"/>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343C11AD"/>
    <w:multiLevelType w:val="hybridMultilevel"/>
    <w:tmpl w:val="BBBA48C6"/>
    <w:lvl w:ilvl="0" w:tplc="043604A6">
      <w:start w:val="1"/>
      <w:numFmt w:val="bullet"/>
      <w:lvlText w:val="-"/>
      <w:lvlJc w:val="left"/>
      <w:pPr>
        <w:ind w:left="1065" w:hanging="705"/>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7D65E5B"/>
    <w:multiLevelType w:val="hybridMultilevel"/>
    <w:tmpl w:val="04AC7E0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6" w15:restartNumberingAfterBreak="0">
    <w:nsid w:val="3D91259A"/>
    <w:multiLevelType w:val="hybridMultilevel"/>
    <w:tmpl w:val="9F84161A"/>
    <w:lvl w:ilvl="0" w:tplc="5CA8204C">
      <w:start w:val="1"/>
      <w:numFmt w:val="bullet"/>
      <w:lvlText w:val=""/>
      <w:lvlJc w:val="left"/>
      <w:pPr>
        <w:ind w:left="644"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27" w15:restartNumberingAfterBreak="0">
    <w:nsid w:val="40343FD9"/>
    <w:multiLevelType w:val="hybridMultilevel"/>
    <w:tmpl w:val="77D8125C"/>
    <w:lvl w:ilvl="0" w:tplc="875C4E06">
      <w:start w:val="1"/>
      <w:numFmt w:val="decimal"/>
      <w:lvlText w:val="(%1)"/>
      <w:lvlJc w:val="left"/>
      <w:pPr>
        <w:ind w:left="480" w:hanging="360"/>
      </w:pPr>
      <w:rPr>
        <w:rFonts w:hint="default"/>
      </w:r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28" w15:restartNumberingAfterBreak="0">
    <w:nsid w:val="40AC4D4E"/>
    <w:multiLevelType w:val="hybridMultilevel"/>
    <w:tmpl w:val="C8282BFE"/>
    <w:lvl w:ilvl="0" w:tplc="043604A6">
      <w:start w:val="1"/>
      <w:numFmt w:val="bullet"/>
      <w:lvlText w:val="-"/>
      <w:lvlJc w:val="left"/>
      <w:pPr>
        <w:ind w:left="72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6237F93"/>
    <w:multiLevelType w:val="hybridMultilevel"/>
    <w:tmpl w:val="E0CEDF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CB3431D"/>
    <w:multiLevelType w:val="hybridMultilevel"/>
    <w:tmpl w:val="DBFE2C9A"/>
    <w:lvl w:ilvl="0" w:tplc="043604A6">
      <w:start w:val="1"/>
      <w:numFmt w:val="bullet"/>
      <w:lvlText w:val="-"/>
      <w:lvlJc w:val="left"/>
      <w:pPr>
        <w:ind w:left="360" w:hanging="360"/>
      </w:pPr>
      <w:rPr>
        <w:rFonts w:ascii="Verdana" w:eastAsia="Times New Roman" w:hAnsi="Verdana"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4EF9731A"/>
    <w:multiLevelType w:val="hybridMultilevel"/>
    <w:tmpl w:val="E8FC8C96"/>
    <w:lvl w:ilvl="0" w:tplc="0424000F">
      <w:start w:val="1"/>
      <w:numFmt w:val="decimal"/>
      <w:lvlText w:val="%1."/>
      <w:lvlJc w:val="left"/>
      <w:pPr>
        <w:ind w:left="720" w:hanging="360"/>
      </w:pPr>
      <w:rPr>
        <w:rFonts w:hint="default"/>
      </w:rPr>
    </w:lvl>
    <w:lvl w:ilvl="1" w:tplc="04240003" w:tentative="1">
      <w:start w:val="1"/>
      <w:numFmt w:val="bullet"/>
      <w:lvlText w:val="o"/>
      <w:lvlJc w:val="left"/>
      <w:pPr>
        <w:tabs>
          <w:tab w:val="num" w:pos="1800"/>
        </w:tabs>
        <w:ind w:left="1800" w:hanging="360"/>
      </w:pPr>
      <w:rPr>
        <w:rFonts w:ascii="Courier New" w:hAnsi="Courier New" w:cs="Courier New" w:hint="default"/>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cs="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cs="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32" w15:restartNumberingAfterBreak="0">
    <w:nsid w:val="4F2331C3"/>
    <w:multiLevelType w:val="hybridMultilevel"/>
    <w:tmpl w:val="8A42989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96F4606"/>
    <w:multiLevelType w:val="hybridMultilevel"/>
    <w:tmpl w:val="2CB8D788"/>
    <w:lvl w:ilvl="0" w:tplc="5CA8204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59764810"/>
    <w:multiLevelType w:val="hybridMultilevel"/>
    <w:tmpl w:val="B5343C1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B517FE9"/>
    <w:multiLevelType w:val="multilevel"/>
    <w:tmpl w:val="C32E7656"/>
    <w:lvl w:ilvl="0">
      <w:start w:val="1"/>
      <w:numFmt w:val="bullet"/>
      <w:lvlText w:val="‒"/>
      <w:lvlJc w:val="left"/>
      <w:pPr>
        <w:ind w:left="720" w:hanging="360"/>
      </w:pPr>
      <w:rPr>
        <w:rFonts w:ascii="Times New Roman" w:eastAsia="Times New Roman" w:hAnsi="Times New Roman" w:cs="Times New Roman" w:hint="default"/>
        <w:sz w:val="24"/>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5B5F255B"/>
    <w:multiLevelType w:val="hybridMultilevel"/>
    <w:tmpl w:val="77649760"/>
    <w:lvl w:ilvl="0" w:tplc="043604A6">
      <w:start w:val="1"/>
      <w:numFmt w:val="bullet"/>
      <w:lvlText w:val="-"/>
      <w:lvlJc w:val="left"/>
      <w:pPr>
        <w:ind w:left="72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5CFF7684"/>
    <w:multiLevelType w:val="multilevel"/>
    <w:tmpl w:val="C3B233FE"/>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8" w15:restartNumberingAfterBreak="0">
    <w:nsid w:val="5E233188"/>
    <w:multiLevelType w:val="hybridMultilevel"/>
    <w:tmpl w:val="6AA60168"/>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EB3558D"/>
    <w:multiLevelType w:val="hybridMultilevel"/>
    <w:tmpl w:val="726038A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5F447987"/>
    <w:multiLevelType w:val="multilevel"/>
    <w:tmpl w:val="044AD330"/>
    <w:lvl w:ilvl="0">
      <w:start w:val="1"/>
      <w:numFmt w:val="bullet"/>
      <w:lvlText w:val="‒"/>
      <w:lvlJc w:val="left"/>
      <w:pPr>
        <w:ind w:left="720" w:hanging="360"/>
      </w:pPr>
      <w:rPr>
        <w:rFonts w:ascii="Times New Roman" w:eastAsia="Times New Roman" w:hAnsi="Times New Roman" w:cs="Times New Roman" w:hint="default"/>
        <w:sz w:val="24"/>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15:restartNumberingAfterBreak="0">
    <w:nsid w:val="66395950"/>
    <w:multiLevelType w:val="hybridMultilevel"/>
    <w:tmpl w:val="39920F3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8013A19"/>
    <w:multiLevelType w:val="hybridMultilevel"/>
    <w:tmpl w:val="BF12C026"/>
    <w:lvl w:ilvl="0" w:tplc="07ACA76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687A4DFC"/>
    <w:multiLevelType w:val="hybridMultilevel"/>
    <w:tmpl w:val="2790077E"/>
    <w:lvl w:ilvl="0" w:tplc="0424000F">
      <w:start w:val="1"/>
      <w:numFmt w:val="decimal"/>
      <w:lvlText w:val="%1."/>
      <w:lvlJc w:val="left"/>
      <w:pPr>
        <w:ind w:left="1494"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4"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5" w15:restartNumberingAfterBreak="0">
    <w:nsid w:val="6B974727"/>
    <w:multiLevelType w:val="hybridMultilevel"/>
    <w:tmpl w:val="DAFC82E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6CB11C3E"/>
    <w:multiLevelType w:val="hybridMultilevel"/>
    <w:tmpl w:val="795A13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6D856908"/>
    <w:multiLevelType w:val="hybridMultilevel"/>
    <w:tmpl w:val="69DA40F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8" w15:restartNumberingAfterBreak="0">
    <w:nsid w:val="6FE15487"/>
    <w:multiLevelType w:val="hybridMultilevel"/>
    <w:tmpl w:val="EFFE780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712F5A7B"/>
    <w:multiLevelType w:val="hybridMultilevel"/>
    <w:tmpl w:val="D54AF11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742035E9"/>
    <w:multiLevelType w:val="hybridMultilevel"/>
    <w:tmpl w:val="8B782036"/>
    <w:lvl w:ilvl="0" w:tplc="0424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15:restartNumberingAfterBreak="0">
    <w:nsid w:val="7683414F"/>
    <w:multiLevelType w:val="hybridMultilevel"/>
    <w:tmpl w:val="6AFCE49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76D061C4"/>
    <w:multiLevelType w:val="hybridMultilevel"/>
    <w:tmpl w:val="2A8232D0"/>
    <w:lvl w:ilvl="0" w:tplc="0424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15:restartNumberingAfterBreak="0">
    <w:nsid w:val="77FC5C44"/>
    <w:multiLevelType w:val="hybridMultilevel"/>
    <w:tmpl w:val="BC963B48"/>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num w:numId="1">
    <w:abstractNumId w:val="11"/>
  </w:num>
  <w:num w:numId="2">
    <w:abstractNumId w:val="24"/>
  </w:num>
  <w:num w:numId="3">
    <w:abstractNumId w:val="44"/>
  </w:num>
  <w:num w:numId="4">
    <w:abstractNumId w:val="25"/>
    <w:lvlOverride w:ilvl="0">
      <w:startOverride w:val="1"/>
    </w:lvlOverride>
  </w:num>
  <w:num w:numId="5">
    <w:abstractNumId w:val="50"/>
  </w:num>
  <w:num w:numId="6">
    <w:abstractNumId w:val="14"/>
  </w:num>
  <w:num w:numId="7">
    <w:abstractNumId w:val="0"/>
  </w:num>
  <w:num w:numId="8">
    <w:abstractNumId w:val="38"/>
  </w:num>
  <w:num w:numId="9">
    <w:abstractNumId w:val="52"/>
  </w:num>
  <w:num w:numId="10">
    <w:abstractNumId w:val="31"/>
  </w:num>
  <w:num w:numId="11">
    <w:abstractNumId w:val="46"/>
  </w:num>
  <w:num w:numId="12">
    <w:abstractNumId w:val="29"/>
  </w:num>
  <w:num w:numId="13">
    <w:abstractNumId w:val="37"/>
  </w:num>
  <w:num w:numId="14">
    <w:abstractNumId w:val="8"/>
  </w:num>
  <w:num w:numId="15">
    <w:abstractNumId w:val="26"/>
  </w:num>
  <w:num w:numId="16">
    <w:abstractNumId w:val="4"/>
  </w:num>
  <w:num w:numId="17">
    <w:abstractNumId w:val="49"/>
  </w:num>
  <w:num w:numId="18">
    <w:abstractNumId w:val="18"/>
  </w:num>
  <w:num w:numId="19">
    <w:abstractNumId w:val="48"/>
  </w:num>
  <w:num w:numId="20">
    <w:abstractNumId w:val="3"/>
  </w:num>
  <w:num w:numId="21">
    <w:abstractNumId w:val="47"/>
  </w:num>
  <w:num w:numId="22">
    <w:abstractNumId w:val="23"/>
  </w:num>
  <w:num w:numId="23">
    <w:abstractNumId w:val="51"/>
  </w:num>
  <w:num w:numId="24">
    <w:abstractNumId w:val="17"/>
  </w:num>
  <w:num w:numId="25">
    <w:abstractNumId w:val="45"/>
  </w:num>
  <w:num w:numId="26">
    <w:abstractNumId w:val="32"/>
  </w:num>
  <w:num w:numId="27">
    <w:abstractNumId w:val="34"/>
  </w:num>
  <w:num w:numId="28">
    <w:abstractNumId w:val="19"/>
  </w:num>
  <w:num w:numId="29">
    <w:abstractNumId w:val="27"/>
  </w:num>
  <w:num w:numId="30">
    <w:abstractNumId w:val="20"/>
  </w:num>
  <w:num w:numId="31">
    <w:abstractNumId w:val="13"/>
  </w:num>
  <w:num w:numId="32">
    <w:abstractNumId w:val="9"/>
  </w:num>
  <w:num w:numId="33">
    <w:abstractNumId w:val="53"/>
  </w:num>
  <w:num w:numId="34">
    <w:abstractNumId w:val="39"/>
  </w:num>
  <w:num w:numId="35">
    <w:abstractNumId w:val="43"/>
  </w:num>
  <w:num w:numId="36">
    <w:abstractNumId w:val="7"/>
  </w:num>
  <w:num w:numId="37">
    <w:abstractNumId w:val="10"/>
  </w:num>
  <w:num w:numId="38">
    <w:abstractNumId w:val="21"/>
  </w:num>
  <w:num w:numId="39">
    <w:abstractNumId w:val="30"/>
  </w:num>
  <w:num w:numId="40">
    <w:abstractNumId w:val="36"/>
  </w:num>
  <w:num w:numId="41">
    <w:abstractNumId w:val="28"/>
  </w:num>
  <w:num w:numId="42">
    <w:abstractNumId w:val="22"/>
  </w:num>
  <w:num w:numId="43">
    <w:abstractNumId w:val="15"/>
  </w:num>
  <w:num w:numId="44">
    <w:abstractNumId w:val="42"/>
  </w:num>
  <w:num w:numId="45">
    <w:abstractNumId w:val="2"/>
  </w:num>
  <w:num w:numId="46">
    <w:abstractNumId w:val="41"/>
  </w:num>
  <w:num w:numId="47">
    <w:abstractNumId w:val="16"/>
  </w:num>
  <w:num w:numId="48">
    <w:abstractNumId w:val="5"/>
  </w:num>
  <w:num w:numId="49">
    <w:abstractNumId w:val="35"/>
  </w:num>
  <w:num w:numId="50">
    <w:abstractNumId w:val="40"/>
  </w:num>
  <w:num w:numId="51">
    <w:abstractNumId w:val="1"/>
  </w:num>
  <w:num w:numId="52">
    <w:abstractNumId w:val="6"/>
  </w:num>
  <w:num w:numId="53">
    <w:abstractNumId w:val="12"/>
  </w:num>
  <w:num w:numId="54">
    <w:abstractNumId w:val="33"/>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592C"/>
    <w:rsid w:val="00000080"/>
    <w:rsid w:val="00000812"/>
    <w:rsid w:val="000009BF"/>
    <w:rsid w:val="00000C21"/>
    <w:rsid w:val="00000E62"/>
    <w:rsid w:val="00000F8A"/>
    <w:rsid w:val="00001250"/>
    <w:rsid w:val="00001281"/>
    <w:rsid w:val="00001459"/>
    <w:rsid w:val="00001C1F"/>
    <w:rsid w:val="00001DE7"/>
    <w:rsid w:val="00001E8F"/>
    <w:rsid w:val="0000215E"/>
    <w:rsid w:val="00002659"/>
    <w:rsid w:val="0000325B"/>
    <w:rsid w:val="000037E4"/>
    <w:rsid w:val="00003D1D"/>
    <w:rsid w:val="0000405A"/>
    <w:rsid w:val="000044EC"/>
    <w:rsid w:val="00004DB1"/>
    <w:rsid w:val="00005D2E"/>
    <w:rsid w:val="00005FA9"/>
    <w:rsid w:val="0000634C"/>
    <w:rsid w:val="000066F2"/>
    <w:rsid w:val="000068DA"/>
    <w:rsid w:val="000069A8"/>
    <w:rsid w:val="000069F4"/>
    <w:rsid w:val="00006A14"/>
    <w:rsid w:val="00006A3F"/>
    <w:rsid w:val="00006D29"/>
    <w:rsid w:val="00006E7C"/>
    <w:rsid w:val="00007047"/>
    <w:rsid w:val="0000707C"/>
    <w:rsid w:val="0000726F"/>
    <w:rsid w:val="000079F6"/>
    <w:rsid w:val="00007E46"/>
    <w:rsid w:val="00010664"/>
    <w:rsid w:val="00010688"/>
    <w:rsid w:val="00010C87"/>
    <w:rsid w:val="00011314"/>
    <w:rsid w:val="000113FD"/>
    <w:rsid w:val="00011867"/>
    <w:rsid w:val="000118EC"/>
    <w:rsid w:val="00011944"/>
    <w:rsid w:val="000119F8"/>
    <w:rsid w:val="00012403"/>
    <w:rsid w:val="000126A7"/>
    <w:rsid w:val="0001284A"/>
    <w:rsid w:val="00012969"/>
    <w:rsid w:val="00012C5D"/>
    <w:rsid w:val="00012DD4"/>
    <w:rsid w:val="000131AD"/>
    <w:rsid w:val="00013D66"/>
    <w:rsid w:val="000144F5"/>
    <w:rsid w:val="000148D8"/>
    <w:rsid w:val="00014E59"/>
    <w:rsid w:val="0001538B"/>
    <w:rsid w:val="000155DD"/>
    <w:rsid w:val="000156F0"/>
    <w:rsid w:val="00015724"/>
    <w:rsid w:val="00015863"/>
    <w:rsid w:val="0001668E"/>
    <w:rsid w:val="00016977"/>
    <w:rsid w:val="000169F5"/>
    <w:rsid w:val="000170BF"/>
    <w:rsid w:val="00017250"/>
    <w:rsid w:val="0001725C"/>
    <w:rsid w:val="00017629"/>
    <w:rsid w:val="00017944"/>
    <w:rsid w:val="00017A88"/>
    <w:rsid w:val="00017C44"/>
    <w:rsid w:val="000200DA"/>
    <w:rsid w:val="0002084E"/>
    <w:rsid w:val="00020C4A"/>
    <w:rsid w:val="00020C8F"/>
    <w:rsid w:val="00021125"/>
    <w:rsid w:val="000212F1"/>
    <w:rsid w:val="00021462"/>
    <w:rsid w:val="00021626"/>
    <w:rsid w:val="000218BA"/>
    <w:rsid w:val="000219E5"/>
    <w:rsid w:val="00021A9C"/>
    <w:rsid w:val="00022333"/>
    <w:rsid w:val="00022AC6"/>
    <w:rsid w:val="00022BB2"/>
    <w:rsid w:val="00022C24"/>
    <w:rsid w:val="00023C97"/>
    <w:rsid w:val="00024112"/>
    <w:rsid w:val="000241B7"/>
    <w:rsid w:val="000246B6"/>
    <w:rsid w:val="0002474B"/>
    <w:rsid w:val="00024933"/>
    <w:rsid w:val="00024949"/>
    <w:rsid w:val="00024A5B"/>
    <w:rsid w:val="00024FD4"/>
    <w:rsid w:val="000250A7"/>
    <w:rsid w:val="000254AF"/>
    <w:rsid w:val="00025752"/>
    <w:rsid w:val="000258AF"/>
    <w:rsid w:val="00025A93"/>
    <w:rsid w:val="00025DBC"/>
    <w:rsid w:val="00025DF3"/>
    <w:rsid w:val="00025EE6"/>
    <w:rsid w:val="00026081"/>
    <w:rsid w:val="00027005"/>
    <w:rsid w:val="00027532"/>
    <w:rsid w:val="000278CE"/>
    <w:rsid w:val="0003029A"/>
    <w:rsid w:val="0003066C"/>
    <w:rsid w:val="000306E4"/>
    <w:rsid w:val="000307FC"/>
    <w:rsid w:val="00030AD1"/>
    <w:rsid w:val="0003124A"/>
    <w:rsid w:val="0003130E"/>
    <w:rsid w:val="00031926"/>
    <w:rsid w:val="0003205B"/>
    <w:rsid w:val="0003243F"/>
    <w:rsid w:val="00033127"/>
    <w:rsid w:val="00033768"/>
    <w:rsid w:val="00033AD7"/>
    <w:rsid w:val="00033BEE"/>
    <w:rsid w:val="00033CBE"/>
    <w:rsid w:val="00033D21"/>
    <w:rsid w:val="00034286"/>
    <w:rsid w:val="000348A5"/>
    <w:rsid w:val="00034BBD"/>
    <w:rsid w:val="00034DF1"/>
    <w:rsid w:val="00034F2E"/>
    <w:rsid w:val="00035079"/>
    <w:rsid w:val="00035175"/>
    <w:rsid w:val="00035439"/>
    <w:rsid w:val="00035FF0"/>
    <w:rsid w:val="0003619A"/>
    <w:rsid w:val="000363A9"/>
    <w:rsid w:val="000363E1"/>
    <w:rsid w:val="000363E3"/>
    <w:rsid w:val="000364CA"/>
    <w:rsid w:val="000368B1"/>
    <w:rsid w:val="00036908"/>
    <w:rsid w:val="00037083"/>
    <w:rsid w:val="00037346"/>
    <w:rsid w:val="0003770D"/>
    <w:rsid w:val="0004029D"/>
    <w:rsid w:val="000403B8"/>
    <w:rsid w:val="00040A46"/>
    <w:rsid w:val="00040D6A"/>
    <w:rsid w:val="00041B7B"/>
    <w:rsid w:val="00041DB6"/>
    <w:rsid w:val="0004227D"/>
    <w:rsid w:val="00042BA1"/>
    <w:rsid w:val="00042C2E"/>
    <w:rsid w:val="000431A2"/>
    <w:rsid w:val="000433F3"/>
    <w:rsid w:val="00043444"/>
    <w:rsid w:val="000439EE"/>
    <w:rsid w:val="00043E47"/>
    <w:rsid w:val="00043EA4"/>
    <w:rsid w:val="00043FD6"/>
    <w:rsid w:val="00046004"/>
    <w:rsid w:val="000461DE"/>
    <w:rsid w:val="00046477"/>
    <w:rsid w:val="00046504"/>
    <w:rsid w:val="00046DF6"/>
    <w:rsid w:val="000471C2"/>
    <w:rsid w:val="0005047E"/>
    <w:rsid w:val="000506F7"/>
    <w:rsid w:val="00050791"/>
    <w:rsid w:val="000508F4"/>
    <w:rsid w:val="000514D7"/>
    <w:rsid w:val="00051939"/>
    <w:rsid w:val="00051A06"/>
    <w:rsid w:val="00051D85"/>
    <w:rsid w:val="00051D86"/>
    <w:rsid w:val="00051E41"/>
    <w:rsid w:val="000522CC"/>
    <w:rsid w:val="000522DC"/>
    <w:rsid w:val="000525C8"/>
    <w:rsid w:val="000525EA"/>
    <w:rsid w:val="0005273A"/>
    <w:rsid w:val="00052BD3"/>
    <w:rsid w:val="000531C5"/>
    <w:rsid w:val="00053287"/>
    <w:rsid w:val="00053C1A"/>
    <w:rsid w:val="00053D5D"/>
    <w:rsid w:val="000541A4"/>
    <w:rsid w:val="0005441F"/>
    <w:rsid w:val="00054F9A"/>
    <w:rsid w:val="000550BE"/>
    <w:rsid w:val="000552B4"/>
    <w:rsid w:val="000555CD"/>
    <w:rsid w:val="00055B62"/>
    <w:rsid w:val="000561C8"/>
    <w:rsid w:val="0005654B"/>
    <w:rsid w:val="00056612"/>
    <w:rsid w:val="000569AB"/>
    <w:rsid w:val="00056E77"/>
    <w:rsid w:val="0005736A"/>
    <w:rsid w:val="00057413"/>
    <w:rsid w:val="000608F8"/>
    <w:rsid w:val="00060B21"/>
    <w:rsid w:val="00060D00"/>
    <w:rsid w:val="00061440"/>
    <w:rsid w:val="000616C9"/>
    <w:rsid w:val="0006179B"/>
    <w:rsid w:val="000618C6"/>
    <w:rsid w:val="00061AC2"/>
    <w:rsid w:val="00061C0E"/>
    <w:rsid w:val="0006255D"/>
    <w:rsid w:val="000625C2"/>
    <w:rsid w:val="00062747"/>
    <w:rsid w:val="00062925"/>
    <w:rsid w:val="00062DC7"/>
    <w:rsid w:val="00062E98"/>
    <w:rsid w:val="00063295"/>
    <w:rsid w:val="0006342A"/>
    <w:rsid w:val="000639CB"/>
    <w:rsid w:val="00064742"/>
    <w:rsid w:val="00064C6B"/>
    <w:rsid w:val="000653EF"/>
    <w:rsid w:val="00065452"/>
    <w:rsid w:val="0006606C"/>
    <w:rsid w:val="00066080"/>
    <w:rsid w:val="000662FD"/>
    <w:rsid w:val="00066466"/>
    <w:rsid w:val="00066DA8"/>
    <w:rsid w:val="00067724"/>
    <w:rsid w:val="00067CFC"/>
    <w:rsid w:val="00070200"/>
    <w:rsid w:val="00070F08"/>
    <w:rsid w:val="000711C3"/>
    <w:rsid w:val="00071558"/>
    <w:rsid w:val="000718BD"/>
    <w:rsid w:val="00071B9B"/>
    <w:rsid w:val="00071D17"/>
    <w:rsid w:val="00071E1B"/>
    <w:rsid w:val="00071F66"/>
    <w:rsid w:val="0007232C"/>
    <w:rsid w:val="000723C7"/>
    <w:rsid w:val="00072AE7"/>
    <w:rsid w:val="00072B8A"/>
    <w:rsid w:val="00072CDC"/>
    <w:rsid w:val="0007302B"/>
    <w:rsid w:val="000730E0"/>
    <w:rsid w:val="000734DB"/>
    <w:rsid w:val="000738D9"/>
    <w:rsid w:val="00073F3B"/>
    <w:rsid w:val="00073F55"/>
    <w:rsid w:val="000741FF"/>
    <w:rsid w:val="00074D44"/>
    <w:rsid w:val="00075326"/>
    <w:rsid w:val="00075431"/>
    <w:rsid w:val="0007568C"/>
    <w:rsid w:val="00075818"/>
    <w:rsid w:val="00075903"/>
    <w:rsid w:val="00075ACF"/>
    <w:rsid w:val="00075EE5"/>
    <w:rsid w:val="00075EFD"/>
    <w:rsid w:val="00076447"/>
    <w:rsid w:val="00076701"/>
    <w:rsid w:val="000767F8"/>
    <w:rsid w:val="000768D7"/>
    <w:rsid w:val="00076B2D"/>
    <w:rsid w:val="0007750E"/>
    <w:rsid w:val="00077659"/>
    <w:rsid w:val="00077A9C"/>
    <w:rsid w:val="00077CB6"/>
    <w:rsid w:val="00077CD4"/>
    <w:rsid w:val="0008024D"/>
    <w:rsid w:val="00080360"/>
    <w:rsid w:val="000803C1"/>
    <w:rsid w:val="00080F5D"/>
    <w:rsid w:val="000813D7"/>
    <w:rsid w:val="00081715"/>
    <w:rsid w:val="00081F78"/>
    <w:rsid w:val="00083164"/>
    <w:rsid w:val="00083237"/>
    <w:rsid w:val="0008381C"/>
    <w:rsid w:val="00083C61"/>
    <w:rsid w:val="00083D1E"/>
    <w:rsid w:val="0008470A"/>
    <w:rsid w:val="0008477E"/>
    <w:rsid w:val="00084891"/>
    <w:rsid w:val="0008490D"/>
    <w:rsid w:val="00084AAD"/>
    <w:rsid w:val="00084C8C"/>
    <w:rsid w:val="00084D23"/>
    <w:rsid w:val="00084D60"/>
    <w:rsid w:val="00084DE1"/>
    <w:rsid w:val="00085608"/>
    <w:rsid w:val="0008598C"/>
    <w:rsid w:val="00085FA0"/>
    <w:rsid w:val="000860C2"/>
    <w:rsid w:val="00086D2F"/>
    <w:rsid w:val="00087FDE"/>
    <w:rsid w:val="0009075E"/>
    <w:rsid w:val="00090822"/>
    <w:rsid w:val="00090A5C"/>
    <w:rsid w:val="00090DD1"/>
    <w:rsid w:val="000912FC"/>
    <w:rsid w:val="00091A7B"/>
    <w:rsid w:val="00091D22"/>
    <w:rsid w:val="00092336"/>
    <w:rsid w:val="00093353"/>
    <w:rsid w:val="0009340A"/>
    <w:rsid w:val="000938DA"/>
    <w:rsid w:val="00094B0D"/>
    <w:rsid w:val="00094FFE"/>
    <w:rsid w:val="000952A5"/>
    <w:rsid w:val="0009535C"/>
    <w:rsid w:val="00095A67"/>
    <w:rsid w:val="00095E80"/>
    <w:rsid w:val="000960AB"/>
    <w:rsid w:val="00097B20"/>
    <w:rsid w:val="00097CE9"/>
    <w:rsid w:val="000A0219"/>
    <w:rsid w:val="000A0442"/>
    <w:rsid w:val="000A0AC0"/>
    <w:rsid w:val="000A0E62"/>
    <w:rsid w:val="000A1696"/>
    <w:rsid w:val="000A179E"/>
    <w:rsid w:val="000A1AB3"/>
    <w:rsid w:val="000A1E0A"/>
    <w:rsid w:val="000A20CC"/>
    <w:rsid w:val="000A20FA"/>
    <w:rsid w:val="000A28F5"/>
    <w:rsid w:val="000A2B54"/>
    <w:rsid w:val="000A331D"/>
    <w:rsid w:val="000A37C4"/>
    <w:rsid w:val="000A39D6"/>
    <w:rsid w:val="000A3E79"/>
    <w:rsid w:val="000A3EA0"/>
    <w:rsid w:val="000A3F25"/>
    <w:rsid w:val="000A41A6"/>
    <w:rsid w:val="000A4659"/>
    <w:rsid w:val="000A4682"/>
    <w:rsid w:val="000A49E0"/>
    <w:rsid w:val="000A4A33"/>
    <w:rsid w:val="000A5162"/>
    <w:rsid w:val="000A5E5F"/>
    <w:rsid w:val="000A5F76"/>
    <w:rsid w:val="000A5FC8"/>
    <w:rsid w:val="000A6750"/>
    <w:rsid w:val="000A6A4F"/>
    <w:rsid w:val="000A7005"/>
    <w:rsid w:val="000B01CA"/>
    <w:rsid w:val="000B04C3"/>
    <w:rsid w:val="000B0D92"/>
    <w:rsid w:val="000B0E53"/>
    <w:rsid w:val="000B0E6E"/>
    <w:rsid w:val="000B1236"/>
    <w:rsid w:val="000B136F"/>
    <w:rsid w:val="000B1C1D"/>
    <w:rsid w:val="000B1CC8"/>
    <w:rsid w:val="000B23F2"/>
    <w:rsid w:val="000B2A34"/>
    <w:rsid w:val="000B2ABA"/>
    <w:rsid w:val="000B2C49"/>
    <w:rsid w:val="000B386C"/>
    <w:rsid w:val="000B432A"/>
    <w:rsid w:val="000B469F"/>
    <w:rsid w:val="000B48E9"/>
    <w:rsid w:val="000B4CC4"/>
    <w:rsid w:val="000B4D35"/>
    <w:rsid w:val="000B532C"/>
    <w:rsid w:val="000B5B56"/>
    <w:rsid w:val="000B5E07"/>
    <w:rsid w:val="000B655B"/>
    <w:rsid w:val="000B6C84"/>
    <w:rsid w:val="000B73EF"/>
    <w:rsid w:val="000B7A3F"/>
    <w:rsid w:val="000B7C41"/>
    <w:rsid w:val="000C0340"/>
    <w:rsid w:val="000C04E6"/>
    <w:rsid w:val="000C059F"/>
    <w:rsid w:val="000C06AE"/>
    <w:rsid w:val="000C0769"/>
    <w:rsid w:val="000C076F"/>
    <w:rsid w:val="000C0CA3"/>
    <w:rsid w:val="000C0F9B"/>
    <w:rsid w:val="000C0FF8"/>
    <w:rsid w:val="000C1509"/>
    <w:rsid w:val="000C1620"/>
    <w:rsid w:val="000C1A6A"/>
    <w:rsid w:val="000C212A"/>
    <w:rsid w:val="000C395B"/>
    <w:rsid w:val="000C3B14"/>
    <w:rsid w:val="000C3CDA"/>
    <w:rsid w:val="000C4361"/>
    <w:rsid w:val="000C491C"/>
    <w:rsid w:val="000C4B27"/>
    <w:rsid w:val="000C55EE"/>
    <w:rsid w:val="000C5D74"/>
    <w:rsid w:val="000C6278"/>
    <w:rsid w:val="000C6905"/>
    <w:rsid w:val="000C6952"/>
    <w:rsid w:val="000C6CD7"/>
    <w:rsid w:val="000C72BD"/>
    <w:rsid w:val="000C7703"/>
    <w:rsid w:val="000C7729"/>
    <w:rsid w:val="000C7D80"/>
    <w:rsid w:val="000C7ECD"/>
    <w:rsid w:val="000D035A"/>
    <w:rsid w:val="000D04F9"/>
    <w:rsid w:val="000D0A54"/>
    <w:rsid w:val="000D10BF"/>
    <w:rsid w:val="000D1185"/>
    <w:rsid w:val="000D1D32"/>
    <w:rsid w:val="000D237D"/>
    <w:rsid w:val="000D2481"/>
    <w:rsid w:val="000D248F"/>
    <w:rsid w:val="000D2831"/>
    <w:rsid w:val="000D2CCF"/>
    <w:rsid w:val="000D2E9B"/>
    <w:rsid w:val="000D2EA1"/>
    <w:rsid w:val="000D3010"/>
    <w:rsid w:val="000D3398"/>
    <w:rsid w:val="000D398A"/>
    <w:rsid w:val="000D3A0D"/>
    <w:rsid w:val="000D3F86"/>
    <w:rsid w:val="000D4216"/>
    <w:rsid w:val="000D44A1"/>
    <w:rsid w:val="000D4922"/>
    <w:rsid w:val="000D508A"/>
    <w:rsid w:val="000D5092"/>
    <w:rsid w:val="000D57A5"/>
    <w:rsid w:val="000D6AAA"/>
    <w:rsid w:val="000D6AF3"/>
    <w:rsid w:val="000D7468"/>
    <w:rsid w:val="000D7660"/>
    <w:rsid w:val="000D78B2"/>
    <w:rsid w:val="000D78D1"/>
    <w:rsid w:val="000D799E"/>
    <w:rsid w:val="000D7D24"/>
    <w:rsid w:val="000E062F"/>
    <w:rsid w:val="000E080B"/>
    <w:rsid w:val="000E0BC2"/>
    <w:rsid w:val="000E0C61"/>
    <w:rsid w:val="000E19D7"/>
    <w:rsid w:val="000E1AA8"/>
    <w:rsid w:val="000E1DEE"/>
    <w:rsid w:val="000E22F0"/>
    <w:rsid w:val="000E265D"/>
    <w:rsid w:val="000E2858"/>
    <w:rsid w:val="000E2CCE"/>
    <w:rsid w:val="000E33B9"/>
    <w:rsid w:val="000E375B"/>
    <w:rsid w:val="000E384C"/>
    <w:rsid w:val="000E3921"/>
    <w:rsid w:val="000E3BB4"/>
    <w:rsid w:val="000E4302"/>
    <w:rsid w:val="000E46C3"/>
    <w:rsid w:val="000E4A2D"/>
    <w:rsid w:val="000E4E4D"/>
    <w:rsid w:val="000E4FCB"/>
    <w:rsid w:val="000E508E"/>
    <w:rsid w:val="000E5433"/>
    <w:rsid w:val="000E5832"/>
    <w:rsid w:val="000E5E84"/>
    <w:rsid w:val="000E600F"/>
    <w:rsid w:val="000E6456"/>
    <w:rsid w:val="000E6C83"/>
    <w:rsid w:val="000E6E42"/>
    <w:rsid w:val="000E7141"/>
    <w:rsid w:val="000E73FE"/>
    <w:rsid w:val="000E7514"/>
    <w:rsid w:val="000E75E3"/>
    <w:rsid w:val="000E76A9"/>
    <w:rsid w:val="000E7DDC"/>
    <w:rsid w:val="000E7E8D"/>
    <w:rsid w:val="000E7F99"/>
    <w:rsid w:val="000F01E1"/>
    <w:rsid w:val="000F05C5"/>
    <w:rsid w:val="000F08AB"/>
    <w:rsid w:val="000F13A6"/>
    <w:rsid w:val="000F147D"/>
    <w:rsid w:val="000F1909"/>
    <w:rsid w:val="000F1C9F"/>
    <w:rsid w:val="000F1D0D"/>
    <w:rsid w:val="000F2065"/>
    <w:rsid w:val="000F22AC"/>
    <w:rsid w:val="000F26BA"/>
    <w:rsid w:val="000F2999"/>
    <w:rsid w:val="000F2C84"/>
    <w:rsid w:val="000F311B"/>
    <w:rsid w:val="000F31AD"/>
    <w:rsid w:val="000F335C"/>
    <w:rsid w:val="000F41D3"/>
    <w:rsid w:val="000F45C6"/>
    <w:rsid w:val="000F50AA"/>
    <w:rsid w:val="000F5300"/>
    <w:rsid w:val="000F54C5"/>
    <w:rsid w:val="000F57DD"/>
    <w:rsid w:val="000F58EA"/>
    <w:rsid w:val="000F58ED"/>
    <w:rsid w:val="000F5CE1"/>
    <w:rsid w:val="000F6004"/>
    <w:rsid w:val="000F63EA"/>
    <w:rsid w:val="000F6730"/>
    <w:rsid w:val="000F747B"/>
    <w:rsid w:val="000F7679"/>
    <w:rsid w:val="000F7AFC"/>
    <w:rsid w:val="000F7B98"/>
    <w:rsid w:val="001002DB"/>
    <w:rsid w:val="001004CC"/>
    <w:rsid w:val="00100E4D"/>
    <w:rsid w:val="0010166D"/>
    <w:rsid w:val="00101875"/>
    <w:rsid w:val="00101F2B"/>
    <w:rsid w:val="0010203C"/>
    <w:rsid w:val="00102882"/>
    <w:rsid w:val="001029A6"/>
    <w:rsid w:val="00102DA8"/>
    <w:rsid w:val="001031DD"/>
    <w:rsid w:val="0010347F"/>
    <w:rsid w:val="001039D6"/>
    <w:rsid w:val="00104317"/>
    <w:rsid w:val="00104491"/>
    <w:rsid w:val="0010467A"/>
    <w:rsid w:val="001049EC"/>
    <w:rsid w:val="00104CC1"/>
    <w:rsid w:val="00104EB0"/>
    <w:rsid w:val="001057B3"/>
    <w:rsid w:val="0010596A"/>
    <w:rsid w:val="00105CCE"/>
    <w:rsid w:val="00105DAF"/>
    <w:rsid w:val="00105E6D"/>
    <w:rsid w:val="00106163"/>
    <w:rsid w:val="00106203"/>
    <w:rsid w:val="00106369"/>
    <w:rsid w:val="00106410"/>
    <w:rsid w:val="00106554"/>
    <w:rsid w:val="00106E6D"/>
    <w:rsid w:val="00107208"/>
    <w:rsid w:val="00107484"/>
    <w:rsid w:val="001074D8"/>
    <w:rsid w:val="00107825"/>
    <w:rsid w:val="00107875"/>
    <w:rsid w:val="00110080"/>
    <w:rsid w:val="001100EB"/>
    <w:rsid w:val="00110235"/>
    <w:rsid w:val="00110311"/>
    <w:rsid w:val="001103AB"/>
    <w:rsid w:val="00110B65"/>
    <w:rsid w:val="001112AF"/>
    <w:rsid w:val="00111401"/>
    <w:rsid w:val="0011179A"/>
    <w:rsid w:val="00111853"/>
    <w:rsid w:val="00111DDA"/>
    <w:rsid w:val="001120A8"/>
    <w:rsid w:val="00112197"/>
    <w:rsid w:val="001121AD"/>
    <w:rsid w:val="001121C8"/>
    <w:rsid w:val="00112211"/>
    <w:rsid w:val="00112294"/>
    <w:rsid w:val="00112BB2"/>
    <w:rsid w:val="00112DC4"/>
    <w:rsid w:val="00112EE4"/>
    <w:rsid w:val="00112F93"/>
    <w:rsid w:val="00112FD4"/>
    <w:rsid w:val="0011328D"/>
    <w:rsid w:val="001139BF"/>
    <w:rsid w:val="00113BBD"/>
    <w:rsid w:val="00113E19"/>
    <w:rsid w:val="0011407F"/>
    <w:rsid w:val="001140C9"/>
    <w:rsid w:val="0011463C"/>
    <w:rsid w:val="001152B9"/>
    <w:rsid w:val="001155B2"/>
    <w:rsid w:val="00115AF2"/>
    <w:rsid w:val="001160E6"/>
    <w:rsid w:val="001162AE"/>
    <w:rsid w:val="0011685E"/>
    <w:rsid w:val="00116FDC"/>
    <w:rsid w:val="00117286"/>
    <w:rsid w:val="00117DBA"/>
    <w:rsid w:val="001209CB"/>
    <w:rsid w:val="00120CC5"/>
    <w:rsid w:val="001215FA"/>
    <w:rsid w:val="00121947"/>
    <w:rsid w:val="00121AA3"/>
    <w:rsid w:val="00121CA6"/>
    <w:rsid w:val="0012232E"/>
    <w:rsid w:val="00122981"/>
    <w:rsid w:val="00122F89"/>
    <w:rsid w:val="001230CE"/>
    <w:rsid w:val="00123332"/>
    <w:rsid w:val="00123955"/>
    <w:rsid w:val="00123FB3"/>
    <w:rsid w:val="001241C0"/>
    <w:rsid w:val="001247C3"/>
    <w:rsid w:val="00124D8B"/>
    <w:rsid w:val="00125473"/>
    <w:rsid w:val="00125A88"/>
    <w:rsid w:val="00125B92"/>
    <w:rsid w:val="00126559"/>
    <w:rsid w:val="00126818"/>
    <w:rsid w:val="00126B09"/>
    <w:rsid w:val="001276E7"/>
    <w:rsid w:val="0012794D"/>
    <w:rsid w:val="00127E5E"/>
    <w:rsid w:val="00127FE8"/>
    <w:rsid w:val="0013022F"/>
    <w:rsid w:val="0013029F"/>
    <w:rsid w:val="00130407"/>
    <w:rsid w:val="001304B9"/>
    <w:rsid w:val="0013064D"/>
    <w:rsid w:val="00130749"/>
    <w:rsid w:val="00130A24"/>
    <w:rsid w:val="00130B0C"/>
    <w:rsid w:val="00130CFE"/>
    <w:rsid w:val="00130F48"/>
    <w:rsid w:val="00131118"/>
    <w:rsid w:val="001311AE"/>
    <w:rsid w:val="00131339"/>
    <w:rsid w:val="00131B5A"/>
    <w:rsid w:val="00131DAE"/>
    <w:rsid w:val="00131DD3"/>
    <w:rsid w:val="00131F1E"/>
    <w:rsid w:val="00132077"/>
    <w:rsid w:val="001320A7"/>
    <w:rsid w:val="00132118"/>
    <w:rsid w:val="00132A31"/>
    <w:rsid w:val="00132D14"/>
    <w:rsid w:val="00133944"/>
    <w:rsid w:val="00134448"/>
    <w:rsid w:val="00134528"/>
    <w:rsid w:val="0013467E"/>
    <w:rsid w:val="00134F4B"/>
    <w:rsid w:val="0013501F"/>
    <w:rsid w:val="0013511A"/>
    <w:rsid w:val="001353B2"/>
    <w:rsid w:val="0013567F"/>
    <w:rsid w:val="00135B08"/>
    <w:rsid w:val="00135D90"/>
    <w:rsid w:val="00135E43"/>
    <w:rsid w:val="0013691F"/>
    <w:rsid w:val="00136956"/>
    <w:rsid w:val="00136DF8"/>
    <w:rsid w:val="00136EF5"/>
    <w:rsid w:val="001370C7"/>
    <w:rsid w:val="001373BB"/>
    <w:rsid w:val="00137697"/>
    <w:rsid w:val="001401DA"/>
    <w:rsid w:val="001402D9"/>
    <w:rsid w:val="0014039C"/>
    <w:rsid w:val="001408DD"/>
    <w:rsid w:val="00140975"/>
    <w:rsid w:val="00140C14"/>
    <w:rsid w:val="00141397"/>
    <w:rsid w:val="00141512"/>
    <w:rsid w:val="0014179B"/>
    <w:rsid w:val="001417A2"/>
    <w:rsid w:val="00142055"/>
    <w:rsid w:val="001420B7"/>
    <w:rsid w:val="0014250D"/>
    <w:rsid w:val="00142736"/>
    <w:rsid w:val="00142800"/>
    <w:rsid w:val="00142804"/>
    <w:rsid w:val="001430F7"/>
    <w:rsid w:val="00143410"/>
    <w:rsid w:val="00143C5E"/>
    <w:rsid w:val="0014420D"/>
    <w:rsid w:val="0014481E"/>
    <w:rsid w:val="00144960"/>
    <w:rsid w:val="00144BC3"/>
    <w:rsid w:val="00144E81"/>
    <w:rsid w:val="00144FE1"/>
    <w:rsid w:val="001452C9"/>
    <w:rsid w:val="001457C1"/>
    <w:rsid w:val="00145C97"/>
    <w:rsid w:val="00145D3A"/>
    <w:rsid w:val="00146D8A"/>
    <w:rsid w:val="00146FA1"/>
    <w:rsid w:val="001470E0"/>
    <w:rsid w:val="0014713C"/>
    <w:rsid w:val="001473D9"/>
    <w:rsid w:val="00147575"/>
    <w:rsid w:val="0014764E"/>
    <w:rsid w:val="001476F0"/>
    <w:rsid w:val="00147739"/>
    <w:rsid w:val="00147B06"/>
    <w:rsid w:val="00147CB2"/>
    <w:rsid w:val="001500E5"/>
    <w:rsid w:val="001502B2"/>
    <w:rsid w:val="00150496"/>
    <w:rsid w:val="00150643"/>
    <w:rsid w:val="0015096C"/>
    <w:rsid w:val="00150B52"/>
    <w:rsid w:val="001510CC"/>
    <w:rsid w:val="0015121A"/>
    <w:rsid w:val="0015141A"/>
    <w:rsid w:val="00151503"/>
    <w:rsid w:val="001516F4"/>
    <w:rsid w:val="00151AA6"/>
    <w:rsid w:val="00151B57"/>
    <w:rsid w:val="001526DD"/>
    <w:rsid w:val="001526FF"/>
    <w:rsid w:val="0015301E"/>
    <w:rsid w:val="0015353D"/>
    <w:rsid w:val="00153931"/>
    <w:rsid w:val="00153C6C"/>
    <w:rsid w:val="00153CDC"/>
    <w:rsid w:val="00154170"/>
    <w:rsid w:val="00154277"/>
    <w:rsid w:val="00154777"/>
    <w:rsid w:val="00154B87"/>
    <w:rsid w:val="0015517F"/>
    <w:rsid w:val="00155620"/>
    <w:rsid w:val="00155A16"/>
    <w:rsid w:val="00155CDD"/>
    <w:rsid w:val="00155CE0"/>
    <w:rsid w:val="00156102"/>
    <w:rsid w:val="00156A33"/>
    <w:rsid w:val="0015705E"/>
    <w:rsid w:val="00157094"/>
    <w:rsid w:val="001571AF"/>
    <w:rsid w:val="0015736A"/>
    <w:rsid w:val="001573B4"/>
    <w:rsid w:val="00157416"/>
    <w:rsid w:val="001575DB"/>
    <w:rsid w:val="00157CB5"/>
    <w:rsid w:val="00157F8A"/>
    <w:rsid w:val="001606E5"/>
    <w:rsid w:val="00160726"/>
    <w:rsid w:val="00160AA2"/>
    <w:rsid w:val="00160C05"/>
    <w:rsid w:val="0016123E"/>
    <w:rsid w:val="001612AD"/>
    <w:rsid w:val="00161ABB"/>
    <w:rsid w:val="00161CB4"/>
    <w:rsid w:val="00161D12"/>
    <w:rsid w:val="00162057"/>
    <w:rsid w:val="0016252B"/>
    <w:rsid w:val="00162729"/>
    <w:rsid w:val="00162A58"/>
    <w:rsid w:val="00162B01"/>
    <w:rsid w:val="00162B6D"/>
    <w:rsid w:val="00162CAD"/>
    <w:rsid w:val="00162DC0"/>
    <w:rsid w:val="001633FA"/>
    <w:rsid w:val="001636F0"/>
    <w:rsid w:val="001639E9"/>
    <w:rsid w:val="00163D43"/>
    <w:rsid w:val="001647AC"/>
    <w:rsid w:val="00164CAA"/>
    <w:rsid w:val="00164E62"/>
    <w:rsid w:val="00164F0E"/>
    <w:rsid w:val="00165B66"/>
    <w:rsid w:val="001667F2"/>
    <w:rsid w:val="00166858"/>
    <w:rsid w:val="00166AC5"/>
    <w:rsid w:val="001676AA"/>
    <w:rsid w:val="00167926"/>
    <w:rsid w:val="00167B27"/>
    <w:rsid w:val="0017003E"/>
    <w:rsid w:val="00170278"/>
    <w:rsid w:val="001703B9"/>
    <w:rsid w:val="0017064B"/>
    <w:rsid w:val="0017099E"/>
    <w:rsid w:val="00170CD3"/>
    <w:rsid w:val="00170D5B"/>
    <w:rsid w:val="00170DD3"/>
    <w:rsid w:val="00171156"/>
    <w:rsid w:val="0017122C"/>
    <w:rsid w:val="001723E1"/>
    <w:rsid w:val="00172579"/>
    <w:rsid w:val="001725A9"/>
    <w:rsid w:val="00172B62"/>
    <w:rsid w:val="00173587"/>
    <w:rsid w:val="0017402D"/>
    <w:rsid w:val="00174733"/>
    <w:rsid w:val="001747A4"/>
    <w:rsid w:val="00174A7C"/>
    <w:rsid w:val="00174BD7"/>
    <w:rsid w:val="001753DA"/>
    <w:rsid w:val="001755BE"/>
    <w:rsid w:val="00175929"/>
    <w:rsid w:val="00175E82"/>
    <w:rsid w:val="001760EB"/>
    <w:rsid w:val="0017615D"/>
    <w:rsid w:val="001769F7"/>
    <w:rsid w:val="00180144"/>
    <w:rsid w:val="00180298"/>
    <w:rsid w:val="0018059F"/>
    <w:rsid w:val="001807FE"/>
    <w:rsid w:val="00180BE9"/>
    <w:rsid w:val="001814F4"/>
    <w:rsid w:val="00181EC5"/>
    <w:rsid w:val="001824B8"/>
    <w:rsid w:val="00182592"/>
    <w:rsid w:val="0018264D"/>
    <w:rsid w:val="00182C4E"/>
    <w:rsid w:val="00182C81"/>
    <w:rsid w:val="00182E96"/>
    <w:rsid w:val="00183A0F"/>
    <w:rsid w:val="00183B3D"/>
    <w:rsid w:val="00184B35"/>
    <w:rsid w:val="00184DB2"/>
    <w:rsid w:val="00184E22"/>
    <w:rsid w:val="00184E78"/>
    <w:rsid w:val="00186383"/>
    <w:rsid w:val="00186743"/>
    <w:rsid w:val="00186E3A"/>
    <w:rsid w:val="00187215"/>
    <w:rsid w:val="001875FA"/>
    <w:rsid w:val="0018770A"/>
    <w:rsid w:val="00187BE8"/>
    <w:rsid w:val="00187C42"/>
    <w:rsid w:val="00187EAC"/>
    <w:rsid w:val="00190045"/>
    <w:rsid w:val="00190335"/>
    <w:rsid w:val="0019055D"/>
    <w:rsid w:val="001905AD"/>
    <w:rsid w:val="00190991"/>
    <w:rsid w:val="001911BC"/>
    <w:rsid w:val="0019120A"/>
    <w:rsid w:val="00191794"/>
    <w:rsid w:val="00191EE7"/>
    <w:rsid w:val="00191FF0"/>
    <w:rsid w:val="00192049"/>
    <w:rsid w:val="00192568"/>
    <w:rsid w:val="00192602"/>
    <w:rsid w:val="00192605"/>
    <w:rsid w:val="00192DA9"/>
    <w:rsid w:val="00193155"/>
    <w:rsid w:val="0019366B"/>
    <w:rsid w:val="001936F9"/>
    <w:rsid w:val="001939C6"/>
    <w:rsid w:val="00193C1E"/>
    <w:rsid w:val="001948D0"/>
    <w:rsid w:val="00194C3E"/>
    <w:rsid w:val="00194CEE"/>
    <w:rsid w:val="00194E11"/>
    <w:rsid w:val="001954BE"/>
    <w:rsid w:val="001956F3"/>
    <w:rsid w:val="0019579E"/>
    <w:rsid w:val="00195A75"/>
    <w:rsid w:val="00195BAC"/>
    <w:rsid w:val="00195DD2"/>
    <w:rsid w:val="00196738"/>
    <w:rsid w:val="00197341"/>
    <w:rsid w:val="0019749F"/>
    <w:rsid w:val="0019753A"/>
    <w:rsid w:val="001A09F6"/>
    <w:rsid w:val="001A107F"/>
    <w:rsid w:val="001A1229"/>
    <w:rsid w:val="001A13D5"/>
    <w:rsid w:val="001A14AD"/>
    <w:rsid w:val="001A1980"/>
    <w:rsid w:val="001A1B5D"/>
    <w:rsid w:val="001A1B9C"/>
    <w:rsid w:val="001A20F2"/>
    <w:rsid w:val="001A26AD"/>
    <w:rsid w:val="001A3110"/>
    <w:rsid w:val="001A32C8"/>
    <w:rsid w:val="001A3595"/>
    <w:rsid w:val="001A37A9"/>
    <w:rsid w:val="001A392F"/>
    <w:rsid w:val="001A4903"/>
    <w:rsid w:val="001A49C5"/>
    <w:rsid w:val="001A4A96"/>
    <w:rsid w:val="001A504D"/>
    <w:rsid w:val="001A5372"/>
    <w:rsid w:val="001A5DBC"/>
    <w:rsid w:val="001A5E0E"/>
    <w:rsid w:val="001A5F23"/>
    <w:rsid w:val="001A61E0"/>
    <w:rsid w:val="001A62AC"/>
    <w:rsid w:val="001A6A96"/>
    <w:rsid w:val="001A7250"/>
    <w:rsid w:val="001A7EB5"/>
    <w:rsid w:val="001B002F"/>
    <w:rsid w:val="001B0118"/>
    <w:rsid w:val="001B0623"/>
    <w:rsid w:val="001B066F"/>
    <w:rsid w:val="001B0B4B"/>
    <w:rsid w:val="001B0C21"/>
    <w:rsid w:val="001B11A6"/>
    <w:rsid w:val="001B120E"/>
    <w:rsid w:val="001B16D8"/>
    <w:rsid w:val="001B1A6B"/>
    <w:rsid w:val="001B1E7E"/>
    <w:rsid w:val="001B2499"/>
    <w:rsid w:val="001B268A"/>
    <w:rsid w:val="001B2FB3"/>
    <w:rsid w:val="001B310C"/>
    <w:rsid w:val="001B3241"/>
    <w:rsid w:val="001B3584"/>
    <w:rsid w:val="001B36EE"/>
    <w:rsid w:val="001B3AEF"/>
    <w:rsid w:val="001B3B11"/>
    <w:rsid w:val="001B3B43"/>
    <w:rsid w:val="001B4281"/>
    <w:rsid w:val="001B49C2"/>
    <w:rsid w:val="001B4AE4"/>
    <w:rsid w:val="001B4AF7"/>
    <w:rsid w:val="001B4F82"/>
    <w:rsid w:val="001B504C"/>
    <w:rsid w:val="001B536A"/>
    <w:rsid w:val="001B62DC"/>
    <w:rsid w:val="001B644D"/>
    <w:rsid w:val="001B6B1F"/>
    <w:rsid w:val="001B6B87"/>
    <w:rsid w:val="001B722A"/>
    <w:rsid w:val="001B76CE"/>
    <w:rsid w:val="001B7923"/>
    <w:rsid w:val="001B7E9F"/>
    <w:rsid w:val="001C045D"/>
    <w:rsid w:val="001C053C"/>
    <w:rsid w:val="001C09BE"/>
    <w:rsid w:val="001C0C33"/>
    <w:rsid w:val="001C1141"/>
    <w:rsid w:val="001C1680"/>
    <w:rsid w:val="001C16EB"/>
    <w:rsid w:val="001C1995"/>
    <w:rsid w:val="001C20EB"/>
    <w:rsid w:val="001C2DCC"/>
    <w:rsid w:val="001C305F"/>
    <w:rsid w:val="001C3436"/>
    <w:rsid w:val="001C3861"/>
    <w:rsid w:val="001C494E"/>
    <w:rsid w:val="001C4C1C"/>
    <w:rsid w:val="001C4F8C"/>
    <w:rsid w:val="001C5364"/>
    <w:rsid w:val="001C560A"/>
    <w:rsid w:val="001C59B2"/>
    <w:rsid w:val="001C5AC1"/>
    <w:rsid w:val="001C5B3F"/>
    <w:rsid w:val="001C5DA6"/>
    <w:rsid w:val="001C645B"/>
    <w:rsid w:val="001C6698"/>
    <w:rsid w:val="001C71B0"/>
    <w:rsid w:val="001C750D"/>
    <w:rsid w:val="001C7635"/>
    <w:rsid w:val="001D02B7"/>
    <w:rsid w:val="001D06AB"/>
    <w:rsid w:val="001D1488"/>
    <w:rsid w:val="001D14CB"/>
    <w:rsid w:val="001D18F7"/>
    <w:rsid w:val="001D1998"/>
    <w:rsid w:val="001D1B59"/>
    <w:rsid w:val="001D1F7A"/>
    <w:rsid w:val="001D20DA"/>
    <w:rsid w:val="001D2183"/>
    <w:rsid w:val="001D28FD"/>
    <w:rsid w:val="001D2973"/>
    <w:rsid w:val="001D29DC"/>
    <w:rsid w:val="001D2EF3"/>
    <w:rsid w:val="001D2F76"/>
    <w:rsid w:val="001D3362"/>
    <w:rsid w:val="001D3524"/>
    <w:rsid w:val="001D373A"/>
    <w:rsid w:val="001D3A6B"/>
    <w:rsid w:val="001D3B2D"/>
    <w:rsid w:val="001D3E19"/>
    <w:rsid w:val="001D4544"/>
    <w:rsid w:val="001D45CC"/>
    <w:rsid w:val="001D4958"/>
    <w:rsid w:val="001D5436"/>
    <w:rsid w:val="001D5660"/>
    <w:rsid w:val="001D583B"/>
    <w:rsid w:val="001D58BF"/>
    <w:rsid w:val="001D59DC"/>
    <w:rsid w:val="001D624F"/>
    <w:rsid w:val="001D71C1"/>
    <w:rsid w:val="001D71F4"/>
    <w:rsid w:val="001D782A"/>
    <w:rsid w:val="001D7AB1"/>
    <w:rsid w:val="001D7D7C"/>
    <w:rsid w:val="001E0B27"/>
    <w:rsid w:val="001E10D2"/>
    <w:rsid w:val="001E14F2"/>
    <w:rsid w:val="001E1CA0"/>
    <w:rsid w:val="001E1CC7"/>
    <w:rsid w:val="001E1DB6"/>
    <w:rsid w:val="001E26B2"/>
    <w:rsid w:val="001E280F"/>
    <w:rsid w:val="001E2BD1"/>
    <w:rsid w:val="001E2C4F"/>
    <w:rsid w:val="001E2D95"/>
    <w:rsid w:val="001E36AC"/>
    <w:rsid w:val="001E36B9"/>
    <w:rsid w:val="001E3BCE"/>
    <w:rsid w:val="001E3D39"/>
    <w:rsid w:val="001E3DD8"/>
    <w:rsid w:val="001E47C6"/>
    <w:rsid w:val="001E4AAB"/>
    <w:rsid w:val="001E4AF2"/>
    <w:rsid w:val="001E509A"/>
    <w:rsid w:val="001E54B8"/>
    <w:rsid w:val="001E5989"/>
    <w:rsid w:val="001E5A00"/>
    <w:rsid w:val="001E5BE9"/>
    <w:rsid w:val="001E5F63"/>
    <w:rsid w:val="001E5F8D"/>
    <w:rsid w:val="001E62FB"/>
    <w:rsid w:val="001E655F"/>
    <w:rsid w:val="001E6793"/>
    <w:rsid w:val="001E6920"/>
    <w:rsid w:val="001E6980"/>
    <w:rsid w:val="001E6BAE"/>
    <w:rsid w:val="001E70AE"/>
    <w:rsid w:val="001E730F"/>
    <w:rsid w:val="001E7618"/>
    <w:rsid w:val="001E7CE8"/>
    <w:rsid w:val="001E7DF5"/>
    <w:rsid w:val="001F0364"/>
    <w:rsid w:val="001F117F"/>
    <w:rsid w:val="001F1227"/>
    <w:rsid w:val="001F1310"/>
    <w:rsid w:val="001F20E4"/>
    <w:rsid w:val="001F21CF"/>
    <w:rsid w:val="001F2425"/>
    <w:rsid w:val="001F24E3"/>
    <w:rsid w:val="001F27DC"/>
    <w:rsid w:val="001F289A"/>
    <w:rsid w:val="001F2B6D"/>
    <w:rsid w:val="001F2BBA"/>
    <w:rsid w:val="001F2FB0"/>
    <w:rsid w:val="001F321E"/>
    <w:rsid w:val="001F33AC"/>
    <w:rsid w:val="001F3437"/>
    <w:rsid w:val="001F3A3C"/>
    <w:rsid w:val="001F3C58"/>
    <w:rsid w:val="001F3CFD"/>
    <w:rsid w:val="001F3EB1"/>
    <w:rsid w:val="001F41E3"/>
    <w:rsid w:val="001F474D"/>
    <w:rsid w:val="001F4ACA"/>
    <w:rsid w:val="001F51E7"/>
    <w:rsid w:val="001F5347"/>
    <w:rsid w:val="001F535C"/>
    <w:rsid w:val="001F5886"/>
    <w:rsid w:val="001F5A4C"/>
    <w:rsid w:val="001F5CB3"/>
    <w:rsid w:val="001F5DB9"/>
    <w:rsid w:val="001F6597"/>
    <w:rsid w:val="001F6A00"/>
    <w:rsid w:val="001F708F"/>
    <w:rsid w:val="001F7A62"/>
    <w:rsid w:val="001F7A75"/>
    <w:rsid w:val="001F7DE5"/>
    <w:rsid w:val="001F7ECD"/>
    <w:rsid w:val="001F7F35"/>
    <w:rsid w:val="001F7FDC"/>
    <w:rsid w:val="0020008C"/>
    <w:rsid w:val="0020037E"/>
    <w:rsid w:val="002004F7"/>
    <w:rsid w:val="00200E83"/>
    <w:rsid w:val="0020137B"/>
    <w:rsid w:val="00201580"/>
    <w:rsid w:val="002017E3"/>
    <w:rsid w:val="002018C8"/>
    <w:rsid w:val="0020197E"/>
    <w:rsid w:val="00201C03"/>
    <w:rsid w:val="00201F2D"/>
    <w:rsid w:val="00202595"/>
    <w:rsid w:val="00202B82"/>
    <w:rsid w:val="00202F20"/>
    <w:rsid w:val="00203174"/>
    <w:rsid w:val="0020372E"/>
    <w:rsid w:val="002037FC"/>
    <w:rsid w:val="00203919"/>
    <w:rsid w:val="0020403E"/>
    <w:rsid w:val="00204608"/>
    <w:rsid w:val="00204C72"/>
    <w:rsid w:val="00204CA8"/>
    <w:rsid w:val="00204E8E"/>
    <w:rsid w:val="00204FA7"/>
    <w:rsid w:val="00205A15"/>
    <w:rsid w:val="00205F3C"/>
    <w:rsid w:val="002063A6"/>
    <w:rsid w:val="002066C7"/>
    <w:rsid w:val="002067D3"/>
    <w:rsid w:val="002068B3"/>
    <w:rsid w:val="00207125"/>
    <w:rsid w:val="00207607"/>
    <w:rsid w:val="0020767D"/>
    <w:rsid w:val="0020769B"/>
    <w:rsid w:val="00207F30"/>
    <w:rsid w:val="00207FEF"/>
    <w:rsid w:val="0021008D"/>
    <w:rsid w:val="00210F17"/>
    <w:rsid w:val="00211046"/>
    <w:rsid w:val="002120C3"/>
    <w:rsid w:val="00212254"/>
    <w:rsid w:val="002123D2"/>
    <w:rsid w:val="0021268B"/>
    <w:rsid w:val="0021270E"/>
    <w:rsid w:val="002129A2"/>
    <w:rsid w:val="00212A85"/>
    <w:rsid w:val="0021321A"/>
    <w:rsid w:val="00213330"/>
    <w:rsid w:val="00213379"/>
    <w:rsid w:val="00213398"/>
    <w:rsid w:val="002138AC"/>
    <w:rsid w:val="00213ADD"/>
    <w:rsid w:val="00213F08"/>
    <w:rsid w:val="0021470A"/>
    <w:rsid w:val="002147EF"/>
    <w:rsid w:val="00214D9C"/>
    <w:rsid w:val="00214F83"/>
    <w:rsid w:val="00215132"/>
    <w:rsid w:val="00215B58"/>
    <w:rsid w:val="002160BA"/>
    <w:rsid w:val="00216D50"/>
    <w:rsid w:val="00216DF4"/>
    <w:rsid w:val="002172F0"/>
    <w:rsid w:val="002174B9"/>
    <w:rsid w:val="002179C4"/>
    <w:rsid w:val="00217E57"/>
    <w:rsid w:val="0022004D"/>
    <w:rsid w:val="002201C3"/>
    <w:rsid w:val="002207FA"/>
    <w:rsid w:val="00220B49"/>
    <w:rsid w:val="00220FD1"/>
    <w:rsid w:val="002216FD"/>
    <w:rsid w:val="00221771"/>
    <w:rsid w:val="00221C0E"/>
    <w:rsid w:val="00221F18"/>
    <w:rsid w:val="00222112"/>
    <w:rsid w:val="00222A25"/>
    <w:rsid w:val="00222A72"/>
    <w:rsid w:val="00222B9B"/>
    <w:rsid w:val="00222C64"/>
    <w:rsid w:val="00222E05"/>
    <w:rsid w:val="00223107"/>
    <w:rsid w:val="0022319B"/>
    <w:rsid w:val="002236DC"/>
    <w:rsid w:val="00223ADE"/>
    <w:rsid w:val="00223F6F"/>
    <w:rsid w:val="0022411F"/>
    <w:rsid w:val="0022464B"/>
    <w:rsid w:val="00224A9A"/>
    <w:rsid w:val="0022566A"/>
    <w:rsid w:val="00225853"/>
    <w:rsid w:val="002259F5"/>
    <w:rsid w:val="00225C21"/>
    <w:rsid w:val="00226C36"/>
    <w:rsid w:val="00227104"/>
    <w:rsid w:val="00227240"/>
    <w:rsid w:val="002273AC"/>
    <w:rsid w:val="002276C8"/>
    <w:rsid w:val="00227951"/>
    <w:rsid w:val="00230A9B"/>
    <w:rsid w:val="00230EC8"/>
    <w:rsid w:val="0023121F"/>
    <w:rsid w:val="00231692"/>
    <w:rsid w:val="00232282"/>
    <w:rsid w:val="00232453"/>
    <w:rsid w:val="00232543"/>
    <w:rsid w:val="002326E1"/>
    <w:rsid w:val="002327B5"/>
    <w:rsid w:val="002328C3"/>
    <w:rsid w:val="00232B6F"/>
    <w:rsid w:val="00232BC7"/>
    <w:rsid w:val="00232F9D"/>
    <w:rsid w:val="00233199"/>
    <w:rsid w:val="00233401"/>
    <w:rsid w:val="002334B8"/>
    <w:rsid w:val="002340C2"/>
    <w:rsid w:val="002341B6"/>
    <w:rsid w:val="00234336"/>
    <w:rsid w:val="00234514"/>
    <w:rsid w:val="002348A5"/>
    <w:rsid w:val="002359DC"/>
    <w:rsid w:val="00235A92"/>
    <w:rsid w:val="00235F9A"/>
    <w:rsid w:val="0023631D"/>
    <w:rsid w:val="00236332"/>
    <w:rsid w:val="00236842"/>
    <w:rsid w:val="00236924"/>
    <w:rsid w:val="00236953"/>
    <w:rsid w:val="002371AE"/>
    <w:rsid w:val="002372B0"/>
    <w:rsid w:val="00237420"/>
    <w:rsid w:val="002379D5"/>
    <w:rsid w:val="00237FBF"/>
    <w:rsid w:val="00240211"/>
    <w:rsid w:val="00240286"/>
    <w:rsid w:val="00240327"/>
    <w:rsid w:val="002408DD"/>
    <w:rsid w:val="00240977"/>
    <w:rsid w:val="00240978"/>
    <w:rsid w:val="00240D62"/>
    <w:rsid w:val="0024100C"/>
    <w:rsid w:val="0024148E"/>
    <w:rsid w:val="00241570"/>
    <w:rsid w:val="002419A8"/>
    <w:rsid w:val="002419CE"/>
    <w:rsid w:val="00241D84"/>
    <w:rsid w:val="002425AE"/>
    <w:rsid w:val="00242609"/>
    <w:rsid w:val="00242648"/>
    <w:rsid w:val="00242845"/>
    <w:rsid w:val="0024289C"/>
    <w:rsid w:val="00242931"/>
    <w:rsid w:val="00242A3C"/>
    <w:rsid w:val="00242AC4"/>
    <w:rsid w:val="00242B3B"/>
    <w:rsid w:val="00242C5B"/>
    <w:rsid w:val="00242E68"/>
    <w:rsid w:val="00242FB4"/>
    <w:rsid w:val="002433C1"/>
    <w:rsid w:val="0024365D"/>
    <w:rsid w:val="00243867"/>
    <w:rsid w:val="0024393C"/>
    <w:rsid w:val="00243C2E"/>
    <w:rsid w:val="00244553"/>
    <w:rsid w:val="00244EB9"/>
    <w:rsid w:val="00245622"/>
    <w:rsid w:val="00245844"/>
    <w:rsid w:val="0024595D"/>
    <w:rsid w:val="00245997"/>
    <w:rsid w:val="00245CEE"/>
    <w:rsid w:val="00245EBB"/>
    <w:rsid w:val="00246339"/>
    <w:rsid w:val="00246648"/>
    <w:rsid w:val="00246E2C"/>
    <w:rsid w:val="00246EB7"/>
    <w:rsid w:val="00246ED7"/>
    <w:rsid w:val="00246FB9"/>
    <w:rsid w:val="00246FDC"/>
    <w:rsid w:val="00247BE7"/>
    <w:rsid w:val="00247EB0"/>
    <w:rsid w:val="00247FBF"/>
    <w:rsid w:val="00250473"/>
    <w:rsid w:val="00250A57"/>
    <w:rsid w:val="00250BE8"/>
    <w:rsid w:val="002510D2"/>
    <w:rsid w:val="00251505"/>
    <w:rsid w:val="0025170B"/>
    <w:rsid w:val="00252621"/>
    <w:rsid w:val="0025268C"/>
    <w:rsid w:val="002526AB"/>
    <w:rsid w:val="0025281F"/>
    <w:rsid w:val="00252A4A"/>
    <w:rsid w:val="00252C32"/>
    <w:rsid w:val="00252C50"/>
    <w:rsid w:val="002538C1"/>
    <w:rsid w:val="00254CB6"/>
    <w:rsid w:val="0025504E"/>
    <w:rsid w:val="002550E2"/>
    <w:rsid w:val="00255C46"/>
    <w:rsid w:val="00255F05"/>
    <w:rsid w:val="00255F88"/>
    <w:rsid w:val="00256559"/>
    <w:rsid w:val="002566AE"/>
    <w:rsid w:val="0025689B"/>
    <w:rsid w:val="0025709A"/>
    <w:rsid w:val="002570CE"/>
    <w:rsid w:val="00257534"/>
    <w:rsid w:val="00257BE1"/>
    <w:rsid w:val="00257BE5"/>
    <w:rsid w:val="00257EF0"/>
    <w:rsid w:val="00257F6C"/>
    <w:rsid w:val="002600BF"/>
    <w:rsid w:val="002606FB"/>
    <w:rsid w:val="0026073D"/>
    <w:rsid w:val="002608F9"/>
    <w:rsid w:val="00260B0A"/>
    <w:rsid w:val="00260CDD"/>
    <w:rsid w:val="002611E2"/>
    <w:rsid w:val="0026153B"/>
    <w:rsid w:val="0026186C"/>
    <w:rsid w:val="00261B54"/>
    <w:rsid w:val="00261D46"/>
    <w:rsid w:val="00261ECE"/>
    <w:rsid w:val="0026215D"/>
    <w:rsid w:val="00262EF7"/>
    <w:rsid w:val="00263080"/>
    <w:rsid w:val="002631A1"/>
    <w:rsid w:val="0026325D"/>
    <w:rsid w:val="002632DD"/>
    <w:rsid w:val="002633DB"/>
    <w:rsid w:val="002638D1"/>
    <w:rsid w:val="00263A6D"/>
    <w:rsid w:val="00263AEC"/>
    <w:rsid w:val="00263B38"/>
    <w:rsid w:val="00264614"/>
    <w:rsid w:val="00264CA2"/>
    <w:rsid w:val="002650CC"/>
    <w:rsid w:val="0026593E"/>
    <w:rsid w:val="00265FD3"/>
    <w:rsid w:val="002662CD"/>
    <w:rsid w:val="0026698B"/>
    <w:rsid w:val="00266B68"/>
    <w:rsid w:val="00267433"/>
    <w:rsid w:val="00267DD8"/>
    <w:rsid w:val="00270896"/>
    <w:rsid w:val="00270C15"/>
    <w:rsid w:val="00270CE9"/>
    <w:rsid w:val="002714D8"/>
    <w:rsid w:val="0027163E"/>
    <w:rsid w:val="002716B9"/>
    <w:rsid w:val="002718FF"/>
    <w:rsid w:val="002719A6"/>
    <w:rsid w:val="00271BAB"/>
    <w:rsid w:val="00271BFF"/>
    <w:rsid w:val="00271C05"/>
    <w:rsid w:val="00271E34"/>
    <w:rsid w:val="00272107"/>
    <w:rsid w:val="002724E3"/>
    <w:rsid w:val="00272855"/>
    <w:rsid w:val="00272FE6"/>
    <w:rsid w:val="00273BF2"/>
    <w:rsid w:val="00274360"/>
    <w:rsid w:val="002745CD"/>
    <w:rsid w:val="00274661"/>
    <w:rsid w:val="00274E2D"/>
    <w:rsid w:val="00274EFD"/>
    <w:rsid w:val="002757C2"/>
    <w:rsid w:val="00275F7A"/>
    <w:rsid w:val="00276469"/>
    <w:rsid w:val="002766DF"/>
    <w:rsid w:val="00276926"/>
    <w:rsid w:val="00277261"/>
    <w:rsid w:val="0027752D"/>
    <w:rsid w:val="00277AF3"/>
    <w:rsid w:val="00277F6D"/>
    <w:rsid w:val="002808C2"/>
    <w:rsid w:val="00280B4A"/>
    <w:rsid w:val="002812B7"/>
    <w:rsid w:val="002818D5"/>
    <w:rsid w:val="00281981"/>
    <w:rsid w:val="00281B00"/>
    <w:rsid w:val="00281D77"/>
    <w:rsid w:val="0028225B"/>
    <w:rsid w:val="00282496"/>
    <w:rsid w:val="00282535"/>
    <w:rsid w:val="00282692"/>
    <w:rsid w:val="002829BE"/>
    <w:rsid w:val="00283BC6"/>
    <w:rsid w:val="00283C12"/>
    <w:rsid w:val="00283C8E"/>
    <w:rsid w:val="00284906"/>
    <w:rsid w:val="00284923"/>
    <w:rsid w:val="00284B43"/>
    <w:rsid w:val="00284D39"/>
    <w:rsid w:val="00284E82"/>
    <w:rsid w:val="002850CD"/>
    <w:rsid w:val="002851B5"/>
    <w:rsid w:val="00285854"/>
    <w:rsid w:val="00285C80"/>
    <w:rsid w:val="00285E7D"/>
    <w:rsid w:val="002861D5"/>
    <w:rsid w:val="00286232"/>
    <w:rsid w:val="0028652A"/>
    <w:rsid w:val="0028655A"/>
    <w:rsid w:val="00286895"/>
    <w:rsid w:val="002869CC"/>
    <w:rsid w:val="00286A65"/>
    <w:rsid w:val="00286DC3"/>
    <w:rsid w:val="0028731B"/>
    <w:rsid w:val="002873D2"/>
    <w:rsid w:val="0028762A"/>
    <w:rsid w:val="002901AB"/>
    <w:rsid w:val="002902FC"/>
    <w:rsid w:val="00290AC5"/>
    <w:rsid w:val="0029112B"/>
    <w:rsid w:val="0029159D"/>
    <w:rsid w:val="002918BD"/>
    <w:rsid w:val="00291DEF"/>
    <w:rsid w:val="00291E9A"/>
    <w:rsid w:val="002929E0"/>
    <w:rsid w:val="00292DF5"/>
    <w:rsid w:val="00293247"/>
    <w:rsid w:val="0029357A"/>
    <w:rsid w:val="002937AE"/>
    <w:rsid w:val="002937B8"/>
    <w:rsid w:val="00293962"/>
    <w:rsid w:val="002941B8"/>
    <w:rsid w:val="00294BE9"/>
    <w:rsid w:val="00294C7C"/>
    <w:rsid w:val="00295EE4"/>
    <w:rsid w:val="0029694D"/>
    <w:rsid w:val="00296C62"/>
    <w:rsid w:val="00296EDE"/>
    <w:rsid w:val="00296EF0"/>
    <w:rsid w:val="002974E1"/>
    <w:rsid w:val="0029754D"/>
    <w:rsid w:val="002A01A8"/>
    <w:rsid w:val="002A0903"/>
    <w:rsid w:val="002A1018"/>
    <w:rsid w:val="002A1079"/>
    <w:rsid w:val="002A10F2"/>
    <w:rsid w:val="002A1E30"/>
    <w:rsid w:val="002A2137"/>
    <w:rsid w:val="002A21EA"/>
    <w:rsid w:val="002A258E"/>
    <w:rsid w:val="002A35EB"/>
    <w:rsid w:val="002A3616"/>
    <w:rsid w:val="002A367A"/>
    <w:rsid w:val="002A3ADF"/>
    <w:rsid w:val="002A4FD8"/>
    <w:rsid w:val="002A52EF"/>
    <w:rsid w:val="002A62AA"/>
    <w:rsid w:val="002A74BB"/>
    <w:rsid w:val="002A762D"/>
    <w:rsid w:val="002A7A62"/>
    <w:rsid w:val="002A7FBE"/>
    <w:rsid w:val="002B01C1"/>
    <w:rsid w:val="002B039C"/>
    <w:rsid w:val="002B03EB"/>
    <w:rsid w:val="002B0D01"/>
    <w:rsid w:val="002B0D3E"/>
    <w:rsid w:val="002B1245"/>
    <w:rsid w:val="002B1D54"/>
    <w:rsid w:val="002B1E54"/>
    <w:rsid w:val="002B2194"/>
    <w:rsid w:val="002B2265"/>
    <w:rsid w:val="002B2C68"/>
    <w:rsid w:val="002B30F5"/>
    <w:rsid w:val="002B3183"/>
    <w:rsid w:val="002B33D2"/>
    <w:rsid w:val="002B40A6"/>
    <w:rsid w:val="002B45E4"/>
    <w:rsid w:val="002B49A2"/>
    <w:rsid w:val="002B49AC"/>
    <w:rsid w:val="002B4D65"/>
    <w:rsid w:val="002B4E26"/>
    <w:rsid w:val="002B4E84"/>
    <w:rsid w:val="002B50C2"/>
    <w:rsid w:val="002B5348"/>
    <w:rsid w:val="002B589B"/>
    <w:rsid w:val="002B594D"/>
    <w:rsid w:val="002B62A6"/>
    <w:rsid w:val="002B63CC"/>
    <w:rsid w:val="002B694F"/>
    <w:rsid w:val="002B6959"/>
    <w:rsid w:val="002B6BC0"/>
    <w:rsid w:val="002B6BC3"/>
    <w:rsid w:val="002B78C7"/>
    <w:rsid w:val="002B7D8C"/>
    <w:rsid w:val="002C01E1"/>
    <w:rsid w:val="002C03C2"/>
    <w:rsid w:val="002C060D"/>
    <w:rsid w:val="002C0804"/>
    <w:rsid w:val="002C0AB2"/>
    <w:rsid w:val="002C0F15"/>
    <w:rsid w:val="002C19F7"/>
    <w:rsid w:val="002C210C"/>
    <w:rsid w:val="002C22CC"/>
    <w:rsid w:val="002C2D7E"/>
    <w:rsid w:val="002C2F7C"/>
    <w:rsid w:val="002C31A7"/>
    <w:rsid w:val="002C375C"/>
    <w:rsid w:val="002C420C"/>
    <w:rsid w:val="002C432C"/>
    <w:rsid w:val="002C439E"/>
    <w:rsid w:val="002C45F3"/>
    <w:rsid w:val="002C4CAF"/>
    <w:rsid w:val="002C5264"/>
    <w:rsid w:val="002C5794"/>
    <w:rsid w:val="002C5AC9"/>
    <w:rsid w:val="002C5B7E"/>
    <w:rsid w:val="002C5C25"/>
    <w:rsid w:val="002C5FF2"/>
    <w:rsid w:val="002C619A"/>
    <w:rsid w:val="002C6373"/>
    <w:rsid w:val="002C6421"/>
    <w:rsid w:val="002C6B47"/>
    <w:rsid w:val="002C6C48"/>
    <w:rsid w:val="002C6F86"/>
    <w:rsid w:val="002C7780"/>
    <w:rsid w:val="002C7C26"/>
    <w:rsid w:val="002D0541"/>
    <w:rsid w:val="002D0CE6"/>
    <w:rsid w:val="002D0E3C"/>
    <w:rsid w:val="002D1013"/>
    <w:rsid w:val="002D11E0"/>
    <w:rsid w:val="002D12BB"/>
    <w:rsid w:val="002D194C"/>
    <w:rsid w:val="002D1CAB"/>
    <w:rsid w:val="002D1EB2"/>
    <w:rsid w:val="002D247C"/>
    <w:rsid w:val="002D2799"/>
    <w:rsid w:val="002D29FE"/>
    <w:rsid w:val="002D3443"/>
    <w:rsid w:val="002D3928"/>
    <w:rsid w:val="002D3B85"/>
    <w:rsid w:val="002D3E40"/>
    <w:rsid w:val="002D4107"/>
    <w:rsid w:val="002D42AF"/>
    <w:rsid w:val="002D4576"/>
    <w:rsid w:val="002D4B72"/>
    <w:rsid w:val="002D4C93"/>
    <w:rsid w:val="002D4FDA"/>
    <w:rsid w:val="002D56AC"/>
    <w:rsid w:val="002D59E1"/>
    <w:rsid w:val="002D5B96"/>
    <w:rsid w:val="002D5CB1"/>
    <w:rsid w:val="002D5D43"/>
    <w:rsid w:val="002D6194"/>
    <w:rsid w:val="002D6759"/>
    <w:rsid w:val="002D77EC"/>
    <w:rsid w:val="002D7E48"/>
    <w:rsid w:val="002E005F"/>
    <w:rsid w:val="002E0704"/>
    <w:rsid w:val="002E0730"/>
    <w:rsid w:val="002E0861"/>
    <w:rsid w:val="002E1139"/>
    <w:rsid w:val="002E130D"/>
    <w:rsid w:val="002E16B1"/>
    <w:rsid w:val="002E1784"/>
    <w:rsid w:val="002E17BC"/>
    <w:rsid w:val="002E1862"/>
    <w:rsid w:val="002E19C6"/>
    <w:rsid w:val="002E1A8F"/>
    <w:rsid w:val="002E1AAC"/>
    <w:rsid w:val="002E1AE6"/>
    <w:rsid w:val="002E2090"/>
    <w:rsid w:val="002E26EC"/>
    <w:rsid w:val="002E27A9"/>
    <w:rsid w:val="002E2977"/>
    <w:rsid w:val="002E2B9C"/>
    <w:rsid w:val="002E2BC8"/>
    <w:rsid w:val="002E2DA2"/>
    <w:rsid w:val="002E2DC5"/>
    <w:rsid w:val="002E3B7F"/>
    <w:rsid w:val="002E3D8B"/>
    <w:rsid w:val="002E4163"/>
    <w:rsid w:val="002E4353"/>
    <w:rsid w:val="002E460C"/>
    <w:rsid w:val="002E4CD2"/>
    <w:rsid w:val="002E5262"/>
    <w:rsid w:val="002E5411"/>
    <w:rsid w:val="002E5619"/>
    <w:rsid w:val="002E5DCE"/>
    <w:rsid w:val="002E6651"/>
    <w:rsid w:val="002E66A3"/>
    <w:rsid w:val="002E6988"/>
    <w:rsid w:val="002E6A69"/>
    <w:rsid w:val="002E6BCC"/>
    <w:rsid w:val="002E6BE4"/>
    <w:rsid w:val="002E6CEE"/>
    <w:rsid w:val="002E6F6D"/>
    <w:rsid w:val="002E6F78"/>
    <w:rsid w:val="002E7CD5"/>
    <w:rsid w:val="002E7DB9"/>
    <w:rsid w:val="002F049F"/>
    <w:rsid w:val="002F04D9"/>
    <w:rsid w:val="002F0657"/>
    <w:rsid w:val="002F0BAF"/>
    <w:rsid w:val="002F0D61"/>
    <w:rsid w:val="002F1C44"/>
    <w:rsid w:val="002F1DB0"/>
    <w:rsid w:val="002F2509"/>
    <w:rsid w:val="002F25F5"/>
    <w:rsid w:val="002F2CCE"/>
    <w:rsid w:val="002F2D2B"/>
    <w:rsid w:val="002F332A"/>
    <w:rsid w:val="002F341A"/>
    <w:rsid w:val="002F3545"/>
    <w:rsid w:val="002F377F"/>
    <w:rsid w:val="002F395A"/>
    <w:rsid w:val="002F3C18"/>
    <w:rsid w:val="002F3F60"/>
    <w:rsid w:val="002F4043"/>
    <w:rsid w:val="002F4B74"/>
    <w:rsid w:val="002F4E7F"/>
    <w:rsid w:val="002F5BD8"/>
    <w:rsid w:val="002F5CDC"/>
    <w:rsid w:val="002F5F37"/>
    <w:rsid w:val="002F63D5"/>
    <w:rsid w:val="002F6535"/>
    <w:rsid w:val="002F68EA"/>
    <w:rsid w:val="002F6DD0"/>
    <w:rsid w:val="00300223"/>
    <w:rsid w:val="00300319"/>
    <w:rsid w:val="00300ED6"/>
    <w:rsid w:val="00301483"/>
    <w:rsid w:val="003016EC"/>
    <w:rsid w:val="00301C97"/>
    <w:rsid w:val="00301E4D"/>
    <w:rsid w:val="00302066"/>
    <w:rsid w:val="00302177"/>
    <w:rsid w:val="003025F5"/>
    <w:rsid w:val="003027FC"/>
    <w:rsid w:val="00302905"/>
    <w:rsid w:val="003029C2"/>
    <w:rsid w:val="00302D3E"/>
    <w:rsid w:val="00302D58"/>
    <w:rsid w:val="00302F46"/>
    <w:rsid w:val="00303052"/>
    <w:rsid w:val="003030FE"/>
    <w:rsid w:val="0030391F"/>
    <w:rsid w:val="00303A48"/>
    <w:rsid w:val="00303AB8"/>
    <w:rsid w:val="00303C5C"/>
    <w:rsid w:val="003043CD"/>
    <w:rsid w:val="00304756"/>
    <w:rsid w:val="00304C37"/>
    <w:rsid w:val="00304F17"/>
    <w:rsid w:val="00305255"/>
    <w:rsid w:val="0030551F"/>
    <w:rsid w:val="003058FA"/>
    <w:rsid w:val="00306056"/>
    <w:rsid w:val="00306B5A"/>
    <w:rsid w:val="00306DBD"/>
    <w:rsid w:val="0030714F"/>
    <w:rsid w:val="00307836"/>
    <w:rsid w:val="00307EBC"/>
    <w:rsid w:val="00310E9C"/>
    <w:rsid w:val="00311030"/>
    <w:rsid w:val="0031103B"/>
    <w:rsid w:val="00311AFA"/>
    <w:rsid w:val="00311E24"/>
    <w:rsid w:val="00312464"/>
    <w:rsid w:val="00312892"/>
    <w:rsid w:val="00312A91"/>
    <w:rsid w:val="00312D97"/>
    <w:rsid w:val="00313427"/>
    <w:rsid w:val="00313D21"/>
    <w:rsid w:val="00313F1C"/>
    <w:rsid w:val="003149B5"/>
    <w:rsid w:val="00314B68"/>
    <w:rsid w:val="00314CD6"/>
    <w:rsid w:val="00314D4C"/>
    <w:rsid w:val="003151BB"/>
    <w:rsid w:val="00315479"/>
    <w:rsid w:val="00315578"/>
    <w:rsid w:val="00315753"/>
    <w:rsid w:val="00315918"/>
    <w:rsid w:val="00315D02"/>
    <w:rsid w:val="00315E3F"/>
    <w:rsid w:val="003162A7"/>
    <w:rsid w:val="0031697F"/>
    <w:rsid w:val="00316D8A"/>
    <w:rsid w:val="00316E22"/>
    <w:rsid w:val="00317227"/>
    <w:rsid w:val="0031789F"/>
    <w:rsid w:val="003179A0"/>
    <w:rsid w:val="00317FA0"/>
    <w:rsid w:val="00320B62"/>
    <w:rsid w:val="00320EEF"/>
    <w:rsid w:val="003210E0"/>
    <w:rsid w:val="003215E9"/>
    <w:rsid w:val="003216C9"/>
    <w:rsid w:val="00321AC7"/>
    <w:rsid w:val="00321AFD"/>
    <w:rsid w:val="00321F25"/>
    <w:rsid w:val="00322044"/>
    <w:rsid w:val="003221CB"/>
    <w:rsid w:val="00322246"/>
    <w:rsid w:val="003222BB"/>
    <w:rsid w:val="00322866"/>
    <w:rsid w:val="00322930"/>
    <w:rsid w:val="00322C44"/>
    <w:rsid w:val="0032329F"/>
    <w:rsid w:val="0032344E"/>
    <w:rsid w:val="0032392F"/>
    <w:rsid w:val="00323AB7"/>
    <w:rsid w:val="003242F9"/>
    <w:rsid w:val="00324448"/>
    <w:rsid w:val="00324C19"/>
    <w:rsid w:val="00324CEB"/>
    <w:rsid w:val="00324CF8"/>
    <w:rsid w:val="00324D34"/>
    <w:rsid w:val="00324FC5"/>
    <w:rsid w:val="003251A7"/>
    <w:rsid w:val="00325CE1"/>
    <w:rsid w:val="0032608A"/>
    <w:rsid w:val="00326180"/>
    <w:rsid w:val="003261E1"/>
    <w:rsid w:val="00326445"/>
    <w:rsid w:val="00326545"/>
    <w:rsid w:val="003267B6"/>
    <w:rsid w:val="00326877"/>
    <w:rsid w:val="00327394"/>
    <w:rsid w:val="003276D1"/>
    <w:rsid w:val="00327BD2"/>
    <w:rsid w:val="00327CBB"/>
    <w:rsid w:val="00330057"/>
    <w:rsid w:val="0033036A"/>
    <w:rsid w:val="0033074F"/>
    <w:rsid w:val="00330907"/>
    <w:rsid w:val="00330D82"/>
    <w:rsid w:val="0033103B"/>
    <w:rsid w:val="00331195"/>
    <w:rsid w:val="00331596"/>
    <w:rsid w:val="003315FB"/>
    <w:rsid w:val="00331D2B"/>
    <w:rsid w:val="00331E25"/>
    <w:rsid w:val="0033209B"/>
    <w:rsid w:val="00332728"/>
    <w:rsid w:val="003327EF"/>
    <w:rsid w:val="00332888"/>
    <w:rsid w:val="00332AB6"/>
    <w:rsid w:val="0033346E"/>
    <w:rsid w:val="00334047"/>
    <w:rsid w:val="00334137"/>
    <w:rsid w:val="00334735"/>
    <w:rsid w:val="00334CDC"/>
    <w:rsid w:val="00334E27"/>
    <w:rsid w:val="00335059"/>
    <w:rsid w:val="003354D6"/>
    <w:rsid w:val="00335DF3"/>
    <w:rsid w:val="00335F91"/>
    <w:rsid w:val="00336180"/>
    <w:rsid w:val="003366D9"/>
    <w:rsid w:val="00336E7D"/>
    <w:rsid w:val="00336F4F"/>
    <w:rsid w:val="00336F88"/>
    <w:rsid w:val="00337ADA"/>
    <w:rsid w:val="00337B6E"/>
    <w:rsid w:val="0034038C"/>
    <w:rsid w:val="00340673"/>
    <w:rsid w:val="00340CC5"/>
    <w:rsid w:val="00340E42"/>
    <w:rsid w:val="00340E89"/>
    <w:rsid w:val="003412BF"/>
    <w:rsid w:val="003413F3"/>
    <w:rsid w:val="00341BFD"/>
    <w:rsid w:val="00341C9E"/>
    <w:rsid w:val="0034200E"/>
    <w:rsid w:val="003423CB"/>
    <w:rsid w:val="00342730"/>
    <w:rsid w:val="003427F4"/>
    <w:rsid w:val="00343491"/>
    <w:rsid w:val="003437B5"/>
    <w:rsid w:val="0034409A"/>
    <w:rsid w:val="003443E6"/>
    <w:rsid w:val="0034444D"/>
    <w:rsid w:val="00344681"/>
    <w:rsid w:val="00344EF4"/>
    <w:rsid w:val="00345824"/>
    <w:rsid w:val="00345E15"/>
    <w:rsid w:val="0034602A"/>
    <w:rsid w:val="0034612C"/>
    <w:rsid w:val="00346165"/>
    <w:rsid w:val="00346D0B"/>
    <w:rsid w:val="00346D48"/>
    <w:rsid w:val="00347644"/>
    <w:rsid w:val="00347DE5"/>
    <w:rsid w:val="00350361"/>
    <w:rsid w:val="003505AF"/>
    <w:rsid w:val="00350A7A"/>
    <w:rsid w:val="003510AB"/>
    <w:rsid w:val="0035124A"/>
    <w:rsid w:val="00351465"/>
    <w:rsid w:val="0035185B"/>
    <w:rsid w:val="0035198B"/>
    <w:rsid w:val="00351B13"/>
    <w:rsid w:val="00351BF8"/>
    <w:rsid w:val="00351F58"/>
    <w:rsid w:val="00352103"/>
    <w:rsid w:val="003526F8"/>
    <w:rsid w:val="00352AD9"/>
    <w:rsid w:val="00352C22"/>
    <w:rsid w:val="00352C52"/>
    <w:rsid w:val="00352C62"/>
    <w:rsid w:val="00353092"/>
    <w:rsid w:val="00353234"/>
    <w:rsid w:val="00353945"/>
    <w:rsid w:val="00354314"/>
    <w:rsid w:val="00354337"/>
    <w:rsid w:val="00354D54"/>
    <w:rsid w:val="003556FF"/>
    <w:rsid w:val="00355B41"/>
    <w:rsid w:val="00355D04"/>
    <w:rsid w:val="00355E16"/>
    <w:rsid w:val="00356636"/>
    <w:rsid w:val="00357F79"/>
    <w:rsid w:val="0036091A"/>
    <w:rsid w:val="00360AC6"/>
    <w:rsid w:val="00361846"/>
    <w:rsid w:val="00361A86"/>
    <w:rsid w:val="00361FA3"/>
    <w:rsid w:val="00362264"/>
    <w:rsid w:val="00362273"/>
    <w:rsid w:val="003624B5"/>
    <w:rsid w:val="00362660"/>
    <w:rsid w:val="003628AB"/>
    <w:rsid w:val="00362DED"/>
    <w:rsid w:val="00363273"/>
    <w:rsid w:val="00363324"/>
    <w:rsid w:val="00364366"/>
    <w:rsid w:val="00364E3C"/>
    <w:rsid w:val="00365574"/>
    <w:rsid w:val="0036599C"/>
    <w:rsid w:val="00365F0B"/>
    <w:rsid w:val="00365FB9"/>
    <w:rsid w:val="00366100"/>
    <w:rsid w:val="00366756"/>
    <w:rsid w:val="0036680A"/>
    <w:rsid w:val="00366A5E"/>
    <w:rsid w:val="00366AB2"/>
    <w:rsid w:val="00366D18"/>
    <w:rsid w:val="003670A2"/>
    <w:rsid w:val="003673B3"/>
    <w:rsid w:val="00367DF0"/>
    <w:rsid w:val="00370FA6"/>
    <w:rsid w:val="00370FC4"/>
    <w:rsid w:val="00371342"/>
    <w:rsid w:val="003716EC"/>
    <w:rsid w:val="00371F0E"/>
    <w:rsid w:val="0037203C"/>
    <w:rsid w:val="003722B6"/>
    <w:rsid w:val="003723FB"/>
    <w:rsid w:val="0037251F"/>
    <w:rsid w:val="00372768"/>
    <w:rsid w:val="00372D20"/>
    <w:rsid w:val="003731FB"/>
    <w:rsid w:val="0037395E"/>
    <w:rsid w:val="00373B0D"/>
    <w:rsid w:val="00373B6D"/>
    <w:rsid w:val="00374520"/>
    <w:rsid w:val="0037500D"/>
    <w:rsid w:val="00375B7C"/>
    <w:rsid w:val="00375D7E"/>
    <w:rsid w:val="00376C80"/>
    <w:rsid w:val="00380142"/>
    <w:rsid w:val="003803C0"/>
    <w:rsid w:val="003809F0"/>
    <w:rsid w:val="00380F1C"/>
    <w:rsid w:val="00381A13"/>
    <w:rsid w:val="00381F83"/>
    <w:rsid w:val="0038279F"/>
    <w:rsid w:val="00382FFA"/>
    <w:rsid w:val="0038386A"/>
    <w:rsid w:val="00383D06"/>
    <w:rsid w:val="003845B5"/>
    <w:rsid w:val="00385045"/>
    <w:rsid w:val="003851AE"/>
    <w:rsid w:val="00385307"/>
    <w:rsid w:val="003854CA"/>
    <w:rsid w:val="0038572F"/>
    <w:rsid w:val="00385BB5"/>
    <w:rsid w:val="00385CA9"/>
    <w:rsid w:val="0038604B"/>
    <w:rsid w:val="0038638A"/>
    <w:rsid w:val="003866A8"/>
    <w:rsid w:val="00386778"/>
    <w:rsid w:val="003867D4"/>
    <w:rsid w:val="00386CF5"/>
    <w:rsid w:val="00386D11"/>
    <w:rsid w:val="00386DD8"/>
    <w:rsid w:val="00386FB4"/>
    <w:rsid w:val="0038742F"/>
    <w:rsid w:val="003901EF"/>
    <w:rsid w:val="0039071A"/>
    <w:rsid w:val="00390AB0"/>
    <w:rsid w:val="00390CBA"/>
    <w:rsid w:val="003910BE"/>
    <w:rsid w:val="003914F2"/>
    <w:rsid w:val="00391E70"/>
    <w:rsid w:val="0039236A"/>
    <w:rsid w:val="003929A7"/>
    <w:rsid w:val="00393BBF"/>
    <w:rsid w:val="00393F15"/>
    <w:rsid w:val="003944BF"/>
    <w:rsid w:val="0039469E"/>
    <w:rsid w:val="003946DD"/>
    <w:rsid w:val="00394769"/>
    <w:rsid w:val="003947A4"/>
    <w:rsid w:val="00394C47"/>
    <w:rsid w:val="00394D05"/>
    <w:rsid w:val="00394D09"/>
    <w:rsid w:val="00394EE5"/>
    <w:rsid w:val="00394F5F"/>
    <w:rsid w:val="00394FE2"/>
    <w:rsid w:val="00395107"/>
    <w:rsid w:val="00395550"/>
    <w:rsid w:val="0039577E"/>
    <w:rsid w:val="00395916"/>
    <w:rsid w:val="00395E46"/>
    <w:rsid w:val="00396332"/>
    <w:rsid w:val="003963B9"/>
    <w:rsid w:val="00396957"/>
    <w:rsid w:val="00396D33"/>
    <w:rsid w:val="00396E0F"/>
    <w:rsid w:val="003974B0"/>
    <w:rsid w:val="00397CAD"/>
    <w:rsid w:val="003A0144"/>
    <w:rsid w:val="003A0343"/>
    <w:rsid w:val="003A056D"/>
    <w:rsid w:val="003A0AAC"/>
    <w:rsid w:val="003A1234"/>
    <w:rsid w:val="003A14A1"/>
    <w:rsid w:val="003A152E"/>
    <w:rsid w:val="003A1F91"/>
    <w:rsid w:val="003A2C7A"/>
    <w:rsid w:val="003A2FD6"/>
    <w:rsid w:val="003A3196"/>
    <w:rsid w:val="003A3411"/>
    <w:rsid w:val="003A3422"/>
    <w:rsid w:val="003A34BF"/>
    <w:rsid w:val="003A351A"/>
    <w:rsid w:val="003A3966"/>
    <w:rsid w:val="003A3E81"/>
    <w:rsid w:val="003A3F8D"/>
    <w:rsid w:val="003A4143"/>
    <w:rsid w:val="003A43D4"/>
    <w:rsid w:val="003A4496"/>
    <w:rsid w:val="003A497B"/>
    <w:rsid w:val="003A4AB1"/>
    <w:rsid w:val="003A51D5"/>
    <w:rsid w:val="003A52DC"/>
    <w:rsid w:val="003A568F"/>
    <w:rsid w:val="003A56E1"/>
    <w:rsid w:val="003A59BE"/>
    <w:rsid w:val="003A6227"/>
    <w:rsid w:val="003A62ED"/>
    <w:rsid w:val="003A6BF7"/>
    <w:rsid w:val="003A6D5E"/>
    <w:rsid w:val="003A6FC3"/>
    <w:rsid w:val="003A7538"/>
    <w:rsid w:val="003A7590"/>
    <w:rsid w:val="003A7873"/>
    <w:rsid w:val="003A7AA9"/>
    <w:rsid w:val="003B0FA1"/>
    <w:rsid w:val="003B222D"/>
    <w:rsid w:val="003B2563"/>
    <w:rsid w:val="003B2581"/>
    <w:rsid w:val="003B274D"/>
    <w:rsid w:val="003B318A"/>
    <w:rsid w:val="003B334E"/>
    <w:rsid w:val="003B3379"/>
    <w:rsid w:val="003B384B"/>
    <w:rsid w:val="003B38C6"/>
    <w:rsid w:val="003B3BF6"/>
    <w:rsid w:val="003B3E60"/>
    <w:rsid w:val="003B41EB"/>
    <w:rsid w:val="003B427B"/>
    <w:rsid w:val="003B489D"/>
    <w:rsid w:val="003B48FF"/>
    <w:rsid w:val="003B4BB8"/>
    <w:rsid w:val="003B4E5C"/>
    <w:rsid w:val="003B50C3"/>
    <w:rsid w:val="003B568A"/>
    <w:rsid w:val="003B5911"/>
    <w:rsid w:val="003B5F72"/>
    <w:rsid w:val="003B642E"/>
    <w:rsid w:val="003B64CC"/>
    <w:rsid w:val="003B6A6C"/>
    <w:rsid w:val="003B77AA"/>
    <w:rsid w:val="003B77C1"/>
    <w:rsid w:val="003B7825"/>
    <w:rsid w:val="003B78C8"/>
    <w:rsid w:val="003B7A39"/>
    <w:rsid w:val="003B7CF9"/>
    <w:rsid w:val="003C0F1E"/>
    <w:rsid w:val="003C11ED"/>
    <w:rsid w:val="003C1451"/>
    <w:rsid w:val="003C155E"/>
    <w:rsid w:val="003C1563"/>
    <w:rsid w:val="003C1E65"/>
    <w:rsid w:val="003C2105"/>
    <w:rsid w:val="003C218B"/>
    <w:rsid w:val="003C22CC"/>
    <w:rsid w:val="003C23AA"/>
    <w:rsid w:val="003C27AB"/>
    <w:rsid w:val="003C295F"/>
    <w:rsid w:val="003C2970"/>
    <w:rsid w:val="003C29E9"/>
    <w:rsid w:val="003C2B59"/>
    <w:rsid w:val="003C2BE6"/>
    <w:rsid w:val="003C2CE5"/>
    <w:rsid w:val="003C2D7A"/>
    <w:rsid w:val="003C2E3B"/>
    <w:rsid w:val="003C307E"/>
    <w:rsid w:val="003C30B7"/>
    <w:rsid w:val="003C3457"/>
    <w:rsid w:val="003C34A7"/>
    <w:rsid w:val="003C3B89"/>
    <w:rsid w:val="003C3FF0"/>
    <w:rsid w:val="003C41E4"/>
    <w:rsid w:val="003C477A"/>
    <w:rsid w:val="003C4843"/>
    <w:rsid w:val="003C4EAB"/>
    <w:rsid w:val="003C530B"/>
    <w:rsid w:val="003C5395"/>
    <w:rsid w:val="003C5C4F"/>
    <w:rsid w:val="003C6046"/>
    <w:rsid w:val="003C66A0"/>
    <w:rsid w:val="003C6C5B"/>
    <w:rsid w:val="003C7109"/>
    <w:rsid w:val="003D0745"/>
    <w:rsid w:val="003D0C6D"/>
    <w:rsid w:val="003D0CD6"/>
    <w:rsid w:val="003D132D"/>
    <w:rsid w:val="003D19AB"/>
    <w:rsid w:val="003D1C84"/>
    <w:rsid w:val="003D245A"/>
    <w:rsid w:val="003D2691"/>
    <w:rsid w:val="003D2A50"/>
    <w:rsid w:val="003D30BB"/>
    <w:rsid w:val="003D31B9"/>
    <w:rsid w:val="003D3755"/>
    <w:rsid w:val="003D3F7E"/>
    <w:rsid w:val="003D440E"/>
    <w:rsid w:val="003D4719"/>
    <w:rsid w:val="003D4872"/>
    <w:rsid w:val="003D49E3"/>
    <w:rsid w:val="003D4B4D"/>
    <w:rsid w:val="003D4C86"/>
    <w:rsid w:val="003D4D5E"/>
    <w:rsid w:val="003D5E13"/>
    <w:rsid w:val="003D697D"/>
    <w:rsid w:val="003D69A2"/>
    <w:rsid w:val="003D6B0C"/>
    <w:rsid w:val="003D6F69"/>
    <w:rsid w:val="003D7264"/>
    <w:rsid w:val="003D7376"/>
    <w:rsid w:val="003D7392"/>
    <w:rsid w:val="003D73F1"/>
    <w:rsid w:val="003D7428"/>
    <w:rsid w:val="003D74ED"/>
    <w:rsid w:val="003D7737"/>
    <w:rsid w:val="003D7993"/>
    <w:rsid w:val="003D7AEC"/>
    <w:rsid w:val="003D7FE2"/>
    <w:rsid w:val="003E031B"/>
    <w:rsid w:val="003E0766"/>
    <w:rsid w:val="003E0B76"/>
    <w:rsid w:val="003E0FCF"/>
    <w:rsid w:val="003E1070"/>
    <w:rsid w:val="003E1643"/>
    <w:rsid w:val="003E1772"/>
    <w:rsid w:val="003E1FB9"/>
    <w:rsid w:val="003E206D"/>
    <w:rsid w:val="003E23CE"/>
    <w:rsid w:val="003E240D"/>
    <w:rsid w:val="003E2963"/>
    <w:rsid w:val="003E29B1"/>
    <w:rsid w:val="003E29FA"/>
    <w:rsid w:val="003E2E9C"/>
    <w:rsid w:val="003E34A8"/>
    <w:rsid w:val="003E3787"/>
    <w:rsid w:val="003E3A4F"/>
    <w:rsid w:val="003E3AB0"/>
    <w:rsid w:val="003E3E79"/>
    <w:rsid w:val="003E409C"/>
    <w:rsid w:val="003E4D58"/>
    <w:rsid w:val="003E574E"/>
    <w:rsid w:val="003E5B99"/>
    <w:rsid w:val="003E5BB3"/>
    <w:rsid w:val="003E5C7C"/>
    <w:rsid w:val="003E60BB"/>
    <w:rsid w:val="003E6B15"/>
    <w:rsid w:val="003E6CD4"/>
    <w:rsid w:val="003E6D1F"/>
    <w:rsid w:val="003E7367"/>
    <w:rsid w:val="003E75B4"/>
    <w:rsid w:val="003E7B26"/>
    <w:rsid w:val="003F025D"/>
    <w:rsid w:val="003F0A46"/>
    <w:rsid w:val="003F0AA7"/>
    <w:rsid w:val="003F0E9C"/>
    <w:rsid w:val="003F1F0E"/>
    <w:rsid w:val="003F2759"/>
    <w:rsid w:val="003F4762"/>
    <w:rsid w:val="003F4789"/>
    <w:rsid w:val="003F5019"/>
    <w:rsid w:val="003F5FB6"/>
    <w:rsid w:val="003F6120"/>
    <w:rsid w:val="003F61C2"/>
    <w:rsid w:val="003F61C8"/>
    <w:rsid w:val="003F673B"/>
    <w:rsid w:val="003F688F"/>
    <w:rsid w:val="003F6E8C"/>
    <w:rsid w:val="003F750A"/>
    <w:rsid w:val="003F7974"/>
    <w:rsid w:val="003F7D0F"/>
    <w:rsid w:val="00400866"/>
    <w:rsid w:val="0040086E"/>
    <w:rsid w:val="0040093B"/>
    <w:rsid w:val="00400BD4"/>
    <w:rsid w:val="00400E4E"/>
    <w:rsid w:val="00401160"/>
    <w:rsid w:val="004012DA"/>
    <w:rsid w:val="00401B40"/>
    <w:rsid w:val="00401C8B"/>
    <w:rsid w:val="004022FF"/>
    <w:rsid w:val="00402931"/>
    <w:rsid w:val="00402ED9"/>
    <w:rsid w:val="00403523"/>
    <w:rsid w:val="0040392D"/>
    <w:rsid w:val="00403AE1"/>
    <w:rsid w:val="00403CBD"/>
    <w:rsid w:val="00403E12"/>
    <w:rsid w:val="00403E39"/>
    <w:rsid w:val="00403EE3"/>
    <w:rsid w:val="00404230"/>
    <w:rsid w:val="00404A58"/>
    <w:rsid w:val="00404D7C"/>
    <w:rsid w:val="00404EB1"/>
    <w:rsid w:val="00406195"/>
    <w:rsid w:val="00406578"/>
    <w:rsid w:val="00406988"/>
    <w:rsid w:val="004069E5"/>
    <w:rsid w:val="00406A3A"/>
    <w:rsid w:val="00406E16"/>
    <w:rsid w:val="0040776A"/>
    <w:rsid w:val="00407C06"/>
    <w:rsid w:val="00410586"/>
    <w:rsid w:val="00411783"/>
    <w:rsid w:val="00411A55"/>
    <w:rsid w:val="00411AD9"/>
    <w:rsid w:val="004120A7"/>
    <w:rsid w:val="004121E9"/>
    <w:rsid w:val="0041221C"/>
    <w:rsid w:val="00412653"/>
    <w:rsid w:val="004127C8"/>
    <w:rsid w:val="00412931"/>
    <w:rsid w:val="00412AAA"/>
    <w:rsid w:val="00412C17"/>
    <w:rsid w:val="00413172"/>
    <w:rsid w:val="004137AB"/>
    <w:rsid w:val="00413834"/>
    <w:rsid w:val="00413D03"/>
    <w:rsid w:val="00413DDD"/>
    <w:rsid w:val="004142B6"/>
    <w:rsid w:val="00414A00"/>
    <w:rsid w:val="00414D89"/>
    <w:rsid w:val="00414F33"/>
    <w:rsid w:val="00415449"/>
    <w:rsid w:val="00415854"/>
    <w:rsid w:val="00415DBB"/>
    <w:rsid w:val="00416288"/>
    <w:rsid w:val="00417C6F"/>
    <w:rsid w:val="00417E46"/>
    <w:rsid w:val="004205B1"/>
    <w:rsid w:val="00420888"/>
    <w:rsid w:val="00420992"/>
    <w:rsid w:val="00420C3A"/>
    <w:rsid w:val="00420CA0"/>
    <w:rsid w:val="00420E08"/>
    <w:rsid w:val="00421397"/>
    <w:rsid w:val="00421A19"/>
    <w:rsid w:val="00421F27"/>
    <w:rsid w:val="00422056"/>
    <w:rsid w:val="004223E8"/>
    <w:rsid w:val="004224E4"/>
    <w:rsid w:val="0042260E"/>
    <w:rsid w:val="004227B8"/>
    <w:rsid w:val="0042290A"/>
    <w:rsid w:val="00422B53"/>
    <w:rsid w:val="00422CA6"/>
    <w:rsid w:val="004230C2"/>
    <w:rsid w:val="00423276"/>
    <w:rsid w:val="00423860"/>
    <w:rsid w:val="00423CD6"/>
    <w:rsid w:val="0042404A"/>
    <w:rsid w:val="004241FC"/>
    <w:rsid w:val="004243F9"/>
    <w:rsid w:val="00424860"/>
    <w:rsid w:val="004249DB"/>
    <w:rsid w:val="00424A8D"/>
    <w:rsid w:val="00425057"/>
    <w:rsid w:val="0042550F"/>
    <w:rsid w:val="00425708"/>
    <w:rsid w:val="0042577A"/>
    <w:rsid w:val="0042598B"/>
    <w:rsid w:val="0042656A"/>
    <w:rsid w:val="0042662D"/>
    <w:rsid w:val="004269B3"/>
    <w:rsid w:val="00426E46"/>
    <w:rsid w:val="00426ED8"/>
    <w:rsid w:val="00426FCC"/>
    <w:rsid w:val="0042727B"/>
    <w:rsid w:val="00427B24"/>
    <w:rsid w:val="00427E19"/>
    <w:rsid w:val="00430576"/>
    <w:rsid w:val="004305FF"/>
    <w:rsid w:val="00430B00"/>
    <w:rsid w:val="00430D3B"/>
    <w:rsid w:val="00431434"/>
    <w:rsid w:val="0043160A"/>
    <w:rsid w:val="00431763"/>
    <w:rsid w:val="00431CB0"/>
    <w:rsid w:val="00431E9E"/>
    <w:rsid w:val="004320DF"/>
    <w:rsid w:val="004320F0"/>
    <w:rsid w:val="004324FC"/>
    <w:rsid w:val="004326B0"/>
    <w:rsid w:val="00432A35"/>
    <w:rsid w:val="00432B2A"/>
    <w:rsid w:val="00432BB6"/>
    <w:rsid w:val="004331DC"/>
    <w:rsid w:val="004333BB"/>
    <w:rsid w:val="00433853"/>
    <w:rsid w:val="004339E3"/>
    <w:rsid w:val="00433B01"/>
    <w:rsid w:val="00433C8D"/>
    <w:rsid w:val="0043418B"/>
    <w:rsid w:val="00434332"/>
    <w:rsid w:val="0043492B"/>
    <w:rsid w:val="004349BD"/>
    <w:rsid w:val="004351FA"/>
    <w:rsid w:val="0043537C"/>
    <w:rsid w:val="004353E0"/>
    <w:rsid w:val="004357B0"/>
    <w:rsid w:val="004359C0"/>
    <w:rsid w:val="00435C83"/>
    <w:rsid w:val="00435E77"/>
    <w:rsid w:val="004361CD"/>
    <w:rsid w:val="004365DD"/>
    <w:rsid w:val="0043688D"/>
    <w:rsid w:val="004368E6"/>
    <w:rsid w:val="00436E27"/>
    <w:rsid w:val="004370A5"/>
    <w:rsid w:val="0043746C"/>
    <w:rsid w:val="00437BC2"/>
    <w:rsid w:val="00437D9D"/>
    <w:rsid w:val="00437E8D"/>
    <w:rsid w:val="00437FE0"/>
    <w:rsid w:val="00440559"/>
    <w:rsid w:val="00440D3C"/>
    <w:rsid w:val="00441115"/>
    <w:rsid w:val="004412B1"/>
    <w:rsid w:val="00441354"/>
    <w:rsid w:val="00441811"/>
    <w:rsid w:val="00441B14"/>
    <w:rsid w:val="0044208E"/>
    <w:rsid w:val="00443385"/>
    <w:rsid w:val="00443386"/>
    <w:rsid w:val="00443388"/>
    <w:rsid w:val="0044381D"/>
    <w:rsid w:val="00443FB4"/>
    <w:rsid w:val="004445D3"/>
    <w:rsid w:val="00444828"/>
    <w:rsid w:val="004448E1"/>
    <w:rsid w:val="00444EFF"/>
    <w:rsid w:val="00444FAF"/>
    <w:rsid w:val="00445938"/>
    <w:rsid w:val="00445FD1"/>
    <w:rsid w:val="00446B8A"/>
    <w:rsid w:val="004472C0"/>
    <w:rsid w:val="00447AD5"/>
    <w:rsid w:val="00447CAF"/>
    <w:rsid w:val="00450DF4"/>
    <w:rsid w:val="0045129E"/>
    <w:rsid w:val="004513E2"/>
    <w:rsid w:val="00451C18"/>
    <w:rsid w:val="00451EB8"/>
    <w:rsid w:val="004522B8"/>
    <w:rsid w:val="0045283A"/>
    <w:rsid w:val="004529EE"/>
    <w:rsid w:val="00452F2F"/>
    <w:rsid w:val="00452FA9"/>
    <w:rsid w:val="004531B5"/>
    <w:rsid w:val="00453555"/>
    <w:rsid w:val="004535C1"/>
    <w:rsid w:val="004541E4"/>
    <w:rsid w:val="004541F4"/>
    <w:rsid w:val="00454243"/>
    <w:rsid w:val="00454538"/>
    <w:rsid w:val="00454D15"/>
    <w:rsid w:val="00454F0F"/>
    <w:rsid w:val="004556E8"/>
    <w:rsid w:val="00455A25"/>
    <w:rsid w:val="00455AE9"/>
    <w:rsid w:val="00456682"/>
    <w:rsid w:val="00456A95"/>
    <w:rsid w:val="00456CFE"/>
    <w:rsid w:val="00457361"/>
    <w:rsid w:val="0045775F"/>
    <w:rsid w:val="004577A8"/>
    <w:rsid w:val="00457946"/>
    <w:rsid w:val="00457B63"/>
    <w:rsid w:val="00457BBF"/>
    <w:rsid w:val="00457C6A"/>
    <w:rsid w:val="00460057"/>
    <w:rsid w:val="004601A4"/>
    <w:rsid w:val="00460334"/>
    <w:rsid w:val="0046062D"/>
    <w:rsid w:val="004607E8"/>
    <w:rsid w:val="0046091A"/>
    <w:rsid w:val="0046124E"/>
    <w:rsid w:val="0046129E"/>
    <w:rsid w:val="004615CF"/>
    <w:rsid w:val="004619BC"/>
    <w:rsid w:val="00462685"/>
    <w:rsid w:val="004629F5"/>
    <w:rsid w:val="00462AF4"/>
    <w:rsid w:val="00462B11"/>
    <w:rsid w:val="00462C11"/>
    <w:rsid w:val="0046358F"/>
    <w:rsid w:val="00463720"/>
    <w:rsid w:val="00463736"/>
    <w:rsid w:val="00463771"/>
    <w:rsid w:val="00463E0F"/>
    <w:rsid w:val="00464005"/>
    <w:rsid w:val="00464236"/>
    <w:rsid w:val="00464244"/>
    <w:rsid w:val="004654D5"/>
    <w:rsid w:val="00465DA1"/>
    <w:rsid w:val="004666FB"/>
    <w:rsid w:val="0046673C"/>
    <w:rsid w:val="00466880"/>
    <w:rsid w:val="00466EE1"/>
    <w:rsid w:val="004672B8"/>
    <w:rsid w:val="004677E9"/>
    <w:rsid w:val="00467A10"/>
    <w:rsid w:val="00467EC7"/>
    <w:rsid w:val="00470208"/>
    <w:rsid w:val="00470419"/>
    <w:rsid w:val="00470780"/>
    <w:rsid w:val="00470879"/>
    <w:rsid w:val="00470C45"/>
    <w:rsid w:val="0047100A"/>
    <w:rsid w:val="004712E4"/>
    <w:rsid w:val="0047155C"/>
    <w:rsid w:val="00471A25"/>
    <w:rsid w:val="00471A3F"/>
    <w:rsid w:val="00471BC2"/>
    <w:rsid w:val="00471C44"/>
    <w:rsid w:val="00471FA0"/>
    <w:rsid w:val="004720A5"/>
    <w:rsid w:val="004724A2"/>
    <w:rsid w:val="0047287B"/>
    <w:rsid w:val="00472BBB"/>
    <w:rsid w:val="00472CC7"/>
    <w:rsid w:val="0047390F"/>
    <w:rsid w:val="0047394C"/>
    <w:rsid w:val="004740AC"/>
    <w:rsid w:val="004742A0"/>
    <w:rsid w:val="004748A1"/>
    <w:rsid w:val="00474E6C"/>
    <w:rsid w:val="00475612"/>
    <w:rsid w:val="0047570D"/>
    <w:rsid w:val="0047576F"/>
    <w:rsid w:val="00475964"/>
    <w:rsid w:val="00475BC0"/>
    <w:rsid w:val="00476017"/>
    <w:rsid w:val="004761A5"/>
    <w:rsid w:val="004765F4"/>
    <w:rsid w:val="004777EB"/>
    <w:rsid w:val="00477820"/>
    <w:rsid w:val="00477BA8"/>
    <w:rsid w:val="00480060"/>
    <w:rsid w:val="004802D8"/>
    <w:rsid w:val="004807D6"/>
    <w:rsid w:val="00480874"/>
    <w:rsid w:val="00480FF3"/>
    <w:rsid w:val="00481088"/>
    <w:rsid w:val="00481350"/>
    <w:rsid w:val="0048198E"/>
    <w:rsid w:val="00481E8D"/>
    <w:rsid w:val="00481F90"/>
    <w:rsid w:val="00482135"/>
    <w:rsid w:val="00482625"/>
    <w:rsid w:val="00482969"/>
    <w:rsid w:val="004841A6"/>
    <w:rsid w:val="00484469"/>
    <w:rsid w:val="004852CA"/>
    <w:rsid w:val="00485A1C"/>
    <w:rsid w:val="00485ACC"/>
    <w:rsid w:val="00485AEB"/>
    <w:rsid w:val="00486371"/>
    <w:rsid w:val="004871B7"/>
    <w:rsid w:val="004875AF"/>
    <w:rsid w:val="004876A0"/>
    <w:rsid w:val="00487A7D"/>
    <w:rsid w:val="00487BBD"/>
    <w:rsid w:val="00487C3D"/>
    <w:rsid w:val="00490D91"/>
    <w:rsid w:val="00490E50"/>
    <w:rsid w:val="00491357"/>
    <w:rsid w:val="004914A5"/>
    <w:rsid w:val="004914DD"/>
    <w:rsid w:val="004918AB"/>
    <w:rsid w:val="004920A8"/>
    <w:rsid w:val="004924E6"/>
    <w:rsid w:val="004925C6"/>
    <w:rsid w:val="00492C01"/>
    <w:rsid w:val="00492F4A"/>
    <w:rsid w:val="00493391"/>
    <w:rsid w:val="004936D7"/>
    <w:rsid w:val="004941C0"/>
    <w:rsid w:val="00494867"/>
    <w:rsid w:val="00496248"/>
    <w:rsid w:val="0049624E"/>
    <w:rsid w:val="004962A6"/>
    <w:rsid w:val="00496BC0"/>
    <w:rsid w:val="00496EA4"/>
    <w:rsid w:val="004976B5"/>
    <w:rsid w:val="00497852"/>
    <w:rsid w:val="00497CD1"/>
    <w:rsid w:val="004A01A8"/>
    <w:rsid w:val="004A04BF"/>
    <w:rsid w:val="004A0666"/>
    <w:rsid w:val="004A08CF"/>
    <w:rsid w:val="004A0EBC"/>
    <w:rsid w:val="004A1083"/>
    <w:rsid w:val="004A16A0"/>
    <w:rsid w:val="004A1847"/>
    <w:rsid w:val="004A1DA6"/>
    <w:rsid w:val="004A1E03"/>
    <w:rsid w:val="004A2804"/>
    <w:rsid w:val="004A2B39"/>
    <w:rsid w:val="004A2BDD"/>
    <w:rsid w:val="004A34C5"/>
    <w:rsid w:val="004A367D"/>
    <w:rsid w:val="004A3B28"/>
    <w:rsid w:val="004A419B"/>
    <w:rsid w:val="004A42E4"/>
    <w:rsid w:val="004A4803"/>
    <w:rsid w:val="004A4F9B"/>
    <w:rsid w:val="004A577F"/>
    <w:rsid w:val="004A5C00"/>
    <w:rsid w:val="004A60F1"/>
    <w:rsid w:val="004A62FE"/>
    <w:rsid w:val="004A692E"/>
    <w:rsid w:val="004A6B5D"/>
    <w:rsid w:val="004A7003"/>
    <w:rsid w:val="004A7268"/>
    <w:rsid w:val="004A73C3"/>
    <w:rsid w:val="004A74E2"/>
    <w:rsid w:val="004B06EF"/>
    <w:rsid w:val="004B0A69"/>
    <w:rsid w:val="004B0C86"/>
    <w:rsid w:val="004B1401"/>
    <w:rsid w:val="004B16C0"/>
    <w:rsid w:val="004B1B5C"/>
    <w:rsid w:val="004B20D6"/>
    <w:rsid w:val="004B2191"/>
    <w:rsid w:val="004B26CA"/>
    <w:rsid w:val="004B2CC0"/>
    <w:rsid w:val="004B2DD3"/>
    <w:rsid w:val="004B2E5F"/>
    <w:rsid w:val="004B2E69"/>
    <w:rsid w:val="004B31E8"/>
    <w:rsid w:val="004B36D4"/>
    <w:rsid w:val="004B36DA"/>
    <w:rsid w:val="004B3B4B"/>
    <w:rsid w:val="004B3BB2"/>
    <w:rsid w:val="004B4446"/>
    <w:rsid w:val="004B448D"/>
    <w:rsid w:val="004B49E9"/>
    <w:rsid w:val="004B4C06"/>
    <w:rsid w:val="004B4E57"/>
    <w:rsid w:val="004B4E97"/>
    <w:rsid w:val="004B528D"/>
    <w:rsid w:val="004B535C"/>
    <w:rsid w:val="004B53A8"/>
    <w:rsid w:val="004B5A9E"/>
    <w:rsid w:val="004B5CBC"/>
    <w:rsid w:val="004B5D65"/>
    <w:rsid w:val="004B605F"/>
    <w:rsid w:val="004B6121"/>
    <w:rsid w:val="004B61AD"/>
    <w:rsid w:val="004B6546"/>
    <w:rsid w:val="004B65A5"/>
    <w:rsid w:val="004B66AF"/>
    <w:rsid w:val="004B6A19"/>
    <w:rsid w:val="004B6B46"/>
    <w:rsid w:val="004B6C4C"/>
    <w:rsid w:val="004B6E52"/>
    <w:rsid w:val="004B7199"/>
    <w:rsid w:val="004B736A"/>
    <w:rsid w:val="004B7461"/>
    <w:rsid w:val="004B76A6"/>
    <w:rsid w:val="004B7C85"/>
    <w:rsid w:val="004B7D77"/>
    <w:rsid w:val="004C0ACA"/>
    <w:rsid w:val="004C0D23"/>
    <w:rsid w:val="004C0DAD"/>
    <w:rsid w:val="004C0FEA"/>
    <w:rsid w:val="004C15F9"/>
    <w:rsid w:val="004C179C"/>
    <w:rsid w:val="004C1A9B"/>
    <w:rsid w:val="004C20A9"/>
    <w:rsid w:val="004C257D"/>
    <w:rsid w:val="004C2A4B"/>
    <w:rsid w:val="004C2B45"/>
    <w:rsid w:val="004C2E14"/>
    <w:rsid w:val="004C2EFA"/>
    <w:rsid w:val="004C2FB0"/>
    <w:rsid w:val="004C3212"/>
    <w:rsid w:val="004C3330"/>
    <w:rsid w:val="004C3720"/>
    <w:rsid w:val="004C3B32"/>
    <w:rsid w:val="004C47D0"/>
    <w:rsid w:val="004C480B"/>
    <w:rsid w:val="004C51D3"/>
    <w:rsid w:val="004C5770"/>
    <w:rsid w:val="004C621D"/>
    <w:rsid w:val="004C6346"/>
    <w:rsid w:val="004C6D87"/>
    <w:rsid w:val="004C7001"/>
    <w:rsid w:val="004C72FA"/>
    <w:rsid w:val="004C7752"/>
    <w:rsid w:val="004C77D9"/>
    <w:rsid w:val="004C7BC0"/>
    <w:rsid w:val="004D058A"/>
    <w:rsid w:val="004D0F21"/>
    <w:rsid w:val="004D18DA"/>
    <w:rsid w:val="004D1C6D"/>
    <w:rsid w:val="004D2468"/>
    <w:rsid w:val="004D281D"/>
    <w:rsid w:val="004D3400"/>
    <w:rsid w:val="004D361C"/>
    <w:rsid w:val="004D367A"/>
    <w:rsid w:val="004D3921"/>
    <w:rsid w:val="004D3B84"/>
    <w:rsid w:val="004D460C"/>
    <w:rsid w:val="004D467E"/>
    <w:rsid w:val="004D4C9E"/>
    <w:rsid w:val="004D4E9F"/>
    <w:rsid w:val="004D54F3"/>
    <w:rsid w:val="004D5A6A"/>
    <w:rsid w:val="004D5FEA"/>
    <w:rsid w:val="004D61B7"/>
    <w:rsid w:val="004D6550"/>
    <w:rsid w:val="004D7127"/>
    <w:rsid w:val="004D724F"/>
    <w:rsid w:val="004D7666"/>
    <w:rsid w:val="004E0041"/>
    <w:rsid w:val="004E010E"/>
    <w:rsid w:val="004E0BE9"/>
    <w:rsid w:val="004E13DF"/>
    <w:rsid w:val="004E148A"/>
    <w:rsid w:val="004E1BB5"/>
    <w:rsid w:val="004E1DD4"/>
    <w:rsid w:val="004E22AD"/>
    <w:rsid w:val="004E231D"/>
    <w:rsid w:val="004E233D"/>
    <w:rsid w:val="004E280E"/>
    <w:rsid w:val="004E31E4"/>
    <w:rsid w:val="004E37DE"/>
    <w:rsid w:val="004E4108"/>
    <w:rsid w:val="004E44C3"/>
    <w:rsid w:val="004E46F4"/>
    <w:rsid w:val="004E4BF7"/>
    <w:rsid w:val="004E5025"/>
    <w:rsid w:val="004E5294"/>
    <w:rsid w:val="004E55D5"/>
    <w:rsid w:val="004E5B6C"/>
    <w:rsid w:val="004E6820"/>
    <w:rsid w:val="004E6BF5"/>
    <w:rsid w:val="004E6D9B"/>
    <w:rsid w:val="004E701F"/>
    <w:rsid w:val="004E770C"/>
    <w:rsid w:val="004E7DE4"/>
    <w:rsid w:val="004E7FF5"/>
    <w:rsid w:val="004F06B0"/>
    <w:rsid w:val="004F08C1"/>
    <w:rsid w:val="004F0F3B"/>
    <w:rsid w:val="004F105C"/>
    <w:rsid w:val="004F142A"/>
    <w:rsid w:val="004F18F5"/>
    <w:rsid w:val="004F1A93"/>
    <w:rsid w:val="004F21E1"/>
    <w:rsid w:val="004F266F"/>
    <w:rsid w:val="004F315D"/>
    <w:rsid w:val="004F3405"/>
    <w:rsid w:val="004F4065"/>
    <w:rsid w:val="004F40F9"/>
    <w:rsid w:val="004F4327"/>
    <w:rsid w:val="004F46B6"/>
    <w:rsid w:val="004F46C0"/>
    <w:rsid w:val="004F4840"/>
    <w:rsid w:val="004F51F0"/>
    <w:rsid w:val="004F55F8"/>
    <w:rsid w:val="004F5D18"/>
    <w:rsid w:val="004F643B"/>
    <w:rsid w:val="004F6F50"/>
    <w:rsid w:val="004F70CD"/>
    <w:rsid w:val="004F725F"/>
    <w:rsid w:val="004F74C2"/>
    <w:rsid w:val="004F76EF"/>
    <w:rsid w:val="004F7DC2"/>
    <w:rsid w:val="004F7F7C"/>
    <w:rsid w:val="005006C2"/>
    <w:rsid w:val="0050089B"/>
    <w:rsid w:val="005009F0"/>
    <w:rsid w:val="00500E81"/>
    <w:rsid w:val="00501126"/>
    <w:rsid w:val="005011E1"/>
    <w:rsid w:val="005018A4"/>
    <w:rsid w:val="00501AC7"/>
    <w:rsid w:val="00501C86"/>
    <w:rsid w:val="00501CE3"/>
    <w:rsid w:val="00502699"/>
    <w:rsid w:val="00502952"/>
    <w:rsid w:val="0050322A"/>
    <w:rsid w:val="00503CB9"/>
    <w:rsid w:val="00503F6E"/>
    <w:rsid w:val="005042A1"/>
    <w:rsid w:val="00504FD0"/>
    <w:rsid w:val="005052D8"/>
    <w:rsid w:val="005056EA"/>
    <w:rsid w:val="0050593F"/>
    <w:rsid w:val="00505A81"/>
    <w:rsid w:val="00505ADD"/>
    <w:rsid w:val="00505F64"/>
    <w:rsid w:val="005062E3"/>
    <w:rsid w:val="0050641B"/>
    <w:rsid w:val="00506525"/>
    <w:rsid w:val="00506696"/>
    <w:rsid w:val="00506A07"/>
    <w:rsid w:val="00506AE0"/>
    <w:rsid w:val="0050776D"/>
    <w:rsid w:val="00507A30"/>
    <w:rsid w:val="00507B9E"/>
    <w:rsid w:val="00507FFD"/>
    <w:rsid w:val="00510551"/>
    <w:rsid w:val="005118B4"/>
    <w:rsid w:val="005118E4"/>
    <w:rsid w:val="00511959"/>
    <w:rsid w:val="00511B2B"/>
    <w:rsid w:val="00511D9A"/>
    <w:rsid w:val="00512933"/>
    <w:rsid w:val="005129A8"/>
    <w:rsid w:val="00512ECB"/>
    <w:rsid w:val="0051310D"/>
    <w:rsid w:val="00513153"/>
    <w:rsid w:val="00514264"/>
    <w:rsid w:val="00514C45"/>
    <w:rsid w:val="00514E1D"/>
    <w:rsid w:val="00514E79"/>
    <w:rsid w:val="00515538"/>
    <w:rsid w:val="0051578D"/>
    <w:rsid w:val="00515999"/>
    <w:rsid w:val="00515CE6"/>
    <w:rsid w:val="0051645B"/>
    <w:rsid w:val="005165D1"/>
    <w:rsid w:val="00516871"/>
    <w:rsid w:val="00516AB0"/>
    <w:rsid w:val="005170B9"/>
    <w:rsid w:val="005172E7"/>
    <w:rsid w:val="00517628"/>
    <w:rsid w:val="0051774F"/>
    <w:rsid w:val="00517B3E"/>
    <w:rsid w:val="00517C7E"/>
    <w:rsid w:val="005203EC"/>
    <w:rsid w:val="005204DA"/>
    <w:rsid w:val="00520C6A"/>
    <w:rsid w:val="005213A1"/>
    <w:rsid w:val="00521406"/>
    <w:rsid w:val="00521569"/>
    <w:rsid w:val="005223BA"/>
    <w:rsid w:val="00522510"/>
    <w:rsid w:val="00522A18"/>
    <w:rsid w:val="00522E86"/>
    <w:rsid w:val="00523567"/>
    <w:rsid w:val="005237F8"/>
    <w:rsid w:val="00523C4C"/>
    <w:rsid w:val="00523CFE"/>
    <w:rsid w:val="00523F6D"/>
    <w:rsid w:val="00524415"/>
    <w:rsid w:val="0052444F"/>
    <w:rsid w:val="00524C16"/>
    <w:rsid w:val="00524E81"/>
    <w:rsid w:val="00524FF5"/>
    <w:rsid w:val="0052536E"/>
    <w:rsid w:val="00525A77"/>
    <w:rsid w:val="005262D3"/>
    <w:rsid w:val="005264DA"/>
    <w:rsid w:val="0052691F"/>
    <w:rsid w:val="0052692D"/>
    <w:rsid w:val="00527240"/>
    <w:rsid w:val="00527566"/>
    <w:rsid w:val="00527954"/>
    <w:rsid w:val="00527A47"/>
    <w:rsid w:val="00527A55"/>
    <w:rsid w:val="005302DF"/>
    <w:rsid w:val="00530450"/>
    <w:rsid w:val="00530724"/>
    <w:rsid w:val="00530D2F"/>
    <w:rsid w:val="0053146E"/>
    <w:rsid w:val="00531664"/>
    <w:rsid w:val="00531FF6"/>
    <w:rsid w:val="00532039"/>
    <w:rsid w:val="005320F0"/>
    <w:rsid w:val="00532668"/>
    <w:rsid w:val="00532937"/>
    <w:rsid w:val="00532B07"/>
    <w:rsid w:val="00532E91"/>
    <w:rsid w:val="00533A79"/>
    <w:rsid w:val="00533B7D"/>
    <w:rsid w:val="005344C8"/>
    <w:rsid w:val="00534919"/>
    <w:rsid w:val="00534BD2"/>
    <w:rsid w:val="00534C1F"/>
    <w:rsid w:val="005354B3"/>
    <w:rsid w:val="00535987"/>
    <w:rsid w:val="00535C2A"/>
    <w:rsid w:val="00535D12"/>
    <w:rsid w:val="005365E9"/>
    <w:rsid w:val="00536833"/>
    <w:rsid w:val="00536B78"/>
    <w:rsid w:val="00537C98"/>
    <w:rsid w:val="00537D66"/>
    <w:rsid w:val="00537E13"/>
    <w:rsid w:val="00537EA6"/>
    <w:rsid w:val="00540655"/>
    <w:rsid w:val="00540754"/>
    <w:rsid w:val="00540BEE"/>
    <w:rsid w:val="00540E74"/>
    <w:rsid w:val="00541174"/>
    <w:rsid w:val="00541290"/>
    <w:rsid w:val="00541723"/>
    <w:rsid w:val="005418EE"/>
    <w:rsid w:val="00541CFB"/>
    <w:rsid w:val="0054213C"/>
    <w:rsid w:val="00542995"/>
    <w:rsid w:val="00542E3A"/>
    <w:rsid w:val="00542FFC"/>
    <w:rsid w:val="00543142"/>
    <w:rsid w:val="0054345B"/>
    <w:rsid w:val="005437A7"/>
    <w:rsid w:val="005441D8"/>
    <w:rsid w:val="00544BBF"/>
    <w:rsid w:val="00544E71"/>
    <w:rsid w:val="0054564F"/>
    <w:rsid w:val="005456A4"/>
    <w:rsid w:val="00546447"/>
    <w:rsid w:val="0054655F"/>
    <w:rsid w:val="00546877"/>
    <w:rsid w:val="00546E13"/>
    <w:rsid w:val="005478A8"/>
    <w:rsid w:val="005478FA"/>
    <w:rsid w:val="00550459"/>
    <w:rsid w:val="005505BA"/>
    <w:rsid w:val="00550723"/>
    <w:rsid w:val="0055073F"/>
    <w:rsid w:val="00550AFB"/>
    <w:rsid w:val="00550CA8"/>
    <w:rsid w:val="005511D4"/>
    <w:rsid w:val="0055133F"/>
    <w:rsid w:val="005515D1"/>
    <w:rsid w:val="005519E8"/>
    <w:rsid w:val="005526C9"/>
    <w:rsid w:val="00552904"/>
    <w:rsid w:val="0055309F"/>
    <w:rsid w:val="005531D9"/>
    <w:rsid w:val="00553E24"/>
    <w:rsid w:val="00554382"/>
    <w:rsid w:val="00554435"/>
    <w:rsid w:val="00554797"/>
    <w:rsid w:val="00554C66"/>
    <w:rsid w:val="00554E6D"/>
    <w:rsid w:val="00554F12"/>
    <w:rsid w:val="0055507A"/>
    <w:rsid w:val="00555C42"/>
    <w:rsid w:val="005561E4"/>
    <w:rsid w:val="005562A2"/>
    <w:rsid w:val="00556D4A"/>
    <w:rsid w:val="0055753E"/>
    <w:rsid w:val="0055765E"/>
    <w:rsid w:val="005576EA"/>
    <w:rsid w:val="00557F5F"/>
    <w:rsid w:val="0056018A"/>
    <w:rsid w:val="005602E6"/>
    <w:rsid w:val="005605CC"/>
    <w:rsid w:val="005607C9"/>
    <w:rsid w:val="005608E3"/>
    <w:rsid w:val="005613DE"/>
    <w:rsid w:val="005614D1"/>
    <w:rsid w:val="005616A3"/>
    <w:rsid w:val="00561917"/>
    <w:rsid w:val="00562025"/>
    <w:rsid w:val="005622B4"/>
    <w:rsid w:val="00562325"/>
    <w:rsid w:val="00562535"/>
    <w:rsid w:val="00562933"/>
    <w:rsid w:val="00562B2C"/>
    <w:rsid w:val="00562E65"/>
    <w:rsid w:val="00563BBC"/>
    <w:rsid w:val="00563E08"/>
    <w:rsid w:val="00563FDB"/>
    <w:rsid w:val="0056422E"/>
    <w:rsid w:val="005642AF"/>
    <w:rsid w:val="005650A9"/>
    <w:rsid w:val="00565138"/>
    <w:rsid w:val="00565B64"/>
    <w:rsid w:val="005661A6"/>
    <w:rsid w:val="005666BD"/>
    <w:rsid w:val="00566EBA"/>
    <w:rsid w:val="005671E6"/>
    <w:rsid w:val="00567339"/>
    <w:rsid w:val="0056744E"/>
    <w:rsid w:val="00567ADD"/>
    <w:rsid w:val="00567FD2"/>
    <w:rsid w:val="00570528"/>
    <w:rsid w:val="0057078D"/>
    <w:rsid w:val="00570A41"/>
    <w:rsid w:val="00571361"/>
    <w:rsid w:val="00571C04"/>
    <w:rsid w:val="0057227C"/>
    <w:rsid w:val="0057235C"/>
    <w:rsid w:val="00572958"/>
    <w:rsid w:val="00572BE3"/>
    <w:rsid w:val="00572FB1"/>
    <w:rsid w:val="005731EF"/>
    <w:rsid w:val="00573557"/>
    <w:rsid w:val="005740AF"/>
    <w:rsid w:val="00574229"/>
    <w:rsid w:val="005745A5"/>
    <w:rsid w:val="005746EB"/>
    <w:rsid w:val="00574E13"/>
    <w:rsid w:val="00575CCF"/>
    <w:rsid w:val="00575D12"/>
    <w:rsid w:val="00575F92"/>
    <w:rsid w:val="00576362"/>
    <w:rsid w:val="0057645E"/>
    <w:rsid w:val="0057669F"/>
    <w:rsid w:val="00576791"/>
    <w:rsid w:val="00577208"/>
    <w:rsid w:val="00577406"/>
    <w:rsid w:val="00577CC2"/>
    <w:rsid w:val="005800C7"/>
    <w:rsid w:val="005801AE"/>
    <w:rsid w:val="005805A9"/>
    <w:rsid w:val="005806CF"/>
    <w:rsid w:val="005808B4"/>
    <w:rsid w:val="00580CA2"/>
    <w:rsid w:val="00580CEF"/>
    <w:rsid w:val="00580F0E"/>
    <w:rsid w:val="00581353"/>
    <w:rsid w:val="00581A91"/>
    <w:rsid w:val="00581CDB"/>
    <w:rsid w:val="005824EB"/>
    <w:rsid w:val="00582FC2"/>
    <w:rsid w:val="005837BF"/>
    <w:rsid w:val="005838F3"/>
    <w:rsid w:val="00583AA9"/>
    <w:rsid w:val="005841C2"/>
    <w:rsid w:val="00584D14"/>
    <w:rsid w:val="0058564F"/>
    <w:rsid w:val="0058577F"/>
    <w:rsid w:val="00585945"/>
    <w:rsid w:val="00585A8F"/>
    <w:rsid w:val="00586245"/>
    <w:rsid w:val="00586471"/>
    <w:rsid w:val="00586493"/>
    <w:rsid w:val="00586948"/>
    <w:rsid w:val="00587787"/>
    <w:rsid w:val="00587943"/>
    <w:rsid w:val="00587C90"/>
    <w:rsid w:val="00587FD0"/>
    <w:rsid w:val="005900FD"/>
    <w:rsid w:val="00591269"/>
    <w:rsid w:val="00591366"/>
    <w:rsid w:val="0059152D"/>
    <w:rsid w:val="00591A49"/>
    <w:rsid w:val="00591EF7"/>
    <w:rsid w:val="00591FE5"/>
    <w:rsid w:val="0059276B"/>
    <w:rsid w:val="00592D49"/>
    <w:rsid w:val="00592E0B"/>
    <w:rsid w:val="005930AD"/>
    <w:rsid w:val="0059372A"/>
    <w:rsid w:val="005938C2"/>
    <w:rsid w:val="005945F7"/>
    <w:rsid w:val="00594A5D"/>
    <w:rsid w:val="00594A6A"/>
    <w:rsid w:val="00594E8F"/>
    <w:rsid w:val="005951C5"/>
    <w:rsid w:val="005952A4"/>
    <w:rsid w:val="0059555F"/>
    <w:rsid w:val="00595773"/>
    <w:rsid w:val="00595DC2"/>
    <w:rsid w:val="0059620F"/>
    <w:rsid w:val="00596346"/>
    <w:rsid w:val="00596623"/>
    <w:rsid w:val="0059662B"/>
    <w:rsid w:val="0059713F"/>
    <w:rsid w:val="005979C5"/>
    <w:rsid w:val="00597BC2"/>
    <w:rsid w:val="00597C5D"/>
    <w:rsid w:val="005A045C"/>
    <w:rsid w:val="005A0804"/>
    <w:rsid w:val="005A09B1"/>
    <w:rsid w:val="005A0BCB"/>
    <w:rsid w:val="005A0DEC"/>
    <w:rsid w:val="005A0EE3"/>
    <w:rsid w:val="005A0F42"/>
    <w:rsid w:val="005A0FAE"/>
    <w:rsid w:val="005A0FC4"/>
    <w:rsid w:val="005A10D0"/>
    <w:rsid w:val="005A1268"/>
    <w:rsid w:val="005A12F3"/>
    <w:rsid w:val="005A1400"/>
    <w:rsid w:val="005A14B2"/>
    <w:rsid w:val="005A1AB1"/>
    <w:rsid w:val="005A1B87"/>
    <w:rsid w:val="005A24D9"/>
    <w:rsid w:val="005A272B"/>
    <w:rsid w:val="005A2A1F"/>
    <w:rsid w:val="005A2D1F"/>
    <w:rsid w:val="005A3195"/>
    <w:rsid w:val="005A33B5"/>
    <w:rsid w:val="005A35A7"/>
    <w:rsid w:val="005A3CFC"/>
    <w:rsid w:val="005A3FBB"/>
    <w:rsid w:val="005A4528"/>
    <w:rsid w:val="005A45E1"/>
    <w:rsid w:val="005A4B56"/>
    <w:rsid w:val="005A4FCF"/>
    <w:rsid w:val="005A5074"/>
    <w:rsid w:val="005A5146"/>
    <w:rsid w:val="005A6162"/>
    <w:rsid w:val="005A6A6E"/>
    <w:rsid w:val="005A6BFE"/>
    <w:rsid w:val="005A6CE4"/>
    <w:rsid w:val="005A723C"/>
    <w:rsid w:val="005A7BB6"/>
    <w:rsid w:val="005A7CD3"/>
    <w:rsid w:val="005A7E3C"/>
    <w:rsid w:val="005B0038"/>
    <w:rsid w:val="005B01B1"/>
    <w:rsid w:val="005B02C1"/>
    <w:rsid w:val="005B0747"/>
    <w:rsid w:val="005B0882"/>
    <w:rsid w:val="005B0A00"/>
    <w:rsid w:val="005B0CC4"/>
    <w:rsid w:val="005B1109"/>
    <w:rsid w:val="005B1271"/>
    <w:rsid w:val="005B1730"/>
    <w:rsid w:val="005B22C4"/>
    <w:rsid w:val="005B2BBB"/>
    <w:rsid w:val="005B2F44"/>
    <w:rsid w:val="005B334A"/>
    <w:rsid w:val="005B3514"/>
    <w:rsid w:val="005B37B2"/>
    <w:rsid w:val="005B38F1"/>
    <w:rsid w:val="005B3CAD"/>
    <w:rsid w:val="005B3F33"/>
    <w:rsid w:val="005B3FEB"/>
    <w:rsid w:val="005B405B"/>
    <w:rsid w:val="005B40F4"/>
    <w:rsid w:val="005B4261"/>
    <w:rsid w:val="005B4441"/>
    <w:rsid w:val="005B46B1"/>
    <w:rsid w:val="005B55C2"/>
    <w:rsid w:val="005B5771"/>
    <w:rsid w:val="005B5885"/>
    <w:rsid w:val="005B59EC"/>
    <w:rsid w:val="005B5F0A"/>
    <w:rsid w:val="005B66DC"/>
    <w:rsid w:val="005B6789"/>
    <w:rsid w:val="005B6C26"/>
    <w:rsid w:val="005B76E4"/>
    <w:rsid w:val="005B7CC7"/>
    <w:rsid w:val="005C056F"/>
    <w:rsid w:val="005C0760"/>
    <w:rsid w:val="005C0BFD"/>
    <w:rsid w:val="005C1386"/>
    <w:rsid w:val="005C14C5"/>
    <w:rsid w:val="005C155D"/>
    <w:rsid w:val="005C2171"/>
    <w:rsid w:val="005C22C0"/>
    <w:rsid w:val="005C298A"/>
    <w:rsid w:val="005C3A49"/>
    <w:rsid w:val="005C42AB"/>
    <w:rsid w:val="005C47AF"/>
    <w:rsid w:val="005C5184"/>
    <w:rsid w:val="005C5D5D"/>
    <w:rsid w:val="005C6BA2"/>
    <w:rsid w:val="005C6BE6"/>
    <w:rsid w:val="005C72E6"/>
    <w:rsid w:val="005C7402"/>
    <w:rsid w:val="005C751F"/>
    <w:rsid w:val="005C7782"/>
    <w:rsid w:val="005C7B62"/>
    <w:rsid w:val="005C7D09"/>
    <w:rsid w:val="005C7DB2"/>
    <w:rsid w:val="005C7EDF"/>
    <w:rsid w:val="005D0795"/>
    <w:rsid w:val="005D07AD"/>
    <w:rsid w:val="005D0984"/>
    <w:rsid w:val="005D09CE"/>
    <w:rsid w:val="005D0FE3"/>
    <w:rsid w:val="005D1B9D"/>
    <w:rsid w:val="005D1D0F"/>
    <w:rsid w:val="005D2F72"/>
    <w:rsid w:val="005D339C"/>
    <w:rsid w:val="005D3C04"/>
    <w:rsid w:val="005D4DA2"/>
    <w:rsid w:val="005D4F3D"/>
    <w:rsid w:val="005D5A1D"/>
    <w:rsid w:val="005D5E70"/>
    <w:rsid w:val="005D66AE"/>
    <w:rsid w:val="005D6A6D"/>
    <w:rsid w:val="005D6AA7"/>
    <w:rsid w:val="005D6EB0"/>
    <w:rsid w:val="005D7044"/>
    <w:rsid w:val="005D796E"/>
    <w:rsid w:val="005D7AE5"/>
    <w:rsid w:val="005D7D15"/>
    <w:rsid w:val="005E0073"/>
    <w:rsid w:val="005E0567"/>
    <w:rsid w:val="005E072D"/>
    <w:rsid w:val="005E0966"/>
    <w:rsid w:val="005E101A"/>
    <w:rsid w:val="005E107E"/>
    <w:rsid w:val="005E116D"/>
    <w:rsid w:val="005E1412"/>
    <w:rsid w:val="005E216B"/>
    <w:rsid w:val="005E2186"/>
    <w:rsid w:val="005E2AA2"/>
    <w:rsid w:val="005E2AB0"/>
    <w:rsid w:val="005E2BF2"/>
    <w:rsid w:val="005E3777"/>
    <w:rsid w:val="005E3AC8"/>
    <w:rsid w:val="005E42EC"/>
    <w:rsid w:val="005E4323"/>
    <w:rsid w:val="005E4454"/>
    <w:rsid w:val="005E4777"/>
    <w:rsid w:val="005E4D18"/>
    <w:rsid w:val="005E4DEF"/>
    <w:rsid w:val="005E5373"/>
    <w:rsid w:val="005E5428"/>
    <w:rsid w:val="005E5463"/>
    <w:rsid w:val="005E5990"/>
    <w:rsid w:val="005E5D37"/>
    <w:rsid w:val="005E5DC4"/>
    <w:rsid w:val="005E6301"/>
    <w:rsid w:val="005E6491"/>
    <w:rsid w:val="005E6D14"/>
    <w:rsid w:val="005E6F6B"/>
    <w:rsid w:val="005E71C9"/>
    <w:rsid w:val="005E7FF6"/>
    <w:rsid w:val="005F07A9"/>
    <w:rsid w:val="005F08D0"/>
    <w:rsid w:val="005F0D21"/>
    <w:rsid w:val="005F0E42"/>
    <w:rsid w:val="005F0F23"/>
    <w:rsid w:val="005F1169"/>
    <w:rsid w:val="005F124C"/>
    <w:rsid w:val="005F153A"/>
    <w:rsid w:val="005F1863"/>
    <w:rsid w:val="005F1B2C"/>
    <w:rsid w:val="005F1E8D"/>
    <w:rsid w:val="005F2026"/>
    <w:rsid w:val="005F2304"/>
    <w:rsid w:val="005F338D"/>
    <w:rsid w:val="005F36EB"/>
    <w:rsid w:val="005F3752"/>
    <w:rsid w:val="005F3A29"/>
    <w:rsid w:val="005F3D11"/>
    <w:rsid w:val="005F3D49"/>
    <w:rsid w:val="005F4035"/>
    <w:rsid w:val="005F43EA"/>
    <w:rsid w:val="005F4C0B"/>
    <w:rsid w:val="005F4D97"/>
    <w:rsid w:val="005F54C6"/>
    <w:rsid w:val="005F587D"/>
    <w:rsid w:val="005F5F21"/>
    <w:rsid w:val="005F5F62"/>
    <w:rsid w:val="005F6D0D"/>
    <w:rsid w:val="005F6E64"/>
    <w:rsid w:val="005F7C56"/>
    <w:rsid w:val="005F7E81"/>
    <w:rsid w:val="00600185"/>
    <w:rsid w:val="006003F2"/>
    <w:rsid w:val="00600BD0"/>
    <w:rsid w:val="00600BF9"/>
    <w:rsid w:val="006013AF"/>
    <w:rsid w:val="006015F0"/>
    <w:rsid w:val="0060171D"/>
    <w:rsid w:val="00601B6F"/>
    <w:rsid w:val="00601BCD"/>
    <w:rsid w:val="00601D39"/>
    <w:rsid w:val="006024ED"/>
    <w:rsid w:val="00602552"/>
    <w:rsid w:val="00602610"/>
    <w:rsid w:val="006028E6"/>
    <w:rsid w:val="00603285"/>
    <w:rsid w:val="006032A5"/>
    <w:rsid w:val="006032C6"/>
    <w:rsid w:val="0060377D"/>
    <w:rsid w:val="00603D55"/>
    <w:rsid w:val="00603D6C"/>
    <w:rsid w:val="00604124"/>
    <w:rsid w:val="006043CB"/>
    <w:rsid w:val="006044E2"/>
    <w:rsid w:val="006045F8"/>
    <w:rsid w:val="00604685"/>
    <w:rsid w:val="00605209"/>
    <w:rsid w:val="006054D0"/>
    <w:rsid w:val="0060566E"/>
    <w:rsid w:val="00605D9C"/>
    <w:rsid w:val="00605E09"/>
    <w:rsid w:val="006065E9"/>
    <w:rsid w:val="00606727"/>
    <w:rsid w:val="0060676E"/>
    <w:rsid w:val="006067A9"/>
    <w:rsid w:val="00606BA0"/>
    <w:rsid w:val="006074E3"/>
    <w:rsid w:val="006076DE"/>
    <w:rsid w:val="00607915"/>
    <w:rsid w:val="00610C13"/>
    <w:rsid w:val="00610C29"/>
    <w:rsid w:val="00610D9D"/>
    <w:rsid w:val="00610E0C"/>
    <w:rsid w:val="0061105B"/>
    <w:rsid w:val="00611600"/>
    <w:rsid w:val="00611CFE"/>
    <w:rsid w:val="00611F58"/>
    <w:rsid w:val="00612200"/>
    <w:rsid w:val="00613421"/>
    <w:rsid w:val="00613547"/>
    <w:rsid w:val="00613B52"/>
    <w:rsid w:val="00614012"/>
    <w:rsid w:val="0061432B"/>
    <w:rsid w:val="00615598"/>
    <w:rsid w:val="0061571E"/>
    <w:rsid w:val="00615857"/>
    <w:rsid w:val="00615C96"/>
    <w:rsid w:val="00615F41"/>
    <w:rsid w:val="006167EF"/>
    <w:rsid w:val="00616D3A"/>
    <w:rsid w:val="00616D57"/>
    <w:rsid w:val="00616F66"/>
    <w:rsid w:val="00616FF5"/>
    <w:rsid w:val="00617285"/>
    <w:rsid w:val="006173FC"/>
    <w:rsid w:val="00620158"/>
    <w:rsid w:val="006209C6"/>
    <w:rsid w:val="00620C10"/>
    <w:rsid w:val="00620D13"/>
    <w:rsid w:val="00621503"/>
    <w:rsid w:val="00621E6C"/>
    <w:rsid w:val="00622321"/>
    <w:rsid w:val="006227A0"/>
    <w:rsid w:val="00622CF3"/>
    <w:rsid w:val="00623002"/>
    <w:rsid w:val="006238A1"/>
    <w:rsid w:val="00623B48"/>
    <w:rsid w:val="0062554E"/>
    <w:rsid w:val="006259A0"/>
    <w:rsid w:val="00625C2F"/>
    <w:rsid w:val="00625DFF"/>
    <w:rsid w:val="00625E08"/>
    <w:rsid w:val="006260CD"/>
    <w:rsid w:val="006261C0"/>
    <w:rsid w:val="00626209"/>
    <w:rsid w:val="00626A03"/>
    <w:rsid w:val="00626B4F"/>
    <w:rsid w:val="00626D09"/>
    <w:rsid w:val="00626F0B"/>
    <w:rsid w:val="006276BE"/>
    <w:rsid w:val="0062773C"/>
    <w:rsid w:val="00627CF2"/>
    <w:rsid w:val="00630863"/>
    <w:rsid w:val="006309FE"/>
    <w:rsid w:val="00630B07"/>
    <w:rsid w:val="00631151"/>
    <w:rsid w:val="00631287"/>
    <w:rsid w:val="0063138D"/>
    <w:rsid w:val="0063178B"/>
    <w:rsid w:val="00631BF2"/>
    <w:rsid w:val="00632560"/>
    <w:rsid w:val="006326DC"/>
    <w:rsid w:val="00632728"/>
    <w:rsid w:val="006331B2"/>
    <w:rsid w:val="00633C2E"/>
    <w:rsid w:val="00633C57"/>
    <w:rsid w:val="00633E54"/>
    <w:rsid w:val="00633F84"/>
    <w:rsid w:val="006343F7"/>
    <w:rsid w:val="00634EB0"/>
    <w:rsid w:val="00635447"/>
    <w:rsid w:val="0063557D"/>
    <w:rsid w:val="00635BAE"/>
    <w:rsid w:val="00635ECA"/>
    <w:rsid w:val="0063687F"/>
    <w:rsid w:val="00636974"/>
    <w:rsid w:val="00636CDB"/>
    <w:rsid w:val="0063775E"/>
    <w:rsid w:val="00637C49"/>
    <w:rsid w:val="00637E32"/>
    <w:rsid w:val="00637F79"/>
    <w:rsid w:val="0064009B"/>
    <w:rsid w:val="0064035D"/>
    <w:rsid w:val="006403AE"/>
    <w:rsid w:val="006403F5"/>
    <w:rsid w:val="0064046A"/>
    <w:rsid w:val="00640562"/>
    <w:rsid w:val="00640A05"/>
    <w:rsid w:val="00640AD8"/>
    <w:rsid w:val="00640D36"/>
    <w:rsid w:val="0064152E"/>
    <w:rsid w:val="00641A9D"/>
    <w:rsid w:val="00641B9A"/>
    <w:rsid w:val="00642011"/>
    <w:rsid w:val="0064208C"/>
    <w:rsid w:val="00642354"/>
    <w:rsid w:val="00642647"/>
    <w:rsid w:val="00642BE1"/>
    <w:rsid w:val="00642E30"/>
    <w:rsid w:val="00642EB3"/>
    <w:rsid w:val="0064310C"/>
    <w:rsid w:val="006439FA"/>
    <w:rsid w:val="00643E51"/>
    <w:rsid w:val="006441F9"/>
    <w:rsid w:val="00644259"/>
    <w:rsid w:val="0064429E"/>
    <w:rsid w:val="00644355"/>
    <w:rsid w:val="00645F68"/>
    <w:rsid w:val="006462A0"/>
    <w:rsid w:val="006464B1"/>
    <w:rsid w:val="0064655B"/>
    <w:rsid w:val="0064673C"/>
    <w:rsid w:val="006468E0"/>
    <w:rsid w:val="00646F5A"/>
    <w:rsid w:val="0065003A"/>
    <w:rsid w:val="00650224"/>
    <w:rsid w:val="00650472"/>
    <w:rsid w:val="00650660"/>
    <w:rsid w:val="00650856"/>
    <w:rsid w:val="00650AD4"/>
    <w:rsid w:val="006514B3"/>
    <w:rsid w:val="00651524"/>
    <w:rsid w:val="0065159E"/>
    <w:rsid w:val="00651BCE"/>
    <w:rsid w:val="00651C7C"/>
    <w:rsid w:val="00652109"/>
    <w:rsid w:val="00652795"/>
    <w:rsid w:val="00652985"/>
    <w:rsid w:val="00652F70"/>
    <w:rsid w:val="00653024"/>
    <w:rsid w:val="0065318E"/>
    <w:rsid w:val="006531D7"/>
    <w:rsid w:val="0065343D"/>
    <w:rsid w:val="006534C3"/>
    <w:rsid w:val="00653684"/>
    <w:rsid w:val="006537D7"/>
    <w:rsid w:val="00653B01"/>
    <w:rsid w:val="00653CB3"/>
    <w:rsid w:val="006541B8"/>
    <w:rsid w:val="00654401"/>
    <w:rsid w:val="00654891"/>
    <w:rsid w:val="006553AA"/>
    <w:rsid w:val="00655820"/>
    <w:rsid w:val="00655870"/>
    <w:rsid w:val="00656DBF"/>
    <w:rsid w:val="00657261"/>
    <w:rsid w:val="0065732A"/>
    <w:rsid w:val="006578D9"/>
    <w:rsid w:val="00657AEB"/>
    <w:rsid w:val="00657DB9"/>
    <w:rsid w:val="00660319"/>
    <w:rsid w:val="0066033B"/>
    <w:rsid w:val="006605B2"/>
    <w:rsid w:val="00660D36"/>
    <w:rsid w:val="00661507"/>
    <w:rsid w:val="00661F31"/>
    <w:rsid w:val="0066238F"/>
    <w:rsid w:val="00663244"/>
    <w:rsid w:val="006638A0"/>
    <w:rsid w:val="00663C86"/>
    <w:rsid w:val="00663D45"/>
    <w:rsid w:val="006645F9"/>
    <w:rsid w:val="00664B08"/>
    <w:rsid w:val="00664C50"/>
    <w:rsid w:val="00665902"/>
    <w:rsid w:val="006659AA"/>
    <w:rsid w:val="006659D5"/>
    <w:rsid w:val="006659D7"/>
    <w:rsid w:val="006663B6"/>
    <w:rsid w:val="0066654C"/>
    <w:rsid w:val="006668C8"/>
    <w:rsid w:val="00666E86"/>
    <w:rsid w:val="00667347"/>
    <w:rsid w:val="00667801"/>
    <w:rsid w:val="0066784D"/>
    <w:rsid w:val="00667DAF"/>
    <w:rsid w:val="00670170"/>
    <w:rsid w:val="006703E9"/>
    <w:rsid w:val="006706C7"/>
    <w:rsid w:val="00670795"/>
    <w:rsid w:val="00670A5B"/>
    <w:rsid w:val="00670D2D"/>
    <w:rsid w:val="00670F26"/>
    <w:rsid w:val="00670F28"/>
    <w:rsid w:val="00671703"/>
    <w:rsid w:val="00671DE4"/>
    <w:rsid w:val="00671E82"/>
    <w:rsid w:val="006722E8"/>
    <w:rsid w:val="00672C37"/>
    <w:rsid w:val="00673103"/>
    <w:rsid w:val="00673261"/>
    <w:rsid w:val="00673262"/>
    <w:rsid w:val="00673907"/>
    <w:rsid w:val="00673A81"/>
    <w:rsid w:val="00673ED7"/>
    <w:rsid w:val="00673FFE"/>
    <w:rsid w:val="00674967"/>
    <w:rsid w:val="0067523E"/>
    <w:rsid w:val="00675299"/>
    <w:rsid w:val="00675391"/>
    <w:rsid w:val="006758F1"/>
    <w:rsid w:val="00675D12"/>
    <w:rsid w:val="00675D88"/>
    <w:rsid w:val="006761EC"/>
    <w:rsid w:val="00676E46"/>
    <w:rsid w:val="00677550"/>
    <w:rsid w:val="006776E5"/>
    <w:rsid w:val="00677A01"/>
    <w:rsid w:val="00677A0B"/>
    <w:rsid w:val="00677E95"/>
    <w:rsid w:val="006803D8"/>
    <w:rsid w:val="006806C3"/>
    <w:rsid w:val="006809D1"/>
    <w:rsid w:val="00680FB9"/>
    <w:rsid w:val="0068129A"/>
    <w:rsid w:val="006813B9"/>
    <w:rsid w:val="0068145C"/>
    <w:rsid w:val="00681528"/>
    <w:rsid w:val="0068172F"/>
    <w:rsid w:val="006817BF"/>
    <w:rsid w:val="00682047"/>
    <w:rsid w:val="006823C6"/>
    <w:rsid w:val="00682444"/>
    <w:rsid w:val="006824B8"/>
    <w:rsid w:val="00682704"/>
    <w:rsid w:val="006827FE"/>
    <w:rsid w:val="00682B99"/>
    <w:rsid w:val="006834A8"/>
    <w:rsid w:val="006838B3"/>
    <w:rsid w:val="00683CDD"/>
    <w:rsid w:val="00683F21"/>
    <w:rsid w:val="00684119"/>
    <w:rsid w:val="006847C9"/>
    <w:rsid w:val="00685453"/>
    <w:rsid w:val="006862CD"/>
    <w:rsid w:val="0068635B"/>
    <w:rsid w:val="0068669B"/>
    <w:rsid w:val="0068672F"/>
    <w:rsid w:val="00686FAF"/>
    <w:rsid w:val="0068748A"/>
    <w:rsid w:val="006879E4"/>
    <w:rsid w:val="00687DC7"/>
    <w:rsid w:val="00687DFA"/>
    <w:rsid w:val="006901D3"/>
    <w:rsid w:val="00690638"/>
    <w:rsid w:val="00690899"/>
    <w:rsid w:val="00690925"/>
    <w:rsid w:val="00690C2E"/>
    <w:rsid w:val="00690EFB"/>
    <w:rsid w:val="00691113"/>
    <w:rsid w:val="0069131F"/>
    <w:rsid w:val="00691645"/>
    <w:rsid w:val="0069168C"/>
    <w:rsid w:val="00691C22"/>
    <w:rsid w:val="006921A5"/>
    <w:rsid w:val="006926A5"/>
    <w:rsid w:val="00692AF3"/>
    <w:rsid w:val="006933B7"/>
    <w:rsid w:val="00693CB9"/>
    <w:rsid w:val="00693DD5"/>
    <w:rsid w:val="0069407A"/>
    <w:rsid w:val="006944FD"/>
    <w:rsid w:val="00694659"/>
    <w:rsid w:val="0069556F"/>
    <w:rsid w:val="00695E1F"/>
    <w:rsid w:val="006962A0"/>
    <w:rsid w:val="00696A00"/>
    <w:rsid w:val="00696B2E"/>
    <w:rsid w:val="00696BE9"/>
    <w:rsid w:val="00697600"/>
    <w:rsid w:val="006976C8"/>
    <w:rsid w:val="00697890"/>
    <w:rsid w:val="00697943"/>
    <w:rsid w:val="00697E55"/>
    <w:rsid w:val="00697FD0"/>
    <w:rsid w:val="006A0173"/>
    <w:rsid w:val="006A03B2"/>
    <w:rsid w:val="006A0775"/>
    <w:rsid w:val="006A09A1"/>
    <w:rsid w:val="006A0F1E"/>
    <w:rsid w:val="006A10EA"/>
    <w:rsid w:val="006A118E"/>
    <w:rsid w:val="006A12E4"/>
    <w:rsid w:val="006A1799"/>
    <w:rsid w:val="006A19F3"/>
    <w:rsid w:val="006A1A91"/>
    <w:rsid w:val="006A1FEF"/>
    <w:rsid w:val="006A2252"/>
    <w:rsid w:val="006A28F7"/>
    <w:rsid w:val="006A29B8"/>
    <w:rsid w:val="006A4105"/>
    <w:rsid w:val="006A45A9"/>
    <w:rsid w:val="006A4927"/>
    <w:rsid w:val="006A4DFA"/>
    <w:rsid w:val="006A57F5"/>
    <w:rsid w:val="006A5C14"/>
    <w:rsid w:val="006A632D"/>
    <w:rsid w:val="006A6771"/>
    <w:rsid w:val="006A6E7D"/>
    <w:rsid w:val="006A72E6"/>
    <w:rsid w:val="006B01AB"/>
    <w:rsid w:val="006B123A"/>
    <w:rsid w:val="006B151C"/>
    <w:rsid w:val="006B19B5"/>
    <w:rsid w:val="006B1CB3"/>
    <w:rsid w:val="006B20C8"/>
    <w:rsid w:val="006B233E"/>
    <w:rsid w:val="006B268E"/>
    <w:rsid w:val="006B27B3"/>
    <w:rsid w:val="006B2A64"/>
    <w:rsid w:val="006B2B5F"/>
    <w:rsid w:val="006B2E29"/>
    <w:rsid w:val="006B37FD"/>
    <w:rsid w:val="006B394F"/>
    <w:rsid w:val="006B3C63"/>
    <w:rsid w:val="006B3D42"/>
    <w:rsid w:val="006B3F5F"/>
    <w:rsid w:val="006B48E4"/>
    <w:rsid w:val="006B59FA"/>
    <w:rsid w:val="006B5C5F"/>
    <w:rsid w:val="006B5D9A"/>
    <w:rsid w:val="006B5F3C"/>
    <w:rsid w:val="006B5FE0"/>
    <w:rsid w:val="006B68B3"/>
    <w:rsid w:val="006B6A2F"/>
    <w:rsid w:val="006B6D1F"/>
    <w:rsid w:val="006B7275"/>
    <w:rsid w:val="006B7597"/>
    <w:rsid w:val="006B77C5"/>
    <w:rsid w:val="006B7BB2"/>
    <w:rsid w:val="006C0029"/>
    <w:rsid w:val="006C03F8"/>
    <w:rsid w:val="006C0816"/>
    <w:rsid w:val="006C1A84"/>
    <w:rsid w:val="006C1C95"/>
    <w:rsid w:val="006C1FD3"/>
    <w:rsid w:val="006C1FE7"/>
    <w:rsid w:val="006C238B"/>
    <w:rsid w:val="006C24D1"/>
    <w:rsid w:val="006C2865"/>
    <w:rsid w:val="006C318F"/>
    <w:rsid w:val="006C332F"/>
    <w:rsid w:val="006C3888"/>
    <w:rsid w:val="006C3AA3"/>
    <w:rsid w:val="006C3CB5"/>
    <w:rsid w:val="006C40F1"/>
    <w:rsid w:val="006C44DB"/>
    <w:rsid w:val="006C488D"/>
    <w:rsid w:val="006C4C5C"/>
    <w:rsid w:val="006C56CE"/>
    <w:rsid w:val="006C60E4"/>
    <w:rsid w:val="006C694E"/>
    <w:rsid w:val="006C6AF9"/>
    <w:rsid w:val="006C7113"/>
    <w:rsid w:val="006C76BF"/>
    <w:rsid w:val="006C779A"/>
    <w:rsid w:val="006C7D78"/>
    <w:rsid w:val="006C7DA8"/>
    <w:rsid w:val="006D0156"/>
    <w:rsid w:val="006D0490"/>
    <w:rsid w:val="006D04AC"/>
    <w:rsid w:val="006D06FD"/>
    <w:rsid w:val="006D08DE"/>
    <w:rsid w:val="006D1659"/>
    <w:rsid w:val="006D1AB9"/>
    <w:rsid w:val="006D1CFD"/>
    <w:rsid w:val="006D1D1F"/>
    <w:rsid w:val="006D2612"/>
    <w:rsid w:val="006D28DC"/>
    <w:rsid w:val="006D2AC7"/>
    <w:rsid w:val="006D37EE"/>
    <w:rsid w:val="006D3CA6"/>
    <w:rsid w:val="006D451B"/>
    <w:rsid w:val="006D467C"/>
    <w:rsid w:val="006D48CE"/>
    <w:rsid w:val="006D49E8"/>
    <w:rsid w:val="006D4C78"/>
    <w:rsid w:val="006D4EE9"/>
    <w:rsid w:val="006D4F9B"/>
    <w:rsid w:val="006D531F"/>
    <w:rsid w:val="006D57E9"/>
    <w:rsid w:val="006D5915"/>
    <w:rsid w:val="006D5B14"/>
    <w:rsid w:val="006D5F24"/>
    <w:rsid w:val="006D63D9"/>
    <w:rsid w:val="006D6678"/>
    <w:rsid w:val="006D69A8"/>
    <w:rsid w:val="006D6A20"/>
    <w:rsid w:val="006D7367"/>
    <w:rsid w:val="006D78BF"/>
    <w:rsid w:val="006D7CBB"/>
    <w:rsid w:val="006D7F85"/>
    <w:rsid w:val="006E02EF"/>
    <w:rsid w:val="006E0466"/>
    <w:rsid w:val="006E0640"/>
    <w:rsid w:val="006E067B"/>
    <w:rsid w:val="006E0C69"/>
    <w:rsid w:val="006E1135"/>
    <w:rsid w:val="006E1151"/>
    <w:rsid w:val="006E1254"/>
    <w:rsid w:val="006E12F9"/>
    <w:rsid w:val="006E1902"/>
    <w:rsid w:val="006E1B7B"/>
    <w:rsid w:val="006E1BD9"/>
    <w:rsid w:val="006E1F01"/>
    <w:rsid w:val="006E3233"/>
    <w:rsid w:val="006E3856"/>
    <w:rsid w:val="006E3F25"/>
    <w:rsid w:val="006E3F50"/>
    <w:rsid w:val="006E3F99"/>
    <w:rsid w:val="006E4F5D"/>
    <w:rsid w:val="006E52D6"/>
    <w:rsid w:val="006E59C4"/>
    <w:rsid w:val="006E6084"/>
    <w:rsid w:val="006E655E"/>
    <w:rsid w:val="006E65B3"/>
    <w:rsid w:val="006E68B7"/>
    <w:rsid w:val="006E69DC"/>
    <w:rsid w:val="006E6AD5"/>
    <w:rsid w:val="006E6D51"/>
    <w:rsid w:val="006E7366"/>
    <w:rsid w:val="006E764B"/>
    <w:rsid w:val="006E7859"/>
    <w:rsid w:val="006E7B39"/>
    <w:rsid w:val="006F0007"/>
    <w:rsid w:val="006F02E2"/>
    <w:rsid w:val="006F030F"/>
    <w:rsid w:val="006F09A9"/>
    <w:rsid w:val="006F09E4"/>
    <w:rsid w:val="006F0B6A"/>
    <w:rsid w:val="006F104B"/>
    <w:rsid w:val="006F13CA"/>
    <w:rsid w:val="006F1C14"/>
    <w:rsid w:val="006F1ED9"/>
    <w:rsid w:val="006F1F70"/>
    <w:rsid w:val="006F205B"/>
    <w:rsid w:val="006F20DD"/>
    <w:rsid w:val="006F2BD3"/>
    <w:rsid w:val="006F2D01"/>
    <w:rsid w:val="006F2D12"/>
    <w:rsid w:val="006F311B"/>
    <w:rsid w:val="006F313D"/>
    <w:rsid w:val="006F3153"/>
    <w:rsid w:val="006F3814"/>
    <w:rsid w:val="006F393C"/>
    <w:rsid w:val="006F3D29"/>
    <w:rsid w:val="006F3DBF"/>
    <w:rsid w:val="006F4713"/>
    <w:rsid w:val="006F4DBC"/>
    <w:rsid w:val="006F50EF"/>
    <w:rsid w:val="006F58F3"/>
    <w:rsid w:val="006F5B0F"/>
    <w:rsid w:val="006F5E35"/>
    <w:rsid w:val="006F60DC"/>
    <w:rsid w:val="006F67C6"/>
    <w:rsid w:val="006F70E4"/>
    <w:rsid w:val="006F71DA"/>
    <w:rsid w:val="006F724E"/>
    <w:rsid w:val="006F7420"/>
    <w:rsid w:val="006F75A0"/>
    <w:rsid w:val="006F77B4"/>
    <w:rsid w:val="006F77C9"/>
    <w:rsid w:val="007001DB"/>
    <w:rsid w:val="007002D9"/>
    <w:rsid w:val="007003E6"/>
    <w:rsid w:val="00700652"/>
    <w:rsid w:val="00701185"/>
    <w:rsid w:val="007013D2"/>
    <w:rsid w:val="007014C1"/>
    <w:rsid w:val="00701786"/>
    <w:rsid w:val="0070185A"/>
    <w:rsid w:val="0070191F"/>
    <w:rsid w:val="00701CF7"/>
    <w:rsid w:val="007020D5"/>
    <w:rsid w:val="00702798"/>
    <w:rsid w:val="007030F1"/>
    <w:rsid w:val="00703461"/>
    <w:rsid w:val="007035D3"/>
    <w:rsid w:val="0070426E"/>
    <w:rsid w:val="00704274"/>
    <w:rsid w:val="00704318"/>
    <w:rsid w:val="007046D5"/>
    <w:rsid w:val="00704AD0"/>
    <w:rsid w:val="007057FC"/>
    <w:rsid w:val="00706044"/>
    <w:rsid w:val="007060AB"/>
    <w:rsid w:val="00706223"/>
    <w:rsid w:val="00706D08"/>
    <w:rsid w:val="00707340"/>
    <w:rsid w:val="00707435"/>
    <w:rsid w:val="0070749A"/>
    <w:rsid w:val="007075BC"/>
    <w:rsid w:val="00707A2B"/>
    <w:rsid w:val="00707EF5"/>
    <w:rsid w:val="007104DE"/>
    <w:rsid w:val="007104F5"/>
    <w:rsid w:val="00710806"/>
    <w:rsid w:val="00710CF7"/>
    <w:rsid w:val="007110B1"/>
    <w:rsid w:val="00711436"/>
    <w:rsid w:val="0071158A"/>
    <w:rsid w:val="007116FE"/>
    <w:rsid w:val="00711710"/>
    <w:rsid w:val="007117C2"/>
    <w:rsid w:val="007118D3"/>
    <w:rsid w:val="00711AD9"/>
    <w:rsid w:val="00712050"/>
    <w:rsid w:val="00712076"/>
    <w:rsid w:val="0071297F"/>
    <w:rsid w:val="00712C0A"/>
    <w:rsid w:val="00712F1E"/>
    <w:rsid w:val="0071305B"/>
    <w:rsid w:val="007132CB"/>
    <w:rsid w:val="007138F4"/>
    <w:rsid w:val="00713FE5"/>
    <w:rsid w:val="007140F3"/>
    <w:rsid w:val="00714B5F"/>
    <w:rsid w:val="007158F1"/>
    <w:rsid w:val="0071650A"/>
    <w:rsid w:val="00716A89"/>
    <w:rsid w:val="00716CE6"/>
    <w:rsid w:val="00717393"/>
    <w:rsid w:val="007173C6"/>
    <w:rsid w:val="00717663"/>
    <w:rsid w:val="00717854"/>
    <w:rsid w:val="00717B1F"/>
    <w:rsid w:val="00717C19"/>
    <w:rsid w:val="00717DE3"/>
    <w:rsid w:val="00717FEB"/>
    <w:rsid w:val="00720237"/>
    <w:rsid w:val="00720FEA"/>
    <w:rsid w:val="0072151E"/>
    <w:rsid w:val="00721C80"/>
    <w:rsid w:val="00721E8A"/>
    <w:rsid w:val="00722915"/>
    <w:rsid w:val="00722A82"/>
    <w:rsid w:val="00722A99"/>
    <w:rsid w:val="00723E05"/>
    <w:rsid w:val="007241C7"/>
    <w:rsid w:val="00724754"/>
    <w:rsid w:val="00724768"/>
    <w:rsid w:val="00724F63"/>
    <w:rsid w:val="00724FBA"/>
    <w:rsid w:val="007254AF"/>
    <w:rsid w:val="00725BA7"/>
    <w:rsid w:val="00725E17"/>
    <w:rsid w:val="00725E7C"/>
    <w:rsid w:val="00725F95"/>
    <w:rsid w:val="00726623"/>
    <w:rsid w:val="00726753"/>
    <w:rsid w:val="007268CB"/>
    <w:rsid w:val="00727063"/>
    <w:rsid w:val="00727417"/>
    <w:rsid w:val="00727705"/>
    <w:rsid w:val="00727914"/>
    <w:rsid w:val="00727B4D"/>
    <w:rsid w:val="00727CF3"/>
    <w:rsid w:val="00727ED4"/>
    <w:rsid w:val="007300C6"/>
    <w:rsid w:val="0073049F"/>
    <w:rsid w:val="00730828"/>
    <w:rsid w:val="00730C24"/>
    <w:rsid w:val="0073196A"/>
    <w:rsid w:val="0073196F"/>
    <w:rsid w:val="00731B83"/>
    <w:rsid w:val="00731FB3"/>
    <w:rsid w:val="00732208"/>
    <w:rsid w:val="00732298"/>
    <w:rsid w:val="0073232E"/>
    <w:rsid w:val="00732681"/>
    <w:rsid w:val="007326D2"/>
    <w:rsid w:val="007328D4"/>
    <w:rsid w:val="00732BBF"/>
    <w:rsid w:val="00732E37"/>
    <w:rsid w:val="00732E84"/>
    <w:rsid w:val="0073383E"/>
    <w:rsid w:val="007341D8"/>
    <w:rsid w:val="0073444E"/>
    <w:rsid w:val="00734530"/>
    <w:rsid w:val="007345B0"/>
    <w:rsid w:val="007349BC"/>
    <w:rsid w:val="00734A1A"/>
    <w:rsid w:val="00734B1F"/>
    <w:rsid w:val="00734FDE"/>
    <w:rsid w:val="00735040"/>
    <w:rsid w:val="00735460"/>
    <w:rsid w:val="00735AC3"/>
    <w:rsid w:val="00736159"/>
    <w:rsid w:val="0073657E"/>
    <w:rsid w:val="00736FE8"/>
    <w:rsid w:val="007370BE"/>
    <w:rsid w:val="007370DF"/>
    <w:rsid w:val="00737105"/>
    <w:rsid w:val="007374EB"/>
    <w:rsid w:val="00737BC4"/>
    <w:rsid w:val="00740001"/>
    <w:rsid w:val="007406BF"/>
    <w:rsid w:val="007408A0"/>
    <w:rsid w:val="00741706"/>
    <w:rsid w:val="00741C68"/>
    <w:rsid w:val="00741D0D"/>
    <w:rsid w:val="0074233E"/>
    <w:rsid w:val="007424E7"/>
    <w:rsid w:val="007427A8"/>
    <w:rsid w:val="0074282E"/>
    <w:rsid w:val="00742A17"/>
    <w:rsid w:val="00742E5A"/>
    <w:rsid w:val="00743314"/>
    <w:rsid w:val="0074374C"/>
    <w:rsid w:val="00743AF5"/>
    <w:rsid w:val="00743B8B"/>
    <w:rsid w:val="00743CC1"/>
    <w:rsid w:val="00743DD6"/>
    <w:rsid w:val="00743E83"/>
    <w:rsid w:val="007443F4"/>
    <w:rsid w:val="00744519"/>
    <w:rsid w:val="00744ACD"/>
    <w:rsid w:val="00744AF3"/>
    <w:rsid w:val="0074519F"/>
    <w:rsid w:val="00745395"/>
    <w:rsid w:val="007454C4"/>
    <w:rsid w:val="007458D4"/>
    <w:rsid w:val="007459F6"/>
    <w:rsid w:val="00745BFE"/>
    <w:rsid w:val="00745C64"/>
    <w:rsid w:val="00745D71"/>
    <w:rsid w:val="007467BC"/>
    <w:rsid w:val="00746858"/>
    <w:rsid w:val="0074694A"/>
    <w:rsid w:val="00746AF5"/>
    <w:rsid w:val="00746B1A"/>
    <w:rsid w:val="00746C47"/>
    <w:rsid w:val="007470C3"/>
    <w:rsid w:val="007473AE"/>
    <w:rsid w:val="007477DA"/>
    <w:rsid w:val="007478F1"/>
    <w:rsid w:val="00747A0D"/>
    <w:rsid w:val="00747FB8"/>
    <w:rsid w:val="007500B6"/>
    <w:rsid w:val="0075015F"/>
    <w:rsid w:val="00750261"/>
    <w:rsid w:val="00750357"/>
    <w:rsid w:val="00750693"/>
    <w:rsid w:val="0075098E"/>
    <w:rsid w:val="00751158"/>
    <w:rsid w:val="0075132F"/>
    <w:rsid w:val="00751497"/>
    <w:rsid w:val="00751577"/>
    <w:rsid w:val="0075193C"/>
    <w:rsid w:val="0075200E"/>
    <w:rsid w:val="007520B4"/>
    <w:rsid w:val="0075223B"/>
    <w:rsid w:val="00752589"/>
    <w:rsid w:val="0075382B"/>
    <w:rsid w:val="00753AAB"/>
    <w:rsid w:val="00754068"/>
    <w:rsid w:val="007543E5"/>
    <w:rsid w:val="007543F7"/>
    <w:rsid w:val="00755799"/>
    <w:rsid w:val="00755866"/>
    <w:rsid w:val="007560D2"/>
    <w:rsid w:val="00756C65"/>
    <w:rsid w:val="007571BF"/>
    <w:rsid w:val="007571DB"/>
    <w:rsid w:val="00757562"/>
    <w:rsid w:val="00757608"/>
    <w:rsid w:val="0075781B"/>
    <w:rsid w:val="0076058D"/>
    <w:rsid w:val="0076064B"/>
    <w:rsid w:val="00760A03"/>
    <w:rsid w:val="007611B2"/>
    <w:rsid w:val="0076135F"/>
    <w:rsid w:val="007617EB"/>
    <w:rsid w:val="00761D9B"/>
    <w:rsid w:val="00762293"/>
    <w:rsid w:val="007638D2"/>
    <w:rsid w:val="00763D84"/>
    <w:rsid w:val="00764A28"/>
    <w:rsid w:val="00764A38"/>
    <w:rsid w:val="00764BE4"/>
    <w:rsid w:val="00764CF4"/>
    <w:rsid w:val="00765306"/>
    <w:rsid w:val="00765867"/>
    <w:rsid w:val="00765C30"/>
    <w:rsid w:val="00765E9F"/>
    <w:rsid w:val="007661B0"/>
    <w:rsid w:val="007663EB"/>
    <w:rsid w:val="00766769"/>
    <w:rsid w:val="00766D19"/>
    <w:rsid w:val="00767150"/>
    <w:rsid w:val="00767609"/>
    <w:rsid w:val="00767C75"/>
    <w:rsid w:val="00770035"/>
    <w:rsid w:val="0077012B"/>
    <w:rsid w:val="007703A0"/>
    <w:rsid w:val="007703FB"/>
    <w:rsid w:val="007705AF"/>
    <w:rsid w:val="0077093A"/>
    <w:rsid w:val="00770A94"/>
    <w:rsid w:val="00770AFD"/>
    <w:rsid w:val="00770B63"/>
    <w:rsid w:val="00770D1C"/>
    <w:rsid w:val="00771192"/>
    <w:rsid w:val="007712D5"/>
    <w:rsid w:val="00771587"/>
    <w:rsid w:val="00771898"/>
    <w:rsid w:val="00771FAA"/>
    <w:rsid w:val="0077200E"/>
    <w:rsid w:val="0077210D"/>
    <w:rsid w:val="0077276C"/>
    <w:rsid w:val="007728D9"/>
    <w:rsid w:val="00772B26"/>
    <w:rsid w:val="0077306D"/>
    <w:rsid w:val="007731FF"/>
    <w:rsid w:val="0077326E"/>
    <w:rsid w:val="0077336D"/>
    <w:rsid w:val="00773453"/>
    <w:rsid w:val="0077355E"/>
    <w:rsid w:val="007736F2"/>
    <w:rsid w:val="00773729"/>
    <w:rsid w:val="00773DDA"/>
    <w:rsid w:val="00774ECF"/>
    <w:rsid w:val="00774F1E"/>
    <w:rsid w:val="00774F66"/>
    <w:rsid w:val="007750EC"/>
    <w:rsid w:val="00775267"/>
    <w:rsid w:val="00775656"/>
    <w:rsid w:val="00775807"/>
    <w:rsid w:val="0077591B"/>
    <w:rsid w:val="007759B7"/>
    <w:rsid w:val="007759E7"/>
    <w:rsid w:val="00775A40"/>
    <w:rsid w:val="00775EF0"/>
    <w:rsid w:val="00776567"/>
    <w:rsid w:val="0077667A"/>
    <w:rsid w:val="00776BED"/>
    <w:rsid w:val="007771E3"/>
    <w:rsid w:val="00777768"/>
    <w:rsid w:val="0077784A"/>
    <w:rsid w:val="00777905"/>
    <w:rsid w:val="00777DE7"/>
    <w:rsid w:val="00777F25"/>
    <w:rsid w:val="00777FF4"/>
    <w:rsid w:val="007802C8"/>
    <w:rsid w:val="00780B61"/>
    <w:rsid w:val="00780C7F"/>
    <w:rsid w:val="00781116"/>
    <w:rsid w:val="00781302"/>
    <w:rsid w:val="00781308"/>
    <w:rsid w:val="0078132F"/>
    <w:rsid w:val="007813D4"/>
    <w:rsid w:val="0078175E"/>
    <w:rsid w:val="007819E8"/>
    <w:rsid w:val="00781CD2"/>
    <w:rsid w:val="00781E60"/>
    <w:rsid w:val="00781FC6"/>
    <w:rsid w:val="00782155"/>
    <w:rsid w:val="007822AB"/>
    <w:rsid w:val="00782320"/>
    <w:rsid w:val="00782ED1"/>
    <w:rsid w:val="00782F46"/>
    <w:rsid w:val="0078349B"/>
    <w:rsid w:val="007837C4"/>
    <w:rsid w:val="00783B84"/>
    <w:rsid w:val="00784138"/>
    <w:rsid w:val="0078413A"/>
    <w:rsid w:val="00784317"/>
    <w:rsid w:val="00784642"/>
    <w:rsid w:val="00784AF7"/>
    <w:rsid w:val="00784E10"/>
    <w:rsid w:val="00784EF7"/>
    <w:rsid w:val="0078514B"/>
    <w:rsid w:val="00785661"/>
    <w:rsid w:val="00786241"/>
    <w:rsid w:val="00786474"/>
    <w:rsid w:val="0078652A"/>
    <w:rsid w:val="00786642"/>
    <w:rsid w:val="0078682A"/>
    <w:rsid w:val="00786D8C"/>
    <w:rsid w:val="00787157"/>
    <w:rsid w:val="007871CE"/>
    <w:rsid w:val="00787278"/>
    <w:rsid w:val="007879B9"/>
    <w:rsid w:val="00787ADA"/>
    <w:rsid w:val="00787F00"/>
    <w:rsid w:val="00787F03"/>
    <w:rsid w:val="00787F9D"/>
    <w:rsid w:val="007903B7"/>
    <w:rsid w:val="00790FBE"/>
    <w:rsid w:val="0079114F"/>
    <w:rsid w:val="007911BF"/>
    <w:rsid w:val="0079156D"/>
    <w:rsid w:val="007916D5"/>
    <w:rsid w:val="00791833"/>
    <w:rsid w:val="007919CF"/>
    <w:rsid w:val="00791A20"/>
    <w:rsid w:val="00791AD2"/>
    <w:rsid w:val="00791B69"/>
    <w:rsid w:val="00791CC0"/>
    <w:rsid w:val="00791D98"/>
    <w:rsid w:val="00791F88"/>
    <w:rsid w:val="00792CFC"/>
    <w:rsid w:val="00792ED8"/>
    <w:rsid w:val="00793018"/>
    <w:rsid w:val="00793156"/>
    <w:rsid w:val="0079316A"/>
    <w:rsid w:val="0079354C"/>
    <w:rsid w:val="007938C4"/>
    <w:rsid w:val="0079428D"/>
    <w:rsid w:val="0079433D"/>
    <w:rsid w:val="0079433F"/>
    <w:rsid w:val="0079438C"/>
    <w:rsid w:val="0079439E"/>
    <w:rsid w:val="007943C5"/>
    <w:rsid w:val="0079466C"/>
    <w:rsid w:val="00794C24"/>
    <w:rsid w:val="00794C49"/>
    <w:rsid w:val="00794C9D"/>
    <w:rsid w:val="00795432"/>
    <w:rsid w:val="0079581A"/>
    <w:rsid w:val="00795891"/>
    <w:rsid w:val="00795A5E"/>
    <w:rsid w:val="00795AF5"/>
    <w:rsid w:val="00795E63"/>
    <w:rsid w:val="007963FA"/>
    <w:rsid w:val="007964AE"/>
    <w:rsid w:val="007967EF"/>
    <w:rsid w:val="00796AD0"/>
    <w:rsid w:val="00796B7E"/>
    <w:rsid w:val="00796D74"/>
    <w:rsid w:val="0079700C"/>
    <w:rsid w:val="0079721A"/>
    <w:rsid w:val="0079747A"/>
    <w:rsid w:val="007974BA"/>
    <w:rsid w:val="00797824"/>
    <w:rsid w:val="007978BC"/>
    <w:rsid w:val="007978D3"/>
    <w:rsid w:val="00797E29"/>
    <w:rsid w:val="007A01D3"/>
    <w:rsid w:val="007A0262"/>
    <w:rsid w:val="007A089A"/>
    <w:rsid w:val="007A0998"/>
    <w:rsid w:val="007A0D5B"/>
    <w:rsid w:val="007A0FDB"/>
    <w:rsid w:val="007A1A25"/>
    <w:rsid w:val="007A1AF9"/>
    <w:rsid w:val="007A1DD9"/>
    <w:rsid w:val="007A247C"/>
    <w:rsid w:val="007A2507"/>
    <w:rsid w:val="007A258F"/>
    <w:rsid w:val="007A26D7"/>
    <w:rsid w:val="007A2987"/>
    <w:rsid w:val="007A3660"/>
    <w:rsid w:val="007A3792"/>
    <w:rsid w:val="007A383B"/>
    <w:rsid w:val="007A3BEC"/>
    <w:rsid w:val="007A4085"/>
    <w:rsid w:val="007A5181"/>
    <w:rsid w:val="007A527F"/>
    <w:rsid w:val="007A59AE"/>
    <w:rsid w:val="007A5CE3"/>
    <w:rsid w:val="007A6A34"/>
    <w:rsid w:val="007A6BA7"/>
    <w:rsid w:val="007A7052"/>
    <w:rsid w:val="007A72D1"/>
    <w:rsid w:val="007A7DD3"/>
    <w:rsid w:val="007B0074"/>
    <w:rsid w:val="007B04AD"/>
    <w:rsid w:val="007B066C"/>
    <w:rsid w:val="007B0716"/>
    <w:rsid w:val="007B0E2E"/>
    <w:rsid w:val="007B0FE9"/>
    <w:rsid w:val="007B1093"/>
    <w:rsid w:val="007B14CB"/>
    <w:rsid w:val="007B2259"/>
    <w:rsid w:val="007B26A0"/>
    <w:rsid w:val="007B311D"/>
    <w:rsid w:val="007B35B5"/>
    <w:rsid w:val="007B37E7"/>
    <w:rsid w:val="007B3CEE"/>
    <w:rsid w:val="007B3D20"/>
    <w:rsid w:val="007B43AC"/>
    <w:rsid w:val="007B4406"/>
    <w:rsid w:val="007B4502"/>
    <w:rsid w:val="007B4AAA"/>
    <w:rsid w:val="007B4B4A"/>
    <w:rsid w:val="007B4D7F"/>
    <w:rsid w:val="007B5962"/>
    <w:rsid w:val="007B5A8C"/>
    <w:rsid w:val="007B63C4"/>
    <w:rsid w:val="007B727B"/>
    <w:rsid w:val="007B7521"/>
    <w:rsid w:val="007B7B86"/>
    <w:rsid w:val="007B7FB0"/>
    <w:rsid w:val="007C0075"/>
    <w:rsid w:val="007C0303"/>
    <w:rsid w:val="007C031E"/>
    <w:rsid w:val="007C0AF6"/>
    <w:rsid w:val="007C0FC9"/>
    <w:rsid w:val="007C1B41"/>
    <w:rsid w:val="007C1F93"/>
    <w:rsid w:val="007C214C"/>
    <w:rsid w:val="007C28F7"/>
    <w:rsid w:val="007C2997"/>
    <w:rsid w:val="007C29DB"/>
    <w:rsid w:val="007C2A17"/>
    <w:rsid w:val="007C2B07"/>
    <w:rsid w:val="007C2D4E"/>
    <w:rsid w:val="007C2ECF"/>
    <w:rsid w:val="007C39BA"/>
    <w:rsid w:val="007C4292"/>
    <w:rsid w:val="007C42BA"/>
    <w:rsid w:val="007C477B"/>
    <w:rsid w:val="007C4968"/>
    <w:rsid w:val="007C4F12"/>
    <w:rsid w:val="007C57C6"/>
    <w:rsid w:val="007C5D81"/>
    <w:rsid w:val="007C5DCE"/>
    <w:rsid w:val="007C61E8"/>
    <w:rsid w:val="007C73B6"/>
    <w:rsid w:val="007C7B8B"/>
    <w:rsid w:val="007C7BC7"/>
    <w:rsid w:val="007C7DB2"/>
    <w:rsid w:val="007D17C0"/>
    <w:rsid w:val="007D18E4"/>
    <w:rsid w:val="007D1AC1"/>
    <w:rsid w:val="007D1ADA"/>
    <w:rsid w:val="007D1D9B"/>
    <w:rsid w:val="007D1F4E"/>
    <w:rsid w:val="007D21B7"/>
    <w:rsid w:val="007D27F0"/>
    <w:rsid w:val="007D29C8"/>
    <w:rsid w:val="007D29FF"/>
    <w:rsid w:val="007D2C74"/>
    <w:rsid w:val="007D2D95"/>
    <w:rsid w:val="007D31A6"/>
    <w:rsid w:val="007D38C7"/>
    <w:rsid w:val="007D3D50"/>
    <w:rsid w:val="007D4585"/>
    <w:rsid w:val="007D4607"/>
    <w:rsid w:val="007D4619"/>
    <w:rsid w:val="007D4C63"/>
    <w:rsid w:val="007D5845"/>
    <w:rsid w:val="007D5FC4"/>
    <w:rsid w:val="007D60C2"/>
    <w:rsid w:val="007D74C5"/>
    <w:rsid w:val="007D75E4"/>
    <w:rsid w:val="007D784F"/>
    <w:rsid w:val="007D7C7F"/>
    <w:rsid w:val="007D7E9B"/>
    <w:rsid w:val="007E0005"/>
    <w:rsid w:val="007E08D0"/>
    <w:rsid w:val="007E0A00"/>
    <w:rsid w:val="007E0D3B"/>
    <w:rsid w:val="007E11A0"/>
    <w:rsid w:val="007E1513"/>
    <w:rsid w:val="007E1BA6"/>
    <w:rsid w:val="007E1D2C"/>
    <w:rsid w:val="007E2260"/>
    <w:rsid w:val="007E2546"/>
    <w:rsid w:val="007E267C"/>
    <w:rsid w:val="007E2FEE"/>
    <w:rsid w:val="007E304C"/>
    <w:rsid w:val="007E3191"/>
    <w:rsid w:val="007E32A7"/>
    <w:rsid w:val="007E32D9"/>
    <w:rsid w:val="007E3F2D"/>
    <w:rsid w:val="007E3FA9"/>
    <w:rsid w:val="007E40B3"/>
    <w:rsid w:val="007E410D"/>
    <w:rsid w:val="007E49FC"/>
    <w:rsid w:val="007E4B0D"/>
    <w:rsid w:val="007E4C26"/>
    <w:rsid w:val="007E5189"/>
    <w:rsid w:val="007E52F1"/>
    <w:rsid w:val="007E5643"/>
    <w:rsid w:val="007E5A90"/>
    <w:rsid w:val="007E5D65"/>
    <w:rsid w:val="007E6279"/>
    <w:rsid w:val="007E6AA2"/>
    <w:rsid w:val="007E6F9F"/>
    <w:rsid w:val="007E7743"/>
    <w:rsid w:val="007E7973"/>
    <w:rsid w:val="007E799D"/>
    <w:rsid w:val="007E7AA6"/>
    <w:rsid w:val="007E7D9B"/>
    <w:rsid w:val="007F0704"/>
    <w:rsid w:val="007F0ADD"/>
    <w:rsid w:val="007F12E8"/>
    <w:rsid w:val="007F176A"/>
    <w:rsid w:val="007F17AE"/>
    <w:rsid w:val="007F18C7"/>
    <w:rsid w:val="007F1B55"/>
    <w:rsid w:val="007F1B81"/>
    <w:rsid w:val="007F1DAF"/>
    <w:rsid w:val="007F23BA"/>
    <w:rsid w:val="007F283D"/>
    <w:rsid w:val="007F2B84"/>
    <w:rsid w:val="007F2D0E"/>
    <w:rsid w:val="007F2DE7"/>
    <w:rsid w:val="007F3227"/>
    <w:rsid w:val="007F3453"/>
    <w:rsid w:val="007F380E"/>
    <w:rsid w:val="007F389A"/>
    <w:rsid w:val="007F3C27"/>
    <w:rsid w:val="007F3C85"/>
    <w:rsid w:val="007F4262"/>
    <w:rsid w:val="007F4BF9"/>
    <w:rsid w:val="007F4DA3"/>
    <w:rsid w:val="007F4FCC"/>
    <w:rsid w:val="007F5764"/>
    <w:rsid w:val="007F5BA7"/>
    <w:rsid w:val="007F642B"/>
    <w:rsid w:val="007F6836"/>
    <w:rsid w:val="007F69B2"/>
    <w:rsid w:val="007F6C37"/>
    <w:rsid w:val="007F6F66"/>
    <w:rsid w:val="007F6FAA"/>
    <w:rsid w:val="007F70BA"/>
    <w:rsid w:val="007F7D29"/>
    <w:rsid w:val="00800116"/>
    <w:rsid w:val="0080022A"/>
    <w:rsid w:val="0080087B"/>
    <w:rsid w:val="00800B04"/>
    <w:rsid w:val="0080126F"/>
    <w:rsid w:val="00801358"/>
    <w:rsid w:val="0080152C"/>
    <w:rsid w:val="0080193D"/>
    <w:rsid w:val="00801BAF"/>
    <w:rsid w:val="00801ECC"/>
    <w:rsid w:val="0080214F"/>
    <w:rsid w:val="0080224A"/>
    <w:rsid w:val="008029CE"/>
    <w:rsid w:val="00802BE1"/>
    <w:rsid w:val="0080316F"/>
    <w:rsid w:val="008033CA"/>
    <w:rsid w:val="008036C8"/>
    <w:rsid w:val="00803E3A"/>
    <w:rsid w:val="00804059"/>
    <w:rsid w:val="00804A04"/>
    <w:rsid w:val="00804A15"/>
    <w:rsid w:val="0080555D"/>
    <w:rsid w:val="00805914"/>
    <w:rsid w:val="008070B2"/>
    <w:rsid w:val="00807487"/>
    <w:rsid w:val="00807A1A"/>
    <w:rsid w:val="00807B7F"/>
    <w:rsid w:val="008101B1"/>
    <w:rsid w:val="00810293"/>
    <w:rsid w:val="0081034F"/>
    <w:rsid w:val="00810AA3"/>
    <w:rsid w:val="008118D9"/>
    <w:rsid w:val="0081196E"/>
    <w:rsid w:val="00811D2F"/>
    <w:rsid w:val="0081208B"/>
    <w:rsid w:val="00812494"/>
    <w:rsid w:val="00812725"/>
    <w:rsid w:val="00812EBE"/>
    <w:rsid w:val="00813065"/>
    <w:rsid w:val="008131DB"/>
    <w:rsid w:val="008135DE"/>
    <w:rsid w:val="008138C7"/>
    <w:rsid w:val="00813CDA"/>
    <w:rsid w:val="00814246"/>
    <w:rsid w:val="00814291"/>
    <w:rsid w:val="008147D6"/>
    <w:rsid w:val="00814973"/>
    <w:rsid w:val="00814B4F"/>
    <w:rsid w:val="008156C7"/>
    <w:rsid w:val="00815B8A"/>
    <w:rsid w:val="00815D9D"/>
    <w:rsid w:val="00815F35"/>
    <w:rsid w:val="008164AB"/>
    <w:rsid w:val="008167DF"/>
    <w:rsid w:val="00816830"/>
    <w:rsid w:val="00817362"/>
    <w:rsid w:val="00817E36"/>
    <w:rsid w:val="008203A1"/>
    <w:rsid w:val="00820573"/>
    <w:rsid w:val="00820974"/>
    <w:rsid w:val="00820D1E"/>
    <w:rsid w:val="008217DE"/>
    <w:rsid w:val="0082199E"/>
    <w:rsid w:val="00821A5A"/>
    <w:rsid w:val="00821CA5"/>
    <w:rsid w:val="00822367"/>
    <w:rsid w:val="0082312C"/>
    <w:rsid w:val="0082358D"/>
    <w:rsid w:val="00823A4A"/>
    <w:rsid w:val="00823FE1"/>
    <w:rsid w:val="0082478B"/>
    <w:rsid w:val="00824BD3"/>
    <w:rsid w:val="00825137"/>
    <w:rsid w:val="00825658"/>
    <w:rsid w:val="0082572A"/>
    <w:rsid w:val="00825962"/>
    <w:rsid w:val="00825B90"/>
    <w:rsid w:val="00825E03"/>
    <w:rsid w:val="008272DE"/>
    <w:rsid w:val="00827692"/>
    <w:rsid w:val="00827BEC"/>
    <w:rsid w:val="00827BFB"/>
    <w:rsid w:val="00830341"/>
    <w:rsid w:val="008303AD"/>
    <w:rsid w:val="0083073D"/>
    <w:rsid w:val="00830958"/>
    <w:rsid w:val="00831538"/>
    <w:rsid w:val="0083180F"/>
    <w:rsid w:val="00831AE1"/>
    <w:rsid w:val="00831F2B"/>
    <w:rsid w:val="008322E8"/>
    <w:rsid w:val="008327F1"/>
    <w:rsid w:val="00832E1D"/>
    <w:rsid w:val="00832FAA"/>
    <w:rsid w:val="0083366B"/>
    <w:rsid w:val="00833CC5"/>
    <w:rsid w:val="0083427E"/>
    <w:rsid w:val="00834554"/>
    <w:rsid w:val="00834BB6"/>
    <w:rsid w:val="00834C8B"/>
    <w:rsid w:val="00835116"/>
    <w:rsid w:val="00835427"/>
    <w:rsid w:val="00835B17"/>
    <w:rsid w:val="008362B1"/>
    <w:rsid w:val="0083634A"/>
    <w:rsid w:val="008363AE"/>
    <w:rsid w:val="008367AA"/>
    <w:rsid w:val="00836B7F"/>
    <w:rsid w:val="00836CBC"/>
    <w:rsid w:val="008371B3"/>
    <w:rsid w:val="0083738D"/>
    <w:rsid w:val="008375D1"/>
    <w:rsid w:val="00840A9F"/>
    <w:rsid w:val="00841211"/>
    <w:rsid w:val="00841395"/>
    <w:rsid w:val="0084167B"/>
    <w:rsid w:val="008416F8"/>
    <w:rsid w:val="00842560"/>
    <w:rsid w:val="00842B8F"/>
    <w:rsid w:val="00842D8B"/>
    <w:rsid w:val="00842FAC"/>
    <w:rsid w:val="00843173"/>
    <w:rsid w:val="008432CC"/>
    <w:rsid w:val="008434BE"/>
    <w:rsid w:val="008435B8"/>
    <w:rsid w:val="00843605"/>
    <w:rsid w:val="00843ED4"/>
    <w:rsid w:val="008441A0"/>
    <w:rsid w:val="008441AD"/>
    <w:rsid w:val="00844B0D"/>
    <w:rsid w:val="00844DF7"/>
    <w:rsid w:val="00844F24"/>
    <w:rsid w:val="008450E6"/>
    <w:rsid w:val="008455AC"/>
    <w:rsid w:val="008458DF"/>
    <w:rsid w:val="008459D9"/>
    <w:rsid w:val="00845B30"/>
    <w:rsid w:val="0084600B"/>
    <w:rsid w:val="008474DD"/>
    <w:rsid w:val="00847771"/>
    <w:rsid w:val="008477E2"/>
    <w:rsid w:val="00847B4A"/>
    <w:rsid w:val="00847B8A"/>
    <w:rsid w:val="00847FAF"/>
    <w:rsid w:val="008500AB"/>
    <w:rsid w:val="0085027E"/>
    <w:rsid w:val="008507BB"/>
    <w:rsid w:val="008507DC"/>
    <w:rsid w:val="00850CF2"/>
    <w:rsid w:val="008512BA"/>
    <w:rsid w:val="008512CD"/>
    <w:rsid w:val="00851817"/>
    <w:rsid w:val="00851D4F"/>
    <w:rsid w:val="00852419"/>
    <w:rsid w:val="0085259F"/>
    <w:rsid w:val="008526F6"/>
    <w:rsid w:val="00852A34"/>
    <w:rsid w:val="0085342F"/>
    <w:rsid w:val="00853593"/>
    <w:rsid w:val="0085400D"/>
    <w:rsid w:val="00854032"/>
    <w:rsid w:val="00854258"/>
    <w:rsid w:val="00854A1E"/>
    <w:rsid w:val="00854F54"/>
    <w:rsid w:val="008552D4"/>
    <w:rsid w:val="0085596F"/>
    <w:rsid w:val="00855A2F"/>
    <w:rsid w:val="00855CBE"/>
    <w:rsid w:val="008560A4"/>
    <w:rsid w:val="008561C3"/>
    <w:rsid w:val="00856A5C"/>
    <w:rsid w:val="00856CCC"/>
    <w:rsid w:val="00856E19"/>
    <w:rsid w:val="008575BE"/>
    <w:rsid w:val="0085781C"/>
    <w:rsid w:val="0085784B"/>
    <w:rsid w:val="00857FC9"/>
    <w:rsid w:val="008601EC"/>
    <w:rsid w:val="008603D8"/>
    <w:rsid w:val="00860D02"/>
    <w:rsid w:val="00860D34"/>
    <w:rsid w:val="00861152"/>
    <w:rsid w:val="00861C98"/>
    <w:rsid w:val="00861CEB"/>
    <w:rsid w:val="00861DF5"/>
    <w:rsid w:val="00861FEB"/>
    <w:rsid w:val="00862B29"/>
    <w:rsid w:val="008632B6"/>
    <w:rsid w:val="0086349E"/>
    <w:rsid w:val="0086363C"/>
    <w:rsid w:val="00863658"/>
    <w:rsid w:val="00863850"/>
    <w:rsid w:val="00863A32"/>
    <w:rsid w:val="00863B6D"/>
    <w:rsid w:val="00864473"/>
    <w:rsid w:val="0086451F"/>
    <w:rsid w:val="008646F0"/>
    <w:rsid w:val="00864BE0"/>
    <w:rsid w:val="0086540F"/>
    <w:rsid w:val="00865761"/>
    <w:rsid w:val="008664BD"/>
    <w:rsid w:val="008667E4"/>
    <w:rsid w:val="00866B4F"/>
    <w:rsid w:val="0086738D"/>
    <w:rsid w:val="00867441"/>
    <w:rsid w:val="008674BF"/>
    <w:rsid w:val="00867758"/>
    <w:rsid w:val="00867A52"/>
    <w:rsid w:val="00867D20"/>
    <w:rsid w:val="00867D63"/>
    <w:rsid w:val="00867DC5"/>
    <w:rsid w:val="00870131"/>
    <w:rsid w:val="00870884"/>
    <w:rsid w:val="00871754"/>
    <w:rsid w:val="00871935"/>
    <w:rsid w:val="00871EBE"/>
    <w:rsid w:val="00871F7C"/>
    <w:rsid w:val="0087201A"/>
    <w:rsid w:val="0087250F"/>
    <w:rsid w:val="008732F4"/>
    <w:rsid w:val="0087340C"/>
    <w:rsid w:val="008737A6"/>
    <w:rsid w:val="00873B21"/>
    <w:rsid w:val="00873B58"/>
    <w:rsid w:val="00874E01"/>
    <w:rsid w:val="00874E78"/>
    <w:rsid w:val="00875B39"/>
    <w:rsid w:val="00875C46"/>
    <w:rsid w:val="00876025"/>
    <w:rsid w:val="00876260"/>
    <w:rsid w:val="00876AFD"/>
    <w:rsid w:val="008774DC"/>
    <w:rsid w:val="0087750B"/>
    <w:rsid w:val="008778C1"/>
    <w:rsid w:val="00880376"/>
    <w:rsid w:val="008807DC"/>
    <w:rsid w:val="00881362"/>
    <w:rsid w:val="008815DB"/>
    <w:rsid w:val="00881750"/>
    <w:rsid w:val="00881E26"/>
    <w:rsid w:val="00881FDF"/>
    <w:rsid w:val="008820DE"/>
    <w:rsid w:val="0088257B"/>
    <w:rsid w:val="00882845"/>
    <w:rsid w:val="00882B12"/>
    <w:rsid w:val="00882B62"/>
    <w:rsid w:val="00882EDE"/>
    <w:rsid w:val="00882F72"/>
    <w:rsid w:val="0088324D"/>
    <w:rsid w:val="008832B1"/>
    <w:rsid w:val="0088381E"/>
    <w:rsid w:val="00883855"/>
    <w:rsid w:val="00884193"/>
    <w:rsid w:val="008841E8"/>
    <w:rsid w:val="00884B7B"/>
    <w:rsid w:val="00884D2B"/>
    <w:rsid w:val="0088544F"/>
    <w:rsid w:val="0088574B"/>
    <w:rsid w:val="008858F9"/>
    <w:rsid w:val="00885F3C"/>
    <w:rsid w:val="00885F40"/>
    <w:rsid w:val="00885F5F"/>
    <w:rsid w:val="0088601C"/>
    <w:rsid w:val="00886140"/>
    <w:rsid w:val="0088644C"/>
    <w:rsid w:val="00886D98"/>
    <w:rsid w:val="00887DDA"/>
    <w:rsid w:val="00887F81"/>
    <w:rsid w:val="0089021F"/>
    <w:rsid w:val="00890527"/>
    <w:rsid w:val="00890A87"/>
    <w:rsid w:val="00890C9E"/>
    <w:rsid w:val="00890DFF"/>
    <w:rsid w:val="008918F2"/>
    <w:rsid w:val="00891907"/>
    <w:rsid w:val="00891FE7"/>
    <w:rsid w:val="008920CC"/>
    <w:rsid w:val="008921A8"/>
    <w:rsid w:val="0089221A"/>
    <w:rsid w:val="008927BD"/>
    <w:rsid w:val="008927FF"/>
    <w:rsid w:val="00892897"/>
    <w:rsid w:val="00892C20"/>
    <w:rsid w:val="00892FD1"/>
    <w:rsid w:val="00893042"/>
    <w:rsid w:val="00893757"/>
    <w:rsid w:val="0089401E"/>
    <w:rsid w:val="008940BB"/>
    <w:rsid w:val="0089438B"/>
    <w:rsid w:val="008945BD"/>
    <w:rsid w:val="008946FE"/>
    <w:rsid w:val="00894C8C"/>
    <w:rsid w:val="00894CFF"/>
    <w:rsid w:val="0089504B"/>
    <w:rsid w:val="008961C9"/>
    <w:rsid w:val="008961CE"/>
    <w:rsid w:val="008961D7"/>
    <w:rsid w:val="0089684C"/>
    <w:rsid w:val="00896AC1"/>
    <w:rsid w:val="00896BAC"/>
    <w:rsid w:val="008973F8"/>
    <w:rsid w:val="00897497"/>
    <w:rsid w:val="00897670"/>
    <w:rsid w:val="00897CFD"/>
    <w:rsid w:val="008A098F"/>
    <w:rsid w:val="008A1184"/>
    <w:rsid w:val="008A22E3"/>
    <w:rsid w:val="008A235F"/>
    <w:rsid w:val="008A2687"/>
    <w:rsid w:val="008A2C44"/>
    <w:rsid w:val="008A4469"/>
    <w:rsid w:val="008A450B"/>
    <w:rsid w:val="008A4919"/>
    <w:rsid w:val="008A4AA2"/>
    <w:rsid w:val="008A4ADF"/>
    <w:rsid w:val="008A5340"/>
    <w:rsid w:val="008A55A2"/>
    <w:rsid w:val="008A55EC"/>
    <w:rsid w:val="008A581C"/>
    <w:rsid w:val="008A58C9"/>
    <w:rsid w:val="008A5914"/>
    <w:rsid w:val="008A5CAE"/>
    <w:rsid w:val="008A6106"/>
    <w:rsid w:val="008A61BE"/>
    <w:rsid w:val="008A6443"/>
    <w:rsid w:val="008A64E9"/>
    <w:rsid w:val="008A661C"/>
    <w:rsid w:val="008A6742"/>
    <w:rsid w:val="008A67CC"/>
    <w:rsid w:val="008A68CB"/>
    <w:rsid w:val="008A6BFE"/>
    <w:rsid w:val="008A6DD1"/>
    <w:rsid w:val="008A75E6"/>
    <w:rsid w:val="008A7749"/>
    <w:rsid w:val="008A78C5"/>
    <w:rsid w:val="008A7951"/>
    <w:rsid w:val="008A79E4"/>
    <w:rsid w:val="008A7D59"/>
    <w:rsid w:val="008B0184"/>
    <w:rsid w:val="008B0AD7"/>
    <w:rsid w:val="008B0AFA"/>
    <w:rsid w:val="008B0B8A"/>
    <w:rsid w:val="008B137A"/>
    <w:rsid w:val="008B1A1B"/>
    <w:rsid w:val="008B1A3D"/>
    <w:rsid w:val="008B1CE9"/>
    <w:rsid w:val="008B25D5"/>
    <w:rsid w:val="008B306B"/>
    <w:rsid w:val="008B309D"/>
    <w:rsid w:val="008B33F4"/>
    <w:rsid w:val="008B3617"/>
    <w:rsid w:val="008B3900"/>
    <w:rsid w:val="008B3A97"/>
    <w:rsid w:val="008B3CAC"/>
    <w:rsid w:val="008B4E22"/>
    <w:rsid w:val="008B4F75"/>
    <w:rsid w:val="008B50B4"/>
    <w:rsid w:val="008B50CF"/>
    <w:rsid w:val="008B52A0"/>
    <w:rsid w:val="008B580A"/>
    <w:rsid w:val="008B5878"/>
    <w:rsid w:val="008B5CF9"/>
    <w:rsid w:val="008B62CA"/>
    <w:rsid w:val="008B6337"/>
    <w:rsid w:val="008B6354"/>
    <w:rsid w:val="008B6D1D"/>
    <w:rsid w:val="008B6D77"/>
    <w:rsid w:val="008B6D8A"/>
    <w:rsid w:val="008B7474"/>
    <w:rsid w:val="008B74C0"/>
    <w:rsid w:val="008B773C"/>
    <w:rsid w:val="008B7DD6"/>
    <w:rsid w:val="008B7FFC"/>
    <w:rsid w:val="008C045D"/>
    <w:rsid w:val="008C07F1"/>
    <w:rsid w:val="008C0A65"/>
    <w:rsid w:val="008C16A2"/>
    <w:rsid w:val="008C1742"/>
    <w:rsid w:val="008C262A"/>
    <w:rsid w:val="008C274A"/>
    <w:rsid w:val="008C2890"/>
    <w:rsid w:val="008C35AC"/>
    <w:rsid w:val="008C3730"/>
    <w:rsid w:val="008C3A2A"/>
    <w:rsid w:val="008C3B93"/>
    <w:rsid w:val="008C3D00"/>
    <w:rsid w:val="008C3D02"/>
    <w:rsid w:val="008C3F95"/>
    <w:rsid w:val="008C43E8"/>
    <w:rsid w:val="008C45BE"/>
    <w:rsid w:val="008C49CE"/>
    <w:rsid w:val="008C4E1C"/>
    <w:rsid w:val="008C55E5"/>
    <w:rsid w:val="008C5950"/>
    <w:rsid w:val="008C645E"/>
    <w:rsid w:val="008C7790"/>
    <w:rsid w:val="008C7CE9"/>
    <w:rsid w:val="008D0159"/>
    <w:rsid w:val="008D02FB"/>
    <w:rsid w:val="008D06F0"/>
    <w:rsid w:val="008D0792"/>
    <w:rsid w:val="008D0853"/>
    <w:rsid w:val="008D0B51"/>
    <w:rsid w:val="008D1169"/>
    <w:rsid w:val="008D1191"/>
    <w:rsid w:val="008D1F76"/>
    <w:rsid w:val="008D236E"/>
    <w:rsid w:val="008D23CB"/>
    <w:rsid w:val="008D23F9"/>
    <w:rsid w:val="008D2459"/>
    <w:rsid w:val="008D2462"/>
    <w:rsid w:val="008D2630"/>
    <w:rsid w:val="008D2969"/>
    <w:rsid w:val="008D337D"/>
    <w:rsid w:val="008D33F6"/>
    <w:rsid w:val="008D4061"/>
    <w:rsid w:val="008D4255"/>
    <w:rsid w:val="008D4607"/>
    <w:rsid w:val="008D4618"/>
    <w:rsid w:val="008D4661"/>
    <w:rsid w:val="008D4689"/>
    <w:rsid w:val="008D4937"/>
    <w:rsid w:val="008D4A25"/>
    <w:rsid w:val="008D4B79"/>
    <w:rsid w:val="008D4E2C"/>
    <w:rsid w:val="008D5037"/>
    <w:rsid w:val="008D5595"/>
    <w:rsid w:val="008D5A84"/>
    <w:rsid w:val="008D5CEE"/>
    <w:rsid w:val="008D60D5"/>
    <w:rsid w:val="008D78F9"/>
    <w:rsid w:val="008D791B"/>
    <w:rsid w:val="008E01D4"/>
    <w:rsid w:val="008E041A"/>
    <w:rsid w:val="008E0559"/>
    <w:rsid w:val="008E0756"/>
    <w:rsid w:val="008E096E"/>
    <w:rsid w:val="008E0A52"/>
    <w:rsid w:val="008E0A5E"/>
    <w:rsid w:val="008E0EB8"/>
    <w:rsid w:val="008E0FCD"/>
    <w:rsid w:val="008E19B7"/>
    <w:rsid w:val="008E2465"/>
    <w:rsid w:val="008E263A"/>
    <w:rsid w:val="008E2802"/>
    <w:rsid w:val="008E29EA"/>
    <w:rsid w:val="008E2BF9"/>
    <w:rsid w:val="008E2F34"/>
    <w:rsid w:val="008E37AF"/>
    <w:rsid w:val="008E3ABC"/>
    <w:rsid w:val="008E3C2A"/>
    <w:rsid w:val="008E3CE9"/>
    <w:rsid w:val="008E3E2E"/>
    <w:rsid w:val="008E454F"/>
    <w:rsid w:val="008E49C0"/>
    <w:rsid w:val="008E4ABD"/>
    <w:rsid w:val="008E5438"/>
    <w:rsid w:val="008E62DF"/>
    <w:rsid w:val="008E6EAB"/>
    <w:rsid w:val="008E7111"/>
    <w:rsid w:val="008E749A"/>
    <w:rsid w:val="008E79BF"/>
    <w:rsid w:val="008F00FA"/>
    <w:rsid w:val="008F03C2"/>
    <w:rsid w:val="008F082B"/>
    <w:rsid w:val="008F13B9"/>
    <w:rsid w:val="008F14DE"/>
    <w:rsid w:val="008F1782"/>
    <w:rsid w:val="008F248F"/>
    <w:rsid w:val="008F2634"/>
    <w:rsid w:val="008F2D59"/>
    <w:rsid w:val="008F2DF9"/>
    <w:rsid w:val="008F2E5B"/>
    <w:rsid w:val="008F3263"/>
    <w:rsid w:val="008F3536"/>
    <w:rsid w:val="008F3D65"/>
    <w:rsid w:val="008F4367"/>
    <w:rsid w:val="008F4AE6"/>
    <w:rsid w:val="008F4B90"/>
    <w:rsid w:val="008F4EA1"/>
    <w:rsid w:val="008F52DF"/>
    <w:rsid w:val="008F59DD"/>
    <w:rsid w:val="008F62DD"/>
    <w:rsid w:val="008F6494"/>
    <w:rsid w:val="008F64EF"/>
    <w:rsid w:val="008F6CF4"/>
    <w:rsid w:val="008F710B"/>
    <w:rsid w:val="008F7113"/>
    <w:rsid w:val="008F759B"/>
    <w:rsid w:val="008F7678"/>
    <w:rsid w:val="008F78D5"/>
    <w:rsid w:val="008F7AF1"/>
    <w:rsid w:val="00900326"/>
    <w:rsid w:val="00900578"/>
    <w:rsid w:val="00900614"/>
    <w:rsid w:val="00900A29"/>
    <w:rsid w:val="00900B41"/>
    <w:rsid w:val="00901464"/>
    <w:rsid w:val="00901536"/>
    <w:rsid w:val="00901F57"/>
    <w:rsid w:val="00902BEA"/>
    <w:rsid w:val="00902EC2"/>
    <w:rsid w:val="00903364"/>
    <w:rsid w:val="0090350A"/>
    <w:rsid w:val="009036F5"/>
    <w:rsid w:val="00903F1A"/>
    <w:rsid w:val="00904384"/>
    <w:rsid w:val="00904665"/>
    <w:rsid w:val="00904696"/>
    <w:rsid w:val="009046E5"/>
    <w:rsid w:val="00904739"/>
    <w:rsid w:val="00904A28"/>
    <w:rsid w:val="00904BF9"/>
    <w:rsid w:val="00904D02"/>
    <w:rsid w:val="009053B4"/>
    <w:rsid w:val="00905DD8"/>
    <w:rsid w:val="00905F39"/>
    <w:rsid w:val="00906759"/>
    <w:rsid w:val="00906C57"/>
    <w:rsid w:val="00906E21"/>
    <w:rsid w:val="00906E5E"/>
    <w:rsid w:val="0090701B"/>
    <w:rsid w:val="0090752D"/>
    <w:rsid w:val="0090789B"/>
    <w:rsid w:val="00907EA5"/>
    <w:rsid w:val="009117C5"/>
    <w:rsid w:val="0091185E"/>
    <w:rsid w:val="00911BA4"/>
    <w:rsid w:val="00912223"/>
    <w:rsid w:val="0091222A"/>
    <w:rsid w:val="00912711"/>
    <w:rsid w:val="009127CD"/>
    <w:rsid w:val="00912835"/>
    <w:rsid w:val="00912926"/>
    <w:rsid w:val="00912AC6"/>
    <w:rsid w:val="009135DA"/>
    <w:rsid w:val="0091382C"/>
    <w:rsid w:val="00913870"/>
    <w:rsid w:val="00913F9C"/>
    <w:rsid w:val="009142C6"/>
    <w:rsid w:val="00914FE3"/>
    <w:rsid w:val="00915071"/>
    <w:rsid w:val="00915207"/>
    <w:rsid w:val="009154C1"/>
    <w:rsid w:val="00915734"/>
    <w:rsid w:val="00915E5A"/>
    <w:rsid w:val="00916332"/>
    <w:rsid w:val="0091697A"/>
    <w:rsid w:val="00916EDE"/>
    <w:rsid w:val="009170C7"/>
    <w:rsid w:val="009177C7"/>
    <w:rsid w:val="00917B81"/>
    <w:rsid w:val="00917F48"/>
    <w:rsid w:val="00917F97"/>
    <w:rsid w:val="009205FC"/>
    <w:rsid w:val="00920924"/>
    <w:rsid w:val="0092095D"/>
    <w:rsid w:val="00921DDA"/>
    <w:rsid w:val="009220A6"/>
    <w:rsid w:val="00922898"/>
    <w:rsid w:val="009228D9"/>
    <w:rsid w:val="00923039"/>
    <w:rsid w:val="00923210"/>
    <w:rsid w:val="00923AC2"/>
    <w:rsid w:val="00923BBC"/>
    <w:rsid w:val="009241C3"/>
    <w:rsid w:val="009245D1"/>
    <w:rsid w:val="00924A6F"/>
    <w:rsid w:val="00924CA0"/>
    <w:rsid w:val="00925378"/>
    <w:rsid w:val="00925603"/>
    <w:rsid w:val="009257E3"/>
    <w:rsid w:val="00925A4E"/>
    <w:rsid w:val="00925A53"/>
    <w:rsid w:val="00925BAF"/>
    <w:rsid w:val="00925C87"/>
    <w:rsid w:val="00925E17"/>
    <w:rsid w:val="00926E5B"/>
    <w:rsid w:val="009272DF"/>
    <w:rsid w:val="00927741"/>
    <w:rsid w:val="00927A25"/>
    <w:rsid w:val="00927A40"/>
    <w:rsid w:val="009301F6"/>
    <w:rsid w:val="009305A6"/>
    <w:rsid w:val="009305EE"/>
    <w:rsid w:val="009306C9"/>
    <w:rsid w:val="009307B3"/>
    <w:rsid w:val="009309C6"/>
    <w:rsid w:val="00930D9D"/>
    <w:rsid w:val="00930E5E"/>
    <w:rsid w:val="00931112"/>
    <w:rsid w:val="00931202"/>
    <w:rsid w:val="00931271"/>
    <w:rsid w:val="009324E1"/>
    <w:rsid w:val="00932D2B"/>
    <w:rsid w:val="009331AD"/>
    <w:rsid w:val="009331E1"/>
    <w:rsid w:val="009337F5"/>
    <w:rsid w:val="00933DD1"/>
    <w:rsid w:val="00933FA8"/>
    <w:rsid w:val="00935313"/>
    <w:rsid w:val="0093589C"/>
    <w:rsid w:val="00935995"/>
    <w:rsid w:val="00935C25"/>
    <w:rsid w:val="00935E0E"/>
    <w:rsid w:val="0093624B"/>
    <w:rsid w:val="00936DB7"/>
    <w:rsid w:val="0093739B"/>
    <w:rsid w:val="009373ED"/>
    <w:rsid w:val="00937F59"/>
    <w:rsid w:val="00940062"/>
    <w:rsid w:val="00940154"/>
    <w:rsid w:val="00940493"/>
    <w:rsid w:val="00940AE6"/>
    <w:rsid w:val="00940BF0"/>
    <w:rsid w:val="00941120"/>
    <w:rsid w:val="00941D55"/>
    <w:rsid w:val="00942083"/>
    <w:rsid w:val="00942657"/>
    <w:rsid w:val="00942AC8"/>
    <w:rsid w:val="00942C21"/>
    <w:rsid w:val="00942D0C"/>
    <w:rsid w:val="00943182"/>
    <w:rsid w:val="00943247"/>
    <w:rsid w:val="009432D9"/>
    <w:rsid w:val="0094336B"/>
    <w:rsid w:val="009433E0"/>
    <w:rsid w:val="009436DB"/>
    <w:rsid w:val="00943C8F"/>
    <w:rsid w:val="009440D4"/>
    <w:rsid w:val="0094420B"/>
    <w:rsid w:val="00944B65"/>
    <w:rsid w:val="0094578B"/>
    <w:rsid w:val="00945C9F"/>
    <w:rsid w:val="00945E08"/>
    <w:rsid w:val="00946706"/>
    <w:rsid w:val="00946F9B"/>
    <w:rsid w:val="009473E2"/>
    <w:rsid w:val="009473EC"/>
    <w:rsid w:val="00947A88"/>
    <w:rsid w:val="00950153"/>
    <w:rsid w:val="00950220"/>
    <w:rsid w:val="009504EF"/>
    <w:rsid w:val="009505D0"/>
    <w:rsid w:val="0095090F"/>
    <w:rsid w:val="00950CD1"/>
    <w:rsid w:val="00951298"/>
    <w:rsid w:val="00951453"/>
    <w:rsid w:val="00952A77"/>
    <w:rsid w:val="00952C78"/>
    <w:rsid w:val="009531BA"/>
    <w:rsid w:val="0095363F"/>
    <w:rsid w:val="009538E8"/>
    <w:rsid w:val="00953F45"/>
    <w:rsid w:val="00953FE9"/>
    <w:rsid w:val="009545E2"/>
    <w:rsid w:val="00954848"/>
    <w:rsid w:val="009552F3"/>
    <w:rsid w:val="009555E9"/>
    <w:rsid w:val="00955E47"/>
    <w:rsid w:val="00956A7A"/>
    <w:rsid w:val="00956C10"/>
    <w:rsid w:val="00956E0E"/>
    <w:rsid w:val="00957301"/>
    <w:rsid w:val="009575F3"/>
    <w:rsid w:val="00957D04"/>
    <w:rsid w:val="00960261"/>
    <w:rsid w:val="00960C5F"/>
    <w:rsid w:val="00960CBE"/>
    <w:rsid w:val="009614C6"/>
    <w:rsid w:val="009614CE"/>
    <w:rsid w:val="00961886"/>
    <w:rsid w:val="009618DF"/>
    <w:rsid w:val="00961D41"/>
    <w:rsid w:val="00961E34"/>
    <w:rsid w:val="00961E38"/>
    <w:rsid w:val="00962673"/>
    <w:rsid w:val="00962730"/>
    <w:rsid w:val="009633C1"/>
    <w:rsid w:val="009634D8"/>
    <w:rsid w:val="00963719"/>
    <w:rsid w:val="00964017"/>
    <w:rsid w:val="009642F3"/>
    <w:rsid w:val="009643AC"/>
    <w:rsid w:val="0096454F"/>
    <w:rsid w:val="00964738"/>
    <w:rsid w:val="009648C0"/>
    <w:rsid w:val="00965A38"/>
    <w:rsid w:val="00966DBC"/>
    <w:rsid w:val="00966DCF"/>
    <w:rsid w:val="00966DD8"/>
    <w:rsid w:val="00967652"/>
    <w:rsid w:val="00967C1D"/>
    <w:rsid w:val="00967D04"/>
    <w:rsid w:val="00967F33"/>
    <w:rsid w:val="00970581"/>
    <w:rsid w:val="009709C4"/>
    <w:rsid w:val="00970BCC"/>
    <w:rsid w:val="00971654"/>
    <w:rsid w:val="00971740"/>
    <w:rsid w:val="00971763"/>
    <w:rsid w:val="0097181C"/>
    <w:rsid w:val="0097245B"/>
    <w:rsid w:val="00972679"/>
    <w:rsid w:val="00972691"/>
    <w:rsid w:val="00972F69"/>
    <w:rsid w:val="009733D4"/>
    <w:rsid w:val="0097423B"/>
    <w:rsid w:val="00974303"/>
    <w:rsid w:val="0097440C"/>
    <w:rsid w:val="0097462A"/>
    <w:rsid w:val="00974A9A"/>
    <w:rsid w:val="00974DA9"/>
    <w:rsid w:val="009755CA"/>
    <w:rsid w:val="0097573B"/>
    <w:rsid w:val="00975A51"/>
    <w:rsid w:val="00975CA2"/>
    <w:rsid w:val="00975FAD"/>
    <w:rsid w:val="009761CA"/>
    <w:rsid w:val="00976694"/>
    <w:rsid w:val="009766B1"/>
    <w:rsid w:val="00976BED"/>
    <w:rsid w:val="00977048"/>
    <w:rsid w:val="00977347"/>
    <w:rsid w:val="00980064"/>
    <w:rsid w:val="009800CA"/>
    <w:rsid w:val="00980114"/>
    <w:rsid w:val="009802AA"/>
    <w:rsid w:val="009805F2"/>
    <w:rsid w:val="009806AE"/>
    <w:rsid w:val="00980ADF"/>
    <w:rsid w:val="00980F3D"/>
    <w:rsid w:val="009811BA"/>
    <w:rsid w:val="009813C1"/>
    <w:rsid w:val="00981910"/>
    <w:rsid w:val="00981FE7"/>
    <w:rsid w:val="00982304"/>
    <w:rsid w:val="00982DDB"/>
    <w:rsid w:val="0098323C"/>
    <w:rsid w:val="0098385C"/>
    <w:rsid w:val="00983D4A"/>
    <w:rsid w:val="00983DDF"/>
    <w:rsid w:val="00983E1A"/>
    <w:rsid w:val="0098429F"/>
    <w:rsid w:val="00984F1F"/>
    <w:rsid w:val="00985162"/>
    <w:rsid w:val="00985E21"/>
    <w:rsid w:val="00985EFB"/>
    <w:rsid w:val="009865DF"/>
    <w:rsid w:val="009867EE"/>
    <w:rsid w:val="00986BF1"/>
    <w:rsid w:val="00986C78"/>
    <w:rsid w:val="00986F6F"/>
    <w:rsid w:val="009870F2"/>
    <w:rsid w:val="0098768F"/>
    <w:rsid w:val="009877AC"/>
    <w:rsid w:val="00987B2C"/>
    <w:rsid w:val="00987DE7"/>
    <w:rsid w:val="0099015A"/>
    <w:rsid w:val="00990B3E"/>
    <w:rsid w:val="00990CE2"/>
    <w:rsid w:val="00990CFC"/>
    <w:rsid w:val="00991066"/>
    <w:rsid w:val="00991462"/>
    <w:rsid w:val="009914B6"/>
    <w:rsid w:val="00991777"/>
    <w:rsid w:val="009917DB"/>
    <w:rsid w:val="009918C0"/>
    <w:rsid w:val="00991AC8"/>
    <w:rsid w:val="00991F51"/>
    <w:rsid w:val="009921F2"/>
    <w:rsid w:val="00992BA8"/>
    <w:rsid w:val="00992D88"/>
    <w:rsid w:val="00993015"/>
    <w:rsid w:val="00993076"/>
    <w:rsid w:val="009931A7"/>
    <w:rsid w:val="009932AE"/>
    <w:rsid w:val="00993474"/>
    <w:rsid w:val="00993B15"/>
    <w:rsid w:val="00993D98"/>
    <w:rsid w:val="009941A4"/>
    <w:rsid w:val="009943BF"/>
    <w:rsid w:val="00994454"/>
    <w:rsid w:val="00994606"/>
    <w:rsid w:val="0099601E"/>
    <w:rsid w:val="009961D1"/>
    <w:rsid w:val="00997005"/>
    <w:rsid w:val="00997728"/>
    <w:rsid w:val="0099773D"/>
    <w:rsid w:val="00997756"/>
    <w:rsid w:val="00997C16"/>
    <w:rsid w:val="009A0241"/>
    <w:rsid w:val="009A02B7"/>
    <w:rsid w:val="009A03C6"/>
    <w:rsid w:val="009A03E0"/>
    <w:rsid w:val="009A0576"/>
    <w:rsid w:val="009A08F9"/>
    <w:rsid w:val="009A0A35"/>
    <w:rsid w:val="009A0DB9"/>
    <w:rsid w:val="009A0ED7"/>
    <w:rsid w:val="009A0F51"/>
    <w:rsid w:val="009A1112"/>
    <w:rsid w:val="009A172D"/>
    <w:rsid w:val="009A1ED1"/>
    <w:rsid w:val="009A1FF8"/>
    <w:rsid w:val="009A2204"/>
    <w:rsid w:val="009A26A6"/>
    <w:rsid w:val="009A2862"/>
    <w:rsid w:val="009A286C"/>
    <w:rsid w:val="009A2FE0"/>
    <w:rsid w:val="009A2FFE"/>
    <w:rsid w:val="009A3025"/>
    <w:rsid w:val="009A32EE"/>
    <w:rsid w:val="009A333F"/>
    <w:rsid w:val="009A379C"/>
    <w:rsid w:val="009A3988"/>
    <w:rsid w:val="009A4261"/>
    <w:rsid w:val="009A44A1"/>
    <w:rsid w:val="009A47F3"/>
    <w:rsid w:val="009A48E8"/>
    <w:rsid w:val="009A4B81"/>
    <w:rsid w:val="009A4C05"/>
    <w:rsid w:val="009A5417"/>
    <w:rsid w:val="009A541E"/>
    <w:rsid w:val="009A5ACF"/>
    <w:rsid w:val="009A5B75"/>
    <w:rsid w:val="009A60D2"/>
    <w:rsid w:val="009A629C"/>
    <w:rsid w:val="009A6404"/>
    <w:rsid w:val="009A6A3F"/>
    <w:rsid w:val="009A6C17"/>
    <w:rsid w:val="009A71BC"/>
    <w:rsid w:val="009A758A"/>
    <w:rsid w:val="009A776A"/>
    <w:rsid w:val="009A7B2D"/>
    <w:rsid w:val="009A7EA9"/>
    <w:rsid w:val="009B01C5"/>
    <w:rsid w:val="009B05A3"/>
    <w:rsid w:val="009B09A5"/>
    <w:rsid w:val="009B11A6"/>
    <w:rsid w:val="009B1D30"/>
    <w:rsid w:val="009B20F2"/>
    <w:rsid w:val="009B2130"/>
    <w:rsid w:val="009B25C4"/>
    <w:rsid w:val="009B3765"/>
    <w:rsid w:val="009B38A3"/>
    <w:rsid w:val="009B3B52"/>
    <w:rsid w:val="009B40F8"/>
    <w:rsid w:val="009B43A5"/>
    <w:rsid w:val="009B4705"/>
    <w:rsid w:val="009B4BB7"/>
    <w:rsid w:val="009B4EC8"/>
    <w:rsid w:val="009B51A4"/>
    <w:rsid w:val="009B52B7"/>
    <w:rsid w:val="009B5A99"/>
    <w:rsid w:val="009B5D8B"/>
    <w:rsid w:val="009B6000"/>
    <w:rsid w:val="009B60E9"/>
    <w:rsid w:val="009B677A"/>
    <w:rsid w:val="009B77C3"/>
    <w:rsid w:val="009C019D"/>
    <w:rsid w:val="009C032A"/>
    <w:rsid w:val="009C0665"/>
    <w:rsid w:val="009C0809"/>
    <w:rsid w:val="009C0848"/>
    <w:rsid w:val="009C0BB4"/>
    <w:rsid w:val="009C118E"/>
    <w:rsid w:val="009C1264"/>
    <w:rsid w:val="009C237E"/>
    <w:rsid w:val="009C25BB"/>
    <w:rsid w:val="009C2777"/>
    <w:rsid w:val="009C2B41"/>
    <w:rsid w:val="009C2DD7"/>
    <w:rsid w:val="009C2E87"/>
    <w:rsid w:val="009C328C"/>
    <w:rsid w:val="009C3818"/>
    <w:rsid w:val="009C3905"/>
    <w:rsid w:val="009C3A1D"/>
    <w:rsid w:val="009C40C7"/>
    <w:rsid w:val="009C4293"/>
    <w:rsid w:val="009C432D"/>
    <w:rsid w:val="009C4383"/>
    <w:rsid w:val="009C4B56"/>
    <w:rsid w:val="009C52EF"/>
    <w:rsid w:val="009C5913"/>
    <w:rsid w:val="009C63A5"/>
    <w:rsid w:val="009C66F4"/>
    <w:rsid w:val="009C68A2"/>
    <w:rsid w:val="009C7E5A"/>
    <w:rsid w:val="009D001C"/>
    <w:rsid w:val="009D006B"/>
    <w:rsid w:val="009D021C"/>
    <w:rsid w:val="009D0730"/>
    <w:rsid w:val="009D0984"/>
    <w:rsid w:val="009D0FCB"/>
    <w:rsid w:val="009D10FF"/>
    <w:rsid w:val="009D122D"/>
    <w:rsid w:val="009D13FB"/>
    <w:rsid w:val="009D160C"/>
    <w:rsid w:val="009D1869"/>
    <w:rsid w:val="009D20FF"/>
    <w:rsid w:val="009D22F5"/>
    <w:rsid w:val="009D2736"/>
    <w:rsid w:val="009D28FC"/>
    <w:rsid w:val="009D2CD8"/>
    <w:rsid w:val="009D303D"/>
    <w:rsid w:val="009D309D"/>
    <w:rsid w:val="009D34AA"/>
    <w:rsid w:val="009D34B0"/>
    <w:rsid w:val="009D376C"/>
    <w:rsid w:val="009D37C0"/>
    <w:rsid w:val="009D3EE1"/>
    <w:rsid w:val="009D4F42"/>
    <w:rsid w:val="009D5501"/>
    <w:rsid w:val="009D6099"/>
    <w:rsid w:val="009D6111"/>
    <w:rsid w:val="009D63AE"/>
    <w:rsid w:val="009D6C3C"/>
    <w:rsid w:val="009D7017"/>
    <w:rsid w:val="009D73B5"/>
    <w:rsid w:val="009D742B"/>
    <w:rsid w:val="009D7536"/>
    <w:rsid w:val="009D7622"/>
    <w:rsid w:val="009D78BF"/>
    <w:rsid w:val="009D78FD"/>
    <w:rsid w:val="009D7CCE"/>
    <w:rsid w:val="009D7DA8"/>
    <w:rsid w:val="009E029E"/>
    <w:rsid w:val="009E0314"/>
    <w:rsid w:val="009E04FD"/>
    <w:rsid w:val="009E052A"/>
    <w:rsid w:val="009E0582"/>
    <w:rsid w:val="009E0E4E"/>
    <w:rsid w:val="009E0FC4"/>
    <w:rsid w:val="009E11C0"/>
    <w:rsid w:val="009E12C4"/>
    <w:rsid w:val="009E1649"/>
    <w:rsid w:val="009E2354"/>
    <w:rsid w:val="009E2823"/>
    <w:rsid w:val="009E3232"/>
    <w:rsid w:val="009E3287"/>
    <w:rsid w:val="009E32B2"/>
    <w:rsid w:val="009E32B8"/>
    <w:rsid w:val="009E3716"/>
    <w:rsid w:val="009E382A"/>
    <w:rsid w:val="009E38C8"/>
    <w:rsid w:val="009E461B"/>
    <w:rsid w:val="009E4844"/>
    <w:rsid w:val="009E4969"/>
    <w:rsid w:val="009E4B0E"/>
    <w:rsid w:val="009E4FE3"/>
    <w:rsid w:val="009E52B3"/>
    <w:rsid w:val="009E546B"/>
    <w:rsid w:val="009E560E"/>
    <w:rsid w:val="009E57FC"/>
    <w:rsid w:val="009E5C59"/>
    <w:rsid w:val="009E616A"/>
    <w:rsid w:val="009E6252"/>
    <w:rsid w:val="009E65A9"/>
    <w:rsid w:val="009E69F5"/>
    <w:rsid w:val="009E6D47"/>
    <w:rsid w:val="009E70E5"/>
    <w:rsid w:val="009E7478"/>
    <w:rsid w:val="009E76FA"/>
    <w:rsid w:val="009E77CE"/>
    <w:rsid w:val="009F0963"/>
    <w:rsid w:val="009F139E"/>
    <w:rsid w:val="009F13A6"/>
    <w:rsid w:val="009F17A0"/>
    <w:rsid w:val="009F19E2"/>
    <w:rsid w:val="009F1AB5"/>
    <w:rsid w:val="009F23D4"/>
    <w:rsid w:val="009F2814"/>
    <w:rsid w:val="009F2BA2"/>
    <w:rsid w:val="009F2DF0"/>
    <w:rsid w:val="009F3226"/>
    <w:rsid w:val="009F34BB"/>
    <w:rsid w:val="009F3566"/>
    <w:rsid w:val="009F3C8C"/>
    <w:rsid w:val="009F41D3"/>
    <w:rsid w:val="009F449E"/>
    <w:rsid w:val="009F47D1"/>
    <w:rsid w:val="009F4A78"/>
    <w:rsid w:val="009F5C65"/>
    <w:rsid w:val="009F64AE"/>
    <w:rsid w:val="009F65DF"/>
    <w:rsid w:val="009F6A5B"/>
    <w:rsid w:val="009F6F5E"/>
    <w:rsid w:val="009F74B5"/>
    <w:rsid w:val="009F7AB5"/>
    <w:rsid w:val="009F7B04"/>
    <w:rsid w:val="009F7DE4"/>
    <w:rsid w:val="00A00274"/>
    <w:rsid w:val="00A0072C"/>
    <w:rsid w:val="00A00C99"/>
    <w:rsid w:val="00A01A0B"/>
    <w:rsid w:val="00A025F0"/>
    <w:rsid w:val="00A02F71"/>
    <w:rsid w:val="00A033D0"/>
    <w:rsid w:val="00A03C94"/>
    <w:rsid w:val="00A03DAA"/>
    <w:rsid w:val="00A04289"/>
    <w:rsid w:val="00A04C39"/>
    <w:rsid w:val="00A0537B"/>
    <w:rsid w:val="00A05711"/>
    <w:rsid w:val="00A05B0C"/>
    <w:rsid w:val="00A05F6C"/>
    <w:rsid w:val="00A05F8D"/>
    <w:rsid w:val="00A060CF"/>
    <w:rsid w:val="00A06C49"/>
    <w:rsid w:val="00A06F96"/>
    <w:rsid w:val="00A07402"/>
    <w:rsid w:val="00A07598"/>
    <w:rsid w:val="00A075AC"/>
    <w:rsid w:val="00A077FC"/>
    <w:rsid w:val="00A07867"/>
    <w:rsid w:val="00A07A40"/>
    <w:rsid w:val="00A07B30"/>
    <w:rsid w:val="00A105B9"/>
    <w:rsid w:val="00A108C1"/>
    <w:rsid w:val="00A11087"/>
    <w:rsid w:val="00A11AA0"/>
    <w:rsid w:val="00A11B8F"/>
    <w:rsid w:val="00A11F6E"/>
    <w:rsid w:val="00A13747"/>
    <w:rsid w:val="00A13821"/>
    <w:rsid w:val="00A13920"/>
    <w:rsid w:val="00A13A8C"/>
    <w:rsid w:val="00A147A9"/>
    <w:rsid w:val="00A14B1C"/>
    <w:rsid w:val="00A14B93"/>
    <w:rsid w:val="00A164C9"/>
    <w:rsid w:val="00A16A95"/>
    <w:rsid w:val="00A16C41"/>
    <w:rsid w:val="00A1719B"/>
    <w:rsid w:val="00A176A4"/>
    <w:rsid w:val="00A17949"/>
    <w:rsid w:val="00A1798C"/>
    <w:rsid w:val="00A20038"/>
    <w:rsid w:val="00A2068D"/>
    <w:rsid w:val="00A20C85"/>
    <w:rsid w:val="00A20CE6"/>
    <w:rsid w:val="00A20E98"/>
    <w:rsid w:val="00A20F2E"/>
    <w:rsid w:val="00A211C0"/>
    <w:rsid w:val="00A212B0"/>
    <w:rsid w:val="00A21A86"/>
    <w:rsid w:val="00A21EA8"/>
    <w:rsid w:val="00A221AE"/>
    <w:rsid w:val="00A226FC"/>
    <w:rsid w:val="00A22B75"/>
    <w:rsid w:val="00A22D12"/>
    <w:rsid w:val="00A232D3"/>
    <w:rsid w:val="00A233F0"/>
    <w:rsid w:val="00A234C5"/>
    <w:rsid w:val="00A23A69"/>
    <w:rsid w:val="00A240DE"/>
    <w:rsid w:val="00A244BE"/>
    <w:rsid w:val="00A2451F"/>
    <w:rsid w:val="00A24545"/>
    <w:rsid w:val="00A24815"/>
    <w:rsid w:val="00A249E0"/>
    <w:rsid w:val="00A250B2"/>
    <w:rsid w:val="00A2526D"/>
    <w:rsid w:val="00A255DC"/>
    <w:rsid w:val="00A259EE"/>
    <w:rsid w:val="00A25A41"/>
    <w:rsid w:val="00A25B98"/>
    <w:rsid w:val="00A25EF6"/>
    <w:rsid w:val="00A2611A"/>
    <w:rsid w:val="00A26182"/>
    <w:rsid w:val="00A2637D"/>
    <w:rsid w:val="00A26807"/>
    <w:rsid w:val="00A26F8E"/>
    <w:rsid w:val="00A2704E"/>
    <w:rsid w:val="00A27433"/>
    <w:rsid w:val="00A276D2"/>
    <w:rsid w:val="00A27B8D"/>
    <w:rsid w:val="00A27E05"/>
    <w:rsid w:val="00A301D3"/>
    <w:rsid w:val="00A30C91"/>
    <w:rsid w:val="00A3108D"/>
    <w:rsid w:val="00A31CCC"/>
    <w:rsid w:val="00A31E67"/>
    <w:rsid w:val="00A31FDF"/>
    <w:rsid w:val="00A3228B"/>
    <w:rsid w:val="00A328B7"/>
    <w:rsid w:val="00A32938"/>
    <w:rsid w:val="00A32BBE"/>
    <w:rsid w:val="00A33296"/>
    <w:rsid w:val="00A33311"/>
    <w:rsid w:val="00A33431"/>
    <w:rsid w:val="00A33E12"/>
    <w:rsid w:val="00A34142"/>
    <w:rsid w:val="00A34DF2"/>
    <w:rsid w:val="00A3515F"/>
    <w:rsid w:val="00A354BC"/>
    <w:rsid w:val="00A35AD6"/>
    <w:rsid w:val="00A35D4B"/>
    <w:rsid w:val="00A36AD8"/>
    <w:rsid w:val="00A36B35"/>
    <w:rsid w:val="00A36B3F"/>
    <w:rsid w:val="00A36E24"/>
    <w:rsid w:val="00A370E5"/>
    <w:rsid w:val="00A37230"/>
    <w:rsid w:val="00A37255"/>
    <w:rsid w:val="00A3740F"/>
    <w:rsid w:val="00A37735"/>
    <w:rsid w:val="00A379B1"/>
    <w:rsid w:val="00A37AEE"/>
    <w:rsid w:val="00A409D3"/>
    <w:rsid w:val="00A40A9F"/>
    <w:rsid w:val="00A40DD8"/>
    <w:rsid w:val="00A41020"/>
    <w:rsid w:val="00A4107C"/>
    <w:rsid w:val="00A41AE2"/>
    <w:rsid w:val="00A426A0"/>
    <w:rsid w:val="00A4296B"/>
    <w:rsid w:val="00A42F26"/>
    <w:rsid w:val="00A43217"/>
    <w:rsid w:val="00A43A91"/>
    <w:rsid w:val="00A43B56"/>
    <w:rsid w:val="00A43C1A"/>
    <w:rsid w:val="00A43D86"/>
    <w:rsid w:val="00A43FC1"/>
    <w:rsid w:val="00A445B7"/>
    <w:rsid w:val="00A446E3"/>
    <w:rsid w:val="00A450E1"/>
    <w:rsid w:val="00A4549B"/>
    <w:rsid w:val="00A45B8A"/>
    <w:rsid w:val="00A45CC9"/>
    <w:rsid w:val="00A45CE6"/>
    <w:rsid w:val="00A46333"/>
    <w:rsid w:val="00A46466"/>
    <w:rsid w:val="00A467E9"/>
    <w:rsid w:val="00A46E97"/>
    <w:rsid w:val="00A46F2A"/>
    <w:rsid w:val="00A47265"/>
    <w:rsid w:val="00A47561"/>
    <w:rsid w:val="00A47669"/>
    <w:rsid w:val="00A5054D"/>
    <w:rsid w:val="00A50B3D"/>
    <w:rsid w:val="00A511DC"/>
    <w:rsid w:val="00A521F1"/>
    <w:rsid w:val="00A52EF7"/>
    <w:rsid w:val="00A53039"/>
    <w:rsid w:val="00A530E3"/>
    <w:rsid w:val="00A53922"/>
    <w:rsid w:val="00A53FE9"/>
    <w:rsid w:val="00A540AA"/>
    <w:rsid w:val="00A542DE"/>
    <w:rsid w:val="00A54B4A"/>
    <w:rsid w:val="00A54F9C"/>
    <w:rsid w:val="00A54FE0"/>
    <w:rsid w:val="00A5507F"/>
    <w:rsid w:val="00A5513B"/>
    <w:rsid w:val="00A55596"/>
    <w:rsid w:val="00A55797"/>
    <w:rsid w:val="00A559B5"/>
    <w:rsid w:val="00A55B95"/>
    <w:rsid w:val="00A55D41"/>
    <w:rsid w:val="00A5757F"/>
    <w:rsid w:val="00A57591"/>
    <w:rsid w:val="00A57901"/>
    <w:rsid w:val="00A60286"/>
    <w:rsid w:val="00A6089B"/>
    <w:rsid w:val="00A60943"/>
    <w:rsid w:val="00A609E9"/>
    <w:rsid w:val="00A610B6"/>
    <w:rsid w:val="00A61C5F"/>
    <w:rsid w:val="00A61DA9"/>
    <w:rsid w:val="00A61F60"/>
    <w:rsid w:val="00A62029"/>
    <w:rsid w:val="00A6215C"/>
    <w:rsid w:val="00A6222D"/>
    <w:rsid w:val="00A62854"/>
    <w:rsid w:val="00A62B65"/>
    <w:rsid w:val="00A63401"/>
    <w:rsid w:val="00A636CD"/>
    <w:rsid w:val="00A63A3C"/>
    <w:rsid w:val="00A63D09"/>
    <w:rsid w:val="00A63FDE"/>
    <w:rsid w:val="00A6431A"/>
    <w:rsid w:val="00A645A2"/>
    <w:rsid w:val="00A64DB3"/>
    <w:rsid w:val="00A6576B"/>
    <w:rsid w:val="00A6620B"/>
    <w:rsid w:val="00A6621F"/>
    <w:rsid w:val="00A664F1"/>
    <w:rsid w:val="00A66899"/>
    <w:rsid w:val="00A668A1"/>
    <w:rsid w:val="00A66AFB"/>
    <w:rsid w:val="00A66EFA"/>
    <w:rsid w:val="00A679CF"/>
    <w:rsid w:val="00A67A1E"/>
    <w:rsid w:val="00A67E0F"/>
    <w:rsid w:val="00A67E82"/>
    <w:rsid w:val="00A67FE0"/>
    <w:rsid w:val="00A70A75"/>
    <w:rsid w:val="00A70C3A"/>
    <w:rsid w:val="00A70D3D"/>
    <w:rsid w:val="00A70FB6"/>
    <w:rsid w:val="00A71758"/>
    <w:rsid w:val="00A717EA"/>
    <w:rsid w:val="00A71828"/>
    <w:rsid w:val="00A71A9E"/>
    <w:rsid w:val="00A72007"/>
    <w:rsid w:val="00A72154"/>
    <w:rsid w:val="00A72A91"/>
    <w:rsid w:val="00A72E12"/>
    <w:rsid w:val="00A7317B"/>
    <w:rsid w:val="00A7362A"/>
    <w:rsid w:val="00A745A4"/>
    <w:rsid w:val="00A74B31"/>
    <w:rsid w:val="00A74DB9"/>
    <w:rsid w:val="00A74F93"/>
    <w:rsid w:val="00A7523F"/>
    <w:rsid w:val="00A752D2"/>
    <w:rsid w:val="00A7538C"/>
    <w:rsid w:val="00A754E0"/>
    <w:rsid w:val="00A755BF"/>
    <w:rsid w:val="00A755F3"/>
    <w:rsid w:val="00A75669"/>
    <w:rsid w:val="00A75832"/>
    <w:rsid w:val="00A75E55"/>
    <w:rsid w:val="00A75E64"/>
    <w:rsid w:val="00A76637"/>
    <w:rsid w:val="00A7667E"/>
    <w:rsid w:val="00A77111"/>
    <w:rsid w:val="00A77182"/>
    <w:rsid w:val="00A7748F"/>
    <w:rsid w:val="00A77E21"/>
    <w:rsid w:val="00A80699"/>
    <w:rsid w:val="00A8083E"/>
    <w:rsid w:val="00A8104C"/>
    <w:rsid w:val="00A81316"/>
    <w:rsid w:val="00A8131F"/>
    <w:rsid w:val="00A81387"/>
    <w:rsid w:val="00A81A3D"/>
    <w:rsid w:val="00A8214D"/>
    <w:rsid w:val="00A82257"/>
    <w:rsid w:val="00A82A80"/>
    <w:rsid w:val="00A82A88"/>
    <w:rsid w:val="00A82D15"/>
    <w:rsid w:val="00A82D76"/>
    <w:rsid w:val="00A833BB"/>
    <w:rsid w:val="00A839F5"/>
    <w:rsid w:val="00A83A34"/>
    <w:rsid w:val="00A84319"/>
    <w:rsid w:val="00A844CA"/>
    <w:rsid w:val="00A84575"/>
    <w:rsid w:val="00A8485C"/>
    <w:rsid w:val="00A849A9"/>
    <w:rsid w:val="00A84A11"/>
    <w:rsid w:val="00A84A40"/>
    <w:rsid w:val="00A84FD2"/>
    <w:rsid w:val="00A85066"/>
    <w:rsid w:val="00A85239"/>
    <w:rsid w:val="00A856CD"/>
    <w:rsid w:val="00A85984"/>
    <w:rsid w:val="00A85FAB"/>
    <w:rsid w:val="00A865B5"/>
    <w:rsid w:val="00A86C5C"/>
    <w:rsid w:val="00A8722D"/>
    <w:rsid w:val="00A87520"/>
    <w:rsid w:val="00A87852"/>
    <w:rsid w:val="00A87ACD"/>
    <w:rsid w:val="00A87D43"/>
    <w:rsid w:val="00A87DEC"/>
    <w:rsid w:val="00A87E62"/>
    <w:rsid w:val="00A87FA0"/>
    <w:rsid w:val="00A90011"/>
    <w:rsid w:val="00A90651"/>
    <w:rsid w:val="00A90862"/>
    <w:rsid w:val="00A91029"/>
    <w:rsid w:val="00A9107C"/>
    <w:rsid w:val="00A91874"/>
    <w:rsid w:val="00A91BDC"/>
    <w:rsid w:val="00A93213"/>
    <w:rsid w:val="00A93343"/>
    <w:rsid w:val="00A93BE5"/>
    <w:rsid w:val="00A93E83"/>
    <w:rsid w:val="00A945CC"/>
    <w:rsid w:val="00A94B65"/>
    <w:rsid w:val="00A95213"/>
    <w:rsid w:val="00A9524A"/>
    <w:rsid w:val="00A953AE"/>
    <w:rsid w:val="00A9568B"/>
    <w:rsid w:val="00A959D6"/>
    <w:rsid w:val="00A95D24"/>
    <w:rsid w:val="00A95D9D"/>
    <w:rsid w:val="00A96CFD"/>
    <w:rsid w:val="00A96FEC"/>
    <w:rsid w:val="00A97043"/>
    <w:rsid w:val="00A9706F"/>
    <w:rsid w:val="00A97A80"/>
    <w:rsid w:val="00A97C47"/>
    <w:rsid w:val="00A97E4D"/>
    <w:rsid w:val="00AA04BC"/>
    <w:rsid w:val="00AA1065"/>
    <w:rsid w:val="00AA135E"/>
    <w:rsid w:val="00AA1397"/>
    <w:rsid w:val="00AA139D"/>
    <w:rsid w:val="00AA193C"/>
    <w:rsid w:val="00AA2102"/>
    <w:rsid w:val="00AA238C"/>
    <w:rsid w:val="00AA26F5"/>
    <w:rsid w:val="00AA2E17"/>
    <w:rsid w:val="00AA334B"/>
    <w:rsid w:val="00AA34BA"/>
    <w:rsid w:val="00AA3569"/>
    <w:rsid w:val="00AA37CB"/>
    <w:rsid w:val="00AA38EE"/>
    <w:rsid w:val="00AA4145"/>
    <w:rsid w:val="00AA49B5"/>
    <w:rsid w:val="00AA4AA3"/>
    <w:rsid w:val="00AA4AF3"/>
    <w:rsid w:val="00AA4E1B"/>
    <w:rsid w:val="00AA5AD5"/>
    <w:rsid w:val="00AA62EE"/>
    <w:rsid w:val="00AA6B34"/>
    <w:rsid w:val="00AA7368"/>
    <w:rsid w:val="00AA785F"/>
    <w:rsid w:val="00AA7E80"/>
    <w:rsid w:val="00AB038E"/>
    <w:rsid w:val="00AB0A04"/>
    <w:rsid w:val="00AB0A35"/>
    <w:rsid w:val="00AB0DC2"/>
    <w:rsid w:val="00AB1348"/>
    <w:rsid w:val="00AB1390"/>
    <w:rsid w:val="00AB15C8"/>
    <w:rsid w:val="00AB1ACC"/>
    <w:rsid w:val="00AB2210"/>
    <w:rsid w:val="00AB25BA"/>
    <w:rsid w:val="00AB2BAC"/>
    <w:rsid w:val="00AB34E5"/>
    <w:rsid w:val="00AB3561"/>
    <w:rsid w:val="00AB3EC2"/>
    <w:rsid w:val="00AB407B"/>
    <w:rsid w:val="00AB420D"/>
    <w:rsid w:val="00AB4417"/>
    <w:rsid w:val="00AB4570"/>
    <w:rsid w:val="00AB4591"/>
    <w:rsid w:val="00AB4695"/>
    <w:rsid w:val="00AB4738"/>
    <w:rsid w:val="00AB4B2F"/>
    <w:rsid w:val="00AB4E03"/>
    <w:rsid w:val="00AB5287"/>
    <w:rsid w:val="00AB54F7"/>
    <w:rsid w:val="00AB56B7"/>
    <w:rsid w:val="00AB56DA"/>
    <w:rsid w:val="00AB57C3"/>
    <w:rsid w:val="00AB5A46"/>
    <w:rsid w:val="00AB5AD0"/>
    <w:rsid w:val="00AB60FE"/>
    <w:rsid w:val="00AB645D"/>
    <w:rsid w:val="00AB6572"/>
    <w:rsid w:val="00AB66DD"/>
    <w:rsid w:val="00AB6828"/>
    <w:rsid w:val="00AB6B75"/>
    <w:rsid w:val="00AB700B"/>
    <w:rsid w:val="00AB7560"/>
    <w:rsid w:val="00AB7877"/>
    <w:rsid w:val="00AB7D4E"/>
    <w:rsid w:val="00AB7D86"/>
    <w:rsid w:val="00AB7E6B"/>
    <w:rsid w:val="00AC01C2"/>
    <w:rsid w:val="00AC04A8"/>
    <w:rsid w:val="00AC0592"/>
    <w:rsid w:val="00AC0D0D"/>
    <w:rsid w:val="00AC1241"/>
    <w:rsid w:val="00AC12E4"/>
    <w:rsid w:val="00AC16A6"/>
    <w:rsid w:val="00AC16FB"/>
    <w:rsid w:val="00AC1779"/>
    <w:rsid w:val="00AC199E"/>
    <w:rsid w:val="00AC1BED"/>
    <w:rsid w:val="00AC1CA5"/>
    <w:rsid w:val="00AC1CBF"/>
    <w:rsid w:val="00AC1CDB"/>
    <w:rsid w:val="00AC21AA"/>
    <w:rsid w:val="00AC25D3"/>
    <w:rsid w:val="00AC281C"/>
    <w:rsid w:val="00AC2ABA"/>
    <w:rsid w:val="00AC2BB2"/>
    <w:rsid w:val="00AC2D58"/>
    <w:rsid w:val="00AC2E18"/>
    <w:rsid w:val="00AC37B6"/>
    <w:rsid w:val="00AC3F53"/>
    <w:rsid w:val="00AC4721"/>
    <w:rsid w:val="00AC4F58"/>
    <w:rsid w:val="00AC569F"/>
    <w:rsid w:val="00AC56FD"/>
    <w:rsid w:val="00AC5A31"/>
    <w:rsid w:val="00AC5B15"/>
    <w:rsid w:val="00AC5CA5"/>
    <w:rsid w:val="00AC634F"/>
    <w:rsid w:val="00AC6628"/>
    <w:rsid w:val="00AC69CB"/>
    <w:rsid w:val="00AC6C10"/>
    <w:rsid w:val="00AC6F2B"/>
    <w:rsid w:val="00AC6FDD"/>
    <w:rsid w:val="00AC7461"/>
    <w:rsid w:val="00AC7816"/>
    <w:rsid w:val="00AC7C56"/>
    <w:rsid w:val="00AC7E5A"/>
    <w:rsid w:val="00AD0227"/>
    <w:rsid w:val="00AD1666"/>
    <w:rsid w:val="00AD1797"/>
    <w:rsid w:val="00AD1833"/>
    <w:rsid w:val="00AD1E12"/>
    <w:rsid w:val="00AD25F7"/>
    <w:rsid w:val="00AD2704"/>
    <w:rsid w:val="00AD28BB"/>
    <w:rsid w:val="00AD2CC8"/>
    <w:rsid w:val="00AD30CF"/>
    <w:rsid w:val="00AD389D"/>
    <w:rsid w:val="00AD3DD0"/>
    <w:rsid w:val="00AD3ECB"/>
    <w:rsid w:val="00AD3F76"/>
    <w:rsid w:val="00AD46A3"/>
    <w:rsid w:val="00AD4854"/>
    <w:rsid w:val="00AD48AA"/>
    <w:rsid w:val="00AD4B3C"/>
    <w:rsid w:val="00AD5A52"/>
    <w:rsid w:val="00AD5DE0"/>
    <w:rsid w:val="00AD7723"/>
    <w:rsid w:val="00AD775B"/>
    <w:rsid w:val="00AD7D7B"/>
    <w:rsid w:val="00AD7D86"/>
    <w:rsid w:val="00AE0071"/>
    <w:rsid w:val="00AE0627"/>
    <w:rsid w:val="00AE086D"/>
    <w:rsid w:val="00AE092E"/>
    <w:rsid w:val="00AE092F"/>
    <w:rsid w:val="00AE0950"/>
    <w:rsid w:val="00AE0BAF"/>
    <w:rsid w:val="00AE101B"/>
    <w:rsid w:val="00AE14CB"/>
    <w:rsid w:val="00AE17A8"/>
    <w:rsid w:val="00AE2741"/>
    <w:rsid w:val="00AE2EAC"/>
    <w:rsid w:val="00AE301E"/>
    <w:rsid w:val="00AE3158"/>
    <w:rsid w:val="00AE375D"/>
    <w:rsid w:val="00AE3E4B"/>
    <w:rsid w:val="00AE4273"/>
    <w:rsid w:val="00AE4A2D"/>
    <w:rsid w:val="00AE4CAD"/>
    <w:rsid w:val="00AE55B8"/>
    <w:rsid w:val="00AE55BB"/>
    <w:rsid w:val="00AE5866"/>
    <w:rsid w:val="00AE5B11"/>
    <w:rsid w:val="00AE60F9"/>
    <w:rsid w:val="00AE6383"/>
    <w:rsid w:val="00AE76D3"/>
    <w:rsid w:val="00AE76FC"/>
    <w:rsid w:val="00AF0313"/>
    <w:rsid w:val="00AF087C"/>
    <w:rsid w:val="00AF0ADB"/>
    <w:rsid w:val="00AF153D"/>
    <w:rsid w:val="00AF1B7A"/>
    <w:rsid w:val="00AF1C5B"/>
    <w:rsid w:val="00AF2092"/>
    <w:rsid w:val="00AF21AB"/>
    <w:rsid w:val="00AF2321"/>
    <w:rsid w:val="00AF24F8"/>
    <w:rsid w:val="00AF25C5"/>
    <w:rsid w:val="00AF2659"/>
    <w:rsid w:val="00AF2CAE"/>
    <w:rsid w:val="00AF2CF7"/>
    <w:rsid w:val="00AF2FC1"/>
    <w:rsid w:val="00AF35BA"/>
    <w:rsid w:val="00AF3769"/>
    <w:rsid w:val="00AF3B06"/>
    <w:rsid w:val="00AF3B76"/>
    <w:rsid w:val="00AF4582"/>
    <w:rsid w:val="00AF459A"/>
    <w:rsid w:val="00AF45EB"/>
    <w:rsid w:val="00AF4C40"/>
    <w:rsid w:val="00AF4C99"/>
    <w:rsid w:val="00AF5A90"/>
    <w:rsid w:val="00AF5AB0"/>
    <w:rsid w:val="00AF6A0F"/>
    <w:rsid w:val="00AF72B3"/>
    <w:rsid w:val="00AF72FF"/>
    <w:rsid w:val="00AF73CA"/>
    <w:rsid w:val="00AF77EC"/>
    <w:rsid w:val="00AF7A93"/>
    <w:rsid w:val="00B00169"/>
    <w:rsid w:val="00B003DB"/>
    <w:rsid w:val="00B00ACF"/>
    <w:rsid w:val="00B00C45"/>
    <w:rsid w:val="00B00D27"/>
    <w:rsid w:val="00B00DDF"/>
    <w:rsid w:val="00B0100A"/>
    <w:rsid w:val="00B01984"/>
    <w:rsid w:val="00B01D06"/>
    <w:rsid w:val="00B01F54"/>
    <w:rsid w:val="00B02522"/>
    <w:rsid w:val="00B02820"/>
    <w:rsid w:val="00B031FE"/>
    <w:rsid w:val="00B033AF"/>
    <w:rsid w:val="00B03681"/>
    <w:rsid w:val="00B0373E"/>
    <w:rsid w:val="00B0396F"/>
    <w:rsid w:val="00B03A14"/>
    <w:rsid w:val="00B03A80"/>
    <w:rsid w:val="00B03AFE"/>
    <w:rsid w:val="00B043A9"/>
    <w:rsid w:val="00B043B8"/>
    <w:rsid w:val="00B043C5"/>
    <w:rsid w:val="00B04420"/>
    <w:rsid w:val="00B0447B"/>
    <w:rsid w:val="00B04588"/>
    <w:rsid w:val="00B04757"/>
    <w:rsid w:val="00B04F79"/>
    <w:rsid w:val="00B0561F"/>
    <w:rsid w:val="00B05CD2"/>
    <w:rsid w:val="00B05D29"/>
    <w:rsid w:val="00B065BC"/>
    <w:rsid w:val="00B0677F"/>
    <w:rsid w:val="00B068D2"/>
    <w:rsid w:val="00B06946"/>
    <w:rsid w:val="00B07405"/>
    <w:rsid w:val="00B07572"/>
    <w:rsid w:val="00B0775C"/>
    <w:rsid w:val="00B0779F"/>
    <w:rsid w:val="00B0793C"/>
    <w:rsid w:val="00B07ACC"/>
    <w:rsid w:val="00B07AE0"/>
    <w:rsid w:val="00B10650"/>
    <w:rsid w:val="00B106C7"/>
    <w:rsid w:val="00B10A55"/>
    <w:rsid w:val="00B11178"/>
    <w:rsid w:val="00B1135E"/>
    <w:rsid w:val="00B121D9"/>
    <w:rsid w:val="00B127E0"/>
    <w:rsid w:val="00B12BE7"/>
    <w:rsid w:val="00B135D3"/>
    <w:rsid w:val="00B137E5"/>
    <w:rsid w:val="00B13830"/>
    <w:rsid w:val="00B13BE3"/>
    <w:rsid w:val="00B13DCB"/>
    <w:rsid w:val="00B14003"/>
    <w:rsid w:val="00B14152"/>
    <w:rsid w:val="00B14413"/>
    <w:rsid w:val="00B14A1D"/>
    <w:rsid w:val="00B14CFE"/>
    <w:rsid w:val="00B15056"/>
    <w:rsid w:val="00B154FC"/>
    <w:rsid w:val="00B15752"/>
    <w:rsid w:val="00B15E78"/>
    <w:rsid w:val="00B16145"/>
    <w:rsid w:val="00B16251"/>
    <w:rsid w:val="00B164AF"/>
    <w:rsid w:val="00B1695E"/>
    <w:rsid w:val="00B16BF9"/>
    <w:rsid w:val="00B16FDD"/>
    <w:rsid w:val="00B17383"/>
    <w:rsid w:val="00B174B5"/>
    <w:rsid w:val="00B174E8"/>
    <w:rsid w:val="00B17AA7"/>
    <w:rsid w:val="00B21194"/>
    <w:rsid w:val="00B21544"/>
    <w:rsid w:val="00B21B24"/>
    <w:rsid w:val="00B220D8"/>
    <w:rsid w:val="00B22217"/>
    <w:rsid w:val="00B22432"/>
    <w:rsid w:val="00B22996"/>
    <w:rsid w:val="00B22E83"/>
    <w:rsid w:val="00B230EC"/>
    <w:rsid w:val="00B23117"/>
    <w:rsid w:val="00B23DD0"/>
    <w:rsid w:val="00B242A1"/>
    <w:rsid w:val="00B24524"/>
    <w:rsid w:val="00B24AAF"/>
    <w:rsid w:val="00B251B2"/>
    <w:rsid w:val="00B25399"/>
    <w:rsid w:val="00B258F6"/>
    <w:rsid w:val="00B259D8"/>
    <w:rsid w:val="00B25BFE"/>
    <w:rsid w:val="00B25E61"/>
    <w:rsid w:val="00B26211"/>
    <w:rsid w:val="00B2626A"/>
    <w:rsid w:val="00B265EF"/>
    <w:rsid w:val="00B26B23"/>
    <w:rsid w:val="00B278A2"/>
    <w:rsid w:val="00B27ACC"/>
    <w:rsid w:val="00B27B09"/>
    <w:rsid w:val="00B3061A"/>
    <w:rsid w:val="00B307F0"/>
    <w:rsid w:val="00B309E3"/>
    <w:rsid w:val="00B30E0C"/>
    <w:rsid w:val="00B30F73"/>
    <w:rsid w:val="00B312E3"/>
    <w:rsid w:val="00B3149A"/>
    <w:rsid w:val="00B31558"/>
    <w:rsid w:val="00B3163D"/>
    <w:rsid w:val="00B31C08"/>
    <w:rsid w:val="00B31CB7"/>
    <w:rsid w:val="00B33140"/>
    <w:rsid w:val="00B333B9"/>
    <w:rsid w:val="00B33487"/>
    <w:rsid w:val="00B33B4A"/>
    <w:rsid w:val="00B33C35"/>
    <w:rsid w:val="00B33FE3"/>
    <w:rsid w:val="00B34602"/>
    <w:rsid w:val="00B3497B"/>
    <w:rsid w:val="00B34BB2"/>
    <w:rsid w:val="00B34C76"/>
    <w:rsid w:val="00B34D08"/>
    <w:rsid w:val="00B34F98"/>
    <w:rsid w:val="00B3562E"/>
    <w:rsid w:val="00B35659"/>
    <w:rsid w:val="00B356B2"/>
    <w:rsid w:val="00B356D9"/>
    <w:rsid w:val="00B35D90"/>
    <w:rsid w:val="00B35E10"/>
    <w:rsid w:val="00B35EA9"/>
    <w:rsid w:val="00B36080"/>
    <w:rsid w:val="00B364F3"/>
    <w:rsid w:val="00B36CF0"/>
    <w:rsid w:val="00B36F0E"/>
    <w:rsid w:val="00B37501"/>
    <w:rsid w:val="00B37504"/>
    <w:rsid w:val="00B40679"/>
    <w:rsid w:val="00B40697"/>
    <w:rsid w:val="00B41365"/>
    <w:rsid w:val="00B41617"/>
    <w:rsid w:val="00B425C8"/>
    <w:rsid w:val="00B427B5"/>
    <w:rsid w:val="00B42B82"/>
    <w:rsid w:val="00B42FAF"/>
    <w:rsid w:val="00B441E4"/>
    <w:rsid w:val="00B4424B"/>
    <w:rsid w:val="00B448B4"/>
    <w:rsid w:val="00B44F6A"/>
    <w:rsid w:val="00B44FB9"/>
    <w:rsid w:val="00B44FC1"/>
    <w:rsid w:val="00B45455"/>
    <w:rsid w:val="00B455B5"/>
    <w:rsid w:val="00B4587A"/>
    <w:rsid w:val="00B45A47"/>
    <w:rsid w:val="00B465AC"/>
    <w:rsid w:val="00B466D6"/>
    <w:rsid w:val="00B4694A"/>
    <w:rsid w:val="00B46B88"/>
    <w:rsid w:val="00B46BFF"/>
    <w:rsid w:val="00B4735D"/>
    <w:rsid w:val="00B475FA"/>
    <w:rsid w:val="00B479B9"/>
    <w:rsid w:val="00B47A0B"/>
    <w:rsid w:val="00B47DF4"/>
    <w:rsid w:val="00B47E1E"/>
    <w:rsid w:val="00B47FCE"/>
    <w:rsid w:val="00B50469"/>
    <w:rsid w:val="00B5052D"/>
    <w:rsid w:val="00B5055D"/>
    <w:rsid w:val="00B506BD"/>
    <w:rsid w:val="00B50D4A"/>
    <w:rsid w:val="00B51344"/>
    <w:rsid w:val="00B51852"/>
    <w:rsid w:val="00B51AED"/>
    <w:rsid w:val="00B51B78"/>
    <w:rsid w:val="00B525C3"/>
    <w:rsid w:val="00B525F4"/>
    <w:rsid w:val="00B52E73"/>
    <w:rsid w:val="00B53108"/>
    <w:rsid w:val="00B533E7"/>
    <w:rsid w:val="00B53BB1"/>
    <w:rsid w:val="00B54280"/>
    <w:rsid w:val="00B54971"/>
    <w:rsid w:val="00B54AD6"/>
    <w:rsid w:val="00B54C62"/>
    <w:rsid w:val="00B5502A"/>
    <w:rsid w:val="00B5524E"/>
    <w:rsid w:val="00B553C0"/>
    <w:rsid w:val="00B55A27"/>
    <w:rsid w:val="00B5612C"/>
    <w:rsid w:val="00B56421"/>
    <w:rsid w:val="00B56844"/>
    <w:rsid w:val="00B56983"/>
    <w:rsid w:val="00B56B10"/>
    <w:rsid w:val="00B56D98"/>
    <w:rsid w:val="00B56FE8"/>
    <w:rsid w:val="00B572C8"/>
    <w:rsid w:val="00B57A65"/>
    <w:rsid w:val="00B601BC"/>
    <w:rsid w:val="00B60224"/>
    <w:rsid w:val="00B605A2"/>
    <w:rsid w:val="00B60B4F"/>
    <w:rsid w:val="00B6109D"/>
    <w:rsid w:val="00B6111D"/>
    <w:rsid w:val="00B61234"/>
    <w:rsid w:val="00B61568"/>
    <w:rsid w:val="00B61989"/>
    <w:rsid w:val="00B61A64"/>
    <w:rsid w:val="00B61A69"/>
    <w:rsid w:val="00B61DE8"/>
    <w:rsid w:val="00B61EDF"/>
    <w:rsid w:val="00B6206E"/>
    <w:rsid w:val="00B6207D"/>
    <w:rsid w:val="00B62837"/>
    <w:rsid w:val="00B6287F"/>
    <w:rsid w:val="00B62F96"/>
    <w:rsid w:val="00B632A3"/>
    <w:rsid w:val="00B635F0"/>
    <w:rsid w:val="00B637E2"/>
    <w:rsid w:val="00B63B4E"/>
    <w:rsid w:val="00B63E00"/>
    <w:rsid w:val="00B63F7C"/>
    <w:rsid w:val="00B642F6"/>
    <w:rsid w:val="00B64C9B"/>
    <w:rsid w:val="00B65377"/>
    <w:rsid w:val="00B653BA"/>
    <w:rsid w:val="00B6568E"/>
    <w:rsid w:val="00B65697"/>
    <w:rsid w:val="00B656DB"/>
    <w:rsid w:val="00B6590A"/>
    <w:rsid w:val="00B65AF1"/>
    <w:rsid w:val="00B65B29"/>
    <w:rsid w:val="00B65EA5"/>
    <w:rsid w:val="00B666E0"/>
    <w:rsid w:val="00B6671A"/>
    <w:rsid w:val="00B67332"/>
    <w:rsid w:val="00B67A84"/>
    <w:rsid w:val="00B67E1C"/>
    <w:rsid w:val="00B70056"/>
    <w:rsid w:val="00B70228"/>
    <w:rsid w:val="00B706B6"/>
    <w:rsid w:val="00B706BB"/>
    <w:rsid w:val="00B71112"/>
    <w:rsid w:val="00B7114E"/>
    <w:rsid w:val="00B71290"/>
    <w:rsid w:val="00B71297"/>
    <w:rsid w:val="00B716B6"/>
    <w:rsid w:val="00B71AAC"/>
    <w:rsid w:val="00B71F96"/>
    <w:rsid w:val="00B71FC1"/>
    <w:rsid w:val="00B7239A"/>
    <w:rsid w:val="00B72880"/>
    <w:rsid w:val="00B72AEB"/>
    <w:rsid w:val="00B72C88"/>
    <w:rsid w:val="00B72D3F"/>
    <w:rsid w:val="00B730B1"/>
    <w:rsid w:val="00B733A3"/>
    <w:rsid w:val="00B739FA"/>
    <w:rsid w:val="00B73A2E"/>
    <w:rsid w:val="00B73FBF"/>
    <w:rsid w:val="00B746F5"/>
    <w:rsid w:val="00B74AB5"/>
    <w:rsid w:val="00B74DA9"/>
    <w:rsid w:val="00B751C9"/>
    <w:rsid w:val="00B764D5"/>
    <w:rsid w:val="00B766BE"/>
    <w:rsid w:val="00B76A86"/>
    <w:rsid w:val="00B76E3D"/>
    <w:rsid w:val="00B76F0C"/>
    <w:rsid w:val="00B7708F"/>
    <w:rsid w:val="00B77169"/>
    <w:rsid w:val="00B77730"/>
    <w:rsid w:val="00B8004E"/>
    <w:rsid w:val="00B80E14"/>
    <w:rsid w:val="00B80ED1"/>
    <w:rsid w:val="00B81643"/>
    <w:rsid w:val="00B81689"/>
    <w:rsid w:val="00B81693"/>
    <w:rsid w:val="00B81E25"/>
    <w:rsid w:val="00B8288E"/>
    <w:rsid w:val="00B82928"/>
    <w:rsid w:val="00B82A8D"/>
    <w:rsid w:val="00B82AF5"/>
    <w:rsid w:val="00B82B33"/>
    <w:rsid w:val="00B830BB"/>
    <w:rsid w:val="00B8310B"/>
    <w:rsid w:val="00B836AA"/>
    <w:rsid w:val="00B83C3D"/>
    <w:rsid w:val="00B83EC7"/>
    <w:rsid w:val="00B8428E"/>
    <w:rsid w:val="00B84788"/>
    <w:rsid w:val="00B84A93"/>
    <w:rsid w:val="00B84E2A"/>
    <w:rsid w:val="00B85011"/>
    <w:rsid w:val="00B85070"/>
    <w:rsid w:val="00B85162"/>
    <w:rsid w:val="00B85178"/>
    <w:rsid w:val="00B853F9"/>
    <w:rsid w:val="00B85B3A"/>
    <w:rsid w:val="00B85BD8"/>
    <w:rsid w:val="00B866C3"/>
    <w:rsid w:val="00B869C2"/>
    <w:rsid w:val="00B86E84"/>
    <w:rsid w:val="00B87087"/>
    <w:rsid w:val="00B8735E"/>
    <w:rsid w:val="00B873C5"/>
    <w:rsid w:val="00B8743B"/>
    <w:rsid w:val="00B87827"/>
    <w:rsid w:val="00B87EF4"/>
    <w:rsid w:val="00B904CF"/>
    <w:rsid w:val="00B905E7"/>
    <w:rsid w:val="00B90D1F"/>
    <w:rsid w:val="00B91192"/>
    <w:rsid w:val="00B9145B"/>
    <w:rsid w:val="00B9152B"/>
    <w:rsid w:val="00B91912"/>
    <w:rsid w:val="00B91E25"/>
    <w:rsid w:val="00B91F0D"/>
    <w:rsid w:val="00B92015"/>
    <w:rsid w:val="00B92288"/>
    <w:rsid w:val="00B92510"/>
    <w:rsid w:val="00B929E1"/>
    <w:rsid w:val="00B92AA3"/>
    <w:rsid w:val="00B92E81"/>
    <w:rsid w:val="00B931F7"/>
    <w:rsid w:val="00B93455"/>
    <w:rsid w:val="00B93736"/>
    <w:rsid w:val="00B938C1"/>
    <w:rsid w:val="00B93A03"/>
    <w:rsid w:val="00B943A0"/>
    <w:rsid w:val="00B94425"/>
    <w:rsid w:val="00B9453E"/>
    <w:rsid w:val="00B94798"/>
    <w:rsid w:val="00B94941"/>
    <w:rsid w:val="00B94CD7"/>
    <w:rsid w:val="00B951F5"/>
    <w:rsid w:val="00B95637"/>
    <w:rsid w:val="00B95872"/>
    <w:rsid w:val="00B95B80"/>
    <w:rsid w:val="00B96090"/>
    <w:rsid w:val="00B96133"/>
    <w:rsid w:val="00B969F8"/>
    <w:rsid w:val="00B96A67"/>
    <w:rsid w:val="00B96B43"/>
    <w:rsid w:val="00B97214"/>
    <w:rsid w:val="00B97283"/>
    <w:rsid w:val="00B97462"/>
    <w:rsid w:val="00B97678"/>
    <w:rsid w:val="00B97744"/>
    <w:rsid w:val="00B97AA9"/>
    <w:rsid w:val="00B97CC0"/>
    <w:rsid w:val="00B97CEB"/>
    <w:rsid w:val="00BA07EF"/>
    <w:rsid w:val="00BA088F"/>
    <w:rsid w:val="00BA0F97"/>
    <w:rsid w:val="00BA1134"/>
    <w:rsid w:val="00BA14C0"/>
    <w:rsid w:val="00BA157D"/>
    <w:rsid w:val="00BA1796"/>
    <w:rsid w:val="00BA18F7"/>
    <w:rsid w:val="00BA204F"/>
    <w:rsid w:val="00BA2DF2"/>
    <w:rsid w:val="00BA32D8"/>
    <w:rsid w:val="00BA3ADD"/>
    <w:rsid w:val="00BA3EFE"/>
    <w:rsid w:val="00BA441F"/>
    <w:rsid w:val="00BA4717"/>
    <w:rsid w:val="00BA47C6"/>
    <w:rsid w:val="00BA5033"/>
    <w:rsid w:val="00BA504A"/>
    <w:rsid w:val="00BA52E8"/>
    <w:rsid w:val="00BA53C3"/>
    <w:rsid w:val="00BA54D0"/>
    <w:rsid w:val="00BA5861"/>
    <w:rsid w:val="00BA5A15"/>
    <w:rsid w:val="00BA5EBB"/>
    <w:rsid w:val="00BA6016"/>
    <w:rsid w:val="00BA64B6"/>
    <w:rsid w:val="00BA6612"/>
    <w:rsid w:val="00BA6CA8"/>
    <w:rsid w:val="00BA720C"/>
    <w:rsid w:val="00BA7242"/>
    <w:rsid w:val="00BA798E"/>
    <w:rsid w:val="00BA7A24"/>
    <w:rsid w:val="00BA7B97"/>
    <w:rsid w:val="00BB005F"/>
    <w:rsid w:val="00BB049A"/>
    <w:rsid w:val="00BB05EB"/>
    <w:rsid w:val="00BB0762"/>
    <w:rsid w:val="00BB08D7"/>
    <w:rsid w:val="00BB1134"/>
    <w:rsid w:val="00BB1554"/>
    <w:rsid w:val="00BB168D"/>
    <w:rsid w:val="00BB1838"/>
    <w:rsid w:val="00BB18A9"/>
    <w:rsid w:val="00BB192A"/>
    <w:rsid w:val="00BB19A7"/>
    <w:rsid w:val="00BB1CD8"/>
    <w:rsid w:val="00BB1E27"/>
    <w:rsid w:val="00BB263E"/>
    <w:rsid w:val="00BB288F"/>
    <w:rsid w:val="00BB2C0B"/>
    <w:rsid w:val="00BB2E01"/>
    <w:rsid w:val="00BB33C3"/>
    <w:rsid w:val="00BB39F0"/>
    <w:rsid w:val="00BB3B3C"/>
    <w:rsid w:val="00BB5146"/>
    <w:rsid w:val="00BB5153"/>
    <w:rsid w:val="00BB5326"/>
    <w:rsid w:val="00BB5333"/>
    <w:rsid w:val="00BB56CF"/>
    <w:rsid w:val="00BB5BAB"/>
    <w:rsid w:val="00BB5DEB"/>
    <w:rsid w:val="00BB6424"/>
    <w:rsid w:val="00BB6977"/>
    <w:rsid w:val="00BB6A57"/>
    <w:rsid w:val="00BB725B"/>
    <w:rsid w:val="00BB7724"/>
    <w:rsid w:val="00BB7CFF"/>
    <w:rsid w:val="00BB7E23"/>
    <w:rsid w:val="00BC02D4"/>
    <w:rsid w:val="00BC103C"/>
    <w:rsid w:val="00BC1633"/>
    <w:rsid w:val="00BC17CF"/>
    <w:rsid w:val="00BC1D7D"/>
    <w:rsid w:val="00BC28C4"/>
    <w:rsid w:val="00BC3039"/>
    <w:rsid w:val="00BC336A"/>
    <w:rsid w:val="00BC346A"/>
    <w:rsid w:val="00BC37EE"/>
    <w:rsid w:val="00BC3B43"/>
    <w:rsid w:val="00BC3EB9"/>
    <w:rsid w:val="00BC48EC"/>
    <w:rsid w:val="00BC4ADF"/>
    <w:rsid w:val="00BC5130"/>
    <w:rsid w:val="00BC5BBF"/>
    <w:rsid w:val="00BC5EE7"/>
    <w:rsid w:val="00BC610F"/>
    <w:rsid w:val="00BC61DB"/>
    <w:rsid w:val="00BC690C"/>
    <w:rsid w:val="00BC696D"/>
    <w:rsid w:val="00BC6C46"/>
    <w:rsid w:val="00BC6D00"/>
    <w:rsid w:val="00BC70E8"/>
    <w:rsid w:val="00BC732A"/>
    <w:rsid w:val="00BC752E"/>
    <w:rsid w:val="00BC75C7"/>
    <w:rsid w:val="00BC77EB"/>
    <w:rsid w:val="00BC7A32"/>
    <w:rsid w:val="00BC7CDD"/>
    <w:rsid w:val="00BC7E6B"/>
    <w:rsid w:val="00BC7F6B"/>
    <w:rsid w:val="00BD047E"/>
    <w:rsid w:val="00BD070B"/>
    <w:rsid w:val="00BD0AE3"/>
    <w:rsid w:val="00BD12E1"/>
    <w:rsid w:val="00BD1314"/>
    <w:rsid w:val="00BD13B4"/>
    <w:rsid w:val="00BD1CF6"/>
    <w:rsid w:val="00BD1F12"/>
    <w:rsid w:val="00BD2985"/>
    <w:rsid w:val="00BD2BB4"/>
    <w:rsid w:val="00BD3059"/>
    <w:rsid w:val="00BD3066"/>
    <w:rsid w:val="00BD3175"/>
    <w:rsid w:val="00BD3389"/>
    <w:rsid w:val="00BD39B8"/>
    <w:rsid w:val="00BD3CF7"/>
    <w:rsid w:val="00BD4578"/>
    <w:rsid w:val="00BD4793"/>
    <w:rsid w:val="00BD55C4"/>
    <w:rsid w:val="00BD6495"/>
    <w:rsid w:val="00BD64E7"/>
    <w:rsid w:val="00BD6527"/>
    <w:rsid w:val="00BD697D"/>
    <w:rsid w:val="00BD6A0B"/>
    <w:rsid w:val="00BD6A4B"/>
    <w:rsid w:val="00BD6B77"/>
    <w:rsid w:val="00BD6BB8"/>
    <w:rsid w:val="00BD6D5F"/>
    <w:rsid w:val="00BD6FD9"/>
    <w:rsid w:val="00BD7823"/>
    <w:rsid w:val="00BD7CB0"/>
    <w:rsid w:val="00BE044B"/>
    <w:rsid w:val="00BE0502"/>
    <w:rsid w:val="00BE05BC"/>
    <w:rsid w:val="00BE066C"/>
    <w:rsid w:val="00BE0871"/>
    <w:rsid w:val="00BE0C3A"/>
    <w:rsid w:val="00BE0C63"/>
    <w:rsid w:val="00BE1765"/>
    <w:rsid w:val="00BE1939"/>
    <w:rsid w:val="00BE1E8C"/>
    <w:rsid w:val="00BE1F51"/>
    <w:rsid w:val="00BE1FCE"/>
    <w:rsid w:val="00BE2836"/>
    <w:rsid w:val="00BE319B"/>
    <w:rsid w:val="00BE3577"/>
    <w:rsid w:val="00BE36DB"/>
    <w:rsid w:val="00BE3A3C"/>
    <w:rsid w:val="00BE3C65"/>
    <w:rsid w:val="00BE40AB"/>
    <w:rsid w:val="00BE4586"/>
    <w:rsid w:val="00BE5071"/>
    <w:rsid w:val="00BE5330"/>
    <w:rsid w:val="00BE5E68"/>
    <w:rsid w:val="00BE65F2"/>
    <w:rsid w:val="00BE6900"/>
    <w:rsid w:val="00BE6B9F"/>
    <w:rsid w:val="00BE6BCE"/>
    <w:rsid w:val="00BE6C3A"/>
    <w:rsid w:val="00BE6E29"/>
    <w:rsid w:val="00BE6EC4"/>
    <w:rsid w:val="00BE71BC"/>
    <w:rsid w:val="00BE78BA"/>
    <w:rsid w:val="00BE79DC"/>
    <w:rsid w:val="00BE7A1A"/>
    <w:rsid w:val="00BE7AE8"/>
    <w:rsid w:val="00BF0007"/>
    <w:rsid w:val="00BF058C"/>
    <w:rsid w:val="00BF06D9"/>
    <w:rsid w:val="00BF06EB"/>
    <w:rsid w:val="00BF0E95"/>
    <w:rsid w:val="00BF115C"/>
    <w:rsid w:val="00BF217D"/>
    <w:rsid w:val="00BF2452"/>
    <w:rsid w:val="00BF2F90"/>
    <w:rsid w:val="00BF3010"/>
    <w:rsid w:val="00BF355A"/>
    <w:rsid w:val="00BF3A52"/>
    <w:rsid w:val="00BF3E84"/>
    <w:rsid w:val="00BF4734"/>
    <w:rsid w:val="00BF4F92"/>
    <w:rsid w:val="00BF57B9"/>
    <w:rsid w:val="00BF5A78"/>
    <w:rsid w:val="00BF5AC9"/>
    <w:rsid w:val="00BF5E82"/>
    <w:rsid w:val="00BF612A"/>
    <w:rsid w:val="00BF623F"/>
    <w:rsid w:val="00BF654A"/>
    <w:rsid w:val="00BF669A"/>
    <w:rsid w:val="00BF6EF4"/>
    <w:rsid w:val="00BF6FEF"/>
    <w:rsid w:val="00BF72A6"/>
    <w:rsid w:val="00BF7C59"/>
    <w:rsid w:val="00BF7D25"/>
    <w:rsid w:val="00C0048B"/>
    <w:rsid w:val="00C005AE"/>
    <w:rsid w:val="00C00C58"/>
    <w:rsid w:val="00C00D4C"/>
    <w:rsid w:val="00C00DF8"/>
    <w:rsid w:val="00C00E19"/>
    <w:rsid w:val="00C00E41"/>
    <w:rsid w:val="00C00FED"/>
    <w:rsid w:val="00C028E8"/>
    <w:rsid w:val="00C02D2D"/>
    <w:rsid w:val="00C039FF"/>
    <w:rsid w:val="00C03D41"/>
    <w:rsid w:val="00C04374"/>
    <w:rsid w:val="00C04ACB"/>
    <w:rsid w:val="00C04ACC"/>
    <w:rsid w:val="00C04C57"/>
    <w:rsid w:val="00C056D0"/>
    <w:rsid w:val="00C063ED"/>
    <w:rsid w:val="00C0678A"/>
    <w:rsid w:val="00C06B92"/>
    <w:rsid w:val="00C06CB7"/>
    <w:rsid w:val="00C071E2"/>
    <w:rsid w:val="00C0742C"/>
    <w:rsid w:val="00C07EAF"/>
    <w:rsid w:val="00C1022E"/>
    <w:rsid w:val="00C103CF"/>
    <w:rsid w:val="00C10759"/>
    <w:rsid w:val="00C1077F"/>
    <w:rsid w:val="00C107C9"/>
    <w:rsid w:val="00C10A0F"/>
    <w:rsid w:val="00C11171"/>
    <w:rsid w:val="00C11441"/>
    <w:rsid w:val="00C11790"/>
    <w:rsid w:val="00C117B5"/>
    <w:rsid w:val="00C11FAC"/>
    <w:rsid w:val="00C1203B"/>
    <w:rsid w:val="00C12262"/>
    <w:rsid w:val="00C12364"/>
    <w:rsid w:val="00C12638"/>
    <w:rsid w:val="00C1295E"/>
    <w:rsid w:val="00C12A5A"/>
    <w:rsid w:val="00C12CC2"/>
    <w:rsid w:val="00C12EC8"/>
    <w:rsid w:val="00C1392D"/>
    <w:rsid w:val="00C13E19"/>
    <w:rsid w:val="00C13E54"/>
    <w:rsid w:val="00C13FFD"/>
    <w:rsid w:val="00C14135"/>
    <w:rsid w:val="00C14751"/>
    <w:rsid w:val="00C14CF9"/>
    <w:rsid w:val="00C157AD"/>
    <w:rsid w:val="00C15DAA"/>
    <w:rsid w:val="00C160C0"/>
    <w:rsid w:val="00C1677B"/>
    <w:rsid w:val="00C167AB"/>
    <w:rsid w:val="00C16852"/>
    <w:rsid w:val="00C16F67"/>
    <w:rsid w:val="00C16F89"/>
    <w:rsid w:val="00C173AA"/>
    <w:rsid w:val="00C175CA"/>
    <w:rsid w:val="00C17A70"/>
    <w:rsid w:val="00C20117"/>
    <w:rsid w:val="00C20378"/>
    <w:rsid w:val="00C205B7"/>
    <w:rsid w:val="00C20829"/>
    <w:rsid w:val="00C21036"/>
    <w:rsid w:val="00C21B91"/>
    <w:rsid w:val="00C220CF"/>
    <w:rsid w:val="00C22408"/>
    <w:rsid w:val="00C22A00"/>
    <w:rsid w:val="00C22AF1"/>
    <w:rsid w:val="00C23326"/>
    <w:rsid w:val="00C2353C"/>
    <w:rsid w:val="00C24457"/>
    <w:rsid w:val="00C2492D"/>
    <w:rsid w:val="00C24D54"/>
    <w:rsid w:val="00C24E81"/>
    <w:rsid w:val="00C253C8"/>
    <w:rsid w:val="00C2562C"/>
    <w:rsid w:val="00C25BB0"/>
    <w:rsid w:val="00C26088"/>
    <w:rsid w:val="00C26349"/>
    <w:rsid w:val="00C26AC2"/>
    <w:rsid w:val="00C26B0F"/>
    <w:rsid w:val="00C26B66"/>
    <w:rsid w:val="00C26EE6"/>
    <w:rsid w:val="00C26F57"/>
    <w:rsid w:val="00C27297"/>
    <w:rsid w:val="00C27BBF"/>
    <w:rsid w:val="00C27F33"/>
    <w:rsid w:val="00C3006A"/>
    <w:rsid w:val="00C30477"/>
    <w:rsid w:val="00C30743"/>
    <w:rsid w:val="00C30A08"/>
    <w:rsid w:val="00C30AC4"/>
    <w:rsid w:val="00C30BA2"/>
    <w:rsid w:val="00C30F18"/>
    <w:rsid w:val="00C3138A"/>
    <w:rsid w:val="00C314BC"/>
    <w:rsid w:val="00C3162D"/>
    <w:rsid w:val="00C3168D"/>
    <w:rsid w:val="00C31926"/>
    <w:rsid w:val="00C3254D"/>
    <w:rsid w:val="00C32578"/>
    <w:rsid w:val="00C32928"/>
    <w:rsid w:val="00C32A6B"/>
    <w:rsid w:val="00C32BD3"/>
    <w:rsid w:val="00C32C09"/>
    <w:rsid w:val="00C331C1"/>
    <w:rsid w:val="00C331DE"/>
    <w:rsid w:val="00C33224"/>
    <w:rsid w:val="00C3330A"/>
    <w:rsid w:val="00C334CF"/>
    <w:rsid w:val="00C33594"/>
    <w:rsid w:val="00C33D0A"/>
    <w:rsid w:val="00C34543"/>
    <w:rsid w:val="00C3462A"/>
    <w:rsid w:val="00C34FE5"/>
    <w:rsid w:val="00C35109"/>
    <w:rsid w:val="00C3540A"/>
    <w:rsid w:val="00C354CA"/>
    <w:rsid w:val="00C35D05"/>
    <w:rsid w:val="00C35E7A"/>
    <w:rsid w:val="00C35EAD"/>
    <w:rsid w:val="00C36431"/>
    <w:rsid w:val="00C365B5"/>
    <w:rsid w:val="00C36828"/>
    <w:rsid w:val="00C3703D"/>
    <w:rsid w:val="00C3799D"/>
    <w:rsid w:val="00C40FDD"/>
    <w:rsid w:val="00C413A1"/>
    <w:rsid w:val="00C4194C"/>
    <w:rsid w:val="00C41E92"/>
    <w:rsid w:val="00C424F9"/>
    <w:rsid w:val="00C42EEC"/>
    <w:rsid w:val="00C42FB5"/>
    <w:rsid w:val="00C430A3"/>
    <w:rsid w:val="00C433BC"/>
    <w:rsid w:val="00C4364A"/>
    <w:rsid w:val="00C43A18"/>
    <w:rsid w:val="00C43BD8"/>
    <w:rsid w:val="00C43EA6"/>
    <w:rsid w:val="00C440CB"/>
    <w:rsid w:val="00C44112"/>
    <w:rsid w:val="00C4483D"/>
    <w:rsid w:val="00C44C6E"/>
    <w:rsid w:val="00C44CEA"/>
    <w:rsid w:val="00C450B6"/>
    <w:rsid w:val="00C45558"/>
    <w:rsid w:val="00C46242"/>
    <w:rsid w:val="00C465A4"/>
    <w:rsid w:val="00C46E26"/>
    <w:rsid w:val="00C4732F"/>
    <w:rsid w:val="00C47C3A"/>
    <w:rsid w:val="00C47F16"/>
    <w:rsid w:val="00C5088D"/>
    <w:rsid w:val="00C50C88"/>
    <w:rsid w:val="00C51445"/>
    <w:rsid w:val="00C516C5"/>
    <w:rsid w:val="00C5195B"/>
    <w:rsid w:val="00C519B9"/>
    <w:rsid w:val="00C52400"/>
    <w:rsid w:val="00C53BCF"/>
    <w:rsid w:val="00C5454C"/>
    <w:rsid w:val="00C548BD"/>
    <w:rsid w:val="00C54B64"/>
    <w:rsid w:val="00C54C61"/>
    <w:rsid w:val="00C54E72"/>
    <w:rsid w:val="00C552B0"/>
    <w:rsid w:val="00C55483"/>
    <w:rsid w:val="00C55811"/>
    <w:rsid w:val="00C55827"/>
    <w:rsid w:val="00C55B51"/>
    <w:rsid w:val="00C56166"/>
    <w:rsid w:val="00C562E3"/>
    <w:rsid w:val="00C56C25"/>
    <w:rsid w:val="00C56D0A"/>
    <w:rsid w:val="00C57313"/>
    <w:rsid w:val="00C5785E"/>
    <w:rsid w:val="00C57BBB"/>
    <w:rsid w:val="00C57D97"/>
    <w:rsid w:val="00C57FD1"/>
    <w:rsid w:val="00C601F8"/>
    <w:rsid w:val="00C60328"/>
    <w:rsid w:val="00C604CA"/>
    <w:rsid w:val="00C60A75"/>
    <w:rsid w:val="00C60B9B"/>
    <w:rsid w:val="00C60DF9"/>
    <w:rsid w:val="00C60E04"/>
    <w:rsid w:val="00C6102E"/>
    <w:rsid w:val="00C61BFE"/>
    <w:rsid w:val="00C620CB"/>
    <w:rsid w:val="00C629D6"/>
    <w:rsid w:val="00C62D3C"/>
    <w:rsid w:val="00C62D8F"/>
    <w:rsid w:val="00C63497"/>
    <w:rsid w:val="00C63CCE"/>
    <w:rsid w:val="00C640B4"/>
    <w:rsid w:val="00C643C9"/>
    <w:rsid w:val="00C64FA2"/>
    <w:rsid w:val="00C64FE2"/>
    <w:rsid w:val="00C65120"/>
    <w:rsid w:val="00C659F2"/>
    <w:rsid w:val="00C65E91"/>
    <w:rsid w:val="00C65F80"/>
    <w:rsid w:val="00C6638A"/>
    <w:rsid w:val="00C66D94"/>
    <w:rsid w:val="00C671E2"/>
    <w:rsid w:val="00C675BF"/>
    <w:rsid w:val="00C67934"/>
    <w:rsid w:val="00C679D7"/>
    <w:rsid w:val="00C67A73"/>
    <w:rsid w:val="00C67B18"/>
    <w:rsid w:val="00C67BD2"/>
    <w:rsid w:val="00C67C6D"/>
    <w:rsid w:val="00C70035"/>
    <w:rsid w:val="00C70277"/>
    <w:rsid w:val="00C70677"/>
    <w:rsid w:val="00C70E06"/>
    <w:rsid w:val="00C70FA7"/>
    <w:rsid w:val="00C71142"/>
    <w:rsid w:val="00C72126"/>
    <w:rsid w:val="00C72446"/>
    <w:rsid w:val="00C7246D"/>
    <w:rsid w:val="00C724A0"/>
    <w:rsid w:val="00C72807"/>
    <w:rsid w:val="00C72D5F"/>
    <w:rsid w:val="00C730DD"/>
    <w:rsid w:val="00C73410"/>
    <w:rsid w:val="00C73493"/>
    <w:rsid w:val="00C739B1"/>
    <w:rsid w:val="00C73B60"/>
    <w:rsid w:val="00C73BF1"/>
    <w:rsid w:val="00C73BFC"/>
    <w:rsid w:val="00C73DCD"/>
    <w:rsid w:val="00C740CA"/>
    <w:rsid w:val="00C74208"/>
    <w:rsid w:val="00C74B3B"/>
    <w:rsid w:val="00C74C05"/>
    <w:rsid w:val="00C74DAC"/>
    <w:rsid w:val="00C7529B"/>
    <w:rsid w:val="00C7559E"/>
    <w:rsid w:val="00C7576B"/>
    <w:rsid w:val="00C75D78"/>
    <w:rsid w:val="00C76578"/>
    <w:rsid w:val="00C76A2D"/>
    <w:rsid w:val="00C76CF0"/>
    <w:rsid w:val="00C76DAE"/>
    <w:rsid w:val="00C76DD3"/>
    <w:rsid w:val="00C7704B"/>
    <w:rsid w:val="00C770F9"/>
    <w:rsid w:val="00C7766D"/>
    <w:rsid w:val="00C778C6"/>
    <w:rsid w:val="00C7797D"/>
    <w:rsid w:val="00C800D5"/>
    <w:rsid w:val="00C804D5"/>
    <w:rsid w:val="00C808C5"/>
    <w:rsid w:val="00C8103C"/>
    <w:rsid w:val="00C811C3"/>
    <w:rsid w:val="00C81338"/>
    <w:rsid w:val="00C8170D"/>
    <w:rsid w:val="00C8176B"/>
    <w:rsid w:val="00C818E7"/>
    <w:rsid w:val="00C81A25"/>
    <w:rsid w:val="00C81F14"/>
    <w:rsid w:val="00C82849"/>
    <w:rsid w:val="00C82877"/>
    <w:rsid w:val="00C82F87"/>
    <w:rsid w:val="00C831A9"/>
    <w:rsid w:val="00C83B2C"/>
    <w:rsid w:val="00C84628"/>
    <w:rsid w:val="00C84646"/>
    <w:rsid w:val="00C8466D"/>
    <w:rsid w:val="00C84830"/>
    <w:rsid w:val="00C84AEF"/>
    <w:rsid w:val="00C85083"/>
    <w:rsid w:val="00C8526C"/>
    <w:rsid w:val="00C85AF1"/>
    <w:rsid w:val="00C85B0C"/>
    <w:rsid w:val="00C85D9F"/>
    <w:rsid w:val="00C85E05"/>
    <w:rsid w:val="00C86282"/>
    <w:rsid w:val="00C8631A"/>
    <w:rsid w:val="00C86648"/>
    <w:rsid w:val="00C868F2"/>
    <w:rsid w:val="00C86B9F"/>
    <w:rsid w:val="00C86C3B"/>
    <w:rsid w:val="00C86CC2"/>
    <w:rsid w:val="00C86D55"/>
    <w:rsid w:val="00C87144"/>
    <w:rsid w:val="00C87168"/>
    <w:rsid w:val="00C8749C"/>
    <w:rsid w:val="00C877A5"/>
    <w:rsid w:val="00C87B66"/>
    <w:rsid w:val="00C90885"/>
    <w:rsid w:val="00C9095C"/>
    <w:rsid w:val="00C90987"/>
    <w:rsid w:val="00C91208"/>
    <w:rsid w:val="00C912E9"/>
    <w:rsid w:val="00C913EB"/>
    <w:rsid w:val="00C917C4"/>
    <w:rsid w:val="00C91A13"/>
    <w:rsid w:val="00C91A90"/>
    <w:rsid w:val="00C91B7F"/>
    <w:rsid w:val="00C9247B"/>
    <w:rsid w:val="00C9268F"/>
    <w:rsid w:val="00C92E31"/>
    <w:rsid w:val="00C92F32"/>
    <w:rsid w:val="00C93242"/>
    <w:rsid w:val="00C936F3"/>
    <w:rsid w:val="00C939EF"/>
    <w:rsid w:val="00C93B93"/>
    <w:rsid w:val="00C93C5F"/>
    <w:rsid w:val="00C9402D"/>
    <w:rsid w:val="00C94111"/>
    <w:rsid w:val="00C946F4"/>
    <w:rsid w:val="00C94B01"/>
    <w:rsid w:val="00C9533E"/>
    <w:rsid w:val="00C955BD"/>
    <w:rsid w:val="00C95D38"/>
    <w:rsid w:val="00C95FB0"/>
    <w:rsid w:val="00C9614F"/>
    <w:rsid w:val="00C96876"/>
    <w:rsid w:val="00C96F9E"/>
    <w:rsid w:val="00C97352"/>
    <w:rsid w:val="00C97436"/>
    <w:rsid w:val="00C975B7"/>
    <w:rsid w:val="00C977BB"/>
    <w:rsid w:val="00C97BBF"/>
    <w:rsid w:val="00C97CC5"/>
    <w:rsid w:val="00CA0744"/>
    <w:rsid w:val="00CA0890"/>
    <w:rsid w:val="00CA0B16"/>
    <w:rsid w:val="00CA1482"/>
    <w:rsid w:val="00CA18FB"/>
    <w:rsid w:val="00CA1A33"/>
    <w:rsid w:val="00CA1B30"/>
    <w:rsid w:val="00CA1EE7"/>
    <w:rsid w:val="00CA1F90"/>
    <w:rsid w:val="00CA2857"/>
    <w:rsid w:val="00CA30FB"/>
    <w:rsid w:val="00CA31B8"/>
    <w:rsid w:val="00CA37AC"/>
    <w:rsid w:val="00CA3B5C"/>
    <w:rsid w:val="00CA4096"/>
    <w:rsid w:val="00CA4268"/>
    <w:rsid w:val="00CA5657"/>
    <w:rsid w:val="00CA5875"/>
    <w:rsid w:val="00CA5938"/>
    <w:rsid w:val="00CA59D9"/>
    <w:rsid w:val="00CA5C97"/>
    <w:rsid w:val="00CA5D91"/>
    <w:rsid w:val="00CA703E"/>
    <w:rsid w:val="00CA75CB"/>
    <w:rsid w:val="00CA778C"/>
    <w:rsid w:val="00CA79EA"/>
    <w:rsid w:val="00CA7AA4"/>
    <w:rsid w:val="00CA7B41"/>
    <w:rsid w:val="00CA7C6D"/>
    <w:rsid w:val="00CA7DF6"/>
    <w:rsid w:val="00CA7E02"/>
    <w:rsid w:val="00CB02FF"/>
    <w:rsid w:val="00CB0402"/>
    <w:rsid w:val="00CB0598"/>
    <w:rsid w:val="00CB0732"/>
    <w:rsid w:val="00CB0BF9"/>
    <w:rsid w:val="00CB0DCB"/>
    <w:rsid w:val="00CB1152"/>
    <w:rsid w:val="00CB12BE"/>
    <w:rsid w:val="00CB1A99"/>
    <w:rsid w:val="00CB1DEA"/>
    <w:rsid w:val="00CB1EED"/>
    <w:rsid w:val="00CB22DB"/>
    <w:rsid w:val="00CB2344"/>
    <w:rsid w:val="00CB24B6"/>
    <w:rsid w:val="00CB274F"/>
    <w:rsid w:val="00CB29B7"/>
    <w:rsid w:val="00CB2D3C"/>
    <w:rsid w:val="00CB30E5"/>
    <w:rsid w:val="00CB3250"/>
    <w:rsid w:val="00CB3333"/>
    <w:rsid w:val="00CB35B9"/>
    <w:rsid w:val="00CB3D4C"/>
    <w:rsid w:val="00CB4288"/>
    <w:rsid w:val="00CB45DA"/>
    <w:rsid w:val="00CB49B0"/>
    <w:rsid w:val="00CB5199"/>
    <w:rsid w:val="00CB54B9"/>
    <w:rsid w:val="00CB579C"/>
    <w:rsid w:val="00CB59CA"/>
    <w:rsid w:val="00CB5D59"/>
    <w:rsid w:val="00CB6412"/>
    <w:rsid w:val="00CB650D"/>
    <w:rsid w:val="00CB6B80"/>
    <w:rsid w:val="00CB6DDF"/>
    <w:rsid w:val="00CB7143"/>
    <w:rsid w:val="00CB735F"/>
    <w:rsid w:val="00CB74F8"/>
    <w:rsid w:val="00CB75CB"/>
    <w:rsid w:val="00CB7642"/>
    <w:rsid w:val="00CB7B71"/>
    <w:rsid w:val="00CC061A"/>
    <w:rsid w:val="00CC0B6F"/>
    <w:rsid w:val="00CC15DC"/>
    <w:rsid w:val="00CC1AB8"/>
    <w:rsid w:val="00CC1DA5"/>
    <w:rsid w:val="00CC2758"/>
    <w:rsid w:val="00CC37CF"/>
    <w:rsid w:val="00CC3874"/>
    <w:rsid w:val="00CC3C81"/>
    <w:rsid w:val="00CC3DD4"/>
    <w:rsid w:val="00CC41DA"/>
    <w:rsid w:val="00CC476D"/>
    <w:rsid w:val="00CC4E69"/>
    <w:rsid w:val="00CC4EBE"/>
    <w:rsid w:val="00CC5572"/>
    <w:rsid w:val="00CC5F7D"/>
    <w:rsid w:val="00CC623F"/>
    <w:rsid w:val="00CC63A9"/>
    <w:rsid w:val="00CC68FC"/>
    <w:rsid w:val="00CC6A07"/>
    <w:rsid w:val="00CC6A98"/>
    <w:rsid w:val="00CC6C05"/>
    <w:rsid w:val="00CC6E21"/>
    <w:rsid w:val="00CC73E5"/>
    <w:rsid w:val="00CC76AD"/>
    <w:rsid w:val="00CC774D"/>
    <w:rsid w:val="00CC7E23"/>
    <w:rsid w:val="00CD034D"/>
    <w:rsid w:val="00CD0836"/>
    <w:rsid w:val="00CD0A71"/>
    <w:rsid w:val="00CD122A"/>
    <w:rsid w:val="00CD12FE"/>
    <w:rsid w:val="00CD1350"/>
    <w:rsid w:val="00CD17A4"/>
    <w:rsid w:val="00CD1981"/>
    <w:rsid w:val="00CD2875"/>
    <w:rsid w:val="00CD2BB6"/>
    <w:rsid w:val="00CD2E76"/>
    <w:rsid w:val="00CD36F2"/>
    <w:rsid w:val="00CD40CD"/>
    <w:rsid w:val="00CD4327"/>
    <w:rsid w:val="00CD44AD"/>
    <w:rsid w:val="00CD472A"/>
    <w:rsid w:val="00CD49B3"/>
    <w:rsid w:val="00CD4A95"/>
    <w:rsid w:val="00CD4F9E"/>
    <w:rsid w:val="00CD5BF4"/>
    <w:rsid w:val="00CD5C0D"/>
    <w:rsid w:val="00CD5D0B"/>
    <w:rsid w:val="00CD5EB2"/>
    <w:rsid w:val="00CD6692"/>
    <w:rsid w:val="00CD6868"/>
    <w:rsid w:val="00CD6AA0"/>
    <w:rsid w:val="00CD6DA3"/>
    <w:rsid w:val="00CD708E"/>
    <w:rsid w:val="00CD7613"/>
    <w:rsid w:val="00CD799D"/>
    <w:rsid w:val="00CE0671"/>
    <w:rsid w:val="00CE07AE"/>
    <w:rsid w:val="00CE0818"/>
    <w:rsid w:val="00CE085D"/>
    <w:rsid w:val="00CE08F0"/>
    <w:rsid w:val="00CE0BAC"/>
    <w:rsid w:val="00CE0C8D"/>
    <w:rsid w:val="00CE12AC"/>
    <w:rsid w:val="00CE1443"/>
    <w:rsid w:val="00CE1763"/>
    <w:rsid w:val="00CE1C5C"/>
    <w:rsid w:val="00CE20AC"/>
    <w:rsid w:val="00CE237C"/>
    <w:rsid w:val="00CE242B"/>
    <w:rsid w:val="00CE24FC"/>
    <w:rsid w:val="00CE251C"/>
    <w:rsid w:val="00CE2ADB"/>
    <w:rsid w:val="00CE2B2B"/>
    <w:rsid w:val="00CE33D5"/>
    <w:rsid w:val="00CE3423"/>
    <w:rsid w:val="00CE391A"/>
    <w:rsid w:val="00CE3D50"/>
    <w:rsid w:val="00CE40B7"/>
    <w:rsid w:val="00CE43A4"/>
    <w:rsid w:val="00CE4AFB"/>
    <w:rsid w:val="00CE5714"/>
    <w:rsid w:val="00CE5771"/>
    <w:rsid w:val="00CE5CDB"/>
    <w:rsid w:val="00CE6254"/>
    <w:rsid w:val="00CE629D"/>
    <w:rsid w:val="00CE68C6"/>
    <w:rsid w:val="00CE6A9A"/>
    <w:rsid w:val="00CE779E"/>
    <w:rsid w:val="00CE7B15"/>
    <w:rsid w:val="00CE7F67"/>
    <w:rsid w:val="00CF0311"/>
    <w:rsid w:val="00CF0368"/>
    <w:rsid w:val="00CF04D4"/>
    <w:rsid w:val="00CF0594"/>
    <w:rsid w:val="00CF1201"/>
    <w:rsid w:val="00CF157F"/>
    <w:rsid w:val="00CF2733"/>
    <w:rsid w:val="00CF27E4"/>
    <w:rsid w:val="00CF29F8"/>
    <w:rsid w:val="00CF2A16"/>
    <w:rsid w:val="00CF2E37"/>
    <w:rsid w:val="00CF3099"/>
    <w:rsid w:val="00CF39A3"/>
    <w:rsid w:val="00CF39CF"/>
    <w:rsid w:val="00CF3C74"/>
    <w:rsid w:val="00CF4520"/>
    <w:rsid w:val="00CF4574"/>
    <w:rsid w:val="00CF4F6E"/>
    <w:rsid w:val="00CF55C9"/>
    <w:rsid w:val="00CF56FD"/>
    <w:rsid w:val="00CF5A2F"/>
    <w:rsid w:val="00CF5CDD"/>
    <w:rsid w:val="00CF5E46"/>
    <w:rsid w:val="00CF5EE6"/>
    <w:rsid w:val="00CF6BB5"/>
    <w:rsid w:val="00CF7015"/>
    <w:rsid w:val="00CF73D7"/>
    <w:rsid w:val="00CF7406"/>
    <w:rsid w:val="00CF7429"/>
    <w:rsid w:val="00CF75A6"/>
    <w:rsid w:val="00CF7BCD"/>
    <w:rsid w:val="00D0012B"/>
    <w:rsid w:val="00D00494"/>
    <w:rsid w:val="00D0055A"/>
    <w:rsid w:val="00D00659"/>
    <w:rsid w:val="00D00B52"/>
    <w:rsid w:val="00D00D53"/>
    <w:rsid w:val="00D011C1"/>
    <w:rsid w:val="00D01477"/>
    <w:rsid w:val="00D0177F"/>
    <w:rsid w:val="00D01DDB"/>
    <w:rsid w:val="00D01FBB"/>
    <w:rsid w:val="00D02630"/>
    <w:rsid w:val="00D02726"/>
    <w:rsid w:val="00D02ECF"/>
    <w:rsid w:val="00D03515"/>
    <w:rsid w:val="00D037D5"/>
    <w:rsid w:val="00D0389C"/>
    <w:rsid w:val="00D04047"/>
    <w:rsid w:val="00D0438D"/>
    <w:rsid w:val="00D0459F"/>
    <w:rsid w:val="00D045B9"/>
    <w:rsid w:val="00D0460B"/>
    <w:rsid w:val="00D05455"/>
    <w:rsid w:val="00D0557E"/>
    <w:rsid w:val="00D05F3D"/>
    <w:rsid w:val="00D06018"/>
    <w:rsid w:val="00D0619C"/>
    <w:rsid w:val="00D06233"/>
    <w:rsid w:val="00D06433"/>
    <w:rsid w:val="00D07416"/>
    <w:rsid w:val="00D07851"/>
    <w:rsid w:val="00D07A65"/>
    <w:rsid w:val="00D10052"/>
    <w:rsid w:val="00D10410"/>
    <w:rsid w:val="00D10A82"/>
    <w:rsid w:val="00D10C63"/>
    <w:rsid w:val="00D10D72"/>
    <w:rsid w:val="00D11654"/>
    <w:rsid w:val="00D11CA8"/>
    <w:rsid w:val="00D120A5"/>
    <w:rsid w:val="00D12FD3"/>
    <w:rsid w:val="00D13195"/>
    <w:rsid w:val="00D13C8B"/>
    <w:rsid w:val="00D14377"/>
    <w:rsid w:val="00D150DF"/>
    <w:rsid w:val="00D15773"/>
    <w:rsid w:val="00D157F7"/>
    <w:rsid w:val="00D15911"/>
    <w:rsid w:val="00D15B9B"/>
    <w:rsid w:val="00D15F37"/>
    <w:rsid w:val="00D15F6F"/>
    <w:rsid w:val="00D162DD"/>
    <w:rsid w:val="00D166A1"/>
    <w:rsid w:val="00D1672F"/>
    <w:rsid w:val="00D1673C"/>
    <w:rsid w:val="00D167CD"/>
    <w:rsid w:val="00D1708C"/>
    <w:rsid w:val="00D17691"/>
    <w:rsid w:val="00D17825"/>
    <w:rsid w:val="00D178F7"/>
    <w:rsid w:val="00D179F7"/>
    <w:rsid w:val="00D17AEC"/>
    <w:rsid w:val="00D17E60"/>
    <w:rsid w:val="00D2150B"/>
    <w:rsid w:val="00D217D2"/>
    <w:rsid w:val="00D21862"/>
    <w:rsid w:val="00D21B5F"/>
    <w:rsid w:val="00D220B9"/>
    <w:rsid w:val="00D2228D"/>
    <w:rsid w:val="00D223B0"/>
    <w:rsid w:val="00D22B09"/>
    <w:rsid w:val="00D22F1D"/>
    <w:rsid w:val="00D234D3"/>
    <w:rsid w:val="00D23619"/>
    <w:rsid w:val="00D23AF1"/>
    <w:rsid w:val="00D23B91"/>
    <w:rsid w:val="00D23CA4"/>
    <w:rsid w:val="00D241CF"/>
    <w:rsid w:val="00D24402"/>
    <w:rsid w:val="00D244A0"/>
    <w:rsid w:val="00D249A7"/>
    <w:rsid w:val="00D249C8"/>
    <w:rsid w:val="00D25FDB"/>
    <w:rsid w:val="00D2615B"/>
    <w:rsid w:val="00D2643D"/>
    <w:rsid w:val="00D26844"/>
    <w:rsid w:val="00D27049"/>
    <w:rsid w:val="00D272F8"/>
    <w:rsid w:val="00D27D14"/>
    <w:rsid w:val="00D306E5"/>
    <w:rsid w:val="00D30CB1"/>
    <w:rsid w:val="00D30D3C"/>
    <w:rsid w:val="00D312CB"/>
    <w:rsid w:val="00D31785"/>
    <w:rsid w:val="00D31BEB"/>
    <w:rsid w:val="00D31F0C"/>
    <w:rsid w:val="00D32B43"/>
    <w:rsid w:val="00D32BCF"/>
    <w:rsid w:val="00D32F7D"/>
    <w:rsid w:val="00D335EC"/>
    <w:rsid w:val="00D3373F"/>
    <w:rsid w:val="00D33A5F"/>
    <w:rsid w:val="00D33AEA"/>
    <w:rsid w:val="00D33BB1"/>
    <w:rsid w:val="00D3423C"/>
    <w:rsid w:val="00D35194"/>
    <w:rsid w:val="00D353DA"/>
    <w:rsid w:val="00D35563"/>
    <w:rsid w:val="00D35BCA"/>
    <w:rsid w:val="00D35C6D"/>
    <w:rsid w:val="00D36C84"/>
    <w:rsid w:val="00D36E7F"/>
    <w:rsid w:val="00D3738D"/>
    <w:rsid w:val="00D374F3"/>
    <w:rsid w:val="00D37664"/>
    <w:rsid w:val="00D40316"/>
    <w:rsid w:val="00D406A0"/>
    <w:rsid w:val="00D407F9"/>
    <w:rsid w:val="00D4084F"/>
    <w:rsid w:val="00D40E5A"/>
    <w:rsid w:val="00D41111"/>
    <w:rsid w:val="00D41214"/>
    <w:rsid w:val="00D4125C"/>
    <w:rsid w:val="00D4174B"/>
    <w:rsid w:val="00D4189E"/>
    <w:rsid w:val="00D4192A"/>
    <w:rsid w:val="00D41D98"/>
    <w:rsid w:val="00D41E15"/>
    <w:rsid w:val="00D42253"/>
    <w:rsid w:val="00D43260"/>
    <w:rsid w:val="00D43880"/>
    <w:rsid w:val="00D43E73"/>
    <w:rsid w:val="00D43FB4"/>
    <w:rsid w:val="00D44486"/>
    <w:rsid w:val="00D44637"/>
    <w:rsid w:val="00D44671"/>
    <w:rsid w:val="00D446F6"/>
    <w:rsid w:val="00D44BBA"/>
    <w:rsid w:val="00D451BB"/>
    <w:rsid w:val="00D4522F"/>
    <w:rsid w:val="00D453FA"/>
    <w:rsid w:val="00D454B4"/>
    <w:rsid w:val="00D456CF"/>
    <w:rsid w:val="00D45A46"/>
    <w:rsid w:val="00D45A6A"/>
    <w:rsid w:val="00D45DB6"/>
    <w:rsid w:val="00D46080"/>
    <w:rsid w:val="00D46107"/>
    <w:rsid w:val="00D463A5"/>
    <w:rsid w:val="00D46A6F"/>
    <w:rsid w:val="00D46D59"/>
    <w:rsid w:val="00D47066"/>
    <w:rsid w:val="00D501B6"/>
    <w:rsid w:val="00D50715"/>
    <w:rsid w:val="00D50FE6"/>
    <w:rsid w:val="00D52381"/>
    <w:rsid w:val="00D52A61"/>
    <w:rsid w:val="00D53190"/>
    <w:rsid w:val="00D537DE"/>
    <w:rsid w:val="00D53EFE"/>
    <w:rsid w:val="00D541D1"/>
    <w:rsid w:val="00D5454C"/>
    <w:rsid w:val="00D5458F"/>
    <w:rsid w:val="00D54866"/>
    <w:rsid w:val="00D54A13"/>
    <w:rsid w:val="00D5540F"/>
    <w:rsid w:val="00D556D4"/>
    <w:rsid w:val="00D55918"/>
    <w:rsid w:val="00D55BAB"/>
    <w:rsid w:val="00D55CFF"/>
    <w:rsid w:val="00D55E3A"/>
    <w:rsid w:val="00D560BE"/>
    <w:rsid w:val="00D57431"/>
    <w:rsid w:val="00D576C6"/>
    <w:rsid w:val="00D60280"/>
    <w:rsid w:val="00D606A1"/>
    <w:rsid w:val="00D6071C"/>
    <w:rsid w:val="00D6087B"/>
    <w:rsid w:val="00D6089D"/>
    <w:rsid w:val="00D60B0C"/>
    <w:rsid w:val="00D61546"/>
    <w:rsid w:val="00D6197D"/>
    <w:rsid w:val="00D61B8B"/>
    <w:rsid w:val="00D62AAA"/>
    <w:rsid w:val="00D62AD8"/>
    <w:rsid w:val="00D62E19"/>
    <w:rsid w:val="00D62FD0"/>
    <w:rsid w:val="00D631AE"/>
    <w:rsid w:val="00D6328E"/>
    <w:rsid w:val="00D6345B"/>
    <w:rsid w:val="00D637B4"/>
    <w:rsid w:val="00D63B15"/>
    <w:rsid w:val="00D63D21"/>
    <w:rsid w:val="00D63D79"/>
    <w:rsid w:val="00D645EF"/>
    <w:rsid w:val="00D64914"/>
    <w:rsid w:val="00D64DDA"/>
    <w:rsid w:val="00D64F38"/>
    <w:rsid w:val="00D656A2"/>
    <w:rsid w:val="00D656A5"/>
    <w:rsid w:val="00D665DC"/>
    <w:rsid w:val="00D665EC"/>
    <w:rsid w:val="00D668C2"/>
    <w:rsid w:val="00D66C77"/>
    <w:rsid w:val="00D67265"/>
    <w:rsid w:val="00D6733C"/>
    <w:rsid w:val="00D674A5"/>
    <w:rsid w:val="00D67606"/>
    <w:rsid w:val="00D67CF3"/>
    <w:rsid w:val="00D67EC3"/>
    <w:rsid w:val="00D705A6"/>
    <w:rsid w:val="00D70BA0"/>
    <w:rsid w:val="00D712A0"/>
    <w:rsid w:val="00D713DA"/>
    <w:rsid w:val="00D716C2"/>
    <w:rsid w:val="00D716E8"/>
    <w:rsid w:val="00D71CF4"/>
    <w:rsid w:val="00D720BA"/>
    <w:rsid w:val="00D7269A"/>
    <w:rsid w:val="00D72785"/>
    <w:rsid w:val="00D72866"/>
    <w:rsid w:val="00D736F6"/>
    <w:rsid w:val="00D738AC"/>
    <w:rsid w:val="00D745B2"/>
    <w:rsid w:val="00D7484F"/>
    <w:rsid w:val="00D74880"/>
    <w:rsid w:val="00D74FCE"/>
    <w:rsid w:val="00D75A44"/>
    <w:rsid w:val="00D75A93"/>
    <w:rsid w:val="00D75CD1"/>
    <w:rsid w:val="00D75D17"/>
    <w:rsid w:val="00D76137"/>
    <w:rsid w:val="00D76269"/>
    <w:rsid w:val="00D7628E"/>
    <w:rsid w:val="00D76312"/>
    <w:rsid w:val="00D765A3"/>
    <w:rsid w:val="00D76ADD"/>
    <w:rsid w:val="00D76F61"/>
    <w:rsid w:val="00D77372"/>
    <w:rsid w:val="00D77824"/>
    <w:rsid w:val="00D77B27"/>
    <w:rsid w:val="00D77B36"/>
    <w:rsid w:val="00D801A2"/>
    <w:rsid w:val="00D801D8"/>
    <w:rsid w:val="00D803BD"/>
    <w:rsid w:val="00D80484"/>
    <w:rsid w:val="00D80613"/>
    <w:rsid w:val="00D806DD"/>
    <w:rsid w:val="00D80CF8"/>
    <w:rsid w:val="00D80D86"/>
    <w:rsid w:val="00D80E36"/>
    <w:rsid w:val="00D80EA4"/>
    <w:rsid w:val="00D81467"/>
    <w:rsid w:val="00D81FDA"/>
    <w:rsid w:val="00D823F4"/>
    <w:rsid w:val="00D82463"/>
    <w:rsid w:val="00D824D6"/>
    <w:rsid w:val="00D827A6"/>
    <w:rsid w:val="00D82EBF"/>
    <w:rsid w:val="00D82FA2"/>
    <w:rsid w:val="00D8328C"/>
    <w:rsid w:val="00D83329"/>
    <w:rsid w:val="00D83451"/>
    <w:rsid w:val="00D83849"/>
    <w:rsid w:val="00D83CB8"/>
    <w:rsid w:val="00D842D7"/>
    <w:rsid w:val="00D843D8"/>
    <w:rsid w:val="00D8485A"/>
    <w:rsid w:val="00D84F33"/>
    <w:rsid w:val="00D858CA"/>
    <w:rsid w:val="00D863E3"/>
    <w:rsid w:val="00D86EBE"/>
    <w:rsid w:val="00D870B4"/>
    <w:rsid w:val="00D871CD"/>
    <w:rsid w:val="00D872C9"/>
    <w:rsid w:val="00D87319"/>
    <w:rsid w:val="00D8761A"/>
    <w:rsid w:val="00D87905"/>
    <w:rsid w:val="00D87EA5"/>
    <w:rsid w:val="00D91688"/>
    <w:rsid w:val="00D916FD"/>
    <w:rsid w:val="00D91E58"/>
    <w:rsid w:val="00D92188"/>
    <w:rsid w:val="00D928E5"/>
    <w:rsid w:val="00D92C4A"/>
    <w:rsid w:val="00D92EE3"/>
    <w:rsid w:val="00D9336E"/>
    <w:rsid w:val="00D93842"/>
    <w:rsid w:val="00D93938"/>
    <w:rsid w:val="00D93B64"/>
    <w:rsid w:val="00D940AE"/>
    <w:rsid w:val="00D94558"/>
    <w:rsid w:val="00D963AF"/>
    <w:rsid w:val="00D966F9"/>
    <w:rsid w:val="00D96805"/>
    <w:rsid w:val="00D96A99"/>
    <w:rsid w:val="00D96CD2"/>
    <w:rsid w:val="00D96D09"/>
    <w:rsid w:val="00D96D19"/>
    <w:rsid w:val="00D9745F"/>
    <w:rsid w:val="00D97904"/>
    <w:rsid w:val="00D97E57"/>
    <w:rsid w:val="00DA0027"/>
    <w:rsid w:val="00DA0181"/>
    <w:rsid w:val="00DA03C0"/>
    <w:rsid w:val="00DA0664"/>
    <w:rsid w:val="00DA0CA9"/>
    <w:rsid w:val="00DA0CE6"/>
    <w:rsid w:val="00DA1130"/>
    <w:rsid w:val="00DA1564"/>
    <w:rsid w:val="00DA16EB"/>
    <w:rsid w:val="00DA1F14"/>
    <w:rsid w:val="00DA248F"/>
    <w:rsid w:val="00DA3789"/>
    <w:rsid w:val="00DA3840"/>
    <w:rsid w:val="00DA3B59"/>
    <w:rsid w:val="00DA3E36"/>
    <w:rsid w:val="00DA4229"/>
    <w:rsid w:val="00DA42A0"/>
    <w:rsid w:val="00DA42A4"/>
    <w:rsid w:val="00DA43C1"/>
    <w:rsid w:val="00DA49A4"/>
    <w:rsid w:val="00DA5406"/>
    <w:rsid w:val="00DA5828"/>
    <w:rsid w:val="00DA58E2"/>
    <w:rsid w:val="00DA5910"/>
    <w:rsid w:val="00DA5963"/>
    <w:rsid w:val="00DA59E1"/>
    <w:rsid w:val="00DA5A13"/>
    <w:rsid w:val="00DA684C"/>
    <w:rsid w:val="00DA6E00"/>
    <w:rsid w:val="00DA6E0D"/>
    <w:rsid w:val="00DA6F22"/>
    <w:rsid w:val="00DA7B4E"/>
    <w:rsid w:val="00DA7DEE"/>
    <w:rsid w:val="00DA7E2D"/>
    <w:rsid w:val="00DB00B0"/>
    <w:rsid w:val="00DB06B4"/>
    <w:rsid w:val="00DB1196"/>
    <w:rsid w:val="00DB171D"/>
    <w:rsid w:val="00DB1798"/>
    <w:rsid w:val="00DB188E"/>
    <w:rsid w:val="00DB1B81"/>
    <w:rsid w:val="00DB264D"/>
    <w:rsid w:val="00DB27B2"/>
    <w:rsid w:val="00DB299F"/>
    <w:rsid w:val="00DB2CE6"/>
    <w:rsid w:val="00DB322D"/>
    <w:rsid w:val="00DB3419"/>
    <w:rsid w:val="00DB35DD"/>
    <w:rsid w:val="00DB38D7"/>
    <w:rsid w:val="00DB3F94"/>
    <w:rsid w:val="00DB4292"/>
    <w:rsid w:val="00DB43A9"/>
    <w:rsid w:val="00DB474A"/>
    <w:rsid w:val="00DB4E9C"/>
    <w:rsid w:val="00DB5038"/>
    <w:rsid w:val="00DB58C8"/>
    <w:rsid w:val="00DB5DAD"/>
    <w:rsid w:val="00DB5E46"/>
    <w:rsid w:val="00DB6080"/>
    <w:rsid w:val="00DB63C8"/>
    <w:rsid w:val="00DB6A62"/>
    <w:rsid w:val="00DB6A8C"/>
    <w:rsid w:val="00DB6B7D"/>
    <w:rsid w:val="00DB702A"/>
    <w:rsid w:val="00DB7196"/>
    <w:rsid w:val="00DB74D9"/>
    <w:rsid w:val="00DC03F2"/>
    <w:rsid w:val="00DC0447"/>
    <w:rsid w:val="00DC0627"/>
    <w:rsid w:val="00DC0B95"/>
    <w:rsid w:val="00DC1092"/>
    <w:rsid w:val="00DC1524"/>
    <w:rsid w:val="00DC1EB7"/>
    <w:rsid w:val="00DC22B2"/>
    <w:rsid w:val="00DC2378"/>
    <w:rsid w:val="00DC2A68"/>
    <w:rsid w:val="00DC2B7E"/>
    <w:rsid w:val="00DC3024"/>
    <w:rsid w:val="00DC3140"/>
    <w:rsid w:val="00DC35F9"/>
    <w:rsid w:val="00DC37BD"/>
    <w:rsid w:val="00DC3F17"/>
    <w:rsid w:val="00DC43BA"/>
    <w:rsid w:val="00DC4F2F"/>
    <w:rsid w:val="00DC52C5"/>
    <w:rsid w:val="00DC5C14"/>
    <w:rsid w:val="00DC6C22"/>
    <w:rsid w:val="00DC6D7F"/>
    <w:rsid w:val="00DC7B97"/>
    <w:rsid w:val="00DD01B8"/>
    <w:rsid w:val="00DD0209"/>
    <w:rsid w:val="00DD0600"/>
    <w:rsid w:val="00DD0D86"/>
    <w:rsid w:val="00DD0FC1"/>
    <w:rsid w:val="00DD1B61"/>
    <w:rsid w:val="00DD1DCE"/>
    <w:rsid w:val="00DD22C5"/>
    <w:rsid w:val="00DD254C"/>
    <w:rsid w:val="00DD2A77"/>
    <w:rsid w:val="00DD2D1B"/>
    <w:rsid w:val="00DD2E26"/>
    <w:rsid w:val="00DD2F52"/>
    <w:rsid w:val="00DD3675"/>
    <w:rsid w:val="00DD38CB"/>
    <w:rsid w:val="00DD3D35"/>
    <w:rsid w:val="00DD42FC"/>
    <w:rsid w:val="00DD4486"/>
    <w:rsid w:val="00DD4CDD"/>
    <w:rsid w:val="00DD52F7"/>
    <w:rsid w:val="00DD604A"/>
    <w:rsid w:val="00DD67DB"/>
    <w:rsid w:val="00DD6920"/>
    <w:rsid w:val="00DD7023"/>
    <w:rsid w:val="00DD7131"/>
    <w:rsid w:val="00DD7279"/>
    <w:rsid w:val="00DD7D36"/>
    <w:rsid w:val="00DD7F5D"/>
    <w:rsid w:val="00DE02F6"/>
    <w:rsid w:val="00DE0B74"/>
    <w:rsid w:val="00DE0BCE"/>
    <w:rsid w:val="00DE0F46"/>
    <w:rsid w:val="00DE1264"/>
    <w:rsid w:val="00DE16CD"/>
    <w:rsid w:val="00DE1753"/>
    <w:rsid w:val="00DE18EF"/>
    <w:rsid w:val="00DE1E0F"/>
    <w:rsid w:val="00DE2201"/>
    <w:rsid w:val="00DE232F"/>
    <w:rsid w:val="00DE2B1D"/>
    <w:rsid w:val="00DE38E0"/>
    <w:rsid w:val="00DE39F9"/>
    <w:rsid w:val="00DE3CEB"/>
    <w:rsid w:val="00DE3E19"/>
    <w:rsid w:val="00DE403E"/>
    <w:rsid w:val="00DE4641"/>
    <w:rsid w:val="00DE49F3"/>
    <w:rsid w:val="00DE50F6"/>
    <w:rsid w:val="00DE5276"/>
    <w:rsid w:val="00DE5403"/>
    <w:rsid w:val="00DE5414"/>
    <w:rsid w:val="00DE584E"/>
    <w:rsid w:val="00DE591B"/>
    <w:rsid w:val="00DE5A84"/>
    <w:rsid w:val="00DE5B23"/>
    <w:rsid w:val="00DE5CBA"/>
    <w:rsid w:val="00DE5DF9"/>
    <w:rsid w:val="00DE67DD"/>
    <w:rsid w:val="00DE69AC"/>
    <w:rsid w:val="00DE6BD6"/>
    <w:rsid w:val="00DE6D1A"/>
    <w:rsid w:val="00DE6ED1"/>
    <w:rsid w:val="00DE7E89"/>
    <w:rsid w:val="00DE7F40"/>
    <w:rsid w:val="00DF0035"/>
    <w:rsid w:val="00DF0059"/>
    <w:rsid w:val="00DF005F"/>
    <w:rsid w:val="00DF0648"/>
    <w:rsid w:val="00DF084A"/>
    <w:rsid w:val="00DF0B39"/>
    <w:rsid w:val="00DF0F6B"/>
    <w:rsid w:val="00DF17F1"/>
    <w:rsid w:val="00DF1D72"/>
    <w:rsid w:val="00DF1DDD"/>
    <w:rsid w:val="00DF1E45"/>
    <w:rsid w:val="00DF20CB"/>
    <w:rsid w:val="00DF2A33"/>
    <w:rsid w:val="00DF2D88"/>
    <w:rsid w:val="00DF374C"/>
    <w:rsid w:val="00DF37BA"/>
    <w:rsid w:val="00DF3D7C"/>
    <w:rsid w:val="00DF4728"/>
    <w:rsid w:val="00DF480E"/>
    <w:rsid w:val="00DF4F5D"/>
    <w:rsid w:val="00DF5187"/>
    <w:rsid w:val="00DF51FC"/>
    <w:rsid w:val="00DF5296"/>
    <w:rsid w:val="00DF5623"/>
    <w:rsid w:val="00DF586D"/>
    <w:rsid w:val="00DF598C"/>
    <w:rsid w:val="00DF6AC1"/>
    <w:rsid w:val="00DF6B3B"/>
    <w:rsid w:val="00DF745B"/>
    <w:rsid w:val="00DF7BA4"/>
    <w:rsid w:val="00DF7DA4"/>
    <w:rsid w:val="00DF7E8C"/>
    <w:rsid w:val="00DF7F84"/>
    <w:rsid w:val="00DF7FAA"/>
    <w:rsid w:val="00E00985"/>
    <w:rsid w:val="00E00D33"/>
    <w:rsid w:val="00E00EC1"/>
    <w:rsid w:val="00E0171A"/>
    <w:rsid w:val="00E01DFA"/>
    <w:rsid w:val="00E02138"/>
    <w:rsid w:val="00E02271"/>
    <w:rsid w:val="00E02435"/>
    <w:rsid w:val="00E029AF"/>
    <w:rsid w:val="00E029FD"/>
    <w:rsid w:val="00E02CB7"/>
    <w:rsid w:val="00E02D80"/>
    <w:rsid w:val="00E032AA"/>
    <w:rsid w:val="00E0351C"/>
    <w:rsid w:val="00E035E8"/>
    <w:rsid w:val="00E03953"/>
    <w:rsid w:val="00E03BC6"/>
    <w:rsid w:val="00E03CF6"/>
    <w:rsid w:val="00E03ECA"/>
    <w:rsid w:val="00E03FCE"/>
    <w:rsid w:val="00E0404F"/>
    <w:rsid w:val="00E041EF"/>
    <w:rsid w:val="00E042D2"/>
    <w:rsid w:val="00E0434D"/>
    <w:rsid w:val="00E0474E"/>
    <w:rsid w:val="00E0484B"/>
    <w:rsid w:val="00E04852"/>
    <w:rsid w:val="00E04CA4"/>
    <w:rsid w:val="00E053C5"/>
    <w:rsid w:val="00E05F4D"/>
    <w:rsid w:val="00E0660F"/>
    <w:rsid w:val="00E06BB2"/>
    <w:rsid w:val="00E07FD6"/>
    <w:rsid w:val="00E10171"/>
    <w:rsid w:val="00E1050D"/>
    <w:rsid w:val="00E107D8"/>
    <w:rsid w:val="00E109C7"/>
    <w:rsid w:val="00E10E6B"/>
    <w:rsid w:val="00E1120B"/>
    <w:rsid w:val="00E11588"/>
    <w:rsid w:val="00E11765"/>
    <w:rsid w:val="00E11C90"/>
    <w:rsid w:val="00E11DAC"/>
    <w:rsid w:val="00E12079"/>
    <w:rsid w:val="00E12CCD"/>
    <w:rsid w:val="00E1314F"/>
    <w:rsid w:val="00E13ACA"/>
    <w:rsid w:val="00E13D3E"/>
    <w:rsid w:val="00E14124"/>
    <w:rsid w:val="00E1462D"/>
    <w:rsid w:val="00E14E90"/>
    <w:rsid w:val="00E14ECF"/>
    <w:rsid w:val="00E15B02"/>
    <w:rsid w:val="00E15CEB"/>
    <w:rsid w:val="00E15E5F"/>
    <w:rsid w:val="00E16362"/>
    <w:rsid w:val="00E169BE"/>
    <w:rsid w:val="00E16C5B"/>
    <w:rsid w:val="00E16C60"/>
    <w:rsid w:val="00E17715"/>
    <w:rsid w:val="00E17D90"/>
    <w:rsid w:val="00E2009C"/>
    <w:rsid w:val="00E202EF"/>
    <w:rsid w:val="00E209EF"/>
    <w:rsid w:val="00E20B1C"/>
    <w:rsid w:val="00E20C33"/>
    <w:rsid w:val="00E20CED"/>
    <w:rsid w:val="00E21608"/>
    <w:rsid w:val="00E217F9"/>
    <w:rsid w:val="00E21A00"/>
    <w:rsid w:val="00E21B03"/>
    <w:rsid w:val="00E22537"/>
    <w:rsid w:val="00E22908"/>
    <w:rsid w:val="00E22977"/>
    <w:rsid w:val="00E233F5"/>
    <w:rsid w:val="00E2443E"/>
    <w:rsid w:val="00E245F7"/>
    <w:rsid w:val="00E24749"/>
    <w:rsid w:val="00E24803"/>
    <w:rsid w:val="00E24AC0"/>
    <w:rsid w:val="00E24E3A"/>
    <w:rsid w:val="00E24F0B"/>
    <w:rsid w:val="00E24FF3"/>
    <w:rsid w:val="00E25B41"/>
    <w:rsid w:val="00E2681D"/>
    <w:rsid w:val="00E26D4E"/>
    <w:rsid w:val="00E26DD2"/>
    <w:rsid w:val="00E273D5"/>
    <w:rsid w:val="00E278C7"/>
    <w:rsid w:val="00E278ED"/>
    <w:rsid w:val="00E27A06"/>
    <w:rsid w:val="00E27FD2"/>
    <w:rsid w:val="00E303D1"/>
    <w:rsid w:val="00E31670"/>
    <w:rsid w:val="00E319F3"/>
    <w:rsid w:val="00E31B10"/>
    <w:rsid w:val="00E31CB0"/>
    <w:rsid w:val="00E31EA9"/>
    <w:rsid w:val="00E320DD"/>
    <w:rsid w:val="00E32531"/>
    <w:rsid w:val="00E32633"/>
    <w:rsid w:val="00E32E47"/>
    <w:rsid w:val="00E32F90"/>
    <w:rsid w:val="00E3342A"/>
    <w:rsid w:val="00E339B9"/>
    <w:rsid w:val="00E33A6A"/>
    <w:rsid w:val="00E33CFD"/>
    <w:rsid w:val="00E33F97"/>
    <w:rsid w:val="00E3434A"/>
    <w:rsid w:val="00E34706"/>
    <w:rsid w:val="00E34851"/>
    <w:rsid w:val="00E34BF2"/>
    <w:rsid w:val="00E34F0A"/>
    <w:rsid w:val="00E35204"/>
    <w:rsid w:val="00E35262"/>
    <w:rsid w:val="00E35434"/>
    <w:rsid w:val="00E35562"/>
    <w:rsid w:val="00E3560A"/>
    <w:rsid w:val="00E3562B"/>
    <w:rsid w:val="00E3576F"/>
    <w:rsid w:val="00E358B4"/>
    <w:rsid w:val="00E36024"/>
    <w:rsid w:val="00E36FE0"/>
    <w:rsid w:val="00E37298"/>
    <w:rsid w:val="00E3732E"/>
    <w:rsid w:val="00E3757C"/>
    <w:rsid w:val="00E37650"/>
    <w:rsid w:val="00E37E88"/>
    <w:rsid w:val="00E37EBD"/>
    <w:rsid w:val="00E401FC"/>
    <w:rsid w:val="00E407E2"/>
    <w:rsid w:val="00E411AA"/>
    <w:rsid w:val="00E411DF"/>
    <w:rsid w:val="00E413B7"/>
    <w:rsid w:val="00E41E05"/>
    <w:rsid w:val="00E4284A"/>
    <w:rsid w:val="00E42CEF"/>
    <w:rsid w:val="00E42D7E"/>
    <w:rsid w:val="00E42F78"/>
    <w:rsid w:val="00E430B9"/>
    <w:rsid w:val="00E430E0"/>
    <w:rsid w:val="00E43468"/>
    <w:rsid w:val="00E43591"/>
    <w:rsid w:val="00E43635"/>
    <w:rsid w:val="00E436B3"/>
    <w:rsid w:val="00E4412D"/>
    <w:rsid w:val="00E44334"/>
    <w:rsid w:val="00E4469E"/>
    <w:rsid w:val="00E4490C"/>
    <w:rsid w:val="00E44DF5"/>
    <w:rsid w:val="00E44E8F"/>
    <w:rsid w:val="00E45717"/>
    <w:rsid w:val="00E4592C"/>
    <w:rsid w:val="00E45DB6"/>
    <w:rsid w:val="00E463B3"/>
    <w:rsid w:val="00E46A2B"/>
    <w:rsid w:val="00E46D97"/>
    <w:rsid w:val="00E470C6"/>
    <w:rsid w:val="00E47345"/>
    <w:rsid w:val="00E477FA"/>
    <w:rsid w:val="00E4787A"/>
    <w:rsid w:val="00E47D2E"/>
    <w:rsid w:val="00E50105"/>
    <w:rsid w:val="00E5034E"/>
    <w:rsid w:val="00E5061D"/>
    <w:rsid w:val="00E507F6"/>
    <w:rsid w:val="00E5181D"/>
    <w:rsid w:val="00E52673"/>
    <w:rsid w:val="00E5281A"/>
    <w:rsid w:val="00E52A93"/>
    <w:rsid w:val="00E5394F"/>
    <w:rsid w:val="00E53D9F"/>
    <w:rsid w:val="00E5425F"/>
    <w:rsid w:val="00E54514"/>
    <w:rsid w:val="00E547F0"/>
    <w:rsid w:val="00E54999"/>
    <w:rsid w:val="00E54DAB"/>
    <w:rsid w:val="00E54DFF"/>
    <w:rsid w:val="00E555E9"/>
    <w:rsid w:val="00E557E6"/>
    <w:rsid w:val="00E558CD"/>
    <w:rsid w:val="00E55A98"/>
    <w:rsid w:val="00E55D9F"/>
    <w:rsid w:val="00E56898"/>
    <w:rsid w:val="00E56B56"/>
    <w:rsid w:val="00E57193"/>
    <w:rsid w:val="00E57CF9"/>
    <w:rsid w:val="00E57F0D"/>
    <w:rsid w:val="00E60C3E"/>
    <w:rsid w:val="00E60F37"/>
    <w:rsid w:val="00E61256"/>
    <w:rsid w:val="00E6329A"/>
    <w:rsid w:val="00E63395"/>
    <w:rsid w:val="00E633D9"/>
    <w:rsid w:val="00E638AF"/>
    <w:rsid w:val="00E63A60"/>
    <w:rsid w:val="00E63EFD"/>
    <w:rsid w:val="00E648CA"/>
    <w:rsid w:val="00E649A2"/>
    <w:rsid w:val="00E64E67"/>
    <w:rsid w:val="00E650A9"/>
    <w:rsid w:val="00E651BE"/>
    <w:rsid w:val="00E6536C"/>
    <w:rsid w:val="00E65563"/>
    <w:rsid w:val="00E6575F"/>
    <w:rsid w:val="00E6584C"/>
    <w:rsid w:val="00E66328"/>
    <w:rsid w:val="00E6654C"/>
    <w:rsid w:val="00E66556"/>
    <w:rsid w:val="00E670CA"/>
    <w:rsid w:val="00E673B0"/>
    <w:rsid w:val="00E67405"/>
    <w:rsid w:val="00E67627"/>
    <w:rsid w:val="00E6776B"/>
    <w:rsid w:val="00E67E43"/>
    <w:rsid w:val="00E67ECE"/>
    <w:rsid w:val="00E71080"/>
    <w:rsid w:val="00E71C88"/>
    <w:rsid w:val="00E71F53"/>
    <w:rsid w:val="00E71FC9"/>
    <w:rsid w:val="00E72218"/>
    <w:rsid w:val="00E722AF"/>
    <w:rsid w:val="00E722BF"/>
    <w:rsid w:val="00E726FF"/>
    <w:rsid w:val="00E73472"/>
    <w:rsid w:val="00E73CE1"/>
    <w:rsid w:val="00E7452A"/>
    <w:rsid w:val="00E746FA"/>
    <w:rsid w:val="00E74B5C"/>
    <w:rsid w:val="00E74B9D"/>
    <w:rsid w:val="00E74C95"/>
    <w:rsid w:val="00E74D9B"/>
    <w:rsid w:val="00E755FA"/>
    <w:rsid w:val="00E7560B"/>
    <w:rsid w:val="00E757B2"/>
    <w:rsid w:val="00E75A88"/>
    <w:rsid w:val="00E760AB"/>
    <w:rsid w:val="00E768F6"/>
    <w:rsid w:val="00E76C80"/>
    <w:rsid w:val="00E76ED7"/>
    <w:rsid w:val="00E77022"/>
    <w:rsid w:val="00E7709C"/>
    <w:rsid w:val="00E771C3"/>
    <w:rsid w:val="00E771CB"/>
    <w:rsid w:val="00E77439"/>
    <w:rsid w:val="00E774CC"/>
    <w:rsid w:val="00E778DE"/>
    <w:rsid w:val="00E779E5"/>
    <w:rsid w:val="00E77F24"/>
    <w:rsid w:val="00E800CF"/>
    <w:rsid w:val="00E800D9"/>
    <w:rsid w:val="00E80158"/>
    <w:rsid w:val="00E802DF"/>
    <w:rsid w:val="00E8036B"/>
    <w:rsid w:val="00E810EA"/>
    <w:rsid w:val="00E814E6"/>
    <w:rsid w:val="00E81B39"/>
    <w:rsid w:val="00E81D03"/>
    <w:rsid w:val="00E81D2B"/>
    <w:rsid w:val="00E81EFB"/>
    <w:rsid w:val="00E82299"/>
    <w:rsid w:val="00E8247E"/>
    <w:rsid w:val="00E828AA"/>
    <w:rsid w:val="00E82F83"/>
    <w:rsid w:val="00E83363"/>
    <w:rsid w:val="00E83459"/>
    <w:rsid w:val="00E83C58"/>
    <w:rsid w:val="00E83C6C"/>
    <w:rsid w:val="00E843A3"/>
    <w:rsid w:val="00E84474"/>
    <w:rsid w:val="00E84484"/>
    <w:rsid w:val="00E84607"/>
    <w:rsid w:val="00E8504C"/>
    <w:rsid w:val="00E85055"/>
    <w:rsid w:val="00E852C8"/>
    <w:rsid w:val="00E85967"/>
    <w:rsid w:val="00E8599F"/>
    <w:rsid w:val="00E85CC8"/>
    <w:rsid w:val="00E85D3D"/>
    <w:rsid w:val="00E85E09"/>
    <w:rsid w:val="00E866EF"/>
    <w:rsid w:val="00E86C7E"/>
    <w:rsid w:val="00E86E1E"/>
    <w:rsid w:val="00E86E52"/>
    <w:rsid w:val="00E87716"/>
    <w:rsid w:val="00E878AB"/>
    <w:rsid w:val="00E878F5"/>
    <w:rsid w:val="00E87A4E"/>
    <w:rsid w:val="00E908CB"/>
    <w:rsid w:val="00E908DD"/>
    <w:rsid w:val="00E90BCA"/>
    <w:rsid w:val="00E90C8B"/>
    <w:rsid w:val="00E90DD8"/>
    <w:rsid w:val="00E911E4"/>
    <w:rsid w:val="00E9146E"/>
    <w:rsid w:val="00E9153C"/>
    <w:rsid w:val="00E91C86"/>
    <w:rsid w:val="00E920BD"/>
    <w:rsid w:val="00E92287"/>
    <w:rsid w:val="00E922FB"/>
    <w:rsid w:val="00E92B1C"/>
    <w:rsid w:val="00E92B89"/>
    <w:rsid w:val="00E92D1D"/>
    <w:rsid w:val="00E933CB"/>
    <w:rsid w:val="00E93500"/>
    <w:rsid w:val="00E93744"/>
    <w:rsid w:val="00E93C93"/>
    <w:rsid w:val="00E94263"/>
    <w:rsid w:val="00E9441A"/>
    <w:rsid w:val="00E94569"/>
    <w:rsid w:val="00E94A56"/>
    <w:rsid w:val="00E94DC0"/>
    <w:rsid w:val="00E9564E"/>
    <w:rsid w:val="00E95B93"/>
    <w:rsid w:val="00E96393"/>
    <w:rsid w:val="00E96534"/>
    <w:rsid w:val="00E9699F"/>
    <w:rsid w:val="00E96B8E"/>
    <w:rsid w:val="00E96DB8"/>
    <w:rsid w:val="00E973A0"/>
    <w:rsid w:val="00E97480"/>
    <w:rsid w:val="00E97A68"/>
    <w:rsid w:val="00E97CDA"/>
    <w:rsid w:val="00E97E09"/>
    <w:rsid w:val="00EA0252"/>
    <w:rsid w:val="00EA0403"/>
    <w:rsid w:val="00EA0581"/>
    <w:rsid w:val="00EA087E"/>
    <w:rsid w:val="00EA0984"/>
    <w:rsid w:val="00EA1A30"/>
    <w:rsid w:val="00EA1AD9"/>
    <w:rsid w:val="00EA1C3D"/>
    <w:rsid w:val="00EA1C7E"/>
    <w:rsid w:val="00EA203A"/>
    <w:rsid w:val="00EA21BD"/>
    <w:rsid w:val="00EA242C"/>
    <w:rsid w:val="00EA24B6"/>
    <w:rsid w:val="00EA253E"/>
    <w:rsid w:val="00EA25D0"/>
    <w:rsid w:val="00EA2A11"/>
    <w:rsid w:val="00EA30C0"/>
    <w:rsid w:val="00EA33B2"/>
    <w:rsid w:val="00EA371E"/>
    <w:rsid w:val="00EA3D95"/>
    <w:rsid w:val="00EA3F57"/>
    <w:rsid w:val="00EA3FA5"/>
    <w:rsid w:val="00EA423C"/>
    <w:rsid w:val="00EA4BF7"/>
    <w:rsid w:val="00EA4DB1"/>
    <w:rsid w:val="00EA5CBD"/>
    <w:rsid w:val="00EA5F1E"/>
    <w:rsid w:val="00EA6203"/>
    <w:rsid w:val="00EA6396"/>
    <w:rsid w:val="00EA6437"/>
    <w:rsid w:val="00EA65BE"/>
    <w:rsid w:val="00EA67FA"/>
    <w:rsid w:val="00EA7A1E"/>
    <w:rsid w:val="00EA7CFF"/>
    <w:rsid w:val="00EB003D"/>
    <w:rsid w:val="00EB0149"/>
    <w:rsid w:val="00EB03CF"/>
    <w:rsid w:val="00EB0906"/>
    <w:rsid w:val="00EB0CCF"/>
    <w:rsid w:val="00EB0DE7"/>
    <w:rsid w:val="00EB10DE"/>
    <w:rsid w:val="00EB185B"/>
    <w:rsid w:val="00EB18CB"/>
    <w:rsid w:val="00EB1D1B"/>
    <w:rsid w:val="00EB1E10"/>
    <w:rsid w:val="00EB2291"/>
    <w:rsid w:val="00EB22B3"/>
    <w:rsid w:val="00EB29A1"/>
    <w:rsid w:val="00EB2ACD"/>
    <w:rsid w:val="00EB3004"/>
    <w:rsid w:val="00EB3103"/>
    <w:rsid w:val="00EB3D46"/>
    <w:rsid w:val="00EB4509"/>
    <w:rsid w:val="00EB478F"/>
    <w:rsid w:val="00EB50F9"/>
    <w:rsid w:val="00EB5CCA"/>
    <w:rsid w:val="00EB6004"/>
    <w:rsid w:val="00EB6171"/>
    <w:rsid w:val="00EB659C"/>
    <w:rsid w:val="00EB6AEA"/>
    <w:rsid w:val="00EB6C2B"/>
    <w:rsid w:val="00EB6CD7"/>
    <w:rsid w:val="00EB74AA"/>
    <w:rsid w:val="00EB77B0"/>
    <w:rsid w:val="00EB7ACA"/>
    <w:rsid w:val="00EC058D"/>
    <w:rsid w:val="00EC0A07"/>
    <w:rsid w:val="00EC0A8E"/>
    <w:rsid w:val="00EC0EFE"/>
    <w:rsid w:val="00EC0F15"/>
    <w:rsid w:val="00EC1057"/>
    <w:rsid w:val="00EC108E"/>
    <w:rsid w:val="00EC1170"/>
    <w:rsid w:val="00EC17BF"/>
    <w:rsid w:val="00EC2695"/>
    <w:rsid w:val="00EC3029"/>
    <w:rsid w:val="00EC365A"/>
    <w:rsid w:val="00EC3871"/>
    <w:rsid w:val="00EC3CFA"/>
    <w:rsid w:val="00EC4B88"/>
    <w:rsid w:val="00EC4CDA"/>
    <w:rsid w:val="00EC4DFF"/>
    <w:rsid w:val="00EC4EE9"/>
    <w:rsid w:val="00EC5136"/>
    <w:rsid w:val="00EC5572"/>
    <w:rsid w:val="00EC58AC"/>
    <w:rsid w:val="00EC5C76"/>
    <w:rsid w:val="00EC5F77"/>
    <w:rsid w:val="00EC5FEF"/>
    <w:rsid w:val="00EC5FF3"/>
    <w:rsid w:val="00EC614B"/>
    <w:rsid w:val="00EC7716"/>
    <w:rsid w:val="00EC7A4E"/>
    <w:rsid w:val="00EC7BA9"/>
    <w:rsid w:val="00ED0051"/>
    <w:rsid w:val="00ED0118"/>
    <w:rsid w:val="00ED0244"/>
    <w:rsid w:val="00ED04F9"/>
    <w:rsid w:val="00ED0966"/>
    <w:rsid w:val="00ED1359"/>
    <w:rsid w:val="00ED16E4"/>
    <w:rsid w:val="00ED1CB8"/>
    <w:rsid w:val="00ED1E26"/>
    <w:rsid w:val="00ED2416"/>
    <w:rsid w:val="00ED25E3"/>
    <w:rsid w:val="00ED2601"/>
    <w:rsid w:val="00ED2DD5"/>
    <w:rsid w:val="00ED2F38"/>
    <w:rsid w:val="00ED43CD"/>
    <w:rsid w:val="00ED5280"/>
    <w:rsid w:val="00ED52D1"/>
    <w:rsid w:val="00ED5711"/>
    <w:rsid w:val="00ED57B2"/>
    <w:rsid w:val="00ED57E1"/>
    <w:rsid w:val="00ED5F6B"/>
    <w:rsid w:val="00ED6766"/>
    <w:rsid w:val="00ED6C6C"/>
    <w:rsid w:val="00ED7058"/>
    <w:rsid w:val="00ED73CF"/>
    <w:rsid w:val="00ED7D38"/>
    <w:rsid w:val="00ED7DC4"/>
    <w:rsid w:val="00EE0161"/>
    <w:rsid w:val="00EE03F5"/>
    <w:rsid w:val="00EE06BE"/>
    <w:rsid w:val="00EE1417"/>
    <w:rsid w:val="00EE1563"/>
    <w:rsid w:val="00EE1828"/>
    <w:rsid w:val="00EE1AAF"/>
    <w:rsid w:val="00EE1B51"/>
    <w:rsid w:val="00EE1BE9"/>
    <w:rsid w:val="00EE1C19"/>
    <w:rsid w:val="00EE1D78"/>
    <w:rsid w:val="00EE21A0"/>
    <w:rsid w:val="00EE268F"/>
    <w:rsid w:val="00EE26DB"/>
    <w:rsid w:val="00EE3516"/>
    <w:rsid w:val="00EE3B79"/>
    <w:rsid w:val="00EE45EF"/>
    <w:rsid w:val="00EE48F1"/>
    <w:rsid w:val="00EE4A59"/>
    <w:rsid w:val="00EE4BB9"/>
    <w:rsid w:val="00EE4CA1"/>
    <w:rsid w:val="00EE4D6C"/>
    <w:rsid w:val="00EE4D7F"/>
    <w:rsid w:val="00EE4E73"/>
    <w:rsid w:val="00EE4EDF"/>
    <w:rsid w:val="00EE57ED"/>
    <w:rsid w:val="00EE5DC2"/>
    <w:rsid w:val="00EE5F2F"/>
    <w:rsid w:val="00EE6278"/>
    <w:rsid w:val="00EE6537"/>
    <w:rsid w:val="00EE6E40"/>
    <w:rsid w:val="00EE7975"/>
    <w:rsid w:val="00EE797D"/>
    <w:rsid w:val="00EE79DD"/>
    <w:rsid w:val="00EE7D81"/>
    <w:rsid w:val="00EE7E75"/>
    <w:rsid w:val="00EF0301"/>
    <w:rsid w:val="00EF0481"/>
    <w:rsid w:val="00EF055E"/>
    <w:rsid w:val="00EF070F"/>
    <w:rsid w:val="00EF106A"/>
    <w:rsid w:val="00EF12FA"/>
    <w:rsid w:val="00EF19EE"/>
    <w:rsid w:val="00EF1D4D"/>
    <w:rsid w:val="00EF213C"/>
    <w:rsid w:val="00EF2428"/>
    <w:rsid w:val="00EF2691"/>
    <w:rsid w:val="00EF26FA"/>
    <w:rsid w:val="00EF2ADA"/>
    <w:rsid w:val="00EF30D0"/>
    <w:rsid w:val="00EF392B"/>
    <w:rsid w:val="00EF47B6"/>
    <w:rsid w:val="00EF5492"/>
    <w:rsid w:val="00EF551E"/>
    <w:rsid w:val="00EF58A9"/>
    <w:rsid w:val="00EF5950"/>
    <w:rsid w:val="00EF59CC"/>
    <w:rsid w:val="00EF5D59"/>
    <w:rsid w:val="00EF5FC2"/>
    <w:rsid w:val="00EF6171"/>
    <w:rsid w:val="00EF7181"/>
    <w:rsid w:val="00EF75FD"/>
    <w:rsid w:val="00EF7705"/>
    <w:rsid w:val="00EF78A8"/>
    <w:rsid w:val="00EF7D56"/>
    <w:rsid w:val="00F003EC"/>
    <w:rsid w:val="00F00532"/>
    <w:rsid w:val="00F0074C"/>
    <w:rsid w:val="00F009AF"/>
    <w:rsid w:val="00F00D80"/>
    <w:rsid w:val="00F00E2A"/>
    <w:rsid w:val="00F00E69"/>
    <w:rsid w:val="00F0116F"/>
    <w:rsid w:val="00F01281"/>
    <w:rsid w:val="00F0154B"/>
    <w:rsid w:val="00F01B5B"/>
    <w:rsid w:val="00F024EA"/>
    <w:rsid w:val="00F02739"/>
    <w:rsid w:val="00F02751"/>
    <w:rsid w:val="00F02870"/>
    <w:rsid w:val="00F02F67"/>
    <w:rsid w:val="00F02F7B"/>
    <w:rsid w:val="00F032A9"/>
    <w:rsid w:val="00F035CE"/>
    <w:rsid w:val="00F03EC3"/>
    <w:rsid w:val="00F03F69"/>
    <w:rsid w:val="00F042F3"/>
    <w:rsid w:val="00F046A7"/>
    <w:rsid w:val="00F04C2F"/>
    <w:rsid w:val="00F04C8A"/>
    <w:rsid w:val="00F05174"/>
    <w:rsid w:val="00F05425"/>
    <w:rsid w:val="00F0562E"/>
    <w:rsid w:val="00F05D1F"/>
    <w:rsid w:val="00F05F2D"/>
    <w:rsid w:val="00F05F46"/>
    <w:rsid w:val="00F060B5"/>
    <w:rsid w:val="00F0627E"/>
    <w:rsid w:val="00F06433"/>
    <w:rsid w:val="00F06DDF"/>
    <w:rsid w:val="00F06FE0"/>
    <w:rsid w:val="00F072F2"/>
    <w:rsid w:val="00F074C9"/>
    <w:rsid w:val="00F07702"/>
    <w:rsid w:val="00F106B6"/>
    <w:rsid w:val="00F10AED"/>
    <w:rsid w:val="00F11374"/>
    <w:rsid w:val="00F1186C"/>
    <w:rsid w:val="00F12167"/>
    <w:rsid w:val="00F12237"/>
    <w:rsid w:val="00F12330"/>
    <w:rsid w:val="00F1290E"/>
    <w:rsid w:val="00F1309F"/>
    <w:rsid w:val="00F130CB"/>
    <w:rsid w:val="00F13473"/>
    <w:rsid w:val="00F13843"/>
    <w:rsid w:val="00F13985"/>
    <w:rsid w:val="00F139BD"/>
    <w:rsid w:val="00F13D72"/>
    <w:rsid w:val="00F14349"/>
    <w:rsid w:val="00F1498C"/>
    <w:rsid w:val="00F14A2A"/>
    <w:rsid w:val="00F14C59"/>
    <w:rsid w:val="00F14DF2"/>
    <w:rsid w:val="00F159D0"/>
    <w:rsid w:val="00F1678D"/>
    <w:rsid w:val="00F16B8D"/>
    <w:rsid w:val="00F17A0C"/>
    <w:rsid w:val="00F17A94"/>
    <w:rsid w:val="00F17C05"/>
    <w:rsid w:val="00F17CBB"/>
    <w:rsid w:val="00F2028D"/>
    <w:rsid w:val="00F2053A"/>
    <w:rsid w:val="00F2054C"/>
    <w:rsid w:val="00F209DE"/>
    <w:rsid w:val="00F20A57"/>
    <w:rsid w:val="00F20DDE"/>
    <w:rsid w:val="00F20F9B"/>
    <w:rsid w:val="00F21220"/>
    <w:rsid w:val="00F21322"/>
    <w:rsid w:val="00F21446"/>
    <w:rsid w:val="00F2195D"/>
    <w:rsid w:val="00F21CB6"/>
    <w:rsid w:val="00F220C1"/>
    <w:rsid w:val="00F2223A"/>
    <w:rsid w:val="00F224E3"/>
    <w:rsid w:val="00F224FF"/>
    <w:rsid w:val="00F22937"/>
    <w:rsid w:val="00F22B6A"/>
    <w:rsid w:val="00F23202"/>
    <w:rsid w:val="00F23308"/>
    <w:rsid w:val="00F23608"/>
    <w:rsid w:val="00F23A55"/>
    <w:rsid w:val="00F23A9F"/>
    <w:rsid w:val="00F23B2F"/>
    <w:rsid w:val="00F2540A"/>
    <w:rsid w:val="00F25864"/>
    <w:rsid w:val="00F25925"/>
    <w:rsid w:val="00F25CC3"/>
    <w:rsid w:val="00F26176"/>
    <w:rsid w:val="00F264E3"/>
    <w:rsid w:val="00F266D1"/>
    <w:rsid w:val="00F26817"/>
    <w:rsid w:val="00F2697A"/>
    <w:rsid w:val="00F26F80"/>
    <w:rsid w:val="00F3003F"/>
    <w:rsid w:val="00F3018B"/>
    <w:rsid w:val="00F30199"/>
    <w:rsid w:val="00F30223"/>
    <w:rsid w:val="00F3033C"/>
    <w:rsid w:val="00F30501"/>
    <w:rsid w:val="00F305F0"/>
    <w:rsid w:val="00F30613"/>
    <w:rsid w:val="00F30623"/>
    <w:rsid w:val="00F30636"/>
    <w:rsid w:val="00F309FA"/>
    <w:rsid w:val="00F30FDB"/>
    <w:rsid w:val="00F31961"/>
    <w:rsid w:val="00F31EEC"/>
    <w:rsid w:val="00F31FD0"/>
    <w:rsid w:val="00F32079"/>
    <w:rsid w:val="00F32248"/>
    <w:rsid w:val="00F325AA"/>
    <w:rsid w:val="00F32901"/>
    <w:rsid w:val="00F3296B"/>
    <w:rsid w:val="00F32F83"/>
    <w:rsid w:val="00F331DC"/>
    <w:rsid w:val="00F3388B"/>
    <w:rsid w:val="00F33B90"/>
    <w:rsid w:val="00F33BDF"/>
    <w:rsid w:val="00F34249"/>
    <w:rsid w:val="00F34276"/>
    <w:rsid w:val="00F342B9"/>
    <w:rsid w:val="00F34902"/>
    <w:rsid w:val="00F34934"/>
    <w:rsid w:val="00F34A10"/>
    <w:rsid w:val="00F34CBC"/>
    <w:rsid w:val="00F35725"/>
    <w:rsid w:val="00F3588A"/>
    <w:rsid w:val="00F35A68"/>
    <w:rsid w:val="00F361A4"/>
    <w:rsid w:val="00F36654"/>
    <w:rsid w:val="00F36CD5"/>
    <w:rsid w:val="00F36EEB"/>
    <w:rsid w:val="00F36FFF"/>
    <w:rsid w:val="00F372E3"/>
    <w:rsid w:val="00F372EC"/>
    <w:rsid w:val="00F373D5"/>
    <w:rsid w:val="00F374D7"/>
    <w:rsid w:val="00F37BD7"/>
    <w:rsid w:val="00F37C6C"/>
    <w:rsid w:val="00F40067"/>
    <w:rsid w:val="00F401CA"/>
    <w:rsid w:val="00F405C9"/>
    <w:rsid w:val="00F406FC"/>
    <w:rsid w:val="00F41694"/>
    <w:rsid w:val="00F41826"/>
    <w:rsid w:val="00F425D2"/>
    <w:rsid w:val="00F4268E"/>
    <w:rsid w:val="00F42837"/>
    <w:rsid w:val="00F42ABE"/>
    <w:rsid w:val="00F434B1"/>
    <w:rsid w:val="00F43540"/>
    <w:rsid w:val="00F4389C"/>
    <w:rsid w:val="00F4456F"/>
    <w:rsid w:val="00F44989"/>
    <w:rsid w:val="00F44A75"/>
    <w:rsid w:val="00F44AAF"/>
    <w:rsid w:val="00F44D6A"/>
    <w:rsid w:val="00F45051"/>
    <w:rsid w:val="00F455D2"/>
    <w:rsid w:val="00F456BF"/>
    <w:rsid w:val="00F45BD9"/>
    <w:rsid w:val="00F45F46"/>
    <w:rsid w:val="00F45F5F"/>
    <w:rsid w:val="00F463B1"/>
    <w:rsid w:val="00F464EC"/>
    <w:rsid w:val="00F46972"/>
    <w:rsid w:val="00F47541"/>
    <w:rsid w:val="00F478E7"/>
    <w:rsid w:val="00F47D5E"/>
    <w:rsid w:val="00F47DC3"/>
    <w:rsid w:val="00F47FD0"/>
    <w:rsid w:val="00F50C2B"/>
    <w:rsid w:val="00F511B6"/>
    <w:rsid w:val="00F522A8"/>
    <w:rsid w:val="00F523B7"/>
    <w:rsid w:val="00F5247C"/>
    <w:rsid w:val="00F529B7"/>
    <w:rsid w:val="00F52DF3"/>
    <w:rsid w:val="00F52E8F"/>
    <w:rsid w:val="00F52ECA"/>
    <w:rsid w:val="00F5344A"/>
    <w:rsid w:val="00F53892"/>
    <w:rsid w:val="00F53B23"/>
    <w:rsid w:val="00F53B5D"/>
    <w:rsid w:val="00F542ED"/>
    <w:rsid w:val="00F549CE"/>
    <w:rsid w:val="00F55B05"/>
    <w:rsid w:val="00F55E1D"/>
    <w:rsid w:val="00F56217"/>
    <w:rsid w:val="00F56E14"/>
    <w:rsid w:val="00F56E9F"/>
    <w:rsid w:val="00F57C5C"/>
    <w:rsid w:val="00F60346"/>
    <w:rsid w:val="00F60B1B"/>
    <w:rsid w:val="00F61699"/>
    <w:rsid w:val="00F619A5"/>
    <w:rsid w:val="00F62220"/>
    <w:rsid w:val="00F62243"/>
    <w:rsid w:val="00F623F8"/>
    <w:rsid w:val="00F626EA"/>
    <w:rsid w:val="00F63256"/>
    <w:rsid w:val="00F63B10"/>
    <w:rsid w:val="00F640E1"/>
    <w:rsid w:val="00F6468B"/>
    <w:rsid w:val="00F6486C"/>
    <w:rsid w:val="00F64C66"/>
    <w:rsid w:val="00F64CC7"/>
    <w:rsid w:val="00F64CF8"/>
    <w:rsid w:val="00F64E61"/>
    <w:rsid w:val="00F64F72"/>
    <w:rsid w:val="00F65331"/>
    <w:rsid w:val="00F659FE"/>
    <w:rsid w:val="00F65BCB"/>
    <w:rsid w:val="00F65DD1"/>
    <w:rsid w:val="00F6662B"/>
    <w:rsid w:val="00F668CD"/>
    <w:rsid w:val="00F66BAE"/>
    <w:rsid w:val="00F67092"/>
    <w:rsid w:val="00F67154"/>
    <w:rsid w:val="00F679CD"/>
    <w:rsid w:val="00F702AD"/>
    <w:rsid w:val="00F70953"/>
    <w:rsid w:val="00F709F7"/>
    <w:rsid w:val="00F70A53"/>
    <w:rsid w:val="00F70B42"/>
    <w:rsid w:val="00F70E88"/>
    <w:rsid w:val="00F71224"/>
    <w:rsid w:val="00F719D8"/>
    <w:rsid w:val="00F71B22"/>
    <w:rsid w:val="00F71EB4"/>
    <w:rsid w:val="00F72048"/>
    <w:rsid w:val="00F721A7"/>
    <w:rsid w:val="00F721DC"/>
    <w:rsid w:val="00F7259A"/>
    <w:rsid w:val="00F73458"/>
    <w:rsid w:val="00F738E1"/>
    <w:rsid w:val="00F73A9D"/>
    <w:rsid w:val="00F73C80"/>
    <w:rsid w:val="00F740C6"/>
    <w:rsid w:val="00F74233"/>
    <w:rsid w:val="00F74343"/>
    <w:rsid w:val="00F74926"/>
    <w:rsid w:val="00F74AD4"/>
    <w:rsid w:val="00F74E1A"/>
    <w:rsid w:val="00F75C8F"/>
    <w:rsid w:val="00F7642A"/>
    <w:rsid w:val="00F76818"/>
    <w:rsid w:val="00F76A1E"/>
    <w:rsid w:val="00F76A69"/>
    <w:rsid w:val="00F76E4A"/>
    <w:rsid w:val="00F771C2"/>
    <w:rsid w:val="00F778EA"/>
    <w:rsid w:val="00F778EF"/>
    <w:rsid w:val="00F80014"/>
    <w:rsid w:val="00F800DA"/>
    <w:rsid w:val="00F80189"/>
    <w:rsid w:val="00F8087A"/>
    <w:rsid w:val="00F80CBF"/>
    <w:rsid w:val="00F80E7D"/>
    <w:rsid w:val="00F817FC"/>
    <w:rsid w:val="00F81B66"/>
    <w:rsid w:val="00F81CA7"/>
    <w:rsid w:val="00F8253D"/>
    <w:rsid w:val="00F82ADF"/>
    <w:rsid w:val="00F830A2"/>
    <w:rsid w:val="00F831A1"/>
    <w:rsid w:val="00F831E7"/>
    <w:rsid w:val="00F8376C"/>
    <w:rsid w:val="00F83C73"/>
    <w:rsid w:val="00F83F5B"/>
    <w:rsid w:val="00F84445"/>
    <w:rsid w:val="00F84EC8"/>
    <w:rsid w:val="00F850EE"/>
    <w:rsid w:val="00F85921"/>
    <w:rsid w:val="00F85C8D"/>
    <w:rsid w:val="00F860EC"/>
    <w:rsid w:val="00F860FC"/>
    <w:rsid w:val="00F8654B"/>
    <w:rsid w:val="00F8663A"/>
    <w:rsid w:val="00F8693B"/>
    <w:rsid w:val="00F86ED5"/>
    <w:rsid w:val="00F8771E"/>
    <w:rsid w:val="00F87C7D"/>
    <w:rsid w:val="00F87CF6"/>
    <w:rsid w:val="00F87E62"/>
    <w:rsid w:val="00F90975"/>
    <w:rsid w:val="00F909D2"/>
    <w:rsid w:val="00F90A0D"/>
    <w:rsid w:val="00F90F59"/>
    <w:rsid w:val="00F9167B"/>
    <w:rsid w:val="00F91C0E"/>
    <w:rsid w:val="00F91DBB"/>
    <w:rsid w:val="00F9206D"/>
    <w:rsid w:val="00F92122"/>
    <w:rsid w:val="00F92671"/>
    <w:rsid w:val="00F92695"/>
    <w:rsid w:val="00F92BEF"/>
    <w:rsid w:val="00F93FBA"/>
    <w:rsid w:val="00F941EE"/>
    <w:rsid w:val="00F94361"/>
    <w:rsid w:val="00F94DFE"/>
    <w:rsid w:val="00F951F7"/>
    <w:rsid w:val="00F9558A"/>
    <w:rsid w:val="00F9569E"/>
    <w:rsid w:val="00F95827"/>
    <w:rsid w:val="00F958D4"/>
    <w:rsid w:val="00F95A28"/>
    <w:rsid w:val="00F95CC6"/>
    <w:rsid w:val="00F95D20"/>
    <w:rsid w:val="00F96235"/>
    <w:rsid w:val="00F9635F"/>
    <w:rsid w:val="00F9639C"/>
    <w:rsid w:val="00F9724C"/>
    <w:rsid w:val="00F972D3"/>
    <w:rsid w:val="00F97336"/>
    <w:rsid w:val="00F97966"/>
    <w:rsid w:val="00FA00F1"/>
    <w:rsid w:val="00FA05E2"/>
    <w:rsid w:val="00FA09F4"/>
    <w:rsid w:val="00FA0AA9"/>
    <w:rsid w:val="00FA1264"/>
    <w:rsid w:val="00FA14FA"/>
    <w:rsid w:val="00FA16E3"/>
    <w:rsid w:val="00FA22C9"/>
    <w:rsid w:val="00FA243E"/>
    <w:rsid w:val="00FA2456"/>
    <w:rsid w:val="00FA387A"/>
    <w:rsid w:val="00FA3E3A"/>
    <w:rsid w:val="00FA41E2"/>
    <w:rsid w:val="00FA4739"/>
    <w:rsid w:val="00FA47DF"/>
    <w:rsid w:val="00FA4B45"/>
    <w:rsid w:val="00FA528B"/>
    <w:rsid w:val="00FA5493"/>
    <w:rsid w:val="00FA5C76"/>
    <w:rsid w:val="00FA60A4"/>
    <w:rsid w:val="00FA6297"/>
    <w:rsid w:val="00FA6544"/>
    <w:rsid w:val="00FA66DE"/>
    <w:rsid w:val="00FA69CE"/>
    <w:rsid w:val="00FA74ED"/>
    <w:rsid w:val="00FA7A29"/>
    <w:rsid w:val="00FA7C10"/>
    <w:rsid w:val="00FA7D89"/>
    <w:rsid w:val="00FB04E5"/>
    <w:rsid w:val="00FB0E71"/>
    <w:rsid w:val="00FB1285"/>
    <w:rsid w:val="00FB1DB6"/>
    <w:rsid w:val="00FB2261"/>
    <w:rsid w:val="00FB25A5"/>
    <w:rsid w:val="00FB25BB"/>
    <w:rsid w:val="00FB2717"/>
    <w:rsid w:val="00FB299F"/>
    <w:rsid w:val="00FB2E7E"/>
    <w:rsid w:val="00FB2F4C"/>
    <w:rsid w:val="00FB3534"/>
    <w:rsid w:val="00FB3552"/>
    <w:rsid w:val="00FB4127"/>
    <w:rsid w:val="00FB41E3"/>
    <w:rsid w:val="00FB49EB"/>
    <w:rsid w:val="00FB49F2"/>
    <w:rsid w:val="00FB4F03"/>
    <w:rsid w:val="00FB52F8"/>
    <w:rsid w:val="00FB54BE"/>
    <w:rsid w:val="00FB5CEC"/>
    <w:rsid w:val="00FB62CC"/>
    <w:rsid w:val="00FB6687"/>
    <w:rsid w:val="00FB6D72"/>
    <w:rsid w:val="00FB71C4"/>
    <w:rsid w:val="00FB78C5"/>
    <w:rsid w:val="00FB7D30"/>
    <w:rsid w:val="00FB7F84"/>
    <w:rsid w:val="00FB7FBD"/>
    <w:rsid w:val="00FC0AF9"/>
    <w:rsid w:val="00FC0BB7"/>
    <w:rsid w:val="00FC0EFF"/>
    <w:rsid w:val="00FC0F77"/>
    <w:rsid w:val="00FC16D6"/>
    <w:rsid w:val="00FC1AE9"/>
    <w:rsid w:val="00FC1E1E"/>
    <w:rsid w:val="00FC1F50"/>
    <w:rsid w:val="00FC2056"/>
    <w:rsid w:val="00FC23C6"/>
    <w:rsid w:val="00FC294D"/>
    <w:rsid w:val="00FC3033"/>
    <w:rsid w:val="00FC30E3"/>
    <w:rsid w:val="00FC311C"/>
    <w:rsid w:val="00FC319C"/>
    <w:rsid w:val="00FC3B4A"/>
    <w:rsid w:val="00FC43A4"/>
    <w:rsid w:val="00FC4B88"/>
    <w:rsid w:val="00FC53A8"/>
    <w:rsid w:val="00FC5480"/>
    <w:rsid w:val="00FC54C1"/>
    <w:rsid w:val="00FC5A04"/>
    <w:rsid w:val="00FC5A0F"/>
    <w:rsid w:val="00FC5A5F"/>
    <w:rsid w:val="00FC5B3C"/>
    <w:rsid w:val="00FC5CB6"/>
    <w:rsid w:val="00FC5D56"/>
    <w:rsid w:val="00FC60DC"/>
    <w:rsid w:val="00FC6281"/>
    <w:rsid w:val="00FC6884"/>
    <w:rsid w:val="00FC697C"/>
    <w:rsid w:val="00FC7D93"/>
    <w:rsid w:val="00FD03F0"/>
    <w:rsid w:val="00FD04CD"/>
    <w:rsid w:val="00FD0A40"/>
    <w:rsid w:val="00FD0C78"/>
    <w:rsid w:val="00FD0E8E"/>
    <w:rsid w:val="00FD1552"/>
    <w:rsid w:val="00FD1B0D"/>
    <w:rsid w:val="00FD1C90"/>
    <w:rsid w:val="00FD1CC8"/>
    <w:rsid w:val="00FD1DD2"/>
    <w:rsid w:val="00FD23A2"/>
    <w:rsid w:val="00FD24FB"/>
    <w:rsid w:val="00FD27B2"/>
    <w:rsid w:val="00FD2865"/>
    <w:rsid w:val="00FD2D26"/>
    <w:rsid w:val="00FD304B"/>
    <w:rsid w:val="00FD38AE"/>
    <w:rsid w:val="00FD38BE"/>
    <w:rsid w:val="00FD3F0F"/>
    <w:rsid w:val="00FD40A8"/>
    <w:rsid w:val="00FD41C8"/>
    <w:rsid w:val="00FD42AE"/>
    <w:rsid w:val="00FD466A"/>
    <w:rsid w:val="00FD57D9"/>
    <w:rsid w:val="00FD5CCA"/>
    <w:rsid w:val="00FD5D07"/>
    <w:rsid w:val="00FD6259"/>
    <w:rsid w:val="00FD62FE"/>
    <w:rsid w:val="00FD65EE"/>
    <w:rsid w:val="00FD6DF8"/>
    <w:rsid w:val="00FD6EC0"/>
    <w:rsid w:val="00FD72CE"/>
    <w:rsid w:val="00FD7D58"/>
    <w:rsid w:val="00FE0078"/>
    <w:rsid w:val="00FE0CEB"/>
    <w:rsid w:val="00FE0D30"/>
    <w:rsid w:val="00FE0F4F"/>
    <w:rsid w:val="00FE0FFE"/>
    <w:rsid w:val="00FE10EE"/>
    <w:rsid w:val="00FE1211"/>
    <w:rsid w:val="00FE19F1"/>
    <w:rsid w:val="00FE2B80"/>
    <w:rsid w:val="00FE2BFD"/>
    <w:rsid w:val="00FE2D91"/>
    <w:rsid w:val="00FE2DAE"/>
    <w:rsid w:val="00FE2E8B"/>
    <w:rsid w:val="00FE339E"/>
    <w:rsid w:val="00FE3F94"/>
    <w:rsid w:val="00FE42EB"/>
    <w:rsid w:val="00FE4792"/>
    <w:rsid w:val="00FE4A67"/>
    <w:rsid w:val="00FE4F18"/>
    <w:rsid w:val="00FE52C8"/>
    <w:rsid w:val="00FE539C"/>
    <w:rsid w:val="00FE5534"/>
    <w:rsid w:val="00FE557C"/>
    <w:rsid w:val="00FE5AC4"/>
    <w:rsid w:val="00FE5D02"/>
    <w:rsid w:val="00FE65EE"/>
    <w:rsid w:val="00FE6EB5"/>
    <w:rsid w:val="00FE7161"/>
    <w:rsid w:val="00FE7284"/>
    <w:rsid w:val="00FE7A39"/>
    <w:rsid w:val="00FE7E6B"/>
    <w:rsid w:val="00FF01A9"/>
    <w:rsid w:val="00FF03B6"/>
    <w:rsid w:val="00FF0778"/>
    <w:rsid w:val="00FF0823"/>
    <w:rsid w:val="00FF08A3"/>
    <w:rsid w:val="00FF1601"/>
    <w:rsid w:val="00FF1914"/>
    <w:rsid w:val="00FF1ABF"/>
    <w:rsid w:val="00FF1E72"/>
    <w:rsid w:val="00FF1F17"/>
    <w:rsid w:val="00FF20A0"/>
    <w:rsid w:val="00FF22B1"/>
    <w:rsid w:val="00FF2A76"/>
    <w:rsid w:val="00FF2C85"/>
    <w:rsid w:val="00FF2FDB"/>
    <w:rsid w:val="00FF3209"/>
    <w:rsid w:val="00FF49A5"/>
    <w:rsid w:val="00FF4B13"/>
    <w:rsid w:val="00FF4DDB"/>
    <w:rsid w:val="00FF547E"/>
    <w:rsid w:val="00FF5597"/>
    <w:rsid w:val="00FF5B55"/>
    <w:rsid w:val="00FF6076"/>
    <w:rsid w:val="00FF61DF"/>
    <w:rsid w:val="00FF6260"/>
    <w:rsid w:val="00FF665E"/>
    <w:rsid w:val="00FF6F30"/>
    <w:rsid w:val="00FF7313"/>
    <w:rsid w:val="00FF75B4"/>
    <w:rsid w:val="00FF7E60"/>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90EBB96"/>
  <w15:docId w15:val="{8901A6C3-8F45-4F1E-A592-02251282EB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3140"/>
    <w:rPr>
      <w:rFonts w:ascii="Arial" w:hAnsi="Arial"/>
      <w:sz w:val="24"/>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FreeForm">
    <w:name w:val="Free Form"/>
    <w:rsid w:val="00E4592C"/>
    <w:rPr>
      <w:rFonts w:ascii="Helvetica" w:eastAsia="ヒラギノ角ゴ Pro W3" w:hAnsi="Helvetica"/>
      <w:color w:val="000000"/>
      <w:sz w:val="24"/>
      <w:lang w:eastAsia="sl-SI"/>
    </w:rPr>
  </w:style>
  <w:style w:type="paragraph" w:styleId="Noga">
    <w:name w:val="footer"/>
    <w:basedOn w:val="Navaden"/>
    <w:link w:val="NogaZnak"/>
    <w:rsid w:val="00E4592C"/>
    <w:pPr>
      <w:tabs>
        <w:tab w:val="center" w:pos="4536"/>
        <w:tab w:val="right" w:pos="9072"/>
      </w:tabs>
    </w:pPr>
  </w:style>
  <w:style w:type="character" w:styleId="tevilkastrani">
    <w:name w:val="page number"/>
    <w:basedOn w:val="Privzetapisavaodstavka"/>
    <w:rsid w:val="00E4592C"/>
  </w:style>
  <w:style w:type="character" w:styleId="Hiperpovezava">
    <w:name w:val="Hyperlink"/>
    <w:uiPriority w:val="99"/>
    <w:rsid w:val="00E4592C"/>
    <w:rPr>
      <w:color w:val="0032B5"/>
      <w:u w:val="single"/>
    </w:rPr>
  </w:style>
  <w:style w:type="paragraph" w:styleId="Navadensplet">
    <w:name w:val="Normal (Web)"/>
    <w:basedOn w:val="Navaden"/>
    <w:uiPriority w:val="99"/>
    <w:rsid w:val="00E4592C"/>
    <w:pPr>
      <w:spacing w:before="240"/>
    </w:pPr>
    <w:rPr>
      <w:rFonts w:ascii="Verdana" w:hAnsi="Verdana"/>
      <w:sz w:val="17"/>
      <w:szCs w:val="17"/>
      <w:lang w:eastAsia="sl-SI"/>
    </w:rPr>
  </w:style>
  <w:style w:type="paragraph" w:customStyle="1" w:styleId="naslglav">
    <w:name w:val="naslglav"/>
    <w:basedOn w:val="Navaden"/>
    <w:rsid w:val="00E4592C"/>
    <w:pPr>
      <w:spacing w:before="240"/>
    </w:pPr>
    <w:rPr>
      <w:rFonts w:ascii="Verdana" w:hAnsi="Verdana"/>
      <w:b/>
      <w:bCs/>
      <w:color w:val="313966"/>
      <w:sz w:val="22"/>
      <w:szCs w:val="22"/>
      <w:lang w:eastAsia="sl-SI"/>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rsid w:val="00E4592C"/>
    <w:rPr>
      <w:sz w:val="20"/>
      <w:lang w:eastAsia="sl-SI"/>
    </w:rPr>
  </w:style>
  <w:style w:type="character" w:styleId="Sprotnaopomba-sklic">
    <w:name w:val="footnote reference"/>
    <w:aliases w:val="Footnote symbol,Fussnota,Footnote"/>
    <w:rsid w:val="00E4592C"/>
    <w:rPr>
      <w:vertAlign w:val="superscript"/>
    </w:rPr>
  </w:style>
  <w:style w:type="character" w:styleId="Pripombasklic">
    <w:name w:val="annotation reference"/>
    <w:uiPriority w:val="99"/>
    <w:rsid w:val="00E4592C"/>
    <w:rPr>
      <w:sz w:val="16"/>
      <w:szCs w:val="16"/>
    </w:rPr>
  </w:style>
  <w:style w:type="paragraph" w:styleId="Pripombabesedilo">
    <w:name w:val="annotation text"/>
    <w:basedOn w:val="Navaden"/>
    <w:link w:val="PripombabesediloZnak"/>
    <w:uiPriority w:val="99"/>
    <w:rsid w:val="00E4592C"/>
    <w:rPr>
      <w:sz w:val="20"/>
    </w:rPr>
  </w:style>
  <w:style w:type="paragraph" w:styleId="Besedilooblaka">
    <w:name w:val="Balloon Text"/>
    <w:basedOn w:val="Navaden"/>
    <w:link w:val="BesedilooblakaZnak"/>
    <w:uiPriority w:val="99"/>
    <w:semiHidden/>
    <w:rsid w:val="00E4592C"/>
    <w:rPr>
      <w:rFonts w:ascii="Tahoma" w:hAnsi="Tahoma" w:cs="Tahoma"/>
      <w:sz w:val="16"/>
      <w:szCs w:val="16"/>
    </w:rPr>
  </w:style>
  <w:style w:type="paragraph" w:customStyle="1" w:styleId="esegmenth4">
    <w:name w:val="esegment_h4"/>
    <w:basedOn w:val="Navaden"/>
    <w:rsid w:val="00E4592C"/>
    <w:pPr>
      <w:spacing w:after="210"/>
      <w:jc w:val="center"/>
    </w:pPr>
    <w:rPr>
      <w:rFonts w:ascii="Times New Roman" w:hAnsi="Times New Roman"/>
      <w:b/>
      <w:bCs/>
      <w:color w:val="333333"/>
      <w:sz w:val="18"/>
      <w:szCs w:val="18"/>
      <w:lang w:eastAsia="sl-SI"/>
    </w:rPr>
  </w:style>
  <w:style w:type="paragraph" w:customStyle="1" w:styleId="esegmentc1">
    <w:name w:val="esegment_c1"/>
    <w:basedOn w:val="Navaden"/>
    <w:rsid w:val="00E4592C"/>
    <w:pPr>
      <w:spacing w:after="210"/>
    </w:pPr>
    <w:rPr>
      <w:rFonts w:ascii="Times New Roman" w:hAnsi="Times New Roman"/>
      <w:color w:val="333333"/>
      <w:sz w:val="18"/>
      <w:szCs w:val="18"/>
      <w:lang w:eastAsia="sl-SI"/>
    </w:rPr>
  </w:style>
  <w:style w:type="paragraph" w:customStyle="1" w:styleId="OZNAKACLENA">
    <w:name w:val="OZNAKA_CLENA"/>
    <w:basedOn w:val="Navaden"/>
    <w:link w:val="OZNAKACLENAZnakZnak"/>
    <w:rsid w:val="00E4592C"/>
    <w:pPr>
      <w:tabs>
        <w:tab w:val="left" w:pos="426"/>
        <w:tab w:val="num" w:pos="1200"/>
      </w:tabs>
      <w:ind w:left="1200" w:hanging="360"/>
      <w:contextualSpacing/>
      <w:jc w:val="center"/>
    </w:pPr>
    <w:rPr>
      <w:rFonts w:eastAsia="Cambria" w:cs="Arial"/>
      <w:b/>
      <w:color w:val="000000"/>
      <w:sz w:val="20"/>
    </w:rPr>
  </w:style>
  <w:style w:type="character" w:customStyle="1" w:styleId="OZNAKACLENAZnakZnak">
    <w:name w:val="OZNAKA_CLENA Znak Znak"/>
    <w:link w:val="OZNAKACLENA"/>
    <w:rsid w:val="00E4592C"/>
    <w:rPr>
      <w:rFonts w:ascii="Arial" w:eastAsia="Cambria" w:hAnsi="Arial" w:cs="Arial"/>
      <w:b/>
      <w:color w:val="000000"/>
      <w:lang w:val="sl-SI" w:eastAsia="en-US" w:bidi="ar-SA"/>
    </w:rPr>
  </w:style>
  <w:style w:type="paragraph" w:customStyle="1" w:styleId="Default">
    <w:name w:val="Default"/>
    <w:rsid w:val="00E4592C"/>
    <w:pPr>
      <w:autoSpaceDE w:val="0"/>
      <w:autoSpaceDN w:val="0"/>
      <w:adjustRightInd w:val="0"/>
    </w:pPr>
    <w:rPr>
      <w:rFonts w:ascii="Arial" w:hAnsi="Arial" w:cs="Arial"/>
      <w:color w:val="000000"/>
      <w:sz w:val="24"/>
      <w:szCs w:val="24"/>
      <w:lang w:val="sl-SI" w:eastAsia="sl-SI"/>
    </w:rPr>
  </w:style>
  <w:style w:type="paragraph" w:customStyle="1" w:styleId="ColorfulList-Accent11">
    <w:name w:val="Colorful List - Accent 11"/>
    <w:basedOn w:val="Navaden"/>
    <w:qFormat/>
    <w:rsid w:val="00E4592C"/>
    <w:pPr>
      <w:ind w:left="720"/>
      <w:contextualSpacing/>
    </w:pPr>
    <w:rPr>
      <w:rFonts w:ascii="Cambria" w:eastAsia="MS Mincho" w:hAnsi="Cambria"/>
      <w:szCs w:val="24"/>
      <w:lang w:val="en-US"/>
    </w:rPr>
  </w:style>
  <w:style w:type="character" w:customStyle="1" w:styleId="apple-converted-space">
    <w:name w:val="apple-converted-space"/>
    <w:rsid w:val="00E4592C"/>
  </w:style>
  <w:style w:type="character" w:styleId="Krepko">
    <w:name w:val="Strong"/>
    <w:uiPriority w:val="22"/>
    <w:qFormat/>
    <w:rsid w:val="00E4592C"/>
    <w:rPr>
      <w:b/>
      <w:bCs/>
    </w:rPr>
  </w:style>
  <w:style w:type="paragraph" w:styleId="Zgradbadokumenta">
    <w:name w:val="Document Map"/>
    <w:basedOn w:val="Navaden"/>
    <w:semiHidden/>
    <w:rsid w:val="00AD7D7B"/>
    <w:pPr>
      <w:shd w:val="clear" w:color="auto" w:fill="000080"/>
    </w:pPr>
    <w:rPr>
      <w:rFonts w:ascii="Tahoma" w:hAnsi="Tahoma" w:cs="Tahoma"/>
      <w:sz w:val="20"/>
    </w:rPr>
  </w:style>
  <w:style w:type="paragraph" w:styleId="Zadevapripombe">
    <w:name w:val="annotation subject"/>
    <w:basedOn w:val="Pripombabesedilo"/>
    <w:next w:val="Pripombabesedilo"/>
    <w:link w:val="ZadevapripombeZnak"/>
    <w:uiPriority w:val="99"/>
    <w:semiHidden/>
    <w:rsid w:val="00110080"/>
    <w:rPr>
      <w:b/>
      <w:bCs/>
    </w:rPr>
  </w:style>
  <w:style w:type="paragraph" w:customStyle="1" w:styleId="odstavek">
    <w:name w:val="odstavek"/>
    <w:basedOn w:val="Navaden"/>
    <w:rsid w:val="00FD38BE"/>
    <w:pPr>
      <w:spacing w:before="100" w:beforeAutospacing="1" w:after="100" w:afterAutospacing="1"/>
      <w:ind w:firstLine="360"/>
      <w:jc w:val="both"/>
    </w:pPr>
    <w:rPr>
      <w:rFonts w:ascii="Times New Roman" w:hAnsi="Times New Roman"/>
      <w:szCs w:val="24"/>
      <w:lang w:eastAsia="sl-SI"/>
    </w:rPr>
  </w:style>
  <w:style w:type="paragraph" w:customStyle="1" w:styleId="Poglavje">
    <w:name w:val="Poglavje"/>
    <w:basedOn w:val="Navaden"/>
    <w:qFormat/>
    <w:rsid w:val="00F14DF2"/>
    <w:pPr>
      <w:suppressAutoHyphens/>
      <w:overflowPunct w:val="0"/>
      <w:autoSpaceDE w:val="0"/>
      <w:autoSpaceDN w:val="0"/>
      <w:adjustRightInd w:val="0"/>
      <w:spacing w:before="480"/>
      <w:ind w:left="1050"/>
      <w:jc w:val="both"/>
      <w:textAlignment w:val="baseline"/>
    </w:pPr>
    <w:rPr>
      <w:rFonts w:cs="Arial"/>
      <w:sz w:val="22"/>
      <w:szCs w:val="22"/>
      <w:lang w:eastAsia="sl-SI"/>
    </w:rPr>
  </w:style>
  <w:style w:type="character" w:customStyle="1" w:styleId="PripombabesediloZnak">
    <w:name w:val="Pripomba – besedilo Znak"/>
    <w:link w:val="Pripombabesedilo"/>
    <w:uiPriority w:val="99"/>
    <w:rsid w:val="00851D4F"/>
    <w:rPr>
      <w:rFonts w:ascii="Arial" w:hAnsi="Arial"/>
      <w:lang w:eastAsia="en-US"/>
    </w:rPr>
  </w:style>
  <w:style w:type="character" w:customStyle="1" w:styleId="NogaZnak">
    <w:name w:val="Noga Znak"/>
    <w:link w:val="Noga"/>
    <w:rsid w:val="00FC3033"/>
    <w:rPr>
      <w:rFonts w:ascii="Arial" w:hAnsi="Arial"/>
      <w:sz w:val="24"/>
      <w:lang w:val="sl-SI"/>
    </w:rPr>
  </w:style>
  <w:style w:type="character" w:customStyle="1" w:styleId="BesedilooblakaZnak">
    <w:name w:val="Besedilo oblačka Znak"/>
    <w:link w:val="Besedilooblaka"/>
    <w:uiPriority w:val="99"/>
    <w:semiHidden/>
    <w:rsid w:val="00FC3033"/>
    <w:rPr>
      <w:rFonts w:ascii="Tahoma" w:hAnsi="Tahoma" w:cs="Tahoma"/>
      <w:sz w:val="16"/>
      <w:szCs w:val="16"/>
      <w:lang w:val="sl-SI"/>
    </w:rPr>
  </w:style>
  <w:style w:type="paragraph" w:styleId="Odstavekseznama">
    <w:name w:val="List Paragraph"/>
    <w:basedOn w:val="Navaden"/>
    <w:link w:val="OdstavekseznamaZnak"/>
    <w:uiPriority w:val="34"/>
    <w:qFormat/>
    <w:rsid w:val="00346D0B"/>
    <w:pPr>
      <w:spacing w:after="200" w:line="276" w:lineRule="auto"/>
      <w:ind w:left="720"/>
      <w:contextualSpacing/>
    </w:pPr>
    <w:rPr>
      <w:rFonts w:ascii="Calibri" w:eastAsia="Calibri" w:hAnsi="Calibri"/>
      <w:sz w:val="22"/>
      <w:szCs w:val="22"/>
    </w:rPr>
  </w:style>
  <w:style w:type="character" w:customStyle="1" w:styleId="ZadevapripombeZnak">
    <w:name w:val="Zadeva pripombe Znak"/>
    <w:link w:val="Zadevapripombe"/>
    <w:uiPriority w:val="99"/>
    <w:semiHidden/>
    <w:rsid w:val="00346D0B"/>
    <w:rPr>
      <w:rFonts w:ascii="Arial" w:hAnsi="Arial"/>
      <w:b/>
      <w:bCs/>
      <w:lang w:val="sl-SI"/>
    </w:rPr>
  </w:style>
  <w:style w:type="table" w:styleId="Tabelamrea">
    <w:name w:val="Table Grid"/>
    <w:basedOn w:val="Navadnatabela"/>
    <w:uiPriority w:val="59"/>
    <w:rsid w:val="00346D0B"/>
    <w:rPr>
      <w:rFonts w:ascii="Calibri" w:eastAsia="MS Mincho" w:hAnsi="Calibr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egmentt">
    <w:name w:val="esegment_t"/>
    <w:basedOn w:val="Navaden"/>
    <w:rsid w:val="00091D22"/>
    <w:pPr>
      <w:widowControl w:val="0"/>
      <w:adjustRightInd w:val="0"/>
      <w:spacing w:after="210" w:line="360" w:lineRule="atLeast"/>
      <w:jc w:val="center"/>
      <w:textAlignment w:val="baseline"/>
    </w:pPr>
    <w:rPr>
      <w:rFonts w:ascii="Times New Roman" w:hAnsi="Times New Roman"/>
      <w:b/>
      <w:bCs/>
      <w:color w:val="6B7E9D"/>
      <w:sz w:val="31"/>
      <w:szCs w:val="31"/>
      <w:lang w:eastAsia="sl-SI"/>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link w:val="Sprotnaopomba-besedilo"/>
    <w:rsid w:val="00091D22"/>
    <w:rPr>
      <w:rFonts w:ascii="Arial" w:hAnsi="Arial"/>
      <w:lang w:val="sl-SI" w:eastAsia="sl-SI"/>
    </w:rPr>
  </w:style>
  <w:style w:type="character" w:customStyle="1" w:styleId="pageheadline1">
    <w:name w:val="pageheadline1"/>
    <w:rsid w:val="00091D22"/>
    <w:rPr>
      <w:rFonts w:ascii="Verdana" w:hAnsi="Verdana" w:hint="default"/>
      <w:b/>
      <w:bCs/>
      <w:sz w:val="36"/>
      <w:szCs w:val="36"/>
    </w:rPr>
  </w:style>
  <w:style w:type="paragraph" w:styleId="Glava">
    <w:name w:val="header"/>
    <w:basedOn w:val="Navaden"/>
    <w:link w:val="GlavaZnak"/>
    <w:uiPriority w:val="99"/>
    <w:rsid w:val="005C7EDF"/>
    <w:pPr>
      <w:tabs>
        <w:tab w:val="center" w:pos="4320"/>
        <w:tab w:val="right" w:pos="8640"/>
      </w:tabs>
    </w:pPr>
  </w:style>
  <w:style w:type="character" w:customStyle="1" w:styleId="GlavaZnak">
    <w:name w:val="Glava Znak"/>
    <w:basedOn w:val="Privzetapisavaodstavka"/>
    <w:link w:val="Glava"/>
    <w:uiPriority w:val="99"/>
    <w:rsid w:val="005C7EDF"/>
    <w:rPr>
      <w:rFonts w:ascii="Arial" w:hAnsi="Arial"/>
      <w:sz w:val="24"/>
      <w:lang w:val="sl-SI"/>
    </w:rPr>
  </w:style>
  <w:style w:type="paragraph" w:styleId="Revizija">
    <w:name w:val="Revision"/>
    <w:hidden/>
    <w:uiPriority w:val="99"/>
    <w:semiHidden/>
    <w:rsid w:val="00D8485A"/>
    <w:rPr>
      <w:rFonts w:ascii="Arial" w:hAnsi="Arial"/>
      <w:sz w:val="24"/>
      <w:lang w:val="sl-SI"/>
    </w:rPr>
  </w:style>
  <w:style w:type="character" w:customStyle="1" w:styleId="hps">
    <w:name w:val="hps"/>
    <w:basedOn w:val="Privzetapisavaodstavka"/>
    <w:rsid w:val="00F97336"/>
  </w:style>
  <w:style w:type="paragraph" w:customStyle="1" w:styleId="len1">
    <w:name w:val="len1"/>
    <w:basedOn w:val="Navaden"/>
    <w:rsid w:val="006B268E"/>
    <w:pPr>
      <w:spacing w:before="480"/>
      <w:jc w:val="center"/>
    </w:pPr>
    <w:rPr>
      <w:rFonts w:cs="Arial"/>
      <w:b/>
      <w:bCs/>
      <w:sz w:val="22"/>
      <w:szCs w:val="22"/>
      <w:lang w:eastAsia="sl-SI"/>
    </w:rPr>
  </w:style>
  <w:style w:type="paragraph" w:customStyle="1" w:styleId="odstavek1">
    <w:name w:val="odstavek1"/>
    <w:basedOn w:val="Navaden"/>
    <w:rsid w:val="006B268E"/>
    <w:pPr>
      <w:spacing w:before="240"/>
      <w:ind w:firstLine="1021"/>
      <w:jc w:val="both"/>
    </w:pPr>
    <w:rPr>
      <w:rFonts w:cs="Arial"/>
      <w:sz w:val="22"/>
      <w:szCs w:val="22"/>
      <w:lang w:eastAsia="sl-SI"/>
    </w:rPr>
  </w:style>
  <w:style w:type="paragraph" w:customStyle="1" w:styleId="lennaslov1">
    <w:name w:val="lennaslov1"/>
    <w:basedOn w:val="Navaden"/>
    <w:rsid w:val="006B268E"/>
    <w:pPr>
      <w:jc w:val="center"/>
    </w:pPr>
    <w:rPr>
      <w:rFonts w:cs="Arial"/>
      <w:b/>
      <w:bCs/>
      <w:sz w:val="22"/>
      <w:szCs w:val="22"/>
      <w:lang w:eastAsia="sl-SI"/>
    </w:rPr>
  </w:style>
  <w:style w:type="paragraph" w:customStyle="1" w:styleId="poglavje1">
    <w:name w:val="poglavje1"/>
    <w:basedOn w:val="Navaden"/>
    <w:rsid w:val="009A0241"/>
    <w:pPr>
      <w:spacing w:before="480"/>
      <w:jc w:val="center"/>
    </w:pPr>
    <w:rPr>
      <w:rFonts w:cs="Arial"/>
      <w:sz w:val="22"/>
      <w:szCs w:val="22"/>
      <w:lang w:eastAsia="sl-SI"/>
    </w:rPr>
  </w:style>
  <w:style w:type="paragraph" w:customStyle="1" w:styleId="oddelek1">
    <w:name w:val="oddelek1"/>
    <w:basedOn w:val="Navaden"/>
    <w:rsid w:val="00B635F0"/>
    <w:pPr>
      <w:spacing w:before="480"/>
      <w:jc w:val="center"/>
    </w:pPr>
    <w:rPr>
      <w:rFonts w:cs="Arial"/>
      <w:sz w:val="22"/>
      <w:szCs w:val="22"/>
      <w:lang w:eastAsia="sl-SI"/>
    </w:rPr>
  </w:style>
  <w:style w:type="paragraph" w:styleId="Telobesedila">
    <w:name w:val="Body Text"/>
    <w:basedOn w:val="Navaden"/>
    <w:link w:val="TelobesedilaZnak"/>
    <w:semiHidden/>
    <w:rsid w:val="00A865B5"/>
    <w:rPr>
      <w:sz w:val="20"/>
      <w:szCs w:val="24"/>
      <w:lang w:eastAsia="sl-SI"/>
    </w:rPr>
  </w:style>
  <w:style w:type="character" w:customStyle="1" w:styleId="TelobesedilaZnak">
    <w:name w:val="Telo besedila Znak"/>
    <w:basedOn w:val="Privzetapisavaodstavka"/>
    <w:link w:val="Telobesedila"/>
    <w:semiHidden/>
    <w:rsid w:val="00A865B5"/>
    <w:rPr>
      <w:rFonts w:ascii="Arial" w:hAnsi="Arial"/>
      <w:szCs w:val="24"/>
      <w:lang w:val="sl-SI" w:eastAsia="sl-SI"/>
    </w:rPr>
  </w:style>
  <w:style w:type="paragraph" w:styleId="Telobesedila-zamik2">
    <w:name w:val="Body Text Indent 2"/>
    <w:basedOn w:val="Navaden"/>
    <w:link w:val="Telobesedila-zamik2Znak"/>
    <w:semiHidden/>
    <w:rsid w:val="00A865B5"/>
    <w:pPr>
      <w:spacing w:after="240"/>
      <w:ind w:left="360"/>
    </w:pPr>
    <w:rPr>
      <w:rFonts w:cs="Arial"/>
      <w:szCs w:val="27"/>
      <w:lang w:eastAsia="sl-SI"/>
    </w:rPr>
  </w:style>
  <w:style w:type="character" w:customStyle="1" w:styleId="Telobesedila-zamik2Znak">
    <w:name w:val="Telo besedila - zamik 2 Znak"/>
    <w:basedOn w:val="Privzetapisavaodstavka"/>
    <w:link w:val="Telobesedila-zamik2"/>
    <w:semiHidden/>
    <w:rsid w:val="00A865B5"/>
    <w:rPr>
      <w:rFonts w:ascii="Arial" w:hAnsi="Arial" w:cs="Arial"/>
      <w:sz w:val="24"/>
      <w:szCs w:val="27"/>
      <w:lang w:val="sl-SI" w:eastAsia="sl-SI"/>
    </w:rPr>
  </w:style>
  <w:style w:type="paragraph" w:styleId="Telobesedila-zamik3">
    <w:name w:val="Body Text Indent 3"/>
    <w:basedOn w:val="Navaden"/>
    <w:link w:val="Telobesedila-zamik3Znak"/>
    <w:semiHidden/>
    <w:unhideWhenUsed/>
    <w:rsid w:val="00A865B5"/>
    <w:pPr>
      <w:spacing w:after="120"/>
      <w:ind w:left="283"/>
    </w:pPr>
    <w:rPr>
      <w:sz w:val="16"/>
      <w:szCs w:val="16"/>
    </w:rPr>
  </w:style>
  <w:style w:type="character" w:customStyle="1" w:styleId="Telobesedila-zamik3Znak">
    <w:name w:val="Telo besedila - zamik 3 Znak"/>
    <w:basedOn w:val="Privzetapisavaodstavka"/>
    <w:link w:val="Telobesedila-zamik3"/>
    <w:semiHidden/>
    <w:rsid w:val="00A865B5"/>
    <w:rPr>
      <w:rFonts w:ascii="Arial" w:hAnsi="Arial"/>
      <w:sz w:val="16"/>
      <w:szCs w:val="16"/>
      <w:lang w:val="sl-SI"/>
    </w:rPr>
  </w:style>
  <w:style w:type="paragraph" w:customStyle="1" w:styleId="Naslovpredpisa">
    <w:name w:val="Naslov_predpisa"/>
    <w:basedOn w:val="Navaden"/>
    <w:link w:val="NaslovpredpisaZnak"/>
    <w:qFormat/>
    <w:rsid w:val="00084C8C"/>
    <w:pPr>
      <w:suppressAutoHyphens/>
      <w:overflowPunct w:val="0"/>
      <w:autoSpaceDE w:val="0"/>
      <w:autoSpaceDN w:val="0"/>
      <w:adjustRightInd w:val="0"/>
      <w:spacing w:before="120" w:after="160" w:line="200" w:lineRule="exact"/>
      <w:jc w:val="center"/>
      <w:textAlignment w:val="baseline"/>
    </w:pPr>
    <w:rPr>
      <w:b/>
      <w:sz w:val="22"/>
      <w:szCs w:val="22"/>
    </w:rPr>
  </w:style>
  <w:style w:type="character" w:customStyle="1" w:styleId="NaslovpredpisaZnak">
    <w:name w:val="Naslov_predpisa Znak"/>
    <w:link w:val="Naslovpredpisa"/>
    <w:rsid w:val="00084C8C"/>
    <w:rPr>
      <w:rFonts w:ascii="Arial" w:hAnsi="Arial"/>
      <w:b/>
      <w:sz w:val="22"/>
      <w:szCs w:val="22"/>
      <w:lang w:val="sl-SI"/>
    </w:rPr>
  </w:style>
  <w:style w:type="paragraph" w:customStyle="1" w:styleId="Oddelek">
    <w:name w:val="Oddelek"/>
    <w:basedOn w:val="Navaden"/>
    <w:link w:val="OddelekZnak1"/>
    <w:qFormat/>
    <w:rsid w:val="0054345B"/>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54345B"/>
    <w:pPr>
      <w:overflowPunct w:val="0"/>
      <w:autoSpaceDE w:val="0"/>
      <w:autoSpaceDN w:val="0"/>
      <w:adjustRightInd w:val="0"/>
      <w:spacing w:before="60" w:after="60" w:line="200" w:lineRule="exact"/>
      <w:jc w:val="both"/>
      <w:textAlignment w:val="baseline"/>
    </w:pPr>
    <w:rPr>
      <w:rFonts w:cs="Arial"/>
      <w:szCs w:val="24"/>
      <w:lang w:eastAsia="sl-SI"/>
    </w:rPr>
  </w:style>
  <w:style w:type="character" w:customStyle="1" w:styleId="NeotevilenodstavekZnak">
    <w:name w:val="Neoštevilčen odstavek Znak"/>
    <w:link w:val="Neotevilenodstavek"/>
    <w:rsid w:val="0054345B"/>
    <w:rPr>
      <w:rFonts w:ascii="Arial" w:hAnsi="Arial" w:cs="Arial"/>
      <w:sz w:val="24"/>
      <w:szCs w:val="24"/>
      <w:lang w:val="sl-SI" w:eastAsia="sl-SI"/>
    </w:rPr>
  </w:style>
  <w:style w:type="paragraph" w:customStyle="1" w:styleId="Alineazaodstavkom">
    <w:name w:val="Alinea za odstavkom"/>
    <w:basedOn w:val="Navaden"/>
    <w:link w:val="AlineazaodstavkomZnak"/>
    <w:qFormat/>
    <w:rsid w:val="0054345B"/>
    <w:pPr>
      <w:numPr>
        <w:numId w:val="3"/>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54345B"/>
    <w:rPr>
      <w:rFonts w:ascii="Arial" w:hAnsi="Arial" w:cs="Arial"/>
      <w:sz w:val="22"/>
      <w:szCs w:val="22"/>
      <w:lang w:val="sl-SI" w:eastAsia="sl-SI"/>
    </w:rPr>
  </w:style>
  <w:style w:type="paragraph" w:customStyle="1" w:styleId="Alineazatoko">
    <w:name w:val="Alinea za točko"/>
    <w:basedOn w:val="Navaden"/>
    <w:link w:val="AlineazatokoZnak"/>
    <w:qFormat/>
    <w:rsid w:val="0054345B"/>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54345B"/>
    <w:rPr>
      <w:rFonts w:ascii="Arial" w:hAnsi="Arial" w:cs="Arial"/>
      <w:sz w:val="22"/>
      <w:szCs w:val="22"/>
      <w:lang w:val="sl-SI" w:eastAsia="sl-SI"/>
    </w:rPr>
  </w:style>
  <w:style w:type="character" w:customStyle="1" w:styleId="rkovnatokazaodstavkomZnak">
    <w:name w:val="Črkovna točka_za odstavkom Znak"/>
    <w:link w:val="rkovnatokazaodstavkom"/>
    <w:rsid w:val="0054345B"/>
    <w:rPr>
      <w:rFonts w:ascii="Arial" w:hAnsi="Arial"/>
      <w:lang w:eastAsia="sl-SI"/>
    </w:rPr>
  </w:style>
  <w:style w:type="paragraph" w:customStyle="1" w:styleId="rkovnatokazaodstavkom">
    <w:name w:val="Črkovna točka_za odstavkom"/>
    <w:basedOn w:val="Navaden"/>
    <w:link w:val="rkovnatokazaodstavkomZnak"/>
    <w:qFormat/>
    <w:rsid w:val="0054345B"/>
    <w:pPr>
      <w:numPr>
        <w:numId w:val="4"/>
      </w:numPr>
      <w:overflowPunct w:val="0"/>
      <w:autoSpaceDE w:val="0"/>
      <w:autoSpaceDN w:val="0"/>
      <w:adjustRightInd w:val="0"/>
      <w:spacing w:line="200" w:lineRule="exact"/>
      <w:jc w:val="both"/>
      <w:textAlignment w:val="baseline"/>
    </w:pPr>
    <w:rPr>
      <w:sz w:val="20"/>
      <w:lang w:val="en-US" w:eastAsia="sl-SI"/>
    </w:rPr>
  </w:style>
  <w:style w:type="paragraph" w:customStyle="1" w:styleId="Odsek">
    <w:name w:val="Odsek"/>
    <w:basedOn w:val="Oddelek"/>
    <w:link w:val="OdsekZnak"/>
    <w:qFormat/>
    <w:rsid w:val="0054345B"/>
    <w:pPr>
      <w:numPr>
        <w:numId w:val="1"/>
      </w:numPr>
      <w:ind w:left="0" w:firstLine="0"/>
    </w:pPr>
  </w:style>
  <w:style w:type="character" w:customStyle="1" w:styleId="OdsekZnak">
    <w:name w:val="Odsek Znak"/>
    <w:basedOn w:val="Privzetapisavaodstavka"/>
    <w:link w:val="Odsek"/>
    <w:rsid w:val="0054345B"/>
    <w:rPr>
      <w:rFonts w:ascii="Arial" w:hAnsi="Arial" w:cs="Arial"/>
      <w:b/>
      <w:sz w:val="22"/>
      <w:szCs w:val="22"/>
      <w:lang w:val="sl-SI" w:eastAsia="sl-SI"/>
    </w:rPr>
  </w:style>
  <w:style w:type="character" w:customStyle="1" w:styleId="OddelekZnak1">
    <w:name w:val="Oddelek Znak1"/>
    <w:link w:val="Oddelek"/>
    <w:rsid w:val="0054345B"/>
    <w:rPr>
      <w:rFonts w:ascii="Arial" w:hAnsi="Arial" w:cs="Arial"/>
      <w:b/>
      <w:sz w:val="22"/>
      <w:szCs w:val="22"/>
      <w:lang w:val="sl-SI" w:eastAsia="sl-SI"/>
    </w:rPr>
  </w:style>
  <w:style w:type="paragraph" w:customStyle="1" w:styleId="alineazaodstavkom1">
    <w:name w:val="alineazaodstavkom1"/>
    <w:basedOn w:val="Navaden"/>
    <w:rsid w:val="00F56E14"/>
    <w:pPr>
      <w:ind w:left="425" w:hanging="425"/>
      <w:jc w:val="both"/>
    </w:pPr>
    <w:rPr>
      <w:rFonts w:cs="Arial"/>
      <w:sz w:val="22"/>
      <w:szCs w:val="22"/>
      <w:lang w:eastAsia="sl-SI"/>
    </w:rPr>
  </w:style>
  <w:style w:type="character" w:customStyle="1" w:styleId="OdstavekseznamaZnak">
    <w:name w:val="Odstavek seznama Znak"/>
    <w:link w:val="Odstavekseznama"/>
    <w:uiPriority w:val="34"/>
    <w:rsid w:val="00AE086D"/>
    <w:rPr>
      <w:rFonts w:ascii="Calibri" w:eastAsia="Calibri" w:hAnsi="Calibri"/>
      <w:sz w:val="22"/>
      <w:szCs w:val="22"/>
      <w:lang w:val="sl-SI"/>
    </w:rPr>
  </w:style>
  <w:style w:type="paragraph" w:customStyle="1" w:styleId="len">
    <w:name w:val="len"/>
    <w:basedOn w:val="Navaden"/>
    <w:rsid w:val="002326E1"/>
    <w:pPr>
      <w:spacing w:before="100" w:beforeAutospacing="1" w:after="100" w:afterAutospacing="1"/>
    </w:pPr>
    <w:rPr>
      <w:rFonts w:ascii="Times New Roman" w:hAnsi="Times New Roman"/>
      <w:szCs w:val="24"/>
      <w:lang w:eastAsia="sl-SI"/>
    </w:rPr>
  </w:style>
  <w:style w:type="paragraph" w:customStyle="1" w:styleId="lennaslov">
    <w:name w:val="lennaslov"/>
    <w:basedOn w:val="Navaden"/>
    <w:rsid w:val="002326E1"/>
    <w:pPr>
      <w:spacing w:before="100" w:beforeAutospacing="1" w:after="100" w:afterAutospacing="1"/>
    </w:pPr>
    <w:rPr>
      <w:rFonts w:ascii="Times New Roman" w:hAnsi="Times New Roman"/>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255498">
      <w:bodyDiv w:val="1"/>
      <w:marLeft w:val="0"/>
      <w:marRight w:val="0"/>
      <w:marTop w:val="0"/>
      <w:marBottom w:val="0"/>
      <w:divBdr>
        <w:top w:val="none" w:sz="0" w:space="0" w:color="auto"/>
        <w:left w:val="none" w:sz="0" w:space="0" w:color="auto"/>
        <w:bottom w:val="none" w:sz="0" w:space="0" w:color="auto"/>
        <w:right w:val="none" w:sz="0" w:space="0" w:color="auto"/>
      </w:divBdr>
      <w:divsChild>
        <w:div w:id="1355227739">
          <w:marLeft w:val="0"/>
          <w:marRight w:val="0"/>
          <w:marTop w:val="0"/>
          <w:marBottom w:val="0"/>
          <w:divBdr>
            <w:top w:val="none" w:sz="0" w:space="0" w:color="auto"/>
            <w:left w:val="none" w:sz="0" w:space="0" w:color="auto"/>
            <w:bottom w:val="none" w:sz="0" w:space="0" w:color="auto"/>
            <w:right w:val="none" w:sz="0" w:space="0" w:color="auto"/>
          </w:divBdr>
          <w:divsChild>
            <w:div w:id="1372075361">
              <w:marLeft w:val="0"/>
              <w:marRight w:val="0"/>
              <w:marTop w:val="100"/>
              <w:marBottom w:val="100"/>
              <w:divBdr>
                <w:top w:val="none" w:sz="0" w:space="0" w:color="auto"/>
                <w:left w:val="none" w:sz="0" w:space="0" w:color="auto"/>
                <w:bottom w:val="none" w:sz="0" w:space="0" w:color="auto"/>
                <w:right w:val="none" w:sz="0" w:space="0" w:color="auto"/>
              </w:divBdr>
              <w:divsChild>
                <w:div w:id="671224145">
                  <w:marLeft w:val="0"/>
                  <w:marRight w:val="0"/>
                  <w:marTop w:val="0"/>
                  <w:marBottom w:val="0"/>
                  <w:divBdr>
                    <w:top w:val="none" w:sz="0" w:space="0" w:color="auto"/>
                    <w:left w:val="none" w:sz="0" w:space="0" w:color="auto"/>
                    <w:bottom w:val="none" w:sz="0" w:space="0" w:color="auto"/>
                    <w:right w:val="none" w:sz="0" w:space="0" w:color="auto"/>
                  </w:divBdr>
                  <w:divsChild>
                    <w:div w:id="1814327795">
                      <w:marLeft w:val="0"/>
                      <w:marRight w:val="0"/>
                      <w:marTop w:val="0"/>
                      <w:marBottom w:val="0"/>
                      <w:divBdr>
                        <w:top w:val="none" w:sz="0" w:space="0" w:color="auto"/>
                        <w:left w:val="none" w:sz="0" w:space="0" w:color="auto"/>
                        <w:bottom w:val="none" w:sz="0" w:space="0" w:color="auto"/>
                        <w:right w:val="none" w:sz="0" w:space="0" w:color="auto"/>
                      </w:divBdr>
                      <w:divsChild>
                        <w:div w:id="1314488222">
                          <w:marLeft w:val="0"/>
                          <w:marRight w:val="0"/>
                          <w:marTop w:val="0"/>
                          <w:marBottom w:val="0"/>
                          <w:divBdr>
                            <w:top w:val="none" w:sz="0" w:space="0" w:color="auto"/>
                            <w:left w:val="none" w:sz="0" w:space="0" w:color="auto"/>
                            <w:bottom w:val="none" w:sz="0" w:space="0" w:color="auto"/>
                            <w:right w:val="none" w:sz="0" w:space="0" w:color="auto"/>
                          </w:divBdr>
                          <w:divsChild>
                            <w:div w:id="956912374">
                              <w:marLeft w:val="0"/>
                              <w:marRight w:val="0"/>
                              <w:marTop w:val="0"/>
                              <w:marBottom w:val="0"/>
                              <w:divBdr>
                                <w:top w:val="none" w:sz="0" w:space="0" w:color="auto"/>
                                <w:left w:val="none" w:sz="0" w:space="0" w:color="auto"/>
                                <w:bottom w:val="none" w:sz="0" w:space="0" w:color="auto"/>
                                <w:right w:val="none" w:sz="0" w:space="0" w:color="auto"/>
                              </w:divBdr>
                              <w:divsChild>
                                <w:div w:id="1867478075">
                                  <w:marLeft w:val="0"/>
                                  <w:marRight w:val="0"/>
                                  <w:marTop w:val="0"/>
                                  <w:marBottom w:val="0"/>
                                  <w:divBdr>
                                    <w:top w:val="none" w:sz="0" w:space="0" w:color="auto"/>
                                    <w:left w:val="none" w:sz="0" w:space="0" w:color="auto"/>
                                    <w:bottom w:val="none" w:sz="0" w:space="0" w:color="auto"/>
                                    <w:right w:val="none" w:sz="0" w:space="0" w:color="auto"/>
                                  </w:divBdr>
                                  <w:divsChild>
                                    <w:div w:id="864908152">
                                      <w:marLeft w:val="0"/>
                                      <w:marRight w:val="0"/>
                                      <w:marTop w:val="0"/>
                                      <w:marBottom w:val="0"/>
                                      <w:divBdr>
                                        <w:top w:val="none" w:sz="0" w:space="0" w:color="auto"/>
                                        <w:left w:val="none" w:sz="0" w:space="0" w:color="auto"/>
                                        <w:bottom w:val="none" w:sz="0" w:space="0" w:color="auto"/>
                                        <w:right w:val="none" w:sz="0" w:space="0" w:color="auto"/>
                                      </w:divBdr>
                                      <w:divsChild>
                                        <w:div w:id="1833595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67012639">
      <w:bodyDiv w:val="1"/>
      <w:marLeft w:val="0"/>
      <w:marRight w:val="0"/>
      <w:marTop w:val="0"/>
      <w:marBottom w:val="0"/>
      <w:divBdr>
        <w:top w:val="none" w:sz="0" w:space="0" w:color="auto"/>
        <w:left w:val="none" w:sz="0" w:space="0" w:color="auto"/>
        <w:bottom w:val="none" w:sz="0" w:space="0" w:color="auto"/>
        <w:right w:val="none" w:sz="0" w:space="0" w:color="auto"/>
      </w:divBdr>
      <w:divsChild>
        <w:div w:id="1881475507">
          <w:marLeft w:val="0"/>
          <w:marRight w:val="0"/>
          <w:marTop w:val="0"/>
          <w:marBottom w:val="0"/>
          <w:divBdr>
            <w:top w:val="none" w:sz="0" w:space="0" w:color="auto"/>
            <w:left w:val="none" w:sz="0" w:space="0" w:color="auto"/>
            <w:bottom w:val="none" w:sz="0" w:space="0" w:color="auto"/>
            <w:right w:val="none" w:sz="0" w:space="0" w:color="auto"/>
          </w:divBdr>
          <w:divsChild>
            <w:div w:id="1395473175">
              <w:marLeft w:val="0"/>
              <w:marRight w:val="0"/>
              <w:marTop w:val="100"/>
              <w:marBottom w:val="100"/>
              <w:divBdr>
                <w:top w:val="none" w:sz="0" w:space="0" w:color="auto"/>
                <w:left w:val="none" w:sz="0" w:space="0" w:color="auto"/>
                <w:bottom w:val="none" w:sz="0" w:space="0" w:color="auto"/>
                <w:right w:val="none" w:sz="0" w:space="0" w:color="auto"/>
              </w:divBdr>
              <w:divsChild>
                <w:div w:id="1988851909">
                  <w:marLeft w:val="0"/>
                  <w:marRight w:val="0"/>
                  <w:marTop w:val="0"/>
                  <w:marBottom w:val="0"/>
                  <w:divBdr>
                    <w:top w:val="none" w:sz="0" w:space="0" w:color="auto"/>
                    <w:left w:val="none" w:sz="0" w:space="0" w:color="auto"/>
                    <w:bottom w:val="none" w:sz="0" w:space="0" w:color="auto"/>
                    <w:right w:val="none" w:sz="0" w:space="0" w:color="auto"/>
                  </w:divBdr>
                  <w:divsChild>
                    <w:div w:id="846599483">
                      <w:marLeft w:val="0"/>
                      <w:marRight w:val="0"/>
                      <w:marTop w:val="0"/>
                      <w:marBottom w:val="0"/>
                      <w:divBdr>
                        <w:top w:val="none" w:sz="0" w:space="0" w:color="auto"/>
                        <w:left w:val="none" w:sz="0" w:space="0" w:color="auto"/>
                        <w:bottom w:val="none" w:sz="0" w:space="0" w:color="auto"/>
                        <w:right w:val="none" w:sz="0" w:space="0" w:color="auto"/>
                      </w:divBdr>
                      <w:divsChild>
                        <w:div w:id="1402412345">
                          <w:marLeft w:val="0"/>
                          <w:marRight w:val="0"/>
                          <w:marTop w:val="0"/>
                          <w:marBottom w:val="0"/>
                          <w:divBdr>
                            <w:top w:val="none" w:sz="0" w:space="0" w:color="auto"/>
                            <w:left w:val="none" w:sz="0" w:space="0" w:color="auto"/>
                            <w:bottom w:val="none" w:sz="0" w:space="0" w:color="auto"/>
                            <w:right w:val="none" w:sz="0" w:space="0" w:color="auto"/>
                          </w:divBdr>
                          <w:divsChild>
                            <w:div w:id="1740832830">
                              <w:marLeft w:val="0"/>
                              <w:marRight w:val="0"/>
                              <w:marTop w:val="0"/>
                              <w:marBottom w:val="0"/>
                              <w:divBdr>
                                <w:top w:val="none" w:sz="0" w:space="0" w:color="auto"/>
                                <w:left w:val="none" w:sz="0" w:space="0" w:color="auto"/>
                                <w:bottom w:val="none" w:sz="0" w:space="0" w:color="auto"/>
                                <w:right w:val="none" w:sz="0" w:space="0" w:color="auto"/>
                              </w:divBdr>
                              <w:divsChild>
                                <w:div w:id="1885170558">
                                  <w:marLeft w:val="0"/>
                                  <w:marRight w:val="0"/>
                                  <w:marTop w:val="0"/>
                                  <w:marBottom w:val="0"/>
                                  <w:divBdr>
                                    <w:top w:val="none" w:sz="0" w:space="0" w:color="auto"/>
                                    <w:left w:val="none" w:sz="0" w:space="0" w:color="auto"/>
                                    <w:bottom w:val="none" w:sz="0" w:space="0" w:color="auto"/>
                                    <w:right w:val="none" w:sz="0" w:space="0" w:color="auto"/>
                                  </w:divBdr>
                                  <w:divsChild>
                                    <w:div w:id="607466462">
                                      <w:marLeft w:val="0"/>
                                      <w:marRight w:val="0"/>
                                      <w:marTop w:val="0"/>
                                      <w:marBottom w:val="0"/>
                                      <w:divBdr>
                                        <w:top w:val="none" w:sz="0" w:space="0" w:color="auto"/>
                                        <w:left w:val="none" w:sz="0" w:space="0" w:color="auto"/>
                                        <w:bottom w:val="none" w:sz="0" w:space="0" w:color="auto"/>
                                        <w:right w:val="none" w:sz="0" w:space="0" w:color="auto"/>
                                      </w:divBdr>
                                      <w:divsChild>
                                        <w:div w:id="883369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32685273">
      <w:bodyDiv w:val="1"/>
      <w:marLeft w:val="0"/>
      <w:marRight w:val="0"/>
      <w:marTop w:val="0"/>
      <w:marBottom w:val="0"/>
      <w:divBdr>
        <w:top w:val="none" w:sz="0" w:space="0" w:color="auto"/>
        <w:left w:val="none" w:sz="0" w:space="0" w:color="auto"/>
        <w:bottom w:val="none" w:sz="0" w:space="0" w:color="auto"/>
        <w:right w:val="none" w:sz="0" w:space="0" w:color="auto"/>
      </w:divBdr>
      <w:divsChild>
        <w:div w:id="861474067">
          <w:marLeft w:val="0"/>
          <w:marRight w:val="0"/>
          <w:marTop w:val="0"/>
          <w:marBottom w:val="0"/>
          <w:divBdr>
            <w:top w:val="none" w:sz="0" w:space="0" w:color="auto"/>
            <w:left w:val="none" w:sz="0" w:space="0" w:color="auto"/>
            <w:bottom w:val="none" w:sz="0" w:space="0" w:color="auto"/>
            <w:right w:val="none" w:sz="0" w:space="0" w:color="auto"/>
          </w:divBdr>
          <w:divsChild>
            <w:div w:id="1211188010">
              <w:marLeft w:val="0"/>
              <w:marRight w:val="0"/>
              <w:marTop w:val="100"/>
              <w:marBottom w:val="100"/>
              <w:divBdr>
                <w:top w:val="none" w:sz="0" w:space="0" w:color="auto"/>
                <w:left w:val="none" w:sz="0" w:space="0" w:color="auto"/>
                <w:bottom w:val="none" w:sz="0" w:space="0" w:color="auto"/>
                <w:right w:val="none" w:sz="0" w:space="0" w:color="auto"/>
              </w:divBdr>
              <w:divsChild>
                <w:div w:id="897472523">
                  <w:marLeft w:val="0"/>
                  <w:marRight w:val="0"/>
                  <w:marTop w:val="0"/>
                  <w:marBottom w:val="0"/>
                  <w:divBdr>
                    <w:top w:val="none" w:sz="0" w:space="0" w:color="auto"/>
                    <w:left w:val="none" w:sz="0" w:space="0" w:color="auto"/>
                    <w:bottom w:val="none" w:sz="0" w:space="0" w:color="auto"/>
                    <w:right w:val="none" w:sz="0" w:space="0" w:color="auto"/>
                  </w:divBdr>
                  <w:divsChild>
                    <w:div w:id="1368141865">
                      <w:marLeft w:val="0"/>
                      <w:marRight w:val="0"/>
                      <w:marTop w:val="0"/>
                      <w:marBottom w:val="0"/>
                      <w:divBdr>
                        <w:top w:val="none" w:sz="0" w:space="0" w:color="auto"/>
                        <w:left w:val="none" w:sz="0" w:space="0" w:color="auto"/>
                        <w:bottom w:val="none" w:sz="0" w:space="0" w:color="auto"/>
                        <w:right w:val="none" w:sz="0" w:space="0" w:color="auto"/>
                      </w:divBdr>
                      <w:divsChild>
                        <w:div w:id="1700861462">
                          <w:marLeft w:val="0"/>
                          <w:marRight w:val="0"/>
                          <w:marTop w:val="0"/>
                          <w:marBottom w:val="0"/>
                          <w:divBdr>
                            <w:top w:val="none" w:sz="0" w:space="0" w:color="auto"/>
                            <w:left w:val="none" w:sz="0" w:space="0" w:color="auto"/>
                            <w:bottom w:val="none" w:sz="0" w:space="0" w:color="auto"/>
                            <w:right w:val="none" w:sz="0" w:space="0" w:color="auto"/>
                          </w:divBdr>
                          <w:divsChild>
                            <w:div w:id="129635896">
                              <w:marLeft w:val="0"/>
                              <w:marRight w:val="0"/>
                              <w:marTop w:val="0"/>
                              <w:marBottom w:val="0"/>
                              <w:divBdr>
                                <w:top w:val="none" w:sz="0" w:space="0" w:color="auto"/>
                                <w:left w:val="none" w:sz="0" w:space="0" w:color="auto"/>
                                <w:bottom w:val="none" w:sz="0" w:space="0" w:color="auto"/>
                                <w:right w:val="none" w:sz="0" w:space="0" w:color="auto"/>
                              </w:divBdr>
                              <w:divsChild>
                                <w:div w:id="1464696197">
                                  <w:marLeft w:val="0"/>
                                  <w:marRight w:val="0"/>
                                  <w:marTop w:val="0"/>
                                  <w:marBottom w:val="0"/>
                                  <w:divBdr>
                                    <w:top w:val="none" w:sz="0" w:space="0" w:color="auto"/>
                                    <w:left w:val="none" w:sz="0" w:space="0" w:color="auto"/>
                                    <w:bottom w:val="none" w:sz="0" w:space="0" w:color="auto"/>
                                    <w:right w:val="none" w:sz="0" w:space="0" w:color="auto"/>
                                  </w:divBdr>
                                  <w:divsChild>
                                    <w:div w:id="1836333299">
                                      <w:marLeft w:val="0"/>
                                      <w:marRight w:val="0"/>
                                      <w:marTop w:val="0"/>
                                      <w:marBottom w:val="0"/>
                                      <w:divBdr>
                                        <w:top w:val="none" w:sz="0" w:space="0" w:color="auto"/>
                                        <w:left w:val="none" w:sz="0" w:space="0" w:color="auto"/>
                                        <w:bottom w:val="none" w:sz="0" w:space="0" w:color="auto"/>
                                        <w:right w:val="none" w:sz="0" w:space="0" w:color="auto"/>
                                      </w:divBdr>
                                      <w:divsChild>
                                        <w:div w:id="125679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0253149">
      <w:bodyDiv w:val="1"/>
      <w:marLeft w:val="0"/>
      <w:marRight w:val="0"/>
      <w:marTop w:val="0"/>
      <w:marBottom w:val="0"/>
      <w:divBdr>
        <w:top w:val="none" w:sz="0" w:space="0" w:color="auto"/>
        <w:left w:val="none" w:sz="0" w:space="0" w:color="auto"/>
        <w:bottom w:val="none" w:sz="0" w:space="0" w:color="auto"/>
        <w:right w:val="none" w:sz="0" w:space="0" w:color="auto"/>
      </w:divBdr>
    </w:div>
    <w:div w:id="526912261">
      <w:bodyDiv w:val="1"/>
      <w:marLeft w:val="0"/>
      <w:marRight w:val="0"/>
      <w:marTop w:val="0"/>
      <w:marBottom w:val="0"/>
      <w:divBdr>
        <w:top w:val="none" w:sz="0" w:space="0" w:color="auto"/>
        <w:left w:val="none" w:sz="0" w:space="0" w:color="auto"/>
        <w:bottom w:val="none" w:sz="0" w:space="0" w:color="auto"/>
        <w:right w:val="none" w:sz="0" w:space="0" w:color="auto"/>
      </w:divBdr>
    </w:div>
    <w:div w:id="557126773">
      <w:bodyDiv w:val="1"/>
      <w:marLeft w:val="0"/>
      <w:marRight w:val="0"/>
      <w:marTop w:val="0"/>
      <w:marBottom w:val="0"/>
      <w:divBdr>
        <w:top w:val="none" w:sz="0" w:space="0" w:color="auto"/>
        <w:left w:val="none" w:sz="0" w:space="0" w:color="auto"/>
        <w:bottom w:val="none" w:sz="0" w:space="0" w:color="auto"/>
        <w:right w:val="none" w:sz="0" w:space="0" w:color="auto"/>
      </w:divBdr>
      <w:divsChild>
        <w:div w:id="1093474323">
          <w:marLeft w:val="0"/>
          <w:marRight w:val="0"/>
          <w:marTop w:val="0"/>
          <w:marBottom w:val="0"/>
          <w:divBdr>
            <w:top w:val="none" w:sz="0" w:space="0" w:color="auto"/>
            <w:left w:val="none" w:sz="0" w:space="0" w:color="auto"/>
            <w:bottom w:val="none" w:sz="0" w:space="0" w:color="auto"/>
            <w:right w:val="none" w:sz="0" w:space="0" w:color="auto"/>
          </w:divBdr>
          <w:divsChild>
            <w:div w:id="1150318702">
              <w:marLeft w:val="0"/>
              <w:marRight w:val="0"/>
              <w:marTop w:val="100"/>
              <w:marBottom w:val="100"/>
              <w:divBdr>
                <w:top w:val="none" w:sz="0" w:space="0" w:color="auto"/>
                <w:left w:val="none" w:sz="0" w:space="0" w:color="auto"/>
                <w:bottom w:val="none" w:sz="0" w:space="0" w:color="auto"/>
                <w:right w:val="none" w:sz="0" w:space="0" w:color="auto"/>
              </w:divBdr>
              <w:divsChild>
                <w:div w:id="1821381245">
                  <w:marLeft w:val="0"/>
                  <w:marRight w:val="0"/>
                  <w:marTop w:val="0"/>
                  <w:marBottom w:val="0"/>
                  <w:divBdr>
                    <w:top w:val="none" w:sz="0" w:space="0" w:color="auto"/>
                    <w:left w:val="none" w:sz="0" w:space="0" w:color="auto"/>
                    <w:bottom w:val="none" w:sz="0" w:space="0" w:color="auto"/>
                    <w:right w:val="none" w:sz="0" w:space="0" w:color="auto"/>
                  </w:divBdr>
                  <w:divsChild>
                    <w:div w:id="1388146922">
                      <w:marLeft w:val="0"/>
                      <w:marRight w:val="0"/>
                      <w:marTop w:val="0"/>
                      <w:marBottom w:val="0"/>
                      <w:divBdr>
                        <w:top w:val="none" w:sz="0" w:space="0" w:color="auto"/>
                        <w:left w:val="none" w:sz="0" w:space="0" w:color="auto"/>
                        <w:bottom w:val="none" w:sz="0" w:space="0" w:color="auto"/>
                        <w:right w:val="none" w:sz="0" w:space="0" w:color="auto"/>
                      </w:divBdr>
                      <w:divsChild>
                        <w:div w:id="908927614">
                          <w:marLeft w:val="0"/>
                          <w:marRight w:val="0"/>
                          <w:marTop w:val="0"/>
                          <w:marBottom w:val="0"/>
                          <w:divBdr>
                            <w:top w:val="none" w:sz="0" w:space="0" w:color="auto"/>
                            <w:left w:val="none" w:sz="0" w:space="0" w:color="auto"/>
                            <w:bottom w:val="none" w:sz="0" w:space="0" w:color="auto"/>
                            <w:right w:val="none" w:sz="0" w:space="0" w:color="auto"/>
                          </w:divBdr>
                          <w:divsChild>
                            <w:div w:id="1000738655">
                              <w:marLeft w:val="0"/>
                              <w:marRight w:val="0"/>
                              <w:marTop w:val="0"/>
                              <w:marBottom w:val="0"/>
                              <w:divBdr>
                                <w:top w:val="none" w:sz="0" w:space="0" w:color="auto"/>
                                <w:left w:val="none" w:sz="0" w:space="0" w:color="auto"/>
                                <w:bottom w:val="none" w:sz="0" w:space="0" w:color="auto"/>
                                <w:right w:val="none" w:sz="0" w:space="0" w:color="auto"/>
                              </w:divBdr>
                              <w:divsChild>
                                <w:div w:id="1477919100">
                                  <w:marLeft w:val="0"/>
                                  <w:marRight w:val="0"/>
                                  <w:marTop w:val="0"/>
                                  <w:marBottom w:val="0"/>
                                  <w:divBdr>
                                    <w:top w:val="none" w:sz="0" w:space="0" w:color="auto"/>
                                    <w:left w:val="none" w:sz="0" w:space="0" w:color="auto"/>
                                    <w:bottom w:val="none" w:sz="0" w:space="0" w:color="auto"/>
                                    <w:right w:val="none" w:sz="0" w:space="0" w:color="auto"/>
                                  </w:divBdr>
                                  <w:divsChild>
                                    <w:div w:id="1670597276">
                                      <w:marLeft w:val="0"/>
                                      <w:marRight w:val="0"/>
                                      <w:marTop w:val="0"/>
                                      <w:marBottom w:val="0"/>
                                      <w:divBdr>
                                        <w:top w:val="none" w:sz="0" w:space="0" w:color="auto"/>
                                        <w:left w:val="none" w:sz="0" w:space="0" w:color="auto"/>
                                        <w:bottom w:val="none" w:sz="0" w:space="0" w:color="auto"/>
                                        <w:right w:val="none" w:sz="0" w:space="0" w:color="auto"/>
                                      </w:divBdr>
                                      <w:divsChild>
                                        <w:div w:id="1373963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3128723">
      <w:bodyDiv w:val="1"/>
      <w:marLeft w:val="0"/>
      <w:marRight w:val="0"/>
      <w:marTop w:val="0"/>
      <w:marBottom w:val="0"/>
      <w:divBdr>
        <w:top w:val="none" w:sz="0" w:space="0" w:color="auto"/>
        <w:left w:val="none" w:sz="0" w:space="0" w:color="auto"/>
        <w:bottom w:val="none" w:sz="0" w:space="0" w:color="auto"/>
        <w:right w:val="none" w:sz="0" w:space="0" w:color="auto"/>
      </w:divBdr>
      <w:divsChild>
        <w:div w:id="1244994970">
          <w:marLeft w:val="0"/>
          <w:marRight w:val="0"/>
          <w:marTop w:val="0"/>
          <w:marBottom w:val="0"/>
          <w:divBdr>
            <w:top w:val="none" w:sz="0" w:space="0" w:color="auto"/>
            <w:left w:val="none" w:sz="0" w:space="0" w:color="auto"/>
            <w:bottom w:val="none" w:sz="0" w:space="0" w:color="auto"/>
            <w:right w:val="none" w:sz="0" w:space="0" w:color="auto"/>
          </w:divBdr>
          <w:divsChild>
            <w:div w:id="1527020394">
              <w:marLeft w:val="0"/>
              <w:marRight w:val="0"/>
              <w:marTop w:val="100"/>
              <w:marBottom w:val="100"/>
              <w:divBdr>
                <w:top w:val="none" w:sz="0" w:space="0" w:color="auto"/>
                <w:left w:val="none" w:sz="0" w:space="0" w:color="auto"/>
                <w:bottom w:val="none" w:sz="0" w:space="0" w:color="auto"/>
                <w:right w:val="none" w:sz="0" w:space="0" w:color="auto"/>
              </w:divBdr>
              <w:divsChild>
                <w:div w:id="1471899601">
                  <w:marLeft w:val="0"/>
                  <w:marRight w:val="0"/>
                  <w:marTop w:val="0"/>
                  <w:marBottom w:val="0"/>
                  <w:divBdr>
                    <w:top w:val="none" w:sz="0" w:space="0" w:color="auto"/>
                    <w:left w:val="none" w:sz="0" w:space="0" w:color="auto"/>
                    <w:bottom w:val="none" w:sz="0" w:space="0" w:color="auto"/>
                    <w:right w:val="none" w:sz="0" w:space="0" w:color="auto"/>
                  </w:divBdr>
                  <w:divsChild>
                    <w:div w:id="1059591956">
                      <w:marLeft w:val="0"/>
                      <w:marRight w:val="0"/>
                      <w:marTop w:val="0"/>
                      <w:marBottom w:val="0"/>
                      <w:divBdr>
                        <w:top w:val="none" w:sz="0" w:space="0" w:color="auto"/>
                        <w:left w:val="none" w:sz="0" w:space="0" w:color="auto"/>
                        <w:bottom w:val="none" w:sz="0" w:space="0" w:color="auto"/>
                        <w:right w:val="none" w:sz="0" w:space="0" w:color="auto"/>
                      </w:divBdr>
                      <w:divsChild>
                        <w:div w:id="1393773695">
                          <w:marLeft w:val="0"/>
                          <w:marRight w:val="0"/>
                          <w:marTop w:val="0"/>
                          <w:marBottom w:val="0"/>
                          <w:divBdr>
                            <w:top w:val="none" w:sz="0" w:space="0" w:color="auto"/>
                            <w:left w:val="none" w:sz="0" w:space="0" w:color="auto"/>
                            <w:bottom w:val="none" w:sz="0" w:space="0" w:color="auto"/>
                            <w:right w:val="none" w:sz="0" w:space="0" w:color="auto"/>
                          </w:divBdr>
                          <w:divsChild>
                            <w:div w:id="645358778">
                              <w:marLeft w:val="0"/>
                              <w:marRight w:val="0"/>
                              <w:marTop w:val="0"/>
                              <w:marBottom w:val="0"/>
                              <w:divBdr>
                                <w:top w:val="none" w:sz="0" w:space="0" w:color="auto"/>
                                <w:left w:val="none" w:sz="0" w:space="0" w:color="auto"/>
                                <w:bottom w:val="none" w:sz="0" w:space="0" w:color="auto"/>
                                <w:right w:val="none" w:sz="0" w:space="0" w:color="auto"/>
                              </w:divBdr>
                              <w:divsChild>
                                <w:div w:id="1724450724">
                                  <w:marLeft w:val="0"/>
                                  <w:marRight w:val="0"/>
                                  <w:marTop w:val="0"/>
                                  <w:marBottom w:val="0"/>
                                  <w:divBdr>
                                    <w:top w:val="none" w:sz="0" w:space="0" w:color="auto"/>
                                    <w:left w:val="none" w:sz="0" w:space="0" w:color="auto"/>
                                    <w:bottom w:val="none" w:sz="0" w:space="0" w:color="auto"/>
                                    <w:right w:val="none" w:sz="0" w:space="0" w:color="auto"/>
                                  </w:divBdr>
                                  <w:divsChild>
                                    <w:div w:id="217128171">
                                      <w:marLeft w:val="0"/>
                                      <w:marRight w:val="0"/>
                                      <w:marTop w:val="0"/>
                                      <w:marBottom w:val="0"/>
                                      <w:divBdr>
                                        <w:top w:val="none" w:sz="0" w:space="0" w:color="auto"/>
                                        <w:left w:val="none" w:sz="0" w:space="0" w:color="auto"/>
                                        <w:bottom w:val="none" w:sz="0" w:space="0" w:color="auto"/>
                                        <w:right w:val="none" w:sz="0" w:space="0" w:color="auto"/>
                                      </w:divBdr>
                                      <w:divsChild>
                                        <w:div w:id="1884752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5018312">
      <w:bodyDiv w:val="1"/>
      <w:marLeft w:val="0"/>
      <w:marRight w:val="0"/>
      <w:marTop w:val="0"/>
      <w:marBottom w:val="0"/>
      <w:divBdr>
        <w:top w:val="none" w:sz="0" w:space="0" w:color="auto"/>
        <w:left w:val="none" w:sz="0" w:space="0" w:color="auto"/>
        <w:bottom w:val="none" w:sz="0" w:space="0" w:color="auto"/>
        <w:right w:val="none" w:sz="0" w:space="0" w:color="auto"/>
      </w:divBdr>
    </w:div>
    <w:div w:id="811024386">
      <w:bodyDiv w:val="1"/>
      <w:marLeft w:val="0"/>
      <w:marRight w:val="0"/>
      <w:marTop w:val="0"/>
      <w:marBottom w:val="0"/>
      <w:divBdr>
        <w:top w:val="none" w:sz="0" w:space="0" w:color="auto"/>
        <w:left w:val="none" w:sz="0" w:space="0" w:color="auto"/>
        <w:bottom w:val="none" w:sz="0" w:space="0" w:color="auto"/>
        <w:right w:val="none" w:sz="0" w:space="0" w:color="auto"/>
      </w:divBdr>
      <w:divsChild>
        <w:div w:id="105008361">
          <w:marLeft w:val="0"/>
          <w:marRight w:val="0"/>
          <w:marTop w:val="0"/>
          <w:marBottom w:val="0"/>
          <w:divBdr>
            <w:top w:val="none" w:sz="0" w:space="0" w:color="auto"/>
            <w:left w:val="none" w:sz="0" w:space="0" w:color="auto"/>
            <w:bottom w:val="none" w:sz="0" w:space="0" w:color="auto"/>
            <w:right w:val="none" w:sz="0" w:space="0" w:color="auto"/>
          </w:divBdr>
        </w:div>
        <w:div w:id="174152887">
          <w:marLeft w:val="0"/>
          <w:marRight w:val="0"/>
          <w:marTop w:val="0"/>
          <w:marBottom w:val="0"/>
          <w:divBdr>
            <w:top w:val="none" w:sz="0" w:space="0" w:color="auto"/>
            <w:left w:val="none" w:sz="0" w:space="0" w:color="auto"/>
            <w:bottom w:val="none" w:sz="0" w:space="0" w:color="auto"/>
            <w:right w:val="none" w:sz="0" w:space="0" w:color="auto"/>
          </w:divBdr>
        </w:div>
      </w:divsChild>
    </w:div>
    <w:div w:id="879128754">
      <w:bodyDiv w:val="1"/>
      <w:marLeft w:val="0"/>
      <w:marRight w:val="0"/>
      <w:marTop w:val="0"/>
      <w:marBottom w:val="0"/>
      <w:divBdr>
        <w:top w:val="none" w:sz="0" w:space="0" w:color="auto"/>
        <w:left w:val="none" w:sz="0" w:space="0" w:color="auto"/>
        <w:bottom w:val="none" w:sz="0" w:space="0" w:color="auto"/>
        <w:right w:val="none" w:sz="0" w:space="0" w:color="auto"/>
      </w:divBdr>
      <w:divsChild>
        <w:div w:id="2069500063">
          <w:marLeft w:val="0"/>
          <w:marRight w:val="0"/>
          <w:marTop w:val="0"/>
          <w:marBottom w:val="0"/>
          <w:divBdr>
            <w:top w:val="none" w:sz="0" w:space="0" w:color="auto"/>
            <w:left w:val="none" w:sz="0" w:space="0" w:color="auto"/>
            <w:bottom w:val="none" w:sz="0" w:space="0" w:color="auto"/>
            <w:right w:val="none" w:sz="0" w:space="0" w:color="auto"/>
          </w:divBdr>
          <w:divsChild>
            <w:div w:id="1548224322">
              <w:marLeft w:val="0"/>
              <w:marRight w:val="0"/>
              <w:marTop w:val="100"/>
              <w:marBottom w:val="100"/>
              <w:divBdr>
                <w:top w:val="none" w:sz="0" w:space="0" w:color="auto"/>
                <w:left w:val="none" w:sz="0" w:space="0" w:color="auto"/>
                <w:bottom w:val="none" w:sz="0" w:space="0" w:color="auto"/>
                <w:right w:val="none" w:sz="0" w:space="0" w:color="auto"/>
              </w:divBdr>
              <w:divsChild>
                <w:div w:id="1511024373">
                  <w:marLeft w:val="0"/>
                  <w:marRight w:val="0"/>
                  <w:marTop w:val="0"/>
                  <w:marBottom w:val="0"/>
                  <w:divBdr>
                    <w:top w:val="none" w:sz="0" w:space="0" w:color="auto"/>
                    <w:left w:val="none" w:sz="0" w:space="0" w:color="auto"/>
                    <w:bottom w:val="none" w:sz="0" w:space="0" w:color="auto"/>
                    <w:right w:val="none" w:sz="0" w:space="0" w:color="auto"/>
                  </w:divBdr>
                  <w:divsChild>
                    <w:div w:id="123080037">
                      <w:marLeft w:val="0"/>
                      <w:marRight w:val="0"/>
                      <w:marTop w:val="0"/>
                      <w:marBottom w:val="0"/>
                      <w:divBdr>
                        <w:top w:val="none" w:sz="0" w:space="0" w:color="auto"/>
                        <w:left w:val="none" w:sz="0" w:space="0" w:color="auto"/>
                        <w:bottom w:val="none" w:sz="0" w:space="0" w:color="auto"/>
                        <w:right w:val="none" w:sz="0" w:space="0" w:color="auto"/>
                      </w:divBdr>
                      <w:divsChild>
                        <w:div w:id="1285651405">
                          <w:marLeft w:val="0"/>
                          <w:marRight w:val="0"/>
                          <w:marTop w:val="0"/>
                          <w:marBottom w:val="0"/>
                          <w:divBdr>
                            <w:top w:val="none" w:sz="0" w:space="0" w:color="auto"/>
                            <w:left w:val="none" w:sz="0" w:space="0" w:color="auto"/>
                            <w:bottom w:val="none" w:sz="0" w:space="0" w:color="auto"/>
                            <w:right w:val="none" w:sz="0" w:space="0" w:color="auto"/>
                          </w:divBdr>
                          <w:divsChild>
                            <w:div w:id="1075972215">
                              <w:marLeft w:val="0"/>
                              <w:marRight w:val="0"/>
                              <w:marTop w:val="0"/>
                              <w:marBottom w:val="0"/>
                              <w:divBdr>
                                <w:top w:val="none" w:sz="0" w:space="0" w:color="auto"/>
                                <w:left w:val="none" w:sz="0" w:space="0" w:color="auto"/>
                                <w:bottom w:val="none" w:sz="0" w:space="0" w:color="auto"/>
                                <w:right w:val="none" w:sz="0" w:space="0" w:color="auto"/>
                              </w:divBdr>
                              <w:divsChild>
                                <w:div w:id="1934513259">
                                  <w:marLeft w:val="0"/>
                                  <w:marRight w:val="0"/>
                                  <w:marTop w:val="0"/>
                                  <w:marBottom w:val="0"/>
                                  <w:divBdr>
                                    <w:top w:val="none" w:sz="0" w:space="0" w:color="auto"/>
                                    <w:left w:val="none" w:sz="0" w:space="0" w:color="auto"/>
                                    <w:bottom w:val="none" w:sz="0" w:space="0" w:color="auto"/>
                                    <w:right w:val="none" w:sz="0" w:space="0" w:color="auto"/>
                                  </w:divBdr>
                                  <w:divsChild>
                                    <w:div w:id="1007708130">
                                      <w:marLeft w:val="0"/>
                                      <w:marRight w:val="0"/>
                                      <w:marTop w:val="0"/>
                                      <w:marBottom w:val="0"/>
                                      <w:divBdr>
                                        <w:top w:val="none" w:sz="0" w:space="0" w:color="auto"/>
                                        <w:left w:val="none" w:sz="0" w:space="0" w:color="auto"/>
                                        <w:bottom w:val="none" w:sz="0" w:space="0" w:color="auto"/>
                                        <w:right w:val="none" w:sz="0" w:space="0" w:color="auto"/>
                                      </w:divBdr>
                                      <w:divsChild>
                                        <w:div w:id="106328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3722866">
      <w:bodyDiv w:val="1"/>
      <w:marLeft w:val="0"/>
      <w:marRight w:val="0"/>
      <w:marTop w:val="0"/>
      <w:marBottom w:val="0"/>
      <w:divBdr>
        <w:top w:val="none" w:sz="0" w:space="0" w:color="auto"/>
        <w:left w:val="none" w:sz="0" w:space="0" w:color="auto"/>
        <w:bottom w:val="none" w:sz="0" w:space="0" w:color="auto"/>
        <w:right w:val="none" w:sz="0" w:space="0" w:color="auto"/>
      </w:divBdr>
      <w:divsChild>
        <w:div w:id="137117555">
          <w:marLeft w:val="0"/>
          <w:marRight w:val="0"/>
          <w:marTop w:val="0"/>
          <w:marBottom w:val="0"/>
          <w:divBdr>
            <w:top w:val="none" w:sz="0" w:space="0" w:color="auto"/>
            <w:left w:val="none" w:sz="0" w:space="0" w:color="auto"/>
            <w:bottom w:val="none" w:sz="0" w:space="0" w:color="auto"/>
            <w:right w:val="none" w:sz="0" w:space="0" w:color="auto"/>
          </w:divBdr>
          <w:divsChild>
            <w:div w:id="1909069676">
              <w:marLeft w:val="0"/>
              <w:marRight w:val="0"/>
              <w:marTop w:val="100"/>
              <w:marBottom w:val="100"/>
              <w:divBdr>
                <w:top w:val="none" w:sz="0" w:space="0" w:color="auto"/>
                <w:left w:val="none" w:sz="0" w:space="0" w:color="auto"/>
                <w:bottom w:val="none" w:sz="0" w:space="0" w:color="auto"/>
                <w:right w:val="none" w:sz="0" w:space="0" w:color="auto"/>
              </w:divBdr>
              <w:divsChild>
                <w:div w:id="1023243996">
                  <w:marLeft w:val="0"/>
                  <w:marRight w:val="0"/>
                  <w:marTop w:val="0"/>
                  <w:marBottom w:val="0"/>
                  <w:divBdr>
                    <w:top w:val="none" w:sz="0" w:space="0" w:color="auto"/>
                    <w:left w:val="none" w:sz="0" w:space="0" w:color="auto"/>
                    <w:bottom w:val="none" w:sz="0" w:space="0" w:color="auto"/>
                    <w:right w:val="none" w:sz="0" w:space="0" w:color="auto"/>
                  </w:divBdr>
                  <w:divsChild>
                    <w:div w:id="1019890108">
                      <w:marLeft w:val="0"/>
                      <w:marRight w:val="0"/>
                      <w:marTop w:val="0"/>
                      <w:marBottom w:val="0"/>
                      <w:divBdr>
                        <w:top w:val="none" w:sz="0" w:space="0" w:color="auto"/>
                        <w:left w:val="none" w:sz="0" w:space="0" w:color="auto"/>
                        <w:bottom w:val="none" w:sz="0" w:space="0" w:color="auto"/>
                        <w:right w:val="none" w:sz="0" w:space="0" w:color="auto"/>
                      </w:divBdr>
                      <w:divsChild>
                        <w:div w:id="329069820">
                          <w:marLeft w:val="0"/>
                          <w:marRight w:val="0"/>
                          <w:marTop w:val="0"/>
                          <w:marBottom w:val="0"/>
                          <w:divBdr>
                            <w:top w:val="none" w:sz="0" w:space="0" w:color="auto"/>
                            <w:left w:val="none" w:sz="0" w:space="0" w:color="auto"/>
                            <w:bottom w:val="none" w:sz="0" w:space="0" w:color="auto"/>
                            <w:right w:val="none" w:sz="0" w:space="0" w:color="auto"/>
                          </w:divBdr>
                          <w:divsChild>
                            <w:div w:id="1996182781">
                              <w:marLeft w:val="0"/>
                              <w:marRight w:val="0"/>
                              <w:marTop w:val="0"/>
                              <w:marBottom w:val="0"/>
                              <w:divBdr>
                                <w:top w:val="none" w:sz="0" w:space="0" w:color="auto"/>
                                <w:left w:val="none" w:sz="0" w:space="0" w:color="auto"/>
                                <w:bottom w:val="none" w:sz="0" w:space="0" w:color="auto"/>
                                <w:right w:val="none" w:sz="0" w:space="0" w:color="auto"/>
                              </w:divBdr>
                              <w:divsChild>
                                <w:div w:id="1823038453">
                                  <w:marLeft w:val="0"/>
                                  <w:marRight w:val="0"/>
                                  <w:marTop w:val="0"/>
                                  <w:marBottom w:val="0"/>
                                  <w:divBdr>
                                    <w:top w:val="none" w:sz="0" w:space="0" w:color="auto"/>
                                    <w:left w:val="none" w:sz="0" w:space="0" w:color="auto"/>
                                    <w:bottom w:val="none" w:sz="0" w:space="0" w:color="auto"/>
                                    <w:right w:val="none" w:sz="0" w:space="0" w:color="auto"/>
                                  </w:divBdr>
                                  <w:divsChild>
                                    <w:div w:id="1232042889">
                                      <w:marLeft w:val="0"/>
                                      <w:marRight w:val="0"/>
                                      <w:marTop w:val="0"/>
                                      <w:marBottom w:val="0"/>
                                      <w:divBdr>
                                        <w:top w:val="none" w:sz="0" w:space="0" w:color="auto"/>
                                        <w:left w:val="none" w:sz="0" w:space="0" w:color="auto"/>
                                        <w:bottom w:val="none" w:sz="0" w:space="0" w:color="auto"/>
                                        <w:right w:val="none" w:sz="0" w:space="0" w:color="auto"/>
                                      </w:divBdr>
                                      <w:divsChild>
                                        <w:div w:id="659164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50513126">
      <w:bodyDiv w:val="1"/>
      <w:marLeft w:val="0"/>
      <w:marRight w:val="0"/>
      <w:marTop w:val="0"/>
      <w:marBottom w:val="0"/>
      <w:divBdr>
        <w:top w:val="none" w:sz="0" w:space="0" w:color="auto"/>
        <w:left w:val="none" w:sz="0" w:space="0" w:color="auto"/>
        <w:bottom w:val="none" w:sz="0" w:space="0" w:color="auto"/>
        <w:right w:val="none" w:sz="0" w:space="0" w:color="auto"/>
      </w:divBdr>
    </w:div>
    <w:div w:id="1571693425">
      <w:bodyDiv w:val="1"/>
      <w:marLeft w:val="0"/>
      <w:marRight w:val="0"/>
      <w:marTop w:val="0"/>
      <w:marBottom w:val="0"/>
      <w:divBdr>
        <w:top w:val="none" w:sz="0" w:space="0" w:color="auto"/>
        <w:left w:val="none" w:sz="0" w:space="0" w:color="auto"/>
        <w:bottom w:val="none" w:sz="0" w:space="0" w:color="auto"/>
        <w:right w:val="none" w:sz="0" w:space="0" w:color="auto"/>
      </w:divBdr>
      <w:divsChild>
        <w:div w:id="578950398">
          <w:marLeft w:val="0"/>
          <w:marRight w:val="0"/>
          <w:marTop w:val="0"/>
          <w:marBottom w:val="0"/>
          <w:divBdr>
            <w:top w:val="none" w:sz="0" w:space="0" w:color="auto"/>
            <w:left w:val="none" w:sz="0" w:space="0" w:color="auto"/>
            <w:bottom w:val="none" w:sz="0" w:space="0" w:color="auto"/>
            <w:right w:val="none" w:sz="0" w:space="0" w:color="auto"/>
          </w:divBdr>
          <w:divsChild>
            <w:div w:id="1407652673">
              <w:marLeft w:val="0"/>
              <w:marRight w:val="0"/>
              <w:marTop w:val="100"/>
              <w:marBottom w:val="100"/>
              <w:divBdr>
                <w:top w:val="none" w:sz="0" w:space="0" w:color="auto"/>
                <w:left w:val="none" w:sz="0" w:space="0" w:color="auto"/>
                <w:bottom w:val="none" w:sz="0" w:space="0" w:color="auto"/>
                <w:right w:val="none" w:sz="0" w:space="0" w:color="auto"/>
              </w:divBdr>
              <w:divsChild>
                <w:div w:id="1885022570">
                  <w:marLeft w:val="0"/>
                  <w:marRight w:val="0"/>
                  <w:marTop w:val="0"/>
                  <w:marBottom w:val="0"/>
                  <w:divBdr>
                    <w:top w:val="none" w:sz="0" w:space="0" w:color="auto"/>
                    <w:left w:val="none" w:sz="0" w:space="0" w:color="auto"/>
                    <w:bottom w:val="none" w:sz="0" w:space="0" w:color="auto"/>
                    <w:right w:val="none" w:sz="0" w:space="0" w:color="auto"/>
                  </w:divBdr>
                  <w:divsChild>
                    <w:div w:id="2115897307">
                      <w:marLeft w:val="0"/>
                      <w:marRight w:val="0"/>
                      <w:marTop w:val="0"/>
                      <w:marBottom w:val="0"/>
                      <w:divBdr>
                        <w:top w:val="none" w:sz="0" w:space="0" w:color="auto"/>
                        <w:left w:val="none" w:sz="0" w:space="0" w:color="auto"/>
                        <w:bottom w:val="none" w:sz="0" w:space="0" w:color="auto"/>
                        <w:right w:val="none" w:sz="0" w:space="0" w:color="auto"/>
                      </w:divBdr>
                      <w:divsChild>
                        <w:div w:id="1859848029">
                          <w:marLeft w:val="0"/>
                          <w:marRight w:val="0"/>
                          <w:marTop w:val="0"/>
                          <w:marBottom w:val="0"/>
                          <w:divBdr>
                            <w:top w:val="none" w:sz="0" w:space="0" w:color="auto"/>
                            <w:left w:val="none" w:sz="0" w:space="0" w:color="auto"/>
                            <w:bottom w:val="none" w:sz="0" w:space="0" w:color="auto"/>
                            <w:right w:val="none" w:sz="0" w:space="0" w:color="auto"/>
                          </w:divBdr>
                          <w:divsChild>
                            <w:div w:id="1643653452">
                              <w:marLeft w:val="0"/>
                              <w:marRight w:val="0"/>
                              <w:marTop w:val="0"/>
                              <w:marBottom w:val="0"/>
                              <w:divBdr>
                                <w:top w:val="none" w:sz="0" w:space="0" w:color="auto"/>
                                <w:left w:val="none" w:sz="0" w:space="0" w:color="auto"/>
                                <w:bottom w:val="none" w:sz="0" w:space="0" w:color="auto"/>
                                <w:right w:val="none" w:sz="0" w:space="0" w:color="auto"/>
                              </w:divBdr>
                              <w:divsChild>
                                <w:div w:id="873426978">
                                  <w:marLeft w:val="0"/>
                                  <w:marRight w:val="0"/>
                                  <w:marTop w:val="0"/>
                                  <w:marBottom w:val="0"/>
                                  <w:divBdr>
                                    <w:top w:val="none" w:sz="0" w:space="0" w:color="auto"/>
                                    <w:left w:val="none" w:sz="0" w:space="0" w:color="auto"/>
                                    <w:bottom w:val="none" w:sz="0" w:space="0" w:color="auto"/>
                                    <w:right w:val="none" w:sz="0" w:space="0" w:color="auto"/>
                                  </w:divBdr>
                                  <w:divsChild>
                                    <w:div w:id="1404568247">
                                      <w:marLeft w:val="0"/>
                                      <w:marRight w:val="0"/>
                                      <w:marTop w:val="0"/>
                                      <w:marBottom w:val="0"/>
                                      <w:divBdr>
                                        <w:top w:val="none" w:sz="0" w:space="0" w:color="auto"/>
                                        <w:left w:val="none" w:sz="0" w:space="0" w:color="auto"/>
                                        <w:bottom w:val="none" w:sz="0" w:space="0" w:color="auto"/>
                                        <w:right w:val="none" w:sz="0" w:space="0" w:color="auto"/>
                                      </w:divBdr>
                                      <w:divsChild>
                                        <w:div w:id="381635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5608780">
      <w:bodyDiv w:val="1"/>
      <w:marLeft w:val="0"/>
      <w:marRight w:val="0"/>
      <w:marTop w:val="0"/>
      <w:marBottom w:val="0"/>
      <w:divBdr>
        <w:top w:val="none" w:sz="0" w:space="0" w:color="auto"/>
        <w:left w:val="none" w:sz="0" w:space="0" w:color="auto"/>
        <w:bottom w:val="none" w:sz="0" w:space="0" w:color="auto"/>
        <w:right w:val="none" w:sz="0" w:space="0" w:color="auto"/>
      </w:divBdr>
    </w:div>
    <w:div w:id="1805077750">
      <w:bodyDiv w:val="1"/>
      <w:marLeft w:val="0"/>
      <w:marRight w:val="0"/>
      <w:marTop w:val="0"/>
      <w:marBottom w:val="0"/>
      <w:divBdr>
        <w:top w:val="none" w:sz="0" w:space="0" w:color="auto"/>
        <w:left w:val="none" w:sz="0" w:space="0" w:color="auto"/>
        <w:bottom w:val="none" w:sz="0" w:space="0" w:color="auto"/>
        <w:right w:val="none" w:sz="0" w:space="0" w:color="auto"/>
      </w:divBdr>
      <w:divsChild>
        <w:div w:id="1716930758">
          <w:marLeft w:val="0"/>
          <w:marRight w:val="0"/>
          <w:marTop w:val="0"/>
          <w:marBottom w:val="0"/>
          <w:divBdr>
            <w:top w:val="none" w:sz="0" w:space="0" w:color="auto"/>
            <w:left w:val="none" w:sz="0" w:space="0" w:color="auto"/>
            <w:bottom w:val="none" w:sz="0" w:space="0" w:color="auto"/>
            <w:right w:val="none" w:sz="0" w:space="0" w:color="auto"/>
          </w:divBdr>
          <w:divsChild>
            <w:div w:id="470364506">
              <w:marLeft w:val="0"/>
              <w:marRight w:val="0"/>
              <w:marTop w:val="100"/>
              <w:marBottom w:val="100"/>
              <w:divBdr>
                <w:top w:val="none" w:sz="0" w:space="0" w:color="auto"/>
                <w:left w:val="none" w:sz="0" w:space="0" w:color="auto"/>
                <w:bottom w:val="none" w:sz="0" w:space="0" w:color="auto"/>
                <w:right w:val="none" w:sz="0" w:space="0" w:color="auto"/>
              </w:divBdr>
              <w:divsChild>
                <w:div w:id="849954354">
                  <w:marLeft w:val="0"/>
                  <w:marRight w:val="0"/>
                  <w:marTop w:val="0"/>
                  <w:marBottom w:val="0"/>
                  <w:divBdr>
                    <w:top w:val="none" w:sz="0" w:space="0" w:color="auto"/>
                    <w:left w:val="none" w:sz="0" w:space="0" w:color="auto"/>
                    <w:bottom w:val="none" w:sz="0" w:space="0" w:color="auto"/>
                    <w:right w:val="none" w:sz="0" w:space="0" w:color="auto"/>
                  </w:divBdr>
                  <w:divsChild>
                    <w:div w:id="582567358">
                      <w:marLeft w:val="0"/>
                      <w:marRight w:val="0"/>
                      <w:marTop w:val="0"/>
                      <w:marBottom w:val="0"/>
                      <w:divBdr>
                        <w:top w:val="none" w:sz="0" w:space="0" w:color="auto"/>
                        <w:left w:val="none" w:sz="0" w:space="0" w:color="auto"/>
                        <w:bottom w:val="none" w:sz="0" w:space="0" w:color="auto"/>
                        <w:right w:val="none" w:sz="0" w:space="0" w:color="auto"/>
                      </w:divBdr>
                      <w:divsChild>
                        <w:div w:id="967783302">
                          <w:marLeft w:val="0"/>
                          <w:marRight w:val="0"/>
                          <w:marTop w:val="0"/>
                          <w:marBottom w:val="0"/>
                          <w:divBdr>
                            <w:top w:val="none" w:sz="0" w:space="0" w:color="auto"/>
                            <w:left w:val="none" w:sz="0" w:space="0" w:color="auto"/>
                            <w:bottom w:val="none" w:sz="0" w:space="0" w:color="auto"/>
                            <w:right w:val="none" w:sz="0" w:space="0" w:color="auto"/>
                          </w:divBdr>
                          <w:divsChild>
                            <w:div w:id="2062095042">
                              <w:marLeft w:val="0"/>
                              <w:marRight w:val="0"/>
                              <w:marTop w:val="0"/>
                              <w:marBottom w:val="0"/>
                              <w:divBdr>
                                <w:top w:val="none" w:sz="0" w:space="0" w:color="auto"/>
                                <w:left w:val="none" w:sz="0" w:space="0" w:color="auto"/>
                                <w:bottom w:val="none" w:sz="0" w:space="0" w:color="auto"/>
                                <w:right w:val="none" w:sz="0" w:space="0" w:color="auto"/>
                              </w:divBdr>
                              <w:divsChild>
                                <w:div w:id="2073118852">
                                  <w:marLeft w:val="0"/>
                                  <w:marRight w:val="0"/>
                                  <w:marTop w:val="0"/>
                                  <w:marBottom w:val="0"/>
                                  <w:divBdr>
                                    <w:top w:val="none" w:sz="0" w:space="0" w:color="auto"/>
                                    <w:left w:val="none" w:sz="0" w:space="0" w:color="auto"/>
                                    <w:bottom w:val="none" w:sz="0" w:space="0" w:color="auto"/>
                                    <w:right w:val="none" w:sz="0" w:space="0" w:color="auto"/>
                                  </w:divBdr>
                                  <w:divsChild>
                                    <w:div w:id="1261835705">
                                      <w:marLeft w:val="0"/>
                                      <w:marRight w:val="0"/>
                                      <w:marTop w:val="0"/>
                                      <w:marBottom w:val="0"/>
                                      <w:divBdr>
                                        <w:top w:val="none" w:sz="0" w:space="0" w:color="auto"/>
                                        <w:left w:val="none" w:sz="0" w:space="0" w:color="auto"/>
                                        <w:bottom w:val="none" w:sz="0" w:space="0" w:color="auto"/>
                                        <w:right w:val="none" w:sz="0" w:space="0" w:color="auto"/>
                                      </w:divBdr>
                                      <w:divsChild>
                                        <w:div w:id="1657031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61162967">
      <w:bodyDiv w:val="1"/>
      <w:marLeft w:val="0"/>
      <w:marRight w:val="0"/>
      <w:marTop w:val="0"/>
      <w:marBottom w:val="0"/>
      <w:divBdr>
        <w:top w:val="none" w:sz="0" w:space="0" w:color="auto"/>
        <w:left w:val="none" w:sz="0" w:space="0" w:color="auto"/>
        <w:bottom w:val="none" w:sz="0" w:space="0" w:color="auto"/>
        <w:right w:val="none" w:sz="0" w:space="0" w:color="auto"/>
      </w:divBdr>
    </w:div>
    <w:div w:id="1930193197">
      <w:bodyDiv w:val="1"/>
      <w:marLeft w:val="0"/>
      <w:marRight w:val="0"/>
      <w:marTop w:val="0"/>
      <w:marBottom w:val="0"/>
      <w:divBdr>
        <w:top w:val="none" w:sz="0" w:space="0" w:color="auto"/>
        <w:left w:val="none" w:sz="0" w:space="0" w:color="auto"/>
        <w:bottom w:val="none" w:sz="0" w:space="0" w:color="auto"/>
        <w:right w:val="none" w:sz="0" w:space="0" w:color="auto"/>
      </w:divBdr>
      <w:divsChild>
        <w:div w:id="239289011">
          <w:marLeft w:val="0"/>
          <w:marRight w:val="0"/>
          <w:marTop w:val="0"/>
          <w:marBottom w:val="0"/>
          <w:divBdr>
            <w:top w:val="none" w:sz="0" w:space="0" w:color="auto"/>
            <w:left w:val="none" w:sz="0" w:space="0" w:color="auto"/>
            <w:bottom w:val="none" w:sz="0" w:space="0" w:color="auto"/>
            <w:right w:val="none" w:sz="0" w:space="0" w:color="auto"/>
          </w:divBdr>
          <w:divsChild>
            <w:div w:id="1424952955">
              <w:marLeft w:val="0"/>
              <w:marRight w:val="0"/>
              <w:marTop w:val="100"/>
              <w:marBottom w:val="100"/>
              <w:divBdr>
                <w:top w:val="none" w:sz="0" w:space="0" w:color="auto"/>
                <w:left w:val="none" w:sz="0" w:space="0" w:color="auto"/>
                <w:bottom w:val="none" w:sz="0" w:space="0" w:color="auto"/>
                <w:right w:val="none" w:sz="0" w:space="0" w:color="auto"/>
              </w:divBdr>
              <w:divsChild>
                <w:div w:id="1694040880">
                  <w:marLeft w:val="0"/>
                  <w:marRight w:val="0"/>
                  <w:marTop w:val="0"/>
                  <w:marBottom w:val="0"/>
                  <w:divBdr>
                    <w:top w:val="none" w:sz="0" w:space="0" w:color="auto"/>
                    <w:left w:val="none" w:sz="0" w:space="0" w:color="auto"/>
                    <w:bottom w:val="none" w:sz="0" w:space="0" w:color="auto"/>
                    <w:right w:val="none" w:sz="0" w:space="0" w:color="auto"/>
                  </w:divBdr>
                  <w:divsChild>
                    <w:div w:id="548610984">
                      <w:marLeft w:val="0"/>
                      <w:marRight w:val="0"/>
                      <w:marTop w:val="0"/>
                      <w:marBottom w:val="0"/>
                      <w:divBdr>
                        <w:top w:val="none" w:sz="0" w:space="0" w:color="auto"/>
                        <w:left w:val="none" w:sz="0" w:space="0" w:color="auto"/>
                        <w:bottom w:val="none" w:sz="0" w:space="0" w:color="auto"/>
                        <w:right w:val="none" w:sz="0" w:space="0" w:color="auto"/>
                      </w:divBdr>
                      <w:divsChild>
                        <w:div w:id="1185755230">
                          <w:marLeft w:val="0"/>
                          <w:marRight w:val="0"/>
                          <w:marTop w:val="0"/>
                          <w:marBottom w:val="0"/>
                          <w:divBdr>
                            <w:top w:val="none" w:sz="0" w:space="0" w:color="auto"/>
                            <w:left w:val="none" w:sz="0" w:space="0" w:color="auto"/>
                            <w:bottom w:val="none" w:sz="0" w:space="0" w:color="auto"/>
                            <w:right w:val="none" w:sz="0" w:space="0" w:color="auto"/>
                          </w:divBdr>
                          <w:divsChild>
                            <w:div w:id="1148479033">
                              <w:marLeft w:val="0"/>
                              <w:marRight w:val="0"/>
                              <w:marTop w:val="0"/>
                              <w:marBottom w:val="0"/>
                              <w:divBdr>
                                <w:top w:val="none" w:sz="0" w:space="0" w:color="auto"/>
                                <w:left w:val="none" w:sz="0" w:space="0" w:color="auto"/>
                                <w:bottom w:val="none" w:sz="0" w:space="0" w:color="auto"/>
                                <w:right w:val="none" w:sz="0" w:space="0" w:color="auto"/>
                              </w:divBdr>
                              <w:divsChild>
                                <w:div w:id="598491472">
                                  <w:marLeft w:val="0"/>
                                  <w:marRight w:val="0"/>
                                  <w:marTop w:val="0"/>
                                  <w:marBottom w:val="0"/>
                                  <w:divBdr>
                                    <w:top w:val="none" w:sz="0" w:space="0" w:color="auto"/>
                                    <w:left w:val="none" w:sz="0" w:space="0" w:color="auto"/>
                                    <w:bottom w:val="none" w:sz="0" w:space="0" w:color="auto"/>
                                    <w:right w:val="none" w:sz="0" w:space="0" w:color="auto"/>
                                  </w:divBdr>
                                  <w:divsChild>
                                    <w:div w:id="1942376007">
                                      <w:marLeft w:val="0"/>
                                      <w:marRight w:val="0"/>
                                      <w:marTop w:val="0"/>
                                      <w:marBottom w:val="0"/>
                                      <w:divBdr>
                                        <w:top w:val="none" w:sz="0" w:space="0" w:color="auto"/>
                                        <w:left w:val="none" w:sz="0" w:space="0" w:color="auto"/>
                                        <w:bottom w:val="none" w:sz="0" w:space="0" w:color="auto"/>
                                        <w:right w:val="none" w:sz="0" w:space="0" w:color="auto"/>
                                      </w:divBdr>
                                      <w:divsChild>
                                        <w:div w:id="203254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9576730">
      <w:bodyDiv w:val="1"/>
      <w:marLeft w:val="0"/>
      <w:marRight w:val="0"/>
      <w:marTop w:val="0"/>
      <w:marBottom w:val="0"/>
      <w:divBdr>
        <w:top w:val="none" w:sz="0" w:space="0" w:color="auto"/>
        <w:left w:val="none" w:sz="0" w:space="0" w:color="auto"/>
        <w:bottom w:val="none" w:sz="0" w:space="0" w:color="auto"/>
        <w:right w:val="none" w:sz="0" w:space="0" w:color="auto"/>
      </w:divBdr>
      <w:divsChild>
        <w:div w:id="1059980842">
          <w:marLeft w:val="0"/>
          <w:marRight w:val="0"/>
          <w:marTop w:val="0"/>
          <w:marBottom w:val="0"/>
          <w:divBdr>
            <w:top w:val="none" w:sz="0" w:space="0" w:color="auto"/>
            <w:left w:val="none" w:sz="0" w:space="0" w:color="auto"/>
            <w:bottom w:val="none" w:sz="0" w:space="0" w:color="auto"/>
            <w:right w:val="none" w:sz="0" w:space="0" w:color="auto"/>
          </w:divBdr>
          <w:divsChild>
            <w:div w:id="1295209523">
              <w:marLeft w:val="0"/>
              <w:marRight w:val="0"/>
              <w:marTop w:val="100"/>
              <w:marBottom w:val="100"/>
              <w:divBdr>
                <w:top w:val="none" w:sz="0" w:space="0" w:color="auto"/>
                <w:left w:val="none" w:sz="0" w:space="0" w:color="auto"/>
                <w:bottom w:val="none" w:sz="0" w:space="0" w:color="auto"/>
                <w:right w:val="none" w:sz="0" w:space="0" w:color="auto"/>
              </w:divBdr>
              <w:divsChild>
                <w:div w:id="979579819">
                  <w:marLeft w:val="0"/>
                  <w:marRight w:val="0"/>
                  <w:marTop w:val="0"/>
                  <w:marBottom w:val="0"/>
                  <w:divBdr>
                    <w:top w:val="none" w:sz="0" w:space="0" w:color="auto"/>
                    <w:left w:val="none" w:sz="0" w:space="0" w:color="auto"/>
                    <w:bottom w:val="none" w:sz="0" w:space="0" w:color="auto"/>
                    <w:right w:val="none" w:sz="0" w:space="0" w:color="auto"/>
                  </w:divBdr>
                  <w:divsChild>
                    <w:div w:id="1757363846">
                      <w:marLeft w:val="0"/>
                      <w:marRight w:val="0"/>
                      <w:marTop w:val="0"/>
                      <w:marBottom w:val="0"/>
                      <w:divBdr>
                        <w:top w:val="none" w:sz="0" w:space="0" w:color="auto"/>
                        <w:left w:val="none" w:sz="0" w:space="0" w:color="auto"/>
                        <w:bottom w:val="none" w:sz="0" w:space="0" w:color="auto"/>
                        <w:right w:val="none" w:sz="0" w:space="0" w:color="auto"/>
                      </w:divBdr>
                      <w:divsChild>
                        <w:div w:id="1804422002">
                          <w:marLeft w:val="0"/>
                          <w:marRight w:val="0"/>
                          <w:marTop w:val="0"/>
                          <w:marBottom w:val="0"/>
                          <w:divBdr>
                            <w:top w:val="none" w:sz="0" w:space="0" w:color="auto"/>
                            <w:left w:val="none" w:sz="0" w:space="0" w:color="auto"/>
                            <w:bottom w:val="none" w:sz="0" w:space="0" w:color="auto"/>
                            <w:right w:val="none" w:sz="0" w:space="0" w:color="auto"/>
                          </w:divBdr>
                          <w:divsChild>
                            <w:div w:id="1218125702">
                              <w:marLeft w:val="0"/>
                              <w:marRight w:val="0"/>
                              <w:marTop w:val="0"/>
                              <w:marBottom w:val="0"/>
                              <w:divBdr>
                                <w:top w:val="none" w:sz="0" w:space="0" w:color="auto"/>
                                <w:left w:val="none" w:sz="0" w:space="0" w:color="auto"/>
                                <w:bottom w:val="none" w:sz="0" w:space="0" w:color="auto"/>
                                <w:right w:val="none" w:sz="0" w:space="0" w:color="auto"/>
                              </w:divBdr>
                              <w:divsChild>
                                <w:div w:id="459298247">
                                  <w:marLeft w:val="0"/>
                                  <w:marRight w:val="0"/>
                                  <w:marTop w:val="0"/>
                                  <w:marBottom w:val="0"/>
                                  <w:divBdr>
                                    <w:top w:val="none" w:sz="0" w:space="0" w:color="auto"/>
                                    <w:left w:val="none" w:sz="0" w:space="0" w:color="auto"/>
                                    <w:bottom w:val="none" w:sz="0" w:space="0" w:color="auto"/>
                                    <w:right w:val="none" w:sz="0" w:space="0" w:color="auto"/>
                                  </w:divBdr>
                                  <w:divsChild>
                                    <w:div w:id="811216099">
                                      <w:marLeft w:val="0"/>
                                      <w:marRight w:val="0"/>
                                      <w:marTop w:val="0"/>
                                      <w:marBottom w:val="0"/>
                                      <w:divBdr>
                                        <w:top w:val="none" w:sz="0" w:space="0" w:color="auto"/>
                                        <w:left w:val="none" w:sz="0" w:space="0" w:color="auto"/>
                                        <w:bottom w:val="none" w:sz="0" w:space="0" w:color="auto"/>
                                        <w:right w:val="none" w:sz="0" w:space="0" w:color="auto"/>
                                      </w:divBdr>
                                      <w:divsChild>
                                        <w:div w:id="313069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9625340">
      <w:bodyDiv w:val="1"/>
      <w:marLeft w:val="0"/>
      <w:marRight w:val="0"/>
      <w:marTop w:val="0"/>
      <w:marBottom w:val="0"/>
      <w:divBdr>
        <w:top w:val="none" w:sz="0" w:space="0" w:color="auto"/>
        <w:left w:val="none" w:sz="0" w:space="0" w:color="auto"/>
        <w:bottom w:val="none" w:sz="0" w:space="0" w:color="auto"/>
        <w:right w:val="none" w:sz="0" w:space="0" w:color="auto"/>
      </w:divBdr>
    </w:div>
    <w:div w:id="2088573897">
      <w:bodyDiv w:val="1"/>
      <w:marLeft w:val="0"/>
      <w:marRight w:val="0"/>
      <w:marTop w:val="0"/>
      <w:marBottom w:val="0"/>
      <w:divBdr>
        <w:top w:val="none" w:sz="0" w:space="0" w:color="auto"/>
        <w:left w:val="none" w:sz="0" w:space="0" w:color="auto"/>
        <w:bottom w:val="none" w:sz="0" w:space="0" w:color="auto"/>
        <w:right w:val="none" w:sz="0" w:space="0" w:color="auto"/>
      </w:divBdr>
      <w:divsChild>
        <w:div w:id="228271224">
          <w:marLeft w:val="0"/>
          <w:marRight w:val="0"/>
          <w:marTop w:val="0"/>
          <w:marBottom w:val="0"/>
          <w:divBdr>
            <w:top w:val="none" w:sz="0" w:space="0" w:color="auto"/>
            <w:left w:val="none" w:sz="0" w:space="0" w:color="auto"/>
            <w:bottom w:val="none" w:sz="0" w:space="0" w:color="auto"/>
            <w:right w:val="none" w:sz="0" w:space="0" w:color="auto"/>
          </w:divBdr>
        </w:div>
        <w:div w:id="310329171">
          <w:marLeft w:val="0"/>
          <w:marRight w:val="0"/>
          <w:marTop w:val="0"/>
          <w:marBottom w:val="0"/>
          <w:divBdr>
            <w:top w:val="none" w:sz="0" w:space="0" w:color="auto"/>
            <w:left w:val="none" w:sz="0" w:space="0" w:color="auto"/>
            <w:bottom w:val="none" w:sz="0" w:space="0" w:color="auto"/>
            <w:right w:val="none" w:sz="0" w:space="0" w:color="auto"/>
          </w:divBdr>
        </w:div>
        <w:div w:id="554320437">
          <w:marLeft w:val="0"/>
          <w:marRight w:val="0"/>
          <w:marTop w:val="0"/>
          <w:marBottom w:val="0"/>
          <w:divBdr>
            <w:top w:val="none" w:sz="0" w:space="0" w:color="auto"/>
            <w:left w:val="none" w:sz="0" w:space="0" w:color="auto"/>
            <w:bottom w:val="none" w:sz="0" w:space="0" w:color="auto"/>
            <w:right w:val="none" w:sz="0" w:space="0" w:color="auto"/>
          </w:divBdr>
        </w:div>
        <w:div w:id="697244220">
          <w:marLeft w:val="0"/>
          <w:marRight w:val="0"/>
          <w:marTop w:val="0"/>
          <w:marBottom w:val="0"/>
          <w:divBdr>
            <w:top w:val="none" w:sz="0" w:space="0" w:color="auto"/>
            <w:left w:val="none" w:sz="0" w:space="0" w:color="auto"/>
            <w:bottom w:val="none" w:sz="0" w:space="0" w:color="auto"/>
            <w:right w:val="none" w:sz="0" w:space="0" w:color="auto"/>
          </w:divBdr>
        </w:div>
        <w:div w:id="171889374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uradni-list.si/1/objava.jsp?sop=2012-01-2392" TargetMode="External"/><Relationship Id="rId21" Type="http://schemas.openxmlformats.org/officeDocument/2006/relationships/hyperlink" Target="http://www.uradni-list.si/1/objava.jsp?sop=2015-01-3254" TargetMode="External"/><Relationship Id="rId42" Type="http://schemas.openxmlformats.org/officeDocument/2006/relationships/hyperlink" Target="http://www.uradni-list.si/1/objava.jsp?sop=2012-01-4320" TargetMode="External"/><Relationship Id="rId47" Type="http://schemas.openxmlformats.org/officeDocument/2006/relationships/hyperlink" Target="http://www.uradni-list.si/1/objava.jsp?sop=2012-01-1406" TargetMode="External"/><Relationship Id="rId63" Type="http://schemas.openxmlformats.org/officeDocument/2006/relationships/hyperlink" Target="http://www.uradni-list.si/1/objava.jsp?sop=2013-01-1753" TargetMode="External"/><Relationship Id="rId68" Type="http://schemas.openxmlformats.org/officeDocument/2006/relationships/hyperlink" Target="http://www.uradni-list.si/1/objava.jsp?sop=2017-01-1206" TargetMode="External"/><Relationship Id="rId16" Type="http://schemas.openxmlformats.org/officeDocument/2006/relationships/hyperlink" Target="http://www.uradni-list.si/1/objava.jsp?sop=2012-01-1700" TargetMode="External"/><Relationship Id="rId11" Type="http://schemas.openxmlformats.org/officeDocument/2006/relationships/hyperlink" Target="http://www.uradni-list.si/1/objava.jsp?sop=2010-01-3273" TargetMode="External"/><Relationship Id="rId32" Type="http://schemas.openxmlformats.org/officeDocument/2006/relationships/hyperlink" Target="http://www.uradni-list.si/1/objava.jsp?sop=2009-01-1996" TargetMode="External"/><Relationship Id="rId37" Type="http://schemas.openxmlformats.org/officeDocument/2006/relationships/hyperlink" Target="http://www.uradni-list.si/1/objava.jsp?sop=2017-01-1704" TargetMode="External"/><Relationship Id="rId53" Type="http://schemas.openxmlformats.org/officeDocument/2006/relationships/hyperlink" Target="http://www.uradni-list.si/1/objava.jsp?sop=2017-01-2917" TargetMode="External"/><Relationship Id="rId58" Type="http://schemas.openxmlformats.org/officeDocument/2006/relationships/hyperlink" Target="http://www.uradni-list.si/1/objava.jsp?sop=2010-01-4554" TargetMode="External"/><Relationship Id="rId74" Type="http://schemas.openxmlformats.org/officeDocument/2006/relationships/header" Target="header1.xml"/><Relationship Id="rId79" Type="http://schemas.openxmlformats.org/officeDocument/2006/relationships/footer" Target="footer3.xml"/><Relationship Id="rId5" Type="http://schemas.openxmlformats.org/officeDocument/2006/relationships/webSettings" Target="webSettings.xml"/><Relationship Id="rId61" Type="http://schemas.openxmlformats.org/officeDocument/2006/relationships/hyperlink" Target="http://www.uradni-list.si/1/objava.jsp?sop=2012-01-1121" TargetMode="External"/><Relationship Id="rId19" Type="http://schemas.openxmlformats.org/officeDocument/2006/relationships/hyperlink" Target="http://www.uradni-list.si/1/objava.jsp?sop=2014-01-2074" TargetMode="External"/><Relationship Id="rId14" Type="http://schemas.openxmlformats.org/officeDocument/2006/relationships/hyperlink" Target="http://www.uradni-list.si/1/objava.jsp?sop=2011-01-1743" TargetMode="External"/><Relationship Id="rId22" Type="http://schemas.openxmlformats.org/officeDocument/2006/relationships/hyperlink" Target="http://www.uradni-list.si/1/objava.jsp?sop=2017-01-1206" TargetMode="External"/><Relationship Id="rId27" Type="http://schemas.openxmlformats.org/officeDocument/2006/relationships/hyperlink" Target="http://www.uradni-list.si/1/objava.jsp?sop=2014-01-0501" TargetMode="External"/><Relationship Id="rId30" Type="http://schemas.openxmlformats.org/officeDocument/2006/relationships/hyperlink" Target="http://www.uradni-list.si/1/objava.jsp?urlurid=20054659" TargetMode="External"/><Relationship Id="rId35" Type="http://schemas.openxmlformats.org/officeDocument/2006/relationships/hyperlink" Target="http://www.uradni-list.si/1/objava.jsp?sop=2013-21-0167" TargetMode="External"/><Relationship Id="rId43" Type="http://schemas.openxmlformats.org/officeDocument/2006/relationships/hyperlink" Target="http://www.uradni-list.si/1/objava.jsp?sop=2014-01-3443" TargetMode="External"/><Relationship Id="rId48" Type="http://schemas.openxmlformats.org/officeDocument/2006/relationships/hyperlink" Target="http://www.uradni-list.si/1/objava.jsp?sop=2012-01-1700" TargetMode="External"/><Relationship Id="rId56" Type="http://schemas.openxmlformats.org/officeDocument/2006/relationships/hyperlink" Target="http://www.uradni-list.si/1/objava.jsp?sop=2010-01-0520" TargetMode="External"/><Relationship Id="rId64" Type="http://schemas.openxmlformats.org/officeDocument/2006/relationships/hyperlink" Target="http://www.uradni-list.si/1/objava.jsp?sop=2014-01-0961" TargetMode="External"/><Relationship Id="rId69" Type="http://schemas.openxmlformats.org/officeDocument/2006/relationships/hyperlink" Target="http://www.uradni-list.si/1/objava.jsp?sop=2017-01-3165" TargetMode="External"/><Relationship Id="rId77" Type="http://schemas.openxmlformats.org/officeDocument/2006/relationships/footer" Target="footer2.xml"/><Relationship Id="rId8" Type="http://schemas.openxmlformats.org/officeDocument/2006/relationships/hyperlink" Target="http://erawatch.jrc.ec.europa.eu/erawatch/opencms/information/country_pages/si/country" TargetMode="External"/><Relationship Id="rId51" Type="http://schemas.openxmlformats.org/officeDocument/2006/relationships/hyperlink" Target="http://www.uradni-list.si/1/objava.jsp?sop=2014-01-3443" TargetMode="External"/><Relationship Id="rId72" Type="http://schemas.openxmlformats.org/officeDocument/2006/relationships/hyperlink" Target="http://www.uradni-list.si/1/objava.jsp?sop=2000-01-1687" TargetMode="Externa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www.uradni-list.si/1/objava.jsp?sop=2010-01-4554" TargetMode="External"/><Relationship Id="rId17" Type="http://schemas.openxmlformats.org/officeDocument/2006/relationships/hyperlink" Target="http://www.uradni-list.si/1/objava.jsp?sop=2013-01-1753" TargetMode="External"/><Relationship Id="rId25" Type="http://schemas.openxmlformats.org/officeDocument/2006/relationships/hyperlink" Target="http://www.uradni-list.si/1/objava.jsp?sop=2011-01-4515" TargetMode="External"/><Relationship Id="rId33" Type="http://schemas.openxmlformats.org/officeDocument/2006/relationships/hyperlink" Target="http://www.uradni-list.si/1/objava.jsp?sop=2011-01-2532" TargetMode="External"/><Relationship Id="rId38" Type="http://schemas.openxmlformats.org/officeDocument/2006/relationships/hyperlink" Target="http://www.mizs.gov.si/fileadmin/mizs.gov.si/pageuploads/Znanost/doc/Odprti_dostop/Akcijski_nacrt_-_POTRJENA_VERZIJA.pdf" TargetMode="External"/><Relationship Id="rId46" Type="http://schemas.openxmlformats.org/officeDocument/2006/relationships/hyperlink" Target="http://www.uradni-list.si/1/objava.jsp?sop=2017-01-3065" TargetMode="External"/><Relationship Id="rId59" Type="http://schemas.openxmlformats.org/officeDocument/2006/relationships/hyperlink" Target="http://www.uradni-list.si/1/objava.jsp?sop=2010-01-5583" TargetMode="External"/><Relationship Id="rId67" Type="http://schemas.openxmlformats.org/officeDocument/2006/relationships/hyperlink" Target="http://www.uradni-list.si/1/objava.jsp?sop=2015-01-3254" TargetMode="External"/><Relationship Id="rId20" Type="http://schemas.openxmlformats.org/officeDocument/2006/relationships/hyperlink" Target="http://www.uradni-list.si/1/objava.jsp?sop=2014-01-3949" TargetMode="External"/><Relationship Id="rId41" Type="http://schemas.openxmlformats.org/officeDocument/2006/relationships/hyperlink" Target="http://www.uradni-list.si/1/objava.jsp?sop=2012-01-2410" TargetMode="External"/><Relationship Id="rId54" Type="http://schemas.openxmlformats.org/officeDocument/2006/relationships/hyperlink" Target="http://www.uradni-list.si/1/objava.jsp?sop=2017-01-3065" TargetMode="External"/><Relationship Id="rId62" Type="http://schemas.openxmlformats.org/officeDocument/2006/relationships/hyperlink" Target="http://www.uradni-list.si/1/objava.jsp?sop=2012-01-1700" TargetMode="External"/><Relationship Id="rId70" Type="http://schemas.openxmlformats.org/officeDocument/2006/relationships/hyperlink" Target="http://www.uradni-list.si/1/objava.jsp?sop=2018-01-4122" TargetMode="External"/><Relationship Id="rId75"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uradni-list.si/1/objava.jsp?sop=2012-01-1121" TargetMode="External"/><Relationship Id="rId23" Type="http://schemas.openxmlformats.org/officeDocument/2006/relationships/hyperlink" Target="http://www.uradni-list.si/1/objava.jsp?sop=2017-01-3165" TargetMode="External"/><Relationship Id="rId28" Type="http://schemas.openxmlformats.org/officeDocument/2006/relationships/hyperlink" Target="http://www.uradni-list.si/1/objava.jsp?sop=2015-01-4117" TargetMode="External"/><Relationship Id="rId36" Type="http://schemas.openxmlformats.org/officeDocument/2006/relationships/hyperlink" Target="http://www.uradni-list.si/1/objava.jsp?sop=2017-01-0232" TargetMode="External"/><Relationship Id="rId49" Type="http://schemas.openxmlformats.org/officeDocument/2006/relationships/hyperlink" Target="http://www.uradni-list.si/1/objava.jsp?sop=2012-01-2410" TargetMode="External"/><Relationship Id="rId57" Type="http://schemas.openxmlformats.org/officeDocument/2006/relationships/hyperlink" Target="http://www.uradni-list.si/1/objava.jsp?sop=2010-01-3273" TargetMode="External"/><Relationship Id="rId10" Type="http://schemas.openxmlformats.org/officeDocument/2006/relationships/hyperlink" Target="http://www.uradni-list.si/1/objava.jsp?sop=2010-01-0520" TargetMode="External"/><Relationship Id="rId31" Type="http://schemas.openxmlformats.org/officeDocument/2006/relationships/hyperlink" Target="http://www.uradni-list.si/1/objava.jsp?sop=2008-01-5759" TargetMode="External"/><Relationship Id="rId44" Type="http://schemas.openxmlformats.org/officeDocument/2006/relationships/hyperlink" Target="http://www.uradni-list.si/1/objava.jsp?sop=2016-01-3209" TargetMode="External"/><Relationship Id="rId52" Type="http://schemas.openxmlformats.org/officeDocument/2006/relationships/hyperlink" Target="http://www.uradni-list.si/1/objava.jsp?sop=2016-01-3209" TargetMode="External"/><Relationship Id="rId60" Type="http://schemas.openxmlformats.org/officeDocument/2006/relationships/hyperlink" Target="http://www.uradni-list.si/1/objava.jsp?sop=2011-01-1743" TargetMode="External"/><Relationship Id="rId65" Type="http://schemas.openxmlformats.org/officeDocument/2006/relationships/hyperlink" Target="http://www.uradni-list.si/1/objava.jsp?sop=2014-01-2074" TargetMode="External"/><Relationship Id="rId73" Type="http://schemas.openxmlformats.org/officeDocument/2006/relationships/hyperlink" Target="http://www.uradni-list.si/1/objava.jsp?sop=2006-01-5348" TargetMode="External"/><Relationship Id="rId78" Type="http://schemas.openxmlformats.org/officeDocument/2006/relationships/header" Target="header3.xm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radni-list.si/1/objava.jsp?sop=2009-01-4891" TargetMode="External"/><Relationship Id="rId13" Type="http://schemas.openxmlformats.org/officeDocument/2006/relationships/hyperlink" Target="http://www.uradni-list.si/1/objava.jsp?sop=2010-01-5583" TargetMode="External"/><Relationship Id="rId18" Type="http://schemas.openxmlformats.org/officeDocument/2006/relationships/hyperlink" Target="http://www.uradni-list.si/1/objava.jsp?sop=2014-01-0961" TargetMode="External"/><Relationship Id="rId39" Type="http://schemas.openxmlformats.org/officeDocument/2006/relationships/hyperlink" Target="http://www.uradni-list.si/1/objava.jsp?sop=2012-01-1406" TargetMode="External"/><Relationship Id="rId34" Type="http://schemas.openxmlformats.org/officeDocument/2006/relationships/hyperlink" Target="http://www.uradni-list.si/1/objava.jsp?sop=2012-01-3137" TargetMode="External"/><Relationship Id="rId50" Type="http://schemas.openxmlformats.org/officeDocument/2006/relationships/hyperlink" Target="http://www.uradni-list.si/1/objava.jsp?sop=2012-01-4320" TargetMode="External"/><Relationship Id="rId55" Type="http://schemas.openxmlformats.org/officeDocument/2006/relationships/hyperlink" Target="http://www.uradni-list.si/1/objava.jsp?sop=2009-01-4891" TargetMode="External"/><Relationship Id="rId76"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hyperlink" Target="http://www.uradni-list.si/1/objava.jsp?sop=1996-01-0379" TargetMode="External"/><Relationship Id="rId2" Type="http://schemas.openxmlformats.org/officeDocument/2006/relationships/numbering" Target="numbering.xml"/><Relationship Id="rId29" Type="http://schemas.openxmlformats.org/officeDocument/2006/relationships/hyperlink" Target="http://www.uradni-list.si/1/objava.jsp?sop=2017-01-1507" TargetMode="External"/><Relationship Id="rId24" Type="http://schemas.openxmlformats.org/officeDocument/2006/relationships/hyperlink" Target="http://www.uradni-list.si/1/objava.jsp?sop=2018-01-4122" TargetMode="External"/><Relationship Id="rId40" Type="http://schemas.openxmlformats.org/officeDocument/2006/relationships/hyperlink" Target="http://www.uradni-list.si/1/objava.jsp?sop=2012-01-1700" TargetMode="External"/><Relationship Id="rId45" Type="http://schemas.openxmlformats.org/officeDocument/2006/relationships/hyperlink" Target="http://www.uradni-list.si/1/objava.jsp?sop=2017-01-2917" TargetMode="External"/><Relationship Id="rId66" Type="http://schemas.openxmlformats.org/officeDocument/2006/relationships/hyperlink" Target="http://www.uradni-list.si/1/objava.jsp?sop=2014-01-3949"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gov.si/assets/ministrstva/MIZS/Dokumenti/ZNANOST/Strategije/Porocilo-o-uresnicevanju-Resolucije-o-raziskovalni-in-inovacijski-RS-20152017.pdf" TargetMode="External"/><Relationship Id="rId2" Type="http://schemas.openxmlformats.org/officeDocument/2006/relationships/hyperlink" Target="https://www.dz-rs.si/wps/portal/Home/deloDZ/zakonodaja/izbranZakonAkt?uid=C1257A70003EE749C1258022002EC871&amp;db=kon_akt&amp;mandat=VII" TargetMode="External"/><Relationship Id="rId1" Type="http://schemas.openxmlformats.org/officeDocument/2006/relationships/hyperlink" Target="https://imss.dz-rs.si/IMiS/ImisAdmin.nsf/ImisnetAgent?OpenAgent&amp;2&amp;DZ-MSS-01/ca20e005608726581fd185ba7ce26b7ac6d06a4805044716e5f20882d3902b8d" TargetMode="External"/><Relationship Id="rId4" Type="http://schemas.openxmlformats.org/officeDocument/2006/relationships/hyperlink" Target="https://www.umar.gov.si/fileadmin/user_upload/razvoj_slovenije/2020/slovenski/POR2020.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9B1536-0DEC-4C26-BBA0-DF0CCEA473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47954</Words>
  <Characters>273343</Characters>
  <Application>Microsoft Office Word</Application>
  <DocSecurity>0</DocSecurity>
  <Lines>2277</Lines>
  <Paragraphs>641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Gradivo za obravnavo na delovni skupini dne 23. 12. 2015</vt:lpstr>
      <vt:lpstr>Gradivo za obravnavo na delovni skupini dne 23. 12. 2015</vt:lpstr>
    </vt:vector>
  </TitlesOfParts>
  <Company/>
  <LinksUpToDate>false</LinksUpToDate>
  <CharactersWithSpaces>320656</CharactersWithSpaces>
  <SharedDoc>false</SharedDoc>
  <HyperlinkBase/>
  <HLinks>
    <vt:vector size="12" baseType="variant">
      <vt:variant>
        <vt:i4>6684686</vt:i4>
      </vt:variant>
      <vt:variant>
        <vt:i4>3</vt:i4>
      </vt:variant>
      <vt:variant>
        <vt:i4>0</vt:i4>
      </vt:variant>
      <vt:variant>
        <vt:i4>5</vt:i4>
      </vt:variant>
      <vt:variant>
        <vt:lpwstr>http://www.uradni-list.si/1/objava.jsp?urlurid=20054659</vt:lpwstr>
      </vt:variant>
      <vt:variant>
        <vt:lpwstr/>
      </vt:variant>
      <vt:variant>
        <vt:i4>6291463</vt:i4>
      </vt:variant>
      <vt:variant>
        <vt:i4>0</vt:i4>
      </vt:variant>
      <vt:variant>
        <vt:i4>0</vt:i4>
      </vt:variant>
      <vt:variant>
        <vt:i4>5</vt:i4>
      </vt:variant>
      <vt:variant>
        <vt:lpwstr>http://www.uradni-list.si/1/objava.jsp?urlurid=20081368</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Gradivo za obravnavo na delovni skupini dne 23. 12. 2015</dc:title>
  <dc:subject/>
  <dc:creator>Meta Dobnikar</dc:creator>
  <cp:keywords/>
  <dc:description/>
  <cp:lastModifiedBy>Nina Kuhar</cp:lastModifiedBy>
  <cp:revision>3</cp:revision>
  <cp:lastPrinted>2020-07-23T13:21:00Z</cp:lastPrinted>
  <dcterms:created xsi:type="dcterms:W3CDTF">2020-09-04T11:49:00Z</dcterms:created>
  <dcterms:modified xsi:type="dcterms:W3CDTF">2020-09-04T11:49:00Z</dcterms:modified>
</cp:coreProperties>
</file>