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AD7FE1" w14:textId="6DAFAF82" w:rsidR="00470332" w:rsidRPr="00470332" w:rsidRDefault="00470332" w:rsidP="007806E0">
      <w:pPr>
        <w:pStyle w:val="Glava"/>
        <w:spacing w:line="276" w:lineRule="auto"/>
        <w:jc w:val="center"/>
        <w:rPr>
          <w:rFonts w:ascii="Arial" w:hAnsi="Arial" w:cs="Arial"/>
          <w:b/>
          <w:sz w:val="20"/>
          <w:szCs w:val="20"/>
        </w:rPr>
      </w:pPr>
      <w:r w:rsidRPr="00470332">
        <w:rPr>
          <w:rFonts w:ascii="Arial" w:hAnsi="Arial" w:cs="Arial"/>
          <w:b/>
          <w:sz w:val="20"/>
          <w:szCs w:val="20"/>
        </w:rPr>
        <w:t xml:space="preserve">Zakon o Javnem skladu </w:t>
      </w:r>
      <w:r w:rsidR="00A13533">
        <w:rPr>
          <w:rFonts w:ascii="Arial" w:hAnsi="Arial" w:cs="Arial"/>
          <w:b/>
          <w:sz w:val="20"/>
          <w:szCs w:val="20"/>
        </w:rPr>
        <w:t xml:space="preserve">Republike Slovenije </w:t>
      </w:r>
      <w:r w:rsidRPr="00470332">
        <w:rPr>
          <w:rFonts w:ascii="Arial" w:hAnsi="Arial" w:cs="Arial"/>
          <w:b/>
          <w:sz w:val="20"/>
          <w:szCs w:val="20"/>
        </w:rPr>
        <w:t>za financiranje razgradnje Nuklearne elektrarne Krško in odlaganja radioaktivnih odpadkov in izrabljenega goriva iz Nuklearne elektrarne Krško</w:t>
      </w:r>
    </w:p>
    <w:p w14:paraId="503FC3DB" w14:textId="77777777" w:rsidR="008727E6" w:rsidRPr="0031772C" w:rsidRDefault="008727E6" w:rsidP="007806E0">
      <w:pPr>
        <w:suppressAutoHyphens/>
        <w:overflowPunct w:val="0"/>
        <w:autoSpaceDE w:val="0"/>
        <w:autoSpaceDN w:val="0"/>
        <w:adjustRightInd w:val="0"/>
        <w:spacing w:after="120"/>
        <w:textAlignment w:val="baseline"/>
        <w:outlineLvl w:val="3"/>
        <w:rPr>
          <w:rFonts w:ascii="Arial" w:hAnsi="Arial" w:cs="Arial"/>
          <w:sz w:val="20"/>
          <w:szCs w:val="20"/>
        </w:rPr>
      </w:pPr>
    </w:p>
    <w:p w14:paraId="3949828C" w14:textId="77777777" w:rsidR="008727E6" w:rsidRPr="0031772C" w:rsidRDefault="008727E6" w:rsidP="007806E0">
      <w:pPr>
        <w:numPr>
          <w:ilvl w:val="0"/>
          <w:numId w:val="4"/>
        </w:numPr>
        <w:suppressAutoHyphens/>
        <w:spacing w:before="360" w:after="120"/>
        <w:jc w:val="center"/>
        <w:rPr>
          <w:rFonts w:ascii="Arial" w:hAnsi="Arial" w:cs="Arial"/>
          <w:sz w:val="20"/>
          <w:szCs w:val="20"/>
        </w:rPr>
      </w:pPr>
      <w:r w:rsidRPr="0031772C">
        <w:rPr>
          <w:rFonts w:ascii="Arial" w:hAnsi="Arial" w:cs="Arial"/>
          <w:sz w:val="20"/>
          <w:szCs w:val="20"/>
        </w:rPr>
        <w:t>SPLOŠNE DOLOČBE</w:t>
      </w:r>
    </w:p>
    <w:p w14:paraId="54221478"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3A7810BE" w14:textId="61576B9F" w:rsidR="008727E6" w:rsidRPr="0031772C" w:rsidRDefault="00BD171A" w:rsidP="007806E0">
      <w:pPr>
        <w:tabs>
          <w:tab w:val="center" w:pos="4536"/>
          <w:tab w:val="left" w:pos="5950"/>
        </w:tabs>
        <w:autoSpaceDE w:val="0"/>
        <w:autoSpaceDN w:val="0"/>
        <w:adjustRightInd w:val="0"/>
        <w:spacing w:after="120"/>
        <w:rPr>
          <w:rFonts w:ascii="Arial" w:hAnsi="Arial" w:cs="Arial"/>
          <w:sz w:val="20"/>
          <w:szCs w:val="20"/>
        </w:rPr>
      </w:pPr>
      <w:r>
        <w:rPr>
          <w:rFonts w:ascii="Arial" w:hAnsi="Arial" w:cs="Arial"/>
          <w:sz w:val="20"/>
          <w:szCs w:val="20"/>
        </w:rPr>
        <w:tab/>
      </w:r>
      <w:r w:rsidR="008727E6" w:rsidRPr="0031772C">
        <w:rPr>
          <w:rFonts w:ascii="Arial" w:hAnsi="Arial" w:cs="Arial"/>
          <w:sz w:val="20"/>
          <w:szCs w:val="20"/>
        </w:rPr>
        <w:t>(vsebina zakona)</w:t>
      </w:r>
      <w:r>
        <w:rPr>
          <w:rFonts w:ascii="Arial" w:hAnsi="Arial" w:cs="Arial"/>
          <w:sz w:val="20"/>
          <w:szCs w:val="20"/>
        </w:rPr>
        <w:tab/>
      </w:r>
    </w:p>
    <w:p w14:paraId="2B271800" w14:textId="7A9C1047" w:rsidR="008727E6" w:rsidRPr="009046A1" w:rsidRDefault="008727E6" w:rsidP="007806E0">
      <w:pPr>
        <w:numPr>
          <w:ilvl w:val="0"/>
          <w:numId w:val="7"/>
        </w:numPr>
        <w:suppressAutoHyphens/>
        <w:spacing w:after="120"/>
        <w:jc w:val="both"/>
        <w:rPr>
          <w:rFonts w:ascii="Arial" w:hAnsi="Arial" w:cs="Arial"/>
          <w:sz w:val="20"/>
          <w:szCs w:val="20"/>
        </w:rPr>
      </w:pPr>
      <w:r w:rsidRPr="009046A1">
        <w:rPr>
          <w:rFonts w:ascii="Arial" w:hAnsi="Arial" w:cs="Arial"/>
          <w:sz w:val="20"/>
          <w:szCs w:val="20"/>
        </w:rPr>
        <w:t xml:space="preserve">Ta zakon ureja delovanje in poslovanje Javnega sklada </w:t>
      </w:r>
      <w:r w:rsidR="00A13533">
        <w:rPr>
          <w:rFonts w:ascii="Arial" w:hAnsi="Arial" w:cs="Arial"/>
          <w:sz w:val="20"/>
          <w:szCs w:val="20"/>
        </w:rPr>
        <w:t xml:space="preserve">Republike Slovenije </w:t>
      </w:r>
      <w:r w:rsidRPr="009046A1">
        <w:rPr>
          <w:rFonts w:ascii="Arial" w:hAnsi="Arial" w:cs="Arial"/>
          <w:sz w:val="20"/>
          <w:szCs w:val="20"/>
        </w:rPr>
        <w:t xml:space="preserve">za financiranje razgradnje Nuklearne elektrarne Krško in odlaganja radioaktivnih odpadkov </w:t>
      </w:r>
      <w:r w:rsidR="00167F7E">
        <w:rPr>
          <w:rFonts w:ascii="Arial" w:hAnsi="Arial" w:cs="Arial"/>
          <w:sz w:val="20"/>
          <w:szCs w:val="20"/>
        </w:rPr>
        <w:t>in izrabljenega goriva</w:t>
      </w:r>
      <w:r w:rsidR="00167F7E" w:rsidRPr="009046A1">
        <w:rPr>
          <w:rFonts w:ascii="Arial" w:hAnsi="Arial" w:cs="Arial"/>
          <w:sz w:val="20"/>
          <w:szCs w:val="20"/>
        </w:rPr>
        <w:t xml:space="preserve"> </w:t>
      </w:r>
      <w:r w:rsidRPr="009046A1">
        <w:rPr>
          <w:rFonts w:ascii="Arial" w:hAnsi="Arial" w:cs="Arial"/>
          <w:sz w:val="20"/>
          <w:szCs w:val="20"/>
        </w:rPr>
        <w:t>iz Nuklearne elektrarne Krško (v nadaljnjem besedilu: sklad)</w:t>
      </w:r>
      <w:r w:rsidR="00DA3760">
        <w:rPr>
          <w:rFonts w:ascii="Arial" w:hAnsi="Arial" w:cs="Arial"/>
          <w:sz w:val="20"/>
          <w:szCs w:val="20"/>
        </w:rPr>
        <w:t xml:space="preserve">, </w:t>
      </w:r>
      <w:r>
        <w:rPr>
          <w:rFonts w:ascii="Arial" w:hAnsi="Arial" w:cs="Arial"/>
          <w:sz w:val="20"/>
          <w:szCs w:val="20"/>
        </w:rPr>
        <w:t xml:space="preserve">način </w:t>
      </w:r>
      <w:r w:rsidRPr="009046A1">
        <w:rPr>
          <w:rFonts w:ascii="Arial" w:hAnsi="Arial" w:cs="Arial"/>
          <w:sz w:val="20"/>
          <w:szCs w:val="20"/>
        </w:rPr>
        <w:t>zagotavljanj</w:t>
      </w:r>
      <w:r>
        <w:rPr>
          <w:rFonts w:ascii="Arial" w:hAnsi="Arial" w:cs="Arial"/>
          <w:sz w:val="20"/>
          <w:szCs w:val="20"/>
        </w:rPr>
        <w:t>a</w:t>
      </w:r>
      <w:r w:rsidRPr="009046A1">
        <w:rPr>
          <w:rFonts w:ascii="Arial" w:hAnsi="Arial" w:cs="Arial"/>
          <w:sz w:val="20"/>
          <w:szCs w:val="20"/>
        </w:rPr>
        <w:t xml:space="preserve"> sredstev </w:t>
      </w:r>
      <w:r>
        <w:rPr>
          <w:rFonts w:ascii="Arial" w:hAnsi="Arial" w:cs="Arial"/>
          <w:sz w:val="20"/>
          <w:szCs w:val="20"/>
        </w:rPr>
        <w:t>za financiranje razgradnje in odlaganja radioaktivnih odpadkov</w:t>
      </w:r>
      <w:r w:rsidR="00BE52A2" w:rsidRPr="00BE52A2">
        <w:rPr>
          <w:rFonts w:ascii="Arial" w:hAnsi="Arial" w:cs="Arial"/>
          <w:sz w:val="20"/>
          <w:szCs w:val="20"/>
        </w:rPr>
        <w:t xml:space="preserve"> </w:t>
      </w:r>
      <w:r w:rsidR="00BE52A2">
        <w:rPr>
          <w:rFonts w:ascii="Arial" w:hAnsi="Arial" w:cs="Arial"/>
          <w:sz w:val="20"/>
          <w:szCs w:val="20"/>
        </w:rPr>
        <w:t xml:space="preserve">in izrabljenega </w:t>
      </w:r>
      <w:r w:rsidR="00E0773E">
        <w:rPr>
          <w:rFonts w:ascii="Arial" w:hAnsi="Arial" w:cs="Arial"/>
          <w:sz w:val="20"/>
          <w:szCs w:val="20"/>
        </w:rPr>
        <w:t xml:space="preserve">jedrskega </w:t>
      </w:r>
      <w:r w:rsidR="00BE52A2">
        <w:rPr>
          <w:rFonts w:ascii="Arial" w:hAnsi="Arial" w:cs="Arial"/>
          <w:sz w:val="20"/>
          <w:szCs w:val="20"/>
        </w:rPr>
        <w:t>goriva</w:t>
      </w:r>
      <w:r>
        <w:rPr>
          <w:rFonts w:ascii="Arial" w:hAnsi="Arial" w:cs="Arial"/>
          <w:sz w:val="20"/>
          <w:szCs w:val="20"/>
        </w:rPr>
        <w:t xml:space="preserve"> ter </w:t>
      </w:r>
      <w:r w:rsidRPr="009046A1">
        <w:rPr>
          <w:rFonts w:ascii="Arial" w:hAnsi="Arial" w:cs="Arial"/>
          <w:sz w:val="20"/>
          <w:szCs w:val="20"/>
        </w:rPr>
        <w:t xml:space="preserve">njihovo </w:t>
      </w:r>
      <w:r w:rsidR="00FA46B1">
        <w:rPr>
          <w:rFonts w:ascii="Arial" w:hAnsi="Arial" w:cs="Arial"/>
          <w:sz w:val="20"/>
          <w:szCs w:val="20"/>
        </w:rPr>
        <w:t>višino in nam</w:t>
      </w:r>
      <w:r w:rsidR="00FA46B1" w:rsidRPr="009046A1">
        <w:rPr>
          <w:rFonts w:ascii="Arial" w:hAnsi="Arial" w:cs="Arial"/>
          <w:sz w:val="20"/>
          <w:szCs w:val="20"/>
        </w:rPr>
        <w:t xml:space="preserve">ensko </w:t>
      </w:r>
      <w:r w:rsidRPr="009046A1">
        <w:rPr>
          <w:rFonts w:ascii="Arial" w:hAnsi="Arial" w:cs="Arial"/>
          <w:sz w:val="20"/>
          <w:szCs w:val="20"/>
        </w:rPr>
        <w:t>porabo.</w:t>
      </w:r>
      <w:r w:rsidR="00167F7E">
        <w:rPr>
          <w:rFonts w:ascii="Arial" w:hAnsi="Arial" w:cs="Arial"/>
          <w:sz w:val="20"/>
          <w:szCs w:val="20"/>
        </w:rPr>
        <w:t xml:space="preserve"> </w:t>
      </w:r>
    </w:p>
    <w:p w14:paraId="15D07CB6" w14:textId="2207E006" w:rsidR="008727E6" w:rsidRPr="009046A1" w:rsidRDefault="008727E6" w:rsidP="007806E0">
      <w:pPr>
        <w:numPr>
          <w:ilvl w:val="0"/>
          <w:numId w:val="7"/>
        </w:numPr>
        <w:suppressAutoHyphens/>
        <w:spacing w:after="120"/>
        <w:jc w:val="both"/>
        <w:rPr>
          <w:rFonts w:ascii="Arial" w:hAnsi="Arial" w:cs="Arial"/>
          <w:sz w:val="20"/>
          <w:szCs w:val="20"/>
        </w:rPr>
      </w:pPr>
      <w:r w:rsidRPr="009046A1">
        <w:rPr>
          <w:rFonts w:ascii="Arial" w:hAnsi="Arial" w:cs="Arial"/>
          <w:sz w:val="20"/>
          <w:szCs w:val="20"/>
        </w:rPr>
        <w:t xml:space="preserve">Za </w:t>
      </w:r>
      <w:r>
        <w:rPr>
          <w:rFonts w:ascii="Arial" w:hAnsi="Arial" w:cs="Arial"/>
          <w:sz w:val="20"/>
          <w:szCs w:val="20"/>
        </w:rPr>
        <w:t xml:space="preserve">vprašanja glede </w:t>
      </w:r>
      <w:r w:rsidRPr="009046A1">
        <w:rPr>
          <w:rFonts w:ascii="Arial" w:hAnsi="Arial" w:cs="Arial"/>
          <w:sz w:val="20"/>
          <w:szCs w:val="20"/>
        </w:rPr>
        <w:t>delovanj</w:t>
      </w:r>
      <w:r>
        <w:rPr>
          <w:rFonts w:ascii="Arial" w:hAnsi="Arial" w:cs="Arial"/>
          <w:sz w:val="20"/>
          <w:szCs w:val="20"/>
        </w:rPr>
        <w:t>a</w:t>
      </w:r>
      <w:r w:rsidRPr="009046A1">
        <w:rPr>
          <w:rFonts w:ascii="Arial" w:hAnsi="Arial" w:cs="Arial"/>
          <w:sz w:val="20"/>
          <w:szCs w:val="20"/>
        </w:rPr>
        <w:t xml:space="preserve"> sklada</w:t>
      </w:r>
      <w:r>
        <w:rPr>
          <w:rFonts w:ascii="Arial" w:hAnsi="Arial" w:cs="Arial"/>
          <w:sz w:val="20"/>
          <w:szCs w:val="20"/>
        </w:rPr>
        <w:t>, ki jih ta zakon ne ureja,</w:t>
      </w:r>
      <w:r w:rsidRPr="009046A1">
        <w:rPr>
          <w:rFonts w:ascii="Arial" w:hAnsi="Arial" w:cs="Arial"/>
          <w:sz w:val="20"/>
          <w:szCs w:val="20"/>
        </w:rPr>
        <w:t xml:space="preserve"> se uporabljajo </w:t>
      </w:r>
      <w:r w:rsidR="00C73FBF">
        <w:rPr>
          <w:rFonts w:ascii="Arial" w:hAnsi="Arial" w:cs="Arial"/>
          <w:sz w:val="20"/>
          <w:szCs w:val="20"/>
        </w:rPr>
        <w:t xml:space="preserve">določbe </w:t>
      </w:r>
      <w:r>
        <w:rPr>
          <w:rFonts w:ascii="Arial" w:hAnsi="Arial" w:cs="Arial"/>
          <w:sz w:val="20"/>
          <w:szCs w:val="20"/>
        </w:rPr>
        <w:t>z</w:t>
      </w:r>
      <w:r w:rsidRPr="009046A1">
        <w:rPr>
          <w:rFonts w:ascii="Arial" w:hAnsi="Arial" w:cs="Arial"/>
          <w:sz w:val="20"/>
          <w:szCs w:val="20"/>
        </w:rPr>
        <w:t>akona, ki ureja javne sklade</w:t>
      </w:r>
      <w:r>
        <w:rPr>
          <w:rFonts w:ascii="Arial" w:hAnsi="Arial" w:cs="Arial"/>
          <w:sz w:val="20"/>
          <w:szCs w:val="20"/>
        </w:rPr>
        <w:t>.</w:t>
      </w:r>
    </w:p>
    <w:p w14:paraId="7A4D1B3E"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B1B2483" w14:textId="77261520" w:rsidR="008727E6" w:rsidRPr="0031772C" w:rsidRDefault="00C7256B" w:rsidP="007806E0">
      <w:pPr>
        <w:autoSpaceDE w:val="0"/>
        <w:autoSpaceDN w:val="0"/>
        <w:adjustRightInd w:val="0"/>
        <w:spacing w:after="120"/>
        <w:jc w:val="center"/>
        <w:rPr>
          <w:rFonts w:ascii="Arial" w:hAnsi="Arial" w:cs="Arial"/>
          <w:sz w:val="20"/>
          <w:szCs w:val="20"/>
        </w:rPr>
      </w:pPr>
      <w:r>
        <w:rPr>
          <w:rFonts w:ascii="Arial" w:hAnsi="Arial" w:cs="Arial"/>
          <w:sz w:val="20"/>
          <w:szCs w:val="20"/>
        </w:rPr>
        <w:t>(izrazi</w:t>
      </w:r>
      <w:r w:rsidR="008727E6" w:rsidRPr="0031772C">
        <w:rPr>
          <w:rFonts w:ascii="Arial" w:hAnsi="Arial" w:cs="Arial"/>
          <w:sz w:val="20"/>
          <w:szCs w:val="20"/>
        </w:rPr>
        <w:t>)</w:t>
      </w:r>
    </w:p>
    <w:p w14:paraId="26A6E645" w14:textId="77777777" w:rsidR="00C7256B" w:rsidRDefault="00C7256B" w:rsidP="007806E0">
      <w:pPr>
        <w:suppressAutoHyphens/>
        <w:autoSpaceDE w:val="0"/>
        <w:autoSpaceDN w:val="0"/>
        <w:adjustRightInd w:val="0"/>
        <w:spacing w:before="120" w:after="120"/>
        <w:jc w:val="both"/>
        <w:rPr>
          <w:rFonts w:ascii="Arial" w:hAnsi="Arial" w:cs="Arial"/>
          <w:sz w:val="20"/>
          <w:szCs w:val="20"/>
        </w:rPr>
      </w:pPr>
      <w:r>
        <w:rPr>
          <w:rFonts w:ascii="Arial" w:hAnsi="Arial" w:cs="Arial"/>
          <w:sz w:val="20"/>
          <w:szCs w:val="20"/>
        </w:rPr>
        <w:t>I</w:t>
      </w:r>
      <w:r w:rsidRPr="0031772C">
        <w:rPr>
          <w:rFonts w:ascii="Arial" w:hAnsi="Arial" w:cs="Arial"/>
          <w:sz w:val="20"/>
          <w:szCs w:val="20"/>
        </w:rPr>
        <w:t xml:space="preserve">zrazi, uporabljeni v tem zakonu, </w:t>
      </w:r>
      <w:r>
        <w:rPr>
          <w:rFonts w:ascii="Arial" w:hAnsi="Arial" w:cs="Arial"/>
          <w:sz w:val="20"/>
          <w:szCs w:val="20"/>
        </w:rPr>
        <w:t>pomenijo enako kot izrazi opredeljeni v</w:t>
      </w:r>
      <w:r w:rsidRPr="0031772C">
        <w:rPr>
          <w:rFonts w:ascii="Arial" w:hAnsi="Arial" w:cs="Arial"/>
          <w:sz w:val="20"/>
          <w:szCs w:val="20"/>
        </w:rPr>
        <w:t xml:space="preserve"> zakonu, ki ureja varstvo pred ionizirajočimi sevanji in jedrsk</w:t>
      </w:r>
      <w:r>
        <w:rPr>
          <w:rFonts w:ascii="Arial" w:hAnsi="Arial" w:cs="Arial"/>
          <w:sz w:val="20"/>
          <w:szCs w:val="20"/>
        </w:rPr>
        <w:t>i</w:t>
      </w:r>
      <w:r w:rsidRPr="0031772C">
        <w:rPr>
          <w:rFonts w:ascii="Arial" w:hAnsi="Arial" w:cs="Arial"/>
          <w:sz w:val="20"/>
          <w:szCs w:val="20"/>
        </w:rPr>
        <w:t xml:space="preserve"> varnosti, poleg tega pa posamezni izrazi pomen</w:t>
      </w:r>
      <w:r>
        <w:rPr>
          <w:rFonts w:ascii="Arial" w:hAnsi="Arial" w:cs="Arial"/>
          <w:sz w:val="20"/>
          <w:szCs w:val="20"/>
        </w:rPr>
        <w:t>ijo</w:t>
      </w:r>
      <w:r w:rsidRPr="0031772C">
        <w:rPr>
          <w:rFonts w:ascii="Arial" w:hAnsi="Arial" w:cs="Arial"/>
          <w:sz w:val="20"/>
          <w:szCs w:val="20"/>
        </w:rPr>
        <w:t>:</w:t>
      </w:r>
    </w:p>
    <w:p w14:paraId="1F527332" w14:textId="6E50E0E1" w:rsidR="008727E6" w:rsidRPr="00910B4E" w:rsidRDefault="00C7256B" w:rsidP="007806E0">
      <w:pPr>
        <w:pStyle w:val="Odstavekseznama"/>
        <w:numPr>
          <w:ilvl w:val="0"/>
          <w:numId w:val="24"/>
        </w:numPr>
        <w:suppressAutoHyphens/>
        <w:autoSpaceDE w:val="0"/>
        <w:autoSpaceDN w:val="0"/>
        <w:adjustRightInd w:val="0"/>
        <w:spacing w:before="120" w:after="120"/>
        <w:jc w:val="both"/>
        <w:rPr>
          <w:rFonts w:ascii="Arial" w:hAnsi="Arial" w:cs="Arial"/>
          <w:sz w:val="20"/>
          <w:szCs w:val="20"/>
        </w:rPr>
      </w:pPr>
      <w:r w:rsidRPr="007A0DF9">
        <w:rPr>
          <w:rFonts w:ascii="Arial" w:hAnsi="Arial" w:cs="Arial"/>
          <w:sz w:val="20"/>
          <w:szCs w:val="20"/>
        </w:rPr>
        <w:t xml:space="preserve"> </w:t>
      </w:r>
      <w:r w:rsidR="008727E6" w:rsidRPr="007A0DF9">
        <w:rPr>
          <w:rFonts w:ascii="Arial" w:hAnsi="Arial" w:cs="Arial"/>
          <w:sz w:val="20"/>
          <w:szCs w:val="20"/>
        </w:rPr>
        <w:t>»program</w:t>
      </w:r>
      <w:r w:rsidR="00910B4E">
        <w:rPr>
          <w:rFonts w:ascii="Arial" w:hAnsi="Arial" w:cs="Arial"/>
          <w:sz w:val="20"/>
          <w:szCs w:val="20"/>
        </w:rPr>
        <w:t>a« sta</w:t>
      </w:r>
      <w:r w:rsidR="008727E6" w:rsidRPr="007A0DF9">
        <w:rPr>
          <w:rFonts w:ascii="Arial" w:hAnsi="Arial" w:cs="Arial"/>
          <w:sz w:val="20"/>
          <w:szCs w:val="20"/>
        </w:rPr>
        <w:t xml:space="preserve"> program razgradnje </w:t>
      </w:r>
      <w:r w:rsidR="00724B34" w:rsidRPr="00545056">
        <w:rPr>
          <w:rFonts w:ascii="Arial" w:hAnsi="Arial" w:cs="Arial"/>
          <w:sz w:val="20"/>
          <w:szCs w:val="20"/>
        </w:rPr>
        <w:t>Nuklearne elektrarne Krško</w:t>
      </w:r>
      <w:r w:rsidR="00910B4E">
        <w:rPr>
          <w:rFonts w:ascii="Arial" w:hAnsi="Arial" w:cs="Arial"/>
          <w:sz w:val="20"/>
          <w:szCs w:val="20"/>
        </w:rPr>
        <w:t xml:space="preserve"> in program odlaganja radioaktivnih odpadkov in izrabljenega jedrskega goriva </w:t>
      </w:r>
      <w:r w:rsidR="008727E6" w:rsidRPr="007A0DF9">
        <w:rPr>
          <w:rFonts w:ascii="Arial" w:hAnsi="Arial" w:cs="Arial"/>
          <w:sz w:val="20"/>
          <w:szCs w:val="20"/>
        </w:rPr>
        <w:t>iz 10. člena Pogodbe med Vlado Republike Slovenije in Vlado Republike Hrvaške o ureditvi statusnih in drugih pravnih razmerij, povezanih z vlaganjem v Nuklearno elektrarno Krško, njenim izkoriščanjem in razgradnjo in Skupne izjave ob podpisu Pogodbe med Vlado Republike Slovenije in Vlado Republike Hrvaške o ureditvi statusnih in drugih pravnih razmerij, povezanih z vlaganjem v Nuklearno elektrarno Krško, njenim izkoriščanjem in razgradnjo (Uradni l</w:t>
      </w:r>
      <w:r>
        <w:rPr>
          <w:rFonts w:ascii="Arial" w:hAnsi="Arial" w:cs="Arial"/>
          <w:sz w:val="20"/>
          <w:szCs w:val="20"/>
        </w:rPr>
        <w:t>ist RS – Mednarodne pogodbe, št.</w:t>
      </w:r>
      <w:r w:rsidR="008727E6" w:rsidRPr="007A0DF9">
        <w:rPr>
          <w:rFonts w:ascii="Arial" w:hAnsi="Arial" w:cs="Arial"/>
          <w:sz w:val="20"/>
          <w:szCs w:val="20"/>
        </w:rPr>
        <w:t xml:space="preserve"> 5/03; v nadaljnje</w:t>
      </w:r>
      <w:r w:rsidR="00910B4E">
        <w:rPr>
          <w:rFonts w:ascii="Arial" w:hAnsi="Arial" w:cs="Arial"/>
          <w:sz w:val="20"/>
          <w:szCs w:val="20"/>
        </w:rPr>
        <w:t>m besedilu: meddržavna pogodba)</w:t>
      </w:r>
      <w:r w:rsidR="008727E6" w:rsidRPr="00910B4E">
        <w:rPr>
          <w:rFonts w:ascii="Arial" w:hAnsi="Arial" w:cs="Arial"/>
          <w:sz w:val="20"/>
          <w:szCs w:val="20"/>
        </w:rPr>
        <w:t>.</w:t>
      </w:r>
      <w:r w:rsidR="00724B34">
        <w:rPr>
          <w:rFonts w:ascii="Arial" w:hAnsi="Arial" w:cs="Arial"/>
          <w:sz w:val="20"/>
          <w:szCs w:val="20"/>
        </w:rPr>
        <w:t xml:space="preserve"> </w:t>
      </w:r>
    </w:p>
    <w:p w14:paraId="391A04C7"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3636284D" w14:textId="77777777" w:rsidR="008727E6" w:rsidRPr="0031772C" w:rsidRDefault="008727E6" w:rsidP="007806E0">
      <w:pPr>
        <w:autoSpaceDE w:val="0"/>
        <w:autoSpaceDN w:val="0"/>
        <w:adjustRightInd w:val="0"/>
        <w:spacing w:after="120"/>
        <w:jc w:val="center"/>
        <w:rPr>
          <w:rFonts w:ascii="Arial" w:hAnsi="Arial" w:cs="Arial"/>
          <w:sz w:val="20"/>
          <w:szCs w:val="20"/>
        </w:rPr>
      </w:pPr>
      <w:r w:rsidRPr="0031772C">
        <w:rPr>
          <w:rFonts w:ascii="Arial" w:hAnsi="Arial" w:cs="Arial"/>
          <w:sz w:val="20"/>
          <w:szCs w:val="20"/>
        </w:rPr>
        <w:t>(opredelitev sklada in ustanovitelj)</w:t>
      </w:r>
    </w:p>
    <w:p w14:paraId="7365F7A6" w14:textId="56AEB24A" w:rsidR="008727E6" w:rsidRPr="00026523" w:rsidRDefault="008727E6" w:rsidP="007806E0">
      <w:pPr>
        <w:pStyle w:val="Odstavekseznama"/>
        <w:numPr>
          <w:ilvl w:val="0"/>
          <w:numId w:val="8"/>
        </w:numPr>
        <w:suppressAutoHyphens/>
        <w:spacing w:before="120" w:after="120"/>
        <w:jc w:val="both"/>
        <w:rPr>
          <w:rFonts w:ascii="Arial" w:hAnsi="Arial" w:cs="Arial"/>
          <w:sz w:val="20"/>
          <w:szCs w:val="20"/>
        </w:rPr>
      </w:pPr>
      <w:r w:rsidRPr="00026523">
        <w:rPr>
          <w:rFonts w:ascii="Arial" w:hAnsi="Arial" w:cs="Arial"/>
          <w:sz w:val="20"/>
          <w:szCs w:val="20"/>
        </w:rPr>
        <w:t>Sklad je pravna oseba javnega prava, katerega ustanovitelj je Republika Slovenija, ustanoviteljske pravice in obveznosti pa izvršuje Vlada Republike Slovenije.</w:t>
      </w:r>
    </w:p>
    <w:p w14:paraId="29DA925E" w14:textId="77777777" w:rsidR="008727E6" w:rsidRPr="009046A1" w:rsidRDefault="008727E6" w:rsidP="007806E0">
      <w:pPr>
        <w:numPr>
          <w:ilvl w:val="0"/>
          <w:numId w:val="8"/>
        </w:numPr>
        <w:suppressAutoHyphens/>
        <w:spacing w:after="120"/>
        <w:jc w:val="both"/>
        <w:rPr>
          <w:rFonts w:ascii="Arial" w:hAnsi="Arial" w:cs="Arial"/>
          <w:sz w:val="20"/>
          <w:szCs w:val="20"/>
        </w:rPr>
      </w:pPr>
      <w:r w:rsidRPr="009046A1">
        <w:rPr>
          <w:rFonts w:ascii="Arial" w:hAnsi="Arial" w:cs="Arial"/>
          <w:sz w:val="20"/>
          <w:szCs w:val="20"/>
        </w:rPr>
        <w:t>Ustanovitelj solidarno jamči za obveznosti sklada.</w:t>
      </w:r>
    </w:p>
    <w:p w14:paraId="412DEBC0" w14:textId="77777777" w:rsidR="008727E6" w:rsidRPr="009046A1" w:rsidRDefault="008727E6" w:rsidP="007806E0">
      <w:pPr>
        <w:spacing w:after="120"/>
        <w:rPr>
          <w:rFonts w:ascii="Arial" w:hAnsi="Arial" w:cs="Arial"/>
          <w:sz w:val="20"/>
          <w:szCs w:val="20"/>
        </w:rPr>
      </w:pPr>
    </w:p>
    <w:p w14:paraId="19BA0928"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t>NAMEN IN DEJAVNOST SKLADA</w:t>
      </w:r>
    </w:p>
    <w:p w14:paraId="10FE064C"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C443F03"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(namen in dejavnost sklada)</w:t>
      </w:r>
    </w:p>
    <w:p w14:paraId="61325923" w14:textId="611310E4" w:rsidR="008727E6" w:rsidRPr="009046A1" w:rsidRDefault="008727E6" w:rsidP="007806E0">
      <w:pPr>
        <w:numPr>
          <w:ilvl w:val="0"/>
          <w:numId w:val="9"/>
        </w:numPr>
        <w:tabs>
          <w:tab w:val="clear" w:pos="360"/>
          <w:tab w:val="num" w:pos="709"/>
        </w:tabs>
        <w:spacing w:before="120" w:after="120"/>
        <w:ind w:left="709" w:hanging="709"/>
        <w:jc w:val="both"/>
        <w:rPr>
          <w:rFonts w:ascii="Arial" w:hAnsi="Arial" w:cs="Arial"/>
          <w:sz w:val="20"/>
          <w:szCs w:val="20"/>
        </w:rPr>
      </w:pPr>
      <w:r w:rsidRPr="009046A1">
        <w:rPr>
          <w:rFonts w:ascii="Arial" w:hAnsi="Arial" w:cs="Arial"/>
          <w:sz w:val="20"/>
          <w:szCs w:val="20"/>
        </w:rPr>
        <w:t xml:space="preserve">Namen sklada je zagotavljanje sredstev za financiranje </w:t>
      </w:r>
      <w:r>
        <w:rPr>
          <w:rFonts w:ascii="Arial" w:hAnsi="Arial" w:cs="Arial"/>
          <w:sz w:val="20"/>
          <w:szCs w:val="20"/>
        </w:rPr>
        <w:t xml:space="preserve">vseh dejavnosti v zvezi z </w:t>
      </w:r>
      <w:r w:rsidRPr="009046A1">
        <w:rPr>
          <w:rFonts w:ascii="Arial" w:hAnsi="Arial" w:cs="Arial"/>
          <w:sz w:val="20"/>
          <w:szCs w:val="20"/>
        </w:rPr>
        <w:t>razgradnj</w:t>
      </w:r>
      <w:r>
        <w:rPr>
          <w:rFonts w:ascii="Arial" w:hAnsi="Arial" w:cs="Arial"/>
          <w:sz w:val="20"/>
          <w:szCs w:val="20"/>
        </w:rPr>
        <w:t>o</w:t>
      </w:r>
      <w:r w:rsidRPr="009046A1">
        <w:rPr>
          <w:rFonts w:ascii="Arial" w:hAnsi="Arial" w:cs="Arial"/>
          <w:sz w:val="20"/>
          <w:szCs w:val="20"/>
        </w:rPr>
        <w:t xml:space="preserve"> </w:t>
      </w:r>
      <w:r w:rsidR="0043585F">
        <w:rPr>
          <w:rFonts w:ascii="Arial" w:hAnsi="Arial" w:cs="Arial"/>
          <w:sz w:val="20"/>
          <w:szCs w:val="20"/>
        </w:rPr>
        <w:t xml:space="preserve">Nuklearne elektrarne Krško </w:t>
      </w:r>
      <w:r w:rsidRPr="00545056">
        <w:rPr>
          <w:rFonts w:ascii="Arial" w:hAnsi="Arial" w:cs="Arial"/>
          <w:sz w:val="20"/>
          <w:szCs w:val="20"/>
        </w:rPr>
        <w:t>(v nadaljnjem besedilu: NEK)</w:t>
      </w:r>
      <w:r w:rsidRPr="009046A1">
        <w:rPr>
          <w:rFonts w:ascii="Arial" w:hAnsi="Arial" w:cs="Arial"/>
          <w:sz w:val="20"/>
          <w:szCs w:val="20"/>
        </w:rPr>
        <w:t xml:space="preserve"> </w:t>
      </w:r>
      <w:r>
        <w:rPr>
          <w:rFonts w:ascii="Arial" w:hAnsi="Arial" w:cs="Arial"/>
          <w:sz w:val="20"/>
          <w:szCs w:val="20"/>
        </w:rPr>
        <w:t xml:space="preserve">in </w:t>
      </w:r>
      <w:r w:rsidRPr="009046A1">
        <w:rPr>
          <w:rFonts w:ascii="Arial" w:hAnsi="Arial" w:cs="Arial"/>
          <w:sz w:val="20"/>
          <w:szCs w:val="20"/>
        </w:rPr>
        <w:t>odlaganj</w:t>
      </w:r>
      <w:r>
        <w:rPr>
          <w:rFonts w:ascii="Arial" w:hAnsi="Arial" w:cs="Arial"/>
          <w:sz w:val="20"/>
          <w:szCs w:val="20"/>
        </w:rPr>
        <w:t>em vseh</w:t>
      </w:r>
      <w:r w:rsidRPr="009046A1">
        <w:rPr>
          <w:rFonts w:ascii="Arial" w:hAnsi="Arial" w:cs="Arial"/>
          <w:sz w:val="20"/>
          <w:szCs w:val="20"/>
        </w:rPr>
        <w:t xml:space="preserve"> radioaktivnih odpadkov</w:t>
      </w:r>
      <w:r w:rsidR="00910B4E">
        <w:rPr>
          <w:rFonts w:ascii="Arial" w:hAnsi="Arial" w:cs="Arial"/>
          <w:sz w:val="20"/>
          <w:szCs w:val="20"/>
        </w:rPr>
        <w:t xml:space="preserve"> (v nadaljnjem besedilu: RAO)</w:t>
      </w:r>
      <w:r w:rsidRPr="009046A1">
        <w:rPr>
          <w:rFonts w:ascii="Arial" w:hAnsi="Arial" w:cs="Arial"/>
          <w:sz w:val="20"/>
          <w:szCs w:val="20"/>
        </w:rPr>
        <w:t xml:space="preserve"> </w:t>
      </w:r>
      <w:r>
        <w:rPr>
          <w:rFonts w:ascii="Arial" w:hAnsi="Arial" w:cs="Arial"/>
          <w:sz w:val="20"/>
          <w:szCs w:val="20"/>
        </w:rPr>
        <w:t>in izrabljenega jedrskega goriva</w:t>
      </w:r>
      <w:r w:rsidR="00910B4E">
        <w:rPr>
          <w:rFonts w:ascii="Arial" w:hAnsi="Arial" w:cs="Arial"/>
          <w:sz w:val="20"/>
          <w:szCs w:val="20"/>
        </w:rPr>
        <w:t xml:space="preserve"> (v nadaljnjem besedilu: IJG)</w:t>
      </w:r>
      <w:r>
        <w:rPr>
          <w:rFonts w:ascii="Arial" w:hAnsi="Arial" w:cs="Arial"/>
          <w:sz w:val="20"/>
          <w:szCs w:val="20"/>
        </w:rPr>
        <w:t>, nastalih v času obratovanja in razgradnje</w:t>
      </w:r>
      <w:r w:rsidRPr="009046A1">
        <w:rPr>
          <w:rFonts w:ascii="Arial" w:hAnsi="Arial" w:cs="Arial"/>
          <w:sz w:val="20"/>
          <w:szCs w:val="20"/>
        </w:rPr>
        <w:t xml:space="preserve"> NEK</w:t>
      </w:r>
      <w:r w:rsidR="00D4287D">
        <w:rPr>
          <w:rFonts w:ascii="Arial" w:hAnsi="Arial" w:cs="Arial"/>
          <w:sz w:val="20"/>
          <w:szCs w:val="20"/>
        </w:rPr>
        <w:t xml:space="preserve">, katere je dolžna </w:t>
      </w:r>
      <w:r w:rsidR="00A478E4">
        <w:rPr>
          <w:rFonts w:ascii="Arial" w:hAnsi="Arial" w:cs="Arial"/>
          <w:sz w:val="20"/>
          <w:szCs w:val="20"/>
        </w:rPr>
        <w:t>zagotavljat</w:t>
      </w:r>
      <w:r w:rsidR="00D4287D">
        <w:rPr>
          <w:rFonts w:ascii="Arial" w:hAnsi="Arial" w:cs="Arial"/>
          <w:sz w:val="20"/>
          <w:szCs w:val="20"/>
        </w:rPr>
        <w:t>i Republika Slovenija v skladu z 11. členom meddržavne pogodbe</w:t>
      </w:r>
      <w:r w:rsidRPr="009046A1">
        <w:rPr>
          <w:rFonts w:ascii="Arial" w:hAnsi="Arial" w:cs="Arial"/>
          <w:sz w:val="20"/>
          <w:szCs w:val="20"/>
        </w:rPr>
        <w:t>.</w:t>
      </w:r>
    </w:p>
    <w:p w14:paraId="63928814" w14:textId="3FCBBAFC" w:rsidR="008727E6" w:rsidRPr="009046A1" w:rsidRDefault="008727E6" w:rsidP="007806E0">
      <w:pPr>
        <w:numPr>
          <w:ilvl w:val="0"/>
          <w:numId w:val="9"/>
        </w:numPr>
        <w:tabs>
          <w:tab w:val="clear" w:pos="360"/>
          <w:tab w:val="num" w:pos="709"/>
        </w:tabs>
        <w:spacing w:after="120"/>
        <w:ind w:left="709" w:hanging="709"/>
        <w:jc w:val="both"/>
        <w:rPr>
          <w:rFonts w:ascii="Arial" w:hAnsi="Arial" w:cs="Arial"/>
          <w:sz w:val="20"/>
          <w:szCs w:val="20"/>
        </w:rPr>
      </w:pPr>
      <w:r w:rsidRPr="009046A1">
        <w:rPr>
          <w:rFonts w:ascii="Arial" w:hAnsi="Arial" w:cs="Arial"/>
          <w:sz w:val="20"/>
          <w:szCs w:val="20"/>
        </w:rPr>
        <w:lastRenderedPageBreak/>
        <w:t xml:space="preserve">Za uresničevanje namena iz prejšnjega odstavka sklad </w:t>
      </w:r>
      <w:r w:rsidR="00BE52A2">
        <w:rPr>
          <w:rFonts w:ascii="Arial" w:hAnsi="Arial" w:cs="Arial"/>
          <w:sz w:val="20"/>
          <w:szCs w:val="20"/>
        </w:rPr>
        <w:t xml:space="preserve">zbira finančna sredstva, z njimi upravlja </w:t>
      </w:r>
      <w:r w:rsidRPr="009046A1">
        <w:rPr>
          <w:rFonts w:ascii="Arial" w:hAnsi="Arial" w:cs="Arial"/>
          <w:sz w:val="20"/>
          <w:szCs w:val="20"/>
        </w:rPr>
        <w:t>ter skrbi za njihovo ohranitev in rast.</w:t>
      </w:r>
    </w:p>
    <w:p w14:paraId="077B447B" w14:textId="167D36CD" w:rsidR="008727E6" w:rsidRDefault="008727E6" w:rsidP="007806E0">
      <w:pPr>
        <w:numPr>
          <w:ilvl w:val="0"/>
          <w:numId w:val="9"/>
        </w:numPr>
        <w:tabs>
          <w:tab w:val="clear" w:pos="360"/>
          <w:tab w:val="num" w:pos="0"/>
          <w:tab w:val="num" w:pos="709"/>
        </w:tabs>
        <w:spacing w:after="120"/>
        <w:ind w:left="709" w:hanging="709"/>
        <w:jc w:val="both"/>
        <w:rPr>
          <w:rFonts w:ascii="Arial" w:hAnsi="Arial" w:cs="Arial"/>
          <w:sz w:val="20"/>
          <w:szCs w:val="20"/>
        </w:rPr>
      </w:pPr>
      <w:r w:rsidRPr="009046A1">
        <w:rPr>
          <w:rFonts w:ascii="Arial" w:hAnsi="Arial" w:cs="Arial"/>
          <w:sz w:val="20"/>
          <w:szCs w:val="20"/>
        </w:rPr>
        <w:t>Sklad zagotavlja sredstva</w:t>
      </w:r>
      <w:r>
        <w:rPr>
          <w:rFonts w:ascii="Arial" w:hAnsi="Arial" w:cs="Arial"/>
          <w:sz w:val="20"/>
          <w:szCs w:val="20"/>
        </w:rPr>
        <w:t xml:space="preserve"> za namen iz prvega odstavka tega člena</w:t>
      </w:r>
      <w:r w:rsidRPr="009046A1">
        <w:rPr>
          <w:rFonts w:ascii="Arial" w:hAnsi="Arial" w:cs="Arial"/>
          <w:sz w:val="20"/>
          <w:szCs w:val="20"/>
        </w:rPr>
        <w:t xml:space="preserve"> </w:t>
      </w:r>
      <w:r>
        <w:rPr>
          <w:rFonts w:ascii="Arial" w:hAnsi="Arial" w:cs="Arial"/>
          <w:sz w:val="20"/>
          <w:szCs w:val="20"/>
        </w:rPr>
        <w:t xml:space="preserve">v skladu s poslovno politiko sklada. </w:t>
      </w:r>
    </w:p>
    <w:p w14:paraId="5CAC115D" w14:textId="77777777" w:rsidR="00E35A47" w:rsidRPr="009046A1" w:rsidRDefault="00E35A47" w:rsidP="007806E0">
      <w:pPr>
        <w:tabs>
          <w:tab w:val="num" w:pos="709"/>
        </w:tabs>
        <w:spacing w:after="120"/>
        <w:ind w:left="709"/>
        <w:jc w:val="both"/>
        <w:rPr>
          <w:rFonts w:ascii="Arial" w:hAnsi="Arial" w:cs="Arial"/>
          <w:sz w:val="20"/>
          <w:szCs w:val="20"/>
        </w:rPr>
      </w:pPr>
    </w:p>
    <w:p w14:paraId="31313727" w14:textId="2646DC74" w:rsidR="008727E6" w:rsidRPr="0031772C" w:rsidRDefault="008727E6" w:rsidP="007806E0">
      <w:pPr>
        <w:numPr>
          <w:ilvl w:val="0"/>
          <w:numId w:val="4"/>
        </w:numPr>
        <w:spacing w:after="120"/>
        <w:jc w:val="center"/>
        <w:rPr>
          <w:rFonts w:ascii="Arial" w:hAnsi="Arial" w:cs="Arial"/>
          <w:sz w:val="20"/>
          <w:szCs w:val="20"/>
        </w:rPr>
      </w:pPr>
      <w:r>
        <w:rPr>
          <w:rFonts w:ascii="Arial" w:hAnsi="Arial" w:cs="Arial"/>
          <w:sz w:val="20"/>
          <w:szCs w:val="20"/>
        </w:rPr>
        <w:t>DAJATEV</w:t>
      </w:r>
      <w:r w:rsidRPr="0031772C">
        <w:rPr>
          <w:rFonts w:ascii="Arial" w:hAnsi="Arial" w:cs="Arial"/>
          <w:sz w:val="20"/>
          <w:szCs w:val="20"/>
        </w:rPr>
        <w:t xml:space="preserve"> </w:t>
      </w:r>
    </w:p>
    <w:p w14:paraId="481DB240"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239AD1CB" w14:textId="0869DBDB"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w:t>
      </w:r>
      <w:r>
        <w:rPr>
          <w:rFonts w:ascii="Arial" w:hAnsi="Arial" w:cs="Arial"/>
          <w:sz w:val="20"/>
          <w:szCs w:val="20"/>
        </w:rPr>
        <w:t>dajatev</w:t>
      </w:r>
      <w:r w:rsidRPr="0031772C">
        <w:rPr>
          <w:rFonts w:ascii="Arial" w:hAnsi="Arial" w:cs="Arial"/>
          <w:sz w:val="20"/>
          <w:szCs w:val="20"/>
        </w:rPr>
        <w:t>)</w:t>
      </w:r>
    </w:p>
    <w:p w14:paraId="056F1AD6" w14:textId="6AD834FD" w:rsidR="008727E6" w:rsidRDefault="008727E6" w:rsidP="007806E0">
      <w:pPr>
        <w:pStyle w:val="Odstavekseznama"/>
        <w:numPr>
          <w:ilvl w:val="0"/>
          <w:numId w:val="10"/>
        </w:numPr>
        <w:suppressAutoHyphens/>
        <w:autoSpaceDE w:val="0"/>
        <w:autoSpaceDN w:val="0"/>
        <w:adjustRightInd w:val="0"/>
        <w:spacing w:after="0"/>
        <w:jc w:val="both"/>
        <w:rPr>
          <w:rFonts w:ascii="Arial" w:hAnsi="Arial" w:cs="Arial"/>
          <w:sz w:val="20"/>
          <w:szCs w:val="20"/>
        </w:rPr>
      </w:pPr>
      <w:r>
        <w:rPr>
          <w:rFonts w:ascii="Arial" w:hAnsi="Arial" w:cs="Arial"/>
          <w:sz w:val="20"/>
          <w:szCs w:val="20"/>
        </w:rPr>
        <w:t>Dajatev</w:t>
      </w:r>
      <w:r w:rsidRPr="00545056">
        <w:rPr>
          <w:rFonts w:ascii="Arial" w:hAnsi="Arial" w:cs="Arial"/>
          <w:sz w:val="20"/>
          <w:szCs w:val="20"/>
        </w:rPr>
        <w:t xml:space="preserve"> za razgradnjo NEK </w:t>
      </w:r>
      <w:r w:rsidR="006B0236">
        <w:rPr>
          <w:rFonts w:ascii="Arial" w:hAnsi="Arial" w:cs="Arial"/>
          <w:sz w:val="20"/>
          <w:szCs w:val="20"/>
        </w:rPr>
        <w:t>ter</w:t>
      </w:r>
      <w:r w:rsidRPr="00545056">
        <w:rPr>
          <w:rFonts w:ascii="Arial" w:hAnsi="Arial" w:cs="Arial"/>
          <w:sz w:val="20"/>
          <w:szCs w:val="20"/>
        </w:rPr>
        <w:t xml:space="preserve"> odlaganj</w:t>
      </w:r>
      <w:r>
        <w:rPr>
          <w:rFonts w:ascii="Arial" w:hAnsi="Arial" w:cs="Arial"/>
          <w:sz w:val="20"/>
          <w:szCs w:val="20"/>
        </w:rPr>
        <w:t xml:space="preserve">e </w:t>
      </w:r>
      <w:r w:rsidR="00910B4E">
        <w:rPr>
          <w:rFonts w:ascii="Arial" w:hAnsi="Arial" w:cs="Arial"/>
          <w:sz w:val="20"/>
          <w:szCs w:val="20"/>
        </w:rPr>
        <w:t>RAO</w:t>
      </w:r>
      <w:r>
        <w:rPr>
          <w:rFonts w:ascii="Arial" w:hAnsi="Arial" w:cs="Arial"/>
          <w:sz w:val="20"/>
          <w:szCs w:val="20"/>
        </w:rPr>
        <w:t xml:space="preserve"> </w:t>
      </w:r>
      <w:r w:rsidRPr="0031772C">
        <w:rPr>
          <w:rFonts w:ascii="Arial" w:hAnsi="Arial" w:cs="Arial"/>
          <w:sz w:val="20"/>
          <w:szCs w:val="20"/>
        </w:rPr>
        <w:t xml:space="preserve">in </w:t>
      </w:r>
      <w:r w:rsidR="00910B4E">
        <w:rPr>
          <w:rFonts w:ascii="Arial" w:hAnsi="Arial" w:cs="Arial"/>
          <w:sz w:val="20"/>
          <w:szCs w:val="20"/>
        </w:rPr>
        <w:t>IJG</w:t>
      </w:r>
      <w:r w:rsidRPr="0031772C">
        <w:rPr>
          <w:rFonts w:ascii="Arial" w:hAnsi="Arial" w:cs="Arial"/>
          <w:sz w:val="20"/>
          <w:szCs w:val="20"/>
        </w:rPr>
        <w:t xml:space="preserve"> </w:t>
      </w:r>
      <w:r>
        <w:rPr>
          <w:rFonts w:ascii="Arial" w:hAnsi="Arial" w:cs="Arial"/>
          <w:sz w:val="20"/>
          <w:szCs w:val="20"/>
        </w:rPr>
        <w:t>iz NEK</w:t>
      </w:r>
      <w:r w:rsidRPr="00545056">
        <w:rPr>
          <w:rFonts w:ascii="Arial" w:hAnsi="Arial" w:cs="Arial"/>
          <w:sz w:val="20"/>
          <w:szCs w:val="20"/>
        </w:rPr>
        <w:t xml:space="preserve"> (v nadaljnjem besedilu: </w:t>
      </w:r>
      <w:r>
        <w:rPr>
          <w:rFonts w:ascii="Arial" w:hAnsi="Arial" w:cs="Arial"/>
          <w:sz w:val="20"/>
          <w:szCs w:val="20"/>
        </w:rPr>
        <w:t>dajatev</w:t>
      </w:r>
      <w:r w:rsidRPr="00545056">
        <w:rPr>
          <w:rFonts w:ascii="Arial" w:hAnsi="Arial" w:cs="Arial"/>
          <w:sz w:val="20"/>
          <w:szCs w:val="20"/>
        </w:rPr>
        <w:t xml:space="preserve">) je prihodek sklada, ki ga </w:t>
      </w:r>
      <w:r w:rsidR="007A7C45">
        <w:rPr>
          <w:rFonts w:ascii="Arial" w:hAnsi="Arial" w:cs="Arial"/>
          <w:sz w:val="20"/>
          <w:szCs w:val="20"/>
        </w:rPr>
        <w:t xml:space="preserve">v sklad </w:t>
      </w:r>
      <w:r w:rsidRPr="00545056">
        <w:rPr>
          <w:rFonts w:ascii="Arial" w:hAnsi="Arial" w:cs="Arial"/>
          <w:sz w:val="20"/>
          <w:szCs w:val="20"/>
        </w:rPr>
        <w:t xml:space="preserve">plačuje zavezanec </w:t>
      </w:r>
      <w:r>
        <w:rPr>
          <w:rFonts w:ascii="Arial" w:hAnsi="Arial" w:cs="Arial"/>
          <w:sz w:val="20"/>
          <w:szCs w:val="20"/>
        </w:rPr>
        <w:t xml:space="preserve">za vsako </w:t>
      </w:r>
      <w:r w:rsidR="00C73FBF">
        <w:rPr>
          <w:rFonts w:ascii="Arial" w:hAnsi="Arial" w:cs="Arial"/>
          <w:sz w:val="20"/>
          <w:szCs w:val="20"/>
        </w:rPr>
        <w:t>MWh</w:t>
      </w:r>
      <w:r w:rsidRPr="009046A1">
        <w:rPr>
          <w:rFonts w:ascii="Arial" w:hAnsi="Arial" w:cs="Arial"/>
          <w:sz w:val="20"/>
          <w:szCs w:val="20"/>
        </w:rPr>
        <w:t xml:space="preserve"> električne energije, ki je proizvedena v NEK in j</w:t>
      </w:r>
      <w:r w:rsidR="00ED7DBE">
        <w:rPr>
          <w:rFonts w:ascii="Arial" w:hAnsi="Arial" w:cs="Arial"/>
          <w:sz w:val="20"/>
          <w:szCs w:val="20"/>
        </w:rPr>
        <w:t>o</w:t>
      </w:r>
      <w:r w:rsidRPr="009046A1">
        <w:rPr>
          <w:rFonts w:ascii="Arial" w:hAnsi="Arial" w:cs="Arial"/>
          <w:sz w:val="20"/>
          <w:szCs w:val="20"/>
        </w:rPr>
        <w:t xml:space="preserve"> na pragu NEK</w:t>
      </w:r>
      <w:r w:rsidR="00ED7DBE">
        <w:rPr>
          <w:rFonts w:ascii="Arial" w:hAnsi="Arial" w:cs="Arial"/>
          <w:sz w:val="20"/>
          <w:szCs w:val="20"/>
        </w:rPr>
        <w:t xml:space="preserve"> prevzame zavezanec za plačilo dajatve</w:t>
      </w:r>
      <w:r>
        <w:rPr>
          <w:rFonts w:ascii="Arial" w:hAnsi="Arial" w:cs="Arial"/>
          <w:sz w:val="20"/>
          <w:szCs w:val="20"/>
        </w:rPr>
        <w:t>.</w:t>
      </w:r>
    </w:p>
    <w:p w14:paraId="12653F2A" w14:textId="77777777" w:rsidR="008727E6" w:rsidRPr="00492DBE" w:rsidRDefault="008727E6" w:rsidP="007806E0">
      <w:pPr>
        <w:pStyle w:val="Odstavekseznama"/>
        <w:suppressAutoHyphens/>
        <w:autoSpaceDE w:val="0"/>
        <w:autoSpaceDN w:val="0"/>
        <w:adjustRightInd w:val="0"/>
        <w:spacing w:after="0"/>
        <w:jc w:val="both"/>
        <w:rPr>
          <w:rFonts w:ascii="Arial" w:hAnsi="Arial" w:cs="Arial"/>
          <w:sz w:val="20"/>
          <w:szCs w:val="20"/>
        </w:rPr>
      </w:pPr>
    </w:p>
    <w:p w14:paraId="4DCF5CF5" w14:textId="797000F1" w:rsidR="0085615F" w:rsidRPr="0085615F" w:rsidRDefault="0085615F" w:rsidP="007806E0">
      <w:pPr>
        <w:pStyle w:val="Odstavekseznama"/>
        <w:numPr>
          <w:ilvl w:val="0"/>
          <w:numId w:val="10"/>
        </w:numPr>
        <w:jc w:val="both"/>
        <w:rPr>
          <w:rFonts w:ascii="Arial" w:hAnsi="Arial" w:cs="Arial"/>
          <w:sz w:val="20"/>
          <w:szCs w:val="20"/>
        </w:rPr>
      </w:pPr>
      <w:r w:rsidRPr="0085615F">
        <w:rPr>
          <w:rFonts w:ascii="Arial" w:hAnsi="Arial" w:cs="Arial"/>
          <w:sz w:val="20"/>
          <w:szCs w:val="20"/>
        </w:rPr>
        <w:t xml:space="preserve">Zavezanec za </w:t>
      </w:r>
      <w:r w:rsidR="000777F0">
        <w:rPr>
          <w:rFonts w:ascii="Arial" w:hAnsi="Arial" w:cs="Arial"/>
          <w:sz w:val="20"/>
          <w:szCs w:val="20"/>
        </w:rPr>
        <w:t>plačilo dajatve</w:t>
      </w:r>
      <w:r w:rsidRPr="0085615F">
        <w:rPr>
          <w:rFonts w:ascii="Arial" w:hAnsi="Arial" w:cs="Arial"/>
          <w:sz w:val="20"/>
          <w:szCs w:val="20"/>
        </w:rPr>
        <w:t xml:space="preserve"> je </w:t>
      </w:r>
      <w:r w:rsidR="00B1530A">
        <w:rPr>
          <w:rFonts w:ascii="Arial" w:hAnsi="Arial" w:cs="Arial"/>
          <w:sz w:val="20"/>
          <w:szCs w:val="20"/>
        </w:rPr>
        <w:t>pravni naslednik ustanovitelja NEK iz Republike Slovenije.</w:t>
      </w:r>
      <w:r w:rsidR="000777F0">
        <w:rPr>
          <w:rFonts w:ascii="Arial" w:hAnsi="Arial" w:cs="Arial"/>
          <w:sz w:val="20"/>
          <w:szCs w:val="20"/>
        </w:rPr>
        <w:t xml:space="preserve"> </w:t>
      </w:r>
    </w:p>
    <w:p w14:paraId="070EEC5D" w14:textId="47A683C7" w:rsidR="0085615F" w:rsidRPr="0085615F" w:rsidRDefault="008727E6" w:rsidP="007806E0">
      <w:pPr>
        <w:numPr>
          <w:ilvl w:val="0"/>
          <w:numId w:val="10"/>
        </w:numPr>
        <w:suppressAutoHyphens/>
        <w:spacing w:after="120"/>
        <w:jc w:val="both"/>
        <w:rPr>
          <w:rFonts w:ascii="Arial" w:hAnsi="Arial" w:cs="Arial"/>
          <w:sz w:val="20"/>
          <w:szCs w:val="20"/>
        </w:rPr>
      </w:pPr>
      <w:r w:rsidRPr="009046A1">
        <w:rPr>
          <w:rFonts w:ascii="Arial" w:hAnsi="Arial" w:cs="Arial"/>
          <w:sz w:val="20"/>
          <w:szCs w:val="20"/>
        </w:rPr>
        <w:t xml:space="preserve">Zavezanec za </w:t>
      </w:r>
      <w:r>
        <w:rPr>
          <w:rFonts w:ascii="Arial" w:hAnsi="Arial" w:cs="Arial"/>
          <w:sz w:val="20"/>
          <w:szCs w:val="20"/>
        </w:rPr>
        <w:t xml:space="preserve">dajatev </w:t>
      </w:r>
      <w:r w:rsidRPr="009046A1">
        <w:rPr>
          <w:rFonts w:ascii="Arial" w:hAnsi="Arial" w:cs="Arial"/>
          <w:sz w:val="20"/>
          <w:szCs w:val="20"/>
        </w:rPr>
        <w:t xml:space="preserve">vplačuje </w:t>
      </w:r>
      <w:r>
        <w:rPr>
          <w:rFonts w:ascii="Arial" w:hAnsi="Arial" w:cs="Arial"/>
          <w:sz w:val="20"/>
          <w:szCs w:val="20"/>
        </w:rPr>
        <w:t>sredstva</w:t>
      </w:r>
      <w:r w:rsidRPr="009046A1">
        <w:rPr>
          <w:rFonts w:ascii="Arial" w:hAnsi="Arial" w:cs="Arial"/>
          <w:sz w:val="20"/>
          <w:szCs w:val="20"/>
        </w:rPr>
        <w:t xml:space="preserve"> v sklad mesečno, in sicer do 20. dne v mesecu za pretekli mesec</w:t>
      </w:r>
      <w:r w:rsidR="005D639B">
        <w:rPr>
          <w:rFonts w:ascii="Arial" w:hAnsi="Arial" w:cs="Arial"/>
          <w:sz w:val="20"/>
          <w:szCs w:val="20"/>
        </w:rPr>
        <w:t xml:space="preserve"> na podlagi poročila o </w:t>
      </w:r>
      <w:r w:rsidR="00E0773E">
        <w:rPr>
          <w:rFonts w:ascii="Arial" w:hAnsi="Arial" w:cs="Arial"/>
          <w:sz w:val="20"/>
          <w:szCs w:val="20"/>
        </w:rPr>
        <w:t>dobavljeni</w:t>
      </w:r>
      <w:r w:rsidR="005D639B">
        <w:rPr>
          <w:rFonts w:ascii="Arial" w:hAnsi="Arial" w:cs="Arial"/>
          <w:sz w:val="20"/>
          <w:szCs w:val="20"/>
        </w:rPr>
        <w:t xml:space="preserve"> električni energiji v preteklem mesecu</w:t>
      </w:r>
      <w:r w:rsidRPr="009046A1">
        <w:rPr>
          <w:rFonts w:ascii="Arial" w:hAnsi="Arial" w:cs="Arial"/>
          <w:sz w:val="20"/>
          <w:szCs w:val="20"/>
        </w:rPr>
        <w:t xml:space="preserve">. </w:t>
      </w:r>
    </w:p>
    <w:p w14:paraId="628E6734" w14:textId="77777777" w:rsidR="0085615F" w:rsidRPr="0088779C" w:rsidRDefault="0085615F" w:rsidP="007806E0">
      <w:pPr>
        <w:numPr>
          <w:ilvl w:val="0"/>
          <w:numId w:val="1"/>
        </w:numPr>
        <w:autoSpaceDE w:val="0"/>
        <w:autoSpaceDN w:val="0"/>
        <w:adjustRightInd w:val="0"/>
        <w:spacing w:before="360" w:after="120"/>
        <w:ind w:left="357" w:hanging="357"/>
        <w:jc w:val="center"/>
        <w:rPr>
          <w:rFonts w:ascii="Arial" w:hAnsi="Arial"/>
          <w:sz w:val="20"/>
        </w:rPr>
      </w:pPr>
      <w:r w:rsidRPr="0088779C">
        <w:rPr>
          <w:rFonts w:ascii="Arial" w:hAnsi="Arial"/>
          <w:sz w:val="20"/>
        </w:rPr>
        <w:t>člen</w:t>
      </w:r>
    </w:p>
    <w:p w14:paraId="0C1A114E" w14:textId="77777777" w:rsidR="0085615F" w:rsidRPr="0088779C" w:rsidRDefault="0085615F" w:rsidP="007806E0">
      <w:pPr>
        <w:spacing w:after="120"/>
        <w:jc w:val="center"/>
        <w:rPr>
          <w:rFonts w:ascii="Arial" w:hAnsi="Arial"/>
          <w:sz w:val="20"/>
        </w:rPr>
      </w:pPr>
      <w:r w:rsidRPr="0088779C">
        <w:rPr>
          <w:rFonts w:ascii="Arial" w:hAnsi="Arial"/>
          <w:sz w:val="20"/>
        </w:rPr>
        <w:t>(določanje višine dajatve)</w:t>
      </w:r>
    </w:p>
    <w:p w14:paraId="58274B26" w14:textId="77777777" w:rsidR="00BB551F" w:rsidRDefault="0085615F" w:rsidP="007806E0">
      <w:pPr>
        <w:numPr>
          <w:ilvl w:val="0"/>
          <w:numId w:val="26"/>
        </w:numPr>
        <w:suppressAutoHyphens/>
        <w:spacing w:after="120"/>
        <w:jc w:val="both"/>
        <w:rPr>
          <w:rFonts w:ascii="Arial" w:hAnsi="Arial"/>
          <w:sz w:val="20"/>
        </w:rPr>
      </w:pPr>
      <w:r w:rsidRPr="0088779C">
        <w:rPr>
          <w:rFonts w:ascii="Arial" w:hAnsi="Arial"/>
          <w:sz w:val="20"/>
        </w:rPr>
        <w:t>Vlada Republike Slovenije</w:t>
      </w:r>
      <w:r w:rsidR="005D639B">
        <w:rPr>
          <w:rFonts w:ascii="Arial" w:hAnsi="Arial"/>
          <w:sz w:val="20"/>
        </w:rPr>
        <w:t xml:space="preserve"> </w:t>
      </w:r>
      <w:r w:rsidR="00867306">
        <w:rPr>
          <w:rFonts w:ascii="Arial" w:hAnsi="Arial"/>
          <w:sz w:val="20"/>
        </w:rPr>
        <w:t xml:space="preserve">na predlog ministra, pristojnega za energijo, </w:t>
      </w:r>
      <w:r w:rsidR="005D639B">
        <w:rPr>
          <w:rFonts w:ascii="Arial" w:hAnsi="Arial"/>
          <w:sz w:val="20"/>
        </w:rPr>
        <w:t>določi višino dajatve</w:t>
      </w:r>
      <w:r w:rsidRPr="0088779C">
        <w:rPr>
          <w:rFonts w:ascii="Arial" w:hAnsi="Arial"/>
          <w:sz w:val="20"/>
        </w:rPr>
        <w:t xml:space="preserve"> s sklepom</w:t>
      </w:r>
      <w:r w:rsidR="00E0773E">
        <w:rPr>
          <w:rFonts w:ascii="Arial" w:hAnsi="Arial"/>
          <w:sz w:val="20"/>
        </w:rPr>
        <w:t xml:space="preserve">. </w:t>
      </w:r>
    </w:p>
    <w:p w14:paraId="6F5D3682" w14:textId="7B90B6D3" w:rsidR="0085615F" w:rsidRPr="0088779C" w:rsidRDefault="0085615F" w:rsidP="007806E0">
      <w:pPr>
        <w:numPr>
          <w:ilvl w:val="0"/>
          <w:numId w:val="26"/>
        </w:numPr>
        <w:suppressAutoHyphens/>
        <w:spacing w:after="120"/>
        <w:jc w:val="both"/>
        <w:rPr>
          <w:rFonts w:ascii="Arial" w:hAnsi="Arial"/>
          <w:sz w:val="20"/>
        </w:rPr>
      </w:pPr>
      <w:r w:rsidRPr="0088779C">
        <w:rPr>
          <w:rFonts w:ascii="Arial" w:hAnsi="Arial"/>
          <w:sz w:val="20"/>
        </w:rPr>
        <w:t xml:space="preserve">Dajatev </w:t>
      </w:r>
      <w:r w:rsidR="00083A03">
        <w:rPr>
          <w:rFonts w:ascii="Arial" w:hAnsi="Arial"/>
          <w:sz w:val="20"/>
        </w:rPr>
        <w:t xml:space="preserve">iz </w:t>
      </w:r>
      <w:r w:rsidR="0091418E">
        <w:rPr>
          <w:rFonts w:ascii="Arial" w:hAnsi="Arial"/>
          <w:sz w:val="20"/>
        </w:rPr>
        <w:t xml:space="preserve">prejšnjega </w:t>
      </w:r>
      <w:r w:rsidR="00083A03">
        <w:rPr>
          <w:rFonts w:ascii="Arial" w:hAnsi="Arial"/>
          <w:sz w:val="20"/>
        </w:rPr>
        <w:t xml:space="preserve">odstavka </w:t>
      </w:r>
      <w:r w:rsidR="00442C59">
        <w:rPr>
          <w:rFonts w:ascii="Arial" w:hAnsi="Arial"/>
          <w:sz w:val="20"/>
        </w:rPr>
        <w:t xml:space="preserve">tega člena </w:t>
      </w:r>
      <w:r w:rsidRPr="0088779C">
        <w:rPr>
          <w:rFonts w:ascii="Arial" w:hAnsi="Arial"/>
          <w:sz w:val="20"/>
        </w:rPr>
        <w:t xml:space="preserve">se določi v </w:t>
      </w:r>
      <w:r w:rsidR="007A6DBA" w:rsidRPr="00244F02">
        <w:rPr>
          <w:rFonts w:ascii="Arial" w:hAnsi="Arial" w:cs="Arial"/>
          <w:sz w:val="20"/>
          <w:szCs w:val="20"/>
        </w:rPr>
        <w:t>višini</w:t>
      </w:r>
      <w:r w:rsidR="00075B02">
        <w:rPr>
          <w:rFonts w:ascii="Arial" w:hAnsi="Arial" w:cs="Arial"/>
          <w:sz w:val="20"/>
          <w:szCs w:val="20"/>
        </w:rPr>
        <w:t>,</w:t>
      </w:r>
      <w:r w:rsidR="007A6DBA" w:rsidRPr="00244F02">
        <w:rPr>
          <w:rFonts w:ascii="Arial" w:hAnsi="Arial" w:cs="Arial"/>
          <w:sz w:val="20"/>
          <w:szCs w:val="20"/>
        </w:rPr>
        <w:t xml:space="preserve"> potrebni za zagot</w:t>
      </w:r>
      <w:r w:rsidR="003138E1" w:rsidRPr="00244F02">
        <w:rPr>
          <w:rFonts w:ascii="Arial" w:hAnsi="Arial" w:cs="Arial"/>
          <w:sz w:val="20"/>
          <w:szCs w:val="20"/>
        </w:rPr>
        <w:t>ovitev</w:t>
      </w:r>
      <w:r w:rsidR="007A6DBA" w:rsidRPr="00244F02">
        <w:rPr>
          <w:rFonts w:ascii="Arial" w:hAnsi="Arial" w:cs="Arial"/>
          <w:sz w:val="20"/>
          <w:szCs w:val="20"/>
        </w:rPr>
        <w:t xml:space="preserve"> sredstev za izvedbo </w:t>
      </w:r>
      <w:r w:rsidRPr="00244F02">
        <w:rPr>
          <w:rFonts w:ascii="Arial" w:hAnsi="Arial" w:cs="Arial"/>
          <w:sz w:val="20"/>
          <w:szCs w:val="20"/>
        </w:rPr>
        <w:t>program</w:t>
      </w:r>
      <w:r w:rsidR="00910B4E">
        <w:rPr>
          <w:rFonts w:ascii="Arial" w:hAnsi="Arial"/>
          <w:sz w:val="20"/>
        </w:rPr>
        <w:t>ov</w:t>
      </w:r>
      <w:r w:rsidRPr="0088779C">
        <w:rPr>
          <w:rFonts w:ascii="Arial" w:hAnsi="Arial"/>
          <w:sz w:val="20"/>
        </w:rPr>
        <w:t xml:space="preserve">, ki </w:t>
      </w:r>
      <w:r w:rsidR="003138E1" w:rsidRPr="00244F02">
        <w:rPr>
          <w:rFonts w:ascii="Arial" w:hAnsi="Arial" w:cs="Arial"/>
          <w:sz w:val="20"/>
          <w:szCs w:val="20"/>
        </w:rPr>
        <w:t>določata</w:t>
      </w:r>
      <w:r w:rsidR="003138E1" w:rsidRPr="0088779C">
        <w:rPr>
          <w:rFonts w:ascii="Arial" w:hAnsi="Arial"/>
          <w:sz w:val="20"/>
        </w:rPr>
        <w:t xml:space="preserve"> </w:t>
      </w:r>
      <w:r w:rsidRPr="0088779C">
        <w:rPr>
          <w:rFonts w:ascii="Arial" w:hAnsi="Arial"/>
          <w:sz w:val="20"/>
        </w:rPr>
        <w:t xml:space="preserve">oceno potrebnih finančnih sredstev </w:t>
      </w:r>
      <w:r w:rsidR="00FC07DC">
        <w:rPr>
          <w:rFonts w:ascii="Arial" w:hAnsi="Arial"/>
          <w:sz w:val="20"/>
        </w:rPr>
        <w:t>za razgradnjo</w:t>
      </w:r>
      <w:r w:rsidRPr="0088779C">
        <w:rPr>
          <w:rFonts w:ascii="Arial" w:hAnsi="Arial"/>
          <w:sz w:val="20"/>
        </w:rPr>
        <w:t xml:space="preserve"> NEK ter stroškov odlaganja RAO in IJG.</w:t>
      </w:r>
    </w:p>
    <w:p w14:paraId="3A57F98C" w14:textId="763B7579" w:rsidR="0091418E" w:rsidRDefault="0091418E" w:rsidP="007806E0">
      <w:pPr>
        <w:numPr>
          <w:ilvl w:val="0"/>
          <w:numId w:val="26"/>
        </w:numPr>
        <w:suppressAutoHyphens/>
        <w:spacing w:after="120"/>
        <w:jc w:val="both"/>
        <w:rPr>
          <w:rFonts w:ascii="Arial" w:hAnsi="Arial"/>
          <w:sz w:val="20"/>
        </w:rPr>
      </w:pPr>
      <w:r>
        <w:rPr>
          <w:rFonts w:ascii="Arial" w:hAnsi="Arial"/>
          <w:sz w:val="20"/>
        </w:rPr>
        <w:t>Č</w:t>
      </w:r>
      <w:r w:rsidRPr="00691012">
        <w:rPr>
          <w:rFonts w:ascii="Arial" w:hAnsi="Arial"/>
          <w:sz w:val="20"/>
        </w:rPr>
        <w:t xml:space="preserve">e </w:t>
      </w:r>
      <w:r>
        <w:rPr>
          <w:rFonts w:ascii="Arial" w:hAnsi="Arial" w:cs="Arial"/>
          <w:sz w:val="20"/>
          <w:szCs w:val="20"/>
        </w:rPr>
        <w:t>iz letnih poročil</w:t>
      </w:r>
      <w:r w:rsidRPr="00691012">
        <w:rPr>
          <w:rFonts w:ascii="Arial" w:hAnsi="Arial"/>
          <w:sz w:val="20"/>
        </w:rPr>
        <w:t xml:space="preserve"> </w:t>
      </w:r>
      <w:r>
        <w:rPr>
          <w:rFonts w:ascii="Arial" w:hAnsi="Arial"/>
          <w:sz w:val="20"/>
        </w:rPr>
        <w:t xml:space="preserve">sklada </w:t>
      </w:r>
      <w:r w:rsidRPr="00616CBC">
        <w:rPr>
          <w:rFonts w:ascii="Arial" w:hAnsi="Arial" w:cs="Arial"/>
          <w:sz w:val="20"/>
          <w:szCs w:val="20"/>
        </w:rPr>
        <w:t>izhaja</w:t>
      </w:r>
      <w:r w:rsidRPr="00691012">
        <w:rPr>
          <w:rFonts w:ascii="Arial" w:hAnsi="Arial"/>
          <w:sz w:val="20"/>
        </w:rPr>
        <w:t xml:space="preserve">, da ob koncu življenjske dobe NEK zbrana sredstva sklada ne bodo pokrila stroškov vseh dejavnosti razgradnje NEK ter odlaganja </w:t>
      </w:r>
      <w:r w:rsidR="00910B4E">
        <w:rPr>
          <w:rFonts w:ascii="Arial" w:hAnsi="Arial"/>
          <w:sz w:val="20"/>
        </w:rPr>
        <w:t>RAO</w:t>
      </w:r>
      <w:r w:rsidRPr="00691012">
        <w:rPr>
          <w:rFonts w:ascii="Arial" w:hAnsi="Arial"/>
          <w:sz w:val="20"/>
        </w:rPr>
        <w:t xml:space="preserve"> in </w:t>
      </w:r>
      <w:r w:rsidR="00910B4E">
        <w:rPr>
          <w:rFonts w:ascii="Arial" w:hAnsi="Arial"/>
          <w:sz w:val="20"/>
        </w:rPr>
        <w:t>IJG</w:t>
      </w:r>
      <w:r w:rsidRPr="00691012">
        <w:rPr>
          <w:rFonts w:ascii="Arial" w:hAnsi="Arial"/>
          <w:sz w:val="20"/>
        </w:rPr>
        <w:t xml:space="preserve"> iz NEK</w:t>
      </w:r>
      <w:r>
        <w:rPr>
          <w:rFonts w:ascii="Arial" w:hAnsi="Arial"/>
          <w:sz w:val="20"/>
        </w:rPr>
        <w:t>, je potrebno to ustrezno upoštevati pri izdelavi naslednje revizije program</w:t>
      </w:r>
      <w:r w:rsidR="00910B4E">
        <w:rPr>
          <w:rFonts w:ascii="Arial" w:hAnsi="Arial"/>
          <w:sz w:val="20"/>
        </w:rPr>
        <w:t>ov</w:t>
      </w:r>
      <w:r>
        <w:rPr>
          <w:rFonts w:ascii="Arial" w:hAnsi="Arial"/>
          <w:sz w:val="20"/>
        </w:rPr>
        <w:t>.</w:t>
      </w:r>
    </w:p>
    <w:p w14:paraId="53769CEB" w14:textId="50551193" w:rsidR="0085615F" w:rsidRPr="00D963C5" w:rsidRDefault="00422D3F" w:rsidP="007806E0">
      <w:pPr>
        <w:numPr>
          <w:ilvl w:val="0"/>
          <w:numId w:val="26"/>
        </w:numPr>
        <w:suppressAutoHyphens/>
        <w:spacing w:after="120"/>
        <w:jc w:val="both"/>
        <w:rPr>
          <w:rFonts w:ascii="Arial" w:hAnsi="Arial"/>
          <w:sz w:val="20"/>
        </w:rPr>
      </w:pPr>
      <w:r>
        <w:rPr>
          <w:rFonts w:ascii="Arial" w:hAnsi="Arial"/>
          <w:sz w:val="20"/>
        </w:rPr>
        <w:t>Če revizija program</w:t>
      </w:r>
      <w:r w:rsidR="00910B4E">
        <w:rPr>
          <w:rFonts w:ascii="Arial" w:hAnsi="Arial"/>
          <w:sz w:val="20"/>
        </w:rPr>
        <w:t>ov</w:t>
      </w:r>
      <w:r>
        <w:rPr>
          <w:rFonts w:ascii="Arial" w:hAnsi="Arial"/>
          <w:sz w:val="20"/>
        </w:rPr>
        <w:t xml:space="preserve"> po preteku petletnega obdobja ni </w:t>
      </w:r>
      <w:r w:rsidR="00EE0B48">
        <w:rPr>
          <w:rFonts w:ascii="Arial" w:hAnsi="Arial"/>
          <w:sz w:val="20"/>
        </w:rPr>
        <w:t>potrjena</w:t>
      </w:r>
      <w:r>
        <w:rPr>
          <w:rFonts w:ascii="Arial" w:hAnsi="Arial"/>
          <w:sz w:val="20"/>
        </w:rPr>
        <w:t xml:space="preserve">, Vlada Republike Slovenije ob poteku petletnega obdobja od </w:t>
      </w:r>
      <w:r w:rsidR="00EE0B48">
        <w:rPr>
          <w:rFonts w:ascii="Arial" w:hAnsi="Arial"/>
          <w:sz w:val="20"/>
        </w:rPr>
        <w:t xml:space="preserve">zadnje </w:t>
      </w:r>
      <w:r>
        <w:rPr>
          <w:rFonts w:ascii="Arial" w:hAnsi="Arial"/>
          <w:sz w:val="20"/>
        </w:rPr>
        <w:t>potrditve programov preveri ustreznost višine dajatve iz prvega odstavka tega člena</w:t>
      </w:r>
      <w:r w:rsidR="00EA6B8E">
        <w:rPr>
          <w:rFonts w:ascii="Arial" w:hAnsi="Arial"/>
          <w:sz w:val="20"/>
        </w:rPr>
        <w:t xml:space="preserve"> in po potrebi spremeni višino dajatve</w:t>
      </w:r>
      <w:r>
        <w:rPr>
          <w:rFonts w:ascii="Arial" w:hAnsi="Arial"/>
          <w:sz w:val="20"/>
        </w:rPr>
        <w:t>.</w:t>
      </w:r>
      <w:r w:rsidR="00910B4E">
        <w:rPr>
          <w:rFonts w:ascii="Arial" w:hAnsi="Arial"/>
          <w:sz w:val="20"/>
        </w:rPr>
        <w:t xml:space="preserve"> Pri tem upošteva oceno potrebnih finančnih sredstev za razgradnjo NEK in stroškov odlaganja RAO in IJG iz zadnjih potrjenih programov.</w:t>
      </w:r>
    </w:p>
    <w:p w14:paraId="5FC718AE"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40AA7AB" w14:textId="20F6212F"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w:t>
      </w:r>
      <w:r w:rsidR="00075B02">
        <w:rPr>
          <w:rFonts w:ascii="Arial" w:hAnsi="Arial" w:cs="Arial"/>
          <w:sz w:val="20"/>
          <w:szCs w:val="20"/>
        </w:rPr>
        <w:t xml:space="preserve">namenska </w:t>
      </w:r>
      <w:r w:rsidRPr="0031772C">
        <w:rPr>
          <w:rFonts w:ascii="Arial" w:hAnsi="Arial" w:cs="Arial"/>
          <w:sz w:val="20"/>
          <w:szCs w:val="20"/>
        </w:rPr>
        <w:t>poraba sredstev sklada)</w:t>
      </w:r>
    </w:p>
    <w:p w14:paraId="57CF50DE" w14:textId="0B8F38D0" w:rsidR="008727E6" w:rsidRPr="009046A1" w:rsidRDefault="008727E6" w:rsidP="007806E0">
      <w:pPr>
        <w:numPr>
          <w:ilvl w:val="0"/>
          <w:numId w:val="11"/>
        </w:numPr>
        <w:suppressAutoHyphens/>
        <w:spacing w:before="120" w:after="120"/>
        <w:jc w:val="both"/>
        <w:rPr>
          <w:rFonts w:ascii="Arial" w:hAnsi="Arial" w:cs="Arial"/>
          <w:sz w:val="20"/>
          <w:szCs w:val="20"/>
        </w:rPr>
      </w:pPr>
      <w:r w:rsidRPr="009046A1">
        <w:rPr>
          <w:rFonts w:ascii="Arial" w:hAnsi="Arial" w:cs="Arial"/>
          <w:sz w:val="20"/>
          <w:szCs w:val="20"/>
        </w:rPr>
        <w:t xml:space="preserve">Sredstva </w:t>
      </w:r>
      <w:r>
        <w:rPr>
          <w:rFonts w:ascii="Arial" w:hAnsi="Arial" w:cs="Arial"/>
          <w:sz w:val="20"/>
          <w:szCs w:val="20"/>
        </w:rPr>
        <w:t>sklada</w:t>
      </w:r>
      <w:r w:rsidRPr="009046A1">
        <w:rPr>
          <w:rFonts w:ascii="Arial" w:hAnsi="Arial" w:cs="Arial"/>
          <w:sz w:val="20"/>
          <w:szCs w:val="20"/>
        </w:rPr>
        <w:t xml:space="preserve"> se porabljajo za financiranje</w:t>
      </w:r>
      <w:r>
        <w:rPr>
          <w:rFonts w:ascii="Arial" w:hAnsi="Arial" w:cs="Arial"/>
          <w:sz w:val="20"/>
          <w:szCs w:val="20"/>
        </w:rPr>
        <w:t xml:space="preserve"> vseh dejavnosti</w:t>
      </w:r>
      <w:r w:rsidRPr="009046A1">
        <w:rPr>
          <w:rFonts w:ascii="Arial" w:hAnsi="Arial" w:cs="Arial"/>
          <w:sz w:val="20"/>
          <w:szCs w:val="20"/>
        </w:rPr>
        <w:t xml:space="preserve"> razgradnje NEK in odlaganja </w:t>
      </w:r>
      <w:r w:rsidR="00910B4E">
        <w:rPr>
          <w:rFonts w:ascii="Arial" w:hAnsi="Arial" w:cs="Arial"/>
          <w:sz w:val="20"/>
          <w:szCs w:val="20"/>
        </w:rPr>
        <w:t>RAO</w:t>
      </w:r>
      <w:r w:rsidRPr="009046A1">
        <w:rPr>
          <w:rFonts w:ascii="Arial" w:hAnsi="Arial" w:cs="Arial"/>
          <w:sz w:val="20"/>
          <w:szCs w:val="20"/>
        </w:rPr>
        <w:t xml:space="preserve"> </w:t>
      </w:r>
      <w:r w:rsidRPr="0031772C">
        <w:rPr>
          <w:rFonts w:ascii="Arial" w:hAnsi="Arial" w:cs="Arial"/>
          <w:sz w:val="20"/>
          <w:szCs w:val="20"/>
        </w:rPr>
        <w:t xml:space="preserve">in </w:t>
      </w:r>
      <w:r w:rsidR="00910B4E">
        <w:rPr>
          <w:rFonts w:ascii="Arial" w:hAnsi="Arial" w:cs="Arial"/>
          <w:sz w:val="20"/>
          <w:szCs w:val="20"/>
        </w:rPr>
        <w:t>IJG</w:t>
      </w:r>
      <w:r w:rsidRPr="0031772C">
        <w:rPr>
          <w:rFonts w:ascii="Arial" w:hAnsi="Arial" w:cs="Arial"/>
          <w:sz w:val="20"/>
          <w:szCs w:val="20"/>
        </w:rPr>
        <w:t xml:space="preserve"> </w:t>
      </w:r>
      <w:r w:rsidRPr="009046A1">
        <w:rPr>
          <w:rFonts w:ascii="Arial" w:hAnsi="Arial" w:cs="Arial"/>
          <w:sz w:val="20"/>
          <w:szCs w:val="20"/>
        </w:rPr>
        <w:t>iz NEK, nastalih v času obratovanja in razgradnje NEK</w:t>
      </w:r>
      <w:r w:rsidR="00387E7E">
        <w:rPr>
          <w:rFonts w:ascii="Arial" w:hAnsi="Arial" w:cs="Arial"/>
          <w:sz w:val="20"/>
          <w:szCs w:val="20"/>
        </w:rPr>
        <w:t xml:space="preserve">, katere je dolžna </w:t>
      </w:r>
      <w:r w:rsidR="00AA3F90">
        <w:rPr>
          <w:rFonts w:ascii="Arial" w:hAnsi="Arial" w:cs="Arial"/>
          <w:sz w:val="20"/>
          <w:szCs w:val="20"/>
        </w:rPr>
        <w:t>zagotavljati</w:t>
      </w:r>
      <w:r w:rsidR="00387E7E">
        <w:rPr>
          <w:rFonts w:ascii="Arial" w:hAnsi="Arial" w:cs="Arial"/>
          <w:sz w:val="20"/>
          <w:szCs w:val="20"/>
        </w:rPr>
        <w:t xml:space="preserve"> Republika Slovenija v skladu z 11. členom meddržavne pogodbe</w:t>
      </w:r>
      <w:r w:rsidRPr="009046A1">
        <w:rPr>
          <w:rFonts w:ascii="Arial" w:hAnsi="Arial" w:cs="Arial"/>
          <w:sz w:val="20"/>
          <w:szCs w:val="20"/>
        </w:rPr>
        <w:t xml:space="preserve">. </w:t>
      </w:r>
    </w:p>
    <w:p w14:paraId="047D73D3" w14:textId="2A43C14C" w:rsidR="008727E6" w:rsidRPr="00A85105" w:rsidRDefault="008727E6" w:rsidP="007806E0">
      <w:pPr>
        <w:numPr>
          <w:ilvl w:val="0"/>
          <w:numId w:val="11"/>
        </w:numPr>
        <w:suppressAutoHyphens/>
        <w:autoSpaceDE w:val="0"/>
        <w:autoSpaceDN w:val="0"/>
        <w:adjustRightInd w:val="0"/>
        <w:spacing w:after="120"/>
        <w:jc w:val="both"/>
        <w:rPr>
          <w:rFonts w:ascii="Arial" w:hAnsi="Arial" w:cs="Arial"/>
          <w:sz w:val="20"/>
          <w:szCs w:val="20"/>
        </w:rPr>
      </w:pPr>
      <w:r w:rsidRPr="009046A1">
        <w:rPr>
          <w:rFonts w:ascii="Arial" w:hAnsi="Arial" w:cs="Arial"/>
          <w:sz w:val="20"/>
          <w:szCs w:val="20"/>
        </w:rPr>
        <w:t>Ne glede na določbo prvega odstavka tega člena se sredstva sklada porabljajo tudi za</w:t>
      </w:r>
      <w:r>
        <w:rPr>
          <w:rFonts w:ascii="Arial" w:hAnsi="Arial" w:cs="Arial"/>
          <w:sz w:val="20"/>
          <w:szCs w:val="20"/>
        </w:rPr>
        <w:t>:</w:t>
      </w:r>
    </w:p>
    <w:p w14:paraId="0189C3F9" w14:textId="3664DB96" w:rsidR="008727E6" w:rsidRDefault="008727E6" w:rsidP="007806E0">
      <w:pPr>
        <w:pStyle w:val="Odstavekseznama"/>
        <w:numPr>
          <w:ilvl w:val="0"/>
          <w:numId w:val="25"/>
        </w:numPr>
        <w:suppressAutoHyphens/>
        <w:autoSpaceDE w:val="0"/>
        <w:autoSpaceDN w:val="0"/>
        <w:adjustRightInd w:val="0"/>
        <w:spacing w:after="120"/>
        <w:jc w:val="both"/>
        <w:rPr>
          <w:rFonts w:ascii="Arial" w:hAnsi="Arial" w:cs="Arial"/>
          <w:sz w:val="20"/>
          <w:szCs w:val="20"/>
        </w:rPr>
      </w:pPr>
      <w:r w:rsidRPr="007A0DF9">
        <w:rPr>
          <w:rFonts w:ascii="Arial" w:hAnsi="Arial" w:cs="Arial"/>
          <w:sz w:val="20"/>
          <w:szCs w:val="20"/>
        </w:rPr>
        <w:t xml:space="preserve">izvajanje obvezne državne gospodarske javne službe za ravnanje z </w:t>
      </w:r>
      <w:r w:rsidR="00910B4E">
        <w:rPr>
          <w:rFonts w:ascii="Arial" w:hAnsi="Arial" w:cs="Arial"/>
          <w:sz w:val="20"/>
          <w:szCs w:val="20"/>
        </w:rPr>
        <w:t>RAO</w:t>
      </w:r>
      <w:r w:rsidR="00E0773E">
        <w:rPr>
          <w:rFonts w:ascii="Arial" w:hAnsi="Arial" w:cs="Arial"/>
          <w:sz w:val="20"/>
          <w:szCs w:val="20"/>
        </w:rPr>
        <w:t xml:space="preserve"> v delu, ki se nanaša na predelavo </w:t>
      </w:r>
      <w:r w:rsidR="00910B4E">
        <w:rPr>
          <w:rFonts w:ascii="Arial" w:hAnsi="Arial" w:cs="Arial"/>
          <w:sz w:val="20"/>
          <w:szCs w:val="20"/>
        </w:rPr>
        <w:t>RAO</w:t>
      </w:r>
      <w:r w:rsidR="00E0773E">
        <w:rPr>
          <w:rFonts w:ascii="Arial" w:hAnsi="Arial" w:cs="Arial"/>
          <w:sz w:val="20"/>
          <w:szCs w:val="20"/>
        </w:rPr>
        <w:t xml:space="preserve"> in </w:t>
      </w:r>
      <w:r w:rsidR="00910B4E">
        <w:rPr>
          <w:rFonts w:ascii="Arial" w:hAnsi="Arial" w:cs="Arial"/>
          <w:sz w:val="20"/>
          <w:szCs w:val="20"/>
        </w:rPr>
        <w:t>IJG</w:t>
      </w:r>
      <w:r w:rsidR="00E0773E">
        <w:rPr>
          <w:rFonts w:ascii="Arial" w:hAnsi="Arial" w:cs="Arial"/>
          <w:sz w:val="20"/>
          <w:szCs w:val="20"/>
        </w:rPr>
        <w:t xml:space="preserve"> pred odlaganjem, priprave na izgradnjo odlagališča, izgradnjo odlagališča ter odlaganje </w:t>
      </w:r>
      <w:r w:rsidR="00910B4E">
        <w:rPr>
          <w:rFonts w:ascii="Arial" w:hAnsi="Arial" w:cs="Arial"/>
          <w:sz w:val="20"/>
          <w:szCs w:val="20"/>
        </w:rPr>
        <w:t>RAO</w:t>
      </w:r>
      <w:r w:rsidR="00E0773E">
        <w:rPr>
          <w:rFonts w:ascii="Arial" w:hAnsi="Arial" w:cs="Arial"/>
          <w:sz w:val="20"/>
          <w:szCs w:val="20"/>
        </w:rPr>
        <w:t xml:space="preserve"> ter obratovanje odlagališč </w:t>
      </w:r>
      <w:r w:rsidR="00910B4E">
        <w:rPr>
          <w:rFonts w:ascii="Arial" w:hAnsi="Arial" w:cs="Arial"/>
          <w:sz w:val="20"/>
          <w:szCs w:val="20"/>
        </w:rPr>
        <w:t>RAO</w:t>
      </w:r>
      <w:r w:rsidR="00E0773E">
        <w:rPr>
          <w:rFonts w:ascii="Arial" w:hAnsi="Arial" w:cs="Arial"/>
          <w:sz w:val="20"/>
          <w:szCs w:val="20"/>
        </w:rPr>
        <w:t xml:space="preserve"> iz NEK</w:t>
      </w:r>
      <w:r w:rsidR="00821486">
        <w:rPr>
          <w:rFonts w:ascii="Arial" w:hAnsi="Arial" w:cs="Arial"/>
          <w:sz w:val="20"/>
          <w:szCs w:val="20"/>
        </w:rPr>
        <w:t>,</w:t>
      </w:r>
    </w:p>
    <w:p w14:paraId="6118FFCC" w14:textId="02C8F608" w:rsidR="00821486" w:rsidRPr="00821486" w:rsidRDefault="00821486" w:rsidP="007806E0">
      <w:pPr>
        <w:pStyle w:val="Odstavekseznama"/>
        <w:numPr>
          <w:ilvl w:val="0"/>
          <w:numId w:val="25"/>
        </w:numPr>
        <w:suppressAutoHyphens/>
        <w:autoSpaceDE w:val="0"/>
        <w:autoSpaceDN w:val="0"/>
        <w:adjustRightInd w:val="0"/>
        <w:spacing w:after="120"/>
        <w:jc w:val="both"/>
        <w:rPr>
          <w:rFonts w:ascii="Arial" w:hAnsi="Arial" w:cs="Arial"/>
          <w:sz w:val="20"/>
          <w:szCs w:val="20"/>
        </w:rPr>
      </w:pPr>
      <w:r w:rsidRPr="007A0DF9">
        <w:rPr>
          <w:rFonts w:ascii="Arial" w:hAnsi="Arial" w:cs="Arial"/>
          <w:sz w:val="20"/>
          <w:szCs w:val="20"/>
        </w:rPr>
        <w:lastRenderedPageBreak/>
        <w:t xml:space="preserve">plačilo nadomestila za omejeno rabo prostora </w:t>
      </w:r>
      <w:r>
        <w:rPr>
          <w:rFonts w:ascii="Arial" w:hAnsi="Arial" w:cs="Arial"/>
          <w:sz w:val="20"/>
          <w:szCs w:val="20"/>
        </w:rPr>
        <w:t>zaradi odlaganja nizko in srednje radioaktivnih odpadkov</w:t>
      </w:r>
      <w:r w:rsidRPr="007A0DF9">
        <w:rPr>
          <w:rFonts w:ascii="Arial" w:hAnsi="Arial" w:cs="Arial"/>
          <w:sz w:val="20"/>
          <w:szCs w:val="20"/>
        </w:rPr>
        <w:t xml:space="preserve"> lokalnim skupnostim v skladu s predpisom, ki ureja nadomestilo za</w:t>
      </w:r>
      <w:r>
        <w:rPr>
          <w:rFonts w:ascii="Arial" w:hAnsi="Arial" w:cs="Arial"/>
          <w:sz w:val="20"/>
          <w:szCs w:val="20"/>
        </w:rPr>
        <w:t>radi</w:t>
      </w:r>
      <w:r w:rsidRPr="007A0DF9">
        <w:rPr>
          <w:rFonts w:ascii="Arial" w:hAnsi="Arial" w:cs="Arial"/>
          <w:sz w:val="20"/>
          <w:szCs w:val="20"/>
        </w:rPr>
        <w:t xml:space="preserve"> omejene rabe prostora na območju jedrskega objekta.</w:t>
      </w:r>
    </w:p>
    <w:p w14:paraId="028B68DE" w14:textId="4DEE69B4" w:rsidR="00D85129" w:rsidRPr="006D6816" w:rsidRDefault="00D85129" w:rsidP="007806E0">
      <w:pPr>
        <w:pStyle w:val="odstavek"/>
        <w:numPr>
          <w:ilvl w:val="0"/>
          <w:numId w:val="11"/>
        </w:numPr>
        <w:shd w:val="clear" w:color="auto" w:fill="FFFFFF"/>
        <w:spacing w:before="240" w:beforeAutospacing="0" w:after="0" w:afterAutospacing="0" w:line="276" w:lineRule="auto"/>
        <w:jc w:val="both"/>
        <w:rPr>
          <w:rFonts w:ascii="Arial" w:eastAsia="Calibri" w:hAnsi="Arial" w:cs="Arial"/>
          <w:sz w:val="20"/>
          <w:szCs w:val="20"/>
          <w:lang w:eastAsia="en-US"/>
        </w:rPr>
      </w:pPr>
      <w:r w:rsidRPr="006D6816">
        <w:rPr>
          <w:rFonts w:ascii="Arial" w:eastAsia="Calibri" w:hAnsi="Arial" w:cs="Arial"/>
          <w:sz w:val="20"/>
          <w:szCs w:val="20"/>
          <w:lang w:eastAsia="en-US"/>
        </w:rPr>
        <w:t xml:space="preserve">Presežek prihodkov nad odhodki sklada, ugotovljen v računovodskih izkazih sklada za preteklo poslovno leto, se nameni za financiranje </w:t>
      </w:r>
      <w:r w:rsidR="00167F7E">
        <w:rPr>
          <w:rFonts w:ascii="Arial" w:eastAsia="Calibri" w:hAnsi="Arial" w:cs="Arial"/>
          <w:sz w:val="20"/>
          <w:szCs w:val="20"/>
          <w:lang w:eastAsia="en-US"/>
        </w:rPr>
        <w:t>nalog iz prejšnjih dveh odstavkov</w:t>
      </w:r>
      <w:r w:rsidR="006D6816">
        <w:rPr>
          <w:rFonts w:ascii="Arial" w:eastAsia="Calibri" w:hAnsi="Arial" w:cs="Arial"/>
          <w:sz w:val="20"/>
          <w:szCs w:val="20"/>
          <w:lang w:eastAsia="en-US"/>
        </w:rPr>
        <w:t>.</w:t>
      </w:r>
      <w:r w:rsidRPr="006D6816">
        <w:rPr>
          <w:rFonts w:ascii="Arial" w:eastAsia="Calibri" w:hAnsi="Arial" w:cs="Arial"/>
          <w:sz w:val="20"/>
          <w:szCs w:val="20"/>
          <w:lang w:eastAsia="en-US"/>
        </w:rPr>
        <w:t xml:space="preserve"> Morebitni preostanek presežka prihodkov nad odhodki </w:t>
      </w:r>
      <w:r w:rsidR="006D6816">
        <w:rPr>
          <w:rFonts w:ascii="Arial" w:eastAsia="Calibri" w:hAnsi="Arial" w:cs="Arial"/>
          <w:sz w:val="20"/>
          <w:szCs w:val="20"/>
          <w:lang w:eastAsia="en-US"/>
        </w:rPr>
        <w:t xml:space="preserve">ostane </w:t>
      </w:r>
      <w:r w:rsidRPr="006D6816">
        <w:rPr>
          <w:rFonts w:ascii="Arial" w:eastAsia="Calibri" w:hAnsi="Arial" w:cs="Arial"/>
          <w:sz w:val="20"/>
          <w:szCs w:val="20"/>
          <w:lang w:eastAsia="en-US"/>
        </w:rPr>
        <w:t>neraz</w:t>
      </w:r>
      <w:r w:rsidR="006D6816">
        <w:rPr>
          <w:rFonts w:ascii="Arial" w:eastAsia="Calibri" w:hAnsi="Arial" w:cs="Arial"/>
          <w:sz w:val="20"/>
          <w:szCs w:val="20"/>
          <w:lang w:eastAsia="en-US"/>
        </w:rPr>
        <w:t>porejen</w:t>
      </w:r>
      <w:r w:rsidRPr="006D6816">
        <w:rPr>
          <w:rFonts w:ascii="Arial" w:eastAsia="Calibri" w:hAnsi="Arial" w:cs="Arial"/>
          <w:sz w:val="20"/>
          <w:szCs w:val="20"/>
          <w:lang w:eastAsia="en-US"/>
        </w:rPr>
        <w:t>.</w:t>
      </w:r>
    </w:p>
    <w:p w14:paraId="553F5F94" w14:textId="7F574C90" w:rsidR="00D85129" w:rsidRDefault="00D85129" w:rsidP="007806E0">
      <w:pPr>
        <w:pStyle w:val="Odstavekseznama"/>
        <w:suppressAutoHyphens/>
        <w:autoSpaceDE w:val="0"/>
        <w:autoSpaceDN w:val="0"/>
        <w:adjustRightInd w:val="0"/>
        <w:spacing w:after="120"/>
        <w:jc w:val="both"/>
        <w:rPr>
          <w:rFonts w:ascii="Arial" w:hAnsi="Arial" w:cs="Arial"/>
          <w:sz w:val="20"/>
          <w:szCs w:val="20"/>
        </w:rPr>
      </w:pPr>
    </w:p>
    <w:p w14:paraId="3A0771B2" w14:textId="70E21F72" w:rsidR="00127A40" w:rsidRPr="007806E0" w:rsidRDefault="007C1947" w:rsidP="007806E0">
      <w:pPr>
        <w:pStyle w:val="Odstavekseznama"/>
        <w:numPr>
          <w:ilvl w:val="0"/>
          <w:numId w:val="11"/>
        </w:numPr>
        <w:suppressAutoHyphens/>
        <w:autoSpaceDE w:val="0"/>
        <w:autoSpaceDN w:val="0"/>
        <w:adjustRightInd w:val="0"/>
        <w:spacing w:after="120"/>
        <w:jc w:val="both"/>
        <w:rPr>
          <w:rFonts w:ascii="Arial" w:hAnsi="Arial" w:cs="Arial"/>
          <w:sz w:val="20"/>
          <w:szCs w:val="20"/>
        </w:rPr>
      </w:pPr>
      <w:r w:rsidRPr="00127A40">
        <w:rPr>
          <w:rFonts w:ascii="Arial" w:hAnsi="Arial" w:cs="Arial"/>
          <w:sz w:val="20"/>
          <w:szCs w:val="20"/>
        </w:rPr>
        <w:t xml:space="preserve">Presežek odhodkov nad prihodki iz poslovanja javnega sklada v preteklem posloven letu se pokriva iz nerazporejenih presežkov prihodkov nad odhodki iz preteklih let. </w:t>
      </w:r>
    </w:p>
    <w:p w14:paraId="08AE1376" w14:textId="57681170" w:rsidR="009F5318" w:rsidRDefault="009F5318" w:rsidP="007806E0">
      <w:pPr>
        <w:numPr>
          <w:ilvl w:val="0"/>
          <w:numId w:val="1"/>
        </w:numPr>
        <w:autoSpaceDE w:val="0"/>
        <w:autoSpaceDN w:val="0"/>
        <w:adjustRightInd w:val="0"/>
        <w:spacing w:before="360" w:after="120"/>
        <w:ind w:left="357" w:hanging="357"/>
        <w:jc w:val="center"/>
        <w:rPr>
          <w:rFonts w:ascii="Arial" w:hAnsi="Arial" w:cs="Arial"/>
          <w:sz w:val="20"/>
          <w:szCs w:val="20"/>
        </w:rPr>
      </w:pPr>
      <w:r>
        <w:rPr>
          <w:rFonts w:ascii="Arial" w:hAnsi="Arial" w:cs="Arial"/>
          <w:sz w:val="20"/>
          <w:szCs w:val="20"/>
        </w:rPr>
        <w:t>č</w:t>
      </w:r>
      <w:r w:rsidR="00172D07" w:rsidRPr="00130F96">
        <w:rPr>
          <w:rFonts w:ascii="Arial" w:hAnsi="Arial" w:cs="Arial"/>
          <w:sz w:val="20"/>
          <w:szCs w:val="20"/>
        </w:rPr>
        <w:t>len</w:t>
      </w:r>
    </w:p>
    <w:p w14:paraId="1D36AAA4" w14:textId="33AFC14B" w:rsidR="009F5318" w:rsidRPr="009F5318" w:rsidRDefault="009F5318" w:rsidP="007806E0">
      <w:pPr>
        <w:spacing w:after="120"/>
        <w:jc w:val="center"/>
        <w:rPr>
          <w:rFonts w:ascii="Arial" w:hAnsi="Arial" w:cs="Arial"/>
          <w:sz w:val="20"/>
          <w:szCs w:val="20"/>
        </w:rPr>
      </w:pPr>
      <w:r w:rsidRPr="009F5318">
        <w:rPr>
          <w:rFonts w:ascii="Arial" w:hAnsi="Arial" w:cs="Arial"/>
          <w:sz w:val="20"/>
          <w:szCs w:val="20"/>
        </w:rPr>
        <w:t>(</w:t>
      </w:r>
      <w:r w:rsidR="00AA5B9F">
        <w:rPr>
          <w:rFonts w:ascii="Arial" w:hAnsi="Arial" w:cs="Arial"/>
          <w:sz w:val="20"/>
          <w:szCs w:val="20"/>
        </w:rPr>
        <w:t>financiranje javne službe ravnanja z RAO iz proračuna</w:t>
      </w:r>
      <w:r w:rsidRPr="009F5318">
        <w:rPr>
          <w:rFonts w:ascii="Arial" w:hAnsi="Arial" w:cs="Arial"/>
          <w:sz w:val="20"/>
          <w:szCs w:val="20"/>
        </w:rPr>
        <w:t>)</w:t>
      </w:r>
    </w:p>
    <w:p w14:paraId="775FA6F3" w14:textId="6F3C5D83" w:rsidR="00947865" w:rsidRDefault="00947865" w:rsidP="007806E0">
      <w:pPr>
        <w:numPr>
          <w:ilvl w:val="0"/>
          <w:numId w:val="29"/>
        </w:numPr>
        <w:suppressAutoHyphens/>
        <w:spacing w:before="120" w:after="120"/>
        <w:jc w:val="both"/>
        <w:rPr>
          <w:rFonts w:ascii="Arial" w:hAnsi="Arial" w:cs="Arial"/>
          <w:sz w:val="20"/>
          <w:szCs w:val="20"/>
        </w:rPr>
      </w:pPr>
      <w:r>
        <w:rPr>
          <w:rFonts w:ascii="Arial" w:hAnsi="Arial" w:cs="Arial"/>
          <w:sz w:val="20"/>
          <w:szCs w:val="20"/>
        </w:rPr>
        <w:t>Obseg sredstev, potrebnih za izvajanje nalog iz prve alineje drugega odstavka prejšnjega člena, se ugotovi s programom dela in finančnim načrtom iz 13. člena tega zakona.</w:t>
      </w:r>
    </w:p>
    <w:p w14:paraId="2B94AAFE" w14:textId="77777777" w:rsidR="00947865" w:rsidRDefault="00947865" w:rsidP="007806E0">
      <w:pPr>
        <w:numPr>
          <w:ilvl w:val="0"/>
          <w:numId w:val="29"/>
        </w:numPr>
        <w:suppressAutoHyphens/>
        <w:spacing w:before="120" w:after="120"/>
        <w:jc w:val="both"/>
        <w:rPr>
          <w:rFonts w:ascii="Arial" w:hAnsi="Arial" w:cs="Arial"/>
          <w:sz w:val="20"/>
          <w:szCs w:val="20"/>
        </w:rPr>
      </w:pPr>
      <w:r>
        <w:rPr>
          <w:rFonts w:ascii="Arial" w:hAnsi="Arial" w:cs="Arial"/>
          <w:sz w:val="20"/>
          <w:szCs w:val="20"/>
        </w:rPr>
        <w:t>Sredstva iz prejšnjega odstavka se nakažejo v proračun Republike Slovenije v mesecu, ko poda minister, pristojen za energijo, soglasje na program dela in finančni načrt iz 13. člena tega zakona.</w:t>
      </w:r>
    </w:p>
    <w:p w14:paraId="0F6BEA47" w14:textId="77777777" w:rsidR="00127A40" w:rsidRPr="00127A40" w:rsidRDefault="00127A40" w:rsidP="007806E0">
      <w:pPr>
        <w:pStyle w:val="Odstavekseznama"/>
        <w:suppressAutoHyphens/>
        <w:autoSpaceDE w:val="0"/>
        <w:autoSpaceDN w:val="0"/>
        <w:adjustRightInd w:val="0"/>
        <w:spacing w:after="120"/>
        <w:jc w:val="both"/>
        <w:rPr>
          <w:rFonts w:ascii="Arial" w:hAnsi="Arial" w:cs="Arial"/>
          <w:sz w:val="20"/>
          <w:szCs w:val="20"/>
        </w:rPr>
      </w:pPr>
    </w:p>
    <w:p w14:paraId="7414E684"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t>ORGANI SKLADA</w:t>
      </w:r>
    </w:p>
    <w:p w14:paraId="60DC3AA8"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BC31DAA"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(organ</w:t>
      </w:r>
      <w:r>
        <w:rPr>
          <w:rFonts w:ascii="Arial" w:hAnsi="Arial" w:cs="Arial"/>
          <w:sz w:val="20"/>
          <w:szCs w:val="20"/>
        </w:rPr>
        <w:t>a</w:t>
      </w:r>
      <w:r w:rsidRPr="0031772C">
        <w:rPr>
          <w:rFonts w:ascii="Arial" w:hAnsi="Arial" w:cs="Arial"/>
          <w:sz w:val="20"/>
          <w:szCs w:val="20"/>
        </w:rPr>
        <w:t xml:space="preserve"> sklada)</w:t>
      </w:r>
    </w:p>
    <w:p w14:paraId="0755EC69" w14:textId="77777777" w:rsidR="008727E6" w:rsidRPr="0031772C" w:rsidRDefault="008727E6" w:rsidP="007806E0">
      <w:pPr>
        <w:spacing w:before="120" w:after="120"/>
        <w:rPr>
          <w:rFonts w:ascii="Arial" w:hAnsi="Arial" w:cs="Arial"/>
          <w:sz w:val="20"/>
          <w:szCs w:val="20"/>
        </w:rPr>
      </w:pPr>
      <w:r w:rsidRPr="0031772C">
        <w:rPr>
          <w:rFonts w:ascii="Arial" w:hAnsi="Arial" w:cs="Arial"/>
          <w:sz w:val="20"/>
          <w:szCs w:val="20"/>
        </w:rPr>
        <w:t>Organa sklada sta nadzorni svet in direktor.</w:t>
      </w:r>
    </w:p>
    <w:p w14:paraId="065B301F"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351BCAC" w14:textId="77777777" w:rsidR="008727E6" w:rsidRPr="00244F02" w:rsidRDefault="008727E6" w:rsidP="007806E0">
      <w:pPr>
        <w:spacing w:after="120"/>
        <w:jc w:val="center"/>
        <w:rPr>
          <w:rFonts w:ascii="Arial" w:hAnsi="Arial" w:cs="Arial"/>
          <w:sz w:val="20"/>
          <w:szCs w:val="20"/>
        </w:rPr>
      </w:pPr>
      <w:r w:rsidRPr="00244F02">
        <w:rPr>
          <w:rFonts w:ascii="Arial" w:hAnsi="Arial" w:cs="Arial"/>
          <w:sz w:val="20"/>
          <w:szCs w:val="20"/>
        </w:rPr>
        <w:t>(nadzorni svet)</w:t>
      </w:r>
    </w:p>
    <w:p w14:paraId="21C00128" w14:textId="0391F8F5" w:rsidR="008727E6" w:rsidRPr="00244F02" w:rsidRDefault="008727E6" w:rsidP="007806E0">
      <w:pPr>
        <w:numPr>
          <w:ilvl w:val="0"/>
          <w:numId w:val="12"/>
        </w:numPr>
        <w:suppressAutoHyphens/>
        <w:spacing w:before="120" w:after="120"/>
        <w:jc w:val="both"/>
        <w:rPr>
          <w:rFonts w:ascii="Arial" w:hAnsi="Arial" w:cs="Arial"/>
          <w:sz w:val="20"/>
          <w:szCs w:val="20"/>
        </w:rPr>
      </w:pPr>
      <w:r w:rsidRPr="00244F02">
        <w:rPr>
          <w:rFonts w:ascii="Arial" w:hAnsi="Arial" w:cs="Arial"/>
          <w:sz w:val="20"/>
          <w:szCs w:val="20"/>
        </w:rPr>
        <w:t xml:space="preserve">Nadzorni svet ima </w:t>
      </w:r>
      <w:r w:rsidR="00A33A26">
        <w:rPr>
          <w:rFonts w:ascii="Arial" w:hAnsi="Arial" w:cs="Arial"/>
          <w:sz w:val="20"/>
          <w:szCs w:val="20"/>
        </w:rPr>
        <w:t>pet</w:t>
      </w:r>
      <w:r w:rsidR="0065054D" w:rsidRPr="00244F02">
        <w:rPr>
          <w:rFonts w:ascii="Arial" w:hAnsi="Arial" w:cs="Arial"/>
          <w:sz w:val="20"/>
          <w:szCs w:val="20"/>
        </w:rPr>
        <w:t xml:space="preserve"> </w:t>
      </w:r>
      <w:r w:rsidRPr="00244F02">
        <w:rPr>
          <w:rFonts w:ascii="Arial" w:hAnsi="Arial" w:cs="Arial"/>
          <w:sz w:val="20"/>
          <w:szCs w:val="20"/>
        </w:rPr>
        <w:t xml:space="preserve">članov, in sicer predsednika, namestnika predsednika in </w:t>
      </w:r>
      <w:r w:rsidR="00A33A26">
        <w:rPr>
          <w:rFonts w:ascii="Arial" w:hAnsi="Arial" w:cs="Arial"/>
          <w:sz w:val="20"/>
          <w:szCs w:val="20"/>
        </w:rPr>
        <w:t xml:space="preserve">tri </w:t>
      </w:r>
      <w:r w:rsidRPr="00244F02">
        <w:rPr>
          <w:rFonts w:ascii="Arial" w:hAnsi="Arial" w:cs="Arial"/>
          <w:sz w:val="20"/>
          <w:szCs w:val="20"/>
        </w:rPr>
        <w:t>član</w:t>
      </w:r>
      <w:r w:rsidR="00A33A26">
        <w:rPr>
          <w:rFonts w:ascii="Arial" w:hAnsi="Arial" w:cs="Arial"/>
          <w:sz w:val="20"/>
          <w:szCs w:val="20"/>
        </w:rPr>
        <w:t>e</w:t>
      </w:r>
      <w:r w:rsidRPr="00244F02">
        <w:rPr>
          <w:rFonts w:ascii="Arial" w:hAnsi="Arial" w:cs="Arial"/>
          <w:sz w:val="20"/>
          <w:szCs w:val="20"/>
        </w:rPr>
        <w:t xml:space="preserve">. </w:t>
      </w:r>
    </w:p>
    <w:p w14:paraId="57EFC9F9" w14:textId="11C8E91F" w:rsidR="0023533B" w:rsidRPr="0023533B" w:rsidRDefault="0065054D" w:rsidP="007806E0">
      <w:pPr>
        <w:numPr>
          <w:ilvl w:val="0"/>
          <w:numId w:val="12"/>
        </w:numPr>
        <w:suppressAutoHyphens/>
        <w:spacing w:before="120" w:after="120"/>
        <w:jc w:val="both"/>
        <w:rPr>
          <w:rFonts w:ascii="Arial" w:hAnsi="Arial" w:cs="Arial"/>
          <w:sz w:val="20"/>
          <w:szCs w:val="20"/>
        </w:rPr>
      </w:pPr>
      <w:r>
        <w:rPr>
          <w:rFonts w:ascii="Arial" w:hAnsi="Arial"/>
          <w:sz w:val="20"/>
        </w:rPr>
        <w:t>Vsaj en član nadzornega s</w:t>
      </w:r>
      <w:r w:rsidR="00A073F5">
        <w:rPr>
          <w:rFonts w:ascii="Arial" w:hAnsi="Arial"/>
          <w:sz w:val="20"/>
        </w:rPr>
        <w:t>veta mora biti javni uslužbenec</w:t>
      </w:r>
      <w:r>
        <w:rPr>
          <w:rFonts w:ascii="Arial" w:hAnsi="Arial"/>
          <w:sz w:val="20"/>
        </w:rPr>
        <w:t xml:space="preserve"> oziroma javna uslužbenka ministrstva, pristojnega za finance, </w:t>
      </w:r>
      <w:r w:rsidR="00DF2F8B">
        <w:rPr>
          <w:rFonts w:ascii="Arial" w:hAnsi="Arial"/>
          <w:sz w:val="20"/>
        </w:rPr>
        <w:t xml:space="preserve">in </w:t>
      </w:r>
      <w:r>
        <w:rPr>
          <w:rFonts w:ascii="Arial" w:hAnsi="Arial"/>
          <w:sz w:val="20"/>
        </w:rPr>
        <w:t>vsaj en član nadzornega sveta mora biti javni uslužbenec oziroma javna uslužbenka ministrstva, pristojnega za energijo.</w:t>
      </w:r>
      <w:r w:rsidR="00D4287D">
        <w:rPr>
          <w:rFonts w:ascii="Arial" w:hAnsi="Arial"/>
          <w:sz w:val="20"/>
        </w:rPr>
        <w:t xml:space="preserve"> </w:t>
      </w:r>
    </w:p>
    <w:p w14:paraId="43A27A32" w14:textId="4629AF8F" w:rsidR="008727E6" w:rsidRPr="00364790" w:rsidRDefault="0023533B" w:rsidP="007806E0">
      <w:pPr>
        <w:numPr>
          <w:ilvl w:val="0"/>
          <w:numId w:val="12"/>
        </w:numPr>
        <w:suppressAutoHyphens/>
        <w:spacing w:before="120" w:after="120"/>
        <w:jc w:val="both"/>
        <w:rPr>
          <w:rFonts w:ascii="Arial" w:hAnsi="Arial" w:cs="Arial"/>
          <w:sz w:val="20"/>
          <w:szCs w:val="20"/>
        </w:rPr>
      </w:pPr>
      <w:r w:rsidRPr="0023533B">
        <w:rPr>
          <w:rFonts w:ascii="Arial" w:hAnsi="Arial"/>
          <w:sz w:val="20"/>
        </w:rPr>
        <w:t xml:space="preserve">Člani nadzornega sveta ne </w:t>
      </w:r>
      <w:r w:rsidR="00A33A26">
        <w:rPr>
          <w:rFonts w:ascii="Arial" w:hAnsi="Arial"/>
          <w:sz w:val="20"/>
        </w:rPr>
        <w:t>smejo</w:t>
      </w:r>
      <w:r w:rsidRPr="0023533B">
        <w:rPr>
          <w:rFonts w:ascii="Arial" w:hAnsi="Arial"/>
          <w:sz w:val="20"/>
        </w:rPr>
        <w:t xml:space="preserve"> biti osebe</w:t>
      </w:r>
      <w:r>
        <w:rPr>
          <w:rFonts w:ascii="Arial" w:hAnsi="Arial"/>
          <w:sz w:val="20"/>
        </w:rPr>
        <w:t>, povezane z zavezancem</w:t>
      </w:r>
      <w:r w:rsidR="00D4287D">
        <w:rPr>
          <w:rFonts w:ascii="Arial" w:hAnsi="Arial"/>
          <w:sz w:val="20"/>
        </w:rPr>
        <w:t>.</w:t>
      </w:r>
    </w:p>
    <w:p w14:paraId="665B8B5A" w14:textId="46694B0C" w:rsidR="00364790" w:rsidRPr="00F70C41" w:rsidRDefault="00364790" w:rsidP="007806E0">
      <w:pPr>
        <w:numPr>
          <w:ilvl w:val="0"/>
          <w:numId w:val="12"/>
        </w:numPr>
        <w:suppressAutoHyphens/>
        <w:spacing w:before="120" w:after="120"/>
        <w:jc w:val="both"/>
        <w:rPr>
          <w:rFonts w:ascii="Arial" w:hAnsi="Arial" w:cs="Arial"/>
          <w:sz w:val="20"/>
          <w:szCs w:val="20"/>
        </w:rPr>
      </w:pPr>
      <w:r>
        <w:rPr>
          <w:rFonts w:ascii="Arial" w:hAnsi="Arial"/>
          <w:sz w:val="20"/>
        </w:rPr>
        <w:t>Poleg pristojnosti, ki izhajajo iz zakona, ki ureja javne sklade, nadzorni svet</w:t>
      </w:r>
      <w:r w:rsidR="00DF2F8B">
        <w:rPr>
          <w:rFonts w:ascii="Arial" w:hAnsi="Arial"/>
          <w:sz w:val="20"/>
        </w:rPr>
        <w:t xml:space="preserve"> zavzame stališče glede ocene iz druge alineje drugega odstavka 13. člena tega zakona.</w:t>
      </w:r>
      <w:r>
        <w:rPr>
          <w:rFonts w:ascii="Arial" w:hAnsi="Arial"/>
          <w:sz w:val="20"/>
        </w:rPr>
        <w:t xml:space="preserve"> </w:t>
      </w:r>
    </w:p>
    <w:p w14:paraId="4B36B5FE"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0CF0A559" w14:textId="77777777" w:rsidR="008727E6" w:rsidRPr="0031772C" w:rsidRDefault="008727E6" w:rsidP="007806E0">
      <w:pPr>
        <w:autoSpaceDE w:val="0"/>
        <w:autoSpaceDN w:val="0"/>
        <w:adjustRightInd w:val="0"/>
        <w:spacing w:after="120"/>
        <w:jc w:val="center"/>
        <w:rPr>
          <w:rFonts w:ascii="Arial" w:hAnsi="Arial" w:cs="Arial"/>
          <w:sz w:val="20"/>
          <w:szCs w:val="20"/>
        </w:rPr>
      </w:pPr>
      <w:r w:rsidRPr="0031772C">
        <w:rPr>
          <w:rFonts w:ascii="Arial" w:hAnsi="Arial" w:cs="Arial"/>
          <w:sz w:val="20"/>
          <w:szCs w:val="20"/>
        </w:rPr>
        <w:t>(direktor)</w:t>
      </w:r>
    </w:p>
    <w:p w14:paraId="0703F32B" w14:textId="77777777" w:rsidR="008727E6" w:rsidRDefault="008727E6" w:rsidP="007806E0">
      <w:pPr>
        <w:numPr>
          <w:ilvl w:val="0"/>
          <w:numId w:val="13"/>
        </w:numPr>
        <w:suppressAutoHyphens/>
        <w:spacing w:before="120" w:after="120"/>
        <w:jc w:val="both"/>
        <w:rPr>
          <w:rFonts w:ascii="Arial" w:hAnsi="Arial" w:cs="Arial"/>
          <w:sz w:val="20"/>
          <w:szCs w:val="20"/>
        </w:rPr>
      </w:pPr>
      <w:r w:rsidRPr="009046A1">
        <w:rPr>
          <w:rFonts w:ascii="Arial" w:hAnsi="Arial" w:cs="Arial"/>
          <w:sz w:val="20"/>
          <w:szCs w:val="20"/>
        </w:rPr>
        <w:t>Sklad ima direktorja.</w:t>
      </w:r>
    </w:p>
    <w:p w14:paraId="3D947610" w14:textId="22BA25AB" w:rsidR="008727E6" w:rsidRDefault="0088779C" w:rsidP="007806E0">
      <w:pPr>
        <w:numPr>
          <w:ilvl w:val="0"/>
          <w:numId w:val="13"/>
        </w:numPr>
        <w:suppressAutoHyphens/>
        <w:spacing w:before="120" w:after="120"/>
        <w:jc w:val="both"/>
        <w:rPr>
          <w:rFonts w:ascii="Arial" w:hAnsi="Arial" w:cs="Arial"/>
          <w:sz w:val="20"/>
          <w:szCs w:val="20"/>
        </w:rPr>
      </w:pPr>
      <w:r>
        <w:rPr>
          <w:rFonts w:ascii="Arial" w:hAnsi="Arial" w:cs="Arial"/>
          <w:sz w:val="20"/>
          <w:szCs w:val="20"/>
        </w:rPr>
        <w:t>Poleg pogojev, ki morajo biti izpolnjeni za imenovanje direktorja na podlagi zakona, ki ureja javne sklade, se</w:t>
      </w:r>
      <w:r w:rsidR="008727E6" w:rsidRPr="00E93A16">
        <w:rPr>
          <w:rFonts w:ascii="Arial" w:hAnsi="Arial" w:cs="Arial"/>
          <w:sz w:val="20"/>
          <w:szCs w:val="20"/>
        </w:rPr>
        <w:t xml:space="preserve"> za direktorja imenuje osebo, ki ima izobrazbo </w:t>
      </w:r>
      <w:r w:rsidR="0065054D" w:rsidRPr="00E93A16">
        <w:rPr>
          <w:rFonts w:ascii="Arial" w:hAnsi="Arial" w:cs="Arial"/>
          <w:sz w:val="20"/>
          <w:szCs w:val="20"/>
        </w:rPr>
        <w:t>ekonomske smeri</w:t>
      </w:r>
      <w:r w:rsidR="00E35A47">
        <w:rPr>
          <w:rFonts w:ascii="Helv" w:eastAsiaTheme="minorHAnsi" w:hAnsi="Helv" w:cs="Helv"/>
          <w:color w:val="000000"/>
          <w:sz w:val="20"/>
          <w:szCs w:val="20"/>
        </w:rPr>
        <w:t>, pridobljeno po študijskih programih druge stopnje v skladu z zakonom, ki ureja visoko šolstvo, oziroma ekonomsko izobrazbo, ki ustreza ravni izobrazbe, pridobljene po študijskih programih druge stopnje</w:t>
      </w:r>
      <w:r w:rsidR="0090156B">
        <w:rPr>
          <w:rFonts w:ascii="Helv" w:eastAsiaTheme="minorHAnsi" w:hAnsi="Helv" w:cs="Helv"/>
          <w:color w:val="000000"/>
          <w:sz w:val="20"/>
          <w:szCs w:val="20"/>
        </w:rPr>
        <w:t xml:space="preserve"> in je v skladu z zakonom, ki ureja slovensko ogrodje kvalifikacij</w:t>
      </w:r>
      <w:r w:rsidR="00965E66">
        <w:rPr>
          <w:rFonts w:ascii="Helv" w:eastAsiaTheme="minorHAnsi" w:hAnsi="Helv" w:cs="Helv"/>
          <w:color w:val="000000"/>
          <w:sz w:val="20"/>
          <w:szCs w:val="20"/>
        </w:rPr>
        <w:t>,</w:t>
      </w:r>
      <w:r w:rsidR="0090156B">
        <w:rPr>
          <w:rFonts w:ascii="Helv" w:eastAsiaTheme="minorHAnsi" w:hAnsi="Helv" w:cs="Helv"/>
          <w:color w:val="000000"/>
          <w:sz w:val="20"/>
          <w:szCs w:val="20"/>
        </w:rPr>
        <w:t xml:space="preserve"> uvrščena na 8. raven</w:t>
      </w:r>
      <w:r w:rsidR="00E35A47">
        <w:rPr>
          <w:rFonts w:ascii="Helv" w:eastAsiaTheme="minorHAnsi" w:hAnsi="Helv" w:cs="Helv"/>
          <w:color w:val="000000"/>
          <w:sz w:val="20"/>
          <w:szCs w:val="20"/>
        </w:rPr>
        <w:t>.</w:t>
      </w:r>
      <w:r w:rsidR="0065054D" w:rsidRPr="00E93A16">
        <w:rPr>
          <w:rFonts w:ascii="Arial" w:hAnsi="Arial" w:cs="Arial"/>
          <w:sz w:val="20"/>
          <w:szCs w:val="20"/>
        </w:rPr>
        <w:t xml:space="preserve"> </w:t>
      </w:r>
    </w:p>
    <w:p w14:paraId="03821B8F" w14:textId="77777777" w:rsidR="008727E6" w:rsidRPr="0031772C" w:rsidRDefault="008727E6" w:rsidP="007806E0">
      <w:pPr>
        <w:autoSpaceDE w:val="0"/>
        <w:autoSpaceDN w:val="0"/>
        <w:adjustRightInd w:val="0"/>
        <w:spacing w:after="120"/>
        <w:jc w:val="center"/>
        <w:rPr>
          <w:rFonts w:ascii="Arial" w:hAnsi="Arial" w:cs="Arial"/>
          <w:sz w:val="20"/>
          <w:szCs w:val="20"/>
        </w:rPr>
      </w:pPr>
    </w:p>
    <w:p w14:paraId="3167E4F6"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lastRenderedPageBreak/>
        <w:t>POSLOVANJE SKLADA</w:t>
      </w:r>
    </w:p>
    <w:p w14:paraId="79C78B0E" w14:textId="72935158"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772E822E"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(poslovna politika sklada)</w:t>
      </w:r>
    </w:p>
    <w:p w14:paraId="1A7FC9D8" w14:textId="5104BF32" w:rsidR="001F48E5" w:rsidRPr="00947865" w:rsidRDefault="00616CBC" w:rsidP="007806E0">
      <w:pPr>
        <w:numPr>
          <w:ilvl w:val="0"/>
          <w:numId w:val="14"/>
        </w:numPr>
        <w:spacing w:before="120" w:after="120"/>
        <w:ind w:hanging="720"/>
        <w:jc w:val="both"/>
        <w:rPr>
          <w:rFonts w:ascii="Arial" w:hAnsi="Arial" w:cs="Arial"/>
          <w:sz w:val="20"/>
          <w:szCs w:val="20"/>
        </w:rPr>
      </w:pPr>
      <w:r>
        <w:rPr>
          <w:rFonts w:ascii="Arial" w:hAnsi="Arial" w:cs="Arial"/>
          <w:sz w:val="20"/>
          <w:szCs w:val="20"/>
        </w:rPr>
        <w:t>Poslovna</w:t>
      </w:r>
      <w:r w:rsidR="0065054D">
        <w:rPr>
          <w:rFonts w:ascii="Arial" w:hAnsi="Arial" w:cs="Arial"/>
          <w:sz w:val="20"/>
          <w:szCs w:val="20"/>
        </w:rPr>
        <w:t xml:space="preserve"> politika sklada predstavlja ključne strateške usmeritve delovanja sklada</w:t>
      </w:r>
      <w:r w:rsidR="0052146E">
        <w:rPr>
          <w:rFonts w:ascii="Arial" w:hAnsi="Arial" w:cs="Arial"/>
          <w:sz w:val="20"/>
          <w:szCs w:val="20"/>
        </w:rPr>
        <w:t>. Cilji poslovne politike</w:t>
      </w:r>
      <w:r>
        <w:rPr>
          <w:rFonts w:ascii="Arial" w:hAnsi="Arial" w:cs="Arial"/>
          <w:sz w:val="20"/>
          <w:szCs w:val="20"/>
        </w:rPr>
        <w:t xml:space="preserve"> se prikazuje ločeno </w:t>
      </w:r>
      <w:r w:rsidR="008727E6" w:rsidRPr="00616CBC">
        <w:rPr>
          <w:rFonts w:ascii="Arial" w:hAnsi="Arial" w:cs="Arial"/>
          <w:sz w:val="20"/>
          <w:szCs w:val="20"/>
        </w:rPr>
        <w:t xml:space="preserve">za obdobje do konca redne življenjske dobe NEK, za obdobje do konca podaljšane življenjske dobe NEK, </w:t>
      </w:r>
      <w:r w:rsidR="00E94F8A">
        <w:rPr>
          <w:rFonts w:ascii="Arial" w:hAnsi="Arial" w:cs="Arial"/>
          <w:sz w:val="20"/>
          <w:szCs w:val="20"/>
        </w:rPr>
        <w:t xml:space="preserve">in </w:t>
      </w:r>
      <w:r w:rsidR="008727E6" w:rsidRPr="00616CBC">
        <w:rPr>
          <w:rFonts w:ascii="Arial" w:hAnsi="Arial" w:cs="Arial"/>
          <w:sz w:val="20"/>
          <w:szCs w:val="20"/>
        </w:rPr>
        <w:t xml:space="preserve">za obdobje do 35 let po prenehanju obratovanja NEK oziroma do pričetka izvajanja dolgoročnega nadzora in vzdrževanja po zaprtju odlagališča visoko radioaktivnih odpadkov in </w:t>
      </w:r>
      <w:r w:rsidR="00910B4E">
        <w:rPr>
          <w:rFonts w:ascii="Arial" w:hAnsi="Arial" w:cs="Arial"/>
          <w:sz w:val="20"/>
          <w:szCs w:val="20"/>
        </w:rPr>
        <w:t>IJG</w:t>
      </w:r>
      <w:r w:rsidR="00947865" w:rsidRPr="00947865">
        <w:rPr>
          <w:rFonts w:ascii="Arial" w:hAnsi="Arial" w:cs="Arial"/>
          <w:sz w:val="20"/>
          <w:szCs w:val="20"/>
        </w:rPr>
        <w:t xml:space="preserve"> </w:t>
      </w:r>
      <w:r w:rsidR="00947865">
        <w:rPr>
          <w:rFonts w:ascii="Arial" w:hAnsi="Arial" w:cs="Arial"/>
          <w:sz w:val="20"/>
          <w:szCs w:val="20"/>
        </w:rPr>
        <w:t xml:space="preserve">ter z upoštevanjem dolgoročnega programa dela obvezne </w:t>
      </w:r>
      <w:r w:rsidR="00947865" w:rsidRPr="007A0DF9">
        <w:rPr>
          <w:rFonts w:ascii="Arial" w:hAnsi="Arial" w:cs="Arial"/>
          <w:sz w:val="20"/>
          <w:szCs w:val="20"/>
        </w:rPr>
        <w:t xml:space="preserve">državne gospodarske javne službe za ravnanje z </w:t>
      </w:r>
      <w:r w:rsidR="00947865">
        <w:rPr>
          <w:rFonts w:ascii="Arial" w:hAnsi="Arial" w:cs="Arial"/>
          <w:sz w:val="20"/>
          <w:szCs w:val="20"/>
        </w:rPr>
        <w:t>RAO v delu, ki se nanaša na izvajanje nalog te službe iz prve alineje drugega odstavka 7. člena tega zakona</w:t>
      </w:r>
      <w:r w:rsidR="00947865" w:rsidRPr="00616CBC">
        <w:rPr>
          <w:rFonts w:ascii="Arial" w:hAnsi="Arial" w:cs="Arial"/>
          <w:sz w:val="20"/>
          <w:szCs w:val="20"/>
        </w:rPr>
        <w:t>.</w:t>
      </w:r>
    </w:p>
    <w:p w14:paraId="58120FD9" w14:textId="0644C06F" w:rsidR="001B43FC" w:rsidRDefault="001F48E5" w:rsidP="007806E0">
      <w:pPr>
        <w:numPr>
          <w:ilvl w:val="0"/>
          <w:numId w:val="14"/>
        </w:numPr>
        <w:spacing w:before="120" w:after="120"/>
        <w:ind w:hanging="720"/>
        <w:jc w:val="both"/>
        <w:rPr>
          <w:rFonts w:ascii="Arial" w:hAnsi="Arial" w:cs="Arial"/>
          <w:sz w:val="20"/>
          <w:szCs w:val="20"/>
        </w:rPr>
      </w:pPr>
      <w:r w:rsidRPr="001F48E5">
        <w:rPr>
          <w:rFonts w:ascii="Arial" w:hAnsi="Arial" w:cs="Arial"/>
          <w:sz w:val="20"/>
          <w:szCs w:val="20"/>
        </w:rPr>
        <w:t xml:space="preserve">Poslovno politiko sklada sprejme ustanovitelj. Poslovno politiko predloži sklad </w:t>
      </w:r>
      <w:r w:rsidR="00B86488" w:rsidRPr="00B86488">
        <w:rPr>
          <w:rFonts w:ascii="Arial" w:hAnsi="Arial" w:cs="Arial"/>
          <w:sz w:val="20"/>
          <w:szCs w:val="20"/>
        </w:rPr>
        <w:t>na predlog direktorja in na podlagi mnenja nadzornega sveta </w:t>
      </w:r>
      <w:r w:rsidRPr="001F48E5">
        <w:rPr>
          <w:rFonts w:ascii="Arial" w:hAnsi="Arial" w:cs="Arial"/>
          <w:sz w:val="20"/>
          <w:szCs w:val="20"/>
        </w:rPr>
        <w:t xml:space="preserve"> ustanovitelju v sprejem najmanj vsakih pet let.</w:t>
      </w:r>
    </w:p>
    <w:p w14:paraId="4D168051" w14:textId="3FC14D66" w:rsidR="008727E6" w:rsidRPr="001B43FC" w:rsidRDefault="000A37B0" w:rsidP="007806E0">
      <w:pPr>
        <w:numPr>
          <w:ilvl w:val="0"/>
          <w:numId w:val="14"/>
        </w:numPr>
        <w:spacing w:before="120" w:after="120"/>
        <w:ind w:hanging="720"/>
        <w:jc w:val="both"/>
        <w:rPr>
          <w:rFonts w:ascii="Arial" w:hAnsi="Arial" w:cs="Arial"/>
          <w:sz w:val="20"/>
          <w:szCs w:val="20"/>
        </w:rPr>
      </w:pPr>
      <w:r>
        <w:rPr>
          <w:rFonts w:ascii="Arial" w:hAnsi="Arial" w:cs="Arial"/>
          <w:sz w:val="20"/>
          <w:szCs w:val="20"/>
        </w:rPr>
        <w:t>P</w:t>
      </w:r>
      <w:r w:rsidR="008727E6" w:rsidRPr="001B43FC">
        <w:rPr>
          <w:rFonts w:ascii="Arial" w:hAnsi="Arial" w:cs="Arial"/>
          <w:sz w:val="20"/>
          <w:szCs w:val="20"/>
        </w:rPr>
        <w:t xml:space="preserve">oslovna politika </w:t>
      </w:r>
      <w:r w:rsidR="00E94F8A" w:rsidRPr="001B43FC">
        <w:rPr>
          <w:rFonts w:ascii="Arial" w:hAnsi="Arial" w:cs="Arial"/>
          <w:sz w:val="20"/>
          <w:szCs w:val="20"/>
        </w:rPr>
        <w:t>sklada</w:t>
      </w:r>
      <w:r w:rsidR="008727E6" w:rsidRPr="001B43FC">
        <w:rPr>
          <w:rFonts w:ascii="Arial" w:hAnsi="Arial" w:cs="Arial"/>
          <w:sz w:val="20"/>
          <w:szCs w:val="20"/>
        </w:rPr>
        <w:t xml:space="preserve"> </w:t>
      </w:r>
      <w:r>
        <w:rPr>
          <w:rFonts w:ascii="Arial" w:hAnsi="Arial" w:cs="Arial"/>
          <w:sz w:val="20"/>
          <w:szCs w:val="20"/>
        </w:rPr>
        <w:t xml:space="preserve">mora </w:t>
      </w:r>
      <w:r w:rsidR="008727E6" w:rsidRPr="001B43FC">
        <w:rPr>
          <w:rFonts w:ascii="Arial" w:hAnsi="Arial" w:cs="Arial"/>
          <w:sz w:val="20"/>
          <w:szCs w:val="20"/>
        </w:rPr>
        <w:t>določati cilje delovanja in merljive kazalnike rezultatov izvajanja poslovne politike</w:t>
      </w:r>
      <w:r w:rsidR="00E94F8A" w:rsidRPr="001B43FC">
        <w:rPr>
          <w:rFonts w:ascii="Arial" w:hAnsi="Arial" w:cs="Arial"/>
          <w:sz w:val="20"/>
          <w:szCs w:val="20"/>
        </w:rPr>
        <w:t xml:space="preserve"> za</w:t>
      </w:r>
      <w:r w:rsidR="008727E6" w:rsidRPr="001B43FC">
        <w:rPr>
          <w:rFonts w:ascii="Arial" w:hAnsi="Arial" w:cs="Arial"/>
          <w:sz w:val="20"/>
          <w:szCs w:val="20"/>
        </w:rPr>
        <w:t>:</w:t>
      </w:r>
    </w:p>
    <w:p w14:paraId="7BE91C0F" w14:textId="3912C47E" w:rsidR="0052146E" w:rsidRDefault="00664715" w:rsidP="007806E0">
      <w:pPr>
        <w:pStyle w:val="Odstavekseznama"/>
        <w:numPr>
          <w:ilvl w:val="0"/>
          <w:numId w:val="27"/>
        </w:numPr>
        <w:tabs>
          <w:tab w:val="num" w:pos="633"/>
        </w:tabs>
        <w:suppressAutoHyphens/>
        <w:spacing w:before="120" w:after="120"/>
        <w:jc w:val="both"/>
        <w:rPr>
          <w:rFonts w:ascii="Arial" w:hAnsi="Arial" w:cs="Arial"/>
          <w:sz w:val="20"/>
          <w:szCs w:val="20"/>
        </w:rPr>
      </w:pPr>
      <w:r>
        <w:rPr>
          <w:rFonts w:ascii="Arial" w:hAnsi="Arial" w:cs="Arial"/>
          <w:sz w:val="20"/>
          <w:szCs w:val="20"/>
        </w:rPr>
        <w:t>p</w:t>
      </w:r>
      <w:r w:rsidR="008727E6" w:rsidRPr="00FB2C8D">
        <w:rPr>
          <w:rFonts w:ascii="Arial" w:hAnsi="Arial" w:cs="Arial"/>
          <w:sz w:val="20"/>
          <w:szCs w:val="20"/>
        </w:rPr>
        <w:t>redviden</w:t>
      </w:r>
      <w:r w:rsidR="0052146E">
        <w:rPr>
          <w:rFonts w:ascii="Arial" w:hAnsi="Arial" w:cs="Arial"/>
          <w:sz w:val="20"/>
          <w:szCs w:val="20"/>
        </w:rPr>
        <w:t xml:space="preserve">o skupno višino </w:t>
      </w:r>
      <w:r w:rsidR="0052146E" w:rsidRPr="00FB2C8D">
        <w:rPr>
          <w:rFonts w:ascii="Arial" w:hAnsi="Arial" w:cs="Arial"/>
          <w:sz w:val="20"/>
          <w:szCs w:val="20"/>
        </w:rPr>
        <w:t>sredst</w:t>
      </w:r>
      <w:r w:rsidR="0052146E">
        <w:rPr>
          <w:rFonts w:ascii="Arial" w:hAnsi="Arial" w:cs="Arial"/>
          <w:sz w:val="20"/>
          <w:szCs w:val="20"/>
        </w:rPr>
        <w:t>ev</w:t>
      </w:r>
      <w:r w:rsidR="008727E6" w:rsidRPr="00FB2C8D">
        <w:rPr>
          <w:rFonts w:ascii="Arial" w:hAnsi="Arial" w:cs="Arial"/>
          <w:sz w:val="20"/>
          <w:szCs w:val="20"/>
        </w:rPr>
        <w:t xml:space="preserve">, ki morajo biti zbrana v skladu na koncu vsakega </w:t>
      </w:r>
      <w:r w:rsidR="0052146E">
        <w:rPr>
          <w:rFonts w:ascii="Arial" w:hAnsi="Arial" w:cs="Arial"/>
          <w:sz w:val="20"/>
          <w:szCs w:val="20"/>
        </w:rPr>
        <w:t xml:space="preserve">poslovnega </w:t>
      </w:r>
      <w:r w:rsidR="008727E6" w:rsidRPr="00FB2C8D">
        <w:rPr>
          <w:rFonts w:ascii="Arial" w:hAnsi="Arial" w:cs="Arial"/>
          <w:sz w:val="20"/>
          <w:szCs w:val="20"/>
        </w:rPr>
        <w:t>leta</w:t>
      </w:r>
      <w:r w:rsidR="0052146E">
        <w:rPr>
          <w:rFonts w:ascii="Arial" w:hAnsi="Arial" w:cs="Arial"/>
          <w:sz w:val="20"/>
          <w:szCs w:val="20"/>
        </w:rPr>
        <w:t>, in predvideno skupno višino sredstev</w:t>
      </w:r>
      <w:r w:rsidR="00A7617B">
        <w:rPr>
          <w:rFonts w:ascii="Arial" w:hAnsi="Arial" w:cs="Arial"/>
          <w:sz w:val="20"/>
          <w:szCs w:val="20"/>
        </w:rPr>
        <w:t xml:space="preserve"> po</w:t>
      </w:r>
      <w:r w:rsidR="008727E6" w:rsidRPr="00FB2C8D">
        <w:rPr>
          <w:rFonts w:ascii="Arial" w:hAnsi="Arial" w:cs="Arial"/>
          <w:sz w:val="20"/>
          <w:szCs w:val="20"/>
        </w:rPr>
        <w:t xml:space="preserve"> </w:t>
      </w:r>
      <w:r w:rsidR="0052146E" w:rsidRPr="00FB2C8D">
        <w:rPr>
          <w:rFonts w:ascii="Arial" w:hAnsi="Arial" w:cs="Arial"/>
          <w:sz w:val="20"/>
          <w:szCs w:val="20"/>
        </w:rPr>
        <w:t>obravnavan</w:t>
      </w:r>
      <w:r w:rsidR="0052146E">
        <w:rPr>
          <w:rFonts w:ascii="Arial" w:hAnsi="Arial" w:cs="Arial"/>
          <w:sz w:val="20"/>
          <w:szCs w:val="20"/>
        </w:rPr>
        <w:t>ih</w:t>
      </w:r>
      <w:r w:rsidR="0052146E" w:rsidRPr="00FB2C8D">
        <w:rPr>
          <w:rFonts w:ascii="Arial" w:hAnsi="Arial" w:cs="Arial"/>
          <w:sz w:val="20"/>
          <w:szCs w:val="20"/>
        </w:rPr>
        <w:t xml:space="preserve"> </w:t>
      </w:r>
      <w:r w:rsidR="008727E6" w:rsidRPr="00FB2C8D">
        <w:rPr>
          <w:rFonts w:ascii="Arial" w:hAnsi="Arial" w:cs="Arial"/>
          <w:sz w:val="20"/>
          <w:szCs w:val="20"/>
        </w:rPr>
        <w:t>obdob</w:t>
      </w:r>
      <w:r w:rsidR="00A7617B">
        <w:rPr>
          <w:rFonts w:ascii="Arial" w:hAnsi="Arial" w:cs="Arial"/>
          <w:sz w:val="20"/>
          <w:szCs w:val="20"/>
        </w:rPr>
        <w:t>jih</w:t>
      </w:r>
      <w:r w:rsidR="0052146E">
        <w:rPr>
          <w:rFonts w:ascii="Arial" w:hAnsi="Arial" w:cs="Arial"/>
          <w:sz w:val="20"/>
          <w:szCs w:val="20"/>
        </w:rPr>
        <w:t xml:space="preserve"> iz prvega odstavka,</w:t>
      </w:r>
    </w:p>
    <w:p w14:paraId="73457146" w14:textId="64803E7E" w:rsidR="008727E6" w:rsidRPr="00FB2C8D" w:rsidRDefault="00664715" w:rsidP="007806E0">
      <w:pPr>
        <w:pStyle w:val="Odstavekseznama"/>
        <w:numPr>
          <w:ilvl w:val="0"/>
          <w:numId w:val="27"/>
        </w:numPr>
        <w:tabs>
          <w:tab w:val="num" w:pos="633"/>
        </w:tabs>
        <w:suppressAutoHyphens/>
        <w:spacing w:before="120" w:after="120"/>
        <w:jc w:val="both"/>
        <w:rPr>
          <w:rFonts w:ascii="Arial" w:hAnsi="Arial" w:cs="Arial"/>
          <w:sz w:val="20"/>
          <w:szCs w:val="20"/>
        </w:rPr>
      </w:pPr>
      <w:r>
        <w:rPr>
          <w:rFonts w:ascii="Arial" w:hAnsi="Arial" w:cs="Arial"/>
          <w:sz w:val="20"/>
          <w:szCs w:val="20"/>
        </w:rPr>
        <w:t>d</w:t>
      </w:r>
      <w:r w:rsidR="0052146E">
        <w:rPr>
          <w:rFonts w:ascii="Arial" w:hAnsi="Arial" w:cs="Arial"/>
          <w:sz w:val="20"/>
          <w:szCs w:val="20"/>
        </w:rPr>
        <w:t>oseganje skupne višine sredstev, ki je potrebna</w:t>
      </w:r>
      <w:r w:rsidR="008727E6" w:rsidRPr="00FB2C8D">
        <w:rPr>
          <w:rFonts w:ascii="Arial" w:hAnsi="Arial" w:cs="Arial"/>
          <w:sz w:val="20"/>
          <w:szCs w:val="20"/>
        </w:rPr>
        <w:t xml:space="preserve"> na podlagi program</w:t>
      </w:r>
      <w:r w:rsidR="00910B4E">
        <w:rPr>
          <w:rFonts w:ascii="Arial" w:hAnsi="Arial" w:cs="Arial"/>
          <w:sz w:val="20"/>
          <w:szCs w:val="20"/>
        </w:rPr>
        <w:t>ov</w:t>
      </w:r>
      <w:r w:rsidR="008727E6" w:rsidRPr="00FB2C8D">
        <w:rPr>
          <w:rFonts w:ascii="Arial" w:hAnsi="Arial" w:cs="Arial"/>
          <w:sz w:val="20"/>
          <w:szCs w:val="20"/>
        </w:rPr>
        <w:t>,</w:t>
      </w:r>
    </w:p>
    <w:p w14:paraId="4A178011" w14:textId="26EA509A" w:rsidR="008727E6" w:rsidRPr="00FB2C8D" w:rsidRDefault="008727E6" w:rsidP="007806E0">
      <w:pPr>
        <w:pStyle w:val="Odstavekseznama"/>
        <w:numPr>
          <w:ilvl w:val="0"/>
          <w:numId w:val="27"/>
        </w:numPr>
        <w:tabs>
          <w:tab w:val="num" w:pos="633"/>
        </w:tabs>
        <w:suppressAutoHyphens/>
        <w:spacing w:before="120" w:after="120"/>
        <w:jc w:val="both"/>
        <w:rPr>
          <w:rFonts w:ascii="Arial" w:hAnsi="Arial" w:cs="Arial"/>
          <w:sz w:val="20"/>
          <w:szCs w:val="20"/>
        </w:rPr>
      </w:pPr>
      <w:r w:rsidRPr="00FB2C8D">
        <w:rPr>
          <w:rFonts w:ascii="Arial" w:hAnsi="Arial" w:cs="Arial"/>
          <w:sz w:val="20"/>
          <w:szCs w:val="20"/>
        </w:rPr>
        <w:t xml:space="preserve">predvidena potrebna sredstva in vir financiranja za vsako leto obravnavanega obdobja za zagotavljanje financiranja </w:t>
      </w:r>
      <w:r w:rsidR="00605487" w:rsidRPr="00FB2C8D">
        <w:rPr>
          <w:rFonts w:ascii="Arial" w:hAnsi="Arial" w:cs="Arial"/>
          <w:sz w:val="20"/>
          <w:szCs w:val="20"/>
        </w:rPr>
        <w:t>odlaganja</w:t>
      </w:r>
      <w:r w:rsidRPr="00FB2C8D">
        <w:rPr>
          <w:rFonts w:ascii="Arial" w:hAnsi="Arial" w:cs="Arial"/>
          <w:sz w:val="20"/>
          <w:szCs w:val="20"/>
        </w:rPr>
        <w:t xml:space="preserve"> </w:t>
      </w:r>
      <w:r w:rsidR="00910B4E">
        <w:rPr>
          <w:rFonts w:ascii="Arial" w:hAnsi="Arial" w:cs="Arial"/>
          <w:sz w:val="20"/>
          <w:szCs w:val="20"/>
        </w:rPr>
        <w:t>RAO</w:t>
      </w:r>
      <w:r w:rsidRPr="00FB2C8D">
        <w:rPr>
          <w:rFonts w:ascii="Arial" w:hAnsi="Arial" w:cs="Arial"/>
          <w:sz w:val="20"/>
          <w:szCs w:val="20"/>
        </w:rPr>
        <w:t>,</w:t>
      </w:r>
    </w:p>
    <w:p w14:paraId="15D40B69" w14:textId="2532A115" w:rsidR="003138E1" w:rsidRPr="00FB2C8D" w:rsidRDefault="003138E1" w:rsidP="007806E0">
      <w:pPr>
        <w:pStyle w:val="Odstavekseznama"/>
        <w:numPr>
          <w:ilvl w:val="0"/>
          <w:numId w:val="27"/>
        </w:numPr>
        <w:tabs>
          <w:tab w:val="num" w:pos="633"/>
        </w:tabs>
        <w:suppressAutoHyphens/>
        <w:spacing w:before="120" w:after="120"/>
        <w:jc w:val="both"/>
        <w:rPr>
          <w:rFonts w:ascii="Arial" w:hAnsi="Arial" w:cs="Arial"/>
          <w:sz w:val="20"/>
          <w:szCs w:val="20"/>
        </w:rPr>
      </w:pPr>
      <w:r w:rsidRPr="00FB2C8D">
        <w:rPr>
          <w:rFonts w:ascii="Arial" w:hAnsi="Arial" w:cs="Arial"/>
          <w:sz w:val="20"/>
          <w:szCs w:val="20"/>
        </w:rPr>
        <w:t>predvidena potrebna sredstva in vir financiranja za vsako leto obravnavanega obdobja za zagotavljanje financiranja razgradnje NEK,</w:t>
      </w:r>
    </w:p>
    <w:p w14:paraId="0298ECEA" w14:textId="352D0DA7" w:rsidR="008727E6" w:rsidRPr="00FB2C8D" w:rsidRDefault="008727E6" w:rsidP="007806E0">
      <w:pPr>
        <w:pStyle w:val="Odstavekseznama"/>
        <w:numPr>
          <w:ilvl w:val="0"/>
          <w:numId w:val="27"/>
        </w:numPr>
        <w:tabs>
          <w:tab w:val="num" w:pos="633"/>
        </w:tabs>
        <w:suppressAutoHyphens/>
        <w:spacing w:before="120" w:after="120"/>
        <w:jc w:val="both"/>
        <w:rPr>
          <w:rFonts w:ascii="Arial" w:hAnsi="Arial" w:cs="Arial"/>
          <w:sz w:val="20"/>
          <w:szCs w:val="20"/>
        </w:rPr>
      </w:pPr>
      <w:r w:rsidRPr="00FB2C8D">
        <w:rPr>
          <w:rFonts w:ascii="Arial" w:hAnsi="Arial" w:cs="Arial"/>
          <w:sz w:val="20"/>
          <w:szCs w:val="20"/>
        </w:rPr>
        <w:t>predvidena sredstva za pokrivanje stroškov poslovanja sklada in merila za njihovo določanje,</w:t>
      </w:r>
    </w:p>
    <w:p w14:paraId="727AB00C" w14:textId="4DB5EAF0" w:rsidR="00244F02" w:rsidRPr="001B43FC" w:rsidRDefault="001B43FC" w:rsidP="007806E0">
      <w:pPr>
        <w:pStyle w:val="Odstavekseznama"/>
        <w:numPr>
          <w:ilvl w:val="0"/>
          <w:numId w:val="27"/>
        </w:numPr>
        <w:tabs>
          <w:tab w:val="num" w:pos="633"/>
        </w:tabs>
        <w:suppressAutoHyphens/>
        <w:spacing w:before="120" w:after="120"/>
        <w:jc w:val="both"/>
        <w:rPr>
          <w:rFonts w:ascii="Arial" w:hAnsi="Arial" w:cs="Arial"/>
          <w:sz w:val="20"/>
          <w:szCs w:val="20"/>
        </w:rPr>
      </w:pPr>
      <w:r w:rsidRPr="00FB2C8D">
        <w:rPr>
          <w:rFonts w:ascii="Arial" w:hAnsi="Arial" w:cs="Arial"/>
          <w:sz w:val="20"/>
          <w:szCs w:val="20"/>
        </w:rPr>
        <w:t>predviden</w:t>
      </w:r>
      <w:r>
        <w:rPr>
          <w:rFonts w:ascii="Arial" w:hAnsi="Arial" w:cs="Arial"/>
          <w:sz w:val="20"/>
          <w:szCs w:val="20"/>
        </w:rPr>
        <w:t xml:space="preserve">o višino </w:t>
      </w:r>
      <w:r w:rsidRPr="00FB2C8D">
        <w:rPr>
          <w:rFonts w:ascii="Arial" w:hAnsi="Arial" w:cs="Arial"/>
          <w:sz w:val="20"/>
          <w:szCs w:val="20"/>
        </w:rPr>
        <w:t>sredst</w:t>
      </w:r>
      <w:r>
        <w:rPr>
          <w:rFonts w:ascii="Arial" w:hAnsi="Arial" w:cs="Arial"/>
          <w:sz w:val="20"/>
          <w:szCs w:val="20"/>
        </w:rPr>
        <w:t>e</w:t>
      </w:r>
      <w:r w:rsidRPr="00FB2C8D">
        <w:rPr>
          <w:rFonts w:ascii="Arial" w:hAnsi="Arial" w:cs="Arial"/>
          <w:sz w:val="20"/>
          <w:szCs w:val="20"/>
        </w:rPr>
        <w:t>v za plačil</w:t>
      </w:r>
      <w:r>
        <w:rPr>
          <w:rFonts w:ascii="Arial" w:hAnsi="Arial" w:cs="Arial"/>
          <w:sz w:val="20"/>
          <w:szCs w:val="20"/>
        </w:rPr>
        <w:t>o</w:t>
      </w:r>
      <w:r w:rsidRPr="00FB2C8D">
        <w:rPr>
          <w:rFonts w:ascii="Arial" w:hAnsi="Arial" w:cs="Arial"/>
          <w:sz w:val="20"/>
          <w:szCs w:val="20"/>
        </w:rPr>
        <w:t xml:space="preserve"> nadomestila</w:t>
      </w:r>
      <w:r>
        <w:rPr>
          <w:rFonts w:ascii="Arial" w:hAnsi="Arial" w:cs="Arial"/>
          <w:sz w:val="20"/>
          <w:szCs w:val="20"/>
        </w:rPr>
        <w:t xml:space="preserve"> za omejeno rabo prostora na območju jedrskega objekta,</w:t>
      </w:r>
    </w:p>
    <w:p w14:paraId="36AFFD9E" w14:textId="32EC0F7D" w:rsidR="001B43FC" w:rsidRPr="00085436" w:rsidRDefault="008727E6" w:rsidP="007806E0">
      <w:pPr>
        <w:pStyle w:val="Odstavekseznama"/>
        <w:numPr>
          <w:ilvl w:val="0"/>
          <w:numId w:val="27"/>
        </w:numPr>
        <w:tabs>
          <w:tab w:val="num" w:pos="633"/>
        </w:tabs>
        <w:suppressAutoHyphens/>
        <w:spacing w:before="120" w:after="120"/>
        <w:jc w:val="both"/>
        <w:rPr>
          <w:rFonts w:ascii="Arial" w:hAnsi="Arial" w:cs="Arial"/>
          <w:sz w:val="20"/>
          <w:szCs w:val="20"/>
        </w:rPr>
      </w:pPr>
      <w:r w:rsidRPr="00FB2C8D">
        <w:rPr>
          <w:rFonts w:ascii="Arial" w:hAnsi="Arial" w:cs="Arial"/>
          <w:sz w:val="20"/>
          <w:szCs w:val="20"/>
        </w:rPr>
        <w:t>dolgoročno naložbeno politiko in merila za ocenjevanje uspešnosti doseganja donosnosti glede na obrestno mero na državne obveznice na območju evra z ročnostjo nad pet let ter reprezentativnih borznih indeksov za posamezen naložbeni trg</w:t>
      </w:r>
      <w:r w:rsidR="00085436">
        <w:rPr>
          <w:rFonts w:ascii="Arial" w:hAnsi="Arial" w:cs="Arial"/>
          <w:sz w:val="20"/>
          <w:szCs w:val="20"/>
        </w:rPr>
        <w:t>.</w:t>
      </w:r>
    </w:p>
    <w:p w14:paraId="2332D36F" w14:textId="086CADF5" w:rsidR="0088779C" w:rsidRPr="001B43FC" w:rsidRDefault="00931CDE" w:rsidP="007806E0">
      <w:pPr>
        <w:numPr>
          <w:ilvl w:val="0"/>
          <w:numId w:val="14"/>
        </w:numPr>
        <w:spacing w:before="120" w:after="120"/>
        <w:ind w:hanging="720"/>
        <w:jc w:val="both"/>
        <w:rPr>
          <w:rFonts w:ascii="Arial" w:hAnsi="Arial" w:cs="Arial"/>
          <w:sz w:val="20"/>
          <w:szCs w:val="20"/>
        </w:rPr>
      </w:pPr>
      <w:r w:rsidRPr="001B43FC">
        <w:rPr>
          <w:rFonts w:ascii="Arial" w:hAnsi="Arial" w:cs="Arial"/>
          <w:sz w:val="20"/>
          <w:szCs w:val="20"/>
        </w:rPr>
        <w:t>Poslovna politika se pošlje v seznanitev Državnemu zboru.</w:t>
      </w:r>
    </w:p>
    <w:p w14:paraId="51FAB2F1"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19AF9E9F" w14:textId="7A0A70DF"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(program dela</w:t>
      </w:r>
      <w:r w:rsidR="00926503">
        <w:rPr>
          <w:rFonts w:ascii="Arial" w:hAnsi="Arial" w:cs="Arial"/>
          <w:sz w:val="20"/>
          <w:szCs w:val="20"/>
        </w:rPr>
        <w:t xml:space="preserve"> in</w:t>
      </w:r>
      <w:r w:rsidRPr="0031772C">
        <w:rPr>
          <w:rFonts w:ascii="Arial" w:hAnsi="Arial" w:cs="Arial"/>
          <w:sz w:val="20"/>
          <w:szCs w:val="20"/>
        </w:rPr>
        <w:t xml:space="preserve"> finančni načrt</w:t>
      </w:r>
      <w:r w:rsidR="00676F92">
        <w:rPr>
          <w:rFonts w:ascii="Arial" w:hAnsi="Arial" w:cs="Arial"/>
          <w:sz w:val="20"/>
          <w:szCs w:val="20"/>
        </w:rPr>
        <w:t xml:space="preserve">, </w:t>
      </w:r>
      <w:r w:rsidR="00676F92" w:rsidRPr="0031772C">
        <w:rPr>
          <w:rFonts w:ascii="Arial" w:hAnsi="Arial" w:cs="Arial"/>
          <w:sz w:val="20"/>
          <w:szCs w:val="20"/>
        </w:rPr>
        <w:t>naložbena politika sklada</w:t>
      </w:r>
      <w:r w:rsidRPr="0031772C">
        <w:rPr>
          <w:rFonts w:ascii="Arial" w:hAnsi="Arial" w:cs="Arial"/>
          <w:sz w:val="20"/>
          <w:szCs w:val="20"/>
        </w:rPr>
        <w:t>)</w:t>
      </w:r>
    </w:p>
    <w:p w14:paraId="32D48279" w14:textId="77777777" w:rsidR="000E7AD4" w:rsidRPr="009046A1" w:rsidRDefault="000E7AD4" w:rsidP="003F33C2">
      <w:pPr>
        <w:numPr>
          <w:ilvl w:val="0"/>
          <w:numId w:val="15"/>
        </w:numPr>
        <w:suppressAutoHyphens/>
        <w:spacing w:after="120"/>
        <w:jc w:val="both"/>
        <w:rPr>
          <w:rFonts w:ascii="Arial" w:hAnsi="Arial" w:cs="Arial"/>
          <w:sz w:val="20"/>
          <w:szCs w:val="20"/>
        </w:rPr>
      </w:pPr>
      <w:r w:rsidRPr="009046A1">
        <w:rPr>
          <w:rFonts w:ascii="Arial" w:hAnsi="Arial" w:cs="Arial"/>
          <w:sz w:val="20"/>
          <w:szCs w:val="20"/>
        </w:rPr>
        <w:t xml:space="preserve">Sklad vsako leto izdela dvoletni program dela in finančni načrt, ki </w:t>
      </w:r>
      <w:r>
        <w:rPr>
          <w:rFonts w:ascii="Arial" w:hAnsi="Arial" w:cs="Arial"/>
          <w:sz w:val="20"/>
          <w:szCs w:val="20"/>
        </w:rPr>
        <w:t xml:space="preserve">ju sprejme </w:t>
      </w:r>
      <w:r w:rsidRPr="009046A1">
        <w:rPr>
          <w:rFonts w:ascii="Arial" w:hAnsi="Arial" w:cs="Arial"/>
          <w:sz w:val="20"/>
          <w:szCs w:val="20"/>
        </w:rPr>
        <w:t>nadzorni svet</w:t>
      </w:r>
      <w:r>
        <w:rPr>
          <w:rFonts w:ascii="Arial" w:hAnsi="Arial" w:cs="Arial"/>
          <w:sz w:val="20"/>
          <w:szCs w:val="20"/>
        </w:rPr>
        <w:t>,</w:t>
      </w:r>
      <w:r w:rsidRPr="009046A1">
        <w:rPr>
          <w:rFonts w:ascii="Arial" w:hAnsi="Arial" w:cs="Arial"/>
          <w:sz w:val="20"/>
          <w:szCs w:val="20"/>
        </w:rPr>
        <w:t xml:space="preserve"> ter </w:t>
      </w:r>
      <w:r>
        <w:rPr>
          <w:rFonts w:ascii="Arial" w:hAnsi="Arial" w:cs="Arial"/>
          <w:sz w:val="20"/>
          <w:szCs w:val="20"/>
        </w:rPr>
        <w:t xml:space="preserve">ga </w:t>
      </w:r>
      <w:r w:rsidRPr="009046A1">
        <w:rPr>
          <w:rFonts w:ascii="Arial" w:hAnsi="Arial" w:cs="Arial"/>
          <w:sz w:val="20"/>
          <w:szCs w:val="20"/>
        </w:rPr>
        <w:t xml:space="preserve">posreduje v soglasje </w:t>
      </w:r>
      <w:r>
        <w:rPr>
          <w:rFonts w:ascii="Arial" w:hAnsi="Arial" w:cs="Arial"/>
          <w:sz w:val="20"/>
          <w:szCs w:val="20"/>
        </w:rPr>
        <w:t>ministru, pristojnemu za energijo</w:t>
      </w:r>
      <w:r w:rsidRPr="009046A1">
        <w:rPr>
          <w:rFonts w:ascii="Arial" w:hAnsi="Arial" w:cs="Arial"/>
          <w:sz w:val="20"/>
          <w:szCs w:val="20"/>
        </w:rPr>
        <w:t>.</w:t>
      </w:r>
    </w:p>
    <w:p w14:paraId="5C9E4BCD" w14:textId="77777777" w:rsidR="003F33C2" w:rsidRDefault="003F33C2" w:rsidP="003F33C2">
      <w:pPr>
        <w:pStyle w:val="Odstavekseznama"/>
        <w:numPr>
          <w:ilvl w:val="0"/>
          <w:numId w:val="15"/>
        </w:numPr>
        <w:suppressAutoHyphens/>
        <w:autoSpaceDE w:val="0"/>
        <w:autoSpaceDN w:val="0"/>
        <w:adjustRightInd w:val="0"/>
        <w:spacing w:after="120"/>
        <w:jc w:val="both"/>
        <w:rPr>
          <w:rFonts w:ascii="Arial" w:hAnsi="Arial" w:cs="Arial"/>
          <w:sz w:val="20"/>
          <w:szCs w:val="20"/>
        </w:rPr>
      </w:pPr>
      <w:r>
        <w:rPr>
          <w:rFonts w:ascii="Arial" w:hAnsi="Arial" w:cs="Arial"/>
          <w:sz w:val="20"/>
          <w:szCs w:val="20"/>
        </w:rPr>
        <w:t>Program dela sklada vsebuje oceno potrebnih finančnih sredstev za izvajanje nalog iz 7. člena tega zakona v programskem obdobju ter oceno stroškov za poslovanje sklada in kadrovski načrt.</w:t>
      </w:r>
    </w:p>
    <w:p w14:paraId="1D9E2CBB" w14:textId="4F122C58" w:rsidR="000E7AD4" w:rsidRPr="0031772C" w:rsidRDefault="000E7AD4" w:rsidP="007806E0">
      <w:pPr>
        <w:numPr>
          <w:ilvl w:val="0"/>
          <w:numId w:val="15"/>
        </w:numPr>
        <w:suppressAutoHyphens/>
        <w:spacing w:after="120"/>
        <w:ind w:right="284"/>
        <w:jc w:val="both"/>
        <w:rPr>
          <w:rFonts w:ascii="Arial" w:hAnsi="Arial" w:cs="Arial"/>
          <w:sz w:val="20"/>
          <w:szCs w:val="20"/>
        </w:rPr>
      </w:pPr>
      <w:r w:rsidRPr="0031772C">
        <w:rPr>
          <w:rFonts w:ascii="Arial" w:hAnsi="Arial" w:cs="Arial"/>
          <w:sz w:val="20"/>
          <w:szCs w:val="20"/>
        </w:rPr>
        <w:t xml:space="preserve">Sklad hkrati s programom dela in finančnim načrtom </w:t>
      </w:r>
      <w:r>
        <w:rPr>
          <w:rFonts w:ascii="Arial" w:hAnsi="Arial" w:cs="Arial"/>
          <w:sz w:val="20"/>
          <w:szCs w:val="20"/>
        </w:rPr>
        <w:t>pripravi</w:t>
      </w:r>
      <w:r w:rsidRPr="0031772C">
        <w:rPr>
          <w:rFonts w:ascii="Arial" w:hAnsi="Arial" w:cs="Arial"/>
          <w:sz w:val="20"/>
          <w:szCs w:val="20"/>
        </w:rPr>
        <w:t xml:space="preserve"> naložbeno politiko. Naložbena politika je priloga programa dela in finančnega načrta.</w:t>
      </w:r>
    </w:p>
    <w:p w14:paraId="4815EB0D" w14:textId="77777777" w:rsidR="008727E6" w:rsidRPr="0031772C" w:rsidRDefault="008727E6" w:rsidP="007806E0">
      <w:pPr>
        <w:numPr>
          <w:ilvl w:val="0"/>
          <w:numId w:val="15"/>
        </w:numPr>
        <w:suppressAutoHyphens/>
        <w:spacing w:after="120"/>
        <w:jc w:val="both"/>
        <w:rPr>
          <w:rFonts w:ascii="Arial" w:hAnsi="Arial" w:cs="Arial"/>
          <w:sz w:val="20"/>
          <w:szCs w:val="20"/>
        </w:rPr>
      </w:pPr>
      <w:r w:rsidRPr="0031772C">
        <w:rPr>
          <w:rFonts w:ascii="Arial" w:hAnsi="Arial" w:cs="Arial"/>
          <w:sz w:val="20"/>
          <w:szCs w:val="20"/>
        </w:rPr>
        <w:t>Sklad v naložbeni politiki:</w:t>
      </w:r>
    </w:p>
    <w:p w14:paraId="0BE73831"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povzame zakonske in strokovne podlage pri nalaganju sredstev,</w:t>
      </w:r>
    </w:p>
    <w:p w14:paraId="40635F28"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povzame makroekonomske napovedi in gibanja, </w:t>
      </w:r>
    </w:p>
    <w:p w14:paraId="3F465394"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upošteva poslovno politiko sklada,</w:t>
      </w:r>
    </w:p>
    <w:p w14:paraId="2640376F" w14:textId="7D532D4F" w:rsidR="005076F5" w:rsidRPr="005076F5" w:rsidRDefault="008727E6" w:rsidP="007806E0">
      <w:pPr>
        <w:pStyle w:val="Odstavekseznama"/>
        <w:numPr>
          <w:ilvl w:val="0"/>
          <w:numId w:val="18"/>
        </w:numPr>
        <w:suppressAutoHyphens/>
        <w:autoSpaceDE w:val="0"/>
        <w:autoSpaceDN w:val="0"/>
        <w:adjustRightInd w:val="0"/>
        <w:spacing w:after="0"/>
        <w:jc w:val="both"/>
        <w:rPr>
          <w:rFonts w:ascii="Arial" w:hAnsi="Arial" w:cs="Arial"/>
          <w:sz w:val="20"/>
          <w:szCs w:val="20"/>
        </w:rPr>
      </w:pPr>
      <w:r w:rsidRPr="005076F5">
        <w:rPr>
          <w:rFonts w:ascii="Arial" w:hAnsi="Arial" w:cs="Arial"/>
          <w:sz w:val="20"/>
          <w:szCs w:val="20"/>
        </w:rPr>
        <w:lastRenderedPageBreak/>
        <w:t>obravnava naložbene cilje in ciljno donosnost,</w:t>
      </w:r>
      <w:r w:rsidR="005076F5" w:rsidRPr="005076F5">
        <w:rPr>
          <w:rFonts w:ascii="Arial" w:hAnsi="Arial" w:cs="Arial"/>
          <w:sz w:val="20"/>
          <w:szCs w:val="20"/>
        </w:rPr>
        <w:t xml:space="preserve"> opredeli metodo določanja donosnosti,</w:t>
      </w:r>
      <w:r w:rsidR="005076F5">
        <w:rPr>
          <w:rFonts w:ascii="Arial" w:hAnsi="Arial" w:cs="Arial"/>
          <w:sz w:val="20"/>
          <w:szCs w:val="20"/>
        </w:rPr>
        <w:t xml:space="preserve"> vključno z </w:t>
      </w:r>
      <w:r w:rsidR="005076F5" w:rsidRPr="005076F5">
        <w:rPr>
          <w:rFonts w:ascii="Arial" w:hAnsi="Arial" w:cs="Arial"/>
          <w:sz w:val="20"/>
          <w:szCs w:val="20"/>
        </w:rPr>
        <w:t>doseganje</w:t>
      </w:r>
      <w:r w:rsidR="005076F5">
        <w:rPr>
          <w:rFonts w:ascii="Arial" w:hAnsi="Arial" w:cs="Arial"/>
          <w:sz w:val="20"/>
          <w:szCs w:val="20"/>
        </w:rPr>
        <w:t>m</w:t>
      </w:r>
      <w:r w:rsidR="005076F5" w:rsidRPr="005076F5">
        <w:rPr>
          <w:rFonts w:ascii="Arial" w:hAnsi="Arial" w:cs="Arial"/>
          <w:sz w:val="20"/>
          <w:szCs w:val="20"/>
        </w:rPr>
        <w:t xml:space="preserve"> ciljne donosnosti v predhodnem obdobju in določanje</w:t>
      </w:r>
      <w:r w:rsidR="005076F5">
        <w:rPr>
          <w:rFonts w:ascii="Arial" w:hAnsi="Arial" w:cs="Arial"/>
          <w:sz w:val="20"/>
          <w:szCs w:val="20"/>
        </w:rPr>
        <w:t>m</w:t>
      </w:r>
      <w:r w:rsidR="005076F5" w:rsidRPr="005076F5">
        <w:rPr>
          <w:rFonts w:ascii="Arial" w:hAnsi="Arial" w:cs="Arial"/>
          <w:sz w:val="20"/>
          <w:szCs w:val="20"/>
        </w:rPr>
        <w:t xml:space="preserve"> donosnosti za obravnavano obdobje za naprej glede na dosežene rezultate v predhodnem obdobju, </w:t>
      </w:r>
    </w:p>
    <w:p w14:paraId="2FCD68D6" w14:textId="706D2563" w:rsidR="008727E6" w:rsidRPr="005076F5" w:rsidRDefault="008727E6" w:rsidP="007806E0">
      <w:pPr>
        <w:pStyle w:val="Odstavekseznama"/>
        <w:numPr>
          <w:ilvl w:val="0"/>
          <w:numId w:val="18"/>
        </w:numPr>
        <w:suppressAutoHyphens/>
        <w:autoSpaceDE w:val="0"/>
        <w:autoSpaceDN w:val="0"/>
        <w:adjustRightInd w:val="0"/>
        <w:spacing w:after="0"/>
        <w:jc w:val="both"/>
        <w:rPr>
          <w:rFonts w:ascii="Arial" w:hAnsi="Arial" w:cs="Arial"/>
          <w:sz w:val="20"/>
          <w:szCs w:val="20"/>
        </w:rPr>
      </w:pPr>
      <w:r w:rsidRPr="005076F5">
        <w:rPr>
          <w:rFonts w:ascii="Arial" w:hAnsi="Arial" w:cs="Arial"/>
          <w:sz w:val="20"/>
          <w:szCs w:val="20"/>
        </w:rPr>
        <w:t>analizira in poda ciljno strukturo portfelja,</w:t>
      </w:r>
    </w:p>
    <w:p w14:paraId="763BA75D"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obravnava potrebne prilagoditve strukture portfelja,</w:t>
      </w:r>
    </w:p>
    <w:p w14:paraId="6990A1E1"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obravnava izpostavljenost, tveganja in omejitve naložb po naložbenih razredih,</w:t>
      </w:r>
    </w:p>
    <w:p w14:paraId="6C9F21C2" w14:textId="77777777"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povzame naložbeni proces, </w:t>
      </w:r>
    </w:p>
    <w:p w14:paraId="1750273D" w14:textId="0A6993C3" w:rsidR="008727E6" w:rsidRPr="009046A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poda merila donosnosti naložb, pri čemer pričakovano notranjo stopnjo donosa </w:t>
      </w:r>
      <w:r w:rsidRPr="0031772C">
        <w:rPr>
          <w:rFonts w:ascii="Arial" w:hAnsi="Arial" w:cs="Arial"/>
          <w:sz w:val="20"/>
          <w:szCs w:val="20"/>
        </w:rPr>
        <w:t xml:space="preserve">opredeli </w:t>
      </w:r>
      <w:r w:rsidRPr="009046A1">
        <w:rPr>
          <w:rFonts w:ascii="Arial" w:hAnsi="Arial" w:cs="Arial"/>
          <w:sz w:val="20"/>
          <w:szCs w:val="20"/>
        </w:rPr>
        <w:t>na podlagi obrestne mere na državne obveznice v območju e</w:t>
      </w:r>
      <w:r>
        <w:rPr>
          <w:rFonts w:ascii="Arial" w:hAnsi="Arial" w:cs="Arial"/>
          <w:sz w:val="20"/>
          <w:szCs w:val="20"/>
        </w:rPr>
        <w:t>u</w:t>
      </w:r>
      <w:r w:rsidRPr="009046A1">
        <w:rPr>
          <w:rFonts w:ascii="Arial" w:hAnsi="Arial" w:cs="Arial"/>
          <w:sz w:val="20"/>
          <w:szCs w:val="20"/>
        </w:rPr>
        <w:t xml:space="preserve">ra z ročnostjo nad pet let in </w:t>
      </w:r>
      <w:r w:rsidRPr="0031772C">
        <w:rPr>
          <w:rFonts w:ascii="Arial" w:hAnsi="Arial" w:cs="Arial"/>
          <w:sz w:val="20"/>
          <w:szCs w:val="20"/>
        </w:rPr>
        <w:t>ob upoštevanju razmer na finančnih trgih, pri čemer upošteva delež lastniških vrednostnih papirjev v celotnem portfelju sklada,</w:t>
      </w:r>
    </w:p>
    <w:p w14:paraId="6057E050" w14:textId="77777777" w:rsidR="00880E21" w:rsidRDefault="008727E6" w:rsidP="007806E0">
      <w:pPr>
        <w:numPr>
          <w:ilvl w:val="0"/>
          <w:numId w:val="18"/>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poda merila uspešnosti, pri </w:t>
      </w:r>
      <w:r w:rsidRPr="007563C0">
        <w:rPr>
          <w:rFonts w:ascii="Arial" w:hAnsi="Arial"/>
          <w:sz w:val="20"/>
        </w:rPr>
        <w:t>čemer posebej obravnava razmerje predvidene notranje stopnje donosa glede na ciljno donosnost</w:t>
      </w:r>
      <w:r w:rsidRPr="007563C0">
        <w:rPr>
          <w:rFonts w:ascii="Arial" w:hAnsi="Arial" w:cs="Arial"/>
          <w:sz w:val="20"/>
          <w:szCs w:val="20"/>
        </w:rPr>
        <w:t>,</w:t>
      </w:r>
    </w:p>
    <w:p w14:paraId="63B1877C" w14:textId="64927C9F" w:rsidR="00880E21" w:rsidRDefault="008727E6" w:rsidP="007806E0">
      <w:pPr>
        <w:numPr>
          <w:ilvl w:val="0"/>
          <w:numId w:val="18"/>
        </w:numPr>
        <w:suppressAutoHyphens/>
        <w:autoSpaceDE w:val="0"/>
        <w:autoSpaceDN w:val="0"/>
        <w:adjustRightInd w:val="0"/>
        <w:spacing w:after="120"/>
        <w:jc w:val="both"/>
        <w:rPr>
          <w:rFonts w:ascii="Arial" w:hAnsi="Arial" w:cs="Arial"/>
          <w:sz w:val="20"/>
          <w:szCs w:val="20"/>
        </w:rPr>
      </w:pPr>
      <w:r w:rsidRPr="00880E21">
        <w:rPr>
          <w:rFonts w:ascii="Arial" w:hAnsi="Arial" w:cs="Arial"/>
          <w:sz w:val="20"/>
          <w:szCs w:val="20"/>
        </w:rPr>
        <w:t>analizira odstopanja od meril uspešnosti, pri čemer uspešnost doseganja notranje stopnje donosa presoja glede na dosežen tehtan donos obveznic držav evra z ročnostjo nad pet let in reprezentativnih borznih indeksov za posamezen naložbeni trg ter j</w:t>
      </w:r>
      <w:r w:rsidR="00E00B95" w:rsidRPr="00880E21">
        <w:rPr>
          <w:rFonts w:ascii="Arial" w:hAnsi="Arial" w:cs="Arial"/>
          <w:sz w:val="20"/>
          <w:szCs w:val="20"/>
        </w:rPr>
        <w:t xml:space="preserve">o primerja s ciljno </w:t>
      </w:r>
      <w:r w:rsidR="00880E21" w:rsidRPr="00880E21">
        <w:rPr>
          <w:rFonts w:ascii="Arial" w:hAnsi="Arial" w:cs="Arial"/>
          <w:sz w:val="20"/>
          <w:szCs w:val="20"/>
        </w:rPr>
        <w:t>donosnostjo.</w:t>
      </w:r>
    </w:p>
    <w:p w14:paraId="24C4AC8D" w14:textId="13A87D1F" w:rsidR="008727E6" w:rsidRPr="003869F1" w:rsidRDefault="003869F1" w:rsidP="007806E0">
      <w:pPr>
        <w:pStyle w:val="Odstavekseznama"/>
        <w:numPr>
          <w:ilvl w:val="0"/>
          <w:numId w:val="15"/>
        </w:numPr>
        <w:suppressAutoHyphens/>
        <w:autoSpaceDE w:val="0"/>
        <w:autoSpaceDN w:val="0"/>
        <w:adjustRightInd w:val="0"/>
        <w:spacing w:after="120"/>
        <w:jc w:val="both"/>
        <w:rPr>
          <w:rFonts w:ascii="Arial" w:hAnsi="Arial" w:cs="Arial"/>
          <w:sz w:val="20"/>
          <w:szCs w:val="20"/>
        </w:rPr>
      </w:pPr>
      <w:r w:rsidRPr="00880E21">
        <w:rPr>
          <w:rFonts w:ascii="Arial" w:hAnsi="Arial" w:cs="Arial"/>
          <w:sz w:val="20"/>
          <w:szCs w:val="20"/>
        </w:rPr>
        <w:t>Podrobnejš</w:t>
      </w:r>
      <w:r>
        <w:rPr>
          <w:rFonts w:ascii="Arial" w:hAnsi="Arial" w:cs="Arial"/>
          <w:sz w:val="20"/>
          <w:szCs w:val="20"/>
        </w:rPr>
        <w:t>o</w:t>
      </w:r>
      <w:r w:rsidRPr="00880E21">
        <w:rPr>
          <w:rFonts w:ascii="Arial" w:hAnsi="Arial" w:cs="Arial"/>
          <w:sz w:val="20"/>
          <w:szCs w:val="20"/>
        </w:rPr>
        <w:t xml:space="preserve"> </w:t>
      </w:r>
      <w:r>
        <w:rPr>
          <w:rFonts w:ascii="Arial" w:hAnsi="Arial" w:cs="Arial"/>
          <w:sz w:val="20"/>
          <w:szCs w:val="20"/>
        </w:rPr>
        <w:t xml:space="preserve">vsebino in </w:t>
      </w:r>
      <w:r w:rsidRPr="00880E21">
        <w:rPr>
          <w:rFonts w:ascii="Arial" w:hAnsi="Arial" w:cs="Arial"/>
          <w:sz w:val="20"/>
          <w:szCs w:val="20"/>
        </w:rPr>
        <w:t xml:space="preserve">pravila glede </w:t>
      </w:r>
      <w:r>
        <w:rPr>
          <w:rFonts w:ascii="Arial" w:hAnsi="Arial" w:cs="Arial"/>
          <w:sz w:val="20"/>
          <w:szCs w:val="20"/>
        </w:rPr>
        <w:t xml:space="preserve">priprave </w:t>
      </w:r>
      <w:r w:rsidRPr="00880E21">
        <w:rPr>
          <w:rFonts w:ascii="Arial" w:hAnsi="Arial" w:cs="Arial"/>
          <w:sz w:val="20"/>
          <w:szCs w:val="20"/>
        </w:rPr>
        <w:t>programa dela in finančnega načrta</w:t>
      </w:r>
      <w:r w:rsidR="003F33C2">
        <w:rPr>
          <w:rFonts w:ascii="Arial" w:hAnsi="Arial" w:cs="Arial"/>
          <w:sz w:val="20"/>
          <w:szCs w:val="20"/>
        </w:rPr>
        <w:t xml:space="preserve"> ter naložbene politike sklada se določi</w:t>
      </w:r>
      <w:r w:rsidRPr="00880E21">
        <w:rPr>
          <w:rFonts w:ascii="Arial" w:hAnsi="Arial" w:cs="Arial"/>
          <w:sz w:val="20"/>
          <w:szCs w:val="20"/>
        </w:rPr>
        <w:t xml:space="preserve"> z aktom o ustanovitvi sklada. </w:t>
      </w:r>
      <w:r w:rsidR="008727E6" w:rsidRPr="003869F1">
        <w:rPr>
          <w:rFonts w:ascii="Arial" w:hAnsi="Arial" w:cs="Arial"/>
          <w:sz w:val="20"/>
          <w:szCs w:val="20"/>
        </w:rPr>
        <w:t xml:space="preserve"> </w:t>
      </w:r>
    </w:p>
    <w:p w14:paraId="281C6ADA"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653BE790"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(letno poročilo)</w:t>
      </w:r>
    </w:p>
    <w:p w14:paraId="2458FDDD" w14:textId="7A0437C3" w:rsidR="008727E6" w:rsidRPr="009046A1" w:rsidRDefault="008727E6" w:rsidP="007806E0">
      <w:pPr>
        <w:suppressAutoHyphens/>
        <w:spacing w:after="120"/>
        <w:jc w:val="both"/>
        <w:rPr>
          <w:rFonts w:ascii="Arial" w:hAnsi="Arial" w:cs="Arial"/>
          <w:sz w:val="20"/>
          <w:szCs w:val="20"/>
        </w:rPr>
      </w:pPr>
      <w:r w:rsidRPr="009046A1">
        <w:rPr>
          <w:rFonts w:ascii="Arial" w:hAnsi="Arial" w:cs="Arial"/>
          <w:sz w:val="20"/>
          <w:szCs w:val="20"/>
        </w:rPr>
        <w:t xml:space="preserve">V letnih poročilih sklad </w:t>
      </w:r>
      <w:r w:rsidR="006E17B8">
        <w:rPr>
          <w:rFonts w:ascii="Arial" w:hAnsi="Arial" w:cs="Arial"/>
          <w:sz w:val="20"/>
          <w:szCs w:val="20"/>
        </w:rPr>
        <w:t>poleg</w:t>
      </w:r>
      <w:r w:rsidR="00F87B29">
        <w:rPr>
          <w:rFonts w:ascii="Arial" w:hAnsi="Arial" w:cs="Arial"/>
          <w:sz w:val="20"/>
          <w:szCs w:val="20"/>
        </w:rPr>
        <w:t xml:space="preserve"> obveznih sestavnih delov </w:t>
      </w:r>
      <w:r w:rsidR="00F87B29" w:rsidRPr="00615826">
        <w:rPr>
          <w:rFonts w:ascii="Arial" w:hAnsi="Arial" w:cs="Arial"/>
          <w:sz w:val="20"/>
          <w:szCs w:val="20"/>
        </w:rPr>
        <w:t>letnega poročila</w:t>
      </w:r>
      <w:r w:rsidR="00F87B29">
        <w:rPr>
          <w:rFonts w:ascii="Arial" w:hAnsi="Arial" w:cs="Arial"/>
          <w:sz w:val="20"/>
          <w:szCs w:val="20"/>
        </w:rPr>
        <w:t xml:space="preserve">, </w:t>
      </w:r>
      <w:r w:rsidR="00615826">
        <w:rPr>
          <w:rFonts w:ascii="Arial" w:hAnsi="Arial" w:cs="Arial"/>
          <w:sz w:val="20"/>
          <w:szCs w:val="20"/>
        </w:rPr>
        <w:t>kot</w:t>
      </w:r>
      <w:r w:rsidR="00F87B29">
        <w:rPr>
          <w:rFonts w:ascii="Arial" w:hAnsi="Arial" w:cs="Arial"/>
          <w:sz w:val="20"/>
          <w:szCs w:val="20"/>
        </w:rPr>
        <w:t xml:space="preserve"> so določeni v </w:t>
      </w:r>
      <w:r w:rsidR="00CC444C">
        <w:rPr>
          <w:rFonts w:ascii="Arial" w:hAnsi="Arial" w:cs="Arial"/>
          <w:sz w:val="20"/>
          <w:szCs w:val="20"/>
        </w:rPr>
        <w:t>pr</w:t>
      </w:r>
      <w:r w:rsidR="009D1BC1">
        <w:rPr>
          <w:rFonts w:ascii="Arial" w:hAnsi="Arial" w:cs="Arial"/>
          <w:sz w:val="20"/>
          <w:szCs w:val="20"/>
        </w:rPr>
        <w:t>edpisu</w:t>
      </w:r>
      <w:r w:rsidR="00F87B29">
        <w:rPr>
          <w:rFonts w:ascii="Arial" w:hAnsi="Arial" w:cs="Arial"/>
          <w:sz w:val="20"/>
          <w:szCs w:val="20"/>
        </w:rPr>
        <w:t xml:space="preserve">, ki ureja </w:t>
      </w:r>
      <w:r w:rsidR="00F87B29" w:rsidRPr="00615826">
        <w:rPr>
          <w:rFonts w:ascii="Arial" w:hAnsi="Arial" w:cs="Arial"/>
          <w:sz w:val="20"/>
          <w:szCs w:val="20"/>
        </w:rPr>
        <w:t xml:space="preserve">vsebino, členitev in obliko sestavnih delov letnega poročila proračunske uporabnike in druge osebe javnega prava, </w:t>
      </w:r>
      <w:r w:rsidR="00EA5B9D">
        <w:rPr>
          <w:rFonts w:ascii="Arial" w:hAnsi="Arial" w:cs="Arial"/>
          <w:sz w:val="20"/>
          <w:szCs w:val="20"/>
        </w:rPr>
        <w:t>pojasni</w:t>
      </w:r>
      <w:r w:rsidRPr="009046A1">
        <w:rPr>
          <w:rFonts w:ascii="Arial" w:hAnsi="Arial" w:cs="Arial"/>
          <w:sz w:val="20"/>
          <w:szCs w:val="20"/>
        </w:rPr>
        <w:t xml:space="preserve"> </w:t>
      </w:r>
      <w:r w:rsidR="00F87B29">
        <w:rPr>
          <w:rFonts w:ascii="Arial" w:hAnsi="Arial" w:cs="Arial"/>
          <w:sz w:val="20"/>
          <w:szCs w:val="20"/>
        </w:rPr>
        <w:t>še</w:t>
      </w:r>
      <w:r w:rsidRPr="009046A1">
        <w:rPr>
          <w:rFonts w:ascii="Arial" w:hAnsi="Arial" w:cs="Arial"/>
          <w:sz w:val="20"/>
          <w:szCs w:val="20"/>
        </w:rPr>
        <w:t>:</w:t>
      </w:r>
    </w:p>
    <w:p w14:paraId="312E55C6" w14:textId="4B02A4FD" w:rsidR="00977000" w:rsidRDefault="00977000" w:rsidP="007806E0">
      <w:pPr>
        <w:numPr>
          <w:ilvl w:val="0"/>
          <w:numId w:val="2"/>
        </w:numPr>
        <w:spacing w:after="0"/>
        <w:jc w:val="both"/>
        <w:rPr>
          <w:rFonts w:ascii="Arial" w:hAnsi="Arial" w:cs="Arial"/>
          <w:sz w:val="20"/>
          <w:szCs w:val="20"/>
        </w:rPr>
      </w:pPr>
      <w:r>
        <w:rPr>
          <w:rFonts w:ascii="Arial" w:hAnsi="Arial" w:cs="Arial"/>
          <w:sz w:val="20"/>
          <w:szCs w:val="20"/>
        </w:rPr>
        <w:t>skupna zbrana sredstva</w:t>
      </w:r>
      <w:r w:rsidR="00616CBC">
        <w:rPr>
          <w:rFonts w:ascii="Arial" w:hAnsi="Arial" w:cs="Arial"/>
          <w:sz w:val="20"/>
          <w:szCs w:val="20"/>
        </w:rPr>
        <w:t xml:space="preserve"> sklada,</w:t>
      </w:r>
    </w:p>
    <w:p w14:paraId="3F804BE9" w14:textId="227732BE" w:rsidR="00EB7B7F" w:rsidRDefault="00EB7B7F" w:rsidP="007806E0">
      <w:pPr>
        <w:numPr>
          <w:ilvl w:val="0"/>
          <w:numId w:val="2"/>
        </w:numPr>
        <w:spacing w:after="0"/>
        <w:jc w:val="both"/>
        <w:rPr>
          <w:rFonts w:ascii="Arial" w:hAnsi="Arial" w:cs="Arial"/>
          <w:sz w:val="20"/>
          <w:szCs w:val="20"/>
        </w:rPr>
      </w:pPr>
      <w:r>
        <w:rPr>
          <w:rFonts w:ascii="Arial" w:hAnsi="Arial" w:cs="Arial"/>
          <w:sz w:val="20"/>
          <w:szCs w:val="20"/>
        </w:rPr>
        <w:t xml:space="preserve">oceno, ali </w:t>
      </w:r>
      <w:r w:rsidRPr="00EB7B7F">
        <w:rPr>
          <w:rFonts w:ascii="Arial" w:hAnsi="Arial"/>
          <w:color w:val="000000"/>
          <w:sz w:val="20"/>
        </w:rPr>
        <w:t xml:space="preserve">dosežena povprečna donosnost v zadnjih </w:t>
      </w:r>
      <w:r w:rsidR="00F06E4D">
        <w:rPr>
          <w:rFonts w:ascii="Arial" w:hAnsi="Arial"/>
          <w:color w:val="000000"/>
          <w:sz w:val="20"/>
        </w:rPr>
        <w:t>petih</w:t>
      </w:r>
      <w:r w:rsidRPr="00EB7B7F">
        <w:rPr>
          <w:rFonts w:ascii="Arial" w:hAnsi="Arial"/>
          <w:color w:val="000000"/>
          <w:sz w:val="20"/>
        </w:rPr>
        <w:t xml:space="preserve"> letih </w:t>
      </w:r>
      <w:r w:rsidR="00BC2B4B">
        <w:rPr>
          <w:rFonts w:ascii="Arial" w:hAnsi="Arial"/>
          <w:color w:val="000000"/>
          <w:sz w:val="20"/>
        </w:rPr>
        <w:t xml:space="preserve">ohranja </w:t>
      </w:r>
      <w:r w:rsidR="001532AE">
        <w:rPr>
          <w:rFonts w:ascii="Arial" w:hAnsi="Arial"/>
          <w:color w:val="000000"/>
          <w:sz w:val="20"/>
        </w:rPr>
        <w:t>in</w:t>
      </w:r>
      <w:r w:rsidR="00F06E4D">
        <w:rPr>
          <w:rFonts w:ascii="Arial" w:hAnsi="Arial"/>
          <w:color w:val="000000"/>
          <w:sz w:val="20"/>
        </w:rPr>
        <w:t xml:space="preserve"> povečuje </w:t>
      </w:r>
      <w:r w:rsidR="00BC2B4B">
        <w:rPr>
          <w:rFonts w:ascii="Arial" w:hAnsi="Arial"/>
          <w:color w:val="000000"/>
          <w:sz w:val="20"/>
        </w:rPr>
        <w:t>vrednost sredstev sklada</w:t>
      </w:r>
      <w:r w:rsidR="005C6CDC">
        <w:rPr>
          <w:rFonts w:ascii="Arial" w:hAnsi="Arial"/>
          <w:color w:val="000000"/>
          <w:sz w:val="20"/>
        </w:rPr>
        <w:t>,</w:t>
      </w:r>
      <w:r w:rsidR="00BC2B4B">
        <w:rPr>
          <w:rFonts w:ascii="Arial" w:hAnsi="Arial"/>
          <w:color w:val="000000"/>
          <w:sz w:val="20"/>
        </w:rPr>
        <w:t xml:space="preserve"> </w:t>
      </w:r>
      <w:r w:rsidR="00676F92">
        <w:rPr>
          <w:rFonts w:ascii="Arial" w:hAnsi="Arial"/>
          <w:color w:val="000000"/>
          <w:sz w:val="20"/>
        </w:rPr>
        <w:t xml:space="preserve">in </w:t>
      </w:r>
      <w:r w:rsidR="00BC2B4B">
        <w:rPr>
          <w:rFonts w:ascii="Arial" w:hAnsi="Arial"/>
          <w:color w:val="000000"/>
          <w:sz w:val="20"/>
        </w:rPr>
        <w:t xml:space="preserve">ali </w:t>
      </w:r>
      <w:r w:rsidR="00676F92">
        <w:rPr>
          <w:rFonts w:ascii="Arial" w:hAnsi="Arial"/>
          <w:color w:val="000000"/>
          <w:sz w:val="20"/>
        </w:rPr>
        <w:t xml:space="preserve">zbrana sredstva </w:t>
      </w:r>
      <w:r w:rsidRPr="00EB7B7F">
        <w:rPr>
          <w:rFonts w:ascii="Arial" w:eastAsiaTheme="minorHAnsi" w:hAnsi="Arial" w:cs="Arial"/>
          <w:color w:val="000000"/>
          <w:sz w:val="20"/>
          <w:szCs w:val="20"/>
        </w:rPr>
        <w:t xml:space="preserve">ob veljavni višini dajatve </w:t>
      </w:r>
      <w:r>
        <w:rPr>
          <w:rFonts w:ascii="Arial" w:hAnsi="Arial"/>
          <w:color w:val="000000"/>
          <w:sz w:val="20"/>
        </w:rPr>
        <w:t>zadostuje</w:t>
      </w:r>
      <w:r w:rsidR="00BC2B4B">
        <w:rPr>
          <w:rFonts w:ascii="Arial" w:hAnsi="Arial"/>
          <w:color w:val="000000"/>
          <w:sz w:val="20"/>
        </w:rPr>
        <w:t>jo</w:t>
      </w:r>
      <w:r>
        <w:rPr>
          <w:rFonts w:ascii="Arial" w:hAnsi="Arial"/>
          <w:color w:val="000000"/>
          <w:sz w:val="20"/>
        </w:rPr>
        <w:t xml:space="preserve"> za </w:t>
      </w:r>
      <w:r w:rsidRPr="00EB7B7F">
        <w:rPr>
          <w:rFonts w:ascii="Arial" w:hAnsi="Arial"/>
          <w:color w:val="000000"/>
          <w:sz w:val="20"/>
        </w:rPr>
        <w:t xml:space="preserve">kritje stroškov vseh dejavnosti razgradnje NEK ter odlaganja </w:t>
      </w:r>
      <w:r w:rsidR="00910B4E">
        <w:rPr>
          <w:rFonts w:ascii="Arial" w:hAnsi="Arial"/>
          <w:color w:val="000000"/>
          <w:sz w:val="20"/>
        </w:rPr>
        <w:t>RAO</w:t>
      </w:r>
      <w:r w:rsidRPr="00EB7B7F">
        <w:rPr>
          <w:rFonts w:ascii="Arial" w:hAnsi="Arial"/>
          <w:color w:val="000000"/>
          <w:sz w:val="20"/>
        </w:rPr>
        <w:t xml:space="preserve"> in </w:t>
      </w:r>
      <w:r w:rsidR="00910B4E">
        <w:rPr>
          <w:rFonts w:ascii="Arial" w:hAnsi="Arial"/>
          <w:color w:val="000000"/>
          <w:sz w:val="20"/>
        </w:rPr>
        <w:t>IJG</w:t>
      </w:r>
      <w:r w:rsidRPr="00EB7B7F">
        <w:rPr>
          <w:rFonts w:ascii="Arial" w:hAnsi="Arial"/>
          <w:color w:val="000000"/>
          <w:sz w:val="20"/>
        </w:rPr>
        <w:t xml:space="preserve"> iz NEK, </w:t>
      </w:r>
      <w:r w:rsidR="00DF2F8B">
        <w:rPr>
          <w:rFonts w:ascii="Arial" w:hAnsi="Arial"/>
          <w:color w:val="000000"/>
          <w:sz w:val="20"/>
        </w:rPr>
        <w:t>ter morebitno neujemanje med ocenami stroškov in zbranimi sredstvi,</w:t>
      </w:r>
    </w:p>
    <w:p w14:paraId="050FD19E" w14:textId="77151A2F" w:rsidR="008727E6" w:rsidRPr="0031772C" w:rsidRDefault="008727E6" w:rsidP="007806E0">
      <w:pPr>
        <w:numPr>
          <w:ilvl w:val="0"/>
          <w:numId w:val="2"/>
        </w:numPr>
        <w:spacing w:after="0"/>
        <w:jc w:val="both"/>
        <w:rPr>
          <w:rFonts w:ascii="Arial" w:hAnsi="Arial" w:cs="Arial"/>
          <w:sz w:val="20"/>
          <w:szCs w:val="20"/>
        </w:rPr>
      </w:pPr>
      <w:r w:rsidRPr="0031772C">
        <w:rPr>
          <w:rFonts w:ascii="Arial" w:hAnsi="Arial" w:cs="Arial"/>
          <w:sz w:val="20"/>
          <w:szCs w:val="20"/>
        </w:rPr>
        <w:t>podatke o doseženi notranji stopnji donosa po posameznih segmentih naložb,</w:t>
      </w:r>
    </w:p>
    <w:p w14:paraId="4AE95511" w14:textId="77777777" w:rsidR="008727E6" w:rsidRPr="0031772C" w:rsidRDefault="008727E6" w:rsidP="007806E0">
      <w:pPr>
        <w:numPr>
          <w:ilvl w:val="0"/>
          <w:numId w:val="2"/>
        </w:numPr>
        <w:spacing w:after="0"/>
        <w:jc w:val="both"/>
        <w:rPr>
          <w:rFonts w:ascii="Arial" w:hAnsi="Arial" w:cs="Arial"/>
          <w:sz w:val="20"/>
          <w:szCs w:val="20"/>
        </w:rPr>
      </w:pPr>
      <w:r w:rsidRPr="0031772C">
        <w:rPr>
          <w:rFonts w:ascii="Arial" w:hAnsi="Arial" w:cs="Arial"/>
          <w:sz w:val="20"/>
          <w:szCs w:val="20"/>
        </w:rPr>
        <w:t>primerjavo vseh načrtovanih mer notranje stopnje donosa in tveganosti portfelja z realiziranimi vrednostmi ter pojasnjeni odmiki od načrtovanih vrednosti,</w:t>
      </w:r>
    </w:p>
    <w:p w14:paraId="709A83C5" w14:textId="1C823828" w:rsidR="00EB7B7F" w:rsidRPr="00EB7B7F" w:rsidRDefault="008727E6" w:rsidP="007806E0">
      <w:pPr>
        <w:numPr>
          <w:ilvl w:val="0"/>
          <w:numId w:val="2"/>
        </w:numPr>
        <w:spacing w:after="120"/>
        <w:ind w:left="1077" w:hanging="357"/>
        <w:jc w:val="both"/>
        <w:rPr>
          <w:rFonts w:ascii="Arial" w:hAnsi="Arial" w:cs="Arial"/>
          <w:sz w:val="20"/>
          <w:szCs w:val="20"/>
        </w:rPr>
      </w:pPr>
      <w:r w:rsidRPr="0031772C">
        <w:rPr>
          <w:rFonts w:ascii="Arial" w:hAnsi="Arial" w:cs="Arial"/>
          <w:sz w:val="20"/>
          <w:szCs w:val="20"/>
        </w:rPr>
        <w:t>realizirano notranjo stopnjo donosa in mero tveganosti portfelja z realiziranimi vrednostmi v preteklem obdobju in pojasnjene spremembe.</w:t>
      </w:r>
    </w:p>
    <w:p w14:paraId="7B8557C3" w14:textId="6C5A75BA" w:rsidR="00214327" w:rsidRDefault="00214327" w:rsidP="007806E0">
      <w:pPr>
        <w:numPr>
          <w:ilvl w:val="0"/>
          <w:numId w:val="1"/>
        </w:numPr>
        <w:autoSpaceDE w:val="0"/>
        <w:autoSpaceDN w:val="0"/>
        <w:adjustRightInd w:val="0"/>
        <w:spacing w:before="360" w:after="120"/>
        <w:ind w:left="357" w:hanging="357"/>
        <w:jc w:val="center"/>
        <w:rPr>
          <w:rFonts w:ascii="Arial" w:hAnsi="Arial" w:cs="Arial"/>
          <w:sz w:val="20"/>
          <w:szCs w:val="20"/>
        </w:rPr>
      </w:pPr>
      <w:r>
        <w:rPr>
          <w:rFonts w:ascii="Arial" w:hAnsi="Arial" w:cs="Arial"/>
          <w:sz w:val="20"/>
          <w:szCs w:val="20"/>
        </w:rPr>
        <w:t xml:space="preserve">člen </w:t>
      </w:r>
    </w:p>
    <w:p w14:paraId="402E1166" w14:textId="77777777" w:rsidR="00214327" w:rsidRPr="00214327" w:rsidRDefault="00214327" w:rsidP="007806E0">
      <w:pPr>
        <w:spacing w:after="120"/>
        <w:jc w:val="center"/>
        <w:rPr>
          <w:rFonts w:ascii="Arial" w:hAnsi="Arial" w:cs="Arial"/>
          <w:sz w:val="20"/>
          <w:szCs w:val="20"/>
        </w:rPr>
      </w:pPr>
      <w:r w:rsidRPr="00214327">
        <w:rPr>
          <w:rFonts w:ascii="Arial" w:hAnsi="Arial" w:cs="Arial"/>
          <w:sz w:val="20"/>
          <w:szCs w:val="20"/>
        </w:rPr>
        <w:t>(financiranje poslovanja sklada)</w:t>
      </w:r>
    </w:p>
    <w:p w14:paraId="061144AF" w14:textId="425E5B82" w:rsidR="00214327" w:rsidRDefault="00214327" w:rsidP="007806E0">
      <w:pPr>
        <w:spacing w:after="120"/>
        <w:rPr>
          <w:rFonts w:ascii="Arial" w:hAnsi="Arial" w:cs="Arial"/>
          <w:sz w:val="20"/>
          <w:szCs w:val="20"/>
        </w:rPr>
      </w:pPr>
      <w:r w:rsidRPr="00214327">
        <w:rPr>
          <w:rFonts w:ascii="Arial" w:hAnsi="Arial" w:cs="Arial"/>
          <w:sz w:val="20"/>
          <w:szCs w:val="20"/>
        </w:rPr>
        <w:t>Sredstva za poslovanje sklada se zagotavljajo iz proračuna Republike Slovenije.</w:t>
      </w:r>
    </w:p>
    <w:p w14:paraId="7DD0D483" w14:textId="0AC9D1E1"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4F75A5DE"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(druge določbe glede poslovanja sklada)</w:t>
      </w:r>
    </w:p>
    <w:p w14:paraId="6F690E49" w14:textId="77DD2183" w:rsidR="008727E6" w:rsidRPr="0031772C" w:rsidRDefault="008727E6" w:rsidP="007806E0">
      <w:pPr>
        <w:numPr>
          <w:ilvl w:val="0"/>
          <w:numId w:val="17"/>
        </w:numPr>
        <w:suppressAutoHyphens/>
        <w:spacing w:before="120" w:after="120"/>
        <w:jc w:val="both"/>
        <w:rPr>
          <w:rFonts w:ascii="Arial" w:hAnsi="Arial" w:cs="Arial"/>
          <w:sz w:val="20"/>
          <w:szCs w:val="20"/>
        </w:rPr>
      </w:pPr>
      <w:r w:rsidRPr="009046A1">
        <w:rPr>
          <w:rFonts w:ascii="Arial" w:hAnsi="Arial" w:cs="Arial"/>
          <w:sz w:val="20"/>
          <w:szCs w:val="20"/>
        </w:rPr>
        <w:t>Za sklad se glede poslovanja sklada ne uporabljajo  določbe 11.</w:t>
      </w:r>
      <w:r>
        <w:rPr>
          <w:rFonts w:ascii="Arial" w:hAnsi="Arial" w:cs="Arial"/>
          <w:sz w:val="20"/>
          <w:szCs w:val="20"/>
        </w:rPr>
        <w:t xml:space="preserve"> člena</w:t>
      </w:r>
      <w:r w:rsidRPr="009046A1">
        <w:rPr>
          <w:rFonts w:ascii="Arial" w:hAnsi="Arial" w:cs="Arial"/>
          <w:sz w:val="20"/>
          <w:szCs w:val="20"/>
        </w:rPr>
        <w:t xml:space="preserve">, 23. </w:t>
      </w:r>
      <w:r>
        <w:rPr>
          <w:rFonts w:ascii="Arial" w:hAnsi="Arial" w:cs="Arial"/>
          <w:sz w:val="20"/>
          <w:szCs w:val="20"/>
        </w:rPr>
        <w:t>člena ter 24., 28. do 38.</w:t>
      </w:r>
      <w:r w:rsidR="00540916">
        <w:rPr>
          <w:rFonts w:ascii="Arial" w:hAnsi="Arial" w:cs="Arial"/>
          <w:sz w:val="20"/>
          <w:szCs w:val="20"/>
        </w:rPr>
        <w:t xml:space="preserve">, </w:t>
      </w:r>
      <w:r w:rsidR="00C86F36">
        <w:rPr>
          <w:rFonts w:ascii="Arial" w:hAnsi="Arial" w:cs="Arial"/>
          <w:sz w:val="20"/>
          <w:szCs w:val="20"/>
        </w:rPr>
        <w:t>40.</w:t>
      </w:r>
      <w:r w:rsidR="00540916">
        <w:rPr>
          <w:rFonts w:ascii="Arial" w:hAnsi="Arial" w:cs="Arial"/>
          <w:sz w:val="20"/>
          <w:szCs w:val="20"/>
        </w:rPr>
        <w:t>, 41.</w:t>
      </w:r>
      <w:r>
        <w:rPr>
          <w:rFonts w:ascii="Arial" w:hAnsi="Arial" w:cs="Arial"/>
          <w:sz w:val="20"/>
          <w:szCs w:val="20"/>
        </w:rPr>
        <w:t xml:space="preserve"> in</w:t>
      </w:r>
      <w:r w:rsidRPr="009046A1">
        <w:rPr>
          <w:rFonts w:ascii="Arial" w:hAnsi="Arial" w:cs="Arial"/>
          <w:sz w:val="20"/>
          <w:szCs w:val="20"/>
        </w:rPr>
        <w:t xml:space="preserve"> 50. člen Zakona o javnih sklad</w:t>
      </w:r>
      <w:r w:rsidR="001A1620">
        <w:rPr>
          <w:rFonts w:ascii="Arial" w:hAnsi="Arial" w:cs="Arial"/>
          <w:sz w:val="20"/>
          <w:szCs w:val="20"/>
        </w:rPr>
        <w:t>ih (Uradni list RS, št. 70/08,</w:t>
      </w:r>
      <w:r w:rsidRPr="009046A1">
        <w:rPr>
          <w:rFonts w:ascii="Arial" w:hAnsi="Arial" w:cs="Arial"/>
          <w:sz w:val="20"/>
          <w:szCs w:val="20"/>
        </w:rPr>
        <w:t xml:space="preserve"> </w:t>
      </w:r>
      <w:hyperlink r:id="rId8" w:tgtFrame="_blank" w:history="1">
        <w:r w:rsidRPr="0031772C">
          <w:rPr>
            <w:rFonts w:ascii="Arial" w:hAnsi="Arial" w:cs="Arial"/>
            <w:sz w:val="20"/>
            <w:szCs w:val="20"/>
          </w:rPr>
          <w:t>8/10</w:t>
        </w:r>
      </w:hyperlink>
      <w:r w:rsidRPr="0031772C">
        <w:rPr>
          <w:rFonts w:ascii="Arial" w:hAnsi="Arial" w:cs="Arial"/>
          <w:sz w:val="20"/>
          <w:szCs w:val="20"/>
        </w:rPr>
        <w:t>-ZSKZ-B</w:t>
      </w:r>
      <w:r w:rsidR="001A1620" w:rsidRPr="001A1620">
        <w:rPr>
          <w:rFonts w:ascii="Arial" w:hAnsi="Arial" w:cs="Arial"/>
          <w:sz w:val="20"/>
          <w:szCs w:val="20"/>
        </w:rPr>
        <w:t xml:space="preserve">  in </w:t>
      </w:r>
      <w:hyperlink r:id="rId9" w:tgtFrame="_blank" w:tooltip="Zakon o zagotovitvi dodatne likvidnosti gospodarstvu za omilitev posledic epidemije COVID-19" w:history="1">
        <w:r w:rsidR="001A1620" w:rsidRPr="001A1620">
          <w:rPr>
            <w:rFonts w:ascii="Arial" w:hAnsi="Arial" w:cs="Arial"/>
            <w:sz w:val="20"/>
            <w:szCs w:val="20"/>
          </w:rPr>
          <w:t>61/20</w:t>
        </w:r>
      </w:hyperlink>
      <w:r w:rsidR="001A1620" w:rsidRPr="001A1620">
        <w:rPr>
          <w:rFonts w:ascii="Arial" w:hAnsi="Arial" w:cs="Arial"/>
          <w:sz w:val="20"/>
          <w:szCs w:val="20"/>
        </w:rPr>
        <w:t> – ZDLGPE</w:t>
      </w:r>
      <w:r w:rsidRPr="0031772C">
        <w:rPr>
          <w:rFonts w:ascii="Arial" w:hAnsi="Arial" w:cs="Arial"/>
          <w:sz w:val="20"/>
          <w:szCs w:val="20"/>
        </w:rPr>
        <w:t>).</w:t>
      </w:r>
      <w:r w:rsidRPr="009046A1" w:rsidDel="00575E83">
        <w:rPr>
          <w:rFonts w:ascii="Arial" w:hAnsi="Arial" w:cs="Arial"/>
          <w:sz w:val="20"/>
          <w:szCs w:val="20"/>
        </w:rPr>
        <w:t xml:space="preserve"> </w:t>
      </w:r>
    </w:p>
    <w:p w14:paraId="2C560227" w14:textId="500914C7" w:rsidR="008727E6" w:rsidRDefault="008727E6" w:rsidP="007806E0">
      <w:pPr>
        <w:numPr>
          <w:ilvl w:val="0"/>
          <w:numId w:val="17"/>
        </w:numPr>
        <w:suppressAutoHyphens/>
        <w:spacing w:after="120"/>
        <w:jc w:val="both"/>
        <w:rPr>
          <w:rFonts w:ascii="Arial" w:hAnsi="Arial" w:cs="Arial"/>
          <w:sz w:val="20"/>
          <w:szCs w:val="20"/>
        </w:rPr>
      </w:pPr>
      <w:r w:rsidRPr="009046A1">
        <w:rPr>
          <w:rFonts w:ascii="Arial" w:hAnsi="Arial" w:cs="Arial"/>
          <w:sz w:val="20"/>
          <w:szCs w:val="20"/>
        </w:rPr>
        <w:t xml:space="preserve">Sklad ne sme </w:t>
      </w:r>
      <w:r w:rsidR="00E84F6E">
        <w:rPr>
          <w:rFonts w:ascii="Arial" w:hAnsi="Arial" w:cs="Arial"/>
          <w:sz w:val="20"/>
          <w:szCs w:val="20"/>
        </w:rPr>
        <w:t>d</w:t>
      </w:r>
      <w:r w:rsidRPr="009046A1">
        <w:rPr>
          <w:rFonts w:ascii="Arial" w:hAnsi="Arial" w:cs="Arial"/>
          <w:sz w:val="20"/>
          <w:szCs w:val="20"/>
        </w:rPr>
        <w:t>odeljevati donacij in sponzorskih sredstev.</w:t>
      </w:r>
    </w:p>
    <w:p w14:paraId="7AFF63B7" w14:textId="076EE918" w:rsidR="00F0543F" w:rsidRDefault="00F0543F" w:rsidP="007806E0">
      <w:pPr>
        <w:numPr>
          <w:ilvl w:val="0"/>
          <w:numId w:val="17"/>
        </w:numPr>
        <w:suppressAutoHyphens/>
        <w:spacing w:after="120"/>
        <w:jc w:val="both"/>
        <w:rPr>
          <w:rFonts w:ascii="Arial" w:hAnsi="Arial" w:cs="Arial"/>
          <w:sz w:val="20"/>
          <w:szCs w:val="20"/>
        </w:rPr>
      </w:pPr>
      <w:r>
        <w:rPr>
          <w:rFonts w:ascii="Arial" w:hAnsi="Arial" w:cs="Arial"/>
          <w:sz w:val="20"/>
          <w:szCs w:val="20"/>
        </w:rPr>
        <w:lastRenderedPageBreak/>
        <w:t xml:space="preserve">Sklad ne sme </w:t>
      </w:r>
      <w:r w:rsidR="00E84F6E">
        <w:rPr>
          <w:rFonts w:ascii="Arial" w:hAnsi="Arial" w:cs="Arial"/>
          <w:sz w:val="20"/>
          <w:szCs w:val="20"/>
        </w:rPr>
        <w:t>d</w:t>
      </w:r>
      <w:r w:rsidRPr="00EA0B78">
        <w:rPr>
          <w:rFonts w:ascii="Arial" w:hAnsi="Arial" w:cs="Arial"/>
          <w:sz w:val="20"/>
          <w:szCs w:val="20"/>
        </w:rPr>
        <w:t>odeljevati spodbud, pomoči, posojil, kreditov</w:t>
      </w:r>
      <w:r>
        <w:rPr>
          <w:rFonts w:ascii="Arial" w:hAnsi="Arial" w:cs="Arial"/>
          <w:sz w:val="20"/>
          <w:szCs w:val="20"/>
        </w:rPr>
        <w:t>.</w:t>
      </w:r>
    </w:p>
    <w:p w14:paraId="7090B868" w14:textId="14EE39ED" w:rsidR="00F0543F" w:rsidRPr="00F0543F" w:rsidRDefault="00F0543F" w:rsidP="007806E0">
      <w:pPr>
        <w:numPr>
          <w:ilvl w:val="0"/>
          <w:numId w:val="17"/>
        </w:numPr>
        <w:suppressAutoHyphens/>
        <w:spacing w:after="120"/>
        <w:jc w:val="both"/>
        <w:rPr>
          <w:rFonts w:ascii="Arial" w:hAnsi="Arial" w:cs="Arial"/>
          <w:sz w:val="20"/>
          <w:szCs w:val="20"/>
        </w:rPr>
      </w:pPr>
      <w:r>
        <w:rPr>
          <w:rFonts w:ascii="Arial" w:hAnsi="Arial" w:cs="Arial"/>
          <w:sz w:val="20"/>
          <w:szCs w:val="20"/>
        </w:rPr>
        <w:t>Sklad ne sme izdajati poroštev.</w:t>
      </w:r>
    </w:p>
    <w:p w14:paraId="7A9D60EA" w14:textId="5B0E016C" w:rsidR="008727E6" w:rsidRDefault="008727E6" w:rsidP="007806E0">
      <w:pPr>
        <w:numPr>
          <w:ilvl w:val="0"/>
          <w:numId w:val="17"/>
        </w:numPr>
        <w:suppressAutoHyphens/>
        <w:spacing w:after="120"/>
        <w:jc w:val="both"/>
        <w:rPr>
          <w:rFonts w:ascii="Arial" w:hAnsi="Arial" w:cs="Arial"/>
          <w:sz w:val="20"/>
          <w:szCs w:val="20"/>
        </w:rPr>
      </w:pPr>
      <w:r w:rsidRPr="009046A1">
        <w:rPr>
          <w:rFonts w:ascii="Arial" w:hAnsi="Arial" w:cs="Arial"/>
          <w:sz w:val="20"/>
          <w:szCs w:val="20"/>
        </w:rPr>
        <w:t>Sklad ne sme ustanavljati drugih pravnih oseb.</w:t>
      </w:r>
    </w:p>
    <w:p w14:paraId="43596E17" w14:textId="0A158797" w:rsidR="00B3049E" w:rsidRDefault="00B3049E" w:rsidP="007806E0">
      <w:pPr>
        <w:numPr>
          <w:ilvl w:val="0"/>
          <w:numId w:val="17"/>
        </w:numPr>
        <w:suppressAutoHyphens/>
        <w:spacing w:after="120"/>
        <w:jc w:val="both"/>
        <w:rPr>
          <w:rFonts w:ascii="Arial" w:hAnsi="Arial" w:cs="Arial"/>
          <w:sz w:val="20"/>
          <w:szCs w:val="20"/>
        </w:rPr>
      </w:pPr>
      <w:r>
        <w:rPr>
          <w:rFonts w:ascii="Arial" w:hAnsi="Arial" w:cs="Arial"/>
          <w:sz w:val="20"/>
          <w:szCs w:val="20"/>
        </w:rPr>
        <w:t>Sklad se ne sme preoblikovati v gospodarsko družbo.</w:t>
      </w:r>
    </w:p>
    <w:p w14:paraId="029BED8B" w14:textId="77777777" w:rsidR="008727E6" w:rsidRPr="009046A1" w:rsidRDefault="008727E6" w:rsidP="007806E0">
      <w:pPr>
        <w:suppressAutoHyphens/>
        <w:spacing w:after="120"/>
        <w:jc w:val="both"/>
        <w:rPr>
          <w:rFonts w:ascii="Arial" w:hAnsi="Arial" w:cs="Arial"/>
          <w:sz w:val="20"/>
          <w:szCs w:val="20"/>
        </w:rPr>
      </w:pPr>
    </w:p>
    <w:p w14:paraId="32F49CC7"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t>UPRAVLJANJE PREMOŽENJA SKLADA</w:t>
      </w:r>
    </w:p>
    <w:p w14:paraId="6D2F495F" w14:textId="77777777"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4A1EB281" w14:textId="65E66CAC"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(načela upravljanja premoženja sklada)</w:t>
      </w:r>
    </w:p>
    <w:p w14:paraId="16B2D569" w14:textId="77777777" w:rsidR="008727E6" w:rsidRPr="009046A1" w:rsidRDefault="008727E6" w:rsidP="007806E0">
      <w:pPr>
        <w:suppressAutoHyphens/>
        <w:spacing w:before="120" w:after="120"/>
        <w:jc w:val="both"/>
        <w:rPr>
          <w:rFonts w:ascii="Arial" w:hAnsi="Arial" w:cs="Arial"/>
          <w:sz w:val="20"/>
          <w:szCs w:val="20"/>
        </w:rPr>
      </w:pPr>
      <w:r w:rsidRPr="009046A1">
        <w:rPr>
          <w:rFonts w:ascii="Arial" w:hAnsi="Arial" w:cs="Arial"/>
          <w:sz w:val="20"/>
          <w:szCs w:val="20"/>
        </w:rPr>
        <w:t>Sklad svoje premoženje upravlja tako, da:</w:t>
      </w:r>
    </w:p>
    <w:p w14:paraId="65B1C8C0" w14:textId="77777777" w:rsidR="008727E6" w:rsidRPr="009046A1" w:rsidRDefault="008727E6" w:rsidP="007806E0">
      <w:pPr>
        <w:numPr>
          <w:ilvl w:val="1"/>
          <w:numId w:val="22"/>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ravna in upravlja s premoženjem v skladu z namenom, zaradi katerega je ustanovljen in kot dober gospodarstvenik,</w:t>
      </w:r>
    </w:p>
    <w:p w14:paraId="706F6303" w14:textId="77777777" w:rsidR="008727E6" w:rsidRPr="009046A1" w:rsidRDefault="008727E6" w:rsidP="007806E0">
      <w:pPr>
        <w:numPr>
          <w:ilvl w:val="1"/>
          <w:numId w:val="22"/>
        </w:numPr>
        <w:suppressAutoHyphens/>
        <w:autoSpaceDE w:val="0"/>
        <w:autoSpaceDN w:val="0"/>
        <w:adjustRightInd w:val="0"/>
        <w:spacing w:after="120"/>
        <w:jc w:val="both"/>
        <w:rPr>
          <w:rFonts w:ascii="Arial" w:hAnsi="Arial" w:cs="Arial"/>
          <w:sz w:val="20"/>
          <w:szCs w:val="20"/>
        </w:rPr>
      </w:pPr>
      <w:r w:rsidRPr="009046A1">
        <w:rPr>
          <w:rFonts w:ascii="Arial" w:hAnsi="Arial" w:cs="Arial"/>
          <w:sz w:val="20"/>
          <w:szCs w:val="20"/>
        </w:rPr>
        <w:t>zagotavlja varnost, donosnost, tržnost, raznovrstnost, razpršenost in likvidnost svojih naložb v skladu s predvidenimi odlivi v obdobju, za katerega je ustanovljen, pri čemer mora dajati prednost varnosti naložb.</w:t>
      </w:r>
    </w:p>
    <w:p w14:paraId="44D743D6" w14:textId="7054C786" w:rsidR="008727E6" w:rsidRPr="0031772C" w:rsidRDefault="008727E6" w:rsidP="007806E0">
      <w:pPr>
        <w:numPr>
          <w:ilvl w:val="0"/>
          <w:numId w:val="1"/>
        </w:numPr>
        <w:autoSpaceDE w:val="0"/>
        <w:autoSpaceDN w:val="0"/>
        <w:adjustRightInd w:val="0"/>
        <w:spacing w:before="360" w:after="120"/>
        <w:ind w:left="357" w:hanging="357"/>
        <w:jc w:val="center"/>
        <w:rPr>
          <w:rFonts w:ascii="Arial" w:hAnsi="Arial" w:cs="Arial"/>
          <w:sz w:val="20"/>
          <w:szCs w:val="20"/>
        </w:rPr>
      </w:pPr>
      <w:r w:rsidRPr="0031772C">
        <w:rPr>
          <w:rFonts w:ascii="Arial" w:hAnsi="Arial" w:cs="Arial"/>
          <w:sz w:val="20"/>
          <w:szCs w:val="20"/>
        </w:rPr>
        <w:t>člen</w:t>
      </w:r>
    </w:p>
    <w:p w14:paraId="11524AE7" w14:textId="7413C273"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(finančni instrumenti)</w:t>
      </w:r>
    </w:p>
    <w:p w14:paraId="1D103173" w14:textId="64813042" w:rsidR="008727E6" w:rsidRPr="0031772C" w:rsidRDefault="008727E6" w:rsidP="007806E0">
      <w:pPr>
        <w:numPr>
          <w:ilvl w:val="0"/>
          <w:numId w:val="19"/>
        </w:numPr>
        <w:suppressAutoHyphens/>
        <w:spacing w:before="120" w:after="120"/>
        <w:jc w:val="both"/>
        <w:rPr>
          <w:rFonts w:ascii="Arial" w:hAnsi="Arial" w:cs="Arial"/>
          <w:sz w:val="20"/>
          <w:szCs w:val="20"/>
        </w:rPr>
      </w:pPr>
      <w:r w:rsidRPr="0031772C">
        <w:rPr>
          <w:rFonts w:ascii="Arial" w:hAnsi="Arial" w:cs="Arial"/>
          <w:sz w:val="20"/>
          <w:szCs w:val="20"/>
        </w:rPr>
        <w:t xml:space="preserve">Sredstva sklada lahko sklad vlaga v </w:t>
      </w:r>
      <w:r w:rsidR="004029BB">
        <w:rPr>
          <w:rFonts w:ascii="Arial" w:hAnsi="Arial" w:cs="Arial"/>
          <w:sz w:val="20"/>
          <w:szCs w:val="20"/>
        </w:rPr>
        <w:t>tiste</w:t>
      </w:r>
      <w:r w:rsidRPr="0031772C">
        <w:rPr>
          <w:rFonts w:ascii="Arial" w:hAnsi="Arial" w:cs="Arial"/>
          <w:sz w:val="20"/>
          <w:szCs w:val="20"/>
        </w:rPr>
        <w:t xml:space="preserve"> finančne instrumente</w:t>
      </w:r>
      <w:r w:rsidR="004029BB">
        <w:rPr>
          <w:rFonts w:ascii="Arial" w:hAnsi="Arial" w:cs="Arial"/>
          <w:sz w:val="20"/>
          <w:szCs w:val="20"/>
        </w:rPr>
        <w:t>, kot jih</w:t>
      </w:r>
      <w:r w:rsidR="00B36058">
        <w:rPr>
          <w:rFonts w:ascii="Arial" w:hAnsi="Arial" w:cs="Arial"/>
          <w:sz w:val="20"/>
          <w:szCs w:val="20"/>
        </w:rPr>
        <w:t xml:space="preserve"> določa zakon, ki ureja javne sklade.</w:t>
      </w:r>
    </w:p>
    <w:p w14:paraId="0045F834" w14:textId="590FAC6F" w:rsidR="008727E6" w:rsidRPr="0031772C" w:rsidRDefault="008727E6" w:rsidP="007806E0">
      <w:pPr>
        <w:numPr>
          <w:ilvl w:val="0"/>
          <w:numId w:val="19"/>
        </w:numPr>
        <w:suppressAutoHyphens/>
        <w:spacing w:after="120"/>
        <w:jc w:val="both"/>
        <w:rPr>
          <w:rFonts w:ascii="Arial" w:hAnsi="Arial" w:cs="Arial"/>
          <w:sz w:val="20"/>
          <w:szCs w:val="20"/>
        </w:rPr>
      </w:pPr>
      <w:r w:rsidRPr="0031772C">
        <w:rPr>
          <w:rFonts w:ascii="Arial" w:hAnsi="Arial" w:cs="Arial"/>
          <w:sz w:val="20"/>
          <w:szCs w:val="20"/>
        </w:rPr>
        <w:t xml:space="preserve">Na finančnih instrumentih iz prejšnjega odstavka tega člena ne sme biti vpisana zastavna pravica, ne smejo biti predmet prenosa, ali s tem povezanih pravic, predmet izvršbe in morajo biti proste vseh bremen. </w:t>
      </w:r>
    </w:p>
    <w:p w14:paraId="174FA0B6" w14:textId="1082B3DD" w:rsidR="008727E6" w:rsidRPr="009046A1" w:rsidRDefault="008727E6" w:rsidP="007806E0">
      <w:pPr>
        <w:numPr>
          <w:ilvl w:val="0"/>
          <w:numId w:val="19"/>
        </w:numPr>
        <w:suppressAutoHyphens/>
        <w:spacing w:after="120"/>
        <w:jc w:val="both"/>
        <w:rPr>
          <w:rFonts w:ascii="Arial" w:hAnsi="Arial" w:cs="Arial"/>
          <w:sz w:val="20"/>
          <w:szCs w:val="20"/>
        </w:rPr>
      </w:pPr>
      <w:r w:rsidRPr="009046A1">
        <w:rPr>
          <w:rFonts w:ascii="Arial" w:hAnsi="Arial" w:cs="Arial"/>
          <w:sz w:val="20"/>
          <w:szCs w:val="20"/>
        </w:rPr>
        <w:t>Finančni instrumenti iz prvega odstavka tega člena iz držav članic Evropske unije ali držav članic OECD ali mednarodnih finančnih organizacij ali izdajateljev, za katere jamči ena od teh oseb morajo v trenutku sklepanja posla izpolnjevati najmanj bonitetni kriterij nižjega naložbenega razreda Baa1 (»</w:t>
      </w:r>
      <w:proofErr w:type="spellStart"/>
      <w:r w:rsidRPr="009046A1">
        <w:rPr>
          <w:rFonts w:ascii="Arial" w:hAnsi="Arial" w:cs="Arial"/>
          <w:sz w:val="20"/>
          <w:szCs w:val="20"/>
        </w:rPr>
        <w:t>Moody's</w:t>
      </w:r>
      <w:proofErr w:type="spellEnd"/>
      <w:r w:rsidRPr="009046A1">
        <w:rPr>
          <w:rFonts w:ascii="Arial" w:hAnsi="Arial" w:cs="Arial"/>
          <w:sz w:val="20"/>
          <w:szCs w:val="20"/>
        </w:rPr>
        <w:t>«)/BBB+ (»</w:t>
      </w:r>
      <w:proofErr w:type="spellStart"/>
      <w:r w:rsidRPr="009046A1">
        <w:rPr>
          <w:rFonts w:ascii="Arial" w:hAnsi="Arial" w:cs="Arial"/>
          <w:sz w:val="20"/>
          <w:szCs w:val="20"/>
        </w:rPr>
        <w:t>Standard&amp;Poor's</w:t>
      </w:r>
      <w:proofErr w:type="spellEnd"/>
      <w:r w:rsidRPr="009046A1">
        <w:rPr>
          <w:rFonts w:ascii="Arial" w:hAnsi="Arial" w:cs="Arial"/>
          <w:sz w:val="20"/>
          <w:szCs w:val="20"/>
        </w:rPr>
        <w:t>/</w:t>
      </w:r>
      <w:proofErr w:type="spellStart"/>
      <w:r w:rsidRPr="009046A1">
        <w:rPr>
          <w:rFonts w:ascii="Arial" w:hAnsi="Arial" w:cs="Arial"/>
          <w:sz w:val="20"/>
          <w:szCs w:val="20"/>
        </w:rPr>
        <w:t>Fitch</w:t>
      </w:r>
      <w:proofErr w:type="spellEnd"/>
      <w:r w:rsidRPr="009046A1">
        <w:rPr>
          <w:rFonts w:ascii="Arial" w:hAnsi="Arial" w:cs="Arial"/>
          <w:sz w:val="20"/>
          <w:szCs w:val="20"/>
        </w:rPr>
        <w:t>«) ali ustreznika.</w:t>
      </w:r>
    </w:p>
    <w:p w14:paraId="05DA3735" w14:textId="77777777" w:rsidR="008727E6" w:rsidRPr="0031772C" w:rsidRDefault="008727E6" w:rsidP="007806E0">
      <w:pPr>
        <w:autoSpaceDE w:val="0"/>
        <w:autoSpaceDN w:val="0"/>
        <w:adjustRightInd w:val="0"/>
        <w:spacing w:after="120"/>
        <w:jc w:val="center"/>
        <w:rPr>
          <w:rFonts w:ascii="Arial" w:hAnsi="Arial" w:cs="Arial"/>
          <w:sz w:val="20"/>
          <w:szCs w:val="20"/>
        </w:rPr>
      </w:pPr>
    </w:p>
    <w:p w14:paraId="1F84A055"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t>USTANOVITVENI AKT SKLADA</w:t>
      </w:r>
    </w:p>
    <w:p w14:paraId="3E079992" w14:textId="77777777" w:rsidR="008727E6" w:rsidRPr="0031772C" w:rsidRDefault="008727E6"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449B54D3"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(ustanovitveni akt)</w:t>
      </w:r>
    </w:p>
    <w:p w14:paraId="1611F3E1" w14:textId="77777777" w:rsidR="008727E6" w:rsidRPr="0031772C" w:rsidRDefault="008727E6" w:rsidP="007806E0">
      <w:pPr>
        <w:numPr>
          <w:ilvl w:val="0"/>
          <w:numId w:val="20"/>
        </w:numPr>
        <w:spacing w:before="240" w:after="120"/>
        <w:jc w:val="both"/>
        <w:rPr>
          <w:rFonts w:ascii="Arial" w:hAnsi="Arial" w:cs="Arial"/>
          <w:sz w:val="20"/>
          <w:szCs w:val="20"/>
        </w:rPr>
      </w:pPr>
      <w:r w:rsidRPr="0031772C">
        <w:rPr>
          <w:rFonts w:ascii="Arial" w:hAnsi="Arial" w:cs="Arial"/>
          <w:sz w:val="20"/>
          <w:szCs w:val="20"/>
        </w:rPr>
        <w:t>Sklad ima ustanovitveni akt, ki ga sprejme ustanovitelj.</w:t>
      </w:r>
    </w:p>
    <w:p w14:paraId="49C5AE51" w14:textId="77777777" w:rsidR="008727E6" w:rsidRPr="0031772C" w:rsidRDefault="008727E6" w:rsidP="007806E0">
      <w:pPr>
        <w:numPr>
          <w:ilvl w:val="0"/>
          <w:numId w:val="20"/>
        </w:numPr>
        <w:spacing w:after="120"/>
        <w:jc w:val="both"/>
        <w:rPr>
          <w:rFonts w:ascii="Arial" w:hAnsi="Arial" w:cs="Arial"/>
          <w:sz w:val="20"/>
          <w:szCs w:val="20"/>
        </w:rPr>
      </w:pPr>
      <w:r w:rsidRPr="0031772C">
        <w:rPr>
          <w:rFonts w:ascii="Arial" w:hAnsi="Arial" w:cs="Arial"/>
          <w:sz w:val="20"/>
          <w:szCs w:val="20"/>
        </w:rPr>
        <w:t>Ustanovitveni akt mora določati vsaj:</w:t>
      </w:r>
    </w:p>
    <w:p w14:paraId="3FBD4061" w14:textId="3EFF4476"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firmo sklada,</w:t>
      </w:r>
      <w:r w:rsidR="00455CD2">
        <w:rPr>
          <w:rFonts w:ascii="Arial" w:hAnsi="Arial" w:cs="Arial"/>
          <w:sz w:val="20"/>
          <w:szCs w:val="20"/>
        </w:rPr>
        <w:t xml:space="preserve"> </w:t>
      </w:r>
      <w:r w:rsidR="00D02A11">
        <w:rPr>
          <w:rFonts w:ascii="Arial" w:hAnsi="Arial" w:cs="Arial"/>
          <w:sz w:val="20"/>
          <w:szCs w:val="20"/>
        </w:rPr>
        <w:t>skrajšano firmo sklada</w:t>
      </w:r>
      <w:r w:rsidR="00455CD2">
        <w:rPr>
          <w:rFonts w:ascii="Arial" w:hAnsi="Arial" w:cs="Arial"/>
          <w:sz w:val="20"/>
          <w:szCs w:val="20"/>
        </w:rPr>
        <w:t>,</w:t>
      </w:r>
      <w:r w:rsidRPr="009046A1">
        <w:rPr>
          <w:rFonts w:ascii="Arial" w:hAnsi="Arial" w:cs="Arial"/>
          <w:sz w:val="20"/>
          <w:szCs w:val="20"/>
        </w:rPr>
        <w:t xml:space="preserve"> sedež in poslovni naslov, </w:t>
      </w:r>
    </w:p>
    <w:p w14:paraId="5A5B92BE"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določilo, da je ustanovljen kot javni sklad po tem zakonu,</w:t>
      </w:r>
    </w:p>
    <w:p w14:paraId="06196422" w14:textId="75C326AE" w:rsidR="008727E6"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namen </w:t>
      </w:r>
      <w:r w:rsidR="00A13533">
        <w:rPr>
          <w:rFonts w:ascii="Arial" w:hAnsi="Arial" w:cs="Arial"/>
          <w:sz w:val="20"/>
          <w:szCs w:val="20"/>
        </w:rPr>
        <w:t>in dejavnost</w:t>
      </w:r>
      <w:r w:rsidR="00A13533" w:rsidRPr="009046A1">
        <w:rPr>
          <w:rFonts w:ascii="Arial" w:hAnsi="Arial" w:cs="Arial"/>
          <w:sz w:val="20"/>
          <w:szCs w:val="20"/>
        </w:rPr>
        <w:t xml:space="preserve"> </w:t>
      </w:r>
      <w:r w:rsidRPr="009046A1">
        <w:rPr>
          <w:rFonts w:ascii="Arial" w:hAnsi="Arial" w:cs="Arial"/>
          <w:sz w:val="20"/>
          <w:szCs w:val="20"/>
        </w:rPr>
        <w:t>sklada,</w:t>
      </w:r>
    </w:p>
    <w:p w14:paraId="0ADAD3F8" w14:textId="4C8E35A6" w:rsidR="00A13533" w:rsidRPr="009046A1" w:rsidRDefault="00A13533" w:rsidP="007806E0">
      <w:pPr>
        <w:numPr>
          <w:ilvl w:val="1"/>
          <w:numId w:val="5"/>
        </w:numPr>
        <w:suppressAutoHyphens/>
        <w:autoSpaceDE w:val="0"/>
        <w:autoSpaceDN w:val="0"/>
        <w:adjustRightInd w:val="0"/>
        <w:spacing w:after="0"/>
        <w:jc w:val="both"/>
        <w:rPr>
          <w:rFonts w:ascii="Arial" w:hAnsi="Arial" w:cs="Arial"/>
          <w:sz w:val="20"/>
          <w:szCs w:val="20"/>
        </w:rPr>
      </w:pPr>
      <w:r w:rsidRPr="00A13533">
        <w:rPr>
          <w:rFonts w:ascii="Arial" w:hAnsi="Arial" w:cs="Arial"/>
          <w:sz w:val="20"/>
          <w:szCs w:val="20"/>
        </w:rPr>
        <w:t xml:space="preserve">določilo, v kakšnem obsegu ustanovitelj </w:t>
      </w:r>
      <w:r w:rsidR="00815A8C">
        <w:rPr>
          <w:rFonts w:ascii="Arial" w:hAnsi="Arial" w:cs="Arial"/>
          <w:sz w:val="20"/>
          <w:szCs w:val="20"/>
        </w:rPr>
        <w:t xml:space="preserve">odgovarja za obveznosti </w:t>
      </w:r>
      <w:r w:rsidRPr="00A13533">
        <w:rPr>
          <w:rFonts w:ascii="Arial" w:hAnsi="Arial" w:cs="Arial"/>
          <w:sz w:val="20"/>
          <w:szCs w:val="20"/>
        </w:rPr>
        <w:t>sklada,</w:t>
      </w:r>
    </w:p>
    <w:p w14:paraId="3BDEBECA"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obdobje, za katerega je sklad ustanovljen,</w:t>
      </w:r>
    </w:p>
    <w:p w14:paraId="6B4A1795"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vrednost premoženja sklada ob uveljavitvi tega zakona,</w:t>
      </w:r>
    </w:p>
    <w:p w14:paraId="4CFE9387" w14:textId="063D36F2"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notranjo organizacijo sklada,</w:t>
      </w:r>
    </w:p>
    <w:p w14:paraId="5D6E78CF"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način in merila za določanje višine stroškov </w:t>
      </w:r>
      <w:r w:rsidRPr="002C78CC">
        <w:rPr>
          <w:rFonts w:ascii="Arial" w:hAnsi="Arial" w:cs="Arial"/>
          <w:sz w:val="20"/>
          <w:szCs w:val="20"/>
        </w:rPr>
        <w:t>poslovanja sklada,</w:t>
      </w:r>
    </w:p>
    <w:p w14:paraId="721D8413"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navedbo organov sklada, število, način izvolitve in mandatno dobo članov organov sklada,</w:t>
      </w:r>
    </w:p>
    <w:p w14:paraId="7160B5CD"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lastRenderedPageBreak/>
        <w:t>pristojnosti in odgovornosti nadzornega sveta,</w:t>
      </w:r>
    </w:p>
    <w:p w14:paraId="262B5EB4"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pristojnosti in odgovornosti direktorja,</w:t>
      </w:r>
    </w:p>
    <w:p w14:paraId="7CDCC5EF" w14:textId="12EA626D"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varovanje poslovne skrivnosti</w:t>
      </w:r>
      <w:r w:rsidR="00BA57E7">
        <w:rPr>
          <w:rFonts w:ascii="Arial" w:hAnsi="Arial" w:cs="Arial"/>
          <w:sz w:val="20"/>
          <w:szCs w:val="20"/>
        </w:rPr>
        <w:t xml:space="preserve"> in prepoved konkurence</w:t>
      </w:r>
      <w:r w:rsidRPr="009046A1">
        <w:rPr>
          <w:rFonts w:ascii="Arial" w:hAnsi="Arial" w:cs="Arial"/>
          <w:sz w:val="20"/>
          <w:szCs w:val="20"/>
        </w:rPr>
        <w:t>,</w:t>
      </w:r>
    </w:p>
    <w:p w14:paraId="3CA264E0" w14:textId="61E0ADA8" w:rsidR="008727E6"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pooblastila za zastopanje,</w:t>
      </w:r>
    </w:p>
    <w:p w14:paraId="0372F574" w14:textId="65634280" w:rsidR="000A37B0" w:rsidRPr="009046A1" w:rsidRDefault="000A37B0" w:rsidP="007806E0">
      <w:pPr>
        <w:numPr>
          <w:ilvl w:val="1"/>
          <w:numId w:val="5"/>
        </w:numPr>
        <w:suppressAutoHyphens/>
        <w:autoSpaceDE w:val="0"/>
        <w:autoSpaceDN w:val="0"/>
        <w:adjustRightInd w:val="0"/>
        <w:spacing w:after="0"/>
        <w:jc w:val="both"/>
        <w:rPr>
          <w:rFonts w:ascii="Arial" w:hAnsi="Arial" w:cs="Arial"/>
          <w:sz w:val="20"/>
          <w:szCs w:val="20"/>
        </w:rPr>
      </w:pPr>
      <w:r>
        <w:rPr>
          <w:rFonts w:ascii="Arial" w:hAnsi="Arial" w:cs="Arial"/>
          <w:sz w:val="20"/>
          <w:szCs w:val="20"/>
        </w:rPr>
        <w:t>poslovanje sklada</w:t>
      </w:r>
      <w:r w:rsidR="00214327">
        <w:rPr>
          <w:rFonts w:ascii="Arial" w:hAnsi="Arial" w:cs="Arial"/>
          <w:sz w:val="20"/>
          <w:szCs w:val="20"/>
        </w:rPr>
        <w:t>,</w:t>
      </w:r>
    </w:p>
    <w:p w14:paraId="3D04B360"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načela upravljanja namenskega premoženja,</w:t>
      </w:r>
    </w:p>
    <w:p w14:paraId="6D4DEF55" w14:textId="74B136EA" w:rsidR="008727E6" w:rsidRPr="002C78CC"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podrobnejše določbe o </w:t>
      </w:r>
      <w:r w:rsidR="00C35770">
        <w:rPr>
          <w:rFonts w:ascii="Arial" w:hAnsi="Arial" w:cs="Arial"/>
          <w:sz w:val="20"/>
          <w:szCs w:val="20"/>
        </w:rPr>
        <w:t xml:space="preserve">dovoljenih </w:t>
      </w:r>
      <w:r w:rsidRPr="009046A1">
        <w:rPr>
          <w:rFonts w:ascii="Arial" w:hAnsi="Arial" w:cs="Arial"/>
          <w:sz w:val="20"/>
          <w:szCs w:val="20"/>
        </w:rPr>
        <w:t xml:space="preserve">naložbah sklada ter pripravo, </w:t>
      </w:r>
      <w:r w:rsidR="00C35770">
        <w:rPr>
          <w:rFonts w:ascii="Arial" w:hAnsi="Arial" w:cs="Arial"/>
          <w:sz w:val="20"/>
          <w:szCs w:val="20"/>
        </w:rPr>
        <w:t>izvajanje</w:t>
      </w:r>
      <w:r w:rsidR="00C35770" w:rsidRPr="009046A1">
        <w:rPr>
          <w:rFonts w:ascii="Arial" w:hAnsi="Arial" w:cs="Arial"/>
          <w:sz w:val="20"/>
          <w:szCs w:val="20"/>
        </w:rPr>
        <w:t xml:space="preserve"> </w:t>
      </w:r>
      <w:r w:rsidRPr="009046A1">
        <w:rPr>
          <w:rFonts w:ascii="Arial" w:hAnsi="Arial" w:cs="Arial"/>
          <w:sz w:val="20"/>
          <w:szCs w:val="20"/>
        </w:rPr>
        <w:t>in nadzor izvajanja naložbene politike sklada,</w:t>
      </w:r>
    </w:p>
    <w:p w14:paraId="61E36FB6"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omejitve direktorja pri upravljanju in razpolaganju s sredstvi sklada,</w:t>
      </w:r>
    </w:p>
    <w:p w14:paraId="6D417F3E"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revidiranje letnega poročila,</w:t>
      </w:r>
    </w:p>
    <w:p w14:paraId="04BB5D78" w14:textId="77777777"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notranji nadzor,</w:t>
      </w:r>
    </w:p>
    <w:p w14:paraId="22FD8675" w14:textId="5C3E6E0D" w:rsidR="008727E6" w:rsidRPr="009046A1" w:rsidRDefault="008727E6" w:rsidP="007806E0">
      <w:pPr>
        <w:numPr>
          <w:ilvl w:val="1"/>
          <w:numId w:val="5"/>
        </w:numPr>
        <w:suppressAutoHyphens/>
        <w:autoSpaceDE w:val="0"/>
        <w:autoSpaceDN w:val="0"/>
        <w:adjustRightInd w:val="0"/>
        <w:spacing w:after="0"/>
        <w:jc w:val="both"/>
        <w:rPr>
          <w:rFonts w:ascii="Arial" w:hAnsi="Arial" w:cs="Arial"/>
          <w:sz w:val="20"/>
          <w:szCs w:val="20"/>
        </w:rPr>
      </w:pPr>
      <w:r w:rsidRPr="009046A1">
        <w:rPr>
          <w:rFonts w:ascii="Arial" w:hAnsi="Arial" w:cs="Arial"/>
          <w:sz w:val="20"/>
          <w:szCs w:val="20"/>
        </w:rPr>
        <w:t xml:space="preserve">druga pomembna vprašanja v zvezi z organizacijo in poslovanjem </w:t>
      </w:r>
      <w:r w:rsidR="00815A8C">
        <w:rPr>
          <w:rFonts w:ascii="Arial" w:hAnsi="Arial" w:cs="Arial"/>
          <w:sz w:val="20"/>
          <w:szCs w:val="20"/>
        </w:rPr>
        <w:t xml:space="preserve">javnega </w:t>
      </w:r>
      <w:r w:rsidRPr="009046A1">
        <w:rPr>
          <w:rFonts w:ascii="Arial" w:hAnsi="Arial" w:cs="Arial"/>
          <w:sz w:val="20"/>
          <w:szCs w:val="20"/>
        </w:rPr>
        <w:t>sklada.</w:t>
      </w:r>
    </w:p>
    <w:p w14:paraId="731C0361" w14:textId="77777777" w:rsidR="008727E6" w:rsidRPr="0031772C" w:rsidRDefault="008727E6" w:rsidP="007806E0">
      <w:pPr>
        <w:autoSpaceDE w:val="0"/>
        <w:autoSpaceDN w:val="0"/>
        <w:adjustRightInd w:val="0"/>
        <w:spacing w:after="120"/>
        <w:jc w:val="center"/>
        <w:rPr>
          <w:rFonts w:ascii="Arial" w:hAnsi="Arial" w:cs="Arial"/>
          <w:sz w:val="20"/>
          <w:szCs w:val="20"/>
        </w:rPr>
      </w:pPr>
    </w:p>
    <w:p w14:paraId="14BA8804" w14:textId="77777777" w:rsidR="008727E6" w:rsidRPr="0031772C" w:rsidRDefault="008727E6" w:rsidP="007806E0">
      <w:pPr>
        <w:numPr>
          <w:ilvl w:val="0"/>
          <w:numId w:val="4"/>
        </w:numPr>
        <w:spacing w:after="120"/>
        <w:jc w:val="center"/>
        <w:rPr>
          <w:rFonts w:ascii="Arial" w:hAnsi="Arial" w:cs="Arial"/>
          <w:sz w:val="20"/>
          <w:szCs w:val="20"/>
        </w:rPr>
      </w:pPr>
      <w:r w:rsidRPr="0031772C">
        <w:rPr>
          <w:rFonts w:ascii="Arial" w:hAnsi="Arial" w:cs="Arial"/>
          <w:sz w:val="20"/>
          <w:szCs w:val="20"/>
        </w:rPr>
        <w:t>PREHODNE IN KONČNE DOLOČBE</w:t>
      </w:r>
    </w:p>
    <w:p w14:paraId="5300CAF5" w14:textId="77777777" w:rsidR="008727E6" w:rsidRPr="0031772C" w:rsidRDefault="008727E6"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6076FA1C" w14:textId="77777777" w:rsidR="008727E6" w:rsidRPr="009046A1" w:rsidRDefault="008727E6" w:rsidP="007806E0">
      <w:pPr>
        <w:spacing w:after="120"/>
        <w:jc w:val="center"/>
        <w:rPr>
          <w:rFonts w:ascii="Arial" w:hAnsi="Arial" w:cs="Arial"/>
          <w:sz w:val="20"/>
          <w:szCs w:val="20"/>
        </w:rPr>
      </w:pPr>
      <w:r w:rsidRPr="0031772C">
        <w:rPr>
          <w:rFonts w:ascii="Arial" w:hAnsi="Arial" w:cs="Arial"/>
          <w:sz w:val="20"/>
          <w:szCs w:val="20"/>
        </w:rPr>
        <w:t>(nadaljevanje dela sklada)</w:t>
      </w:r>
    </w:p>
    <w:p w14:paraId="4F65ED98" w14:textId="46360A63" w:rsidR="008727E6" w:rsidRPr="0031772C" w:rsidRDefault="008727E6" w:rsidP="007806E0">
      <w:pPr>
        <w:numPr>
          <w:ilvl w:val="0"/>
          <w:numId w:val="21"/>
        </w:numPr>
        <w:spacing w:before="120" w:after="120"/>
        <w:jc w:val="both"/>
        <w:rPr>
          <w:rFonts w:ascii="Arial" w:hAnsi="Arial" w:cs="Arial"/>
          <w:sz w:val="20"/>
          <w:szCs w:val="20"/>
        </w:rPr>
      </w:pPr>
      <w:r w:rsidRPr="0031772C">
        <w:rPr>
          <w:rFonts w:ascii="Arial" w:hAnsi="Arial" w:cs="Arial"/>
          <w:sz w:val="20"/>
          <w:szCs w:val="20"/>
        </w:rPr>
        <w:t>Sklad za financiranje razgradnje Nuklearne elektrarne Krško in odlaganja radioaktivnih odpadkov iz Nuklearne elektrarne Krško, ki je bil ustanovljen na podlagi Zakona o Skladu za financiranje razgradnje Nuklearne elektrarne Krško in odlaganja radioaktivnih odpadkov iz Nuklearne elektrarne Krško (Uradni list RS, 47/03 – uradno prečiščeno besedilo in 68/08) nadaljuje delo po tem zakonu.</w:t>
      </w:r>
    </w:p>
    <w:p w14:paraId="2E2B1D7D" w14:textId="0C1A52E4" w:rsidR="008727E6" w:rsidRDefault="008727E6" w:rsidP="007806E0">
      <w:pPr>
        <w:numPr>
          <w:ilvl w:val="0"/>
          <w:numId w:val="21"/>
        </w:numPr>
        <w:spacing w:after="120"/>
        <w:jc w:val="both"/>
        <w:rPr>
          <w:rFonts w:ascii="Arial" w:hAnsi="Arial" w:cs="Arial"/>
          <w:sz w:val="20"/>
          <w:szCs w:val="20"/>
        </w:rPr>
      </w:pPr>
      <w:r w:rsidRPr="0031772C">
        <w:rPr>
          <w:rFonts w:ascii="Arial" w:hAnsi="Arial" w:cs="Arial"/>
          <w:sz w:val="20"/>
          <w:szCs w:val="20"/>
        </w:rPr>
        <w:t xml:space="preserve">Sklad uskladi akte in poslovne knjige najkasneje v roku </w:t>
      </w:r>
      <w:r w:rsidR="00190462">
        <w:rPr>
          <w:rFonts w:ascii="Arial" w:hAnsi="Arial" w:cs="Arial"/>
          <w:sz w:val="20"/>
          <w:szCs w:val="20"/>
        </w:rPr>
        <w:t>šestih mesecev</w:t>
      </w:r>
      <w:r w:rsidRPr="0031772C">
        <w:rPr>
          <w:rFonts w:ascii="Arial" w:hAnsi="Arial" w:cs="Arial"/>
          <w:sz w:val="20"/>
          <w:szCs w:val="20"/>
        </w:rPr>
        <w:t xml:space="preserve"> po uveljavitvi tega zakona.</w:t>
      </w:r>
    </w:p>
    <w:p w14:paraId="471713D6" w14:textId="77777777" w:rsidR="008727E6" w:rsidRPr="00691012" w:rsidRDefault="008727E6" w:rsidP="007806E0">
      <w:pPr>
        <w:numPr>
          <w:ilvl w:val="0"/>
          <w:numId w:val="1"/>
        </w:numPr>
        <w:autoSpaceDE w:val="0"/>
        <w:autoSpaceDN w:val="0"/>
        <w:adjustRightInd w:val="0"/>
        <w:spacing w:after="120"/>
        <w:ind w:left="357" w:hanging="357"/>
        <w:jc w:val="center"/>
        <w:rPr>
          <w:rFonts w:ascii="Arial" w:hAnsi="Arial"/>
          <w:sz w:val="20"/>
        </w:rPr>
      </w:pPr>
      <w:r w:rsidRPr="00691012">
        <w:rPr>
          <w:rFonts w:ascii="Arial" w:hAnsi="Arial"/>
          <w:sz w:val="20"/>
        </w:rPr>
        <w:t>člen</w:t>
      </w:r>
    </w:p>
    <w:p w14:paraId="7850657A" w14:textId="1EDFEAD5" w:rsidR="00C73FBF" w:rsidRPr="00691012" w:rsidRDefault="00C73FBF" w:rsidP="007806E0">
      <w:pPr>
        <w:pStyle w:val="Odstavekseznama"/>
        <w:spacing w:before="120" w:after="120"/>
        <w:ind w:left="360" w:right="284"/>
        <w:jc w:val="center"/>
        <w:rPr>
          <w:rFonts w:ascii="Arial" w:hAnsi="Arial"/>
          <w:sz w:val="20"/>
        </w:rPr>
      </w:pPr>
      <w:r w:rsidRPr="00691012">
        <w:rPr>
          <w:rFonts w:ascii="Arial" w:hAnsi="Arial"/>
          <w:sz w:val="20"/>
        </w:rPr>
        <w:t>(</w:t>
      </w:r>
      <w:r w:rsidR="00036C7B">
        <w:rPr>
          <w:rFonts w:ascii="Arial" w:hAnsi="Arial"/>
          <w:sz w:val="20"/>
        </w:rPr>
        <w:t>plačilo dajatve</w:t>
      </w:r>
      <w:r w:rsidRPr="00691012">
        <w:rPr>
          <w:rFonts w:ascii="Arial" w:hAnsi="Arial"/>
          <w:sz w:val="20"/>
        </w:rPr>
        <w:t>)</w:t>
      </w:r>
    </w:p>
    <w:p w14:paraId="3F51F40E" w14:textId="59C5C7D1" w:rsidR="00C73FBF" w:rsidRDefault="00810AFE" w:rsidP="007806E0">
      <w:pPr>
        <w:suppressAutoHyphens/>
        <w:spacing w:before="240" w:after="120"/>
        <w:jc w:val="both"/>
        <w:rPr>
          <w:rFonts w:ascii="Arial" w:hAnsi="Arial" w:cs="Arial"/>
          <w:sz w:val="20"/>
          <w:szCs w:val="20"/>
        </w:rPr>
      </w:pPr>
      <w:r w:rsidRPr="00691012">
        <w:rPr>
          <w:rFonts w:ascii="Arial" w:hAnsi="Arial"/>
          <w:color w:val="000000"/>
          <w:sz w:val="20"/>
        </w:rPr>
        <w:t xml:space="preserve">Zavezanec za plačilo </w:t>
      </w:r>
      <w:r w:rsidR="003A7A26">
        <w:rPr>
          <w:rFonts w:ascii="Arial" w:hAnsi="Arial"/>
          <w:color w:val="000000"/>
          <w:sz w:val="20"/>
        </w:rPr>
        <w:t>dajatve</w:t>
      </w:r>
      <w:r w:rsidR="00190462">
        <w:rPr>
          <w:rFonts w:ascii="Arial" w:hAnsi="Arial"/>
          <w:color w:val="000000"/>
          <w:sz w:val="20"/>
        </w:rPr>
        <w:t xml:space="preserve"> iz 5. člena</w:t>
      </w:r>
      <w:r w:rsidR="003A7A26" w:rsidRPr="00691012">
        <w:rPr>
          <w:rFonts w:ascii="Arial" w:hAnsi="Arial"/>
          <w:color w:val="000000"/>
          <w:sz w:val="20"/>
        </w:rPr>
        <w:t xml:space="preserve"> </w:t>
      </w:r>
      <w:r w:rsidRPr="00691012">
        <w:rPr>
          <w:rFonts w:ascii="Arial" w:hAnsi="Arial"/>
          <w:color w:val="000000"/>
          <w:sz w:val="20"/>
        </w:rPr>
        <w:t xml:space="preserve">do sprejetja sklepa Vlade RS iz </w:t>
      </w:r>
      <w:r w:rsidR="00DD3327" w:rsidRPr="00781455">
        <w:rPr>
          <w:rFonts w:ascii="Arial" w:eastAsiaTheme="minorHAnsi" w:hAnsi="Arial" w:cs="Arial"/>
          <w:color w:val="000000"/>
          <w:sz w:val="20"/>
          <w:szCs w:val="20"/>
        </w:rPr>
        <w:t>6</w:t>
      </w:r>
      <w:r w:rsidRPr="00691012">
        <w:rPr>
          <w:rFonts w:ascii="Arial" w:hAnsi="Arial"/>
          <w:color w:val="000000"/>
          <w:sz w:val="20"/>
        </w:rPr>
        <w:t xml:space="preserve">. člena nadaljuje vplačevanje </w:t>
      </w:r>
      <w:r w:rsidR="003A7A26">
        <w:rPr>
          <w:rFonts w:ascii="Arial" w:hAnsi="Arial"/>
          <w:color w:val="000000"/>
          <w:sz w:val="20"/>
        </w:rPr>
        <w:t>dajatve</w:t>
      </w:r>
      <w:r w:rsidR="003A7A26" w:rsidRPr="00691012">
        <w:rPr>
          <w:rFonts w:ascii="Arial" w:hAnsi="Arial"/>
          <w:color w:val="000000"/>
          <w:sz w:val="20"/>
        </w:rPr>
        <w:t xml:space="preserve"> </w:t>
      </w:r>
      <w:r w:rsidR="00616055">
        <w:rPr>
          <w:rFonts w:ascii="Arial" w:hAnsi="Arial"/>
          <w:color w:val="000000"/>
          <w:sz w:val="20"/>
        </w:rPr>
        <w:t xml:space="preserve">v sklad mesečno v višini, kot je bila določena s sklepom Vlade RS št. </w:t>
      </w:r>
      <w:r w:rsidR="000517D0">
        <w:rPr>
          <w:rFonts w:ascii="Arial" w:hAnsi="Arial"/>
          <w:color w:val="000000"/>
          <w:sz w:val="20"/>
        </w:rPr>
        <w:t>36000-6/2020/3 z dne 23. 7. 2020</w:t>
      </w:r>
      <w:r w:rsidRPr="00A07407">
        <w:rPr>
          <w:rFonts w:ascii="Arial" w:hAnsi="Arial" w:cs="Arial"/>
          <w:sz w:val="20"/>
          <w:szCs w:val="20"/>
        </w:rPr>
        <w:t xml:space="preserve">. </w:t>
      </w:r>
    </w:p>
    <w:p w14:paraId="6954F2CE" w14:textId="77777777" w:rsidR="00C73FBF" w:rsidRPr="0031772C" w:rsidRDefault="00C73FBF"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5B60C0E6" w14:textId="77777777"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(uskladitev poslovanja sklada)</w:t>
      </w:r>
    </w:p>
    <w:p w14:paraId="783A9342" w14:textId="77777777" w:rsidR="007E7318" w:rsidRDefault="008727E6" w:rsidP="007806E0">
      <w:pPr>
        <w:numPr>
          <w:ilvl w:val="0"/>
          <w:numId w:val="23"/>
        </w:numPr>
        <w:spacing w:before="120" w:after="120"/>
        <w:jc w:val="both"/>
        <w:rPr>
          <w:rFonts w:ascii="Arial" w:hAnsi="Arial" w:cs="Arial"/>
          <w:sz w:val="20"/>
          <w:szCs w:val="20"/>
        </w:rPr>
      </w:pPr>
      <w:r w:rsidRPr="0031772C">
        <w:rPr>
          <w:rFonts w:ascii="Arial" w:hAnsi="Arial" w:cs="Arial"/>
          <w:sz w:val="20"/>
          <w:szCs w:val="20"/>
        </w:rPr>
        <w:t>Poslovno politiko iz 1</w:t>
      </w:r>
      <w:r w:rsidR="000F31BA">
        <w:rPr>
          <w:rFonts w:ascii="Arial" w:hAnsi="Arial" w:cs="Arial"/>
          <w:sz w:val="20"/>
          <w:szCs w:val="20"/>
        </w:rPr>
        <w:t>2</w:t>
      </w:r>
      <w:r w:rsidRPr="0031772C">
        <w:rPr>
          <w:rFonts w:ascii="Arial" w:hAnsi="Arial" w:cs="Arial"/>
          <w:sz w:val="20"/>
          <w:szCs w:val="20"/>
        </w:rPr>
        <w:t>. člena tega zakona sklad izdela v roku treh mesecev od uveljavitve tega zakona, ustanovitelj pa jo sprejme v roku šest mesecev po uveljavitvi tega zakona.</w:t>
      </w:r>
      <w:r w:rsidR="007E7318" w:rsidRPr="007E7318">
        <w:rPr>
          <w:rFonts w:ascii="Arial" w:hAnsi="Arial" w:cs="Arial"/>
          <w:sz w:val="20"/>
          <w:szCs w:val="20"/>
        </w:rPr>
        <w:t xml:space="preserve"> </w:t>
      </w:r>
    </w:p>
    <w:p w14:paraId="6D9346AA" w14:textId="2FD29727" w:rsidR="008727E6" w:rsidRDefault="007E7318" w:rsidP="007806E0">
      <w:pPr>
        <w:numPr>
          <w:ilvl w:val="0"/>
          <w:numId w:val="23"/>
        </w:numPr>
        <w:spacing w:before="120" w:after="120"/>
        <w:jc w:val="both"/>
        <w:rPr>
          <w:rFonts w:ascii="Arial" w:hAnsi="Arial" w:cs="Arial"/>
          <w:sz w:val="20"/>
          <w:szCs w:val="20"/>
        </w:rPr>
      </w:pPr>
      <w:r w:rsidRPr="0031772C">
        <w:rPr>
          <w:rFonts w:ascii="Arial" w:hAnsi="Arial" w:cs="Arial"/>
          <w:sz w:val="20"/>
          <w:szCs w:val="20"/>
        </w:rPr>
        <w:t xml:space="preserve">Sklad prilagodi strukturo obstoječih naložb vrstam naložb v skladu s tem zakonom v roku dveh let po uveljavitvi tega zakona. </w:t>
      </w:r>
    </w:p>
    <w:p w14:paraId="46A806D0" w14:textId="77777777" w:rsidR="002F61DD" w:rsidRPr="0031772C" w:rsidRDefault="002F61DD" w:rsidP="007806E0">
      <w:pPr>
        <w:numPr>
          <w:ilvl w:val="0"/>
          <w:numId w:val="1"/>
        </w:numPr>
        <w:autoSpaceDE w:val="0"/>
        <w:autoSpaceDN w:val="0"/>
        <w:adjustRightInd w:val="0"/>
        <w:spacing w:before="120" w:after="120"/>
        <w:ind w:left="357" w:hanging="357"/>
        <w:jc w:val="center"/>
        <w:rPr>
          <w:rFonts w:ascii="Arial" w:hAnsi="Arial" w:cs="Arial"/>
          <w:sz w:val="20"/>
          <w:szCs w:val="20"/>
        </w:rPr>
      </w:pPr>
      <w:r w:rsidRPr="0031772C">
        <w:rPr>
          <w:rFonts w:ascii="Arial" w:hAnsi="Arial" w:cs="Arial"/>
          <w:sz w:val="20"/>
          <w:szCs w:val="20"/>
        </w:rPr>
        <w:t>člen</w:t>
      </w:r>
    </w:p>
    <w:p w14:paraId="371A24F1" w14:textId="53046169" w:rsidR="002F61DD" w:rsidRPr="0031772C" w:rsidRDefault="002F61DD" w:rsidP="007806E0">
      <w:pPr>
        <w:spacing w:after="120"/>
        <w:jc w:val="center"/>
        <w:rPr>
          <w:rFonts w:ascii="Arial" w:hAnsi="Arial" w:cs="Arial"/>
          <w:sz w:val="20"/>
          <w:szCs w:val="20"/>
        </w:rPr>
      </w:pPr>
      <w:r w:rsidRPr="0031772C">
        <w:rPr>
          <w:rFonts w:ascii="Arial" w:hAnsi="Arial" w:cs="Arial"/>
          <w:sz w:val="20"/>
          <w:szCs w:val="20"/>
        </w:rPr>
        <w:t>(</w:t>
      </w:r>
      <w:r>
        <w:rPr>
          <w:rFonts w:ascii="Arial" w:hAnsi="Arial" w:cs="Arial"/>
          <w:sz w:val="20"/>
          <w:szCs w:val="20"/>
        </w:rPr>
        <w:t>sredstva za poslovanje sklada</w:t>
      </w:r>
      <w:r w:rsidRPr="0031772C">
        <w:rPr>
          <w:rFonts w:ascii="Arial" w:hAnsi="Arial" w:cs="Arial"/>
          <w:sz w:val="20"/>
          <w:szCs w:val="20"/>
        </w:rPr>
        <w:t>)</w:t>
      </w:r>
    </w:p>
    <w:p w14:paraId="27F3A243" w14:textId="5615AB6F" w:rsidR="008727E6" w:rsidRDefault="002F61DD" w:rsidP="007806E0">
      <w:pPr>
        <w:spacing w:before="120" w:after="120"/>
        <w:jc w:val="both"/>
        <w:rPr>
          <w:rFonts w:ascii="Arial" w:hAnsi="Arial" w:cs="Arial"/>
          <w:sz w:val="20"/>
          <w:szCs w:val="20"/>
        </w:rPr>
      </w:pPr>
      <w:r w:rsidRPr="00214327">
        <w:rPr>
          <w:rFonts w:ascii="Arial" w:hAnsi="Arial" w:cs="Arial"/>
          <w:sz w:val="20"/>
          <w:szCs w:val="20"/>
        </w:rPr>
        <w:t>Sredstva za poslovanje sklada se zagotavljajo iz proračuna Republike Slovenije</w:t>
      </w:r>
      <w:r w:rsidRPr="0031772C">
        <w:rPr>
          <w:rFonts w:ascii="Arial" w:hAnsi="Arial" w:cs="Arial"/>
          <w:sz w:val="20"/>
          <w:szCs w:val="20"/>
        </w:rPr>
        <w:t xml:space="preserve"> </w:t>
      </w:r>
      <w:r>
        <w:rPr>
          <w:rFonts w:ascii="Arial" w:hAnsi="Arial" w:cs="Arial"/>
          <w:sz w:val="20"/>
          <w:szCs w:val="20"/>
        </w:rPr>
        <w:t>od 1. 1. 2021.</w:t>
      </w:r>
    </w:p>
    <w:p w14:paraId="27CFC108" w14:textId="77777777" w:rsidR="002F61DD" w:rsidRPr="0031772C" w:rsidRDefault="002F61DD"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48A4A707" w14:textId="77777777" w:rsidR="008727E6" w:rsidRPr="0031772C" w:rsidRDefault="008727E6" w:rsidP="007806E0">
      <w:pPr>
        <w:autoSpaceDE w:val="0"/>
        <w:autoSpaceDN w:val="0"/>
        <w:adjustRightInd w:val="0"/>
        <w:spacing w:after="120"/>
        <w:jc w:val="center"/>
        <w:rPr>
          <w:rFonts w:ascii="Arial" w:hAnsi="Arial" w:cs="Arial"/>
          <w:sz w:val="20"/>
          <w:szCs w:val="20"/>
        </w:rPr>
      </w:pPr>
      <w:r w:rsidRPr="0031772C">
        <w:rPr>
          <w:rFonts w:ascii="Arial" w:hAnsi="Arial" w:cs="Arial"/>
          <w:sz w:val="20"/>
          <w:szCs w:val="20"/>
        </w:rPr>
        <w:t>(mandat dosedanjih članov)</w:t>
      </w:r>
    </w:p>
    <w:p w14:paraId="2EEA04C7" w14:textId="08A9B261" w:rsidR="008727E6" w:rsidRDefault="00E00B95" w:rsidP="007806E0">
      <w:pPr>
        <w:numPr>
          <w:ilvl w:val="0"/>
          <w:numId w:val="6"/>
        </w:numPr>
        <w:suppressAutoHyphens/>
        <w:spacing w:before="120" w:after="120"/>
        <w:jc w:val="both"/>
        <w:rPr>
          <w:rFonts w:ascii="Arial" w:hAnsi="Arial" w:cs="Arial"/>
          <w:sz w:val="20"/>
          <w:szCs w:val="20"/>
        </w:rPr>
      </w:pPr>
      <w:r>
        <w:rPr>
          <w:rFonts w:ascii="Arial" w:hAnsi="Arial" w:cs="Arial"/>
          <w:sz w:val="20"/>
          <w:szCs w:val="20"/>
        </w:rPr>
        <w:t>Dosedanjim članom upravnega odbora preneha mandat z dnem uveljavitve tega zakona.</w:t>
      </w:r>
    </w:p>
    <w:p w14:paraId="47C37F00" w14:textId="01C88503" w:rsidR="00E00B95" w:rsidRPr="009046A1" w:rsidRDefault="00E00B95" w:rsidP="007806E0">
      <w:pPr>
        <w:numPr>
          <w:ilvl w:val="0"/>
          <w:numId w:val="6"/>
        </w:numPr>
        <w:suppressAutoHyphens/>
        <w:spacing w:before="120" w:after="120"/>
        <w:jc w:val="both"/>
        <w:rPr>
          <w:rFonts w:ascii="Arial" w:hAnsi="Arial" w:cs="Arial"/>
          <w:sz w:val="20"/>
          <w:szCs w:val="20"/>
        </w:rPr>
      </w:pPr>
      <w:r w:rsidRPr="009046A1">
        <w:rPr>
          <w:rFonts w:ascii="Arial" w:hAnsi="Arial" w:cs="Arial"/>
          <w:sz w:val="20"/>
          <w:szCs w:val="20"/>
        </w:rPr>
        <w:t xml:space="preserve">Dosedanji člani nadzornega odbora sklada nadaljujejo z delom do imenovanja članov nadzornega sveta po tem zakonu, ki morajo biti imenovani v roku treh mesecev </w:t>
      </w:r>
      <w:r>
        <w:rPr>
          <w:rFonts w:ascii="Arial" w:hAnsi="Arial" w:cs="Arial"/>
          <w:sz w:val="20"/>
          <w:szCs w:val="20"/>
        </w:rPr>
        <w:t>po uveljavitvi</w:t>
      </w:r>
      <w:r w:rsidRPr="009046A1">
        <w:rPr>
          <w:rFonts w:ascii="Arial" w:hAnsi="Arial" w:cs="Arial"/>
          <w:sz w:val="20"/>
          <w:szCs w:val="20"/>
        </w:rPr>
        <w:t xml:space="preserve"> tega zakona</w:t>
      </w:r>
      <w:r>
        <w:rPr>
          <w:rFonts w:ascii="Arial" w:hAnsi="Arial" w:cs="Arial"/>
          <w:sz w:val="20"/>
          <w:szCs w:val="20"/>
        </w:rPr>
        <w:t>.</w:t>
      </w:r>
    </w:p>
    <w:p w14:paraId="62C613D8" w14:textId="633E53F6" w:rsidR="008727E6" w:rsidRDefault="008727E6" w:rsidP="007806E0">
      <w:pPr>
        <w:numPr>
          <w:ilvl w:val="0"/>
          <w:numId w:val="6"/>
        </w:numPr>
        <w:suppressAutoHyphens/>
        <w:spacing w:after="120"/>
        <w:jc w:val="both"/>
        <w:rPr>
          <w:rFonts w:ascii="Arial" w:hAnsi="Arial" w:cs="Arial"/>
          <w:sz w:val="20"/>
          <w:szCs w:val="20"/>
        </w:rPr>
      </w:pPr>
      <w:r w:rsidRPr="009046A1">
        <w:rPr>
          <w:rFonts w:ascii="Arial" w:hAnsi="Arial" w:cs="Arial"/>
          <w:sz w:val="20"/>
          <w:szCs w:val="20"/>
        </w:rPr>
        <w:lastRenderedPageBreak/>
        <w:t>Dosedanji direktor sklada nadaljuje svoje delo do izteka mandata, za katerega je bil imenovan.</w:t>
      </w:r>
    </w:p>
    <w:p w14:paraId="63F41F3B" w14:textId="77777777" w:rsidR="008727E6" w:rsidRPr="0031772C" w:rsidRDefault="008727E6"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275F0B81" w14:textId="71F7FC06" w:rsidR="008727E6" w:rsidRPr="0031772C" w:rsidRDefault="008727E6" w:rsidP="007806E0">
      <w:pPr>
        <w:spacing w:after="120"/>
        <w:jc w:val="center"/>
        <w:rPr>
          <w:rFonts w:ascii="Arial" w:hAnsi="Arial" w:cs="Arial"/>
          <w:sz w:val="20"/>
          <w:szCs w:val="20"/>
        </w:rPr>
      </w:pPr>
      <w:r w:rsidRPr="0031772C">
        <w:rPr>
          <w:rFonts w:ascii="Arial" w:hAnsi="Arial" w:cs="Arial"/>
          <w:sz w:val="20"/>
          <w:szCs w:val="20"/>
        </w:rPr>
        <w:t>(prenehanje veljavnosti)</w:t>
      </w:r>
    </w:p>
    <w:p w14:paraId="04490B04" w14:textId="7C945EA6" w:rsidR="008727E6" w:rsidRDefault="008727E6" w:rsidP="007806E0">
      <w:pPr>
        <w:suppressAutoHyphens/>
        <w:spacing w:before="120" w:after="120"/>
        <w:jc w:val="both"/>
        <w:rPr>
          <w:rFonts w:ascii="Arial" w:hAnsi="Arial" w:cs="Arial"/>
          <w:sz w:val="20"/>
          <w:szCs w:val="20"/>
        </w:rPr>
      </w:pPr>
      <w:r w:rsidRPr="009046A1">
        <w:rPr>
          <w:rFonts w:ascii="Arial" w:hAnsi="Arial" w:cs="Arial"/>
          <w:sz w:val="20"/>
          <w:szCs w:val="20"/>
        </w:rPr>
        <w:t>Z dnem uveljavitve tega zakona preneha veljati Zakon o Skladu za financiranje razgradnje Nuklearne elektrarne Krško in odlaganja radioaktivnih odpadkov iz Nuklearne elektrarne Krško (Uradni list RS, št. 47/03 – uradn</w:t>
      </w:r>
      <w:r>
        <w:rPr>
          <w:rFonts w:ascii="Arial" w:hAnsi="Arial" w:cs="Arial"/>
          <w:sz w:val="20"/>
          <w:szCs w:val="20"/>
        </w:rPr>
        <w:t>o prečiščeno besedilo in 68/08)</w:t>
      </w:r>
      <w:r w:rsidRPr="009046A1">
        <w:rPr>
          <w:rFonts w:ascii="Arial" w:hAnsi="Arial" w:cs="Arial"/>
          <w:sz w:val="20"/>
          <w:szCs w:val="20"/>
        </w:rPr>
        <w:t>.</w:t>
      </w:r>
    </w:p>
    <w:p w14:paraId="01383FF2" w14:textId="77777777" w:rsidR="008727E6" w:rsidRPr="0031772C" w:rsidRDefault="008727E6" w:rsidP="007806E0">
      <w:pPr>
        <w:numPr>
          <w:ilvl w:val="0"/>
          <w:numId w:val="1"/>
        </w:numPr>
        <w:autoSpaceDE w:val="0"/>
        <w:autoSpaceDN w:val="0"/>
        <w:adjustRightInd w:val="0"/>
        <w:spacing w:before="240" w:after="120"/>
        <w:ind w:left="357" w:hanging="357"/>
        <w:jc w:val="center"/>
        <w:rPr>
          <w:rFonts w:ascii="Arial" w:hAnsi="Arial" w:cs="Arial"/>
          <w:sz w:val="20"/>
          <w:szCs w:val="20"/>
        </w:rPr>
      </w:pPr>
      <w:r w:rsidRPr="0031772C">
        <w:rPr>
          <w:rFonts w:ascii="Arial" w:hAnsi="Arial" w:cs="Arial"/>
          <w:sz w:val="20"/>
          <w:szCs w:val="20"/>
        </w:rPr>
        <w:t>člen</w:t>
      </w:r>
    </w:p>
    <w:p w14:paraId="65F9CFD3" w14:textId="77777777" w:rsidR="008727E6" w:rsidRPr="0031772C" w:rsidRDefault="008727E6" w:rsidP="007806E0">
      <w:pPr>
        <w:autoSpaceDE w:val="0"/>
        <w:autoSpaceDN w:val="0"/>
        <w:adjustRightInd w:val="0"/>
        <w:spacing w:after="120"/>
        <w:jc w:val="center"/>
        <w:rPr>
          <w:rFonts w:ascii="Arial" w:hAnsi="Arial" w:cs="Arial"/>
          <w:sz w:val="20"/>
          <w:szCs w:val="20"/>
        </w:rPr>
      </w:pPr>
      <w:r w:rsidRPr="0031772C" w:rsidDel="004B2FD2">
        <w:rPr>
          <w:rFonts w:ascii="Arial" w:hAnsi="Arial" w:cs="Arial"/>
          <w:sz w:val="20"/>
          <w:szCs w:val="20"/>
        </w:rPr>
        <w:t xml:space="preserve"> </w:t>
      </w:r>
      <w:r w:rsidRPr="0031772C">
        <w:rPr>
          <w:rFonts w:ascii="Arial" w:hAnsi="Arial" w:cs="Arial"/>
          <w:sz w:val="20"/>
          <w:szCs w:val="20"/>
        </w:rPr>
        <w:t>(začetek veljavnosti)</w:t>
      </w:r>
    </w:p>
    <w:p w14:paraId="3BA6B23D" w14:textId="77777777" w:rsidR="008727E6" w:rsidRPr="009046A1" w:rsidRDefault="008727E6" w:rsidP="007806E0">
      <w:pPr>
        <w:spacing w:before="240" w:after="120"/>
        <w:rPr>
          <w:rFonts w:ascii="Arial" w:hAnsi="Arial" w:cs="Arial"/>
          <w:sz w:val="20"/>
          <w:szCs w:val="20"/>
        </w:rPr>
      </w:pPr>
      <w:r w:rsidRPr="009046A1">
        <w:rPr>
          <w:rFonts w:ascii="Arial" w:hAnsi="Arial" w:cs="Arial"/>
          <w:sz w:val="20"/>
          <w:szCs w:val="20"/>
        </w:rPr>
        <w:t>Ta zakon začne veljati petnajsti dan po objavi v Uradnem listu Republike Slovenije.</w:t>
      </w:r>
    </w:p>
    <w:p w14:paraId="05109246" w14:textId="77777777" w:rsidR="008727E6" w:rsidRPr="0031772C" w:rsidRDefault="008727E6" w:rsidP="007806E0">
      <w:pPr>
        <w:rPr>
          <w:rFonts w:ascii="Arial" w:hAnsi="Arial" w:cs="Arial"/>
          <w:sz w:val="20"/>
          <w:szCs w:val="20"/>
        </w:rPr>
      </w:pPr>
    </w:p>
    <w:p w14:paraId="67C83F2D" w14:textId="77777777" w:rsidR="008727E6" w:rsidRPr="009046A1" w:rsidRDefault="008727E6" w:rsidP="007806E0">
      <w:pPr>
        <w:jc w:val="both"/>
        <w:rPr>
          <w:rFonts w:ascii="Arial" w:hAnsi="Arial" w:cs="Arial"/>
          <w:sz w:val="20"/>
          <w:szCs w:val="20"/>
        </w:rPr>
      </w:pPr>
      <w:r w:rsidRPr="009046A1">
        <w:rPr>
          <w:rFonts w:ascii="Arial" w:hAnsi="Arial" w:cs="Arial"/>
          <w:sz w:val="20"/>
          <w:szCs w:val="20"/>
        </w:rPr>
        <w:t xml:space="preserve">Št. </w:t>
      </w:r>
    </w:p>
    <w:p w14:paraId="082C8096" w14:textId="77777777" w:rsidR="008727E6" w:rsidRPr="009046A1" w:rsidRDefault="008727E6" w:rsidP="007806E0">
      <w:pPr>
        <w:jc w:val="both"/>
        <w:rPr>
          <w:rFonts w:ascii="Arial" w:hAnsi="Arial" w:cs="Arial"/>
          <w:sz w:val="20"/>
          <w:szCs w:val="20"/>
        </w:rPr>
      </w:pPr>
      <w:r w:rsidRPr="009046A1">
        <w:rPr>
          <w:rFonts w:ascii="Arial" w:hAnsi="Arial" w:cs="Arial"/>
          <w:sz w:val="20"/>
          <w:szCs w:val="20"/>
        </w:rPr>
        <w:t>Ljubljana, dne</w:t>
      </w:r>
    </w:p>
    <w:p w14:paraId="2E4DA8CD" w14:textId="77777777" w:rsidR="008727E6" w:rsidRPr="009046A1" w:rsidRDefault="008727E6" w:rsidP="007806E0">
      <w:pPr>
        <w:suppressAutoHyphens/>
        <w:overflowPunct w:val="0"/>
        <w:autoSpaceDE w:val="0"/>
        <w:autoSpaceDN w:val="0"/>
        <w:adjustRightInd w:val="0"/>
        <w:spacing w:after="120"/>
        <w:textAlignment w:val="baseline"/>
        <w:outlineLvl w:val="3"/>
        <w:rPr>
          <w:rFonts w:ascii="Arial" w:hAnsi="Arial" w:cs="Arial"/>
          <w:sz w:val="20"/>
          <w:szCs w:val="20"/>
        </w:rPr>
      </w:pPr>
      <w:r w:rsidRPr="009046A1">
        <w:rPr>
          <w:rFonts w:ascii="Arial" w:hAnsi="Arial" w:cs="Arial"/>
          <w:sz w:val="20"/>
          <w:szCs w:val="20"/>
        </w:rPr>
        <w:t>EVA 2012-2430-0087</w:t>
      </w:r>
    </w:p>
    <w:p w14:paraId="615257B6" w14:textId="1DB623F9" w:rsidR="00431DFF" w:rsidRDefault="00431DFF" w:rsidP="007806E0"/>
    <w:p w14:paraId="6F8EB8C2" w14:textId="5152D83F" w:rsidR="0059081E" w:rsidRDefault="0059081E" w:rsidP="007806E0"/>
    <w:p w14:paraId="723EC6C5" w14:textId="3E06169B" w:rsidR="00EF301A" w:rsidRDefault="00EF301A" w:rsidP="007806E0">
      <w:r>
        <w:br w:type="page"/>
      </w:r>
    </w:p>
    <w:p w14:paraId="09703A3E" w14:textId="03308F8C" w:rsidR="00431DFF" w:rsidRPr="00084A7A" w:rsidRDefault="004915CC" w:rsidP="007806E0">
      <w:pPr>
        <w:rPr>
          <w:rFonts w:ascii="Arial" w:hAnsi="Arial" w:cs="Arial"/>
          <w:b/>
        </w:rPr>
      </w:pPr>
      <w:r w:rsidRPr="00084A7A">
        <w:rPr>
          <w:rFonts w:ascii="Arial" w:hAnsi="Arial" w:cs="Arial"/>
          <w:b/>
        </w:rPr>
        <w:lastRenderedPageBreak/>
        <w:t>III. OBRAZLOŽITEV ČLENOV</w:t>
      </w:r>
    </w:p>
    <w:p w14:paraId="32E99BF3" w14:textId="77777777" w:rsidR="004915CC" w:rsidRPr="000939D3" w:rsidRDefault="004915CC" w:rsidP="007806E0">
      <w:pPr>
        <w:suppressAutoHyphens/>
        <w:spacing w:before="120" w:after="120"/>
        <w:jc w:val="both"/>
        <w:rPr>
          <w:rFonts w:ascii="Arial" w:hAnsi="Arial" w:cs="Arial"/>
          <w:sz w:val="20"/>
          <w:szCs w:val="20"/>
        </w:rPr>
      </w:pPr>
      <w:r w:rsidRPr="000939D3">
        <w:rPr>
          <w:rFonts w:ascii="Arial" w:hAnsi="Arial" w:cs="Arial"/>
          <w:sz w:val="20"/>
          <w:szCs w:val="20"/>
        </w:rPr>
        <w:t>K 1. ČLENU</w:t>
      </w:r>
    </w:p>
    <w:p w14:paraId="47108C86" w14:textId="77777777" w:rsidR="004915CC" w:rsidRDefault="004915CC" w:rsidP="007806E0">
      <w:pPr>
        <w:suppressAutoHyphens/>
        <w:spacing w:after="120"/>
        <w:jc w:val="both"/>
        <w:rPr>
          <w:rFonts w:ascii="Arial" w:hAnsi="Arial" w:cs="Arial"/>
          <w:sz w:val="20"/>
          <w:szCs w:val="20"/>
        </w:rPr>
      </w:pPr>
      <w:r>
        <w:rPr>
          <w:rFonts w:ascii="Arial" w:hAnsi="Arial" w:cs="Arial"/>
          <w:sz w:val="20"/>
          <w:szCs w:val="20"/>
        </w:rPr>
        <w:t>Uvodna določba</w:t>
      </w:r>
      <w:r w:rsidRPr="00EA0B78">
        <w:rPr>
          <w:rFonts w:ascii="Arial" w:hAnsi="Arial" w:cs="Arial"/>
          <w:sz w:val="20"/>
          <w:szCs w:val="20"/>
        </w:rPr>
        <w:t xml:space="preserve"> okvirno opredeljuje vsebino, ki jo zakon ureja. </w:t>
      </w:r>
    </w:p>
    <w:p w14:paraId="60EBC2F3" w14:textId="77777777" w:rsidR="004915CC" w:rsidRDefault="004915CC" w:rsidP="007806E0">
      <w:pPr>
        <w:suppressAutoHyphens/>
        <w:spacing w:after="120"/>
        <w:jc w:val="both"/>
        <w:rPr>
          <w:rFonts w:ascii="Arial" w:hAnsi="Arial" w:cs="Arial"/>
          <w:sz w:val="20"/>
          <w:szCs w:val="20"/>
        </w:rPr>
      </w:pPr>
      <w:r>
        <w:rPr>
          <w:rFonts w:ascii="Arial" w:hAnsi="Arial" w:cs="Arial"/>
          <w:sz w:val="20"/>
          <w:szCs w:val="20"/>
        </w:rPr>
        <w:t>Ta zakon ureja</w:t>
      </w:r>
      <w:r w:rsidRPr="00996380">
        <w:rPr>
          <w:rFonts w:ascii="Arial" w:hAnsi="Arial" w:cs="Arial"/>
          <w:sz w:val="20"/>
          <w:szCs w:val="20"/>
        </w:rPr>
        <w:t xml:space="preserve"> delovanje in poslovanje Javnega sklada za financiranje razgradnje Nuklearne elektrarne Krško in odlaganja radioaktivnih odpadkov</w:t>
      </w:r>
      <w:r>
        <w:rPr>
          <w:rFonts w:ascii="Arial" w:hAnsi="Arial" w:cs="Arial"/>
          <w:sz w:val="20"/>
          <w:szCs w:val="20"/>
        </w:rPr>
        <w:t xml:space="preserve"> in izrabljenega goriva</w:t>
      </w:r>
      <w:r w:rsidRPr="00996380">
        <w:rPr>
          <w:rFonts w:ascii="Arial" w:hAnsi="Arial" w:cs="Arial"/>
          <w:sz w:val="20"/>
          <w:szCs w:val="20"/>
        </w:rPr>
        <w:t xml:space="preserve"> iz Nuklearne elektrarne Krško (v nadaljnjem besedilu: sklad)</w:t>
      </w:r>
      <w:r>
        <w:rPr>
          <w:rFonts w:ascii="Arial" w:hAnsi="Arial" w:cs="Arial"/>
          <w:sz w:val="20"/>
          <w:szCs w:val="20"/>
        </w:rPr>
        <w:t>, način zagotavljanje sredstev v skladu, njihovo višino in namensko porabo.</w:t>
      </w:r>
    </w:p>
    <w:p w14:paraId="4FA2CF0D" w14:textId="77777777" w:rsidR="004915CC" w:rsidRPr="00EA0B78" w:rsidRDefault="004915CC" w:rsidP="007806E0">
      <w:pPr>
        <w:suppressAutoHyphens/>
        <w:spacing w:after="120"/>
        <w:jc w:val="both"/>
        <w:rPr>
          <w:rFonts w:ascii="Arial" w:hAnsi="Arial" w:cs="Arial"/>
          <w:sz w:val="20"/>
          <w:szCs w:val="20"/>
        </w:rPr>
      </w:pPr>
      <w:r>
        <w:rPr>
          <w:rFonts w:ascii="Arial" w:hAnsi="Arial" w:cs="Arial"/>
          <w:sz w:val="20"/>
          <w:szCs w:val="20"/>
        </w:rPr>
        <w:t>S</w:t>
      </w:r>
      <w:r w:rsidRPr="00EA0B78">
        <w:rPr>
          <w:rFonts w:ascii="Arial" w:hAnsi="Arial" w:cs="Arial"/>
          <w:sz w:val="20"/>
          <w:szCs w:val="20"/>
        </w:rPr>
        <w:t xml:space="preserve">klad deluje </w:t>
      </w:r>
      <w:r>
        <w:rPr>
          <w:rFonts w:ascii="Arial" w:hAnsi="Arial" w:cs="Arial"/>
          <w:sz w:val="20"/>
          <w:szCs w:val="20"/>
        </w:rPr>
        <w:t>skladno</w:t>
      </w:r>
      <w:r w:rsidRPr="00EA0B78">
        <w:rPr>
          <w:rFonts w:ascii="Arial" w:hAnsi="Arial" w:cs="Arial"/>
          <w:sz w:val="20"/>
          <w:szCs w:val="20"/>
        </w:rPr>
        <w:t xml:space="preserve"> </w:t>
      </w:r>
      <w:r w:rsidRPr="00996380">
        <w:rPr>
          <w:rFonts w:ascii="Arial" w:hAnsi="Arial" w:cs="Arial"/>
          <w:sz w:val="20"/>
          <w:szCs w:val="20"/>
        </w:rPr>
        <w:t>s Pogodbo med Vlado Republike Slovenije in Vlado Republike Hrvaške o ureditvi statusnih in drugih pravnih razmerij, povezanih z vlaganjem v Nuklearno elektrarno Krško, njenim izkoriščanjem in razgradnjo (Uradni list RS – Mednarodne pogodbe, št. 5/03; v nadaljnjem besedilu: meddržavna pogodba)</w:t>
      </w:r>
      <w:r w:rsidRPr="00EA0B78">
        <w:rPr>
          <w:rFonts w:ascii="Arial" w:hAnsi="Arial" w:cs="Arial"/>
          <w:sz w:val="20"/>
          <w:szCs w:val="20"/>
        </w:rPr>
        <w:t>.</w:t>
      </w:r>
    </w:p>
    <w:p w14:paraId="33EDF958" w14:textId="77777777"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Republika Slovenija in Republika Hrvaška sta decembra 2001 podpisali meddržavno pogodbo, s katero soglašata, da bosta zagotovili učinkovito skupno rešitev za razgradnjo NEK in za odlaganje radioaktivnih odpadkov in izrabljenega goriva iz NEK tako z gospodarskega stališča</w:t>
      </w:r>
      <w:r>
        <w:rPr>
          <w:rFonts w:ascii="Arial" w:hAnsi="Arial" w:cs="Arial"/>
          <w:sz w:val="20"/>
          <w:szCs w:val="20"/>
        </w:rPr>
        <w:t>,</w:t>
      </w:r>
      <w:r w:rsidRPr="00EA0B78">
        <w:rPr>
          <w:rFonts w:ascii="Arial" w:hAnsi="Arial" w:cs="Arial"/>
          <w:sz w:val="20"/>
          <w:szCs w:val="20"/>
        </w:rPr>
        <w:t xml:space="preserve"> kot s stališča varovanja okolja. </w:t>
      </w:r>
      <w:r>
        <w:rPr>
          <w:rFonts w:ascii="Arial" w:hAnsi="Arial" w:cs="Arial"/>
          <w:sz w:val="20"/>
          <w:szCs w:val="20"/>
        </w:rPr>
        <w:t>Pogodbenici sta se z meddržavno pogodbo zavezali, da bosta ustanovili vsaka svoj posebni sklad in v njega redno vplačevali sredstva v znesku, predvidenem v odobrenih programih odlaganja RAO in IJG ter razgradnje NEK.</w:t>
      </w:r>
    </w:p>
    <w:p w14:paraId="1B6DB896" w14:textId="77777777" w:rsidR="004915CC" w:rsidRDefault="004915CC" w:rsidP="007806E0">
      <w:pPr>
        <w:suppressAutoHyphens/>
        <w:spacing w:before="120" w:after="120"/>
        <w:jc w:val="both"/>
        <w:rPr>
          <w:rFonts w:ascii="Arial" w:hAnsi="Arial" w:cs="Arial"/>
          <w:sz w:val="20"/>
          <w:szCs w:val="20"/>
        </w:rPr>
      </w:pPr>
      <w:r w:rsidRPr="00C4748C">
        <w:rPr>
          <w:rFonts w:ascii="Arial" w:hAnsi="Arial" w:cs="Arial"/>
          <w:sz w:val="20"/>
          <w:szCs w:val="20"/>
        </w:rPr>
        <w:t>Za delovanje sklada se uporabljajo vse tiste določ</w:t>
      </w:r>
      <w:r>
        <w:rPr>
          <w:rFonts w:ascii="Arial" w:hAnsi="Arial" w:cs="Arial"/>
          <w:sz w:val="20"/>
          <w:szCs w:val="20"/>
        </w:rPr>
        <w:t>be</w:t>
      </w:r>
      <w:r w:rsidRPr="00C4748C">
        <w:rPr>
          <w:rFonts w:ascii="Arial" w:hAnsi="Arial" w:cs="Arial"/>
          <w:sz w:val="20"/>
          <w:szCs w:val="20"/>
        </w:rPr>
        <w:t xml:space="preserve"> Zakona o javnih sklad</w:t>
      </w:r>
      <w:r>
        <w:rPr>
          <w:rFonts w:ascii="Arial" w:hAnsi="Arial" w:cs="Arial"/>
          <w:sz w:val="20"/>
          <w:szCs w:val="20"/>
        </w:rPr>
        <w:t>ih (Uradni list RS, št. 77/08,</w:t>
      </w:r>
      <w:r w:rsidRPr="00C4748C">
        <w:rPr>
          <w:rFonts w:ascii="Arial" w:hAnsi="Arial" w:cs="Arial"/>
          <w:sz w:val="20"/>
          <w:szCs w:val="20"/>
        </w:rPr>
        <w:t xml:space="preserve"> 8/10-ZSKZ-B</w:t>
      </w:r>
      <w:r>
        <w:rPr>
          <w:rFonts w:ascii="Arial" w:hAnsi="Arial" w:cs="Arial"/>
          <w:sz w:val="20"/>
          <w:szCs w:val="20"/>
        </w:rPr>
        <w:t xml:space="preserve"> in </w:t>
      </w:r>
      <w:proofErr w:type="spellStart"/>
      <w:r w:rsidRPr="000540BE">
        <w:rPr>
          <w:rFonts w:ascii="Arial" w:hAnsi="Arial" w:cs="Arial"/>
          <w:sz w:val="20"/>
          <w:szCs w:val="20"/>
        </w:rPr>
        <w:t>in</w:t>
      </w:r>
      <w:proofErr w:type="spellEnd"/>
      <w:r w:rsidRPr="000540BE">
        <w:rPr>
          <w:rFonts w:ascii="Arial" w:hAnsi="Arial" w:cs="Arial"/>
          <w:sz w:val="20"/>
          <w:szCs w:val="20"/>
        </w:rPr>
        <w:t> </w:t>
      </w:r>
      <w:hyperlink r:id="rId10" w:tgtFrame="_blank" w:tooltip="Zakon o zagotovitvi dodatne likvidnosti gospodarstvu za omilitev posledic epidemije COVID-19" w:history="1">
        <w:r w:rsidRPr="000540BE">
          <w:rPr>
            <w:rFonts w:ascii="Arial" w:hAnsi="Arial" w:cs="Arial"/>
            <w:sz w:val="20"/>
            <w:szCs w:val="20"/>
          </w:rPr>
          <w:t>61/20</w:t>
        </w:r>
      </w:hyperlink>
      <w:r w:rsidRPr="000540BE">
        <w:rPr>
          <w:rFonts w:ascii="Arial" w:hAnsi="Arial" w:cs="Arial"/>
          <w:sz w:val="20"/>
          <w:szCs w:val="20"/>
        </w:rPr>
        <w:t> – ZDLGPE</w:t>
      </w:r>
      <w:r w:rsidRPr="00C4748C">
        <w:rPr>
          <w:rFonts w:ascii="Arial" w:hAnsi="Arial" w:cs="Arial"/>
          <w:sz w:val="20"/>
          <w:szCs w:val="20"/>
        </w:rPr>
        <w:t xml:space="preserve">; v nadaljnjem besedilu: ZJS-1), ki so za delovanje tega posebnega sklada ustrezne, kar je obrazloženo </w:t>
      </w:r>
      <w:r w:rsidRPr="00642001">
        <w:rPr>
          <w:rFonts w:ascii="Arial" w:hAnsi="Arial" w:cs="Arial"/>
          <w:sz w:val="20"/>
          <w:szCs w:val="20"/>
        </w:rPr>
        <w:t>pri 15. členu</w:t>
      </w:r>
      <w:r w:rsidRPr="00C4748C">
        <w:rPr>
          <w:rFonts w:ascii="Arial" w:hAnsi="Arial" w:cs="Arial"/>
          <w:sz w:val="20"/>
          <w:szCs w:val="20"/>
        </w:rPr>
        <w:t xml:space="preserve">. </w:t>
      </w:r>
      <w:r>
        <w:rPr>
          <w:rFonts w:ascii="Arial" w:hAnsi="Arial" w:cs="Arial"/>
          <w:sz w:val="20"/>
          <w:szCs w:val="20"/>
        </w:rPr>
        <w:t>Skladno</w:t>
      </w:r>
      <w:r w:rsidRPr="00C4748C">
        <w:rPr>
          <w:rFonts w:ascii="Arial" w:hAnsi="Arial" w:cs="Arial"/>
          <w:sz w:val="20"/>
          <w:szCs w:val="20"/>
        </w:rPr>
        <w:t xml:space="preserve"> z določbo</w:t>
      </w:r>
      <w:r>
        <w:rPr>
          <w:rFonts w:ascii="Arial" w:hAnsi="Arial" w:cs="Arial"/>
          <w:sz w:val="20"/>
          <w:szCs w:val="20"/>
        </w:rPr>
        <w:t xml:space="preserve"> prve alineje drugega odstavka 5. člena ZJS-1 mora »firma javnega sklada« vsebovati besedno zvezo »javni sklad«. Zaradi navedenega se s tem zakonom ureja »</w:t>
      </w:r>
      <w:r w:rsidRPr="00996380">
        <w:rPr>
          <w:rFonts w:ascii="Arial" w:hAnsi="Arial" w:cs="Arial"/>
          <w:sz w:val="20"/>
          <w:szCs w:val="20"/>
        </w:rPr>
        <w:t>delovanje in poslovanje Javnega sklada za financiranje razgradnje Nuklearne elektrarne Krško in odlaganja radioaktivnih odpadkov iz Nuklearne elektrarne Krško</w:t>
      </w:r>
      <w:r>
        <w:rPr>
          <w:rFonts w:ascii="Arial" w:hAnsi="Arial" w:cs="Arial"/>
          <w:sz w:val="20"/>
          <w:szCs w:val="20"/>
        </w:rPr>
        <w:t>, način zagotavljanje sredstev v skladu, njihovo višino in namensko porabo«.</w:t>
      </w:r>
    </w:p>
    <w:p w14:paraId="35462922" w14:textId="77777777" w:rsidR="004B20AA" w:rsidRDefault="004B20AA" w:rsidP="007806E0">
      <w:pPr>
        <w:suppressAutoHyphens/>
        <w:spacing w:before="120" w:after="120"/>
        <w:jc w:val="both"/>
        <w:rPr>
          <w:rFonts w:ascii="Arial" w:hAnsi="Arial" w:cs="Arial"/>
          <w:sz w:val="20"/>
          <w:szCs w:val="20"/>
        </w:rPr>
      </w:pPr>
    </w:p>
    <w:p w14:paraId="01A22414" w14:textId="44380C8C" w:rsidR="004915CC" w:rsidRPr="000939D3" w:rsidRDefault="004915CC" w:rsidP="007806E0">
      <w:pPr>
        <w:suppressAutoHyphens/>
        <w:spacing w:before="120" w:after="120"/>
        <w:jc w:val="both"/>
        <w:rPr>
          <w:rFonts w:ascii="Arial" w:hAnsi="Arial" w:cs="Arial"/>
          <w:sz w:val="20"/>
          <w:szCs w:val="20"/>
        </w:rPr>
      </w:pPr>
      <w:r w:rsidRPr="000939D3">
        <w:rPr>
          <w:rFonts w:ascii="Arial" w:hAnsi="Arial" w:cs="Arial"/>
          <w:sz w:val="20"/>
          <w:szCs w:val="20"/>
        </w:rPr>
        <w:t>K 2. ČLENU</w:t>
      </w:r>
    </w:p>
    <w:p w14:paraId="444ECD43" w14:textId="77777777"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 xml:space="preserve">Besedilo 2. člena opredeljuje pomen izrazov, ki se uporabljajo v tem zakonu. </w:t>
      </w:r>
    </w:p>
    <w:p w14:paraId="1E254D73" w14:textId="7AF8AB59" w:rsidR="004915CC" w:rsidRPr="00EA0B78" w:rsidRDefault="004915CC" w:rsidP="007806E0">
      <w:pPr>
        <w:suppressAutoHyphens/>
        <w:spacing w:after="120"/>
        <w:jc w:val="both"/>
        <w:rPr>
          <w:rFonts w:ascii="Arial" w:hAnsi="Arial" w:cs="Arial"/>
          <w:sz w:val="20"/>
          <w:szCs w:val="20"/>
        </w:rPr>
      </w:pPr>
      <w:r>
        <w:rPr>
          <w:rFonts w:ascii="Arial" w:hAnsi="Arial" w:cs="Arial"/>
          <w:sz w:val="20"/>
          <w:szCs w:val="20"/>
        </w:rPr>
        <w:t>O</w:t>
      </w:r>
      <w:r w:rsidRPr="00EA0B78">
        <w:rPr>
          <w:rFonts w:ascii="Arial" w:hAnsi="Arial" w:cs="Arial"/>
          <w:sz w:val="20"/>
          <w:szCs w:val="20"/>
        </w:rPr>
        <w:t>predel</w:t>
      </w:r>
      <w:r>
        <w:rPr>
          <w:rFonts w:ascii="Arial" w:hAnsi="Arial" w:cs="Arial"/>
          <w:sz w:val="20"/>
          <w:szCs w:val="20"/>
        </w:rPr>
        <w:t>jen</w:t>
      </w:r>
      <w:r w:rsidR="00B53C09">
        <w:rPr>
          <w:rFonts w:ascii="Arial" w:hAnsi="Arial" w:cs="Arial"/>
          <w:sz w:val="20"/>
          <w:szCs w:val="20"/>
        </w:rPr>
        <w:t>a</w:t>
      </w:r>
      <w:r>
        <w:rPr>
          <w:rFonts w:ascii="Arial" w:hAnsi="Arial" w:cs="Arial"/>
          <w:sz w:val="20"/>
          <w:szCs w:val="20"/>
        </w:rPr>
        <w:t xml:space="preserve"> </w:t>
      </w:r>
      <w:r w:rsidR="00B53C09">
        <w:rPr>
          <w:rFonts w:ascii="Arial" w:hAnsi="Arial" w:cs="Arial"/>
          <w:sz w:val="20"/>
          <w:szCs w:val="20"/>
        </w:rPr>
        <w:t>sta »programa«, ki predstavljata</w:t>
      </w:r>
      <w:r w:rsidRPr="00EA0B78">
        <w:rPr>
          <w:rFonts w:ascii="Arial" w:hAnsi="Arial" w:cs="Arial"/>
          <w:sz w:val="20"/>
          <w:szCs w:val="20"/>
        </w:rPr>
        <w:t xml:space="preserve"> </w:t>
      </w:r>
      <w:r w:rsidRPr="007A0DF9">
        <w:rPr>
          <w:rFonts w:ascii="Arial" w:hAnsi="Arial" w:cs="Arial"/>
          <w:sz w:val="20"/>
          <w:szCs w:val="20"/>
        </w:rPr>
        <w:t xml:space="preserve">program razgradnje </w:t>
      </w:r>
      <w:r w:rsidR="00B53C09">
        <w:rPr>
          <w:rFonts w:ascii="Arial" w:hAnsi="Arial" w:cs="Arial"/>
          <w:sz w:val="20"/>
          <w:szCs w:val="20"/>
        </w:rPr>
        <w:t xml:space="preserve">NEK in </w:t>
      </w:r>
      <w:r w:rsidR="00B53C09" w:rsidRPr="007A0DF9">
        <w:rPr>
          <w:rFonts w:ascii="Arial" w:hAnsi="Arial" w:cs="Arial"/>
          <w:sz w:val="20"/>
          <w:szCs w:val="20"/>
        </w:rPr>
        <w:t xml:space="preserve">program odlaganja radioaktivnih odpadkov in izrabljenega jedrskega goriva </w:t>
      </w:r>
      <w:r w:rsidRPr="007A0DF9">
        <w:rPr>
          <w:rFonts w:ascii="Arial" w:hAnsi="Arial" w:cs="Arial"/>
          <w:sz w:val="20"/>
          <w:szCs w:val="20"/>
        </w:rPr>
        <w:t>iz 10. člena</w:t>
      </w:r>
      <w:r>
        <w:rPr>
          <w:rFonts w:ascii="Arial" w:hAnsi="Arial" w:cs="Arial"/>
          <w:sz w:val="20"/>
          <w:szCs w:val="20"/>
        </w:rPr>
        <w:t xml:space="preserve"> meddržavne pogodbe.</w:t>
      </w:r>
    </w:p>
    <w:p w14:paraId="0E3C9B2B" w14:textId="77777777" w:rsidR="004915CC" w:rsidRPr="000939D3" w:rsidRDefault="004915CC" w:rsidP="007806E0">
      <w:pPr>
        <w:spacing w:before="120" w:after="120"/>
        <w:jc w:val="both"/>
        <w:rPr>
          <w:rFonts w:ascii="Arial" w:hAnsi="Arial" w:cs="Arial"/>
          <w:sz w:val="20"/>
          <w:szCs w:val="20"/>
        </w:rPr>
      </w:pPr>
    </w:p>
    <w:p w14:paraId="46197C30" w14:textId="77777777"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3. ČLENU</w:t>
      </w:r>
    </w:p>
    <w:p w14:paraId="5ABE26C9" w14:textId="599CE8A5" w:rsidR="004915CC" w:rsidRPr="00EA0B78" w:rsidRDefault="004915CC" w:rsidP="007806E0">
      <w:pPr>
        <w:spacing w:after="120"/>
        <w:jc w:val="both"/>
        <w:rPr>
          <w:rFonts w:ascii="Arial" w:hAnsi="Arial" w:cs="Arial"/>
          <w:sz w:val="20"/>
          <w:szCs w:val="20"/>
        </w:rPr>
      </w:pPr>
      <w:r w:rsidRPr="00EA0B78">
        <w:rPr>
          <w:rFonts w:ascii="Arial" w:hAnsi="Arial" w:cs="Arial"/>
          <w:sz w:val="20"/>
          <w:szCs w:val="20"/>
        </w:rPr>
        <w:t>Besedilo 3. člena določa, da je sklad pravna oseba javnega prava, ki jo ustanovitelj ustanovi za izvajanje svoje politike na področju zagotavljanja sredstev za financiranje razgradnje NEK ter financiranje odlaganja radioaktivnih odpadkov</w:t>
      </w:r>
      <w:r>
        <w:rPr>
          <w:rFonts w:ascii="Arial" w:hAnsi="Arial" w:cs="Arial"/>
          <w:sz w:val="20"/>
          <w:szCs w:val="20"/>
        </w:rPr>
        <w:t xml:space="preserve"> in izrabljenega jedrskega goriva</w:t>
      </w:r>
      <w:r w:rsidRPr="00EA0B78">
        <w:rPr>
          <w:rFonts w:ascii="Arial" w:hAnsi="Arial" w:cs="Arial"/>
          <w:sz w:val="20"/>
          <w:szCs w:val="20"/>
        </w:rPr>
        <w:t xml:space="preserve"> iz NEK. To pomeni, da se sklad ustanovi za več deset let, da bi </w:t>
      </w:r>
      <w:r>
        <w:rPr>
          <w:rFonts w:ascii="Arial" w:hAnsi="Arial" w:cs="Arial"/>
          <w:sz w:val="20"/>
          <w:szCs w:val="20"/>
        </w:rPr>
        <w:t xml:space="preserve">s </w:t>
      </w:r>
      <w:r w:rsidR="00DB5197">
        <w:rPr>
          <w:rFonts w:ascii="Arial" w:hAnsi="Arial" w:cs="Arial"/>
          <w:sz w:val="20"/>
          <w:szCs w:val="20"/>
        </w:rPr>
        <w:t>sredstvi</w:t>
      </w:r>
      <w:r w:rsidRPr="00EA0B78">
        <w:rPr>
          <w:rFonts w:ascii="Arial" w:hAnsi="Arial" w:cs="Arial"/>
          <w:sz w:val="20"/>
          <w:szCs w:val="20"/>
        </w:rPr>
        <w:t xml:space="preserve"> financiral ukrepe ustanoviteljeve politike na področju razgradnje NEK ter odlaganja radioaktivnih odpadkov in izrabljenega goriva iz NEK. </w:t>
      </w:r>
    </w:p>
    <w:p w14:paraId="4BE2D5B2" w14:textId="77777777" w:rsidR="004915CC" w:rsidRDefault="004915CC" w:rsidP="007806E0">
      <w:pPr>
        <w:spacing w:after="120"/>
        <w:jc w:val="both"/>
        <w:rPr>
          <w:rFonts w:ascii="Arial" w:hAnsi="Arial" w:cs="Arial"/>
          <w:sz w:val="20"/>
          <w:szCs w:val="20"/>
        </w:rPr>
      </w:pPr>
      <w:r w:rsidRPr="00EA0B78">
        <w:rPr>
          <w:rFonts w:ascii="Arial" w:hAnsi="Arial" w:cs="Arial"/>
          <w:sz w:val="20"/>
          <w:szCs w:val="20"/>
        </w:rPr>
        <w:t xml:space="preserve">Ustanovitelj sklada je Republika Slovenija, ustanoviteljske pravice in obveznosti pa izvršuje Vlada Republike Slovenije. Sklad s svojim premoženjem jamči za svoje obveznosti. </w:t>
      </w:r>
    </w:p>
    <w:p w14:paraId="582CDDFC" w14:textId="77777777" w:rsidR="004915CC" w:rsidRPr="00EA0B78" w:rsidRDefault="004915CC" w:rsidP="007806E0">
      <w:pPr>
        <w:autoSpaceDE w:val="0"/>
        <w:autoSpaceDN w:val="0"/>
        <w:adjustRightInd w:val="0"/>
        <w:spacing w:after="120"/>
        <w:jc w:val="both"/>
        <w:rPr>
          <w:rFonts w:ascii="Arial" w:hAnsi="Arial" w:cs="Arial"/>
          <w:sz w:val="20"/>
          <w:szCs w:val="20"/>
        </w:rPr>
      </w:pPr>
      <w:r w:rsidRPr="00EA0B78">
        <w:rPr>
          <w:rFonts w:ascii="Arial" w:hAnsi="Arial" w:cs="Arial"/>
          <w:sz w:val="20"/>
          <w:szCs w:val="20"/>
        </w:rPr>
        <w:t>Za obveznosti sklada tudi na podlagi petega odstavka</w:t>
      </w:r>
      <w:r w:rsidRPr="000939D3">
        <w:rPr>
          <w:rFonts w:ascii="Arial" w:hAnsi="Arial" w:cs="Arial"/>
          <w:sz w:val="20"/>
          <w:szCs w:val="20"/>
        </w:rPr>
        <w:t xml:space="preserve"> 11. člena meddržavne pogodbe</w:t>
      </w:r>
      <w:r w:rsidRPr="00EA0B78">
        <w:rPr>
          <w:rFonts w:ascii="Arial" w:hAnsi="Arial" w:cs="Arial"/>
          <w:sz w:val="20"/>
          <w:szCs w:val="20"/>
        </w:rPr>
        <w:t xml:space="preserve"> solidarno odgovarja ustanovitelj sklada, ki je Republika Slovenija, kar je prav tako določeno v 3. členu zakona.</w:t>
      </w:r>
    </w:p>
    <w:p w14:paraId="4C4D01F6" w14:textId="622E44EF" w:rsidR="004915CC" w:rsidRPr="00EA0B78" w:rsidRDefault="004915CC" w:rsidP="007806E0">
      <w:pPr>
        <w:spacing w:after="120"/>
        <w:jc w:val="both"/>
        <w:rPr>
          <w:rFonts w:ascii="Arial" w:hAnsi="Arial" w:cs="Arial"/>
          <w:sz w:val="20"/>
          <w:szCs w:val="20"/>
        </w:rPr>
      </w:pPr>
      <w:r w:rsidRPr="00EA0B78">
        <w:rPr>
          <w:rFonts w:ascii="Arial" w:hAnsi="Arial" w:cs="Arial"/>
          <w:sz w:val="20"/>
          <w:szCs w:val="20"/>
        </w:rPr>
        <w:t xml:space="preserve">Ker sklad nalaga svoje premoženje skladno </w:t>
      </w:r>
      <w:r>
        <w:rPr>
          <w:rFonts w:ascii="Arial" w:hAnsi="Arial" w:cs="Arial"/>
          <w:sz w:val="20"/>
          <w:szCs w:val="20"/>
        </w:rPr>
        <w:t>s</w:t>
      </w:r>
      <w:r w:rsidRPr="00EA0B78">
        <w:rPr>
          <w:rFonts w:ascii="Arial" w:hAnsi="Arial" w:cs="Arial"/>
          <w:sz w:val="20"/>
          <w:szCs w:val="20"/>
        </w:rPr>
        <w:t xml:space="preserve"> </w:t>
      </w:r>
      <w:r>
        <w:rPr>
          <w:rFonts w:ascii="Arial" w:hAnsi="Arial" w:cs="Arial"/>
          <w:sz w:val="20"/>
          <w:szCs w:val="20"/>
        </w:rPr>
        <w:t>poslovno</w:t>
      </w:r>
      <w:r w:rsidRPr="00EA0B78">
        <w:rPr>
          <w:rFonts w:ascii="Arial" w:hAnsi="Arial" w:cs="Arial"/>
          <w:sz w:val="20"/>
          <w:szCs w:val="20"/>
        </w:rPr>
        <w:t xml:space="preserve"> politiko, </w:t>
      </w:r>
      <w:r w:rsidRPr="00A70245">
        <w:rPr>
          <w:rFonts w:ascii="Arial" w:hAnsi="Arial" w:cs="Arial"/>
          <w:sz w:val="20"/>
          <w:szCs w:val="20"/>
        </w:rPr>
        <w:t>ki jo sprejme nadzorni svet</w:t>
      </w:r>
      <w:r>
        <w:rPr>
          <w:rFonts w:ascii="Arial" w:hAnsi="Arial" w:cs="Arial"/>
          <w:sz w:val="20"/>
          <w:szCs w:val="20"/>
        </w:rPr>
        <w:t xml:space="preserve"> sklada</w:t>
      </w:r>
      <w:r w:rsidRPr="00A70245">
        <w:rPr>
          <w:rFonts w:ascii="Arial" w:hAnsi="Arial" w:cs="Arial"/>
          <w:sz w:val="20"/>
          <w:szCs w:val="20"/>
        </w:rPr>
        <w:t xml:space="preserve"> in jo da v potrditev (pridobitev soglasja) ustanovitelju, se ustanovitelj ne more izogniti svojim obveznostim, kadar se izkaže, da je njegova politika povzročila večje finančne posledice od pričakovanih. Zato predlog zakona uveljavlja večjo pristojnost ustanovitelja pr</w:t>
      </w:r>
      <w:r>
        <w:rPr>
          <w:rFonts w:ascii="Arial" w:hAnsi="Arial" w:cs="Arial"/>
          <w:sz w:val="20"/>
          <w:szCs w:val="20"/>
        </w:rPr>
        <w:t>i vodenju sklada s tem, da se za sklad uporabljajo</w:t>
      </w:r>
      <w:r w:rsidRPr="00A70245">
        <w:rPr>
          <w:rFonts w:ascii="Arial" w:hAnsi="Arial" w:cs="Arial"/>
          <w:sz w:val="20"/>
          <w:szCs w:val="20"/>
        </w:rPr>
        <w:t xml:space="preserve"> določila, ki sklad umestijo v večinoma pravno sistemsko ureditev javnih skladov in omogočijo preglednejše poslovanje in nadzor nad njegovim poslovanjem.</w:t>
      </w:r>
    </w:p>
    <w:p w14:paraId="4151060C" w14:textId="77777777" w:rsidR="004915CC" w:rsidRPr="000939D3" w:rsidRDefault="004915CC" w:rsidP="007806E0">
      <w:pPr>
        <w:spacing w:before="120" w:after="120"/>
        <w:jc w:val="both"/>
        <w:rPr>
          <w:rFonts w:ascii="Arial" w:hAnsi="Arial" w:cs="Arial"/>
          <w:sz w:val="20"/>
          <w:szCs w:val="20"/>
        </w:rPr>
      </w:pPr>
    </w:p>
    <w:p w14:paraId="5C61BF5E" w14:textId="77777777"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4. ČLENU</w:t>
      </w:r>
    </w:p>
    <w:p w14:paraId="2CF75E27" w14:textId="77777777" w:rsidR="004915CC" w:rsidRDefault="004915CC" w:rsidP="007806E0">
      <w:pPr>
        <w:suppressAutoHyphens/>
        <w:spacing w:after="120"/>
        <w:jc w:val="both"/>
        <w:rPr>
          <w:rFonts w:ascii="Arial" w:hAnsi="Arial" w:cs="Arial"/>
          <w:sz w:val="20"/>
          <w:szCs w:val="20"/>
        </w:rPr>
      </w:pPr>
      <w:r w:rsidRPr="00EA0B78">
        <w:rPr>
          <w:rFonts w:ascii="Arial" w:hAnsi="Arial" w:cs="Arial"/>
          <w:sz w:val="20"/>
          <w:szCs w:val="20"/>
        </w:rPr>
        <w:t>Besedilo 4. člena določa namen, zaradi katerega je ustanovljen sklad</w:t>
      </w:r>
      <w:r>
        <w:rPr>
          <w:rFonts w:ascii="Arial" w:hAnsi="Arial" w:cs="Arial"/>
          <w:sz w:val="20"/>
          <w:szCs w:val="20"/>
        </w:rPr>
        <w:t xml:space="preserve"> in njegovo dejavnost.</w:t>
      </w:r>
    </w:p>
    <w:p w14:paraId="28E3D250" w14:textId="77777777" w:rsidR="004915CC" w:rsidRPr="00EA0B78" w:rsidRDefault="004915CC" w:rsidP="007806E0">
      <w:pPr>
        <w:spacing w:before="120" w:after="120"/>
        <w:jc w:val="both"/>
        <w:rPr>
          <w:rFonts w:ascii="Arial" w:hAnsi="Arial" w:cs="Arial"/>
          <w:sz w:val="20"/>
          <w:szCs w:val="20"/>
        </w:rPr>
      </w:pPr>
      <w:r w:rsidRPr="00EA0B78">
        <w:rPr>
          <w:rFonts w:ascii="Arial" w:hAnsi="Arial" w:cs="Arial"/>
          <w:sz w:val="20"/>
          <w:szCs w:val="20"/>
        </w:rPr>
        <w:t xml:space="preserve">Namen sklada je zagotavljanje zbiranja sredstev za financiranje </w:t>
      </w:r>
      <w:r>
        <w:rPr>
          <w:rFonts w:ascii="Arial" w:hAnsi="Arial" w:cs="Arial"/>
          <w:sz w:val="20"/>
          <w:szCs w:val="20"/>
        </w:rPr>
        <w:t xml:space="preserve">vseh dejavnosti v zvezi z </w:t>
      </w:r>
      <w:r w:rsidRPr="00EA0B78">
        <w:rPr>
          <w:rFonts w:ascii="Arial" w:hAnsi="Arial" w:cs="Arial"/>
          <w:sz w:val="20"/>
          <w:szCs w:val="20"/>
        </w:rPr>
        <w:t>razgradnj</w:t>
      </w:r>
      <w:r>
        <w:rPr>
          <w:rFonts w:ascii="Arial" w:hAnsi="Arial" w:cs="Arial"/>
          <w:sz w:val="20"/>
          <w:szCs w:val="20"/>
        </w:rPr>
        <w:t>o</w:t>
      </w:r>
      <w:r w:rsidRPr="00EA0B78">
        <w:rPr>
          <w:rFonts w:ascii="Arial" w:hAnsi="Arial" w:cs="Arial"/>
          <w:sz w:val="20"/>
          <w:szCs w:val="20"/>
        </w:rPr>
        <w:t xml:space="preserve"> NEK ter </w:t>
      </w:r>
      <w:r w:rsidRPr="000939D3">
        <w:rPr>
          <w:rFonts w:ascii="Arial" w:hAnsi="Arial" w:cs="Arial"/>
          <w:sz w:val="20"/>
          <w:szCs w:val="20"/>
        </w:rPr>
        <w:t>odlaganj</w:t>
      </w:r>
      <w:r>
        <w:rPr>
          <w:rFonts w:ascii="Arial" w:hAnsi="Arial" w:cs="Arial"/>
          <w:sz w:val="20"/>
          <w:szCs w:val="20"/>
        </w:rPr>
        <w:t>em</w:t>
      </w:r>
      <w:r w:rsidRPr="000939D3">
        <w:rPr>
          <w:rFonts w:ascii="Arial" w:hAnsi="Arial" w:cs="Arial"/>
          <w:sz w:val="20"/>
          <w:szCs w:val="20"/>
        </w:rPr>
        <w:t xml:space="preserve"> radioaktivnih odpadkov in izrabljenega jedrskega goriva iz NEK, </w:t>
      </w:r>
      <w:r>
        <w:rPr>
          <w:rFonts w:ascii="Arial" w:hAnsi="Arial" w:cs="Arial"/>
          <w:sz w:val="20"/>
          <w:szCs w:val="20"/>
        </w:rPr>
        <w:t>nastalih v času obratovanja in razgradnje</w:t>
      </w:r>
      <w:r w:rsidRPr="009046A1">
        <w:rPr>
          <w:rFonts w:ascii="Arial" w:hAnsi="Arial" w:cs="Arial"/>
          <w:sz w:val="20"/>
          <w:szCs w:val="20"/>
        </w:rPr>
        <w:t xml:space="preserve"> NEK.</w:t>
      </w:r>
      <w:r>
        <w:rPr>
          <w:rFonts w:ascii="Arial" w:hAnsi="Arial" w:cs="Arial"/>
          <w:sz w:val="20"/>
          <w:szCs w:val="20"/>
        </w:rPr>
        <w:t xml:space="preserve"> </w:t>
      </w:r>
      <w:r w:rsidRPr="00EA0B78">
        <w:rPr>
          <w:rFonts w:ascii="Arial" w:hAnsi="Arial" w:cs="Arial"/>
          <w:sz w:val="20"/>
          <w:szCs w:val="20"/>
        </w:rPr>
        <w:t>Naloga sklada je, da bodo zagotovljena zadostna sredstva za u</w:t>
      </w:r>
      <w:r>
        <w:rPr>
          <w:rFonts w:ascii="Arial" w:hAnsi="Arial" w:cs="Arial"/>
          <w:sz w:val="20"/>
          <w:szCs w:val="20"/>
        </w:rPr>
        <w:t>resničitev njegovega poslanstva</w:t>
      </w:r>
      <w:r w:rsidRPr="00EA0B78">
        <w:rPr>
          <w:rFonts w:ascii="Arial" w:hAnsi="Arial" w:cs="Arial"/>
          <w:sz w:val="20"/>
          <w:szCs w:val="20"/>
        </w:rPr>
        <w:t>.</w:t>
      </w:r>
      <w:r>
        <w:rPr>
          <w:rFonts w:ascii="Arial" w:hAnsi="Arial" w:cs="Arial"/>
          <w:sz w:val="20"/>
          <w:szCs w:val="20"/>
        </w:rPr>
        <w:t xml:space="preserve"> Naloga sklada ni samo prejemanje sredstev in plačevanje zakonskih obveznosti, temveč ima nalogo, da upravlja s sredstvi, tako da ohranja in povečuje vrednost.</w:t>
      </w:r>
    </w:p>
    <w:p w14:paraId="1DC930C2" w14:textId="77777777" w:rsidR="004915CC" w:rsidRPr="009046A1" w:rsidRDefault="004915CC" w:rsidP="007806E0">
      <w:pPr>
        <w:spacing w:after="120"/>
        <w:jc w:val="both"/>
        <w:rPr>
          <w:rFonts w:ascii="Arial" w:hAnsi="Arial" w:cs="Arial"/>
          <w:sz w:val="20"/>
          <w:szCs w:val="20"/>
        </w:rPr>
      </w:pPr>
      <w:r w:rsidRPr="00EA0B78">
        <w:rPr>
          <w:rFonts w:ascii="Arial" w:hAnsi="Arial" w:cs="Arial"/>
          <w:sz w:val="20"/>
          <w:szCs w:val="20"/>
        </w:rPr>
        <w:t>Za uresničevanje namena sklad</w:t>
      </w:r>
      <w:r>
        <w:rPr>
          <w:rFonts w:ascii="Arial" w:hAnsi="Arial" w:cs="Arial"/>
          <w:sz w:val="20"/>
          <w:szCs w:val="20"/>
        </w:rPr>
        <w:t xml:space="preserve"> </w:t>
      </w:r>
      <w:r w:rsidRPr="009046A1">
        <w:rPr>
          <w:rFonts w:ascii="Arial" w:hAnsi="Arial" w:cs="Arial"/>
          <w:sz w:val="20"/>
          <w:szCs w:val="20"/>
        </w:rPr>
        <w:t xml:space="preserve">zagotavlja sredstva </w:t>
      </w:r>
      <w:r>
        <w:rPr>
          <w:rFonts w:ascii="Arial" w:hAnsi="Arial" w:cs="Arial"/>
          <w:sz w:val="20"/>
          <w:szCs w:val="20"/>
        </w:rPr>
        <w:t xml:space="preserve">skladno s poslovno politiko sklada.  </w:t>
      </w:r>
    </w:p>
    <w:p w14:paraId="4A60343B" w14:textId="77777777" w:rsidR="004915CC" w:rsidRPr="000939D3" w:rsidRDefault="004915CC" w:rsidP="007806E0">
      <w:pPr>
        <w:spacing w:before="120" w:after="120"/>
        <w:jc w:val="both"/>
        <w:rPr>
          <w:rFonts w:ascii="Arial" w:hAnsi="Arial" w:cs="Arial"/>
          <w:sz w:val="20"/>
          <w:szCs w:val="20"/>
        </w:rPr>
      </w:pPr>
    </w:p>
    <w:p w14:paraId="67C08649" w14:textId="77777777"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5. ČLENU</w:t>
      </w:r>
    </w:p>
    <w:p w14:paraId="5FEC89F7" w14:textId="4AF14A5C" w:rsidR="004915CC" w:rsidRPr="00EA0B78" w:rsidRDefault="004915CC" w:rsidP="007806E0">
      <w:pPr>
        <w:spacing w:after="120"/>
        <w:jc w:val="both"/>
        <w:rPr>
          <w:rFonts w:ascii="Arial" w:hAnsi="Arial" w:cs="Arial"/>
          <w:sz w:val="20"/>
          <w:szCs w:val="20"/>
        </w:rPr>
      </w:pPr>
      <w:r w:rsidRPr="006D7212">
        <w:rPr>
          <w:rFonts w:ascii="Arial" w:hAnsi="Arial" w:cs="Arial"/>
          <w:sz w:val="20"/>
          <w:szCs w:val="20"/>
        </w:rPr>
        <w:t xml:space="preserve">Določba 5. člena določa obveznost </w:t>
      </w:r>
      <w:r>
        <w:rPr>
          <w:rFonts w:ascii="Arial" w:hAnsi="Arial" w:cs="Arial"/>
          <w:sz w:val="20"/>
          <w:szCs w:val="20"/>
        </w:rPr>
        <w:t>plačila dajatve</w:t>
      </w:r>
      <w:r w:rsidRPr="006D7212">
        <w:rPr>
          <w:rFonts w:ascii="Arial" w:hAnsi="Arial" w:cs="Arial"/>
          <w:sz w:val="20"/>
          <w:szCs w:val="20"/>
        </w:rPr>
        <w:t xml:space="preserve"> za razgradnjo NEK in odlaganje radioaktivnih odpadkov in izrabljenega jedrskega goriva iz NEK (v nadaljnjem besedilu: dajatev)</w:t>
      </w:r>
      <w:r>
        <w:rPr>
          <w:rFonts w:ascii="Arial" w:hAnsi="Arial" w:cs="Arial"/>
          <w:sz w:val="20"/>
          <w:szCs w:val="20"/>
        </w:rPr>
        <w:t xml:space="preserve">. Dajatev je prihodek sklada, </w:t>
      </w:r>
      <w:r w:rsidRPr="006D7212">
        <w:rPr>
          <w:rFonts w:ascii="Arial" w:hAnsi="Arial" w:cs="Arial"/>
          <w:sz w:val="20"/>
          <w:szCs w:val="20"/>
        </w:rPr>
        <w:t>ki ga plačuje zavezanec za vsako MWh električne en</w:t>
      </w:r>
      <w:r>
        <w:rPr>
          <w:rFonts w:ascii="Arial" w:hAnsi="Arial" w:cs="Arial"/>
          <w:sz w:val="20"/>
          <w:szCs w:val="20"/>
        </w:rPr>
        <w:t>ergije, ki je proizvedena v NEK</w:t>
      </w:r>
      <w:r w:rsidRPr="006D7212">
        <w:rPr>
          <w:rFonts w:ascii="Arial" w:hAnsi="Arial" w:cs="Arial"/>
          <w:sz w:val="20"/>
          <w:szCs w:val="20"/>
        </w:rPr>
        <w:t xml:space="preserve"> in </w:t>
      </w:r>
      <w:r>
        <w:rPr>
          <w:rFonts w:ascii="Arial" w:hAnsi="Arial" w:cs="Arial"/>
          <w:sz w:val="20"/>
          <w:szCs w:val="20"/>
        </w:rPr>
        <w:t>dobavljena zavezancu</w:t>
      </w:r>
      <w:r w:rsidRPr="006D7212">
        <w:rPr>
          <w:rFonts w:ascii="Arial" w:hAnsi="Arial" w:cs="Arial"/>
          <w:sz w:val="20"/>
          <w:szCs w:val="20"/>
        </w:rPr>
        <w:t xml:space="preserve"> na pragu NEK.</w:t>
      </w:r>
      <w:r w:rsidRPr="00EA0B78">
        <w:rPr>
          <w:rFonts w:ascii="Arial" w:hAnsi="Arial" w:cs="Arial"/>
          <w:sz w:val="20"/>
          <w:szCs w:val="20"/>
        </w:rPr>
        <w:t xml:space="preserve"> </w:t>
      </w:r>
    </w:p>
    <w:p w14:paraId="1075B4B5" w14:textId="77777777" w:rsidR="004915CC" w:rsidRDefault="004915CC" w:rsidP="007806E0">
      <w:pPr>
        <w:suppressAutoHyphens/>
        <w:spacing w:after="120"/>
        <w:jc w:val="both"/>
        <w:rPr>
          <w:rFonts w:ascii="Arial" w:hAnsi="Arial" w:cs="Arial"/>
          <w:sz w:val="20"/>
          <w:szCs w:val="20"/>
        </w:rPr>
      </w:pPr>
      <w:r w:rsidRPr="00EA0B78">
        <w:rPr>
          <w:rFonts w:ascii="Arial" w:hAnsi="Arial" w:cs="Arial"/>
          <w:sz w:val="20"/>
          <w:szCs w:val="20"/>
        </w:rPr>
        <w:t xml:space="preserve">Zavezanec </w:t>
      </w:r>
      <w:r>
        <w:rPr>
          <w:rFonts w:ascii="Arial" w:hAnsi="Arial" w:cs="Arial"/>
          <w:sz w:val="20"/>
          <w:szCs w:val="20"/>
        </w:rPr>
        <w:t>dajatve</w:t>
      </w:r>
      <w:r w:rsidRPr="00EA0B78">
        <w:rPr>
          <w:rFonts w:ascii="Arial" w:hAnsi="Arial" w:cs="Arial"/>
          <w:sz w:val="20"/>
          <w:szCs w:val="20"/>
        </w:rPr>
        <w:t xml:space="preserve"> vplačuje </w:t>
      </w:r>
      <w:r>
        <w:rPr>
          <w:rFonts w:ascii="Arial" w:hAnsi="Arial" w:cs="Arial"/>
          <w:sz w:val="20"/>
          <w:szCs w:val="20"/>
        </w:rPr>
        <w:t>dajatev</w:t>
      </w:r>
      <w:r w:rsidRPr="00EA0B78">
        <w:rPr>
          <w:rFonts w:ascii="Arial" w:hAnsi="Arial" w:cs="Arial"/>
          <w:sz w:val="20"/>
          <w:szCs w:val="20"/>
        </w:rPr>
        <w:t xml:space="preserve"> v sklad mesečno in sicer do 20. dne v mesecu za pre</w:t>
      </w:r>
      <w:r>
        <w:rPr>
          <w:rFonts w:ascii="Arial" w:hAnsi="Arial" w:cs="Arial"/>
          <w:sz w:val="20"/>
          <w:szCs w:val="20"/>
        </w:rPr>
        <w:t>tekli mesec na podlagi poročila NEK, iz katerega je razvidno, koliko MWh električne energije je bilo dobavljene pravnemu nasledniku ustanovitelja NEK iz Republike Slovenije v obdobju enega meseca.</w:t>
      </w:r>
    </w:p>
    <w:p w14:paraId="0EA22D6B" w14:textId="77777777" w:rsidR="004915CC" w:rsidRPr="00EA0B78" w:rsidRDefault="004915CC" w:rsidP="007806E0">
      <w:pPr>
        <w:suppressAutoHyphens/>
        <w:spacing w:after="120"/>
        <w:jc w:val="both"/>
        <w:rPr>
          <w:rFonts w:ascii="Arial" w:hAnsi="Arial" w:cs="Arial"/>
          <w:sz w:val="20"/>
          <w:szCs w:val="20"/>
        </w:rPr>
      </w:pPr>
    </w:p>
    <w:p w14:paraId="7EB5150B" w14:textId="77777777"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6. ČLENU</w:t>
      </w:r>
    </w:p>
    <w:p w14:paraId="03F54986" w14:textId="7230BAB6" w:rsidR="004915CC" w:rsidRDefault="004915CC" w:rsidP="007806E0">
      <w:pPr>
        <w:spacing w:after="120"/>
        <w:jc w:val="both"/>
        <w:rPr>
          <w:rFonts w:ascii="Arial" w:hAnsi="Arial" w:cs="Arial"/>
          <w:sz w:val="20"/>
          <w:szCs w:val="20"/>
        </w:rPr>
      </w:pPr>
      <w:r>
        <w:rPr>
          <w:rFonts w:ascii="Arial" w:hAnsi="Arial" w:cs="Arial"/>
          <w:sz w:val="20"/>
          <w:szCs w:val="20"/>
        </w:rPr>
        <w:t xml:space="preserve">V 6. členu je predpisana pristojnost določanja višine dajatve in pristojnost preverjanja ustreznosti višine dajatve, če do revizije programov RAO in IJG ter razgradnje NEK v skladu z določbami meddržavne pogodbe ne pride v roku petih let. </w:t>
      </w:r>
    </w:p>
    <w:p w14:paraId="74125D56" w14:textId="13C2943C" w:rsidR="004915CC" w:rsidRDefault="004915CC" w:rsidP="007806E0">
      <w:pPr>
        <w:spacing w:after="120"/>
        <w:jc w:val="both"/>
        <w:rPr>
          <w:rFonts w:ascii="Arial" w:hAnsi="Arial" w:cs="Arial"/>
          <w:sz w:val="20"/>
          <w:szCs w:val="20"/>
        </w:rPr>
      </w:pPr>
      <w:r w:rsidRPr="00B06E70">
        <w:rPr>
          <w:rFonts w:ascii="Arial" w:hAnsi="Arial" w:cs="Arial"/>
          <w:sz w:val="20"/>
          <w:szCs w:val="20"/>
        </w:rPr>
        <w:t xml:space="preserve">Višina dajatve se </w:t>
      </w:r>
      <w:r>
        <w:rPr>
          <w:rFonts w:ascii="Arial" w:hAnsi="Arial" w:cs="Arial"/>
          <w:sz w:val="20"/>
          <w:szCs w:val="20"/>
        </w:rPr>
        <w:t>skladno</w:t>
      </w:r>
      <w:r w:rsidRPr="00B06E70">
        <w:rPr>
          <w:rFonts w:ascii="Arial" w:hAnsi="Arial" w:cs="Arial"/>
          <w:sz w:val="20"/>
          <w:szCs w:val="20"/>
        </w:rPr>
        <w:t xml:space="preserve"> s tem členom določi na podlagi s</w:t>
      </w:r>
      <w:r>
        <w:rPr>
          <w:rFonts w:ascii="Arial" w:hAnsi="Arial" w:cs="Arial"/>
          <w:sz w:val="20"/>
          <w:szCs w:val="20"/>
        </w:rPr>
        <w:t>klepa Vlade Republike Slovenije. Programa odlaganja RAO in IJG ter program razgradnje NEK v skladu z meddržavno pogodbo določita oceno potrebnih finančnih sredstev za razgradnjo NEK in odlaganje RAO in IJG. Ob tem velja opozoriti, da vsebina programov z meddržavno pogodbo ni predpisana. Edina dosedanja revizija programov, ki je bila s strani meddržavne komisije potrjena, ne določ</w:t>
      </w:r>
      <w:r w:rsidR="00990A2F">
        <w:rPr>
          <w:rFonts w:ascii="Arial" w:hAnsi="Arial" w:cs="Arial"/>
          <w:sz w:val="20"/>
          <w:szCs w:val="20"/>
        </w:rPr>
        <w:t>a</w:t>
      </w:r>
      <w:r>
        <w:rPr>
          <w:rFonts w:ascii="Arial" w:hAnsi="Arial" w:cs="Arial"/>
          <w:sz w:val="20"/>
          <w:szCs w:val="20"/>
        </w:rPr>
        <w:t xml:space="preserve"> točne diskontne stopnje in pričakovane stopnje donosa, ki se mora uporabiti pri določanju višine </w:t>
      </w:r>
      <w:r w:rsidR="00990A2F">
        <w:rPr>
          <w:rFonts w:ascii="Arial" w:hAnsi="Arial" w:cs="Arial"/>
          <w:sz w:val="20"/>
          <w:szCs w:val="20"/>
        </w:rPr>
        <w:t>dajatve</w:t>
      </w:r>
      <w:r>
        <w:rPr>
          <w:rFonts w:ascii="Arial" w:hAnsi="Arial" w:cs="Arial"/>
          <w:sz w:val="20"/>
          <w:szCs w:val="20"/>
        </w:rPr>
        <w:t>, pač pa se ugotavlja razpon med zneski letnih vplačil zavezanca ob predpostavki, da znaša interna stopnja donosa med 2 % in 6 %. Vlada RS je tako tisti organ, ki določi, katera stopnja donosa se bo upoštevala, in v skladu s tem določi tudi višino letnih vplačil. V</w:t>
      </w:r>
      <w:r w:rsidRPr="002157E4">
        <w:rPr>
          <w:rFonts w:ascii="Arial" w:hAnsi="Arial" w:cs="Arial"/>
          <w:sz w:val="20"/>
          <w:szCs w:val="20"/>
        </w:rPr>
        <w:t xml:space="preserve"> zakonu </w:t>
      </w:r>
      <w:r>
        <w:rPr>
          <w:rFonts w:ascii="Arial" w:hAnsi="Arial" w:cs="Arial"/>
          <w:sz w:val="20"/>
          <w:szCs w:val="20"/>
        </w:rPr>
        <w:t xml:space="preserve">tako ni mogoče </w:t>
      </w:r>
      <w:r w:rsidRPr="002157E4">
        <w:rPr>
          <w:rFonts w:ascii="Arial" w:hAnsi="Arial" w:cs="Arial"/>
          <w:sz w:val="20"/>
          <w:szCs w:val="20"/>
        </w:rPr>
        <w:t>natančno določiti višine</w:t>
      </w:r>
      <w:r>
        <w:rPr>
          <w:rFonts w:ascii="Arial" w:hAnsi="Arial" w:cs="Arial"/>
          <w:sz w:val="20"/>
          <w:szCs w:val="20"/>
        </w:rPr>
        <w:t xml:space="preserve"> dajatve</w:t>
      </w:r>
      <w:r w:rsidRPr="002157E4">
        <w:rPr>
          <w:rFonts w:ascii="Arial" w:hAnsi="Arial" w:cs="Arial"/>
          <w:sz w:val="20"/>
          <w:szCs w:val="20"/>
        </w:rPr>
        <w:t>,</w:t>
      </w:r>
      <w:r>
        <w:rPr>
          <w:rFonts w:ascii="Arial" w:hAnsi="Arial" w:cs="Arial"/>
          <w:sz w:val="20"/>
          <w:szCs w:val="20"/>
        </w:rPr>
        <w:t xml:space="preserve"> saj se mora le-ta za izpolnitev namena sklada ustrezno prilagajati glede na oceno stroškov, kot izhaja iz programov skladno z 10. členom meddržavne pogodbe, in glede na morebitne zunanje okoliščine in dejavnike, ki vplivajo na zbrana sredstva v skladu.</w:t>
      </w:r>
    </w:p>
    <w:p w14:paraId="7F93AD44" w14:textId="77777777" w:rsidR="004915CC" w:rsidRPr="000939D3" w:rsidRDefault="004915CC" w:rsidP="007806E0">
      <w:pPr>
        <w:suppressAutoHyphens/>
        <w:spacing w:after="120"/>
        <w:jc w:val="both"/>
        <w:rPr>
          <w:rFonts w:ascii="Arial" w:hAnsi="Arial" w:cs="Arial"/>
          <w:sz w:val="20"/>
          <w:szCs w:val="20"/>
        </w:rPr>
      </w:pPr>
      <w:r w:rsidRPr="00B06E70">
        <w:rPr>
          <w:rFonts w:ascii="Arial" w:hAnsi="Arial" w:cs="Arial"/>
          <w:sz w:val="20"/>
          <w:szCs w:val="20"/>
        </w:rPr>
        <w:t xml:space="preserve">Višina dajatve mora </w:t>
      </w:r>
      <w:r>
        <w:rPr>
          <w:rFonts w:ascii="Arial" w:hAnsi="Arial" w:cs="Arial"/>
          <w:sz w:val="20"/>
          <w:szCs w:val="20"/>
        </w:rPr>
        <w:t>izhajati iz ocene</w:t>
      </w:r>
      <w:r w:rsidRPr="00B06E70">
        <w:rPr>
          <w:rFonts w:ascii="Arial" w:hAnsi="Arial" w:cs="Arial"/>
          <w:sz w:val="20"/>
          <w:szCs w:val="20"/>
        </w:rPr>
        <w:t xml:space="preserve"> </w:t>
      </w:r>
      <w:r w:rsidRPr="000939D3">
        <w:rPr>
          <w:rFonts w:ascii="Arial" w:hAnsi="Arial" w:cs="Arial"/>
          <w:sz w:val="20"/>
          <w:szCs w:val="20"/>
        </w:rPr>
        <w:t>potrebnih finančnih sredstev za razgradnjo NEK ter stroškov odlaganja RAO in IJG</w:t>
      </w:r>
      <w:r>
        <w:rPr>
          <w:rFonts w:ascii="Arial" w:hAnsi="Arial" w:cs="Arial"/>
          <w:sz w:val="20"/>
          <w:szCs w:val="20"/>
        </w:rPr>
        <w:t>, kot izhaja iz programov razgradnje NEK in odlaganja radioaktivnih odpadkov in izrabljenega jedrskega goriva iz 10. člena meddržavne pogodbe</w:t>
      </w:r>
      <w:r w:rsidRPr="000939D3">
        <w:rPr>
          <w:rFonts w:ascii="Arial" w:hAnsi="Arial" w:cs="Arial"/>
          <w:sz w:val="20"/>
          <w:szCs w:val="20"/>
        </w:rPr>
        <w:t>.</w:t>
      </w:r>
      <w:r>
        <w:rPr>
          <w:rFonts w:ascii="Arial" w:hAnsi="Arial" w:cs="Arial"/>
          <w:sz w:val="20"/>
          <w:szCs w:val="20"/>
        </w:rPr>
        <w:t xml:space="preserve">  </w:t>
      </w:r>
    </w:p>
    <w:p w14:paraId="5F6B01D0" w14:textId="16D3916C" w:rsidR="004915CC" w:rsidRPr="000939D3" w:rsidRDefault="004915CC" w:rsidP="007806E0">
      <w:pPr>
        <w:suppressAutoHyphens/>
        <w:spacing w:after="120"/>
        <w:jc w:val="both"/>
        <w:rPr>
          <w:rFonts w:ascii="Arial" w:hAnsi="Arial" w:cs="Arial"/>
          <w:sz w:val="20"/>
          <w:szCs w:val="20"/>
        </w:rPr>
      </w:pPr>
      <w:r>
        <w:rPr>
          <w:rFonts w:ascii="Arial" w:hAnsi="Arial" w:cs="Arial"/>
          <w:sz w:val="20"/>
          <w:szCs w:val="20"/>
        </w:rPr>
        <w:t xml:space="preserve">V primeru, da se iz letnih poročil ugotovi, da zbrana sredstva ob koncu </w:t>
      </w:r>
      <w:r w:rsidRPr="000939D3">
        <w:rPr>
          <w:rFonts w:ascii="Arial" w:hAnsi="Arial" w:cs="Arial"/>
          <w:sz w:val="20"/>
          <w:szCs w:val="20"/>
        </w:rPr>
        <w:t>življenjske dobe NEK</w:t>
      </w:r>
      <w:r>
        <w:rPr>
          <w:rFonts w:ascii="Arial" w:hAnsi="Arial" w:cs="Arial"/>
          <w:sz w:val="20"/>
          <w:szCs w:val="20"/>
        </w:rPr>
        <w:t xml:space="preserve"> ne bodo zadostovala za pokrivanje stroškov </w:t>
      </w:r>
      <w:r w:rsidRPr="000939D3">
        <w:rPr>
          <w:rFonts w:ascii="Arial" w:hAnsi="Arial" w:cs="Arial"/>
          <w:sz w:val="20"/>
          <w:szCs w:val="20"/>
        </w:rPr>
        <w:t>vseh dejavnosti razgradnje NEK ter odlaganja radioaktivnih odpadkov in izrab</w:t>
      </w:r>
      <w:r>
        <w:rPr>
          <w:rFonts w:ascii="Arial" w:hAnsi="Arial" w:cs="Arial"/>
          <w:sz w:val="20"/>
          <w:szCs w:val="20"/>
        </w:rPr>
        <w:t>ljenega jedrskega goriva iz NEK, se mora to upoštevati pri reviziji naslednjih programov</w:t>
      </w:r>
      <w:r w:rsidR="00CF2E70">
        <w:rPr>
          <w:rFonts w:ascii="Arial" w:hAnsi="Arial" w:cs="Arial"/>
          <w:sz w:val="20"/>
          <w:szCs w:val="20"/>
        </w:rPr>
        <w:t xml:space="preserve"> na način, da se razpon pričakovane interne stopnje donosa določi na realen in utemeljen način, s tem pa predvidi tudi ustrezna višina razpona vplačil</w:t>
      </w:r>
      <w:r>
        <w:rPr>
          <w:rFonts w:ascii="Arial" w:hAnsi="Arial" w:cs="Arial"/>
          <w:sz w:val="20"/>
          <w:szCs w:val="20"/>
        </w:rPr>
        <w:t>.</w:t>
      </w:r>
      <w:r w:rsidRPr="000057D5" w:rsidDel="006F2672">
        <w:rPr>
          <w:rFonts w:ascii="Arial" w:hAnsi="Arial" w:cs="Arial"/>
          <w:sz w:val="20"/>
          <w:szCs w:val="20"/>
        </w:rPr>
        <w:t xml:space="preserve"> </w:t>
      </w:r>
    </w:p>
    <w:p w14:paraId="273168FF" w14:textId="1CA19050" w:rsidR="004915CC" w:rsidRDefault="004915CC" w:rsidP="007806E0">
      <w:pPr>
        <w:spacing w:after="120"/>
        <w:jc w:val="both"/>
        <w:rPr>
          <w:rFonts w:ascii="Arial" w:hAnsi="Arial" w:cs="Arial"/>
          <w:sz w:val="20"/>
          <w:szCs w:val="20"/>
        </w:rPr>
      </w:pPr>
      <w:r>
        <w:rPr>
          <w:rFonts w:ascii="Arial" w:hAnsi="Arial" w:cs="Arial"/>
          <w:sz w:val="20"/>
          <w:szCs w:val="20"/>
        </w:rPr>
        <w:t xml:space="preserve">Zakon tudi, skladno z zahtevami Računskega sodišča, določa obveznost preverjanja ustreznosti višine dajatve in daje Vladi Republike Slovenije pooblastilo </w:t>
      </w:r>
      <w:r w:rsidR="00990A2F">
        <w:rPr>
          <w:rFonts w:ascii="Arial" w:hAnsi="Arial" w:cs="Arial"/>
          <w:sz w:val="20"/>
          <w:szCs w:val="20"/>
        </w:rPr>
        <w:t>za spremembo višine dajatve, če</w:t>
      </w:r>
      <w:r>
        <w:rPr>
          <w:rFonts w:ascii="Arial" w:hAnsi="Arial" w:cs="Arial"/>
          <w:sz w:val="20"/>
          <w:szCs w:val="20"/>
        </w:rPr>
        <w:t xml:space="preserve"> do revizije </w:t>
      </w:r>
      <w:r>
        <w:rPr>
          <w:rFonts w:ascii="Arial" w:hAnsi="Arial" w:cs="Arial"/>
          <w:sz w:val="20"/>
          <w:szCs w:val="20"/>
        </w:rPr>
        <w:lastRenderedPageBreak/>
        <w:t>programov ne pride v petih letih, kot to določa meddržavna pogodba. Ob morebitni spremembi višine dajatve mora Vlada RS upoštevati zadnja potrjena programa razgradnje NEK ter odlaganja RAO in IJG.</w:t>
      </w:r>
      <w:r w:rsidRPr="002157E4">
        <w:rPr>
          <w:rFonts w:ascii="Arial" w:hAnsi="Arial" w:cs="Arial"/>
          <w:sz w:val="20"/>
          <w:szCs w:val="20"/>
        </w:rPr>
        <w:t xml:space="preserve"> </w:t>
      </w:r>
    </w:p>
    <w:p w14:paraId="674E411F" w14:textId="77777777" w:rsidR="004915CC" w:rsidRPr="00EA0B78" w:rsidRDefault="004915CC" w:rsidP="007806E0">
      <w:pPr>
        <w:spacing w:after="120"/>
        <w:jc w:val="both"/>
        <w:rPr>
          <w:rFonts w:ascii="Arial" w:hAnsi="Arial" w:cs="Arial"/>
          <w:sz w:val="20"/>
          <w:szCs w:val="20"/>
        </w:rPr>
      </w:pPr>
    </w:p>
    <w:p w14:paraId="40253175" w14:textId="77777777"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7. ČLENU</w:t>
      </w:r>
    </w:p>
    <w:p w14:paraId="6DE71E42" w14:textId="77777777" w:rsidR="004915CC" w:rsidRPr="000939D3" w:rsidRDefault="004915CC" w:rsidP="007806E0">
      <w:pPr>
        <w:spacing w:after="120"/>
        <w:jc w:val="both"/>
        <w:rPr>
          <w:rFonts w:ascii="Arial" w:hAnsi="Arial" w:cs="Arial"/>
          <w:sz w:val="20"/>
          <w:szCs w:val="20"/>
        </w:rPr>
      </w:pPr>
      <w:r w:rsidRPr="000939D3">
        <w:rPr>
          <w:rFonts w:ascii="Arial" w:hAnsi="Arial" w:cs="Arial"/>
          <w:sz w:val="20"/>
          <w:szCs w:val="20"/>
        </w:rPr>
        <w:t xml:space="preserve">Premoženje sklada se skladno s tretjim odstavkom 11. člena meddržavne pogodbe, </w:t>
      </w:r>
      <w:r>
        <w:rPr>
          <w:rFonts w:ascii="Arial" w:hAnsi="Arial" w:cs="Arial"/>
          <w:sz w:val="20"/>
          <w:szCs w:val="20"/>
        </w:rPr>
        <w:t>porabi</w:t>
      </w:r>
      <w:r w:rsidRPr="000939D3">
        <w:rPr>
          <w:rFonts w:ascii="Arial" w:hAnsi="Arial" w:cs="Arial"/>
          <w:sz w:val="20"/>
          <w:szCs w:val="20"/>
        </w:rPr>
        <w:t xml:space="preserve"> za financiranje vseh dejavnosti razgradnje NEK in odlaganja radioaktivnih odpadkov in izrabljenega jedrskega goriva iz NEK, nastalih v času obratovanja NEK in razgradnje NEK. </w:t>
      </w:r>
    </w:p>
    <w:p w14:paraId="223E620C" w14:textId="77777777" w:rsidR="004915CC" w:rsidRDefault="004915CC" w:rsidP="007806E0">
      <w:pPr>
        <w:suppressAutoHyphens/>
        <w:autoSpaceDE w:val="0"/>
        <w:autoSpaceDN w:val="0"/>
        <w:adjustRightInd w:val="0"/>
        <w:spacing w:after="120"/>
        <w:jc w:val="both"/>
        <w:rPr>
          <w:rFonts w:ascii="Arial" w:hAnsi="Arial" w:cs="Arial"/>
          <w:sz w:val="20"/>
          <w:szCs w:val="20"/>
        </w:rPr>
      </w:pPr>
      <w:r>
        <w:rPr>
          <w:rFonts w:ascii="Arial" w:hAnsi="Arial" w:cs="Arial"/>
          <w:sz w:val="20"/>
          <w:szCs w:val="20"/>
        </w:rPr>
        <w:t xml:space="preserve">Zakon predvideva, da </w:t>
      </w:r>
      <w:r w:rsidRPr="009046A1">
        <w:rPr>
          <w:rFonts w:ascii="Arial" w:hAnsi="Arial" w:cs="Arial"/>
          <w:sz w:val="20"/>
          <w:szCs w:val="20"/>
        </w:rPr>
        <w:t xml:space="preserve">se sredstva sklada porabljajo tudi </w:t>
      </w:r>
      <w:r w:rsidRPr="00996380">
        <w:rPr>
          <w:rFonts w:ascii="Arial" w:hAnsi="Arial" w:cs="Arial"/>
          <w:sz w:val="20"/>
          <w:szCs w:val="20"/>
        </w:rPr>
        <w:t xml:space="preserve">za </w:t>
      </w:r>
      <w:r w:rsidRPr="002B3724">
        <w:rPr>
          <w:rFonts w:ascii="Arial" w:hAnsi="Arial" w:cs="Arial"/>
          <w:sz w:val="20"/>
          <w:szCs w:val="20"/>
        </w:rPr>
        <w:t xml:space="preserve">izvajanje obvezne državne gospodarske javne službe za </w:t>
      </w:r>
      <w:r w:rsidRPr="007A0DF9">
        <w:rPr>
          <w:rFonts w:ascii="Arial" w:hAnsi="Arial" w:cs="Arial"/>
          <w:sz w:val="20"/>
          <w:szCs w:val="20"/>
        </w:rPr>
        <w:t>ravnanje z radioaktivnimi odpadki</w:t>
      </w:r>
      <w:r>
        <w:rPr>
          <w:rFonts w:ascii="Arial" w:hAnsi="Arial" w:cs="Arial"/>
          <w:sz w:val="20"/>
          <w:szCs w:val="20"/>
        </w:rPr>
        <w:t xml:space="preserve"> v delu, ki se nanaša na predelavo radioaktivnih odpadkov in izrabljenega jedrskega goriva pred odlaganjem, priprave na izgradnjo odlagališča, izgradnjo odlagališča ter odlaganje radioaktivnih odpadkov ter obratovanje odlagališč radioaktivnih odpadkov iz NEK,</w:t>
      </w:r>
      <w:r w:rsidRPr="002B3724">
        <w:rPr>
          <w:rFonts w:ascii="Arial" w:hAnsi="Arial" w:cs="Arial"/>
          <w:sz w:val="20"/>
          <w:szCs w:val="20"/>
        </w:rPr>
        <w:t xml:space="preserve"> v skladu z zakonom, ki ureja varstvo pred ionizirajočimi sevanji in jedrski varnosti</w:t>
      </w:r>
      <w:r>
        <w:rPr>
          <w:rFonts w:ascii="Arial" w:hAnsi="Arial" w:cs="Arial"/>
          <w:sz w:val="20"/>
          <w:szCs w:val="20"/>
        </w:rPr>
        <w:t xml:space="preserve">, ter za </w:t>
      </w:r>
      <w:r w:rsidRPr="00996380">
        <w:rPr>
          <w:rFonts w:ascii="Arial" w:hAnsi="Arial" w:cs="Arial"/>
          <w:sz w:val="20"/>
          <w:szCs w:val="20"/>
        </w:rPr>
        <w:t>financiranje plačila nadomestila</w:t>
      </w:r>
      <w:r>
        <w:rPr>
          <w:rFonts w:ascii="Arial" w:hAnsi="Arial" w:cs="Arial"/>
          <w:sz w:val="20"/>
          <w:szCs w:val="20"/>
        </w:rPr>
        <w:t xml:space="preserve"> </w:t>
      </w:r>
      <w:r w:rsidRPr="007A0DF9">
        <w:rPr>
          <w:rFonts w:ascii="Arial" w:hAnsi="Arial" w:cs="Arial"/>
          <w:sz w:val="20"/>
          <w:szCs w:val="20"/>
        </w:rPr>
        <w:t xml:space="preserve">za omejeno rabo prostora </w:t>
      </w:r>
      <w:r>
        <w:rPr>
          <w:rFonts w:ascii="Arial" w:hAnsi="Arial" w:cs="Arial"/>
          <w:sz w:val="20"/>
          <w:szCs w:val="20"/>
        </w:rPr>
        <w:t>zaradi odlaganja nizko in srednje radioaktivnih odpadkov</w:t>
      </w:r>
      <w:r w:rsidRPr="00996380">
        <w:rPr>
          <w:rFonts w:ascii="Arial" w:hAnsi="Arial" w:cs="Arial"/>
          <w:sz w:val="20"/>
          <w:szCs w:val="20"/>
        </w:rPr>
        <w:t xml:space="preserve"> lokalnim skupnostim </w:t>
      </w:r>
      <w:r>
        <w:rPr>
          <w:rFonts w:ascii="Arial" w:hAnsi="Arial" w:cs="Arial"/>
          <w:sz w:val="20"/>
          <w:szCs w:val="20"/>
        </w:rPr>
        <w:t>skladno</w:t>
      </w:r>
      <w:r w:rsidRPr="00996380">
        <w:rPr>
          <w:rFonts w:ascii="Arial" w:hAnsi="Arial" w:cs="Arial"/>
          <w:sz w:val="20"/>
          <w:szCs w:val="20"/>
        </w:rPr>
        <w:t xml:space="preserve"> </w:t>
      </w:r>
      <w:r>
        <w:rPr>
          <w:rFonts w:ascii="Arial" w:hAnsi="Arial" w:cs="Arial"/>
          <w:sz w:val="20"/>
          <w:szCs w:val="20"/>
        </w:rPr>
        <w:t>s predpisom, ki določa</w:t>
      </w:r>
      <w:r w:rsidRPr="00996380">
        <w:rPr>
          <w:rFonts w:ascii="Arial" w:hAnsi="Arial" w:cs="Arial"/>
          <w:sz w:val="20"/>
          <w:szCs w:val="20"/>
        </w:rPr>
        <w:t xml:space="preserve"> merila, pogoje in roke za določitev višine nadomestila zaradi omejene rabe prostora na območju jedrskega objekta</w:t>
      </w:r>
      <w:r>
        <w:rPr>
          <w:rFonts w:ascii="Arial" w:hAnsi="Arial" w:cs="Arial"/>
          <w:sz w:val="20"/>
          <w:szCs w:val="20"/>
        </w:rPr>
        <w:t>.</w:t>
      </w:r>
    </w:p>
    <w:p w14:paraId="4E4439D4" w14:textId="77777777" w:rsidR="004915CC" w:rsidRDefault="004915CC" w:rsidP="007806E0">
      <w:pPr>
        <w:spacing w:after="120"/>
        <w:jc w:val="both"/>
        <w:rPr>
          <w:rFonts w:ascii="Arial" w:hAnsi="Arial" w:cs="Arial"/>
          <w:sz w:val="20"/>
          <w:szCs w:val="20"/>
        </w:rPr>
      </w:pPr>
      <w:r>
        <w:rPr>
          <w:rFonts w:ascii="Arial" w:hAnsi="Arial" w:cs="Arial"/>
          <w:sz w:val="20"/>
          <w:szCs w:val="20"/>
        </w:rPr>
        <w:t xml:space="preserve">Ustvarjen presežek prihodka iz naslova upravljanja s premoženjem, ne predstavlja </w:t>
      </w:r>
      <w:r w:rsidRPr="00191198">
        <w:rPr>
          <w:rFonts w:ascii="Arial" w:hAnsi="Arial" w:cs="Arial"/>
          <w:sz w:val="20"/>
          <w:szCs w:val="20"/>
        </w:rPr>
        <w:t>presežka prihodkov nad odhodki</w:t>
      </w:r>
      <w:r>
        <w:rPr>
          <w:rFonts w:ascii="Arial" w:hAnsi="Arial" w:cs="Arial"/>
          <w:sz w:val="20"/>
          <w:szCs w:val="20"/>
        </w:rPr>
        <w:t xml:space="preserve"> skladno s 40. in 41. člena ZJS-1, zato se za sklad ne uporabljata navedena člena ZJS-1. Presežek sklada se uporabi za namen, za katerega je ustanovljen. Drugačna ureditev bi predstavljala neposredno kršitev meddržavne pogodbe.</w:t>
      </w:r>
    </w:p>
    <w:p w14:paraId="2A6B6132" w14:textId="77777777" w:rsidR="004915CC" w:rsidRPr="00DA596A" w:rsidRDefault="004915CC" w:rsidP="007806E0">
      <w:pPr>
        <w:suppressAutoHyphens/>
        <w:autoSpaceDE w:val="0"/>
        <w:autoSpaceDN w:val="0"/>
        <w:adjustRightInd w:val="0"/>
        <w:spacing w:after="120"/>
        <w:jc w:val="both"/>
        <w:rPr>
          <w:rFonts w:ascii="Arial" w:hAnsi="Arial" w:cs="Arial"/>
          <w:sz w:val="20"/>
          <w:szCs w:val="20"/>
        </w:rPr>
      </w:pPr>
      <w:r w:rsidRPr="00DA596A">
        <w:rPr>
          <w:rFonts w:ascii="Arial" w:hAnsi="Arial" w:cs="Arial"/>
          <w:sz w:val="20"/>
          <w:szCs w:val="20"/>
        </w:rPr>
        <w:t xml:space="preserve">Presežek odhodkov nad prihodki iz poslovanja javnega sklada v preteklem posloven letu se pokriva iz nerazporejenih presežkov prihodkov nad odhodki iz preteklih let. </w:t>
      </w:r>
    </w:p>
    <w:p w14:paraId="747C7335" w14:textId="3FDAAB23" w:rsidR="004915CC" w:rsidRDefault="004915CC" w:rsidP="007806E0">
      <w:pPr>
        <w:suppressAutoHyphens/>
        <w:autoSpaceDE w:val="0"/>
        <w:autoSpaceDN w:val="0"/>
        <w:adjustRightInd w:val="0"/>
        <w:spacing w:before="120" w:after="120"/>
        <w:jc w:val="both"/>
        <w:rPr>
          <w:rFonts w:ascii="Arial" w:hAnsi="Arial" w:cs="Arial"/>
          <w:sz w:val="20"/>
          <w:szCs w:val="20"/>
        </w:rPr>
      </w:pPr>
    </w:p>
    <w:p w14:paraId="42E44710" w14:textId="1DFCC7AB" w:rsidR="003C6A45" w:rsidRDefault="003C6A45" w:rsidP="007806E0">
      <w:pPr>
        <w:suppressAutoHyphens/>
        <w:autoSpaceDE w:val="0"/>
        <w:autoSpaceDN w:val="0"/>
        <w:adjustRightInd w:val="0"/>
        <w:spacing w:before="120" w:after="120"/>
        <w:jc w:val="both"/>
        <w:rPr>
          <w:rFonts w:ascii="Arial" w:hAnsi="Arial" w:cs="Arial"/>
          <w:sz w:val="20"/>
          <w:szCs w:val="20"/>
        </w:rPr>
      </w:pPr>
      <w:r>
        <w:rPr>
          <w:rFonts w:ascii="Arial" w:hAnsi="Arial" w:cs="Arial"/>
          <w:sz w:val="20"/>
          <w:szCs w:val="20"/>
        </w:rPr>
        <w:t>K 8. ČLENU:</w:t>
      </w:r>
    </w:p>
    <w:p w14:paraId="27AB690C" w14:textId="77777777" w:rsidR="00781DF2" w:rsidRDefault="00781DF2" w:rsidP="007806E0">
      <w:pPr>
        <w:spacing w:after="120"/>
        <w:jc w:val="both"/>
        <w:rPr>
          <w:rFonts w:ascii="Arial" w:hAnsi="Arial" w:cs="Arial"/>
          <w:sz w:val="20"/>
          <w:szCs w:val="20"/>
        </w:rPr>
      </w:pPr>
      <w:r w:rsidRPr="00781DF2">
        <w:rPr>
          <w:rFonts w:ascii="Arial" w:hAnsi="Arial" w:cs="Arial"/>
          <w:sz w:val="20"/>
          <w:szCs w:val="20"/>
        </w:rPr>
        <w:t xml:space="preserve">Javna služba ravnanja z RAO </w:t>
      </w:r>
      <w:r>
        <w:rPr>
          <w:rFonts w:ascii="Arial" w:hAnsi="Arial" w:cs="Arial"/>
          <w:sz w:val="20"/>
          <w:szCs w:val="20"/>
        </w:rPr>
        <w:t xml:space="preserve">med drugim obsega tudi </w:t>
      </w:r>
    </w:p>
    <w:p w14:paraId="3EB46BDC" w14:textId="056858D2" w:rsidR="00781DF2" w:rsidRPr="00781DF2" w:rsidRDefault="00781DF2" w:rsidP="007806E0">
      <w:pPr>
        <w:pStyle w:val="Odstavekseznama"/>
        <w:numPr>
          <w:ilvl w:val="0"/>
          <w:numId w:val="5"/>
        </w:numPr>
        <w:spacing w:after="120"/>
        <w:jc w:val="both"/>
        <w:rPr>
          <w:rFonts w:ascii="Arial" w:hAnsi="Arial" w:cs="Arial"/>
          <w:bCs/>
          <w:sz w:val="20"/>
          <w:szCs w:val="20"/>
        </w:rPr>
      </w:pPr>
      <w:r w:rsidRPr="00781DF2">
        <w:rPr>
          <w:rFonts w:ascii="Arial" w:hAnsi="Arial" w:cs="Arial"/>
          <w:bCs/>
          <w:sz w:val="20"/>
          <w:szCs w:val="20"/>
        </w:rPr>
        <w:t>predelavo radioaktivnih odpadkov in izrabljenega goriva pred odlaganjem, priprave na izgradnjo odlagališča, izgradnjo odlagališča ter odlaganje radioaktivnih odpadkov iz jedrskih o</w:t>
      </w:r>
      <w:r>
        <w:rPr>
          <w:rFonts w:ascii="Arial" w:hAnsi="Arial" w:cs="Arial"/>
          <w:bCs/>
          <w:sz w:val="20"/>
          <w:szCs w:val="20"/>
        </w:rPr>
        <w:t>bjektov za proizvodnjo energije ter</w:t>
      </w:r>
    </w:p>
    <w:p w14:paraId="2A9AB82E" w14:textId="3A12317A" w:rsidR="00781DF2" w:rsidRPr="00781DF2" w:rsidRDefault="00781DF2" w:rsidP="007806E0">
      <w:pPr>
        <w:pStyle w:val="Odstavekseznama"/>
        <w:numPr>
          <w:ilvl w:val="0"/>
          <w:numId w:val="5"/>
        </w:numPr>
        <w:spacing w:after="120"/>
        <w:jc w:val="both"/>
        <w:rPr>
          <w:rFonts w:ascii="Arial" w:hAnsi="Arial" w:cs="Arial"/>
          <w:bCs/>
          <w:sz w:val="20"/>
          <w:szCs w:val="20"/>
        </w:rPr>
      </w:pPr>
      <w:r w:rsidRPr="00781DF2">
        <w:rPr>
          <w:rFonts w:ascii="Arial" w:hAnsi="Arial" w:cs="Arial"/>
          <w:bCs/>
          <w:sz w:val="20"/>
          <w:szCs w:val="20"/>
        </w:rPr>
        <w:t>obratovanje odlagališč radioaktivnih odpadkov;</w:t>
      </w:r>
    </w:p>
    <w:p w14:paraId="43A8F287" w14:textId="1A55A005" w:rsidR="00781DF2" w:rsidRPr="003C6A45" w:rsidRDefault="003C6A45" w:rsidP="007806E0">
      <w:pPr>
        <w:suppressAutoHyphens/>
        <w:autoSpaceDE w:val="0"/>
        <w:autoSpaceDN w:val="0"/>
        <w:adjustRightInd w:val="0"/>
        <w:spacing w:after="120"/>
        <w:jc w:val="both"/>
        <w:rPr>
          <w:rFonts w:ascii="Arial" w:hAnsi="Arial" w:cs="Arial"/>
          <w:sz w:val="20"/>
          <w:szCs w:val="20"/>
        </w:rPr>
      </w:pPr>
      <w:r>
        <w:rPr>
          <w:rFonts w:ascii="Arial" w:hAnsi="Arial" w:cs="Arial"/>
          <w:sz w:val="20"/>
          <w:szCs w:val="20"/>
        </w:rPr>
        <w:t xml:space="preserve">RS je investitor v </w:t>
      </w:r>
      <w:r w:rsidRPr="003C6A45">
        <w:rPr>
          <w:rFonts w:ascii="Arial" w:hAnsi="Arial" w:cs="Arial"/>
          <w:sz w:val="20"/>
          <w:szCs w:val="20"/>
        </w:rPr>
        <w:t>odlagališče nizko in srednje radioaktivnih odpadkov</w:t>
      </w:r>
      <w:r>
        <w:rPr>
          <w:rFonts w:ascii="Arial" w:hAnsi="Arial" w:cs="Arial"/>
          <w:sz w:val="20"/>
          <w:szCs w:val="20"/>
        </w:rPr>
        <w:t xml:space="preserve">. </w:t>
      </w:r>
      <w:r w:rsidR="00781DF2" w:rsidRPr="003C6A45">
        <w:rPr>
          <w:rFonts w:ascii="Arial" w:hAnsi="Arial" w:cs="Arial"/>
          <w:sz w:val="20"/>
          <w:szCs w:val="20"/>
        </w:rPr>
        <w:t>Resorno ministrstvo mora poskrbeti za sproten prevzem in evidentiranje vseh investicij v teku, ki predstavljajo javno infrastrukturo v svojih poslovnih knjigah  (neprem</w:t>
      </w:r>
      <w:r w:rsidR="007D7839">
        <w:rPr>
          <w:rFonts w:ascii="Arial" w:hAnsi="Arial" w:cs="Arial"/>
          <w:sz w:val="20"/>
          <w:szCs w:val="20"/>
        </w:rPr>
        <w:t>ično in premično premoženje, ki</w:t>
      </w:r>
      <w:r w:rsidR="00781DF2" w:rsidRPr="003C6A45">
        <w:rPr>
          <w:rFonts w:ascii="Arial" w:hAnsi="Arial" w:cs="Arial"/>
          <w:sz w:val="20"/>
          <w:szCs w:val="20"/>
        </w:rPr>
        <w:t xml:space="preserve"> ga sestavlja infrastrukturni objekt po ZVISJV</w:t>
      </w:r>
      <w:r w:rsidR="00781DF2">
        <w:rPr>
          <w:rFonts w:ascii="Arial" w:hAnsi="Arial" w:cs="Arial"/>
          <w:sz w:val="20"/>
          <w:szCs w:val="20"/>
        </w:rPr>
        <w:t>-1</w:t>
      </w:r>
      <w:r w:rsidR="00781DF2" w:rsidRPr="003C6A45">
        <w:rPr>
          <w:rFonts w:ascii="Arial" w:hAnsi="Arial" w:cs="Arial"/>
          <w:sz w:val="20"/>
          <w:szCs w:val="20"/>
        </w:rPr>
        <w:t>).</w:t>
      </w:r>
    </w:p>
    <w:p w14:paraId="78C1E4C5" w14:textId="06C0C072" w:rsidR="00781DF2" w:rsidRDefault="00781DF2" w:rsidP="007806E0">
      <w:pPr>
        <w:spacing w:after="120"/>
        <w:jc w:val="both"/>
        <w:rPr>
          <w:rFonts w:ascii="Arial" w:hAnsi="Arial" w:cs="Arial"/>
          <w:sz w:val="20"/>
          <w:szCs w:val="20"/>
        </w:rPr>
      </w:pPr>
      <w:r>
        <w:rPr>
          <w:rFonts w:ascii="Arial" w:hAnsi="Arial" w:cs="Arial"/>
          <w:sz w:val="20"/>
          <w:szCs w:val="20"/>
        </w:rPr>
        <w:t xml:space="preserve">Zaradi navedenega morajo biti sredstva, ki </w:t>
      </w:r>
      <w:r w:rsidRPr="00130F96">
        <w:rPr>
          <w:rFonts w:ascii="Arial" w:hAnsi="Arial" w:cs="Arial"/>
          <w:sz w:val="20"/>
          <w:szCs w:val="20"/>
        </w:rPr>
        <w:t>so namenjena za predelavo radioaktivnih odpadkov</w:t>
      </w:r>
      <w:r w:rsidRPr="009F5318">
        <w:rPr>
          <w:rFonts w:ascii="Arial" w:hAnsi="Arial" w:cs="Arial"/>
          <w:sz w:val="20"/>
          <w:szCs w:val="20"/>
        </w:rPr>
        <w:t xml:space="preserve"> in izrabljenega goriva pred odlaganjem, priprave na izgradnjo odlagališča, izgradnjo odlagališča, odlaganje radioaktivnih odpadkov iz jedrskih objektov za proizvodnjo energije ter obratovanje odlagališč radioaktivnih odpadkov, </w:t>
      </w:r>
      <w:r>
        <w:rPr>
          <w:rFonts w:ascii="Arial" w:hAnsi="Arial" w:cs="Arial"/>
          <w:sz w:val="20"/>
          <w:szCs w:val="20"/>
        </w:rPr>
        <w:t>evidentirana v proračunu.</w:t>
      </w:r>
      <w:r w:rsidR="009C2D49">
        <w:rPr>
          <w:rFonts w:ascii="Arial" w:hAnsi="Arial" w:cs="Arial"/>
          <w:sz w:val="20"/>
          <w:szCs w:val="20"/>
        </w:rPr>
        <w:t xml:space="preserve"> </w:t>
      </w:r>
      <w:r w:rsidR="00D90AB2">
        <w:rPr>
          <w:rFonts w:ascii="Arial" w:hAnsi="Arial" w:cs="Arial"/>
          <w:sz w:val="20"/>
          <w:szCs w:val="20"/>
        </w:rPr>
        <w:t xml:space="preserve">Obseg potrebnih sredstev se ugotovi s programom dela in finančnim načrtom sklada. </w:t>
      </w:r>
      <w:r w:rsidR="009C2D49">
        <w:rPr>
          <w:rFonts w:ascii="Arial" w:hAnsi="Arial" w:cs="Arial"/>
          <w:sz w:val="20"/>
          <w:szCs w:val="20"/>
        </w:rPr>
        <w:t xml:space="preserve">Sklad sredstva nakaže v proračun </w:t>
      </w:r>
      <w:r w:rsidR="009C2D49" w:rsidRPr="009F5318">
        <w:rPr>
          <w:rFonts w:ascii="Arial" w:hAnsi="Arial" w:cs="Arial"/>
          <w:sz w:val="20"/>
          <w:szCs w:val="20"/>
        </w:rPr>
        <w:t>v mesecu</w:t>
      </w:r>
      <w:r w:rsidR="009C2D49">
        <w:rPr>
          <w:rFonts w:ascii="Arial" w:hAnsi="Arial" w:cs="Arial"/>
          <w:sz w:val="20"/>
          <w:szCs w:val="20"/>
        </w:rPr>
        <w:t>, ko</w:t>
      </w:r>
      <w:r w:rsidR="009C2D49" w:rsidRPr="009F5318">
        <w:rPr>
          <w:rFonts w:ascii="Arial" w:hAnsi="Arial" w:cs="Arial"/>
          <w:sz w:val="20"/>
          <w:szCs w:val="20"/>
        </w:rPr>
        <w:t xml:space="preserve"> poda minister, pristojen za energijo, soglasje na </w:t>
      </w:r>
      <w:r w:rsidR="009C2D49" w:rsidRPr="009046A1">
        <w:rPr>
          <w:rFonts w:ascii="Arial" w:hAnsi="Arial" w:cs="Arial"/>
          <w:sz w:val="20"/>
          <w:szCs w:val="20"/>
        </w:rPr>
        <w:t>program dela in finančni načrt</w:t>
      </w:r>
      <w:r w:rsidR="009C2D49" w:rsidRPr="00130F96">
        <w:rPr>
          <w:rFonts w:ascii="Arial" w:hAnsi="Arial" w:cs="Arial"/>
          <w:sz w:val="20"/>
          <w:szCs w:val="20"/>
        </w:rPr>
        <w:t xml:space="preserve"> sklada</w:t>
      </w:r>
      <w:r w:rsidR="009C2D49" w:rsidRPr="009F5318">
        <w:rPr>
          <w:rFonts w:ascii="Arial" w:hAnsi="Arial" w:cs="Arial"/>
          <w:sz w:val="20"/>
          <w:szCs w:val="20"/>
        </w:rPr>
        <w:t>.</w:t>
      </w:r>
    </w:p>
    <w:p w14:paraId="350BD7D1" w14:textId="77777777" w:rsidR="007806E0" w:rsidRDefault="007806E0" w:rsidP="007806E0">
      <w:pPr>
        <w:spacing w:before="120" w:after="120"/>
        <w:jc w:val="both"/>
        <w:rPr>
          <w:rFonts w:ascii="Arial" w:hAnsi="Arial" w:cs="Arial"/>
          <w:sz w:val="20"/>
          <w:szCs w:val="20"/>
        </w:rPr>
      </w:pPr>
    </w:p>
    <w:p w14:paraId="655CB35C" w14:textId="7FFA012B"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 xml:space="preserve">K </w:t>
      </w:r>
      <w:r w:rsidR="006D141A">
        <w:rPr>
          <w:rFonts w:ascii="Arial" w:hAnsi="Arial" w:cs="Arial"/>
          <w:sz w:val="20"/>
          <w:szCs w:val="20"/>
        </w:rPr>
        <w:t>9</w:t>
      </w:r>
      <w:r w:rsidRPr="000939D3">
        <w:rPr>
          <w:rFonts w:ascii="Arial" w:hAnsi="Arial" w:cs="Arial"/>
          <w:sz w:val="20"/>
          <w:szCs w:val="20"/>
        </w:rPr>
        <w:t>. ČLENU</w:t>
      </w:r>
    </w:p>
    <w:p w14:paraId="3059BB0C" w14:textId="77777777" w:rsidR="004915CC" w:rsidRPr="00EA0B78" w:rsidRDefault="004915CC" w:rsidP="007806E0">
      <w:pPr>
        <w:spacing w:after="120"/>
        <w:jc w:val="both"/>
        <w:rPr>
          <w:rFonts w:ascii="Arial" w:hAnsi="Arial" w:cs="Arial"/>
          <w:sz w:val="20"/>
          <w:szCs w:val="20"/>
        </w:rPr>
      </w:pPr>
      <w:r>
        <w:rPr>
          <w:rFonts w:ascii="Arial" w:hAnsi="Arial" w:cs="Arial"/>
          <w:sz w:val="20"/>
          <w:szCs w:val="20"/>
        </w:rPr>
        <w:t>Predlog zakona določa, da sta organa sklada nad</w:t>
      </w:r>
      <w:r w:rsidRPr="00EA0B78">
        <w:rPr>
          <w:rFonts w:ascii="Arial" w:hAnsi="Arial" w:cs="Arial"/>
          <w:sz w:val="20"/>
          <w:szCs w:val="20"/>
        </w:rPr>
        <w:t>zorni svet in direktor.</w:t>
      </w:r>
    </w:p>
    <w:p w14:paraId="7D69810A" w14:textId="77777777" w:rsidR="004915CC" w:rsidRPr="000939D3" w:rsidRDefault="004915CC" w:rsidP="007806E0">
      <w:pPr>
        <w:spacing w:before="120" w:after="120"/>
        <w:jc w:val="both"/>
        <w:rPr>
          <w:rFonts w:ascii="Arial" w:hAnsi="Arial" w:cs="Arial"/>
          <w:sz w:val="20"/>
          <w:szCs w:val="20"/>
        </w:rPr>
      </w:pPr>
    </w:p>
    <w:p w14:paraId="538859FD" w14:textId="6A440ECD"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 xml:space="preserve">K </w:t>
      </w:r>
      <w:r w:rsidR="006D141A">
        <w:rPr>
          <w:rFonts w:ascii="Arial" w:hAnsi="Arial" w:cs="Arial"/>
          <w:sz w:val="20"/>
          <w:szCs w:val="20"/>
        </w:rPr>
        <w:t>10</w:t>
      </w:r>
      <w:r w:rsidRPr="000939D3">
        <w:rPr>
          <w:rFonts w:ascii="Arial" w:hAnsi="Arial" w:cs="Arial"/>
          <w:sz w:val="20"/>
          <w:szCs w:val="20"/>
        </w:rPr>
        <w:t>. ČLENU</w:t>
      </w:r>
    </w:p>
    <w:p w14:paraId="30F11468" w14:textId="5B1CE95C" w:rsidR="004915CC" w:rsidRPr="00EA0B78" w:rsidRDefault="004915CC" w:rsidP="007806E0">
      <w:pPr>
        <w:suppressAutoHyphens/>
        <w:spacing w:after="120"/>
        <w:jc w:val="both"/>
        <w:rPr>
          <w:rFonts w:ascii="Arial" w:hAnsi="Arial" w:cs="Arial"/>
          <w:sz w:val="20"/>
          <w:szCs w:val="20"/>
        </w:rPr>
      </w:pPr>
      <w:r>
        <w:rPr>
          <w:rFonts w:ascii="Arial" w:hAnsi="Arial" w:cs="Arial"/>
          <w:sz w:val="20"/>
          <w:szCs w:val="20"/>
        </w:rPr>
        <w:t xml:space="preserve">Nadzorni svet ima </w:t>
      </w:r>
      <w:r w:rsidR="00D56739">
        <w:rPr>
          <w:rFonts w:ascii="Arial" w:hAnsi="Arial" w:cs="Arial"/>
          <w:sz w:val="20"/>
          <w:szCs w:val="20"/>
        </w:rPr>
        <w:t>pet</w:t>
      </w:r>
      <w:r w:rsidR="00D56739" w:rsidRPr="00EA0B78">
        <w:rPr>
          <w:rFonts w:ascii="Arial" w:hAnsi="Arial" w:cs="Arial"/>
          <w:sz w:val="20"/>
          <w:szCs w:val="20"/>
        </w:rPr>
        <w:t xml:space="preserve"> </w:t>
      </w:r>
      <w:r w:rsidRPr="00EA0B78">
        <w:rPr>
          <w:rFonts w:ascii="Arial" w:hAnsi="Arial" w:cs="Arial"/>
          <w:sz w:val="20"/>
          <w:szCs w:val="20"/>
        </w:rPr>
        <w:t>članov, in sicer predsednik</w:t>
      </w:r>
      <w:r>
        <w:rPr>
          <w:rFonts w:ascii="Arial" w:hAnsi="Arial" w:cs="Arial"/>
          <w:sz w:val="20"/>
          <w:szCs w:val="20"/>
        </w:rPr>
        <w:t xml:space="preserve">a, namestnika predsednika in </w:t>
      </w:r>
      <w:r w:rsidR="00D56739">
        <w:rPr>
          <w:rFonts w:ascii="Arial" w:hAnsi="Arial" w:cs="Arial"/>
          <w:sz w:val="20"/>
          <w:szCs w:val="20"/>
        </w:rPr>
        <w:t>tri člane</w:t>
      </w:r>
      <w:r w:rsidRPr="00EA0B78">
        <w:rPr>
          <w:rFonts w:ascii="Arial" w:hAnsi="Arial" w:cs="Arial"/>
          <w:sz w:val="20"/>
          <w:szCs w:val="20"/>
        </w:rPr>
        <w:t xml:space="preserve">. </w:t>
      </w:r>
    </w:p>
    <w:p w14:paraId="2BA896ED" w14:textId="77777777" w:rsidR="004915CC" w:rsidRPr="000939D3" w:rsidRDefault="004915CC" w:rsidP="007806E0">
      <w:pPr>
        <w:suppressAutoHyphens/>
        <w:spacing w:after="120"/>
        <w:jc w:val="both"/>
        <w:rPr>
          <w:rFonts w:ascii="Arial" w:hAnsi="Arial" w:cs="Arial"/>
          <w:sz w:val="20"/>
          <w:szCs w:val="20"/>
        </w:rPr>
      </w:pPr>
      <w:r w:rsidRPr="00EA0B78">
        <w:rPr>
          <w:rFonts w:ascii="Arial" w:hAnsi="Arial" w:cs="Arial"/>
          <w:sz w:val="20"/>
          <w:szCs w:val="20"/>
        </w:rPr>
        <w:lastRenderedPageBreak/>
        <w:t>Člane nadzornega sveta</w:t>
      </w:r>
      <w:r>
        <w:rPr>
          <w:rFonts w:ascii="Arial" w:hAnsi="Arial" w:cs="Arial"/>
          <w:sz w:val="20"/>
          <w:szCs w:val="20"/>
        </w:rPr>
        <w:t xml:space="preserve"> skladno z ZJS-1</w:t>
      </w:r>
      <w:r w:rsidRPr="00EA0B78">
        <w:rPr>
          <w:rFonts w:ascii="Arial" w:hAnsi="Arial" w:cs="Arial"/>
          <w:sz w:val="20"/>
          <w:szCs w:val="20"/>
        </w:rPr>
        <w:t xml:space="preserve"> </w:t>
      </w:r>
      <w:r w:rsidRPr="000939D3">
        <w:rPr>
          <w:rFonts w:ascii="Arial" w:hAnsi="Arial" w:cs="Arial"/>
          <w:sz w:val="20"/>
          <w:szCs w:val="20"/>
        </w:rPr>
        <w:t xml:space="preserve">imenuje in razrešuje ustanovitelj. </w:t>
      </w:r>
    </w:p>
    <w:p w14:paraId="7DB2BDF6" w14:textId="389DF519" w:rsidR="004915CC" w:rsidRDefault="004915CC" w:rsidP="007806E0">
      <w:pPr>
        <w:suppressAutoHyphens/>
        <w:spacing w:after="120"/>
        <w:jc w:val="both"/>
        <w:rPr>
          <w:rFonts w:ascii="Arial" w:hAnsi="Arial" w:cs="Arial"/>
          <w:sz w:val="20"/>
          <w:szCs w:val="20"/>
        </w:rPr>
      </w:pPr>
      <w:r>
        <w:rPr>
          <w:rFonts w:ascii="Arial" w:hAnsi="Arial" w:cs="Arial"/>
          <w:sz w:val="20"/>
          <w:szCs w:val="20"/>
        </w:rPr>
        <w:t>Vsaj e</w:t>
      </w:r>
      <w:r w:rsidRPr="000939D3">
        <w:rPr>
          <w:rFonts w:ascii="Arial" w:hAnsi="Arial" w:cs="Arial"/>
          <w:sz w:val="20"/>
          <w:szCs w:val="20"/>
        </w:rPr>
        <w:t xml:space="preserve">n član nadzornega sveta mora biti predstavnik ministrstva, pristojnega za energijo, </w:t>
      </w:r>
      <w:r>
        <w:rPr>
          <w:rFonts w:ascii="Arial" w:hAnsi="Arial" w:cs="Arial"/>
          <w:sz w:val="20"/>
          <w:szCs w:val="20"/>
        </w:rPr>
        <w:t>skladno</w:t>
      </w:r>
      <w:r w:rsidRPr="000939D3">
        <w:rPr>
          <w:rFonts w:ascii="Arial" w:hAnsi="Arial" w:cs="Arial"/>
          <w:sz w:val="20"/>
          <w:szCs w:val="20"/>
        </w:rPr>
        <w:t xml:space="preserve"> z ZJS-1 pa mora biti v nadzornem svetu tudi </w:t>
      </w:r>
      <w:r>
        <w:rPr>
          <w:rFonts w:ascii="Arial" w:hAnsi="Arial" w:cs="Arial"/>
          <w:sz w:val="20"/>
          <w:szCs w:val="20"/>
        </w:rPr>
        <w:t xml:space="preserve">vsaj </w:t>
      </w:r>
      <w:r w:rsidRPr="000939D3">
        <w:rPr>
          <w:rFonts w:ascii="Arial" w:hAnsi="Arial" w:cs="Arial"/>
          <w:sz w:val="20"/>
          <w:szCs w:val="20"/>
        </w:rPr>
        <w:t>en predstavnik ministrstva, pristojnega za finance</w:t>
      </w:r>
      <w:r>
        <w:rPr>
          <w:rFonts w:ascii="Arial" w:hAnsi="Arial" w:cs="Arial"/>
          <w:sz w:val="20"/>
          <w:szCs w:val="20"/>
        </w:rPr>
        <w:t xml:space="preserve">. </w:t>
      </w:r>
      <w:r w:rsidRPr="00E71ECA">
        <w:rPr>
          <w:rFonts w:ascii="Arial" w:hAnsi="Arial" w:cs="Arial"/>
          <w:sz w:val="20"/>
          <w:szCs w:val="20"/>
        </w:rPr>
        <w:t>V nadzornem svetu ne sme biti predstavnika zavezanca</w:t>
      </w:r>
      <w:r>
        <w:rPr>
          <w:rFonts w:ascii="Arial" w:hAnsi="Arial" w:cs="Arial"/>
          <w:sz w:val="20"/>
          <w:szCs w:val="20"/>
        </w:rPr>
        <w:t xml:space="preserve">, saj smernice EK za izvajanje priporočil EK z dne 24. 10. 2006 o upravljanju finančnih sredstev za razgradnjo jedrskih odpadkov, izrabljenega goriva in radioaktivnih odpadkov predvidevajo, da naj bi se morebitno neujemanje med ocenami stroškov in zbranimi sredstvi prevalilo na zavezanca vplačil, kar lahko vodi v konflikt interesov, upoštevajoč pristojnosti nadzornega sveta, ter da je potrebno v primeru </w:t>
      </w:r>
      <w:proofErr w:type="spellStart"/>
      <w:r>
        <w:rPr>
          <w:rFonts w:ascii="Arial" w:hAnsi="Arial" w:cs="Arial"/>
          <w:sz w:val="20"/>
          <w:szCs w:val="20"/>
        </w:rPr>
        <w:t>t.i</w:t>
      </w:r>
      <w:proofErr w:type="spellEnd"/>
      <w:r>
        <w:rPr>
          <w:rFonts w:ascii="Arial" w:hAnsi="Arial" w:cs="Arial"/>
          <w:sz w:val="20"/>
          <w:szCs w:val="20"/>
        </w:rPr>
        <w:t>. zunanjih skladov zagotoviti, da zavezanec za dajatev nima vpliva nad finančnim upravljanjem sklada</w:t>
      </w:r>
      <w:r w:rsidRPr="00E71ECA">
        <w:rPr>
          <w:rFonts w:ascii="Arial" w:hAnsi="Arial" w:cs="Arial"/>
          <w:sz w:val="20"/>
          <w:szCs w:val="20"/>
        </w:rPr>
        <w:t>.</w:t>
      </w:r>
    </w:p>
    <w:p w14:paraId="4D2E8B97" w14:textId="77777777" w:rsidR="004915CC" w:rsidRDefault="004915CC" w:rsidP="007806E0">
      <w:pPr>
        <w:suppressAutoHyphens/>
        <w:spacing w:after="120"/>
        <w:jc w:val="both"/>
        <w:rPr>
          <w:rFonts w:ascii="Arial" w:hAnsi="Arial" w:cs="Arial"/>
          <w:sz w:val="20"/>
          <w:szCs w:val="20"/>
        </w:rPr>
      </w:pPr>
      <w:r w:rsidRPr="000939D3">
        <w:rPr>
          <w:rFonts w:ascii="Arial" w:hAnsi="Arial" w:cs="Arial"/>
          <w:sz w:val="20"/>
          <w:szCs w:val="20"/>
        </w:rPr>
        <w:t xml:space="preserve">Ostale pristojnosti ima nadzorni svet </w:t>
      </w:r>
      <w:r>
        <w:rPr>
          <w:rFonts w:ascii="Arial" w:hAnsi="Arial" w:cs="Arial"/>
          <w:sz w:val="20"/>
          <w:szCs w:val="20"/>
        </w:rPr>
        <w:t>skladno</w:t>
      </w:r>
      <w:r w:rsidRPr="000939D3">
        <w:rPr>
          <w:rFonts w:ascii="Arial" w:hAnsi="Arial" w:cs="Arial"/>
          <w:sz w:val="20"/>
          <w:szCs w:val="20"/>
        </w:rPr>
        <w:t xml:space="preserve"> zakonom, ki ureja javne sklade.</w:t>
      </w:r>
    </w:p>
    <w:p w14:paraId="0DADF833" w14:textId="5ADAF5B4" w:rsidR="004915CC" w:rsidRDefault="004915CC" w:rsidP="007806E0">
      <w:pPr>
        <w:spacing w:before="120" w:after="120"/>
        <w:jc w:val="both"/>
        <w:rPr>
          <w:rFonts w:ascii="Arial" w:hAnsi="Arial" w:cs="Arial"/>
          <w:sz w:val="20"/>
          <w:szCs w:val="20"/>
        </w:rPr>
      </w:pPr>
      <w:r w:rsidRPr="00DF2F8B">
        <w:rPr>
          <w:rFonts w:ascii="Arial" w:hAnsi="Arial" w:cs="Arial"/>
          <w:sz w:val="20"/>
          <w:szCs w:val="20"/>
        </w:rPr>
        <w:t xml:space="preserve">Poleg pristojnosti, ki izhajajo iz zakona, ki ureja javne sklade, nadzorni svet zavzame stališče glede ocene iz druge alineje drugega odstavka </w:t>
      </w:r>
      <w:r w:rsidR="00D56739" w:rsidRPr="00DF2F8B">
        <w:rPr>
          <w:rFonts w:ascii="Arial" w:hAnsi="Arial" w:cs="Arial"/>
          <w:sz w:val="20"/>
          <w:szCs w:val="20"/>
        </w:rPr>
        <w:t>1</w:t>
      </w:r>
      <w:r w:rsidR="00D56739">
        <w:rPr>
          <w:rFonts w:ascii="Arial" w:hAnsi="Arial" w:cs="Arial"/>
          <w:sz w:val="20"/>
          <w:szCs w:val="20"/>
        </w:rPr>
        <w:t>4</w:t>
      </w:r>
      <w:r w:rsidRPr="00DF2F8B">
        <w:rPr>
          <w:rFonts w:ascii="Arial" w:hAnsi="Arial" w:cs="Arial"/>
          <w:sz w:val="20"/>
          <w:szCs w:val="20"/>
        </w:rPr>
        <w:t>. člena tega zakona</w:t>
      </w:r>
      <w:r>
        <w:rPr>
          <w:rFonts w:ascii="Arial" w:hAnsi="Arial" w:cs="Arial"/>
          <w:sz w:val="20"/>
          <w:szCs w:val="20"/>
        </w:rPr>
        <w:t xml:space="preserve">, to je </w:t>
      </w:r>
      <w:r w:rsidRPr="00DF2F8B">
        <w:rPr>
          <w:rFonts w:ascii="Arial" w:hAnsi="Arial" w:cs="Arial"/>
          <w:sz w:val="20"/>
          <w:szCs w:val="20"/>
        </w:rPr>
        <w:t>ocen</w:t>
      </w:r>
      <w:r>
        <w:rPr>
          <w:rFonts w:ascii="Arial" w:hAnsi="Arial" w:cs="Arial"/>
          <w:sz w:val="20"/>
          <w:szCs w:val="20"/>
        </w:rPr>
        <w:t>a</w:t>
      </w:r>
      <w:r w:rsidRPr="00DF2F8B">
        <w:rPr>
          <w:rFonts w:ascii="Arial" w:hAnsi="Arial" w:cs="Arial"/>
          <w:sz w:val="20"/>
          <w:szCs w:val="20"/>
        </w:rPr>
        <w:t xml:space="preserve">, ali dosežena povprečna donosnost v zadnjih </w:t>
      </w:r>
      <w:r w:rsidR="00D56739">
        <w:rPr>
          <w:rFonts w:ascii="Arial" w:hAnsi="Arial" w:cs="Arial"/>
          <w:sz w:val="20"/>
          <w:szCs w:val="20"/>
        </w:rPr>
        <w:t>petih</w:t>
      </w:r>
      <w:r w:rsidR="00D56739" w:rsidRPr="00DF2F8B">
        <w:rPr>
          <w:rFonts w:ascii="Arial" w:hAnsi="Arial" w:cs="Arial"/>
          <w:sz w:val="20"/>
          <w:szCs w:val="20"/>
        </w:rPr>
        <w:t xml:space="preserve"> </w:t>
      </w:r>
      <w:r w:rsidRPr="00DF2F8B">
        <w:rPr>
          <w:rFonts w:ascii="Arial" w:hAnsi="Arial" w:cs="Arial"/>
          <w:sz w:val="20"/>
          <w:szCs w:val="20"/>
        </w:rPr>
        <w:t>letih ob veljavni višini dajatve zadostuje za kritje stroškov vseh dejavnosti razgradnje NEK ter odlaganja radioaktivnih odpadkov in izrabljenega jedrskega goriva iz NEK, ter morebitno neujemanje med ocenam</w:t>
      </w:r>
      <w:r>
        <w:rPr>
          <w:rFonts w:ascii="Arial" w:hAnsi="Arial" w:cs="Arial"/>
          <w:sz w:val="20"/>
          <w:szCs w:val="20"/>
        </w:rPr>
        <w:t>i stroškov in zbranimi sredstvi</w:t>
      </w:r>
      <w:r w:rsidRPr="00DF2F8B">
        <w:rPr>
          <w:rFonts w:ascii="Arial" w:hAnsi="Arial" w:cs="Arial"/>
          <w:sz w:val="20"/>
          <w:szCs w:val="20"/>
        </w:rPr>
        <w:t xml:space="preserve">. </w:t>
      </w:r>
      <w:r>
        <w:rPr>
          <w:rFonts w:ascii="Arial" w:hAnsi="Arial" w:cs="Arial"/>
          <w:sz w:val="20"/>
          <w:szCs w:val="20"/>
        </w:rPr>
        <w:t xml:space="preserve">Določba s temi vsebinami sledi priporočilom Evropske komisije z dne 24. 10. 2006 o upravljanju finančnih sredstev za razgradnjo jedrskih objektov, izrabljenega goriva in radioaktivnih odpadkov (UL EU L 330/31 z dne 28. 11. 2006), da je potrebno na letni osnovi pregledati zbrana finančna sredstva in morebitna neujemanja med ocenami stroškov in zbranimi sredstvi obravnavati pravočasno (oddelek 4, točka 6 priporočil EK). Organ, ki to počne, mora biti neodvisen od zavezanca (oddelek 4, točka 6 priporočil EK) in direktorja sklada (smernice za izvajanje priporočil EK, </w:t>
      </w:r>
      <w:hyperlink r:id="rId11" w:history="1">
        <w:r w:rsidRPr="00725B96">
          <w:rPr>
            <w:rStyle w:val="Hiperpovezava"/>
            <w:rFonts w:ascii="Arial" w:hAnsi="Arial" w:cs="Arial"/>
            <w:sz w:val="20"/>
            <w:szCs w:val="20"/>
          </w:rPr>
          <w:t>https://ec.europa.eu/energy/sites/ener/files/documents/2010_guide_decommisioning.pdf</w:t>
        </w:r>
      </w:hyperlink>
      <w:r>
        <w:rPr>
          <w:rFonts w:ascii="Arial" w:hAnsi="Arial" w:cs="Arial"/>
          <w:sz w:val="20"/>
          <w:szCs w:val="20"/>
        </w:rPr>
        <w:t>).</w:t>
      </w:r>
    </w:p>
    <w:p w14:paraId="2D13BDD2" w14:textId="77777777" w:rsidR="004915CC" w:rsidRPr="000939D3" w:rsidRDefault="004915CC" w:rsidP="007806E0">
      <w:pPr>
        <w:spacing w:before="120" w:after="120"/>
        <w:jc w:val="both"/>
        <w:rPr>
          <w:rFonts w:ascii="Arial" w:hAnsi="Arial" w:cs="Arial"/>
          <w:sz w:val="20"/>
          <w:szCs w:val="20"/>
        </w:rPr>
      </w:pPr>
    </w:p>
    <w:p w14:paraId="6965E805" w14:textId="071E8281"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1</w:t>
      </w:r>
      <w:r w:rsidR="006D141A">
        <w:rPr>
          <w:rFonts w:ascii="Arial" w:hAnsi="Arial" w:cs="Arial"/>
          <w:sz w:val="20"/>
          <w:szCs w:val="20"/>
        </w:rPr>
        <w:t>1</w:t>
      </w:r>
      <w:r w:rsidRPr="000939D3">
        <w:rPr>
          <w:rFonts w:ascii="Arial" w:hAnsi="Arial" w:cs="Arial"/>
          <w:sz w:val="20"/>
          <w:szCs w:val="20"/>
        </w:rPr>
        <w:t>. ČLENU</w:t>
      </w:r>
    </w:p>
    <w:p w14:paraId="0582F3A4" w14:textId="4796F7D5" w:rsidR="004915CC" w:rsidRDefault="004915CC" w:rsidP="007806E0">
      <w:pPr>
        <w:suppressAutoHyphens/>
        <w:spacing w:before="120" w:after="120"/>
        <w:jc w:val="both"/>
        <w:rPr>
          <w:rFonts w:ascii="Arial" w:hAnsi="Arial" w:cs="Arial"/>
          <w:sz w:val="20"/>
          <w:szCs w:val="20"/>
        </w:rPr>
      </w:pPr>
      <w:r w:rsidRPr="00EA0B78">
        <w:rPr>
          <w:rFonts w:ascii="Arial" w:hAnsi="Arial" w:cs="Arial"/>
          <w:sz w:val="20"/>
          <w:szCs w:val="20"/>
        </w:rPr>
        <w:t xml:space="preserve">Uprava sklada je enočlanska, zato zakon uporablja izraz »direktor«. Ureditev sledi sistemski ureditvi javnih skladov iz 20. člena ZJS-1. </w:t>
      </w:r>
    </w:p>
    <w:p w14:paraId="0BC99CAB" w14:textId="1ED08F22" w:rsidR="004915CC" w:rsidRPr="00E93A16" w:rsidRDefault="004915CC" w:rsidP="007806E0">
      <w:pPr>
        <w:suppressAutoHyphens/>
        <w:spacing w:before="120" w:after="120"/>
        <w:jc w:val="both"/>
        <w:rPr>
          <w:rFonts w:ascii="Arial" w:hAnsi="Arial" w:cs="Arial"/>
          <w:sz w:val="20"/>
          <w:szCs w:val="20"/>
        </w:rPr>
      </w:pPr>
      <w:r>
        <w:rPr>
          <w:rFonts w:ascii="Arial" w:hAnsi="Arial" w:cs="Arial"/>
          <w:sz w:val="20"/>
          <w:szCs w:val="20"/>
        </w:rPr>
        <w:t>Poleg pogojev, ki morajo biti izpolnjeni za imenovanje direktorja na podlagi zakona, ki ureja javne sklade, ta zakon dodatno določa še, da se</w:t>
      </w:r>
      <w:r w:rsidRPr="00E93A16">
        <w:rPr>
          <w:rFonts w:ascii="Arial" w:hAnsi="Arial" w:cs="Arial"/>
          <w:sz w:val="20"/>
          <w:szCs w:val="20"/>
        </w:rPr>
        <w:t xml:space="preserve"> za direktorja imenuje osebo, ki ima izobrazbo ekonomske smeri</w:t>
      </w:r>
      <w:r w:rsidRPr="000939D3">
        <w:rPr>
          <w:rFonts w:ascii="Arial" w:hAnsi="Arial" w:cs="Arial"/>
          <w:sz w:val="20"/>
          <w:szCs w:val="20"/>
        </w:rPr>
        <w:t xml:space="preserve">, pridobljeno po študijskih programih druge stopnje </w:t>
      </w:r>
      <w:r>
        <w:rPr>
          <w:rFonts w:ascii="Arial" w:hAnsi="Arial" w:cs="Arial"/>
          <w:sz w:val="20"/>
          <w:szCs w:val="20"/>
        </w:rPr>
        <w:t>skladno</w:t>
      </w:r>
      <w:r w:rsidRPr="000939D3">
        <w:rPr>
          <w:rFonts w:ascii="Arial" w:hAnsi="Arial" w:cs="Arial"/>
          <w:sz w:val="20"/>
          <w:szCs w:val="20"/>
        </w:rPr>
        <w:t xml:space="preserve"> z zakonom, ki ureja visoko šolstvo, oziroma ekonomsko izobrazbo, ki ustreza ravni izobrazbe, pridobljene po študijskih programih druge stopnje.</w:t>
      </w:r>
      <w:r w:rsidRPr="00E93A16">
        <w:rPr>
          <w:rFonts w:ascii="Arial" w:hAnsi="Arial" w:cs="Arial"/>
          <w:sz w:val="20"/>
          <w:szCs w:val="20"/>
        </w:rPr>
        <w:t xml:space="preserve"> </w:t>
      </w:r>
    </w:p>
    <w:p w14:paraId="508C078A" w14:textId="77777777" w:rsidR="004915CC" w:rsidRPr="000939D3" w:rsidRDefault="004915CC" w:rsidP="007806E0">
      <w:pPr>
        <w:spacing w:before="120" w:after="120"/>
        <w:jc w:val="both"/>
        <w:rPr>
          <w:rFonts w:ascii="Arial" w:hAnsi="Arial" w:cs="Arial"/>
          <w:sz w:val="20"/>
          <w:szCs w:val="20"/>
        </w:rPr>
      </w:pPr>
    </w:p>
    <w:p w14:paraId="270A148C" w14:textId="7A187B34"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1</w:t>
      </w:r>
      <w:r w:rsidR="006D141A">
        <w:rPr>
          <w:rFonts w:ascii="Arial" w:hAnsi="Arial" w:cs="Arial"/>
          <w:sz w:val="20"/>
          <w:szCs w:val="20"/>
        </w:rPr>
        <w:t>2</w:t>
      </w:r>
      <w:r w:rsidRPr="000939D3">
        <w:rPr>
          <w:rFonts w:ascii="Arial" w:hAnsi="Arial" w:cs="Arial"/>
          <w:sz w:val="20"/>
          <w:szCs w:val="20"/>
        </w:rPr>
        <w:t>. ČLENU</w:t>
      </w:r>
    </w:p>
    <w:p w14:paraId="48C3096A" w14:textId="77777777" w:rsidR="004915CC" w:rsidRPr="000939D3" w:rsidRDefault="004915CC" w:rsidP="007806E0">
      <w:pPr>
        <w:spacing w:after="120"/>
        <w:jc w:val="both"/>
        <w:rPr>
          <w:rFonts w:ascii="Arial" w:hAnsi="Arial" w:cs="Arial"/>
          <w:sz w:val="20"/>
          <w:szCs w:val="20"/>
        </w:rPr>
      </w:pPr>
      <w:r w:rsidRPr="000939D3">
        <w:rPr>
          <w:rFonts w:ascii="Arial" w:hAnsi="Arial" w:cs="Arial"/>
          <w:sz w:val="20"/>
          <w:szCs w:val="20"/>
        </w:rPr>
        <w:t xml:space="preserve">Pri izvajanju svojih nalog sklad posluje skladno s poslovno politiko, ki jo na predlog direktorja in na podlagi mnenja nadzornega sveta sprejme ustanovitelj v enem dokumentu, </w:t>
      </w:r>
      <w:r w:rsidRPr="00EA0B78">
        <w:rPr>
          <w:rFonts w:ascii="Arial" w:hAnsi="Arial" w:cs="Arial"/>
          <w:sz w:val="20"/>
          <w:szCs w:val="20"/>
        </w:rPr>
        <w:t>in sicer</w:t>
      </w:r>
      <w:r>
        <w:rPr>
          <w:rFonts w:ascii="Arial" w:hAnsi="Arial" w:cs="Arial"/>
          <w:sz w:val="20"/>
          <w:szCs w:val="20"/>
        </w:rPr>
        <w:t xml:space="preserve"> prikazano ločeno </w:t>
      </w:r>
      <w:r w:rsidRPr="00616CBC">
        <w:rPr>
          <w:rFonts w:ascii="Arial" w:hAnsi="Arial" w:cs="Arial"/>
          <w:sz w:val="20"/>
          <w:szCs w:val="20"/>
        </w:rPr>
        <w:t xml:space="preserve">za obdobje do konca redne življenjske dobe NEK, za obdobje do konca podaljšane življenjske dobe NEK, </w:t>
      </w:r>
      <w:r>
        <w:rPr>
          <w:rFonts w:ascii="Arial" w:hAnsi="Arial" w:cs="Arial"/>
          <w:sz w:val="20"/>
          <w:szCs w:val="20"/>
        </w:rPr>
        <w:t xml:space="preserve">in </w:t>
      </w:r>
      <w:r w:rsidRPr="00616CBC">
        <w:rPr>
          <w:rFonts w:ascii="Arial" w:hAnsi="Arial" w:cs="Arial"/>
          <w:sz w:val="20"/>
          <w:szCs w:val="20"/>
        </w:rPr>
        <w:t>za obdobje do 35 let po prenehanju obratovanja NEK oziroma do pričetka izvajanja dolgoročnega nadzora in vzdrževanja po zaprtju odlagališča visoko radioaktivnih odpadkov in izrabljenega goriva.</w:t>
      </w:r>
    </w:p>
    <w:p w14:paraId="7D4CF714" w14:textId="589C63FC" w:rsidR="004915CC" w:rsidRPr="000939D3" w:rsidRDefault="004915CC" w:rsidP="007806E0">
      <w:pPr>
        <w:spacing w:after="120"/>
        <w:jc w:val="both"/>
        <w:rPr>
          <w:rFonts w:ascii="Arial" w:hAnsi="Arial" w:cs="Arial"/>
          <w:sz w:val="20"/>
          <w:szCs w:val="20"/>
        </w:rPr>
      </w:pPr>
      <w:r w:rsidRPr="000939D3">
        <w:rPr>
          <w:rFonts w:ascii="Arial" w:hAnsi="Arial" w:cs="Arial"/>
          <w:sz w:val="20"/>
          <w:szCs w:val="20"/>
        </w:rPr>
        <w:t>Eden od primarnih robnih pogojev poslovne politike sklada je življenjska doba NEK</w:t>
      </w:r>
      <w:r w:rsidR="00D30F7D">
        <w:rPr>
          <w:rFonts w:ascii="Arial" w:hAnsi="Arial" w:cs="Arial"/>
          <w:sz w:val="20"/>
          <w:szCs w:val="20"/>
        </w:rPr>
        <w:t>, saj to dejstvo neposredno vpliva na stroške ravnanja z RAO in na samo razgradnjo NEK</w:t>
      </w:r>
      <w:r w:rsidRPr="000939D3">
        <w:rPr>
          <w:rFonts w:ascii="Arial" w:hAnsi="Arial" w:cs="Arial"/>
          <w:sz w:val="20"/>
          <w:szCs w:val="20"/>
        </w:rPr>
        <w:t>. Leto konca redne življenjske dobe NEK je določeno v drugem odstavku 5. člena meddržavne pogodbe</w:t>
      </w:r>
      <w:r w:rsidR="00D56739">
        <w:rPr>
          <w:rFonts w:ascii="Arial" w:hAnsi="Arial" w:cs="Arial"/>
          <w:sz w:val="20"/>
          <w:szCs w:val="20"/>
        </w:rPr>
        <w:t>, to je leto 2023</w:t>
      </w:r>
      <w:r w:rsidRPr="000939D3">
        <w:rPr>
          <w:rFonts w:ascii="Arial" w:hAnsi="Arial" w:cs="Arial"/>
          <w:sz w:val="20"/>
          <w:szCs w:val="20"/>
        </w:rPr>
        <w:t xml:space="preserve">. Zaradi navedenega je primerno, da sklad izdela svojo poslovno politiko za obdobje do konca redne življenjske dobe NEK, to je do leta 2023. </w:t>
      </w:r>
    </w:p>
    <w:p w14:paraId="0CAFB6BA" w14:textId="77777777" w:rsidR="004915CC" w:rsidRPr="000939D3" w:rsidRDefault="004915CC" w:rsidP="007806E0">
      <w:pPr>
        <w:spacing w:after="120"/>
        <w:jc w:val="both"/>
        <w:rPr>
          <w:rFonts w:ascii="Arial" w:hAnsi="Arial" w:cs="Arial"/>
          <w:sz w:val="20"/>
          <w:szCs w:val="20"/>
        </w:rPr>
      </w:pPr>
      <w:r>
        <w:rPr>
          <w:rFonts w:ascii="Arial" w:hAnsi="Arial" w:cs="Arial"/>
          <w:sz w:val="20"/>
          <w:szCs w:val="20"/>
        </w:rPr>
        <w:t>Meddržavna pogodba dopušča podaljšanje življenjske dobe NEK.</w:t>
      </w:r>
      <w:r w:rsidRPr="000939D3">
        <w:rPr>
          <w:rFonts w:ascii="Arial" w:hAnsi="Arial" w:cs="Arial"/>
          <w:sz w:val="20"/>
          <w:szCs w:val="20"/>
        </w:rPr>
        <w:t xml:space="preserve"> Na podlagi navedenega je meddržavna komisija </w:t>
      </w:r>
      <w:r>
        <w:rPr>
          <w:rFonts w:ascii="Arial" w:hAnsi="Arial" w:cs="Arial"/>
          <w:sz w:val="20"/>
          <w:szCs w:val="20"/>
        </w:rPr>
        <w:t xml:space="preserve">NEK </w:t>
      </w:r>
      <w:r w:rsidRPr="000939D3">
        <w:rPr>
          <w:rFonts w:ascii="Arial" w:hAnsi="Arial" w:cs="Arial"/>
          <w:sz w:val="20"/>
          <w:szCs w:val="20"/>
        </w:rPr>
        <w:t xml:space="preserve">na 10. seji dne 20. 7. 2015 podprla odločitev družbenikov </w:t>
      </w:r>
      <w:r>
        <w:rPr>
          <w:rFonts w:ascii="Arial" w:hAnsi="Arial" w:cs="Arial"/>
          <w:sz w:val="20"/>
          <w:szCs w:val="20"/>
        </w:rPr>
        <w:t>NEK</w:t>
      </w:r>
      <w:r w:rsidRPr="000939D3">
        <w:rPr>
          <w:rFonts w:ascii="Arial" w:hAnsi="Arial" w:cs="Arial"/>
          <w:sz w:val="20"/>
          <w:szCs w:val="20"/>
        </w:rPr>
        <w:t xml:space="preserve"> d.</w:t>
      </w:r>
      <w:r>
        <w:rPr>
          <w:rFonts w:ascii="Arial" w:hAnsi="Arial" w:cs="Arial"/>
          <w:sz w:val="20"/>
          <w:szCs w:val="20"/>
        </w:rPr>
        <w:t xml:space="preserve"> </w:t>
      </w:r>
      <w:r w:rsidRPr="000939D3">
        <w:rPr>
          <w:rFonts w:ascii="Arial" w:hAnsi="Arial" w:cs="Arial"/>
          <w:sz w:val="20"/>
          <w:szCs w:val="20"/>
        </w:rPr>
        <w:t>o.</w:t>
      </w:r>
      <w:r>
        <w:rPr>
          <w:rFonts w:ascii="Arial" w:hAnsi="Arial" w:cs="Arial"/>
          <w:sz w:val="20"/>
          <w:szCs w:val="20"/>
        </w:rPr>
        <w:t xml:space="preserve"> </w:t>
      </w:r>
      <w:r w:rsidRPr="000939D3">
        <w:rPr>
          <w:rFonts w:ascii="Arial" w:hAnsi="Arial" w:cs="Arial"/>
          <w:sz w:val="20"/>
          <w:szCs w:val="20"/>
        </w:rPr>
        <w:t xml:space="preserve">o. za podaljšanje obratovanja do leta 2043. </w:t>
      </w:r>
    </w:p>
    <w:p w14:paraId="4C01A5CE" w14:textId="0BCA8952" w:rsidR="004915CC" w:rsidRDefault="004915CC" w:rsidP="007806E0">
      <w:pPr>
        <w:spacing w:after="120"/>
        <w:jc w:val="both"/>
        <w:rPr>
          <w:rFonts w:ascii="Arial" w:hAnsi="Arial" w:cs="Arial"/>
          <w:sz w:val="20"/>
          <w:szCs w:val="20"/>
        </w:rPr>
      </w:pPr>
      <w:r>
        <w:rPr>
          <w:rFonts w:ascii="Arial" w:hAnsi="Arial" w:cs="Arial"/>
          <w:sz w:val="20"/>
          <w:szCs w:val="20"/>
        </w:rPr>
        <w:t>Skladno</w:t>
      </w:r>
      <w:r w:rsidRPr="000939D3">
        <w:rPr>
          <w:rFonts w:ascii="Arial" w:hAnsi="Arial" w:cs="Arial"/>
          <w:sz w:val="20"/>
          <w:szCs w:val="20"/>
        </w:rPr>
        <w:t xml:space="preserve"> z novo Resolucijo o nacionalnem programu ravnanja z radioaktivnimi odpadki in izrabljenim gorivom za obdobje 2016-2025 (Uradni list RS, št. 31/16; v nadaljnjem besedilu: ReNPRRO16-25) je </w:t>
      </w:r>
      <w:r w:rsidRPr="000939D3">
        <w:rPr>
          <w:rFonts w:ascii="Arial" w:hAnsi="Arial" w:cs="Arial"/>
          <w:sz w:val="20"/>
          <w:szCs w:val="20"/>
        </w:rPr>
        <w:lastRenderedPageBreak/>
        <w:t>predvideno, da bo odlagališče za visoko radioaktivne odpadke pričelo z obratovanjem v letu 2065, zaprtje tega odlagališča in začetek dolgoročnega nadzora pa je predvideno po letu 2075. Zaradi navedenega je primerno, da sklad izdela svojo poslovno politiko za obdobje do 35 let po prenehanju obratovanja NEK (do leta 2078).</w:t>
      </w:r>
    </w:p>
    <w:p w14:paraId="7402D658" w14:textId="56D7B0AB" w:rsidR="007806E0" w:rsidRPr="000939D3" w:rsidRDefault="007806E0" w:rsidP="007806E0">
      <w:pPr>
        <w:spacing w:after="120"/>
        <w:jc w:val="both"/>
        <w:rPr>
          <w:rFonts w:ascii="Arial" w:hAnsi="Arial" w:cs="Arial"/>
          <w:sz w:val="20"/>
          <w:szCs w:val="20"/>
        </w:rPr>
      </w:pPr>
      <w:r>
        <w:rPr>
          <w:rFonts w:ascii="Arial" w:hAnsi="Arial" w:cs="Arial"/>
          <w:sz w:val="20"/>
          <w:szCs w:val="20"/>
        </w:rPr>
        <w:t>Poslovna politika mora upoštevati</w:t>
      </w:r>
      <w:r w:rsidRPr="007806E0">
        <w:rPr>
          <w:rFonts w:ascii="Arial" w:hAnsi="Arial" w:cs="Arial"/>
          <w:sz w:val="20"/>
          <w:szCs w:val="20"/>
        </w:rPr>
        <w:t xml:space="preserve"> dolgoročn</w:t>
      </w:r>
      <w:r>
        <w:rPr>
          <w:rFonts w:ascii="Arial" w:hAnsi="Arial" w:cs="Arial"/>
          <w:sz w:val="20"/>
          <w:szCs w:val="20"/>
        </w:rPr>
        <w:t xml:space="preserve">i program </w:t>
      </w:r>
      <w:r w:rsidRPr="007806E0">
        <w:rPr>
          <w:rFonts w:ascii="Arial" w:hAnsi="Arial" w:cs="Arial"/>
          <w:sz w:val="20"/>
          <w:szCs w:val="20"/>
        </w:rPr>
        <w:t xml:space="preserve">dela obvezne državne gospodarske javne službe za ravnanje z RAO v delu, ki se </w:t>
      </w:r>
      <w:r>
        <w:rPr>
          <w:rFonts w:ascii="Arial" w:hAnsi="Arial" w:cs="Arial"/>
          <w:sz w:val="20"/>
          <w:szCs w:val="20"/>
        </w:rPr>
        <w:t>financirajo iz sklada.</w:t>
      </w:r>
    </w:p>
    <w:p w14:paraId="7642BE6D" w14:textId="77777777" w:rsidR="004915CC" w:rsidRPr="000939D3" w:rsidRDefault="004915CC" w:rsidP="007806E0">
      <w:pPr>
        <w:spacing w:after="120"/>
        <w:jc w:val="both"/>
        <w:rPr>
          <w:rFonts w:ascii="Arial" w:hAnsi="Arial" w:cs="Arial"/>
          <w:sz w:val="20"/>
          <w:szCs w:val="20"/>
        </w:rPr>
      </w:pPr>
      <w:r w:rsidRPr="000939D3">
        <w:rPr>
          <w:rFonts w:ascii="Arial" w:hAnsi="Arial" w:cs="Arial"/>
          <w:sz w:val="20"/>
          <w:szCs w:val="20"/>
        </w:rPr>
        <w:t xml:space="preserve">Poslovna politika sklada mora </w:t>
      </w:r>
      <w:r>
        <w:rPr>
          <w:rFonts w:ascii="Arial" w:hAnsi="Arial" w:cs="Arial"/>
          <w:sz w:val="20"/>
          <w:szCs w:val="20"/>
        </w:rPr>
        <w:t>p</w:t>
      </w:r>
      <w:r w:rsidRPr="00241C54">
        <w:rPr>
          <w:rFonts w:ascii="Arial" w:hAnsi="Arial" w:cs="Arial"/>
          <w:sz w:val="20"/>
          <w:szCs w:val="20"/>
        </w:rPr>
        <w:t>oleg vsebin, ki so predpisane z zakonom, ki ureja javne sklade, določati cilje delovanja in merljive kazalnike rezultatov izvajanja poslovne politike za</w:t>
      </w:r>
      <w:r w:rsidRPr="000939D3">
        <w:rPr>
          <w:rFonts w:ascii="Arial" w:hAnsi="Arial" w:cs="Arial"/>
          <w:sz w:val="20"/>
          <w:szCs w:val="20"/>
        </w:rPr>
        <w:t>:</w:t>
      </w:r>
    </w:p>
    <w:p w14:paraId="79905FB1"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 xml:space="preserve">predvideno skupno višino sredstev, ki morajo biti zbrana v skladu na koncu vsakega </w:t>
      </w:r>
      <w:r>
        <w:rPr>
          <w:rFonts w:ascii="Arial" w:hAnsi="Arial" w:cs="Arial"/>
          <w:sz w:val="20"/>
          <w:szCs w:val="20"/>
        </w:rPr>
        <w:t xml:space="preserve">poslovnega </w:t>
      </w:r>
      <w:r w:rsidRPr="00ED3A70">
        <w:rPr>
          <w:rFonts w:ascii="Arial" w:hAnsi="Arial" w:cs="Arial"/>
          <w:sz w:val="20"/>
          <w:szCs w:val="20"/>
        </w:rPr>
        <w:t>leta, in predvideno skupno višino sredstev iz obravnavanih obdobij iz prvega odstavka,</w:t>
      </w:r>
    </w:p>
    <w:p w14:paraId="32B4127F"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doseganje skupne višine sredstev, ki je potrebna na podlagi programa razgradnje NEK in programa odlaganja RAO in IJG,</w:t>
      </w:r>
    </w:p>
    <w:p w14:paraId="41365C17"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predvidena potrebna sredstva in vir financiranja za vsako leto obravnavanega obdobja za zagotavljanje financiranja odlaganja radioaktivnih odpadkov,</w:t>
      </w:r>
    </w:p>
    <w:p w14:paraId="5D77C2E8"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predvidena potrebna sredstva in vir financiranja za vsako leto obravnavanega obdobja za zagotavljanje financiranja razgradnje NEK,</w:t>
      </w:r>
    </w:p>
    <w:p w14:paraId="567D3557"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predvidena sredstva za pokrivanje stroškov poslovanja sklada in merila za njihovo določanje,</w:t>
      </w:r>
    </w:p>
    <w:p w14:paraId="1C743C80" w14:textId="77777777"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 xml:space="preserve">predvideno višino sredstev za plačilo nadomestila za omejeno rabo prostora </w:t>
      </w:r>
      <w:r>
        <w:rPr>
          <w:rFonts w:ascii="Arial" w:hAnsi="Arial" w:cs="Arial"/>
          <w:sz w:val="20"/>
          <w:szCs w:val="20"/>
        </w:rPr>
        <w:t>na</w:t>
      </w:r>
      <w:r w:rsidRPr="00ED3A70">
        <w:rPr>
          <w:rFonts w:ascii="Arial" w:hAnsi="Arial" w:cs="Arial"/>
          <w:sz w:val="20"/>
          <w:szCs w:val="20"/>
        </w:rPr>
        <w:t xml:space="preserve"> območj</w:t>
      </w:r>
      <w:r>
        <w:rPr>
          <w:rFonts w:ascii="Arial" w:hAnsi="Arial" w:cs="Arial"/>
          <w:sz w:val="20"/>
          <w:szCs w:val="20"/>
        </w:rPr>
        <w:t>u</w:t>
      </w:r>
      <w:r w:rsidRPr="00ED3A70">
        <w:rPr>
          <w:rFonts w:ascii="Arial" w:hAnsi="Arial" w:cs="Arial"/>
          <w:sz w:val="20"/>
          <w:szCs w:val="20"/>
        </w:rPr>
        <w:t xml:space="preserve"> jedrskega objekta,</w:t>
      </w:r>
    </w:p>
    <w:p w14:paraId="3241B193" w14:textId="42EF2B3A" w:rsidR="004915CC" w:rsidRPr="00ED3A70" w:rsidRDefault="004915CC" w:rsidP="007806E0">
      <w:pPr>
        <w:numPr>
          <w:ilvl w:val="0"/>
          <w:numId w:val="3"/>
        </w:numPr>
        <w:suppressAutoHyphens/>
        <w:spacing w:after="0"/>
        <w:jc w:val="both"/>
        <w:rPr>
          <w:rFonts w:ascii="Arial" w:hAnsi="Arial" w:cs="Arial"/>
          <w:sz w:val="20"/>
          <w:szCs w:val="20"/>
        </w:rPr>
      </w:pPr>
      <w:r w:rsidRPr="00ED3A70">
        <w:rPr>
          <w:rFonts w:ascii="Arial" w:hAnsi="Arial" w:cs="Arial"/>
          <w:sz w:val="20"/>
          <w:szCs w:val="20"/>
        </w:rPr>
        <w:t>dolgoročno naložbeno politiko in merila za ocenjevanje uspešnosti doseganja donosnosti glede na obrestno mero na državne obveznice na območju evra z ročnostjo nad pet let ter reprezentativnih borznih inde</w:t>
      </w:r>
      <w:r w:rsidR="005121CC">
        <w:rPr>
          <w:rFonts w:ascii="Arial" w:hAnsi="Arial" w:cs="Arial"/>
          <w:sz w:val="20"/>
          <w:szCs w:val="20"/>
        </w:rPr>
        <w:t>ksov za posamezen naložbeni trg.</w:t>
      </w:r>
    </w:p>
    <w:p w14:paraId="259192EB" w14:textId="0832C6BA" w:rsidR="004915CC" w:rsidRDefault="004915CC" w:rsidP="007806E0">
      <w:pPr>
        <w:spacing w:after="0"/>
        <w:ind w:left="1080"/>
        <w:jc w:val="both"/>
        <w:rPr>
          <w:rFonts w:ascii="Arial" w:hAnsi="Arial" w:cs="Arial"/>
          <w:sz w:val="20"/>
          <w:szCs w:val="20"/>
        </w:rPr>
      </w:pPr>
    </w:p>
    <w:p w14:paraId="5CBDFB37" w14:textId="3211143B" w:rsidR="004915CC" w:rsidRPr="000939D3" w:rsidRDefault="004915CC" w:rsidP="007806E0">
      <w:pPr>
        <w:spacing w:after="120"/>
        <w:jc w:val="both"/>
        <w:rPr>
          <w:rFonts w:ascii="Arial" w:hAnsi="Arial" w:cs="Arial"/>
          <w:sz w:val="20"/>
          <w:szCs w:val="20"/>
        </w:rPr>
      </w:pPr>
      <w:r w:rsidRPr="000939D3">
        <w:rPr>
          <w:rFonts w:ascii="Arial" w:hAnsi="Arial" w:cs="Arial"/>
          <w:sz w:val="20"/>
          <w:szCs w:val="20"/>
        </w:rPr>
        <w:t xml:space="preserve">Poslovno politiko sklad posodablja najmanj vsakih pet in jo </w:t>
      </w:r>
      <w:r w:rsidR="006D170F" w:rsidRPr="00B86488">
        <w:rPr>
          <w:rFonts w:ascii="Arial" w:hAnsi="Arial" w:cs="Arial"/>
          <w:sz w:val="20"/>
          <w:szCs w:val="20"/>
        </w:rPr>
        <w:t>na predlog direktorja in na podlagi mnenja nadzornega sveta</w:t>
      </w:r>
      <w:r w:rsidR="006D170F" w:rsidRPr="000939D3">
        <w:rPr>
          <w:rFonts w:ascii="Arial" w:hAnsi="Arial" w:cs="Arial"/>
          <w:sz w:val="20"/>
          <w:szCs w:val="20"/>
        </w:rPr>
        <w:t xml:space="preserve"> </w:t>
      </w:r>
      <w:r w:rsidRPr="000939D3">
        <w:rPr>
          <w:rFonts w:ascii="Arial" w:hAnsi="Arial" w:cs="Arial"/>
          <w:sz w:val="20"/>
          <w:szCs w:val="20"/>
        </w:rPr>
        <w:t xml:space="preserve">predloži ustanovitelju v </w:t>
      </w:r>
      <w:r>
        <w:rPr>
          <w:rFonts w:ascii="Arial" w:hAnsi="Arial" w:cs="Arial"/>
          <w:sz w:val="20"/>
          <w:szCs w:val="20"/>
        </w:rPr>
        <w:t>sprejem</w:t>
      </w:r>
      <w:r w:rsidRPr="000939D3">
        <w:rPr>
          <w:rFonts w:ascii="Arial" w:hAnsi="Arial" w:cs="Arial"/>
          <w:sz w:val="20"/>
          <w:szCs w:val="20"/>
        </w:rPr>
        <w:t>.</w:t>
      </w:r>
    </w:p>
    <w:p w14:paraId="7F5B4F82" w14:textId="77777777" w:rsidR="004915CC" w:rsidRPr="00EA0B78" w:rsidRDefault="004915CC" w:rsidP="007806E0">
      <w:pPr>
        <w:spacing w:after="120"/>
        <w:jc w:val="both"/>
        <w:rPr>
          <w:rFonts w:ascii="Arial" w:hAnsi="Arial" w:cs="Arial"/>
          <w:sz w:val="20"/>
          <w:szCs w:val="20"/>
        </w:rPr>
      </w:pPr>
      <w:r w:rsidRPr="00EA0B78">
        <w:rPr>
          <w:rFonts w:ascii="Arial" w:hAnsi="Arial" w:cs="Arial"/>
          <w:sz w:val="20"/>
          <w:szCs w:val="20"/>
        </w:rPr>
        <w:t>Predlog zakona ohranja pristojnosti državne</w:t>
      </w:r>
      <w:r>
        <w:rPr>
          <w:rFonts w:ascii="Arial" w:hAnsi="Arial" w:cs="Arial"/>
          <w:sz w:val="20"/>
          <w:szCs w:val="20"/>
        </w:rPr>
        <w:t>ga zbora tako, da posebej določa</w:t>
      </w:r>
      <w:r w:rsidRPr="00EA0B78">
        <w:rPr>
          <w:rFonts w:ascii="Arial" w:hAnsi="Arial" w:cs="Arial"/>
          <w:sz w:val="20"/>
          <w:szCs w:val="20"/>
        </w:rPr>
        <w:t xml:space="preserve">, da </w:t>
      </w:r>
      <w:r>
        <w:rPr>
          <w:rFonts w:ascii="Arial" w:hAnsi="Arial" w:cs="Arial"/>
          <w:sz w:val="20"/>
          <w:szCs w:val="20"/>
        </w:rPr>
        <w:t>se poslovna politika</w:t>
      </w:r>
      <w:r w:rsidRPr="00EA0B78">
        <w:rPr>
          <w:rFonts w:ascii="Arial" w:hAnsi="Arial" w:cs="Arial"/>
          <w:sz w:val="20"/>
          <w:szCs w:val="20"/>
        </w:rPr>
        <w:t xml:space="preserve"> sklada</w:t>
      </w:r>
      <w:r>
        <w:rPr>
          <w:rFonts w:ascii="Arial" w:hAnsi="Arial" w:cs="Arial"/>
          <w:sz w:val="20"/>
          <w:szCs w:val="20"/>
        </w:rPr>
        <w:t xml:space="preserve"> pošlje Državnemu zboru v seznanitev</w:t>
      </w:r>
      <w:r w:rsidRPr="00EA0B78">
        <w:rPr>
          <w:rFonts w:ascii="Arial" w:hAnsi="Arial" w:cs="Arial"/>
          <w:sz w:val="20"/>
          <w:szCs w:val="20"/>
        </w:rPr>
        <w:t>.</w:t>
      </w:r>
    </w:p>
    <w:p w14:paraId="6D0628F5" w14:textId="77777777" w:rsidR="004915CC" w:rsidRPr="000939D3" w:rsidRDefault="004915CC" w:rsidP="007806E0">
      <w:pPr>
        <w:spacing w:before="120" w:after="120"/>
        <w:jc w:val="both"/>
        <w:rPr>
          <w:rFonts w:ascii="Arial" w:hAnsi="Arial" w:cs="Arial"/>
          <w:sz w:val="20"/>
          <w:szCs w:val="20"/>
        </w:rPr>
      </w:pPr>
    </w:p>
    <w:p w14:paraId="205E2D3A" w14:textId="39BE65A0"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K 1</w:t>
      </w:r>
      <w:r w:rsidR="006D141A">
        <w:rPr>
          <w:rFonts w:ascii="Arial" w:hAnsi="Arial" w:cs="Arial"/>
          <w:sz w:val="20"/>
          <w:szCs w:val="20"/>
        </w:rPr>
        <w:t>3</w:t>
      </w:r>
      <w:r w:rsidRPr="000939D3">
        <w:rPr>
          <w:rFonts w:ascii="Arial" w:hAnsi="Arial" w:cs="Arial"/>
          <w:sz w:val="20"/>
          <w:szCs w:val="20"/>
        </w:rPr>
        <w:t>. ČLENU</w:t>
      </w:r>
    </w:p>
    <w:p w14:paraId="57F9C50A" w14:textId="0BF4CADB"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Vsako leto sklad izdela dvoletni po</w:t>
      </w:r>
      <w:r w:rsidR="005B1BA2">
        <w:rPr>
          <w:rFonts w:ascii="Arial" w:hAnsi="Arial" w:cs="Arial"/>
          <w:sz w:val="20"/>
          <w:szCs w:val="20"/>
        </w:rPr>
        <w:t>slovni in finančni načrt, ki ga</w:t>
      </w:r>
      <w:r w:rsidRPr="00EA0B78">
        <w:rPr>
          <w:rFonts w:ascii="Arial" w:hAnsi="Arial" w:cs="Arial"/>
          <w:sz w:val="20"/>
          <w:szCs w:val="20"/>
        </w:rPr>
        <w:t xml:space="preserve"> sprejme nadzorni svet. Poslovni načrt in finančni načrt sklad pošlje v soglasje pristojnemu ministru.</w:t>
      </w:r>
      <w:r>
        <w:rPr>
          <w:rFonts w:ascii="Arial" w:hAnsi="Arial" w:cs="Arial"/>
          <w:sz w:val="20"/>
          <w:szCs w:val="20"/>
        </w:rPr>
        <w:t xml:space="preserve"> </w:t>
      </w:r>
    </w:p>
    <w:p w14:paraId="4ED6AE9C" w14:textId="77777777" w:rsidR="003F33C2" w:rsidRDefault="003F33C2" w:rsidP="003F33C2">
      <w:pPr>
        <w:spacing w:after="120"/>
        <w:jc w:val="both"/>
        <w:rPr>
          <w:rFonts w:ascii="Arial" w:hAnsi="Arial" w:cs="Arial"/>
          <w:sz w:val="20"/>
          <w:szCs w:val="20"/>
        </w:rPr>
      </w:pPr>
      <w:r w:rsidRPr="007806E0">
        <w:rPr>
          <w:rFonts w:ascii="Arial" w:hAnsi="Arial" w:cs="Arial"/>
          <w:sz w:val="20"/>
          <w:szCs w:val="20"/>
        </w:rPr>
        <w:t>Program dela sklada vsebuje oceno potrebnih finančnih sredstev za izvajanje nalog iz 7. člena tega zakona v programskem obdobju ter oceno stroškov za poslovanje sklada in kadrovski načrt.</w:t>
      </w:r>
    </w:p>
    <w:p w14:paraId="2408E89A" w14:textId="77777777"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 xml:space="preserve">Pristojnemu ministrstvu mora sklad v soglasje posredovati program dela in finančni načrt, ki je usklajen z izhodišči, ki jih pripravi pristojno ministrstvo za pripravo finančnega načrta in kadrovskega načrta za prihodnji proračunski leti in so usklajena z ministrstvom, pristojnim za finance. </w:t>
      </w:r>
    </w:p>
    <w:p w14:paraId="04D018DE" w14:textId="2A0C3E01" w:rsidR="004915CC" w:rsidRDefault="004915CC" w:rsidP="007806E0">
      <w:pPr>
        <w:spacing w:after="120"/>
        <w:jc w:val="both"/>
        <w:rPr>
          <w:rFonts w:ascii="Arial" w:hAnsi="Arial" w:cs="Arial"/>
          <w:sz w:val="20"/>
          <w:szCs w:val="20"/>
        </w:rPr>
      </w:pPr>
      <w:r>
        <w:rPr>
          <w:rFonts w:ascii="Arial" w:hAnsi="Arial" w:cs="Arial"/>
          <w:sz w:val="20"/>
          <w:szCs w:val="20"/>
        </w:rPr>
        <w:t>Hkrati s poslovnim in finančnim načrtom</w:t>
      </w:r>
      <w:r w:rsidR="003F33C2">
        <w:rPr>
          <w:rFonts w:ascii="Arial" w:hAnsi="Arial" w:cs="Arial"/>
          <w:sz w:val="20"/>
          <w:szCs w:val="20"/>
        </w:rPr>
        <w:t xml:space="preserve"> </w:t>
      </w:r>
      <w:r>
        <w:rPr>
          <w:rFonts w:ascii="Arial" w:hAnsi="Arial" w:cs="Arial"/>
          <w:sz w:val="20"/>
          <w:szCs w:val="20"/>
        </w:rPr>
        <w:t>sklad pripravi tudi naložbeno politiko, ki je priloga programa dela in finančnega načrta. Člen določa minimalno vsebino naložbene politike,</w:t>
      </w:r>
      <w:r w:rsidRPr="0031772C">
        <w:rPr>
          <w:rFonts w:ascii="Arial" w:hAnsi="Arial" w:cs="Arial"/>
          <w:sz w:val="20"/>
          <w:szCs w:val="20"/>
        </w:rPr>
        <w:t xml:space="preserve"> </w:t>
      </w:r>
      <w:r>
        <w:rPr>
          <w:rFonts w:ascii="Arial" w:hAnsi="Arial" w:cs="Arial"/>
          <w:sz w:val="20"/>
          <w:szCs w:val="20"/>
        </w:rPr>
        <w:t>p</w:t>
      </w:r>
      <w:r w:rsidRPr="0031772C">
        <w:rPr>
          <w:rFonts w:ascii="Arial" w:hAnsi="Arial" w:cs="Arial"/>
          <w:sz w:val="20"/>
          <w:szCs w:val="20"/>
        </w:rPr>
        <w:t xml:space="preserve">odrobnejša </w:t>
      </w:r>
      <w:r>
        <w:rPr>
          <w:rFonts w:ascii="Arial" w:hAnsi="Arial" w:cs="Arial"/>
          <w:sz w:val="20"/>
          <w:szCs w:val="20"/>
        </w:rPr>
        <w:t xml:space="preserve">pravila glede </w:t>
      </w:r>
      <w:r w:rsidRPr="0031772C">
        <w:rPr>
          <w:rFonts w:ascii="Arial" w:hAnsi="Arial" w:cs="Arial"/>
          <w:sz w:val="20"/>
          <w:szCs w:val="20"/>
        </w:rPr>
        <w:t>priprav</w:t>
      </w:r>
      <w:r>
        <w:rPr>
          <w:rFonts w:ascii="Arial" w:hAnsi="Arial" w:cs="Arial"/>
          <w:sz w:val="20"/>
          <w:szCs w:val="20"/>
        </w:rPr>
        <w:t>e, vodenja</w:t>
      </w:r>
      <w:r w:rsidRPr="0031772C">
        <w:rPr>
          <w:rFonts w:ascii="Arial" w:hAnsi="Arial" w:cs="Arial"/>
          <w:sz w:val="20"/>
          <w:szCs w:val="20"/>
        </w:rPr>
        <w:t xml:space="preserve">, </w:t>
      </w:r>
      <w:r>
        <w:rPr>
          <w:rFonts w:ascii="Arial" w:hAnsi="Arial" w:cs="Arial"/>
          <w:sz w:val="20"/>
          <w:szCs w:val="20"/>
        </w:rPr>
        <w:t>spremljanja in</w:t>
      </w:r>
      <w:r w:rsidRPr="0031772C">
        <w:rPr>
          <w:rFonts w:ascii="Arial" w:hAnsi="Arial" w:cs="Arial"/>
          <w:sz w:val="20"/>
          <w:szCs w:val="20"/>
        </w:rPr>
        <w:t xml:space="preserve"> omejitve </w:t>
      </w:r>
      <w:r>
        <w:rPr>
          <w:rFonts w:ascii="Arial" w:hAnsi="Arial" w:cs="Arial"/>
          <w:sz w:val="20"/>
          <w:szCs w:val="20"/>
        </w:rPr>
        <w:t>ter</w:t>
      </w:r>
      <w:r w:rsidR="00E92D0F">
        <w:rPr>
          <w:rFonts w:ascii="Arial" w:hAnsi="Arial" w:cs="Arial"/>
          <w:sz w:val="20"/>
          <w:szCs w:val="20"/>
        </w:rPr>
        <w:t xml:space="preserve"> pogoji</w:t>
      </w:r>
      <w:r w:rsidRPr="0031772C">
        <w:rPr>
          <w:rFonts w:ascii="Arial" w:hAnsi="Arial" w:cs="Arial"/>
          <w:sz w:val="20"/>
          <w:szCs w:val="20"/>
        </w:rPr>
        <w:t xml:space="preserve"> izvajanja naložbe</w:t>
      </w:r>
      <w:r>
        <w:rPr>
          <w:rFonts w:ascii="Arial" w:hAnsi="Arial" w:cs="Arial"/>
          <w:sz w:val="20"/>
          <w:szCs w:val="20"/>
        </w:rPr>
        <w:t>ne politike sklada pa se določijo z aktom</w:t>
      </w:r>
      <w:r w:rsidRPr="0031772C">
        <w:rPr>
          <w:rFonts w:ascii="Arial" w:hAnsi="Arial" w:cs="Arial"/>
          <w:sz w:val="20"/>
          <w:szCs w:val="20"/>
        </w:rPr>
        <w:t xml:space="preserve"> o ustanovitvi sklada.</w:t>
      </w:r>
    </w:p>
    <w:p w14:paraId="3E56A39D" w14:textId="77777777" w:rsidR="004915CC" w:rsidRPr="000939D3" w:rsidRDefault="004915CC" w:rsidP="007806E0">
      <w:pPr>
        <w:spacing w:after="120"/>
        <w:jc w:val="both"/>
        <w:rPr>
          <w:rFonts w:ascii="Arial" w:hAnsi="Arial" w:cs="Arial"/>
          <w:sz w:val="20"/>
          <w:szCs w:val="20"/>
        </w:rPr>
      </w:pPr>
    </w:p>
    <w:p w14:paraId="1CCF82E6" w14:textId="5F589CEE" w:rsidR="004915CC" w:rsidRDefault="006D141A" w:rsidP="007806E0">
      <w:pPr>
        <w:spacing w:after="120"/>
        <w:jc w:val="both"/>
        <w:rPr>
          <w:rFonts w:ascii="Arial" w:hAnsi="Arial" w:cs="Arial"/>
          <w:sz w:val="20"/>
          <w:szCs w:val="20"/>
        </w:rPr>
      </w:pPr>
      <w:r>
        <w:rPr>
          <w:rFonts w:ascii="Arial" w:hAnsi="Arial" w:cs="Arial"/>
          <w:sz w:val="20"/>
          <w:szCs w:val="20"/>
        </w:rPr>
        <w:t>K 14</w:t>
      </w:r>
      <w:r w:rsidR="004915CC" w:rsidRPr="000939D3">
        <w:rPr>
          <w:rFonts w:ascii="Arial" w:hAnsi="Arial" w:cs="Arial"/>
          <w:sz w:val="20"/>
          <w:szCs w:val="20"/>
        </w:rPr>
        <w:t>. ČLENU</w:t>
      </w:r>
    </w:p>
    <w:p w14:paraId="5FDD6242" w14:textId="77777777" w:rsidR="004915CC" w:rsidRDefault="004915CC" w:rsidP="007806E0">
      <w:pPr>
        <w:suppressAutoHyphens/>
        <w:autoSpaceDE w:val="0"/>
        <w:autoSpaceDN w:val="0"/>
        <w:adjustRightInd w:val="0"/>
        <w:spacing w:after="120"/>
        <w:jc w:val="both"/>
        <w:rPr>
          <w:rFonts w:ascii="Arial" w:hAnsi="Arial" w:cs="Arial"/>
          <w:sz w:val="20"/>
          <w:szCs w:val="20"/>
        </w:rPr>
      </w:pPr>
      <w:r w:rsidRPr="00297317">
        <w:rPr>
          <w:rFonts w:ascii="Arial" w:hAnsi="Arial" w:cs="Arial"/>
          <w:sz w:val="20"/>
          <w:szCs w:val="20"/>
        </w:rPr>
        <w:t>Sklad</w:t>
      </w:r>
      <w:r>
        <w:rPr>
          <w:rFonts w:ascii="Arial" w:hAnsi="Arial" w:cs="Arial"/>
          <w:sz w:val="20"/>
          <w:szCs w:val="20"/>
        </w:rPr>
        <w:t xml:space="preserve"> </w:t>
      </w:r>
      <w:r w:rsidRPr="00297317">
        <w:rPr>
          <w:rFonts w:ascii="Arial" w:hAnsi="Arial" w:cs="Arial"/>
          <w:sz w:val="20"/>
          <w:szCs w:val="20"/>
        </w:rPr>
        <w:t>za vsako poslovno leto izdela letno poročilo, ki mora biti revidirano</w:t>
      </w:r>
      <w:r>
        <w:rPr>
          <w:rFonts w:ascii="Arial" w:hAnsi="Arial" w:cs="Arial"/>
          <w:sz w:val="20"/>
          <w:szCs w:val="20"/>
        </w:rPr>
        <w:t>.</w:t>
      </w:r>
    </w:p>
    <w:p w14:paraId="4B0F5A5D" w14:textId="1799C7C1" w:rsidR="004915CC" w:rsidRDefault="004915CC" w:rsidP="007806E0">
      <w:pPr>
        <w:suppressAutoHyphens/>
        <w:spacing w:after="120"/>
        <w:jc w:val="both"/>
        <w:rPr>
          <w:rFonts w:ascii="Arial" w:hAnsi="Arial" w:cs="Arial"/>
          <w:sz w:val="20"/>
          <w:szCs w:val="20"/>
        </w:rPr>
      </w:pPr>
      <w:r>
        <w:rPr>
          <w:rFonts w:ascii="Arial" w:hAnsi="Arial" w:cs="Arial"/>
          <w:sz w:val="20"/>
          <w:szCs w:val="20"/>
        </w:rPr>
        <w:t>Letno poročilo</w:t>
      </w:r>
      <w:r w:rsidRPr="00297317">
        <w:rPr>
          <w:rFonts w:ascii="Arial" w:hAnsi="Arial" w:cs="Arial"/>
          <w:sz w:val="20"/>
          <w:szCs w:val="20"/>
        </w:rPr>
        <w:t xml:space="preserve"> sprejme </w:t>
      </w:r>
      <w:r>
        <w:rPr>
          <w:rFonts w:ascii="Arial" w:hAnsi="Arial" w:cs="Arial"/>
          <w:sz w:val="20"/>
          <w:szCs w:val="20"/>
        </w:rPr>
        <w:t xml:space="preserve">ustanovitelj v skladu z </w:t>
      </w:r>
      <w:r w:rsidR="005B1BA2">
        <w:rPr>
          <w:rFonts w:ascii="Arial" w:hAnsi="Arial" w:cs="Arial"/>
          <w:sz w:val="20"/>
          <w:szCs w:val="20"/>
        </w:rPr>
        <w:t>13. členom ZJS-1, po predhodnem stališču</w:t>
      </w:r>
      <w:r>
        <w:rPr>
          <w:rFonts w:ascii="Arial" w:hAnsi="Arial" w:cs="Arial"/>
          <w:sz w:val="20"/>
          <w:szCs w:val="20"/>
        </w:rPr>
        <w:t xml:space="preserve"> nadzornega sveta (16. člen ZJS-1)</w:t>
      </w:r>
      <w:r w:rsidRPr="00297317">
        <w:rPr>
          <w:rFonts w:ascii="Arial" w:hAnsi="Arial" w:cs="Arial"/>
          <w:sz w:val="20"/>
          <w:szCs w:val="20"/>
        </w:rPr>
        <w:t>.</w:t>
      </w:r>
      <w:r>
        <w:rPr>
          <w:rFonts w:ascii="Arial" w:hAnsi="Arial" w:cs="Arial"/>
          <w:sz w:val="20"/>
          <w:szCs w:val="20"/>
        </w:rPr>
        <w:t xml:space="preserve"> </w:t>
      </w:r>
    </w:p>
    <w:p w14:paraId="270A7A34" w14:textId="77777777" w:rsidR="004915CC" w:rsidRDefault="004915CC" w:rsidP="007806E0">
      <w:pPr>
        <w:suppressAutoHyphens/>
        <w:autoSpaceDE w:val="0"/>
        <w:autoSpaceDN w:val="0"/>
        <w:adjustRightInd w:val="0"/>
        <w:spacing w:after="120"/>
        <w:jc w:val="both"/>
        <w:rPr>
          <w:rFonts w:ascii="Arial" w:hAnsi="Arial" w:cs="Arial"/>
          <w:sz w:val="20"/>
          <w:szCs w:val="20"/>
        </w:rPr>
      </w:pPr>
      <w:r w:rsidRPr="0004303C">
        <w:rPr>
          <w:rFonts w:ascii="Arial" w:hAnsi="Arial" w:cs="Arial"/>
          <w:sz w:val="20"/>
          <w:szCs w:val="20"/>
        </w:rPr>
        <w:lastRenderedPageBreak/>
        <w:t xml:space="preserve">V letnih poročilih sklad </w:t>
      </w:r>
      <w:r>
        <w:rPr>
          <w:rFonts w:ascii="Arial" w:hAnsi="Arial" w:cs="Arial"/>
          <w:sz w:val="20"/>
          <w:szCs w:val="20"/>
        </w:rPr>
        <w:t xml:space="preserve">poda informacije, kot jih zahteva trenutno veljavni </w:t>
      </w:r>
      <w:r w:rsidRPr="00657DC6">
        <w:rPr>
          <w:rFonts w:ascii="Arial" w:hAnsi="Arial" w:cs="Arial"/>
          <w:sz w:val="20"/>
          <w:szCs w:val="20"/>
        </w:rPr>
        <w:t>Pravilnik o sestavljanju letnih poročil za proračun, proračunske uporabnike in druge osebe javnega prava (Uradni list RS, št. </w:t>
      </w:r>
      <w:hyperlink r:id="rId12" w:tgtFrame="_blank" w:tooltip="Pravilnik o sestavljanju letnih poročil za proračun, proračunske uporabnike in druge osebe javnega prava" w:history="1">
        <w:r w:rsidRPr="00657DC6">
          <w:rPr>
            <w:rFonts w:ascii="Arial" w:hAnsi="Arial" w:cs="Arial"/>
            <w:sz w:val="20"/>
            <w:szCs w:val="20"/>
          </w:rPr>
          <w:t>115/02</w:t>
        </w:r>
      </w:hyperlink>
      <w:r w:rsidRPr="00657DC6">
        <w:rPr>
          <w:rFonts w:ascii="Arial" w:hAnsi="Arial" w:cs="Arial"/>
          <w:sz w:val="20"/>
          <w:szCs w:val="20"/>
        </w:rPr>
        <w:t>, </w:t>
      </w:r>
      <w:hyperlink r:id="rId13" w:tgtFrame="_blank" w:tooltip="Pravilnik o dopolnitvah pravilnika o sestavljanju letnih poročil za proračun, proračunske uporabnike in druge osebe javnega prava" w:history="1">
        <w:r w:rsidRPr="00657DC6">
          <w:rPr>
            <w:rFonts w:ascii="Arial" w:hAnsi="Arial" w:cs="Arial"/>
            <w:sz w:val="20"/>
            <w:szCs w:val="20"/>
          </w:rPr>
          <w:t>21/03</w:t>
        </w:r>
      </w:hyperlink>
      <w:r w:rsidRPr="00657DC6">
        <w:rPr>
          <w:rFonts w:ascii="Arial" w:hAnsi="Arial" w:cs="Arial"/>
          <w:sz w:val="20"/>
          <w:szCs w:val="20"/>
        </w:rPr>
        <w:t>, </w:t>
      </w:r>
      <w:hyperlink r:id="rId14" w:tgtFrame="_blank" w:tooltip="Pravilnik o spremembi pravilnika o sestavljanju letnih poročil za proračun, proračunske uporabnike in druge osebe javnega prava" w:history="1">
        <w:r w:rsidRPr="00657DC6">
          <w:rPr>
            <w:rFonts w:ascii="Arial" w:hAnsi="Arial" w:cs="Arial"/>
            <w:sz w:val="20"/>
            <w:szCs w:val="20"/>
          </w:rPr>
          <w:t>134/03</w:t>
        </w:r>
      </w:hyperlink>
      <w:r w:rsidRPr="00657DC6">
        <w:rPr>
          <w:rFonts w:ascii="Arial" w:hAnsi="Arial" w:cs="Arial"/>
          <w:sz w:val="20"/>
          <w:szCs w:val="20"/>
        </w:rPr>
        <w:t>, </w:t>
      </w:r>
      <w:hyperlink r:id="rId15" w:tgtFrame="_blank" w:tooltip="Pravilnik o spremembah in dopolnitvah Pravilnika o sestavljanju letnih poročil za proračun, proračunske uporabnike in druge osebe javnega prava" w:history="1">
        <w:r w:rsidRPr="00657DC6">
          <w:rPr>
            <w:rFonts w:ascii="Arial" w:hAnsi="Arial" w:cs="Arial"/>
            <w:sz w:val="20"/>
            <w:szCs w:val="20"/>
          </w:rPr>
          <w:t>126/04</w:t>
        </w:r>
      </w:hyperlink>
      <w:r w:rsidRPr="00657DC6">
        <w:rPr>
          <w:rFonts w:ascii="Arial" w:hAnsi="Arial" w:cs="Arial"/>
          <w:sz w:val="20"/>
          <w:szCs w:val="20"/>
        </w:rPr>
        <w:t>, </w:t>
      </w:r>
      <w:hyperlink r:id="rId16" w:tgtFrame="_blank" w:tooltip="Pravilnik o spremembah in dopolnitvah Pravilnika o sestavljanju letnih poročil za proračun, proračunske uporabnike in druge osebe javnega prava" w:history="1">
        <w:r w:rsidRPr="00657DC6">
          <w:rPr>
            <w:rFonts w:ascii="Arial" w:hAnsi="Arial" w:cs="Arial"/>
            <w:sz w:val="20"/>
            <w:szCs w:val="20"/>
          </w:rPr>
          <w:t>120/07</w:t>
        </w:r>
      </w:hyperlink>
      <w:r w:rsidRPr="00657DC6">
        <w:rPr>
          <w:rFonts w:ascii="Arial" w:hAnsi="Arial" w:cs="Arial"/>
          <w:sz w:val="20"/>
          <w:szCs w:val="20"/>
        </w:rPr>
        <w:t>, </w:t>
      </w:r>
      <w:hyperlink r:id="rId17" w:tgtFrame="_blank" w:tooltip="Pravilnik o spremembah Pravilnika o sestavljanju letnih poročil za proračun, proračunske uporabnike in druge osebe javnega prava" w:history="1">
        <w:r w:rsidRPr="00657DC6">
          <w:rPr>
            <w:rFonts w:ascii="Arial" w:hAnsi="Arial" w:cs="Arial"/>
            <w:sz w:val="20"/>
            <w:szCs w:val="20"/>
          </w:rPr>
          <w:t>124/08</w:t>
        </w:r>
      </w:hyperlink>
      <w:r w:rsidRPr="00657DC6">
        <w:rPr>
          <w:rFonts w:ascii="Arial" w:hAnsi="Arial" w:cs="Arial"/>
          <w:sz w:val="20"/>
          <w:szCs w:val="20"/>
        </w:rPr>
        <w:t>, </w:t>
      </w:r>
      <w:hyperlink r:id="rId18" w:tgtFrame="_blank" w:tooltip="Pravilnik o spremembi Pravilnika o sestavljanju letnih poročil za proračun, proračunske uporabnike in druge osebe javnega prava" w:history="1">
        <w:r w:rsidRPr="00657DC6">
          <w:rPr>
            <w:rFonts w:ascii="Arial" w:hAnsi="Arial" w:cs="Arial"/>
            <w:sz w:val="20"/>
            <w:szCs w:val="20"/>
          </w:rPr>
          <w:t>58/10</w:t>
        </w:r>
      </w:hyperlink>
      <w:r w:rsidRPr="00657DC6">
        <w:rPr>
          <w:rFonts w:ascii="Arial" w:hAnsi="Arial" w:cs="Arial"/>
          <w:sz w:val="20"/>
          <w:szCs w:val="20"/>
        </w:rPr>
        <w:t>, </w:t>
      </w:r>
      <w:hyperlink r:id="rId19" w:tgtFrame="_blank" w:tooltip="Popravek Pravilnika o spremembi Pravilnika o sestavljanju letnih poročil za proračun, proračunske uporabnike in druge osebe javnega prava" w:history="1">
        <w:r w:rsidRPr="00657DC6">
          <w:rPr>
            <w:rFonts w:ascii="Arial" w:hAnsi="Arial" w:cs="Arial"/>
            <w:sz w:val="20"/>
            <w:szCs w:val="20"/>
          </w:rPr>
          <w:t xml:space="preserve">60/10 – </w:t>
        </w:r>
        <w:proofErr w:type="spellStart"/>
        <w:r w:rsidRPr="00657DC6">
          <w:rPr>
            <w:rFonts w:ascii="Arial" w:hAnsi="Arial" w:cs="Arial"/>
            <w:sz w:val="20"/>
            <w:szCs w:val="20"/>
          </w:rPr>
          <w:t>popr</w:t>
        </w:r>
        <w:proofErr w:type="spellEnd"/>
        <w:r w:rsidRPr="00657DC6">
          <w:rPr>
            <w:rFonts w:ascii="Arial" w:hAnsi="Arial" w:cs="Arial"/>
            <w:sz w:val="20"/>
            <w:szCs w:val="20"/>
          </w:rPr>
          <w:t>.</w:t>
        </w:r>
      </w:hyperlink>
      <w:r w:rsidRPr="00657DC6">
        <w:rPr>
          <w:rFonts w:ascii="Arial" w:hAnsi="Arial" w:cs="Arial"/>
          <w:sz w:val="20"/>
          <w:szCs w:val="20"/>
        </w:rPr>
        <w:t>, </w:t>
      </w:r>
      <w:hyperlink r:id="rId20" w:tgtFrame="_blank" w:tooltip="Pravilnik o spremembah Pravilnika o sestavljanju letnih poročil za proračun, proračunske uporabnike in druge osebe javnega prava" w:history="1">
        <w:r w:rsidRPr="00657DC6">
          <w:rPr>
            <w:rFonts w:ascii="Arial" w:hAnsi="Arial" w:cs="Arial"/>
            <w:sz w:val="20"/>
            <w:szCs w:val="20"/>
          </w:rPr>
          <w:t>104/10</w:t>
        </w:r>
      </w:hyperlink>
      <w:r w:rsidRPr="00657DC6">
        <w:rPr>
          <w:rFonts w:ascii="Arial" w:hAnsi="Arial" w:cs="Arial"/>
          <w:sz w:val="20"/>
          <w:szCs w:val="20"/>
        </w:rPr>
        <w:t>, </w:t>
      </w:r>
      <w:hyperlink r:id="rId21" w:tgtFrame="_blank" w:tooltip="Pravilnik o spremembah Pravilnika o sestavljanju letnih poročil za proračun, proračunske uporabnike in druge osebe javnega prava" w:history="1">
        <w:r w:rsidRPr="00657DC6">
          <w:rPr>
            <w:rFonts w:ascii="Arial" w:hAnsi="Arial" w:cs="Arial"/>
            <w:sz w:val="20"/>
            <w:szCs w:val="20"/>
          </w:rPr>
          <w:t>104/11</w:t>
        </w:r>
      </w:hyperlink>
      <w:r w:rsidRPr="00657DC6">
        <w:rPr>
          <w:rFonts w:ascii="Arial" w:hAnsi="Arial" w:cs="Arial"/>
          <w:sz w:val="20"/>
          <w:szCs w:val="20"/>
        </w:rPr>
        <w:t> in </w:t>
      </w:r>
      <w:hyperlink r:id="rId22" w:tgtFrame="_blank" w:tooltip="Pravilnik o spremembi Pravilnika o sestavljanju letnih poročil za proračun, proračunske uporabnike in druge osebe javnega prava" w:history="1">
        <w:r w:rsidRPr="00657DC6">
          <w:rPr>
            <w:rFonts w:ascii="Arial" w:hAnsi="Arial" w:cs="Arial"/>
            <w:sz w:val="20"/>
            <w:szCs w:val="20"/>
          </w:rPr>
          <w:t>86/16</w:t>
        </w:r>
      </w:hyperlink>
      <w:r w:rsidRPr="00657DC6">
        <w:rPr>
          <w:rFonts w:ascii="Arial" w:hAnsi="Arial" w:cs="Arial"/>
          <w:sz w:val="20"/>
          <w:szCs w:val="20"/>
        </w:rPr>
        <w:t>)</w:t>
      </w:r>
      <w:r>
        <w:rPr>
          <w:rFonts w:ascii="Arial" w:hAnsi="Arial" w:cs="Arial"/>
          <w:sz w:val="20"/>
          <w:szCs w:val="20"/>
        </w:rPr>
        <w:t>.</w:t>
      </w:r>
    </w:p>
    <w:p w14:paraId="57FEDD41" w14:textId="77777777" w:rsidR="004915CC" w:rsidRPr="0004303C" w:rsidRDefault="004915CC" w:rsidP="007806E0">
      <w:pPr>
        <w:suppressAutoHyphens/>
        <w:spacing w:after="120"/>
        <w:jc w:val="both"/>
        <w:rPr>
          <w:rFonts w:ascii="Arial" w:hAnsi="Arial" w:cs="Arial"/>
          <w:sz w:val="20"/>
          <w:szCs w:val="20"/>
        </w:rPr>
      </w:pPr>
      <w:r>
        <w:rPr>
          <w:rFonts w:ascii="Arial" w:hAnsi="Arial" w:cs="Arial"/>
          <w:sz w:val="20"/>
          <w:szCs w:val="20"/>
        </w:rPr>
        <w:t xml:space="preserve">Poleg obveznih sestavin po prej omenjenem pravilniku, sklad poda še sledeče </w:t>
      </w:r>
      <w:r w:rsidRPr="0004303C">
        <w:rPr>
          <w:rFonts w:ascii="Arial" w:hAnsi="Arial" w:cs="Arial"/>
          <w:sz w:val="20"/>
          <w:szCs w:val="20"/>
        </w:rPr>
        <w:t>informacije:</w:t>
      </w:r>
    </w:p>
    <w:p w14:paraId="677AE193" w14:textId="77777777" w:rsidR="004915CC" w:rsidRDefault="004915CC" w:rsidP="007806E0">
      <w:pPr>
        <w:numPr>
          <w:ilvl w:val="0"/>
          <w:numId w:val="3"/>
        </w:numPr>
        <w:suppressAutoHyphens/>
        <w:spacing w:after="0"/>
        <w:jc w:val="both"/>
        <w:rPr>
          <w:rFonts w:ascii="Arial" w:hAnsi="Arial" w:cs="Arial"/>
          <w:sz w:val="20"/>
          <w:szCs w:val="20"/>
        </w:rPr>
      </w:pPr>
      <w:r>
        <w:rPr>
          <w:rFonts w:ascii="Arial" w:hAnsi="Arial" w:cs="Arial"/>
          <w:sz w:val="20"/>
          <w:szCs w:val="20"/>
        </w:rPr>
        <w:t>skupna zbrana sredstva sklada,</w:t>
      </w:r>
    </w:p>
    <w:p w14:paraId="702CB1DF" w14:textId="6BAE6D54" w:rsidR="004915CC" w:rsidRDefault="004915CC" w:rsidP="007806E0">
      <w:pPr>
        <w:pStyle w:val="Odstavekseznama"/>
        <w:numPr>
          <w:ilvl w:val="0"/>
          <w:numId w:val="3"/>
        </w:numPr>
        <w:suppressAutoHyphens/>
        <w:spacing w:after="0"/>
        <w:jc w:val="both"/>
        <w:rPr>
          <w:rFonts w:ascii="Arial" w:hAnsi="Arial" w:cs="Arial"/>
          <w:sz w:val="20"/>
          <w:szCs w:val="20"/>
        </w:rPr>
      </w:pPr>
      <w:r w:rsidRPr="00DF2F8B">
        <w:rPr>
          <w:rFonts w:ascii="Arial" w:hAnsi="Arial" w:cs="Arial"/>
          <w:sz w:val="20"/>
          <w:szCs w:val="20"/>
        </w:rPr>
        <w:t xml:space="preserve">oceno, ali dosežena povprečna donosnost </w:t>
      </w:r>
      <w:r w:rsidR="00D90AB2" w:rsidRPr="00EB7B7F">
        <w:rPr>
          <w:rFonts w:ascii="Arial" w:hAnsi="Arial"/>
          <w:color w:val="000000"/>
          <w:sz w:val="20"/>
        </w:rPr>
        <w:t xml:space="preserve">v zadnjih </w:t>
      </w:r>
      <w:r w:rsidR="00D90AB2">
        <w:rPr>
          <w:rFonts w:ascii="Arial" w:hAnsi="Arial"/>
          <w:color w:val="000000"/>
          <w:sz w:val="20"/>
        </w:rPr>
        <w:t>petih</w:t>
      </w:r>
      <w:r w:rsidR="00D90AB2" w:rsidRPr="00EB7B7F">
        <w:rPr>
          <w:rFonts w:ascii="Arial" w:hAnsi="Arial"/>
          <w:color w:val="000000"/>
          <w:sz w:val="20"/>
        </w:rPr>
        <w:t xml:space="preserve"> letih </w:t>
      </w:r>
      <w:r w:rsidR="00D90AB2">
        <w:rPr>
          <w:rFonts w:ascii="Arial" w:hAnsi="Arial"/>
          <w:color w:val="000000"/>
          <w:sz w:val="20"/>
        </w:rPr>
        <w:t xml:space="preserve">ohranja in povečuje vrednost sredstev sklada, in ali zbrana sredstva </w:t>
      </w:r>
      <w:r w:rsidR="00D90AB2" w:rsidRPr="00EB7B7F">
        <w:rPr>
          <w:rFonts w:ascii="Arial" w:eastAsiaTheme="minorHAnsi" w:hAnsi="Arial" w:cs="Arial"/>
          <w:color w:val="000000"/>
          <w:sz w:val="20"/>
          <w:szCs w:val="20"/>
        </w:rPr>
        <w:t xml:space="preserve">ob veljavni višini dajatve </w:t>
      </w:r>
      <w:r w:rsidR="00D90AB2">
        <w:rPr>
          <w:rFonts w:ascii="Arial" w:hAnsi="Arial"/>
          <w:color w:val="000000"/>
          <w:sz w:val="20"/>
        </w:rPr>
        <w:t xml:space="preserve">zadostujejo za </w:t>
      </w:r>
      <w:r w:rsidR="00D90AB2" w:rsidRPr="00EB7B7F">
        <w:rPr>
          <w:rFonts w:ascii="Arial" w:hAnsi="Arial"/>
          <w:color w:val="000000"/>
          <w:sz w:val="20"/>
        </w:rPr>
        <w:t xml:space="preserve">kritje stroškov vseh dejavnosti razgradnje NEK ter odlaganja </w:t>
      </w:r>
      <w:r w:rsidR="00D90AB2">
        <w:rPr>
          <w:rFonts w:ascii="Arial" w:hAnsi="Arial"/>
          <w:color w:val="000000"/>
          <w:sz w:val="20"/>
        </w:rPr>
        <w:t>RAO</w:t>
      </w:r>
      <w:r w:rsidR="00D90AB2" w:rsidRPr="00EB7B7F">
        <w:rPr>
          <w:rFonts w:ascii="Arial" w:hAnsi="Arial"/>
          <w:color w:val="000000"/>
          <w:sz w:val="20"/>
        </w:rPr>
        <w:t xml:space="preserve"> in </w:t>
      </w:r>
      <w:r w:rsidR="00D90AB2">
        <w:rPr>
          <w:rFonts w:ascii="Arial" w:hAnsi="Arial"/>
          <w:color w:val="000000"/>
          <w:sz w:val="20"/>
        </w:rPr>
        <w:t>IJG</w:t>
      </w:r>
      <w:r w:rsidR="00D90AB2" w:rsidRPr="00EB7B7F">
        <w:rPr>
          <w:rFonts w:ascii="Arial" w:hAnsi="Arial"/>
          <w:color w:val="000000"/>
          <w:sz w:val="20"/>
        </w:rPr>
        <w:t xml:space="preserve"> iz NEK, </w:t>
      </w:r>
      <w:r w:rsidR="00D90AB2">
        <w:rPr>
          <w:rFonts w:ascii="Arial" w:hAnsi="Arial"/>
          <w:color w:val="000000"/>
          <w:sz w:val="20"/>
        </w:rPr>
        <w:t>ter morebitno neujemanje med ocenami stroškov in zbranimi sredstvi</w:t>
      </w:r>
      <w:r w:rsidRPr="00DF2F8B">
        <w:rPr>
          <w:rFonts w:ascii="Arial" w:hAnsi="Arial" w:cs="Arial"/>
          <w:sz w:val="20"/>
          <w:szCs w:val="20"/>
        </w:rPr>
        <w:t>,</w:t>
      </w:r>
    </w:p>
    <w:p w14:paraId="7DB0A04F" w14:textId="77777777" w:rsidR="004915CC" w:rsidRPr="00DF2F8B" w:rsidRDefault="004915CC" w:rsidP="007806E0">
      <w:pPr>
        <w:pStyle w:val="Odstavekseznama"/>
        <w:numPr>
          <w:ilvl w:val="0"/>
          <w:numId w:val="3"/>
        </w:numPr>
        <w:suppressAutoHyphens/>
        <w:spacing w:after="0"/>
        <w:jc w:val="both"/>
        <w:rPr>
          <w:rFonts w:ascii="Arial" w:hAnsi="Arial" w:cs="Arial"/>
          <w:sz w:val="20"/>
          <w:szCs w:val="20"/>
        </w:rPr>
      </w:pPr>
      <w:r w:rsidRPr="00DF2F8B">
        <w:rPr>
          <w:rFonts w:ascii="Arial" w:hAnsi="Arial" w:cs="Arial"/>
          <w:sz w:val="20"/>
          <w:szCs w:val="20"/>
        </w:rPr>
        <w:t>podatke o doseženi notranji stopnji donosa po posameznih segmentih naložb,</w:t>
      </w:r>
    </w:p>
    <w:p w14:paraId="7C02F0E7" w14:textId="77777777" w:rsidR="004915CC" w:rsidRPr="0031772C" w:rsidRDefault="004915CC" w:rsidP="007806E0">
      <w:pPr>
        <w:numPr>
          <w:ilvl w:val="0"/>
          <w:numId w:val="3"/>
        </w:numPr>
        <w:suppressAutoHyphens/>
        <w:spacing w:after="0"/>
        <w:jc w:val="both"/>
        <w:rPr>
          <w:rFonts w:ascii="Arial" w:hAnsi="Arial" w:cs="Arial"/>
          <w:sz w:val="20"/>
          <w:szCs w:val="20"/>
        </w:rPr>
      </w:pPr>
      <w:r w:rsidRPr="0031772C">
        <w:rPr>
          <w:rFonts w:ascii="Arial" w:hAnsi="Arial" w:cs="Arial"/>
          <w:sz w:val="20"/>
          <w:szCs w:val="20"/>
        </w:rPr>
        <w:t>primerjavo vseh načrtovanih mer notranje stopnje donosa in tveganosti portfelja z realiziranimi vrednostmi ter pojasnjeni odmiki od načrtovanih vrednosti,</w:t>
      </w:r>
    </w:p>
    <w:p w14:paraId="17E0D803" w14:textId="77777777" w:rsidR="004915CC" w:rsidRPr="00EB7B7F" w:rsidRDefault="004915CC" w:rsidP="007806E0">
      <w:pPr>
        <w:numPr>
          <w:ilvl w:val="0"/>
          <w:numId w:val="3"/>
        </w:numPr>
        <w:suppressAutoHyphens/>
        <w:spacing w:after="0"/>
        <w:jc w:val="both"/>
        <w:rPr>
          <w:rFonts w:ascii="Arial" w:hAnsi="Arial" w:cs="Arial"/>
          <w:sz w:val="20"/>
          <w:szCs w:val="20"/>
        </w:rPr>
      </w:pPr>
      <w:r w:rsidRPr="0031772C">
        <w:rPr>
          <w:rFonts w:ascii="Arial" w:hAnsi="Arial" w:cs="Arial"/>
          <w:sz w:val="20"/>
          <w:szCs w:val="20"/>
        </w:rPr>
        <w:t>realizirano notranjo stopnjo donosa in mero tveganosti portfelja z realiziranimi vrednostmi v preteklem obdobju in pojasnjene spremembe.</w:t>
      </w:r>
    </w:p>
    <w:p w14:paraId="27CBBBF0" w14:textId="77777777" w:rsidR="004915CC" w:rsidRDefault="004915CC" w:rsidP="007806E0">
      <w:pPr>
        <w:spacing w:before="120" w:after="120"/>
        <w:jc w:val="both"/>
        <w:rPr>
          <w:rFonts w:ascii="Arial" w:hAnsi="Arial" w:cs="Arial"/>
          <w:sz w:val="20"/>
          <w:szCs w:val="20"/>
        </w:rPr>
      </w:pPr>
      <w:r>
        <w:rPr>
          <w:rFonts w:ascii="Arial" w:hAnsi="Arial" w:cs="Arial"/>
          <w:sz w:val="20"/>
          <w:szCs w:val="20"/>
        </w:rPr>
        <w:t>Določba s temi vsebinami sledi priporočilom Evropske komisije z dne 24. 10. 2006 o upravljanju finančnih sredstev za razgradnjo jedrskih objektov, izrabljenega goriva in radioaktivnih odpadkov (UL EU L 330/31 z dne 28. 11. 2006), da je potrebno na letni osnovi pregledati zbrana finančna sredstva in morebitna neujemanja med ocenami stroškov in zbranimi sredstvi obravnavati pravočasno (oddelek 4, točka 6 priporočil EK). Organ, ki to počne, mora biti neodvisen od zavezanca (oddelek 4, točka 6 priporočil EK) in direktorja sklada (smernice za izvajanje priporočil EK).</w:t>
      </w:r>
    </w:p>
    <w:p w14:paraId="084BC559" w14:textId="77777777" w:rsidR="008A6A89" w:rsidRDefault="008A6A89" w:rsidP="007806E0">
      <w:pPr>
        <w:spacing w:before="120" w:after="120"/>
        <w:jc w:val="both"/>
        <w:rPr>
          <w:rFonts w:ascii="Arial" w:hAnsi="Arial" w:cs="Arial"/>
          <w:sz w:val="20"/>
          <w:szCs w:val="20"/>
        </w:rPr>
      </w:pPr>
    </w:p>
    <w:p w14:paraId="67C63EDC" w14:textId="64D988EC" w:rsidR="004915CC" w:rsidRPr="00214327" w:rsidRDefault="006D141A" w:rsidP="007806E0">
      <w:pPr>
        <w:spacing w:before="120" w:after="120"/>
        <w:jc w:val="both"/>
        <w:rPr>
          <w:rFonts w:ascii="Arial" w:hAnsi="Arial" w:cs="Arial"/>
          <w:sz w:val="20"/>
          <w:szCs w:val="20"/>
        </w:rPr>
      </w:pPr>
      <w:r>
        <w:rPr>
          <w:rFonts w:ascii="Arial" w:hAnsi="Arial" w:cs="Arial"/>
          <w:sz w:val="20"/>
          <w:szCs w:val="20"/>
        </w:rPr>
        <w:t>K 15</w:t>
      </w:r>
      <w:r w:rsidR="004B20AA">
        <w:rPr>
          <w:rFonts w:ascii="Arial" w:hAnsi="Arial" w:cs="Arial"/>
          <w:sz w:val="20"/>
          <w:szCs w:val="20"/>
        </w:rPr>
        <w:t>.</w:t>
      </w:r>
      <w:r w:rsidR="004915CC">
        <w:rPr>
          <w:rFonts w:ascii="Arial" w:hAnsi="Arial" w:cs="Arial"/>
          <w:sz w:val="20"/>
          <w:szCs w:val="20"/>
        </w:rPr>
        <w:t xml:space="preserve"> ČLENU</w:t>
      </w:r>
    </w:p>
    <w:p w14:paraId="3B666BEB" w14:textId="3AAC6C20" w:rsidR="004915CC" w:rsidRDefault="004915CC" w:rsidP="007806E0">
      <w:pPr>
        <w:spacing w:before="120" w:after="120"/>
        <w:jc w:val="both"/>
        <w:rPr>
          <w:rFonts w:ascii="Arial" w:hAnsi="Arial" w:cs="Arial"/>
          <w:sz w:val="20"/>
          <w:szCs w:val="20"/>
        </w:rPr>
      </w:pPr>
      <w:r w:rsidRPr="00214327">
        <w:rPr>
          <w:rFonts w:ascii="Arial" w:hAnsi="Arial" w:cs="Arial"/>
          <w:sz w:val="20"/>
          <w:szCs w:val="20"/>
        </w:rPr>
        <w:t>Sredstva za poslovanje sklada se zagotavljajo iz proračuna Republike Slovenije.</w:t>
      </w:r>
      <w:r w:rsidR="008A6A89">
        <w:rPr>
          <w:rFonts w:ascii="Arial" w:hAnsi="Arial" w:cs="Arial"/>
          <w:sz w:val="20"/>
          <w:szCs w:val="20"/>
        </w:rPr>
        <w:t xml:space="preserve"> V okvir poslovanja sklada</w:t>
      </w:r>
      <w:r w:rsidRPr="00214327">
        <w:rPr>
          <w:rFonts w:ascii="Arial" w:hAnsi="Arial" w:cs="Arial"/>
          <w:sz w:val="20"/>
          <w:szCs w:val="20"/>
        </w:rPr>
        <w:t xml:space="preserve"> spada izplačilo plač javnih uslužbencev, zaposlenih na skladu, plačilo materialnih stroškov, povezanih z delom zaposlenih na skladu, izplačilo sejnin in drugih povračil članom nadzornega sveta.</w:t>
      </w:r>
    </w:p>
    <w:p w14:paraId="6346E2B9" w14:textId="77777777" w:rsidR="004915CC" w:rsidRPr="000939D3" w:rsidRDefault="004915CC" w:rsidP="007806E0">
      <w:pPr>
        <w:spacing w:before="120" w:after="120"/>
        <w:jc w:val="both"/>
        <w:rPr>
          <w:rFonts w:ascii="Arial" w:hAnsi="Arial" w:cs="Arial"/>
          <w:sz w:val="20"/>
          <w:szCs w:val="20"/>
        </w:rPr>
      </w:pPr>
    </w:p>
    <w:p w14:paraId="3174B092" w14:textId="44C1FA26"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 xml:space="preserve">K </w:t>
      </w:r>
      <w:r w:rsidR="006D141A">
        <w:rPr>
          <w:rFonts w:ascii="Arial" w:hAnsi="Arial" w:cs="Arial"/>
          <w:sz w:val="20"/>
          <w:szCs w:val="20"/>
        </w:rPr>
        <w:t>16</w:t>
      </w:r>
      <w:r w:rsidRPr="000939D3">
        <w:rPr>
          <w:rFonts w:ascii="Arial" w:hAnsi="Arial" w:cs="Arial"/>
          <w:sz w:val="20"/>
          <w:szCs w:val="20"/>
        </w:rPr>
        <w:t>. ČLENU</w:t>
      </w:r>
    </w:p>
    <w:p w14:paraId="64A690F3" w14:textId="77777777" w:rsidR="004915CC" w:rsidRPr="00FD2CD7" w:rsidRDefault="004915CC" w:rsidP="007806E0">
      <w:pPr>
        <w:suppressAutoHyphens/>
        <w:spacing w:after="120"/>
        <w:jc w:val="both"/>
        <w:rPr>
          <w:rFonts w:ascii="Arial" w:hAnsi="Arial" w:cs="Arial"/>
          <w:sz w:val="20"/>
          <w:szCs w:val="20"/>
        </w:rPr>
      </w:pPr>
      <w:r w:rsidRPr="00EA0B78">
        <w:rPr>
          <w:rFonts w:ascii="Arial" w:hAnsi="Arial" w:cs="Arial"/>
          <w:sz w:val="20"/>
          <w:szCs w:val="20"/>
        </w:rPr>
        <w:t>Besedilo člena določa, da je premoženje sklada dovoljeno uporabljati zgolj v namene, določene s tem zakonom.</w:t>
      </w:r>
      <w:r>
        <w:rPr>
          <w:rFonts w:ascii="Arial" w:hAnsi="Arial" w:cs="Arial"/>
          <w:sz w:val="20"/>
          <w:szCs w:val="20"/>
        </w:rPr>
        <w:t xml:space="preserve"> </w:t>
      </w:r>
      <w:r w:rsidRPr="00FD2CD7">
        <w:rPr>
          <w:rFonts w:ascii="Arial" w:hAnsi="Arial" w:cs="Arial"/>
          <w:sz w:val="20"/>
          <w:szCs w:val="20"/>
        </w:rPr>
        <w:t xml:space="preserve">Predlog zakona ustanovitelju prepoveduje zmanjšanje namenskega premoženja, razen za financiranje razgradnje NEK ter financiranje odlaganja radioaktivnih odpadkov in izrabljenega goriva iz NEK, kar je zahtevano v zvezi z njegovim dolgoročnim poslanstvom in opravičljivo za njegovo namensko premoženje. </w:t>
      </w:r>
    </w:p>
    <w:p w14:paraId="6513B828" w14:textId="77777777"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Člen povzema še določbe, ki odstopajo od sistemske ureditve javnih skladov, in sicer, da sklad:</w:t>
      </w:r>
    </w:p>
    <w:p w14:paraId="408CB65D" w14:textId="773499EB" w:rsidR="004915CC" w:rsidRPr="00EA0B78" w:rsidRDefault="004915CC" w:rsidP="007806E0">
      <w:pPr>
        <w:numPr>
          <w:ilvl w:val="0"/>
          <w:numId w:val="3"/>
        </w:numPr>
        <w:suppressAutoHyphens/>
        <w:spacing w:after="0"/>
        <w:jc w:val="both"/>
        <w:rPr>
          <w:rFonts w:ascii="Arial" w:hAnsi="Arial" w:cs="Arial"/>
          <w:sz w:val="20"/>
          <w:szCs w:val="20"/>
        </w:rPr>
      </w:pPr>
      <w:r w:rsidRPr="00EA0B78">
        <w:rPr>
          <w:rFonts w:ascii="Arial" w:hAnsi="Arial" w:cs="Arial"/>
          <w:sz w:val="20"/>
          <w:szCs w:val="20"/>
        </w:rPr>
        <w:t xml:space="preserve">ne sme </w:t>
      </w:r>
      <w:r>
        <w:rPr>
          <w:rFonts w:ascii="Arial" w:hAnsi="Arial" w:cs="Arial"/>
          <w:sz w:val="20"/>
          <w:szCs w:val="20"/>
        </w:rPr>
        <w:t>d</w:t>
      </w:r>
      <w:r w:rsidRPr="00EA0B78">
        <w:rPr>
          <w:rFonts w:ascii="Arial" w:hAnsi="Arial" w:cs="Arial"/>
          <w:sz w:val="20"/>
          <w:szCs w:val="20"/>
        </w:rPr>
        <w:t xml:space="preserve">odeljevati spodbud, pomoči, posojil, kreditov, </w:t>
      </w:r>
    </w:p>
    <w:p w14:paraId="713CF3D6" w14:textId="77777777" w:rsidR="004915CC" w:rsidRDefault="004915CC" w:rsidP="007806E0">
      <w:pPr>
        <w:numPr>
          <w:ilvl w:val="0"/>
          <w:numId w:val="3"/>
        </w:numPr>
        <w:suppressAutoHyphens/>
        <w:spacing w:after="0"/>
        <w:jc w:val="both"/>
        <w:rPr>
          <w:rFonts w:ascii="Arial" w:hAnsi="Arial" w:cs="Arial"/>
          <w:sz w:val="20"/>
          <w:szCs w:val="20"/>
        </w:rPr>
      </w:pPr>
      <w:r w:rsidRPr="00EA0B78">
        <w:rPr>
          <w:rFonts w:ascii="Arial" w:hAnsi="Arial" w:cs="Arial"/>
          <w:sz w:val="20"/>
          <w:szCs w:val="20"/>
        </w:rPr>
        <w:t>ne sme izdajati poroštev,</w:t>
      </w:r>
    </w:p>
    <w:p w14:paraId="4A6341B7" w14:textId="3801C6BB" w:rsidR="004915CC" w:rsidRPr="00EA0B78" w:rsidRDefault="004915CC" w:rsidP="007806E0">
      <w:pPr>
        <w:numPr>
          <w:ilvl w:val="0"/>
          <w:numId w:val="3"/>
        </w:numPr>
        <w:suppressAutoHyphens/>
        <w:spacing w:after="0"/>
        <w:jc w:val="both"/>
        <w:rPr>
          <w:rFonts w:ascii="Arial" w:hAnsi="Arial" w:cs="Arial"/>
          <w:sz w:val="20"/>
          <w:szCs w:val="20"/>
        </w:rPr>
      </w:pPr>
      <w:r>
        <w:rPr>
          <w:rFonts w:ascii="Arial" w:hAnsi="Arial" w:cs="Arial"/>
          <w:sz w:val="20"/>
          <w:szCs w:val="20"/>
        </w:rPr>
        <w:t xml:space="preserve">ne sme dodeljevati </w:t>
      </w:r>
      <w:r w:rsidRPr="00EA0B78">
        <w:rPr>
          <w:rFonts w:ascii="Arial" w:hAnsi="Arial" w:cs="Arial"/>
          <w:sz w:val="20"/>
          <w:szCs w:val="20"/>
        </w:rPr>
        <w:t>donacij in sponzorskih sredstev</w:t>
      </w:r>
      <w:r>
        <w:rPr>
          <w:rFonts w:ascii="Arial" w:hAnsi="Arial" w:cs="Arial"/>
          <w:sz w:val="20"/>
          <w:szCs w:val="20"/>
        </w:rPr>
        <w:t>,</w:t>
      </w:r>
    </w:p>
    <w:p w14:paraId="5CDCF5C0" w14:textId="77777777" w:rsidR="004915CC" w:rsidRDefault="004915CC" w:rsidP="007806E0">
      <w:pPr>
        <w:numPr>
          <w:ilvl w:val="0"/>
          <w:numId w:val="3"/>
        </w:numPr>
        <w:suppressAutoHyphens/>
        <w:spacing w:after="0"/>
        <w:jc w:val="both"/>
        <w:rPr>
          <w:rFonts w:ascii="Arial" w:hAnsi="Arial" w:cs="Arial"/>
          <w:sz w:val="20"/>
          <w:szCs w:val="20"/>
        </w:rPr>
      </w:pPr>
      <w:r w:rsidRPr="00EA0B78">
        <w:rPr>
          <w:rFonts w:ascii="Arial" w:hAnsi="Arial" w:cs="Arial"/>
          <w:sz w:val="20"/>
          <w:szCs w:val="20"/>
        </w:rPr>
        <w:t>se ne sme preoblikovati v gospodarsko družbo,</w:t>
      </w:r>
    </w:p>
    <w:p w14:paraId="23CCB2A6" w14:textId="77777777" w:rsidR="004915CC" w:rsidRPr="00EA0B78" w:rsidRDefault="004915CC" w:rsidP="007806E0">
      <w:pPr>
        <w:numPr>
          <w:ilvl w:val="0"/>
          <w:numId w:val="3"/>
        </w:numPr>
        <w:suppressAutoHyphens/>
        <w:spacing w:after="120"/>
        <w:ind w:left="357" w:hanging="357"/>
        <w:jc w:val="both"/>
        <w:rPr>
          <w:rFonts w:ascii="Arial" w:hAnsi="Arial" w:cs="Arial"/>
          <w:sz w:val="20"/>
          <w:szCs w:val="20"/>
        </w:rPr>
      </w:pPr>
      <w:r w:rsidRPr="00EA0B78">
        <w:rPr>
          <w:rFonts w:ascii="Arial" w:hAnsi="Arial" w:cs="Arial"/>
          <w:sz w:val="20"/>
          <w:szCs w:val="20"/>
        </w:rPr>
        <w:t>ne sme ustanavljati drugih pravnih oseb.</w:t>
      </w:r>
    </w:p>
    <w:p w14:paraId="7EEE535B" w14:textId="26EB7A9D" w:rsidR="004915CC" w:rsidRDefault="004915CC" w:rsidP="007806E0">
      <w:pPr>
        <w:spacing w:after="120"/>
        <w:jc w:val="both"/>
        <w:rPr>
          <w:rFonts w:ascii="Arial" w:hAnsi="Arial" w:cs="Arial"/>
          <w:sz w:val="20"/>
          <w:szCs w:val="20"/>
        </w:rPr>
      </w:pPr>
      <w:r>
        <w:rPr>
          <w:rFonts w:ascii="Arial" w:hAnsi="Arial" w:cs="Arial"/>
          <w:sz w:val="20"/>
          <w:szCs w:val="20"/>
        </w:rPr>
        <w:t>Ker p</w:t>
      </w:r>
      <w:r w:rsidRPr="00FD2CD7">
        <w:rPr>
          <w:rFonts w:ascii="Arial" w:hAnsi="Arial" w:cs="Arial"/>
          <w:sz w:val="20"/>
          <w:szCs w:val="20"/>
        </w:rPr>
        <w:t xml:space="preserve">redlog zakona določa, da sklad ne sme </w:t>
      </w:r>
      <w:r>
        <w:rPr>
          <w:rFonts w:ascii="Arial" w:hAnsi="Arial" w:cs="Arial"/>
          <w:sz w:val="20"/>
          <w:szCs w:val="20"/>
        </w:rPr>
        <w:t>d</w:t>
      </w:r>
      <w:r w:rsidRPr="00FD2CD7">
        <w:rPr>
          <w:rFonts w:ascii="Arial" w:hAnsi="Arial" w:cs="Arial"/>
          <w:sz w:val="20"/>
          <w:szCs w:val="20"/>
        </w:rPr>
        <w:t>odeljevati spodbud, pomoči, posojil in kreditov, da ne sme izdajati poroštev, ter ne sme ustanavljati kapitalskih družb in se zadolževati</w:t>
      </w:r>
      <w:r>
        <w:rPr>
          <w:rFonts w:ascii="Arial" w:hAnsi="Arial" w:cs="Arial"/>
          <w:sz w:val="20"/>
          <w:szCs w:val="20"/>
        </w:rPr>
        <w:t>,</w:t>
      </w:r>
      <w:r w:rsidRPr="00FD2CD7">
        <w:rPr>
          <w:rFonts w:ascii="Arial" w:hAnsi="Arial" w:cs="Arial"/>
          <w:sz w:val="20"/>
          <w:szCs w:val="20"/>
        </w:rPr>
        <w:t xml:space="preserve"> </w:t>
      </w:r>
      <w:r w:rsidR="003B1C6A">
        <w:rPr>
          <w:rFonts w:ascii="Arial" w:hAnsi="Arial" w:cs="Arial"/>
          <w:sz w:val="20"/>
          <w:szCs w:val="20"/>
        </w:rPr>
        <w:t>je opredeljeno</w:t>
      </w:r>
      <w:r w:rsidRPr="00FD2CD7">
        <w:rPr>
          <w:rFonts w:ascii="Arial" w:hAnsi="Arial" w:cs="Arial"/>
          <w:sz w:val="20"/>
          <w:szCs w:val="20"/>
        </w:rPr>
        <w:t>, da za sklad ne veljajo določila naslednjih členov ZJS-1: 23. in 24. člen ter od 28. do 38. člena</w:t>
      </w:r>
      <w:r>
        <w:rPr>
          <w:rFonts w:ascii="Arial" w:hAnsi="Arial" w:cs="Arial"/>
          <w:sz w:val="20"/>
          <w:szCs w:val="20"/>
        </w:rPr>
        <w:t xml:space="preserve"> ter 40. in 41. člen</w:t>
      </w:r>
      <w:r w:rsidRPr="00FD2CD7">
        <w:rPr>
          <w:rFonts w:ascii="Arial" w:hAnsi="Arial" w:cs="Arial"/>
          <w:sz w:val="20"/>
          <w:szCs w:val="20"/>
        </w:rPr>
        <w:t>.</w:t>
      </w:r>
    </w:p>
    <w:p w14:paraId="1800CE16" w14:textId="77777777" w:rsidR="004915CC" w:rsidRPr="00FD2CD7" w:rsidRDefault="004915CC" w:rsidP="007806E0">
      <w:pPr>
        <w:spacing w:after="120"/>
        <w:jc w:val="both"/>
        <w:rPr>
          <w:rFonts w:ascii="Arial" w:hAnsi="Arial" w:cs="Arial"/>
          <w:sz w:val="20"/>
          <w:szCs w:val="20"/>
        </w:rPr>
      </w:pPr>
      <w:r>
        <w:rPr>
          <w:rFonts w:ascii="Arial" w:hAnsi="Arial" w:cs="Arial"/>
          <w:sz w:val="20"/>
          <w:szCs w:val="20"/>
        </w:rPr>
        <w:t>P</w:t>
      </w:r>
      <w:r w:rsidRPr="00FD2CD7">
        <w:rPr>
          <w:rFonts w:ascii="Arial" w:hAnsi="Arial" w:cs="Arial"/>
          <w:sz w:val="20"/>
          <w:szCs w:val="20"/>
        </w:rPr>
        <w:t>redlog zakona ustanovitelju prepoveduje preoblikovanje sklada v gospodarsko družbo</w:t>
      </w:r>
      <w:r>
        <w:rPr>
          <w:rFonts w:ascii="Arial" w:hAnsi="Arial" w:cs="Arial"/>
          <w:sz w:val="20"/>
          <w:szCs w:val="20"/>
        </w:rPr>
        <w:t xml:space="preserve">, zato </w:t>
      </w:r>
      <w:r w:rsidRPr="00FD2CD7">
        <w:rPr>
          <w:rFonts w:ascii="Arial" w:hAnsi="Arial" w:cs="Arial"/>
          <w:sz w:val="20"/>
          <w:szCs w:val="20"/>
        </w:rPr>
        <w:t>zanj ne veljajo določila 50. člena ZJS-1 o preoblikovanju javnega sklada v  gospodarsko družbo.</w:t>
      </w:r>
    </w:p>
    <w:p w14:paraId="71EED790" w14:textId="77777777" w:rsidR="004915CC" w:rsidRPr="000939D3" w:rsidRDefault="004915CC" w:rsidP="007806E0">
      <w:pPr>
        <w:spacing w:before="120" w:after="120"/>
        <w:jc w:val="both"/>
        <w:rPr>
          <w:rFonts w:ascii="Arial" w:hAnsi="Arial" w:cs="Arial"/>
          <w:sz w:val="20"/>
          <w:szCs w:val="20"/>
        </w:rPr>
      </w:pPr>
    </w:p>
    <w:p w14:paraId="72D0AAA4" w14:textId="6FE87A96" w:rsidR="004915CC" w:rsidRPr="000939D3" w:rsidRDefault="006D141A" w:rsidP="007806E0">
      <w:pPr>
        <w:spacing w:before="120" w:after="120"/>
        <w:jc w:val="both"/>
        <w:rPr>
          <w:rFonts w:ascii="Arial" w:hAnsi="Arial" w:cs="Arial"/>
          <w:sz w:val="20"/>
          <w:szCs w:val="20"/>
        </w:rPr>
      </w:pPr>
      <w:r>
        <w:rPr>
          <w:rFonts w:ascii="Arial" w:hAnsi="Arial" w:cs="Arial"/>
          <w:sz w:val="20"/>
          <w:szCs w:val="20"/>
        </w:rPr>
        <w:lastRenderedPageBreak/>
        <w:t>K 17</w:t>
      </w:r>
      <w:r w:rsidR="004915CC" w:rsidRPr="000939D3">
        <w:rPr>
          <w:rFonts w:ascii="Arial" w:hAnsi="Arial" w:cs="Arial"/>
          <w:sz w:val="20"/>
          <w:szCs w:val="20"/>
        </w:rPr>
        <w:t>. ČLENU</w:t>
      </w:r>
    </w:p>
    <w:p w14:paraId="4A2F552E" w14:textId="77777777" w:rsidR="004915CC" w:rsidRPr="00EA0B78" w:rsidRDefault="004915CC" w:rsidP="007806E0">
      <w:pPr>
        <w:suppressAutoHyphens/>
        <w:autoSpaceDE w:val="0"/>
        <w:autoSpaceDN w:val="0"/>
        <w:adjustRightInd w:val="0"/>
        <w:spacing w:after="120"/>
        <w:jc w:val="both"/>
        <w:rPr>
          <w:rFonts w:ascii="Arial" w:hAnsi="Arial" w:cs="Arial"/>
          <w:sz w:val="20"/>
          <w:szCs w:val="20"/>
        </w:rPr>
      </w:pPr>
      <w:r w:rsidRPr="00EA0B78">
        <w:rPr>
          <w:rFonts w:ascii="Arial" w:hAnsi="Arial" w:cs="Arial"/>
          <w:sz w:val="20"/>
          <w:szCs w:val="20"/>
        </w:rPr>
        <w:t xml:space="preserve">Predlog zakona določa načela za upravljanje premoženja sklada, ki mora svoje premoženje upravljati tako, da ravna in upravlja </w:t>
      </w:r>
      <w:r>
        <w:rPr>
          <w:rFonts w:ascii="Arial" w:hAnsi="Arial" w:cs="Arial"/>
          <w:sz w:val="20"/>
          <w:szCs w:val="20"/>
        </w:rPr>
        <w:t>s</w:t>
      </w:r>
      <w:r w:rsidRPr="00EA0B78">
        <w:rPr>
          <w:rFonts w:ascii="Arial" w:hAnsi="Arial" w:cs="Arial"/>
          <w:sz w:val="20"/>
          <w:szCs w:val="20"/>
        </w:rPr>
        <w:t xml:space="preserve"> premoženjem </w:t>
      </w:r>
      <w:r>
        <w:rPr>
          <w:rFonts w:ascii="Arial" w:hAnsi="Arial" w:cs="Arial"/>
          <w:sz w:val="20"/>
          <w:szCs w:val="20"/>
        </w:rPr>
        <w:t>skladno</w:t>
      </w:r>
      <w:r w:rsidRPr="00EA0B78">
        <w:rPr>
          <w:rFonts w:ascii="Arial" w:hAnsi="Arial" w:cs="Arial"/>
          <w:sz w:val="20"/>
          <w:szCs w:val="20"/>
        </w:rPr>
        <w:t xml:space="preserve"> z namenom, zaradi katerega je ustanovljen in kot dober gospodarstvenik, ter da zagotavlja varnost, donosnost, tržnost, raznovrstnost, razpršenost in likvidnost svojih naložb </w:t>
      </w:r>
      <w:r>
        <w:rPr>
          <w:rFonts w:ascii="Arial" w:hAnsi="Arial" w:cs="Arial"/>
          <w:sz w:val="20"/>
          <w:szCs w:val="20"/>
        </w:rPr>
        <w:t>skladno</w:t>
      </w:r>
      <w:r w:rsidRPr="00EA0B78">
        <w:rPr>
          <w:rFonts w:ascii="Arial" w:hAnsi="Arial" w:cs="Arial"/>
          <w:sz w:val="20"/>
          <w:szCs w:val="20"/>
        </w:rPr>
        <w:t xml:space="preserve"> s predvidenimi odlivi v času dobe za katero je ustanovljen, pri čemer mora dajati prednost varnosti naložb.</w:t>
      </w:r>
    </w:p>
    <w:p w14:paraId="14E3AC71" w14:textId="77777777" w:rsidR="004915CC" w:rsidRPr="000939D3" w:rsidRDefault="004915CC" w:rsidP="007806E0">
      <w:pPr>
        <w:spacing w:before="120" w:after="120"/>
        <w:jc w:val="both"/>
        <w:rPr>
          <w:rFonts w:ascii="Arial" w:hAnsi="Arial" w:cs="Arial"/>
          <w:sz w:val="20"/>
          <w:szCs w:val="20"/>
        </w:rPr>
      </w:pPr>
    </w:p>
    <w:p w14:paraId="7D5B1FA6" w14:textId="0F06F04F"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 xml:space="preserve">K </w:t>
      </w:r>
      <w:r w:rsidR="006D141A">
        <w:rPr>
          <w:rFonts w:ascii="Arial" w:hAnsi="Arial" w:cs="Arial"/>
          <w:sz w:val="20"/>
          <w:szCs w:val="20"/>
        </w:rPr>
        <w:t>18</w:t>
      </w:r>
      <w:r w:rsidRPr="000939D3">
        <w:rPr>
          <w:rFonts w:ascii="Arial" w:hAnsi="Arial" w:cs="Arial"/>
          <w:sz w:val="20"/>
          <w:szCs w:val="20"/>
        </w:rPr>
        <w:t>. ČLENU</w:t>
      </w:r>
    </w:p>
    <w:p w14:paraId="2BDA10C7" w14:textId="77777777" w:rsidR="004915CC" w:rsidRDefault="004915CC" w:rsidP="007806E0">
      <w:pPr>
        <w:suppressAutoHyphens/>
        <w:spacing w:before="120" w:after="120"/>
        <w:jc w:val="both"/>
        <w:rPr>
          <w:rFonts w:ascii="Arial" w:hAnsi="Arial" w:cs="Arial"/>
          <w:sz w:val="20"/>
          <w:szCs w:val="20"/>
        </w:rPr>
      </w:pPr>
      <w:r w:rsidRPr="00EA0B78">
        <w:rPr>
          <w:rFonts w:ascii="Arial" w:hAnsi="Arial" w:cs="Arial"/>
          <w:sz w:val="20"/>
          <w:szCs w:val="20"/>
        </w:rPr>
        <w:t xml:space="preserve">Da je opredelitev naložbene politike javnih skladov v zakonu ena izmed ključnih vsebin vsakega javnega sklada, izhaja tudi iz ZJS-1 kot sistemskega zakona na tem področju, ki je v 26. členu opredelil v katere finančne instrumente smejo vlagati javni skladi. </w:t>
      </w:r>
      <w:r w:rsidRPr="0031772C">
        <w:rPr>
          <w:rFonts w:ascii="Arial" w:hAnsi="Arial" w:cs="Arial"/>
          <w:sz w:val="20"/>
          <w:szCs w:val="20"/>
        </w:rPr>
        <w:t>Sredstva sklada lahko sklad vlaga v finančne instrumente</w:t>
      </w:r>
      <w:r>
        <w:rPr>
          <w:rFonts w:ascii="Arial" w:hAnsi="Arial" w:cs="Arial"/>
          <w:sz w:val="20"/>
          <w:szCs w:val="20"/>
        </w:rPr>
        <w:t xml:space="preserve"> in na način kot to dovoljuje ZJS-1.</w:t>
      </w:r>
    </w:p>
    <w:p w14:paraId="67C2644D" w14:textId="77777777" w:rsidR="004915CC" w:rsidRPr="009046A1" w:rsidRDefault="004915CC" w:rsidP="007806E0">
      <w:pPr>
        <w:suppressAutoHyphens/>
        <w:spacing w:after="120"/>
        <w:jc w:val="both"/>
        <w:rPr>
          <w:rFonts w:ascii="Arial" w:hAnsi="Arial" w:cs="Arial"/>
          <w:sz w:val="20"/>
          <w:szCs w:val="20"/>
        </w:rPr>
      </w:pPr>
      <w:r>
        <w:rPr>
          <w:rFonts w:ascii="Arial" w:hAnsi="Arial" w:cs="Arial"/>
          <w:sz w:val="20"/>
          <w:szCs w:val="20"/>
        </w:rPr>
        <w:t>Ta člen nadalje določa, da na</w:t>
      </w:r>
      <w:r w:rsidRPr="0031772C">
        <w:rPr>
          <w:rFonts w:ascii="Arial" w:hAnsi="Arial" w:cs="Arial"/>
          <w:sz w:val="20"/>
          <w:szCs w:val="20"/>
        </w:rPr>
        <w:t xml:space="preserve"> finančnih instrumentih</w:t>
      </w:r>
      <w:r>
        <w:rPr>
          <w:rFonts w:ascii="Arial" w:hAnsi="Arial" w:cs="Arial"/>
          <w:sz w:val="20"/>
          <w:szCs w:val="20"/>
        </w:rPr>
        <w:t>, v katere</w:t>
      </w:r>
      <w:r w:rsidRPr="0031772C">
        <w:rPr>
          <w:rFonts w:ascii="Arial" w:hAnsi="Arial" w:cs="Arial"/>
          <w:sz w:val="20"/>
          <w:szCs w:val="20"/>
        </w:rPr>
        <w:t xml:space="preserve"> </w:t>
      </w:r>
      <w:r>
        <w:rPr>
          <w:rFonts w:ascii="Arial" w:hAnsi="Arial" w:cs="Arial"/>
          <w:sz w:val="20"/>
          <w:szCs w:val="20"/>
        </w:rPr>
        <w:t>sme vlagati javni sklad,</w:t>
      </w:r>
      <w:r w:rsidRPr="0031772C">
        <w:rPr>
          <w:rFonts w:ascii="Arial" w:hAnsi="Arial" w:cs="Arial"/>
          <w:sz w:val="20"/>
          <w:szCs w:val="20"/>
        </w:rPr>
        <w:t xml:space="preserve"> ne sme biti vpisana zastavna pravica, ne smejo biti predmet prenosa, ali s tem povezanih pravic, predmet izvršbe in morajo biti b</w:t>
      </w:r>
      <w:r>
        <w:rPr>
          <w:rFonts w:ascii="Arial" w:hAnsi="Arial" w:cs="Arial"/>
          <w:sz w:val="20"/>
          <w:szCs w:val="20"/>
        </w:rPr>
        <w:t>remen ter da morajo f</w:t>
      </w:r>
      <w:r w:rsidRPr="009046A1">
        <w:rPr>
          <w:rFonts w:ascii="Arial" w:hAnsi="Arial" w:cs="Arial"/>
          <w:sz w:val="20"/>
          <w:szCs w:val="20"/>
        </w:rPr>
        <w:t>inančni instrumenti iz držav članic Evropske unije ali držav članic OECD ali mednarodnih finančnih organizacij ali izdajateljev, za katere jamči ena od teh oseb</w:t>
      </w:r>
      <w:r>
        <w:rPr>
          <w:rFonts w:ascii="Arial" w:hAnsi="Arial" w:cs="Arial"/>
          <w:sz w:val="20"/>
          <w:szCs w:val="20"/>
        </w:rPr>
        <w:t>,</w:t>
      </w:r>
      <w:r w:rsidRPr="009046A1">
        <w:rPr>
          <w:rFonts w:ascii="Arial" w:hAnsi="Arial" w:cs="Arial"/>
          <w:sz w:val="20"/>
          <w:szCs w:val="20"/>
        </w:rPr>
        <w:t xml:space="preserve"> v trenutku sklepanja posla izpolnjevati najmanj bonitetni kriterij nižjega naložbenega razreda Baa1 (»</w:t>
      </w:r>
      <w:proofErr w:type="spellStart"/>
      <w:r w:rsidRPr="009046A1">
        <w:rPr>
          <w:rFonts w:ascii="Arial" w:hAnsi="Arial" w:cs="Arial"/>
          <w:sz w:val="20"/>
          <w:szCs w:val="20"/>
        </w:rPr>
        <w:t>Moody's</w:t>
      </w:r>
      <w:proofErr w:type="spellEnd"/>
      <w:r w:rsidRPr="009046A1">
        <w:rPr>
          <w:rFonts w:ascii="Arial" w:hAnsi="Arial" w:cs="Arial"/>
          <w:sz w:val="20"/>
          <w:szCs w:val="20"/>
        </w:rPr>
        <w:t>«)/BBB+ (»</w:t>
      </w:r>
      <w:proofErr w:type="spellStart"/>
      <w:r w:rsidRPr="009046A1">
        <w:rPr>
          <w:rFonts w:ascii="Arial" w:hAnsi="Arial" w:cs="Arial"/>
          <w:sz w:val="20"/>
          <w:szCs w:val="20"/>
        </w:rPr>
        <w:t>Standard&amp;Poor's</w:t>
      </w:r>
      <w:proofErr w:type="spellEnd"/>
      <w:r w:rsidRPr="009046A1">
        <w:rPr>
          <w:rFonts w:ascii="Arial" w:hAnsi="Arial" w:cs="Arial"/>
          <w:sz w:val="20"/>
          <w:szCs w:val="20"/>
        </w:rPr>
        <w:t>/</w:t>
      </w:r>
      <w:proofErr w:type="spellStart"/>
      <w:r w:rsidRPr="009046A1">
        <w:rPr>
          <w:rFonts w:ascii="Arial" w:hAnsi="Arial" w:cs="Arial"/>
          <w:sz w:val="20"/>
          <w:szCs w:val="20"/>
        </w:rPr>
        <w:t>Fitch</w:t>
      </w:r>
      <w:proofErr w:type="spellEnd"/>
      <w:r w:rsidRPr="009046A1">
        <w:rPr>
          <w:rFonts w:ascii="Arial" w:hAnsi="Arial" w:cs="Arial"/>
          <w:sz w:val="20"/>
          <w:szCs w:val="20"/>
        </w:rPr>
        <w:t>«) ali ustreznika.</w:t>
      </w:r>
    </w:p>
    <w:p w14:paraId="278EDF27" w14:textId="77777777" w:rsidR="004915CC" w:rsidRPr="000939D3" w:rsidRDefault="004915CC" w:rsidP="007806E0">
      <w:pPr>
        <w:suppressAutoHyphens/>
        <w:spacing w:after="120"/>
        <w:jc w:val="both"/>
        <w:rPr>
          <w:rFonts w:ascii="Arial" w:hAnsi="Arial" w:cs="Arial"/>
          <w:sz w:val="20"/>
          <w:szCs w:val="20"/>
        </w:rPr>
      </w:pPr>
    </w:p>
    <w:p w14:paraId="2F139457" w14:textId="1D7A573F" w:rsidR="004915CC" w:rsidRPr="000939D3" w:rsidRDefault="004915CC" w:rsidP="007806E0">
      <w:pPr>
        <w:spacing w:before="120" w:after="120"/>
        <w:jc w:val="both"/>
        <w:rPr>
          <w:rFonts w:ascii="Arial" w:hAnsi="Arial" w:cs="Arial"/>
          <w:sz w:val="20"/>
          <w:szCs w:val="20"/>
        </w:rPr>
      </w:pPr>
      <w:r w:rsidRPr="000939D3">
        <w:rPr>
          <w:rFonts w:ascii="Arial" w:hAnsi="Arial" w:cs="Arial"/>
          <w:sz w:val="20"/>
          <w:szCs w:val="20"/>
        </w:rPr>
        <w:t xml:space="preserve">K </w:t>
      </w:r>
      <w:r w:rsidR="006D141A">
        <w:rPr>
          <w:rFonts w:ascii="Arial" w:hAnsi="Arial" w:cs="Arial"/>
          <w:sz w:val="20"/>
          <w:szCs w:val="20"/>
        </w:rPr>
        <w:t>19</w:t>
      </w:r>
      <w:r w:rsidRPr="000939D3">
        <w:rPr>
          <w:rFonts w:ascii="Arial" w:hAnsi="Arial" w:cs="Arial"/>
          <w:sz w:val="20"/>
          <w:szCs w:val="20"/>
        </w:rPr>
        <w:t>. ČLENU</w:t>
      </w:r>
    </w:p>
    <w:p w14:paraId="1D2E97C9" w14:textId="1877D762" w:rsidR="004915CC" w:rsidRPr="00EA0B78" w:rsidRDefault="004915CC" w:rsidP="007806E0">
      <w:pPr>
        <w:spacing w:after="120"/>
        <w:jc w:val="both"/>
        <w:rPr>
          <w:rFonts w:ascii="Arial" w:hAnsi="Arial" w:cs="Arial"/>
          <w:sz w:val="20"/>
          <w:szCs w:val="20"/>
        </w:rPr>
      </w:pPr>
      <w:r w:rsidRPr="00EA0B78">
        <w:rPr>
          <w:rFonts w:ascii="Arial" w:hAnsi="Arial" w:cs="Arial"/>
          <w:sz w:val="20"/>
          <w:szCs w:val="20"/>
        </w:rPr>
        <w:t xml:space="preserve">Sklad ima ustanovitveni akt, ki ga sprejme ustanovitelj. Sklad mora v njem določiti vsaj: firmo, </w:t>
      </w:r>
      <w:r w:rsidR="00FE5B2D">
        <w:rPr>
          <w:rFonts w:ascii="Arial" w:hAnsi="Arial" w:cs="Arial"/>
          <w:sz w:val="20"/>
          <w:szCs w:val="20"/>
        </w:rPr>
        <w:t xml:space="preserve">skrajšano firmo sklada, </w:t>
      </w:r>
      <w:r w:rsidRPr="00EA0B78">
        <w:rPr>
          <w:rFonts w:ascii="Arial" w:hAnsi="Arial" w:cs="Arial"/>
          <w:sz w:val="20"/>
          <w:szCs w:val="20"/>
        </w:rPr>
        <w:t xml:space="preserve">sedež in poslovni naslov, določilo, da je ustanovljen </w:t>
      </w:r>
      <w:r>
        <w:rPr>
          <w:rFonts w:ascii="Arial" w:hAnsi="Arial" w:cs="Arial"/>
          <w:sz w:val="20"/>
          <w:szCs w:val="20"/>
        </w:rPr>
        <w:t>kot javni sklad po ZJS-1</w:t>
      </w:r>
      <w:r w:rsidRPr="00EA0B78">
        <w:rPr>
          <w:rFonts w:ascii="Arial" w:hAnsi="Arial" w:cs="Arial"/>
          <w:sz w:val="20"/>
          <w:szCs w:val="20"/>
        </w:rPr>
        <w:t xml:space="preserve">, namen ustanovitve, </w:t>
      </w:r>
      <w:r w:rsidR="00815A8C">
        <w:rPr>
          <w:rFonts w:ascii="Arial" w:hAnsi="Arial" w:cs="Arial"/>
          <w:sz w:val="20"/>
          <w:szCs w:val="20"/>
        </w:rPr>
        <w:t>obseg odgovornosti ustanovitelja za obveznosti sklada</w:t>
      </w:r>
      <w:r w:rsidRPr="00EA0B78">
        <w:rPr>
          <w:rFonts w:ascii="Arial" w:hAnsi="Arial" w:cs="Arial"/>
          <w:sz w:val="20"/>
          <w:szCs w:val="20"/>
        </w:rPr>
        <w:t xml:space="preserve">, obdobje, za katerega je ustanovljen, vrednost namenskega premoženja </w:t>
      </w:r>
      <w:r w:rsidR="00815A8C">
        <w:rPr>
          <w:rFonts w:ascii="Arial" w:hAnsi="Arial" w:cs="Arial"/>
          <w:sz w:val="20"/>
          <w:szCs w:val="20"/>
        </w:rPr>
        <w:t xml:space="preserve">sklada </w:t>
      </w:r>
      <w:r w:rsidRPr="00EA0B78">
        <w:rPr>
          <w:rFonts w:ascii="Arial" w:hAnsi="Arial" w:cs="Arial"/>
          <w:sz w:val="20"/>
          <w:szCs w:val="20"/>
        </w:rPr>
        <w:t>ob uveljavitvi zakona, odgovornosti za obveznosti, notranjo organizacijo in način poslovanja sklada, omejitev stroškov poslovanja sklada, navedbo organov, število, način izvolitve in mandatno dobo članov organov, pristojnosti in odgovornosti nadzornega sveta ter poslovodne osebe in njenega imenovanja, varovanje poslovne skrivnosti, pooblastila za zastopanje, načela upravljanja sklada namenskega premoženja, podrobnejše določbe o naložbah ter pripravo, vodenje in nadzor izvajanja naložbene politike, omejitve poslovodne osebe pri upravljanju in razpolaganju s sredstvi sklada, ter revidiranje letnega poročila, notranji nadzor in druga pomembna vprašanja v zvez</w:t>
      </w:r>
      <w:r w:rsidR="00815A8C">
        <w:rPr>
          <w:rFonts w:ascii="Arial" w:hAnsi="Arial" w:cs="Arial"/>
          <w:sz w:val="20"/>
          <w:szCs w:val="20"/>
        </w:rPr>
        <w:t>i z organizacijo in poslovanjem javnega sklada.</w:t>
      </w:r>
    </w:p>
    <w:p w14:paraId="1F81CD1E" w14:textId="77777777" w:rsidR="004915CC" w:rsidRPr="000939D3" w:rsidRDefault="004915CC" w:rsidP="007806E0">
      <w:pPr>
        <w:spacing w:before="120" w:after="120"/>
        <w:jc w:val="both"/>
        <w:rPr>
          <w:rFonts w:ascii="Arial" w:hAnsi="Arial" w:cs="Arial"/>
          <w:sz w:val="20"/>
          <w:szCs w:val="20"/>
        </w:rPr>
      </w:pPr>
    </w:p>
    <w:p w14:paraId="51A6BC3B" w14:textId="4B7A495F" w:rsidR="004915CC" w:rsidRPr="000939D3" w:rsidRDefault="006D141A" w:rsidP="007806E0">
      <w:pPr>
        <w:spacing w:before="120" w:after="120"/>
        <w:jc w:val="both"/>
        <w:rPr>
          <w:rFonts w:ascii="Arial" w:hAnsi="Arial" w:cs="Arial"/>
          <w:sz w:val="20"/>
          <w:szCs w:val="20"/>
        </w:rPr>
      </w:pPr>
      <w:r>
        <w:rPr>
          <w:rFonts w:ascii="Arial" w:hAnsi="Arial" w:cs="Arial"/>
          <w:sz w:val="20"/>
          <w:szCs w:val="20"/>
        </w:rPr>
        <w:t>K 20</w:t>
      </w:r>
      <w:r w:rsidR="004915CC" w:rsidRPr="000939D3">
        <w:rPr>
          <w:rFonts w:ascii="Arial" w:hAnsi="Arial" w:cs="Arial"/>
          <w:sz w:val="20"/>
          <w:szCs w:val="20"/>
        </w:rPr>
        <w:t>. ČLENU</w:t>
      </w:r>
    </w:p>
    <w:p w14:paraId="04901674" w14:textId="77777777" w:rsidR="004915CC" w:rsidRDefault="004915CC" w:rsidP="007806E0">
      <w:pPr>
        <w:spacing w:after="120"/>
        <w:jc w:val="both"/>
        <w:rPr>
          <w:rFonts w:ascii="Arial" w:hAnsi="Arial" w:cs="Arial"/>
          <w:sz w:val="20"/>
          <w:szCs w:val="20"/>
        </w:rPr>
      </w:pPr>
      <w:r w:rsidRPr="00EA0B78">
        <w:rPr>
          <w:rFonts w:ascii="Arial" w:hAnsi="Arial" w:cs="Arial"/>
          <w:sz w:val="20"/>
          <w:szCs w:val="20"/>
        </w:rPr>
        <w:t xml:space="preserve">Sklad za financiranje razgradnje Nuklearne elektrarne Krško in odlaganja radioaktivnih odpadkov iz Nuklearne elektrarne Krško, ki je bil ustanovljen na podlagi Zakona o Skladu za financiranje razgradnje Nuklearne elektrarne Krško in odlaganja radioaktivnih odpadkov iz Nuklearne elektrarne Krško (Uradni list RS, 47/03 – uradno prečiščeno besedilo in 68/08) </w:t>
      </w:r>
      <w:r w:rsidRPr="000939D3">
        <w:rPr>
          <w:rFonts w:ascii="Arial" w:hAnsi="Arial" w:cs="Arial"/>
          <w:sz w:val="20"/>
          <w:szCs w:val="20"/>
        </w:rPr>
        <w:t xml:space="preserve">in </w:t>
      </w:r>
      <w:r w:rsidRPr="00A74F6E">
        <w:rPr>
          <w:rFonts w:ascii="Arial" w:hAnsi="Arial" w:cs="Arial"/>
          <w:sz w:val="20"/>
          <w:szCs w:val="20"/>
        </w:rPr>
        <w:t xml:space="preserve">deluje </w:t>
      </w:r>
      <w:r>
        <w:rPr>
          <w:rFonts w:ascii="Arial" w:hAnsi="Arial" w:cs="Arial"/>
          <w:sz w:val="20"/>
          <w:szCs w:val="20"/>
        </w:rPr>
        <w:t>skladno</w:t>
      </w:r>
      <w:r w:rsidRPr="00A74F6E">
        <w:rPr>
          <w:rFonts w:ascii="Arial" w:hAnsi="Arial" w:cs="Arial"/>
          <w:sz w:val="20"/>
          <w:szCs w:val="20"/>
        </w:rPr>
        <w:t xml:space="preserve"> </w:t>
      </w:r>
      <w:r>
        <w:rPr>
          <w:rFonts w:ascii="Arial" w:hAnsi="Arial" w:cs="Arial"/>
          <w:sz w:val="20"/>
          <w:szCs w:val="20"/>
        </w:rPr>
        <w:t xml:space="preserve">z meddržavno pogodbo, </w:t>
      </w:r>
      <w:r w:rsidRPr="00EA0B78">
        <w:rPr>
          <w:rFonts w:ascii="Arial" w:hAnsi="Arial" w:cs="Arial"/>
          <w:sz w:val="20"/>
          <w:szCs w:val="20"/>
        </w:rPr>
        <w:t xml:space="preserve">nadaljuje delo po tem zakonu in uskladi svoje akte in poslovne knjige, najkasneje v roku </w:t>
      </w:r>
      <w:r>
        <w:rPr>
          <w:rFonts w:ascii="Arial" w:hAnsi="Arial" w:cs="Arial"/>
          <w:sz w:val="20"/>
          <w:szCs w:val="20"/>
        </w:rPr>
        <w:t>šestih mesecev</w:t>
      </w:r>
      <w:r w:rsidRPr="00EA0B78">
        <w:rPr>
          <w:rFonts w:ascii="Arial" w:hAnsi="Arial" w:cs="Arial"/>
          <w:sz w:val="20"/>
          <w:szCs w:val="20"/>
        </w:rPr>
        <w:t xml:space="preserve"> po uveljavitvi tega zakona.</w:t>
      </w:r>
    </w:p>
    <w:p w14:paraId="26BA0CA6" w14:textId="77777777" w:rsidR="004915CC" w:rsidRPr="000939D3" w:rsidRDefault="004915CC" w:rsidP="007806E0">
      <w:pPr>
        <w:spacing w:after="120"/>
        <w:jc w:val="both"/>
        <w:rPr>
          <w:rFonts w:ascii="Arial" w:hAnsi="Arial" w:cs="Arial"/>
          <w:sz w:val="20"/>
          <w:szCs w:val="20"/>
        </w:rPr>
      </w:pPr>
    </w:p>
    <w:p w14:paraId="4A841219" w14:textId="201B2389" w:rsidR="004915CC" w:rsidRPr="000939D3" w:rsidRDefault="006D141A" w:rsidP="007806E0">
      <w:pPr>
        <w:spacing w:after="120"/>
        <w:jc w:val="both"/>
        <w:rPr>
          <w:rFonts w:ascii="Arial" w:hAnsi="Arial" w:cs="Arial"/>
          <w:sz w:val="20"/>
          <w:szCs w:val="20"/>
        </w:rPr>
      </w:pPr>
      <w:r>
        <w:rPr>
          <w:rFonts w:ascii="Arial" w:hAnsi="Arial" w:cs="Arial"/>
          <w:sz w:val="20"/>
          <w:szCs w:val="20"/>
        </w:rPr>
        <w:t>K 21</w:t>
      </w:r>
      <w:r w:rsidR="004915CC" w:rsidRPr="000939D3">
        <w:rPr>
          <w:rFonts w:ascii="Arial" w:hAnsi="Arial" w:cs="Arial"/>
          <w:sz w:val="20"/>
          <w:szCs w:val="20"/>
        </w:rPr>
        <w:t>. ČLENU</w:t>
      </w:r>
    </w:p>
    <w:p w14:paraId="47B72219" w14:textId="23EDF020" w:rsidR="004915CC" w:rsidRDefault="004915CC" w:rsidP="007806E0">
      <w:pPr>
        <w:spacing w:after="120"/>
        <w:jc w:val="both"/>
        <w:rPr>
          <w:rFonts w:ascii="Arial" w:hAnsi="Arial" w:cs="Arial"/>
          <w:sz w:val="20"/>
          <w:szCs w:val="20"/>
        </w:rPr>
      </w:pPr>
      <w:r>
        <w:rPr>
          <w:rFonts w:ascii="Arial" w:hAnsi="Arial" w:cs="Arial"/>
          <w:sz w:val="20"/>
          <w:szCs w:val="20"/>
        </w:rPr>
        <w:t xml:space="preserve">Ta člen kot prehodna določba predvideva, da zavezanec za vplačilo sredstev </w:t>
      </w:r>
      <w:r w:rsidR="00203EBC">
        <w:rPr>
          <w:rFonts w:ascii="Arial" w:hAnsi="Arial" w:cs="Arial"/>
          <w:sz w:val="20"/>
          <w:szCs w:val="20"/>
        </w:rPr>
        <w:t>nadaljuje s plačevanjem</w:t>
      </w:r>
      <w:r>
        <w:rPr>
          <w:rFonts w:ascii="Arial" w:hAnsi="Arial" w:cs="Arial"/>
          <w:sz w:val="20"/>
          <w:szCs w:val="20"/>
        </w:rPr>
        <w:t xml:space="preserve"> </w:t>
      </w:r>
      <w:r w:rsidRPr="000939D3">
        <w:rPr>
          <w:rFonts w:ascii="Arial" w:hAnsi="Arial" w:cs="Arial"/>
          <w:sz w:val="20"/>
          <w:szCs w:val="20"/>
        </w:rPr>
        <w:t>4,</w:t>
      </w:r>
      <w:r w:rsidR="005C68CB">
        <w:rPr>
          <w:rFonts w:ascii="Arial" w:hAnsi="Arial" w:cs="Arial"/>
          <w:sz w:val="20"/>
          <w:szCs w:val="20"/>
        </w:rPr>
        <w:t>8</w:t>
      </w:r>
      <w:r w:rsidRPr="000939D3">
        <w:rPr>
          <w:rFonts w:ascii="Arial" w:hAnsi="Arial" w:cs="Arial"/>
          <w:sz w:val="20"/>
          <w:szCs w:val="20"/>
        </w:rPr>
        <w:t xml:space="preserve"> EUR za vsako MWh električne energije do 20. dne v mesecu za pretekli mesec, ki je proizvedena v NEK, in jo prevzame zavezanec na pragu NEK </w:t>
      </w:r>
      <w:r w:rsidR="00166D2A">
        <w:rPr>
          <w:rFonts w:ascii="Arial" w:hAnsi="Arial" w:cs="Arial"/>
          <w:sz w:val="20"/>
          <w:szCs w:val="20"/>
        </w:rPr>
        <w:t>na podlagi sklep</w:t>
      </w:r>
      <w:r w:rsidR="00203EBC">
        <w:rPr>
          <w:rFonts w:ascii="Arial" w:hAnsi="Arial" w:cs="Arial"/>
          <w:sz w:val="20"/>
          <w:szCs w:val="20"/>
        </w:rPr>
        <w:t>a</w:t>
      </w:r>
      <w:r w:rsidR="00A2512D">
        <w:rPr>
          <w:rFonts w:ascii="Arial" w:hAnsi="Arial" w:cs="Arial"/>
          <w:sz w:val="20"/>
          <w:szCs w:val="20"/>
        </w:rPr>
        <w:t xml:space="preserve"> Vlade RS št. 36000-6/2020/3 z dne 23. 7. 2020</w:t>
      </w:r>
      <w:r w:rsidR="00166D2A">
        <w:rPr>
          <w:rFonts w:ascii="Arial" w:hAnsi="Arial" w:cs="Arial"/>
          <w:sz w:val="20"/>
          <w:szCs w:val="20"/>
        </w:rPr>
        <w:t xml:space="preserve">, vse </w:t>
      </w:r>
      <w:r w:rsidRPr="000939D3">
        <w:rPr>
          <w:rFonts w:ascii="Arial" w:hAnsi="Arial" w:cs="Arial"/>
          <w:sz w:val="20"/>
          <w:szCs w:val="20"/>
        </w:rPr>
        <w:t xml:space="preserve">do sprejetja </w:t>
      </w:r>
      <w:r w:rsidR="00166D2A">
        <w:rPr>
          <w:rFonts w:ascii="Arial" w:hAnsi="Arial" w:cs="Arial"/>
          <w:sz w:val="20"/>
          <w:szCs w:val="20"/>
        </w:rPr>
        <w:t xml:space="preserve">novega </w:t>
      </w:r>
      <w:r w:rsidRPr="000939D3">
        <w:rPr>
          <w:rFonts w:ascii="Arial" w:hAnsi="Arial" w:cs="Arial"/>
          <w:sz w:val="20"/>
          <w:szCs w:val="20"/>
        </w:rPr>
        <w:t xml:space="preserve">sklepa Vlade RS iz </w:t>
      </w:r>
      <w:r w:rsidR="00203EBC">
        <w:rPr>
          <w:rFonts w:ascii="Arial" w:hAnsi="Arial" w:cs="Arial"/>
          <w:sz w:val="20"/>
          <w:szCs w:val="20"/>
        </w:rPr>
        <w:t>6</w:t>
      </w:r>
      <w:r w:rsidRPr="000939D3">
        <w:rPr>
          <w:rFonts w:ascii="Arial" w:hAnsi="Arial" w:cs="Arial"/>
          <w:sz w:val="20"/>
          <w:szCs w:val="20"/>
        </w:rPr>
        <w:t>. člena tega zakona.</w:t>
      </w:r>
      <w:r>
        <w:rPr>
          <w:rFonts w:ascii="Arial" w:hAnsi="Arial" w:cs="Arial"/>
          <w:sz w:val="20"/>
          <w:szCs w:val="20"/>
        </w:rPr>
        <w:t xml:space="preserve"> </w:t>
      </w:r>
    </w:p>
    <w:p w14:paraId="6BCEE32C" w14:textId="77777777" w:rsidR="00203EBC" w:rsidRDefault="00203EBC" w:rsidP="007806E0">
      <w:pPr>
        <w:spacing w:before="120" w:after="120"/>
        <w:jc w:val="both"/>
        <w:rPr>
          <w:rFonts w:ascii="Arial" w:hAnsi="Arial" w:cs="Arial"/>
          <w:sz w:val="20"/>
          <w:szCs w:val="20"/>
        </w:rPr>
      </w:pPr>
    </w:p>
    <w:p w14:paraId="0445D7FC" w14:textId="2E7579D0" w:rsidR="004915CC" w:rsidRPr="000939D3" w:rsidRDefault="004915CC" w:rsidP="007806E0">
      <w:pPr>
        <w:spacing w:before="120" w:after="120"/>
        <w:jc w:val="both"/>
        <w:rPr>
          <w:rFonts w:ascii="Arial" w:hAnsi="Arial" w:cs="Arial"/>
          <w:sz w:val="20"/>
          <w:szCs w:val="20"/>
        </w:rPr>
      </w:pPr>
      <w:r>
        <w:rPr>
          <w:rFonts w:ascii="Arial" w:hAnsi="Arial" w:cs="Arial"/>
          <w:sz w:val="20"/>
          <w:szCs w:val="20"/>
        </w:rPr>
        <w:lastRenderedPageBreak/>
        <w:t>K 2</w:t>
      </w:r>
      <w:r w:rsidR="006D141A">
        <w:rPr>
          <w:rFonts w:ascii="Arial" w:hAnsi="Arial" w:cs="Arial"/>
          <w:sz w:val="20"/>
          <w:szCs w:val="20"/>
        </w:rPr>
        <w:t>2</w:t>
      </w:r>
      <w:r w:rsidRPr="000939D3">
        <w:rPr>
          <w:rFonts w:ascii="Arial" w:hAnsi="Arial" w:cs="Arial"/>
          <w:sz w:val="20"/>
          <w:szCs w:val="20"/>
        </w:rPr>
        <w:t>. ČLENU</w:t>
      </w:r>
    </w:p>
    <w:p w14:paraId="067B8451" w14:textId="77777777" w:rsidR="004915CC" w:rsidRPr="00EA0B78" w:rsidRDefault="004915CC" w:rsidP="007806E0">
      <w:pPr>
        <w:spacing w:after="120"/>
        <w:jc w:val="both"/>
        <w:rPr>
          <w:rFonts w:ascii="Arial" w:hAnsi="Arial" w:cs="Arial"/>
          <w:sz w:val="20"/>
          <w:szCs w:val="20"/>
        </w:rPr>
      </w:pPr>
      <w:r w:rsidRPr="00EA0B78">
        <w:rPr>
          <w:rFonts w:ascii="Arial" w:hAnsi="Arial" w:cs="Arial"/>
          <w:sz w:val="20"/>
          <w:szCs w:val="20"/>
        </w:rPr>
        <w:t xml:space="preserve">Sklad mora prilagoditi strukturo svojih obstoječih naložb dopustnim vrstam naložb tega zakona, v roku </w:t>
      </w:r>
      <w:r>
        <w:rPr>
          <w:rFonts w:ascii="Arial" w:hAnsi="Arial" w:cs="Arial"/>
          <w:sz w:val="20"/>
          <w:szCs w:val="20"/>
        </w:rPr>
        <w:t xml:space="preserve">dveh </w:t>
      </w:r>
      <w:r w:rsidRPr="00EA0B78">
        <w:rPr>
          <w:rFonts w:ascii="Arial" w:hAnsi="Arial" w:cs="Arial"/>
          <w:sz w:val="20"/>
          <w:szCs w:val="20"/>
        </w:rPr>
        <w:t>let od uveljavitve tega zakona.</w:t>
      </w:r>
      <w:r>
        <w:rPr>
          <w:rFonts w:ascii="Arial" w:hAnsi="Arial" w:cs="Arial"/>
          <w:sz w:val="20"/>
          <w:szCs w:val="20"/>
        </w:rPr>
        <w:t xml:space="preserve"> </w:t>
      </w:r>
    </w:p>
    <w:p w14:paraId="4B8FB985" w14:textId="77777777" w:rsidR="004915CC" w:rsidRPr="00EA0B78" w:rsidRDefault="004915CC" w:rsidP="007806E0">
      <w:pPr>
        <w:suppressAutoHyphens/>
        <w:spacing w:after="120"/>
        <w:jc w:val="both"/>
        <w:rPr>
          <w:rFonts w:ascii="Arial" w:hAnsi="Arial" w:cs="Arial"/>
          <w:sz w:val="20"/>
          <w:szCs w:val="20"/>
        </w:rPr>
      </w:pPr>
      <w:r w:rsidRPr="00EA0B78">
        <w:rPr>
          <w:rFonts w:ascii="Arial" w:hAnsi="Arial" w:cs="Arial"/>
          <w:sz w:val="20"/>
          <w:szCs w:val="20"/>
        </w:rPr>
        <w:t>Poslovno politiko iz 1</w:t>
      </w:r>
      <w:r>
        <w:rPr>
          <w:rFonts w:ascii="Arial" w:hAnsi="Arial" w:cs="Arial"/>
          <w:sz w:val="20"/>
          <w:szCs w:val="20"/>
        </w:rPr>
        <w:t>2</w:t>
      </w:r>
      <w:r w:rsidRPr="00EA0B78">
        <w:rPr>
          <w:rFonts w:ascii="Arial" w:hAnsi="Arial" w:cs="Arial"/>
          <w:sz w:val="20"/>
          <w:szCs w:val="20"/>
        </w:rPr>
        <w:t xml:space="preserve">. člena tega zakona sklad izdela v roku treh mesecev od uveljavitve tega zakona, </w:t>
      </w:r>
      <w:r>
        <w:rPr>
          <w:rFonts w:ascii="Arial" w:hAnsi="Arial" w:cs="Arial"/>
          <w:sz w:val="20"/>
          <w:szCs w:val="20"/>
        </w:rPr>
        <w:t>ustanovitelj</w:t>
      </w:r>
      <w:r w:rsidRPr="00EA0B78">
        <w:rPr>
          <w:rFonts w:ascii="Arial" w:hAnsi="Arial" w:cs="Arial"/>
          <w:sz w:val="20"/>
          <w:szCs w:val="20"/>
        </w:rPr>
        <w:t xml:space="preserve"> pa jo sprejme v roku šest mesecev po uveljavitvi tega zakona.</w:t>
      </w:r>
    </w:p>
    <w:p w14:paraId="63CCEF97" w14:textId="77777777" w:rsidR="004915CC" w:rsidRPr="00EA0B78" w:rsidRDefault="004915CC" w:rsidP="007806E0">
      <w:pPr>
        <w:spacing w:after="120"/>
        <w:jc w:val="both"/>
        <w:rPr>
          <w:rFonts w:ascii="Arial" w:hAnsi="Arial" w:cs="Arial"/>
          <w:sz w:val="20"/>
          <w:szCs w:val="20"/>
        </w:rPr>
      </w:pPr>
    </w:p>
    <w:p w14:paraId="4810709C" w14:textId="5AE92017" w:rsidR="004915CC" w:rsidRPr="000939D3" w:rsidRDefault="006D141A" w:rsidP="007806E0">
      <w:pPr>
        <w:spacing w:before="120" w:after="120"/>
        <w:jc w:val="both"/>
        <w:rPr>
          <w:rFonts w:ascii="Arial" w:hAnsi="Arial" w:cs="Arial"/>
          <w:sz w:val="20"/>
          <w:szCs w:val="20"/>
        </w:rPr>
      </w:pPr>
      <w:r>
        <w:rPr>
          <w:rFonts w:ascii="Arial" w:hAnsi="Arial" w:cs="Arial"/>
          <w:sz w:val="20"/>
          <w:szCs w:val="20"/>
        </w:rPr>
        <w:t>K 23</w:t>
      </w:r>
      <w:r w:rsidR="004915CC" w:rsidRPr="000939D3">
        <w:rPr>
          <w:rFonts w:ascii="Arial" w:hAnsi="Arial" w:cs="Arial"/>
          <w:sz w:val="20"/>
          <w:szCs w:val="20"/>
        </w:rPr>
        <w:t>. ČLENU</w:t>
      </w:r>
    </w:p>
    <w:p w14:paraId="4C96CBD6" w14:textId="123CE935" w:rsidR="00ED2CCB" w:rsidRDefault="00ED2CCB" w:rsidP="007806E0">
      <w:pPr>
        <w:spacing w:after="120"/>
        <w:jc w:val="both"/>
        <w:rPr>
          <w:rFonts w:ascii="Arial" w:hAnsi="Arial" w:cs="Arial"/>
          <w:sz w:val="20"/>
          <w:szCs w:val="20"/>
        </w:rPr>
      </w:pPr>
      <w:r w:rsidRPr="00ED2CCB">
        <w:rPr>
          <w:rFonts w:ascii="Arial" w:hAnsi="Arial" w:cs="Arial"/>
          <w:sz w:val="20"/>
          <w:szCs w:val="20"/>
        </w:rPr>
        <w:t>Sredstva za poslovanje sklada se zagotavljajo iz proračuna Republike Slovenije od 1. 1. 2021.</w:t>
      </w:r>
      <w:r>
        <w:rPr>
          <w:rFonts w:ascii="Arial" w:hAnsi="Arial" w:cs="Arial"/>
          <w:sz w:val="20"/>
          <w:szCs w:val="20"/>
        </w:rPr>
        <w:t xml:space="preserve"> Proračunska postavka se načrtuje pri ministrstvu, pristojnem za energijo.</w:t>
      </w:r>
    </w:p>
    <w:p w14:paraId="5DD1CE90" w14:textId="77777777" w:rsidR="004915CC" w:rsidRPr="000939D3" w:rsidRDefault="004915CC" w:rsidP="007806E0">
      <w:pPr>
        <w:spacing w:before="120" w:after="120"/>
        <w:jc w:val="both"/>
        <w:rPr>
          <w:rFonts w:ascii="Arial" w:hAnsi="Arial" w:cs="Arial"/>
          <w:sz w:val="20"/>
          <w:szCs w:val="20"/>
        </w:rPr>
      </w:pPr>
    </w:p>
    <w:p w14:paraId="54EE64F8" w14:textId="7DBC5E80" w:rsidR="004915CC" w:rsidRPr="000939D3" w:rsidRDefault="006D141A" w:rsidP="007806E0">
      <w:pPr>
        <w:spacing w:before="120" w:after="120"/>
        <w:jc w:val="both"/>
        <w:rPr>
          <w:rFonts w:ascii="Arial" w:hAnsi="Arial" w:cs="Arial"/>
          <w:sz w:val="20"/>
          <w:szCs w:val="20"/>
        </w:rPr>
      </w:pPr>
      <w:r>
        <w:rPr>
          <w:rFonts w:ascii="Arial" w:hAnsi="Arial" w:cs="Arial"/>
          <w:sz w:val="20"/>
          <w:szCs w:val="20"/>
        </w:rPr>
        <w:t>K 24</w:t>
      </w:r>
      <w:r w:rsidR="004915CC" w:rsidRPr="000939D3">
        <w:rPr>
          <w:rFonts w:ascii="Arial" w:hAnsi="Arial" w:cs="Arial"/>
          <w:sz w:val="20"/>
          <w:szCs w:val="20"/>
        </w:rPr>
        <w:t>. ČLENU</w:t>
      </w:r>
    </w:p>
    <w:p w14:paraId="51EF77DB" w14:textId="77777777" w:rsidR="00ED2CCB" w:rsidRPr="00EA0B78" w:rsidRDefault="00ED2CCB" w:rsidP="00ED2CCB">
      <w:pPr>
        <w:spacing w:after="120"/>
        <w:jc w:val="both"/>
        <w:rPr>
          <w:rFonts w:ascii="Arial" w:hAnsi="Arial" w:cs="Arial"/>
          <w:sz w:val="20"/>
          <w:szCs w:val="20"/>
        </w:rPr>
      </w:pPr>
      <w:r w:rsidRPr="00EA0B78">
        <w:rPr>
          <w:rFonts w:ascii="Arial" w:hAnsi="Arial" w:cs="Arial"/>
          <w:sz w:val="20"/>
          <w:szCs w:val="20"/>
        </w:rPr>
        <w:t xml:space="preserve">Predlog zakona mandat dosedanjih organov sklada ureja tako, da članom upravnega odbora preneha mandat </w:t>
      </w:r>
      <w:r>
        <w:rPr>
          <w:rFonts w:ascii="Arial" w:hAnsi="Arial" w:cs="Arial"/>
          <w:sz w:val="20"/>
          <w:szCs w:val="20"/>
        </w:rPr>
        <w:t>z dnem uveljavitve tega zakona, saj se večina pristojnosti upravnega odbora prenaša na nadzorni svet oz. v nekaterih primerih na ustanovitelja. Č</w:t>
      </w:r>
      <w:r w:rsidRPr="00EA0B78">
        <w:rPr>
          <w:rFonts w:ascii="Arial" w:hAnsi="Arial" w:cs="Arial"/>
          <w:sz w:val="20"/>
          <w:szCs w:val="20"/>
        </w:rPr>
        <w:t xml:space="preserve">lanom nadzornega odbora sklada pa preneha mandat z dnem imenovanja članov nadzornega sveta po predlogu tega zakona. Pri tem morajo biti člani imenovani v treh mesecih od uveljavitve predloga zakona. </w:t>
      </w:r>
    </w:p>
    <w:p w14:paraId="6AD5FB60" w14:textId="77777777" w:rsidR="00ED2CCB" w:rsidRPr="00EA0B78" w:rsidRDefault="00ED2CCB" w:rsidP="00ED2CCB">
      <w:pPr>
        <w:spacing w:after="120"/>
        <w:jc w:val="both"/>
        <w:rPr>
          <w:rFonts w:ascii="Arial" w:hAnsi="Arial" w:cs="Arial"/>
          <w:sz w:val="20"/>
          <w:szCs w:val="20"/>
        </w:rPr>
      </w:pPr>
      <w:r w:rsidRPr="00EA0B78">
        <w:rPr>
          <w:rFonts w:ascii="Arial" w:hAnsi="Arial" w:cs="Arial"/>
          <w:sz w:val="20"/>
          <w:szCs w:val="20"/>
        </w:rPr>
        <w:t>Dosedanji direktor sklada nadaljuje svoje delo do izteka mandata, za katerega je bil imenovan.</w:t>
      </w:r>
    </w:p>
    <w:p w14:paraId="2E814D3F" w14:textId="77777777" w:rsidR="00084A7A" w:rsidRDefault="00084A7A" w:rsidP="007806E0">
      <w:pPr>
        <w:spacing w:after="120"/>
        <w:jc w:val="both"/>
        <w:rPr>
          <w:rFonts w:ascii="Arial" w:hAnsi="Arial" w:cs="Arial"/>
          <w:sz w:val="20"/>
          <w:szCs w:val="20"/>
        </w:rPr>
      </w:pPr>
    </w:p>
    <w:p w14:paraId="6FAC1BC7" w14:textId="7A2CE308" w:rsidR="00084A7A" w:rsidRPr="000939D3" w:rsidRDefault="006D141A" w:rsidP="007806E0">
      <w:pPr>
        <w:spacing w:before="120" w:after="120"/>
        <w:jc w:val="both"/>
        <w:rPr>
          <w:rFonts w:ascii="Arial" w:hAnsi="Arial" w:cs="Arial"/>
          <w:sz w:val="20"/>
          <w:szCs w:val="20"/>
        </w:rPr>
      </w:pPr>
      <w:r>
        <w:rPr>
          <w:rFonts w:ascii="Arial" w:hAnsi="Arial" w:cs="Arial"/>
          <w:sz w:val="20"/>
          <w:szCs w:val="20"/>
        </w:rPr>
        <w:t>K 25</w:t>
      </w:r>
      <w:r w:rsidR="00084A7A" w:rsidRPr="000939D3">
        <w:rPr>
          <w:rFonts w:ascii="Arial" w:hAnsi="Arial" w:cs="Arial"/>
          <w:sz w:val="20"/>
          <w:szCs w:val="20"/>
        </w:rPr>
        <w:t>. ČLENU</w:t>
      </w:r>
    </w:p>
    <w:p w14:paraId="4D8D912B" w14:textId="0715B35D" w:rsidR="00ED2CCB" w:rsidRDefault="00ED2CCB" w:rsidP="007806E0">
      <w:pPr>
        <w:spacing w:after="120"/>
        <w:jc w:val="both"/>
        <w:rPr>
          <w:rFonts w:ascii="Arial" w:hAnsi="Arial" w:cs="Arial"/>
          <w:sz w:val="20"/>
          <w:szCs w:val="20"/>
        </w:rPr>
      </w:pPr>
      <w:r w:rsidRPr="00EA0B78">
        <w:rPr>
          <w:rFonts w:ascii="Arial" w:hAnsi="Arial" w:cs="Arial"/>
          <w:sz w:val="20"/>
          <w:szCs w:val="20"/>
        </w:rPr>
        <w:t xml:space="preserve">Z dnem uveljavitve tega zakona preneha veljati Zakon o Skladu za financiranje razgradnje Nuklearne elektrarne Krško in odlaganja radioaktivnih odpadkov iz Nuklearne elektrarne Krško (Uradni list RS, št. 47/03 – uradno prečiščeno besedilo in 68/08). Sklad za financiranje razgradnje Nuklearne elektrarne Krško in odlaganja radioaktivnih odpadkov iz Nuklearne elektrarne Krško svoje delo nadaljuje na podlagi določb </w:t>
      </w:r>
      <w:r>
        <w:rPr>
          <w:rFonts w:ascii="Arial" w:hAnsi="Arial" w:cs="Arial"/>
          <w:sz w:val="20"/>
          <w:szCs w:val="20"/>
        </w:rPr>
        <w:t>tega</w:t>
      </w:r>
      <w:r w:rsidRPr="00EA0B78">
        <w:rPr>
          <w:rFonts w:ascii="Arial" w:hAnsi="Arial" w:cs="Arial"/>
          <w:sz w:val="20"/>
          <w:szCs w:val="20"/>
        </w:rPr>
        <w:t xml:space="preserve"> zakona o </w:t>
      </w:r>
      <w:bookmarkStart w:id="0" w:name="_GoBack"/>
      <w:bookmarkEnd w:id="0"/>
      <w:r w:rsidRPr="00EA0B78">
        <w:rPr>
          <w:rFonts w:ascii="Arial" w:hAnsi="Arial" w:cs="Arial"/>
          <w:sz w:val="20"/>
          <w:szCs w:val="20"/>
        </w:rPr>
        <w:t>skladu.</w:t>
      </w:r>
    </w:p>
    <w:p w14:paraId="002E79EA" w14:textId="275BA31F" w:rsidR="00ED2CCB" w:rsidRDefault="00ED2CCB" w:rsidP="007806E0">
      <w:pPr>
        <w:spacing w:after="120"/>
        <w:jc w:val="both"/>
        <w:rPr>
          <w:rFonts w:ascii="Arial" w:hAnsi="Arial" w:cs="Arial"/>
          <w:sz w:val="20"/>
          <w:szCs w:val="20"/>
        </w:rPr>
      </w:pPr>
    </w:p>
    <w:p w14:paraId="0AC4A922" w14:textId="0184FF37" w:rsidR="00ED2CCB" w:rsidRPr="000939D3" w:rsidRDefault="00ED2CCB" w:rsidP="00ED2CCB">
      <w:pPr>
        <w:spacing w:before="120" w:after="120"/>
        <w:jc w:val="both"/>
        <w:rPr>
          <w:rFonts w:ascii="Arial" w:hAnsi="Arial" w:cs="Arial"/>
          <w:sz w:val="20"/>
          <w:szCs w:val="20"/>
        </w:rPr>
      </w:pPr>
      <w:r>
        <w:rPr>
          <w:rFonts w:ascii="Arial" w:hAnsi="Arial" w:cs="Arial"/>
          <w:sz w:val="20"/>
          <w:szCs w:val="20"/>
        </w:rPr>
        <w:t>K 26</w:t>
      </w:r>
      <w:r w:rsidRPr="000939D3">
        <w:rPr>
          <w:rFonts w:ascii="Arial" w:hAnsi="Arial" w:cs="Arial"/>
          <w:sz w:val="20"/>
          <w:szCs w:val="20"/>
        </w:rPr>
        <w:t>. ČLENU</w:t>
      </w:r>
    </w:p>
    <w:p w14:paraId="38B29489" w14:textId="65762320" w:rsidR="00084A7A" w:rsidRPr="00EA0B78" w:rsidRDefault="00084A7A" w:rsidP="007806E0">
      <w:pPr>
        <w:spacing w:after="120"/>
        <w:jc w:val="both"/>
        <w:rPr>
          <w:rFonts w:ascii="Arial" w:hAnsi="Arial" w:cs="Arial"/>
          <w:sz w:val="20"/>
          <w:szCs w:val="20"/>
        </w:rPr>
      </w:pPr>
      <w:r w:rsidRPr="00EA0B78">
        <w:rPr>
          <w:rFonts w:ascii="Arial" w:hAnsi="Arial" w:cs="Arial"/>
          <w:sz w:val="20"/>
          <w:szCs w:val="20"/>
        </w:rPr>
        <w:t>Besedilo člena ureja pričetek veljavnosti tega zakona. Ta zakon začne veljati petnajsti dan po objavi v Uradnem listu Republike Slovenije.</w:t>
      </w:r>
    </w:p>
    <w:p w14:paraId="2CCE4E64" w14:textId="77777777" w:rsidR="004915CC" w:rsidRDefault="004915CC" w:rsidP="007806E0"/>
    <w:p w14:paraId="3F7FAF3E" w14:textId="2072BAC6" w:rsidR="00431DFF" w:rsidRDefault="00431DFF" w:rsidP="007806E0"/>
    <w:p w14:paraId="3431BBEC" w14:textId="141F2A3C" w:rsidR="00431DFF" w:rsidRDefault="00431DFF" w:rsidP="007806E0"/>
    <w:p w14:paraId="58E35E7B" w14:textId="25AC7F29" w:rsidR="00431DFF" w:rsidRDefault="00431DFF" w:rsidP="007806E0"/>
    <w:p w14:paraId="6596FFA4" w14:textId="77777777" w:rsidR="00431DFF" w:rsidRDefault="00431DFF" w:rsidP="007806E0"/>
    <w:sectPr w:rsidR="00431DFF" w:rsidSect="00470332">
      <w:headerReference w:type="default" r:id="rId23"/>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6F6814" w14:textId="77777777" w:rsidR="00CF3491" w:rsidRDefault="00CF3491" w:rsidP="00392A3C">
      <w:pPr>
        <w:spacing w:after="0" w:line="240" w:lineRule="auto"/>
      </w:pPr>
      <w:r>
        <w:separator/>
      </w:r>
    </w:p>
  </w:endnote>
  <w:endnote w:type="continuationSeparator" w:id="0">
    <w:p w14:paraId="160A1D54" w14:textId="77777777" w:rsidR="00CF3491" w:rsidRDefault="00CF3491" w:rsidP="00392A3C">
      <w:pPr>
        <w:spacing w:after="0" w:line="240" w:lineRule="auto"/>
      </w:pPr>
      <w:r>
        <w:continuationSeparator/>
      </w:r>
    </w:p>
  </w:endnote>
  <w:endnote w:type="continuationNotice" w:id="1">
    <w:p w14:paraId="1E9794AB" w14:textId="77777777" w:rsidR="00CF3491" w:rsidRDefault="00CF34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3243714"/>
      <w:docPartObj>
        <w:docPartGallery w:val="Page Numbers (Bottom of Page)"/>
        <w:docPartUnique/>
      </w:docPartObj>
    </w:sdtPr>
    <w:sdtEndPr/>
    <w:sdtContent>
      <w:p w14:paraId="4BC875CC" w14:textId="52174FB4" w:rsidR="00FE5B2D" w:rsidRDefault="00FE5B2D">
        <w:pPr>
          <w:pStyle w:val="Noga"/>
          <w:jc w:val="right"/>
        </w:pPr>
        <w:r>
          <w:fldChar w:fldCharType="begin"/>
        </w:r>
        <w:r>
          <w:instrText>PAGE   \* MERGEFORMAT</w:instrText>
        </w:r>
        <w:r>
          <w:fldChar w:fldCharType="separate"/>
        </w:r>
        <w:r w:rsidR="00065AE0">
          <w:rPr>
            <w:noProof/>
          </w:rPr>
          <w:t>16</w:t>
        </w:r>
        <w:r>
          <w:fldChar w:fldCharType="end"/>
        </w:r>
      </w:p>
    </w:sdtContent>
  </w:sdt>
  <w:p w14:paraId="2382AF29" w14:textId="77777777" w:rsidR="00FE5B2D" w:rsidRDefault="00FE5B2D">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994240" w14:textId="77777777" w:rsidR="00CF3491" w:rsidRDefault="00CF3491" w:rsidP="00392A3C">
      <w:pPr>
        <w:spacing w:after="0" w:line="240" w:lineRule="auto"/>
      </w:pPr>
      <w:r>
        <w:separator/>
      </w:r>
    </w:p>
  </w:footnote>
  <w:footnote w:type="continuationSeparator" w:id="0">
    <w:p w14:paraId="73AC9941" w14:textId="77777777" w:rsidR="00CF3491" w:rsidRDefault="00CF3491" w:rsidP="00392A3C">
      <w:pPr>
        <w:spacing w:after="0" w:line="240" w:lineRule="auto"/>
      </w:pPr>
      <w:r>
        <w:continuationSeparator/>
      </w:r>
    </w:p>
  </w:footnote>
  <w:footnote w:type="continuationNotice" w:id="1">
    <w:p w14:paraId="34E27C8B" w14:textId="77777777" w:rsidR="00CF3491" w:rsidRDefault="00CF3491">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B3C42" w14:textId="73D4F4FF" w:rsidR="00BD171A" w:rsidRPr="00BD171A" w:rsidRDefault="004F670D" w:rsidP="00BD171A">
    <w:pPr>
      <w:pStyle w:val="Glava"/>
      <w:jc w:val="center"/>
      <w:rPr>
        <w:rFonts w:ascii="Arial" w:hAnsi="Arial" w:cs="Arial"/>
        <w:color w:val="FF0000"/>
        <w:sz w:val="20"/>
        <w:szCs w:val="20"/>
      </w:rPr>
    </w:pPr>
    <w:r>
      <w:rPr>
        <w:rFonts w:ascii="Arial" w:hAnsi="Arial" w:cs="Arial"/>
        <w:color w:val="FF0000"/>
        <w:sz w:val="20"/>
        <w:szCs w:val="20"/>
      </w:rPr>
      <w:t>OSNUTEK ZA JAVNO OBRAVNAVO</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D790F"/>
    <w:multiLevelType w:val="hybridMultilevel"/>
    <w:tmpl w:val="FA820F72"/>
    <w:lvl w:ilvl="0" w:tplc="DB3C063E">
      <w:numFmt w:val="bullet"/>
      <w:lvlText w:val="-"/>
      <w:lvlJc w:val="left"/>
      <w:pPr>
        <w:ind w:left="720" w:hanging="360"/>
      </w:pPr>
      <w:rPr>
        <w:rFonts w:ascii="Arial" w:eastAsia="Calibri" w:hAnsi="Arial" w:cs="Arial" w:hint="default"/>
        <w:color w:val="222222"/>
        <w:sz w:val="19"/>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DB764E"/>
    <w:multiLevelType w:val="hybridMultilevel"/>
    <w:tmpl w:val="9D904D42"/>
    <w:lvl w:ilvl="0" w:tplc="28ACB3DA">
      <w:start w:val="1"/>
      <w:numFmt w:val="decimal"/>
      <w:lvlText w:val="(%1)"/>
      <w:lvlJc w:val="left"/>
      <w:pPr>
        <w:tabs>
          <w:tab w:val="num" w:pos="720"/>
        </w:tabs>
        <w:ind w:left="72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9A81456"/>
    <w:multiLevelType w:val="hybridMultilevel"/>
    <w:tmpl w:val="50F8C94A"/>
    <w:lvl w:ilvl="0" w:tplc="626664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2E4DF3"/>
    <w:multiLevelType w:val="hybridMultilevel"/>
    <w:tmpl w:val="D35E6044"/>
    <w:lvl w:ilvl="0" w:tplc="9FB6B6F2">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B92E95"/>
    <w:multiLevelType w:val="hybridMultilevel"/>
    <w:tmpl w:val="71EE216E"/>
    <w:lvl w:ilvl="0" w:tplc="9FB6B6F2">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7AE1FF2"/>
    <w:multiLevelType w:val="hybridMultilevel"/>
    <w:tmpl w:val="9E86FB32"/>
    <w:lvl w:ilvl="0" w:tplc="B3D0BCD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1830180B"/>
    <w:multiLevelType w:val="hybridMultilevel"/>
    <w:tmpl w:val="7D6E560C"/>
    <w:lvl w:ilvl="0" w:tplc="80F6DE60">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F33BD2"/>
    <w:multiLevelType w:val="hybridMultilevel"/>
    <w:tmpl w:val="4F5851FA"/>
    <w:lvl w:ilvl="0" w:tplc="D4EC17EC">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3E7A84"/>
    <w:multiLevelType w:val="hybridMultilevel"/>
    <w:tmpl w:val="C456CF98"/>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593373A"/>
    <w:multiLevelType w:val="hybridMultilevel"/>
    <w:tmpl w:val="BDD0612A"/>
    <w:lvl w:ilvl="0" w:tplc="76AC1A70">
      <w:start w:val="49"/>
      <w:numFmt w:val="bullet"/>
      <w:lvlText w:val=""/>
      <w:lvlJc w:val="left"/>
      <w:pPr>
        <w:ind w:left="36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114EC6"/>
    <w:multiLevelType w:val="hybridMultilevel"/>
    <w:tmpl w:val="8E9689E2"/>
    <w:lvl w:ilvl="0" w:tplc="6B9004CC">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C9343F8"/>
    <w:multiLevelType w:val="hybridMultilevel"/>
    <w:tmpl w:val="837CD252"/>
    <w:lvl w:ilvl="0" w:tplc="0424000F">
      <w:start w:val="1"/>
      <w:numFmt w:val="decimal"/>
      <w:lvlText w:val="%1."/>
      <w:lvlJc w:val="left"/>
      <w:pPr>
        <w:tabs>
          <w:tab w:val="num" w:pos="360"/>
        </w:tabs>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2" w15:restartNumberingAfterBreak="0">
    <w:nsid w:val="2FC006BE"/>
    <w:multiLevelType w:val="hybridMultilevel"/>
    <w:tmpl w:val="9A0425AC"/>
    <w:lvl w:ilvl="0" w:tplc="0409000F">
      <w:start w:val="1"/>
      <w:numFmt w:val="decimal"/>
      <w:lvlText w:val="%1."/>
      <w:lvlJc w:val="left"/>
      <w:pPr>
        <w:tabs>
          <w:tab w:val="num" w:pos="4330"/>
        </w:tabs>
        <w:ind w:left="4330" w:hanging="360"/>
      </w:pPr>
      <w:rPr>
        <w:rFonts w:hint="default"/>
      </w:rPr>
    </w:lvl>
    <w:lvl w:ilvl="1" w:tplc="B588CCCE">
      <w:start w:val="1"/>
      <w:numFmt w:val="bullet"/>
      <w:lvlText w:val="-"/>
      <w:lvlJc w:val="left"/>
      <w:pPr>
        <w:tabs>
          <w:tab w:val="num" w:pos="1443"/>
        </w:tabs>
        <w:ind w:left="1443" w:hanging="363"/>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3A33E1A"/>
    <w:multiLevelType w:val="hybridMultilevel"/>
    <w:tmpl w:val="0B7E594E"/>
    <w:lvl w:ilvl="0" w:tplc="296EC662">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5276287"/>
    <w:multiLevelType w:val="hybridMultilevel"/>
    <w:tmpl w:val="594E7230"/>
    <w:lvl w:ilvl="0" w:tplc="37B0E2F4">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64B0BD9"/>
    <w:multiLevelType w:val="hybridMultilevel"/>
    <w:tmpl w:val="9586DD78"/>
    <w:lvl w:ilvl="0" w:tplc="45C4C656">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 w15:restartNumberingAfterBreak="0">
    <w:nsid w:val="40362780"/>
    <w:multiLevelType w:val="hybridMultilevel"/>
    <w:tmpl w:val="3D065A32"/>
    <w:lvl w:ilvl="0" w:tplc="F804499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5504911"/>
    <w:multiLevelType w:val="hybridMultilevel"/>
    <w:tmpl w:val="9F34110E"/>
    <w:lvl w:ilvl="0" w:tplc="22DA902C">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C366835"/>
    <w:multiLevelType w:val="hybridMultilevel"/>
    <w:tmpl w:val="373C464A"/>
    <w:lvl w:ilvl="0" w:tplc="FC863B9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3CB50F3"/>
    <w:multiLevelType w:val="hybridMultilevel"/>
    <w:tmpl w:val="7D6E560C"/>
    <w:lvl w:ilvl="0" w:tplc="80F6DE60">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DE9056F"/>
    <w:multiLevelType w:val="hybridMultilevel"/>
    <w:tmpl w:val="3AF8C38E"/>
    <w:lvl w:ilvl="0" w:tplc="622EF42C">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E35679A"/>
    <w:multiLevelType w:val="hybridMultilevel"/>
    <w:tmpl w:val="5F5A5FF0"/>
    <w:lvl w:ilvl="0" w:tplc="45C4C656">
      <w:start w:val="1"/>
      <w:numFmt w:val="bullet"/>
      <w:lvlText w:val=""/>
      <w:lvlJc w:val="left"/>
      <w:pPr>
        <w:ind w:left="360" w:hanging="360"/>
      </w:pPr>
      <w:rPr>
        <w:rFonts w:ascii="Symbol" w:hAnsi="Symbol" w:hint="default"/>
        <w:b w:val="0"/>
        <w:i w:val="0"/>
      </w:rPr>
    </w:lvl>
    <w:lvl w:ilvl="1" w:tplc="45C4C656">
      <w:start w:val="1"/>
      <w:numFmt w:val="bullet"/>
      <w:lvlText w:val=""/>
      <w:lvlJc w:val="left"/>
      <w:pPr>
        <w:ind w:left="1080" w:hanging="360"/>
      </w:pPr>
      <w:rPr>
        <w:rFonts w:ascii="Symbol" w:hAnsi="Symbol" w:hint="default"/>
      </w:rPr>
    </w:lvl>
    <w:lvl w:ilvl="2" w:tplc="ED6AA24E">
      <w:start w:val="2"/>
      <w:numFmt w:val="bullet"/>
      <w:lvlText w:val="-"/>
      <w:lvlJc w:val="left"/>
      <w:pPr>
        <w:ind w:left="1800" w:hanging="360"/>
      </w:pPr>
      <w:rPr>
        <w:rFonts w:ascii="Arial" w:eastAsia="Calibri"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60B7831"/>
    <w:multiLevelType w:val="hybridMultilevel"/>
    <w:tmpl w:val="A6D60442"/>
    <w:lvl w:ilvl="0" w:tplc="B0065FC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697162FD"/>
    <w:multiLevelType w:val="hybridMultilevel"/>
    <w:tmpl w:val="97682004"/>
    <w:lvl w:ilvl="0" w:tplc="D6E83CAA">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A574F67"/>
    <w:multiLevelType w:val="hybridMultilevel"/>
    <w:tmpl w:val="BFCA4E3E"/>
    <w:lvl w:ilvl="0" w:tplc="335848D0">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0792070"/>
    <w:multiLevelType w:val="hybridMultilevel"/>
    <w:tmpl w:val="2C505BAA"/>
    <w:lvl w:ilvl="0" w:tplc="9DCC3210">
      <w:start w:val="1"/>
      <w:numFmt w:val="decimal"/>
      <w:lvlText w:val="(%1)"/>
      <w:lvlJc w:val="left"/>
      <w:pPr>
        <w:tabs>
          <w:tab w:val="num" w:pos="360"/>
        </w:tabs>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22F47BF"/>
    <w:multiLevelType w:val="hybridMultilevel"/>
    <w:tmpl w:val="420E7352"/>
    <w:lvl w:ilvl="0" w:tplc="70DE96B4">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4E552F2"/>
    <w:multiLevelType w:val="hybridMultilevel"/>
    <w:tmpl w:val="A27AB4DE"/>
    <w:lvl w:ilvl="0" w:tplc="28ACB3DA">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782C021E"/>
    <w:multiLevelType w:val="hybridMultilevel"/>
    <w:tmpl w:val="D6840356"/>
    <w:lvl w:ilvl="0" w:tplc="F96C66EC">
      <w:start w:val="1"/>
      <w:numFmt w:val="decimal"/>
      <w:lvlText w:val="(%1)"/>
      <w:lvlJc w:val="left"/>
      <w:pPr>
        <w:tabs>
          <w:tab w:val="num" w:pos="720"/>
        </w:tabs>
        <w:ind w:left="720" w:hanging="720"/>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8C0215A"/>
    <w:multiLevelType w:val="hybridMultilevel"/>
    <w:tmpl w:val="52420B76"/>
    <w:lvl w:ilvl="0" w:tplc="6DD280D6">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9AF7ED7"/>
    <w:multiLevelType w:val="hybridMultilevel"/>
    <w:tmpl w:val="A17228B0"/>
    <w:lvl w:ilvl="0" w:tplc="B0065FCA">
      <w:start w:val="1"/>
      <w:numFmt w:val="bullet"/>
      <w:lvlText w:val=""/>
      <w:lvlJc w:val="left"/>
      <w:pPr>
        <w:tabs>
          <w:tab w:val="num" w:pos="1080"/>
        </w:tabs>
        <w:ind w:left="1080" w:hanging="360"/>
      </w:pPr>
      <w:rPr>
        <w:rFonts w:ascii="Symbol" w:hAnsi="Symbol" w:hint="default"/>
      </w:rPr>
    </w:lvl>
    <w:lvl w:ilvl="1" w:tplc="AAFE47CA">
      <w:start w:val="1"/>
      <w:numFmt w:val="bullet"/>
      <w:lvlText w:val=""/>
      <w:lvlJc w:val="left"/>
      <w:pPr>
        <w:tabs>
          <w:tab w:val="num" w:pos="2152"/>
        </w:tabs>
        <w:ind w:left="2152" w:hanging="363"/>
      </w:pPr>
      <w:rPr>
        <w:rFonts w:ascii="Symbol" w:hAnsi="Symbol" w:hint="default"/>
      </w:rPr>
    </w:lvl>
    <w:lvl w:ilvl="2" w:tplc="04240005" w:tentative="1">
      <w:start w:val="1"/>
      <w:numFmt w:val="bullet"/>
      <w:lvlText w:val=""/>
      <w:lvlJc w:val="left"/>
      <w:pPr>
        <w:tabs>
          <w:tab w:val="num" w:pos="2869"/>
        </w:tabs>
        <w:ind w:left="2869" w:hanging="360"/>
      </w:pPr>
      <w:rPr>
        <w:rFonts w:ascii="Wingdings" w:hAnsi="Wingdings" w:hint="default"/>
      </w:rPr>
    </w:lvl>
    <w:lvl w:ilvl="3" w:tplc="04240001" w:tentative="1">
      <w:start w:val="1"/>
      <w:numFmt w:val="bullet"/>
      <w:lvlText w:val=""/>
      <w:lvlJc w:val="left"/>
      <w:pPr>
        <w:tabs>
          <w:tab w:val="num" w:pos="3589"/>
        </w:tabs>
        <w:ind w:left="3589" w:hanging="360"/>
      </w:pPr>
      <w:rPr>
        <w:rFonts w:ascii="Symbol" w:hAnsi="Symbol" w:hint="default"/>
      </w:rPr>
    </w:lvl>
    <w:lvl w:ilvl="4" w:tplc="04240003" w:tentative="1">
      <w:start w:val="1"/>
      <w:numFmt w:val="bullet"/>
      <w:lvlText w:val="o"/>
      <w:lvlJc w:val="left"/>
      <w:pPr>
        <w:tabs>
          <w:tab w:val="num" w:pos="4309"/>
        </w:tabs>
        <w:ind w:left="4309" w:hanging="360"/>
      </w:pPr>
      <w:rPr>
        <w:rFonts w:ascii="Courier New" w:hAnsi="Courier New" w:cs="Courier New" w:hint="default"/>
      </w:rPr>
    </w:lvl>
    <w:lvl w:ilvl="5" w:tplc="04240005" w:tentative="1">
      <w:start w:val="1"/>
      <w:numFmt w:val="bullet"/>
      <w:lvlText w:val=""/>
      <w:lvlJc w:val="left"/>
      <w:pPr>
        <w:tabs>
          <w:tab w:val="num" w:pos="5029"/>
        </w:tabs>
        <w:ind w:left="5029" w:hanging="360"/>
      </w:pPr>
      <w:rPr>
        <w:rFonts w:ascii="Wingdings" w:hAnsi="Wingdings" w:hint="default"/>
      </w:rPr>
    </w:lvl>
    <w:lvl w:ilvl="6" w:tplc="04240001" w:tentative="1">
      <w:start w:val="1"/>
      <w:numFmt w:val="bullet"/>
      <w:lvlText w:val=""/>
      <w:lvlJc w:val="left"/>
      <w:pPr>
        <w:tabs>
          <w:tab w:val="num" w:pos="5749"/>
        </w:tabs>
        <w:ind w:left="5749" w:hanging="360"/>
      </w:pPr>
      <w:rPr>
        <w:rFonts w:ascii="Symbol" w:hAnsi="Symbol" w:hint="default"/>
      </w:rPr>
    </w:lvl>
    <w:lvl w:ilvl="7" w:tplc="04240003" w:tentative="1">
      <w:start w:val="1"/>
      <w:numFmt w:val="bullet"/>
      <w:lvlText w:val="o"/>
      <w:lvlJc w:val="left"/>
      <w:pPr>
        <w:tabs>
          <w:tab w:val="num" w:pos="6469"/>
        </w:tabs>
        <w:ind w:left="6469" w:hanging="360"/>
      </w:pPr>
      <w:rPr>
        <w:rFonts w:ascii="Courier New" w:hAnsi="Courier New" w:cs="Courier New" w:hint="default"/>
      </w:rPr>
    </w:lvl>
    <w:lvl w:ilvl="8" w:tplc="0424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7E7828B8"/>
    <w:multiLevelType w:val="hybridMultilevel"/>
    <w:tmpl w:val="4768F256"/>
    <w:lvl w:ilvl="0" w:tplc="19900CA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FDA24FC"/>
    <w:multiLevelType w:val="hybridMultilevel"/>
    <w:tmpl w:val="0956907E"/>
    <w:lvl w:ilvl="0" w:tplc="45C4C656">
      <w:start w:val="1"/>
      <w:numFmt w:val="bullet"/>
      <w:lvlText w:val=""/>
      <w:lvlJc w:val="left"/>
      <w:pPr>
        <w:ind w:left="360" w:hanging="360"/>
      </w:pPr>
      <w:rPr>
        <w:rFonts w:ascii="Symbol" w:hAnsi="Symbol" w:hint="default"/>
        <w:b w:val="0"/>
        <w:i w:val="0"/>
      </w:rPr>
    </w:lvl>
    <w:lvl w:ilvl="1" w:tplc="45C4C65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2"/>
  </w:num>
  <w:num w:numId="2">
    <w:abstractNumId w:val="30"/>
  </w:num>
  <w:num w:numId="3">
    <w:abstractNumId w:val="9"/>
  </w:num>
  <w:num w:numId="4">
    <w:abstractNumId w:val="16"/>
  </w:num>
  <w:num w:numId="5">
    <w:abstractNumId w:val="21"/>
  </w:num>
  <w:num w:numId="6">
    <w:abstractNumId w:val="14"/>
  </w:num>
  <w:num w:numId="7">
    <w:abstractNumId w:val="27"/>
  </w:num>
  <w:num w:numId="8">
    <w:abstractNumId w:val="29"/>
  </w:num>
  <w:num w:numId="9">
    <w:abstractNumId w:val="25"/>
  </w:num>
  <w:num w:numId="10">
    <w:abstractNumId w:val="19"/>
  </w:num>
  <w:num w:numId="11">
    <w:abstractNumId w:val="10"/>
  </w:num>
  <w:num w:numId="12">
    <w:abstractNumId w:val="7"/>
  </w:num>
  <w:num w:numId="13">
    <w:abstractNumId w:val="26"/>
  </w:num>
  <w:num w:numId="14">
    <w:abstractNumId w:val="1"/>
  </w:num>
  <w:num w:numId="15">
    <w:abstractNumId w:val="3"/>
  </w:num>
  <w:num w:numId="16">
    <w:abstractNumId w:val="4"/>
  </w:num>
  <w:num w:numId="17">
    <w:abstractNumId w:val="24"/>
  </w:num>
  <w:num w:numId="18">
    <w:abstractNumId w:val="15"/>
  </w:num>
  <w:num w:numId="19">
    <w:abstractNumId w:val="20"/>
  </w:num>
  <w:num w:numId="20">
    <w:abstractNumId w:val="13"/>
  </w:num>
  <w:num w:numId="21">
    <w:abstractNumId w:val="17"/>
  </w:num>
  <w:num w:numId="22">
    <w:abstractNumId w:val="32"/>
  </w:num>
  <w:num w:numId="23">
    <w:abstractNumId w:val="28"/>
  </w:num>
  <w:num w:numId="24">
    <w:abstractNumId w:val="8"/>
  </w:num>
  <w:num w:numId="25">
    <w:abstractNumId w:val="5"/>
  </w:num>
  <w:num w:numId="26">
    <w:abstractNumId w:val="6"/>
  </w:num>
  <w:num w:numId="27">
    <w:abstractNumId w:val="22"/>
  </w:num>
  <w:num w:numId="28">
    <w:abstractNumId w:val="0"/>
  </w:num>
  <w:num w:numId="29">
    <w:abstractNumId w:val="23"/>
  </w:num>
  <w:num w:numId="30">
    <w:abstractNumId w:val="31"/>
  </w:num>
  <w:num w:numId="31">
    <w:abstractNumId w:val="11"/>
  </w:num>
  <w:num w:numId="32">
    <w:abstractNumId w:val="2"/>
  </w:num>
  <w:num w:numId="33">
    <w:abstractNumId w:val="1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A3C"/>
    <w:rsid w:val="00020B5C"/>
    <w:rsid w:val="0002272F"/>
    <w:rsid w:val="0002498B"/>
    <w:rsid w:val="00026523"/>
    <w:rsid w:val="00036C7B"/>
    <w:rsid w:val="00037614"/>
    <w:rsid w:val="00042548"/>
    <w:rsid w:val="000517D0"/>
    <w:rsid w:val="00065AE0"/>
    <w:rsid w:val="000671B3"/>
    <w:rsid w:val="0006794D"/>
    <w:rsid w:val="00075B02"/>
    <w:rsid w:val="000777F0"/>
    <w:rsid w:val="00083A03"/>
    <w:rsid w:val="00084A7A"/>
    <w:rsid w:val="00085147"/>
    <w:rsid w:val="00085306"/>
    <w:rsid w:val="00085436"/>
    <w:rsid w:val="0008652F"/>
    <w:rsid w:val="00095960"/>
    <w:rsid w:val="000A1249"/>
    <w:rsid w:val="000A37B0"/>
    <w:rsid w:val="000B7117"/>
    <w:rsid w:val="000B77EF"/>
    <w:rsid w:val="000C2BF9"/>
    <w:rsid w:val="000C55A5"/>
    <w:rsid w:val="000D5F24"/>
    <w:rsid w:val="000E0470"/>
    <w:rsid w:val="000E434B"/>
    <w:rsid w:val="000E6EA2"/>
    <w:rsid w:val="000E7AD4"/>
    <w:rsid w:val="000F31BA"/>
    <w:rsid w:val="000F3CA6"/>
    <w:rsid w:val="000F639B"/>
    <w:rsid w:val="0010622E"/>
    <w:rsid w:val="00106E3C"/>
    <w:rsid w:val="001106A2"/>
    <w:rsid w:val="00112FCC"/>
    <w:rsid w:val="00115448"/>
    <w:rsid w:val="00116629"/>
    <w:rsid w:val="001208E0"/>
    <w:rsid w:val="001247EB"/>
    <w:rsid w:val="00127A40"/>
    <w:rsid w:val="00130F96"/>
    <w:rsid w:val="00130FCB"/>
    <w:rsid w:val="00132A6D"/>
    <w:rsid w:val="0013302D"/>
    <w:rsid w:val="0014166E"/>
    <w:rsid w:val="001532AE"/>
    <w:rsid w:val="00160FD8"/>
    <w:rsid w:val="00166D2A"/>
    <w:rsid w:val="00167F7E"/>
    <w:rsid w:val="00172D07"/>
    <w:rsid w:val="00176D61"/>
    <w:rsid w:val="00182196"/>
    <w:rsid w:val="001826DC"/>
    <w:rsid w:val="00185EF7"/>
    <w:rsid w:val="00190462"/>
    <w:rsid w:val="00191424"/>
    <w:rsid w:val="001A08B5"/>
    <w:rsid w:val="001A1620"/>
    <w:rsid w:val="001A3632"/>
    <w:rsid w:val="001A4D1D"/>
    <w:rsid w:val="001B43FC"/>
    <w:rsid w:val="001C5019"/>
    <w:rsid w:val="001D40DC"/>
    <w:rsid w:val="001D5B2F"/>
    <w:rsid w:val="001F2A4C"/>
    <w:rsid w:val="001F48E5"/>
    <w:rsid w:val="00203EBC"/>
    <w:rsid w:val="00212C8F"/>
    <w:rsid w:val="00214327"/>
    <w:rsid w:val="0022000F"/>
    <w:rsid w:val="0022020D"/>
    <w:rsid w:val="002263FC"/>
    <w:rsid w:val="0023533B"/>
    <w:rsid w:val="00244F02"/>
    <w:rsid w:val="00263D69"/>
    <w:rsid w:val="00272B45"/>
    <w:rsid w:val="00274B10"/>
    <w:rsid w:val="00286668"/>
    <w:rsid w:val="002A1744"/>
    <w:rsid w:val="002C6727"/>
    <w:rsid w:val="002C78CC"/>
    <w:rsid w:val="002D1927"/>
    <w:rsid w:val="002D6129"/>
    <w:rsid w:val="002D7364"/>
    <w:rsid w:val="002E116B"/>
    <w:rsid w:val="002E161B"/>
    <w:rsid w:val="002F161F"/>
    <w:rsid w:val="002F61DD"/>
    <w:rsid w:val="003038FB"/>
    <w:rsid w:val="00305EEA"/>
    <w:rsid w:val="00310738"/>
    <w:rsid w:val="003138E1"/>
    <w:rsid w:val="00316846"/>
    <w:rsid w:val="0031772C"/>
    <w:rsid w:val="0032100B"/>
    <w:rsid w:val="00327CA8"/>
    <w:rsid w:val="0033298E"/>
    <w:rsid w:val="003350CC"/>
    <w:rsid w:val="00341DFC"/>
    <w:rsid w:val="00342783"/>
    <w:rsid w:val="003460E0"/>
    <w:rsid w:val="00350075"/>
    <w:rsid w:val="00353BBF"/>
    <w:rsid w:val="00364790"/>
    <w:rsid w:val="00370098"/>
    <w:rsid w:val="003719A2"/>
    <w:rsid w:val="00373A13"/>
    <w:rsid w:val="00375112"/>
    <w:rsid w:val="00381E66"/>
    <w:rsid w:val="003869F1"/>
    <w:rsid w:val="00387E7E"/>
    <w:rsid w:val="00391A2F"/>
    <w:rsid w:val="00392A3C"/>
    <w:rsid w:val="003A02F5"/>
    <w:rsid w:val="003A7A26"/>
    <w:rsid w:val="003B0283"/>
    <w:rsid w:val="003B1C6A"/>
    <w:rsid w:val="003C363F"/>
    <w:rsid w:val="003C5311"/>
    <w:rsid w:val="003C6A45"/>
    <w:rsid w:val="003D6CE0"/>
    <w:rsid w:val="003E1B6C"/>
    <w:rsid w:val="003E6F13"/>
    <w:rsid w:val="003F084F"/>
    <w:rsid w:val="003F33C2"/>
    <w:rsid w:val="003F33CB"/>
    <w:rsid w:val="004002C3"/>
    <w:rsid w:val="004007AD"/>
    <w:rsid w:val="0040268F"/>
    <w:rsid w:val="004029BB"/>
    <w:rsid w:val="004057D0"/>
    <w:rsid w:val="00406F24"/>
    <w:rsid w:val="00416CA9"/>
    <w:rsid w:val="00421FA5"/>
    <w:rsid w:val="00422D3F"/>
    <w:rsid w:val="00422DF9"/>
    <w:rsid w:val="00423FFC"/>
    <w:rsid w:val="00426C48"/>
    <w:rsid w:val="00431DFF"/>
    <w:rsid w:val="0043585F"/>
    <w:rsid w:val="00442C59"/>
    <w:rsid w:val="00442ED1"/>
    <w:rsid w:val="00453152"/>
    <w:rsid w:val="00455CD2"/>
    <w:rsid w:val="00464256"/>
    <w:rsid w:val="00470332"/>
    <w:rsid w:val="00485765"/>
    <w:rsid w:val="004915CC"/>
    <w:rsid w:val="00491CAE"/>
    <w:rsid w:val="00492DBE"/>
    <w:rsid w:val="004A06E3"/>
    <w:rsid w:val="004A2201"/>
    <w:rsid w:val="004A6814"/>
    <w:rsid w:val="004B20AA"/>
    <w:rsid w:val="004C02D6"/>
    <w:rsid w:val="004D0010"/>
    <w:rsid w:val="004F0B44"/>
    <w:rsid w:val="004F225F"/>
    <w:rsid w:val="004F670D"/>
    <w:rsid w:val="00504440"/>
    <w:rsid w:val="005076F5"/>
    <w:rsid w:val="00510E5C"/>
    <w:rsid w:val="005121CC"/>
    <w:rsid w:val="005170AF"/>
    <w:rsid w:val="0052146E"/>
    <w:rsid w:val="00530CAC"/>
    <w:rsid w:val="00531829"/>
    <w:rsid w:val="00540916"/>
    <w:rsid w:val="00541EC9"/>
    <w:rsid w:val="00545056"/>
    <w:rsid w:val="005461E7"/>
    <w:rsid w:val="00554CE2"/>
    <w:rsid w:val="00554E97"/>
    <w:rsid w:val="00563D87"/>
    <w:rsid w:val="00564C6C"/>
    <w:rsid w:val="00573447"/>
    <w:rsid w:val="00577A69"/>
    <w:rsid w:val="0059081E"/>
    <w:rsid w:val="00591093"/>
    <w:rsid w:val="005A7A49"/>
    <w:rsid w:val="005A7F4D"/>
    <w:rsid w:val="005B1BA2"/>
    <w:rsid w:val="005B1F57"/>
    <w:rsid w:val="005C084B"/>
    <w:rsid w:val="005C68CB"/>
    <w:rsid w:val="005C6CDC"/>
    <w:rsid w:val="005D0108"/>
    <w:rsid w:val="005D639B"/>
    <w:rsid w:val="005D6E90"/>
    <w:rsid w:val="005E27C0"/>
    <w:rsid w:val="005E660C"/>
    <w:rsid w:val="0060251F"/>
    <w:rsid w:val="006029EF"/>
    <w:rsid w:val="00603C1B"/>
    <w:rsid w:val="00605487"/>
    <w:rsid w:val="00615826"/>
    <w:rsid w:val="00616055"/>
    <w:rsid w:val="00616CBC"/>
    <w:rsid w:val="006251D2"/>
    <w:rsid w:val="0065054D"/>
    <w:rsid w:val="00664715"/>
    <w:rsid w:val="00676F92"/>
    <w:rsid w:val="006837C1"/>
    <w:rsid w:val="00691012"/>
    <w:rsid w:val="00691FAB"/>
    <w:rsid w:val="006A6530"/>
    <w:rsid w:val="006B0236"/>
    <w:rsid w:val="006B3DF3"/>
    <w:rsid w:val="006C4786"/>
    <w:rsid w:val="006D141A"/>
    <w:rsid w:val="006D170F"/>
    <w:rsid w:val="006D6816"/>
    <w:rsid w:val="006E17B8"/>
    <w:rsid w:val="006E335B"/>
    <w:rsid w:val="006E57F7"/>
    <w:rsid w:val="006F34ED"/>
    <w:rsid w:val="006F5695"/>
    <w:rsid w:val="006F6878"/>
    <w:rsid w:val="006F6BEC"/>
    <w:rsid w:val="006F7E8E"/>
    <w:rsid w:val="007014A8"/>
    <w:rsid w:val="0070301B"/>
    <w:rsid w:val="00714069"/>
    <w:rsid w:val="00722A94"/>
    <w:rsid w:val="00724B34"/>
    <w:rsid w:val="0072753A"/>
    <w:rsid w:val="00732932"/>
    <w:rsid w:val="007333B6"/>
    <w:rsid w:val="007360D4"/>
    <w:rsid w:val="00743D28"/>
    <w:rsid w:val="0075500E"/>
    <w:rsid w:val="007563C0"/>
    <w:rsid w:val="00762D63"/>
    <w:rsid w:val="00763CCF"/>
    <w:rsid w:val="007743E8"/>
    <w:rsid w:val="007806E0"/>
    <w:rsid w:val="00781455"/>
    <w:rsid w:val="0078183A"/>
    <w:rsid w:val="00781DF2"/>
    <w:rsid w:val="007825D0"/>
    <w:rsid w:val="0078579A"/>
    <w:rsid w:val="00787752"/>
    <w:rsid w:val="00790B98"/>
    <w:rsid w:val="007A0DF9"/>
    <w:rsid w:val="007A6DBA"/>
    <w:rsid w:val="007A786F"/>
    <w:rsid w:val="007A7C45"/>
    <w:rsid w:val="007B4D68"/>
    <w:rsid w:val="007C016B"/>
    <w:rsid w:val="007C1947"/>
    <w:rsid w:val="007C28D1"/>
    <w:rsid w:val="007D7839"/>
    <w:rsid w:val="007E0B04"/>
    <w:rsid w:val="007E50D8"/>
    <w:rsid w:val="007E7318"/>
    <w:rsid w:val="007F17D6"/>
    <w:rsid w:val="007F49DC"/>
    <w:rsid w:val="008018B6"/>
    <w:rsid w:val="00802C2B"/>
    <w:rsid w:val="00810AFE"/>
    <w:rsid w:val="00815A8C"/>
    <w:rsid w:val="008174FD"/>
    <w:rsid w:val="00821486"/>
    <w:rsid w:val="00821B76"/>
    <w:rsid w:val="008251EB"/>
    <w:rsid w:val="0083033C"/>
    <w:rsid w:val="0083575F"/>
    <w:rsid w:val="00841C03"/>
    <w:rsid w:val="008463DB"/>
    <w:rsid w:val="0085077B"/>
    <w:rsid w:val="0085615F"/>
    <w:rsid w:val="00864E8A"/>
    <w:rsid w:val="008659C4"/>
    <w:rsid w:val="00867306"/>
    <w:rsid w:val="0086774D"/>
    <w:rsid w:val="00867C77"/>
    <w:rsid w:val="008727E6"/>
    <w:rsid w:val="00874469"/>
    <w:rsid w:val="00875CD2"/>
    <w:rsid w:val="00880E21"/>
    <w:rsid w:val="008842A8"/>
    <w:rsid w:val="00886738"/>
    <w:rsid w:val="0088779C"/>
    <w:rsid w:val="008A2992"/>
    <w:rsid w:val="008A4537"/>
    <w:rsid w:val="008A6011"/>
    <w:rsid w:val="008A6A89"/>
    <w:rsid w:val="008B2438"/>
    <w:rsid w:val="008B4AD1"/>
    <w:rsid w:val="008B5912"/>
    <w:rsid w:val="008C18C3"/>
    <w:rsid w:val="008D079D"/>
    <w:rsid w:val="008D27B8"/>
    <w:rsid w:val="008E090C"/>
    <w:rsid w:val="008E2454"/>
    <w:rsid w:val="008F2B13"/>
    <w:rsid w:val="008F6803"/>
    <w:rsid w:val="0090156B"/>
    <w:rsid w:val="00910B4E"/>
    <w:rsid w:val="00912C96"/>
    <w:rsid w:val="00913394"/>
    <w:rsid w:val="0091418E"/>
    <w:rsid w:val="00924CF8"/>
    <w:rsid w:val="00926503"/>
    <w:rsid w:val="00931CDE"/>
    <w:rsid w:val="00947865"/>
    <w:rsid w:val="00954B5E"/>
    <w:rsid w:val="00962C52"/>
    <w:rsid w:val="0096528C"/>
    <w:rsid w:val="00965E66"/>
    <w:rsid w:val="0096751A"/>
    <w:rsid w:val="00977000"/>
    <w:rsid w:val="00990A2F"/>
    <w:rsid w:val="009A4EED"/>
    <w:rsid w:val="009B169F"/>
    <w:rsid w:val="009C2D49"/>
    <w:rsid w:val="009D1BC1"/>
    <w:rsid w:val="009E3B44"/>
    <w:rsid w:val="009E5298"/>
    <w:rsid w:val="009F5318"/>
    <w:rsid w:val="009F5C8C"/>
    <w:rsid w:val="009F709C"/>
    <w:rsid w:val="00A01F59"/>
    <w:rsid w:val="00A02646"/>
    <w:rsid w:val="00A03ED1"/>
    <w:rsid w:val="00A073F5"/>
    <w:rsid w:val="00A07407"/>
    <w:rsid w:val="00A10232"/>
    <w:rsid w:val="00A11F5D"/>
    <w:rsid w:val="00A13533"/>
    <w:rsid w:val="00A21C0E"/>
    <w:rsid w:val="00A22285"/>
    <w:rsid w:val="00A23B4A"/>
    <w:rsid w:val="00A2512D"/>
    <w:rsid w:val="00A33A26"/>
    <w:rsid w:val="00A36AEF"/>
    <w:rsid w:val="00A37D3E"/>
    <w:rsid w:val="00A427CB"/>
    <w:rsid w:val="00A478E4"/>
    <w:rsid w:val="00A550F1"/>
    <w:rsid w:val="00A7617B"/>
    <w:rsid w:val="00A85105"/>
    <w:rsid w:val="00A9010B"/>
    <w:rsid w:val="00A9436B"/>
    <w:rsid w:val="00AA3F90"/>
    <w:rsid w:val="00AA5B9F"/>
    <w:rsid w:val="00AB390F"/>
    <w:rsid w:val="00AC6170"/>
    <w:rsid w:val="00AC6774"/>
    <w:rsid w:val="00AC688F"/>
    <w:rsid w:val="00AD1F1F"/>
    <w:rsid w:val="00AE7B18"/>
    <w:rsid w:val="00AF3802"/>
    <w:rsid w:val="00B00DEF"/>
    <w:rsid w:val="00B06999"/>
    <w:rsid w:val="00B103FC"/>
    <w:rsid w:val="00B10767"/>
    <w:rsid w:val="00B131DC"/>
    <w:rsid w:val="00B1437B"/>
    <w:rsid w:val="00B1530A"/>
    <w:rsid w:val="00B15558"/>
    <w:rsid w:val="00B16D0C"/>
    <w:rsid w:val="00B20064"/>
    <w:rsid w:val="00B25CC0"/>
    <w:rsid w:val="00B3049E"/>
    <w:rsid w:val="00B36058"/>
    <w:rsid w:val="00B41675"/>
    <w:rsid w:val="00B4606C"/>
    <w:rsid w:val="00B47A74"/>
    <w:rsid w:val="00B53C09"/>
    <w:rsid w:val="00B53E8B"/>
    <w:rsid w:val="00B62182"/>
    <w:rsid w:val="00B659E1"/>
    <w:rsid w:val="00B801DE"/>
    <w:rsid w:val="00B84D31"/>
    <w:rsid w:val="00B853A8"/>
    <w:rsid w:val="00B86488"/>
    <w:rsid w:val="00B94853"/>
    <w:rsid w:val="00BA139F"/>
    <w:rsid w:val="00BA22D4"/>
    <w:rsid w:val="00BA57E7"/>
    <w:rsid w:val="00BB13F0"/>
    <w:rsid w:val="00BB2F04"/>
    <w:rsid w:val="00BB551F"/>
    <w:rsid w:val="00BC2B4B"/>
    <w:rsid w:val="00BC6978"/>
    <w:rsid w:val="00BD171A"/>
    <w:rsid w:val="00BD2BA0"/>
    <w:rsid w:val="00BD4574"/>
    <w:rsid w:val="00BE1013"/>
    <w:rsid w:val="00BE52A2"/>
    <w:rsid w:val="00BF0F8B"/>
    <w:rsid w:val="00BF2970"/>
    <w:rsid w:val="00C008D9"/>
    <w:rsid w:val="00C10A75"/>
    <w:rsid w:val="00C16FD1"/>
    <w:rsid w:val="00C300F9"/>
    <w:rsid w:val="00C35770"/>
    <w:rsid w:val="00C372A8"/>
    <w:rsid w:val="00C43D1A"/>
    <w:rsid w:val="00C54E81"/>
    <w:rsid w:val="00C56146"/>
    <w:rsid w:val="00C609DC"/>
    <w:rsid w:val="00C63D45"/>
    <w:rsid w:val="00C7256B"/>
    <w:rsid w:val="00C73FBF"/>
    <w:rsid w:val="00C75064"/>
    <w:rsid w:val="00C8139D"/>
    <w:rsid w:val="00C813CB"/>
    <w:rsid w:val="00C86C12"/>
    <w:rsid w:val="00C86F36"/>
    <w:rsid w:val="00C9626B"/>
    <w:rsid w:val="00C9660B"/>
    <w:rsid w:val="00CA0961"/>
    <w:rsid w:val="00CB6260"/>
    <w:rsid w:val="00CC444C"/>
    <w:rsid w:val="00CC4952"/>
    <w:rsid w:val="00CD5A93"/>
    <w:rsid w:val="00CD5DB4"/>
    <w:rsid w:val="00CF0162"/>
    <w:rsid w:val="00CF2DB3"/>
    <w:rsid w:val="00CF2E70"/>
    <w:rsid w:val="00CF3491"/>
    <w:rsid w:val="00CF4CDA"/>
    <w:rsid w:val="00D00AF9"/>
    <w:rsid w:val="00D021DD"/>
    <w:rsid w:val="00D02440"/>
    <w:rsid w:val="00D02A11"/>
    <w:rsid w:val="00D03756"/>
    <w:rsid w:val="00D07C54"/>
    <w:rsid w:val="00D1085D"/>
    <w:rsid w:val="00D30F7D"/>
    <w:rsid w:val="00D37A04"/>
    <w:rsid w:val="00D4287D"/>
    <w:rsid w:val="00D5149B"/>
    <w:rsid w:val="00D53B2E"/>
    <w:rsid w:val="00D56739"/>
    <w:rsid w:val="00D62AE5"/>
    <w:rsid w:val="00D64076"/>
    <w:rsid w:val="00D70D2E"/>
    <w:rsid w:val="00D72201"/>
    <w:rsid w:val="00D813E8"/>
    <w:rsid w:val="00D844BE"/>
    <w:rsid w:val="00D85129"/>
    <w:rsid w:val="00D90AB2"/>
    <w:rsid w:val="00D91D02"/>
    <w:rsid w:val="00D920D7"/>
    <w:rsid w:val="00D9287D"/>
    <w:rsid w:val="00D92B17"/>
    <w:rsid w:val="00D93155"/>
    <w:rsid w:val="00D963C5"/>
    <w:rsid w:val="00D96A6F"/>
    <w:rsid w:val="00DA3760"/>
    <w:rsid w:val="00DA3A8D"/>
    <w:rsid w:val="00DA4B1B"/>
    <w:rsid w:val="00DA596A"/>
    <w:rsid w:val="00DB3D2C"/>
    <w:rsid w:val="00DB5197"/>
    <w:rsid w:val="00DB67EC"/>
    <w:rsid w:val="00DC11E1"/>
    <w:rsid w:val="00DD3327"/>
    <w:rsid w:val="00DE3997"/>
    <w:rsid w:val="00DE551F"/>
    <w:rsid w:val="00DE6441"/>
    <w:rsid w:val="00DF1973"/>
    <w:rsid w:val="00DF2F8B"/>
    <w:rsid w:val="00DF3E75"/>
    <w:rsid w:val="00DF523B"/>
    <w:rsid w:val="00E00B95"/>
    <w:rsid w:val="00E01EFD"/>
    <w:rsid w:val="00E06342"/>
    <w:rsid w:val="00E0773E"/>
    <w:rsid w:val="00E11642"/>
    <w:rsid w:val="00E11C1A"/>
    <w:rsid w:val="00E12D34"/>
    <w:rsid w:val="00E17802"/>
    <w:rsid w:val="00E26D58"/>
    <w:rsid w:val="00E3324D"/>
    <w:rsid w:val="00E35A47"/>
    <w:rsid w:val="00E4223A"/>
    <w:rsid w:val="00E4281C"/>
    <w:rsid w:val="00E4518C"/>
    <w:rsid w:val="00E509BE"/>
    <w:rsid w:val="00E51861"/>
    <w:rsid w:val="00E51C3E"/>
    <w:rsid w:val="00E52639"/>
    <w:rsid w:val="00E569AB"/>
    <w:rsid w:val="00E5736B"/>
    <w:rsid w:val="00E632E0"/>
    <w:rsid w:val="00E701EC"/>
    <w:rsid w:val="00E71933"/>
    <w:rsid w:val="00E71ECA"/>
    <w:rsid w:val="00E72337"/>
    <w:rsid w:val="00E81310"/>
    <w:rsid w:val="00E84F6E"/>
    <w:rsid w:val="00E86501"/>
    <w:rsid w:val="00E86A90"/>
    <w:rsid w:val="00E92D0F"/>
    <w:rsid w:val="00E93709"/>
    <w:rsid w:val="00E93A16"/>
    <w:rsid w:val="00E94F8A"/>
    <w:rsid w:val="00E96425"/>
    <w:rsid w:val="00EA23BA"/>
    <w:rsid w:val="00EA2775"/>
    <w:rsid w:val="00EA5B9D"/>
    <w:rsid w:val="00EA6B8E"/>
    <w:rsid w:val="00EB7B7F"/>
    <w:rsid w:val="00EC1035"/>
    <w:rsid w:val="00ED1003"/>
    <w:rsid w:val="00ED1278"/>
    <w:rsid w:val="00ED2CCB"/>
    <w:rsid w:val="00ED7DBE"/>
    <w:rsid w:val="00EE0AA0"/>
    <w:rsid w:val="00EE0B48"/>
    <w:rsid w:val="00EF1988"/>
    <w:rsid w:val="00EF301A"/>
    <w:rsid w:val="00EF7AF6"/>
    <w:rsid w:val="00F0534D"/>
    <w:rsid w:val="00F0543F"/>
    <w:rsid w:val="00F06E4D"/>
    <w:rsid w:val="00F077EE"/>
    <w:rsid w:val="00F13932"/>
    <w:rsid w:val="00F15677"/>
    <w:rsid w:val="00F1575E"/>
    <w:rsid w:val="00F15986"/>
    <w:rsid w:val="00F24B4C"/>
    <w:rsid w:val="00F3323B"/>
    <w:rsid w:val="00F35523"/>
    <w:rsid w:val="00F35AD6"/>
    <w:rsid w:val="00F4092A"/>
    <w:rsid w:val="00F410F5"/>
    <w:rsid w:val="00F51A88"/>
    <w:rsid w:val="00F62059"/>
    <w:rsid w:val="00F66527"/>
    <w:rsid w:val="00F70C41"/>
    <w:rsid w:val="00F82586"/>
    <w:rsid w:val="00F85CD4"/>
    <w:rsid w:val="00F87B29"/>
    <w:rsid w:val="00F91930"/>
    <w:rsid w:val="00F977DB"/>
    <w:rsid w:val="00FA13CC"/>
    <w:rsid w:val="00FA46B1"/>
    <w:rsid w:val="00FB2C8D"/>
    <w:rsid w:val="00FB42C1"/>
    <w:rsid w:val="00FC07DC"/>
    <w:rsid w:val="00FD5CD6"/>
    <w:rsid w:val="00FD6CFC"/>
    <w:rsid w:val="00FD7FBD"/>
    <w:rsid w:val="00FE5B2D"/>
    <w:rsid w:val="00FF20A3"/>
    <w:rsid w:val="00FF5499"/>
    <w:rsid w:val="00FF6C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28D473"/>
  <w15:chartTrackingRefBased/>
  <w15:docId w15:val="{5721DD6E-401B-4436-A736-9FA8835F2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2A3C"/>
    <w:pPr>
      <w:spacing w:after="200" w:line="276" w:lineRule="auto"/>
    </w:pPr>
    <w:rPr>
      <w:rFonts w:ascii="Calibri" w:eastAsia="Calibri" w:hAnsi="Calibri" w:cs="Times New Roman"/>
    </w:rPr>
  </w:style>
  <w:style w:type="paragraph" w:styleId="Naslov2">
    <w:name w:val="heading 2"/>
    <w:basedOn w:val="Navaden"/>
    <w:next w:val="Navaden"/>
    <w:link w:val="Naslov2Znak"/>
    <w:qFormat/>
    <w:rsid w:val="001D5B2F"/>
    <w:pPr>
      <w:keepNext/>
      <w:widowControl w:val="0"/>
      <w:tabs>
        <w:tab w:val="left" w:pos="284"/>
      </w:tabs>
      <w:spacing w:before="240" w:after="120" w:line="240" w:lineRule="auto"/>
      <w:ind w:left="284" w:hanging="284"/>
      <w:jc w:val="center"/>
      <w:outlineLvl w:val="1"/>
    </w:pPr>
    <w:rPr>
      <w:rFonts w:ascii="Arial" w:eastAsia="Times New Roman" w:hAnsi="Arial"/>
      <w:b/>
      <w:snapToGrid w:val="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392A3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392A3C"/>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392A3C"/>
    <w:rPr>
      <w:rFonts w:ascii="Arial" w:eastAsia="Times New Roman" w:hAnsi="Arial" w:cs="Times New Roman"/>
      <w:lang w:val="x-none" w:eastAsia="x-none"/>
    </w:rPr>
  </w:style>
  <w:style w:type="paragraph" w:styleId="Sprotnaopomba-besedilo">
    <w:name w:val="footnote text"/>
    <w:basedOn w:val="Navaden"/>
    <w:link w:val="Sprotnaopomba-besediloZnak"/>
    <w:unhideWhenUsed/>
    <w:rsid w:val="00392A3C"/>
    <w:rPr>
      <w:sz w:val="20"/>
      <w:szCs w:val="20"/>
      <w:lang w:val="x-none"/>
    </w:rPr>
  </w:style>
  <w:style w:type="character" w:customStyle="1" w:styleId="Sprotnaopomba-besediloZnak">
    <w:name w:val="Sprotna opomba - besedilo Znak"/>
    <w:basedOn w:val="Privzetapisavaodstavka"/>
    <w:link w:val="Sprotnaopomba-besedilo"/>
    <w:rsid w:val="00392A3C"/>
    <w:rPr>
      <w:rFonts w:ascii="Calibri" w:eastAsia="Calibri" w:hAnsi="Calibri" w:cs="Times New Roman"/>
      <w:sz w:val="20"/>
      <w:szCs w:val="20"/>
      <w:lang w:val="x-none"/>
    </w:rPr>
  </w:style>
  <w:style w:type="character" w:styleId="Sprotnaopomba-sklic">
    <w:name w:val="footnote reference"/>
    <w:unhideWhenUsed/>
    <w:rsid w:val="00392A3C"/>
    <w:rPr>
      <w:vertAlign w:val="superscript"/>
    </w:rPr>
  </w:style>
  <w:style w:type="paragraph" w:styleId="Navadensplet">
    <w:name w:val="Normal (Web)"/>
    <w:basedOn w:val="Navaden"/>
    <w:uiPriority w:val="99"/>
    <w:unhideWhenUsed/>
    <w:rsid w:val="00392A3C"/>
    <w:pPr>
      <w:spacing w:after="210" w:line="240" w:lineRule="auto"/>
    </w:pPr>
    <w:rPr>
      <w:rFonts w:ascii="Times New Roman" w:eastAsia="Times New Roman" w:hAnsi="Times New Roman"/>
      <w:color w:val="333333"/>
      <w:sz w:val="18"/>
      <w:szCs w:val="18"/>
      <w:lang w:eastAsia="sl-SI"/>
    </w:rPr>
  </w:style>
  <w:style w:type="character" w:styleId="Pripombasklic">
    <w:name w:val="annotation reference"/>
    <w:basedOn w:val="Privzetapisavaodstavka"/>
    <w:uiPriority w:val="99"/>
    <w:unhideWhenUsed/>
    <w:rsid w:val="00132A6D"/>
    <w:rPr>
      <w:sz w:val="16"/>
      <w:szCs w:val="16"/>
    </w:rPr>
  </w:style>
  <w:style w:type="paragraph" w:styleId="Pripombabesedilo">
    <w:name w:val="annotation text"/>
    <w:aliases w:val="Komentar - besedilo"/>
    <w:basedOn w:val="Navaden"/>
    <w:link w:val="PripombabesediloZnak"/>
    <w:unhideWhenUsed/>
    <w:rsid w:val="0088779C"/>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rsid w:val="00132A6D"/>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132A6D"/>
    <w:rPr>
      <w:b/>
      <w:bCs/>
    </w:rPr>
  </w:style>
  <w:style w:type="character" w:customStyle="1" w:styleId="ZadevapripombeZnak">
    <w:name w:val="Zadeva pripombe Znak"/>
    <w:basedOn w:val="PripombabesediloZnak"/>
    <w:link w:val="Zadevapripombe"/>
    <w:uiPriority w:val="99"/>
    <w:semiHidden/>
    <w:rsid w:val="00132A6D"/>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132A6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32A6D"/>
    <w:rPr>
      <w:rFonts w:ascii="Segoe UI" w:eastAsia="Calibri" w:hAnsi="Segoe UI" w:cs="Segoe UI"/>
      <w:sz w:val="18"/>
      <w:szCs w:val="18"/>
    </w:rPr>
  </w:style>
  <w:style w:type="paragraph" w:styleId="Odstavekseznama">
    <w:name w:val="List Paragraph"/>
    <w:basedOn w:val="Navaden"/>
    <w:uiPriority w:val="34"/>
    <w:qFormat/>
    <w:rsid w:val="00545056"/>
    <w:pPr>
      <w:ind w:left="720"/>
      <w:contextualSpacing/>
    </w:pPr>
  </w:style>
  <w:style w:type="character" w:customStyle="1" w:styleId="Naslov2Znak">
    <w:name w:val="Naslov 2 Znak"/>
    <w:basedOn w:val="Privzetapisavaodstavka"/>
    <w:link w:val="Naslov2"/>
    <w:rsid w:val="001D5B2F"/>
    <w:rPr>
      <w:rFonts w:ascii="Arial" w:eastAsia="Times New Roman" w:hAnsi="Arial" w:cs="Times New Roman"/>
      <w:b/>
      <w:snapToGrid w:val="0"/>
      <w:sz w:val="20"/>
      <w:szCs w:val="20"/>
    </w:rPr>
  </w:style>
  <w:style w:type="paragraph" w:styleId="Telobesedila2">
    <w:name w:val="Body Text 2"/>
    <w:basedOn w:val="Navaden"/>
    <w:link w:val="Telobesedila2Znak"/>
    <w:rsid w:val="001D5B2F"/>
    <w:pPr>
      <w:widowControl w:val="0"/>
      <w:spacing w:after="120" w:line="240" w:lineRule="auto"/>
      <w:jc w:val="both"/>
    </w:pPr>
    <w:rPr>
      <w:rFonts w:ascii="Arial" w:eastAsia="Times New Roman" w:hAnsi="Arial"/>
      <w:snapToGrid w:val="0"/>
      <w:szCs w:val="20"/>
    </w:rPr>
  </w:style>
  <w:style w:type="character" w:customStyle="1" w:styleId="Telobesedila2Znak">
    <w:name w:val="Telo besedila 2 Znak"/>
    <w:basedOn w:val="Privzetapisavaodstavka"/>
    <w:link w:val="Telobesedila2"/>
    <w:rsid w:val="001D5B2F"/>
    <w:rPr>
      <w:rFonts w:ascii="Arial" w:eastAsia="Times New Roman" w:hAnsi="Arial" w:cs="Times New Roman"/>
      <w:snapToGrid w:val="0"/>
      <w:szCs w:val="20"/>
    </w:rPr>
  </w:style>
  <w:style w:type="character" w:styleId="Krepko">
    <w:name w:val="Strong"/>
    <w:qFormat/>
    <w:rsid w:val="001D5B2F"/>
    <w:rPr>
      <w:b/>
      <w:bCs/>
    </w:rPr>
  </w:style>
  <w:style w:type="paragraph" w:styleId="Glava">
    <w:name w:val="header"/>
    <w:basedOn w:val="Navaden"/>
    <w:link w:val="GlavaZnak"/>
    <w:uiPriority w:val="99"/>
    <w:unhideWhenUsed/>
    <w:rsid w:val="00810AFE"/>
    <w:pPr>
      <w:tabs>
        <w:tab w:val="center" w:pos="4536"/>
        <w:tab w:val="right" w:pos="9072"/>
      </w:tabs>
      <w:spacing w:after="0" w:line="240" w:lineRule="auto"/>
    </w:pPr>
  </w:style>
  <w:style w:type="character" w:customStyle="1" w:styleId="GlavaZnak">
    <w:name w:val="Glava Znak"/>
    <w:basedOn w:val="Privzetapisavaodstavka"/>
    <w:link w:val="Glava"/>
    <w:uiPriority w:val="99"/>
    <w:rsid w:val="00810AFE"/>
    <w:rPr>
      <w:rFonts w:ascii="Calibri" w:eastAsia="Calibri" w:hAnsi="Calibri" w:cs="Times New Roman"/>
    </w:rPr>
  </w:style>
  <w:style w:type="paragraph" w:styleId="Noga">
    <w:name w:val="footer"/>
    <w:basedOn w:val="Navaden"/>
    <w:link w:val="NogaZnak"/>
    <w:uiPriority w:val="99"/>
    <w:unhideWhenUsed/>
    <w:rsid w:val="00810AFE"/>
    <w:pPr>
      <w:tabs>
        <w:tab w:val="center" w:pos="4536"/>
        <w:tab w:val="right" w:pos="9072"/>
      </w:tabs>
      <w:spacing w:after="0" w:line="240" w:lineRule="auto"/>
    </w:pPr>
  </w:style>
  <w:style w:type="character" w:customStyle="1" w:styleId="NogaZnak">
    <w:name w:val="Noga Znak"/>
    <w:basedOn w:val="Privzetapisavaodstavka"/>
    <w:link w:val="Noga"/>
    <w:uiPriority w:val="99"/>
    <w:rsid w:val="00810AFE"/>
    <w:rPr>
      <w:rFonts w:ascii="Calibri" w:eastAsia="Calibri" w:hAnsi="Calibri" w:cs="Times New Roman"/>
    </w:rPr>
  </w:style>
  <w:style w:type="paragraph" w:customStyle="1" w:styleId="lennaslov">
    <w:name w:val="lennaslov"/>
    <w:basedOn w:val="Navaden"/>
    <w:rsid w:val="0088779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88779C"/>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basedOn w:val="Privzetapisavaodstavka"/>
    <w:uiPriority w:val="99"/>
    <w:unhideWhenUsed/>
    <w:rsid w:val="00691FAB"/>
    <w:rPr>
      <w:color w:val="0000FF"/>
      <w:u w:val="single"/>
    </w:rPr>
  </w:style>
  <w:style w:type="paragraph" w:customStyle="1" w:styleId="alineazaodstavkom">
    <w:name w:val="alineazaodstavkom"/>
    <w:basedOn w:val="Navaden"/>
    <w:rsid w:val="00722A9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ObojestranskoPo6pt">
    <w:name w:val="Slog Obojestransko Po:  6 pt"/>
    <w:basedOn w:val="Navaden"/>
    <w:autoRedefine/>
    <w:rsid w:val="003C6A45"/>
    <w:pPr>
      <w:spacing w:after="120" w:line="240" w:lineRule="auto"/>
      <w:jc w:val="both"/>
    </w:pPr>
    <w:rPr>
      <w:rFonts w:ascii="Arial" w:eastAsia="Times New Roman" w:hAnsi="Arial" w:cs="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027089">
      <w:bodyDiv w:val="1"/>
      <w:marLeft w:val="0"/>
      <w:marRight w:val="0"/>
      <w:marTop w:val="0"/>
      <w:marBottom w:val="0"/>
      <w:divBdr>
        <w:top w:val="none" w:sz="0" w:space="0" w:color="auto"/>
        <w:left w:val="none" w:sz="0" w:space="0" w:color="auto"/>
        <w:bottom w:val="none" w:sz="0" w:space="0" w:color="auto"/>
        <w:right w:val="none" w:sz="0" w:space="0" w:color="auto"/>
      </w:divBdr>
    </w:div>
    <w:div w:id="1188561234">
      <w:bodyDiv w:val="1"/>
      <w:marLeft w:val="0"/>
      <w:marRight w:val="0"/>
      <w:marTop w:val="0"/>
      <w:marBottom w:val="0"/>
      <w:divBdr>
        <w:top w:val="none" w:sz="0" w:space="0" w:color="auto"/>
        <w:left w:val="none" w:sz="0" w:space="0" w:color="auto"/>
        <w:bottom w:val="none" w:sz="0" w:space="0" w:color="auto"/>
        <w:right w:val="none" w:sz="0" w:space="0" w:color="auto"/>
      </w:divBdr>
    </w:div>
    <w:div w:id="136236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108&amp;stevilka=254" TargetMode="External"/><Relationship Id="rId13" Type="http://schemas.openxmlformats.org/officeDocument/2006/relationships/hyperlink" Target="http://www.uradni-list.si/1/objava.jsp?sop=2003-01-0825" TargetMode="External"/><Relationship Id="rId18" Type="http://schemas.openxmlformats.org/officeDocument/2006/relationships/hyperlink" Target="http://www.uradni-list.si/1/objava.jsp?sop=2010-01-3239"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1-01-4531" TargetMode="External"/><Relationship Id="rId7" Type="http://schemas.openxmlformats.org/officeDocument/2006/relationships/endnotes" Target="endnotes.xml"/><Relationship Id="rId12" Type="http://schemas.openxmlformats.org/officeDocument/2006/relationships/hyperlink" Target="http://www.uradni-list.si/1/objava.jsp?sop=2002-01-5618" TargetMode="External"/><Relationship Id="rId17" Type="http://schemas.openxmlformats.org/officeDocument/2006/relationships/hyperlink" Target="http://www.uradni-list.si/1/objava.jsp?sop=2008-01-562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07-01-6089" TargetMode="External"/><Relationship Id="rId20" Type="http://schemas.openxmlformats.org/officeDocument/2006/relationships/hyperlink" Target="http://www.uradni-list.si/1/objava.jsp?sop=2010-01-534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europa.eu/energy/sites/ener/files/documents/2010_guide_decommisioning.pdf"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04-01-5287" TargetMode="External"/><Relationship Id="rId23" Type="http://schemas.openxmlformats.org/officeDocument/2006/relationships/header" Target="header1.xml"/><Relationship Id="rId10" Type="http://schemas.openxmlformats.org/officeDocument/2006/relationships/hyperlink" Target="http://www.uradni-list.si/1/objava.jsp?sop=2020-01-0897" TargetMode="External"/><Relationship Id="rId19" Type="http://schemas.openxmlformats.org/officeDocument/2006/relationships/hyperlink" Target="http://www.uradni-list.si/1/objava.jsp?sop=2010-21-3346" TargetMode="External"/><Relationship Id="rId4" Type="http://schemas.openxmlformats.org/officeDocument/2006/relationships/settings" Target="settings.xml"/><Relationship Id="rId9" Type="http://schemas.openxmlformats.org/officeDocument/2006/relationships/hyperlink" Target="http://www.uradni-list.si/1/objava.jsp?sop=2020-01-0897" TargetMode="External"/><Relationship Id="rId14" Type="http://schemas.openxmlformats.org/officeDocument/2006/relationships/hyperlink" Target="http://www.uradni-list.si/1/objava.jsp?sop=2003-01-5843" TargetMode="External"/><Relationship Id="rId22" Type="http://schemas.openxmlformats.org/officeDocument/2006/relationships/hyperlink" Target="http://www.uradni-list.si/1/objava.jsp?sop=2016-01-378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F3507-0D15-4282-9037-DDD721A12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16</Pages>
  <Words>6840</Words>
  <Characters>38989</Characters>
  <Application>Microsoft Office Word</Application>
  <DocSecurity>0</DocSecurity>
  <Lines>324</Lines>
  <Paragraphs>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MZP-SC</Company>
  <LinksUpToDate>false</LinksUpToDate>
  <CharactersWithSpaces>45738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Maša Vrhovnik</cp:lastModifiedBy>
  <cp:revision>7</cp:revision>
  <cp:lastPrinted>2020-07-23T09:02:00Z</cp:lastPrinted>
  <dcterms:created xsi:type="dcterms:W3CDTF">2020-07-23T08:58:00Z</dcterms:created>
  <dcterms:modified xsi:type="dcterms:W3CDTF">2020-07-23T10:24:00Z</dcterms:modified>
</cp:coreProperties>
</file>