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441DCB" w14:textId="77777777" w:rsidR="00E5558F" w:rsidRPr="004D3787" w:rsidRDefault="00E5558F" w:rsidP="00E5558F">
      <w:pPr>
        <w:rPr>
          <w:rFonts w:eastAsia="Times New Roman" w:cs="Arial"/>
          <w:b/>
          <w:color w:val="000000" w:themeColor="text1"/>
          <w:szCs w:val="20"/>
        </w:rPr>
      </w:pPr>
      <w:bookmarkStart w:id="0" w:name="_GoBack"/>
      <w:bookmarkEnd w:id="0"/>
      <w:r w:rsidRPr="004D3787">
        <w:rPr>
          <w:rFonts w:eastAsia="Times New Roman" w:cs="Arial"/>
          <w:b/>
          <w:color w:val="000000" w:themeColor="text1"/>
          <w:szCs w:val="20"/>
        </w:rPr>
        <w:t>PRILOGA 4: Stopnja zaposlovanja knjižničnih delavcev v splošni knjižnici</w:t>
      </w:r>
    </w:p>
    <w:p w14:paraId="5F37CCC9" w14:textId="77777777" w:rsidR="005D47A1" w:rsidRPr="004D3787" w:rsidRDefault="006279F9" w:rsidP="006279F9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>Splošna knjižnica</w:t>
      </w:r>
      <w:r w:rsidR="00E115B0" w:rsidRPr="004D3787">
        <w:rPr>
          <w:rFonts w:eastAsia="Times New Roman" w:cs="Arial"/>
          <w:b/>
          <w:color w:val="000000" w:themeColor="text1"/>
          <w:szCs w:val="20"/>
        </w:rPr>
        <w:t xml:space="preserve"> - minimalno število </w:t>
      </w:r>
      <w:r w:rsidRPr="004D3787">
        <w:rPr>
          <w:rFonts w:eastAsia="Times New Roman" w:cs="Arial"/>
          <w:b/>
          <w:color w:val="000000" w:themeColor="text1"/>
          <w:szCs w:val="20"/>
        </w:rPr>
        <w:t>knjižničnih delavcev</w:t>
      </w:r>
      <w:r w:rsidR="005D47A1" w:rsidRPr="004D3787">
        <w:rPr>
          <w:rFonts w:eastAsia="Times New Roman" w:cs="Arial"/>
          <w:b/>
          <w:color w:val="000000" w:themeColor="text1"/>
          <w:szCs w:val="20"/>
        </w:rPr>
        <w:t xml:space="preserve"> (EPZ)</w:t>
      </w:r>
      <w:r w:rsidR="009F3590" w:rsidRPr="004D3787">
        <w:rPr>
          <w:rFonts w:eastAsia="Times New Roman" w:cs="Arial"/>
          <w:b/>
          <w:color w:val="000000" w:themeColor="text1"/>
          <w:szCs w:val="20"/>
        </w:rPr>
        <w:t xml:space="preserve"> na pravno osebo</w:t>
      </w:r>
      <w:r w:rsidR="009F3590" w:rsidRPr="004D3787">
        <w:rPr>
          <w:rStyle w:val="Sprotnaopomba-sklic"/>
          <w:rFonts w:eastAsia="Times New Roman" w:cs="Arial"/>
          <w:b/>
          <w:color w:val="000000" w:themeColor="text1"/>
          <w:szCs w:val="20"/>
        </w:rPr>
        <w:footnoteReference w:id="1"/>
      </w:r>
      <w:r w:rsidR="00E115B0" w:rsidRPr="004D3787">
        <w:rPr>
          <w:rFonts w:eastAsia="Times New Roman" w:cs="Arial"/>
          <w:b/>
          <w:color w:val="000000" w:themeColor="text1"/>
          <w:szCs w:val="20"/>
        </w:rPr>
        <w:br/>
      </w:r>
    </w:p>
    <w:tbl>
      <w:tblPr>
        <w:tblW w:w="7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6"/>
        <w:gridCol w:w="1134"/>
      </w:tblGrid>
      <w:tr w:rsidR="004D3787" w:rsidRPr="004D3787" w14:paraId="4A23EFBD" w14:textId="77777777" w:rsidTr="003D5105">
        <w:trPr>
          <w:trHeight w:val="30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2544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A9146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EPZ</w:t>
            </w:r>
          </w:p>
        </w:tc>
      </w:tr>
      <w:tr w:rsidR="004D3787" w:rsidRPr="004D3787" w14:paraId="25686164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1002C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Osrednja knjižnica (za 10.000 prebivalcev)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08203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6</w:t>
            </w:r>
          </w:p>
        </w:tc>
      </w:tr>
      <w:tr w:rsidR="004D3787" w:rsidRPr="004D3787" w14:paraId="2472D8AA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D0AED" w14:textId="3FF4206E" w:rsidR="005D47A1" w:rsidRPr="005D47A1" w:rsidRDefault="005D47A1" w:rsidP="00F85FBC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Dodatno število / na </w:t>
            </w:r>
            <w:r w:rsidR="00F85FBC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vsakih </w:t>
            </w: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10.000 prebivalcev oziroma v </w:t>
            </w:r>
            <w:r w:rsidR="00F85FBC"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</w:t>
            </w:r>
            <w:r w:rsidR="00F85FBC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8F884" w14:textId="60B98E0E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3</w:t>
            </w:r>
            <w:r w:rsidR="0005212A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,</w:t>
            </w:r>
            <w:r w:rsid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22B3881B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EBD22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Krajevna knjižnica I /na vsako enoto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AB737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51D85CB5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94674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Krajevna knjižnica II /na vsako enoto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0B765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5529A8BD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95C60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Bibliobus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9B9CD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3</w:t>
            </w:r>
          </w:p>
        </w:tc>
      </w:tr>
      <w:tr w:rsidR="004D3787" w:rsidRPr="004D3787" w14:paraId="6904CD6F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B4E80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Bibliokombi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F574D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2</w:t>
            </w:r>
          </w:p>
        </w:tc>
      </w:tr>
    </w:tbl>
    <w:p w14:paraId="7849F875" w14:textId="1B2B2C6B" w:rsidR="00AF2602" w:rsidRDefault="00AF2602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</w:p>
    <w:p w14:paraId="6253B26D" w14:textId="77777777" w:rsidR="0095256A" w:rsidRDefault="0095256A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</w:p>
    <w:p w14:paraId="48CD983D" w14:textId="77777777" w:rsidR="000D1F4E" w:rsidRDefault="000D1F4E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  <w:r>
        <w:rPr>
          <w:rFonts w:eastAsia="Times New Roman" w:cs="Arial"/>
          <w:b/>
          <w:bCs/>
          <w:color w:val="000000" w:themeColor="text1"/>
          <w:szCs w:val="20"/>
          <w:lang w:eastAsia="sl-SI"/>
        </w:rPr>
        <w:t>SPECIFIKACIJA</w:t>
      </w:r>
    </w:p>
    <w:p w14:paraId="12564031" w14:textId="77777777" w:rsidR="00A55141" w:rsidRPr="004D3787" w:rsidRDefault="005D47A1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  <w:r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Specifikacije minimalnega števila </w:t>
      </w:r>
      <w:r w:rsidRPr="004D3787">
        <w:rPr>
          <w:rFonts w:eastAsia="Times New Roman" w:cs="Arial"/>
          <w:b/>
          <w:color w:val="000000" w:themeColor="text1"/>
          <w:szCs w:val="20"/>
        </w:rPr>
        <w:t xml:space="preserve">knjižničnih delavcev (EPZ) </w:t>
      </w:r>
      <w:r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t>po vrstah dela</w:t>
      </w:r>
      <w:r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br/>
      </w:r>
      <w:r w:rsidR="00A55141"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t>Osrednja knjižnica (za 10.000 prebivalcev)</w:t>
      </w:r>
    </w:p>
    <w:tbl>
      <w:tblPr>
        <w:tblW w:w="90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4395"/>
        <w:gridCol w:w="1275"/>
      </w:tblGrid>
      <w:tr w:rsidR="004D3787" w:rsidRPr="004D3787" w14:paraId="0DE2CEE2" w14:textId="77777777" w:rsidTr="003D5105">
        <w:trPr>
          <w:trHeight w:val="30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95E16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3401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6E52D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6</w:t>
            </w:r>
          </w:p>
        </w:tc>
      </w:tr>
      <w:tr w:rsidR="004D3787" w:rsidRPr="004D3787" w14:paraId="6B2CCEED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77E48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4634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078F2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5D3CD807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B5355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8B9D3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D943E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0DB41E30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65A7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07ABB" w14:textId="51DA34C4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1-10)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 obratovalni čas 45 ur tedensko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137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2,11</w:t>
            </w:r>
          </w:p>
        </w:tc>
      </w:tr>
      <w:tr w:rsidR="004D3787" w:rsidRPr="004D3787" w14:paraId="3482F545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6DDCB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7A418" w14:textId="6A4C55BB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Dejavnosti</w:t>
            </w:r>
            <w:r w:rsid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alineja 11)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EDD0C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0,21</w:t>
            </w:r>
          </w:p>
        </w:tc>
      </w:tr>
      <w:tr w:rsidR="004D3787" w:rsidRPr="004D3787" w14:paraId="0E3B413A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81EBA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F841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Izgradnja knjižnične zbirke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A2005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0,75</w:t>
            </w:r>
          </w:p>
        </w:tc>
      </w:tr>
      <w:tr w:rsidR="004D3787" w:rsidRPr="004D3787" w14:paraId="7955F11F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206A5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5A0BE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Domoznanska dejavnost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4405D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</w:t>
            </w:r>
          </w:p>
        </w:tc>
      </w:tr>
      <w:tr w:rsidR="004D3787" w:rsidRPr="004D3787" w14:paraId="4847BA6C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01B15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BF954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Druga knjižničarska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8D95E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</w:t>
            </w:r>
          </w:p>
        </w:tc>
      </w:tr>
      <w:tr w:rsidR="004D3787" w:rsidRPr="004D3787" w14:paraId="32B76439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7A1D2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Drugi strokovni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7ADEF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Druga strokovna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88FF4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0,35</w:t>
            </w:r>
          </w:p>
        </w:tc>
      </w:tr>
      <w:tr w:rsidR="004D3787" w:rsidRPr="004D3787" w14:paraId="180FD47A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CBDB7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Drugi strokovni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6FB9B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Računovodska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5941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0CE9CF53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71933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7AF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Administrativna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F38FA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4F1175BD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36A6A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Drugi strokovni delavci </w:t>
            </w:r>
            <w:r w:rsidR="00AF260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- </w:t>
            </w: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upravljanj</w:t>
            </w:r>
            <w:r w:rsidR="00AF260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e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60E04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Upravljanje knjižnice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4A16C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</w:tbl>
    <w:p w14:paraId="6BDEB4C4" w14:textId="1E13BD34" w:rsidR="000D1F4E" w:rsidRDefault="000D1F4E">
      <w:r w:rsidRPr="004D3787">
        <w:rPr>
          <w:rFonts w:eastAsia="Times New Roman" w:cs="Arial"/>
          <w:b/>
          <w:color w:val="000000" w:themeColor="text1"/>
          <w:szCs w:val="20"/>
        </w:rPr>
        <w:t xml:space="preserve">Osrednja knjižnica – </w:t>
      </w:r>
      <w:r w:rsidR="0005212A">
        <w:rPr>
          <w:rFonts w:eastAsia="Times New Roman" w:cs="Arial"/>
          <w:b/>
          <w:color w:val="000000" w:themeColor="text1"/>
          <w:szCs w:val="20"/>
        </w:rPr>
        <w:t xml:space="preserve">minimalno </w:t>
      </w:r>
      <w:r w:rsidRPr="004D3787">
        <w:rPr>
          <w:rFonts w:eastAsia="Times New Roman" w:cs="Arial"/>
          <w:b/>
          <w:color w:val="000000" w:themeColor="text1"/>
          <w:szCs w:val="20"/>
        </w:rPr>
        <w:t>dodatno število knjižničnih delavcev (</w:t>
      </w:r>
      <w:r w:rsidR="003D5105">
        <w:rPr>
          <w:rFonts w:eastAsia="Times New Roman" w:cs="Arial"/>
          <w:b/>
          <w:color w:val="000000" w:themeColor="text1"/>
          <w:szCs w:val="20"/>
        </w:rPr>
        <w:t>n</w:t>
      </w:r>
      <w:r w:rsidRPr="004D3787">
        <w:rPr>
          <w:rFonts w:eastAsia="Times New Roman" w:cs="Arial"/>
          <w:b/>
          <w:color w:val="000000" w:themeColor="text1"/>
          <w:szCs w:val="20"/>
        </w:rPr>
        <w:t xml:space="preserve">a </w:t>
      </w:r>
      <w:r w:rsidR="0005212A">
        <w:rPr>
          <w:rFonts w:eastAsia="Times New Roman" w:cs="Arial"/>
          <w:b/>
          <w:color w:val="000000" w:themeColor="text1"/>
          <w:szCs w:val="20"/>
        </w:rPr>
        <w:t xml:space="preserve">vsakih </w:t>
      </w:r>
      <w:r w:rsidRPr="004D3787">
        <w:rPr>
          <w:rFonts w:eastAsia="Times New Roman" w:cs="Arial"/>
          <w:b/>
          <w:color w:val="000000" w:themeColor="text1"/>
          <w:szCs w:val="20"/>
        </w:rPr>
        <w:t>10.000 prebivalcev</w:t>
      </w:r>
      <w:r w:rsidR="003D5105">
        <w:rPr>
          <w:rFonts w:eastAsia="Times New Roman" w:cs="Arial"/>
          <w:b/>
          <w:color w:val="000000" w:themeColor="text1"/>
          <w:szCs w:val="20"/>
        </w:rPr>
        <w:t xml:space="preserve"> oziroma v deležu</w:t>
      </w:r>
      <w:r w:rsidRPr="004D3787">
        <w:rPr>
          <w:rFonts w:eastAsia="Times New Roman" w:cs="Arial"/>
          <w:b/>
          <w:color w:val="000000" w:themeColor="text1"/>
          <w:szCs w:val="20"/>
        </w:rPr>
        <w:t>)</w:t>
      </w:r>
    </w:p>
    <w:tbl>
      <w:tblPr>
        <w:tblW w:w="90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4395"/>
        <w:gridCol w:w="1275"/>
      </w:tblGrid>
      <w:tr w:rsidR="00AF2602" w:rsidRPr="004D3787" w14:paraId="2A2678E2" w14:textId="77777777" w:rsidTr="003D5105">
        <w:trPr>
          <w:trHeight w:val="30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9ACA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065D8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Dodatno število / na 10.000 prebivalcev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E2A4" w14:textId="696C23C8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3</w:t>
            </w:r>
            <w:r w:rsid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</w:t>
            </w:r>
            <w:r w:rsidR="003D5105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AF2602" w:rsidRPr="004D3787" w14:paraId="2F41B49F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83EA2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A018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5B15A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AF2602" w:rsidRPr="004D3787" w14:paraId="1296C0AE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AF2F5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76783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AE382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AF2602" w:rsidRPr="004D3787" w14:paraId="2CABDF7E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A8D81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373D7" w14:textId="47AA6822" w:rsidR="00A55141" w:rsidRPr="00A55141" w:rsidRDefault="002A3311" w:rsidP="008F2A35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1-10)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, obratovalni čas </w:t>
            </w:r>
            <w:r w:rsidR="008F2A35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45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ur tedensko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FE11D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2,11</w:t>
            </w:r>
          </w:p>
        </w:tc>
      </w:tr>
      <w:tr w:rsidR="00AF2602" w:rsidRPr="004D3787" w14:paraId="64D001D8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9A2F6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DAE6D" w14:textId="46FEB120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Dejavnosti 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alineja 11)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97D7E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0,21</w:t>
            </w:r>
          </w:p>
        </w:tc>
      </w:tr>
      <w:tr w:rsidR="00AF2602" w:rsidRPr="004D3787" w14:paraId="439702A9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3A8B7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C47E1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Izgradnja knjižnične zbirke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E3C94" w14:textId="41672879" w:rsidR="00A55141" w:rsidRPr="00A55141" w:rsidRDefault="00A55141" w:rsidP="0005212A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</w:t>
            </w:r>
            <w:r w:rsidR="0005212A"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7</w:t>
            </w:r>
            <w:r w:rsid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5</w:t>
            </w:r>
          </w:p>
        </w:tc>
      </w:tr>
    </w:tbl>
    <w:p w14:paraId="134DE1D7" w14:textId="77777777" w:rsidR="004D3787" w:rsidRDefault="004D3787" w:rsidP="00A55DB4">
      <w:pPr>
        <w:rPr>
          <w:rFonts w:eastAsia="Times New Roman" w:cs="Arial"/>
          <w:b/>
          <w:color w:val="000000" w:themeColor="text1"/>
          <w:szCs w:val="20"/>
        </w:rPr>
      </w:pPr>
    </w:p>
    <w:p w14:paraId="2DDDC3C8" w14:textId="77777777" w:rsidR="004D3787" w:rsidRDefault="004D3787">
      <w:pPr>
        <w:spacing w:before="0" w:after="160" w:line="259" w:lineRule="auto"/>
        <w:rPr>
          <w:rFonts w:eastAsia="Times New Roman" w:cs="Arial"/>
          <w:b/>
          <w:color w:val="000000" w:themeColor="text1"/>
          <w:szCs w:val="20"/>
        </w:rPr>
      </w:pPr>
      <w:r>
        <w:rPr>
          <w:rFonts w:eastAsia="Times New Roman" w:cs="Arial"/>
          <w:b/>
          <w:color w:val="000000" w:themeColor="text1"/>
          <w:szCs w:val="20"/>
        </w:rPr>
        <w:br w:type="page"/>
      </w:r>
    </w:p>
    <w:p w14:paraId="2FAC9EDB" w14:textId="77777777" w:rsidR="000D1F4E" w:rsidRDefault="000D1F4E" w:rsidP="00A55DB4">
      <w:pPr>
        <w:rPr>
          <w:rFonts w:eastAsia="Times New Roman" w:cs="Arial"/>
          <w:b/>
          <w:color w:val="000000" w:themeColor="text1"/>
          <w:szCs w:val="20"/>
        </w:rPr>
      </w:pPr>
      <w:r>
        <w:rPr>
          <w:rFonts w:eastAsia="Times New Roman" w:cs="Arial"/>
          <w:b/>
          <w:color w:val="000000" w:themeColor="text1"/>
          <w:szCs w:val="20"/>
        </w:rPr>
        <w:lastRenderedPageBreak/>
        <w:t>SPECIFIKACIJA</w:t>
      </w:r>
    </w:p>
    <w:p w14:paraId="0C57112D" w14:textId="77777777" w:rsidR="00A55DB4" w:rsidRPr="004D3787" w:rsidRDefault="00A55DB4" w:rsidP="00A55DB4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 xml:space="preserve">Splošna knjižnica – </w:t>
      </w:r>
      <w:r w:rsidR="0005212A">
        <w:rPr>
          <w:rFonts w:eastAsia="Times New Roman" w:cs="Arial"/>
          <w:b/>
          <w:color w:val="000000" w:themeColor="text1"/>
          <w:szCs w:val="20"/>
        </w:rPr>
        <w:t xml:space="preserve">minimalno </w:t>
      </w:r>
      <w:r w:rsidRPr="004D3787">
        <w:rPr>
          <w:rFonts w:eastAsia="Times New Roman" w:cs="Arial"/>
          <w:b/>
          <w:color w:val="000000" w:themeColor="text1"/>
          <w:szCs w:val="20"/>
        </w:rPr>
        <w:t>dodatno število knjižničnih delavcev (za krajevne knjižnice</w:t>
      </w:r>
      <w:r w:rsidR="004D3787" w:rsidRPr="004D3787">
        <w:rPr>
          <w:rFonts w:eastAsia="Times New Roman" w:cs="Arial"/>
          <w:b/>
          <w:color w:val="000000" w:themeColor="text1"/>
          <w:szCs w:val="20"/>
        </w:rPr>
        <w:t>)</w:t>
      </w:r>
    </w:p>
    <w:p w14:paraId="033AA81E" w14:textId="77777777" w:rsidR="004D3787" w:rsidRPr="004D3787" w:rsidRDefault="004D3787" w:rsidP="00A55DB4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>KRAJEVNA KNJIŽNICA I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4D3787" w:rsidRPr="004D3787" w14:paraId="1E51A804" w14:textId="77777777" w:rsidTr="003D5105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04649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1F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71DDF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4FE73A55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572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3C40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5A7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6CB5DAB2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5A412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3488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0381F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0549966C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3CBEA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27D31" w14:textId="7B2EB975" w:rsidR="004D3787" w:rsidRPr="004D3787" w:rsidRDefault="004D3787" w:rsidP="00F34F52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="002A3311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(3</w:t>
            </w:r>
            <w:r w:rsidR="00726CD7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8</w:t>
            </w:r>
            <w:r w:rsidR="002A3311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in</w:t>
            </w:r>
            <w:r w:rsidR="002A331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1-10)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 obratovalni čas 20 ur tedensko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8895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0,66</w:t>
            </w:r>
          </w:p>
        </w:tc>
      </w:tr>
      <w:tr w:rsidR="004D3787" w:rsidRPr="004D3787" w14:paraId="2F867241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C5BF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1DFF0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sodelovanje z lokalno skupnostjo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CABC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0,13</w:t>
            </w:r>
          </w:p>
        </w:tc>
      </w:tr>
      <w:tr w:rsidR="004D3787" w:rsidRPr="004D3787" w14:paraId="5DA6FB16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E6E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CFE97" w14:textId="2D888A8B" w:rsidR="004D3787" w:rsidRPr="004D3787" w:rsidRDefault="002A3311" w:rsidP="002A331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Dejavnosti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36. in 10. člen, alineja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11)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FE7A7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0,05</w:t>
            </w:r>
          </w:p>
        </w:tc>
      </w:tr>
      <w:tr w:rsidR="004D3787" w:rsidRPr="004D3787" w14:paraId="0A30998D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B59E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5B841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Skupne naloge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A89AD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0,16</w:t>
            </w:r>
          </w:p>
        </w:tc>
      </w:tr>
    </w:tbl>
    <w:p w14:paraId="057F78B0" w14:textId="77777777" w:rsidR="009C2B1E" w:rsidRPr="004D3787" w:rsidRDefault="009C2B1E" w:rsidP="009C2B1E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 xml:space="preserve">KRAJEVNA KNJIŽNICA </w:t>
      </w:r>
      <w:r w:rsidR="004D3787" w:rsidRPr="004D3787">
        <w:rPr>
          <w:rFonts w:eastAsia="Times New Roman" w:cs="Arial"/>
          <w:b/>
          <w:color w:val="000000" w:themeColor="text1"/>
          <w:szCs w:val="20"/>
        </w:rPr>
        <w:t>I</w:t>
      </w:r>
      <w:r w:rsidRPr="004D3787">
        <w:rPr>
          <w:rFonts w:eastAsia="Times New Roman" w:cs="Arial"/>
          <w:b/>
          <w:color w:val="000000" w:themeColor="text1"/>
          <w:szCs w:val="20"/>
        </w:rPr>
        <w:t>I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4D3787" w:rsidRPr="004D3787" w14:paraId="6668E0A2" w14:textId="77777777" w:rsidTr="003D5105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5AFD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76B8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5CCA7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5929CD90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E8902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AE99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12EB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0B535565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FF829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0177B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1BAAD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32698227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FAF4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4EBDF" w14:textId="396BE93F" w:rsidR="004D3787" w:rsidRPr="004D3787" w:rsidRDefault="002A3311" w:rsidP="00F34F52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(4</w:t>
            </w:r>
            <w:r w:rsidR="00726CD7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9</w:t>
            </w:r>
            <w:r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in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1-10)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 obratovalni čas 10 ur tedensko</w:t>
            </w:r>
            <w:r w:rsidR="00F34F52" w:rsidRPr="004D3787" w:rsidDel="002A331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9AE1D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0,33</w:t>
            </w:r>
          </w:p>
        </w:tc>
      </w:tr>
      <w:tr w:rsidR="004D3787" w:rsidRPr="004D3787" w14:paraId="58CEDC35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2D023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78A82" w14:textId="7546DE34" w:rsidR="004D3787" w:rsidRPr="004D3787" w:rsidRDefault="0005212A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</w:t>
            </w:r>
            <w:r w:rsidR="004D3787"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odelovanje z lokalno skupnostjo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9751F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0,07</w:t>
            </w:r>
          </w:p>
        </w:tc>
      </w:tr>
      <w:tr w:rsidR="004D3787" w:rsidRPr="004D3787" w14:paraId="03AAE02E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2D511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4B1AA" w14:textId="15442217" w:rsidR="004D3787" w:rsidRPr="004D3787" w:rsidRDefault="002A3311" w:rsidP="002A331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Dejavnosti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47. in 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alineja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11)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7AFB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0,02</w:t>
            </w:r>
          </w:p>
        </w:tc>
      </w:tr>
      <w:tr w:rsidR="004D3787" w:rsidRPr="004D3787" w14:paraId="0987CB9F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6F4E4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DA0CE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Skupne naloge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EA75F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0,08</w:t>
            </w:r>
          </w:p>
        </w:tc>
      </w:tr>
    </w:tbl>
    <w:p w14:paraId="399B50A7" w14:textId="77777777" w:rsidR="00A96994" w:rsidRPr="004D3787" w:rsidRDefault="00A96994" w:rsidP="00A96994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>BIBLIOBUS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0D1F4E" w:rsidRPr="004D3787" w14:paraId="58D021CA" w14:textId="77777777" w:rsidTr="00A319D6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1F1DC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83A92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za čas vožnje s postanki 40 ur tedensko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BCEFA" w14:textId="77777777" w:rsidR="000D1F4E" w:rsidRPr="004D3787" w:rsidRDefault="000D1F4E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3</w:t>
            </w:r>
          </w:p>
        </w:tc>
      </w:tr>
      <w:tr w:rsidR="000D1F4E" w:rsidRPr="004D3787" w14:paraId="349B2EB0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D1B79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3C9AC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CA7B9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0D1F4E" w:rsidRPr="004D3787" w14:paraId="21BC53ED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DE8B" w14:textId="77777777" w:rsidR="000D1F4E" w:rsidRPr="003D5105" w:rsidRDefault="000D1F4E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854B5" w14:textId="77777777" w:rsidR="000D1F4E" w:rsidRPr="003D5105" w:rsidRDefault="000D1F4E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69845" w14:textId="77777777" w:rsidR="000D1F4E" w:rsidRPr="003D5105" w:rsidRDefault="000D1F4E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0D1F4E" w:rsidRPr="004D3787" w14:paraId="0A6FBCCA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C822A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A61A6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Knjižničar voznik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0CF5B" w14:textId="77777777" w:rsidR="000D1F4E" w:rsidRPr="004D3787" w:rsidRDefault="000D1F4E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</w:t>
            </w:r>
          </w:p>
        </w:tc>
      </w:tr>
      <w:tr w:rsidR="000D1F4E" w:rsidRPr="004D3787" w14:paraId="0C6B36E3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A460E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E7B86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Najmanj višji knjižničar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5A802" w14:textId="77777777" w:rsidR="000D1F4E" w:rsidRPr="004D3787" w:rsidRDefault="000D1F4E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</w:tbl>
    <w:p w14:paraId="082553FF" w14:textId="77777777" w:rsidR="000D1F4E" w:rsidRDefault="000D1F4E">
      <w:r w:rsidRPr="004D3787">
        <w:rPr>
          <w:rFonts w:eastAsia="Times New Roman" w:cs="Arial"/>
          <w:b/>
          <w:color w:val="000000" w:themeColor="text1"/>
          <w:szCs w:val="20"/>
        </w:rPr>
        <w:t>BIBLIOKOMBI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4D3787" w:rsidRPr="004D3787" w14:paraId="6EAD9001" w14:textId="77777777" w:rsidTr="00A319D6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139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032F0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za čas vožnje s postanki 40 ur tedensko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F0C08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</w:t>
            </w:r>
          </w:p>
        </w:tc>
      </w:tr>
      <w:tr w:rsidR="004D3787" w:rsidRPr="004D3787" w14:paraId="23373B15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A755F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6C7E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FF357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0C78E7E4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24C74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BDFB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416BB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1ACD9A2A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4D525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1B293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Knjižničar voznik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8BD7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</w:t>
            </w:r>
          </w:p>
        </w:tc>
      </w:tr>
    </w:tbl>
    <w:p w14:paraId="5C9FF5AD" w14:textId="77777777" w:rsidR="00FF158D" w:rsidRPr="004D3787" w:rsidRDefault="00FF158D">
      <w:pPr>
        <w:rPr>
          <w:rFonts w:cs="Arial"/>
          <w:color w:val="000000" w:themeColor="text1"/>
          <w:szCs w:val="20"/>
        </w:rPr>
      </w:pPr>
    </w:p>
    <w:sectPr w:rsidR="00FF158D" w:rsidRPr="004D3787" w:rsidSect="005D47A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A20545" w14:textId="77777777" w:rsidR="009F3590" w:rsidRDefault="009F3590" w:rsidP="009F3590">
      <w:pPr>
        <w:spacing w:before="0" w:line="240" w:lineRule="auto"/>
      </w:pPr>
      <w:r>
        <w:separator/>
      </w:r>
    </w:p>
  </w:endnote>
  <w:endnote w:type="continuationSeparator" w:id="0">
    <w:p w14:paraId="1E4E6636" w14:textId="77777777" w:rsidR="009F3590" w:rsidRDefault="009F3590" w:rsidP="009F3590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06148515"/>
      <w:docPartObj>
        <w:docPartGallery w:val="Page Numbers (Bottom of Page)"/>
        <w:docPartUnique/>
      </w:docPartObj>
    </w:sdtPr>
    <w:sdtEndPr/>
    <w:sdtContent>
      <w:p w14:paraId="50B2E756" w14:textId="58F612E3" w:rsidR="00AF2602" w:rsidRDefault="00AF2602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3CC2">
          <w:rPr>
            <w:noProof/>
          </w:rPr>
          <w:t>1</w:t>
        </w:r>
        <w:r>
          <w:fldChar w:fldCharType="end"/>
        </w:r>
      </w:p>
    </w:sdtContent>
  </w:sdt>
  <w:p w14:paraId="7A61A861" w14:textId="77777777" w:rsidR="00AF2602" w:rsidRDefault="00AF260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904C73" w14:textId="77777777" w:rsidR="009F3590" w:rsidRDefault="009F3590" w:rsidP="009F3590">
      <w:pPr>
        <w:spacing w:before="0" w:line="240" w:lineRule="auto"/>
      </w:pPr>
      <w:r>
        <w:separator/>
      </w:r>
    </w:p>
  </w:footnote>
  <w:footnote w:type="continuationSeparator" w:id="0">
    <w:p w14:paraId="423E5936" w14:textId="77777777" w:rsidR="009F3590" w:rsidRDefault="009F3590" w:rsidP="009F3590">
      <w:pPr>
        <w:spacing w:before="0" w:line="240" w:lineRule="auto"/>
      </w:pPr>
      <w:r>
        <w:continuationSeparator/>
      </w:r>
    </w:p>
  </w:footnote>
  <w:footnote w:id="1">
    <w:p w14:paraId="17EBEC91" w14:textId="77777777" w:rsidR="009F3590" w:rsidRDefault="009F3590">
      <w:pPr>
        <w:pStyle w:val="Sprotnaopomba-besedilo"/>
      </w:pPr>
      <w:r>
        <w:rPr>
          <w:rStyle w:val="Sprotnaopomba-sklic"/>
        </w:rPr>
        <w:footnoteRef/>
      </w:r>
      <w:r>
        <w:t xml:space="preserve"> Število knjižničnih delavcev se povečuje </w:t>
      </w:r>
      <w:r w:rsidRPr="009F3590">
        <w:t>glede na število prebivalcev in število organizacijskih enot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A244C3"/>
    <w:multiLevelType w:val="hybridMultilevel"/>
    <w:tmpl w:val="C5DAE2CC"/>
    <w:lvl w:ilvl="0" w:tplc="076C2DC0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9F6009"/>
    <w:multiLevelType w:val="hybridMultilevel"/>
    <w:tmpl w:val="F1282D58"/>
    <w:lvl w:ilvl="0" w:tplc="57DC257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558F"/>
    <w:rsid w:val="00033AEB"/>
    <w:rsid w:val="000454DA"/>
    <w:rsid w:val="0005212A"/>
    <w:rsid w:val="00093672"/>
    <w:rsid w:val="000D1F4E"/>
    <w:rsid w:val="002A3311"/>
    <w:rsid w:val="002C2905"/>
    <w:rsid w:val="003D5105"/>
    <w:rsid w:val="004D3787"/>
    <w:rsid w:val="005B45F7"/>
    <w:rsid w:val="005D47A1"/>
    <w:rsid w:val="006279F9"/>
    <w:rsid w:val="00726CD7"/>
    <w:rsid w:val="00732813"/>
    <w:rsid w:val="00772378"/>
    <w:rsid w:val="008F2A35"/>
    <w:rsid w:val="0095256A"/>
    <w:rsid w:val="009C1F30"/>
    <w:rsid w:val="009C2B1E"/>
    <w:rsid w:val="009F3590"/>
    <w:rsid w:val="00A319D6"/>
    <w:rsid w:val="00A55141"/>
    <w:rsid w:val="00A55DB4"/>
    <w:rsid w:val="00A93CC2"/>
    <w:rsid w:val="00A96994"/>
    <w:rsid w:val="00AF2602"/>
    <w:rsid w:val="00CC1D15"/>
    <w:rsid w:val="00DC72AC"/>
    <w:rsid w:val="00E115B0"/>
    <w:rsid w:val="00E5558F"/>
    <w:rsid w:val="00E673FA"/>
    <w:rsid w:val="00F34F52"/>
    <w:rsid w:val="00F85FBC"/>
    <w:rsid w:val="00FF1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B31A8"/>
  <w15:chartTrackingRefBased/>
  <w15:docId w15:val="{3C2D1862-EE77-4834-B7CF-6551C29AA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E5558F"/>
    <w:pPr>
      <w:spacing w:before="240" w:after="0" w:line="260" w:lineRule="exact"/>
    </w:pPr>
    <w:rPr>
      <w:rFonts w:ascii="Arial" w:hAnsi="Arial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E55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77237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C72AC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C72AC"/>
    <w:rPr>
      <w:rFonts w:ascii="Segoe UI" w:hAnsi="Segoe UI" w:cs="Segoe UI"/>
      <w:sz w:val="18"/>
      <w:szCs w:val="18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F3590"/>
    <w:pPr>
      <w:spacing w:before="0"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F3590"/>
    <w:rPr>
      <w:rFonts w:ascii="Arial" w:hAnsi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F3590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AF2602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F2602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AF2602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F2602"/>
    <w:rPr>
      <w:rFonts w:ascii="Arial" w:hAnsi="Arial"/>
      <w:sz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033AE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3AE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3AEB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3AE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3AEB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24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6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4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6327DFA-938D-4080-8EFB-8C92B020F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2019-11-12T14:06:00Z</cp:lastPrinted>
  <dcterms:created xsi:type="dcterms:W3CDTF">2020-07-14T05:27:00Z</dcterms:created>
  <dcterms:modified xsi:type="dcterms:W3CDTF">2020-07-14T05:27:00Z</dcterms:modified>
</cp:coreProperties>
</file>