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0CADBE" w14:textId="35EE82DE" w:rsidR="002A0741" w:rsidRPr="008D7D87" w:rsidRDefault="0051048D" w:rsidP="008D7D87">
      <w:pPr>
        <w:jc w:val="both"/>
        <w:rPr>
          <w:rFonts w:ascii="Arial" w:hAnsi="Arial" w:cs="Arial"/>
          <w:bCs/>
          <w:sz w:val="20"/>
          <w:szCs w:val="20"/>
        </w:rPr>
      </w:pPr>
      <w:bookmarkStart w:id="0" w:name="_GoBack"/>
      <w:bookmarkEnd w:id="0"/>
      <w:r w:rsidRPr="008D7D87">
        <w:rPr>
          <w:rFonts w:ascii="Arial" w:hAnsi="Arial" w:cs="Arial"/>
          <w:bCs/>
          <w:sz w:val="20"/>
          <w:szCs w:val="20"/>
        </w:rPr>
        <w:t>Na podlagi</w:t>
      </w:r>
      <w:r w:rsidR="002A0741" w:rsidRPr="008D7D87">
        <w:rPr>
          <w:rFonts w:ascii="Arial" w:hAnsi="Arial" w:cs="Arial"/>
          <w:bCs/>
          <w:sz w:val="20"/>
          <w:szCs w:val="20"/>
        </w:rPr>
        <w:t xml:space="preserve"> tretj</w:t>
      </w:r>
      <w:r w:rsidRPr="008D7D87">
        <w:rPr>
          <w:rFonts w:ascii="Arial" w:hAnsi="Arial" w:cs="Arial"/>
          <w:bCs/>
          <w:sz w:val="20"/>
          <w:szCs w:val="20"/>
        </w:rPr>
        <w:t>ega</w:t>
      </w:r>
      <w:r w:rsidR="002A0741" w:rsidRPr="008D7D87">
        <w:rPr>
          <w:rFonts w:ascii="Arial" w:hAnsi="Arial" w:cs="Arial"/>
          <w:bCs/>
          <w:sz w:val="20"/>
          <w:szCs w:val="20"/>
        </w:rPr>
        <w:t xml:space="preserve"> odstavk</w:t>
      </w:r>
      <w:r w:rsidRPr="008D7D87">
        <w:rPr>
          <w:rFonts w:ascii="Arial" w:hAnsi="Arial" w:cs="Arial"/>
          <w:bCs/>
          <w:sz w:val="20"/>
          <w:szCs w:val="20"/>
        </w:rPr>
        <w:t>a</w:t>
      </w:r>
      <w:r w:rsidR="002A0741" w:rsidRPr="008D7D87">
        <w:rPr>
          <w:rFonts w:ascii="Arial" w:hAnsi="Arial" w:cs="Arial"/>
          <w:bCs/>
          <w:sz w:val="20"/>
          <w:szCs w:val="20"/>
        </w:rPr>
        <w:t xml:space="preserve"> 76. člena</w:t>
      </w:r>
      <w:r w:rsidR="005E75FA">
        <w:rPr>
          <w:rFonts w:ascii="Arial" w:hAnsi="Arial" w:cs="Arial"/>
          <w:bCs/>
          <w:sz w:val="20"/>
          <w:szCs w:val="20"/>
        </w:rPr>
        <w:t xml:space="preserve"> in v zvezi z 78. členom</w:t>
      </w:r>
      <w:r w:rsidR="002A0741" w:rsidRPr="008D7D87">
        <w:rPr>
          <w:rFonts w:ascii="Arial" w:hAnsi="Arial" w:cs="Arial"/>
          <w:bCs/>
          <w:sz w:val="20"/>
          <w:szCs w:val="20"/>
        </w:rPr>
        <w:t xml:space="preserve"> Zakona o interventnih ukrepih za omilitev in odpravo posledic epidemije COVID-19 (Uradni list št. 80/20), minister za zdravje izdaja</w:t>
      </w:r>
    </w:p>
    <w:p w14:paraId="19C7C8F4" w14:textId="77777777" w:rsidR="002A0741" w:rsidRPr="008D7D87" w:rsidRDefault="002A0741" w:rsidP="002A0741">
      <w:pPr>
        <w:jc w:val="center"/>
        <w:rPr>
          <w:rFonts w:ascii="Arial" w:hAnsi="Arial" w:cs="Arial"/>
          <w:bCs/>
          <w:sz w:val="20"/>
          <w:szCs w:val="20"/>
        </w:rPr>
      </w:pPr>
    </w:p>
    <w:p w14:paraId="43E8C629" w14:textId="77777777" w:rsidR="002A0741" w:rsidRPr="008D7D87" w:rsidRDefault="002A0741" w:rsidP="002A0741">
      <w:pPr>
        <w:jc w:val="center"/>
        <w:rPr>
          <w:rFonts w:ascii="Arial" w:hAnsi="Arial" w:cs="Arial"/>
          <w:bCs/>
          <w:sz w:val="20"/>
          <w:szCs w:val="20"/>
        </w:rPr>
      </w:pPr>
    </w:p>
    <w:p w14:paraId="58BE3CE7" w14:textId="77777777" w:rsidR="00E40114" w:rsidRDefault="005E75FA" w:rsidP="008D7D87">
      <w:pPr>
        <w:jc w:val="center"/>
        <w:rPr>
          <w:rFonts w:ascii="Arial" w:hAnsi="Arial" w:cs="Arial"/>
          <w:b/>
          <w:sz w:val="20"/>
          <w:szCs w:val="20"/>
        </w:rPr>
      </w:pPr>
      <w:r>
        <w:rPr>
          <w:rFonts w:ascii="Arial" w:hAnsi="Arial" w:cs="Arial"/>
          <w:b/>
          <w:sz w:val="20"/>
          <w:szCs w:val="20"/>
        </w:rPr>
        <w:t>P R A V I L N I K</w:t>
      </w:r>
    </w:p>
    <w:p w14:paraId="70FDD37A" w14:textId="2ABABBAA" w:rsidR="002A0741" w:rsidRPr="008D7D87" w:rsidRDefault="002A0741" w:rsidP="008D7D87">
      <w:pPr>
        <w:jc w:val="center"/>
        <w:rPr>
          <w:rFonts w:ascii="Arial" w:hAnsi="Arial" w:cs="Arial"/>
          <w:b/>
          <w:sz w:val="20"/>
          <w:szCs w:val="20"/>
        </w:rPr>
      </w:pPr>
      <w:r w:rsidRPr="008D7D87">
        <w:rPr>
          <w:rFonts w:ascii="Arial" w:hAnsi="Arial" w:cs="Arial"/>
          <w:b/>
          <w:sz w:val="20"/>
          <w:szCs w:val="20"/>
        </w:rPr>
        <w:t>o načinu izračuna, postopk</w:t>
      </w:r>
      <w:r w:rsidR="0051048D" w:rsidRPr="008D7D87">
        <w:rPr>
          <w:rFonts w:ascii="Arial" w:hAnsi="Arial" w:cs="Arial"/>
          <w:b/>
          <w:sz w:val="20"/>
          <w:szCs w:val="20"/>
        </w:rPr>
        <w:t>u</w:t>
      </w:r>
      <w:r w:rsidRPr="008D7D87">
        <w:rPr>
          <w:rFonts w:ascii="Arial" w:hAnsi="Arial" w:cs="Arial"/>
          <w:b/>
          <w:sz w:val="20"/>
          <w:szCs w:val="20"/>
        </w:rPr>
        <w:t xml:space="preserve"> in rokih za uveljavitev </w:t>
      </w:r>
      <w:r w:rsidR="00AA6076">
        <w:rPr>
          <w:rFonts w:ascii="Arial" w:hAnsi="Arial" w:cs="Arial"/>
          <w:b/>
          <w:sz w:val="20"/>
          <w:szCs w:val="20"/>
        </w:rPr>
        <w:t xml:space="preserve">plačila izvajalcem zdravstvene dejavnosti zaradi </w:t>
      </w:r>
      <w:r w:rsidRPr="008D7D87">
        <w:rPr>
          <w:rFonts w:ascii="Arial" w:hAnsi="Arial" w:cs="Arial"/>
          <w:b/>
          <w:sz w:val="20"/>
          <w:szCs w:val="20"/>
        </w:rPr>
        <w:t xml:space="preserve">izpada </w:t>
      </w:r>
      <w:r w:rsidR="00AA6076">
        <w:rPr>
          <w:rFonts w:ascii="Arial" w:hAnsi="Arial" w:cs="Arial"/>
          <w:b/>
          <w:sz w:val="20"/>
          <w:szCs w:val="20"/>
        </w:rPr>
        <w:t xml:space="preserve">opravljanja </w:t>
      </w:r>
      <w:r w:rsidRPr="008D7D87">
        <w:rPr>
          <w:rFonts w:ascii="Arial" w:hAnsi="Arial" w:cs="Arial"/>
          <w:b/>
          <w:sz w:val="20"/>
          <w:szCs w:val="20"/>
        </w:rPr>
        <w:t xml:space="preserve">dejavnosti </w:t>
      </w:r>
    </w:p>
    <w:p w14:paraId="672138CB" w14:textId="2D47CA54" w:rsidR="002A0741" w:rsidRPr="008D7D87" w:rsidRDefault="002A0741" w:rsidP="00D17742">
      <w:pPr>
        <w:jc w:val="both"/>
        <w:rPr>
          <w:rFonts w:ascii="Arial" w:hAnsi="Arial" w:cs="Arial"/>
          <w:bCs/>
          <w:sz w:val="20"/>
          <w:szCs w:val="20"/>
        </w:rPr>
      </w:pPr>
    </w:p>
    <w:p w14:paraId="3629C804" w14:textId="77777777" w:rsidR="00AE2076" w:rsidRPr="008D7D87" w:rsidRDefault="00AE2076" w:rsidP="00D17742">
      <w:pPr>
        <w:jc w:val="both"/>
        <w:rPr>
          <w:rFonts w:ascii="Arial" w:hAnsi="Arial" w:cs="Arial"/>
          <w:bCs/>
          <w:sz w:val="20"/>
          <w:szCs w:val="20"/>
        </w:rPr>
      </w:pPr>
    </w:p>
    <w:p w14:paraId="4A02F52F" w14:textId="7EA84ED1" w:rsidR="003F59E0" w:rsidRDefault="003F59E0" w:rsidP="003F59E0">
      <w:pPr>
        <w:pStyle w:val="Odstavekseznama"/>
        <w:numPr>
          <w:ilvl w:val="0"/>
          <w:numId w:val="12"/>
        </w:numPr>
        <w:jc w:val="center"/>
        <w:rPr>
          <w:rFonts w:ascii="Arial" w:hAnsi="Arial" w:cs="Arial"/>
          <w:bCs/>
          <w:sz w:val="20"/>
          <w:szCs w:val="20"/>
        </w:rPr>
      </w:pPr>
      <w:r>
        <w:rPr>
          <w:rFonts w:ascii="Arial" w:hAnsi="Arial" w:cs="Arial"/>
          <w:bCs/>
          <w:sz w:val="20"/>
          <w:szCs w:val="20"/>
        </w:rPr>
        <w:t>č</w:t>
      </w:r>
      <w:r w:rsidR="002A0741" w:rsidRPr="008D7D87">
        <w:rPr>
          <w:rFonts w:ascii="Arial" w:hAnsi="Arial" w:cs="Arial"/>
          <w:bCs/>
          <w:sz w:val="20"/>
          <w:szCs w:val="20"/>
        </w:rPr>
        <w:t>len</w:t>
      </w:r>
    </w:p>
    <w:p w14:paraId="34A3A020" w14:textId="1607F306" w:rsidR="003F59E0" w:rsidRPr="003F59E0" w:rsidRDefault="003F59E0" w:rsidP="003F59E0">
      <w:pPr>
        <w:pStyle w:val="Odstavekseznama"/>
        <w:jc w:val="center"/>
        <w:rPr>
          <w:rFonts w:ascii="Arial" w:hAnsi="Arial" w:cs="Arial"/>
          <w:bCs/>
          <w:sz w:val="20"/>
          <w:szCs w:val="20"/>
        </w:rPr>
      </w:pPr>
      <w:r w:rsidRPr="003F59E0">
        <w:rPr>
          <w:rFonts w:ascii="Arial" w:hAnsi="Arial" w:cs="Arial"/>
          <w:bCs/>
          <w:sz w:val="20"/>
          <w:szCs w:val="20"/>
        </w:rPr>
        <w:t>(vsebina)</w:t>
      </w:r>
    </w:p>
    <w:p w14:paraId="3D20C58F" w14:textId="77777777" w:rsidR="00AE2076" w:rsidRPr="008D7D87" w:rsidRDefault="00AE2076" w:rsidP="008D7D87">
      <w:pPr>
        <w:pStyle w:val="Odstavekseznama"/>
        <w:rPr>
          <w:rFonts w:ascii="Arial" w:hAnsi="Arial" w:cs="Arial"/>
          <w:bCs/>
          <w:sz w:val="20"/>
          <w:szCs w:val="20"/>
        </w:rPr>
      </w:pPr>
    </w:p>
    <w:p w14:paraId="2C9F3D23" w14:textId="56F2D729" w:rsidR="008D7D87" w:rsidRDefault="002A0741">
      <w:pPr>
        <w:pStyle w:val="Odstavekseznama"/>
        <w:ind w:left="0"/>
        <w:jc w:val="both"/>
        <w:rPr>
          <w:rFonts w:ascii="Arial" w:hAnsi="Arial" w:cs="Arial"/>
          <w:bCs/>
          <w:sz w:val="20"/>
          <w:szCs w:val="20"/>
        </w:rPr>
      </w:pPr>
      <w:r w:rsidRPr="008D7D87">
        <w:rPr>
          <w:rFonts w:ascii="Arial" w:hAnsi="Arial" w:cs="Arial"/>
          <w:bCs/>
          <w:sz w:val="20"/>
          <w:szCs w:val="20"/>
        </w:rPr>
        <w:t>T</w:t>
      </w:r>
      <w:r w:rsidR="005E75FA">
        <w:rPr>
          <w:rFonts w:ascii="Arial" w:hAnsi="Arial" w:cs="Arial"/>
          <w:bCs/>
          <w:sz w:val="20"/>
          <w:szCs w:val="20"/>
        </w:rPr>
        <w:t>a</w:t>
      </w:r>
      <w:r w:rsidRPr="008D7D87">
        <w:rPr>
          <w:rFonts w:ascii="Arial" w:hAnsi="Arial" w:cs="Arial"/>
          <w:bCs/>
          <w:sz w:val="20"/>
          <w:szCs w:val="20"/>
        </w:rPr>
        <w:t xml:space="preserve"> </w:t>
      </w:r>
      <w:r w:rsidR="005E75FA">
        <w:rPr>
          <w:rFonts w:ascii="Arial" w:hAnsi="Arial" w:cs="Arial"/>
          <w:bCs/>
          <w:sz w:val="20"/>
          <w:szCs w:val="20"/>
        </w:rPr>
        <w:t>pravilnik</w:t>
      </w:r>
      <w:r w:rsidRPr="008D7D87">
        <w:rPr>
          <w:rFonts w:ascii="Arial" w:hAnsi="Arial" w:cs="Arial"/>
          <w:bCs/>
          <w:sz w:val="20"/>
          <w:szCs w:val="20"/>
        </w:rPr>
        <w:t xml:space="preserve"> določa način izračuna, postopek in roke za uveljavitev</w:t>
      </w:r>
      <w:r w:rsidR="0051048D" w:rsidRPr="008D7D87">
        <w:rPr>
          <w:rFonts w:ascii="Arial" w:hAnsi="Arial" w:cs="Arial"/>
          <w:bCs/>
          <w:sz w:val="20"/>
          <w:szCs w:val="20"/>
        </w:rPr>
        <w:t xml:space="preserve"> povračil </w:t>
      </w:r>
      <w:r w:rsidR="00AA6076">
        <w:rPr>
          <w:rFonts w:ascii="Arial" w:hAnsi="Arial" w:cs="Arial"/>
          <w:bCs/>
          <w:sz w:val="20"/>
          <w:szCs w:val="20"/>
        </w:rPr>
        <w:t xml:space="preserve">sredstev </w:t>
      </w:r>
      <w:r w:rsidR="0051048D" w:rsidRPr="008D7D87">
        <w:rPr>
          <w:rFonts w:ascii="Arial" w:hAnsi="Arial" w:cs="Arial"/>
          <w:bCs/>
          <w:sz w:val="20"/>
          <w:szCs w:val="20"/>
        </w:rPr>
        <w:t>iz proračuna Republike Slovenije</w:t>
      </w:r>
      <w:r w:rsidRPr="008D7D87">
        <w:rPr>
          <w:rFonts w:ascii="Arial" w:hAnsi="Arial" w:cs="Arial"/>
          <w:bCs/>
          <w:sz w:val="20"/>
          <w:szCs w:val="20"/>
        </w:rPr>
        <w:t xml:space="preserve"> izvajalce</w:t>
      </w:r>
      <w:r w:rsidR="00AE2076" w:rsidRPr="008D7D87">
        <w:rPr>
          <w:rFonts w:ascii="Arial" w:hAnsi="Arial" w:cs="Arial"/>
          <w:bCs/>
          <w:sz w:val="20"/>
          <w:szCs w:val="20"/>
        </w:rPr>
        <w:t>m</w:t>
      </w:r>
      <w:r w:rsidRPr="008D7D87">
        <w:rPr>
          <w:rFonts w:ascii="Arial" w:hAnsi="Arial" w:cs="Arial"/>
          <w:bCs/>
          <w:sz w:val="20"/>
          <w:szCs w:val="20"/>
        </w:rPr>
        <w:t xml:space="preserve"> zdravstvene dejavnosti</w:t>
      </w:r>
      <w:r w:rsidR="0051048D" w:rsidRPr="008D7D87">
        <w:rPr>
          <w:rFonts w:ascii="Arial" w:hAnsi="Arial" w:cs="Arial"/>
          <w:bCs/>
          <w:sz w:val="20"/>
          <w:szCs w:val="20"/>
        </w:rPr>
        <w:t>,</w:t>
      </w:r>
      <w:r w:rsidR="00E40114">
        <w:rPr>
          <w:rFonts w:ascii="Arial" w:hAnsi="Arial" w:cs="Arial"/>
          <w:bCs/>
          <w:sz w:val="20"/>
          <w:szCs w:val="20"/>
        </w:rPr>
        <w:t xml:space="preserve"> </w:t>
      </w:r>
      <w:r w:rsidR="005E75FA">
        <w:rPr>
          <w:rFonts w:ascii="Arial" w:hAnsi="Arial" w:cs="Arial"/>
          <w:bCs/>
          <w:sz w:val="20"/>
          <w:szCs w:val="20"/>
        </w:rPr>
        <w:t>socialno varstvenim zavodom, vzgojno-izobraževalnim zavodom in svetovalnim centrom</w:t>
      </w:r>
      <w:r w:rsidR="00E40114">
        <w:rPr>
          <w:rFonts w:ascii="Arial" w:hAnsi="Arial" w:cs="Arial"/>
          <w:bCs/>
          <w:sz w:val="20"/>
          <w:szCs w:val="20"/>
        </w:rPr>
        <w:t>,</w:t>
      </w:r>
      <w:r w:rsidR="0051048D" w:rsidRPr="008D7D87">
        <w:rPr>
          <w:rFonts w:ascii="Arial" w:hAnsi="Arial" w:cs="Arial"/>
          <w:bCs/>
          <w:sz w:val="20"/>
          <w:szCs w:val="20"/>
        </w:rPr>
        <w:t xml:space="preserve"> ki v skladu z zakonom, ki ureja zdravstveno dejavnost, opravljajo zdravstveno dejavnost v mreži javne zdravstvene službe</w:t>
      </w:r>
      <w:r w:rsidR="00AE2076" w:rsidRPr="008D7D87">
        <w:rPr>
          <w:rFonts w:ascii="Arial" w:hAnsi="Arial" w:cs="Arial"/>
          <w:bCs/>
          <w:sz w:val="20"/>
          <w:szCs w:val="20"/>
        </w:rPr>
        <w:t xml:space="preserve"> </w:t>
      </w:r>
      <w:r w:rsidR="00796AAC">
        <w:rPr>
          <w:rFonts w:ascii="Arial" w:hAnsi="Arial" w:cs="Arial"/>
          <w:bCs/>
          <w:sz w:val="20"/>
          <w:szCs w:val="20"/>
        </w:rPr>
        <w:t>(v nadaljnjem besedilu: izvajalci zdravstvene dejavnosti), ki</w:t>
      </w:r>
      <w:r w:rsidR="00AE2076" w:rsidRPr="008D7D87">
        <w:rPr>
          <w:rFonts w:ascii="Arial" w:hAnsi="Arial" w:cs="Arial"/>
          <w:bCs/>
          <w:sz w:val="20"/>
          <w:szCs w:val="20"/>
        </w:rPr>
        <w:t xml:space="preserve"> jim je bilo onemogočeno izvajanje pogodbenih obveznosti z Zavodom za zdravstveno zavarovanje Slovenije</w:t>
      </w:r>
      <w:r w:rsidR="008D7D87">
        <w:rPr>
          <w:rFonts w:ascii="Arial" w:hAnsi="Arial" w:cs="Arial"/>
          <w:bCs/>
          <w:sz w:val="20"/>
          <w:szCs w:val="20"/>
        </w:rPr>
        <w:t xml:space="preserve"> </w:t>
      </w:r>
      <w:r w:rsidR="00796AAC" w:rsidRPr="00545D09">
        <w:rPr>
          <w:rFonts w:ascii="Arial" w:hAnsi="Arial" w:cs="Arial"/>
          <w:bCs/>
          <w:sz w:val="20"/>
          <w:szCs w:val="20"/>
        </w:rPr>
        <w:t>(v nadaljnjem besedilu: ZZZS)</w:t>
      </w:r>
      <w:r w:rsidR="00796AAC" w:rsidDel="00796AAC">
        <w:rPr>
          <w:rFonts w:ascii="Arial" w:hAnsi="Arial" w:cs="Arial"/>
          <w:bCs/>
          <w:sz w:val="20"/>
          <w:szCs w:val="20"/>
        </w:rPr>
        <w:t xml:space="preserve"> </w:t>
      </w:r>
      <w:r w:rsidR="00AE2076" w:rsidRPr="008D7D87">
        <w:rPr>
          <w:rFonts w:ascii="Arial" w:hAnsi="Arial" w:cs="Arial"/>
          <w:bCs/>
          <w:sz w:val="20"/>
          <w:szCs w:val="20"/>
        </w:rPr>
        <w:t xml:space="preserve"> na podlagi predpisa, ki ureja začasne ukrepe na področju zdravstvene dejavnosti za zajezitev in obvladovanje epidemije.</w:t>
      </w:r>
    </w:p>
    <w:p w14:paraId="4EC84C69" w14:textId="77777777" w:rsidR="008D7D87" w:rsidRPr="008D7D87" w:rsidRDefault="008D7D87" w:rsidP="008D7D87">
      <w:pPr>
        <w:pStyle w:val="Odstavekseznama"/>
        <w:ind w:left="0"/>
        <w:jc w:val="both"/>
        <w:rPr>
          <w:rFonts w:ascii="Arial" w:hAnsi="Arial" w:cs="Arial"/>
          <w:bCs/>
          <w:sz w:val="20"/>
          <w:szCs w:val="20"/>
        </w:rPr>
      </w:pPr>
    </w:p>
    <w:p w14:paraId="35172206" w14:textId="516CB37E" w:rsidR="002A0741" w:rsidRPr="008D7D87" w:rsidRDefault="002A0741" w:rsidP="008D7D87">
      <w:pPr>
        <w:pStyle w:val="Odstavekseznama"/>
        <w:ind w:left="0"/>
        <w:jc w:val="both"/>
        <w:rPr>
          <w:rFonts w:ascii="Arial" w:hAnsi="Arial" w:cs="Arial"/>
          <w:bCs/>
          <w:sz w:val="20"/>
          <w:szCs w:val="20"/>
        </w:rPr>
      </w:pPr>
    </w:p>
    <w:p w14:paraId="12F88225" w14:textId="7D4D8DB8" w:rsidR="00AF2516" w:rsidRDefault="00E27E3D" w:rsidP="00E27E3D">
      <w:pPr>
        <w:pStyle w:val="Odstavekseznama"/>
        <w:numPr>
          <w:ilvl w:val="0"/>
          <w:numId w:val="12"/>
        </w:numPr>
        <w:jc w:val="center"/>
        <w:rPr>
          <w:rFonts w:ascii="Arial" w:hAnsi="Arial" w:cs="Arial"/>
          <w:bCs/>
          <w:sz w:val="20"/>
          <w:szCs w:val="20"/>
        </w:rPr>
      </w:pPr>
      <w:r>
        <w:rPr>
          <w:rFonts w:ascii="Arial" w:hAnsi="Arial" w:cs="Arial"/>
          <w:bCs/>
          <w:sz w:val="20"/>
          <w:szCs w:val="20"/>
        </w:rPr>
        <w:t>č</w:t>
      </w:r>
      <w:r w:rsidR="00AF2516" w:rsidRPr="008D7D87">
        <w:rPr>
          <w:rFonts w:ascii="Arial" w:hAnsi="Arial" w:cs="Arial"/>
          <w:bCs/>
          <w:sz w:val="20"/>
          <w:szCs w:val="20"/>
        </w:rPr>
        <w:t>len</w:t>
      </w:r>
    </w:p>
    <w:p w14:paraId="4B9231DB" w14:textId="660C89A5" w:rsidR="00E27E3D" w:rsidRDefault="00E27E3D" w:rsidP="00E27E3D">
      <w:pPr>
        <w:jc w:val="center"/>
        <w:rPr>
          <w:rFonts w:ascii="Arial" w:hAnsi="Arial" w:cs="Arial"/>
          <w:bCs/>
          <w:sz w:val="20"/>
          <w:szCs w:val="20"/>
        </w:rPr>
      </w:pPr>
      <w:r>
        <w:rPr>
          <w:rFonts w:ascii="Arial" w:hAnsi="Arial" w:cs="Arial"/>
          <w:bCs/>
          <w:sz w:val="20"/>
          <w:szCs w:val="20"/>
        </w:rPr>
        <w:t xml:space="preserve">    (upravičenci)</w:t>
      </w:r>
    </w:p>
    <w:p w14:paraId="20165125" w14:textId="77777777" w:rsidR="00E27E3D" w:rsidRDefault="00E27E3D" w:rsidP="00E27E3D">
      <w:pPr>
        <w:jc w:val="center"/>
        <w:rPr>
          <w:rFonts w:ascii="Arial" w:hAnsi="Arial" w:cs="Arial"/>
          <w:bCs/>
          <w:sz w:val="20"/>
          <w:szCs w:val="20"/>
        </w:rPr>
      </w:pPr>
    </w:p>
    <w:p w14:paraId="327D816D" w14:textId="22C7762C" w:rsidR="00AA6076" w:rsidRPr="00545D09" w:rsidRDefault="00545D09" w:rsidP="00545D09">
      <w:pPr>
        <w:jc w:val="both"/>
        <w:rPr>
          <w:rFonts w:ascii="Arial" w:hAnsi="Arial" w:cs="Arial"/>
          <w:bCs/>
          <w:sz w:val="20"/>
          <w:szCs w:val="20"/>
        </w:rPr>
      </w:pPr>
      <w:r w:rsidRPr="00545D09">
        <w:rPr>
          <w:rFonts w:ascii="Arial" w:hAnsi="Arial" w:cs="Arial"/>
          <w:bCs/>
          <w:sz w:val="20"/>
          <w:szCs w:val="20"/>
        </w:rPr>
        <w:t>(1</w:t>
      </w:r>
      <w:r>
        <w:rPr>
          <w:rFonts w:ascii="Arial" w:hAnsi="Arial" w:cs="Arial"/>
          <w:bCs/>
          <w:sz w:val="20"/>
          <w:szCs w:val="20"/>
        </w:rPr>
        <w:t xml:space="preserve">) </w:t>
      </w:r>
      <w:r w:rsidR="00E27E3D" w:rsidRPr="00545D09">
        <w:rPr>
          <w:rFonts w:ascii="Arial" w:hAnsi="Arial" w:cs="Arial"/>
          <w:bCs/>
          <w:sz w:val="20"/>
          <w:szCs w:val="20"/>
        </w:rPr>
        <w:t>Zahtevek za povračilo sredstev</w:t>
      </w:r>
      <w:r>
        <w:rPr>
          <w:rFonts w:ascii="Arial" w:hAnsi="Arial" w:cs="Arial"/>
          <w:bCs/>
          <w:sz w:val="20"/>
          <w:szCs w:val="20"/>
        </w:rPr>
        <w:t xml:space="preserve"> iz </w:t>
      </w:r>
      <w:r w:rsidR="003F59E0">
        <w:rPr>
          <w:rFonts w:ascii="Arial" w:hAnsi="Arial" w:cs="Arial"/>
          <w:bCs/>
          <w:sz w:val="20"/>
          <w:szCs w:val="20"/>
        </w:rPr>
        <w:t>p</w:t>
      </w:r>
      <w:r>
        <w:rPr>
          <w:rFonts w:ascii="Arial" w:hAnsi="Arial" w:cs="Arial"/>
          <w:bCs/>
          <w:sz w:val="20"/>
          <w:szCs w:val="20"/>
        </w:rPr>
        <w:t>roračuna Republike Slovenije (v nadaljnjem besedilu: zahtevek za povračilo sredstev)</w:t>
      </w:r>
      <w:r w:rsidR="00E27E3D" w:rsidRPr="00545D09">
        <w:rPr>
          <w:rFonts w:ascii="Arial" w:hAnsi="Arial" w:cs="Arial"/>
          <w:bCs/>
          <w:sz w:val="20"/>
          <w:szCs w:val="20"/>
        </w:rPr>
        <w:t xml:space="preserve"> lahko </w:t>
      </w:r>
      <w:r w:rsidR="00AA6076" w:rsidRPr="00545D09">
        <w:rPr>
          <w:rFonts w:ascii="Arial" w:hAnsi="Arial" w:cs="Arial"/>
          <w:bCs/>
          <w:sz w:val="20"/>
          <w:szCs w:val="20"/>
        </w:rPr>
        <w:t>uveljavljajo</w:t>
      </w:r>
      <w:r w:rsidR="00E27E3D" w:rsidRPr="00545D09">
        <w:rPr>
          <w:rFonts w:ascii="Arial" w:hAnsi="Arial" w:cs="Arial"/>
          <w:bCs/>
          <w:sz w:val="20"/>
          <w:szCs w:val="20"/>
        </w:rPr>
        <w:t xml:space="preserve"> izvajalci zdravstvene dejavnosti</w:t>
      </w:r>
      <w:r w:rsidR="00C731CF">
        <w:rPr>
          <w:rFonts w:ascii="Arial" w:hAnsi="Arial" w:cs="Arial"/>
          <w:bCs/>
          <w:sz w:val="20"/>
          <w:szCs w:val="20"/>
        </w:rPr>
        <w:t xml:space="preserve">, </w:t>
      </w:r>
      <w:r w:rsidR="00AA6076" w:rsidRPr="00545D09">
        <w:rPr>
          <w:rFonts w:ascii="Arial" w:hAnsi="Arial" w:cs="Arial"/>
          <w:bCs/>
          <w:sz w:val="20"/>
          <w:szCs w:val="20"/>
        </w:rPr>
        <w:t>in sicer</w:t>
      </w:r>
      <w:r w:rsidR="00E27E3D" w:rsidRPr="00545D09">
        <w:rPr>
          <w:rFonts w:ascii="Arial" w:hAnsi="Arial" w:cs="Arial"/>
          <w:bCs/>
          <w:sz w:val="20"/>
          <w:szCs w:val="20"/>
        </w:rPr>
        <w:t xml:space="preserve"> v delu, za katerega imajo sklenjeno pogodbo z Z</w:t>
      </w:r>
      <w:r w:rsidR="00796AAC">
        <w:rPr>
          <w:rFonts w:ascii="Arial" w:hAnsi="Arial" w:cs="Arial"/>
          <w:bCs/>
          <w:sz w:val="20"/>
          <w:szCs w:val="20"/>
        </w:rPr>
        <w:t>ZZS</w:t>
      </w:r>
      <w:r w:rsidR="00AA6076" w:rsidRPr="00545D09">
        <w:rPr>
          <w:rFonts w:ascii="Arial" w:hAnsi="Arial" w:cs="Arial"/>
          <w:bCs/>
          <w:sz w:val="20"/>
          <w:szCs w:val="20"/>
        </w:rPr>
        <w:t>.</w:t>
      </w:r>
    </w:p>
    <w:p w14:paraId="55DD91D5" w14:textId="77777777" w:rsidR="00AA6076" w:rsidRDefault="00AA6076" w:rsidP="00E27E3D">
      <w:pPr>
        <w:pStyle w:val="Odstavekseznama"/>
        <w:ind w:left="0"/>
        <w:jc w:val="both"/>
        <w:rPr>
          <w:rFonts w:ascii="Arial" w:hAnsi="Arial" w:cs="Arial"/>
          <w:bCs/>
          <w:sz w:val="20"/>
          <w:szCs w:val="20"/>
        </w:rPr>
      </w:pPr>
    </w:p>
    <w:p w14:paraId="77CE17C6" w14:textId="6FEC5893" w:rsidR="00002DF1" w:rsidRPr="00E40114" w:rsidRDefault="00002DF1" w:rsidP="00E40114">
      <w:pPr>
        <w:jc w:val="both"/>
        <w:rPr>
          <w:rFonts w:ascii="Arial" w:hAnsi="Arial" w:cs="Arial"/>
          <w:bCs/>
          <w:sz w:val="20"/>
          <w:szCs w:val="20"/>
        </w:rPr>
      </w:pPr>
      <w:r w:rsidRPr="00002DF1">
        <w:rPr>
          <w:rFonts w:ascii="Arial" w:hAnsi="Arial" w:cs="Arial"/>
          <w:bCs/>
          <w:sz w:val="20"/>
          <w:szCs w:val="20"/>
        </w:rPr>
        <w:t>(2</w:t>
      </w:r>
      <w:r>
        <w:rPr>
          <w:rFonts w:ascii="Arial" w:hAnsi="Arial" w:cs="Arial"/>
          <w:bCs/>
          <w:sz w:val="20"/>
          <w:szCs w:val="20"/>
        </w:rPr>
        <w:t xml:space="preserve">) </w:t>
      </w:r>
      <w:r w:rsidR="00AA6076" w:rsidRPr="00E40114">
        <w:rPr>
          <w:rFonts w:ascii="Arial" w:hAnsi="Arial" w:cs="Arial"/>
          <w:bCs/>
          <w:sz w:val="20"/>
          <w:szCs w:val="20"/>
        </w:rPr>
        <w:t xml:space="preserve">Zahtevek za povračilo sredstev lahko izvajalci </w:t>
      </w:r>
      <w:r w:rsidRPr="00E40114">
        <w:rPr>
          <w:rFonts w:ascii="Arial" w:hAnsi="Arial" w:cs="Arial"/>
          <w:bCs/>
          <w:sz w:val="20"/>
          <w:szCs w:val="20"/>
        </w:rPr>
        <w:t xml:space="preserve">zdravstvene dejavnosti </w:t>
      </w:r>
      <w:r w:rsidR="00AA6076" w:rsidRPr="00E40114">
        <w:rPr>
          <w:rFonts w:ascii="Arial" w:hAnsi="Arial" w:cs="Arial"/>
          <w:bCs/>
          <w:sz w:val="20"/>
          <w:szCs w:val="20"/>
        </w:rPr>
        <w:t>uveljavljajo</w:t>
      </w:r>
      <w:r w:rsidR="000D572D" w:rsidRPr="00E40114">
        <w:rPr>
          <w:rFonts w:ascii="Arial" w:hAnsi="Arial" w:cs="Arial"/>
          <w:bCs/>
          <w:sz w:val="20"/>
          <w:szCs w:val="20"/>
        </w:rPr>
        <w:t xml:space="preserve">, </w:t>
      </w:r>
      <w:r w:rsidR="00AA6076" w:rsidRPr="00E40114">
        <w:rPr>
          <w:rFonts w:ascii="Arial" w:hAnsi="Arial" w:cs="Arial"/>
          <w:bCs/>
          <w:sz w:val="20"/>
          <w:szCs w:val="20"/>
        </w:rPr>
        <w:t xml:space="preserve">če </w:t>
      </w:r>
      <w:r w:rsidR="00E27E3D" w:rsidRPr="00E40114">
        <w:rPr>
          <w:rFonts w:ascii="Arial" w:hAnsi="Arial" w:cs="Arial"/>
          <w:bCs/>
          <w:sz w:val="20"/>
          <w:szCs w:val="20"/>
        </w:rPr>
        <w:t xml:space="preserve">niso uveljavili pravice iz naslova plač in nadomestil plač v skladu z </w:t>
      </w:r>
      <w:r w:rsidR="00061383" w:rsidRPr="00E40114">
        <w:rPr>
          <w:rFonts w:ascii="Arial" w:hAnsi="Arial" w:cs="Arial"/>
          <w:bCs/>
          <w:sz w:val="20"/>
          <w:szCs w:val="20"/>
        </w:rPr>
        <w:t>Zakonom o interventnih ukrepih za zajezitev epidemije COVID-19 in omilitev njenih posledic za državljane in gospodarstvo (Uradni list RS, št. </w:t>
      </w:r>
      <w:hyperlink r:id="rId6" w:tgtFrame="_blank" w:tooltip="Zakon o interventnih ukrepih za zajezitev epidemije COVID-19 in omilitev njenih posledic za državljane in gospodarstvo (ZIUZEOP)" w:history="1">
        <w:r w:rsidR="00061383" w:rsidRPr="00E40114">
          <w:rPr>
            <w:rFonts w:ascii="Arial" w:hAnsi="Arial" w:cs="Arial"/>
            <w:sz w:val="20"/>
            <w:szCs w:val="20"/>
          </w:rPr>
          <w:t>49/20</w:t>
        </w:r>
      </w:hyperlink>
      <w:r w:rsidR="00061383" w:rsidRPr="00E40114">
        <w:rPr>
          <w:rFonts w:ascii="Arial" w:hAnsi="Arial" w:cs="Arial"/>
          <w:bCs/>
          <w:sz w:val="20"/>
          <w:szCs w:val="20"/>
        </w:rPr>
        <w:t> in </w:t>
      </w:r>
      <w:hyperlink r:id="rId7" w:tgtFrame="_blank" w:tooltip="Zakon o spremembah in dopolnitvah Zakona o interventnih ukrepih za zajezitev epidemije COVID-19 in omilitev njenih posledic za državljane in gospodarstvo" w:history="1">
        <w:r w:rsidR="00061383" w:rsidRPr="00E40114">
          <w:rPr>
            <w:rFonts w:ascii="Arial" w:hAnsi="Arial" w:cs="Arial"/>
            <w:sz w:val="20"/>
            <w:szCs w:val="20"/>
          </w:rPr>
          <w:t>61/20</w:t>
        </w:r>
      </w:hyperlink>
      <w:r w:rsidR="00061383" w:rsidRPr="00E40114">
        <w:rPr>
          <w:rFonts w:ascii="Arial" w:hAnsi="Arial" w:cs="Arial"/>
          <w:bCs/>
          <w:sz w:val="20"/>
          <w:szCs w:val="20"/>
        </w:rPr>
        <w:t>; v nadaljnjem besedilu: ZIUZEOP)</w:t>
      </w:r>
      <w:r w:rsidR="00E27E3D" w:rsidRPr="00E40114">
        <w:rPr>
          <w:rFonts w:ascii="Arial" w:hAnsi="Arial" w:cs="Arial"/>
          <w:bCs/>
          <w:sz w:val="20"/>
          <w:szCs w:val="20"/>
        </w:rPr>
        <w:t>, ki je veljal za dejavnost gospodarstva</w:t>
      </w:r>
      <w:r w:rsidRPr="00E40114">
        <w:rPr>
          <w:rFonts w:ascii="Arial" w:hAnsi="Arial" w:cs="Arial"/>
          <w:bCs/>
          <w:sz w:val="20"/>
          <w:szCs w:val="20"/>
        </w:rPr>
        <w:t>.</w:t>
      </w:r>
    </w:p>
    <w:p w14:paraId="307DCE2C" w14:textId="77777777" w:rsidR="00002DF1" w:rsidRDefault="00002DF1" w:rsidP="00061383">
      <w:pPr>
        <w:pStyle w:val="Odstavekseznama"/>
        <w:ind w:left="0"/>
        <w:jc w:val="both"/>
        <w:rPr>
          <w:rFonts w:ascii="Arial" w:hAnsi="Arial" w:cs="Arial"/>
          <w:bCs/>
          <w:sz w:val="20"/>
          <w:szCs w:val="20"/>
        </w:rPr>
      </w:pPr>
    </w:p>
    <w:p w14:paraId="0085C82A" w14:textId="3E0BFA5D" w:rsidR="00061383" w:rsidRDefault="00002DF1" w:rsidP="00061383">
      <w:pPr>
        <w:pStyle w:val="Odstavekseznama"/>
        <w:ind w:left="0"/>
        <w:jc w:val="both"/>
        <w:rPr>
          <w:rFonts w:ascii="Arial" w:hAnsi="Arial" w:cs="Arial"/>
          <w:bCs/>
          <w:sz w:val="20"/>
          <w:szCs w:val="20"/>
        </w:rPr>
      </w:pPr>
      <w:r>
        <w:rPr>
          <w:rFonts w:ascii="Arial" w:hAnsi="Arial" w:cs="Arial"/>
          <w:bCs/>
          <w:sz w:val="20"/>
          <w:szCs w:val="20"/>
        </w:rPr>
        <w:t>(3)</w:t>
      </w:r>
      <w:r w:rsidR="00E40114">
        <w:rPr>
          <w:rFonts w:ascii="Arial" w:hAnsi="Arial" w:cs="Arial"/>
          <w:bCs/>
          <w:sz w:val="20"/>
          <w:szCs w:val="20"/>
        </w:rPr>
        <w:t xml:space="preserve"> </w:t>
      </w:r>
      <w:r>
        <w:rPr>
          <w:rFonts w:ascii="Arial" w:hAnsi="Arial" w:cs="Arial"/>
          <w:bCs/>
          <w:sz w:val="20"/>
          <w:szCs w:val="20"/>
        </w:rPr>
        <w:t>S</w:t>
      </w:r>
      <w:r w:rsidR="00E27E3D" w:rsidRPr="00E27E3D">
        <w:rPr>
          <w:rFonts w:ascii="Arial" w:hAnsi="Arial" w:cs="Arial"/>
          <w:bCs/>
          <w:sz w:val="20"/>
          <w:szCs w:val="20"/>
        </w:rPr>
        <w:t>ocialno varstven</w:t>
      </w:r>
      <w:r>
        <w:rPr>
          <w:rFonts w:ascii="Arial" w:hAnsi="Arial" w:cs="Arial"/>
          <w:bCs/>
          <w:sz w:val="20"/>
          <w:szCs w:val="20"/>
        </w:rPr>
        <w:t>i</w:t>
      </w:r>
      <w:r w:rsidR="000D572D">
        <w:rPr>
          <w:rFonts w:ascii="Arial" w:hAnsi="Arial" w:cs="Arial"/>
          <w:bCs/>
          <w:sz w:val="20"/>
          <w:szCs w:val="20"/>
        </w:rPr>
        <w:t xml:space="preserve"> </w:t>
      </w:r>
      <w:r w:rsidR="00E27E3D" w:rsidRPr="00E27E3D">
        <w:rPr>
          <w:rFonts w:ascii="Arial" w:hAnsi="Arial" w:cs="Arial"/>
          <w:bCs/>
          <w:sz w:val="20"/>
          <w:szCs w:val="20"/>
        </w:rPr>
        <w:t>zavod</w:t>
      </w:r>
      <w:r w:rsidR="00E40114">
        <w:rPr>
          <w:rFonts w:ascii="Arial" w:hAnsi="Arial" w:cs="Arial"/>
          <w:bCs/>
          <w:sz w:val="20"/>
          <w:szCs w:val="20"/>
        </w:rPr>
        <w:t>i</w:t>
      </w:r>
      <w:r w:rsidR="00E27E3D" w:rsidRPr="00E27E3D">
        <w:rPr>
          <w:rFonts w:ascii="Arial" w:hAnsi="Arial" w:cs="Arial"/>
          <w:bCs/>
          <w:sz w:val="20"/>
          <w:szCs w:val="20"/>
        </w:rPr>
        <w:t xml:space="preserve">, </w:t>
      </w:r>
      <w:r w:rsidR="00E27E3D" w:rsidRPr="000D572D">
        <w:rPr>
          <w:rFonts w:ascii="Arial" w:hAnsi="Arial" w:cs="Arial"/>
          <w:bCs/>
          <w:sz w:val="20"/>
          <w:szCs w:val="20"/>
        </w:rPr>
        <w:t>vzgojno-izobraževaln</w:t>
      </w:r>
      <w:r w:rsidR="00E40114">
        <w:rPr>
          <w:rFonts w:ascii="Arial" w:hAnsi="Arial" w:cs="Arial"/>
          <w:bCs/>
          <w:sz w:val="20"/>
          <w:szCs w:val="20"/>
        </w:rPr>
        <w:t>i</w:t>
      </w:r>
      <w:r w:rsidR="00E27E3D" w:rsidRPr="000D572D">
        <w:rPr>
          <w:rFonts w:ascii="Arial" w:hAnsi="Arial" w:cs="Arial"/>
          <w:bCs/>
          <w:sz w:val="20"/>
          <w:szCs w:val="20"/>
        </w:rPr>
        <w:t xml:space="preserve"> zavod</w:t>
      </w:r>
      <w:r w:rsidR="00E40114">
        <w:rPr>
          <w:rFonts w:ascii="Arial" w:hAnsi="Arial" w:cs="Arial"/>
          <w:bCs/>
          <w:sz w:val="20"/>
          <w:szCs w:val="20"/>
        </w:rPr>
        <w:t xml:space="preserve">i </w:t>
      </w:r>
      <w:r w:rsidR="00E27E3D" w:rsidRPr="000D572D">
        <w:rPr>
          <w:rFonts w:ascii="Arial" w:hAnsi="Arial" w:cs="Arial"/>
          <w:bCs/>
          <w:sz w:val="20"/>
          <w:szCs w:val="20"/>
        </w:rPr>
        <w:t>in svetovaln</w:t>
      </w:r>
      <w:r w:rsidR="00E40114">
        <w:rPr>
          <w:rFonts w:ascii="Arial" w:hAnsi="Arial" w:cs="Arial"/>
          <w:bCs/>
          <w:sz w:val="20"/>
          <w:szCs w:val="20"/>
        </w:rPr>
        <w:t>i</w:t>
      </w:r>
      <w:r w:rsidR="00E27E3D" w:rsidRPr="000D572D">
        <w:rPr>
          <w:rFonts w:ascii="Arial" w:hAnsi="Arial" w:cs="Arial"/>
          <w:bCs/>
          <w:sz w:val="20"/>
          <w:szCs w:val="20"/>
        </w:rPr>
        <w:t xml:space="preserve"> centr</w:t>
      </w:r>
      <w:r>
        <w:rPr>
          <w:rFonts w:ascii="Arial" w:hAnsi="Arial" w:cs="Arial"/>
          <w:bCs/>
          <w:sz w:val="20"/>
          <w:szCs w:val="20"/>
        </w:rPr>
        <w:t>i</w:t>
      </w:r>
      <w:r w:rsidR="00E40114">
        <w:rPr>
          <w:rFonts w:ascii="Arial" w:hAnsi="Arial" w:cs="Arial"/>
          <w:bCs/>
          <w:sz w:val="20"/>
          <w:szCs w:val="20"/>
        </w:rPr>
        <w:t xml:space="preserve"> l</w:t>
      </w:r>
      <w:r>
        <w:rPr>
          <w:rFonts w:ascii="Arial" w:hAnsi="Arial" w:cs="Arial"/>
          <w:bCs/>
          <w:sz w:val="20"/>
          <w:szCs w:val="20"/>
        </w:rPr>
        <w:t xml:space="preserve">ahko vložijo zahtevek za povračilo sredstev, </w:t>
      </w:r>
      <w:r w:rsidR="00E27E3D" w:rsidRPr="000D572D">
        <w:rPr>
          <w:rFonts w:ascii="Arial" w:hAnsi="Arial" w:cs="Arial"/>
          <w:bCs/>
          <w:sz w:val="20"/>
          <w:szCs w:val="20"/>
        </w:rPr>
        <w:t xml:space="preserve">če </w:t>
      </w:r>
      <w:r>
        <w:rPr>
          <w:rFonts w:ascii="Arial" w:hAnsi="Arial" w:cs="Arial"/>
          <w:bCs/>
          <w:sz w:val="20"/>
          <w:szCs w:val="20"/>
        </w:rPr>
        <w:t xml:space="preserve">zahtevka v delu sklenjene pogodbe z ZZZS </w:t>
      </w:r>
      <w:r w:rsidR="00E27E3D" w:rsidRPr="000D572D">
        <w:rPr>
          <w:rFonts w:ascii="Arial" w:hAnsi="Arial" w:cs="Arial"/>
          <w:bCs/>
          <w:sz w:val="20"/>
          <w:szCs w:val="20"/>
        </w:rPr>
        <w:t>n</w:t>
      </w:r>
      <w:r w:rsidR="000D572D" w:rsidRPr="000D572D">
        <w:rPr>
          <w:rFonts w:ascii="Arial" w:hAnsi="Arial" w:cs="Arial"/>
          <w:bCs/>
          <w:sz w:val="20"/>
          <w:szCs w:val="20"/>
        </w:rPr>
        <w:t xml:space="preserve">iso </w:t>
      </w:r>
      <w:r w:rsidR="00E27E3D" w:rsidRPr="000D572D">
        <w:rPr>
          <w:rFonts w:ascii="Arial" w:hAnsi="Arial" w:cs="Arial"/>
          <w:bCs/>
          <w:sz w:val="20"/>
          <w:szCs w:val="20"/>
        </w:rPr>
        <w:t>uveljavlja</w:t>
      </w:r>
      <w:r w:rsidR="000D572D" w:rsidRPr="000D572D">
        <w:rPr>
          <w:rFonts w:ascii="Arial" w:hAnsi="Arial" w:cs="Arial"/>
          <w:bCs/>
          <w:sz w:val="20"/>
          <w:szCs w:val="20"/>
        </w:rPr>
        <w:t>l</w:t>
      </w:r>
      <w:r w:rsidR="00545D09">
        <w:rPr>
          <w:rFonts w:ascii="Arial" w:hAnsi="Arial" w:cs="Arial"/>
          <w:bCs/>
          <w:sz w:val="20"/>
          <w:szCs w:val="20"/>
        </w:rPr>
        <w:t xml:space="preserve">i </w:t>
      </w:r>
      <w:r>
        <w:rPr>
          <w:rFonts w:ascii="Arial" w:hAnsi="Arial" w:cs="Arial"/>
          <w:bCs/>
          <w:sz w:val="20"/>
          <w:szCs w:val="20"/>
        </w:rPr>
        <w:t>v skladu z drugim odstavkom</w:t>
      </w:r>
      <w:r w:rsidR="00E27E3D" w:rsidRPr="000D572D">
        <w:rPr>
          <w:rFonts w:ascii="Arial" w:hAnsi="Arial" w:cs="Arial"/>
          <w:bCs/>
          <w:sz w:val="20"/>
          <w:szCs w:val="20"/>
        </w:rPr>
        <w:t xml:space="preserve"> 94. člena </w:t>
      </w:r>
      <w:r w:rsidR="00061383">
        <w:rPr>
          <w:rFonts w:ascii="Arial" w:hAnsi="Arial" w:cs="Arial"/>
          <w:bCs/>
          <w:sz w:val="20"/>
          <w:szCs w:val="20"/>
        </w:rPr>
        <w:t>ZIUZEOP.</w:t>
      </w:r>
    </w:p>
    <w:p w14:paraId="69D7FCE1" w14:textId="77777777" w:rsidR="00E27E3D" w:rsidRPr="00E27E3D" w:rsidRDefault="00E27E3D" w:rsidP="00E27E3D">
      <w:pPr>
        <w:jc w:val="center"/>
        <w:rPr>
          <w:rFonts w:ascii="Arial" w:hAnsi="Arial" w:cs="Arial"/>
          <w:bCs/>
          <w:sz w:val="20"/>
          <w:szCs w:val="20"/>
        </w:rPr>
      </w:pPr>
    </w:p>
    <w:p w14:paraId="416D26D8" w14:textId="77777777" w:rsidR="001F138E" w:rsidRPr="008D7D87" w:rsidRDefault="001F138E" w:rsidP="001F138E">
      <w:pPr>
        <w:pStyle w:val="Odstavekseznama"/>
        <w:numPr>
          <w:ilvl w:val="0"/>
          <w:numId w:val="12"/>
        </w:numPr>
        <w:jc w:val="center"/>
        <w:rPr>
          <w:rFonts w:ascii="Arial" w:hAnsi="Arial" w:cs="Arial"/>
          <w:bCs/>
          <w:sz w:val="20"/>
          <w:szCs w:val="20"/>
        </w:rPr>
      </w:pPr>
      <w:r>
        <w:rPr>
          <w:rFonts w:ascii="Arial" w:hAnsi="Arial" w:cs="Arial"/>
          <w:bCs/>
          <w:sz w:val="20"/>
          <w:szCs w:val="20"/>
        </w:rPr>
        <w:t>člen</w:t>
      </w:r>
    </w:p>
    <w:p w14:paraId="13780D21" w14:textId="77777777" w:rsidR="001F138E" w:rsidRPr="008D7D87" w:rsidRDefault="001F138E" w:rsidP="001F138E">
      <w:pPr>
        <w:pStyle w:val="Odstavekseznama"/>
        <w:jc w:val="center"/>
        <w:rPr>
          <w:rFonts w:ascii="Arial" w:hAnsi="Arial" w:cs="Arial"/>
          <w:bCs/>
          <w:sz w:val="20"/>
          <w:szCs w:val="20"/>
        </w:rPr>
      </w:pPr>
      <w:r w:rsidRPr="008D7D87">
        <w:rPr>
          <w:rFonts w:ascii="Arial" w:hAnsi="Arial" w:cs="Arial"/>
          <w:bCs/>
          <w:sz w:val="20"/>
          <w:szCs w:val="20"/>
        </w:rPr>
        <w:t>(način izračuna)</w:t>
      </w:r>
    </w:p>
    <w:p w14:paraId="7F9C6A99" w14:textId="77777777" w:rsidR="001F138E" w:rsidRPr="008D7D87" w:rsidRDefault="001F138E" w:rsidP="001F138E">
      <w:pPr>
        <w:pStyle w:val="Odstavekseznama"/>
        <w:rPr>
          <w:rFonts w:ascii="Arial" w:hAnsi="Arial" w:cs="Arial"/>
          <w:bCs/>
          <w:sz w:val="20"/>
          <w:szCs w:val="20"/>
        </w:rPr>
      </w:pPr>
    </w:p>
    <w:p w14:paraId="2EB277F4" w14:textId="7CB52B9F" w:rsidR="001F138E" w:rsidRDefault="001F138E" w:rsidP="001F138E">
      <w:pPr>
        <w:pStyle w:val="Odstavekseznama"/>
        <w:numPr>
          <w:ilvl w:val="0"/>
          <w:numId w:val="23"/>
        </w:numPr>
        <w:ind w:left="360"/>
        <w:jc w:val="both"/>
        <w:rPr>
          <w:rFonts w:ascii="Arial" w:hAnsi="Arial" w:cs="Arial"/>
          <w:bCs/>
          <w:sz w:val="20"/>
          <w:szCs w:val="20"/>
        </w:rPr>
      </w:pPr>
      <w:r w:rsidRPr="0038427F">
        <w:rPr>
          <w:rFonts w:ascii="Arial" w:hAnsi="Arial" w:cs="Arial"/>
          <w:bCs/>
          <w:sz w:val="20"/>
          <w:szCs w:val="20"/>
        </w:rPr>
        <w:t>Višino možnega povračila izvajalcem zdravstvene dejavnosti iz proračuna Republike Slovenije izračuna ZZZS. Osnova za izračun je razlika med polno vrednostjo mesečno dogovorjenega pogodbenega programa za obdobje marec do maj 2020 po pogodbi za leto 2019 (brez ločeno zaračunljivih materialov in storitev) v cenah iz Splošnega dogovora za leto 2020, in realizirano</w:t>
      </w:r>
      <w:r>
        <w:rPr>
          <w:rFonts w:ascii="Arial" w:hAnsi="Arial" w:cs="Arial"/>
          <w:bCs/>
          <w:sz w:val="20"/>
          <w:szCs w:val="20"/>
        </w:rPr>
        <w:t xml:space="preserve"> </w:t>
      </w:r>
      <w:r w:rsidRPr="0038427F">
        <w:rPr>
          <w:rFonts w:ascii="Arial" w:hAnsi="Arial" w:cs="Arial"/>
          <w:bCs/>
          <w:sz w:val="20"/>
          <w:szCs w:val="20"/>
        </w:rPr>
        <w:t xml:space="preserve"> vrednostjo programa v istem obdobju leta 2020, pri čemer se povračilo nanaša na obdobje </w:t>
      </w:r>
      <w:r>
        <w:rPr>
          <w:rFonts w:ascii="Arial" w:hAnsi="Arial" w:cs="Arial"/>
          <w:bCs/>
          <w:sz w:val="20"/>
          <w:szCs w:val="20"/>
        </w:rPr>
        <w:t xml:space="preserve">od </w:t>
      </w:r>
      <w:r w:rsidRPr="0038427F">
        <w:rPr>
          <w:rFonts w:ascii="Arial" w:hAnsi="Arial" w:cs="Arial"/>
          <w:bCs/>
          <w:sz w:val="20"/>
          <w:szCs w:val="20"/>
        </w:rPr>
        <w:t xml:space="preserve">marca do maja 2020. Tako dobljeno osnovo se pomnoži s faktorjem 0,8. </w:t>
      </w:r>
    </w:p>
    <w:p w14:paraId="0FB09599" w14:textId="77777777" w:rsidR="001F138E" w:rsidRPr="0038427F" w:rsidRDefault="001F138E" w:rsidP="001F138E">
      <w:pPr>
        <w:pStyle w:val="Odstavekseznama"/>
        <w:ind w:left="360"/>
        <w:jc w:val="both"/>
        <w:rPr>
          <w:rFonts w:ascii="Arial" w:hAnsi="Arial" w:cs="Arial"/>
          <w:bCs/>
          <w:sz w:val="20"/>
          <w:szCs w:val="20"/>
        </w:rPr>
      </w:pPr>
    </w:p>
    <w:p w14:paraId="0467CCC7" w14:textId="17D175A8" w:rsidR="001F138E" w:rsidRPr="0038427F" w:rsidRDefault="001F138E" w:rsidP="001F138E">
      <w:pPr>
        <w:pStyle w:val="Odstavekseznama"/>
        <w:numPr>
          <w:ilvl w:val="0"/>
          <w:numId w:val="23"/>
        </w:numPr>
        <w:ind w:left="360"/>
        <w:jc w:val="both"/>
        <w:rPr>
          <w:rFonts w:ascii="Arial" w:hAnsi="Arial" w:cs="Arial"/>
          <w:bCs/>
          <w:sz w:val="20"/>
          <w:szCs w:val="20"/>
        </w:rPr>
      </w:pPr>
      <w:r>
        <w:rPr>
          <w:rFonts w:ascii="Arial" w:hAnsi="Arial" w:cs="Arial"/>
          <w:bCs/>
          <w:sz w:val="20"/>
          <w:szCs w:val="20"/>
        </w:rPr>
        <w:t>P</w:t>
      </w:r>
      <w:r w:rsidRPr="0038427F">
        <w:rPr>
          <w:rFonts w:ascii="Arial" w:hAnsi="Arial" w:cs="Arial"/>
          <w:bCs/>
          <w:sz w:val="20"/>
          <w:szCs w:val="20"/>
        </w:rPr>
        <w:t>lan</w:t>
      </w:r>
      <w:r>
        <w:rPr>
          <w:rFonts w:ascii="Arial" w:hAnsi="Arial" w:cs="Arial"/>
          <w:bCs/>
          <w:sz w:val="20"/>
          <w:szCs w:val="20"/>
        </w:rPr>
        <w:t>irana vrednost programa se določi na naslednji način:</w:t>
      </w:r>
    </w:p>
    <w:p w14:paraId="1D2798A1" w14:textId="599B6746" w:rsidR="001F138E" w:rsidRDefault="00796AAC"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i</w:t>
      </w:r>
      <w:r w:rsidR="001F138E">
        <w:rPr>
          <w:rFonts w:ascii="Arial" w:hAnsi="Arial" w:cs="Arial"/>
          <w:bCs/>
          <w:sz w:val="20"/>
          <w:szCs w:val="20"/>
        </w:rPr>
        <w:t>zhodišče je program dogovorjen po pogodbi, sklenjeni med ZZZS in izvajalcem za pogodbeno leto 2019, za obdobje marec do maj 2020;</w:t>
      </w:r>
    </w:p>
    <w:p w14:paraId="13172405" w14:textId="10F4BBB3" w:rsidR="001F138E" w:rsidRDefault="00796AAC"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v</w:t>
      </w:r>
      <w:r w:rsidR="001F138E">
        <w:rPr>
          <w:rFonts w:ascii="Arial" w:hAnsi="Arial" w:cs="Arial"/>
          <w:bCs/>
          <w:sz w:val="20"/>
          <w:szCs w:val="20"/>
        </w:rPr>
        <w:t xml:space="preserve">rednost programa se prevrednoti s cenami, veljavnimi po Splošnem dogovoru 2020; </w:t>
      </w:r>
    </w:p>
    <w:p w14:paraId="79CD8AE3" w14:textId="468FAD36" w:rsidR="001F138E" w:rsidRDefault="00796AAC"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z</w:t>
      </w:r>
      <w:r w:rsidR="001F138E">
        <w:rPr>
          <w:rFonts w:ascii="Arial" w:hAnsi="Arial" w:cs="Arial"/>
          <w:bCs/>
          <w:sz w:val="20"/>
          <w:szCs w:val="20"/>
        </w:rPr>
        <w:t>a vse dejavnosti, ki so plačane po realizaciji (vključno s prvimi pregledi v specialistični ambulantni dejavnosti), se upošteva vrednost, ki je določena s planom;</w:t>
      </w:r>
    </w:p>
    <w:p w14:paraId="5D5613B5" w14:textId="11C17AC6" w:rsidR="001F138E" w:rsidRDefault="00796AAC"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k</w:t>
      </w:r>
      <w:r w:rsidR="001F138E">
        <w:rPr>
          <w:rFonts w:ascii="Arial" w:hAnsi="Arial" w:cs="Arial"/>
          <w:bCs/>
          <w:sz w:val="20"/>
          <w:szCs w:val="20"/>
        </w:rPr>
        <w:t xml:space="preserve">jer je </w:t>
      </w:r>
      <w:r>
        <w:rPr>
          <w:rFonts w:ascii="Arial" w:hAnsi="Arial" w:cs="Arial"/>
          <w:bCs/>
          <w:sz w:val="20"/>
          <w:szCs w:val="20"/>
        </w:rPr>
        <w:t xml:space="preserve">v skladu </w:t>
      </w:r>
      <w:r w:rsidR="001F138E">
        <w:rPr>
          <w:rFonts w:ascii="Arial" w:hAnsi="Arial" w:cs="Arial"/>
          <w:bCs/>
          <w:sz w:val="20"/>
          <w:szCs w:val="20"/>
        </w:rPr>
        <w:t>s Splošnim dogovorom možno plačilo preseganja plana (delno plačilo preseganja plana ali plačilo po realizaciji), se planirana vrednost določi brez možnega plačila preseganja programa;</w:t>
      </w:r>
    </w:p>
    <w:p w14:paraId="4A3F00A9" w14:textId="77777777" w:rsidR="001F138E" w:rsidRDefault="001F138E" w:rsidP="001F138E">
      <w:pPr>
        <w:pStyle w:val="Odstavekseznama"/>
        <w:ind w:left="360"/>
        <w:jc w:val="both"/>
        <w:rPr>
          <w:rFonts w:ascii="Arial" w:hAnsi="Arial" w:cs="Arial"/>
          <w:bCs/>
          <w:sz w:val="20"/>
          <w:szCs w:val="20"/>
        </w:rPr>
      </w:pPr>
    </w:p>
    <w:p w14:paraId="6E094189" w14:textId="77777777" w:rsidR="001F138E" w:rsidRPr="0038427F" w:rsidRDefault="001F138E" w:rsidP="001F138E">
      <w:pPr>
        <w:pStyle w:val="Odstavekseznama"/>
        <w:numPr>
          <w:ilvl w:val="0"/>
          <w:numId w:val="23"/>
        </w:numPr>
        <w:ind w:left="360"/>
        <w:jc w:val="both"/>
        <w:rPr>
          <w:rFonts w:ascii="Arial" w:hAnsi="Arial" w:cs="Arial"/>
          <w:bCs/>
          <w:sz w:val="20"/>
          <w:szCs w:val="20"/>
        </w:rPr>
      </w:pPr>
      <w:r w:rsidRPr="0038427F">
        <w:rPr>
          <w:rFonts w:ascii="Arial" w:hAnsi="Arial" w:cs="Arial"/>
          <w:bCs/>
          <w:sz w:val="20"/>
          <w:szCs w:val="20"/>
        </w:rPr>
        <w:t>Realizirana vrednost se ugotovi na naslednji način:</w:t>
      </w:r>
    </w:p>
    <w:p w14:paraId="7424256B" w14:textId="1D42C3CB" w:rsidR="001F138E" w:rsidRDefault="001F138E"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Realizirana vrednost se ugotovi na podlagi poročane realizacije po obračunskih enotah (npr. točke, uteži p</w:t>
      </w:r>
      <w:r w:rsidRPr="0038427F">
        <w:rPr>
          <w:rFonts w:ascii="Arial" w:hAnsi="Arial" w:cs="Arial"/>
          <w:bCs/>
          <w:sz w:val="20"/>
          <w:szCs w:val="20"/>
        </w:rPr>
        <w:t xml:space="preserve">ri akutni bolnišnični obravnavi </w:t>
      </w:r>
      <w:r>
        <w:rPr>
          <w:rFonts w:ascii="Arial" w:hAnsi="Arial" w:cs="Arial"/>
          <w:bCs/>
          <w:sz w:val="20"/>
          <w:szCs w:val="20"/>
        </w:rPr>
        <w:t>ipd.);</w:t>
      </w:r>
    </w:p>
    <w:p w14:paraId="29BC756E" w14:textId="245C309C" w:rsidR="001F138E" w:rsidRDefault="001F138E"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Pri programih, plačanih v pavšalih, se upošteva vrednost pavšala za dni, ko se je program izvajal;</w:t>
      </w:r>
    </w:p>
    <w:p w14:paraId="3DF1C4AB" w14:textId="77777777" w:rsidR="001F138E" w:rsidRDefault="001F138E"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lastRenderedPageBreak/>
        <w:t>Upošteva se realizacija, knjižena v evidencah ZZZS v mesecih marec, april in maj 2020.,</w:t>
      </w:r>
    </w:p>
    <w:p w14:paraId="7F12A770" w14:textId="77777777" w:rsidR="001F138E" w:rsidRDefault="001F138E" w:rsidP="001F138E">
      <w:pPr>
        <w:pStyle w:val="Odstavekseznama"/>
        <w:ind w:left="360"/>
        <w:jc w:val="both"/>
        <w:rPr>
          <w:rFonts w:ascii="Arial" w:hAnsi="Arial" w:cs="Arial"/>
          <w:bCs/>
          <w:sz w:val="20"/>
          <w:szCs w:val="20"/>
        </w:rPr>
      </w:pPr>
    </w:p>
    <w:p w14:paraId="09AE734B" w14:textId="614FD90B" w:rsidR="001F138E" w:rsidRPr="0038427F" w:rsidRDefault="001F138E" w:rsidP="001F138E">
      <w:pPr>
        <w:jc w:val="both"/>
        <w:rPr>
          <w:rFonts w:ascii="Arial" w:hAnsi="Arial" w:cs="Arial"/>
          <w:bCs/>
          <w:sz w:val="20"/>
          <w:szCs w:val="20"/>
        </w:rPr>
      </w:pPr>
      <w:r>
        <w:rPr>
          <w:rFonts w:ascii="Arial" w:hAnsi="Arial" w:cs="Arial"/>
          <w:bCs/>
          <w:sz w:val="20"/>
          <w:szCs w:val="20"/>
        </w:rPr>
        <w:t xml:space="preserve">(4) </w:t>
      </w:r>
      <w:r w:rsidRPr="0038427F">
        <w:rPr>
          <w:rFonts w:ascii="Arial" w:hAnsi="Arial" w:cs="Arial"/>
          <w:bCs/>
          <w:sz w:val="20"/>
          <w:szCs w:val="20"/>
        </w:rPr>
        <w:t>Ugotavljanje razlike:</w:t>
      </w:r>
    </w:p>
    <w:p w14:paraId="0489C49D" w14:textId="3FA3C435" w:rsidR="001F138E" w:rsidRDefault="001F138E"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Razlika med planirano in realizirano vrednostjo se ugotavlja po posameznih programih;</w:t>
      </w:r>
    </w:p>
    <w:p w14:paraId="34486FA3" w14:textId="77777777" w:rsidR="001F138E" w:rsidRPr="0038427F" w:rsidRDefault="001F138E" w:rsidP="001F138E">
      <w:pPr>
        <w:pStyle w:val="Odstavekseznama"/>
        <w:numPr>
          <w:ilvl w:val="0"/>
          <w:numId w:val="24"/>
        </w:numPr>
        <w:ind w:left="720"/>
        <w:jc w:val="both"/>
        <w:rPr>
          <w:rFonts w:ascii="Arial" w:hAnsi="Arial" w:cs="Arial"/>
          <w:bCs/>
          <w:sz w:val="20"/>
          <w:szCs w:val="20"/>
        </w:rPr>
      </w:pPr>
      <w:r>
        <w:rPr>
          <w:rFonts w:ascii="Arial" w:hAnsi="Arial" w:cs="Arial"/>
          <w:bCs/>
          <w:sz w:val="20"/>
          <w:szCs w:val="20"/>
        </w:rPr>
        <w:t>U</w:t>
      </w:r>
      <w:r w:rsidRPr="0038427F">
        <w:rPr>
          <w:rFonts w:ascii="Arial" w:hAnsi="Arial" w:cs="Arial"/>
          <w:bCs/>
          <w:sz w:val="20"/>
          <w:szCs w:val="20"/>
        </w:rPr>
        <w:t>gotovljen</w:t>
      </w:r>
      <w:r>
        <w:rPr>
          <w:rFonts w:ascii="Arial" w:hAnsi="Arial" w:cs="Arial"/>
          <w:bCs/>
          <w:sz w:val="20"/>
          <w:szCs w:val="20"/>
        </w:rPr>
        <w:t>a</w:t>
      </w:r>
      <w:r w:rsidRPr="0038427F">
        <w:rPr>
          <w:rFonts w:ascii="Arial" w:hAnsi="Arial" w:cs="Arial"/>
          <w:bCs/>
          <w:sz w:val="20"/>
          <w:szCs w:val="20"/>
        </w:rPr>
        <w:t xml:space="preserve"> vrednost razlike</w:t>
      </w:r>
      <w:r>
        <w:rPr>
          <w:rFonts w:ascii="Arial" w:hAnsi="Arial" w:cs="Arial"/>
          <w:bCs/>
          <w:sz w:val="20"/>
          <w:szCs w:val="20"/>
        </w:rPr>
        <w:t xml:space="preserve"> se pomnoži s faktorjem 0,8.</w:t>
      </w:r>
    </w:p>
    <w:p w14:paraId="59EF8752" w14:textId="073DC1A9" w:rsidR="001F138E" w:rsidRDefault="001F138E" w:rsidP="001F138E">
      <w:pPr>
        <w:jc w:val="both"/>
        <w:rPr>
          <w:rFonts w:ascii="Arial" w:hAnsi="Arial" w:cs="Arial"/>
          <w:bCs/>
          <w:sz w:val="20"/>
          <w:szCs w:val="20"/>
        </w:rPr>
      </w:pPr>
    </w:p>
    <w:p w14:paraId="6E5E5400" w14:textId="44883BAF" w:rsidR="003F217C" w:rsidRPr="003F217C" w:rsidRDefault="003F217C" w:rsidP="003F217C">
      <w:pPr>
        <w:pStyle w:val="Odstavekseznama"/>
        <w:numPr>
          <w:ilvl w:val="0"/>
          <w:numId w:val="27"/>
        </w:numPr>
        <w:jc w:val="both"/>
        <w:rPr>
          <w:rFonts w:ascii="Arial" w:hAnsi="Arial" w:cs="Arial"/>
          <w:bCs/>
          <w:sz w:val="20"/>
          <w:szCs w:val="20"/>
        </w:rPr>
      </w:pPr>
      <w:r w:rsidRPr="003F217C">
        <w:rPr>
          <w:rFonts w:ascii="Arial" w:hAnsi="Arial" w:cs="Arial"/>
          <w:bCs/>
          <w:sz w:val="20"/>
          <w:szCs w:val="20"/>
        </w:rPr>
        <w:t>Na področju rehabilitacije vključno z medicinskimi pripomočki, za katere je potrebna timska obravnava zavarovane osebe</w:t>
      </w:r>
      <w:r w:rsidR="00EE7B9F">
        <w:rPr>
          <w:rFonts w:ascii="Arial" w:hAnsi="Arial" w:cs="Arial"/>
          <w:bCs/>
          <w:sz w:val="20"/>
          <w:szCs w:val="20"/>
        </w:rPr>
        <w:t>,</w:t>
      </w:r>
      <w:r w:rsidRPr="003F217C">
        <w:rPr>
          <w:rFonts w:ascii="Arial" w:hAnsi="Arial" w:cs="Arial"/>
          <w:bCs/>
          <w:sz w:val="20"/>
          <w:szCs w:val="20"/>
        </w:rPr>
        <w:t xml:space="preserve"> se izvede povračilo sredstev v višini 80 % razlike med realizirano vrednostjo programa v obdobju marec </w:t>
      </w:r>
      <w:r w:rsidR="00324FC9">
        <w:rPr>
          <w:rFonts w:ascii="Arial" w:hAnsi="Arial" w:cs="Arial"/>
          <w:bCs/>
          <w:sz w:val="20"/>
          <w:szCs w:val="20"/>
        </w:rPr>
        <w:t xml:space="preserve">do </w:t>
      </w:r>
      <w:r w:rsidRPr="003F217C">
        <w:rPr>
          <w:rFonts w:ascii="Arial" w:hAnsi="Arial" w:cs="Arial"/>
          <w:bCs/>
          <w:sz w:val="20"/>
          <w:szCs w:val="20"/>
        </w:rPr>
        <w:t xml:space="preserve">maj 2019 in realizirano vrednostjo programa v obdobju marec </w:t>
      </w:r>
      <w:r w:rsidR="00324FC9">
        <w:rPr>
          <w:rFonts w:ascii="Arial" w:hAnsi="Arial" w:cs="Arial"/>
          <w:bCs/>
          <w:sz w:val="20"/>
          <w:szCs w:val="20"/>
        </w:rPr>
        <w:t xml:space="preserve">do </w:t>
      </w:r>
      <w:r w:rsidRPr="003F217C">
        <w:rPr>
          <w:rFonts w:ascii="Arial" w:hAnsi="Arial" w:cs="Arial"/>
          <w:bCs/>
          <w:sz w:val="20"/>
          <w:szCs w:val="20"/>
        </w:rPr>
        <w:t>maj 2020.</w:t>
      </w:r>
    </w:p>
    <w:p w14:paraId="55273D17" w14:textId="77777777" w:rsidR="001F138E" w:rsidRDefault="001F138E" w:rsidP="001F138E">
      <w:pPr>
        <w:pStyle w:val="Odstavekseznama"/>
        <w:ind w:left="0"/>
        <w:jc w:val="both"/>
        <w:rPr>
          <w:rFonts w:ascii="Arial" w:hAnsi="Arial" w:cs="Arial"/>
          <w:bCs/>
          <w:sz w:val="20"/>
          <w:szCs w:val="20"/>
        </w:rPr>
      </w:pPr>
    </w:p>
    <w:p w14:paraId="5D5F6F33" w14:textId="558B2915" w:rsidR="001F138E" w:rsidRPr="00E40114" w:rsidRDefault="001F138E" w:rsidP="001F138E">
      <w:pPr>
        <w:jc w:val="both"/>
        <w:rPr>
          <w:rFonts w:ascii="Arial" w:hAnsi="Arial" w:cs="Arial"/>
          <w:bCs/>
          <w:sz w:val="20"/>
          <w:szCs w:val="20"/>
        </w:rPr>
      </w:pPr>
      <w:r w:rsidRPr="00B036F9">
        <w:rPr>
          <w:rFonts w:ascii="Arial" w:hAnsi="Arial" w:cs="Arial"/>
          <w:bCs/>
          <w:sz w:val="20"/>
          <w:szCs w:val="20"/>
        </w:rPr>
        <w:t>(</w:t>
      </w:r>
      <w:r w:rsidR="003F217C">
        <w:rPr>
          <w:rFonts w:ascii="Arial" w:hAnsi="Arial" w:cs="Arial"/>
          <w:bCs/>
          <w:sz w:val="20"/>
          <w:szCs w:val="20"/>
        </w:rPr>
        <w:t>6</w:t>
      </w:r>
      <w:r>
        <w:rPr>
          <w:rFonts w:ascii="Arial" w:hAnsi="Arial" w:cs="Arial"/>
          <w:bCs/>
          <w:sz w:val="20"/>
          <w:szCs w:val="20"/>
        </w:rPr>
        <w:t xml:space="preserve">) </w:t>
      </w:r>
      <w:r w:rsidRPr="00E40114">
        <w:rPr>
          <w:rFonts w:ascii="Arial" w:hAnsi="Arial" w:cs="Arial"/>
          <w:bCs/>
          <w:sz w:val="20"/>
          <w:szCs w:val="20"/>
        </w:rPr>
        <w:t xml:space="preserve">ZZZS na svoji spletni strani do </w:t>
      </w:r>
      <w:r>
        <w:rPr>
          <w:rFonts w:ascii="Arial" w:hAnsi="Arial" w:cs="Arial"/>
          <w:bCs/>
          <w:sz w:val="20"/>
          <w:szCs w:val="20"/>
        </w:rPr>
        <w:t xml:space="preserve">31. 7. </w:t>
      </w:r>
      <w:r w:rsidRPr="00E40114">
        <w:rPr>
          <w:rFonts w:ascii="Arial" w:hAnsi="Arial" w:cs="Arial"/>
          <w:bCs/>
          <w:sz w:val="20"/>
          <w:szCs w:val="20"/>
        </w:rPr>
        <w:t xml:space="preserve">2020 objavi tabelo, iz katere je za vsakega izvajalca zdravstvene dejavnosti, razvidna višina možnega povračila za celotno obdobje. </w:t>
      </w:r>
    </w:p>
    <w:p w14:paraId="3014F7EB" w14:textId="77777777" w:rsidR="00061383" w:rsidRDefault="00061383" w:rsidP="001F138E">
      <w:pPr>
        <w:pStyle w:val="Odstavekseznama"/>
        <w:ind w:left="0"/>
        <w:jc w:val="both"/>
        <w:rPr>
          <w:rFonts w:ascii="Arial" w:hAnsi="Arial" w:cs="Arial"/>
          <w:bCs/>
          <w:sz w:val="20"/>
          <w:szCs w:val="20"/>
        </w:rPr>
      </w:pPr>
    </w:p>
    <w:p w14:paraId="224EBF81" w14:textId="77777777" w:rsidR="008D7D87" w:rsidRPr="00E13244" w:rsidRDefault="008D7D87" w:rsidP="00E13244">
      <w:pPr>
        <w:rPr>
          <w:rFonts w:ascii="Arial" w:hAnsi="Arial" w:cs="Arial"/>
          <w:bCs/>
          <w:sz w:val="20"/>
          <w:szCs w:val="20"/>
        </w:rPr>
      </w:pPr>
    </w:p>
    <w:p w14:paraId="3A9FD71C" w14:textId="39D03C6D" w:rsidR="00CB7E47" w:rsidRDefault="00CB7E47" w:rsidP="00CB7E47">
      <w:pPr>
        <w:pStyle w:val="Odstavekseznama"/>
        <w:numPr>
          <w:ilvl w:val="0"/>
          <w:numId w:val="12"/>
        </w:numPr>
        <w:jc w:val="center"/>
        <w:rPr>
          <w:rFonts w:ascii="Arial" w:hAnsi="Arial" w:cs="Arial"/>
          <w:bCs/>
          <w:sz w:val="20"/>
          <w:szCs w:val="20"/>
        </w:rPr>
      </w:pPr>
      <w:r w:rsidRPr="00CB7E47">
        <w:rPr>
          <w:rFonts w:ascii="Arial" w:hAnsi="Arial" w:cs="Arial"/>
          <w:bCs/>
          <w:sz w:val="20"/>
          <w:szCs w:val="20"/>
        </w:rPr>
        <w:t>člen</w:t>
      </w:r>
      <w:r w:rsidRPr="00CB7E47">
        <w:rPr>
          <w:rFonts w:ascii="Arial" w:hAnsi="Arial" w:cs="Arial"/>
          <w:bCs/>
          <w:sz w:val="20"/>
          <w:szCs w:val="20"/>
        </w:rPr>
        <w:br/>
        <w:t>(postopek za uveljavitev povračila)</w:t>
      </w:r>
    </w:p>
    <w:p w14:paraId="04AAFD50" w14:textId="77777777" w:rsidR="00CB7E47" w:rsidRPr="00CB7E47" w:rsidRDefault="00CB7E47" w:rsidP="00CB7E47">
      <w:pPr>
        <w:pStyle w:val="Odstavekseznama"/>
        <w:ind w:left="360"/>
        <w:rPr>
          <w:rFonts w:ascii="Arial" w:hAnsi="Arial" w:cs="Arial"/>
          <w:bCs/>
          <w:sz w:val="20"/>
          <w:szCs w:val="20"/>
        </w:rPr>
      </w:pPr>
    </w:p>
    <w:p w14:paraId="4137A953" w14:textId="1D05EC0F" w:rsidR="00CB7E47" w:rsidRP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 xml:space="preserve">Izvajalci zdravstvene dejavnosti izstavijo ZZZS zahtevek za povračilo sredstev v višini, ki bo določena v tabeli iz </w:t>
      </w:r>
      <w:r w:rsidR="003F217C">
        <w:rPr>
          <w:rFonts w:ascii="Arial" w:hAnsi="Arial" w:cs="Arial"/>
          <w:bCs/>
          <w:sz w:val="20"/>
          <w:szCs w:val="20"/>
        </w:rPr>
        <w:t>šestega odstavka</w:t>
      </w:r>
      <w:r w:rsidRPr="00CB7E47">
        <w:rPr>
          <w:rFonts w:ascii="Arial" w:hAnsi="Arial" w:cs="Arial"/>
          <w:bCs/>
          <w:sz w:val="20"/>
          <w:szCs w:val="20"/>
        </w:rPr>
        <w:t xml:space="preserve"> prejšnjega člena tega pravilnika, in sicer skladno z navodili Zavoda najkasneje do 15. 9. 2020.</w:t>
      </w:r>
      <w:r w:rsidR="00822B61">
        <w:rPr>
          <w:rFonts w:ascii="Arial" w:hAnsi="Arial" w:cs="Arial"/>
          <w:bCs/>
          <w:sz w:val="20"/>
          <w:szCs w:val="20"/>
        </w:rPr>
        <w:t xml:space="preserve"> </w:t>
      </w:r>
    </w:p>
    <w:p w14:paraId="1AF222D6" w14:textId="77777777" w:rsid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 xml:space="preserve">Izvajalci zdravstvene dejavnosti, razen javnih zdravstvenih zavodov, sočasno ministrstvu posredujejo podpisano izjavo iz Priloge 1 tega pravilnika. </w:t>
      </w:r>
    </w:p>
    <w:p w14:paraId="0B9D562F" w14:textId="6ACBF99E" w:rsid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Ministrstvo za izjave, prejete do 1</w:t>
      </w:r>
      <w:r w:rsidR="00822B61">
        <w:rPr>
          <w:rFonts w:ascii="Arial" w:hAnsi="Arial" w:cs="Arial"/>
          <w:bCs/>
          <w:sz w:val="20"/>
          <w:szCs w:val="20"/>
        </w:rPr>
        <w:t>4</w:t>
      </w:r>
      <w:r w:rsidRPr="00CB7E47">
        <w:rPr>
          <w:rFonts w:ascii="Arial" w:hAnsi="Arial" w:cs="Arial"/>
          <w:bCs/>
          <w:sz w:val="20"/>
          <w:szCs w:val="20"/>
        </w:rPr>
        <w:t>.8.2020, posreduje ZZZS seznam upravičenih izvajalcev do 20.8.2020, za izjave prejete po tem datumu pa do 2</w:t>
      </w:r>
      <w:r w:rsidR="00822B61">
        <w:rPr>
          <w:rFonts w:ascii="Arial" w:hAnsi="Arial" w:cs="Arial"/>
          <w:bCs/>
          <w:sz w:val="20"/>
          <w:szCs w:val="20"/>
        </w:rPr>
        <w:t>1</w:t>
      </w:r>
      <w:r w:rsidRPr="00CB7E47">
        <w:rPr>
          <w:rFonts w:ascii="Arial" w:hAnsi="Arial" w:cs="Arial"/>
          <w:bCs/>
          <w:sz w:val="20"/>
          <w:szCs w:val="20"/>
        </w:rPr>
        <w:t xml:space="preserve">.9.2020. </w:t>
      </w:r>
    </w:p>
    <w:p w14:paraId="15A07B11" w14:textId="77777777" w:rsid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ZZZS izstavi zahtevek ministrstvu v treh delovnih dneh po prejemu seznama iz prejšnje točke.</w:t>
      </w:r>
    </w:p>
    <w:p w14:paraId="7A22B4F7" w14:textId="77777777" w:rsid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Ministrstvo izvrši plačilo zahtevka deseti dan po njegovem prejemu.</w:t>
      </w:r>
    </w:p>
    <w:p w14:paraId="210C1987" w14:textId="4770B8DE" w:rsidR="00CB7E47" w:rsidRDefault="00CB7E47" w:rsidP="00CB7E47">
      <w:pPr>
        <w:pStyle w:val="Odstavekseznama"/>
        <w:numPr>
          <w:ilvl w:val="0"/>
          <w:numId w:val="26"/>
        </w:numPr>
        <w:ind w:left="360"/>
        <w:jc w:val="both"/>
        <w:rPr>
          <w:rFonts w:ascii="Arial" w:hAnsi="Arial" w:cs="Arial"/>
          <w:bCs/>
          <w:sz w:val="20"/>
          <w:szCs w:val="20"/>
        </w:rPr>
      </w:pPr>
      <w:r w:rsidRPr="00CB7E47">
        <w:rPr>
          <w:rFonts w:ascii="Arial" w:hAnsi="Arial" w:cs="Arial"/>
          <w:bCs/>
          <w:sz w:val="20"/>
          <w:szCs w:val="20"/>
        </w:rPr>
        <w:t>ZZZS izvede povračilo sredstev upravičenim izvajalcem 15.9.2020 za zahtevke in vloge, prejete do 1</w:t>
      </w:r>
      <w:r w:rsidR="00822B61">
        <w:rPr>
          <w:rFonts w:ascii="Arial" w:hAnsi="Arial" w:cs="Arial"/>
          <w:bCs/>
          <w:sz w:val="20"/>
          <w:szCs w:val="20"/>
        </w:rPr>
        <w:t>4</w:t>
      </w:r>
      <w:r w:rsidRPr="00CB7E47">
        <w:rPr>
          <w:rFonts w:ascii="Arial" w:hAnsi="Arial" w:cs="Arial"/>
          <w:bCs/>
          <w:sz w:val="20"/>
          <w:szCs w:val="20"/>
        </w:rPr>
        <w:t>.8.2020, oziroma 15.10.2020 za zahtevke in vloge prejete po 1</w:t>
      </w:r>
      <w:r w:rsidR="00822B61">
        <w:rPr>
          <w:rFonts w:ascii="Arial" w:hAnsi="Arial" w:cs="Arial"/>
          <w:bCs/>
          <w:sz w:val="20"/>
          <w:szCs w:val="20"/>
        </w:rPr>
        <w:t>4</w:t>
      </w:r>
      <w:r w:rsidRPr="00CB7E47">
        <w:rPr>
          <w:rFonts w:ascii="Arial" w:hAnsi="Arial" w:cs="Arial"/>
          <w:bCs/>
          <w:sz w:val="20"/>
          <w:szCs w:val="20"/>
        </w:rPr>
        <w:t>.8.2020.</w:t>
      </w:r>
      <w:r w:rsidR="00822B61">
        <w:rPr>
          <w:rFonts w:ascii="Arial" w:hAnsi="Arial" w:cs="Arial"/>
          <w:bCs/>
          <w:sz w:val="20"/>
          <w:szCs w:val="20"/>
        </w:rPr>
        <w:t xml:space="preserve"> </w:t>
      </w:r>
    </w:p>
    <w:p w14:paraId="0C190645" w14:textId="5104D04E" w:rsidR="00822B61" w:rsidRPr="00CB7E47" w:rsidRDefault="00822B61" w:rsidP="00CB7E47">
      <w:pPr>
        <w:pStyle w:val="Odstavekseznama"/>
        <w:numPr>
          <w:ilvl w:val="0"/>
          <w:numId w:val="26"/>
        </w:numPr>
        <w:ind w:left="360"/>
        <w:jc w:val="both"/>
        <w:rPr>
          <w:rFonts w:ascii="Arial" w:hAnsi="Arial" w:cs="Arial"/>
          <w:bCs/>
          <w:sz w:val="20"/>
          <w:szCs w:val="20"/>
        </w:rPr>
      </w:pPr>
      <w:r>
        <w:rPr>
          <w:rFonts w:ascii="Arial" w:hAnsi="Arial" w:cs="Arial"/>
          <w:bCs/>
          <w:sz w:val="20"/>
          <w:szCs w:val="20"/>
        </w:rPr>
        <w:t xml:space="preserve">Nepopolne vloge, ki ne bodo dopolnjene do 18.9.2020 bodo zavržene. </w:t>
      </w:r>
    </w:p>
    <w:p w14:paraId="575A8D86" w14:textId="58E495D0" w:rsidR="00A05D46" w:rsidRPr="008429C8" w:rsidRDefault="00546CB2" w:rsidP="00CB7E47">
      <w:pPr>
        <w:jc w:val="both"/>
        <w:rPr>
          <w:rFonts w:ascii="Arial" w:hAnsi="Arial" w:cs="Arial"/>
          <w:bCs/>
          <w:sz w:val="20"/>
          <w:szCs w:val="20"/>
        </w:rPr>
      </w:pPr>
      <w:r>
        <w:rPr>
          <w:rFonts w:ascii="Arial" w:hAnsi="Arial" w:cs="Arial"/>
          <w:bCs/>
          <w:sz w:val="20"/>
          <w:szCs w:val="20"/>
        </w:rPr>
        <w:t>.</w:t>
      </w:r>
    </w:p>
    <w:p w14:paraId="7C71BD54" w14:textId="77777777" w:rsidR="00A05D46" w:rsidRPr="008429C8" w:rsidRDefault="00A05D46" w:rsidP="00A05D46">
      <w:pPr>
        <w:jc w:val="both"/>
        <w:rPr>
          <w:rFonts w:ascii="Arial" w:hAnsi="Arial" w:cs="Arial"/>
          <w:bCs/>
          <w:sz w:val="20"/>
          <w:szCs w:val="20"/>
        </w:rPr>
      </w:pPr>
    </w:p>
    <w:p w14:paraId="49D7B598" w14:textId="77777777" w:rsidR="00B036F9" w:rsidRPr="008429C8" w:rsidRDefault="00B036F9" w:rsidP="00144684">
      <w:pPr>
        <w:pStyle w:val="Odstavekseznama"/>
        <w:ind w:left="0"/>
        <w:jc w:val="both"/>
        <w:rPr>
          <w:rFonts w:ascii="Arial" w:hAnsi="Arial" w:cs="Arial"/>
          <w:bCs/>
          <w:sz w:val="20"/>
          <w:szCs w:val="20"/>
        </w:rPr>
      </w:pPr>
    </w:p>
    <w:p w14:paraId="5E518DBD" w14:textId="1985E18A" w:rsidR="00DE747E" w:rsidRDefault="00DE747E" w:rsidP="00545D09">
      <w:pPr>
        <w:jc w:val="both"/>
        <w:rPr>
          <w:rFonts w:ascii="Arial" w:hAnsi="Arial" w:cs="Arial"/>
          <w:bCs/>
          <w:sz w:val="20"/>
          <w:szCs w:val="20"/>
        </w:rPr>
      </w:pPr>
    </w:p>
    <w:p w14:paraId="03E3AE4A" w14:textId="50A200CF" w:rsidR="00DE747E" w:rsidRDefault="00DE747E" w:rsidP="00144684">
      <w:pPr>
        <w:pStyle w:val="Odstavekseznama"/>
        <w:ind w:left="0"/>
        <w:jc w:val="both"/>
        <w:rPr>
          <w:rFonts w:ascii="Arial" w:hAnsi="Arial" w:cs="Arial"/>
          <w:bCs/>
          <w:sz w:val="20"/>
          <w:szCs w:val="20"/>
        </w:rPr>
      </w:pPr>
    </w:p>
    <w:p w14:paraId="7205DA51" w14:textId="168E5A1F" w:rsidR="00DE747E" w:rsidRDefault="00A279DA" w:rsidP="00A279DA">
      <w:pPr>
        <w:pStyle w:val="Odstavekseznama"/>
        <w:numPr>
          <w:ilvl w:val="0"/>
          <w:numId w:val="12"/>
        </w:numPr>
        <w:jc w:val="center"/>
        <w:rPr>
          <w:rFonts w:ascii="Arial" w:hAnsi="Arial" w:cs="Arial"/>
          <w:bCs/>
          <w:sz w:val="20"/>
          <w:szCs w:val="20"/>
        </w:rPr>
      </w:pPr>
      <w:r>
        <w:rPr>
          <w:rFonts w:ascii="Arial" w:hAnsi="Arial" w:cs="Arial"/>
          <w:bCs/>
          <w:sz w:val="20"/>
          <w:szCs w:val="20"/>
        </w:rPr>
        <w:t>člen</w:t>
      </w:r>
    </w:p>
    <w:p w14:paraId="6E241137" w14:textId="0A032553" w:rsidR="00A279DA" w:rsidRDefault="00A279DA" w:rsidP="00A279DA">
      <w:pPr>
        <w:jc w:val="center"/>
        <w:rPr>
          <w:rFonts w:ascii="Arial" w:hAnsi="Arial" w:cs="Arial"/>
          <w:bCs/>
          <w:sz w:val="20"/>
          <w:szCs w:val="20"/>
        </w:rPr>
      </w:pPr>
    </w:p>
    <w:p w14:paraId="35BB8B7D" w14:textId="0FFC187B" w:rsidR="00A279DA" w:rsidRPr="00A279DA" w:rsidRDefault="00A279DA" w:rsidP="00A279DA">
      <w:pPr>
        <w:jc w:val="both"/>
        <w:rPr>
          <w:rFonts w:ascii="Arial" w:hAnsi="Arial" w:cs="Arial"/>
          <w:bCs/>
          <w:sz w:val="20"/>
          <w:szCs w:val="20"/>
        </w:rPr>
      </w:pPr>
      <w:r>
        <w:rPr>
          <w:rFonts w:ascii="Arial" w:hAnsi="Arial" w:cs="Arial"/>
          <w:bCs/>
          <w:sz w:val="20"/>
          <w:szCs w:val="20"/>
        </w:rPr>
        <w:t>Ta pravilnik začne veljati naslednji dan po objavi v Uradnem listu Republike Slovenije.</w:t>
      </w:r>
    </w:p>
    <w:p w14:paraId="293CFEB1" w14:textId="240389E5" w:rsidR="00DE747E" w:rsidRDefault="00DE747E" w:rsidP="00144684">
      <w:pPr>
        <w:pStyle w:val="Odstavekseznama"/>
        <w:ind w:left="0"/>
        <w:jc w:val="both"/>
        <w:rPr>
          <w:rFonts w:ascii="Arial" w:hAnsi="Arial" w:cs="Arial"/>
          <w:bCs/>
          <w:sz w:val="20"/>
          <w:szCs w:val="20"/>
        </w:rPr>
      </w:pPr>
    </w:p>
    <w:p w14:paraId="36CDD582" w14:textId="5543F1C3" w:rsidR="00DE747E" w:rsidRDefault="00DE747E" w:rsidP="00144684">
      <w:pPr>
        <w:pStyle w:val="Odstavekseznama"/>
        <w:ind w:left="0"/>
        <w:jc w:val="both"/>
        <w:rPr>
          <w:rFonts w:ascii="Arial" w:hAnsi="Arial" w:cs="Arial"/>
          <w:bCs/>
          <w:sz w:val="20"/>
          <w:szCs w:val="20"/>
        </w:rPr>
      </w:pPr>
    </w:p>
    <w:p w14:paraId="2A9E9FD5" w14:textId="226667A0" w:rsidR="00A279DA" w:rsidRDefault="00A279DA" w:rsidP="00144684">
      <w:pPr>
        <w:pStyle w:val="Odstavekseznama"/>
        <w:ind w:left="0"/>
        <w:jc w:val="both"/>
        <w:rPr>
          <w:rFonts w:ascii="Arial" w:hAnsi="Arial" w:cs="Arial"/>
          <w:bCs/>
          <w:sz w:val="20"/>
          <w:szCs w:val="20"/>
        </w:rPr>
      </w:pPr>
    </w:p>
    <w:p w14:paraId="4DA23646" w14:textId="6308EA67" w:rsidR="00A279DA" w:rsidRDefault="00A279DA" w:rsidP="00144684">
      <w:pPr>
        <w:pStyle w:val="Odstavekseznama"/>
        <w:ind w:left="0"/>
        <w:jc w:val="both"/>
        <w:rPr>
          <w:rFonts w:ascii="Arial" w:hAnsi="Arial" w:cs="Arial"/>
          <w:bCs/>
          <w:sz w:val="20"/>
          <w:szCs w:val="20"/>
        </w:rPr>
      </w:pPr>
    </w:p>
    <w:p w14:paraId="68155C7D" w14:textId="168A16E8" w:rsidR="00A279DA" w:rsidRDefault="00A279DA" w:rsidP="00144684">
      <w:pPr>
        <w:pStyle w:val="Odstavekseznama"/>
        <w:ind w:left="0"/>
        <w:jc w:val="both"/>
        <w:rPr>
          <w:rFonts w:ascii="Arial" w:hAnsi="Arial" w:cs="Arial"/>
          <w:bCs/>
          <w:sz w:val="20"/>
          <w:szCs w:val="20"/>
        </w:rPr>
      </w:pPr>
    </w:p>
    <w:p w14:paraId="4A9D808C" w14:textId="17595287" w:rsidR="00A279DA" w:rsidRDefault="00A279DA" w:rsidP="00144684">
      <w:pPr>
        <w:pStyle w:val="Odstavekseznama"/>
        <w:ind w:left="0"/>
        <w:jc w:val="both"/>
        <w:rPr>
          <w:rFonts w:ascii="Arial" w:hAnsi="Arial" w:cs="Arial"/>
          <w:bCs/>
          <w:sz w:val="20"/>
          <w:szCs w:val="20"/>
        </w:rPr>
      </w:pPr>
    </w:p>
    <w:p w14:paraId="58BFCC73" w14:textId="51133596" w:rsidR="00A279DA" w:rsidRDefault="00A279DA" w:rsidP="00144684">
      <w:pPr>
        <w:pStyle w:val="Odstavekseznama"/>
        <w:ind w:left="0"/>
        <w:jc w:val="both"/>
        <w:rPr>
          <w:rFonts w:ascii="Arial" w:hAnsi="Arial" w:cs="Arial"/>
          <w:bCs/>
          <w:sz w:val="20"/>
          <w:szCs w:val="20"/>
        </w:rPr>
      </w:pPr>
    </w:p>
    <w:p w14:paraId="68FBA537" w14:textId="18FE1423" w:rsidR="00A279DA" w:rsidRDefault="00A279DA" w:rsidP="00144684">
      <w:pPr>
        <w:pStyle w:val="Odstavekseznama"/>
        <w:ind w:left="0"/>
        <w:jc w:val="both"/>
        <w:rPr>
          <w:rFonts w:ascii="Arial" w:hAnsi="Arial" w:cs="Arial"/>
          <w:bCs/>
          <w:sz w:val="20"/>
          <w:szCs w:val="20"/>
        </w:rPr>
      </w:pPr>
    </w:p>
    <w:p w14:paraId="66573E6E" w14:textId="3C02F93F" w:rsidR="00A279DA" w:rsidRDefault="00A279DA" w:rsidP="00144684">
      <w:pPr>
        <w:pStyle w:val="Odstavekseznama"/>
        <w:ind w:left="0"/>
        <w:jc w:val="both"/>
        <w:rPr>
          <w:rFonts w:ascii="Arial" w:hAnsi="Arial" w:cs="Arial"/>
          <w:bCs/>
          <w:sz w:val="20"/>
          <w:szCs w:val="20"/>
        </w:rPr>
      </w:pPr>
    </w:p>
    <w:p w14:paraId="5920C651" w14:textId="596508DC" w:rsidR="00A279DA" w:rsidRDefault="00A279DA" w:rsidP="00144684">
      <w:pPr>
        <w:pStyle w:val="Odstavekseznama"/>
        <w:ind w:left="0"/>
        <w:jc w:val="both"/>
        <w:rPr>
          <w:rFonts w:ascii="Arial" w:hAnsi="Arial" w:cs="Arial"/>
          <w:bCs/>
          <w:sz w:val="20"/>
          <w:szCs w:val="20"/>
        </w:rPr>
      </w:pPr>
    </w:p>
    <w:p w14:paraId="1411CE4B" w14:textId="0A23DC14" w:rsidR="00A279DA" w:rsidRDefault="00A279DA" w:rsidP="00144684">
      <w:pPr>
        <w:pStyle w:val="Odstavekseznama"/>
        <w:ind w:left="0"/>
        <w:jc w:val="both"/>
        <w:rPr>
          <w:rFonts w:ascii="Arial" w:hAnsi="Arial" w:cs="Arial"/>
          <w:bCs/>
          <w:sz w:val="20"/>
          <w:szCs w:val="20"/>
        </w:rPr>
      </w:pPr>
    </w:p>
    <w:p w14:paraId="1CBEB406" w14:textId="5B0D0BF7" w:rsidR="00A279DA" w:rsidRDefault="00A279DA" w:rsidP="00144684">
      <w:pPr>
        <w:pStyle w:val="Odstavekseznama"/>
        <w:ind w:left="0"/>
        <w:jc w:val="both"/>
        <w:rPr>
          <w:rFonts w:ascii="Arial" w:hAnsi="Arial" w:cs="Arial"/>
          <w:bCs/>
          <w:sz w:val="20"/>
          <w:szCs w:val="20"/>
        </w:rPr>
      </w:pPr>
    </w:p>
    <w:p w14:paraId="1E90EF01" w14:textId="392DBEE6" w:rsidR="00A279DA" w:rsidRDefault="00A279DA" w:rsidP="00144684">
      <w:pPr>
        <w:pStyle w:val="Odstavekseznama"/>
        <w:ind w:left="0"/>
        <w:jc w:val="both"/>
        <w:rPr>
          <w:rFonts w:ascii="Arial" w:hAnsi="Arial" w:cs="Arial"/>
          <w:bCs/>
          <w:sz w:val="20"/>
          <w:szCs w:val="20"/>
        </w:rPr>
      </w:pPr>
    </w:p>
    <w:p w14:paraId="2B01469D" w14:textId="6AFEAC54" w:rsidR="00A279DA" w:rsidRDefault="00A279DA" w:rsidP="00144684">
      <w:pPr>
        <w:pStyle w:val="Odstavekseznama"/>
        <w:ind w:left="0"/>
        <w:jc w:val="both"/>
        <w:rPr>
          <w:rFonts w:ascii="Arial" w:hAnsi="Arial" w:cs="Arial"/>
          <w:bCs/>
          <w:sz w:val="20"/>
          <w:szCs w:val="20"/>
        </w:rPr>
      </w:pPr>
    </w:p>
    <w:p w14:paraId="472614AA" w14:textId="1AF3AB3B" w:rsidR="00A279DA" w:rsidRDefault="00A279DA" w:rsidP="00144684">
      <w:pPr>
        <w:pStyle w:val="Odstavekseznama"/>
        <w:ind w:left="0"/>
        <w:jc w:val="both"/>
        <w:rPr>
          <w:rFonts w:ascii="Arial" w:hAnsi="Arial" w:cs="Arial"/>
          <w:bCs/>
          <w:sz w:val="20"/>
          <w:szCs w:val="20"/>
        </w:rPr>
      </w:pPr>
    </w:p>
    <w:p w14:paraId="10FCB860" w14:textId="4A39E85B" w:rsidR="00A279DA" w:rsidRDefault="00A279DA" w:rsidP="00144684">
      <w:pPr>
        <w:pStyle w:val="Odstavekseznama"/>
        <w:ind w:left="0"/>
        <w:jc w:val="both"/>
        <w:rPr>
          <w:rFonts w:ascii="Arial" w:hAnsi="Arial" w:cs="Arial"/>
          <w:bCs/>
          <w:sz w:val="20"/>
          <w:szCs w:val="20"/>
        </w:rPr>
      </w:pPr>
    </w:p>
    <w:p w14:paraId="2A93CEB7" w14:textId="036E0C4A" w:rsidR="00A279DA" w:rsidRDefault="00A279DA" w:rsidP="00144684">
      <w:pPr>
        <w:pStyle w:val="Odstavekseznama"/>
        <w:ind w:left="0"/>
        <w:jc w:val="both"/>
        <w:rPr>
          <w:rFonts w:ascii="Arial" w:hAnsi="Arial" w:cs="Arial"/>
          <w:bCs/>
          <w:sz w:val="20"/>
          <w:szCs w:val="20"/>
        </w:rPr>
      </w:pPr>
    </w:p>
    <w:p w14:paraId="2FDA2323" w14:textId="5E82CEA7" w:rsidR="00A279DA" w:rsidRDefault="00A279DA" w:rsidP="00144684">
      <w:pPr>
        <w:pStyle w:val="Odstavekseznama"/>
        <w:ind w:left="0"/>
        <w:jc w:val="both"/>
        <w:rPr>
          <w:rFonts w:ascii="Arial" w:hAnsi="Arial" w:cs="Arial"/>
          <w:bCs/>
          <w:sz w:val="20"/>
          <w:szCs w:val="20"/>
        </w:rPr>
      </w:pPr>
    </w:p>
    <w:p w14:paraId="5B3ECDCF" w14:textId="136A62AE" w:rsidR="00A279DA" w:rsidRDefault="00A279DA" w:rsidP="00144684">
      <w:pPr>
        <w:pStyle w:val="Odstavekseznama"/>
        <w:ind w:left="0"/>
        <w:jc w:val="both"/>
        <w:rPr>
          <w:rFonts w:ascii="Arial" w:hAnsi="Arial" w:cs="Arial"/>
          <w:bCs/>
          <w:sz w:val="20"/>
          <w:szCs w:val="20"/>
        </w:rPr>
      </w:pPr>
    </w:p>
    <w:p w14:paraId="735876F0" w14:textId="23D7CB34" w:rsidR="00A279DA" w:rsidRDefault="00A279DA" w:rsidP="00144684">
      <w:pPr>
        <w:pStyle w:val="Odstavekseznama"/>
        <w:ind w:left="0"/>
        <w:jc w:val="both"/>
        <w:rPr>
          <w:rFonts w:ascii="Arial" w:hAnsi="Arial" w:cs="Arial"/>
          <w:bCs/>
          <w:sz w:val="20"/>
          <w:szCs w:val="20"/>
        </w:rPr>
      </w:pPr>
    </w:p>
    <w:p w14:paraId="289B40AA" w14:textId="670C8B21" w:rsidR="00A279DA" w:rsidRDefault="00A279DA" w:rsidP="00144684">
      <w:pPr>
        <w:pStyle w:val="Odstavekseznama"/>
        <w:ind w:left="0"/>
        <w:jc w:val="both"/>
        <w:rPr>
          <w:rFonts w:ascii="Arial" w:hAnsi="Arial" w:cs="Arial"/>
          <w:bCs/>
          <w:sz w:val="20"/>
          <w:szCs w:val="20"/>
        </w:rPr>
      </w:pPr>
    </w:p>
    <w:p w14:paraId="674254DE" w14:textId="76BEA75B" w:rsidR="00A279DA" w:rsidRDefault="00A279DA" w:rsidP="00144684">
      <w:pPr>
        <w:pStyle w:val="Odstavekseznama"/>
        <w:ind w:left="0"/>
        <w:jc w:val="both"/>
        <w:rPr>
          <w:rFonts w:ascii="Arial" w:hAnsi="Arial" w:cs="Arial"/>
          <w:bCs/>
          <w:sz w:val="20"/>
          <w:szCs w:val="20"/>
        </w:rPr>
      </w:pPr>
    </w:p>
    <w:p w14:paraId="0B273EAE" w14:textId="7B9C4CFC" w:rsidR="00A279DA" w:rsidRDefault="00A279DA" w:rsidP="00144684">
      <w:pPr>
        <w:pStyle w:val="Odstavekseznama"/>
        <w:ind w:left="0"/>
        <w:jc w:val="both"/>
        <w:rPr>
          <w:rFonts w:ascii="Arial" w:hAnsi="Arial" w:cs="Arial"/>
          <w:bCs/>
          <w:sz w:val="20"/>
          <w:szCs w:val="20"/>
        </w:rPr>
      </w:pPr>
    </w:p>
    <w:p w14:paraId="36424D18" w14:textId="28945AC7" w:rsidR="00A279DA" w:rsidRDefault="00A279DA" w:rsidP="00144684">
      <w:pPr>
        <w:pStyle w:val="Odstavekseznama"/>
        <w:ind w:left="0"/>
        <w:jc w:val="both"/>
        <w:rPr>
          <w:rFonts w:ascii="Arial" w:hAnsi="Arial" w:cs="Arial"/>
          <w:bCs/>
          <w:sz w:val="20"/>
          <w:szCs w:val="20"/>
        </w:rPr>
      </w:pPr>
    </w:p>
    <w:p w14:paraId="5E6B3B97" w14:textId="52D9EBA4" w:rsidR="00A279DA" w:rsidRDefault="00A279DA" w:rsidP="00144684">
      <w:pPr>
        <w:pStyle w:val="Odstavekseznama"/>
        <w:ind w:left="0"/>
        <w:jc w:val="both"/>
        <w:rPr>
          <w:rFonts w:ascii="Arial" w:hAnsi="Arial" w:cs="Arial"/>
          <w:bCs/>
          <w:sz w:val="20"/>
          <w:szCs w:val="20"/>
        </w:rPr>
      </w:pPr>
    </w:p>
    <w:p w14:paraId="0D31DFFA" w14:textId="4D6A34CA" w:rsidR="00A279DA" w:rsidRDefault="00A279DA" w:rsidP="00144684">
      <w:pPr>
        <w:pStyle w:val="Odstavekseznama"/>
        <w:ind w:left="0"/>
        <w:jc w:val="both"/>
        <w:rPr>
          <w:rFonts w:ascii="Arial" w:hAnsi="Arial" w:cs="Arial"/>
          <w:bCs/>
          <w:sz w:val="20"/>
          <w:szCs w:val="20"/>
        </w:rPr>
      </w:pPr>
    </w:p>
    <w:p w14:paraId="7E780158" w14:textId="5CD8969C" w:rsidR="00A279DA" w:rsidRDefault="00A279DA" w:rsidP="00144684">
      <w:pPr>
        <w:pStyle w:val="Odstavekseznama"/>
        <w:ind w:left="0"/>
        <w:jc w:val="both"/>
        <w:rPr>
          <w:rFonts w:ascii="Arial" w:hAnsi="Arial" w:cs="Arial"/>
          <w:bCs/>
          <w:sz w:val="20"/>
          <w:szCs w:val="20"/>
        </w:rPr>
      </w:pPr>
    </w:p>
    <w:p w14:paraId="7C16D26F" w14:textId="1293DE85" w:rsidR="00A279DA" w:rsidRDefault="00A279DA" w:rsidP="00144684">
      <w:pPr>
        <w:pStyle w:val="Odstavekseznama"/>
        <w:ind w:left="0"/>
        <w:jc w:val="both"/>
        <w:rPr>
          <w:rFonts w:ascii="Arial" w:hAnsi="Arial" w:cs="Arial"/>
          <w:bCs/>
          <w:sz w:val="20"/>
          <w:szCs w:val="20"/>
        </w:rPr>
      </w:pPr>
    </w:p>
    <w:p w14:paraId="4DCC40E6" w14:textId="2FE29451" w:rsidR="00A279DA" w:rsidRDefault="00A279DA" w:rsidP="00144684">
      <w:pPr>
        <w:pStyle w:val="Odstavekseznama"/>
        <w:ind w:left="0"/>
        <w:jc w:val="both"/>
        <w:rPr>
          <w:rFonts w:ascii="Arial" w:hAnsi="Arial" w:cs="Arial"/>
          <w:bCs/>
          <w:sz w:val="20"/>
          <w:szCs w:val="20"/>
        </w:rPr>
      </w:pPr>
    </w:p>
    <w:p w14:paraId="08FA1529" w14:textId="77777777" w:rsidR="00C40FF3" w:rsidRDefault="00C40FF3" w:rsidP="00144684">
      <w:pPr>
        <w:pStyle w:val="Odstavekseznama"/>
        <w:ind w:left="0"/>
        <w:jc w:val="both"/>
        <w:rPr>
          <w:rFonts w:ascii="Arial" w:hAnsi="Arial" w:cs="Arial"/>
          <w:bCs/>
          <w:sz w:val="20"/>
          <w:szCs w:val="20"/>
        </w:rPr>
      </w:pPr>
      <w:r>
        <w:rPr>
          <w:rFonts w:ascii="Arial" w:hAnsi="Arial" w:cs="Arial"/>
          <w:bCs/>
          <w:sz w:val="20"/>
          <w:szCs w:val="20"/>
        </w:rPr>
        <w:t>Prejemnik:</w:t>
      </w:r>
    </w:p>
    <w:p w14:paraId="04CC92A6" w14:textId="77777777" w:rsidR="00C40FF3" w:rsidRDefault="00C40FF3" w:rsidP="00144684">
      <w:pPr>
        <w:pStyle w:val="Odstavekseznama"/>
        <w:ind w:left="0"/>
        <w:jc w:val="both"/>
        <w:rPr>
          <w:rFonts w:ascii="Arial" w:hAnsi="Arial" w:cs="Arial"/>
          <w:bCs/>
          <w:sz w:val="20"/>
          <w:szCs w:val="20"/>
        </w:rPr>
      </w:pPr>
      <w:r>
        <w:rPr>
          <w:rFonts w:ascii="Arial" w:hAnsi="Arial" w:cs="Arial"/>
          <w:bCs/>
          <w:sz w:val="20"/>
          <w:szCs w:val="20"/>
        </w:rPr>
        <w:t>Ministrstvo za zdravje</w:t>
      </w:r>
    </w:p>
    <w:p w14:paraId="2260BC52" w14:textId="53913F3D" w:rsidR="00A279DA" w:rsidRDefault="00FD51AE" w:rsidP="00144684">
      <w:pPr>
        <w:pStyle w:val="Odstavekseznama"/>
        <w:ind w:left="0"/>
        <w:jc w:val="both"/>
        <w:rPr>
          <w:rFonts w:ascii="Arial" w:hAnsi="Arial" w:cs="Arial"/>
          <w:bCs/>
          <w:sz w:val="20"/>
          <w:szCs w:val="20"/>
        </w:rPr>
      </w:pPr>
      <w:hyperlink r:id="rId8" w:history="1">
        <w:r w:rsidR="00C40FF3" w:rsidRPr="00B45CC6">
          <w:rPr>
            <w:rStyle w:val="Hiperpovezava"/>
            <w:rFonts w:ascii="Arial" w:hAnsi="Arial" w:cs="Arial"/>
            <w:bCs/>
            <w:sz w:val="20"/>
            <w:szCs w:val="20"/>
          </w:rPr>
          <w:t>gp.mz@gov.si</w:t>
        </w:r>
      </w:hyperlink>
    </w:p>
    <w:p w14:paraId="2EB26CE5" w14:textId="77777777" w:rsidR="00C40FF3" w:rsidRDefault="00C40FF3" w:rsidP="00144684">
      <w:pPr>
        <w:pStyle w:val="Odstavekseznama"/>
        <w:ind w:left="0"/>
        <w:jc w:val="both"/>
        <w:rPr>
          <w:rFonts w:ascii="Arial" w:hAnsi="Arial" w:cs="Arial"/>
          <w:bCs/>
          <w:sz w:val="20"/>
          <w:szCs w:val="20"/>
        </w:rPr>
      </w:pPr>
    </w:p>
    <w:p w14:paraId="5A10327B" w14:textId="3A6D749F" w:rsidR="00A279DA" w:rsidRDefault="00A279DA" w:rsidP="00144684">
      <w:pPr>
        <w:pStyle w:val="Odstavekseznama"/>
        <w:ind w:left="0"/>
        <w:jc w:val="both"/>
        <w:rPr>
          <w:rFonts w:ascii="Arial" w:hAnsi="Arial" w:cs="Arial"/>
          <w:bCs/>
          <w:sz w:val="20"/>
          <w:szCs w:val="20"/>
        </w:rPr>
      </w:pPr>
    </w:p>
    <w:p w14:paraId="141FCCBC" w14:textId="22FDFB07" w:rsidR="00A279DA" w:rsidRDefault="00A279DA" w:rsidP="00144684">
      <w:pPr>
        <w:pStyle w:val="Odstavekseznama"/>
        <w:ind w:left="0"/>
        <w:jc w:val="both"/>
        <w:rPr>
          <w:rFonts w:ascii="Arial" w:hAnsi="Arial" w:cs="Arial"/>
          <w:bCs/>
          <w:sz w:val="20"/>
          <w:szCs w:val="20"/>
        </w:rPr>
      </w:pPr>
    </w:p>
    <w:p w14:paraId="0493EDE6" w14:textId="3A1A466E" w:rsidR="00A279DA" w:rsidRDefault="00A279DA" w:rsidP="00144684">
      <w:pPr>
        <w:pStyle w:val="Odstavekseznama"/>
        <w:ind w:left="0"/>
        <w:jc w:val="both"/>
        <w:rPr>
          <w:rFonts w:ascii="Arial" w:hAnsi="Arial" w:cs="Arial"/>
          <w:bCs/>
          <w:sz w:val="20"/>
          <w:szCs w:val="20"/>
        </w:rPr>
      </w:pPr>
    </w:p>
    <w:p w14:paraId="27CFF71F" w14:textId="70482E1C" w:rsidR="00A279DA" w:rsidRDefault="00A279DA" w:rsidP="00144684">
      <w:pPr>
        <w:pStyle w:val="Odstavekseznama"/>
        <w:ind w:left="0"/>
        <w:jc w:val="both"/>
        <w:rPr>
          <w:rFonts w:ascii="Arial" w:hAnsi="Arial" w:cs="Arial"/>
          <w:bCs/>
          <w:sz w:val="20"/>
          <w:szCs w:val="20"/>
        </w:rPr>
      </w:pPr>
    </w:p>
    <w:p w14:paraId="06932AA9" w14:textId="25205489" w:rsidR="00D17742" w:rsidRPr="00E40114" w:rsidRDefault="00D17742" w:rsidP="00D17742">
      <w:pPr>
        <w:jc w:val="both"/>
        <w:rPr>
          <w:rFonts w:ascii="Arial" w:hAnsi="Arial" w:cs="Arial"/>
          <w:sz w:val="20"/>
          <w:szCs w:val="20"/>
          <w:highlight w:val="yellow"/>
        </w:rPr>
      </w:pPr>
    </w:p>
    <w:p w14:paraId="6457E24F" w14:textId="2DF45520" w:rsidR="00D47D39" w:rsidRPr="006549E4" w:rsidRDefault="00D47D39" w:rsidP="00A6200A">
      <w:pPr>
        <w:jc w:val="both"/>
        <w:rPr>
          <w:rFonts w:ascii="Arial" w:hAnsi="Arial" w:cs="Arial"/>
          <w:sz w:val="20"/>
          <w:szCs w:val="20"/>
        </w:rPr>
      </w:pPr>
      <w:r w:rsidRPr="006549E4">
        <w:rPr>
          <w:rFonts w:ascii="Arial" w:hAnsi="Arial" w:cs="Arial"/>
          <w:sz w:val="20"/>
          <w:szCs w:val="20"/>
        </w:rPr>
        <w:t xml:space="preserve">Priloga </w:t>
      </w:r>
      <w:r w:rsidR="00662421" w:rsidRPr="006549E4">
        <w:rPr>
          <w:rFonts w:ascii="Arial" w:hAnsi="Arial" w:cs="Arial"/>
          <w:sz w:val="20"/>
          <w:szCs w:val="20"/>
        </w:rPr>
        <w:t>1</w:t>
      </w:r>
      <w:r w:rsidRPr="006549E4">
        <w:rPr>
          <w:rFonts w:ascii="Arial" w:hAnsi="Arial" w:cs="Arial"/>
          <w:sz w:val="20"/>
          <w:szCs w:val="20"/>
        </w:rPr>
        <w:t xml:space="preserve">: Izjava </w:t>
      </w:r>
    </w:p>
    <w:p w14:paraId="6AA5CD2B" w14:textId="596FBDAB" w:rsidR="00D47D39" w:rsidRDefault="00D47D39" w:rsidP="00A6200A">
      <w:pPr>
        <w:jc w:val="both"/>
        <w:rPr>
          <w:rFonts w:ascii="Arial" w:hAnsi="Arial" w:cs="Arial"/>
          <w:sz w:val="20"/>
          <w:szCs w:val="20"/>
        </w:rPr>
      </w:pPr>
    </w:p>
    <w:p w14:paraId="2ECC268F" w14:textId="68F002D4" w:rsidR="006549E4" w:rsidRDefault="006549E4" w:rsidP="00A6200A">
      <w:pPr>
        <w:jc w:val="both"/>
        <w:rPr>
          <w:rFonts w:ascii="Arial" w:hAnsi="Arial" w:cs="Arial"/>
          <w:sz w:val="20"/>
          <w:szCs w:val="20"/>
        </w:rPr>
      </w:pPr>
    </w:p>
    <w:p w14:paraId="5AA978C6" w14:textId="328B2424" w:rsidR="006549E4" w:rsidRDefault="006549E4" w:rsidP="00A6200A">
      <w:pPr>
        <w:jc w:val="both"/>
        <w:rPr>
          <w:rFonts w:ascii="Arial" w:hAnsi="Arial" w:cs="Arial"/>
          <w:sz w:val="20"/>
          <w:szCs w:val="20"/>
        </w:rPr>
      </w:pPr>
    </w:p>
    <w:p w14:paraId="1EF6353F" w14:textId="77777777" w:rsidR="006549E4" w:rsidRPr="006549E4" w:rsidRDefault="006549E4" w:rsidP="00A6200A">
      <w:pPr>
        <w:jc w:val="both"/>
        <w:rPr>
          <w:rFonts w:ascii="Arial" w:hAnsi="Arial" w:cs="Arial"/>
          <w:sz w:val="20"/>
          <w:szCs w:val="20"/>
        </w:rPr>
      </w:pPr>
    </w:p>
    <w:p w14:paraId="3B5DE9B5" w14:textId="564D5ECB" w:rsidR="004D0CCA" w:rsidRPr="006549E4" w:rsidRDefault="00D47D39" w:rsidP="00A6200A">
      <w:pPr>
        <w:jc w:val="both"/>
        <w:rPr>
          <w:rFonts w:ascii="Arial" w:hAnsi="Arial" w:cs="Arial"/>
          <w:sz w:val="20"/>
          <w:szCs w:val="20"/>
        </w:rPr>
      </w:pPr>
      <w:r w:rsidRPr="006549E4">
        <w:rPr>
          <w:rFonts w:ascii="Arial" w:hAnsi="Arial" w:cs="Arial"/>
          <w:sz w:val="20"/>
          <w:szCs w:val="20"/>
        </w:rPr>
        <w:t>Spodaj podpisani ……………………………</w:t>
      </w:r>
      <w:r w:rsidRPr="006549E4">
        <w:rPr>
          <w:rFonts w:ascii="Arial" w:hAnsi="Arial" w:cs="Arial"/>
          <w:sz w:val="20"/>
          <w:szCs w:val="20"/>
          <w:vertAlign w:val="subscript"/>
        </w:rPr>
        <w:t xml:space="preserve"> </w:t>
      </w:r>
      <w:r w:rsidRPr="006549E4">
        <w:rPr>
          <w:rFonts w:ascii="Arial" w:hAnsi="Arial" w:cs="Arial"/>
          <w:sz w:val="20"/>
          <w:szCs w:val="20"/>
        </w:rPr>
        <w:t xml:space="preserve">  kot odgovorna oseba izvajalca zdravstvene dejavnosti</w:t>
      </w:r>
    </w:p>
    <w:p w14:paraId="2EC4F163" w14:textId="632A2C5A" w:rsidR="004D0CCA" w:rsidRPr="006549E4" w:rsidRDefault="004D0CCA" w:rsidP="00A6200A">
      <w:pPr>
        <w:jc w:val="both"/>
        <w:rPr>
          <w:rFonts w:ascii="Arial" w:hAnsi="Arial" w:cs="Arial"/>
          <w:sz w:val="20"/>
          <w:szCs w:val="20"/>
          <w:vertAlign w:val="subscript"/>
        </w:rPr>
      </w:pPr>
      <w:r w:rsidRPr="006549E4">
        <w:rPr>
          <w:rFonts w:ascii="Arial" w:hAnsi="Arial" w:cs="Arial"/>
          <w:sz w:val="20"/>
          <w:szCs w:val="20"/>
          <w:vertAlign w:val="subscript"/>
        </w:rPr>
        <w:t xml:space="preserve">                                                            IME IN PRIIMEK</w:t>
      </w:r>
    </w:p>
    <w:p w14:paraId="63F454C8" w14:textId="77777777" w:rsidR="004D0CCA" w:rsidRPr="006549E4" w:rsidRDefault="004D0CCA" w:rsidP="00A6200A">
      <w:pPr>
        <w:jc w:val="both"/>
        <w:rPr>
          <w:rFonts w:ascii="Arial" w:hAnsi="Arial" w:cs="Arial"/>
          <w:sz w:val="20"/>
          <w:szCs w:val="20"/>
          <w:vertAlign w:val="subscript"/>
        </w:rPr>
      </w:pPr>
    </w:p>
    <w:p w14:paraId="7137DD4F" w14:textId="77777777" w:rsidR="00FE0AC7" w:rsidRPr="006549E4" w:rsidRDefault="00D47D39" w:rsidP="00FE0AC7">
      <w:pPr>
        <w:jc w:val="both"/>
        <w:rPr>
          <w:rFonts w:ascii="Arial" w:hAnsi="Arial" w:cs="Arial"/>
          <w:sz w:val="20"/>
          <w:szCs w:val="20"/>
        </w:rPr>
      </w:pPr>
      <w:r w:rsidRPr="006549E4">
        <w:rPr>
          <w:rFonts w:ascii="Arial" w:hAnsi="Arial" w:cs="Arial"/>
          <w:sz w:val="20"/>
          <w:szCs w:val="20"/>
        </w:rPr>
        <w:t>…………………</w:t>
      </w:r>
      <w:r w:rsidR="004D0CCA" w:rsidRPr="006549E4">
        <w:rPr>
          <w:rFonts w:ascii="Arial" w:hAnsi="Arial" w:cs="Arial"/>
          <w:sz w:val="20"/>
          <w:szCs w:val="20"/>
        </w:rPr>
        <w:t>………..</w:t>
      </w:r>
      <w:r w:rsidR="00A6200A" w:rsidRPr="006549E4">
        <w:rPr>
          <w:rFonts w:ascii="Arial" w:hAnsi="Arial" w:cs="Arial"/>
          <w:sz w:val="20"/>
          <w:szCs w:val="20"/>
        </w:rPr>
        <w:t xml:space="preserve"> </w:t>
      </w:r>
      <w:r w:rsidR="004D0CCA" w:rsidRPr="006549E4">
        <w:rPr>
          <w:rFonts w:ascii="Arial" w:hAnsi="Arial" w:cs="Arial"/>
          <w:sz w:val="20"/>
          <w:szCs w:val="20"/>
        </w:rPr>
        <w:t xml:space="preserve"> </w:t>
      </w:r>
      <w:r w:rsidRPr="006549E4">
        <w:rPr>
          <w:rFonts w:ascii="Arial" w:hAnsi="Arial" w:cs="Arial"/>
          <w:sz w:val="20"/>
          <w:szCs w:val="20"/>
        </w:rPr>
        <w:t xml:space="preserve">izjavljam, da </w:t>
      </w:r>
      <w:r w:rsidR="00FE0AC7" w:rsidRPr="006549E4">
        <w:rPr>
          <w:rFonts w:ascii="Arial" w:hAnsi="Arial" w:cs="Arial"/>
          <w:sz w:val="20"/>
          <w:szCs w:val="20"/>
        </w:rPr>
        <w:t xml:space="preserve">izvajalec za izvajanje zdravstvene dejavnosti ni oziroma ne bo </w:t>
      </w:r>
    </w:p>
    <w:p w14:paraId="287798AB" w14:textId="615A8448" w:rsidR="00FE0AC7" w:rsidRPr="006549E4" w:rsidRDefault="00FE0AC7" w:rsidP="00FE0AC7">
      <w:pPr>
        <w:jc w:val="both"/>
        <w:rPr>
          <w:rFonts w:ascii="Arial" w:hAnsi="Arial" w:cs="Arial"/>
          <w:sz w:val="20"/>
          <w:szCs w:val="20"/>
          <w:vertAlign w:val="subscript"/>
        </w:rPr>
      </w:pPr>
      <w:r w:rsidRPr="006549E4">
        <w:rPr>
          <w:rFonts w:ascii="Arial" w:hAnsi="Arial" w:cs="Arial"/>
          <w:sz w:val="20"/>
          <w:szCs w:val="20"/>
          <w:vertAlign w:val="subscript"/>
        </w:rPr>
        <w:t xml:space="preserve">          NAZIV IZVAJALCA</w:t>
      </w:r>
    </w:p>
    <w:p w14:paraId="025F6020" w14:textId="77777777" w:rsidR="00FE0AC7" w:rsidRPr="006549E4" w:rsidRDefault="00FE0AC7" w:rsidP="00FE0AC7">
      <w:pPr>
        <w:jc w:val="both"/>
        <w:rPr>
          <w:rFonts w:ascii="Arial" w:hAnsi="Arial" w:cs="Arial"/>
          <w:sz w:val="20"/>
          <w:szCs w:val="20"/>
        </w:rPr>
      </w:pPr>
    </w:p>
    <w:p w14:paraId="678B8D41" w14:textId="0C39ECDD" w:rsidR="004D0CCA" w:rsidRPr="006549E4" w:rsidRDefault="00FE0AC7" w:rsidP="00FE0AC7">
      <w:pPr>
        <w:jc w:val="both"/>
        <w:rPr>
          <w:rFonts w:ascii="Arial" w:hAnsi="Arial" w:cs="Arial"/>
          <w:sz w:val="20"/>
          <w:szCs w:val="20"/>
          <w:vertAlign w:val="subscript"/>
        </w:rPr>
      </w:pPr>
      <w:r w:rsidRPr="006549E4">
        <w:rPr>
          <w:rFonts w:ascii="Arial" w:hAnsi="Arial" w:cs="Arial"/>
          <w:sz w:val="20"/>
          <w:szCs w:val="20"/>
        </w:rPr>
        <w:t>prejel sredstev na podlagi 94. člena ZIUZEOP</w:t>
      </w:r>
      <w:r w:rsidR="006549E4">
        <w:rPr>
          <w:rFonts w:ascii="Arial" w:hAnsi="Arial" w:cs="Arial"/>
          <w:sz w:val="20"/>
          <w:szCs w:val="20"/>
        </w:rPr>
        <w:t>. Izvajalec prav tako</w:t>
      </w:r>
      <w:r w:rsidRPr="006549E4">
        <w:rPr>
          <w:rFonts w:ascii="Arial" w:hAnsi="Arial" w:cs="Arial"/>
          <w:sz w:val="20"/>
          <w:szCs w:val="20"/>
        </w:rPr>
        <w:t xml:space="preserve"> ni </w:t>
      </w:r>
      <w:r w:rsidR="006549E4" w:rsidRPr="006549E4">
        <w:rPr>
          <w:rFonts w:ascii="Arial" w:hAnsi="Arial" w:cs="Arial"/>
          <w:sz w:val="20"/>
          <w:szCs w:val="20"/>
        </w:rPr>
        <w:t xml:space="preserve">prejel sredstev </w:t>
      </w:r>
      <w:r w:rsidRPr="006549E4">
        <w:rPr>
          <w:rFonts w:ascii="Arial" w:hAnsi="Arial" w:cs="Arial"/>
          <w:sz w:val="20"/>
          <w:szCs w:val="20"/>
        </w:rPr>
        <w:t xml:space="preserve"> iz naslova </w:t>
      </w:r>
      <w:r w:rsidR="006549E4" w:rsidRPr="006549E4">
        <w:rPr>
          <w:rFonts w:ascii="Arial" w:hAnsi="Arial" w:cs="Arial"/>
          <w:sz w:val="20"/>
          <w:szCs w:val="20"/>
        </w:rPr>
        <w:t xml:space="preserve">ukrepov na področju </w:t>
      </w:r>
      <w:r w:rsidRPr="006549E4">
        <w:rPr>
          <w:rFonts w:ascii="Arial" w:hAnsi="Arial" w:cs="Arial"/>
          <w:sz w:val="20"/>
          <w:szCs w:val="20"/>
        </w:rPr>
        <w:t>plač in nadomestil plač v skladu z ZIUZEOP, ki vejajo za dejavnost gospodarstva.</w:t>
      </w:r>
    </w:p>
    <w:p w14:paraId="55814BA1" w14:textId="68919D3D" w:rsidR="004D0CCA" w:rsidRPr="006549E4" w:rsidRDefault="004D0CCA">
      <w:pPr>
        <w:jc w:val="both"/>
        <w:rPr>
          <w:rFonts w:ascii="Arial" w:hAnsi="Arial" w:cs="Arial"/>
          <w:sz w:val="20"/>
          <w:szCs w:val="20"/>
          <w:vertAlign w:val="subscript"/>
        </w:rPr>
      </w:pPr>
    </w:p>
    <w:p w14:paraId="354A1A42" w14:textId="66658641" w:rsidR="00FE0AC7" w:rsidRDefault="00FE0AC7">
      <w:pPr>
        <w:jc w:val="both"/>
        <w:rPr>
          <w:rFonts w:ascii="Arial" w:hAnsi="Arial" w:cs="Arial"/>
          <w:sz w:val="20"/>
          <w:szCs w:val="20"/>
          <w:vertAlign w:val="subscript"/>
        </w:rPr>
      </w:pPr>
    </w:p>
    <w:p w14:paraId="5FDC59AE" w14:textId="236961E6" w:rsidR="006549E4" w:rsidRDefault="006549E4">
      <w:pPr>
        <w:jc w:val="both"/>
        <w:rPr>
          <w:rFonts w:ascii="Arial" w:hAnsi="Arial" w:cs="Arial"/>
          <w:sz w:val="20"/>
          <w:szCs w:val="20"/>
          <w:vertAlign w:val="subscript"/>
        </w:rPr>
      </w:pPr>
    </w:p>
    <w:p w14:paraId="1CDD676F" w14:textId="77777777" w:rsidR="006549E4" w:rsidRPr="006549E4" w:rsidRDefault="006549E4">
      <w:pPr>
        <w:jc w:val="both"/>
        <w:rPr>
          <w:rFonts w:ascii="Arial" w:hAnsi="Arial" w:cs="Arial"/>
          <w:sz w:val="20"/>
          <w:szCs w:val="20"/>
          <w:vertAlign w:val="subscript"/>
        </w:rPr>
      </w:pPr>
    </w:p>
    <w:p w14:paraId="41CF59C6" w14:textId="77777777" w:rsidR="00FE0AC7" w:rsidRPr="006549E4" w:rsidRDefault="00FE0AC7">
      <w:pPr>
        <w:jc w:val="both"/>
        <w:rPr>
          <w:rFonts w:ascii="Arial" w:hAnsi="Arial" w:cs="Arial"/>
          <w:sz w:val="20"/>
          <w:szCs w:val="20"/>
          <w:vertAlign w:val="subscript"/>
        </w:rPr>
      </w:pPr>
    </w:p>
    <w:p w14:paraId="7FF763A6" w14:textId="39FEEA24" w:rsidR="004D0CCA" w:rsidRDefault="004D0CCA" w:rsidP="004D0CCA">
      <w:pPr>
        <w:rPr>
          <w:rFonts w:ascii="Arial" w:hAnsi="Arial" w:cs="Arial"/>
          <w:sz w:val="20"/>
          <w:szCs w:val="20"/>
        </w:rPr>
      </w:pPr>
      <w:r w:rsidRPr="006549E4">
        <w:rPr>
          <w:rFonts w:ascii="Arial" w:hAnsi="Arial" w:cs="Arial"/>
          <w:sz w:val="20"/>
          <w:szCs w:val="20"/>
        </w:rPr>
        <w:t>Datum:</w:t>
      </w:r>
      <w:r w:rsidRPr="004D0CCA">
        <w:rPr>
          <w:rFonts w:ascii="Arial" w:hAnsi="Arial" w:cs="Arial"/>
          <w:sz w:val="20"/>
          <w:szCs w:val="20"/>
        </w:rPr>
        <w:t xml:space="preserve"> </w:t>
      </w:r>
      <w:r>
        <w:rPr>
          <w:rFonts w:ascii="Arial" w:hAnsi="Arial" w:cs="Arial"/>
          <w:sz w:val="20"/>
          <w:szCs w:val="20"/>
        </w:rPr>
        <w:t xml:space="preserve"> </w:t>
      </w:r>
    </w:p>
    <w:p w14:paraId="45D73EE2" w14:textId="74D5CD9C" w:rsidR="004D0CCA" w:rsidRDefault="004D0CCA" w:rsidP="004D0CCA">
      <w:pPr>
        <w:jc w:val="right"/>
        <w:rPr>
          <w:rFonts w:ascii="Arial" w:hAnsi="Arial" w:cs="Arial"/>
          <w:sz w:val="20"/>
          <w:szCs w:val="20"/>
        </w:rPr>
      </w:pPr>
    </w:p>
    <w:p w14:paraId="493DD408" w14:textId="63FC0235" w:rsidR="006549E4" w:rsidRDefault="006549E4" w:rsidP="004D0CCA">
      <w:pPr>
        <w:jc w:val="right"/>
        <w:rPr>
          <w:rFonts w:ascii="Arial" w:hAnsi="Arial" w:cs="Arial"/>
          <w:sz w:val="20"/>
          <w:szCs w:val="20"/>
        </w:rPr>
      </w:pPr>
    </w:p>
    <w:p w14:paraId="55ED9A26" w14:textId="173F770E" w:rsidR="006549E4" w:rsidRDefault="006549E4" w:rsidP="004D0CCA">
      <w:pPr>
        <w:jc w:val="right"/>
        <w:rPr>
          <w:rFonts w:ascii="Arial" w:hAnsi="Arial" w:cs="Arial"/>
          <w:sz w:val="20"/>
          <w:szCs w:val="20"/>
        </w:rPr>
      </w:pPr>
    </w:p>
    <w:p w14:paraId="78C6FFFE" w14:textId="05579E0D" w:rsidR="006549E4" w:rsidRDefault="006549E4" w:rsidP="004D0CCA">
      <w:pPr>
        <w:jc w:val="right"/>
        <w:rPr>
          <w:rFonts w:ascii="Arial" w:hAnsi="Arial" w:cs="Arial"/>
          <w:sz w:val="20"/>
          <w:szCs w:val="20"/>
        </w:rPr>
      </w:pPr>
    </w:p>
    <w:p w14:paraId="0D57060F" w14:textId="77777777" w:rsidR="006549E4" w:rsidRDefault="006549E4" w:rsidP="004D0CCA">
      <w:pPr>
        <w:jc w:val="right"/>
        <w:rPr>
          <w:rFonts w:ascii="Arial" w:hAnsi="Arial" w:cs="Arial"/>
          <w:sz w:val="20"/>
          <w:szCs w:val="20"/>
        </w:rPr>
      </w:pPr>
    </w:p>
    <w:p w14:paraId="03692E44" w14:textId="6D9431CD" w:rsidR="004D0CCA" w:rsidRPr="004D0CCA" w:rsidRDefault="004D0CCA" w:rsidP="004D0CCA">
      <w:pPr>
        <w:jc w:val="right"/>
        <w:rPr>
          <w:rFonts w:ascii="Arial" w:hAnsi="Arial" w:cs="Arial"/>
          <w:sz w:val="20"/>
          <w:szCs w:val="20"/>
          <w:vertAlign w:val="subscript"/>
        </w:rPr>
      </w:pPr>
      <w:r>
        <w:rPr>
          <w:rFonts w:ascii="Arial" w:hAnsi="Arial" w:cs="Arial"/>
          <w:sz w:val="20"/>
          <w:szCs w:val="20"/>
        </w:rPr>
        <w:t>Podpis odgovorne osebe:</w:t>
      </w:r>
    </w:p>
    <w:sectPr w:rsidR="004D0CCA" w:rsidRPr="004D0CCA" w:rsidSect="00031D7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727F7"/>
    <w:multiLevelType w:val="hybridMultilevel"/>
    <w:tmpl w:val="4CAAA30E"/>
    <w:lvl w:ilvl="0" w:tplc="B2B098B8">
      <w:numFmt w:val="bullet"/>
      <w:lvlText w:val="-"/>
      <w:lvlJc w:val="left"/>
      <w:pPr>
        <w:ind w:left="765" w:hanging="360"/>
      </w:pPr>
      <w:rPr>
        <w:rFonts w:ascii="Calibri" w:eastAsiaTheme="minorHAnsi" w:hAnsi="Calibri" w:cs="Times New Roman"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1" w15:restartNumberingAfterBreak="0">
    <w:nsid w:val="12A32DCB"/>
    <w:multiLevelType w:val="hybridMultilevel"/>
    <w:tmpl w:val="F3CC6D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E43546"/>
    <w:multiLevelType w:val="hybridMultilevel"/>
    <w:tmpl w:val="D7128B86"/>
    <w:lvl w:ilvl="0" w:tplc="7BE0A4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F953DB"/>
    <w:multiLevelType w:val="hybridMultilevel"/>
    <w:tmpl w:val="CEAE7BA6"/>
    <w:lvl w:ilvl="0" w:tplc="80583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7066EBF"/>
    <w:multiLevelType w:val="hybridMultilevel"/>
    <w:tmpl w:val="B72A7F12"/>
    <w:lvl w:ilvl="0" w:tplc="B2B098B8">
      <w:numFmt w:val="bullet"/>
      <w:lvlText w:val="-"/>
      <w:lvlJc w:val="left"/>
      <w:pPr>
        <w:ind w:left="720" w:hanging="360"/>
      </w:pPr>
      <w:rPr>
        <w:rFonts w:ascii="Calibri" w:eastAsiaTheme="minorHAns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9797DAB"/>
    <w:multiLevelType w:val="hybridMultilevel"/>
    <w:tmpl w:val="560A3A82"/>
    <w:lvl w:ilvl="0" w:tplc="80583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E1537B"/>
    <w:multiLevelType w:val="hybridMultilevel"/>
    <w:tmpl w:val="BD923232"/>
    <w:lvl w:ilvl="0" w:tplc="2B549B92">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D0B76ED"/>
    <w:multiLevelType w:val="hybridMultilevel"/>
    <w:tmpl w:val="48B23BCA"/>
    <w:lvl w:ilvl="0" w:tplc="B2B098B8">
      <w:numFmt w:val="bullet"/>
      <w:lvlText w:val="-"/>
      <w:lvlJc w:val="left"/>
      <w:pPr>
        <w:ind w:left="360" w:hanging="360"/>
      </w:pPr>
      <w:rPr>
        <w:rFonts w:ascii="Calibri" w:eastAsiaTheme="minorHAns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F4C6BF6"/>
    <w:multiLevelType w:val="hybridMultilevel"/>
    <w:tmpl w:val="5E928082"/>
    <w:lvl w:ilvl="0" w:tplc="A57636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078360B"/>
    <w:multiLevelType w:val="hybridMultilevel"/>
    <w:tmpl w:val="E438BD4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B4C05B3"/>
    <w:multiLevelType w:val="hybridMultilevel"/>
    <w:tmpl w:val="F3FCBF38"/>
    <w:lvl w:ilvl="0" w:tplc="B784BE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FE20513"/>
    <w:multiLevelType w:val="hybridMultilevel"/>
    <w:tmpl w:val="F3E66E32"/>
    <w:lvl w:ilvl="0" w:tplc="29C4C8C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0771D2B"/>
    <w:multiLevelType w:val="hybridMultilevel"/>
    <w:tmpl w:val="6E04F5B2"/>
    <w:lvl w:ilvl="0" w:tplc="04240003">
      <w:start w:val="1"/>
      <w:numFmt w:val="bullet"/>
      <w:lvlText w:val="o"/>
      <w:lvlJc w:val="left"/>
      <w:pPr>
        <w:ind w:left="765" w:hanging="360"/>
      </w:pPr>
      <w:rPr>
        <w:rFonts w:ascii="Courier New" w:hAnsi="Courier New" w:cs="Courier New"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13" w15:restartNumberingAfterBreak="0">
    <w:nsid w:val="515E57A8"/>
    <w:multiLevelType w:val="hybridMultilevel"/>
    <w:tmpl w:val="1C428A0A"/>
    <w:lvl w:ilvl="0" w:tplc="7CE843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1E86D93"/>
    <w:multiLevelType w:val="hybridMultilevel"/>
    <w:tmpl w:val="51C694C2"/>
    <w:lvl w:ilvl="0" w:tplc="4B28BF8E">
      <w:start w:val="1"/>
      <w:numFmt w:val="bullet"/>
      <w:lvlText w:val="-"/>
      <w:lvlJc w:val="left"/>
      <w:pPr>
        <w:ind w:left="1080" w:hanging="360"/>
      </w:pPr>
      <w:rPr>
        <w:rFonts w:ascii="Arial" w:eastAsiaTheme="minorHAnsi"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542B439C"/>
    <w:multiLevelType w:val="hybridMultilevel"/>
    <w:tmpl w:val="52B45A3C"/>
    <w:lvl w:ilvl="0" w:tplc="E188E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AF13DE"/>
    <w:multiLevelType w:val="hybridMultilevel"/>
    <w:tmpl w:val="A512161A"/>
    <w:lvl w:ilvl="0" w:tplc="B46AFC2C">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BCB405E"/>
    <w:multiLevelType w:val="hybridMultilevel"/>
    <w:tmpl w:val="1B3EA2A4"/>
    <w:lvl w:ilvl="0" w:tplc="43BE661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57C11F2"/>
    <w:multiLevelType w:val="hybridMultilevel"/>
    <w:tmpl w:val="4438968E"/>
    <w:lvl w:ilvl="0" w:tplc="9E6AD9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69414B1"/>
    <w:multiLevelType w:val="hybridMultilevel"/>
    <w:tmpl w:val="E6ECA52E"/>
    <w:lvl w:ilvl="0" w:tplc="B2B098B8">
      <w:numFmt w:val="bullet"/>
      <w:lvlText w:val="-"/>
      <w:lvlJc w:val="left"/>
      <w:pPr>
        <w:ind w:left="547" w:hanging="360"/>
      </w:pPr>
      <w:rPr>
        <w:rFonts w:ascii="Calibri" w:eastAsiaTheme="minorHAnsi" w:hAnsi="Calibri" w:cs="Times New Roman"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20" w15:restartNumberingAfterBreak="0">
    <w:nsid w:val="67835B61"/>
    <w:multiLevelType w:val="hybridMultilevel"/>
    <w:tmpl w:val="FCBE9076"/>
    <w:lvl w:ilvl="0" w:tplc="2C22A344">
      <w:numFmt w:val="bullet"/>
      <w:lvlText w:val="-"/>
      <w:lvlJc w:val="left"/>
      <w:pPr>
        <w:ind w:left="720" w:hanging="360"/>
      </w:pPr>
      <w:rPr>
        <w:rFonts w:ascii="Calibri" w:eastAsiaTheme="minorHAns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0733904"/>
    <w:multiLevelType w:val="hybridMultilevel"/>
    <w:tmpl w:val="55E82E04"/>
    <w:lvl w:ilvl="0" w:tplc="A9E42B30">
      <w:start w:val="1"/>
      <w:numFmt w:val="decimal"/>
      <w:lvlText w:val="%1."/>
      <w:lvlJc w:val="left"/>
      <w:pPr>
        <w:ind w:left="644" w:hanging="360"/>
      </w:pPr>
      <w:rPr>
        <w:rFonts w:hint="default"/>
        <w:b/>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15:restartNumberingAfterBreak="0">
    <w:nsid w:val="719066D0"/>
    <w:multiLevelType w:val="hybridMultilevel"/>
    <w:tmpl w:val="5C8241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2753484"/>
    <w:multiLevelType w:val="hybridMultilevel"/>
    <w:tmpl w:val="350EC980"/>
    <w:lvl w:ilvl="0" w:tplc="1E6EE3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6EB5D8D"/>
    <w:multiLevelType w:val="hybridMultilevel"/>
    <w:tmpl w:val="FD1A7F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70F4D65"/>
    <w:multiLevelType w:val="hybridMultilevel"/>
    <w:tmpl w:val="0CD0EFBC"/>
    <w:lvl w:ilvl="0" w:tplc="BE24F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E34633A"/>
    <w:multiLevelType w:val="hybridMultilevel"/>
    <w:tmpl w:val="082E50FC"/>
    <w:lvl w:ilvl="0" w:tplc="8474FB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9"/>
  </w:num>
  <w:num w:numId="3">
    <w:abstractNumId w:val="9"/>
  </w:num>
  <w:num w:numId="4">
    <w:abstractNumId w:val="7"/>
  </w:num>
  <w:num w:numId="5">
    <w:abstractNumId w:val="12"/>
  </w:num>
  <w:num w:numId="6">
    <w:abstractNumId w:val="21"/>
  </w:num>
  <w:num w:numId="7">
    <w:abstractNumId w:val="4"/>
  </w:num>
  <w:num w:numId="8">
    <w:abstractNumId w:val="1"/>
  </w:num>
  <w:num w:numId="9">
    <w:abstractNumId w:val="20"/>
  </w:num>
  <w:num w:numId="10">
    <w:abstractNumId w:val="17"/>
  </w:num>
  <w:num w:numId="11">
    <w:abstractNumId w:val="11"/>
  </w:num>
  <w:num w:numId="12">
    <w:abstractNumId w:val="22"/>
  </w:num>
  <w:num w:numId="13">
    <w:abstractNumId w:val="24"/>
  </w:num>
  <w:num w:numId="14">
    <w:abstractNumId w:val="6"/>
  </w:num>
  <w:num w:numId="15">
    <w:abstractNumId w:val="25"/>
  </w:num>
  <w:num w:numId="16">
    <w:abstractNumId w:val="15"/>
  </w:num>
  <w:num w:numId="17">
    <w:abstractNumId w:val="18"/>
  </w:num>
  <w:num w:numId="18">
    <w:abstractNumId w:val="13"/>
  </w:num>
  <w:num w:numId="19">
    <w:abstractNumId w:val="8"/>
  </w:num>
  <w:num w:numId="20">
    <w:abstractNumId w:val="23"/>
  </w:num>
  <w:num w:numId="21">
    <w:abstractNumId w:val="2"/>
  </w:num>
  <w:num w:numId="22">
    <w:abstractNumId w:val="26"/>
  </w:num>
  <w:num w:numId="23">
    <w:abstractNumId w:val="10"/>
  </w:num>
  <w:num w:numId="24">
    <w:abstractNumId w:val="14"/>
  </w:num>
  <w:num w:numId="25">
    <w:abstractNumId w:val="3"/>
  </w:num>
  <w:num w:numId="26">
    <w:abstractNumId w:val="5"/>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D3E"/>
    <w:rsid w:val="00002DF1"/>
    <w:rsid w:val="00031D79"/>
    <w:rsid w:val="00061383"/>
    <w:rsid w:val="00084AF7"/>
    <w:rsid w:val="00092BC7"/>
    <w:rsid w:val="000B4D40"/>
    <w:rsid w:val="000D572D"/>
    <w:rsid w:val="00123805"/>
    <w:rsid w:val="00144684"/>
    <w:rsid w:val="00144E47"/>
    <w:rsid w:val="001C19FD"/>
    <w:rsid w:val="001F0228"/>
    <w:rsid w:val="001F138E"/>
    <w:rsid w:val="001F4C1A"/>
    <w:rsid w:val="00205AC1"/>
    <w:rsid w:val="0027596F"/>
    <w:rsid w:val="002A0741"/>
    <w:rsid w:val="002F651F"/>
    <w:rsid w:val="002F7599"/>
    <w:rsid w:val="00324FC9"/>
    <w:rsid w:val="00330541"/>
    <w:rsid w:val="003F217C"/>
    <w:rsid w:val="003F3D35"/>
    <w:rsid w:val="003F59E0"/>
    <w:rsid w:val="004A740C"/>
    <w:rsid w:val="004D0CCA"/>
    <w:rsid w:val="0051048D"/>
    <w:rsid w:val="00545D09"/>
    <w:rsid w:val="00546CB2"/>
    <w:rsid w:val="00551BF1"/>
    <w:rsid w:val="00556551"/>
    <w:rsid w:val="00573DFD"/>
    <w:rsid w:val="005B44E0"/>
    <w:rsid w:val="005B5261"/>
    <w:rsid w:val="005E75FA"/>
    <w:rsid w:val="005F5B5E"/>
    <w:rsid w:val="00604AE0"/>
    <w:rsid w:val="0063602B"/>
    <w:rsid w:val="006549E4"/>
    <w:rsid w:val="00662421"/>
    <w:rsid w:val="006944EE"/>
    <w:rsid w:val="006B3D02"/>
    <w:rsid w:val="006C4D56"/>
    <w:rsid w:val="006E22A9"/>
    <w:rsid w:val="0071070F"/>
    <w:rsid w:val="007135E3"/>
    <w:rsid w:val="00732B29"/>
    <w:rsid w:val="00796AAC"/>
    <w:rsid w:val="008062FC"/>
    <w:rsid w:val="00822B61"/>
    <w:rsid w:val="008429C8"/>
    <w:rsid w:val="008534DF"/>
    <w:rsid w:val="00874207"/>
    <w:rsid w:val="008A7D49"/>
    <w:rsid w:val="008C3556"/>
    <w:rsid w:val="008D7D87"/>
    <w:rsid w:val="008F5FE6"/>
    <w:rsid w:val="00920063"/>
    <w:rsid w:val="009416D1"/>
    <w:rsid w:val="00967D8B"/>
    <w:rsid w:val="009C5640"/>
    <w:rsid w:val="00A05D46"/>
    <w:rsid w:val="00A279DA"/>
    <w:rsid w:val="00A53159"/>
    <w:rsid w:val="00A6200A"/>
    <w:rsid w:val="00A764A5"/>
    <w:rsid w:val="00A80A9A"/>
    <w:rsid w:val="00AA6076"/>
    <w:rsid w:val="00AE2076"/>
    <w:rsid w:val="00AF2516"/>
    <w:rsid w:val="00B036F9"/>
    <w:rsid w:val="00B07248"/>
    <w:rsid w:val="00B53EBC"/>
    <w:rsid w:val="00B646BA"/>
    <w:rsid w:val="00BB7D3E"/>
    <w:rsid w:val="00BC5CEA"/>
    <w:rsid w:val="00BD4EB9"/>
    <w:rsid w:val="00C31AD8"/>
    <w:rsid w:val="00C40FF3"/>
    <w:rsid w:val="00C731CF"/>
    <w:rsid w:val="00C776DD"/>
    <w:rsid w:val="00CB7E47"/>
    <w:rsid w:val="00CC0CC3"/>
    <w:rsid w:val="00CE5BBC"/>
    <w:rsid w:val="00D13BBE"/>
    <w:rsid w:val="00D17742"/>
    <w:rsid w:val="00D47D39"/>
    <w:rsid w:val="00D668D5"/>
    <w:rsid w:val="00DE747E"/>
    <w:rsid w:val="00E10A3A"/>
    <w:rsid w:val="00E13244"/>
    <w:rsid w:val="00E27E3D"/>
    <w:rsid w:val="00E40114"/>
    <w:rsid w:val="00E5018D"/>
    <w:rsid w:val="00E549AA"/>
    <w:rsid w:val="00EA1398"/>
    <w:rsid w:val="00EB1901"/>
    <w:rsid w:val="00EE7B9F"/>
    <w:rsid w:val="00F86B7E"/>
    <w:rsid w:val="00F86C5A"/>
    <w:rsid w:val="00FC192E"/>
    <w:rsid w:val="00FC5409"/>
    <w:rsid w:val="00FD51AE"/>
    <w:rsid w:val="00FE0AC7"/>
    <w:rsid w:val="00FE3C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2ADF7"/>
  <w15:docId w15:val="{EFC3A0ED-48A6-4FA3-BC21-BE0DBD933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BB7D3E"/>
    <w:pPr>
      <w:spacing w:after="0" w:line="240" w:lineRule="auto"/>
    </w:pPr>
    <w:rPr>
      <w:rFonts w:ascii="Calibri" w:hAnsi="Calibri" w:cs="Times New Roman"/>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B7D3E"/>
    <w:pPr>
      <w:ind w:left="720"/>
    </w:pPr>
  </w:style>
  <w:style w:type="character" w:styleId="Pripombasklic">
    <w:name w:val="annotation reference"/>
    <w:basedOn w:val="Privzetapisavaodstavka"/>
    <w:uiPriority w:val="99"/>
    <w:semiHidden/>
    <w:unhideWhenUsed/>
    <w:rsid w:val="00732B29"/>
    <w:rPr>
      <w:sz w:val="16"/>
      <w:szCs w:val="16"/>
    </w:rPr>
  </w:style>
  <w:style w:type="paragraph" w:styleId="Pripombabesedilo">
    <w:name w:val="annotation text"/>
    <w:basedOn w:val="Navaden"/>
    <w:link w:val="PripombabesediloZnak"/>
    <w:uiPriority w:val="99"/>
    <w:unhideWhenUsed/>
    <w:rsid w:val="00732B29"/>
    <w:rPr>
      <w:sz w:val="20"/>
      <w:szCs w:val="20"/>
    </w:rPr>
  </w:style>
  <w:style w:type="character" w:customStyle="1" w:styleId="PripombabesediloZnak">
    <w:name w:val="Pripomba – besedilo Znak"/>
    <w:basedOn w:val="Privzetapisavaodstavka"/>
    <w:link w:val="Pripombabesedilo"/>
    <w:uiPriority w:val="99"/>
    <w:rsid w:val="00732B29"/>
    <w:rPr>
      <w:rFonts w:ascii="Calibri" w:hAnsi="Calibri"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732B29"/>
    <w:rPr>
      <w:b/>
      <w:bCs/>
    </w:rPr>
  </w:style>
  <w:style w:type="character" w:customStyle="1" w:styleId="ZadevapripombeZnak">
    <w:name w:val="Zadeva pripombe Znak"/>
    <w:basedOn w:val="PripombabesediloZnak"/>
    <w:link w:val="Zadevapripombe"/>
    <w:uiPriority w:val="99"/>
    <w:semiHidden/>
    <w:rsid w:val="00732B29"/>
    <w:rPr>
      <w:rFonts w:ascii="Calibri" w:hAnsi="Calibri" w:cs="Times New Roman"/>
      <w:b/>
      <w:bCs/>
      <w:sz w:val="20"/>
      <w:szCs w:val="20"/>
      <w:lang w:eastAsia="sl-SI"/>
    </w:rPr>
  </w:style>
  <w:style w:type="paragraph" w:styleId="Besedilooblaka">
    <w:name w:val="Balloon Text"/>
    <w:basedOn w:val="Navaden"/>
    <w:link w:val="BesedilooblakaZnak"/>
    <w:uiPriority w:val="99"/>
    <w:semiHidden/>
    <w:unhideWhenUsed/>
    <w:rsid w:val="00732B2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32B29"/>
    <w:rPr>
      <w:rFonts w:ascii="Tahoma" w:hAnsi="Tahoma" w:cs="Tahoma"/>
      <w:sz w:val="16"/>
      <w:szCs w:val="16"/>
      <w:lang w:eastAsia="sl-SI"/>
    </w:rPr>
  </w:style>
  <w:style w:type="paragraph" w:customStyle="1" w:styleId="Normal-Sabina">
    <w:name w:val="Normal- Sabina"/>
    <w:basedOn w:val="Navaden"/>
    <w:rsid w:val="00123805"/>
    <w:pPr>
      <w:overflowPunct w:val="0"/>
      <w:autoSpaceDE w:val="0"/>
      <w:autoSpaceDN w:val="0"/>
      <w:adjustRightInd w:val="0"/>
      <w:jc w:val="both"/>
    </w:pPr>
    <w:rPr>
      <w:rFonts w:ascii="Times New Roman" w:eastAsia="Times New Roman" w:hAnsi="Times New Roman"/>
      <w:szCs w:val="20"/>
    </w:rPr>
  </w:style>
  <w:style w:type="table" w:styleId="Tabelamrea">
    <w:name w:val="Table Grid"/>
    <w:basedOn w:val="Navadnatabela"/>
    <w:uiPriority w:val="59"/>
    <w:rsid w:val="00604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144684"/>
    <w:rPr>
      <w:color w:val="0000FF"/>
      <w:u w:val="single"/>
    </w:rPr>
  </w:style>
  <w:style w:type="paragraph" w:styleId="Navadensplet">
    <w:name w:val="Normal (Web)"/>
    <w:basedOn w:val="Navaden"/>
    <w:uiPriority w:val="99"/>
    <w:unhideWhenUsed/>
    <w:rsid w:val="00CB7E47"/>
    <w:pPr>
      <w:spacing w:before="100" w:beforeAutospacing="1" w:after="100" w:afterAutospacing="1"/>
    </w:pPr>
    <w:rPr>
      <w:rFonts w:cs="Calibri"/>
    </w:rPr>
  </w:style>
  <w:style w:type="character" w:styleId="Nerazreenaomemba">
    <w:name w:val="Unresolved Mention"/>
    <w:basedOn w:val="Privzetapisavaodstavka"/>
    <w:uiPriority w:val="99"/>
    <w:semiHidden/>
    <w:unhideWhenUsed/>
    <w:rsid w:val="00C40F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9125811">
      <w:bodyDiv w:val="1"/>
      <w:marLeft w:val="0"/>
      <w:marRight w:val="0"/>
      <w:marTop w:val="0"/>
      <w:marBottom w:val="0"/>
      <w:divBdr>
        <w:top w:val="none" w:sz="0" w:space="0" w:color="auto"/>
        <w:left w:val="none" w:sz="0" w:space="0" w:color="auto"/>
        <w:bottom w:val="none" w:sz="0" w:space="0" w:color="auto"/>
        <w:right w:val="none" w:sz="0" w:space="0" w:color="auto"/>
      </w:divBdr>
    </w:div>
    <w:div w:id="792754439">
      <w:bodyDiv w:val="1"/>
      <w:marLeft w:val="0"/>
      <w:marRight w:val="0"/>
      <w:marTop w:val="0"/>
      <w:marBottom w:val="0"/>
      <w:divBdr>
        <w:top w:val="none" w:sz="0" w:space="0" w:color="auto"/>
        <w:left w:val="none" w:sz="0" w:space="0" w:color="auto"/>
        <w:bottom w:val="none" w:sz="0" w:space="0" w:color="auto"/>
        <w:right w:val="none" w:sz="0" w:space="0" w:color="auto"/>
      </w:divBdr>
    </w:div>
    <w:div w:id="956135615">
      <w:bodyDiv w:val="1"/>
      <w:marLeft w:val="0"/>
      <w:marRight w:val="0"/>
      <w:marTop w:val="0"/>
      <w:marBottom w:val="0"/>
      <w:divBdr>
        <w:top w:val="none" w:sz="0" w:space="0" w:color="auto"/>
        <w:left w:val="none" w:sz="0" w:space="0" w:color="auto"/>
        <w:bottom w:val="none" w:sz="0" w:space="0" w:color="auto"/>
        <w:right w:val="none" w:sz="0" w:space="0" w:color="auto"/>
      </w:divBdr>
    </w:div>
    <w:div w:id="1072047190">
      <w:bodyDiv w:val="1"/>
      <w:marLeft w:val="0"/>
      <w:marRight w:val="0"/>
      <w:marTop w:val="0"/>
      <w:marBottom w:val="0"/>
      <w:divBdr>
        <w:top w:val="none" w:sz="0" w:space="0" w:color="auto"/>
        <w:left w:val="none" w:sz="0" w:space="0" w:color="auto"/>
        <w:bottom w:val="none" w:sz="0" w:space="0" w:color="auto"/>
        <w:right w:val="none" w:sz="0" w:space="0" w:color="auto"/>
      </w:divBdr>
    </w:div>
    <w:div w:id="1315328420">
      <w:bodyDiv w:val="1"/>
      <w:marLeft w:val="0"/>
      <w:marRight w:val="0"/>
      <w:marTop w:val="0"/>
      <w:marBottom w:val="0"/>
      <w:divBdr>
        <w:top w:val="none" w:sz="0" w:space="0" w:color="auto"/>
        <w:left w:val="none" w:sz="0" w:space="0" w:color="auto"/>
        <w:bottom w:val="none" w:sz="0" w:space="0" w:color="auto"/>
        <w:right w:val="none" w:sz="0" w:space="0" w:color="auto"/>
      </w:divBdr>
    </w:div>
    <w:div w:id="1621499281">
      <w:bodyDiv w:val="1"/>
      <w:marLeft w:val="0"/>
      <w:marRight w:val="0"/>
      <w:marTop w:val="0"/>
      <w:marBottom w:val="0"/>
      <w:divBdr>
        <w:top w:val="none" w:sz="0" w:space="0" w:color="auto"/>
        <w:left w:val="none" w:sz="0" w:space="0" w:color="auto"/>
        <w:bottom w:val="none" w:sz="0" w:space="0" w:color="auto"/>
        <w:right w:val="none" w:sz="0" w:space="0" w:color="auto"/>
      </w:divBdr>
      <w:divsChild>
        <w:div w:id="1862626189">
          <w:marLeft w:val="0"/>
          <w:marRight w:val="0"/>
          <w:marTop w:val="240"/>
          <w:marBottom w:val="120"/>
          <w:divBdr>
            <w:top w:val="none" w:sz="0" w:space="0" w:color="auto"/>
            <w:left w:val="none" w:sz="0" w:space="0" w:color="auto"/>
            <w:bottom w:val="none" w:sz="0" w:space="0" w:color="auto"/>
            <w:right w:val="none" w:sz="0" w:space="0" w:color="auto"/>
          </w:divBdr>
        </w:div>
        <w:div w:id="465007691">
          <w:marLeft w:val="0"/>
          <w:marRight w:val="0"/>
          <w:marTop w:val="0"/>
          <w:marBottom w:val="120"/>
          <w:divBdr>
            <w:top w:val="none" w:sz="0" w:space="0" w:color="auto"/>
            <w:left w:val="none" w:sz="0" w:space="0" w:color="auto"/>
            <w:bottom w:val="none" w:sz="0" w:space="0" w:color="auto"/>
            <w:right w:val="none" w:sz="0" w:space="0" w:color="auto"/>
          </w:divBdr>
        </w:div>
        <w:div w:id="411900415">
          <w:marLeft w:val="0"/>
          <w:marRight w:val="0"/>
          <w:marTop w:val="0"/>
          <w:marBottom w:val="120"/>
          <w:divBdr>
            <w:top w:val="none" w:sz="0" w:space="0" w:color="auto"/>
            <w:left w:val="none" w:sz="0" w:space="0" w:color="auto"/>
            <w:bottom w:val="none" w:sz="0" w:space="0" w:color="auto"/>
            <w:right w:val="none" w:sz="0" w:space="0" w:color="auto"/>
          </w:divBdr>
        </w:div>
        <w:div w:id="1347710696">
          <w:marLeft w:val="0"/>
          <w:marRight w:val="0"/>
          <w:marTop w:val="0"/>
          <w:marBottom w:val="120"/>
          <w:divBdr>
            <w:top w:val="none" w:sz="0" w:space="0" w:color="auto"/>
            <w:left w:val="none" w:sz="0" w:space="0" w:color="auto"/>
            <w:bottom w:val="none" w:sz="0" w:space="0" w:color="auto"/>
            <w:right w:val="none" w:sz="0" w:space="0" w:color="auto"/>
          </w:divBdr>
        </w:div>
      </w:divsChild>
    </w:div>
    <w:div w:id="1646474725">
      <w:bodyDiv w:val="1"/>
      <w:marLeft w:val="0"/>
      <w:marRight w:val="0"/>
      <w:marTop w:val="0"/>
      <w:marBottom w:val="0"/>
      <w:divBdr>
        <w:top w:val="none" w:sz="0" w:space="0" w:color="auto"/>
        <w:left w:val="none" w:sz="0" w:space="0" w:color="auto"/>
        <w:bottom w:val="none" w:sz="0" w:space="0" w:color="auto"/>
        <w:right w:val="none" w:sz="0" w:space="0" w:color="auto"/>
      </w:divBdr>
    </w:div>
    <w:div w:id="1670064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z@gov.si" TargetMode="External"/><Relationship Id="rId3" Type="http://schemas.openxmlformats.org/officeDocument/2006/relationships/styles" Target="styles.xml"/><Relationship Id="rId7" Type="http://schemas.openxmlformats.org/officeDocument/2006/relationships/hyperlink" Target="http://www.uradni-list.si/1/objava.jsp?sop=2020-01-090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20-01-0766"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677CF1-A958-4EAA-AC8D-3192CE9D3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948</Words>
  <Characters>5404</Characters>
  <Application>Microsoft Office Word</Application>
  <DocSecurity>4</DocSecurity>
  <Lines>45</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IDrmaz</dc:creator>
  <cp:lastModifiedBy>Nataša </cp:lastModifiedBy>
  <cp:revision>2</cp:revision>
  <cp:lastPrinted>2020-06-24T11:37:00Z</cp:lastPrinted>
  <dcterms:created xsi:type="dcterms:W3CDTF">2020-06-30T05:29:00Z</dcterms:created>
  <dcterms:modified xsi:type="dcterms:W3CDTF">2020-06-30T05:29:00Z</dcterms:modified>
</cp:coreProperties>
</file>