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DBE" w:rsidRPr="00457DBE" w:rsidRDefault="00DB0397" w:rsidP="00457DBE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DB0397">
        <w:rPr>
          <w:rFonts w:ascii="Arial" w:eastAsia="Times New Roman" w:hAnsi="Arial" w:cs="Arial"/>
          <w:sz w:val="20"/>
          <w:szCs w:val="20"/>
        </w:rPr>
        <w:t xml:space="preserve">Na podlagi 16. člena Zakona o voznikih (Uradni list RS, št. 85/16, 67/17, 21/18 – </w:t>
      </w:r>
      <w:proofErr w:type="spellStart"/>
      <w:r w:rsidRPr="00DB0397">
        <w:rPr>
          <w:rFonts w:ascii="Arial" w:eastAsia="Times New Roman" w:hAnsi="Arial" w:cs="Arial"/>
          <w:sz w:val="20"/>
          <w:szCs w:val="20"/>
        </w:rPr>
        <w:t>ZNOrg</w:t>
      </w:r>
      <w:proofErr w:type="spellEnd"/>
      <w:r w:rsidRPr="00DB0397">
        <w:rPr>
          <w:rFonts w:ascii="Arial" w:eastAsia="Times New Roman" w:hAnsi="Arial" w:cs="Arial"/>
          <w:sz w:val="20"/>
          <w:szCs w:val="20"/>
        </w:rPr>
        <w:t xml:space="preserve"> in 43/19) </w:t>
      </w:r>
      <w:r w:rsidR="00457DBE">
        <w:rPr>
          <w:rFonts w:ascii="Arial" w:eastAsia="Times New Roman" w:hAnsi="Arial" w:cs="Arial"/>
          <w:sz w:val="20"/>
          <w:szCs w:val="20"/>
        </w:rPr>
        <w:t>ministrica za kmetijstvo, gozdarstvo in prehrano izdaja</w:t>
      </w:r>
    </w:p>
    <w:p w:rsidR="00457DBE" w:rsidRDefault="00457DBE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115EEA" w:rsidRDefault="00115EEA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962B19" w:rsidRDefault="00C8180D" w:rsidP="00DB039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Pravilnik o sprememb</w:t>
      </w:r>
      <w:r w:rsidR="00C253A5">
        <w:rPr>
          <w:rFonts w:ascii="Arial" w:eastAsia="Times New Roman" w:hAnsi="Arial" w:cs="Arial"/>
          <w:b/>
          <w:sz w:val="20"/>
          <w:szCs w:val="20"/>
        </w:rPr>
        <w:t>ah</w:t>
      </w:r>
      <w:r w:rsidR="00A3503E">
        <w:rPr>
          <w:rFonts w:ascii="Arial" w:eastAsia="Times New Roman" w:hAnsi="Arial" w:cs="Arial"/>
          <w:b/>
          <w:sz w:val="20"/>
          <w:szCs w:val="20"/>
        </w:rPr>
        <w:t xml:space="preserve"> in dopolnitv</w:t>
      </w:r>
      <w:r w:rsidR="00C253A5">
        <w:rPr>
          <w:rFonts w:ascii="Arial" w:eastAsia="Times New Roman" w:hAnsi="Arial" w:cs="Arial"/>
          <w:b/>
          <w:sz w:val="20"/>
          <w:szCs w:val="20"/>
        </w:rPr>
        <w:t>ah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>Pravilnik</w:t>
      </w:r>
      <w:r w:rsidR="00962B19">
        <w:rPr>
          <w:rFonts w:ascii="Arial" w:eastAsia="Times New Roman" w:hAnsi="Arial" w:cs="Arial"/>
          <w:b/>
          <w:sz w:val="20"/>
          <w:szCs w:val="20"/>
        </w:rPr>
        <w:t>a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B0397" w:rsidRPr="00DB0397">
        <w:rPr>
          <w:rFonts w:ascii="Arial" w:eastAsia="Times New Roman" w:hAnsi="Arial" w:cs="Arial"/>
          <w:b/>
          <w:sz w:val="20"/>
          <w:szCs w:val="20"/>
        </w:rPr>
        <w:t>o usposabljanju za varno delo s traktorjem in traktorskimi priključki</w:t>
      </w:r>
    </w:p>
    <w:p w:rsidR="002E7152" w:rsidRDefault="002E7152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F9203D" w:rsidP="00F9203D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</w:t>
      </w:r>
      <w:r w:rsidR="000C53EE" w:rsidRPr="000C53EE">
        <w:rPr>
          <w:rFonts w:ascii="Arial" w:eastAsia="Times New Roman" w:hAnsi="Arial" w:cs="Arial"/>
          <w:sz w:val="20"/>
          <w:szCs w:val="20"/>
        </w:rPr>
        <w:t xml:space="preserve"> </w:t>
      </w:r>
      <w:r w:rsidR="000C53EE" w:rsidRPr="00FB71DE">
        <w:rPr>
          <w:rFonts w:ascii="Arial" w:eastAsia="Times New Roman" w:hAnsi="Arial" w:cs="Arial"/>
          <w:sz w:val="20"/>
          <w:szCs w:val="20"/>
        </w:rPr>
        <w:t>Pravilnik</w:t>
      </w:r>
      <w:r w:rsidR="000C53EE">
        <w:rPr>
          <w:rFonts w:ascii="Arial" w:eastAsia="Times New Roman" w:hAnsi="Arial" w:cs="Arial"/>
          <w:sz w:val="20"/>
          <w:szCs w:val="20"/>
        </w:rPr>
        <w:t>u</w:t>
      </w:r>
      <w:r w:rsidR="000C53EE" w:rsidRPr="00FB71DE">
        <w:rPr>
          <w:rFonts w:ascii="Arial" w:eastAsia="Times New Roman" w:hAnsi="Arial" w:cs="Arial"/>
          <w:sz w:val="20"/>
          <w:szCs w:val="20"/>
        </w:rPr>
        <w:t xml:space="preserve"> </w:t>
      </w:r>
      <w:r w:rsidR="000C53EE" w:rsidRPr="00DB0397">
        <w:rPr>
          <w:rFonts w:ascii="Arial" w:eastAsia="Times New Roman" w:hAnsi="Arial" w:cs="Arial"/>
          <w:sz w:val="20"/>
          <w:szCs w:val="20"/>
        </w:rPr>
        <w:t xml:space="preserve">o usposabljanju za varno delo s traktorjem in traktorskimi priključki </w:t>
      </w:r>
      <w:r w:rsidR="000C53EE" w:rsidRPr="00FB71DE">
        <w:rPr>
          <w:rFonts w:ascii="Arial" w:eastAsia="Times New Roman" w:hAnsi="Arial" w:cs="Arial"/>
          <w:sz w:val="20"/>
          <w:szCs w:val="20"/>
        </w:rPr>
        <w:t>(</w:t>
      </w:r>
      <w:r w:rsidR="000C53EE" w:rsidRPr="00DB0397">
        <w:rPr>
          <w:rFonts w:ascii="Arial" w:eastAsia="Times New Roman" w:hAnsi="Arial" w:cs="Arial"/>
          <w:sz w:val="20"/>
          <w:szCs w:val="20"/>
        </w:rPr>
        <w:t>Uradni list RS, št. 75/17</w:t>
      </w:r>
      <w:r w:rsidR="00933ED8">
        <w:rPr>
          <w:rFonts w:ascii="Arial" w:eastAsia="Times New Roman" w:hAnsi="Arial" w:cs="Arial"/>
          <w:sz w:val="20"/>
          <w:szCs w:val="20"/>
        </w:rPr>
        <w:t xml:space="preserve"> in 2/20</w:t>
      </w:r>
      <w:r w:rsidR="000C53EE">
        <w:rPr>
          <w:rFonts w:ascii="Arial" w:eastAsia="Times New Roman" w:hAnsi="Arial" w:cs="Arial"/>
          <w:sz w:val="20"/>
          <w:szCs w:val="20"/>
        </w:rPr>
        <w:t>) se v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357137">
        <w:rPr>
          <w:rFonts w:ascii="Arial" w:eastAsia="Times New Roman" w:hAnsi="Arial" w:cs="Arial"/>
          <w:sz w:val="20"/>
          <w:szCs w:val="20"/>
        </w:rPr>
        <w:t xml:space="preserve">3. členu v </w:t>
      </w:r>
      <w:r w:rsidR="00933ED8">
        <w:rPr>
          <w:rFonts w:ascii="Arial" w:eastAsia="Times New Roman" w:hAnsi="Arial" w:cs="Arial"/>
          <w:sz w:val="20"/>
          <w:szCs w:val="20"/>
        </w:rPr>
        <w:t xml:space="preserve">prvem in drugem odstavku besedilo »s področja kmetijstva in gozdarstva« </w:t>
      </w:r>
      <w:r w:rsidR="008E03F5">
        <w:rPr>
          <w:rFonts w:ascii="Arial" w:eastAsia="Times New Roman" w:hAnsi="Arial" w:cs="Arial"/>
          <w:sz w:val="20"/>
          <w:szCs w:val="20"/>
        </w:rPr>
        <w:t>nadomesti z besedilom</w:t>
      </w:r>
      <w:r w:rsidR="00933ED8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>»</w:t>
      </w:r>
      <w:r w:rsidR="00933ED8">
        <w:rPr>
          <w:rFonts w:ascii="Arial" w:eastAsia="Times New Roman" w:hAnsi="Arial" w:cs="Arial"/>
          <w:sz w:val="20"/>
          <w:szCs w:val="20"/>
        </w:rPr>
        <w:t>s področja kmetijstva ali gozdarstva«</w:t>
      </w:r>
      <w:r>
        <w:rPr>
          <w:rFonts w:ascii="Arial" w:eastAsia="Times New Roman" w:hAnsi="Arial" w:cs="Arial"/>
          <w:sz w:val="20"/>
          <w:szCs w:val="20"/>
        </w:rPr>
        <w:t>.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04D24" w:rsidRDefault="00604D24" w:rsidP="00604D24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BA1F31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</w:t>
      </w:r>
      <w:r w:rsidR="00933ED8">
        <w:rPr>
          <w:rFonts w:ascii="Arial" w:eastAsia="Times New Roman" w:hAnsi="Arial" w:cs="Arial"/>
          <w:sz w:val="20"/>
          <w:szCs w:val="20"/>
        </w:rPr>
        <w:t>6</w:t>
      </w:r>
      <w:r w:rsidR="00F9203D">
        <w:rPr>
          <w:rFonts w:ascii="Arial" w:eastAsia="Times New Roman" w:hAnsi="Arial" w:cs="Arial"/>
          <w:sz w:val="20"/>
          <w:szCs w:val="20"/>
        </w:rPr>
        <w:t>. člen</w:t>
      </w:r>
      <w:r>
        <w:rPr>
          <w:rFonts w:ascii="Arial" w:eastAsia="Times New Roman" w:hAnsi="Arial" w:cs="Arial"/>
          <w:sz w:val="20"/>
          <w:szCs w:val="20"/>
        </w:rPr>
        <w:t>u</w:t>
      </w:r>
      <w:r w:rsidR="00F9203D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se </w:t>
      </w:r>
      <w:r w:rsidR="00933ED8">
        <w:rPr>
          <w:rFonts w:ascii="Arial" w:eastAsia="Times New Roman" w:hAnsi="Arial" w:cs="Arial"/>
          <w:sz w:val="20"/>
          <w:szCs w:val="20"/>
        </w:rPr>
        <w:t>črta tretja alineja.</w:t>
      </w:r>
      <w:r w:rsidR="0082045C">
        <w:rPr>
          <w:rFonts w:ascii="Arial" w:eastAsia="Times New Roman" w:hAnsi="Arial" w:cs="Arial"/>
          <w:sz w:val="20"/>
          <w:szCs w:val="20"/>
        </w:rPr>
        <w:t xml:space="preserve"> </w:t>
      </w:r>
    </w:p>
    <w:p w:rsidR="00933ED8" w:rsidRDefault="00933ED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933ED8" w:rsidRDefault="00933ED8" w:rsidP="00933ED8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933ED8" w:rsidRDefault="00933ED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505F18" w:rsidRPr="00505F18" w:rsidRDefault="00505F18" w:rsidP="00505F1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 21. členu</w:t>
      </w:r>
      <w:r w:rsidRPr="00505F18">
        <w:rPr>
          <w:rFonts w:ascii="Arial" w:eastAsia="Times New Roman" w:hAnsi="Arial" w:cs="Arial"/>
          <w:sz w:val="20"/>
          <w:szCs w:val="20"/>
        </w:rPr>
        <w:t xml:space="preserve"> se prvi odstavek spremeni tako, da se glasi:</w:t>
      </w:r>
    </w:p>
    <w:p w:rsidR="00DE0032" w:rsidRDefault="00505F18" w:rsidP="00505F1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505F18">
        <w:rPr>
          <w:rFonts w:ascii="Arial" w:eastAsia="Times New Roman" w:hAnsi="Arial" w:cs="Arial"/>
          <w:sz w:val="20"/>
          <w:szCs w:val="20"/>
        </w:rPr>
        <w:t xml:space="preserve">»(1) </w:t>
      </w:r>
      <w:r w:rsidR="00CC211F" w:rsidRPr="00CC211F">
        <w:rPr>
          <w:rFonts w:ascii="Arial" w:eastAsia="Times New Roman" w:hAnsi="Arial" w:cs="Arial"/>
          <w:sz w:val="20"/>
          <w:szCs w:val="20"/>
        </w:rPr>
        <w:t xml:space="preserve">Naloge iz šestega odstavka tega člena opravljata </w:t>
      </w:r>
      <w:r w:rsidR="00227934">
        <w:rPr>
          <w:rFonts w:ascii="Arial" w:eastAsia="Times New Roman" w:hAnsi="Arial" w:cs="Arial"/>
          <w:sz w:val="20"/>
          <w:szCs w:val="20"/>
        </w:rPr>
        <w:t xml:space="preserve">največ </w:t>
      </w:r>
      <w:r w:rsidR="00CC211F" w:rsidRPr="00CC211F">
        <w:rPr>
          <w:rFonts w:ascii="Arial" w:eastAsia="Times New Roman" w:hAnsi="Arial" w:cs="Arial"/>
          <w:sz w:val="20"/>
          <w:szCs w:val="20"/>
        </w:rPr>
        <w:t>dve pooblaščeni organizaciji</w:t>
      </w:r>
      <w:r w:rsidR="00F97016">
        <w:rPr>
          <w:rFonts w:ascii="Arial" w:eastAsia="Times New Roman" w:hAnsi="Arial" w:cs="Arial"/>
          <w:sz w:val="20"/>
          <w:szCs w:val="20"/>
        </w:rPr>
        <w:t>.</w:t>
      </w:r>
      <w:r w:rsidR="007511F5">
        <w:rPr>
          <w:rFonts w:ascii="Arial" w:eastAsia="Times New Roman" w:hAnsi="Arial" w:cs="Arial"/>
          <w:sz w:val="20"/>
          <w:szCs w:val="20"/>
        </w:rPr>
        <w:t xml:space="preserve"> </w:t>
      </w:r>
      <w:r w:rsidRPr="00505F18">
        <w:rPr>
          <w:rFonts w:ascii="Arial" w:eastAsia="Times New Roman" w:hAnsi="Arial" w:cs="Arial"/>
          <w:sz w:val="20"/>
          <w:szCs w:val="20"/>
        </w:rPr>
        <w:t>Na javnem razpisu, ki ga objavi ministrstvo v Uradnem listu Republike Slovenije, se za pooblaščen</w:t>
      </w:r>
      <w:r w:rsidR="007511F5">
        <w:rPr>
          <w:rFonts w:ascii="Arial" w:eastAsia="Times New Roman" w:hAnsi="Arial" w:cs="Arial"/>
          <w:sz w:val="20"/>
          <w:szCs w:val="20"/>
        </w:rPr>
        <w:t>o</w:t>
      </w:r>
      <w:r w:rsidRPr="00505F18">
        <w:rPr>
          <w:rFonts w:ascii="Arial" w:eastAsia="Times New Roman" w:hAnsi="Arial" w:cs="Arial"/>
          <w:sz w:val="20"/>
          <w:szCs w:val="20"/>
        </w:rPr>
        <w:t xml:space="preserve"> organizacij</w:t>
      </w:r>
      <w:r w:rsidR="007511F5">
        <w:rPr>
          <w:rFonts w:ascii="Arial" w:eastAsia="Times New Roman" w:hAnsi="Arial" w:cs="Arial"/>
          <w:sz w:val="20"/>
          <w:szCs w:val="20"/>
        </w:rPr>
        <w:t>o</w:t>
      </w:r>
      <w:r w:rsidRPr="00505F18">
        <w:rPr>
          <w:rFonts w:ascii="Arial" w:eastAsia="Times New Roman" w:hAnsi="Arial" w:cs="Arial"/>
          <w:sz w:val="20"/>
          <w:szCs w:val="20"/>
        </w:rPr>
        <w:t>, izbere izobraževaln</w:t>
      </w:r>
      <w:r w:rsidR="007511F5">
        <w:rPr>
          <w:rFonts w:ascii="Arial" w:eastAsia="Times New Roman" w:hAnsi="Arial" w:cs="Arial"/>
          <w:sz w:val="20"/>
          <w:szCs w:val="20"/>
        </w:rPr>
        <w:t>a</w:t>
      </w:r>
      <w:r w:rsidRPr="00505F18">
        <w:rPr>
          <w:rFonts w:ascii="Arial" w:eastAsia="Times New Roman" w:hAnsi="Arial" w:cs="Arial"/>
          <w:sz w:val="20"/>
          <w:szCs w:val="20"/>
        </w:rPr>
        <w:t xml:space="preserve"> ustanov</w:t>
      </w:r>
      <w:r w:rsidR="007511F5">
        <w:rPr>
          <w:rFonts w:ascii="Arial" w:eastAsia="Times New Roman" w:hAnsi="Arial" w:cs="Arial"/>
          <w:sz w:val="20"/>
          <w:szCs w:val="20"/>
        </w:rPr>
        <w:t>a</w:t>
      </w:r>
      <w:r w:rsidRPr="00505F18">
        <w:rPr>
          <w:rFonts w:ascii="Arial" w:eastAsia="Times New Roman" w:hAnsi="Arial" w:cs="Arial"/>
          <w:sz w:val="20"/>
          <w:szCs w:val="20"/>
        </w:rPr>
        <w:t xml:space="preserve"> s področja kmetijstva in gozdarstva, ki </w:t>
      </w:r>
      <w:r w:rsidR="007511F5">
        <w:rPr>
          <w:rFonts w:ascii="Arial" w:eastAsia="Times New Roman" w:hAnsi="Arial" w:cs="Arial"/>
          <w:sz w:val="20"/>
          <w:szCs w:val="20"/>
        </w:rPr>
        <w:t xml:space="preserve">izpolnjuje zahtevane pogoje in </w:t>
      </w:r>
      <w:r w:rsidRPr="00505F18">
        <w:rPr>
          <w:rFonts w:ascii="Arial" w:eastAsia="Times New Roman" w:hAnsi="Arial" w:cs="Arial"/>
          <w:sz w:val="20"/>
          <w:szCs w:val="20"/>
        </w:rPr>
        <w:t xml:space="preserve">na javnem razpisu doseže višje število točk na podlagi meril iz četrtega odstavka tega člena, za obdobje petih let. </w:t>
      </w:r>
      <w:r w:rsidR="00CC211F" w:rsidRPr="00CC211F">
        <w:rPr>
          <w:rFonts w:ascii="Arial" w:eastAsia="Times New Roman" w:hAnsi="Arial" w:cs="Arial"/>
          <w:sz w:val="20"/>
          <w:szCs w:val="20"/>
        </w:rPr>
        <w:t>Število pooblaščenih organizacij, ki se izberejo na javnem razpisu in r</w:t>
      </w:r>
      <w:r w:rsidRPr="00505F18">
        <w:rPr>
          <w:rFonts w:ascii="Arial" w:eastAsia="Times New Roman" w:hAnsi="Arial" w:cs="Arial"/>
          <w:sz w:val="20"/>
          <w:szCs w:val="20"/>
        </w:rPr>
        <w:t>ok, do katerega se vlagajo vloge na javni razpis, se določi v javnem razpisu.«.</w:t>
      </w:r>
    </w:p>
    <w:p w:rsidR="00DE0032" w:rsidRDefault="00DE0032" w:rsidP="008E03F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DE0032" w:rsidRDefault="00DE0032" w:rsidP="008E03F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drugem odstavku </w:t>
      </w:r>
      <w:r w:rsidR="00913BC2">
        <w:rPr>
          <w:rFonts w:ascii="Arial" w:eastAsia="Times New Roman" w:hAnsi="Arial" w:cs="Arial"/>
          <w:sz w:val="20"/>
          <w:szCs w:val="20"/>
        </w:rPr>
        <w:t xml:space="preserve">se </w:t>
      </w:r>
      <w:r>
        <w:rPr>
          <w:rFonts w:ascii="Arial" w:eastAsia="Times New Roman" w:hAnsi="Arial" w:cs="Arial"/>
          <w:sz w:val="20"/>
          <w:szCs w:val="20"/>
        </w:rPr>
        <w:t>črta besedilo »</w:t>
      </w:r>
      <w:r w:rsidRPr="00DE0032">
        <w:rPr>
          <w:rFonts w:ascii="Arial" w:eastAsia="Times New Roman" w:hAnsi="Arial" w:cs="Arial"/>
          <w:sz w:val="20"/>
          <w:szCs w:val="20"/>
        </w:rPr>
        <w:t>Pooblaščena organizacija ni izvajalec usposabljanja za varno delo s traktorjem in traktorskimi priključki.</w:t>
      </w:r>
      <w:r>
        <w:rPr>
          <w:rFonts w:ascii="Arial" w:eastAsia="Times New Roman" w:hAnsi="Arial" w:cs="Arial"/>
          <w:sz w:val="20"/>
          <w:szCs w:val="20"/>
        </w:rPr>
        <w:t>«.</w:t>
      </w:r>
    </w:p>
    <w:p w:rsidR="00DE0032" w:rsidRDefault="00DE0032" w:rsidP="00DE003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DE0032" w:rsidRDefault="00DE0032" w:rsidP="00DE003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tretjem odstavku </w:t>
      </w:r>
      <w:r w:rsidR="00913BC2">
        <w:rPr>
          <w:rFonts w:ascii="Arial" w:eastAsia="Times New Roman" w:hAnsi="Arial" w:cs="Arial"/>
          <w:sz w:val="20"/>
          <w:szCs w:val="20"/>
        </w:rPr>
        <w:t xml:space="preserve">se </w:t>
      </w:r>
      <w:r>
        <w:rPr>
          <w:rFonts w:ascii="Arial" w:eastAsia="Times New Roman" w:hAnsi="Arial" w:cs="Arial"/>
          <w:sz w:val="20"/>
          <w:szCs w:val="20"/>
        </w:rPr>
        <w:t>v prvi alineji besedilo »na področju kmetijstva ali</w:t>
      </w:r>
      <w:r w:rsidRPr="00DE0032">
        <w:rPr>
          <w:rFonts w:ascii="Arial" w:eastAsia="Times New Roman" w:hAnsi="Arial" w:cs="Arial"/>
          <w:sz w:val="20"/>
          <w:szCs w:val="20"/>
        </w:rPr>
        <w:t xml:space="preserve"> gozdarstva« nadomesti z besedilom »</w:t>
      </w:r>
      <w:r>
        <w:rPr>
          <w:rFonts w:ascii="Arial" w:eastAsia="Times New Roman" w:hAnsi="Arial" w:cs="Arial"/>
          <w:sz w:val="20"/>
          <w:szCs w:val="20"/>
        </w:rPr>
        <w:t>na področju</w:t>
      </w:r>
      <w:r w:rsidRPr="00DE0032">
        <w:rPr>
          <w:rFonts w:ascii="Arial" w:eastAsia="Times New Roman" w:hAnsi="Arial" w:cs="Arial"/>
          <w:sz w:val="20"/>
          <w:szCs w:val="20"/>
        </w:rPr>
        <w:t xml:space="preserve"> kmetijstva </w:t>
      </w:r>
      <w:r>
        <w:rPr>
          <w:rFonts w:ascii="Arial" w:eastAsia="Times New Roman" w:hAnsi="Arial" w:cs="Arial"/>
          <w:sz w:val="20"/>
          <w:szCs w:val="20"/>
        </w:rPr>
        <w:t>in</w:t>
      </w:r>
      <w:r w:rsidRPr="00DE0032">
        <w:rPr>
          <w:rFonts w:ascii="Arial" w:eastAsia="Times New Roman" w:hAnsi="Arial" w:cs="Arial"/>
          <w:sz w:val="20"/>
          <w:szCs w:val="20"/>
        </w:rPr>
        <w:t xml:space="preserve"> gozdarstva«.</w:t>
      </w:r>
    </w:p>
    <w:p w:rsidR="00DA4E25" w:rsidRDefault="00DA4E25" w:rsidP="00DA4E2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DA4E25" w:rsidRDefault="00DA4E25" w:rsidP="00DA4E2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desetem odstavku </w:t>
      </w:r>
      <w:r w:rsidR="00913BC2">
        <w:rPr>
          <w:rFonts w:ascii="Arial" w:eastAsia="Times New Roman" w:hAnsi="Arial" w:cs="Arial"/>
          <w:sz w:val="20"/>
          <w:szCs w:val="20"/>
        </w:rPr>
        <w:t xml:space="preserve">se </w:t>
      </w:r>
      <w:r>
        <w:rPr>
          <w:rFonts w:ascii="Arial" w:eastAsia="Times New Roman" w:hAnsi="Arial" w:cs="Arial"/>
          <w:sz w:val="20"/>
          <w:szCs w:val="20"/>
        </w:rPr>
        <w:t>v četrti alineji za besedilom »nima poravnanih« doda besedilo »zapadlih«</w:t>
      </w:r>
      <w:r w:rsidRPr="00DE0032">
        <w:rPr>
          <w:rFonts w:ascii="Arial" w:eastAsia="Times New Roman" w:hAnsi="Arial" w:cs="Arial"/>
          <w:sz w:val="20"/>
          <w:szCs w:val="20"/>
        </w:rPr>
        <w:t>.</w:t>
      </w:r>
    </w:p>
    <w:p w:rsidR="00DE0032" w:rsidRDefault="00DE0032" w:rsidP="00DE003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8E1DD5" w:rsidRDefault="00A73301" w:rsidP="008E1DD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PREHODNA IN </w:t>
      </w:r>
      <w:r w:rsidR="00BA1F31">
        <w:rPr>
          <w:rFonts w:ascii="Arial" w:eastAsia="Times New Roman" w:hAnsi="Arial" w:cs="Arial"/>
          <w:sz w:val="20"/>
          <w:szCs w:val="20"/>
        </w:rPr>
        <w:t xml:space="preserve">KONČNA </w:t>
      </w:r>
      <w:r w:rsidR="008E1DD5">
        <w:rPr>
          <w:rFonts w:ascii="Arial" w:eastAsia="Times New Roman" w:hAnsi="Arial" w:cs="Arial"/>
          <w:sz w:val="20"/>
          <w:szCs w:val="20"/>
        </w:rPr>
        <w:t>DOLOČBA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67F9D" w:rsidRPr="00667F9D" w:rsidRDefault="00EC53B8" w:rsidP="008E1DD5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A73301" w:rsidRPr="00A73301" w:rsidRDefault="00A73301" w:rsidP="00A7330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 w:rsidRPr="00A73301">
        <w:rPr>
          <w:rFonts w:ascii="Arial" w:eastAsia="Times New Roman" w:hAnsi="Arial" w:cs="Arial"/>
          <w:sz w:val="20"/>
          <w:szCs w:val="20"/>
        </w:rPr>
        <w:t>(prehodna določba)</w:t>
      </w:r>
    </w:p>
    <w:p w:rsidR="00A73301" w:rsidRPr="00A73301" w:rsidRDefault="00A73301" w:rsidP="00A7330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A73301" w:rsidRDefault="00A73301" w:rsidP="00A73301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A73301">
        <w:rPr>
          <w:rFonts w:ascii="Arial" w:eastAsia="Times New Roman" w:hAnsi="Arial" w:cs="Arial"/>
          <w:sz w:val="20"/>
          <w:szCs w:val="20"/>
        </w:rPr>
        <w:t>Izobraževalna ustanova s področja kmetijstva in gozdarstva, ki opravlja naloge pooblaščene organi</w:t>
      </w:r>
      <w:r>
        <w:rPr>
          <w:rFonts w:ascii="Arial" w:eastAsia="Times New Roman" w:hAnsi="Arial" w:cs="Arial"/>
          <w:sz w:val="20"/>
          <w:szCs w:val="20"/>
        </w:rPr>
        <w:t>zacije na podlagi Pravilnika o</w:t>
      </w:r>
      <w:r w:rsidRPr="00A73301">
        <w:rPr>
          <w:rFonts w:ascii="Arial" w:eastAsia="Times New Roman" w:hAnsi="Arial" w:cs="Arial"/>
          <w:sz w:val="20"/>
          <w:szCs w:val="20"/>
        </w:rPr>
        <w:t xml:space="preserve"> usposabljanju za varno delo s traktorjem in traktorskimi priključki (Uradni list št. 75/17 in 2/20) nadaljuje z izvajanjem nal</w:t>
      </w:r>
      <w:r>
        <w:rPr>
          <w:rFonts w:ascii="Arial" w:eastAsia="Times New Roman" w:hAnsi="Arial" w:cs="Arial"/>
          <w:sz w:val="20"/>
          <w:szCs w:val="20"/>
        </w:rPr>
        <w:t xml:space="preserve">og pooblaščene organizacije </w:t>
      </w:r>
      <w:r w:rsidRPr="00A73301">
        <w:rPr>
          <w:rFonts w:ascii="Arial" w:eastAsia="Times New Roman" w:hAnsi="Arial" w:cs="Arial"/>
          <w:sz w:val="20"/>
          <w:szCs w:val="20"/>
        </w:rPr>
        <w:t>v skladu s spremenjenim Pravilnikom o  usposabljanju za varno delo s traktorjem in traktorskimi priključki.</w:t>
      </w:r>
    </w:p>
    <w:p w:rsidR="00A73301" w:rsidRDefault="00A73301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A73301" w:rsidRPr="00A73301" w:rsidRDefault="00A73301" w:rsidP="00A73301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667F9D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(začetek veljavnosti)</w:t>
      </w:r>
    </w:p>
    <w:p w:rsidR="008E1DD5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67F9D" w:rsidRDefault="00962B19" w:rsidP="00962B19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0"/>
          <w:szCs w:val="20"/>
        </w:rPr>
      </w:pPr>
      <w:r w:rsidRPr="00962B19">
        <w:rPr>
          <w:rFonts w:ascii="Arial" w:eastAsia="Times New Roman" w:hAnsi="Arial" w:cs="Arial"/>
          <w:sz w:val="20"/>
          <w:szCs w:val="20"/>
        </w:rPr>
        <w:t xml:space="preserve">Ta pravilnik začne veljati </w:t>
      </w:r>
      <w:r w:rsidR="00C8180D">
        <w:rPr>
          <w:rFonts w:ascii="Arial" w:eastAsia="Times New Roman" w:hAnsi="Arial" w:cs="Arial"/>
          <w:sz w:val="20"/>
          <w:szCs w:val="20"/>
        </w:rPr>
        <w:t>naslednji</w:t>
      </w:r>
      <w:r w:rsidRPr="00962B19">
        <w:rPr>
          <w:rFonts w:ascii="Arial" w:eastAsia="Times New Roman" w:hAnsi="Arial" w:cs="Arial"/>
          <w:sz w:val="20"/>
          <w:szCs w:val="20"/>
        </w:rPr>
        <w:t xml:space="preserve"> dan po objavi v Uradnem listu Republike Slovenije.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6E35AB">
        <w:rPr>
          <w:rFonts w:ascii="Arial" w:eastAsia="Times New Roman" w:hAnsi="Arial" w:cs="Arial"/>
          <w:sz w:val="20"/>
          <w:szCs w:val="20"/>
        </w:rPr>
        <w:t>Št.</w:t>
      </w:r>
      <w:r w:rsidR="00D06180" w:rsidRPr="006E35AB">
        <w:t xml:space="preserve"> </w:t>
      </w:r>
    </w:p>
    <w:p w:rsidR="00667F9D" w:rsidRDefault="00C0228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Ljubljana,</w:t>
      </w:r>
      <w:r w:rsidR="00BA009A">
        <w:rPr>
          <w:rFonts w:ascii="Arial" w:eastAsia="Times New Roman" w:hAnsi="Arial" w:cs="Arial"/>
          <w:sz w:val="20"/>
          <w:szCs w:val="20"/>
        </w:rPr>
        <w:t xml:space="preserve"> </w:t>
      </w:r>
      <w:r w:rsidR="000C53EE">
        <w:rPr>
          <w:rFonts w:ascii="Arial" w:eastAsia="Times New Roman" w:hAnsi="Arial" w:cs="Arial"/>
          <w:sz w:val="20"/>
          <w:szCs w:val="20"/>
        </w:rPr>
        <w:t>dne</w:t>
      </w:r>
      <w:r w:rsidR="003126FD">
        <w:rPr>
          <w:rFonts w:ascii="Arial" w:eastAsia="Times New Roman" w:hAnsi="Arial" w:cs="Arial"/>
          <w:sz w:val="20"/>
          <w:szCs w:val="20"/>
        </w:rPr>
        <w:t xml:space="preserve"> </w:t>
      </w:r>
      <w:proofErr w:type="spellStart"/>
      <w:r w:rsidR="00FA1060" w:rsidRPr="007F674E">
        <w:rPr>
          <w:rFonts w:ascii="Arial" w:eastAsia="Times New Roman" w:hAnsi="Arial" w:cs="Arial"/>
          <w:sz w:val="20"/>
          <w:szCs w:val="20"/>
        </w:rPr>
        <w:t>dd</w:t>
      </w:r>
      <w:proofErr w:type="spellEnd"/>
      <w:r w:rsidR="003126FD" w:rsidRPr="007F674E">
        <w:rPr>
          <w:rFonts w:ascii="Arial" w:eastAsia="Times New Roman" w:hAnsi="Arial" w:cs="Arial"/>
          <w:sz w:val="20"/>
          <w:szCs w:val="20"/>
        </w:rPr>
        <w:t>.</w:t>
      </w:r>
      <w:r w:rsidR="000C53EE" w:rsidRPr="007F674E">
        <w:rPr>
          <w:rFonts w:ascii="Arial" w:eastAsia="Times New Roman" w:hAnsi="Arial" w:cs="Arial"/>
          <w:sz w:val="20"/>
          <w:szCs w:val="20"/>
        </w:rPr>
        <w:t xml:space="preserve"> </w:t>
      </w:r>
      <w:r w:rsidR="00683510" w:rsidRPr="007F674E">
        <w:rPr>
          <w:rFonts w:ascii="Arial" w:eastAsia="Times New Roman" w:hAnsi="Arial" w:cs="Arial"/>
          <w:sz w:val="20"/>
          <w:szCs w:val="20"/>
        </w:rPr>
        <w:t>februarja</w:t>
      </w:r>
      <w:bookmarkStart w:id="0" w:name="_GoBack"/>
      <w:bookmarkEnd w:id="0"/>
      <w:r w:rsidR="000C53EE">
        <w:rPr>
          <w:rFonts w:ascii="Arial" w:eastAsia="Times New Roman" w:hAnsi="Arial" w:cs="Arial"/>
          <w:sz w:val="20"/>
          <w:szCs w:val="20"/>
        </w:rPr>
        <w:t xml:space="preserve"> 2020</w:t>
      </w:r>
    </w:p>
    <w:p w:rsidR="00D259B5" w:rsidRDefault="00D259B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FA1060">
        <w:rPr>
          <w:rFonts w:ascii="Arial" w:eastAsia="Times New Roman" w:hAnsi="Arial" w:cs="Arial"/>
          <w:sz w:val="20"/>
          <w:szCs w:val="20"/>
        </w:rPr>
        <w:t>EVA 20</w:t>
      </w:r>
      <w:r w:rsidR="00181204" w:rsidRPr="003051C4">
        <w:rPr>
          <w:rFonts w:ascii="Arial" w:eastAsia="Times New Roman" w:hAnsi="Arial" w:cs="Arial"/>
          <w:sz w:val="20"/>
          <w:szCs w:val="20"/>
        </w:rPr>
        <w:t>20</w:t>
      </w:r>
      <w:r w:rsidR="00683510" w:rsidRPr="003051C4">
        <w:rPr>
          <w:rFonts w:ascii="Arial" w:eastAsia="Times New Roman" w:hAnsi="Arial" w:cs="Arial"/>
          <w:sz w:val="20"/>
          <w:szCs w:val="20"/>
        </w:rPr>
        <w:t>-2330-</w:t>
      </w:r>
      <w:r w:rsidR="00FA1060" w:rsidRPr="003051C4">
        <w:rPr>
          <w:rFonts w:ascii="Arial" w:eastAsia="Times New Roman" w:hAnsi="Arial" w:cs="Arial"/>
          <w:sz w:val="20"/>
          <w:szCs w:val="20"/>
        </w:rPr>
        <w:t>0044</w:t>
      </w:r>
    </w:p>
    <w:p w:rsidR="00667F9D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8E1DD5">
        <w:rPr>
          <w:rFonts w:ascii="Arial" w:eastAsia="Times New Roman" w:hAnsi="Arial" w:cs="Arial"/>
          <w:sz w:val="20"/>
          <w:szCs w:val="20"/>
        </w:rPr>
        <w:t>D</w:t>
      </w:r>
      <w:r>
        <w:rPr>
          <w:rFonts w:ascii="Arial" w:eastAsia="Times New Roman" w:hAnsi="Arial" w:cs="Arial"/>
          <w:sz w:val="20"/>
          <w:szCs w:val="20"/>
        </w:rPr>
        <w:t>r. Aleksandra Pivec</w:t>
      </w:r>
      <w:r w:rsidR="00876596">
        <w:rPr>
          <w:rFonts w:ascii="Arial" w:eastAsia="Times New Roman" w:hAnsi="Arial" w:cs="Arial"/>
          <w:sz w:val="20"/>
          <w:szCs w:val="20"/>
        </w:rPr>
        <w:t>,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ministrica</w:t>
      </w:r>
    </w:p>
    <w:p w:rsidR="00667F9D" w:rsidRDefault="006433EC" w:rsidP="002E715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A82DAC">
        <w:rPr>
          <w:rFonts w:ascii="Arial" w:eastAsia="Times New Roman" w:hAnsi="Arial" w:cs="Arial"/>
          <w:sz w:val="20"/>
          <w:szCs w:val="20"/>
        </w:rPr>
        <w:t xml:space="preserve">za </w:t>
      </w:r>
      <w:r>
        <w:rPr>
          <w:rFonts w:ascii="Arial" w:eastAsia="Times New Roman" w:hAnsi="Arial" w:cs="Arial"/>
          <w:sz w:val="20"/>
          <w:szCs w:val="20"/>
        </w:rPr>
        <w:t>kmetijstvo, gozdarstvo in prehrano</w:t>
      </w:r>
    </w:p>
    <w:p w:rsidR="00505F18" w:rsidRDefault="00505F18" w:rsidP="00505F1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sectPr w:rsidR="00505F18" w:rsidSect="00C273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5BBD"/>
    <w:multiLevelType w:val="hybridMultilevel"/>
    <w:tmpl w:val="CB283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F9D"/>
    <w:rsid w:val="000B5AAF"/>
    <w:rsid w:val="000C53EE"/>
    <w:rsid w:val="000D0575"/>
    <w:rsid w:val="00113815"/>
    <w:rsid w:val="0011597A"/>
    <w:rsid w:val="00115EEA"/>
    <w:rsid w:val="00175878"/>
    <w:rsid w:val="00181204"/>
    <w:rsid w:val="001B6A4D"/>
    <w:rsid w:val="00212EFE"/>
    <w:rsid w:val="00226FED"/>
    <w:rsid w:val="00227934"/>
    <w:rsid w:val="00247F83"/>
    <w:rsid w:val="002672AE"/>
    <w:rsid w:val="002B185B"/>
    <w:rsid w:val="002E7152"/>
    <w:rsid w:val="003049ED"/>
    <w:rsid w:val="003051C4"/>
    <w:rsid w:val="003126FD"/>
    <w:rsid w:val="003411EF"/>
    <w:rsid w:val="0034725F"/>
    <w:rsid w:val="003525A0"/>
    <w:rsid w:val="00353026"/>
    <w:rsid w:val="00357137"/>
    <w:rsid w:val="003B5662"/>
    <w:rsid w:val="004468B3"/>
    <w:rsid w:val="00457DBE"/>
    <w:rsid w:val="00483AB1"/>
    <w:rsid w:val="00505F18"/>
    <w:rsid w:val="005649D1"/>
    <w:rsid w:val="00584BB8"/>
    <w:rsid w:val="005A4F05"/>
    <w:rsid w:val="00603019"/>
    <w:rsid w:val="00604D24"/>
    <w:rsid w:val="00610D05"/>
    <w:rsid w:val="006433EC"/>
    <w:rsid w:val="006547F8"/>
    <w:rsid w:val="00666D2F"/>
    <w:rsid w:val="00667F9D"/>
    <w:rsid w:val="00683510"/>
    <w:rsid w:val="00691610"/>
    <w:rsid w:val="006D596B"/>
    <w:rsid w:val="006E2D89"/>
    <w:rsid w:val="006E35AB"/>
    <w:rsid w:val="0074088F"/>
    <w:rsid w:val="00742CC6"/>
    <w:rsid w:val="00745209"/>
    <w:rsid w:val="007511F5"/>
    <w:rsid w:val="00753D31"/>
    <w:rsid w:val="007D2ACE"/>
    <w:rsid w:val="007D3756"/>
    <w:rsid w:val="007F674E"/>
    <w:rsid w:val="00817BCE"/>
    <w:rsid w:val="0082045C"/>
    <w:rsid w:val="00831477"/>
    <w:rsid w:val="00876596"/>
    <w:rsid w:val="008A05A9"/>
    <w:rsid w:val="008D05A7"/>
    <w:rsid w:val="008E03F5"/>
    <w:rsid w:val="008E1DD5"/>
    <w:rsid w:val="008E1F59"/>
    <w:rsid w:val="00913BC2"/>
    <w:rsid w:val="00923EB3"/>
    <w:rsid w:val="009307A3"/>
    <w:rsid w:val="00933ED8"/>
    <w:rsid w:val="00962B19"/>
    <w:rsid w:val="00965F29"/>
    <w:rsid w:val="00996D3A"/>
    <w:rsid w:val="009A49E4"/>
    <w:rsid w:val="00A3503E"/>
    <w:rsid w:val="00A666C0"/>
    <w:rsid w:val="00A72642"/>
    <w:rsid w:val="00A73301"/>
    <w:rsid w:val="00A753A5"/>
    <w:rsid w:val="00A82DAC"/>
    <w:rsid w:val="00AB58A7"/>
    <w:rsid w:val="00AF4D0B"/>
    <w:rsid w:val="00AF57AD"/>
    <w:rsid w:val="00B12BAE"/>
    <w:rsid w:val="00B32323"/>
    <w:rsid w:val="00B5772E"/>
    <w:rsid w:val="00B613D6"/>
    <w:rsid w:val="00B64E7A"/>
    <w:rsid w:val="00B70B44"/>
    <w:rsid w:val="00B97F3F"/>
    <w:rsid w:val="00BA009A"/>
    <w:rsid w:val="00BA1F31"/>
    <w:rsid w:val="00BA6D17"/>
    <w:rsid w:val="00BB5170"/>
    <w:rsid w:val="00BC14AA"/>
    <w:rsid w:val="00BC75DD"/>
    <w:rsid w:val="00BF69BA"/>
    <w:rsid w:val="00BF6D69"/>
    <w:rsid w:val="00C01DE2"/>
    <w:rsid w:val="00C02285"/>
    <w:rsid w:val="00C253A5"/>
    <w:rsid w:val="00C273F0"/>
    <w:rsid w:val="00C276C1"/>
    <w:rsid w:val="00C53EFB"/>
    <w:rsid w:val="00C80E0B"/>
    <w:rsid w:val="00C8180D"/>
    <w:rsid w:val="00CA64F5"/>
    <w:rsid w:val="00CC211F"/>
    <w:rsid w:val="00CD4FE9"/>
    <w:rsid w:val="00CF3925"/>
    <w:rsid w:val="00CF6BDD"/>
    <w:rsid w:val="00D06180"/>
    <w:rsid w:val="00D06626"/>
    <w:rsid w:val="00D06889"/>
    <w:rsid w:val="00D10F3D"/>
    <w:rsid w:val="00D20ECC"/>
    <w:rsid w:val="00D259B5"/>
    <w:rsid w:val="00DA4E25"/>
    <w:rsid w:val="00DB0397"/>
    <w:rsid w:val="00DE0032"/>
    <w:rsid w:val="00E02416"/>
    <w:rsid w:val="00E16ACE"/>
    <w:rsid w:val="00E756AC"/>
    <w:rsid w:val="00E81B34"/>
    <w:rsid w:val="00E911B6"/>
    <w:rsid w:val="00EB7AC4"/>
    <w:rsid w:val="00EC53B8"/>
    <w:rsid w:val="00EE0C55"/>
    <w:rsid w:val="00F0683A"/>
    <w:rsid w:val="00F20252"/>
    <w:rsid w:val="00F56346"/>
    <w:rsid w:val="00F571F1"/>
    <w:rsid w:val="00F57BEF"/>
    <w:rsid w:val="00F741E4"/>
    <w:rsid w:val="00F9203D"/>
    <w:rsid w:val="00F97016"/>
    <w:rsid w:val="00FA1060"/>
    <w:rsid w:val="00FA6944"/>
    <w:rsid w:val="00FB71DE"/>
    <w:rsid w:val="00FD6F05"/>
    <w:rsid w:val="00FF1901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D10F3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D10F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Gostiša</dc:creator>
  <cp:lastModifiedBy>Mihael Alič</cp:lastModifiedBy>
  <cp:revision>4</cp:revision>
  <cp:lastPrinted>2020-02-14T11:47:00Z</cp:lastPrinted>
  <dcterms:created xsi:type="dcterms:W3CDTF">2020-02-19T08:40:00Z</dcterms:created>
  <dcterms:modified xsi:type="dcterms:W3CDTF">2020-02-20T11:48:00Z</dcterms:modified>
</cp:coreProperties>
</file>