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bookmarkStart w:id="0" w:name="_GoBack"/>
      <w:bookmarkEnd w:id="0"/>
    </w:p>
    <w:p w:rsidR="0022442D" w:rsidRPr="0022442D" w:rsidRDefault="0022442D" w:rsidP="0022442D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b/>
          <w:lang w:eastAsia="sl-SI"/>
        </w:rPr>
      </w:pPr>
      <w:r w:rsidRPr="0022442D">
        <w:rPr>
          <w:rFonts w:ascii="Arial" w:eastAsia="Times New Roman" w:hAnsi="Arial" w:cs="Arial"/>
          <w:b/>
          <w:lang w:eastAsia="sl-SI"/>
        </w:rPr>
        <w:t>Obrazložitev</w:t>
      </w:r>
    </w:p>
    <w:p w:rsidR="0022442D" w:rsidRPr="0022442D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Pr="0095011E" w:rsidRDefault="0095011E" w:rsidP="00207D2E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 w:rsidRPr="0095011E">
        <w:rPr>
          <w:rFonts w:ascii="Arial" w:hAnsi="Arial" w:cs="Arial"/>
        </w:rPr>
        <w:t>Na podlagi šestega odstavka 41. člena Zakona o ravnanju z gensko spremenjenimi organizmi</w:t>
      </w:r>
      <w:r w:rsidRPr="00461F6C">
        <w:t xml:space="preserve"> </w:t>
      </w:r>
      <w:r w:rsidR="00207D2E" w:rsidRPr="00207D2E">
        <w:rPr>
          <w:rFonts w:ascii="Arial" w:hAnsi="Arial" w:cs="Arial"/>
        </w:rPr>
        <w:t>(</w:t>
      </w:r>
      <w:r w:rsidR="00207D2E" w:rsidRPr="00207D2E">
        <w:rPr>
          <w:rFonts w:ascii="Arial" w:hAnsi="Arial" w:cs="Arial"/>
          <w:bCs/>
        </w:rPr>
        <w:t xml:space="preserve">Uradni list RS, št. </w:t>
      </w:r>
      <w:hyperlink r:id="rId9" w:tgtFrame="_blank" w:tooltip="Zakon o ravnanju z gensko spremenjenimi organizmi (uradno prečiščeno besedilo)" w:history="1">
        <w:r w:rsidR="00207D2E" w:rsidRPr="00207D2E">
          <w:rPr>
            <w:rFonts w:ascii="Arial" w:hAnsi="Arial" w:cs="Arial"/>
            <w:bCs/>
          </w:rPr>
          <w:t>23/05</w:t>
        </w:r>
      </w:hyperlink>
      <w:r w:rsidR="00207D2E" w:rsidRPr="00207D2E">
        <w:rPr>
          <w:rFonts w:ascii="Arial" w:hAnsi="Arial" w:cs="Arial"/>
          <w:bCs/>
        </w:rPr>
        <w:t xml:space="preserve"> – uradno prečiščeno besedilo, </w:t>
      </w:r>
      <w:hyperlink r:id="rId10" w:tgtFrame="_blank" w:tooltip="Zakon o spremembah in dopolnitvah Zakona o ravnanju z gensko spremenjenimi organizmi" w:history="1">
        <w:r w:rsidR="00207D2E" w:rsidRPr="00207D2E">
          <w:rPr>
            <w:rFonts w:ascii="Arial" w:hAnsi="Arial" w:cs="Arial"/>
            <w:bCs/>
          </w:rPr>
          <w:t>21/10</w:t>
        </w:r>
      </w:hyperlink>
      <w:r w:rsidR="00207D2E" w:rsidRPr="00207D2E">
        <w:rPr>
          <w:rFonts w:ascii="Arial" w:hAnsi="Arial" w:cs="Arial"/>
          <w:bCs/>
        </w:rPr>
        <w:t xml:space="preserve"> in </w:t>
      </w:r>
      <w:hyperlink r:id="rId11" w:tgtFrame="_blank" w:tooltip="Zakon o spremembah in dopolnitvah določenih zakonov na področju varne hrane, veterinarstva in varstva rastlin" w:history="1">
        <w:r w:rsidR="00207D2E" w:rsidRPr="00207D2E">
          <w:rPr>
            <w:rFonts w:ascii="Arial" w:hAnsi="Arial" w:cs="Arial"/>
            <w:bCs/>
          </w:rPr>
          <w:t>90/12</w:t>
        </w:r>
      </w:hyperlink>
      <w:r w:rsidR="00207D2E" w:rsidRPr="00207D2E">
        <w:rPr>
          <w:rFonts w:ascii="Arial" w:hAnsi="Arial" w:cs="Arial"/>
          <w:bCs/>
        </w:rPr>
        <w:t xml:space="preserve"> – </w:t>
      </w:r>
      <w:proofErr w:type="spellStart"/>
      <w:r w:rsidR="00207D2E" w:rsidRPr="0095011E">
        <w:rPr>
          <w:rFonts w:ascii="Arial" w:hAnsi="Arial" w:cs="Arial"/>
          <w:bCs/>
        </w:rPr>
        <w:t>ZdZPVHVVR</w:t>
      </w:r>
      <w:proofErr w:type="spellEnd"/>
      <w:r w:rsidR="00207D2E" w:rsidRPr="0095011E">
        <w:rPr>
          <w:rFonts w:ascii="Arial" w:hAnsi="Arial" w:cs="Arial"/>
          <w:bCs/>
        </w:rPr>
        <w:t>),</w:t>
      </w:r>
      <w:r w:rsidR="0022442D" w:rsidRPr="0095011E">
        <w:rPr>
          <w:rFonts w:ascii="Arial" w:eastAsia="Times New Roman" w:hAnsi="Arial" w:cs="Arial"/>
          <w:lang w:eastAsia="sl-SI"/>
        </w:rPr>
        <w:t xml:space="preserve"> je pripravljen osnutek Pravilnik</w:t>
      </w:r>
      <w:r w:rsidR="00F14026" w:rsidRPr="0095011E">
        <w:rPr>
          <w:rFonts w:ascii="Arial" w:eastAsia="Times New Roman" w:hAnsi="Arial" w:cs="Arial"/>
          <w:lang w:eastAsia="sl-SI"/>
        </w:rPr>
        <w:t>a</w:t>
      </w:r>
      <w:r w:rsidR="0022442D" w:rsidRPr="0095011E">
        <w:rPr>
          <w:rFonts w:ascii="Arial" w:eastAsia="Times New Roman" w:hAnsi="Arial" w:cs="Arial"/>
          <w:lang w:eastAsia="sl-SI"/>
        </w:rPr>
        <w:t xml:space="preserve"> </w:t>
      </w:r>
      <w:r w:rsidRPr="0095011E">
        <w:rPr>
          <w:rFonts w:ascii="Arial" w:hAnsi="Arial" w:cs="Arial"/>
        </w:rPr>
        <w:t>o vsebini prijave za dajanje izdelka, ki vsebuje gensko spremenjene organizme, na trg</w:t>
      </w:r>
      <w:r w:rsidR="0022442D" w:rsidRPr="0095011E">
        <w:rPr>
          <w:rFonts w:ascii="Arial" w:eastAsia="Times New Roman" w:hAnsi="Arial" w:cs="Arial"/>
          <w:lang w:eastAsia="sl-SI"/>
        </w:rPr>
        <w:t xml:space="preserve">. </w:t>
      </w:r>
    </w:p>
    <w:p w:rsidR="0022442D" w:rsidRPr="00207D2E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Pr="00407D4F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 w:rsidRPr="00407D4F">
        <w:rPr>
          <w:rFonts w:ascii="Arial" w:eastAsia="Times New Roman" w:hAnsi="Arial" w:cs="Arial"/>
          <w:lang w:eastAsia="sl-SI"/>
        </w:rPr>
        <w:t xml:space="preserve">Z osnutkom </w:t>
      </w:r>
      <w:r w:rsidR="00407D4F" w:rsidRPr="00407D4F">
        <w:rPr>
          <w:rFonts w:ascii="Arial" w:eastAsia="Times New Roman" w:hAnsi="Arial" w:cs="Arial"/>
          <w:lang w:eastAsia="sl-SI"/>
        </w:rPr>
        <w:t xml:space="preserve">Pravilnika </w:t>
      </w:r>
      <w:r w:rsidR="00407D4F" w:rsidRPr="00407D4F">
        <w:rPr>
          <w:rFonts w:ascii="Arial" w:hAnsi="Arial" w:cs="Arial"/>
        </w:rPr>
        <w:t>o vsebini prijave za dajanje izdelka, ki vsebuje gensko spremenjene organizme, na trg</w:t>
      </w:r>
      <w:r w:rsidR="00A059FF" w:rsidRPr="00407D4F">
        <w:rPr>
          <w:rFonts w:ascii="Arial" w:eastAsia="Times New Roman" w:hAnsi="Arial" w:cs="Arial"/>
          <w:lang w:eastAsia="sl-SI"/>
        </w:rPr>
        <w:t xml:space="preserve"> </w:t>
      </w:r>
      <w:r w:rsidR="00F14026" w:rsidRPr="00407D4F">
        <w:rPr>
          <w:rFonts w:ascii="Arial" w:hAnsi="Arial" w:cs="Arial"/>
        </w:rPr>
        <w:t xml:space="preserve">se prenaša </w:t>
      </w:r>
      <w:r w:rsidR="00407D4F" w:rsidRPr="00407D4F">
        <w:rPr>
          <w:rFonts w:ascii="Arial" w:hAnsi="Arial" w:cs="Arial"/>
        </w:rPr>
        <w:t>Prilogo III, Prilogo III A, Prilogo III B in Prilogo IV</w:t>
      </w:r>
      <w:r w:rsidR="00207D2E" w:rsidRPr="00407D4F">
        <w:rPr>
          <w:rFonts w:ascii="Arial" w:hAnsi="Arial" w:cs="Arial"/>
        </w:rPr>
        <w:t xml:space="preserve"> </w:t>
      </w:r>
      <w:r w:rsidR="00F14026" w:rsidRPr="00407D4F">
        <w:rPr>
          <w:rFonts w:ascii="Arial" w:hAnsi="Arial" w:cs="Arial"/>
        </w:rPr>
        <w:t>Direktive 2001/18/ES Evropskega parlamenta in Sveta z dne 12. marca 2001 o namernem sproščanju gensko spremenjenih organizmov v okolje in razveljavitvi Direktive Sveta 90/220/EGS (UL L št.</w:t>
      </w:r>
      <w:r w:rsidR="003E014C">
        <w:rPr>
          <w:rFonts w:ascii="Arial" w:hAnsi="Arial" w:cs="Arial"/>
        </w:rPr>
        <w:t xml:space="preserve"> 106 z dne 17. 4. 2001, str. 1)</w:t>
      </w:r>
      <w:r w:rsidR="00F14026" w:rsidRPr="00407D4F">
        <w:rPr>
          <w:rFonts w:ascii="Arial" w:hAnsi="Arial" w:cs="Arial"/>
        </w:rPr>
        <w:t xml:space="preserve"> in Direktivo Komisije (EU) 2018/350 o spremembi Direktive 2001/18/ES Evropskega parlamenta in Sveta v zvezi z oceno tveganja gensko spremenjenih organizmov za okolje. Pravilnik </w:t>
      </w:r>
      <w:r w:rsidR="00A414B8" w:rsidRPr="00407D4F">
        <w:rPr>
          <w:rFonts w:ascii="Arial" w:hAnsi="Arial" w:cs="Arial"/>
        </w:rPr>
        <w:t xml:space="preserve">ureja podrobnejšo vsebino prijave za pridobitev dovoljenja </w:t>
      </w:r>
      <w:r w:rsidR="00407D4F" w:rsidRPr="00407D4F">
        <w:rPr>
          <w:rFonts w:ascii="Arial" w:hAnsi="Arial" w:cs="Arial"/>
        </w:rPr>
        <w:t>za dajanje izdelka, ki vsebuje gensko spremenjene organizme, na trg</w:t>
      </w:r>
      <w:r w:rsidR="00A059FF" w:rsidRPr="00407D4F">
        <w:rPr>
          <w:rFonts w:ascii="Arial" w:eastAsia="Times New Roman" w:hAnsi="Arial" w:cs="Arial"/>
          <w:lang w:eastAsia="sl-SI"/>
        </w:rPr>
        <w:t>.</w:t>
      </w:r>
    </w:p>
    <w:p w:rsidR="00407D4F" w:rsidRPr="00A414B8" w:rsidRDefault="00407D4F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A059FF" w:rsidRPr="00F14026" w:rsidRDefault="00A059FF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A059FF" w:rsidRPr="00F14026" w:rsidRDefault="00A059FF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Pr="00F14026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 w:rsidRPr="00F14026">
        <w:rPr>
          <w:rFonts w:ascii="Arial" w:eastAsia="Times New Roman" w:hAnsi="Arial" w:cs="Arial"/>
          <w:lang w:eastAsia="sl-SI"/>
        </w:rPr>
        <w:t xml:space="preserve">  </w:t>
      </w: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407D4F" w:rsidRPr="00461F6C" w:rsidRDefault="00407D4F" w:rsidP="00407D4F">
      <w:pPr>
        <w:pStyle w:val="Pravnapodlaga"/>
        <w:ind w:firstLine="0"/>
      </w:pPr>
      <w:r w:rsidRPr="00461F6C">
        <w:t>Na podlagi šestega odstavka 41.</w:t>
      </w:r>
      <w:r>
        <w:t xml:space="preserve"> </w:t>
      </w:r>
      <w:r w:rsidRPr="00461F6C">
        <w:t xml:space="preserve">člena Zakona o ravnanju z gensko spremenjenimi organizmi </w:t>
      </w:r>
      <w:r w:rsidRPr="00C421FA">
        <w:t>(</w:t>
      </w:r>
      <w:r w:rsidRPr="00C421FA">
        <w:rPr>
          <w:bCs/>
        </w:rPr>
        <w:t xml:space="preserve">Uradni list RS, št. </w:t>
      </w:r>
      <w:hyperlink r:id="rId12" w:tgtFrame="_blank" w:tooltip="Zakon o ravnanju z gensko spremenjenimi organizmi (uradno prečiščeno besedilo)" w:history="1">
        <w:r w:rsidRPr="00407D4F">
          <w:rPr>
            <w:bCs/>
          </w:rPr>
          <w:t>23/05</w:t>
        </w:r>
      </w:hyperlink>
      <w:r w:rsidRPr="00C421FA">
        <w:rPr>
          <w:bCs/>
        </w:rPr>
        <w:t xml:space="preserve"> – uradno prečiščeno besedilo, </w:t>
      </w:r>
      <w:hyperlink r:id="rId13" w:tgtFrame="_blank" w:tooltip="Zakon o spremembah in dopolnitvah Zakona o ravnanju z gensko spremenjenimi organizmi" w:history="1">
        <w:r w:rsidRPr="00407D4F">
          <w:rPr>
            <w:bCs/>
          </w:rPr>
          <w:t>21/10</w:t>
        </w:r>
      </w:hyperlink>
      <w:r w:rsidRPr="00C421FA">
        <w:rPr>
          <w:bCs/>
        </w:rPr>
        <w:t xml:space="preserve"> in </w:t>
      </w:r>
      <w:hyperlink r:id="rId14" w:tgtFrame="_blank" w:tooltip="Zakon o spremembah in dopolnitvah določenih zakonov na področju varne hrane, veterinarstva in varstva rastlin" w:history="1">
        <w:r w:rsidRPr="00407D4F">
          <w:rPr>
            <w:bCs/>
          </w:rPr>
          <w:t>90/12</w:t>
        </w:r>
      </w:hyperlink>
      <w:r w:rsidRPr="00C421FA">
        <w:rPr>
          <w:bCs/>
        </w:rPr>
        <w:t xml:space="preserve"> – </w:t>
      </w:r>
      <w:proofErr w:type="spellStart"/>
      <w:r w:rsidRPr="00C421FA">
        <w:rPr>
          <w:bCs/>
        </w:rPr>
        <w:t>ZdZPVHVVR</w:t>
      </w:r>
      <w:proofErr w:type="spellEnd"/>
      <w:r>
        <w:rPr>
          <w:b/>
          <w:bCs/>
        </w:rPr>
        <w:t xml:space="preserve"> </w:t>
      </w:r>
      <w:r w:rsidRPr="00CF5B96">
        <w:t>v nadaljnjem besedilu: zakon</w:t>
      </w:r>
      <w:r>
        <w:t xml:space="preserve"> GSO) </w:t>
      </w:r>
      <w:r w:rsidRPr="00461F6C">
        <w:t>minister za okolje in prostor v soglasju z ministrom za zdravje in ministrico za kmetijstvo, gozdarstvo in prehrano</w:t>
      </w:r>
    </w:p>
    <w:p w:rsidR="00407D4F" w:rsidRPr="00461F6C" w:rsidRDefault="00407D4F" w:rsidP="00407D4F">
      <w:pPr>
        <w:pStyle w:val="Vrstapredpisa"/>
      </w:pPr>
      <w:r w:rsidRPr="00461F6C">
        <w:t>PRAVILNIK</w:t>
      </w:r>
    </w:p>
    <w:p w:rsidR="00407D4F" w:rsidRPr="00461F6C" w:rsidRDefault="00407D4F" w:rsidP="00407D4F">
      <w:pPr>
        <w:pStyle w:val="Naslovpredpisa"/>
      </w:pPr>
      <w:r w:rsidRPr="00461F6C">
        <w:t>o vsebini prijave za dajanje izdelka, ki vsebuje gensko spremenjene organizme, na trg</w:t>
      </w:r>
    </w:p>
    <w:p w:rsidR="00407D4F" w:rsidRPr="00407D4F" w:rsidRDefault="00407D4F" w:rsidP="00407D4F">
      <w:pPr>
        <w:pStyle w:val="len"/>
        <w:rPr>
          <w:b w:val="0"/>
        </w:rPr>
      </w:pPr>
      <w:r w:rsidRPr="00407D4F">
        <w:rPr>
          <w:b w:val="0"/>
        </w:rPr>
        <w:t>1. člen</w:t>
      </w:r>
    </w:p>
    <w:p w:rsidR="00407D4F" w:rsidRPr="00461F6C" w:rsidRDefault="00407D4F" w:rsidP="00407D4F">
      <w:pPr>
        <w:pStyle w:val="Odstavek"/>
      </w:pPr>
      <w:r w:rsidRPr="00461F6C">
        <w:t>Ta pravilnik v skladu s Prilogo III, Prilogo III A, Prilogo III B in Prilogo IV Direktive 2001/18/ES Evropskega parlamenta in Sveta z dne 12.</w:t>
      </w:r>
      <w:r>
        <w:t xml:space="preserve"> </w:t>
      </w:r>
      <w:r w:rsidRPr="00461F6C">
        <w:t>marca 2001 o namernem sproščanju gensko spremenjenih organizmov v okolje in razveljavitvi Direktive Sveta 90/220/EGS (UL L št. 106 z dne 17.</w:t>
      </w:r>
      <w:r>
        <w:t xml:space="preserve"> </w:t>
      </w:r>
      <w:r w:rsidRPr="00461F6C">
        <w:t>4. 2001, str. 1</w:t>
      </w:r>
      <w:r>
        <w:t>)</w:t>
      </w:r>
      <w:r w:rsidRPr="00461F6C">
        <w:t xml:space="preserve">, </w:t>
      </w:r>
      <w:r>
        <w:t>in</w:t>
      </w:r>
      <w:r w:rsidRPr="00902836">
        <w:t xml:space="preserve"> </w:t>
      </w:r>
      <w:r w:rsidRPr="00C421FA">
        <w:t>z Direktivo Komisije (EU) 2018/350 o spremembi Direktive 2001/18/ES Evropskega parlamenta in Sveta v zvezi z oceno tveganja gensko spremenjenih organizmov za okolje</w:t>
      </w:r>
      <w:r w:rsidRPr="00902836">
        <w:rPr>
          <w:u w:val="single"/>
        </w:rPr>
        <w:t xml:space="preserve"> </w:t>
      </w:r>
      <w:r w:rsidRPr="00C421FA">
        <w:t>(UL L št. 68_z dne 9.3.2018, str. 30)</w:t>
      </w:r>
      <w:r w:rsidRPr="00C421FA">
        <w:rPr>
          <w:b/>
        </w:rPr>
        <w:t>,</w:t>
      </w:r>
      <w:r>
        <w:t>,</w:t>
      </w:r>
      <w:r w:rsidRPr="00461F6C">
        <w:t xml:space="preserve"> v nadaljnjem besedilu: Direktiva 2001/18/ES) ureja podrobnejšo vsebino prijave za pridobitev dovoljenja za dajanje izdelka, ki vsebuje gensko spremenjene organizme (v nadaljnjem besedilu: GSO), na trg.</w:t>
      </w:r>
    </w:p>
    <w:p w:rsidR="00407D4F" w:rsidRPr="00461F6C" w:rsidRDefault="00407D4F" w:rsidP="00407D4F">
      <w:pPr>
        <w:pStyle w:val="Odstavek"/>
      </w:pPr>
      <w:r w:rsidRPr="00461F6C">
        <w:t>Ta pravilnik v skladu z Direktivo 2001/18/ES določa tudi podatke, ki niso del prijave iz prejšnjega odstavka, kadar prijavitelj v skladu z zakonom predlaga, da se mu določi manjši obseg prijave.</w:t>
      </w:r>
    </w:p>
    <w:p w:rsidR="00407D4F" w:rsidRPr="00407D4F" w:rsidRDefault="00407D4F" w:rsidP="00407D4F">
      <w:pPr>
        <w:pStyle w:val="len"/>
        <w:rPr>
          <w:b w:val="0"/>
        </w:rPr>
      </w:pPr>
      <w:r w:rsidRPr="00407D4F">
        <w:rPr>
          <w:b w:val="0"/>
        </w:rPr>
        <w:t>2. člen</w:t>
      </w:r>
    </w:p>
    <w:p w:rsidR="00407D4F" w:rsidRPr="00461F6C" w:rsidRDefault="00407D4F" w:rsidP="00407D4F">
      <w:pPr>
        <w:pStyle w:val="Odstavek"/>
      </w:pPr>
      <w:r w:rsidRPr="00461F6C">
        <w:t>Izrazi, uporabljeni v tem pravilniku, imajo naslednji pomen:</w:t>
      </w:r>
    </w:p>
    <w:p w:rsidR="00407D4F" w:rsidRPr="009B6625" w:rsidRDefault="00407D4F" w:rsidP="00407D4F">
      <w:pPr>
        <w:pStyle w:val="tevilnatoka"/>
        <w:rPr>
          <w:sz w:val="22"/>
          <w:szCs w:val="22"/>
        </w:rPr>
      </w:pPr>
      <w:r w:rsidRPr="009B6625">
        <w:rPr>
          <w:sz w:val="22"/>
          <w:szCs w:val="22"/>
        </w:rPr>
        <w:t>Izdelek, ki vsebuje GSO, je GSO ali kombinacija GSO ali pripravek, ki je sestavljen ali vsebuje GSO ali kombinacijo GSO, in se daje na trg.</w:t>
      </w:r>
    </w:p>
    <w:p w:rsidR="00407D4F" w:rsidRPr="009B6625" w:rsidRDefault="00407D4F" w:rsidP="00407D4F">
      <w:pPr>
        <w:pStyle w:val="tevilnatoka"/>
        <w:rPr>
          <w:sz w:val="22"/>
          <w:szCs w:val="22"/>
        </w:rPr>
      </w:pPr>
      <w:r w:rsidRPr="009B6625">
        <w:rPr>
          <w:sz w:val="22"/>
          <w:szCs w:val="22"/>
        </w:rPr>
        <w:t>Prejemni organizem je celica ali organizem, ki sprejema genski material iz izvornega organizma ali okolja, ga podvaja in informacijo lahko tudi izrazi ter jo lahko prenaša na potomce.</w:t>
      </w:r>
    </w:p>
    <w:p w:rsidR="00407D4F" w:rsidRPr="009B6625" w:rsidRDefault="00407D4F" w:rsidP="00407D4F">
      <w:pPr>
        <w:pStyle w:val="tevilnatoka"/>
        <w:rPr>
          <w:sz w:val="22"/>
          <w:szCs w:val="22"/>
        </w:rPr>
      </w:pPr>
      <w:r w:rsidRPr="009B6625">
        <w:rPr>
          <w:sz w:val="22"/>
          <w:szCs w:val="22"/>
        </w:rPr>
        <w:t>Starševski organizem je prejemni organizem pred izvedeno gensko spremembo.</w:t>
      </w:r>
    </w:p>
    <w:p w:rsidR="00407D4F" w:rsidRPr="009B6625" w:rsidRDefault="00407D4F" w:rsidP="00407D4F">
      <w:pPr>
        <w:pStyle w:val="tevilnatoka"/>
        <w:rPr>
          <w:sz w:val="22"/>
          <w:szCs w:val="22"/>
        </w:rPr>
      </w:pPr>
      <w:r w:rsidRPr="009B6625">
        <w:rPr>
          <w:sz w:val="22"/>
          <w:szCs w:val="22"/>
        </w:rPr>
        <w:t>Izvorni organizem je organizem, iz katerega se pridobi genski material za prenos v prejemni organizem.</w:t>
      </w:r>
    </w:p>
    <w:p w:rsidR="00407D4F" w:rsidRPr="009B6625" w:rsidRDefault="00407D4F" w:rsidP="00407D4F">
      <w:pPr>
        <w:pStyle w:val="tevilnatoka"/>
        <w:rPr>
          <w:sz w:val="22"/>
          <w:szCs w:val="22"/>
        </w:rPr>
      </w:pPr>
      <w:r w:rsidRPr="009B6625">
        <w:rPr>
          <w:sz w:val="22"/>
          <w:szCs w:val="22"/>
        </w:rPr>
        <w:t>Vektor je prenašalec genskega materiala ali ustreznih celičnih sestavin iz izvornega organizma v prejemni organizem.</w:t>
      </w:r>
    </w:p>
    <w:p w:rsidR="00407D4F" w:rsidRPr="009B6625" w:rsidRDefault="00407D4F" w:rsidP="00407D4F">
      <w:pPr>
        <w:pStyle w:val="tevilnatoka"/>
        <w:rPr>
          <w:sz w:val="22"/>
          <w:szCs w:val="22"/>
        </w:rPr>
      </w:pPr>
      <w:r w:rsidRPr="009B6625">
        <w:rPr>
          <w:sz w:val="22"/>
          <w:szCs w:val="22"/>
        </w:rPr>
        <w:t>Vključek je genski material, ki se ga vključi v vektor.</w:t>
      </w:r>
    </w:p>
    <w:p w:rsidR="00407D4F" w:rsidRPr="009B6625" w:rsidRDefault="00407D4F" w:rsidP="00407D4F">
      <w:pPr>
        <w:pStyle w:val="tevilnatoka"/>
        <w:rPr>
          <w:sz w:val="22"/>
          <w:szCs w:val="22"/>
        </w:rPr>
      </w:pPr>
      <w:r w:rsidRPr="009B6625">
        <w:rPr>
          <w:sz w:val="22"/>
          <w:szCs w:val="22"/>
        </w:rPr>
        <w:t>Višje rastline so rastline, ki se uvrščajo v taksonomsko skupino semenk (</w:t>
      </w:r>
      <w:proofErr w:type="spellStart"/>
      <w:r w:rsidRPr="009B6625">
        <w:rPr>
          <w:sz w:val="22"/>
          <w:szCs w:val="22"/>
        </w:rPr>
        <w:t>Spermatophytae</w:t>
      </w:r>
      <w:proofErr w:type="spellEnd"/>
      <w:r w:rsidRPr="009B6625">
        <w:rPr>
          <w:sz w:val="22"/>
          <w:szCs w:val="22"/>
        </w:rPr>
        <w:t xml:space="preserve">) (golosemenke – </w:t>
      </w:r>
      <w:proofErr w:type="spellStart"/>
      <w:r w:rsidRPr="009B6625">
        <w:rPr>
          <w:sz w:val="22"/>
          <w:szCs w:val="22"/>
        </w:rPr>
        <w:t>Gymnospermae</w:t>
      </w:r>
      <w:proofErr w:type="spellEnd"/>
      <w:r w:rsidRPr="009B6625">
        <w:rPr>
          <w:sz w:val="22"/>
          <w:szCs w:val="22"/>
        </w:rPr>
        <w:t xml:space="preserve"> in kritosemenke – </w:t>
      </w:r>
      <w:proofErr w:type="spellStart"/>
      <w:r w:rsidRPr="009B6625">
        <w:rPr>
          <w:sz w:val="22"/>
          <w:szCs w:val="22"/>
        </w:rPr>
        <w:t>Angiospermae</w:t>
      </w:r>
      <w:proofErr w:type="spellEnd"/>
      <w:r w:rsidRPr="009B6625">
        <w:rPr>
          <w:sz w:val="22"/>
          <w:szCs w:val="22"/>
        </w:rPr>
        <w:t>).</w:t>
      </w:r>
    </w:p>
    <w:p w:rsidR="00407D4F" w:rsidRPr="009B6625" w:rsidRDefault="00407D4F" w:rsidP="00407D4F">
      <w:pPr>
        <w:pStyle w:val="tevilnatoka"/>
        <w:numPr>
          <w:ilvl w:val="0"/>
          <w:numId w:val="0"/>
        </w:numPr>
        <w:ind w:left="425"/>
        <w:rPr>
          <w:sz w:val="22"/>
          <w:szCs w:val="22"/>
        </w:rPr>
      </w:pPr>
    </w:p>
    <w:p w:rsidR="00407D4F" w:rsidRPr="009B6625" w:rsidRDefault="00407D4F" w:rsidP="009B6625">
      <w:pPr>
        <w:pStyle w:val="tevilnatoka"/>
        <w:numPr>
          <w:ilvl w:val="0"/>
          <w:numId w:val="0"/>
        </w:numPr>
        <w:ind w:firstLine="993"/>
        <w:rPr>
          <w:sz w:val="22"/>
          <w:szCs w:val="22"/>
        </w:rPr>
      </w:pPr>
      <w:r w:rsidRPr="009B6625">
        <w:rPr>
          <w:sz w:val="22"/>
          <w:szCs w:val="22"/>
        </w:rPr>
        <w:t>Drugi v tem pravilniku uporabljeni izrazi imajo enak pomen kot v zakonu GSO.</w:t>
      </w:r>
    </w:p>
    <w:p w:rsidR="00407D4F" w:rsidRDefault="00407D4F" w:rsidP="00407D4F">
      <w:pPr>
        <w:pStyle w:val="Odstavek"/>
      </w:pPr>
    </w:p>
    <w:p w:rsidR="00407D4F" w:rsidRPr="00407D4F" w:rsidRDefault="00407D4F" w:rsidP="00407D4F">
      <w:pPr>
        <w:pStyle w:val="Odstavek"/>
        <w:tabs>
          <w:tab w:val="left" w:pos="4111"/>
        </w:tabs>
      </w:pPr>
      <w:r w:rsidRPr="00407D4F">
        <w:tab/>
        <w:t>3. člen</w:t>
      </w:r>
    </w:p>
    <w:p w:rsidR="00407D4F" w:rsidRPr="00407D4F" w:rsidRDefault="00407D4F" w:rsidP="00407D4F">
      <w:pPr>
        <w:spacing w:before="100" w:beforeAutospacing="1" w:after="100" w:afterAutospacing="1"/>
        <w:ind w:firstLine="993"/>
        <w:rPr>
          <w:rFonts w:ascii="Arial" w:hAnsi="Arial" w:cs="Arial"/>
          <w:color w:val="FF0000"/>
          <w:sz w:val="24"/>
          <w:szCs w:val="24"/>
        </w:rPr>
      </w:pPr>
      <w:r w:rsidRPr="00407D4F">
        <w:rPr>
          <w:rFonts w:ascii="Arial" w:hAnsi="Arial" w:cs="Arial"/>
        </w:rPr>
        <w:t xml:space="preserve">Če gre za pridobitev dovoljenja za namerno sproščanje katerih koli GSO v okolje, ki niso višje rastline ali za gensko spremenjene višje rastline, vsebuje tehnična </w:t>
      </w:r>
      <w:r w:rsidRPr="00407D4F">
        <w:rPr>
          <w:rFonts w:ascii="Arial" w:hAnsi="Arial" w:cs="Arial"/>
        </w:rPr>
        <w:lastRenderedPageBreak/>
        <w:t xml:space="preserve">dokumentacija iz 41. člena zakona GSO </w:t>
      </w:r>
      <w:hyperlink r:id="rId15" w:tooltip="Click to Continue &gt; by websave" w:history="1">
        <w:r w:rsidRPr="00407D4F">
          <w:rPr>
            <w:rFonts w:ascii="Arial" w:hAnsi="Arial" w:cs="Arial"/>
          </w:rPr>
          <w:t>podatke</w:t>
        </w:r>
      </w:hyperlink>
      <w:r w:rsidRPr="00407D4F">
        <w:rPr>
          <w:rFonts w:ascii="Arial" w:hAnsi="Arial" w:cs="Arial"/>
        </w:rPr>
        <w:t>, ki so navedeni v Prilogi III A in III B in Prilogi IV Direktive 2001/18/ES in vsebovani v obrazcu, določenem v Prilogi 1 in Prilogi 2 tega pravilnika (v nadaljnjem besedilu: Priloga 1 in Priloga 2).</w:t>
      </w:r>
      <w:r w:rsidRPr="00407D4F">
        <w:rPr>
          <w:rFonts w:ascii="Arial" w:hAnsi="Arial" w:cs="Arial"/>
          <w:color w:val="FF0000"/>
        </w:rPr>
        <w:t xml:space="preserve"> </w:t>
      </w:r>
    </w:p>
    <w:p w:rsidR="00407D4F" w:rsidRPr="00407D4F" w:rsidRDefault="00407D4F" w:rsidP="00407D4F">
      <w:pPr>
        <w:spacing w:before="100" w:beforeAutospacing="1" w:after="100" w:afterAutospacing="1"/>
        <w:ind w:firstLine="993"/>
        <w:rPr>
          <w:rFonts w:ascii="Arial" w:hAnsi="Arial" w:cs="Arial"/>
        </w:rPr>
      </w:pPr>
      <w:r w:rsidRPr="00407D4F">
        <w:rPr>
          <w:rFonts w:ascii="Arial" w:hAnsi="Arial" w:cs="Arial"/>
        </w:rPr>
        <w:t>Prijavitelj mora predložiti podatke iz Priloge 1 in Priloge 2 glede na značilnosti GSO, obseg in pogoje sproščanja ali glede na predvidene pogoje uporabe GSO.</w:t>
      </w:r>
    </w:p>
    <w:p w:rsidR="00407D4F" w:rsidRPr="00407D4F" w:rsidRDefault="00407D4F" w:rsidP="00407D4F">
      <w:pPr>
        <w:spacing w:before="100" w:beforeAutospacing="1" w:after="100" w:afterAutospacing="1"/>
        <w:ind w:firstLine="993"/>
        <w:rPr>
          <w:rFonts w:ascii="Arial" w:hAnsi="Arial" w:cs="Arial"/>
        </w:rPr>
      </w:pPr>
      <w:r w:rsidRPr="00407D4F">
        <w:rPr>
          <w:rFonts w:ascii="Arial" w:hAnsi="Arial" w:cs="Arial"/>
        </w:rPr>
        <w:t>Podatki se lahko razlikujejo glede na naravo in obseg predlaganega sproščanja.</w:t>
      </w:r>
    </w:p>
    <w:p w:rsidR="00407D4F" w:rsidRPr="00407D4F" w:rsidRDefault="00407D4F" w:rsidP="00407D4F">
      <w:pPr>
        <w:pStyle w:val="Odstavek"/>
        <w:ind w:firstLine="993"/>
      </w:pPr>
      <w:r w:rsidRPr="00407D4F">
        <w:t>Za podatke v prijavi se predloži:</w:t>
      </w:r>
    </w:p>
    <w:p w:rsidR="00407D4F" w:rsidRPr="00407D4F" w:rsidRDefault="00407D4F" w:rsidP="00407D4F">
      <w:pPr>
        <w:pStyle w:val="Odstavek"/>
        <w:ind w:left="284" w:firstLine="0"/>
      </w:pPr>
      <w:r w:rsidRPr="00407D4F">
        <w:t>- povzetke in rezultate študij iz prijave, vključno z razlago, zakaj so pomembni za oceno tveganja za okolje;</w:t>
      </w:r>
    </w:p>
    <w:p w:rsidR="00407D4F" w:rsidRPr="00407D4F" w:rsidRDefault="00407D4F" w:rsidP="00407D4F">
      <w:pPr>
        <w:pStyle w:val="Odstavek"/>
        <w:ind w:left="284" w:firstLine="0"/>
      </w:pPr>
      <w:r w:rsidRPr="00407D4F">
        <w:t>- priloge s podrobnimi podatki o navedenih študijah, vključno z opisom uporabljenih metod in materialov ali sklicem na standardizirane ali mednarodno priznane metode ter imenom organa ali organov, odgovornih za opravljanje študij.</w:t>
      </w:r>
    </w:p>
    <w:p w:rsidR="00407D4F" w:rsidRPr="0038651F" w:rsidRDefault="00407D4F" w:rsidP="00407D4F">
      <w:pPr>
        <w:pStyle w:val="len"/>
        <w:rPr>
          <w:b w:val="0"/>
        </w:rPr>
      </w:pPr>
      <w:r w:rsidRPr="0038651F">
        <w:rPr>
          <w:b w:val="0"/>
        </w:rPr>
        <w:t>4. člen</w:t>
      </w:r>
    </w:p>
    <w:p w:rsidR="00407D4F" w:rsidRPr="00461F6C" w:rsidRDefault="00407D4F" w:rsidP="00407D4F">
      <w:pPr>
        <w:pStyle w:val="Odstavek"/>
      </w:pPr>
      <w:r w:rsidRPr="00461F6C">
        <w:t>Če gre za pridobitev dovoljenja za dajanje na trg za izdelek, ki vsebuje kateri koli GSO, razen višjih rastlin, prijava iz 41.</w:t>
      </w:r>
      <w:r>
        <w:t xml:space="preserve"> </w:t>
      </w:r>
      <w:r w:rsidRPr="00461F6C">
        <w:t>člena zakona vsebuje podatke, ki so navedeni v Prilogi III A in Prilogi IV Direktive 2001/18/ES in vsebovani v obrazcu, določenem v Prilogi 1. Prijavitelj obrazec iz Priloge 1 odda v slovenskem in angleškem jeziku v pisni in elektronski obliki, ki je dostopna na spletni strani Ministrstva za okolje in prostor (v nadaljnjem besedilu: Ministrstvo).</w:t>
      </w:r>
    </w:p>
    <w:p w:rsidR="00407D4F" w:rsidRPr="00461F6C" w:rsidRDefault="00407D4F" w:rsidP="00407D4F">
      <w:pPr>
        <w:pStyle w:val="Odstavek"/>
      </w:pPr>
      <w:r w:rsidRPr="00461F6C">
        <w:t xml:space="preserve">Kadar prijavitelj v skladu z zakonom predlaga, da se mu določi manjši obseg prijave iz prejšnjega odstavka, Ministrstvo lahko s sklepom odloči, da v prijavi delno ali v celoti ni treba posredovati </w:t>
      </w:r>
      <w:r>
        <w:t xml:space="preserve">posameznih </w:t>
      </w:r>
      <w:r w:rsidRPr="00461F6C">
        <w:t xml:space="preserve">podatkov, določenih v </w:t>
      </w:r>
      <w:r>
        <w:t>poglavjih II., III., in IV.</w:t>
      </w:r>
      <w:r w:rsidRPr="00461F6C">
        <w:t xml:space="preserve"> Priloge 1.</w:t>
      </w:r>
    </w:p>
    <w:p w:rsidR="00407D4F" w:rsidRPr="00407D4F" w:rsidRDefault="00407D4F" w:rsidP="00407D4F">
      <w:pPr>
        <w:pStyle w:val="len"/>
        <w:rPr>
          <w:b w:val="0"/>
        </w:rPr>
      </w:pPr>
      <w:r w:rsidRPr="00407D4F">
        <w:rPr>
          <w:b w:val="0"/>
        </w:rPr>
        <w:t>5. člen</w:t>
      </w:r>
    </w:p>
    <w:p w:rsidR="00407D4F" w:rsidRPr="00461F6C" w:rsidRDefault="00407D4F" w:rsidP="00407D4F">
      <w:pPr>
        <w:pStyle w:val="Odstavek"/>
      </w:pPr>
      <w:r w:rsidRPr="00461F6C">
        <w:t>Če gre za pridobitev dovoljenja za dajanje na trg za izdelek, ki vsebuje gensko spremenjene višje rastline (v nadaljnjem besedilu: GSVR), prijava iz 41.</w:t>
      </w:r>
      <w:r>
        <w:t xml:space="preserve"> </w:t>
      </w:r>
      <w:r w:rsidRPr="00461F6C">
        <w:t>člena zakona vsebuje podatke, ki so navedeni v Prilogi III B in Prilogi IV Direktive 2001/18/ES in so vsebovani v obrazcu, določenem v Prilogi 2. Prijavitelj obrazec iz Priloge 2 odda v slovenskem in angleškem jeziku v pisni in elektronski obliki, ki je dostopna na spletni strani Ministrstva.</w:t>
      </w:r>
    </w:p>
    <w:p w:rsidR="00407D4F" w:rsidRPr="00461F6C" w:rsidRDefault="00407D4F" w:rsidP="00407D4F">
      <w:pPr>
        <w:pStyle w:val="Odstavek"/>
      </w:pPr>
      <w:r w:rsidRPr="00461F6C">
        <w:t xml:space="preserve">Kadar prijavitelj v skladu z zakonom predlaga, da se mu določi manjši obseg prijave iz prejšnjega odstavka, Ministrstvo lahko s sklepom odloči, da v prijavi delno ali v celoti ni treba posredovati </w:t>
      </w:r>
      <w:r>
        <w:t xml:space="preserve">posameznih </w:t>
      </w:r>
      <w:r w:rsidRPr="00461F6C">
        <w:t xml:space="preserve">podatkov, določenih v </w:t>
      </w:r>
      <w:r>
        <w:t>poglavjih B, C, D, E in F</w:t>
      </w:r>
      <w:r w:rsidRPr="00461F6C">
        <w:t xml:space="preserve"> Priloge 2.</w:t>
      </w:r>
    </w:p>
    <w:p w:rsidR="00407D4F" w:rsidRPr="00461F6C" w:rsidRDefault="00407D4F" w:rsidP="00407D4F">
      <w:pPr>
        <w:pStyle w:val="len"/>
      </w:pPr>
      <w:r>
        <w:t>6</w:t>
      </w:r>
      <w:r w:rsidRPr="00461F6C">
        <w:t>.</w:t>
      </w:r>
      <w:r>
        <w:t xml:space="preserve"> </w:t>
      </w:r>
      <w:r w:rsidRPr="00461F6C">
        <w:t>člen</w:t>
      </w:r>
    </w:p>
    <w:p w:rsidR="00407D4F" w:rsidRPr="00461F6C" w:rsidRDefault="00407D4F" w:rsidP="00407D4F">
      <w:pPr>
        <w:pStyle w:val="Odstavek"/>
      </w:pPr>
      <w:r w:rsidRPr="00461F6C">
        <w:t xml:space="preserve">Obrazcu iz </w:t>
      </w:r>
      <w:r>
        <w:t>4</w:t>
      </w:r>
      <w:r w:rsidRPr="00461F6C">
        <w:t xml:space="preserve">. </w:t>
      </w:r>
      <w:r>
        <w:t>ali</w:t>
      </w:r>
      <w:r w:rsidRPr="00461F6C">
        <w:t xml:space="preserve"> </w:t>
      </w:r>
      <w:r>
        <w:t>5</w:t>
      </w:r>
      <w:r w:rsidRPr="00461F6C">
        <w:t>.</w:t>
      </w:r>
      <w:r>
        <w:t xml:space="preserve"> </w:t>
      </w:r>
      <w:r w:rsidRPr="00461F6C">
        <w:t>člena tega pravilnika morajo biti priloženi:</w:t>
      </w:r>
    </w:p>
    <w:p w:rsidR="00407D4F" w:rsidRPr="00461F6C" w:rsidRDefault="00407D4F" w:rsidP="00407D4F">
      <w:pPr>
        <w:pStyle w:val="Alineazaodstavkom"/>
      </w:pPr>
      <w:r w:rsidRPr="00461F6C">
        <w:t>ocena tveganja za nameravano dajanje izdelka na trg,</w:t>
      </w:r>
    </w:p>
    <w:p w:rsidR="00407D4F" w:rsidRPr="00461F6C" w:rsidRDefault="00407D4F" w:rsidP="00407D4F">
      <w:pPr>
        <w:pStyle w:val="Alineazaodstavkom"/>
      </w:pPr>
      <w:r w:rsidRPr="00461F6C">
        <w:t xml:space="preserve">program </w:t>
      </w:r>
      <w:proofErr w:type="spellStart"/>
      <w:r w:rsidRPr="00461F6C">
        <w:t>monitoringa</w:t>
      </w:r>
      <w:proofErr w:type="spellEnd"/>
      <w:r w:rsidRPr="00461F6C">
        <w:t xml:space="preserve"> vplivov izdelka in njegove uporabe na okolje in zdravje ljudi,</w:t>
      </w:r>
    </w:p>
    <w:p w:rsidR="00407D4F" w:rsidRPr="00461F6C" w:rsidRDefault="00407D4F" w:rsidP="00407D4F">
      <w:pPr>
        <w:pStyle w:val="Alineazaodstavkom"/>
      </w:pPr>
      <w:r w:rsidRPr="00461F6C">
        <w:t>izvleček s podatki o genski spremembi v GSO, določenimi v 3.</w:t>
      </w:r>
      <w:r>
        <w:t xml:space="preserve"> </w:t>
      </w:r>
      <w:r w:rsidRPr="00461F6C">
        <w:t>členu Odločbe Komisije z dne 23.</w:t>
      </w:r>
      <w:r>
        <w:t xml:space="preserve"> </w:t>
      </w:r>
      <w:r w:rsidRPr="00461F6C">
        <w:t>februarja 2004 o določitvi podrobne ureditve vodenja registrov za vnos informacij o genskih spremembah v gensko spremenjenih organizmih, predvidenih v Direktivi 2001/18/ES Evropskega parlamenta in Sveta (UL L št. 65 z dne 3.</w:t>
      </w:r>
      <w:r>
        <w:t xml:space="preserve"> </w:t>
      </w:r>
      <w:r w:rsidRPr="00461F6C">
        <w:t>3. 2004, str. 20; v nadaljnjem besedilu: Odločba 2004/204/ES) in</w:t>
      </w:r>
    </w:p>
    <w:p w:rsidR="00407D4F" w:rsidRPr="00461F6C" w:rsidRDefault="00407D4F" w:rsidP="00407D4F">
      <w:pPr>
        <w:pStyle w:val="Alineazaodstavkom"/>
      </w:pPr>
      <w:r w:rsidRPr="00461F6C">
        <w:t>povzetek vsebine prijave.</w:t>
      </w:r>
    </w:p>
    <w:p w:rsidR="00407D4F" w:rsidRPr="00461F6C" w:rsidRDefault="00407D4F" w:rsidP="00407D4F">
      <w:pPr>
        <w:pStyle w:val="Odstavek"/>
      </w:pPr>
      <w:r w:rsidRPr="00461F6C">
        <w:t>Priloge iz prejšnjega odstavka morajo biti predložene v slovenskem in angleškem jeziku v pisni in elektronski obliki.</w:t>
      </w:r>
    </w:p>
    <w:p w:rsidR="00407D4F" w:rsidRPr="0038651F" w:rsidRDefault="00407D4F" w:rsidP="00407D4F">
      <w:pPr>
        <w:pStyle w:val="len"/>
        <w:rPr>
          <w:b w:val="0"/>
        </w:rPr>
      </w:pPr>
      <w:r w:rsidRPr="0038651F">
        <w:rPr>
          <w:b w:val="0"/>
        </w:rPr>
        <w:t>7. člen</w:t>
      </w:r>
    </w:p>
    <w:p w:rsidR="00407D4F" w:rsidRPr="00461F6C" w:rsidRDefault="00407D4F" w:rsidP="00407D4F">
      <w:pPr>
        <w:pStyle w:val="Odstavek"/>
      </w:pPr>
      <w:r w:rsidRPr="00461F6C">
        <w:t xml:space="preserve">Če gre za prijavo dajanja na trg za izdelek iz </w:t>
      </w:r>
      <w:r>
        <w:t>4</w:t>
      </w:r>
      <w:r w:rsidRPr="00461F6C">
        <w:t>.</w:t>
      </w:r>
      <w:r>
        <w:t xml:space="preserve"> </w:t>
      </w:r>
      <w:r w:rsidRPr="00461F6C">
        <w:t>člena tega pravilnika, mora povzetek vsebine prijave vsebovati podatke, določene v Delu 1 Priloge Odločbe Sveta z dne 3.</w:t>
      </w:r>
      <w:r>
        <w:t xml:space="preserve"> </w:t>
      </w:r>
      <w:r w:rsidRPr="00461F6C">
        <w:t>oktobra 2002 o določitvi v skladu z Direktivo 2001/18/ES Evropskega parlamenta in Sveta oblike povzetka informacij v zvezi z dajanjem v promet gensko spremenjenih organizmov kot proizvodov ali v proizvodih (UL L št. 280 z dne 18.</w:t>
      </w:r>
      <w:r>
        <w:t xml:space="preserve"> </w:t>
      </w:r>
      <w:r w:rsidRPr="00461F6C">
        <w:t>10. 2002, str. 37; v nadaljnjem besedilu: Odločba 2002/812/ES).</w:t>
      </w:r>
    </w:p>
    <w:p w:rsidR="00407D4F" w:rsidRPr="00461F6C" w:rsidRDefault="00407D4F" w:rsidP="00407D4F">
      <w:pPr>
        <w:pStyle w:val="Odstavek"/>
      </w:pPr>
      <w:r w:rsidRPr="00461F6C">
        <w:t>Prijavitelj mora povzetek vsebine prijave predložiti v obliki, določeni v Odločbi 2002/812/ES, in je dostopna na spletni strani Ministrstva.</w:t>
      </w:r>
    </w:p>
    <w:p w:rsidR="00407D4F" w:rsidRPr="0038651F" w:rsidRDefault="00407D4F" w:rsidP="00407D4F">
      <w:pPr>
        <w:pStyle w:val="len"/>
        <w:rPr>
          <w:b w:val="0"/>
        </w:rPr>
      </w:pPr>
      <w:r w:rsidRPr="0038651F">
        <w:rPr>
          <w:b w:val="0"/>
        </w:rPr>
        <w:t>8. člen</w:t>
      </w:r>
    </w:p>
    <w:p w:rsidR="00407D4F" w:rsidRPr="00461F6C" w:rsidRDefault="00407D4F" w:rsidP="00407D4F">
      <w:pPr>
        <w:pStyle w:val="Odstavek"/>
      </w:pPr>
      <w:r w:rsidRPr="00461F6C">
        <w:t xml:space="preserve">Če gre za prijavo dajanja na trg za izdelek iz </w:t>
      </w:r>
      <w:r>
        <w:t>5</w:t>
      </w:r>
      <w:r w:rsidRPr="00461F6C">
        <w:t>.</w:t>
      </w:r>
      <w:r>
        <w:t xml:space="preserve"> </w:t>
      </w:r>
      <w:r w:rsidRPr="00461F6C">
        <w:t>člena tega pravilnika, mora povzetek vsebine prijave vsebovati podatke, določene v Delu 2 Priloge Odločbe 2002/812/ES.</w:t>
      </w:r>
    </w:p>
    <w:p w:rsidR="00407D4F" w:rsidRPr="00461F6C" w:rsidRDefault="00407D4F" w:rsidP="00407D4F">
      <w:pPr>
        <w:pStyle w:val="Odstavek"/>
      </w:pPr>
      <w:r w:rsidRPr="00461F6C">
        <w:t>Prijavitelj mora povzetek vsebine prijave predložiti v obliki, določeni v Odločbi 2002/812/ES, in je dostopna na spletni strani Ministrstva.</w:t>
      </w:r>
    </w:p>
    <w:p w:rsidR="00407D4F" w:rsidRPr="0038651F" w:rsidRDefault="00407D4F" w:rsidP="00407D4F">
      <w:pPr>
        <w:pStyle w:val="len"/>
        <w:rPr>
          <w:b w:val="0"/>
        </w:rPr>
      </w:pPr>
      <w:r w:rsidRPr="0038651F">
        <w:rPr>
          <w:b w:val="0"/>
        </w:rPr>
        <w:t>9. člen</w:t>
      </w:r>
    </w:p>
    <w:p w:rsidR="00407D4F" w:rsidRDefault="00407D4F" w:rsidP="00407D4F">
      <w:pPr>
        <w:pStyle w:val="Odstavek"/>
      </w:pPr>
      <w:r w:rsidRPr="00461F6C">
        <w:t xml:space="preserve">Prijavitelj lahko ne glede na določbe </w:t>
      </w:r>
      <w:r>
        <w:t>4</w:t>
      </w:r>
      <w:r w:rsidR="0038651F">
        <w:t>.</w:t>
      </w:r>
      <w:r w:rsidR="008D4E29">
        <w:t xml:space="preserve">, 5 </w:t>
      </w:r>
      <w:r w:rsidR="0038651F">
        <w:t>i</w:t>
      </w:r>
      <w:r w:rsidRPr="00461F6C">
        <w:t xml:space="preserve">n </w:t>
      </w:r>
      <w:r w:rsidR="008D4E29">
        <w:t>6</w:t>
      </w:r>
      <w:r w:rsidRPr="00461F6C">
        <w:t>.</w:t>
      </w:r>
      <w:r>
        <w:t xml:space="preserve"> </w:t>
      </w:r>
      <w:r w:rsidRPr="00461F6C">
        <w:t xml:space="preserve">člena tega pravilnika prijavo iz </w:t>
      </w:r>
      <w:r>
        <w:t>4</w:t>
      </w:r>
      <w:r w:rsidRPr="00461F6C">
        <w:t xml:space="preserve">. </w:t>
      </w:r>
      <w:r>
        <w:t>ali</w:t>
      </w:r>
      <w:r w:rsidRPr="00461F6C">
        <w:t xml:space="preserve"> </w:t>
      </w:r>
      <w:r>
        <w:t>5</w:t>
      </w:r>
      <w:r w:rsidRPr="00461F6C">
        <w:t>.</w:t>
      </w:r>
      <w:r>
        <w:t xml:space="preserve"> </w:t>
      </w:r>
      <w:r w:rsidRPr="00461F6C">
        <w:t xml:space="preserve">člena tega pravilnika in priloge iz </w:t>
      </w:r>
      <w:r>
        <w:t>6</w:t>
      </w:r>
      <w:r w:rsidRPr="00461F6C">
        <w:t>.</w:t>
      </w:r>
      <w:r>
        <w:t xml:space="preserve"> </w:t>
      </w:r>
      <w:r w:rsidRPr="00461F6C">
        <w:t>člena tega pravilnika odda samo v elektronski obliki, če odgovorna oseba prijavitelja podpiše prijavo z varnim elektronskim podpisom, overjenim s kvalificiranim potrdilom v skladu z zakonom, ki ureja elektronsko poslovanje in elektronski podpis.</w:t>
      </w:r>
    </w:p>
    <w:p w:rsidR="00407D4F" w:rsidRPr="0038651F" w:rsidRDefault="00407D4F" w:rsidP="00407D4F">
      <w:pPr>
        <w:pStyle w:val="len"/>
        <w:rPr>
          <w:b w:val="0"/>
        </w:rPr>
      </w:pPr>
      <w:r w:rsidRPr="0038651F">
        <w:rPr>
          <w:b w:val="0"/>
        </w:rPr>
        <w:t>10. člen</w:t>
      </w:r>
    </w:p>
    <w:p w:rsidR="00407D4F" w:rsidRPr="00461F6C" w:rsidRDefault="00407D4F" w:rsidP="00407D4F">
      <w:pPr>
        <w:pStyle w:val="Odstavek"/>
      </w:pPr>
      <w:r w:rsidRPr="00461F6C">
        <w:t xml:space="preserve">V obrazcu iz </w:t>
      </w:r>
      <w:r>
        <w:t>4</w:t>
      </w:r>
      <w:r w:rsidRPr="00461F6C">
        <w:t xml:space="preserve">. </w:t>
      </w:r>
      <w:r>
        <w:t>ali</w:t>
      </w:r>
      <w:r w:rsidRPr="00461F6C">
        <w:t xml:space="preserve"> </w:t>
      </w:r>
      <w:r>
        <w:t>5</w:t>
      </w:r>
      <w:r w:rsidRPr="00461F6C">
        <w:t>.</w:t>
      </w:r>
      <w:r>
        <w:t xml:space="preserve"> </w:t>
      </w:r>
      <w:r w:rsidRPr="00461F6C">
        <w:t>člena tega pravilnika mora prijavitelj utemeljiti tudi določitev podatkov o nameravanem dajanju izdelka, ki vsebuje GSO, na trg, ki naj se v postopku varujejo kot zaupni, če jih je določil v prijavi za pridobitev dovoljenja za dajanje izdelka na trg.</w:t>
      </w:r>
    </w:p>
    <w:p w:rsidR="00407D4F" w:rsidRPr="00461F6C" w:rsidRDefault="00407D4F" w:rsidP="00407D4F">
      <w:pPr>
        <w:pStyle w:val="len"/>
      </w:pPr>
      <w:r>
        <w:t>11</w:t>
      </w:r>
      <w:r w:rsidRPr="00461F6C">
        <w:t>.</w:t>
      </w:r>
      <w:r>
        <w:t xml:space="preserve"> </w:t>
      </w:r>
      <w:r w:rsidRPr="00461F6C">
        <w:t>člen</w:t>
      </w:r>
    </w:p>
    <w:p w:rsidR="00407D4F" w:rsidRPr="00461F6C" w:rsidRDefault="00407D4F" w:rsidP="00407D4F">
      <w:pPr>
        <w:pStyle w:val="Odstavek"/>
      </w:pPr>
      <w:r w:rsidRPr="00461F6C">
        <w:t>Vsa dokumentacija, ki sestavlja prijavo, mora biti vidno označena z imenom prijavitelja.</w:t>
      </w:r>
    </w:p>
    <w:p w:rsidR="00407D4F" w:rsidRPr="00461F6C" w:rsidRDefault="00407D4F" w:rsidP="00407D4F">
      <w:pPr>
        <w:pStyle w:val="Odstavek"/>
      </w:pPr>
      <w:r w:rsidRPr="00461F6C">
        <w:t xml:space="preserve">Prijavitelj v obrazcu iz </w:t>
      </w:r>
      <w:r>
        <w:t>4</w:t>
      </w:r>
      <w:r w:rsidRPr="00461F6C">
        <w:t xml:space="preserve">. </w:t>
      </w:r>
      <w:r>
        <w:t>ali</w:t>
      </w:r>
      <w:r w:rsidRPr="00461F6C">
        <w:t xml:space="preserve"> </w:t>
      </w:r>
      <w:r>
        <w:t>5</w:t>
      </w:r>
      <w:r w:rsidRPr="00461F6C">
        <w:t>.</w:t>
      </w:r>
      <w:r>
        <w:t xml:space="preserve"> </w:t>
      </w:r>
      <w:r w:rsidRPr="00461F6C">
        <w:t>člena tega pravilnika podpiše izjavo, s katero potrjuje, da so vsi podatki, ki jih je navedel v tehnični dokumentaciji, resnični in točni ter da za njihovo resničnost in točnost sprejema vso kazensko in materialno odgovornost.</w:t>
      </w:r>
    </w:p>
    <w:p w:rsidR="00407D4F" w:rsidRPr="00875033" w:rsidRDefault="00407D4F" w:rsidP="00407D4F">
      <w:pPr>
        <w:pStyle w:val="len"/>
        <w:rPr>
          <w:b w:val="0"/>
        </w:rPr>
      </w:pPr>
      <w:r w:rsidRPr="00875033">
        <w:rPr>
          <w:b w:val="0"/>
        </w:rPr>
        <w:t>12. člen</w:t>
      </w:r>
    </w:p>
    <w:p w:rsidR="00407D4F" w:rsidRDefault="00407D4F" w:rsidP="00407D4F">
      <w:pPr>
        <w:pStyle w:val="Odstavek"/>
      </w:pPr>
      <w:r w:rsidRPr="00461F6C">
        <w:t>Prijavitelj mora o vsakem novem trgovskem imenu izdelka, za katerega je bilo izdano dovoljenje za dajanje na trg, ali njegovi spremembi nemudoma obvestiti Ministrstvo.</w:t>
      </w:r>
    </w:p>
    <w:p w:rsidR="00407D4F" w:rsidRPr="008D4E29" w:rsidRDefault="00407D4F" w:rsidP="00407D4F">
      <w:pPr>
        <w:pStyle w:val="len"/>
        <w:rPr>
          <w:b w:val="0"/>
        </w:rPr>
      </w:pPr>
      <w:r w:rsidRPr="008D4E29">
        <w:rPr>
          <w:b w:val="0"/>
        </w:rPr>
        <w:t>13. člen</w:t>
      </w:r>
    </w:p>
    <w:p w:rsidR="008D4E29" w:rsidRPr="008D4E29" w:rsidRDefault="00407D4F" w:rsidP="00875033">
      <w:pPr>
        <w:spacing w:before="240"/>
        <w:jc w:val="both"/>
        <w:rPr>
          <w:rFonts w:ascii="Arial" w:eastAsia="Times New Roman" w:hAnsi="Arial" w:cs="Arial"/>
          <w:bCs/>
          <w:lang w:eastAsia="sl-SI"/>
        </w:rPr>
      </w:pPr>
      <w:r w:rsidRPr="008D4E29">
        <w:rPr>
          <w:rFonts w:ascii="Arial" w:hAnsi="Arial" w:cs="Arial"/>
        </w:rPr>
        <w:t xml:space="preserve">Z dnem uveljavitve tega pravilnika preneha veljati </w:t>
      </w:r>
      <w:r w:rsidR="008D4E29" w:rsidRPr="008D4E29">
        <w:rPr>
          <w:rFonts w:ascii="Arial" w:eastAsia="Times New Roman" w:hAnsi="Arial" w:cs="Arial"/>
          <w:bCs/>
          <w:lang w:eastAsia="sl-SI"/>
        </w:rPr>
        <w:t xml:space="preserve">Pravilnik o vsebini prijave za dajanje izdelka, ki vsebuje gensko spremenjene organizme, na trg (Uradni list RS, št. </w:t>
      </w:r>
      <w:hyperlink r:id="rId16" w:tgtFrame="_blank" w:tooltip="Pravilnik o vsebini prijave za dajanje izdelka, ki vsebuje gensko spremenjene organizme, na trg" w:history="1">
        <w:r w:rsidR="008D4E29" w:rsidRPr="00F84B24">
          <w:rPr>
            <w:rFonts w:ascii="Arial" w:eastAsia="Times New Roman" w:hAnsi="Arial" w:cs="Arial"/>
            <w:bCs/>
            <w:lang w:eastAsia="sl-SI"/>
          </w:rPr>
          <w:t>87/2006</w:t>
        </w:r>
      </w:hyperlink>
      <w:r w:rsidR="008D4E29" w:rsidRPr="008D4E29">
        <w:rPr>
          <w:rFonts w:ascii="Arial" w:eastAsia="Times New Roman" w:hAnsi="Arial" w:cs="Arial"/>
          <w:bCs/>
          <w:lang w:eastAsia="sl-SI"/>
        </w:rPr>
        <w:t>)</w:t>
      </w:r>
      <w:r w:rsidR="008D4E29">
        <w:rPr>
          <w:rFonts w:ascii="Arial" w:eastAsia="Times New Roman" w:hAnsi="Arial" w:cs="Arial"/>
          <w:bCs/>
          <w:lang w:eastAsia="sl-SI"/>
        </w:rPr>
        <w:t>.</w:t>
      </w:r>
      <w:r w:rsidR="008D4E29" w:rsidRPr="008D4E29">
        <w:rPr>
          <w:rFonts w:ascii="Arial" w:eastAsia="Times New Roman" w:hAnsi="Arial" w:cs="Arial"/>
          <w:bCs/>
          <w:lang w:eastAsia="sl-SI"/>
        </w:rPr>
        <w:t xml:space="preserve"> </w:t>
      </w:r>
      <w:r w:rsidR="008D4E29" w:rsidRPr="008D4E29">
        <w:rPr>
          <w:rFonts w:ascii="Arial" w:eastAsia="Times New Roman" w:hAnsi="Arial" w:cs="Arial"/>
          <w:bCs/>
          <w:vanish/>
          <w:lang w:eastAsia="sl-SI"/>
        </w:rPr>
        <w:t xml:space="preserve">Pravilnik o vsebini prijave za dajanje izdelka, ki vsebuje gensko spremenjene organizme, na trg (Uradni list RS, št. 87/06) </w:t>
      </w:r>
    </w:p>
    <w:p w:rsidR="00407D4F" w:rsidRPr="00461F6C" w:rsidRDefault="00407D4F" w:rsidP="008D4E29">
      <w:pPr>
        <w:pStyle w:val="Odstavek"/>
        <w:spacing w:before="480"/>
        <w:ind w:firstLine="0"/>
        <w:jc w:val="center"/>
      </w:pPr>
      <w:r>
        <w:t>14</w:t>
      </w:r>
      <w:r w:rsidRPr="00461F6C">
        <w:t>.</w:t>
      </w:r>
      <w:r>
        <w:t xml:space="preserve"> </w:t>
      </w:r>
      <w:r w:rsidRPr="00461F6C">
        <w:t>člen</w:t>
      </w:r>
    </w:p>
    <w:p w:rsidR="00407D4F" w:rsidRPr="00461F6C" w:rsidRDefault="00407D4F" w:rsidP="00407D4F">
      <w:pPr>
        <w:pStyle w:val="Odstavek"/>
      </w:pPr>
      <w:r w:rsidRPr="00461F6C">
        <w:t>Ta pravilnik začne veljati petnajsti dan po objavi v Uradnem listu Republike Slovenije.</w:t>
      </w:r>
    </w:p>
    <w:p w:rsidR="00407D4F" w:rsidRPr="00461F6C" w:rsidRDefault="00407D4F" w:rsidP="00407D4F">
      <w:pPr>
        <w:pStyle w:val="tevilkanakoncupredpisa"/>
      </w:pPr>
      <w:r w:rsidRPr="00461F6C">
        <w:t>Št.</w:t>
      </w:r>
      <w:r>
        <w:t xml:space="preserve"> </w:t>
      </w:r>
    </w:p>
    <w:p w:rsidR="00407D4F" w:rsidRPr="00461F6C" w:rsidRDefault="00407D4F" w:rsidP="00407D4F">
      <w:pPr>
        <w:pStyle w:val="Datumsprejetja"/>
      </w:pPr>
      <w:r w:rsidRPr="00461F6C">
        <w:t xml:space="preserve">Ljubljana, dne </w:t>
      </w:r>
    </w:p>
    <w:p w:rsidR="00407D4F" w:rsidRPr="00461F6C" w:rsidRDefault="00407D4F" w:rsidP="00407D4F">
      <w:pPr>
        <w:pStyle w:val="EVA"/>
      </w:pPr>
      <w:r w:rsidRPr="00461F6C">
        <w:t>EVA</w:t>
      </w:r>
      <w:r>
        <w:t xml:space="preserve"> </w:t>
      </w:r>
      <w:r w:rsidRPr="00732135">
        <w:t>2019-2550-0005</w:t>
      </w:r>
    </w:p>
    <w:p w:rsidR="00407D4F" w:rsidRPr="003B781E" w:rsidRDefault="00407D4F" w:rsidP="00407D4F">
      <w:pPr>
        <w:pStyle w:val="Podpisnik"/>
      </w:pPr>
      <w:r w:rsidRPr="003B781E">
        <w:t>Simon Zajc l.r.</w:t>
      </w:r>
    </w:p>
    <w:p w:rsidR="00407D4F" w:rsidRPr="003B781E" w:rsidRDefault="00407D4F" w:rsidP="00407D4F">
      <w:pPr>
        <w:pStyle w:val="Podpisnik"/>
      </w:pPr>
      <w:r w:rsidRPr="003B781E">
        <w:t>Minister</w:t>
      </w:r>
    </w:p>
    <w:p w:rsidR="00407D4F" w:rsidRPr="003B781E" w:rsidRDefault="00407D4F" w:rsidP="00407D4F">
      <w:pPr>
        <w:pStyle w:val="Podpisnik"/>
        <w:spacing w:after="400"/>
      </w:pPr>
      <w:r w:rsidRPr="003B781E">
        <w:t>za okolje in prostor</w:t>
      </w:r>
    </w:p>
    <w:p w:rsidR="00407D4F" w:rsidRPr="003B781E" w:rsidRDefault="00407D4F" w:rsidP="00407D4F">
      <w:pPr>
        <w:pStyle w:val="Podpisnik"/>
        <w:spacing w:after="400"/>
      </w:pPr>
      <w:r w:rsidRPr="003B781E">
        <w:t>Soglašam!</w:t>
      </w:r>
    </w:p>
    <w:p w:rsidR="00407D4F" w:rsidRPr="003B781E" w:rsidRDefault="00407D4F" w:rsidP="00407D4F">
      <w:pPr>
        <w:pStyle w:val="Podpisnik"/>
      </w:pPr>
      <w:r w:rsidRPr="003B781E">
        <w:t>A</w:t>
      </w:r>
      <w:r w:rsidR="003E014C">
        <w:t xml:space="preserve">leš </w:t>
      </w:r>
      <w:proofErr w:type="spellStart"/>
      <w:r w:rsidR="003E014C">
        <w:t>Ša</w:t>
      </w:r>
      <w:r w:rsidRPr="003B781E">
        <w:t>beder</w:t>
      </w:r>
      <w:proofErr w:type="spellEnd"/>
      <w:r w:rsidRPr="003B781E">
        <w:t xml:space="preserve"> l.r.</w:t>
      </w:r>
    </w:p>
    <w:p w:rsidR="00407D4F" w:rsidRPr="003B781E" w:rsidRDefault="00407D4F" w:rsidP="00407D4F">
      <w:pPr>
        <w:pStyle w:val="Podpisnik"/>
      </w:pPr>
      <w:r w:rsidRPr="003B781E">
        <w:t>Minister</w:t>
      </w:r>
    </w:p>
    <w:p w:rsidR="00407D4F" w:rsidRPr="003B781E" w:rsidRDefault="00407D4F" w:rsidP="00407D4F">
      <w:pPr>
        <w:pStyle w:val="Podpisnik"/>
      </w:pPr>
      <w:r w:rsidRPr="003B781E">
        <w:t>za zdravje</w:t>
      </w:r>
    </w:p>
    <w:p w:rsidR="00407D4F" w:rsidRPr="003B781E" w:rsidRDefault="00407D4F" w:rsidP="00407D4F">
      <w:pPr>
        <w:pStyle w:val="Podpisnik"/>
      </w:pPr>
    </w:p>
    <w:p w:rsidR="00407D4F" w:rsidRPr="003B781E" w:rsidRDefault="00407D4F" w:rsidP="00407D4F">
      <w:pPr>
        <w:pStyle w:val="Podpisnik"/>
        <w:spacing w:after="400"/>
      </w:pPr>
      <w:r w:rsidRPr="003B781E">
        <w:t>Soglašam!</w:t>
      </w:r>
    </w:p>
    <w:p w:rsidR="00407D4F" w:rsidRPr="003B781E" w:rsidRDefault="00407D4F" w:rsidP="00407D4F">
      <w:pPr>
        <w:pStyle w:val="Podpisnik"/>
      </w:pPr>
      <w:r w:rsidRPr="003B781E">
        <w:t>dr. Aleksandra Pivec l.r.</w:t>
      </w:r>
    </w:p>
    <w:p w:rsidR="00407D4F" w:rsidRPr="003B781E" w:rsidRDefault="00407D4F" w:rsidP="00407D4F">
      <w:pPr>
        <w:pStyle w:val="Podpisnik"/>
      </w:pPr>
      <w:r w:rsidRPr="003B781E">
        <w:t>Ministrica</w:t>
      </w:r>
    </w:p>
    <w:p w:rsidR="00407D4F" w:rsidRPr="003B781E" w:rsidRDefault="00407D4F" w:rsidP="00407D4F">
      <w:pPr>
        <w:pStyle w:val="Podpisnik"/>
      </w:pPr>
      <w:r w:rsidRPr="003B781E">
        <w:t>za kmetijstvo, gozdarstvo in</w:t>
      </w:r>
    </w:p>
    <w:p w:rsidR="00407D4F" w:rsidRPr="003B781E" w:rsidRDefault="00407D4F" w:rsidP="00407D4F">
      <w:pPr>
        <w:pStyle w:val="Podpisnik"/>
      </w:pPr>
      <w:r w:rsidRPr="003B781E">
        <w:t>prehrano</w:t>
      </w:r>
    </w:p>
    <w:p w:rsidR="00407D4F" w:rsidRPr="003B781E" w:rsidRDefault="00407D4F" w:rsidP="00407D4F">
      <w:pPr>
        <w:pStyle w:val="rta"/>
      </w:pPr>
    </w:p>
    <w:p w:rsidR="00F4075C" w:rsidRPr="00371CAA" w:rsidRDefault="00371CAA" w:rsidP="00407D4F">
      <w:pPr>
        <w:pStyle w:val="len"/>
        <w:jc w:val="both"/>
        <w:rPr>
          <w:b w:val="0"/>
        </w:rPr>
      </w:pPr>
      <w:r w:rsidRPr="00371CAA">
        <w:rPr>
          <w:b w:val="0"/>
        </w:rPr>
        <w:t>Priloga 1</w:t>
      </w:r>
    </w:p>
    <w:p w:rsidR="00371CAA" w:rsidRPr="00371CAA" w:rsidRDefault="00371CAA" w:rsidP="00407D4F">
      <w:pPr>
        <w:pStyle w:val="len"/>
        <w:jc w:val="both"/>
        <w:rPr>
          <w:b w:val="0"/>
        </w:rPr>
      </w:pPr>
      <w:r w:rsidRPr="00371CAA">
        <w:rPr>
          <w:b w:val="0"/>
        </w:rPr>
        <w:t>Priloga 2</w:t>
      </w:r>
    </w:p>
    <w:sectPr w:rsidR="00371CAA" w:rsidRPr="00371CAA">
      <w:headerReference w:type="default" r:id="rId17"/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27C9" w:rsidRDefault="007427C9">
      <w:pPr>
        <w:spacing w:after="0" w:line="240" w:lineRule="auto"/>
      </w:pPr>
      <w:r>
        <w:separator/>
      </w:r>
    </w:p>
  </w:endnote>
  <w:endnote w:type="continuationSeparator" w:id="0">
    <w:p w:rsidR="007427C9" w:rsidRDefault="007427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0524824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675BE3" w:rsidRPr="00675BE3" w:rsidRDefault="00675BE3">
        <w:pPr>
          <w:pStyle w:val="Noga"/>
          <w:jc w:val="center"/>
          <w:rPr>
            <w:sz w:val="16"/>
            <w:szCs w:val="16"/>
          </w:rPr>
        </w:pPr>
        <w:r w:rsidRPr="00675BE3">
          <w:rPr>
            <w:sz w:val="16"/>
            <w:szCs w:val="16"/>
          </w:rPr>
          <w:fldChar w:fldCharType="begin"/>
        </w:r>
        <w:r w:rsidRPr="00675BE3">
          <w:rPr>
            <w:sz w:val="16"/>
            <w:szCs w:val="16"/>
          </w:rPr>
          <w:instrText>PAGE   \* MERGEFORMAT</w:instrText>
        </w:r>
        <w:r w:rsidRPr="00675BE3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5</w:t>
        </w:r>
        <w:r w:rsidRPr="00675BE3">
          <w:rPr>
            <w:sz w:val="16"/>
            <w:szCs w:val="16"/>
          </w:rPr>
          <w:fldChar w:fldCharType="end"/>
        </w:r>
      </w:p>
    </w:sdtContent>
  </w:sdt>
  <w:p w:rsidR="00281B3C" w:rsidRDefault="00675B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27C9" w:rsidRDefault="007427C9">
      <w:pPr>
        <w:spacing w:after="0" w:line="240" w:lineRule="auto"/>
      </w:pPr>
      <w:r>
        <w:separator/>
      </w:r>
    </w:p>
  </w:footnote>
  <w:footnote w:type="continuationSeparator" w:id="0">
    <w:p w:rsidR="007427C9" w:rsidRDefault="007427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B3C" w:rsidRPr="00371CAA" w:rsidRDefault="00371CAA">
    <w:pPr>
      <w:pStyle w:val="Glava"/>
      <w:rPr>
        <w:rFonts w:ascii="Arial" w:hAnsi="Arial" w:cs="Arial"/>
        <w:i/>
        <w:sz w:val="16"/>
        <w:szCs w:val="16"/>
      </w:rPr>
    </w:pPr>
    <w:r>
      <w:rPr>
        <w:i/>
      </w:rPr>
      <w:tab/>
    </w:r>
    <w:r>
      <w:rPr>
        <w:i/>
      </w:rPr>
      <w:tab/>
    </w:r>
    <w:r w:rsidR="00F571E1" w:rsidRPr="00371CAA">
      <w:rPr>
        <w:i/>
      </w:rPr>
      <w:t>OSNUTEK</w:t>
    </w:r>
    <w:r w:rsidR="00265737" w:rsidRPr="00371CAA">
      <w:rPr>
        <w:i/>
      </w:rPr>
      <w:tab/>
    </w:r>
    <w:r w:rsidR="00265737" w:rsidRPr="00371CAA">
      <w:rPr>
        <w:i/>
      </w:rPr>
      <w:tab/>
    </w:r>
  </w:p>
  <w:p w:rsidR="00281B3C" w:rsidRPr="00371CAA" w:rsidRDefault="00675BE3">
    <w:pPr>
      <w:pStyle w:val="Glava"/>
      <w:rPr>
        <w:i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E54A35"/>
    <w:multiLevelType w:val="hybridMultilevel"/>
    <w:tmpl w:val="0E38CF12"/>
    <w:lvl w:ilvl="0" w:tplc="DDD02342">
      <w:start w:val="9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FA781A"/>
    <w:multiLevelType w:val="hybridMultilevel"/>
    <w:tmpl w:val="23EC5A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6961F2"/>
    <w:multiLevelType w:val="hybridMultilevel"/>
    <w:tmpl w:val="C35AECC2"/>
    <w:lvl w:ilvl="0" w:tplc="0450C71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5A4D7EA6"/>
    <w:multiLevelType w:val="hybridMultilevel"/>
    <w:tmpl w:val="776AA3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0F5FDE"/>
    <w:multiLevelType w:val="hybridMultilevel"/>
    <w:tmpl w:val="01B4CA04"/>
    <w:lvl w:ilvl="0" w:tplc="1858535A">
      <w:start w:val="4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6A870AC5"/>
    <w:multiLevelType w:val="hybridMultilevel"/>
    <w:tmpl w:val="2F6831C4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2"/>
    </w:lvlOverride>
  </w:num>
  <w:num w:numId="3">
    <w:abstractNumId w:val="1"/>
  </w:num>
  <w:num w:numId="4">
    <w:abstractNumId w:val="6"/>
  </w:num>
  <w:num w:numId="5">
    <w:abstractNumId w:val="4"/>
  </w:num>
  <w:num w:numId="6">
    <w:abstractNumId w:val="3"/>
    <w:lvlOverride w:ilvl="0">
      <w:startOverride w:val="9"/>
    </w:lvlOverride>
  </w:num>
  <w:num w:numId="7">
    <w:abstractNumId w:val="5"/>
  </w:num>
  <w:num w:numId="8">
    <w:abstractNumId w:val="0"/>
  </w:num>
  <w:num w:numId="9">
    <w:abstractNumId w:val="2"/>
  </w:num>
  <w:num w:numId="10">
    <w:abstractNumId w:val="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75C"/>
    <w:rsid w:val="000306FA"/>
    <w:rsid w:val="000332EC"/>
    <w:rsid w:val="00161574"/>
    <w:rsid w:val="001B26E6"/>
    <w:rsid w:val="00207D2E"/>
    <w:rsid w:val="0022442D"/>
    <w:rsid w:val="00265737"/>
    <w:rsid w:val="00286C24"/>
    <w:rsid w:val="002C1C84"/>
    <w:rsid w:val="002F1D24"/>
    <w:rsid w:val="00326840"/>
    <w:rsid w:val="00371CAA"/>
    <w:rsid w:val="0038651F"/>
    <w:rsid w:val="003A3298"/>
    <w:rsid w:val="003C7820"/>
    <w:rsid w:val="003E014C"/>
    <w:rsid w:val="0040672B"/>
    <w:rsid w:val="00407D4F"/>
    <w:rsid w:val="00473DD3"/>
    <w:rsid w:val="005B0168"/>
    <w:rsid w:val="00675BE3"/>
    <w:rsid w:val="007427C9"/>
    <w:rsid w:val="00875033"/>
    <w:rsid w:val="008D4E29"/>
    <w:rsid w:val="008D5B94"/>
    <w:rsid w:val="00905E1A"/>
    <w:rsid w:val="0095011E"/>
    <w:rsid w:val="009B6625"/>
    <w:rsid w:val="00A059FF"/>
    <w:rsid w:val="00A414B8"/>
    <w:rsid w:val="00A76011"/>
    <w:rsid w:val="00B13690"/>
    <w:rsid w:val="00B30FFB"/>
    <w:rsid w:val="00BE7BB8"/>
    <w:rsid w:val="00C752FB"/>
    <w:rsid w:val="00CA22E0"/>
    <w:rsid w:val="00DD3E65"/>
    <w:rsid w:val="00DD620E"/>
    <w:rsid w:val="00E27E14"/>
    <w:rsid w:val="00F06EB6"/>
    <w:rsid w:val="00F14026"/>
    <w:rsid w:val="00F4075C"/>
    <w:rsid w:val="00F571E1"/>
    <w:rsid w:val="00F84B24"/>
    <w:rsid w:val="00FE2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qFormat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qFormat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paragraph" w:customStyle="1" w:styleId="Vrstapredpisa">
    <w:name w:val="Vrsta predpisa"/>
    <w:basedOn w:val="Navaden"/>
    <w:link w:val="VrstapredpisaZnak"/>
    <w:qFormat/>
    <w:rsid w:val="002F1D2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2F1D24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2F1D24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2F1D24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2F1D2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2F1D24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2F1D2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2F1D24"/>
    <w:pPr>
      <w:spacing w:before="480"/>
    </w:pPr>
  </w:style>
  <w:style w:type="character" w:customStyle="1" w:styleId="OdstavekZnak">
    <w:name w:val="Odstavek Znak"/>
    <w:link w:val="Odstavek"/>
    <w:rsid w:val="002F1D24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2F1D24"/>
    <w:pPr>
      <w:overflowPunct w:val="0"/>
      <w:autoSpaceDE w:val="0"/>
      <w:autoSpaceDN w:val="0"/>
      <w:adjustRightInd w:val="0"/>
      <w:spacing w:after="0" w:line="240" w:lineRule="auto"/>
      <w:ind w:left="708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2F1D24"/>
    <w:rPr>
      <w:rFonts w:ascii="Arial" w:eastAsia="Times New Roman" w:hAnsi="Arial" w:cs="Arial"/>
      <w:sz w:val="20"/>
      <w:szCs w:val="20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2F1D24"/>
    <w:pPr>
      <w:numPr>
        <w:numId w:val="4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2F1D24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2F1D24"/>
    <w:rPr>
      <w:rFonts w:ascii="Arial" w:eastAsia="Times New Roman" w:hAnsi="Arial" w:cs="Arial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2F1D2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tevilkanakoncupredpisaZnak">
    <w:name w:val="Številka na koncu predpisa Znak"/>
    <w:link w:val="tevilkanakoncupredpisa"/>
    <w:rsid w:val="002F1D24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DatumsprejetjaZnak">
    <w:name w:val="Datum sprejetja Znak"/>
    <w:link w:val="Datumsprejetja"/>
    <w:rsid w:val="002F1D24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2F1D24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2F1D2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2F1D24"/>
    <w:rPr>
      <w:rFonts w:ascii="Arial" w:eastAsia="Times New Roman" w:hAnsi="Arial" w:cs="Arial"/>
      <w:lang w:eastAsia="sl-SI"/>
    </w:rPr>
  </w:style>
  <w:style w:type="paragraph" w:customStyle="1" w:styleId="Imeorgana">
    <w:name w:val="Ime organa"/>
    <w:basedOn w:val="Navaden"/>
    <w:link w:val="ImeorganaZnak"/>
    <w:qFormat/>
    <w:rsid w:val="002F1D24"/>
    <w:pPr>
      <w:overflowPunct w:val="0"/>
      <w:autoSpaceDE w:val="0"/>
      <w:autoSpaceDN w:val="0"/>
      <w:adjustRightInd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2F1D24"/>
    <w:rPr>
      <w:rFonts w:ascii="Arial" w:eastAsia="Times New Roman" w:hAnsi="Arial" w:cs="Arial"/>
      <w:lang w:eastAsia="sl-SI"/>
    </w:rPr>
  </w:style>
  <w:style w:type="paragraph" w:customStyle="1" w:styleId="Podpisnik">
    <w:name w:val="Podpisnik"/>
    <w:basedOn w:val="Navaden"/>
    <w:link w:val="PodpisnikZnak"/>
    <w:qFormat/>
    <w:rsid w:val="000306FA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odpisnikZnak">
    <w:name w:val="Podpisnik Znak"/>
    <w:basedOn w:val="Privzetapisavaodstavka"/>
    <w:link w:val="Podpisnik"/>
    <w:rsid w:val="000306FA"/>
    <w:rPr>
      <w:rFonts w:ascii="Arial" w:eastAsia="Times New Roman" w:hAnsi="Arial" w:cs="Arial"/>
      <w:lang w:eastAsia="sl-SI"/>
    </w:rPr>
  </w:style>
  <w:style w:type="paragraph" w:customStyle="1" w:styleId="Priloga">
    <w:name w:val="Priloga"/>
    <w:basedOn w:val="Navaden"/>
    <w:link w:val="PrilogaZnak"/>
    <w:qFormat/>
    <w:rsid w:val="000306FA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sl-SI"/>
    </w:rPr>
  </w:style>
  <w:style w:type="character" w:customStyle="1" w:styleId="PrilogaZnak">
    <w:name w:val="Priloga Znak"/>
    <w:link w:val="Priloga"/>
    <w:rsid w:val="000306FA"/>
    <w:rPr>
      <w:rFonts w:ascii="Arial" w:eastAsia="Times New Roman" w:hAnsi="Arial" w:cs="Arial"/>
      <w:szCs w:val="17"/>
      <w:lang w:eastAsia="sl-SI"/>
    </w:rPr>
  </w:style>
  <w:style w:type="paragraph" w:customStyle="1" w:styleId="rta">
    <w:name w:val="Črta"/>
    <w:basedOn w:val="Navaden"/>
    <w:link w:val="rtaZnak"/>
    <w:qFormat/>
    <w:rsid w:val="000306FA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rtaZnak">
    <w:name w:val="Črta Znak"/>
    <w:link w:val="rta"/>
    <w:rsid w:val="000306FA"/>
    <w:rPr>
      <w:rFonts w:ascii="Arial" w:eastAsia="Times New Roman" w:hAnsi="Arial" w:cs="Arial"/>
      <w:lang w:eastAsia="sl-SI"/>
    </w:rPr>
  </w:style>
  <w:style w:type="character" w:styleId="Hiperpovezava">
    <w:name w:val="Hyperlink"/>
    <w:uiPriority w:val="99"/>
    <w:unhideWhenUsed/>
    <w:rsid w:val="000306FA"/>
    <w:rPr>
      <w:b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qFormat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qFormat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paragraph" w:customStyle="1" w:styleId="Vrstapredpisa">
    <w:name w:val="Vrsta predpisa"/>
    <w:basedOn w:val="Navaden"/>
    <w:link w:val="VrstapredpisaZnak"/>
    <w:qFormat/>
    <w:rsid w:val="002F1D2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2F1D24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2F1D24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2F1D24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2F1D2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2F1D24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2F1D2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2F1D24"/>
    <w:pPr>
      <w:spacing w:before="480"/>
    </w:pPr>
  </w:style>
  <w:style w:type="character" w:customStyle="1" w:styleId="OdstavekZnak">
    <w:name w:val="Odstavek Znak"/>
    <w:link w:val="Odstavek"/>
    <w:rsid w:val="002F1D24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2F1D24"/>
    <w:pPr>
      <w:overflowPunct w:val="0"/>
      <w:autoSpaceDE w:val="0"/>
      <w:autoSpaceDN w:val="0"/>
      <w:adjustRightInd w:val="0"/>
      <w:spacing w:after="0" w:line="240" w:lineRule="auto"/>
      <w:ind w:left="708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2F1D24"/>
    <w:rPr>
      <w:rFonts w:ascii="Arial" w:eastAsia="Times New Roman" w:hAnsi="Arial" w:cs="Arial"/>
      <w:sz w:val="20"/>
      <w:szCs w:val="20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2F1D24"/>
    <w:pPr>
      <w:numPr>
        <w:numId w:val="4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2F1D24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2F1D24"/>
    <w:rPr>
      <w:rFonts w:ascii="Arial" w:eastAsia="Times New Roman" w:hAnsi="Arial" w:cs="Arial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2F1D2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tevilkanakoncupredpisaZnak">
    <w:name w:val="Številka na koncu predpisa Znak"/>
    <w:link w:val="tevilkanakoncupredpisa"/>
    <w:rsid w:val="002F1D24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DatumsprejetjaZnak">
    <w:name w:val="Datum sprejetja Znak"/>
    <w:link w:val="Datumsprejetja"/>
    <w:rsid w:val="002F1D24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2F1D24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2F1D2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2F1D24"/>
    <w:rPr>
      <w:rFonts w:ascii="Arial" w:eastAsia="Times New Roman" w:hAnsi="Arial" w:cs="Arial"/>
      <w:lang w:eastAsia="sl-SI"/>
    </w:rPr>
  </w:style>
  <w:style w:type="paragraph" w:customStyle="1" w:styleId="Imeorgana">
    <w:name w:val="Ime organa"/>
    <w:basedOn w:val="Navaden"/>
    <w:link w:val="ImeorganaZnak"/>
    <w:qFormat/>
    <w:rsid w:val="002F1D24"/>
    <w:pPr>
      <w:overflowPunct w:val="0"/>
      <w:autoSpaceDE w:val="0"/>
      <w:autoSpaceDN w:val="0"/>
      <w:adjustRightInd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2F1D24"/>
    <w:rPr>
      <w:rFonts w:ascii="Arial" w:eastAsia="Times New Roman" w:hAnsi="Arial" w:cs="Arial"/>
      <w:lang w:eastAsia="sl-SI"/>
    </w:rPr>
  </w:style>
  <w:style w:type="paragraph" w:customStyle="1" w:styleId="Podpisnik">
    <w:name w:val="Podpisnik"/>
    <w:basedOn w:val="Navaden"/>
    <w:link w:val="PodpisnikZnak"/>
    <w:qFormat/>
    <w:rsid w:val="000306FA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odpisnikZnak">
    <w:name w:val="Podpisnik Znak"/>
    <w:basedOn w:val="Privzetapisavaodstavka"/>
    <w:link w:val="Podpisnik"/>
    <w:rsid w:val="000306FA"/>
    <w:rPr>
      <w:rFonts w:ascii="Arial" w:eastAsia="Times New Roman" w:hAnsi="Arial" w:cs="Arial"/>
      <w:lang w:eastAsia="sl-SI"/>
    </w:rPr>
  </w:style>
  <w:style w:type="paragraph" w:customStyle="1" w:styleId="Priloga">
    <w:name w:val="Priloga"/>
    <w:basedOn w:val="Navaden"/>
    <w:link w:val="PrilogaZnak"/>
    <w:qFormat/>
    <w:rsid w:val="000306FA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sl-SI"/>
    </w:rPr>
  </w:style>
  <w:style w:type="character" w:customStyle="1" w:styleId="PrilogaZnak">
    <w:name w:val="Priloga Znak"/>
    <w:link w:val="Priloga"/>
    <w:rsid w:val="000306FA"/>
    <w:rPr>
      <w:rFonts w:ascii="Arial" w:eastAsia="Times New Roman" w:hAnsi="Arial" w:cs="Arial"/>
      <w:szCs w:val="17"/>
      <w:lang w:eastAsia="sl-SI"/>
    </w:rPr>
  </w:style>
  <w:style w:type="paragraph" w:customStyle="1" w:styleId="rta">
    <w:name w:val="Črta"/>
    <w:basedOn w:val="Navaden"/>
    <w:link w:val="rtaZnak"/>
    <w:qFormat/>
    <w:rsid w:val="000306FA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rtaZnak">
    <w:name w:val="Črta Znak"/>
    <w:link w:val="rta"/>
    <w:rsid w:val="000306FA"/>
    <w:rPr>
      <w:rFonts w:ascii="Arial" w:eastAsia="Times New Roman" w:hAnsi="Arial" w:cs="Arial"/>
      <w:lang w:eastAsia="sl-SI"/>
    </w:rPr>
  </w:style>
  <w:style w:type="character" w:styleId="Hiperpovezava">
    <w:name w:val="Hyperlink"/>
    <w:uiPriority w:val="99"/>
    <w:unhideWhenUsed/>
    <w:rsid w:val="000306FA"/>
    <w:rPr>
      <w:b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40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6155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25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694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941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62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495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2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70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6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480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208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4702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6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9238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630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7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32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18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78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584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960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665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56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68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521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582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06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32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024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104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37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24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86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472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0444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8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14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12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142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450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986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16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6008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2811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radni-list.si/1/objava.jsp?sop=2010-01-0882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05-01-0780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06-01-381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2-01-3528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urlurid=20051657" TargetMode="External"/><Relationship Id="rId10" Type="http://schemas.openxmlformats.org/officeDocument/2006/relationships/hyperlink" Target="http://www.uradni-list.si/1/objava.jsp?sop=2010-01-0882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05-01-0780" TargetMode="External"/><Relationship Id="rId14" Type="http://schemas.openxmlformats.org/officeDocument/2006/relationships/hyperlink" Target="http://www.uradni-list.si/1/objava.jsp?sop=2012-01-352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C98EFD-0FB6-4C3A-9773-9BE8BD40B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1605</Words>
  <Characters>9150</Characters>
  <Application>Microsoft Office Word</Application>
  <DocSecurity>0</DocSecurity>
  <Lines>76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10734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son</cp:lastModifiedBy>
  <cp:revision>3</cp:revision>
  <dcterms:created xsi:type="dcterms:W3CDTF">2020-02-21T09:51:00Z</dcterms:created>
  <dcterms:modified xsi:type="dcterms:W3CDTF">2020-02-21T10:15:00Z</dcterms:modified>
</cp:coreProperties>
</file>