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DBE" w:rsidRPr="00457DBE" w:rsidRDefault="00DB0397" w:rsidP="00457DBE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DB0397">
        <w:rPr>
          <w:rFonts w:ascii="Arial" w:eastAsia="Times New Roman" w:hAnsi="Arial" w:cs="Arial"/>
          <w:sz w:val="20"/>
          <w:szCs w:val="20"/>
          <w:lang w:eastAsia="x-none"/>
        </w:rPr>
        <w:t xml:space="preserve">Na podlagi 16. člena Zakona o voznikih (Uradni list RS, št. 85/16, 67/17, 21/18 – </w:t>
      </w:r>
      <w:proofErr w:type="spellStart"/>
      <w:r w:rsidRPr="00DB0397">
        <w:rPr>
          <w:rFonts w:ascii="Arial" w:eastAsia="Times New Roman" w:hAnsi="Arial" w:cs="Arial"/>
          <w:sz w:val="20"/>
          <w:szCs w:val="20"/>
          <w:lang w:eastAsia="x-none"/>
        </w:rPr>
        <w:t>ZNOrg</w:t>
      </w:r>
      <w:proofErr w:type="spellEnd"/>
      <w:r w:rsidRPr="00DB0397">
        <w:rPr>
          <w:rFonts w:ascii="Arial" w:eastAsia="Times New Roman" w:hAnsi="Arial" w:cs="Arial"/>
          <w:sz w:val="20"/>
          <w:szCs w:val="20"/>
          <w:lang w:eastAsia="x-none"/>
        </w:rPr>
        <w:t xml:space="preserve"> in 43/19) </w:t>
      </w:r>
      <w:r w:rsidR="00457DBE">
        <w:rPr>
          <w:rFonts w:ascii="Arial" w:eastAsia="Times New Roman" w:hAnsi="Arial" w:cs="Arial"/>
          <w:sz w:val="20"/>
          <w:szCs w:val="20"/>
          <w:lang w:eastAsia="x-none"/>
        </w:rPr>
        <w:t>ministrica za kmetijstvo, gozdarstvo in prehrano izdaja</w:t>
      </w:r>
    </w:p>
    <w:p w:rsidR="00457DBE" w:rsidRDefault="00457DBE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:rsidR="00115EEA" w:rsidRDefault="00115EEA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x-none"/>
        </w:rPr>
      </w:pPr>
    </w:p>
    <w:p w:rsidR="00962B19" w:rsidRDefault="00C8180D" w:rsidP="00DB039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b/>
          <w:sz w:val="20"/>
          <w:szCs w:val="20"/>
          <w:lang w:eastAsia="x-none"/>
        </w:rPr>
        <w:t>Pravilnik o sprememb</w:t>
      </w:r>
      <w:r w:rsidR="00DB0397">
        <w:rPr>
          <w:rFonts w:ascii="Arial" w:eastAsia="Times New Roman" w:hAnsi="Arial" w:cs="Arial"/>
          <w:b/>
          <w:sz w:val="20"/>
          <w:szCs w:val="20"/>
          <w:lang w:eastAsia="x-none"/>
        </w:rPr>
        <w:t>ah</w:t>
      </w:r>
      <w:r w:rsidR="00A3503E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in dopolnitvi</w:t>
      </w:r>
      <w:r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</w:t>
      </w:r>
      <w:r w:rsidR="00962B19" w:rsidRPr="00962B19">
        <w:rPr>
          <w:rFonts w:ascii="Arial" w:eastAsia="Times New Roman" w:hAnsi="Arial" w:cs="Arial"/>
          <w:b/>
          <w:sz w:val="20"/>
          <w:szCs w:val="20"/>
          <w:lang w:eastAsia="x-none"/>
        </w:rPr>
        <w:t>Pravilnik</w:t>
      </w:r>
      <w:r w:rsidR="00962B19">
        <w:rPr>
          <w:rFonts w:ascii="Arial" w:eastAsia="Times New Roman" w:hAnsi="Arial" w:cs="Arial"/>
          <w:b/>
          <w:sz w:val="20"/>
          <w:szCs w:val="20"/>
          <w:lang w:eastAsia="x-none"/>
        </w:rPr>
        <w:t>a</w:t>
      </w:r>
      <w:r w:rsidR="00962B19" w:rsidRPr="00962B19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</w:t>
      </w:r>
      <w:r w:rsidR="00DB0397" w:rsidRPr="00DB0397">
        <w:rPr>
          <w:rFonts w:ascii="Arial" w:eastAsia="Times New Roman" w:hAnsi="Arial" w:cs="Arial"/>
          <w:b/>
          <w:sz w:val="20"/>
          <w:szCs w:val="20"/>
          <w:lang w:eastAsia="x-none"/>
        </w:rPr>
        <w:t>o usposabljanju za varno delo s traktorjem in traktorskimi priključki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8E1DD5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667F9D" w:rsidRP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A72642" w:rsidRDefault="00FB71DE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V 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>Pravilnik</w:t>
      </w:r>
      <w:r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DB0397" w:rsidRPr="00DB0397">
        <w:rPr>
          <w:rFonts w:ascii="Arial" w:eastAsia="Times New Roman" w:hAnsi="Arial" w:cs="Arial"/>
          <w:sz w:val="20"/>
          <w:szCs w:val="20"/>
          <w:lang w:eastAsia="x-none"/>
        </w:rPr>
        <w:t xml:space="preserve">o usposabljanju za varno delo s traktorjem in traktorskimi priključki 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>(</w:t>
      </w:r>
      <w:r w:rsidR="00DB0397" w:rsidRPr="00DB0397">
        <w:rPr>
          <w:rFonts w:ascii="Arial" w:eastAsia="Times New Roman" w:hAnsi="Arial" w:cs="Arial"/>
          <w:sz w:val="20"/>
          <w:szCs w:val="20"/>
          <w:lang w:eastAsia="x-none"/>
        </w:rPr>
        <w:t>Uradni list RS, št. 75/17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BA1F31"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 xml:space="preserve"> (v nadaljnjem besedilu: pravilnik)</w:t>
      </w:r>
      <w:r w:rsidR="00876596">
        <w:rPr>
          <w:rFonts w:ascii="Arial" w:eastAsia="Times New Roman" w:hAnsi="Arial" w:cs="Arial"/>
          <w:sz w:val="20"/>
          <w:szCs w:val="20"/>
          <w:lang w:eastAsia="x-none"/>
        </w:rPr>
        <w:t>,</w:t>
      </w:r>
      <w:r w:rsidRPr="00FB71D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A72642">
        <w:rPr>
          <w:rFonts w:ascii="Arial" w:eastAsia="Times New Roman" w:hAnsi="Arial" w:cs="Arial"/>
          <w:sz w:val="20"/>
          <w:szCs w:val="20"/>
          <w:lang w:eastAsia="x-none"/>
        </w:rPr>
        <w:t>se</w:t>
      </w:r>
      <w:r w:rsidR="00BA1F31">
        <w:rPr>
          <w:rFonts w:ascii="Arial" w:eastAsia="Times New Roman" w:hAnsi="Arial" w:cs="Arial"/>
          <w:sz w:val="20"/>
          <w:szCs w:val="20"/>
          <w:lang w:eastAsia="x-none"/>
        </w:rPr>
        <w:t xml:space="preserve"> v </w:t>
      </w:r>
      <w:r w:rsidR="00DB0397">
        <w:rPr>
          <w:rFonts w:ascii="Arial" w:eastAsia="Times New Roman" w:hAnsi="Arial" w:cs="Arial"/>
          <w:sz w:val="20"/>
          <w:szCs w:val="20"/>
          <w:lang w:eastAsia="x-none"/>
        </w:rPr>
        <w:t>2</w:t>
      </w:r>
      <w:r w:rsidR="00962B19">
        <w:rPr>
          <w:rFonts w:ascii="Arial" w:eastAsia="Times New Roman" w:hAnsi="Arial" w:cs="Arial"/>
          <w:sz w:val="20"/>
          <w:szCs w:val="20"/>
          <w:lang w:eastAsia="x-none"/>
        </w:rPr>
        <w:t>. člen</w:t>
      </w:r>
      <w:r w:rsidR="00BA1F31"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="00962B19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BA1F31" w:rsidRPr="00BA1F31">
        <w:rPr>
          <w:rFonts w:ascii="Arial" w:eastAsia="Times New Roman" w:hAnsi="Arial" w:cs="Arial"/>
          <w:sz w:val="20"/>
          <w:szCs w:val="20"/>
          <w:lang w:eastAsia="x-none"/>
        </w:rPr>
        <w:t xml:space="preserve">tretji odstavek </w:t>
      </w:r>
      <w:r w:rsidR="00DB0397">
        <w:rPr>
          <w:rFonts w:ascii="Arial" w:eastAsia="Times New Roman" w:hAnsi="Arial" w:cs="Arial"/>
          <w:sz w:val="20"/>
          <w:szCs w:val="20"/>
          <w:lang w:eastAsia="x-none"/>
        </w:rPr>
        <w:t xml:space="preserve">spremeni tako, da se glasi: </w:t>
      </w:r>
    </w:p>
    <w:p w:rsidR="00962B19" w:rsidRDefault="00FB71DE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»</w:t>
      </w:r>
      <w:r w:rsidR="00DB0397">
        <w:rPr>
          <w:rFonts w:ascii="Arial" w:eastAsia="Times New Roman" w:hAnsi="Arial" w:cs="Arial"/>
          <w:sz w:val="20"/>
          <w:szCs w:val="20"/>
          <w:lang w:eastAsia="x-none"/>
        </w:rPr>
        <w:t xml:space="preserve">(3) Ceno usposabljanja na udeleženca </w:t>
      </w:r>
      <w:r w:rsidR="00DB0397" w:rsidRPr="00DB0397">
        <w:rPr>
          <w:rFonts w:ascii="Arial" w:eastAsia="Times New Roman" w:hAnsi="Arial" w:cs="Arial"/>
          <w:sz w:val="20"/>
          <w:szCs w:val="20"/>
          <w:lang w:eastAsia="x-none"/>
        </w:rPr>
        <w:t>za kritje stroškov</w:t>
      </w:r>
      <w:r w:rsidR="00DB0397">
        <w:rPr>
          <w:rFonts w:ascii="Arial" w:eastAsia="Times New Roman" w:hAnsi="Arial" w:cs="Arial"/>
          <w:sz w:val="20"/>
          <w:szCs w:val="20"/>
          <w:lang w:eastAsia="x-none"/>
        </w:rPr>
        <w:t xml:space="preserve"> izvajanja programa usposabljanja iz prvega odstavka tega člena</w:t>
      </w:r>
      <w:r w:rsidR="00DB0397" w:rsidRPr="00DB0397">
        <w:rPr>
          <w:rFonts w:ascii="Arial" w:eastAsia="Times New Roman" w:hAnsi="Arial" w:cs="Arial"/>
          <w:sz w:val="20"/>
          <w:szCs w:val="20"/>
          <w:lang w:eastAsia="x-none"/>
        </w:rPr>
        <w:t xml:space="preserve">, določi </w:t>
      </w:r>
      <w:r w:rsidR="00DB0397">
        <w:rPr>
          <w:rFonts w:ascii="Arial" w:eastAsia="Times New Roman" w:hAnsi="Arial" w:cs="Arial"/>
          <w:sz w:val="20"/>
          <w:szCs w:val="20"/>
          <w:lang w:eastAsia="x-none"/>
        </w:rPr>
        <w:t xml:space="preserve">izvajalec programa usposabljanja </w:t>
      </w:r>
      <w:r w:rsidR="00DB0397" w:rsidRPr="00DB0397">
        <w:rPr>
          <w:rFonts w:ascii="Arial" w:eastAsia="Times New Roman" w:hAnsi="Arial" w:cs="Arial"/>
          <w:sz w:val="20"/>
          <w:szCs w:val="20"/>
          <w:lang w:eastAsia="x-none"/>
        </w:rPr>
        <w:t xml:space="preserve">v soglasju z 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>Ministrstvom za kmetijstvo, gozdarstvo in prehrano (v nadaljnjem besedilu: ministrstvo)</w:t>
      </w:r>
      <w:r w:rsidR="00A72642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>«.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9203D" w:rsidRDefault="00F9203D" w:rsidP="00F9203D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9203D" w:rsidRDefault="00BA1F31" w:rsidP="00F9203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V 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>3. člen</w:t>
      </w:r>
      <w:r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se v drugem odstavku 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>besedilo: »</w:t>
      </w:r>
      <w:r w:rsidR="00F9203D" w:rsidRPr="00F9203D">
        <w:rPr>
          <w:rFonts w:ascii="Arial" w:eastAsia="Times New Roman" w:hAnsi="Arial" w:cs="Arial"/>
          <w:sz w:val="20"/>
          <w:szCs w:val="20"/>
          <w:lang w:eastAsia="x-none"/>
        </w:rPr>
        <w:t>Ministrstva za kmetijstvo, gozdarstvo in prehrano (v nadaljnjem besedilu: ministrstvo)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 xml:space="preserve">« nadomesti z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besedo 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 xml:space="preserve">»ministrstva«. 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9203D" w:rsidRDefault="00F9203D" w:rsidP="00F9203D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V 6. členu se na koncu četrte alineje doda besedilo: »</w:t>
      </w:r>
      <w:r w:rsidRPr="00604D24">
        <w:rPr>
          <w:rFonts w:ascii="Arial" w:eastAsia="Times New Roman" w:hAnsi="Arial" w:cs="Arial"/>
          <w:sz w:val="20"/>
          <w:szCs w:val="20"/>
          <w:lang w:eastAsia="x-none"/>
        </w:rPr>
        <w:t>ki ga morajo opraviti vsak</w:t>
      </w:r>
      <w:r w:rsidR="0074088F">
        <w:rPr>
          <w:rFonts w:ascii="Arial" w:eastAsia="Times New Roman" w:hAnsi="Arial" w:cs="Arial"/>
          <w:sz w:val="20"/>
          <w:szCs w:val="20"/>
          <w:lang w:eastAsia="x-none"/>
        </w:rPr>
        <w:t>i</w:t>
      </w:r>
      <w:r w:rsidRPr="00604D24">
        <w:rPr>
          <w:rFonts w:ascii="Arial" w:eastAsia="Times New Roman" w:hAnsi="Arial" w:cs="Arial"/>
          <w:sz w:val="20"/>
          <w:szCs w:val="20"/>
          <w:lang w:eastAsia="x-none"/>
        </w:rPr>
        <w:t xml:space="preserve"> dve leti</w:t>
      </w:r>
      <w:r>
        <w:rPr>
          <w:rFonts w:ascii="Arial" w:eastAsia="Times New Roman" w:hAnsi="Arial" w:cs="Arial"/>
          <w:sz w:val="20"/>
          <w:szCs w:val="20"/>
          <w:lang w:eastAsia="x-none"/>
        </w:rPr>
        <w:t>,«.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04D24" w:rsidRDefault="00604D24" w:rsidP="00604D24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9203D" w:rsidRDefault="00BA1F31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V 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>21. člen</w:t>
      </w:r>
      <w:r>
        <w:rPr>
          <w:rFonts w:ascii="Arial" w:eastAsia="Times New Roman" w:hAnsi="Arial" w:cs="Arial"/>
          <w:sz w:val="20"/>
          <w:szCs w:val="20"/>
          <w:lang w:eastAsia="x-none"/>
        </w:rPr>
        <w:t>u</w:t>
      </w:r>
      <w:r w:rsidR="00F9203D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se v šestem odstavku v prvi alineji </w:t>
      </w:r>
      <w:r w:rsidR="00113815">
        <w:rPr>
          <w:rFonts w:ascii="Arial" w:eastAsia="Times New Roman" w:hAnsi="Arial" w:cs="Arial"/>
          <w:sz w:val="20"/>
          <w:szCs w:val="20"/>
          <w:lang w:eastAsia="x-none"/>
        </w:rPr>
        <w:t>besedilo: »</w:t>
      </w:r>
      <w:r w:rsidR="00113815" w:rsidRPr="00113815">
        <w:rPr>
          <w:rFonts w:ascii="Arial" w:eastAsia="Times New Roman" w:hAnsi="Arial" w:cs="Arial"/>
          <w:sz w:val="20"/>
          <w:szCs w:val="20"/>
          <w:lang w:eastAsia="x-none"/>
        </w:rPr>
        <w:t>v prvi polovici vsakega drugega (sodega) leta</w:t>
      </w:r>
      <w:r w:rsidR="00113815">
        <w:rPr>
          <w:rFonts w:ascii="Arial" w:eastAsia="Times New Roman" w:hAnsi="Arial" w:cs="Arial"/>
          <w:sz w:val="20"/>
          <w:szCs w:val="20"/>
          <w:lang w:eastAsia="x-none"/>
        </w:rPr>
        <w:t>« nadomesti z besedilom: »vsako drugo leto«</w:t>
      </w:r>
      <w:r w:rsidR="00EC53B8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8E1DD5" w:rsidRDefault="00EC53B8" w:rsidP="008E1DD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PREHODNA </w:t>
      </w:r>
      <w:r w:rsidR="00BA1F31">
        <w:rPr>
          <w:rFonts w:ascii="Arial" w:eastAsia="Times New Roman" w:hAnsi="Arial" w:cs="Arial"/>
          <w:sz w:val="20"/>
          <w:szCs w:val="20"/>
        </w:rPr>
        <w:t xml:space="preserve">IN KONČNA </w:t>
      </w:r>
      <w:r w:rsidR="008E1DD5">
        <w:rPr>
          <w:rFonts w:ascii="Arial" w:eastAsia="Times New Roman" w:hAnsi="Arial" w:cs="Arial"/>
          <w:sz w:val="20"/>
          <w:szCs w:val="20"/>
        </w:rPr>
        <w:t>DOLOČBA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EC53B8" w:rsidRDefault="00EC53B8" w:rsidP="008A05A9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EC53B8" w:rsidRDefault="00EC53B8" w:rsidP="002B185B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EC53B8" w:rsidRDefault="00A3503E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Ne glede na </w:t>
      </w:r>
      <w:r w:rsidR="008A05A9">
        <w:rPr>
          <w:rFonts w:ascii="Arial" w:eastAsia="Times New Roman" w:hAnsi="Arial" w:cs="Arial"/>
          <w:sz w:val="20"/>
          <w:szCs w:val="20"/>
          <w:lang w:eastAsia="x-none"/>
        </w:rPr>
        <w:t>četrt</w:t>
      </w:r>
      <w:r>
        <w:rPr>
          <w:rFonts w:ascii="Arial" w:eastAsia="Times New Roman" w:hAnsi="Arial" w:cs="Arial"/>
          <w:sz w:val="20"/>
          <w:szCs w:val="20"/>
          <w:lang w:eastAsia="x-none"/>
        </w:rPr>
        <w:t>o</w:t>
      </w:r>
      <w:r w:rsidR="008A05A9">
        <w:rPr>
          <w:rFonts w:ascii="Arial" w:eastAsia="Times New Roman" w:hAnsi="Arial" w:cs="Arial"/>
          <w:sz w:val="20"/>
          <w:szCs w:val="20"/>
          <w:lang w:eastAsia="x-none"/>
        </w:rPr>
        <w:t xml:space="preserve"> alinej</w:t>
      </w:r>
      <w:r>
        <w:rPr>
          <w:rFonts w:ascii="Arial" w:eastAsia="Times New Roman" w:hAnsi="Arial" w:cs="Arial"/>
          <w:sz w:val="20"/>
          <w:szCs w:val="20"/>
          <w:lang w:eastAsia="x-none"/>
        </w:rPr>
        <w:t>o</w:t>
      </w:r>
      <w:r w:rsidR="00D20ECC">
        <w:rPr>
          <w:rFonts w:ascii="Arial" w:eastAsia="Times New Roman" w:hAnsi="Arial" w:cs="Arial"/>
          <w:sz w:val="20"/>
          <w:szCs w:val="20"/>
          <w:lang w:eastAsia="x-none"/>
        </w:rPr>
        <w:t xml:space="preserve"> 6. člena pravilnika</w:t>
      </w:r>
      <w:bookmarkStart w:id="0" w:name="_GoBack"/>
      <w:bookmarkEnd w:id="0"/>
      <w:r w:rsidR="008A05A9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>se šteje, da imajo predavatelji in člani komisije iz 7. člen</w:t>
      </w:r>
      <w:r w:rsidR="008A05A9">
        <w:rPr>
          <w:rFonts w:ascii="Arial" w:eastAsia="Times New Roman" w:hAnsi="Arial" w:cs="Arial"/>
          <w:sz w:val="20"/>
          <w:szCs w:val="20"/>
          <w:lang w:eastAsia="x-none"/>
        </w:rPr>
        <w:t>a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pravilnika opravljeno usposabljanj</w:t>
      </w:r>
      <w:r w:rsidR="00C02285">
        <w:rPr>
          <w:rFonts w:ascii="Arial" w:eastAsia="Times New Roman" w:hAnsi="Arial" w:cs="Arial"/>
          <w:sz w:val="20"/>
          <w:szCs w:val="20"/>
          <w:lang w:eastAsia="x-none"/>
        </w:rPr>
        <w:t xml:space="preserve">e za predavatelje iz 21. člena </w:t>
      </w:r>
      <w:r>
        <w:rPr>
          <w:rFonts w:ascii="Arial" w:eastAsia="Times New Roman" w:hAnsi="Arial" w:cs="Arial"/>
          <w:sz w:val="20"/>
          <w:szCs w:val="20"/>
          <w:lang w:eastAsia="x-none"/>
        </w:rPr>
        <w:t>pravilnika, če imajo</w:t>
      </w:r>
      <w:r w:rsidR="002672AE">
        <w:rPr>
          <w:rFonts w:ascii="Arial" w:eastAsia="Times New Roman" w:hAnsi="Arial" w:cs="Arial"/>
          <w:sz w:val="20"/>
          <w:szCs w:val="20"/>
          <w:lang w:eastAsia="x-none"/>
        </w:rPr>
        <w:t xml:space="preserve"> najmanj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F741E4">
        <w:rPr>
          <w:rFonts w:ascii="Arial" w:eastAsia="Times New Roman" w:hAnsi="Arial" w:cs="Arial"/>
          <w:sz w:val="20"/>
          <w:szCs w:val="20"/>
          <w:lang w:eastAsia="x-none"/>
        </w:rPr>
        <w:t>pet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let delovnih izkušenj s področja usposabljanja za varno delo s traktorjem in traktorskimi priključki, vendar morajo na</w:t>
      </w:r>
      <w:r w:rsidR="004468B3">
        <w:rPr>
          <w:rFonts w:ascii="Arial" w:eastAsia="Times New Roman" w:hAnsi="Arial" w:cs="Arial"/>
          <w:sz w:val="20"/>
          <w:szCs w:val="20"/>
          <w:lang w:eastAsia="x-none"/>
        </w:rPr>
        <w:t>j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pozneje do </w:t>
      </w:r>
      <w:r w:rsidR="004468B3">
        <w:rPr>
          <w:rFonts w:ascii="Arial" w:eastAsia="Times New Roman" w:hAnsi="Arial" w:cs="Arial"/>
          <w:sz w:val="20"/>
          <w:szCs w:val="20"/>
          <w:lang w:eastAsia="x-none"/>
        </w:rPr>
        <w:t>31. januarja 2021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4468B3">
        <w:rPr>
          <w:rFonts w:ascii="Arial" w:eastAsia="Times New Roman" w:hAnsi="Arial" w:cs="Arial"/>
          <w:sz w:val="20"/>
          <w:szCs w:val="20"/>
          <w:lang w:eastAsia="x-none"/>
        </w:rPr>
        <w:t xml:space="preserve">opraviti usposabljanje </w:t>
      </w:r>
      <w:r w:rsidR="00F741E4">
        <w:rPr>
          <w:rFonts w:ascii="Arial" w:eastAsia="Times New Roman" w:hAnsi="Arial" w:cs="Arial"/>
          <w:sz w:val="20"/>
          <w:szCs w:val="20"/>
          <w:lang w:eastAsia="x-none"/>
        </w:rPr>
        <w:t xml:space="preserve">za predavatelje </w:t>
      </w:r>
      <w:r w:rsidR="00C02285">
        <w:rPr>
          <w:rFonts w:ascii="Arial" w:eastAsia="Times New Roman" w:hAnsi="Arial" w:cs="Arial"/>
          <w:sz w:val="20"/>
          <w:szCs w:val="20"/>
          <w:lang w:eastAsia="x-none"/>
        </w:rPr>
        <w:t xml:space="preserve">iz 21. člena </w:t>
      </w:r>
      <w:r w:rsidR="004468B3">
        <w:rPr>
          <w:rFonts w:ascii="Arial" w:eastAsia="Times New Roman" w:hAnsi="Arial" w:cs="Arial"/>
          <w:sz w:val="20"/>
          <w:szCs w:val="20"/>
          <w:lang w:eastAsia="x-none"/>
        </w:rPr>
        <w:t>pravilnika</w:t>
      </w:r>
      <w:r w:rsidR="008A05A9"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:rsidR="00EC53B8" w:rsidRDefault="00EC53B8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EC53B8" w:rsidRDefault="00EC53B8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Pr="00667F9D" w:rsidRDefault="00EC53B8" w:rsidP="008E1DD5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člen</w:t>
      </w:r>
    </w:p>
    <w:p w:rsidR="00667F9D" w:rsidRDefault="008E1DD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</w:rPr>
        <w:t>(začetek veljavnosti)</w:t>
      </w:r>
    </w:p>
    <w:p w:rsidR="008E1DD5" w:rsidRDefault="008E1DD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962B19" w:rsidP="00962B19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962B19">
        <w:rPr>
          <w:rFonts w:ascii="Arial" w:eastAsia="Times New Roman" w:hAnsi="Arial" w:cs="Arial"/>
          <w:sz w:val="20"/>
          <w:szCs w:val="20"/>
          <w:lang w:eastAsia="x-none"/>
        </w:rPr>
        <w:t xml:space="preserve">Ta pravilnik začne veljati </w:t>
      </w:r>
      <w:r w:rsidR="00C8180D">
        <w:rPr>
          <w:rFonts w:ascii="Arial" w:eastAsia="Times New Roman" w:hAnsi="Arial" w:cs="Arial"/>
          <w:sz w:val="20"/>
          <w:szCs w:val="20"/>
          <w:lang w:eastAsia="x-none"/>
        </w:rPr>
        <w:t>naslednji</w:t>
      </w:r>
      <w:r w:rsidRPr="00962B19">
        <w:rPr>
          <w:rFonts w:ascii="Arial" w:eastAsia="Times New Roman" w:hAnsi="Arial" w:cs="Arial"/>
          <w:sz w:val="20"/>
          <w:szCs w:val="20"/>
          <w:lang w:eastAsia="x-none"/>
        </w:rPr>
        <w:t xml:space="preserve"> dan po objavi v Uradnem listu Republike Slovenije.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6E35AB">
        <w:rPr>
          <w:rFonts w:ascii="Arial" w:eastAsia="Times New Roman" w:hAnsi="Arial" w:cs="Arial"/>
          <w:sz w:val="20"/>
          <w:szCs w:val="20"/>
          <w:lang w:eastAsia="x-none"/>
        </w:rPr>
        <w:t>Št.</w:t>
      </w:r>
      <w:r w:rsidR="00D06180" w:rsidRPr="006E35AB">
        <w:t xml:space="preserve"> </w:t>
      </w:r>
      <w:r w:rsidR="006E35AB" w:rsidRPr="002B185B">
        <w:rPr>
          <w:rFonts w:ascii="Arial" w:eastAsia="Times New Roman" w:hAnsi="Arial" w:cs="Arial"/>
          <w:sz w:val="20"/>
          <w:szCs w:val="20"/>
          <w:lang w:eastAsia="x-none"/>
        </w:rPr>
        <w:t>007-</w:t>
      </w:r>
      <w:r w:rsidR="00181204" w:rsidRPr="002B185B">
        <w:rPr>
          <w:rFonts w:ascii="Arial" w:eastAsia="Times New Roman" w:hAnsi="Arial" w:cs="Arial"/>
          <w:sz w:val="20"/>
          <w:szCs w:val="20"/>
          <w:lang w:eastAsia="x-none"/>
        </w:rPr>
        <w:t>370</w:t>
      </w:r>
      <w:r w:rsidR="006E35AB" w:rsidRPr="002B185B">
        <w:rPr>
          <w:rFonts w:ascii="Arial" w:eastAsia="Times New Roman" w:hAnsi="Arial" w:cs="Arial"/>
          <w:sz w:val="20"/>
          <w:szCs w:val="20"/>
          <w:lang w:eastAsia="x-none"/>
        </w:rPr>
        <w:t>/2019</w:t>
      </w:r>
    </w:p>
    <w:p w:rsidR="00667F9D" w:rsidRDefault="00C0228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>Ljubljana,</w:t>
      </w:r>
    </w:p>
    <w:p w:rsidR="00D259B5" w:rsidRDefault="00D259B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 w:rsidRPr="002B185B">
        <w:rPr>
          <w:rFonts w:ascii="Arial" w:eastAsia="Times New Roman" w:hAnsi="Arial" w:cs="Arial"/>
          <w:sz w:val="20"/>
          <w:szCs w:val="20"/>
          <w:lang w:eastAsia="x-none"/>
        </w:rPr>
        <w:t>EVA 20</w:t>
      </w:r>
      <w:r w:rsidR="00181204" w:rsidRPr="002B185B">
        <w:rPr>
          <w:rFonts w:ascii="Arial" w:eastAsia="Times New Roman" w:hAnsi="Arial" w:cs="Arial"/>
          <w:sz w:val="20"/>
          <w:szCs w:val="20"/>
          <w:lang w:eastAsia="x-none"/>
        </w:rPr>
        <w:t>20</w:t>
      </w:r>
      <w:r w:rsidRPr="002B185B">
        <w:rPr>
          <w:rFonts w:ascii="Arial" w:eastAsia="Times New Roman" w:hAnsi="Arial" w:cs="Arial"/>
          <w:sz w:val="20"/>
          <w:szCs w:val="20"/>
          <w:lang w:eastAsia="x-none"/>
        </w:rPr>
        <w:t>-2330-00</w:t>
      </w:r>
      <w:r w:rsidR="00181204" w:rsidRPr="002B185B">
        <w:rPr>
          <w:rFonts w:ascii="Arial" w:eastAsia="Times New Roman" w:hAnsi="Arial" w:cs="Arial"/>
          <w:sz w:val="20"/>
          <w:szCs w:val="20"/>
          <w:lang w:eastAsia="x-none"/>
        </w:rPr>
        <w:t>02</w:t>
      </w:r>
    </w:p>
    <w:p w:rsidR="00667F9D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 w:rsidR="008E1DD5">
        <w:rPr>
          <w:rFonts w:ascii="Arial" w:eastAsia="Times New Roman" w:hAnsi="Arial" w:cs="Arial"/>
          <w:sz w:val="20"/>
          <w:szCs w:val="20"/>
          <w:lang w:eastAsia="x-none"/>
        </w:rPr>
        <w:t>D</w:t>
      </w:r>
      <w:r>
        <w:rPr>
          <w:rFonts w:ascii="Arial" w:eastAsia="Times New Roman" w:hAnsi="Arial" w:cs="Arial"/>
          <w:sz w:val="20"/>
          <w:szCs w:val="20"/>
          <w:lang w:eastAsia="x-none"/>
        </w:rPr>
        <w:t>r. Aleksandra Pivec</w:t>
      </w:r>
      <w:r w:rsidR="00876596">
        <w:rPr>
          <w:rFonts w:ascii="Arial" w:eastAsia="Times New Roman" w:hAnsi="Arial" w:cs="Arial"/>
          <w:sz w:val="20"/>
          <w:szCs w:val="20"/>
          <w:lang w:eastAsia="x-none"/>
        </w:rPr>
        <w:t>,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  <w:t xml:space="preserve">        ministrica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>
        <w:rPr>
          <w:rFonts w:ascii="Arial" w:eastAsia="Times New Roman" w:hAnsi="Arial" w:cs="Arial"/>
          <w:sz w:val="20"/>
          <w:szCs w:val="20"/>
          <w:lang w:eastAsia="x-none"/>
        </w:rPr>
        <w:tab/>
      </w:r>
      <w:r w:rsidR="00A82DAC">
        <w:rPr>
          <w:rFonts w:ascii="Arial" w:eastAsia="Times New Roman" w:hAnsi="Arial" w:cs="Arial"/>
          <w:sz w:val="20"/>
          <w:szCs w:val="20"/>
          <w:lang w:eastAsia="x-none"/>
        </w:rPr>
        <w:t xml:space="preserve">za </w:t>
      </w:r>
      <w:r>
        <w:rPr>
          <w:rFonts w:ascii="Arial" w:eastAsia="Times New Roman" w:hAnsi="Arial" w:cs="Arial"/>
          <w:sz w:val="20"/>
          <w:szCs w:val="20"/>
          <w:lang w:eastAsia="x-none"/>
        </w:rPr>
        <w:t>kmetijstvo, gozdarstvo in prehrano</w:t>
      </w: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x-none"/>
        </w:rPr>
      </w:pPr>
    </w:p>
    <w:sectPr w:rsidR="00667F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5BBD"/>
    <w:multiLevelType w:val="hybridMultilevel"/>
    <w:tmpl w:val="CB283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F9D"/>
    <w:rsid w:val="000B5AAF"/>
    <w:rsid w:val="00113815"/>
    <w:rsid w:val="0011597A"/>
    <w:rsid w:val="00115EEA"/>
    <w:rsid w:val="00175878"/>
    <w:rsid w:val="00181204"/>
    <w:rsid w:val="001B6A4D"/>
    <w:rsid w:val="00212EFE"/>
    <w:rsid w:val="00226FED"/>
    <w:rsid w:val="00247F83"/>
    <w:rsid w:val="002672AE"/>
    <w:rsid w:val="002B185B"/>
    <w:rsid w:val="003049ED"/>
    <w:rsid w:val="003411EF"/>
    <w:rsid w:val="0034725F"/>
    <w:rsid w:val="004468B3"/>
    <w:rsid w:val="00457DBE"/>
    <w:rsid w:val="00483AB1"/>
    <w:rsid w:val="00603019"/>
    <w:rsid w:val="00604D24"/>
    <w:rsid w:val="00610D05"/>
    <w:rsid w:val="006433EC"/>
    <w:rsid w:val="006547F8"/>
    <w:rsid w:val="00667F9D"/>
    <w:rsid w:val="00691610"/>
    <w:rsid w:val="006D596B"/>
    <w:rsid w:val="006E2D89"/>
    <w:rsid w:val="006E35AB"/>
    <w:rsid w:val="0074088F"/>
    <w:rsid w:val="00745209"/>
    <w:rsid w:val="00753D31"/>
    <w:rsid w:val="007D2ACE"/>
    <w:rsid w:val="007D3756"/>
    <w:rsid w:val="00817BCE"/>
    <w:rsid w:val="00831477"/>
    <w:rsid w:val="00876596"/>
    <w:rsid w:val="008A05A9"/>
    <w:rsid w:val="008E1DD5"/>
    <w:rsid w:val="009307A3"/>
    <w:rsid w:val="00962B19"/>
    <w:rsid w:val="00965F29"/>
    <w:rsid w:val="00996D3A"/>
    <w:rsid w:val="009A49E4"/>
    <w:rsid w:val="00A3503E"/>
    <w:rsid w:val="00A666C0"/>
    <w:rsid w:val="00A72642"/>
    <w:rsid w:val="00A753A5"/>
    <w:rsid w:val="00A82DAC"/>
    <w:rsid w:val="00AB58A7"/>
    <w:rsid w:val="00AF4D0B"/>
    <w:rsid w:val="00AF57AD"/>
    <w:rsid w:val="00B12BAE"/>
    <w:rsid w:val="00B613D6"/>
    <w:rsid w:val="00B64E7A"/>
    <w:rsid w:val="00B70B44"/>
    <w:rsid w:val="00BA1F31"/>
    <w:rsid w:val="00BA6D17"/>
    <w:rsid w:val="00BB5170"/>
    <w:rsid w:val="00BC14AA"/>
    <w:rsid w:val="00BF6D69"/>
    <w:rsid w:val="00C01DE2"/>
    <w:rsid w:val="00C02285"/>
    <w:rsid w:val="00C276C1"/>
    <w:rsid w:val="00C80E0B"/>
    <w:rsid w:val="00C8180D"/>
    <w:rsid w:val="00CA64F5"/>
    <w:rsid w:val="00CD4FE9"/>
    <w:rsid w:val="00CF3925"/>
    <w:rsid w:val="00D06180"/>
    <w:rsid w:val="00D06626"/>
    <w:rsid w:val="00D06889"/>
    <w:rsid w:val="00D20ECC"/>
    <w:rsid w:val="00D259B5"/>
    <w:rsid w:val="00DB0397"/>
    <w:rsid w:val="00E02416"/>
    <w:rsid w:val="00E16ACE"/>
    <w:rsid w:val="00E756AC"/>
    <w:rsid w:val="00E81B34"/>
    <w:rsid w:val="00E911B6"/>
    <w:rsid w:val="00EC53B8"/>
    <w:rsid w:val="00EE0C55"/>
    <w:rsid w:val="00F20252"/>
    <w:rsid w:val="00F56346"/>
    <w:rsid w:val="00F571F1"/>
    <w:rsid w:val="00F741E4"/>
    <w:rsid w:val="00F9203D"/>
    <w:rsid w:val="00FA6944"/>
    <w:rsid w:val="00FB71DE"/>
    <w:rsid w:val="00FD6F05"/>
    <w:rsid w:val="00FF1901"/>
    <w:rsid w:val="00FF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Gostiša</dc:creator>
  <cp:lastModifiedBy>Vesna Stradar</cp:lastModifiedBy>
  <cp:revision>7</cp:revision>
  <cp:lastPrinted>2019-12-19T13:31:00Z</cp:lastPrinted>
  <dcterms:created xsi:type="dcterms:W3CDTF">2019-12-19T11:12:00Z</dcterms:created>
  <dcterms:modified xsi:type="dcterms:W3CDTF">2019-12-20T06:02:00Z</dcterms:modified>
</cp:coreProperties>
</file>