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1324" w:rsidRDefault="00181324" w:rsidP="00DC06C2">
      <w:pPr>
        <w:pStyle w:val="Telobesedila21"/>
        <w:spacing w:line="20" w:lineRule="atLeast"/>
        <w:rPr>
          <w:rFonts w:ascii="Times New Roman" w:hAnsi="Times New Roman"/>
          <w:noProof/>
          <w:color w:val="auto"/>
          <w:lang w:eastAsia="sl-SI"/>
        </w:rPr>
      </w:pPr>
    </w:p>
    <w:p w:rsidR="00DC06C2" w:rsidRDefault="00DC06C2" w:rsidP="00DC06C2">
      <w:pPr>
        <w:pStyle w:val="Telobesedila21"/>
        <w:spacing w:line="20" w:lineRule="atLeast"/>
        <w:rPr>
          <w:rFonts w:ascii="Times New Roman" w:hAnsi="Times New Roman"/>
          <w:noProof/>
          <w:color w:val="auto"/>
          <w:lang w:eastAsia="sl-SI"/>
        </w:rPr>
      </w:pPr>
    </w:p>
    <w:p w:rsidR="00DC06C2" w:rsidRDefault="00DC06C2" w:rsidP="00DC06C2">
      <w:pPr>
        <w:pStyle w:val="Telobesedila21"/>
        <w:spacing w:line="20" w:lineRule="atLeast"/>
        <w:rPr>
          <w:rFonts w:ascii="Times New Roman" w:hAnsi="Times New Roman"/>
          <w:color w:val="auto"/>
        </w:rPr>
      </w:pPr>
    </w:p>
    <w:p w:rsidR="00BC59D5" w:rsidRPr="000B4806" w:rsidRDefault="008B1942" w:rsidP="00E22144">
      <w:pPr>
        <w:pStyle w:val="Telobesedila21"/>
        <w:spacing w:line="20" w:lineRule="atLeast"/>
        <w:jc w:val="both"/>
        <w:rPr>
          <w:rFonts w:ascii="Times New Roman" w:hAnsi="Times New Roman"/>
          <w:color w:val="auto"/>
        </w:rPr>
      </w:pPr>
      <w:r w:rsidRPr="000B4806">
        <w:rPr>
          <w:rFonts w:ascii="Times New Roman" w:hAnsi="Times New Roman"/>
          <w:color w:val="auto"/>
        </w:rPr>
        <w:t xml:space="preserve">Na podlagi četrtega odstavka 156. člena Zakona o kmetijstvu </w:t>
      </w:r>
      <w:r w:rsidR="009F1D3D" w:rsidRPr="000B4806">
        <w:rPr>
          <w:rFonts w:ascii="Times New Roman" w:hAnsi="Times New Roman"/>
          <w:color w:val="auto"/>
        </w:rPr>
        <w:t>(</w:t>
      </w:r>
      <w:r w:rsidR="00D07B60" w:rsidRPr="000B4806">
        <w:rPr>
          <w:rFonts w:ascii="Times New Roman" w:hAnsi="Times New Roman"/>
          <w:color w:val="auto"/>
        </w:rPr>
        <w:t>Uradni list RS, št. 45/08, 57/12, 90/12 – ZdZPVHVVR, 26/14, 32/15, 27/17 in 22/18</w:t>
      </w:r>
      <w:r w:rsidR="009F1D3D" w:rsidRPr="000B4806">
        <w:rPr>
          <w:rFonts w:ascii="Times New Roman" w:hAnsi="Times New Roman"/>
          <w:color w:val="auto"/>
        </w:rPr>
        <w:t xml:space="preserve">), </w:t>
      </w:r>
      <w:r w:rsidRPr="000B4806">
        <w:rPr>
          <w:rFonts w:ascii="Times New Roman" w:hAnsi="Times New Roman"/>
          <w:color w:val="auto"/>
        </w:rPr>
        <w:t xml:space="preserve">petega odstavka 23. </w:t>
      </w:r>
      <w:r w:rsidR="00CD2347" w:rsidRPr="000B4806">
        <w:rPr>
          <w:rFonts w:ascii="Times New Roman" w:hAnsi="Times New Roman"/>
          <w:color w:val="auto"/>
        </w:rPr>
        <w:t xml:space="preserve">člena </w:t>
      </w:r>
      <w:r w:rsidRPr="000B4806">
        <w:rPr>
          <w:rFonts w:ascii="Times New Roman" w:hAnsi="Times New Roman"/>
          <w:color w:val="auto"/>
        </w:rPr>
        <w:t xml:space="preserve">in četrtega odstavka 24. člena Zakona o živinoreji </w:t>
      </w:r>
      <w:r w:rsidR="009F1D3D" w:rsidRPr="000B4806">
        <w:rPr>
          <w:rFonts w:ascii="Times New Roman" w:hAnsi="Times New Roman"/>
          <w:color w:val="auto"/>
        </w:rPr>
        <w:t>(</w:t>
      </w:r>
      <w:r w:rsidR="00D07B60" w:rsidRPr="000B4806">
        <w:rPr>
          <w:rFonts w:ascii="Times New Roman" w:hAnsi="Times New Roman"/>
          <w:color w:val="auto"/>
        </w:rPr>
        <w:t>Uradni list RS, št. 18/02, 110/02 – ZUreP-1, 45/04 – ZdZPKG, 90/12 – ZdZPVHVVR in 45/15</w:t>
      </w:r>
      <w:r w:rsidR="009F1D3D" w:rsidRPr="000B4806">
        <w:rPr>
          <w:rFonts w:ascii="Times New Roman" w:hAnsi="Times New Roman"/>
          <w:color w:val="auto"/>
        </w:rPr>
        <w:t xml:space="preserve">) </w:t>
      </w:r>
      <w:r w:rsidR="00870C8B">
        <w:rPr>
          <w:rFonts w:ascii="Times New Roman" w:hAnsi="Times New Roman"/>
          <w:color w:val="auto"/>
        </w:rPr>
        <w:t>in</w:t>
      </w:r>
      <w:r w:rsidRPr="000B4806">
        <w:rPr>
          <w:rFonts w:ascii="Times New Roman" w:hAnsi="Times New Roman"/>
          <w:color w:val="auto"/>
        </w:rPr>
        <w:t xml:space="preserve"> petega odstavka 12. člena Zakona o veterinarskih merilih skladnosti </w:t>
      </w:r>
      <w:r w:rsidR="009F1D3D" w:rsidRPr="000B4806">
        <w:rPr>
          <w:rFonts w:ascii="Times New Roman" w:hAnsi="Times New Roman"/>
          <w:color w:val="auto"/>
        </w:rPr>
        <w:t>(</w:t>
      </w:r>
      <w:r w:rsidR="00D07B60" w:rsidRPr="000B4806">
        <w:rPr>
          <w:rFonts w:ascii="Times New Roman" w:hAnsi="Times New Roman"/>
          <w:color w:val="auto"/>
        </w:rPr>
        <w:t>Uradni list RS, št. 93/05, 90/</w:t>
      </w:r>
      <w:r w:rsidR="00285216">
        <w:rPr>
          <w:rFonts w:ascii="Times New Roman" w:hAnsi="Times New Roman"/>
          <w:color w:val="auto"/>
        </w:rPr>
        <w:t xml:space="preserve">12 – ZdZPVHVVR, 23/13 – ZZZiv-C, </w:t>
      </w:r>
      <w:r w:rsidR="00D07B60" w:rsidRPr="000B4806">
        <w:rPr>
          <w:rFonts w:ascii="Times New Roman" w:hAnsi="Times New Roman"/>
          <w:color w:val="auto"/>
        </w:rPr>
        <w:t>40/14 – ZIN-B in 22/18</w:t>
      </w:r>
      <w:r w:rsidR="009F1D3D" w:rsidRPr="000B4806">
        <w:rPr>
          <w:rFonts w:ascii="Times New Roman" w:hAnsi="Times New Roman"/>
          <w:color w:val="auto"/>
        </w:rPr>
        <w:t xml:space="preserve">) </w:t>
      </w:r>
      <w:r w:rsidR="00870C8B" w:rsidRPr="000B4806">
        <w:rPr>
          <w:rFonts w:ascii="Times New Roman" w:hAnsi="Times New Roman"/>
          <w:color w:val="auto"/>
        </w:rPr>
        <w:t>izdaja</w:t>
      </w:r>
      <w:r w:rsidR="00870C8B" w:rsidRPr="000B4806">
        <w:rPr>
          <w:rFonts w:ascii="Times New Roman" w:hAnsi="Times New Roman"/>
          <w:color w:val="auto"/>
        </w:rPr>
        <w:t xml:space="preserve"> </w:t>
      </w:r>
      <w:r w:rsidR="00D07B60" w:rsidRPr="000B4806">
        <w:rPr>
          <w:rFonts w:ascii="Times New Roman" w:hAnsi="Times New Roman"/>
          <w:color w:val="auto"/>
        </w:rPr>
        <w:t>ministrica za kmetijstvo, gozdarstvo in prehrano</w:t>
      </w:r>
      <w:r w:rsidR="001F4CC5" w:rsidRPr="001F4CC5">
        <w:rPr>
          <w:rFonts w:ascii="Times New Roman" w:hAnsi="Times New Roman"/>
          <w:color w:val="auto"/>
        </w:rPr>
        <w:t xml:space="preserve"> </w:t>
      </w:r>
    </w:p>
    <w:p w:rsidR="00013748" w:rsidRDefault="00013748" w:rsidP="00E22144">
      <w:pPr>
        <w:pStyle w:val="Telobesedila21"/>
        <w:spacing w:line="20" w:lineRule="atLeast"/>
        <w:jc w:val="both"/>
        <w:rPr>
          <w:rFonts w:ascii="Times New Roman" w:hAnsi="Times New Roman"/>
          <w:color w:val="auto"/>
        </w:rPr>
      </w:pPr>
    </w:p>
    <w:p w:rsidR="00B440EE" w:rsidRPr="000B4806" w:rsidRDefault="00B440EE" w:rsidP="00E22144">
      <w:pPr>
        <w:pStyle w:val="Telobesedila21"/>
        <w:spacing w:line="20" w:lineRule="atLeast"/>
        <w:jc w:val="both"/>
        <w:rPr>
          <w:rFonts w:ascii="Times New Roman" w:hAnsi="Times New Roman"/>
          <w:color w:val="auto"/>
        </w:rPr>
      </w:pPr>
    </w:p>
    <w:p w:rsidR="001F4CC5" w:rsidRDefault="00BC59D5" w:rsidP="00E22144">
      <w:pPr>
        <w:spacing w:line="20" w:lineRule="atLeast"/>
        <w:jc w:val="center"/>
        <w:rPr>
          <w:b/>
          <w:lang w:val="sl-SI"/>
        </w:rPr>
      </w:pPr>
      <w:r w:rsidRPr="000B4806">
        <w:rPr>
          <w:b/>
          <w:lang w:val="sl-SI"/>
        </w:rPr>
        <w:t xml:space="preserve">PRAVILNIK </w:t>
      </w:r>
      <w:bookmarkStart w:id="0" w:name="_GoBack"/>
      <w:bookmarkEnd w:id="0"/>
    </w:p>
    <w:p w:rsidR="00D07B60" w:rsidRPr="000B4806" w:rsidRDefault="00D07B60" w:rsidP="00E22144">
      <w:pPr>
        <w:spacing w:line="20" w:lineRule="atLeast"/>
        <w:jc w:val="center"/>
        <w:rPr>
          <w:b/>
          <w:lang w:val="sl-SI"/>
        </w:rPr>
      </w:pPr>
      <w:r w:rsidRPr="000B4806">
        <w:rPr>
          <w:b/>
          <w:bCs/>
          <w:lang w:val="sl-SI"/>
        </w:rPr>
        <w:t xml:space="preserve">o spremembah </w:t>
      </w:r>
    </w:p>
    <w:p w:rsidR="00BC59D5" w:rsidRPr="000B4806" w:rsidRDefault="00D07B60" w:rsidP="00E22144">
      <w:pPr>
        <w:spacing w:line="20" w:lineRule="atLeast"/>
        <w:jc w:val="center"/>
        <w:rPr>
          <w:b/>
          <w:bCs/>
          <w:lang w:val="sl-SI"/>
        </w:rPr>
      </w:pPr>
      <w:r w:rsidRPr="000B4806">
        <w:rPr>
          <w:b/>
          <w:bCs/>
          <w:lang w:val="sl-SI"/>
        </w:rPr>
        <w:t>Pravilnika</w:t>
      </w:r>
      <w:r w:rsidR="00285216">
        <w:rPr>
          <w:b/>
          <w:bCs/>
          <w:lang w:val="sl-SI"/>
        </w:rPr>
        <w:t xml:space="preserve"> o</w:t>
      </w:r>
      <w:r w:rsidRPr="000B4806">
        <w:rPr>
          <w:b/>
          <w:bCs/>
          <w:lang w:val="sl-SI"/>
        </w:rPr>
        <w:t xml:space="preserve"> </w:t>
      </w:r>
      <w:r w:rsidR="00BC59D5" w:rsidRPr="000B4806">
        <w:rPr>
          <w:b/>
          <w:lang w:val="sl-SI"/>
        </w:rPr>
        <w:t>identifik</w:t>
      </w:r>
      <w:r w:rsidR="00316C95" w:rsidRPr="000B4806">
        <w:rPr>
          <w:b/>
          <w:lang w:val="sl-SI"/>
        </w:rPr>
        <w:t xml:space="preserve">aciji in registraciji </w:t>
      </w:r>
      <w:r w:rsidR="008167DD">
        <w:rPr>
          <w:b/>
          <w:lang w:val="sl-SI"/>
        </w:rPr>
        <w:t xml:space="preserve">goveda </w:t>
      </w:r>
    </w:p>
    <w:p w:rsidR="00E22144" w:rsidRDefault="00E22144" w:rsidP="00E22144">
      <w:pPr>
        <w:pStyle w:val="Naslov"/>
        <w:spacing w:line="20" w:lineRule="atLeast"/>
        <w:jc w:val="both"/>
        <w:rPr>
          <w:sz w:val="24"/>
        </w:rPr>
      </w:pPr>
    </w:p>
    <w:p w:rsidR="00B440EE" w:rsidRPr="000B4806" w:rsidRDefault="00B440EE" w:rsidP="00E22144">
      <w:pPr>
        <w:pStyle w:val="Naslov"/>
        <w:spacing w:line="20" w:lineRule="atLeast"/>
        <w:jc w:val="both"/>
        <w:rPr>
          <w:sz w:val="24"/>
        </w:rPr>
      </w:pPr>
    </w:p>
    <w:p w:rsidR="00D07B60" w:rsidRPr="000B4806" w:rsidRDefault="00E22144" w:rsidP="00E22144">
      <w:pPr>
        <w:pStyle w:val="Naslov2"/>
        <w:numPr>
          <w:ilvl w:val="0"/>
          <w:numId w:val="28"/>
        </w:numPr>
        <w:spacing w:before="0" w:after="0" w:line="20" w:lineRule="atLeast"/>
        <w:rPr>
          <w:i w:val="0"/>
          <w:iCs/>
          <w:sz w:val="24"/>
        </w:rPr>
      </w:pPr>
      <w:r>
        <w:rPr>
          <w:i w:val="0"/>
          <w:iCs/>
          <w:sz w:val="24"/>
        </w:rPr>
        <w:t xml:space="preserve">člen </w:t>
      </w:r>
    </w:p>
    <w:p w:rsidR="00E22144" w:rsidRDefault="00E22144" w:rsidP="00E22144">
      <w:pPr>
        <w:spacing w:line="20" w:lineRule="atLeast"/>
        <w:rPr>
          <w:lang w:val="sl-SI"/>
        </w:rPr>
      </w:pPr>
    </w:p>
    <w:p w:rsidR="00D07B60" w:rsidRPr="000B4806" w:rsidRDefault="00D07B60" w:rsidP="00E22144">
      <w:pPr>
        <w:spacing w:line="20" w:lineRule="atLeast"/>
        <w:rPr>
          <w:lang w:val="sl-SI" w:eastAsia="sl-SI"/>
        </w:rPr>
      </w:pPr>
      <w:r w:rsidRPr="000B4806">
        <w:rPr>
          <w:lang w:val="sl-SI"/>
        </w:rPr>
        <w:t xml:space="preserve">V Pravilniku o </w:t>
      </w:r>
      <w:r w:rsidR="00285216">
        <w:rPr>
          <w:lang w:val="sl-SI"/>
        </w:rPr>
        <w:t>i</w:t>
      </w:r>
      <w:r w:rsidRPr="000B4806">
        <w:rPr>
          <w:lang w:val="sl-SI"/>
        </w:rPr>
        <w:t xml:space="preserve">dentifikaciji in registraciji </w:t>
      </w:r>
      <w:r w:rsidR="00870C8B">
        <w:rPr>
          <w:lang w:val="sl-SI"/>
        </w:rPr>
        <w:t>goveda</w:t>
      </w:r>
      <w:r w:rsidRPr="000B4806">
        <w:rPr>
          <w:lang w:val="sl-SI"/>
        </w:rPr>
        <w:t xml:space="preserve"> (Uradni list RS, št. </w:t>
      </w:r>
      <w:r w:rsidR="00870C8B">
        <w:rPr>
          <w:lang w:val="sl-SI"/>
        </w:rPr>
        <w:t>50/16</w:t>
      </w:r>
      <w:r w:rsidRPr="000B4806">
        <w:rPr>
          <w:lang w:val="sl-SI"/>
        </w:rPr>
        <w:t>) se v 1</w:t>
      </w:r>
      <w:r w:rsidR="00870C8B">
        <w:rPr>
          <w:lang w:val="sl-SI"/>
        </w:rPr>
        <w:t>7</w:t>
      </w:r>
      <w:r w:rsidRPr="000B4806">
        <w:rPr>
          <w:lang w:val="sl-SI"/>
        </w:rPr>
        <w:t xml:space="preserve">. členu </w:t>
      </w:r>
      <w:r w:rsidR="00870C8B">
        <w:rPr>
          <w:lang w:val="sl-SI"/>
        </w:rPr>
        <w:t xml:space="preserve">šesti odstavek spremeni tako, da se glasi: </w:t>
      </w:r>
    </w:p>
    <w:p w:rsidR="00B440EE" w:rsidRDefault="00870C8B" w:rsidP="00E22144">
      <w:pPr>
        <w:spacing w:line="20" w:lineRule="atLeast"/>
        <w:rPr>
          <w:lang w:val="sl-SI" w:eastAsia="sl-SI"/>
        </w:rPr>
      </w:pPr>
      <w:r>
        <w:rPr>
          <w:lang w:val="sl-SI" w:eastAsia="sl-SI"/>
        </w:rPr>
        <w:t>»</w:t>
      </w:r>
      <w:r w:rsidRPr="00870C8B">
        <w:rPr>
          <w:lang w:val="sl-SI" w:eastAsia="sl-SI"/>
        </w:rPr>
        <w:t xml:space="preserve">(6) Obrazec potnega lista je </w:t>
      </w:r>
      <w:r>
        <w:rPr>
          <w:lang w:val="sl-SI" w:eastAsia="sl-SI"/>
        </w:rPr>
        <w:t>objavljen na spletni strani iz 32. člena tega pravilnika</w:t>
      </w:r>
      <w:r w:rsidRPr="00870C8B">
        <w:rPr>
          <w:lang w:val="sl-SI" w:eastAsia="sl-SI"/>
        </w:rPr>
        <w:t>.</w:t>
      </w:r>
      <w:r>
        <w:rPr>
          <w:lang w:val="sl-SI" w:eastAsia="sl-SI"/>
        </w:rPr>
        <w:t>«.</w:t>
      </w:r>
    </w:p>
    <w:p w:rsidR="00870C8B" w:rsidRPr="000B4806" w:rsidRDefault="00870C8B" w:rsidP="00E22144">
      <w:pPr>
        <w:spacing w:line="20" w:lineRule="atLeast"/>
        <w:rPr>
          <w:lang w:val="sl-SI" w:eastAsia="sl-SI"/>
        </w:rPr>
      </w:pPr>
    </w:p>
    <w:p w:rsidR="00E22144" w:rsidRDefault="00E22144" w:rsidP="00E22144">
      <w:pPr>
        <w:spacing w:line="20" w:lineRule="atLeast"/>
        <w:rPr>
          <w:lang w:val="sl-SI"/>
        </w:rPr>
      </w:pPr>
    </w:p>
    <w:p w:rsidR="00DC06C2" w:rsidRDefault="00DC06C2" w:rsidP="00E22144">
      <w:pPr>
        <w:spacing w:line="20" w:lineRule="atLeast"/>
        <w:rPr>
          <w:lang w:val="sl-SI"/>
        </w:rPr>
      </w:pPr>
    </w:p>
    <w:p w:rsidR="00DF124C" w:rsidRDefault="00DF124C" w:rsidP="00DF124C">
      <w:pPr>
        <w:spacing w:line="20" w:lineRule="atLeast"/>
        <w:jc w:val="center"/>
        <w:rPr>
          <w:lang w:val="sl-SI"/>
        </w:rPr>
      </w:pPr>
      <w:r>
        <w:rPr>
          <w:lang w:val="sl-SI"/>
        </w:rPr>
        <w:t>KONČNA DOLOČBA</w:t>
      </w:r>
    </w:p>
    <w:p w:rsidR="0000393B" w:rsidRPr="00E22144" w:rsidRDefault="0000393B" w:rsidP="00E22144">
      <w:pPr>
        <w:spacing w:line="20" w:lineRule="atLeast"/>
        <w:rPr>
          <w:lang w:val="sl-SI"/>
        </w:rPr>
      </w:pPr>
    </w:p>
    <w:p w:rsidR="00BC59D5" w:rsidRDefault="00870C8B" w:rsidP="00E22144">
      <w:pPr>
        <w:pStyle w:val="Naslov2"/>
        <w:spacing w:before="0" w:after="0" w:line="20" w:lineRule="atLeast"/>
        <w:rPr>
          <w:i w:val="0"/>
          <w:iCs/>
          <w:sz w:val="24"/>
        </w:rPr>
      </w:pPr>
      <w:r>
        <w:rPr>
          <w:i w:val="0"/>
          <w:iCs/>
          <w:sz w:val="24"/>
        </w:rPr>
        <w:t>2</w:t>
      </w:r>
      <w:r w:rsidR="000B4806">
        <w:rPr>
          <w:i w:val="0"/>
          <w:iCs/>
          <w:sz w:val="24"/>
        </w:rPr>
        <w:t xml:space="preserve">. člen </w:t>
      </w:r>
    </w:p>
    <w:p w:rsidR="00DF124C" w:rsidRPr="00DF124C" w:rsidRDefault="00DF124C" w:rsidP="00DF124C">
      <w:pPr>
        <w:jc w:val="center"/>
        <w:rPr>
          <w:lang w:val="sl-SI" w:eastAsia="sl-SI"/>
        </w:rPr>
      </w:pPr>
      <w:r>
        <w:rPr>
          <w:lang w:val="sl-SI" w:eastAsia="sl-SI"/>
        </w:rPr>
        <w:t>(začetek veljavnosti)</w:t>
      </w:r>
    </w:p>
    <w:p w:rsidR="00E22144" w:rsidRDefault="00E22144" w:rsidP="00E22144">
      <w:pPr>
        <w:pStyle w:val="Navadensplet"/>
        <w:shd w:val="clear" w:color="auto" w:fill="FFFFFF"/>
        <w:spacing w:before="0" w:beforeAutospacing="0" w:after="0" w:afterAutospacing="0" w:line="20" w:lineRule="atLeast"/>
      </w:pPr>
    </w:p>
    <w:p w:rsidR="00F00E3D" w:rsidRPr="000B4806" w:rsidRDefault="00F00E3D" w:rsidP="00E22144">
      <w:pPr>
        <w:pStyle w:val="Navadensplet"/>
        <w:shd w:val="clear" w:color="auto" w:fill="FFFFFF"/>
        <w:spacing w:before="0" w:beforeAutospacing="0" w:after="0" w:afterAutospacing="0" w:line="20" w:lineRule="atLeast"/>
      </w:pPr>
      <w:r w:rsidRPr="000B4806">
        <w:t>Ta pravilnik začne veljati naslednji dan po objavi v Uradnem listu Republike Slovenije.</w:t>
      </w:r>
    </w:p>
    <w:p w:rsidR="00F00E3D" w:rsidRDefault="00F00E3D" w:rsidP="00E22144">
      <w:pPr>
        <w:spacing w:line="20" w:lineRule="atLeast"/>
        <w:jc w:val="both"/>
        <w:rPr>
          <w:lang w:val="sl-SI"/>
        </w:rPr>
      </w:pPr>
    </w:p>
    <w:p w:rsidR="00B440EE" w:rsidRDefault="00B440EE" w:rsidP="00E22144">
      <w:pPr>
        <w:spacing w:line="20" w:lineRule="atLeast"/>
        <w:jc w:val="both"/>
        <w:rPr>
          <w:lang w:val="sl-SI"/>
        </w:rPr>
      </w:pPr>
    </w:p>
    <w:p w:rsidR="00B440EE" w:rsidRDefault="00B440EE" w:rsidP="00E22144">
      <w:pPr>
        <w:spacing w:line="20" w:lineRule="atLeast"/>
        <w:jc w:val="both"/>
        <w:rPr>
          <w:lang w:val="sl-SI"/>
        </w:rPr>
      </w:pPr>
    </w:p>
    <w:p w:rsidR="00B440EE" w:rsidRDefault="00B440EE" w:rsidP="00E22144">
      <w:pPr>
        <w:spacing w:line="20" w:lineRule="atLeast"/>
        <w:jc w:val="both"/>
        <w:rPr>
          <w:lang w:val="sl-SI"/>
        </w:rPr>
      </w:pPr>
    </w:p>
    <w:p w:rsidR="00B440EE" w:rsidRDefault="00B440EE" w:rsidP="00E22144">
      <w:pPr>
        <w:spacing w:line="20" w:lineRule="atLeast"/>
        <w:jc w:val="both"/>
        <w:rPr>
          <w:lang w:val="sl-SI"/>
        </w:rPr>
      </w:pPr>
    </w:p>
    <w:p w:rsidR="00B440EE" w:rsidRPr="000B4806" w:rsidRDefault="00B440EE" w:rsidP="00E22144">
      <w:pPr>
        <w:spacing w:line="20" w:lineRule="atLeast"/>
        <w:jc w:val="both"/>
        <w:rPr>
          <w:lang w:val="sl-SI"/>
        </w:rPr>
      </w:pPr>
    </w:p>
    <w:p w:rsidR="00F00E3D" w:rsidRPr="000B4806" w:rsidRDefault="00F00E3D" w:rsidP="00E22144">
      <w:pPr>
        <w:pStyle w:val="Telobesedila21"/>
        <w:spacing w:line="20" w:lineRule="atLeast"/>
        <w:jc w:val="both"/>
        <w:rPr>
          <w:rFonts w:ascii="Times New Roman" w:hAnsi="Times New Roman"/>
          <w:color w:val="auto"/>
          <w:lang w:eastAsia="sl-SI"/>
        </w:rPr>
      </w:pPr>
      <w:r w:rsidRPr="000B4806">
        <w:rPr>
          <w:rFonts w:ascii="Times New Roman" w:hAnsi="Times New Roman"/>
          <w:color w:val="auto"/>
          <w:lang w:eastAsia="sl-SI"/>
        </w:rPr>
        <w:t xml:space="preserve">Št. </w:t>
      </w:r>
      <w:r w:rsidR="00390EC0" w:rsidRPr="00390EC0">
        <w:rPr>
          <w:rFonts w:ascii="Times New Roman" w:hAnsi="Times New Roman"/>
          <w:color w:val="auto"/>
          <w:lang w:eastAsia="sl-SI"/>
        </w:rPr>
        <w:t>007-7</w:t>
      </w:r>
      <w:r w:rsidR="00671BA5">
        <w:rPr>
          <w:rFonts w:ascii="Times New Roman" w:hAnsi="Times New Roman"/>
          <w:color w:val="auto"/>
          <w:lang w:eastAsia="sl-SI"/>
        </w:rPr>
        <w:t>5</w:t>
      </w:r>
      <w:r w:rsidR="00390EC0" w:rsidRPr="00390EC0">
        <w:rPr>
          <w:rFonts w:ascii="Times New Roman" w:hAnsi="Times New Roman"/>
          <w:color w:val="auto"/>
          <w:lang w:eastAsia="sl-SI"/>
        </w:rPr>
        <w:t>/2019</w:t>
      </w:r>
    </w:p>
    <w:p w:rsidR="00F00E3D" w:rsidRPr="000B4806" w:rsidRDefault="00F00E3D" w:rsidP="00E22144">
      <w:pPr>
        <w:spacing w:line="20" w:lineRule="atLeast"/>
        <w:jc w:val="both"/>
        <w:rPr>
          <w:lang w:val="sl-SI" w:eastAsia="sl-SI"/>
        </w:rPr>
      </w:pPr>
      <w:r w:rsidRPr="000B4806">
        <w:rPr>
          <w:lang w:val="sl-SI" w:eastAsia="sl-SI"/>
        </w:rPr>
        <w:t xml:space="preserve">Ljubljana, </w:t>
      </w:r>
      <w:r w:rsidRPr="00390EC0">
        <w:rPr>
          <w:lang w:val="sl-SI" w:eastAsia="sl-SI"/>
        </w:rPr>
        <w:t xml:space="preserve">dne </w:t>
      </w:r>
      <w:r w:rsidR="00D06EEF">
        <w:rPr>
          <w:lang w:val="sl-SI" w:eastAsia="sl-SI"/>
        </w:rPr>
        <w:t>24</w:t>
      </w:r>
      <w:r w:rsidRPr="00390EC0">
        <w:rPr>
          <w:lang w:val="sl-SI" w:eastAsia="sl-SI"/>
        </w:rPr>
        <w:t xml:space="preserve">. </w:t>
      </w:r>
      <w:r w:rsidR="00671BA5">
        <w:rPr>
          <w:lang w:val="sl-SI" w:eastAsia="sl-SI"/>
        </w:rPr>
        <w:t>septembra</w:t>
      </w:r>
      <w:r w:rsidRPr="00390EC0">
        <w:rPr>
          <w:lang w:val="sl-SI" w:eastAsia="sl-SI"/>
        </w:rPr>
        <w:t xml:space="preserve"> 201</w:t>
      </w:r>
      <w:r w:rsidR="0022085C" w:rsidRPr="00390EC0">
        <w:rPr>
          <w:lang w:val="sl-SI" w:eastAsia="sl-SI"/>
        </w:rPr>
        <w:t>9</w:t>
      </w:r>
      <w:r w:rsidRPr="000B4806">
        <w:rPr>
          <w:lang w:val="sl-SI" w:eastAsia="sl-SI"/>
        </w:rPr>
        <w:tab/>
      </w:r>
    </w:p>
    <w:p w:rsidR="00F00E3D" w:rsidRPr="000B4806" w:rsidRDefault="00F00E3D" w:rsidP="00E22144">
      <w:pPr>
        <w:spacing w:line="20" w:lineRule="atLeast"/>
        <w:jc w:val="both"/>
        <w:rPr>
          <w:lang w:val="sl-SI" w:eastAsia="sl-SI"/>
        </w:rPr>
      </w:pPr>
      <w:r w:rsidRPr="000B4806">
        <w:rPr>
          <w:lang w:val="sl-SI" w:eastAsia="sl-SI"/>
        </w:rPr>
        <w:t xml:space="preserve">EVA </w:t>
      </w:r>
      <w:r w:rsidR="00390EC0" w:rsidRPr="00390EC0">
        <w:rPr>
          <w:lang w:val="sl-SI" w:eastAsia="sl-SI"/>
        </w:rPr>
        <w:t>2019-2330-00</w:t>
      </w:r>
      <w:r w:rsidR="00671BA5">
        <w:rPr>
          <w:lang w:val="sl-SI" w:eastAsia="sl-SI"/>
        </w:rPr>
        <w:t>50</w:t>
      </w:r>
    </w:p>
    <w:p w:rsidR="00F00E3D" w:rsidRPr="000B4806" w:rsidRDefault="00F00E3D" w:rsidP="00E22144">
      <w:pPr>
        <w:spacing w:line="20" w:lineRule="atLeast"/>
        <w:rPr>
          <w:lang w:val="sl-SI"/>
        </w:rPr>
      </w:pPr>
    </w:p>
    <w:p w:rsidR="0022085C" w:rsidRPr="0022085C" w:rsidRDefault="0022085C" w:rsidP="00E22144">
      <w:pPr>
        <w:keepNext/>
        <w:keepLines/>
        <w:widowControl w:val="0"/>
        <w:adjustRightInd w:val="0"/>
        <w:spacing w:line="20" w:lineRule="atLeast"/>
        <w:ind w:left="5670"/>
        <w:jc w:val="both"/>
        <w:textAlignment w:val="baseline"/>
        <w:outlineLvl w:val="7"/>
        <w:rPr>
          <w:rFonts w:eastAsia="Calibri"/>
          <w:lang w:val="sl-SI" w:eastAsia="sl-SI"/>
        </w:rPr>
      </w:pPr>
      <w:r w:rsidRPr="0022085C">
        <w:rPr>
          <w:rFonts w:eastAsia="Calibri"/>
          <w:lang w:val="sl-SI" w:eastAsia="sl-SI"/>
        </w:rPr>
        <w:t>Dr. Aleksandra Pivec</w:t>
      </w:r>
    </w:p>
    <w:p w:rsidR="0022085C" w:rsidRPr="0022085C" w:rsidRDefault="0022085C" w:rsidP="00E22144">
      <w:pPr>
        <w:widowControl w:val="0"/>
        <w:adjustRightInd w:val="0"/>
        <w:spacing w:line="20" w:lineRule="atLeast"/>
        <w:ind w:left="5670"/>
        <w:jc w:val="both"/>
        <w:textAlignment w:val="baseline"/>
        <w:rPr>
          <w:lang w:val="sl-SI" w:eastAsia="sl-SI"/>
        </w:rPr>
      </w:pPr>
      <w:r w:rsidRPr="0022085C">
        <w:rPr>
          <w:lang w:val="sl-SI" w:eastAsia="sl-SI"/>
        </w:rPr>
        <w:t xml:space="preserve">ministrica za kmetijstvo, </w:t>
      </w:r>
    </w:p>
    <w:p w:rsidR="0022085C" w:rsidRPr="0022085C" w:rsidRDefault="0022085C" w:rsidP="00E22144">
      <w:pPr>
        <w:widowControl w:val="0"/>
        <w:adjustRightInd w:val="0"/>
        <w:spacing w:line="20" w:lineRule="atLeast"/>
        <w:ind w:left="5670"/>
        <w:jc w:val="both"/>
        <w:textAlignment w:val="baseline"/>
        <w:rPr>
          <w:lang w:val="sl-SI"/>
        </w:rPr>
      </w:pPr>
      <w:r w:rsidRPr="0022085C">
        <w:rPr>
          <w:lang w:val="sl-SI" w:eastAsia="sl-SI"/>
        </w:rPr>
        <w:t>gozdarstvo in prehrano</w:t>
      </w:r>
    </w:p>
    <w:p w:rsidR="00EA6DA3" w:rsidRPr="000B4806" w:rsidRDefault="00EA6DA3" w:rsidP="0022085C">
      <w:pPr>
        <w:pStyle w:val="Naslov8"/>
        <w:ind w:left="5670"/>
      </w:pPr>
    </w:p>
    <w:sectPr w:rsidR="00EA6DA3" w:rsidRPr="000B4806" w:rsidSect="00181324">
      <w:pgSz w:w="11906" w:h="16838"/>
      <w:pgMar w:top="567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656C" w:rsidRDefault="00F6656C">
      <w:r>
        <w:separator/>
      </w:r>
    </w:p>
  </w:endnote>
  <w:endnote w:type="continuationSeparator" w:id="0">
    <w:p w:rsidR="00F6656C" w:rsidRDefault="00F665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NimbusSanDEE-Regu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656C" w:rsidRDefault="00F6656C">
      <w:r>
        <w:separator/>
      </w:r>
    </w:p>
  </w:footnote>
  <w:footnote w:type="continuationSeparator" w:id="0">
    <w:p w:rsidR="00F6656C" w:rsidRDefault="00F665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818E9"/>
    <w:multiLevelType w:val="hybridMultilevel"/>
    <w:tmpl w:val="8D4AD86C"/>
    <w:lvl w:ilvl="0" w:tplc="46C68EE8">
      <w:start w:val="1"/>
      <w:numFmt w:val="bullet"/>
      <w:lvlText w:val="‑"/>
      <w:lvlJc w:val="left"/>
      <w:pPr>
        <w:ind w:left="720" w:hanging="360"/>
      </w:pPr>
      <w:rPr>
        <w:rFonts w:ascii="Palatino Linotype" w:hAnsi="Palatino Linotype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6758FA"/>
    <w:multiLevelType w:val="hybridMultilevel"/>
    <w:tmpl w:val="7B50489A"/>
    <w:lvl w:ilvl="0" w:tplc="FFFFFFFF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C46F2"/>
    <w:multiLevelType w:val="hybridMultilevel"/>
    <w:tmpl w:val="A956E1D0"/>
    <w:lvl w:ilvl="0" w:tplc="7CBA900C">
      <w:start w:val="1"/>
      <w:numFmt w:val="decimal"/>
      <w:lvlText w:val="(%1)"/>
      <w:lvlJc w:val="left"/>
      <w:pPr>
        <w:ind w:left="405" w:hanging="4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4D2ADB"/>
    <w:multiLevelType w:val="hybridMultilevel"/>
    <w:tmpl w:val="DEAE767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646641"/>
    <w:multiLevelType w:val="hybridMultilevel"/>
    <w:tmpl w:val="2392E852"/>
    <w:lvl w:ilvl="0" w:tplc="FFFFFFFF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5896ECA"/>
    <w:multiLevelType w:val="hybridMultilevel"/>
    <w:tmpl w:val="FB9C30A2"/>
    <w:lvl w:ilvl="0" w:tplc="6472E3F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699329C"/>
    <w:multiLevelType w:val="hybridMultilevel"/>
    <w:tmpl w:val="EF565E66"/>
    <w:lvl w:ilvl="0" w:tplc="BE1E19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4059E1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1BE13B92"/>
    <w:multiLevelType w:val="hybridMultilevel"/>
    <w:tmpl w:val="07688EB8"/>
    <w:lvl w:ilvl="0" w:tplc="46C68EE8">
      <w:start w:val="1"/>
      <w:numFmt w:val="bullet"/>
      <w:lvlText w:val="‑"/>
      <w:lvlJc w:val="left"/>
      <w:pPr>
        <w:tabs>
          <w:tab w:val="num" w:pos="720"/>
        </w:tabs>
        <w:ind w:left="720" w:hanging="360"/>
      </w:pPr>
      <w:rPr>
        <w:rFonts w:ascii="Palatino Linotype" w:hAnsi="Palatino Linotype" w:hint="default"/>
      </w:rPr>
    </w:lvl>
    <w:lvl w:ilvl="1" w:tplc="ABB24FDC">
      <w:start w:val="1"/>
      <w:numFmt w:val="decimal"/>
      <w:lvlText w:val="(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D6A254D"/>
    <w:multiLevelType w:val="hybridMultilevel"/>
    <w:tmpl w:val="6AE078C2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40D4E4C"/>
    <w:multiLevelType w:val="hybridMultilevel"/>
    <w:tmpl w:val="94D2DF9E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271D3719"/>
    <w:multiLevelType w:val="hybridMultilevel"/>
    <w:tmpl w:val="E0746D18"/>
    <w:lvl w:ilvl="0" w:tplc="46C68EE8">
      <w:start w:val="1"/>
      <w:numFmt w:val="bullet"/>
      <w:lvlText w:val="‑"/>
      <w:lvlJc w:val="left"/>
      <w:pPr>
        <w:ind w:left="720" w:hanging="360"/>
      </w:pPr>
      <w:rPr>
        <w:rFonts w:ascii="Palatino Linotype" w:hAnsi="Palatino Linotype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D6503D"/>
    <w:multiLevelType w:val="hybridMultilevel"/>
    <w:tmpl w:val="D4ECE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C9512F"/>
    <w:multiLevelType w:val="hybridMultilevel"/>
    <w:tmpl w:val="87D8E420"/>
    <w:lvl w:ilvl="0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41BD2DA7"/>
    <w:multiLevelType w:val="hybridMultilevel"/>
    <w:tmpl w:val="38D00BAE"/>
    <w:lvl w:ilvl="0" w:tplc="FFFFFFFF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8CD321B"/>
    <w:multiLevelType w:val="hybridMultilevel"/>
    <w:tmpl w:val="5750FDE8"/>
    <w:lvl w:ilvl="0" w:tplc="FFFFFFFF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F2A8DC14">
      <w:start w:val="4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9F604F"/>
    <w:multiLevelType w:val="hybridMultilevel"/>
    <w:tmpl w:val="F3CC64C0"/>
    <w:lvl w:ilvl="0" w:tplc="FFFFFFFF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Courier New" w:hAnsi="Times New Roman" w:cs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F12325B"/>
    <w:multiLevelType w:val="hybridMultilevel"/>
    <w:tmpl w:val="48682A4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476A04"/>
    <w:multiLevelType w:val="hybridMultilevel"/>
    <w:tmpl w:val="65644E12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Times New Roman" w:hAnsi="Times New Roman" w:cs="Times New Roman" w:hint="default"/>
      </w:rPr>
    </w:lvl>
    <w:lvl w:ilvl="2" w:tplc="0424001B">
      <w:start w:val="1"/>
      <w:numFmt w:val="lowerRoman"/>
      <w:lvlText w:val="%3."/>
      <w:lvlJc w:val="right"/>
      <w:pPr>
        <w:tabs>
          <w:tab w:val="num" w:pos="1437"/>
        </w:tabs>
        <w:ind w:left="143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157"/>
        </w:tabs>
        <w:ind w:left="215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2877"/>
        </w:tabs>
        <w:ind w:left="287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597"/>
        </w:tabs>
        <w:ind w:left="359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317"/>
        </w:tabs>
        <w:ind w:left="431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037"/>
        </w:tabs>
        <w:ind w:left="503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5757"/>
        </w:tabs>
        <w:ind w:left="5757" w:hanging="180"/>
      </w:pPr>
    </w:lvl>
  </w:abstractNum>
  <w:abstractNum w:abstractNumId="19" w15:restartNumberingAfterBreak="0">
    <w:nsid w:val="547E4066"/>
    <w:multiLevelType w:val="hybridMultilevel"/>
    <w:tmpl w:val="7D7EE26C"/>
    <w:lvl w:ilvl="0" w:tplc="0409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Times New Roman" w:hAnsi="Times New Roman" w:cs="Times New Roman" w:hint="default"/>
      </w:rPr>
    </w:lvl>
    <w:lvl w:ilvl="2" w:tplc="46C68EE8">
      <w:start w:val="1"/>
      <w:numFmt w:val="bullet"/>
      <w:lvlText w:val="‑"/>
      <w:lvlJc w:val="left"/>
      <w:pPr>
        <w:tabs>
          <w:tab w:val="num" w:pos="1617"/>
        </w:tabs>
        <w:ind w:left="1617" w:hanging="360"/>
      </w:pPr>
      <w:rPr>
        <w:rFonts w:ascii="Palatino Linotype" w:hAnsi="Palatino Linotype" w:hint="default"/>
      </w:rPr>
    </w:lvl>
    <w:lvl w:ilvl="3" w:tplc="0424000F" w:tentative="1">
      <w:start w:val="1"/>
      <w:numFmt w:val="decimal"/>
      <w:lvlText w:val="%4."/>
      <w:lvlJc w:val="left"/>
      <w:pPr>
        <w:tabs>
          <w:tab w:val="num" w:pos="2157"/>
        </w:tabs>
        <w:ind w:left="215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2877"/>
        </w:tabs>
        <w:ind w:left="287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597"/>
        </w:tabs>
        <w:ind w:left="359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317"/>
        </w:tabs>
        <w:ind w:left="431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037"/>
        </w:tabs>
        <w:ind w:left="503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5757"/>
        </w:tabs>
        <w:ind w:left="5757" w:hanging="180"/>
      </w:pPr>
    </w:lvl>
  </w:abstractNum>
  <w:abstractNum w:abstractNumId="20" w15:restartNumberingAfterBreak="0">
    <w:nsid w:val="54B7459B"/>
    <w:multiLevelType w:val="hybridMultilevel"/>
    <w:tmpl w:val="484E2B5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E0C7B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17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5166471"/>
    <w:multiLevelType w:val="hybridMultilevel"/>
    <w:tmpl w:val="26363CE2"/>
    <w:lvl w:ilvl="0" w:tplc="FFFFFFFF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17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 w15:restartNumberingAfterBreak="0">
    <w:nsid w:val="56013ABF"/>
    <w:multiLevelType w:val="hybridMultilevel"/>
    <w:tmpl w:val="C6F2D5FC"/>
    <w:lvl w:ilvl="0" w:tplc="FFFFFFFF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3C0D2E"/>
    <w:multiLevelType w:val="hybridMultilevel"/>
    <w:tmpl w:val="484E2B5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E0C7B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17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DD73ACF"/>
    <w:multiLevelType w:val="hybridMultilevel"/>
    <w:tmpl w:val="5178DF28"/>
    <w:lvl w:ilvl="0" w:tplc="ABB24FD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61E31CBF"/>
    <w:multiLevelType w:val="hybridMultilevel"/>
    <w:tmpl w:val="4CF0296E"/>
    <w:lvl w:ilvl="0" w:tplc="FA7CF9F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6E5269"/>
    <w:multiLevelType w:val="hybridMultilevel"/>
    <w:tmpl w:val="1ACED9A2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57E0C7B6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46C68EE8">
      <w:start w:val="1"/>
      <w:numFmt w:val="bullet"/>
      <w:lvlText w:val="‑"/>
      <w:lvlJc w:val="left"/>
      <w:pPr>
        <w:tabs>
          <w:tab w:val="num" w:pos="2337"/>
        </w:tabs>
        <w:ind w:left="2337" w:hanging="360"/>
      </w:pPr>
      <w:rPr>
        <w:rFonts w:ascii="Palatino Linotype" w:hAnsi="Palatino Linotype" w:hint="default"/>
      </w:rPr>
    </w:lvl>
    <w:lvl w:ilvl="3" w:tplc="C2E6A720">
      <w:start w:val="1"/>
      <w:numFmt w:val="decimal"/>
      <w:lvlText w:val="(%4)"/>
      <w:lvlJc w:val="left"/>
      <w:pPr>
        <w:ind w:left="324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7" w15:restartNumberingAfterBreak="0">
    <w:nsid w:val="64060693"/>
    <w:multiLevelType w:val="hybridMultilevel"/>
    <w:tmpl w:val="EFD08FF2"/>
    <w:lvl w:ilvl="0" w:tplc="FFFFFFFF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7D2016"/>
    <w:multiLevelType w:val="hybridMultilevel"/>
    <w:tmpl w:val="1A12AAEA"/>
    <w:lvl w:ilvl="0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FFFFFFFF"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eastAsia="Times New Roman" w:hAnsi="Symbol" w:cs="Times New Roman" w:hint="default"/>
      </w:rPr>
    </w:lvl>
    <w:lvl w:ilvl="3" w:tplc="FFFFFFFF">
      <w:start w:val="6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CFA5984"/>
    <w:multiLevelType w:val="multilevel"/>
    <w:tmpl w:val="7B0C1AB8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Letter"/>
      <w:lvlText w:val="%3.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decimal"/>
      <w:lvlText w:val="%5.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3"/>
  </w:num>
  <w:num w:numId="2">
    <w:abstractNumId w:val="28"/>
  </w:num>
  <w:num w:numId="3">
    <w:abstractNumId w:val="14"/>
  </w:num>
  <w:num w:numId="4">
    <w:abstractNumId w:val="22"/>
  </w:num>
  <w:num w:numId="5">
    <w:abstractNumId w:val="27"/>
  </w:num>
  <w:num w:numId="6">
    <w:abstractNumId w:val="15"/>
  </w:num>
  <w:num w:numId="7">
    <w:abstractNumId w:val="1"/>
  </w:num>
  <w:num w:numId="8">
    <w:abstractNumId w:val="21"/>
  </w:num>
  <w:num w:numId="9">
    <w:abstractNumId w:val="23"/>
  </w:num>
  <w:num w:numId="10">
    <w:abstractNumId w:val="20"/>
  </w:num>
  <w:num w:numId="11">
    <w:abstractNumId w:val="6"/>
  </w:num>
  <w:num w:numId="12">
    <w:abstractNumId w:val="16"/>
  </w:num>
  <w:num w:numId="13">
    <w:abstractNumId w:val="18"/>
  </w:num>
  <w:num w:numId="14">
    <w:abstractNumId w:val="19"/>
  </w:num>
  <w:num w:numId="15">
    <w:abstractNumId w:val="26"/>
  </w:num>
  <w:num w:numId="16">
    <w:abstractNumId w:val="10"/>
  </w:num>
  <w:num w:numId="17">
    <w:abstractNumId w:val="8"/>
  </w:num>
  <w:num w:numId="18">
    <w:abstractNumId w:val="13"/>
  </w:num>
  <w:num w:numId="19">
    <w:abstractNumId w:val="2"/>
  </w:num>
  <w:num w:numId="20">
    <w:abstractNumId w:val="24"/>
  </w:num>
  <w:num w:numId="21">
    <w:abstractNumId w:val="9"/>
  </w:num>
  <w:num w:numId="22">
    <w:abstractNumId w:val="11"/>
  </w:num>
  <w:num w:numId="23">
    <w:abstractNumId w:val="7"/>
  </w:num>
  <w:num w:numId="24">
    <w:abstractNumId w:val="29"/>
  </w:num>
  <w:num w:numId="25">
    <w:abstractNumId w:val="12"/>
  </w:num>
  <w:num w:numId="26">
    <w:abstractNumId w:val="4"/>
  </w:num>
  <w:num w:numId="27">
    <w:abstractNumId w:val="0"/>
  </w:num>
  <w:num w:numId="28">
    <w:abstractNumId w:val="17"/>
  </w:num>
  <w:num w:numId="29">
    <w:abstractNumId w:val="5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684"/>
    <w:rsid w:val="0000393B"/>
    <w:rsid w:val="000049CE"/>
    <w:rsid w:val="00005755"/>
    <w:rsid w:val="00010374"/>
    <w:rsid w:val="00011898"/>
    <w:rsid w:val="00011976"/>
    <w:rsid w:val="00013748"/>
    <w:rsid w:val="00014F54"/>
    <w:rsid w:val="00015B60"/>
    <w:rsid w:val="00020834"/>
    <w:rsid w:val="000218F6"/>
    <w:rsid w:val="00024970"/>
    <w:rsid w:val="00031752"/>
    <w:rsid w:val="000526E3"/>
    <w:rsid w:val="00060E3D"/>
    <w:rsid w:val="0006387A"/>
    <w:rsid w:val="00064BA8"/>
    <w:rsid w:val="000657A0"/>
    <w:rsid w:val="00074A03"/>
    <w:rsid w:val="00076BA5"/>
    <w:rsid w:val="00077514"/>
    <w:rsid w:val="00081637"/>
    <w:rsid w:val="00082E2B"/>
    <w:rsid w:val="00092D37"/>
    <w:rsid w:val="000A0D9C"/>
    <w:rsid w:val="000A3267"/>
    <w:rsid w:val="000B0714"/>
    <w:rsid w:val="000B32E7"/>
    <w:rsid w:val="000B4806"/>
    <w:rsid w:val="000C738F"/>
    <w:rsid w:val="000C79D2"/>
    <w:rsid w:val="000D11C0"/>
    <w:rsid w:val="000E1708"/>
    <w:rsid w:val="000E23A2"/>
    <w:rsid w:val="000F628E"/>
    <w:rsid w:val="0010017E"/>
    <w:rsid w:val="00104BA2"/>
    <w:rsid w:val="0010681A"/>
    <w:rsid w:val="00107D15"/>
    <w:rsid w:val="00117143"/>
    <w:rsid w:val="00122BE5"/>
    <w:rsid w:val="001231F9"/>
    <w:rsid w:val="001232E1"/>
    <w:rsid w:val="00135FA6"/>
    <w:rsid w:val="0014452C"/>
    <w:rsid w:val="00147F71"/>
    <w:rsid w:val="00152DE8"/>
    <w:rsid w:val="00153D70"/>
    <w:rsid w:val="001566B5"/>
    <w:rsid w:val="00160006"/>
    <w:rsid w:val="00160F6E"/>
    <w:rsid w:val="001611DB"/>
    <w:rsid w:val="00162BF4"/>
    <w:rsid w:val="00162E67"/>
    <w:rsid w:val="00163166"/>
    <w:rsid w:val="001658BD"/>
    <w:rsid w:val="001771B9"/>
    <w:rsid w:val="00181324"/>
    <w:rsid w:val="00184AE7"/>
    <w:rsid w:val="00184E3C"/>
    <w:rsid w:val="00192CE3"/>
    <w:rsid w:val="00195A1E"/>
    <w:rsid w:val="001A1FAF"/>
    <w:rsid w:val="001A498F"/>
    <w:rsid w:val="001B4A62"/>
    <w:rsid w:val="001B567A"/>
    <w:rsid w:val="001C2D8F"/>
    <w:rsid w:val="001D21FA"/>
    <w:rsid w:val="001D42F7"/>
    <w:rsid w:val="001D48F6"/>
    <w:rsid w:val="001E0FA0"/>
    <w:rsid w:val="001E2945"/>
    <w:rsid w:val="001E779C"/>
    <w:rsid w:val="001F4CC5"/>
    <w:rsid w:val="001F7783"/>
    <w:rsid w:val="0020046B"/>
    <w:rsid w:val="00200864"/>
    <w:rsid w:val="0020570F"/>
    <w:rsid w:val="0020571F"/>
    <w:rsid w:val="00205839"/>
    <w:rsid w:val="00206A72"/>
    <w:rsid w:val="00207470"/>
    <w:rsid w:val="0022085C"/>
    <w:rsid w:val="00222B6F"/>
    <w:rsid w:val="00226D88"/>
    <w:rsid w:val="002312CF"/>
    <w:rsid w:val="00233D22"/>
    <w:rsid w:val="00234732"/>
    <w:rsid w:val="0024508B"/>
    <w:rsid w:val="00260A4C"/>
    <w:rsid w:val="00262535"/>
    <w:rsid w:val="00262AF8"/>
    <w:rsid w:val="00264C5D"/>
    <w:rsid w:val="00266CA3"/>
    <w:rsid w:val="002714B6"/>
    <w:rsid w:val="00271C46"/>
    <w:rsid w:val="00272352"/>
    <w:rsid w:val="00272BC1"/>
    <w:rsid w:val="0027681D"/>
    <w:rsid w:val="002846C3"/>
    <w:rsid w:val="00285216"/>
    <w:rsid w:val="00285A96"/>
    <w:rsid w:val="0028674A"/>
    <w:rsid w:val="002A282C"/>
    <w:rsid w:val="002A34E2"/>
    <w:rsid w:val="002A40EC"/>
    <w:rsid w:val="002A6C63"/>
    <w:rsid w:val="002B01CD"/>
    <w:rsid w:val="002B1485"/>
    <w:rsid w:val="002B4A84"/>
    <w:rsid w:val="002C043B"/>
    <w:rsid w:val="002D0715"/>
    <w:rsid w:val="002D373B"/>
    <w:rsid w:val="002D7410"/>
    <w:rsid w:val="002E25A9"/>
    <w:rsid w:val="002E5F9D"/>
    <w:rsid w:val="002F4B08"/>
    <w:rsid w:val="002F61E0"/>
    <w:rsid w:val="002F6274"/>
    <w:rsid w:val="002F6C1B"/>
    <w:rsid w:val="00302786"/>
    <w:rsid w:val="00311B05"/>
    <w:rsid w:val="00316C95"/>
    <w:rsid w:val="00325F42"/>
    <w:rsid w:val="00330346"/>
    <w:rsid w:val="003345B8"/>
    <w:rsid w:val="00334C0C"/>
    <w:rsid w:val="003369BD"/>
    <w:rsid w:val="0034631F"/>
    <w:rsid w:val="00356052"/>
    <w:rsid w:val="00356135"/>
    <w:rsid w:val="0036277B"/>
    <w:rsid w:val="00366A7D"/>
    <w:rsid w:val="00367B99"/>
    <w:rsid w:val="003726AA"/>
    <w:rsid w:val="00372E60"/>
    <w:rsid w:val="00376D39"/>
    <w:rsid w:val="003819B4"/>
    <w:rsid w:val="003848D4"/>
    <w:rsid w:val="00384B1A"/>
    <w:rsid w:val="003866C4"/>
    <w:rsid w:val="00386A8B"/>
    <w:rsid w:val="00387DA8"/>
    <w:rsid w:val="00390EC0"/>
    <w:rsid w:val="0039195B"/>
    <w:rsid w:val="00395B63"/>
    <w:rsid w:val="00397FFA"/>
    <w:rsid w:val="003A0913"/>
    <w:rsid w:val="003B3ACF"/>
    <w:rsid w:val="003B408D"/>
    <w:rsid w:val="003B5C6B"/>
    <w:rsid w:val="003B7C73"/>
    <w:rsid w:val="003C17E9"/>
    <w:rsid w:val="003C1C42"/>
    <w:rsid w:val="003C1F3A"/>
    <w:rsid w:val="003D18FE"/>
    <w:rsid w:val="003D1D9E"/>
    <w:rsid w:val="003D3E0C"/>
    <w:rsid w:val="003E066E"/>
    <w:rsid w:val="003E0F14"/>
    <w:rsid w:val="003F0B63"/>
    <w:rsid w:val="003F516B"/>
    <w:rsid w:val="004033CA"/>
    <w:rsid w:val="00405C43"/>
    <w:rsid w:val="0041356C"/>
    <w:rsid w:val="0041603E"/>
    <w:rsid w:val="0042387B"/>
    <w:rsid w:val="00426892"/>
    <w:rsid w:val="00426908"/>
    <w:rsid w:val="00427774"/>
    <w:rsid w:val="00430061"/>
    <w:rsid w:val="004320DA"/>
    <w:rsid w:val="00442E8F"/>
    <w:rsid w:val="00447BC7"/>
    <w:rsid w:val="00462C8F"/>
    <w:rsid w:val="00471D83"/>
    <w:rsid w:val="00472F92"/>
    <w:rsid w:val="00476695"/>
    <w:rsid w:val="00476D1C"/>
    <w:rsid w:val="004774D2"/>
    <w:rsid w:val="00477580"/>
    <w:rsid w:val="00480C42"/>
    <w:rsid w:val="00485A2D"/>
    <w:rsid w:val="00496063"/>
    <w:rsid w:val="004A07C3"/>
    <w:rsid w:val="004A214C"/>
    <w:rsid w:val="004A6594"/>
    <w:rsid w:val="004A696C"/>
    <w:rsid w:val="004B09EB"/>
    <w:rsid w:val="004C38FC"/>
    <w:rsid w:val="004D160C"/>
    <w:rsid w:val="004D1CEF"/>
    <w:rsid w:val="004D2C40"/>
    <w:rsid w:val="004D36D8"/>
    <w:rsid w:val="004E0A26"/>
    <w:rsid w:val="004E2161"/>
    <w:rsid w:val="004E5433"/>
    <w:rsid w:val="004E7F0B"/>
    <w:rsid w:val="005020CA"/>
    <w:rsid w:val="00515A56"/>
    <w:rsid w:val="00517CF5"/>
    <w:rsid w:val="00520D55"/>
    <w:rsid w:val="0053003E"/>
    <w:rsid w:val="00530515"/>
    <w:rsid w:val="00532B91"/>
    <w:rsid w:val="00532D73"/>
    <w:rsid w:val="00533EFA"/>
    <w:rsid w:val="00545EA1"/>
    <w:rsid w:val="00552C11"/>
    <w:rsid w:val="00555D84"/>
    <w:rsid w:val="00557CC1"/>
    <w:rsid w:val="00557D32"/>
    <w:rsid w:val="0056558A"/>
    <w:rsid w:val="00565850"/>
    <w:rsid w:val="005658BE"/>
    <w:rsid w:val="00566953"/>
    <w:rsid w:val="00567785"/>
    <w:rsid w:val="00577856"/>
    <w:rsid w:val="00580D29"/>
    <w:rsid w:val="00581399"/>
    <w:rsid w:val="00583F4E"/>
    <w:rsid w:val="005843FC"/>
    <w:rsid w:val="005936E1"/>
    <w:rsid w:val="00596B6C"/>
    <w:rsid w:val="005A408E"/>
    <w:rsid w:val="005A47F3"/>
    <w:rsid w:val="005B30EB"/>
    <w:rsid w:val="005B5BAF"/>
    <w:rsid w:val="005C5128"/>
    <w:rsid w:val="005D05BF"/>
    <w:rsid w:val="005D1277"/>
    <w:rsid w:val="005D434F"/>
    <w:rsid w:val="005D643F"/>
    <w:rsid w:val="005F182D"/>
    <w:rsid w:val="00606407"/>
    <w:rsid w:val="00612796"/>
    <w:rsid w:val="00616451"/>
    <w:rsid w:val="00620D51"/>
    <w:rsid w:val="00621893"/>
    <w:rsid w:val="006310E6"/>
    <w:rsid w:val="00633AF1"/>
    <w:rsid w:val="00637D9D"/>
    <w:rsid w:val="00640C9A"/>
    <w:rsid w:val="00645A38"/>
    <w:rsid w:val="00647AE5"/>
    <w:rsid w:val="0065740A"/>
    <w:rsid w:val="00661414"/>
    <w:rsid w:val="00663BF3"/>
    <w:rsid w:val="00671BA5"/>
    <w:rsid w:val="0067305E"/>
    <w:rsid w:val="006801EF"/>
    <w:rsid w:val="006902E6"/>
    <w:rsid w:val="00690B05"/>
    <w:rsid w:val="00697561"/>
    <w:rsid w:val="006A2FB1"/>
    <w:rsid w:val="006B01FB"/>
    <w:rsid w:val="006B172C"/>
    <w:rsid w:val="006B7BCB"/>
    <w:rsid w:val="006C672B"/>
    <w:rsid w:val="006D2F24"/>
    <w:rsid w:val="006D3312"/>
    <w:rsid w:val="006D5D8A"/>
    <w:rsid w:val="006D6FDC"/>
    <w:rsid w:val="006D7D4D"/>
    <w:rsid w:val="006E45F9"/>
    <w:rsid w:val="006E4B9E"/>
    <w:rsid w:val="006E4FAB"/>
    <w:rsid w:val="006F2FD2"/>
    <w:rsid w:val="006F511A"/>
    <w:rsid w:val="006F5B72"/>
    <w:rsid w:val="00700EA2"/>
    <w:rsid w:val="007071D1"/>
    <w:rsid w:val="00717C06"/>
    <w:rsid w:val="00722D8A"/>
    <w:rsid w:val="00735A00"/>
    <w:rsid w:val="00741938"/>
    <w:rsid w:val="0075487B"/>
    <w:rsid w:val="00754A32"/>
    <w:rsid w:val="00756C80"/>
    <w:rsid w:val="00763D9A"/>
    <w:rsid w:val="007647D7"/>
    <w:rsid w:val="00767945"/>
    <w:rsid w:val="00777BCD"/>
    <w:rsid w:val="00780D44"/>
    <w:rsid w:val="007824E7"/>
    <w:rsid w:val="00783FD5"/>
    <w:rsid w:val="0078554D"/>
    <w:rsid w:val="00786899"/>
    <w:rsid w:val="00797941"/>
    <w:rsid w:val="007A13F1"/>
    <w:rsid w:val="007A16CE"/>
    <w:rsid w:val="007A24E2"/>
    <w:rsid w:val="007B04EA"/>
    <w:rsid w:val="007B44CA"/>
    <w:rsid w:val="007C4EF5"/>
    <w:rsid w:val="007D5197"/>
    <w:rsid w:val="007E2082"/>
    <w:rsid w:val="007E2AEB"/>
    <w:rsid w:val="007E453B"/>
    <w:rsid w:val="007E6DD1"/>
    <w:rsid w:val="007F2CFF"/>
    <w:rsid w:val="007F71B7"/>
    <w:rsid w:val="00801677"/>
    <w:rsid w:val="00806F30"/>
    <w:rsid w:val="008106F0"/>
    <w:rsid w:val="00811684"/>
    <w:rsid w:val="00812C45"/>
    <w:rsid w:val="008167DD"/>
    <w:rsid w:val="0082478C"/>
    <w:rsid w:val="00824BAF"/>
    <w:rsid w:val="008260DA"/>
    <w:rsid w:val="008319EA"/>
    <w:rsid w:val="00833EA4"/>
    <w:rsid w:val="00837A78"/>
    <w:rsid w:val="008472AF"/>
    <w:rsid w:val="00850266"/>
    <w:rsid w:val="008528B6"/>
    <w:rsid w:val="008535C4"/>
    <w:rsid w:val="0085783C"/>
    <w:rsid w:val="00860706"/>
    <w:rsid w:val="00864AF4"/>
    <w:rsid w:val="00865B62"/>
    <w:rsid w:val="00866DBC"/>
    <w:rsid w:val="00870C8B"/>
    <w:rsid w:val="00871983"/>
    <w:rsid w:val="00872984"/>
    <w:rsid w:val="0087650B"/>
    <w:rsid w:val="00876BAC"/>
    <w:rsid w:val="00883416"/>
    <w:rsid w:val="00884043"/>
    <w:rsid w:val="00893084"/>
    <w:rsid w:val="00895464"/>
    <w:rsid w:val="008B1942"/>
    <w:rsid w:val="008B2A0C"/>
    <w:rsid w:val="008B2FE2"/>
    <w:rsid w:val="008B3145"/>
    <w:rsid w:val="008B47F8"/>
    <w:rsid w:val="008C3026"/>
    <w:rsid w:val="008C5C83"/>
    <w:rsid w:val="008D136D"/>
    <w:rsid w:val="008D5134"/>
    <w:rsid w:val="008E27A0"/>
    <w:rsid w:val="008E5785"/>
    <w:rsid w:val="008E5DEF"/>
    <w:rsid w:val="008F32CB"/>
    <w:rsid w:val="008F47CD"/>
    <w:rsid w:val="009021BE"/>
    <w:rsid w:val="00904A87"/>
    <w:rsid w:val="00906EDE"/>
    <w:rsid w:val="00934FD7"/>
    <w:rsid w:val="009432C6"/>
    <w:rsid w:val="00946656"/>
    <w:rsid w:val="00951441"/>
    <w:rsid w:val="009519F9"/>
    <w:rsid w:val="00952D2C"/>
    <w:rsid w:val="00953F8C"/>
    <w:rsid w:val="00962411"/>
    <w:rsid w:val="0096545C"/>
    <w:rsid w:val="00966DE8"/>
    <w:rsid w:val="00970DEB"/>
    <w:rsid w:val="00981B60"/>
    <w:rsid w:val="00990A86"/>
    <w:rsid w:val="00997168"/>
    <w:rsid w:val="009A150B"/>
    <w:rsid w:val="009B13C2"/>
    <w:rsid w:val="009B19A0"/>
    <w:rsid w:val="009B3D37"/>
    <w:rsid w:val="009C0DB6"/>
    <w:rsid w:val="009C5316"/>
    <w:rsid w:val="009D1AEC"/>
    <w:rsid w:val="009E1572"/>
    <w:rsid w:val="009E446F"/>
    <w:rsid w:val="009F0378"/>
    <w:rsid w:val="009F07FA"/>
    <w:rsid w:val="009F1D3D"/>
    <w:rsid w:val="009F290E"/>
    <w:rsid w:val="009F4C2B"/>
    <w:rsid w:val="009F6785"/>
    <w:rsid w:val="00A048B1"/>
    <w:rsid w:val="00A05588"/>
    <w:rsid w:val="00A070AA"/>
    <w:rsid w:val="00A10497"/>
    <w:rsid w:val="00A11663"/>
    <w:rsid w:val="00A1471F"/>
    <w:rsid w:val="00A15E9F"/>
    <w:rsid w:val="00A228AB"/>
    <w:rsid w:val="00A27B1D"/>
    <w:rsid w:val="00A37075"/>
    <w:rsid w:val="00A37F2C"/>
    <w:rsid w:val="00A44CB8"/>
    <w:rsid w:val="00A4780D"/>
    <w:rsid w:val="00A510B8"/>
    <w:rsid w:val="00A525D7"/>
    <w:rsid w:val="00A540C3"/>
    <w:rsid w:val="00A72677"/>
    <w:rsid w:val="00A81995"/>
    <w:rsid w:val="00A82D99"/>
    <w:rsid w:val="00A83BE9"/>
    <w:rsid w:val="00A85E69"/>
    <w:rsid w:val="00A929D9"/>
    <w:rsid w:val="00A9510F"/>
    <w:rsid w:val="00A972BC"/>
    <w:rsid w:val="00A97553"/>
    <w:rsid w:val="00A97A86"/>
    <w:rsid w:val="00AA0475"/>
    <w:rsid w:val="00AA291F"/>
    <w:rsid w:val="00AA2AB5"/>
    <w:rsid w:val="00AC3F13"/>
    <w:rsid w:val="00AC6AC7"/>
    <w:rsid w:val="00AD40D9"/>
    <w:rsid w:val="00AD543D"/>
    <w:rsid w:val="00AD5F50"/>
    <w:rsid w:val="00AE0BDD"/>
    <w:rsid w:val="00AE7DE0"/>
    <w:rsid w:val="00AF0BBF"/>
    <w:rsid w:val="00AF29F0"/>
    <w:rsid w:val="00AF3471"/>
    <w:rsid w:val="00AF5A73"/>
    <w:rsid w:val="00AF71DC"/>
    <w:rsid w:val="00B002A2"/>
    <w:rsid w:val="00B01B31"/>
    <w:rsid w:val="00B053CE"/>
    <w:rsid w:val="00B05DE8"/>
    <w:rsid w:val="00B1685C"/>
    <w:rsid w:val="00B16C23"/>
    <w:rsid w:val="00B17206"/>
    <w:rsid w:val="00B368FA"/>
    <w:rsid w:val="00B4140B"/>
    <w:rsid w:val="00B440EE"/>
    <w:rsid w:val="00B446B1"/>
    <w:rsid w:val="00B52C5B"/>
    <w:rsid w:val="00B52CB9"/>
    <w:rsid w:val="00B55336"/>
    <w:rsid w:val="00B60CFE"/>
    <w:rsid w:val="00B61A3B"/>
    <w:rsid w:val="00B72271"/>
    <w:rsid w:val="00B75C10"/>
    <w:rsid w:val="00B76112"/>
    <w:rsid w:val="00B80F54"/>
    <w:rsid w:val="00B82BEA"/>
    <w:rsid w:val="00B929F3"/>
    <w:rsid w:val="00B930DD"/>
    <w:rsid w:val="00B93933"/>
    <w:rsid w:val="00B94B9B"/>
    <w:rsid w:val="00B965DE"/>
    <w:rsid w:val="00BB1E02"/>
    <w:rsid w:val="00BB4870"/>
    <w:rsid w:val="00BC149F"/>
    <w:rsid w:val="00BC59D5"/>
    <w:rsid w:val="00BD1FD5"/>
    <w:rsid w:val="00BD289A"/>
    <w:rsid w:val="00BD3C34"/>
    <w:rsid w:val="00BD7F6B"/>
    <w:rsid w:val="00BE053E"/>
    <w:rsid w:val="00C02BCD"/>
    <w:rsid w:val="00C059C6"/>
    <w:rsid w:val="00C05F0F"/>
    <w:rsid w:val="00C0709F"/>
    <w:rsid w:val="00C10762"/>
    <w:rsid w:val="00C119E6"/>
    <w:rsid w:val="00C12F7F"/>
    <w:rsid w:val="00C14E9E"/>
    <w:rsid w:val="00C20070"/>
    <w:rsid w:val="00C20785"/>
    <w:rsid w:val="00C23A98"/>
    <w:rsid w:val="00C31B94"/>
    <w:rsid w:val="00C3242A"/>
    <w:rsid w:val="00C32F6E"/>
    <w:rsid w:val="00C33E2F"/>
    <w:rsid w:val="00C35580"/>
    <w:rsid w:val="00C4100E"/>
    <w:rsid w:val="00C41970"/>
    <w:rsid w:val="00C434F0"/>
    <w:rsid w:val="00C43B6D"/>
    <w:rsid w:val="00C44C74"/>
    <w:rsid w:val="00C44F1A"/>
    <w:rsid w:val="00C51B91"/>
    <w:rsid w:val="00C52890"/>
    <w:rsid w:val="00C548E5"/>
    <w:rsid w:val="00C550EB"/>
    <w:rsid w:val="00C6191A"/>
    <w:rsid w:val="00C6559A"/>
    <w:rsid w:val="00C658DF"/>
    <w:rsid w:val="00C722DB"/>
    <w:rsid w:val="00C74580"/>
    <w:rsid w:val="00C7720F"/>
    <w:rsid w:val="00C85F44"/>
    <w:rsid w:val="00C94805"/>
    <w:rsid w:val="00C957FE"/>
    <w:rsid w:val="00C97567"/>
    <w:rsid w:val="00C97883"/>
    <w:rsid w:val="00CA1BDB"/>
    <w:rsid w:val="00CA3E91"/>
    <w:rsid w:val="00CA3F56"/>
    <w:rsid w:val="00CA6BDD"/>
    <w:rsid w:val="00CB4ACD"/>
    <w:rsid w:val="00CB5005"/>
    <w:rsid w:val="00CB63E0"/>
    <w:rsid w:val="00CC78BB"/>
    <w:rsid w:val="00CD199A"/>
    <w:rsid w:val="00CD2347"/>
    <w:rsid w:val="00CD447B"/>
    <w:rsid w:val="00CD6D59"/>
    <w:rsid w:val="00CE118F"/>
    <w:rsid w:val="00CE4CD6"/>
    <w:rsid w:val="00CE5F77"/>
    <w:rsid w:val="00CF5479"/>
    <w:rsid w:val="00CF6721"/>
    <w:rsid w:val="00CF6A79"/>
    <w:rsid w:val="00D04B4D"/>
    <w:rsid w:val="00D06EEF"/>
    <w:rsid w:val="00D06F40"/>
    <w:rsid w:val="00D07B60"/>
    <w:rsid w:val="00D11252"/>
    <w:rsid w:val="00D149E1"/>
    <w:rsid w:val="00D1518D"/>
    <w:rsid w:val="00D15329"/>
    <w:rsid w:val="00D20855"/>
    <w:rsid w:val="00D31436"/>
    <w:rsid w:val="00D3413F"/>
    <w:rsid w:val="00D47FD2"/>
    <w:rsid w:val="00D55F26"/>
    <w:rsid w:val="00D57611"/>
    <w:rsid w:val="00D62811"/>
    <w:rsid w:val="00D6450C"/>
    <w:rsid w:val="00D65D21"/>
    <w:rsid w:val="00D71F1A"/>
    <w:rsid w:val="00D76032"/>
    <w:rsid w:val="00D7667A"/>
    <w:rsid w:val="00D77135"/>
    <w:rsid w:val="00D910A6"/>
    <w:rsid w:val="00D93560"/>
    <w:rsid w:val="00DA0602"/>
    <w:rsid w:val="00DA236A"/>
    <w:rsid w:val="00DA2487"/>
    <w:rsid w:val="00DA7AB2"/>
    <w:rsid w:val="00DB1ECA"/>
    <w:rsid w:val="00DB6368"/>
    <w:rsid w:val="00DC06C2"/>
    <w:rsid w:val="00DC0B84"/>
    <w:rsid w:val="00DD6F42"/>
    <w:rsid w:val="00DE0ED3"/>
    <w:rsid w:val="00DE2DCD"/>
    <w:rsid w:val="00DE559A"/>
    <w:rsid w:val="00DE6913"/>
    <w:rsid w:val="00DF0382"/>
    <w:rsid w:val="00DF124C"/>
    <w:rsid w:val="00DF7886"/>
    <w:rsid w:val="00E07E07"/>
    <w:rsid w:val="00E13AC7"/>
    <w:rsid w:val="00E14D52"/>
    <w:rsid w:val="00E1671A"/>
    <w:rsid w:val="00E1794E"/>
    <w:rsid w:val="00E20E44"/>
    <w:rsid w:val="00E21448"/>
    <w:rsid w:val="00E22144"/>
    <w:rsid w:val="00E231F1"/>
    <w:rsid w:val="00E30B2C"/>
    <w:rsid w:val="00E31938"/>
    <w:rsid w:val="00E33FF6"/>
    <w:rsid w:val="00E40F5B"/>
    <w:rsid w:val="00E41860"/>
    <w:rsid w:val="00E42B73"/>
    <w:rsid w:val="00E42D0E"/>
    <w:rsid w:val="00E42DD9"/>
    <w:rsid w:val="00E44E31"/>
    <w:rsid w:val="00E52B92"/>
    <w:rsid w:val="00E57346"/>
    <w:rsid w:val="00E60432"/>
    <w:rsid w:val="00E641CE"/>
    <w:rsid w:val="00E656ED"/>
    <w:rsid w:val="00E668A8"/>
    <w:rsid w:val="00E72069"/>
    <w:rsid w:val="00E74CC2"/>
    <w:rsid w:val="00E765EB"/>
    <w:rsid w:val="00E772FF"/>
    <w:rsid w:val="00E80C4B"/>
    <w:rsid w:val="00E81949"/>
    <w:rsid w:val="00E83DCB"/>
    <w:rsid w:val="00E85A03"/>
    <w:rsid w:val="00E87B8B"/>
    <w:rsid w:val="00E905A4"/>
    <w:rsid w:val="00E94BB5"/>
    <w:rsid w:val="00EA6865"/>
    <w:rsid w:val="00EA6DA3"/>
    <w:rsid w:val="00EB0067"/>
    <w:rsid w:val="00EB533D"/>
    <w:rsid w:val="00EB6711"/>
    <w:rsid w:val="00ED208C"/>
    <w:rsid w:val="00ED257C"/>
    <w:rsid w:val="00ED4870"/>
    <w:rsid w:val="00ED4C4F"/>
    <w:rsid w:val="00ED56C8"/>
    <w:rsid w:val="00EE512C"/>
    <w:rsid w:val="00EE628D"/>
    <w:rsid w:val="00EE657A"/>
    <w:rsid w:val="00EE67C0"/>
    <w:rsid w:val="00EF65A3"/>
    <w:rsid w:val="00EF6C13"/>
    <w:rsid w:val="00F00E3D"/>
    <w:rsid w:val="00F0223F"/>
    <w:rsid w:val="00F0547C"/>
    <w:rsid w:val="00F06226"/>
    <w:rsid w:val="00F0756D"/>
    <w:rsid w:val="00F106D6"/>
    <w:rsid w:val="00F178C4"/>
    <w:rsid w:val="00F201AA"/>
    <w:rsid w:val="00F21E4A"/>
    <w:rsid w:val="00F22D1A"/>
    <w:rsid w:val="00F328A3"/>
    <w:rsid w:val="00F426F4"/>
    <w:rsid w:val="00F456C7"/>
    <w:rsid w:val="00F46592"/>
    <w:rsid w:val="00F52A36"/>
    <w:rsid w:val="00F5418E"/>
    <w:rsid w:val="00F601B9"/>
    <w:rsid w:val="00F63FCE"/>
    <w:rsid w:val="00F65761"/>
    <w:rsid w:val="00F6656C"/>
    <w:rsid w:val="00F84794"/>
    <w:rsid w:val="00F86D61"/>
    <w:rsid w:val="00F9459E"/>
    <w:rsid w:val="00F96A8F"/>
    <w:rsid w:val="00F96EAE"/>
    <w:rsid w:val="00F97896"/>
    <w:rsid w:val="00F97C76"/>
    <w:rsid w:val="00FA0981"/>
    <w:rsid w:val="00FA35D4"/>
    <w:rsid w:val="00FA4900"/>
    <w:rsid w:val="00FB308B"/>
    <w:rsid w:val="00FB4900"/>
    <w:rsid w:val="00FC099A"/>
    <w:rsid w:val="00FC099C"/>
    <w:rsid w:val="00FC1D70"/>
    <w:rsid w:val="00FC2D26"/>
    <w:rsid w:val="00FC2E23"/>
    <w:rsid w:val="00FE1961"/>
    <w:rsid w:val="00FE655C"/>
    <w:rsid w:val="00FF12A9"/>
    <w:rsid w:val="00FF7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1CDC70-1657-4E71-87D9-E553B511F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902E6"/>
    <w:rPr>
      <w:sz w:val="24"/>
      <w:szCs w:val="24"/>
      <w:lang w:val="en-GB" w:eastAsia="en-US"/>
    </w:rPr>
  </w:style>
  <w:style w:type="paragraph" w:styleId="Naslov2">
    <w:name w:val="heading 2"/>
    <w:basedOn w:val="Navaden"/>
    <w:next w:val="Navaden"/>
    <w:qFormat/>
    <w:pPr>
      <w:keepNext/>
      <w:spacing w:before="240" w:after="60"/>
      <w:jc w:val="center"/>
      <w:outlineLvl w:val="1"/>
    </w:pPr>
    <w:rPr>
      <w:b/>
      <w:i/>
      <w:sz w:val="28"/>
      <w:lang w:val="sl-SI" w:eastAsia="sl-SI"/>
    </w:rPr>
  </w:style>
  <w:style w:type="paragraph" w:styleId="Naslov3">
    <w:name w:val="heading 3"/>
    <w:basedOn w:val="Navaden"/>
    <w:next w:val="Navaden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slov5">
    <w:name w:val="heading 5"/>
    <w:basedOn w:val="Navaden"/>
    <w:next w:val="Navaden"/>
    <w:qFormat/>
    <w:pPr>
      <w:keepNext/>
      <w:jc w:val="center"/>
      <w:outlineLvl w:val="4"/>
    </w:pPr>
    <w:rPr>
      <w:sz w:val="36"/>
      <w:lang w:val="sl-SI"/>
    </w:rPr>
  </w:style>
  <w:style w:type="paragraph" w:styleId="Naslov8">
    <w:name w:val="heading 8"/>
    <w:basedOn w:val="Navaden"/>
    <w:next w:val="Navaden"/>
    <w:qFormat/>
    <w:pPr>
      <w:keepNext/>
      <w:ind w:left="5672"/>
      <w:jc w:val="center"/>
      <w:outlineLvl w:val="7"/>
    </w:pPr>
    <w:rPr>
      <w:b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qFormat/>
    <w:pPr>
      <w:jc w:val="center"/>
    </w:pPr>
    <w:rPr>
      <w:sz w:val="28"/>
      <w:lang w:val="sl-SI"/>
    </w:rPr>
  </w:style>
  <w:style w:type="paragraph" w:styleId="HTML-oblikovano">
    <w:name w:val="HTML Preformatted"/>
    <w:basedOn w:val="Navaden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/>
      <w:sz w:val="20"/>
      <w:szCs w:val="20"/>
      <w:lang w:val="sl-SI" w:eastAsia="sl-SI"/>
    </w:rPr>
  </w:style>
  <w:style w:type="paragraph" w:styleId="Telobesedila-zamik2">
    <w:name w:val="Body Text Indent 2"/>
    <w:basedOn w:val="Navaden"/>
    <w:pPr>
      <w:ind w:left="432"/>
    </w:pPr>
    <w:rPr>
      <w:lang w:val="sl-SI"/>
    </w:rPr>
  </w:style>
  <w:style w:type="paragraph" w:styleId="Telobesedila2">
    <w:name w:val="Body Text 2"/>
    <w:basedOn w:val="Navaden"/>
    <w:pPr>
      <w:jc w:val="both"/>
    </w:pPr>
    <w:rPr>
      <w:lang w:val="sl-SI"/>
    </w:rPr>
  </w:style>
  <w:style w:type="paragraph" w:customStyle="1" w:styleId="Telobesedila21">
    <w:name w:val="Telo besedila 21"/>
    <w:basedOn w:val="Navaden"/>
    <w:rPr>
      <w:rFonts w:ascii="NimbusSanDEE-Regu" w:hAnsi="NimbusSanDEE-Regu"/>
      <w:color w:val="000000"/>
      <w:lang w:val="sl-SI"/>
    </w:rPr>
  </w:style>
  <w:style w:type="paragraph" w:customStyle="1" w:styleId="Navaden6pt">
    <w:name w:val="Navaden_6pt"/>
    <w:basedOn w:val="Navaden"/>
    <w:pPr>
      <w:spacing w:before="120"/>
    </w:pPr>
    <w:rPr>
      <w:lang w:val="sl-SI" w:eastAsia="sl-SI"/>
    </w:rPr>
  </w:style>
  <w:style w:type="paragraph" w:styleId="Telobesedila3">
    <w:name w:val="Body Text 3"/>
    <w:basedOn w:val="Navaden"/>
    <w:pPr>
      <w:jc w:val="both"/>
    </w:pPr>
    <w:rPr>
      <w:color w:val="FF0000"/>
      <w:lang w:val="sl-SI"/>
    </w:rPr>
  </w:style>
  <w:style w:type="paragraph" w:styleId="Telobesedila">
    <w:name w:val="Body Text"/>
    <w:basedOn w:val="Navaden"/>
    <w:rPr>
      <w:color w:val="0000FF"/>
      <w:lang w:val="sl-SI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  <w:rPr>
      <w:lang w:val="sl-SI" w:eastAsia="sl-SI"/>
    </w:rPr>
  </w:style>
  <w:style w:type="paragraph" w:customStyle="1" w:styleId="Formuledadoption">
    <w:name w:val="Formule d'adoption"/>
    <w:basedOn w:val="Navaden"/>
    <w:next w:val="Navaden"/>
    <w:rsid w:val="00811684"/>
    <w:pPr>
      <w:keepNext/>
      <w:spacing w:before="120" w:after="120"/>
      <w:jc w:val="both"/>
    </w:pPr>
    <w:rPr>
      <w:szCs w:val="20"/>
    </w:rPr>
  </w:style>
  <w:style w:type="paragraph" w:styleId="Sprotnaopomba-besedilo">
    <w:name w:val="footnote text"/>
    <w:basedOn w:val="Navaden"/>
    <w:semiHidden/>
    <w:rsid w:val="00316C95"/>
    <w:rPr>
      <w:sz w:val="20"/>
      <w:szCs w:val="20"/>
    </w:rPr>
  </w:style>
  <w:style w:type="character" w:styleId="Sprotnaopomba-sklic">
    <w:name w:val="footnote reference"/>
    <w:semiHidden/>
    <w:rsid w:val="00316C95"/>
    <w:rPr>
      <w:vertAlign w:val="superscript"/>
    </w:rPr>
  </w:style>
  <w:style w:type="character" w:styleId="Hiperpovezava">
    <w:name w:val="Hyperlink"/>
    <w:rsid w:val="00CB63E0"/>
    <w:rPr>
      <w:color w:val="0000FF"/>
      <w:u w:val="single"/>
    </w:rPr>
  </w:style>
  <w:style w:type="character" w:styleId="Krepko">
    <w:name w:val="Strong"/>
    <w:qFormat/>
    <w:rsid w:val="002E5F9D"/>
    <w:rPr>
      <w:b/>
      <w:bCs/>
    </w:rPr>
  </w:style>
  <w:style w:type="paragraph" w:styleId="Navadensplet">
    <w:name w:val="Normal (Web)"/>
    <w:basedOn w:val="Navaden"/>
    <w:uiPriority w:val="99"/>
    <w:rsid w:val="002E5F9D"/>
    <w:pPr>
      <w:spacing w:before="100" w:beforeAutospacing="1" w:after="100" w:afterAutospacing="1"/>
    </w:pPr>
    <w:rPr>
      <w:lang w:val="sl-SI" w:eastAsia="sl-SI"/>
    </w:rPr>
  </w:style>
  <w:style w:type="paragraph" w:customStyle="1" w:styleId="ZnakZnak">
    <w:name w:val="Znak Znak"/>
    <w:basedOn w:val="Navaden"/>
    <w:rsid w:val="00A048B1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paragraph" w:customStyle="1" w:styleId="Car1CharZnakCharChar">
    <w:name w:val="Car1 Char Znak Char Char"/>
    <w:basedOn w:val="Navaden"/>
    <w:rsid w:val="006D7D4D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paragraph" w:customStyle="1" w:styleId="ZnakZnakZnakZnakZnak">
    <w:name w:val="Znak Znak Znak Znak Znak"/>
    <w:basedOn w:val="Navaden"/>
    <w:rsid w:val="00F86D61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paragraph" w:customStyle="1" w:styleId="esegmenth4">
    <w:name w:val="esegment_h4"/>
    <w:basedOn w:val="Navaden"/>
    <w:rsid w:val="00E668A8"/>
    <w:pPr>
      <w:spacing w:before="100" w:beforeAutospacing="1" w:after="100" w:afterAutospacing="1"/>
    </w:pPr>
    <w:rPr>
      <w:lang w:val="sl-SI" w:eastAsia="sl-SI"/>
    </w:rPr>
  </w:style>
  <w:style w:type="paragraph" w:styleId="Besedilooblaka">
    <w:name w:val="Balloon Text"/>
    <w:basedOn w:val="Navaden"/>
    <w:semiHidden/>
    <w:rsid w:val="00C10762"/>
    <w:rPr>
      <w:rFonts w:ascii="Tahoma" w:hAnsi="Tahoma" w:cs="Tahoma"/>
      <w:sz w:val="16"/>
      <w:szCs w:val="16"/>
    </w:rPr>
  </w:style>
  <w:style w:type="character" w:styleId="Pripombasklic">
    <w:name w:val="annotation reference"/>
    <w:semiHidden/>
    <w:rsid w:val="00013748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01374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013748"/>
    <w:rPr>
      <w:b/>
      <w:bCs/>
    </w:rPr>
  </w:style>
  <w:style w:type="character" w:customStyle="1" w:styleId="PripombabesediloZnak">
    <w:name w:val="Pripomba – besedilo Znak"/>
    <w:link w:val="Pripombabesedilo"/>
    <w:semiHidden/>
    <w:rsid w:val="00C05F0F"/>
    <w:rPr>
      <w:lang w:val="en-GB" w:eastAsia="en-US" w:bidi="ar-SA"/>
    </w:rPr>
  </w:style>
  <w:style w:type="paragraph" w:styleId="Revizija">
    <w:name w:val="Revision"/>
    <w:hidden/>
    <w:uiPriority w:val="99"/>
    <w:semiHidden/>
    <w:rsid w:val="00AD543D"/>
    <w:rPr>
      <w:sz w:val="24"/>
      <w:szCs w:val="24"/>
      <w:lang w:val="en-GB" w:eastAsia="en-US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476D1C"/>
    <w:rPr>
      <w:sz w:val="20"/>
      <w:szCs w:val="20"/>
    </w:rPr>
  </w:style>
  <w:style w:type="character" w:customStyle="1" w:styleId="Konnaopomba-besediloZnak">
    <w:name w:val="Končna opomba - besedilo Znak"/>
    <w:link w:val="Konnaopomba-besedilo"/>
    <w:uiPriority w:val="99"/>
    <w:semiHidden/>
    <w:rsid w:val="00476D1C"/>
    <w:rPr>
      <w:lang w:val="en-GB" w:eastAsia="en-US"/>
    </w:rPr>
  </w:style>
  <w:style w:type="character" w:styleId="Konnaopomba-sklic">
    <w:name w:val="endnote reference"/>
    <w:uiPriority w:val="99"/>
    <w:semiHidden/>
    <w:unhideWhenUsed/>
    <w:rsid w:val="00476D1C"/>
    <w:rPr>
      <w:vertAlign w:val="superscript"/>
    </w:rPr>
  </w:style>
  <w:style w:type="paragraph" w:styleId="Noga">
    <w:name w:val="footer"/>
    <w:basedOn w:val="Navaden"/>
    <w:link w:val="NogaZnak"/>
    <w:uiPriority w:val="99"/>
    <w:unhideWhenUsed/>
    <w:rsid w:val="007F2CFF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7F2CFF"/>
    <w:rPr>
      <w:sz w:val="24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87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2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8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412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55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12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86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734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77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09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69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37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71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03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0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31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25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8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58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2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76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1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86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544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97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77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6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3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9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2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1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0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47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93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2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68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4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26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41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4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36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45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0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8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3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30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12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2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96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22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7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35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45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2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178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1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15D005-1F37-4C64-AF7B-511C819DE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162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114</vt:lpstr>
    </vt:vector>
  </TitlesOfParts>
  <Company>MKGP</Company>
  <LinksUpToDate>false</LinksUpToDate>
  <CharactersWithSpaces>1135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114</dc:title>
  <dc:subject/>
  <dc:creator>Zlatko Kafel</dc:creator>
  <cp:keywords/>
  <cp:lastModifiedBy>Zlatko Kafel</cp:lastModifiedBy>
  <cp:revision>4</cp:revision>
  <cp:lastPrinted>2019-05-07T12:14:00Z</cp:lastPrinted>
  <dcterms:created xsi:type="dcterms:W3CDTF">2019-09-09T07:19:00Z</dcterms:created>
  <dcterms:modified xsi:type="dcterms:W3CDTF">2019-09-09T07:32:00Z</dcterms:modified>
</cp:coreProperties>
</file>