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513A7" w:rsidRPr="00150D30" w:rsidRDefault="00F513A7" w:rsidP="00F513A7">
      <w:pPr>
        <w:spacing w:line="240" w:lineRule="auto"/>
        <w:jc w:val="both"/>
        <w:rPr>
          <w:rFonts w:eastAsia="Calibri" w:cs="Arial"/>
          <w:b/>
          <w:szCs w:val="20"/>
        </w:rPr>
      </w:pPr>
      <w:r w:rsidRPr="00150D30">
        <w:rPr>
          <w:rFonts w:eastAsia="Calibri" w:cs="Arial"/>
          <w:b/>
          <w:szCs w:val="20"/>
        </w:rPr>
        <w:t xml:space="preserve">PRILOGA </w:t>
      </w:r>
      <w:r>
        <w:rPr>
          <w:rFonts w:eastAsia="Calibri" w:cs="Arial"/>
          <w:b/>
          <w:szCs w:val="20"/>
        </w:rPr>
        <w:t xml:space="preserve">3:                       </w:t>
      </w:r>
      <w:r w:rsidRPr="00150D30">
        <w:rPr>
          <w:rFonts w:eastAsia="Calibri" w:cs="Arial"/>
          <w:b/>
          <w:szCs w:val="20"/>
        </w:rPr>
        <w:t xml:space="preserve">                                                                                        </w:t>
      </w:r>
      <w:r w:rsidR="001018CE">
        <w:rPr>
          <w:rFonts w:eastAsia="Calibri" w:cs="Arial"/>
          <w:b/>
          <w:szCs w:val="20"/>
        </w:rPr>
        <w:t xml:space="preserve">     </w:t>
      </w:r>
      <w:r w:rsidRPr="00150D30">
        <w:rPr>
          <w:rFonts w:eastAsia="Calibri" w:cs="Arial"/>
          <w:b/>
          <w:szCs w:val="20"/>
        </w:rPr>
        <w:t>PREDLOG</w:t>
      </w:r>
    </w:p>
    <w:p w:rsidR="00F513A7" w:rsidRPr="00B423EE" w:rsidRDefault="00F513A7" w:rsidP="00F513A7">
      <w:pPr>
        <w:spacing w:line="240" w:lineRule="auto"/>
        <w:jc w:val="right"/>
        <w:rPr>
          <w:rFonts w:eastAsia="Calibri" w:cs="Arial"/>
          <w:b/>
          <w:szCs w:val="20"/>
        </w:rPr>
      </w:pPr>
      <w:r w:rsidRPr="00B423EE">
        <w:rPr>
          <w:rFonts w:eastAsia="Calibri" w:cs="Arial"/>
          <w:b/>
          <w:szCs w:val="20"/>
        </w:rPr>
        <w:t>(EVA</w:t>
      </w:r>
      <w:r w:rsidRPr="00B423EE">
        <w:rPr>
          <w:b/>
        </w:rPr>
        <w:t xml:space="preserve"> 2019-2030-0023</w:t>
      </w:r>
      <w:r w:rsidRPr="00B423EE">
        <w:rPr>
          <w:rFonts w:eastAsia="Calibri" w:cs="Arial"/>
          <w:b/>
          <w:szCs w:val="20"/>
        </w:rPr>
        <w:t>)</w:t>
      </w:r>
    </w:p>
    <w:p w:rsidR="00F513A7" w:rsidRDefault="00F513A7" w:rsidP="00F513A7">
      <w:pPr>
        <w:spacing w:after="160" w:line="252" w:lineRule="auto"/>
        <w:jc w:val="both"/>
        <w:rPr>
          <w:rFonts w:cs="Arial"/>
          <w:iCs/>
          <w:szCs w:val="20"/>
          <w:lang w:val="sl-SI"/>
        </w:rPr>
      </w:pPr>
    </w:p>
    <w:p w:rsidR="00F513A7" w:rsidRDefault="00F513A7" w:rsidP="00F513A7">
      <w:pPr>
        <w:spacing w:after="160" w:line="252" w:lineRule="auto"/>
        <w:jc w:val="both"/>
        <w:rPr>
          <w:rFonts w:cs="Arial"/>
          <w:iCs/>
          <w:szCs w:val="20"/>
          <w:lang w:val="sl-SI"/>
        </w:rPr>
      </w:pPr>
    </w:p>
    <w:p w:rsidR="00F513A7" w:rsidRPr="00F748EE" w:rsidRDefault="00F513A7" w:rsidP="00F513A7">
      <w:pPr>
        <w:spacing w:line="288" w:lineRule="auto"/>
        <w:jc w:val="both"/>
        <w:rPr>
          <w:rFonts w:eastAsia="Calibri" w:cs="Arial"/>
          <w:szCs w:val="20"/>
          <w:lang w:val="sl-SI"/>
        </w:rPr>
      </w:pPr>
      <w:r w:rsidRPr="00F748EE">
        <w:rPr>
          <w:rFonts w:eastAsia="Calibri" w:cs="Arial"/>
          <w:szCs w:val="20"/>
          <w:lang w:val="sl-SI"/>
        </w:rPr>
        <w:t xml:space="preserve">Na podlagi četrtega odstavka 34.a člena Zakona o odvetništvu (Uradni list RS, št. 18/93, 24/96 – </w:t>
      </w:r>
      <w:proofErr w:type="spellStart"/>
      <w:r w:rsidRPr="00F748EE">
        <w:rPr>
          <w:rFonts w:eastAsia="Calibri" w:cs="Arial"/>
          <w:szCs w:val="20"/>
          <w:lang w:val="sl-SI"/>
        </w:rPr>
        <w:t>odl</w:t>
      </w:r>
      <w:proofErr w:type="spellEnd"/>
      <w:r w:rsidRPr="00F748EE">
        <w:rPr>
          <w:rFonts w:eastAsia="Calibri" w:cs="Arial"/>
          <w:szCs w:val="20"/>
          <w:lang w:val="sl-SI"/>
        </w:rPr>
        <w:t xml:space="preserve">. US, 24/01, 54/08, 35/09, 97/14, 8/16 – </w:t>
      </w:r>
      <w:proofErr w:type="spellStart"/>
      <w:r w:rsidRPr="00F748EE">
        <w:rPr>
          <w:rFonts w:eastAsia="Calibri" w:cs="Arial"/>
          <w:szCs w:val="20"/>
          <w:lang w:val="sl-SI"/>
        </w:rPr>
        <w:t>odl</w:t>
      </w:r>
      <w:proofErr w:type="spellEnd"/>
      <w:r w:rsidRPr="00F748EE">
        <w:rPr>
          <w:rFonts w:eastAsia="Calibri" w:cs="Arial"/>
          <w:szCs w:val="20"/>
          <w:lang w:val="sl-SI"/>
        </w:rPr>
        <w:t>. US, 46/16 in 36/19) v zvezi s prvim odstavkom 36. člena Zakona o pravniškem državnem izpitu (Uradni list RS, št. 83/03 – uradno prečiščeno besedilo, 111/07, 40/12 – ZUJF in 36/19 – ZOdv-F) Vlada Republike Slovenije</w:t>
      </w:r>
      <w:r w:rsidRPr="00057A12">
        <w:rPr>
          <w:rFonts w:eastAsia="Calibri" w:cs="Arial"/>
          <w:szCs w:val="20"/>
          <w:lang w:val="sl-SI"/>
        </w:rPr>
        <w:t xml:space="preserve"> </w:t>
      </w:r>
      <w:r w:rsidRPr="00F748EE">
        <w:rPr>
          <w:rFonts w:eastAsia="Calibri" w:cs="Arial"/>
          <w:szCs w:val="20"/>
          <w:lang w:val="sl-SI"/>
        </w:rPr>
        <w:t>izdaja</w:t>
      </w:r>
    </w:p>
    <w:p w:rsidR="00F513A7" w:rsidRPr="00F748EE" w:rsidRDefault="00F513A7" w:rsidP="00F513A7">
      <w:pPr>
        <w:spacing w:line="288" w:lineRule="auto"/>
        <w:jc w:val="both"/>
        <w:rPr>
          <w:rFonts w:eastAsia="Calibri" w:cs="Arial"/>
          <w:szCs w:val="20"/>
          <w:lang w:val="sl-SI"/>
        </w:rPr>
      </w:pPr>
    </w:p>
    <w:p w:rsidR="00F513A7" w:rsidRPr="00F748EE" w:rsidRDefault="00F513A7" w:rsidP="00F513A7">
      <w:pPr>
        <w:spacing w:line="288" w:lineRule="auto"/>
        <w:jc w:val="center"/>
        <w:rPr>
          <w:rFonts w:eastAsia="Calibri" w:cs="Arial"/>
          <w:szCs w:val="20"/>
          <w:lang w:val="sl-SI"/>
        </w:rPr>
      </w:pPr>
    </w:p>
    <w:p w:rsidR="00F513A7" w:rsidRPr="00F748EE" w:rsidRDefault="00F513A7" w:rsidP="00F513A7">
      <w:pPr>
        <w:spacing w:line="288" w:lineRule="auto"/>
        <w:jc w:val="center"/>
        <w:rPr>
          <w:rFonts w:eastAsia="Calibri" w:cs="Arial"/>
          <w:b/>
          <w:szCs w:val="20"/>
          <w:lang w:val="sl-SI"/>
        </w:rPr>
      </w:pPr>
      <w:r w:rsidRPr="00F748EE">
        <w:rPr>
          <w:rFonts w:eastAsia="Calibri" w:cs="Arial"/>
          <w:b/>
          <w:szCs w:val="20"/>
          <w:lang w:val="sl-SI"/>
        </w:rPr>
        <w:t>UREDBO</w:t>
      </w:r>
    </w:p>
    <w:p w:rsidR="00F513A7" w:rsidRPr="00F748EE" w:rsidRDefault="00F513A7" w:rsidP="00F513A7">
      <w:pPr>
        <w:spacing w:line="288" w:lineRule="auto"/>
        <w:jc w:val="center"/>
        <w:rPr>
          <w:rFonts w:eastAsia="Calibri" w:cs="Arial"/>
          <w:b/>
          <w:szCs w:val="20"/>
          <w:lang w:val="sl-SI"/>
        </w:rPr>
      </w:pPr>
      <w:r w:rsidRPr="00F748EE">
        <w:rPr>
          <w:rFonts w:eastAsia="Calibri" w:cs="Arial"/>
          <w:b/>
          <w:szCs w:val="20"/>
          <w:lang w:val="sl-SI"/>
        </w:rPr>
        <w:t xml:space="preserve">o </w:t>
      </w:r>
      <w:r>
        <w:rPr>
          <w:rFonts w:eastAsia="Calibri" w:cs="Arial"/>
          <w:b/>
          <w:szCs w:val="20"/>
          <w:lang w:val="sl-SI"/>
        </w:rPr>
        <w:t>spremembah</w:t>
      </w:r>
      <w:r w:rsidR="00B5191D">
        <w:rPr>
          <w:rFonts w:eastAsia="Calibri" w:cs="Arial"/>
          <w:b/>
          <w:szCs w:val="20"/>
          <w:lang w:val="sl-SI"/>
        </w:rPr>
        <w:t xml:space="preserve"> in dopolnitvah</w:t>
      </w:r>
      <w:r w:rsidRPr="00F748EE">
        <w:rPr>
          <w:rFonts w:eastAsia="Calibri" w:cs="Arial"/>
          <w:b/>
          <w:szCs w:val="20"/>
          <w:lang w:val="sl-SI"/>
        </w:rPr>
        <w:t xml:space="preserve"> Uredbe o preizkusnem izpitu za odvetnike iz drugih držav</w:t>
      </w:r>
    </w:p>
    <w:p w:rsidR="00F513A7" w:rsidRPr="00F748EE" w:rsidRDefault="00F513A7" w:rsidP="00F513A7">
      <w:pPr>
        <w:spacing w:line="288" w:lineRule="auto"/>
        <w:rPr>
          <w:rFonts w:eastAsia="Calibri" w:cs="Arial"/>
          <w:szCs w:val="20"/>
          <w:lang w:val="sl-SI"/>
        </w:rPr>
      </w:pPr>
    </w:p>
    <w:p w:rsidR="00F513A7" w:rsidRDefault="00F513A7" w:rsidP="00F513A7">
      <w:pPr>
        <w:spacing w:after="160" w:line="288" w:lineRule="auto"/>
        <w:rPr>
          <w:rFonts w:eastAsia="Calibri" w:cs="Arial"/>
          <w:szCs w:val="20"/>
          <w:lang w:val="sl-SI"/>
        </w:rPr>
      </w:pPr>
    </w:p>
    <w:p w:rsidR="00F513A7" w:rsidRDefault="00F513A7" w:rsidP="00F513A7">
      <w:pPr>
        <w:spacing w:after="160" w:line="288" w:lineRule="auto"/>
        <w:jc w:val="center"/>
        <w:rPr>
          <w:rFonts w:eastAsia="Calibri" w:cs="Arial"/>
          <w:szCs w:val="20"/>
          <w:lang w:val="sl-SI"/>
        </w:rPr>
      </w:pPr>
      <w:r w:rsidRPr="00F50668">
        <w:rPr>
          <w:rFonts w:eastAsia="Calibri" w:cs="Arial"/>
          <w:szCs w:val="20"/>
          <w:lang w:val="sl-SI"/>
        </w:rPr>
        <w:t>1.</w:t>
      </w:r>
      <w:r>
        <w:rPr>
          <w:rFonts w:eastAsia="Calibri" w:cs="Arial"/>
          <w:szCs w:val="20"/>
          <w:lang w:val="sl-SI"/>
        </w:rPr>
        <w:t xml:space="preserve"> člen</w:t>
      </w:r>
    </w:p>
    <w:p w:rsidR="00F513A7" w:rsidRDefault="00F513A7" w:rsidP="00F513A7">
      <w:pPr>
        <w:spacing w:after="160" w:line="288" w:lineRule="auto"/>
        <w:jc w:val="both"/>
        <w:rPr>
          <w:rFonts w:eastAsia="Calibri" w:cs="Arial"/>
          <w:szCs w:val="20"/>
          <w:lang w:val="sl-SI"/>
        </w:rPr>
      </w:pPr>
      <w:r w:rsidRPr="00F748EE">
        <w:rPr>
          <w:rFonts w:eastAsia="Calibri" w:cs="Arial"/>
          <w:szCs w:val="20"/>
          <w:lang w:val="sl-SI"/>
        </w:rPr>
        <w:t xml:space="preserve">V Uredbi o preizkusnem izpitu za odvetnike iz drugih držav (Uradni list RS, št. 132/04) se v </w:t>
      </w:r>
      <w:r>
        <w:rPr>
          <w:rFonts w:eastAsia="Calibri" w:cs="Arial"/>
          <w:szCs w:val="20"/>
          <w:lang w:val="sl-SI"/>
        </w:rPr>
        <w:t>2</w:t>
      </w:r>
      <w:r w:rsidRPr="00F748EE">
        <w:rPr>
          <w:rFonts w:eastAsia="Calibri" w:cs="Arial"/>
          <w:szCs w:val="20"/>
          <w:lang w:val="sl-SI"/>
        </w:rPr>
        <w:t>.</w:t>
      </w:r>
      <w:r>
        <w:rPr>
          <w:rFonts w:eastAsia="Calibri" w:cs="Arial"/>
          <w:szCs w:val="20"/>
          <w:lang w:val="sl-SI"/>
        </w:rPr>
        <w:t xml:space="preserve"> členu </w:t>
      </w:r>
      <w:r w:rsidR="00F13940">
        <w:rPr>
          <w:rFonts w:eastAsia="Calibri" w:cs="Arial"/>
          <w:szCs w:val="20"/>
          <w:lang w:val="sl-SI"/>
        </w:rPr>
        <w:t xml:space="preserve">v </w:t>
      </w:r>
      <w:r>
        <w:rPr>
          <w:rFonts w:eastAsia="Calibri" w:cs="Arial"/>
          <w:szCs w:val="20"/>
          <w:lang w:val="sl-SI"/>
        </w:rPr>
        <w:t>drug</w:t>
      </w:r>
      <w:r w:rsidR="00F13940">
        <w:rPr>
          <w:rFonts w:eastAsia="Calibri" w:cs="Arial"/>
          <w:szCs w:val="20"/>
          <w:lang w:val="sl-SI"/>
        </w:rPr>
        <w:t>em</w:t>
      </w:r>
      <w:r>
        <w:rPr>
          <w:rFonts w:eastAsia="Calibri" w:cs="Arial"/>
          <w:szCs w:val="20"/>
          <w:lang w:val="sl-SI"/>
        </w:rPr>
        <w:t xml:space="preserve"> odstav</w:t>
      </w:r>
      <w:r w:rsidR="00F13940">
        <w:rPr>
          <w:rFonts w:eastAsia="Calibri" w:cs="Arial"/>
          <w:szCs w:val="20"/>
          <w:lang w:val="sl-SI"/>
        </w:rPr>
        <w:t>ku</w:t>
      </w:r>
      <w:r>
        <w:rPr>
          <w:rFonts w:eastAsia="Calibri" w:cs="Arial"/>
          <w:szCs w:val="20"/>
          <w:lang w:val="sl-SI"/>
        </w:rPr>
        <w:t xml:space="preserve"> za besedo </w:t>
      </w:r>
      <w:r w:rsidRPr="005C2640">
        <w:rPr>
          <w:rFonts w:eastAsia="Calibri" w:cs="Arial"/>
          <w:szCs w:val="20"/>
          <w:lang w:val="sl-SI"/>
        </w:rPr>
        <w:t>»</w:t>
      </w:r>
      <w:r>
        <w:rPr>
          <w:rFonts w:eastAsia="Calibri" w:cs="Arial"/>
          <w:szCs w:val="20"/>
          <w:lang w:val="sl-SI"/>
        </w:rPr>
        <w:t>komisija</w:t>
      </w:r>
      <w:r w:rsidRPr="00212BFB">
        <w:rPr>
          <w:rFonts w:eastAsia="Calibri" w:cs="Arial"/>
          <w:szCs w:val="20"/>
          <w:lang w:val="sl-SI"/>
        </w:rPr>
        <w:t>«</w:t>
      </w:r>
      <w:r>
        <w:rPr>
          <w:rFonts w:eastAsia="Calibri" w:cs="Arial"/>
          <w:szCs w:val="20"/>
          <w:lang w:val="sl-SI"/>
        </w:rPr>
        <w:t xml:space="preserve"> doda besedilo</w:t>
      </w:r>
      <w:r w:rsidR="00B620D2">
        <w:rPr>
          <w:rFonts w:eastAsia="Calibri" w:cs="Arial"/>
          <w:szCs w:val="20"/>
          <w:lang w:val="sl-SI"/>
        </w:rPr>
        <w:t xml:space="preserve"> </w:t>
      </w:r>
      <w:r w:rsidRPr="005C2640">
        <w:rPr>
          <w:rFonts w:eastAsia="Calibri" w:cs="Arial"/>
          <w:szCs w:val="20"/>
          <w:lang w:val="sl-SI"/>
        </w:rPr>
        <w:t>»</w:t>
      </w:r>
      <w:r>
        <w:rPr>
          <w:rFonts w:eastAsia="Calibri" w:cs="Arial"/>
          <w:szCs w:val="20"/>
          <w:lang w:val="sl-SI"/>
        </w:rPr>
        <w:t>in zapisnikar</w:t>
      </w:r>
      <w:r w:rsidRPr="00212BFB">
        <w:rPr>
          <w:rFonts w:eastAsia="Calibri" w:cs="Arial"/>
          <w:szCs w:val="20"/>
          <w:lang w:val="sl-SI"/>
        </w:rPr>
        <w:t>«</w:t>
      </w:r>
      <w:r>
        <w:rPr>
          <w:rFonts w:eastAsia="Calibri" w:cs="Arial"/>
          <w:szCs w:val="20"/>
          <w:lang w:val="sl-SI"/>
        </w:rPr>
        <w:t>.</w:t>
      </w:r>
    </w:p>
    <w:p w:rsidR="00F513A7" w:rsidRDefault="00F513A7" w:rsidP="00F513A7">
      <w:pPr>
        <w:spacing w:after="160" w:line="288" w:lineRule="auto"/>
        <w:jc w:val="center"/>
        <w:rPr>
          <w:rFonts w:eastAsia="Calibri" w:cs="Arial"/>
          <w:szCs w:val="20"/>
          <w:lang w:val="sl-SI"/>
        </w:rPr>
      </w:pPr>
    </w:p>
    <w:p w:rsidR="00F513A7" w:rsidRPr="00F748EE" w:rsidRDefault="00F513A7" w:rsidP="00F513A7">
      <w:pPr>
        <w:spacing w:after="160" w:line="288" w:lineRule="auto"/>
        <w:jc w:val="center"/>
        <w:rPr>
          <w:rFonts w:ascii="Calibri" w:eastAsia="Calibri" w:hAnsi="Calibri" w:cs="Arial"/>
          <w:sz w:val="22"/>
          <w:szCs w:val="20"/>
          <w:lang w:val="sl-SI"/>
        </w:rPr>
      </w:pPr>
      <w:r w:rsidRPr="00F748EE">
        <w:rPr>
          <w:rFonts w:eastAsia="Calibri" w:cs="Arial"/>
          <w:szCs w:val="20"/>
          <w:lang w:val="sl-SI"/>
        </w:rPr>
        <w:t>2.</w:t>
      </w:r>
      <w:r w:rsidRPr="00F748EE">
        <w:rPr>
          <w:rFonts w:ascii="Calibri" w:eastAsia="Calibri" w:hAnsi="Calibri" w:cs="Arial"/>
          <w:sz w:val="22"/>
          <w:szCs w:val="20"/>
          <w:lang w:val="sl-SI"/>
        </w:rPr>
        <w:t xml:space="preserve"> člen</w:t>
      </w:r>
    </w:p>
    <w:p w:rsidR="00F513A7" w:rsidRDefault="00F513A7" w:rsidP="00F513A7">
      <w:pPr>
        <w:spacing w:after="160" w:line="288" w:lineRule="auto"/>
        <w:jc w:val="both"/>
        <w:rPr>
          <w:rFonts w:eastAsia="Calibri" w:cs="Arial"/>
          <w:szCs w:val="20"/>
          <w:lang w:val="sl-SI"/>
        </w:rPr>
      </w:pPr>
      <w:r>
        <w:rPr>
          <w:rFonts w:eastAsia="Calibri" w:cs="Arial"/>
          <w:szCs w:val="20"/>
          <w:lang w:val="sl-SI"/>
        </w:rPr>
        <w:t>V 4. členu se v prvem odstavku besedilo »15. julija</w:t>
      </w:r>
      <w:r w:rsidRPr="00212BFB">
        <w:rPr>
          <w:rFonts w:eastAsia="Calibri" w:cs="Arial"/>
          <w:szCs w:val="20"/>
          <w:lang w:val="sl-SI"/>
        </w:rPr>
        <w:t>«</w:t>
      </w:r>
      <w:r>
        <w:rPr>
          <w:rFonts w:eastAsia="Calibri" w:cs="Arial"/>
          <w:szCs w:val="20"/>
          <w:lang w:val="sl-SI"/>
        </w:rPr>
        <w:t xml:space="preserve"> nadomesti z besedilom »30. junija</w:t>
      </w:r>
      <w:r w:rsidRPr="00212BFB">
        <w:rPr>
          <w:rFonts w:eastAsia="Calibri" w:cs="Arial"/>
          <w:szCs w:val="20"/>
          <w:lang w:val="sl-SI"/>
        </w:rPr>
        <w:t>«</w:t>
      </w:r>
      <w:r>
        <w:rPr>
          <w:rFonts w:eastAsia="Calibri" w:cs="Arial"/>
          <w:szCs w:val="20"/>
          <w:lang w:val="sl-SI"/>
        </w:rPr>
        <w:t>.</w:t>
      </w:r>
    </w:p>
    <w:p w:rsidR="00F513A7" w:rsidRDefault="00F513A7" w:rsidP="00F513A7">
      <w:pPr>
        <w:spacing w:after="160" w:line="288" w:lineRule="auto"/>
        <w:jc w:val="both"/>
        <w:rPr>
          <w:rFonts w:eastAsia="Calibri" w:cs="Arial"/>
          <w:szCs w:val="20"/>
          <w:lang w:val="sl-SI"/>
        </w:rPr>
      </w:pPr>
    </w:p>
    <w:p w:rsidR="00F513A7" w:rsidRPr="00F748EE" w:rsidRDefault="00F513A7" w:rsidP="00F513A7">
      <w:pPr>
        <w:spacing w:after="160" w:line="288" w:lineRule="auto"/>
        <w:jc w:val="center"/>
        <w:rPr>
          <w:rFonts w:ascii="Calibri" w:eastAsia="Calibri" w:hAnsi="Calibri" w:cs="Arial"/>
          <w:sz w:val="22"/>
          <w:szCs w:val="20"/>
          <w:lang w:val="sl-SI"/>
        </w:rPr>
      </w:pPr>
      <w:r>
        <w:rPr>
          <w:rFonts w:eastAsia="Calibri" w:cs="Arial"/>
          <w:szCs w:val="20"/>
          <w:lang w:val="sl-SI"/>
        </w:rPr>
        <w:t>3</w:t>
      </w:r>
      <w:r w:rsidRPr="00F748EE">
        <w:rPr>
          <w:rFonts w:eastAsia="Calibri" w:cs="Arial"/>
          <w:szCs w:val="20"/>
          <w:lang w:val="sl-SI"/>
        </w:rPr>
        <w:t>.</w:t>
      </w:r>
      <w:r w:rsidRPr="00F748EE">
        <w:rPr>
          <w:rFonts w:ascii="Calibri" w:eastAsia="Calibri" w:hAnsi="Calibri" w:cs="Arial"/>
          <w:sz w:val="22"/>
          <w:szCs w:val="20"/>
          <w:lang w:val="sl-SI"/>
        </w:rPr>
        <w:t xml:space="preserve"> člen</w:t>
      </w:r>
    </w:p>
    <w:p w:rsidR="00F513A7" w:rsidRDefault="00F513A7" w:rsidP="00F513A7">
      <w:pPr>
        <w:spacing w:line="288" w:lineRule="auto"/>
        <w:jc w:val="both"/>
        <w:rPr>
          <w:rFonts w:eastAsia="Calibri" w:cs="Arial"/>
          <w:szCs w:val="20"/>
          <w:lang w:val="sl-SI"/>
        </w:rPr>
      </w:pPr>
      <w:bookmarkStart w:id="0" w:name="_Hlk16671024"/>
      <w:r>
        <w:rPr>
          <w:rFonts w:eastAsia="Calibri" w:cs="Arial"/>
          <w:szCs w:val="20"/>
          <w:lang w:val="sl-SI"/>
        </w:rPr>
        <w:t>V</w:t>
      </w:r>
      <w:r w:rsidRPr="00F748EE">
        <w:rPr>
          <w:rFonts w:eastAsia="Calibri" w:cs="Arial"/>
          <w:szCs w:val="20"/>
          <w:lang w:val="sl-SI"/>
        </w:rPr>
        <w:t xml:space="preserve"> 5. </w:t>
      </w:r>
      <w:bookmarkEnd w:id="0"/>
      <w:r w:rsidRPr="00F748EE">
        <w:rPr>
          <w:rFonts w:eastAsia="Calibri" w:cs="Arial"/>
          <w:szCs w:val="20"/>
          <w:lang w:val="sl-SI"/>
        </w:rPr>
        <w:t xml:space="preserve">členu </w:t>
      </w:r>
      <w:r>
        <w:rPr>
          <w:rFonts w:eastAsia="Calibri" w:cs="Arial"/>
          <w:szCs w:val="20"/>
          <w:lang w:val="sl-SI"/>
        </w:rPr>
        <w:t>se drugi odstavek spremeni tako, da se glasi:</w:t>
      </w:r>
    </w:p>
    <w:p w:rsidR="00F513A7" w:rsidRDefault="00F513A7" w:rsidP="00F513A7">
      <w:pPr>
        <w:spacing w:line="288" w:lineRule="auto"/>
        <w:jc w:val="both"/>
        <w:rPr>
          <w:rFonts w:eastAsia="Calibri" w:cs="Arial"/>
          <w:szCs w:val="20"/>
          <w:lang w:val="sl-SI"/>
        </w:rPr>
      </w:pPr>
    </w:p>
    <w:p w:rsidR="00F513A7" w:rsidRDefault="00F513A7" w:rsidP="00F513A7">
      <w:pPr>
        <w:spacing w:line="288" w:lineRule="auto"/>
        <w:jc w:val="both"/>
        <w:rPr>
          <w:rFonts w:eastAsia="Calibri" w:cs="Arial"/>
          <w:szCs w:val="20"/>
          <w:lang w:val="sl-SI"/>
        </w:rPr>
      </w:pPr>
      <w:bookmarkStart w:id="1" w:name="_Hlk18049923"/>
      <w:r>
        <w:rPr>
          <w:rFonts w:eastAsia="Calibri" w:cs="Arial"/>
          <w:szCs w:val="20"/>
          <w:lang w:val="sl-SI"/>
        </w:rPr>
        <w:t xml:space="preserve">»(2) </w:t>
      </w:r>
      <w:r w:rsidRPr="00101642">
        <w:rPr>
          <w:rFonts w:eastAsia="Calibri" w:cs="Arial"/>
          <w:szCs w:val="20"/>
          <w:lang w:val="sl-SI"/>
        </w:rPr>
        <w:t>Pri kandidatu, ki je odvetnik iz druge države</w:t>
      </w:r>
      <w:r w:rsidR="008B30D8">
        <w:rPr>
          <w:rFonts w:eastAsia="Calibri" w:cs="Arial"/>
          <w:szCs w:val="20"/>
          <w:lang w:val="sl-SI"/>
        </w:rPr>
        <w:t>,</w:t>
      </w:r>
      <w:r w:rsidRPr="00101642">
        <w:rPr>
          <w:rFonts w:eastAsia="Calibri" w:cs="Arial"/>
          <w:szCs w:val="20"/>
          <w:lang w:val="sl-SI"/>
        </w:rPr>
        <w:t xml:space="preserve"> ki ni država članica Evropske unije,</w:t>
      </w:r>
      <w:r>
        <w:rPr>
          <w:rFonts w:eastAsia="Calibri" w:cs="Arial"/>
          <w:szCs w:val="20"/>
          <w:lang w:val="sl-SI"/>
        </w:rPr>
        <w:t xml:space="preserve"> Evropskega gospodarskega prostora ali Švicarsk</w:t>
      </w:r>
      <w:r w:rsidR="00F62CB8">
        <w:rPr>
          <w:rFonts w:eastAsia="Calibri" w:cs="Arial"/>
          <w:szCs w:val="20"/>
          <w:lang w:val="sl-SI"/>
        </w:rPr>
        <w:t>a</w:t>
      </w:r>
      <w:r>
        <w:rPr>
          <w:rFonts w:eastAsia="Calibri" w:cs="Arial"/>
          <w:szCs w:val="20"/>
          <w:lang w:val="sl-SI"/>
        </w:rPr>
        <w:t xml:space="preserve"> konfederacij</w:t>
      </w:r>
      <w:r w:rsidR="00F62CB8">
        <w:rPr>
          <w:rFonts w:eastAsia="Calibri" w:cs="Arial"/>
          <w:szCs w:val="20"/>
          <w:lang w:val="sl-SI"/>
        </w:rPr>
        <w:t>a</w:t>
      </w:r>
      <w:r w:rsidRPr="00101642">
        <w:rPr>
          <w:rFonts w:eastAsia="Calibri" w:cs="Arial"/>
          <w:szCs w:val="20"/>
          <w:lang w:val="sl-SI"/>
        </w:rPr>
        <w:t xml:space="preserve"> in ima pravico opravljati odvetniški poklic v državi, ki ni članica Evropske unije, </w:t>
      </w:r>
      <w:r w:rsidRPr="00F748EE">
        <w:rPr>
          <w:rFonts w:eastAsia="Calibri" w:cs="Arial"/>
          <w:szCs w:val="20"/>
          <w:lang w:val="sl-SI"/>
        </w:rPr>
        <w:t>Evropskega gospodarskega prostora ali Švicarsk</w:t>
      </w:r>
      <w:r w:rsidR="00F62CB8">
        <w:rPr>
          <w:rFonts w:eastAsia="Calibri" w:cs="Arial"/>
          <w:szCs w:val="20"/>
          <w:lang w:val="sl-SI"/>
        </w:rPr>
        <w:t>a</w:t>
      </w:r>
      <w:r w:rsidRPr="00F748EE">
        <w:rPr>
          <w:rFonts w:eastAsia="Calibri" w:cs="Arial"/>
          <w:szCs w:val="20"/>
          <w:lang w:val="sl-SI"/>
        </w:rPr>
        <w:t xml:space="preserve"> konfederacij</w:t>
      </w:r>
      <w:r w:rsidR="00F62CB8">
        <w:rPr>
          <w:rFonts w:eastAsia="Calibri" w:cs="Arial"/>
          <w:szCs w:val="20"/>
          <w:lang w:val="sl-SI"/>
        </w:rPr>
        <w:t>a</w:t>
      </w:r>
      <w:r w:rsidRPr="00101642">
        <w:rPr>
          <w:rFonts w:eastAsia="Calibri" w:cs="Arial"/>
          <w:szCs w:val="20"/>
          <w:lang w:val="sl-SI"/>
        </w:rPr>
        <w:t xml:space="preserve"> </w:t>
      </w:r>
      <w:r>
        <w:rPr>
          <w:rFonts w:eastAsia="Calibri" w:cs="Arial"/>
          <w:szCs w:val="20"/>
          <w:lang w:val="sl-SI"/>
        </w:rPr>
        <w:t xml:space="preserve">se </w:t>
      </w:r>
      <w:r w:rsidRPr="00101642">
        <w:rPr>
          <w:rFonts w:eastAsia="Calibri" w:cs="Arial"/>
          <w:szCs w:val="20"/>
          <w:lang w:val="sl-SI"/>
        </w:rPr>
        <w:t>v okviru področja ustavne ureditve, organizacije pravosodja in državne uprave preverja tudi poznavanje temeljev pravne ureditve Evropske unije.</w:t>
      </w:r>
      <w:r>
        <w:rPr>
          <w:rFonts w:eastAsia="Calibri" w:cs="Arial"/>
          <w:szCs w:val="20"/>
          <w:lang w:val="sl-SI"/>
        </w:rPr>
        <w:t>«.</w:t>
      </w:r>
    </w:p>
    <w:bookmarkEnd w:id="1"/>
    <w:p w:rsidR="00F513A7" w:rsidRDefault="00F513A7" w:rsidP="00F513A7">
      <w:pPr>
        <w:spacing w:line="288" w:lineRule="auto"/>
        <w:jc w:val="both"/>
        <w:rPr>
          <w:rFonts w:eastAsia="Calibri" w:cs="Arial"/>
          <w:szCs w:val="20"/>
          <w:lang w:val="sl-SI"/>
        </w:rPr>
      </w:pPr>
    </w:p>
    <w:p w:rsidR="00F513A7" w:rsidRPr="00F748EE" w:rsidRDefault="00F513A7" w:rsidP="00F513A7">
      <w:pPr>
        <w:spacing w:line="288" w:lineRule="auto"/>
        <w:jc w:val="center"/>
        <w:rPr>
          <w:rFonts w:eastAsia="Calibri" w:cs="Arial"/>
          <w:szCs w:val="20"/>
          <w:lang w:val="sl-SI"/>
        </w:rPr>
      </w:pPr>
    </w:p>
    <w:p w:rsidR="00F513A7" w:rsidRDefault="00F513A7" w:rsidP="00F513A7">
      <w:pPr>
        <w:spacing w:after="160" w:line="288" w:lineRule="auto"/>
        <w:jc w:val="center"/>
        <w:rPr>
          <w:rFonts w:eastAsia="Calibri" w:cs="Arial"/>
          <w:szCs w:val="20"/>
          <w:lang w:val="sl-SI"/>
        </w:rPr>
      </w:pPr>
      <w:bookmarkStart w:id="2" w:name="_Hlk16671217"/>
      <w:r>
        <w:rPr>
          <w:rFonts w:eastAsia="Calibri" w:cs="Arial"/>
          <w:szCs w:val="20"/>
          <w:lang w:val="sl-SI"/>
        </w:rPr>
        <w:t>4</w:t>
      </w:r>
      <w:r w:rsidRPr="004F73FA">
        <w:rPr>
          <w:rFonts w:eastAsia="Calibri" w:cs="Arial"/>
          <w:szCs w:val="20"/>
          <w:lang w:val="sl-SI"/>
        </w:rPr>
        <w:t>. člen</w:t>
      </w:r>
    </w:p>
    <w:p w:rsidR="00F513A7" w:rsidRDefault="00F513A7" w:rsidP="00F513A7">
      <w:pPr>
        <w:spacing w:after="160" w:line="288" w:lineRule="auto"/>
        <w:rPr>
          <w:rFonts w:eastAsia="Calibri" w:cs="Arial"/>
          <w:szCs w:val="20"/>
          <w:lang w:val="sl-SI"/>
        </w:rPr>
      </w:pPr>
      <w:r>
        <w:rPr>
          <w:rFonts w:eastAsia="Calibri" w:cs="Arial"/>
          <w:szCs w:val="20"/>
          <w:lang w:val="sl-SI"/>
        </w:rPr>
        <w:t>11. člen se spremeni tako, da se glasi:</w:t>
      </w:r>
    </w:p>
    <w:p w:rsidR="00B97157" w:rsidRDefault="00B97157" w:rsidP="00B97157">
      <w:pPr>
        <w:spacing w:after="160" w:line="288" w:lineRule="auto"/>
        <w:jc w:val="center"/>
        <w:rPr>
          <w:rFonts w:eastAsia="Calibri" w:cs="Arial"/>
          <w:szCs w:val="20"/>
          <w:lang w:val="sl-SI"/>
        </w:rPr>
      </w:pPr>
      <w:r w:rsidRPr="00B97157">
        <w:rPr>
          <w:rFonts w:eastAsia="Calibri" w:cs="Arial"/>
          <w:szCs w:val="20"/>
          <w:lang w:val="sl-SI"/>
        </w:rPr>
        <w:t>»</w:t>
      </w:r>
      <w:r>
        <w:rPr>
          <w:rFonts w:eastAsia="Calibri" w:cs="Arial"/>
          <w:szCs w:val="20"/>
          <w:lang w:val="sl-SI"/>
        </w:rPr>
        <w:t>11. člen</w:t>
      </w:r>
    </w:p>
    <w:p w:rsidR="00F513A7" w:rsidRDefault="00B97157" w:rsidP="00F513A7">
      <w:pPr>
        <w:spacing w:after="160" w:line="288" w:lineRule="auto"/>
        <w:jc w:val="both"/>
        <w:rPr>
          <w:rFonts w:eastAsia="Calibri" w:cs="Arial"/>
          <w:szCs w:val="20"/>
          <w:lang w:val="sl-SI"/>
        </w:rPr>
      </w:pPr>
      <w:r>
        <w:rPr>
          <w:rFonts w:eastAsia="Calibri" w:cs="Arial"/>
          <w:szCs w:val="20"/>
          <w:lang w:val="sl-SI"/>
        </w:rPr>
        <w:t xml:space="preserve"> </w:t>
      </w:r>
      <w:r w:rsidR="00F513A7">
        <w:rPr>
          <w:rFonts w:eastAsia="Calibri" w:cs="Arial"/>
          <w:szCs w:val="20"/>
          <w:lang w:val="sl-SI"/>
        </w:rPr>
        <w:t xml:space="preserve">(1) </w:t>
      </w:r>
      <w:r w:rsidR="00F513A7" w:rsidRPr="00F520ED">
        <w:rPr>
          <w:rFonts w:eastAsia="Calibri" w:cs="Arial"/>
          <w:szCs w:val="20"/>
          <w:lang w:val="sl-SI"/>
        </w:rPr>
        <w:t xml:space="preserve">Kandidat </w:t>
      </w:r>
      <w:r w:rsidR="00F513A7" w:rsidRPr="00E767E1">
        <w:rPr>
          <w:rFonts w:eastAsia="Calibri" w:cs="Arial"/>
          <w:szCs w:val="20"/>
          <w:lang w:val="sl-SI"/>
        </w:rPr>
        <w:t xml:space="preserve">pred pristopom k izpitu </w:t>
      </w:r>
      <w:r w:rsidR="00F513A7" w:rsidRPr="00F520ED">
        <w:rPr>
          <w:rFonts w:eastAsia="Calibri" w:cs="Arial"/>
          <w:szCs w:val="20"/>
          <w:lang w:val="sl-SI"/>
        </w:rPr>
        <w:t>na podlagi izstavljenega računa</w:t>
      </w:r>
      <w:r w:rsidR="00F513A7">
        <w:rPr>
          <w:rFonts w:eastAsia="Calibri" w:cs="Arial"/>
          <w:szCs w:val="20"/>
          <w:lang w:val="sl-SI"/>
        </w:rPr>
        <w:t xml:space="preserve"> v osmih dn</w:t>
      </w:r>
      <w:r w:rsidR="00791914">
        <w:rPr>
          <w:rFonts w:eastAsia="Calibri" w:cs="Arial"/>
          <w:szCs w:val="20"/>
          <w:lang w:val="sl-SI"/>
        </w:rPr>
        <w:t>eh</w:t>
      </w:r>
      <w:r w:rsidR="00F513A7" w:rsidRPr="00F520ED">
        <w:rPr>
          <w:rFonts w:eastAsia="Calibri" w:cs="Arial"/>
          <w:szCs w:val="20"/>
          <w:lang w:val="sl-SI"/>
        </w:rPr>
        <w:t xml:space="preserve"> plača stroške </w:t>
      </w:r>
      <w:r w:rsidR="00F513A7">
        <w:rPr>
          <w:rFonts w:eastAsia="Calibri" w:cs="Arial"/>
          <w:szCs w:val="20"/>
          <w:lang w:val="sl-SI"/>
        </w:rPr>
        <w:t>izpita</w:t>
      </w:r>
      <w:r w:rsidR="00F513A7" w:rsidRPr="00F520ED">
        <w:rPr>
          <w:rFonts w:eastAsia="Calibri" w:cs="Arial"/>
          <w:szCs w:val="20"/>
          <w:lang w:val="sl-SI"/>
        </w:rPr>
        <w:t xml:space="preserve"> v skladu s cenikom, ki je objavljen na spletni strani </w:t>
      </w:r>
      <w:r w:rsidR="005A7FCC">
        <w:rPr>
          <w:rFonts w:eastAsia="Calibri" w:cs="Arial"/>
          <w:szCs w:val="20"/>
          <w:lang w:val="sl-SI"/>
        </w:rPr>
        <w:t>m</w:t>
      </w:r>
      <w:r w:rsidR="00F513A7" w:rsidRPr="00F520ED">
        <w:rPr>
          <w:rFonts w:eastAsia="Calibri" w:cs="Arial"/>
          <w:szCs w:val="20"/>
          <w:lang w:val="sl-SI"/>
        </w:rPr>
        <w:t>inistrstva</w:t>
      </w:r>
      <w:r w:rsidR="00F513A7">
        <w:rPr>
          <w:rFonts w:eastAsia="Calibri" w:cs="Arial"/>
          <w:szCs w:val="20"/>
          <w:lang w:val="sl-SI"/>
        </w:rPr>
        <w:t>, pristojnega za pravosodje</w:t>
      </w:r>
      <w:r w:rsidR="00F513A7" w:rsidRPr="00F520ED">
        <w:rPr>
          <w:rFonts w:eastAsia="Calibri" w:cs="Arial"/>
          <w:szCs w:val="20"/>
          <w:lang w:val="sl-SI"/>
        </w:rPr>
        <w:t>.</w:t>
      </w:r>
    </w:p>
    <w:p w:rsidR="003E52D8" w:rsidRDefault="003E52D8" w:rsidP="00F513A7">
      <w:pPr>
        <w:spacing w:after="160" w:line="288" w:lineRule="auto"/>
        <w:jc w:val="both"/>
        <w:rPr>
          <w:rFonts w:eastAsia="Calibri" w:cs="Arial"/>
          <w:szCs w:val="20"/>
          <w:lang w:val="sl-SI"/>
        </w:rPr>
      </w:pPr>
      <w:r>
        <w:rPr>
          <w:rFonts w:eastAsia="Calibri" w:cs="Arial"/>
          <w:szCs w:val="20"/>
          <w:lang w:val="sl-SI"/>
        </w:rPr>
        <w:t xml:space="preserve">(2) Če kandidat ne plača stroškov izpita v roku iz </w:t>
      </w:r>
      <w:r w:rsidR="00541783">
        <w:rPr>
          <w:rFonts w:eastAsia="Calibri" w:cs="Arial"/>
          <w:szCs w:val="20"/>
          <w:lang w:val="sl-SI"/>
        </w:rPr>
        <w:t>prejšnjega odstavka</w:t>
      </w:r>
      <w:r>
        <w:rPr>
          <w:rFonts w:eastAsia="Calibri" w:cs="Arial"/>
          <w:szCs w:val="20"/>
          <w:lang w:val="sl-SI"/>
        </w:rPr>
        <w:t>, kandidatu ni dovoljen pristop k izpitu.</w:t>
      </w:r>
    </w:p>
    <w:p w:rsidR="00F513A7" w:rsidRDefault="00F513A7" w:rsidP="00F513A7">
      <w:pPr>
        <w:spacing w:after="160" w:line="288" w:lineRule="auto"/>
        <w:jc w:val="both"/>
        <w:rPr>
          <w:rFonts w:eastAsia="Calibri" w:cs="Arial"/>
          <w:szCs w:val="20"/>
          <w:lang w:val="sl-SI"/>
        </w:rPr>
      </w:pPr>
      <w:r>
        <w:rPr>
          <w:rFonts w:eastAsia="Calibri" w:cs="Arial"/>
          <w:szCs w:val="20"/>
          <w:lang w:val="sl-SI"/>
        </w:rPr>
        <w:t xml:space="preserve">(2) </w:t>
      </w:r>
      <w:r w:rsidRPr="001D567E">
        <w:rPr>
          <w:rFonts w:eastAsia="Calibri" w:cs="Arial"/>
          <w:szCs w:val="20"/>
          <w:lang w:val="sl-SI"/>
        </w:rPr>
        <w:t xml:space="preserve">Če se kandidat v skladu s </w:t>
      </w:r>
      <w:r>
        <w:rPr>
          <w:rFonts w:eastAsia="Calibri" w:cs="Arial"/>
          <w:szCs w:val="20"/>
          <w:lang w:val="sl-SI"/>
        </w:rPr>
        <w:t>7</w:t>
      </w:r>
      <w:r w:rsidRPr="001D567E">
        <w:rPr>
          <w:rFonts w:eastAsia="Calibri" w:cs="Arial"/>
          <w:szCs w:val="20"/>
          <w:lang w:val="sl-SI"/>
        </w:rPr>
        <w:t xml:space="preserve">. členom te </w:t>
      </w:r>
      <w:r>
        <w:rPr>
          <w:rFonts w:eastAsia="Calibri" w:cs="Arial"/>
          <w:szCs w:val="20"/>
          <w:lang w:val="sl-SI"/>
        </w:rPr>
        <w:t>uredbe</w:t>
      </w:r>
      <w:r w:rsidRPr="001D567E">
        <w:rPr>
          <w:rFonts w:eastAsia="Calibri" w:cs="Arial"/>
          <w:szCs w:val="20"/>
          <w:lang w:val="sl-SI"/>
        </w:rPr>
        <w:t xml:space="preserve"> brez </w:t>
      </w:r>
      <w:r>
        <w:rPr>
          <w:rFonts w:eastAsia="Calibri" w:cs="Arial"/>
          <w:szCs w:val="20"/>
          <w:lang w:val="sl-SI"/>
        </w:rPr>
        <w:t>o</w:t>
      </w:r>
      <w:r w:rsidRPr="001D567E">
        <w:rPr>
          <w:rFonts w:eastAsia="Calibri" w:cs="Arial"/>
          <w:szCs w:val="20"/>
          <w:lang w:val="sl-SI"/>
        </w:rPr>
        <w:t xml:space="preserve">pravičenega razloga </w:t>
      </w:r>
      <w:r>
        <w:rPr>
          <w:rFonts w:eastAsia="Calibri" w:cs="Arial"/>
          <w:szCs w:val="20"/>
          <w:lang w:val="sl-SI"/>
        </w:rPr>
        <w:t>izpita</w:t>
      </w:r>
      <w:r w:rsidRPr="001D567E">
        <w:rPr>
          <w:rFonts w:eastAsia="Calibri" w:cs="Arial"/>
          <w:szCs w:val="20"/>
          <w:lang w:val="sl-SI"/>
        </w:rPr>
        <w:t xml:space="preserve"> ne udeleži, ali če odstopi med opravljanjem </w:t>
      </w:r>
      <w:r>
        <w:rPr>
          <w:rFonts w:eastAsia="Calibri" w:cs="Arial"/>
          <w:szCs w:val="20"/>
          <w:lang w:val="sl-SI"/>
        </w:rPr>
        <w:t>izpita</w:t>
      </w:r>
      <w:r w:rsidRPr="001D567E">
        <w:rPr>
          <w:rFonts w:eastAsia="Calibri" w:cs="Arial"/>
          <w:szCs w:val="20"/>
          <w:lang w:val="sl-SI"/>
        </w:rPr>
        <w:t xml:space="preserve">, je </w:t>
      </w:r>
      <w:r w:rsidR="005A7FCC" w:rsidRPr="001D567E">
        <w:rPr>
          <w:rFonts w:eastAsia="Calibri" w:cs="Arial"/>
          <w:szCs w:val="20"/>
          <w:lang w:val="sl-SI"/>
        </w:rPr>
        <w:t xml:space="preserve">dolžan plačati </w:t>
      </w:r>
      <w:r w:rsidRPr="001D567E">
        <w:rPr>
          <w:rFonts w:eastAsia="Calibri" w:cs="Arial"/>
          <w:szCs w:val="20"/>
          <w:lang w:val="sl-SI"/>
        </w:rPr>
        <w:t xml:space="preserve">stroške </w:t>
      </w:r>
      <w:r>
        <w:rPr>
          <w:rFonts w:eastAsia="Calibri" w:cs="Arial"/>
          <w:szCs w:val="20"/>
          <w:lang w:val="sl-SI"/>
        </w:rPr>
        <w:t>izpita</w:t>
      </w:r>
      <w:r w:rsidRPr="001D567E">
        <w:rPr>
          <w:rFonts w:eastAsia="Calibri" w:cs="Arial"/>
          <w:szCs w:val="20"/>
          <w:lang w:val="sl-SI"/>
        </w:rPr>
        <w:t xml:space="preserve"> oziroma se mu že plačani stroški ne vrnejo.</w:t>
      </w:r>
      <w:r w:rsidRPr="00F520ED">
        <w:rPr>
          <w:rFonts w:eastAsia="Calibri" w:cs="Arial"/>
          <w:szCs w:val="20"/>
          <w:lang w:val="sl-SI"/>
        </w:rPr>
        <w:t>«</w:t>
      </w:r>
      <w:r w:rsidR="005A7FCC">
        <w:rPr>
          <w:rFonts w:eastAsia="Calibri" w:cs="Arial"/>
          <w:szCs w:val="20"/>
          <w:lang w:val="sl-SI"/>
        </w:rPr>
        <w:t>.</w:t>
      </w:r>
    </w:p>
    <w:p w:rsidR="00F513A7" w:rsidRPr="00F748EE" w:rsidRDefault="00F513A7" w:rsidP="00F513A7">
      <w:pPr>
        <w:spacing w:after="160" w:line="288" w:lineRule="auto"/>
        <w:jc w:val="center"/>
        <w:rPr>
          <w:rFonts w:ascii="Calibri" w:eastAsia="Calibri" w:hAnsi="Calibri" w:cs="Arial"/>
          <w:sz w:val="22"/>
          <w:szCs w:val="20"/>
          <w:lang w:val="sl-SI"/>
        </w:rPr>
      </w:pPr>
      <w:bookmarkStart w:id="3" w:name="_Hlk16671626"/>
      <w:r>
        <w:rPr>
          <w:rFonts w:eastAsia="Calibri" w:cs="Arial"/>
          <w:szCs w:val="20"/>
          <w:lang w:val="sl-SI"/>
        </w:rPr>
        <w:lastRenderedPageBreak/>
        <w:t>5</w:t>
      </w:r>
      <w:r w:rsidRPr="00F748EE">
        <w:rPr>
          <w:rFonts w:eastAsia="Calibri" w:cs="Arial"/>
          <w:szCs w:val="20"/>
          <w:lang w:val="sl-SI"/>
        </w:rPr>
        <w:t>.</w:t>
      </w:r>
      <w:r w:rsidRPr="00F748EE">
        <w:rPr>
          <w:rFonts w:ascii="Calibri" w:eastAsia="Calibri" w:hAnsi="Calibri" w:cs="Arial"/>
          <w:sz w:val="22"/>
          <w:szCs w:val="20"/>
          <w:lang w:val="sl-SI"/>
        </w:rPr>
        <w:t xml:space="preserve"> člen</w:t>
      </w:r>
    </w:p>
    <w:bookmarkEnd w:id="2"/>
    <w:bookmarkEnd w:id="3"/>
    <w:p w:rsidR="00F513A7" w:rsidRPr="00F748EE" w:rsidRDefault="00F513A7" w:rsidP="00F513A7">
      <w:pPr>
        <w:spacing w:line="288" w:lineRule="auto"/>
        <w:rPr>
          <w:rFonts w:eastAsia="Calibri" w:cs="Arial"/>
          <w:szCs w:val="20"/>
          <w:lang w:val="sl-SI"/>
        </w:rPr>
      </w:pPr>
      <w:r w:rsidRPr="00F748EE">
        <w:rPr>
          <w:rFonts w:eastAsia="Calibri" w:cs="Arial"/>
          <w:szCs w:val="20"/>
          <w:lang w:val="sl-SI"/>
        </w:rPr>
        <w:t xml:space="preserve">Ta uredba začne veljati </w:t>
      </w:r>
      <w:r>
        <w:rPr>
          <w:rFonts w:eastAsia="Calibri" w:cs="Arial"/>
          <w:szCs w:val="20"/>
          <w:lang w:val="sl-SI"/>
        </w:rPr>
        <w:t xml:space="preserve">naslednji </w:t>
      </w:r>
      <w:r w:rsidRPr="00F748EE">
        <w:rPr>
          <w:rFonts w:eastAsia="Calibri" w:cs="Arial"/>
          <w:szCs w:val="20"/>
          <w:lang w:val="sl-SI"/>
        </w:rPr>
        <w:t>dan po objavi v Uradnem listu Republike Slovenije.</w:t>
      </w:r>
    </w:p>
    <w:p w:rsidR="00F513A7" w:rsidRPr="00F748EE" w:rsidRDefault="00F513A7" w:rsidP="00F513A7">
      <w:pPr>
        <w:suppressAutoHyphens/>
        <w:spacing w:line="288" w:lineRule="auto"/>
        <w:jc w:val="both"/>
        <w:rPr>
          <w:rFonts w:cs="Arial"/>
          <w:b/>
          <w:iCs/>
          <w:szCs w:val="20"/>
          <w:lang w:val="sl-SI" w:eastAsia="ar-SA"/>
        </w:rPr>
      </w:pPr>
    </w:p>
    <w:p w:rsidR="00F513A7" w:rsidRDefault="00F513A7" w:rsidP="00F513A7">
      <w:pPr>
        <w:spacing w:after="160" w:line="252" w:lineRule="auto"/>
        <w:jc w:val="both"/>
        <w:rPr>
          <w:rFonts w:cs="Arial"/>
          <w:iCs/>
          <w:szCs w:val="20"/>
          <w:lang w:val="sl-SI"/>
        </w:rPr>
      </w:pPr>
    </w:p>
    <w:p w:rsidR="00F513A7" w:rsidRPr="00A444B1" w:rsidRDefault="00F513A7" w:rsidP="00F513A7">
      <w:pPr>
        <w:shd w:val="clear" w:color="auto" w:fill="FFFFFF"/>
        <w:spacing w:line="240" w:lineRule="auto"/>
        <w:rPr>
          <w:rFonts w:cs="Arial"/>
          <w:color w:val="000000"/>
          <w:szCs w:val="20"/>
          <w:lang w:val="sl-SI" w:eastAsia="sl-SI"/>
        </w:rPr>
      </w:pPr>
      <w:r w:rsidRPr="00A444B1">
        <w:rPr>
          <w:rFonts w:cs="Arial"/>
          <w:color w:val="000000"/>
          <w:szCs w:val="20"/>
          <w:lang w:val="sl-SI" w:eastAsia="sl-SI"/>
        </w:rPr>
        <w:t xml:space="preserve">Št. </w:t>
      </w:r>
    </w:p>
    <w:p w:rsidR="00F513A7" w:rsidRPr="00A444B1" w:rsidRDefault="00F513A7" w:rsidP="00F513A7">
      <w:pPr>
        <w:shd w:val="clear" w:color="auto" w:fill="FFFFFF"/>
        <w:spacing w:line="240" w:lineRule="auto"/>
        <w:rPr>
          <w:rFonts w:cs="Arial"/>
          <w:color w:val="000000"/>
          <w:szCs w:val="20"/>
          <w:lang w:val="sl-SI" w:eastAsia="sl-SI"/>
        </w:rPr>
      </w:pPr>
      <w:r w:rsidRPr="00A444B1">
        <w:rPr>
          <w:rFonts w:cs="Arial"/>
          <w:color w:val="000000"/>
          <w:szCs w:val="20"/>
          <w:lang w:val="sl-SI" w:eastAsia="sl-SI"/>
        </w:rPr>
        <w:t xml:space="preserve">Ljubljana, </w:t>
      </w:r>
    </w:p>
    <w:p w:rsidR="00F513A7" w:rsidRPr="00A444B1" w:rsidRDefault="00F513A7" w:rsidP="00F513A7">
      <w:pPr>
        <w:shd w:val="clear" w:color="auto" w:fill="FFFFFF"/>
        <w:spacing w:line="240" w:lineRule="auto"/>
        <w:rPr>
          <w:rFonts w:cs="Arial"/>
          <w:color w:val="000000"/>
          <w:szCs w:val="20"/>
          <w:lang w:val="sl-SI" w:eastAsia="sl-SI"/>
        </w:rPr>
      </w:pPr>
      <w:r w:rsidRPr="00A444B1">
        <w:rPr>
          <w:rFonts w:cs="Arial"/>
          <w:color w:val="000000"/>
          <w:szCs w:val="20"/>
          <w:lang w:val="sl-SI" w:eastAsia="sl-SI"/>
        </w:rPr>
        <w:t>EVA 2019-2030-0023</w:t>
      </w:r>
    </w:p>
    <w:p w:rsidR="00F513A7" w:rsidRPr="00A444B1" w:rsidRDefault="00F513A7" w:rsidP="00F513A7">
      <w:pPr>
        <w:shd w:val="clear" w:color="auto" w:fill="FFFFFF"/>
        <w:spacing w:line="240" w:lineRule="auto"/>
        <w:jc w:val="center"/>
        <w:rPr>
          <w:rFonts w:cs="Arial"/>
          <w:color w:val="000000"/>
          <w:szCs w:val="20"/>
          <w:lang w:val="sl-SI" w:eastAsia="sl-SI"/>
        </w:rPr>
      </w:pPr>
      <w:r>
        <w:rPr>
          <w:rFonts w:cs="Arial"/>
          <w:color w:val="000000"/>
          <w:szCs w:val="20"/>
          <w:lang w:val="sl-SI" w:eastAsia="sl-SI"/>
        </w:rPr>
        <w:t xml:space="preserve">                                             </w:t>
      </w:r>
      <w:r w:rsidRPr="00A444B1">
        <w:rPr>
          <w:rFonts w:cs="Arial"/>
          <w:color w:val="000000"/>
          <w:szCs w:val="20"/>
          <w:lang w:val="sl-SI" w:eastAsia="sl-SI"/>
        </w:rPr>
        <w:t>Vlada Republike Slovenije </w:t>
      </w:r>
    </w:p>
    <w:p w:rsidR="00F513A7" w:rsidRPr="00A444B1" w:rsidRDefault="00F513A7" w:rsidP="00F513A7">
      <w:pPr>
        <w:shd w:val="clear" w:color="auto" w:fill="FFFFFF"/>
        <w:spacing w:line="240" w:lineRule="auto"/>
        <w:jc w:val="center"/>
        <w:rPr>
          <w:rFonts w:cs="Arial"/>
          <w:color w:val="000000"/>
          <w:szCs w:val="20"/>
          <w:lang w:val="sl-SI" w:eastAsia="sl-SI"/>
        </w:rPr>
      </w:pPr>
      <w:r>
        <w:rPr>
          <w:rFonts w:cs="Arial"/>
          <w:b/>
          <w:bCs/>
          <w:color w:val="000000"/>
          <w:szCs w:val="20"/>
          <w:lang w:val="sl-SI" w:eastAsia="sl-SI"/>
        </w:rPr>
        <w:t xml:space="preserve">                                           </w:t>
      </w:r>
      <w:r w:rsidRPr="00A444B1">
        <w:rPr>
          <w:rFonts w:cs="Arial"/>
          <w:b/>
          <w:bCs/>
          <w:color w:val="000000"/>
          <w:szCs w:val="20"/>
          <w:lang w:val="sl-SI" w:eastAsia="sl-SI"/>
        </w:rPr>
        <w:t>Marjan Šarec</w:t>
      </w:r>
      <w:r w:rsidRPr="00A444B1">
        <w:rPr>
          <w:rFonts w:cs="Arial"/>
          <w:color w:val="000000"/>
          <w:szCs w:val="20"/>
          <w:lang w:val="sl-SI" w:eastAsia="sl-SI"/>
        </w:rPr>
        <w:t> </w:t>
      </w:r>
    </w:p>
    <w:p w:rsidR="00F513A7" w:rsidRPr="00A444B1" w:rsidRDefault="00F513A7" w:rsidP="00F513A7">
      <w:pPr>
        <w:shd w:val="clear" w:color="auto" w:fill="FFFFFF"/>
        <w:spacing w:line="240" w:lineRule="auto"/>
        <w:jc w:val="center"/>
        <w:rPr>
          <w:rFonts w:cs="Arial"/>
          <w:color w:val="000000"/>
          <w:szCs w:val="20"/>
          <w:lang w:val="sl-SI" w:eastAsia="sl-SI"/>
        </w:rPr>
      </w:pPr>
      <w:r>
        <w:rPr>
          <w:rFonts w:cs="Arial"/>
          <w:color w:val="000000"/>
          <w:szCs w:val="20"/>
          <w:lang w:val="sl-SI" w:eastAsia="sl-SI"/>
        </w:rPr>
        <w:t xml:space="preserve">                                          </w:t>
      </w:r>
      <w:r w:rsidRPr="00A444B1">
        <w:rPr>
          <w:rFonts w:cs="Arial"/>
          <w:color w:val="000000"/>
          <w:szCs w:val="20"/>
          <w:lang w:val="sl-SI" w:eastAsia="sl-SI"/>
        </w:rPr>
        <w:t>predsednik </w:t>
      </w:r>
    </w:p>
    <w:p w:rsidR="00F513A7" w:rsidRDefault="00F513A7" w:rsidP="00F513A7">
      <w:pPr>
        <w:spacing w:after="160" w:line="252" w:lineRule="auto"/>
        <w:jc w:val="both"/>
        <w:rPr>
          <w:rFonts w:cs="Arial"/>
          <w:iCs/>
          <w:szCs w:val="20"/>
          <w:lang w:val="sl-SI"/>
        </w:rPr>
      </w:pPr>
      <w:r>
        <w:rPr>
          <w:rFonts w:cs="Arial"/>
          <w:iCs/>
          <w:szCs w:val="20"/>
          <w:lang w:val="sl-SI"/>
        </w:rPr>
        <w:t xml:space="preserve"> </w:t>
      </w:r>
    </w:p>
    <w:p w:rsidR="00F513A7" w:rsidRDefault="00F513A7" w:rsidP="00F513A7">
      <w:pPr>
        <w:spacing w:after="160" w:line="252" w:lineRule="auto"/>
        <w:jc w:val="both"/>
        <w:rPr>
          <w:rFonts w:cs="Arial"/>
          <w:iCs/>
          <w:szCs w:val="20"/>
          <w:lang w:val="sl-SI"/>
        </w:rPr>
      </w:pPr>
    </w:p>
    <w:p w:rsidR="00F513A7" w:rsidRDefault="00F513A7" w:rsidP="00F513A7">
      <w:pPr>
        <w:spacing w:after="160" w:line="252" w:lineRule="auto"/>
        <w:jc w:val="both"/>
        <w:rPr>
          <w:rFonts w:cs="Arial"/>
          <w:iCs/>
          <w:szCs w:val="20"/>
          <w:lang w:val="sl-SI"/>
        </w:rPr>
      </w:pPr>
    </w:p>
    <w:p w:rsidR="00F513A7" w:rsidRDefault="00F513A7" w:rsidP="00F513A7">
      <w:pPr>
        <w:spacing w:after="160" w:line="252" w:lineRule="auto"/>
        <w:jc w:val="both"/>
        <w:rPr>
          <w:rFonts w:cs="Arial"/>
          <w:iCs/>
          <w:szCs w:val="20"/>
          <w:lang w:val="sl-SI"/>
        </w:rPr>
      </w:pPr>
    </w:p>
    <w:p w:rsidR="00F513A7" w:rsidRDefault="00F513A7" w:rsidP="00F513A7">
      <w:pPr>
        <w:spacing w:after="160" w:line="252" w:lineRule="auto"/>
        <w:jc w:val="both"/>
        <w:rPr>
          <w:rFonts w:cs="Arial"/>
          <w:iCs/>
          <w:szCs w:val="20"/>
          <w:lang w:val="sl-SI"/>
        </w:rPr>
      </w:pPr>
    </w:p>
    <w:p w:rsidR="00384708" w:rsidRPr="00A444B1" w:rsidRDefault="00F513A7" w:rsidP="00384708">
      <w:pPr>
        <w:tabs>
          <w:tab w:val="left" w:pos="708"/>
        </w:tabs>
        <w:rPr>
          <w:rFonts w:cs="Arial"/>
          <w:b/>
          <w:szCs w:val="20"/>
          <w:lang w:val="sl-SI"/>
        </w:rPr>
      </w:pPr>
      <w:r>
        <w:rPr>
          <w:rFonts w:cs="Arial"/>
          <w:b/>
          <w:szCs w:val="20"/>
          <w:lang w:val="sl-SI"/>
        </w:rPr>
        <w:br w:type="page"/>
      </w:r>
      <w:r w:rsidR="00384708" w:rsidRPr="00A444B1">
        <w:rPr>
          <w:rFonts w:cs="Arial"/>
          <w:b/>
          <w:szCs w:val="20"/>
          <w:lang w:val="sl-SI"/>
        </w:rPr>
        <w:lastRenderedPageBreak/>
        <w:t>OBRAZLOŽITEV</w:t>
      </w:r>
    </w:p>
    <w:p w:rsidR="00384708" w:rsidRDefault="00384708" w:rsidP="00384708">
      <w:pPr>
        <w:spacing w:after="160" w:line="252" w:lineRule="auto"/>
        <w:jc w:val="both"/>
        <w:rPr>
          <w:rFonts w:cs="Arial"/>
          <w:iCs/>
          <w:szCs w:val="20"/>
          <w:lang w:val="sl-SI"/>
        </w:rPr>
      </w:pPr>
    </w:p>
    <w:p w:rsidR="00384708" w:rsidRDefault="00384708" w:rsidP="00DB5F8F">
      <w:pPr>
        <w:spacing w:line="288" w:lineRule="auto"/>
        <w:jc w:val="both"/>
        <w:rPr>
          <w:rFonts w:cs="Arial"/>
          <w:iCs/>
          <w:szCs w:val="20"/>
          <w:lang w:val="sl-SI"/>
        </w:rPr>
      </w:pPr>
      <w:r w:rsidRPr="00F748EE">
        <w:rPr>
          <w:rFonts w:cs="Arial"/>
          <w:iCs/>
          <w:szCs w:val="20"/>
          <w:lang w:val="sl-SI"/>
        </w:rPr>
        <w:t xml:space="preserve">Zakon o odvetništvu (ZOdv; Uradni list RS, št. 18/93, 24/96 – </w:t>
      </w:r>
      <w:proofErr w:type="spellStart"/>
      <w:r w:rsidRPr="00F748EE">
        <w:rPr>
          <w:rFonts w:cs="Arial"/>
          <w:iCs/>
          <w:szCs w:val="20"/>
          <w:lang w:val="sl-SI"/>
        </w:rPr>
        <w:t>odl</w:t>
      </w:r>
      <w:proofErr w:type="spellEnd"/>
      <w:r w:rsidRPr="00F748EE">
        <w:rPr>
          <w:rFonts w:cs="Arial"/>
          <w:iCs/>
          <w:szCs w:val="20"/>
          <w:lang w:val="sl-SI"/>
        </w:rPr>
        <w:t xml:space="preserve">. US, 24/01, 54/08, 35/09, 97/14, 8/16 – </w:t>
      </w:r>
      <w:proofErr w:type="spellStart"/>
      <w:r w:rsidRPr="00F748EE">
        <w:rPr>
          <w:rFonts w:cs="Arial"/>
          <w:iCs/>
          <w:szCs w:val="20"/>
          <w:lang w:val="sl-SI"/>
        </w:rPr>
        <w:t>odl</w:t>
      </w:r>
      <w:proofErr w:type="spellEnd"/>
      <w:r w:rsidRPr="00F748EE">
        <w:rPr>
          <w:rFonts w:cs="Arial"/>
          <w:iCs/>
          <w:szCs w:val="20"/>
          <w:lang w:val="sl-SI"/>
        </w:rPr>
        <w:t xml:space="preserve">. US, 46/16 in 36/19) v III.A poglavju določa posebne pogoje za opravljanje odvetniških storitev in odvetniškega poklica tujih odvetnikov v Republiki Sloveniji. </w:t>
      </w:r>
    </w:p>
    <w:p w:rsidR="00384708" w:rsidRDefault="00384708" w:rsidP="00DB5F8F">
      <w:pPr>
        <w:spacing w:line="288" w:lineRule="auto"/>
        <w:jc w:val="both"/>
        <w:rPr>
          <w:rFonts w:cs="Arial"/>
          <w:iCs/>
          <w:szCs w:val="20"/>
          <w:lang w:val="sl-SI"/>
        </w:rPr>
      </w:pPr>
    </w:p>
    <w:p w:rsidR="009854D6" w:rsidRDefault="00E04324" w:rsidP="00DB5F8F">
      <w:pPr>
        <w:spacing w:line="288" w:lineRule="auto"/>
        <w:jc w:val="both"/>
        <w:rPr>
          <w:rFonts w:cs="Arial"/>
          <w:iCs/>
          <w:szCs w:val="20"/>
          <w:lang w:val="sl-SI"/>
        </w:rPr>
      </w:pPr>
      <w:r>
        <w:rPr>
          <w:rFonts w:cs="Arial"/>
          <w:iCs/>
          <w:szCs w:val="20"/>
          <w:lang w:val="sl-SI"/>
        </w:rPr>
        <w:t>O</w:t>
      </w:r>
      <w:r w:rsidR="00384708" w:rsidRPr="00F748EE">
        <w:rPr>
          <w:rFonts w:cs="Arial"/>
          <w:iCs/>
          <w:szCs w:val="20"/>
          <w:lang w:val="sl-SI"/>
        </w:rPr>
        <w:t xml:space="preserve">dvetnik iz druge države, ki je država članica Evropske unije, </w:t>
      </w:r>
      <w:r w:rsidR="005A7FCC" w:rsidRPr="005A7FCC">
        <w:rPr>
          <w:rFonts w:cs="Arial"/>
          <w:iCs/>
          <w:szCs w:val="20"/>
          <w:lang w:val="sl-SI"/>
        </w:rPr>
        <w:t>Evropskega gospodarskega prostora ali Švicarska konfederacija</w:t>
      </w:r>
      <w:r w:rsidR="006357C7">
        <w:rPr>
          <w:rFonts w:cs="Arial"/>
          <w:iCs/>
          <w:szCs w:val="20"/>
          <w:lang w:val="sl-SI"/>
        </w:rPr>
        <w:t>,</w:t>
      </w:r>
      <w:r w:rsidR="005A7FCC">
        <w:rPr>
          <w:rFonts w:cs="Arial"/>
          <w:iCs/>
          <w:szCs w:val="20"/>
          <w:lang w:val="sl-SI"/>
        </w:rPr>
        <w:t xml:space="preserve"> </w:t>
      </w:r>
      <w:r>
        <w:rPr>
          <w:rFonts w:cs="Arial"/>
          <w:iCs/>
          <w:szCs w:val="20"/>
          <w:lang w:val="sl-SI"/>
        </w:rPr>
        <w:t xml:space="preserve">se lahko </w:t>
      </w:r>
      <w:r w:rsidR="00384708" w:rsidRPr="00F748EE">
        <w:rPr>
          <w:rFonts w:cs="Arial"/>
          <w:iCs/>
          <w:szCs w:val="20"/>
          <w:lang w:val="sl-SI"/>
        </w:rPr>
        <w:t>vpiše v imenik tujih odvetnikov, ki v Republiki Sloveniji opravljajo odvetniški poklic pod poklicnim nazivom »odvetnik«</w:t>
      </w:r>
      <w:r w:rsidR="006357C7">
        <w:rPr>
          <w:rFonts w:cs="Arial"/>
          <w:iCs/>
          <w:szCs w:val="20"/>
          <w:lang w:val="sl-SI"/>
        </w:rPr>
        <w:t>,</w:t>
      </w:r>
      <w:r>
        <w:rPr>
          <w:rFonts w:cs="Arial"/>
          <w:iCs/>
          <w:szCs w:val="20"/>
          <w:lang w:val="sl-SI"/>
        </w:rPr>
        <w:t xml:space="preserve"> ob</w:t>
      </w:r>
      <w:r w:rsidR="00384708" w:rsidRPr="00F748EE">
        <w:rPr>
          <w:rFonts w:cs="Arial"/>
          <w:iCs/>
          <w:szCs w:val="20"/>
          <w:lang w:val="sl-SI"/>
        </w:rPr>
        <w:t xml:space="preserve"> izpolnj</w:t>
      </w:r>
      <w:r>
        <w:rPr>
          <w:rFonts w:cs="Arial"/>
          <w:iCs/>
          <w:szCs w:val="20"/>
          <w:lang w:val="sl-SI"/>
        </w:rPr>
        <w:t xml:space="preserve">evanju </w:t>
      </w:r>
      <w:r w:rsidR="00384708" w:rsidRPr="00F748EE">
        <w:rPr>
          <w:rFonts w:cs="Arial"/>
          <w:iCs/>
          <w:szCs w:val="20"/>
          <w:lang w:val="sl-SI"/>
        </w:rPr>
        <w:t>pogoje</w:t>
      </w:r>
      <w:r>
        <w:rPr>
          <w:rFonts w:cs="Arial"/>
          <w:iCs/>
          <w:szCs w:val="20"/>
          <w:lang w:val="sl-SI"/>
        </w:rPr>
        <w:t>v</w:t>
      </w:r>
      <w:r w:rsidR="00384708" w:rsidRPr="00F748EE">
        <w:rPr>
          <w:rFonts w:cs="Arial"/>
          <w:iCs/>
          <w:szCs w:val="20"/>
          <w:lang w:val="sl-SI"/>
        </w:rPr>
        <w:t xml:space="preserve"> iz 2. in 6. do 8. točke prvega odstavka 25. člena tega zakona in če opravi preizkusni izpit o poznavanju pravnega reda Republike Slovenije</w:t>
      </w:r>
      <w:r w:rsidRPr="00E04324">
        <w:rPr>
          <w:rFonts w:cs="Arial"/>
          <w:iCs/>
          <w:szCs w:val="20"/>
          <w:lang w:val="sl-SI"/>
        </w:rPr>
        <w:t xml:space="preserve"> </w:t>
      </w:r>
      <w:r>
        <w:rPr>
          <w:rFonts w:cs="Arial"/>
          <w:iCs/>
          <w:szCs w:val="20"/>
          <w:lang w:val="sl-SI"/>
        </w:rPr>
        <w:t>(</w:t>
      </w:r>
      <w:r w:rsidRPr="00F748EE">
        <w:rPr>
          <w:rFonts w:cs="Arial"/>
          <w:iCs/>
          <w:szCs w:val="20"/>
          <w:lang w:val="sl-SI"/>
        </w:rPr>
        <w:t>34.a člen</w:t>
      </w:r>
      <w:r w:rsidR="006357C7">
        <w:rPr>
          <w:rFonts w:cs="Arial"/>
          <w:iCs/>
          <w:szCs w:val="20"/>
          <w:lang w:val="sl-SI"/>
        </w:rPr>
        <w:t xml:space="preserve"> ZOdv</w:t>
      </w:r>
      <w:r>
        <w:rPr>
          <w:rFonts w:cs="Arial"/>
          <w:iCs/>
          <w:szCs w:val="20"/>
          <w:lang w:val="sl-SI"/>
        </w:rPr>
        <w:t>)</w:t>
      </w:r>
      <w:r w:rsidR="00384708" w:rsidRPr="00F748EE">
        <w:rPr>
          <w:rFonts w:cs="Arial"/>
          <w:iCs/>
          <w:szCs w:val="20"/>
          <w:lang w:val="sl-SI"/>
        </w:rPr>
        <w:t>. ZOdv določa možnost vpisa odvetnika iz druge države članice Evropske unije</w:t>
      </w:r>
      <w:r w:rsidR="00384708">
        <w:rPr>
          <w:rFonts w:cs="Arial"/>
          <w:iCs/>
          <w:szCs w:val="20"/>
          <w:lang w:val="sl-SI"/>
        </w:rPr>
        <w:t>, E</w:t>
      </w:r>
      <w:r>
        <w:rPr>
          <w:rFonts w:cs="Arial"/>
          <w:iCs/>
          <w:szCs w:val="20"/>
          <w:lang w:val="sl-SI"/>
        </w:rPr>
        <w:t>vropskega gospodarskega prostora</w:t>
      </w:r>
      <w:r w:rsidR="00384708">
        <w:rPr>
          <w:rFonts w:cs="Arial"/>
          <w:iCs/>
          <w:szCs w:val="20"/>
          <w:lang w:val="sl-SI"/>
        </w:rPr>
        <w:t xml:space="preserve"> </w:t>
      </w:r>
      <w:r>
        <w:rPr>
          <w:rFonts w:cs="Arial"/>
          <w:iCs/>
          <w:szCs w:val="20"/>
          <w:lang w:val="sl-SI"/>
        </w:rPr>
        <w:t>ali</w:t>
      </w:r>
      <w:r w:rsidR="00384708">
        <w:rPr>
          <w:rFonts w:cs="Arial"/>
          <w:iCs/>
          <w:szCs w:val="20"/>
          <w:lang w:val="sl-SI"/>
        </w:rPr>
        <w:t xml:space="preserve"> Švicarske konfederacije</w:t>
      </w:r>
      <w:r w:rsidR="00384708" w:rsidRPr="00F748EE">
        <w:rPr>
          <w:rFonts w:cs="Arial"/>
          <w:iCs/>
          <w:szCs w:val="20"/>
          <w:lang w:val="sl-SI"/>
        </w:rPr>
        <w:t xml:space="preserve"> </w:t>
      </w:r>
      <w:r w:rsidR="000D6D75">
        <w:rPr>
          <w:rFonts w:cs="Arial"/>
          <w:iCs/>
          <w:szCs w:val="20"/>
          <w:lang w:val="sl-SI"/>
        </w:rPr>
        <w:t>v</w:t>
      </w:r>
      <w:r w:rsidR="00384708" w:rsidRPr="00F748EE">
        <w:rPr>
          <w:rFonts w:cs="Arial"/>
          <w:iCs/>
          <w:szCs w:val="20"/>
          <w:lang w:val="sl-SI"/>
        </w:rPr>
        <w:t xml:space="preserve"> imenik </w:t>
      </w:r>
      <w:r w:rsidR="000D6D75">
        <w:rPr>
          <w:rFonts w:cs="Arial"/>
          <w:iCs/>
          <w:szCs w:val="20"/>
          <w:lang w:val="sl-SI"/>
        </w:rPr>
        <w:t xml:space="preserve">tujih odvetnikov tudi </w:t>
      </w:r>
      <w:r w:rsidR="00384708" w:rsidRPr="00F748EE">
        <w:rPr>
          <w:rFonts w:cs="Arial"/>
          <w:iCs/>
          <w:szCs w:val="20"/>
          <w:lang w:val="sl-SI"/>
        </w:rPr>
        <w:t xml:space="preserve">brez opravljanja preizkusnega izpita, pri čemer je kot pogoj predpisano dejansko opravljanje določenih odvetniških storitev v Republiki Sloveniji v trajanju treh let. </w:t>
      </w:r>
    </w:p>
    <w:p w:rsidR="009854D6" w:rsidRDefault="009854D6" w:rsidP="00DB5F8F">
      <w:pPr>
        <w:spacing w:line="288" w:lineRule="auto"/>
        <w:jc w:val="both"/>
        <w:rPr>
          <w:rFonts w:cs="Arial"/>
          <w:iCs/>
          <w:szCs w:val="20"/>
          <w:lang w:val="sl-SI"/>
        </w:rPr>
      </w:pPr>
    </w:p>
    <w:p w:rsidR="00384708" w:rsidRDefault="009854D6" w:rsidP="00DB5F8F">
      <w:pPr>
        <w:spacing w:line="288" w:lineRule="auto"/>
        <w:jc w:val="both"/>
        <w:rPr>
          <w:rFonts w:cs="Arial"/>
          <w:iCs/>
          <w:szCs w:val="20"/>
          <w:lang w:val="sl-SI"/>
        </w:rPr>
      </w:pPr>
      <w:r>
        <w:rPr>
          <w:rFonts w:cs="Arial"/>
          <w:iCs/>
          <w:szCs w:val="20"/>
          <w:lang w:val="sl-SI"/>
        </w:rPr>
        <w:t xml:space="preserve">Za </w:t>
      </w:r>
      <w:r w:rsidR="00384708" w:rsidRPr="00F748EE">
        <w:rPr>
          <w:rFonts w:cs="Arial"/>
          <w:iCs/>
          <w:szCs w:val="20"/>
          <w:lang w:val="sl-SI"/>
        </w:rPr>
        <w:t xml:space="preserve">tuje odvetnike, ki imajo pravico opravljati odvetniški poklic v državah, ki niso članice Evropske unije, </w:t>
      </w:r>
      <w:r w:rsidR="00384708">
        <w:rPr>
          <w:rFonts w:cs="Arial"/>
          <w:iCs/>
          <w:szCs w:val="20"/>
          <w:lang w:val="sl-SI"/>
        </w:rPr>
        <w:t>E</w:t>
      </w:r>
      <w:r w:rsidR="000D6D75">
        <w:rPr>
          <w:rFonts w:cs="Arial"/>
          <w:iCs/>
          <w:szCs w:val="20"/>
          <w:lang w:val="sl-SI"/>
        </w:rPr>
        <w:t xml:space="preserve">vropskega gospodarskega prostora </w:t>
      </w:r>
      <w:r w:rsidR="001B67BF">
        <w:rPr>
          <w:rFonts w:cs="Arial"/>
          <w:iCs/>
          <w:szCs w:val="20"/>
          <w:lang w:val="sl-SI"/>
        </w:rPr>
        <w:t>ali</w:t>
      </w:r>
      <w:r w:rsidR="00384708">
        <w:rPr>
          <w:rFonts w:cs="Arial"/>
          <w:iCs/>
          <w:szCs w:val="20"/>
          <w:lang w:val="sl-SI"/>
        </w:rPr>
        <w:t xml:space="preserve"> Švicarsk</w:t>
      </w:r>
      <w:r w:rsidR="001B67BF">
        <w:rPr>
          <w:rFonts w:cs="Arial"/>
          <w:iCs/>
          <w:szCs w:val="20"/>
          <w:lang w:val="sl-SI"/>
        </w:rPr>
        <w:t>a</w:t>
      </w:r>
      <w:r w:rsidR="00384708">
        <w:rPr>
          <w:rFonts w:cs="Arial"/>
          <w:iCs/>
          <w:szCs w:val="20"/>
          <w:lang w:val="sl-SI"/>
        </w:rPr>
        <w:t xml:space="preserve"> konfederacij</w:t>
      </w:r>
      <w:r w:rsidR="001B67BF">
        <w:rPr>
          <w:rFonts w:cs="Arial"/>
          <w:iCs/>
          <w:szCs w:val="20"/>
          <w:lang w:val="sl-SI"/>
        </w:rPr>
        <w:t>a</w:t>
      </w:r>
      <w:r w:rsidR="006357C7">
        <w:rPr>
          <w:rFonts w:cs="Arial"/>
          <w:iCs/>
          <w:szCs w:val="20"/>
          <w:lang w:val="sl-SI"/>
        </w:rPr>
        <w:t>,</w:t>
      </w:r>
      <w:r w:rsidR="00384708">
        <w:rPr>
          <w:rFonts w:cs="Arial"/>
          <w:iCs/>
          <w:szCs w:val="20"/>
          <w:lang w:val="sl-SI"/>
        </w:rPr>
        <w:t xml:space="preserve"> </w:t>
      </w:r>
      <w:r>
        <w:rPr>
          <w:rFonts w:cs="Arial"/>
          <w:iCs/>
          <w:szCs w:val="20"/>
          <w:lang w:val="sl-SI"/>
        </w:rPr>
        <w:t xml:space="preserve">pa so </w:t>
      </w:r>
      <w:r w:rsidR="00384708" w:rsidRPr="00F748EE">
        <w:rPr>
          <w:rFonts w:cs="Arial"/>
          <w:iCs/>
          <w:szCs w:val="20"/>
          <w:lang w:val="sl-SI"/>
        </w:rPr>
        <w:t>določ</w:t>
      </w:r>
      <w:r w:rsidR="008608FF">
        <w:rPr>
          <w:rFonts w:cs="Arial"/>
          <w:iCs/>
          <w:szCs w:val="20"/>
          <w:lang w:val="sl-SI"/>
        </w:rPr>
        <w:t>eni</w:t>
      </w:r>
      <w:r w:rsidR="00384708" w:rsidRPr="00F748EE">
        <w:rPr>
          <w:rFonts w:cs="Arial"/>
          <w:iCs/>
          <w:szCs w:val="20"/>
          <w:lang w:val="sl-SI"/>
        </w:rPr>
        <w:t xml:space="preserve"> nekoliko strožj</w:t>
      </w:r>
      <w:r w:rsidR="008608FF">
        <w:rPr>
          <w:rFonts w:cs="Arial"/>
          <w:iCs/>
          <w:szCs w:val="20"/>
          <w:lang w:val="sl-SI"/>
        </w:rPr>
        <w:t>i</w:t>
      </w:r>
      <w:r w:rsidR="00384708" w:rsidRPr="00F748EE">
        <w:rPr>
          <w:rFonts w:cs="Arial"/>
          <w:iCs/>
          <w:szCs w:val="20"/>
          <w:lang w:val="sl-SI"/>
        </w:rPr>
        <w:t xml:space="preserve"> pogoj</w:t>
      </w:r>
      <w:r w:rsidR="008608FF">
        <w:rPr>
          <w:rFonts w:cs="Arial"/>
          <w:iCs/>
          <w:szCs w:val="20"/>
          <w:lang w:val="sl-SI"/>
        </w:rPr>
        <w:t>i</w:t>
      </w:r>
      <w:r w:rsidR="00384708" w:rsidRPr="00F748EE">
        <w:rPr>
          <w:rFonts w:cs="Arial"/>
          <w:iCs/>
          <w:szCs w:val="20"/>
          <w:lang w:val="sl-SI"/>
        </w:rPr>
        <w:t xml:space="preserve">. V skladu s 34.f členom ZOdv smejo ti odvetniki opravljati odvetniške storitve oziroma odvetniški poklic pod pogoji iz 34.a člena tega zakona, izpolnjen pa mora biti še dodaten pogoj dejanske vzajemnosti. Za </w:t>
      </w:r>
      <w:r w:rsidR="003614F2">
        <w:rPr>
          <w:rFonts w:cs="Arial"/>
          <w:iCs/>
          <w:szCs w:val="20"/>
          <w:lang w:val="sl-SI"/>
        </w:rPr>
        <w:t xml:space="preserve">te </w:t>
      </w:r>
      <w:r w:rsidR="00384708" w:rsidRPr="00F748EE">
        <w:rPr>
          <w:rFonts w:cs="Arial"/>
          <w:iCs/>
          <w:szCs w:val="20"/>
          <w:lang w:val="sl-SI"/>
        </w:rPr>
        <w:t xml:space="preserve">odvetnike torej velja, da morajo v vsakem primeru opraviti preizkusni izpit o poznavanju pravnega reda Republike Slovenije. </w:t>
      </w:r>
      <w:r w:rsidR="005A7FCC">
        <w:rPr>
          <w:rFonts w:cs="Arial"/>
          <w:iCs/>
          <w:szCs w:val="20"/>
          <w:lang w:val="sl-SI"/>
        </w:rPr>
        <w:t>Ta</w:t>
      </w:r>
      <w:r w:rsidR="00384708" w:rsidRPr="00F748EE">
        <w:rPr>
          <w:rFonts w:cs="Arial"/>
          <w:iCs/>
          <w:szCs w:val="20"/>
          <w:lang w:val="sl-SI"/>
        </w:rPr>
        <w:t xml:space="preserve"> izpit zajema enaka področja kot pravniški državni izpit po Z</w:t>
      </w:r>
      <w:r w:rsidR="005A7FCC">
        <w:rPr>
          <w:rFonts w:cs="Arial"/>
          <w:iCs/>
          <w:szCs w:val="20"/>
          <w:lang w:val="sl-SI"/>
        </w:rPr>
        <w:t>akonu o pravniškem državnem izpitu</w:t>
      </w:r>
      <w:r w:rsidR="003614F2">
        <w:rPr>
          <w:rFonts w:cs="Arial"/>
          <w:iCs/>
          <w:szCs w:val="20"/>
          <w:lang w:val="sl-SI"/>
        </w:rPr>
        <w:t xml:space="preserve"> </w:t>
      </w:r>
      <w:r w:rsidR="00C44959">
        <w:rPr>
          <w:rFonts w:cs="Arial"/>
          <w:iCs/>
          <w:szCs w:val="20"/>
          <w:lang w:val="sl-SI"/>
        </w:rPr>
        <w:t>(Z</w:t>
      </w:r>
      <w:r w:rsidR="00384708" w:rsidRPr="00F748EE">
        <w:rPr>
          <w:rFonts w:cs="Arial"/>
          <w:iCs/>
          <w:szCs w:val="20"/>
          <w:lang w:val="sl-SI"/>
        </w:rPr>
        <w:t>PDI</w:t>
      </w:r>
      <w:r w:rsidR="00C44959">
        <w:rPr>
          <w:rFonts w:cs="Arial"/>
          <w:iCs/>
          <w:szCs w:val="20"/>
          <w:lang w:val="sl-SI"/>
        </w:rPr>
        <w:t>)</w:t>
      </w:r>
      <w:r w:rsidR="00384708" w:rsidRPr="00F748EE">
        <w:rPr>
          <w:rFonts w:cs="Arial"/>
          <w:iCs/>
          <w:szCs w:val="20"/>
          <w:lang w:val="sl-SI"/>
        </w:rPr>
        <w:t>, poteka pa zgolj ustno</w:t>
      </w:r>
      <w:r w:rsidR="00C44959">
        <w:rPr>
          <w:rFonts w:cs="Arial"/>
          <w:iCs/>
          <w:szCs w:val="20"/>
          <w:lang w:val="sl-SI"/>
        </w:rPr>
        <w:t>. P</w:t>
      </w:r>
      <w:r w:rsidR="00C44959" w:rsidRPr="006166E7">
        <w:rPr>
          <w:rFonts w:cs="Arial"/>
          <w:iCs/>
          <w:szCs w:val="20"/>
          <w:lang w:val="sl-SI"/>
        </w:rPr>
        <w:t>odrobnej</w:t>
      </w:r>
      <w:r w:rsidR="00C44959">
        <w:rPr>
          <w:rFonts w:cs="Arial"/>
          <w:iCs/>
          <w:szCs w:val="20"/>
          <w:lang w:val="sl-SI"/>
        </w:rPr>
        <w:t xml:space="preserve">šo </w:t>
      </w:r>
      <w:r w:rsidR="00C44959" w:rsidRPr="006166E7">
        <w:rPr>
          <w:rFonts w:cs="Arial"/>
          <w:iCs/>
          <w:szCs w:val="20"/>
          <w:lang w:val="sl-SI"/>
        </w:rPr>
        <w:t>vsebino in način opravljanja preizkusnega izpita o poznavanju slovenskega pravnega reda, ki ga morajo opraviti odvetniki iz drugih držav za opravljanje odvetniškega poklica pod poklicnim nazivom "odvetnik" v Sloveniji</w:t>
      </w:r>
      <w:r w:rsidR="00384708">
        <w:rPr>
          <w:rFonts w:cs="Arial"/>
          <w:iCs/>
          <w:szCs w:val="20"/>
          <w:lang w:val="sl-SI"/>
        </w:rPr>
        <w:t xml:space="preserve">, </w:t>
      </w:r>
      <w:r w:rsidR="00384708" w:rsidRPr="00F748EE">
        <w:rPr>
          <w:rFonts w:cs="Arial"/>
          <w:iCs/>
          <w:szCs w:val="20"/>
          <w:lang w:val="sl-SI"/>
        </w:rPr>
        <w:t>urej</w:t>
      </w:r>
      <w:r w:rsidR="00384708">
        <w:rPr>
          <w:rFonts w:cs="Arial"/>
          <w:iCs/>
          <w:szCs w:val="20"/>
          <w:lang w:val="sl-SI"/>
        </w:rPr>
        <w:t>a</w:t>
      </w:r>
      <w:r w:rsidR="00384708" w:rsidRPr="00F748EE">
        <w:rPr>
          <w:rFonts w:cs="Arial"/>
          <w:iCs/>
          <w:szCs w:val="20"/>
          <w:lang w:val="sl-SI"/>
        </w:rPr>
        <w:t xml:space="preserve"> Uredb</w:t>
      </w:r>
      <w:r w:rsidR="00384708">
        <w:rPr>
          <w:rFonts w:cs="Arial"/>
          <w:iCs/>
          <w:szCs w:val="20"/>
          <w:lang w:val="sl-SI"/>
        </w:rPr>
        <w:t>a</w:t>
      </w:r>
      <w:r w:rsidR="00384708" w:rsidRPr="00F748EE">
        <w:rPr>
          <w:rFonts w:cs="Arial"/>
          <w:iCs/>
          <w:szCs w:val="20"/>
          <w:lang w:val="sl-SI"/>
        </w:rPr>
        <w:t xml:space="preserve"> o preizkusnem izpitu za odvetnike iz drugih držav (Uradni list RS, št. 132/04</w:t>
      </w:r>
      <w:r w:rsidR="00C44959">
        <w:rPr>
          <w:rFonts w:cs="Arial"/>
          <w:iCs/>
          <w:szCs w:val="20"/>
          <w:lang w:val="sl-SI"/>
        </w:rPr>
        <w:t>; v nadaljevanju Uredba</w:t>
      </w:r>
      <w:r w:rsidR="00384708" w:rsidRPr="00F748EE">
        <w:rPr>
          <w:rFonts w:cs="Arial"/>
          <w:iCs/>
          <w:szCs w:val="20"/>
          <w:lang w:val="sl-SI"/>
        </w:rPr>
        <w:t>).</w:t>
      </w:r>
    </w:p>
    <w:p w:rsidR="00384708" w:rsidRPr="00F748EE" w:rsidRDefault="00384708" w:rsidP="00DB5F8F">
      <w:pPr>
        <w:spacing w:line="288" w:lineRule="auto"/>
        <w:jc w:val="both"/>
        <w:rPr>
          <w:rFonts w:cs="Arial"/>
          <w:iCs/>
          <w:szCs w:val="20"/>
          <w:lang w:val="sl-SI"/>
        </w:rPr>
      </w:pPr>
    </w:p>
    <w:p w:rsidR="00384708" w:rsidRDefault="00384708" w:rsidP="00DB5F8F">
      <w:pPr>
        <w:spacing w:line="288" w:lineRule="auto"/>
        <w:jc w:val="both"/>
        <w:rPr>
          <w:rFonts w:cs="Arial"/>
          <w:iCs/>
          <w:szCs w:val="20"/>
          <w:lang w:val="sl-SI"/>
        </w:rPr>
      </w:pPr>
      <w:r w:rsidRPr="006166E7">
        <w:rPr>
          <w:rFonts w:cs="Arial"/>
          <w:iCs/>
          <w:szCs w:val="20"/>
          <w:lang w:val="sl-SI"/>
        </w:rPr>
        <w:t xml:space="preserve">Uredba </w:t>
      </w:r>
      <w:r w:rsidR="00C44959">
        <w:rPr>
          <w:rFonts w:cs="Arial"/>
          <w:iCs/>
          <w:szCs w:val="20"/>
          <w:lang w:val="sl-SI"/>
        </w:rPr>
        <w:t xml:space="preserve">podrobneje </w:t>
      </w:r>
      <w:r w:rsidRPr="006166E7">
        <w:rPr>
          <w:rFonts w:cs="Arial"/>
          <w:iCs/>
          <w:szCs w:val="20"/>
          <w:lang w:val="sl-SI"/>
        </w:rPr>
        <w:t xml:space="preserve">ureja pristop k izpitu, sestavo in imenovanje izpitne komisije, določitev izpitnih rokov, področja izpita ter podrobnejšo vsebino, potek in vodstvo izpita. Poleg tega določa še način ocenjevanja in možnosti za ponovitev izpita, stroške izpita, plačilo za delo ter povračilo stroškov izpitni komisiji. V uredbi so določene tudi naloge ministrstva za pravosodje in evidence o opravljanju izpitov. Preizkusni izpit o poznavanju slovenskega pravnega reda se opravlja po določbah </w:t>
      </w:r>
      <w:r>
        <w:rPr>
          <w:rFonts w:cs="Arial"/>
          <w:iCs/>
          <w:szCs w:val="20"/>
          <w:lang w:val="sl-SI"/>
        </w:rPr>
        <w:t>ZPDI</w:t>
      </w:r>
      <w:r w:rsidRPr="006166E7">
        <w:rPr>
          <w:rFonts w:cs="Arial"/>
          <w:iCs/>
          <w:szCs w:val="20"/>
          <w:lang w:val="sl-SI"/>
        </w:rPr>
        <w:t>.</w:t>
      </w:r>
    </w:p>
    <w:p w:rsidR="00384708" w:rsidRDefault="00384708" w:rsidP="00DB5F8F">
      <w:pPr>
        <w:spacing w:line="288" w:lineRule="auto"/>
        <w:jc w:val="both"/>
        <w:rPr>
          <w:rFonts w:cs="Arial"/>
          <w:iCs/>
          <w:szCs w:val="20"/>
          <w:lang w:val="sl-SI"/>
        </w:rPr>
      </w:pPr>
    </w:p>
    <w:p w:rsidR="00384708" w:rsidRDefault="00C44959" w:rsidP="00DB5F8F">
      <w:pPr>
        <w:spacing w:line="288" w:lineRule="auto"/>
        <w:jc w:val="both"/>
        <w:rPr>
          <w:rFonts w:cs="Arial"/>
          <w:iCs/>
          <w:szCs w:val="20"/>
          <w:lang w:val="sl-SI"/>
        </w:rPr>
      </w:pPr>
      <w:r>
        <w:rPr>
          <w:rFonts w:cs="Arial"/>
          <w:iCs/>
          <w:szCs w:val="20"/>
          <w:lang w:val="sl-SI"/>
        </w:rPr>
        <w:t>Z</w:t>
      </w:r>
      <w:r w:rsidRPr="00F748EE">
        <w:rPr>
          <w:rFonts w:cs="Arial"/>
          <w:iCs/>
          <w:szCs w:val="20"/>
          <w:lang w:val="sl-SI"/>
        </w:rPr>
        <w:t xml:space="preserve">aradi sprememb ZOdv, </w:t>
      </w:r>
      <w:r>
        <w:rPr>
          <w:rFonts w:cs="Arial"/>
          <w:iCs/>
          <w:szCs w:val="20"/>
          <w:lang w:val="sl-SI"/>
        </w:rPr>
        <w:t xml:space="preserve">ki so bile uveljavljene </w:t>
      </w:r>
      <w:r w:rsidRPr="00F748EE">
        <w:rPr>
          <w:rFonts w:cs="Arial"/>
          <w:iCs/>
          <w:szCs w:val="20"/>
          <w:lang w:val="sl-SI"/>
        </w:rPr>
        <w:t xml:space="preserve">z </w:t>
      </w:r>
      <w:r w:rsidR="004C300C">
        <w:rPr>
          <w:rFonts w:cs="Arial"/>
          <w:iCs/>
          <w:szCs w:val="20"/>
          <w:lang w:val="sl-SI"/>
        </w:rPr>
        <w:t xml:space="preserve">zadnjo </w:t>
      </w:r>
      <w:r w:rsidRPr="00F748EE">
        <w:rPr>
          <w:rFonts w:cs="Arial"/>
          <w:iCs/>
          <w:szCs w:val="20"/>
          <w:lang w:val="sl-SI"/>
        </w:rPr>
        <w:t>novelo ZOdv-F</w:t>
      </w:r>
      <w:r w:rsidR="00F62CB8">
        <w:rPr>
          <w:rFonts w:cs="Arial"/>
          <w:iCs/>
          <w:szCs w:val="20"/>
          <w:lang w:val="sl-SI"/>
        </w:rPr>
        <w:t xml:space="preserve"> (Uradni list RS, št. 36/19)</w:t>
      </w:r>
      <w:r w:rsidR="004C300C">
        <w:rPr>
          <w:rFonts w:cs="Arial"/>
          <w:iCs/>
          <w:szCs w:val="20"/>
          <w:lang w:val="sl-SI"/>
        </w:rPr>
        <w:t>,</w:t>
      </w:r>
      <w:r>
        <w:rPr>
          <w:rFonts w:cs="Arial"/>
          <w:iCs/>
          <w:szCs w:val="20"/>
          <w:lang w:val="sl-SI"/>
        </w:rPr>
        <w:t xml:space="preserve"> je treba v</w:t>
      </w:r>
      <w:r w:rsidR="00384708" w:rsidRPr="00F748EE">
        <w:rPr>
          <w:rFonts w:cs="Arial"/>
          <w:iCs/>
          <w:szCs w:val="20"/>
          <w:lang w:val="sl-SI"/>
        </w:rPr>
        <w:t xml:space="preserve">eljavno uredbo </w:t>
      </w:r>
      <w:r w:rsidR="004C300C">
        <w:rPr>
          <w:rFonts w:cs="Arial"/>
          <w:iCs/>
          <w:szCs w:val="20"/>
          <w:lang w:val="sl-SI"/>
        </w:rPr>
        <w:t xml:space="preserve">uskladiti </w:t>
      </w:r>
      <w:r w:rsidR="00830517">
        <w:rPr>
          <w:rFonts w:cs="Arial"/>
          <w:iCs/>
          <w:szCs w:val="20"/>
          <w:lang w:val="sl-SI"/>
        </w:rPr>
        <w:t>v delu, k</w:t>
      </w:r>
      <w:r w:rsidR="00E76DE3">
        <w:rPr>
          <w:rFonts w:cs="Arial"/>
          <w:iCs/>
          <w:szCs w:val="20"/>
          <w:lang w:val="sl-SI"/>
        </w:rPr>
        <w:t xml:space="preserve">jer se določajo pogoji za državljane držav članic Evropske unije tudi z državljani Evropskega gospodarskega prostora </w:t>
      </w:r>
      <w:r w:rsidR="001B67BF">
        <w:rPr>
          <w:rFonts w:cs="Arial"/>
          <w:iCs/>
          <w:szCs w:val="20"/>
          <w:lang w:val="sl-SI"/>
        </w:rPr>
        <w:t>ali</w:t>
      </w:r>
      <w:r w:rsidR="00E76DE3">
        <w:rPr>
          <w:rFonts w:cs="Arial"/>
          <w:iCs/>
          <w:szCs w:val="20"/>
          <w:lang w:val="sl-SI"/>
        </w:rPr>
        <w:t xml:space="preserve"> Švicarsk</w:t>
      </w:r>
      <w:r w:rsidR="001B67BF">
        <w:rPr>
          <w:rFonts w:cs="Arial"/>
          <w:iCs/>
          <w:szCs w:val="20"/>
          <w:lang w:val="sl-SI"/>
        </w:rPr>
        <w:t>e</w:t>
      </w:r>
      <w:r w:rsidR="00E76DE3">
        <w:rPr>
          <w:rFonts w:cs="Arial"/>
          <w:iCs/>
          <w:szCs w:val="20"/>
          <w:lang w:val="sl-SI"/>
        </w:rPr>
        <w:t xml:space="preserve"> konfedera</w:t>
      </w:r>
      <w:bookmarkStart w:id="4" w:name="_GoBack"/>
      <w:bookmarkEnd w:id="4"/>
      <w:r w:rsidR="00E76DE3">
        <w:rPr>
          <w:rFonts w:cs="Arial"/>
          <w:iCs/>
          <w:szCs w:val="20"/>
          <w:lang w:val="sl-SI"/>
        </w:rPr>
        <w:t xml:space="preserve">cije. </w:t>
      </w:r>
    </w:p>
    <w:p w:rsidR="00384708" w:rsidRDefault="00384708" w:rsidP="00DB5F8F">
      <w:pPr>
        <w:spacing w:line="288" w:lineRule="auto"/>
        <w:jc w:val="both"/>
        <w:rPr>
          <w:rFonts w:cs="Arial"/>
          <w:iCs/>
          <w:szCs w:val="20"/>
          <w:lang w:val="sl-SI"/>
        </w:rPr>
      </w:pPr>
    </w:p>
    <w:p w:rsidR="000A72A4" w:rsidRPr="00384708" w:rsidRDefault="000A72A4" w:rsidP="00F513A7">
      <w:pPr>
        <w:rPr>
          <w:lang w:val="sl-SI"/>
        </w:rPr>
      </w:pPr>
    </w:p>
    <w:sectPr w:rsidR="000A72A4" w:rsidRPr="0038470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13A7"/>
    <w:rsid w:val="000A72A4"/>
    <w:rsid w:val="000D6D75"/>
    <w:rsid w:val="001018CE"/>
    <w:rsid w:val="001211F0"/>
    <w:rsid w:val="001960B4"/>
    <w:rsid w:val="001B67BF"/>
    <w:rsid w:val="00285672"/>
    <w:rsid w:val="002A58FF"/>
    <w:rsid w:val="003614F2"/>
    <w:rsid w:val="00384708"/>
    <w:rsid w:val="003E52D8"/>
    <w:rsid w:val="00497E48"/>
    <w:rsid w:val="004C300C"/>
    <w:rsid w:val="00541783"/>
    <w:rsid w:val="005A7FCC"/>
    <w:rsid w:val="006357C7"/>
    <w:rsid w:val="0071369F"/>
    <w:rsid w:val="00791914"/>
    <w:rsid w:val="007B7A91"/>
    <w:rsid w:val="00830517"/>
    <w:rsid w:val="008608FF"/>
    <w:rsid w:val="008B30D8"/>
    <w:rsid w:val="008C5D06"/>
    <w:rsid w:val="009854D6"/>
    <w:rsid w:val="00B5191D"/>
    <w:rsid w:val="00B620D2"/>
    <w:rsid w:val="00B97157"/>
    <w:rsid w:val="00C44959"/>
    <w:rsid w:val="00CC16A9"/>
    <w:rsid w:val="00D36EF6"/>
    <w:rsid w:val="00D86D21"/>
    <w:rsid w:val="00DB5F8F"/>
    <w:rsid w:val="00E04324"/>
    <w:rsid w:val="00E76DE3"/>
    <w:rsid w:val="00EF6755"/>
    <w:rsid w:val="00F13940"/>
    <w:rsid w:val="00F513A7"/>
    <w:rsid w:val="00F62CB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C16F35"/>
  <w15:chartTrackingRefBased/>
  <w15:docId w15:val="{E4EDA1B0-A04D-4021-8539-42F07321D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F513A7"/>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2A58FF"/>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A58FF"/>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0602746">
      <w:bodyDiv w:val="1"/>
      <w:marLeft w:val="0"/>
      <w:marRight w:val="0"/>
      <w:marTop w:val="0"/>
      <w:marBottom w:val="0"/>
      <w:divBdr>
        <w:top w:val="none" w:sz="0" w:space="0" w:color="auto"/>
        <w:left w:val="none" w:sz="0" w:space="0" w:color="auto"/>
        <w:bottom w:val="none" w:sz="0" w:space="0" w:color="auto"/>
        <w:right w:val="none" w:sz="0" w:space="0" w:color="auto"/>
      </w:divBdr>
    </w:div>
    <w:div w:id="1330056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774</Words>
  <Characters>4418</Characters>
  <Application>Microsoft Office Word</Application>
  <DocSecurity>0</DocSecurity>
  <Lines>36</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Trojar</dc:creator>
  <cp:keywords/>
  <dc:description/>
  <cp:lastModifiedBy>Gordana Zalaznik</cp:lastModifiedBy>
  <cp:revision>2</cp:revision>
  <cp:lastPrinted>2019-08-29T14:32:00Z</cp:lastPrinted>
  <dcterms:created xsi:type="dcterms:W3CDTF">2019-08-30T10:38:00Z</dcterms:created>
  <dcterms:modified xsi:type="dcterms:W3CDTF">2019-08-30T10:38:00Z</dcterms:modified>
</cp:coreProperties>
</file>