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6659" w:rsidRPr="009E789C" w:rsidRDefault="00EC6659" w:rsidP="00EC6659">
      <w:pPr>
        <w:rPr>
          <w:rFonts w:cs="Arial"/>
          <w:szCs w:val="20"/>
        </w:rPr>
      </w:pPr>
    </w:p>
    <w:p w:rsidR="00EC6659" w:rsidRPr="009E789C" w:rsidRDefault="00956562" w:rsidP="00EC6659">
      <w:pPr>
        <w:rPr>
          <w:rFonts w:cs="Arial"/>
          <w:szCs w:val="20"/>
        </w:rPr>
      </w:pPr>
      <w:r w:rsidRPr="009E789C">
        <w:rPr>
          <w:rFonts w:cs="Arial"/>
          <w:szCs w:val="20"/>
        </w:rPr>
        <w:t>EVA 2016-2550-0075</w:t>
      </w:r>
    </w:p>
    <w:p w:rsidR="00EC6659" w:rsidRPr="009E789C" w:rsidRDefault="00EC6659" w:rsidP="00EC6659">
      <w:pPr>
        <w:rPr>
          <w:rFonts w:cs="Arial"/>
          <w:szCs w:val="20"/>
        </w:rPr>
      </w:pPr>
    </w:p>
    <w:p w:rsidR="00EC6659" w:rsidRPr="009E789C" w:rsidRDefault="00EC6659" w:rsidP="00EF7689">
      <w:pPr>
        <w:spacing w:line="276" w:lineRule="auto"/>
        <w:jc w:val="both"/>
        <w:rPr>
          <w:rFonts w:cs="Arial"/>
          <w:szCs w:val="20"/>
        </w:rPr>
      </w:pPr>
      <w:r w:rsidRPr="009E789C">
        <w:rPr>
          <w:rFonts w:cs="Arial"/>
          <w:szCs w:val="20"/>
        </w:rPr>
        <w:t xml:space="preserve">Na podlagi četrtega odstavka 123. člena Zakona o vodah </w:t>
      </w:r>
      <w:r w:rsidR="006F292E" w:rsidRPr="009E789C">
        <w:rPr>
          <w:rFonts w:cs="Arial"/>
          <w:szCs w:val="20"/>
        </w:rPr>
        <w:t>(</w:t>
      </w:r>
      <w:r w:rsidR="001803B5" w:rsidRPr="009E789C">
        <w:rPr>
          <w:rFonts w:cs="Arial"/>
          <w:szCs w:val="20"/>
        </w:rPr>
        <w:t xml:space="preserve">Uradni list RS, št. 67/02, 2/04 – ZZdrI-A, 41/04 – ZVO-1, 57/08, 57/12, 100/13, 40/14 in 56/15) </w:t>
      </w:r>
      <w:r w:rsidRPr="009E789C">
        <w:rPr>
          <w:rFonts w:cs="Arial"/>
          <w:szCs w:val="20"/>
        </w:rPr>
        <w:t>izdaja Vlada Republike Slovenije</w:t>
      </w:r>
    </w:p>
    <w:p w:rsidR="00EC6659" w:rsidRPr="009E789C" w:rsidRDefault="00EC6659" w:rsidP="00EF7689">
      <w:pPr>
        <w:spacing w:line="276" w:lineRule="auto"/>
        <w:jc w:val="both"/>
        <w:rPr>
          <w:rFonts w:cs="Arial"/>
          <w:szCs w:val="20"/>
        </w:rPr>
      </w:pPr>
    </w:p>
    <w:p w:rsidR="00EC6659" w:rsidRPr="009E789C" w:rsidRDefault="00EC6659" w:rsidP="00EF7689">
      <w:pPr>
        <w:spacing w:line="276" w:lineRule="auto"/>
        <w:rPr>
          <w:rFonts w:cs="Arial"/>
          <w:szCs w:val="20"/>
        </w:rPr>
      </w:pPr>
    </w:p>
    <w:p w:rsidR="00EC6659" w:rsidRPr="00BA666B" w:rsidRDefault="00EC6659" w:rsidP="00EF7689">
      <w:pPr>
        <w:pStyle w:val="Vrstapredpisa"/>
        <w:spacing w:before="0" w:line="276" w:lineRule="auto"/>
        <w:rPr>
          <w:rFonts w:eastAsia="Calibri"/>
          <w:bCs w:val="0"/>
          <w:color w:val="auto"/>
          <w:spacing w:val="0"/>
          <w:sz w:val="20"/>
          <w:szCs w:val="20"/>
          <w:lang w:eastAsia="en-US"/>
        </w:rPr>
      </w:pPr>
      <w:r w:rsidRPr="00BA666B">
        <w:rPr>
          <w:rFonts w:eastAsia="Calibri"/>
          <w:bCs w:val="0"/>
          <w:color w:val="auto"/>
          <w:spacing w:val="0"/>
          <w:sz w:val="20"/>
          <w:szCs w:val="20"/>
          <w:lang w:eastAsia="en-US"/>
        </w:rPr>
        <w:t>U</w:t>
      </w:r>
      <w:r w:rsidR="00BA666B">
        <w:rPr>
          <w:rFonts w:eastAsia="Calibri"/>
          <w:bCs w:val="0"/>
          <w:color w:val="auto"/>
          <w:spacing w:val="0"/>
          <w:sz w:val="20"/>
          <w:szCs w:val="20"/>
          <w:lang w:eastAsia="en-US"/>
        </w:rPr>
        <w:t xml:space="preserve"> </w:t>
      </w:r>
      <w:r w:rsidRPr="00BA666B">
        <w:rPr>
          <w:rFonts w:eastAsia="Calibri"/>
          <w:bCs w:val="0"/>
          <w:color w:val="auto"/>
          <w:spacing w:val="0"/>
          <w:sz w:val="20"/>
          <w:szCs w:val="20"/>
          <w:lang w:eastAsia="en-US"/>
        </w:rPr>
        <w:t>R</w:t>
      </w:r>
      <w:r w:rsidR="00BA666B">
        <w:rPr>
          <w:rFonts w:eastAsia="Calibri"/>
          <w:bCs w:val="0"/>
          <w:color w:val="auto"/>
          <w:spacing w:val="0"/>
          <w:sz w:val="20"/>
          <w:szCs w:val="20"/>
          <w:lang w:eastAsia="en-US"/>
        </w:rPr>
        <w:t xml:space="preserve"> </w:t>
      </w:r>
      <w:r w:rsidRPr="00BA666B">
        <w:rPr>
          <w:rFonts w:eastAsia="Calibri"/>
          <w:bCs w:val="0"/>
          <w:color w:val="auto"/>
          <w:spacing w:val="0"/>
          <w:sz w:val="20"/>
          <w:szCs w:val="20"/>
          <w:lang w:eastAsia="en-US"/>
        </w:rPr>
        <w:t>E</w:t>
      </w:r>
      <w:r w:rsidR="00BA666B">
        <w:rPr>
          <w:rFonts w:eastAsia="Calibri"/>
          <w:bCs w:val="0"/>
          <w:color w:val="auto"/>
          <w:spacing w:val="0"/>
          <w:sz w:val="20"/>
          <w:szCs w:val="20"/>
          <w:lang w:eastAsia="en-US"/>
        </w:rPr>
        <w:t xml:space="preserve"> </w:t>
      </w:r>
      <w:r w:rsidRPr="00BA666B">
        <w:rPr>
          <w:rFonts w:eastAsia="Calibri"/>
          <w:bCs w:val="0"/>
          <w:color w:val="auto"/>
          <w:spacing w:val="0"/>
          <w:sz w:val="20"/>
          <w:szCs w:val="20"/>
          <w:lang w:eastAsia="en-US"/>
        </w:rPr>
        <w:t>D</w:t>
      </w:r>
      <w:r w:rsidR="00BA666B">
        <w:rPr>
          <w:rFonts w:eastAsia="Calibri"/>
          <w:bCs w:val="0"/>
          <w:color w:val="auto"/>
          <w:spacing w:val="0"/>
          <w:sz w:val="20"/>
          <w:szCs w:val="20"/>
          <w:lang w:eastAsia="en-US"/>
        </w:rPr>
        <w:t xml:space="preserve"> </w:t>
      </w:r>
      <w:r w:rsidRPr="00BA666B">
        <w:rPr>
          <w:rFonts w:eastAsia="Calibri"/>
          <w:bCs w:val="0"/>
          <w:color w:val="auto"/>
          <w:spacing w:val="0"/>
          <w:sz w:val="20"/>
          <w:szCs w:val="20"/>
          <w:lang w:eastAsia="en-US"/>
        </w:rPr>
        <w:t>B</w:t>
      </w:r>
      <w:r w:rsidR="00BA666B">
        <w:rPr>
          <w:rFonts w:eastAsia="Calibri"/>
          <w:bCs w:val="0"/>
          <w:color w:val="auto"/>
          <w:spacing w:val="0"/>
          <w:sz w:val="20"/>
          <w:szCs w:val="20"/>
          <w:lang w:eastAsia="en-US"/>
        </w:rPr>
        <w:t xml:space="preserve"> </w:t>
      </w:r>
      <w:r w:rsidRPr="00BA666B">
        <w:rPr>
          <w:rFonts w:eastAsia="Calibri"/>
          <w:bCs w:val="0"/>
          <w:color w:val="auto"/>
          <w:spacing w:val="0"/>
          <w:sz w:val="20"/>
          <w:szCs w:val="20"/>
          <w:lang w:eastAsia="en-US"/>
        </w:rPr>
        <w:t>O</w:t>
      </w:r>
    </w:p>
    <w:p w:rsidR="00EC6659" w:rsidRPr="009E789C" w:rsidRDefault="00EC6659" w:rsidP="00EF7689">
      <w:pPr>
        <w:pStyle w:val="Vrstapredpisa"/>
        <w:spacing w:before="0" w:line="276" w:lineRule="auto"/>
        <w:rPr>
          <w:b w:val="0"/>
          <w:color w:val="auto"/>
          <w:sz w:val="20"/>
          <w:szCs w:val="20"/>
        </w:rPr>
      </w:pPr>
      <w:r w:rsidRPr="009E789C">
        <w:rPr>
          <w:b w:val="0"/>
          <w:color w:val="auto"/>
          <w:sz w:val="20"/>
          <w:szCs w:val="20"/>
        </w:rPr>
        <w:t xml:space="preserve">o podrobnejših merilih </w:t>
      </w:r>
      <w:r w:rsidR="00B76101" w:rsidRPr="009E789C">
        <w:rPr>
          <w:b w:val="0"/>
          <w:color w:val="auto"/>
          <w:sz w:val="20"/>
          <w:szCs w:val="20"/>
        </w:rPr>
        <w:t xml:space="preserve">plačila za vodno pravico, </w:t>
      </w:r>
      <w:r w:rsidR="00F150D7" w:rsidRPr="009E789C">
        <w:rPr>
          <w:b w:val="0"/>
          <w:color w:val="auto"/>
          <w:sz w:val="20"/>
          <w:szCs w:val="20"/>
        </w:rPr>
        <w:t xml:space="preserve">ko </w:t>
      </w:r>
      <w:r w:rsidR="00B76101" w:rsidRPr="009E789C">
        <w:rPr>
          <w:b w:val="0"/>
          <w:color w:val="auto"/>
          <w:sz w:val="20"/>
          <w:szCs w:val="20"/>
        </w:rPr>
        <w:t>je vodna pravica pridobljena na podlagi vodnega dovoljenja za rabo vode za proizvodnjo pijač</w:t>
      </w:r>
    </w:p>
    <w:p w:rsidR="00516CA9" w:rsidRPr="009E789C" w:rsidRDefault="00516CA9" w:rsidP="00EF7689">
      <w:pPr>
        <w:pStyle w:val="Vrstapredpisa"/>
        <w:spacing w:before="0" w:line="276" w:lineRule="auto"/>
        <w:rPr>
          <w:b w:val="0"/>
          <w:color w:val="auto"/>
          <w:sz w:val="20"/>
          <w:szCs w:val="20"/>
        </w:rPr>
      </w:pPr>
    </w:p>
    <w:p w:rsidR="00EC6659" w:rsidRPr="009E789C" w:rsidRDefault="00474FB6" w:rsidP="00EF7689">
      <w:pPr>
        <w:pStyle w:val="poglavje1"/>
        <w:spacing w:line="276" w:lineRule="auto"/>
        <w:rPr>
          <w:sz w:val="20"/>
          <w:szCs w:val="20"/>
        </w:rPr>
      </w:pPr>
      <w:r w:rsidRPr="009E789C">
        <w:rPr>
          <w:sz w:val="20"/>
          <w:szCs w:val="20"/>
        </w:rPr>
        <w:t>SPLOŠNE DOLOČBE</w:t>
      </w:r>
    </w:p>
    <w:p w:rsidR="00EC6659" w:rsidRPr="009E789C" w:rsidRDefault="00EC6659" w:rsidP="00EF7689">
      <w:pPr>
        <w:pStyle w:val="tevilkalena"/>
        <w:spacing w:line="276" w:lineRule="auto"/>
        <w:jc w:val="both"/>
        <w:rPr>
          <w:rFonts w:cs="Arial"/>
          <w:szCs w:val="20"/>
        </w:rPr>
      </w:pPr>
    </w:p>
    <w:p w:rsidR="00EC6659" w:rsidRPr="009E789C" w:rsidRDefault="00DC723B" w:rsidP="00EF7689">
      <w:pPr>
        <w:spacing w:line="276" w:lineRule="auto"/>
        <w:rPr>
          <w:rFonts w:cs="Arial"/>
          <w:szCs w:val="20"/>
        </w:rPr>
      </w:pPr>
      <w:r w:rsidRPr="009E789C">
        <w:rPr>
          <w:rFonts w:cs="Arial"/>
          <w:szCs w:val="20"/>
        </w:rPr>
        <w:t xml:space="preserve">                                                                 </w:t>
      </w:r>
      <w:r w:rsidR="00EC6659" w:rsidRPr="009E789C">
        <w:rPr>
          <w:rFonts w:cs="Arial"/>
          <w:szCs w:val="20"/>
        </w:rPr>
        <w:t>(vsebina)</w:t>
      </w:r>
    </w:p>
    <w:p w:rsidR="00EC6659" w:rsidRPr="009E789C" w:rsidRDefault="00EC6659" w:rsidP="00EF7689">
      <w:pPr>
        <w:spacing w:line="276" w:lineRule="auto"/>
        <w:jc w:val="center"/>
        <w:rPr>
          <w:rFonts w:cs="Arial"/>
          <w:szCs w:val="20"/>
        </w:rPr>
      </w:pPr>
    </w:p>
    <w:p w:rsidR="005404D8" w:rsidRDefault="00EC6659" w:rsidP="00EF7689">
      <w:pPr>
        <w:spacing w:line="276" w:lineRule="auto"/>
        <w:jc w:val="both"/>
        <w:rPr>
          <w:rFonts w:cs="Arial"/>
          <w:szCs w:val="20"/>
        </w:rPr>
      </w:pPr>
      <w:r w:rsidRPr="009E789C">
        <w:rPr>
          <w:rFonts w:cs="Arial"/>
          <w:szCs w:val="20"/>
        </w:rPr>
        <w:t xml:space="preserve">Ta uredba določa podrobnejša merila za določitev roka, načina in višine plačila za vodno pravico, </w:t>
      </w:r>
      <w:r w:rsidR="008059A8" w:rsidRPr="009E789C">
        <w:rPr>
          <w:rFonts w:cs="Arial"/>
          <w:szCs w:val="20"/>
        </w:rPr>
        <w:t xml:space="preserve">ko je vodna pravica pridobljena na podlagi vodnega dovoljenja za rabo vode za proizvodnjo pijač </w:t>
      </w:r>
      <w:r w:rsidRPr="009E789C">
        <w:rPr>
          <w:rFonts w:cs="Arial"/>
          <w:szCs w:val="20"/>
        </w:rPr>
        <w:t>(v nadaljnjem besedilu: plačilo za vodno pravico</w:t>
      </w:r>
      <w:r w:rsidR="002F16FE" w:rsidRPr="009E789C">
        <w:rPr>
          <w:rFonts w:cs="Arial"/>
          <w:szCs w:val="20"/>
        </w:rPr>
        <w:t>)</w:t>
      </w:r>
      <w:r w:rsidR="005E3F81" w:rsidRPr="009E789C">
        <w:rPr>
          <w:rFonts w:cs="Arial"/>
          <w:szCs w:val="20"/>
        </w:rPr>
        <w:t>.</w:t>
      </w:r>
      <w:r w:rsidR="005404D8" w:rsidRPr="009E789C">
        <w:rPr>
          <w:rFonts w:cs="Arial"/>
          <w:szCs w:val="20"/>
        </w:rPr>
        <w:t xml:space="preserve"> </w:t>
      </w:r>
    </w:p>
    <w:p w:rsidR="00F66787" w:rsidRPr="009E789C" w:rsidRDefault="00F66787" w:rsidP="00F66787">
      <w:pPr>
        <w:pStyle w:val="tevilkalena"/>
        <w:spacing w:line="276" w:lineRule="auto"/>
        <w:jc w:val="left"/>
        <w:rPr>
          <w:rFonts w:cs="Arial"/>
          <w:szCs w:val="20"/>
        </w:rPr>
      </w:pPr>
    </w:p>
    <w:p w:rsidR="00F66787" w:rsidRDefault="00F66787" w:rsidP="00F66787">
      <w:pPr>
        <w:spacing w:line="276" w:lineRule="auto"/>
        <w:jc w:val="center"/>
        <w:rPr>
          <w:rFonts w:cs="Arial"/>
          <w:szCs w:val="20"/>
        </w:rPr>
      </w:pPr>
      <w:r w:rsidRPr="009E789C">
        <w:rPr>
          <w:rFonts w:cs="Arial"/>
          <w:szCs w:val="20"/>
        </w:rPr>
        <w:t>(</w:t>
      </w:r>
      <w:r>
        <w:rPr>
          <w:rFonts w:cs="Arial"/>
          <w:szCs w:val="20"/>
        </w:rPr>
        <w:t>pomen izrazov</w:t>
      </w:r>
      <w:r w:rsidRPr="009E789C">
        <w:rPr>
          <w:rFonts w:cs="Arial"/>
          <w:szCs w:val="20"/>
        </w:rPr>
        <w:t>)</w:t>
      </w:r>
    </w:p>
    <w:p w:rsidR="00F66787" w:rsidRPr="009E789C" w:rsidRDefault="00F66787" w:rsidP="00F66787">
      <w:pPr>
        <w:spacing w:line="276" w:lineRule="auto"/>
        <w:jc w:val="center"/>
        <w:rPr>
          <w:rFonts w:cs="Arial"/>
          <w:szCs w:val="20"/>
        </w:rPr>
      </w:pPr>
    </w:p>
    <w:p w:rsidR="00F66787" w:rsidRDefault="00FD6D51" w:rsidP="003B17C1">
      <w:pPr>
        <w:spacing w:line="276" w:lineRule="auto"/>
        <w:jc w:val="both"/>
        <w:rPr>
          <w:rFonts w:cs="Arial"/>
          <w:szCs w:val="20"/>
        </w:rPr>
      </w:pPr>
      <w:r>
        <w:rPr>
          <w:rFonts w:cs="Arial"/>
          <w:szCs w:val="20"/>
        </w:rPr>
        <w:t>I</w:t>
      </w:r>
      <w:r w:rsidR="00F66787">
        <w:rPr>
          <w:rFonts w:cs="Arial"/>
          <w:szCs w:val="20"/>
        </w:rPr>
        <w:t>zrazi, uporabljeni v tej uredbi, imajo naslednji pomen:</w:t>
      </w:r>
    </w:p>
    <w:p w:rsidR="005777AA" w:rsidRDefault="00F66787" w:rsidP="003B17C1">
      <w:pPr>
        <w:pStyle w:val="besedilolenazodstavki"/>
        <w:numPr>
          <w:ilvl w:val="0"/>
          <w:numId w:val="0"/>
        </w:numPr>
        <w:spacing w:line="276" w:lineRule="auto"/>
        <w:rPr>
          <w:rFonts w:cs="Arial"/>
          <w:szCs w:val="20"/>
        </w:rPr>
      </w:pPr>
      <w:r>
        <w:rPr>
          <w:rFonts w:cs="Arial"/>
          <w:szCs w:val="20"/>
        </w:rPr>
        <w:t xml:space="preserve">1. </w:t>
      </w:r>
      <w:r w:rsidR="00AC411A">
        <w:rPr>
          <w:rFonts w:cs="Arial"/>
          <w:szCs w:val="20"/>
        </w:rPr>
        <w:t>p</w:t>
      </w:r>
      <w:r w:rsidRPr="003432CA">
        <w:rPr>
          <w:rFonts w:cs="Arial"/>
          <w:szCs w:val="20"/>
        </w:rPr>
        <w:t>roizvodnj</w:t>
      </w:r>
      <w:r>
        <w:rPr>
          <w:rFonts w:cs="Arial"/>
          <w:szCs w:val="20"/>
        </w:rPr>
        <w:t>a</w:t>
      </w:r>
      <w:r w:rsidRPr="003432CA">
        <w:rPr>
          <w:rFonts w:cs="Arial"/>
          <w:szCs w:val="20"/>
        </w:rPr>
        <w:t xml:space="preserve"> pijač vključuje</w:t>
      </w:r>
      <w:r>
        <w:rPr>
          <w:rFonts w:cs="Arial"/>
          <w:szCs w:val="20"/>
        </w:rPr>
        <w:t xml:space="preserve"> rabo </w:t>
      </w:r>
      <w:r w:rsidRPr="003432CA">
        <w:rPr>
          <w:rFonts w:cs="Arial"/>
          <w:szCs w:val="20"/>
        </w:rPr>
        <w:t>vod</w:t>
      </w:r>
      <w:r>
        <w:rPr>
          <w:rFonts w:cs="Arial"/>
          <w:szCs w:val="20"/>
        </w:rPr>
        <w:t>e</w:t>
      </w:r>
      <w:r w:rsidRPr="003432CA">
        <w:rPr>
          <w:rFonts w:cs="Arial"/>
          <w:szCs w:val="20"/>
        </w:rPr>
        <w:t>, ki je vgrajena v proizvod</w:t>
      </w:r>
      <w:r>
        <w:rPr>
          <w:rFonts w:cs="Arial"/>
          <w:szCs w:val="20"/>
        </w:rPr>
        <w:t>,</w:t>
      </w:r>
      <w:r w:rsidRPr="003432CA">
        <w:rPr>
          <w:rFonts w:cs="Arial"/>
          <w:szCs w:val="20"/>
        </w:rPr>
        <w:t xml:space="preserve"> in vod</w:t>
      </w:r>
      <w:r>
        <w:rPr>
          <w:rFonts w:cs="Arial"/>
          <w:szCs w:val="20"/>
        </w:rPr>
        <w:t>e</w:t>
      </w:r>
      <w:r w:rsidRPr="003432CA">
        <w:rPr>
          <w:rFonts w:cs="Arial"/>
          <w:szCs w:val="20"/>
        </w:rPr>
        <w:t>, ki je potrebna</w:t>
      </w:r>
      <w:r>
        <w:rPr>
          <w:rFonts w:cs="Arial"/>
          <w:szCs w:val="20"/>
        </w:rPr>
        <w:t xml:space="preserve"> v procesu </w:t>
      </w:r>
      <w:r w:rsidRPr="003432CA">
        <w:rPr>
          <w:rFonts w:cs="Arial"/>
          <w:szCs w:val="20"/>
        </w:rPr>
        <w:t>proizvodnj</w:t>
      </w:r>
      <w:r>
        <w:rPr>
          <w:rFonts w:cs="Arial"/>
          <w:szCs w:val="20"/>
        </w:rPr>
        <w:t>e</w:t>
      </w:r>
      <w:r w:rsidRPr="003432CA">
        <w:rPr>
          <w:rFonts w:cs="Arial"/>
          <w:szCs w:val="20"/>
        </w:rPr>
        <w:t xml:space="preserve"> </w:t>
      </w:r>
      <w:r>
        <w:rPr>
          <w:rFonts w:cs="Arial"/>
          <w:szCs w:val="20"/>
        </w:rPr>
        <w:t>pijač in se nanaša na skupini dejavnosti iz predpisa, ki ureja standardno klasifikacijo dejavnosti</w:t>
      </w:r>
      <w:r w:rsidR="003B17C1">
        <w:rPr>
          <w:rFonts w:cs="Arial"/>
          <w:szCs w:val="20"/>
        </w:rPr>
        <w:t>, in sicer</w:t>
      </w:r>
      <w:r>
        <w:rPr>
          <w:rFonts w:cs="Arial"/>
          <w:szCs w:val="20"/>
        </w:rPr>
        <w:t>:</w:t>
      </w:r>
    </w:p>
    <w:p w:rsidR="005777AA" w:rsidRPr="005777AA" w:rsidRDefault="005777AA" w:rsidP="005777AA">
      <w:pPr>
        <w:pStyle w:val="besedilolenazodstavki"/>
        <w:numPr>
          <w:ilvl w:val="0"/>
          <w:numId w:val="12"/>
        </w:numPr>
        <w:spacing w:line="276" w:lineRule="auto"/>
        <w:rPr>
          <w:rFonts w:cs="Arial"/>
          <w:szCs w:val="20"/>
        </w:rPr>
      </w:pPr>
      <w:r>
        <w:rPr>
          <w:rFonts w:cs="Arial"/>
          <w:szCs w:val="20"/>
        </w:rPr>
        <w:t>proizvodnja piva</w:t>
      </w:r>
      <w:r w:rsidRPr="009E789C">
        <w:rPr>
          <w:rFonts w:cs="Arial"/>
          <w:szCs w:val="20"/>
        </w:rPr>
        <w:t xml:space="preserve"> </w:t>
      </w:r>
      <w:r>
        <w:rPr>
          <w:rFonts w:cs="Arial"/>
          <w:szCs w:val="20"/>
        </w:rPr>
        <w:t>(v nadaljnjem besedilu: pivo) in</w:t>
      </w:r>
    </w:p>
    <w:p w:rsidR="00F66787" w:rsidRDefault="00F66787" w:rsidP="006B0FDA">
      <w:pPr>
        <w:pStyle w:val="besedilolenazodstavki"/>
        <w:numPr>
          <w:ilvl w:val="0"/>
          <w:numId w:val="12"/>
        </w:numPr>
        <w:spacing w:line="276" w:lineRule="auto"/>
        <w:rPr>
          <w:rFonts w:cs="Arial"/>
          <w:szCs w:val="20"/>
        </w:rPr>
      </w:pPr>
      <w:r>
        <w:rPr>
          <w:rFonts w:cs="Arial"/>
          <w:szCs w:val="20"/>
        </w:rPr>
        <w:t>proizvodnja brezalkoholnih pijač, mineralnih in drugih stekleničenih vod (v nadaljnjem besedilu: druge pijače)</w:t>
      </w:r>
      <w:r w:rsidR="005777AA">
        <w:rPr>
          <w:rFonts w:cs="Arial"/>
          <w:szCs w:val="20"/>
        </w:rPr>
        <w:t>.</w:t>
      </w:r>
    </w:p>
    <w:p w:rsidR="00F66787" w:rsidRPr="003432CA" w:rsidRDefault="00F66787" w:rsidP="003B17C1">
      <w:pPr>
        <w:pStyle w:val="besedilolenazodstavki"/>
        <w:numPr>
          <w:ilvl w:val="0"/>
          <w:numId w:val="0"/>
        </w:numPr>
        <w:spacing w:line="276" w:lineRule="auto"/>
        <w:rPr>
          <w:rFonts w:cs="Arial"/>
          <w:szCs w:val="20"/>
        </w:rPr>
      </w:pPr>
      <w:r>
        <w:rPr>
          <w:rFonts w:cs="Arial"/>
          <w:szCs w:val="20"/>
        </w:rPr>
        <w:t xml:space="preserve">2. </w:t>
      </w:r>
      <w:r w:rsidR="002B5DC1">
        <w:rPr>
          <w:rFonts w:cs="Arial"/>
          <w:szCs w:val="20"/>
        </w:rPr>
        <w:t xml:space="preserve">faktor </w:t>
      </w:r>
      <w:r w:rsidR="00AC411A">
        <w:rPr>
          <w:rFonts w:cs="Arial"/>
          <w:szCs w:val="20"/>
        </w:rPr>
        <w:t>s</w:t>
      </w:r>
      <w:r>
        <w:rPr>
          <w:rFonts w:cs="Arial"/>
          <w:szCs w:val="20"/>
        </w:rPr>
        <w:t>pecifičn</w:t>
      </w:r>
      <w:r w:rsidR="002B5DC1">
        <w:rPr>
          <w:rFonts w:cs="Arial"/>
          <w:szCs w:val="20"/>
        </w:rPr>
        <w:t>e</w:t>
      </w:r>
      <w:r>
        <w:rPr>
          <w:rFonts w:cs="Arial"/>
          <w:szCs w:val="20"/>
        </w:rPr>
        <w:t xml:space="preserve"> porab</w:t>
      </w:r>
      <w:r w:rsidR="002B5DC1">
        <w:rPr>
          <w:rFonts w:cs="Arial"/>
          <w:szCs w:val="20"/>
        </w:rPr>
        <w:t>e</w:t>
      </w:r>
      <w:r>
        <w:rPr>
          <w:rFonts w:cs="Arial"/>
          <w:szCs w:val="20"/>
        </w:rPr>
        <w:t xml:space="preserve"> vode je razmerje med količino vode</w:t>
      </w:r>
      <w:r w:rsidR="0027244D">
        <w:rPr>
          <w:rFonts w:cs="Arial"/>
          <w:szCs w:val="20"/>
        </w:rPr>
        <w:t>,</w:t>
      </w:r>
      <w:r>
        <w:rPr>
          <w:rFonts w:cs="Arial"/>
          <w:szCs w:val="20"/>
        </w:rPr>
        <w:t xml:space="preserve"> </w:t>
      </w:r>
      <w:r w:rsidR="0027244D">
        <w:rPr>
          <w:rFonts w:cs="Arial"/>
          <w:szCs w:val="20"/>
        </w:rPr>
        <w:t xml:space="preserve">porabljene </w:t>
      </w:r>
      <w:r>
        <w:rPr>
          <w:rFonts w:cs="Arial"/>
          <w:szCs w:val="20"/>
        </w:rPr>
        <w:t>za proizvodnjo</w:t>
      </w:r>
      <w:r w:rsidR="00CE1893">
        <w:rPr>
          <w:rFonts w:cs="Arial"/>
          <w:szCs w:val="20"/>
        </w:rPr>
        <w:t xml:space="preserve"> piva </w:t>
      </w:r>
      <w:r w:rsidR="000F373F">
        <w:rPr>
          <w:rFonts w:cs="Arial"/>
          <w:szCs w:val="20"/>
        </w:rPr>
        <w:t xml:space="preserve">ali </w:t>
      </w:r>
      <w:r w:rsidR="00CE1893">
        <w:rPr>
          <w:rFonts w:cs="Arial"/>
          <w:szCs w:val="20"/>
        </w:rPr>
        <w:t>drugih</w:t>
      </w:r>
      <w:r>
        <w:rPr>
          <w:rFonts w:cs="Arial"/>
          <w:szCs w:val="20"/>
        </w:rPr>
        <w:t xml:space="preserve"> pijač in količino prodanega piva </w:t>
      </w:r>
      <w:r w:rsidR="000F373F">
        <w:rPr>
          <w:rFonts w:cs="Arial"/>
          <w:szCs w:val="20"/>
        </w:rPr>
        <w:t xml:space="preserve">ali </w:t>
      </w:r>
      <w:r>
        <w:rPr>
          <w:rFonts w:cs="Arial"/>
          <w:szCs w:val="20"/>
        </w:rPr>
        <w:t>drugih pijač</w:t>
      </w:r>
      <w:r w:rsidR="00721545">
        <w:rPr>
          <w:rFonts w:cs="Arial"/>
          <w:szCs w:val="20"/>
        </w:rPr>
        <w:t>, zmanjšano za 1</w:t>
      </w:r>
      <w:r>
        <w:rPr>
          <w:rFonts w:cs="Arial"/>
          <w:szCs w:val="20"/>
        </w:rPr>
        <w:t xml:space="preserve">. </w:t>
      </w:r>
    </w:p>
    <w:p w:rsidR="00EC6659" w:rsidRPr="009E789C" w:rsidRDefault="00EC6659" w:rsidP="00EF7689">
      <w:pPr>
        <w:pStyle w:val="poglavje"/>
        <w:spacing w:line="276" w:lineRule="auto"/>
        <w:jc w:val="center"/>
        <w:rPr>
          <w:rFonts w:cs="Arial"/>
          <w:b/>
          <w:szCs w:val="20"/>
        </w:rPr>
      </w:pPr>
      <w:r w:rsidRPr="009E789C">
        <w:rPr>
          <w:rFonts w:cs="Arial"/>
          <w:b/>
          <w:szCs w:val="20"/>
        </w:rPr>
        <w:t>plačil</w:t>
      </w:r>
      <w:r w:rsidR="0061735B" w:rsidRPr="009E789C">
        <w:rPr>
          <w:rFonts w:cs="Arial"/>
          <w:b/>
          <w:szCs w:val="20"/>
        </w:rPr>
        <w:t>O</w:t>
      </w:r>
      <w:r w:rsidRPr="009E789C">
        <w:rPr>
          <w:rFonts w:cs="Arial"/>
          <w:b/>
          <w:szCs w:val="20"/>
        </w:rPr>
        <w:t xml:space="preserve"> za vodno pravico</w:t>
      </w:r>
    </w:p>
    <w:p w:rsidR="0061735B" w:rsidRPr="009E789C" w:rsidRDefault="0061735B" w:rsidP="00EF7689">
      <w:pPr>
        <w:pStyle w:val="tevilkalena"/>
        <w:spacing w:line="276" w:lineRule="auto"/>
        <w:jc w:val="left"/>
        <w:rPr>
          <w:rFonts w:cs="Arial"/>
          <w:szCs w:val="20"/>
        </w:rPr>
      </w:pPr>
    </w:p>
    <w:p w:rsidR="0061735B" w:rsidRDefault="0061735B" w:rsidP="00EF7689">
      <w:pPr>
        <w:spacing w:line="276" w:lineRule="auto"/>
        <w:jc w:val="center"/>
        <w:rPr>
          <w:rFonts w:cs="Arial"/>
          <w:szCs w:val="20"/>
        </w:rPr>
      </w:pPr>
      <w:r w:rsidRPr="009E789C">
        <w:rPr>
          <w:rFonts w:cs="Arial"/>
          <w:szCs w:val="20"/>
        </w:rPr>
        <w:t>(opredelitev plačila za vodno pravico)</w:t>
      </w:r>
    </w:p>
    <w:p w:rsidR="005404D8" w:rsidRPr="00C13FB2" w:rsidRDefault="005404D8" w:rsidP="006B0FDA">
      <w:pPr>
        <w:pStyle w:val="besedilolenazodstavki"/>
        <w:numPr>
          <w:ilvl w:val="0"/>
          <w:numId w:val="6"/>
        </w:numPr>
        <w:spacing w:line="276" w:lineRule="auto"/>
        <w:rPr>
          <w:rFonts w:cs="Arial"/>
          <w:szCs w:val="20"/>
        </w:rPr>
      </w:pPr>
      <w:r w:rsidRPr="00C13FB2">
        <w:rPr>
          <w:rFonts w:cs="Arial"/>
          <w:szCs w:val="20"/>
        </w:rPr>
        <w:t>Zavezanec za plačilo za vodno pravico je i</w:t>
      </w:r>
      <w:r w:rsidR="0061735B" w:rsidRPr="00C13FB2">
        <w:rPr>
          <w:rFonts w:cs="Arial"/>
          <w:szCs w:val="20"/>
        </w:rPr>
        <w:t xml:space="preserve">metnik vodnega dovoljenja za rabo vode za proizvodnjo pijač, </w:t>
      </w:r>
      <w:r w:rsidR="0061735B" w:rsidRPr="00FC5A28">
        <w:rPr>
          <w:rFonts w:cs="Arial"/>
          <w:szCs w:val="20"/>
        </w:rPr>
        <w:t xml:space="preserve">ki se odvzema iz objektov in naprav, namenjenih oskrbi </w:t>
      </w:r>
      <w:r w:rsidR="0061735B" w:rsidRPr="00FC5A28">
        <w:rPr>
          <w:rFonts w:cs="Arial"/>
          <w:szCs w:val="20"/>
          <w:lang w:val="x-none"/>
        </w:rPr>
        <w:t>s pitno vodo</w:t>
      </w:r>
      <w:r w:rsidR="00FC5006" w:rsidRPr="00C13FB2">
        <w:rPr>
          <w:rFonts w:cs="Arial"/>
          <w:szCs w:val="20"/>
        </w:rPr>
        <w:t xml:space="preserve">, </w:t>
      </w:r>
      <w:r w:rsidR="00B508AF" w:rsidRPr="00C13FB2">
        <w:rPr>
          <w:rFonts w:cs="Arial"/>
          <w:szCs w:val="20"/>
        </w:rPr>
        <w:t xml:space="preserve">če </w:t>
      </w:r>
      <w:r w:rsidR="00FC5006" w:rsidRPr="00C13FB2">
        <w:rPr>
          <w:rFonts w:cs="Arial"/>
          <w:szCs w:val="20"/>
        </w:rPr>
        <w:t xml:space="preserve">osnova za obračun </w:t>
      </w:r>
      <w:r w:rsidR="00FC5006" w:rsidRPr="00C13FB2">
        <w:rPr>
          <w:lang w:val="x-none"/>
        </w:rPr>
        <w:t>plačila za vodno pravico</w:t>
      </w:r>
      <w:r w:rsidR="009B73CF" w:rsidRPr="00C13FB2">
        <w:rPr>
          <w:rFonts w:cs="Arial"/>
          <w:szCs w:val="20"/>
        </w:rPr>
        <w:t xml:space="preserve"> </w:t>
      </w:r>
      <w:r w:rsidR="001506B1" w:rsidRPr="00C13FB2">
        <w:rPr>
          <w:rFonts w:cs="Arial"/>
          <w:szCs w:val="20"/>
        </w:rPr>
        <w:t xml:space="preserve">(obseg vodne pravice) </w:t>
      </w:r>
      <w:r w:rsidR="00B508AF" w:rsidRPr="00C13FB2">
        <w:rPr>
          <w:rFonts w:cs="Arial"/>
          <w:szCs w:val="20"/>
        </w:rPr>
        <w:t xml:space="preserve">iz vodnega dovoljenja </w:t>
      </w:r>
      <w:r w:rsidR="00FC5006" w:rsidRPr="00C13FB2">
        <w:rPr>
          <w:rFonts w:cs="Arial"/>
          <w:szCs w:val="20"/>
        </w:rPr>
        <w:t xml:space="preserve">presega </w:t>
      </w:r>
      <w:r w:rsidR="00D46F80" w:rsidRPr="00C13FB2">
        <w:rPr>
          <w:rFonts w:cs="Arial"/>
          <w:szCs w:val="20"/>
        </w:rPr>
        <w:t>100 m</w:t>
      </w:r>
      <w:r w:rsidR="00D46F80" w:rsidRPr="00C13FB2">
        <w:rPr>
          <w:rFonts w:cs="Arial"/>
          <w:szCs w:val="20"/>
          <w:vertAlign w:val="superscript"/>
        </w:rPr>
        <w:t>3</w:t>
      </w:r>
      <w:r w:rsidR="00FC5006" w:rsidRPr="00C13FB2">
        <w:rPr>
          <w:rFonts w:cs="Arial"/>
          <w:szCs w:val="20"/>
          <w:vertAlign w:val="superscript"/>
        </w:rPr>
        <w:t xml:space="preserve"> </w:t>
      </w:r>
      <w:r w:rsidR="00FC5006" w:rsidRPr="00C13FB2">
        <w:rPr>
          <w:rFonts w:cs="Arial"/>
          <w:szCs w:val="20"/>
        </w:rPr>
        <w:t>vode na leto</w:t>
      </w:r>
      <w:r w:rsidR="0061735B" w:rsidRPr="00C13FB2">
        <w:rPr>
          <w:rFonts w:cs="Arial"/>
          <w:szCs w:val="20"/>
        </w:rPr>
        <w:t xml:space="preserve"> (v nadaljnjem besedilu: </w:t>
      </w:r>
      <w:r w:rsidR="00AE58C0" w:rsidRPr="00C13FB2">
        <w:rPr>
          <w:rFonts w:cs="Arial"/>
          <w:szCs w:val="20"/>
        </w:rPr>
        <w:t>zavezanec</w:t>
      </w:r>
      <w:r w:rsidR="0061735B" w:rsidRPr="00C13FB2">
        <w:rPr>
          <w:rFonts w:cs="Arial"/>
          <w:szCs w:val="20"/>
        </w:rPr>
        <w:t>)</w:t>
      </w:r>
      <w:r w:rsidRPr="00C13FB2">
        <w:rPr>
          <w:rFonts w:cs="Arial"/>
          <w:szCs w:val="20"/>
        </w:rPr>
        <w:t>.</w:t>
      </w:r>
    </w:p>
    <w:p w:rsidR="0061735B" w:rsidRPr="009E789C" w:rsidRDefault="005404D8" w:rsidP="006B0FDA">
      <w:pPr>
        <w:pStyle w:val="besedilolenazodstavki"/>
        <w:numPr>
          <w:ilvl w:val="0"/>
          <w:numId w:val="6"/>
        </w:numPr>
        <w:spacing w:line="276" w:lineRule="auto"/>
        <w:rPr>
          <w:rFonts w:cs="Arial"/>
          <w:szCs w:val="20"/>
        </w:rPr>
      </w:pPr>
      <w:r w:rsidRPr="009E789C">
        <w:rPr>
          <w:rFonts w:cs="Arial"/>
          <w:szCs w:val="20"/>
        </w:rPr>
        <w:lastRenderedPageBreak/>
        <w:t>P</w:t>
      </w:r>
      <w:r w:rsidR="0061735B" w:rsidRPr="009E789C">
        <w:rPr>
          <w:rFonts w:cs="Arial"/>
          <w:szCs w:val="20"/>
        </w:rPr>
        <w:t xml:space="preserve">lačilo za vodno pravico </w:t>
      </w:r>
      <w:r w:rsidRPr="009E789C">
        <w:rPr>
          <w:rFonts w:cs="Arial"/>
          <w:szCs w:val="20"/>
        </w:rPr>
        <w:t xml:space="preserve">se plačuje </w:t>
      </w:r>
      <w:r w:rsidR="0061735B" w:rsidRPr="009E789C">
        <w:rPr>
          <w:rFonts w:cs="Arial"/>
          <w:szCs w:val="20"/>
        </w:rPr>
        <w:t>za vsako leto rabe vode.</w:t>
      </w:r>
    </w:p>
    <w:p w:rsidR="0061735B" w:rsidRDefault="0061735B" w:rsidP="006B0FDA">
      <w:pPr>
        <w:pStyle w:val="besedilolenazodstavki"/>
        <w:numPr>
          <w:ilvl w:val="0"/>
          <w:numId w:val="6"/>
        </w:numPr>
        <w:spacing w:line="276" w:lineRule="auto"/>
        <w:rPr>
          <w:rFonts w:cs="Arial"/>
          <w:szCs w:val="20"/>
        </w:rPr>
      </w:pPr>
      <w:r w:rsidRPr="009E789C">
        <w:rPr>
          <w:rFonts w:cs="Arial"/>
          <w:szCs w:val="20"/>
        </w:rPr>
        <w:t>Za obračunavanje, plačevanje, vračilo, nadzor, izvršbo ter druga vprašanja postopka v zvezi s pobiranjem plačila za vodno pravico se uporabljajo predpisi, ki urejajo vode.</w:t>
      </w:r>
    </w:p>
    <w:p w:rsidR="00F66787" w:rsidRPr="003B17C1" w:rsidRDefault="00F66787" w:rsidP="006B0FDA">
      <w:pPr>
        <w:pStyle w:val="besedilolenazodstavki"/>
        <w:numPr>
          <w:ilvl w:val="0"/>
          <w:numId w:val="6"/>
        </w:numPr>
        <w:spacing w:line="276" w:lineRule="auto"/>
        <w:rPr>
          <w:rFonts w:cs="Arial"/>
          <w:szCs w:val="20"/>
        </w:rPr>
      </w:pPr>
      <w:r w:rsidRPr="009E789C">
        <w:rPr>
          <w:rFonts w:cs="Arial"/>
          <w:szCs w:val="20"/>
        </w:rPr>
        <w:t>Obveznost plačila za vodno pravico nastopi z dnem začetka izvajanja vodne pravice.</w:t>
      </w:r>
    </w:p>
    <w:p w:rsidR="00EC6659" w:rsidRPr="009E789C" w:rsidRDefault="00EC6659" w:rsidP="00EF7689">
      <w:pPr>
        <w:pStyle w:val="tevilkalena"/>
        <w:spacing w:line="276" w:lineRule="auto"/>
        <w:jc w:val="left"/>
        <w:rPr>
          <w:rFonts w:cs="Arial"/>
          <w:szCs w:val="20"/>
        </w:rPr>
      </w:pPr>
    </w:p>
    <w:p w:rsidR="00EC6659" w:rsidRPr="009E789C" w:rsidRDefault="00EC6659" w:rsidP="00EF7689">
      <w:pPr>
        <w:pStyle w:val="besedilolenabrezodstavkov"/>
        <w:spacing w:line="276" w:lineRule="auto"/>
        <w:jc w:val="center"/>
        <w:rPr>
          <w:rFonts w:cs="Arial"/>
          <w:szCs w:val="20"/>
        </w:rPr>
      </w:pPr>
      <w:r w:rsidRPr="009E789C">
        <w:rPr>
          <w:rFonts w:cs="Arial"/>
          <w:szCs w:val="20"/>
        </w:rPr>
        <w:t>(višina plačila za vodno pravico)</w:t>
      </w:r>
    </w:p>
    <w:p w:rsidR="001556AE" w:rsidRDefault="001556AE" w:rsidP="006B0FDA">
      <w:pPr>
        <w:pStyle w:val="besedilolenazodstavki"/>
        <w:numPr>
          <w:ilvl w:val="0"/>
          <w:numId w:val="13"/>
        </w:numPr>
        <w:spacing w:line="276" w:lineRule="auto"/>
        <w:rPr>
          <w:rFonts w:cs="Arial"/>
          <w:szCs w:val="20"/>
        </w:rPr>
      </w:pPr>
      <w:r>
        <w:rPr>
          <w:rFonts w:cs="Arial"/>
          <w:szCs w:val="20"/>
        </w:rPr>
        <w:t>Plačilo za vodno pravico se določi za vsako koledarsko leto posebej.</w:t>
      </w:r>
    </w:p>
    <w:p w:rsidR="001556AE" w:rsidRDefault="001556AE" w:rsidP="006B0FDA">
      <w:pPr>
        <w:pStyle w:val="besedilolenazodstavki"/>
        <w:numPr>
          <w:ilvl w:val="0"/>
          <w:numId w:val="13"/>
        </w:numPr>
        <w:spacing w:line="276" w:lineRule="auto"/>
        <w:rPr>
          <w:rFonts w:cs="Arial"/>
          <w:szCs w:val="20"/>
        </w:rPr>
      </w:pPr>
      <w:r>
        <w:rPr>
          <w:rFonts w:cs="Arial"/>
          <w:szCs w:val="20"/>
        </w:rPr>
        <w:t>Višina plačila za vodno pravico se za posamezno koledarsko leto izračuna</w:t>
      </w:r>
      <w:r w:rsidR="00F5081F">
        <w:rPr>
          <w:rFonts w:cs="Arial"/>
          <w:szCs w:val="20"/>
        </w:rPr>
        <w:t xml:space="preserve"> </w:t>
      </w:r>
      <w:r w:rsidR="003B17C1">
        <w:rPr>
          <w:rFonts w:cs="Arial"/>
          <w:szCs w:val="20"/>
        </w:rPr>
        <w:t>na naslednji način</w:t>
      </w:r>
      <w:r>
        <w:rPr>
          <w:rFonts w:cs="Arial"/>
          <w:szCs w:val="20"/>
        </w:rPr>
        <w:t>:</w:t>
      </w:r>
    </w:p>
    <w:p w:rsidR="0006322E" w:rsidRPr="00EB15E0" w:rsidRDefault="0006322E" w:rsidP="0006322E">
      <w:pPr>
        <w:pStyle w:val="besedilolenazodstavki"/>
        <w:numPr>
          <w:ilvl w:val="0"/>
          <w:numId w:val="0"/>
        </w:numPr>
        <w:spacing w:line="276" w:lineRule="auto"/>
        <w:ind w:left="720"/>
        <w:rPr>
          <w:rFonts w:cs="Arial"/>
          <w:b/>
          <w:sz w:val="18"/>
          <w:szCs w:val="18"/>
        </w:rPr>
      </w:pPr>
      <w:r w:rsidRPr="00EB15E0">
        <w:rPr>
          <w:rFonts w:cs="Arial"/>
          <w:b/>
          <w:sz w:val="18"/>
          <w:szCs w:val="18"/>
        </w:rPr>
        <w:t>V</w:t>
      </w:r>
      <w:r w:rsidRPr="00EB15E0">
        <w:rPr>
          <w:rFonts w:cs="Arial"/>
          <w:b/>
          <w:sz w:val="18"/>
          <w:szCs w:val="18"/>
          <w:vertAlign w:val="subscript"/>
        </w:rPr>
        <w:t>PL</w:t>
      </w:r>
      <w:r w:rsidRPr="00EB15E0">
        <w:rPr>
          <w:rFonts w:cs="Arial"/>
          <w:b/>
          <w:sz w:val="18"/>
          <w:szCs w:val="18"/>
        </w:rPr>
        <w:t xml:space="preserve"> = A + B + C,</w:t>
      </w:r>
    </w:p>
    <w:p w:rsidR="0006322E" w:rsidRPr="00EB15E0" w:rsidRDefault="0006322E" w:rsidP="0006322E">
      <w:pPr>
        <w:pStyle w:val="besedilolenazodstavki"/>
        <w:numPr>
          <w:ilvl w:val="0"/>
          <w:numId w:val="0"/>
        </w:numPr>
        <w:spacing w:line="276" w:lineRule="auto"/>
        <w:rPr>
          <w:rFonts w:cs="Arial"/>
          <w:szCs w:val="20"/>
        </w:rPr>
      </w:pPr>
      <w:r w:rsidRPr="00EB15E0">
        <w:rPr>
          <w:rFonts w:cs="Arial"/>
          <w:szCs w:val="20"/>
        </w:rPr>
        <w:t>pri čemer se posamezna spremenljivka v enačbi izračuna na naslednji način:</w:t>
      </w:r>
    </w:p>
    <w:p w:rsidR="0006322E" w:rsidRPr="00EB15E0" w:rsidRDefault="0006322E" w:rsidP="0006322E">
      <w:pPr>
        <w:pStyle w:val="besedilolenazodstavki"/>
        <w:numPr>
          <w:ilvl w:val="0"/>
          <w:numId w:val="0"/>
        </w:numPr>
        <w:spacing w:line="276" w:lineRule="auto"/>
        <w:ind w:left="720"/>
        <w:rPr>
          <w:rFonts w:cs="Arial"/>
          <w:b/>
          <w:sz w:val="18"/>
          <w:szCs w:val="18"/>
        </w:rPr>
      </w:pPr>
      <w:r w:rsidRPr="00EB15E0">
        <w:rPr>
          <w:rFonts w:cs="Arial"/>
          <w:b/>
          <w:sz w:val="18"/>
          <w:szCs w:val="18"/>
        </w:rPr>
        <w:t>A = (Q</w:t>
      </w:r>
      <w:r w:rsidRPr="00EB15E0">
        <w:rPr>
          <w:rFonts w:cs="Arial"/>
          <w:b/>
          <w:sz w:val="18"/>
          <w:szCs w:val="18"/>
          <w:vertAlign w:val="subscript"/>
        </w:rPr>
        <w:t xml:space="preserve">A_PIVO </w:t>
      </w:r>
      <w:r w:rsidRPr="00EB15E0">
        <w:rPr>
          <w:rFonts w:cs="Arial"/>
          <w:b/>
          <w:sz w:val="18"/>
          <w:szCs w:val="18"/>
        </w:rPr>
        <w:t>x P</w:t>
      </w:r>
      <w:r w:rsidRPr="00EB15E0">
        <w:rPr>
          <w:rFonts w:cs="Arial"/>
          <w:b/>
          <w:sz w:val="18"/>
          <w:szCs w:val="18"/>
          <w:vertAlign w:val="subscript"/>
        </w:rPr>
        <w:t>A_PIVO</w:t>
      </w:r>
      <w:r w:rsidRPr="00EB15E0">
        <w:rPr>
          <w:rFonts w:cs="Arial"/>
          <w:b/>
          <w:sz w:val="18"/>
          <w:szCs w:val="18"/>
        </w:rPr>
        <w:t xml:space="preserve"> + Q</w:t>
      </w:r>
      <w:r w:rsidRPr="00EB15E0">
        <w:rPr>
          <w:rFonts w:cs="Arial"/>
          <w:b/>
          <w:sz w:val="18"/>
          <w:szCs w:val="18"/>
          <w:vertAlign w:val="subscript"/>
        </w:rPr>
        <w:t xml:space="preserve">A_PIJAČE </w:t>
      </w:r>
      <w:r w:rsidRPr="00EB15E0">
        <w:rPr>
          <w:rFonts w:cs="Arial"/>
          <w:b/>
          <w:sz w:val="18"/>
          <w:szCs w:val="18"/>
        </w:rPr>
        <w:t>x P</w:t>
      </w:r>
      <w:r w:rsidRPr="00EB15E0">
        <w:rPr>
          <w:rFonts w:cs="Arial"/>
          <w:b/>
          <w:sz w:val="18"/>
          <w:szCs w:val="18"/>
          <w:vertAlign w:val="subscript"/>
        </w:rPr>
        <w:t>A_PIJAČE</w:t>
      </w:r>
      <w:r w:rsidRPr="00EB15E0">
        <w:rPr>
          <w:rFonts w:cs="Arial"/>
          <w:b/>
          <w:sz w:val="18"/>
          <w:szCs w:val="18"/>
        </w:rPr>
        <w:t>)</w:t>
      </w:r>
    </w:p>
    <w:p w:rsidR="0006322E" w:rsidRPr="00EB15E0" w:rsidRDefault="0006322E" w:rsidP="0006322E">
      <w:pPr>
        <w:pStyle w:val="besedilolenazodstavki"/>
        <w:numPr>
          <w:ilvl w:val="0"/>
          <w:numId w:val="0"/>
        </w:numPr>
        <w:spacing w:line="276" w:lineRule="auto"/>
        <w:ind w:left="720"/>
        <w:rPr>
          <w:rFonts w:cs="Arial"/>
          <w:b/>
          <w:sz w:val="18"/>
          <w:szCs w:val="18"/>
          <w:vertAlign w:val="subscript"/>
        </w:rPr>
      </w:pPr>
      <w:r w:rsidRPr="00EB15E0">
        <w:rPr>
          <w:rFonts w:cs="Arial"/>
          <w:b/>
          <w:sz w:val="18"/>
          <w:szCs w:val="18"/>
        </w:rPr>
        <w:t>B = (Q</w:t>
      </w:r>
      <w:r w:rsidRPr="00EB15E0">
        <w:rPr>
          <w:rFonts w:cs="Arial"/>
          <w:b/>
          <w:sz w:val="18"/>
          <w:szCs w:val="18"/>
          <w:vertAlign w:val="subscript"/>
        </w:rPr>
        <w:t xml:space="preserve">A_PIVO </w:t>
      </w:r>
      <w:r w:rsidRPr="00EB15E0">
        <w:rPr>
          <w:rFonts w:cs="Arial"/>
          <w:b/>
          <w:sz w:val="18"/>
          <w:szCs w:val="18"/>
        </w:rPr>
        <w:t>x S</w:t>
      </w:r>
      <w:r w:rsidRPr="00EB15E0">
        <w:rPr>
          <w:rFonts w:cs="Arial"/>
          <w:b/>
          <w:sz w:val="18"/>
          <w:szCs w:val="18"/>
          <w:vertAlign w:val="subscript"/>
        </w:rPr>
        <w:t xml:space="preserve">B_PIVO </w:t>
      </w:r>
      <w:r w:rsidRPr="00EB15E0">
        <w:rPr>
          <w:rFonts w:cs="Arial"/>
          <w:b/>
          <w:sz w:val="18"/>
          <w:szCs w:val="18"/>
        </w:rPr>
        <w:t>+ Q</w:t>
      </w:r>
      <w:r w:rsidRPr="00EB15E0">
        <w:rPr>
          <w:rFonts w:cs="Arial"/>
          <w:b/>
          <w:sz w:val="18"/>
          <w:szCs w:val="18"/>
          <w:vertAlign w:val="subscript"/>
        </w:rPr>
        <w:t xml:space="preserve">A_PIJAČE </w:t>
      </w:r>
      <w:r w:rsidRPr="00EB15E0">
        <w:rPr>
          <w:rFonts w:cs="Arial"/>
          <w:b/>
          <w:sz w:val="18"/>
          <w:szCs w:val="18"/>
        </w:rPr>
        <w:t>x S</w:t>
      </w:r>
      <w:r w:rsidRPr="00EB15E0">
        <w:rPr>
          <w:rFonts w:cs="Arial"/>
          <w:b/>
          <w:sz w:val="18"/>
          <w:szCs w:val="18"/>
          <w:vertAlign w:val="subscript"/>
        </w:rPr>
        <w:t>B_PIJAČE</w:t>
      </w:r>
      <w:r w:rsidRPr="00EB15E0">
        <w:rPr>
          <w:rFonts w:cs="Arial"/>
          <w:b/>
          <w:sz w:val="18"/>
          <w:szCs w:val="18"/>
        </w:rPr>
        <w:t>) x P</w:t>
      </w:r>
      <w:r w:rsidRPr="00EB15E0">
        <w:rPr>
          <w:rFonts w:cs="Arial"/>
          <w:b/>
          <w:sz w:val="18"/>
          <w:szCs w:val="18"/>
          <w:vertAlign w:val="subscript"/>
        </w:rPr>
        <w:t>B</w:t>
      </w:r>
    </w:p>
    <w:p w:rsidR="00586E45" w:rsidRPr="003B227F" w:rsidRDefault="0006322E" w:rsidP="004D3B5E">
      <w:pPr>
        <w:pStyle w:val="besedilolenazodstavki"/>
        <w:numPr>
          <w:ilvl w:val="0"/>
          <w:numId w:val="0"/>
        </w:numPr>
        <w:spacing w:line="276" w:lineRule="auto"/>
        <w:ind w:left="720"/>
        <w:rPr>
          <w:rFonts w:cs="Arial"/>
          <w:b/>
          <w:sz w:val="18"/>
          <w:szCs w:val="18"/>
          <w:vertAlign w:val="subscript"/>
        </w:rPr>
      </w:pPr>
      <w:r w:rsidRPr="007E1F16">
        <w:rPr>
          <w:rFonts w:cs="Arial"/>
          <w:b/>
          <w:sz w:val="18"/>
          <w:szCs w:val="18"/>
        </w:rPr>
        <w:t>C = (</w:t>
      </w:r>
      <w:proofErr w:type="spellStart"/>
      <w:r w:rsidRPr="007E1F16">
        <w:rPr>
          <w:rFonts w:cs="Arial"/>
          <w:b/>
          <w:sz w:val="18"/>
          <w:szCs w:val="18"/>
        </w:rPr>
        <w:t>Q</w:t>
      </w:r>
      <w:r w:rsidRPr="007E1F16">
        <w:rPr>
          <w:rFonts w:cs="Arial"/>
          <w:b/>
          <w:sz w:val="18"/>
          <w:szCs w:val="18"/>
          <w:vertAlign w:val="subscript"/>
        </w:rPr>
        <w:t>dovoljena</w:t>
      </w:r>
      <w:proofErr w:type="spellEnd"/>
      <w:r w:rsidRPr="007E1F16">
        <w:rPr>
          <w:rFonts w:cs="Arial"/>
          <w:b/>
          <w:sz w:val="18"/>
          <w:szCs w:val="18"/>
          <w:vertAlign w:val="subscript"/>
        </w:rPr>
        <w:t xml:space="preserve">  </w:t>
      </w:r>
      <w:r w:rsidRPr="007E1F16">
        <w:rPr>
          <w:rFonts w:cs="Arial"/>
          <w:b/>
          <w:sz w:val="18"/>
          <w:szCs w:val="18"/>
        </w:rPr>
        <w:t xml:space="preserve">– </w:t>
      </w:r>
      <w:proofErr w:type="spellStart"/>
      <w:r w:rsidRPr="007E1F16">
        <w:rPr>
          <w:rFonts w:cs="Arial"/>
          <w:b/>
          <w:sz w:val="18"/>
          <w:szCs w:val="18"/>
        </w:rPr>
        <w:t>Q</w:t>
      </w:r>
      <w:r w:rsidRPr="007E1F16">
        <w:rPr>
          <w:rFonts w:cs="Arial"/>
          <w:b/>
          <w:sz w:val="18"/>
          <w:szCs w:val="18"/>
          <w:vertAlign w:val="subscript"/>
        </w:rPr>
        <w:t>porabljena</w:t>
      </w:r>
      <w:proofErr w:type="spellEnd"/>
      <w:r w:rsidRPr="007E1F16">
        <w:rPr>
          <w:rFonts w:cs="Arial"/>
          <w:b/>
          <w:sz w:val="18"/>
          <w:szCs w:val="18"/>
        </w:rPr>
        <w:t>) x</w:t>
      </w:r>
      <w:r w:rsidR="00E76BAC">
        <w:rPr>
          <w:rFonts w:cs="Arial"/>
          <w:b/>
          <w:sz w:val="18"/>
          <w:szCs w:val="18"/>
        </w:rPr>
        <w:t xml:space="preserve"> 0,1 x</w:t>
      </w:r>
      <w:r w:rsidRPr="007E1F16">
        <w:rPr>
          <w:rFonts w:cs="Arial"/>
          <w:b/>
          <w:sz w:val="18"/>
          <w:szCs w:val="18"/>
        </w:rPr>
        <w:t xml:space="preserve"> P</w:t>
      </w:r>
      <w:r w:rsidRPr="007E1F16">
        <w:rPr>
          <w:rFonts w:cs="Arial"/>
          <w:b/>
          <w:sz w:val="18"/>
          <w:szCs w:val="18"/>
          <w:vertAlign w:val="subscript"/>
        </w:rPr>
        <w:t>C</w:t>
      </w:r>
    </w:p>
    <w:p w:rsidR="00586E45" w:rsidRPr="00DD4C2F" w:rsidRDefault="0006322E" w:rsidP="00DD4C2F">
      <w:pPr>
        <w:pStyle w:val="besedilolenazodstavki"/>
        <w:numPr>
          <w:ilvl w:val="0"/>
          <w:numId w:val="0"/>
        </w:numPr>
        <w:spacing w:line="276" w:lineRule="auto"/>
        <w:rPr>
          <w:rFonts w:cs="Arial"/>
          <w:b/>
          <w:sz w:val="18"/>
          <w:szCs w:val="18"/>
        </w:rPr>
      </w:pPr>
      <w:r w:rsidRPr="00D46F80">
        <w:rPr>
          <w:rFonts w:cs="Arial"/>
          <w:szCs w:val="20"/>
        </w:rPr>
        <w:t>pri čemer so:</w:t>
      </w:r>
    </w:p>
    <w:p w:rsidR="00586E45" w:rsidRPr="00586E45" w:rsidRDefault="00586E45" w:rsidP="00586E45">
      <w:pPr>
        <w:pStyle w:val="Odstavekseznama"/>
        <w:numPr>
          <w:ilvl w:val="0"/>
          <w:numId w:val="14"/>
        </w:numPr>
        <w:ind w:left="360"/>
        <w:jc w:val="both"/>
        <w:rPr>
          <w:rFonts w:ascii="Arial" w:hAnsi="Arial" w:cs="Arial"/>
          <w:sz w:val="20"/>
          <w:szCs w:val="20"/>
        </w:rPr>
      </w:pPr>
      <w:r w:rsidRPr="00DD4C2F">
        <w:rPr>
          <w:rFonts w:ascii="Arial" w:hAnsi="Arial" w:cs="Arial"/>
          <w:iCs/>
          <w:sz w:val="20"/>
          <w:szCs w:val="20"/>
        </w:rPr>
        <w:t>V</w:t>
      </w:r>
      <w:r w:rsidRPr="00DD4C2F">
        <w:rPr>
          <w:rFonts w:ascii="Arial" w:hAnsi="Arial" w:cs="Arial"/>
          <w:iCs/>
          <w:sz w:val="20"/>
          <w:szCs w:val="20"/>
          <w:vertAlign w:val="subscript"/>
        </w:rPr>
        <w:t>PL</w:t>
      </w:r>
      <w:r w:rsidRPr="00586E45">
        <w:rPr>
          <w:rFonts w:ascii="Arial" w:hAnsi="Arial" w:cs="Arial"/>
          <w:sz w:val="20"/>
          <w:szCs w:val="20"/>
          <w:lang w:eastAsia="sl-SI"/>
        </w:rPr>
        <w:t xml:space="preserve">: </w:t>
      </w:r>
      <w:r w:rsidRPr="00DD4C2F">
        <w:rPr>
          <w:rFonts w:ascii="Arial" w:hAnsi="Arial" w:cs="Arial"/>
          <w:sz w:val="20"/>
          <w:szCs w:val="20"/>
        </w:rPr>
        <w:t xml:space="preserve">višina plačila za vodno pravico za proizvodnjo pijač, kamor sodi proizvodnja piva </w:t>
      </w:r>
      <w:r w:rsidR="00697A6C">
        <w:rPr>
          <w:rFonts w:ascii="Arial" w:hAnsi="Arial" w:cs="Arial"/>
          <w:sz w:val="20"/>
          <w:szCs w:val="20"/>
        </w:rPr>
        <w:t xml:space="preserve">in drugih pijač </w:t>
      </w:r>
      <w:r w:rsidRPr="00DD4C2F">
        <w:rPr>
          <w:rFonts w:ascii="Arial" w:hAnsi="Arial" w:cs="Arial"/>
          <w:sz w:val="20"/>
          <w:szCs w:val="20"/>
        </w:rPr>
        <w:t xml:space="preserve">iz standardne klasifikacije dejavnosti, izražena v </w:t>
      </w:r>
      <w:proofErr w:type="spellStart"/>
      <w:r w:rsidRPr="00DD4C2F">
        <w:rPr>
          <w:rFonts w:ascii="Arial" w:hAnsi="Arial" w:cs="Arial"/>
          <w:sz w:val="20"/>
          <w:szCs w:val="20"/>
        </w:rPr>
        <w:t>eurih</w:t>
      </w:r>
      <w:proofErr w:type="spellEnd"/>
      <w:r w:rsidRPr="00DD4C2F">
        <w:rPr>
          <w:rFonts w:ascii="Arial" w:hAnsi="Arial" w:cs="Arial"/>
          <w:sz w:val="20"/>
          <w:szCs w:val="20"/>
          <w:lang w:eastAsia="sl-SI"/>
        </w:rPr>
        <w:t>;</w:t>
      </w:r>
    </w:p>
    <w:p w:rsidR="00586E45" w:rsidRPr="00586E45" w:rsidRDefault="0006322E" w:rsidP="00DD4C2F">
      <w:pPr>
        <w:pStyle w:val="Odstavekseznama"/>
        <w:numPr>
          <w:ilvl w:val="0"/>
          <w:numId w:val="14"/>
        </w:numPr>
        <w:ind w:left="360"/>
        <w:jc w:val="both"/>
        <w:rPr>
          <w:rFonts w:ascii="Arial" w:hAnsi="Arial" w:cs="Arial"/>
          <w:sz w:val="20"/>
          <w:szCs w:val="20"/>
        </w:rPr>
      </w:pPr>
      <w:r w:rsidRPr="00D46F80">
        <w:rPr>
          <w:rFonts w:ascii="Arial" w:hAnsi="Arial" w:cs="Arial"/>
          <w:iCs/>
          <w:sz w:val="20"/>
          <w:szCs w:val="20"/>
        </w:rPr>
        <w:t>Q</w:t>
      </w:r>
      <w:r w:rsidRPr="00D46F80">
        <w:rPr>
          <w:rFonts w:ascii="Arial" w:hAnsi="Arial" w:cs="Arial"/>
          <w:iCs/>
          <w:sz w:val="20"/>
          <w:szCs w:val="20"/>
          <w:vertAlign w:val="subscript"/>
        </w:rPr>
        <w:t>A_PIVO</w:t>
      </w:r>
      <w:r w:rsidRPr="00D46F80">
        <w:rPr>
          <w:rFonts w:ascii="Arial" w:hAnsi="Arial" w:cs="Arial"/>
          <w:iCs/>
          <w:sz w:val="20"/>
          <w:szCs w:val="20"/>
        </w:rPr>
        <w:t xml:space="preserve">: letna količina odvzete vode, ki je bila dana v promet kot </w:t>
      </w:r>
      <w:r w:rsidRPr="00D46F80">
        <w:rPr>
          <w:rFonts w:ascii="Arial" w:hAnsi="Arial" w:cs="Arial"/>
          <w:sz w:val="20"/>
          <w:szCs w:val="20"/>
        </w:rPr>
        <w:t>pivo, izražena v m</w:t>
      </w:r>
      <w:r w:rsidRPr="00D46F80">
        <w:rPr>
          <w:rFonts w:ascii="Arial" w:hAnsi="Arial" w:cs="Arial"/>
          <w:sz w:val="20"/>
          <w:szCs w:val="20"/>
          <w:vertAlign w:val="superscript"/>
        </w:rPr>
        <w:t>3</w:t>
      </w:r>
      <w:r w:rsidRPr="00D46F80">
        <w:rPr>
          <w:rFonts w:ascii="Arial" w:hAnsi="Arial" w:cs="Arial"/>
          <w:sz w:val="20"/>
          <w:szCs w:val="20"/>
        </w:rPr>
        <w:t>;</w:t>
      </w:r>
    </w:p>
    <w:p w:rsidR="0006322E" w:rsidRPr="001506B1" w:rsidRDefault="0006322E" w:rsidP="0006322E">
      <w:pPr>
        <w:pStyle w:val="Odstavekseznama"/>
        <w:numPr>
          <w:ilvl w:val="0"/>
          <w:numId w:val="14"/>
        </w:numPr>
        <w:ind w:left="360"/>
        <w:jc w:val="both"/>
        <w:rPr>
          <w:rFonts w:ascii="Arial" w:hAnsi="Arial" w:cs="Arial"/>
          <w:sz w:val="20"/>
          <w:szCs w:val="20"/>
        </w:rPr>
      </w:pPr>
      <w:r w:rsidRPr="001506B1">
        <w:rPr>
          <w:rFonts w:ascii="Arial" w:hAnsi="Arial" w:cs="Arial"/>
          <w:iCs/>
          <w:sz w:val="20"/>
          <w:szCs w:val="20"/>
        </w:rPr>
        <w:t>Q</w:t>
      </w:r>
      <w:r w:rsidRPr="001506B1">
        <w:rPr>
          <w:rFonts w:ascii="Arial" w:hAnsi="Arial" w:cs="Arial"/>
          <w:iCs/>
          <w:sz w:val="20"/>
          <w:szCs w:val="20"/>
          <w:vertAlign w:val="subscript"/>
        </w:rPr>
        <w:t>A_PIJAČE</w:t>
      </w:r>
      <w:r w:rsidRPr="001506B1">
        <w:rPr>
          <w:rFonts w:ascii="Arial" w:hAnsi="Arial" w:cs="Arial"/>
          <w:iCs/>
          <w:sz w:val="20"/>
          <w:szCs w:val="20"/>
        </w:rPr>
        <w:t xml:space="preserve">: letna količina </w:t>
      </w:r>
      <w:r w:rsidRPr="001506B1">
        <w:rPr>
          <w:rFonts w:ascii="Arial" w:hAnsi="Arial" w:cs="Arial"/>
          <w:sz w:val="20"/>
          <w:szCs w:val="20"/>
        </w:rPr>
        <w:t xml:space="preserve">vode, ki je bila dana v promet kot </w:t>
      </w:r>
      <w:r w:rsidR="00A1315E" w:rsidRPr="001506B1">
        <w:rPr>
          <w:rFonts w:ascii="Arial" w:hAnsi="Arial" w:cs="Arial"/>
          <w:sz w:val="20"/>
          <w:szCs w:val="20"/>
        </w:rPr>
        <w:t xml:space="preserve">druge </w:t>
      </w:r>
      <w:r w:rsidRPr="001506B1">
        <w:rPr>
          <w:rFonts w:ascii="Arial" w:hAnsi="Arial" w:cs="Arial"/>
          <w:sz w:val="20"/>
          <w:szCs w:val="20"/>
        </w:rPr>
        <w:t>pijače, izražena v m</w:t>
      </w:r>
      <w:r w:rsidRPr="001506B1">
        <w:rPr>
          <w:rFonts w:ascii="Arial" w:hAnsi="Arial" w:cs="Arial"/>
          <w:sz w:val="20"/>
          <w:szCs w:val="20"/>
          <w:vertAlign w:val="superscript"/>
        </w:rPr>
        <w:t>3</w:t>
      </w:r>
      <w:r w:rsidRPr="001506B1">
        <w:rPr>
          <w:rFonts w:ascii="Arial" w:hAnsi="Arial" w:cs="Arial"/>
          <w:iCs/>
          <w:sz w:val="20"/>
          <w:szCs w:val="20"/>
        </w:rPr>
        <w:t>;</w:t>
      </w:r>
    </w:p>
    <w:p w:rsidR="0006322E" w:rsidRPr="00D46F80" w:rsidRDefault="0006322E" w:rsidP="0006322E">
      <w:pPr>
        <w:pStyle w:val="Odstavekseznama"/>
        <w:numPr>
          <w:ilvl w:val="0"/>
          <w:numId w:val="14"/>
        </w:numPr>
        <w:ind w:left="360"/>
        <w:jc w:val="both"/>
        <w:rPr>
          <w:rFonts w:ascii="Arial" w:hAnsi="Arial" w:cs="Arial"/>
          <w:sz w:val="20"/>
          <w:szCs w:val="20"/>
        </w:rPr>
      </w:pPr>
      <w:r w:rsidRPr="00D46F80">
        <w:rPr>
          <w:rFonts w:ascii="Arial" w:hAnsi="Arial" w:cs="Arial"/>
          <w:iCs/>
          <w:sz w:val="20"/>
          <w:szCs w:val="20"/>
        </w:rPr>
        <w:t>P</w:t>
      </w:r>
      <w:r w:rsidRPr="00D46F80">
        <w:rPr>
          <w:rFonts w:ascii="Arial" w:hAnsi="Arial" w:cs="Arial"/>
          <w:iCs/>
          <w:sz w:val="20"/>
          <w:szCs w:val="20"/>
          <w:vertAlign w:val="subscript"/>
        </w:rPr>
        <w:t>A_PIVO</w:t>
      </w:r>
      <w:r w:rsidRPr="00D46F80">
        <w:rPr>
          <w:rFonts w:ascii="Arial" w:hAnsi="Arial" w:cs="Arial"/>
          <w:iCs/>
          <w:sz w:val="20"/>
          <w:szCs w:val="20"/>
        </w:rPr>
        <w:t xml:space="preserve">: </w:t>
      </w:r>
      <w:r w:rsidRPr="00D46F80">
        <w:rPr>
          <w:rFonts w:ascii="Arial" w:hAnsi="Arial" w:cs="Arial"/>
          <w:sz w:val="20"/>
          <w:szCs w:val="20"/>
        </w:rPr>
        <w:t xml:space="preserve">cena za m³ vode v prodanem pivu, </w:t>
      </w:r>
      <w:r w:rsidR="00727883">
        <w:rPr>
          <w:rFonts w:ascii="Arial" w:hAnsi="Arial" w:cs="Arial"/>
          <w:sz w:val="20"/>
          <w:szCs w:val="20"/>
        </w:rPr>
        <w:t xml:space="preserve">ki znaša 4 </w:t>
      </w:r>
      <w:proofErr w:type="spellStart"/>
      <w:r w:rsidR="001B52D0" w:rsidRPr="00534867">
        <w:rPr>
          <w:rFonts w:ascii="Arial" w:hAnsi="Arial" w:cs="Arial"/>
          <w:sz w:val="20"/>
          <w:szCs w:val="20"/>
        </w:rPr>
        <w:t>eur</w:t>
      </w:r>
      <w:proofErr w:type="spellEnd"/>
      <w:r w:rsidR="00727883">
        <w:rPr>
          <w:rFonts w:ascii="Arial" w:hAnsi="Arial" w:cs="Arial"/>
          <w:sz w:val="20"/>
          <w:szCs w:val="20"/>
        </w:rPr>
        <w:t>/m</w:t>
      </w:r>
      <w:r w:rsidR="00727883" w:rsidRPr="00727883">
        <w:rPr>
          <w:rFonts w:ascii="Arial" w:hAnsi="Arial" w:cs="Arial"/>
          <w:sz w:val="20"/>
          <w:szCs w:val="20"/>
          <w:vertAlign w:val="superscript"/>
        </w:rPr>
        <w:t>3</w:t>
      </w:r>
      <w:r w:rsidRPr="00D46F80">
        <w:rPr>
          <w:rFonts w:ascii="Arial" w:hAnsi="Arial" w:cs="Arial"/>
          <w:sz w:val="20"/>
          <w:szCs w:val="20"/>
        </w:rPr>
        <w:t xml:space="preserve">; </w:t>
      </w:r>
    </w:p>
    <w:p w:rsidR="0006322E" w:rsidRPr="00D46F80" w:rsidRDefault="0006322E" w:rsidP="0006322E">
      <w:pPr>
        <w:pStyle w:val="Odstavekseznama"/>
        <w:numPr>
          <w:ilvl w:val="0"/>
          <w:numId w:val="14"/>
        </w:numPr>
        <w:ind w:left="360"/>
        <w:jc w:val="both"/>
        <w:rPr>
          <w:rFonts w:ascii="Arial" w:hAnsi="Arial" w:cs="Arial"/>
          <w:iCs/>
          <w:sz w:val="20"/>
          <w:szCs w:val="20"/>
        </w:rPr>
      </w:pPr>
      <w:r w:rsidRPr="00D46F80">
        <w:rPr>
          <w:rFonts w:ascii="Arial" w:hAnsi="Arial" w:cs="Arial"/>
          <w:iCs/>
          <w:sz w:val="20"/>
          <w:szCs w:val="20"/>
        </w:rPr>
        <w:t>P</w:t>
      </w:r>
      <w:r w:rsidRPr="00D46F80">
        <w:rPr>
          <w:rFonts w:ascii="Arial" w:hAnsi="Arial" w:cs="Arial"/>
          <w:iCs/>
          <w:sz w:val="20"/>
          <w:szCs w:val="20"/>
          <w:vertAlign w:val="subscript"/>
        </w:rPr>
        <w:t>A_PIJAČE</w:t>
      </w:r>
      <w:r w:rsidRPr="00D46F80">
        <w:rPr>
          <w:rFonts w:ascii="Arial" w:hAnsi="Arial" w:cs="Arial"/>
          <w:iCs/>
          <w:sz w:val="20"/>
          <w:szCs w:val="20"/>
        </w:rPr>
        <w:t xml:space="preserve">: cena za m³ vode v prodani drugi pijači, </w:t>
      </w:r>
      <w:r w:rsidR="00727883">
        <w:rPr>
          <w:rFonts w:ascii="Arial" w:hAnsi="Arial" w:cs="Arial"/>
          <w:sz w:val="20"/>
          <w:szCs w:val="20"/>
        </w:rPr>
        <w:t xml:space="preserve">ki znaša 2 </w:t>
      </w:r>
      <w:proofErr w:type="spellStart"/>
      <w:r w:rsidR="00727883" w:rsidRPr="00534867">
        <w:rPr>
          <w:rFonts w:ascii="Arial" w:hAnsi="Arial" w:cs="Arial"/>
          <w:sz w:val="20"/>
          <w:szCs w:val="20"/>
        </w:rPr>
        <w:t>eur</w:t>
      </w:r>
      <w:proofErr w:type="spellEnd"/>
      <w:r w:rsidR="00727883">
        <w:rPr>
          <w:rFonts w:ascii="Arial" w:hAnsi="Arial" w:cs="Arial"/>
          <w:sz w:val="20"/>
          <w:szCs w:val="20"/>
        </w:rPr>
        <w:t>/m</w:t>
      </w:r>
      <w:r w:rsidR="00727883" w:rsidRPr="00727883">
        <w:rPr>
          <w:rFonts w:ascii="Arial" w:hAnsi="Arial" w:cs="Arial"/>
          <w:sz w:val="20"/>
          <w:szCs w:val="20"/>
          <w:vertAlign w:val="superscript"/>
        </w:rPr>
        <w:t>3</w:t>
      </w:r>
    </w:p>
    <w:p w:rsidR="0006322E" w:rsidRPr="00D46F80" w:rsidRDefault="0006322E" w:rsidP="0006322E">
      <w:pPr>
        <w:pStyle w:val="Odstavekseznama"/>
        <w:numPr>
          <w:ilvl w:val="0"/>
          <w:numId w:val="14"/>
        </w:numPr>
        <w:ind w:left="360"/>
        <w:jc w:val="both"/>
        <w:rPr>
          <w:rFonts w:ascii="Arial" w:hAnsi="Arial" w:cs="Arial"/>
          <w:iCs/>
          <w:sz w:val="20"/>
          <w:szCs w:val="20"/>
        </w:rPr>
      </w:pPr>
      <w:r w:rsidRPr="00D46F80">
        <w:rPr>
          <w:rFonts w:ascii="Arial" w:hAnsi="Arial" w:cs="Arial"/>
          <w:iCs/>
          <w:sz w:val="20"/>
          <w:szCs w:val="20"/>
        </w:rPr>
        <w:t>S</w:t>
      </w:r>
      <w:r w:rsidRPr="00D46F80">
        <w:rPr>
          <w:rFonts w:ascii="Arial" w:hAnsi="Arial" w:cs="Arial"/>
          <w:iCs/>
          <w:sz w:val="20"/>
          <w:szCs w:val="20"/>
          <w:vertAlign w:val="subscript"/>
        </w:rPr>
        <w:t>B_ PIVO</w:t>
      </w:r>
      <w:r w:rsidRPr="00D46F80">
        <w:rPr>
          <w:rFonts w:ascii="Arial" w:hAnsi="Arial" w:cs="Arial"/>
          <w:iCs/>
          <w:sz w:val="20"/>
          <w:szCs w:val="20"/>
        </w:rPr>
        <w:t>: faktor specifične porabe vode za proizvodnjo piva</w:t>
      </w:r>
      <w:r w:rsidRPr="00D46F80">
        <w:rPr>
          <w:rFonts w:ascii="Arial" w:hAnsi="Arial" w:cs="Arial"/>
          <w:sz w:val="20"/>
          <w:szCs w:val="20"/>
        </w:rPr>
        <w:t>;</w:t>
      </w:r>
      <w:r w:rsidRPr="00D46F80">
        <w:rPr>
          <w:rFonts w:ascii="Arial" w:hAnsi="Arial" w:cs="Arial"/>
          <w:iCs/>
          <w:sz w:val="20"/>
          <w:szCs w:val="20"/>
        </w:rPr>
        <w:t xml:space="preserve"> </w:t>
      </w:r>
    </w:p>
    <w:p w:rsidR="0006322E" w:rsidRPr="00D46F80" w:rsidRDefault="0006322E" w:rsidP="0006322E">
      <w:pPr>
        <w:pStyle w:val="Odstavekseznama"/>
        <w:numPr>
          <w:ilvl w:val="0"/>
          <w:numId w:val="14"/>
        </w:numPr>
        <w:ind w:left="360"/>
        <w:jc w:val="both"/>
        <w:rPr>
          <w:rFonts w:ascii="Arial" w:hAnsi="Arial" w:cs="Arial"/>
          <w:sz w:val="20"/>
          <w:szCs w:val="20"/>
        </w:rPr>
      </w:pPr>
      <w:r w:rsidRPr="00D46F80">
        <w:rPr>
          <w:rFonts w:ascii="Arial" w:hAnsi="Arial" w:cs="Arial"/>
          <w:iCs/>
          <w:sz w:val="20"/>
          <w:szCs w:val="20"/>
        </w:rPr>
        <w:t>S</w:t>
      </w:r>
      <w:r w:rsidRPr="00D46F80">
        <w:rPr>
          <w:rFonts w:ascii="Arial" w:hAnsi="Arial" w:cs="Arial"/>
          <w:iCs/>
          <w:sz w:val="20"/>
          <w:szCs w:val="20"/>
          <w:vertAlign w:val="subscript"/>
        </w:rPr>
        <w:t>B_ PIJAČE</w:t>
      </w:r>
      <w:r w:rsidRPr="00D46F80">
        <w:rPr>
          <w:rFonts w:ascii="Arial" w:hAnsi="Arial" w:cs="Arial"/>
          <w:iCs/>
          <w:sz w:val="20"/>
          <w:szCs w:val="20"/>
        </w:rPr>
        <w:t xml:space="preserve">: </w:t>
      </w:r>
      <w:r w:rsidRPr="00D46F80">
        <w:rPr>
          <w:rFonts w:ascii="Arial" w:hAnsi="Arial" w:cs="Arial"/>
          <w:sz w:val="20"/>
          <w:szCs w:val="20"/>
        </w:rPr>
        <w:t xml:space="preserve">faktor specifične porabe vode za proizvodnjo drugih pijač; </w:t>
      </w:r>
    </w:p>
    <w:p w:rsidR="0006322E" w:rsidRPr="00D46F80" w:rsidRDefault="0006322E" w:rsidP="0006322E">
      <w:pPr>
        <w:pStyle w:val="Odstavekseznama"/>
        <w:numPr>
          <w:ilvl w:val="0"/>
          <w:numId w:val="14"/>
        </w:numPr>
        <w:ind w:left="360"/>
        <w:jc w:val="both"/>
        <w:rPr>
          <w:rFonts w:ascii="Arial" w:hAnsi="Arial" w:cs="Arial"/>
          <w:sz w:val="20"/>
          <w:szCs w:val="20"/>
          <w:lang w:eastAsia="sl-SI"/>
        </w:rPr>
      </w:pPr>
      <w:r w:rsidRPr="00D46F80">
        <w:rPr>
          <w:rFonts w:ascii="Arial" w:hAnsi="Arial" w:cs="Arial"/>
          <w:iCs/>
          <w:sz w:val="20"/>
          <w:szCs w:val="20"/>
        </w:rPr>
        <w:t>P</w:t>
      </w:r>
      <w:r w:rsidRPr="00D46F80">
        <w:rPr>
          <w:rFonts w:ascii="Arial" w:hAnsi="Arial" w:cs="Arial"/>
          <w:iCs/>
          <w:sz w:val="20"/>
          <w:szCs w:val="20"/>
          <w:vertAlign w:val="subscript"/>
        </w:rPr>
        <w:t>B</w:t>
      </w:r>
      <w:r w:rsidRPr="00D46F80">
        <w:rPr>
          <w:rFonts w:ascii="Arial" w:hAnsi="Arial" w:cs="Arial"/>
          <w:iCs/>
          <w:sz w:val="20"/>
          <w:szCs w:val="20"/>
        </w:rPr>
        <w:t xml:space="preserve">: </w:t>
      </w:r>
      <w:r w:rsidRPr="00D46F80">
        <w:rPr>
          <w:rFonts w:ascii="Arial" w:hAnsi="Arial" w:cs="Arial"/>
          <w:sz w:val="20"/>
          <w:szCs w:val="20"/>
        </w:rPr>
        <w:t>cena za m³ porabljene vode za proizvodnjo pijač,</w:t>
      </w:r>
      <w:r w:rsidR="00727883" w:rsidRPr="00727883">
        <w:rPr>
          <w:rFonts w:ascii="Arial" w:hAnsi="Arial" w:cs="Arial"/>
          <w:sz w:val="20"/>
          <w:szCs w:val="20"/>
        </w:rPr>
        <w:t xml:space="preserve"> </w:t>
      </w:r>
      <w:r w:rsidR="00727883">
        <w:rPr>
          <w:rFonts w:ascii="Arial" w:hAnsi="Arial" w:cs="Arial"/>
          <w:sz w:val="20"/>
          <w:szCs w:val="20"/>
        </w:rPr>
        <w:t xml:space="preserve">ki znaša 1 </w:t>
      </w:r>
      <w:proofErr w:type="spellStart"/>
      <w:r w:rsidR="00727883" w:rsidRPr="00534867">
        <w:rPr>
          <w:rFonts w:ascii="Arial" w:hAnsi="Arial" w:cs="Arial"/>
          <w:sz w:val="20"/>
          <w:szCs w:val="20"/>
        </w:rPr>
        <w:t>eur</w:t>
      </w:r>
      <w:proofErr w:type="spellEnd"/>
      <w:r w:rsidR="00727883">
        <w:rPr>
          <w:rFonts w:ascii="Arial" w:hAnsi="Arial" w:cs="Arial"/>
          <w:sz w:val="20"/>
          <w:szCs w:val="20"/>
        </w:rPr>
        <w:t>/m</w:t>
      </w:r>
      <w:r w:rsidR="00727883" w:rsidRPr="00727883">
        <w:rPr>
          <w:rFonts w:ascii="Arial" w:hAnsi="Arial" w:cs="Arial"/>
          <w:sz w:val="20"/>
          <w:szCs w:val="20"/>
          <w:vertAlign w:val="superscript"/>
        </w:rPr>
        <w:t>3</w:t>
      </w:r>
      <w:r w:rsidRPr="00D46F80">
        <w:rPr>
          <w:rFonts w:ascii="Arial" w:hAnsi="Arial" w:cs="Arial"/>
          <w:sz w:val="20"/>
          <w:szCs w:val="20"/>
        </w:rPr>
        <w:t>;</w:t>
      </w:r>
    </w:p>
    <w:p w:rsidR="0006322E" w:rsidRPr="00D46F80" w:rsidRDefault="0006322E" w:rsidP="0006322E">
      <w:pPr>
        <w:pStyle w:val="Odstavekseznama"/>
        <w:numPr>
          <w:ilvl w:val="0"/>
          <w:numId w:val="14"/>
        </w:numPr>
        <w:ind w:left="360"/>
        <w:jc w:val="both"/>
        <w:rPr>
          <w:rFonts w:ascii="Arial" w:hAnsi="Arial" w:cs="Arial"/>
          <w:sz w:val="20"/>
          <w:szCs w:val="20"/>
        </w:rPr>
      </w:pPr>
      <w:proofErr w:type="spellStart"/>
      <w:r w:rsidRPr="00D46F80">
        <w:rPr>
          <w:rFonts w:ascii="Arial" w:hAnsi="Arial" w:cs="Arial"/>
          <w:iCs/>
          <w:sz w:val="20"/>
          <w:szCs w:val="20"/>
        </w:rPr>
        <w:t>Q</w:t>
      </w:r>
      <w:r w:rsidRPr="00D46F80">
        <w:rPr>
          <w:rFonts w:ascii="Arial" w:hAnsi="Arial" w:cs="Arial"/>
          <w:iCs/>
          <w:sz w:val="20"/>
          <w:szCs w:val="20"/>
          <w:vertAlign w:val="subscript"/>
        </w:rPr>
        <w:t>dovoljena</w:t>
      </w:r>
      <w:proofErr w:type="spellEnd"/>
      <w:r w:rsidRPr="00D46F80">
        <w:rPr>
          <w:rFonts w:ascii="Arial" w:hAnsi="Arial" w:cs="Arial"/>
          <w:iCs/>
          <w:sz w:val="20"/>
          <w:szCs w:val="20"/>
        </w:rPr>
        <w:t xml:space="preserve">: </w:t>
      </w:r>
      <w:r w:rsidR="00697A6C" w:rsidRPr="00697A6C">
        <w:rPr>
          <w:rFonts w:ascii="Arial" w:hAnsi="Arial" w:cs="Arial"/>
          <w:sz w:val="20"/>
          <w:szCs w:val="20"/>
        </w:rPr>
        <w:t xml:space="preserve">osnova za obračun </w:t>
      </w:r>
      <w:r w:rsidR="00697A6C" w:rsidRPr="00697A6C">
        <w:rPr>
          <w:rFonts w:ascii="Arial" w:hAnsi="Arial" w:cs="Arial"/>
          <w:sz w:val="20"/>
          <w:szCs w:val="20"/>
          <w:lang w:val="x-none"/>
        </w:rPr>
        <w:t>plačila za vodno pravico</w:t>
      </w:r>
      <w:r w:rsidR="00697A6C" w:rsidRPr="004D3B5E">
        <w:rPr>
          <w:rFonts w:cs="Arial"/>
          <w:szCs w:val="20"/>
        </w:rPr>
        <w:t xml:space="preserve"> </w:t>
      </w:r>
      <w:r w:rsidR="00697A6C">
        <w:rPr>
          <w:rFonts w:cs="Arial"/>
          <w:szCs w:val="20"/>
        </w:rPr>
        <w:t>(</w:t>
      </w:r>
      <w:r w:rsidRPr="00D46F80">
        <w:rPr>
          <w:rFonts w:ascii="Arial" w:hAnsi="Arial" w:cs="Arial"/>
          <w:sz w:val="20"/>
          <w:szCs w:val="20"/>
        </w:rPr>
        <w:t>obseg vodne pravice</w:t>
      </w:r>
      <w:r w:rsidR="00697A6C">
        <w:rPr>
          <w:rFonts w:ascii="Arial" w:hAnsi="Arial" w:cs="Arial"/>
          <w:sz w:val="20"/>
          <w:szCs w:val="20"/>
        </w:rPr>
        <w:t>)</w:t>
      </w:r>
      <w:r w:rsidRPr="00D46F80">
        <w:rPr>
          <w:rFonts w:ascii="Arial" w:hAnsi="Arial" w:cs="Arial"/>
          <w:sz w:val="20"/>
          <w:szCs w:val="20"/>
        </w:rPr>
        <w:t xml:space="preserve"> iz vodnega dovoljenja za rabo vode za proizvodnjo pijač, ki določa največjo dovoljeno letno prostornino (količino) vode, izraženo v m</w:t>
      </w:r>
      <w:r w:rsidRPr="00D46F80">
        <w:rPr>
          <w:rFonts w:ascii="Arial" w:hAnsi="Arial" w:cs="Arial"/>
          <w:sz w:val="20"/>
          <w:szCs w:val="20"/>
          <w:vertAlign w:val="superscript"/>
        </w:rPr>
        <w:t>3</w:t>
      </w:r>
      <w:r w:rsidRPr="00D46F80">
        <w:rPr>
          <w:rFonts w:ascii="Arial" w:hAnsi="Arial" w:cs="Arial"/>
          <w:sz w:val="20"/>
          <w:szCs w:val="20"/>
        </w:rPr>
        <w:t>/leto;</w:t>
      </w:r>
    </w:p>
    <w:p w:rsidR="0006322E" w:rsidRPr="00D46F80" w:rsidRDefault="0006322E" w:rsidP="0006322E">
      <w:pPr>
        <w:pStyle w:val="Odstavekseznama"/>
        <w:numPr>
          <w:ilvl w:val="0"/>
          <w:numId w:val="14"/>
        </w:numPr>
        <w:ind w:left="360"/>
        <w:jc w:val="both"/>
        <w:rPr>
          <w:rFonts w:ascii="Arial" w:hAnsi="Arial" w:cs="Arial"/>
          <w:sz w:val="20"/>
          <w:szCs w:val="20"/>
        </w:rPr>
      </w:pPr>
      <w:proofErr w:type="spellStart"/>
      <w:r w:rsidRPr="00D46F80">
        <w:rPr>
          <w:rFonts w:ascii="Arial" w:hAnsi="Arial" w:cs="Arial"/>
          <w:iCs/>
          <w:sz w:val="20"/>
          <w:szCs w:val="20"/>
        </w:rPr>
        <w:t>Q</w:t>
      </w:r>
      <w:r w:rsidRPr="00D46F80">
        <w:rPr>
          <w:rFonts w:ascii="Arial" w:hAnsi="Arial" w:cs="Arial"/>
          <w:iCs/>
          <w:sz w:val="20"/>
          <w:szCs w:val="20"/>
          <w:vertAlign w:val="subscript"/>
        </w:rPr>
        <w:t>porabljena</w:t>
      </w:r>
      <w:proofErr w:type="spellEnd"/>
      <w:r w:rsidRPr="00D46F80">
        <w:rPr>
          <w:rFonts w:ascii="Arial" w:hAnsi="Arial" w:cs="Arial"/>
          <w:iCs/>
          <w:sz w:val="20"/>
          <w:szCs w:val="20"/>
        </w:rPr>
        <w:t xml:space="preserve">: </w:t>
      </w:r>
      <w:r w:rsidR="00942584" w:rsidRPr="00EE650B">
        <w:rPr>
          <w:rFonts w:ascii="Arial" w:hAnsi="Arial" w:cs="Arial"/>
          <w:sz w:val="20"/>
          <w:szCs w:val="20"/>
        </w:rPr>
        <w:t>količina iz vodnih virov odvzete vode, ki je osnova za obračunavanje vodnega povračila</w:t>
      </w:r>
      <w:r w:rsidR="008B481A">
        <w:rPr>
          <w:rFonts w:ascii="Arial" w:hAnsi="Arial" w:cs="Arial"/>
          <w:sz w:val="20"/>
          <w:szCs w:val="20"/>
        </w:rPr>
        <w:t>,</w:t>
      </w:r>
      <w:r w:rsidR="00942584">
        <w:rPr>
          <w:rFonts w:ascii="Arial" w:hAnsi="Arial" w:cs="Arial"/>
          <w:sz w:val="20"/>
          <w:szCs w:val="20"/>
        </w:rPr>
        <w:t xml:space="preserve"> </w:t>
      </w:r>
      <w:r w:rsidR="008B481A" w:rsidRPr="00D46F80">
        <w:rPr>
          <w:rFonts w:ascii="Arial" w:eastAsiaTheme="minorEastAsia" w:hAnsi="Arial" w:cs="Arial"/>
          <w:sz w:val="20"/>
          <w:szCs w:val="20"/>
        </w:rPr>
        <w:t>poročane s strani zavezanca</w:t>
      </w:r>
      <w:r w:rsidR="008B481A">
        <w:rPr>
          <w:rFonts w:ascii="Arial" w:hAnsi="Arial" w:cs="Arial"/>
          <w:sz w:val="20"/>
          <w:szCs w:val="20"/>
        </w:rPr>
        <w:t xml:space="preserve"> </w:t>
      </w:r>
      <w:r w:rsidR="00942584">
        <w:rPr>
          <w:rFonts w:ascii="Arial" w:hAnsi="Arial" w:cs="Arial"/>
          <w:sz w:val="20"/>
          <w:szCs w:val="20"/>
        </w:rPr>
        <w:t>za preteklo koledarsko leto</w:t>
      </w:r>
      <w:r w:rsidR="008B481A">
        <w:rPr>
          <w:rFonts w:ascii="Arial" w:hAnsi="Arial" w:cs="Arial"/>
          <w:sz w:val="20"/>
          <w:szCs w:val="20"/>
        </w:rPr>
        <w:t>,</w:t>
      </w:r>
      <w:r w:rsidR="00942584">
        <w:rPr>
          <w:rFonts w:ascii="Arial" w:hAnsi="Arial" w:cs="Arial"/>
          <w:sz w:val="20"/>
          <w:szCs w:val="20"/>
        </w:rPr>
        <w:t xml:space="preserve"> in predstavlja </w:t>
      </w:r>
      <w:r w:rsidRPr="00D46F80">
        <w:rPr>
          <w:rFonts w:ascii="Arial" w:hAnsi="Arial" w:cs="Arial"/>
          <w:iCs/>
          <w:sz w:val="20"/>
          <w:szCs w:val="20"/>
        </w:rPr>
        <w:t>vsot</w:t>
      </w:r>
      <w:r w:rsidR="00942584">
        <w:rPr>
          <w:rFonts w:ascii="Arial" w:hAnsi="Arial" w:cs="Arial"/>
          <w:iCs/>
          <w:sz w:val="20"/>
          <w:szCs w:val="20"/>
        </w:rPr>
        <w:t>o</w:t>
      </w:r>
      <w:r w:rsidRPr="00D46F80">
        <w:rPr>
          <w:rFonts w:ascii="Arial" w:hAnsi="Arial" w:cs="Arial"/>
          <w:iCs/>
          <w:sz w:val="20"/>
          <w:szCs w:val="20"/>
        </w:rPr>
        <w:t xml:space="preserve"> količin vode, </w:t>
      </w:r>
      <w:r w:rsidRPr="00D46F80">
        <w:rPr>
          <w:rFonts w:ascii="Arial" w:hAnsi="Arial" w:cs="Arial"/>
          <w:sz w:val="20"/>
          <w:szCs w:val="20"/>
        </w:rPr>
        <w:t>ki je vgrajena v proizvod in vode, ki je potrebna v procesu proizvodnje pijač</w:t>
      </w:r>
      <w:r w:rsidR="00942584">
        <w:rPr>
          <w:rFonts w:ascii="Arial" w:hAnsi="Arial" w:cs="Arial"/>
          <w:sz w:val="20"/>
          <w:szCs w:val="20"/>
        </w:rPr>
        <w:t xml:space="preserve">, </w:t>
      </w:r>
      <w:r w:rsidR="00942584" w:rsidRPr="00EE650B">
        <w:rPr>
          <w:rFonts w:ascii="Arial" w:hAnsi="Arial" w:cs="Arial"/>
          <w:sz w:val="20"/>
          <w:szCs w:val="20"/>
        </w:rPr>
        <w:t>izražena v m</w:t>
      </w:r>
      <w:r w:rsidR="00942584" w:rsidRPr="00EE650B">
        <w:rPr>
          <w:rFonts w:ascii="Arial" w:hAnsi="Arial" w:cs="Arial"/>
          <w:sz w:val="20"/>
          <w:szCs w:val="20"/>
          <w:vertAlign w:val="superscript"/>
        </w:rPr>
        <w:t>3</w:t>
      </w:r>
      <w:r w:rsidR="00942584">
        <w:rPr>
          <w:rFonts w:ascii="Arial" w:hAnsi="Arial" w:cs="Arial"/>
          <w:sz w:val="20"/>
          <w:szCs w:val="20"/>
        </w:rPr>
        <w:t>;</w:t>
      </w:r>
    </w:p>
    <w:p w:rsidR="0006322E" w:rsidRPr="00D46F80" w:rsidRDefault="0006322E" w:rsidP="0006322E">
      <w:pPr>
        <w:pStyle w:val="Odstavekseznama"/>
        <w:numPr>
          <w:ilvl w:val="0"/>
          <w:numId w:val="14"/>
        </w:numPr>
        <w:ind w:left="360"/>
        <w:jc w:val="both"/>
        <w:rPr>
          <w:rFonts w:ascii="Arial" w:hAnsi="Arial" w:cs="Arial"/>
          <w:sz w:val="20"/>
          <w:szCs w:val="20"/>
        </w:rPr>
      </w:pPr>
      <w:proofErr w:type="spellStart"/>
      <w:r w:rsidRPr="00D46F80">
        <w:rPr>
          <w:rFonts w:ascii="Arial" w:hAnsi="Arial" w:cs="Arial"/>
          <w:iCs/>
          <w:sz w:val="20"/>
          <w:szCs w:val="20"/>
        </w:rPr>
        <w:t>P</w:t>
      </w:r>
      <w:r w:rsidRPr="00D46F80">
        <w:rPr>
          <w:rFonts w:ascii="Arial" w:hAnsi="Arial" w:cs="Arial"/>
          <w:iCs/>
          <w:sz w:val="20"/>
          <w:szCs w:val="20"/>
          <w:vertAlign w:val="subscript"/>
        </w:rPr>
        <w:t>c</w:t>
      </w:r>
      <w:proofErr w:type="spellEnd"/>
      <w:r w:rsidRPr="00D46F80">
        <w:rPr>
          <w:rFonts w:ascii="Arial" w:hAnsi="Arial" w:cs="Arial"/>
          <w:iCs/>
          <w:sz w:val="20"/>
          <w:szCs w:val="20"/>
          <w:vertAlign w:val="subscript"/>
        </w:rPr>
        <w:t xml:space="preserve">: </w:t>
      </w:r>
      <w:r w:rsidRPr="00D46F80">
        <w:rPr>
          <w:rFonts w:ascii="Arial" w:hAnsi="Arial" w:cs="Arial"/>
          <w:sz w:val="20"/>
          <w:szCs w:val="20"/>
        </w:rPr>
        <w:t xml:space="preserve">cena za m³ vode, ki predstavlja </w:t>
      </w:r>
      <w:r w:rsidRPr="00D46F80">
        <w:rPr>
          <w:rFonts w:ascii="Arial" w:eastAsiaTheme="minorEastAsia" w:hAnsi="Arial" w:cs="Arial"/>
          <w:sz w:val="20"/>
          <w:szCs w:val="20"/>
        </w:rPr>
        <w:t xml:space="preserve">razliko med dovoljeno količino vode iz vodnega dovoljenja in dejansko količino vode, porabljene za proizvodnjo pijač, poročane s strani zavezanca za preteklo koledarsko leto, </w:t>
      </w:r>
      <w:r w:rsidR="00727883" w:rsidRPr="005777AA">
        <w:rPr>
          <w:rFonts w:ascii="Arial" w:hAnsi="Arial" w:cs="Arial"/>
          <w:sz w:val="20"/>
          <w:szCs w:val="20"/>
        </w:rPr>
        <w:t>in je enaka povprečni obračunski ceni m</w:t>
      </w:r>
      <w:r w:rsidR="00727883" w:rsidRPr="005777AA">
        <w:rPr>
          <w:rFonts w:ascii="Arial" w:hAnsi="Arial" w:cs="Arial"/>
          <w:sz w:val="20"/>
          <w:szCs w:val="20"/>
          <w:vertAlign w:val="superscript"/>
        </w:rPr>
        <w:t>3</w:t>
      </w:r>
      <w:r w:rsidR="00727883" w:rsidRPr="005777AA">
        <w:rPr>
          <w:rFonts w:ascii="Arial" w:hAnsi="Arial" w:cs="Arial"/>
          <w:sz w:val="20"/>
          <w:szCs w:val="20"/>
        </w:rPr>
        <w:t xml:space="preserve"> pitne vode za </w:t>
      </w:r>
      <w:r w:rsidR="00727883">
        <w:rPr>
          <w:rFonts w:ascii="Arial" w:hAnsi="Arial" w:cs="Arial"/>
          <w:sz w:val="20"/>
          <w:szCs w:val="20"/>
        </w:rPr>
        <w:t>pred</w:t>
      </w:r>
      <w:r w:rsidR="00727883" w:rsidRPr="005777AA">
        <w:rPr>
          <w:rFonts w:ascii="Arial" w:hAnsi="Arial" w:cs="Arial"/>
          <w:sz w:val="20"/>
          <w:szCs w:val="20"/>
        </w:rPr>
        <w:t>preteklo leto, ki je objavljena na spletni strani ministrstva, pristojnega za vode, na podlagi predpisa, ki ureja metodologijo za oblikovanje cen storitev obveznih občinskih gospodarskih javnih služb varstva okolja</w:t>
      </w:r>
      <w:r w:rsidR="00727883">
        <w:rPr>
          <w:rFonts w:ascii="Arial" w:hAnsi="Arial" w:cs="Arial"/>
          <w:sz w:val="20"/>
          <w:szCs w:val="20"/>
        </w:rPr>
        <w:t xml:space="preserve">, </w:t>
      </w:r>
      <w:r w:rsidR="00727883" w:rsidRPr="00D46F80">
        <w:rPr>
          <w:rFonts w:ascii="Arial" w:hAnsi="Arial" w:cs="Arial"/>
          <w:sz w:val="20"/>
          <w:szCs w:val="20"/>
        </w:rPr>
        <w:t xml:space="preserve">izražena v </w:t>
      </w:r>
      <w:proofErr w:type="spellStart"/>
      <w:r w:rsidR="00727883" w:rsidRPr="00534867">
        <w:rPr>
          <w:rFonts w:ascii="Arial" w:hAnsi="Arial" w:cs="Arial"/>
          <w:sz w:val="20"/>
          <w:szCs w:val="20"/>
        </w:rPr>
        <w:t>eurih</w:t>
      </w:r>
      <w:proofErr w:type="spellEnd"/>
      <w:r w:rsidRPr="00D46F80">
        <w:rPr>
          <w:rFonts w:ascii="Arial" w:eastAsiaTheme="minorEastAsia" w:hAnsi="Arial" w:cs="Arial"/>
          <w:sz w:val="20"/>
          <w:szCs w:val="20"/>
        </w:rPr>
        <w:t>.</w:t>
      </w:r>
    </w:p>
    <w:p w:rsidR="00743740" w:rsidRPr="00743740" w:rsidRDefault="00743740" w:rsidP="00743740">
      <w:pPr>
        <w:pStyle w:val="besedilolenabrezodstavkov"/>
        <w:numPr>
          <w:ilvl w:val="0"/>
          <w:numId w:val="13"/>
        </w:numPr>
        <w:spacing w:line="276" w:lineRule="auto"/>
        <w:rPr>
          <w:rFonts w:cs="Arial"/>
          <w:szCs w:val="20"/>
        </w:rPr>
      </w:pPr>
      <w:r w:rsidRPr="00586E45">
        <w:lastRenderedPageBreak/>
        <w:t xml:space="preserve">Če </w:t>
      </w:r>
      <w:r w:rsidRPr="00743740">
        <w:rPr>
          <w:rFonts w:cs="Arial"/>
          <w:szCs w:val="20"/>
        </w:rPr>
        <w:t xml:space="preserve">osnova za obračun </w:t>
      </w:r>
      <w:r w:rsidRPr="00743740">
        <w:rPr>
          <w:lang w:val="x-none"/>
        </w:rPr>
        <w:t>plačila za vodno pravico</w:t>
      </w:r>
      <w:r w:rsidRPr="00743740">
        <w:rPr>
          <w:rFonts w:cs="Arial"/>
          <w:szCs w:val="20"/>
        </w:rPr>
        <w:t xml:space="preserve"> (obseg vodne pravice) iz vodnega dovoljenja znaša več kot 100 m</w:t>
      </w:r>
      <w:r w:rsidRPr="00743740">
        <w:rPr>
          <w:rFonts w:cs="Arial"/>
          <w:szCs w:val="20"/>
          <w:vertAlign w:val="superscript"/>
        </w:rPr>
        <w:t xml:space="preserve">3 </w:t>
      </w:r>
      <w:r w:rsidRPr="00743740">
        <w:rPr>
          <w:rFonts w:cs="Arial"/>
          <w:szCs w:val="20"/>
        </w:rPr>
        <w:t>in manj kot 10.000 m</w:t>
      </w:r>
      <w:r w:rsidRPr="00743740">
        <w:rPr>
          <w:rFonts w:cs="Arial"/>
          <w:szCs w:val="20"/>
          <w:vertAlign w:val="superscript"/>
        </w:rPr>
        <w:t xml:space="preserve">3 </w:t>
      </w:r>
      <w:r w:rsidRPr="00743740">
        <w:rPr>
          <w:rFonts w:cs="Arial"/>
          <w:szCs w:val="20"/>
        </w:rPr>
        <w:t>vode na leto, se višina plačila za vodno pravico izračuna na naslednji način:</w:t>
      </w:r>
    </w:p>
    <w:p w:rsidR="00743740" w:rsidRPr="00743740" w:rsidRDefault="00743740" w:rsidP="00743740">
      <w:pPr>
        <w:pStyle w:val="besedilolenazodstavki"/>
        <w:numPr>
          <w:ilvl w:val="0"/>
          <w:numId w:val="0"/>
        </w:numPr>
        <w:spacing w:line="276" w:lineRule="auto"/>
        <w:ind w:left="720"/>
        <w:rPr>
          <w:rFonts w:cs="Arial"/>
          <w:sz w:val="18"/>
          <w:szCs w:val="18"/>
        </w:rPr>
      </w:pPr>
      <w:r w:rsidRPr="00743740">
        <w:rPr>
          <w:rFonts w:cs="Arial"/>
          <w:b/>
          <w:sz w:val="18"/>
          <w:szCs w:val="18"/>
        </w:rPr>
        <w:t>V</w:t>
      </w:r>
      <w:r w:rsidRPr="00743740">
        <w:rPr>
          <w:rFonts w:cs="Arial"/>
          <w:b/>
          <w:sz w:val="18"/>
          <w:szCs w:val="18"/>
          <w:vertAlign w:val="subscript"/>
        </w:rPr>
        <w:t>PL</w:t>
      </w:r>
      <w:r w:rsidRPr="00743740">
        <w:rPr>
          <w:rFonts w:cs="Arial"/>
          <w:b/>
          <w:sz w:val="18"/>
          <w:szCs w:val="18"/>
        </w:rPr>
        <w:t xml:space="preserve"> </w:t>
      </w:r>
      <w:r w:rsidRPr="00743740">
        <w:rPr>
          <w:rFonts w:cs="Arial"/>
          <w:b/>
          <w:sz w:val="18"/>
          <w:szCs w:val="18"/>
          <w:vertAlign w:val="subscript"/>
        </w:rPr>
        <w:t>PAV</w:t>
      </w:r>
      <w:r w:rsidRPr="00743740">
        <w:rPr>
          <w:rFonts w:cs="Arial"/>
          <w:b/>
          <w:sz w:val="18"/>
          <w:szCs w:val="18"/>
        </w:rPr>
        <w:t xml:space="preserve"> = </w:t>
      </w:r>
      <w:proofErr w:type="spellStart"/>
      <w:r w:rsidRPr="00743740">
        <w:rPr>
          <w:rFonts w:cs="Arial"/>
          <w:b/>
          <w:sz w:val="18"/>
          <w:szCs w:val="18"/>
        </w:rPr>
        <w:t>Q</w:t>
      </w:r>
      <w:r w:rsidRPr="00743740">
        <w:rPr>
          <w:rFonts w:cs="Arial"/>
          <w:b/>
          <w:sz w:val="18"/>
          <w:szCs w:val="18"/>
          <w:vertAlign w:val="subscript"/>
        </w:rPr>
        <w:t>porabljena</w:t>
      </w:r>
      <w:proofErr w:type="spellEnd"/>
      <w:r w:rsidRPr="00743740">
        <w:rPr>
          <w:rFonts w:cs="Arial"/>
          <w:b/>
          <w:sz w:val="18"/>
          <w:szCs w:val="18"/>
        </w:rPr>
        <w:t xml:space="preserve"> *P </w:t>
      </w:r>
      <w:r w:rsidRPr="00743740">
        <w:rPr>
          <w:rFonts w:cs="Arial"/>
          <w:b/>
          <w:sz w:val="18"/>
          <w:szCs w:val="18"/>
          <w:vertAlign w:val="subscript"/>
        </w:rPr>
        <w:t>PAV</w:t>
      </w:r>
      <w:r w:rsidRPr="00743740">
        <w:rPr>
          <w:rFonts w:cs="Arial"/>
          <w:b/>
          <w:sz w:val="18"/>
          <w:szCs w:val="18"/>
        </w:rPr>
        <w:t xml:space="preserve"> + C</w:t>
      </w:r>
      <w:r w:rsidRPr="00743740">
        <w:rPr>
          <w:rFonts w:cs="Arial"/>
          <w:sz w:val="18"/>
          <w:szCs w:val="18"/>
        </w:rPr>
        <w:t>,</w:t>
      </w:r>
    </w:p>
    <w:p w:rsidR="00743740" w:rsidRDefault="00743740" w:rsidP="00743740">
      <w:pPr>
        <w:spacing w:before="120"/>
        <w:jc w:val="both"/>
        <w:rPr>
          <w:rFonts w:cs="Arial"/>
          <w:szCs w:val="20"/>
        </w:rPr>
      </w:pPr>
      <w:r w:rsidRPr="00D46F80">
        <w:rPr>
          <w:rFonts w:cs="Arial"/>
          <w:szCs w:val="20"/>
        </w:rPr>
        <w:t>pri čemer so:</w:t>
      </w:r>
    </w:p>
    <w:p w:rsidR="00743740" w:rsidRPr="00EE650B" w:rsidRDefault="00743740" w:rsidP="00743740">
      <w:pPr>
        <w:pStyle w:val="Odstavekseznama"/>
        <w:numPr>
          <w:ilvl w:val="0"/>
          <w:numId w:val="14"/>
        </w:numPr>
        <w:ind w:left="360"/>
        <w:jc w:val="both"/>
        <w:rPr>
          <w:rFonts w:ascii="Arial" w:hAnsi="Arial" w:cs="Arial"/>
          <w:sz w:val="20"/>
          <w:szCs w:val="20"/>
        </w:rPr>
      </w:pPr>
      <w:r w:rsidRPr="00743740">
        <w:rPr>
          <w:rFonts w:ascii="Arial" w:hAnsi="Arial" w:cs="Arial"/>
          <w:sz w:val="20"/>
          <w:szCs w:val="20"/>
        </w:rPr>
        <w:t>V</w:t>
      </w:r>
      <w:r w:rsidRPr="00743740">
        <w:rPr>
          <w:rFonts w:ascii="Arial" w:hAnsi="Arial" w:cs="Arial"/>
          <w:sz w:val="20"/>
          <w:szCs w:val="20"/>
          <w:vertAlign w:val="subscript"/>
        </w:rPr>
        <w:t>PL</w:t>
      </w:r>
      <w:r w:rsidRPr="00743740">
        <w:rPr>
          <w:rFonts w:ascii="Arial" w:hAnsi="Arial" w:cs="Arial"/>
          <w:sz w:val="20"/>
          <w:szCs w:val="20"/>
        </w:rPr>
        <w:t xml:space="preserve"> </w:t>
      </w:r>
      <w:r w:rsidRPr="00743740">
        <w:rPr>
          <w:rFonts w:ascii="Arial" w:hAnsi="Arial" w:cs="Arial"/>
          <w:sz w:val="20"/>
          <w:szCs w:val="20"/>
          <w:vertAlign w:val="subscript"/>
        </w:rPr>
        <w:t>PAV</w:t>
      </w:r>
      <w:r w:rsidRPr="00743740">
        <w:rPr>
          <w:rFonts w:ascii="Arial" w:hAnsi="Arial" w:cs="Arial"/>
          <w:sz w:val="20"/>
          <w:szCs w:val="20"/>
          <w:lang w:eastAsia="sl-SI"/>
        </w:rPr>
        <w:t xml:space="preserve">: </w:t>
      </w:r>
      <w:r w:rsidRPr="00EE650B">
        <w:rPr>
          <w:rFonts w:ascii="Arial" w:hAnsi="Arial" w:cs="Arial"/>
          <w:sz w:val="20"/>
          <w:szCs w:val="20"/>
        </w:rPr>
        <w:t>višina pavšala za proizvodnjo pijač, ko osnova za obračun plačila za vodno pravico (obseg vodne pravice) iz vodnega dovoljenja znaša več kot 100 m</w:t>
      </w:r>
      <w:r w:rsidRPr="00EE650B">
        <w:rPr>
          <w:rFonts w:ascii="Arial" w:hAnsi="Arial" w:cs="Arial"/>
          <w:sz w:val="20"/>
          <w:szCs w:val="20"/>
          <w:vertAlign w:val="superscript"/>
        </w:rPr>
        <w:t>3</w:t>
      </w:r>
      <w:r w:rsidRPr="00EE650B">
        <w:rPr>
          <w:rFonts w:ascii="Arial" w:hAnsi="Arial" w:cs="Arial"/>
          <w:sz w:val="20"/>
          <w:szCs w:val="20"/>
        </w:rPr>
        <w:t xml:space="preserve"> ali manj kot 10.000 m</w:t>
      </w:r>
      <w:r w:rsidRPr="00EE650B">
        <w:rPr>
          <w:rFonts w:ascii="Arial" w:hAnsi="Arial" w:cs="Arial"/>
          <w:sz w:val="20"/>
          <w:szCs w:val="20"/>
          <w:vertAlign w:val="superscript"/>
        </w:rPr>
        <w:t>3</w:t>
      </w:r>
      <w:r w:rsidRPr="00EE650B">
        <w:rPr>
          <w:rFonts w:ascii="Arial" w:hAnsi="Arial" w:cs="Arial"/>
          <w:sz w:val="20"/>
          <w:szCs w:val="20"/>
        </w:rPr>
        <w:t xml:space="preserve"> vode na leto, izražena v </w:t>
      </w:r>
      <w:proofErr w:type="spellStart"/>
      <w:r w:rsidRPr="00EE650B">
        <w:rPr>
          <w:rFonts w:ascii="Arial" w:hAnsi="Arial" w:cs="Arial"/>
          <w:sz w:val="20"/>
          <w:szCs w:val="20"/>
        </w:rPr>
        <w:t>eurih</w:t>
      </w:r>
      <w:proofErr w:type="spellEnd"/>
      <w:r w:rsidRPr="00EE650B">
        <w:rPr>
          <w:rFonts w:ascii="Arial" w:hAnsi="Arial" w:cs="Arial"/>
          <w:sz w:val="20"/>
          <w:szCs w:val="20"/>
        </w:rPr>
        <w:t>;</w:t>
      </w:r>
    </w:p>
    <w:p w:rsidR="00942584" w:rsidRDefault="00942584" w:rsidP="00743740">
      <w:pPr>
        <w:pStyle w:val="Odstavekseznama"/>
        <w:numPr>
          <w:ilvl w:val="0"/>
          <w:numId w:val="14"/>
        </w:numPr>
        <w:ind w:left="360"/>
        <w:jc w:val="both"/>
        <w:rPr>
          <w:rFonts w:ascii="Arial" w:hAnsi="Arial" w:cs="Arial"/>
          <w:sz w:val="20"/>
          <w:szCs w:val="20"/>
        </w:rPr>
      </w:pPr>
      <w:proofErr w:type="spellStart"/>
      <w:r w:rsidRPr="00D46F80">
        <w:rPr>
          <w:rFonts w:ascii="Arial" w:hAnsi="Arial" w:cs="Arial"/>
          <w:iCs/>
          <w:sz w:val="20"/>
          <w:szCs w:val="20"/>
        </w:rPr>
        <w:t>Q</w:t>
      </w:r>
      <w:r w:rsidRPr="00D46F80">
        <w:rPr>
          <w:rFonts w:ascii="Arial" w:hAnsi="Arial" w:cs="Arial"/>
          <w:iCs/>
          <w:sz w:val="20"/>
          <w:szCs w:val="20"/>
          <w:vertAlign w:val="subscript"/>
        </w:rPr>
        <w:t>porabljena</w:t>
      </w:r>
      <w:proofErr w:type="spellEnd"/>
      <w:r w:rsidRPr="00D46F80">
        <w:rPr>
          <w:rFonts w:ascii="Arial" w:hAnsi="Arial" w:cs="Arial"/>
          <w:iCs/>
          <w:sz w:val="20"/>
          <w:szCs w:val="20"/>
        </w:rPr>
        <w:t xml:space="preserve">: </w:t>
      </w:r>
      <w:r w:rsidRPr="00EE650B">
        <w:rPr>
          <w:rFonts w:ascii="Arial" w:hAnsi="Arial" w:cs="Arial"/>
          <w:sz w:val="20"/>
          <w:szCs w:val="20"/>
        </w:rPr>
        <w:t>količina iz vodnih virov odvzete vode, ki je osnova za obračunavanje vodnega povračila</w:t>
      </w:r>
      <w:r w:rsidR="008B481A">
        <w:rPr>
          <w:rFonts w:ascii="Arial" w:hAnsi="Arial" w:cs="Arial"/>
          <w:sz w:val="20"/>
          <w:szCs w:val="20"/>
        </w:rPr>
        <w:t>,</w:t>
      </w:r>
      <w:r>
        <w:rPr>
          <w:rFonts w:ascii="Arial" w:hAnsi="Arial" w:cs="Arial"/>
          <w:sz w:val="20"/>
          <w:szCs w:val="20"/>
        </w:rPr>
        <w:t xml:space="preserve"> </w:t>
      </w:r>
      <w:r w:rsidR="008B481A" w:rsidRPr="00D46F80">
        <w:rPr>
          <w:rFonts w:ascii="Arial" w:eastAsiaTheme="minorEastAsia" w:hAnsi="Arial" w:cs="Arial"/>
          <w:sz w:val="20"/>
          <w:szCs w:val="20"/>
        </w:rPr>
        <w:t>poročane s strani zavezanca</w:t>
      </w:r>
      <w:r w:rsidR="008B481A">
        <w:rPr>
          <w:rFonts w:ascii="Arial" w:hAnsi="Arial" w:cs="Arial"/>
          <w:sz w:val="20"/>
          <w:szCs w:val="20"/>
        </w:rPr>
        <w:t xml:space="preserve"> </w:t>
      </w:r>
      <w:r>
        <w:rPr>
          <w:rFonts w:ascii="Arial" w:hAnsi="Arial" w:cs="Arial"/>
          <w:sz w:val="20"/>
          <w:szCs w:val="20"/>
        </w:rPr>
        <w:t>za preteklo koledarsko leto</w:t>
      </w:r>
      <w:r w:rsidR="008B481A">
        <w:rPr>
          <w:rFonts w:ascii="Arial" w:hAnsi="Arial" w:cs="Arial"/>
          <w:sz w:val="20"/>
          <w:szCs w:val="20"/>
        </w:rPr>
        <w:t>,</w:t>
      </w:r>
      <w:r>
        <w:rPr>
          <w:rFonts w:ascii="Arial" w:hAnsi="Arial" w:cs="Arial"/>
          <w:sz w:val="20"/>
          <w:szCs w:val="20"/>
        </w:rPr>
        <w:t xml:space="preserve"> in predstavlja </w:t>
      </w:r>
      <w:r w:rsidRPr="00D46F80">
        <w:rPr>
          <w:rFonts w:ascii="Arial" w:hAnsi="Arial" w:cs="Arial"/>
          <w:iCs/>
          <w:sz w:val="20"/>
          <w:szCs w:val="20"/>
        </w:rPr>
        <w:t>vsot</w:t>
      </w:r>
      <w:r>
        <w:rPr>
          <w:rFonts w:ascii="Arial" w:hAnsi="Arial" w:cs="Arial"/>
          <w:iCs/>
          <w:sz w:val="20"/>
          <w:szCs w:val="20"/>
        </w:rPr>
        <w:t>o</w:t>
      </w:r>
      <w:r w:rsidRPr="00D46F80">
        <w:rPr>
          <w:rFonts w:ascii="Arial" w:hAnsi="Arial" w:cs="Arial"/>
          <w:iCs/>
          <w:sz w:val="20"/>
          <w:szCs w:val="20"/>
        </w:rPr>
        <w:t xml:space="preserve"> količin vode, </w:t>
      </w:r>
      <w:r w:rsidRPr="00D46F80">
        <w:rPr>
          <w:rFonts w:ascii="Arial" w:hAnsi="Arial" w:cs="Arial"/>
          <w:sz w:val="20"/>
          <w:szCs w:val="20"/>
        </w:rPr>
        <w:t>ki je vgrajena v proizvod in vode, ki je potrebna v procesu proizvodnje pijač</w:t>
      </w:r>
      <w:r>
        <w:rPr>
          <w:rFonts w:ascii="Arial" w:hAnsi="Arial" w:cs="Arial"/>
          <w:sz w:val="20"/>
          <w:szCs w:val="20"/>
        </w:rPr>
        <w:t xml:space="preserve">, </w:t>
      </w:r>
      <w:r w:rsidRPr="00EE650B">
        <w:rPr>
          <w:rFonts w:ascii="Arial" w:hAnsi="Arial" w:cs="Arial"/>
          <w:sz w:val="20"/>
          <w:szCs w:val="20"/>
        </w:rPr>
        <w:t>izražena v m</w:t>
      </w:r>
      <w:r w:rsidRPr="00EE650B">
        <w:rPr>
          <w:rFonts w:ascii="Arial" w:hAnsi="Arial" w:cs="Arial"/>
          <w:sz w:val="20"/>
          <w:szCs w:val="20"/>
          <w:vertAlign w:val="superscript"/>
        </w:rPr>
        <w:t>3</w:t>
      </w:r>
      <w:r>
        <w:rPr>
          <w:rFonts w:ascii="Arial" w:hAnsi="Arial" w:cs="Arial"/>
          <w:sz w:val="20"/>
          <w:szCs w:val="20"/>
        </w:rPr>
        <w:t>;</w:t>
      </w:r>
    </w:p>
    <w:p w:rsidR="00743740" w:rsidRPr="00743740" w:rsidRDefault="00743740" w:rsidP="00743740">
      <w:pPr>
        <w:pStyle w:val="Odstavekseznama"/>
        <w:numPr>
          <w:ilvl w:val="0"/>
          <w:numId w:val="14"/>
        </w:numPr>
        <w:ind w:left="360"/>
        <w:jc w:val="both"/>
        <w:rPr>
          <w:rFonts w:ascii="Arial" w:hAnsi="Arial" w:cs="Arial"/>
          <w:sz w:val="20"/>
          <w:szCs w:val="20"/>
        </w:rPr>
      </w:pPr>
      <w:r w:rsidRPr="00743740">
        <w:rPr>
          <w:rFonts w:ascii="Arial" w:hAnsi="Arial" w:cs="Arial"/>
          <w:sz w:val="20"/>
          <w:szCs w:val="20"/>
        </w:rPr>
        <w:t xml:space="preserve">P </w:t>
      </w:r>
      <w:r w:rsidRPr="00743740">
        <w:rPr>
          <w:rFonts w:ascii="Arial" w:hAnsi="Arial" w:cs="Arial"/>
          <w:sz w:val="20"/>
          <w:szCs w:val="20"/>
          <w:vertAlign w:val="subscript"/>
        </w:rPr>
        <w:t>PAV:</w:t>
      </w:r>
      <w:r w:rsidRPr="00743740">
        <w:rPr>
          <w:rFonts w:ascii="Arial" w:hAnsi="Arial" w:cs="Arial"/>
          <w:b/>
          <w:sz w:val="20"/>
          <w:szCs w:val="20"/>
          <w:vertAlign w:val="subscript"/>
        </w:rPr>
        <w:t xml:space="preserve">  </w:t>
      </w:r>
      <w:r w:rsidRPr="00743740">
        <w:rPr>
          <w:rFonts w:ascii="Arial" w:hAnsi="Arial" w:cs="Arial"/>
          <w:sz w:val="20"/>
          <w:szCs w:val="20"/>
        </w:rPr>
        <w:t>cena pavšala za m³ odvzete vode za</w:t>
      </w:r>
      <w:r w:rsidRPr="00EE650B">
        <w:rPr>
          <w:rFonts w:ascii="Arial" w:hAnsi="Arial" w:cs="Arial"/>
          <w:sz w:val="20"/>
          <w:szCs w:val="20"/>
        </w:rPr>
        <w:t xml:space="preserve"> proizvodnjo pijač, ki znaša 1,47 </w:t>
      </w:r>
      <w:proofErr w:type="spellStart"/>
      <w:r w:rsidRPr="00EE650B">
        <w:rPr>
          <w:rFonts w:ascii="Arial" w:hAnsi="Arial" w:cs="Arial"/>
          <w:sz w:val="20"/>
          <w:szCs w:val="20"/>
        </w:rPr>
        <w:t>eur</w:t>
      </w:r>
      <w:proofErr w:type="spellEnd"/>
      <w:r w:rsidRPr="00EE650B">
        <w:rPr>
          <w:rFonts w:ascii="Arial" w:hAnsi="Arial" w:cs="Arial"/>
          <w:sz w:val="20"/>
          <w:szCs w:val="20"/>
        </w:rPr>
        <w:t>/m</w:t>
      </w:r>
      <w:r w:rsidRPr="00EE650B">
        <w:rPr>
          <w:rFonts w:ascii="Arial" w:hAnsi="Arial" w:cs="Arial"/>
          <w:sz w:val="20"/>
          <w:szCs w:val="20"/>
          <w:vertAlign w:val="superscript"/>
        </w:rPr>
        <w:t>3</w:t>
      </w:r>
      <w:r w:rsidRPr="00EE650B">
        <w:rPr>
          <w:rFonts w:ascii="Arial" w:hAnsi="Arial" w:cs="Arial"/>
          <w:sz w:val="20"/>
          <w:szCs w:val="20"/>
        </w:rPr>
        <w:t>.</w:t>
      </w:r>
      <w:r w:rsidRPr="00743740">
        <w:rPr>
          <w:rFonts w:ascii="Arial" w:hAnsi="Arial" w:cs="Arial"/>
          <w:sz w:val="20"/>
          <w:szCs w:val="20"/>
        </w:rPr>
        <w:t xml:space="preserve">          </w:t>
      </w:r>
    </w:p>
    <w:p w:rsidR="00FD6D51" w:rsidRPr="00FD6D51" w:rsidRDefault="00FD6D51" w:rsidP="00CE1893">
      <w:pPr>
        <w:pStyle w:val="besedilolenabrezodstavkov"/>
        <w:numPr>
          <w:ilvl w:val="0"/>
          <w:numId w:val="13"/>
        </w:numPr>
        <w:spacing w:line="276" w:lineRule="auto"/>
        <w:rPr>
          <w:rFonts w:cs="Arial"/>
          <w:szCs w:val="20"/>
        </w:rPr>
      </w:pPr>
      <w:r>
        <w:rPr>
          <w:rFonts w:cs="Arial"/>
          <w:szCs w:val="20"/>
        </w:rPr>
        <w:t>Če količina porabljene vode za proizvodnjo pijač presega dovoljeno količino iz vodnega dovoljenja  (</w:t>
      </w:r>
      <w:proofErr w:type="spellStart"/>
      <w:r>
        <w:rPr>
          <w:rFonts w:cs="Arial"/>
          <w:szCs w:val="20"/>
        </w:rPr>
        <w:t>Q</w:t>
      </w:r>
      <w:r>
        <w:rPr>
          <w:rFonts w:cs="Arial"/>
          <w:szCs w:val="20"/>
          <w:vertAlign w:val="subscript"/>
        </w:rPr>
        <w:t>porabljena</w:t>
      </w:r>
      <w:proofErr w:type="spellEnd"/>
      <w:r>
        <w:rPr>
          <w:rFonts w:cs="Arial"/>
          <w:szCs w:val="20"/>
        </w:rPr>
        <w:t xml:space="preserve"> &gt; </w:t>
      </w:r>
      <w:proofErr w:type="spellStart"/>
      <w:r>
        <w:rPr>
          <w:rFonts w:cs="Arial"/>
          <w:szCs w:val="20"/>
        </w:rPr>
        <w:t>Q</w:t>
      </w:r>
      <w:r w:rsidRPr="00635374">
        <w:rPr>
          <w:rFonts w:cs="Arial"/>
          <w:szCs w:val="20"/>
          <w:vertAlign w:val="subscript"/>
        </w:rPr>
        <w:t>dovoljena</w:t>
      </w:r>
      <w:proofErr w:type="spellEnd"/>
      <w:r w:rsidR="009B7127">
        <w:rPr>
          <w:rFonts w:cs="Arial"/>
          <w:szCs w:val="20"/>
        </w:rPr>
        <w:t>)</w:t>
      </w:r>
      <w:r w:rsidR="00743740">
        <w:rPr>
          <w:rFonts w:cs="Arial"/>
          <w:szCs w:val="20"/>
        </w:rPr>
        <w:t>,</w:t>
      </w:r>
      <w:r w:rsidR="009B7127">
        <w:rPr>
          <w:rFonts w:cs="Arial"/>
          <w:szCs w:val="20"/>
        </w:rPr>
        <w:t xml:space="preserve"> se</w:t>
      </w:r>
      <w:r>
        <w:rPr>
          <w:rFonts w:cs="Arial"/>
          <w:szCs w:val="20"/>
        </w:rPr>
        <w:t xml:space="preserve"> ne glede na </w:t>
      </w:r>
      <w:r w:rsidR="00322C35">
        <w:rPr>
          <w:rFonts w:cs="Arial"/>
          <w:szCs w:val="20"/>
        </w:rPr>
        <w:t xml:space="preserve">drugi in tretji </w:t>
      </w:r>
      <w:r>
        <w:rPr>
          <w:rFonts w:cs="Arial"/>
          <w:szCs w:val="20"/>
        </w:rPr>
        <w:t>odstavek pri izračunu vrednosti C upošteva, da je C</w:t>
      </w:r>
      <w:r w:rsidR="00E76BAC">
        <w:rPr>
          <w:rFonts w:cs="Arial"/>
          <w:szCs w:val="20"/>
        </w:rPr>
        <w:t xml:space="preserve"> </w:t>
      </w:r>
      <w:r>
        <w:rPr>
          <w:rFonts w:cs="Arial"/>
          <w:szCs w:val="20"/>
        </w:rPr>
        <w:t>=</w:t>
      </w:r>
      <w:r w:rsidR="00E76BAC">
        <w:rPr>
          <w:rFonts w:cs="Arial"/>
          <w:szCs w:val="20"/>
        </w:rPr>
        <w:t xml:space="preserve"> </w:t>
      </w:r>
      <w:proofErr w:type="spellStart"/>
      <w:r>
        <w:rPr>
          <w:rFonts w:cs="Arial"/>
          <w:szCs w:val="20"/>
        </w:rPr>
        <w:t>Q</w:t>
      </w:r>
      <w:r w:rsidRPr="00F66787">
        <w:rPr>
          <w:rFonts w:cs="Arial"/>
          <w:szCs w:val="20"/>
          <w:vertAlign w:val="subscript"/>
        </w:rPr>
        <w:t>porabljena</w:t>
      </w:r>
      <w:proofErr w:type="spellEnd"/>
      <w:r>
        <w:rPr>
          <w:rFonts w:cs="Arial"/>
          <w:szCs w:val="20"/>
        </w:rPr>
        <w:t xml:space="preserve"> </w:t>
      </w:r>
      <w:r w:rsidRPr="0086180F">
        <w:rPr>
          <w:rFonts w:cs="Arial"/>
          <w:szCs w:val="20"/>
        </w:rPr>
        <w:t>x</w:t>
      </w:r>
      <w:r>
        <w:rPr>
          <w:rFonts w:cs="Arial"/>
          <w:szCs w:val="20"/>
        </w:rPr>
        <w:t xml:space="preserve"> </w:t>
      </w:r>
      <w:proofErr w:type="spellStart"/>
      <w:r>
        <w:rPr>
          <w:rFonts w:cs="Arial"/>
          <w:szCs w:val="20"/>
        </w:rPr>
        <w:t>P</w:t>
      </w:r>
      <w:r w:rsidRPr="00F66787">
        <w:rPr>
          <w:rFonts w:cs="Arial"/>
          <w:szCs w:val="20"/>
          <w:vertAlign w:val="subscript"/>
        </w:rPr>
        <w:t>c</w:t>
      </w:r>
      <w:proofErr w:type="spellEnd"/>
      <w:r w:rsidRPr="00FD6D51">
        <w:rPr>
          <w:rFonts w:cs="Arial"/>
          <w:szCs w:val="20"/>
        </w:rPr>
        <w:t>.</w:t>
      </w:r>
    </w:p>
    <w:p w:rsidR="001556AE" w:rsidRDefault="001556AE" w:rsidP="00CE1893">
      <w:pPr>
        <w:pStyle w:val="besedilolenabrezodstavkov"/>
        <w:numPr>
          <w:ilvl w:val="0"/>
          <w:numId w:val="13"/>
        </w:numPr>
        <w:spacing w:line="276" w:lineRule="auto"/>
        <w:rPr>
          <w:rFonts w:cs="Arial"/>
          <w:szCs w:val="20"/>
        </w:rPr>
      </w:pPr>
      <w:r>
        <w:rPr>
          <w:rFonts w:cs="Arial"/>
          <w:szCs w:val="20"/>
        </w:rPr>
        <w:t>Če je imetnikov vodnega dovoljenja več, se višina plačila za vodno pravico razdeli med njih sorazmerno z deleži, določenimi v vodnem dovoljenju. Če deleži v vodnem dovoljenju niso določeni, se plačilo za vodno pravico razdeli med njih po enakih deležih.</w:t>
      </w:r>
    </w:p>
    <w:p w:rsidR="00B56A2C" w:rsidRDefault="00B56A2C" w:rsidP="00D46F80">
      <w:pPr>
        <w:jc w:val="center"/>
      </w:pPr>
    </w:p>
    <w:p w:rsidR="00B56A2C" w:rsidRDefault="007E1F16" w:rsidP="00D46F80">
      <w:pPr>
        <w:jc w:val="center"/>
      </w:pPr>
      <w:r>
        <w:t>5</w:t>
      </w:r>
      <w:r w:rsidR="00B56A2C">
        <w:t>. člen</w:t>
      </w:r>
    </w:p>
    <w:p w:rsidR="00B56A2C" w:rsidRPr="00B56A2C" w:rsidRDefault="00B56A2C" w:rsidP="00D46F80">
      <w:pPr>
        <w:jc w:val="center"/>
      </w:pPr>
    </w:p>
    <w:p w:rsidR="007D2A95" w:rsidRPr="009E789C" w:rsidRDefault="006C4FBE" w:rsidP="00CE1893">
      <w:pPr>
        <w:pStyle w:val="besedilolenabrezodstavkov"/>
        <w:numPr>
          <w:ilvl w:val="0"/>
          <w:numId w:val="0"/>
        </w:numPr>
        <w:spacing w:line="276" w:lineRule="auto"/>
        <w:jc w:val="center"/>
        <w:rPr>
          <w:rFonts w:cs="Arial"/>
          <w:szCs w:val="20"/>
        </w:rPr>
      </w:pPr>
      <w:r w:rsidRPr="009E789C">
        <w:rPr>
          <w:rFonts w:cs="Arial"/>
          <w:szCs w:val="20"/>
        </w:rPr>
        <w:t>(</w:t>
      </w:r>
      <w:r w:rsidR="000C7312">
        <w:rPr>
          <w:rFonts w:cs="Arial"/>
          <w:szCs w:val="20"/>
        </w:rPr>
        <w:t>p</w:t>
      </w:r>
      <w:r w:rsidRPr="009E789C">
        <w:rPr>
          <w:rFonts w:cs="Arial"/>
          <w:szCs w:val="20"/>
        </w:rPr>
        <w:t>ošiljanje podatkov, potrebnih za izračun plačila za vodno pravico)</w:t>
      </w:r>
    </w:p>
    <w:p w:rsidR="00B35BF2" w:rsidRPr="009E789C" w:rsidRDefault="007D2A95" w:rsidP="00CE1893">
      <w:pPr>
        <w:pStyle w:val="besedilolenazodstavki"/>
        <w:numPr>
          <w:ilvl w:val="0"/>
          <w:numId w:val="11"/>
        </w:numPr>
        <w:spacing w:line="276" w:lineRule="auto"/>
        <w:rPr>
          <w:rFonts w:cs="Arial"/>
          <w:szCs w:val="20"/>
        </w:rPr>
      </w:pPr>
      <w:r w:rsidRPr="009E789C">
        <w:rPr>
          <w:rFonts w:cs="Arial"/>
          <w:szCs w:val="20"/>
        </w:rPr>
        <w:t xml:space="preserve">Zavezanec vsako leto najpozneje do </w:t>
      </w:r>
      <w:r w:rsidR="009A4F73" w:rsidRPr="009E789C">
        <w:rPr>
          <w:rFonts w:cs="Arial"/>
          <w:szCs w:val="20"/>
        </w:rPr>
        <w:t>28</w:t>
      </w:r>
      <w:r w:rsidRPr="009E789C">
        <w:rPr>
          <w:rFonts w:cs="Arial"/>
          <w:szCs w:val="20"/>
        </w:rPr>
        <w:t xml:space="preserve">. </w:t>
      </w:r>
      <w:r w:rsidR="009A4F73" w:rsidRPr="009E789C">
        <w:rPr>
          <w:rFonts w:cs="Arial"/>
          <w:szCs w:val="20"/>
        </w:rPr>
        <w:t>februarja</w:t>
      </w:r>
      <w:r w:rsidRPr="009E789C">
        <w:rPr>
          <w:rFonts w:cs="Arial"/>
          <w:szCs w:val="20"/>
        </w:rPr>
        <w:t xml:space="preserve"> pošlje podatke, potrebne za izračun višine plačila za vodno pravico iz 4. člena</w:t>
      </w:r>
      <w:r w:rsidR="00DC2FCD">
        <w:rPr>
          <w:rFonts w:cs="Arial"/>
          <w:szCs w:val="20"/>
        </w:rPr>
        <w:t xml:space="preserve"> te uredbe</w:t>
      </w:r>
      <w:r w:rsidRPr="009E789C">
        <w:rPr>
          <w:rFonts w:cs="Arial"/>
          <w:szCs w:val="20"/>
        </w:rPr>
        <w:t>, za preteklo leto, in sicer</w:t>
      </w:r>
      <w:r w:rsidR="000C7312">
        <w:rPr>
          <w:rFonts w:cs="Arial"/>
          <w:szCs w:val="20"/>
        </w:rPr>
        <w:t>:</w:t>
      </w:r>
      <w:r w:rsidRPr="009E789C">
        <w:rPr>
          <w:rFonts w:cs="Arial"/>
          <w:szCs w:val="20"/>
        </w:rPr>
        <w:t xml:space="preserve"> </w:t>
      </w:r>
      <w:r w:rsidR="00BC4633" w:rsidRPr="00244C81">
        <w:rPr>
          <w:iCs/>
          <w:szCs w:val="20"/>
        </w:rPr>
        <w:t>Q</w:t>
      </w:r>
      <w:r w:rsidR="00BC4633" w:rsidRPr="00244C81">
        <w:rPr>
          <w:iCs/>
          <w:szCs w:val="20"/>
          <w:vertAlign w:val="subscript"/>
        </w:rPr>
        <w:t>A_PIVO</w:t>
      </w:r>
      <w:r w:rsidR="00B60235" w:rsidRPr="009E789C">
        <w:rPr>
          <w:rFonts w:cs="Arial"/>
          <w:szCs w:val="20"/>
          <w:vertAlign w:val="subscript"/>
        </w:rPr>
        <w:t>,</w:t>
      </w:r>
      <w:r w:rsidR="00B35BF2" w:rsidRPr="009E789C">
        <w:rPr>
          <w:rFonts w:cs="Arial"/>
          <w:szCs w:val="20"/>
        </w:rPr>
        <w:t xml:space="preserve"> </w:t>
      </w:r>
      <w:r w:rsidR="00BC4633" w:rsidRPr="00244C81">
        <w:rPr>
          <w:iCs/>
          <w:szCs w:val="20"/>
        </w:rPr>
        <w:t>Q</w:t>
      </w:r>
      <w:r w:rsidR="00BC4633" w:rsidRPr="00244C81">
        <w:rPr>
          <w:iCs/>
          <w:szCs w:val="20"/>
          <w:vertAlign w:val="subscript"/>
        </w:rPr>
        <w:t>A_PIJAČE</w:t>
      </w:r>
      <w:r w:rsidR="00B60235" w:rsidRPr="009E789C">
        <w:rPr>
          <w:rFonts w:cs="Arial"/>
          <w:szCs w:val="20"/>
        </w:rPr>
        <w:t xml:space="preserve">, </w:t>
      </w:r>
      <w:r w:rsidR="00BC4633" w:rsidRPr="00244C81">
        <w:rPr>
          <w:iCs/>
          <w:szCs w:val="20"/>
        </w:rPr>
        <w:t>S</w:t>
      </w:r>
      <w:r w:rsidR="00BC4633" w:rsidRPr="00244C81">
        <w:rPr>
          <w:iCs/>
          <w:szCs w:val="20"/>
          <w:vertAlign w:val="subscript"/>
        </w:rPr>
        <w:t>B_ PIVO</w:t>
      </w:r>
      <w:r w:rsidR="00B35BF2" w:rsidRPr="009E789C">
        <w:rPr>
          <w:rFonts w:cs="Arial"/>
          <w:szCs w:val="20"/>
          <w:vertAlign w:val="subscript"/>
        </w:rPr>
        <w:t xml:space="preserve"> </w:t>
      </w:r>
      <w:r w:rsidR="00B35BF2" w:rsidRPr="009E789C">
        <w:rPr>
          <w:rFonts w:cs="Arial"/>
          <w:szCs w:val="20"/>
        </w:rPr>
        <w:t xml:space="preserve">in </w:t>
      </w:r>
      <w:r w:rsidR="00BC4633" w:rsidRPr="00244C81">
        <w:rPr>
          <w:iCs/>
          <w:szCs w:val="20"/>
        </w:rPr>
        <w:t>S</w:t>
      </w:r>
      <w:r w:rsidR="00BC4633" w:rsidRPr="00244C81">
        <w:rPr>
          <w:iCs/>
          <w:szCs w:val="20"/>
          <w:vertAlign w:val="subscript"/>
        </w:rPr>
        <w:t>B_ PIJAČE</w:t>
      </w:r>
      <w:r w:rsidR="00775A5F" w:rsidRPr="009E789C">
        <w:rPr>
          <w:rFonts w:cs="Arial"/>
          <w:szCs w:val="20"/>
        </w:rPr>
        <w:t xml:space="preserve"> </w:t>
      </w:r>
      <w:r w:rsidR="00756F1C">
        <w:rPr>
          <w:rFonts w:cs="Arial"/>
          <w:szCs w:val="20"/>
        </w:rPr>
        <w:t>ter vir i</w:t>
      </w:r>
      <w:r w:rsidR="00CF1814">
        <w:rPr>
          <w:rFonts w:cs="Arial"/>
          <w:szCs w:val="20"/>
        </w:rPr>
        <w:t>n</w:t>
      </w:r>
      <w:r w:rsidR="00756F1C">
        <w:rPr>
          <w:rFonts w:cs="Arial"/>
          <w:szCs w:val="20"/>
        </w:rPr>
        <w:t xml:space="preserve"> način izračuna </w:t>
      </w:r>
      <w:r w:rsidR="00DC2FCD">
        <w:rPr>
          <w:rFonts w:cs="Arial"/>
          <w:szCs w:val="20"/>
        </w:rPr>
        <w:t xml:space="preserve">posredovanih </w:t>
      </w:r>
      <w:r w:rsidR="00756F1C">
        <w:rPr>
          <w:rFonts w:cs="Arial"/>
          <w:szCs w:val="20"/>
        </w:rPr>
        <w:t xml:space="preserve">podatkov </w:t>
      </w:r>
      <w:r w:rsidR="00775A5F" w:rsidRPr="009E789C">
        <w:rPr>
          <w:rFonts w:cs="Arial"/>
          <w:szCs w:val="20"/>
        </w:rPr>
        <w:t xml:space="preserve">na obrazcu, ki je objavljen na spletni strani </w:t>
      </w:r>
      <w:r w:rsidR="00BF1A5C" w:rsidRPr="009E789C">
        <w:rPr>
          <w:rFonts w:cs="Arial"/>
          <w:szCs w:val="20"/>
        </w:rPr>
        <w:t>Direkcij</w:t>
      </w:r>
      <w:r w:rsidR="00BF1A5C">
        <w:rPr>
          <w:rFonts w:cs="Arial"/>
          <w:szCs w:val="20"/>
        </w:rPr>
        <w:t>e</w:t>
      </w:r>
      <w:r w:rsidR="00DC2FCD">
        <w:rPr>
          <w:rFonts w:cs="Arial"/>
          <w:szCs w:val="20"/>
        </w:rPr>
        <w:t xml:space="preserve"> </w:t>
      </w:r>
      <w:r w:rsidR="00BF1A5C" w:rsidRPr="009E789C">
        <w:rPr>
          <w:rFonts w:cs="Arial"/>
          <w:szCs w:val="20"/>
        </w:rPr>
        <w:t>Republike Slovenije za vode (v nadaljnjem besedilu: Direkcija)</w:t>
      </w:r>
      <w:r w:rsidR="00775A5F" w:rsidRPr="009E789C">
        <w:rPr>
          <w:rFonts w:cs="Arial"/>
          <w:szCs w:val="20"/>
        </w:rPr>
        <w:t>.</w:t>
      </w:r>
    </w:p>
    <w:p w:rsidR="00711627" w:rsidRPr="009E789C" w:rsidRDefault="006C4FBE" w:rsidP="00CE1893">
      <w:pPr>
        <w:pStyle w:val="besedilolenabrezodstavkov"/>
        <w:numPr>
          <w:ilvl w:val="0"/>
          <w:numId w:val="11"/>
        </w:numPr>
        <w:spacing w:line="276" w:lineRule="auto"/>
        <w:rPr>
          <w:rFonts w:cs="Arial"/>
          <w:szCs w:val="20"/>
        </w:rPr>
      </w:pPr>
      <w:r w:rsidRPr="009E789C">
        <w:rPr>
          <w:rFonts w:cs="Arial"/>
          <w:szCs w:val="20"/>
        </w:rPr>
        <w:t>Če podatki</w:t>
      </w:r>
      <w:r w:rsidR="000C7312">
        <w:rPr>
          <w:rFonts w:cs="Arial"/>
          <w:szCs w:val="20"/>
        </w:rPr>
        <w:t xml:space="preserve"> o količini proizvedene pijače </w:t>
      </w:r>
      <w:r w:rsidR="000C7312" w:rsidRPr="00244C81">
        <w:rPr>
          <w:iCs/>
          <w:szCs w:val="20"/>
        </w:rPr>
        <w:t>Q</w:t>
      </w:r>
      <w:r w:rsidR="000C7312" w:rsidRPr="00244C81">
        <w:rPr>
          <w:iCs/>
          <w:szCs w:val="20"/>
          <w:vertAlign w:val="subscript"/>
        </w:rPr>
        <w:t>A_PIVO</w:t>
      </w:r>
      <w:r w:rsidR="000C7312">
        <w:rPr>
          <w:rFonts w:cs="Arial"/>
          <w:szCs w:val="20"/>
          <w:vertAlign w:val="subscript"/>
        </w:rPr>
        <w:t xml:space="preserve"> </w:t>
      </w:r>
      <w:r w:rsidR="000C7312">
        <w:rPr>
          <w:rFonts w:cs="Arial"/>
          <w:szCs w:val="20"/>
        </w:rPr>
        <w:t>in</w:t>
      </w:r>
      <w:r w:rsidR="000C7312" w:rsidRPr="009E789C">
        <w:rPr>
          <w:rFonts w:cs="Arial"/>
          <w:szCs w:val="20"/>
        </w:rPr>
        <w:t xml:space="preserve"> </w:t>
      </w:r>
      <w:r w:rsidR="000C7312" w:rsidRPr="00244C81">
        <w:rPr>
          <w:iCs/>
          <w:szCs w:val="20"/>
        </w:rPr>
        <w:t>Q</w:t>
      </w:r>
      <w:r w:rsidR="000C7312" w:rsidRPr="00244C81">
        <w:rPr>
          <w:iCs/>
          <w:szCs w:val="20"/>
          <w:vertAlign w:val="subscript"/>
        </w:rPr>
        <w:t>A_PIJAČE</w:t>
      </w:r>
      <w:r w:rsidRPr="009E789C">
        <w:rPr>
          <w:rFonts w:cs="Arial"/>
          <w:szCs w:val="20"/>
        </w:rPr>
        <w:t xml:space="preserve"> iz prejšnjega odstavka niso poslani v roku iz prejšnjega odstavka</w:t>
      </w:r>
      <w:r w:rsidR="000C7312">
        <w:rPr>
          <w:rFonts w:cs="Arial"/>
          <w:szCs w:val="20"/>
        </w:rPr>
        <w:t>,</w:t>
      </w:r>
      <w:r w:rsidRPr="009E789C">
        <w:rPr>
          <w:rFonts w:cs="Arial"/>
          <w:szCs w:val="20"/>
        </w:rPr>
        <w:t xml:space="preserve"> ali so poslani podatki napačni</w:t>
      </w:r>
      <w:r w:rsidR="00DD1B0B">
        <w:rPr>
          <w:rFonts w:cs="Arial"/>
          <w:szCs w:val="20"/>
        </w:rPr>
        <w:t xml:space="preserve">, </w:t>
      </w:r>
      <w:r w:rsidRPr="009E789C">
        <w:rPr>
          <w:rFonts w:cs="Arial"/>
          <w:szCs w:val="20"/>
        </w:rPr>
        <w:t xml:space="preserve">se za izračun višine plačila za </w:t>
      </w:r>
      <w:r w:rsidR="00B14FC1">
        <w:rPr>
          <w:rFonts w:cs="Arial"/>
          <w:szCs w:val="20"/>
        </w:rPr>
        <w:t>vodno pravico</w:t>
      </w:r>
      <w:r w:rsidRPr="009E789C">
        <w:rPr>
          <w:rFonts w:cs="Arial"/>
          <w:szCs w:val="20"/>
        </w:rPr>
        <w:t xml:space="preserve"> uporabijo podatki, </w:t>
      </w:r>
      <w:r w:rsidR="0084750C">
        <w:rPr>
          <w:rFonts w:cs="Arial"/>
          <w:szCs w:val="20"/>
        </w:rPr>
        <w:t xml:space="preserve">posredovani </w:t>
      </w:r>
      <w:r w:rsidR="00341EF3" w:rsidRPr="009E789C">
        <w:rPr>
          <w:rFonts w:cs="Arial"/>
          <w:szCs w:val="20"/>
        </w:rPr>
        <w:t>s</w:t>
      </w:r>
      <w:r w:rsidR="0084750C">
        <w:rPr>
          <w:rFonts w:cs="Arial"/>
          <w:szCs w:val="20"/>
        </w:rPr>
        <w:t xml:space="preserve"> strani zavezanca, drugi podatki, s</w:t>
      </w:r>
      <w:r w:rsidR="00341EF3" w:rsidRPr="009E789C">
        <w:rPr>
          <w:rFonts w:cs="Arial"/>
          <w:szCs w:val="20"/>
        </w:rPr>
        <w:t xml:space="preserve"> katerimi razpolaga</w:t>
      </w:r>
      <w:r w:rsidRPr="009E789C">
        <w:rPr>
          <w:rFonts w:cs="Arial"/>
          <w:szCs w:val="20"/>
        </w:rPr>
        <w:t xml:space="preserve"> </w:t>
      </w:r>
      <w:r w:rsidR="005069DC">
        <w:rPr>
          <w:rFonts w:cs="Arial"/>
          <w:szCs w:val="20"/>
        </w:rPr>
        <w:t>D</w:t>
      </w:r>
      <w:r w:rsidRPr="009E789C">
        <w:rPr>
          <w:rFonts w:cs="Arial"/>
          <w:szCs w:val="20"/>
        </w:rPr>
        <w:t>irekcija</w:t>
      </w:r>
      <w:r w:rsidR="00887EA0" w:rsidRPr="009E789C">
        <w:rPr>
          <w:rFonts w:cs="Arial"/>
          <w:szCs w:val="20"/>
        </w:rPr>
        <w:t>,</w:t>
      </w:r>
      <w:r w:rsidR="004403A0">
        <w:rPr>
          <w:rFonts w:cs="Arial"/>
          <w:szCs w:val="20"/>
        </w:rPr>
        <w:t xml:space="preserve"> </w:t>
      </w:r>
      <w:r w:rsidR="00887EA0" w:rsidRPr="009E789C">
        <w:rPr>
          <w:rFonts w:cs="Arial"/>
          <w:szCs w:val="20"/>
        </w:rPr>
        <w:t xml:space="preserve">podatki </w:t>
      </w:r>
      <w:r w:rsidR="0084750C">
        <w:rPr>
          <w:rFonts w:cs="Arial"/>
          <w:szCs w:val="20"/>
        </w:rPr>
        <w:t xml:space="preserve">iz poročil </w:t>
      </w:r>
      <w:proofErr w:type="spellStart"/>
      <w:r w:rsidR="0084750C">
        <w:rPr>
          <w:rFonts w:cs="Arial"/>
          <w:szCs w:val="20"/>
        </w:rPr>
        <w:t>monitoringa</w:t>
      </w:r>
      <w:proofErr w:type="spellEnd"/>
      <w:r w:rsidR="0084750C">
        <w:rPr>
          <w:rFonts w:cs="Arial"/>
          <w:szCs w:val="20"/>
        </w:rPr>
        <w:t xml:space="preserve"> oziroma</w:t>
      </w:r>
      <w:r w:rsidR="00887EA0" w:rsidRPr="009E789C">
        <w:rPr>
          <w:rFonts w:cs="Arial"/>
          <w:szCs w:val="20"/>
        </w:rPr>
        <w:t xml:space="preserve"> podatki iz drugih uradnih evidenc.</w:t>
      </w:r>
      <w:r w:rsidR="000C7312">
        <w:rPr>
          <w:rFonts w:cs="Arial"/>
          <w:szCs w:val="20"/>
        </w:rPr>
        <w:t xml:space="preserve"> </w:t>
      </w:r>
      <w:r w:rsidR="000C7312" w:rsidRPr="009E789C">
        <w:rPr>
          <w:rFonts w:cs="Arial"/>
          <w:szCs w:val="20"/>
        </w:rPr>
        <w:t>Če podatki</w:t>
      </w:r>
      <w:r w:rsidR="000C7312">
        <w:rPr>
          <w:rFonts w:cs="Arial"/>
          <w:szCs w:val="20"/>
        </w:rPr>
        <w:t xml:space="preserve"> o faktorju specifične porabe vode niso posredovani v roku iz prejšnjega odstavka</w:t>
      </w:r>
      <w:r w:rsidR="000476BF">
        <w:rPr>
          <w:rFonts w:cs="Arial"/>
          <w:szCs w:val="20"/>
        </w:rPr>
        <w:t xml:space="preserve"> ali</w:t>
      </w:r>
      <w:r w:rsidR="000C7312">
        <w:rPr>
          <w:rFonts w:cs="Arial"/>
          <w:szCs w:val="20"/>
        </w:rPr>
        <w:t xml:space="preserve"> </w:t>
      </w:r>
      <w:r w:rsidR="004403A0">
        <w:rPr>
          <w:rFonts w:cs="Arial"/>
          <w:szCs w:val="20"/>
        </w:rPr>
        <w:t xml:space="preserve">so </w:t>
      </w:r>
      <w:r w:rsidR="000476BF">
        <w:rPr>
          <w:rFonts w:cs="Arial"/>
          <w:szCs w:val="20"/>
        </w:rPr>
        <w:t xml:space="preserve">ti </w:t>
      </w:r>
      <w:r w:rsidR="004403A0">
        <w:rPr>
          <w:rFonts w:cs="Arial"/>
          <w:szCs w:val="20"/>
        </w:rPr>
        <w:t>podatki napačni</w:t>
      </w:r>
      <w:r w:rsidR="00AB68CF">
        <w:rPr>
          <w:rFonts w:cs="Arial"/>
          <w:szCs w:val="20"/>
        </w:rPr>
        <w:t xml:space="preserve"> ali sploh niso poslani</w:t>
      </w:r>
      <w:r w:rsidR="001D5460">
        <w:rPr>
          <w:rFonts w:cs="Arial"/>
          <w:szCs w:val="20"/>
        </w:rPr>
        <w:t>,</w:t>
      </w:r>
      <w:r w:rsidR="004403A0">
        <w:rPr>
          <w:rFonts w:cs="Arial"/>
          <w:szCs w:val="20"/>
        </w:rPr>
        <w:t xml:space="preserve"> se za izračun plačila za vodno pravico uporabi višina faktorja specifične porabe vode 6 za </w:t>
      </w:r>
      <w:r w:rsidR="004403A0" w:rsidRPr="00244C81">
        <w:rPr>
          <w:iCs/>
          <w:szCs w:val="20"/>
        </w:rPr>
        <w:t>S</w:t>
      </w:r>
      <w:r w:rsidR="004403A0" w:rsidRPr="00244C81">
        <w:rPr>
          <w:iCs/>
          <w:szCs w:val="20"/>
          <w:vertAlign w:val="subscript"/>
        </w:rPr>
        <w:t>B_ PIVO</w:t>
      </w:r>
      <w:r w:rsidR="004403A0">
        <w:rPr>
          <w:iCs/>
          <w:szCs w:val="20"/>
          <w:vertAlign w:val="subscript"/>
        </w:rPr>
        <w:t xml:space="preserve"> </w:t>
      </w:r>
      <w:r w:rsidR="004403A0">
        <w:rPr>
          <w:iCs/>
          <w:szCs w:val="20"/>
        </w:rPr>
        <w:t>in 4 za</w:t>
      </w:r>
      <w:r w:rsidR="004403A0">
        <w:rPr>
          <w:iCs/>
          <w:szCs w:val="20"/>
          <w:vertAlign w:val="subscript"/>
        </w:rPr>
        <w:t xml:space="preserve"> </w:t>
      </w:r>
      <w:r w:rsidR="004403A0" w:rsidRPr="00244C81">
        <w:rPr>
          <w:iCs/>
          <w:szCs w:val="20"/>
        </w:rPr>
        <w:t>S</w:t>
      </w:r>
      <w:r w:rsidR="004403A0" w:rsidRPr="00244C81">
        <w:rPr>
          <w:iCs/>
          <w:szCs w:val="20"/>
          <w:vertAlign w:val="subscript"/>
        </w:rPr>
        <w:t>B_ PIJAČE</w:t>
      </w:r>
      <w:r w:rsidR="004403A0" w:rsidRPr="004403A0">
        <w:rPr>
          <w:iCs/>
          <w:szCs w:val="20"/>
        </w:rPr>
        <w:t>.</w:t>
      </w:r>
      <w:r w:rsidR="004403A0">
        <w:rPr>
          <w:iCs/>
          <w:szCs w:val="20"/>
          <w:vertAlign w:val="subscript"/>
        </w:rPr>
        <w:t xml:space="preserve"> </w:t>
      </w:r>
    </w:p>
    <w:p w:rsidR="009B06AC" w:rsidRPr="009E789C" w:rsidRDefault="00EA485D" w:rsidP="00CE1893">
      <w:pPr>
        <w:pStyle w:val="besedilolenabrezodstavkov"/>
        <w:numPr>
          <w:ilvl w:val="0"/>
          <w:numId w:val="11"/>
        </w:numPr>
        <w:spacing w:line="276" w:lineRule="auto"/>
        <w:rPr>
          <w:rFonts w:cs="Arial"/>
          <w:szCs w:val="20"/>
        </w:rPr>
      </w:pPr>
      <w:r w:rsidRPr="009E789C">
        <w:rPr>
          <w:rFonts w:cs="Arial"/>
          <w:szCs w:val="20"/>
        </w:rPr>
        <w:t xml:space="preserve">Pristojni organ lahko kadarkoli preveri pravilnost posredovanih podatkov. </w:t>
      </w:r>
    </w:p>
    <w:p w:rsidR="00EA485D" w:rsidRPr="00CE1893" w:rsidRDefault="00EA485D" w:rsidP="00CE1893">
      <w:pPr>
        <w:pStyle w:val="besedilolenabrezodstavkov"/>
        <w:numPr>
          <w:ilvl w:val="0"/>
          <w:numId w:val="11"/>
        </w:numPr>
        <w:spacing w:line="276" w:lineRule="auto"/>
        <w:rPr>
          <w:rFonts w:cs="Arial"/>
          <w:szCs w:val="20"/>
        </w:rPr>
      </w:pPr>
      <w:r w:rsidRPr="00CE1893">
        <w:rPr>
          <w:rFonts w:cs="Arial"/>
          <w:szCs w:val="20"/>
        </w:rPr>
        <w:t>Zavezanec v 15 dneh od prejete zahteve za namen preverjanja resničnosti podatkov zagotovi:</w:t>
      </w:r>
    </w:p>
    <w:p w:rsidR="00EA485D" w:rsidRPr="00CE1893" w:rsidRDefault="00EA485D" w:rsidP="006B0FDA">
      <w:pPr>
        <w:pStyle w:val="Odstavekseznama"/>
        <w:numPr>
          <w:ilvl w:val="0"/>
          <w:numId w:val="7"/>
        </w:numPr>
        <w:jc w:val="both"/>
        <w:rPr>
          <w:rFonts w:ascii="Arial" w:hAnsi="Arial" w:cs="Arial"/>
          <w:sz w:val="20"/>
          <w:szCs w:val="20"/>
        </w:rPr>
      </w:pPr>
      <w:r w:rsidRPr="00CE1893">
        <w:rPr>
          <w:rFonts w:ascii="Arial" w:hAnsi="Arial" w:cs="Arial"/>
          <w:sz w:val="20"/>
          <w:szCs w:val="20"/>
        </w:rPr>
        <w:t>dostop in vpogled v podatke v svojih poslovnih knjigah in evidencah,</w:t>
      </w:r>
    </w:p>
    <w:p w:rsidR="00EA485D" w:rsidRPr="00CE1893" w:rsidRDefault="00EA485D" w:rsidP="006B0FDA">
      <w:pPr>
        <w:pStyle w:val="Odstavekseznama"/>
        <w:numPr>
          <w:ilvl w:val="0"/>
          <w:numId w:val="7"/>
        </w:numPr>
        <w:jc w:val="both"/>
        <w:rPr>
          <w:rFonts w:ascii="Arial" w:hAnsi="Arial" w:cs="Arial"/>
          <w:sz w:val="20"/>
          <w:szCs w:val="20"/>
        </w:rPr>
      </w:pPr>
      <w:r w:rsidRPr="00CE1893">
        <w:rPr>
          <w:rFonts w:ascii="Arial" w:hAnsi="Arial" w:cs="Arial"/>
          <w:sz w:val="20"/>
          <w:szCs w:val="20"/>
        </w:rPr>
        <w:t>izpis podatkov iz svojih poslovnih knjig in evidenc v urejenih strukturiranih računalniških datotekah v standardni obliki, ki omogoča preprosto nadaljnje elektronsko obdelovanje podatkov, in</w:t>
      </w:r>
    </w:p>
    <w:p w:rsidR="00EA485D" w:rsidRPr="00CE1893" w:rsidRDefault="00EA485D" w:rsidP="006B0FDA">
      <w:pPr>
        <w:pStyle w:val="Odstavekseznama"/>
        <w:numPr>
          <w:ilvl w:val="0"/>
          <w:numId w:val="7"/>
        </w:numPr>
        <w:jc w:val="both"/>
        <w:rPr>
          <w:rFonts w:ascii="Arial" w:hAnsi="Arial" w:cs="Arial"/>
          <w:sz w:val="20"/>
          <w:szCs w:val="20"/>
        </w:rPr>
      </w:pPr>
      <w:r w:rsidRPr="00CE1893">
        <w:rPr>
          <w:rFonts w:ascii="Arial" w:hAnsi="Arial" w:cs="Arial"/>
          <w:sz w:val="20"/>
          <w:szCs w:val="20"/>
        </w:rPr>
        <w:t>dostop in vpogled v programsko in strojno opremo ter svoje zbirke podatkov.</w:t>
      </w:r>
    </w:p>
    <w:p w:rsidR="007F7652" w:rsidRDefault="007F7652" w:rsidP="00DE71C0">
      <w:pPr>
        <w:pStyle w:val="Odstavekseznama"/>
        <w:jc w:val="both"/>
        <w:rPr>
          <w:rFonts w:ascii="Arial" w:hAnsi="Arial" w:cs="Arial"/>
          <w:sz w:val="20"/>
          <w:szCs w:val="20"/>
        </w:rPr>
      </w:pPr>
    </w:p>
    <w:p w:rsidR="00DE3C7F" w:rsidRPr="00CE1893" w:rsidRDefault="007E1F16" w:rsidP="00E16732">
      <w:pPr>
        <w:pStyle w:val="besedilolenabrezodstavkov"/>
        <w:numPr>
          <w:ilvl w:val="0"/>
          <w:numId w:val="0"/>
        </w:numPr>
        <w:spacing w:line="276" w:lineRule="auto"/>
        <w:jc w:val="center"/>
        <w:rPr>
          <w:rFonts w:cs="Arial"/>
          <w:szCs w:val="20"/>
        </w:rPr>
      </w:pPr>
      <w:r>
        <w:rPr>
          <w:rFonts w:cs="Arial"/>
          <w:szCs w:val="20"/>
        </w:rPr>
        <w:lastRenderedPageBreak/>
        <w:t>6</w:t>
      </w:r>
      <w:r w:rsidR="00D976DF" w:rsidRPr="00CE1893">
        <w:rPr>
          <w:rFonts w:cs="Arial"/>
          <w:szCs w:val="20"/>
        </w:rPr>
        <w:t>. člen</w:t>
      </w:r>
    </w:p>
    <w:p w:rsidR="00D976DF" w:rsidRPr="00CE1893" w:rsidRDefault="00D976DF" w:rsidP="00BF4264">
      <w:pPr>
        <w:pStyle w:val="besedilolenabrezodstavkov"/>
        <w:numPr>
          <w:ilvl w:val="0"/>
          <w:numId w:val="0"/>
        </w:numPr>
        <w:spacing w:line="276" w:lineRule="auto"/>
        <w:jc w:val="center"/>
        <w:rPr>
          <w:rFonts w:cs="Arial"/>
          <w:szCs w:val="20"/>
        </w:rPr>
      </w:pPr>
      <w:r w:rsidRPr="00CE1893">
        <w:rPr>
          <w:rFonts w:cs="Arial"/>
          <w:szCs w:val="20"/>
        </w:rPr>
        <w:t>(način plač</w:t>
      </w:r>
      <w:r w:rsidR="00537798" w:rsidRPr="00CE1893">
        <w:rPr>
          <w:rFonts w:cs="Arial"/>
          <w:szCs w:val="20"/>
        </w:rPr>
        <w:t>ila</w:t>
      </w:r>
      <w:r w:rsidRPr="00CE1893">
        <w:rPr>
          <w:rFonts w:cs="Arial"/>
          <w:szCs w:val="20"/>
        </w:rPr>
        <w:t xml:space="preserve"> za vodno pravico)</w:t>
      </w:r>
    </w:p>
    <w:p w:rsidR="00D976DF" w:rsidRPr="00CE1893" w:rsidRDefault="00D976DF" w:rsidP="00EF7689">
      <w:pPr>
        <w:spacing w:line="276" w:lineRule="auto"/>
        <w:rPr>
          <w:rFonts w:cs="Arial"/>
          <w:i/>
          <w:szCs w:val="20"/>
        </w:rPr>
      </w:pPr>
    </w:p>
    <w:p w:rsidR="00030697" w:rsidRDefault="00BB3612" w:rsidP="00826BDB">
      <w:pPr>
        <w:pStyle w:val="Odstavekseznama"/>
        <w:numPr>
          <w:ilvl w:val="0"/>
          <w:numId w:val="5"/>
        </w:numPr>
        <w:jc w:val="both"/>
        <w:rPr>
          <w:rFonts w:ascii="Arial" w:hAnsi="Arial" w:cs="Arial"/>
          <w:sz w:val="20"/>
          <w:szCs w:val="20"/>
        </w:rPr>
      </w:pPr>
      <w:r w:rsidRPr="00CE1893">
        <w:rPr>
          <w:rFonts w:ascii="Arial" w:hAnsi="Arial" w:cs="Arial"/>
          <w:sz w:val="20"/>
          <w:szCs w:val="20"/>
        </w:rPr>
        <w:t xml:space="preserve">Zavezanec </w:t>
      </w:r>
      <w:r w:rsidR="008C23A7" w:rsidRPr="00CE1893">
        <w:rPr>
          <w:rFonts w:ascii="Arial" w:hAnsi="Arial" w:cs="Arial"/>
          <w:sz w:val="20"/>
          <w:szCs w:val="20"/>
        </w:rPr>
        <w:t>plača</w:t>
      </w:r>
      <w:r w:rsidR="00D976DF" w:rsidRPr="00CE1893">
        <w:rPr>
          <w:rFonts w:ascii="Arial" w:hAnsi="Arial" w:cs="Arial"/>
          <w:sz w:val="20"/>
          <w:szCs w:val="20"/>
        </w:rPr>
        <w:t xml:space="preserve"> </w:t>
      </w:r>
      <w:r w:rsidR="004403A0" w:rsidRPr="00CE1893">
        <w:rPr>
          <w:rFonts w:ascii="Arial" w:hAnsi="Arial" w:cs="Arial"/>
          <w:sz w:val="20"/>
          <w:szCs w:val="20"/>
        </w:rPr>
        <w:t xml:space="preserve">plačilo </w:t>
      </w:r>
      <w:r w:rsidR="00D976DF" w:rsidRPr="00CE1893">
        <w:rPr>
          <w:rFonts w:ascii="Arial" w:hAnsi="Arial" w:cs="Arial"/>
          <w:sz w:val="20"/>
          <w:szCs w:val="20"/>
        </w:rPr>
        <w:t>za vodno pravico med letom v obliki dveh akontacij</w:t>
      </w:r>
      <w:r w:rsidR="00826BDB">
        <w:rPr>
          <w:rFonts w:ascii="Arial" w:hAnsi="Arial" w:cs="Arial"/>
          <w:sz w:val="20"/>
          <w:szCs w:val="20"/>
        </w:rPr>
        <w:t xml:space="preserve"> na podlagi računa, ki ga izda Direkcija,</w:t>
      </w:r>
      <w:r w:rsidR="00AE58C0" w:rsidRPr="00CE1893">
        <w:rPr>
          <w:rFonts w:ascii="Arial" w:hAnsi="Arial" w:cs="Arial"/>
          <w:sz w:val="20"/>
          <w:szCs w:val="20"/>
        </w:rPr>
        <w:t xml:space="preserve"> in sicer</w:t>
      </w:r>
      <w:r w:rsidR="00D976DF" w:rsidRPr="00CE1893">
        <w:rPr>
          <w:rFonts w:ascii="Arial" w:hAnsi="Arial" w:cs="Arial"/>
          <w:sz w:val="20"/>
          <w:szCs w:val="20"/>
        </w:rPr>
        <w:t xml:space="preserve"> na podračun, določen s predpisom, ki ureja podračune in način plačevanja obveznih dajatev in drugih javnofinančnih prihodkov</w:t>
      </w:r>
      <w:r w:rsidR="009A4F73" w:rsidRPr="00CE1893">
        <w:rPr>
          <w:rFonts w:ascii="Arial" w:hAnsi="Arial" w:cs="Arial"/>
          <w:sz w:val="20"/>
          <w:szCs w:val="20"/>
        </w:rPr>
        <w:t>.</w:t>
      </w:r>
      <w:r w:rsidR="00D976DF" w:rsidRPr="00CE1893">
        <w:rPr>
          <w:rFonts w:ascii="Arial" w:hAnsi="Arial" w:cs="Arial"/>
          <w:sz w:val="20"/>
          <w:szCs w:val="20"/>
        </w:rPr>
        <w:t xml:space="preserve"> </w:t>
      </w:r>
    </w:p>
    <w:p w:rsidR="00826BDB" w:rsidRPr="00826BDB" w:rsidRDefault="00826BDB" w:rsidP="00826BDB">
      <w:pPr>
        <w:pStyle w:val="Odstavekseznama"/>
        <w:jc w:val="both"/>
        <w:rPr>
          <w:rFonts w:ascii="Arial" w:hAnsi="Arial" w:cs="Arial"/>
          <w:sz w:val="20"/>
          <w:szCs w:val="20"/>
        </w:rPr>
      </w:pPr>
    </w:p>
    <w:p w:rsidR="00030697" w:rsidRPr="00CE1893" w:rsidRDefault="00030697" w:rsidP="006B0FDA">
      <w:pPr>
        <w:pStyle w:val="Odstavekseznama"/>
        <w:numPr>
          <w:ilvl w:val="0"/>
          <w:numId w:val="5"/>
        </w:numPr>
        <w:jc w:val="both"/>
        <w:rPr>
          <w:rFonts w:ascii="Arial" w:hAnsi="Arial" w:cs="Arial"/>
          <w:sz w:val="20"/>
          <w:szCs w:val="20"/>
        </w:rPr>
      </w:pPr>
      <w:r w:rsidRPr="00CE1893">
        <w:rPr>
          <w:rFonts w:ascii="Arial" w:hAnsi="Arial" w:cs="Arial"/>
          <w:sz w:val="20"/>
          <w:szCs w:val="20"/>
        </w:rPr>
        <w:t>Akontacija iz prvega odstavka tega člena znaša polovico zneska</w:t>
      </w:r>
      <w:r w:rsidR="003A3707" w:rsidRPr="00CE1893">
        <w:rPr>
          <w:rFonts w:ascii="Arial" w:hAnsi="Arial" w:cs="Arial"/>
          <w:sz w:val="20"/>
          <w:szCs w:val="20"/>
        </w:rPr>
        <w:t>,</w:t>
      </w:r>
      <w:r w:rsidR="00DD1B0B" w:rsidRPr="00CE1893">
        <w:rPr>
          <w:rFonts w:ascii="Arial" w:hAnsi="Arial" w:cs="Arial"/>
          <w:sz w:val="20"/>
          <w:szCs w:val="20"/>
        </w:rPr>
        <w:t xml:space="preserve"> </w:t>
      </w:r>
      <w:r w:rsidRPr="00CE1893">
        <w:rPr>
          <w:rFonts w:ascii="Arial" w:hAnsi="Arial" w:cs="Arial"/>
          <w:sz w:val="20"/>
          <w:szCs w:val="20"/>
        </w:rPr>
        <w:t xml:space="preserve">izračunanega </w:t>
      </w:r>
      <w:r w:rsidR="00C661F7" w:rsidRPr="00CE1893">
        <w:rPr>
          <w:rFonts w:ascii="Arial" w:hAnsi="Arial" w:cs="Arial"/>
          <w:sz w:val="20"/>
          <w:szCs w:val="20"/>
        </w:rPr>
        <w:t>na podlagi</w:t>
      </w:r>
      <w:r w:rsidRPr="00CE1893">
        <w:rPr>
          <w:rFonts w:ascii="Arial" w:hAnsi="Arial" w:cs="Arial"/>
          <w:sz w:val="20"/>
          <w:szCs w:val="20"/>
        </w:rPr>
        <w:t xml:space="preserve"> 4. člena te uredbe</w:t>
      </w:r>
      <w:r w:rsidR="00F66787" w:rsidRPr="00CE1893">
        <w:rPr>
          <w:rFonts w:ascii="Arial" w:hAnsi="Arial" w:cs="Arial"/>
          <w:sz w:val="20"/>
          <w:szCs w:val="20"/>
        </w:rPr>
        <w:t xml:space="preserve"> na podlagi posredovanih podatkov za preteklo leto</w:t>
      </w:r>
      <w:r w:rsidR="003C5A08" w:rsidRPr="00CE1893">
        <w:rPr>
          <w:rFonts w:ascii="Arial" w:hAnsi="Arial" w:cs="Arial"/>
          <w:sz w:val="20"/>
          <w:szCs w:val="20"/>
        </w:rPr>
        <w:t>.</w:t>
      </w:r>
    </w:p>
    <w:p w:rsidR="00030697" w:rsidRPr="00CE1893" w:rsidRDefault="00030697" w:rsidP="00030697">
      <w:pPr>
        <w:pStyle w:val="Odstavekseznama"/>
        <w:jc w:val="both"/>
        <w:rPr>
          <w:rFonts w:ascii="Arial" w:hAnsi="Arial" w:cs="Arial"/>
          <w:sz w:val="20"/>
          <w:szCs w:val="20"/>
        </w:rPr>
      </w:pPr>
    </w:p>
    <w:p w:rsidR="00BF4264" w:rsidRPr="00CE1893" w:rsidRDefault="00BF4264" w:rsidP="006B0FDA">
      <w:pPr>
        <w:pStyle w:val="Odstavekseznama"/>
        <w:numPr>
          <w:ilvl w:val="0"/>
          <w:numId w:val="5"/>
        </w:numPr>
        <w:jc w:val="both"/>
        <w:rPr>
          <w:rFonts w:ascii="Arial" w:hAnsi="Arial" w:cs="Arial"/>
          <w:sz w:val="20"/>
          <w:szCs w:val="20"/>
        </w:rPr>
      </w:pPr>
      <w:r w:rsidRPr="00CE1893">
        <w:rPr>
          <w:rFonts w:ascii="Arial" w:hAnsi="Arial" w:cs="Arial"/>
          <w:sz w:val="20"/>
          <w:szCs w:val="20"/>
        </w:rPr>
        <w:t xml:space="preserve">Prva akontacija v letu zapade v plačilo zadnji plačilni dan v juniju, druga akontacija </w:t>
      </w:r>
      <w:r w:rsidR="00F66787" w:rsidRPr="00CE1893">
        <w:rPr>
          <w:rFonts w:ascii="Arial" w:hAnsi="Arial" w:cs="Arial"/>
          <w:sz w:val="20"/>
          <w:szCs w:val="20"/>
        </w:rPr>
        <w:t xml:space="preserve">pa zadnji plačilni dan v </w:t>
      </w:r>
      <w:r w:rsidRPr="00CE1893">
        <w:rPr>
          <w:rFonts w:ascii="Arial" w:hAnsi="Arial" w:cs="Arial"/>
          <w:sz w:val="20"/>
          <w:szCs w:val="20"/>
        </w:rPr>
        <w:t xml:space="preserve">decembru. </w:t>
      </w:r>
    </w:p>
    <w:p w:rsidR="005D7A13" w:rsidRPr="00CE1893" w:rsidRDefault="005D7A13" w:rsidP="003C5A08">
      <w:pPr>
        <w:pStyle w:val="Odstavekseznama"/>
        <w:jc w:val="both"/>
        <w:rPr>
          <w:rFonts w:ascii="Arial" w:hAnsi="Arial" w:cs="Arial"/>
          <w:sz w:val="20"/>
          <w:szCs w:val="20"/>
        </w:rPr>
      </w:pPr>
    </w:p>
    <w:p w:rsidR="007F7652" w:rsidRPr="007F7652" w:rsidRDefault="005D7A13" w:rsidP="007F7652">
      <w:pPr>
        <w:pStyle w:val="Odstavekseznama"/>
        <w:numPr>
          <w:ilvl w:val="0"/>
          <w:numId w:val="5"/>
        </w:numPr>
        <w:jc w:val="both"/>
        <w:rPr>
          <w:rFonts w:ascii="Arial" w:hAnsi="Arial" w:cs="Arial"/>
          <w:sz w:val="20"/>
          <w:szCs w:val="20"/>
        </w:rPr>
      </w:pPr>
      <w:r w:rsidRPr="00CE1893">
        <w:rPr>
          <w:rFonts w:ascii="Arial" w:hAnsi="Arial" w:cs="Arial"/>
          <w:sz w:val="20"/>
          <w:szCs w:val="20"/>
        </w:rPr>
        <w:t xml:space="preserve">Zavezanec ni dolžan plačati plačila za vodno pravico med letom v obliki dveh akontacij, če znesek ne presega 20 </w:t>
      </w:r>
      <w:proofErr w:type="spellStart"/>
      <w:r w:rsidRPr="00CE1893">
        <w:rPr>
          <w:rFonts w:ascii="Arial" w:hAnsi="Arial" w:cs="Arial"/>
          <w:sz w:val="20"/>
          <w:szCs w:val="20"/>
        </w:rPr>
        <w:t>eurov</w:t>
      </w:r>
      <w:proofErr w:type="spellEnd"/>
      <w:r w:rsidRPr="00CE1893">
        <w:rPr>
          <w:rFonts w:ascii="Arial" w:hAnsi="Arial" w:cs="Arial"/>
          <w:sz w:val="20"/>
          <w:szCs w:val="20"/>
        </w:rPr>
        <w:t xml:space="preserve">. </w:t>
      </w:r>
    </w:p>
    <w:p w:rsidR="007F7652" w:rsidRPr="007F7652" w:rsidRDefault="007F7652" w:rsidP="007F7652">
      <w:pPr>
        <w:pStyle w:val="Odstavekseznama"/>
        <w:jc w:val="both"/>
        <w:rPr>
          <w:rFonts w:ascii="Arial" w:hAnsi="Arial" w:cs="Arial"/>
          <w:sz w:val="20"/>
          <w:szCs w:val="20"/>
        </w:rPr>
      </w:pPr>
    </w:p>
    <w:p w:rsidR="00DD1B0B" w:rsidRPr="00CE1893" w:rsidRDefault="00D976DF" w:rsidP="006B0FDA">
      <w:pPr>
        <w:pStyle w:val="Odstavekseznama"/>
        <w:numPr>
          <w:ilvl w:val="0"/>
          <w:numId w:val="5"/>
        </w:numPr>
        <w:jc w:val="both"/>
        <w:rPr>
          <w:rFonts w:ascii="Arial" w:hAnsi="Arial" w:cs="Arial"/>
          <w:sz w:val="20"/>
          <w:szCs w:val="20"/>
        </w:rPr>
      </w:pPr>
      <w:r w:rsidRPr="00CE1893">
        <w:rPr>
          <w:rFonts w:ascii="Arial" w:hAnsi="Arial" w:cs="Arial"/>
          <w:sz w:val="20"/>
          <w:szCs w:val="20"/>
        </w:rPr>
        <w:t xml:space="preserve">Za nepravočasno plačane zneske akontacij </w:t>
      </w:r>
      <w:r w:rsidR="00030697" w:rsidRPr="00CE1893">
        <w:rPr>
          <w:rFonts w:ascii="Arial" w:hAnsi="Arial" w:cs="Arial"/>
          <w:sz w:val="20"/>
          <w:szCs w:val="20"/>
        </w:rPr>
        <w:t xml:space="preserve">oziroma plačila za vodno pravico </w:t>
      </w:r>
      <w:r w:rsidRPr="00CE1893">
        <w:rPr>
          <w:rFonts w:ascii="Arial" w:hAnsi="Arial" w:cs="Arial"/>
          <w:sz w:val="20"/>
          <w:szCs w:val="20"/>
        </w:rPr>
        <w:t xml:space="preserve">mora </w:t>
      </w:r>
      <w:r w:rsidR="009C5D55" w:rsidRPr="00CE1893">
        <w:rPr>
          <w:rFonts w:ascii="Arial" w:hAnsi="Arial" w:cs="Arial"/>
          <w:sz w:val="20"/>
          <w:szCs w:val="20"/>
        </w:rPr>
        <w:t xml:space="preserve">zavezanec </w:t>
      </w:r>
      <w:r w:rsidRPr="00CE1893">
        <w:rPr>
          <w:rFonts w:ascii="Arial" w:hAnsi="Arial" w:cs="Arial"/>
          <w:sz w:val="20"/>
          <w:szCs w:val="20"/>
        </w:rPr>
        <w:t>plačati zakonske zamudne obresti</w:t>
      </w:r>
      <w:r w:rsidR="005D7A13" w:rsidRPr="00CE1893">
        <w:rPr>
          <w:rFonts w:ascii="Arial" w:hAnsi="Arial" w:cs="Arial"/>
          <w:sz w:val="20"/>
          <w:szCs w:val="20"/>
        </w:rPr>
        <w:t xml:space="preserve">, zamudnih obresti pa se ne obračuna, če višina zamudnih obresti ne presega 4 </w:t>
      </w:r>
      <w:proofErr w:type="spellStart"/>
      <w:r w:rsidR="005D7A13" w:rsidRPr="00CE1893">
        <w:rPr>
          <w:rFonts w:ascii="Arial" w:hAnsi="Arial" w:cs="Arial"/>
          <w:sz w:val="20"/>
          <w:szCs w:val="20"/>
        </w:rPr>
        <w:t>eurov</w:t>
      </w:r>
      <w:proofErr w:type="spellEnd"/>
      <w:r w:rsidR="005D7A13" w:rsidRPr="00CE1893">
        <w:rPr>
          <w:rFonts w:ascii="Arial" w:hAnsi="Arial" w:cs="Arial"/>
          <w:sz w:val="20"/>
          <w:szCs w:val="20"/>
        </w:rPr>
        <w:t xml:space="preserve">. </w:t>
      </w:r>
    </w:p>
    <w:p w:rsidR="00DD1B0B" w:rsidRPr="00CE1893" w:rsidRDefault="00DD1B0B" w:rsidP="00DD1B0B">
      <w:pPr>
        <w:pStyle w:val="Odstavekseznama"/>
        <w:rPr>
          <w:rFonts w:ascii="Arial" w:hAnsi="Arial" w:cs="Arial"/>
          <w:sz w:val="20"/>
          <w:szCs w:val="20"/>
        </w:rPr>
      </w:pPr>
    </w:p>
    <w:p w:rsidR="000F0E72" w:rsidRDefault="00DD1B0B" w:rsidP="00A770A3">
      <w:pPr>
        <w:pStyle w:val="Odstavekseznama"/>
        <w:numPr>
          <w:ilvl w:val="0"/>
          <w:numId w:val="5"/>
        </w:numPr>
        <w:jc w:val="both"/>
        <w:rPr>
          <w:rFonts w:ascii="Arial" w:hAnsi="Arial" w:cs="Arial"/>
          <w:sz w:val="20"/>
          <w:szCs w:val="20"/>
        </w:rPr>
      </w:pPr>
      <w:r w:rsidRPr="00CE1893">
        <w:rPr>
          <w:rFonts w:ascii="Arial" w:hAnsi="Arial" w:cs="Arial"/>
          <w:sz w:val="20"/>
          <w:szCs w:val="20"/>
        </w:rPr>
        <w:t xml:space="preserve">Če </w:t>
      </w:r>
      <w:r w:rsidR="005069DC" w:rsidRPr="00CE1893">
        <w:rPr>
          <w:rFonts w:ascii="Arial" w:hAnsi="Arial" w:cs="Arial"/>
          <w:sz w:val="20"/>
          <w:szCs w:val="20"/>
        </w:rPr>
        <w:t>D</w:t>
      </w:r>
      <w:r w:rsidRPr="00CE1893">
        <w:rPr>
          <w:rFonts w:ascii="Arial" w:hAnsi="Arial" w:cs="Arial"/>
          <w:sz w:val="20"/>
          <w:szCs w:val="20"/>
        </w:rPr>
        <w:t xml:space="preserve">irekcija ugotovi, da zavezanec ni posredoval podatkov v roku iz </w:t>
      </w:r>
      <w:r w:rsidR="000F0E72" w:rsidRPr="00CE1893">
        <w:rPr>
          <w:rFonts w:ascii="Arial" w:hAnsi="Arial" w:cs="Arial"/>
          <w:sz w:val="20"/>
          <w:szCs w:val="20"/>
        </w:rPr>
        <w:t xml:space="preserve">prvega odstavka </w:t>
      </w:r>
      <w:r w:rsidRPr="00CE1893">
        <w:rPr>
          <w:rFonts w:ascii="Arial" w:hAnsi="Arial" w:cs="Arial"/>
          <w:sz w:val="20"/>
          <w:szCs w:val="20"/>
        </w:rPr>
        <w:t xml:space="preserve">5. člena te uredbe ali so poslani podatki napačni, mu </w:t>
      </w:r>
      <w:r w:rsidR="00D07DE5" w:rsidRPr="00CE1893">
        <w:rPr>
          <w:rFonts w:ascii="Arial" w:hAnsi="Arial" w:cs="Arial"/>
          <w:sz w:val="20"/>
          <w:szCs w:val="20"/>
        </w:rPr>
        <w:t xml:space="preserve">izda </w:t>
      </w:r>
      <w:r w:rsidR="00826BDB">
        <w:rPr>
          <w:rFonts w:ascii="Arial" w:hAnsi="Arial" w:cs="Arial"/>
          <w:sz w:val="20"/>
          <w:szCs w:val="20"/>
        </w:rPr>
        <w:t>račun</w:t>
      </w:r>
      <w:r w:rsidRPr="00CE1893">
        <w:rPr>
          <w:rFonts w:ascii="Arial" w:hAnsi="Arial" w:cs="Arial"/>
          <w:sz w:val="20"/>
          <w:szCs w:val="20"/>
        </w:rPr>
        <w:t xml:space="preserve"> </w:t>
      </w:r>
      <w:r w:rsidR="00D07DE5" w:rsidRPr="00CE1893">
        <w:rPr>
          <w:rFonts w:ascii="Arial" w:hAnsi="Arial" w:cs="Arial"/>
          <w:sz w:val="20"/>
          <w:szCs w:val="20"/>
        </w:rPr>
        <w:t>za plačilo za vodno pravico na podlagi podatkov iz drugega odstavka 5. člena te uredbe</w:t>
      </w:r>
      <w:r w:rsidR="00826BDB">
        <w:rPr>
          <w:rFonts w:ascii="Arial" w:hAnsi="Arial" w:cs="Arial"/>
          <w:sz w:val="20"/>
          <w:szCs w:val="20"/>
        </w:rPr>
        <w:t>, s katerim</w:t>
      </w:r>
      <w:r w:rsidR="00D07DE5" w:rsidRPr="00CE1893">
        <w:rPr>
          <w:rFonts w:ascii="Arial" w:hAnsi="Arial" w:cs="Arial"/>
          <w:sz w:val="20"/>
          <w:szCs w:val="20"/>
        </w:rPr>
        <w:t xml:space="preserve"> se zavezancu </w:t>
      </w:r>
      <w:r w:rsidRPr="00CE1893">
        <w:rPr>
          <w:rFonts w:ascii="Arial" w:hAnsi="Arial" w:cs="Arial"/>
          <w:sz w:val="20"/>
          <w:szCs w:val="20"/>
        </w:rPr>
        <w:t xml:space="preserve">naloži, da v petnajstih dneh po prejemu </w:t>
      </w:r>
      <w:r w:rsidR="00826BDB">
        <w:rPr>
          <w:rFonts w:ascii="Arial" w:hAnsi="Arial" w:cs="Arial"/>
          <w:sz w:val="20"/>
          <w:szCs w:val="20"/>
        </w:rPr>
        <w:t>tega računa</w:t>
      </w:r>
      <w:r w:rsidRPr="00CE1893">
        <w:rPr>
          <w:rFonts w:ascii="Arial" w:hAnsi="Arial" w:cs="Arial"/>
          <w:sz w:val="20"/>
          <w:szCs w:val="20"/>
        </w:rPr>
        <w:t xml:space="preserve"> plača svojo obveznost</w:t>
      </w:r>
      <w:r w:rsidR="00D07DE5" w:rsidRPr="00CE1893">
        <w:rPr>
          <w:rFonts w:ascii="Arial" w:hAnsi="Arial" w:cs="Arial"/>
          <w:sz w:val="20"/>
          <w:szCs w:val="20"/>
        </w:rPr>
        <w:t>.</w:t>
      </w:r>
      <w:r w:rsidRPr="00CE1893">
        <w:rPr>
          <w:rFonts w:ascii="Arial" w:hAnsi="Arial" w:cs="Arial"/>
          <w:sz w:val="20"/>
          <w:szCs w:val="20"/>
        </w:rPr>
        <w:t xml:space="preserve"> </w:t>
      </w:r>
    </w:p>
    <w:p w:rsidR="00826BDB" w:rsidRPr="00826BDB" w:rsidRDefault="00826BDB" w:rsidP="00826BDB">
      <w:pPr>
        <w:pStyle w:val="Odstavekseznama"/>
        <w:rPr>
          <w:rFonts w:ascii="Arial" w:hAnsi="Arial" w:cs="Arial"/>
          <w:sz w:val="20"/>
          <w:szCs w:val="20"/>
        </w:rPr>
      </w:pPr>
    </w:p>
    <w:p w:rsidR="00826BDB" w:rsidRDefault="00826BDB" w:rsidP="00A770A3">
      <w:pPr>
        <w:pStyle w:val="Odstavekseznama"/>
        <w:numPr>
          <w:ilvl w:val="0"/>
          <w:numId w:val="5"/>
        </w:numPr>
        <w:jc w:val="both"/>
        <w:rPr>
          <w:rFonts w:ascii="Arial" w:hAnsi="Arial" w:cs="Arial"/>
          <w:sz w:val="20"/>
          <w:szCs w:val="20"/>
        </w:rPr>
      </w:pPr>
      <w:r w:rsidRPr="00826BDB">
        <w:rPr>
          <w:rFonts w:ascii="Arial" w:hAnsi="Arial" w:cs="Arial"/>
          <w:sz w:val="20"/>
          <w:szCs w:val="20"/>
        </w:rPr>
        <w:t>Zavezanec, ki med letom preneha izvajati vodno pravico, mora Direkciji v 30 dneh po prenehanju izvajanja vodne pravice poslati podatke iz prvega odstavka 5. člena.</w:t>
      </w:r>
    </w:p>
    <w:p w:rsidR="00D81261" w:rsidRPr="00D81261" w:rsidRDefault="00D81261" w:rsidP="00D81261">
      <w:pPr>
        <w:jc w:val="both"/>
        <w:rPr>
          <w:rFonts w:cs="Arial"/>
          <w:szCs w:val="20"/>
        </w:rPr>
      </w:pPr>
    </w:p>
    <w:p w:rsidR="00D976DF" w:rsidRPr="009E789C" w:rsidRDefault="00A718FB" w:rsidP="00CE1893">
      <w:pPr>
        <w:pStyle w:val="besedilolenabrezodstavkov"/>
        <w:numPr>
          <w:ilvl w:val="0"/>
          <w:numId w:val="0"/>
        </w:numPr>
        <w:spacing w:line="276" w:lineRule="auto"/>
        <w:ind w:left="2880"/>
        <w:rPr>
          <w:rFonts w:cs="Arial"/>
          <w:szCs w:val="20"/>
        </w:rPr>
      </w:pPr>
      <w:r w:rsidRPr="009E789C">
        <w:rPr>
          <w:rFonts w:cs="Arial"/>
          <w:szCs w:val="20"/>
        </w:rPr>
        <w:t xml:space="preserve">                   </w:t>
      </w:r>
      <w:r w:rsidR="00341EF3" w:rsidRPr="009E789C">
        <w:rPr>
          <w:rFonts w:cs="Arial"/>
          <w:szCs w:val="20"/>
        </w:rPr>
        <w:t>7</w:t>
      </w:r>
      <w:r w:rsidR="00D976DF" w:rsidRPr="009E789C">
        <w:rPr>
          <w:rFonts w:cs="Arial"/>
          <w:szCs w:val="20"/>
        </w:rPr>
        <w:t>. člen</w:t>
      </w:r>
    </w:p>
    <w:p w:rsidR="00D976DF" w:rsidRPr="009E789C" w:rsidRDefault="00D976DF" w:rsidP="00CE1893">
      <w:pPr>
        <w:pStyle w:val="datumtevilka"/>
        <w:spacing w:line="276" w:lineRule="auto"/>
        <w:jc w:val="center"/>
        <w:rPr>
          <w:rFonts w:cs="Arial"/>
          <w:highlight w:val="green"/>
        </w:rPr>
      </w:pPr>
      <w:r w:rsidRPr="009E789C">
        <w:rPr>
          <w:rFonts w:cs="Arial"/>
        </w:rPr>
        <w:t>(poračun)</w:t>
      </w:r>
    </w:p>
    <w:p w:rsidR="00D976DF" w:rsidRPr="009E789C" w:rsidRDefault="00D976DF" w:rsidP="00CE1893">
      <w:pPr>
        <w:spacing w:line="276" w:lineRule="auto"/>
        <w:jc w:val="both"/>
        <w:rPr>
          <w:rFonts w:cs="Arial"/>
          <w:szCs w:val="20"/>
        </w:rPr>
      </w:pPr>
    </w:p>
    <w:p w:rsidR="00826BDB" w:rsidRDefault="00826BDB" w:rsidP="00CE1893">
      <w:pPr>
        <w:spacing w:line="276" w:lineRule="auto"/>
        <w:jc w:val="both"/>
        <w:rPr>
          <w:rFonts w:cs="Arial"/>
          <w:szCs w:val="20"/>
        </w:rPr>
      </w:pPr>
      <w:r>
        <w:rPr>
          <w:rFonts w:cs="Arial"/>
          <w:szCs w:val="20"/>
        </w:rPr>
        <w:t>Direkcija na podlagi podatkov iz prvega odstavka 5. člena uredbe izračuna višino plačila za vodno pravico do 31. 3. tekočega leta za preteklo leto.</w:t>
      </w:r>
    </w:p>
    <w:p w:rsidR="00826BDB" w:rsidRDefault="00826BDB" w:rsidP="00CE1893">
      <w:pPr>
        <w:spacing w:line="276" w:lineRule="auto"/>
        <w:jc w:val="both"/>
        <w:rPr>
          <w:rFonts w:cs="Arial"/>
          <w:szCs w:val="20"/>
        </w:rPr>
      </w:pPr>
    </w:p>
    <w:p w:rsidR="0090056B" w:rsidRDefault="00826BDB" w:rsidP="00CE1893">
      <w:pPr>
        <w:spacing w:line="276" w:lineRule="auto"/>
        <w:jc w:val="both"/>
        <w:rPr>
          <w:rFonts w:cs="Arial"/>
          <w:szCs w:val="20"/>
        </w:rPr>
      </w:pPr>
      <w:r>
        <w:rPr>
          <w:rFonts w:cs="Arial"/>
          <w:szCs w:val="20"/>
        </w:rPr>
        <w:t xml:space="preserve">V primeru </w:t>
      </w:r>
      <w:r w:rsidR="007D2A95" w:rsidRPr="009E789C">
        <w:rPr>
          <w:rFonts w:cs="Arial"/>
          <w:szCs w:val="20"/>
        </w:rPr>
        <w:t>razlik</w:t>
      </w:r>
      <w:r>
        <w:rPr>
          <w:rFonts w:cs="Arial"/>
          <w:szCs w:val="20"/>
        </w:rPr>
        <w:t>e</w:t>
      </w:r>
      <w:r w:rsidR="007D2A95" w:rsidRPr="009E789C">
        <w:rPr>
          <w:rFonts w:cs="Arial"/>
          <w:szCs w:val="20"/>
        </w:rPr>
        <w:t xml:space="preserve"> med z akontacijama vplačanimi zneski plačila za </w:t>
      </w:r>
      <w:r w:rsidR="00B14FC1">
        <w:rPr>
          <w:rFonts w:cs="Arial"/>
          <w:szCs w:val="20"/>
        </w:rPr>
        <w:t>vodno pravico</w:t>
      </w:r>
      <w:r w:rsidR="00C94EC3">
        <w:rPr>
          <w:rFonts w:cs="Arial"/>
          <w:szCs w:val="20"/>
        </w:rPr>
        <w:t xml:space="preserve"> in </w:t>
      </w:r>
      <w:r>
        <w:rPr>
          <w:rFonts w:cs="Arial"/>
          <w:szCs w:val="20"/>
        </w:rPr>
        <w:t xml:space="preserve">višino </w:t>
      </w:r>
      <w:r w:rsidR="00C94EC3">
        <w:rPr>
          <w:rFonts w:cs="Arial"/>
          <w:szCs w:val="20"/>
        </w:rPr>
        <w:t xml:space="preserve">plačila </w:t>
      </w:r>
      <w:r>
        <w:rPr>
          <w:rFonts w:cs="Arial"/>
          <w:szCs w:val="20"/>
        </w:rPr>
        <w:t>za vodno</w:t>
      </w:r>
      <w:r w:rsidR="00C94EC3">
        <w:rPr>
          <w:rFonts w:cs="Arial"/>
          <w:szCs w:val="20"/>
        </w:rPr>
        <w:t xml:space="preserve"> pravic</w:t>
      </w:r>
      <w:r>
        <w:rPr>
          <w:rFonts w:cs="Arial"/>
          <w:szCs w:val="20"/>
        </w:rPr>
        <w:t>o</w:t>
      </w:r>
      <w:r w:rsidR="007D2A95" w:rsidRPr="009E789C">
        <w:rPr>
          <w:rFonts w:cs="Arial"/>
          <w:szCs w:val="20"/>
        </w:rPr>
        <w:t xml:space="preserve"> </w:t>
      </w:r>
      <w:r>
        <w:rPr>
          <w:rFonts w:cs="Arial"/>
          <w:szCs w:val="20"/>
        </w:rPr>
        <w:t xml:space="preserve">Direkcija izda </w:t>
      </w:r>
      <w:r w:rsidR="0090056B">
        <w:rPr>
          <w:rFonts w:cs="Arial"/>
          <w:szCs w:val="20"/>
        </w:rPr>
        <w:t xml:space="preserve">zavezancu </w:t>
      </w:r>
      <w:r>
        <w:rPr>
          <w:rFonts w:cs="Arial"/>
          <w:szCs w:val="20"/>
        </w:rPr>
        <w:t>poračun</w:t>
      </w:r>
      <w:r w:rsidR="0090056B">
        <w:rPr>
          <w:rFonts w:cs="Arial"/>
          <w:szCs w:val="20"/>
        </w:rPr>
        <w:t>.</w:t>
      </w:r>
    </w:p>
    <w:p w:rsidR="0090056B" w:rsidRDefault="0090056B" w:rsidP="00CE1893">
      <w:pPr>
        <w:spacing w:line="276" w:lineRule="auto"/>
        <w:jc w:val="both"/>
        <w:rPr>
          <w:rFonts w:cs="Arial"/>
          <w:szCs w:val="20"/>
        </w:rPr>
      </w:pPr>
    </w:p>
    <w:p w:rsidR="007D2A95" w:rsidRPr="009E789C" w:rsidRDefault="0090056B" w:rsidP="00CE1893">
      <w:pPr>
        <w:spacing w:line="276" w:lineRule="auto"/>
        <w:jc w:val="both"/>
        <w:rPr>
          <w:rFonts w:cs="Arial"/>
          <w:szCs w:val="20"/>
        </w:rPr>
      </w:pPr>
      <w:r>
        <w:rPr>
          <w:rFonts w:cs="Arial"/>
          <w:szCs w:val="20"/>
        </w:rPr>
        <w:t xml:space="preserve">Razliko mora zavezanec </w:t>
      </w:r>
      <w:r w:rsidR="00C94EC3">
        <w:rPr>
          <w:rFonts w:cs="Arial"/>
          <w:szCs w:val="20"/>
        </w:rPr>
        <w:t xml:space="preserve">plačati </w:t>
      </w:r>
      <w:r w:rsidR="00B4490F">
        <w:rPr>
          <w:rFonts w:cs="Arial"/>
          <w:szCs w:val="20"/>
        </w:rPr>
        <w:t>na račun iz prvega odstavka prejšnjega člena</w:t>
      </w:r>
      <w:r w:rsidRPr="0090056B">
        <w:rPr>
          <w:rFonts w:cs="Arial"/>
          <w:szCs w:val="20"/>
        </w:rPr>
        <w:t xml:space="preserve"> </w:t>
      </w:r>
      <w:r>
        <w:rPr>
          <w:rFonts w:cs="Arial"/>
          <w:szCs w:val="20"/>
        </w:rPr>
        <w:t xml:space="preserve">ali se mu mora </w:t>
      </w:r>
      <w:r w:rsidRPr="009E789C">
        <w:rPr>
          <w:rFonts w:cs="Arial"/>
          <w:szCs w:val="20"/>
        </w:rPr>
        <w:t>vrn</w:t>
      </w:r>
      <w:r>
        <w:rPr>
          <w:rFonts w:cs="Arial"/>
          <w:szCs w:val="20"/>
        </w:rPr>
        <w:t xml:space="preserve">iti </w:t>
      </w:r>
      <w:r w:rsidRPr="009E789C">
        <w:rPr>
          <w:rFonts w:cs="Arial"/>
          <w:szCs w:val="20"/>
        </w:rPr>
        <w:t xml:space="preserve">v 60 dneh </w:t>
      </w:r>
      <w:r>
        <w:rPr>
          <w:rFonts w:cs="Arial"/>
          <w:szCs w:val="20"/>
        </w:rPr>
        <w:t>po izdaji poračuna.</w:t>
      </w:r>
      <w:r w:rsidR="00826BDB">
        <w:rPr>
          <w:rFonts w:cs="Arial"/>
          <w:szCs w:val="20"/>
        </w:rPr>
        <w:t xml:space="preserve"> </w:t>
      </w:r>
    </w:p>
    <w:p w:rsidR="00F531AB" w:rsidRPr="009E789C" w:rsidRDefault="00F531AB" w:rsidP="00CE1893">
      <w:pPr>
        <w:pStyle w:val="datumtevilka"/>
        <w:spacing w:line="276" w:lineRule="auto"/>
        <w:rPr>
          <w:rFonts w:eastAsia="Calibri" w:cs="Arial"/>
        </w:rPr>
      </w:pPr>
    </w:p>
    <w:p w:rsidR="00EF7689" w:rsidRPr="009E789C" w:rsidRDefault="00887EA0" w:rsidP="00CE1893">
      <w:pPr>
        <w:pStyle w:val="besedilolenabrezodstavkov"/>
        <w:numPr>
          <w:ilvl w:val="0"/>
          <w:numId w:val="0"/>
        </w:numPr>
        <w:spacing w:line="276" w:lineRule="auto"/>
        <w:ind w:left="2880"/>
        <w:rPr>
          <w:rFonts w:cs="Arial"/>
          <w:b/>
          <w:szCs w:val="20"/>
        </w:rPr>
      </w:pPr>
      <w:r w:rsidRPr="009E789C">
        <w:rPr>
          <w:rFonts w:cs="Arial"/>
          <w:b/>
          <w:szCs w:val="20"/>
        </w:rPr>
        <w:t xml:space="preserve">III. OBVEZNOSTI </w:t>
      </w:r>
      <w:r w:rsidR="00B14FC1">
        <w:rPr>
          <w:rFonts w:cs="Arial"/>
          <w:b/>
          <w:szCs w:val="20"/>
        </w:rPr>
        <w:t xml:space="preserve">ZAVEZANCA </w:t>
      </w:r>
    </w:p>
    <w:p w:rsidR="004305DF" w:rsidRPr="009E789C" w:rsidRDefault="009B06AC" w:rsidP="00CE1893">
      <w:pPr>
        <w:pStyle w:val="naslovlena"/>
        <w:spacing w:line="276" w:lineRule="auto"/>
        <w:rPr>
          <w:rFonts w:cs="Arial"/>
          <w:szCs w:val="20"/>
        </w:rPr>
      </w:pPr>
      <w:r w:rsidRPr="009E789C">
        <w:rPr>
          <w:rFonts w:cs="Arial"/>
          <w:szCs w:val="20"/>
        </w:rPr>
        <w:t xml:space="preserve">    </w:t>
      </w:r>
      <w:r w:rsidR="00F6363D" w:rsidRPr="009E789C">
        <w:rPr>
          <w:rFonts w:cs="Arial"/>
          <w:szCs w:val="20"/>
        </w:rPr>
        <w:t>8</w:t>
      </w:r>
      <w:r w:rsidR="004305DF" w:rsidRPr="009E789C">
        <w:rPr>
          <w:rFonts w:cs="Arial"/>
          <w:szCs w:val="20"/>
        </w:rPr>
        <w:t>. člen</w:t>
      </w:r>
    </w:p>
    <w:p w:rsidR="004305DF" w:rsidRPr="009E789C" w:rsidRDefault="004305DF" w:rsidP="00CE1893">
      <w:pPr>
        <w:pStyle w:val="naslovlena"/>
        <w:spacing w:line="276" w:lineRule="auto"/>
        <w:rPr>
          <w:rFonts w:cs="Arial"/>
          <w:szCs w:val="20"/>
        </w:rPr>
      </w:pPr>
      <w:r w:rsidRPr="009E789C">
        <w:rPr>
          <w:rFonts w:cs="Arial"/>
          <w:szCs w:val="20"/>
        </w:rPr>
        <w:t>(</w:t>
      </w:r>
      <w:r w:rsidR="00EA485D" w:rsidRPr="009E789C">
        <w:rPr>
          <w:rFonts w:cs="Arial"/>
          <w:szCs w:val="20"/>
        </w:rPr>
        <w:t>hramba dokumentacije</w:t>
      </w:r>
      <w:r w:rsidRPr="009E789C">
        <w:rPr>
          <w:rFonts w:cs="Arial"/>
          <w:szCs w:val="20"/>
        </w:rPr>
        <w:t>)</w:t>
      </w:r>
    </w:p>
    <w:p w:rsidR="004305DF" w:rsidRPr="009E789C" w:rsidRDefault="004305DF" w:rsidP="00CE1893">
      <w:pPr>
        <w:spacing w:line="276" w:lineRule="auto"/>
        <w:jc w:val="center"/>
        <w:rPr>
          <w:rFonts w:cs="Arial"/>
          <w:szCs w:val="20"/>
        </w:rPr>
      </w:pPr>
    </w:p>
    <w:p w:rsidR="004305DF" w:rsidRDefault="00986BED" w:rsidP="00CE1893">
      <w:pPr>
        <w:spacing w:line="276" w:lineRule="auto"/>
        <w:jc w:val="both"/>
        <w:rPr>
          <w:rFonts w:cs="Arial"/>
          <w:szCs w:val="20"/>
        </w:rPr>
      </w:pPr>
      <w:r w:rsidRPr="009E789C">
        <w:rPr>
          <w:rFonts w:cs="Arial"/>
          <w:szCs w:val="20"/>
        </w:rPr>
        <w:t xml:space="preserve">Zavezanec </w:t>
      </w:r>
      <w:r w:rsidR="004305DF" w:rsidRPr="009E789C">
        <w:rPr>
          <w:rFonts w:cs="Arial"/>
          <w:szCs w:val="20"/>
        </w:rPr>
        <w:t xml:space="preserve">dokumentacijo, s katero dokazuje resničnost in pravilnost podatkov, poslanih za izračun plačila za </w:t>
      </w:r>
      <w:r w:rsidR="00CD6061" w:rsidRPr="009E789C">
        <w:rPr>
          <w:rFonts w:cs="Arial"/>
          <w:szCs w:val="20"/>
        </w:rPr>
        <w:t>vodno pravico</w:t>
      </w:r>
      <w:r w:rsidR="00802FEC" w:rsidRPr="009E789C">
        <w:rPr>
          <w:rFonts w:cs="Arial"/>
          <w:szCs w:val="20"/>
        </w:rPr>
        <w:t>, hrani</w:t>
      </w:r>
      <w:r w:rsidR="004305DF" w:rsidRPr="009E789C">
        <w:rPr>
          <w:rFonts w:cs="Arial"/>
          <w:szCs w:val="20"/>
        </w:rPr>
        <w:t xml:space="preserve"> še najmanj pet let </w:t>
      </w:r>
      <w:r w:rsidR="003713F2">
        <w:rPr>
          <w:rFonts w:cs="Arial"/>
          <w:szCs w:val="20"/>
        </w:rPr>
        <w:t xml:space="preserve">od </w:t>
      </w:r>
      <w:r w:rsidR="0090056B">
        <w:rPr>
          <w:rFonts w:cs="Arial"/>
          <w:szCs w:val="20"/>
        </w:rPr>
        <w:t>dneva izdaje računa za plačilo akontacije.</w:t>
      </w:r>
    </w:p>
    <w:p w:rsidR="00E76BAC" w:rsidRDefault="00E76BAC" w:rsidP="00CE1893">
      <w:pPr>
        <w:spacing w:line="276" w:lineRule="auto"/>
        <w:jc w:val="both"/>
        <w:rPr>
          <w:rFonts w:cs="Arial"/>
          <w:szCs w:val="20"/>
        </w:rPr>
      </w:pPr>
    </w:p>
    <w:p w:rsidR="001F666C" w:rsidRPr="009E789C" w:rsidRDefault="009B06AC" w:rsidP="00CE1893">
      <w:pPr>
        <w:pStyle w:val="besedilolenabrezodstavkov"/>
        <w:numPr>
          <w:ilvl w:val="0"/>
          <w:numId w:val="0"/>
        </w:numPr>
        <w:spacing w:line="276" w:lineRule="auto"/>
        <w:ind w:left="2880"/>
        <w:rPr>
          <w:rFonts w:cs="Arial"/>
          <w:b/>
          <w:szCs w:val="20"/>
        </w:rPr>
      </w:pPr>
      <w:r w:rsidRPr="009E789C">
        <w:rPr>
          <w:rFonts w:cs="Arial"/>
          <w:b/>
          <w:szCs w:val="20"/>
        </w:rPr>
        <w:lastRenderedPageBreak/>
        <w:t xml:space="preserve">              </w:t>
      </w:r>
      <w:r w:rsidR="004533B0" w:rsidRPr="009E789C">
        <w:rPr>
          <w:rFonts w:cs="Arial"/>
          <w:b/>
          <w:szCs w:val="20"/>
        </w:rPr>
        <w:t xml:space="preserve">IV. </w:t>
      </w:r>
      <w:r w:rsidR="00A718FB" w:rsidRPr="009E789C">
        <w:rPr>
          <w:rFonts w:cs="Arial"/>
          <w:b/>
          <w:szCs w:val="20"/>
        </w:rPr>
        <w:t>NADZOR</w:t>
      </w:r>
    </w:p>
    <w:p w:rsidR="00A718FB" w:rsidRPr="009E789C" w:rsidRDefault="00F6363D" w:rsidP="00CE1893">
      <w:pPr>
        <w:pStyle w:val="Naslov1"/>
        <w:spacing w:line="276" w:lineRule="auto"/>
        <w:rPr>
          <w:rFonts w:cs="Arial"/>
        </w:rPr>
      </w:pPr>
      <w:r w:rsidRPr="009E789C">
        <w:rPr>
          <w:rFonts w:cs="Arial"/>
        </w:rPr>
        <w:t>9</w:t>
      </w:r>
      <w:r w:rsidR="00A718FB" w:rsidRPr="009E789C">
        <w:rPr>
          <w:rFonts w:cs="Arial"/>
        </w:rPr>
        <w:t>. člen</w:t>
      </w:r>
    </w:p>
    <w:p w:rsidR="00A718FB" w:rsidRPr="009E789C" w:rsidRDefault="00A718FB" w:rsidP="00CE1893">
      <w:pPr>
        <w:spacing w:line="276" w:lineRule="auto"/>
        <w:jc w:val="center"/>
        <w:rPr>
          <w:rFonts w:cs="Arial"/>
          <w:szCs w:val="20"/>
        </w:rPr>
      </w:pPr>
      <w:r w:rsidRPr="009E789C">
        <w:rPr>
          <w:rFonts w:cs="Arial"/>
          <w:szCs w:val="20"/>
        </w:rPr>
        <w:t>(nadzor)</w:t>
      </w:r>
    </w:p>
    <w:p w:rsidR="00A718FB" w:rsidRPr="009E789C" w:rsidRDefault="00A718FB" w:rsidP="00CE1893">
      <w:pPr>
        <w:spacing w:line="276" w:lineRule="auto"/>
        <w:jc w:val="center"/>
        <w:rPr>
          <w:rFonts w:cs="Arial"/>
          <w:szCs w:val="20"/>
        </w:rPr>
      </w:pPr>
    </w:p>
    <w:p w:rsidR="00A718FB" w:rsidRPr="009E789C" w:rsidRDefault="00A718FB" w:rsidP="00CE1893">
      <w:pPr>
        <w:spacing w:line="276" w:lineRule="auto"/>
        <w:rPr>
          <w:rFonts w:cs="Arial"/>
          <w:szCs w:val="20"/>
        </w:rPr>
      </w:pPr>
      <w:r w:rsidRPr="009E789C">
        <w:rPr>
          <w:rFonts w:cs="Arial"/>
          <w:szCs w:val="20"/>
        </w:rPr>
        <w:t>Nadzor nad izvajanjem te uredbe opravljajo inšpektorji, pristojni za vode.</w:t>
      </w:r>
    </w:p>
    <w:p w:rsidR="000F0E72" w:rsidRPr="009E789C" w:rsidRDefault="000F0E72" w:rsidP="00CE1893">
      <w:pPr>
        <w:spacing w:line="276" w:lineRule="auto"/>
        <w:rPr>
          <w:rFonts w:cs="Arial"/>
          <w:szCs w:val="20"/>
        </w:rPr>
      </w:pPr>
    </w:p>
    <w:p w:rsidR="00A718FB" w:rsidRPr="009E789C" w:rsidRDefault="00A718FB" w:rsidP="00CE1893">
      <w:pPr>
        <w:spacing w:line="276" w:lineRule="auto"/>
        <w:jc w:val="center"/>
        <w:rPr>
          <w:rFonts w:cs="Arial"/>
          <w:b/>
          <w:szCs w:val="20"/>
        </w:rPr>
      </w:pPr>
      <w:r w:rsidRPr="009E789C">
        <w:rPr>
          <w:rFonts w:cs="Arial"/>
          <w:b/>
          <w:szCs w:val="20"/>
        </w:rPr>
        <w:t>V. KAZENSKE DOLOČBE</w:t>
      </w:r>
    </w:p>
    <w:p w:rsidR="00A718FB" w:rsidRPr="009E789C" w:rsidRDefault="00A718FB" w:rsidP="00CE1893">
      <w:pPr>
        <w:spacing w:line="276" w:lineRule="auto"/>
        <w:rPr>
          <w:rFonts w:cs="Arial"/>
          <w:szCs w:val="20"/>
        </w:rPr>
      </w:pPr>
    </w:p>
    <w:p w:rsidR="00260A40" w:rsidRPr="009E789C" w:rsidRDefault="009B06AC" w:rsidP="00CE1893">
      <w:pPr>
        <w:pStyle w:val="datumtevilka"/>
        <w:spacing w:line="276" w:lineRule="auto"/>
        <w:jc w:val="center"/>
        <w:rPr>
          <w:rFonts w:cs="Arial"/>
        </w:rPr>
      </w:pPr>
      <w:r w:rsidRPr="009E789C">
        <w:rPr>
          <w:rFonts w:cs="Arial"/>
        </w:rPr>
        <w:t>1</w:t>
      </w:r>
      <w:r w:rsidR="00F6363D" w:rsidRPr="009E789C">
        <w:rPr>
          <w:rFonts w:cs="Arial"/>
        </w:rPr>
        <w:t>0</w:t>
      </w:r>
      <w:r w:rsidR="001F666C" w:rsidRPr="009E789C">
        <w:rPr>
          <w:rFonts w:cs="Arial"/>
        </w:rPr>
        <w:t>. člen</w:t>
      </w:r>
    </w:p>
    <w:p w:rsidR="001F666C" w:rsidRPr="009E789C" w:rsidRDefault="001F666C" w:rsidP="00CE1893">
      <w:pPr>
        <w:pStyle w:val="besedilolenabrezodstavkov"/>
        <w:numPr>
          <w:ilvl w:val="0"/>
          <w:numId w:val="0"/>
        </w:numPr>
        <w:spacing w:line="276" w:lineRule="auto"/>
        <w:jc w:val="center"/>
        <w:rPr>
          <w:rFonts w:cs="Arial"/>
          <w:szCs w:val="20"/>
        </w:rPr>
      </w:pPr>
      <w:r w:rsidRPr="009E789C">
        <w:rPr>
          <w:rFonts w:cs="Arial"/>
          <w:szCs w:val="20"/>
        </w:rPr>
        <w:t>(prekrški)</w:t>
      </w:r>
    </w:p>
    <w:p w:rsidR="001F666C" w:rsidRDefault="001F666C" w:rsidP="00CE1893">
      <w:pPr>
        <w:pStyle w:val="odstavek1"/>
        <w:numPr>
          <w:ilvl w:val="0"/>
          <w:numId w:val="8"/>
        </w:numPr>
        <w:spacing w:line="276" w:lineRule="auto"/>
        <w:rPr>
          <w:sz w:val="20"/>
          <w:szCs w:val="20"/>
        </w:rPr>
      </w:pPr>
      <w:r w:rsidRPr="009E789C">
        <w:rPr>
          <w:sz w:val="20"/>
          <w:szCs w:val="20"/>
          <w:lang w:val="x-none"/>
        </w:rPr>
        <w:t xml:space="preserve">Z globo od 4.000 </w:t>
      </w:r>
      <w:proofErr w:type="spellStart"/>
      <w:r w:rsidRPr="009E789C">
        <w:rPr>
          <w:sz w:val="20"/>
          <w:szCs w:val="20"/>
          <w:lang w:val="x-none"/>
        </w:rPr>
        <w:t>eurov</w:t>
      </w:r>
      <w:proofErr w:type="spellEnd"/>
      <w:r w:rsidRPr="009E789C">
        <w:rPr>
          <w:sz w:val="20"/>
          <w:szCs w:val="20"/>
          <w:lang w:val="x-none"/>
        </w:rPr>
        <w:t xml:space="preserve"> do </w:t>
      </w:r>
      <w:r w:rsidR="00DE71C0" w:rsidRPr="009E789C">
        <w:rPr>
          <w:sz w:val="20"/>
          <w:szCs w:val="20"/>
        </w:rPr>
        <w:t>1</w:t>
      </w:r>
      <w:r w:rsidRPr="009E789C">
        <w:rPr>
          <w:sz w:val="20"/>
          <w:szCs w:val="20"/>
        </w:rPr>
        <w:t>0</w:t>
      </w:r>
      <w:r w:rsidRPr="009E789C">
        <w:rPr>
          <w:sz w:val="20"/>
          <w:szCs w:val="20"/>
          <w:lang w:val="x-none"/>
        </w:rPr>
        <w:t xml:space="preserve">.000 </w:t>
      </w:r>
      <w:proofErr w:type="spellStart"/>
      <w:r w:rsidRPr="009E789C">
        <w:rPr>
          <w:sz w:val="20"/>
          <w:szCs w:val="20"/>
          <w:lang w:val="x-none"/>
        </w:rPr>
        <w:t>eurov</w:t>
      </w:r>
      <w:proofErr w:type="spellEnd"/>
      <w:r w:rsidRPr="009E789C">
        <w:rPr>
          <w:sz w:val="20"/>
          <w:szCs w:val="20"/>
          <w:lang w:val="x-none"/>
        </w:rPr>
        <w:t xml:space="preserve"> se za prekršek kaznuje pravna oseba, ki stori prekršek, če: </w:t>
      </w:r>
    </w:p>
    <w:p w:rsidR="00CF1814" w:rsidRDefault="00CF1814" w:rsidP="00CE1893">
      <w:pPr>
        <w:pStyle w:val="tevilnatoka1"/>
        <w:spacing w:line="276" w:lineRule="auto"/>
        <w:ind w:left="1080" w:firstLine="0"/>
        <w:rPr>
          <w:sz w:val="20"/>
          <w:szCs w:val="20"/>
        </w:rPr>
      </w:pPr>
    </w:p>
    <w:p w:rsidR="00315333" w:rsidRDefault="00063736" w:rsidP="00CE1893">
      <w:pPr>
        <w:pStyle w:val="tevilnatoka1"/>
        <w:numPr>
          <w:ilvl w:val="0"/>
          <w:numId w:val="9"/>
        </w:numPr>
        <w:spacing w:line="276" w:lineRule="auto"/>
        <w:rPr>
          <w:sz w:val="20"/>
          <w:szCs w:val="20"/>
        </w:rPr>
      </w:pPr>
      <w:r w:rsidRPr="009E789C">
        <w:rPr>
          <w:sz w:val="20"/>
          <w:szCs w:val="20"/>
          <w:lang w:val="x-none"/>
        </w:rPr>
        <w:t xml:space="preserve">v roku iz </w:t>
      </w:r>
      <w:r w:rsidR="00EE1A0E" w:rsidRPr="009E789C">
        <w:rPr>
          <w:sz w:val="20"/>
          <w:szCs w:val="20"/>
        </w:rPr>
        <w:t>prvega</w:t>
      </w:r>
      <w:r w:rsidR="00315333">
        <w:rPr>
          <w:sz w:val="20"/>
          <w:szCs w:val="20"/>
        </w:rPr>
        <w:t xml:space="preserve"> odstavka</w:t>
      </w:r>
      <w:r w:rsidR="00C54C05">
        <w:rPr>
          <w:sz w:val="20"/>
          <w:szCs w:val="20"/>
        </w:rPr>
        <w:t xml:space="preserve"> </w:t>
      </w:r>
      <w:r w:rsidR="00EE1A0E" w:rsidRPr="009E789C">
        <w:rPr>
          <w:sz w:val="20"/>
          <w:szCs w:val="20"/>
        </w:rPr>
        <w:t>5</w:t>
      </w:r>
      <w:r w:rsidRPr="009E789C">
        <w:rPr>
          <w:sz w:val="20"/>
          <w:szCs w:val="20"/>
        </w:rPr>
        <w:t>.</w:t>
      </w:r>
      <w:r w:rsidR="00EE1A0E" w:rsidRPr="009E789C">
        <w:rPr>
          <w:sz w:val="20"/>
          <w:szCs w:val="20"/>
        </w:rPr>
        <w:t xml:space="preserve"> člena</w:t>
      </w:r>
      <w:r w:rsidR="00315333">
        <w:rPr>
          <w:sz w:val="20"/>
          <w:szCs w:val="20"/>
        </w:rPr>
        <w:t xml:space="preserve"> </w:t>
      </w:r>
      <w:r w:rsidRPr="009E789C">
        <w:rPr>
          <w:sz w:val="20"/>
          <w:szCs w:val="20"/>
        </w:rPr>
        <w:t>te uredbe</w:t>
      </w:r>
      <w:r w:rsidRPr="009E789C">
        <w:rPr>
          <w:sz w:val="20"/>
          <w:szCs w:val="20"/>
          <w:lang w:val="x-none"/>
        </w:rPr>
        <w:t xml:space="preserve"> ne </w:t>
      </w:r>
      <w:r w:rsidR="002717E4" w:rsidRPr="009E789C">
        <w:rPr>
          <w:sz w:val="20"/>
          <w:szCs w:val="20"/>
        </w:rPr>
        <w:t>pošlje</w:t>
      </w:r>
      <w:r w:rsidRPr="009E789C">
        <w:rPr>
          <w:sz w:val="20"/>
          <w:szCs w:val="20"/>
        </w:rPr>
        <w:t xml:space="preserve"> </w:t>
      </w:r>
      <w:r w:rsidRPr="009E789C">
        <w:rPr>
          <w:sz w:val="20"/>
          <w:szCs w:val="20"/>
          <w:lang w:val="x-none"/>
        </w:rPr>
        <w:t xml:space="preserve">ali </w:t>
      </w:r>
      <w:r w:rsidR="002717E4" w:rsidRPr="009E789C">
        <w:rPr>
          <w:sz w:val="20"/>
          <w:szCs w:val="20"/>
        </w:rPr>
        <w:t>pošlje</w:t>
      </w:r>
      <w:r w:rsidRPr="009E789C">
        <w:rPr>
          <w:sz w:val="20"/>
          <w:szCs w:val="20"/>
          <w:lang w:val="x-none"/>
        </w:rPr>
        <w:t xml:space="preserve"> napačne</w:t>
      </w:r>
      <w:r w:rsidRPr="009E789C">
        <w:rPr>
          <w:sz w:val="20"/>
          <w:szCs w:val="20"/>
        </w:rPr>
        <w:t xml:space="preserve"> podatke</w:t>
      </w:r>
      <w:r w:rsidR="00315333">
        <w:rPr>
          <w:sz w:val="20"/>
          <w:szCs w:val="20"/>
        </w:rPr>
        <w:t>;</w:t>
      </w:r>
    </w:p>
    <w:p w:rsidR="00063736" w:rsidRPr="00315333" w:rsidRDefault="00315333" w:rsidP="00CE1893">
      <w:pPr>
        <w:pStyle w:val="tevilnatoka1"/>
        <w:numPr>
          <w:ilvl w:val="0"/>
          <w:numId w:val="9"/>
        </w:numPr>
        <w:spacing w:line="276" w:lineRule="auto"/>
        <w:rPr>
          <w:sz w:val="20"/>
          <w:szCs w:val="20"/>
        </w:rPr>
      </w:pPr>
      <w:r>
        <w:rPr>
          <w:sz w:val="20"/>
          <w:szCs w:val="20"/>
        </w:rPr>
        <w:t>v roku iz četrtega</w:t>
      </w:r>
      <w:r w:rsidRPr="009E789C">
        <w:rPr>
          <w:sz w:val="20"/>
          <w:szCs w:val="20"/>
        </w:rPr>
        <w:t xml:space="preserve"> odstavka 5. člena</w:t>
      </w:r>
      <w:r>
        <w:rPr>
          <w:sz w:val="20"/>
          <w:szCs w:val="20"/>
        </w:rPr>
        <w:t xml:space="preserve"> te uredbe </w:t>
      </w:r>
      <w:r w:rsidR="009158D4">
        <w:rPr>
          <w:sz w:val="20"/>
          <w:szCs w:val="20"/>
        </w:rPr>
        <w:t>ne omogoči preverjanja resničnosti podatkov</w:t>
      </w:r>
      <w:r w:rsidR="00E03CEC">
        <w:rPr>
          <w:sz w:val="20"/>
          <w:szCs w:val="20"/>
        </w:rPr>
        <w:t>;</w:t>
      </w:r>
      <w:r>
        <w:rPr>
          <w:sz w:val="20"/>
          <w:szCs w:val="20"/>
        </w:rPr>
        <w:t xml:space="preserve"> </w:t>
      </w:r>
    </w:p>
    <w:p w:rsidR="00E03CEC" w:rsidRDefault="00063736" w:rsidP="00CE1893">
      <w:pPr>
        <w:pStyle w:val="tevilnatoka1"/>
        <w:numPr>
          <w:ilvl w:val="0"/>
          <w:numId w:val="9"/>
        </w:numPr>
        <w:spacing w:line="276" w:lineRule="auto"/>
        <w:rPr>
          <w:sz w:val="20"/>
          <w:szCs w:val="20"/>
        </w:rPr>
      </w:pPr>
      <w:r w:rsidRPr="009E789C">
        <w:rPr>
          <w:sz w:val="20"/>
          <w:szCs w:val="20"/>
        </w:rPr>
        <w:t>ne</w:t>
      </w:r>
      <w:r w:rsidR="00EE1A0E" w:rsidRPr="009E789C">
        <w:rPr>
          <w:sz w:val="20"/>
          <w:szCs w:val="20"/>
        </w:rPr>
        <w:t xml:space="preserve"> hrani dokumentacije v skladu </w:t>
      </w:r>
      <w:r w:rsidR="00C54C05">
        <w:rPr>
          <w:sz w:val="20"/>
          <w:szCs w:val="20"/>
        </w:rPr>
        <w:t>z</w:t>
      </w:r>
      <w:r w:rsidR="00EE1A0E" w:rsidRPr="009E789C">
        <w:rPr>
          <w:sz w:val="20"/>
          <w:szCs w:val="20"/>
        </w:rPr>
        <w:t xml:space="preserve"> </w:t>
      </w:r>
      <w:r w:rsidR="00F6363D" w:rsidRPr="009E789C">
        <w:rPr>
          <w:sz w:val="20"/>
          <w:szCs w:val="20"/>
        </w:rPr>
        <w:t>8</w:t>
      </w:r>
      <w:r w:rsidRPr="009E789C">
        <w:rPr>
          <w:sz w:val="20"/>
          <w:szCs w:val="20"/>
        </w:rPr>
        <w:t xml:space="preserve">. </w:t>
      </w:r>
      <w:r w:rsidR="00C54C05">
        <w:rPr>
          <w:sz w:val="20"/>
          <w:szCs w:val="20"/>
        </w:rPr>
        <w:t>členom</w:t>
      </w:r>
      <w:r w:rsidRPr="009E789C">
        <w:rPr>
          <w:sz w:val="20"/>
          <w:szCs w:val="20"/>
        </w:rPr>
        <w:t xml:space="preserve"> te uredbe</w:t>
      </w:r>
      <w:r w:rsidR="00E03CEC">
        <w:rPr>
          <w:sz w:val="20"/>
          <w:szCs w:val="20"/>
        </w:rPr>
        <w:t xml:space="preserve"> in </w:t>
      </w:r>
    </w:p>
    <w:p w:rsidR="00063736" w:rsidRPr="00E03CEC" w:rsidRDefault="00E03CEC" w:rsidP="00CE1893">
      <w:pPr>
        <w:pStyle w:val="tevilnatoka1"/>
        <w:numPr>
          <w:ilvl w:val="0"/>
          <w:numId w:val="9"/>
        </w:numPr>
        <w:spacing w:line="276" w:lineRule="auto"/>
        <w:rPr>
          <w:sz w:val="20"/>
          <w:szCs w:val="20"/>
        </w:rPr>
      </w:pPr>
      <w:r w:rsidRPr="00315333">
        <w:rPr>
          <w:sz w:val="20"/>
          <w:szCs w:val="20"/>
        </w:rPr>
        <w:t>v roku iz prvega in tretjega odstavka 11. člena te uredbe</w:t>
      </w:r>
      <w:r w:rsidRPr="00315333">
        <w:rPr>
          <w:sz w:val="20"/>
          <w:szCs w:val="20"/>
          <w:lang w:val="x-none"/>
        </w:rPr>
        <w:t xml:space="preserve"> ne </w:t>
      </w:r>
      <w:r w:rsidRPr="00315333">
        <w:rPr>
          <w:sz w:val="20"/>
          <w:szCs w:val="20"/>
        </w:rPr>
        <w:t xml:space="preserve">pošlje </w:t>
      </w:r>
      <w:r w:rsidRPr="00315333">
        <w:rPr>
          <w:sz w:val="20"/>
          <w:szCs w:val="20"/>
          <w:lang w:val="x-none"/>
        </w:rPr>
        <w:t xml:space="preserve">ali </w:t>
      </w:r>
      <w:r w:rsidRPr="00315333">
        <w:rPr>
          <w:sz w:val="20"/>
          <w:szCs w:val="20"/>
        </w:rPr>
        <w:t>pošlje</w:t>
      </w:r>
      <w:r w:rsidRPr="00315333">
        <w:rPr>
          <w:sz w:val="20"/>
          <w:szCs w:val="20"/>
          <w:lang w:val="x-none"/>
        </w:rPr>
        <w:t xml:space="preserve"> napačne</w:t>
      </w:r>
      <w:r w:rsidRPr="00315333">
        <w:rPr>
          <w:sz w:val="20"/>
          <w:szCs w:val="20"/>
        </w:rPr>
        <w:t xml:space="preserve"> podatke</w:t>
      </w:r>
      <w:r w:rsidR="007416AA" w:rsidRPr="00E03CEC">
        <w:rPr>
          <w:sz w:val="20"/>
          <w:szCs w:val="20"/>
        </w:rPr>
        <w:t>.</w:t>
      </w:r>
    </w:p>
    <w:p w:rsidR="001F666C" w:rsidRPr="009E789C" w:rsidRDefault="001F666C" w:rsidP="00CE1893">
      <w:pPr>
        <w:pStyle w:val="odstavek1"/>
        <w:numPr>
          <w:ilvl w:val="0"/>
          <w:numId w:val="8"/>
        </w:numPr>
        <w:spacing w:line="276" w:lineRule="auto"/>
        <w:rPr>
          <w:sz w:val="20"/>
          <w:szCs w:val="20"/>
        </w:rPr>
      </w:pPr>
      <w:r w:rsidRPr="009E789C">
        <w:rPr>
          <w:sz w:val="20"/>
          <w:szCs w:val="20"/>
          <w:lang w:val="x-none"/>
        </w:rPr>
        <w:t xml:space="preserve">Z globo od 2.000 </w:t>
      </w:r>
      <w:proofErr w:type="spellStart"/>
      <w:r w:rsidRPr="009E789C">
        <w:rPr>
          <w:sz w:val="20"/>
          <w:szCs w:val="20"/>
          <w:lang w:val="x-none"/>
        </w:rPr>
        <w:t>eurov</w:t>
      </w:r>
      <w:proofErr w:type="spellEnd"/>
      <w:r w:rsidRPr="009E789C">
        <w:rPr>
          <w:sz w:val="20"/>
          <w:szCs w:val="20"/>
          <w:lang w:val="x-none"/>
        </w:rPr>
        <w:t xml:space="preserve"> do 4.000 </w:t>
      </w:r>
      <w:proofErr w:type="spellStart"/>
      <w:r w:rsidRPr="009E789C">
        <w:rPr>
          <w:sz w:val="20"/>
          <w:szCs w:val="20"/>
          <w:lang w:val="x-none"/>
        </w:rPr>
        <w:t>eurov</w:t>
      </w:r>
      <w:proofErr w:type="spellEnd"/>
      <w:r w:rsidRPr="009E789C">
        <w:rPr>
          <w:sz w:val="20"/>
          <w:szCs w:val="20"/>
          <w:lang w:val="x-none"/>
        </w:rPr>
        <w:t xml:space="preserve"> se kaznuje za prekršek iz prejšnjega odstavka samostojni podjetnik posameznik in posameznik, ki samostojno opravlja dejavnost. </w:t>
      </w:r>
    </w:p>
    <w:p w:rsidR="001F666C" w:rsidRPr="009E789C" w:rsidRDefault="001F666C" w:rsidP="00CE1893">
      <w:pPr>
        <w:pStyle w:val="odstavek1"/>
        <w:numPr>
          <w:ilvl w:val="0"/>
          <w:numId w:val="8"/>
        </w:numPr>
        <w:spacing w:line="276" w:lineRule="auto"/>
        <w:rPr>
          <w:sz w:val="20"/>
          <w:szCs w:val="20"/>
        </w:rPr>
      </w:pPr>
      <w:r w:rsidRPr="009E789C">
        <w:rPr>
          <w:sz w:val="20"/>
          <w:szCs w:val="20"/>
          <w:lang w:val="x-none"/>
        </w:rPr>
        <w:t xml:space="preserve">Z globo od 600 </w:t>
      </w:r>
      <w:proofErr w:type="spellStart"/>
      <w:r w:rsidRPr="009E789C">
        <w:rPr>
          <w:sz w:val="20"/>
          <w:szCs w:val="20"/>
          <w:lang w:val="x-none"/>
        </w:rPr>
        <w:t>eurov</w:t>
      </w:r>
      <w:proofErr w:type="spellEnd"/>
      <w:r w:rsidRPr="009E789C">
        <w:rPr>
          <w:sz w:val="20"/>
          <w:szCs w:val="20"/>
          <w:lang w:val="x-none"/>
        </w:rPr>
        <w:t xml:space="preserve"> do 2.000 </w:t>
      </w:r>
      <w:proofErr w:type="spellStart"/>
      <w:r w:rsidRPr="009E789C">
        <w:rPr>
          <w:sz w:val="20"/>
          <w:szCs w:val="20"/>
          <w:lang w:val="x-none"/>
        </w:rPr>
        <w:t>eurov</w:t>
      </w:r>
      <w:proofErr w:type="spellEnd"/>
      <w:r w:rsidRPr="009E789C">
        <w:rPr>
          <w:sz w:val="20"/>
          <w:szCs w:val="20"/>
          <w:lang w:val="x-none"/>
        </w:rPr>
        <w:t xml:space="preserve"> se kaznuje za prekršek iz prvega odstavka tega člena tudi odgovorna oseba pravne osebe ali odgovorna oseba samostojnega podjetnika posameznika, odgovorna oseba posameznika, ki samostojno opravlja dejavnost ali odgovorna oseba v državnem organu ali organu samoupravne lokalne skupnosti. </w:t>
      </w:r>
    </w:p>
    <w:p w:rsidR="00902CC5" w:rsidRPr="009E789C" w:rsidRDefault="001F666C" w:rsidP="00CE1893">
      <w:pPr>
        <w:pStyle w:val="odstavek1"/>
        <w:numPr>
          <w:ilvl w:val="0"/>
          <w:numId w:val="8"/>
        </w:numPr>
        <w:spacing w:line="276" w:lineRule="auto"/>
        <w:rPr>
          <w:sz w:val="20"/>
          <w:szCs w:val="20"/>
        </w:rPr>
      </w:pPr>
      <w:r w:rsidRPr="009E789C">
        <w:rPr>
          <w:sz w:val="20"/>
          <w:szCs w:val="20"/>
          <w:lang w:val="x-none"/>
        </w:rPr>
        <w:t xml:space="preserve">Z globo od </w:t>
      </w:r>
      <w:r w:rsidR="00DE71C0" w:rsidRPr="009E789C">
        <w:rPr>
          <w:sz w:val="20"/>
          <w:szCs w:val="20"/>
        </w:rPr>
        <w:t>4</w:t>
      </w:r>
      <w:r w:rsidRPr="009E789C">
        <w:rPr>
          <w:sz w:val="20"/>
          <w:szCs w:val="20"/>
          <w:lang w:val="x-none"/>
        </w:rPr>
        <w:t xml:space="preserve">00 </w:t>
      </w:r>
      <w:proofErr w:type="spellStart"/>
      <w:r w:rsidRPr="009E789C">
        <w:rPr>
          <w:sz w:val="20"/>
          <w:szCs w:val="20"/>
          <w:lang w:val="x-none"/>
        </w:rPr>
        <w:t>eurov</w:t>
      </w:r>
      <w:proofErr w:type="spellEnd"/>
      <w:r w:rsidRPr="009E789C">
        <w:rPr>
          <w:sz w:val="20"/>
          <w:szCs w:val="20"/>
          <w:lang w:val="x-none"/>
        </w:rPr>
        <w:t xml:space="preserve"> do 1.200 </w:t>
      </w:r>
      <w:proofErr w:type="spellStart"/>
      <w:r w:rsidRPr="009E789C">
        <w:rPr>
          <w:sz w:val="20"/>
          <w:szCs w:val="20"/>
          <w:lang w:val="x-none"/>
        </w:rPr>
        <w:t>eurov</w:t>
      </w:r>
      <w:proofErr w:type="spellEnd"/>
      <w:r w:rsidRPr="009E789C">
        <w:rPr>
          <w:sz w:val="20"/>
          <w:szCs w:val="20"/>
          <w:lang w:val="x-none"/>
        </w:rPr>
        <w:t xml:space="preserve"> se kaznuje posameznik, če stori prekršek</w:t>
      </w:r>
      <w:r w:rsidR="00290146" w:rsidRPr="009E789C">
        <w:rPr>
          <w:sz w:val="20"/>
          <w:szCs w:val="20"/>
          <w:lang w:val="x-none"/>
        </w:rPr>
        <w:t xml:space="preserve"> iz prvega odstavka tega člena.</w:t>
      </w:r>
    </w:p>
    <w:p w:rsidR="00D90419" w:rsidRPr="00CE1893" w:rsidRDefault="004533B0" w:rsidP="00CE1893">
      <w:pPr>
        <w:pStyle w:val="poglavje"/>
        <w:numPr>
          <w:ilvl w:val="0"/>
          <w:numId w:val="0"/>
        </w:numPr>
        <w:spacing w:line="276" w:lineRule="auto"/>
        <w:ind w:left="360"/>
        <w:jc w:val="center"/>
        <w:rPr>
          <w:rFonts w:cs="Arial"/>
          <w:b/>
          <w:szCs w:val="20"/>
        </w:rPr>
      </w:pPr>
      <w:r w:rsidRPr="00CE1893">
        <w:rPr>
          <w:rFonts w:cs="Arial"/>
          <w:b/>
          <w:szCs w:val="20"/>
        </w:rPr>
        <w:t>V</w:t>
      </w:r>
      <w:r w:rsidR="00DE71C0" w:rsidRPr="00CE1893">
        <w:rPr>
          <w:rFonts w:cs="Arial"/>
          <w:b/>
          <w:szCs w:val="20"/>
        </w:rPr>
        <w:t>I</w:t>
      </w:r>
      <w:r w:rsidRPr="00CE1893">
        <w:rPr>
          <w:rFonts w:cs="Arial"/>
          <w:b/>
          <w:szCs w:val="20"/>
        </w:rPr>
        <w:t xml:space="preserve">. </w:t>
      </w:r>
      <w:r w:rsidR="00D90419" w:rsidRPr="00CE1893">
        <w:rPr>
          <w:rFonts w:cs="Arial"/>
          <w:b/>
          <w:szCs w:val="20"/>
        </w:rPr>
        <w:t>PREHODN</w:t>
      </w:r>
      <w:r w:rsidR="00511C78" w:rsidRPr="00CE1893">
        <w:rPr>
          <w:rFonts w:cs="Arial"/>
          <w:b/>
          <w:szCs w:val="20"/>
        </w:rPr>
        <w:t>A</w:t>
      </w:r>
      <w:r w:rsidR="00D90419" w:rsidRPr="00CE1893">
        <w:rPr>
          <w:rFonts w:cs="Arial"/>
          <w:b/>
          <w:szCs w:val="20"/>
        </w:rPr>
        <w:t xml:space="preserve"> IN KONČNA DOLOČBA</w:t>
      </w:r>
    </w:p>
    <w:p w:rsidR="00D90419" w:rsidRPr="00CE1893" w:rsidRDefault="009B06AC" w:rsidP="00CE1893">
      <w:pPr>
        <w:pStyle w:val="besedilolenabrezodstavkov"/>
        <w:numPr>
          <w:ilvl w:val="0"/>
          <w:numId w:val="0"/>
        </w:numPr>
        <w:spacing w:line="276" w:lineRule="auto"/>
        <w:ind w:left="2880"/>
        <w:rPr>
          <w:rFonts w:cs="Arial"/>
          <w:szCs w:val="20"/>
        </w:rPr>
      </w:pPr>
      <w:r w:rsidRPr="00CE1893">
        <w:rPr>
          <w:rFonts w:cs="Arial"/>
          <w:szCs w:val="20"/>
        </w:rPr>
        <w:t xml:space="preserve">                  </w:t>
      </w:r>
      <w:r w:rsidR="00D90419" w:rsidRPr="00CE1893">
        <w:rPr>
          <w:rFonts w:cs="Arial"/>
          <w:szCs w:val="20"/>
        </w:rPr>
        <w:t>1</w:t>
      </w:r>
      <w:r w:rsidR="00F6363D" w:rsidRPr="00CE1893">
        <w:rPr>
          <w:rFonts w:cs="Arial"/>
          <w:szCs w:val="20"/>
        </w:rPr>
        <w:t>1</w:t>
      </w:r>
      <w:r w:rsidR="00D90419" w:rsidRPr="00CE1893">
        <w:rPr>
          <w:rFonts w:cs="Arial"/>
          <w:szCs w:val="20"/>
        </w:rPr>
        <w:t>. člen</w:t>
      </w:r>
    </w:p>
    <w:p w:rsidR="00D90419" w:rsidRPr="00CE1893" w:rsidRDefault="004F0C1D" w:rsidP="00CE1893">
      <w:pPr>
        <w:pStyle w:val="datumtevilka"/>
        <w:spacing w:line="276" w:lineRule="auto"/>
        <w:jc w:val="center"/>
        <w:rPr>
          <w:rFonts w:cs="Arial"/>
        </w:rPr>
      </w:pPr>
      <w:r w:rsidRPr="00CE1893">
        <w:rPr>
          <w:rFonts w:cs="Arial"/>
        </w:rPr>
        <w:t xml:space="preserve">  </w:t>
      </w:r>
      <w:r w:rsidR="00D90419" w:rsidRPr="00CE1893">
        <w:rPr>
          <w:rFonts w:cs="Arial"/>
        </w:rPr>
        <w:t>(prvo plačilo za vodno pravico</w:t>
      </w:r>
      <w:r w:rsidR="00DE3C7F" w:rsidRPr="00CE1893">
        <w:rPr>
          <w:rFonts w:cs="Arial"/>
        </w:rPr>
        <w:t>)</w:t>
      </w:r>
    </w:p>
    <w:p w:rsidR="00650CC1" w:rsidRPr="00CE1893" w:rsidRDefault="00650CC1" w:rsidP="00CE1893">
      <w:pPr>
        <w:pStyle w:val="Odstavekseznama1"/>
        <w:spacing w:line="276" w:lineRule="auto"/>
        <w:rPr>
          <w:rFonts w:ascii="Arial" w:hAnsi="Arial" w:cs="Arial"/>
          <w:sz w:val="20"/>
          <w:szCs w:val="20"/>
        </w:rPr>
      </w:pPr>
    </w:p>
    <w:p w:rsidR="009A4F73" w:rsidRDefault="001B4ABE" w:rsidP="00CE1893">
      <w:pPr>
        <w:pStyle w:val="Odstavekseznama1"/>
        <w:numPr>
          <w:ilvl w:val="0"/>
          <w:numId w:val="10"/>
        </w:numPr>
        <w:spacing w:line="276" w:lineRule="auto"/>
        <w:jc w:val="both"/>
        <w:rPr>
          <w:rFonts w:ascii="Arial" w:hAnsi="Arial" w:cs="Arial"/>
          <w:sz w:val="20"/>
          <w:szCs w:val="20"/>
        </w:rPr>
      </w:pPr>
      <w:r w:rsidRPr="00FC5A28">
        <w:rPr>
          <w:rFonts w:ascii="Arial" w:hAnsi="Arial" w:cs="Arial"/>
          <w:sz w:val="20"/>
          <w:szCs w:val="20"/>
        </w:rPr>
        <w:t xml:space="preserve">Plačilo za vodno pravico se </w:t>
      </w:r>
      <w:r w:rsidR="009A4F73" w:rsidRPr="00FC5A28">
        <w:rPr>
          <w:rFonts w:ascii="Arial" w:hAnsi="Arial" w:cs="Arial"/>
          <w:sz w:val="20"/>
          <w:szCs w:val="20"/>
        </w:rPr>
        <w:t>za imetnike vodne</w:t>
      </w:r>
      <w:r w:rsidR="00AD51F0" w:rsidRPr="00FC5A28">
        <w:rPr>
          <w:rFonts w:ascii="Arial" w:hAnsi="Arial" w:cs="Arial"/>
          <w:sz w:val="20"/>
          <w:szCs w:val="20"/>
        </w:rPr>
        <w:t>ga</w:t>
      </w:r>
      <w:r w:rsidR="009A4F73" w:rsidRPr="00FC5A28">
        <w:rPr>
          <w:rFonts w:ascii="Arial" w:hAnsi="Arial" w:cs="Arial"/>
          <w:sz w:val="20"/>
          <w:szCs w:val="20"/>
        </w:rPr>
        <w:t xml:space="preserve"> </w:t>
      </w:r>
      <w:r w:rsidR="00AD51F0" w:rsidRPr="00FC5A28">
        <w:rPr>
          <w:rFonts w:ascii="Arial" w:hAnsi="Arial" w:cs="Arial"/>
          <w:sz w:val="20"/>
          <w:szCs w:val="20"/>
        </w:rPr>
        <w:t>dovoljenja</w:t>
      </w:r>
      <w:r w:rsidR="009A4F73" w:rsidRPr="00FC5A28">
        <w:rPr>
          <w:rFonts w:ascii="Arial" w:hAnsi="Arial" w:cs="Arial"/>
          <w:sz w:val="20"/>
          <w:szCs w:val="20"/>
        </w:rPr>
        <w:t xml:space="preserve"> na dan uveljavitve te uredbe </w:t>
      </w:r>
      <w:r w:rsidRPr="00FC5A28">
        <w:rPr>
          <w:rFonts w:ascii="Arial" w:hAnsi="Arial" w:cs="Arial"/>
          <w:sz w:val="20"/>
          <w:szCs w:val="20"/>
        </w:rPr>
        <w:t xml:space="preserve">začne plačevati </w:t>
      </w:r>
      <w:r w:rsidR="000363DD" w:rsidRPr="00FC5A28">
        <w:rPr>
          <w:rFonts w:ascii="Arial" w:hAnsi="Arial" w:cs="Arial"/>
          <w:sz w:val="20"/>
          <w:szCs w:val="20"/>
        </w:rPr>
        <w:t xml:space="preserve">za obdobje od </w:t>
      </w:r>
      <w:r w:rsidRPr="00FC5A28">
        <w:rPr>
          <w:rFonts w:ascii="Arial" w:hAnsi="Arial" w:cs="Arial"/>
          <w:sz w:val="20"/>
          <w:szCs w:val="20"/>
        </w:rPr>
        <w:t xml:space="preserve">1. </w:t>
      </w:r>
      <w:r w:rsidR="00E17C05" w:rsidRPr="00FC5A28">
        <w:rPr>
          <w:rFonts w:ascii="Arial" w:hAnsi="Arial" w:cs="Arial"/>
          <w:sz w:val="20"/>
          <w:szCs w:val="20"/>
        </w:rPr>
        <w:t xml:space="preserve">novembra </w:t>
      </w:r>
      <w:r w:rsidR="008E70AA" w:rsidRPr="00FC5A28">
        <w:rPr>
          <w:rFonts w:ascii="Arial" w:hAnsi="Arial" w:cs="Arial"/>
          <w:sz w:val="20"/>
          <w:szCs w:val="20"/>
        </w:rPr>
        <w:t>2019</w:t>
      </w:r>
      <w:r w:rsidR="000363DD" w:rsidRPr="00FC5A28">
        <w:rPr>
          <w:rFonts w:ascii="Arial" w:hAnsi="Arial" w:cs="Arial"/>
          <w:sz w:val="20"/>
          <w:szCs w:val="20"/>
        </w:rPr>
        <w:t xml:space="preserve"> dalje</w:t>
      </w:r>
      <w:r w:rsidRPr="00FC5A28">
        <w:rPr>
          <w:rFonts w:ascii="Arial" w:hAnsi="Arial" w:cs="Arial"/>
          <w:sz w:val="20"/>
          <w:szCs w:val="20"/>
        </w:rPr>
        <w:t>.</w:t>
      </w:r>
      <w:r w:rsidR="00EB1A45" w:rsidRPr="00FC5A28">
        <w:rPr>
          <w:rFonts w:ascii="Arial" w:hAnsi="Arial" w:cs="Arial"/>
          <w:sz w:val="20"/>
          <w:szCs w:val="20"/>
        </w:rPr>
        <w:t xml:space="preserve"> Zavezanec posreduje</w:t>
      </w:r>
      <w:r w:rsidR="00B5206F" w:rsidRPr="00FC5A28">
        <w:rPr>
          <w:rFonts w:ascii="Arial" w:hAnsi="Arial" w:cs="Arial"/>
          <w:sz w:val="20"/>
          <w:szCs w:val="20"/>
        </w:rPr>
        <w:t xml:space="preserve"> </w:t>
      </w:r>
      <w:r w:rsidR="009871C5" w:rsidRPr="00FC5A28">
        <w:rPr>
          <w:rFonts w:ascii="Arial" w:hAnsi="Arial" w:cs="Arial"/>
          <w:sz w:val="20"/>
          <w:szCs w:val="20"/>
        </w:rPr>
        <w:t xml:space="preserve">Direkciji </w:t>
      </w:r>
      <w:r w:rsidR="00EB1A45" w:rsidRPr="00FC5A28">
        <w:rPr>
          <w:rFonts w:ascii="Arial" w:hAnsi="Arial" w:cs="Arial"/>
          <w:sz w:val="20"/>
          <w:szCs w:val="20"/>
        </w:rPr>
        <w:t>podatke</w:t>
      </w:r>
      <w:r w:rsidR="00C94EC3" w:rsidRPr="00FC5A28">
        <w:rPr>
          <w:rFonts w:ascii="Arial" w:hAnsi="Arial" w:cs="Arial"/>
          <w:sz w:val="20"/>
          <w:szCs w:val="20"/>
        </w:rPr>
        <w:t xml:space="preserve"> iz prvega odstavka 5. člena za leto </w:t>
      </w:r>
      <w:r w:rsidR="00E17C05" w:rsidRPr="00FC5A28">
        <w:rPr>
          <w:rFonts w:ascii="Arial" w:hAnsi="Arial" w:cs="Arial"/>
          <w:sz w:val="20"/>
          <w:szCs w:val="20"/>
        </w:rPr>
        <w:t>201</w:t>
      </w:r>
      <w:r w:rsidR="0090056B" w:rsidRPr="00FC5A28">
        <w:rPr>
          <w:rFonts w:ascii="Arial" w:hAnsi="Arial" w:cs="Arial"/>
          <w:sz w:val="20"/>
          <w:szCs w:val="20"/>
        </w:rPr>
        <w:t>8</w:t>
      </w:r>
      <w:r w:rsidR="00EB1A45" w:rsidRPr="00FC5A28">
        <w:rPr>
          <w:rFonts w:ascii="Arial" w:hAnsi="Arial" w:cs="Arial"/>
          <w:sz w:val="20"/>
          <w:szCs w:val="20"/>
        </w:rPr>
        <w:t>, potrebne za izračun</w:t>
      </w:r>
      <w:r w:rsidR="00C94EC3" w:rsidRPr="00FC5A28">
        <w:rPr>
          <w:rFonts w:ascii="Arial" w:hAnsi="Arial" w:cs="Arial"/>
          <w:sz w:val="20"/>
          <w:szCs w:val="20"/>
        </w:rPr>
        <w:t xml:space="preserve"> </w:t>
      </w:r>
      <w:r w:rsidR="00B5206F" w:rsidRPr="00FC5A28">
        <w:rPr>
          <w:rFonts w:ascii="Arial" w:hAnsi="Arial" w:cs="Arial"/>
          <w:sz w:val="20"/>
          <w:szCs w:val="20"/>
        </w:rPr>
        <w:t xml:space="preserve">plačila za vodno pravico </w:t>
      </w:r>
      <w:r w:rsidR="00C94EC3" w:rsidRPr="00FC5A28">
        <w:rPr>
          <w:rFonts w:ascii="Arial" w:hAnsi="Arial" w:cs="Arial"/>
          <w:sz w:val="20"/>
          <w:szCs w:val="20"/>
        </w:rPr>
        <w:t>za leto 2019,</w:t>
      </w:r>
      <w:r w:rsidR="00FE25FF" w:rsidRPr="00FC5A28">
        <w:rPr>
          <w:rFonts w:ascii="Arial" w:hAnsi="Arial" w:cs="Arial"/>
          <w:sz w:val="20"/>
          <w:szCs w:val="20"/>
        </w:rPr>
        <w:t xml:space="preserve"> </w:t>
      </w:r>
      <w:r w:rsidR="00E17C05" w:rsidRPr="00FC5A28">
        <w:rPr>
          <w:rFonts w:ascii="Arial" w:hAnsi="Arial" w:cs="Arial"/>
          <w:sz w:val="20"/>
          <w:szCs w:val="20"/>
        </w:rPr>
        <w:t xml:space="preserve">najkasneje </w:t>
      </w:r>
      <w:r w:rsidR="001E47FA" w:rsidRPr="00FC5A28">
        <w:rPr>
          <w:rFonts w:ascii="Arial" w:hAnsi="Arial" w:cs="Arial"/>
          <w:sz w:val="20"/>
          <w:szCs w:val="20"/>
        </w:rPr>
        <w:t xml:space="preserve">do </w:t>
      </w:r>
      <w:r w:rsidR="00E17C05" w:rsidRPr="00FC5A28">
        <w:rPr>
          <w:rFonts w:ascii="Arial" w:hAnsi="Arial" w:cs="Arial"/>
          <w:sz w:val="20"/>
          <w:szCs w:val="20"/>
        </w:rPr>
        <w:t>3</w:t>
      </w:r>
      <w:r w:rsidR="0090056B" w:rsidRPr="00FC5A28">
        <w:rPr>
          <w:rFonts w:ascii="Arial" w:hAnsi="Arial" w:cs="Arial"/>
          <w:sz w:val="20"/>
          <w:szCs w:val="20"/>
        </w:rPr>
        <w:t>0</w:t>
      </w:r>
      <w:r w:rsidR="001E47FA" w:rsidRPr="00FC5A28">
        <w:rPr>
          <w:rFonts w:ascii="Arial" w:hAnsi="Arial" w:cs="Arial"/>
          <w:sz w:val="20"/>
          <w:szCs w:val="20"/>
        </w:rPr>
        <w:t xml:space="preserve">. </w:t>
      </w:r>
      <w:r w:rsidR="0090056B" w:rsidRPr="00FC5A28">
        <w:rPr>
          <w:rFonts w:ascii="Arial" w:hAnsi="Arial" w:cs="Arial"/>
          <w:sz w:val="20"/>
          <w:szCs w:val="20"/>
        </w:rPr>
        <w:t>novembra</w:t>
      </w:r>
      <w:r w:rsidR="00E17C05" w:rsidRPr="00FC5A28">
        <w:rPr>
          <w:rFonts w:ascii="Arial" w:hAnsi="Arial" w:cs="Arial"/>
          <w:sz w:val="20"/>
          <w:szCs w:val="20"/>
        </w:rPr>
        <w:t xml:space="preserve"> </w:t>
      </w:r>
      <w:r w:rsidR="005D4CCD" w:rsidRPr="00FC5A28">
        <w:rPr>
          <w:rFonts w:ascii="Arial" w:hAnsi="Arial" w:cs="Arial"/>
          <w:sz w:val="20"/>
          <w:szCs w:val="20"/>
        </w:rPr>
        <w:t>20</w:t>
      </w:r>
      <w:r w:rsidR="0090056B" w:rsidRPr="00FC5A28">
        <w:rPr>
          <w:rFonts w:ascii="Arial" w:hAnsi="Arial" w:cs="Arial"/>
          <w:sz w:val="20"/>
          <w:szCs w:val="20"/>
        </w:rPr>
        <w:t>19</w:t>
      </w:r>
      <w:r w:rsidR="00380C05" w:rsidRPr="00FC5A28">
        <w:rPr>
          <w:rFonts w:ascii="Arial" w:hAnsi="Arial" w:cs="Arial"/>
          <w:sz w:val="20"/>
          <w:szCs w:val="20"/>
        </w:rPr>
        <w:t>.</w:t>
      </w:r>
      <w:r w:rsidR="00FC5A28" w:rsidRPr="00FC5A28">
        <w:rPr>
          <w:rFonts w:ascii="Arial" w:hAnsi="Arial" w:cs="Arial"/>
          <w:sz w:val="20"/>
          <w:szCs w:val="20"/>
        </w:rPr>
        <w:t xml:space="preserve"> Direkcija izračun plačila za vodno pravico za leto 2019 upošteva pri obračunu prve akontacije za leto 2020.  </w:t>
      </w:r>
    </w:p>
    <w:p w:rsidR="00FC5A28" w:rsidRPr="00FC5A28" w:rsidRDefault="00FC5A28" w:rsidP="00FC5A28">
      <w:pPr>
        <w:pStyle w:val="Odstavekseznama1"/>
        <w:spacing w:line="276" w:lineRule="auto"/>
        <w:jc w:val="both"/>
        <w:rPr>
          <w:rFonts w:ascii="Arial" w:hAnsi="Arial" w:cs="Arial"/>
          <w:sz w:val="20"/>
          <w:szCs w:val="20"/>
        </w:rPr>
      </w:pPr>
    </w:p>
    <w:p w:rsidR="009A4F73" w:rsidRPr="00CE1893" w:rsidRDefault="009A4F73" w:rsidP="00CE1893">
      <w:pPr>
        <w:pStyle w:val="Odstavekseznama1"/>
        <w:numPr>
          <w:ilvl w:val="0"/>
          <w:numId w:val="10"/>
        </w:numPr>
        <w:spacing w:line="276" w:lineRule="auto"/>
        <w:jc w:val="both"/>
        <w:rPr>
          <w:rFonts w:ascii="Arial" w:hAnsi="Arial" w:cs="Arial"/>
          <w:sz w:val="20"/>
          <w:szCs w:val="20"/>
        </w:rPr>
      </w:pPr>
      <w:r w:rsidRPr="00CE1893">
        <w:rPr>
          <w:rFonts w:ascii="Arial" w:hAnsi="Arial" w:cs="Arial"/>
          <w:sz w:val="20"/>
          <w:szCs w:val="20"/>
        </w:rPr>
        <w:t xml:space="preserve">Ne glede na </w:t>
      </w:r>
      <w:r w:rsidR="00EB1A45" w:rsidRPr="00CE1893">
        <w:rPr>
          <w:rFonts w:ascii="Arial" w:hAnsi="Arial" w:cs="Arial"/>
          <w:sz w:val="20"/>
          <w:szCs w:val="20"/>
        </w:rPr>
        <w:t xml:space="preserve">prejšnji odstavek in </w:t>
      </w:r>
      <w:r w:rsidR="00B5206F" w:rsidRPr="00CE1893">
        <w:rPr>
          <w:rFonts w:ascii="Arial" w:hAnsi="Arial" w:cs="Arial"/>
          <w:sz w:val="20"/>
          <w:szCs w:val="20"/>
        </w:rPr>
        <w:t>5</w:t>
      </w:r>
      <w:r w:rsidRPr="00CE1893">
        <w:rPr>
          <w:rFonts w:ascii="Arial" w:hAnsi="Arial" w:cs="Arial"/>
          <w:sz w:val="20"/>
          <w:szCs w:val="20"/>
        </w:rPr>
        <w:t>. člen te uredbe se prva akontacija plačila za vodno pravico za zavezance za plačilo, ki so začeli izvajati vodno pravico v letu 201</w:t>
      </w:r>
      <w:r w:rsidR="00711627" w:rsidRPr="00CE1893">
        <w:rPr>
          <w:rFonts w:ascii="Arial" w:hAnsi="Arial" w:cs="Arial"/>
          <w:sz w:val="20"/>
          <w:szCs w:val="20"/>
        </w:rPr>
        <w:t>9</w:t>
      </w:r>
      <w:r w:rsidRPr="00CE1893">
        <w:rPr>
          <w:rFonts w:ascii="Arial" w:hAnsi="Arial" w:cs="Arial"/>
          <w:sz w:val="20"/>
          <w:szCs w:val="20"/>
        </w:rPr>
        <w:t xml:space="preserve"> ali kasneje, obračuna naslednje leto po dnevu začetka izvajanja vodne pravice.</w:t>
      </w:r>
    </w:p>
    <w:p w:rsidR="009A4F73" w:rsidRPr="00CE1893" w:rsidRDefault="009A4F73" w:rsidP="00CE1893">
      <w:pPr>
        <w:pStyle w:val="besedilolenazodstavki"/>
        <w:numPr>
          <w:ilvl w:val="0"/>
          <w:numId w:val="10"/>
        </w:numPr>
        <w:spacing w:line="276" w:lineRule="auto"/>
        <w:rPr>
          <w:rFonts w:cs="Arial"/>
          <w:szCs w:val="20"/>
        </w:rPr>
      </w:pPr>
      <w:r w:rsidRPr="00CE1893">
        <w:rPr>
          <w:rFonts w:cs="Arial"/>
          <w:szCs w:val="20"/>
        </w:rPr>
        <w:lastRenderedPageBreak/>
        <w:t xml:space="preserve">Za izračun prve akontacije iz prejšnjega odstavka se uporabijo podatki o </w:t>
      </w:r>
      <w:r w:rsidR="00BC4633" w:rsidRPr="00CE1893">
        <w:rPr>
          <w:rFonts w:cs="Arial"/>
          <w:iCs/>
          <w:szCs w:val="20"/>
        </w:rPr>
        <w:t>Q</w:t>
      </w:r>
      <w:r w:rsidR="00BC4633" w:rsidRPr="00CE1893">
        <w:rPr>
          <w:rFonts w:cs="Arial"/>
          <w:iCs/>
          <w:szCs w:val="20"/>
          <w:vertAlign w:val="subscript"/>
        </w:rPr>
        <w:t>A_PIVO</w:t>
      </w:r>
      <w:r w:rsidR="00711627" w:rsidRPr="00CE1893">
        <w:rPr>
          <w:rFonts w:cs="Arial"/>
          <w:szCs w:val="20"/>
          <w:vertAlign w:val="subscript"/>
        </w:rPr>
        <w:t>,</w:t>
      </w:r>
      <w:r w:rsidR="00711627" w:rsidRPr="00CE1893">
        <w:rPr>
          <w:rFonts w:cs="Arial"/>
          <w:szCs w:val="20"/>
        </w:rPr>
        <w:t xml:space="preserve"> </w:t>
      </w:r>
      <w:r w:rsidR="00BC4633" w:rsidRPr="00CE1893">
        <w:rPr>
          <w:rFonts w:cs="Arial"/>
          <w:iCs/>
          <w:szCs w:val="20"/>
        </w:rPr>
        <w:t>Q</w:t>
      </w:r>
      <w:r w:rsidR="00BC4633" w:rsidRPr="00CE1893">
        <w:rPr>
          <w:rFonts w:cs="Arial"/>
          <w:iCs/>
          <w:szCs w:val="20"/>
          <w:vertAlign w:val="subscript"/>
        </w:rPr>
        <w:t>A_PIJAČE</w:t>
      </w:r>
      <w:r w:rsidR="00711627" w:rsidRPr="00CE1893">
        <w:rPr>
          <w:rFonts w:cs="Arial"/>
          <w:szCs w:val="20"/>
        </w:rPr>
        <w:t xml:space="preserve">, </w:t>
      </w:r>
      <w:r w:rsidR="00BC4633" w:rsidRPr="00CE1893">
        <w:rPr>
          <w:rFonts w:cs="Arial"/>
          <w:iCs/>
          <w:szCs w:val="20"/>
        </w:rPr>
        <w:t>S</w:t>
      </w:r>
      <w:r w:rsidR="00BC4633" w:rsidRPr="00CE1893">
        <w:rPr>
          <w:rFonts w:cs="Arial"/>
          <w:iCs/>
          <w:szCs w:val="20"/>
          <w:vertAlign w:val="subscript"/>
        </w:rPr>
        <w:t>B_ PIVO</w:t>
      </w:r>
      <w:r w:rsidR="00711627" w:rsidRPr="00CE1893">
        <w:rPr>
          <w:rFonts w:cs="Arial"/>
          <w:szCs w:val="20"/>
          <w:vertAlign w:val="subscript"/>
        </w:rPr>
        <w:t xml:space="preserve"> </w:t>
      </w:r>
      <w:r w:rsidR="00711627" w:rsidRPr="00CE1893">
        <w:rPr>
          <w:rFonts w:cs="Arial"/>
          <w:szCs w:val="20"/>
        </w:rPr>
        <w:t xml:space="preserve">in </w:t>
      </w:r>
      <w:r w:rsidR="00BC4633" w:rsidRPr="00CE1893">
        <w:rPr>
          <w:rFonts w:cs="Arial"/>
          <w:iCs/>
          <w:szCs w:val="20"/>
        </w:rPr>
        <w:t>S</w:t>
      </w:r>
      <w:r w:rsidR="00BC4633" w:rsidRPr="00CE1893">
        <w:rPr>
          <w:rFonts w:cs="Arial"/>
          <w:iCs/>
          <w:szCs w:val="20"/>
          <w:vertAlign w:val="subscript"/>
        </w:rPr>
        <w:t>B_ PIJAČE</w:t>
      </w:r>
      <w:r w:rsidR="00B35BF2" w:rsidRPr="00CE1893">
        <w:rPr>
          <w:rFonts w:cs="Arial"/>
          <w:szCs w:val="20"/>
          <w:vertAlign w:val="subscript"/>
        </w:rPr>
        <w:t>,</w:t>
      </w:r>
      <w:r w:rsidRPr="00CE1893">
        <w:rPr>
          <w:rFonts w:cs="Arial"/>
          <w:szCs w:val="20"/>
        </w:rPr>
        <w:t xml:space="preserve"> ki jih je zavezanec predložil direkciji najpozneje do 28. februarja naslednjega leta po začetku izvajanja vodne pravice.</w:t>
      </w:r>
    </w:p>
    <w:p w:rsidR="009D7A86" w:rsidRDefault="00FE25FF" w:rsidP="00CE1893">
      <w:pPr>
        <w:pStyle w:val="besedilolenazodstavki"/>
        <w:numPr>
          <w:ilvl w:val="0"/>
          <w:numId w:val="10"/>
        </w:numPr>
        <w:spacing w:line="276" w:lineRule="auto"/>
        <w:rPr>
          <w:rFonts w:cs="Arial"/>
          <w:szCs w:val="20"/>
        </w:rPr>
      </w:pPr>
      <w:r w:rsidRPr="00CE1893">
        <w:rPr>
          <w:rFonts w:cs="Arial"/>
          <w:szCs w:val="20"/>
        </w:rPr>
        <w:t>Če</w:t>
      </w:r>
      <w:r w:rsidR="00525973" w:rsidRPr="00CE1893">
        <w:rPr>
          <w:rFonts w:cs="Arial"/>
          <w:szCs w:val="20"/>
        </w:rPr>
        <w:t xml:space="preserve"> se pri</w:t>
      </w:r>
      <w:r w:rsidR="00F73D4E" w:rsidRPr="00CE1893">
        <w:rPr>
          <w:rFonts w:cs="Arial"/>
          <w:szCs w:val="20"/>
        </w:rPr>
        <w:t xml:space="preserve"> izračun</w:t>
      </w:r>
      <w:r w:rsidR="00525973" w:rsidRPr="00CE1893">
        <w:rPr>
          <w:rFonts w:cs="Arial"/>
          <w:szCs w:val="20"/>
        </w:rPr>
        <w:t>u</w:t>
      </w:r>
      <w:r w:rsidR="00420939" w:rsidRPr="00CE1893">
        <w:rPr>
          <w:rFonts w:cs="Arial"/>
          <w:szCs w:val="20"/>
        </w:rPr>
        <w:t xml:space="preserve"> prve akontacije</w:t>
      </w:r>
      <w:r w:rsidR="00F64B11" w:rsidRPr="00CE1893">
        <w:rPr>
          <w:rFonts w:cs="Arial"/>
          <w:szCs w:val="20"/>
        </w:rPr>
        <w:t xml:space="preserve"> oziroma izračunu plačila za vodno pravico </w:t>
      </w:r>
      <w:r w:rsidR="00525973" w:rsidRPr="00CE1893">
        <w:rPr>
          <w:rFonts w:cs="Arial"/>
          <w:szCs w:val="20"/>
        </w:rPr>
        <w:t>ugotovi</w:t>
      </w:r>
      <w:r w:rsidR="00F73D4E" w:rsidRPr="00CE1893">
        <w:rPr>
          <w:rFonts w:cs="Arial"/>
          <w:szCs w:val="20"/>
        </w:rPr>
        <w:t xml:space="preserve">, da </w:t>
      </w:r>
      <w:r w:rsidR="00F64B11" w:rsidRPr="00CE1893">
        <w:rPr>
          <w:rFonts w:cs="Arial"/>
          <w:szCs w:val="20"/>
        </w:rPr>
        <w:t xml:space="preserve">količina porabljene vode za proizvodnjo pijač presega dovoljeno količino iz </w:t>
      </w:r>
      <w:r w:rsidR="005069DC" w:rsidRPr="00CE1893">
        <w:rPr>
          <w:rFonts w:cs="Arial"/>
          <w:szCs w:val="20"/>
        </w:rPr>
        <w:t xml:space="preserve">vodnega dovoljenja </w:t>
      </w:r>
      <w:r w:rsidR="00F64B11" w:rsidRPr="00CE1893">
        <w:rPr>
          <w:rFonts w:cs="Arial"/>
          <w:szCs w:val="20"/>
        </w:rPr>
        <w:t xml:space="preserve"> (</w:t>
      </w:r>
      <w:proofErr w:type="spellStart"/>
      <w:r w:rsidR="00F64B11" w:rsidRPr="00CE1893">
        <w:rPr>
          <w:rFonts w:cs="Arial"/>
          <w:szCs w:val="20"/>
        </w:rPr>
        <w:t>Q</w:t>
      </w:r>
      <w:r w:rsidR="00F64B11" w:rsidRPr="00CE1893">
        <w:rPr>
          <w:rFonts w:cs="Arial"/>
          <w:szCs w:val="20"/>
          <w:vertAlign w:val="subscript"/>
        </w:rPr>
        <w:t>porabljena</w:t>
      </w:r>
      <w:proofErr w:type="spellEnd"/>
      <w:r w:rsidR="00F64B11" w:rsidRPr="00CE1893">
        <w:rPr>
          <w:rFonts w:cs="Arial"/>
          <w:szCs w:val="20"/>
        </w:rPr>
        <w:t xml:space="preserve"> &gt; </w:t>
      </w:r>
      <w:proofErr w:type="spellStart"/>
      <w:r w:rsidR="00F64B11" w:rsidRPr="00CE1893">
        <w:rPr>
          <w:rFonts w:cs="Arial"/>
          <w:szCs w:val="20"/>
        </w:rPr>
        <w:t>Q</w:t>
      </w:r>
      <w:r w:rsidR="00F64B11" w:rsidRPr="00CE1893">
        <w:rPr>
          <w:rFonts w:cs="Arial"/>
          <w:szCs w:val="20"/>
          <w:vertAlign w:val="subscript"/>
        </w:rPr>
        <w:t>dovoljena</w:t>
      </w:r>
      <w:proofErr w:type="spellEnd"/>
      <w:r w:rsidR="00F64B11" w:rsidRPr="00CE1893">
        <w:rPr>
          <w:rFonts w:cs="Arial"/>
          <w:szCs w:val="20"/>
        </w:rPr>
        <w:t>)</w:t>
      </w:r>
      <w:r w:rsidR="00420939" w:rsidRPr="00CE1893">
        <w:rPr>
          <w:rFonts w:cs="Arial"/>
          <w:szCs w:val="20"/>
        </w:rPr>
        <w:t xml:space="preserve">, </w:t>
      </w:r>
      <w:r w:rsidRPr="00CE1893">
        <w:rPr>
          <w:rFonts w:cs="Arial"/>
          <w:szCs w:val="20"/>
        </w:rPr>
        <w:t>mora zavezanec v roku 30</w:t>
      </w:r>
      <w:r w:rsidR="0091401A">
        <w:rPr>
          <w:rFonts w:cs="Arial"/>
          <w:szCs w:val="20"/>
        </w:rPr>
        <w:t xml:space="preserve"> dni</w:t>
      </w:r>
      <w:r w:rsidRPr="00CE1893">
        <w:rPr>
          <w:rFonts w:cs="Arial"/>
          <w:szCs w:val="20"/>
        </w:rPr>
        <w:t xml:space="preserve"> od poziva</w:t>
      </w:r>
      <w:r w:rsidR="00F73D4E" w:rsidRPr="00CE1893">
        <w:rPr>
          <w:rFonts w:cs="Arial"/>
          <w:szCs w:val="20"/>
        </w:rPr>
        <w:t xml:space="preserve"> </w:t>
      </w:r>
      <w:r w:rsidR="000253E6" w:rsidRPr="00CE1893">
        <w:rPr>
          <w:rFonts w:cs="Arial"/>
          <w:szCs w:val="20"/>
        </w:rPr>
        <w:t>D</w:t>
      </w:r>
      <w:r w:rsidR="005069DC" w:rsidRPr="00CE1893">
        <w:rPr>
          <w:rFonts w:cs="Arial"/>
          <w:szCs w:val="20"/>
        </w:rPr>
        <w:t xml:space="preserve">irekcije </w:t>
      </w:r>
      <w:r w:rsidR="003E5E43" w:rsidRPr="00CE1893">
        <w:rPr>
          <w:rFonts w:cs="Arial"/>
          <w:szCs w:val="20"/>
        </w:rPr>
        <w:t>podati vlogo za spremembo</w:t>
      </w:r>
      <w:r w:rsidR="00F64B11" w:rsidRPr="00CE1893">
        <w:rPr>
          <w:rFonts w:cs="Arial"/>
          <w:szCs w:val="20"/>
        </w:rPr>
        <w:t xml:space="preserve"> vodnega dovoljenja</w:t>
      </w:r>
      <w:r w:rsidR="003E5E43" w:rsidRPr="00CE1893">
        <w:rPr>
          <w:rFonts w:cs="Arial"/>
          <w:szCs w:val="20"/>
        </w:rPr>
        <w:t xml:space="preserve"> oziroma uskladitev vrste rabe vode</w:t>
      </w:r>
      <w:r w:rsidR="00957A71" w:rsidRPr="00CE1893">
        <w:rPr>
          <w:rFonts w:cs="Arial"/>
          <w:szCs w:val="20"/>
        </w:rPr>
        <w:t xml:space="preserve"> v vodnem dovoljenju</w:t>
      </w:r>
      <w:r w:rsidR="003E5E43" w:rsidRPr="00CE1893">
        <w:rPr>
          <w:rFonts w:cs="Arial"/>
          <w:szCs w:val="20"/>
        </w:rPr>
        <w:t xml:space="preserve">. </w:t>
      </w:r>
      <w:r w:rsidR="009918B2" w:rsidRPr="00CE1893">
        <w:rPr>
          <w:rFonts w:cs="Arial"/>
          <w:szCs w:val="20"/>
        </w:rPr>
        <w:t>V</w:t>
      </w:r>
      <w:r w:rsidR="00F64B11" w:rsidRPr="00CE1893">
        <w:rPr>
          <w:rFonts w:cs="Arial"/>
          <w:szCs w:val="20"/>
        </w:rPr>
        <w:t xml:space="preserve"> primeru iz prejšnjega stavka </w:t>
      </w:r>
      <w:r w:rsidR="009D7A86" w:rsidRPr="00CE1893">
        <w:rPr>
          <w:rFonts w:cs="Arial"/>
          <w:szCs w:val="20"/>
        </w:rPr>
        <w:t xml:space="preserve">se pri </w:t>
      </w:r>
      <w:r w:rsidR="00F03E50" w:rsidRPr="00CE1893">
        <w:rPr>
          <w:rFonts w:cs="Arial"/>
          <w:szCs w:val="20"/>
        </w:rPr>
        <w:t>iz</w:t>
      </w:r>
      <w:r w:rsidR="009D7A86" w:rsidRPr="00CE1893">
        <w:rPr>
          <w:rFonts w:cs="Arial"/>
          <w:szCs w:val="20"/>
        </w:rPr>
        <w:t>računu</w:t>
      </w:r>
      <w:r w:rsidR="00957A71" w:rsidRPr="00CE1893">
        <w:rPr>
          <w:rFonts w:cs="Arial"/>
          <w:szCs w:val="20"/>
        </w:rPr>
        <w:t xml:space="preserve"> prve</w:t>
      </w:r>
      <w:r w:rsidR="009D7A86" w:rsidRPr="00CE1893">
        <w:rPr>
          <w:rFonts w:cs="Arial"/>
          <w:szCs w:val="20"/>
        </w:rPr>
        <w:t xml:space="preserve"> akontacije </w:t>
      </w:r>
      <w:r w:rsidR="00957A71" w:rsidRPr="00CE1893">
        <w:rPr>
          <w:rFonts w:cs="Arial"/>
          <w:szCs w:val="20"/>
        </w:rPr>
        <w:t>in izračunu plačila za vodno pravico</w:t>
      </w:r>
      <w:r w:rsidR="00FD6D51" w:rsidRPr="00CE1893">
        <w:rPr>
          <w:rFonts w:cs="Arial"/>
          <w:szCs w:val="20"/>
        </w:rPr>
        <w:t xml:space="preserve"> pri vrednosti C upošteva način izračuna iz </w:t>
      </w:r>
      <w:r w:rsidR="000A18F7">
        <w:rPr>
          <w:rFonts w:cs="Arial"/>
          <w:szCs w:val="20"/>
        </w:rPr>
        <w:t xml:space="preserve">četrtega </w:t>
      </w:r>
      <w:r w:rsidR="00FD6D51" w:rsidRPr="00CE1893">
        <w:rPr>
          <w:rFonts w:cs="Arial"/>
          <w:szCs w:val="20"/>
        </w:rPr>
        <w:t>o</w:t>
      </w:r>
      <w:r w:rsidR="000A18F7">
        <w:rPr>
          <w:rFonts w:cs="Arial"/>
          <w:szCs w:val="20"/>
        </w:rPr>
        <w:t>d</w:t>
      </w:r>
      <w:r w:rsidR="00FD6D51" w:rsidRPr="00CE1893">
        <w:rPr>
          <w:rFonts w:cs="Arial"/>
          <w:szCs w:val="20"/>
        </w:rPr>
        <w:t>stavka 4. člena te uredbe</w:t>
      </w:r>
      <w:r w:rsidR="009D7A86" w:rsidRPr="00CE1893">
        <w:rPr>
          <w:rFonts w:cs="Arial"/>
          <w:szCs w:val="20"/>
        </w:rPr>
        <w:t xml:space="preserve">. </w:t>
      </w:r>
    </w:p>
    <w:p w:rsidR="0091401A" w:rsidRPr="00CE1893" w:rsidRDefault="00B508AF" w:rsidP="00E17C05">
      <w:pPr>
        <w:pStyle w:val="besedilolenabrezodstavkov"/>
        <w:numPr>
          <w:ilvl w:val="0"/>
          <w:numId w:val="11"/>
        </w:numPr>
        <w:spacing w:line="276" w:lineRule="auto"/>
        <w:rPr>
          <w:rFonts w:cs="Arial"/>
          <w:szCs w:val="20"/>
        </w:rPr>
      </w:pPr>
      <w:r>
        <w:rPr>
          <w:rFonts w:cs="Arial"/>
          <w:szCs w:val="20"/>
        </w:rPr>
        <w:t>Če</w:t>
      </w:r>
      <w:r w:rsidR="0091401A">
        <w:rPr>
          <w:rFonts w:cs="Arial"/>
          <w:szCs w:val="20"/>
        </w:rPr>
        <w:t xml:space="preserve"> je zavezanec hkrati imetnik vodnega dovoljenja za neposredno rabo vode za tehnološke namene</w:t>
      </w:r>
      <w:r w:rsidR="004E71BE">
        <w:rPr>
          <w:rFonts w:cs="Arial"/>
          <w:szCs w:val="20"/>
        </w:rPr>
        <w:t xml:space="preserve">, ki se rabi v procesu proizvodnje pijač, </w:t>
      </w:r>
      <w:r w:rsidR="0091401A">
        <w:rPr>
          <w:rFonts w:cs="Arial"/>
          <w:szCs w:val="20"/>
        </w:rPr>
        <w:t xml:space="preserve">mora v roku 30 dni od uveljavitve uredbe Direkciji podati vlogo </w:t>
      </w:r>
      <w:r w:rsidR="0091401A" w:rsidRPr="00CE1893">
        <w:rPr>
          <w:rFonts w:cs="Arial"/>
          <w:szCs w:val="20"/>
        </w:rPr>
        <w:t>za spremembo vodnega dovoljenja</w:t>
      </w:r>
      <w:r w:rsidR="00713948">
        <w:rPr>
          <w:rFonts w:cs="Arial"/>
          <w:szCs w:val="20"/>
        </w:rPr>
        <w:t xml:space="preserve"> v vodno dovoljenje za proizvodnjo pijač</w:t>
      </w:r>
      <w:r w:rsidR="0091401A" w:rsidRPr="00CE1893">
        <w:rPr>
          <w:rFonts w:cs="Arial"/>
          <w:szCs w:val="20"/>
        </w:rPr>
        <w:t xml:space="preserve"> oziroma uskladitev vrste rabe vode v vodnem dovoljenju</w:t>
      </w:r>
      <w:r w:rsidR="0091401A">
        <w:rPr>
          <w:rFonts w:cs="Arial"/>
          <w:szCs w:val="20"/>
        </w:rPr>
        <w:t xml:space="preserve">. </w:t>
      </w:r>
      <w:r w:rsidR="00C47D66" w:rsidRPr="009E789C">
        <w:rPr>
          <w:rFonts w:cs="Arial"/>
          <w:szCs w:val="20"/>
        </w:rPr>
        <w:t xml:space="preserve">Če </w:t>
      </w:r>
      <w:r w:rsidR="00C47D66">
        <w:rPr>
          <w:rFonts w:cs="Arial"/>
          <w:szCs w:val="20"/>
        </w:rPr>
        <w:t xml:space="preserve">vloga za </w:t>
      </w:r>
      <w:r w:rsidR="00C47D66" w:rsidRPr="00CE1893">
        <w:rPr>
          <w:rFonts w:cs="Arial"/>
          <w:szCs w:val="20"/>
        </w:rPr>
        <w:t>spremembo vodnega dovoljenja oziroma uskladitev vrste rabe vode v vodnem dovoljenju</w:t>
      </w:r>
      <w:r w:rsidR="00C47D66">
        <w:rPr>
          <w:rFonts w:cs="Arial"/>
          <w:szCs w:val="20"/>
        </w:rPr>
        <w:t xml:space="preserve"> ni posredovana v roku iz prejšnjega stavka, se za izračun plačila za vodno pravico uporabi </w:t>
      </w:r>
      <w:r w:rsidR="000A18F7">
        <w:rPr>
          <w:rFonts w:cs="Arial"/>
          <w:szCs w:val="20"/>
        </w:rPr>
        <w:t xml:space="preserve">tudi </w:t>
      </w:r>
      <w:r w:rsidR="00C47D66">
        <w:rPr>
          <w:rFonts w:cs="Arial"/>
          <w:szCs w:val="20"/>
        </w:rPr>
        <w:t>količino vode iz vodnega dovoljenja za neposredno rabo vode za tehnološke namene</w:t>
      </w:r>
      <w:r w:rsidR="00CD0263">
        <w:rPr>
          <w:rFonts w:cs="Arial"/>
          <w:szCs w:val="20"/>
        </w:rPr>
        <w:t>.</w:t>
      </w:r>
      <w:r w:rsidR="0091401A">
        <w:rPr>
          <w:rFonts w:cs="Arial"/>
          <w:szCs w:val="20"/>
        </w:rPr>
        <w:t xml:space="preserve">  </w:t>
      </w:r>
    </w:p>
    <w:p w:rsidR="00A718FB" w:rsidRPr="00CE1893" w:rsidRDefault="00A718FB" w:rsidP="00CE1893">
      <w:pPr>
        <w:pStyle w:val="datumtevilka"/>
        <w:spacing w:line="276" w:lineRule="auto"/>
        <w:jc w:val="center"/>
        <w:rPr>
          <w:rFonts w:eastAsia="Calibri" w:cs="Arial"/>
        </w:rPr>
      </w:pPr>
    </w:p>
    <w:p w:rsidR="00D90419" w:rsidRPr="007E1F16" w:rsidRDefault="00D90419" w:rsidP="00CE1893">
      <w:pPr>
        <w:pStyle w:val="datumtevilka"/>
        <w:spacing w:line="276" w:lineRule="auto"/>
        <w:jc w:val="center"/>
        <w:rPr>
          <w:rFonts w:eastAsia="Calibri" w:cs="Arial"/>
        </w:rPr>
      </w:pPr>
      <w:r w:rsidRPr="007E1F16">
        <w:rPr>
          <w:rFonts w:eastAsia="Calibri" w:cs="Arial"/>
        </w:rPr>
        <w:t>1</w:t>
      </w:r>
      <w:r w:rsidR="00F6363D" w:rsidRPr="007E1F16">
        <w:rPr>
          <w:rFonts w:eastAsia="Calibri" w:cs="Arial"/>
        </w:rPr>
        <w:t>2</w:t>
      </w:r>
      <w:r w:rsidRPr="007E1F16">
        <w:rPr>
          <w:rFonts w:eastAsia="Calibri" w:cs="Arial"/>
        </w:rPr>
        <w:t>. člen</w:t>
      </w:r>
    </w:p>
    <w:p w:rsidR="00D90419" w:rsidRPr="00CE1893" w:rsidRDefault="004F0C1D" w:rsidP="00CE1893">
      <w:pPr>
        <w:pStyle w:val="besedilolenabrezodstavkov"/>
        <w:numPr>
          <w:ilvl w:val="0"/>
          <w:numId w:val="0"/>
        </w:numPr>
        <w:spacing w:line="276" w:lineRule="auto"/>
        <w:ind w:left="2880"/>
        <w:rPr>
          <w:rFonts w:cs="Arial"/>
          <w:szCs w:val="20"/>
        </w:rPr>
      </w:pPr>
      <w:r w:rsidRPr="00CE1893">
        <w:rPr>
          <w:rFonts w:cs="Arial"/>
          <w:szCs w:val="20"/>
        </w:rPr>
        <w:t xml:space="preserve">       </w:t>
      </w:r>
      <w:r w:rsidR="00D90419" w:rsidRPr="00CE1893">
        <w:rPr>
          <w:rFonts w:cs="Arial"/>
          <w:szCs w:val="20"/>
        </w:rPr>
        <w:t>(začetek veljavnosti)</w:t>
      </w:r>
    </w:p>
    <w:p w:rsidR="00D90419" w:rsidRPr="00CE1893" w:rsidRDefault="00D90419" w:rsidP="00CE1893">
      <w:pPr>
        <w:autoSpaceDE w:val="0"/>
        <w:autoSpaceDN w:val="0"/>
        <w:adjustRightInd w:val="0"/>
        <w:spacing w:line="276" w:lineRule="auto"/>
        <w:jc w:val="both"/>
        <w:rPr>
          <w:rFonts w:eastAsia="Calibri" w:cs="Arial"/>
          <w:szCs w:val="20"/>
        </w:rPr>
      </w:pPr>
    </w:p>
    <w:p w:rsidR="00D90419" w:rsidRPr="00CE1893" w:rsidRDefault="00D90419" w:rsidP="00CE1893">
      <w:pPr>
        <w:autoSpaceDE w:val="0"/>
        <w:autoSpaceDN w:val="0"/>
        <w:adjustRightInd w:val="0"/>
        <w:spacing w:line="276" w:lineRule="auto"/>
        <w:jc w:val="both"/>
        <w:rPr>
          <w:rFonts w:eastAsia="Calibri" w:cs="Arial"/>
          <w:szCs w:val="20"/>
        </w:rPr>
      </w:pPr>
      <w:r w:rsidRPr="00CE1893">
        <w:rPr>
          <w:rFonts w:eastAsia="Calibri" w:cs="Arial"/>
          <w:szCs w:val="20"/>
        </w:rPr>
        <w:t xml:space="preserve">Ta uredba začne veljati </w:t>
      </w:r>
      <w:r w:rsidR="00EB1A45" w:rsidRPr="00CE1893">
        <w:rPr>
          <w:rFonts w:eastAsia="Calibri" w:cs="Arial"/>
          <w:szCs w:val="20"/>
        </w:rPr>
        <w:t>naslednji</w:t>
      </w:r>
      <w:r w:rsidRPr="00CE1893">
        <w:rPr>
          <w:rFonts w:eastAsia="Calibri" w:cs="Arial"/>
          <w:szCs w:val="20"/>
        </w:rPr>
        <w:t xml:space="preserve"> dan po objavi v Uradnem listu Republike Slovenije</w:t>
      </w:r>
      <w:r w:rsidR="004305DF" w:rsidRPr="00CE1893">
        <w:rPr>
          <w:rFonts w:eastAsia="Calibri" w:cs="Arial"/>
          <w:szCs w:val="20"/>
        </w:rPr>
        <w:t>.</w:t>
      </w:r>
    </w:p>
    <w:p w:rsidR="00D90419" w:rsidRPr="00CE1893" w:rsidRDefault="00D90419" w:rsidP="00CE1893">
      <w:pPr>
        <w:spacing w:after="200" w:line="276" w:lineRule="auto"/>
        <w:ind w:left="720"/>
        <w:contextualSpacing/>
        <w:jc w:val="center"/>
        <w:rPr>
          <w:rFonts w:cs="Arial"/>
          <w:szCs w:val="20"/>
        </w:rPr>
      </w:pPr>
    </w:p>
    <w:p w:rsidR="00F531AB" w:rsidRDefault="00F531AB" w:rsidP="00CE1893">
      <w:pPr>
        <w:spacing w:line="276" w:lineRule="auto"/>
        <w:rPr>
          <w:rFonts w:cs="Arial"/>
          <w:i/>
          <w:szCs w:val="20"/>
        </w:rPr>
      </w:pPr>
    </w:p>
    <w:p w:rsidR="00D81261" w:rsidRDefault="00D81261" w:rsidP="00CE1893">
      <w:pPr>
        <w:spacing w:line="276" w:lineRule="auto"/>
        <w:rPr>
          <w:rFonts w:cs="Arial"/>
          <w:i/>
          <w:szCs w:val="20"/>
        </w:rPr>
      </w:pPr>
    </w:p>
    <w:p w:rsidR="00D81261" w:rsidRDefault="00D81261" w:rsidP="00CE1893">
      <w:pPr>
        <w:spacing w:line="276" w:lineRule="auto"/>
        <w:rPr>
          <w:rFonts w:cs="Arial"/>
          <w:i/>
          <w:szCs w:val="20"/>
        </w:rPr>
      </w:pPr>
    </w:p>
    <w:p w:rsidR="00D81261" w:rsidRPr="00CE1893" w:rsidRDefault="00D81261" w:rsidP="00CE1893">
      <w:pPr>
        <w:spacing w:line="276" w:lineRule="auto"/>
        <w:rPr>
          <w:rFonts w:cs="Arial"/>
          <w:i/>
          <w:szCs w:val="20"/>
        </w:rPr>
      </w:pPr>
    </w:p>
    <w:p w:rsidR="00DE71C0" w:rsidRPr="00CE1893" w:rsidRDefault="00DE71C0" w:rsidP="00CE1893">
      <w:pPr>
        <w:spacing w:line="276" w:lineRule="auto"/>
        <w:rPr>
          <w:rFonts w:cs="Arial"/>
          <w:i/>
          <w:szCs w:val="20"/>
        </w:rPr>
      </w:pPr>
    </w:p>
    <w:p w:rsidR="00DE71C0" w:rsidRPr="00CE1893" w:rsidRDefault="00DE71C0" w:rsidP="00CE1893">
      <w:pPr>
        <w:spacing w:line="276" w:lineRule="auto"/>
        <w:rPr>
          <w:rFonts w:cs="Arial"/>
          <w:i/>
          <w:szCs w:val="20"/>
        </w:rPr>
      </w:pPr>
    </w:p>
    <w:p w:rsidR="00EC6659" w:rsidRPr="00CE1893" w:rsidRDefault="00EC6659" w:rsidP="00CE1893">
      <w:pPr>
        <w:spacing w:line="276" w:lineRule="auto"/>
        <w:rPr>
          <w:rFonts w:cs="Arial"/>
          <w:szCs w:val="20"/>
        </w:rPr>
      </w:pPr>
      <w:r w:rsidRPr="00CE1893">
        <w:rPr>
          <w:rFonts w:cs="Arial"/>
          <w:szCs w:val="20"/>
        </w:rPr>
        <w:t xml:space="preserve">Št. </w:t>
      </w:r>
      <w:r w:rsidR="00956562" w:rsidRPr="00CE1893">
        <w:rPr>
          <w:rFonts w:cs="Arial"/>
          <w:szCs w:val="20"/>
        </w:rPr>
        <w:t>007-</w:t>
      </w:r>
      <w:r w:rsidR="00AE4642" w:rsidRPr="00CE1893">
        <w:rPr>
          <w:rFonts w:cs="Arial"/>
          <w:szCs w:val="20"/>
        </w:rPr>
        <w:t>253</w:t>
      </w:r>
      <w:r w:rsidR="00956562" w:rsidRPr="00CE1893">
        <w:rPr>
          <w:rFonts w:cs="Arial"/>
          <w:szCs w:val="20"/>
        </w:rPr>
        <w:t>/2016</w:t>
      </w:r>
    </w:p>
    <w:p w:rsidR="00EC6659" w:rsidRPr="00CE1893" w:rsidRDefault="00EC6659" w:rsidP="00CE1893">
      <w:pPr>
        <w:spacing w:line="276" w:lineRule="auto"/>
        <w:rPr>
          <w:rFonts w:cs="Arial"/>
          <w:szCs w:val="20"/>
        </w:rPr>
      </w:pPr>
      <w:r w:rsidRPr="00CE1893">
        <w:rPr>
          <w:rFonts w:cs="Arial"/>
          <w:szCs w:val="20"/>
        </w:rPr>
        <w:t>Ljubljana,</w:t>
      </w:r>
      <w:r w:rsidR="00956562" w:rsidRPr="00CE1893">
        <w:rPr>
          <w:rFonts w:cs="Arial"/>
          <w:szCs w:val="20"/>
        </w:rPr>
        <w:t>dne</w:t>
      </w:r>
      <w:r w:rsidRPr="00CE1893">
        <w:rPr>
          <w:rFonts w:cs="Arial"/>
          <w:szCs w:val="20"/>
        </w:rPr>
        <w:t xml:space="preserve"> </w:t>
      </w:r>
    </w:p>
    <w:p w:rsidR="00EC6659" w:rsidRPr="00CE1893" w:rsidRDefault="00EC6659" w:rsidP="00CE1893">
      <w:pPr>
        <w:spacing w:line="276" w:lineRule="auto"/>
        <w:rPr>
          <w:rFonts w:cs="Arial"/>
          <w:szCs w:val="20"/>
        </w:rPr>
      </w:pPr>
      <w:r w:rsidRPr="00CE1893">
        <w:rPr>
          <w:rFonts w:cs="Arial"/>
          <w:szCs w:val="20"/>
        </w:rPr>
        <w:t xml:space="preserve">EVA </w:t>
      </w:r>
      <w:r w:rsidR="00956562" w:rsidRPr="00CE1893">
        <w:rPr>
          <w:rFonts w:cs="Arial"/>
          <w:szCs w:val="20"/>
        </w:rPr>
        <w:t>2016-2550-0075</w:t>
      </w:r>
    </w:p>
    <w:p w:rsidR="00EC6659" w:rsidRPr="00CE1893" w:rsidRDefault="00EC6659" w:rsidP="00CE1893">
      <w:pPr>
        <w:spacing w:line="276" w:lineRule="auto"/>
        <w:rPr>
          <w:rFonts w:cs="Arial"/>
          <w:szCs w:val="20"/>
        </w:rPr>
      </w:pPr>
    </w:p>
    <w:p w:rsidR="00F24D8B" w:rsidRPr="00CE1893" w:rsidRDefault="00F24D8B" w:rsidP="00CE1893">
      <w:pPr>
        <w:spacing w:line="276" w:lineRule="auto"/>
        <w:rPr>
          <w:rFonts w:cs="Arial"/>
          <w:szCs w:val="20"/>
        </w:rPr>
      </w:pPr>
    </w:p>
    <w:p w:rsidR="00EC6659" w:rsidRPr="00CE1893" w:rsidRDefault="00EC6659" w:rsidP="00CE1893">
      <w:pPr>
        <w:spacing w:line="276" w:lineRule="auto"/>
        <w:ind w:left="4320" w:firstLine="720"/>
        <w:jc w:val="center"/>
        <w:rPr>
          <w:rFonts w:cs="Arial"/>
          <w:b/>
          <w:szCs w:val="20"/>
        </w:rPr>
      </w:pPr>
      <w:r w:rsidRPr="00CE1893">
        <w:rPr>
          <w:rFonts w:cs="Arial"/>
          <w:b/>
          <w:szCs w:val="20"/>
        </w:rPr>
        <w:t>Vlada Republike Slovenije</w:t>
      </w:r>
    </w:p>
    <w:p w:rsidR="00EC6659" w:rsidRPr="00CE1893" w:rsidRDefault="00EC6659" w:rsidP="00CE1893">
      <w:pPr>
        <w:spacing w:line="276" w:lineRule="auto"/>
        <w:ind w:left="4320"/>
        <w:jc w:val="center"/>
        <w:rPr>
          <w:rFonts w:cs="Arial"/>
          <w:b/>
          <w:szCs w:val="20"/>
        </w:rPr>
      </w:pPr>
      <w:r w:rsidRPr="00CE1893">
        <w:rPr>
          <w:rFonts w:cs="Arial"/>
          <w:b/>
          <w:szCs w:val="20"/>
        </w:rPr>
        <w:t xml:space="preserve">         </w:t>
      </w:r>
      <w:r w:rsidR="002717E4" w:rsidRPr="00CE1893">
        <w:rPr>
          <w:rFonts w:cs="Arial"/>
          <w:b/>
          <w:szCs w:val="20"/>
        </w:rPr>
        <w:t xml:space="preserve">Marjan </w:t>
      </w:r>
      <w:r w:rsidR="005069DC" w:rsidRPr="00CE1893">
        <w:rPr>
          <w:rFonts w:cs="Arial"/>
          <w:b/>
          <w:szCs w:val="20"/>
        </w:rPr>
        <w:t>Š</w:t>
      </w:r>
      <w:r w:rsidR="00341EF3" w:rsidRPr="00CE1893">
        <w:rPr>
          <w:rFonts w:cs="Arial"/>
          <w:b/>
          <w:szCs w:val="20"/>
        </w:rPr>
        <w:t>a</w:t>
      </w:r>
      <w:r w:rsidR="002717E4" w:rsidRPr="00CE1893">
        <w:rPr>
          <w:rFonts w:cs="Arial"/>
          <w:b/>
          <w:szCs w:val="20"/>
        </w:rPr>
        <w:t>rec</w:t>
      </w:r>
      <w:r w:rsidRPr="00CE1893">
        <w:rPr>
          <w:rFonts w:cs="Arial"/>
          <w:b/>
          <w:szCs w:val="20"/>
        </w:rPr>
        <w:t>, l.r.</w:t>
      </w:r>
    </w:p>
    <w:p w:rsidR="003B62A2" w:rsidRPr="00CE1893" w:rsidRDefault="00EC6659" w:rsidP="00CE1893">
      <w:pPr>
        <w:spacing w:line="276" w:lineRule="auto"/>
        <w:ind w:left="4320"/>
        <w:jc w:val="center"/>
        <w:rPr>
          <w:rFonts w:cs="Arial"/>
          <w:b/>
          <w:szCs w:val="20"/>
        </w:rPr>
      </w:pPr>
      <w:r w:rsidRPr="00CE1893">
        <w:rPr>
          <w:rFonts w:cs="Arial"/>
          <w:b/>
          <w:szCs w:val="20"/>
        </w:rPr>
        <w:t xml:space="preserve">           predsednik</w:t>
      </w:r>
    </w:p>
    <w:p w:rsidR="00FC4944" w:rsidRPr="00CE1893" w:rsidRDefault="00EC6659" w:rsidP="00CE1893">
      <w:pPr>
        <w:spacing w:line="276" w:lineRule="auto"/>
        <w:rPr>
          <w:rFonts w:cs="Arial"/>
          <w:b/>
          <w:i/>
          <w:szCs w:val="20"/>
        </w:rPr>
      </w:pPr>
      <w:r w:rsidRPr="00CE1893">
        <w:rPr>
          <w:rFonts w:cs="Arial"/>
          <w:szCs w:val="20"/>
        </w:rPr>
        <w:br w:type="page"/>
      </w:r>
      <w:r w:rsidR="00FC4944" w:rsidRPr="00CE1893">
        <w:rPr>
          <w:rFonts w:cs="Arial"/>
          <w:b/>
          <w:i/>
          <w:szCs w:val="20"/>
        </w:rPr>
        <w:lastRenderedPageBreak/>
        <w:t xml:space="preserve"> </w:t>
      </w:r>
    </w:p>
    <w:p w:rsidR="00EC6659" w:rsidRPr="00CE1893" w:rsidRDefault="00EC6659" w:rsidP="00CE1893">
      <w:pPr>
        <w:tabs>
          <w:tab w:val="left" w:pos="708"/>
        </w:tabs>
        <w:spacing w:line="276" w:lineRule="auto"/>
        <w:rPr>
          <w:rFonts w:cs="Arial"/>
          <w:b/>
          <w:szCs w:val="20"/>
        </w:rPr>
      </w:pPr>
      <w:r w:rsidRPr="00D80CDB">
        <w:rPr>
          <w:rFonts w:cs="Arial"/>
          <w:b/>
          <w:szCs w:val="20"/>
        </w:rPr>
        <w:t>OBRAZLOŽITEV</w:t>
      </w:r>
    </w:p>
    <w:p w:rsidR="00EC6659" w:rsidRPr="00CE1893" w:rsidRDefault="00EC6659" w:rsidP="00CE1893">
      <w:pPr>
        <w:tabs>
          <w:tab w:val="left" w:pos="708"/>
        </w:tabs>
        <w:spacing w:line="276" w:lineRule="auto"/>
        <w:rPr>
          <w:rFonts w:cs="Arial"/>
          <w:b/>
          <w:szCs w:val="20"/>
        </w:rPr>
      </w:pPr>
    </w:p>
    <w:p w:rsidR="00226675" w:rsidRPr="00CE1893" w:rsidRDefault="00566EDB" w:rsidP="00226675">
      <w:pPr>
        <w:pStyle w:val="datumtevilka"/>
        <w:spacing w:line="276" w:lineRule="auto"/>
        <w:jc w:val="both"/>
        <w:rPr>
          <w:rFonts w:cs="Arial"/>
        </w:rPr>
      </w:pPr>
      <w:r w:rsidRPr="00566EDB">
        <w:rPr>
          <w:rFonts w:cs="Arial"/>
        </w:rPr>
        <w:t>Slovenij</w:t>
      </w:r>
      <w:r w:rsidR="000A18F7">
        <w:rPr>
          <w:rFonts w:cs="Arial"/>
        </w:rPr>
        <w:t>a</w:t>
      </w:r>
      <w:r w:rsidRPr="00566EDB">
        <w:rPr>
          <w:rFonts w:cs="Arial"/>
        </w:rPr>
        <w:t xml:space="preserve"> </w:t>
      </w:r>
      <w:r w:rsidR="000A18F7">
        <w:rPr>
          <w:rFonts w:cs="Arial"/>
        </w:rPr>
        <w:t xml:space="preserve">je </w:t>
      </w:r>
      <w:r w:rsidRPr="00566EDB">
        <w:rPr>
          <w:rFonts w:cs="Arial"/>
        </w:rPr>
        <w:t>kot držav</w:t>
      </w:r>
      <w:r w:rsidR="000A18F7">
        <w:rPr>
          <w:rFonts w:cs="Arial"/>
        </w:rPr>
        <w:t>a</w:t>
      </w:r>
      <w:r w:rsidRPr="00566EDB">
        <w:rPr>
          <w:rFonts w:cs="Arial"/>
        </w:rPr>
        <w:t xml:space="preserve"> članic</w:t>
      </w:r>
      <w:r w:rsidR="000A18F7">
        <w:rPr>
          <w:rFonts w:cs="Arial"/>
        </w:rPr>
        <w:t>a</w:t>
      </w:r>
      <w:r w:rsidRPr="00566EDB">
        <w:rPr>
          <w:rFonts w:cs="Arial"/>
        </w:rPr>
        <w:t xml:space="preserve"> EU zavez</w:t>
      </w:r>
      <w:r w:rsidR="000A18F7">
        <w:rPr>
          <w:rFonts w:cs="Arial"/>
        </w:rPr>
        <w:t>ana</w:t>
      </w:r>
      <w:r w:rsidRPr="00566EDB">
        <w:rPr>
          <w:rFonts w:cs="Arial"/>
        </w:rPr>
        <w:t xml:space="preserve"> spoštova</w:t>
      </w:r>
      <w:r w:rsidR="000A18F7">
        <w:rPr>
          <w:rFonts w:cs="Arial"/>
        </w:rPr>
        <w:t>ti</w:t>
      </w:r>
      <w:r w:rsidRPr="00566EDB">
        <w:rPr>
          <w:rFonts w:cs="Arial"/>
        </w:rPr>
        <w:t xml:space="preserve"> evropsk</w:t>
      </w:r>
      <w:r w:rsidR="000A18F7">
        <w:rPr>
          <w:rFonts w:cs="Arial"/>
        </w:rPr>
        <w:t>i</w:t>
      </w:r>
      <w:r w:rsidRPr="00566EDB">
        <w:rPr>
          <w:rFonts w:cs="Arial"/>
        </w:rPr>
        <w:t xml:space="preserve"> pravn</w:t>
      </w:r>
      <w:r w:rsidR="000A18F7">
        <w:rPr>
          <w:rFonts w:cs="Arial"/>
        </w:rPr>
        <w:t>i</w:t>
      </w:r>
      <w:r w:rsidRPr="00566EDB">
        <w:rPr>
          <w:rFonts w:cs="Arial"/>
        </w:rPr>
        <w:t xml:space="preserve"> red. Republika Slovenija je zato z Zakonom o vodah (Uradni list RS, št. </w:t>
      </w:r>
      <w:hyperlink r:id="rId9" w:tgtFrame="_blank" w:tooltip="Zakon o vodah (ZV-1)" w:history="1">
        <w:r w:rsidRPr="00566EDB">
          <w:rPr>
            <w:rFonts w:cs="Arial"/>
          </w:rPr>
          <w:t>67/02</w:t>
        </w:r>
      </w:hyperlink>
      <w:r w:rsidRPr="00566EDB">
        <w:rPr>
          <w:rFonts w:cs="Arial"/>
        </w:rPr>
        <w:t xml:space="preserve">, </w:t>
      </w:r>
      <w:hyperlink r:id="rId10" w:tgtFrame="_blank" w:tooltip="Zakon o spremembah in dopolnitvah zakona o zdravstveni inšpekciji" w:history="1">
        <w:r w:rsidRPr="00566EDB">
          <w:rPr>
            <w:rFonts w:cs="Arial"/>
          </w:rPr>
          <w:t>2/04</w:t>
        </w:r>
      </w:hyperlink>
      <w:r w:rsidRPr="00566EDB">
        <w:rPr>
          <w:rFonts w:cs="Arial"/>
        </w:rPr>
        <w:t xml:space="preserve"> – ZZdrI-A, </w:t>
      </w:r>
      <w:hyperlink r:id="rId11" w:tgtFrame="_blank" w:tooltip="Zakon o varstvu okolja" w:history="1">
        <w:r w:rsidRPr="00566EDB">
          <w:rPr>
            <w:rFonts w:cs="Arial"/>
          </w:rPr>
          <w:t>41/04</w:t>
        </w:r>
      </w:hyperlink>
      <w:r w:rsidRPr="00566EDB">
        <w:rPr>
          <w:rFonts w:cs="Arial"/>
        </w:rPr>
        <w:t xml:space="preserve"> – ZVO-1, </w:t>
      </w:r>
      <w:hyperlink r:id="rId12" w:tgtFrame="_blank" w:tooltip="Zakon o spremembah in dopolnitvah Zakona o vodah" w:history="1">
        <w:r w:rsidRPr="00566EDB">
          <w:rPr>
            <w:rFonts w:cs="Arial"/>
          </w:rPr>
          <w:t>57/08</w:t>
        </w:r>
      </w:hyperlink>
      <w:r w:rsidRPr="00566EDB">
        <w:rPr>
          <w:rFonts w:cs="Arial"/>
        </w:rPr>
        <w:t xml:space="preserve">, </w:t>
      </w:r>
      <w:hyperlink r:id="rId13" w:tgtFrame="_blank" w:tooltip="Zakon o spremembah in dopolnitvah Zakona o vodah" w:history="1">
        <w:r w:rsidRPr="00566EDB">
          <w:rPr>
            <w:rFonts w:cs="Arial"/>
          </w:rPr>
          <w:t>57/12</w:t>
        </w:r>
      </w:hyperlink>
      <w:r w:rsidRPr="00566EDB">
        <w:rPr>
          <w:rFonts w:cs="Arial"/>
        </w:rPr>
        <w:t xml:space="preserve">, </w:t>
      </w:r>
      <w:hyperlink r:id="rId14" w:tgtFrame="_blank" w:tooltip="Zakon o dopolnitvah Zakona o vodah" w:history="1">
        <w:r w:rsidRPr="00566EDB">
          <w:rPr>
            <w:rFonts w:cs="Arial"/>
          </w:rPr>
          <w:t>100/13</w:t>
        </w:r>
      </w:hyperlink>
      <w:r w:rsidRPr="00566EDB">
        <w:rPr>
          <w:rFonts w:cs="Arial"/>
        </w:rPr>
        <w:t xml:space="preserve">, </w:t>
      </w:r>
      <w:hyperlink r:id="rId15" w:tgtFrame="_blank" w:tooltip="Zakon o spremembah in dopolnitvah Zakona o vodah" w:history="1">
        <w:r w:rsidRPr="00566EDB">
          <w:rPr>
            <w:rFonts w:cs="Arial"/>
          </w:rPr>
          <w:t>40/14</w:t>
        </w:r>
      </w:hyperlink>
      <w:r w:rsidRPr="00566EDB">
        <w:rPr>
          <w:rFonts w:cs="Arial"/>
        </w:rPr>
        <w:t xml:space="preserve"> in </w:t>
      </w:r>
      <w:hyperlink r:id="rId16" w:tgtFrame="_blank" w:tooltip="Zakon o spremembah in dopolnitvah Zakona o vodah" w:history="1">
        <w:r w:rsidRPr="00566EDB">
          <w:rPr>
            <w:rFonts w:cs="Arial"/>
          </w:rPr>
          <w:t>56/15</w:t>
        </w:r>
      </w:hyperlink>
      <w:r w:rsidRPr="00566EDB">
        <w:rPr>
          <w:rFonts w:cs="Arial"/>
        </w:rPr>
        <w:t xml:space="preserve">; v nadaljnjem besedilu: ZV-1), ki predpisuje dajatve za obremenjevanje voda, prenesla v svoj pravni red Vodno direktivo. </w:t>
      </w:r>
      <w:r w:rsidR="00226675" w:rsidRPr="00CE1893">
        <w:rPr>
          <w:rFonts w:cs="Arial"/>
        </w:rPr>
        <w:t xml:space="preserve">Temeljno načelo, na katerem mora v skladu z 9. členom Direktive 2000/60/ES z dne 23. oktobra 2000 o določitvi okvira za ukrepe Skupnosti na področju vodne politike temeljiti upravljanje z vodami in odločanje o rabi vode v državah članicah, je načelo »povračila stroškov storitev za rabo vode«, ki pa se upošteva v povezavi z načelom »plača povzročitelj obremenitve«. </w:t>
      </w:r>
    </w:p>
    <w:p w:rsidR="00226675" w:rsidRDefault="00226675" w:rsidP="00D80CDB">
      <w:pPr>
        <w:pStyle w:val="datumtevilka"/>
        <w:spacing w:line="276" w:lineRule="auto"/>
        <w:jc w:val="both"/>
        <w:rPr>
          <w:rFonts w:cs="Arial"/>
        </w:rPr>
      </w:pPr>
    </w:p>
    <w:p w:rsidR="00D80CDB" w:rsidRDefault="00566EDB" w:rsidP="00D80CDB">
      <w:pPr>
        <w:pStyle w:val="datumtevilka"/>
        <w:spacing w:line="276" w:lineRule="auto"/>
        <w:jc w:val="both"/>
        <w:rPr>
          <w:rFonts w:cs="Arial"/>
        </w:rPr>
      </w:pPr>
      <w:r w:rsidRPr="00566EDB">
        <w:rPr>
          <w:rFonts w:cs="Arial"/>
        </w:rPr>
        <w:t>Skladno z ZV-1 se raba vod</w:t>
      </w:r>
      <w:r w:rsidR="00D80CDB">
        <w:rPr>
          <w:rFonts w:cs="Arial"/>
        </w:rPr>
        <w:t>e</w:t>
      </w:r>
      <w:r w:rsidRPr="00566EDB">
        <w:rPr>
          <w:rFonts w:cs="Arial"/>
        </w:rPr>
        <w:t xml:space="preserve"> v RS deli na splošno in posebno rabo vod</w:t>
      </w:r>
      <w:r w:rsidR="00D80CDB">
        <w:rPr>
          <w:rFonts w:cs="Arial"/>
        </w:rPr>
        <w:t>e</w:t>
      </w:r>
      <w:r w:rsidRPr="00566EDB">
        <w:rPr>
          <w:rFonts w:cs="Arial"/>
        </w:rPr>
        <w:t>.</w:t>
      </w:r>
      <w:r w:rsidR="00226675">
        <w:rPr>
          <w:rFonts w:cs="Arial"/>
        </w:rPr>
        <w:t xml:space="preserve"> </w:t>
      </w:r>
      <w:r w:rsidRPr="00566EDB">
        <w:rPr>
          <w:rFonts w:cs="Arial"/>
        </w:rPr>
        <w:t xml:space="preserve">Splošna raba </w:t>
      </w:r>
      <w:r w:rsidR="00D80CDB">
        <w:rPr>
          <w:rFonts w:cs="Arial"/>
        </w:rPr>
        <w:t xml:space="preserve">vode </w:t>
      </w:r>
      <w:r w:rsidRPr="00566EDB">
        <w:rPr>
          <w:rFonts w:cs="Arial"/>
        </w:rPr>
        <w:t xml:space="preserve">obsega zlasti rabo vodnega ali morskega dobra za pitje, kopanje, potapljanje, drsanje ali druge osebne potrebe, če takšna raba ne zahteva uporabe posebnih naprav (vodne črpalke, natege in podobno) ali zgraditve objekta in naprave, za katero je treba pridobiti dovoljenje, skladno s predpisi na področju urejanja prostora in graditve objektov. Vsaka raba vodnega ali morskega dobra, ki presega meje splošne rabe ter raba naplavin in podzemnih voda, je posebna raba vode. </w:t>
      </w:r>
    </w:p>
    <w:p w:rsidR="00D80CDB" w:rsidRDefault="00D80CDB" w:rsidP="00D80CDB">
      <w:pPr>
        <w:pStyle w:val="datumtevilka"/>
        <w:spacing w:line="276" w:lineRule="auto"/>
        <w:jc w:val="both"/>
        <w:rPr>
          <w:rFonts w:cs="Arial"/>
        </w:rPr>
      </w:pPr>
    </w:p>
    <w:p w:rsidR="00566EDB" w:rsidRPr="00CE1893" w:rsidRDefault="00566EDB" w:rsidP="00566EDB">
      <w:pPr>
        <w:pStyle w:val="datumtevilka"/>
        <w:spacing w:line="276" w:lineRule="auto"/>
        <w:jc w:val="both"/>
        <w:rPr>
          <w:rFonts w:cs="Arial"/>
        </w:rPr>
      </w:pPr>
      <w:r w:rsidRPr="00566EDB">
        <w:rPr>
          <w:rFonts w:cs="Arial"/>
        </w:rPr>
        <w:t>Za rabo vode, ki presega meje splošne rabe, za rabo naplavin in podzemnih voda je treba pridobiti vodno pravico na podlagi vodnega dovoljenja, koncesije oziroma</w:t>
      </w:r>
      <w:r w:rsidR="00D80CDB">
        <w:rPr>
          <w:rFonts w:cs="Arial"/>
        </w:rPr>
        <w:t xml:space="preserve"> posebno rabo vode evidentirati ter</w:t>
      </w:r>
      <w:r w:rsidRPr="00CE1893">
        <w:rPr>
          <w:rFonts w:cs="Arial"/>
        </w:rPr>
        <w:t xml:space="preserve"> plačati plačilo za vodno pravico in vodno povračilo. </w:t>
      </w:r>
      <w:r w:rsidR="005336EA" w:rsidRPr="002F5356">
        <w:rPr>
          <w:rFonts w:cs="Arial"/>
        </w:rPr>
        <w:t xml:space="preserve">Plačilo za vodno pravico </w:t>
      </w:r>
      <w:r w:rsidR="005336EA">
        <w:rPr>
          <w:rFonts w:cs="Arial"/>
        </w:rPr>
        <w:t>in vodno povračilo sta</w:t>
      </w:r>
      <w:r w:rsidR="005336EA" w:rsidRPr="002F5356">
        <w:rPr>
          <w:rFonts w:cs="Arial"/>
        </w:rPr>
        <w:t xml:space="preserve"> </w:t>
      </w:r>
      <w:r w:rsidR="005336EA">
        <w:rPr>
          <w:rFonts w:cs="Arial"/>
        </w:rPr>
        <w:t xml:space="preserve">v skladu s 6. členom ZV-1 </w:t>
      </w:r>
      <w:r w:rsidR="005336EA" w:rsidRPr="002F5356">
        <w:rPr>
          <w:rFonts w:cs="Arial"/>
        </w:rPr>
        <w:t>okoljsk</w:t>
      </w:r>
      <w:r w:rsidR="005336EA">
        <w:rPr>
          <w:rFonts w:cs="Arial"/>
        </w:rPr>
        <w:t>i</w:t>
      </w:r>
      <w:r w:rsidR="005336EA" w:rsidRPr="002F5356">
        <w:rPr>
          <w:rFonts w:cs="Arial"/>
        </w:rPr>
        <w:t xml:space="preserve"> dajatv</w:t>
      </w:r>
      <w:r w:rsidR="005336EA">
        <w:rPr>
          <w:rFonts w:cs="Arial"/>
        </w:rPr>
        <w:t>i</w:t>
      </w:r>
      <w:r w:rsidR="00F531AB">
        <w:rPr>
          <w:rFonts w:cs="Arial"/>
        </w:rPr>
        <w:t xml:space="preserve">. Obe dajatvi za rabo vode </w:t>
      </w:r>
      <w:r w:rsidR="005336EA" w:rsidRPr="002F5356">
        <w:rPr>
          <w:rFonts w:cs="Arial"/>
        </w:rPr>
        <w:t>se plačuje</w:t>
      </w:r>
      <w:r w:rsidR="005336EA">
        <w:rPr>
          <w:rFonts w:cs="Arial"/>
        </w:rPr>
        <w:t>ta</w:t>
      </w:r>
      <w:r w:rsidR="005336EA" w:rsidRPr="002F5356">
        <w:rPr>
          <w:rFonts w:cs="Arial"/>
        </w:rPr>
        <w:t xml:space="preserve"> za čas trajanja vodne pravice.</w:t>
      </w:r>
    </w:p>
    <w:p w:rsidR="00EC6659" w:rsidRPr="00CE1893" w:rsidRDefault="00EC6659" w:rsidP="00CE1893">
      <w:pPr>
        <w:tabs>
          <w:tab w:val="left" w:pos="708"/>
        </w:tabs>
        <w:spacing w:line="276" w:lineRule="auto"/>
        <w:rPr>
          <w:rFonts w:cs="Arial"/>
          <w:b/>
          <w:szCs w:val="20"/>
        </w:rPr>
      </w:pPr>
    </w:p>
    <w:p w:rsidR="00D80CDB" w:rsidRDefault="00566EDB" w:rsidP="00D80CDB">
      <w:pPr>
        <w:pStyle w:val="datumtevilka"/>
        <w:spacing w:line="276" w:lineRule="auto"/>
        <w:jc w:val="both"/>
        <w:rPr>
          <w:rFonts w:cs="Arial"/>
          <w:highlight w:val="yellow"/>
        </w:rPr>
      </w:pPr>
      <w:r w:rsidRPr="00D80CDB">
        <w:t>Imetniki vodnih pravic, ki so pridobili vodno pravico za posebno rabo vode na podlagi vodnega dovoljenja, trenutno ne plačujejo plačila za vodno pravico</w:t>
      </w:r>
      <w:r w:rsidR="00D80CDB">
        <w:t>.</w:t>
      </w:r>
      <w:r w:rsidRPr="00D80CDB">
        <w:t xml:space="preserve"> </w:t>
      </w:r>
      <w:r w:rsidR="00D80CDB" w:rsidRPr="00CE1893">
        <w:rPr>
          <w:rFonts w:cs="Arial"/>
        </w:rPr>
        <w:t>Uredba o plačilu za vodno pravico, ki se pridobi z vodnim dovoljenjem, je pripravljena na podlagi četrtega odstavka 123. člena Zakona o vodah (Uradni list RS, št. 67/02, 110/02 – ZGO-1, 2/</w:t>
      </w:r>
      <w:r w:rsidR="00D80CDB" w:rsidRPr="002F5356">
        <w:rPr>
          <w:rFonts w:cs="Arial"/>
        </w:rPr>
        <w:t>04 – ZZdrl-A , 41/04 – ZVO-1, 57/08 in 57/12; v nadaljevanjem besedilu: ZV-1).</w:t>
      </w:r>
      <w:r w:rsidR="00D80CDB" w:rsidRPr="00652B63">
        <w:rPr>
          <w:rFonts w:cs="Arial"/>
        </w:rPr>
        <w:t xml:space="preserve"> </w:t>
      </w:r>
    </w:p>
    <w:p w:rsidR="00D80CDB" w:rsidRDefault="00D80CDB" w:rsidP="00D80CDB">
      <w:pPr>
        <w:pStyle w:val="datumtevilka"/>
        <w:spacing w:line="276" w:lineRule="auto"/>
        <w:jc w:val="both"/>
        <w:rPr>
          <w:rFonts w:cs="Arial"/>
          <w:highlight w:val="yellow"/>
        </w:rPr>
      </w:pPr>
    </w:p>
    <w:p w:rsidR="00566EDB" w:rsidRDefault="00D80CDB" w:rsidP="0086772C">
      <w:pPr>
        <w:pStyle w:val="datumtevilka"/>
        <w:spacing w:line="276" w:lineRule="auto"/>
        <w:jc w:val="both"/>
        <w:rPr>
          <w:rFonts w:cs="Arial"/>
        </w:rPr>
      </w:pPr>
      <w:r w:rsidRPr="00105ABA">
        <w:rPr>
          <w:rFonts w:cs="Arial"/>
        </w:rPr>
        <w:t>V tretjem odstavku 123. člena ZV-1 je določeno, da obveznost plačila za vodno pravico nastopi z dnem začetka izvajanja vodne pravice, njen imetnik pa ga mora plačati na način in v roku, ki ga določi organ, ki jo je podelil.</w:t>
      </w:r>
    </w:p>
    <w:p w:rsidR="0086772C" w:rsidRPr="0086772C" w:rsidRDefault="0086772C" w:rsidP="0086772C">
      <w:pPr>
        <w:pStyle w:val="datumtevilka"/>
        <w:spacing w:line="276" w:lineRule="auto"/>
        <w:jc w:val="both"/>
      </w:pPr>
    </w:p>
    <w:p w:rsidR="0086772C" w:rsidRPr="0086772C" w:rsidRDefault="00566EDB" w:rsidP="0086772C">
      <w:pPr>
        <w:pStyle w:val="datumtevilka"/>
        <w:spacing w:line="276" w:lineRule="auto"/>
        <w:jc w:val="both"/>
        <w:rPr>
          <w:rFonts w:cs="Arial"/>
        </w:rPr>
      </w:pPr>
      <w:r w:rsidRPr="00105ABA">
        <w:rPr>
          <w:rFonts w:cs="Arial"/>
        </w:rPr>
        <w:t xml:space="preserve">Med vsemi </w:t>
      </w:r>
      <w:r w:rsidR="00105ABA">
        <w:rPr>
          <w:rFonts w:cs="Arial"/>
        </w:rPr>
        <w:t xml:space="preserve">posebnimi </w:t>
      </w:r>
      <w:r w:rsidRPr="00105ABA">
        <w:rPr>
          <w:rFonts w:cs="Arial"/>
        </w:rPr>
        <w:t xml:space="preserve">rabami </w:t>
      </w:r>
      <w:r w:rsidR="00105ABA">
        <w:rPr>
          <w:rFonts w:cs="Arial"/>
        </w:rPr>
        <w:t xml:space="preserve">vode </w:t>
      </w:r>
      <w:r w:rsidRPr="00105ABA">
        <w:rPr>
          <w:rFonts w:cs="Arial"/>
        </w:rPr>
        <w:t xml:space="preserve">je raba vode za proizvodnjo pijač takšna, kjer obstajajo zavezanci, ki </w:t>
      </w:r>
      <w:r w:rsidR="00105ABA">
        <w:rPr>
          <w:rFonts w:cs="Arial"/>
        </w:rPr>
        <w:t xml:space="preserve">za </w:t>
      </w:r>
      <w:r w:rsidRPr="00105ABA">
        <w:rPr>
          <w:rFonts w:cs="Arial"/>
        </w:rPr>
        <w:t xml:space="preserve">rabo vode za proizvodnjo pijač plačujejo </w:t>
      </w:r>
      <w:r w:rsidR="00105ABA">
        <w:rPr>
          <w:rFonts w:cs="Arial"/>
        </w:rPr>
        <w:t xml:space="preserve">plačilo za koncesijo </w:t>
      </w:r>
      <w:r w:rsidRPr="00105ABA">
        <w:rPr>
          <w:rFonts w:cs="Arial"/>
        </w:rPr>
        <w:t xml:space="preserve">in zavezanci, ki </w:t>
      </w:r>
      <w:r w:rsidR="00105ABA">
        <w:rPr>
          <w:rFonts w:cs="Arial"/>
        </w:rPr>
        <w:t>za rabo vode</w:t>
      </w:r>
      <w:r w:rsidR="0086772C">
        <w:rPr>
          <w:rFonts w:cs="Arial"/>
        </w:rPr>
        <w:t xml:space="preserve"> </w:t>
      </w:r>
      <w:r w:rsidRPr="00105ABA">
        <w:rPr>
          <w:rFonts w:cs="Arial"/>
        </w:rPr>
        <w:t>za proizvodnjo pijač</w:t>
      </w:r>
      <w:r w:rsidR="00226675">
        <w:rPr>
          <w:rFonts w:cs="Arial"/>
        </w:rPr>
        <w:t>,</w:t>
      </w:r>
      <w:r w:rsidRPr="00105ABA">
        <w:rPr>
          <w:rFonts w:cs="Arial"/>
        </w:rPr>
        <w:t xml:space="preserve"> </w:t>
      </w:r>
      <w:r w:rsidR="00226675">
        <w:rPr>
          <w:rFonts w:cs="Arial"/>
        </w:rPr>
        <w:t xml:space="preserve">pridobljeno na podlagi </w:t>
      </w:r>
      <w:r w:rsidR="00226675" w:rsidRPr="00105ABA">
        <w:rPr>
          <w:rFonts w:cs="Arial"/>
        </w:rPr>
        <w:t>vodne</w:t>
      </w:r>
      <w:r w:rsidR="00226675">
        <w:rPr>
          <w:rFonts w:cs="Arial"/>
        </w:rPr>
        <w:t>ga</w:t>
      </w:r>
      <w:r w:rsidR="00226675" w:rsidRPr="00105ABA">
        <w:rPr>
          <w:rFonts w:cs="Arial"/>
        </w:rPr>
        <w:t xml:space="preserve"> dovoljenj</w:t>
      </w:r>
      <w:r w:rsidR="00226675">
        <w:rPr>
          <w:rFonts w:cs="Arial"/>
        </w:rPr>
        <w:t>a,</w:t>
      </w:r>
      <w:r w:rsidR="00226675" w:rsidRPr="00105ABA">
        <w:rPr>
          <w:rFonts w:cs="Arial"/>
        </w:rPr>
        <w:t xml:space="preserve"> </w:t>
      </w:r>
      <w:r w:rsidRPr="00105ABA">
        <w:rPr>
          <w:rFonts w:cs="Arial"/>
        </w:rPr>
        <w:t xml:space="preserve">ne plačujejo. Z osnutkom </w:t>
      </w:r>
      <w:r w:rsidR="00434EC8" w:rsidRPr="00105ABA">
        <w:t>Uredbe o podrobnejših merilih plačila za vodno pravico, ko je vodna pravica podeljena na podlagi vodnega dovoljenja za rabo vode za proizvodnjo pijač</w:t>
      </w:r>
      <w:r w:rsidR="00105ABA">
        <w:t xml:space="preserve"> (v nadaljnjem besedilu: uredba)</w:t>
      </w:r>
      <w:r w:rsidR="00434EC8" w:rsidRPr="00105ABA">
        <w:t>,</w:t>
      </w:r>
      <w:r w:rsidRPr="00105ABA">
        <w:rPr>
          <w:rFonts w:cs="Arial"/>
        </w:rPr>
        <w:t xml:space="preserve"> bo</w:t>
      </w:r>
      <w:r w:rsidR="00434EC8" w:rsidRPr="00105ABA">
        <w:rPr>
          <w:rFonts w:cs="Arial"/>
        </w:rPr>
        <w:t xml:space="preserve"> </w:t>
      </w:r>
      <w:r w:rsidR="00105ABA">
        <w:rPr>
          <w:rFonts w:cs="Arial"/>
        </w:rPr>
        <w:t>uvedena</w:t>
      </w:r>
      <w:r w:rsidR="00434EC8" w:rsidRPr="00105ABA">
        <w:rPr>
          <w:rFonts w:cs="Arial"/>
        </w:rPr>
        <w:t xml:space="preserve"> obveznost plačila za vodno pravico za vse </w:t>
      </w:r>
      <w:r w:rsidR="00226675">
        <w:rPr>
          <w:rFonts w:cs="Arial"/>
        </w:rPr>
        <w:t>imetnike vodne pravice</w:t>
      </w:r>
      <w:r w:rsidR="00226675" w:rsidRPr="00105ABA">
        <w:rPr>
          <w:rFonts w:cs="Arial"/>
        </w:rPr>
        <w:t xml:space="preserve"> </w:t>
      </w:r>
      <w:r w:rsidR="00434EC8" w:rsidRPr="00105ABA">
        <w:rPr>
          <w:rFonts w:cs="Arial"/>
        </w:rPr>
        <w:t xml:space="preserve">za rabo vode za proizvodnjo pijač. </w:t>
      </w:r>
      <w:r w:rsidR="005336EA" w:rsidRPr="00105ABA">
        <w:rPr>
          <w:rFonts w:cs="Arial"/>
        </w:rPr>
        <w:t>Zavezanec za plačilo plačila za vodno pravico je imetnik vodnega dovoljenja za rabo vode za proizvodnjo pijač</w:t>
      </w:r>
      <w:r w:rsidR="0086772C">
        <w:rPr>
          <w:rFonts w:cs="Arial"/>
        </w:rPr>
        <w:t xml:space="preserve">, </w:t>
      </w:r>
      <w:r w:rsidR="0086772C" w:rsidRPr="0086772C">
        <w:rPr>
          <w:rFonts w:cs="Arial"/>
        </w:rPr>
        <w:t xml:space="preserve">ki se odvzema iz objektov in naprav, namenjenih oskrbi </w:t>
      </w:r>
      <w:r w:rsidR="0086772C" w:rsidRPr="0086772C">
        <w:rPr>
          <w:rFonts w:cs="Arial"/>
          <w:lang w:val="x-none"/>
        </w:rPr>
        <w:t>s pitno vodo</w:t>
      </w:r>
      <w:r w:rsidR="0086772C" w:rsidRPr="0086772C">
        <w:rPr>
          <w:rFonts w:cs="Arial"/>
        </w:rPr>
        <w:t>.</w:t>
      </w:r>
    </w:p>
    <w:p w:rsidR="00E85D41" w:rsidRPr="00CE1893" w:rsidRDefault="00E85D41" w:rsidP="00CE1893">
      <w:pPr>
        <w:pStyle w:val="datumtevilka"/>
        <w:spacing w:line="276" w:lineRule="auto"/>
        <w:jc w:val="both"/>
        <w:rPr>
          <w:rFonts w:cs="Arial"/>
          <w:b/>
          <w:bCs/>
          <w:lang w:eastAsia="en-US"/>
        </w:rPr>
      </w:pPr>
    </w:p>
    <w:p w:rsidR="0037264A" w:rsidRDefault="00E85D41" w:rsidP="00CE1893">
      <w:pPr>
        <w:spacing w:line="276" w:lineRule="auto"/>
        <w:jc w:val="both"/>
        <w:rPr>
          <w:rFonts w:cs="Arial"/>
          <w:szCs w:val="20"/>
        </w:rPr>
      </w:pPr>
      <w:r w:rsidRPr="00CE1893">
        <w:rPr>
          <w:rFonts w:cs="Arial"/>
          <w:szCs w:val="20"/>
        </w:rPr>
        <w:t>Glede na to, da imetniki vodnih dovoljenj še ne plačujejo plačila za vodno pravico in glede na revizijo Računskega sodišča in njihova opozorila ter priporočila</w:t>
      </w:r>
      <w:r w:rsidR="00226675">
        <w:rPr>
          <w:rFonts w:cs="Arial"/>
          <w:szCs w:val="20"/>
        </w:rPr>
        <w:t>,</w:t>
      </w:r>
      <w:r w:rsidRPr="00CE1893">
        <w:rPr>
          <w:rFonts w:cs="Arial"/>
          <w:szCs w:val="20"/>
        </w:rPr>
        <w:t xml:space="preserve"> je predmetna problematika neplačil za vodno pravico skupine imetnikov vodnih pravic </w:t>
      </w:r>
      <w:r w:rsidR="007B5D64">
        <w:rPr>
          <w:rFonts w:cs="Arial"/>
          <w:szCs w:val="20"/>
        </w:rPr>
        <w:t xml:space="preserve">za rabo vode za proizvodnjo pijač </w:t>
      </w:r>
      <w:r w:rsidRPr="00CE1893">
        <w:rPr>
          <w:rFonts w:cs="Arial"/>
          <w:szCs w:val="20"/>
        </w:rPr>
        <w:t>prednostna</w:t>
      </w:r>
      <w:r w:rsidR="0037264A">
        <w:rPr>
          <w:rFonts w:cs="Arial"/>
          <w:szCs w:val="20"/>
        </w:rPr>
        <w:t>.</w:t>
      </w:r>
    </w:p>
    <w:p w:rsidR="0037264A" w:rsidRDefault="0037264A" w:rsidP="00CE1893">
      <w:pPr>
        <w:spacing w:line="276" w:lineRule="auto"/>
        <w:jc w:val="both"/>
        <w:rPr>
          <w:rFonts w:cs="Arial"/>
          <w:szCs w:val="20"/>
        </w:rPr>
      </w:pPr>
    </w:p>
    <w:p w:rsidR="007979D7" w:rsidRPr="00CE1893" w:rsidRDefault="0037264A" w:rsidP="00CE1893">
      <w:pPr>
        <w:spacing w:line="276" w:lineRule="auto"/>
        <w:jc w:val="both"/>
        <w:rPr>
          <w:rFonts w:cs="Arial"/>
          <w:szCs w:val="20"/>
        </w:rPr>
      </w:pPr>
      <w:r>
        <w:rPr>
          <w:rFonts w:cs="Arial"/>
          <w:szCs w:val="20"/>
        </w:rPr>
        <w:lastRenderedPageBreak/>
        <w:t>V</w:t>
      </w:r>
      <w:r w:rsidR="00DE6502" w:rsidRPr="00CE1893">
        <w:rPr>
          <w:rFonts w:cs="Arial"/>
          <w:szCs w:val="20"/>
        </w:rPr>
        <w:t xml:space="preserve"> letu </w:t>
      </w:r>
      <w:r w:rsidR="00E85D41" w:rsidRPr="00CE1893">
        <w:rPr>
          <w:rFonts w:cs="Arial"/>
          <w:szCs w:val="20"/>
        </w:rPr>
        <w:t xml:space="preserve">2017 </w:t>
      </w:r>
      <w:r>
        <w:rPr>
          <w:rFonts w:cs="Arial"/>
          <w:szCs w:val="20"/>
        </w:rPr>
        <w:t xml:space="preserve">je bil </w:t>
      </w:r>
      <w:r w:rsidR="00E85D41" w:rsidRPr="00CE1893">
        <w:rPr>
          <w:rFonts w:cs="Arial"/>
          <w:szCs w:val="20"/>
        </w:rPr>
        <w:t xml:space="preserve">pripravljen </w:t>
      </w:r>
      <w:r w:rsidR="00E85D41" w:rsidRPr="00CE1893">
        <w:rPr>
          <w:rFonts w:eastAsia="Lucida Sans Unicode" w:cs="Arial"/>
          <w:szCs w:val="20"/>
          <w:lang w:eastAsia="sl-SI"/>
        </w:rPr>
        <w:t>Elaborat za razporeditev stroškov rabe vode med različnimi sektorji in predlog izhodišč za razmejitev ocenjene višine in deleža vseh dajatev za pokrivanje stroškov rabe vode med različnimi sektorji</w:t>
      </w:r>
      <w:r w:rsidR="00DE6502" w:rsidRPr="00CE1893">
        <w:rPr>
          <w:rFonts w:cs="Arial"/>
          <w:szCs w:val="20"/>
        </w:rPr>
        <w:t xml:space="preserve">. Vlada Republike Slovenije je dne 13. 12. 2017 sprejela sklep, s katerim </w:t>
      </w:r>
      <w:r w:rsidR="00C747BE" w:rsidRPr="00CE1893">
        <w:rPr>
          <w:rFonts w:cs="Arial"/>
          <w:szCs w:val="20"/>
        </w:rPr>
        <w:t xml:space="preserve">se je seznanila z Elaboratom za razporeditev stroškov rabe vode med različnimi sektorji in </w:t>
      </w:r>
      <w:r w:rsidR="00DE6502" w:rsidRPr="00CE1893">
        <w:rPr>
          <w:rFonts w:cs="Arial"/>
          <w:szCs w:val="20"/>
          <w:lang w:eastAsia="sl-SI"/>
        </w:rPr>
        <w:t>potrdila izhodišča iz elaborata za razmejitev ocenjene višine in deleža vseh dajatev za pokrivanje stroškov rabe vode med različnimi sektorji.</w:t>
      </w:r>
      <w:r w:rsidR="00DE6502" w:rsidRPr="00CE1893">
        <w:rPr>
          <w:rFonts w:cs="Arial"/>
          <w:szCs w:val="20"/>
        </w:rPr>
        <w:t xml:space="preserve"> Na podlagi upoštevanja sprejetih izhodišč iz elaborata je sedaj pripravljena predmetna uredba.</w:t>
      </w:r>
    </w:p>
    <w:p w:rsidR="00652B63" w:rsidRDefault="00652B63" w:rsidP="00652B63">
      <w:pPr>
        <w:spacing w:line="276" w:lineRule="auto"/>
        <w:jc w:val="both"/>
        <w:rPr>
          <w:rFonts w:cs="Arial"/>
          <w:szCs w:val="20"/>
        </w:rPr>
      </w:pPr>
    </w:p>
    <w:p w:rsidR="00652B63" w:rsidRDefault="00652B63" w:rsidP="00652B63">
      <w:pPr>
        <w:spacing w:line="276" w:lineRule="auto"/>
        <w:jc w:val="both"/>
        <w:rPr>
          <w:rFonts w:cs="Arial"/>
          <w:szCs w:val="20"/>
        </w:rPr>
      </w:pPr>
      <w:r w:rsidRPr="002F5356">
        <w:rPr>
          <w:rFonts w:cs="Arial"/>
          <w:szCs w:val="20"/>
        </w:rPr>
        <w:t xml:space="preserve">Uredba določa </w:t>
      </w:r>
      <w:r w:rsidRPr="002F5356">
        <w:rPr>
          <w:lang w:val="x-none"/>
        </w:rPr>
        <w:t>rok, način in višin</w:t>
      </w:r>
      <w:r w:rsidR="005336EA">
        <w:t>o</w:t>
      </w:r>
      <w:r w:rsidRPr="002F5356">
        <w:rPr>
          <w:lang w:val="x-none"/>
        </w:rPr>
        <w:t xml:space="preserve"> plačila za vodno pravico in merila za njegovo zniž</w:t>
      </w:r>
      <w:r>
        <w:rPr>
          <w:lang w:val="x-none"/>
        </w:rPr>
        <w:t xml:space="preserve">anje ter oprostitev, za </w:t>
      </w:r>
      <w:r>
        <w:t xml:space="preserve">posebno rabo vode za proizvodnjo pijač </w:t>
      </w:r>
      <w:r w:rsidRPr="002F5356">
        <w:rPr>
          <w:lang w:val="x-none"/>
        </w:rPr>
        <w:t>na podlagi vodnega dovoljenja</w:t>
      </w:r>
      <w:r w:rsidRPr="002F5356">
        <w:rPr>
          <w:rFonts w:cs="Arial"/>
          <w:szCs w:val="20"/>
        </w:rPr>
        <w:t xml:space="preserve">. </w:t>
      </w:r>
    </w:p>
    <w:p w:rsidR="00952128" w:rsidRPr="00CE1893" w:rsidRDefault="00952128" w:rsidP="00652B63">
      <w:pPr>
        <w:spacing w:line="276" w:lineRule="auto"/>
        <w:jc w:val="both"/>
        <w:rPr>
          <w:rFonts w:cs="Arial"/>
          <w:szCs w:val="20"/>
        </w:rPr>
      </w:pPr>
    </w:p>
    <w:p w:rsidR="00952128" w:rsidRPr="00EA6D7B" w:rsidRDefault="00952128" w:rsidP="00952128">
      <w:pPr>
        <w:jc w:val="both"/>
      </w:pPr>
      <w:r w:rsidRPr="00EA6D7B">
        <w:t xml:space="preserve">Pri oblikovanju formule za izračun višine plačila za vodno pravico so bili upoštevani </w:t>
      </w:r>
      <w:r w:rsidR="0086772C">
        <w:t xml:space="preserve">naslednji </w:t>
      </w:r>
      <w:r w:rsidRPr="00EA6D7B">
        <w:rPr>
          <w:rFonts w:cs="Arial"/>
        </w:rPr>
        <w:t xml:space="preserve">kriteriji za določitev plačila za vodno pravico iz drugega odstavka 123. člena ZV-1, </w:t>
      </w:r>
      <w:r w:rsidR="00396A66">
        <w:rPr>
          <w:rFonts w:cs="Arial"/>
        </w:rPr>
        <w:t>in sicer:</w:t>
      </w:r>
    </w:p>
    <w:p w:rsidR="00952128" w:rsidRDefault="00952128" w:rsidP="00952128">
      <w:pPr>
        <w:pStyle w:val="datumtevilka"/>
        <w:spacing w:line="276" w:lineRule="auto"/>
        <w:jc w:val="both"/>
        <w:rPr>
          <w:rFonts w:cs="Arial"/>
        </w:rPr>
      </w:pPr>
    </w:p>
    <w:p w:rsidR="00952128" w:rsidRPr="00396A66" w:rsidRDefault="00952128" w:rsidP="00396A66">
      <w:pPr>
        <w:pStyle w:val="Odstavekseznama"/>
        <w:numPr>
          <w:ilvl w:val="0"/>
          <w:numId w:val="7"/>
        </w:numPr>
        <w:spacing w:line="260" w:lineRule="atLeast"/>
        <w:jc w:val="both"/>
        <w:rPr>
          <w:rFonts w:ascii="Arial" w:hAnsi="Arial" w:cs="Arial"/>
          <w:sz w:val="20"/>
          <w:szCs w:val="20"/>
        </w:rPr>
      </w:pPr>
      <w:r w:rsidRPr="00396A66">
        <w:rPr>
          <w:rFonts w:ascii="Arial" w:hAnsi="Arial" w:cs="Arial"/>
          <w:sz w:val="20"/>
          <w:szCs w:val="20"/>
        </w:rPr>
        <w:t>Predlog formule za izračun višine plačila za vodno pravico je oblikovan tako, da se za obračunavanje plačila za vodno pravico upošteva količina porabljene vode, ki je vgrajena v proizvod, količina vode, ki je potrebna v procesu proizvodnje pijač, ki se izračuna s pomočjo specifičnega faktorja porabe, in količina rezervacij vode. V izračunu plačila za vodno pravico se zaradi visokih rezervacij vode iz podeljenih vodnih pravic</w:t>
      </w:r>
      <w:r w:rsidRPr="00396A66" w:rsidDel="00EA7D54">
        <w:rPr>
          <w:rFonts w:ascii="Arial" w:hAnsi="Arial" w:cs="Arial"/>
          <w:sz w:val="20"/>
          <w:szCs w:val="20"/>
        </w:rPr>
        <w:t xml:space="preserve"> </w:t>
      </w:r>
      <w:r w:rsidRPr="00396A66">
        <w:rPr>
          <w:rFonts w:ascii="Arial" w:hAnsi="Arial" w:cs="Arial"/>
          <w:sz w:val="20"/>
          <w:szCs w:val="20"/>
        </w:rPr>
        <w:t>upošteva tudi rezervirana količina vode iz vodnega dovoljenja, torej količina vode, ki jo zavezanec ne uporabi</w:t>
      </w:r>
      <w:r w:rsidR="004732FE" w:rsidRPr="00396A66">
        <w:rPr>
          <w:rFonts w:ascii="Arial" w:hAnsi="Arial" w:cs="Arial"/>
          <w:sz w:val="20"/>
          <w:szCs w:val="20"/>
        </w:rPr>
        <w:t>. Plačilo za rezervacije vode se uvaja</w:t>
      </w:r>
      <w:r w:rsidRPr="00396A66">
        <w:rPr>
          <w:rFonts w:ascii="Arial" w:hAnsi="Arial" w:cs="Arial"/>
          <w:sz w:val="20"/>
          <w:szCs w:val="20"/>
        </w:rPr>
        <w:t xml:space="preserve">, z namenom, da se določen delež teh rezervacij sprosti. </w:t>
      </w:r>
    </w:p>
    <w:p w:rsidR="0037264A" w:rsidRPr="00396A66" w:rsidRDefault="0037264A" w:rsidP="0037264A">
      <w:pPr>
        <w:pStyle w:val="Odstavekseznama"/>
        <w:numPr>
          <w:ilvl w:val="0"/>
          <w:numId w:val="7"/>
        </w:numPr>
        <w:spacing w:line="260" w:lineRule="atLeast"/>
        <w:jc w:val="both"/>
        <w:rPr>
          <w:rFonts w:ascii="Arial" w:hAnsi="Arial" w:cs="Arial"/>
          <w:sz w:val="20"/>
          <w:szCs w:val="20"/>
        </w:rPr>
      </w:pPr>
      <w:r w:rsidRPr="00396A66">
        <w:rPr>
          <w:rFonts w:ascii="Arial" w:hAnsi="Arial" w:cs="Arial"/>
          <w:sz w:val="20"/>
          <w:szCs w:val="20"/>
        </w:rPr>
        <w:t>Pri</w:t>
      </w:r>
      <w:r w:rsidRPr="00396A66">
        <w:rPr>
          <w:rFonts w:ascii="Arial" w:hAnsi="Arial" w:cs="Arial"/>
          <w:b/>
          <w:sz w:val="20"/>
          <w:szCs w:val="20"/>
        </w:rPr>
        <w:t xml:space="preserve"> </w:t>
      </w:r>
      <w:r w:rsidRPr="00396A66">
        <w:rPr>
          <w:rFonts w:ascii="Arial" w:hAnsi="Arial" w:cs="Arial"/>
          <w:sz w:val="20"/>
          <w:szCs w:val="20"/>
        </w:rPr>
        <w:t>pripravi osnutka uredbe je bilo upoštevano, da p</w:t>
      </w:r>
      <w:r w:rsidR="00652B63" w:rsidRPr="00396A66">
        <w:rPr>
          <w:rFonts w:ascii="Arial" w:hAnsi="Arial" w:cs="Arial"/>
          <w:sz w:val="20"/>
          <w:szCs w:val="20"/>
        </w:rPr>
        <w:t xml:space="preserve">roizvodnja pijač predstavlja porabo vse vode namenjene za proizvodnjo pijač, ki vključuje vodno dovoljenje za proizvodnjo pijač in vodno dovoljenje za tehnološki namen za proizvodnjo pijač. S tem se </w:t>
      </w:r>
      <w:r w:rsidRPr="00396A66">
        <w:rPr>
          <w:rFonts w:ascii="Arial" w:hAnsi="Arial" w:cs="Arial"/>
          <w:sz w:val="20"/>
          <w:szCs w:val="20"/>
        </w:rPr>
        <w:t xml:space="preserve">bo </w:t>
      </w:r>
      <w:r w:rsidR="00652B63" w:rsidRPr="00396A66">
        <w:rPr>
          <w:rFonts w:ascii="Arial" w:hAnsi="Arial" w:cs="Arial"/>
          <w:sz w:val="20"/>
          <w:szCs w:val="20"/>
        </w:rPr>
        <w:t xml:space="preserve">poenotila poraba vode med vsemi zavezanci, ki rabijo vodo za proizvodnjo pijač. </w:t>
      </w:r>
    </w:p>
    <w:p w:rsidR="00952128" w:rsidRPr="007B5061" w:rsidRDefault="00396A66" w:rsidP="00D80CDB">
      <w:pPr>
        <w:pStyle w:val="Odstavekseznama"/>
        <w:numPr>
          <w:ilvl w:val="0"/>
          <w:numId w:val="7"/>
        </w:numPr>
        <w:jc w:val="both"/>
        <w:rPr>
          <w:rFonts w:ascii="Arial" w:hAnsi="Arial" w:cs="Arial"/>
          <w:sz w:val="20"/>
          <w:szCs w:val="20"/>
        </w:rPr>
      </w:pPr>
      <w:r w:rsidRPr="00396A66">
        <w:rPr>
          <w:rFonts w:ascii="Arial" w:hAnsi="Arial" w:cs="Arial"/>
          <w:sz w:val="20"/>
          <w:szCs w:val="20"/>
        </w:rPr>
        <w:t xml:space="preserve">Ekonomska analiza prvega načrta upravljanja je nadgrajena s prvim poskusom ovrednotenja finančnih stroškov, okoljskih stroškov in stroškov vira povezanih z obremenjevanjem voda. Prikazan je pomen dejavnosti, ki obremenjujejo vode, povzete so glavne obremenitve in narejena je bila primerjava med plačili obremenjevanja voda s stroški, ki jih dejavnosti povzročajo. Narejena je bila ocena povračila stroškov, ki podaja usmeritev za odločanje o ukrepih in aktivnostih, ki spodbujajo trajnostno rabo vode kot naravnega vira in prispevajo k okoljskim ciljem površinskih in podzemnih voda ter zavarovanih območij. Ocena povračila stroškov podaja informacijo, kolikšen delež vseh treh vrst stroškov, povezanih z obremenjevanjem voda, je pokritih s plačili povzročiteljev obremenitev. V plačilih povzročiteljev obremenitev se združujejo vse dajatve za obremenjevanje voda, kot tudi financiranje ukrepov, ki ga že neposredno zagotavljajo povzročitelji obremenitev. </w:t>
      </w:r>
      <w:r w:rsidR="00952128" w:rsidRPr="00396A66">
        <w:rPr>
          <w:rFonts w:ascii="Arial" w:hAnsi="Arial" w:cs="Arial"/>
          <w:sz w:val="20"/>
          <w:szCs w:val="20"/>
        </w:rPr>
        <w:t xml:space="preserve">Slovenija je v letu 2016 sprejela že drugi Načrt upravljanja voda 2016 – 2021, ki združuje obstoječe in nove ukrepe na področju varstva, rabe in urejanja voda in upravljanja vodnih in priobalnih zemljišč. Poglavitni namen načrtov je opredelitev ciljev doseganja dobrega stanja površinskih in podzemnih voda, preprečevanje nadaljnjega slabšanja stanja vodnih ekosistemov, spodbujanje trajnostne rabe vode ter zagotavljanje večjega varstva in izboljševanje vodnega okolja. V okviru ekonomske analize so ocenjeni stroški obstoječih in predvidenih ukrepov na področju upravljanja z vodami, obravnavana so finančna sredstva in finančne posledice izvajanja Programa ukrepov upravljanja voda. </w:t>
      </w:r>
    </w:p>
    <w:p w:rsidR="00F778BE" w:rsidRDefault="00952128" w:rsidP="00396A66">
      <w:pPr>
        <w:jc w:val="both"/>
        <w:rPr>
          <w:rFonts w:cs="Arial"/>
        </w:rPr>
      </w:pPr>
      <w:r>
        <w:rPr>
          <w:rFonts w:eastAsia="Calibri" w:cs="Arial"/>
          <w:szCs w:val="20"/>
        </w:rPr>
        <w:t xml:space="preserve">V sklopu drugega načrta upravljanja voda za obdobje 2016-2021 je bila opravljena ekonomska analiza obremenjevanja voda, katere rezultati predstavljajo ključne ugotovitve oziroma smernice za oblikovanje ustrezne cenovne politike za rabo vode. </w:t>
      </w:r>
      <w:r>
        <w:rPr>
          <w:rFonts w:cs="Arial"/>
          <w:szCs w:val="20"/>
        </w:rPr>
        <w:t xml:space="preserve">Z Elaboratom je Vlada v letu 2017 </w:t>
      </w:r>
      <w:r>
        <w:rPr>
          <w:rFonts w:cs="Arial"/>
          <w:szCs w:val="20"/>
        </w:rPr>
        <w:lastRenderedPageBreak/>
        <w:t xml:space="preserve">potrdila razmejitev deležev obremenitev s plačili dajatev za rabo vode med različnimi sektorji. </w:t>
      </w:r>
      <w:r>
        <w:rPr>
          <w:rFonts w:cs="Arial"/>
        </w:rPr>
        <w:t>Med vsemi rabami vode se prednostno z osnutkom uredbe obravnava posebna raba vode za proizvodnjo pijač.</w:t>
      </w:r>
      <w:r w:rsidR="00F778BE">
        <w:rPr>
          <w:rFonts w:cs="Arial"/>
        </w:rPr>
        <w:t xml:space="preserve"> </w:t>
      </w:r>
    </w:p>
    <w:p w:rsidR="00F778BE" w:rsidRDefault="00F778BE" w:rsidP="00396A66">
      <w:pPr>
        <w:jc w:val="both"/>
        <w:rPr>
          <w:rFonts w:cs="Arial"/>
        </w:rPr>
      </w:pPr>
    </w:p>
    <w:p w:rsidR="00F778BE" w:rsidRPr="00EA6D7B" w:rsidRDefault="00F778BE" w:rsidP="00F778BE">
      <w:pPr>
        <w:pStyle w:val="datumtevilka"/>
        <w:spacing w:line="276" w:lineRule="auto"/>
        <w:jc w:val="both"/>
        <w:rPr>
          <w:rFonts w:cs="Arial"/>
        </w:rPr>
      </w:pPr>
      <w:r w:rsidRPr="00EA6D7B">
        <w:rPr>
          <w:rFonts w:cs="Arial"/>
        </w:rPr>
        <w:t xml:space="preserve">S predlogom uredbe se uresničuje izvajanje 123. </w:t>
      </w:r>
      <w:r>
        <w:rPr>
          <w:rFonts w:cs="Arial"/>
        </w:rPr>
        <w:t>č</w:t>
      </w:r>
      <w:r w:rsidRPr="00EA6D7B">
        <w:rPr>
          <w:rFonts w:cs="Arial"/>
        </w:rPr>
        <w:t>lena ZV -1, spodbuja gospodarno rabo vode, zagotavlja plačil</w:t>
      </w:r>
      <w:r>
        <w:rPr>
          <w:rFonts w:cs="Arial"/>
        </w:rPr>
        <w:t>o</w:t>
      </w:r>
      <w:r w:rsidRPr="00EA6D7B">
        <w:rPr>
          <w:rFonts w:cs="Arial"/>
        </w:rPr>
        <w:t xml:space="preserve"> prispevka zaradi obremenjevanja voda, kot okoljske dajatve, odpravlja neupravičeno boljši konkurenčni položaj subjektom, ki za rabo vod</w:t>
      </w:r>
      <w:r>
        <w:rPr>
          <w:rFonts w:cs="Arial"/>
        </w:rPr>
        <w:t>e</w:t>
      </w:r>
      <w:r w:rsidRPr="00EA6D7B">
        <w:rPr>
          <w:rFonts w:cs="Arial"/>
        </w:rPr>
        <w:t xml:space="preserve"> za proizvodnjo pijač ne plačujejo plačila za vodno pravico, v primerjavi s subjekti, ki plačujejo plačilo </w:t>
      </w:r>
      <w:r>
        <w:rPr>
          <w:rFonts w:cs="Arial"/>
        </w:rPr>
        <w:t xml:space="preserve">za koncesijo na podlagi pridobljene koncesije za rabo vode za proizvodnjo pijač, </w:t>
      </w:r>
      <w:r w:rsidRPr="00EA6D7B">
        <w:rPr>
          <w:rFonts w:cs="Arial"/>
        </w:rPr>
        <w:t xml:space="preserve"> izpolnjujejo zahteve Direktive Evropskega parlamenta in Sveta 2000/60/ES z dne 23. </w:t>
      </w:r>
      <w:r>
        <w:rPr>
          <w:rFonts w:cs="Arial"/>
        </w:rPr>
        <w:t>o</w:t>
      </w:r>
      <w:r w:rsidRPr="00EA6D7B">
        <w:rPr>
          <w:rFonts w:cs="Arial"/>
        </w:rPr>
        <w:t>kt</w:t>
      </w:r>
      <w:r>
        <w:rPr>
          <w:rFonts w:cs="Arial"/>
        </w:rPr>
        <w:t>obra</w:t>
      </w:r>
      <w:r w:rsidRPr="00EA6D7B">
        <w:rPr>
          <w:rFonts w:cs="Arial"/>
        </w:rPr>
        <w:t xml:space="preserve"> 2000 o določitvi okvira za ukrepe Skupnosti na področju vodne politike (UL L št. 327 z dne 22.12.2000, str. 1).</w:t>
      </w:r>
    </w:p>
    <w:p w:rsidR="00F778BE" w:rsidRDefault="00F778BE" w:rsidP="00396A66">
      <w:pPr>
        <w:jc w:val="both"/>
        <w:rPr>
          <w:rFonts w:cs="Arial"/>
        </w:rPr>
      </w:pPr>
    </w:p>
    <w:p w:rsidR="00952128" w:rsidRPr="00F778BE" w:rsidRDefault="00F778BE" w:rsidP="00396A66">
      <w:pPr>
        <w:jc w:val="both"/>
        <w:rPr>
          <w:rFonts w:cs="Arial"/>
        </w:rPr>
      </w:pPr>
      <w:bookmarkStart w:id="0" w:name="_GoBack"/>
      <w:r>
        <w:rPr>
          <w:rFonts w:cs="Arial"/>
        </w:rPr>
        <w:t xml:space="preserve">Predlagani osnutek uredbe je prehodne narave, saj ministrstvo načrtuje celovito prenovo sistema, s katerim se bo poenotilo </w:t>
      </w:r>
      <w:r w:rsidRPr="00F778BE">
        <w:rPr>
          <w:rFonts w:cs="Arial"/>
        </w:rPr>
        <w:t>plač</w:t>
      </w:r>
      <w:r>
        <w:rPr>
          <w:rFonts w:cs="Arial"/>
        </w:rPr>
        <w:t>evanje</w:t>
      </w:r>
      <w:r w:rsidRPr="00F778BE">
        <w:rPr>
          <w:rFonts w:cs="Arial"/>
        </w:rPr>
        <w:t xml:space="preserve"> dajatev za rabo vode. Prenova sistema je namenjena odpravi razlik med imetniki vodnih pravic in enakopravni obravnavi med koncesijo in vodnim dovoljenjem</w:t>
      </w:r>
      <w:r>
        <w:rPr>
          <w:rFonts w:cs="Arial"/>
        </w:rPr>
        <w:t xml:space="preserve">. </w:t>
      </w:r>
      <w:bookmarkEnd w:id="0"/>
    </w:p>
    <w:sectPr w:rsidR="00952128" w:rsidRPr="00F778BE" w:rsidSect="001803B5">
      <w:headerReference w:type="default" r:id="rId17"/>
      <w:footerReference w:type="default" r:id="rId18"/>
      <w:headerReference w:type="first" r:id="rId19"/>
      <w:footerReference w:type="first" r:id="rId20"/>
      <w:pgSz w:w="11900" w:h="16840" w:code="9"/>
      <w:pgMar w:top="1701" w:right="1701" w:bottom="1134" w:left="1701" w:header="964" w:footer="794"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0590111" w15:done="0"/>
  <w15:commentEx w15:paraId="2BB147EC" w15:done="0"/>
  <w15:commentEx w15:paraId="5E95AC0A" w15:done="0"/>
  <w15:commentEx w15:paraId="2D303348" w15:done="0"/>
  <w15:commentEx w15:paraId="6A070EBA" w15:done="0"/>
  <w15:commentEx w15:paraId="158932E7" w15:done="0"/>
  <w15:commentEx w15:paraId="40D4F26B" w15:done="0"/>
  <w15:commentEx w15:paraId="1171D970" w15:done="0"/>
  <w15:commentEx w15:paraId="09ECC193" w15:done="0"/>
  <w15:commentEx w15:paraId="61BCDA0A" w15:done="0"/>
  <w15:commentEx w15:paraId="4DF7FE9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136" w:rsidRDefault="00391136">
      <w:pPr>
        <w:spacing w:line="240" w:lineRule="auto"/>
      </w:pPr>
      <w:r>
        <w:separator/>
      </w:r>
    </w:p>
  </w:endnote>
  <w:endnote w:type="continuationSeparator" w:id="0">
    <w:p w:rsidR="00391136" w:rsidRDefault="003911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071034"/>
      <w:docPartObj>
        <w:docPartGallery w:val="Page Numbers (Bottom of Page)"/>
        <w:docPartUnique/>
      </w:docPartObj>
    </w:sdtPr>
    <w:sdtEndPr/>
    <w:sdtContent>
      <w:p w:rsidR="00C5261E" w:rsidRDefault="00C5261E">
        <w:pPr>
          <w:pStyle w:val="Noga"/>
          <w:jc w:val="right"/>
        </w:pPr>
        <w:r>
          <w:fldChar w:fldCharType="begin"/>
        </w:r>
        <w:r>
          <w:instrText>PAGE   \* MERGEFORMAT</w:instrText>
        </w:r>
        <w:r>
          <w:fldChar w:fldCharType="separate"/>
        </w:r>
        <w:r w:rsidR="00013E58">
          <w:rPr>
            <w:noProof/>
          </w:rPr>
          <w:t>9</w:t>
        </w:r>
        <w:r>
          <w:fldChar w:fldCharType="end"/>
        </w:r>
      </w:p>
    </w:sdtContent>
  </w:sdt>
  <w:p w:rsidR="00C5261E" w:rsidRDefault="00C5261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1730788"/>
      <w:docPartObj>
        <w:docPartGallery w:val="Page Numbers (Bottom of Page)"/>
        <w:docPartUnique/>
      </w:docPartObj>
    </w:sdtPr>
    <w:sdtEndPr/>
    <w:sdtContent>
      <w:p w:rsidR="001221DE" w:rsidRDefault="001221DE">
        <w:pPr>
          <w:pStyle w:val="Noga"/>
          <w:jc w:val="right"/>
        </w:pPr>
        <w:r>
          <w:fldChar w:fldCharType="begin"/>
        </w:r>
        <w:r>
          <w:instrText>PAGE   \* MERGEFORMAT</w:instrText>
        </w:r>
        <w:r>
          <w:fldChar w:fldCharType="separate"/>
        </w:r>
        <w:r w:rsidR="00013E58">
          <w:rPr>
            <w:noProof/>
          </w:rPr>
          <w:t>1</w:t>
        </w:r>
        <w:r>
          <w:fldChar w:fldCharType="end"/>
        </w:r>
      </w:p>
    </w:sdtContent>
  </w:sdt>
  <w:p w:rsidR="00523EA0" w:rsidRDefault="00523EA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136" w:rsidRDefault="00391136">
      <w:pPr>
        <w:spacing w:line="240" w:lineRule="auto"/>
      </w:pPr>
      <w:r>
        <w:separator/>
      </w:r>
    </w:p>
  </w:footnote>
  <w:footnote w:type="continuationSeparator" w:id="0">
    <w:p w:rsidR="00391136" w:rsidRDefault="0039113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87D" w:rsidRPr="00DF587D" w:rsidRDefault="00E16732" w:rsidP="00E16732">
    <w:pPr>
      <w:pStyle w:val="Glava"/>
      <w:tabs>
        <w:tab w:val="clear" w:pos="4320"/>
        <w:tab w:val="clear" w:pos="8640"/>
        <w:tab w:val="left" w:pos="2980"/>
        <w:tab w:val="left" w:pos="5112"/>
        <w:tab w:val="right" w:pos="8498"/>
      </w:tabs>
      <w:spacing w:before="240" w:line="240" w:lineRule="exact"/>
      <w:rPr>
        <w:b/>
        <w:i/>
        <w:sz w:val="28"/>
        <w:szCs w:val="28"/>
      </w:rPr>
    </w:pPr>
    <w:r>
      <w:rPr>
        <w:b/>
        <w:i/>
        <w:sz w:val="28"/>
        <w:szCs w:val="28"/>
      </w:rPr>
      <w:tab/>
    </w:r>
    <w:r>
      <w:rPr>
        <w:b/>
        <w:i/>
        <w:sz w:val="28"/>
        <w:szCs w:val="28"/>
      </w:rPr>
      <w:tab/>
    </w:r>
    <w:r>
      <w:rPr>
        <w:b/>
        <w:i/>
        <w:sz w:val="28"/>
        <w:szCs w:val="28"/>
      </w:rPr>
      <w:tab/>
    </w:r>
    <w:r w:rsidR="00DF587D" w:rsidRPr="00DF587D">
      <w:rPr>
        <w:b/>
        <w:i/>
        <w:sz w:val="28"/>
        <w:szCs w:val="28"/>
      </w:rPr>
      <w:t>OSNUTEK</w:t>
    </w:r>
  </w:p>
  <w:p w:rsidR="009A060A" w:rsidRPr="00DF587D" w:rsidRDefault="009A060A" w:rsidP="00DF587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A060A" w:rsidRPr="008F3500">
      <w:trPr>
        <w:cantSplit/>
        <w:trHeight w:hRule="exact" w:val="847"/>
      </w:trPr>
      <w:tc>
        <w:tcPr>
          <w:tcW w:w="567" w:type="dxa"/>
        </w:tcPr>
        <w:p w:rsidR="009A060A" w:rsidRPr="006D42D9" w:rsidRDefault="009A060A" w:rsidP="002A0253">
          <w:pPr>
            <w:autoSpaceDE w:val="0"/>
            <w:autoSpaceDN w:val="0"/>
            <w:adjustRightInd w:val="0"/>
            <w:spacing w:line="240" w:lineRule="auto"/>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p w:rsidR="009A060A" w:rsidRPr="006D42D9" w:rsidRDefault="009A060A" w:rsidP="001803B5">
          <w:pPr>
            <w:rPr>
              <w:rFonts w:ascii="Republika" w:hAnsi="Republika"/>
              <w:sz w:val="60"/>
              <w:szCs w:val="60"/>
            </w:rPr>
          </w:pPr>
        </w:p>
      </w:tc>
    </w:tr>
  </w:tbl>
  <w:p w:rsidR="009A060A" w:rsidRDefault="00DF587D" w:rsidP="00DF587D">
    <w:pPr>
      <w:pStyle w:val="Glava"/>
      <w:tabs>
        <w:tab w:val="clear" w:pos="4320"/>
        <w:tab w:val="clear" w:pos="8640"/>
        <w:tab w:val="left" w:pos="5112"/>
      </w:tabs>
      <w:spacing w:before="240" w:line="240" w:lineRule="exact"/>
      <w:jc w:val="right"/>
      <w:rPr>
        <w:b/>
        <w:i/>
        <w:sz w:val="28"/>
        <w:szCs w:val="28"/>
      </w:rPr>
    </w:pPr>
    <w:r w:rsidRPr="00DF587D">
      <w:rPr>
        <w:b/>
        <w:i/>
        <w:sz w:val="28"/>
        <w:szCs w:val="28"/>
      </w:rPr>
      <w:t>OSNUTEK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12529"/>
    <w:multiLevelType w:val="multilevel"/>
    <w:tmpl w:val="B7967DD0"/>
    <w:lvl w:ilvl="0">
      <w:start w:val="1"/>
      <w:numFmt w:val="upperRoman"/>
      <w:pStyle w:val="poglavje"/>
      <w:lvlText w:val="%1."/>
      <w:lvlJc w:val="left"/>
      <w:pPr>
        <w:ind w:left="1077" w:hanging="717"/>
      </w:pPr>
      <w:rPr>
        <w:rFonts w:hint="default"/>
      </w:rPr>
    </w:lvl>
    <w:lvl w:ilvl="1">
      <w:start w:val="1"/>
      <w:numFmt w:val="decimal"/>
      <w:lvlRestart w:val="0"/>
      <w:pStyle w:val="tevilkalena"/>
      <w:suff w:val="nothing"/>
      <w:lvlText w:val="%2. člen"/>
      <w:lvlJc w:val="center"/>
      <w:pPr>
        <w:ind w:left="3856" w:firstLine="397"/>
      </w:pPr>
      <w:rPr>
        <w:rFonts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pStyle w:val="besedilolenazodstavki"/>
      <w:suff w:val="space"/>
      <w:lvlText w:val="(%3)"/>
      <w:lvlJc w:val="left"/>
      <w:pPr>
        <w:ind w:left="0" w:firstLine="0"/>
      </w:pPr>
      <w:rPr>
        <w:rFonts w:hint="default"/>
      </w:rPr>
    </w:lvl>
    <w:lvl w:ilvl="3">
      <w:start w:val="1"/>
      <w:numFmt w:val="none"/>
      <w:pStyle w:val="besedilolenabrezodstavkov"/>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16014764"/>
    <w:multiLevelType w:val="hybridMultilevel"/>
    <w:tmpl w:val="0418682C"/>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nsid w:val="22EA293A"/>
    <w:multiLevelType w:val="hybridMultilevel"/>
    <w:tmpl w:val="B9602082"/>
    <w:lvl w:ilvl="0" w:tplc="0CE06DE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30DD42BA"/>
    <w:multiLevelType w:val="hybridMultilevel"/>
    <w:tmpl w:val="3C4A679E"/>
    <w:lvl w:ilvl="0" w:tplc="D2F466AE">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0F97172"/>
    <w:multiLevelType w:val="hybridMultilevel"/>
    <w:tmpl w:val="CA2C8C1A"/>
    <w:lvl w:ilvl="0" w:tplc="FDC0382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FDF0451"/>
    <w:multiLevelType w:val="hybridMultilevel"/>
    <w:tmpl w:val="69929B3C"/>
    <w:lvl w:ilvl="0" w:tplc="D2F466AE">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13840BB"/>
    <w:multiLevelType w:val="hybridMultilevel"/>
    <w:tmpl w:val="52063A34"/>
    <w:lvl w:ilvl="0" w:tplc="398ACFB0">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nsid w:val="439C7796"/>
    <w:multiLevelType w:val="hybridMultilevel"/>
    <w:tmpl w:val="14160416"/>
    <w:lvl w:ilvl="0" w:tplc="72EC31D2">
      <w:numFmt w:val="bullet"/>
      <w:lvlText w:val="-"/>
      <w:lvlJc w:val="left"/>
      <w:pPr>
        <w:ind w:left="1080" w:hanging="360"/>
      </w:pPr>
      <w:rPr>
        <w:rFonts w:ascii="Calibri" w:eastAsiaTheme="minorHAnsi"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48A34BF4"/>
    <w:multiLevelType w:val="hybridMultilevel"/>
    <w:tmpl w:val="0AD02E54"/>
    <w:lvl w:ilvl="0" w:tplc="D2F466AE">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DDF2BAF"/>
    <w:multiLevelType w:val="hybridMultilevel"/>
    <w:tmpl w:val="FD6010FA"/>
    <w:lvl w:ilvl="0" w:tplc="968E687C">
      <w:start w:val="1"/>
      <w:numFmt w:val="upperRoman"/>
      <w:pStyle w:val="Poglavje0"/>
      <w:lvlText w:val="%1."/>
      <w:lvlJc w:val="right"/>
      <w:pPr>
        <w:ind w:left="277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F096364"/>
    <w:multiLevelType w:val="hybridMultilevel"/>
    <w:tmpl w:val="667E4A2C"/>
    <w:lvl w:ilvl="0" w:tplc="FEB622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62856601"/>
    <w:multiLevelType w:val="hybridMultilevel"/>
    <w:tmpl w:val="97147456"/>
    <w:lvl w:ilvl="0" w:tplc="CBF041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4141FF2"/>
    <w:multiLevelType w:val="hybridMultilevel"/>
    <w:tmpl w:val="2006CE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67446C34"/>
    <w:multiLevelType w:val="hybridMultilevel"/>
    <w:tmpl w:val="0A14175E"/>
    <w:lvl w:ilvl="0" w:tplc="781AEBD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7672FB9"/>
    <w:multiLevelType w:val="hybridMultilevel"/>
    <w:tmpl w:val="EF9A7176"/>
    <w:lvl w:ilvl="0" w:tplc="D2F466AE">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CE422BB"/>
    <w:multiLevelType w:val="hybridMultilevel"/>
    <w:tmpl w:val="35BCE16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6">
    <w:nsid w:val="71D009A8"/>
    <w:multiLevelType w:val="hybridMultilevel"/>
    <w:tmpl w:val="30F4467E"/>
    <w:lvl w:ilvl="0" w:tplc="781AEBD6">
      <w:start w:val="2"/>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7">
    <w:nsid w:val="76BF4F6B"/>
    <w:multiLevelType w:val="hybridMultilevel"/>
    <w:tmpl w:val="E1366D8E"/>
    <w:lvl w:ilvl="0" w:tplc="D2F466AE">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7C7311DB"/>
    <w:multiLevelType w:val="hybridMultilevel"/>
    <w:tmpl w:val="5DD65F40"/>
    <w:lvl w:ilvl="0" w:tplc="781AEBD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3"/>
  </w:num>
  <w:num w:numId="4">
    <w:abstractNumId w:val="18"/>
  </w:num>
  <w:num w:numId="5">
    <w:abstractNumId w:val="3"/>
  </w:num>
  <w:num w:numId="6">
    <w:abstractNumId w:val="17"/>
  </w:num>
  <w:num w:numId="7">
    <w:abstractNumId w:val="16"/>
  </w:num>
  <w:num w:numId="8">
    <w:abstractNumId w:val="8"/>
  </w:num>
  <w:num w:numId="9">
    <w:abstractNumId w:val="15"/>
  </w:num>
  <w:num w:numId="10">
    <w:abstractNumId w:val="5"/>
  </w:num>
  <w:num w:numId="11">
    <w:abstractNumId w:val="10"/>
  </w:num>
  <w:num w:numId="12">
    <w:abstractNumId w:val="6"/>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2"/>
  </w:num>
  <w:num w:numId="16">
    <w:abstractNumId w:val="11"/>
  </w:num>
  <w:num w:numId="17">
    <w:abstractNumId w:val="4"/>
  </w:num>
  <w:num w:numId="18">
    <w:abstractNumId w:val="0"/>
  </w:num>
  <w:num w:numId="19">
    <w:abstractNumId w:val="0"/>
  </w:num>
  <w:num w:numId="20">
    <w:abstractNumId w:val="0"/>
  </w:num>
  <w:num w:numId="21">
    <w:abstractNumId w:val="0"/>
  </w:num>
  <w:num w:numId="22">
    <w:abstractNumId w:val="1"/>
  </w:num>
  <w:num w:numId="23">
    <w:abstractNumId w:val="12"/>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rigita Rogelj">
    <w15:presenceInfo w15:providerId="None" w15:userId="Brigita Rogelj"/>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6659"/>
    <w:rsid w:val="00005173"/>
    <w:rsid w:val="00013E58"/>
    <w:rsid w:val="000253E6"/>
    <w:rsid w:val="00026D7B"/>
    <w:rsid w:val="00030697"/>
    <w:rsid w:val="00031B49"/>
    <w:rsid w:val="000363DD"/>
    <w:rsid w:val="000408E4"/>
    <w:rsid w:val="000415E9"/>
    <w:rsid w:val="000476BF"/>
    <w:rsid w:val="00052554"/>
    <w:rsid w:val="000539C8"/>
    <w:rsid w:val="0006322E"/>
    <w:rsid w:val="00063736"/>
    <w:rsid w:val="000714D1"/>
    <w:rsid w:val="00073AEF"/>
    <w:rsid w:val="0008782D"/>
    <w:rsid w:val="00090CE3"/>
    <w:rsid w:val="000A1699"/>
    <w:rsid w:val="000A18F7"/>
    <w:rsid w:val="000A72BE"/>
    <w:rsid w:val="000B0DB2"/>
    <w:rsid w:val="000B36DE"/>
    <w:rsid w:val="000B49D9"/>
    <w:rsid w:val="000B7DE7"/>
    <w:rsid w:val="000C0498"/>
    <w:rsid w:val="000C2ACA"/>
    <w:rsid w:val="000C38C2"/>
    <w:rsid w:val="000C7312"/>
    <w:rsid w:val="000D3C8F"/>
    <w:rsid w:val="000D77B3"/>
    <w:rsid w:val="000D77EB"/>
    <w:rsid w:val="000E2445"/>
    <w:rsid w:val="000E2A0C"/>
    <w:rsid w:val="000E5334"/>
    <w:rsid w:val="000F0E72"/>
    <w:rsid w:val="000F0FE7"/>
    <w:rsid w:val="000F373F"/>
    <w:rsid w:val="0010139E"/>
    <w:rsid w:val="001014F3"/>
    <w:rsid w:val="00105ABA"/>
    <w:rsid w:val="00110DEA"/>
    <w:rsid w:val="001130DE"/>
    <w:rsid w:val="001221DE"/>
    <w:rsid w:val="00122CED"/>
    <w:rsid w:val="001234BB"/>
    <w:rsid w:val="00127A8A"/>
    <w:rsid w:val="00132125"/>
    <w:rsid w:val="001506B1"/>
    <w:rsid w:val="0015217D"/>
    <w:rsid w:val="001556AE"/>
    <w:rsid w:val="001605B8"/>
    <w:rsid w:val="00163F66"/>
    <w:rsid w:val="00164919"/>
    <w:rsid w:val="0016662C"/>
    <w:rsid w:val="00166DA9"/>
    <w:rsid w:val="0017432E"/>
    <w:rsid w:val="001803B5"/>
    <w:rsid w:val="001926F9"/>
    <w:rsid w:val="00197594"/>
    <w:rsid w:val="001A36ED"/>
    <w:rsid w:val="001A547A"/>
    <w:rsid w:val="001B0AEC"/>
    <w:rsid w:val="001B302A"/>
    <w:rsid w:val="001B4ABE"/>
    <w:rsid w:val="001B52D0"/>
    <w:rsid w:val="001C299D"/>
    <w:rsid w:val="001C3573"/>
    <w:rsid w:val="001C38DF"/>
    <w:rsid w:val="001C434D"/>
    <w:rsid w:val="001C637B"/>
    <w:rsid w:val="001C65AD"/>
    <w:rsid w:val="001C66B8"/>
    <w:rsid w:val="001D36F7"/>
    <w:rsid w:val="001D5460"/>
    <w:rsid w:val="001E25EA"/>
    <w:rsid w:val="001E376B"/>
    <w:rsid w:val="001E47FA"/>
    <w:rsid w:val="001F1663"/>
    <w:rsid w:val="001F666C"/>
    <w:rsid w:val="001F75FF"/>
    <w:rsid w:val="00201C41"/>
    <w:rsid w:val="00203D16"/>
    <w:rsid w:val="002119A0"/>
    <w:rsid w:val="0021734B"/>
    <w:rsid w:val="00222C92"/>
    <w:rsid w:val="00225D2D"/>
    <w:rsid w:val="00226675"/>
    <w:rsid w:val="00244C81"/>
    <w:rsid w:val="00252B55"/>
    <w:rsid w:val="002564B3"/>
    <w:rsid w:val="00260A40"/>
    <w:rsid w:val="00260E70"/>
    <w:rsid w:val="00261463"/>
    <w:rsid w:val="00263DF1"/>
    <w:rsid w:val="002717E4"/>
    <w:rsid w:val="0027244D"/>
    <w:rsid w:val="00275DBD"/>
    <w:rsid w:val="00283F2E"/>
    <w:rsid w:val="00284A35"/>
    <w:rsid w:val="00286668"/>
    <w:rsid w:val="00290146"/>
    <w:rsid w:val="00292B77"/>
    <w:rsid w:val="00293A8E"/>
    <w:rsid w:val="00295B84"/>
    <w:rsid w:val="002A0253"/>
    <w:rsid w:val="002A1220"/>
    <w:rsid w:val="002B5816"/>
    <w:rsid w:val="002B5C1D"/>
    <w:rsid w:val="002B5DC1"/>
    <w:rsid w:val="002C470E"/>
    <w:rsid w:val="002E31E0"/>
    <w:rsid w:val="002E647D"/>
    <w:rsid w:val="002E6CBC"/>
    <w:rsid w:val="002F16FE"/>
    <w:rsid w:val="002F203D"/>
    <w:rsid w:val="002F2982"/>
    <w:rsid w:val="002F3728"/>
    <w:rsid w:val="002F5356"/>
    <w:rsid w:val="002F5BEE"/>
    <w:rsid w:val="003114C2"/>
    <w:rsid w:val="0031194A"/>
    <w:rsid w:val="00315333"/>
    <w:rsid w:val="00315A37"/>
    <w:rsid w:val="003174DD"/>
    <w:rsid w:val="00321A23"/>
    <w:rsid w:val="00322C35"/>
    <w:rsid w:val="003270A5"/>
    <w:rsid w:val="0033179B"/>
    <w:rsid w:val="00333368"/>
    <w:rsid w:val="0033416B"/>
    <w:rsid w:val="00341EF3"/>
    <w:rsid w:val="00343323"/>
    <w:rsid w:val="003437EC"/>
    <w:rsid w:val="00362F7A"/>
    <w:rsid w:val="003670C7"/>
    <w:rsid w:val="003713F2"/>
    <w:rsid w:val="00371B01"/>
    <w:rsid w:val="0037264A"/>
    <w:rsid w:val="0037726C"/>
    <w:rsid w:val="00380223"/>
    <w:rsid w:val="00380C05"/>
    <w:rsid w:val="003829BD"/>
    <w:rsid w:val="00383E22"/>
    <w:rsid w:val="00386FF0"/>
    <w:rsid w:val="00387243"/>
    <w:rsid w:val="00387439"/>
    <w:rsid w:val="00387C4A"/>
    <w:rsid w:val="00391136"/>
    <w:rsid w:val="00391843"/>
    <w:rsid w:val="00396120"/>
    <w:rsid w:val="00396A66"/>
    <w:rsid w:val="003A0911"/>
    <w:rsid w:val="003A3707"/>
    <w:rsid w:val="003A5857"/>
    <w:rsid w:val="003A5DE1"/>
    <w:rsid w:val="003B17C1"/>
    <w:rsid w:val="003B227F"/>
    <w:rsid w:val="003B346B"/>
    <w:rsid w:val="003B36FF"/>
    <w:rsid w:val="003B4E6F"/>
    <w:rsid w:val="003B5F96"/>
    <w:rsid w:val="003B62A2"/>
    <w:rsid w:val="003C0447"/>
    <w:rsid w:val="003C50C5"/>
    <w:rsid w:val="003C5A08"/>
    <w:rsid w:val="003D15F9"/>
    <w:rsid w:val="003E3C10"/>
    <w:rsid w:val="003E55FD"/>
    <w:rsid w:val="003E5E43"/>
    <w:rsid w:val="00400833"/>
    <w:rsid w:val="00420939"/>
    <w:rsid w:val="004305DF"/>
    <w:rsid w:val="004344F5"/>
    <w:rsid w:val="00434EC8"/>
    <w:rsid w:val="00437BA2"/>
    <w:rsid w:val="004403A0"/>
    <w:rsid w:val="00441204"/>
    <w:rsid w:val="00444E8E"/>
    <w:rsid w:val="00446517"/>
    <w:rsid w:val="004514B1"/>
    <w:rsid w:val="004533B0"/>
    <w:rsid w:val="00454DD6"/>
    <w:rsid w:val="004568AF"/>
    <w:rsid w:val="004621C6"/>
    <w:rsid w:val="004675F2"/>
    <w:rsid w:val="00472E93"/>
    <w:rsid w:val="004732FE"/>
    <w:rsid w:val="00474FB6"/>
    <w:rsid w:val="0047501A"/>
    <w:rsid w:val="004800CF"/>
    <w:rsid w:val="00481971"/>
    <w:rsid w:val="004875FF"/>
    <w:rsid w:val="00487E52"/>
    <w:rsid w:val="0049497A"/>
    <w:rsid w:val="004A1163"/>
    <w:rsid w:val="004A55B9"/>
    <w:rsid w:val="004A5921"/>
    <w:rsid w:val="004B1422"/>
    <w:rsid w:val="004B3366"/>
    <w:rsid w:val="004B6791"/>
    <w:rsid w:val="004C319C"/>
    <w:rsid w:val="004C348D"/>
    <w:rsid w:val="004D3B5E"/>
    <w:rsid w:val="004D6245"/>
    <w:rsid w:val="004E0D73"/>
    <w:rsid w:val="004E71BE"/>
    <w:rsid w:val="004F0C1D"/>
    <w:rsid w:val="004F5E0D"/>
    <w:rsid w:val="004F726C"/>
    <w:rsid w:val="00500E87"/>
    <w:rsid w:val="005069DC"/>
    <w:rsid w:val="005074AC"/>
    <w:rsid w:val="00511C78"/>
    <w:rsid w:val="0051487B"/>
    <w:rsid w:val="00516CA9"/>
    <w:rsid w:val="00523EA0"/>
    <w:rsid w:val="00525973"/>
    <w:rsid w:val="00532EE5"/>
    <w:rsid w:val="005336EA"/>
    <w:rsid w:val="0053644D"/>
    <w:rsid w:val="00537798"/>
    <w:rsid w:val="005404D8"/>
    <w:rsid w:val="00546626"/>
    <w:rsid w:val="00547345"/>
    <w:rsid w:val="00551BFD"/>
    <w:rsid w:val="00552082"/>
    <w:rsid w:val="00552339"/>
    <w:rsid w:val="005547A2"/>
    <w:rsid w:val="00562A8F"/>
    <w:rsid w:val="0056344E"/>
    <w:rsid w:val="00566EDB"/>
    <w:rsid w:val="00574C03"/>
    <w:rsid w:val="005777AA"/>
    <w:rsid w:val="00581F4B"/>
    <w:rsid w:val="00586744"/>
    <w:rsid w:val="00586E45"/>
    <w:rsid w:val="005949F9"/>
    <w:rsid w:val="0059712F"/>
    <w:rsid w:val="005A1F4F"/>
    <w:rsid w:val="005A3DD9"/>
    <w:rsid w:val="005A7795"/>
    <w:rsid w:val="005B2147"/>
    <w:rsid w:val="005B347E"/>
    <w:rsid w:val="005B5B3E"/>
    <w:rsid w:val="005D4CCD"/>
    <w:rsid w:val="005D5B96"/>
    <w:rsid w:val="005D6FB9"/>
    <w:rsid w:val="005D7A13"/>
    <w:rsid w:val="005E3F81"/>
    <w:rsid w:val="005F2225"/>
    <w:rsid w:val="005F262E"/>
    <w:rsid w:val="00606F5E"/>
    <w:rsid w:val="0061735B"/>
    <w:rsid w:val="0062084D"/>
    <w:rsid w:val="006218B8"/>
    <w:rsid w:val="0062214F"/>
    <w:rsid w:val="006234EB"/>
    <w:rsid w:val="006267C1"/>
    <w:rsid w:val="006274F5"/>
    <w:rsid w:val="00630491"/>
    <w:rsid w:val="00631BF6"/>
    <w:rsid w:val="00635374"/>
    <w:rsid w:val="006409A6"/>
    <w:rsid w:val="00650CC1"/>
    <w:rsid w:val="00652B63"/>
    <w:rsid w:val="00653AA9"/>
    <w:rsid w:val="006654F3"/>
    <w:rsid w:val="00671E95"/>
    <w:rsid w:val="0067304A"/>
    <w:rsid w:val="006757E6"/>
    <w:rsid w:val="00676F6B"/>
    <w:rsid w:val="006862E8"/>
    <w:rsid w:val="0069269F"/>
    <w:rsid w:val="006956EC"/>
    <w:rsid w:val="00696694"/>
    <w:rsid w:val="00697178"/>
    <w:rsid w:val="00697A6C"/>
    <w:rsid w:val="006A2EFD"/>
    <w:rsid w:val="006A56E3"/>
    <w:rsid w:val="006B0FDA"/>
    <w:rsid w:val="006B1C97"/>
    <w:rsid w:val="006B2639"/>
    <w:rsid w:val="006C16C7"/>
    <w:rsid w:val="006C48C1"/>
    <w:rsid w:val="006C4FBE"/>
    <w:rsid w:val="006D05F4"/>
    <w:rsid w:val="006D7F58"/>
    <w:rsid w:val="006E4281"/>
    <w:rsid w:val="006F292E"/>
    <w:rsid w:val="00705596"/>
    <w:rsid w:val="00711627"/>
    <w:rsid w:val="00713948"/>
    <w:rsid w:val="00721036"/>
    <w:rsid w:val="00721545"/>
    <w:rsid w:val="00727883"/>
    <w:rsid w:val="00732CF5"/>
    <w:rsid w:val="00732EF3"/>
    <w:rsid w:val="00733721"/>
    <w:rsid w:val="007344CC"/>
    <w:rsid w:val="00734AF6"/>
    <w:rsid w:val="007416AA"/>
    <w:rsid w:val="00741ADB"/>
    <w:rsid w:val="00743740"/>
    <w:rsid w:val="007457BE"/>
    <w:rsid w:val="00746341"/>
    <w:rsid w:val="0075039E"/>
    <w:rsid w:val="00754A52"/>
    <w:rsid w:val="00756F1C"/>
    <w:rsid w:val="00757D98"/>
    <w:rsid w:val="0076437B"/>
    <w:rsid w:val="00765946"/>
    <w:rsid w:val="00775A5F"/>
    <w:rsid w:val="00775B21"/>
    <w:rsid w:val="007821CF"/>
    <w:rsid w:val="007826BB"/>
    <w:rsid w:val="00795906"/>
    <w:rsid w:val="0079630B"/>
    <w:rsid w:val="007979D7"/>
    <w:rsid w:val="007A6FD6"/>
    <w:rsid w:val="007B5061"/>
    <w:rsid w:val="007B5D64"/>
    <w:rsid w:val="007B6C1A"/>
    <w:rsid w:val="007C3721"/>
    <w:rsid w:val="007C7269"/>
    <w:rsid w:val="007C7ED4"/>
    <w:rsid w:val="007D2A95"/>
    <w:rsid w:val="007D49C0"/>
    <w:rsid w:val="007D76F3"/>
    <w:rsid w:val="007E1F16"/>
    <w:rsid w:val="007E398E"/>
    <w:rsid w:val="007E4896"/>
    <w:rsid w:val="007F682D"/>
    <w:rsid w:val="007F7652"/>
    <w:rsid w:val="00802FEC"/>
    <w:rsid w:val="008048C8"/>
    <w:rsid w:val="008059A8"/>
    <w:rsid w:val="008067D4"/>
    <w:rsid w:val="0081109E"/>
    <w:rsid w:val="008173C9"/>
    <w:rsid w:val="00822599"/>
    <w:rsid w:val="00824771"/>
    <w:rsid w:val="008259D7"/>
    <w:rsid w:val="00825A62"/>
    <w:rsid w:val="00826BDB"/>
    <w:rsid w:val="008304F3"/>
    <w:rsid w:val="0083238C"/>
    <w:rsid w:val="00833BA1"/>
    <w:rsid w:val="00841867"/>
    <w:rsid w:val="008425DB"/>
    <w:rsid w:val="0084750C"/>
    <w:rsid w:val="00853BC1"/>
    <w:rsid w:val="0086180F"/>
    <w:rsid w:val="00862A2A"/>
    <w:rsid w:val="0086772C"/>
    <w:rsid w:val="008801AE"/>
    <w:rsid w:val="0088267B"/>
    <w:rsid w:val="00886EA8"/>
    <w:rsid w:val="00887EA0"/>
    <w:rsid w:val="008912A5"/>
    <w:rsid w:val="008A197C"/>
    <w:rsid w:val="008A21C3"/>
    <w:rsid w:val="008B481A"/>
    <w:rsid w:val="008B587A"/>
    <w:rsid w:val="008C23A7"/>
    <w:rsid w:val="008C7DAB"/>
    <w:rsid w:val="008D6973"/>
    <w:rsid w:val="008E4D2D"/>
    <w:rsid w:val="008E654B"/>
    <w:rsid w:val="008E70AA"/>
    <w:rsid w:val="008F066A"/>
    <w:rsid w:val="008F5448"/>
    <w:rsid w:val="009001EF"/>
    <w:rsid w:val="0090056B"/>
    <w:rsid w:val="00901704"/>
    <w:rsid w:val="00902CC5"/>
    <w:rsid w:val="0091174A"/>
    <w:rsid w:val="0091401A"/>
    <w:rsid w:val="009158D4"/>
    <w:rsid w:val="00916576"/>
    <w:rsid w:val="00917462"/>
    <w:rsid w:val="00922265"/>
    <w:rsid w:val="009259E1"/>
    <w:rsid w:val="009304D7"/>
    <w:rsid w:val="009343DF"/>
    <w:rsid w:val="009352F8"/>
    <w:rsid w:val="00936457"/>
    <w:rsid w:val="00940ED2"/>
    <w:rsid w:val="00942584"/>
    <w:rsid w:val="00947976"/>
    <w:rsid w:val="00952128"/>
    <w:rsid w:val="00956562"/>
    <w:rsid w:val="00956B54"/>
    <w:rsid w:val="00957A71"/>
    <w:rsid w:val="00960A6F"/>
    <w:rsid w:val="0096440A"/>
    <w:rsid w:val="00965586"/>
    <w:rsid w:val="00970155"/>
    <w:rsid w:val="00971AC7"/>
    <w:rsid w:val="00981C00"/>
    <w:rsid w:val="009837F1"/>
    <w:rsid w:val="00986BDA"/>
    <w:rsid w:val="00986BED"/>
    <w:rsid w:val="009871C5"/>
    <w:rsid w:val="009918B2"/>
    <w:rsid w:val="00991A63"/>
    <w:rsid w:val="009A060A"/>
    <w:rsid w:val="009A4F73"/>
    <w:rsid w:val="009A60FF"/>
    <w:rsid w:val="009B06AC"/>
    <w:rsid w:val="009B7127"/>
    <w:rsid w:val="009B73CF"/>
    <w:rsid w:val="009B7D22"/>
    <w:rsid w:val="009C5D55"/>
    <w:rsid w:val="009D0CDB"/>
    <w:rsid w:val="009D147C"/>
    <w:rsid w:val="009D5B2E"/>
    <w:rsid w:val="009D7A86"/>
    <w:rsid w:val="009E208E"/>
    <w:rsid w:val="009E789C"/>
    <w:rsid w:val="00A008E0"/>
    <w:rsid w:val="00A02AEB"/>
    <w:rsid w:val="00A117FE"/>
    <w:rsid w:val="00A1315E"/>
    <w:rsid w:val="00A13972"/>
    <w:rsid w:val="00A1680E"/>
    <w:rsid w:val="00A17852"/>
    <w:rsid w:val="00A22841"/>
    <w:rsid w:val="00A34D8C"/>
    <w:rsid w:val="00A35B28"/>
    <w:rsid w:val="00A4278A"/>
    <w:rsid w:val="00A50079"/>
    <w:rsid w:val="00A563F1"/>
    <w:rsid w:val="00A6124A"/>
    <w:rsid w:val="00A6498A"/>
    <w:rsid w:val="00A67961"/>
    <w:rsid w:val="00A67FDD"/>
    <w:rsid w:val="00A711B5"/>
    <w:rsid w:val="00A718FB"/>
    <w:rsid w:val="00A73CA3"/>
    <w:rsid w:val="00A73FEF"/>
    <w:rsid w:val="00A770A3"/>
    <w:rsid w:val="00A90FC5"/>
    <w:rsid w:val="00A949B3"/>
    <w:rsid w:val="00A958E2"/>
    <w:rsid w:val="00AB2795"/>
    <w:rsid w:val="00AB68CF"/>
    <w:rsid w:val="00AB7B29"/>
    <w:rsid w:val="00AC0537"/>
    <w:rsid w:val="00AC411A"/>
    <w:rsid w:val="00AD51F0"/>
    <w:rsid w:val="00AE0749"/>
    <w:rsid w:val="00AE3441"/>
    <w:rsid w:val="00AE42E2"/>
    <w:rsid w:val="00AE4642"/>
    <w:rsid w:val="00AE58C0"/>
    <w:rsid w:val="00AF7B67"/>
    <w:rsid w:val="00B0213F"/>
    <w:rsid w:val="00B04CA1"/>
    <w:rsid w:val="00B0592E"/>
    <w:rsid w:val="00B14FC1"/>
    <w:rsid w:val="00B17555"/>
    <w:rsid w:val="00B225F4"/>
    <w:rsid w:val="00B243F1"/>
    <w:rsid w:val="00B2523C"/>
    <w:rsid w:val="00B264A8"/>
    <w:rsid w:val="00B26BCF"/>
    <w:rsid w:val="00B31651"/>
    <w:rsid w:val="00B34019"/>
    <w:rsid w:val="00B35BF2"/>
    <w:rsid w:val="00B42CD6"/>
    <w:rsid w:val="00B44666"/>
    <w:rsid w:val="00B4490F"/>
    <w:rsid w:val="00B4751D"/>
    <w:rsid w:val="00B47553"/>
    <w:rsid w:val="00B508AF"/>
    <w:rsid w:val="00B51A6B"/>
    <w:rsid w:val="00B5206F"/>
    <w:rsid w:val="00B54DD6"/>
    <w:rsid w:val="00B56A2C"/>
    <w:rsid w:val="00B60235"/>
    <w:rsid w:val="00B61FE5"/>
    <w:rsid w:val="00B73415"/>
    <w:rsid w:val="00B743B1"/>
    <w:rsid w:val="00B7560D"/>
    <w:rsid w:val="00B76101"/>
    <w:rsid w:val="00B867B2"/>
    <w:rsid w:val="00B9097C"/>
    <w:rsid w:val="00B9141A"/>
    <w:rsid w:val="00B93304"/>
    <w:rsid w:val="00B95122"/>
    <w:rsid w:val="00B953F0"/>
    <w:rsid w:val="00BA2A3D"/>
    <w:rsid w:val="00BA666B"/>
    <w:rsid w:val="00BB0346"/>
    <w:rsid w:val="00BB3612"/>
    <w:rsid w:val="00BB3E3E"/>
    <w:rsid w:val="00BB4180"/>
    <w:rsid w:val="00BB6EFF"/>
    <w:rsid w:val="00BB74DD"/>
    <w:rsid w:val="00BC4633"/>
    <w:rsid w:val="00BC4BB0"/>
    <w:rsid w:val="00BE1AEA"/>
    <w:rsid w:val="00BE4758"/>
    <w:rsid w:val="00BF1A5C"/>
    <w:rsid w:val="00BF4264"/>
    <w:rsid w:val="00BF54F5"/>
    <w:rsid w:val="00BF5F16"/>
    <w:rsid w:val="00BF6EFB"/>
    <w:rsid w:val="00C02EAF"/>
    <w:rsid w:val="00C0634A"/>
    <w:rsid w:val="00C1238E"/>
    <w:rsid w:val="00C1359E"/>
    <w:rsid w:val="00C13C10"/>
    <w:rsid w:val="00C13FB2"/>
    <w:rsid w:val="00C1674B"/>
    <w:rsid w:val="00C20FDD"/>
    <w:rsid w:val="00C304A6"/>
    <w:rsid w:val="00C32169"/>
    <w:rsid w:val="00C42BC5"/>
    <w:rsid w:val="00C44DA9"/>
    <w:rsid w:val="00C4791A"/>
    <w:rsid w:val="00C47D66"/>
    <w:rsid w:val="00C51E80"/>
    <w:rsid w:val="00C5261E"/>
    <w:rsid w:val="00C54C05"/>
    <w:rsid w:val="00C60575"/>
    <w:rsid w:val="00C661F7"/>
    <w:rsid w:val="00C747BE"/>
    <w:rsid w:val="00C82F2F"/>
    <w:rsid w:val="00C8441F"/>
    <w:rsid w:val="00C94EC3"/>
    <w:rsid w:val="00CA1DC4"/>
    <w:rsid w:val="00CA1F36"/>
    <w:rsid w:val="00CA2350"/>
    <w:rsid w:val="00CA596E"/>
    <w:rsid w:val="00CB5A32"/>
    <w:rsid w:val="00CC2B6F"/>
    <w:rsid w:val="00CC58BF"/>
    <w:rsid w:val="00CD0263"/>
    <w:rsid w:val="00CD2FC0"/>
    <w:rsid w:val="00CD6061"/>
    <w:rsid w:val="00CE1893"/>
    <w:rsid w:val="00CF17B7"/>
    <w:rsid w:val="00CF1814"/>
    <w:rsid w:val="00CF5849"/>
    <w:rsid w:val="00D079FA"/>
    <w:rsid w:val="00D07DE5"/>
    <w:rsid w:val="00D113B3"/>
    <w:rsid w:val="00D148AF"/>
    <w:rsid w:val="00D149F7"/>
    <w:rsid w:val="00D209F1"/>
    <w:rsid w:val="00D218C6"/>
    <w:rsid w:val="00D244FD"/>
    <w:rsid w:val="00D25D81"/>
    <w:rsid w:val="00D307DC"/>
    <w:rsid w:val="00D33FA5"/>
    <w:rsid w:val="00D35E73"/>
    <w:rsid w:val="00D42934"/>
    <w:rsid w:val="00D46F80"/>
    <w:rsid w:val="00D516E2"/>
    <w:rsid w:val="00D6083B"/>
    <w:rsid w:val="00D6380C"/>
    <w:rsid w:val="00D65643"/>
    <w:rsid w:val="00D67D82"/>
    <w:rsid w:val="00D73EEC"/>
    <w:rsid w:val="00D80CDB"/>
    <w:rsid w:val="00D81261"/>
    <w:rsid w:val="00D81E26"/>
    <w:rsid w:val="00D86FE6"/>
    <w:rsid w:val="00D90419"/>
    <w:rsid w:val="00D90724"/>
    <w:rsid w:val="00D91C0C"/>
    <w:rsid w:val="00D94F05"/>
    <w:rsid w:val="00D9652D"/>
    <w:rsid w:val="00D968D4"/>
    <w:rsid w:val="00D96E2C"/>
    <w:rsid w:val="00D976DF"/>
    <w:rsid w:val="00DA1BA9"/>
    <w:rsid w:val="00DA4536"/>
    <w:rsid w:val="00DA4ACD"/>
    <w:rsid w:val="00DC2FCD"/>
    <w:rsid w:val="00DC723B"/>
    <w:rsid w:val="00DD1B0B"/>
    <w:rsid w:val="00DD1C51"/>
    <w:rsid w:val="00DD3ADB"/>
    <w:rsid w:val="00DD45BC"/>
    <w:rsid w:val="00DD4C2F"/>
    <w:rsid w:val="00DE2FE8"/>
    <w:rsid w:val="00DE3C7F"/>
    <w:rsid w:val="00DE6502"/>
    <w:rsid w:val="00DE71C0"/>
    <w:rsid w:val="00DF587D"/>
    <w:rsid w:val="00DF5EFE"/>
    <w:rsid w:val="00E003D5"/>
    <w:rsid w:val="00E03CEC"/>
    <w:rsid w:val="00E06461"/>
    <w:rsid w:val="00E16732"/>
    <w:rsid w:val="00E16C44"/>
    <w:rsid w:val="00E17C05"/>
    <w:rsid w:val="00E20E99"/>
    <w:rsid w:val="00E2227A"/>
    <w:rsid w:val="00E2729C"/>
    <w:rsid w:val="00E65532"/>
    <w:rsid w:val="00E70F1F"/>
    <w:rsid w:val="00E732E8"/>
    <w:rsid w:val="00E76BAC"/>
    <w:rsid w:val="00E776D7"/>
    <w:rsid w:val="00E809FC"/>
    <w:rsid w:val="00E8223E"/>
    <w:rsid w:val="00E85D41"/>
    <w:rsid w:val="00E937F0"/>
    <w:rsid w:val="00EA3CAC"/>
    <w:rsid w:val="00EA485D"/>
    <w:rsid w:val="00EA60D0"/>
    <w:rsid w:val="00EA6D7B"/>
    <w:rsid w:val="00EA7D54"/>
    <w:rsid w:val="00EB1A45"/>
    <w:rsid w:val="00EC4C89"/>
    <w:rsid w:val="00EC4D28"/>
    <w:rsid w:val="00EC6659"/>
    <w:rsid w:val="00ED0F0D"/>
    <w:rsid w:val="00EE1A0E"/>
    <w:rsid w:val="00EE70B1"/>
    <w:rsid w:val="00EE7B13"/>
    <w:rsid w:val="00EF7689"/>
    <w:rsid w:val="00EF78D2"/>
    <w:rsid w:val="00F0216D"/>
    <w:rsid w:val="00F03E50"/>
    <w:rsid w:val="00F060EE"/>
    <w:rsid w:val="00F150D7"/>
    <w:rsid w:val="00F153B2"/>
    <w:rsid w:val="00F167A9"/>
    <w:rsid w:val="00F176BF"/>
    <w:rsid w:val="00F2252C"/>
    <w:rsid w:val="00F24D8B"/>
    <w:rsid w:val="00F31223"/>
    <w:rsid w:val="00F3157B"/>
    <w:rsid w:val="00F331BC"/>
    <w:rsid w:val="00F369B3"/>
    <w:rsid w:val="00F40C0F"/>
    <w:rsid w:val="00F45001"/>
    <w:rsid w:val="00F451C7"/>
    <w:rsid w:val="00F47D84"/>
    <w:rsid w:val="00F5081F"/>
    <w:rsid w:val="00F53140"/>
    <w:rsid w:val="00F531AB"/>
    <w:rsid w:val="00F60E55"/>
    <w:rsid w:val="00F6363D"/>
    <w:rsid w:val="00F64B11"/>
    <w:rsid w:val="00F66787"/>
    <w:rsid w:val="00F73D4E"/>
    <w:rsid w:val="00F75887"/>
    <w:rsid w:val="00F76C46"/>
    <w:rsid w:val="00F778BE"/>
    <w:rsid w:val="00F8502F"/>
    <w:rsid w:val="00F90C96"/>
    <w:rsid w:val="00F94744"/>
    <w:rsid w:val="00F97B2C"/>
    <w:rsid w:val="00FA1E26"/>
    <w:rsid w:val="00FA2BEF"/>
    <w:rsid w:val="00FB2400"/>
    <w:rsid w:val="00FB381C"/>
    <w:rsid w:val="00FB3A91"/>
    <w:rsid w:val="00FB57C4"/>
    <w:rsid w:val="00FB5CEA"/>
    <w:rsid w:val="00FB7CDA"/>
    <w:rsid w:val="00FC4944"/>
    <w:rsid w:val="00FC5006"/>
    <w:rsid w:val="00FC5A28"/>
    <w:rsid w:val="00FD6D51"/>
    <w:rsid w:val="00FE25FF"/>
    <w:rsid w:val="00FE72A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1174A"/>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718FB"/>
    <w:pPr>
      <w:keepNext/>
      <w:spacing w:before="240" w:after="60"/>
      <w:jc w:val="center"/>
      <w:outlineLvl w:val="0"/>
    </w:pPr>
    <w:rPr>
      <w:kern w:val="32"/>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718FB"/>
    <w:rPr>
      <w:rFonts w:ascii="Arial" w:eastAsia="Times New Roman" w:hAnsi="Arial" w:cs="Times New Roman"/>
      <w:kern w:val="32"/>
      <w:sz w:val="20"/>
      <w:szCs w:val="20"/>
      <w:lang w:eastAsia="sl-SI"/>
    </w:rPr>
  </w:style>
  <w:style w:type="paragraph" w:styleId="Glava">
    <w:name w:val="header"/>
    <w:basedOn w:val="Navaden"/>
    <w:link w:val="GlavaZnak"/>
    <w:rsid w:val="00EC6659"/>
    <w:pPr>
      <w:tabs>
        <w:tab w:val="center" w:pos="4320"/>
        <w:tab w:val="right" w:pos="8640"/>
      </w:tabs>
    </w:pPr>
  </w:style>
  <w:style w:type="character" w:customStyle="1" w:styleId="GlavaZnak">
    <w:name w:val="Glava Znak"/>
    <w:basedOn w:val="Privzetapisavaodstavka"/>
    <w:link w:val="Glava"/>
    <w:rsid w:val="00EC6659"/>
    <w:rPr>
      <w:rFonts w:ascii="Arial" w:eastAsia="Times New Roman" w:hAnsi="Arial" w:cs="Times New Roman"/>
      <w:sz w:val="20"/>
      <w:szCs w:val="24"/>
    </w:rPr>
  </w:style>
  <w:style w:type="paragraph" w:styleId="Noga">
    <w:name w:val="footer"/>
    <w:basedOn w:val="Navaden"/>
    <w:link w:val="NogaZnak"/>
    <w:uiPriority w:val="99"/>
    <w:rsid w:val="00EC6659"/>
    <w:pPr>
      <w:tabs>
        <w:tab w:val="center" w:pos="4320"/>
        <w:tab w:val="right" w:pos="8640"/>
      </w:tabs>
    </w:pPr>
  </w:style>
  <w:style w:type="character" w:customStyle="1" w:styleId="NogaZnak">
    <w:name w:val="Noga Znak"/>
    <w:basedOn w:val="Privzetapisavaodstavka"/>
    <w:link w:val="Noga"/>
    <w:uiPriority w:val="99"/>
    <w:rsid w:val="00EC6659"/>
    <w:rPr>
      <w:rFonts w:ascii="Arial" w:eastAsia="Times New Roman" w:hAnsi="Arial" w:cs="Times New Roman"/>
      <w:sz w:val="20"/>
      <w:szCs w:val="24"/>
    </w:rPr>
  </w:style>
  <w:style w:type="paragraph" w:styleId="Zgradbadokumenta">
    <w:name w:val="Document Map"/>
    <w:basedOn w:val="Navaden"/>
    <w:link w:val="ZgradbadokumentaZnak"/>
    <w:rsid w:val="00EC6659"/>
    <w:rPr>
      <w:rFonts w:ascii="Tahoma" w:hAnsi="Tahoma"/>
      <w:sz w:val="16"/>
      <w:szCs w:val="16"/>
    </w:rPr>
  </w:style>
  <w:style w:type="character" w:customStyle="1" w:styleId="ZgradbadokumentaZnak">
    <w:name w:val="Zgradba dokumenta Znak"/>
    <w:basedOn w:val="Privzetapisavaodstavka"/>
    <w:link w:val="Zgradbadokumenta"/>
    <w:rsid w:val="00EC6659"/>
    <w:rPr>
      <w:rFonts w:ascii="Tahoma" w:eastAsia="Times New Roman" w:hAnsi="Tahoma" w:cs="Times New Roman"/>
      <w:sz w:val="16"/>
      <w:szCs w:val="16"/>
    </w:rPr>
  </w:style>
  <w:style w:type="table" w:styleId="Tabelamrea">
    <w:name w:val="Table Grid"/>
    <w:basedOn w:val="Navadnatabela"/>
    <w:rsid w:val="00EC6659"/>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C6659"/>
    <w:pPr>
      <w:tabs>
        <w:tab w:val="left" w:pos="1701"/>
      </w:tabs>
    </w:pPr>
    <w:rPr>
      <w:szCs w:val="20"/>
      <w:lang w:eastAsia="sl-SI"/>
    </w:rPr>
  </w:style>
  <w:style w:type="paragraph" w:customStyle="1" w:styleId="ZADEVA">
    <w:name w:val="ZADEVA"/>
    <w:basedOn w:val="Navaden"/>
    <w:qFormat/>
    <w:rsid w:val="00EC6659"/>
    <w:pPr>
      <w:tabs>
        <w:tab w:val="left" w:pos="1701"/>
      </w:tabs>
      <w:ind w:left="1701" w:hanging="1701"/>
    </w:pPr>
    <w:rPr>
      <w:b/>
      <w:lang w:val="it-IT"/>
    </w:rPr>
  </w:style>
  <w:style w:type="character" w:styleId="Hiperpovezava">
    <w:name w:val="Hyperlink"/>
    <w:rsid w:val="00EC6659"/>
    <w:rPr>
      <w:color w:val="0000FF"/>
      <w:u w:val="single"/>
    </w:rPr>
  </w:style>
  <w:style w:type="paragraph" w:customStyle="1" w:styleId="podpisi">
    <w:name w:val="podpisi"/>
    <w:basedOn w:val="Navaden"/>
    <w:qFormat/>
    <w:rsid w:val="00EC6659"/>
    <w:pPr>
      <w:tabs>
        <w:tab w:val="left" w:pos="3402"/>
      </w:tabs>
    </w:pPr>
    <w:rPr>
      <w:lang w:val="it-IT"/>
    </w:rPr>
  </w:style>
  <w:style w:type="paragraph" w:styleId="Odstavekseznama">
    <w:name w:val="List Paragraph"/>
    <w:basedOn w:val="Navaden"/>
    <w:uiPriority w:val="99"/>
    <w:qFormat/>
    <w:rsid w:val="00EC6659"/>
    <w:pPr>
      <w:spacing w:after="200" w:line="276" w:lineRule="auto"/>
      <w:ind w:left="720"/>
      <w:contextualSpacing/>
    </w:pPr>
    <w:rPr>
      <w:rFonts w:ascii="Calibri" w:eastAsia="Calibri" w:hAnsi="Calibri"/>
      <w:sz w:val="22"/>
      <w:szCs w:val="22"/>
    </w:rPr>
  </w:style>
  <w:style w:type="paragraph" w:styleId="Besedilooblaka">
    <w:name w:val="Balloon Text"/>
    <w:basedOn w:val="Navaden"/>
    <w:link w:val="BesedilooblakaZnak"/>
    <w:rsid w:val="00EC665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EC6659"/>
    <w:rPr>
      <w:rFonts w:ascii="Tahoma" w:eastAsia="Times New Roman" w:hAnsi="Tahoma" w:cs="Tahoma"/>
      <w:sz w:val="16"/>
      <w:szCs w:val="16"/>
    </w:rPr>
  </w:style>
  <w:style w:type="paragraph" w:customStyle="1" w:styleId="Poglavje0">
    <w:name w:val="Poglavje"/>
    <w:basedOn w:val="Navaden"/>
    <w:link w:val="PoglavjeZnak"/>
    <w:qFormat/>
    <w:rsid w:val="00EC6659"/>
    <w:pPr>
      <w:numPr>
        <w:numId w:val="2"/>
      </w:numPr>
      <w:suppressAutoHyphens/>
      <w:overflowPunct w:val="0"/>
      <w:autoSpaceDE w:val="0"/>
      <w:autoSpaceDN w:val="0"/>
      <w:adjustRightInd w:val="0"/>
      <w:spacing w:before="360" w:after="60" w:line="200" w:lineRule="exact"/>
      <w:ind w:left="720"/>
      <w:jc w:val="center"/>
      <w:textAlignment w:val="baseline"/>
      <w:outlineLvl w:val="3"/>
    </w:pPr>
    <w:rPr>
      <w:rFonts w:cs="Arial"/>
      <w:sz w:val="22"/>
      <w:szCs w:val="22"/>
      <w:lang w:eastAsia="sl-SI"/>
    </w:rPr>
  </w:style>
  <w:style w:type="paragraph" w:styleId="Navadensplet">
    <w:name w:val="Normal (Web)"/>
    <w:basedOn w:val="Navaden"/>
    <w:uiPriority w:val="99"/>
    <w:rsid w:val="00EC6659"/>
    <w:pPr>
      <w:spacing w:after="210" w:line="240" w:lineRule="auto"/>
    </w:pPr>
    <w:rPr>
      <w:rFonts w:ascii="Times New Roman" w:hAnsi="Times New Roman"/>
      <w:color w:val="333333"/>
      <w:sz w:val="18"/>
      <w:szCs w:val="18"/>
      <w:lang w:eastAsia="sl-SI"/>
    </w:rPr>
  </w:style>
  <w:style w:type="paragraph" w:customStyle="1" w:styleId="NaslovpredpisaZnak">
    <w:name w:val="Naslov_predpisa Znak"/>
    <w:basedOn w:val="Navaden"/>
    <w:link w:val="NaslovpredpisaZnakZnak"/>
    <w:qFormat/>
    <w:rsid w:val="00EC6659"/>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
    <w:name w:val="Naslov_predpisa Znak Znak"/>
    <w:link w:val="NaslovpredpisaZnak"/>
    <w:rsid w:val="00EC6659"/>
    <w:rPr>
      <w:rFonts w:ascii="Arial" w:eastAsia="Times New Roman" w:hAnsi="Arial" w:cs="Arial"/>
      <w:b/>
      <w:sz w:val="24"/>
      <w:szCs w:val="24"/>
      <w:lang w:eastAsia="sl-SI"/>
    </w:rPr>
  </w:style>
  <w:style w:type="character" w:styleId="Pripombasklic">
    <w:name w:val="annotation reference"/>
    <w:uiPriority w:val="99"/>
    <w:rsid w:val="00EC6659"/>
    <w:rPr>
      <w:sz w:val="16"/>
      <w:szCs w:val="16"/>
    </w:rPr>
  </w:style>
  <w:style w:type="paragraph" w:styleId="Pripombabesedilo">
    <w:name w:val="annotation text"/>
    <w:basedOn w:val="Navaden"/>
    <w:link w:val="PripombabesediloZnak"/>
    <w:uiPriority w:val="99"/>
    <w:rsid w:val="00EC6659"/>
    <w:pPr>
      <w:spacing w:line="260" w:lineRule="atLeast"/>
    </w:pPr>
    <w:rPr>
      <w:szCs w:val="20"/>
      <w:lang w:val="en-US"/>
    </w:rPr>
  </w:style>
  <w:style w:type="character" w:customStyle="1" w:styleId="PripombabesediloZnak">
    <w:name w:val="Pripomba – besedilo Znak"/>
    <w:basedOn w:val="Privzetapisavaodstavka"/>
    <w:link w:val="Pripombabesedilo"/>
    <w:uiPriority w:val="99"/>
    <w:rsid w:val="00EC6659"/>
    <w:rPr>
      <w:rFonts w:ascii="Arial" w:eastAsia="Times New Roman" w:hAnsi="Arial" w:cs="Times New Roman"/>
      <w:sz w:val="20"/>
      <w:szCs w:val="20"/>
      <w:lang w:val="en-US"/>
    </w:rPr>
  </w:style>
  <w:style w:type="paragraph" w:customStyle="1" w:styleId="besedilolenabrezodstavkov">
    <w:name w:val="besedilo člena brez odstavkov"/>
    <w:basedOn w:val="Navaden"/>
    <w:next w:val="Navaden"/>
    <w:qFormat/>
    <w:rsid w:val="00EC6659"/>
    <w:pPr>
      <w:numPr>
        <w:ilvl w:val="3"/>
        <w:numId w:val="1"/>
      </w:numPr>
      <w:spacing w:before="120" w:after="120" w:line="240" w:lineRule="auto"/>
      <w:jc w:val="both"/>
    </w:pPr>
    <w:rPr>
      <w:rFonts w:eastAsia="Calibri"/>
      <w:szCs w:val="22"/>
    </w:rPr>
  </w:style>
  <w:style w:type="paragraph" w:customStyle="1" w:styleId="besedilolenazodstavki">
    <w:name w:val="besedilo člena z odstavki"/>
    <w:basedOn w:val="Navaden"/>
    <w:qFormat/>
    <w:rsid w:val="00EC6659"/>
    <w:pPr>
      <w:numPr>
        <w:ilvl w:val="2"/>
        <w:numId w:val="1"/>
      </w:numPr>
      <w:spacing w:before="240" w:after="240" w:line="240" w:lineRule="auto"/>
      <w:jc w:val="both"/>
    </w:pPr>
    <w:rPr>
      <w:rFonts w:eastAsia="Calibri"/>
      <w:szCs w:val="22"/>
    </w:rPr>
  </w:style>
  <w:style w:type="paragraph" w:customStyle="1" w:styleId="poglavje">
    <w:name w:val="poglavje"/>
    <w:basedOn w:val="Navaden"/>
    <w:next w:val="Navaden"/>
    <w:qFormat/>
    <w:rsid w:val="00EC6659"/>
    <w:pPr>
      <w:keepNext/>
      <w:numPr>
        <w:numId w:val="1"/>
      </w:numPr>
      <w:spacing w:before="600" w:after="240" w:line="240" w:lineRule="auto"/>
      <w:jc w:val="both"/>
    </w:pPr>
    <w:rPr>
      <w:rFonts w:eastAsia="Calibri"/>
      <w:caps/>
      <w:szCs w:val="22"/>
    </w:rPr>
  </w:style>
  <w:style w:type="paragraph" w:customStyle="1" w:styleId="tevilkalena">
    <w:name w:val="številka člena"/>
    <w:basedOn w:val="Navaden"/>
    <w:next w:val="besedilolenazodstavki"/>
    <w:qFormat/>
    <w:rsid w:val="00EC6659"/>
    <w:pPr>
      <w:keepNext/>
      <w:numPr>
        <w:ilvl w:val="1"/>
        <w:numId w:val="1"/>
      </w:numPr>
      <w:spacing w:before="360" w:after="120" w:line="240" w:lineRule="auto"/>
      <w:ind w:left="3573"/>
      <w:jc w:val="center"/>
    </w:pPr>
    <w:rPr>
      <w:rFonts w:eastAsia="Calibri"/>
      <w:szCs w:val="22"/>
    </w:rPr>
  </w:style>
  <w:style w:type="paragraph" w:customStyle="1" w:styleId="naslovlena">
    <w:name w:val="naslov člena"/>
    <w:basedOn w:val="Navaden"/>
    <w:next w:val="besedilolenazodstavki"/>
    <w:qFormat/>
    <w:rsid w:val="00EC6659"/>
    <w:pPr>
      <w:keepNext/>
      <w:spacing w:before="120" w:after="120" w:line="240" w:lineRule="auto"/>
      <w:jc w:val="center"/>
    </w:pPr>
    <w:rPr>
      <w:rFonts w:eastAsia="Calibri"/>
      <w:szCs w:val="22"/>
    </w:rPr>
  </w:style>
  <w:style w:type="paragraph" w:styleId="Zadevapripombe">
    <w:name w:val="annotation subject"/>
    <w:basedOn w:val="Pripombabesedilo"/>
    <w:next w:val="Pripombabesedilo"/>
    <w:link w:val="ZadevapripombeZnak"/>
    <w:rsid w:val="00EC6659"/>
    <w:pPr>
      <w:spacing w:line="240" w:lineRule="auto"/>
    </w:pPr>
    <w:rPr>
      <w:b/>
      <w:bCs/>
      <w:lang w:val="sl-SI"/>
    </w:rPr>
  </w:style>
  <w:style w:type="character" w:customStyle="1" w:styleId="ZadevapripombeZnak">
    <w:name w:val="Zadeva pripombe Znak"/>
    <w:basedOn w:val="PripombabesediloZnak"/>
    <w:link w:val="Zadevapripombe"/>
    <w:rsid w:val="00EC6659"/>
    <w:rPr>
      <w:rFonts w:ascii="Arial" w:eastAsia="Times New Roman" w:hAnsi="Arial" w:cs="Times New Roman"/>
      <w:b/>
      <w:bCs/>
      <w:sz w:val="20"/>
      <w:szCs w:val="20"/>
      <w:lang w:val="en-US"/>
    </w:rPr>
  </w:style>
  <w:style w:type="paragraph" w:customStyle="1" w:styleId="Odstavekseznama1">
    <w:name w:val="Odstavek seznama1"/>
    <w:basedOn w:val="Navaden"/>
    <w:qFormat/>
    <w:rsid w:val="00EC6659"/>
    <w:pPr>
      <w:spacing w:line="240" w:lineRule="auto"/>
      <w:ind w:left="720"/>
      <w:contextualSpacing/>
    </w:pPr>
    <w:rPr>
      <w:rFonts w:ascii="Times New Roman" w:hAnsi="Times New Roman"/>
      <w:sz w:val="24"/>
      <w:lang w:eastAsia="sl-SI"/>
    </w:rPr>
  </w:style>
  <w:style w:type="paragraph" w:customStyle="1" w:styleId="odstavek1">
    <w:name w:val="odstavek1"/>
    <w:basedOn w:val="Navaden"/>
    <w:rsid w:val="00EC6659"/>
    <w:pPr>
      <w:spacing w:before="240" w:line="240" w:lineRule="auto"/>
      <w:ind w:firstLine="1021"/>
      <w:jc w:val="both"/>
    </w:pPr>
    <w:rPr>
      <w:rFonts w:cs="Arial"/>
      <w:sz w:val="22"/>
      <w:szCs w:val="22"/>
      <w:lang w:eastAsia="sl-SI"/>
    </w:rPr>
  </w:style>
  <w:style w:type="paragraph" w:customStyle="1" w:styleId="Vrstapredpisa">
    <w:name w:val="Vrsta predpisa"/>
    <w:basedOn w:val="Navaden"/>
    <w:link w:val="VrstapredpisaZnak"/>
    <w:qFormat/>
    <w:rsid w:val="00EC6659"/>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C6659"/>
    <w:rPr>
      <w:rFonts w:ascii="Arial" w:eastAsia="Times New Roman" w:hAnsi="Arial" w:cs="Arial"/>
      <w:b/>
      <w:bCs/>
      <w:color w:val="000000"/>
      <w:spacing w:val="40"/>
      <w:lang w:eastAsia="sl-SI"/>
    </w:rPr>
  </w:style>
  <w:style w:type="paragraph" w:customStyle="1" w:styleId="poglavje1">
    <w:name w:val="poglavje1"/>
    <w:basedOn w:val="Poglavje0"/>
    <w:link w:val="poglavje1Znak"/>
    <w:qFormat/>
    <w:rsid w:val="00EC6659"/>
    <w:pPr>
      <w:spacing w:before="480" w:after="0" w:line="240" w:lineRule="auto"/>
      <w:outlineLvl w:val="9"/>
    </w:pPr>
    <w:rPr>
      <w:b/>
    </w:rPr>
  </w:style>
  <w:style w:type="character" w:customStyle="1" w:styleId="PoglavjeZnak">
    <w:name w:val="Poglavje Znak"/>
    <w:basedOn w:val="Privzetapisavaodstavka"/>
    <w:link w:val="Poglavje0"/>
    <w:rsid w:val="00EC6659"/>
    <w:rPr>
      <w:rFonts w:ascii="Arial" w:eastAsia="Times New Roman" w:hAnsi="Arial" w:cs="Arial"/>
      <w:lang w:eastAsia="sl-SI"/>
    </w:rPr>
  </w:style>
  <w:style w:type="character" w:customStyle="1" w:styleId="poglavje1Znak">
    <w:name w:val="poglavje1 Znak"/>
    <w:basedOn w:val="PoglavjeZnak"/>
    <w:link w:val="poglavje1"/>
    <w:rsid w:val="00EC6659"/>
    <w:rPr>
      <w:rFonts w:ascii="Arial" w:eastAsia="Times New Roman" w:hAnsi="Arial" w:cs="Arial"/>
      <w:b/>
      <w:lang w:eastAsia="sl-SI"/>
    </w:rPr>
  </w:style>
  <w:style w:type="paragraph" w:customStyle="1" w:styleId="tevilnatoka1">
    <w:name w:val="tevilnatoka1"/>
    <w:basedOn w:val="Navaden"/>
    <w:rsid w:val="001F666C"/>
    <w:pPr>
      <w:spacing w:line="240" w:lineRule="auto"/>
      <w:ind w:left="425" w:hanging="425"/>
      <w:jc w:val="both"/>
    </w:pPr>
    <w:rPr>
      <w:rFonts w:cs="Arial"/>
      <w:sz w:val="22"/>
      <w:szCs w:val="22"/>
      <w:lang w:eastAsia="sl-SI"/>
    </w:rPr>
  </w:style>
  <w:style w:type="paragraph" w:customStyle="1" w:styleId="len1">
    <w:name w:val="len1"/>
    <w:basedOn w:val="Navaden"/>
    <w:rsid w:val="000415E9"/>
    <w:pPr>
      <w:spacing w:before="480" w:line="240" w:lineRule="auto"/>
      <w:jc w:val="center"/>
    </w:pPr>
    <w:rPr>
      <w:rFonts w:cs="Arial"/>
      <w:b/>
      <w:bCs/>
      <w:sz w:val="22"/>
      <w:szCs w:val="22"/>
      <w:lang w:eastAsia="sl-SI"/>
    </w:rPr>
  </w:style>
  <w:style w:type="paragraph" w:customStyle="1" w:styleId="lennaslov1">
    <w:name w:val="lennaslov1"/>
    <w:basedOn w:val="Navaden"/>
    <w:rsid w:val="000415E9"/>
    <w:pPr>
      <w:spacing w:line="240" w:lineRule="auto"/>
      <w:jc w:val="center"/>
    </w:pPr>
    <w:rPr>
      <w:rFonts w:cs="Arial"/>
      <w:b/>
      <w:bCs/>
      <w:sz w:val="22"/>
      <w:szCs w:val="22"/>
      <w:lang w:eastAsia="sl-SI"/>
    </w:rPr>
  </w:style>
  <w:style w:type="character" w:customStyle="1" w:styleId="highlight1">
    <w:name w:val="highlight1"/>
    <w:basedOn w:val="Privzetapisavaodstavka"/>
    <w:rsid w:val="007A6FD6"/>
    <w:rPr>
      <w:shd w:val="clear" w:color="auto" w:fill="FFFF88"/>
    </w:rPr>
  </w:style>
  <w:style w:type="paragraph" w:customStyle="1" w:styleId="alineazaodstavkom1">
    <w:name w:val="alineazaodstavkom1"/>
    <w:basedOn w:val="Navaden"/>
    <w:rsid w:val="00BF4264"/>
    <w:pPr>
      <w:spacing w:line="240" w:lineRule="auto"/>
      <w:ind w:left="425" w:hanging="425"/>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1174A"/>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718FB"/>
    <w:pPr>
      <w:keepNext/>
      <w:spacing w:before="240" w:after="60"/>
      <w:jc w:val="center"/>
      <w:outlineLvl w:val="0"/>
    </w:pPr>
    <w:rPr>
      <w:kern w:val="32"/>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718FB"/>
    <w:rPr>
      <w:rFonts w:ascii="Arial" w:eastAsia="Times New Roman" w:hAnsi="Arial" w:cs="Times New Roman"/>
      <w:kern w:val="32"/>
      <w:sz w:val="20"/>
      <w:szCs w:val="20"/>
      <w:lang w:eastAsia="sl-SI"/>
    </w:rPr>
  </w:style>
  <w:style w:type="paragraph" w:styleId="Glava">
    <w:name w:val="header"/>
    <w:basedOn w:val="Navaden"/>
    <w:link w:val="GlavaZnak"/>
    <w:rsid w:val="00EC6659"/>
    <w:pPr>
      <w:tabs>
        <w:tab w:val="center" w:pos="4320"/>
        <w:tab w:val="right" w:pos="8640"/>
      </w:tabs>
    </w:pPr>
  </w:style>
  <w:style w:type="character" w:customStyle="1" w:styleId="GlavaZnak">
    <w:name w:val="Glava Znak"/>
    <w:basedOn w:val="Privzetapisavaodstavka"/>
    <w:link w:val="Glava"/>
    <w:rsid w:val="00EC6659"/>
    <w:rPr>
      <w:rFonts w:ascii="Arial" w:eastAsia="Times New Roman" w:hAnsi="Arial" w:cs="Times New Roman"/>
      <w:sz w:val="20"/>
      <w:szCs w:val="24"/>
    </w:rPr>
  </w:style>
  <w:style w:type="paragraph" w:styleId="Noga">
    <w:name w:val="footer"/>
    <w:basedOn w:val="Navaden"/>
    <w:link w:val="NogaZnak"/>
    <w:uiPriority w:val="99"/>
    <w:rsid w:val="00EC6659"/>
    <w:pPr>
      <w:tabs>
        <w:tab w:val="center" w:pos="4320"/>
        <w:tab w:val="right" w:pos="8640"/>
      </w:tabs>
    </w:pPr>
  </w:style>
  <w:style w:type="character" w:customStyle="1" w:styleId="NogaZnak">
    <w:name w:val="Noga Znak"/>
    <w:basedOn w:val="Privzetapisavaodstavka"/>
    <w:link w:val="Noga"/>
    <w:uiPriority w:val="99"/>
    <w:rsid w:val="00EC6659"/>
    <w:rPr>
      <w:rFonts w:ascii="Arial" w:eastAsia="Times New Roman" w:hAnsi="Arial" w:cs="Times New Roman"/>
      <w:sz w:val="20"/>
      <w:szCs w:val="24"/>
    </w:rPr>
  </w:style>
  <w:style w:type="paragraph" w:styleId="Zgradbadokumenta">
    <w:name w:val="Document Map"/>
    <w:basedOn w:val="Navaden"/>
    <w:link w:val="ZgradbadokumentaZnak"/>
    <w:rsid w:val="00EC6659"/>
    <w:rPr>
      <w:rFonts w:ascii="Tahoma" w:hAnsi="Tahoma"/>
      <w:sz w:val="16"/>
      <w:szCs w:val="16"/>
    </w:rPr>
  </w:style>
  <w:style w:type="character" w:customStyle="1" w:styleId="ZgradbadokumentaZnak">
    <w:name w:val="Zgradba dokumenta Znak"/>
    <w:basedOn w:val="Privzetapisavaodstavka"/>
    <w:link w:val="Zgradbadokumenta"/>
    <w:rsid w:val="00EC6659"/>
    <w:rPr>
      <w:rFonts w:ascii="Tahoma" w:eastAsia="Times New Roman" w:hAnsi="Tahoma" w:cs="Times New Roman"/>
      <w:sz w:val="16"/>
      <w:szCs w:val="16"/>
    </w:rPr>
  </w:style>
  <w:style w:type="table" w:styleId="Tabelamrea">
    <w:name w:val="Table Grid"/>
    <w:basedOn w:val="Navadnatabela"/>
    <w:rsid w:val="00EC6659"/>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C6659"/>
    <w:pPr>
      <w:tabs>
        <w:tab w:val="left" w:pos="1701"/>
      </w:tabs>
    </w:pPr>
    <w:rPr>
      <w:szCs w:val="20"/>
      <w:lang w:eastAsia="sl-SI"/>
    </w:rPr>
  </w:style>
  <w:style w:type="paragraph" w:customStyle="1" w:styleId="ZADEVA">
    <w:name w:val="ZADEVA"/>
    <w:basedOn w:val="Navaden"/>
    <w:qFormat/>
    <w:rsid w:val="00EC6659"/>
    <w:pPr>
      <w:tabs>
        <w:tab w:val="left" w:pos="1701"/>
      </w:tabs>
      <w:ind w:left="1701" w:hanging="1701"/>
    </w:pPr>
    <w:rPr>
      <w:b/>
      <w:lang w:val="it-IT"/>
    </w:rPr>
  </w:style>
  <w:style w:type="character" w:styleId="Hiperpovezava">
    <w:name w:val="Hyperlink"/>
    <w:rsid w:val="00EC6659"/>
    <w:rPr>
      <w:color w:val="0000FF"/>
      <w:u w:val="single"/>
    </w:rPr>
  </w:style>
  <w:style w:type="paragraph" w:customStyle="1" w:styleId="podpisi">
    <w:name w:val="podpisi"/>
    <w:basedOn w:val="Navaden"/>
    <w:qFormat/>
    <w:rsid w:val="00EC6659"/>
    <w:pPr>
      <w:tabs>
        <w:tab w:val="left" w:pos="3402"/>
      </w:tabs>
    </w:pPr>
    <w:rPr>
      <w:lang w:val="it-IT"/>
    </w:rPr>
  </w:style>
  <w:style w:type="paragraph" w:styleId="Odstavekseznama">
    <w:name w:val="List Paragraph"/>
    <w:basedOn w:val="Navaden"/>
    <w:uiPriority w:val="99"/>
    <w:qFormat/>
    <w:rsid w:val="00EC6659"/>
    <w:pPr>
      <w:spacing w:after="200" w:line="276" w:lineRule="auto"/>
      <w:ind w:left="720"/>
      <w:contextualSpacing/>
    </w:pPr>
    <w:rPr>
      <w:rFonts w:ascii="Calibri" w:eastAsia="Calibri" w:hAnsi="Calibri"/>
      <w:sz w:val="22"/>
      <w:szCs w:val="22"/>
    </w:rPr>
  </w:style>
  <w:style w:type="paragraph" w:styleId="Besedilooblaka">
    <w:name w:val="Balloon Text"/>
    <w:basedOn w:val="Navaden"/>
    <w:link w:val="BesedilooblakaZnak"/>
    <w:rsid w:val="00EC665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EC6659"/>
    <w:rPr>
      <w:rFonts w:ascii="Tahoma" w:eastAsia="Times New Roman" w:hAnsi="Tahoma" w:cs="Tahoma"/>
      <w:sz w:val="16"/>
      <w:szCs w:val="16"/>
    </w:rPr>
  </w:style>
  <w:style w:type="paragraph" w:customStyle="1" w:styleId="Poglavje0">
    <w:name w:val="Poglavje"/>
    <w:basedOn w:val="Navaden"/>
    <w:link w:val="PoglavjeZnak"/>
    <w:qFormat/>
    <w:rsid w:val="00EC6659"/>
    <w:pPr>
      <w:numPr>
        <w:numId w:val="2"/>
      </w:numPr>
      <w:suppressAutoHyphens/>
      <w:overflowPunct w:val="0"/>
      <w:autoSpaceDE w:val="0"/>
      <w:autoSpaceDN w:val="0"/>
      <w:adjustRightInd w:val="0"/>
      <w:spacing w:before="360" w:after="60" w:line="200" w:lineRule="exact"/>
      <w:ind w:left="720"/>
      <w:jc w:val="center"/>
      <w:textAlignment w:val="baseline"/>
      <w:outlineLvl w:val="3"/>
    </w:pPr>
    <w:rPr>
      <w:rFonts w:cs="Arial"/>
      <w:sz w:val="22"/>
      <w:szCs w:val="22"/>
      <w:lang w:eastAsia="sl-SI"/>
    </w:rPr>
  </w:style>
  <w:style w:type="paragraph" w:styleId="Navadensplet">
    <w:name w:val="Normal (Web)"/>
    <w:basedOn w:val="Navaden"/>
    <w:uiPriority w:val="99"/>
    <w:rsid w:val="00EC6659"/>
    <w:pPr>
      <w:spacing w:after="210" w:line="240" w:lineRule="auto"/>
    </w:pPr>
    <w:rPr>
      <w:rFonts w:ascii="Times New Roman" w:hAnsi="Times New Roman"/>
      <w:color w:val="333333"/>
      <w:sz w:val="18"/>
      <w:szCs w:val="18"/>
      <w:lang w:eastAsia="sl-SI"/>
    </w:rPr>
  </w:style>
  <w:style w:type="paragraph" w:customStyle="1" w:styleId="NaslovpredpisaZnak">
    <w:name w:val="Naslov_predpisa Znak"/>
    <w:basedOn w:val="Navaden"/>
    <w:link w:val="NaslovpredpisaZnakZnak"/>
    <w:qFormat/>
    <w:rsid w:val="00EC6659"/>
    <w:pPr>
      <w:suppressAutoHyphens/>
      <w:overflowPunct w:val="0"/>
      <w:autoSpaceDE w:val="0"/>
      <w:autoSpaceDN w:val="0"/>
      <w:adjustRightInd w:val="0"/>
      <w:spacing w:before="120" w:after="160" w:line="200" w:lineRule="exact"/>
      <w:jc w:val="center"/>
      <w:textAlignment w:val="baseline"/>
    </w:pPr>
    <w:rPr>
      <w:rFonts w:cs="Arial"/>
      <w:b/>
      <w:sz w:val="24"/>
      <w:lang w:eastAsia="sl-SI"/>
    </w:rPr>
  </w:style>
  <w:style w:type="character" w:customStyle="1" w:styleId="NaslovpredpisaZnakZnak">
    <w:name w:val="Naslov_predpisa Znak Znak"/>
    <w:link w:val="NaslovpredpisaZnak"/>
    <w:rsid w:val="00EC6659"/>
    <w:rPr>
      <w:rFonts w:ascii="Arial" w:eastAsia="Times New Roman" w:hAnsi="Arial" w:cs="Arial"/>
      <w:b/>
      <w:sz w:val="24"/>
      <w:szCs w:val="24"/>
      <w:lang w:eastAsia="sl-SI"/>
    </w:rPr>
  </w:style>
  <w:style w:type="character" w:styleId="Pripombasklic">
    <w:name w:val="annotation reference"/>
    <w:uiPriority w:val="99"/>
    <w:rsid w:val="00EC6659"/>
    <w:rPr>
      <w:sz w:val="16"/>
      <w:szCs w:val="16"/>
    </w:rPr>
  </w:style>
  <w:style w:type="paragraph" w:styleId="Pripombabesedilo">
    <w:name w:val="annotation text"/>
    <w:basedOn w:val="Navaden"/>
    <w:link w:val="PripombabesediloZnak"/>
    <w:uiPriority w:val="99"/>
    <w:rsid w:val="00EC6659"/>
    <w:pPr>
      <w:spacing w:line="260" w:lineRule="atLeast"/>
    </w:pPr>
    <w:rPr>
      <w:szCs w:val="20"/>
      <w:lang w:val="en-US"/>
    </w:rPr>
  </w:style>
  <w:style w:type="character" w:customStyle="1" w:styleId="PripombabesediloZnak">
    <w:name w:val="Pripomba – besedilo Znak"/>
    <w:basedOn w:val="Privzetapisavaodstavka"/>
    <w:link w:val="Pripombabesedilo"/>
    <w:uiPriority w:val="99"/>
    <w:rsid w:val="00EC6659"/>
    <w:rPr>
      <w:rFonts w:ascii="Arial" w:eastAsia="Times New Roman" w:hAnsi="Arial" w:cs="Times New Roman"/>
      <w:sz w:val="20"/>
      <w:szCs w:val="20"/>
      <w:lang w:val="en-US"/>
    </w:rPr>
  </w:style>
  <w:style w:type="paragraph" w:customStyle="1" w:styleId="besedilolenabrezodstavkov">
    <w:name w:val="besedilo člena brez odstavkov"/>
    <w:basedOn w:val="Navaden"/>
    <w:next w:val="Navaden"/>
    <w:qFormat/>
    <w:rsid w:val="00EC6659"/>
    <w:pPr>
      <w:numPr>
        <w:ilvl w:val="3"/>
        <w:numId w:val="1"/>
      </w:numPr>
      <w:spacing w:before="120" w:after="120" w:line="240" w:lineRule="auto"/>
      <w:jc w:val="both"/>
    </w:pPr>
    <w:rPr>
      <w:rFonts w:eastAsia="Calibri"/>
      <w:szCs w:val="22"/>
    </w:rPr>
  </w:style>
  <w:style w:type="paragraph" w:customStyle="1" w:styleId="besedilolenazodstavki">
    <w:name w:val="besedilo člena z odstavki"/>
    <w:basedOn w:val="Navaden"/>
    <w:qFormat/>
    <w:rsid w:val="00EC6659"/>
    <w:pPr>
      <w:numPr>
        <w:ilvl w:val="2"/>
        <w:numId w:val="1"/>
      </w:numPr>
      <w:spacing w:before="240" w:after="240" w:line="240" w:lineRule="auto"/>
      <w:jc w:val="both"/>
    </w:pPr>
    <w:rPr>
      <w:rFonts w:eastAsia="Calibri"/>
      <w:szCs w:val="22"/>
    </w:rPr>
  </w:style>
  <w:style w:type="paragraph" w:customStyle="1" w:styleId="poglavje">
    <w:name w:val="poglavje"/>
    <w:basedOn w:val="Navaden"/>
    <w:next w:val="Navaden"/>
    <w:qFormat/>
    <w:rsid w:val="00EC6659"/>
    <w:pPr>
      <w:keepNext/>
      <w:numPr>
        <w:numId w:val="1"/>
      </w:numPr>
      <w:spacing w:before="600" w:after="240" w:line="240" w:lineRule="auto"/>
      <w:jc w:val="both"/>
    </w:pPr>
    <w:rPr>
      <w:rFonts w:eastAsia="Calibri"/>
      <w:caps/>
      <w:szCs w:val="22"/>
    </w:rPr>
  </w:style>
  <w:style w:type="paragraph" w:customStyle="1" w:styleId="tevilkalena">
    <w:name w:val="številka člena"/>
    <w:basedOn w:val="Navaden"/>
    <w:next w:val="besedilolenazodstavki"/>
    <w:qFormat/>
    <w:rsid w:val="00EC6659"/>
    <w:pPr>
      <w:keepNext/>
      <w:numPr>
        <w:ilvl w:val="1"/>
        <w:numId w:val="1"/>
      </w:numPr>
      <w:spacing w:before="360" w:after="120" w:line="240" w:lineRule="auto"/>
      <w:ind w:left="3573"/>
      <w:jc w:val="center"/>
    </w:pPr>
    <w:rPr>
      <w:rFonts w:eastAsia="Calibri"/>
      <w:szCs w:val="22"/>
    </w:rPr>
  </w:style>
  <w:style w:type="paragraph" w:customStyle="1" w:styleId="naslovlena">
    <w:name w:val="naslov člena"/>
    <w:basedOn w:val="Navaden"/>
    <w:next w:val="besedilolenazodstavki"/>
    <w:qFormat/>
    <w:rsid w:val="00EC6659"/>
    <w:pPr>
      <w:keepNext/>
      <w:spacing w:before="120" w:after="120" w:line="240" w:lineRule="auto"/>
      <w:jc w:val="center"/>
    </w:pPr>
    <w:rPr>
      <w:rFonts w:eastAsia="Calibri"/>
      <w:szCs w:val="22"/>
    </w:rPr>
  </w:style>
  <w:style w:type="paragraph" w:styleId="Zadevapripombe">
    <w:name w:val="annotation subject"/>
    <w:basedOn w:val="Pripombabesedilo"/>
    <w:next w:val="Pripombabesedilo"/>
    <w:link w:val="ZadevapripombeZnak"/>
    <w:rsid w:val="00EC6659"/>
    <w:pPr>
      <w:spacing w:line="240" w:lineRule="auto"/>
    </w:pPr>
    <w:rPr>
      <w:b/>
      <w:bCs/>
      <w:lang w:val="sl-SI"/>
    </w:rPr>
  </w:style>
  <w:style w:type="character" w:customStyle="1" w:styleId="ZadevapripombeZnak">
    <w:name w:val="Zadeva pripombe Znak"/>
    <w:basedOn w:val="PripombabesediloZnak"/>
    <w:link w:val="Zadevapripombe"/>
    <w:rsid w:val="00EC6659"/>
    <w:rPr>
      <w:rFonts w:ascii="Arial" w:eastAsia="Times New Roman" w:hAnsi="Arial" w:cs="Times New Roman"/>
      <w:b/>
      <w:bCs/>
      <w:sz w:val="20"/>
      <w:szCs w:val="20"/>
      <w:lang w:val="en-US"/>
    </w:rPr>
  </w:style>
  <w:style w:type="paragraph" w:customStyle="1" w:styleId="Odstavekseznama1">
    <w:name w:val="Odstavek seznama1"/>
    <w:basedOn w:val="Navaden"/>
    <w:qFormat/>
    <w:rsid w:val="00EC6659"/>
    <w:pPr>
      <w:spacing w:line="240" w:lineRule="auto"/>
      <w:ind w:left="720"/>
      <w:contextualSpacing/>
    </w:pPr>
    <w:rPr>
      <w:rFonts w:ascii="Times New Roman" w:hAnsi="Times New Roman"/>
      <w:sz w:val="24"/>
      <w:lang w:eastAsia="sl-SI"/>
    </w:rPr>
  </w:style>
  <w:style w:type="paragraph" w:customStyle="1" w:styleId="odstavek1">
    <w:name w:val="odstavek1"/>
    <w:basedOn w:val="Navaden"/>
    <w:rsid w:val="00EC6659"/>
    <w:pPr>
      <w:spacing w:before="240" w:line="240" w:lineRule="auto"/>
      <w:ind w:firstLine="1021"/>
      <w:jc w:val="both"/>
    </w:pPr>
    <w:rPr>
      <w:rFonts w:cs="Arial"/>
      <w:sz w:val="22"/>
      <w:szCs w:val="22"/>
      <w:lang w:eastAsia="sl-SI"/>
    </w:rPr>
  </w:style>
  <w:style w:type="paragraph" w:customStyle="1" w:styleId="Vrstapredpisa">
    <w:name w:val="Vrsta predpisa"/>
    <w:basedOn w:val="Navaden"/>
    <w:link w:val="VrstapredpisaZnak"/>
    <w:qFormat/>
    <w:rsid w:val="00EC6659"/>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C6659"/>
    <w:rPr>
      <w:rFonts w:ascii="Arial" w:eastAsia="Times New Roman" w:hAnsi="Arial" w:cs="Arial"/>
      <w:b/>
      <w:bCs/>
      <w:color w:val="000000"/>
      <w:spacing w:val="40"/>
      <w:lang w:eastAsia="sl-SI"/>
    </w:rPr>
  </w:style>
  <w:style w:type="paragraph" w:customStyle="1" w:styleId="poglavje1">
    <w:name w:val="poglavje1"/>
    <w:basedOn w:val="Poglavje0"/>
    <w:link w:val="poglavje1Znak"/>
    <w:qFormat/>
    <w:rsid w:val="00EC6659"/>
    <w:pPr>
      <w:spacing w:before="480" w:after="0" w:line="240" w:lineRule="auto"/>
      <w:outlineLvl w:val="9"/>
    </w:pPr>
    <w:rPr>
      <w:b/>
    </w:rPr>
  </w:style>
  <w:style w:type="character" w:customStyle="1" w:styleId="PoglavjeZnak">
    <w:name w:val="Poglavje Znak"/>
    <w:basedOn w:val="Privzetapisavaodstavka"/>
    <w:link w:val="Poglavje0"/>
    <w:rsid w:val="00EC6659"/>
    <w:rPr>
      <w:rFonts w:ascii="Arial" w:eastAsia="Times New Roman" w:hAnsi="Arial" w:cs="Arial"/>
      <w:lang w:eastAsia="sl-SI"/>
    </w:rPr>
  </w:style>
  <w:style w:type="character" w:customStyle="1" w:styleId="poglavje1Znak">
    <w:name w:val="poglavje1 Znak"/>
    <w:basedOn w:val="PoglavjeZnak"/>
    <w:link w:val="poglavje1"/>
    <w:rsid w:val="00EC6659"/>
    <w:rPr>
      <w:rFonts w:ascii="Arial" w:eastAsia="Times New Roman" w:hAnsi="Arial" w:cs="Arial"/>
      <w:b/>
      <w:lang w:eastAsia="sl-SI"/>
    </w:rPr>
  </w:style>
  <w:style w:type="paragraph" w:customStyle="1" w:styleId="tevilnatoka1">
    <w:name w:val="tevilnatoka1"/>
    <w:basedOn w:val="Navaden"/>
    <w:rsid w:val="001F666C"/>
    <w:pPr>
      <w:spacing w:line="240" w:lineRule="auto"/>
      <w:ind w:left="425" w:hanging="425"/>
      <w:jc w:val="both"/>
    </w:pPr>
    <w:rPr>
      <w:rFonts w:cs="Arial"/>
      <w:sz w:val="22"/>
      <w:szCs w:val="22"/>
      <w:lang w:eastAsia="sl-SI"/>
    </w:rPr>
  </w:style>
  <w:style w:type="paragraph" w:customStyle="1" w:styleId="len1">
    <w:name w:val="len1"/>
    <w:basedOn w:val="Navaden"/>
    <w:rsid w:val="000415E9"/>
    <w:pPr>
      <w:spacing w:before="480" w:line="240" w:lineRule="auto"/>
      <w:jc w:val="center"/>
    </w:pPr>
    <w:rPr>
      <w:rFonts w:cs="Arial"/>
      <w:b/>
      <w:bCs/>
      <w:sz w:val="22"/>
      <w:szCs w:val="22"/>
      <w:lang w:eastAsia="sl-SI"/>
    </w:rPr>
  </w:style>
  <w:style w:type="paragraph" w:customStyle="1" w:styleId="lennaslov1">
    <w:name w:val="lennaslov1"/>
    <w:basedOn w:val="Navaden"/>
    <w:rsid w:val="000415E9"/>
    <w:pPr>
      <w:spacing w:line="240" w:lineRule="auto"/>
      <w:jc w:val="center"/>
    </w:pPr>
    <w:rPr>
      <w:rFonts w:cs="Arial"/>
      <w:b/>
      <w:bCs/>
      <w:sz w:val="22"/>
      <w:szCs w:val="22"/>
      <w:lang w:eastAsia="sl-SI"/>
    </w:rPr>
  </w:style>
  <w:style w:type="character" w:customStyle="1" w:styleId="highlight1">
    <w:name w:val="highlight1"/>
    <w:basedOn w:val="Privzetapisavaodstavka"/>
    <w:rsid w:val="007A6FD6"/>
    <w:rPr>
      <w:shd w:val="clear" w:color="auto" w:fill="FFFF88"/>
    </w:rPr>
  </w:style>
  <w:style w:type="paragraph" w:customStyle="1" w:styleId="alineazaodstavkom1">
    <w:name w:val="alineazaodstavkom1"/>
    <w:basedOn w:val="Navaden"/>
    <w:rsid w:val="00BF4264"/>
    <w:pPr>
      <w:spacing w:line="240" w:lineRule="auto"/>
      <w:ind w:left="425" w:hanging="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18921">
      <w:bodyDiv w:val="1"/>
      <w:marLeft w:val="0"/>
      <w:marRight w:val="0"/>
      <w:marTop w:val="0"/>
      <w:marBottom w:val="0"/>
      <w:divBdr>
        <w:top w:val="none" w:sz="0" w:space="0" w:color="auto"/>
        <w:left w:val="none" w:sz="0" w:space="0" w:color="auto"/>
        <w:bottom w:val="none" w:sz="0" w:space="0" w:color="auto"/>
        <w:right w:val="none" w:sz="0" w:space="0" w:color="auto"/>
      </w:divBdr>
      <w:divsChild>
        <w:div w:id="1832024219">
          <w:marLeft w:val="0"/>
          <w:marRight w:val="0"/>
          <w:marTop w:val="0"/>
          <w:marBottom w:val="0"/>
          <w:divBdr>
            <w:top w:val="none" w:sz="0" w:space="0" w:color="auto"/>
            <w:left w:val="none" w:sz="0" w:space="0" w:color="auto"/>
            <w:bottom w:val="none" w:sz="0" w:space="0" w:color="auto"/>
            <w:right w:val="none" w:sz="0" w:space="0" w:color="auto"/>
          </w:divBdr>
          <w:divsChild>
            <w:div w:id="1973705060">
              <w:marLeft w:val="0"/>
              <w:marRight w:val="0"/>
              <w:marTop w:val="100"/>
              <w:marBottom w:val="100"/>
              <w:divBdr>
                <w:top w:val="none" w:sz="0" w:space="0" w:color="auto"/>
                <w:left w:val="none" w:sz="0" w:space="0" w:color="auto"/>
                <w:bottom w:val="none" w:sz="0" w:space="0" w:color="auto"/>
                <w:right w:val="none" w:sz="0" w:space="0" w:color="auto"/>
              </w:divBdr>
              <w:divsChild>
                <w:div w:id="1326662624">
                  <w:marLeft w:val="0"/>
                  <w:marRight w:val="0"/>
                  <w:marTop w:val="0"/>
                  <w:marBottom w:val="0"/>
                  <w:divBdr>
                    <w:top w:val="none" w:sz="0" w:space="0" w:color="auto"/>
                    <w:left w:val="none" w:sz="0" w:space="0" w:color="auto"/>
                    <w:bottom w:val="none" w:sz="0" w:space="0" w:color="auto"/>
                    <w:right w:val="none" w:sz="0" w:space="0" w:color="auto"/>
                  </w:divBdr>
                  <w:divsChild>
                    <w:div w:id="1986619141">
                      <w:marLeft w:val="0"/>
                      <w:marRight w:val="0"/>
                      <w:marTop w:val="0"/>
                      <w:marBottom w:val="0"/>
                      <w:divBdr>
                        <w:top w:val="none" w:sz="0" w:space="0" w:color="auto"/>
                        <w:left w:val="none" w:sz="0" w:space="0" w:color="auto"/>
                        <w:bottom w:val="none" w:sz="0" w:space="0" w:color="auto"/>
                        <w:right w:val="none" w:sz="0" w:space="0" w:color="auto"/>
                      </w:divBdr>
                      <w:divsChild>
                        <w:div w:id="1074204382">
                          <w:marLeft w:val="0"/>
                          <w:marRight w:val="0"/>
                          <w:marTop w:val="0"/>
                          <w:marBottom w:val="0"/>
                          <w:divBdr>
                            <w:top w:val="none" w:sz="0" w:space="0" w:color="auto"/>
                            <w:left w:val="none" w:sz="0" w:space="0" w:color="auto"/>
                            <w:bottom w:val="none" w:sz="0" w:space="0" w:color="auto"/>
                            <w:right w:val="none" w:sz="0" w:space="0" w:color="auto"/>
                          </w:divBdr>
                          <w:divsChild>
                            <w:div w:id="831527159">
                              <w:marLeft w:val="0"/>
                              <w:marRight w:val="0"/>
                              <w:marTop w:val="0"/>
                              <w:marBottom w:val="0"/>
                              <w:divBdr>
                                <w:top w:val="none" w:sz="0" w:space="0" w:color="auto"/>
                                <w:left w:val="none" w:sz="0" w:space="0" w:color="auto"/>
                                <w:bottom w:val="none" w:sz="0" w:space="0" w:color="auto"/>
                                <w:right w:val="none" w:sz="0" w:space="0" w:color="auto"/>
                              </w:divBdr>
                              <w:divsChild>
                                <w:div w:id="1955021630">
                                  <w:marLeft w:val="0"/>
                                  <w:marRight w:val="0"/>
                                  <w:marTop w:val="0"/>
                                  <w:marBottom w:val="0"/>
                                  <w:divBdr>
                                    <w:top w:val="none" w:sz="0" w:space="0" w:color="auto"/>
                                    <w:left w:val="none" w:sz="0" w:space="0" w:color="auto"/>
                                    <w:bottom w:val="none" w:sz="0" w:space="0" w:color="auto"/>
                                    <w:right w:val="none" w:sz="0" w:space="0" w:color="auto"/>
                                  </w:divBdr>
                                  <w:divsChild>
                                    <w:div w:id="1958952700">
                                      <w:marLeft w:val="0"/>
                                      <w:marRight w:val="0"/>
                                      <w:marTop w:val="0"/>
                                      <w:marBottom w:val="0"/>
                                      <w:divBdr>
                                        <w:top w:val="none" w:sz="0" w:space="0" w:color="auto"/>
                                        <w:left w:val="none" w:sz="0" w:space="0" w:color="auto"/>
                                        <w:bottom w:val="none" w:sz="0" w:space="0" w:color="auto"/>
                                        <w:right w:val="none" w:sz="0" w:space="0" w:color="auto"/>
                                      </w:divBdr>
                                      <w:divsChild>
                                        <w:div w:id="199001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080765">
      <w:bodyDiv w:val="1"/>
      <w:marLeft w:val="0"/>
      <w:marRight w:val="0"/>
      <w:marTop w:val="0"/>
      <w:marBottom w:val="0"/>
      <w:divBdr>
        <w:top w:val="none" w:sz="0" w:space="0" w:color="auto"/>
        <w:left w:val="none" w:sz="0" w:space="0" w:color="auto"/>
        <w:bottom w:val="none" w:sz="0" w:space="0" w:color="auto"/>
        <w:right w:val="none" w:sz="0" w:space="0" w:color="auto"/>
      </w:divBdr>
      <w:divsChild>
        <w:div w:id="1307121667">
          <w:marLeft w:val="0"/>
          <w:marRight w:val="0"/>
          <w:marTop w:val="0"/>
          <w:marBottom w:val="0"/>
          <w:divBdr>
            <w:top w:val="none" w:sz="0" w:space="0" w:color="auto"/>
            <w:left w:val="none" w:sz="0" w:space="0" w:color="auto"/>
            <w:bottom w:val="none" w:sz="0" w:space="0" w:color="auto"/>
            <w:right w:val="none" w:sz="0" w:space="0" w:color="auto"/>
          </w:divBdr>
          <w:divsChild>
            <w:div w:id="1589846033">
              <w:marLeft w:val="0"/>
              <w:marRight w:val="0"/>
              <w:marTop w:val="100"/>
              <w:marBottom w:val="100"/>
              <w:divBdr>
                <w:top w:val="none" w:sz="0" w:space="0" w:color="auto"/>
                <w:left w:val="none" w:sz="0" w:space="0" w:color="auto"/>
                <w:bottom w:val="none" w:sz="0" w:space="0" w:color="auto"/>
                <w:right w:val="none" w:sz="0" w:space="0" w:color="auto"/>
              </w:divBdr>
              <w:divsChild>
                <w:div w:id="1003820313">
                  <w:marLeft w:val="0"/>
                  <w:marRight w:val="0"/>
                  <w:marTop w:val="0"/>
                  <w:marBottom w:val="0"/>
                  <w:divBdr>
                    <w:top w:val="none" w:sz="0" w:space="0" w:color="auto"/>
                    <w:left w:val="none" w:sz="0" w:space="0" w:color="auto"/>
                    <w:bottom w:val="none" w:sz="0" w:space="0" w:color="auto"/>
                    <w:right w:val="none" w:sz="0" w:space="0" w:color="auto"/>
                  </w:divBdr>
                  <w:divsChild>
                    <w:div w:id="469324667">
                      <w:marLeft w:val="0"/>
                      <w:marRight w:val="0"/>
                      <w:marTop w:val="0"/>
                      <w:marBottom w:val="0"/>
                      <w:divBdr>
                        <w:top w:val="none" w:sz="0" w:space="0" w:color="auto"/>
                        <w:left w:val="none" w:sz="0" w:space="0" w:color="auto"/>
                        <w:bottom w:val="none" w:sz="0" w:space="0" w:color="auto"/>
                        <w:right w:val="none" w:sz="0" w:space="0" w:color="auto"/>
                      </w:divBdr>
                      <w:divsChild>
                        <w:div w:id="1385711461">
                          <w:marLeft w:val="0"/>
                          <w:marRight w:val="0"/>
                          <w:marTop w:val="0"/>
                          <w:marBottom w:val="0"/>
                          <w:divBdr>
                            <w:top w:val="none" w:sz="0" w:space="0" w:color="auto"/>
                            <w:left w:val="none" w:sz="0" w:space="0" w:color="auto"/>
                            <w:bottom w:val="none" w:sz="0" w:space="0" w:color="auto"/>
                            <w:right w:val="none" w:sz="0" w:space="0" w:color="auto"/>
                          </w:divBdr>
                          <w:divsChild>
                            <w:div w:id="1415316162">
                              <w:marLeft w:val="0"/>
                              <w:marRight w:val="0"/>
                              <w:marTop w:val="0"/>
                              <w:marBottom w:val="0"/>
                              <w:divBdr>
                                <w:top w:val="none" w:sz="0" w:space="0" w:color="auto"/>
                                <w:left w:val="none" w:sz="0" w:space="0" w:color="auto"/>
                                <w:bottom w:val="none" w:sz="0" w:space="0" w:color="auto"/>
                                <w:right w:val="none" w:sz="0" w:space="0" w:color="auto"/>
                              </w:divBdr>
                              <w:divsChild>
                                <w:div w:id="1640570100">
                                  <w:marLeft w:val="0"/>
                                  <w:marRight w:val="0"/>
                                  <w:marTop w:val="0"/>
                                  <w:marBottom w:val="0"/>
                                  <w:divBdr>
                                    <w:top w:val="none" w:sz="0" w:space="0" w:color="auto"/>
                                    <w:left w:val="none" w:sz="0" w:space="0" w:color="auto"/>
                                    <w:bottom w:val="none" w:sz="0" w:space="0" w:color="auto"/>
                                    <w:right w:val="none" w:sz="0" w:space="0" w:color="auto"/>
                                  </w:divBdr>
                                  <w:divsChild>
                                    <w:div w:id="2129470826">
                                      <w:marLeft w:val="0"/>
                                      <w:marRight w:val="0"/>
                                      <w:marTop w:val="0"/>
                                      <w:marBottom w:val="0"/>
                                      <w:divBdr>
                                        <w:top w:val="none" w:sz="0" w:space="0" w:color="auto"/>
                                        <w:left w:val="none" w:sz="0" w:space="0" w:color="auto"/>
                                        <w:bottom w:val="none" w:sz="0" w:space="0" w:color="auto"/>
                                        <w:right w:val="none" w:sz="0" w:space="0" w:color="auto"/>
                                      </w:divBdr>
                                      <w:divsChild>
                                        <w:div w:id="88738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8442716">
      <w:bodyDiv w:val="1"/>
      <w:marLeft w:val="0"/>
      <w:marRight w:val="0"/>
      <w:marTop w:val="0"/>
      <w:marBottom w:val="0"/>
      <w:divBdr>
        <w:top w:val="none" w:sz="0" w:space="0" w:color="auto"/>
        <w:left w:val="none" w:sz="0" w:space="0" w:color="auto"/>
        <w:bottom w:val="none" w:sz="0" w:space="0" w:color="auto"/>
        <w:right w:val="none" w:sz="0" w:space="0" w:color="auto"/>
      </w:divBdr>
      <w:divsChild>
        <w:div w:id="1237128062">
          <w:marLeft w:val="0"/>
          <w:marRight w:val="0"/>
          <w:marTop w:val="0"/>
          <w:marBottom w:val="0"/>
          <w:divBdr>
            <w:top w:val="none" w:sz="0" w:space="0" w:color="auto"/>
            <w:left w:val="none" w:sz="0" w:space="0" w:color="auto"/>
            <w:bottom w:val="none" w:sz="0" w:space="0" w:color="auto"/>
            <w:right w:val="none" w:sz="0" w:space="0" w:color="auto"/>
          </w:divBdr>
          <w:divsChild>
            <w:div w:id="1058819683">
              <w:marLeft w:val="0"/>
              <w:marRight w:val="0"/>
              <w:marTop w:val="100"/>
              <w:marBottom w:val="100"/>
              <w:divBdr>
                <w:top w:val="none" w:sz="0" w:space="0" w:color="auto"/>
                <w:left w:val="none" w:sz="0" w:space="0" w:color="auto"/>
                <w:bottom w:val="none" w:sz="0" w:space="0" w:color="auto"/>
                <w:right w:val="none" w:sz="0" w:space="0" w:color="auto"/>
              </w:divBdr>
              <w:divsChild>
                <w:div w:id="1537617191">
                  <w:marLeft w:val="0"/>
                  <w:marRight w:val="0"/>
                  <w:marTop w:val="0"/>
                  <w:marBottom w:val="0"/>
                  <w:divBdr>
                    <w:top w:val="none" w:sz="0" w:space="0" w:color="auto"/>
                    <w:left w:val="none" w:sz="0" w:space="0" w:color="auto"/>
                    <w:bottom w:val="none" w:sz="0" w:space="0" w:color="auto"/>
                    <w:right w:val="none" w:sz="0" w:space="0" w:color="auto"/>
                  </w:divBdr>
                  <w:divsChild>
                    <w:div w:id="958951214">
                      <w:marLeft w:val="0"/>
                      <w:marRight w:val="0"/>
                      <w:marTop w:val="0"/>
                      <w:marBottom w:val="0"/>
                      <w:divBdr>
                        <w:top w:val="none" w:sz="0" w:space="0" w:color="auto"/>
                        <w:left w:val="none" w:sz="0" w:space="0" w:color="auto"/>
                        <w:bottom w:val="none" w:sz="0" w:space="0" w:color="auto"/>
                        <w:right w:val="none" w:sz="0" w:space="0" w:color="auto"/>
                      </w:divBdr>
                      <w:divsChild>
                        <w:div w:id="1934167593">
                          <w:marLeft w:val="0"/>
                          <w:marRight w:val="0"/>
                          <w:marTop w:val="0"/>
                          <w:marBottom w:val="0"/>
                          <w:divBdr>
                            <w:top w:val="none" w:sz="0" w:space="0" w:color="auto"/>
                            <w:left w:val="none" w:sz="0" w:space="0" w:color="auto"/>
                            <w:bottom w:val="none" w:sz="0" w:space="0" w:color="auto"/>
                            <w:right w:val="none" w:sz="0" w:space="0" w:color="auto"/>
                          </w:divBdr>
                          <w:divsChild>
                            <w:div w:id="363677230">
                              <w:marLeft w:val="0"/>
                              <w:marRight w:val="0"/>
                              <w:marTop w:val="0"/>
                              <w:marBottom w:val="0"/>
                              <w:divBdr>
                                <w:top w:val="none" w:sz="0" w:space="0" w:color="auto"/>
                                <w:left w:val="none" w:sz="0" w:space="0" w:color="auto"/>
                                <w:bottom w:val="none" w:sz="0" w:space="0" w:color="auto"/>
                                <w:right w:val="none" w:sz="0" w:space="0" w:color="auto"/>
                              </w:divBdr>
                              <w:divsChild>
                                <w:div w:id="319240757">
                                  <w:marLeft w:val="0"/>
                                  <w:marRight w:val="0"/>
                                  <w:marTop w:val="0"/>
                                  <w:marBottom w:val="0"/>
                                  <w:divBdr>
                                    <w:top w:val="none" w:sz="0" w:space="0" w:color="auto"/>
                                    <w:left w:val="none" w:sz="0" w:space="0" w:color="auto"/>
                                    <w:bottom w:val="none" w:sz="0" w:space="0" w:color="auto"/>
                                    <w:right w:val="none" w:sz="0" w:space="0" w:color="auto"/>
                                  </w:divBdr>
                                  <w:divsChild>
                                    <w:div w:id="103113599">
                                      <w:marLeft w:val="0"/>
                                      <w:marRight w:val="0"/>
                                      <w:marTop w:val="0"/>
                                      <w:marBottom w:val="0"/>
                                      <w:divBdr>
                                        <w:top w:val="none" w:sz="0" w:space="0" w:color="auto"/>
                                        <w:left w:val="none" w:sz="0" w:space="0" w:color="auto"/>
                                        <w:bottom w:val="none" w:sz="0" w:space="0" w:color="auto"/>
                                        <w:right w:val="none" w:sz="0" w:space="0" w:color="auto"/>
                                      </w:divBdr>
                                      <w:divsChild>
                                        <w:div w:id="146855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150472">
      <w:bodyDiv w:val="1"/>
      <w:marLeft w:val="0"/>
      <w:marRight w:val="0"/>
      <w:marTop w:val="0"/>
      <w:marBottom w:val="0"/>
      <w:divBdr>
        <w:top w:val="none" w:sz="0" w:space="0" w:color="auto"/>
        <w:left w:val="none" w:sz="0" w:space="0" w:color="auto"/>
        <w:bottom w:val="none" w:sz="0" w:space="0" w:color="auto"/>
        <w:right w:val="none" w:sz="0" w:space="0" w:color="auto"/>
      </w:divBdr>
      <w:divsChild>
        <w:div w:id="1962762946">
          <w:marLeft w:val="0"/>
          <w:marRight w:val="0"/>
          <w:marTop w:val="0"/>
          <w:marBottom w:val="0"/>
          <w:divBdr>
            <w:top w:val="none" w:sz="0" w:space="0" w:color="auto"/>
            <w:left w:val="none" w:sz="0" w:space="0" w:color="auto"/>
            <w:bottom w:val="none" w:sz="0" w:space="0" w:color="auto"/>
            <w:right w:val="none" w:sz="0" w:space="0" w:color="auto"/>
          </w:divBdr>
          <w:divsChild>
            <w:div w:id="618338662">
              <w:marLeft w:val="0"/>
              <w:marRight w:val="0"/>
              <w:marTop w:val="0"/>
              <w:marBottom w:val="0"/>
              <w:divBdr>
                <w:top w:val="none" w:sz="0" w:space="0" w:color="auto"/>
                <w:left w:val="none" w:sz="0" w:space="0" w:color="auto"/>
                <w:bottom w:val="none" w:sz="0" w:space="0" w:color="auto"/>
                <w:right w:val="none" w:sz="0" w:space="0" w:color="auto"/>
              </w:divBdr>
              <w:divsChild>
                <w:div w:id="601764468">
                  <w:marLeft w:val="0"/>
                  <w:marRight w:val="0"/>
                  <w:marTop w:val="0"/>
                  <w:marBottom w:val="0"/>
                  <w:divBdr>
                    <w:top w:val="none" w:sz="0" w:space="0" w:color="auto"/>
                    <w:left w:val="none" w:sz="0" w:space="0" w:color="auto"/>
                    <w:bottom w:val="none" w:sz="0" w:space="0" w:color="auto"/>
                    <w:right w:val="none" w:sz="0" w:space="0" w:color="auto"/>
                  </w:divBdr>
                  <w:divsChild>
                    <w:div w:id="1811557867">
                      <w:marLeft w:val="0"/>
                      <w:marRight w:val="0"/>
                      <w:marTop w:val="0"/>
                      <w:marBottom w:val="0"/>
                      <w:divBdr>
                        <w:top w:val="none" w:sz="0" w:space="0" w:color="auto"/>
                        <w:left w:val="none" w:sz="0" w:space="0" w:color="auto"/>
                        <w:bottom w:val="none" w:sz="0" w:space="0" w:color="auto"/>
                        <w:right w:val="none" w:sz="0" w:space="0" w:color="auto"/>
                      </w:divBdr>
                      <w:divsChild>
                        <w:div w:id="315502168">
                          <w:marLeft w:val="0"/>
                          <w:marRight w:val="0"/>
                          <w:marTop w:val="0"/>
                          <w:marBottom w:val="0"/>
                          <w:divBdr>
                            <w:top w:val="none" w:sz="0" w:space="0" w:color="auto"/>
                            <w:left w:val="none" w:sz="0" w:space="0" w:color="auto"/>
                            <w:bottom w:val="none" w:sz="0" w:space="0" w:color="auto"/>
                            <w:right w:val="none" w:sz="0" w:space="0" w:color="auto"/>
                          </w:divBdr>
                          <w:divsChild>
                            <w:div w:id="745759668">
                              <w:marLeft w:val="0"/>
                              <w:marRight w:val="0"/>
                              <w:marTop w:val="0"/>
                              <w:marBottom w:val="0"/>
                              <w:divBdr>
                                <w:top w:val="none" w:sz="0" w:space="0" w:color="auto"/>
                                <w:left w:val="none" w:sz="0" w:space="0" w:color="auto"/>
                                <w:bottom w:val="none" w:sz="0" w:space="0" w:color="auto"/>
                                <w:right w:val="none" w:sz="0" w:space="0" w:color="auto"/>
                              </w:divBdr>
                              <w:divsChild>
                                <w:div w:id="1260329430">
                                  <w:marLeft w:val="0"/>
                                  <w:marRight w:val="0"/>
                                  <w:marTop w:val="0"/>
                                  <w:marBottom w:val="0"/>
                                  <w:divBdr>
                                    <w:top w:val="none" w:sz="0" w:space="0" w:color="auto"/>
                                    <w:left w:val="none" w:sz="0" w:space="0" w:color="auto"/>
                                    <w:bottom w:val="none" w:sz="0" w:space="0" w:color="auto"/>
                                    <w:right w:val="none" w:sz="0" w:space="0" w:color="auto"/>
                                  </w:divBdr>
                                  <w:divsChild>
                                    <w:div w:id="1836801883">
                                      <w:marLeft w:val="0"/>
                                      <w:marRight w:val="0"/>
                                      <w:marTop w:val="0"/>
                                      <w:marBottom w:val="0"/>
                                      <w:divBdr>
                                        <w:top w:val="none" w:sz="0" w:space="0" w:color="auto"/>
                                        <w:left w:val="none" w:sz="0" w:space="0" w:color="auto"/>
                                        <w:bottom w:val="none" w:sz="0" w:space="0" w:color="auto"/>
                                        <w:right w:val="none" w:sz="0" w:space="0" w:color="auto"/>
                                      </w:divBdr>
                                      <w:divsChild>
                                        <w:div w:id="1282106648">
                                          <w:marLeft w:val="0"/>
                                          <w:marRight w:val="0"/>
                                          <w:marTop w:val="0"/>
                                          <w:marBottom w:val="0"/>
                                          <w:divBdr>
                                            <w:top w:val="none" w:sz="0" w:space="0" w:color="auto"/>
                                            <w:left w:val="none" w:sz="0" w:space="0" w:color="auto"/>
                                            <w:bottom w:val="none" w:sz="0" w:space="0" w:color="auto"/>
                                            <w:right w:val="none" w:sz="0" w:space="0" w:color="auto"/>
                                          </w:divBdr>
                                        </w:div>
                                        <w:div w:id="66408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8790658">
      <w:bodyDiv w:val="1"/>
      <w:marLeft w:val="0"/>
      <w:marRight w:val="0"/>
      <w:marTop w:val="0"/>
      <w:marBottom w:val="0"/>
      <w:divBdr>
        <w:top w:val="none" w:sz="0" w:space="0" w:color="auto"/>
        <w:left w:val="none" w:sz="0" w:space="0" w:color="auto"/>
        <w:bottom w:val="none" w:sz="0" w:space="0" w:color="auto"/>
        <w:right w:val="none" w:sz="0" w:space="0" w:color="auto"/>
      </w:divBdr>
      <w:divsChild>
        <w:div w:id="381170764">
          <w:marLeft w:val="0"/>
          <w:marRight w:val="0"/>
          <w:marTop w:val="0"/>
          <w:marBottom w:val="0"/>
          <w:divBdr>
            <w:top w:val="none" w:sz="0" w:space="0" w:color="auto"/>
            <w:left w:val="none" w:sz="0" w:space="0" w:color="auto"/>
            <w:bottom w:val="none" w:sz="0" w:space="0" w:color="auto"/>
            <w:right w:val="none" w:sz="0" w:space="0" w:color="auto"/>
          </w:divBdr>
          <w:divsChild>
            <w:div w:id="1554850469">
              <w:marLeft w:val="0"/>
              <w:marRight w:val="0"/>
              <w:marTop w:val="100"/>
              <w:marBottom w:val="100"/>
              <w:divBdr>
                <w:top w:val="none" w:sz="0" w:space="0" w:color="auto"/>
                <w:left w:val="none" w:sz="0" w:space="0" w:color="auto"/>
                <w:bottom w:val="none" w:sz="0" w:space="0" w:color="auto"/>
                <w:right w:val="none" w:sz="0" w:space="0" w:color="auto"/>
              </w:divBdr>
              <w:divsChild>
                <w:div w:id="530268414">
                  <w:marLeft w:val="0"/>
                  <w:marRight w:val="0"/>
                  <w:marTop w:val="0"/>
                  <w:marBottom w:val="0"/>
                  <w:divBdr>
                    <w:top w:val="none" w:sz="0" w:space="0" w:color="auto"/>
                    <w:left w:val="none" w:sz="0" w:space="0" w:color="auto"/>
                    <w:bottom w:val="none" w:sz="0" w:space="0" w:color="auto"/>
                    <w:right w:val="none" w:sz="0" w:space="0" w:color="auto"/>
                  </w:divBdr>
                  <w:divsChild>
                    <w:div w:id="816728493">
                      <w:marLeft w:val="0"/>
                      <w:marRight w:val="0"/>
                      <w:marTop w:val="0"/>
                      <w:marBottom w:val="0"/>
                      <w:divBdr>
                        <w:top w:val="none" w:sz="0" w:space="0" w:color="auto"/>
                        <w:left w:val="none" w:sz="0" w:space="0" w:color="auto"/>
                        <w:bottom w:val="none" w:sz="0" w:space="0" w:color="auto"/>
                        <w:right w:val="none" w:sz="0" w:space="0" w:color="auto"/>
                      </w:divBdr>
                      <w:divsChild>
                        <w:div w:id="132606911">
                          <w:marLeft w:val="0"/>
                          <w:marRight w:val="0"/>
                          <w:marTop w:val="0"/>
                          <w:marBottom w:val="0"/>
                          <w:divBdr>
                            <w:top w:val="none" w:sz="0" w:space="0" w:color="auto"/>
                            <w:left w:val="none" w:sz="0" w:space="0" w:color="auto"/>
                            <w:bottom w:val="none" w:sz="0" w:space="0" w:color="auto"/>
                            <w:right w:val="none" w:sz="0" w:space="0" w:color="auto"/>
                          </w:divBdr>
                          <w:divsChild>
                            <w:div w:id="1494486758">
                              <w:marLeft w:val="0"/>
                              <w:marRight w:val="0"/>
                              <w:marTop w:val="0"/>
                              <w:marBottom w:val="0"/>
                              <w:divBdr>
                                <w:top w:val="none" w:sz="0" w:space="0" w:color="auto"/>
                                <w:left w:val="none" w:sz="0" w:space="0" w:color="auto"/>
                                <w:bottom w:val="none" w:sz="0" w:space="0" w:color="auto"/>
                                <w:right w:val="none" w:sz="0" w:space="0" w:color="auto"/>
                              </w:divBdr>
                              <w:divsChild>
                                <w:div w:id="1454251279">
                                  <w:marLeft w:val="0"/>
                                  <w:marRight w:val="0"/>
                                  <w:marTop w:val="0"/>
                                  <w:marBottom w:val="0"/>
                                  <w:divBdr>
                                    <w:top w:val="none" w:sz="0" w:space="0" w:color="auto"/>
                                    <w:left w:val="none" w:sz="0" w:space="0" w:color="auto"/>
                                    <w:bottom w:val="none" w:sz="0" w:space="0" w:color="auto"/>
                                    <w:right w:val="none" w:sz="0" w:space="0" w:color="auto"/>
                                  </w:divBdr>
                                  <w:divsChild>
                                    <w:div w:id="1291470622">
                                      <w:marLeft w:val="0"/>
                                      <w:marRight w:val="0"/>
                                      <w:marTop w:val="0"/>
                                      <w:marBottom w:val="0"/>
                                      <w:divBdr>
                                        <w:top w:val="none" w:sz="0" w:space="0" w:color="auto"/>
                                        <w:left w:val="none" w:sz="0" w:space="0" w:color="auto"/>
                                        <w:bottom w:val="none" w:sz="0" w:space="0" w:color="auto"/>
                                        <w:right w:val="none" w:sz="0" w:space="0" w:color="auto"/>
                                      </w:divBdr>
                                      <w:divsChild>
                                        <w:div w:id="198628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9287832">
      <w:bodyDiv w:val="1"/>
      <w:marLeft w:val="0"/>
      <w:marRight w:val="0"/>
      <w:marTop w:val="0"/>
      <w:marBottom w:val="0"/>
      <w:divBdr>
        <w:top w:val="none" w:sz="0" w:space="0" w:color="auto"/>
        <w:left w:val="none" w:sz="0" w:space="0" w:color="auto"/>
        <w:bottom w:val="none" w:sz="0" w:space="0" w:color="auto"/>
        <w:right w:val="none" w:sz="0" w:space="0" w:color="auto"/>
      </w:divBdr>
      <w:divsChild>
        <w:div w:id="1676807555">
          <w:marLeft w:val="0"/>
          <w:marRight w:val="0"/>
          <w:marTop w:val="0"/>
          <w:marBottom w:val="0"/>
          <w:divBdr>
            <w:top w:val="none" w:sz="0" w:space="0" w:color="auto"/>
            <w:left w:val="none" w:sz="0" w:space="0" w:color="auto"/>
            <w:bottom w:val="none" w:sz="0" w:space="0" w:color="auto"/>
            <w:right w:val="none" w:sz="0" w:space="0" w:color="auto"/>
          </w:divBdr>
          <w:divsChild>
            <w:div w:id="1103572454">
              <w:marLeft w:val="0"/>
              <w:marRight w:val="0"/>
              <w:marTop w:val="100"/>
              <w:marBottom w:val="100"/>
              <w:divBdr>
                <w:top w:val="none" w:sz="0" w:space="0" w:color="auto"/>
                <w:left w:val="none" w:sz="0" w:space="0" w:color="auto"/>
                <w:bottom w:val="none" w:sz="0" w:space="0" w:color="auto"/>
                <w:right w:val="none" w:sz="0" w:space="0" w:color="auto"/>
              </w:divBdr>
              <w:divsChild>
                <w:div w:id="197667347">
                  <w:marLeft w:val="0"/>
                  <w:marRight w:val="0"/>
                  <w:marTop w:val="0"/>
                  <w:marBottom w:val="0"/>
                  <w:divBdr>
                    <w:top w:val="none" w:sz="0" w:space="0" w:color="auto"/>
                    <w:left w:val="none" w:sz="0" w:space="0" w:color="auto"/>
                    <w:bottom w:val="none" w:sz="0" w:space="0" w:color="auto"/>
                    <w:right w:val="none" w:sz="0" w:space="0" w:color="auto"/>
                  </w:divBdr>
                  <w:divsChild>
                    <w:div w:id="1160806266">
                      <w:marLeft w:val="0"/>
                      <w:marRight w:val="0"/>
                      <w:marTop w:val="0"/>
                      <w:marBottom w:val="0"/>
                      <w:divBdr>
                        <w:top w:val="none" w:sz="0" w:space="0" w:color="auto"/>
                        <w:left w:val="none" w:sz="0" w:space="0" w:color="auto"/>
                        <w:bottom w:val="none" w:sz="0" w:space="0" w:color="auto"/>
                        <w:right w:val="none" w:sz="0" w:space="0" w:color="auto"/>
                      </w:divBdr>
                      <w:divsChild>
                        <w:div w:id="1359162947">
                          <w:marLeft w:val="0"/>
                          <w:marRight w:val="0"/>
                          <w:marTop w:val="0"/>
                          <w:marBottom w:val="0"/>
                          <w:divBdr>
                            <w:top w:val="none" w:sz="0" w:space="0" w:color="auto"/>
                            <w:left w:val="none" w:sz="0" w:space="0" w:color="auto"/>
                            <w:bottom w:val="none" w:sz="0" w:space="0" w:color="auto"/>
                            <w:right w:val="none" w:sz="0" w:space="0" w:color="auto"/>
                          </w:divBdr>
                          <w:divsChild>
                            <w:div w:id="1323894563">
                              <w:marLeft w:val="0"/>
                              <w:marRight w:val="0"/>
                              <w:marTop w:val="0"/>
                              <w:marBottom w:val="0"/>
                              <w:divBdr>
                                <w:top w:val="none" w:sz="0" w:space="0" w:color="auto"/>
                                <w:left w:val="none" w:sz="0" w:space="0" w:color="auto"/>
                                <w:bottom w:val="none" w:sz="0" w:space="0" w:color="auto"/>
                                <w:right w:val="none" w:sz="0" w:space="0" w:color="auto"/>
                              </w:divBdr>
                              <w:divsChild>
                                <w:div w:id="1264454265">
                                  <w:marLeft w:val="0"/>
                                  <w:marRight w:val="0"/>
                                  <w:marTop w:val="0"/>
                                  <w:marBottom w:val="0"/>
                                  <w:divBdr>
                                    <w:top w:val="none" w:sz="0" w:space="0" w:color="auto"/>
                                    <w:left w:val="none" w:sz="0" w:space="0" w:color="auto"/>
                                    <w:bottom w:val="none" w:sz="0" w:space="0" w:color="auto"/>
                                    <w:right w:val="none" w:sz="0" w:space="0" w:color="auto"/>
                                  </w:divBdr>
                                  <w:divsChild>
                                    <w:div w:id="123273778">
                                      <w:marLeft w:val="0"/>
                                      <w:marRight w:val="0"/>
                                      <w:marTop w:val="0"/>
                                      <w:marBottom w:val="0"/>
                                      <w:divBdr>
                                        <w:top w:val="none" w:sz="0" w:space="0" w:color="auto"/>
                                        <w:left w:val="none" w:sz="0" w:space="0" w:color="auto"/>
                                        <w:bottom w:val="none" w:sz="0" w:space="0" w:color="auto"/>
                                        <w:right w:val="none" w:sz="0" w:space="0" w:color="auto"/>
                                      </w:divBdr>
                                      <w:divsChild>
                                        <w:div w:id="1130585468">
                                          <w:marLeft w:val="0"/>
                                          <w:marRight w:val="0"/>
                                          <w:marTop w:val="0"/>
                                          <w:marBottom w:val="0"/>
                                          <w:divBdr>
                                            <w:top w:val="none" w:sz="0" w:space="0" w:color="auto"/>
                                            <w:left w:val="none" w:sz="0" w:space="0" w:color="auto"/>
                                            <w:bottom w:val="none" w:sz="0" w:space="0" w:color="auto"/>
                                            <w:right w:val="none" w:sz="0" w:space="0" w:color="auto"/>
                                          </w:divBdr>
                                          <w:divsChild>
                                            <w:div w:id="7506088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1003931">
      <w:bodyDiv w:val="1"/>
      <w:marLeft w:val="0"/>
      <w:marRight w:val="0"/>
      <w:marTop w:val="0"/>
      <w:marBottom w:val="0"/>
      <w:divBdr>
        <w:top w:val="none" w:sz="0" w:space="0" w:color="auto"/>
        <w:left w:val="none" w:sz="0" w:space="0" w:color="auto"/>
        <w:bottom w:val="none" w:sz="0" w:space="0" w:color="auto"/>
        <w:right w:val="none" w:sz="0" w:space="0" w:color="auto"/>
      </w:divBdr>
      <w:divsChild>
        <w:div w:id="307590979">
          <w:marLeft w:val="0"/>
          <w:marRight w:val="0"/>
          <w:marTop w:val="0"/>
          <w:marBottom w:val="0"/>
          <w:divBdr>
            <w:top w:val="none" w:sz="0" w:space="0" w:color="auto"/>
            <w:left w:val="none" w:sz="0" w:space="0" w:color="auto"/>
            <w:bottom w:val="none" w:sz="0" w:space="0" w:color="auto"/>
            <w:right w:val="none" w:sz="0" w:space="0" w:color="auto"/>
          </w:divBdr>
          <w:divsChild>
            <w:div w:id="1729448609">
              <w:marLeft w:val="0"/>
              <w:marRight w:val="0"/>
              <w:marTop w:val="100"/>
              <w:marBottom w:val="100"/>
              <w:divBdr>
                <w:top w:val="none" w:sz="0" w:space="0" w:color="auto"/>
                <w:left w:val="none" w:sz="0" w:space="0" w:color="auto"/>
                <w:bottom w:val="none" w:sz="0" w:space="0" w:color="auto"/>
                <w:right w:val="none" w:sz="0" w:space="0" w:color="auto"/>
              </w:divBdr>
              <w:divsChild>
                <w:div w:id="694384568">
                  <w:marLeft w:val="0"/>
                  <w:marRight w:val="0"/>
                  <w:marTop w:val="0"/>
                  <w:marBottom w:val="0"/>
                  <w:divBdr>
                    <w:top w:val="none" w:sz="0" w:space="0" w:color="auto"/>
                    <w:left w:val="none" w:sz="0" w:space="0" w:color="auto"/>
                    <w:bottom w:val="none" w:sz="0" w:space="0" w:color="auto"/>
                    <w:right w:val="none" w:sz="0" w:space="0" w:color="auto"/>
                  </w:divBdr>
                  <w:divsChild>
                    <w:div w:id="812211688">
                      <w:marLeft w:val="0"/>
                      <w:marRight w:val="0"/>
                      <w:marTop w:val="0"/>
                      <w:marBottom w:val="0"/>
                      <w:divBdr>
                        <w:top w:val="none" w:sz="0" w:space="0" w:color="auto"/>
                        <w:left w:val="none" w:sz="0" w:space="0" w:color="auto"/>
                        <w:bottom w:val="none" w:sz="0" w:space="0" w:color="auto"/>
                        <w:right w:val="none" w:sz="0" w:space="0" w:color="auto"/>
                      </w:divBdr>
                      <w:divsChild>
                        <w:div w:id="1091660628">
                          <w:marLeft w:val="0"/>
                          <w:marRight w:val="0"/>
                          <w:marTop w:val="0"/>
                          <w:marBottom w:val="0"/>
                          <w:divBdr>
                            <w:top w:val="none" w:sz="0" w:space="0" w:color="auto"/>
                            <w:left w:val="none" w:sz="0" w:space="0" w:color="auto"/>
                            <w:bottom w:val="none" w:sz="0" w:space="0" w:color="auto"/>
                            <w:right w:val="none" w:sz="0" w:space="0" w:color="auto"/>
                          </w:divBdr>
                          <w:divsChild>
                            <w:div w:id="1795250361">
                              <w:marLeft w:val="0"/>
                              <w:marRight w:val="0"/>
                              <w:marTop w:val="0"/>
                              <w:marBottom w:val="0"/>
                              <w:divBdr>
                                <w:top w:val="none" w:sz="0" w:space="0" w:color="auto"/>
                                <w:left w:val="none" w:sz="0" w:space="0" w:color="auto"/>
                                <w:bottom w:val="none" w:sz="0" w:space="0" w:color="auto"/>
                                <w:right w:val="none" w:sz="0" w:space="0" w:color="auto"/>
                              </w:divBdr>
                              <w:divsChild>
                                <w:div w:id="1023088794">
                                  <w:marLeft w:val="0"/>
                                  <w:marRight w:val="0"/>
                                  <w:marTop w:val="0"/>
                                  <w:marBottom w:val="0"/>
                                  <w:divBdr>
                                    <w:top w:val="none" w:sz="0" w:space="0" w:color="auto"/>
                                    <w:left w:val="none" w:sz="0" w:space="0" w:color="auto"/>
                                    <w:bottom w:val="none" w:sz="0" w:space="0" w:color="auto"/>
                                    <w:right w:val="none" w:sz="0" w:space="0" w:color="auto"/>
                                  </w:divBdr>
                                  <w:divsChild>
                                    <w:div w:id="836460038">
                                      <w:marLeft w:val="0"/>
                                      <w:marRight w:val="0"/>
                                      <w:marTop w:val="0"/>
                                      <w:marBottom w:val="0"/>
                                      <w:divBdr>
                                        <w:top w:val="none" w:sz="0" w:space="0" w:color="auto"/>
                                        <w:left w:val="none" w:sz="0" w:space="0" w:color="auto"/>
                                        <w:bottom w:val="none" w:sz="0" w:space="0" w:color="auto"/>
                                        <w:right w:val="none" w:sz="0" w:space="0" w:color="auto"/>
                                      </w:divBdr>
                                      <w:divsChild>
                                        <w:div w:id="60557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0686175">
      <w:bodyDiv w:val="1"/>
      <w:marLeft w:val="0"/>
      <w:marRight w:val="0"/>
      <w:marTop w:val="0"/>
      <w:marBottom w:val="0"/>
      <w:divBdr>
        <w:top w:val="none" w:sz="0" w:space="0" w:color="auto"/>
        <w:left w:val="none" w:sz="0" w:space="0" w:color="auto"/>
        <w:bottom w:val="none" w:sz="0" w:space="0" w:color="auto"/>
        <w:right w:val="none" w:sz="0" w:space="0" w:color="auto"/>
      </w:divBdr>
    </w:div>
    <w:div w:id="2114089047">
      <w:bodyDiv w:val="1"/>
      <w:marLeft w:val="0"/>
      <w:marRight w:val="0"/>
      <w:marTop w:val="0"/>
      <w:marBottom w:val="0"/>
      <w:divBdr>
        <w:top w:val="none" w:sz="0" w:space="0" w:color="auto"/>
        <w:left w:val="none" w:sz="0" w:space="0" w:color="auto"/>
        <w:bottom w:val="none" w:sz="0" w:space="0" w:color="auto"/>
        <w:right w:val="none" w:sz="0" w:space="0" w:color="auto"/>
      </w:divBdr>
      <w:divsChild>
        <w:div w:id="1199121587">
          <w:marLeft w:val="0"/>
          <w:marRight w:val="0"/>
          <w:marTop w:val="0"/>
          <w:marBottom w:val="0"/>
          <w:divBdr>
            <w:top w:val="none" w:sz="0" w:space="0" w:color="auto"/>
            <w:left w:val="none" w:sz="0" w:space="0" w:color="auto"/>
            <w:bottom w:val="none" w:sz="0" w:space="0" w:color="auto"/>
            <w:right w:val="none" w:sz="0" w:space="0" w:color="auto"/>
          </w:divBdr>
          <w:divsChild>
            <w:div w:id="1473600804">
              <w:marLeft w:val="0"/>
              <w:marRight w:val="0"/>
              <w:marTop w:val="100"/>
              <w:marBottom w:val="100"/>
              <w:divBdr>
                <w:top w:val="none" w:sz="0" w:space="0" w:color="auto"/>
                <w:left w:val="none" w:sz="0" w:space="0" w:color="auto"/>
                <w:bottom w:val="none" w:sz="0" w:space="0" w:color="auto"/>
                <w:right w:val="none" w:sz="0" w:space="0" w:color="auto"/>
              </w:divBdr>
              <w:divsChild>
                <w:div w:id="1129320785">
                  <w:marLeft w:val="0"/>
                  <w:marRight w:val="0"/>
                  <w:marTop w:val="0"/>
                  <w:marBottom w:val="0"/>
                  <w:divBdr>
                    <w:top w:val="none" w:sz="0" w:space="0" w:color="auto"/>
                    <w:left w:val="none" w:sz="0" w:space="0" w:color="auto"/>
                    <w:bottom w:val="none" w:sz="0" w:space="0" w:color="auto"/>
                    <w:right w:val="none" w:sz="0" w:space="0" w:color="auto"/>
                  </w:divBdr>
                  <w:divsChild>
                    <w:div w:id="765922727">
                      <w:marLeft w:val="0"/>
                      <w:marRight w:val="0"/>
                      <w:marTop w:val="0"/>
                      <w:marBottom w:val="0"/>
                      <w:divBdr>
                        <w:top w:val="none" w:sz="0" w:space="0" w:color="auto"/>
                        <w:left w:val="none" w:sz="0" w:space="0" w:color="auto"/>
                        <w:bottom w:val="none" w:sz="0" w:space="0" w:color="auto"/>
                        <w:right w:val="none" w:sz="0" w:space="0" w:color="auto"/>
                      </w:divBdr>
                      <w:divsChild>
                        <w:div w:id="1130709034">
                          <w:marLeft w:val="0"/>
                          <w:marRight w:val="0"/>
                          <w:marTop w:val="0"/>
                          <w:marBottom w:val="0"/>
                          <w:divBdr>
                            <w:top w:val="none" w:sz="0" w:space="0" w:color="auto"/>
                            <w:left w:val="none" w:sz="0" w:space="0" w:color="auto"/>
                            <w:bottom w:val="none" w:sz="0" w:space="0" w:color="auto"/>
                            <w:right w:val="none" w:sz="0" w:space="0" w:color="auto"/>
                          </w:divBdr>
                          <w:divsChild>
                            <w:div w:id="945816504">
                              <w:marLeft w:val="0"/>
                              <w:marRight w:val="0"/>
                              <w:marTop w:val="0"/>
                              <w:marBottom w:val="0"/>
                              <w:divBdr>
                                <w:top w:val="none" w:sz="0" w:space="0" w:color="auto"/>
                                <w:left w:val="none" w:sz="0" w:space="0" w:color="auto"/>
                                <w:bottom w:val="none" w:sz="0" w:space="0" w:color="auto"/>
                                <w:right w:val="none" w:sz="0" w:space="0" w:color="auto"/>
                              </w:divBdr>
                              <w:divsChild>
                                <w:div w:id="609091969">
                                  <w:marLeft w:val="0"/>
                                  <w:marRight w:val="0"/>
                                  <w:marTop w:val="0"/>
                                  <w:marBottom w:val="0"/>
                                  <w:divBdr>
                                    <w:top w:val="none" w:sz="0" w:space="0" w:color="auto"/>
                                    <w:left w:val="none" w:sz="0" w:space="0" w:color="auto"/>
                                    <w:bottom w:val="none" w:sz="0" w:space="0" w:color="auto"/>
                                    <w:right w:val="none" w:sz="0" w:space="0" w:color="auto"/>
                                  </w:divBdr>
                                  <w:divsChild>
                                    <w:div w:id="681711655">
                                      <w:marLeft w:val="0"/>
                                      <w:marRight w:val="0"/>
                                      <w:marTop w:val="0"/>
                                      <w:marBottom w:val="0"/>
                                      <w:divBdr>
                                        <w:top w:val="none" w:sz="0" w:space="0" w:color="auto"/>
                                        <w:left w:val="none" w:sz="0" w:space="0" w:color="auto"/>
                                        <w:bottom w:val="none" w:sz="0" w:space="0" w:color="auto"/>
                                        <w:right w:val="none" w:sz="0" w:space="0" w:color="auto"/>
                                      </w:divBdr>
                                      <w:divsChild>
                                        <w:div w:id="71547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2-01-2418"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uradni-list.si/1/objava.jsp?sop=2008-01-2417" TargetMode="External"/><Relationship Id="rId17" Type="http://schemas.openxmlformats.org/officeDocument/2006/relationships/header" Target="header1.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uradni-list.si/1/objava.jsp?sop=2015-01-2360"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1694"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www.uradni-list.si/1/objava.jsp?sop=2014-01-1618" TargetMode="External"/><Relationship Id="rId10" Type="http://schemas.openxmlformats.org/officeDocument/2006/relationships/hyperlink" Target="http://www.uradni-list.si/1/objava.jsp?sop=2004-01-0064"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uradni-list.si/1/objava.jsp?sop=2002-01-3237" TargetMode="External"/><Relationship Id="rId14" Type="http://schemas.openxmlformats.org/officeDocument/2006/relationships/hyperlink" Target="http://www.uradni-list.si/1/objava.jsp?sop=2013-01-3602"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C8D003-4BDE-4FF6-8645-2CDCD2BC3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3333</Words>
  <Characters>19002</Characters>
  <Application>Microsoft Office Word</Application>
  <DocSecurity>0</DocSecurity>
  <Lines>158</Lines>
  <Paragraphs>44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22291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Mateja.Znidarsic</dc:creator>
  <cp:lastModifiedBy>tanja.ivezic</cp:lastModifiedBy>
  <cp:revision>4</cp:revision>
  <cp:lastPrinted>2019-07-22T06:28:00Z</cp:lastPrinted>
  <dcterms:created xsi:type="dcterms:W3CDTF">2019-07-22T06:29:00Z</dcterms:created>
  <dcterms:modified xsi:type="dcterms:W3CDTF">2019-07-22T06:36:00Z</dcterms:modified>
</cp:coreProperties>
</file>