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10B" w:rsidRPr="00D57189" w:rsidRDefault="0093610B" w:rsidP="00604BE1">
      <w:pPr>
        <w:pStyle w:val="pravnapodlaga1"/>
        <w:tabs>
          <w:tab w:val="left" w:pos="4395"/>
        </w:tabs>
        <w:spacing w:before="0"/>
        <w:ind w:firstLine="0"/>
        <w:rPr>
          <w:sz w:val="20"/>
          <w:szCs w:val="20"/>
        </w:rPr>
      </w:pPr>
      <w:r w:rsidRPr="00D57189">
        <w:rPr>
          <w:sz w:val="20"/>
          <w:szCs w:val="20"/>
        </w:rPr>
        <w:t xml:space="preserve">Na podlagi </w:t>
      </w:r>
      <w:proofErr w:type="spellStart"/>
      <w:r w:rsidR="00CD2743" w:rsidRPr="00D57189">
        <w:rPr>
          <w:sz w:val="20"/>
          <w:szCs w:val="20"/>
        </w:rPr>
        <w:t>66</w:t>
      </w:r>
      <w:r w:rsidRPr="00D57189">
        <w:rPr>
          <w:sz w:val="20"/>
          <w:szCs w:val="20"/>
        </w:rPr>
        <w:t>.</w:t>
      </w:r>
      <w:r w:rsidR="00CD2743" w:rsidRPr="00D57189">
        <w:rPr>
          <w:sz w:val="20"/>
          <w:szCs w:val="20"/>
        </w:rPr>
        <w:t>a</w:t>
      </w:r>
      <w:proofErr w:type="spellEnd"/>
      <w:r w:rsidRPr="00D57189">
        <w:rPr>
          <w:sz w:val="20"/>
          <w:szCs w:val="20"/>
        </w:rPr>
        <w:t xml:space="preserve"> člena Pomorskega zakonika (Uradni list RS, št. </w:t>
      </w:r>
      <w:r w:rsidR="005E14F0" w:rsidRPr="00D57189">
        <w:rPr>
          <w:sz w:val="20"/>
          <w:szCs w:val="20"/>
        </w:rPr>
        <w:t>62</w:t>
      </w:r>
      <w:r w:rsidRPr="00D57189">
        <w:rPr>
          <w:sz w:val="20"/>
          <w:szCs w:val="20"/>
        </w:rPr>
        <w:t>/</w:t>
      </w:r>
      <w:r w:rsidR="005E14F0" w:rsidRPr="00D57189">
        <w:rPr>
          <w:sz w:val="20"/>
          <w:szCs w:val="20"/>
        </w:rPr>
        <w:t>16</w:t>
      </w:r>
      <w:r w:rsidRPr="00D57189">
        <w:rPr>
          <w:sz w:val="20"/>
          <w:szCs w:val="20"/>
        </w:rPr>
        <w:t xml:space="preserve"> – uradno prečiščeno besedilo</w:t>
      </w:r>
      <w:r w:rsidR="00E74464" w:rsidRPr="00D57189">
        <w:rPr>
          <w:sz w:val="20"/>
          <w:szCs w:val="20"/>
        </w:rPr>
        <w:t>,</w:t>
      </w:r>
      <w:r w:rsidRPr="00D57189">
        <w:rPr>
          <w:sz w:val="20"/>
          <w:szCs w:val="20"/>
        </w:rPr>
        <w:t xml:space="preserve"> </w:t>
      </w:r>
      <w:r w:rsidR="005E14F0" w:rsidRPr="00D57189">
        <w:rPr>
          <w:sz w:val="20"/>
          <w:szCs w:val="20"/>
        </w:rPr>
        <w:t>41</w:t>
      </w:r>
      <w:r w:rsidRPr="00D57189">
        <w:rPr>
          <w:sz w:val="20"/>
          <w:szCs w:val="20"/>
        </w:rPr>
        <w:t>/</w:t>
      </w:r>
      <w:r w:rsidR="005E14F0" w:rsidRPr="00D57189">
        <w:rPr>
          <w:sz w:val="20"/>
          <w:szCs w:val="20"/>
        </w:rPr>
        <w:t>17</w:t>
      </w:r>
      <w:r w:rsidR="00E74464" w:rsidRPr="00D57189">
        <w:rPr>
          <w:sz w:val="20"/>
          <w:szCs w:val="20"/>
        </w:rPr>
        <w:t xml:space="preserve">, 21/18 – </w:t>
      </w:r>
      <w:proofErr w:type="spellStart"/>
      <w:r w:rsidR="00E74464" w:rsidRPr="00D57189">
        <w:rPr>
          <w:sz w:val="20"/>
          <w:szCs w:val="20"/>
        </w:rPr>
        <w:t>ZNOrg</w:t>
      </w:r>
      <w:proofErr w:type="spellEnd"/>
      <w:r w:rsidR="00E74464" w:rsidRPr="00D57189">
        <w:rPr>
          <w:sz w:val="20"/>
          <w:szCs w:val="20"/>
        </w:rPr>
        <w:t xml:space="preserve"> in 31/18 – ZPVZRZECEP) izdaja ministr</w:t>
      </w:r>
      <w:r w:rsidR="00570E6F" w:rsidRPr="00D57189">
        <w:rPr>
          <w:sz w:val="20"/>
          <w:szCs w:val="20"/>
        </w:rPr>
        <w:t>ica</w:t>
      </w:r>
      <w:r w:rsidR="00E74464" w:rsidRPr="00D57189">
        <w:rPr>
          <w:sz w:val="20"/>
          <w:szCs w:val="20"/>
        </w:rPr>
        <w:t xml:space="preserve"> za infrastrukturo</w:t>
      </w:r>
    </w:p>
    <w:p w:rsidR="005E14F0" w:rsidRPr="00D57189" w:rsidRDefault="005E14F0" w:rsidP="00977F0F">
      <w:pPr>
        <w:pStyle w:val="pravnapodlaga1"/>
        <w:spacing w:before="0"/>
        <w:ind w:firstLine="0"/>
        <w:rPr>
          <w:sz w:val="20"/>
          <w:szCs w:val="20"/>
        </w:rPr>
      </w:pPr>
    </w:p>
    <w:p w:rsidR="0093610B" w:rsidRPr="00D57189" w:rsidRDefault="0093610B" w:rsidP="00977F0F">
      <w:pPr>
        <w:pStyle w:val="vrstapredpisa1"/>
        <w:spacing w:before="0"/>
        <w:rPr>
          <w:color w:val="auto"/>
          <w:sz w:val="20"/>
          <w:szCs w:val="20"/>
        </w:rPr>
      </w:pPr>
      <w:r w:rsidRPr="00D57189">
        <w:rPr>
          <w:color w:val="auto"/>
          <w:sz w:val="20"/>
          <w:szCs w:val="20"/>
        </w:rPr>
        <w:t>PRAVILNIK</w:t>
      </w:r>
    </w:p>
    <w:p w:rsidR="0093610B" w:rsidRPr="00D57189" w:rsidRDefault="0093610B" w:rsidP="00977F0F">
      <w:pPr>
        <w:pStyle w:val="naslovpredpisa1"/>
        <w:rPr>
          <w:sz w:val="20"/>
          <w:szCs w:val="20"/>
        </w:rPr>
      </w:pPr>
      <w:r w:rsidRPr="00D57189">
        <w:rPr>
          <w:sz w:val="20"/>
          <w:szCs w:val="20"/>
        </w:rPr>
        <w:t xml:space="preserve">o </w:t>
      </w:r>
      <w:r w:rsidR="009B5FD3" w:rsidRPr="00D57189">
        <w:rPr>
          <w:sz w:val="20"/>
          <w:szCs w:val="20"/>
        </w:rPr>
        <w:t xml:space="preserve">pregledih </w:t>
      </w:r>
      <w:proofErr w:type="spellStart"/>
      <w:r w:rsidR="00CD2743" w:rsidRPr="00D57189">
        <w:rPr>
          <w:sz w:val="20"/>
          <w:szCs w:val="20"/>
        </w:rPr>
        <w:t>ro</w:t>
      </w:r>
      <w:proofErr w:type="spellEnd"/>
      <w:r w:rsidR="00CD2743" w:rsidRPr="00D57189">
        <w:rPr>
          <w:sz w:val="20"/>
          <w:szCs w:val="20"/>
        </w:rPr>
        <w:t>-</w:t>
      </w:r>
      <w:proofErr w:type="spellStart"/>
      <w:r w:rsidR="00CD2743" w:rsidRPr="00D57189">
        <w:rPr>
          <w:sz w:val="20"/>
          <w:szCs w:val="20"/>
        </w:rPr>
        <w:t>ro</w:t>
      </w:r>
      <w:proofErr w:type="spellEnd"/>
      <w:r w:rsidR="00CD2743" w:rsidRPr="00D57189">
        <w:rPr>
          <w:sz w:val="20"/>
          <w:szCs w:val="20"/>
        </w:rPr>
        <w:t xml:space="preserve"> </w:t>
      </w:r>
      <w:r w:rsidR="000F7723" w:rsidRPr="00D57189">
        <w:rPr>
          <w:sz w:val="20"/>
          <w:szCs w:val="20"/>
        </w:rPr>
        <w:t>potniški</w:t>
      </w:r>
      <w:r w:rsidR="009B5FD3" w:rsidRPr="00D57189">
        <w:rPr>
          <w:sz w:val="20"/>
          <w:szCs w:val="20"/>
        </w:rPr>
        <w:t>h</w:t>
      </w:r>
      <w:r w:rsidR="000F7723" w:rsidRPr="00D57189">
        <w:rPr>
          <w:sz w:val="20"/>
          <w:szCs w:val="20"/>
        </w:rPr>
        <w:t xml:space="preserve"> lad</w:t>
      </w:r>
      <w:r w:rsidR="009B5FD3" w:rsidRPr="00D57189">
        <w:rPr>
          <w:sz w:val="20"/>
          <w:szCs w:val="20"/>
        </w:rPr>
        <w:t>i</w:t>
      </w:r>
      <w:r w:rsidR="000F7723" w:rsidRPr="00D57189">
        <w:rPr>
          <w:sz w:val="20"/>
          <w:szCs w:val="20"/>
        </w:rPr>
        <w:t>j</w:t>
      </w:r>
      <w:r w:rsidR="00CD2743" w:rsidRPr="00D57189">
        <w:rPr>
          <w:sz w:val="20"/>
          <w:szCs w:val="20"/>
        </w:rPr>
        <w:t xml:space="preserve"> in hitri</w:t>
      </w:r>
      <w:r w:rsidR="009B5FD3" w:rsidRPr="00D57189">
        <w:rPr>
          <w:sz w:val="20"/>
          <w:szCs w:val="20"/>
        </w:rPr>
        <w:t>h</w:t>
      </w:r>
      <w:r w:rsidR="00CD2743" w:rsidRPr="00D57189">
        <w:rPr>
          <w:sz w:val="20"/>
          <w:szCs w:val="20"/>
        </w:rPr>
        <w:t xml:space="preserve"> potniški</w:t>
      </w:r>
      <w:r w:rsidR="009B5FD3" w:rsidRPr="00D57189">
        <w:rPr>
          <w:sz w:val="20"/>
          <w:szCs w:val="20"/>
        </w:rPr>
        <w:t>h</w:t>
      </w:r>
      <w:r w:rsidR="00CD2743" w:rsidRPr="00D57189">
        <w:rPr>
          <w:sz w:val="20"/>
          <w:szCs w:val="20"/>
        </w:rPr>
        <w:t xml:space="preserve"> plovil</w:t>
      </w:r>
    </w:p>
    <w:p w:rsidR="005E14F0" w:rsidRPr="00D57189" w:rsidRDefault="005E14F0" w:rsidP="00977F0F">
      <w:pPr>
        <w:pStyle w:val="len1"/>
        <w:spacing w:before="0"/>
        <w:rPr>
          <w:sz w:val="20"/>
          <w:szCs w:val="20"/>
        </w:rPr>
      </w:pPr>
    </w:p>
    <w:p w:rsidR="0093610B" w:rsidRPr="00D57189" w:rsidRDefault="0093610B" w:rsidP="00977F0F">
      <w:pPr>
        <w:pStyle w:val="len1"/>
        <w:spacing w:before="0"/>
        <w:rPr>
          <w:b w:val="0"/>
          <w:sz w:val="20"/>
          <w:szCs w:val="20"/>
        </w:rPr>
      </w:pPr>
      <w:r w:rsidRPr="00D57189">
        <w:rPr>
          <w:b w:val="0"/>
          <w:sz w:val="20"/>
          <w:szCs w:val="20"/>
        </w:rPr>
        <w:t>1. člen</w:t>
      </w:r>
    </w:p>
    <w:p w:rsidR="0093610B" w:rsidRPr="00D57189" w:rsidRDefault="0093610B" w:rsidP="00977F0F">
      <w:pPr>
        <w:pStyle w:val="lennaslov1"/>
        <w:rPr>
          <w:b w:val="0"/>
          <w:sz w:val="20"/>
          <w:szCs w:val="20"/>
        </w:rPr>
      </w:pPr>
      <w:r w:rsidRPr="00D57189">
        <w:rPr>
          <w:b w:val="0"/>
          <w:sz w:val="20"/>
          <w:szCs w:val="20"/>
        </w:rPr>
        <w:t>(vsebina)</w:t>
      </w:r>
    </w:p>
    <w:p w:rsidR="005E14F0" w:rsidRPr="00D57189" w:rsidRDefault="005E14F0" w:rsidP="00977F0F">
      <w:pPr>
        <w:pStyle w:val="lennaslov1"/>
        <w:rPr>
          <w:b w:val="0"/>
          <w:sz w:val="20"/>
          <w:szCs w:val="20"/>
        </w:rPr>
      </w:pPr>
    </w:p>
    <w:p w:rsidR="008F58B6" w:rsidRPr="00D57189" w:rsidRDefault="008F58B6" w:rsidP="005175C9">
      <w:pPr>
        <w:pStyle w:val="Default"/>
        <w:jc w:val="both"/>
        <w:rPr>
          <w:rFonts w:ascii="Arial" w:eastAsia="Times New Roman" w:hAnsi="Arial" w:cs="Arial"/>
          <w:sz w:val="20"/>
          <w:szCs w:val="20"/>
          <w:lang w:eastAsia="sl-SI"/>
        </w:rPr>
      </w:pPr>
      <w:r w:rsidRPr="00D57189">
        <w:rPr>
          <w:rFonts w:ascii="Arial" w:eastAsia="Times New Roman" w:hAnsi="Arial" w:cs="Arial"/>
          <w:sz w:val="20"/>
          <w:szCs w:val="20"/>
          <w:lang w:eastAsia="sl-SI"/>
        </w:rPr>
        <w:t xml:space="preserve">Ta pravilnik v skladu z </w:t>
      </w:r>
      <w:r w:rsidR="00CD2743" w:rsidRPr="00D57189">
        <w:rPr>
          <w:rFonts w:ascii="Arial" w:hAnsi="Arial" w:cs="Arial"/>
          <w:sz w:val="20"/>
          <w:szCs w:val="20"/>
        </w:rPr>
        <w:t xml:space="preserve">Direktivo 2017/2110/EU Evropskega parlamenta in Sveta z dne 15. novembra 2017 o </w:t>
      </w:r>
      <w:r w:rsidR="005175C9" w:rsidRPr="00D57189">
        <w:rPr>
          <w:rFonts w:ascii="Arial" w:hAnsi="Arial" w:cs="Arial"/>
          <w:bCs/>
          <w:color w:val="auto"/>
          <w:sz w:val="20"/>
          <w:szCs w:val="20"/>
        </w:rPr>
        <w:t xml:space="preserve">sistemu inšpekcijskih pregledov za varno izvajanje linijskih prevozov z </w:t>
      </w:r>
      <w:proofErr w:type="spellStart"/>
      <w:r w:rsidR="005175C9" w:rsidRPr="00D57189">
        <w:rPr>
          <w:rFonts w:ascii="Arial" w:hAnsi="Arial" w:cs="Arial"/>
          <w:bCs/>
          <w:color w:val="auto"/>
          <w:sz w:val="20"/>
          <w:szCs w:val="20"/>
        </w:rPr>
        <w:t>ro</w:t>
      </w:r>
      <w:proofErr w:type="spellEnd"/>
      <w:r w:rsidR="005175C9" w:rsidRPr="00D57189">
        <w:rPr>
          <w:rFonts w:ascii="Arial" w:hAnsi="Arial" w:cs="Arial"/>
          <w:bCs/>
          <w:color w:val="auto"/>
          <w:sz w:val="20"/>
          <w:szCs w:val="20"/>
        </w:rPr>
        <w:t>-</w:t>
      </w:r>
      <w:proofErr w:type="spellStart"/>
      <w:r w:rsidR="005175C9" w:rsidRPr="00D57189">
        <w:rPr>
          <w:rFonts w:ascii="Arial" w:hAnsi="Arial" w:cs="Arial"/>
          <w:bCs/>
          <w:color w:val="auto"/>
          <w:sz w:val="20"/>
          <w:szCs w:val="20"/>
        </w:rPr>
        <w:t>ro</w:t>
      </w:r>
      <w:proofErr w:type="spellEnd"/>
      <w:r w:rsidR="005175C9" w:rsidRPr="00D57189">
        <w:rPr>
          <w:rFonts w:ascii="Arial" w:hAnsi="Arial" w:cs="Arial"/>
          <w:bCs/>
          <w:color w:val="auto"/>
          <w:sz w:val="20"/>
          <w:szCs w:val="20"/>
        </w:rPr>
        <w:t xml:space="preserve"> potniškimi ladjami in </w:t>
      </w:r>
      <w:proofErr w:type="spellStart"/>
      <w:r w:rsidR="005175C9" w:rsidRPr="00D57189">
        <w:rPr>
          <w:rFonts w:ascii="Arial" w:hAnsi="Arial" w:cs="Arial"/>
          <w:bCs/>
          <w:color w:val="auto"/>
          <w:sz w:val="20"/>
          <w:szCs w:val="20"/>
        </w:rPr>
        <w:t>visokohitrostnimi</w:t>
      </w:r>
      <w:proofErr w:type="spellEnd"/>
      <w:r w:rsidR="005175C9" w:rsidRPr="00D57189">
        <w:rPr>
          <w:rFonts w:ascii="Arial" w:hAnsi="Arial" w:cs="Arial"/>
          <w:bCs/>
          <w:color w:val="auto"/>
          <w:sz w:val="20"/>
          <w:szCs w:val="20"/>
        </w:rPr>
        <w:t xml:space="preserve"> potniškimi plovili ter spremembi Direktive 2009/16/ES ter razveljavitvi Direktive Sveta 1999/35/ES </w:t>
      </w:r>
      <w:r w:rsidR="008E7B0F" w:rsidRPr="00D57189">
        <w:rPr>
          <w:rFonts w:ascii="Arial" w:hAnsi="Arial" w:cs="Arial"/>
          <w:color w:val="auto"/>
          <w:sz w:val="20"/>
          <w:szCs w:val="20"/>
        </w:rPr>
        <w:t xml:space="preserve">(UL L št. 315 z dne 30. 11. 2017, str. </w:t>
      </w:r>
      <w:r w:rsidR="00CD2743" w:rsidRPr="00D57189">
        <w:rPr>
          <w:rFonts w:ascii="Arial" w:hAnsi="Arial" w:cs="Arial"/>
          <w:color w:val="auto"/>
          <w:sz w:val="20"/>
          <w:szCs w:val="20"/>
        </w:rPr>
        <w:t>61</w:t>
      </w:r>
      <w:r w:rsidRPr="00D57189">
        <w:rPr>
          <w:rFonts w:ascii="Arial" w:eastAsia="Times New Roman" w:hAnsi="Arial" w:cs="Arial"/>
          <w:color w:val="auto"/>
          <w:sz w:val="20"/>
          <w:szCs w:val="20"/>
          <w:lang w:eastAsia="sl-SI"/>
        </w:rPr>
        <w:t xml:space="preserve">), </w:t>
      </w:r>
      <w:r w:rsidR="00CD2743" w:rsidRPr="00D57189">
        <w:rPr>
          <w:rFonts w:ascii="Arial" w:hAnsi="Arial" w:cs="Arial"/>
          <w:color w:val="auto"/>
          <w:sz w:val="20"/>
          <w:szCs w:val="20"/>
        </w:rPr>
        <w:t>ureja ob</w:t>
      </w:r>
      <w:r w:rsidR="00CD2743" w:rsidRPr="00D57189">
        <w:rPr>
          <w:rFonts w:ascii="Arial" w:hAnsi="Arial" w:cs="Arial"/>
          <w:sz w:val="20"/>
          <w:szCs w:val="20"/>
        </w:rPr>
        <w:t>vezne preglede, ki zagotavljajo varn</w:t>
      </w:r>
      <w:r w:rsidR="007E55D5" w:rsidRPr="00D57189">
        <w:rPr>
          <w:rFonts w:ascii="Arial" w:hAnsi="Arial" w:cs="Arial"/>
          <w:sz w:val="20"/>
          <w:szCs w:val="20"/>
        </w:rPr>
        <w:t>o</w:t>
      </w:r>
      <w:r w:rsidR="00CD2743" w:rsidRPr="00D57189">
        <w:rPr>
          <w:rFonts w:ascii="Arial" w:hAnsi="Arial" w:cs="Arial"/>
          <w:sz w:val="20"/>
          <w:szCs w:val="20"/>
        </w:rPr>
        <w:t xml:space="preserve"> opravljanje linijskih prevozov </w:t>
      </w:r>
      <w:r w:rsidR="00774EF8" w:rsidRPr="00D57189">
        <w:rPr>
          <w:rFonts w:ascii="Arial" w:hAnsi="Arial" w:cs="Arial"/>
          <w:sz w:val="20"/>
          <w:szCs w:val="20"/>
        </w:rPr>
        <w:t>z</w:t>
      </w:r>
      <w:r w:rsidR="00CD2743" w:rsidRPr="00D57189">
        <w:rPr>
          <w:rFonts w:ascii="Arial" w:hAnsi="Arial" w:cs="Arial"/>
          <w:sz w:val="20"/>
          <w:szCs w:val="20"/>
        </w:rPr>
        <w:t xml:space="preserve"> </w:t>
      </w:r>
      <w:proofErr w:type="spellStart"/>
      <w:r w:rsidR="00CD2743" w:rsidRPr="00D57189">
        <w:rPr>
          <w:rFonts w:ascii="Arial" w:hAnsi="Arial" w:cs="Arial"/>
          <w:sz w:val="20"/>
          <w:szCs w:val="20"/>
        </w:rPr>
        <w:t>ro</w:t>
      </w:r>
      <w:proofErr w:type="spellEnd"/>
      <w:r w:rsidR="00CD2743" w:rsidRPr="00D57189">
        <w:rPr>
          <w:rFonts w:ascii="Arial" w:hAnsi="Arial" w:cs="Arial"/>
          <w:sz w:val="20"/>
          <w:szCs w:val="20"/>
        </w:rPr>
        <w:t>-</w:t>
      </w:r>
      <w:proofErr w:type="spellStart"/>
      <w:r w:rsidR="00CD2743" w:rsidRPr="00D57189">
        <w:rPr>
          <w:rFonts w:ascii="Arial" w:hAnsi="Arial" w:cs="Arial"/>
          <w:sz w:val="20"/>
          <w:szCs w:val="20"/>
        </w:rPr>
        <w:t>ro</w:t>
      </w:r>
      <w:proofErr w:type="spellEnd"/>
      <w:r w:rsidR="00CD2743" w:rsidRPr="00D57189">
        <w:rPr>
          <w:rFonts w:ascii="Arial" w:hAnsi="Arial" w:cs="Arial"/>
          <w:sz w:val="20"/>
          <w:szCs w:val="20"/>
        </w:rPr>
        <w:t xml:space="preserve"> </w:t>
      </w:r>
      <w:r w:rsidR="00774EF8" w:rsidRPr="00D57189">
        <w:rPr>
          <w:rFonts w:ascii="Arial" w:hAnsi="Arial" w:cs="Arial"/>
          <w:sz w:val="20"/>
          <w:szCs w:val="20"/>
        </w:rPr>
        <w:t>potniškimi ladjami</w:t>
      </w:r>
      <w:r w:rsidR="00CD2743" w:rsidRPr="00D57189">
        <w:rPr>
          <w:rFonts w:ascii="Arial" w:hAnsi="Arial" w:cs="Arial"/>
          <w:sz w:val="20"/>
          <w:szCs w:val="20"/>
        </w:rPr>
        <w:t xml:space="preserve"> in hitrimi potniškimi plovili</w:t>
      </w:r>
      <w:r w:rsidR="00640315" w:rsidRPr="00D57189">
        <w:rPr>
          <w:rFonts w:ascii="Arial" w:hAnsi="Arial" w:cs="Arial"/>
          <w:sz w:val="20"/>
          <w:szCs w:val="20"/>
        </w:rPr>
        <w:t>.</w:t>
      </w:r>
    </w:p>
    <w:p w:rsidR="008F58B6" w:rsidRPr="00D57189" w:rsidRDefault="008F58B6" w:rsidP="00977F0F">
      <w:pPr>
        <w:spacing w:after="0" w:line="240" w:lineRule="auto"/>
        <w:jc w:val="both"/>
        <w:rPr>
          <w:rFonts w:ascii="Arial" w:eastAsia="Times New Roman" w:hAnsi="Arial" w:cs="Arial"/>
          <w:noProof w:val="0"/>
          <w:sz w:val="20"/>
          <w:szCs w:val="20"/>
          <w:lang w:eastAsia="sl-SI"/>
        </w:rPr>
      </w:pPr>
    </w:p>
    <w:p w:rsidR="008F58B6" w:rsidRPr="00D57189" w:rsidRDefault="008F58B6" w:rsidP="00977F0F">
      <w:pPr>
        <w:spacing w:after="0" w:line="240" w:lineRule="auto"/>
        <w:jc w:val="center"/>
        <w:rPr>
          <w:rFonts w:ascii="Arial" w:eastAsia="Times New Roman" w:hAnsi="Arial" w:cs="Arial"/>
          <w:bCs/>
          <w:noProof w:val="0"/>
          <w:sz w:val="20"/>
          <w:szCs w:val="20"/>
          <w:lang w:eastAsia="sl-SI"/>
        </w:rPr>
      </w:pPr>
      <w:r w:rsidRPr="00D57189">
        <w:rPr>
          <w:rFonts w:ascii="Arial" w:eastAsia="Times New Roman" w:hAnsi="Arial" w:cs="Arial"/>
          <w:bCs/>
          <w:noProof w:val="0"/>
          <w:sz w:val="20"/>
          <w:szCs w:val="20"/>
          <w:lang w:eastAsia="sl-SI"/>
        </w:rPr>
        <w:t>2. člen</w:t>
      </w:r>
    </w:p>
    <w:p w:rsidR="008F58B6" w:rsidRPr="00D57189" w:rsidRDefault="008F58B6" w:rsidP="00977F0F">
      <w:pPr>
        <w:spacing w:after="0" w:line="240" w:lineRule="auto"/>
        <w:jc w:val="center"/>
        <w:rPr>
          <w:rFonts w:ascii="Arial" w:eastAsia="Times New Roman" w:hAnsi="Arial" w:cs="Arial"/>
          <w:bCs/>
          <w:noProof w:val="0"/>
          <w:sz w:val="20"/>
          <w:szCs w:val="20"/>
          <w:lang w:eastAsia="sl-SI"/>
        </w:rPr>
      </w:pPr>
      <w:r w:rsidRPr="00D57189">
        <w:rPr>
          <w:rFonts w:ascii="Arial" w:eastAsia="Times New Roman" w:hAnsi="Arial" w:cs="Arial"/>
          <w:bCs/>
          <w:noProof w:val="0"/>
          <w:sz w:val="20"/>
          <w:szCs w:val="20"/>
          <w:lang w:eastAsia="sl-SI"/>
        </w:rPr>
        <w:t>(pomen izrazov)</w:t>
      </w:r>
    </w:p>
    <w:p w:rsidR="008F58B6" w:rsidRPr="00D57189" w:rsidRDefault="008F58B6" w:rsidP="00977F0F">
      <w:pPr>
        <w:spacing w:after="0" w:line="240" w:lineRule="auto"/>
        <w:jc w:val="both"/>
        <w:rPr>
          <w:rFonts w:ascii="Arial" w:eastAsia="Times New Roman" w:hAnsi="Arial" w:cs="Arial"/>
          <w:noProof w:val="0"/>
          <w:sz w:val="20"/>
          <w:szCs w:val="20"/>
          <w:lang w:eastAsia="sl-SI"/>
        </w:rPr>
      </w:pPr>
    </w:p>
    <w:p w:rsidR="008F58B6" w:rsidRPr="00022EF3" w:rsidRDefault="008F58B6" w:rsidP="00CF2741">
      <w:pPr>
        <w:spacing w:after="0" w:line="240" w:lineRule="auto"/>
        <w:jc w:val="both"/>
        <w:rPr>
          <w:rFonts w:ascii="Arial" w:eastAsia="Times New Roman" w:hAnsi="Arial" w:cs="Arial"/>
          <w:noProof w:val="0"/>
          <w:sz w:val="20"/>
          <w:szCs w:val="20"/>
          <w:lang w:eastAsia="sl-SI"/>
        </w:rPr>
      </w:pPr>
      <w:r w:rsidRPr="00022EF3">
        <w:rPr>
          <w:rFonts w:ascii="Arial" w:eastAsia="Times New Roman" w:hAnsi="Arial" w:cs="Arial"/>
          <w:noProof w:val="0"/>
          <w:sz w:val="20"/>
          <w:szCs w:val="20"/>
          <w:lang w:eastAsia="sl-SI"/>
        </w:rPr>
        <w:t xml:space="preserve">Izrazi, uporabljeni v tem pravilniku, imajo naslednji pomen: </w:t>
      </w:r>
    </w:p>
    <w:p w:rsidR="000678DB" w:rsidRPr="00022EF3" w:rsidRDefault="00BC437C" w:rsidP="000678DB">
      <w:pPr>
        <w:spacing w:after="0" w:line="240" w:lineRule="auto"/>
        <w:jc w:val="both"/>
        <w:rPr>
          <w:rFonts w:ascii="Arial" w:hAnsi="Arial" w:cs="Arial"/>
          <w:noProof w:val="0"/>
          <w:sz w:val="20"/>
          <w:szCs w:val="20"/>
        </w:rPr>
      </w:pPr>
      <w:r w:rsidRPr="00022EF3">
        <w:rPr>
          <w:rFonts w:ascii="Arial" w:hAnsi="Arial" w:cs="Arial"/>
          <w:noProof w:val="0"/>
          <w:sz w:val="20"/>
          <w:szCs w:val="20"/>
        </w:rPr>
        <w:t>1</w:t>
      </w:r>
      <w:r w:rsidR="00CF2741" w:rsidRPr="00022EF3">
        <w:rPr>
          <w:rFonts w:ascii="Arial" w:hAnsi="Arial" w:cs="Arial"/>
          <w:noProof w:val="0"/>
          <w:sz w:val="20"/>
          <w:szCs w:val="20"/>
        </w:rPr>
        <w:t>.</w:t>
      </w:r>
      <w:r w:rsidR="000678DB" w:rsidRPr="00022EF3">
        <w:rPr>
          <w:rFonts w:ascii="Arial" w:hAnsi="Arial" w:cs="Arial"/>
          <w:sz w:val="20"/>
          <w:szCs w:val="20"/>
        </w:rPr>
        <w:t>»</w:t>
      </w:r>
      <w:proofErr w:type="spellStart"/>
      <w:r w:rsidR="000678DB" w:rsidRPr="00022EF3">
        <w:rPr>
          <w:rFonts w:ascii="Arial" w:hAnsi="Arial" w:cs="Arial"/>
          <w:sz w:val="20"/>
          <w:szCs w:val="20"/>
        </w:rPr>
        <w:t>ro</w:t>
      </w:r>
      <w:proofErr w:type="spellEnd"/>
      <w:r w:rsidR="000678DB" w:rsidRPr="00022EF3">
        <w:rPr>
          <w:rFonts w:ascii="Arial" w:hAnsi="Arial" w:cs="Arial"/>
          <w:sz w:val="20"/>
          <w:szCs w:val="20"/>
        </w:rPr>
        <w:t>-ro potniška ladja« pomeni plovilo z možnostjo vkrcanja in izkrcanja cestnih ali železniških vozil, ki prevaža več kot dvanajst potnikov,</w:t>
      </w:r>
    </w:p>
    <w:p w:rsidR="00BC437C" w:rsidRPr="002974CA" w:rsidRDefault="00BC437C" w:rsidP="00CF2741">
      <w:pPr>
        <w:spacing w:after="0" w:line="240" w:lineRule="auto"/>
        <w:jc w:val="both"/>
        <w:rPr>
          <w:rFonts w:ascii="Arial" w:hAnsi="Arial" w:cs="Arial"/>
          <w:noProof w:val="0"/>
          <w:sz w:val="20"/>
          <w:szCs w:val="20"/>
        </w:rPr>
      </w:pPr>
      <w:r w:rsidRPr="00022EF3">
        <w:rPr>
          <w:rFonts w:ascii="Arial" w:hAnsi="Arial" w:cs="Arial"/>
          <w:noProof w:val="0"/>
          <w:sz w:val="20"/>
          <w:szCs w:val="20"/>
        </w:rPr>
        <w:t>2</w:t>
      </w:r>
      <w:r w:rsidR="00CF2741" w:rsidRPr="00022EF3">
        <w:rPr>
          <w:rFonts w:ascii="Arial" w:hAnsi="Arial" w:cs="Arial"/>
          <w:noProof w:val="0"/>
          <w:sz w:val="20"/>
          <w:szCs w:val="20"/>
        </w:rPr>
        <w:t>.</w:t>
      </w:r>
      <w:r w:rsidRPr="00022EF3">
        <w:rPr>
          <w:rFonts w:ascii="Arial" w:hAnsi="Arial" w:cs="Arial"/>
          <w:noProof w:val="0"/>
          <w:sz w:val="20"/>
          <w:szCs w:val="20"/>
        </w:rPr>
        <w:t xml:space="preserve"> </w:t>
      </w:r>
      <w:r w:rsidR="00BC1FC2" w:rsidRPr="00022EF3">
        <w:rPr>
          <w:rFonts w:ascii="Arial" w:hAnsi="Arial" w:cs="Arial"/>
          <w:noProof w:val="0"/>
          <w:sz w:val="20"/>
          <w:szCs w:val="20"/>
        </w:rPr>
        <w:t xml:space="preserve">»hitro </w:t>
      </w:r>
      <w:r w:rsidRPr="00022EF3">
        <w:rPr>
          <w:rFonts w:ascii="Arial" w:hAnsi="Arial" w:cs="Arial"/>
          <w:noProof w:val="0"/>
          <w:sz w:val="20"/>
          <w:szCs w:val="20"/>
        </w:rPr>
        <w:t>potniško plovilo</w:t>
      </w:r>
      <w:r w:rsidR="00BC1FC2" w:rsidRPr="00022EF3">
        <w:rPr>
          <w:rFonts w:ascii="Arial" w:hAnsi="Arial" w:cs="Arial"/>
          <w:noProof w:val="0"/>
          <w:sz w:val="20"/>
          <w:szCs w:val="20"/>
        </w:rPr>
        <w:t>«</w:t>
      </w:r>
      <w:r w:rsidRPr="00022EF3">
        <w:rPr>
          <w:rFonts w:ascii="Arial" w:hAnsi="Arial" w:cs="Arial"/>
          <w:noProof w:val="0"/>
          <w:sz w:val="20"/>
          <w:szCs w:val="20"/>
        </w:rPr>
        <w:t xml:space="preserve"> pomeni plovilo</w:t>
      </w:r>
      <w:r w:rsidR="00BC1FC2" w:rsidRPr="002974CA">
        <w:rPr>
          <w:rFonts w:ascii="Arial" w:hAnsi="Arial" w:cs="Arial"/>
          <w:noProof w:val="0"/>
          <w:sz w:val="20"/>
          <w:szCs w:val="20"/>
        </w:rPr>
        <w:t xml:space="preserve"> v skladu s P</w:t>
      </w:r>
      <w:r w:rsidRPr="002974CA">
        <w:rPr>
          <w:rFonts w:ascii="Arial" w:hAnsi="Arial" w:cs="Arial"/>
          <w:noProof w:val="0"/>
          <w:sz w:val="20"/>
          <w:szCs w:val="20"/>
        </w:rPr>
        <w:t>ravil</w:t>
      </w:r>
      <w:r w:rsidR="00BC1FC2" w:rsidRPr="002974CA">
        <w:rPr>
          <w:rFonts w:ascii="Arial" w:hAnsi="Arial" w:cs="Arial"/>
          <w:noProof w:val="0"/>
          <w:sz w:val="20"/>
          <w:szCs w:val="20"/>
        </w:rPr>
        <w:t>om</w:t>
      </w:r>
      <w:r w:rsidRPr="002974CA">
        <w:rPr>
          <w:rFonts w:ascii="Arial" w:hAnsi="Arial" w:cs="Arial"/>
          <w:noProof w:val="0"/>
          <w:sz w:val="20"/>
          <w:szCs w:val="20"/>
        </w:rPr>
        <w:t xml:space="preserve"> </w:t>
      </w:r>
      <w:r w:rsidR="00BC1FC2" w:rsidRPr="002974CA">
        <w:rPr>
          <w:rFonts w:ascii="Arial" w:hAnsi="Arial" w:cs="Arial"/>
          <w:noProof w:val="0"/>
          <w:sz w:val="20"/>
          <w:szCs w:val="20"/>
        </w:rPr>
        <w:t xml:space="preserve">X/1 </w:t>
      </w:r>
      <w:r w:rsidRPr="002974CA">
        <w:rPr>
          <w:rFonts w:ascii="Arial" w:hAnsi="Arial" w:cs="Arial"/>
          <w:noProof w:val="0"/>
          <w:sz w:val="20"/>
          <w:szCs w:val="20"/>
        </w:rPr>
        <w:t xml:space="preserve">SOLAS </w:t>
      </w:r>
      <w:r w:rsidR="00BC1FC2" w:rsidRPr="002974CA">
        <w:rPr>
          <w:rFonts w:ascii="Arial" w:hAnsi="Arial" w:cs="Arial"/>
          <w:noProof w:val="0"/>
          <w:sz w:val="20"/>
          <w:szCs w:val="20"/>
        </w:rPr>
        <w:t>konvencije</w:t>
      </w:r>
      <w:r w:rsidRPr="002974CA">
        <w:rPr>
          <w:rFonts w:ascii="Arial" w:hAnsi="Arial" w:cs="Arial"/>
          <w:noProof w:val="0"/>
          <w:sz w:val="20"/>
          <w:szCs w:val="20"/>
        </w:rPr>
        <w:t xml:space="preserve">, ki prevaža več kot </w:t>
      </w:r>
      <w:r w:rsidR="00BC1FC2" w:rsidRPr="002974CA">
        <w:rPr>
          <w:rFonts w:ascii="Arial" w:hAnsi="Arial" w:cs="Arial"/>
          <w:noProof w:val="0"/>
          <w:sz w:val="20"/>
          <w:szCs w:val="20"/>
        </w:rPr>
        <w:t xml:space="preserve">dvanajst </w:t>
      </w:r>
      <w:r w:rsidRPr="002974CA">
        <w:rPr>
          <w:rFonts w:ascii="Arial" w:hAnsi="Arial" w:cs="Arial"/>
          <w:noProof w:val="0"/>
          <w:sz w:val="20"/>
          <w:szCs w:val="20"/>
        </w:rPr>
        <w:t>potnikov</w:t>
      </w:r>
      <w:r w:rsidR="00BC1FC2" w:rsidRPr="002974CA">
        <w:rPr>
          <w:rFonts w:ascii="Arial" w:hAnsi="Arial" w:cs="Arial"/>
          <w:noProof w:val="0"/>
          <w:sz w:val="20"/>
          <w:szCs w:val="20"/>
        </w:rPr>
        <w:t>,</w:t>
      </w:r>
      <w:r w:rsidRPr="002974CA">
        <w:rPr>
          <w:rFonts w:ascii="Arial" w:hAnsi="Arial" w:cs="Arial"/>
          <w:noProof w:val="0"/>
          <w:sz w:val="20"/>
          <w:szCs w:val="20"/>
        </w:rPr>
        <w:t xml:space="preserve"> </w:t>
      </w:r>
    </w:p>
    <w:p w:rsidR="00BC1FC2"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3</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»SOLAS k</w:t>
      </w:r>
      <w:r w:rsidRPr="002974CA">
        <w:rPr>
          <w:rFonts w:ascii="Arial" w:hAnsi="Arial" w:cs="Arial"/>
          <w:noProof w:val="0"/>
          <w:sz w:val="20"/>
          <w:szCs w:val="20"/>
        </w:rPr>
        <w:t>onvencija</w:t>
      </w:r>
      <w:r w:rsidR="00BC1FC2"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pomeni Mednarodno konvencijo o varstvu človeškega življenja na morju, 1974, skupaj s protokoli in spremembami, v najnovejši različici,</w:t>
      </w:r>
    </w:p>
    <w:p w:rsidR="00BC1FC2"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4</w:t>
      </w:r>
      <w:r w:rsidR="00CF2741" w:rsidRPr="002974CA">
        <w:rPr>
          <w:rFonts w:ascii="Arial" w:hAnsi="Arial" w:cs="Arial"/>
          <w:noProof w:val="0"/>
          <w:sz w:val="20"/>
          <w:szCs w:val="20"/>
        </w:rPr>
        <w:t>.</w:t>
      </w:r>
      <w:r w:rsidR="00BC1FC2" w:rsidRPr="002974CA">
        <w:rPr>
          <w:rFonts w:ascii="Arial" w:hAnsi="Arial" w:cs="Arial"/>
          <w:noProof w:val="0"/>
          <w:sz w:val="20"/>
          <w:szCs w:val="20"/>
        </w:rPr>
        <w:t xml:space="preserve"> »</w:t>
      </w:r>
      <w:r w:rsidRPr="002974CA">
        <w:rPr>
          <w:rFonts w:ascii="Arial" w:hAnsi="Arial" w:cs="Arial"/>
          <w:noProof w:val="0"/>
          <w:sz w:val="20"/>
          <w:szCs w:val="20"/>
        </w:rPr>
        <w:t xml:space="preserve">Kodeks o </w:t>
      </w:r>
      <w:r w:rsidR="00BC1FC2" w:rsidRPr="002974CA">
        <w:rPr>
          <w:rFonts w:ascii="Arial" w:hAnsi="Arial" w:cs="Arial"/>
          <w:noProof w:val="0"/>
          <w:sz w:val="20"/>
          <w:szCs w:val="20"/>
        </w:rPr>
        <w:t>hitrih</w:t>
      </w:r>
      <w:r w:rsidRPr="002974CA">
        <w:rPr>
          <w:rFonts w:ascii="Arial" w:hAnsi="Arial" w:cs="Arial"/>
          <w:noProof w:val="0"/>
          <w:sz w:val="20"/>
          <w:szCs w:val="20"/>
        </w:rPr>
        <w:t xml:space="preserve"> plovilih</w:t>
      </w:r>
      <w:r w:rsidR="00BC1FC2" w:rsidRPr="002974CA">
        <w:rPr>
          <w:rFonts w:ascii="Arial" w:hAnsi="Arial" w:cs="Arial"/>
          <w:noProof w:val="0"/>
          <w:sz w:val="20"/>
          <w:szCs w:val="20"/>
        </w:rPr>
        <w:t>«</w:t>
      </w:r>
      <w:r w:rsidRPr="002974CA">
        <w:rPr>
          <w:rFonts w:ascii="Arial" w:hAnsi="Arial" w:cs="Arial"/>
          <w:noProof w:val="0"/>
          <w:sz w:val="20"/>
          <w:szCs w:val="20"/>
        </w:rPr>
        <w:t xml:space="preserve"> pomeni </w:t>
      </w:r>
      <w:r w:rsidR="00BC1FC2" w:rsidRPr="002974CA">
        <w:rPr>
          <w:rFonts w:ascii="Arial" w:hAnsi="Arial" w:cs="Arial"/>
          <w:noProof w:val="0"/>
          <w:sz w:val="20"/>
          <w:szCs w:val="20"/>
        </w:rPr>
        <w:t xml:space="preserve">Mednarodni kodeks o varnosti hitrih plovil v skladu z Resolucijo MSC 36(63) Odbora za pomorsko varnost IMO z dne 20. maja 1994, v najnovejši različici </w:t>
      </w:r>
      <w:r w:rsidRPr="002974CA">
        <w:rPr>
          <w:rFonts w:ascii="Arial" w:hAnsi="Arial" w:cs="Arial"/>
          <w:noProof w:val="0"/>
          <w:sz w:val="20"/>
          <w:szCs w:val="20"/>
        </w:rPr>
        <w:t>ali Mednarodn</w:t>
      </w:r>
      <w:r w:rsidR="00BC1FC2" w:rsidRPr="002974CA">
        <w:rPr>
          <w:rFonts w:ascii="Arial" w:hAnsi="Arial" w:cs="Arial"/>
          <w:noProof w:val="0"/>
          <w:sz w:val="20"/>
          <w:szCs w:val="20"/>
        </w:rPr>
        <w:t>i</w:t>
      </w:r>
      <w:r w:rsidRPr="002974CA">
        <w:rPr>
          <w:rFonts w:ascii="Arial" w:hAnsi="Arial" w:cs="Arial"/>
          <w:noProof w:val="0"/>
          <w:sz w:val="20"/>
          <w:szCs w:val="20"/>
        </w:rPr>
        <w:t xml:space="preserve"> kodeks o varnosti </w:t>
      </w:r>
      <w:r w:rsidR="00BC1FC2" w:rsidRPr="002974CA">
        <w:rPr>
          <w:rFonts w:ascii="Arial" w:hAnsi="Arial" w:cs="Arial"/>
          <w:noProof w:val="0"/>
          <w:sz w:val="20"/>
          <w:szCs w:val="20"/>
        </w:rPr>
        <w:t xml:space="preserve">hitrih </w:t>
      </w:r>
      <w:r w:rsidRPr="002974CA">
        <w:rPr>
          <w:rFonts w:ascii="Arial" w:hAnsi="Arial" w:cs="Arial"/>
          <w:noProof w:val="0"/>
          <w:sz w:val="20"/>
          <w:szCs w:val="20"/>
        </w:rPr>
        <w:t xml:space="preserve">plovil iz leta 2000 (Kodeks HSC 2000) </w:t>
      </w:r>
      <w:r w:rsidR="00BC1FC2" w:rsidRPr="002974CA">
        <w:rPr>
          <w:rFonts w:ascii="Arial" w:hAnsi="Arial" w:cs="Arial"/>
          <w:noProof w:val="0"/>
          <w:sz w:val="20"/>
          <w:szCs w:val="20"/>
        </w:rPr>
        <w:t xml:space="preserve">v skladu </w:t>
      </w:r>
      <w:r w:rsidRPr="002974CA">
        <w:rPr>
          <w:rFonts w:ascii="Arial" w:hAnsi="Arial" w:cs="Arial"/>
          <w:noProof w:val="0"/>
          <w:sz w:val="20"/>
          <w:szCs w:val="20"/>
        </w:rPr>
        <w:t>z Resolucij</w:t>
      </w:r>
      <w:r w:rsidR="00BC1FC2" w:rsidRPr="002974CA">
        <w:rPr>
          <w:rFonts w:ascii="Arial" w:hAnsi="Arial" w:cs="Arial"/>
          <w:noProof w:val="0"/>
          <w:sz w:val="20"/>
          <w:szCs w:val="20"/>
        </w:rPr>
        <w:t>o</w:t>
      </w:r>
      <w:r w:rsidRPr="002974CA">
        <w:rPr>
          <w:rFonts w:ascii="Arial" w:hAnsi="Arial" w:cs="Arial"/>
          <w:noProof w:val="0"/>
          <w:sz w:val="20"/>
          <w:szCs w:val="20"/>
        </w:rPr>
        <w:t xml:space="preserve"> MSC</w:t>
      </w:r>
      <w:r w:rsidR="00BC1FC2" w:rsidRPr="002974CA">
        <w:rPr>
          <w:rFonts w:ascii="Arial" w:hAnsi="Arial" w:cs="Arial"/>
          <w:noProof w:val="0"/>
          <w:sz w:val="20"/>
          <w:szCs w:val="20"/>
        </w:rPr>
        <w:t xml:space="preserve"> </w:t>
      </w:r>
      <w:r w:rsidRPr="002974CA">
        <w:rPr>
          <w:rFonts w:ascii="Arial" w:hAnsi="Arial" w:cs="Arial"/>
          <w:noProof w:val="0"/>
          <w:sz w:val="20"/>
          <w:szCs w:val="20"/>
        </w:rPr>
        <w:t>97(73) IMO iz decembra 2000</w:t>
      </w:r>
      <w:r w:rsidR="00BC1FC2"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v najnovejši različici</w:t>
      </w:r>
      <w:r w:rsidR="00161702" w:rsidRPr="002974CA">
        <w:rPr>
          <w:rFonts w:ascii="Arial" w:hAnsi="Arial" w:cs="Arial"/>
          <w:noProof w:val="0"/>
          <w:sz w:val="20"/>
          <w:szCs w:val="20"/>
        </w:rPr>
        <w:t>,</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5</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Pr="002974CA">
        <w:rPr>
          <w:rFonts w:ascii="Arial" w:hAnsi="Arial" w:cs="Arial"/>
          <w:noProof w:val="0"/>
          <w:sz w:val="20"/>
          <w:szCs w:val="20"/>
        </w:rPr>
        <w:t>sistem HSSC</w:t>
      </w:r>
      <w:r w:rsidR="00BC1FC2" w:rsidRPr="002974CA">
        <w:rPr>
          <w:rFonts w:ascii="Arial" w:hAnsi="Arial" w:cs="Arial"/>
          <w:noProof w:val="0"/>
          <w:sz w:val="20"/>
          <w:szCs w:val="20"/>
        </w:rPr>
        <w:t>«</w:t>
      </w:r>
      <w:r w:rsidRPr="002974CA">
        <w:rPr>
          <w:rFonts w:ascii="Arial" w:hAnsi="Arial" w:cs="Arial"/>
          <w:noProof w:val="0"/>
          <w:sz w:val="20"/>
          <w:szCs w:val="20"/>
        </w:rPr>
        <w:t xml:space="preserve"> pomeni </w:t>
      </w:r>
      <w:r w:rsidR="00161702" w:rsidRPr="002974CA">
        <w:rPr>
          <w:rFonts w:ascii="Arial" w:hAnsi="Arial" w:cs="Arial"/>
          <w:noProof w:val="0"/>
          <w:sz w:val="20"/>
          <w:szCs w:val="20"/>
        </w:rPr>
        <w:t>S</w:t>
      </w:r>
      <w:r w:rsidRPr="002974CA">
        <w:rPr>
          <w:rFonts w:ascii="Arial" w:hAnsi="Arial" w:cs="Arial"/>
          <w:noProof w:val="0"/>
          <w:sz w:val="20"/>
          <w:szCs w:val="20"/>
        </w:rPr>
        <w:t>mernic</w:t>
      </w:r>
      <w:r w:rsidR="00161702" w:rsidRPr="002974CA">
        <w:rPr>
          <w:rFonts w:ascii="Arial" w:hAnsi="Arial" w:cs="Arial"/>
          <w:noProof w:val="0"/>
          <w:sz w:val="20"/>
          <w:szCs w:val="20"/>
        </w:rPr>
        <w:t>e</w:t>
      </w:r>
      <w:r w:rsidRPr="002974CA">
        <w:rPr>
          <w:rFonts w:ascii="Arial" w:hAnsi="Arial" w:cs="Arial"/>
          <w:noProof w:val="0"/>
          <w:sz w:val="20"/>
          <w:szCs w:val="20"/>
        </w:rPr>
        <w:t xml:space="preserve"> IMO za preglede v okviru </w:t>
      </w:r>
      <w:proofErr w:type="spellStart"/>
      <w:r w:rsidRPr="002974CA">
        <w:rPr>
          <w:rFonts w:ascii="Arial" w:hAnsi="Arial" w:cs="Arial"/>
          <w:noProof w:val="0"/>
          <w:sz w:val="20"/>
          <w:szCs w:val="20"/>
        </w:rPr>
        <w:t>harmoniziranega</w:t>
      </w:r>
      <w:proofErr w:type="spellEnd"/>
      <w:r w:rsidRPr="002974CA">
        <w:rPr>
          <w:rFonts w:ascii="Arial" w:hAnsi="Arial" w:cs="Arial"/>
          <w:noProof w:val="0"/>
          <w:sz w:val="20"/>
          <w:szCs w:val="20"/>
        </w:rPr>
        <w:t xml:space="preserve"> sistema za pregled in izdajanje spričeval</w:t>
      </w:r>
      <w:r w:rsidR="00161702" w:rsidRPr="002974CA">
        <w:rPr>
          <w:rFonts w:ascii="Arial" w:hAnsi="Arial" w:cs="Arial"/>
          <w:noProof w:val="0"/>
          <w:sz w:val="20"/>
          <w:szCs w:val="20"/>
        </w:rPr>
        <w:t>, v najnovejši različici,</w:t>
      </w:r>
      <w:r w:rsidRPr="002974CA">
        <w:rPr>
          <w:rFonts w:ascii="Arial" w:hAnsi="Arial" w:cs="Arial"/>
          <w:noProof w:val="0"/>
          <w:sz w:val="20"/>
          <w:szCs w:val="20"/>
        </w:rPr>
        <w:t xml:space="preserve">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6</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Pr="002974CA">
        <w:rPr>
          <w:rFonts w:ascii="Arial" w:hAnsi="Arial" w:cs="Arial"/>
          <w:noProof w:val="0"/>
          <w:sz w:val="20"/>
          <w:szCs w:val="20"/>
        </w:rPr>
        <w:t>linijski prevoz</w:t>
      </w:r>
      <w:r w:rsidR="00BC1FC2" w:rsidRPr="002974CA">
        <w:rPr>
          <w:rFonts w:ascii="Arial" w:hAnsi="Arial" w:cs="Arial"/>
          <w:noProof w:val="0"/>
          <w:sz w:val="20"/>
          <w:szCs w:val="20"/>
        </w:rPr>
        <w:t>«</w:t>
      </w:r>
      <w:r w:rsidRPr="002974CA">
        <w:rPr>
          <w:rFonts w:ascii="Arial" w:hAnsi="Arial" w:cs="Arial"/>
          <w:noProof w:val="0"/>
          <w:sz w:val="20"/>
          <w:szCs w:val="20"/>
        </w:rPr>
        <w:t xml:space="preserve"> pomeni zaporedje </w:t>
      </w:r>
      <w:r w:rsidR="00161702" w:rsidRPr="002974CA">
        <w:rPr>
          <w:rFonts w:ascii="Arial" w:hAnsi="Arial" w:cs="Arial"/>
          <w:noProof w:val="0"/>
          <w:sz w:val="20"/>
          <w:szCs w:val="20"/>
        </w:rPr>
        <w:t>potovanj</w:t>
      </w:r>
      <w:r w:rsidRPr="002974CA">
        <w:rPr>
          <w:rFonts w:ascii="Arial" w:hAnsi="Arial" w:cs="Arial"/>
          <w:noProof w:val="0"/>
          <w:sz w:val="20"/>
          <w:szCs w:val="20"/>
        </w:rPr>
        <w:t xml:space="preserve"> </w:t>
      </w:r>
      <w:proofErr w:type="spellStart"/>
      <w:r w:rsidRPr="002974CA">
        <w:rPr>
          <w:rFonts w:ascii="Arial" w:hAnsi="Arial" w:cs="Arial"/>
          <w:noProof w:val="0"/>
          <w:sz w:val="20"/>
          <w:szCs w:val="20"/>
        </w:rPr>
        <w:t>ro</w:t>
      </w:r>
      <w:proofErr w:type="spellEnd"/>
      <w:r w:rsidRPr="002974CA">
        <w:rPr>
          <w:rFonts w:ascii="Arial" w:hAnsi="Arial" w:cs="Arial"/>
          <w:noProof w:val="0"/>
          <w:sz w:val="20"/>
          <w:szCs w:val="20"/>
        </w:rPr>
        <w:t>-</w:t>
      </w:r>
      <w:proofErr w:type="spellStart"/>
      <w:r w:rsidRPr="002974CA">
        <w:rPr>
          <w:rFonts w:ascii="Arial" w:hAnsi="Arial" w:cs="Arial"/>
          <w:noProof w:val="0"/>
          <w:sz w:val="20"/>
          <w:szCs w:val="20"/>
        </w:rPr>
        <w:t>ro</w:t>
      </w:r>
      <w:proofErr w:type="spellEnd"/>
      <w:r w:rsidRPr="002974CA">
        <w:rPr>
          <w:rFonts w:ascii="Arial" w:hAnsi="Arial" w:cs="Arial"/>
          <w:noProof w:val="0"/>
          <w:sz w:val="20"/>
          <w:szCs w:val="20"/>
        </w:rPr>
        <w:t xml:space="preserve"> potniških ladij ali </w:t>
      </w:r>
      <w:r w:rsidR="00161702" w:rsidRPr="002974CA">
        <w:rPr>
          <w:rFonts w:ascii="Arial" w:hAnsi="Arial" w:cs="Arial"/>
          <w:noProof w:val="0"/>
          <w:sz w:val="20"/>
          <w:szCs w:val="20"/>
        </w:rPr>
        <w:t xml:space="preserve">hitrih </w:t>
      </w:r>
      <w:r w:rsidRPr="002974CA">
        <w:rPr>
          <w:rFonts w:ascii="Arial" w:hAnsi="Arial" w:cs="Arial"/>
          <w:noProof w:val="0"/>
          <w:sz w:val="20"/>
          <w:szCs w:val="20"/>
        </w:rPr>
        <w:t xml:space="preserve">potniških plovil </w:t>
      </w:r>
      <w:r w:rsidR="00640315" w:rsidRPr="002974CA">
        <w:rPr>
          <w:rFonts w:ascii="Arial" w:hAnsi="Arial" w:cs="Arial"/>
          <w:sz w:val="20"/>
          <w:szCs w:val="20"/>
        </w:rPr>
        <w:t>(v nadaljnjem besedilu: ladja)</w:t>
      </w:r>
      <w:r w:rsidR="00640315" w:rsidRPr="002974CA">
        <w:rPr>
          <w:rFonts w:ascii="Arial" w:hAnsi="Arial" w:cs="Arial"/>
          <w:noProof w:val="0"/>
          <w:sz w:val="20"/>
          <w:szCs w:val="20"/>
        </w:rPr>
        <w:t xml:space="preserve"> </w:t>
      </w:r>
      <w:r w:rsidRPr="002974CA">
        <w:rPr>
          <w:rFonts w:ascii="Arial" w:hAnsi="Arial" w:cs="Arial"/>
          <w:noProof w:val="0"/>
          <w:sz w:val="20"/>
          <w:szCs w:val="20"/>
        </w:rPr>
        <w:t xml:space="preserve">med dvema ali več istimi pristanišči ali iz istega pristanišča </w:t>
      </w:r>
      <w:r w:rsidR="00161702" w:rsidRPr="002974CA">
        <w:rPr>
          <w:rFonts w:ascii="Arial" w:hAnsi="Arial" w:cs="Arial"/>
          <w:noProof w:val="0"/>
          <w:sz w:val="20"/>
          <w:szCs w:val="20"/>
        </w:rPr>
        <w:t xml:space="preserve">in nazaj </w:t>
      </w:r>
      <w:r w:rsidRPr="002974CA">
        <w:rPr>
          <w:rFonts w:ascii="Arial" w:hAnsi="Arial" w:cs="Arial"/>
          <w:noProof w:val="0"/>
          <w:sz w:val="20"/>
          <w:szCs w:val="20"/>
        </w:rPr>
        <w:t xml:space="preserve">brez vmesnih postankov: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 xml:space="preserve">a) </w:t>
      </w:r>
      <w:r w:rsidR="00161702" w:rsidRPr="002974CA">
        <w:rPr>
          <w:rFonts w:ascii="Arial" w:hAnsi="Arial" w:cs="Arial"/>
          <w:noProof w:val="0"/>
          <w:sz w:val="20"/>
          <w:szCs w:val="20"/>
        </w:rPr>
        <w:t xml:space="preserve">v skladu z </w:t>
      </w:r>
      <w:r w:rsidRPr="002974CA">
        <w:rPr>
          <w:rFonts w:ascii="Arial" w:hAnsi="Arial" w:cs="Arial"/>
          <w:noProof w:val="0"/>
          <w:sz w:val="20"/>
          <w:szCs w:val="20"/>
        </w:rPr>
        <w:t>objavljen</w:t>
      </w:r>
      <w:r w:rsidR="00161702" w:rsidRPr="002974CA">
        <w:rPr>
          <w:rFonts w:ascii="Arial" w:hAnsi="Arial" w:cs="Arial"/>
          <w:noProof w:val="0"/>
          <w:sz w:val="20"/>
          <w:szCs w:val="20"/>
        </w:rPr>
        <w:t>i</w:t>
      </w:r>
      <w:r w:rsidRPr="002974CA">
        <w:rPr>
          <w:rFonts w:ascii="Arial" w:hAnsi="Arial" w:cs="Arial"/>
          <w:noProof w:val="0"/>
          <w:sz w:val="20"/>
          <w:szCs w:val="20"/>
        </w:rPr>
        <w:t>m vozn</w:t>
      </w:r>
      <w:r w:rsidR="00161702" w:rsidRPr="002974CA">
        <w:rPr>
          <w:rFonts w:ascii="Arial" w:hAnsi="Arial" w:cs="Arial"/>
          <w:noProof w:val="0"/>
          <w:sz w:val="20"/>
          <w:szCs w:val="20"/>
        </w:rPr>
        <w:t>i</w:t>
      </w:r>
      <w:r w:rsidRPr="002974CA">
        <w:rPr>
          <w:rFonts w:ascii="Arial" w:hAnsi="Arial" w:cs="Arial"/>
          <w:noProof w:val="0"/>
          <w:sz w:val="20"/>
          <w:szCs w:val="20"/>
        </w:rPr>
        <w:t>m red</w:t>
      </w:r>
      <w:r w:rsidR="00161702" w:rsidRPr="002974CA">
        <w:rPr>
          <w:rFonts w:ascii="Arial" w:hAnsi="Arial" w:cs="Arial"/>
          <w:noProof w:val="0"/>
          <w:sz w:val="20"/>
          <w:szCs w:val="20"/>
        </w:rPr>
        <w:t>om</w:t>
      </w:r>
      <w:r w:rsidRPr="002974CA">
        <w:rPr>
          <w:rFonts w:ascii="Arial" w:hAnsi="Arial" w:cs="Arial"/>
          <w:noProof w:val="0"/>
          <w:sz w:val="20"/>
          <w:szCs w:val="20"/>
        </w:rPr>
        <w:t xml:space="preserve"> ali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 xml:space="preserve">b) </w:t>
      </w:r>
      <w:r w:rsidR="00161702" w:rsidRPr="002974CA">
        <w:rPr>
          <w:rFonts w:ascii="Arial" w:hAnsi="Arial" w:cs="Arial"/>
          <w:noProof w:val="0"/>
          <w:sz w:val="20"/>
          <w:szCs w:val="20"/>
        </w:rPr>
        <w:t xml:space="preserve">potovanj, ki so </w:t>
      </w:r>
      <w:r w:rsidRPr="002974CA">
        <w:rPr>
          <w:rFonts w:ascii="Arial" w:hAnsi="Arial" w:cs="Arial"/>
          <w:noProof w:val="0"/>
          <w:sz w:val="20"/>
          <w:szCs w:val="20"/>
        </w:rPr>
        <w:t>tako redn</w:t>
      </w:r>
      <w:r w:rsidR="00161702" w:rsidRPr="002974CA">
        <w:rPr>
          <w:rFonts w:ascii="Arial" w:hAnsi="Arial" w:cs="Arial"/>
          <w:noProof w:val="0"/>
          <w:sz w:val="20"/>
          <w:szCs w:val="20"/>
        </w:rPr>
        <w:t>a</w:t>
      </w:r>
      <w:r w:rsidRPr="002974CA">
        <w:rPr>
          <w:rFonts w:ascii="Arial" w:hAnsi="Arial" w:cs="Arial"/>
          <w:noProof w:val="0"/>
          <w:sz w:val="20"/>
          <w:szCs w:val="20"/>
        </w:rPr>
        <w:t xml:space="preserve"> ali pogost</w:t>
      </w:r>
      <w:r w:rsidR="00161702" w:rsidRPr="002974CA">
        <w:rPr>
          <w:rFonts w:ascii="Arial" w:hAnsi="Arial" w:cs="Arial"/>
          <w:noProof w:val="0"/>
          <w:sz w:val="20"/>
          <w:szCs w:val="20"/>
        </w:rPr>
        <w:t>a</w:t>
      </w:r>
      <w:r w:rsidRPr="002974CA">
        <w:rPr>
          <w:rFonts w:ascii="Arial" w:hAnsi="Arial" w:cs="Arial"/>
          <w:noProof w:val="0"/>
          <w:sz w:val="20"/>
          <w:szCs w:val="20"/>
        </w:rPr>
        <w:t>, da tvorijo prepoznavno sistematično zaporedje</w:t>
      </w:r>
      <w:r w:rsidR="00BC1FC2" w:rsidRPr="002974CA">
        <w:rPr>
          <w:rFonts w:ascii="Arial" w:hAnsi="Arial" w:cs="Arial"/>
          <w:noProof w:val="0"/>
          <w:sz w:val="20"/>
          <w:szCs w:val="20"/>
        </w:rPr>
        <w:t>,</w:t>
      </w:r>
      <w:r w:rsidRPr="002974CA">
        <w:rPr>
          <w:rFonts w:ascii="Arial" w:hAnsi="Arial" w:cs="Arial"/>
          <w:noProof w:val="0"/>
          <w:sz w:val="20"/>
          <w:szCs w:val="20"/>
        </w:rPr>
        <w:t xml:space="preserve">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7</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Pr="002974CA">
        <w:rPr>
          <w:rFonts w:ascii="Arial" w:hAnsi="Arial" w:cs="Arial"/>
          <w:noProof w:val="0"/>
          <w:sz w:val="20"/>
          <w:szCs w:val="20"/>
        </w:rPr>
        <w:t>morsko območje</w:t>
      </w:r>
      <w:r w:rsidR="00BC1FC2" w:rsidRPr="002974CA">
        <w:rPr>
          <w:rFonts w:ascii="Arial" w:hAnsi="Arial" w:cs="Arial"/>
          <w:noProof w:val="0"/>
          <w:sz w:val="20"/>
          <w:szCs w:val="20"/>
        </w:rPr>
        <w:t>«</w:t>
      </w:r>
      <w:r w:rsidRPr="002974CA">
        <w:rPr>
          <w:rFonts w:ascii="Arial" w:hAnsi="Arial" w:cs="Arial"/>
          <w:noProof w:val="0"/>
          <w:sz w:val="20"/>
          <w:szCs w:val="20"/>
        </w:rPr>
        <w:t xml:space="preserve"> pomeni morsko območje ali morsko pot, določeno na podlagi </w:t>
      </w:r>
      <w:r w:rsidR="00570E6F" w:rsidRPr="002974CA">
        <w:rPr>
          <w:rFonts w:ascii="Arial" w:hAnsi="Arial" w:cs="Arial"/>
          <w:noProof w:val="0"/>
          <w:sz w:val="20"/>
          <w:szCs w:val="20"/>
        </w:rPr>
        <w:t xml:space="preserve">4. </w:t>
      </w:r>
      <w:r w:rsidRPr="002974CA">
        <w:rPr>
          <w:rFonts w:ascii="Arial" w:hAnsi="Arial" w:cs="Arial"/>
          <w:noProof w:val="0"/>
          <w:sz w:val="20"/>
          <w:szCs w:val="20"/>
        </w:rPr>
        <w:t xml:space="preserve">člena </w:t>
      </w:r>
      <w:r w:rsidR="0030358F" w:rsidRPr="002974CA">
        <w:rPr>
          <w:rFonts w:ascii="Arial" w:hAnsi="Arial" w:cs="Arial"/>
          <w:noProof w:val="0"/>
          <w:sz w:val="20"/>
          <w:szCs w:val="20"/>
        </w:rPr>
        <w:t>Pravilnika o potniških ladjah</w:t>
      </w:r>
      <w:r w:rsidR="00BC1FC2" w:rsidRPr="002974CA">
        <w:rPr>
          <w:rFonts w:ascii="Arial" w:hAnsi="Arial" w:cs="Arial"/>
          <w:noProof w:val="0"/>
          <w:sz w:val="20"/>
          <w:szCs w:val="20"/>
        </w:rPr>
        <w:t>,</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8</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Pr="002974CA">
        <w:rPr>
          <w:rFonts w:ascii="Arial" w:hAnsi="Arial" w:cs="Arial"/>
          <w:noProof w:val="0"/>
          <w:sz w:val="20"/>
          <w:szCs w:val="20"/>
        </w:rPr>
        <w:t>spričeval</w:t>
      </w:r>
      <w:r w:rsidR="00161702" w:rsidRPr="002974CA">
        <w:rPr>
          <w:rFonts w:ascii="Arial" w:hAnsi="Arial" w:cs="Arial"/>
          <w:noProof w:val="0"/>
          <w:sz w:val="20"/>
          <w:szCs w:val="20"/>
        </w:rPr>
        <w:t>o</w:t>
      </w:r>
      <w:r w:rsidR="00BC1FC2" w:rsidRPr="002974CA">
        <w:rPr>
          <w:rFonts w:ascii="Arial" w:hAnsi="Arial" w:cs="Arial"/>
          <w:noProof w:val="0"/>
          <w:sz w:val="20"/>
          <w:szCs w:val="20"/>
        </w:rPr>
        <w:t>«</w:t>
      </w:r>
      <w:r w:rsidRPr="002974CA">
        <w:rPr>
          <w:rFonts w:ascii="Arial" w:hAnsi="Arial" w:cs="Arial"/>
          <w:noProof w:val="0"/>
          <w:sz w:val="20"/>
          <w:szCs w:val="20"/>
        </w:rPr>
        <w:t xml:space="preserve"> pomeni: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 xml:space="preserve">a) za ladje na mednarodnih potovanjih: </w:t>
      </w:r>
      <w:r w:rsidR="008C767B" w:rsidRPr="002974CA">
        <w:rPr>
          <w:rFonts w:ascii="Arial" w:hAnsi="Arial" w:cs="Arial"/>
          <w:noProof w:val="0"/>
          <w:sz w:val="20"/>
          <w:szCs w:val="20"/>
        </w:rPr>
        <w:t>spričevalo o varnosti</w:t>
      </w:r>
      <w:r w:rsidRPr="002974CA">
        <w:rPr>
          <w:rFonts w:ascii="Arial" w:hAnsi="Arial" w:cs="Arial"/>
          <w:noProof w:val="0"/>
          <w:sz w:val="20"/>
          <w:szCs w:val="20"/>
        </w:rPr>
        <w:t>, izdan</w:t>
      </w:r>
      <w:r w:rsidR="008C767B" w:rsidRPr="002974CA">
        <w:rPr>
          <w:rFonts w:ascii="Arial" w:hAnsi="Arial" w:cs="Arial"/>
          <w:noProof w:val="0"/>
          <w:sz w:val="20"/>
          <w:szCs w:val="20"/>
        </w:rPr>
        <w:t>o</w:t>
      </w:r>
      <w:r w:rsidRPr="002974CA">
        <w:rPr>
          <w:rFonts w:ascii="Arial" w:hAnsi="Arial" w:cs="Arial"/>
          <w:noProof w:val="0"/>
          <w:sz w:val="20"/>
          <w:szCs w:val="20"/>
        </w:rPr>
        <w:t xml:space="preserve"> na podlagi SOLAS </w:t>
      </w:r>
      <w:r w:rsidR="00161702" w:rsidRPr="002974CA">
        <w:rPr>
          <w:rFonts w:ascii="Arial" w:hAnsi="Arial" w:cs="Arial"/>
          <w:noProof w:val="0"/>
          <w:sz w:val="20"/>
          <w:szCs w:val="20"/>
        </w:rPr>
        <w:t xml:space="preserve">konvencije </w:t>
      </w:r>
      <w:r w:rsidRPr="002974CA">
        <w:rPr>
          <w:rFonts w:ascii="Arial" w:hAnsi="Arial" w:cs="Arial"/>
          <w:noProof w:val="0"/>
          <w:sz w:val="20"/>
          <w:szCs w:val="20"/>
        </w:rPr>
        <w:t xml:space="preserve">oziroma na podlagi Kodeksa o </w:t>
      </w:r>
      <w:r w:rsidR="00161702" w:rsidRPr="002974CA">
        <w:rPr>
          <w:rFonts w:ascii="Arial" w:hAnsi="Arial" w:cs="Arial"/>
          <w:noProof w:val="0"/>
          <w:sz w:val="20"/>
          <w:szCs w:val="20"/>
        </w:rPr>
        <w:t xml:space="preserve">hitrih </w:t>
      </w:r>
      <w:r w:rsidRPr="002974CA">
        <w:rPr>
          <w:rFonts w:ascii="Arial" w:hAnsi="Arial" w:cs="Arial"/>
          <w:noProof w:val="0"/>
          <w:sz w:val="20"/>
          <w:szCs w:val="20"/>
        </w:rPr>
        <w:t xml:space="preserve">plovilih, </w:t>
      </w:r>
      <w:r w:rsidR="008C767B" w:rsidRPr="002974CA">
        <w:rPr>
          <w:rFonts w:ascii="Arial" w:hAnsi="Arial" w:cs="Arial"/>
          <w:noProof w:val="0"/>
          <w:sz w:val="20"/>
          <w:szCs w:val="20"/>
        </w:rPr>
        <w:t>s seznamom opreme</w:t>
      </w:r>
      <w:r w:rsidR="00BC1FC2" w:rsidRPr="002974CA">
        <w:rPr>
          <w:rFonts w:ascii="Arial" w:hAnsi="Arial" w:cs="Arial"/>
          <w:noProof w:val="0"/>
          <w:sz w:val="20"/>
          <w:szCs w:val="20"/>
        </w:rPr>
        <w:t>,</w:t>
      </w:r>
      <w:r w:rsidRPr="002974CA">
        <w:rPr>
          <w:rFonts w:ascii="Arial" w:hAnsi="Arial" w:cs="Arial"/>
          <w:noProof w:val="0"/>
          <w:sz w:val="20"/>
          <w:szCs w:val="20"/>
        </w:rPr>
        <w:t xml:space="preserve">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b) za ladje na notranjih potovanjih</w:t>
      </w:r>
      <w:r w:rsidR="00472689" w:rsidRPr="002974CA">
        <w:rPr>
          <w:rFonts w:ascii="Arial" w:hAnsi="Arial" w:cs="Arial"/>
          <w:noProof w:val="0"/>
          <w:sz w:val="20"/>
          <w:szCs w:val="20"/>
        </w:rPr>
        <w:t>:</w:t>
      </w:r>
      <w:r w:rsidRPr="002974CA">
        <w:rPr>
          <w:rFonts w:ascii="Arial" w:hAnsi="Arial" w:cs="Arial"/>
          <w:noProof w:val="0"/>
          <w:sz w:val="20"/>
          <w:szCs w:val="20"/>
        </w:rPr>
        <w:t xml:space="preserve"> spričevala, izdana v skladu </w:t>
      </w:r>
      <w:r w:rsidR="0030358F" w:rsidRPr="002974CA">
        <w:rPr>
          <w:rFonts w:ascii="Arial" w:hAnsi="Arial" w:cs="Arial"/>
          <w:noProof w:val="0"/>
          <w:sz w:val="20"/>
          <w:szCs w:val="20"/>
        </w:rPr>
        <w:t>s Pravilnikom o potniških ladjah</w:t>
      </w:r>
      <w:r w:rsidRPr="002974CA">
        <w:rPr>
          <w:rFonts w:ascii="Arial" w:hAnsi="Arial" w:cs="Arial"/>
          <w:noProof w:val="0"/>
          <w:sz w:val="20"/>
          <w:szCs w:val="20"/>
        </w:rPr>
        <w:t xml:space="preserve">, </w:t>
      </w:r>
      <w:r w:rsidR="002130D4" w:rsidRPr="002974CA">
        <w:rPr>
          <w:rFonts w:ascii="Arial" w:hAnsi="Arial" w:cs="Arial"/>
          <w:noProof w:val="0"/>
          <w:sz w:val="20"/>
          <w:szCs w:val="20"/>
        </w:rPr>
        <w:t>s seznamom opreme</w:t>
      </w:r>
      <w:r w:rsidR="00BC1FC2" w:rsidRPr="002974CA">
        <w:rPr>
          <w:rFonts w:ascii="Arial" w:hAnsi="Arial" w:cs="Arial"/>
          <w:noProof w:val="0"/>
          <w:sz w:val="20"/>
          <w:szCs w:val="20"/>
        </w:rPr>
        <w:t>,</w:t>
      </w:r>
      <w:r w:rsidRPr="002974CA">
        <w:rPr>
          <w:rFonts w:ascii="Arial" w:hAnsi="Arial" w:cs="Arial"/>
          <w:noProof w:val="0"/>
          <w:sz w:val="20"/>
          <w:szCs w:val="20"/>
        </w:rPr>
        <w:t xml:space="preserve"> </w:t>
      </w:r>
    </w:p>
    <w:p w:rsidR="00161702" w:rsidRPr="002974CA" w:rsidRDefault="00A317BB" w:rsidP="00161702">
      <w:pPr>
        <w:spacing w:after="0" w:line="240" w:lineRule="auto"/>
        <w:jc w:val="both"/>
        <w:rPr>
          <w:rFonts w:ascii="Arial" w:hAnsi="Arial" w:cs="Arial"/>
          <w:noProof w:val="0"/>
          <w:sz w:val="20"/>
          <w:szCs w:val="20"/>
        </w:rPr>
      </w:pPr>
      <w:r w:rsidRPr="002974CA">
        <w:rPr>
          <w:rFonts w:ascii="Arial" w:hAnsi="Arial" w:cs="Arial"/>
          <w:noProof w:val="0"/>
          <w:sz w:val="20"/>
          <w:szCs w:val="20"/>
        </w:rPr>
        <w:t>9</w:t>
      </w:r>
      <w:r w:rsidR="00CF2741" w:rsidRPr="002974CA">
        <w:rPr>
          <w:rFonts w:ascii="Arial" w:hAnsi="Arial" w:cs="Arial"/>
          <w:noProof w:val="0"/>
          <w:sz w:val="20"/>
          <w:szCs w:val="20"/>
        </w:rPr>
        <w:t>.</w:t>
      </w:r>
      <w:r w:rsidR="00BC437C" w:rsidRPr="002974CA">
        <w:rPr>
          <w:rFonts w:ascii="Arial" w:hAnsi="Arial" w:cs="Arial"/>
          <w:noProof w:val="0"/>
          <w:sz w:val="20"/>
          <w:szCs w:val="20"/>
        </w:rPr>
        <w:t xml:space="preserve"> </w:t>
      </w:r>
      <w:r w:rsidR="00BC1FC2" w:rsidRPr="002974CA">
        <w:rPr>
          <w:rFonts w:ascii="Arial" w:hAnsi="Arial" w:cs="Arial"/>
          <w:noProof w:val="0"/>
          <w:sz w:val="20"/>
          <w:szCs w:val="20"/>
        </w:rPr>
        <w:t>»</w:t>
      </w:r>
      <w:r w:rsidR="00BC437C" w:rsidRPr="002974CA">
        <w:rPr>
          <w:rFonts w:ascii="Arial" w:hAnsi="Arial" w:cs="Arial"/>
          <w:noProof w:val="0"/>
          <w:sz w:val="20"/>
          <w:szCs w:val="20"/>
        </w:rPr>
        <w:t>notranje potovanje</w:t>
      </w:r>
      <w:r w:rsidR="00BC1FC2" w:rsidRPr="002974CA">
        <w:rPr>
          <w:rFonts w:ascii="Arial" w:hAnsi="Arial" w:cs="Arial"/>
          <w:noProof w:val="0"/>
          <w:sz w:val="20"/>
          <w:szCs w:val="20"/>
        </w:rPr>
        <w:t>«</w:t>
      </w:r>
      <w:r w:rsidR="00BC437C" w:rsidRPr="002974CA">
        <w:rPr>
          <w:rFonts w:ascii="Arial" w:hAnsi="Arial" w:cs="Arial"/>
          <w:noProof w:val="0"/>
          <w:sz w:val="20"/>
          <w:szCs w:val="20"/>
        </w:rPr>
        <w:t xml:space="preserve"> pomeni potovanje </w:t>
      </w:r>
      <w:r w:rsidR="002130D4" w:rsidRPr="002974CA">
        <w:rPr>
          <w:rFonts w:ascii="Arial" w:hAnsi="Arial" w:cs="Arial"/>
          <w:noProof w:val="0"/>
          <w:sz w:val="20"/>
          <w:szCs w:val="20"/>
        </w:rPr>
        <w:t xml:space="preserve">iz </w:t>
      </w:r>
      <w:r w:rsidR="00507387" w:rsidRPr="002974CA">
        <w:rPr>
          <w:rFonts w:ascii="Arial" w:hAnsi="Arial" w:cs="Arial"/>
          <w:noProof w:val="0"/>
          <w:sz w:val="20"/>
          <w:szCs w:val="20"/>
        </w:rPr>
        <w:t>pristanišč</w:t>
      </w:r>
      <w:r w:rsidR="002130D4" w:rsidRPr="002974CA">
        <w:rPr>
          <w:rFonts w:ascii="Arial" w:hAnsi="Arial" w:cs="Arial"/>
          <w:noProof w:val="0"/>
          <w:sz w:val="20"/>
          <w:szCs w:val="20"/>
        </w:rPr>
        <w:t>a</w:t>
      </w:r>
      <w:r w:rsidR="00161702" w:rsidRPr="002974CA">
        <w:rPr>
          <w:rFonts w:ascii="Arial" w:hAnsi="Arial" w:cs="Arial"/>
          <w:noProof w:val="0"/>
          <w:sz w:val="20"/>
          <w:szCs w:val="20"/>
        </w:rPr>
        <w:t xml:space="preserve"> </w:t>
      </w:r>
      <w:r w:rsidR="002130D4" w:rsidRPr="002974CA">
        <w:rPr>
          <w:rFonts w:ascii="Arial" w:hAnsi="Arial" w:cs="Arial"/>
          <w:noProof w:val="0"/>
          <w:sz w:val="20"/>
          <w:szCs w:val="20"/>
        </w:rPr>
        <w:t>Republike Slovenije v isto ali drugo pristanišče</w:t>
      </w:r>
      <w:r w:rsidR="00161702" w:rsidRPr="002974CA">
        <w:rPr>
          <w:rFonts w:ascii="Arial" w:hAnsi="Arial" w:cs="Arial"/>
          <w:noProof w:val="0"/>
          <w:sz w:val="20"/>
          <w:szCs w:val="20"/>
        </w:rPr>
        <w:t xml:space="preserve"> Republike Slovenije</w:t>
      </w:r>
      <w:r w:rsidR="00BC1FC2" w:rsidRPr="002974CA">
        <w:rPr>
          <w:rFonts w:ascii="Arial" w:hAnsi="Arial" w:cs="Arial"/>
          <w:noProof w:val="0"/>
          <w:sz w:val="20"/>
          <w:szCs w:val="20"/>
        </w:rPr>
        <w:t>,</w:t>
      </w:r>
      <w:r w:rsidR="00BC437C" w:rsidRPr="002974CA">
        <w:rPr>
          <w:rFonts w:ascii="Arial" w:hAnsi="Arial" w:cs="Arial"/>
          <w:noProof w:val="0"/>
          <w:sz w:val="20"/>
          <w:szCs w:val="20"/>
        </w:rPr>
        <w:t xml:space="preserve">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1</w:t>
      </w:r>
      <w:r w:rsidR="00A317BB" w:rsidRPr="002974CA">
        <w:rPr>
          <w:rFonts w:ascii="Arial" w:hAnsi="Arial" w:cs="Arial"/>
          <w:noProof w:val="0"/>
          <w:sz w:val="20"/>
          <w:szCs w:val="20"/>
        </w:rPr>
        <w:t>0</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Pr="002974CA">
        <w:rPr>
          <w:rFonts w:ascii="Arial" w:hAnsi="Arial" w:cs="Arial"/>
          <w:noProof w:val="0"/>
          <w:sz w:val="20"/>
          <w:szCs w:val="20"/>
        </w:rPr>
        <w:t>družba</w:t>
      </w:r>
      <w:r w:rsidR="00BC1FC2" w:rsidRPr="002974CA">
        <w:rPr>
          <w:rFonts w:ascii="Arial" w:hAnsi="Arial" w:cs="Arial"/>
          <w:noProof w:val="0"/>
          <w:sz w:val="20"/>
          <w:szCs w:val="20"/>
        </w:rPr>
        <w:t>«</w:t>
      </w:r>
      <w:r w:rsidRPr="002974CA">
        <w:rPr>
          <w:rFonts w:ascii="Arial" w:hAnsi="Arial" w:cs="Arial"/>
          <w:noProof w:val="0"/>
          <w:sz w:val="20"/>
          <w:szCs w:val="20"/>
        </w:rPr>
        <w:t xml:space="preserve"> pomeni organizacijo ali osebo, ki privoli v prevzem vseh dolžnosti in odgovornosti, določenih </w:t>
      </w:r>
      <w:r w:rsidR="00161702" w:rsidRPr="002974CA">
        <w:rPr>
          <w:rFonts w:ascii="Arial" w:hAnsi="Arial" w:cs="Arial"/>
          <w:noProof w:val="0"/>
          <w:sz w:val="20"/>
          <w:szCs w:val="20"/>
        </w:rPr>
        <w:t xml:space="preserve">z </w:t>
      </w:r>
      <w:r w:rsidRPr="002974CA">
        <w:rPr>
          <w:rFonts w:ascii="Arial" w:hAnsi="Arial" w:cs="Arial"/>
          <w:noProof w:val="0"/>
          <w:sz w:val="20"/>
          <w:szCs w:val="20"/>
        </w:rPr>
        <w:t>Mednarodn</w:t>
      </w:r>
      <w:r w:rsidR="00161702" w:rsidRPr="002974CA">
        <w:rPr>
          <w:rFonts w:ascii="Arial" w:hAnsi="Arial" w:cs="Arial"/>
          <w:noProof w:val="0"/>
          <w:sz w:val="20"/>
          <w:szCs w:val="20"/>
        </w:rPr>
        <w:t>im</w:t>
      </w:r>
      <w:r w:rsidRPr="002974CA">
        <w:rPr>
          <w:rFonts w:ascii="Arial" w:hAnsi="Arial" w:cs="Arial"/>
          <w:noProof w:val="0"/>
          <w:sz w:val="20"/>
          <w:szCs w:val="20"/>
        </w:rPr>
        <w:t xml:space="preserve"> kodeks</w:t>
      </w:r>
      <w:r w:rsidR="00161702" w:rsidRPr="002974CA">
        <w:rPr>
          <w:rFonts w:ascii="Arial" w:hAnsi="Arial" w:cs="Arial"/>
          <w:noProof w:val="0"/>
          <w:sz w:val="20"/>
          <w:szCs w:val="20"/>
        </w:rPr>
        <w:t>om</w:t>
      </w:r>
      <w:r w:rsidRPr="002974CA">
        <w:rPr>
          <w:rFonts w:ascii="Arial" w:hAnsi="Arial" w:cs="Arial"/>
          <w:noProof w:val="0"/>
          <w:sz w:val="20"/>
          <w:szCs w:val="20"/>
        </w:rPr>
        <w:t xml:space="preserve"> za varno upravljanje ladij in preprečevanje onesnaževanja (</w:t>
      </w:r>
      <w:r w:rsidR="003C3EEF" w:rsidRPr="002974CA">
        <w:rPr>
          <w:rFonts w:ascii="Arial" w:hAnsi="Arial" w:cs="Arial"/>
          <w:noProof w:val="0"/>
          <w:sz w:val="20"/>
          <w:szCs w:val="20"/>
        </w:rPr>
        <w:t>K</w:t>
      </w:r>
      <w:r w:rsidRPr="002974CA">
        <w:rPr>
          <w:rFonts w:ascii="Arial" w:hAnsi="Arial" w:cs="Arial"/>
          <w:noProof w:val="0"/>
          <w:sz w:val="20"/>
          <w:szCs w:val="20"/>
        </w:rPr>
        <w:t>odeks ISM)</w:t>
      </w:r>
      <w:r w:rsidR="00161702" w:rsidRPr="002974CA">
        <w:rPr>
          <w:rFonts w:ascii="Arial" w:hAnsi="Arial" w:cs="Arial"/>
          <w:noProof w:val="0"/>
          <w:sz w:val="20"/>
          <w:szCs w:val="20"/>
        </w:rPr>
        <w:t>, v najnovejši različici</w:t>
      </w:r>
      <w:r w:rsidRPr="002974CA">
        <w:rPr>
          <w:rFonts w:ascii="Arial" w:hAnsi="Arial" w:cs="Arial"/>
          <w:noProof w:val="0"/>
          <w:sz w:val="20"/>
          <w:szCs w:val="20"/>
        </w:rPr>
        <w:t>, al</w:t>
      </w:r>
      <w:r w:rsidR="00084B00" w:rsidRPr="002974CA">
        <w:rPr>
          <w:rFonts w:ascii="Arial" w:hAnsi="Arial" w:cs="Arial"/>
          <w:noProof w:val="0"/>
          <w:sz w:val="20"/>
          <w:szCs w:val="20"/>
        </w:rPr>
        <w:t>i</w:t>
      </w:r>
      <w:r w:rsidRPr="002974CA">
        <w:rPr>
          <w:rFonts w:ascii="Arial" w:hAnsi="Arial" w:cs="Arial"/>
          <w:noProof w:val="0"/>
          <w:sz w:val="20"/>
          <w:szCs w:val="20"/>
        </w:rPr>
        <w:t xml:space="preserve"> v primerih, ko se </w:t>
      </w:r>
      <w:r w:rsidR="00161702" w:rsidRPr="002974CA">
        <w:rPr>
          <w:rFonts w:ascii="Arial" w:hAnsi="Arial" w:cs="Arial"/>
          <w:noProof w:val="0"/>
          <w:sz w:val="20"/>
          <w:szCs w:val="20"/>
        </w:rPr>
        <w:t>P</w:t>
      </w:r>
      <w:r w:rsidRPr="002974CA">
        <w:rPr>
          <w:rFonts w:ascii="Arial" w:hAnsi="Arial" w:cs="Arial"/>
          <w:noProof w:val="0"/>
          <w:sz w:val="20"/>
          <w:szCs w:val="20"/>
        </w:rPr>
        <w:t xml:space="preserve">oglavje IX SOLAS </w:t>
      </w:r>
      <w:r w:rsidR="00161702" w:rsidRPr="002974CA">
        <w:rPr>
          <w:rFonts w:ascii="Arial" w:hAnsi="Arial" w:cs="Arial"/>
          <w:noProof w:val="0"/>
          <w:sz w:val="20"/>
          <w:szCs w:val="20"/>
        </w:rPr>
        <w:t xml:space="preserve">konvencije </w:t>
      </w:r>
      <w:r w:rsidRPr="002974CA">
        <w:rPr>
          <w:rFonts w:ascii="Arial" w:hAnsi="Arial" w:cs="Arial"/>
          <w:noProof w:val="0"/>
          <w:sz w:val="20"/>
          <w:szCs w:val="20"/>
        </w:rPr>
        <w:t>ne uporablja, lastnika ladje ali katero koli drugo organizacijo ali osebo, kot je upravljavec ali zakupnik, ki od lastnika prevzame odgovornost za opravljanje prevoza z ladjo</w:t>
      </w:r>
      <w:r w:rsidR="00BC1FC2" w:rsidRPr="002974CA">
        <w:rPr>
          <w:rFonts w:ascii="Arial" w:hAnsi="Arial" w:cs="Arial"/>
          <w:noProof w:val="0"/>
          <w:sz w:val="20"/>
          <w:szCs w:val="20"/>
        </w:rPr>
        <w:t>,</w:t>
      </w:r>
      <w:r w:rsidRPr="002974CA">
        <w:rPr>
          <w:rFonts w:ascii="Arial" w:hAnsi="Arial" w:cs="Arial"/>
          <w:noProof w:val="0"/>
          <w:sz w:val="20"/>
          <w:szCs w:val="20"/>
        </w:rPr>
        <w:t xml:space="preserve"> </w:t>
      </w:r>
    </w:p>
    <w:p w:rsidR="00BC437C" w:rsidRPr="002974CA" w:rsidRDefault="00BC437C" w:rsidP="00CF2741">
      <w:pPr>
        <w:spacing w:after="0" w:line="240" w:lineRule="auto"/>
        <w:jc w:val="both"/>
        <w:rPr>
          <w:rFonts w:ascii="Arial" w:hAnsi="Arial" w:cs="Arial"/>
          <w:noProof w:val="0"/>
          <w:sz w:val="20"/>
          <w:szCs w:val="20"/>
        </w:rPr>
      </w:pPr>
      <w:r w:rsidRPr="002974CA">
        <w:rPr>
          <w:rFonts w:ascii="Arial" w:hAnsi="Arial" w:cs="Arial"/>
          <w:noProof w:val="0"/>
          <w:sz w:val="20"/>
          <w:szCs w:val="20"/>
        </w:rPr>
        <w:t>1</w:t>
      </w:r>
      <w:r w:rsidR="00A317BB" w:rsidRPr="002974CA">
        <w:rPr>
          <w:rFonts w:ascii="Arial" w:hAnsi="Arial" w:cs="Arial"/>
          <w:noProof w:val="0"/>
          <w:sz w:val="20"/>
          <w:szCs w:val="20"/>
        </w:rPr>
        <w:t>1</w:t>
      </w:r>
      <w:r w:rsidR="00CF2741" w:rsidRPr="002974CA">
        <w:rPr>
          <w:rFonts w:ascii="Arial" w:hAnsi="Arial" w:cs="Arial"/>
          <w:noProof w:val="0"/>
          <w:sz w:val="20"/>
          <w:szCs w:val="20"/>
        </w:rPr>
        <w:t>.</w:t>
      </w:r>
      <w:r w:rsidRPr="002974CA">
        <w:rPr>
          <w:rFonts w:ascii="Arial" w:hAnsi="Arial" w:cs="Arial"/>
          <w:noProof w:val="0"/>
          <w:sz w:val="20"/>
          <w:szCs w:val="20"/>
        </w:rPr>
        <w:t xml:space="preserve"> </w:t>
      </w:r>
      <w:r w:rsidR="00BC1FC2" w:rsidRPr="002974CA">
        <w:rPr>
          <w:rFonts w:ascii="Arial" w:hAnsi="Arial" w:cs="Arial"/>
          <w:noProof w:val="0"/>
          <w:sz w:val="20"/>
          <w:szCs w:val="20"/>
        </w:rPr>
        <w:t>»</w:t>
      </w:r>
      <w:r w:rsidR="00314BA9" w:rsidRPr="002974CA">
        <w:rPr>
          <w:rFonts w:ascii="Arial" w:hAnsi="Arial" w:cs="Arial"/>
          <w:noProof w:val="0"/>
          <w:sz w:val="20"/>
          <w:szCs w:val="20"/>
        </w:rPr>
        <w:t xml:space="preserve">pomorski </w:t>
      </w:r>
      <w:r w:rsidRPr="002974CA">
        <w:rPr>
          <w:rFonts w:ascii="Arial" w:hAnsi="Arial" w:cs="Arial"/>
          <w:noProof w:val="0"/>
          <w:sz w:val="20"/>
          <w:szCs w:val="20"/>
        </w:rPr>
        <w:t>inšpektor</w:t>
      </w:r>
      <w:r w:rsidR="00BC1FC2" w:rsidRPr="002974CA">
        <w:rPr>
          <w:rFonts w:ascii="Arial" w:hAnsi="Arial" w:cs="Arial"/>
          <w:noProof w:val="0"/>
          <w:sz w:val="20"/>
          <w:szCs w:val="20"/>
        </w:rPr>
        <w:t>«</w:t>
      </w:r>
      <w:r w:rsidRPr="002974CA">
        <w:rPr>
          <w:rFonts w:ascii="Arial" w:hAnsi="Arial" w:cs="Arial"/>
          <w:noProof w:val="0"/>
          <w:sz w:val="20"/>
          <w:szCs w:val="20"/>
        </w:rPr>
        <w:t xml:space="preserve"> pomeni </w:t>
      </w:r>
      <w:r w:rsidR="00314BA9" w:rsidRPr="002974CA">
        <w:rPr>
          <w:rFonts w:ascii="Arial" w:hAnsi="Arial" w:cs="Arial"/>
          <w:noProof w:val="0"/>
          <w:sz w:val="20"/>
          <w:szCs w:val="20"/>
        </w:rPr>
        <w:t xml:space="preserve">pomorskega inšpektorja, ki izpolnjuje </w:t>
      </w:r>
      <w:r w:rsidRPr="002974CA">
        <w:rPr>
          <w:rFonts w:ascii="Arial" w:hAnsi="Arial" w:cs="Arial"/>
          <w:noProof w:val="0"/>
          <w:sz w:val="20"/>
          <w:szCs w:val="20"/>
        </w:rPr>
        <w:t xml:space="preserve">minimalna merila iz Priloge XI </w:t>
      </w:r>
      <w:r w:rsidR="00314BA9" w:rsidRPr="002974CA">
        <w:rPr>
          <w:rFonts w:ascii="Arial" w:hAnsi="Arial" w:cs="Arial"/>
          <w:noProof w:val="0"/>
          <w:sz w:val="20"/>
          <w:szCs w:val="20"/>
        </w:rPr>
        <w:t>Uredbe o inšpekcijskem nadzoru tujih ladij</w:t>
      </w:r>
      <w:r w:rsidR="00A317BB" w:rsidRPr="002974CA">
        <w:rPr>
          <w:rFonts w:ascii="Arial" w:hAnsi="Arial" w:cs="Arial"/>
          <w:noProof w:val="0"/>
          <w:sz w:val="20"/>
          <w:szCs w:val="20"/>
        </w:rPr>
        <w:t>.</w:t>
      </w:r>
      <w:r w:rsidRPr="002974CA">
        <w:rPr>
          <w:rFonts w:ascii="Arial" w:hAnsi="Arial" w:cs="Arial"/>
          <w:noProof w:val="0"/>
          <w:sz w:val="20"/>
          <w:szCs w:val="20"/>
        </w:rPr>
        <w:t xml:space="preserve"> </w:t>
      </w:r>
    </w:p>
    <w:p w:rsidR="00BC437C" w:rsidRPr="002974CA" w:rsidRDefault="00BC437C" w:rsidP="00977F0F">
      <w:pPr>
        <w:spacing w:after="0" w:line="240" w:lineRule="auto"/>
        <w:rPr>
          <w:rFonts w:ascii="Arial" w:eastAsia="Times New Roman" w:hAnsi="Arial" w:cs="Arial"/>
          <w:bCs/>
          <w:noProof w:val="0"/>
          <w:sz w:val="20"/>
          <w:szCs w:val="20"/>
          <w:lang w:eastAsia="sl-SI"/>
        </w:rPr>
      </w:pPr>
    </w:p>
    <w:p w:rsidR="00B033F1" w:rsidRPr="002974CA" w:rsidRDefault="00B033F1" w:rsidP="00B033F1">
      <w:pPr>
        <w:autoSpaceDE w:val="0"/>
        <w:autoSpaceDN w:val="0"/>
        <w:adjustRightInd w:val="0"/>
        <w:spacing w:after="0" w:line="240" w:lineRule="auto"/>
        <w:jc w:val="center"/>
        <w:rPr>
          <w:rFonts w:ascii="Arial" w:hAnsi="Arial" w:cs="Arial"/>
          <w:iCs/>
          <w:noProof w:val="0"/>
          <w:sz w:val="20"/>
          <w:szCs w:val="20"/>
        </w:rPr>
      </w:pPr>
      <w:r w:rsidRPr="002974CA">
        <w:rPr>
          <w:rFonts w:ascii="Arial" w:hAnsi="Arial" w:cs="Arial"/>
          <w:noProof w:val="0"/>
          <w:sz w:val="20"/>
          <w:szCs w:val="20"/>
        </w:rPr>
        <w:t>3. člen</w:t>
      </w:r>
    </w:p>
    <w:p w:rsidR="00B033F1" w:rsidRPr="009B11DE" w:rsidRDefault="00B033F1" w:rsidP="00B033F1">
      <w:pPr>
        <w:autoSpaceDE w:val="0"/>
        <w:autoSpaceDN w:val="0"/>
        <w:adjustRightInd w:val="0"/>
        <w:spacing w:after="0" w:line="240" w:lineRule="auto"/>
        <w:jc w:val="center"/>
        <w:rPr>
          <w:rFonts w:ascii="Arial" w:hAnsi="Arial" w:cs="Arial"/>
          <w:noProof w:val="0"/>
          <w:sz w:val="20"/>
          <w:szCs w:val="20"/>
        </w:rPr>
      </w:pPr>
      <w:r w:rsidRPr="002974CA">
        <w:rPr>
          <w:rFonts w:ascii="Arial" w:hAnsi="Arial" w:cs="Arial"/>
          <w:iCs/>
          <w:noProof w:val="0"/>
          <w:sz w:val="20"/>
          <w:szCs w:val="20"/>
        </w:rPr>
        <w:t>(p</w:t>
      </w:r>
      <w:r w:rsidRPr="002974CA">
        <w:rPr>
          <w:rFonts w:ascii="Arial" w:hAnsi="Arial" w:cs="Arial"/>
          <w:bCs/>
          <w:noProof w:val="0"/>
          <w:sz w:val="20"/>
          <w:szCs w:val="20"/>
        </w:rPr>
        <w:t>odročje uporabe)</w:t>
      </w:r>
    </w:p>
    <w:p w:rsidR="00A317BB" w:rsidRPr="002974CA" w:rsidRDefault="00A317BB" w:rsidP="00507387">
      <w:pPr>
        <w:spacing w:after="0" w:line="240" w:lineRule="auto"/>
        <w:jc w:val="both"/>
        <w:rPr>
          <w:rFonts w:ascii="Arial" w:eastAsia="Times New Roman" w:hAnsi="Arial" w:cs="Arial"/>
          <w:bCs/>
          <w:noProof w:val="0"/>
          <w:sz w:val="20"/>
          <w:szCs w:val="20"/>
          <w:lang w:eastAsia="sl-SI"/>
        </w:rPr>
      </w:pPr>
    </w:p>
    <w:p w:rsidR="000112DB" w:rsidRPr="002974CA" w:rsidRDefault="00B033F1" w:rsidP="00507387">
      <w:pPr>
        <w:spacing w:after="0" w:line="240" w:lineRule="auto"/>
        <w:jc w:val="both"/>
        <w:rPr>
          <w:rFonts w:ascii="Arial" w:hAnsi="Arial" w:cs="Arial"/>
          <w:noProof w:val="0"/>
          <w:sz w:val="20"/>
          <w:szCs w:val="20"/>
        </w:rPr>
      </w:pPr>
      <w:r w:rsidRPr="002974CA">
        <w:rPr>
          <w:rFonts w:ascii="Arial" w:hAnsi="Arial" w:cs="Arial"/>
          <w:noProof w:val="0"/>
          <w:sz w:val="20"/>
          <w:szCs w:val="20"/>
        </w:rPr>
        <w:t>(1) Ta pravilnik se uporablja za ladje, ki opravljajo linijske prevoze</w:t>
      </w:r>
      <w:r w:rsidR="000112DB" w:rsidRPr="002974CA">
        <w:rPr>
          <w:rFonts w:ascii="Arial" w:hAnsi="Arial" w:cs="Arial"/>
          <w:noProof w:val="0"/>
          <w:sz w:val="20"/>
          <w:szCs w:val="20"/>
        </w:rPr>
        <w:t>:</w:t>
      </w:r>
    </w:p>
    <w:p w:rsidR="00B033F1" w:rsidRPr="002974CA" w:rsidRDefault="000112DB" w:rsidP="00507387">
      <w:pPr>
        <w:spacing w:after="0" w:line="240" w:lineRule="auto"/>
        <w:jc w:val="both"/>
        <w:rPr>
          <w:rFonts w:ascii="Arial" w:hAnsi="Arial" w:cs="Arial"/>
          <w:noProof w:val="0"/>
          <w:sz w:val="20"/>
          <w:szCs w:val="20"/>
        </w:rPr>
      </w:pPr>
      <w:r w:rsidRPr="002974CA">
        <w:rPr>
          <w:rFonts w:ascii="Arial" w:hAnsi="Arial" w:cs="Arial"/>
          <w:noProof w:val="0"/>
          <w:sz w:val="20"/>
          <w:szCs w:val="20"/>
        </w:rPr>
        <w:t xml:space="preserve">- </w:t>
      </w:r>
      <w:r w:rsidR="00B033F1" w:rsidRPr="002974CA">
        <w:rPr>
          <w:rFonts w:ascii="Arial" w:hAnsi="Arial" w:cs="Arial"/>
          <w:noProof w:val="0"/>
          <w:sz w:val="20"/>
          <w:szCs w:val="20"/>
        </w:rPr>
        <w:t>med pristaniščem Republike Slovenije in pristaniščem tretje države, kadar pluje pod zastavo Republike Slovenije</w:t>
      </w:r>
      <w:r w:rsidRPr="002974CA">
        <w:rPr>
          <w:rFonts w:ascii="Arial" w:hAnsi="Arial" w:cs="Arial"/>
          <w:noProof w:val="0"/>
          <w:sz w:val="20"/>
          <w:szCs w:val="20"/>
        </w:rPr>
        <w:t xml:space="preserve"> ali</w:t>
      </w:r>
      <w:r w:rsidR="00B033F1" w:rsidRPr="002974CA">
        <w:rPr>
          <w:rFonts w:ascii="Arial" w:hAnsi="Arial" w:cs="Arial"/>
          <w:noProof w:val="0"/>
          <w:sz w:val="20"/>
          <w:szCs w:val="20"/>
        </w:rPr>
        <w:t xml:space="preserve"> </w:t>
      </w:r>
    </w:p>
    <w:p w:rsidR="000112DB" w:rsidRPr="002974CA" w:rsidRDefault="000112DB" w:rsidP="00507387">
      <w:pPr>
        <w:spacing w:after="0" w:line="240" w:lineRule="auto"/>
        <w:jc w:val="both"/>
        <w:rPr>
          <w:rFonts w:ascii="Arial" w:hAnsi="Arial" w:cs="Arial"/>
          <w:noProof w:val="0"/>
          <w:sz w:val="20"/>
          <w:szCs w:val="20"/>
        </w:rPr>
      </w:pPr>
      <w:r w:rsidRPr="002974CA">
        <w:rPr>
          <w:rFonts w:ascii="Arial" w:hAnsi="Arial" w:cs="Arial"/>
          <w:noProof w:val="0"/>
          <w:sz w:val="20"/>
          <w:szCs w:val="20"/>
        </w:rPr>
        <w:t>- v notranjem potovanju v morskih območjih, v katerih lahko plujejo ladje razreda A v skladu s 4. členom Pravilnika o potniških ladjah.</w:t>
      </w:r>
    </w:p>
    <w:p w:rsidR="00B033F1" w:rsidRPr="00D57189" w:rsidRDefault="00B033F1" w:rsidP="00B033F1">
      <w:pPr>
        <w:spacing w:after="0" w:line="240" w:lineRule="auto"/>
        <w:rPr>
          <w:rFonts w:ascii="Arial" w:hAnsi="Arial" w:cs="Arial"/>
          <w:noProof w:val="0"/>
          <w:sz w:val="20"/>
          <w:szCs w:val="20"/>
        </w:rPr>
      </w:pPr>
    </w:p>
    <w:p w:rsidR="00B033F1" w:rsidRPr="002974CA" w:rsidRDefault="00A8612B" w:rsidP="00B033F1">
      <w:pPr>
        <w:spacing w:after="0" w:line="240" w:lineRule="auto"/>
        <w:jc w:val="both"/>
        <w:rPr>
          <w:rFonts w:ascii="Arial" w:hAnsi="Arial" w:cs="Arial"/>
          <w:noProof w:val="0"/>
          <w:sz w:val="20"/>
          <w:szCs w:val="20"/>
        </w:rPr>
      </w:pPr>
      <w:r w:rsidRPr="002974CA">
        <w:rPr>
          <w:rFonts w:ascii="Arial" w:hAnsi="Arial" w:cs="Arial"/>
          <w:noProof w:val="0"/>
          <w:sz w:val="20"/>
          <w:szCs w:val="20"/>
        </w:rPr>
        <w:lastRenderedPageBreak/>
        <w:t>(</w:t>
      </w:r>
      <w:r w:rsidR="00B033F1" w:rsidRPr="002974CA">
        <w:rPr>
          <w:rFonts w:ascii="Arial" w:hAnsi="Arial" w:cs="Arial"/>
          <w:noProof w:val="0"/>
          <w:sz w:val="20"/>
          <w:szCs w:val="20"/>
        </w:rPr>
        <w:t>2</w:t>
      </w:r>
      <w:r w:rsidRPr="002974CA">
        <w:rPr>
          <w:rFonts w:ascii="Arial" w:hAnsi="Arial" w:cs="Arial"/>
          <w:noProof w:val="0"/>
          <w:sz w:val="20"/>
          <w:szCs w:val="20"/>
        </w:rPr>
        <w:t>)</w:t>
      </w:r>
      <w:r w:rsidR="00B033F1" w:rsidRPr="002974CA">
        <w:rPr>
          <w:rFonts w:ascii="Arial" w:hAnsi="Arial" w:cs="Arial"/>
          <w:noProof w:val="0"/>
          <w:sz w:val="20"/>
          <w:szCs w:val="20"/>
        </w:rPr>
        <w:t xml:space="preserve"> Ta </w:t>
      </w:r>
      <w:r w:rsidR="009B48B2" w:rsidRPr="002974CA">
        <w:rPr>
          <w:rFonts w:ascii="Arial" w:hAnsi="Arial" w:cs="Arial"/>
          <w:noProof w:val="0"/>
          <w:sz w:val="20"/>
          <w:szCs w:val="20"/>
        </w:rPr>
        <w:t xml:space="preserve">pravilnik </w:t>
      </w:r>
      <w:r w:rsidR="00B033F1" w:rsidRPr="002974CA">
        <w:rPr>
          <w:rFonts w:ascii="Arial" w:hAnsi="Arial" w:cs="Arial"/>
          <w:noProof w:val="0"/>
          <w:sz w:val="20"/>
          <w:szCs w:val="20"/>
        </w:rPr>
        <w:t>se ne uporablja za ladje,</w:t>
      </w:r>
      <w:r w:rsidR="00327ED6" w:rsidRPr="002974CA">
        <w:rPr>
          <w:rFonts w:ascii="Arial" w:hAnsi="Arial" w:cs="Arial"/>
          <w:noProof w:val="0"/>
          <w:sz w:val="20"/>
          <w:szCs w:val="20"/>
        </w:rPr>
        <w:t xml:space="preserve"> za katere velja</w:t>
      </w:r>
      <w:r w:rsidR="00507387" w:rsidRPr="002974CA">
        <w:rPr>
          <w:rFonts w:ascii="Arial" w:hAnsi="Arial" w:cs="Arial"/>
          <w:noProof w:val="0"/>
          <w:sz w:val="20"/>
          <w:szCs w:val="20"/>
        </w:rPr>
        <w:t xml:space="preserve"> Uredb</w:t>
      </w:r>
      <w:r w:rsidR="00327ED6" w:rsidRPr="002974CA">
        <w:rPr>
          <w:rFonts w:ascii="Arial" w:hAnsi="Arial" w:cs="Arial"/>
          <w:noProof w:val="0"/>
          <w:sz w:val="20"/>
          <w:szCs w:val="20"/>
        </w:rPr>
        <w:t>a</w:t>
      </w:r>
      <w:r w:rsidR="00507387" w:rsidRPr="002974CA">
        <w:rPr>
          <w:rFonts w:ascii="Arial" w:hAnsi="Arial" w:cs="Arial"/>
          <w:noProof w:val="0"/>
          <w:sz w:val="20"/>
          <w:szCs w:val="20"/>
        </w:rPr>
        <w:t xml:space="preserve"> o inšpekcijskem nadzoru tujih ladij.</w:t>
      </w:r>
      <w:r w:rsidR="00B033F1" w:rsidRPr="002974CA">
        <w:rPr>
          <w:rFonts w:ascii="Arial" w:hAnsi="Arial" w:cs="Arial"/>
          <w:noProof w:val="0"/>
          <w:sz w:val="20"/>
          <w:szCs w:val="20"/>
        </w:rPr>
        <w:t xml:space="preserve"> </w:t>
      </w:r>
    </w:p>
    <w:p w:rsidR="00B033F1" w:rsidRPr="002974CA" w:rsidRDefault="00B033F1" w:rsidP="00977F0F">
      <w:pPr>
        <w:spacing w:after="0" w:line="240" w:lineRule="auto"/>
        <w:rPr>
          <w:rFonts w:ascii="Arial" w:eastAsia="Times New Roman" w:hAnsi="Arial" w:cs="Arial"/>
          <w:bCs/>
          <w:noProof w:val="0"/>
          <w:sz w:val="20"/>
          <w:szCs w:val="20"/>
          <w:lang w:eastAsia="sl-SI"/>
        </w:rPr>
      </w:pPr>
    </w:p>
    <w:p w:rsidR="008F58B6" w:rsidRPr="002974CA" w:rsidRDefault="00A8612B" w:rsidP="00977F0F">
      <w:pPr>
        <w:spacing w:after="0" w:line="240" w:lineRule="auto"/>
        <w:jc w:val="center"/>
        <w:rPr>
          <w:rFonts w:ascii="Arial" w:eastAsia="Times New Roman" w:hAnsi="Arial" w:cs="Arial"/>
          <w:bCs/>
          <w:noProof w:val="0"/>
          <w:sz w:val="20"/>
          <w:szCs w:val="20"/>
          <w:lang w:eastAsia="sl-SI"/>
        </w:rPr>
      </w:pPr>
      <w:r w:rsidRPr="002974CA">
        <w:rPr>
          <w:rFonts w:ascii="Arial" w:eastAsia="Times New Roman" w:hAnsi="Arial" w:cs="Arial"/>
          <w:bCs/>
          <w:noProof w:val="0"/>
          <w:sz w:val="20"/>
          <w:szCs w:val="20"/>
          <w:lang w:eastAsia="sl-SI"/>
        </w:rPr>
        <w:t>4</w:t>
      </w:r>
      <w:r w:rsidR="008F58B6" w:rsidRPr="002974CA">
        <w:rPr>
          <w:rFonts w:ascii="Arial" w:eastAsia="Times New Roman" w:hAnsi="Arial" w:cs="Arial"/>
          <w:bCs/>
          <w:noProof w:val="0"/>
          <w:sz w:val="20"/>
          <w:szCs w:val="20"/>
          <w:lang w:eastAsia="sl-SI"/>
        </w:rPr>
        <w:t>. člen</w:t>
      </w:r>
    </w:p>
    <w:p w:rsidR="00A317BB" w:rsidRPr="002974CA" w:rsidRDefault="008F58B6" w:rsidP="00A317BB">
      <w:pPr>
        <w:spacing w:after="0" w:line="240" w:lineRule="auto"/>
        <w:jc w:val="center"/>
        <w:rPr>
          <w:rFonts w:ascii="Arial" w:eastAsia="Times New Roman" w:hAnsi="Arial" w:cs="Arial"/>
          <w:bCs/>
          <w:noProof w:val="0"/>
          <w:sz w:val="20"/>
          <w:szCs w:val="20"/>
          <w:lang w:eastAsia="sl-SI"/>
        </w:rPr>
      </w:pPr>
      <w:r w:rsidRPr="002974CA">
        <w:rPr>
          <w:rFonts w:ascii="Arial" w:eastAsia="Times New Roman" w:hAnsi="Arial" w:cs="Arial"/>
          <w:bCs/>
          <w:noProof w:val="0"/>
          <w:sz w:val="20"/>
          <w:szCs w:val="20"/>
          <w:lang w:eastAsia="sl-SI"/>
        </w:rPr>
        <w:t>(</w:t>
      </w:r>
      <w:r w:rsidR="00424CE1" w:rsidRPr="002974CA">
        <w:rPr>
          <w:rFonts w:ascii="Arial" w:eastAsia="Times New Roman" w:hAnsi="Arial" w:cs="Arial"/>
          <w:bCs/>
          <w:noProof w:val="0"/>
          <w:sz w:val="20"/>
          <w:szCs w:val="20"/>
          <w:lang w:eastAsia="sl-SI"/>
        </w:rPr>
        <w:t xml:space="preserve">predhodni </w:t>
      </w:r>
      <w:r w:rsidR="003F78E3" w:rsidRPr="002974CA">
        <w:rPr>
          <w:rFonts w:ascii="Arial" w:eastAsia="Times New Roman" w:hAnsi="Arial" w:cs="Arial"/>
          <w:bCs/>
          <w:noProof w:val="0"/>
          <w:sz w:val="20"/>
          <w:szCs w:val="20"/>
          <w:lang w:eastAsia="sl-SI"/>
        </w:rPr>
        <w:t>i</w:t>
      </w:r>
      <w:r w:rsidR="003F78E3" w:rsidRPr="002974CA">
        <w:rPr>
          <w:rFonts w:ascii="Arial" w:hAnsi="Arial" w:cs="Arial"/>
          <w:noProof w:val="0"/>
          <w:sz w:val="20"/>
          <w:szCs w:val="20"/>
        </w:rPr>
        <w:t>nšpekcijski pregled</w:t>
      </w:r>
      <w:r w:rsidRPr="002974CA">
        <w:rPr>
          <w:rFonts w:ascii="Arial" w:eastAsia="Times New Roman" w:hAnsi="Arial" w:cs="Arial"/>
          <w:bCs/>
          <w:noProof w:val="0"/>
          <w:sz w:val="20"/>
          <w:szCs w:val="20"/>
          <w:lang w:eastAsia="sl-SI"/>
        </w:rPr>
        <w:t>)</w:t>
      </w:r>
    </w:p>
    <w:p w:rsidR="00A317BB" w:rsidRPr="002974CA" w:rsidRDefault="00A317BB" w:rsidP="00A317BB">
      <w:pPr>
        <w:spacing w:after="0" w:line="240" w:lineRule="auto"/>
        <w:jc w:val="center"/>
        <w:rPr>
          <w:rFonts w:ascii="Arial" w:hAnsi="Arial" w:cs="Arial"/>
          <w:sz w:val="20"/>
          <w:szCs w:val="20"/>
        </w:rPr>
      </w:pPr>
    </w:p>
    <w:p w:rsidR="00977F0F" w:rsidRPr="002974CA" w:rsidRDefault="00A8612B" w:rsidP="00A8612B">
      <w:pPr>
        <w:pStyle w:val="CM4"/>
        <w:jc w:val="both"/>
        <w:rPr>
          <w:rFonts w:ascii="Arial" w:hAnsi="Arial" w:cs="Arial"/>
          <w:sz w:val="20"/>
          <w:szCs w:val="20"/>
        </w:rPr>
      </w:pPr>
      <w:r w:rsidRPr="002974CA">
        <w:rPr>
          <w:rFonts w:ascii="Arial" w:hAnsi="Arial" w:cs="Arial"/>
          <w:sz w:val="20"/>
          <w:szCs w:val="20"/>
        </w:rPr>
        <w:t>(</w:t>
      </w:r>
      <w:r w:rsidR="00977F0F" w:rsidRPr="002974CA">
        <w:rPr>
          <w:rFonts w:ascii="Arial" w:hAnsi="Arial" w:cs="Arial"/>
          <w:sz w:val="20"/>
          <w:szCs w:val="20"/>
        </w:rPr>
        <w:t>1</w:t>
      </w:r>
      <w:r w:rsidRPr="002974CA">
        <w:rPr>
          <w:rFonts w:ascii="Arial" w:hAnsi="Arial" w:cs="Arial"/>
          <w:sz w:val="20"/>
          <w:szCs w:val="20"/>
        </w:rPr>
        <w:t>)</w:t>
      </w:r>
      <w:r w:rsidR="00977F0F" w:rsidRPr="002974CA">
        <w:rPr>
          <w:rFonts w:ascii="Arial" w:hAnsi="Arial" w:cs="Arial"/>
          <w:sz w:val="20"/>
          <w:szCs w:val="20"/>
        </w:rPr>
        <w:t xml:space="preserve"> Pred začetkom opravljanja linijskih prevozov z ladjo, </w:t>
      </w:r>
      <w:r w:rsidRPr="002974CA">
        <w:rPr>
          <w:rFonts w:ascii="Arial" w:hAnsi="Arial" w:cs="Arial"/>
          <w:sz w:val="20"/>
          <w:szCs w:val="20"/>
        </w:rPr>
        <w:t>mora pomorski inšpektor</w:t>
      </w:r>
      <w:r w:rsidR="00977F0F" w:rsidRPr="002974CA">
        <w:rPr>
          <w:rFonts w:ascii="Arial" w:hAnsi="Arial" w:cs="Arial"/>
          <w:sz w:val="20"/>
          <w:szCs w:val="20"/>
        </w:rPr>
        <w:t xml:space="preserve">: </w:t>
      </w:r>
    </w:p>
    <w:p w:rsidR="00977F0F" w:rsidRPr="002974CA" w:rsidRDefault="00977F0F" w:rsidP="00A8612B">
      <w:pPr>
        <w:pStyle w:val="CM4"/>
        <w:jc w:val="both"/>
        <w:rPr>
          <w:rFonts w:ascii="Arial" w:hAnsi="Arial" w:cs="Arial"/>
          <w:sz w:val="20"/>
          <w:szCs w:val="20"/>
        </w:rPr>
      </w:pPr>
      <w:r w:rsidRPr="002974CA">
        <w:rPr>
          <w:rFonts w:ascii="Arial" w:hAnsi="Arial" w:cs="Arial"/>
          <w:sz w:val="20"/>
          <w:szCs w:val="20"/>
        </w:rPr>
        <w:t xml:space="preserve">a) </w:t>
      </w:r>
      <w:r w:rsidR="00A8612B" w:rsidRPr="002974CA">
        <w:rPr>
          <w:rFonts w:ascii="Arial" w:hAnsi="Arial" w:cs="Arial"/>
          <w:sz w:val="20"/>
          <w:szCs w:val="20"/>
        </w:rPr>
        <w:t xml:space="preserve">preveriti ali ladja izpolnjuje </w:t>
      </w:r>
      <w:r w:rsidRPr="002974CA">
        <w:rPr>
          <w:rFonts w:ascii="Arial" w:hAnsi="Arial" w:cs="Arial"/>
          <w:sz w:val="20"/>
          <w:szCs w:val="20"/>
        </w:rPr>
        <w:t>zahtev</w:t>
      </w:r>
      <w:r w:rsidR="003D1649" w:rsidRPr="002974CA">
        <w:rPr>
          <w:rFonts w:ascii="Arial" w:hAnsi="Arial" w:cs="Arial"/>
          <w:sz w:val="20"/>
          <w:szCs w:val="20"/>
        </w:rPr>
        <w:t>e</w:t>
      </w:r>
      <w:r w:rsidRPr="002974CA">
        <w:rPr>
          <w:rFonts w:ascii="Arial" w:hAnsi="Arial" w:cs="Arial"/>
          <w:sz w:val="20"/>
          <w:szCs w:val="20"/>
        </w:rPr>
        <w:t xml:space="preserve"> iz Priloge I</w:t>
      </w:r>
      <w:r w:rsidR="00741336" w:rsidRPr="002974CA">
        <w:rPr>
          <w:rFonts w:ascii="Arial" w:hAnsi="Arial" w:cs="Arial"/>
          <w:sz w:val="20"/>
          <w:szCs w:val="20"/>
        </w:rPr>
        <w:t>, ki je sestavni del tega pravilnika</w:t>
      </w:r>
      <w:r w:rsidR="00BC1FC2" w:rsidRPr="002974CA">
        <w:rPr>
          <w:rFonts w:ascii="Arial" w:hAnsi="Arial" w:cs="Arial"/>
          <w:sz w:val="20"/>
          <w:szCs w:val="20"/>
        </w:rPr>
        <w:t>,</w:t>
      </w:r>
      <w:r w:rsidRPr="002974CA">
        <w:rPr>
          <w:rFonts w:ascii="Arial" w:hAnsi="Arial" w:cs="Arial"/>
          <w:sz w:val="20"/>
          <w:szCs w:val="20"/>
        </w:rPr>
        <w:t xml:space="preserve"> in </w:t>
      </w:r>
    </w:p>
    <w:p w:rsidR="00977F0F" w:rsidRPr="002974CA" w:rsidRDefault="00977F0F" w:rsidP="00A8612B">
      <w:pPr>
        <w:pStyle w:val="CM4"/>
        <w:jc w:val="both"/>
        <w:rPr>
          <w:rFonts w:ascii="Arial" w:hAnsi="Arial" w:cs="Arial"/>
          <w:sz w:val="20"/>
          <w:szCs w:val="20"/>
        </w:rPr>
      </w:pPr>
      <w:r w:rsidRPr="002974CA">
        <w:rPr>
          <w:rFonts w:ascii="Arial" w:hAnsi="Arial" w:cs="Arial"/>
          <w:sz w:val="20"/>
          <w:szCs w:val="20"/>
        </w:rPr>
        <w:t xml:space="preserve">b) </w:t>
      </w:r>
      <w:r w:rsidR="00A8612B" w:rsidRPr="002974CA">
        <w:rPr>
          <w:rFonts w:ascii="Arial" w:hAnsi="Arial" w:cs="Arial"/>
          <w:sz w:val="20"/>
          <w:szCs w:val="20"/>
        </w:rPr>
        <w:t xml:space="preserve">opraviti </w:t>
      </w:r>
      <w:r w:rsidRPr="002974CA">
        <w:rPr>
          <w:rFonts w:ascii="Arial" w:hAnsi="Arial" w:cs="Arial"/>
          <w:sz w:val="20"/>
          <w:szCs w:val="20"/>
        </w:rPr>
        <w:t>inšpekcijski pregled v skladu s Prilogo II,</w:t>
      </w:r>
      <w:r w:rsidR="00741336" w:rsidRPr="002974CA">
        <w:rPr>
          <w:rFonts w:ascii="Arial" w:hAnsi="Arial" w:cs="Arial"/>
          <w:sz w:val="20"/>
          <w:szCs w:val="20"/>
        </w:rPr>
        <w:t xml:space="preserve"> ki je sestavni del tega pravilnika</w:t>
      </w:r>
      <w:r w:rsidR="00A317BB" w:rsidRPr="002974CA">
        <w:rPr>
          <w:rFonts w:ascii="Arial" w:hAnsi="Arial" w:cs="Arial"/>
          <w:sz w:val="20"/>
          <w:szCs w:val="20"/>
        </w:rPr>
        <w:t>.</w:t>
      </w:r>
    </w:p>
    <w:p w:rsidR="00A8612B" w:rsidRPr="002974CA" w:rsidRDefault="00A8612B" w:rsidP="00A8612B">
      <w:pPr>
        <w:pStyle w:val="CM4"/>
        <w:jc w:val="both"/>
        <w:rPr>
          <w:rFonts w:ascii="Arial" w:hAnsi="Arial" w:cs="Arial"/>
          <w:sz w:val="20"/>
          <w:szCs w:val="20"/>
        </w:rPr>
      </w:pPr>
    </w:p>
    <w:p w:rsidR="00977F0F" w:rsidRPr="00D57189" w:rsidRDefault="00A8612B" w:rsidP="00A8612B">
      <w:pPr>
        <w:spacing w:after="0" w:line="240" w:lineRule="auto"/>
        <w:jc w:val="both"/>
        <w:rPr>
          <w:rFonts w:ascii="Arial" w:hAnsi="Arial" w:cs="Arial"/>
          <w:b/>
          <w:noProof w:val="0"/>
          <w:color w:val="000000"/>
          <w:sz w:val="20"/>
          <w:szCs w:val="20"/>
        </w:rPr>
      </w:pPr>
      <w:r w:rsidRPr="002974CA">
        <w:rPr>
          <w:rFonts w:ascii="Arial" w:hAnsi="Arial" w:cs="Arial"/>
          <w:noProof w:val="0"/>
          <w:sz w:val="20"/>
          <w:szCs w:val="20"/>
        </w:rPr>
        <w:t>(2)</w:t>
      </w:r>
      <w:r w:rsidR="00977F0F" w:rsidRPr="002974CA">
        <w:rPr>
          <w:rFonts w:ascii="Arial" w:hAnsi="Arial" w:cs="Arial"/>
          <w:noProof w:val="0"/>
          <w:sz w:val="20"/>
          <w:szCs w:val="20"/>
        </w:rPr>
        <w:t xml:space="preserve"> </w:t>
      </w:r>
      <w:r w:rsidRPr="002974CA">
        <w:rPr>
          <w:rFonts w:ascii="Arial" w:hAnsi="Arial" w:cs="Arial"/>
          <w:noProof w:val="0"/>
          <w:sz w:val="20"/>
          <w:szCs w:val="20"/>
        </w:rPr>
        <w:t>Pomorski inšpektor lahko od d</w:t>
      </w:r>
      <w:r w:rsidR="00977F0F" w:rsidRPr="002974CA">
        <w:rPr>
          <w:rFonts w:ascii="Arial" w:hAnsi="Arial" w:cs="Arial"/>
          <w:noProof w:val="0"/>
          <w:sz w:val="20"/>
          <w:szCs w:val="20"/>
        </w:rPr>
        <w:t>ružb</w:t>
      </w:r>
      <w:r w:rsidRPr="002974CA">
        <w:rPr>
          <w:rFonts w:ascii="Arial" w:hAnsi="Arial" w:cs="Arial"/>
          <w:noProof w:val="0"/>
          <w:sz w:val="20"/>
          <w:szCs w:val="20"/>
        </w:rPr>
        <w:t>e</w:t>
      </w:r>
      <w:r w:rsidR="00977F0F" w:rsidRPr="002974CA">
        <w:rPr>
          <w:rFonts w:ascii="Arial" w:hAnsi="Arial" w:cs="Arial"/>
          <w:noProof w:val="0"/>
          <w:sz w:val="20"/>
          <w:szCs w:val="20"/>
        </w:rPr>
        <w:t xml:space="preserve"> </w:t>
      </w:r>
      <w:r w:rsidRPr="002974CA">
        <w:rPr>
          <w:rFonts w:ascii="Arial" w:hAnsi="Arial" w:cs="Arial"/>
          <w:noProof w:val="0"/>
          <w:sz w:val="20"/>
          <w:szCs w:val="20"/>
        </w:rPr>
        <w:t xml:space="preserve">zahteva, da </w:t>
      </w:r>
      <w:r w:rsidR="00977F0F" w:rsidRPr="002974CA">
        <w:rPr>
          <w:rFonts w:ascii="Arial" w:hAnsi="Arial" w:cs="Arial"/>
          <w:noProof w:val="0"/>
          <w:sz w:val="20"/>
          <w:szCs w:val="20"/>
        </w:rPr>
        <w:t xml:space="preserve">vnaprej </w:t>
      </w:r>
      <w:r w:rsidRPr="002974CA">
        <w:rPr>
          <w:rFonts w:ascii="Arial" w:hAnsi="Arial" w:cs="Arial"/>
          <w:noProof w:val="0"/>
          <w:sz w:val="20"/>
          <w:szCs w:val="20"/>
        </w:rPr>
        <w:t xml:space="preserve">dokaže </w:t>
      </w:r>
      <w:r w:rsidR="00977F0F" w:rsidRPr="002974CA">
        <w:rPr>
          <w:rFonts w:ascii="Arial" w:hAnsi="Arial" w:cs="Arial"/>
          <w:noProof w:val="0"/>
          <w:sz w:val="20"/>
          <w:szCs w:val="20"/>
        </w:rPr>
        <w:t>izpolnjevanje zahtev iz Priloge I</w:t>
      </w:r>
      <w:r w:rsidR="00F04178" w:rsidRPr="002974CA">
        <w:rPr>
          <w:rFonts w:ascii="Arial" w:hAnsi="Arial" w:cs="Arial"/>
          <w:noProof w:val="0"/>
          <w:sz w:val="20"/>
          <w:szCs w:val="20"/>
        </w:rPr>
        <w:t xml:space="preserve"> tega pravilnika</w:t>
      </w:r>
      <w:r w:rsidR="00977F0F" w:rsidRPr="002974CA">
        <w:rPr>
          <w:rFonts w:ascii="Arial" w:hAnsi="Arial" w:cs="Arial"/>
          <w:noProof w:val="0"/>
          <w:sz w:val="20"/>
          <w:szCs w:val="20"/>
        </w:rPr>
        <w:t xml:space="preserve">, vendar ne prej kot en mesec pred </w:t>
      </w:r>
      <w:r w:rsidR="00002DB2" w:rsidRPr="002974CA">
        <w:rPr>
          <w:rFonts w:ascii="Arial" w:hAnsi="Arial" w:cs="Arial"/>
          <w:noProof w:val="0"/>
          <w:sz w:val="20"/>
          <w:szCs w:val="20"/>
        </w:rPr>
        <w:t xml:space="preserve">predhodnim </w:t>
      </w:r>
      <w:r w:rsidR="00977F0F" w:rsidRPr="002974CA">
        <w:rPr>
          <w:rFonts w:ascii="Arial" w:hAnsi="Arial" w:cs="Arial"/>
          <w:noProof w:val="0"/>
          <w:sz w:val="20"/>
          <w:szCs w:val="20"/>
        </w:rPr>
        <w:t>inšpekcijskim pregledom</w:t>
      </w:r>
      <w:r w:rsidR="00002DB2" w:rsidRPr="002974CA">
        <w:rPr>
          <w:rFonts w:ascii="Arial" w:hAnsi="Arial" w:cs="Arial"/>
          <w:noProof w:val="0"/>
          <w:sz w:val="20"/>
          <w:szCs w:val="20"/>
        </w:rPr>
        <w:t>.</w:t>
      </w:r>
    </w:p>
    <w:p w:rsidR="008F58B6" w:rsidRPr="00D57189" w:rsidRDefault="008F58B6" w:rsidP="00977F0F">
      <w:pPr>
        <w:spacing w:after="0" w:line="240" w:lineRule="auto"/>
        <w:jc w:val="center"/>
        <w:rPr>
          <w:rFonts w:ascii="Arial" w:eastAsia="Times New Roman" w:hAnsi="Arial" w:cs="Arial"/>
          <w:bCs/>
          <w:noProof w:val="0"/>
          <w:sz w:val="20"/>
          <w:szCs w:val="20"/>
          <w:lang w:eastAsia="sl-SI"/>
        </w:rPr>
      </w:pPr>
    </w:p>
    <w:p w:rsidR="003F78E3" w:rsidRPr="009A3433" w:rsidRDefault="00A8612B" w:rsidP="003F78E3">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5</w:t>
      </w:r>
      <w:r w:rsidR="003F78E3" w:rsidRPr="009A3433">
        <w:rPr>
          <w:rFonts w:ascii="Arial" w:eastAsia="Times New Roman" w:hAnsi="Arial" w:cs="Arial"/>
          <w:bCs/>
          <w:noProof w:val="0"/>
          <w:sz w:val="20"/>
          <w:szCs w:val="20"/>
          <w:lang w:eastAsia="sl-SI"/>
        </w:rPr>
        <w:t>. člen</w:t>
      </w:r>
    </w:p>
    <w:p w:rsidR="003F78E3" w:rsidRPr="009A3433" w:rsidRDefault="003F78E3" w:rsidP="003F78E3">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(i</w:t>
      </w:r>
      <w:r w:rsidRPr="009A3433">
        <w:rPr>
          <w:rFonts w:ascii="Arial" w:hAnsi="Arial" w:cs="Arial"/>
          <w:noProof w:val="0"/>
          <w:sz w:val="20"/>
          <w:szCs w:val="20"/>
        </w:rPr>
        <w:t>zjeme</w:t>
      </w:r>
      <w:r w:rsidR="006002B4" w:rsidRPr="009A3433">
        <w:rPr>
          <w:rFonts w:ascii="Arial" w:hAnsi="Arial" w:cs="Arial"/>
          <w:noProof w:val="0"/>
          <w:sz w:val="20"/>
          <w:szCs w:val="20"/>
        </w:rPr>
        <w:t xml:space="preserve"> od obveznega predhodnega</w:t>
      </w:r>
      <w:r w:rsidR="006002B4" w:rsidRPr="009A3433">
        <w:t xml:space="preserve"> </w:t>
      </w:r>
      <w:r w:rsidR="006002B4" w:rsidRPr="009A3433">
        <w:rPr>
          <w:rFonts w:ascii="Arial" w:hAnsi="Arial" w:cs="Arial"/>
          <w:noProof w:val="0"/>
          <w:sz w:val="20"/>
          <w:szCs w:val="20"/>
        </w:rPr>
        <w:t>inšpekcijskega pregleda</w:t>
      </w:r>
      <w:r w:rsidRPr="009A3433">
        <w:rPr>
          <w:rFonts w:ascii="Arial" w:eastAsia="Times New Roman" w:hAnsi="Arial" w:cs="Arial"/>
          <w:bCs/>
          <w:noProof w:val="0"/>
          <w:sz w:val="20"/>
          <w:szCs w:val="20"/>
          <w:lang w:eastAsia="sl-SI"/>
        </w:rPr>
        <w:t>)</w:t>
      </w:r>
    </w:p>
    <w:p w:rsidR="00A317BB" w:rsidRPr="009A3433" w:rsidRDefault="00A317BB" w:rsidP="00F40719">
      <w:pPr>
        <w:spacing w:after="0" w:line="240" w:lineRule="auto"/>
        <w:jc w:val="both"/>
        <w:rPr>
          <w:rFonts w:ascii="Arial" w:eastAsia="Times New Roman" w:hAnsi="Arial" w:cs="Arial"/>
          <w:bCs/>
          <w:noProof w:val="0"/>
          <w:sz w:val="20"/>
          <w:szCs w:val="20"/>
          <w:lang w:eastAsia="sl-SI"/>
        </w:rPr>
      </w:pPr>
    </w:p>
    <w:p w:rsidR="00977F0F" w:rsidRPr="009A3433" w:rsidRDefault="00A8612B"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1</w:t>
      </w:r>
      <w:r w:rsidRPr="009A3433">
        <w:rPr>
          <w:rFonts w:ascii="Arial" w:hAnsi="Arial" w:cs="Arial"/>
          <w:noProof w:val="0"/>
          <w:sz w:val="20"/>
          <w:szCs w:val="20"/>
        </w:rPr>
        <w:t>)</w:t>
      </w:r>
      <w:r w:rsidR="00130E12" w:rsidRPr="009A3433">
        <w:rPr>
          <w:rFonts w:ascii="Arial" w:hAnsi="Arial" w:cs="Arial"/>
          <w:noProof w:val="0"/>
          <w:sz w:val="20"/>
          <w:szCs w:val="20"/>
        </w:rPr>
        <w:t xml:space="preserve"> Pri opravljanju</w:t>
      </w:r>
      <w:r w:rsidR="00977F0F" w:rsidRPr="009A3433">
        <w:rPr>
          <w:rFonts w:ascii="Arial" w:hAnsi="Arial" w:cs="Arial"/>
          <w:noProof w:val="0"/>
          <w:sz w:val="20"/>
          <w:szCs w:val="20"/>
        </w:rPr>
        <w:t xml:space="preserve"> </w:t>
      </w:r>
      <w:r w:rsidR="00130E12" w:rsidRPr="009A3433">
        <w:rPr>
          <w:rFonts w:ascii="Arial" w:hAnsi="Arial" w:cs="Arial"/>
          <w:noProof w:val="0"/>
          <w:sz w:val="20"/>
          <w:szCs w:val="20"/>
        </w:rPr>
        <w:t xml:space="preserve">predhodnega </w:t>
      </w:r>
      <w:r w:rsidR="00977F0F" w:rsidRPr="009A3433">
        <w:rPr>
          <w:rFonts w:ascii="Arial" w:hAnsi="Arial" w:cs="Arial"/>
          <w:noProof w:val="0"/>
          <w:sz w:val="20"/>
          <w:szCs w:val="20"/>
        </w:rPr>
        <w:t xml:space="preserve">inšpekcijskega pregleda lahko </w:t>
      </w:r>
      <w:r w:rsidR="00F40719" w:rsidRPr="009A3433">
        <w:rPr>
          <w:rFonts w:ascii="Arial" w:hAnsi="Arial" w:cs="Arial"/>
          <w:noProof w:val="0"/>
          <w:sz w:val="20"/>
          <w:szCs w:val="20"/>
        </w:rPr>
        <w:t>pomorski inšpektor</w:t>
      </w:r>
      <w:r w:rsidR="00977F0F" w:rsidRPr="009A3433">
        <w:rPr>
          <w:rFonts w:ascii="Arial" w:hAnsi="Arial" w:cs="Arial"/>
          <w:noProof w:val="0"/>
          <w:sz w:val="20"/>
          <w:szCs w:val="20"/>
        </w:rPr>
        <w:t xml:space="preserve"> odloči, da</w:t>
      </w:r>
      <w:r w:rsidR="00130E12" w:rsidRPr="009A3433">
        <w:rPr>
          <w:rFonts w:ascii="Arial" w:hAnsi="Arial" w:cs="Arial"/>
          <w:noProof w:val="0"/>
          <w:sz w:val="20"/>
          <w:szCs w:val="20"/>
        </w:rPr>
        <w:t xml:space="preserve"> izpusti nekatere</w:t>
      </w:r>
      <w:r w:rsidR="00977F0F" w:rsidRPr="009A3433">
        <w:rPr>
          <w:rFonts w:ascii="Arial" w:hAnsi="Arial" w:cs="Arial"/>
          <w:noProof w:val="0"/>
          <w:sz w:val="20"/>
          <w:szCs w:val="20"/>
        </w:rPr>
        <w:t xml:space="preserve"> zahtev</w:t>
      </w:r>
      <w:r w:rsidR="00130E12" w:rsidRPr="009A3433">
        <w:rPr>
          <w:rFonts w:ascii="Arial" w:hAnsi="Arial" w:cs="Arial"/>
          <w:noProof w:val="0"/>
          <w:sz w:val="20"/>
          <w:szCs w:val="20"/>
        </w:rPr>
        <w:t>e</w:t>
      </w:r>
      <w:r w:rsidR="00977F0F" w:rsidRPr="009A3433">
        <w:rPr>
          <w:rFonts w:ascii="Arial" w:hAnsi="Arial" w:cs="Arial"/>
          <w:noProof w:val="0"/>
          <w:sz w:val="20"/>
          <w:szCs w:val="20"/>
        </w:rPr>
        <w:t xml:space="preserve"> ali </w:t>
      </w:r>
      <w:r w:rsidR="00130E12" w:rsidRPr="009A3433">
        <w:rPr>
          <w:rFonts w:ascii="Arial" w:hAnsi="Arial" w:cs="Arial"/>
          <w:noProof w:val="0"/>
          <w:sz w:val="20"/>
          <w:szCs w:val="20"/>
        </w:rPr>
        <w:t xml:space="preserve">ne opravi nekaterih </w:t>
      </w:r>
      <w:r w:rsidR="00977F0F" w:rsidRPr="009A3433">
        <w:rPr>
          <w:rFonts w:ascii="Arial" w:hAnsi="Arial" w:cs="Arial"/>
          <w:noProof w:val="0"/>
          <w:sz w:val="20"/>
          <w:szCs w:val="20"/>
        </w:rPr>
        <w:t xml:space="preserve">postopkov iz </w:t>
      </w:r>
      <w:r w:rsidR="00741336" w:rsidRPr="009A3433">
        <w:rPr>
          <w:rFonts w:ascii="Arial" w:hAnsi="Arial" w:cs="Arial"/>
          <w:noProof w:val="0"/>
          <w:sz w:val="20"/>
          <w:szCs w:val="20"/>
        </w:rPr>
        <w:t>P</w:t>
      </w:r>
      <w:r w:rsidR="00977F0F" w:rsidRPr="009A3433">
        <w:rPr>
          <w:rFonts w:ascii="Arial" w:hAnsi="Arial" w:cs="Arial"/>
          <w:noProof w:val="0"/>
          <w:sz w:val="20"/>
          <w:szCs w:val="20"/>
        </w:rPr>
        <w:t>rilog</w:t>
      </w:r>
      <w:r w:rsidR="00F40719" w:rsidRPr="009A3433">
        <w:rPr>
          <w:rFonts w:ascii="Arial" w:hAnsi="Arial" w:cs="Arial"/>
          <w:noProof w:val="0"/>
          <w:sz w:val="20"/>
          <w:szCs w:val="20"/>
        </w:rPr>
        <w:t>e</w:t>
      </w:r>
      <w:r w:rsidR="00977F0F" w:rsidRPr="009A3433">
        <w:rPr>
          <w:rFonts w:ascii="Arial" w:hAnsi="Arial" w:cs="Arial"/>
          <w:noProof w:val="0"/>
          <w:sz w:val="20"/>
          <w:szCs w:val="20"/>
        </w:rPr>
        <w:t xml:space="preserve"> I in </w:t>
      </w:r>
      <w:r w:rsidR="00F40719" w:rsidRPr="009A3433">
        <w:rPr>
          <w:rFonts w:ascii="Arial" w:hAnsi="Arial" w:cs="Arial"/>
          <w:noProof w:val="0"/>
          <w:sz w:val="20"/>
          <w:szCs w:val="20"/>
        </w:rPr>
        <w:t xml:space="preserve">Priloge </w:t>
      </w:r>
      <w:r w:rsidR="00977F0F" w:rsidRPr="009A3433">
        <w:rPr>
          <w:rFonts w:ascii="Arial" w:hAnsi="Arial" w:cs="Arial"/>
          <w:noProof w:val="0"/>
          <w:sz w:val="20"/>
          <w:szCs w:val="20"/>
        </w:rPr>
        <w:t xml:space="preserve">II </w:t>
      </w:r>
      <w:r w:rsidR="00F40719" w:rsidRPr="009A3433">
        <w:rPr>
          <w:rFonts w:ascii="Arial" w:hAnsi="Arial" w:cs="Arial"/>
          <w:noProof w:val="0"/>
          <w:sz w:val="20"/>
          <w:szCs w:val="20"/>
        </w:rPr>
        <w:t>tega pravilnika</w:t>
      </w:r>
      <w:r w:rsidR="00130E12" w:rsidRPr="009A3433">
        <w:rPr>
          <w:rFonts w:ascii="Arial" w:hAnsi="Arial" w:cs="Arial"/>
          <w:noProof w:val="0"/>
          <w:sz w:val="20"/>
          <w:szCs w:val="20"/>
        </w:rPr>
        <w:t>,</w:t>
      </w:r>
      <w:r w:rsidR="00F40719" w:rsidRPr="009A3433">
        <w:rPr>
          <w:rFonts w:ascii="Arial" w:hAnsi="Arial" w:cs="Arial"/>
          <w:noProof w:val="0"/>
          <w:sz w:val="20"/>
          <w:szCs w:val="20"/>
        </w:rPr>
        <w:t xml:space="preserve"> </w:t>
      </w:r>
      <w:r w:rsidR="00130E12" w:rsidRPr="009A3433">
        <w:rPr>
          <w:rFonts w:ascii="Arial" w:hAnsi="Arial" w:cs="Arial"/>
          <w:noProof w:val="0"/>
          <w:sz w:val="20"/>
          <w:szCs w:val="20"/>
        </w:rPr>
        <w:t xml:space="preserve">če so bili zajeti </w:t>
      </w:r>
      <w:r w:rsidR="00977F0F" w:rsidRPr="009A3433">
        <w:rPr>
          <w:rFonts w:ascii="Arial" w:hAnsi="Arial" w:cs="Arial"/>
          <w:noProof w:val="0"/>
          <w:sz w:val="20"/>
          <w:szCs w:val="20"/>
        </w:rPr>
        <w:t xml:space="preserve">v </w:t>
      </w:r>
      <w:r w:rsidR="00130E12" w:rsidRPr="009A3433">
        <w:rPr>
          <w:rFonts w:ascii="Arial" w:hAnsi="Arial" w:cs="Arial"/>
          <w:noProof w:val="0"/>
          <w:sz w:val="20"/>
          <w:szCs w:val="20"/>
        </w:rPr>
        <w:t>letne</w:t>
      </w:r>
      <w:r w:rsidR="00977F0F" w:rsidRPr="009A3433">
        <w:rPr>
          <w:rFonts w:ascii="Arial" w:hAnsi="Arial" w:cs="Arial"/>
          <w:noProof w:val="0"/>
          <w:sz w:val="20"/>
          <w:szCs w:val="20"/>
        </w:rPr>
        <w:t>m pregled</w:t>
      </w:r>
      <w:r w:rsidR="00130E12" w:rsidRPr="009A3433">
        <w:rPr>
          <w:rFonts w:ascii="Arial" w:hAnsi="Arial" w:cs="Arial"/>
          <w:noProof w:val="0"/>
          <w:sz w:val="20"/>
          <w:szCs w:val="20"/>
        </w:rPr>
        <w:t>u</w:t>
      </w:r>
      <w:r w:rsidR="00977F0F" w:rsidRPr="009A3433">
        <w:rPr>
          <w:rFonts w:ascii="Arial" w:hAnsi="Arial" w:cs="Arial"/>
          <w:noProof w:val="0"/>
          <w:sz w:val="20"/>
          <w:szCs w:val="20"/>
        </w:rPr>
        <w:t xml:space="preserve"> </w:t>
      </w:r>
      <w:r w:rsidR="00130E12" w:rsidRPr="009A3433">
        <w:rPr>
          <w:rFonts w:ascii="Arial" w:hAnsi="Arial" w:cs="Arial"/>
          <w:noProof w:val="0"/>
          <w:sz w:val="20"/>
          <w:szCs w:val="20"/>
        </w:rPr>
        <w:t xml:space="preserve">pooblaščenega klasifikacijskega zavoda </w:t>
      </w:r>
      <w:r w:rsidR="00977F0F" w:rsidRPr="009A3433">
        <w:rPr>
          <w:rFonts w:ascii="Arial" w:hAnsi="Arial" w:cs="Arial"/>
          <w:noProof w:val="0"/>
          <w:sz w:val="20"/>
          <w:szCs w:val="20"/>
        </w:rPr>
        <w:t>ali inšpekcijsk</w:t>
      </w:r>
      <w:r w:rsidR="00130E12" w:rsidRPr="009A3433">
        <w:rPr>
          <w:rFonts w:ascii="Arial" w:hAnsi="Arial" w:cs="Arial"/>
          <w:noProof w:val="0"/>
          <w:sz w:val="20"/>
          <w:szCs w:val="20"/>
        </w:rPr>
        <w:t>em pregledu</w:t>
      </w:r>
      <w:r w:rsidR="00977F0F" w:rsidRPr="009A3433">
        <w:rPr>
          <w:rFonts w:ascii="Arial" w:hAnsi="Arial" w:cs="Arial"/>
          <w:noProof w:val="0"/>
          <w:sz w:val="20"/>
          <w:szCs w:val="20"/>
        </w:rPr>
        <w:t>, opravljenim v preteklih šestih mesecih,</w:t>
      </w:r>
      <w:r w:rsidR="00130E12" w:rsidRPr="009A3433">
        <w:rPr>
          <w:rFonts w:ascii="Arial" w:hAnsi="Arial" w:cs="Arial"/>
          <w:noProof w:val="0"/>
          <w:sz w:val="20"/>
          <w:szCs w:val="20"/>
        </w:rPr>
        <w:t xml:space="preserve"> in</w:t>
      </w:r>
      <w:r w:rsidR="00977F0F" w:rsidRPr="009A3433">
        <w:rPr>
          <w:rFonts w:ascii="Arial" w:hAnsi="Arial" w:cs="Arial"/>
          <w:noProof w:val="0"/>
          <w:sz w:val="20"/>
          <w:szCs w:val="20"/>
        </w:rPr>
        <w:t xml:space="preserve"> so bili upoštevani postopki in smernice za preglede, določene s sistemom HSSC, ali </w:t>
      </w:r>
      <w:r w:rsidR="00130E12" w:rsidRPr="009A3433">
        <w:rPr>
          <w:rFonts w:ascii="Arial" w:hAnsi="Arial" w:cs="Arial"/>
          <w:noProof w:val="0"/>
          <w:sz w:val="20"/>
          <w:szCs w:val="20"/>
        </w:rPr>
        <w:t xml:space="preserve">drugi </w:t>
      </w:r>
      <w:r w:rsidR="00977F0F" w:rsidRPr="009A3433">
        <w:rPr>
          <w:rFonts w:ascii="Arial" w:hAnsi="Arial" w:cs="Arial"/>
          <w:noProof w:val="0"/>
          <w:sz w:val="20"/>
          <w:szCs w:val="20"/>
        </w:rPr>
        <w:t xml:space="preserve">postopki za dosego istega cilja. </w:t>
      </w:r>
      <w:r w:rsidR="00F40719" w:rsidRPr="009A3433">
        <w:rPr>
          <w:rFonts w:ascii="Arial" w:hAnsi="Arial" w:cs="Arial"/>
          <w:noProof w:val="0"/>
          <w:sz w:val="20"/>
          <w:szCs w:val="20"/>
        </w:rPr>
        <w:t xml:space="preserve">Pomorski inšpektor ta podatek vnese v </w:t>
      </w:r>
      <w:r w:rsidR="00130E12" w:rsidRPr="009A3433">
        <w:rPr>
          <w:rFonts w:ascii="Arial" w:hAnsi="Arial" w:cs="Arial"/>
          <w:noProof w:val="0"/>
          <w:sz w:val="20"/>
          <w:szCs w:val="20"/>
        </w:rPr>
        <w:t xml:space="preserve">bazo </w:t>
      </w:r>
      <w:r w:rsidR="00977F0F" w:rsidRPr="009A3433">
        <w:rPr>
          <w:rFonts w:ascii="Arial" w:hAnsi="Arial" w:cs="Arial"/>
          <w:noProof w:val="0"/>
          <w:sz w:val="20"/>
          <w:szCs w:val="20"/>
        </w:rPr>
        <w:t xml:space="preserve">podatkov </w:t>
      </w:r>
      <w:r w:rsidR="00130E12" w:rsidRPr="009A3433">
        <w:rPr>
          <w:rFonts w:ascii="Arial" w:hAnsi="Arial" w:cs="Arial"/>
          <w:noProof w:val="0"/>
          <w:sz w:val="20"/>
          <w:szCs w:val="20"/>
        </w:rPr>
        <w:t xml:space="preserve">o inšpekcijskih pregledih </w:t>
      </w:r>
      <w:r w:rsidR="00977F0F" w:rsidRPr="009A3433">
        <w:rPr>
          <w:rFonts w:ascii="Arial" w:hAnsi="Arial" w:cs="Arial"/>
          <w:noProof w:val="0"/>
          <w:sz w:val="20"/>
          <w:szCs w:val="20"/>
        </w:rPr>
        <w:t xml:space="preserve">v skladu </w:t>
      </w:r>
      <w:r w:rsidR="00130E12" w:rsidRPr="009A3433">
        <w:rPr>
          <w:rFonts w:ascii="Arial" w:hAnsi="Arial" w:cs="Arial"/>
          <w:noProof w:val="0"/>
          <w:sz w:val="20"/>
          <w:szCs w:val="20"/>
        </w:rPr>
        <w:t>z</w:t>
      </w:r>
      <w:r w:rsidR="00F40719" w:rsidRPr="009A3433">
        <w:rPr>
          <w:rFonts w:ascii="Arial" w:hAnsi="Arial" w:cs="Arial"/>
          <w:noProof w:val="0"/>
          <w:sz w:val="20"/>
          <w:szCs w:val="20"/>
        </w:rPr>
        <w:t xml:space="preserve"> 11. </w:t>
      </w:r>
      <w:r w:rsidR="00977F0F" w:rsidRPr="009A3433">
        <w:rPr>
          <w:rFonts w:ascii="Arial" w:hAnsi="Arial" w:cs="Arial"/>
          <w:noProof w:val="0"/>
          <w:sz w:val="20"/>
          <w:szCs w:val="20"/>
        </w:rPr>
        <w:t xml:space="preserve">členom </w:t>
      </w:r>
      <w:r w:rsidR="00F40719" w:rsidRPr="009A3433">
        <w:rPr>
          <w:rFonts w:ascii="Arial" w:hAnsi="Arial" w:cs="Arial"/>
          <w:noProof w:val="0"/>
          <w:sz w:val="20"/>
          <w:szCs w:val="20"/>
        </w:rPr>
        <w:t>tega pravilnika</w:t>
      </w:r>
      <w:r w:rsidR="00977F0F" w:rsidRPr="009A3433">
        <w:rPr>
          <w:rFonts w:ascii="Arial" w:hAnsi="Arial" w:cs="Arial"/>
          <w:noProof w:val="0"/>
          <w:sz w:val="20"/>
          <w:szCs w:val="20"/>
        </w:rPr>
        <w:t xml:space="preserve">. </w:t>
      </w:r>
    </w:p>
    <w:p w:rsidR="004C7F67" w:rsidRPr="009A3433" w:rsidRDefault="004C7F67" w:rsidP="00F40719">
      <w:pPr>
        <w:spacing w:after="0" w:line="240" w:lineRule="auto"/>
        <w:jc w:val="both"/>
        <w:rPr>
          <w:rFonts w:ascii="Arial" w:hAnsi="Arial" w:cs="Arial"/>
          <w:noProof w:val="0"/>
          <w:sz w:val="20"/>
          <w:szCs w:val="20"/>
        </w:rPr>
      </w:pPr>
    </w:p>
    <w:p w:rsidR="00977F0F" w:rsidRPr="009A3433" w:rsidRDefault="00A8612B"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2</w:t>
      </w:r>
      <w:r w:rsidRPr="009A3433">
        <w:rPr>
          <w:rFonts w:ascii="Arial" w:hAnsi="Arial" w:cs="Arial"/>
          <w:noProof w:val="0"/>
          <w:sz w:val="20"/>
          <w:szCs w:val="20"/>
        </w:rPr>
        <w:t>)</w:t>
      </w:r>
      <w:r w:rsidR="00977F0F" w:rsidRPr="009A3433">
        <w:rPr>
          <w:rFonts w:ascii="Arial" w:hAnsi="Arial" w:cs="Arial"/>
          <w:noProof w:val="0"/>
          <w:sz w:val="20"/>
          <w:szCs w:val="20"/>
        </w:rPr>
        <w:t xml:space="preserve"> Kadar naj bi ladja opravljala </w:t>
      </w:r>
      <w:r w:rsidR="002F2B4E" w:rsidRPr="009A3433">
        <w:rPr>
          <w:rFonts w:ascii="Arial" w:hAnsi="Arial" w:cs="Arial"/>
          <w:noProof w:val="0"/>
          <w:sz w:val="20"/>
          <w:szCs w:val="20"/>
        </w:rPr>
        <w:t>linijski prevoz</w:t>
      </w:r>
      <w:r w:rsidR="00977F0F" w:rsidRPr="009A3433">
        <w:rPr>
          <w:rFonts w:ascii="Arial" w:hAnsi="Arial" w:cs="Arial"/>
          <w:noProof w:val="0"/>
          <w:sz w:val="20"/>
          <w:szCs w:val="20"/>
        </w:rPr>
        <w:t xml:space="preserve">, lahko </w:t>
      </w:r>
      <w:r w:rsidR="00F40719"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upošteva inšpekcijske preglede in preglede</w:t>
      </w:r>
      <w:r w:rsidR="005A113A" w:rsidRPr="009A3433">
        <w:rPr>
          <w:rFonts w:ascii="Arial" w:hAnsi="Arial" w:cs="Arial"/>
          <w:noProof w:val="0"/>
          <w:sz w:val="20"/>
          <w:szCs w:val="20"/>
        </w:rPr>
        <w:t xml:space="preserve"> te ladje</w:t>
      </w:r>
      <w:r w:rsidR="00977F0F" w:rsidRPr="009A3433">
        <w:rPr>
          <w:rFonts w:ascii="Arial" w:hAnsi="Arial" w:cs="Arial"/>
          <w:noProof w:val="0"/>
          <w:sz w:val="20"/>
          <w:szCs w:val="20"/>
        </w:rPr>
        <w:t xml:space="preserve">, ki so bili pred tem opravljeni </w:t>
      </w:r>
      <w:r w:rsidR="00F40719" w:rsidRPr="009A3433">
        <w:rPr>
          <w:rFonts w:ascii="Arial" w:hAnsi="Arial" w:cs="Arial"/>
          <w:noProof w:val="0"/>
          <w:sz w:val="20"/>
          <w:szCs w:val="20"/>
        </w:rPr>
        <w:t xml:space="preserve">za </w:t>
      </w:r>
      <w:r w:rsidR="005A113A" w:rsidRPr="009A3433">
        <w:rPr>
          <w:rFonts w:ascii="Arial" w:hAnsi="Arial" w:cs="Arial"/>
          <w:noProof w:val="0"/>
          <w:sz w:val="20"/>
          <w:szCs w:val="20"/>
        </w:rPr>
        <w:t>druge linijske prevoze v skladu s tem pravilnikom</w:t>
      </w:r>
      <w:r w:rsidR="00472689" w:rsidRPr="009A3433">
        <w:rPr>
          <w:rFonts w:ascii="Arial" w:hAnsi="Arial" w:cs="Arial"/>
          <w:noProof w:val="0"/>
          <w:sz w:val="20"/>
          <w:szCs w:val="20"/>
        </w:rPr>
        <w:t xml:space="preserve">. </w:t>
      </w:r>
      <w:r w:rsidR="00977F0F" w:rsidRPr="009A3433">
        <w:rPr>
          <w:rFonts w:ascii="Arial" w:hAnsi="Arial" w:cs="Arial"/>
          <w:noProof w:val="0"/>
          <w:sz w:val="20"/>
          <w:szCs w:val="20"/>
        </w:rPr>
        <w:t xml:space="preserve">Če </w:t>
      </w:r>
      <w:r w:rsidR="00DA284D" w:rsidRPr="009A3433">
        <w:rPr>
          <w:rFonts w:ascii="Arial" w:hAnsi="Arial" w:cs="Arial"/>
          <w:noProof w:val="0"/>
          <w:sz w:val="20"/>
          <w:szCs w:val="20"/>
        </w:rPr>
        <w:t xml:space="preserve">pomorski inšpektor ugotovi, da so </w:t>
      </w:r>
      <w:r w:rsidR="005A113A" w:rsidRPr="009A3433">
        <w:rPr>
          <w:rFonts w:ascii="Arial" w:hAnsi="Arial" w:cs="Arial"/>
          <w:noProof w:val="0"/>
          <w:sz w:val="20"/>
          <w:szCs w:val="20"/>
        </w:rPr>
        <w:t xml:space="preserve">ti </w:t>
      </w:r>
      <w:r w:rsidR="00977F0F" w:rsidRPr="009A3433">
        <w:rPr>
          <w:rFonts w:ascii="Arial" w:hAnsi="Arial" w:cs="Arial"/>
          <w:noProof w:val="0"/>
          <w:sz w:val="20"/>
          <w:szCs w:val="20"/>
        </w:rPr>
        <w:t xml:space="preserve">inšpekcijski pregledi </w:t>
      </w:r>
      <w:r w:rsidR="005A113A" w:rsidRPr="009A3433">
        <w:rPr>
          <w:rFonts w:ascii="Arial" w:hAnsi="Arial" w:cs="Arial"/>
          <w:noProof w:val="0"/>
          <w:sz w:val="20"/>
          <w:szCs w:val="20"/>
        </w:rPr>
        <w:t xml:space="preserve">in pregledi </w:t>
      </w:r>
      <w:r w:rsidR="00DA284D" w:rsidRPr="009A3433">
        <w:rPr>
          <w:rFonts w:ascii="Arial" w:hAnsi="Arial" w:cs="Arial"/>
          <w:noProof w:val="0"/>
          <w:sz w:val="20"/>
          <w:szCs w:val="20"/>
        </w:rPr>
        <w:t>ustrezni</w:t>
      </w:r>
      <w:r w:rsidR="005A113A" w:rsidRPr="009A3433">
        <w:rPr>
          <w:rFonts w:ascii="Arial" w:hAnsi="Arial" w:cs="Arial"/>
          <w:noProof w:val="0"/>
          <w:sz w:val="20"/>
          <w:szCs w:val="20"/>
        </w:rPr>
        <w:t>,</w:t>
      </w:r>
      <w:r w:rsidR="00DA284D" w:rsidRPr="009A3433">
        <w:rPr>
          <w:rFonts w:ascii="Arial" w:hAnsi="Arial" w:cs="Arial"/>
          <w:noProof w:val="0"/>
          <w:sz w:val="20"/>
          <w:szCs w:val="20"/>
        </w:rPr>
        <w:t xml:space="preserve"> </w:t>
      </w:r>
      <w:r w:rsidR="00977F0F" w:rsidRPr="009A3433">
        <w:rPr>
          <w:rFonts w:ascii="Arial" w:hAnsi="Arial" w:cs="Arial"/>
          <w:noProof w:val="0"/>
          <w:sz w:val="20"/>
          <w:szCs w:val="20"/>
        </w:rPr>
        <w:t xml:space="preserve">ter so relevantni za nove pogoje opravljanja prevozov, </w:t>
      </w:r>
      <w:r w:rsidR="004E130A" w:rsidRPr="009A3433">
        <w:rPr>
          <w:rFonts w:ascii="Arial" w:hAnsi="Arial" w:cs="Arial"/>
          <w:noProof w:val="0"/>
          <w:sz w:val="20"/>
          <w:szCs w:val="20"/>
        </w:rPr>
        <w:t>predhodnega inšpekcijskega pregleda</w:t>
      </w:r>
      <w:r w:rsidR="00977F0F" w:rsidRPr="009A3433">
        <w:rPr>
          <w:rFonts w:ascii="Arial" w:hAnsi="Arial" w:cs="Arial"/>
          <w:noProof w:val="0"/>
          <w:sz w:val="20"/>
          <w:szCs w:val="20"/>
        </w:rPr>
        <w:t xml:space="preserve"> iz </w:t>
      </w:r>
      <w:r w:rsidR="00DA284D" w:rsidRPr="009A3433">
        <w:rPr>
          <w:rFonts w:ascii="Arial" w:hAnsi="Arial" w:cs="Arial"/>
          <w:noProof w:val="0"/>
          <w:sz w:val="20"/>
          <w:szCs w:val="20"/>
        </w:rPr>
        <w:t xml:space="preserve">prvega odstavka prejšnjega člena </w:t>
      </w:r>
      <w:r w:rsidR="00977F0F" w:rsidRPr="009A3433">
        <w:rPr>
          <w:rFonts w:ascii="Arial" w:hAnsi="Arial" w:cs="Arial"/>
          <w:noProof w:val="0"/>
          <w:sz w:val="20"/>
          <w:szCs w:val="20"/>
        </w:rPr>
        <w:t xml:space="preserve">ni treba izvesti pred začetkom opravljanja </w:t>
      </w:r>
      <w:r w:rsidR="004E130A" w:rsidRPr="009A3433">
        <w:rPr>
          <w:rFonts w:ascii="Arial" w:hAnsi="Arial" w:cs="Arial"/>
          <w:noProof w:val="0"/>
          <w:sz w:val="20"/>
          <w:szCs w:val="20"/>
        </w:rPr>
        <w:t>novega linijskega prevoza</w:t>
      </w:r>
      <w:r w:rsidR="00977F0F" w:rsidRPr="009A3433">
        <w:rPr>
          <w:rFonts w:ascii="Arial" w:hAnsi="Arial" w:cs="Arial"/>
          <w:noProof w:val="0"/>
          <w:sz w:val="20"/>
          <w:szCs w:val="20"/>
        </w:rPr>
        <w:t xml:space="preserve"> z ladjo. </w:t>
      </w:r>
    </w:p>
    <w:p w:rsidR="004C7F67" w:rsidRPr="009A3433" w:rsidRDefault="004C7F67" w:rsidP="00F40719">
      <w:pPr>
        <w:spacing w:after="0" w:line="240" w:lineRule="auto"/>
        <w:jc w:val="both"/>
        <w:rPr>
          <w:rFonts w:ascii="Arial" w:hAnsi="Arial" w:cs="Arial"/>
          <w:noProof w:val="0"/>
          <w:sz w:val="20"/>
          <w:szCs w:val="20"/>
        </w:rPr>
      </w:pPr>
    </w:p>
    <w:p w:rsidR="00977F0F" w:rsidRPr="009A3433" w:rsidRDefault="00A8612B"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3</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DA284D" w:rsidRPr="009A3433">
        <w:rPr>
          <w:rFonts w:ascii="Arial" w:hAnsi="Arial" w:cs="Arial"/>
          <w:noProof w:val="0"/>
          <w:sz w:val="20"/>
          <w:szCs w:val="20"/>
        </w:rPr>
        <w:t xml:space="preserve">Pomorski inšpektor lahko </w:t>
      </w:r>
      <w:r w:rsidR="00977F0F" w:rsidRPr="009A3433">
        <w:rPr>
          <w:rFonts w:ascii="Arial" w:hAnsi="Arial" w:cs="Arial"/>
          <w:noProof w:val="0"/>
          <w:sz w:val="20"/>
          <w:szCs w:val="20"/>
        </w:rPr>
        <w:t>na zahtevo družbe vnaprej potrdi, da soglaša s tem, da prejšnji inšpekcijski pregledi in pregledi</w:t>
      </w:r>
      <w:r w:rsidR="0086617A" w:rsidRPr="009A3433">
        <w:rPr>
          <w:rFonts w:ascii="Arial" w:hAnsi="Arial" w:cs="Arial"/>
          <w:noProof w:val="0"/>
          <w:sz w:val="20"/>
          <w:szCs w:val="20"/>
        </w:rPr>
        <w:t xml:space="preserve"> </w:t>
      </w:r>
      <w:r w:rsidR="004E130A" w:rsidRPr="009A3433">
        <w:rPr>
          <w:rFonts w:ascii="Arial" w:hAnsi="Arial" w:cs="Arial"/>
          <w:noProof w:val="0"/>
          <w:sz w:val="20"/>
          <w:szCs w:val="20"/>
        </w:rPr>
        <w:t xml:space="preserve">veljajo </w:t>
      </w:r>
      <w:r w:rsidR="00977F0F" w:rsidRPr="009A3433">
        <w:rPr>
          <w:rFonts w:ascii="Arial" w:hAnsi="Arial" w:cs="Arial"/>
          <w:noProof w:val="0"/>
          <w:sz w:val="20"/>
          <w:szCs w:val="20"/>
        </w:rPr>
        <w:t xml:space="preserve">za nove pogoje opravljanja prevozov. </w:t>
      </w:r>
    </w:p>
    <w:p w:rsidR="004C7F67" w:rsidRPr="009A3433" w:rsidRDefault="004C7F67" w:rsidP="00F40719">
      <w:pPr>
        <w:spacing w:after="0" w:line="240" w:lineRule="auto"/>
        <w:jc w:val="both"/>
        <w:rPr>
          <w:rFonts w:ascii="Arial" w:hAnsi="Arial" w:cs="Arial"/>
          <w:noProof w:val="0"/>
          <w:sz w:val="20"/>
          <w:szCs w:val="20"/>
        </w:rPr>
      </w:pPr>
    </w:p>
    <w:p w:rsidR="00977F0F" w:rsidRPr="009A3433" w:rsidRDefault="00A8612B"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4</w:t>
      </w:r>
      <w:r w:rsidRPr="009A3433">
        <w:rPr>
          <w:rFonts w:ascii="Arial" w:hAnsi="Arial" w:cs="Arial"/>
          <w:noProof w:val="0"/>
          <w:sz w:val="20"/>
          <w:szCs w:val="20"/>
        </w:rPr>
        <w:t>)</w:t>
      </w:r>
      <w:r w:rsidR="00977F0F" w:rsidRPr="009A3433">
        <w:rPr>
          <w:rFonts w:ascii="Arial" w:hAnsi="Arial" w:cs="Arial"/>
          <w:noProof w:val="0"/>
          <w:sz w:val="20"/>
          <w:szCs w:val="20"/>
        </w:rPr>
        <w:t xml:space="preserve"> Kadar je zaradi nepredvidenih okoliščin nujno potrebna hitra zamenjava ladje, da se zagotovi nadaljnje opravljanje prevozov, </w:t>
      </w:r>
      <w:r w:rsidR="00DA284D" w:rsidRPr="009A3433">
        <w:rPr>
          <w:rFonts w:ascii="Arial" w:hAnsi="Arial" w:cs="Arial"/>
          <w:noProof w:val="0"/>
          <w:sz w:val="20"/>
          <w:szCs w:val="20"/>
        </w:rPr>
        <w:t xml:space="preserve">in ne gre za primere iz drugega </w:t>
      </w:r>
      <w:r w:rsidR="00977F0F" w:rsidRPr="009A3433">
        <w:rPr>
          <w:rFonts w:ascii="Arial" w:hAnsi="Arial" w:cs="Arial"/>
          <w:noProof w:val="0"/>
          <w:sz w:val="20"/>
          <w:szCs w:val="20"/>
        </w:rPr>
        <w:t>odstavk</w:t>
      </w:r>
      <w:r w:rsidR="00DA284D" w:rsidRPr="009A3433">
        <w:rPr>
          <w:rFonts w:ascii="Arial" w:hAnsi="Arial" w:cs="Arial"/>
          <w:noProof w:val="0"/>
          <w:sz w:val="20"/>
          <w:szCs w:val="20"/>
        </w:rPr>
        <w:t>a tega člena</w:t>
      </w:r>
      <w:r w:rsidR="00977F0F" w:rsidRPr="009A3433">
        <w:rPr>
          <w:rFonts w:ascii="Arial" w:hAnsi="Arial" w:cs="Arial"/>
          <w:noProof w:val="0"/>
          <w:sz w:val="20"/>
          <w:szCs w:val="20"/>
        </w:rPr>
        <w:t xml:space="preserve">, lahko </w:t>
      </w:r>
      <w:r w:rsidR="00DA284D" w:rsidRPr="009A3433">
        <w:rPr>
          <w:rFonts w:ascii="Arial" w:hAnsi="Arial" w:cs="Arial"/>
          <w:noProof w:val="0"/>
          <w:sz w:val="20"/>
          <w:szCs w:val="20"/>
        </w:rPr>
        <w:t>pomorski inšpektor</w:t>
      </w:r>
      <w:r w:rsidR="00977F0F" w:rsidRPr="009A3433">
        <w:rPr>
          <w:rFonts w:ascii="Arial" w:hAnsi="Arial" w:cs="Arial"/>
          <w:noProof w:val="0"/>
          <w:sz w:val="20"/>
          <w:szCs w:val="20"/>
        </w:rPr>
        <w:t xml:space="preserve"> ladji dovoli začetek opravljanja prevozov, če so izpolnjeni naslednji pogoji: </w:t>
      </w:r>
    </w:p>
    <w:p w:rsidR="00977F0F" w:rsidRPr="009A3433" w:rsidRDefault="00977F0F"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 xml:space="preserve">a) vizualni pregled in </w:t>
      </w:r>
      <w:r w:rsidR="0008637B" w:rsidRPr="009A3433">
        <w:rPr>
          <w:rFonts w:ascii="Arial" w:hAnsi="Arial" w:cs="Arial"/>
          <w:noProof w:val="0"/>
          <w:sz w:val="20"/>
          <w:szCs w:val="20"/>
        </w:rPr>
        <w:t xml:space="preserve">preverjanje </w:t>
      </w:r>
      <w:r w:rsidRPr="009A3433">
        <w:rPr>
          <w:rFonts w:ascii="Arial" w:hAnsi="Arial" w:cs="Arial"/>
          <w:noProof w:val="0"/>
          <w:sz w:val="20"/>
          <w:szCs w:val="20"/>
        </w:rPr>
        <w:t xml:space="preserve">listin ne kažeta, da ladja ne izpolnjuje potrebnih zahtev za varno opravljanje prevozov, in </w:t>
      </w:r>
    </w:p>
    <w:p w:rsidR="008F58B6" w:rsidRPr="00D57189" w:rsidRDefault="00977F0F" w:rsidP="00F40719">
      <w:pPr>
        <w:spacing w:after="0" w:line="240" w:lineRule="auto"/>
        <w:jc w:val="both"/>
        <w:rPr>
          <w:rFonts w:ascii="Arial" w:hAnsi="Arial" w:cs="Arial"/>
          <w:noProof w:val="0"/>
          <w:sz w:val="20"/>
          <w:szCs w:val="20"/>
        </w:rPr>
      </w:pPr>
      <w:r w:rsidRPr="009A3433">
        <w:rPr>
          <w:rFonts w:ascii="Arial" w:hAnsi="Arial" w:cs="Arial"/>
          <w:noProof w:val="0"/>
          <w:sz w:val="20"/>
          <w:szCs w:val="20"/>
        </w:rPr>
        <w:t xml:space="preserve">b) </w:t>
      </w:r>
      <w:r w:rsidR="00DA284D" w:rsidRPr="009A3433">
        <w:rPr>
          <w:rFonts w:ascii="Arial" w:hAnsi="Arial" w:cs="Arial"/>
          <w:noProof w:val="0"/>
          <w:sz w:val="20"/>
          <w:szCs w:val="20"/>
        </w:rPr>
        <w:t xml:space="preserve">pomorski inšpektor </w:t>
      </w:r>
      <w:r w:rsidRPr="009A3433">
        <w:rPr>
          <w:rFonts w:ascii="Arial" w:hAnsi="Arial" w:cs="Arial"/>
          <w:noProof w:val="0"/>
          <w:sz w:val="20"/>
          <w:szCs w:val="20"/>
        </w:rPr>
        <w:t>opravi</w:t>
      </w:r>
      <w:r w:rsidR="0008637B" w:rsidRPr="009A3433">
        <w:rPr>
          <w:rFonts w:ascii="Arial" w:hAnsi="Arial" w:cs="Arial"/>
          <w:noProof w:val="0"/>
          <w:sz w:val="20"/>
          <w:szCs w:val="20"/>
        </w:rPr>
        <w:t xml:space="preserve"> predhodni</w:t>
      </w:r>
      <w:r w:rsidRPr="009A3433">
        <w:rPr>
          <w:rFonts w:ascii="Arial" w:hAnsi="Arial" w:cs="Arial"/>
          <w:noProof w:val="0"/>
          <w:sz w:val="20"/>
          <w:szCs w:val="20"/>
        </w:rPr>
        <w:t xml:space="preserve"> inšpekcijski pregled iz</w:t>
      </w:r>
      <w:r w:rsidR="0008637B" w:rsidRPr="009A3433">
        <w:rPr>
          <w:rFonts w:ascii="Arial" w:hAnsi="Arial" w:cs="Arial"/>
          <w:noProof w:val="0"/>
          <w:sz w:val="20"/>
          <w:szCs w:val="20"/>
        </w:rPr>
        <w:t xml:space="preserve"> prvega </w:t>
      </w:r>
      <w:r w:rsidR="00DA284D" w:rsidRPr="009A3433">
        <w:rPr>
          <w:rFonts w:ascii="Arial" w:hAnsi="Arial" w:cs="Arial"/>
          <w:noProof w:val="0"/>
          <w:sz w:val="20"/>
          <w:szCs w:val="20"/>
        </w:rPr>
        <w:t xml:space="preserve">odstavka prejšnjega člena </w:t>
      </w:r>
      <w:r w:rsidRPr="009A3433">
        <w:rPr>
          <w:rFonts w:ascii="Arial" w:hAnsi="Arial" w:cs="Arial"/>
          <w:noProof w:val="0"/>
          <w:sz w:val="20"/>
          <w:szCs w:val="20"/>
        </w:rPr>
        <w:t>v enem mesecu.</w:t>
      </w:r>
    </w:p>
    <w:p w:rsidR="00977F0F" w:rsidRPr="00D57189" w:rsidRDefault="00977F0F" w:rsidP="00977F0F">
      <w:pPr>
        <w:spacing w:after="0" w:line="240" w:lineRule="auto"/>
        <w:rPr>
          <w:rFonts w:ascii="Arial" w:eastAsia="Times New Roman" w:hAnsi="Arial" w:cs="Arial"/>
          <w:bCs/>
          <w:noProof w:val="0"/>
          <w:sz w:val="20"/>
          <w:szCs w:val="20"/>
          <w:lang w:eastAsia="sl-SI"/>
        </w:rPr>
      </w:pPr>
    </w:p>
    <w:p w:rsidR="008F58B6" w:rsidRPr="009A3433" w:rsidRDefault="00A8612B"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6</w:t>
      </w:r>
      <w:r w:rsidR="008F58B6" w:rsidRPr="009A3433">
        <w:rPr>
          <w:rFonts w:ascii="Arial" w:eastAsia="Times New Roman" w:hAnsi="Arial" w:cs="Arial"/>
          <w:bCs/>
          <w:noProof w:val="0"/>
          <w:sz w:val="20"/>
          <w:szCs w:val="20"/>
          <w:lang w:eastAsia="sl-SI"/>
        </w:rPr>
        <w:t>. člen</w:t>
      </w:r>
    </w:p>
    <w:p w:rsidR="008F58B6" w:rsidRPr="009A3433"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757E94" w:rsidRPr="009A3433">
        <w:rPr>
          <w:rFonts w:ascii="Arial" w:hAnsi="Arial" w:cs="Arial"/>
          <w:noProof w:val="0"/>
          <w:sz w:val="20"/>
          <w:szCs w:val="20"/>
        </w:rPr>
        <w:t>redni inšpekcijski pregled</w:t>
      </w:r>
      <w:r w:rsidRPr="009A3433">
        <w:rPr>
          <w:rFonts w:ascii="Arial" w:eastAsia="Times New Roman" w:hAnsi="Arial" w:cs="Arial"/>
          <w:bCs/>
          <w:noProof w:val="0"/>
          <w:sz w:val="20"/>
          <w:szCs w:val="20"/>
          <w:lang w:eastAsia="sl-SI"/>
        </w:rPr>
        <w:t>)</w:t>
      </w:r>
    </w:p>
    <w:p w:rsidR="00A317BB" w:rsidRPr="009A3433" w:rsidRDefault="00A317BB" w:rsidP="00977F0F">
      <w:pPr>
        <w:spacing w:after="0" w:line="240" w:lineRule="auto"/>
        <w:rPr>
          <w:rFonts w:ascii="Arial" w:eastAsia="Times New Roman" w:hAnsi="Arial" w:cs="Arial"/>
          <w:bCs/>
          <w:noProof w:val="0"/>
          <w:sz w:val="20"/>
          <w:szCs w:val="20"/>
          <w:lang w:eastAsia="sl-SI"/>
        </w:rPr>
      </w:pPr>
    </w:p>
    <w:p w:rsidR="00977F0F" w:rsidRPr="009A3433" w:rsidRDefault="00A8612B" w:rsidP="00977F0F">
      <w:pPr>
        <w:spacing w:after="0" w:line="240" w:lineRule="auto"/>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1</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Pr="009A3433">
        <w:rPr>
          <w:rFonts w:ascii="Arial" w:hAnsi="Arial" w:cs="Arial"/>
          <w:noProof w:val="0"/>
          <w:sz w:val="20"/>
          <w:szCs w:val="20"/>
        </w:rPr>
        <w:t xml:space="preserve">Pomorski inšpektor opravi </w:t>
      </w:r>
      <w:r w:rsidR="00977F0F" w:rsidRPr="009A3433">
        <w:rPr>
          <w:rFonts w:ascii="Arial" w:hAnsi="Arial" w:cs="Arial"/>
          <w:noProof w:val="0"/>
          <w:sz w:val="20"/>
          <w:szCs w:val="20"/>
        </w:rPr>
        <w:t xml:space="preserve">vsakih </w:t>
      </w:r>
      <w:r w:rsidRPr="009A3433">
        <w:rPr>
          <w:rFonts w:ascii="Arial" w:hAnsi="Arial" w:cs="Arial"/>
          <w:noProof w:val="0"/>
          <w:sz w:val="20"/>
          <w:szCs w:val="20"/>
        </w:rPr>
        <w:t xml:space="preserve">dvanajst </w:t>
      </w:r>
      <w:r w:rsidR="00977F0F" w:rsidRPr="009A3433">
        <w:rPr>
          <w:rFonts w:ascii="Arial" w:hAnsi="Arial" w:cs="Arial"/>
          <w:noProof w:val="0"/>
          <w:sz w:val="20"/>
          <w:szCs w:val="20"/>
        </w:rPr>
        <w:t xml:space="preserve">mesecev: </w:t>
      </w:r>
    </w:p>
    <w:p w:rsidR="00977F0F" w:rsidRPr="009A3433" w:rsidRDefault="00977F0F" w:rsidP="00977F0F">
      <w:pPr>
        <w:spacing w:after="0" w:line="240" w:lineRule="auto"/>
        <w:rPr>
          <w:rFonts w:ascii="Arial" w:hAnsi="Arial" w:cs="Arial"/>
          <w:noProof w:val="0"/>
          <w:sz w:val="20"/>
          <w:szCs w:val="20"/>
        </w:rPr>
      </w:pPr>
      <w:r w:rsidRPr="009A3433">
        <w:rPr>
          <w:rFonts w:ascii="Arial" w:hAnsi="Arial" w:cs="Arial"/>
          <w:noProof w:val="0"/>
          <w:sz w:val="20"/>
          <w:szCs w:val="20"/>
        </w:rPr>
        <w:t xml:space="preserve">a) inšpekcijski pregled v skladu s Prilogo II </w:t>
      </w:r>
      <w:r w:rsidR="00F04178" w:rsidRPr="009A3433">
        <w:rPr>
          <w:rFonts w:ascii="Arial" w:hAnsi="Arial" w:cs="Arial"/>
          <w:noProof w:val="0"/>
          <w:sz w:val="20"/>
          <w:szCs w:val="20"/>
        </w:rPr>
        <w:t xml:space="preserve">tega pravilnika </w:t>
      </w:r>
      <w:r w:rsidR="00A8612B" w:rsidRPr="009A3433">
        <w:rPr>
          <w:rFonts w:ascii="Arial" w:hAnsi="Arial" w:cs="Arial"/>
          <w:noProof w:val="0"/>
          <w:sz w:val="20"/>
          <w:szCs w:val="20"/>
        </w:rPr>
        <w:t>in</w:t>
      </w:r>
      <w:r w:rsidRPr="009A3433">
        <w:rPr>
          <w:rFonts w:ascii="Arial" w:hAnsi="Arial" w:cs="Arial"/>
          <w:noProof w:val="0"/>
          <w:sz w:val="20"/>
          <w:szCs w:val="20"/>
        </w:rPr>
        <w:t xml:space="preserve"> </w:t>
      </w:r>
    </w:p>
    <w:p w:rsidR="00977F0F" w:rsidRPr="009A3433" w:rsidRDefault="00977F0F" w:rsidP="00A8612B">
      <w:pPr>
        <w:spacing w:after="0" w:line="240" w:lineRule="auto"/>
        <w:jc w:val="both"/>
        <w:rPr>
          <w:rFonts w:ascii="Arial" w:hAnsi="Arial" w:cs="Arial"/>
          <w:noProof w:val="0"/>
          <w:sz w:val="20"/>
          <w:szCs w:val="20"/>
        </w:rPr>
      </w:pPr>
      <w:r w:rsidRPr="009A3433">
        <w:rPr>
          <w:rFonts w:ascii="Arial" w:hAnsi="Arial" w:cs="Arial"/>
          <w:noProof w:val="0"/>
          <w:sz w:val="20"/>
          <w:szCs w:val="20"/>
        </w:rPr>
        <w:t xml:space="preserve">b) inšpekcijski pregled med linijskim prevozom, vendar ne prej kot štiri mesece in ne pozneje kot osem mesecev po inšpekcijskem pregledu iz </w:t>
      </w:r>
      <w:r w:rsidR="00A8612B" w:rsidRPr="009A3433">
        <w:rPr>
          <w:rFonts w:ascii="Arial" w:hAnsi="Arial" w:cs="Arial"/>
          <w:noProof w:val="0"/>
          <w:sz w:val="20"/>
          <w:szCs w:val="20"/>
        </w:rPr>
        <w:t xml:space="preserve">prejšnje </w:t>
      </w:r>
      <w:r w:rsidRPr="009A3433">
        <w:rPr>
          <w:rFonts w:ascii="Arial" w:hAnsi="Arial" w:cs="Arial"/>
          <w:noProof w:val="0"/>
          <w:sz w:val="20"/>
          <w:szCs w:val="20"/>
        </w:rPr>
        <w:t xml:space="preserve">točke, pri čemer ta inšpekcijski pregled zajema </w:t>
      </w:r>
      <w:r w:rsidR="00327ED6" w:rsidRPr="009A3433">
        <w:rPr>
          <w:rFonts w:ascii="Arial" w:hAnsi="Arial" w:cs="Arial"/>
          <w:noProof w:val="0"/>
          <w:sz w:val="20"/>
          <w:szCs w:val="20"/>
        </w:rPr>
        <w:t xml:space="preserve">točke </w:t>
      </w:r>
      <w:r w:rsidRPr="009A3433">
        <w:rPr>
          <w:rFonts w:ascii="Arial" w:hAnsi="Arial" w:cs="Arial"/>
          <w:noProof w:val="0"/>
          <w:sz w:val="20"/>
          <w:szCs w:val="20"/>
        </w:rPr>
        <w:t>iz Priloge III</w:t>
      </w:r>
      <w:r w:rsidR="00741336" w:rsidRPr="009A3433">
        <w:rPr>
          <w:rFonts w:ascii="Arial" w:hAnsi="Arial" w:cs="Arial"/>
          <w:sz w:val="20"/>
          <w:szCs w:val="20"/>
        </w:rPr>
        <w:t>, ki je sestavni del tega pravilnika,</w:t>
      </w:r>
      <w:r w:rsidRPr="009A3433">
        <w:rPr>
          <w:rFonts w:ascii="Arial" w:hAnsi="Arial" w:cs="Arial"/>
          <w:noProof w:val="0"/>
          <w:sz w:val="20"/>
          <w:szCs w:val="20"/>
        </w:rPr>
        <w:t xml:space="preserve"> in </w:t>
      </w:r>
      <w:r w:rsidR="00327ED6" w:rsidRPr="009A3433">
        <w:rPr>
          <w:rFonts w:ascii="Arial" w:hAnsi="Arial" w:cs="Arial"/>
          <w:noProof w:val="0"/>
          <w:sz w:val="20"/>
          <w:szCs w:val="20"/>
        </w:rPr>
        <w:t xml:space="preserve">točke </w:t>
      </w:r>
      <w:r w:rsidR="00CE6EFA" w:rsidRPr="009A3433">
        <w:rPr>
          <w:rFonts w:ascii="Arial" w:hAnsi="Arial" w:cs="Arial"/>
          <w:noProof w:val="0"/>
          <w:sz w:val="20"/>
          <w:szCs w:val="20"/>
        </w:rPr>
        <w:t>P</w:t>
      </w:r>
      <w:r w:rsidRPr="009A3433">
        <w:rPr>
          <w:rFonts w:ascii="Arial" w:hAnsi="Arial" w:cs="Arial"/>
          <w:noProof w:val="0"/>
          <w:sz w:val="20"/>
          <w:szCs w:val="20"/>
        </w:rPr>
        <w:t>rilog</w:t>
      </w:r>
      <w:r w:rsidR="004C7F67" w:rsidRPr="009A3433">
        <w:rPr>
          <w:rFonts w:ascii="Arial" w:hAnsi="Arial" w:cs="Arial"/>
          <w:noProof w:val="0"/>
          <w:sz w:val="20"/>
          <w:szCs w:val="20"/>
        </w:rPr>
        <w:t>e</w:t>
      </w:r>
      <w:r w:rsidRPr="009A3433">
        <w:rPr>
          <w:rFonts w:ascii="Arial" w:hAnsi="Arial" w:cs="Arial"/>
          <w:noProof w:val="0"/>
          <w:sz w:val="20"/>
          <w:szCs w:val="20"/>
        </w:rPr>
        <w:t xml:space="preserve"> I in </w:t>
      </w:r>
      <w:r w:rsidR="004C7F67" w:rsidRPr="009A3433">
        <w:rPr>
          <w:rFonts w:ascii="Arial" w:hAnsi="Arial" w:cs="Arial"/>
          <w:noProof w:val="0"/>
          <w:sz w:val="20"/>
          <w:szCs w:val="20"/>
        </w:rPr>
        <w:t xml:space="preserve">Priloge </w:t>
      </w:r>
      <w:r w:rsidRPr="009A3433">
        <w:rPr>
          <w:rFonts w:ascii="Arial" w:hAnsi="Arial" w:cs="Arial"/>
          <w:noProof w:val="0"/>
          <w:sz w:val="20"/>
          <w:szCs w:val="20"/>
        </w:rPr>
        <w:t>II</w:t>
      </w:r>
      <w:r w:rsidR="00F04178" w:rsidRPr="009A3433">
        <w:rPr>
          <w:rFonts w:ascii="Arial" w:hAnsi="Arial" w:cs="Arial"/>
          <w:noProof w:val="0"/>
          <w:sz w:val="20"/>
          <w:szCs w:val="20"/>
        </w:rPr>
        <w:t xml:space="preserve"> tega pravilnika</w:t>
      </w:r>
      <w:r w:rsidRPr="009A3433">
        <w:rPr>
          <w:rFonts w:ascii="Arial" w:hAnsi="Arial" w:cs="Arial"/>
          <w:noProof w:val="0"/>
          <w:sz w:val="20"/>
          <w:szCs w:val="20"/>
        </w:rPr>
        <w:t xml:space="preserve">, ki glede na strokovno presojo </w:t>
      </w:r>
      <w:r w:rsidR="00A8612B" w:rsidRPr="009A3433">
        <w:rPr>
          <w:rFonts w:ascii="Arial" w:hAnsi="Arial" w:cs="Arial"/>
          <w:noProof w:val="0"/>
          <w:sz w:val="20"/>
          <w:szCs w:val="20"/>
        </w:rPr>
        <w:t xml:space="preserve">pomorskega </w:t>
      </w:r>
      <w:r w:rsidRPr="009A3433">
        <w:rPr>
          <w:rFonts w:ascii="Arial" w:hAnsi="Arial" w:cs="Arial"/>
          <w:noProof w:val="0"/>
          <w:sz w:val="20"/>
          <w:szCs w:val="20"/>
        </w:rPr>
        <w:t xml:space="preserve">inšpektorja </w:t>
      </w:r>
      <w:r w:rsidR="00327ED6" w:rsidRPr="009A3433">
        <w:rPr>
          <w:rFonts w:ascii="Arial" w:hAnsi="Arial" w:cs="Arial"/>
          <w:noProof w:val="0"/>
          <w:sz w:val="20"/>
          <w:szCs w:val="20"/>
        </w:rPr>
        <w:t>zagotavljajo</w:t>
      </w:r>
      <w:r w:rsidRPr="009A3433">
        <w:rPr>
          <w:rFonts w:ascii="Arial" w:hAnsi="Arial" w:cs="Arial"/>
          <w:noProof w:val="0"/>
          <w:sz w:val="20"/>
          <w:szCs w:val="20"/>
        </w:rPr>
        <w:t xml:space="preserve">, da ladja še vedno izpolnjuje vse potrebne zahteve za varno opravljanje prevozov. </w:t>
      </w:r>
    </w:p>
    <w:p w:rsidR="004C7F67" w:rsidRPr="009A3433" w:rsidRDefault="004C7F67" w:rsidP="00A8612B">
      <w:pPr>
        <w:spacing w:after="0" w:line="240" w:lineRule="auto"/>
        <w:jc w:val="both"/>
        <w:rPr>
          <w:rFonts w:ascii="Arial" w:hAnsi="Arial" w:cs="Arial"/>
          <w:noProof w:val="0"/>
          <w:sz w:val="20"/>
          <w:szCs w:val="20"/>
        </w:rPr>
      </w:pPr>
    </w:p>
    <w:p w:rsidR="00977F0F" w:rsidRPr="00D57189" w:rsidRDefault="00A8612B" w:rsidP="00A8612B">
      <w:pPr>
        <w:spacing w:after="0" w:line="240" w:lineRule="auto"/>
        <w:jc w:val="both"/>
        <w:rPr>
          <w:rFonts w:ascii="Arial" w:hAnsi="Arial" w:cs="Arial"/>
          <w:noProof w:val="0"/>
          <w:sz w:val="20"/>
          <w:szCs w:val="20"/>
        </w:rPr>
      </w:pPr>
      <w:r w:rsidRPr="009A3433">
        <w:rPr>
          <w:rFonts w:ascii="Arial" w:hAnsi="Arial" w:cs="Arial"/>
          <w:noProof w:val="0"/>
          <w:sz w:val="20"/>
          <w:szCs w:val="20"/>
        </w:rPr>
        <w:t xml:space="preserve">(2) </w:t>
      </w:r>
      <w:r w:rsidR="002F2B4E" w:rsidRPr="009A3433">
        <w:rPr>
          <w:rFonts w:ascii="Arial" w:hAnsi="Arial" w:cs="Arial"/>
          <w:noProof w:val="0"/>
          <w:sz w:val="20"/>
          <w:szCs w:val="20"/>
        </w:rPr>
        <w:t>Predhodni i</w:t>
      </w:r>
      <w:r w:rsidR="00977F0F" w:rsidRPr="009A3433">
        <w:rPr>
          <w:rFonts w:ascii="Arial" w:hAnsi="Arial" w:cs="Arial"/>
          <w:noProof w:val="0"/>
          <w:sz w:val="20"/>
          <w:szCs w:val="20"/>
        </w:rPr>
        <w:t xml:space="preserve">nšpekcijski </w:t>
      </w:r>
      <w:r w:rsidR="002F2B4E" w:rsidRPr="009A3433">
        <w:rPr>
          <w:rFonts w:ascii="Arial" w:hAnsi="Arial" w:cs="Arial"/>
          <w:noProof w:val="0"/>
          <w:sz w:val="20"/>
          <w:szCs w:val="20"/>
        </w:rPr>
        <w:t xml:space="preserve">pregled </w:t>
      </w:r>
      <w:r w:rsidR="00977F0F" w:rsidRPr="009A3433">
        <w:rPr>
          <w:rFonts w:ascii="Arial" w:hAnsi="Arial" w:cs="Arial"/>
          <w:noProof w:val="0"/>
          <w:sz w:val="20"/>
          <w:szCs w:val="20"/>
        </w:rPr>
        <w:t xml:space="preserve">v skladu s </w:t>
      </w:r>
      <w:r w:rsidRPr="009A3433">
        <w:rPr>
          <w:rFonts w:ascii="Arial" w:hAnsi="Arial" w:cs="Arial"/>
          <w:noProof w:val="0"/>
          <w:sz w:val="20"/>
          <w:szCs w:val="20"/>
        </w:rPr>
        <w:t xml:space="preserve">4. </w:t>
      </w:r>
      <w:r w:rsidR="00977F0F" w:rsidRPr="009A3433">
        <w:rPr>
          <w:rFonts w:ascii="Arial" w:hAnsi="Arial" w:cs="Arial"/>
          <w:noProof w:val="0"/>
          <w:sz w:val="20"/>
          <w:szCs w:val="20"/>
        </w:rPr>
        <w:t xml:space="preserve">členom </w:t>
      </w:r>
      <w:r w:rsidRPr="009A3433">
        <w:rPr>
          <w:rFonts w:ascii="Arial" w:hAnsi="Arial" w:cs="Arial"/>
          <w:noProof w:val="0"/>
          <w:sz w:val="20"/>
          <w:szCs w:val="20"/>
        </w:rPr>
        <w:t xml:space="preserve">tega pravilnika </w:t>
      </w:r>
      <w:r w:rsidR="00327ED6" w:rsidRPr="009A3433">
        <w:rPr>
          <w:rFonts w:ascii="Arial" w:hAnsi="Arial" w:cs="Arial"/>
          <w:noProof w:val="0"/>
          <w:sz w:val="20"/>
          <w:szCs w:val="20"/>
        </w:rPr>
        <w:t xml:space="preserve">šteje kot </w:t>
      </w:r>
      <w:r w:rsidR="00977F0F" w:rsidRPr="009A3433">
        <w:rPr>
          <w:rFonts w:ascii="Arial" w:hAnsi="Arial" w:cs="Arial"/>
          <w:noProof w:val="0"/>
          <w:sz w:val="20"/>
          <w:szCs w:val="20"/>
        </w:rPr>
        <w:t xml:space="preserve">inšpekcijski pregled za namene točke </w:t>
      </w:r>
      <w:r w:rsidRPr="009A3433">
        <w:rPr>
          <w:rFonts w:ascii="Arial" w:hAnsi="Arial" w:cs="Arial"/>
          <w:noProof w:val="0"/>
          <w:sz w:val="20"/>
          <w:szCs w:val="20"/>
        </w:rPr>
        <w:t>a) prejšnjega odstavka</w:t>
      </w:r>
      <w:r w:rsidR="00977F0F" w:rsidRPr="009A3433">
        <w:rPr>
          <w:rFonts w:ascii="Arial" w:hAnsi="Arial" w:cs="Arial"/>
          <w:noProof w:val="0"/>
          <w:sz w:val="20"/>
          <w:szCs w:val="20"/>
        </w:rPr>
        <w:t>.</w:t>
      </w:r>
      <w:r w:rsidR="00977F0F" w:rsidRPr="00D57189">
        <w:rPr>
          <w:rFonts w:ascii="Arial" w:hAnsi="Arial" w:cs="Arial"/>
          <w:noProof w:val="0"/>
          <w:sz w:val="20"/>
          <w:szCs w:val="20"/>
        </w:rPr>
        <w:t xml:space="preserve"> </w:t>
      </w:r>
    </w:p>
    <w:p w:rsidR="00A8612B" w:rsidRPr="00D57189" w:rsidRDefault="00A8612B" w:rsidP="00977F0F">
      <w:pPr>
        <w:spacing w:after="0" w:line="240" w:lineRule="auto"/>
        <w:rPr>
          <w:rFonts w:ascii="Arial" w:hAnsi="Arial" w:cs="Arial"/>
          <w:noProof w:val="0"/>
          <w:sz w:val="20"/>
          <w:szCs w:val="20"/>
        </w:rPr>
      </w:pPr>
    </w:p>
    <w:p w:rsidR="00977F0F" w:rsidRPr="009A3433" w:rsidRDefault="00A8612B" w:rsidP="00CE6EFA">
      <w:pPr>
        <w:spacing w:after="0" w:line="240" w:lineRule="auto"/>
        <w:jc w:val="both"/>
        <w:rPr>
          <w:rFonts w:ascii="Arial" w:hAnsi="Arial" w:cs="Arial"/>
          <w:noProof w:val="0"/>
          <w:sz w:val="20"/>
          <w:szCs w:val="20"/>
        </w:rPr>
      </w:pPr>
      <w:r w:rsidRPr="009A3433">
        <w:rPr>
          <w:rFonts w:ascii="Arial" w:hAnsi="Arial" w:cs="Arial"/>
          <w:noProof w:val="0"/>
          <w:sz w:val="20"/>
          <w:szCs w:val="20"/>
        </w:rPr>
        <w:t>(3)</w:t>
      </w:r>
      <w:r w:rsidR="00977F0F" w:rsidRPr="009A3433">
        <w:rPr>
          <w:rFonts w:ascii="Arial" w:hAnsi="Arial" w:cs="Arial"/>
          <w:noProof w:val="0"/>
          <w:sz w:val="20"/>
          <w:szCs w:val="20"/>
        </w:rPr>
        <w:t xml:space="preserve"> </w:t>
      </w:r>
      <w:r w:rsidR="00CE6EFA" w:rsidRPr="009A3433">
        <w:rPr>
          <w:rFonts w:ascii="Arial" w:hAnsi="Arial" w:cs="Arial"/>
          <w:noProof w:val="0"/>
          <w:sz w:val="20"/>
          <w:szCs w:val="20"/>
        </w:rPr>
        <w:t>Pomorski inšpektor lahko opravi i</w:t>
      </w:r>
      <w:r w:rsidR="00977F0F" w:rsidRPr="009A3433">
        <w:rPr>
          <w:rFonts w:ascii="Arial" w:hAnsi="Arial" w:cs="Arial"/>
          <w:noProof w:val="0"/>
          <w:sz w:val="20"/>
          <w:szCs w:val="20"/>
        </w:rPr>
        <w:t xml:space="preserve">nšpekcijski pregled iz točke </w:t>
      </w:r>
      <w:r w:rsidRPr="009A3433">
        <w:rPr>
          <w:rFonts w:ascii="Arial" w:hAnsi="Arial" w:cs="Arial"/>
          <w:noProof w:val="0"/>
          <w:sz w:val="20"/>
          <w:szCs w:val="20"/>
        </w:rPr>
        <w:t xml:space="preserve">a) </w:t>
      </w:r>
      <w:r w:rsidR="00CE6EFA" w:rsidRPr="009A3433">
        <w:rPr>
          <w:rFonts w:ascii="Arial" w:hAnsi="Arial" w:cs="Arial"/>
          <w:noProof w:val="0"/>
          <w:sz w:val="20"/>
          <w:szCs w:val="20"/>
        </w:rPr>
        <w:t xml:space="preserve">prvega </w:t>
      </w:r>
      <w:r w:rsidR="00977F0F" w:rsidRPr="009A3433">
        <w:rPr>
          <w:rFonts w:ascii="Arial" w:hAnsi="Arial" w:cs="Arial"/>
          <w:noProof w:val="0"/>
          <w:sz w:val="20"/>
          <w:szCs w:val="20"/>
        </w:rPr>
        <w:t xml:space="preserve">odstavka </w:t>
      </w:r>
      <w:r w:rsidR="00CE6EFA" w:rsidRPr="009A3433">
        <w:rPr>
          <w:rFonts w:ascii="Arial" w:hAnsi="Arial" w:cs="Arial"/>
          <w:noProof w:val="0"/>
          <w:sz w:val="20"/>
          <w:szCs w:val="20"/>
        </w:rPr>
        <w:t xml:space="preserve">tega člena </w:t>
      </w:r>
      <w:r w:rsidR="00977F0F" w:rsidRPr="009A3433">
        <w:rPr>
          <w:rFonts w:ascii="Arial" w:hAnsi="Arial" w:cs="Arial"/>
          <w:noProof w:val="0"/>
          <w:sz w:val="20"/>
          <w:szCs w:val="20"/>
        </w:rPr>
        <w:t>hkrati z letnim pregledom</w:t>
      </w:r>
      <w:r w:rsidR="002F2B4E" w:rsidRPr="009A3433">
        <w:rPr>
          <w:rFonts w:ascii="Arial" w:hAnsi="Arial" w:cs="Arial"/>
          <w:noProof w:val="0"/>
          <w:sz w:val="20"/>
          <w:szCs w:val="20"/>
        </w:rPr>
        <w:t xml:space="preserve"> pooblaščenega klasifikacijskega zavoda</w:t>
      </w:r>
      <w:r w:rsidR="00977F0F" w:rsidRPr="009A3433">
        <w:rPr>
          <w:rFonts w:ascii="Arial" w:hAnsi="Arial" w:cs="Arial"/>
          <w:noProof w:val="0"/>
          <w:sz w:val="20"/>
          <w:szCs w:val="20"/>
        </w:rPr>
        <w:t xml:space="preserve">, če se upoštevajo postopki in smernice za preglede, določene s sistemom HSSC, ali </w:t>
      </w:r>
      <w:r w:rsidR="00295EBA" w:rsidRPr="009A3433">
        <w:rPr>
          <w:rFonts w:ascii="Arial" w:hAnsi="Arial" w:cs="Arial"/>
          <w:noProof w:val="0"/>
          <w:sz w:val="20"/>
          <w:szCs w:val="20"/>
        </w:rPr>
        <w:t xml:space="preserve">drugi </w:t>
      </w:r>
      <w:r w:rsidR="00977F0F" w:rsidRPr="009A3433">
        <w:rPr>
          <w:rFonts w:ascii="Arial" w:hAnsi="Arial" w:cs="Arial"/>
          <w:noProof w:val="0"/>
          <w:sz w:val="20"/>
          <w:szCs w:val="20"/>
        </w:rPr>
        <w:t xml:space="preserve">postopki za dosego istega cilja. </w:t>
      </w:r>
    </w:p>
    <w:p w:rsidR="00A8612B" w:rsidRPr="009A3433" w:rsidRDefault="00A8612B" w:rsidP="00977F0F">
      <w:pPr>
        <w:spacing w:after="0" w:line="240" w:lineRule="auto"/>
        <w:jc w:val="both"/>
        <w:rPr>
          <w:rFonts w:ascii="Arial" w:hAnsi="Arial" w:cs="Arial"/>
          <w:noProof w:val="0"/>
          <w:sz w:val="20"/>
          <w:szCs w:val="20"/>
        </w:rPr>
      </w:pPr>
    </w:p>
    <w:p w:rsidR="008F58B6" w:rsidRPr="000F01C5" w:rsidRDefault="00A8612B" w:rsidP="00977F0F">
      <w:pPr>
        <w:spacing w:after="0" w:line="240" w:lineRule="auto"/>
        <w:jc w:val="both"/>
        <w:rPr>
          <w:rFonts w:ascii="Arial" w:eastAsia="Times New Roman" w:hAnsi="Arial" w:cs="Arial"/>
          <w:noProof w:val="0"/>
          <w:sz w:val="20"/>
          <w:szCs w:val="20"/>
          <w:lang w:eastAsia="sl-SI"/>
        </w:rPr>
      </w:pPr>
      <w:r w:rsidRPr="009A3433">
        <w:rPr>
          <w:rFonts w:ascii="Arial" w:hAnsi="Arial" w:cs="Arial"/>
          <w:noProof w:val="0"/>
          <w:sz w:val="20"/>
          <w:szCs w:val="20"/>
        </w:rPr>
        <w:t>(4)</w:t>
      </w:r>
      <w:r w:rsidR="00977F0F" w:rsidRPr="009A3433">
        <w:rPr>
          <w:rFonts w:ascii="Arial" w:hAnsi="Arial" w:cs="Arial"/>
          <w:noProof w:val="0"/>
          <w:sz w:val="20"/>
          <w:szCs w:val="20"/>
        </w:rPr>
        <w:t xml:space="preserve"> </w:t>
      </w:r>
      <w:r w:rsidR="00CE6EFA"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opravi inšpekcijski pregled v skladu s Prilogo II</w:t>
      </w:r>
      <w:r w:rsidR="004C7F67" w:rsidRPr="009A3433">
        <w:rPr>
          <w:rFonts w:ascii="Arial" w:hAnsi="Arial" w:cs="Arial"/>
          <w:noProof w:val="0"/>
          <w:sz w:val="20"/>
          <w:szCs w:val="20"/>
        </w:rPr>
        <w:t xml:space="preserve"> tega pravilnika</w:t>
      </w:r>
      <w:r w:rsidR="00977F0F" w:rsidRPr="009A3433">
        <w:rPr>
          <w:rFonts w:ascii="Arial" w:hAnsi="Arial" w:cs="Arial"/>
          <w:noProof w:val="0"/>
          <w:sz w:val="20"/>
          <w:szCs w:val="20"/>
        </w:rPr>
        <w:t xml:space="preserve"> po vsakem večjem popravilu, predelavi ali spremembi ladje ali kadar se zamenja vodstvo ali razred. Pri zamenjavi vodstva ali razreda pa lahko </w:t>
      </w:r>
      <w:r w:rsidR="00CE6EFA" w:rsidRPr="009A3433">
        <w:rPr>
          <w:rFonts w:ascii="Arial" w:hAnsi="Arial" w:cs="Arial"/>
          <w:noProof w:val="0"/>
          <w:sz w:val="20"/>
          <w:szCs w:val="20"/>
        </w:rPr>
        <w:t>pomorski inšpektor</w:t>
      </w:r>
      <w:r w:rsidR="00977F0F" w:rsidRPr="009A3433">
        <w:rPr>
          <w:rFonts w:ascii="Arial" w:hAnsi="Arial" w:cs="Arial"/>
          <w:noProof w:val="0"/>
          <w:sz w:val="20"/>
          <w:szCs w:val="20"/>
        </w:rPr>
        <w:t>, potem ko upošteva prej opravljene inšpekcijske preglede</w:t>
      </w:r>
      <w:r w:rsidR="00977F0F" w:rsidRPr="009A3433">
        <w:rPr>
          <w:rFonts w:ascii="Arial" w:hAnsi="Arial" w:cs="Arial"/>
          <w:noProof w:val="0"/>
          <w:color w:val="FF0000"/>
          <w:sz w:val="20"/>
          <w:szCs w:val="20"/>
        </w:rPr>
        <w:t xml:space="preserve"> </w:t>
      </w:r>
      <w:r w:rsidR="00E82B0C" w:rsidRPr="009A3433">
        <w:rPr>
          <w:rFonts w:ascii="Arial" w:hAnsi="Arial" w:cs="Arial"/>
          <w:noProof w:val="0"/>
          <w:sz w:val="20"/>
          <w:szCs w:val="20"/>
        </w:rPr>
        <w:t>ladje</w:t>
      </w:r>
      <w:r w:rsidR="00977F0F" w:rsidRPr="009A3433">
        <w:rPr>
          <w:rFonts w:ascii="Arial" w:hAnsi="Arial" w:cs="Arial"/>
          <w:noProof w:val="0"/>
          <w:sz w:val="20"/>
          <w:szCs w:val="20"/>
        </w:rPr>
        <w:t xml:space="preserve"> in </w:t>
      </w:r>
      <w:r w:rsidR="003C7D6E" w:rsidRPr="009A3433">
        <w:rPr>
          <w:rFonts w:ascii="Arial" w:hAnsi="Arial" w:cs="Arial"/>
          <w:noProof w:val="0"/>
          <w:sz w:val="20"/>
          <w:szCs w:val="20"/>
        </w:rPr>
        <w:t>če</w:t>
      </w:r>
      <w:r w:rsidR="003C7D6E" w:rsidRPr="009A3433">
        <w:rPr>
          <w:rFonts w:ascii="Arial" w:hAnsi="Arial" w:cs="Arial"/>
          <w:noProof w:val="0"/>
          <w:color w:val="FF0000"/>
          <w:sz w:val="20"/>
          <w:szCs w:val="20"/>
        </w:rPr>
        <w:t xml:space="preserve"> </w:t>
      </w:r>
      <w:r w:rsidR="00977F0F" w:rsidRPr="009A3433">
        <w:rPr>
          <w:rFonts w:ascii="Arial" w:hAnsi="Arial" w:cs="Arial"/>
          <w:noProof w:val="0"/>
          <w:sz w:val="20"/>
          <w:szCs w:val="20"/>
        </w:rPr>
        <w:t xml:space="preserve">takšna zamenjava ne vpliva na varno opravljanje prevozov, ladjo </w:t>
      </w:r>
      <w:r w:rsidR="003C7D6E" w:rsidRPr="009A3433">
        <w:rPr>
          <w:rFonts w:ascii="Arial" w:hAnsi="Arial" w:cs="Arial"/>
          <w:noProof w:val="0"/>
          <w:sz w:val="20"/>
          <w:szCs w:val="20"/>
        </w:rPr>
        <w:t xml:space="preserve">oprosti </w:t>
      </w:r>
      <w:r w:rsidR="00977F0F" w:rsidRPr="009A3433">
        <w:rPr>
          <w:rFonts w:ascii="Arial" w:hAnsi="Arial" w:cs="Arial"/>
          <w:noProof w:val="0"/>
          <w:sz w:val="20"/>
          <w:szCs w:val="20"/>
        </w:rPr>
        <w:t>inšpekcijskega pregleda</w:t>
      </w:r>
      <w:r w:rsidR="003C7D6E" w:rsidRPr="009A3433">
        <w:rPr>
          <w:rFonts w:ascii="Arial" w:hAnsi="Arial" w:cs="Arial"/>
          <w:noProof w:val="0"/>
          <w:sz w:val="20"/>
          <w:szCs w:val="20"/>
        </w:rPr>
        <w:t xml:space="preserve"> iz </w:t>
      </w:r>
      <w:r w:rsidR="00977F0F" w:rsidRPr="009A3433">
        <w:rPr>
          <w:rFonts w:ascii="Arial" w:hAnsi="Arial" w:cs="Arial"/>
          <w:noProof w:val="0"/>
          <w:sz w:val="20"/>
          <w:szCs w:val="20"/>
        </w:rPr>
        <w:t>tega odstavka.</w:t>
      </w:r>
    </w:p>
    <w:p w:rsidR="008F58B6" w:rsidRPr="00D57189" w:rsidRDefault="008F58B6" w:rsidP="00977F0F">
      <w:pPr>
        <w:spacing w:after="0" w:line="240" w:lineRule="auto"/>
        <w:jc w:val="center"/>
        <w:rPr>
          <w:rFonts w:ascii="Arial" w:eastAsia="Times New Roman" w:hAnsi="Arial" w:cs="Arial"/>
          <w:bCs/>
          <w:noProof w:val="0"/>
          <w:sz w:val="20"/>
          <w:szCs w:val="20"/>
          <w:lang w:eastAsia="sl-SI"/>
        </w:rPr>
      </w:pPr>
    </w:p>
    <w:p w:rsidR="008F58B6" w:rsidRPr="00D57189" w:rsidRDefault="00CE6EFA" w:rsidP="00977F0F">
      <w:pPr>
        <w:spacing w:after="0" w:line="240" w:lineRule="auto"/>
        <w:jc w:val="center"/>
        <w:rPr>
          <w:rFonts w:ascii="Arial" w:eastAsia="Times New Roman" w:hAnsi="Arial" w:cs="Arial"/>
          <w:bCs/>
          <w:noProof w:val="0"/>
          <w:sz w:val="20"/>
          <w:szCs w:val="20"/>
          <w:lang w:eastAsia="sl-SI"/>
        </w:rPr>
      </w:pPr>
      <w:r w:rsidRPr="00D57189">
        <w:rPr>
          <w:rFonts w:ascii="Arial" w:eastAsia="Times New Roman" w:hAnsi="Arial" w:cs="Arial"/>
          <w:bCs/>
          <w:noProof w:val="0"/>
          <w:sz w:val="20"/>
          <w:szCs w:val="20"/>
          <w:lang w:eastAsia="sl-SI"/>
        </w:rPr>
        <w:t>7</w:t>
      </w:r>
      <w:r w:rsidR="008F58B6" w:rsidRPr="00D57189">
        <w:rPr>
          <w:rFonts w:ascii="Arial" w:eastAsia="Times New Roman" w:hAnsi="Arial" w:cs="Arial"/>
          <w:bCs/>
          <w:noProof w:val="0"/>
          <w:sz w:val="20"/>
          <w:szCs w:val="20"/>
          <w:lang w:eastAsia="sl-SI"/>
        </w:rPr>
        <w:t>. člen</w:t>
      </w:r>
    </w:p>
    <w:p w:rsidR="008F58B6" w:rsidRPr="00D57189"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0F01C5" w:rsidRPr="009A3433">
        <w:rPr>
          <w:rFonts w:ascii="Arial" w:eastAsia="Times New Roman" w:hAnsi="Arial" w:cs="Arial"/>
          <w:bCs/>
          <w:noProof w:val="0"/>
          <w:sz w:val="20"/>
          <w:szCs w:val="20"/>
          <w:lang w:eastAsia="sl-SI"/>
        </w:rPr>
        <w:t xml:space="preserve">zapisnik o </w:t>
      </w:r>
      <w:r w:rsidR="003F78E3" w:rsidRPr="009A3433">
        <w:rPr>
          <w:rFonts w:ascii="Arial" w:eastAsia="Times New Roman" w:hAnsi="Arial" w:cs="Arial"/>
          <w:bCs/>
          <w:noProof w:val="0"/>
          <w:sz w:val="20"/>
          <w:szCs w:val="20"/>
          <w:lang w:eastAsia="sl-SI"/>
        </w:rPr>
        <w:t>i</w:t>
      </w:r>
      <w:r w:rsidR="000F01C5" w:rsidRPr="009A3433">
        <w:rPr>
          <w:rFonts w:ascii="Arial" w:hAnsi="Arial" w:cs="Arial"/>
          <w:noProof w:val="0"/>
          <w:sz w:val="20"/>
          <w:szCs w:val="20"/>
        </w:rPr>
        <w:t>nšpekcijskem</w:t>
      </w:r>
      <w:r w:rsidR="003F78E3" w:rsidRPr="009A3433">
        <w:rPr>
          <w:rFonts w:ascii="Arial" w:hAnsi="Arial" w:cs="Arial"/>
          <w:noProof w:val="0"/>
          <w:sz w:val="20"/>
          <w:szCs w:val="20"/>
        </w:rPr>
        <w:t xml:space="preserve"> pregled</w:t>
      </w:r>
      <w:r w:rsidR="000F01C5" w:rsidRPr="009A3433">
        <w:rPr>
          <w:rFonts w:ascii="Arial" w:hAnsi="Arial" w:cs="Arial"/>
          <w:noProof w:val="0"/>
          <w:sz w:val="20"/>
          <w:szCs w:val="20"/>
        </w:rPr>
        <w:t>u</w:t>
      </w:r>
      <w:r w:rsidRPr="009A3433">
        <w:rPr>
          <w:rFonts w:ascii="Arial" w:eastAsia="Times New Roman" w:hAnsi="Arial" w:cs="Arial"/>
          <w:bCs/>
          <w:noProof w:val="0"/>
          <w:sz w:val="20"/>
          <w:szCs w:val="20"/>
          <w:lang w:eastAsia="sl-SI"/>
        </w:rPr>
        <w:t>)</w:t>
      </w:r>
    </w:p>
    <w:p w:rsidR="00A317BB" w:rsidRPr="00D57189" w:rsidRDefault="00A317BB" w:rsidP="00977F0F">
      <w:pPr>
        <w:autoSpaceDE w:val="0"/>
        <w:autoSpaceDN w:val="0"/>
        <w:adjustRightInd w:val="0"/>
        <w:spacing w:after="0" w:line="240" w:lineRule="auto"/>
        <w:rPr>
          <w:rFonts w:ascii="Arial" w:eastAsia="Times New Roman" w:hAnsi="Arial" w:cs="Arial"/>
          <w:bCs/>
          <w:noProof w:val="0"/>
          <w:sz w:val="20"/>
          <w:szCs w:val="20"/>
          <w:lang w:eastAsia="sl-SI"/>
        </w:rPr>
      </w:pPr>
    </w:p>
    <w:p w:rsidR="00977F0F" w:rsidRPr="00D57189" w:rsidRDefault="00A8612B" w:rsidP="00977F0F">
      <w:pPr>
        <w:autoSpaceDE w:val="0"/>
        <w:autoSpaceDN w:val="0"/>
        <w:adjustRightInd w:val="0"/>
        <w:spacing w:after="0" w:line="240" w:lineRule="auto"/>
        <w:rPr>
          <w:rFonts w:ascii="Arial" w:hAnsi="Arial" w:cs="Arial"/>
          <w:noProof w:val="0"/>
          <w:sz w:val="20"/>
          <w:szCs w:val="20"/>
        </w:rPr>
      </w:pPr>
      <w:r w:rsidRPr="00D57189">
        <w:rPr>
          <w:rFonts w:ascii="Arial" w:hAnsi="Arial" w:cs="Arial"/>
          <w:noProof w:val="0"/>
          <w:sz w:val="20"/>
          <w:szCs w:val="20"/>
        </w:rPr>
        <w:t>(</w:t>
      </w:r>
      <w:r w:rsidR="00977F0F" w:rsidRPr="00D57189">
        <w:rPr>
          <w:rFonts w:ascii="Arial" w:hAnsi="Arial" w:cs="Arial"/>
          <w:noProof w:val="0"/>
          <w:sz w:val="20"/>
          <w:szCs w:val="20"/>
        </w:rPr>
        <w:t>1</w:t>
      </w:r>
      <w:r w:rsidRPr="00D57189">
        <w:rPr>
          <w:rFonts w:ascii="Arial" w:hAnsi="Arial" w:cs="Arial"/>
          <w:noProof w:val="0"/>
          <w:sz w:val="20"/>
          <w:szCs w:val="20"/>
        </w:rPr>
        <w:t>)</w:t>
      </w:r>
      <w:r w:rsidR="00977F0F" w:rsidRPr="00D57189">
        <w:rPr>
          <w:rFonts w:ascii="Arial" w:hAnsi="Arial" w:cs="Arial"/>
          <w:noProof w:val="0"/>
          <w:sz w:val="20"/>
          <w:szCs w:val="20"/>
        </w:rPr>
        <w:t xml:space="preserve"> Po končanem inšpekcijskem pregledu</w:t>
      </w:r>
      <w:r w:rsidR="00C70222" w:rsidRPr="00D57189">
        <w:rPr>
          <w:rFonts w:ascii="Arial" w:hAnsi="Arial" w:cs="Arial"/>
          <w:noProof w:val="0"/>
          <w:sz w:val="20"/>
          <w:szCs w:val="20"/>
        </w:rPr>
        <w:t xml:space="preserve"> v</w:t>
      </w:r>
      <w:r w:rsidR="00977F0F" w:rsidRPr="00D57189">
        <w:rPr>
          <w:rFonts w:ascii="Arial" w:hAnsi="Arial" w:cs="Arial"/>
          <w:noProof w:val="0"/>
          <w:sz w:val="20"/>
          <w:szCs w:val="20"/>
        </w:rPr>
        <w:t xml:space="preserve"> skladu s t</w:t>
      </w:r>
      <w:r w:rsidR="00C70222" w:rsidRPr="00D57189">
        <w:rPr>
          <w:rFonts w:ascii="Arial" w:hAnsi="Arial" w:cs="Arial"/>
          <w:noProof w:val="0"/>
          <w:sz w:val="20"/>
          <w:szCs w:val="20"/>
        </w:rPr>
        <w:t>em pravilnikom pomorski inšpektor</w:t>
      </w:r>
      <w:r w:rsidR="00977F0F" w:rsidRPr="00D57189">
        <w:rPr>
          <w:rFonts w:ascii="Arial" w:hAnsi="Arial" w:cs="Arial"/>
          <w:noProof w:val="0"/>
          <w:sz w:val="20"/>
          <w:szCs w:val="20"/>
        </w:rPr>
        <w:t xml:space="preserve"> pripravi </w:t>
      </w:r>
      <w:r w:rsidR="003C3EEF" w:rsidRPr="00D57189">
        <w:rPr>
          <w:rFonts w:ascii="Arial" w:hAnsi="Arial" w:cs="Arial"/>
          <w:noProof w:val="0"/>
          <w:sz w:val="20"/>
          <w:szCs w:val="20"/>
        </w:rPr>
        <w:t>zapisnik o inšpekcijskem pregledu</w:t>
      </w:r>
      <w:r w:rsidR="00977F0F" w:rsidRPr="00D57189">
        <w:rPr>
          <w:rFonts w:ascii="Arial" w:hAnsi="Arial" w:cs="Arial"/>
          <w:noProof w:val="0"/>
          <w:sz w:val="20"/>
          <w:szCs w:val="20"/>
        </w:rPr>
        <w:t xml:space="preserve"> v skladu s Prilogo IX </w:t>
      </w:r>
      <w:r w:rsidR="00C70222" w:rsidRPr="00D57189">
        <w:rPr>
          <w:rFonts w:ascii="Arial" w:hAnsi="Arial" w:cs="Arial"/>
          <w:noProof w:val="0"/>
          <w:sz w:val="20"/>
          <w:szCs w:val="20"/>
        </w:rPr>
        <w:t>Uredbe o inšpekcijskem nadzoru tujih ladij</w:t>
      </w:r>
      <w:r w:rsidR="00977F0F" w:rsidRPr="00D57189">
        <w:rPr>
          <w:rFonts w:ascii="Arial" w:hAnsi="Arial" w:cs="Arial"/>
          <w:noProof w:val="0"/>
          <w:sz w:val="20"/>
          <w:szCs w:val="20"/>
        </w:rPr>
        <w:t xml:space="preserve">. </w:t>
      </w:r>
    </w:p>
    <w:p w:rsidR="00C70222" w:rsidRPr="00D57189" w:rsidRDefault="00C70222" w:rsidP="00977F0F">
      <w:pPr>
        <w:spacing w:after="0" w:line="240" w:lineRule="auto"/>
        <w:jc w:val="both"/>
        <w:rPr>
          <w:rFonts w:ascii="Arial" w:hAnsi="Arial" w:cs="Arial"/>
          <w:noProof w:val="0"/>
          <w:sz w:val="20"/>
          <w:szCs w:val="20"/>
        </w:rPr>
      </w:pPr>
    </w:p>
    <w:p w:rsidR="00977F0F" w:rsidRPr="00D57189" w:rsidRDefault="00A8612B" w:rsidP="00977F0F">
      <w:pPr>
        <w:spacing w:after="0" w:line="240" w:lineRule="auto"/>
        <w:jc w:val="both"/>
        <w:rPr>
          <w:rFonts w:ascii="Arial" w:hAnsi="Arial" w:cs="Arial"/>
          <w:noProof w:val="0"/>
          <w:sz w:val="20"/>
          <w:szCs w:val="20"/>
        </w:rPr>
      </w:pPr>
      <w:r w:rsidRPr="00D57189">
        <w:rPr>
          <w:rFonts w:ascii="Arial" w:hAnsi="Arial" w:cs="Arial"/>
          <w:noProof w:val="0"/>
          <w:sz w:val="20"/>
          <w:szCs w:val="20"/>
        </w:rPr>
        <w:t>(</w:t>
      </w:r>
      <w:r w:rsidR="00977F0F" w:rsidRPr="00D57189">
        <w:rPr>
          <w:rFonts w:ascii="Arial" w:hAnsi="Arial" w:cs="Arial"/>
          <w:noProof w:val="0"/>
          <w:sz w:val="20"/>
          <w:szCs w:val="20"/>
        </w:rPr>
        <w:t>2</w:t>
      </w:r>
      <w:r w:rsidRPr="00D57189">
        <w:rPr>
          <w:rFonts w:ascii="Arial" w:hAnsi="Arial" w:cs="Arial"/>
          <w:noProof w:val="0"/>
          <w:sz w:val="20"/>
          <w:szCs w:val="20"/>
        </w:rPr>
        <w:t>)</w:t>
      </w:r>
      <w:r w:rsidR="00977F0F" w:rsidRPr="00D57189">
        <w:rPr>
          <w:rFonts w:ascii="Arial" w:hAnsi="Arial" w:cs="Arial"/>
          <w:noProof w:val="0"/>
          <w:sz w:val="20"/>
          <w:szCs w:val="20"/>
        </w:rPr>
        <w:t xml:space="preserve"> </w:t>
      </w:r>
      <w:r w:rsidR="003C3EEF" w:rsidRPr="00D57189">
        <w:rPr>
          <w:rFonts w:ascii="Arial" w:hAnsi="Arial" w:cs="Arial"/>
          <w:noProof w:val="0"/>
          <w:sz w:val="20"/>
          <w:szCs w:val="20"/>
        </w:rPr>
        <w:t xml:space="preserve">Pomorski </w:t>
      </w:r>
      <w:r w:rsidR="003C3EEF" w:rsidRPr="00022EF3">
        <w:rPr>
          <w:rFonts w:ascii="Arial" w:hAnsi="Arial" w:cs="Arial"/>
          <w:noProof w:val="0"/>
          <w:sz w:val="20"/>
          <w:szCs w:val="20"/>
        </w:rPr>
        <w:t>inšpektor prenese i</w:t>
      </w:r>
      <w:r w:rsidR="00977F0F" w:rsidRPr="00022EF3">
        <w:rPr>
          <w:rFonts w:ascii="Arial" w:hAnsi="Arial" w:cs="Arial"/>
          <w:noProof w:val="0"/>
          <w:sz w:val="20"/>
          <w:szCs w:val="20"/>
        </w:rPr>
        <w:t xml:space="preserve">nformacije iz </w:t>
      </w:r>
      <w:r w:rsidR="003C3EEF" w:rsidRPr="00022EF3">
        <w:rPr>
          <w:rFonts w:ascii="Arial" w:hAnsi="Arial" w:cs="Arial"/>
          <w:noProof w:val="0"/>
          <w:sz w:val="20"/>
          <w:szCs w:val="20"/>
        </w:rPr>
        <w:t xml:space="preserve">zapisnika o inšpekcijskem pregledu </w:t>
      </w:r>
      <w:r w:rsidR="00977F0F" w:rsidRPr="00022EF3">
        <w:rPr>
          <w:rFonts w:ascii="Arial" w:hAnsi="Arial" w:cs="Arial"/>
          <w:noProof w:val="0"/>
          <w:sz w:val="20"/>
          <w:szCs w:val="20"/>
        </w:rPr>
        <w:t>v zbirko podatkov iz</w:t>
      </w:r>
      <w:r w:rsidR="00FB3E68" w:rsidRPr="00022EF3">
        <w:rPr>
          <w:rFonts w:ascii="Arial" w:hAnsi="Arial" w:cs="Arial"/>
          <w:noProof w:val="0"/>
          <w:sz w:val="20"/>
          <w:szCs w:val="20"/>
        </w:rPr>
        <w:t xml:space="preserve"> 11.</w:t>
      </w:r>
      <w:r w:rsidR="00977F0F" w:rsidRPr="00022EF3">
        <w:rPr>
          <w:rFonts w:ascii="Arial" w:hAnsi="Arial" w:cs="Arial"/>
          <w:noProof w:val="0"/>
          <w:sz w:val="20"/>
          <w:szCs w:val="20"/>
        </w:rPr>
        <w:t xml:space="preserve"> člena </w:t>
      </w:r>
      <w:r w:rsidR="00C70222" w:rsidRPr="00022EF3">
        <w:rPr>
          <w:rFonts w:ascii="Arial" w:hAnsi="Arial" w:cs="Arial"/>
          <w:noProof w:val="0"/>
          <w:sz w:val="20"/>
          <w:szCs w:val="20"/>
        </w:rPr>
        <w:t>tega pravilnika.</w:t>
      </w:r>
      <w:r w:rsidR="00977F0F" w:rsidRPr="00022EF3">
        <w:rPr>
          <w:rFonts w:ascii="Arial" w:hAnsi="Arial" w:cs="Arial"/>
          <w:noProof w:val="0"/>
          <w:sz w:val="20"/>
          <w:szCs w:val="20"/>
        </w:rPr>
        <w:t xml:space="preserve"> </w:t>
      </w:r>
      <w:r w:rsidR="009A3433" w:rsidRPr="00022EF3">
        <w:rPr>
          <w:rFonts w:ascii="Arial" w:hAnsi="Arial" w:cs="Arial"/>
          <w:noProof w:val="0"/>
          <w:sz w:val="20"/>
          <w:szCs w:val="20"/>
        </w:rPr>
        <w:t>Zapisnik</w:t>
      </w:r>
      <w:r w:rsidR="003C3EEF" w:rsidRPr="00022EF3">
        <w:rPr>
          <w:rFonts w:ascii="Arial" w:hAnsi="Arial" w:cs="Arial"/>
          <w:noProof w:val="0"/>
          <w:sz w:val="20"/>
          <w:szCs w:val="20"/>
        </w:rPr>
        <w:t xml:space="preserve"> o</w:t>
      </w:r>
      <w:r w:rsidR="00977F0F" w:rsidRPr="00022EF3">
        <w:rPr>
          <w:rFonts w:ascii="Arial" w:hAnsi="Arial" w:cs="Arial"/>
          <w:noProof w:val="0"/>
          <w:sz w:val="20"/>
          <w:szCs w:val="20"/>
        </w:rPr>
        <w:t xml:space="preserve"> inšpekcijskem pregledu se </w:t>
      </w:r>
      <w:r w:rsidR="000F01C5" w:rsidRPr="00022EF3">
        <w:rPr>
          <w:rFonts w:ascii="Arial" w:hAnsi="Arial" w:cs="Arial"/>
          <w:noProof w:val="0"/>
          <w:sz w:val="20"/>
          <w:szCs w:val="20"/>
        </w:rPr>
        <w:t>vroči</w:t>
      </w:r>
      <w:r w:rsidR="003C3EEF" w:rsidRPr="00022EF3">
        <w:rPr>
          <w:rFonts w:ascii="Arial" w:hAnsi="Arial" w:cs="Arial"/>
          <w:noProof w:val="0"/>
          <w:sz w:val="20"/>
          <w:szCs w:val="20"/>
        </w:rPr>
        <w:t xml:space="preserve"> </w:t>
      </w:r>
      <w:r w:rsidR="00977F0F" w:rsidRPr="00022EF3">
        <w:rPr>
          <w:rFonts w:ascii="Arial" w:hAnsi="Arial" w:cs="Arial"/>
          <w:noProof w:val="0"/>
          <w:sz w:val="20"/>
          <w:szCs w:val="20"/>
        </w:rPr>
        <w:t>tudi poveljniku</w:t>
      </w:r>
      <w:r w:rsidR="00C70222" w:rsidRPr="00022EF3">
        <w:rPr>
          <w:rFonts w:ascii="Arial" w:hAnsi="Arial" w:cs="Arial"/>
          <w:noProof w:val="0"/>
          <w:sz w:val="20"/>
          <w:szCs w:val="20"/>
        </w:rPr>
        <w:t xml:space="preserve"> ladje</w:t>
      </w:r>
      <w:r w:rsidR="00977F0F" w:rsidRPr="00022EF3">
        <w:rPr>
          <w:rFonts w:ascii="Arial" w:hAnsi="Arial" w:cs="Arial"/>
          <w:noProof w:val="0"/>
          <w:sz w:val="20"/>
          <w:szCs w:val="20"/>
        </w:rPr>
        <w:t>.</w:t>
      </w:r>
    </w:p>
    <w:p w:rsidR="00977F0F" w:rsidRPr="00D57189" w:rsidRDefault="00977F0F" w:rsidP="00977F0F">
      <w:pPr>
        <w:spacing w:after="0" w:line="240" w:lineRule="auto"/>
        <w:jc w:val="center"/>
        <w:rPr>
          <w:rFonts w:ascii="Arial" w:eastAsia="Times New Roman" w:hAnsi="Arial" w:cs="Arial"/>
          <w:bCs/>
          <w:noProof w:val="0"/>
          <w:sz w:val="20"/>
          <w:szCs w:val="20"/>
          <w:lang w:eastAsia="sl-SI"/>
        </w:rPr>
      </w:pPr>
    </w:p>
    <w:p w:rsidR="008F58B6" w:rsidRPr="009A3433" w:rsidRDefault="00C70222"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8</w:t>
      </w:r>
      <w:r w:rsidR="008F58B6" w:rsidRPr="009A3433">
        <w:rPr>
          <w:rFonts w:ascii="Arial" w:eastAsia="Times New Roman" w:hAnsi="Arial" w:cs="Arial"/>
          <w:bCs/>
          <w:noProof w:val="0"/>
          <w:sz w:val="20"/>
          <w:szCs w:val="20"/>
          <w:lang w:eastAsia="sl-SI"/>
        </w:rPr>
        <w:t>. člen</w:t>
      </w:r>
    </w:p>
    <w:p w:rsidR="008F58B6" w:rsidRPr="009A3433"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D201C2" w:rsidRPr="009A3433">
        <w:rPr>
          <w:rFonts w:ascii="Arial" w:eastAsia="Times New Roman" w:hAnsi="Arial" w:cs="Arial"/>
          <w:bCs/>
          <w:noProof w:val="0"/>
          <w:sz w:val="20"/>
          <w:szCs w:val="20"/>
          <w:lang w:eastAsia="sl-SI"/>
        </w:rPr>
        <w:t>o</w:t>
      </w:r>
      <w:r w:rsidR="00D201C2" w:rsidRPr="009A3433">
        <w:rPr>
          <w:rFonts w:ascii="Arial" w:hAnsi="Arial" w:cs="Arial"/>
          <w:noProof w:val="0"/>
          <w:sz w:val="20"/>
          <w:szCs w:val="20"/>
        </w:rPr>
        <w:t>dprava pomanjkljivosti, prepoved izplutja in opustitev inšpekcijskega pregleda</w:t>
      </w:r>
      <w:r w:rsidRPr="009A3433">
        <w:rPr>
          <w:rFonts w:ascii="Arial" w:eastAsia="Times New Roman" w:hAnsi="Arial" w:cs="Arial"/>
          <w:bCs/>
          <w:noProof w:val="0"/>
          <w:sz w:val="20"/>
          <w:szCs w:val="20"/>
          <w:lang w:eastAsia="sl-SI"/>
        </w:rPr>
        <w:t>)</w:t>
      </w:r>
    </w:p>
    <w:p w:rsidR="00A317BB" w:rsidRPr="009A3433" w:rsidRDefault="00A317BB" w:rsidP="00C70222">
      <w:pPr>
        <w:spacing w:after="0" w:line="240" w:lineRule="auto"/>
        <w:jc w:val="both"/>
        <w:rPr>
          <w:rFonts w:ascii="Arial" w:eastAsia="Times New Roman" w:hAnsi="Arial" w:cs="Arial"/>
          <w:bCs/>
          <w:noProof w:val="0"/>
          <w:sz w:val="20"/>
          <w:szCs w:val="20"/>
          <w:lang w:eastAsia="sl-SI"/>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1</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472689" w:rsidRPr="009A3433">
        <w:rPr>
          <w:rFonts w:ascii="Arial" w:hAnsi="Arial" w:cs="Arial"/>
          <w:noProof w:val="0"/>
          <w:sz w:val="20"/>
          <w:szCs w:val="20"/>
        </w:rPr>
        <w:t xml:space="preserve">Pomanjkljivosti, ugotovljene </w:t>
      </w:r>
      <w:r w:rsidR="00977F0F" w:rsidRPr="009A3433">
        <w:rPr>
          <w:rFonts w:ascii="Arial" w:hAnsi="Arial" w:cs="Arial"/>
          <w:noProof w:val="0"/>
          <w:sz w:val="20"/>
          <w:szCs w:val="20"/>
        </w:rPr>
        <w:t>z inšpekcijskim pregledom, opravljenim v skladu s t</w:t>
      </w:r>
      <w:r w:rsidR="00604BE1" w:rsidRPr="009A3433">
        <w:rPr>
          <w:rFonts w:ascii="Arial" w:hAnsi="Arial" w:cs="Arial"/>
          <w:noProof w:val="0"/>
          <w:sz w:val="20"/>
          <w:szCs w:val="20"/>
        </w:rPr>
        <w:t>em pravilnikom</w:t>
      </w:r>
      <w:r w:rsidR="00977F0F" w:rsidRPr="009A3433">
        <w:rPr>
          <w:rFonts w:ascii="Arial" w:hAnsi="Arial" w:cs="Arial"/>
          <w:noProof w:val="0"/>
          <w:sz w:val="20"/>
          <w:szCs w:val="20"/>
        </w:rPr>
        <w:t xml:space="preserve">, </w:t>
      </w:r>
      <w:r w:rsidR="00472689" w:rsidRPr="009A3433">
        <w:rPr>
          <w:rFonts w:ascii="Arial" w:hAnsi="Arial" w:cs="Arial"/>
          <w:noProof w:val="0"/>
          <w:sz w:val="20"/>
          <w:szCs w:val="20"/>
        </w:rPr>
        <w:t>mora družba odpraviti v roku, ki ga določi pomorski inšpektor.</w:t>
      </w:r>
    </w:p>
    <w:p w:rsidR="00C70222" w:rsidRPr="009A3433" w:rsidRDefault="00C70222" w:rsidP="00C70222">
      <w:pPr>
        <w:spacing w:after="0" w:line="240" w:lineRule="auto"/>
        <w:jc w:val="both"/>
        <w:rPr>
          <w:rFonts w:ascii="Arial" w:hAnsi="Arial" w:cs="Arial"/>
          <w:noProof w:val="0"/>
          <w:sz w:val="20"/>
          <w:szCs w:val="20"/>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2</w:t>
      </w:r>
      <w:r w:rsidRPr="009A3433">
        <w:rPr>
          <w:rFonts w:ascii="Arial" w:hAnsi="Arial" w:cs="Arial"/>
          <w:noProof w:val="0"/>
          <w:sz w:val="20"/>
          <w:szCs w:val="20"/>
        </w:rPr>
        <w:t>)</w:t>
      </w:r>
      <w:r w:rsidR="00977F0F" w:rsidRPr="009A3433">
        <w:rPr>
          <w:rFonts w:ascii="Arial" w:hAnsi="Arial" w:cs="Arial"/>
          <w:noProof w:val="0"/>
          <w:sz w:val="20"/>
          <w:szCs w:val="20"/>
        </w:rPr>
        <w:t xml:space="preserve"> Kadar pomanjkljivosti očitno ogrožajo zdravje ali varnost ali neposredno ogrožajo zdr</w:t>
      </w:r>
      <w:r w:rsidR="008018A1" w:rsidRPr="009A3433">
        <w:rPr>
          <w:rFonts w:ascii="Arial" w:hAnsi="Arial" w:cs="Arial"/>
          <w:noProof w:val="0"/>
          <w:sz w:val="20"/>
          <w:szCs w:val="20"/>
        </w:rPr>
        <w:t>avje ali življenje, ladjo, njeno</w:t>
      </w:r>
      <w:r w:rsidR="00977F0F" w:rsidRPr="009A3433">
        <w:rPr>
          <w:rFonts w:ascii="Arial" w:hAnsi="Arial" w:cs="Arial"/>
          <w:noProof w:val="0"/>
          <w:sz w:val="20"/>
          <w:szCs w:val="20"/>
        </w:rPr>
        <w:t xml:space="preserve"> posadko in potnike, </w:t>
      </w:r>
      <w:r w:rsidR="00604BE1"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ladj</w:t>
      </w:r>
      <w:r w:rsidR="008018A1" w:rsidRPr="009A3433">
        <w:rPr>
          <w:rFonts w:ascii="Arial" w:hAnsi="Arial" w:cs="Arial"/>
          <w:noProof w:val="0"/>
          <w:sz w:val="20"/>
          <w:szCs w:val="20"/>
        </w:rPr>
        <w:t>i</w:t>
      </w:r>
      <w:r w:rsidR="00977F0F" w:rsidRPr="009A3433">
        <w:rPr>
          <w:rFonts w:ascii="Arial" w:hAnsi="Arial" w:cs="Arial"/>
          <w:noProof w:val="0"/>
          <w:sz w:val="20"/>
          <w:szCs w:val="20"/>
        </w:rPr>
        <w:t xml:space="preserve"> prepove</w:t>
      </w:r>
      <w:r w:rsidR="008018A1" w:rsidRPr="009A3433">
        <w:rPr>
          <w:rFonts w:ascii="Arial" w:hAnsi="Arial" w:cs="Arial"/>
          <w:noProof w:val="0"/>
          <w:sz w:val="20"/>
          <w:szCs w:val="20"/>
        </w:rPr>
        <w:t xml:space="preserve"> izplutje</w:t>
      </w:r>
      <w:r w:rsidR="00977F0F" w:rsidRPr="009A3433">
        <w:rPr>
          <w:rFonts w:ascii="Arial" w:hAnsi="Arial" w:cs="Arial"/>
          <w:noProof w:val="0"/>
          <w:sz w:val="20"/>
          <w:szCs w:val="20"/>
        </w:rPr>
        <w:t xml:space="preserve"> (v nadaljnjem besedilu: </w:t>
      </w:r>
      <w:r w:rsidR="008018A1" w:rsidRPr="009A3433">
        <w:rPr>
          <w:rFonts w:ascii="Arial" w:hAnsi="Arial" w:cs="Arial"/>
          <w:noProof w:val="0"/>
          <w:sz w:val="20"/>
          <w:szCs w:val="20"/>
        </w:rPr>
        <w:t>prepoved</w:t>
      </w:r>
      <w:r w:rsidR="00977F0F" w:rsidRPr="009A3433">
        <w:rPr>
          <w:rFonts w:ascii="Arial" w:hAnsi="Arial" w:cs="Arial"/>
          <w:noProof w:val="0"/>
          <w:sz w:val="20"/>
          <w:szCs w:val="20"/>
        </w:rPr>
        <w:t xml:space="preserve"> izplutja). </w:t>
      </w:r>
      <w:r w:rsidR="00604BE1" w:rsidRPr="009A3433">
        <w:rPr>
          <w:rFonts w:ascii="Arial" w:hAnsi="Arial" w:cs="Arial"/>
          <w:noProof w:val="0"/>
          <w:sz w:val="20"/>
          <w:szCs w:val="20"/>
        </w:rPr>
        <w:t>Pomorski inšpektor po</w:t>
      </w:r>
      <w:r w:rsidR="00977F0F" w:rsidRPr="009A3433">
        <w:rPr>
          <w:rFonts w:ascii="Arial" w:hAnsi="Arial" w:cs="Arial"/>
          <w:noProof w:val="0"/>
          <w:sz w:val="20"/>
          <w:szCs w:val="20"/>
        </w:rPr>
        <w:t>veljnik</w:t>
      </w:r>
      <w:r w:rsidR="00604BE1" w:rsidRPr="009A3433">
        <w:rPr>
          <w:rFonts w:ascii="Arial" w:hAnsi="Arial" w:cs="Arial"/>
          <w:noProof w:val="0"/>
          <w:sz w:val="20"/>
          <w:szCs w:val="20"/>
        </w:rPr>
        <w:t>u ladje</w:t>
      </w:r>
      <w:r w:rsidR="008018A1" w:rsidRPr="009A3433">
        <w:rPr>
          <w:rFonts w:ascii="Arial" w:hAnsi="Arial" w:cs="Arial"/>
          <w:noProof w:val="0"/>
          <w:sz w:val="20"/>
          <w:szCs w:val="20"/>
        </w:rPr>
        <w:t xml:space="preserve"> vroči odločbo o prepovedi izplutja</w:t>
      </w:r>
      <w:r w:rsidR="00977F0F" w:rsidRPr="009A3433">
        <w:rPr>
          <w:rFonts w:ascii="Arial" w:hAnsi="Arial" w:cs="Arial"/>
          <w:noProof w:val="0"/>
          <w:sz w:val="20"/>
          <w:szCs w:val="20"/>
        </w:rPr>
        <w:t xml:space="preserve">. </w:t>
      </w:r>
    </w:p>
    <w:p w:rsidR="00C70222" w:rsidRPr="009A3433" w:rsidRDefault="00C70222" w:rsidP="00C70222">
      <w:pPr>
        <w:spacing w:after="0" w:line="240" w:lineRule="auto"/>
        <w:jc w:val="both"/>
        <w:rPr>
          <w:rFonts w:ascii="Arial" w:hAnsi="Arial" w:cs="Arial"/>
          <w:noProof w:val="0"/>
          <w:sz w:val="20"/>
          <w:szCs w:val="20"/>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3</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8018A1" w:rsidRPr="009A3433">
        <w:rPr>
          <w:rFonts w:ascii="Arial" w:hAnsi="Arial" w:cs="Arial"/>
          <w:noProof w:val="0"/>
          <w:sz w:val="20"/>
          <w:szCs w:val="20"/>
        </w:rPr>
        <w:t>Prepoved izplutja velja</w:t>
      </w:r>
      <w:r w:rsidR="00977F0F" w:rsidRPr="009A3433">
        <w:rPr>
          <w:rFonts w:ascii="Arial" w:hAnsi="Arial" w:cs="Arial"/>
          <w:noProof w:val="0"/>
          <w:sz w:val="20"/>
          <w:szCs w:val="20"/>
        </w:rPr>
        <w:t xml:space="preserve">, dokler se </w:t>
      </w:r>
      <w:r w:rsidR="00604BE1"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 xml:space="preserve">ne prepriča, da je pomanjkljivost odpravljena, ali dokler ne ugotovi, glede na vse potrebne pogoje, da </w:t>
      </w:r>
      <w:r w:rsidR="00604BE1" w:rsidRPr="009A3433">
        <w:rPr>
          <w:rFonts w:ascii="Arial" w:hAnsi="Arial" w:cs="Arial"/>
          <w:noProof w:val="0"/>
          <w:sz w:val="20"/>
          <w:szCs w:val="20"/>
        </w:rPr>
        <w:t>ladj</w:t>
      </w:r>
      <w:r w:rsidR="00FB6A86" w:rsidRPr="009A3433">
        <w:rPr>
          <w:rFonts w:ascii="Arial" w:hAnsi="Arial" w:cs="Arial"/>
          <w:noProof w:val="0"/>
          <w:sz w:val="20"/>
          <w:szCs w:val="20"/>
        </w:rPr>
        <w:t>a</w:t>
      </w:r>
      <w:r w:rsidR="00604BE1" w:rsidRPr="009A3433">
        <w:rPr>
          <w:rFonts w:ascii="Arial" w:hAnsi="Arial" w:cs="Arial"/>
          <w:noProof w:val="0"/>
          <w:sz w:val="20"/>
          <w:szCs w:val="20"/>
        </w:rPr>
        <w:t xml:space="preserve"> </w:t>
      </w:r>
      <w:r w:rsidR="00977F0F" w:rsidRPr="009A3433">
        <w:rPr>
          <w:rFonts w:ascii="Arial" w:hAnsi="Arial" w:cs="Arial"/>
          <w:noProof w:val="0"/>
          <w:sz w:val="20"/>
          <w:szCs w:val="20"/>
        </w:rPr>
        <w:t>lahko izpluje ali nadaljuje z opravljanjem prevozov, ne da bi bila ogrožena varnost in zdr</w:t>
      </w:r>
      <w:r w:rsidR="008018A1" w:rsidRPr="009A3433">
        <w:rPr>
          <w:rFonts w:ascii="Arial" w:hAnsi="Arial" w:cs="Arial"/>
          <w:noProof w:val="0"/>
          <w:sz w:val="20"/>
          <w:szCs w:val="20"/>
        </w:rPr>
        <w:t>avje potnikov ali posadke, ladje</w:t>
      </w:r>
      <w:r w:rsidR="00977F0F" w:rsidRPr="009A3433">
        <w:rPr>
          <w:rFonts w:ascii="Arial" w:hAnsi="Arial" w:cs="Arial"/>
          <w:noProof w:val="0"/>
          <w:sz w:val="20"/>
          <w:szCs w:val="20"/>
        </w:rPr>
        <w:t xml:space="preserve"> ali druge</w:t>
      </w:r>
      <w:r w:rsidR="009941DE" w:rsidRPr="009A3433">
        <w:rPr>
          <w:rFonts w:ascii="Arial" w:hAnsi="Arial" w:cs="Arial"/>
          <w:noProof w:val="0"/>
          <w:sz w:val="20"/>
          <w:szCs w:val="20"/>
        </w:rPr>
        <w:t>ga</w:t>
      </w:r>
      <w:r w:rsidR="00977F0F" w:rsidRPr="009A3433">
        <w:rPr>
          <w:rFonts w:ascii="Arial" w:hAnsi="Arial" w:cs="Arial"/>
          <w:noProof w:val="0"/>
          <w:sz w:val="20"/>
          <w:szCs w:val="20"/>
        </w:rPr>
        <w:t xml:space="preserve"> </w:t>
      </w:r>
      <w:r w:rsidR="009941DE" w:rsidRPr="009A3433">
        <w:rPr>
          <w:rFonts w:ascii="Arial" w:hAnsi="Arial" w:cs="Arial"/>
          <w:noProof w:val="0"/>
          <w:sz w:val="20"/>
          <w:szCs w:val="20"/>
        </w:rPr>
        <w:t>plovila</w:t>
      </w:r>
      <w:r w:rsidR="00977F0F" w:rsidRPr="009A3433">
        <w:rPr>
          <w:rFonts w:ascii="Arial" w:hAnsi="Arial" w:cs="Arial"/>
          <w:noProof w:val="0"/>
          <w:sz w:val="20"/>
          <w:szCs w:val="20"/>
        </w:rPr>
        <w:t xml:space="preserve">. </w:t>
      </w:r>
    </w:p>
    <w:p w:rsidR="00C70222" w:rsidRPr="009A3433" w:rsidRDefault="00C70222" w:rsidP="00C70222">
      <w:pPr>
        <w:spacing w:after="0" w:line="240" w:lineRule="auto"/>
        <w:jc w:val="both"/>
        <w:rPr>
          <w:rFonts w:ascii="Arial" w:hAnsi="Arial" w:cs="Arial"/>
          <w:noProof w:val="0"/>
          <w:sz w:val="20"/>
          <w:szCs w:val="20"/>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4</w:t>
      </w:r>
      <w:r w:rsidRPr="009A3433">
        <w:rPr>
          <w:rFonts w:ascii="Arial" w:hAnsi="Arial" w:cs="Arial"/>
          <w:noProof w:val="0"/>
          <w:sz w:val="20"/>
          <w:szCs w:val="20"/>
        </w:rPr>
        <w:t>)</w:t>
      </w:r>
      <w:r w:rsidR="00977F0F" w:rsidRPr="009A3433">
        <w:rPr>
          <w:rFonts w:ascii="Arial" w:hAnsi="Arial" w:cs="Arial"/>
          <w:noProof w:val="0"/>
          <w:sz w:val="20"/>
          <w:szCs w:val="20"/>
        </w:rPr>
        <w:t xml:space="preserve"> Če pomanjkljivosti iz </w:t>
      </w:r>
      <w:r w:rsidR="00604BE1" w:rsidRPr="009A3433">
        <w:rPr>
          <w:rFonts w:ascii="Arial" w:hAnsi="Arial" w:cs="Arial"/>
          <w:noProof w:val="0"/>
          <w:sz w:val="20"/>
          <w:szCs w:val="20"/>
        </w:rPr>
        <w:t xml:space="preserve">drugega </w:t>
      </w:r>
      <w:r w:rsidR="00977F0F" w:rsidRPr="009A3433">
        <w:rPr>
          <w:rFonts w:ascii="Arial" w:hAnsi="Arial" w:cs="Arial"/>
          <w:noProof w:val="0"/>
          <w:sz w:val="20"/>
          <w:szCs w:val="20"/>
        </w:rPr>
        <w:t>odstavka ni mogoče hitro odpraviti v pristanišču, v katerem je bila pomanjkljivost</w:t>
      </w:r>
      <w:r w:rsidR="008018A1" w:rsidRPr="009A3433">
        <w:rPr>
          <w:rFonts w:ascii="Arial" w:hAnsi="Arial" w:cs="Arial"/>
          <w:noProof w:val="0"/>
          <w:sz w:val="20"/>
          <w:szCs w:val="20"/>
        </w:rPr>
        <w:t xml:space="preserve"> ugotovljena</w:t>
      </w:r>
      <w:r w:rsidR="00977F0F" w:rsidRPr="009A3433">
        <w:rPr>
          <w:rFonts w:ascii="Arial" w:hAnsi="Arial" w:cs="Arial"/>
          <w:noProof w:val="0"/>
          <w:sz w:val="20"/>
          <w:szCs w:val="20"/>
        </w:rPr>
        <w:t xml:space="preserve">, lahko </w:t>
      </w:r>
      <w:r w:rsidR="00604BE1"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ladji dovoli</w:t>
      </w:r>
      <w:r w:rsidR="00D86CD0" w:rsidRPr="009A3433">
        <w:rPr>
          <w:rFonts w:ascii="Arial" w:hAnsi="Arial" w:cs="Arial"/>
          <w:noProof w:val="0"/>
          <w:sz w:val="20"/>
          <w:szCs w:val="20"/>
        </w:rPr>
        <w:t xml:space="preserve"> nadalj</w:t>
      </w:r>
      <w:r w:rsidR="008018A1" w:rsidRPr="009A3433">
        <w:rPr>
          <w:rFonts w:ascii="Arial" w:hAnsi="Arial" w:cs="Arial"/>
          <w:noProof w:val="0"/>
          <w:sz w:val="20"/>
          <w:szCs w:val="20"/>
        </w:rPr>
        <w:t xml:space="preserve">evanje plovbe </w:t>
      </w:r>
      <w:r w:rsidR="00D86CD0" w:rsidRPr="009A3433">
        <w:rPr>
          <w:rFonts w:ascii="Arial" w:hAnsi="Arial" w:cs="Arial"/>
          <w:noProof w:val="0"/>
          <w:sz w:val="20"/>
          <w:szCs w:val="20"/>
        </w:rPr>
        <w:t>uje</w:t>
      </w:r>
      <w:r w:rsidR="00977F0F" w:rsidRPr="009A3433">
        <w:rPr>
          <w:rFonts w:ascii="Arial" w:hAnsi="Arial" w:cs="Arial"/>
          <w:noProof w:val="0"/>
          <w:sz w:val="20"/>
          <w:szCs w:val="20"/>
        </w:rPr>
        <w:t xml:space="preserve"> plovbo do </w:t>
      </w:r>
      <w:r w:rsidR="008018A1" w:rsidRPr="009A3433">
        <w:rPr>
          <w:rFonts w:ascii="Arial" w:hAnsi="Arial" w:cs="Arial"/>
          <w:noProof w:val="0"/>
          <w:sz w:val="20"/>
          <w:szCs w:val="20"/>
        </w:rPr>
        <w:t>najbl</w:t>
      </w:r>
      <w:r w:rsidR="00D86CD0" w:rsidRPr="009A3433">
        <w:rPr>
          <w:rFonts w:ascii="Arial" w:hAnsi="Arial" w:cs="Arial"/>
          <w:noProof w:val="0"/>
          <w:sz w:val="20"/>
          <w:szCs w:val="20"/>
        </w:rPr>
        <w:t>ižje primerne ladjedelnice</w:t>
      </w:r>
      <w:r w:rsidR="00977F0F" w:rsidRPr="009A3433">
        <w:rPr>
          <w:rFonts w:ascii="Arial" w:hAnsi="Arial" w:cs="Arial"/>
          <w:noProof w:val="0"/>
          <w:sz w:val="20"/>
          <w:szCs w:val="20"/>
        </w:rPr>
        <w:t xml:space="preserve">, v kateri se lahko pomanjkljivost hitro odpravi. </w:t>
      </w:r>
    </w:p>
    <w:p w:rsidR="00C70222" w:rsidRPr="009A3433" w:rsidRDefault="00C70222" w:rsidP="00C70222">
      <w:pPr>
        <w:spacing w:after="0" w:line="240" w:lineRule="auto"/>
        <w:jc w:val="both"/>
        <w:rPr>
          <w:rFonts w:ascii="Arial" w:hAnsi="Arial" w:cs="Arial"/>
          <w:noProof w:val="0"/>
          <w:sz w:val="20"/>
          <w:szCs w:val="20"/>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5</w:t>
      </w:r>
      <w:r w:rsidRPr="009A3433">
        <w:rPr>
          <w:rFonts w:ascii="Arial" w:hAnsi="Arial" w:cs="Arial"/>
          <w:noProof w:val="0"/>
          <w:sz w:val="20"/>
          <w:szCs w:val="20"/>
        </w:rPr>
        <w:t>)</w:t>
      </w:r>
      <w:r w:rsidR="00977F0F" w:rsidRPr="009A3433">
        <w:rPr>
          <w:rFonts w:ascii="Arial" w:hAnsi="Arial" w:cs="Arial"/>
          <w:noProof w:val="0"/>
          <w:sz w:val="20"/>
          <w:szCs w:val="20"/>
        </w:rPr>
        <w:t xml:space="preserve"> V izrednih </w:t>
      </w:r>
      <w:r w:rsidR="00D86CD0" w:rsidRPr="009A3433">
        <w:rPr>
          <w:rFonts w:ascii="Arial" w:hAnsi="Arial" w:cs="Arial"/>
          <w:noProof w:val="0"/>
          <w:sz w:val="20"/>
          <w:szCs w:val="20"/>
        </w:rPr>
        <w:t>primerih</w:t>
      </w:r>
      <w:r w:rsidR="00977F0F" w:rsidRPr="009A3433">
        <w:rPr>
          <w:rFonts w:ascii="Arial" w:hAnsi="Arial" w:cs="Arial"/>
          <w:noProof w:val="0"/>
          <w:sz w:val="20"/>
          <w:szCs w:val="20"/>
        </w:rPr>
        <w:t xml:space="preserve">, ko je splošno stanje ladje očitno podstandardno, lahko </w:t>
      </w:r>
      <w:r w:rsidR="00604BE1"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 xml:space="preserve">prekine inšpekcijski pregled, dokler družba ne sprejme potrebnih ukrepov, s katerimi zagotovi, da ladja ne ogroža več varnosti ali zdravja, da ne predstavlja več neposredne nevarnosti za življenje posadke in potnikov ali da izpolnjuje ustrezne zahteve mednarodnih konvencij. </w:t>
      </w:r>
    </w:p>
    <w:p w:rsidR="00C70222" w:rsidRPr="009A3433" w:rsidRDefault="00C70222" w:rsidP="00C70222">
      <w:pPr>
        <w:spacing w:after="0" w:line="240" w:lineRule="auto"/>
        <w:jc w:val="both"/>
        <w:rPr>
          <w:rFonts w:ascii="Arial" w:hAnsi="Arial" w:cs="Arial"/>
          <w:noProof w:val="0"/>
          <w:sz w:val="20"/>
          <w:szCs w:val="20"/>
        </w:rPr>
      </w:pPr>
    </w:p>
    <w:p w:rsidR="00977F0F"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6</w:t>
      </w:r>
      <w:r w:rsidRPr="009A3433">
        <w:rPr>
          <w:rFonts w:ascii="Arial" w:hAnsi="Arial" w:cs="Arial"/>
          <w:noProof w:val="0"/>
          <w:sz w:val="20"/>
          <w:szCs w:val="20"/>
        </w:rPr>
        <w:t>)</w:t>
      </w:r>
      <w:r w:rsidR="00977F0F" w:rsidRPr="009A3433">
        <w:rPr>
          <w:rFonts w:ascii="Arial" w:hAnsi="Arial" w:cs="Arial"/>
          <w:noProof w:val="0"/>
          <w:sz w:val="20"/>
          <w:szCs w:val="20"/>
        </w:rPr>
        <w:t xml:space="preserve"> Kadar </w:t>
      </w:r>
      <w:r w:rsidR="00604BE1" w:rsidRPr="009A3433">
        <w:rPr>
          <w:rFonts w:ascii="Arial" w:hAnsi="Arial" w:cs="Arial"/>
          <w:noProof w:val="0"/>
          <w:sz w:val="20"/>
          <w:szCs w:val="20"/>
        </w:rPr>
        <w:t xml:space="preserve">pomorski inšpektor </w:t>
      </w:r>
      <w:r w:rsidR="00977F0F" w:rsidRPr="009A3433">
        <w:rPr>
          <w:rFonts w:ascii="Arial" w:hAnsi="Arial" w:cs="Arial"/>
          <w:noProof w:val="0"/>
          <w:sz w:val="20"/>
          <w:szCs w:val="20"/>
        </w:rPr>
        <w:t xml:space="preserve">prekine inšpekcijski pregled v skladu </w:t>
      </w:r>
      <w:r w:rsidR="00604BE1" w:rsidRPr="009A3433">
        <w:rPr>
          <w:rFonts w:ascii="Arial" w:hAnsi="Arial" w:cs="Arial"/>
          <w:noProof w:val="0"/>
          <w:sz w:val="20"/>
          <w:szCs w:val="20"/>
        </w:rPr>
        <w:t xml:space="preserve">s prejšnjim </w:t>
      </w:r>
      <w:r w:rsidR="00977F0F" w:rsidRPr="009A3433">
        <w:rPr>
          <w:rFonts w:ascii="Arial" w:hAnsi="Arial" w:cs="Arial"/>
          <w:noProof w:val="0"/>
          <w:sz w:val="20"/>
          <w:szCs w:val="20"/>
        </w:rPr>
        <w:t>odstavkom, ladj</w:t>
      </w:r>
      <w:r w:rsidR="008B3429" w:rsidRPr="009A3433">
        <w:rPr>
          <w:rFonts w:ascii="Arial" w:hAnsi="Arial" w:cs="Arial"/>
          <w:noProof w:val="0"/>
          <w:sz w:val="20"/>
          <w:szCs w:val="20"/>
        </w:rPr>
        <w:t>a ne sme izpluti</w:t>
      </w:r>
      <w:r w:rsidR="00977F0F" w:rsidRPr="009A3433">
        <w:rPr>
          <w:rFonts w:ascii="Arial" w:hAnsi="Arial" w:cs="Arial"/>
          <w:noProof w:val="0"/>
          <w:sz w:val="20"/>
          <w:szCs w:val="20"/>
        </w:rPr>
        <w:t xml:space="preserve">. </w:t>
      </w:r>
      <w:r w:rsidR="008B3429" w:rsidRPr="009A3433">
        <w:rPr>
          <w:rFonts w:ascii="Arial" w:hAnsi="Arial" w:cs="Arial"/>
          <w:noProof w:val="0"/>
          <w:sz w:val="20"/>
          <w:szCs w:val="20"/>
        </w:rPr>
        <w:t xml:space="preserve">Prepoved izplutja velja, dokler inšpektor z </w:t>
      </w:r>
      <w:r w:rsidR="00977F0F" w:rsidRPr="009A3433">
        <w:rPr>
          <w:rFonts w:ascii="Arial" w:hAnsi="Arial" w:cs="Arial"/>
          <w:noProof w:val="0"/>
          <w:sz w:val="20"/>
          <w:szCs w:val="20"/>
        </w:rPr>
        <w:t>inšpekcijski</w:t>
      </w:r>
      <w:r w:rsidR="008B3429" w:rsidRPr="009A3433">
        <w:rPr>
          <w:rFonts w:ascii="Arial" w:hAnsi="Arial" w:cs="Arial"/>
          <w:noProof w:val="0"/>
          <w:sz w:val="20"/>
          <w:szCs w:val="20"/>
        </w:rPr>
        <w:t>m</w:t>
      </w:r>
      <w:r w:rsidR="00977F0F" w:rsidRPr="009A3433">
        <w:rPr>
          <w:rFonts w:ascii="Arial" w:hAnsi="Arial" w:cs="Arial"/>
          <w:noProof w:val="0"/>
          <w:sz w:val="20"/>
          <w:szCs w:val="20"/>
        </w:rPr>
        <w:t xml:space="preserve"> pregled</w:t>
      </w:r>
      <w:r w:rsidR="008B3429" w:rsidRPr="009A3433">
        <w:rPr>
          <w:rFonts w:ascii="Arial" w:hAnsi="Arial" w:cs="Arial"/>
          <w:noProof w:val="0"/>
          <w:sz w:val="20"/>
          <w:szCs w:val="20"/>
        </w:rPr>
        <w:t>om</w:t>
      </w:r>
      <w:r w:rsidR="00977F0F" w:rsidRPr="009A3433">
        <w:rPr>
          <w:rFonts w:ascii="Arial" w:hAnsi="Arial" w:cs="Arial"/>
          <w:noProof w:val="0"/>
          <w:sz w:val="20"/>
          <w:szCs w:val="20"/>
        </w:rPr>
        <w:t xml:space="preserve"> </w:t>
      </w:r>
      <w:r w:rsidR="008B3429" w:rsidRPr="009A3433">
        <w:rPr>
          <w:rFonts w:ascii="Arial" w:hAnsi="Arial" w:cs="Arial"/>
          <w:noProof w:val="0"/>
          <w:sz w:val="20"/>
          <w:szCs w:val="20"/>
        </w:rPr>
        <w:t>ne ugotovi, da</w:t>
      </w:r>
      <w:r w:rsidR="00977F0F" w:rsidRPr="009A3433">
        <w:rPr>
          <w:rFonts w:ascii="Arial" w:hAnsi="Arial" w:cs="Arial"/>
          <w:noProof w:val="0"/>
          <w:sz w:val="20"/>
          <w:szCs w:val="20"/>
        </w:rPr>
        <w:t xml:space="preserve"> so izpolnjeni pogoji iz </w:t>
      </w:r>
      <w:r w:rsidR="00604BE1" w:rsidRPr="009A3433">
        <w:rPr>
          <w:rFonts w:ascii="Arial" w:hAnsi="Arial" w:cs="Arial"/>
          <w:noProof w:val="0"/>
          <w:sz w:val="20"/>
          <w:szCs w:val="20"/>
        </w:rPr>
        <w:t xml:space="preserve">tretjega </w:t>
      </w:r>
      <w:r w:rsidR="00977F0F" w:rsidRPr="009A3433">
        <w:rPr>
          <w:rFonts w:ascii="Arial" w:hAnsi="Arial" w:cs="Arial"/>
          <w:noProof w:val="0"/>
          <w:sz w:val="20"/>
          <w:szCs w:val="20"/>
        </w:rPr>
        <w:t xml:space="preserve">odstavka tega člena in </w:t>
      </w:r>
      <w:r w:rsidR="00604BE1" w:rsidRPr="009A3433">
        <w:rPr>
          <w:rFonts w:ascii="Arial" w:hAnsi="Arial" w:cs="Arial"/>
          <w:noProof w:val="0"/>
          <w:sz w:val="20"/>
          <w:szCs w:val="20"/>
        </w:rPr>
        <w:t xml:space="preserve">drugega odstavka 10. </w:t>
      </w:r>
      <w:r w:rsidR="00A317BB" w:rsidRPr="009A3433">
        <w:rPr>
          <w:rFonts w:ascii="Arial" w:hAnsi="Arial" w:cs="Arial"/>
          <w:noProof w:val="0"/>
          <w:sz w:val="20"/>
          <w:szCs w:val="20"/>
        </w:rPr>
        <w:t>č</w:t>
      </w:r>
      <w:r w:rsidR="00977F0F" w:rsidRPr="009A3433">
        <w:rPr>
          <w:rFonts w:ascii="Arial" w:hAnsi="Arial" w:cs="Arial"/>
          <w:noProof w:val="0"/>
          <w:sz w:val="20"/>
          <w:szCs w:val="20"/>
        </w:rPr>
        <w:t>lena</w:t>
      </w:r>
      <w:r w:rsidR="00A317BB" w:rsidRPr="009A3433">
        <w:rPr>
          <w:rFonts w:ascii="Arial" w:hAnsi="Arial" w:cs="Arial"/>
          <w:noProof w:val="0"/>
          <w:sz w:val="20"/>
          <w:szCs w:val="20"/>
        </w:rPr>
        <w:t>.</w:t>
      </w:r>
      <w:r w:rsidR="00977F0F" w:rsidRPr="009A3433">
        <w:rPr>
          <w:rFonts w:ascii="Arial" w:hAnsi="Arial" w:cs="Arial"/>
          <w:noProof w:val="0"/>
          <w:sz w:val="20"/>
          <w:szCs w:val="20"/>
        </w:rPr>
        <w:t xml:space="preserve"> </w:t>
      </w:r>
    </w:p>
    <w:p w:rsidR="00C70222" w:rsidRPr="009A3433" w:rsidRDefault="00C70222" w:rsidP="00C70222">
      <w:pPr>
        <w:spacing w:after="0" w:line="240" w:lineRule="auto"/>
        <w:jc w:val="both"/>
        <w:rPr>
          <w:rFonts w:ascii="Arial" w:hAnsi="Arial" w:cs="Arial"/>
          <w:noProof w:val="0"/>
          <w:sz w:val="20"/>
          <w:szCs w:val="20"/>
        </w:rPr>
      </w:pPr>
    </w:p>
    <w:p w:rsidR="008F58B6" w:rsidRPr="009A3433" w:rsidRDefault="00A8612B" w:rsidP="00C70222">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7</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D86CD0" w:rsidRPr="009A3433">
        <w:rPr>
          <w:rFonts w:ascii="Arial" w:hAnsi="Arial" w:cs="Arial"/>
          <w:noProof w:val="0"/>
          <w:sz w:val="20"/>
          <w:szCs w:val="20"/>
        </w:rPr>
        <w:t xml:space="preserve">Pomorski inšpektor lahko dovoli ladji, za katero velja </w:t>
      </w:r>
      <w:r w:rsidR="008B3429" w:rsidRPr="009A3433">
        <w:rPr>
          <w:rFonts w:ascii="Arial" w:hAnsi="Arial" w:cs="Arial"/>
          <w:noProof w:val="0"/>
          <w:sz w:val="20"/>
          <w:szCs w:val="20"/>
        </w:rPr>
        <w:t>prepoved</w:t>
      </w:r>
      <w:r w:rsidR="00D86CD0" w:rsidRPr="009A3433">
        <w:rPr>
          <w:rFonts w:ascii="Arial" w:hAnsi="Arial" w:cs="Arial"/>
          <w:noProof w:val="0"/>
          <w:sz w:val="20"/>
          <w:szCs w:val="20"/>
        </w:rPr>
        <w:t xml:space="preserve"> izplutja, da opravi premik v drugi del pristanišča, če je tak premik varen in se s tem zmanjša prezasedenost pristanišča. </w:t>
      </w:r>
      <w:r w:rsidR="00217A53" w:rsidRPr="009A3433">
        <w:rPr>
          <w:rFonts w:ascii="Arial" w:hAnsi="Arial" w:cs="Arial"/>
          <w:noProof w:val="0"/>
          <w:sz w:val="20"/>
          <w:szCs w:val="20"/>
        </w:rPr>
        <w:t>P</w:t>
      </w:r>
      <w:r w:rsidR="00D86CD0" w:rsidRPr="009A3433">
        <w:rPr>
          <w:rFonts w:ascii="Arial" w:hAnsi="Arial" w:cs="Arial"/>
          <w:noProof w:val="0"/>
          <w:sz w:val="20"/>
          <w:szCs w:val="20"/>
        </w:rPr>
        <w:t xml:space="preserve">rezasedenost pristanišča se ne </w:t>
      </w:r>
      <w:r w:rsidR="00217A53" w:rsidRPr="009A3433">
        <w:rPr>
          <w:rFonts w:ascii="Arial" w:hAnsi="Arial" w:cs="Arial"/>
          <w:noProof w:val="0"/>
          <w:sz w:val="20"/>
          <w:szCs w:val="20"/>
        </w:rPr>
        <w:t xml:space="preserve">sme </w:t>
      </w:r>
      <w:r w:rsidR="00D86CD0" w:rsidRPr="009A3433">
        <w:rPr>
          <w:rFonts w:ascii="Arial" w:hAnsi="Arial" w:cs="Arial"/>
          <w:noProof w:val="0"/>
          <w:sz w:val="20"/>
          <w:szCs w:val="20"/>
        </w:rPr>
        <w:t xml:space="preserve">upoštevati kot razlog pri odločanju </w:t>
      </w:r>
      <w:r w:rsidR="00217A53" w:rsidRPr="009A3433">
        <w:rPr>
          <w:rFonts w:ascii="Arial" w:hAnsi="Arial" w:cs="Arial"/>
          <w:noProof w:val="0"/>
          <w:sz w:val="20"/>
          <w:szCs w:val="20"/>
        </w:rPr>
        <w:t xml:space="preserve">o prepovedi izplutja </w:t>
      </w:r>
      <w:r w:rsidR="00D86CD0" w:rsidRPr="009A3433">
        <w:rPr>
          <w:rFonts w:ascii="Arial" w:hAnsi="Arial" w:cs="Arial"/>
          <w:noProof w:val="0"/>
          <w:sz w:val="20"/>
          <w:szCs w:val="20"/>
        </w:rPr>
        <w:t xml:space="preserve">ali </w:t>
      </w:r>
      <w:r w:rsidR="00217A53" w:rsidRPr="009A3433">
        <w:rPr>
          <w:rFonts w:ascii="Arial" w:hAnsi="Arial" w:cs="Arial"/>
          <w:noProof w:val="0"/>
          <w:sz w:val="20"/>
          <w:szCs w:val="20"/>
        </w:rPr>
        <w:t>o preklicu</w:t>
      </w:r>
      <w:r w:rsidR="00D86CD0" w:rsidRPr="009A3433">
        <w:rPr>
          <w:rFonts w:ascii="Arial" w:hAnsi="Arial" w:cs="Arial"/>
          <w:noProof w:val="0"/>
          <w:sz w:val="20"/>
          <w:szCs w:val="20"/>
        </w:rPr>
        <w:t xml:space="preserve"> </w:t>
      </w:r>
      <w:r w:rsidR="00217A53" w:rsidRPr="009A3433">
        <w:rPr>
          <w:rFonts w:ascii="Arial" w:hAnsi="Arial" w:cs="Arial"/>
          <w:noProof w:val="0"/>
          <w:sz w:val="20"/>
          <w:szCs w:val="20"/>
        </w:rPr>
        <w:t xml:space="preserve">te </w:t>
      </w:r>
      <w:r w:rsidR="00D86CD0" w:rsidRPr="009A3433">
        <w:rPr>
          <w:rFonts w:ascii="Arial" w:hAnsi="Arial" w:cs="Arial"/>
          <w:noProof w:val="0"/>
          <w:sz w:val="20"/>
          <w:szCs w:val="20"/>
        </w:rPr>
        <w:t>odločitve</w:t>
      </w:r>
      <w:r w:rsidR="00217A53" w:rsidRPr="009A3433">
        <w:rPr>
          <w:rFonts w:ascii="Arial" w:hAnsi="Arial" w:cs="Arial"/>
          <w:noProof w:val="0"/>
          <w:sz w:val="20"/>
          <w:szCs w:val="20"/>
        </w:rPr>
        <w:t>.</w:t>
      </w:r>
      <w:r w:rsidR="00D86CD0" w:rsidRPr="009A3433">
        <w:rPr>
          <w:rFonts w:ascii="Arial" w:hAnsi="Arial" w:cs="Arial"/>
          <w:noProof w:val="0"/>
          <w:sz w:val="20"/>
          <w:szCs w:val="20"/>
        </w:rPr>
        <w:t xml:space="preserve"> </w:t>
      </w:r>
      <w:proofErr w:type="spellStart"/>
      <w:r w:rsidR="00D86CD0" w:rsidRPr="009A3433">
        <w:rPr>
          <w:rFonts w:ascii="Arial" w:hAnsi="Arial" w:cs="Arial"/>
          <w:noProof w:val="0"/>
          <w:sz w:val="20"/>
          <w:szCs w:val="20"/>
        </w:rPr>
        <w:t>Upravljalec</w:t>
      </w:r>
      <w:proofErr w:type="spellEnd"/>
      <w:r w:rsidR="00D86CD0" w:rsidRPr="009A3433">
        <w:rPr>
          <w:rFonts w:ascii="Arial" w:hAnsi="Arial" w:cs="Arial"/>
          <w:noProof w:val="0"/>
          <w:sz w:val="20"/>
          <w:szCs w:val="20"/>
        </w:rPr>
        <w:t xml:space="preserve"> pristanišča mora taki ladji omogočiti namestitev v pristanišču.</w:t>
      </w:r>
    </w:p>
    <w:p w:rsidR="00FB6A86" w:rsidRPr="009A3433" w:rsidRDefault="00FB6A86" w:rsidP="00977F0F">
      <w:pPr>
        <w:spacing w:after="0" w:line="240" w:lineRule="auto"/>
        <w:jc w:val="center"/>
        <w:rPr>
          <w:rFonts w:ascii="Arial" w:eastAsia="Times New Roman" w:hAnsi="Arial" w:cs="Arial"/>
          <w:bCs/>
          <w:noProof w:val="0"/>
          <w:sz w:val="20"/>
          <w:szCs w:val="20"/>
          <w:lang w:eastAsia="sl-SI"/>
        </w:rPr>
      </w:pPr>
    </w:p>
    <w:p w:rsidR="008F58B6" w:rsidRPr="009A3433" w:rsidRDefault="00B00C87"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9</w:t>
      </w:r>
      <w:r w:rsidR="008F58B6" w:rsidRPr="009A3433">
        <w:rPr>
          <w:rFonts w:ascii="Arial" w:eastAsia="Times New Roman" w:hAnsi="Arial" w:cs="Arial"/>
          <w:bCs/>
          <w:noProof w:val="0"/>
          <w:sz w:val="20"/>
          <w:szCs w:val="20"/>
          <w:lang w:eastAsia="sl-SI"/>
        </w:rPr>
        <w:t>. člen</w:t>
      </w:r>
    </w:p>
    <w:p w:rsidR="008F58B6" w:rsidRPr="009A3433"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D201C2" w:rsidRPr="009A3433">
        <w:rPr>
          <w:rFonts w:ascii="Arial" w:eastAsia="Times New Roman" w:hAnsi="Arial" w:cs="Arial"/>
          <w:bCs/>
          <w:noProof w:val="0"/>
          <w:sz w:val="20"/>
          <w:szCs w:val="20"/>
          <w:lang w:eastAsia="sl-SI"/>
        </w:rPr>
        <w:t>p</w:t>
      </w:r>
      <w:r w:rsidR="00D201C2" w:rsidRPr="009A3433">
        <w:rPr>
          <w:rFonts w:ascii="Arial" w:hAnsi="Arial" w:cs="Arial"/>
          <w:noProof w:val="0"/>
          <w:sz w:val="20"/>
          <w:szCs w:val="20"/>
        </w:rPr>
        <w:t>ravica do pritožbe</w:t>
      </w:r>
      <w:r w:rsidRPr="009A3433">
        <w:rPr>
          <w:rFonts w:ascii="Arial" w:eastAsia="Times New Roman" w:hAnsi="Arial" w:cs="Arial"/>
          <w:bCs/>
          <w:noProof w:val="0"/>
          <w:sz w:val="20"/>
          <w:szCs w:val="20"/>
          <w:lang w:eastAsia="sl-SI"/>
        </w:rPr>
        <w:t>)</w:t>
      </w:r>
    </w:p>
    <w:p w:rsidR="00741336" w:rsidRPr="009A3433" w:rsidRDefault="00741336" w:rsidP="00741336">
      <w:pPr>
        <w:spacing w:after="0" w:line="240" w:lineRule="auto"/>
        <w:jc w:val="both"/>
        <w:rPr>
          <w:rFonts w:ascii="Arial" w:hAnsi="Arial" w:cs="Arial"/>
          <w:noProof w:val="0"/>
          <w:sz w:val="20"/>
          <w:szCs w:val="20"/>
        </w:rPr>
      </w:pPr>
    </w:p>
    <w:p w:rsidR="008F58B6" w:rsidRPr="009A3433" w:rsidRDefault="00604BE1" w:rsidP="00741336">
      <w:pPr>
        <w:spacing w:after="0" w:line="240" w:lineRule="auto"/>
        <w:jc w:val="both"/>
        <w:rPr>
          <w:rFonts w:ascii="Arial" w:hAnsi="Arial" w:cs="Arial"/>
          <w:noProof w:val="0"/>
          <w:sz w:val="20"/>
          <w:szCs w:val="20"/>
        </w:rPr>
      </w:pPr>
      <w:r w:rsidRPr="009A3433">
        <w:rPr>
          <w:rFonts w:ascii="Arial" w:hAnsi="Arial" w:cs="Arial"/>
          <w:noProof w:val="0"/>
          <w:sz w:val="20"/>
          <w:szCs w:val="20"/>
        </w:rPr>
        <w:t xml:space="preserve">Pomorski inšpektor </w:t>
      </w:r>
      <w:r w:rsidR="00217A53" w:rsidRPr="009A3433">
        <w:rPr>
          <w:rFonts w:ascii="Arial" w:hAnsi="Arial" w:cs="Arial"/>
          <w:noProof w:val="0"/>
          <w:sz w:val="20"/>
          <w:szCs w:val="20"/>
        </w:rPr>
        <w:t>pouči poveljnika ladje, za katero</w:t>
      </w:r>
      <w:r w:rsidR="00977F0F" w:rsidRPr="009A3433">
        <w:rPr>
          <w:rFonts w:ascii="Arial" w:hAnsi="Arial" w:cs="Arial"/>
          <w:noProof w:val="0"/>
          <w:sz w:val="20"/>
          <w:szCs w:val="20"/>
        </w:rPr>
        <w:t xml:space="preserve"> velja </w:t>
      </w:r>
      <w:r w:rsidR="00217A53" w:rsidRPr="009A3433">
        <w:rPr>
          <w:rFonts w:ascii="Arial" w:hAnsi="Arial" w:cs="Arial"/>
          <w:noProof w:val="0"/>
          <w:sz w:val="20"/>
          <w:szCs w:val="20"/>
        </w:rPr>
        <w:t>prepoved</w:t>
      </w:r>
      <w:r w:rsidR="00977F0F" w:rsidRPr="009A3433">
        <w:rPr>
          <w:rFonts w:ascii="Arial" w:hAnsi="Arial" w:cs="Arial"/>
          <w:noProof w:val="0"/>
          <w:sz w:val="20"/>
          <w:szCs w:val="20"/>
        </w:rPr>
        <w:t xml:space="preserve"> izplutja, o pravici do pritožbe in </w:t>
      </w:r>
      <w:r w:rsidR="00217A53" w:rsidRPr="009A3433">
        <w:rPr>
          <w:rFonts w:ascii="Arial" w:hAnsi="Arial" w:cs="Arial"/>
          <w:noProof w:val="0"/>
          <w:sz w:val="20"/>
          <w:szCs w:val="20"/>
        </w:rPr>
        <w:t>pritožbenem postopku</w:t>
      </w:r>
      <w:r w:rsidR="00977F0F" w:rsidRPr="009A3433">
        <w:rPr>
          <w:rFonts w:ascii="Arial" w:hAnsi="Arial" w:cs="Arial"/>
          <w:noProof w:val="0"/>
          <w:sz w:val="20"/>
          <w:szCs w:val="20"/>
        </w:rPr>
        <w:t xml:space="preserve">. Kadar je odločitev o prepovedi izplutja na podlagi pritožbe razveljavljena ali spremenjena, </w:t>
      </w:r>
      <w:r w:rsidR="00217A53" w:rsidRPr="009A3433">
        <w:rPr>
          <w:rFonts w:ascii="Arial" w:hAnsi="Arial" w:cs="Arial"/>
          <w:noProof w:val="0"/>
          <w:sz w:val="20"/>
          <w:szCs w:val="20"/>
        </w:rPr>
        <w:t xml:space="preserve">pomorski inšpektor ta podatek brez odlašanja vnese v </w:t>
      </w:r>
      <w:r w:rsidR="007705A5" w:rsidRPr="009A3433">
        <w:rPr>
          <w:rFonts w:ascii="Arial" w:hAnsi="Arial" w:cs="Arial"/>
          <w:noProof w:val="0"/>
          <w:sz w:val="20"/>
          <w:szCs w:val="20"/>
        </w:rPr>
        <w:t xml:space="preserve">bazo </w:t>
      </w:r>
      <w:r w:rsidR="00977F0F" w:rsidRPr="009A3433">
        <w:rPr>
          <w:rFonts w:ascii="Arial" w:hAnsi="Arial" w:cs="Arial"/>
          <w:noProof w:val="0"/>
          <w:sz w:val="20"/>
          <w:szCs w:val="20"/>
        </w:rPr>
        <w:t>podatkov iz</w:t>
      </w:r>
      <w:r w:rsidRPr="009A3433">
        <w:rPr>
          <w:rFonts w:ascii="Arial" w:hAnsi="Arial" w:cs="Arial"/>
          <w:noProof w:val="0"/>
          <w:sz w:val="20"/>
          <w:szCs w:val="20"/>
        </w:rPr>
        <w:t xml:space="preserve"> 11.</w:t>
      </w:r>
      <w:r w:rsidR="00977F0F" w:rsidRPr="009A3433">
        <w:rPr>
          <w:rFonts w:ascii="Arial" w:hAnsi="Arial" w:cs="Arial"/>
          <w:noProof w:val="0"/>
          <w:sz w:val="20"/>
          <w:szCs w:val="20"/>
        </w:rPr>
        <w:t xml:space="preserve"> člena </w:t>
      </w:r>
      <w:r w:rsidRPr="009A3433">
        <w:rPr>
          <w:rFonts w:ascii="Arial" w:hAnsi="Arial" w:cs="Arial"/>
          <w:noProof w:val="0"/>
          <w:sz w:val="20"/>
          <w:szCs w:val="20"/>
        </w:rPr>
        <w:t>tega pravilnika</w:t>
      </w:r>
      <w:r w:rsidR="00977F0F" w:rsidRPr="009A3433">
        <w:rPr>
          <w:rFonts w:ascii="Arial" w:hAnsi="Arial" w:cs="Arial"/>
          <w:noProof w:val="0"/>
          <w:sz w:val="20"/>
          <w:szCs w:val="20"/>
        </w:rPr>
        <w:t>.</w:t>
      </w:r>
    </w:p>
    <w:p w:rsidR="00977F0F" w:rsidRPr="009A3433" w:rsidRDefault="00977F0F" w:rsidP="00977F0F">
      <w:pPr>
        <w:spacing w:after="0" w:line="240" w:lineRule="auto"/>
        <w:jc w:val="both"/>
        <w:rPr>
          <w:rFonts w:ascii="Arial" w:hAnsi="Arial" w:cs="Arial"/>
          <w:noProof w:val="0"/>
          <w:sz w:val="20"/>
          <w:szCs w:val="20"/>
        </w:rPr>
      </w:pPr>
    </w:p>
    <w:p w:rsidR="008F58B6" w:rsidRPr="009A3433" w:rsidRDefault="00B00C87"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10</w:t>
      </w:r>
      <w:r w:rsidR="008F58B6" w:rsidRPr="009A3433">
        <w:rPr>
          <w:rFonts w:ascii="Arial" w:eastAsia="Times New Roman" w:hAnsi="Arial" w:cs="Arial"/>
          <w:bCs/>
          <w:noProof w:val="0"/>
          <w:sz w:val="20"/>
          <w:szCs w:val="20"/>
          <w:lang w:eastAsia="sl-SI"/>
        </w:rPr>
        <w:t>. člen</w:t>
      </w:r>
    </w:p>
    <w:p w:rsidR="008F58B6" w:rsidRPr="009A3433"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D201C2" w:rsidRPr="009A3433">
        <w:rPr>
          <w:rFonts w:ascii="Arial" w:eastAsia="Times New Roman" w:hAnsi="Arial" w:cs="Arial"/>
          <w:bCs/>
          <w:noProof w:val="0"/>
          <w:sz w:val="20"/>
          <w:szCs w:val="20"/>
          <w:lang w:eastAsia="sl-SI"/>
        </w:rPr>
        <w:t>stroški</w:t>
      </w:r>
      <w:r w:rsidRPr="009A3433">
        <w:rPr>
          <w:rFonts w:ascii="Arial" w:eastAsia="Times New Roman" w:hAnsi="Arial" w:cs="Arial"/>
          <w:bCs/>
          <w:noProof w:val="0"/>
          <w:sz w:val="20"/>
          <w:szCs w:val="20"/>
          <w:lang w:eastAsia="sl-SI"/>
        </w:rPr>
        <w:t>)</w:t>
      </w:r>
    </w:p>
    <w:p w:rsidR="00A317BB" w:rsidRPr="009A3433" w:rsidRDefault="00A317BB" w:rsidP="00B00C87">
      <w:pPr>
        <w:spacing w:after="0" w:line="240" w:lineRule="auto"/>
        <w:jc w:val="both"/>
        <w:rPr>
          <w:rFonts w:ascii="Arial" w:eastAsia="Times New Roman" w:hAnsi="Arial" w:cs="Arial"/>
          <w:bCs/>
          <w:noProof w:val="0"/>
          <w:sz w:val="20"/>
          <w:szCs w:val="20"/>
          <w:lang w:eastAsia="sl-SI"/>
        </w:rPr>
      </w:pPr>
    </w:p>
    <w:p w:rsidR="00977F0F" w:rsidRPr="00D57189" w:rsidRDefault="00A8612B" w:rsidP="00B00C87">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1</w:t>
      </w:r>
      <w:r w:rsidRPr="009A3433">
        <w:rPr>
          <w:rFonts w:ascii="Arial" w:hAnsi="Arial" w:cs="Arial"/>
          <w:noProof w:val="0"/>
          <w:sz w:val="20"/>
          <w:szCs w:val="20"/>
        </w:rPr>
        <w:t>)</w:t>
      </w:r>
      <w:r w:rsidR="00977F0F" w:rsidRPr="009A3433">
        <w:rPr>
          <w:rFonts w:ascii="Arial" w:hAnsi="Arial" w:cs="Arial"/>
          <w:noProof w:val="0"/>
          <w:sz w:val="20"/>
          <w:szCs w:val="20"/>
        </w:rPr>
        <w:t xml:space="preserve"> Kadar se z inšpekcijskimi pregledi iz</w:t>
      </w:r>
      <w:r w:rsidR="00604BE1" w:rsidRPr="009A3433">
        <w:rPr>
          <w:rFonts w:ascii="Arial" w:hAnsi="Arial" w:cs="Arial"/>
          <w:noProof w:val="0"/>
          <w:sz w:val="20"/>
          <w:szCs w:val="20"/>
        </w:rPr>
        <w:t xml:space="preserve"> 4. in 6.</w:t>
      </w:r>
      <w:r w:rsidR="00977F0F" w:rsidRPr="009A3433">
        <w:rPr>
          <w:rFonts w:ascii="Arial" w:hAnsi="Arial" w:cs="Arial"/>
          <w:noProof w:val="0"/>
          <w:sz w:val="20"/>
          <w:szCs w:val="20"/>
        </w:rPr>
        <w:t xml:space="preserve"> člen</w:t>
      </w:r>
      <w:r w:rsidR="00604BE1" w:rsidRPr="009A3433">
        <w:rPr>
          <w:rFonts w:ascii="Arial" w:hAnsi="Arial" w:cs="Arial"/>
          <w:noProof w:val="0"/>
          <w:sz w:val="20"/>
          <w:szCs w:val="20"/>
        </w:rPr>
        <w:t>a tega pravilnika</w:t>
      </w:r>
      <w:r w:rsidR="00977F0F" w:rsidRPr="009A3433">
        <w:rPr>
          <w:rFonts w:ascii="Arial" w:hAnsi="Arial" w:cs="Arial"/>
          <w:noProof w:val="0"/>
          <w:sz w:val="20"/>
          <w:szCs w:val="20"/>
        </w:rPr>
        <w:t xml:space="preserve"> potrdijo ali odkrijejo pomanjkljivosti, ki so razlog za prepoved izplutja, vse stroške v zvezi z inšpekcijskimi pregledi krije družba.</w:t>
      </w:r>
      <w:r w:rsidR="00977F0F" w:rsidRPr="00D57189">
        <w:rPr>
          <w:rFonts w:ascii="Arial" w:hAnsi="Arial" w:cs="Arial"/>
          <w:noProof w:val="0"/>
          <w:sz w:val="20"/>
          <w:szCs w:val="20"/>
        </w:rPr>
        <w:t xml:space="preserve"> </w:t>
      </w:r>
    </w:p>
    <w:p w:rsidR="00741336" w:rsidRPr="00D57189" w:rsidRDefault="00741336" w:rsidP="00B00C87">
      <w:pPr>
        <w:spacing w:after="0" w:line="240" w:lineRule="auto"/>
        <w:jc w:val="both"/>
        <w:rPr>
          <w:rFonts w:ascii="Arial" w:hAnsi="Arial" w:cs="Arial"/>
          <w:noProof w:val="0"/>
          <w:sz w:val="20"/>
          <w:szCs w:val="20"/>
        </w:rPr>
      </w:pPr>
    </w:p>
    <w:p w:rsidR="008F58B6" w:rsidRPr="009A3433" w:rsidRDefault="00A8612B" w:rsidP="00B00C87">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977F0F" w:rsidRPr="009A3433">
        <w:rPr>
          <w:rFonts w:ascii="Arial" w:hAnsi="Arial" w:cs="Arial"/>
          <w:noProof w:val="0"/>
          <w:sz w:val="20"/>
          <w:szCs w:val="20"/>
        </w:rPr>
        <w:t>2</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1046CC" w:rsidRPr="009A3433">
        <w:rPr>
          <w:rFonts w:ascii="Arial" w:hAnsi="Arial" w:cs="Arial"/>
          <w:noProof w:val="0"/>
          <w:sz w:val="20"/>
          <w:szCs w:val="20"/>
        </w:rPr>
        <w:t xml:space="preserve">Prepoved </w:t>
      </w:r>
      <w:r w:rsidR="00977F0F" w:rsidRPr="009A3433">
        <w:rPr>
          <w:rFonts w:ascii="Arial" w:hAnsi="Arial" w:cs="Arial"/>
          <w:noProof w:val="0"/>
          <w:sz w:val="20"/>
          <w:szCs w:val="20"/>
        </w:rPr>
        <w:t xml:space="preserve">izplutja </w:t>
      </w:r>
      <w:r w:rsidR="001046CC" w:rsidRPr="009A3433">
        <w:rPr>
          <w:rFonts w:ascii="Arial" w:hAnsi="Arial" w:cs="Arial"/>
          <w:noProof w:val="0"/>
          <w:sz w:val="20"/>
          <w:szCs w:val="20"/>
        </w:rPr>
        <w:t>velja</w:t>
      </w:r>
      <w:r w:rsidR="00977F0F" w:rsidRPr="009A3433">
        <w:rPr>
          <w:rFonts w:ascii="Arial" w:hAnsi="Arial" w:cs="Arial"/>
          <w:noProof w:val="0"/>
          <w:sz w:val="20"/>
          <w:szCs w:val="20"/>
        </w:rPr>
        <w:t>, dokler stroški niso v celoti povrnjeni ali ni dano zadostno jamstvo za povračilo stroškov.</w:t>
      </w:r>
    </w:p>
    <w:p w:rsidR="00977F0F" w:rsidRPr="009A3433" w:rsidRDefault="00977F0F" w:rsidP="00977F0F">
      <w:pPr>
        <w:spacing w:after="0" w:line="240" w:lineRule="auto"/>
        <w:jc w:val="center"/>
        <w:rPr>
          <w:rFonts w:ascii="Arial" w:eastAsia="Times New Roman" w:hAnsi="Arial" w:cs="Arial"/>
          <w:bCs/>
          <w:noProof w:val="0"/>
          <w:sz w:val="20"/>
          <w:szCs w:val="20"/>
          <w:lang w:eastAsia="sl-SI"/>
        </w:rPr>
      </w:pPr>
    </w:p>
    <w:p w:rsidR="008F58B6" w:rsidRPr="009A3433" w:rsidRDefault="00B00C87"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11</w:t>
      </w:r>
      <w:r w:rsidR="008F58B6" w:rsidRPr="009A3433">
        <w:rPr>
          <w:rFonts w:ascii="Arial" w:eastAsia="Times New Roman" w:hAnsi="Arial" w:cs="Arial"/>
          <w:bCs/>
          <w:noProof w:val="0"/>
          <w:sz w:val="20"/>
          <w:szCs w:val="20"/>
          <w:lang w:eastAsia="sl-SI"/>
        </w:rPr>
        <w:t>. člen</w:t>
      </w:r>
    </w:p>
    <w:p w:rsidR="008F58B6" w:rsidRPr="009A3433" w:rsidRDefault="008F58B6" w:rsidP="00977F0F">
      <w:pPr>
        <w:spacing w:after="0" w:line="240" w:lineRule="auto"/>
        <w:jc w:val="center"/>
        <w:rPr>
          <w:rFonts w:ascii="Arial" w:eastAsia="Times New Roman" w:hAnsi="Arial" w:cs="Arial"/>
          <w:bCs/>
          <w:noProof w:val="0"/>
          <w:sz w:val="20"/>
          <w:szCs w:val="20"/>
          <w:lang w:eastAsia="sl-SI"/>
        </w:rPr>
      </w:pPr>
      <w:r w:rsidRPr="009A3433">
        <w:rPr>
          <w:rFonts w:ascii="Arial" w:eastAsia="Times New Roman" w:hAnsi="Arial" w:cs="Arial"/>
          <w:bCs/>
          <w:noProof w:val="0"/>
          <w:sz w:val="20"/>
          <w:szCs w:val="20"/>
          <w:lang w:eastAsia="sl-SI"/>
        </w:rPr>
        <w:t>(</w:t>
      </w:r>
      <w:r w:rsidR="00406170" w:rsidRPr="009A3433">
        <w:rPr>
          <w:rFonts w:ascii="Arial" w:hAnsi="Arial" w:cs="Arial"/>
          <w:noProof w:val="0"/>
          <w:sz w:val="20"/>
          <w:szCs w:val="20"/>
        </w:rPr>
        <w:t xml:space="preserve">baza </w:t>
      </w:r>
      <w:r w:rsidR="00D201C2" w:rsidRPr="009A3433">
        <w:rPr>
          <w:rFonts w:ascii="Arial" w:hAnsi="Arial" w:cs="Arial"/>
          <w:noProof w:val="0"/>
          <w:sz w:val="20"/>
          <w:szCs w:val="20"/>
        </w:rPr>
        <w:t>podatkov</w:t>
      </w:r>
      <w:r w:rsidR="00406170" w:rsidRPr="009A3433">
        <w:rPr>
          <w:rFonts w:ascii="Arial" w:eastAsia="Times New Roman" w:hAnsi="Arial" w:cs="Arial"/>
          <w:bCs/>
          <w:noProof w:val="0"/>
          <w:sz w:val="20"/>
          <w:szCs w:val="20"/>
          <w:lang w:eastAsia="sl-SI"/>
        </w:rPr>
        <w:t xml:space="preserve"> i</w:t>
      </w:r>
      <w:r w:rsidR="00406170" w:rsidRPr="009A3433">
        <w:rPr>
          <w:rFonts w:ascii="Arial" w:hAnsi="Arial" w:cs="Arial"/>
          <w:noProof w:val="0"/>
          <w:sz w:val="20"/>
          <w:szCs w:val="20"/>
        </w:rPr>
        <w:t>nšpekcijskih pregledov</w:t>
      </w:r>
      <w:r w:rsidRPr="009A3433">
        <w:rPr>
          <w:rFonts w:ascii="Arial" w:eastAsia="Times New Roman" w:hAnsi="Arial" w:cs="Arial"/>
          <w:bCs/>
          <w:noProof w:val="0"/>
          <w:sz w:val="20"/>
          <w:szCs w:val="20"/>
          <w:lang w:eastAsia="sl-SI"/>
        </w:rPr>
        <w:t>)</w:t>
      </w:r>
    </w:p>
    <w:p w:rsidR="00406170" w:rsidRPr="009A3433" w:rsidRDefault="00406170" w:rsidP="00B00C87">
      <w:pPr>
        <w:spacing w:after="0" w:line="240" w:lineRule="auto"/>
        <w:jc w:val="both"/>
        <w:rPr>
          <w:rFonts w:ascii="Arial" w:eastAsia="Times New Roman" w:hAnsi="Arial" w:cs="Arial"/>
          <w:bCs/>
          <w:noProof w:val="0"/>
          <w:sz w:val="20"/>
          <w:szCs w:val="20"/>
          <w:lang w:eastAsia="sl-SI"/>
        </w:rPr>
      </w:pPr>
    </w:p>
    <w:p w:rsidR="00406170" w:rsidRPr="009A3433" w:rsidRDefault="00406170" w:rsidP="00B00C87">
      <w:pPr>
        <w:spacing w:after="0" w:line="240" w:lineRule="auto"/>
        <w:jc w:val="both"/>
        <w:rPr>
          <w:rFonts w:ascii="Arial" w:hAnsi="Arial" w:cs="Arial"/>
          <w:noProof w:val="0"/>
          <w:sz w:val="20"/>
          <w:szCs w:val="20"/>
        </w:rPr>
      </w:pPr>
      <w:r w:rsidRPr="009A3433">
        <w:rPr>
          <w:rFonts w:ascii="Arial" w:eastAsia="Times New Roman" w:hAnsi="Arial" w:cs="Arial"/>
          <w:bCs/>
          <w:noProof w:val="0"/>
          <w:sz w:val="20"/>
          <w:szCs w:val="20"/>
          <w:lang w:eastAsia="sl-SI"/>
        </w:rPr>
        <w:lastRenderedPageBreak/>
        <w:t xml:space="preserve">(1) Pomorski inšpektor </w:t>
      </w:r>
      <w:r w:rsidR="00EB2297" w:rsidRPr="009A3433">
        <w:rPr>
          <w:rFonts w:ascii="Arial" w:eastAsia="Times New Roman" w:hAnsi="Arial" w:cs="Arial"/>
          <w:bCs/>
          <w:noProof w:val="0"/>
          <w:sz w:val="20"/>
          <w:szCs w:val="20"/>
          <w:lang w:eastAsia="sl-SI"/>
        </w:rPr>
        <w:t>v</w:t>
      </w:r>
      <w:r w:rsidRPr="009A3433">
        <w:rPr>
          <w:rFonts w:ascii="Arial" w:eastAsia="Times New Roman" w:hAnsi="Arial" w:cs="Arial"/>
          <w:bCs/>
          <w:noProof w:val="0"/>
          <w:sz w:val="20"/>
          <w:szCs w:val="20"/>
          <w:lang w:eastAsia="sl-SI"/>
        </w:rPr>
        <w:t>nese vse informacije, povezane z inšpekcijskimi pregledi, opravljenimi v skladu s tem pravilnikom, vključno z ugotovljenimi pomanjkljivostmi in prepoved</w:t>
      </w:r>
      <w:r w:rsidR="00EB2297" w:rsidRPr="009A3433">
        <w:rPr>
          <w:rFonts w:ascii="Arial" w:eastAsia="Times New Roman" w:hAnsi="Arial" w:cs="Arial"/>
          <w:bCs/>
          <w:noProof w:val="0"/>
          <w:sz w:val="20"/>
          <w:szCs w:val="20"/>
          <w:lang w:eastAsia="sl-SI"/>
        </w:rPr>
        <w:t>jo</w:t>
      </w:r>
      <w:r w:rsidRPr="009A3433">
        <w:rPr>
          <w:rFonts w:ascii="Arial" w:eastAsia="Times New Roman" w:hAnsi="Arial" w:cs="Arial"/>
          <w:bCs/>
          <w:noProof w:val="0"/>
          <w:sz w:val="20"/>
          <w:szCs w:val="20"/>
          <w:lang w:eastAsia="sl-SI"/>
        </w:rPr>
        <w:t xml:space="preserve"> izplutja, v bazo podatkov inšpekcijskih pregledov </w:t>
      </w:r>
      <w:r w:rsidRPr="009A3433">
        <w:rPr>
          <w:rFonts w:ascii="Arial" w:hAnsi="Arial" w:cs="Arial"/>
          <w:noProof w:val="0"/>
          <w:sz w:val="20"/>
          <w:szCs w:val="20"/>
        </w:rPr>
        <w:t xml:space="preserve">iz Uredbe o inšpekcijskem nadzoru tujih ladij, </w:t>
      </w:r>
      <w:r w:rsidRPr="009A3433">
        <w:rPr>
          <w:rFonts w:ascii="Arial" w:eastAsia="Times New Roman" w:hAnsi="Arial" w:cs="Arial"/>
          <w:bCs/>
          <w:noProof w:val="0"/>
          <w:sz w:val="20"/>
          <w:szCs w:val="20"/>
          <w:lang w:eastAsia="sl-SI"/>
        </w:rPr>
        <w:t xml:space="preserve">takoj, ko sestavi zapisnik o inšpekcijskem pregledu ali </w:t>
      </w:r>
      <w:r w:rsidR="00EB2297" w:rsidRPr="009A3433">
        <w:rPr>
          <w:rFonts w:ascii="Arial" w:eastAsia="Times New Roman" w:hAnsi="Arial" w:cs="Arial"/>
          <w:bCs/>
          <w:noProof w:val="0"/>
          <w:sz w:val="20"/>
          <w:szCs w:val="20"/>
          <w:lang w:eastAsia="sl-SI"/>
        </w:rPr>
        <w:t xml:space="preserve">preneha veljati </w:t>
      </w:r>
      <w:r w:rsidRPr="009A3433">
        <w:rPr>
          <w:rFonts w:ascii="Arial" w:eastAsia="Times New Roman" w:hAnsi="Arial" w:cs="Arial"/>
          <w:bCs/>
          <w:noProof w:val="0"/>
          <w:sz w:val="20"/>
          <w:szCs w:val="20"/>
          <w:lang w:eastAsia="sl-SI"/>
        </w:rPr>
        <w:t>prepoved izplutja.</w:t>
      </w:r>
      <w:r w:rsidRPr="009A3433">
        <w:rPr>
          <w:rFonts w:ascii="Arial" w:hAnsi="Arial" w:cs="Arial"/>
          <w:noProof w:val="0"/>
          <w:sz w:val="20"/>
          <w:szCs w:val="20"/>
        </w:rPr>
        <w:t xml:space="preserve"> Glede vsebine podatkov se smiselno uporabljajo določbe Priloge XII Uredbe o inšpekcijskem nadzoru tujih ladij.</w:t>
      </w:r>
    </w:p>
    <w:p w:rsidR="00406170" w:rsidRPr="009A3433" w:rsidRDefault="00406170" w:rsidP="00B00C87">
      <w:pPr>
        <w:spacing w:after="0" w:line="240" w:lineRule="auto"/>
        <w:jc w:val="both"/>
        <w:rPr>
          <w:rFonts w:ascii="Arial" w:hAnsi="Arial" w:cs="Arial"/>
          <w:noProof w:val="0"/>
          <w:sz w:val="20"/>
          <w:szCs w:val="20"/>
        </w:rPr>
      </w:pPr>
    </w:p>
    <w:p w:rsidR="00977F0F" w:rsidRPr="00D57189" w:rsidRDefault="00A8612B" w:rsidP="00B00C87">
      <w:pPr>
        <w:spacing w:after="0" w:line="240" w:lineRule="auto"/>
        <w:jc w:val="both"/>
        <w:rPr>
          <w:rFonts w:ascii="Arial" w:hAnsi="Arial" w:cs="Arial"/>
          <w:noProof w:val="0"/>
          <w:sz w:val="20"/>
          <w:szCs w:val="20"/>
        </w:rPr>
      </w:pPr>
      <w:r w:rsidRPr="009A3433">
        <w:rPr>
          <w:rFonts w:ascii="Arial" w:hAnsi="Arial" w:cs="Arial"/>
          <w:noProof w:val="0"/>
          <w:sz w:val="20"/>
          <w:szCs w:val="20"/>
        </w:rPr>
        <w:t>(</w:t>
      </w:r>
      <w:r w:rsidR="00A35923" w:rsidRPr="009A3433">
        <w:rPr>
          <w:rFonts w:ascii="Arial" w:hAnsi="Arial" w:cs="Arial"/>
          <w:noProof w:val="0"/>
          <w:sz w:val="20"/>
          <w:szCs w:val="20"/>
        </w:rPr>
        <w:t>2</w:t>
      </w:r>
      <w:r w:rsidRPr="009A3433">
        <w:rPr>
          <w:rFonts w:ascii="Arial" w:hAnsi="Arial" w:cs="Arial"/>
          <w:noProof w:val="0"/>
          <w:sz w:val="20"/>
          <w:szCs w:val="20"/>
        </w:rPr>
        <w:t>)</w:t>
      </w:r>
      <w:r w:rsidR="00977F0F" w:rsidRPr="009A3433">
        <w:rPr>
          <w:rFonts w:ascii="Arial" w:hAnsi="Arial" w:cs="Arial"/>
          <w:noProof w:val="0"/>
          <w:sz w:val="20"/>
          <w:szCs w:val="20"/>
        </w:rPr>
        <w:t xml:space="preserve"> </w:t>
      </w:r>
      <w:r w:rsidR="00A35923" w:rsidRPr="009A3433">
        <w:rPr>
          <w:rFonts w:ascii="Arial" w:hAnsi="Arial" w:cs="Arial"/>
          <w:noProof w:val="0"/>
          <w:sz w:val="20"/>
          <w:szCs w:val="20"/>
        </w:rPr>
        <w:t xml:space="preserve">Pomorski inšpektor </w:t>
      </w:r>
      <w:r w:rsidR="00406170" w:rsidRPr="009A3433">
        <w:rPr>
          <w:rFonts w:ascii="Arial" w:hAnsi="Arial" w:cs="Arial"/>
          <w:noProof w:val="0"/>
          <w:sz w:val="20"/>
          <w:szCs w:val="20"/>
        </w:rPr>
        <w:t xml:space="preserve">potrdi vse </w:t>
      </w:r>
      <w:r w:rsidR="00977F0F" w:rsidRPr="009A3433">
        <w:rPr>
          <w:rFonts w:ascii="Arial" w:hAnsi="Arial" w:cs="Arial"/>
          <w:noProof w:val="0"/>
          <w:sz w:val="20"/>
          <w:szCs w:val="20"/>
        </w:rPr>
        <w:t>informacije</w:t>
      </w:r>
      <w:r w:rsidR="00406170" w:rsidRPr="009A3433">
        <w:rPr>
          <w:rFonts w:ascii="Arial" w:hAnsi="Arial" w:cs="Arial"/>
          <w:noProof w:val="0"/>
          <w:sz w:val="20"/>
          <w:szCs w:val="20"/>
        </w:rPr>
        <w:t>,</w:t>
      </w:r>
      <w:r w:rsidR="00977F0F" w:rsidRPr="009A3433">
        <w:rPr>
          <w:rFonts w:ascii="Arial" w:hAnsi="Arial" w:cs="Arial"/>
          <w:noProof w:val="0"/>
          <w:sz w:val="20"/>
          <w:szCs w:val="20"/>
        </w:rPr>
        <w:t xml:space="preserve"> </w:t>
      </w:r>
      <w:r w:rsidR="00406170" w:rsidRPr="009A3433">
        <w:rPr>
          <w:rFonts w:ascii="Arial" w:hAnsi="Arial" w:cs="Arial"/>
          <w:noProof w:val="0"/>
          <w:sz w:val="20"/>
          <w:szCs w:val="20"/>
        </w:rPr>
        <w:t xml:space="preserve">vnesene </w:t>
      </w:r>
      <w:r w:rsidR="00977F0F" w:rsidRPr="009A3433">
        <w:rPr>
          <w:rFonts w:ascii="Arial" w:hAnsi="Arial" w:cs="Arial"/>
          <w:noProof w:val="0"/>
          <w:sz w:val="20"/>
          <w:szCs w:val="20"/>
        </w:rPr>
        <w:t>v</w:t>
      </w:r>
      <w:r w:rsidR="00EB2297" w:rsidRPr="009A3433">
        <w:rPr>
          <w:rFonts w:ascii="Arial" w:hAnsi="Arial" w:cs="Arial"/>
          <w:noProof w:val="0"/>
          <w:sz w:val="20"/>
          <w:szCs w:val="20"/>
        </w:rPr>
        <w:t xml:space="preserve"> bazo</w:t>
      </w:r>
      <w:r w:rsidR="00977F0F" w:rsidRPr="009A3433">
        <w:rPr>
          <w:rFonts w:ascii="Arial" w:hAnsi="Arial" w:cs="Arial"/>
          <w:noProof w:val="0"/>
          <w:sz w:val="20"/>
          <w:szCs w:val="20"/>
        </w:rPr>
        <w:t xml:space="preserve"> podatkov</w:t>
      </w:r>
      <w:r w:rsidR="00EB2297" w:rsidRPr="009A3433">
        <w:rPr>
          <w:rFonts w:ascii="Arial" w:hAnsi="Arial" w:cs="Arial"/>
          <w:noProof w:val="0"/>
          <w:sz w:val="20"/>
          <w:szCs w:val="20"/>
        </w:rPr>
        <w:t xml:space="preserve"> inšpekcijskih pregledov</w:t>
      </w:r>
      <w:r w:rsidR="00977F0F" w:rsidRPr="009A3433">
        <w:rPr>
          <w:rFonts w:ascii="Arial" w:hAnsi="Arial" w:cs="Arial"/>
          <w:noProof w:val="0"/>
          <w:sz w:val="20"/>
          <w:szCs w:val="20"/>
        </w:rPr>
        <w:t xml:space="preserve">, </w:t>
      </w:r>
      <w:r w:rsidR="00406170" w:rsidRPr="009A3433">
        <w:rPr>
          <w:rFonts w:ascii="Arial" w:hAnsi="Arial" w:cs="Arial"/>
          <w:noProof w:val="0"/>
          <w:sz w:val="20"/>
          <w:szCs w:val="20"/>
        </w:rPr>
        <w:t xml:space="preserve">zaradi njihove objave </w:t>
      </w:r>
      <w:r w:rsidR="00977F0F" w:rsidRPr="009A3433">
        <w:rPr>
          <w:rFonts w:ascii="Arial" w:hAnsi="Arial" w:cs="Arial"/>
          <w:noProof w:val="0"/>
          <w:sz w:val="20"/>
          <w:szCs w:val="20"/>
        </w:rPr>
        <w:t>v 72 urah</w:t>
      </w:r>
      <w:r w:rsidR="00406170" w:rsidRPr="009A3433">
        <w:rPr>
          <w:rFonts w:ascii="Arial" w:hAnsi="Arial" w:cs="Arial"/>
          <w:noProof w:val="0"/>
          <w:sz w:val="20"/>
          <w:szCs w:val="20"/>
        </w:rPr>
        <w:t xml:space="preserve"> od vnosa</w:t>
      </w:r>
      <w:r w:rsidR="00977F0F" w:rsidRPr="009A3433">
        <w:rPr>
          <w:rFonts w:ascii="Arial" w:hAnsi="Arial" w:cs="Arial"/>
          <w:noProof w:val="0"/>
          <w:sz w:val="20"/>
          <w:szCs w:val="20"/>
        </w:rPr>
        <w:t>.</w:t>
      </w:r>
    </w:p>
    <w:p w:rsidR="00406170" w:rsidRPr="00D57189" w:rsidRDefault="00406170" w:rsidP="00977F0F">
      <w:pPr>
        <w:pStyle w:val="poglavje1"/>
        <w:spacing w:before="0"/>
        <w:rPr>
          <w:sz w:val="20"/>
          <w:szCs w:val="20"/>
        </w:rPr>
      </w:pPr>
    </w:p>
    <w:p w:rsidR="0052101C" w:rsidRPr="00D57189" w:rsidRDefault="0052101C" w:rsidP="00977F0F">
      <w:pPr>
        <w:pStyle w:val="poglavje1"/>
        <w:spacing w:before="0"/>
        <w:rPr>
          <w:sz w:val="20"/>
          <w:szCs w:val="20"/>
        </w:rPr>
      </w:pPr>
      <w:r w:rsidRPr="00D57189">
        <w:rPr>
          <w:sz w:val="20"/>
          <w:szCs w:val="20"/>
        </w:rPr>
        <w:t>PREHODNA IN KONČNA DOLOČBA</w:t>
      </w:r>
    </w:p>
    <w:p w:rsidR="0052101C" w:rsidRPr="00D57189" w:rsidRDefault="0052101C" w:rsidP="00977F0F">
      <w:pPr>
        <w:pStyle w:val="len1"/>
        <w:spacing w:before="0"/>
        <w:rPr>
          <w:b w:val="0"/>
          <w:sz w:val="20"/>
          <w:szCs w:val="20"/>
        </w:rPr>
      </w:pPr>
    </w:p>
    <w:p w:rsidR="0052101C" w:rsidRPr="009A3433" w:rsidRDefault="00A317BB" w:rsidP="00977F0F">
      <w:pPr>
        <w:pStyle w:val="len1"/>
        <w:spacing w:before="0"/>
        <w:rPr>
          <w:b w:val="0"/>
          <w:sz w:val="20"/>
          <w:szCs w:val="20"/>
        </w:rPr>
      </w:pPr>
      <w:r w:rsidRPr="009A3433">
        <w:rPr>
          <w:b w:val="0"/>
          <w:sz w:val="20"/>
          <w:szCs w:val="20"/>
        </w:rPr>
        <w:t>12</w:t>
      </w:r>
      <w:r w:rsidR="0052101C" w:rsidRPr="009A3433">
        <w:rPr>
          <w:b w:val="0"/>
          <w:sz w:val="20"/>
          <w:szCs w:val="20"/>
        </w:rPr>
        <w:t>. člen</w:t>
      </w:r>
    </w:p>
    <w:p w:rsidR="0052101C" w:rsidRPr="009A3433" w:rsidRDefault="0052101C" w:rsidP="00977F0F">
      <w:pPr>
        <w:pStyle w:val="lennaslov1"/>
        <w:rPr>
          <w:b w:val="0"/>
          <w:sz w:val="20"/>
          <w:szCs w:val="20"/>
        </w:rPr>
      </w:pPr>
      <w:r w:rsidRPr="009A3433">
        <w:rPr>
          <w:b w:val="0"/>
          <w:sz w:val="20"/>
          <w:szCs w:val="20"/>
        </w:rPr>
        <w:t>(prenehanje veljavnosti)</w:t>
      </w:r>
    </w:p>
    <w:p w:rsidR="0052101C" w:rsidRPr="009A3433" w:rsidRDefault="0052101C" w:rsidP="00977F0F">
      <w:pPr>
        <w:pStyle w:val="lennaslov1"/>
        <w:rPr>
          <w:b w:val="0"/>
          <w:sz w:val="20"/>
          <w:szCs w:val="20"/>
        </w:rPr>
      </w:pPr>
    </w:p>
    <w:p w:rsidR="00977F0F" w:rsidRPr="009A3433" w:rsidRDefault="0052101C" w:rsidP="004F7BB2">
      <w:pPr>
        <w:autoSpaceDE w:val="0"/>
        <w:autoSpaceDN w:val="0"/>
        <w:adjustRightInd w:val="0"/>
        <w:spacing w:after="0" w:line="240" w:lineRule="auto"/>
        <w:jc w:val="both"/>
        <w:rPr>
          <w:rFonts w:ascii="Arial" w:hAnsi="Arial" w:cs="Arial"/>
          <w:noProof w:val="0"/>
          <w:color w:val="000000"/>
          <w:sz w:val="20"/>
          <w:szCs w:val="20"/>
        </w:rPr>
      </w:pPr>
      <w:r w:rsidRPr="009A3433">
        <w:rPr>
          <w:rFonts w:ascii="Arial" w:hAnsi="Arial" w:cs="Arial"/>
          <w:noProof w:val="0"/>
          <w:sz w:val="20"/>
          <w:szCs w:val="20"/>
        </w:rPr>
        <w:t xml:space="preserve">Z dnem uveljavitve tega pravilnika preneha veljati </w:t>
      </w:r>
      <w:r w:rsidR="00977F0F" w:rsidRPr="009A3433">
        <w:rPr>
          <w:rFonts w:ascii="Arial" w:hAnsi="Arial" w:cs="Arial"/>
          <w:noProof w:val="0"/>
          <w:color w:val="000000"/>
          <w:sz w:val="20"/>
          <w:szCs w:val="20"/>
        </w:rPr>
        <w:t xml:space="preserve">Pravilnik o obveznih pregledih za varno izvajanje linijskih prevozov z </w:t>
      </w:r>
      <w:proofErr w:type="spellStart"/>
      <w:r w:rsidR="00977F0F" w:rsidRPr="009A3433">
        <w:rPr>
          <w:rFonts w:ascii="Arial" w:hAnsi="Arial" w:cs="Arial"/>
          <w:noProof w:val="0"/>
          <w:color w:val="000000"/>
          <w:sz w:val="20"/>
          <w:szCs w:val="20"/>
        </w:rPr>
        <w:t>ro</w:t>
      </w:r>
      <w:proofErr w:type="spellEnd"/>
      <w:r w:rsidR="00977F0F" w:rsidRPr="009A3433">
        <w:rPr>
          <w:rFonts w:ascii="Arial" w:hAnsi="Arial" w:cs="Arial"/>
          <w:noProof w:val="0"/>
          <w:color w:val="000000"/>
          <w:sz w:val="20"/>
          <w:szCs w:val="20"/>
        </w:rPr>
        <w:t>-</w:t>
      </w:r>
      <w:proofErr w:type="spellStart"/>
      <w:r w:rsidR="00977F0F" w:rsidRPr="009A3433">
        <w:rPr>
          <w:rFonts w:ascii="Arial" w:hAnsi="Arial" w:cs="Arial"/>
          <w:noProof w:val="0"/>
          <w:color w:val="000000"/>
          <w:sz w:val="20"/>
          <w:szCs w:val="20"/>
        </w:rPr>
        <w:t>ro</w:t>
      </w:r>
      <w:proofErr w:type="spellEnd"/>
      <w:r w:rsidR="00977F0F" w:rsidRPr="009A3433">
        <w:rPr>
          <w:rFonts w:ascii="Arial" w:hAnsi="Arial" w:cs="Arial"/>
          <w:noProof w:val="0"/>
          <w:color w:val="000000"/>
          <w:sz w:val="20"/>
          <w:szCs w:val="20"/>
        </w:rPr>
        <w:t xml:space="preserve"> trajekti in hitrimi potniškimi plovili</w:t>
      </w:r>
      <w:r w:rsidR="00977F0F" w:rsidRPr="009A3433">
        <w:rPr>
          <w:rFonts w:ascii="Arial" w:hAnsi="Arial" w:cs="Arial"/>
          <w:b/>
          <w:bCs/>
          <w:noProof w:val="0"/>
          <w:color w:val="000000"/>
          <w:sz w:val="20"/>
          <w:szCs w:val="20"/>
        </w:rPr>
        <w:t xml:space="preserve"> </w:t>
      </w:r>
      <w:r w:rsidR="00977F0F" w:rsidRPr="009A3433">
        <w:rPr>
          <w:rFonts w:ascii="Arial" w:hAnsi="Arial" w:cs="Arial"/>
          <w:noProof w:val="0"/>
          <w:color w:val="000000"/>
          <w:sz w:val="20"/>
          <w:szCs w:val="20"/>
        </w:rPr>
        <w:t>(Uradni list RS, št. 79/06).</w:t>
      </w:r>
    </w:p>
    <w:p w:rsidR="004F7BB2" w:rsidRPr="009A3433" w:rsidRDefault="004F7BB2" w:rsidP="00977F0F">
      <w:pPr>
        <w:pStyle w:val="len1"/>
        <w:spacing w:before="0"/>
        <w:rPr>
          <w:b w:val="0"/>
          <w:sz w:val="20"/>
          <w:szCs w:val="20"/>
        </w:rPr>
      </w:pPr>
    </w:p>
    <w:p w:rsidR="0093610B" w:rsidRPr="009A3433" w:rsidRDefault="00A317BB" w:rsidP="00977F0F">
      <w:pPr>
        <w:pStyle w:val="len1"/>
        <w:spacing w:before="0"/>
        <w:rPr>
          <w:b w:val="0"/>
          <w:sz w:val="20"/>
          <w:szCs w:val="20"/>
        </w:rPr>
      </w:pPr>
      <w:r w:rsidRPr="009A3433">
        <w:rPr>
          <w:b w:val="0"/>
          <w:sz w:val="20"/>
          <w:szCs w:val="20"/>
        </w:rPr>
        <w:t>13</w:t>
      </w:r>
      <w:r w:rsidR="0093610B" w:rsidRPr="009A3433">
        <w:rPr>
          <w:b w:val="0"/>
          <w:sz w:val="20"/>
          <w:szCs w:val="20"/>
        </w:rPr>
        <w:t>. člen</w:t>
      </w:r>
    </w:p>
    <w:p w:rsidR="0093610B" w:rsidRPr="009A3433" w:rsidRDefault="0093610B" w:rsidP="00977F0F">
      <w:pPr>
        <w:pStyle w:val="lennaslov1"/>
        <w:rPr>
          <w:b w:val="0"/>
          <w:sz w:val="20"/>
          <w:szCs w:val="20"/>
        </w:rPr>
      </w:pPr>
      <w:r w:rsidRPr="009A3433">
        <w:rPr>
          <w:b w:val="0"/>
          <w:sz w:val="20"/>
          <w:szCs w:val="20"/>
        </w:rPr>
        <w:t>(začetek veljavnosti)</w:t>
      </w:r>
    </w:p>
    <w:p w:rsidR="00241D6A" w:rsidRPr="009A3433" w:rsidRDefault="00241D6A" w:rsidP="00977F0F">
      <w:pPr>
        <w:pStyle w:val="lennaslov1"/>
        <w:rPr>
          <w:b w:val="0"/>
          <w:sz w:val="20"/>
          <w:szCs w:val="20"/>
        </w:rPr>
      </w:pPr>
    </w:p>
    <w:p w:rsidR="00567533" w:rsidRPr="009A3433" w:rsidRDefault="00567533" w:rsidP="00567533">
      <w:pPr>
        <w:pStyle w:val="odstavek1"/>
        <w:spacing w:before="0"/>
        <w:ind w:firstLine="0"/>
        <w:rPr>
          <w:sz w:val="20"/>
          <w:szCs w:val="20"/>
        </w:rPr>
      </w:pPr>
      <w:r w:rsidRPr="009A3433">
        <w:rPr>
          <w:sz w:val="20"/>
          <w:szCs w:val="20"/>
        </w:rPr>
        <w:t>Ta pravilnik začne veljati petnajsti dan po objavi v Uradnem listu Republike Slovenije, uporabljati pa se začne 21. decembra 2019.</w:t>
      </w:r>
    </w:p>
    <w:p w:rsidR="00241D6A" w:rsidRPr="009A3433" w:rsidRDefault="00241D6A" w:rsidP="00977F0F">
      <w:pPr>
        <w:pStyle w:val="tevilkanakoncupredpisa1"/>
        <w:spacing w:before="0"/>
        <w:rPr>
          <w:color w:val="auto"/>
          <w:sz w:val="20"/>
          <w:szCs w:val="20"/>
        </w:rPr>
      </w:pPr>
    </w:p>
    <w:p w:rsidR="00406170" w:rsidRPr="009A3433" w:rsidRDefault="00406170" w:rsidP="00977F0F">
      <w:pPr>
        <w:pStyle w:val="tevilkanakoncupredpisa1"/>
        <w:spacing w:before="0"/>
        <w:rPr>
          <w:color w:val="auto"/>
          <w:sz w:val="20"/>
          <w:szCs w:val="20"/>
        </w:rPr>
      </w:pPr>
    </w:p>
    <w:p w:rsidR="0093610B" w:rsidRPr="009A3433" w:rsidRDefault="0093610B" w:rsidP="00977F0F">
      <w:pPr>
        <w:pStyle w:val="tevilkanakoncupredpisa1"/>
        <w:spacing w:before="0"/>
        <w:rPr>
          <w:color w:val="auto"/>
          <w:sz w:val="20"/>
          <w:szCs w:val="20"/>
        </w:rPr>
      </w:pPr>
      <w:r w:rsidRPr="009A3433">
        <w:rPr>
          <w:color w:val="auto"/>
          <w:sz w:val="20"/>
          <w:szCs w:val="20"/>
        </w:rPr>
        <w:t>Št. 007-</w:t>
      </w:r>
      <w:r w:rsidR="00BE5B83" w:rsidRPr="009A3433">
        <w:rPr>
          <w:color w:val="auto"/>
          <w:sz w:val="20"/>
          <w:szCs w:val="20"/>
        </w:rPr>
        <w:t>306</w:t>
      </w:r>
      <w:r w:rsidRPr="009A3433">
        <w:rPr>
          <w:color w:val="auto"/>
          <w:sz w:val="20"/>
          <w:szCs w:val="20"/>
        </w:rPr>
        <w:t>/20</w:t>
      </w:r>
      <w:r w:rsidR="00A02040" w:rsidRPr="009A3433">
        <w:rPr>
          <w:color w:val="auto"/>
          <w:sz w:val="20"/>
          <w:szCs w:val="20"/>
        </w:rPr>
        <w:t>18</w:t>
      </w:r>
      <w:r w:rsidRPr="009A3433">
        <w:rPr>
          <w:color w:val="auto"/>
          <w:sz w:val="20"/>
          <w:szCs w:val="20"/>
        </w:rPr>
        <w:t>/</w:t>
      </w:r>
      <w:r w:rsidR="00A02040" w:rsidRPr="009A3433">
        <w:rPr>
          <w:color w:val="auto"/>
          <w:sz w:val="20"/>
          <w:szCs w:val="20"/>
        </w:rPr>
        <w:t>__</w:t>
      </w:r>
    </w:p>
    <w:p w:rsidR="0093610B" w:rsidRPr="009A3433" w:rsidRDefault="0093610B" w:rsidP="00977F0F">
      <w:pPr>
        <w:pStyle w:val="datumsprejetja1"/>
        <w:rPr>
          <w:color w:val="auto"/>
          <w:sz w:val="20"/>
          <w:szCs w:val="20"/>
        </w:rPr>
      </w:pPr>
      <w:r w:rsidRPr="009A3433">
        <w:rPr>
          <w:color w:val="auto"/>
          <w:sz w:val="20"/>
          <w:szCs w:val="20"/>
        </w:rPr>
        <w:t xml:space="preserve">Ljubljana, dne </w:t>
      </w:r>
      <w:r w:rsidR="00A02040" w:rsidRPr="009A3433">
        <w:rPr>
          <w:color w:val="auto"/>
          <w:sz w:val="20"/>
          <w:szCs w:val="20"/>
        </w:rPr>
        <w:t>__</w:t>
      </w:r>
      <w:r w:rsidRPr="009A3433">
        <w:rPr>
          <w:color w:val="auto"/>
          <w:sz w:val="20"/>
          <w:szCs w:val="20"/>
        </w:rPr>
        <w:t xml:space="preserve">. </w:t>
      </w:r>
      <w:r w:rsidR="00A02040" w:rsidRPr="009A3433">
        <w:rPr>
          <w:color w:val="auto"/>
          <w:sz w:val="20"/>
          <w:szCs w:val="20"/>
        </w:rPr>
        <w:t>__</w:t>
      </w:r>
      <w:r w:rsidR="00B00C87" w:rsidRPr="009A3433">
        <w:rPr>
          <w:color w:val="auto"/>
          <w:sz w:val="20"/>
          <w:szCs w:val="20"/>
        </w:rPr>
        <w:t xml:space="preserve">. </w:t>
      </w:r>
      <w:r w:rsidR="00A02040" w:rsidRPr="009A3433">
        <w:rPr>
          <w:color w:val="auto"/>
          <w:sz w:val="20"/>
          <w:szCs w:val="20"/>
        </w:rPr>
        <w:t>_ __</w:t>
      </w:r>
    </w:p>
    <w:p w:rsidR="0093610B" w:rsidRPr="00D57189" w:rsidRDefault="0093610B" w:rsidP="00977F0F">
      <w:pPr>
        <w:pStyle w:val="eva1"/>
        <w:rPr>
          <w:sz w:val="20"/>
          <w:szCs w:val="20"/>
        </w:rPr>
      </w:pPr>
      <w:r w:rsidRPr="009A3433">
        <w:rPr>
          <w:sz w:val="20"/>
          <w:szCs w:val="20"/>
        </w:rPr>
        <w:t xml:space="preserve">EVA </w:t>
      </w:r>
      <w:r w:rsidR="00BE5B83" w:rsidRPr="009A3433">
        <w:rPr>
          <w:sz w:val="20"/>
          <w:szCs w:val="20"/>
        </w:rPr>
        <w:t>2018-2430-0082</w:t>
      </w:r>
    </w:p>
    <w:p w:rsidR="00406170" w:rsidRPr="00D57189" w:rsidRDefault="00406170" w:rsidP="00406170">
      <w:pPr>
        <w:pStyle w:val="podpisnik1"/>
        <w:spacing w:before="0"/>
        <w:rPr>
          <w:sz w:val="20"/>
          <w:szCs w:val="20"/>
        </w:rPr>
      </w:pPr>
      <w:r w:rsidRPr="00D57189">
        <w:rPr>
          <w:sz w:val="20"/>
          <w:szCs w:val="20"/>
        </w:rPr>
        <w:t>mag. Alenka Bratušek</w:t>
      </w:r>
      <w:r w:rsidRPr="00D57189" w:rsidDel="00340A94">
        <w:rPr>
          <w:sz w:val="20"/>
          <w:szCs w:val="20"/>
        </w:rPr>
        <w:t xml:space="preserve"> </w:t>
      </w:r>
      <w:r w:rsidRPr="00D57189">
        <w:rPr>
          <w:sz w:val="20"/>
          <w:szCs w:val="20"/>
        </w:rPr>
        <w:t>l.r.</w:t>
      </w:r>
    </w:p>
    <w:p w:rsidR="00406170" w:rsidRPr="00D57189" w:rsidRDefault="00406170" w:rsidP="00406170">
      <w:pPr>
        <w:pStyle w:val="podpisnik1"/>
        <w:spacing w:before="0"/>
        <w:rPr>
          <w:sz w:val="20"/>
          <w:szCs w:val="20"/>
        </w:rPr>
      </w:pPr>
      <w:r w:rsidRPr="00D57189">
        <w:rPr>
          <w:sz w:val="20"/>
          <w:szCs w:val="20"/>
        </w:rPr>
        <w:t>Ministrica</w:t>
      </w:r>
    </w:p>
    <w:p w:rsidR="0093610B" w:rsidRPr="00D57189" w:rsidRDefault="0093610B" w:rsidP="00977F0F">
      <w:pPr>
        <w:pStyle w:val="podpisnik1"/>
        <w:spacing w:before="0"/>
        <w:rPr>
          <w:sz w:val="20"/>
          <w:szCs w:val="20"/>
        </w:rPr>
      </w:pPr>
      <w:r w:rsidRPr="00D57189">
        <w:rPr>
          <w:sz w:val="20"/>
          <w:szCs w:val="20"/>
        </w:rPr>
        <w:t xml:space="preserve">za </w:t>
      </w:r>
      <w:r w:rsidR="00A02040" w:rsidRPr="00D57189">
        <w:rPr>
          <w:sz w:val="20"/>
          <w:szCs w:val="20"/>
        </w:rPr>
        <w:t>infrastrukturo</w:t>
      </w:r>
    </w:p>
    <w:p w:rsidR="00162C2C" w:rsidRPr="00D57189" w:rsidRDefault="00162C2C">
      <w:pPr>
        <w:rPr>
          <w:rFonts w:ascii="Arial" w:hAnsi="Arial" w:cs="Arial"/>
          <w:noProof w:val="0"/>
          <w:sz w:val="20"/>
          <w:szCs w:val="20"/>
        </w:rPr>
      </w:pPr>
      <w:r w:rsidRPr="00D57189">
        <w:rPr>
          <w:rFonts w:ascii="Arial" w:hAnsi="Arial" w:cs="Arial"/>
          <w:noProof w:val="0"/>
          <w:sz w:val="20"/>
          <w:szCs w:val="20"/>
        </w:rPr>
        <w:br w:type="page"/>
      </w:r>
    </w:p>
    <w:p w:rsidR="001504A9" w:rsidRPr="00D57189" w:rsidRDefault="001504A9" w:rsidP="00977F0F">
      <w:pPr>
        <w:spacing w:after="0" w:line="240" w:lineRule="auto"/>
        <w:rPr>
          <w:rFonts w:ascii="Arial" w:hAnsi="Arial" w:cs="Arial"/>
          <w:noProof w:val="0"/>
          <w:sz w:val="20"/>
          <w:szCs w:val="20"/>
        </w:rPr>
      </w:pPr>
    </w:p>
    <w:p w:rsidR="00162C2C" w:rsidRPr="009A3433" w:rsidRDefault="00162C2C" w:rsidP="004E1632">
      <w:pPr>
        <w:spacing w:after="0" w:line="240" w:lineRule="auto"/>
        <w:rPr>
          <w:rFonts w:ascii="Arial" w:hAnsi="Arial" w:cs="Arial"/>
          <w:noProof w:val="0"/>
          <w:sz w:val="20"/>
          <w:szCs w:val="20"/>
        </w:rPr>
      </w:pPr>
      <w:r w:rsidRPr="009A3433">
        <w:rPr>
          <w:rFonts w:ascii="Arial" w:hAnsi="Arial" w:cs="Arial"/>
          <w:noProof w:val="0"/>
          <w:sz w:val="20"/>
          <w:szCs w:val="20"/>
        </w:rPr>
        <w:t>Priloga I</w:t>
      </w:r>
    </w:p>
    <w:p w:rsidR="00162C2C" w:rsidRPr="009A3433" w:rsidRDefault="00162C2C" w:rsidP="004E1632">
      <w:pPr>
        <w:spacing w:after="0" w:line="240" w:lineRule="auto"/>
        <w:rPr>
          <w:rFonts w:ascii="Arial" w:hAnsi="Arial" w:cs="Arial"/>
          <w:noProof w:val="0"/>
          <w:sz w:val="20"/>
          <w:szCs w:val="20"/>
        </w:rPr>
      </w:pPr>
    </w:p>
    <w:p w:rsidR="004E1632" w:rsidRPr="009A3433" w:rsidRDefault="001504A9" w:rsidP="004E1632">
      <w:pPr>
        <w:spacing w:after="0" w:line="240" w:lineRule="auto"/>
        <w:rPr>
          <w:rFonts w:ascii="Arial" w:hAnsi="Arial" w:cs="Arial"/>
          <w:bCs/>
          <w:sz w:val="20"/>
          <w:szCs w:val="20"/>
        </w:rPr>
      </w:pPr>
      <w:r w:rsidRPr="009A3433">
        <w:rPr>
          <w:rFonts w:ascii="Arial" w:hAnsi="Arial" w:cs="Arial"/>
          <w:bCs/>
          <w:sz w:val="20"/>
          <w:szCs w:val="20"/>
        </w:rPr>
        <w:t xml:space="preserve">POSEBNE ZAHTEVE ZA </w:t>
      </w:r>
      <w:r w:rsidR="00FB6A86" w:rsidRPr="009A3433">
        <w:rPr>
          <w:rFonts w:ascii="Arial" w:hAnsi="Arial" w:cs="Arial"/>
          <w:bCs/>
          <w:sz w:val="20"/>
          <w:szCs w:val="20"/>
        </w:rPr>
        <w:t>LADJE</w:t>
      </w:r>
      <w:r w:rsidRPr="009A3433">
        <w:rPr>
          <w:rFonts w:ascii="Arial" w:hAnsi="Arial" w:cs="Arial"/>
          <w:bCs/>
          <w:sz w:val="20"/>
          <w:szCs w:val="20"/>
        </w:rPr>
        <w:t>, KI OPRAVLJAJO LINIJSKE PREVOZE (</w:t>
      </w:r>
      <w:r w:rsidR="009515B3" w:rsidRPr="009A3433">
        <w:rPr>
          <w:rFonts w:ascii="Arial" w:hAnsi="Arial" w:cs="Arial"/>
          <w:bCs/>
          <w:sz w:val="20"/>
          <w:szCs w:val="20"/>
        </w:rPr>
        <w:t xml:space="preserve">ki izhajajo iz 4. in 6. </w:t>
      </w:r>
      <w:r w:rsidRPr="009A3433">
        <w:rPr>
          <w:rFonts w:ascii="Arial" w:hAnsi="Arial" w:cs="Arial"/>
          <w:bCs/>
          <w:sz w:val="20"/>
          <w:szCs w:val="20"/>
        </w:rPr>
        <w:t>člen</w:t>
      </w:r>
      <w:r w:rsidR="009515B3" w:rsidRPr="009A3433">
        <w:rPr>
          <w:rFonts w:ascii="Arial" w:hAnsi="Arial" w:cs="Arial"/>
          <w:bCs/>
          <w:sz w:val="20"/>
          <w:szCs w:val="20"/>
        </w:rPr>
        <w:t>a</w:t>
      </w:r>
      <w:r w:rsidRPr="009A3433">
        <w:rPr>
          <w:rFonts w:ascii="Arial" w:hAnsi="Arial" w:cs="Arial"/>
          <w:bCs/>
          <w:sz w:val="20"/>
          <w:szCs w:val="20"/>
        </w:rPr>
        <w:t xml:space="preserve"> </w:t>
      </w:r>
      <w:r w:rsidR="009515B3" w:rsidRPr="009A3433">
        <w:rPr>
          <w:rFonts w:ascii="Arial" w:hAnsi="Arial" w:cs="Arial"/>
          <w:bCs/>
          <w:sz w:val="20"/>
          <w:szCs w:val="20"/>
        </w:rPr>
        <w:t>tega pravilnika</w:t>
      </w:r>
      <w:r w:rsidRPr="009A3433">
        <w:rPr>
          <w:rFonts w:ascii="Arial" w:hAnsi="Arial" w:cs="Arial"/>
          <w:bCs/>
          <w:sz w:val="20"/>
          <w:szCs w:val="20"/>
        </w:rPr>
        <w:t xml:space="preserve">) </w:t>
      </w:r>
    </w:p>
    <w:p w:rsidR="009515B3" w:rsidRPr="009A3433" w:rsidRDefault="009515B3" w:rsidP="004E1632">
      <w:pPr>
        <w:spacing w:after="0" w:line="240" w:lineRule="auto"/>
        <w:rPr>
          <w:rFonts w:ascii="Arial" w:hAnsi="Arial" w:cs="Arial"/>
          <w:sz w:val="20"/>
          <w:szCs w:val="20"/>
        </w:rPr>
      </w:pPr>
    </w:p>
    <w:p w:rsidR="009515B3" w:rsidRPr="009A3433" w:rsidRDefault="009515B3" w:rsidP="004E1632">
      <w:pPr>
        <w:spacing w:after="0" w:line="240" w:lineRule="auto"/>
        <w:rPr>
          <w:rFonts w:ascii="Arial" w:hAnsi="Arial" w:cs="Arial"/>
          <w:sz w:val="20"/>
          <w:szCs w:val="20"/>
        </w:rPr>
      </w:pPr>
      <w:r w:rsidRPr="009A3433">
        <w:rPr>
          <w:rFonts w:ascii="Arial" w:hAnsi="Arial" w:cs="Arial"/>
          <w:sz w:val="20"/>
          <w:szCs w:val="20"/>
        </w:rPr>
        <w:t>Pomorski inšpektor p</w:t>
      </w:r>
      <w:r w:rsidR="001504A9" w:rsidRPr="009A3433">
        <w:rPr>
          <w:rFonts w:ascii="Arial" w:hAnsi="Arial" w:cs="Arial"/>
          <w:sz w:val="20"/>
          <w:szCs w:val="20"/>
        </w:rPr>
        <w:t xml:space="preserve">reveri naslednje: </w:t>
      </w: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1. da ima poveljnik pred izplutjem ladje ustrezne informacije o razpoložljivosti kopenskih navigacijskih sistemov za vodenje plovbe in drugih informacijskih sistemov za pomoč pri varni plovbi ter da uporablja navigacijske sisteme za vodenje plovbe in informacijske sisteme, ki so jih vzpostavile države članice</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2. da se uporabljajo ustrezne določbe</w:t>
      </w:r>
      <w:r w:rsidR="009515B3" w:rsidRPr="009A3433">
        <w:rPr>
          <w:rFonts w:ascii="Arial" w:hAnsi="Arial" w:cs="Arial"/>
          <w:sz w:val="20"/>
          <w:szCs w:val="20"/>
        </w:rPr>
        <w:t xml:space="preserve"> od drugega do šestega </w:t>
      </w:r>
      <w:r w:rsidRPr="009A3433">
        <w:rPr>
          <w:rFonts w:ascii="Arial" w:hAnsi="Arial" w:cs="Arial"/>
          <w:sz w:val="20"/>
          <w:szCs w:val="20"/>
        </w:rPr>
        <w:t>odstavk</w:t>
      </w:r>
      <w:r w:rsidR="009515B3" w:rsidRPr="009A3433">
        <w:rPr>
          <w:rFonts w:ascii="Arial" w:hAnsi="Arial" w:cs="Arial"/>
          <w:sz w:val="20"/>
          <w:szCs w:val="20"/>
        </w:rPr>
        <w:t xml:space="preserve">a </w:t>
      </w:r>
      <w:r w:rsidRPr="009A3433">
        <w:rPr>
          <w:rFonts w:ascii="Arial" w:hAnsi="Arial" w:cs="Arial"/>
          <w:sz w:val="20"/>
          <w:szCs w:val="20"/>
        </w:rPr>
        <w:t>Okrožnice MSC 699 z dne 17. julija 1995 o spremenjenih smernicah v zvezi z varnostnimi navodili za potnike</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 xml:space="preserve">3. da je na lahko dostopnem mestu obešena tabla o delovnem času na ladji, ki navaja: </w:t>
      </w: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 xml:space="preserve">a) razpored dela na morju in v pristanišču ter </w:t>
      </w: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b) največje število delovnih ur ali najmanjše število ur počitka za osebje, ki opravlja ladijsko stražarjenje</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 xml:space="preserve">4. da poveljnik ladje </w:t>
      </w:r>
      <w:r w:rsidR="00D525F6" w:rsidRPr="009A3433">
        <w:rPr>
          <w:rFonts w:ascii="Arial" w:hAnsi="Arial" w:cs="Arial"/>
          <w:sz w:val="20"/>
          <w:szCs w:val="20"/>
        </w:rPr>
        <w:t xml:space="preserve">prosto </w:t>
      </w:r>
      <w:r w:rsidRPr="009A3433">
        <w:rPr>
          <w:rFonts w:ascii="Arial" w:hAnsi="Arial" w:cs="Arial"/>
          <w:sz w:val="20"/>
          <w:szCs w:val="20"/>
        </w:rPr>
        <w:t>sprejema odločitv</w:t>
      </w:r>
      <w:r w:rsidR="00D525F6" w:rsidRPr="009A3433">
        <w:rPr>
          <w:rFonts w:ascii="Arial" w:hAnsi="Arial" w:cs="Arial"/>
          <w:sz w:val="20"/>
          <w:szCs w:val="20"/>
        </w:rPr>
        <w:t>e</w:t>
      </w:r>
      <w:r w:rsidRPr="009A3433">
        <w:rPr>
          <w:rFonts w:ascii="Arial" w:hAnsi="Arial" w:cs="Arial"/>
          <w:sz w:val="20"/>
          <w:szCs w:val="20"/>
        </w:rPr>
        <w:t>, ki so po njegovi strokovni presoji potrebne za varno plovbo in opravljanje prevozov, zlasti v slabem vremenu in na razburkanem morju</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5. da poveljnik ladje vodi evidenco plovnih dejavnosti in dogodkov, pomembnih za varnost plovbe</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6. da se o vsaki poškodbi ali trajnem preoblikovanju vrat</w:t>
      </w:r>
      <w:r w:rsidR="00D525F6" w:rsidRPr="009A3433">
        <w:rPr>
          <w:rFonts w:ascii="Arial" w:hAnsi="Arial" w:cs="Arial"/>
          <w:sz w:val="20"/>
          <w:szCs w:val="20"/>
        </w:rPr>
        <w:t xml:space="preserve"> ladijskega trupa</w:t>
      </w:r>
      <w:r w:rsidRPr="009A3433">
        <w:rPr>
          <w:rFonts w:ascii="Arial" w:hAnsi="Arial" w:cs="Arial"/>
          <w:sz w:val="20"/>
          <w:szCs w:val="20"/>
        </w:rPr>
        <w:t xml:space="preserve"> in pripadajoč</w:t>
      </w:r>
      <w:r w:rsidR="00D525F6" w:rsidRPr="009A3433">
        <w:rPr>
          <w:rFonts w:ascii="Arial" w:hAnsi="Arial" w:cs="Arial"/>
          <w:sz w:val="20"/>
          <w:szCs w:val="20"/>
        </w:rPr>
        <w:t>e zunanje</w:t>
      </w:r>
      <w:r w:rsidRPr="009A3433">
        <w:rPr>
          <w:rFonts w:ascii="Arial" w:hAnsi="Arial" w:cs="Arial"/>
          <w:sz w:val="20"/>
          <w:szCs w:val="20"/>
        </w:rPr>
        <w:t xml:space="preserve"> oplat</w:t>
      </w:r>
      <w:r w:rsidR="00D525F6" w:rsidRPr="009A3433">
        <w:rPr>
          <w:rFonts w:ascii="Arial" w:hAnsi="Arial" w:cs="Arial"/>
          <w:sz w:val="20"/>
          <w:szCs w:val="20"/>
        </w:rPr>
        <w:t>e</w:t>
      </w:r>
      <w:r w:rsidRPr="009A3433">
        <w:rPr>
          <w:rFonts w:ascii="Arial" w:hAnsi="Arial" w:cs="Arial"/>
          <w:sz w:val="20"/>
          <w:szCs w:val="20"/>
        </w:rPr>
        <w:t>, ki bi lahko vplivala na varnost ladje, in o vsaki pomanjkljivosti v varnostnih sistemih takšnih vrat</w:t>
      </w:r>
      <w:r w:rsidR="00D525F6" w:rsidRPr="009A3433">
        <w:rPr>
          <w:rFonts w:ascii="Arial" w:hAnsi="Arial" w:cs="Arial"/>
          <w:sz w:val="20"/>
          <w:szCs w:val="20"/>
        </w:rPr>
        <w:t>,</w:t>
      </w:r>
      <w:r w:rsidRPr="009A3433">
        <w:rPr>
          <w:rFonts w:ascii="Arial" w:hAnsi="Arial" w:cs="Arial"/>
          <w:sz w:val="20"/>
          <w:szCs w:val="20"/>
        </w:rPr>
        <w:t xml:space="preserve"> nemudoma poroča upravi države zastave in državi pristanišča, ter da se nemudoma popravijo tako, da ti to ocenita kot zadovoljivo</w:t>
      </w:r>
      <w:r w:rsidR="009515B3" w:rsidRPr="009A3433">
        <w:rPr>
          <w:rFonts w:ascii="Arial" w:hAnsi="Arial" w:cs="Arial"/>
          <w:sz w:val="20"/>
          <w:szCs w:val="20"/>
        </w:rPr>
        <w:t>,</w:t>
      </w:r>
      <w:r w:rsidRPr="009A3433">
        <w:rPr>
          <w:rFonts w:ascii="Arial" w:hAnsi="Arial" w:cs="Arial"/>
          <w:sz w:val="20"/>
          <w:szCs w:val="20"/>
        </w:rPr>
        <w:t xml:space="preserve"> </w:t>
      </w:r>
    </w:p>
    <w:p w:rsidR="006F491E" w:rsidRPr="009A3433" w:rsidRDefault="006F491E" w:rsidP="009515B3">
      <w:pPr>
        <w:spacing w:after="0" w:line="240" w:lineRule="auto"/>
        <w:jc w:val="both"/>
        <w:rPr>
          <w:rFonts w:ascii="Arial" w:hAnsi="Arial" w:cs="Arial"/>
          <w:sz w:val="20"/>
          <w:szCs w:val="20"/>
        </w:rPr>
      </w:pPr>
    </w:p>
    <w:p w:rsidR="009515B3" w:rsidRPr="009A3433" w:rsidRDefault="001504A9" w:rsidP="009515B3">
      <w:pPr>
        <w:spacing w:after="0" w:line="240" w:lineRule="auto"/>
        <w:jc w:val="both"/>
        <w:rPr>
          <w:rFonts w:ascii="Arial" w:hAnsi="Arial" w:cs="Arial"/>
          <w:sz w:val="20"/>
          <w:szCs w:val="20"/>
        </w:rPr>
      </w:pPr>
      <w:r w:rsidRPr="009A3433">
        <w:rPr>
          <w:rFonts w:ascii="Arial" w:hAnsi="Arial" w:cs="Arial"/>
          <w:sz w:val="20"/>
          <w:szCs w:val="20"/>
        </w:rPr>
        <w:t>7. da je pred izplutjem ladje na voljo posodobljen načrt potovanja in da se pri pripravi načrta potovanja v celoti upoštevajo smernice iz Resolucije Skupščine IMO A.893(21) z dne 25. novembra 1999 o smernicah za načrtovanje potovanja</w:t>
      </w:r>
      <w:r w:rsidR="009515B3" w:rsidRPr="009A3433">
        <w:rPr>
          <w:rFonts w:ascii="Arial" w:hAnsi="Arial" w:cs="Arial"/>
          <w:sz w:val="20"/>
          <w:szCs w:val="20"/>
        </w:rPr>
        <w:t>,</w:t>
      </w:r>
    </w:p>
    <w:p w:rsidR="006F491E" w:rsidRPr="009A3433" w:rsidRDefault="006F491E" w:rsidP="009515B3">
      <w:pPr>
        <w:spacing w:after="0" w:line="240" w:lineRule="auto"/>
        <w:jc w:val="both"/>
        <w:rPr>
          <w:rFonts w:ascii="Arial" w:hAnsi="Arial" w:cs="Arial"/>
          <w:sz w:val="20"/>
          <w:szCs w:val="20"/>
        </w:rPr>
      </w:pPr>
    </w:p>
    <w:p w:rsidR="001504A9" w:rsidRPr="00D57189" w:rsidRDefault="001504A9" w:rsidP="009515B3">
      <w:pPr>
        <w:spacing w:after="0" w:line="240" w:lineRule="auto"/>
        <w:jc w:val="both"/>
        <w:rPr>
          <w:rFonts w:ascii="Arial" w:hAnsi="Arial" w:cs="Arial"/>
          <w:sz w:val="20"/>
          <w:szCs w:val="20"/>
        </w:rPr>
      </w:pPr>
      <w:r w:rsidRPr="009A3433">
        <w:rPr>
          <w:rFonts w:ascii="Arial" w:hAnsi="Arial" w:cs="Arial"/>
          <w:sz w:val="20"/>
          <w:szCs w:val="20"/>
        </w:rPr>
        <w:t>8. da so potniki seznanjeni s splošnimi informacijami o storitvah in pomoči za starejše in invalidne osebe ter da so take informacije na voljo v obliki, primerni tudi za slabovidne.</w:t>
      </w:r>
    </w:p>
    <w:p w:rsidR="004E1632" w:rsidRPr="00D57189" w:rsidRDefault="004E1632" w:rsidP="009515B3">
      <w:pPr>
        <w:spacing w:after="0" w:line="240" w:lineRule="auto"/>
        <w:jc w:val="both"/>
        <w:rPr>
          <w:rFonts w:ascii="Arial" w:hAnsi="Arial" w:cs="Arial"/>
          <w:noProof w:val="0"/>
          <w:sz w:val="20"/>
          <w:szCs w:val="20"/>
        </w:rPr>
      </w:pPr>
    </w:p>
    <w:p w:rsidR="004E1632" w:rsidRPr="00D57189" w:rsidRDefault="004E1632">
      <w:pPr>
        <w:rPr>
          <w:rFonts w:ascii="Arial" w:hAnsi="Arial" w:cs="Arial"/>
          <w:noProof w:val="0"/>
          <w:sz w:val="20"/>
          <w:szCs w:val="20"/>
        </w:rPr>
      </w:pPr>
      <w:r w:rsidRPr="00D57189">
        <w:rPr>
          <w:rFonts w:ascii="Arial" w:hAnsi="Arial" w:cs="Arial"/>
          <w:noProof w:val="0"/>
          <w:sz w:val="20"/>
          <w:szCs w:val="20"/>
        </w:rPr>
        <w:br w:type="page"/>
      </w:r>
    </w:p>
    <w:p w:rsidR="004E1632" w:rsidRPr="00D57189" w:rsidRDefault="004E1632" w:rsidP="00162C2C">
      <w:pPr>
        <w:spacing w:after="0" w:line="240" w:lineRule="auto"/>
        <w:rPr>
          <w:rFonts w:ascii="Arial" w:hAnsi="Arial" w:cs="Arial"/>
          <w:noProof w:val="0"/>
          <w:sz w:val="20"/>
          <w:szCs w:val="20"/>
        </w:rPr>
      </w:pPr>
    </w:p>
    <w:p w:rsidR="00162C2C" w:rsidRPr="009A3433" w:rsidRDefault="00162C2C" w:rsidP="00162C2C">
      <w:pPr>
        <w:spacing w:after="0" w:line="240" w:lineRule="auto"/>
        <w:rPr>
          <w:rFonts w:ascii="Arial" w:hAnsi="Arial" w:cs="Arial"/>
          <w:noProof w:val="0"/>
          <w:sz w:val="20"/>
          <w:szCs w:val="20"/>
        </w:rPr>
      </w:pPr>
      <w:r w:rsidRPr="009A3433">
        <w:rPr>
          <w:rFonts w:ascii="Arial" w:hAnsi="Arial" w:cs="Arial"/>
          <w:noProof w:val="0"/>
          <w:sz w:val="20"/>
          <w:szCs w:val="20"/>
        </w:rPr>
        <w:t>Priloga II</w:t>
      </w:r>
    </w:p>
    <w:p w:rsidR="000D50C0" w:rsidRPr="009A3433" w:rsidRDefault="000D50C0" w:rsidP="00977F0F">
      <w:pPr>
        <w:spacing w:after="0" w:line="240" w:lineRule="auto"/>
        <w:rPr>
          <w:rFonts w:ascii="Arial" w:hAnsi="Arial" w:cs="Arial"/>
          <w:i/>
          <w:iCs/>
          <w:sz w:val="20"/>
          <w:szCs w:val="20"/>
        </w:rPr>
      </w:pPr>
    </w:p>
    <w:p w:rsidR="000D50C0" w:rsidRPr="009A3433" w:rsidRDefault="001504A9" w:rsidP="00977F0F">
      <w:pPr>
        <w:spacing w:after="0" w:line="240" w:lineRule="auto"/>
        <w:rPr>
          <w:rFonts w:ascii="Arial" w:hAnsi="Arial" w:cs="Arial"/>
          <w:bCs/>
          <w:sz w:val="20"/>
          <w:szCs w:val="20"/>
        </w:rPr>
      </w:pPr>
      <w:r w:rsidRPr="009A3433">
        <w:rPr>
          <w:rFonts w:ascii="Arial" w:hAnsi="Arial" w:cs="Arial"/>
          <w:bCs/>
          <w:sz w:val="20"/>
          <w:szCs w:val="20"/>
        </w:rPr>
        <w:t xml:space="preserve">POSTOPKI ZA INŠPEKCIJSKE PREGLEDE </w:t>
      </w:r>
      <w:r w:rsidR="000D50C0" w:rsidRPr="009A3433">
        <w:rPr>
          <w:rFonts w:ascii="Arial" w:hAnsi="Arial" w:cs="Arial"/>
          <w:bCs/>
          <w:sz w:val="20"/>
          <w:szCs w:val="20"/>
        </w:rPr>
        <w:t>(ki izhajajo iz 4. in 6. člena tega pravilnika)</w:t>
      </w:r>
    </w:p>
    <w:p w:rsidR="000D50C0" w:rsidRPr="009A3433" w:rsidRDefault="000D50C0" w:rsidP="00977F0F">
      <w:pPr>
        <w:spacing w:after="0" w:line="240" w:lineRule="auto"/>
        <w:rPr>
          <w:rFonts w:ascii="Arial" w:hAnsi="Arial" w:cs="Arial"/>
          <w:sz w:val="20"/>
          <w:szCs w:val="20"/>
        </w:rPr>
      </w:pPr>
    </w:p>
    <w:p w:rsidR="000D50C0"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 Z inšpekcijskimi pregledi se zagotovi izpolnjevanje predpisanih zahtev, zlasti glede konstrukcije, pregrajevanja in stabilnosti, strojev in električnih napeljav, natovarjanja in stabilnosti, požarne varnosti, največjega števila potnikov, opreme za reševanje, prevoza nevarnega blaga, radijske zveze in navigacije. V ta namen inšpekcijski pregled </w:t>
      </w:r>
      <w:r w:rsidR="00E348C0" w:rsidRPr="009A3433">
        <w:rPr>
          <w:rFonts w:ascii="Arial" w:hAnsi="Arial" w:cs="Arial"/>
          <w:sz w:val="20"/>
          <w:szCs w:val="20"/>
        </w:rPr>
        <w:t>obsega</w:t>
      </w:r>
      <w:r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zagon zasilnega</w:t>
      </w:r>
      <w:r w:rsidRPr="009A3433">
        <w:rPr>
          <w:rFonts w:ascii="Arial" w:hAnsi="Arial" w:cs="Arial"/>
          <w:sz w:val="20"/>
          <w:szCs w:val="20"/>
        </w:rPr>
        <w:t xml:space="preserve"> </w:t>
      </w:r>
      <w:r w:rsidR="001504A9" w:rsidRPr="009A3433">
        <w:rPr>
          <w:rFonts w:ascii="Arial" w:hAnsi="Arial" w:cs="Arial"/>
          <w:sz w:val="20"/>
          <w:szCs w:val="20"/>
        </w:rPr>
        <w:t>generatorja električne energije</w:t>
      </w:r>
      <w:r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w:t>
      </w:r>
      <w:r w:rsidR="001504A9" w:rsidRPr="009A3433">
        <w:rPr>
          <w:rFonts w:ascii="Arial" w:hAnsi="Arial" w:cs="Arial"/>
          <w:sz w:val="20"/>
          <w:szCs w:val="20"/>
        </w:rPr>
        <w:t>pregled zasilne razsvetljave</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w:t>
      </w:r>
      <w:r w:rsidR="001504A9" w:rsidRPr="009A3433">
        <w:rPr>
          <w:rFonts w:ascii="Arial" w:hAnsi="Arial" w:cs="Arial"/>
          <w:sz w:val="20"/>
          <w:szCs w:val="20"/>
        </w:rPr>
        <w:t>pregled zasilnega vira električne energije za radijske naprave</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preskus sistema za obveščanje potnikov</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protipožarne vaje, vključno s prikazom usposobljenosti za uporabo gasilske opreme</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delovanje zasilne požarne črpalke z dvema gasilskima cevema, povezanima z glavnim požarnim vodom</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preskus naprav za daljinsko ustavljanje dovoda goriva v kotle, glavne in pomožne motorje ter za prezračevalne naprave</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preskus daljinskega upravljanja in upravljanja na mestu za zapiranje protipožarnih zapiral</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preskus sistemov za odkrivanje požara in alarmnih sistemov</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preskus pravilnega zapiranja požarnih vrat</w:t>
      </w:r>
      <w:r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 xml:space="preserve">delovanje </w:t>
      </w:r>
      <w:r w:rsidR="00D525F6" w:rsidRPr="009A3433">
        <w:rPr>
          <w:rFonts w:ascii="Arial" w:hAnsi="Arial" w:cs="Arial"/>
          <w:sz w:val="20"/>
          <w:szCs w:val="20"/>
        </w:rPr>
        <w:t xml:space="preserve">kalužnih </w:t>
      </w:r>
      <w:r w:rsidR="001504A9" w:rsidRPr="009A3433">
        <w:rPr>
          <w:rFonts w:ascii="Arial" w:hAnsi="Arial" w:cs="Arial"/>
          <w:sz w:val="20"/>
          <w:szCs w:val="20"/>
        </w:rPr>
        <w:t>črpalk</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zapiranje za vodo neprepustnih vrat</w:t>
      </w:r>
      <w:r w:rsidR="00E348C0" w:rsidRPr="009A3433">
        <w:rPr>
          <w:rFonts w:ascii="Arial" w:hAnsi="Arial" w:cs="Arial"/>
          <w:sz w:val="20"/>
          <w:szCs w:val="20"/>
        </w:rPr>
        <w:t xml:space="preserve"> (</w:t>
      </w:r>
      <w:r w:rsidR="001504A9" w:rsidRPr="009A3433">
        <w:rPr>
          <w:rFonts w:ascii="Arial" w:hAnsi="Arial" w:cs="Arial"/>
          <w:sz w:val="20"/>
          <w:szCs w:val="20"/>
        </w:rPr>
        <w:t>na mestu in z daljinskim upravljanjem</w:t>
      </w:r>
      <w:r w:rsidR="00E348C0" w:rsidRPr="009A3433">
        <w:rPr>
          <w:rFonts w:ascii="Arial" w:hAnsi="Arial" w:cs="Arial"/>
          <w:sz w:val="20"/>
          <w:szCs w:val="20"/>
        </w:rPr>
        <w:t>)</w:t>
      </w:r>
      <w:r w:rsidRPr="009A3433">
        <w:rPr>
          <w:rFonts w:ascii="Arial" w:hAnsi="Arial" w:cs="Arial"/>
          <w:sz w:val="20"/>
          <w:szCs w:val="20"/>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 xml:space="preserve">prikaz, da so ključni člani posadke seznanjeni z načrtom ukrepov ob poškodbah;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spuščanje vsaj enega čolna za reševanje in enega rešilnega čolna v vodo, zagon in preskus pogonskega in krmilnega sistema ter dviganje iz vode in namestitev na njihovo mesto na ladji</w:t>
      </w:r>
      <w:r w:rsidRPr="009A3433">
        <w:rPr>
          <w:rFonts w:ascii="Arial" w:hAnsi="Arial" w:cs="Arial"/>
          <w:sz w:val="20"/>
          <w:szCs w:val="20"/>
        </w:rPr>
        <w:t xml:space="preserve">, </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preverjanje, ali se vsi rešilni čolni in čolni za reševanje ujemajo s popisom inventarja</w:t>
      </w:r>
      <w:r w:rsidRPr="009A3433">
        <w:rPr>
          <w:rFonts w:ascii="Arial" w:hAnsi="Arial" w:cs="Arial"/>
          <w:sz w:val="20"/>
          <w:szCs w:val="20"/>
        </w:rPr>
        <w:t>,</w:t>
      </w:r>
      <w:r w:rsidR="001504A9" w:rsidRPr="009A3433">
        <w:rPr>
          <w:rFonts w:ascii="Arial" w:hAnsi="Arial" w:cs="Arial"/>
          <w:sz w:val="20"/>
          <w:szCs w:val="20"/>
        </w:rPr>
        <w:t xml:space="preserve"> </w:t>
      </w:r>
      <w:r w:rsidR="00E348C0" w:rsidRPr="009A3433">
        <w:rPr>
          <w:rFonts w:ascii="Arial" w:hAnsi="Arial" w:cs="Arial"/>
          <w:sz w:val="20"/>
          <w:szCs w:val="20"/>
        </w:rPr>
        <w:t>in</w:t>
      </w:r>
    </w:p>
    <w:p w:rsidR="001504A9"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 xml:space="preserve">preskus glavnih in pomožnih krmilnih naprav na ladji. </w:t>
      </w:r>
    </w:p>
    <w:p w:rsidR="000D50C0" w:rsidRPr="009A3433" w:rsidRDefault="000D50C0" w:rsidP="006F491E">
      <w:pPr>
        <w:spacing w:after="0" w:line="240" w:lineRule="auto"/>
        <w:jc w:val="both"/>
        <w:rPr>
          <w:rFonts w:ascii="Arial" w:hAnsi="Arial" w:cs="Arial"/>
          <w:sz w:val="20"/>
          <w:szCs w:val="20"/>
        </w:rPr>
      </w:pPr>
    </w:p>
    <w:p w:rsidR="000D50C0" w:rsidRPr="00052F4A" w:rsidRDefault="001504A9" w:rsidP="00052F4A">
      <w:pPr>
        <w:shd w:val="clear" w:color="auto" w:fill="FFFFFF" w:themeFill="background1"/>
        <w:spacing w:after="0" w:line="240" w:lineRule="auto"/>
        <w:jc w:val="both"/>
        <w:rPr>
          <w:rFonts w:ascii="Arial" w:hAnsi="Arial" w:cs="Arial"/>
          <w:sz w:val="20"/>
          <w:szCs w:val="20"/>
        </w:rPr>
      </w:pPr>
      <w:r w:rsidRPr="009A3433">
        <w:rPr>
          <w:rFonts w:ascii="Arial" w:hAnsi="Arial" w:cs="Arial"/>
          <w:sz w:val="20"/>
          <w:szCs w:val="20"/>
        </w:rPr>
        <w:t xml:space="preserve">2. Inšpekcijski pregledi so osredotočeni na seznanjenost posadke z varnostnimi postopki, postopki v primeru izrednih razmer, vzdrževanjem, delovno prakso, varnostjo potnikov, postopki na mostu ter delovanjem v zvezi s tovorom in vozili ter učinkovitost posadke pri njihovi uporabi. Pri pomorščakih se preveri njihovo razumevanje skupnega delovnega jezika in po potrebi njihova zmožnost dajanja ukazov in navodil ter poročanja v jeziku, navedenem v ladijskem dnevniku. Preverijo se listine, ki dokazujejo, da so </w:t>
      </w:r>
      <w:r w:rsidRPr="00052F4A">
        <w:rPr>
          <w:rFonts w:ascii="Arial" w:hAnsi="Arial" w:cs="Arial"/>
          <w:sz w:val="20"/>
          <w:szCs w:val="20"/>
        </w:rPr>
        <w:t xml:space="preserve">člani posadke uspešno opravili poseben program usposabljanja, zlasti na področjih: </w:t>
      </w:r>
    </w:p>
    <w:p w:rsidR="000D50C0" w:rsidRPr="00052F4A" w:rsidRDefault="000D50C0" w:rsidP="00052F4A">
      <w:pPr>
        <w:shd w:val="clear" w:color="auto" w:fill="FFFFFF" w:themeFill="background1"/>
        <w:spacing w:after="0" w:line="240" w:lineRule="auto"/>
        <w:jc w:val="both"/>
        <w:rPr>
          <w:rFonts w:ascii="Arial" w:hAnsi="Arial" w:cs="Arial"/>
          <w:sz w:val="20"/>
          <w:szCs w:val="20"/>
        </w:rPr>
      </w:pPr>
      <w:r w:rsidRPr="00052F4A">
        <w:rPr>
          <w:rFonts w:ascii="Arial" w:hAnsi="Arial" w:cs="Arial"/>
          <w:sz w:val="20"/>
          <w:szCs w:val="20"/>
        </w:rPr>
        <w:t xml:space="preserve">– </w:t>
      </w:r>
      <w:r w:rsidR="001504A9" w:rsidRPr="00052F4A">
        <w:rPr>
          <w:rFonts w:ascii="Arial" w:hAnsi="Arial" w:cs="Arial"/>
          <w:sz w:val="20"/>
          <w:szCs w:val="20"/>
        </w:rPr>
        <w:t>obvladovanja množic</w:t>
      </w:r>
      <w:r w:rsidRPr="00052F4A">
        <w:rPr>
          <w:rFonts w:ascii="Arial" w:hAnsi="Arial" w:cs="Arial"/>
          <w:sz w:val="20"/>
          <w:szCs w:val="20"/>
        </w:rPr>
        <w:t>,</w:t>
      </w:r>
      <w:r w:rsidR="001504A9" w:rsidRPr="00052F4A">
        <w:rPr>
          <w:rFonts w:ascii="Arial" w:hAnsi="Arial" w:cs="Arial"/>
          <w:sz w:val="20"/>
          <w:szCs w:val="20"/>
        </w:rPr>
        <w:t xml:space="preserve"> </w:t>
      </w:r>
    </w:p>
    <w:p w:rsidR="000D50C0" w:rsidRPr="009A3433" w:rsidRDefault="000D50C0" w:rsidP="00052F4A">
      <w:pPr>
        <w:shd w:val="clear" w:color="auto" w:fill="FFFFFF" w:themeFill="background1"/>
        <w:spacing w:after="0" w:line="240" w:lineRule="auto"/>
        <w:jc w:val="both"/>
        <w:rPr>
          <w:rFonts w:ascii="Arial" w:hAnsi="Arial" w:cs="Arial"/>
          <w:sz w:val="20"/>
          <w:szCs w:val="20"/>
        </w:rPr>
      </w:pPr>
      <w:r w:rsidRPr="00052F4A">
        <w:rPr>
          <w:rFonts w:ascii="Arial" w:hAnsi="Arial" w:cs="Arial"/>
          <w:sz w:val="20"/>
          <w:szCs w:val="20"/>
        </w:rPr>
        <w:t xml:space="preserve">– </w:t>
      </w:r>
      <w:r w:rsidR="00D525F6" w:rsidRPr="00052F4A">
        <w:rPr>
          <w:rFonts w:ascii="Arial" w:hAnsi="Arial" w:cs="Arial"/>
          <w:sz w:val="20"/>
          <w:szCs w:val="20"/>
          <w:shd w:val="clear" w:color="auto" w:fill="FFFFFF" w:themeFill="background1"/>
        </w:rPr>
        <w:t>seznanitveno usposabljanje</w:t>
      </w:r>
      <w:r w:rsidRPr="00052F4A">
        <w:rPr>
          <w:rFonts w:ascii="Arial" w:hAnsi="Arial" w:cs="Arial"/>
          <w:sz w:val="20"/>
          <w:szCs w:val="20"/>
          <w:shd w:val="clear" w:color="auto" w:fill="FFFFFF" w:themeFill="background1"/>
        </w:rPr>
        <w:t>,</w:t>
      </w:r>
      <w:r w:rsidR="001504A9" w:rsidRPr="009A3433">
        <w:rPr>
          <w:rFonts w:ascii="Arial" w:hAnsi="Arial" w:cs="Arial"/>
          <w:sz w:val="20"/>
          <w:szCs w:val="20"/>
        </w:rPr>
        <w:t xml:space="preserve"> </w:t>
      </w:r>
    </w:p>
    <w:p w:rsidR="000D50C0"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varnost</w:t>
      </w:r>
      <w:r w:rsidR="0036172F" w:rsidRPr="009A3433">
        <w:rPr>
          <w:rFonts w:ascii="Arial" w:hAnsi="Arial" w:cs="Arial"/>
          <w:sz w:val="20"/>
          <w:szCs w:val="20"/>
        </w:rPr>
        <w:t xml:space="preserve"> </w:t>
      </w:r>
      <w:r w:rsidR="001504A9" w:rsidRPr="009A3433">
        <w:rPr>
          <w:rFonts w:ascii="Arial" w:hAnsi="Arial" w:cs="Arial"/>
          <w:sz w:val="20"/>
          <w:szCs w:val="20"/>
        </w:rPr>
        <w:t xml:space="preserve">potnikov v potniških prostorih, zlasti starejših in invalidnih oseb v sili, ter </w:t>
      </w:r>
    </w:p>
    <w:p w:rsidR="0036172F" w:rsidRPr="009A3433" w:rsidRDefault="000D50C0" w:rsidP="006F491E">
      <w:pPr>
        <w:spacing w:after="0" w:line="240" w:lineRule="auto"/>
        <w:jc w:val="both"/>
        <w:rPr>
          <w:rFonts w:ascii="Arial" w:hAnsi="Arial" w:cs="Arial"/>
          <w:sz w:val="20"/>
          <w:szCs w:val="20"/>
        </w:rPr>
      </w:pPr>
      <w:r w:rsidRPr="009A3433">
        <w:rPr>
          <w:rFonts w:ascii="Arial" w:hAnsi="Arial" w:cs="Arial"/>
          <w:sz w:val="20"/>
          <w:szCs w:val="20"/>
        </w:rPr>
        <w:t xml:space="preserve">– </w:t>
      </w:r>
      <w:r w:rsidR="001504A9" w:rsidRPr="009A3433">
        <w:rPr>
          <w:rFonts w:ascii="Arial" w:hAnsi="Arial" w:cs="Arial"/>
          <w:sz w:val="20"/>
          <w:szCs w:val="20"/>
        </w:rPr>
        <w:t xml:space="preserve">obvladovanja </w:t>
      </w:r>
      <w:r w:rsidR="0036172F" w:rsidRPr="009A3433">
        <w:rPr>
          <w:rFonts w:ascii="Arial" w:hAnsi="Arial" w:cs="Arial"/>
          <w:sz w:val="20"/>
          <w:szCs w:val="20"/>
        </w:rPr>
        <w:t xml:space="preserve">izrednih </w:t>
      </w:r>
      <w:r w:rsidR="001504A9" w:rsidRPr="009A3433">
        <w:rPr>
          <w:rFonts w:ascii="Arial" w:hAnsi="Arial" w:cs="Arial"/>
          <w:sz w:val="20"/>
          <w:szCs w:val="20"/>
        </w:rPr>
        <w:t>razmer in vedenja</w:t>
      </w:r>
      <w:r w:rsidR="0036172F" w:rsidRPr="009A3433">
        <w:rPr>
          <w:rFonts w:ascii="Arial" w:hAnsi="Arial" w:cs="Arial"/>
          <w:sz w:val="20"/>
          <w:szCs w:val="20"/>
        </w:rPr>
        <w:t xml:space="preserve"> ljudi</w:t>
      </w:r>
      <w:r w:rsidR="001504A9" w:rsidRPr="009A3433">
        <w:rPr>
          <w:rFonts w:ascii="Arial" w:hAnsi="Arial" w:cs="Arial"/>
          <w:sz w:val="20"/>
          <w:szCs w:val="20"/>
        </w:rPr>
        <w:t xml:space="preserve">. </w:t>
      </w:r>
    </w:p>
    <w:p w:rsidR="0036172F" w:rsidRPr="009A3433" w:rsidRDefault="0036172F" w:rsidP="006F491E">
      <w:pPr>
        <w:spacing w:after="0" w:line="240" w:lineRule="auto"/>
        <w:jc w:val="both"/>
        <w:rPr>
          <w:rFonts w:ascii="Arial" w:hAnsi="Arial" w:cs="Arial"/>
          <w:sz w:val="20"/>
          <w:szCs w:val="20"/>
        </w:rPr>
      </w:pPr>
    </w:p>
    <w:p w:rsidR="001504A9"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Inšpekcijski pregled vključuje oceno, ali delovni urnik povzroča čezmerno izčrpanost, zlasti osebja, ki opravlja ladijsko stražarjenje.</w:t>
      </w:r>
    </w:p>
    <w:p w:rsidR="000D50C0" w:rsidRPr="009A3433" w:rsidRDefault="000D50C0" w:rsidP="006F491E">
      <w:pPr>
        <w:spacing w:after="0" w:line="240" w:lineRule="auto"/>
        <w:jc w:val="both"/>
        <w:rPr>
          <w:rFonts w:ascii="Arial" w:hAnsi="Arial" w:cs="Arial"/>
          <w:sz w:val="20"/>
          <w:szCs w:val="20"/>
        </w:rPr>
      </w:pPr>
    </w:p>
    <w:p w:rsidR="001504A9" w:rsidRPr="00D57189"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3. Spričevala o usposobljenosti članov posadke, ki delajo na </w:t>
      </w:r>
      <w:r w:rsidR="0036172F" w:rsidRPr="009A3433">
        <w:rPr>
          <w:rFonts w:ascii="Arial" w:hAnsi="Arial" w:cs="Arial"/>
          <w:sz w:val="20"/>
          <w:szCs w:val="20"/>
        </w:rPr>
        <w:t>ladji</w:t>
      </w:r>
      <w:r w:rsidRPr="009A3433">
        <w:rPr>
          <w:rFonts w:ascii="Arial" w:hAnsi="Arial" w:cs="Arial"/>
          <w:sz w:val="20"/>
          <w:szCs w:val="20"/>
        </w:rPr>
        <w:t xml:space="preserve">, </w:t>
      </w:r>
      <w:r w:rsidR="0036172F" w:rsidRPr="009A3433">
        <w:rPr>
          <w:rFonts w:ascii="Arial" w:hAnsi="Arial" w:cs="Arial"/>
          <w:sz w:val="20"/>
          <w:szCs w:val="20"/>
        </w:rPr>
        <w:t xml:space="preserve">za katere velja ta pravilnik, </w:t>
      </w:r>
      <w:r w:rsidRPr="009A3433">
        <w:rPr>
          <w:rFonts w:ascii="Arial" w:hAnsi="Arial" w:cs="Arial"/>
          <w:sz w:val="20"/>
          <w:szCs w:val="20"/>
        </w:rPr>
        <w:t xml:space="preserve">morajo biti skladna z določbami </w:t>
      </w:r>
      <w:r w:rsidR="000D50C0" w:rsidRPr="009A3433">
        <w:rPr>
          <w:rFonts w:ascii="Arial" w:hAnsi="Arial" w:cs="Arial"/>
          <w:sz w:val="20"/>
          <w:szCs w:val="20"/>
        </w:rPr>
        <w:t>Uredbe o pooblastilih pomorščakov</w:t>
      </w:r>
      <w:r w:rsidRPr="009A3433">
        <w:rPr>
          <w:rFonts w:ascii="Arial" w:hAnsi="Arial" w:cs="Arial"/>
          <w:sz w:val="20"/>
          <w:szCs w:val="20"/>
        </w:rPr>
        <w:t>.</w:t>
      </w:r>
    </w:p>
    <w:p w:rsidR="001504A9" w:rsidRPr="00D57189" w:rsidRDefault="001504A9" w:rsidP="00977F0F">
      <w:pPr>
        <w:spacing w:after="0" w:line="240" w:lineRule="auto"/>
        <w:rPr>
          <w:rFonts w:ascii="Arial" w:hAnsi="Arial" w:cs="Arial"/>
          <w:sz w:val="20"/>
          <w:szCs w:val="20"/>
        </w:rPr>
      </w:pPr>
    </w:p>
    <w:p w:rsidR="00162C2C" w:rsidRPr="00D57189" w:rsidRDefault="00162C2C">
      <w:pPr>
        <w:rPr>
          <w:sz w:val="19"/>
          <w:szCs w:val="19"/>
        </w:rPr>
      </w:pPr>
      <w:r w:rsidRPr="00D57189">
        <w:rPr>
          <w:sz w:val="19"/>
          <w:szCs w:val="19"/>
        </w:rPr>
        <w:br w:type="page"/>
      </w:r>
    </w:p>
    <w:p w:rsidR="00162C2C" w:rsidRPr="00D57189" w:rsidRDefault="00162C2C" w:rsidP="00977F0F">
      <w:pPr>
        <w:spacing w:after="0" w:line="240" w:lineRule="auto"/>
        <w:rPr>
          <w:sz w:val="19"/>
          <w:szCs w:val="19"/>
        </w:rPr>
      </w:pPr>
    </w:p>
    <w:p w:rsidR="00162C2C" w:rsidRPr="009A3433" w:rsidRDefault="00162C2C" w:rsidP="00162C2C">
      <w:pPr>
        <w:spacing w:after="0" w:line="240" w:lineRule="auto"/>
        <w:rPr>
          <w:rFonts w:ascii="Arial" w:hAnsi="Arial" w:cs="Arial"/>
          <w:noProof w:val="0"/>
          <w:sz w:val="20"/>
          <w:szCs w:val="20"/>
        </w:rPr>
      </w:pPr>
      <w:r w:rsidRPr="009A3433">
        <w:rPr>
          <w:rFonts w:ascii="Arial" w:hAnsi="Arial" w:cs="Arial"/>
          <w:noProof w:val="0"/>
          <w:sz w:val="20"/>
          <w:szCs w:val="20"/>
        </w:rPr>
        <w:t>Priloga III</w:t>
      </w:r>
    </w:p>
    <w:p w:rsidR="00162C2C" w:rsidRPr="009A3433" w:rsidRDefault="00162C2C" w:rsidP="00977F0F">
      <w:pPr>
        <w:spacing w:after="0" w:line="240" w:lineRule="auto"/>
        <w:rPr>
          <w:rFonts w:ascii="Arial" w:hAnsi="Arial" w:cs="Arial"/>
          <w:sz w:val="20"/>
          <w:szCs w:val="20"/>
        </w:rPr>
      </w:pPr>
    </w:p>
    <w:p w:rsidR="006F491E" w:rsidRPr="009A3433" w:rsidRDefault="001504A9" w:rsidP="00977F0F">
      <w:pPr>
        <w:spacing w:after="0" w:line="240" w:lineRule="auto"/>
        <w:rPr>
          <w:rFonts w:ascii="Arial" w:hAnsi="Arial" w:cs="Arial"/>
          <w:bCs/>
          <w:sz w:val="20"/>
          <w:szCs w:val="20"/>
        </w:rPr>
      </w:pPr>
      <w:r w:rsidRPr="009A3433">
        <w:rPr>
          <w:rFonts w:ascii="Arial" w:hAnsi="Arial" w:cs="Arial"/>
          <w:bCs/>
          <w:sz w:val="20"/>
          <w:szCs w:val="20"/>
        </w:rPr>
        <w:t>POSTOPKI ZA IZVAJANJE INŠPEKCIJSKIH PREGLEDOV MED LINIJSKIM PREVOZOM (</w:t>
      </w:r>
      <w:r w:rsidR="006F491E" w:rsidRPr="009A3433">
        <w:rPr>
          <w:rFonts w:ascii="Arial" w:hAnsi="Arial" w:cs="Arial"/>
          <w:bCs/>
          <w:sz w:val="20"/>
          <w:szCs w:val="20"/>
        </w:rPr>
        <w:t>ki izhajajo iz 6. člena tega pravilnika</w:t>
      </w:r>
      <w:r w:rsidRPr="009A3433">
        <w:rPr>
          <w:rFonts w:ascii="Arial" w:hAnsi="Arial" w:cs="Arial"/>
          <w:bCs/>
          <w:sz w:val="20"/>
          <w:szCs w:val="20"/>
        </w:rPr>
        <w:t xml:space="preserve">) </w:t>
      </w:r>
    </w:p>
    <w:p w:rsidR="006F491E" w:rsidRPr="009A3433" w:rsidRDefault="006F491E" w:rsidP="00977F0F">
      <w:pPr>
        <w:spacing w:after="0" w:line="240" w:lineRule="auto"/>
        <w:rPr>
          <w:rFonts w:ascii="Arial" w:hAnsi="Arial" w:cs="Arial"/>
          <w:bCs/>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Pri izvajanju inšpekcijskih pregledov med linijskim prevozom </w:t>
      </w:r>
      <w:r w:rsidR="006F491E" w:rsidRPr="009A3433">
        <w:rPr>
          <w:rFonts w:ascii="Arial" w:hAnsi="Arial" w:cs="Arial"/>
          <w:sz w:val="20"/>
          <w:szCs w:val="20"/>
        </w:rPr>
        <w:t xml:space="preserve">pomorski inšpektor </w:t>
      </w:r>
      <w:r w:rsidRPr="009A3433">
        <w:rPr>
          <w:rFonts w:ascii="Arial" w:hAnsi="Arial" w:cs="Arial"/>
          <w:sz w:val="20"/>
          <w:szCs w:val="20"/>
        </w:rPr>
        <w:t xml:space="preserve">preveri naslednje: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 Podatki o potnikih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Da </w:t>
      </w:r>
      <w:r w:rsidR="007D5E14" w:rsidRPr="009A3433">
        <w:rPr>
          <w:rFonts w:ascii="Arial" w:hAnsi="Arial" w:cs="Arial"/>
          <w:sz w:val="20"/>
          <w:szCs w:val="20"/>
        </w:rPr>
        <w:t xml:space="preserve">dovoljeno </w:t>
      </w:r>
      <w:r w:rsidRPr="009A3433">
        <w:rPr>
          <w:rFonts w:ascii="Arial" w:hAnsi="Arial" w:cs="Arial"/>
          <w:sz w:val="20"/>
          <w:szCs w:val="20"/>
        </w:rPr>
        <w:t xml:space="preserve">število potnikov, </w:t>
      </w:r>
      <w:r w:rsidR="007D5E14" w:rsidRPr="009A3433">
        <w:rPr>
          <w:rFonts w:ascii="Arial" w:hAnsi="Arial" w:cs="Arial"/>
          <w:sz w:val="20"/>
          <w:szCs w:val="20"/>
        </w:rPr>
        <w:t>ki jih ladja lahko prevaža</w:t>
      </w:r>
      <w:r w:rsidRPr="009A3433">
        <w:rPr>
          <w:rFonts w:ascii="Arial" w:hAnsi="Arial" w:cs="Arial"/>
          <w:sz w:val="20"/>
          <w:szCs w:val="20"/>
        </w:rPr>
        <w:t xml:space="preserve">, ni preseženo in da je registracija informacij o potnikih </w:t>
      </w:r>
      <w:r w:rsidR="001D35D9" w:rsidRPr="009A3433">
        <w:rPr>
          <w:rFonts w:ascii="Arial" w:hAnsi="Arial" w:cs="Arial"/>
          <w:sz w:val="20"/>
          <w:szCs w:val="20"/>
        </w:rPr>
        <w:t>v skladu s Pravilnikom o registraciji potnikov na potniških ladjah</w:t>
      </w:r>
      <w:r w:rsidRPr="009A3433">
        <w:rPr>
          <w:rFonts w:ascii="Arial" w:hAnsi="Arial" w:cs="Arial"/>
          <w:sz w:val="20"/>
          <w:szCs w:val="20"/>
        </w:rPr>
        <w:t xml:space="preserve">. Kako poteka poročanje poveljniku ladje o skupnem številu potnikov, po potrebi pa tudi, kako so potniki na potovanju v obe smeri brez vmesnega izkrcanja vključeni v skupno število potnikov za povratno potovanje.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2. Podatki o natovorjenosti in stabilnosti </w:t>
      </w:r>
    </w:p>
    <w:p w:rsidR="006F491E" w:rsidRPr="009A3433" w:rsidRDefault="001504A9" w:rsidP="006F491E">
      <w:pPr>
        <w:spacing w:after="0" w:line="240" w:lineRule="auto"/>
        <w:jc w:val="both"/>
        <w:rPr>
          <w:rFonts w:ascii="Arial" w:hAnsi="Arial" w:cs="Arial"/>
          <w:sz w:val="20"/>
          <w:szCs w:val="20"/>
        </w:rPr>
      </w:pPr>
      <w:r w:rsidRPr="00022EF3">
        <w:rPr>
          <w:rFonts w:ascii="Arial" w:hAnsi="Arial" w:cs="Arial"/>
          <w:sz w:val="20"/>
          <w:szCs w:val="20"/>
        </w:rPr>
        <w:t>Ali so na ladji nameščene zanesljive naprave za merjenje ugreza in ali se uporabljajo. Ali so sprejeti ukrepi, ki zagotavljajo, da ladja ni preobremenjena in da</w:t>
      </w:r>
      <w:r w:rsidR="003755CD" w:rsidRPr="00022EF3">
        <w:rPr>
          <w:rFonts w:ascii="Arial" w:hAnsi="Arial" w:cs="Arial"/>
          <w:sz w:val="20"/>
          <w:szCs w:val="20"/>
        </w:rPr>
        <w:t xml:space="preserve"> </w:t>
      </w:r>
      <w:r w:rsidR="009A3433" w:rsidRPr="00022EF3">
        <w:rPr>
          <w:rFonts w:ascii="Arial" w:hAnsi="Arial" w:cs="Arial"/>
          <w:sz w:val="20"/>
          <w:szCs w:val="20"/>
        </w:rPr>
        <w:t xml:space="preserve">preračunana tovorna črta za posebne pogoje za potniške ladje </w:t>
      </w:r>
      <w:r w:rsidRPr="00022EF3">
        <w:rPr>
          <w:rFonts w:ascii="Arial" w:hAnsi="Arial" w:cs="Arial"/>
          <w:sz w:val="20"/>
          <w:szCs w:val="20"/>
        </w:rPr>
        <w:t>ni potopljena. Ali je ocena natovorjenosti in stabilnosti izvedena po predpisih. Ali so tovorna vozila in drug tovor po potrebi stehtani, podatki</w:t>
      </w:r>
      <w:r w:rsidR="003755CD" w:rsidRPr="00022EF3">
        <w:rPr>
          <w:rFonts w:ascii="Arial" w:hAnsi="Arial" w:cs="Arial"/>
          <w:sz w:val="20"/>
          <w:szCs w:val="20"/>
        </w:rPr>
        <w:t xml:space="preserve"> pa predani ladji za oceno</w:t>
      </w:r>
      <w:r w:rsidRPr="00022EF3">
        <w:rPr>
          <w:rFonts w:ascii="Arial" w:hAnsi="Arial" w:cs="Arial"/>
          <w:sz w:val="20"/>
          <w:szCs w:val="20"/>
        </w:rPr>
        <w:t xml:space="preserve"> </w:t>
      </w:r>
      <w:r w:rsidR="003755CD" w:rsidRPr="00022EF3">
        <w:rPr>
          <w:rFonts w:ascii="Arial" w:hAnsi="Arial" w:cs="Arial"/>
          <w:sz w:val="20"/>
          <w:szCs w:val="20"/>
        </w:rPr>
        <w:t xml:space="preserve">njene </w:t>
      </w:r>
      <w:r w:rsidRPr="00022EF3">
        <w:rPr>
          <w:rFonts w:ascii="Arial" w:hAnsi="Arial" w:cs="Arial"/>
          <w:sz w:val="20"/>
          <w:szCs w:val="20"/>
        </w:rPr>
        <w:t xml:space="preserve">natovorjenosti in stabilnosti. Ali so načrti ukrepov </w:t>
      </w:r>
      <w:r w:rsidR="00205D7E" w:rsidRPr="00022EF3">
        <w:rPr>
          <w:rFonts w:ascii="Arial" w:hAnsi="Arial" w:cs="Arial"/>
          <w:sz w:val="20"/>
          <w:szCs w:val="20"/>
        </w:rPr>
        <w:t>v sili</w:t>
      </w:r>
      <w:r w:rsidRPr="00022EF3">
        <w:rPr>
          <w:rFonts w:ascii="Arial" w:hAnsi="Arial" w:cs="Arial"/>
          <w:sz w:val="20"/>
          <w:szCs w:val="20"/>
        </w:rPr>
        <w:t xml:space="preserve"> stalno izobešeni in ali so priročniki s podatki o ukrepih </w:t>
      </w:r>
      <w:r w:rsidR="00205D7E" w:rsidRPr="00022EF3">
        <w:rPr>
          <w:rFonts w:ascii="Arial" w:hAnsi="Arial" w:cs="Arial"/>
          <w:sz w:val="20"/>
          <w:szCs w:val="20"/>
        </w:rPr>
        <w:t xml:space="preserve">v sili </w:t>
      </w:r>
      <w:r w:rsidRPr="00022EF3">
        <w:rPr>
          <w:rFonts w:ascii="Arial" w:hAnsi="Arial" w:cs="Arial"/>
          <w:sz w:val="20"/>
          <w:szCs w:val="20"/>
        </w:rPr>
        <w:t>na voljo ladijskim častnikom.</w:t>
      </w:r>
      <w:r w:rsidRPr="009A3433">
        <w:rPr>
          <w:rFonts w:ascii="Arial" w:hAnsi="Arial" w:cs="Arial"/>
          <w:sz w:val="20"/>
          <w:szCs w:val="20"/>
        </w:rPr>
        <w:t xml:space="preserv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3. Primernost za plovbo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je bil upoštevan postopek, s katerim se zagotovi primernost ladje za plovbo pred njenim izplutjem, vključno s postopkom poročanja, ki potrdi, da so vsa proti vodi in vremenu odporna ali za vodo neprepustna vrata </w:t>
      </w:r>
      <w:r w:rsidR="003755CD" w:rsidRPr="009A3433">
        <w:rPr>
          <w:rFonts w:ascii="Arial" w:hAnsi="Arial" w:cs="Arial"/>
          <w:sz w:val="20"/>
          <w:szCs w:val="20"/>
        </w:rPr>
        <w:t xml:space="preserve">ladijskega trupa </w:t>
      </w:r>
      <w:r w:rsidRPr="009A3433">
        <w:rPr>
          <w:rFonts w:ascii="Arial" w:hAnsi="Arial" w:cs="Arial"/>
          <w:sz w:val="20"/>
          <w:szCs w:val="20"/>
        </w:rPr>
        <w:t xml:space="preserve">zaprta. Ali so vsa vrata krova za vozila zaprta pred izplutjem ladje ali ostanejo odprta le toliko časa, da se lahko zapre ščitnik na premcu, postopek zapiranja vrat na premcu, krmi in bočnih vrat ter ali so nameščene signalne luči in </w:t>
      </w:r>
      <w:r w:rsidR="00205D7E" w:rsidRPr="009A3433">
        <w:rPr>
          <w:rFonts w:ascii="Arial" w:hAnsi="Arial" w:cs="Arial"/>
          <w:sz w:val="20"/>
          <w:szCs w:val="20"/>
        </w:rPr>
        <w:t>TV-</w:t>
      </w:r>
      <w:r w:rsidRPr="009A3433">
        <w:rPr>
          <w:rFonts w:ascii="Arial" w:hAnsi="Arial" w:cs="Arial"/>
          <w:sz w:val="20"/>
          <w:szCs w:val="20"/>
        </w:rPr>
        <w:t xml:space="preserve">nadzor njihovega delovanja na poveljniškem mostu. Ugotoviti </w:t>
      </w:r>
      <w:r w:rsidR="001D35D9" w:rsidRPr="009A3433">
        <w:rPr>
          <w:rFonts w:ascii="Arial" w:hAnsi="Arial" w:cs="Arial"/>
          <w:sz w:val="20"/>
          <w:szCs w:val="20"/>
        </w:rPr>
        <w:t>je</w:t>
      </w:r>
      <w:r w:rsidRPr="009A3433">
        <w:rPr>
          <w:rFonts w:ascii="Arial" w:hAnsi="Arial" w:cs="Arial"/>
          <w:sz w:val="20"/>
          <w:szCs w:val="20"/>
        </w:rPr>
        <w:t xml:space="preserve"> treba morebitne težave pri delovanju signalnih luči, zlasti stikal na vratih, in poročati o njih.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4. Varnostna sporočila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sta zagotovljeni oblika rutinskih varnostnih sporočil ter namestitev navodil in smernic o postopkih v sili v ustreznem jeziku ali jezikih. Ali se rutinska varnostna sporočila objavijo ob začetku potovanja in jih je mogoče slišati na vseh javnih mestih, vključno z odprtimi krovi, do katerih imajo potniki dostop.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5. Vpisi v ladijski dnevnik </w:t>
      </w:r>
    </w:p>
    <w:p w:rsidR="001504A9" w:rsidRPr="009A3433" w:rsidRDefault="00205D7E" w:rsidP="006F491E">
      <w:pPr>
        <w:spacing w:after="0" w:line="240" w:lineRule="auto"/>
        <w:jc w:val="both"/>
        <w:rPr>
          <w:rFonts w:ascii="Arial" w:hAnsi="Arial" w:cs="Arial"/>
          <w:sz w:val="20"/>
          <w:szCs w:val="20"/>
        </w:rPr>
      </w:pPr>
      <w:r w:rsidRPr="009A3433">
        <w:rPr>
          <w:rFonts w:ascii="Arial" w:hAnsi="Arial" w:cs="Arial"/>
          <w:sz w:val="20"/>
          <w:szCs w:val="20"/>
        </w:rPr>
        <w:t xml:space="preserve">Pregleda </w:t>
      </w:r>
      <w:r w:rsidR="001504A9" w:rsidRPr="009A3433">
        <w:rPr>
          <w:rFonts w:ascii="Arial" w:hAnsi="Arial" w:cs="Arial"/>
          <w:sz w:val="20"/>
          <w:szCs w:val="20"/>
        </w:rPr>
        <w:t>ladijski dnevnik</w:t>
      </w:r>
      <w:r w:rsidRPr="009A3433">
        <w:rPr>
          <w:rFonts w:ascii="Arial" w:hAnsi="Arial" w:cs="Arial"/>
          <w:sz w:val="20"/>
          <w:szCs w:val="20"/>
        </w:rPr>
        <w:t xml:space="preserve">, da ugotovi, ali </w:t>
      </w:r>
      <w:r w:rsidR="001504A9" w:rsidRPr="009A3433">
        <w:rPr>
          <w:rFonts w:ascii="Arial" w:hAnsi="Arial" w:cs="Arial"/>
          <w:sz w:val="20"/>
          <w:szCs w:val="20"/>
        </w:rPr>
        <w:t>s</w:t>
      </w:r>
      <w:r w:rsidRPr="009A3433">
        <w:rPr>
          <w:rFonts w:ascii="Arial" w:hAnsi="Arial" w:cs="Arial"/>
          <w:sz w:val="20"/>
          <w:szCs w:val="20"/>
        </w:rPr>
        <w:t xml:space="preserve">o </w:t>
      </w:r>
      <w:r w:rsidR="001504A9" w:rsidRPr="009A3433">
        <w:rPr>
          <w:rFonts w:ascii="Arial" w:hAnsi="Arial" w:cs="Arial"/>
          <w:sz w:val="20"/>
          <w:szCs w:val="20"/>
        </w:rPr>
        <w:t>vpis</w:t>
      </w:r>
      <w:r w:rsidRPr="009A3433">
        <w:rPr>
          <w:rFonts w:ascii="Arial" w:hAnsi="Arial" w:cs="Arial"/>
          <w:sz w:val="20"/>
          <w:szCs w:val="20"/>
        </w:rPr>
        <w:t>an</w:t>
      </w:r>
      <w:r w:rsidR="001504A9" w:rsidRPr="009A3433">
        <w:rPr>
          <w:rFonts w:ascii="Arial" w:hAnsi="Arial" w:cs="Arial"/>
          <w:sz w:val="20"/>
          <w:szCs w:val="20"/>
        </w:rPr>
        <w:t xml:space="preserve">i </w:t>
      </w:r>
      <w:r w:rsidRPr="009A3433">
        <w:rPr>
          <w:rFonts w:ascii="Arial" w:hAnsi="Arial" w:cs="Arial"/>
          <w:sz w:val="20"/>
          <w:szCs w:val="20"/>
        </w:rPr>
        <w:t xml:space="preserve">podatki </w:t>
      </w:r>
      <w:r w:rsidR="001504A9" w:rsidRPr="009A3433">
        <w:rPr>
          <w:rFonts w:ascii="Arial" w:hAnsi="Arial" w:cs="Arial"/>
          <w:sz w:val="20"/>
          <w:szCs w:val="20"/>
        </w:rPr>
        <w:t xml:space="preserve">o zapiranju vrat na premcu in krmi ter drugih </w:t>
      </w:r>
      <w:r w:rsidRPr="009A3433">
        <w:rPr>
          <w:rFonts w:ascii="Arial" w:hAnsi="Arial" w:cs="Arial"/>
          <w:sz w:val="20"/>
          <w:szCs w:val="20"/>
        </w:rPr>
        <w:t xml:space="preserve">za </w:t>
      </w:r>
      <w:r w:rsidR="001504A9" w:rsidRPr="009A3433">
        <w:rPr>
          <w:rFonts w:ascii="Arial" w:hAnsi="Arial" w:cs="Arial"/>
          <w:sz w:val="20"/>
          <w:szCs w:val="20"/>
        </w:rPr>
        <w:t>vod</w:t>
      </w:r>
      <w:r w:rsidRPr="009A3433">
        <w:rPr>
          <w:rFonts w:ascii="Arial" w:hAnsi="Arial" w:cs="Arial"/>
          <w:sz w:val="20"/>
          <w:szCs w:val="20"/>
        </w:rPr>
        <w:t>o neprepustnih</w:t>
      </w:r>
      <w:r w:rsidR="001504A9" w:rsidRPr="009A3433">
        <w:rPr>
          <w:rFonts w:ascii="Arial" w:hAnsi="Arial" w:cs="Arial"/>
          <w:sz w:val="20"/>
          <w:szCs w:val="20"/>
        </w:rPr>
        <w:t xml:space="preserve"> in vremenu odpornih vrat, o vajah za pregradna, za vodo neprepustna vrata, preskušanju krmilnih mehanizmov itd. </w:t>
      </w:r>
      <w:r w:rsidR="003755CD" w:rsidRPr="009A3433">
        <w:rPr>
          <w:rFonts w:ascii="Arial" w:hAnsi="Arial" w:cs="Arial"/>
          <w:sz w:val="20"/>
          <w:szCs w:val="20"/>
        </w:rPr>
        <w:t>A</w:t>
      </w:r>
      <w:r w:rsidR="001504A9" w:rsidRPr="009A3433">
        <w:rPr>
          <w:rFonts w:ascii="Arial" w:hAnsi="Arial" w:cs="Arial"/>
          <w:sz w:val="20"/>
          <w:szCs w:val="20"/>
        </w:rPr>
        <w:t xml:space="preserve">li so navedeni ugrezi, nadvodje in stabilnost ter skupni delovni jezik posadke. </w:t>
      </w:r>
    </w:p>
    <w:p w:rsidR="001504A9" w:rsidRPr="009A3433" w:rsidRDefault="001504A9"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6. Nevarno blago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Ali se natovorjeno nevarno ali okolju škodljivo blago prevaža v skladu z ustreznimi predpisi in zlasti, ali je deklaraciji o nevarnem in okolju škodljivem blagu priložen tovorni list ali načrt natovarjanja, iz katerega je razvidna lokacija</w:t>
      </w:r>
      <w:r w:rsidR="003755CD" w:rsidRPr="009A3433">
        <w:rPr>
          <w:rFonts w:ascii="Arial" w:hAnsi="Arial" w:cs="Arial"/>
          <w:sz w:val="20"/>
          <w:szCs w:val="20"/>
        </w:rPr>
        <w:t xml:space="preserve"> nevarnega blaga</w:t>
      </w:r>
      <w:r w:rsidRPr="009A3433">
        <w:rPr>
          <w:rFonts w:ascii="Arial" w:hAnsi="Arial" w:cs="Arial"/>
          <w:sz w:val="20"/>
          <w:szCs w:val="20"/>
        </w:rPr>
        <w:t xml:space="preserve"> na ladji, pa tudi, ali je določeni tovor dovoljeno prevažati na potniških ladjah in ali je nevarno in okolju škodljivo blago ustrezno označeno, etiketirano, natovorjeno, pritrjeno in ločeno od drugega tovora. Ali so vozila, ki prevažajo nevarno in okolju škodljivo blago, ustrezno označena in pritrjena. Ali je pri prevozu nevarnega in okolju škodljivega blaga na kopnem na voljo izvod ustreznega tovornega lista ali načrta natovarjanja. Ali je poveljnik ladje seznanjen z zahtevami glede sporočanja po </w:t>
      </w:r>
      <w:r w:rsidR="001D35D9" w:rsidRPr="009A3433">
        <w:rPr>
          <w:rFonts w:ascii="Arial" w:hAnsi="Arial" w:cs="Arial"/>
          <w:sz w:val="20"/>
          <w:szCs w:val="20"/>
        </w:rPr>
        <w:t xml:space="preserve">Uredbi o nadzoru pomorskega prometa </w:t>
      </w:r>
      <w:r w:rsidRPr="009A3433">
        <w:rPr>
          <w:rFonts w:ascii="Arial" w:hAnsi="Arial" w:cs="Arial"/>
          <w:sz w:val="20"/>
          <w:szCs w:val="20"/>
        </w:rPr>
        <w:t xml:space="preserve">in navodili o postopkih v sili, ki jih je treba upoštevati, ter o prvi pomoči ob nesreči z nevarnim blagom ali snovmi, ki onesnažujejo morje. Ali sistem prezračevanja na krovih za vozila deluje ves čas, ali je prezračevanje povečano, kadar motorji vozil delujejo, in ali je na poveljniškem mostu naprava, ki kaže, ali prezračevanje na krovu za vozila deluje.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7. Pritrjevanje tovornih vozil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Kako so tovorna vozila pritrjena, na primer ali so pritrjena v skupinah ali posamezno. Ali je na voljo dovolj oprijemališč, potrebnih za pritrjevanje. Kako je urejeno pritrjevanje tovornih vozil v slabem vremenu ali kadar je slabo vreme napovedano. Kako so pritrjeni morebitni avtobusi in motorna kolesa. Ali je na ladji priročnik o pritrjevanju tovora.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8. Krovi za vozila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lastRenderedPageBreak/>
        <w:t xml:space="preserve">Ali so prostori posebne kategorije in prostori za ro-ro tovor pod stalnim nadzorom obhodnih straž ali TV- nadzornega sistema, tako da je mogoče takoj opaziti premikanje vozil v slabem vremenu in nepooblaščeni vstop potnikov. Ali so protipožarna vrata in vhodi zaprti in ali so izobešena obvestila, ki prepovedujejo vstop potnikom na krove za vozila med plovbo.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9. Zapiranje za vodo neprepustnih vrat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Ali so upoštevan</w:t>
      </w:r>
      <w:r w:rsidR="00205D7E" w:rsidRPr="009A3433">
        <w:rPr>
          <w:rFonts w:ascii="Arial" w:hAnsi="Arial" w:cs="Arial"/>
          <w:sz w:val="20"/>
          <w:szCs w:val="20"/>
        </w:rPr>
        <w:t xml:space="preserve">a </w:t>
      </w:r>
      <w:r w:rsidRPr="009A3433">
        <w:rPr>
          <w:rFonts w:ascii="Arial" w:hAnsi="Arial" w:cs="Arial"/>
          <w:sz w:val="20"/>
          <w:szCs w:val="20"/>
        </w:rPr>
        <w:t>navodil</w:t>
      </w:r>
      <w:r w:rsidR="00205D7E" w:rsidRPr="009A3433">
        <w:rPr>
          <w:rFonts w:ascii="Arial" w:hAnsi="Arial" w:cs="Arial"/>
          <w:sz w:val="20"/>
          <w:szCs w:val="20"/>
        </w:rPr>
        <w:t xml:space="preserve">a </w:t>
      </w:r>
      <w:r w:rsidRPr="009A3433">
        <w:rPr>
          <w:rFonts w:ascii="Arial" w:hAnsi="Arial" w:cs="Arial"/>
          <w:sz w:val="20"/>
          <w:szCs w:val="20"/>
        </w:rPr>
        <w:t xml:space="preserve">za delovanje ladje, ki se nanašajo na pregradna, za vodo neprepustna vrata. Ali so bile opravljene vse potrebne praktične vaje. Ali je nadzorni sistem za vrata, neprepustna za vodo, na poveljniškem mostu, kadar je mogoče, nastavljen na „lokalni“ nadzor. Ali so vrata pri omejeni vidljivosti in nevarnosti zaprta. Ali je posadka seznanjena s pravilnim delovanjem vrat in ali pozna nevarnosti zlorabe.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10. Požarne obhodne straže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Ali se izvajajo učinko</w:t>
      </w:r>
      <w:r w:rsidR="00205D7E" w:rsidRPr="009A3433">
        <w:rPr>
          <w:rFonts w:ascii="Arial" w:hAnsi="Arial" w:cs="Arial"/>
          <w:sz w:val="20"/>
          <w:szCs w:val="20"/>
        </w:rPr>
        <w:t>viti</w:t>
      </w:r>
      <w:r w:rsidRPr="009A3433">
        <w:rPr>
          <w:rFonts w:ascii="Arial" w:hAnsi="Arial" w:cs="Arial"/>
          <w:sz w:val="20"/>
          <w:szCs w:val="20"/>
        </w:rPr>
        <w:t xml:space="preserve"> obhod</w:t>
      </w:r>
      <w:r w:rsidR="00205D7E" w:rsidRPr="009A3433">
        <w:rPr>
          <w:rFonts w:ascii="Arial" w:hAnsi="Arial" w:cs="Arial"/>
          <w:sz w:val="20"/>
          <w:szCs w:val="20"/>
        </w:rPr>
        <w:t>i</w:t>
      </w:r>
      <w:r w:rsidRPr="009A3433">
        <w:rPr>
          <w:rFonts w:ascii="Arial" w:hAnsi="Arial" w:cs="Arial"/>
          <w:sz w:val="20"/>
          <w:szCs w:val="20"/>
        </w:rPr>
        <w:t xml:space="preserve"> straže za takojšnjo odkritje morebitnega izbruha požara. Te bi morale vključevati prostore posebne kategorije, v katerih ni nameščenega stalnega sistema za odkrivanje požara in alarmnega sistema. Te prostore se lahko nadzira, kot je navedeno v </w:t>
      </w:r>
      <w:r w:rsidR="00205D7E" w:rsidRPr="009A3433">
        <w:rPr>
          <w:rFonts w:ascii="Arial" w:hAnsi="Arial" w:cs="Arial"/>
          <w:sz w:val="20"/>
          <w:szCs w:val="20"/>
        </w:rPr>
        <w:t xml:space="preserve">8. </w:t>
      </w:r>
      <w:r w:rsidRPr="009A3433">
        <w:rPr>
          <w:rFonts w:ascii="Arial" w:hAnsi="Arial" w:cs="Arial"/>
          <w:sz w:val="20"/>
          <w:szCs w:val="20"/>
        </w:rPr>
        <w:t xml:space="preserve">točki </w:t>
      </w:r>
      <w:r w:rsidR="001D35D9" w:rsidRPr="009A3433">
        <w:rPr>
          <w:rFonts w:ascii="Arial" w:hAnsi="Arial" w:cs="Arial"/>
          <w:sz w:val="20"/>
          <w:szCs w:val="20"/>
        </w:rPr>
        <w:t>te priloge</w:t>
      </w:r>
      <w:r w:rsidRPr="009A3433">
        <w:rPr>
          <w:rFonts w:ascii="Arial" w:hAnsi="Arial" w:cs="Arial"/>
          <w:sz w:val="20"/>
          <w:szCs w:val="20"/>
        </w:rPr>
        <w:t xml:space="preserv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11. Sporazumevanje v sili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je v skladu </w:t>
      </w:r>
      <w:r w:rsidR="00205D7E" w:rsidRPr="009A3433">
        <w:rPr>
          <w:rFonts w:ascii="Arial" w:hAnsi="Arial" w:cs="Arial"/>
          <w:sz w:val="20"/>
          <w:szCs w:val="20"/>
        </w:rPr>
        <w:t xml:space="preserve">z načrtom razporeditve ob alarmu </w:t>
      </w:r>
      <w:r w:rsidRPr="009A3433">
        <w:rPr>
          <w:rFonts w:ascii="Arial" w:hAnsi="Arial" w:cs="Arial"/>
          <w:sz w:val="20"/>
          <w:szCs w:val="20"/>
        </w:rPr>
        <w:t xml:space="preserve">določenih dovolj članov posadke za pomoč potnikom v sili, ali </w:t>
      </w:r>
      <w:r w:rsidR="00DF38FC" w:rsidRPr="009A3433">
        <w:rPr>
          <w:rFonts w:ascii="Arial" w:hAnsi="Arial" w:cs="Arial"/>
          <w:sz w:val="20"/>
          <w:szCs w:val="20"/>
        </w:rPr>
        <w:t xml:space="preserve">so ti dovolj prepoznavni ter </w:t>
      </w:r>
      <w:r w:rsidRPr="009A3433">
        <w:rPr>
          <w:rFonts w:ascii="Arial" w:hAnsi="Arial" w:cs="Arial"/>
          <w:sz w:val="20"/>
          <w:szCs w:val="20"/>
        </w:rPr>
        <w:t xml:space="preserve">ali se lahko v sili sporazumevajo s potniki, ob upoštevanju primerne in ustrezne kombinacije naslednjih dejavnikov: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 jezik ali jeziki potnikov</w:t>
      </w:r>
      <w:r w:rsidR="00205D7E" w:rsidRPr="009A3433">
        <w:rPr>
          <w:rFonts w:ascii="Arial" w:hAnsi="Arial" w:cs="Arial"/>
          <w:sz w:val="20"/>
          <w:szCs w:val="20"/>
        </w:rPr>
        <w:t>, ki so na</w:t>
      </w:r>
      <w:r w:rsidRPr="009A3433">
        <w:rPr>
          <w:rFonts w:ascii="Arial" w:hAnsi="Arial" w:cs="Arial"/>
          <w:sz w:val="20"/>
          <w:szCs w:val="20"/>
        </w:rPr>
        <w:t xml:space="preserve"> določenem potovanju</w:t>
      </w:r>
      <w:r w:rsidR="00205D7E" w:rsidRPr="009A3433">
        <w:rPr>
          <w:rFonts w:ascii="Arial" w:hAnsi="Arial" w:cs="Arial"/>
          <w:sz w:val="20"/>
          <w:szCs w:val="20"/>
        </w:rPr>
        <w:t xml:space="preserve"> najbolj zastopani</w:t>
      </w:r>
      <w:r w:rsidR="001D35D9" w:rsidRPr="009A3433">
        <w:rPr>
          <w:rFonts w:ascii="Arial" w:hAnsi="Arial" w:cs="Arial"/>
          <w:sz w:val="20"/>
          <w:szCs w:val="20"/>
        </w:rPr>
        <w:t>,</w:t>
      </w:r>
      <w:r w:rsidRPr="009A3433">
        <w:rPr>
          <w:rFonts w:ascii="Arial" w:hAnsi="Arial" w:cs="Arial"/>
          <w:sz w:val="20"/>
          <w:szCs w:val="20"/>
        </w:rPr>
        <w:t xml:space="preserve">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b) verjetnost, da </w:t>
      </w:r>
      <w:r w:rsidR="00205D7E" w:rsidRPr="009A3433">
        <w:rPr>
          <w:rFonts w:ascii="Arial" w:hAnsi="Arial" w:cs="Arial"/>
          <w:sz w:val="20"/>
          <w:szCs w:val="20"/>
        </w:rPr>
        <w:t xml:space="preserve">lahko osnovno znanje angleščine za dajanje osnovnih navodil </w:t>
      </w:r>
      <w:r w:rsidRPr="009A3433">
        <w:rPr>
          <w:rFonts w:ascii="Arial" w:hAnsi="Arial" w:cs="Arial"/>
          <w:sz w:val="20"/>
          <w:szCs w:val="20"/>
        </w:rPr>
        <w:t>omogoča</w:t>
      </w:r>
      <w:r w:rsidR="00205D7E" w:rsidRPr="009A3433">
        <w:rPr>
          <w:rFonts w:ascii="Arial" w:hAnsi="Arial" w:cs="Arial"/>
          <w:sz w:val="20"/>
          <w:szCs w:val="20"/>
        </w:rPr>
        <w:t xml:space="preserve"> sporazumevanje </w:t>
      </w:r>
      <w:r w:rsidRPr="009A3433">
        <w:rPr>
          <w:rFonts w:ascii="Arial" w:hAnsi="Arial" w:cs="Arial"/>
          <w:sz w:val="20"/>
          <w:szCs w:val="20"/>
        </w:rPr>
        <w:t xml:space="preserve">s potniki, ki potrebujejo pomoč, </w:t>
      </w:r>
      <w:r w:rsidR="00205D7E" w:rsidRPr="009A3433">
        <w:rPr>
          <w:rFonts w:ascii="Arial" w:hAnsi="Arial" w:cs="Arial"/>
          <w:sz w:val="20"/>
          <w:szCs w:val="20"/>
        </w:rPr>
        <w:t xml:space="preserve">ne glede na to, ali </w:t>
      </w:r>
      <w:r w:rsidRPr="009A3433">
        <w:rPr>
          <w:rFonts w:ascii="Arial" w:hAnsi="Arial" w:cs="Arial"/>
          <w:sz w:val="20"/>
          <w:szCs w:val="20"/>
        </w:rPr>
        <w:t xml:space="preserve">potniki in posadka govorijo </w:t>
      </w:r>
      <w:r w:rsidR="00205D7E" w:rsidRPr="009A3433">
        <w:rPr>
          <w:rFonts w:ascii="Arial" w:hAnsi="Arial" w:cs="Arial"/>
          <w:sz w:val="20"/>
          <w:szCs w:val="20"/>
        </w:rPr>
        <w:t xml:space="preserve">isti </w:t>
      </w:r>
      <w:r w:rsidRPr="009A3433">
        <w:rPr>
          <w:rFonts w:ascii="Arial" w:hAnsi="Arial" w:cs="Arial"/>
          <w:sz w:val="20"/>
          <w:szCs w:val="20"/>
        </w:rPr>
        <w:t>jezik</w:t>
      </w:r>
      <w:r w:rsidR="001D35D9" w:rsidRPr="009A3433">
        <w:rPr>
          <w:rFonts w:ascii="Arial" w:hAnsi="Arial" w:cs="Arial"/>
          <w:sz w:val="20"/>
          <w:szCs w:val="20"/>
        </w:rPr>
        <w:t>,</w:t>
      </w:r>
      <w:r w:rsidRPr="009A3433">
        <w:rPr>
          <w:rFonts w:ascii="Arial" w:hAnsi="Arial" w:cs="Arial"/>
          <w:sz w:val="20"/>
          <w:szCs w:val="20"/>
        </w:rPr>
        <w:t xml:space="preserve">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c) morebitna potreba po drugačnem načinu sporazumevanja v sili (na primer s predstavitvijo,</w:t>
      </w:r>
      <w:r w:rsidR="00DF38FC" w:rsidRPr="009A3433">
        <w:rPr>
          <w:rFonts w:ascii="Arial" w:hAnsi="Arial" w:cs="Arial"/>
          <w:sz w:val="20"/>
          <w:szCs w:val="20"/>
        </w:rPr>
        <w:t xml:space="preserve"> z</w:t>
      </w:r>
      <w:r w:rsidRPr="009A3433">
        <w:rPr>
          <w:rFonts w:ascii="Arial" w:hAnsi="Arial" w:cs="Arial"/>
          <w:sz w:val="20"/>
          <w:szCs w:val="20"/>
        </w:rPr>
        <w:t xml:space="preserve"> znaki z roko ali opozarjanjem na lokacijo</w:t>
      </w:r>
      <w:r w:rsidR="004045EA" w:rsidRPr="009A3433">
        <w:rPr>
          <w:rFonts w:ascii="Arial" w:hAnsi="Arial" w:cs="Arial"/>
          <w:sz w:val="20"/>
          <w:szCs w:val="20"/>
        </w:rPr>
        <w:t xml:space="preserve">, kjer se nahajajo </w:t>
      </w:r>
      <w:r w:rsidRPr="009A3433">
        <w:rPr>
          <w:rFonts w:ascii="Arial" w:hAnsi="Arial" w:cs="Arial"/>
          <w:sz w:val="20"/>
          <w:szCs w:val="20"/>
        </w:rPr>
        <w:t>navodil</w:t>
      </w:r>
      <w:r w:rsidR="004045EA" w:rsidRPr="009A3433">
        <w:rPr>
          <w:rFonts w:ascii="Arial" w:hAnsi="Arial" w:cs="Arial"/>
          <w:sz w:val="20"/>
          <w:szCs w:val="20"/>
        </w:rPr>
        <w:t>a</w:t>
      </w:r>
      <w:r w:rsidRPr="009A3433">
        <w:rPr>
          <w:rFonts w:ascii="Arial" w:hAnsi="Arial" w:cs="Arial"/>
          <w:sz w:val="20"/>
          <w:szCs w:val="20"/>
        </w:rPr>
        <w:t>, zbirn</w:t>
      </w:r>
      <w:r w:rsidR="004045EA" w:rsidRPr="009A3433">
        <w:rPr>
          <w:rFonts w:ascii="Arial" w:hAnsi="Arial" w:cs="Arial"/>
          <w:sz w:val="20"/>
          <w:szCs w:val="20"/>
        </w:rPr>
        <w:t>a</w:t>
      </w:r>
      <w:r w:rsidRPr="009A3433">
        <w:rPr>
          <w:rFonts w:ascii="Arial" w:hAnsi="Arial" w:cs="Arial"/>
          <w:sz w:val="20"/>
          <w:szCs w:val="20"/>
        </w:rPr>
        <w:t xml:space="preserve"> mest</w:t>
      </w:r>
      <w:r w:rsidR="004045EA" w:rsidRPr="009A3433">
        <w:rPr>
          <w:rFonts w:ascii="Arial" w:hAnsi="Arial" w:cs="Arial"/>
          <w:sz w:val="20"/>
          <w:szCs w:val="20"/>
        </w:rPr>
        <w:t>a</w:t>
      </w:r>
      <w:r w:rsidRPr="009A3433">
        <w:rPr>
          <w:rFonts w:ascii="Arial" w:hAnsi="Arial" w:cs="Arial"/>
          <w:sz w:val="20"/>
          <w:szCs w:val="20"/>
        </w:rPr>
        <w:t>, reševaln</w:t>
      </w:r>
      <w:r w:rsidR="004045EA" w:rsidRPr="009A3433">
        <w:rPr>
          <w:rFonts w:ascii="Arial" w:hAnsi="Arial" w:cs="Arial"/>
          <w:sz w:val="20"/>
          <w:szCs w:val="20"/>
        </w:rPr>
        <w:t>a</w:t>
      </w:r>
      <w:r w:rsidRPr="009A3433">
        <w:rPr>
          <w:rFonts w:ascii="Arial" w:hAnsi="Arial" w:cs="Arial"/>
          <w:sz w:val="20"/>
          <w:szCs w:val="20"/>
        </w:rPr>
        <w:t xml:space="preserve"> sredstv</w:t>
      </w:r>
      <w:r w:rsidR="004045EA" w:rsidRPr="009A3433">
        <w:rPr>
          <w:rFonts w:ascii="Arial" w:hAnsi="Arial" w:cs="Arial"/>
          <w:sz w:val="20"/>
          <w:szCs w:val="20"/>
        </w:rPr>
        <w:t>a</w:t>
      </w:r>
      <w:r w:rsidRPr="009A3433">
        <w:rPr>
          <w:rFonts w:ascii="Arial" w:hAnsi="Arial" w:cs="Arial"/>
          <w:sz w:val="20"/>
          <w:szCs w:val="20"/>
        </w:rPr>
        <w:t xml:space="preserve"> ali evakuacijsk</w:t>
      </w:r>
      <w:r w:rsidR="004045EA" w:rsidRPr="009A3433">
        <w:rPr>
          <w:rFonts w:ascii="Arial" w:hAnsi="Arial" w:cs="Arial"/>
          <w:sz w:val="20"/>
          <w:szCs w:val="20"/>
        </w:rPr>
        <w:t>e</w:t>
      </w:r>
      <w:r w:rsidRPr="009A3433">
        <w:rPr>
          <w:rFonts w:ascii="Arial" w:hAnsi="Arial" w:cs="Arial"/>
          <w:sz w:val="20"/>
          <w:szCs w:val="20"/>
        </w:rPr>
        <w:t xml:space="preserve"> poti, če ustno sporazumevanje v praksi ni mogoče)</w:t>
      </w:r>
      <w:r w:rsidR="001D35D9" w:rsidRPr="009A3433">
        <w:rPr>
          <w:rFonts w:ascii="Arial" w:hAnsi="Arial" w:cs="Arial"/>
          <w:sz w:val="20"/>
          <w:szCs w:val="20"/>
        </w:rPr>
        <w:t>,</w:t>
      </w:r>
      <w:r w:rsidRPr="009A3433">
        <w:rPr>
          <w:rFonts w:ascii="Arial" w:hAnsi="Arial" w:cs="Arial"/>
          <w:sz w:val="20"/>
          <w:szCs w:val="20"/>
        </w:rPr>
        <w:t xml:space="preserve"> </w:t>
      </w:r>
    </w:p>
    <w:p w:rsidR="001504A9" w:rsidRPr="009A3433" w:rsidRDefault="001D35D9" w:rsidP="006F491E">
      <w:pPr>
        <w:spacing w:after="0" w:line="240" w:lineRule="auto"/>
        <w:jc w:val="both"/>
        <w:rPr>
          <w:rFonts w:ascii="Arial" w:hAnsi="Arial" w:cs="Arial"/>
          <w:sz w:val="20"/>
          <w:szCs w:val="20"/>
        </w:rPr>
      </w:pPr>
      <w:r w:rsidRPr="009A3433">
        <w:rPr>
          <w:rFonts w:ascii="Arial" w:hAnsi="Arial" w:cs="Arial"/>
          <w:sz w:val="20"/>
          <w:szCs w:val="20"/>
        </w:rPr>
        <w:t>č</w:t>
      </w:r>
      <w:r w:rsidR="001504A9" w:rsidRPr="009A3433">
        <w:rPr>
          <w:rFonts w:ascii="Arial" w:hAnsi="Arial" w:cs="Arial"/>
          <w:sz w:val="20"/>
          <w:szCs w:val="20"/>
        </w:rPr>
        <w:t>) ali so bila potnikom zagotovljena popolna navodila o varnosti v njihovem maternem</w:t>
      </w:r>
      <w:r w:rsidR="004045EA" w:rsidRPr="009A3433">
        <w:rPr>
          <w:rFonts w:ascii="Arial" w:hAnsi="Arial" w:cs="Arial"/>
          <w:sz w:val="20"/>
          <w:szCs w:val="20"/>
        </w:rPr>
        <w:t xml:space="preserve"> (domačem)</w:t>
      </w:r>
      <w:r w:rsidR="001504A9" w:rsidRPr="009A3433">
        <w:rPr>
          <w:rFonts w:ascii="Arial" w:hAnsi="Arial" w:cs="Arial"/>
          <w:sz w:val="20"/>
          <w:szCs w:val="20"/>
        </w:rPr>
        <w:t xml:space="preserve"> jeziku ali jezikih</w:t>
      </w:r>
      <w:r w:rsidRPr="009A3433">
        <w:rPr>
          <w:rFonts w:ascii="Arial" w:hAnsi="Arial" w:cs="Arial"/>
          <w:sz w:val="20"/>
          <w:szCs w:val="20"/>
        </w:rPr>
        <w:t>,</w:t>
      </w:r>
    </w:p>
    <w:p w:rsidR="006F491E" w:rsidRPr="009A3433" w:rsidRDefault="001D35D9" w:rsidP="006F491E">
      <w:pPr>
        <w:spacing w:after="0" w:line="240" w:lineRule="auto"/>
        <w:jc w:val="both"/>
        <w:rPr>
          <w:rFonts w:ascii="Arial" w:hAnsi="Arial" w:cs="Arial"/>
          <w:sz w:val="20"/>
          <w:szCs w:val="20"/>
        </w:rPr>
      </w:pPr>
      <w:r w:rsidRPr="009A3433">
        <w:rPr>
          <w:rFonts w:ascii="Arial" w:hAnsi="Arial" w:cs="Arial"/>
          <w:sz w:val="20"/>
          <w:szCs w:val="20"/>
        </w:rPr>
        <w:t>d</w:t>
      </w:r>
      <w:r w:rsidR="001504A9" w:rsidRPr="009A3433">
        <w:rPr>
          <w:rFonts w:ascii="Arial" w:hAnsi="Arial" w:cs="Arial"/>
          <w:sz w:val="20"/>
          <w:szCs w:val="20"/>
        </w:rPr>
        <w:t xml:space="preserve">) jeziki, v katerih so lahko objavljena sporočila v sili ali med vajami, da dobijo potniki osnovna navodila in je olajšano delo članov posadke, ki pomagajo potnikom.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12. Skupni delovni jezik članov posadke </w:t>
      </w:r>
    </w:p>
    <w:p w:rsidR="001504A9"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je bil določen delovni jezik, ki zagotavlja učinkovito delo posadke v varnostnih zadevah, in ali je ta delovni jezik </w:t>
      </w:r>
      <w:r w:rsidR="004045EA" w:rsidRPr="009A3433">
        <w:rPr>
          <w:rFonts w:ascii="Arial" w:hAnsi="Arial" w:cs="Arial"/>
          <w:sz w:val="20"/>
          <w:szCs w:val="20"/>
        </w:rPr>
        <w:t>vpisan</w:t>
      </w:r>
      <w:r w:rsidRPr="009A3433">
        <w:rPr>
          <w:rFonts w:ascii="Arial" w:hAnsi="Arial" w:cs="Arial"/>
          <w:sz w:val="20"/>
          <w:szCs w:val="20"/>
        </w:rPr>
        <w:t xml:space="preserve"> v ladijskem dnevniku.</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13. Varnostna oprema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Ali je reševalna in protipožarna oprema, vključno s požarnimi vrati in drugimi elementi za strukturno požarno varnost, ki jo je mogoče brez težav preveriti, dobro vzdrževana. Ali so protipožarni načrti stalno izobešeni in ali so priročniki z enakovrednimi informacijami na voljo ladijskim častnikom. Ali so rešilni jopiči primerno shranjeni in ali je mogoče takoj prepoznati skla</w:t>
      </w:r>
      <w:r w:rsidR="004045EA" w:rsidRPr="009A3433">
        <w:rPr>
          <w:rFonts w:ascii="Arial" w:hAnsi="Arial" w:cs="Arial"/>
          <w:sz w:val="20"/>
          <w:szCs w:val="20"/>
        </w:rPr>
        <w:t>mbo</w:t>
      </w:r>
      <w:r w:rsidRPr="009A3433">
        <w:rPr>
          <w:rFonts w:ascii="Arial" w:hAnsi="Arial" w:cs="Arial"/>
          <w:sz w:val="20"/>
          <w:szCs w:val="20"/>
        </w:rPr>
        <w:t xml:space="preserve"> otroških rešilnih jopičev. Ali natovarjanje vozil ne ovira delovanja</w:t>
      </w:r>
      <w:r w:rsidR="004045EA" w:rsidRPr="009A3433">
        <w:rPr>
          <w:rFonts w:ascii="Arial" w:hAnsi="Arial" w:cs="Arial"/>
          <w:sz w:val="20"/>
          <w:szCs w:val="20"/>
        </w:rPr>
        <w:t xml:space="preserve"> in uporabo</w:t>
      </w:r>
      <w:r w:rsidRPr="009A3433">
        <w:rPr>
          <w:rFonts w:ascii="Arial" w:hAnsi="Arial" w:cs="Arial"/>
          <w:sz w:val="20"/>
          <w:szCs w:val="20"/>
        </w:rPr>
        <w:t xml:space="preserve"> protipožarnih sredstev, naprav za izklapljanje v sili, reguliranja drenažnih ventilov itd., ki so lahko na krovih za vozila.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14. Navigacijske in radijske naprave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navigacijske naprave in naprave za radijsko komunikacijo, vključno s satelitskim radijskim indikatorjem položaja v sili (EPIRB), delujejo.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15. Dodatna zasilna razsvetljava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obstaja dodatna zasilna razsvetljava, če tako zahtevajo predpisi, in ali se vodi evidenca o pomanjkljivosti delovanja.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16. Evakuacijske poti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so evakuacijske poti, vključno z izhodi v sili, označene v skladu z veljavnimi predpisi in ali so osvetljeni z glavnimi in zasilnimi viri električne energije. Ali so sprejeti ukrepi, ki zagotavljajo, da vozila ne ovirajo izhodov v sili, kadar ti prečkajo krove za vozila. Ali so izhodi, zlasti izhodi iz brezcarinskih prodajaln, za katere je bilo že ugotovljeno, da jih je oviralo odvečno blago, prosti.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17. Čistoča v strojnici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Ali se v strojnici vzdržuje čistoča v skladu z vzdrževalnimi postopki.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18. Odstranjevanje odpadkov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lastRenderedPageBreak/>
        <w:t xml:space="preserve">Ali je ureditev ravnanja z odpadki in njihovega odstranjevanja zadovoljiva.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19. Redno vzdrževanje </w:t>
      </w: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Ali imajo vse družbe natančne predpise za redno vzdrževanje vseh z varnostjo povezanih področij, vključno z vrati na premcu in krmi ter z bočnimi vrati in njihovimi sistemi zapiranja, pa tudi za vzdrževanje strojnice in varnostne opreme. Ali imajo načrte za redne preglede vseh postavk za zagotovitev najvišje ravni varnostnih standardov. Ali imajo postopke za evidentiranje pomanjkljivosti in potrjevanje, da so bile slednje ustrezno odpravljene, tako da sta poveljnik ladje in imenovana oseba znotraj vodstva družbe na kopnem seznanjena s pomanjkljivostmi in v določenem roku obveščena o njihovi odpravi. Ali redna preverjanja delovanja sistemov zapiranja notranjih in zunanjih vrat na premcu vključujejo</w:t>
      </w:r>
      <w:r w:rsidR="00DF38FC" w:rsidRPr="009A3433">
        <w:rPr>
          <w:rFonts w:ascii="Arial" w:hAnsi="Arial" w:cs="Arial"/>
          <w:sz w:val="20"/>
          <w:szCs w:val="20"/>
        </w:rPr>
        <w:t xml:space="preserve"> idikatorje</w:t>
      </w:r>
      <w:r w:rsidRPr="009A3433">
        <w:rPr>
          <w:rFonts w:ascii="Arial" w:hAnsi="Arial" w:cs="Arial"/>
          <w:sz w:val="20"/>
          <w:szCs w:val="20"/>
        </w:rPr>
        <w:t xml:space="preserve">, nadzorno opremo in morebitne odtočne ventile v prostorih med ščitnikom na premcu in notranjimi vrati ter zlasti mehanizme za zapiranje in njihove hidravlične sisteme. </w:t>
      </w:r>
    </w:p>
    <w:p w:rsidR="006F491E" w:rsidRPr="009A3433" w:rsidRDefault="006F491E" w:rsidP="006F491E">
      <w:pPr>
        <w:spacing w:after="0" w:line="240" w:lineRule="auto"/>
        <w:jc w:val="both"/>
        <w:rPr>
          <w:rFonts w:ascii="Arial" w:hAnsi="Arial" w:cs="Arial"/>
          <w:sz w:val="20"/>
          <w:szCs w:val="20"/>
        </w:rPr>
      </w:pPr>
    </w:p>
    <w:p w:rsidR="006F491E" w:rsidRPr="009A3433"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20. Potovanje </w:t>
      </w:r>
    </w:p>
    <w:p w:rsidR="001504A9" w:rsidRPr="006F491E" w:rsidRDefault="001504A9" w:rsidP="006F491E">
      <w:pPr>
        <w:spacing w:after="0" w:line="240" w:lineRule="auto"/>
        <w:jc w:val="both"/>
        <w:rPr>
          <w:rFonts w:ascii="Arial" w:hAnsi="Arial" w:cs="Arial"/>
          <w:sz w:val="20"/>
          <w:szCs w:val="20"/>
        </w:rPr>
      </w:pPr>
      <w:r w:rsidRPr="009A3433">
        <w:rPr>
          <w:rFonts w:ascii="Arial" w:hAnsi="Arial" w:cs="Arial"/>
          <w:sz w:val="20"/>
          <w:szCs w:val="20"/>
        </w:rPr>
        <w:t xml:space="preserve">Med potovanjem je treba preveriti, ali je potnikov preveč, vključno z razpoložljivostjo sedežev, in </w:t>
      </w:r>
      <w:r w:rsidR="00DF38FC" w:rsidRPr="009A3433">
        <w:rPr>
          <w:rFonts w:ascii="Arial" w:hAnsi="Arial" w:cs="Arial"/>
          <w:sz w:val="20"/>
          <w:szCs w:val="20"/>
        </w:rPr>
        <w:t xml:space="preserve">če </w:t>
      </w:r>
      <w:r w:rsidRPr="009A3433">
        <w:rPr>
          <w:rFonts w:ascii="Arial" w:hAnsi="Arial" w:cs="Arial"/>
          <w:sz w:val="20"/>
          <w:szCs w:val="20"/>
        </w:rPr>
        <w:t>prehodov, stopnišč in zasilnih izhodov ne ovirajo prtljaga in potniki, ki nimajo sedežev. Treba je preveriti, ali so potniki zapustili krov za vozila pred izplutjem ladje ter ali imajo dostop do tega prostora šele tik pred pristajanjem.</w:t>
      </w:r>
      <w:r w:rsidRPr="006F491E">
        <w:rPr>
          <w:rFonts w:ascii="Arial" w:hAnsi="Arial" w:cs="Arial"/>
          <w:sz w:val="20"/>
          <w:szCs w:val="20"/>
        </w:rPr>
        <w:t xml:space="preserve"> </w:t>
      </w:r>
    </w:p>
    <w:p w:rsidR="001504A9" w:rsidRPr="006F491E" w:rsidRDefault="001504A9" w:rsidP="001504A9">
      <w:pPr>
        <w:spacing w:after="0" w:line="240" w:lineRule="auto"/>
        <w:rPr>
          <w:rFonts w:ascii="Arial" w:hAnsi="Arial" w:cs="Arial"/>
          <w:sz w:val="20"/>
          <w:szCs w:val="20"/>
        </w:rPr>
      </w:pPr>
    </w:p>
    <w:p w:rsidR="001504A9" w:rsidRPr="006F491E" w:rsidRDefault="001504A9" w:rsidP="001504A9">
      <w:pPr>
        <w:spacing w:after="0" w:line="240" w:lineRule="auto"/>
        <w:rPr>
          <w:rFonts w:ascii="Arial" w:hAnsi="Arial" w:cs="Arial"/>
          <w:noProof w:val="0"/>
          <w:sz w:val="20"/>
          <w:szCs w:val="20"/>
        </w:rPr>
      </w:pPr>
    </w:p>
    <w:sectPr w:rsidR="001504A9" w:rsidRPr="006F491E" w:rsidSect="00A136F2">
      <w:headerReference w:type="even" r:id="rId8"/>
      <w:headerReference w:type="default" r:id="rId9"/>
      <w:footerReference w:type="even" r:id="rId10"/>
      <w:footerReference w:type="default" r:id="rId11"/>
      <w:headerReference w:type="first" r:id="rId12"/>
      <w:footerReference w:type="first" r:id="rId13"/>
      <w:pgSz w:w="11906" w:h="16838"/>
      <w:pgMar w:top="1135" w:right="1274" w:bottom="1276" w:left="1276" w:header="708" w:footer="8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04A9" w:rsidRDefault="001504A9" w:rsidP="00A136F2">
      <w:pPr>
        <w:spacing w:after="0" w:line="240" w:lineRule="auto"/>
      </w:pPr>
      <w:r>
        <w:separator/>
      </w:r>
    </w:p>
  </w:endnote>
  <w:endnote w:type="continuationSeparator" w:id="0">
    <w:p w:rsidR="001504A9" w:rsidRDefault="001504A9" w:rsidP="00A13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DokChampa">
    <w:panose1 w:val="020B0604020202020204"/>
    <w:charset w:val="00"/>
    <w:family w:val="swiss"/>
    <w:pitch w:val="variable"/>
    <w:sig w:usb0="03000003" w:usb1="00000000" w:usb2="00000000" w:usb3="00000000" w:csb0="0001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B1C" w:rsidRDefault="00DC6B1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B1C" w:rsidRDefault="00DC6B1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B1C" w:rsidRDefault="00DC6B1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04A9" w:rsidRDefault="001504A9" w:rsidP="00A136F2">
      <w:pPr>
        <w:spacing w:after="0" w:line="240" w:lineRule="auto"/>
      </w:pPr>
      <w:r>
        <w:separator/>
      </w:r>
    </w:p>
  </w:footnote>
  <w:footnote w:type="continuationSeparator" w:id="0">
    <w:p w:rsidR="001504A9" w:rsidRDefault="001504A9" w:rsidP="00A136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B1C" w:rsidRDefault="00DC6B1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0E6F" w:rsidRPr="00570E6F" w:rsidRDefault="00587A59" w:rsidP="00570E6F">
    <w:pPr>
      <w:pStyle w:val="Glava"/>
      <w:jc w:val="right"/>
      <w:rPr>
        <w:rFonts w:ascii="Arial" w:hAnsi="Arial" w:cs="Arial"/>
        <w:sz w:val="20"/>
        <w:szCs w:val="20"/>
      </w:rPr>
    </w:pPr>
    <w:r>
      <w:rPr>
        <w:rFonts w:ascii="Arial" w:hAnsi="Arial" w:cs="Arial"/>
        <w:sz w:val="20"/>
        <w:szCs w:val="20"/>
      </w:rPr>
      <w:t xml:space="preserve">Delovno gradivo </w:t>
    </w:r>
    <w:r w:rsidR="000F1F4B">
      <w:rPr>
        <w:rFonts w:ascii="Arial" w:hAnsi="Arial" w:cs="Arial"/>
        <w:sz w:val="20"/>
        <w:szCs w:val="20"/>
      </w:rPr>
      <w:t xml:space="preserve">z dne </w:t>
    </w:r>
    <w:bookmarkStart w:id="0" w:name="_GoBack"/>
    <w:bookmarkEnd w:id="0"/>
    <w:r w:rsidR="00B149A4">
      <w:rPr>
        <w:rFonts w:ascii="Arial" w:hAnsi="Arial" w:cs="Arial"/>
        <w:sz w:val="20"/>
        <w:szCs w:val="20"/>
      </w:rPr>
      <w:t>1</w:t>
    </w:r>
    <w:r w:rsidR="00DC6B1C">
      <w:rPr>
        <w:rFonts w:ascii="Arial" w:hAnsi="Arial" w:cs="Arial"/>
        <w:sz w:val="20"/>
        <w:szCs w:val="20"/>
      </w:rPr>
      <w:t>0</w:t>
    </w:r>
    <w:r w:rsidR="00570E6F" w:rsidRPr="00570E6F">
      <w:rPr>
        <w:rFonts w:ascii="Arial" w:hAnsi="Arial" w:cs="Arial"/>
        <w:sz w:val="20"/>
        <w:szCs w:val="20"/>
      </w:rPr>
      <w:t>.</w:t>
    </w:r>
    <w:r w:rsidR="00DC6B1C">
      <w:rPr>
        <w:rFonts w:ascii="Arial" w:hAnsi="Arial" w:cs="Arial"/>
        <w:sz w:val="20"/>
        <w:szCs w:val="20"/>
      </w:rPr>
      <w:t>7</w:t>
    </w:r>
    <w:r>
      <w:rPr>
        <w:rFonts w:ascii="Arial" w:hAnsi="Arial" w:cs="Arial"/>
        <w:sz w:val="20"/>
        <w:szCs w:val="20"/>
      </w:rPr>
      <w:t>.2019</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6B1C" w:rsidRDefault="00DC6B1C">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10B"/>
    <w:rsid w:val="00002DB2"/>
    <w:rsid w:val="000112DB"/>
    <w:rsid w:val="00022EF3"/>
    <w:rsid w:val="00027CDA"/>
    <w:rsid w:val="00034F13"/>
    <w:rsid w:val="00052F4A"/>
    <w:rsid w:val="00060EBD"/>
    <w:rsid w:val="000678DB"/>
    <w:rsid w:val="00084B00"/>
    <w:rsid w:val="0008637B"/>
    <w:rsid w:val="000945F3"/>
    <w:rsid w:val="000D50C0"/>
    <w:rsid w:val="000F01C5"/>
    <w:rsid w:val="000F1F4B"/>
    <w:rsid w:val="000F7723"/>
    <w:rsid w:val="001046CC"/>
    <w:rsid w:val="00130E12"/>
    <w:rsid w:val="001504A9"/>
    <w:rsid w:val="00153396"/>
    <w:rsid w:val="00161702"/>
    <w:rsid w:val="00162C2C"/>
    <w:rsid w:val="00192233"/>
    <w:rsid w:val="001D35D9"/>
    <w:rsid w:val="00205D7E"/>
    <w:rsid w:val="002065E4"/>
    <w:rsid w:val="002130D4"/>
    <w:rsid w:val="00217A53"/>
    <w:rsid w:val="002230C2"/>
    <w:rsid w:val="00233E7A"/>
    <w:rsid w:val="00241D6A"/>
    <w:rsid w:val="002440B3"/>
    <w:rsid w:val="00262450"/>
    <w:rsid w:val="00272C2D"/>
    <w:rsid w:val="002819BB"/>
    <w:rsid w:val="002852F7"/>
    <w:rsid w:val="00295EBA"/>
    <w:rsid w:val="002974CA"/>
    <w:rsid w:val="002D17E1"/>
    <w:rsid w:val="002F2B4E"/>
    <w:rsid w:val="0030358F"/>
    <w:rsid w:val="00307820"/>
    <w:rsid w:val="00311B26"/>
    <w:rsid w:val="00314BA9"/>
    <w:rsid w:val="00327ED6"/>
    <w:rsid w:val="0036172F"/>
    <w:rsid w:val="003755CD"/>
    <w:rsid w:val="00376187"/>
    <w:rsid w:val="00393A51"/>
    <w:rsid w:val="003A2A2A"/>
    <w:rsid w:val="003C3EEF"/>
    <w:rsid w:val="003C7D6E"/>
    <w:rsid w:val="003D1649"/>
    <w:rsid w:val="003D587F"/>
    <w:rsid w:val="003E3C4F"/>
    <w:rsid w:val="003F5558"/>
    <w:rsid w:val="003F78E3"/>
    <w:rsid w:val="004045EA"/>
    <w:rsid w:val="00406170"/>
    <w:rsid w:val="004208B5"/>
    <w:rsid w:val="00424CE1"/>
    <w:rsid w:val="00465B14"/>
    <w:rsid w:val="00472689"/>
    <w:rsid w:val="004C7F67"/>
    <w:rsid w:val="004E130A"/>
    <w:rsid w:val="004E1632"/>
    <w:rsid w:val="004F7BB2"/>
    <w:rsid w:val="00507387"/>
    <w:rsid w:val="005175C9"/>
    <w:rsid w:val="0052101C"/>
    <w:rsid w:val="00525B40"/>
    <w:rsid w:val="005301F1"/>
    <w:rsid w:val="00567533"/>
    <w:rsid w:val="00570E6F"/>
    <w:rsid w:val="005801FC"/>
    <w:rsid w:val="00587A59"/>
    <w:rsid w:val="005963A5"/>
    <w:rsid w:val="005A113A"/>
    <w:rsid w:val="005A4497"/>
    <w:rsid w:val="005E14F0"/>
    <w:rsid w:val="005F752A"/>
    <w:rsid w:val="006002B4"/>
    <w:rsid w:val="00604BE1"/>
    <w:rsid w:val="006173BA"/>
    <w:rsid w:val="00640315"/>
    <w:rsid w:val="00641419"/>
    <w:rsid w:val="00645188"/>
    <w:rsid w:val="00682C0D"/>
    <w:rsid w:val="0069353E"/>
    <w:rsid w:val="006C64EA"/>
    <w:rsid w:val="006D60E1"/>
    <w:rsid w:val="006D6248"/>
    <w:rsid w:val="006E6F7E"/>
    <w:rsid w:val="006F491E"/>
    <w:rsid w:val="00723EDB"/>
    <w:rsid w:val="00731813"/>
    <w:rsid w:val="00741336"/>
    <w:rsid w:val="00754C95"/>
    <w:rsid w:val="00757E94"/>
    <w:rsid w:val="00764EC5"/>
    <w:rsid w:val="007705A5"/>
    <w:rsid w:val="00774EF8"/>
    <w:rsid w:val="007947D9"/>
    <w:rsid w:val="00794F03"/>
    <w:rsid w:val="007B5934"/>
    <w:rsid w:val="007D5E14"/>
    <w:rsid w:val="007E55D5"/>
    <w:rsid w:val="008018A1"/>
    <w:rsid w:val="0086617A"/>
    <w:rsid w:val="008B3429"/>
    <w:rsid w:val="008C767B"/>
    <w:rsid w:val="008E4B12"/>
    <w:rsid w:val="008E7038"/>
    <w:rsid w:val="008E7B0F"/>
    <w:rsid w:val="008F58B6"/>
    <w:rsid w:val="00923E3F"/>
    <w:rsid w:val="0093610B"/>
    <w:rsid w:val="00943300"/>
    <w:rsid w:val="009515B3"/>
    <w:rsid w:val="009679E9"/>
    <w:rsid w:val="00977F0F"/>
    <w:rsid w:val="009941DE"/>
    <w:rsid w:val="009A3433"/>
    <w:rsid w:val="009B11DE"/>
    <w:rsid w:val="009B48B2"/>
    <w:rsid w:val="009B5FD3"/>
    <w:rsid w:val="009C2B50"/>
    <w:rsid w:val="00A02040"/>
    <w:rsid w:val="00A136F2"/>
    <w:rsid w:val="00A317BB"/>
    <w:rsid w:val="00A3376C"/>
    <w:rsid w:val="00A35923"/>
    <w:rsid w:val="00A52358"/>
    <w:rsid w:val="00A5753B"/>
    <w:rsid w:val="00A771E6"/>
    <w:rsid w:val="00A8612B"/>
    <w:rsid w:val="00AF6B4C"/>
    <w:rsid w:val="00B00C87"/>
    <w:rsid w:val="00B033F1"/>
    <w:rsid w:val="00B12702"/>
    <w:rsid w:val="00B149A4"/>
    <w:rsid w:val="00B15EA2"/>
    <w:rsid w:val="00B238F1"/>
    <w:rsid w:val="00B25276"/>
    <w:rsid w:val="00BA0D35"/>
    <w:rsid w:val="00BC0B3A"/>
    <w:rsid w:val="00BC1FC2"/>
    <w:rsid w:val="00BC437C"/>
    <w:rsid w:val="00BD4D40"/>
    <w:rsid w:val="00BE5B83"/>
    <w:rsid w:val="00C2571F"/>
    <w:rsid w:val="00C30D1E"/>
    <w:rsid w:val="00C43F3A"/>
    <w:rsid w:val="00C70222"/>
    <w:rsid w:val="00CD2743"/>
    <w:rsid w:val="00CE6EFA"/>
    <w:rsid w:val="00CF2741"/>
    <w:rsid w:val="00D201C2"/>
    <w:rsid w:val="00D3152C"/>
    <w:rsid w:val="00D525F6"/>
    <w:rsid w:val="00D57189"/>
    <w:rsid w:val="00D66E24"/>
    <w:rsid w:val="00D66F91"/>
    <w:rsid w:val="00D8115A"/>
    <w:rsid w:val="00D86CD0"/>
    <w:rsid w:val="00DA284D"/>
    <w:rsid w:val="00DC6B1C"/>
    <w:rsid w:val="00DC7C01"/>
    <w:rsid w:val="00DE6B59"/>
    <w:rsid w:val="00DF38FC"/>
    <w:rsid w:val="00E33E25"/>
    <w:rsid w:val="00E348C0"/>
    <w:rsid w:val="00E71E7E"/>
    <w:rsid w:val="00E74464"/>
    <w:rsid w:val="00E82B0C"/>
    <w:rsid w:val="00EB2297"/>
    <w:rsid w:val="00EC4A4F"/>
    <w:rsid w:val="00EE205C"/>
    <w:rsid w:val="00F04178"/>
    <w:rsid w:val="00F05D8E"/>
    <w:rsid w:val="00F30202"/>
    <w:rsid w:val="00F40719"/>
    <w:rsid w:val="00F40BDC"/>
    <w:rsid w:val="00F674B6"/>
    <w:rsid w:val="00F70D6C"/>
    <w:rsid w:val="00FB0146"/>
    <w:rsid w:val="00FB2333"/>
    <w:rsid w:val="00FB3084"/>
    <w:rsid w:val="00FB3E68"/>
    <w:rsid w:val="00FB6A86"/>
    <w:rsid w:val="00FF2C8A"/>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noProo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1">
    <w:name w:val="alinejazarkovnotoko1"/>
    <w:basedOn w:val="Navaden"/>
    <w:rsid w:val="0093610B"/>
    <w:pPr>
      <w:spacing w:after="0" w:line="240" w:lineRule="auto"/>
      <w:ind w:left="567" w:hanging="142"/>
      <w:jc w:val="both"/>
    </w:pPr>
    <w:rPr>
      <w:rFonts w:ascii="Arial" w:eastAsia="Times New Roman" w:hAnsi="Arial" w:cs="Arial"/>
      <w:noProof w:val="0"/>
      <w:lang w:eastAsia="sl-SI"/>
    </w:rPr>
  </w:style>
  <w:style w:type="paragraph" w:customStyle="1" w:styleId="vrstapredpisa1">
    <w:name w:val="vrstapredpisa1"/>
    <w:basedOn w:val="Navaden"/>
    <w:rsid w:val="0093610B"/>
    <w:pPr>
      <w:spacing w:before="480" w:after="0" w:line="240" w:lineRule="auto"/>
      <w:jc w:val="center"/>
    </w:pPr>
    <w:rPr>
      <w:rFonts w:ascii="Arial" w:eastAsia="Times New Roman" w:hAnsi="Arial" w:cs="Arial"/>
      <w:b/>
      <w:bCs/>
      <w:noProof w:val="0"/>
      <w:color w:val="000000"/>
      <w:spacing w:val="40"/>
      <w:lang w:eastAsia="sl-SI"/>
    </w:rPr>
  </w:style>
  <w:style w:type="paragraph" w:customStyle="1" w:styleId="naslovpredpisa1">
    <w:name w:val="naslovpredpisa1"/>
    <w:basedOn w:val="Navaden"/>
    <w:rsid w:val="0093610B"/>
    <w:pPr>
      <w:spacing w:after="0" w:line="240" w:lineRule="auto"/>
      <w:jc w:val="center"/>
    </w:pPr>
    <w:rPr>
      <w:rFonts w:ascii="Arial" w:eastAsia="Times New Roman" w:hAnsi="Arial" w:cs="Arial"/>
      <w:b/>
      <w:bCs/>
      <w:noProof w:val="0"/>
      <w:lang w:eastAsia="sl-SI"/>
    </w:rPr>
  </w:style>
  <w:style w:type="paragraph" w:customStyle="1" w:styleId="len1">
    <w:name w:val="len1"/>
    <w:basedOn w:val="Navaden"/>
    <w:rsid w:val="0093610B"/>
    <w:pPr>
      <w:spacing w:before="480" w:after="0" w:line="240" w:lineRule="auto"/>
      <w:jc w:val="center"/>
    </w:pPr>
    <w:rPr>
      <w:rFonts w:ascii="Arial" w:eastAsia="Times New Roman" w:hAnsi="Arial" w:cs="Arial"/>
      <w:b/>
      <w:bCs/>
      <w:noProof w:val="0"/>
      <w:lang w:eastAsia="sl-SI"/>
    </w:rPr>
  </w:style>
  <w:style w:type="paragraph" w:customStyle="1" w:styleId="odstavek1">
    <w:name w:val="odstavek1"/>
    <w:basedOn w:val="Navaden"/>
    <w:rsid w:val="0093610B"/>
    <w:pPr>
      <w:spacing w:before="240" w:after="0" w:line="240" w:lineRule="auto"/>
      <w:ind w:firstLine="1021"/>
      <w:jc w:val="both"/>
    </w:pPr>
    <w:rPr>
      <w:rFonts w:ascii="Arial" w:eastAsia="Times New Roman" w:hAnsi="Arial" w:cs="Arial"/>
      <w:noProof w:val="0"/>
      <w:lang w:eastAsia="sl-SI"/>
    </w:rPr>
  </w:style>
  <w:style w:type="paragraph" w:customStyle="1" w:styleId="pravnapodlaga1">
    <w:name w:val="pravnapodlaga1"/>
    <w:basedOn w:val="Navaden"/>
    <w:rsid w:val="0093610B"/>
    <w:pPr>
      <w:spacing w:before="480" w:after="0" w:line="240" w:lineRule="auto"/>
      <w:ind w:firstLine="1021"/>
      <w:jc w:val="both"/>
    </w:pPr>
    <w:rPr>
      <w:rFonts w:ascii="Arial" w:eastAsia="Times New Roman" w:hAnsi="Arial" w:cs="Arial"/>
      <w:noProof w:val="0"/>
      <w:lang w:eastAsia="sl-SI"/>
    </w:rPr>
  </w:style>
  <w:style w:type="paragraph" w:customStyle="1" w:styleId="rkovnatokazaodstavkom1">
    <w:name w:val="rkovnatokazaodstavkom1"/>
    <w:basedOn w:val="Navaden"/>
    <w:rsid w:val="0093610B"/>
    <w:pPr>
      <w:spacing w:after="0" w:line="240" w:lineRule="auto"/>
      <w:ind w:left="425" w:hanging="425"/>
      <w:jc w:val="both"/>
    </w:pPr>
    <w:rPr>
      <w:rFonts w:ascii="Arial" w:eastAsia="Times New Roman" w:hAnsi="Arial" w:cs="Arial"/>
      <w:noProof w:val="0"/>
      <w:lang w:eastAsia="sl-SI"/>
    </w:rPr>
  </w:style>
  <w:style w:type="paragraph" w:customStyle="1" w:styleId="tevilkanakoncupredpisa1">
    <w:name w:val="tevilkanakoncupredpisa1"/>
    <w:basedOn w:val="Navaden"/>
    <w:rsid w:val="0093610B"/>
    <w:pPr>
      <w:spacing w:before="480" w:after="0" w:line="240" w:lineRule="auto"/>
      <w:jc w:val="both"/>
    </w:pPr>
    <w:rPr>
      <w:rFonts w:ascii="Arial" w:eastAsia="Times New Roman" w:hAnsi="Arial" w:cs="Arial"/>
      <w:noProof w:val="0"/>
      <w:color w:val="000000"/>
      <w:lang w:eastAsia="sl-SI"/>
    </w:rPr>
  </w:style>
  <w:style w:type="paragraph" w:customStyle="1" w:styleId="datumsprejetja1">
    <w:name w:val="datumsprejetja1"/>
    <w:basedOn w:val="Navaden"/>
    <w:rsid w:val="0093610B"/>
    <w:pPr>
      <w:spacing w:after="0" w:line="240" w:lineRule="auto"/>
      <w:jc w:val="both"/>
    </w:pPr>
    <w:rPr>
      <w:rFonts w:ascii="Arial" w:eastAsia="Times New Roman" w:hAnsi="Arial" w:cs="Arial"/>
      <w:noProof w:val="0"/>
      <w:color w:val="000000"/>
      <w:lang w:eastAsia="sl-SI"/>
    </w:rPr>
  </w:style>
  <w:style w:type="paragraph" w:customStyle="1" w:styleId="lennaslov1">
    <w:name w:val="lennaslov1"/>
    <w:basedOn w:val="Navaden"/>
    <w:rsid w:val="0093610B"/>
    <w:pPr>
      <w:spacing w:after="0" w:line="240" w:lineRule="auto"/>
      <w:jc w:val="center"/>
    </w:pPr>
    <w:rPr>
      <w:rFonts w:ascii="Arial" w:eastAsia="Times New Roman" w:hAnsi="Arial" w:cs="Arial"/>
      <w:b/>
      <w:bCs/>
      <w:noProof w:val="0"/>
      <w:lang w:eastAsia="sl-SI"/>
    </w:rPr>
  </w:style>
  <w:style w:type="paragraph" w:customStyle="1" w:styleId="eva1">
    <w:name w:val="eva1"/>
    <w:basedOn w:val="Navaden"/>
    <w:rsid w:val="0093610B"/>
    <w:pPr>
      <w:spacing w:after="0" w:line="240" w:lineRule="auto"/>
      <w:jc w:val="both"/>
    </w:pPr>
    <w:rPr>
      <w:rFonts w:ascii="Arial" w:eastAsia="Times New Roman" w:hAnsi="Arial" w:cs="Arial"/>
      <w:noProof w:val="0"/>
      <w:lang w:eastAsia="sl-SI"/>
    </w:rPr>
  </w:style>
  <w:style w:type="paragraph" w:customStyle="1" w:styleId="podpisnik1">
    <w:name w:val="podpisnik1"/>
    <w:basedOn w:val="Navaden"/>
    <w:rsid w:val="0093610B"/>
    <w:pPr>
      <w:spacing w:before="480" w:after="0" w:line="240" w:lineRule="auto"/>
      <w:ind w:left="5670"/>
      <w:jc w:val="center"/>
    </w:pPr>
    <w:rPr>
      <w:rFonts w:ascii="Arial" w:eastAsia="Times New Roman" w:hAnsi="Arial" w:cs="Arial"/>
      <w:noProof w:val="0"/>
      <w:lang w:eastAsia="sl-SI"/>
    </w:rPr>
  </w:style>
  <w:style w:type="character" w:styleId="Krepko">
    <w:name w:val="Strong"/>
    <w:basedOn w:val="Privzetapisavaodstavka"/>
    <w:uiPriority w:val="22"/>
    <w:qFormat/>
    <w:rsid w:val="005E14F0"/>
    <w:rPr>
      <w:b/>
      <w:bCs/>
    </w:rPr>
  </w:style>
  <w:style w:type="paragraph" w:customStyle="1" w:styleId="poglavje1">
    <w:name w:val="poglavje1"/>
    <w:basedOn w:val="Navaden"/>
    <w:rsid w:val="0052101C"/>
    <w:pPr>
      <w:spacing w:before="480" w:after="0" w:line="240" w:lineRule="auto"/>
      <w:jc w:val="center"/>
    </w:pPr>
    <w:rPr>
      <w:rFonts w:ascii="Arial" w:eastAsia="Times New Roman" w:hAnsi="Arial" w:cs="Arial"/>
      <w:noProof w:val="0"/>
      <w:lang w:eastAsia="sl-SI"/>
    </w:rPr>
  </w:style>
  <w:style w:type="paragraph" w:customStyle="1" w:styleId="tevilnatoka1">
    <w:name w:val="tevilnatoka1"/>
    <w:basedOn w:val="Navaden"/>
    <w:rsid w:val="008F58B6"/>
    <w:pPr>
      <w:spacing w:after="0" w:line="240" w:lineRule="auto"/>
      <w:ind w:left="425" w:hanging="425"/>
      <w:jc w:val="both"/>
    </w:pPr>
    <w:rPr>
      <w:rFonts w:ascii="Arial" w:eastAsia="Times New Roman" w:hAnsi="Arial" w:cs="Arial"/>
      <w:noProof w:val="0"/>
      <w:lang w:eastAsia="sl-SI"/>
    </w:rPr>
  </w:style>
  <w:style w:type="paragraph" w:customStyle="1" w:styleId="alineazaodstavkom1">
    <w:name w:val="alineazaodstavkom1"/>
    <w:basedOn w:val="Navaden"/>
    <w:rsid w:val="008F58B6"/>
    <w:pPr>
      <w:spacing w:after="0" w:line="240" w:lineRule="auto"/>
      <w:ind w:left="425" w:hanging="425"/>
      <w:jc w:val="both"/>
    </w:pPr>
    <w:rPr>
      <w:rFonts w:ascii="Arial" w:eastAsia="Times New Roman" w:hAnsi="Arial" w:cs="Arial"/>
      <w:noProof w:val="0"/>
      <w:lang w:eastAsia="sl-SI"/>
    </w:rPr>
  </w:style>
  <w:style w:type="paragraph" w:styleId="Odstavekseznama">
    <w:name w:val="List Paragraph"/>
    <w:basedOn w:val="Navaden"/>
    <w:uiPriority w:val="34"/>
    <w:qFormat/>
    <w:rsid w:val="008F58B6"/>
    <w:pPr>
      <w:ind w:left="720"/>
      <w:contextualSpacing/>
    </w:pPr>
  </w:style>
  <w:style w:type="paragraph" w:customStyle="1" w:styleId="CM4">
    <w:name w:val="CM4"/>
    <w:basedOn w:val="Navaden"/>
    <w:next w:val="Navaden"/>
    <w:uiPriority w:val="99"/>
    <w:rsid w:val="00977F0F"/>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CM1">
    <w:name w:val="CM1"/>
    <w:basedOn w:val="Navaden"/>
    <w:next w:val="Navaden"/>
    <w:uiPriority w:val="99"/>
    <w:rsid w:val="00977F0F"/>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Default">
    <w:name w:val="Default"/>
    <w:rsid w:val="005175C9"/>
    <w:pPr>
      <w:autoSpaceDE w:val="0"/>
      <w:autoSpaceDN w:val="0"/>
      <w:adjustRightInd w:val="0"/>
      <w:spacing w:after="0" w:line="240" w:lineRule="auto"/>
    </w:pPr>
    <w:rPr>
      <w:rFonts w:ascii="EUAlbertina" w:hAnsi="EUAlbertina" w:cs="EUAlbertina"/>
      <w:color w:val="000000"/>
      <w:sz w:val="24"/>
      <w:szCs w:val="24"/>
    </w:rPr>
  </w:style>
  <w:style w:type="paragraph" w:styleId="Glava">
    <w:name w:val="header"/>
    <w:basedOn w:val="Navaden"/>
    <w:link w:val="GlavaZnak"/>
    <w:uiPriority w:val="99"/>
    <w:unhideWhenUsed/>
    <w:rsid w:val="00A136F2"/>
    <w:pPr>
      <w:tabs>
        <w:tab w:val="center" w:pos="4536"/>
        <w:tab w:val="right" w:pos="9072"/>
      </w:tabs>
      <w:spacing w:after="0" w:line="240" w:lineRule="auto"/>
    </w:pPr>
  </w:style>
  <w:style w:type="character" w:customStyle="1" w:styleId="GlavaZnak">
    <w:name w:val="Glava Znak"/>
    <w:basedOn w:val="Privzetapisavaodstavka"/>
    <w:link w:val="Glava"/>
    <w:uiPriority w:val="99"/>
    <w:rsid w:val="00A136F2"/>
    <w:rPr>
      <w:noProof/>
    </w:rPr>
  </w:style>
  <w:style w:type="paragraph" w:styleId="Noga">
    <w:name w:val="footer"/>
    <w:basedOn w:val="Navaden"/>
    <w:link w:val="NogaZnak"/>
    <w:uiPriority w:val="99"/>
    <w:unhideWhenUsed/>
    <w:rsid w:val="00A136F2"/>
    <w:pPr>
      <w:tabs>
        <w:tab w:val="center" w:pos="4536"/>
        <w:tab w:val="right" w:pos="9072"/>
      </w:tabs>
      <w:spacing w:after="0" w:line="240" w:lineRule="auto"/>
    </w:pPr>
  </w:style>
  <w:style w:type="character" w:customStyle="1" w:styleId="NogaZnak">
    <w:name w:val="Noga Znak"/>
    <w:basedOn w:val="Privzetapisavaodstavka"/>
    <w:link w:val="Noga"/>
    <w:uiPriority w:val="99"/>
    <w:rsid w:val="00A136F2"/>
    <w:rPr>
      <w:noProof/>
    </w:rPr>
  </w:style>
  <w:style w:type="paragraph" w:styleId="Besedilooblaka">
    <w:name w:val="Balloon Text"/>
    <w:basedOn w:val="Navaden"/>
    <w:link w:val="BesedilooblakaZnak"/>
    <w:uiPriority w:val="99"/>
    <w:semiHidden/>
    <w:unhideWhenUsed/>
    <w:rsid w:val="00A771E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771E6"/>
    <w:rPr>
      <w:rFonts w:ascii="Tahoma" w:hAnsi="Tahoma" w:cs="Tahoma"/>
      <w:noProof/>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noProo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1">
    <w:name w:val="alinejazarkovnotoko1"/>
    <w:basedOn w:val="Navaden"/>
    <w:rsid w:val="0093610B"/>
    <w:pPr>
      <w:spacing w:after="0" w:line="240" w:lineRule="auto"/>
      <w:ind w:left="567" w:hanging="142"/>
      <w:jc w:val="both"/>
    </w:pPr>
    <w:rPr>
      <w:rFonts w:ascii="Arial" w:eastAsia="Times New Roman" w:hAnsi="Arial" w:cs="Arial"/>
      <w:noProof w:val="0"/>
      <w:lang w:eastAsia="sl-SI"/>
    </w:rPr>
  </w:style>
  <w:style w:type="paragraph" w:customStyle="1" w:styleId="vrstapredpisa1">
    <w:name w:val="vrstapredpisa1"/>
    <w:basedOn w:val="Navaden"/>
    <w:rsid w:val="0093610B"/>
    <w:pPr>
      <w:spacing w:before="480" w:after="0" w:line="240" w:lineRule="auto"/>
      <w:jc w:val="center"/>
    </w:pPr>
    <w:rPr>
      <w:rFonts w:ascii="Arial" w:eastAsia="Times New Roman" w:hAnsi="Arial" w:cs="Arial"/>
      <w:b/>
      <w:bCs/>
      <w:noProof w:val="0"/>
      <w:color w:val="000000"/>
      <w:spacing w:val="40"/>
      <w:lang w:eastAsia="sl-SI"/>
    </w:rPr>
  </w:style>
  <w:style w:type="paragraph" w:customStyle="1" w:styleId="naslovpredpisa1">
    <w:name w:val="naslovpredpisa1"/>
    <w:basedOn w:val="Navaden"/>
    <w:rsid w:val="0093610B"/>
    <w:pPr>
      <w:spacing w:after="0" w:line="240" w:lineRule="auto"/>
      <w:jc w:val="center"/>
    </w:pPr>
    <w:rPr>
      <w:rFonts w:ascii="Arial" w:eastAsia="Times New Roman" w:hAnsi="Arial" w:cs="Arial"/>
      <w:b/>
      <w:bCs/>
      <w:noProof w:val="0"/>
      <w:lang w:eastAsia="sl-SI"/>
    </w:rPr>
  </w:style>
  <w:style w:type="paragraph" w:customStyle="1" w:styleId="len1">
    <w:name w:val="len1"/>
    <w:basedOn w:val="Navaden"/>
    <w:rsid w:val="0093610B"/>
    <w:pPr>
      <w:spacing w:before="480" w:after="0" w:line="240" w:lineRule="auto"/>
      <w:jc w:val="center"/>
    </w:pPr>
    <w:rPr>
      <w:rFonts w:ascii="Arial" w:eastAsia="Times New Roman" w:hAnsi="Arial" w:cs="Arial"/>
      <w:b/>
      <w:bCs/>
      <w:noProof w:val="0"/>
      <w:lang w:eastAsia="sl-SI"/>
    </w:rPr>
  </w:style>
  <w:style w:type="paragraph" w:customStyle="1" w:styleId="odstavek1">
    <w:name w:val="odstavek1"/>
    <w:basedOn w:val="Navaden"/>
    <w:rsid w:val="0093610B"/>
    <w:pPr>
      <w:spacing w:before="240" w:after="0" w:line="240" w:lineRule="auto"/>
      <w:ind w:firstLine="1021"/>
      <w:jc w:val="both"/>
    </w:pPr>
    <w:rPr>
      <w:rFonts w:ascii="Arial" w:eastAsia="Times New Roman" w:hAnsi="Arial" w:cs="Arial"/>
      <w:noProof w:val="0"/>
      <w:lang w:eastAsia="sl-SI"/>
    </w:rPr>
  </w:style>
  <w:style w:type="paragraph" w:customStyle="1" w:styleId="pravnapodlaga1">
    <w:name w:val="pravnapodlaga1"/>
    <w:basedOn w:val="Navaden"/>
    <w:rsid w:val="0093610B"/>
    <w:pPr>
      <w:spacing w:before="480" w:after="0" w:line="240" w:lineRule="auto"/>
      <w:ind w:firstLine="1021"/>
      <w:jc w:val="both"/>
    </w:pPr>
    <w:rPr>
      <w:rFonts w:ascii="Arial" w:eastAsia="Times New Roman" w:hAnsi="Arial" w:cs="Arial"/>
      <w:noProof w:val="0"/>
      <w:lang w:eastAsia="sl-SI"/>
    </w:rPr>
  </w:style>
  <w:style w:type="paragraph" w:customStyle="1" w:styleId="rkovnatokazaodstavkom1">
    <w:name w:val="rkovnatokazaodstavkom1"/>
    <w:basedOn w:val="Navaden"/>
    <w:rsid w:val="0093610B"/>
    <w:pPr>
      <w:spacing w:after="0" w:line="240" w:lineRule="auto"/>
      <w:ind w:left="425" w:hanging="425"/>
      <w:jc w:val="both"/>
    </w:pPr>
    <w:rPr>
      <w:rFonts w:ascii="Arial" w:eastAsia="Times New Roman" w:hAnsi="Arial" w:cs="Arial"/>
      <w:noProof w:val="0"/>
      <w:lang w:eastAsia="sl-SI"/>
    </w:rPr>
  </w:style>
  <w:style w:type="paragraph" w:customStyle="1" w:styleId="tevilkanakoncupredpisa1">
    <w:name w:val="tevilkanakoncupredpisa1"/>
    <w:basedOn w:val="Navaden"/>
    <w:rsid w:val="0093610B"/>
    <w:pPr>
      <w:spacing w:before="480" w:after="0" w:line="240" w:lineRule="auto"/>
      <w:jc w:val="both"/>
    </w:pPr>
    <w:rPr>
      <w:rFonts w:ascii="Arial" w:eastAsia="Times New Roman" w:hAnsi="Arial" w:cs="Arial"/>
      <w:noProof w:val="0"/>
      <w:color w:val="000000"/>
      <w:lang w:eastAsia="sl-SI"/>
    </w:rPr>
  </w:style>
  <w:style w:type="paragraph" w:customStyle="1" w:styleId="datumsprejetja1">
    <w:name w:val="datumsprejetja1"/>
    <w:basedOn w:val="Navaden"/>
    <w:rsid w:val="0093610B"/>
    <w:pPr>
      <w:spacing w:after="0" w:line="240" w:lineRule="auto"/>
      <w:jc w:val="both"/>
    </w:pPr>
    <w:rPr>
      <w:rFonts w:ascii="Arial" w:eastAsia="Times New Roman" w:hAnsi="Arial" w:cs="Arial"/>
      <w:noProof w:val="0"/>
      <w:color w:val="000000"/>
      <w:lang w:eastAsia="sl-SI"/>
    </w:rPr>
  </w:style>
  <w:style w:type="paragraph" w:customStyle="1" w:styleId="lennaslov1">
    <w:name w:val="lennaslov1"/>
    <w:basedOn w:val="Navaden"/>
    <w:rsid w:val="0093610B"/>
    <w:pPr>
      <w:spacing w:after="0" w:line="240" w:lineRule="auto"/>
      <w:jc w:val="center"/>
    </w:pPr>
    <w:rPr>
      <w:rFonts w:ascii="Arial" w:eastAsia="Times New Roman" w:hAnsi="Arial" w:cs="Arial"/>
      <w:b/>
      <w:bCs/>
      <w:noProof w:val="0"/>
      <w:lang w:eastAsia="sl-SI"/>
    </w:rPr>
  </w:style>
  <w:style w:type="paragraph" w:customStyle="1" w:styleId="eva1">
    <w:name w:val="eva1"/>
    <w:basedOn w:val="Navaden"/>
    <w:rsid w:val="0093610B"/>
    <w:pPr>
      <w:spacing w:after="0" w:line="240" w:lineRule="auto"/>
      <w:jc w:val="both"/>
    </w:pPr>
    <w:rPr>
      <w:rFonts w:ascii="Arial" w:eastAsia="Times New Roman" w:hAnsi="Arial" w:cs="Arial"/>
      <w:noProof w:val="0"/>
      <w:lang w:eastAsia="sl-SI"/>
    </w:rPr>
  </w:style>
  <w:style w:type="paragraph" w:customStyle="1" w:styleId="podpisnik1">
    <w:name w:val="podpisnik1"/>
    <w:basedOn w:val="Navaden"/>
    <w:rsid w:val="0093610B"/>
    <w:pPr>
      <w:spacing w:before="480" w:after="0" w:line="240" w:lineRule="auto"/>
      <w:ind w:left="5670"/>
      <w:jc w:val="center"/>
    </w:pPr>
    <w:rPr>
      <w:rFonts w:ascii="Arial" w:eastAsia="Times New Roman" w:hAnsi="Arial" w:cs="Arial"/>
      <w:noProof w:val="0"/>
      <w:lang w:eastAsia="sl-SI"/>
    </w:rPr>
  </w:style>
  <w:style w:type="character" w:styleId="Krepko">
    <w:name w:val="Strong"/>
    <w:basedOn w:val="Privzetapisavaodstavka"/>
    <w:uiPriority w:val="22"/>
    <w:qFormat/>
    <w:rsid w:val="005E14F0"/>
    <w:rPr>
      <w:b/>
      <w:bCs/>
    </w:rPr>
  </w:style>
  <w:style w:type="paragraph" w:customStyle="1" w:styleId="poglavje1">
    <w:name w:val="poglavje1"/>
    <w:basedOn w:val="Navaden"/>
    <w:rsid w:val="0052101C"/>
    <w:pPr>
      <w:spacing w:before="480" w:after="0" w:line="240" w:lineRule="auto"/>
      <w:jc w:val="center"/>
    </w:pPr>
    <w:rPr>
      <w:rFonts w:ascii="Arial" w:eastAsia="Times New Roman" w:hAnsi="Arial" w:cs="Arial"/>
      <w:noProof w:val="0"/>
      <w:lang w:eastAsia="sl-SI"/>
    </w:rPr>
  </w:style>
  <w:style w:type="paragraph" w:customStyle="1" w:styleId="tevilnatoka1">
    <w:name w:val="tevilnatoka1"/>
    <w:basedOn w:val="Navaden"/>
    <w:rsid w:val="008F58B6"/>
    <w:pPr>
      <w:spacing w:after="0" w:line="240" w:lineRule="auto"/>
      <w:ind w:left="425" w:hanging="425"/>
      <w:jc w:val="both"/>
    </w:pPr>
    <w:rPr>
      <w:rFonts w:ascii="Arial" w:eastAsia="Times New Roman" w:hAnsi="Arial" w:cs="Arial"/>
      <w:noProof w:val="0"/>
      <w:lang w:eastAsia="sl-SI"/>
    </w:rPr>
  </w:style>
  <w:style w:type="paragraph" w:customStyle="1" w:styleId="alineazaodstavkom1">
    <w:name w:val="alineazaodstavkom1"/>
    <w:basedOn w:val="Navaden"/>
    <w:rsid w:val="008F58B6"/>
    <w:pPr>
      <w:spacing w:after="0" w:line="240" w:lineRule="auto"/>
      <w:ind w:left="425" w:hanging="425"/>
      <w:jc w:val="both"/>
    </w:pPr>
    <w:rPr>
      <w:rFonts w:ascii="Arial" w:eastAsia="Times New Roman" w:hAnsi="Arial" w:cs="Arial"/>
      <w:noProof w:val="0"/>
      <w:lang w:eastAsia="sl-SI"/>
    </w:rPr>
  </w:style>
  <w:style w:type="paragraph" w:styleId="Odstavekseznama">
    <w:name w:val="List Paragraph"/>
    <w:basedOn w:val="Navaden"/>
    <w:uiPriority w:val="34"/>
    <w:qFormat/>
    <w:rsid w:val="008F58B6"/>
    <w:pPr>
      <w:ind w:left="720"/>
      <w:contextualSpacing/>
    </w:pPr>
  </w:style>
  <w:style w:type="paragraph" w:customStyle="1" w:styleId="CM4">
    <w:name w:val="CM4"/>
    <w:basedOn w:val="Navaden"/>
    <w:next w:val="Navaden"/>
    <w:uiPriority w:val="99"/>
    <w:rsid w:val="00977F0F"/>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CM1">
    <w:name w:val="CM1"/>
    <w:basedOn w:val="Navaden"/>
    <w:next w:val="Navaden"/>
    <w:uiPriority w:val="99"/>
    <w:rsid w:val="00977F0F"/>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Default">
    <w:name w:val="Default"/>
    <w:rsid w:val="005175C9"/>
    <w:pPr>
      <w:autoSpaceDE w:val="0"/>
      <w:autoSpaceDN w:val="0"/>
      <w:adjustRightInd w:val="0"/>
      <w:spacing w:after="0" w:line="240" w:lineRule="auto"/>
    </w:pPr>
    <w:rPr>
      <w:rFonts w:ascii="EUAlbertina" w:hAnsi="EUAlbertina" w:cs="EUAlbertina"/>
      <w:color w:val="000000"/>
      <w:sz w:val="24"/>
      <w:szCs w:val="24"/>
    </w:rPr>
  </w:style>
  <w:style w:type="paragraph" w:styleId="Glava">
    <w:name w:val="header"/>
    <w:basedOn w:val="Navaden"/>
    <w:link w:val="GlavaZnak"/>
    <w:uiPriority w:val="99"/>
    <w:unhideWhenUsed/>
    <w:rsid w:val="00A136F2"/>
    <w:pPr>
      <w:tabs>
        <w:tab w:val="center" w:pos="4536"/>
        <w:tab w:val="right" w:pos="9072"/>
      </w:tabs>
      <w:spacing w:after="0" w:line="240" w:lineRule="auto"/>
    </w:pPr>
  </w:style>
  <w:style w:type="character" w:customStyle="1" w:styleId="GlavaZnak">
    <w:name w:val="Glava Znak"/>
    <w:basedOn w:val="Privzetapisavaodstavka"/>
    <w:link w:val="Glava"/>
    <w:uiPriority w:val="99"/>
    <w:rsid w:val="00A136F2"/>
    <w:rPr>
      <w:noProof/>
    </w:rPr>
  </w:style>
  <w:style w:type="paragraph" w:styleId="Noga">
    <w:name w:val="footer"/>
    <w:basedOn w:val="Navaden"/>
    <w:link w:val="NogaZnak"/>
    <w:uiPriority w:val="99"/>
    <w:unhideWhenUsed/>
    <w:rsid w:val="00A136F2"/>
    <w:pPr>
      <w:tabs>
        <w:tab w:val="center" w:pos="4536"/>
        <w:tab w:val="right" w:pos="9072"/>
      </w:tabs>
      <w:spacing w:after="0" w:line="240" w:lineRule="auto"/>
    </w:pPr>
  </w:style>
  <w:style w:type="character" w:customStyle="1" w:styleId="NogaZnak">
    <w:name w:val="Noga Znak"/>
    <w:basedOn w:val="Privzetapisavaodstavka"/>
    <w:link w:val="Noga"/>
    <w:uiPriority w:val="99"/>
    <w:rsid w:val="00A136F2"/>
    <w:rPr>
      <w:noProof/>
    </w:rPr>
  </w:style>
  <w:style w:type="paragraph" w:styleId="Besedilooblaka">
    <w:name w:val="Balloon Text"/>
    <w:basedOn w:val="Navaden"/>
    <w:link w:val="BesedilooblakaZnak"/>
    <w:uiPriority w:val="99"/>
    <w:semiHidden/>
    <w:unhideWhenUsed/>
    <w:rsid w:val="00A771E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771E6"/>
    <w:rPr>
      <w:rFonts w:ascii="Tahoma" w:hAnsi="Tahoma" w:cs="Tahoma"/>
      <w:noProo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037938">
      <w:bodyDiv w:val="1"/>
      <w:marLeft w:val="0"/>
      <w:marRight w:val="0"/>
      <w:marTop w:val="0"/>
      <w:marBottom w:val="0"/>
      <w:divBdr>
        <w:top w:val="none" w:sz="0" w:space="0" w:color="auto"/>
        <w:left w:val="none" w:sz="0" w:space="0" w:color="auto"/>
        <w:bottom w:val="none" w:sz="0" w:space="0" w:color="auto"/>
        <w:right w:val="none" w:sz="0" w:space="0" w:color="auto"/>
      </w:divBdr>
      <w:divsChild>
        <w:div w:id="1080642799">
          <w:marLeft w:val="0"/>
          <w:marRight w:val="0"/>
          <w:marTop w:val="0"/>
          <w:marBottom w:val="0"/>
          <w:divBdr>
            <w:top w:val="none" w:sz="0" w:space="0" w:color="auto"/>
            <w:left w:val="none" w:sz="0" w:space="0" w:color="auto"/>
            <w:bottom w:val="none" w:sz="0" w:space="0" w:color="auto"/>
            <w:right w:val="none" w:sz="0" w:space="0" w:color="auto"/>
          </w:divBdr>
          <w:divsChild>
            <w:div w:id="1196381548">
              <w:marLeft w:val="0"/>
              <w:marRight w:val="0"/>
              <w:marTop w:val="100"/>
              <w:marBottom w:val="100"/>
              <w:divBdr>
                <w:top w:val="none" w:sz="0" w:space="0" w:color="auto"/>
                <w:left w:val="none" w:sz="0" w:space="0" w:color="auto"/>
                <w:bottom w:val="none" w:sz="0" w:space="0" w:color="auto"/>
                <w:right w:val="none" w:sz="0" w:space="0" w:color="auto"/>
              </w:divBdr>
              <w:divsChild>
                <w:div w:id="599726400">
                  <w:marLeft w:val="0"/>
                  <w:marRight w:val="0"/>
                  <w:marTop w:val="0"/>
                  <w:marBottom w:val="0"/>
                  <w:divBdr>
                    <w:top w:val="none" w:sz="0" w:space="0" w:color="auto"/>
                    <w:left w:val="none" w:sz="0" w:space="0" w:color="auto"/>
                    <w:bottom w:val="none" w:sz="0" w:space="0" w:color="auto"/>
                    <w:right w:val="none" w:sz="0" w:space="0" w:color="auto"/>
                  </w:divBdr>
                  <w:divsChild>
                    <w:div w:id="1932271445">
                      <w:marLeft w:val="0"/>
                      <w:marRight w:val="0"/>
                      <w:marTop w:val="0"/>
                      <w:marBottom w:val="0"/>
                      <w:divBdr>
                        <w:top w:val="none" w:sz="0" w:space="0" w:color="auto"/>
                        <w:left w:val="none" w:sz="0" w:space="0" w:color="auto"/>
                        <w:bottom w:val="none" w:sz="0" w:space="0" w:color="auto"/>
                        <w:right w:val="none" w:sz="0" w:space="0" w:color="auto"/>
                      </w:divBdr>
                      <w:divsChild>
                        <w:div w:id="532965083">
                          <w:marLeft w:val="0"/>
                          <w:marRight w:val="0"/>
                          <w:marTop w:val="0"/>
                          <w:marBottom w:val="0"/>
                          <w:divBdr>
                            <w:top w:val="none" w:sz="0" w:space="0" w:color="auto"/>
                            <w:left w:val="none" w:sz="0" w:space="0" w:color="auto"/>
                            <w:bottom w:val="none" w:sz="0" w:space="0" w:color="auto"/>
                            <w:right w:val="none" w:sz="0" w:space="0" w:color="auto"/>
                          </w:divBdr>
                          <w:divsChild>
                            <w:div w:id="1343120959">
                              <w:marLeft w:val="0"/>
                              <w:marRight w:val="0"/>
                              <w:marTop w:val="0"/>
                              <w:marBottom w:val="0"/>
                              <w:divBdr>
                                <w:top w:val="none" w:sz="0" w:space="0" w:color="auto"/>
                                <w:left w:val="none" w:sz="0" w:space="0" w:color="auto"/>
                                <w:bottom w:val="none" w:sz="0" w:space="0" w:color="auto"/>
                                <w:right w:val="none" w:sz="0" w:space="0" w:color="auto"/>
                              </w:divBdr>
                              <w:divsChild>
                                <w:div w:id="1796942109">
                                  <w:marLeft w:val="0"/>
                                  <w:marRight w:val="0"/>
                                  <w:marTop w:val="0"/>
                                  <w:marBottom w:val="0"/>
                                  <w:divBdr>
                                    <w:top w:val="none" w:sz="0" w:space="0" w:color="auto"/>
                                    <w:left w:val="none" w:sz="0" w:space="0" w:color="auto"/>
                                    <w:bottom w:val="none" w:sz="0" w:space="0" w:color="auto"/>
                                    <w:right w:val="none" w:sz="0" w:space="0" w:color="auto"/>
                                  </w:divBdr>
                                  <w:divsChild>
                                    <w:div w:id="1696036335">
                                      <w:marLeft w:val="0"/>
                                      <w:marRight w:val="0"/>
                                      <w:marTop w:val="0"/>
                                      <w:marBottom w:val="0"/>
                                      <w:divBdr>
                                        <w:top w:val="none" w:sz="0" w:space="0" w:color="auto"/>
                                        <w:left w:val="none" w:sz="0" w:space="0" w:color="auto"/>
                                        <w:bottom w:val="none" w:sz="0" w:space="0" w:color="auto"/>
                                        <w:right w:val="none" w:sz="0" w:space="0" w:color="auto"/>
                                      </w:divBdr>
                                      <w:divsChild>
                                        <w:div w:id="174510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6547503">
      <w:bodyDiv w:val="1"/>
      <w:marLeft w:val="0"/>
      <w:marRight w:val="0"/>
      <w:marTop w:val="0"/>
      <w:marBottom w:val="0"/>
      <w:divBdr>
        <w:top w:val="none" w:sz="0" w:space="0" w:color="auto"/>
        <w:left w:val="none" w:sz="0" w:space="0" w:color="auto"/>
        <w:bottom w:val="none" w:sz="0" w:space="0" w:color="auto"/>
        <w:right w:val="none" w:sz="0" w:space="0" w:color="auto"/>
      </w:divBdr>
      <w:divsChild>
        <w:div w:id="801725744">
          <w:marLeft w:val="0"/>
          <w:marRight w:val="0"/>
          <w:marTop w:val="0"/>
          <w:marBottom w:val="0"/>
          <w:divBdr>
            <w:top w:val="none" w:sz="0" w:space="0" w:color="auto"/>
            <w:left w:val="none" w:sz="0" w:space="0" w:color="auto"/>
            <w:bottom w:val="none" w:sz="0" w:space="0" w:color="auto"/>
            <w:right w:val="none" w:sz="0" w:space="0" w:color="auto"/>
          </w:divBdr>
          <w:divsChild>
            <w:div w:id="1731927337">
              <w:marLeft w:val="0"/>
              <w:marRight w:val="0"/>
              <w:marTop w:val="100"/>
              <w:marBottom w:val="100"/>
              <w:divBdr>
                <w:top w:val="none" w:sz="0" w:space="0" w:color="auto"/>
                <w:left w:val="none" w:sz="0" w:space="0" w:color="auto"/>
                <w:bottom w:val="none" w:sz="0" w:space="0" w:color="auto"/>
                <w:right w:val="none" w:sz="0" w:space="0" w:color="auto"/>
              </w:divBdr>
              <w:divsChild>
                <w:div w:id="1548757955">
                  <w:marLeft w:val="0"/>
                  <w:marRight w:val="0"/>
                  <w:marTop w:val="0"/>
                  <w:marBottom w:val="0"/>
                  <w:divBdr>
                    <w:top w:val="none" w:sz="0" w:space="0" w:color="auto"/>
                    <w:left w:val="none" w:sz="0" w:space="0" w:color="auto"/>
                    <w:bottom w:val="none" w:sz="0" w:space="0" w:color="auto"/>
                    <w:right w:val="none" w:sz="0" w:space="0" w:color="auto"/>
                  </w:divBdr>
                  <w:divsChild>
                    <w:div w:id="217130853">
                      <w:marLeft w:val="0"/>
                      <w:marRight w:val="0"/>
                      <w:marTop w:val="0"/>
                      <w:marBottom w:val="0"/>
                      <w:divBdr>
                        <w:top w:val="none" w:sz="0" w:space="0" w:color="auto"/>
                        <w:left w:val="none" w:sz="0" w:space="0" w:color="auto"/>
                        <w:bottom w:val="none" w:sz="0" w:space="0" w:color="auto"/>
                        <w:right w:val="none" w:sz="0" w:space="0" w:color="auto"/>
                      </w:divBdr>
                      <w:divsChild>
                        <w:div w:id="1251037473">
                          <w:marLeft w:val="0"/>
                          <w:marRight w:val="0"/>
                          <w:marTop w:val="0"/>
                          <w:marBottom w:val="0"/>
                          <w:divBdr>
                            <w:top w:val="none" w:sz="0" w:space="0" w:color="auto"/>
                            <w:left w:val="none" w:sz="0" w:space="0" w:color="auto"/>
                            <w:bottom w:val="none" w:sz="0" w:space="0" w:color="auto"/>
                            <w:right w:val="none" w:sz="0" w:space="0" w:color="auto"/>
                          </w:divBdr>
                          <w:divsChild>
                            <w:div w:id="1882327112">
                              <w:marLeft w:val="0"/>
                              <w:marRight w:val="0"/>
                              <w:marTop w:val="0"/>
                              <w:marBottom w:val="0"/>
                              <w:divBdr>
                                <w:top w:val="none" w:sz="0" w:space="0" w:color="auto"/>
                                <w:left w:val="none" w:sz="0" w:space="0" w:color="auto"/>
                                <w:bottom w:val="none" w:sz="0" w:space="0" w:color="auto"/>
                                <w:right w:val="none" w:sz="0" w:space="0" w:color="auto"/>
                              </w:divBdr>
                              <w:divsChild>
                                <w:div w:id="1970352808">
                                  <w:marLeft w:val="0"/>
                                  <w:marRight w:val="0"/>
                                  <w:marTop w:val="0"/>
                                  <w:marBottom w:val="0"/>
                                  <w:divBdr>
                                    <w:top w:val="none" w:sz="0" w:space="0" w:color="auto"/>
                                    <w:left w:val="none" w:sz="0" w:space="0" w:color="auto"/>
                                    <w:bottom w:val="none" w:sz="0" w:space="0" w:color="auto"/>
                                    <w:right w:val="none" w:sz="0" w:space="0" w:color="auto"/>
                                  </w:divBdr>
                                  <w:divsChild>
                                    <w:div w:id="1555238289">
                                      <w:marLeft w:val="0"/>
                                      <w:marRight w:val="0"/>
                                      <w:marTop w:val="0"/>
                                      <w:marBottom w:val="0"/>
                                      <w:divBdr>
                                        <w:top w:val="none" w:sz="0" w:space="0" w:color="auto"/>
                                        <w:left w:val="none" w:sz="0" w:space="0" w:color="auto"/>
                                        <w:bottom w:val="none" w:sz="0" w:space="0" w:color="auto"/>
                                        <w:right w:val="none" w:sz="0" w:space="0" w:color="auto"/>
                                      </w:divBdr>
                                      <w:divsChild>
                                        <w:div w:id="37539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1964810">
      <w:bodyDiv w:val="1"/>
      <w:marLeft w:val="0"/>
      <w:marRight w:val="0"/>
      <w:marTop w:val="0"/>
      <w:marBottom w:val="0"/>
      <w:divBdr>
        <w:top w:val="none" w:sz="0" w:space="0" w:color="auto"/>
        <w:left w:val="none" w:sz="0" w:space="0" w:color="auto"/>
        <w:bottom w:val="none" w:sz="0" w:space="0" w:color="auto"/>
        <w:right w:val="none" w:sz="0" w:space="0" w:color="auto"/>
      </w:divBdr>
      <w:divsChild>
        <w:div w:id="654917834">
          <w:marLeft w:val="0"/>
          <w:marRight w:val="0"/>
          <w:marTop w:val="0"/>
          <w:marBottom w:val="0"/>
          <w:divBdr>
            <w:top w:val="none" w:sz="0" w:space="0" w:color="auto"/>
            <w:left w:val="none" w:sz="0" w:space="0" w:color="auto"/>
            <w:bottom w:val="none" w:sz="0" w:space="0" w:color="auto"/>
            <w:right w:val="none" w:sz="0" w:space="0" w:color="auto"/>
          </w:divBdr>
          <w:divsChild>
            <w:div w:id="835266247">
              <w:marLeft w:val="0"/>
              <w:marRight w:val="0"/>
              <w:marTop w:val="100"/>
              <w:marBottom w:val="100"/>
              <w:divBdr>
                <w:top w:val="none" w:sz="0" w:space="0" w:color="auto"/>
                <w:left w:val="none" w:sz="0" w:space="0" w:color="auto"/>
                <w:bottom w:val="none" w:sz="0" w:space="0" w:color="auto"/>
                <w:right w:val="none" w:sz="0" w:space="0" w:color="auto"/>
              </w:divBdr>
              <w:divsChild>
                <w:div w:id="48656640">
                  <w:marLeft w:val="0"/>
                  <w:marRight w:val="0"/>
                  <w:marTop w:val="0"/>
                  <w:marBottom w:val="0"/>
                  <w:divBdr>
                    <w:top w:val="none" w:sz="0" w:space="0" w:color="auto"/>
                    <w:left w:val="none" w:sz="0" w:space="0" w:color="auto"/>
                    <w:bottom w:val="none" w:sz="0" w:space="0" w:color="auto"/>
                    <w:right w:val="none" w:sz="0" w:space="0" w:color="auto"/>
                  </w:divBdr>
                  <w:divsChild>
                    <w:div w:id="721517023">
                      <w:marLeft w:val="0"/>
                      <w:marRight w:val="0"/>
                      <w:marTop w:val="0"/>
                      <w:marBottom w:val="0"/>
                      <w:divBdr>
                        <w:top w:val="none" w:sz="0" w:space="0" w:color="auto"/>
                        <w:left w:val="none" w:sz="0" w:space="0" w:color="auto"/>
                        <w:bottom w:val="none" w:sz="0" w:space="0" w:color="auto"/>
                        <w:right w:val="none" w:sz="0" w:space="0" w:color="auto"/>
                      </w:divBdr>
                      <w:divsChild>
                        <w:div w:id="1661879">
                          <w:marLeft w:val="0"/>
                          <w:marRight w:val="0"/>
                          <w:marTop w:val="0"/>
                          <w:marBottom w:val="0"/>
                          <w:divBdr>
                            <w:top w:val="none" w:sz="0" w:space="0" w:color="auto"/>
                            <w:left w:val="none" w:sz="0" w:space="0" w:color="auto"/>
                            <w:bottom w:val="none" w:sz="0" w:space="0" w:color="auto"/>
                            <w:right w:val="none" w:sz="0" w:space="0" w:color="auto"/>
                          </w:divBdr>
                          <w:divsChild>
                            <w:div w:id="666132640">
                              <w:marLeft w:val="0"/>
                              <w:marRight w:val="0"/>
                              <w:marTop w:val="0"/>
                              <w:marBottom w:val="0"/>
                              <w:divBdr>
                                <w:top w:val="none" w:sz="0" w:space="0" w:color="auto"/>
                                <w:left w:val="none" w:sz="0" w:space="0" w:color="auto"/>
                                <w:bottom w:val="none" w:sz="0" w:space="0" w:color="auto"/>
                                <w:right w:val="none" w:sz="0" w:space="0" w:color="auto"/>
                              </w:divBdr>
                              <w:divsChild>
                                <w:div w:id="347802462">
                                  <w:marLeft w:val="0"/>
                                  <w:marRight w:val="0"/>
                                  <w:marTop w:val="0"/>
                                  <w:marBottom w:val="0"/>
                                  <w:divBdr>
                                    <w:top w:val="none" w:sz="0" w:space="0" w:color="auto"/>
                                    <w:left w:val="none" w:sz="0" w:space="0" w:color="auto"/>
                                    <w:bottom w:val="none" w:sz="0" w:space="0" w:color="auto"/>
                                    <w:right w:val="none" w:sz="0" w:space="0" w:color="auto"/>
                                  </w:divBdr>
                                  <w:divsChild>
                                    <w:div w:id="1647315135">
                                      <w:marLeft w:val="0"/>
                                      <w:marRight w:val="0"/>
                                      <w:marTop w:val="0"/>
                                      <w:marBottom w:val="0"/>
                                      <w:divBdr>
                                        <w:top w:val="none" w:sz="0" w:space="0" w:color="auto"/>
                                        <w:left w:val="none" w:sz="0" w:space="0" w:color="auto"/>
                                        <w:bottom w:val="none" w:sz="0" w:space="0" w:color="auto"/>
                                        <w:right w:val="none" w:sz="0" w:space="0" w:color="auto"/>
                                      </w:divBdr>
                                      <w:divsChild>
                                        <w:div w:id="33589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284454">
      <w:bodyDiv w:val="1"/>
      <w:marLeft w:val="0"/>
      <w:marRight w:val="0"/>
      <w:marTop w:val="0"/>
      <w:marBottom w:val="0"/>
      <w:divBdr>
        <w:top w:val="none" w:sz="0" w:space="0" w:color="auto"/>
        <w:left w:val="none" w:sz="0" w:space="0" w:color="auto"/>
        <w:bottom w:val="none" w:sz="0" w:space="0" w:color="auto"/>
        <w:right w:val="none" w:sz="0" w:space="0" w:color="auto"/>
      </w:divBdr>
      <w:divsChild>
        <w:div w:id="1861746814">
          <w:marLeft w:val="0"/>
          <w:marRight w:val="0"/>
          <w:marTop w:val="0"/>
          <w:marBottom w:val="0"/>
          <w:divBdr>
            <w:top w:val="none" w:sz="0" w:space="0" w:color="auto"/>
            <w:left w:val="none" w:sz="0" w:space="0" w:color="auto"/>
            <w:bottom w:val="none" w:sz="0" w:space="0" w:color="auto"/>
            <w:right w:val="none" w:sz="0" w:space="0" w:color="auto"/>
          </w:divBdr>
          <w:divsChild>
            <w:div w:id="1779133117">
              <w:marLeft w:val="0"/>
              <w:marRight w:val="0"/>
              <w:marTop w:val="100"/>
              <w:marBottom w:val="100"/>
              <w:divBdr>
                <w:top w:val="none" w:sz="0" w:space="0" w:color="auto"/>
                <w:left w:val="none" w:sz="0" w:space="0" w:color="auto"/>
                <w:bottom w:val="none" w:sz="0" w:space="0" w:color="auto"/>
                <w:right w:val="none" w:sz="0" w:space="0" w:color="auto"/>
              </w:divBdr>
              <w:divsChild>
                <w:div w:id="125704173">
                  <w:marLeft w:val="0"/>
                  <w:marRight w:val="0"/>
                  <w:marTop w:val="0"/>
                  <w:marBottom w:val="0"/>
                  <w:divBdr>
                    <w:top w:val="none" w:sz="0" w:space="0" w:color="auto"/>
                    <w:left w:val="none" w:sz="0" w:space="0" w:color="auto"/>
                    <w:bottom w:val="none" w:sz="0" w:space="0" w:color="auto"/>
                    <w:right w:val="none" w:sz="0" w:space="0" w:color="auto"/>
                  </w:divBdr>
                  <w:divsChild>
                    <w:div w:id="337855059">
                      <w:marLeft w:val="0"/>
                      <w:marRight w:val="0"/>
                      <w:marTop w:val="0"/>
                      <w:marBottom w:val="0"/>
                      <w:divBdr>
                        <w:top w:val="none" w:sz="0" w:space="0" w:color="auto"/>
                        <w:left w:val="none" w:sz="0" w:space="0" w:color="auto"/>
                        <w:bottom w:val="none" w:sz="0" w:space="0" w:color="auto"/>
                        <w:right w:val="none" w:sz="0" w:space="0" w:color="auto"/>
                      </w:divBdr>
                      <w:divsChild>
                        <w:div w:id="2049867252">
                          <w:marLeft w:val="0"/>
                          <w:marRight w:val="0"/>
                          <w:marTop w:val="0"/>
                          <w:marBottom w:val="0"/>
                          <w:divBdr>
                            <w:top w:val="none" w:sz="0" w:space="0" w:color="auto"/>
                            <w:left w:val="none" w:sz="0" w:space="0" w:color="auto"/>
                            <w:bottom w:val="none" w:sz="0" w:space="0" w:color="auto"/>
                            <w:right w:val="none" w:sz="0" w:space="0" w:color="auto"/>
                          </w:divBdr>
                          <w:divsChild>
                            <w:div w:id="833843127">
                              <w:marLeft w:val="0"/>
                              <w:marRight w:val="0"/>
                              <w:marTop w:val="0"/>
                              <w:marBottom w:val="0"/>
                              <w:divBdr>
                                <w:top w:val="none" w:sz="0" w:space="0" w:color="auto"/>
                                <w:left w:val="none" w:sz="0" w:space="0" w:color="auto"/>
                                <w:bottom w:val="none" w:sz="0" w:space="0" w:color="auto"/>
                                <w:right w:val="none" w:sz="0" w:space="0" w:color="auto"/>
                              </w:divBdr>
                              <w:divsChild>
                                <w:div w:id="986980232">
                                  <w:marLeft w:val="0"/>
                                  <w:marRight w:val="0"/>
                                  <w:marTop w:val="0"/>
                                  <w:marBottom w:val="0"/>
                                  <w:divBdr>
                                    <w:top w:val="none" w:sz="0" w:space="0" w:color="auto"/>
                                    <w:left w:val="none" w:sz="0" w:space="0" w:color="auto"/>
                                    <w:bottom w:val="none" w:sz="0" w:space="0" w:color="auto"/>
                                    <w:right w:val="none" w:sz="0" w:space="0" w:color="auto"/>
                                  </w:divBdr>
                                  <w:divsChild>
                                    <w:div w:id="252206755">
                                      <w:marLeft w:val="0"/>
                                      <w:marRight w:val="0"/>
                                      <w:marTop w:val="0"/>
                                      <w:marBottom w:val="0"/>
                                      <w:divBdr>
                                        <w:top w:val="none" w:sz="0" w:space="0" w:color="auto"/>
                                        <w:left w:val="none" w:sz="0" w:space="0" w:color="auto"/>
                                        <w:bottom w:val="none" w:sz="0" w:space="0" w:color="auto"/>
                                        <w:right w:val="none" w:sz="0" w:space="0" w:color="auto"/>
                                      </w:divBdr>
                                      <w:divsChild>
                                        <w:div w:id="181740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197625">
      <w:bodyDiv w:val="1"/>
      <w:marLeft w:val="0"/>
      <w:marRight w:val="0"/>
      <w:marTop w:val="0"/>
      <w:marBottom w:val="0"/>
      <w:divBdr>
        <w:top w:val="none" w:sz="0" w:space="0" w:color="auto"/>
        <w:left w:val="none" w:sz="0" w:space="0" w:color="auto"/>
        <w:bottom w:val="none" w:sz="0" w:space="0" w:color="auto"/>
        <w:right w:val="none" w:sz="0" w:space="0" w:color="auto"/>
      </w:divBdr>
      <w:divsChild>
        <w:div w:id="1267231271">
          <w:marLeft w:val="0"/>
          <w:marRight w:val="0"/>
          <w:marTop w:val="0"/>
          <w:marBottom w:val="0"/>
          <w:divBdr>
            <w:top w:val="none" w:sz="0" w:space="0" w:color="auto"/>
            <w:left w:val="none" w:sz="0" w:space="0" w:color="auto"/>
            <w:bottom w:val="none" w:sz="0" w:space="0" w:color="auto"/>
            <w:right w:val="none" w:sz="0" w:space="0" w:color="auto"/>
          </w:divBdr>
          <w:divsChild>
            <w:div w:id="991758121">
              <w:marLeft w:val="0"/>
              <w:marRight w:val="0"/>
              <w:marTop w:val="100"/>
              <w:marBottom w:val="100"/>
              <w:divBdr>
                <w:top w:val="none" w:sz="0" w:space="0" w:color="auto"/>
                <w:left w:val="none" w:sz="0" w:space="0" w:color="auto"/>
                <w:bottom w:val="none" w:sz="0" w:space="0" w:color="auto"/>
                <w:right w:val="none" w:sz="0" w:space="0" w:color="auto"/>
              </w:divBdr>
              <w:divsChild>
                <w:div w:id="697509779">
                  <w:marLeft w:val="0"/>
                  <w:marRight w:val="0"/>
                  <w:marTop w:val="0"/>
                  <w:marBottom w:val="0"/>
                  <w:divBdr>
                    <w:top w:val="none" w:sz="0" w:space="0" w:color="auto"/>
                    <w:left w:val="none" w:sz="0" w:space="0" w:color="auto"/>
                    <w:bottom w:val="none" w:sz="0" w:space="0" w:color="auto"/>
                    <w:right w:val="none" w:sz="0" w:space="0" w:color="auto"/>
                  </w:divBdr>
                  <w:divsChild>
                    <w:div w:id="1345937085">
                      <w:marLeft w:val="0"/>
                      <w:marRight w:val="0"/>
                      <w:marTop w:val="0"/>
                      <w:marBottom w:val="0"/>
                      <w:divBdr>
                        <w:top w:val="none" w:sz="0" w:space="0" w:color="auto"/>
                        <w:left w:val="none" w:sz="0" w:space="0" w:color="auto"/>
                        <w:bottom w:val="none" w:sz="0" w:space="0" w:color="auto"/>
                        <w:right w:val="none" w:sz="0" w:space="0" w:color="auto"/>
                      </w:divBdr>
                      <w:divsChild>
                        <w:div w:id="1151404135">
                          <w:marLeft w:val="0"/>
                          <w:marRight w:val="0"/>
                          <w:marTop w:val="0"/>
                          <w:marBottom w:val="0"/>
                          <w:divBdr>
                            <w:top w:val="none" w:sz="0" w:space="0" w:color="auto"/>
                            <w:left w:val="none" w:sz="0" w:space="0" w:color="auto"/>
                            <w:bottom w:val="none" w:sz="0" w:space="0" w:color="auto"/>
                            <w:right w:val="none" w:sz="0" w:space="0" w:color="auto"/>
                          </w:divBdr>
                          <w:divsChild>
                            <w:div w:id="2031101076">
                              <w:marLeft w:val="0"/>
                              <w:marRight w:val="0"/>
                              <w:marTop w:val="0"/>
                              <w:marBottom w:val="0"/>
                              <w:divBdr>
                                <w:top w:val="none" w:sz="0" w:space="0" w:color="auto"/>
                                <w:left w:val="none" w:sz="0" w:space="0" w:color="auto"/>
                                <w:bottom w:val="none" w:sz="0" w:space="0" w:color="auto"/>
                                <w:right w:val="none" w:sz="0" w:space="0" w:color="auto"/>
                              </w:divBdr>
                              <w:divsChild>
                                <w:div w:id="1898516227">
                                  <w:marLeft w:val="0"/>
                                  <w:marRight w:val="0"/>
                                  <w:marTop w:val="0"/>
                                  <w:marBottom w:val="0"/>
                                  <w:divBdr>
                                    <w:top w:val="none" w:sz="0" w:space="0" w:color="auto"/>
                                    <w:left w:val="none" w:sz="0" w:space="0" w:color="auto"/>
                                    <w:bottom w:val="none" w:sz="0" w:space="0" w:color="auto"/>
                                    <w:right w:val="none" w:sz="0" w:space="0" w:color="auto"/>
                                  </w:divBdr>
                                  <w:divsChild>
                                    <w:div w:id="606348837">
                                      <w:marLeft w:val="0"/>
                                      <w:marRight w:val="0"/>
                                      <w:marTop w:val="0"/>
                                      <w:marBottom w:val="0"/>
                                      <w:divBdr>
                                        <w:top w:val="none" w:sz="0" w:space="0" w:color="auto"/>
                                        <w:left w:val="none" w:sz="0" w:space="0" w:color="auto"/>
                                        <w:bottom w:val="none" w:sz="0" w:space="0" w:color="auto"/>
                                        <w:right w:val="none" w:sz="0" w:space="0" w:color="auto"/>
                                      </w:divBdr>
                                      <w:divsChild>
                                        <w:div w:id="243807070">
                                          <w:marLeft w:val="0"/>
                                          <w:marRight w:val="0"/>
                                          <w:marTop w:val="0"/>
                                          <w:marBottom w:val="0"/>
                                          <w:divBdr>
                                            <w:top w:val="none" w:sz="0" w:space="0" w:color="auto"/>
                                            <w:left w:val="none" w:sz="0" w:space="0" w:color="auto"/>
                                            <w:bottom w:val="none" w:sz="0" w:space="0" w:color="auto"/>
                                            <w:right w:val="none" w:sz="0" w:space="0" w:color="auto"/>
                                          </w:divBdr>
                                          <w:divsChild>
                                            <w:div w:id="15689387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B56F9-4486-478D-9384-A18641E15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3936</Words>
  <Characters>22436</Characters>
  <Application>Microsoft Office Word</Application>
  <DocSecurity>0</DocSecurity>
  <Lines>186</Lines>
  <Paragraphs>52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26320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Andrijasic</dc:creator>
  <cp:lastModifiedBy>Andreja Verk Završnik</cp:lastModifiedBy>
  <cp:revision>6</cp:revision>
  <cp:lastPrinted>2019-06-18T13:43:00Z</cp:lastPrinted>
  <dcterms:created xsi:type="dcterms:W3CDTF">2019-07-10T12:35:00Z</dcterms:created>
  <dcterms:modified xsi:type="dcterms:W3CDTF">2019-07-10T12:36:00Z</dcterms:modified>
</cp:coreProperties>
</file>