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D80" w:rsidRDefault="00FE2115" w:rsidP="00AE1F83">
      <w:pPr>
        <w:spacing w:after="0" w:line="260" w:lineRule="exact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noProof/>
          <w:sz w:val="20"/>
          <w:szCs w:val="20"/>
          <w:lang w:eastAsia="sl-SI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-561975</wp:posOffset>
            </wp:positionH>
            <wp:positionV relativeFrom="paragraph">
              <wp:posOffset>-220980</wp:posOffset>
            </wp:positionV>
            <wp:extent cx="3121660" cy="376555"/>
            <wp:effectExtent l="0" t="0" r="2540" b="4445"/>
            <wp:wrapNone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2115" w:rsidRPr="000D7F9E" w:rsidRDefault="00FE2115" w:rsidP="00FE2115">
      <w:pPr>
        <w:pStyle w:val="Glava"/>
        <w:tabs>
          <w:tab w:val="left" w:pos="5112"/>
        </w:tabs>
        <w:spacing w:before="120" w:line="240" w:lineRule="exact"/>
        <w:rPr>
          <w:rFonts w:cs="Arial"/>
          <w:szCs w:val="20"/>
        </w:rPr>
      </w:pPr>
      <w:r w:rsidRPr="000D7F9E">
        <w:rPr>
          <w:rFonts w:cs="Arial"/>
          <w:szCs w:val="20"/>
        </w:rPr>
        <w:t>Langusova ulica 4, 1535 Ljubljana</w:t>
      </w:r>
      <w:r w:rsidRPr="000D7F9E">
        <w:rPr>
          <w:rFonts w:cs="Arial"/>
          <w:szCs w:val="20"/>
        </w:rPr>
        <w:tab/>
        <w:t>T: 01 478 80 00</w:t>
      </w:r>
    </w:p>
    <w:p w:rsidR="00FE2115" w:rsidRPr="000D7F9E" w:rsidRDefault="00FE2115" w:rsidP="00FE2115">
      <w:pPr>
        <w:pStyle w:val="Glava"/>
        <w:tabs>
          <w:tab w:val="left" w:pos="5112"/>
        </w:tabs>
        <w:spacing w:line="240" w:lineRule="exact"/>
        <w:rPr>
          <w:rFonts w:cs="Arial"/>
          <w:szCs w:val="20"/>
        </w:rPr>
      </w:pPr>
      <w:r w:rsidRPr="000D7F9E">
        <w:rPr>
          <w:rFonts w:cs="Arial"/>
          <w:szCs w:val="20"/>
        </w:rPr>
        <w:tab/>
        <w:t xml:space="preserve">F: 01 478 81 39 </w:t>
      </w:r>
    </w:p>
    <w:p w:rsidR="00FE2115" w:rsidRPr="000D7F9E" w:rsidRDefault="00FE2115" w:rsidP="00FE2115">
      <w:pPr>
        <w:pStyle w:val="Glava"/>
        <w:tabs>
          <w:tab w:val="left" w:pos="5112"/>
        </w:tabs>
        <w:spacing w:line="240" w:lineRule="exact"/>
        <w:rPr>
          <w:rFonts w:cs="Arial"/>
          <w:szCs w:val="20"/>
        </w:rPr>
      </w:pPr>
      <w:r w:rsidRPr="000D7F9E">
        <w:rPr>
          <w:rFonts w:cs="Arial"/>
          <w:szCs w:val="20"/>
        </w:rPr>
        <w:tab/>
        <w:t>E: gp.mzi@gov.si</w:t>
      </w:r>
    </w:p>
    <w:p w:rsidR="00FE2115" w:rsidRPr="002B4AC1" w:rsidRDefault="00FE2115" w:rsidP="00FE2115">
      <w:pPr>
        <w:pStyle w:val="Glava"/>
        <w:tabs>
          <w:tab w:val="left" w:pos="5112"/>
        </w:tabs>
        <w:spacing w:line="240" w:lineRule="exact"/>
        <w:rPr>
          <w:rFonts w:cs="Arial"/>
          <w:szCs w:val="20"/>
        </w:rPr>
      </w:pPr>
      <w:r w:rsidRPr="000D7F9E">
        <w:rPr>
          <w:rFonts w:cs="Arial"/>
          <w:szCs w:val="20"/>
        </w:rPr>
        <w:tab/>
      </w:r>
      <w:proofErr w:type="spellStart"/>
      <w:r w:rsidRPr="002B4AC1">
        <w:rPr>
          <w:rFonts w:cs="Arial"/>
          <w:szCs w:val="20"/>
        </w:rPr>
        <w:t>www.mzi.gov.si</w:t>
      </w:r>
      <w:proofErr w:type="spellEnd"/>
    </w:p>
    <w:p w:rsidR="00FE2115" w:rsidRDefault="00FE2115" w:rsidP="00AE1F83">
      <w:pPr>
        <w:spacing w:after="0" w:line="260" w:lineRule="exact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AE1F83" w:rsidRPr="00AE1F83" w:rsidRDefault="00A25D80" w:rsidP="00AE1F83">
      <w:pPr>
        <w:spacing w:after="0" w:line="260" w:lineRule="exact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:rsidR="00AE1F83" w:rsidRPr="00AE1F83" w:rsidRDefault="00AE1F83" w:rsidP="00AE1F83">
      <w:pPr>
        <w:spacing w:after="0"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A10640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Številka: </w:t>
            </w:r>
            <w:r w:rsidR="00A1064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  <w:r w:rsidR="00EC58A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07-135/2012/26-02131603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97695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558D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 w:rsidR="007465B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  <w:r w:rsidR="00EC58A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6. 2019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A10640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8A32EC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201</w:t>
            </w:r>
            <w:r w:rsidR="00EC58A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2-2430-0094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:rsidR="00AE1F83" w:rsidRPr="00AE1F83" w:rsidRDefault="00E5359B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9" w:history="1">
              <w:r w:rsidR="00AE1F83" w:rsidRPr="00AE1F83">
                <w:rPr>
                  <w:rFonts w:ascii="Arial" w:eastAsia="Times New Roman" w:hAnsi="Arial" w:cs="Times New Roman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ED7193" w:rsidRDefault="00A10640" w:rsidP="00A10640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ZADEVA: </w:t>
            </w:r>
            <w:r w:rsidRPr="00AD708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Zakon o spremembah in dopolnit</w:t>
            </w:r>
            <w:r w:rsidR="00EC58A4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vah Zakona o ži</w:t>
            </w:r>
            <w:r w:rsidR="00401F3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čniških napravah za prevoz oseb</w:t>
            </w:r>
            <w:r w:rsidRPr="00AD708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AE1F83"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– </w:t>
            </w:r>
            <w:r w:rsidR="00ED719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  </w:t>
            </w:r>
          </w:p>
          <w:p w:rsidR="00AE1F83" w:rsidRPr="00AE1F83" w:rsidRDefault="00ED7193" w:rsidP="00A10640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              </w:t>
            </w:r>
            <w:r w:rsidR="00AE1F83"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predlog za obravnavo </w:t>
            </w:r>
            <w:r w:rsidR="005433D6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po </w:t>
            </w:r>
            <w:r w:rsidR="00A1064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rednem postopku 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FE2115" w:rsidRPr="00D462AF" w:rsidRDefault="00FE2115" w:rsidP="00FE2115">
            <w:pPr>
              <w:pStyle w:val="Neotevilenodstavek"/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D462AF">
              <w:rPr>
                <w:iCs/>
                <w:sz w:val="20"/>
                <w:szCs w:val="20"/>
              </w:rPr>
              <w:t>Na podlagi drugega odstavka 2. člena Zakona o Vladi Republike Slovenije (Uradni list RS, št. 24/05 – uradno prečiščeno besedilo, 109/08, 38/10</w:t>
            </w:r>
            <w:r>
              <w:rPr>
                <w:iCs/>
                <w:sz w:val="20"/>
                <w:szCs w:val="20"/>
              </w:rPr>
              <w:t xml:space="preserve"> </w:t>
            </w:r>
            <w:r w:rsidRPr="00D462AF">
              <w:rPr>
                <w:iCs/>
                <w:sz w:val="20"/>
                <w:szCs w:val="20"/>
              </w:rPr>
              <w:t>-</w:t>
            </w:r>
            <w:r>
              <w:rPr>
                <w:iCs/>
                <w:sz w:val="20"/>
                <w:szCs w:val="20"/>
              </w:rPr>
              <w:t xml:space="preserve"> </w:t>
            </w:r>
            <w:r w:rsidRPr="00D462AF">
              <w:rPr>
                <w:iCs/>
                <w:sz w:val="20"/>
                <w:szCs w:val="20"/>
              </w:rPr>
              <w:t>ZUKN, 8/12, 21/13, 47/13</w:t>
            </w:r>
            <w:r>
              <w:rPr>
                <w:iCs/>
                <w:sz w:val="20"/>
                <w:szCs w:val="20"/>
              </w:rPr>
              <w:t xml:space="preserve"> </w:t>
            </w:r>
            <w:r w:rsidRPr="00D462AF">
              <w:rPr>
                <w:iCs/>
                <w:sz w:val="20"/>
                <w:szCs w:val="20"/>
              </w:rPr>
              <w:t>-</w:t>
            </w:r>
            <w:r>
              <w:rPr>
                <w:iCs/>
                <w:sz w:val="20"/>
                <w:szCs w:val="20"/>
              </w:rPr>
              <w:t xml:space="preserve"> </w:t>
            </w:r>
            <w:r w:rsidRPr="00D462AF">
              <w:rPr>
                <w:iCs/>
                <w:sz w:val="20"/>
                <w:szCs w:val="20"/>
              </w:rPr>
              <w:t>ZDU-1G in 65/14</w:t>
            </w:r>
            <w:r w:rsidR="00401F31">
              <w:rPr>
                <w:iCs/>
                <w:sz w:val="20"/>
                <w:szCs w:val="20"/>
              </w:rPr>
              <w:t>, 55/17</w:t>
            </w:r>
            <w:r w:rsidRPr="00D462AF">
              <w:rPr>
                <w:iCs/>
                <w:sz w:val="20"/>
                <w:szCs w:val="20"/>
              </w:rPr>
              <w:t xml:space="preserve">) je Vlada Republike Slovenije na ... redni seji ... sprejela naslednji </w:t>
            </w:r>
          </w:p>
          <w:p w:rsidR="003F1E19" w:rsidRDefault="003F1E19" w:rsidP="003F1E19">
            <w:pPr>
              <w:pStyle w:val="Neotevilenodstavek"/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</w:p>
          <w:p w:rsidR="00FE2115" w:rsidRPr="00424201" w:rsidRDefault="00FE2115" w:rsidP="00FE2115">
            <w:pPr>
              <w:pStyle w:val="Neotevilenodstavek"/>
              <w:spacing w:before="40" w:afterLines="40" w:after="96" w:line="260" w:lineRule="atLeast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SKLEP:</w:t>
            </w:r>
          </w:p>
          <w:p w:rsidR="00FE2115" w:rsidRPr="00D462AF" w:rsidRDefault="003F1E19" w:rsidP="00FE2115">
            <w:pPr>
              <w:pStyle w:val="Neotevilenodstavek"/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424201">
              <w:rPr>
                <w:iCs/>
                <w:sz w:val="20"/>
                <w:szCs w:val="20"/>
              </w:rPr>
              <w:t xml:space="preserve">                                                                  </w:t>
            </w:r>
          </w:p>
          <w:p w:rsidR="00FE2115" w:rsidRPr="00D462AF" w:rsidRDefault="00FE2115" w:rsidP="00FE2115">
            <w:pPr>
              <w:pStyle w:val="Neotevilenodstavek"/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D462AF">
              <w:rPr>
                <w:iCs/>
                <w:sz w:val="20"/>
                <w:szCs w:val="20"/>
              </w:rPr>
              <w:t>Vlada Republike Slovenij</w:t>
            </w:r>
            <w:r w:rsidR="00300527">
              <w:rPr>
                <w:iCs/>
                <w:sz w:val="20"/>
                <w:szCs w:val="20"/>
              </w:rPr>
              <w:t>e je določila besedilo predloga</w:t>
            </w:r>
            <w:r w:rsidRPr="00AD7080">
              <w:rPr>
                <w:iCs/>
                <w:sz w:val="20"/>
                <w:szCs w:val="20"/>
              </w:rPr>
              <w:t xml:space="preserve"> </w:t>
            </w:r>
            <w:r w:rsidR="00A10640" w:rsidRPr="00AD7080">
              <w:rPr>
                <w:iCs/>
                <w:sz w:val="20"/>
                <w:szCs w:val="20"/>
              </w:rPr>
              <w:t>Zakona o spremembah in dopolnit</w:t>
            </w:r>
            <w:r w:rsidR="00BA0A5C">
              <w:rPr>
                <w:iCs/>
                <w:sz w:val="20"/>
                <w:szCs w:val="20"/>
              </w:rPr>
              <w:t>vah Zakona o žičniških napravah za prevoz oseb</w:t>
            </w:r>
            <w:r w:rsidR="00A10640">
              <w:rPr>
                <w:iCs/>
                <w:sz w:val="20"/>
                <w:szCs w:val="20"/>
              </w:rPr>
              <w:t xml:space="preserve"> </w:t>
            </w:r>
            <w:r w:rsidR="00BA0A5C">
              <w:rPr>
                <w:iCs/>
                <w:sz w:val="20"/>
                <w:szCs w:val="20"/>
              </w:rPr>
              <w:t>(EVA 2012-2430-0094</w:t>
            </w:r>
            <w:r>
              <w:rPr>
                <w:iCs/>
                <w:sz w:val="20"/>
                <w:szCs w:val="20"/>
              </w:rPr>
              <w:t>)</w:t>
            </w:r>
            <w:r w:rsidRPr="00D462AF">
              <w:rPr>
                <w:iCs/>
                <w:sz w:val="20"/>
                <w:szCs w:val="20"/>
              </w:rPr>
              <w:t xml:space="preserve"> in ga pošlje v obravnavo Državnemu zboru Republike Slovenije</w:t>
            </w:r>
            <w:r>
              <w:rPr>
                <w:iCs/>
                <w:sz w:val="20"/>
                <w:szCs w:val="20"/>
              </w:rPr>
              <w:t xml:space="preserve"> po </w:t>
            </w:r>
            <w:r w:rsidR="00A10640">
              <w:rPr>
                <w:iCs/>
                <w:sz w:val="20"/>
                <w:szCs w:val="20"/>
              </w:rPr>
              <w:t>rednem</w:t>
            </w:r>
            <w:r>
              <w:rPr>
                <w:iCs/>
                <w:sz w:val="20"/>
                <w:szCs w:val="20"/>
              </w:rPr>
              <w:t xml:space="preserve"> postopku</w:t>
            </w:r>
            <w:r w:rsidRPr="00D462AF">
              <w:rPr>
                <w:iCs/>
                <w:sz w:val="20"/>
                <w:szCs w:val="20"/>
              </w:rPr>
              <w:t>.</w:t>
            </w:r>
          </w:p>
          <w:p w:rsidR="00FE2115" w:rsidRPr="00D462AF" w:rsidRDefault="00FE2115" w:rsidP="00FE2115">
            <w:pPr>
              <w:pStyle w:val="Neotevilenodstavek"/>
              <w:spacing w:before="40" w:afterLines="40" w:after="96" w:line="260" w:lineRule="atLeast"/>
              <w:ind w:right="72"/>
              <w:rPr>
                <w:iCs/>
                <w:sz w:val="20"/>
                <w:szCs w:val="20"/>
              </w:rPr>
            </w:pPr>
          </w:p>
          <w:p w:rsidR="00FE2115" w:rsidRPr="00D462AF" w:rsidRDefault="00FE2115" w:rsidP="00FE2115">
            <w:pPr>
              <w:pStyle w:val="Neotevilenodstavek"/>
              <w:spacing w:before="40" w:afterLines="40" w:after="96" w:line="260" w:lineRule="atLeast"/>
              <w:ind w:right="72"/>
              <w:rPr>
                <w:iCs/>
                <w:sz w:val="20"/>
                <w:szCs w:val="20"/>
              </w:rPr>
            </w:pPr>
          </w:p>
          <w:p w:rsidR="00BA0A5C" w:rsidRPr="00290047" w:rsidRDefault="00BA0A5C" w:rsidP="00BA0A5C">
            <w:pPr>
              <w:spacing w:after="0" w:line="240" w:lineRule="auto"/>
              <w:ind w:left="4854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0047">
              <w:rPr>
                <w:rFonts w:ascii="Arial" w:hAnsi="Arial" w:cs="Arial"/>
                <w:bCs/>
                <w:sz w:val="20"/>
                <w:szCs w:val="20"/>
              </w:rPr>
              <w:t>Stojan Tramte</w:t>
            </w:r>
          </w:p>
          <w:p w:rsidR="00BA0A5C" w:rsidRPr="00290047" w:rsidRDefault="00BA0A5C" w:rsidP="00BA0A5C">
            <w:pPr>
              <w:spacing w:after="0" w:line="240" w:lineRule="auto"/>
              <w:ind w:left="4854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0047">
              <w:rPr>
                <w:rFonts w:ascii="Arial" w:hAnsi="Arial" w:cs="Arial"/>
                <w:bCs/>
                <w:sz w:val="20"/>
                <w:szCs w:val="20"/>
              </w:rPr>
              <w:t>GENERALNI SEKRETAR</w:t>
            </w:r>
          </w:p>
          <w:p w:rsidR="00BA0A5C" w:rsidRPr="00290047" w:rsidRDefault="00BA0A5C" w:rsidP="00BA0A5C">
            <w:pPr>
              <w:pStyle w:val="Neotevilenodstavek"/>
              <w:spacing w:before="40" w:afterLines="40" w:after="96" w:line="260" w:lineRule="atLeast"/>
              <w:rPr>
                <w:rFonts w:eastAsia="Calibri"/>
                <w:lang w:eastAsia="en-US"/>
              </w:rPr>
            </w:pPr>
          </w:p>
          <w:p w:rsidR="00BA0A5C" w:rsidRPr="00290047" w:rsidRDefault="00BA0A5C" w:rsidP="00BA0A5C">
            <w:pPr>
              <w:pStyle w:val="Neotevilenodstavek"/>
              <w:spacing w:before="40" w:afterLines="40" w:after="96" w:line="260" w:lineRule="atLeast"/>
              <w:rPr>
                <w:iCs/>
              </w:rPr>
            </w:pPr>
          </w:p>
          <w:p w:rsidR="00BA0A5C" w:rsidRPr="00290047" w:rsidRDefault="00BA0A5C" w:rsidP="00BA0A5C">
            <w:pPr>
              <w:pStyle w:val="Neotevilenodstavek"/>
              <w:spacing w:before="40" w:afterLines="40" w:after="96" w:line="260" w:lineRule="atLeast"/>
              <w:rPr>
                <w:iCs/>
              </w:rPr>
            </w:pPr>
          </w:p>
          <w:p w:rsidR="00BA0A5C" w:rsidRPr="00290047" w:rsidRDefault="00BA0A5C" w:rsidP="00BA0A5C">
            <w:pPr>
              <w:pStyle w:val="Neotevilenodstavek"/>
              <w:spacing w:before="40" w:afterLines="40" w:after="96" w:line="260" w:lineRule="atLeast"/>
              <w:rPr>
                <w:iCs/>
              </w:rPr>
            </w:pPr>
          </w:p>
          <w:p w:rsidR="00BA0A5C" w:rsidRDefault="00BA0A5C" w:rsidP="00BA0A5C">
            <w:pPr>
              <w:pStyle w:val="Neotevilenodstavek"/>
              <w:spacing w:before="40" w:afterLines="40" w:after="96" w:line="260" w:lineRule="atLeast"/>
              <w:rPr>
                <w:iCs/>
              </w:rPr>
            </w:pPr>
          </w:p>
          <w:p w:rsidR="00BA0A5C" w:rsidRPr="00290047" w:rsidRDefault="00BA0A5C" w:rsidP="00BA0A5C">
            <w:pPr>
              <w:pStyle w:val="Neotevilenodstavek"/>
              <w:spacing w:before="40" w:afterLines="40" w:after="96" w:line="260" w:lineRule="atLeast"/>
              <w:rPr>
                <w:iCs/>
              </w:rPr>
            </w:pPr>
          </w:p>
          <w:p w:rsidR="00BA0A5C" w:rsidRPr="00BA0A5C" w:rsidRDefault="00BA0A5C" w:rsidP="00BA0A5C">
            <w:pPr>
              <w:pStyle w:val="Neotevilenodstavek"/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BA0A5C">
              <w:rPr>
                <w:iCs/>
                <w:sz w:val="20"/>
                <w:szCs w:val="20"/>
              </w:rPr>
              <w:t>Sklep prejmejo:</w:t>
            </w:r>
          </w:p>
          <w:p w:rsidR="00BA0A5C" w:rsidRPr="00BA0A5C" w:rsidRDefault="00BA0A5C" w:rsidP="00BA0A5C">
            <w:pPr>
              <w:pStyle w:val="Neotevilenodstavek"/>
              <w:numPr>
                <w:ilvl w:val="0"/>
                <w:numId w:val="16"/>
              </w:numPr>
              <w:tabs>
                <w:tab w:val="left" w:pos="318"/>
              </w:tabs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BA0A5C">
              <w:rPr>
                <w:iCs/>
                <w:sz w:val="20"/>
                <w:szCs w:val="20"/>
              </w:rPr>
              <w:t>Državni zbor Republike Slovenije</w:t>
            </w:r>
          </w:p>
          <w:p w:rsidR="00BA0A5C" w:rsidRPr="00BA0A5C" w:rsidRDefault="00BA0A5C" w:rsidP="00BA0A5C">
            <w:pPr>
              <w:pStyle w:val="Neotevilenodstavek"/>
              <w:numPr>
                <w:ilvl w:val="0"/>
                <w:numId w:val="16"/>
              </w:numPr>
              <w:tabs>
                <w:tab w:val="left" w:pos="318"/>
              </w:tabs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BA0A5C">
              <w:rPr>
                <w:iCs/>
                <w:sz w:val="20"/>
                <w:szCs w:val="20"/>
              </w:rPr>
              <w:t>Ministrstvo za gospodarski razvoj in tehnologijo</w:t>
            </w:r>
          </w:p>
          <w:p w:rsidR="00BA0A5C" w:rsidRPr="00BA0A5C" w:rsidRDefault="00BA0A5C" w:rsidP="00BA0A5C">
            <w:pPr>
              <w:pStyle w:val="Neotevilenodstavek"/>
              <w:numPr>
                <w:ilvl w:val="0"/>
                <w:numId w:val="16"/>
              </w:numPr>
              <w:tabs>
                <w:tab w:val="left" w:pos="318"/>
              </w:tabs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BA0A5C">
              <w:rPr>
                <w:iCs/>
                <w:sz w:val="20"/>
                <w:szCs w:val="20"/>
              </w:rPr>
              <w:t xml:space="preserve">Ministrstvo za infrastrukturo </w:t>
            </w:r>
          </w:p>
          <w:p w:rsidR="00BA0A5C" w:rsidRPr="00BA0A5C" w:rsidRDefault="00BA0A5C" w:rsidP="00BA0A5C">
            <w:pPr>
              <w:pStyle w:val="Neotevilenodstavek"/>
              <w:numPr>
                <w:ilvl w:val="0"/>
                <w:numId w:val="16"/>
              </w:numPr>
              <w:tabs>
                <w:tab w:val="left" w:pos="318"/>
              </w:tabs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BA0A5C">
              <w:rPr>
                <w:iCs/>
                <w:sz w:val="20"/>
                <w:szCs w:val="20"/>
              </w:rPr>
              <w:t>Služba Vlade Republike Slovenije za zakonodajo</w:t>
            </w:r>
          </w:p>
          <w:p w:rsidR="00BA0A5C" w:rsidRPr="00BA0A5C" w:rsidRDefault="00BA0A5C" w:rsidP="00BA0A5C">
            <w:pPr>
              <w:pStyle w:val="Neotevilenodstavek"/>
              <w:numPr>
                <w:ilvl w:val="0"/>
                <w:numId w:val="16"/>
              </w:numPr>
              <w:tabs>
                <w:tab w:val="left" w:pos="318"/>
              </w:tabs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 w:rsidRPr="00BA0A5C">
              <w:rPr>
                <w:iCs/>
                <w:sz w:val="20"/>
                <w:szCs w:val="20"/>
              </w:rPr>
              <w:t>Ministrstvo za finance</w:t>
            </w:r>
          </w:p>
          <w:p w:rsidR="00AE1F83" w:rsidRDefault="00AE1F83" w:rsidP="00BA0A5C">
            <w:pPr>
              <w:pStyle w:val="Neotevilenodstavek"/>
              <w:tabs>
                <w:tab w:val="left" w:pos="318"/>
              </w:tabs>
              <w:spacing w:before="40" w:afterLines="40" w:after="96" w:line="260" w:lineRule="atLeast"/>
              <w:rPr>
                <w:rFonts w:eastAsiaTheme="minorHAnsi"/>
                <w:bCs/>
                <w:sz w:val="20"/>
                <w:szCs w:val="20"/>
                <w:lang w:eastAsia="en-US"/>
              </w:rPr>
            </w:pPr>
          </w:p>
          <w:p w:rsidR="00BA0A5C" w:rsidRPr="00FE2115" w:rsidRDefault="00BA0A5C" w:rsidP="00BA0A5C">
            <w:pPr>
              <w:pStyle w:val="Neotevilenodstavek"/>
              <w:tabs>
                <w:tab w:val="left" w:pos="318"/>
              </w:tabs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 xml:space="preserve">2. Predlog za obravnavo predloga zakona po </w:t>
            </w:r>
            <w:r w:rsidRPr="00A1064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nujnem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ali skrajšanem postopku v državnem zboru z obrazložitvijo razlogov: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EA522A" w:rsidRPr="00AE1F83" w:rsidRDefault="00A10640" w:rsidP="00EA522A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3.a Osebe, odgovorne za strokovno pripravo in usklajenost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EA522A" w:rsidRPr="00D462AF" w:rsidRDefault="004E6036" w:rsidP="00B90685">
            <w:pPr>
              <w:pStyle w:val="Neotevilenodstavek"/>
              <w:numPr>
                <w:ilvl w:val="0"/>
                <w:numId w:val="17"/>
              </w:numPr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</w:t>
            </w:r>
            <w:r w:rsidR="00BA0A5C">
              <w:rPr>
                <w:iCs/>
                <w:sz w:val="20"/>
                <w:szCs w:val="20"/>
              </w:rPr>
              <w:t xml:space="preserve">ag. Alenka Bratušek, ministrica </w:t>
            </w:r>
            <w:r w:rsidR="00EA522A" w:rsidRPr="00D462AF">
              <w:rPr>
                <w:iCs/>
                <w:sz w:val="20"/>
                <w:szCs w:val="20"/>
              </w:rPr>
              <w:t>za infrastrukturo</w:t>
            </w:r>
            <w:r w:rsidR="00EA522A">
              <w:rPr>
                <w:iCs/>
                <w:sz w:val="20"/>
                <w:szCs w:val="20"/>
              </w:rPr>
              <w:t>,</w:t>
            </w:r>
          </w:p>
          <w:p w:rsidR="00EA522A" w:rsidRDefault="00BA0A5C" w:rsidP="00B90685">
            <w:pPr>
              <w:pStyle w:val="Neotevilenodstavek"/>
              <w:numPr>
                <w:ilvl w:val="0"/>
                <w:numId w:val="17"/>
              </w:numPr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Nina </w:t>
            </w:r>
            <w:proofErr w:type="spellStart"/>
            <w:r>
              <w:rPr>
                <w:iCs/>
                <w:sz w:val="20"/>
                <w:szCs w:val="20"/>
              </w:rPr>
              <w:t>M</w:t>
            </w:r>
            <w:r w:rsidR="004E6036">
              <w:rPr>
                <w:iCs/>
                <w:sz w:val="20"/>
                <w:szCs w:val="20"/>
              </w:rPr>
              <w:t>a</w:t>
            </w:r>
            <w:r>
              <w:rPr>
                <w:iCs/>
                <w:sz w:val="20"/>
                <w:szCs w:val="20"/>
              </w:rPr>
              <w:t>uhler</w:t>
            </w:r>
            <w:proofErr w:type="spellEnd"/>
            <w:r>
              <w:rPr>
                <w:iCs/>
                <w:sz w:val="20"/>
                <w:szCs w:val="20"/>
              </w:rPr>
              <w:t>, mag.</w:t>
            </w:r>
            <w:r w:rsidR="00EA522A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 xml:space="preserve">državna </w:t>
            </w:r>
            <w:r w:rsidR="00EA522A" w:rsidRPr="00D462AF">
              <w:rPr>
                <w:iCs/>
                <w:sz w:val="20"/>
                <w:szCs w:val="20"/>
              </w:rPr>
              <w:t>sekretar</w:t>
            </w:r>
            <w:r>
              <w:rPr>
                <w:iCs/>
                <w:sz w:val="20"/>
                <w:szCs w:val="20"/>
              </w:rPr>
              <w:t>ka</w:t>
            </w:r>
            <w:r w:rsidR="00EA522A">
              <w:rPr>
                <w:iCs/>
                <w:sz w:val="20"/>
                <w:szCs w:val="20"/>
              </w:rPr>
              <w:t>, Ministrstvo za infrastrukturo,</w:t>
            </w:r>
          </w:p>
          <w:p w:rsidR="0091686D" w:rsidRDefault="00BA0A5C" w:rsidP="00B90685">
            <w:pPr>
              <w:pStyle w:val="Neotevilenodstavek"/>
              <w:numPr>
                <w:ilvl w:val="0"/>
                <w:numId w:val="17"/>
              </w:numPr>
              <w:spacing w:before="40" w:afterLines="40" w:after="96" w:line="260" w:lineRule="atLeas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mag. Andreja Knez</w:t>
            </w:r>
            <w:r w:rsidR="0091686D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>v. d. generalne direktorice</w:t>
            </w:r>
            <w:r w:rsidR="0091686D">
              <w:rPr>
                <w:iCs/>
                <w:sz w:val="20"/>
                <w:szCs w:val="20"/>
              </w:rPr>
              <w:t xml:space="preserve"> Direktorata za kopenski promet.</w:t>
            </w:r>
          </w:p>
          <w:p w:rsidR="00AE1F83" w:rsidRPr="00AE1F83" w:rsidRDefault="00AE1F83" w:rsidP="00EA522A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 xml:space="preserve">3.b Zunanji strokovnjaki, ki so 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91686D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91686D" w:rsidRPr="00D462AF" w:rsidRDefault="004E6036" w:rsidP="00B90685">
            <w:pPr>
              <w:pStyle w:val="Neotevilenodstavek"/>
              <w:numPr>
                <w:ilvl w:val="0"/>
                <w:numId w:val="12"/>
              </w:numPr>
              <w:spacing w:before="40" w:afterLines="40" w:after="96" w:line="260" w:lineRule="atLeast"/>
              <w:ind w:left="601" w:hanging="283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mag. Alenka Bratušek, ministrica </w:t>
            </w:r>
            <w:r w:rsidRPr="00D462AF">
              <w:rPr>
                <w:iCs/>
                <w:sz w:val="20"/>
                <w:szCs w:val="20"/>
              </w:rPr>
              <w:t>za infrastrukturo</w:t>
            </w:r>
            <w:r w:rsidR="0091686D">
              <w:rPr>
                <w:iCs/>
                <w:sz w:val="20"/>
                <w:szCs w:val="20"/>
              </w:rPr>
              <w:t>,</w:t>
            </w:r>
          </w:p>
          <w:p w:rsidR="00B90685" w:rsidRDefault="00B90685" w:rsidP="00B90685">
            <w:pPr>
              <w:pStyle w:val="Neotevilenodstavek"/>
              <w:numPr>
                <w:ilvl w:val="0"/>
                <w:numId w:val="12"/>
              </w:numPr>
              <w:spacing w:before="40" w:afterLines="40" w:after="96" w:line="260" w:lineRule="atLeast"/>
              <w:ind w:left="601" w:hanging="283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Nina </w:t>
            </w:r>
            <w:proofErr w:type="spellStart"/>
            <w:r>
              <w:rPr>
                <w:iCs/>
                <w:sz w:val="20"/>
                <w:szCs w:val="20"/>
              </w:rPr>
              <w:t>M</w:t>
            </w:r>
            <w:r w:rsidR="004E6036">
              <w:rPr>
                <w:iCs/>
                <w:sz w:val="20"/>
                <w:szCs w:val="20"/>
              </w:rPr>
              <w:t>a</w:t>
            </w:r>
            <w:r w:rsidR="000325ED">
              <w:rPr>
                <w:iCs/>
                <w:sz w:val="20"/>
                <w:szCs w:val="20"/>
              </w:rPr>
              <w:t>uhler</w:t>
            </w:r>
            <w:proofErr w:type="spellEnd"/>
            <w:r>
              <w:rPr>
                <w:iCs/>
                <w:sz w:val="20"/>
                <w:szCs w:val="20"/>
              </w:rPr>
              <w:t xml:space="preserve">, mag., državna </w:t>
            </w:r>
            <w:r w:rsidRPr="00D462AF">
              <w:rPr>
                <w:iCs/>
                <w:sz w:val="20"/>
                <w:szCs w:val="20"/>
              </w:rPr>
              <w:t>sekretar</w:t>
            </w:r>
            <w:r>
              <w:rPr>
                <w:iCs/>
                <w:sz w:val="20"/>
                <w:szCs w:val="20"/>
              </w:rPr>
              <w:t>ka, Ministrstvo za infrastrukturo,</w:t>
            </w:r>
          </w:p>
          <w:p w:rsidR="00B90685" w:rsidRDefault="00B90685" w:rsidP="00B90685">
            <w:pPr>
              <w:pStyle w:val="Neotevilenodstavek"/>
              <w:numPr>
                <w:ilvl w:val="0"/>
                <w:numId w:val="12"/>
              </w:numPr>
              <w:spacing w:before="40" w:afterLines="40" w:after="96" w:line="260" w:lineRule="atLeast"/>
              <w:ind w:left="601" w:hanging="283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mag. Andreja Knez, v. d. generalne direktorice</w:t>
            </w:r>
            <w:r w:rsidR="003E6A63">
              <w:rPr>
                <w:iCs/>
                <w:sz w:val="20"/>
                <w:szCs w:val="20"/>
              </w:rPr>
              <w:t xml:space="preserve"> Direktorata za kopenski promet,</w:t>
            </w:r>
          </w:p>
          <w:p w:rsidR="00A10640" w:rsidRDefault="0091686D" w:rsidP="00B90685">
            <w:pPr>
              <w:pStyle w:val="Odsek"/>
              <w:numPr>
                <w:ilvl w:val="0"/>
                <w:numId w:val="12"/>
              </w:numPr>
              <w:spacing w:beforeLines="40" w:before="96" w:afterLines="40" w:after="96" w:line="240" w:lineRule="atLeast"/>
              <w:ind w:left="601" w:hanging="283"/>
              <w:jc w:val="left"/>
              <w:rPr>
                <w:b w:val="0"/>
                <w:iCs/>
                <w:sz w:val="20"/>
                <w:szCs w:val="20"/>
              </w:rPr>
            </w:pPr>
            <w:r w:rsidRPr="0006519B">
              <w:rPr>
                <w:b w:val="0"/>
                <w:iCs/>
                <w:sz w:val="20"/>
                <w:szCs w:val="20"/>
              </w:rPr>
              <w:t>mag. Vlasta Kampoš Jerenec, sekretarka</w:t>
            </w:r>
            <w:r w:rsidR="00A10640">
              <w:rPr>
                <w:b w:val="0"/>
                <w:iCs/>
                <w:sz w:val="20"/>
                <w:szCs w:val="20"/>
              </w:rPr>
              <w:t>, Direktorat za kopenski promet,</w:t>
            </w:r>
          </w:p>
          <w:p w:rsidR="000E25A5" w:rsidRDefault="004E6036" w:rsidP="00B90685">
            <w:pPr>
              <w:pStyle w:val="Odsek"/>
              <w:numPr>
                <w:ilvl w:val="0"/>
                <w:numId w:val="12"/>
              </w:numPr>
              <w:spacing w:beforeLines="40" w:before="96" w:afterLines="40" w:after="96" w:line="240" w:lineRule="atLeast"/>
              <w:ind w:left="601" w:hanging="283"/>
              <w:jc w:val="left"/>
              <w:rPr>
                <w:b w:val="0"/>
                <w:iCs/>
                <w:sz w:val="20"/>
                <w:szCs w:val="20"/>
              </w:rPr>
            </w:pPr>
            <w:r>
              <w:rPr>
                <w:b w:val="0"/>
                <w:iCs/>
                <w:sz w:val="20"/>
                <w:szCs w:val="20"/>
              </w:rPr>
              <w:t>Betka Miklič, spec.</w:t>
            </w:r>
            <w:r w:rsidR="000E25A5">
              <w:rPr>
                <w:b w:val="0"/>
                <w:iCs/>
                <w:sz w:val="20"/>
                <w:szCs w:val="20"/>
              </w:rPr>
              <w:t>,</w:t>
            </w:r>
            <w:r w:rsidR="000E25A5" w:rsidRPr="0006519B">
              <w:rPr>
                <w:b w:val="0"/>
                <w:iCs/>
                <w:sz w:val="20"/>
                <w:szCs w:val="20"/>
              </w:rPr>
              <w:t xml:space="preserve"> </w:t>
            </w:r>
            <w:r>
              <w:rPr>
                <w:b w:val="0"/>
                <w:iCs/>
                <w:sz w:val="20"/>
                <w:szCs w:val="20"/>
              </w:rPr>
              <w:t>pod</w:t>
            </w:r>
            <w:r w:rsidR="000E25A5" w:rsidRPr="0006519B">
              <w:rPr>
                <w:b w:val="0"/>
                <w:iCs/>
                <w:sz w:val="20"/>
                <w:szCs w:val="20"/>
              </w:rPr>
              <w:t>sekretarka</w:t>
            </w:r>
            <w:r>
              <w:rPr>
                <w:b w:val="0"/>
                <w:iCs/>
                <w:sz w:val="20"/>
                <w:szCs w:val="20"/>
              </w:rPr>
              <w:t>, Direktorat za kopenski promet,</w:t>
            </w:r>
          </w:p>
          <w:p w:rsidR="004E6036" w:rsidRDefault="004E6036" w:rsidP="004E6036">
            <w:pPr>
              <w:pStyle w:val="Odsek"/>
              <w:numPr>
                <w:ilvl w:val="0"/>
                <w:numId w:val="12"/>
              </w:numPr>
              <w:spacing w:beforeLines="40" w:before="96" w:afterLines="40" w:after="96" w:line="240" w:lineRule="atLeast"/>
              <w:ind w:left="601" w:hanging="283"/>
              <w:jc w:val="left"/>
              <w:rPr>
                <w:b w:val="0"/>
                <w:iCs/>
                <w:sz w:val="20"/>
                <w:szCs w:val="20"/>
              </w:rPr>
            </w:pPr>
            <w:r w:rsidRPr="00F03508">
              <w:rPr>
                <w:b w:val="0"/>
                <w:iCs/>
                <w:sz w:val="20"/>
                <w:szCs w:val="20"/>
              </w:rPr>
              <w:t xml:space="preserve">Irena </w:t>
            </w:r>
            <w:proofErr w:type="spellStart"/>
            <w:r w:rsidRPr="00F03508">
              <w:rPr>
                <w:b w:val="0"/>
                <w:iCs/>
                <w:sz w:val="20"/>
                <w:szCs w:val="20"/>
              </w:rPr>
              <w:t>Jocif</w:t>
            </w:r>
            <w:proofErr w:type="spellEnd"/>
            <w:r w:rsidRPr="00F03508">
              <w:rPr>
                <w:b w:val="0"/>
                <w:iCs/>
                <w:sz w:val="20"/>
                <w:szCs w:val="20"/>
              </w:rPr>
              <w:t xml:space="preserve"> Bošnjak, mag. prav., sekretarka,</w:t>
            </w:r>
            <w:r w:rsidR="000325ED">
              <w:rPr>
                <w:b w:val="0"/>
                <w:iCs/>
                <w:sz w:val="20"/>
                <w:szCs w:val="20"/>
              </w:rPr>
              <w:t xml:space="preserve"> Pravna služba</w:t>
            </w:r>
            <w:r w:rsidR="003E6A63">
              <w:rPr>
                <w:b w:val="0"/>
                <w:iCs/>
                <w:sz w:val="20"/>
                <w:szCs w:val="20"/>
              </w:rPr>
              <w:t xml:space="preserve"> Ministrstva za infrastrukturo</w:t>
            </w:r>
            <w:r w:rsidR="000325ED">
              <w:rPr>
                <w:b w:val="0"/>
                <w:iCs/>
                <w:sz w:val="20"/>
                <w:szCs w:val="20"/>
              </w:rPr>
              <w:t>.</w:t>
            </w:r>
          </w:p>
          <w:p w:rsidR="00AE1F83" w:rsidRPr="0091686D" w:rsidRDefault="00AE1F83" w:rsidP="000E25A5">
            <w:pPr>
              <w:pStyle w:val="Odsek"/>
              <w:numPr>
                <w:ilvl w:val="0"/>
                <w:numId w:val="0"/>
              </w:numPr>
              <w:spacing w:beforeLines="40" w:before="96" w:afterLines="40" w:after="96" w:line="240" w:lineRule="atLeast"/>
              <w:jc w:val="left"/>
              <w:rPr>
                <w:b w:val="0"/>
                <w:iCs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F558DF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 Kratek povzetek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47777D" w:rsidRDefault="0047777D" w:rsidP="007549C0">
            <w:pPr>
              <w:spacing w:after="0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7777D" w:rsidRPr="0047777D" w:rsidRDefault="00AE706A" w:rsidP="0047777D">
            <w:pPr>
              <w:spacing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549C0">
              <w:rPr>
                <w:rFonts w:ascii="Arial" w:hAnsi="Arial" w:cs="Arial"/>
                <w:sz w:val="20"/>
                <w:szCs w:val="20"/>
              </w:rPr>
              <w:t>Spremembe in dopolnitve</w:t>
            </w:r>
            <w:r w:rsidRPr="007549C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03CB8" w:rsidRPr="007549C0">
              <w:rPr>
                <w:rFonts w:ascii="Arial" w:hAnsi="Arial" w:cs="Arial"/>
                <w:sz w:val="20"/>
                <w:szCs w:val="20"/>
              </w:rPr>
              <w:t>Zakona o žičniških napravah za prevoz oseb</w:t>
            </w:r>
            <w:r w:rsidRPr="007549C0">
              <w:rPr>
                <w:rFonts w:ascii="Arial" w:hAnsi="Arial" w:cs="Arial"/>
                <w:sz w:val="20"/>
                <w:szCs w:val="20"/>
              </w:rPr>
              <w:t xml:space="preserve"> sledijo</w:t>
            </w:r>
            <w:r w:rsidRPr="007549C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7777D">
              <w:rPr>
                <w:rFonts w:ascii="Arial" w:hAnsi="Arial" w:cs="Arial"/>
                <w:sz w:val="20"/>
                <w:szCs w:val="20"/>
              </w:rPr>
              <w:t>načelom prvotnega zakona</w:t>
            </w:r>
            <w:r w:rsidRPr="007549C0">
              <w:rPr>
                <w:rFonts w:ascii="Arial" w:hAnsi="Arial" w:cs="Arial"/>
                <w:sz w:val="20"/>
                <w:szCs w:val="20"/>
              </w:rPr>
              <w:t xml:space="preserve"> iz leta 2003 in jih ne spreminjajo.</w:t>
            </w:r>
            <w:r w:rsidRPr="007549C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7777D" w:rsidRPr="007549C0">
              <w:rPr>
                <w:rFonts w:ascii="Arial" w:hAnsi="Arial" w:cs="Arial"/>
                <w:sz w:val="20"/>
                <w:szCs w:val="20"/>
              </w:rPr>
              <w:t>Marca 2016 je bila sprejeta Uredba EU 2016/424,</w:t>
            </w:r>
            <w:r w:rsidR="0045222E">
              <w:rPr>
                <w:rFonts w:ascii="Arial" w:hAnsi="Arial" w:cs="Arial"/>
                <w:sz w:val="20"/>
                <w:szCs w:val="20"/>
              </w:rPr>
              <w:t xml:space="preserve"> Evropskega parlamenta in Sveta</w:t>
            </w:r>
            <w:r w:rsidR="0047777D" w:rsidRPr="007549C0">
              <w:rPr>
                <w:rFonts w:ascii="Arial" w:hAnsi="Arial" w:cs="Arial"/>
                <w:sz w:val="20"/>
                <w:szCs w:val="20"/>
              </w:rPr>
              <w:t xml:space="preserve"> o žičniških napravah in</w:t>
            </w:r>
            <w:r w:rsidR="0047777D">
              <w:rPr>
                <w:rFonts w:ascii="Arial" w:hAnsi="Arial" w:cs="Arial"/>
                <w:sz w:val="20"/>
                <w:szCs w:val="20"/>
              </w:rPr>
              <w:t xml:space="preserve"> razveljavitvi direktive, ki je razveljavila Direktivo 2000/9/ES.</w:t>
            </w:r>
            <w:r w:rsidR="0047777D" w:rsidRPr="007549C0">
              <w:rPr>
                <w:rFonts w:ascii="Arial" w:hAnsi="Arial" w:cs="Arial"/>
                <w:sz w:val="20"/>
                <w:szCs w:val="20"/>
              </w:rPr>
              <w:t xml:space="preserve"> S sprejemom Uredbe Vlade RS o izvajanju Uredbe EU o žičniških napravah (</w:t>
            </w:r>
            <w:r w:rsidR="0047777D" w:rsidRPr="007549C0">
              <w:rPr>
                <w:rFonts w:ascii="Arial" w:hAnsi="Arial" w:cs="Arial"/>
                <w:bCs/>
                <w:sz w:val="20"/>
                <w:szCs w:val="20"/>
                <w:shd w:val="clear" w:color="auto" w:fill="FFFFFF"/>
              </w:rPr>
              <w:t>Uradni list RS, št. </w:t>
            </w:r>
            <w:hyperlink r:id="rId10" w:tgtFrame="_blank" w:tooltip="Uredba o izvajanju Uredbe (EU) o žičniških napravah" w:history="1">
              <w:r w:rsidR="0047777D" w:rsidRPr="007549C0">
                <w:rPr>
                  <w:rStyle w:val="Hiperpovezava"/>
                  <w:rFonts w:ascii="Arial" w:hAnsi="Arial" w:cs="Arial"/>
                  <w:bCs/>
                  <w:color w:val="auto"/>
                  <w:sz w:val="20"/>
                  <w:szCs w:val="20"/>
                  <w:u w:val="none"/>
                  <w:shd w:val="clear" w:color="auto" w:fill="FFFFFF"/>
                </w:rPr>
                <w:t>19/18</w:t>
              </w:r>
            </w:hyperlink>
            <w:r w:rsidR="0047777D" w:rsidRPr="007549C0">
              <w:rPr>
                <w:rFonts w:ascii="Arial" w:hAnsi="Arial" w:cs="Arial"/>
                <w:bCs/>
                <w:sz w:val="20"/>
                <w:szCs w:val="20"/>
                <w:shd w:val="clear" w:color="auto" w:fill="FFFFFF"/>
              </w:rPr>
              <w:t>)</w:t>
            </w:r>
            <w:r w:rsidR="0047777D" w:rsidRPr="007549C0">
              <w:rPr>
                <w:rFonts w:ascii="Arial" w:hAnsi="Arial" w:cs="Arial"/>
                <w:b/>
                <w:bCs/>
                <w:sz w:val="20"/>
                <w:szCs w:val="20"/>
                <w:shd w:val="clear" w:color="auto" w:fill="FFFFFF"/>
              </w:rPr>
              <w:t xml:space="preserve"> </w:t>
            </w:r>
            <w:r w:rsidR="0047777D" w:rsidRPr="007549C0">
              <w:rPr>
                <w:rFonts w:ascii="Arial" w:hAnsi="Arial" w:cs="Arial"/>
                <w:sz w:val="20"/>
                <w:szCs w:val="20"/>
              </w:rPr>
              <w:t>so bile</w:t>
            </w:r>
            <w:r w:rsidR="0047777D">
              <w:rPr>
                <w:rFonts w:ascii="Arial" w:hAnsi="Arial" w:cs="Arial"/>
                <w:sz w:val="20"/>
                <w:szCs w:val="20"/>
              </w:rPr>
              <w:t xml:space="preserve">, na področju žičniških naprav </w:t>
            </w:r>
            <w:r w:rsidR="0047777D" w:rsidRPr="007549C0">
              <w:rPr>
                <w:rFonts w:ascii="Arial" w:hAnsi="Arial" w:cs="Arial"/>
                <w:sz w:val="20"/>
                <w:szCs w:val="20"/>
              </w:rPr>
              <w:t>v celoti izpolnjene zahteve evropske zakonodaje.</w:t>
            </w:r>
          </w:p>
          <w:p w:rsidR="00AE706A" w:rsidRPr="007549C0" w:rsidRDefault="00FA2D07" w:rsidP="007549C0">
            <w:pPr>
              <w:spacing w:after="0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Uredba 424/2016/EU v celoti ohranja </w:t>
            </w:r>
            <w:r w:rsidR="00AE706A" w:rsidRPr="007549C0">
              <w:rPr>
                <w:rFonts w:ascii="Arial" w:hAnsi="Arial" w:cs="Arial"/>
                <w:sz w:val="20"/>
                <w:szCs w:val="20"/>
              </w:rPr>
              <w:t>pristop k določanju skladnosti žičniških naprav oziroma podsistemov</w:t>
            </w:r>
            <w:r w:rsidR="0047777D">
              <w:rPr>
                <w:rFonts w:ascii="Arial" w:hAnsi="Arial" w:cs="Arial"/>
                <w:sz w:val="20"/>
                <w:szCs w:val="20"/>
              </w:rPr>
              <w:t xml:space="preserve"> in varnostnih elementov</w:t>
            </w:r>
            <w:r w:rsidR="00AE706A" w:rsidRPr="007549C0">
              <w:rPr>
                <w:rFonts w:ascii="Arial" w:hAnsi="Arial" w:cs="Arial"/>
                <w:sz w:val="20"/>
                <w:szCs w:val="20"/>
              </w:rPr>
              <w:t>. Spremenila se je samo zakonodajna tehnika, saj bistvene zahteve, ki veljajo za žičniške naprave, sedaj ureja Uredba 424/2016/EU in ne več direktiva. Ker se evropske uredbe uporabljajo neposredno, se pravila iz uredb ne prenašajo v nacionalno zakonodajo, niti se njihova vsebina ne sme povze</w:t>
            </w:r>
            <w:r>
              <w:rPr>
                <w:rFonts w:ascii="Arial" w:hAnsi="Arial" w:cs="Arial"/>
                <w:sz w:val="20"/>
                <w:szCs w:val="20"/>
              </w:rPr>
              <w:t>mati v nacionalne predpise</w:t>
            </w:r>
            <w:r w:rsidR="00AE706A" w:rsidRPr="007549C0">
              <w:rPr>
                <w:rFonts w:ascii="Arial" w:hAnsi="Arial" w:cs="Arial"/>
                <w:sz w:val="20"/>
                <w:szCs w:val="20"/>
              </w:rPr>
              <w:t xml:space="preserve"> je predlog zakona</w:t>
            </w:r>
            <w:r w:rsidR="00AE706A" w:rsidRPr="007549C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E706A" w:rsidRPr="007549C0">
              <w:rPr>
                <w:rFonts w:ascii="Arial" w:hAnsi="Arial" w:cs="Arial"/>
                <w:sz w:val="20"/>
                <w:szCs w:val="20"/>
              </w:rPr>
              <w:t>nomotehnično</w:t>
            </w:r>
            <w:proofErr w:type="spellEnd"/>
            <w:r w:rsidR="00AE706A" w:rsidRPr="007549C0">
              <w:rPr>
                <w:rFonts w:ascii="Arial" w:hAnsi="Arial" w:cs="Arial"/>
                <w:sz w:val="20"/>
                <w:szCs w:val="20"/>
              </w:rPr>
              <w:t xml:space="preserve"> in vsebinsko</w:t>
            </w:r>
            <w:r w:rsidR="00AE706A" w:rsidRPr="007549C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E706A" w:rsidRPr="007549C0">
              <w:rPr>
                <w:rFonts w:ascii="Arial" w:hAnsi="Arial" w:cs="Arial"/>
                <w:sz w:val="20"/>
                <w:szCs w:val="20"/>
              </w:rPr>
              <w:t>prilagoje</w:t>
            </w:r>
            <w:r w:rsidR="00C03CB8" w:rsidRPr="007549C0">
              <w:rPr>
                <w:rFonts w:ascii="Arial" w:hAnsi="Arial" w:cs="Arial"/>
                <w:sz w:val="20"/>
                <w:szCs w:val="20"/>
              </w:rPr>
              <w:t xml:space="preserve">n. </w:t>
            </w:r>
          </w:p>
          <w:p w:rsidR="007549C0" w:rsidRPr="007549C0" w:rsidRDefault="007549C0" w:rsidP="007549C0">
            <w:pPr>
              <w:spacing w:after="0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E706A" w:rsidRPr="007549C0" w:rsidRDefault="003437B5" w:rsidP="003437B5">
            <w:p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 xml:space="preserve">Bistvene spremembe Zakona o spremembah in dopolnitvah </w:t>
            </w:r>
            <w:r w:rsidR="00AE706A" w:rsidRPr="007549C0">
              <w:rPr>
                <w:rFonts w:ascii="Arial" w:hAnsi="Arial" w:cs="Arial"/>
                <w:snapToGrid w:val="0"/>
                <w:sz w:val="20"/>
                <w:szCs w:val="20"/>
              </w:rPr>
              <w:t>Zakona o žičniških napravah za prevoz ose</w:t>
            </w:r>
            <w:r>
              <w:rPr>
                <w:rFonts w:ascii="Arial" w:hAnsi="Arial" w:cs="Arial"/>
                <w:snapToGrid w:val="0"/>
                <w:sz w:val="20"/>
                <w:szCs w:val="20"/>
              </w:rPr>
              <w:t>b se nanašajo na</w:t>
            </w:r>
            <w:r w:rsidR="00AE706A" w:rsidRPr="007549C0">
              <w:rPr>
                <w:rFonts w:ascii="Arial" w:hAnsi="Arial" w:cs="Arial"/>
                <w:snapToGrid w:val="0"/>
                <w:sz w:val="20"/>
                <w:szCs w:val="20"/>
              </w:rPr>
              <w:t>:</w:t>
            </w:r>
          </w:p>
          <w:p w:rsidR="00AE706A" w:rsidRPr="007549C0" w:rsidRDefault="00AE706A" w:rsidP="003437B5">
            <w:pPr>
              <w:numPr>
                <w:ilvl w:val="0"/>
                <w:numId w:val="18"/>
              </w:num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7549C0">
              <w:rPr>
                <w:rFonts w:ascii="Arial" w:hAnsi="Arial" w:cs="Arial"/>
                <w:snapToGrid w:val="0"/>
                <w:sz w:val="20"/>
                <w:szCs w:val="20"/>
              </w:rPr>
              <w:t xml:space="preserve">črtanje določb zakona, ki veljajo neposredno iz Uredbe EU </w:t>
            </w:r>
            <w:r w:rsidRPr="007549C0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2016/424 o žičniških napravah,</w:t>
            </w:r>
          </w:p>
          <w:p w:rsidR="00AE706A" w:rsidRPr="007549C0" w:rsidRDefault="00AE706A" w:rsidP="003437B5">
            <w:pPr>
              <w:numPr>
                <w:ilvl w:val="0"/>
                <w:numId w:val="18"/>
              </w:num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7549C0">
              <w:rPr>
                <w:rFonts w:ascii="Arial" w:hAnsi="Arial" w:cs="Arial"/>
                <w:snapToGrid w:val="0"/>
                <w:sz w:val="20"/>
                <w:szCs w:val="20"/>
              </w:rPr>
              <w:t>ukinitev veljavnosti Pravilnika o žičniških napravah za prevoz oseb,</w:t>
            </w:r>
          </w:p>
          <w:p w:rsidR="00AE706A" w:rsidRPr="007549C0" w:rsidRDefault="00AE706A" w:rsidP="003437B5">
            <w:pPr>
              <w:numPr>
                <w:ilvl w:val="0"/>
                <w:numId w:val="18"/>
              </w:num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7549C0">
              <w:rPr>
                <w:rFonts w:ascii="Arial" w:hAnsi="Arial" w:cs="Arial"/>
                <w:snapToGrid w:val="0"/>
                <w:sz w:val="20"/>
                <w:szCs w:val="20"/>
              </w:rPr>
              <w:t>prenos pristojnosti izdaje odločb s katerimi se določi organe za ugotavljanje skladnosti iz MGRT na MZI,</w:t>
            </w:r>
          </w:p>
          <w:p w:rsidR="00AE706A" w:rsidRPr="007549C0" w:rsidRDefault="00AE706A" w:rsidP="003437B5">
            <w:pPr>
              <w:numPr>
                <w:ilvl w:val="0"/>
                <w:numId w:val="18"/>
              </w:num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7549C0">
              <w:rPr>
                <w:rFonts w:ascii="Arial" w:hAnsi="Arial" w:cs="Arial"/>
                <w:sz w:val="20"/>
                <w:szCs w:val="20"/>
              </w:rPr>
              <w:t>ukinitev zahteve za imenovanja namestnika vodje obratovanja,</w:t>
            </w:r>
          </w:p>
          <w:p w:rsidR="00AE706A" w:rsidRPr="007549C0" w:rsidRDefault="00AE706A" w:rsidP="003437B5">
            <w:pPr>
              <w:numPr>
                <w:ilvl w:val="0"/>
                <w:numId w:val="18"/>
              </w:num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7549C0">
              <w:rPr>
                <w:rFonts w:ascii="Arial" w:hAnsi="Arial" w:cs="Arial"/>
                <w:snapToGrid w:val="0"/>
                <w:sz w:val="20"/>
                <w:szCs w:val="20"/>
              </w:rPr>
              <w:t>možnost izvedbe delnega strokovno tehničnega pregleda,</w:t>
            </w:r>
          </w:p>
          <w:p w:rsidR="00AE706A" w:rsidRPr="007549C0" w:rsidRDefault="00AE706A" w:rsidP="003437B5">
            <w:pPr>
              <w:numPr>
                <w:ilvl w:val="0"/>
                <w:numId w:val="18"/>
              </w:num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7549C0">
              <w:rPr>
                <w:rFonts w:ascii="Arial" w:hAnsi="Arial" w:cs="Arial"/>
                <w:snapToGrid w:val="0"/>
                <w:sz w:val="20"/>
                <w:szCs w:val="20"/>
              </w:rPr>
              <w:t>spremembo veljavnosti dovoljenj za obratovanje žičniških naprav,</w:t>
            </w:r>
          </w:p>
          <w:p w:rsidR="00AE706A" w:rsidRPr="007549C0" w:rsidRDefault="00AE706A" w:rsidP="003437B5">
            <w:pPr>
              <w:numPr>
                <w:ilvl w:val="0"/>
                <w:numId w:val="18"/>
              </w:num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7549C0">
              <w:rPr>
                <w:rFonts w:ascii="Arial" w:hAnsi="Arial" w:cs="Arial"/>
                <w:snapToGrid w:val="0"/>
                <w:sz w:val="20"/>
                <w:szCs w:val="20"/>
              </w:rPr>
              <w:t>da naloge vodje obratovanja vlečnic, na smučišču z največ dvema vlečnicama z nizko vodeno vrvjo, lahko opravlja strojnik vlečnice,</w:t>
            </w:r>
          </w:p>
          <w:p w:rsidR="00AE706A" w:rsidRPr="007549C0" w:rsidRDefault="00AE706A" w:rsidP="003437B5">
            <w:pPr>
              <w:numPr>
                <w:ilvl w:val="0"/>
                <w:numId w:val="18"/>
              </w:num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7549C0">
              <w:rPr>
                <w:rFonts w:ascii="Arial" w:hAnsi="Arial" w:cs="Arial"/>
                <w:snapToGrid w:val="0"/>
                <w:sz w:val="20"/>
                <w:szCs w:val="20"/>
              </w:rPr>
              <w:t xml:space="preserve">pravno podlago za sofinanciranje stroškov vzdrževanja, obratovanja ali gradnjo žičniških naprav s strani države oziroma občine ter </w:t>
            </w:r>
          </w:p>
          <w:p w:rsidR="00A8499B" w:rsidRPr="003437B5" w:rsidRDefault="00AE706A" w:rsidP="003437B5">
            <w:pPr>
              <w:numPr>
                <w:ilvl w:val="0"/>
                <w:numId w:val="19"/>
              </w:numPr>
              <w:spacing w:after="0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549C0">
              <w:rPr>
                <w:rFonts w:ascii="Arial" w:hAnsi="Arial" w:cs="Arial"/>
                <w:snapToGrid w:val="0"/>
                <w:sz w:val="20"/>
                <w:szCs w:val="20"/>
              </w:rPr>
              <w:t>pravno podlago za sofinanciranje obratovanja žičniških naprav</w:t>
            </w:r>
            <w:r w:rsidRPr="007549C0">
              <w:rPr>
                <w:rFonts w:ascii="Arial" w:hAnsi="Arial" w:cs="Arial"/>
                <w:sz w:val="20"/>
                <w:szCs w:val="20"/>
              </w:rPr>
              <w:t>, ki so ključne za dostop do generatorjev turizma s strani države oz. lokalne skupnosti.</w:t>
            </w:r>
          </w:p>
          <w:p w:rsidR="007549C0" w:rsidRPr="00AE1F83" w:rsidRDefault="007549C0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6. Presoja posledic za: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:rsidR="00AE1F83" w:rsidRPr="00AE1F83" w:rsidRDefault="000325ED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AE1F83" w:rsidRPr="00AE1F83" w:rsidRDefault="00A10640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:rsidR="00AE1F83" w:rsidRPr="000E25A5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0E25A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0E25A5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AE1F83" w:rsidRPr="000E25A5" w:rsidRDefault="000325ED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:rsidR="003437B5" w:rsidRDefault="003437B5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9B6A3C" w:rsidRDefault="009B6A3C" w:rsidP="009B6A3C">
            <w:pPr>
              <w:spacing w:after="0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B6A3C">
              <w:rPr>
                <w:rFonts w:ascii="Arial" w:hAnsi="Arial" w:cs="Arial"/>
                <w:sz w:val="20"/>
                <w:szCs w:val="20"/>
              </w:rPr>
              <w:t xml:space="preserve">Za izvajanje zakona (oz. </w:t>
            </w:r>
            <w:r w:rsidRPr="009B6A3C">
              <w:rPr>
                <w:rFonts w:ascii="Arial" w:hAnsi="Arial" w:cs="Arial"/>
                <w:snapToGrid w:val="0"/>
                <w:sz w:val="20"/>
                <w:szCs w:val="20"/>
              </w:rPr>
              <w:t>sofinanciranje stroškov vzdrževanja, obratovanja ali gradnjo žičniških naprav s strani države oziroma občine ter sofinanciranje obratovanja žičniških naprav</w:t>
            </w:r>
            <w:r w:rsidRPr="009B6A3C">
              <w:rPr>
                <w:rFonts w:ascii="Arial" w:hAnsi="Arial" w:cs="Arial"/>
                <w:sz w:val="20"/>
                <w:szCs w:val="20"/>
              </w:rPr>
              <w:t xml:space="preserve">, ki so ključne za dostop do generatorjev turizma s strani države oz. lokalne skupnosti je potrebno v proračunu od leta 2020 dalje zagotoviti oz. zagotavljati sredstva v višini 1.740.000 </w:t>
            </w:r>
            <w:proofErr w:type="spellStart"/>
            <w:r w:rsidRPr="009B6A3C">
              <w:rPr>
                <w:rFonts w:ascii="Arial" w:hAnsi="Arial" w:cs="Arial"/>
                <w:sz w:val="20"/>
                <w:szCs w:val="20"/>
              </w:rPr>
              <w:t>eur</w:t>
            </w:r>
            <w:proofErr w:type="spellEnd"/>
            <w:r w:rsidRPr="009B6A3C">
              <w:rPr>
                <w:rFonts w:ascii="Arial" w:hAnsi="Arial" w:cs="Arial"/>
                <w:sz w:val="20"/>
                <w:szCs w:val="20"/>
              </w:rPr>
              <w:t xml:space="preserve">. V proračunu za 2020 so že načrtovana sredstva v višini 740.000 </w:t>
            </w:r>
            <w:proofErr w:type="spellStart"/>
            <w:r w:rsidR="00C02B31">
              <w:rPr>
                <w:rFonts w:ascii="Arial" w:hAnsi="Arial" w:cs="Arial"/>
                <w:sz w:val="20"/>
                <w:szCs w:val="20"/>
              </w:rPr>
              <w:t>eur</w:t>
            </w:r>
            <w:proofErr w:type="spellEnd"/>
            <w:r w:rsidR="00C02B3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B6A3C">
              <w:rPr>
                <w:rFonts w:ascii="Arial" w:hAnsi="Arial" w:cs="Arial"/>
                <w:sz w:val="20"/>
                <w:szCs w:val="20"/>
              </w:rPr>
              <w:t xml:space="preserve">za zagotavljanje sofinanciranja obratovanja, vzdrževanja in gradnje žičniških naprav. Ob pripravi naslednjega proračuna oz. rebalansu bo potrebno zagotovili še 1 mio </w:t>
            </w:r>
            <w:proofErr w:type="spellStart"/>
            <w:r w:rsidRPr="009B6A3C">
              <w:rPr>
                <w:rFonts w:ascii="Arial" w:hAnsi="Arial" w:cs="Arial"/>
                <w:sz w:val="20"/>
                <w:szCs w:val="20"/>
              </w:rPr>
              <w:t>eur</w:t>
            </w:r>
            <w:proofErr w:type="spellEnd"/>
            <w:r w:rsidRPr="009B6A3C">
              <w:rPr>
                <w:rFonts w:ascii="Arial" w:hAnsi="Arial" w:cs="Arial"/>
                <w:sz w:val="20"/>
                <w:szCs w:val="20"/>
              </w:rPr>
              <w:t xml:space="preserve"> za namen sofinanciranja prevozov z žičniškimi napravami do generatorjev turizma. </w:t>
            </w:r>
          </w:p>
          <w:p w:rsidR="009B6A3C" w:rsidRDefault="009B6A3C" w:rsidP="009B6A3C">
            <w:pPr>
              <w:spacing w:after="0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B6A3C" w:rsidRPr="009B6A3C" w:rsidRDefault="009B6A3C" w:rsidP="009B6A3C">
            <w:pPr>
              <w:spacing w:after="0" w:line="264" w:lineRule="auto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Oba predloga</w:t>
            </w:r>
            <w:r w:rsidRPr="009B6A3C">
              <w:rPr>
                <w:rFonts w:ascii="Arial" w:hAnsi="Arial" w:cs="Arial"/>
                <w:sz w:val="20"/>
                <w:szCs w:val="20"/>
              </w:rPr>
              <w:t xml:space="preserve"> sledita realizaciji ukrepa</w:t>
            </w:r>
            <w:r>
              <w:rPr>
                <w:rFonts w:ascii="Arial" w:hAnsi="Arial" w:cs="Arial"/>
                <w:sz w:val="20"/>
                <w:szCs w:val="20"/>
              </w:rPr>
              <w:t xml:space="preserve"> (Ukrep 7: Vključevanje žičniških naprav v javni potniški promet), naveden</w:t>
            </w:r>
            <w:r w:rsidRPr="009B6A3C">
              <w:rPr>
                <w:rFonts w:ascii="Arial" w:hAnsi="Arial" w:cs="Arial"/>
                <w:sz w:val="20"/>
                <w:szCs w:val="20"/>
              </w:rPr>
              <w:t xml:space="preserve"> v Strategiji razvoja turizma 2017-2021. </w:t>
            </w:r>
          </w:p>
          <w:p w:rsidR="003437B5" w:rsidRPr="00AE1F83" w:rsidRDefault="003437B5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:rsidR="00AE1F83" w:rsidRPr="00AE1F83" w:rsidRDefault="00AE1F83" w:rsidP="00AE1F83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12"/>
        <w:gridCol w:w="816"/>
        <w:gridCol w:w="1367"/>
        <w:gridCol w:w="390"/>
        <w:gridCol w:w="1223"/>
        <w:gridCol w:w="683"/>
        <w:gridCol w:w="377"/>
        <w:gridCol w:w="296"/>
        <w:gridCol w:w="2036"/>
      </w:tblGrid>
      <w:tr w:rsidR="00AE1F83" w:rsidRPr="00AE1F83" w:rsidTr="00DA6942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lastRenderedPageBreak/>
              <w:t>I. Ocena finančnih posledic, ki niso načrtovane v sprejetem proračunu</w:t>
            </w:r>
          </w:p>
        </w:tc>
      </w:tr>
      <w:tr w:rsidR="00AE1F83" w:rsidRPr="00AE1F83" w:rsidTr="00DA6942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D31E64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/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D31E64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+1.000.000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D31E64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+1.000.000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D31E64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+1.000.000</w:t>
            </w:r>
          </w:p>
        </w:tc>
      </w:tr>
      <w:tr w:rsidR="00AE1F83" w:rsidRPr="00AE1F83" w:rsidTr="00DA6942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AE1F83" w:rsidRPr="00AE1F83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:rsidTr="00DA6942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B211E2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>Ministrstvo za infrastrukturo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11E2" w:rsidRDefault="00B211E2" w:rsidP="00B211E2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Helv" w:hAnsi="Helv" w:cs="Helv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Helv" w:hAnsi="Helv" w:cs="Helv"/>
                <w:color w:val="000000"/>
                <w:sz w:val="20"/>
                <w:szCs w:val="20"/>
                <w:lang w:eastAsia="sl-SI"/>
              </w:rPr>
              <w:t>2430-17-0007</w:t>
            </w:r>
          </w:p>
          <w:p w:rsidR="00AE1F83" w:rsidRPr="00AE1F83" w:rsidRDefault="00B211E2" w:rsidP="00B211E2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  <w:r>
              <w:rPr>
                <w:rFonts w:ascii="Helv" w:hAnsi="Helv" w:cs="Helv"/>
                <w:color w:val="000000"/>
                <w:sz w:val="20"/>
                <w:szCs w:val="20"/>
                <w:lang w:eastAsia="sl-SI"/>
              </w:rPr>
              <w:t>Varen in urejen železniški in žičniški promet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B211E2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  <w:r>
              <w:rPr>
                <w:rFonts w:ascii="Helv" w:hAnsi="Helv" w:cs="Helv"/>
                <w:color w:val="000000"/>
                <w:sz w:val="20"/>
                <w:szCs w:val="20"/>
                <w:lang w:eastAsia="sl-SI"/>
              </w:rPr>
              <w:t>130063-Razvoj in urejanje železniškega prometa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D31E64" w:rsidP="00D31E64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>/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B211E2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>740.000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B211E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B211E2" w:rsidRDefault="00B211E2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bookmarkStart w:id="0" w:name="_GoBack"/>
            <w:bookmarkEnd w:id="0"/>
            <w:r w:rsidRPr="00B211E2"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eastAsia="sl-SI"/>
              </w:rPr>
              <w:t>740.000</w:t>
            </w:r>
          </w:p>
        </w:tc>
      </w:tr>
      <w:tr w:rsidR="00AE1F83" w:rsidRPr="00AE1F83" w:rsidTr="00DA6942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:rsidR="00AE1F83" w:rsidRPr="00AE1F83" w:rsidRDefault="00AE1F83" w:rsidP="000639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b/>
                <w:bCs/>
                <w:spacing w:val="40"/>
                <w:sz w:val="20"/>
                <w:szCs w:val="20"/>
                <w:lang w:eastAsia="sl-SI"/>
              </w:rPr>
            </w:pPr>
          </w:p>
        </w:tc>
      </w:tr>
      <w:tr w:rsidR="00AE1F83" w:rsidRPr="00AE1F83" w:rsidTr="00F337B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566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lastRenderedPageBreak/>
              <w:t>7.b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Predstavitev ocene finančnih posledic pod 40.000 EUR:</w:t>
            </w:r>
          </w:p>
          <w:p w:rsidR="00AE1F83" w:rsidRPr="00AE1F83" w:rsidRDefault="00F337B8" w:rsidP="00A10640">
            <w:pPr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AE1F83" w:rsidRPr="00AE1F83" w:rsidTr="00B62E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65"/>
        </w:trPr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:rsidR="00AE1F83" w:rsidRDefault="00AE1F83" w:rsidP="00B62ECA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:rsidR="000628BB" w:rsidRPr="00B62ECA" w:rsidRDefault="000628BB" w:rsidP="000628B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-8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Osnutek zakona omogoča občinam</w:t>
            </w:r>
            <w:r w:rsidR="0078588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(ki se bodo za to odločile)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 da upravljavcem žičniških naprav sofinancirajo: obratovanje, vzdrževanje, gradnjo žičniških naprav in prevozov z žičniškimi napravami do generatorjev turizma.</w:t>
            </w:r>
          </w:p>
        </w:tc>
        <w:tc>
          <w:tcPr>
            <w:tcW w:w="2431" w:type="dxa"/>
            <w:gridSpan w:val="2"/>
          </w:tcPr>
          <w:p w:rsidR="00AE1F83" w:rsidRPr="00DC6F6B" w:rsidRDefault="00DC6F6B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DC6F6B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</w:t>
            </w:r>
            <w:r w:rsidR="000628B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kupnosti občin Slovenije SOS: DA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</w:t>
            </w:r>
            <w:r w:rsidR="000628B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druženju občin Slovenije ZOS: DA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Združenju </w:t>
            </w:r>
            <w:r w:rsidR="0078588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mestnih občin Slovenije ZMOS: DA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57702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</w:t>
            </w:r>
            <w:r w:rsidR="00EC64C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a so bili upoštevani. </w:t>
            </w:r>
            <w:r w:rsidR="000628B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</w:t>
            </w:r>
            <w:r w:rsidR="0078588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adivo je usklajeno z združenji občin. </w:t>
            </w:r>
            <w:r w:rsidR="000628B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Bistveni predlogi in pr</w:t>
            </w:r>
            <w:r w:rsidR="00457977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ipombe, ki niso bili upoštevani: /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AE1F83" w:rsidRPr="00AE1F83" w:rsidRDefault="00625E00" w:rsidP="00CD106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AE1F83" w:rsidRPr="00EB1B42" w:rsidRDefault="00625E00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objavljeno na e-demokraciji.</w:t>
            </w:r>
            <w:r w:rsidRPr="001D2DA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Datum objave: </w:t>
            </w:r>
            <w:r w:rsidR="000628B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19. 12. 2018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AE1F83" w:rsidRPr="001D2DA1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1D2DA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 razpravo so bili vključeni: </w:t>
            </w:r>
          </w:p>
          <w:p w:rsidR="00AE1F83" w:rsidRPr="000628BB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0628B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zainteresirane javnosti,</w:t>
            </w:r>
          </w:p>
          <w:p w:rsidR="00AE1F83" w:rsidRPr="000628BB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0628B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strokovne javnosti.</w:t>
            </w:r>
          </w:p>
          <w:p w:rsidR="00AE1F83" w:rsidRPr="00AE1F83" w:rsidRDefault="00AE1F83" w:rsidP="007E5A4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Mnenja, predlogi in pripombe z navedbo predlagateljev </w:t>
            </w:r>
            <w:r w:rsidRPr="00AE1F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(imen in priimkov fizičnih oseb, ki niso poslovni subjekti, ne navajajte</w:t>
            </w: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):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1D2DA1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1D2DA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Upoštevani so bili:</w:t>
            </w:r>
          </w:p>
          <w:p w:rsidR="00AE1F83" w:rsidRPr="000C7977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0C7977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>v celoti,</w:t>
            </w:r>
          </w:p>
          <w:p w:rsidR="00AE1F83" w:rsidRPr="000C7977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0C7977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:rsidR="00AE1F83" w:rsidRPr="00397F64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397F6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Default="00AE1F83" w:rsidP="000C797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Javnost je bila vključena v pripravo gradiva</w:t>
            </w:r>
            <w:r w:rsidR="000C7977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  <w:p w:rsidR="000C7977" w:rsidRPr="00AE1F83" w:rsidRDefault="000C7977" w:rsidP="000C797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196322" w:rsidP="00CD106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FE5CBC" w:rsidRDefault="00FE5CBC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5822E0" w:rsidRDefault="00DF2898" w:rsidP="000639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4812"/>
              <w:jc w:val="center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mag. Alenka Bratušek</w:t>
            </w:r>
          </w:p>
          <w:p w:rsidR="005822E0" w:rsidRPr="00AE1F83" w:rsidRDefault="00DF2898" w:rsidP="000639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4812"/>
              <w:jc w:val="center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MINISTRICA</w:t>
            </w:r>
          </w:p>
          <w:p w:rsidR="00AE1F83" w:rsidRPr="00AE1F83" w:rsidRDefault="00AE1F83" w:rsidP="005822E0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:rsidR="00DC6F6B" w:rsidRDefault="00DC6F6B" w:rsidP="00063983">
      <w:pPr>
        <w:spacing w:after="0"/>
        <w:rPr>
          <w:rFonts w:ascii="Arial" w:hAnsi="Arial" w:cs="Arial"/>
          <w:sz w:val="20"/>
          <w:szCs w:val="20"/>
        </w:rPr>
      </w:pPr>
    </w:p>
    <w:p w:rsidR="005D7F52" w:rsidRPr="00063983" w:rsidRDefault="005D7F52" w:rsidP="00063983">
      <w:pPr>
        <w:spacing w:after="0"/>
        <w:rPr>
          <w:rFonts w:ascii="Arial" w:hAnsi="Arial" w:cs="Arial"/>
          <w:sz w:val="20"/>
          <w:szCs w:val="20"/>
        </w:rPr>
      </w:pPr>
      <w:r w:rsidRPr="00063983">
        <w:rPr>
          <w:rFonts w:ascii="Arial" w:hAnsi="Arial" w:cs="Arial"/>
          <w:sz w:val="20"/>
          <w:szCs w:val="20"/>
        </w:rPr>
        <w:t>PRILOGA:</w:t>
      </w:r>
    </w:p>
    <w:p w:rsidR="005D7F52" w:rsidRPr="00063983" w:rsidRDefault="005D7F52" w:rsidP="00063983">
      <w:pPr>
        <w:spacing w:after="0"/>
        <w:rPr>
          <w:rFonts w:ascii="Arial" w:hAnsi="Arial" w:cs="Arial"/>
          <w:sz w:val="20"/>
          <w:szCs w:val="20"/>
        </w:rPr>
      </w:pPr>
      <w:r w:rsidRPr="00063983">
        <w:rPr>
          <w:rFonts w:ascii="Arial" w:hAnsi="Arial" w:cs="Arial"/>
          <w:sz w:val="20"/>
          <w:szCs w:val="20"/>
        </w:rPr>
        <w:t>- predlog zakona</w:t>
      </w:r>
    </w:p>
    <w:sectPr w:rsidR="005D7F52" w:rsidRPr="000639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359B" w:rsidRDefault="00E5359B" w:rsidP="00A25D80">
      <w:pPr>
        <w:spacing w:after="0" w:line="240" w:lineRule="auto"/>
      </w:pPr>
      <w:r>
        <w:separator/>
      </w:r>
    </w:p>
  </w:endnote>
  <w:endnote w:type="continuationSeparator" w:id="0">
    <w:p w:rsidR="00E5359B" w:rsidRDefault="00E5359B" w:rsidP="00A25D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359B" w:rsidRDefault="00E5359B" w:rsidP="00A25D80">
      <w:pPr>
        <w:spacing w:after="0" w:line="240" w:lineRule="auto"/>
      </w:pPr>
      <w:r>
        <w:separator/>
      </w:r>
    </w:p>
  </w:footnote>
  <w:footnote w:type="continuationSeparator" w:id="0">
    <w:p w:rsidR="00E5359B" w:rsidRDefault="00E5359B" w:rsidP="00A25D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D29E1"/>
    <w:multiLevelType w:val="hybridMultilevel"/>
    <w:tmpl w:val="C4A6BD64"/>
    <w:lvl w:ilvl="0" w:tplc="D4265CC4">
      <w:start w:val="9"/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68A0115"/>
    <w:multiLevelType w:val="hybridMultilevel"/>
    <w:tmpl w:val="F2C4127C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627003"/>
    <w:multiLevelType w:val="hybridMultilevel"/>
    <w:tmpl w:val="06E03F18"/>
    <w:lvl w:ilvl="0" w:tplc="B6264A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9C0762C"/>
    <w:multiLevelType w:val="hybridMultilevel"/>
    <w:tmpl w:val="FABA582C"/>
    <w:lvl w:ilvl="0" w:tplc="4CCCB8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3D11B0"/>
    <w:multiLevelType w:val="hybridMultilevel"/>
    <w:tmpl w:val="9B58F79A"/>
    <w:lvl w:ilvl="0" w:tplc="B6264AE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F66A56"/>
    <w:multiLevelType w:val="hybridMultilevel"/>
    <w:tmpl w:val="6DCA4C8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0451C4"/>
    <w:multiLevelType w:val="hybridMultilevel"/>
    <w:tmpl w:val="27125DFC"/>
    <w:lvl w:ilvl="0" w:tplc="D2BAAB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A8C469D"/>
    <w:multiLevelType w:val="hybridMultilevel"/>
    <w:tmpl w:val="271482C8"/>
    <w:lvl w:ilvl="0" w:tplc="7F6CC74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C340E1"/>
    <w:multiLevelType w:val="hybridMultilevel"/>
    <w:tmpl w:val="D826C108"/>
    <w:lvl w:ilvl="0" w:tplc="17DEF49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83441D5"/>
    <w:multiLevelType w:val="hybridMultilevel"/>
    <w:tmpl w:val="FDF40A0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3"/>
  </w:num>
  <w:num w:numId="3">
    <w:abstractNumId w:val="10"/>
  </w:num>
  <w:num w:numId="4">
    <w:abstractNumId w:val="14"/>
  </w:num>
  <w:num w:numId="5">
    <w:abstractNumId w:val="18"/>
  </w:num>
  <w:num w:numId="6">
    <w:abstractNumId w:val="5"/>
  </w:num>
  <w:num w:numId="7">
    <w:abstractNumId w:val="2"/>
  </w:num>
  <w:num w:numId="8">
    <w:abstractNumId w:val="6"/>
  </w:num>
  <w:num w:numId="9">
    <w:abstractNumId w:val="11"/>
  </w:num>
  <w:num w:numId="10">
    <w:abstractNumId w:val="15"/>
  </w:num>
  <w:num w:numId="11">
    <w:abstractNumId w:val="4"/>
  </w:num>
  <w:num w:numId="12">
    <w:abstractNumId w:val="9"/>
  </w:num>
  <w:num w:numId="13">
    <w:abstractNumId w:val="17"/>
  </w:num>
  <w:num w:numId="14">
    <w:abstractNumId w:val="3"/>
  </w:num>
  <w:num w:numId="15">
    <w:abstractNumId w:val="7"/>
  </w:num>
  <w:num w:numId="16">
    <w:abstractNumId w:val="16"/>
  </w:num>
  <w:num w:numId="17">
    <w:abstractNumId w:val="0"/>
  </w:num>
  <w:num w:numId="18">
    <w:abstractNumId w:val="8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1F83"/>
    <w:rsid w:val="00007464"/>
    <w:rsid w:val="00017A78"/>
    <w:rsid w:val="000325ED"/>
    <w:rsid w:val="000628BB"/>
    <w:rsid w:val="00063983"/>
    <w:rsid w:val="000C7977"/>
    <w:rsid w:val="000D6E08"/>
    <w:rsid w:val="000E25A5"/>
    <w:rsid w:val="000E781D"/>
    <w:rsid w:val="00136CF7"/>
    <w:rsid w:val="001606FF"/>
    <w:rsid w:val="00196322"/>
    <w:rsid w:val="001973E4"/>
    <w:rsid w:val="001D2DA1"/>
    <w:rsid w:val="00260744"/>
    <w:rsid w:val="00267293"/>
    <w:rsid w:val="002B3A2D"/>
    <w:rsid w:val="00300527"/>
    <w:rsid w:val="00306327"/>
    <w:rsid w:val="00321A64"/>
    <w:rsid w:val="003437B5"/>
    <w:rsid w:val="00397F64"/>
    <w:rsid w:val="003C4CC8"/>
    <w:rsid w:val="003E6A63"/>
    <w:rsid w:val="003F1E19"/>
    <w:rsid w:val="00401F31"/>
    <w:rsid w:val="0045222E"/>
    <w:rsid w:val="004525E8"/>
    <w:rsid w:val="00457977"/>
    <w:rsid w:val="0047777D"/>
    <w:rsid w:val="00480067"/>
    <w:rsid w:val="004B68AE"/>
    <w:rsid w:val="004E6036"/>
    <w:rsid w:val="005108A9"/>
    <w:rsid w:val="005433D6"/>
    <w:rsid w:val="005479A8"/>
    <w:rsid w:val="00573699"/>
    <w:rsid w:val="0057702E"/>
    <w:rsid w:val="005822E0"/>
    <w:rsid w:val="00597BDE"/>
    <w:rsid w:val="005A2761"/>
    <w:rsid w:val="005D7F52"/>
    <w:rsid w:val="00606709"/>
    <w:rsid w:val="00611A9D"/>
    <w:rsid w:val="00625E00"/>
    <w:rsid w:val="00695EC3"/>
    <w:rsid w:val="006B230A"/>
    <w:rsid w:val="0072350D"/>
    <w:rsid w:val="007465BA"/>
    <w:rsid w:val="007549C0"/>
    <w:rsid w:val="00763FEC"/>
    <w:rsid w:val="0078588B"/>
    <w:rsid w:val="007C0A2A"/>
    <w:rsid w:val="007E5A4D"/>
    <w:rsid w:val="007F7812"/>
    <w:rsid w:val="00844310"/>
    <w:rsid w:val="008A32EC"/>
    <w:rsid w:val="008F210F"/>
    <w:rsid w:val="008F3AC5"/>
    <w:rsid w:val="0091686D"/>
    <w:rsid w:val="00952F61"/>
    <w:rsid w:val="00976955"/>
    <w:rsid w:val="00983A9E"/>
    <w:rsid w:val="00990888"/>
    <w:rsid w:val="009A1E58"/>
    <w:rsid w:val="009B6A3C"/>
    <w:rsid w:val="00A10640"/>
    <w:rsid w:val="00A21BBF"/>
    <w:rsid w:val="00A25D80"/>
    <w:rsid w:val="00A26E04"/>
    <w:rsid w:val="00A8499B"/>
    <w:rsid w:val="00AB125A"/>
    <w:rsid w:val="00AC2559"/>
    <w:rsid w:val="00AD4190"/>
    <w:rsid w:val="00AD7080"/>
    <w:rsid w:val="00AE1F83"/>
    <w:rsid w:val="00AE706A"/>
    <w:rsid w:val="00B1266B"/>
    <w:rsid w:val="00B211E2"/>
    <w:rsid w:val="00B379A0"/>
    <w:rsid w:val="00B62ECA"/>
    <w:rsid w:val="00B90685"/>
    <w:rsid w:val="00B97A34"/>
    <w:rsid w:val="00BA0A5C"/>
    <w:rsid w:val="00BB0640"/>
    <w:rsid w:val="00BC1355"/>
    <w:rsid w:val="00C02B31"/>
    <w:rsid w:val="00C03CB8"/>
    <w:rsid w:val="00C24B2C"/>
    <w:rsid w:val="00C37C0B"/>
    <w:rsid w:val="00C44C5F"/>
    <w:rsid w:val="00CB2D3E"/>
    <w:rsid w:val="00CC03A5"/>
    <w:rsid w:val="00CD1069"/>
    <w:rsid w:val="00D14FC0"/>
    <w:rsid w:val="00D2544C"/>
    <w:rsid w:val="00D31E64"/>
    <w:rsid w:val="00D547F7"/>
    <w:rsid w:val="00D86128"/>
    <w:rsid w:val="00DC6F6B"/>
    <w:rsid w:val="00DF2898"/>
    <w:rsid w:val="00E5359B"/>
    <w:rsid w:val="00E80A93"/>
    <w:rsid w:val="00EA522A"/>
    <w:rsid w:val="00EB1B42"/>
    <w:rsid w:val="00EC58A4"/>
    <w:rsid w:val="00EC64C4"/>
    <w:rsid w:val="00ED7193"/>
    <w:rsid w:val="00F03508"/>
    <w:rsid w:val="00F337B8"/>
    <w:rsid w:val="00F360FE"/>
    <w:rsid w:val="00F44844"/>
    <w:rsid w:val="00F537FE"/>
    <w:rsid w:val="00F558DF"/>
    <w:rsid w:val="00FA2D07"/>
    <w:rsid w:val="00FB397B"/>
    <w:rsid w:val="00FC7849"/>
    <w:rsid w:val="00FE2115"/>
    <w:rsid w:val="00FE5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eotevilenodstavek">
    <w:name w:val="Neoštevilčen odstavek"/>
    <w:basedOn w:val="Navaden"/>
    <w:link w:val="NeotevilenodstavekZnak"/>
    <w:qFormat/>
    <w:rsid w:val="003F1E1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3F1E19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nhideWhenUsed/>
    <w:rsid w:val="00A25D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25D80"/>
  </w:style>
  <w:style w:type="paragraph" w:styleId="Noga">
    <w:name w:val="footer"/>
    <w:basedOn w:val="Navaden"/>
    <w:link w:val="NogaZnak"/>
    <w:uiPriority w:val="99"/>
    <w:unhideWhenUsed/>
    <w:rsid w:val="00A25D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25D80"/>
  </w:style>
  <w:style w:type="paragraph" w:customStyle="1" w:styleId="Oddelek">
    <w:name w:val="Oddelek"/>
    <w:basedOn w:val="Navaden"/>
    <w:qFormat/>
    <w:rsid w:val="0091686D"/>
    <w:pPr>
      <w:numPr>
        <w:numId w:val="1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Odsek">
    <w:name w:val="Odsek"/>
    <w:basedOn w:val="Oddelek"/>
    <w:link w:val="OdsekZnak"/>
    <w:qFormat/>
    <w:rsid w:val="0091686D"/>
  </w:style>
  <w:style w:type="character" w:customStyle="1" w:styleId="OdsekZnak">
    <w:name w:val="Odsek Znak"/>
    <w:basedOn w:val="Privzetapisavaodstavka"/>
    <w:link w:val="Odsek"/>
    <w:rsid w:val="0091686D"/>
    <w:rPr>
      <w:rFonts w:ascii="Arial" w:eastAsia="Times New Roman" w:hAnsi="Arial" w:cs="Arial"/>
      <w:b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82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822E0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5822E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822E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822E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822E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822E0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7549C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eotevilenodstavek">
    <w:name w:val="Neoštevilčen odstavek"/>
    <w:basedOn w:val="Navaden"/>
    <w:link w:val="NeotevilenodstavekZnak"/>
    <w:qFormat/>
    <w:rsid w:val="003F1E1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3F1E19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nhideWhenUsed/>
    <w:rsid w:val="00A25D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25D80"/>
  </w:style>
  <w:style w:type="paragraph" w:styleId="Noga">
    <w:name w:val="footer"/>
    <w:basedOn w:val="Navaden"/>
    <w:link w:val="NogaZnak"/>
    <w:uiPriority w:val="99"/>
    <w:unhideWhenUsed/>
    <w:rsid w:val="00A25D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25D80"/>
  </w:style>
  <w:style w:type="paragraph" w:customStyle="1" w:styleId="Oddelek">
    <w:name w:val="Oddelek"/>
    <w:basedOn w:val="Navaden"/>
    <w:qFormat/>
    <w:rsid w:val="0091686D"/>
    <w:pPr>
      <w:numPr>
        <w:numId w:val="1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Odsek">
    <w:name w:val="Odsek"/>
    <w:basedOn w:val="Oddelek"/>
    <w:link w:val="OdsekZnak"/>
    <w:qFormat/>
    <w:rsid w:val="0091686D"/>
  </w:style>
  <w:style w:type="character" w:customStyle="1" w:styleId="OdsekZnak">
    <w:name w:val="Odsek Znak"/>
    <w:basedOn w:val="Privzetapisavaodstavka"/>
    <w:link w:val="Odsek"/>
    <w:rsid w:val="0091686D"/>
    <w:rPr>
      <w:rFonts w:ascii="Arial" w:eastAsia="Times New Roman" w:hAnsi="Arial" w:cs="Arial"/>
      <w:b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82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822E0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5822E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822E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822E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822E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822E0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7549C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3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5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8-01-0821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p.gs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5</Pages>
  <Words>1314</Words>
  <Characters>7493</Characters>
  <Application>Microsoft Office Word</Application>
  <DocSecurity>0</DocSecurity>
  <Lines>62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8790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Betka Miklič</cp:lastModifiedBy>
  <cp:revision>38</cp:revision>
  <cp:lastPrinted>2018-01-05T09:03:00Z</cp:lastPrinted>
  <dcterms:created xsi:type="dcterms:W3CDTF">2019-06-05T07:37:00Z</dcterms:created>
  <dcterms:modified xsi:type="dcterms:W3CDTF">2019-06-19T06:39:00Z</dcterms:modified>
</cp:coreProperties>
</file>