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E22595C" w14:textId="77777777" w:rsidR="00F00C99" w:rsidRPr="001B3045" w:rsidRDefault="00986878" w:rsidP="00F00C99">
      <w:pPr>
        <w:pStyle w:val="pravnapodlaga1"/>
      </w:pPr>
      <w:r w:rsidRPr="001B3045">
        <w:t xml:space="preserve">Na podlagi osmega </w:t>
      </w:r>
      <w:r w:rsidR="00F00C99" w:rsidRPr="001B3045">
        <w:t xml:space="preserve">odstavka 107. člena Zakona o kmetijstvu (Uradni list RS, št. 45/08, 57/12, 90/12 – </w:t>
      </w:r>
      <w:proofErr w:type="spellStart"/>
      <w:r w:rsidR="00F00C99" w:rsidRPr="001B3045">
        <w:t>ZdZPVHVVR</w:t>
      </w:r>
      <w:proofErr w:type="spellEnd"/>
      <w:r w:rsidR="00F00C99" w:rsidRPr="001B3045">
        <w:t>, 26/14</w:t>
      </w:r>
      <w:r w:rsidRPr="001B3045">
        <w:t>,</w:t>
      </w:r>
      <w:r w:rsidR="00F00C99" w:rsidRPr="001B3045">
        <w:t xml:space="preserve"> 32/15</w:t>
      </w:r>
      <w:r w:rsidRPr="001B3045">
        <w:t>, 27/17 in 22/18</w:t>
      </w:r>
      <w:r w:rsidR="00F00C99" w:rsidRPr="001B3045">
        <w:t>) izdaja minist</w:t>
      </w:r>
      <w:r w:rsidR="001A5CA8" w:rsidRPr="001B3045">
        <w:t>rica</w:t>
      </w:r>
      <w:r w:rsidR="00F00C99" w:rsidRPr="001B3045">
        <w:t xml:space="preserve"> za kmetijstvo</w:t>
      </w:r>
      <w:r w:rsidRPr="001B3045">
        <w:t>,</w:t>
      </w:r>
      <w:r w:rsidR="00F00C99" w:rsidRPr="001B3045">
        <w:t xml:space="preserve"> gozdarstvo in prehrano</w:t>
      </w:r>
    </w:p>
    <w:p w14:paraId="36CB0680" w14:textId="77777777" w:rsidR="00F00C99" w:rsidRPr="001B3045" w:rsidRDefault="00F00C99" w:rsidP="00F00C99">
      <w:pPr>
        <w:pStyle w:val="vrstapredpisa1"/>
        <w:rPr>
          <w:color w:val="auto"/>
        </w:rPr>
      </w:pPr>
      <w:r w:rsidRPr="001B3045">
        <w:rPr>
          <w:color w:val="auto"/>
        </w:rPr>
        <w:t>PRAVILNIK</w:t>
      </w:r>
    </w:p>
    <w:p w14:paraId="25C51B84" w14:textId="77777777" w:rsidR="00F00C99" w:rsidRPr="001B3045" w:rsidRDefault="00F00C99" w:rsidP="00F00C99">
      <w:pPr>
        <w:pStyle w:val="naslovpredpisa1"/>
      </w:pPr>
      <w:r w:rsidRPr="001B3045">
        <w:t>o organizacijah proizvajalcev v sektorju prašičjega mesa</w:t>
      </w:r>
    </w:p>
    <w:p w14:paraId="15BD6794" w14:textId="77777777" w:rsidR="00F00C99" w:rsidRPr="001B3045" w:rsidRDefault="00F00C99" w:rsidP="00F00C99">
      <w:pPr>
        <w:pStyle w:val="len1"/>
      </w:pPr>
      <w:r w:rsidRPr="001B3045">
        <w:t>1. člen</w:t>
      </w:r>
    </w:p>
    <w:p w14:paraId="1E3B5D54" w14:textId="77777777" w:rsidR="00F00C99" w:rsidRPr="001B3045" w:rsidRDefault="00F00C99" w:rsidP="00F00C99">
      <w:pPr>
        <w:pStyle w:val="lennaslov1"/>
      </w:pPr>
      <w:r w:rsidRPr="001B3045">
        <w:t>(vsebina)</w:t>
      </w:r>
    </w:p>
    <w:p w14:paraId="66781AB5" w14:textId="77777777" w:rsidR="001A5CA8" w:rsidRPr="001B3045" w:rsidRDefault="001A5CA8" w:rsidP="00F00C99">
      <w:pPr>
        <w:pStyle w:val="lennaslov1"/>
      </w:pPr>
    </w:p>
    <w:p w14:paraId="28A57EA0" w14:textId="7D85D93C" w:rsidR="006C3AFF" w:rsidRPr="001B3045" w:rsidRDefault="00F00C99" w:rsidP="001B3045">
      <w:pPr>
        <w:pStyle w:val="odstavek1"/>
      </w:pPr>
      <w:r w:rsidRPr="001B3045">
        <w:t xml:space="preserve">Ta pravilnik določa </w:t>
      </w:r>
      <w:r w:rsidR="00986878" w:rsidRPr="001B3045">
        <w:t xml:space="preserve">podrobnejše </w:t>
      </w:r>
      <w:r w:rsidRPr="001B3045">
        <w:t>pogoje</w:t>
      </w:r>
      <w:r w:rsidR="00986878" w:rsidRPr="001B3045">
        <w:t xml:space="preserve"> in podrobnejše postopke</w:t>
      </w:r>
      <w:r w:rsidRPr="001B3045">
        <w:t xml:space="preserve"> za priznanje organizacij proizvajalcev v sektorju prašičjega mesa (v nadaljnjem besedilu: organizacija proizvajalcev) </w:t>
      </w:r>
      <w:r w:rsidR="001A5CA8" w:rsidRPr="001B3045">
        <w:t xml:space="preserve"> </w:t>
      </w:r>
      <w:r w:rsidR="00191211" w:rsidRPr="001B3045">
        <w:t xml:space="preserve">ter podrobnejše postopke za odvzem statusa organizacije proizvajalcev </w:t>
      </w:r>
      <w:r w:rsidRPr="001B3045">
        <w:t>za izvajanje</w:t>
      </w:r>
      <w:r w:rsidR="00F91B1E">
        <w:t>:</w:t>
      </w:r>
    </w:p>
    <w:p w14:paraId="6FF7970A" w14:textId="77777777" w:rsidR="006C3AFF" w:rsidRPr="001B3045" w:rsidRDefault="00F00C99" w:rsidP="001B3045">
      <w:pPr>
        <w:pStyle w:val="odstavek1"/>
        <w:numPr>
          <w:ilvl w:val="0"/>
          <w:numId w:val="6"/>
        </w:numPr>
      </w:pPr>
      <w:r w:rsidRPr="001B3045">
        <w:t xml:space="preserve"> Uredbe (EU) št. 1308/2013 Evropskega parlamenta in Sveta z dne 17. decembra 2013 o vzpostavitvi skupne ureditve trgov kmetijskih proizvodov in razveljavitvi uredb Sveta (EGS) št. 922/72, (EGS) št. 234/79, (ES) št. 1037/2001 in (ES) št. 1234/2007 (UL L št. 347 z dne 20. 12. 2013, str. 671), zadnjič spremenjene z </w:t>
      </w:r>
      <w:r w:rsidR="001A5CA8" w:rsidRPr="001B3045">
        <w:t xml:space="preserve">Uredbo (EU) 2017/2393 Evropskega parlamenta in Sveta z dne 13. decembra 2017 o spremembi uredb (EU) št. 1305/2013 o podpori za razvoj podeželja iz Evropskega kmetijskega sklada za razvoj podeželja (EKSRP), (EU) št. 1306/2013 o financiranju, upravljanju in spremljanju skupne kmetijske politike, (EU) št. 1307/2013 o pravilih za neposredna plačila kmetom na podlagi shem podpore v okviru skupne kmetijske politike, (EU) št. 1308/2013 o vzpostavitvi skupne ureditve trgov kmetijskih proizvodov in (EU) št. 652/2014 o določbah za upravljanje odhodkov v zvezi s prehransko verigo, zdravjem in dobrobitjo živali ter v zvezi z zdravjem rastlin in rastlinskim razmnoževalnim materialom </w:t>
      </w:r>
      <w:r w:rsidR="001A5CA8" w:rsidRPr="001B3045">
        <w:rPr>
          <w:iCs/>
        </w:rPr>
        <w:t>(UL L št. 350 z dne 29. 12. 2017, str. 15)</w:t>
      </w:r>
      <w:r w:rsidRPr="001B3045">
        <w:t>, (v nadaljnjem besedilu: Uredba 1308/2013/EU)</w:t>
      </w:r>
      <w:r w:rsidR="006C3AFF" w:rsidRPr="001B3045">
        <w:t xml:space="preserve"> in</w:t>
      </w:r>
    </w:p>
    <w:p w14:paraId="7043DD62" w14:textId="367C7242" w:rsidR="0024288F" w:rsidRPr="001B3045" w:rsidRDefault="006C3AFF" w:rsidP="001C3DC7">
      <w:pPr>
        <w:pStyle w:val="doc-ti"/>
        <w:numPr>
          <w:ilvl w:val="0"/>
          <w:numId w:val="6"/>
        </w:numPr>
        <w:jc w:val="both"/>
      </w:pPr>
      <w:r w:rsidRPr="00457209">
        <w:rPr>
          <w:rFonts w:ascii="Arial" w:hAnsi="Arial" w:cs="Arial"/>
          <w:sz w:val="22"/>
          <w:szCs w:val="22"/>
        </w:rPr>
        <w:t xml:space="preserve">Delegirane Uredbe Komisije (EU) 2016/232 z dne 15. decembra 2015 o dopolnitvi Uredbe (EU) št. 1308/2013 Evropskega parlamenta in Sveta glede nekaterih vidikov sodelovanja proizvajalcev </w:t>
      </w:r>
      <w:r w:rsidRPr="00457209">
        <w:rPr>
          <w:rFonts w:ascii="Arial" w:hAnsi="Arial" w:cs="Arial"/>
          <w:iCs/>
          <w:sz w:val="22"/>
          <w:szCs w:val="22"/>
        </w:rPr>
        <w:t>(UL L št. 44 z dne 19. 2. 2016, str. 1), (v nadaljnjem besedilu: Uredba 2016/232</w:t>
      </w:r>
      <w:r w:rsidR="00AC3CE4" w:rsidRPr="00457209">
        <w:rPr>
          <w:rFonts w:ascii="Arial" w:hAnsi="Arial" w:cs="Arial"/>
          <w:iCs/>
          <w:sz w:val="22"/>
          <w:szCs w:val="22"/>
        </w:rPr>
        <w:t>/EU</w:t>
      </w:r>
      <w:r w:rsidRPr="00457209">
        <w:rPr>
          <w:rFonts w:ascii="Arial" w:hAnsi="Arial" w:cs="Arial"/>
          <w:iCs/>
          <w:sz w:val="22"/>
          <w:szCs w:val="22"/>
        </w:rPr>
        <w:t>).</w:t>
      </w:r>
    </w:p>
    <w:p w14:paraId="30B9D74A" w14:textId="1820F80A" w:rsidR="00F00C99" w:rsidRPr="001B3045" w:rsidRDefault="00F91B1E" w:rsidP="00F00C99">
      <w:pPr>
        <w:pStyle w:val="len1"/>
      </w:pPr>
      <w:r>
        <w:t>2</w:t>
      </w:r>
      <w:r w:rsidR="00F00C99" w:rsidRPr="001B3045">
        <w:t>. člen</w:t>
      </w:r>
    </w:p>
    <w:p w14:paraId="6484FF0F" w14:textId="5B30C991" w:rsidR="00F00C99" w:rsidRPr="001B3045" w:rsidRDefault="00F00C99" w:rsidP="00F00C99">
      <w:pPr>
        <w:pStyle w:val="lennaslov1"/>
      </w:pPr>
      <w:r w:rsidRPr="001B3045">
        <w:t>(</w:t>
      </w:r>
      <w:r w:rsidR="00F91B1E">
        <w:t>sektor</w:t>
      </w:r>
      <w:r w:rsidRPr="001B3045">
        <w:t>, za katere</w:t>
      </w:r>
      <w:r w:rsidR="00F91B1E">
        <w:t>ga</w:t>
      </w:r>
      <w:r w:rsidRPr="001B3045">
        <w:t xml:space="preserve"> se prizna organizacija proizvajalcev)</w:t>
      </w:r>
    </w:p>
    <w:p w14:paraId="5D39BFBC" w14:textId="77777777" w:rsidR="00F00C99" w:rsidRPr="001B3045" w:rsidRDefault="00F00C99" w:rsidP="00F00C99">
      <w:pPr>
        <w:pStyle w:val="odstavek1"/>
      </w:pPr>
      <w:r w:rsidRPr="001B3045">
        <w:t>Organizacija proizvajalcev</w:t>
      </w:r>
      <w:r w:rsidR="00191211" w:rsidRPr="001B3045">
        <w:t xml:space="preserve"> </w:t>
      </w:r>
      <w:r w:rsidRPr="001B3045">
        <w:t>po tem pravilniku se prizna za sektor prašičjega mesa iz točke (q) drugega odstavka 1. člena Uredbe 1308/2013/EU (v nadaljnjem besedilu: sektor prašičjega mesa).</w:t>
      </w:r>
    </w:p>
    <w:p w14:paraId="0B7D6E9C" w14:textId="77777777" w:rsidR="00191211" w:rsidRPr="001B3045" w:rsidRDefault="00191211" w:rsidP="00191211">
      <w:pPr>
        <w:pStyle w:val="len1"/>
        <w:spacing w:before="0"/>
      </w:pPr>
    </w:p>
    <w:p w14:paraId="66090BF2" w14:textId="77777777" w:rsidR="00191211" w:rsidRPr="001B3045" w:rsidRDefault="00191211" w:rsidP="00191211">
      <w:pPr>
        <w:pStyle w:val="len1"/>
        <w:spacing w:before="0"/>
      </w:pPr>
    </w:p>
    <w:p w14:paraId="041C2260" w14:textId="79B1AF8A" w:rsidR="00191211" w:rsidRPr="001B3045" w:rsidRDefault="00F91B1E" w:rsidP="00191211">
      <w:pPr>
        <w:pStyle w:val="len1"/>
        <w:spacing w:before="0"/>
      </w:pPr>
      <w:r>
        <w:t>3</w:t>
      </w:r>
      <w:r w:rsidR="00191211" w:rsidRPr="001B3045">
        <w:t>. člen</w:t>
      </w:r>
    </w:p>
    <w:p w14:paraId="465F8016" w14:textId="77777777" w:rsidR="00191211" w:rsidRPr="001B3045" w:rsidRDefault="00191211" w:rsidP="00191211">
      <w:pPr>
        <w:pStyle w:val="len1"/>
        <w:spacing w:before="0"/>
      </w:pPr>
      <w:r w:rsidRPr="001B3045">
        <w:t>(del pravne osebe)</w:t>
      </w:r>
    </w:p>
    <w:p w14:paraId="58C1A335" w14:textId="77777777" w:rsidR="00191211" w:rsidRPr="001B3045" w:rsidRDefault="00191211" w:rsidP="00191211">
      <w:pPr>
        <w:pStyle w:val="len1"/>
        <w:spacing w:before="0"/>
        <w:jc w:val="both"/>
        <w:rPr>
          <w:b w:val="0"/>
        </w:rPr>
      </w:pPr>
    </w:p>
    <w:p w14:paraId="179F1294" w14:textId="30A8489B" w:rsidR="00191211" w:rsidRPr="001B3045" w:rsidRDefault="00191211" w:rsidP="00F608D5">
      <w:pPr>
        <w:pStyle w:val="len1"/>
        <w:spacing w:before="0"/>
        <w:jc w:val="both"/>
        <w:rPr>
          <w:b w:val="0"/>
        </w:rPr>
      </w:pPr>
      <w:r w:rsidRPr="001B3045">
        <w:rPr>
          <w:b w:val="0"/>
        </w:rPr>
        <w:t xml:space="preserve">Šteje se, da je organizacija proizvajalcev </w:t>
      </w:r>
      <w:r w:rsidR="0083506E">
        <w:rPr>
          <w:b w:val="0"/>
        </w:rPr>
        <w:t xml:space="preserve">v skladu s prvim odstavkom 107. člena </w:t>
      </w:r>
      <w:r w:rsidR="00F91B1E">
        <w:rPr>
          <w:b w:val="0"/>
        </w:rPr>
        <w:t xml:space="preserve"> </w:t>
      </w:r>
      <w:r w:rsidR="0083506E">
        <w:rPr>
          <w:b w:val="0"/>
        </w:rPr>
        <w:t>Zakona</w:t>
      </w:r>
      <w:r w:rsidR="00F91B1E" w:rsidRPr="00F91B1E">
        <w:rPr>
          <w:b w:val="0"/>
        </w:rPr>
        <w:t xml:space="preserve"> o kmetijstvu (Uradni list RS, št. 45/08, 57/12, 90/12 – </w:t>
      </w:r>
      <w:proofErr w:type="spellStart"/>
      <w:r w:rsidR="00F91B1E" w:rsidRPr="00F91B1E">
        <w:rPr>
          <w:b w:val="0"/>
        </w:rPr>
        <w:t>ZdZPVHVVR</w:t>
      </w:r>
      <w:proofErr w:type="spellEnd"/>
      <w:r w:rsidR="00F91B1E" w:rsidRPr="00F91B1E">
        <w:rPr>
          <w:b w:val="0"/>
        </w:rPr>
        <w:t xml:space="preserve">, 26/14, 32/15, 27/17 in 22/18; v nadaljnjem besedilu: Zakon o kmetijstvu) </w:t>
      </w:r>
      <w:r w:rsidRPr="001B3045">
        <w:rPr>
          <w:b w:val="0"/>
        </w:rPr>
        <w:t xml:space="preserve">jasno organizacijsko opredeljen del pravne osebe, če </w:t>
      </w:r>
      <w:r w:rsidR="00410797">
        <w:rPr>
          <w:b w:val="0"/>
        </w:rPr>
        <w:t>:</w:t>
      </w:r>
      <w:r w:rsidR="004F6746" w:rsidRPr="001B3045">
        <w:rPr>
          <w:b w:val="0"/>
        </w:rPr>
        <w:t xml:space="preserve"> </w:t>
      </w:r>
    </w:p>
    <w:p w14:paraId="4C9887F0" w14:textId="380C88E8" w:rsidR="00191211" w:rsidRPr="001B3045" w:rsidRDefault="004463F9" w:rsidP="00191211">
      <w:pPr>
        <w:pStyle w:val="len1"/>
        <w:numPr>
          <w:ilvl w:val="0"/>
          <w:numId w:val="2"/>
        </w:numPr>
        <w:spacing w:before="0"/>
        <w:jc w:val="both"/>
        <w:rPr>
          <w:b w:val="0"/>
        </w:rPr>
      </w:pPr>
      <w:r>
        <w:rPr>
          <w:b w:val="0"/>
        </w:rPr>
        <w:lastRenderedPageBreak/>
        <w:t xml:space="preserve">se </w:t>
      </w:r>
      <w:r w:rsidR="00191211" w:rsidRPr="001B3045">
        <w:rPr>
          <w:b w:val="0"/>
        </w:rPr>
        <w:t xml:space="preserve">v aktu o ustanovitvi pravne osebe ali zadružnih pravilih razmejijo </w:t>
      </w:r>
      <w:r w:rsidR="003F1EBF">
        <w:rPr>
          <w:b w:val="0"/>
        </w:rPr>
        <w:t>pristojnosti pri odločanju</w:t>
      </w:r>
      <w:r w:rsidR="0083506E">
        <w:rPr>
          <w:b w:val="0"/>
        </w:rPr>
        <w:t xml:space="preserve"> med pravno osebo in organizacijo proizvajalcev</w:t>
      </w:r>
      <w:r w:rsidR="003F1EBF">
        <w:rPr>
          <w:b w:val="0"/>
        </w:rPr>
        <w:t>;</w:t>
      </w:r>
    </w:p>
    <w:p w14:paraId="12A3E9AB" w14:textId="42F6255F" w:rsidR="00191211" w:rsidRDefault="00237125" w:rsidP="004F6746">
      <w:pPr>
        <w:pStyle w:val="len1"/>
        <w:numPr>
          <w:ilvl w:val="0"/>
          <w:numId w:val="2"/>
        </w:numPr>
        <w:spacing w:before="0"/>
        <w:jc w:val="both"/>
        <w:rPr>
          <w:b w:val="0"/>
        </w:rPr>
      </w:pPr>
      <w:r>
        <w:rPr>
          <w:b w:val="0"/>
        </w:rPr>
        <w:t xml:space="preserve">se </w:t>
      </w:r>
      <w:r w:rsidR="00191211" w:rsidRPr="001B3045">
        <w:rPr>
          <w:b w:val="0"/>
        </w:rPr>
        <w:t>zagotovi ustrezno ločeno računovodstvo</w:t>
      </w:r>
      <w:r w:rsidR="003F1EBF">
        <w:rPr>
          <w:b w:val="0"/>
        </w:rPr>
        <w:t xml:space="preserve"> </w:t>
      </w:r>
      <w:r w:rsidR="0083506E">
        <w:rPr>
          <w:b w:val="0"/>
        </w:rPr>
        <w:t xml:space="preserve">za del pravne osebe, ki je priznan kot organizacija proizvajalcev </w:t>
      </w:r>
      <w:r w:rsidR="003F1EBF">
        <w:rPr>
          <w:b w:val="0"/>
        </w:rPr>
        <w:t>in</w:t>
      </w:r>
    </w:p>
    <w:p w14:paraId="3547F2AE" w14:textId="77777777" w:rsidR="003F1EBF" w:rsidRPr="001B3045" w:rsidRDefault="003F1EBF" w:rsidP="004F6746">
      <w:pPr>
        <w:pStyle w:val="len1"/>
        <w:numPr>
          <w:ilvl w:val="0"/>
          <w:numId w:val="2"/>
        </w:numPr>
        <w:spacing w:before="0"/>
        <w:jc w:val="both"/>
        <w:rPr>
          <w:b w:val="0"/>
        </w:rPr>
      </w:pPr>
      <w:r>
        <w:rPr>
          <w:b w:val="0"/>
        </w:rPr>
        <w:t>izpolnjuje pogoje iz prvega odstavka 154. člena Uredbe 1308/2013/EU.</w:t>
      </w:r>
    </w:p>
    <w:p w14:paraId="2435C179" w14:textId="780476CA" w:rsidR="00F00C99" w:rsidRPr="001B3045" w:rsidRDefault="00F91B1E" w:rsidP="00F00C99">
      <w:pPr>
        <w:pStyle w:val="len1"/>
      </w:pPr>
      <w:r>
        <w:t>4</w:t>
      </w:r>
      <w:r w:rsidR="00F00C99" w:rsidRPr="001B3045">
        <w:t>. člen</w:t>
      </w:r>
      <w:bookmarkStart w:id="0" w:name="_GoBack"/>
      <w:bookmarkEnd w:id="0"/>
    </w:p>
    <w:p w14:paraId="3D4C04A4" w14:textId="77777777" w:rsidR="00F00C99" w:rsidRPr="001B3045" w:rsidRDefault="00F00C99" w:rsidP="00F00C99">
      <w:pPr>
        <w:pStyle w:val="lennaslov1"/>
      </w:pPr>
      <w:r w:rsidRPr="001B3045">
        <w:t>(namen)</w:t>
      </w:r>
    </w:p>
    <w:p w14:paraId="285ADE92" w14:textId="30C107AF" w:rsidR="00F00C99" w:rsidRPr="001B3045" w:rsidRDefault="00F00C99" w:rsidP="00F00C99">
      <w:pPr>
        <w:pStyle w:val="odstavek1"/>
      </w:pPr>
      <w:r w:rsidRPr="001B3045">
        <w:t>Proizvajalci</w:t>
      </w:r>
      <w:r w:rsidR="003F1EBF">
        <w:t xml:space="preserve"> iz prve alineje</w:t>
      </w:r>
      <w:r w:rsidRPr="001B3045">
        <w:t xml:space="preserve"> </w:t>
      </w:r>
      <w:r w:rsidR="00191211" w:rsidRPr="001B3045">
        <w:t>in pravne osebe iz druge alineje drugega odstavka</w:t>
      </w:r>
      <w:r w:rsidR="003F1EBF">
        <w:t xml:space="preserve"> 107. člena Zakona o kmetijstvu</w:t>
      </w:r>
      <w:r w:rsidR="00191211" w:rsidRPr="001B3045">
        <w:rPr>
          <w:lang w:val="x-none"/>
        </w:rPr>
        <w:t xml:space="preserve"> </w:t>
      </w:r>
      <w:r w:rsidRPr="001B3045">
        <w:t>v sektorju prašičjega mesa ustanovijo organizacijo proizvajalcev</w:t>
      </w:r>
      <w:r w:rsidR="00EC1376" w:rsidRPr="001B3045">
        <w:t xml:space="preserve"> na lastno pobudo z</w:t>
      </w:r>
      <w:r w:rsidRPr="001B3045">
        <w:t xml:space="preserve"> namen</w:t>
      </w:r>
      <w:r w:rsidR="00EC1376" w:rsidRPr="001B3045">
        <w:t xml:space="preserve">om opravljanja vsaj ene dejavnosti iz točke </w:t>
      </w:r>
      <w:r w:rsidR="00D46F99" w:rsidRPr="001B3045">
        <w:t>(</w:t>
      </w:r>
      <w:r w:rsidR="00EC1376" w:rsidRPr="001B3045">
        <w:t>b</w:t>
      </w:r>
      <w:r w:rsidR="00D46F99" w:rsidRPr="001B3045">
        <w:t>)</w:t>
      </w:r>
      <w:r w:rsidR="00EC1376" w:rsidRPr="001B3045">
        <w:t xml:space="preserve"> prvega odstavka 152. člena in doseganja vsaj enega od ciljev iz točke </w:t>
      </w:r>
      <w:r w:rsidR="00D46F99" w:rsidRPr="001B3045">
        <w:t>(</w:t>
      </w:r>
      <w:r w:rsidR="00EC1376" w:rsidRPr="001B3045">
        <w:t>c</w:t>
      </w:r>
      <w:r w:rsidR="00D46F99" w:rsidRPr="001B3045">
        <w:t>)</w:t>
      </w:r>
      <w:r w:rsidR="00EC1376" w:rsidRPr="001B3045">
        <w:t xml:space="preserve"> prvega odstavka 152. člena </w:t>
      </w:r>
      <w:r w:rsidRPr="001B3045">
        <w:t>Uredbe 1308/2013/EU.</w:t>
      </w:r>
    </w:p>
    <w:p w14:paraId="41195C75" w14:textId="5E4E15F2" w:rsidR="00F00C99" w:rsidRPr="001B3045" w:rsidRDefault="00F91B1E" w:rsidP="00F00C99">
      <w:pPr>
        <w:pStyle w:val="len1"/>
      </w:pPr>
      <w:r>
        <w:t>5</w:t>
      </w:r>
      <w:r w:rsidR="00F00C99" w:rsidRPr="001B3045">
        <w:t>. člen</w:t>
      </w:r>
    </w:p>
    <w:p w14:paraId="04FCD10B" w14:textId="77777777" w:rsidR="00F00C99" w:rsidRPr="001B3045" w:rsidRDefault="00F00C99" w:rsidP="00F00C99">
      <w:pPr>
        <w:pStyle w:val="lennaslov1"/>
      </w:pPr>
      <w:r w:rsidRPr="001B3045">
        <w:t>(priznanje organizacij</w:t>
      </w:r>
      <w:r w:rsidR="00082D75" w:rsidRPr="001B3045">
        <w:t>e</w:t>
      </w:r>
      <w:r w:rsidRPr="001B3045">
        <w:t xml:space="preserve"> proizvajalcev)</w:t>
      </w:r>
    </w:p>
    <w:p w14:paraId="71EC52FB" w14:textId="77777777" w:rsidR="00AD3BB5" w:rsidRPr="001B3045" w:rsidRDefault="00AD3BB5" w:rsidP="00F00C99">
      <w:pPr>
        <w:pStyle w:val="lennaslov1"/>
      </w:pPr>
    </w:p>
    <w:p w14:paraId="12386C09" w14:textId="1AD93F10" w:rsidR="00AD3BB5" w:rsidRPr="001B3045" w:rsidRDefault="00F00C99" w:rsidP="00AD3BB5">
      <w:pPr>
        <w:pStyle w:val="odstavek1"/>
        <w:spacing w:before="0"/>
        <w:ind w:firstLine="0"/>
      </w:pPr>
      <w:r w:rsidRPr="001B3045">
        <w:t>(1) Minist</w:t>
      </w:r>
      <w:r w:rsidR="004F6746" w:rsidRPr="001B3045">
        <w:t>rica</w:t>
      </w:r>
      <w:r w:rsidRPr="001B3045">
        <w:t>, pristoj</w:t>
      </w:r>
      <w:r w:rsidR="004F6746" w:rsidRPr="001B3045">
        <w:t>na</w:t>
      </w:r>
      <w:r w:rsidR="00EC1376" w:rsidRPr="001B3045">
        <w:t xml:space="preserve"> </w:t>
      </w:r>
      <w:r w:rsidRPr="001B3045">
        <w:t xml:space="preserve"> za kmetijstvo, po prejemu vloge za priznanje organizacije proizvajalcev iz drugega odstavka tega člena, ki so ji priložena dokazila iz tretjega odstavka tega člena, v skladu s</w:t>
      </w:r>
      <w:r w:rsidR="00DB352B" w:rsidRPr="001B3045">
        <w:t xml:space="preserve"> točko a)</w:t>
      </w:r>
      <w:r w:rsidRPr="001B3045">
        <w:t xml:space="preserve"> četrt</w:t>
      </w:r>
      <w:r w:rsidR="00DB352B" w:rsidRPr="001B3045">
        <w:t>ega</w:t>
      </w:r>
      <w:r w:rsidRPr="001B3045">
        <w:t xml:space="preserve"> odstavk</w:t>
      </w:r>
      <w:r w:rsidR="00DB352B" w:rsidRPr="001B3045">
        <w:t>a</w:t>
      </w:r>
      <w:r w:rsidRPr="001B3045">
        <w:t xml:space="preserve"> 154. člena Uredbe 1308/2013/EU prizna organizacijo proizvajalcev, če</w:t>
      </w:r>
      <w:r w:rsidR="00AD3BB5" w:rsidRPr="001B3045">
        <w:t>:</w:t>
      </w:r>
    </w:p>
    <w:p w14:paraId="7B60E04C" w14:textId="4F6BB8A3" w:rsidR="00F91B1E" w:rsidRDefault="00F91B1E" w:rsidP="00F91B1E">
      <w:pPr>
        <w:pStyle w:val="odstavek1"/>
        <w:numPr>
          <w:ilvl w:val="0"/>
          <w:numId w:val="3"/>
        </w:numPr>
        <w:spacing w:before="0"/>
      </w:pPr>
      <w:r>
        <w:t>so proizvajalci vpisani v evidenco</w:t>
      </w:r>
      <w:r w:rsidRPr="00F91B1E">
        <w:t xml:space="preserve"> imetnikov </w:t>
      </w:r>
      <w:proofErr w:type="spellStart"/>
      <w:r w:rsidRPr="00F91B1E">
        <w:t>rejnih</w:t>
      </w:r>
      <w:proofErr w:type="spellEnd"/>
      <w:r w:rsidRPr="00F91B1E">
        <w:t xml:space="preserve"> živali in evidenco </w:t>
      </w:r>
      <w:proofErr w:type="spellStart"/>
      <w:r w:rsidRPr="00F91B1E">
        <w:t>rejnih</w:t>
      </w:r>
      <w:proofErr w:type="spellEnd"/>
      <w:r w:rsidRPr="00F91B1E">
        <w:t xml:space="preserve"> živali iz predpisa, ki ureja evidenco imetnikov </w:t>
      </w:r>
      <w:proofErr w:type="spellStart"/>
      <w:r w:rsidRPr="00F91B1E">
        <w:t>rejnih</w:t>
      </w:r>
      <w:proofErr w:type="spellEnd"/>
      <w:r w:rsidRPr="00F91B1E">
        <w:t xml:space="preserve"> živali in evidenco </w:t>
      </w:r>
      <w:proofErr w:type="spellStart"/>
      <w:r w:rsidRPr="00F91B1E">
        <w:t>rejnih</w:t>
      </w:r>
      <w:proofErr w:type="spellEnd"/>
      <w:r w:rsidRPr="00F91B1E">
        <w:t xml:space="preserve"> živali</w:t>
      </w:r>
      <w:r>
        <w:t>;</w:t>
      </w:r>
    </w:p>
    <w:p w14:paraId="19954AB2" w14:textId="2D60037B" w:rsidR="00AD3BB5" w:rsidRPr="001B3045" w:rsidRDefault="003F1EBF" w:rsidP="00F91B1E">
      <w:pPr>
        <w:pStyle w:val="odstavek1"/>
        <w:numPr>
          <w:ilvl w:val="0"/>
          <w:numId w:val="3"/>
        </w:numPr>
        <w:spacing w:before="0"/>
      </w:pPr>
      <w:r>
        <w:t>organizacija proizvajalcev</w:t>
      </w:r>
      <w:r w:rsidR="00F00C99" w:rsidRPr="001B3045">
        <w:t xml:space="preserve"> izpolnjuje pogoje iz </w:t>
      </w:r>
      <w:r w:rsidR="0083506E">
        <w:t xml:space="preserve">prejšnjega člena, </w:t>
      </w:r>
      <w:r w:rsidR="00F00C99" w:rsidRPr="001B3045">
        <w:t>prvega odstavka 152.</w:t>
      </w:r>
      <w:r w:rsidR="00410797">
        <w:t xml:space="preserve"> člena</w:t>
      </w:r>
      <w:r w:rsidR="00DB352B" w:rsidRPr="001B3045">
        <w:t xml:space="preserve">, </w:t>
      </w:r>
      <w:r w:rsidR="00F64269" w:rsidRPr="001B3045">
        <w:t>prvega in drugega odstavka 153.</w:t>
      </w:r>
      <w:r w:rsidR="00410797">
        <w:t xml:space="preserve"> </w:t>
      </w:r>
      <w:r w:rsidR="002879B1">
        <w:t>č</w:t>
      </w:r>
      <w:r w:rsidR="00410797">
        <w:t>lena</w:t>
      </w:r>
      <w:r w:rsidR="002879B1">
        <w:t xml:space="preserve">, prvega odstavka 154. člena </w:t>
      </w:r>
      <w:r w:rsidR="00F00C99" w:rsidRPr="001B3045">
        <w:t>Uredbe 1308/2013/EU</w:t>
      </w:r>
      <w:r w:rsidR="00F64269" w:rsidRPr="001B3045">
        <w:t xml:space="preserve"> ter </w:t>
      </w:r>
      <w:r w:rsidR="0083506E">
        <w:t xml:space="preserve"> 6</w:t>
      </w:r>
      <w:r w:rsidR="006B6EC7" w:rsidRPr="001B3045">
        <w:t>. člena tega pravilnika</w:t>
      </w:r>
      <w:r w:rsidR="00AD3BB5" w:rsidRPr="001B3045">
        <w:t>;</w:t>
      </w:r>
    </w:p>
    <w:p w14:paraId="0F5F55B3" w14:textId="02D9A598" w:rsidR="00F00C99" w:rsidRPr="001B3045" w:rsidRDefault="009E44F7" w:rsidP="009E44F7">
      <w:pPr>
        <w:pStyle w:val="Odstavekseznama"/>
        <w:numPr>
          <w:ilvl w:val="0"/>
          <w:numId w:val="3"/>
        </w:numPr>
        <w:spacing w:line="240" w:lineRule="auto"/>
        <w:ind w:left="357" w:hanging="357"/>
        <w:jc w:val="both"/>
        <w:rPr>
          <w:rFonts w:ascii="Arial" w:eastAsia="Times New Roman" w:hAnsi="Arial" w:cs="Arial"/>
          <w:lang w:eastAsia="sl-SI"/>
        </w:rPr>
      </w:pPr>
      <w:r w:rsidRPr="001B3045">
        <w:rPr>
          <w:rFonts w:ascii="Arial" w:eastAsia="Times New Roman" w:hAnsi="Arial" w:cs="Arial"/>
          <w:lang w:eastAsia="sl-SI"/>
        </w:rPr>
        <w:t xml:space="preserve">vsota </w:t>
      </w:r>
      <w:proofErr w:type="spellStart"/>
      <w:r w:rsidRPr="001B3045">
        <w:rPr>
          <w:rFonts w:ascii="Arial" w:eastAsia="Times New Roman" w:hAnsi="Arial" w:cs="Arial"/>
          <w:lang w:eastAsia="sl-SI"/>
        </w:rPr>
        <w:t>staležev</w:t>
      </w:r>
      <w:proofErr w:type="spellEnd"/>
      <w:r w:rsidRPr="001B3045">
        <w:rPr>
          <w:rFonts w:ascii="Arial" w:eastAsia="Times New Roman" w:hAnsi="Arial" w:cs="Arial"/>
          <w:lang w:eastAsia="sl-SI"/>
        </w:rPr>
        <w:t xml:space="preserve"> prašičev na kmetijskih gospodarstvih proizvajalcev iz prve alineje drugega odstavka 107. člena Zakona o kmetijstvu </w:t>
      </w:r>
      <w:r>
        <w:rPr>
          <w:rFonts w:ascii="Arial" w:eastAsia="Times New Roman" w:hAnsi="Arial" w:cs="Arial"/>
          <w:lang w:eastAsia="sl-SI"/>
        </w:rPr>
        <w:t>oziroma</w:t>
      </w:r>
      <w:r w:rsidRPr="001B3045">
        <w:rPr>
          <w:rFonts w:ascii="Arial" w:eastAsia="Times New Roman" w:hAnsi="Arial" w:cs="Arial"/>
          <w:lang w:eastAsia="sl-SI"/>
        </w:rPr>
        <w:t xml:space="preserve"> </w:t>
      </w:r>
      <w:r>
        <w:rPr>
          <w:rFonts w:ascii="Arial" w:eastAsia="Times New Roman" w:hAnsi="Arial" w:cs="Arial"/>
          <w:lang w:eastAsia="sl-SI"/>
        </w:rPr>
        <w:t xml:space="preserve">proizvajalcev, ki </w:t>
      </w:r>
      <w:r w:rsidRPr="001B3045">
        <w:rPr>
          <w:rFonts w:ascii="Arial" w:eastAsia="Times New Roman" w:hAnsi="Arial" w:cs="Arial"/>
          <w:lang w:eastAsia="sl-SI"/>
        </w:rPr>
        <w:t>so združeni pri članu organizacije proizvajalcev iz druge alineje drugega odstavka 107. člena Zakona o kmetijstvu</w:t>
      </w:r>
      <w:r>
        <w:rPr>
          <w:rFonts w:ascii="Arial" w:eastAsia="Times New Roman" w:hAnsi="Arial" w:cs="Arial"/>
          <w:lang w:eastAsia="sl-SI"/>
        </w:rPr>
        <w:t>,</w:t>
      </w:r>
      <w:r w:rsidRPr="001B3045">
        <w:rPr>
          <w:rFonts w:ascii="Arial" w:eastAsia="Times New Roman" w:hAnsi="Arial" w:cs="Arial"/>
          <w:lang w:eastAsia="sl-SI"/>
        </w:rPr>
        <w:t xml:space="preserve"> na dan 1. februar koledarskega leta pred vložitvijo vloge za priznanje organizacije proizvajalcev znaša </w:t>
      </w:r>
      <w:r>
        <w:rPr>
          <w:rFonts w:ascii="Arial" w:eastAsia="Times New Roman" w:hAnsi="Arial" w:cs="Arial"/>
          <w:lang w:eastAsia="sl-SI"/>
        </w:rPr>
        <w:t>najmanj</w:t>
      </w:r>
      <w:r w:rsidRPr="001B3045">
        <w:rPr>
          <w:rFonts w:ascii="Arial" w:eastAsia="Times New Roman" w:hAnsi="Arial" w:cs="Arial"/>
          <w:lang w:eastAsia="sl-SI"/>
        </w:rPr>
        <w:t xml:space="preserve"> 5.000 prašičev, kar je razvidno iz </w:t>
      </w:r>
      <w:r w:rsidRPr="001B3045">
        <w:rPr>
          <w:rFonts w:ascii="Arial" w:eastAsia="Times New Roman" w:hAnsi="Arial" w:cs="Arial"/>
          <w:bCs/>
          <w:lang w:eastAsia="sl-SI"/>
        </w:rPr>
        <w:t>evidenc</w:t>
      </w:r>
      <w:r>
        <w:rPr>
          <w:rFonts w:ascii="Arial" w:eastAsia="Times New Roman" w:hAnsi="Arial" w:cs="Arial"/>
          <w:bCs/>
          <w:lang w:eastAsia="sl-SI"/>
        </w:rPr>
        <w:t>e</w:t>
      </w:r>
      <w:r w:rsidRPr="001B3045">
        <w:rPr>
          <w:rFonts w:ascii="Arial" w:eastAsia="Times New Roman" w:hAnsi="Arial" w:cs="Arial"/>
          <w:bCs/>
          <w:lang w:eastAsia="sl-SI"/>
        </w:rPr>
        <w:t xml:space="preserve"> imetnikov </w:t>
      </w:r>
      <w:proofErr w:type="spellStart"/>
      <w:r w:rsidRPr="001B3045">
        <w:rPr>
          <w:rFonts w:ascii="Arial" w:eastAsia="Times New Roman" w:hAnsi="Arial" w:cs="Arial"/>
          <w:bCs/>
          <w:lang w:eastAsia="sl-SI"/>
        </w:rPr>
        <w:t>rejnih</w:t>
      </w:r>
      <w:proofErr w:type="spellEnd"/>
      <w:r w:rsidRPr="001B3045">
        <w:rPr>
          <w:rFonts w:ascii="Arial" w:eastAsia="Times New Roman" w:hAnsi="Arial" w:cs="Arial"/>
          <w:bCs/>
          <w:lang w:eastAsia="sl-SI"/>
        </w:rPr>
        <w:t xml:space="preserve"> živali in evidenc</w:t>
      </w:r>
      <w:r>
        <w:rPr>
          <w:rFonts w:ascii="Arial" w:eastAsia="Times New Roman" w:hAnsi="Arial" w:cs="Arial"/>
          <w:bCs/>
          <w:lang w:eastAsia="sl-SI"/>
        </w:rPr>
        <w:t>e</w:t>
      </w:r>
      <w:r w:rsidRPr="001B3045">
        <w:rPr>
          <w:rFonts w:ascii="Arial" w:eastAsia="Times New Roman" w:hAnsi="Arial" w:cs="Arial"/>
          <w:bCs/>
          <w:lang w:eastAsia="sl-SI"/>
        </w:rPr>
        <w:t xml:space="preserve"> </w:t>
      </w:r>
      <w:proofErr w:type="spellStart"/>
      <w:r w:rsidRPr="001B3045">
        <w:rPr>
          <w:rFonts w:ascii="Arial" w:eastAsia="Times New Roman" w:hAnsi="Arial" w:cs="Arial"/>
          <w:bCs/>
          <w:lang w:eastAsia="sl-SI"/>
        </w:rPr>
        <w:t>rejnih</w:t>
      </w:r>
      <w:proofErr w:type="spellEnd"/>
      <w:r w:rsidRPr="001B3045">
        <w:rPr>
          <w:rFonts w:ascii="Arial" w:eastAsia="Times New Roman" w:hAnsi="Arial" w:cs="Arial"/>
          <w:bCs/>
          <w:lang w:eastAsia="sl-SI"/>
        </w:rPr>
        <w:t xml:space="preserve"> živali iz predpisa, ki ureja evidenco imetnikov </w:t>
      </w:r>
      <w:proofErr w:type="spellStart"/>
      <w:r w:rsidRPr="001B3045">
        <w:rPr>
          <w:rFonts w:ascii="Arial" w:eastAsia="Times New Roman" w:hAnsi="Arial" w:cs="Arial"/>
          <w:bCs/>
          <w:lang w:eastAsia="sl-SI"/>
        </w:rPr>
        <w:t>rejnih</w:t>
      </w:r>
      <w:proofErr w:type="spellEnd"/>
      <w:r w:rsidRPr="001B3045">
        <w:rPr>
          <w:rFonts w:ascii="Arial" w:eastAsia="Times New Roman" w:hAnsi="Arial" w:cs="Arial"/>
          <w:bCs/>
          <w:lang w:eastAsia="sl-SI"/>
        </w:rPr>
        <w:t xml:space="preserve"> živali in evidenco </w:t>
      </w:r>
      <w:proofErr w:type="spellStart"/>
      <w:r w:rsidRPr="001B3045">
        <w:rPr>
          <w:rFonts w:ascii="Arial" w:eastAsia="Times New Roman" w:hAnsi="Arial" w:cs="Arial"/>
          <w:bCs/>
          <w:lang w:eastAsia="sl-SI"/>
        </w:rPr>
        <w:t>rejnih</w:t>
      </w:r>
      <w:proofErr w:type="spellEnd"/>
      <w:r w:rsidRPr="001B3045">
        <w:rPr>
          <w:rFonts w:ascii="Arial" w:eastAsia="Times New Roman" w:hAnsi="Arial" w:cs="Arial"/>
          <w:bCs/>
          <w:lang w:eastAsia="sl-SI"/>
        </w:rPr>
        <w:t xml:space="preserve"> </w:t>
      </w:r>
      <w:r>
        <w:rPr>
          <w:rFonts w:ascii="Arial" w:eastAsia="Times New Roman" w:hAnsi="Arial" w:cs="Arial"/>
          <w:lang w:eastAsia="sl-SI"/>
        </w:rPr>
        <w:t>živali.</w:t>
      </w:r>
    </w:p>
    <w:p w14:paraId="57676EFF" w14:textId="57724C31" w:rsidR="00F00C99" w:rsidRPr="001B3045" w:rsidRDefault="00082D75" w:rsidP="00AD3BB5">
      <w:pPr>
        <w:pStyle w:val="odstavek1"/>
        <w:spacing w:before="0"/>
        <w:ind w:firstLine="0"/>
      </w:pPr>
      <w:r w:rsidRPr="001B3045" w:rsidDel="00082D75">
        <w:t xml:space="preserve"> </w:t>
      </w:r>
      <w:r w:rsidR="00F00C99" w:rsidRPr="001B3045">
        <w:t>(2) Vloga za priznanje organizacije proizvajalcev mora vsebovati podatke o firmi, sedežu ali naslovu, davčni številki, matični številki poslovnega subjekta, pravnoorganizacijski obliki in stikih (telefonsko številko in elektronski naslov) vlagatelja.</w:t>
      </w:r>
    </w:p>
    <w:p w14:paraId="361A049A" w14:textId="2F2AC34C" w:rsidR="00F00C99" w:rsidRPr="001B3045" w:rsidRDefault="00F00C99" w:rsidP="001B3045">
      <w:pPr>
        <w:pStyle w:val="odstavek1"/>
        <w:ind w:firstLine="0"/>
      </w:pPr>
      <w:r w:rsidRPr="001B3045">
        <w:t>(</w:t>
      </w:r>
      <w:r w:rsidR="00E30FD3" w:rsidRPr="001B3045">
        <w:t>3</w:t>
      </w:r>
      <w:r w:rsidRPr="001B3045">
        <w:t>) Vlogi za priznanje organizacije proizvajalcev je treba priložiti naslednja dokazila:</w:t>
      </w:r>
    </w:p>
    <w:p w14:paraId="1F2F6B3A" w14:textId="77777777" w:rsidR="00F00C99" w:rsidRPr="001B3045" w:rsidRDefault="00F00C99" w:rsidP="00F00C99">
      <w:pPr>
        <w:pStyle w:val="alineazaodstavkom1"/>
      </w:pPr>
      <w:r w:rsidRPr="001B3045">
        <w:t>-</w:t>
      </w:r>
      <w:r w:rsidRPr="001B3045">
        <w:rPr>
          <w:sz w:val="14"/>
          <w:szCs w:val="14"/>
        </w:rPr>
        <w:t>       </w:t>
      </w:r>
      <w:r w:rsidRPr="001B3045">
        <w:t xml:space="preserve">o številu članov organizacije proizvajalcev s poimenskim seznamom članov organizacije proizvajalcev, ki mora vsebovati osebno ime nosilca kmetijskega gospodarstva ali naziv proizvajalca, </w:t>
      </w:r>
      <w:r w:rsidR="008478AD">
        <w:t>davčno</w:t>
      </w:r>
      <w:r w:rsidR="008478AD" w:rsidRPr="001B3045">
        <w:t xml:space="preserve"> </w:t>
      </w:r>
      <w:r w:rsidRPr="001B3045">
        <w:t>ali matično številko poslovnega subjekta, naslov in KMG-MID kmetijskega gospodarstva,</w:t>
      </w:r>
    </w:p>
    <w:p w14:paraId="79315D65" w14:textId="575C832F" w:rsidR="00F00C99" w:rsidRPr="001B3045" w:rsidRDefault="00AD3BB5" w:rsidP="00F00C99">
      <w:pPr>
        <w:pStyle w:val="alineazaodstavkom1"/>
      </w:pPr>
      <w:r w:rsidRPr="001B3045">
        <w:t>-  podpisane izjave proizvajalcev</w:t>
      </w:r>
      <w:r w:rsidR="004C1621">
        <w:t xml:space="preserve"> iz prve alineje drugega odstavka ter</w:t>
      </w:r>
      <w:r w:rsidR="00C17F8A">
        <w:t xml:space="preserve"> proizvajalcev, ki so združeni pri članu organizacije proizvajalcev</w:t>
      </w:r>
      <w:r w:rsidR="004C1621">
        <w:t xml:space="preserve"> iz </w:t>
      </w:r>
      <w:r w:rsidR="009D201B">
        <w:t xml:space="preserve">druge alineje </w:t>
      </w:r>
      <w:r w:rsidR="004C1621">
        <w:t>drugega odstavka 107. člena Zakona o kmetijstvu</w:t>
      </w:r>
      <w:r w:rsidRPr="001B3045">
        <w:t>, da se strinjajo z vključitvijo v organizacijo proizvajalcev,</w:t>
      </w:r>
    </w:p>
    <w:p w14:paraId="1AB9A627" w14:textId="386A83B2" w:rsidR="00D46F99" w:rsidRPr="001B3045" w:rsidRDefault="00F00C99" w:rsidP="00D46F99">
      <w:pPr>
        <w:pStyle w:val="alineazaodstavkom1"/>
      </w:pPr>
      <w:r w:rsidRPr="001B3045">
        <w:t>-</w:t>
      </w:r>
      <w:r w:rsidRPr="001B3045">
        <w:rPr>
          <w:sz w:val="14"/>
          <w:szCs w:val="14"/>
        </w:rPr>
        <w:t xml:space="preserve">        </w:t>
      </w:r>
      <w:r w:rsidR="00DA018E">
        <w:t>navedba</w:t>
      </w:r>
      <w:r w:rsidRPr="001B3045">
        <w:t xml:space="preserve"> vlagatelja, da </w:t>
      </w:r>
      <w:r w:rsidR="00D46F99" w:rsidRPr="001B3045">
        <w:t xml:space="preserve">opravlja vsaj eno dejavnost iz točke (b) prvega odstavka 152. člena </w:t>
      </w:r>
      <w:r w:rsidR="00410797" w:rsidRPr="001B3045">
        <w:t xml:space="preserve">Uredbe 1308/2013/EU </w:t>
      </w:r>
      <w:r w:rsidR="00D46F99" w:rsidRPr="001B3045">
        <w:t>in dosega vsaj enega od ciljev iz točke (c) prvega odstavka 152. člena Uredbe 1308/2013/EU ter</w:t>
      </w:r>
      <w:r w:rsidR="00237125">
        <w:t>,</w:t>
      </w:r>
      <w:r w:rsidR="00D46F99" w:rsidRPr="001B3045">
        <w:t xml:space="preserve"> da izpolnjuje pogoj iz točke (c) prvega odstavka 154. člena Uredbe 1308/2013/EU</w:t>
      </w:r>
      <w:r w:rsidR="00F04667">
        <w:t>,</w:t>
      </w:r>
    </w:p>
    <w:p w14:paraId="5F27E33C" w14:textId="1BCF287D" w:rsidR="00F00C99" w:rsidRDefault="00F00C99" w:rsidP="00F00C99">
      <w:pPr>
        <w:pStyle w:val="alineazaodstavkom1"/>
      </w:pPr>
      <w:r w:rsidRPr="001B3045">
        <w:t>-</w:t>
      </w:r>
      <w:r w:rsidRPr="001B3045">
        <w:rPr>
          <w:sz w:val="14"/>
          <w:szCs w:val="14"/>
        </w:rPr>
        <w:t xml:space="preserve">        </w:t>
      </w:r>
      <w:r w:rsidRPr="001B3045">
        <w:t>statut organizacije proizvajalcev v skladu s 153. členom Uredbe 1308/2013/EU</w:t>
      </w:r>
      <w:r w:rsidR="00ED3C68">
        <w:t>.</w:t>
      </w:r>
    </w:p>
    <w:p w14:paraId="361D326E" w14:textId="784E79A8" w:rsidR="00F00C99" w:rsidRPr="001B3045" w:rsidRDefault="0083506E" w:rsidP="00F00C99">
      <w:pPr>
        <w:pStyle w:val="len1"/>
      </w:pPr>
      <w:r>
        <w:lastRenderedPageBreak/>
        <w:t>6</w:t>
      </w:r>
      <w:r w:rsidR="00F00C99" w:rsidRPr="001B3045">
        <w:t>. člen</w:t>
      </w:r>
    </w:p>
    <w:p w14:paraId="19247DC8" w14:textId="77777777" w:rsidR="00F00C99" w:rsidRPr="001B3045" w:rsidRDefault="00F00C99" w:rsidP="00F00C99">
      <w:pPr>
        <w:pStyle w:val="lennaslov1"/>
      </w:pPr>
      <w:r w:rsidRPr="001B3045">
        <w:t>(najmanjša velikost organizacije proizvajalcev)</w:t>
      </w:r>
    </w:p>
    <w:p w14:paraId="27FA10A3" w14:textId="7304C77A" w:rsidR="00F00C99" w:rsidRPr="001B3045" w:rsidRDefault="00F00C99" w:rsidP="00F00C99">
      <w:pPr>
        <w:pStyle w:val="odstavek1"/>
      </w:pPr>
      <w:r w:rsidRPr="001B3045">
        <w:t>Organizacija proizvajalcev mora v skladu s točko (b) prvega odstavka 154. člena Uredbe 1308/2013/EU združevati najmanj 10 proizvajalcev, ki letno preko organizacije proizvajalcev skupaj prodajo najmanj 5.000 prašičev</w:t>
      </w:r>
      <w:r w:rsidR="00500E6C">
        <w:t xml:space="preserve"> </w:t>
      </w:r>
      <w:r w:rsidR="00AA473A">
        <w:t xml:space="preserve">pravnim ali fizičnim </w:t>
      </w:r>
      <w:r w:rsidR="00500E6C">
        <w:t>osebam, ki niso člani organizacije proizvajalcev</w:t>
      </w:r>
      <w:r w:rsidRPr="001B3045">
        <w:t>.</w:t>
      </w:r>
    </w:p>
    <w:p w14:paraId="3F5D12C9" w14:textId="77777777" w:rsidR="000C43FE" w:rsidRPr="001B3045" w:rsidRDefault="000C43FE" w:rsidP="00F00C99">
      <w:pPr>
        <w:pStyle w:val="odstavek1"/>
      </w:pPr>
    </w:p>
    <w:p w14:paraId="70A66D20" w14:textId="759E198A" w:rsidR="000C43FE" w:rsidRPr="001B3045" w:rsidRDefault="000C43FE" w:rsidP="001B3045">
      <w:pPr>
        <w:pStyle w:val="odstavek1"/>
        <w:spacing w:before="0"/>
        <w:rPr>
          <w:b/>
        </w:rPr>
      </w:pPr>
      <w:r w:rsidRPr="001B3045">
        <w:t xml:space="preserve">                                                     </w:t>
      </w:r>
      <w:r w:rsidR="0083506E">
        <w:rPr>
          <w:b/>
        </w:rPr>
        <w:t>7</w:t>
      </w:r>
      <w:r w:rsidR="002C1A5D" w:rsidRPr="001B3045">
        <w:rPr>
          <w:b/>
        </w:rPr>
        <w:t>. člen</w:t>
      </w:r>
    </w:p>
    <w:p w14:paraId="3BB56919" w14:textId="77777777" w:rsidR="002C1A5D" w:rsidRPr="001B3045" w:rsidRDefault="002C1A5D" w:rsidP="001B3045">
      <w:pPr>
        <w:pStyle w:val="odstavek1"/>
        <w:spacing w:before="0"/>
        <w:rPr>
          <w:b/>
        </w:rPr>
      </w:pPr>
      <w:r w:rsidRPr="001B3045">
        <w:rPr>
          <w:b/>
        </w:rPr>
        <w:t>(preverjanje izpolnjevanja pogojev za priznanje organizacije proizvajalcev)</w:t>
      </w:r>
    </w:p>
    <w:p w14:paraId="398DC351" w14:textId="2D229E9D" w:rsidR="002C1A5D" w:rsidRPr="001B3045" w:rsidRDefault="002C1A5D" w:rsidP="002C1A5D">
      <w:pPr>
        <w:pStyle w:val="odstavek1"/>
      </w:pPr>
      <w:r w:rsidRPr="001B3045">
        <w:t>(1) Ministrstvo izvaja upravni pregled izpolnjevanja pogojev za priznanje organizacije proizvajalcev najmanj enkrat letno na podlagi poročanja v evidenco organizacij proizvajalcev, združenj organizacij proizvajalcev, skupin proizvajalcev za skupno trženje in skupin proizvajalcev za izvajanje shem kakovosti iz 152. člena Zakona o kmetijstvu (v nadaljnjem besedilu: evidenca)</w:t>
      </w:r>
      <w:r w:rsidR="00187B78">
        <w:t xml:space="preserve"> in</w:t>
      </w:r>
      <w:r w:rsidRPr="001B3045">
        <w:t xml:space="preserve"> podatkov, ki se na podlagi 152. člena Zakona o kmetijstvu vodijo ali prevzamejo v evidenco.</w:t>
      </w:r>
    </w:p>
    <w:p w14:paraId="19FB50DF" w14:textId="2F83C093" w:rsidR="004B7034" w:rsidRPr="001B3045" w:rsidRDefault="002C1A5D">
      <w:pPr>
        <w:pStyle w:val="odstavek1"/>
      </w:pPr>
      <w:r w:rsidRPr="001B3045">
        <w:t xml:space="preserve">(2) </w:t>
      </w:r>
      <w:r w:rsidR="00187B78">
        <w:t>I</w:t>
      </w:r>
      <w:r w:rsidRPr="001B3045">
        <w:t xml:space="preserve">nšpektorat, pristojen za kmetijstvo, gozdarstvo, lovstvo in ribištvo </w:t>
      </w:r>
      <w:r w:rsidR="00187B78">
        <w:t>o</w:t>
      </w:r>
      <w:r w:rsidRPr="001B3045">
        <w:t xml:space="preserve">pravi </w:t>
      </w:r>
      <w:r w:rsidR="004B65F5">
        <w:t>pregled</w:t>
      </w:r>
      <w:r w:rsidR="004B65F5" w:rsidRPr="001B3045">
        <w:t xml:space="preserve"> </w:t>
      </w:r>
      <w:r w:rsidR="004B65F5">
        <w:t>za izvajanje</w:t>
      </w:r>
      <w:r w:rsidR="00187B78">
        <w:t xml:space="preserve"> točk</w:t>
      </w:r>
      <w:r w:rsidR="004B65F5">
        <w:t>e</w:t>
      </w:r>
      <w:r w:rsidR="00187B78">
        <w:t xml:space="preserve"> (b) četrtega odstavka 154. člena </w:t>
      </w:r>
      <w:r w:rsidR="004B65F5" w:rsidRPr="001B3045">
        <w:t xml:space="preserve">Uredbe 1308/2013/EU </w:t>
      </w:r>
      <w:r w:rsidR="00187B78">
        <w:t>enkrat letno</w:t>
      </w:r>
      <w:r w:rsidRPr="001B3045">
        <w:t xml:space="preserve"> </w:t>
      </w:r>
      <w:r w:rsidR="0093272D">
        <w:t>v skladu s</w:t>
      </w:r>
      <w:r w:rsidRPr="001B3045">
        <w:t xml:space="preserve"> prv</w:t>
      </w:r>
      <w:r w:rsidR="0093272D">
        <w:t>im</w:t>
      </w:r>
      <w:r w:rsidRPr="001B3045">
        <w:t xml:space="preserve"> odstavk</w:t>
      </w:r>
      <w:r w:rsidR="0093272D">
        <w:t>om</w:t>
      </w:r>
      <w:r w:rsidRPr="001B3045">
        <w:t xml:space="preserve"> 174. člena Zakona o kmetijstvu</w:t>
      </w:r>
      <w:r w:rsidR="0093272D">
        <w:t>.</w:t>
      </w:r>
    </w:p>
    <w:p w14:paraId="7E37AF4C" w14:textId="4BAD2B73" w:rsidR="00F00C99" w:rsidRPr="001B3045" w:rsidRDefault="00770212" w:rsidP="00F00C99">
      <w:pPr>
        <w:pStyle w:val="len1"/>
      </w:pPr>
      <w:r>
        <w:t>8</w:t>
      </w:r>
      <w:r w:rsidR="00F00C99" w:rsidRPr="001B3045">
        <w:t>. člen</w:t>
      </w:r>
    </w:p>
    <w:p w14:paraId="394CDFCF" w14:textId="4F81AC36" w:rsidR="00F00C99" w:rsidRPr="001B3045" w:rsidRDefault="00F00C99" w:rsidP="00F00C99">
      <w:pPr>
        <w:pStyle w:val="lennaslov1"/>
      </w:pPr>
      <w:r w:rsidRPr="001B3045">
        <w:t>(</w:t>
      </w:r>
      <w:r w:rsidR="00600823" w:rsidRPr="001B3045">
        <w:t>odvzem statusa organizacije proizvajalcev</w:t>
      </w:r>
      <w:r w:rsidRPr="001B3045">
        <w:t>)</w:t>
      </w:r>
    </w:p>
    <w:p w14:paraId="5532E2F0" w14:textId="3CB882D0" w:rsidR="00FA36A8" w:rsidRPr="001B3045" w:rsidRDefault="00FA36A8" w:rsidP="00FA36A8">
      <w:pPr>
        <w:pStyle w:val="odstavek1"/>
        <w:spacing w:before="0"/>
        <w:ind w:firstLine="0"/>
      </w:pPr>
    </w:p>
    <w:p w14:paraId="1C38E9C1" w14:textId="127B2764" w:rsidR="00FA36A8" w:rsidRPr="001B3045" w:rsidRDefault="00FA36A8" w:rsidP="00FA36A8">
      <w:pPr>
        <w:pStyle w:val="odstavek1"/>
        <w:spacing w:before="0"/>
        <w:ind w:firstLine="0"/>
      </w:pPr>
      <w:r w:rsidRPr="001B3045">
        <w:t>Minist</w:t>
      </w:r>
      <w:r w:rsidR="001E2095" w:rsidRPr="001B3045">
        <w:t>rica,</w:t>
      </w:r>
      <w:r w:rsidRPr="001B3045">
        <w:t xml:space="preserve"> pristoj</w:t>
      </w:r>
      <w:r w:rsidR="001E2095" w:rsidRPr="001B3045">
        <w:t>na</w:t>
      </w:r>
      <w:r w:rsidRPr="001B3045">
        <w:t xml:space="preserve"> za kmetijstvo</w:t>
      </w:r>
      <w:r w:rsidR="00C3706F">
        <w:t>,</w:t>
      </w:r>
      <w:r w:rsidRPr="001B3045">
        <w:t xml:space="preserve"> organizaciji proizvajalcev odvzame status, če:</w:t>
      </w:r>
    </w:p>
    <w:p w14:paraId="4E6C5F6A" w14:textId="18D05594" w:rsidR="00FA36A8" w:rsidRPr="001B3045" w:rsidRDefault="00FA36A8" w:rsidP="00FA36A8">
      <w:pPr>
        <w:pStyle w:val="odstavek1"/>
        <w:numPr>
          <w:ilvl w:val="0"/>
          <w:numId w:val="4"/>
        </w:numPr>
        <w:spacing w:before="0"/>
      </w:pPr>
      <w:r w:rsidRPr="001B3045">
        <w:t>je pravna oseba, ki je organizacija proizvajalcev ali katere del je priznan kot organizacija proizvajalcev izbrisana iz Poslovnega registra Slovenije;</w:t>
      </w:r>
    </w:p>
    <w:p w14:paraId="2E95383B" w14:textId="6CF13EB0" w:rsidR="00FA36A8" w:rsidRPr="001B3045" w:rsidRDefault="00FA36A8" w:rsidP="00FA36A8">
      <w:pPr>
        <w:pStyle w:val="odstavek1"/>
        <w:numPr>
          <w:ilvl w:val="0"/>
          <w:numId w:val="4"/>
        </w:numPr>
        <w:spacing w:before="0"/>
      </w:pPr>
      <w:r w:rsidRPr="001B3045">
        <w:t xml:space="preserve">organizacija proizvajalcev za leto, za katerega sporoča v skladu s tretjim odstavkom 152. člena Zakona o kmetijstvu ne izpolnjuje pogojev iz </w:t>
      </w:r>
      <w:r w:rsidR="00EF33CE">
        <w:t xml:space="preserve">prve alineje prvega odstavka 6. člena </w:t>
      </w:r>
      <w:r w:rsidR="008478AD">
        <w:t xml:space="preserve"> tega pravilnika</w:t>
      </w:r>
      <w:r w:rsidR="00500E6C">
        <w:t>;</w:t>
      </w:r>
    </w:p>
    <w:p w14:paraId="2D9AF74B" w14:textId="6C78F662" w:rsidR="00EC4E43" w:rsidRDefault="00FA36A8" w:rsidP="00EC4E43">
      <w:pPr>
        <w:pStyle w:val="odstavek1"/>
        <w:numPr>
          <w:ilvl w:val="0"/>
          <w:numId w:val="4"/>
        </w:numPr>
        <w:spacing w:before="0"/>
      </w:pPr>
      <w:r w:rsidRPr="001B3045">
        <w:t xml:space="preserve">organizacija proizvajalcev ne sporoča v skladu </w:t>
      </w:r>
      <w:r w:rsidR="0099790B">
        <w:t xml:space="preserve">s </w:t>
      </w:r>
      <w:r w:rsidRPr="001B3045">
        <w:t>tretjim odstavkom 152. člena Zakona o kmetijstvu</w:t>
      </w:r>
      <w:r w:rsidR="00500E6C">
        <w:t xml:space="preserve"> ali</w:t>
      </w:r>
    </w:p>
    <w:p w14:paraId="2D0DB324" w14:textId="04D26599" w:rsidR="00EC4E43" w:rsidRDefault="00500E6C" w:rsidP="00EC4E43">
      <w:pPr>
        <w:pStyle w:val="odstavek1"/>
        <w:numPr>
          <w:ilvl w:val="0"/>
          <w:numId w:val="4"/>
        </w:numPr>
        <w:spacing w:before="0"/>
      </w:pPr>
      <w:r>
        <w:t>n</w:t>
      </w:r>
      <w:r w:rsidR="00EC4E43">
        <w:t xml:space="preserve">a podlagi predloga </w:t>
      </w:r>
      <w:r>
        <w:t>i</w:t>
      </w:r>
      <w:r w:rsidR="00EC4E43">
        <w:t>nšpektorata</w:t>
      </w:r>
      <w:r>
        <w:t xml:space="preserve">, pristojnega </w:t>
      </w:r>
      <w:r w:rsidR="00EC4E43">
        <w:t>za kmetijstvo, gozdarstvo, lovstvo in ribištvo</w:t>
      </w:r>
      <w:r>
        <w:t>.</w:t>
      </w:r>
    </w:p>
    <w:p w14:paraId="4BBC1C26" w14:textId="77777777" w:rsidR="00457209" w:rsidRPr="00457209" w:rsidRDefault="00457209" w:rsidP="001B3045">
      <w:pPr>
        <w:spacing w:after="0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</w:p>
    <w:p w14:paraId="0A90B4CD" w14:textId="77777777" w:rsidR="00112C6B" w:rsidRPr="00854033" w:rsidRDefault="00112C6B" w:rsidP="001B3045">
      <w:pPr>
        <w:spacing w:after="0"/>
      </w:pPr>
    </w:p>
    <w:p w14:paraId="6C74CB86" w14:textId="455E124C" w:rsidR="00112C6B" w:rsidRPr="001B3045" w:rsidRDefault="00770212" w:rsidP="001B3045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lang w:eastAsia="sl-SI"/>
        </w:rPr>
      </w:pPr>
      <w:r>
        <w:rPr>
          <w:rFonts w:ascii="Arial" w:eastAsia="Times New Roman" w:hAnsi="Arial" w:cs="Arial"/>
          <w:b/>
          <w:lang w:eastAsia="sl-SI"/>
        </w:rPr>
        <w:t>9</w:t>
      </w:r>
      <w:r w:rsidR="00112C6B" w:rsidRPr="001B3045">
        <w:rPr>
          <w:rFonts w:ascii="Arial" w:eastAsia="Times New Roman" w:hAnsi="Arial" w:cs="Arial"/>
          <w:b/>
          <w:lang w:eastAsia="sl-SI"/>
        </w:rPr>
        <w:t>. člen</w:t>
      </w:r>
    </w:p>
    <w:p w14:paraId="57B0D694" w14:textId="77777777" w:rsidR="00112C6B" w:rsidRPr="001B3045" w:rsidRDefault="00112C6B" w:rsidP="00112C6B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lang w:eastAsia="sl-SI"/>
        </w:rPr>
      </w:pPr>
      <w:r w:rsidRPr="001B3045">
        <w:rPr>
          <w:rFonts w:ascii="Arial" w:eastAsia="Times New Roman" w:hAnsi="Arial" w:cs="Arial"/>
          <w:b/>
          <w:lang w:eastAsia="sl-SI"/>
        </w:rPr>
        <w:t>(prenehanje veljavnosti)</w:t>
      </w:r>
    </w:p>
    <w:p w14:paraId="3624D232" w14:textId="77777777" w:rsidR="00112C6B" w:rsidRPr="00457209" w:rsidRDefault="00112C6B" w:rsidP="00112C6B">
      <w:pPr>
        <w:overflowPunct w:val="0"/>
        <w:autoSpaceDE w:val="0"/>
        <w:autoSpaceDN w:val="0"/>
        <w:adjustRightInd w:val="0"/>
        <w:spacing w:before="240"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lang w:eastAsia="sl-SI"/>
        </w:rPr>
      </w:pPr>
      <w:r w:rsidRPr="00457209">
        <w:rPr>
          <w:rFonts w:ascii="Arial" w:eastAsia="Times New Roman" w:hAnsi="Arial" w:cs="Arial"/>
          <w:lang w:eastAsia="sl-SI"/>
        </w:rPr>
        <w:t>Z dnem uveljavitve tega pravilnika preneha veljati Pravilnik o organizacijah proizvajalcev v sektorju prašičjega mesa (Uradni list RS, št. 60/16).</w:t>
      </w:r>
    </w:p>
    <w:p w14:paraId="3DA08741" w14:textId="77777777" w:rsidR="00112C6B" w:rsidRPr="001B3045" w:rsidRDefault="00112C6B" w:rsidP="00FA36A8">
      <w:pPr>
        <w:pStyle w:val="alineazaodstavkom1"/>
        <w:ind w:left="0" w:firstLine="0"/>
      </w:pPr>
    </w:p>
    <w:p w14:paraId="5271A034" w14:textId="77777777" w:rsidR="00C75587" w:rsidRPr="001B3045" w:rsidRDefault="00C75587" w:rsidP="00FA36A8">
      <w:pPr>
        <w:pStyle w:val="alineazaodstavkom1"/>
        <w:ind w:left="0" w:firstLine="0"/>
      </w:pPr>
    </w:p>
    <w:p w14:paraId="6C1BD1B1" w14:textId="22198FF3" w:rsidR="00F00C99" w:rsidRPr="00184A6B" w:rsidRDefault="00770212" w:rsidP="001B3045">
      <w:pPr>
        <w:spacing w:after="0"/>
        <w:jc w:val="center"/>
      </w:pPr>
      <w:r>
        <w:rPr>
          <w:rFonts w:ascii="Arial" w:hAnsi="Arial" w:cs="Arial"/>
          <w:b/>
        </w:rPr>
        <w:t>10</w:t>
      </w:r>
      <w:r w:rsidR="00F00C99" w:rsidRPr="001B3045">
        <w:rPr>
          <w:rFonts w:ascii="Arial" w:hAnsi="Arial" w:cs="Arial"/>
          <w:b/>
        </w:rPr>
        <w:t>. člen</w:t>
      </w:r>
    </w:p>
    <w:p w14:paraId="0248553C" w14:textId="77777777" w:rsidR="00457209" w:rsidRPr="00184A6B" w:rsidRDefault="00F00C99" w:rsidP="001B3045">
      <w:pPr>
        <w:spacing w:after="0"/>
        <w:jc w:val="center"/>
      </w:pPr>
      <w:r w:rsidRPr="001B3045">
        <w:rPr>
          <w:rFonts w:ascii="Arial" w:hAnsi="Arial" w:cs="Arial"/>
          <w:b/>
        </w:rPr>
        <w:t>(začetek veljavnosti)</w:t>
      </w:r>
      <w:r w:rsidR="00457209">
        <w:rPr>
          <w:rFonts w:ascii="Arial" w:hAnsi="Arial" w:cs="Arial"/>
        </w:rPr>
        <w:t xml:space="preserve">  </w:t>
      </w:r>
    </w:p>
    <w:p w14:paraId="2BFAA1DC" w14:textId="77777777" w:rsidR="00C75587" w:rsidRPr="000940DC" w:rsidRDefault="00C75587" w:rsidP="001B3045">
      <w:pPr>
        <w:spacing w:after="0"/>
        <w:jc w:val="center"/>
      </w:pPr>
    </w:p>
    <w:p w14:paraId="49203E34" w14:textId="77777777" w:rsidR="00F00C99" w:rsidRPr="00184A6B" w:rsidRDefault="00F00C99" w:rsidP="001B3045">
      <w:r w:rsidRPr="001B3045">
        <w:rPr>
          <w:rFonts w:ascii="Arial" w:hAnsi="Arial" w:cs="Arial"/>
        </w:rPr>
        <w:t>Ta pravilnik začne veljati petnajsti dan po objavi v Uradnem listu Republike Slovenije.</w:t>
      </w:r>
    </w:p>
    <w:p w14:paraId="74FF3418" w14:textId="77777777" w:rsidR="00F00C99" w:rsidRPr="001B3045" w:rsidRDefault="00F00C99" w:rsidP="00F00C99">
      <w:pPr>
        <w:pStyle w:val="tevilkanakoncupredpisa1"/>
        <w:rPr>
          <w:color w:val="auto"/>
        </w:rPr>
      </w:pPr>
      <w:r w:rsidRPr="001B3045">
        <w:rPr>
          <w:color w:val="auto"/>
        </w:rPr>
        <w:t>Št. </w:t>
      </w:r>
      <w:r w:rsidR="00AE220F" w:rsidRPr="001B3045">
        <w:rPr>
          <w:color w:val="auto"/>
        </w:rPr>
        <w:t>007-45/2019</w:t>
      </w:r>
    </w:p>
    <w:p w14:paraId="7D7E6970" w14:textId="77777777" w:rsidR="00F00C99" w:rsidRPr="001B3045" w:rsidRDefault="00F00C99" w:rsidP="00F00C99">
      <w:pPr>
        <w:pStyle w:val="datumsprejetja1"/>
        <w:rPr>
          <w:color w:val="auto"/>
        </w:rPr>
      </w:pPr>
      <w:r w:rsidRPr="001B3045">
        <w:rPr>
          <w:color w:val="auto"/>
        </w:rPr>
        <w:t xml:space="preserve">Ljubljana, dne </w:t>
      </w:r>
    </w:p>
    <w:p w14:paraId="759FDD1A" w14:textId="77777777" w:rsidR="00F00C99" w:rsidRPr="00184A6B" w:rsidRDefault="00F00C99" w:rsidP="001B3045">
      <w:r w:rsidRPr="001B3045">
        <w:rPr>
          <w:rFonts w:ascii="Arial" w:hAnsi="Arial" w:cs="Arial"/>
        </w:rPr>
        <w:lastRenderedPageBreak/>
        <w:t xml:space="preserve">EVA </w:t>
      </w:r>
      <w:r w:rsidR="00473CC4" w:rsidRPr="001B3045">
        <w:rPr>
          <w:rFonts w:ascii="Arial" w:hAnsi="Arial" w:cs="Arial"/>
        </w:rPr>
        <w:t>2019-2330-0036</w:t>
      </w:r>
    </w:p>
    <w:p w14:paraId="10F2328C" w14:textId="77777777" w:rsidR="00F00C99" w:rsidRPr="001B3045" w:rsidRDefault="001C7DFF" w:rsidP="00F00C99">
      <w:pPr>
        <w:pStyle w:val="podpisnik1"/>
      </w:pPr>
      <w:r w:rsidRPr="001B3045">
        <w:rPr>
          <w:b/>
          <w:bCs/>
        </w:rPr>
        <w:t>Dr. Aleksandra Pivec</w:t>
      </w:r>
      <w:r w:rsidR="00F00C99" w:rsidRPr="001B3045">
        <w:t xml:space="preserve"> </w:t>
      </w:r>
    </w:p>
    <w:p w14:paraId="3689E154" w14:textId="77777777" w:rsidR="00F00C99" w:rsidRPr="001B3045" w:rsidRDefault="00F00C99" w:rsidP="00F00C99">
      <w:pPr>
        <w:pStyle w:val="nazivpodpisnika1"/>
      </w:pPr>
      <w:r w:rsidRPr="001B3045">
        <w:t>minist</w:t>
      </w:r>
      <w:r w:rsidR="001C7DFF" w:rsidRPr="001B3045">
        <w:t>rica</w:t>
      </w:r>
      <w:r w:rsidRPr="001B3045">
        <w:t xml:space="preserve"> za kmetijstvo,</w:t>
      </w:r>
      <w:r w:rsidRPr="001B3045">
        <w:br/>
        <w:t>gozdarstvo in prehrano</w:t>
      </w:r>
    </w:p>
    <w:p w14:paraId="62961D65" w14:textId="77777777" w:rsidR="00904337" w:rsidRPr="001B3045" w:rsidRDefault="00904337">
      <w:pPr>
        <w:rPr>
          <w:rFonts w:ascii="Arial" w:hAnsi="Arial" w:cs="Arial"/>
        </w:rPr>
      </w:pPr>
    </w:p>
    <w:sectPr w:rsidR="00904337" w:rsidRPr="001B3045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0648D459" w15:done="0"/>
  <w15:commentEx w15:paraId="3307075D" w15:done="0"/>
  <w15:commentEx w15:paraId="2FB25AFF" w15:done="0"/>
  <w15:commentEx w15:paraId="6859A4CD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43D530B" w14:textId="77777777" w:rsidR="005F2B2F" w:rsidRDefault="005F2B2F" w:rsidP="001A5CA8">
      <w:pPr>
        <w:spacing w:after="0" w:line="240" w:lineRule="auto"/>
      </w:pPr>
      <w:r>
        <w:separator/>
      </w:r>
    </w:p>
  </w:endnote>
  <w:endnote w:type="continuationSeparator" w:id="0">
    <w:p w14:paraId="177FB910" w14:textId="77777777" w:rsidR="005F2B2F" w:rsidRDefault="005F2B2F" w:rsidP="001A5C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9C6C8D4" w14:textId="77777777" w:rsidR="005F2B2F" w:rsidRDefault="005F2B2F" w:rsidP="001A5CA8">
      <w:pPr>
        <w:spacing w:after="0" w:line="240" w:lineRule="auto"/>
      </w:pPr>
      <w:r>
        <w:separator/>
      </w:r>
    </w:p>
  </w:footnote>
  <w:footnote w:type="continuationSeparator" w:id="0">
    <w:p w14:paraId="1069D30B" w14:textId="77777777" w:rsidR="005F2B2F" w:rsidRDefault="005F2B2F" w:rsidP="001A5C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102E97" w14:textId="1FA5B0BF" w:rsidR="001A5CA8" w:rsidRDefault="00770212">
    <w:pPr>
      <w:pStyle w:val="Glava"/>
    </w:pPr>
    <w:r>
      <w:t>2</w:t>
    </w:r>
    <w:r w:rsidR="009E44F7">
      <w:t>7</w:t>
    </w:r>
    <w:r w:rsidR="00500E6C">
      <w:t>. 5</w:t>
    </w:r>
    <w:r w:rsidR="003F1EBF">
      <w:t>. 2019</w:t>
    </w:r>
    <w:r w:rsidR="002C117B" w:rsidRPr="002C117B">
      <w:rPr>
        <w:b/>
      </w:rPr>
      <w:t xml:space="preserve">   </w:t>
    </w:r>
    <w:r w:rsidR="003F1EBF">
      <w:rPr>
        <w:b/>
      </w:rPr>
      <w:t>PREDLOG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477708"/>
    <w:multiLevelType w:val="hybridMultilevel"/>
    <w:tmpl w:val="9E5E2E60"/>
    <w:lvl w:ilvl="0" w:tplc="5AE8E38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36F91DC2"/>
    <w:multiLevelType w:val="hybridMultilevel"/>
    <w:tmpl w:val="BC8E1788"/>
    <w:lvl w:ilvl="0" w:tplc="5AE8E38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50882BC1"/>
    <w:multiLevelType w:val="hybridMultilevel"/>
    <w:tmpl w:val="1C0E8BD6"/>
    <w:lvl w:ilvl="0" w:tplc="03D2D73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550266A6"/>
    <w:multiLevelType w:val="hybridMultilevel"/>
    <w:tmpl w:val="046CED5C"/>
    <w:lvl w:ilvl="0" w:tplc="9ACAAF3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2663654"/>
    <w:multiLevelType w:val="hybridMultilevel"/>
    <w:tmpl w:val="A970DA2C"/>
    <w:lvl w:ilvl="0" w:tplc="5338F690">
      <w:start w:val="3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7DFC7A07"/>
    <w:multiLevelType w:val="hybridMultilevel"/>
    <w:tmpl w:val="86CCDA9A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2"/>
  </w:num>
  <w:num w:numId="6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Igor Hebat">
    <w15:presenceInfo w15:providerId="None" w15:userId="Igor Hebat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0C99"/>
    <w:rsid w:val="000176DF"/>
    <w:rsid w:val="000347DE"/>
    <w:rsid w:val="00082D75"/>
    <w:rsid w:val="000940DC"/>
    <w:rsid w:val="000B4E97"/>
    <w:rsid w:val="000C43FE"/>
    <w:rsid w:val="000D05DC"/>
    <w:rsid w:val="00110E7A"/>
    <w:rsid w:val="00112C6B"/>
    <w:rsid w:val="00132B1E"/>
    <w:rsid w:val="00184A6B"/>
    <w:rsid w:val="00187B78"/>
    <w:rsid w:val="00191211"/>
    <w:rsid w:val="001A5CA8"/>
    <w:rsid w:val="001A6E11"/>
    <w:rsid w:val="001B3045"/>
    <w:rsid w:val="001C3DC7"/>
    <w:rsid w:val="001C7DFF"/>
    <w:rsid w:val="001E1D60"/>
    <w:rsid w:val="001E2095"/>
    <w:rsid w:val="00204099"/>
    <w:rsid w:val="00237125"/>
    <w:rsid w:val="0024288F"/>
    <w:rsid w:val="00250FC6"/>
    <w:rsid w:val="00256C92"/>
    <w:rsid w:val="00267FB4"/>
    <w:rsid w:val="00281BD5"/>
    <w:rsid w:val="002879B1"/>
    <w:rsid w:val="002C117B"/>
    <w:rsid w:val="002C1A5D"/>
    <w:rsid w:val="002D67A5"/>
    <w:rsid w:val="002D71FD"/>
    <w:rsid w:val="003A3266"/>
    <w:rsid w:val="003F1EBF"/>
    <w:rsid w:val="00410797"/>
    <w:rsid w:val="00433608"/>
    <w:rsid w:val="004445A2"/>
    <w:rsid w:val="00445872"/>
    <w:rsid w:val="004463F9"/>
    <w:rsid w:val="00457209"/>
    <w:rsid w:val="0046260D"/>
    <w:rsid w:val="00473CC4"/>
    <w:rsid w:val="004B65F5"/>
    <w:rsid w:val="004B7034"/>
    <w:rsid w:val="004C1621"/>
    <w:rsid w:val="004D30CE"/>
    <w:rsid w:val="004F6746"/>
    <w:rsid w:val="00500E6C"/>
    <w:rsid w:val="00530DC9"/>
    <w:rsid w:val="00555E50"/>
    <w:rsid w:val="005A4678"/>
    <w:rsid w:val="005D6CAE"/>
    <w:rsid w:val="005F2B2F"/>
    <w:rsid w:val="00600823"/>
    <w:rsid w:val="00642FA2"/>
    <w:rsid w:val="00664F23"/>
    <w:rsid w:val="00685E81"/>
    <w:rsid w:val="0068788F"/>
    <w:rsid w:val="006A2C6D"/>
    <w:rsid w:val="006A2D02"/>
    <w:rsid w:val="006B6EC7"/>
    <w:rsid w:val="006B7C1D"/>
    <w:rsid w:val="006C3AFF"/>
    <w:rsid w:val="006D2709"/>
    <w:rsid w:val="006E0012"/>
    <w:rsid w:val="006E79B4"/>
    <w:rsid w:val="00726609"/>
    <w:rsid w:val="00732698"/>
    <w:rsid w:val="0075385A"/>
    <w:rsid w:val="0076491D"/>
    <w:rsid w:val="00770212"/>
    <w:rsid w:val="00787B81"/>
    <w:rsid w:val="007C4C26"/>
    <w:rsid w:val="0080786E"/>
    <w:rsid w:val="008243AF"/>
    <w:rsid w:val="00830CF4"/>
    <w:rsid w:val="0083506E"/>
    <w:rsid w:val="00846CE8"/>
    <w:rsid w:val="008478AD"/>
    <w:rsid w:val="00854033"/>
    <w:rsid w:val="00904337"/>
    <w:rsid w:val="0093272D"/>
    <w:rsid w:val="00986878"/>
    <w:rsid w:val="00991B7C"/>
    <w:rsid w:val="0099465C"/>
    <w:rsid w:val="0099790B"/>
    <w:rsid w:val="009A4151"/>
    <w:rsid w:val="009A4346"/>
    <w:rsid w:val="009D201B"/>
    <w:rsid w:val="009D58CB"/>
    <w:rsid w:val="009E44F7"/>
    <w:rsid w:val="00AA473A"/>
    <w:rsid w:val="00AC3CE4"/>
    <w:rsid w:val="00AD296F"/>
    <w:rsid w:val="00AD3BB5"/>
    <w:rsid w:val="00AE220F"/>
    <w:rsid w:val="00B312D1"/>
    <w:rsid w:val="00B414AE"/>
    <w:rsid w:val="00B73898"/>
    <w:rsid w:val="00B84396"/>
    <w:rsid w:val="00BC1F4F"/>
    <w:rsid w:val="00BC31F4"/>
    <w:rsid w:val="00BC47AE"/>
    <w:rsid w:val="00BE231D"/>
    <w:rsid w:val="00C17F8A"/>
    <w:rsid w:val="00C3706F"/>
    <w:rsid w:val="00C459BB"/>
    <w:rsid w:val="00C62A33"/>
    <w:rsid w:val="00C67E89"/>
    <w:rsid w:val="00C713C0"/>
    <w:rsid w:val="00C75587"/>
    <w:rsid w:val="00C85645"/>
    <w:rsid w:val="00CD571A"/>
    <w:rsid w:val="00D17CFD"/>
    <w:rsid w:val="00D46F99"/>
    <w:rsid w:val="00D51CBE"/>
    <w:rsid w:val="00D754C7"/>
    <w:rsid w:val="00D91CFC"/>
    <w:rsid w:val="00DA018E"/>
    <w:rsid w:val="00DB352B"/>
    <w:rsid w:val="00DC1476"/>
    <w:rsid w:val="00DD3158"/>
    <w:rsid w:val="00DF02CA"/>
    <w:rsid w:val="00E04CF6"/>
    <w:rsid w:val="00E20F1F"/>
    <w:rsid w:val="00E30FD3"/>
    <w:rsid w:val="00E47931"/>
    <w:rsid w:val="00EC1376"/>
    <w:rsid w:val="00EC4E43"/>
    <w:rsid w:val="00ED3C68"/>
    <w:rsid w:val="00EE3CC0"/>
    <w:rsid w:val="00EE7B98"/>
    <w:rsid w:val="00EF10EE"/>
    <w:rsid w:val="00EF33CE"/>
    <w:rsid w:val="00F00C99"/>
    <w:rsid w:val="00F04667"/>
    <w:rsid w:val="00F11882"/>
    <w:rsid w:val="00F608D5"/>
    <w:rsid w:val="00F64269"/>
    <w:rsid w:val="00F91B1E"/>
    <w:rsid w:val="00FA36A8"/>
    <w:rsid w:val="00FA7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FFB0C2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1">
    <w:name w:val="vrstapredpisa1"/>
    <w:basedOn w:val="Navaden"/>
    <w:rsid w:val="00F00C99"/>
    <w:pPr>
      <w:spacing w:before="480" w:after="0" w:line="240" w:lineRule="auto"/>
      <w:jc w:val="center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1">
    <w:name w:val="naslovpredpisa1"/>
    <w:basedOn w:val="Navaden"/>
    <w:rsid w:val="00F00C99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len1">
    <w:name w:val="len1"/>
    <w:basedOn w:val="Navaden"/>
    <w:rsid w:val="00F00C99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F00C99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pravnapodlaga1">
    <w:name w:val="pravnapodlaga1"/>
    <w:basedOn w:val="Navaden"/>
    <w:rsid w:val="00F00C99"/>
    <w:pPr>
      <w:spacing w:before="48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nazivpodpisnika1">
    <w:name w:val="nazivpodpisnika1"/>
    <w:basedOn w:val="Navaden"/>
    <w:rsid w:val="00F00C99"/>
    <w:pPr>
      <w:spacing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paragraph" w:customStyle="1" w:styleId="alineazaodstavkom1">
    <w:name w:val="alineazaodstavkom1"/>
    <w:basedOn w:val="Navaden"/>
    <w:rsid w:val="00F00C99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customStyle="1" w:styleId="tevilkanakoncupredpisa1">
    <w:name w:val="tevilkanakoncupredpisa1"/>
    <w:basedOn w:val="Navaden"/>
    <w:rsid w:val="00F00C99"/>
    <w:pPr>
      <w:spacing w:before="480"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datumsprejetja1">
    <w:name w:val="datumsprejetja1"/>
    <w:basedOn w:val="Navaden"/>
    <w:rsid w:val="00F00C99"/>
    <w:pPr>
      <w:spacing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lennaslov1">
    <w:name w:val="lennaslov1"/>
    <w:basedOn w:val="Navaden"/>
    <w:rsid w:val="00F00C99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eva1">
    <w:name w:val="eva1"/>
    <w:basedOn w:val="Navaden"/>
    <w:rsid w:val="00F00C99"/>
    <w:p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podpisnik1">
    <w:name w:val="podpisnik1"/>
    <w:basedOn w:val="Navaden"/>
    <w:rsid w:val="00F00C99"/>
    <w:pPr>
      <w:spacing w:before="480"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868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86878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24288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24288F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24288F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82D7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82D75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AD3BB5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1A5C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1A5CA8"/>
  </w:style>
  <w:style w:type="paragraph" w:styleId="Noga">
    <w:name w:val="footer"/>
    <w:basedOn w:val="Navaden"/>
    <w:link w:val="NogaZnak"/>
    <w:uiPriority w:val="99"/>
    <w:unhideWhenUsed/>
    <w:rsid w:val="001A5C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1A5CA8"/>
  </w:style>
  <w:style w:type="paragraph" w:styleId="Navadensplet">
    <w:name w:val="Normal (Web)"/>
    <w:basedOn w:val="Navaden"/>
    <w:uiPriority w:val="99"/>
    <w:semiHidden/>
    <w:unhideWhenUsed/>
    <w:rsid w:val="001A5CA8"/>
    <w:rPr>
      <w:rFonts w:ascii="Times New Roman" w:hAnsi="Times New Roman" w:cs="Times New Roman"/>
      <w:sz w:val="24"/>
      <w:szCs w:val="24"/>
    </w:rPr>
  </w:style>
  <w:style w:type="paragraph" w:customStyle="1" w:styleId="len">
    <w:name w:val="Člen"/>
    <w:basedOn w:val="Navaden"/>
    <w:link w:val="lenZnak"/>
    <w:qFormat/>
    <w:rsid w:val="009A4346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9A4346"/>
    <w:rPr>
      <w:rFonts w:ascii="Arial" w:eastAsia="Times New Roman" w:hAnsi="Arial" w:cs="Arial"/>
      <w:b/>
      <w:lang w:eastAsia="sl-SI"/>
    </w:rPr>
  </w:style>
  <w:style w:type="paragraph" w:customStyle="1" w:styleId="Odstavek">
    <w:name w:val="Odstavek"/>
    <w:basedOn w:val="Navaden"/>
    <w:link w:val="OdstavekZnak"/>
    <w:qFormat/>
    <w:rsid w:val="009A4346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9A4346"/>
    <w:rPr>
      <w:rFonts w:ascii="Arial" w:eastAsia="Times New Roman" w:hAnsi="Arial" w:cs="Arial"/>
      <w:lang w:eastAsia="sl-SI"/>
    </w:rPr>
  </w:style>
  <w:style w:type="paragraph" w:customStyle="1" w:styleId="lennaslov">
    <w:name w:val="Člen_naslov"/>
    <w:basedOn w:val="len"/>
    <w:qFormat/>
    <w:rsid w:val="009A4346"/>
    <w:pPr>
      <w:spacing w:before="0"/>
    </w:pPr>
  </w:style>
  <w:style w:type="paragraph" w:customStyle="1" w:styleId="doc-ti">
    <w:name w:val="doc-ti"/>
    <w:basedOn w:val="Navaden"/>
    <w:rsid w:val="006C3A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Revizija">
    <w:name w:val="Revision"/>
    <w:hidden/>
    <w:uiPriority w:val="99"/>
    <w:semiHidden/>
    <w:rsid w:val="001B3045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1">
    <w:name w:val="vrstapredpisa1"/>
    <w:basedOn w:val="Navaden"/>
    <w:rsid w:val="00F00C99"/>
    <w:pPr>
      <w:spacing w:before="480" w:after="0" w:line="240" w:lineRule="auto"/>
      <w:jc w:val="center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1">
    <w:name w:val="naslovpredpisa1"/>
    <w:basedOn w:val="Navaden"/>
    <w:rsid w:val="00F00C99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len1">
    <w:name w:val="len1"/>
    <w:basedOn w:val="Navaden"/>
    <w:rsid w:val="00F00C99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F00C99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pravnapodlaga1">
    <w:name w:val="pravnapodlaga1"/>
    <w:basedOn w:val="Navaden"/>
    <w:rsid w:val="00F00C99"/>
    <w:pPr>
      <w:spacing w:before="48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nazivpodpisnika1">
    <w:name w:val="nazivpodpisnika1"/>
    <w:basedOn w:val="Navaden"/>
    <w:rsid w:val="00F00C99"/>
    <w:pPr>
      <w:spacing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paragraph" w:customStyle="1" w:styleId="alineazaodstavkom1">
    <w:name w:val="alineazaodstavkom1"/>
    <w:basedOn w:val="Navaden"/>
    <w:rsid w:val="00F00C99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customStyle="1" w:styleId="tevilkanakoncupredpisa1">
    <w:name w:val="tevilkanakoncupredpisa1"/>
    <w:basedOn w:val="Navaden"/>
    <w:rsid w:val="00F00C99"/>
    <w:pPr>
      <w:spacing w:before="480"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datumsprejetja1">
    <w:name w:val="datumsprejetja1"/>
    <w:basedOn w:val="Navaden"/>
    <w:rsid w:val="00F00C99"/>
    <w:pPr>
      <w:spacing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lennaslov1">
    <w:name w:val="lennaslov1"/>
    <w:basedOn w:val="Navaden"/>
    <w:rsid w:val="00F00C99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eva1">
    <w:name w:val="eva1"/>
    <w:basedOn w:val="Navaden"/>
    <w:rsid w:val="00F00C99"/>
    <w:p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podpisnik1">
    <w:name w:val="podpisnik1"/>
    <w:basedOn w:val="Navaden"/>
    <w:rsid w:val="00F00C99"/>
    <w:pPr>
      <w:spacing w:before="480"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868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86878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24288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24288F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24288F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82D7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82D75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AD3BB5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1A5C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1A5CA8"/>
  </w:style>
  <w:style w:type="paragraph" w:styleId="Noga">
    <w:name w:val="footer"/>
    <w:basedOn w:val="Navaden"/>
    <w:link w:val="NogaZnak"/>
    <w:uiPriority w:val="99"/>
    <w:unhideWhenUsed/>
    <w:rsid w:val="001A5C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1A5CA8"/>
  </w:style>
  <w:style w:type="paragraph" w:styleId="Navadensplet">
    <w:name w:val="Normal (Web)"/>
    <w:basedOn w:val="Navaden"/>
    <w:uiPriority w:val="99"/>
    <w:semiHidden/>
    <w:unhideWhenUsed/>
    <w:rsid w:val="001A5CA8"/>
    <w:rPr>
      <w:rFonts w:ascii="Times New Roman" w:hAnsi="Times New Roman" w:cs="Times New Roman"/>
      <w:sz w:val="24"/>
      <w:szCs w:val="24"/>
    </w:rPr>
  </w:style>
  <w:style w:type="paragraph" w:customStyle="1" w:styleId="len">
    <w:name w:val="Člen"/>
    <w:basedOn w:val="Navaden"/>
    <w:link w:val="lenZnak"/>
    <w:qFormat/>
    <w:rsid w:val="009A4346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9A4346"/>
    <w:rPr>
      <w:rFonts w:ascii="Arial" w:eastAsia="Times New Roman" w:hAnsi="Arial" w:cs="Arial"/>
      <w:b/>
      <w:lang w:eastAsia="sl-SI"/>
    </w:rPr>
  </w:style>
  <w:style w:type="paragraph" w:customStyle="1" w:styleId="Odstavek">
    <w:name w:val="Odstavek"/>
    <w:basedOn w:val="Navaden"/>
    <w:link w:val="OdstavekZnak"/>
    <w:qFormat/>
    <w:rsid w:val="009A4346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9A4346"/>
    <w:rPr>
      <w:rFonts w:ascii="Arial" w:eastAsia="Times New Roman" w:hAnsi="Arial" w:cs="Arial"/>
      <w:lang w:eastAsia="sl-SI"/>
    </w:rPr>
  </w:style>
  <w:style w:type="paragraph" w:customStyle="1" w:styleId="lennaslov">
    <w:name w:val="Člen_naslov"/>
    <w:basedOn w:val="len"/>
    <w:qFormat/>
    <w:rsid w:val="009A4346"/>
    <w:pPr>
      <w:spacing w:before="0"/>
    </w:pPr>
  </w:style>
  <w:style w:type="paragraph" w:customStyle="1" w:styleId="doc-ti">
    <w:name w:val="doc-ti"/>
    <w:basedOn w:val="Navaden"/>
    <w:rsid w:val="006C3A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Revizija">
    <w:name w:val="Revision"/>
    <w:hidden/>
    <w:uiPriority w:val="99"/>
    <w:semiHidden/>
    <w:rsid w:val="001B304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461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543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221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55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6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481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74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13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17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363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770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68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815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792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371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425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366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39849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0046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730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78640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86764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31261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273633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635094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003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0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8" Type="http://schemas.microsoft.com/office/2011/relationships/commentsExtended" Target="commentsExtended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7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82C365-CEBD-43DF-B5F3-1B88F0DCFC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1200</Words>
  <Characters>6846</Characters>
  <Application>Microsoft Office Word</Application>
  <DocSecurity>0</DocSecurity>
  <Lines>57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8030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Alenka Marjetič-Žnider</dc:creator>
  <cp:lastModifiedBy>Klemen Brglez</cp:lastModifiedBy>
  <cp:revision>3</cp:revision>
  <cp:lastPrinted>2019-05-23T08:49:00Z</cp:lastPrinted>
  <dcterms:created xsi:type="dcterms:W3CDTF">2019-05-27T09:29:00Z</dcterms:created>
  <dcterms:modified xsi:type="dcterms:W3CDTF">2019-06-10T09:11:00Z</dcterms:modified>
</cp:coreProperties>
</file>