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1F56A7" w:rsidRPr="00A1134F" w:rsidRDefault="006903F6">
      <w:pPr>
        <w:rPr>
          <w:rFonts w:ascii="Arial" w:hAnsi="Arial" w:cs="Arial"/>
          <w:sz w:val="20"/>
          <w:szCs w:val="20"/>
        </w:rPr>
      </w:pPr>
      <w:r w:rsidRPr="00A1134F">
        <w:rPr>
          <w:rFonts w:ascii="Arial" w:hAnsi="Arial" w:cs="Arial"/>
          <w:sz w:val="20"/>
          <w:szCs w:val="20"/>
        </w:rPr>
        <w:t>Na podlagi drugega odstavka 12.a člena Zakona o inšpekcijskem nadzoru (Uradni list RS, št. 43/07 – uradno prečiščeno besedilo in 40/14) minister za javno upravo izdaja</w:t>
      </w:r>
    </w:p>
    <w:p w:rsidR="005D3AD7" w:rsidRPr="00A1134F" w:rsidRDefault="005D3AD7">
      <w:pPr>
        <w:rPr>
          <w:rFonts w:ascii="Arial" w:hAnsi="Arial" w:cs="Arial"/>
          <w:sz w:val="20"/>
          <w:szCs w:val="20"/>
        </w:rPr>
      </w:pPr>
    </w:p>
    <w:p w:rsidR="006903F6" w:rsidRPr="00A1134F" w:rsidRDefault="00B31B0A" w:rsidP="00B31B0A">
      <w:pPr>
        <w:jc w:val="center"/>
        <w:rPr>
          <w:rFonts w:ascii="Arial" w:hAnsi="Arial" w:cs="Arial"/>
          <w:b/>
          <w:sz w:val="20"/>
          <w:szCs w:val="20"/>
        </w:rPr>
      </w:pPr>
      <w:r w:rsidRPr="00A1134F">
        <w:rPr>
          <w:rFonts w:ascii="Arial" w:hAnsi="Arial" w:cs="Arial"/>
          <w:b/>
          <w:sz w:val="20"/>
          <w:szCs w:val="20"/>
        </w:rPr>
        <w:t>PRAVILNIK</w:t>
      </w:r>
    </w:p>
    <w:p w:rsidR="00B31B0A" w:rsidRPr="00A1134F" w:rsidRDefault="00B31B0A" w:rsidP="00B31B0A">
      <w:pPr>
        <w:jc w:val="center"/>
        <w:rPr>
          <w:rFonts w:ascii="Arial" w:hAnsi="Arial" w:cs="Arial"/>
          <w:b/>
          <w:sz w:val="20"/>
          <w:szCs w:val="20"/>
        </w:rPr>
      </w:pPr>
      <w:r w:rsidRPr="00A1134F">
        <w:rPr>
          <w:rFonts w:ascii="Arial" w:hAnsi="Arial" w:cs="Arial"/>
          <w:b/>
          <w:sz w:val="20"/>
          <w:szCs w:val="20"/>
        </w:rPr>
        <w:t>o spremembah in dopolnitvah Pravilnika o strokovnem izpitu za inšpektorja</w:t>
      </w:r>
    </w:p>
    <w:p w:rsidR="005D3AD7" w:rsidRPr="00A1134F" w:rsidRDefault="005D3AD7" w:rsidP="00B31B0A">
      <w:pPr>
        <w:jc w:val="center"/>
        <w:rPr>
          <w:rFonts w:ascii="Arial" w:hAnsi="Arial" w:cs="Arial"/>
          <w:b/>
          <w:sz w:val="20"/>
          <w:szCs w:val="20"/>
        </w:rPr>
      </w:pPr>
    </w:p>
    <w:p w:rsidR="00B31B0A" w:rsidRPr="00A1134F" w:rsidRDefault="00B31B0A" w:rsidP="00B31B0A">
      <w:pPr>
        <w:pStyle w:val="Odstavekseznama"/>
        <w:numPr>
          <w:ilvl w:val="0"/>
          <w:numId w:val="1"/>
        </w:numPr>
        <w:jc w:val="center"/>
        <w:rPr>
          <w:rFonts w:ascii="Arial" w:hAnsi="Arial" w:cs="Arial"/>
          <w:b/>
          <w:sz w:val="20"/>
          <w:szCs w:val="20"/>
        </w:rPr>
      </w:pPr>
      <w:r w:rsidRPr="00A1134F">
        <w:rPr>
          <w:rFonts w:ascii="Arial" w:hAnsi="Arial" w:cs="Arial"/>
          <w:b/>
          <w:sz w:val="20"/>
          <w:szCs w:val="20"/>
        </w:rPr>
        <w:t>člen</w:t>
      </w:r>
    </w:p>
    <w:p w:rsidR="00B31B0A" w:rsidRPr="00A1134F" w:rsidRDefault="00C41137" w:rsidP="00C41137">
      <w:pPr>
        <w:jc w:val="both"/>
        <w:rPr>
          <w:rFonts w:ascii="Arial" w:hAnsi="Arial" w:cs="Arial"/>
          <w:sz w:val="20"/>
          <w:szCs w:val="20"/>
        </w:rPr>
      </w:pPr>
      <w:r w:rsidRPr="00A1134F">
        <w:rPr>
          <w:rFonts w:ascii="Arial" w:hAnsi="Arial" w:cs="Arial"/>
          <w:sz w:val="20"/>
          <w:szCs w:val="20"/>
        </w:rPr>
        <w:t xml:space="preserve">V Pravilniku o strokovnem izpitu za inšpektorja (Uradni list RS, št. 41/15) se v </w:t>
      </w:r>
      <w:r w:rsidR="00080454" w:rsidRPr="00A1134F">
        <w:rPr>
          <w:rFonts w:ascii="Arial" w:hAnsi="Arial" w:cs="Arial"/>
          <w:sz w:val="20"/>
          <w:szCs w:val="20"/>
        </w:rPr>
        <w:t xml:space="preserve">5. členu v tretjem odstavku v </w:t>
      </w:r>
      <w:r w:rsidRPr="00A1134F">
        <w:rPr>
          <w:rFonts w:ascii="Arial" w:hAnsi="Arial" w:cs="Arial"/>
          <w:sz w:val="20"/>
          <w:szCs w:val="20"/>
        </w:rPr>
        <w:t>prvem stavku besedilo »tri delovne dni« nadomesti z besedilom »pet delovnih dni«. V drugem stavku se črta beseda »lahko«.</w:t>
      </w:r>
    </w:p>
    <w:p w:rsidR="003C77D6" w:rsidRPr="00A1134F" w:rsidRDefault="003C77D6" w:rsidP="00C41137">
      <w:pPr>
        <w:jc w:val="both"/>
        <w:rPr>
          <w:rFonts w:ascii="Arial" w:hAnsi="Arial" w:cs="Arial"/>
          <w:sz w:val="20"/>
          <w:szCs w:val="20"/>
        </w:rPr>
      </w:pPr>
      <w:r w:rsidRPr="00A1134F">
        <w:rPr>
          <w:rFonts w:ascii="Arial" w:hAnsi="Arial" w:cs="Arial"/>
          <w:sz w:val="20"/>
          <w:szCs w:val="20"/>
        </w:rPr>
        <w:t>V sedmem odstavku se besedilo »štiri pedagoške ure« nadomesti z besedilom »pet pedagoških ur«.</w:t>
      </w:r>
    </w:p>
    <w:p w:rsidR="003C5E54" w:rsidRPr="00A1134F" w:rsidRDefault="003C5E54" w:rsidP="00C41137">
      <w:pPr>
        <w:jc w:val="both"/>
        <w:rPr>
          <w:rFonts w:ascii="Arial" w:hAnsi="Arial" w:cs="Arial"/>
          <w:sz w:val="20"/>
          <w:szCs w:val="20"/>
        </w:rPr>
      </w:pPr>
    </w:p>
    <w:p w:rsidR="00B31B0A" w:rsidRPr="00A1134F" w:rsidRDefault="00B31B0A" w:rsidP="00B31B0A">
      <w:pPr>
        <w:pStyle w:val="Odstavekseznama"/>
        <w:numPr>
          <w:ilvl w:val="0"/>
          <w:numId w:val="1"/>
        </w:numPr>
        <w:jc w:val="center"/>
        <w:rPr>
          <w:rFonts w:ascii="Arial" w:hAnsi="Arial" w:cs="Arial"/>
          <w:b/>
          <w:sz w:val="20"/>
          <w:szCs w:val="20"/>
        </w:rPr>
      </w:pPr>
      <w:r w:rsidRPr="00A1134F">
        <w:rPr>
          <w:rFonts w:ascii="Arial" w:hAnsi="Arial" w:cs="Arial"/>
          <w:b/>
          <w:sz w:val="20"/>
          <w:szCs w:val="20"/>
        </w:rPr>
        <w:t>člen</w:t>
      </w:r>
    </w:p>
    <w:p w:rsidR="00D76D3C" w:rsidRPr="00A1134F" w:rsidRDefault="00111AA6" w:rsidP="00D76D3C">
      <w:pPr>
        <w:rPr>
          <w:rFonts w:ascii="Arial" w:hAnsi="Arial" w:cs="Arial"/>
          <w:sz w:val="20"/>
          <w:szCs w:val="20"/>
        </w:rPr>
      </w:pPr>
      <w:r w:rsidRPr="00A1134F">
        <w:rPr>
          <w:rFonts w:ascii="Arial" w:hAnsi="Arial" w:cs="Arial"/>
          <w:sz w:val="20"/>
          <w:szCs w:val="20"/>
        </w:rPr>
        <w:t>6. člen se spremeni tako, da se glasi:</w:t>
      </w:r>
    </w:p>
    <w:p w:rsidR="00111AA6" w:rsidRPr="00A1134F" w:rsidRDefault="00111AA6" w:rsidP="00111AA6">
      <w:pPr>
        <w:spacing w:after="0"/>
        <w:jc w:val="center"/>
        <w:rPr>
          <w:rFonts w:ascii="Arial" w:hAnsi="Arial" w:cs="Arial"/>
          <w:sz w:val="20"/>
          <w:szCs w:val="20"/>
        </w:rPr>
      </w:pPr>
      <w:r w:rsidRPr="00A1134F">
        <w:rPr>
          <w:rFonts w:ascii="Arial" w:hAnsi="Arial" w:cs="Arial"/>
          <w:sz w:val="20"/>
          <w:szCs w:val="20"/>
        </w:rPr>
        <w:t>»6. člen</w:t>
      </w:r>
    </w:p>
    <w:p w:rsidR="00111AA6" w:rsidRPr="00A1134F" w:rsidRDefault="00111AA6" w:rsidP="00111AA6">
      <w:pPr>
        <w:spacing w:after="0"/>
        <w:jc w:val="center"/>
        <w:rPr>
          <w:rFonts w:ascii="Arial" w:hAnsi="Arial" w:cs="Arial"/>
          <w:sz w:val="20"/>
          <w:szCs w:val="20"/>
        </w:rPr>
      </w:pPr>
      <w:r w:rsidRPr="00A1134F">
        <w:rPr>
          <w:rFonts w:ascii="Arial" w:hAnsi="Arial" w:cs="Arial"/>
          <w:sz w:val="20"/>
          <w:szCs w:val="20"/>
        </w:rPr>
        <w:t>(ustni del izpita)</w:t>
      </w:r>
    </w:p>
    <w:p w:rsidR="001E1A4A" w:rsidRPr="00A1134F" w:rsidRDefault="001E1A4A" w:rsidP="00111AA6">
      <w:pPr>
        <w:spacing w:after="0"/>
        <w:jc w:val="center"/>
        <w:rPr>
          <w:rFonts w:ascii="Arial" w:hAnsi="Arial" w:cs="Arial"/>
          <w:sz w:val="20"/>
          <w:szCs w:val="20"/>
        </w:rPr>
      </w:pPr>
    </w:p>
    <w:p w:rsidR="00111AA6" w:rsidRPr="00A1134F" w:rsidRDefault="005B61B1" w:rsidP="005B61B1">
      <w:pPr>
        <w:jc w:val="both"/>
        <w:rPr>
          <w:rFonts w:ascii="Arial" w:hAnsi="Arial" w:cs="Arial"/>
          <w:sz w:val="20"/>
          <w:szCs w:val="20"/>
        </w:rPr>
      </w:pPr>
      <w:r w:rsidRPr="00A1134F">
        <w:rPr>
          <w:rFonts w:ascii="Arial" w:hAnsi="Arial" w:cs="Arial"/>
          <w:sz w:val="20"/>
          <w:szCs w:val="20"/>
        </w:rPr>
        <w:t xml:space="preserve">        (1) Če se na podlagi pregleda pisne naloge ugotovi, da je kandidat strokovno usposobljen za samostojno pripravo pisnih aktov, ki nastajajo pri vodenju inšpekcijskega upravnega postopka in inšpekcijskega prekrškovnega postopka, se ga oceni z oceno »uspešno« in nadaljuje z ustnim delom izpita. V nasprotnem primeru se ga oceni z oceno »neuspešno« in ustnega dela izpita ne opravlja.</w:t>
      </w:r>
    </w:p>
    <w:p w:rsidR="005B61B1" w:rsidRPr="00A1134F" w:rsidRDefault="005B61B1" w:rsidP="005B61B1">
      <w:pPr>
        <w:jc w:val="both"/>
        <w:rPr>
          <w:rFonts w:ascii="Arial" w:hAnsi="Arial" w:cs="Arial"/>
          <w:sz w:val="20"/>
          <w:szCs w:val="20"/>
        </w:rPr>
      </w:pPr>
      <w:r w:rsidRPr="00A1134F">
        <w:rPr>
          <w:rFonts w:ascii="Arial" w:hAnsi="Arial" w:cs="Arial"/>
          <w:sz w:val="20"/>
          <w:szCs w:val="20"/>
        </w:rPr>
        <w:t xml:space="preserve">        (2) Ustni del izpita traja največ 45 minut.«</w:t>
      </w:r>
      <w:r w:rsidR="006504D7" w:rsidRPr="00A1134F">
        <w:rPr>
          <w:rFonts w:ascii="Arial" w:hAnsi="Arial" w:cs="Arial"/>
          <w:sz w:val="20"/>
          <w:szCs w:val="20"/>
        </w:rPr>
        <w:t>.</w:t>
      </w:r>
    </w:p>
    <w:p w:rsidR="00B31B0A" w:rsidRPr="00A1134F" w:rsidRDefault="00B31B0A" w:rsidP="00B31B0A">
      <w:pPr>
        <w:pStyle w:val="Odstavekseznama"/>
        <w:numPr>
          <w:ilvl w:val="0"/>
          <w:numId w:val="1"/>
        </w:numPr>
        <w:jc w:val="center"/>
        <w:rPr>
          <w:rFonts w:ascii="Arial" w:hAnsi="Arial" w:cs="Arial"/>
          <w:b/>
          <w:sz w:val="20"/>
          <w:szCs w:val="20"/>
        </w:rPr>
      </w:pPr>
      <w:r w:rsidRPr="00A1134F">
        <w:rPr>
          <w:rFonts w:ascii="Arial" w:hAnsi="Arial" w:cs="Arial"/>
          <w:b/>
          <w:sz w:val="20"/>
          <w:szCs w:val="20"/>
        </w:rPr>
        <w:t>člen</w:t>
      </w:r>
    </w:p>
    <w:p w:rsidR="006504D7" w:rsidRPr="00A1134F" w:rsidRDefault="00113AE3" w:rsidP="004C721B">
      <w:pPr>
        <w:jc w:val="both"/>
        <w:rPr>
          <w:rFonts w:ascii="Arial" w:hAnsi="Arial" w:cs="Arial"/>
          <w:sz w:val="20"/>
          <w:szCs w:val="20"/>
        </w:rPr>
      </w:pPr>
      <w:r w:rsidRPr="00A1134F">
        <w:rPr>
          <w:rFonts w:ascii="Arial" w:hAnsi="Arial" w:cs="Arial"/>
          <w:sz w:val="20"/>
          <w:szCs w:val="20"/>
        </w:rPr>
        <w:t>V 10. členu se drugi odstavek spremeni tako, da se glasi:</w:t>
      </w:r>
    </w:p>
    <w:p w:rsidR="00113AE3" w:rsidRPr="00A1134F" w:rsidRDefault="004C721B" w:rsidP="004C721B">
      <w:pPr>
        <w:jc w:val="both"/>
        <w:rPr>
          <w:rFonts w:ascii="Arial" w:hAnsi="Arial" w:cs="Arial"/>
          <w:sz w:val="20"/>
          <w:szCs w:val="20"/>
        </w:rPr>
      </w:pPr>
      <w:r w:rsidRPr="00A1134F">
        <w:rPr>
          <w:rFonts w:ascii="Arial" w:hAnsi="Arial" w:cs="Arial"/>
          <w:sz w:val="20"/>
          <w:szCs w:val="20"/>
        </w:rPr>
        <w:t xml:space="preserve">       »</w:t>
      </w:r>
      <w:r w:rsidR="00113AE3" w:rsidRPr="00A1134F">
        <w:rPr>
          <w:rFonts w:ascii="Arial" w:hAnsi="Arial" w:cs="Arial"/>
          <w:sz w:val="20"/>
          <w:szCs w:val="20"/>
        </w:rPr>
        <w:t xml:space="preserve">(2) Kandidate za </w:t>
      </w:r>
      <w:r w:rsidR="002539FB" w:rsidRPr="00A1134F">
        <w:rPr>
          <w:rFonts w:ascii="Arial" w:hAnsi="Arial" w:cs="Arial"/>
          <w:sz w:val="20"/>
          <w:szCs w:val="20"/>
        </w:rPr>
        <w:t>izpraševalce</w:t>
      </w:r>
      <w:r w:rsidR="00113AE3" w:rsidRPr="00A1134F">
        <w:rPr>
          <w:rFonts w:ascii="Arial" w:hAnsi="Arial" w:cs="Arial"/>
          <w:sz w:val="20"/>
          <w:szCs w:val="20"/>
        </w:rPr>
        <w:t xml:space="preserve"> se pozove z javnim pozivom, ki ga</w:t>
      </w:r>
      <w:r w:rsidR="00346C5B" w:rsidRPr="00A1134F">
        <w:rPr>
          <w:rFonts w:ascii="Arial" w:hAnsi="Arial" w:cs="Arial"/>
          <w:sz w:val="20"/>
          <w:szCs w:val="20"/>
        </w:rPr>
        <w:t xml:space="preserve"> </w:t>
      </w:r>
      <w:r w:rsidR="00C929BA" w:rsidRPr="00A1134F">
        <w:rPr>
          <w:rFonts w:ascii="Arial" w:hAnsi="Arial" w:cs="Arial"/>
          <w:sz w:val="20"/>
          <w:szCs w:val="20"/>
        </w:rPr>
        <w:t xml:space="preserve">objavi </w:t>
      </w:r>
      <w:r w:rsidR="00346C5B" w:rsidRPr="00A1134F">
        <w:rPr>
          <w:rFonts w:ascii="Arial" w:hAnsi="Arial" w:cs="Arial"/>
          <w:sz w:val="20"/>
          <w:szCs w:val="20"/>
        </w:rPr>
        <w:t>ministrstvo, pristojno za upravo,</w:t>
      </w:r>
      <w:r w:rsidR="00113AE3" w:rsidRPr="00A1134F">
        <w:rPr>
          <w:rFonts w:ascii="Arial" w:hAnsi="Arial" w:cs="Arial"/>
          <w:sz w:val="20"/>
          <w:szCs w:val="20"/>
        </w:rPr>
        <w:t xml:space="preserve"> najmanj šest mesecev pred iztekom obdobja, za katerega so imenovani </w:t>
      </w:r>
      <w:r w:rsidR="00EC7B12" w:rsidRPr="00A1134F">
        <w:rPr>
          <w:rFonts w:ascii="Arial" w:hAnsi="Arial" w:cs="Arial"/>
          <w:sz w:val="20"/>
          <w:szCs w:val="20"/>
        </w:rPr>
        <w:t>sedanji</w:t>
      </w:r>
      <w:r w:rsidR="00113AE3" w:rsidRPr="00A1134F">
        <w:rPr>
          <w:rFonts w:ascii="Arial" w:hAnsi="Arial" w:cs="Arial"/>
          <w:sz w:val="20"/>
          <w:szCs w:val="20"/>
        </w:rPr>
        <w:t xml:space="preserve"> </w:t>
      </w:r>
      <w:r w:rsidR="00965368" w:rsidRPr="00A1134F">
        <w:rPr>
          <w:rFonts w:ascii="Arial" w:hAnsi="Arial" w:cs="Arial"/>
          <w:sz w:val="20"/>
          <w:szCs w:val="20"/>
        </w:rPr>
        <w:t>izpraševalci</w:t>
      </w:r>
      <w:r w:rsidR="00113AE3" w:rsidRPr="00A1134F">
        <w:rPr>
          <w:rFonts w:ascii="Arial" w:hAnsi="Arial" w:cs="Arial"/>
          <w:sz w:val="20"/>
          <w:szCs w:val="20"/>
        </w:rPr>
        <w:t>. Minister, pristojen za upravo, na podlagi javnega poziva imenuje izpraševalce, ki izpolnjujejo pogoje iz 11. člen</w:t>
      </w:r>
      <w:r w:rsidRPr="00A1134F">
        <w:rPr>
          <w:rFonts w:ascii="Arial" w:hAnsi="Arial" w:cs="Arial"/>
          <w:sz w:val="20"/>
          <w:szCs w:val="20"/>
        </w:rPr>
        <w:t>a</w:t>
      </w:r>
      <w:r w:rsidR="00113AE3" w:rsidRPr="00A1134F">
        <w:rPr>
          <w:rFonts w:ascii="Arial" w:hAnsi="Arial" w:cs="Arial"/>
          <w:sz w:val="20"/>
          <w:szCs w:val="20"/>
        </w:rPr>
        <w:t xml:space="preserve"> tega pravilnika</w:t>
      </w:r>
      <w:r w:rsidR="000F60EC" w:rsidRPr="00A1134F">
        <w:rPr>
          <w:rFonts w:ascii="Arial" w:hAnsi="Arial" w:cs="Arial"/>
          <w:sz w:val="20"/>
          <w:szCs w:val="20"/>
        </w:rPr>
        <w:t>,</w:t>
      </w:r>
      <w:r w:rsidR="00113AE3" w:rsidRPr="00A1134F">
        <w:rPr>
          <w:rFonts w:ascii="Arial" w:hAnsi="Arial" w:cs="Arial"/>
          <w:sz w:val="20"/>
          <w:szCs w:val="20"/>
        </w:rPr>
        <w:t xml:space="preserve"> </w:t>
      </w:r>
      <w:r w:rsidR="00537347" w:rsidRPr="00A1134F">
        <w:rPr>
          <w:rFonts w:ascii="Arial" w:hAnsi="Arial" w:cs="Arial"/>
          <w:sz w:val="20"/>
          <w:szCs w:val="20"/>
        </w:rPr>
        <w:t>med strokovnjaki</w:t>
      </w:r>
      <w:r w:rsidR="00113AE3" w:rsidRPr="00A1134F">
        <w:rPr>
          <w:rFonts w:ascii="Arial" w:hAnsi="Arial" w:cs="Arial"/>
          <w:sz w:val="20"/>
          <w:szCs w:val="20"/>
        </w:rPr>
        <w:t xml:space="preserve"> s področij iz prvega odstavka 2. člena tega pravilnika za obdobje petih let.«.</w:t>
      </w:r>
    </w:p>
    <w:p w:rsidR="00B31B0A" w:rsidRPr="00A1134F" w:rsidRDefault="00B31B0A" w:rsidP="00B31B0A">
      <w:pPr>
        <w:pStyle w:val="Odstavekseznama"/>
        <w:numPr>
          <w:ilvl w:val="0"/>
          <w:numId w:val="1"/>
        </w:numPr>
        <w:jc w:val="center"/>
        <w:rPr>
          <w:rFonts w:ascii="Arial" w:hAnsi="Arial" w:cs="Arial"/>
          <w:b/>
          <w:sz w:val="20"/>
          <w:szCs w:val="20"/>
        </w:rPr>
      </w:pPr>
      <w:r w:rsidRPr="00A1134F">
        <w:rPr>
          <w:rFonts w:ascii="Arial" w:hAnsi="Arial" w:cs="Arial"/>
          <w:b/>
          <w:sz w:val="20"/>
          <w:szCs w:val="20"/>
        </w:rPr>
        <w:t>člen</w:t>
      </w:r>
    </w:p>
    <w:p w:rsidR="005B5F40" w:rsidRPr="00A1134F" w:rsidRDefault="005B5F40" w:rsidP="00B03264">
      <w:pPr>
        <w:jc w:val="both"/>
        <w:rPr>
          <w:rFonts w:ascii="Arial" w:hAnsi="Arial" w:cs="Arial"/>
          <w:sz w:val="20"/>
          <w:szCs w:val="20"/>
        </w:rPr>
      </w:pPr>
      <w:r w:rsidRPr="00A1134F">
        <w:rPr>
          <w:rFonts w:ascii="Arial" w:hAnsi="Arial" w:cs="Arial"/>
          <w:sz w:val="20"/>
          <w:szCs w:val="20"/>
        </w:rPr>
        <w:t xml:space="preserve">V 11. členu se v </w:t>
      </w:r>
      <w:r w:rsidR="00B03264" w:rsidRPr="00A1134F">
        <w:rPr>
          <w:rFonts w:ascii="Arial" w:hAnsi="Arial" w:cs="Arial"/>
          <w:sz w:val="20"/>
          <w:szCs w:val="20"/>
        </w:rPr>
        <w:t>prvem odstavku v 1. točki besedilo »osem let« nadomesti z besedilom »deset let«, v prvi alineji se črta besedilo »vodenju ali«, v tretji alineji pa se črta besedilo »ali državni pravobranilec«. V 2. točki se besedilo spremeni tako, da se glasi:</w:t>
      </w:r>
    </w:p>
    <w:p w:rsidR="00B03264" w:rsidRPr="00A1134F" w:rsidRDefault="00B03264" w:rsidP="00B03264">
      <w:pPr>
        <w:jc w:val="both"/>
        <w:rPr>
          <w:rFonts w:ascii="Arial" w:hAnsi="Arial" w:cs="Arial"/>
          <w:sz w:val="20"/>
          <w:szCs w:val="20"/>
        </w:rPr>
      </w:pPr>
      <w:r w:rsidRPr="00A1134F">
        <w:rPr>
          <w:rFonts w:ascii="Arial" w:hAnsi="Arial" w:cs="Arial"/>
          <w:sz w:val="20"/>
          <w:szCs w:val="20"/>
        </w:rPr>
        <w:t xml:space="preserve">       »2. izpraševalec za vsebinski sklop inšpekcijskega prekrškovnega postopka s sodnim nadzorom je lahko oseba, ki obvlada slovenski jezik, ima najmanj izobrazbo, ki ustreza ravni izobrazbe, pridobljene po študijskih programih za pridobitev izobrazbe druge stopnje, ima najmanj deset let delovnih izkušenj s to izobrazbo in je sodnik v inšpekcijskih prekrškovnih zadevah.«.</w:t>
      </w:r>
    </w:p>
    <w:p w:rsidR="00B03264" w:rsidRPr="00A1134F" w:rsidRDefault="00B03264" w:rsidP="00B03264">
      <w:pPr>
        <w:jc w:val="both"/>
        <w:rPr>
          <w:rFonts w:ascii="Arial" w:hAnsi="Arial" w:cs="Arial"/>
          <w:sz w:val="20"/>
          <w:szCs w:val="20"/>
        </w:rPr>
      </w:pPr>
      <w:r w:rsidRPr="00A1134F">
        <w:rPr>
          <w:rFonts w:ascii="Arial" w:hAnsi="Arial" w:cs="Arial"/>
          <w:sz w:val="20"/>
          <w:szCs w:val="20"/>
        </w:rPr>
        <w:t>Drugi odstavek se spremeni tako, da se glasi:</w:t>
      </w:r>
    </w:p>
    <w:p w:rsidR="00B03264" w:rsidRPr="00A1134F" w:rsidRDefault="00243EE6" w:rsidP="00B03264">
      <w:pPr>
        <w:jc w:val="both"/>
        <w:rPr>
          <w:rFonts w:ascii="Arial" w:hAnsi="Arial" w:cs="Arial"/>
          <w:sz w:val="20"/>
          <w:szCs w:val="20"/>
        </w:rPr>
      </w:pPr>
      <w:r w:rsidRPr="00A1134F">
        <w:rPr>
          <w:rFonts w:ascii="Arial" w:hAnsi="Arial" w:cs="Arial"/>
          <w:sz w:val="20"/>
          <w:szCs w:val="20"/>
        </w:rPr>
        <w:t xml:space="preserve">      </w:t>
      </w:r>
      <w:r w:rsidR="00B03264" w:rsidRPr="00A1134F">
        <w:rPr>
          <w:rFonts w:ascii="Arial" w:hAnsi="Arial" w:cs="Arial"/>
          <w:sz w:val="20"/>
          <w:szCs w:val="20"/>
        </w:rPr>
        <w:t>»(2) Če izpraševalec ne izpolnjuje več pogojev, določenih v prejšnjem odstavku, mora o tem nemudoma obvestiti izvajalca izpita. Minister, pristojen za upravo, razreši izpraševalca, ki ne izpolnjuje več pogojev, določenih v prejšnjem odstavku.«.</w:t>
      </w:r>
    </w:p>
    <w:p w:rsidR="00C6154B" w:rsidRPr="00A1134F" w:rsidRDefault="00C6154B" w:rsidP="00B03264">
      <w:pPr>
        <w:jc w:val="both"/>
        <w:rPr>
          <w:rFonts w:ascii="Arial" w:hAnsi="Arial" w:cs="Arial"/>
          <w:sz w:val="20"/>
          <w:szCs w:val="20"/>
        </w:rPr>
      </w:pPr>
    </w:p>
    <w:p w:rsidR="00B03264" w:rsidRPr="00A1134F" w:rsidRDefault="00B31B0A" w:rsidP="00B03264">
      <w:pPr>
        <w:pStyle w:val="Odstavekseznama"/>
        <w:numPr>
          <w:ilvl w:val="0"/>
          <w:numId w:val="1"/>
        </w:numPr>
        <w:jc w:val="center"/>
        <w:rPr>
          <w:rFonts w:ascii="Arial" w:hAnsi="Arial" w:cs="Arial"/>
          <w:b/>
          <w:sz w:val="20"/>
          <w:szCs w:val="20"/>
        </w:rPr>
      </w:pPr>
      <w:r w:rsidRPr="00A1134F">
        <w:rPr>
          <w:rFonts w:ascii="Arial" w:hAnsi="Arial" w:cs="Arial"/>
          <w:b/>
          <w:sz w:val="20"/>
          <w:szCs w:val="20"/>
        </w:rPr>
        <w:lastRenderedPageBreak/>
        <w:t>člen</w:t>
      </w:r>
    </w:p>
    <w:p w:rsidR="00B03264" w:rsidRPr="00A1134F" w:rsidRDefault="00326365" w:rsidP="00B03264">
      <w:pPr>
        <w:jc w:val="both"/>
        <w:rPr>
          <w:rFonts w:ascii="Arial" w:hAnsi="Arial" w:cs="Arial"/>
          <w:sz w:val="20"/>
          <w:szCs w:val="20"/>
        </w:rPr>
      </w:pPr>
      <w:r w:rsidRPr="00A1134F">
        <w:rPr>
          <w:rFonts w:ascii="Arial" w:hAnsi="Arial" w:cs="Arial"/>
          <w:sz w:val="20"/>
          <w:szCs w:val="20"/>
        </w:rPr>
        <w:t>17. člen se</w:t>
      </w:r>
      <w:r w:rsidR="00B03264" w:rsidRPr="00A1134F">
        <w:rPr>
          <w:rFonts w:ascii="Arial" w:hAnsi="Arial" w:cs="Arial"/>
          <w:sz w:val="20"/>
          <w:szCs w:val="20"/>
        </w:rPr>
        <w:t xml:space="preserve"> spremeni tako, da se glasi:</w:t>
      </w:r>
    </w:p>
    <w:p w:rsidR="00B03264" w:rsidRPr="00A1134F" w:rsidRDefault="00326365" w:rsidP="00326365">
      <w:pPr>
        <w:spacing w:after="0"/>
        <w:jc w:val="center"/>
        <w:rPr>
          <w:rFonts w:ascii="Arial" w:hAnsi="Arial" w:cs="Arial"/>
          <w:sz w:val="20"/>
          <w:szCs w:val="20"/>
        </w:rPr>
      </w:pPr>
      <w:r w:rsidRPr="00A1134F">
        <w:rPr>
          <w:rFonts w:ascii="Arial" w:hAnsi="Arial" w:cs="Arial"/>
          <w:sz w:val="20"/>
          <w:szCs w:val="20"/>
        </w:rPr>
        <w:t>»17. člen</w:t>
      </w:r>
    </w:p>
    <w:p w:rsidR="00326365" w:rsidRPr="00A1134F" w:rsidRDefault="00326365" w:rsidP="00326365">
      <w:pPr>
        <w:spacing w:after="0"/>
        <w:jc w:val="center"/>
        <w:rPr>
          <w:rFonts w:ascii="Arial" w:hAnsi="Arial" w:cs="Arial"/>
          <w:sz w:val="20"/>
          <w:szCs w:val="20"/>
        </w:rPr>
      </w:pPr>
      <w:r w:rsidRPr="00A1134F">
        <w:rPr>
          <w:rFonts w:ascii="Arial" w:hAnsi="Arial" w:cs="Arial"/>
          <w:sz w:val="20"/>
          <w:szCs w:val="20"/>
        </w:rPr>
        <w:t>(prijava in postopek v zvezi s prijavo)</w:t>
      </w:r>
    </w:p>
    <w:p w:rsidR="00326365" w:rsidRPr="00A1134F" w:rsidRDefault="00326365" w:rsidP="00326365">
      <w:pPr>
        <w:spacing w:after="0"/>
        <w:jc w:val="center"/>
        <w:rPr>
          <w:rFonts w:ascii="Arial" w:hAnsi="Arial" w:cs="Arial"/>
          <w:sz w:val="20"/>
          <w:szCs w:val="20"/>
        </w:rPr>
      </w:pPr>
    </w:p>
    <w:p w:rsidR="00326365" w:rsidRPr="00A1134F" w:rsidRDefault="00326365" w:rsidP="00326365">
      <w:pPr>
        <w:spacing w:after="0"/>
        <w:jc w:val="both"/>
        <w:rPr>
          <w:rFonts w:ascii="Arial" w:hAnsi="Arial" w:cs="Arial"/>
          <w:sz w:val="20"/>
          <w:szCs w:val="20"/>
        </w:rPr>
      </w:pPr>
      <w:r w:rsidRPr="00A1134F">
        <w:rPr>
          <w:rFonts w:ascii="Arial" w:hAnsi="Arial" w:cs="Arial"/>
          <w:sz w:val="20"/>
          <w:szCs w:val="20"/>
        </w:rPr>
        <w:t xml:space="preserve">        (1) Prijava na izpit se vloži po elektronski poti.</w:t>
      </w:r>
    </w:p>
    <w:p w:rsidR="00326365" w:rsidRPr="00A1134F" w:rsidRDefault="00326365" w:rsidP="00326365">
      <w:pPr>
        <w:spacing w:after="0"/>
        <w:jc w:val="both"/>
        <w:rPr>
          <w:rFonts w:ascii="Arial" w:hAnsi="Arial" w:cs="Arial"/>
          <w:sz w:val="20"/>
          <w:szCs w:val="20"/>
        </w:rPr>
      </w:pPr>
      <w:r w:rsidRPr="00A1134F">
        <w:rPr>
          <w:rFonts w:ascii="Arial" w:hAnsi="Arial" w:cs="Arial"/>
          <w:sz w:val="20"/>
          <w:szCs w:val="20"/>
        </w:rPr>
        <w:t xml:space="preserve">        (2) V prijavi se navedejo:</w:t>
      </w:r>
    </w:p>
    <w:p w:rsidR="00326365" w:rsidRPr="00A1134F" w:rsidRDefault="00611A83" w:rsidP="00326365">
      <w:pPr>
        <w:spacing w:after="0"/>
        <w:jc w:val="both"/>
        <w:rPr>
          <w:rFonts w:ascii="Arial" w:hAnsi="Arial" w:cs="Arial"/>
          <w:sz w:val="20"/>
          <w:szCs w:val="20"/>
        </w:rPr>
      </w:pPr>
      <w:r w:rsidRPr="00A1134F">
        <w:rPr>
          <w:rFonts w:ascii="Arial" w:hAnsi="Arial" w:cs="Arial"/>
          <w:sz w:val="20"/>
          <w:szCs w:val="20"/>
        </w:rPr>
        <w:t xml:space="preserve">        </w:t>
      </w:r>
      <w:r w:rsidR="00326365" w:rsidRPr="00A1134F">
        <w:rPr>
          <w:rFonts w:ascii="Arial" w:hAnsi="Arial" w:cs="Arial"/>
          <w:sz w:val="20"/>
          <w:szCs w:val="20"/>
        </w:rPr>
        <w:t>1. podatki o kandidatu (osebno ime, EMŠO, strokovni naziv, naziv organa, kjer je oseba zaposlena in elektronski naslov</w:t>
      </w:r>
      <w:r w:rsidR="00D606AD" w:rsidRPr="00A1134F">
        <w:rPr>
          <w:rFonts w:ascii="Arial" w:hAnsi="Arial" w:cs="Arial"/>
          <w:sz w:val="20"/>
          <w:szCs w:val="20"/>
        </w:rPr>
        <w:t xml:space="preserve"> za obveščanje in komunikacijo z izvajalcem izpita</w:t>
      </w:r>
      <w:r w:rsidR="00326365" w:rsidRPr="00A1134F">
        <w:rPr>
          <w:rFonts w:ascii="Arial" w:hAnsi="Arial" w:cs="Arial"/>
          <w:sz w:val="20"/>
          <w:szCs w:val="20"/>
        </w:rPr>
        <w:t>);</w:t>
      </w:r>
    </w:p>
    <w:p w:rsidR="00326365" w:rsidRPr="00A1134F" w:rsidRDefault="00611A83" w:rsidP="00326365">
      <w:pPr>
        <w:spacing w:after="0"/>
        <w:jc w:val="both"/>
        <w:rPr>
          <w:rFonts w:ascii="Arial" w:hAnsi="Arial" w:cs="Arial"/>
          <w:sz w:val="20"/>
          <w:szCs w:val="20"/>
        </w:rPr>
      </w:pPr>
      <w:r w:rsidRPr="00A1134F">
        <w:rPr>
          <w:rFonts w:ascii="Arial" w:hAnsi="Arial" w:cs="Arial"/>
          <w:sz w:val="20"/>
          <w:szCs w:val="20"/>
        </w:rPr>
        <w:t xml:space="preserve">        </w:t>
      </w:r>
      <w:r w:rsidR="00326365" w:rsidRPr="00A1134F">
        <w:rPr>
          <w:rFonts w:ascii="Arial" w:hAnsi="Arial" w:cs="Arial"/>
          <w:sz w:val="20"/>
          <w:szCs w:val="20"/>
        </w:rPr>
        <w:t>2. podatki o plačniku (naziv plačnika, naslov plačnika, davčna številka, kontaktna oseba in njen elektronski naslov</w:t>
      </w:r>
      <w:r w:rsidR="007C29C5" w:rsidRPr="00A1134F">
        <w:rPr>
          <w:rFonts w:ascii="Arial" w:hAnsi="Arial" w:cs="Arial"/>
          <w:sz w:val="20"/>
          <w:szCs w:val="20"/>
        </w:rPr>
        <w:t xml:space="preserve"> za obveščanje in komunikacijo z izvajalcem izpita</w:t>
      </w:r>
      <w:r w:rsidR="00326365" w:rsidRPr="00A1134F">
        <w:rPr>
          <w:rFonts w:ascii="Arial" w:hAnsi="Arial" w:cs="Arial"/>
          <w:sz w:val="20"/>
          <w:szCs w:val="20"/>
        </w:rPr>
        <w:t>);</w:t>
      </w:r>
    </w:p>
    <w:p w:rsidR="00326365" w:rsidRPr="00A1134F" w:rsidRDefault="00611A83" w:rsidP="00326365">
      <w:pPr>
        <w:spacing w:after="0"/>
        <w:jc w:val="both"/>
        <w:rPr>
          <w:rFonts w:ascii="Arial" w:hAnsi="Arial" w:cs="Arial"/>
          <w:sz w:val="20"/>
          <w:szCs w:val="20"/>
        </w:rPr>
      </w:pPr>
      <w:r w:rsidRPr="00A1134F">
        <w:rPr>
          <w:rFonts w:ascii="Arial" w:hAnsi="Arial" w:cs="Arial"/>
          <w:sz w:val="20"/>
          <w:szCs w:val="20"/>
        </w:rPr>
        <w:t xml:space="preserve">        </w:t>
      </w:r>
      <w:r w:rsidR="00326365" w:rsidRPr="00A1134F">
        <w:rPr>
          <w:rFonts w:ascii="Arial" w:hAnsi="Arial" w:cs="Arial"/>
          <w:sz w:val="20"/>
          <w:szCs w:val="20"/>
        </w:rPr>
        <w:t>3. datum opravljenega preizkusa znanja za vodenje in odločanje v prekrškovnem postopku</w:t>
      </w:r>
      <w:r w:rsidR="0076009B" w:rsidRPr="00A1134F">
        <w:rPr>
          <w:rFonts w:ascii="Arial" w:hAnsi="Arial" w:cs="Arial"/>
          <w:sz w:val="20"/>
          <w:szCs w:val="20"/>
        </w:rPr>
        <w:t xml:space="preserve"> za šesto raven izobrazbe</w:t>
      </w:r>
      <w:r w:rsidR="00326365" w:rsidRPr="00A1134F">
        <w:rPr>
          <w:rFonts w:ascii="Arial" w:hAnsi="Arial" w:cs="Arial"/>
          <w:sz w:val="20"/>
          <w:szCs w:val="20"/>
        </w:rPr>
        <w:t xml:space="preserve"> </w:t>
      </w:r>
      <w:r w:rsidR="00F866D0" w:rsidRPr="00A1134F">
        <w:rPr>
          <w:rFonts w:ascii="Arial" w:hAnsi="Arial" w:cs="Arial"/>
          <w:sz w:val="20"/>
          <w:szCs w:val="20"/>
        </w:rPr>
        <w:t>ter</w:t>
      </w:r>
      <w:r w:rsidR="00326365" w:rsidRPr="00A1134F">
        <w:rPr>
          <w:rFonts w:ascii="Arial" w:hAnsi="Arial" w:cs="Arial"/>
          <w:sz w:val="20"/>
          <w:szCs w:val="20"/>
        </w:rPr>
        <w:t>/ali datum</w:t>
      </w:r>
      <w:r w:rsidR="00F866D0" w:rsidRPr="00A1134F">
        <w:rPr>
          <w:rFonts w:ascii="Arial" w:hAnsi="Arial" w:cs="Arial"/>
          <w:sz w:val="20"/>
          <w:szCs w:val="20"/>
        </w:rPr>
        <w:t xml:space="preserve"> in organizacija</w:t>
      </w:r>
      <w:r w:rsidR="00326365" w:rsidRPr="00A1134F">
        <w:rPr>
          <w:rFonts w:ascii="Arial" w:hAnsi="Arial" w:cs="Arial"/>
          <w:sz w:val="20"/>
          <w:szCs w:val="20"/>
        </w:rPr>
        <w:t xml:space="preserve"> opravljenega strokovnega izpita iz upravnega postopka</w:t>
      </w:r>
      <w:r w:rsidR="00F866D0" w:rsidRPr="00A1134F">
        <w:rPr>
          <w:rFonts w:ascii="Arial" w:hAnsi="Arial" w:cs="Arial"/>
          <w:sz w:val="20"/>
          <w:szCs w:val="20"/>
        </w:rPr>
        <w:t xml:space="preserve"> druge stopnje</w:t>
      </w:r>
      <w:r w:rsidR="00326365" w:rsidRPr="00A1134F">
        <w:rPr>
          <w:rFonts w:ascii="Arial" w:hAnsi="Arial" w:cs="Arial"/>
          <w:sz w:val="20"/>
          <w:szCs w:val="20"/>
        </w:rPr>
        <w:t>.</w:t>
      </w:r>
    </w:p>
    <w:p w:rsidR="00326365" w:rsidRPr="00A1134F" w:rsidRDefault="00326365" w:rsidP="00326365">
      <w:pPr>
        <w:spacing w:after="0"/>
        <w:jc w:val="both"/>
        <w:rPr>
          <w:rFonts w:ascii="Arial" w:hAnsi="Arial" w:cs="Arial"/>
          <w:sz w:val="20"/>
          <w:szCs w:val="20"/>
        </w:rPr>
      </w:pPr>
      <w:r w:rsidRPr="00A1134F">
        <w:rPr>
          <w:rFonts w:ascii="Arial" w:hAnsi="Arial" w:cs="Arial"/>
          <w:sz w:val="20"/>
          <w:szCs w:val="20"/>
        </w:rPr>
        <w:t xml:space="preserve">       </w:t>
      </w:r>
      <w:r w:rsidR="0029577A" w:rsidRPr="00A1134F">
        <w:rPr>
          <w:rFonts w:ascii="Arial" w:hAnsi="Arial" w:cs="Arial"/>
          <w:sz w:val="20"/>
          <w:szCs w:val="20"/>
        </w:rPr>
        <w:t xml:space="preserve"> </w:t>
      </w:r>
      <w:r w:rsidRPr="00A1134F">
        <w:rPr>
          <w:rFonts w:ascii="Arial" w:hAnsi="Arial" w:cs="Arial"/>
          <w:sz w:val="20"/>
          <w:szCs w:val="20"/>
        </w:rPr>
        <w:t>(3) Kandidat lahko</w:t>
      </w:r>
      <w:r w:rsidR="00140E3C" w:rsidRPr="00A1134F">
        <w:rPr>
          <w:rFonts w:ascii="Arial" w:hAnsi="Arial" w:cs="Arial"/>
          <w:sz w:val="20"/>
          <w:szCs w:val="20"/>
        </w:rPr>
        <w:t xml:space="preserve"> v prijavi</w:t>
      </w:r>
      <w:r w:rsidRPr="00A1134F">
        <w:rPr>
          <w:rFonts w:ascii="Arial" w:hAnsi="Arial" w:cs="Arial"/>
          <w:sz w:val="20"/>
          <w:szCs w:val="20"/>
        </w:rPr>
        <w:t xml:space="preserve"> navede tudi svojo telefonsko številko.</w:t>
      </w:r>
    </w:p>
    <w:p w:rsidR="00326365" w:rsidRPr="00A1134F" w:rsidRDefault="00326365" w:rsidP="00326365">
      <w:pPr>
        <w:spacing w:after="0"/>
        <w:jc w:val="both"/>
        <w:rPr>
          <w:rFonts w:ascii="Arial" w:hAnsi="Arial" w:cs="Arial"/>
          <w:sz w:val="20"/>
          <w:szCs w:val="20"/>
        </w:rPr>
      </w:pPr>
      <w:r w:rsidRPr="00A1134F">
        <w:rPr>
          <w:rFonts w:ascii="Arial" w:hAnsi="Arial" w:cs="Arial"/>
          <w:sz w:val="20"/>
          <w:szCs w:val="20"/>
        </w:rPr>
        <w:t xml:space="preserve">       </w:t>
      </w:r>
      <w:r w:rsidR="0029577A" w:rsidRPr="00A1134F">
        <w:rPr>
          <w:rFonts w:ascii="Arial" w:hAnsi="Arial" w:cs="Arial"/>
          <w:sz w:val="20"/>
          <w:szCs w:val="20"/>
        </w:rPr>
        <w:t xml:space="preserve"> </w:t>
      </w:r>
      <w:r w:rsidRPr="00A1134F">
        <w:rPr>
          <w:rFonts w:ascii="Arial" w:hAnsi="Arial" w:cs="Arial"/>
          <w:sz w:val="20"/>
          <w:szCs w:val="20"/>
        </w:rPr>
        <w:t xml:space="preserve">(4) Izvajalec izpita najpozneje deset dni pred dnevom opravljanja izpita </w:t>
      </w:r>
      <w:r w:rsidR="00F4319C" w:rsidRPr="00A1134F">
        <w:rPr>
          <w:rFonts w:ascii="Arial" w:hAnsi="Arial" w:cs="Arial"/>
          <w:sz w:val="20"/>
          <w:szCs w:val="20"/>
        </w:rPr>
        <w:t xml:space="preserve">po elektronski poti </w:t>
      </w:r>
      <w:r w:rsidRPr="00A1134F">
        <w:rPr>
          <w:rFonts w:ascii="Arial" w:hAnsi="Arial" w:cs="Arial"/>
          <w:sz w:val="20"/>
          <w:szCs w:val="20"/>
        </w:rPr>
        <w:t>obvesti kandidata o sestavi izpitne komisije, času in kraju opravljanja izpita.«.</w:t>
      </w:r>
    </w:p>
    <w:p w:rsidR="00326365" w:rsidRPr="00A1134F" w:rsidRDefault="00326365" w:rsidP="00326365">
      <w:pPr>
        <w:spacing w:after="0"/>
        <w:jc w:val="both"/>
        <w:rPr>
          <w:rFonts w:ascii="Arial" w:hAnsi="Arial" w:cs="Arial"/>
          <w:sz w:val="20"/>
          <w:szCs w:val="20"/>
        </w:rPr>
      </w:pPr>
    </w:p>
    <w:p w:rsidR="000F5097" w:rsidRPr="00A1134F" w:rsidRDefault="000F5097" w:rsidP="00326365">
      <w:pPr>
        <w:spacing w:after="0"/>
        <w:jc w:val="both"/>
        <w:rPr>
          <w:rFonts w:ascii="Arial" w:hAnsi="Arial" w:cs="Arial"/>
          <w:sz w:val="20"/>
          <w:szCs w:val="20"/>
        </w:rPr>
      </w:pPr>
    </w:p>
    <w:p w:rsidR="00B31B0A" w:rsidRPr="00A1134F" w:rsidRDefault="00B31B0A" w:rsidP="00B31B0A">
      <w:pPr>
        <w:pStyle w:val="Odstavekseznama"/>
        <w:numPr>
          <w:ilvl w:val="0"/>
          <w:numId w:val="1"/>
        </w:numPr>
        <w:jc w:val="center"/>
        <w:rPr>
          <w:rFonts w:ascii="Arial" w:hAnsi="Arial" w:cs="Arial"/>
          <w:b/>
          <w:sz w:val="20"/>
          <w:szCs w:val="20"/>
        </w:rPr>
      </w:pPr>
      <w:r w:rsidRPr="00A1134F">
        <w:rPr>
          <w:rFonts w:ascii="Arial" w:hAnsi="Arial" w:cs="Arial"/>
          <w:b/>
          <w:sz w:val="20"/>
          <w:szCs w:val="20"/>
        </w:rPr>
        <w:t>člen</w:t>
      </w:r>
    </w:p>
    <w:p w:rsidR="00F4319C" w:rsidRPr="00A1134F" w:rsidRDefault="00F4319C" w:rsidP="00F4319C">
      <w:pPr>
        <w:rPr>
          <w:rFonts w:ascii="Arial" w:hAnsi="Arial" w:cs="Arial"/>
          <w:sz w:val="20"/>
          <w:szCs w:val="20"/>
        </w:rPr>
      </w:pPr>
      <w:r w:rsidRPr="00A1134F">
        <w:rPr>
          <w:rFonts w:ascii="Arial" w:hAnsi="Arial" w:cs="Arial"/>
          <w:sz w:val="20"/>
          <w:szCs w:val="20"/>
        </w:rPr>
        <w:t>V 19. členu se v prvem odstavku črta peta alineja.</w:t>
      </w:r>
    </w:p>
    <w:p w:rsidR="00F4319C" w:rsidRPr="00A1134F" w:rsidRDefault="008B6AD3" w:rsidP="00F4319C">
      <w:pPr>
        <w:rPr>
          <w:rFonts w:ascii="Arial" w:hAnsi="Arial" w:cs="Arial"/>
          <w:sz w:val="20"/>
          <w:szCs w:val="20"/>
        </w:rPr>
      </w:pPr>
      <w:r w:rsidRPr="00A1134F">
        <w:rPr>
          <w:rFonts w:ascii="Arial" w:hAnsi="Arial" w:cs="Arial"/>
          <w:sz w:val="20"/>
          <w:szCs w:val="20"/>
        </w:rPr>
        <w:t>Drugi odstavek se spremeni tako, da</w:t>
      </w:r>
      <w:r w:rsidR="00F4319C" w:rsidRPr="00A1134F">
        <w:rPr>
          <w:rFonts w:ascii="Arial" w:hAnsi="Arial" w:cs="Arial"/>
          <w:sz w:val="20"/>
          <w:szCs w:val="20"/>
        </w:rPr>
        <w:t xml:space="preserve"> se glasi:</w:t>
      </w:r>
    </w:p>
    <w:p w:rsidR="00F4319C" w:rsidRPr="00A1134F" w:rsidRDefault="00F4319C" w:rsidP="00F4319C">
      <w:pPr>
        <w:rPr>
          <w:rFonts w:ascii="Arial" w:hAnsi="Arial" w:cs="Arial"/>
          <w:sz w:val="20"/>
          <w:szCs w:val="20"/>
        </w:rPr>
      </w:pPr>
      <w:r w:rsidRPr="00A1134F">
        <w:rPr>
          <w:rFonts w:ascii="Arial" w:hAnsi="Arial" w:cs="Arial"/>
          <w:sz w:val="20"/>
          <w:szCs w:val="20"/>
        </w:rPr>
        <w:t xml:space="preserve">       »(</w:t>
      </w:r>
      <w:r w:rsidR="008B6AD3" w:rsidRPr="00A1134F">
        <w:rPr>
          <w:rFonts w:ascii="Arial" w:hAnsi="Arial" w:cs="Arial"/>
          <w:sz w:val="20"/>
          <w:szCs w:val="20"/>
        </w:rPr>
        <w:t>2</w:t>
      </w:r>
      <w:r w:rsidRPr="00A1134F">
        <w:rPr>
          <w:rFonts w:ascii="Arial" w:hAnsi="Arial" w:cs="Arial"/>
          <w:sz w:val="20"/>
          <w:szCs w:val="20"/>
        </w:rPr>
        <w:t xml:space="preserve">) Zapisnik se hrani </w:t>
      </w:r>
      <w:r w:rsidR="00EB2017" w:rsidRPr="00A1134F">
        <w:rPr>
          <w:rFonts w:ascii="Arial" w:hAnsi="Arial" w:cs="Arial"/>
          <w:sz w:val="20"/>
          <w:szCs w:val="20"/>
        </w:rPr>
        <w:t>trajno</w:t>
      </w:r>
      <w:r w:rsidRPr="00A1134F">
        <w:rPr>
          <w:rFonts w:ascii="Arial" w:hAnsi="Arial" w:cs="Arial"/>
          <w:sz w:val="20"/>
          <w:szCs w:val="20"/>
        </w:rPr>
        <w:t>.«.</w:t>
      </w:r>
    </w:p>
    <w:p w:rsidR="000F5097" w:rsidRPr="00A1134F" w:rsidRDefault="000F5097" w:rsidP="00F4319C">
      <w:pPr>
        <w:rPr>
          <w:rFonts w:ascii="Arial" w:hAnsi="Arial" w:cs="Arial"/>
          <w:sz w:val="20"/>
          <w:szCs w:val="20"/>
        </w:rPr>
      </w:pPr>
    </w:p>
    <w:p w:rsidR="00B31B0A" w:rsidRPr="00A1134F" w:rsidRDefault="00B31B0A" w:rsidP="00B31B0A">
      <w:pPr>
        <w:pStyle w:val="Odstavekseznama"/>
        <w:numPr>
          <w:ilvl w:val="0"/>
          <w:numId w:val="1"/>
        </w:numPr>
        <w:jc w:val="center"/>
        <w:rPr>
          <w:rFonts w:ascii="Arial" w:hAnsi="Arial" w:cs="Arial"/>
          <w:b/>
          <w:sz w:val="20"/>
          <w:szCs w:val="20"/>
        </w:rPr>
      </w:pPr>
      <w:r w:rsidRPr="00A1134F">
        <w:rPr>
          <w:rFonts w:ascii="Arial" w:hAnsi="Arial" w:cs="Arial"/>
          <w:b/>
          <w:sz w:val="20"/>
          <w:szCs w:val="20"/>
        </w:rPr>
        <w:t>člen</w:t>
      </w:r>
    </w:p>
    <w:p w:rsidR="00B30128" w:rsidRPr="00A1134F" w:rsidRDefault="00B30128" w:rsidP="00B30128">
      <w:pPr>
        <w:jc w:val="both"/>
        <w:rPr>
          <w:rFonts w:ascii="Arial" w:hAnsi="Arial" w:cs="Arial"/>
          <w:sz w:val="20"/>
          <w:szCs w:val="20"/>
        </w:rPr>
      </w:pPr>
      <w:r w:rsidRPr="00A1134F">
        <w:rPr>
          <w:rFonts w:ascii="Arial" w:hAnsi="Arial" w:cs="Arial"/>
          <w:sz w:val="20"/>
          <w:szCs w:val="20"/>
        </w:rPr>
        <w:t>V 21. členu se v prvem odstavku besedilo »pri izpitni komisiji« nadomesti z besedilom »na zapisnik«.</w:t>
      </w:r>
    </w:p>
    <w:p w:rsidR="00B30128" w:rsidRPr="00A1134F" w:rsidRDefault="00B30128" w:rsidP="00B30128">
      <w:pPr>
        <w:jc w:val="both"/>
        <w:rPr>
          <w:rFonts w:ascii="Arial" w:hAnsi="Arial" w:cs="Arial"/>
          <w:sz w:val="20"/>
          <w:szCs w:val="20"/>
        </w:rPr>
      </w:pPr>
      <w:r w:rsidRPr="00A1134F">
        <w:rPr>
          <w:rFonts w:ascii="Arial" w:hAnsi="Arial" w:cs="Arial"/>
          <w:sz w:val="20"/>
          <w:szCs w:val="20"/>
        </w:rPr>
        <w:t>Drugi in tretji odstavek se spremenita tako, da se glasita:</w:t>
      </w:r>
    </w:p>
    <w:p w:rsidR="00B30128" w:rsidRPr="00A1134F" w:rsidRDefault="00A332D5" w:rsidP="00B30128">
      <w:pPr>
        <w:jc w:val="both"/>
        <w:rPr>
          <w:rFonts w:ascii="Arial" w:hAnsi="Arial" w:cs="Arial"/>
          <w:sz w:val="20"/>
          <w:szCs w:val="20"/>
        </w:rPr>
      </w:pPr>
      <w:r w:rsidRPr="00A1134F">
        <w:rPr>
          <w:rFonts w:ascii="Arial" w:hAnsi="Arial" w:cs="Arial"/>
          <w:sz w:val="20"/>
          <w:szCs w:val="20"/>
        </w:rPr>
        <w:t xml:space="preserve">      </w:t>
      </w:r>
      <w:r w:rsidR="00B30128" w:rsidRPr="00A1134F">
        <w:rPr>
          <w:rFonts w:ascii="Arial" w:hAnsi="Arial" w:cs="Arial"/>
          <w:sz w:val="20"/>
          <w:szCs w:val="20"/>
        </w:rPr>
        <w:t xml:space="preserve">»(2) V primeru ugovora lahko kandidat najpozneje v petih delovnih dneh od dneva razglasitve ocene ponovno opravlja izpit pred novo izpitno komisijo, ki je sestavljena iz enega člana prejšnje izpitne komisije ter dveh novih članov. </w:t>
      </w:r>
      <w:r w:rsidR="009519E7" w:rsidRPr="00A1134F">
        <w:rPr>
          <w:rFonts w:ascii="Arial" w:hAnsi="Arial" w:cs="Arial"/>
          <w:sz w:val="20"/>
          <w:szCs w:val="20"/>
        </w:rPr>
        <w:t xml:space="preserve">Za predsednika nove izpitne komisije se imenuje enega od </w:t>
      </w:r>
      <w:r w:rsidR="00B30128" w:rsidRPr="00A1134F">
        <w:rPr>
          <w:rFonts w:ascii="Arial" w:hAnsi="Arial" w:cs="Arial"/>
          <w:sz w:val="20"/>
          <w:szCs w:val="20"/>
        </w:rPr>
        <w:t>dveh novih članov izpitne komisije.</w:t>
      </w:r>
    </w:p>
    <w:p w:rsidR="00B30128" w:rsidRPr="00A1134F" w:rsidRDefault="00C6154B" w:rsidP="00B30128">
      <w:pPr>
        <w:jc w:val="both"/>
        <w:rPr>
          <w:rFonts w:ascii="Arial" w:hAnsi="Arial" w:cs="Arial"/>
          <w:sz w:val="20"/>
          <w:szCs w:val="20"/>
        </w:rPr>
      </w:pPr>
      <w:r w:rsidRPr="00A1134F">
        <w:rPr>
          <w:rFonts w:ascii="Arial" w:hAnsi="Arial" w:cs="Arial"/>
          <w:sz w:val="20"/>
          <w:szCs w:val="20"/>
        </w:rPr>
        <w:t xml:space="preserve"> </w:t>
      </w:r>
      <w:r w:rsidR="00A332D5" w:rsidRPr="00A1134F">
        <w:rPr>
          <w:rFonts w:ascii="Arial" w:hAnsi="Arial" w:cs="Arial"/>
          <w:sz w:val="20"/>
          <w:szCs w:val="20"/>
        </w:rPr>
        <w:t xml:space="preserve">       </w:t>
      </w:r>
      <w:r w:rsidR="00B30128" w:rsidRPr="00A1134F">
        <w:rPr>
          <w:rFonts w:ascii="Arial" w:hAnsi="Arial" w:cs="Arial"/>
          <w:sz w:val="20"/>
          <w:szCs w:val="20"/>
        </w:rPr>
        <w:t>(3) V primeru ugovora kandidat opravlja izpit v celoti znova v skladu s 5. in 6. členom tega pravilnika.«.</w:t>
      </w:r>
    </w:p>
    <w:p w:rsidR="00B30128" w:rsidRPr="00A1134F" w:rsidRDefault="00B30128" w:rsidP="00B30128">
      <w:pPr>
        <w:jc w:val="both"/>
        <w:rPr>
          <w:rFonts w:ascii="Arial" w:hAnsi="Arial" w:cs="Arial"/>
          <w:sz w:val="20"/>
          <w:szCs w:val="20"/>
        </w:rPr>
      </w:pPr>
      <w:r w:rsidRPr="00A1134F">
        <w:rPr>
          <w:rFonts w:ascii="Arial" w:hAnsi="Arial" w:cs="Arial"/>
          <w:sz w:val="20"/>
          <w:szCs w:val="20"/>
        </w:rPr>
        <w:t>Za tretjim odstavkom se doda nov četrti odstavek, ki se glasi:</w:t>
      </w:r>
    </w:p>
    <w:p w:rsidR="00B30128" w:rsidRPr="00A1134F" w:rsidRDefault="00A332D5" w:rsidP="00B30128">
      <w:pPr>
        <w:jc w:val="both"/>
        <w:rPr>
          <w:rFonts w:ascii="Arial" w:hAnsi="Arial" w:cs="Arial"/>
          <w:sz w:val="20"/>
          <w:szCs w:val="20"/>
        </w:rPr>
      </w:pPr>
      <w:r w:rsidRPr="00A1134F">
        <w:rPr>
          <w:rFonts w:ascii="Arial" w:hAnsi="Arial" w:cs="Arial"/>
          <w:sz w:val="20"/>
          <w:szCs w:val="20"/>
        </w:rPr>
        <w:t xml:space="preserve"> </w:t>
      </w:r>
      <w:r w:rsidR="00C6154B" w:rsidRPr="00A1134F">
        <w:rPr>
          <w:rFonts w:ascii="Arial" w:hAnsi="Arial" w:cs="Arial"/>
          <w:sz w:val="20"/>
          <w:szCs w:val="20"/>
        </w:rPr>
        <w:t xml:space="preserve"> </w:t>
      </w:r>
      <w:r w:rsidRPr="00A1134F">
        <w:rPr>
          <w:rFonts w:ascii="Arial" w:hAnsi="Arial" w:cs="Arial"/>
          <w:sz w:val="20"/>
          <w:szCs w:val="20"/>
        </w:rPr>
        <w:t xml:space="preserve">    </w:t>
      </w:r>
      <w:r w:rsidR="00B30128" w:rsidRPr="00A1134F">
        <w:rPr>
          <w:rFonts w:ascii="Arial" w:hAnsi="Arial" w:cs="Arial"/>
          <w:sz w:val="20"/>
          <w:szCs w:val="20"/>
        </w:rPr>
        <w:t xml:space="preserve">»(4) Zoper odločitev izpitne komisije pri ponovnem opravljanju izpita ni ugovora.«. </w:t>
      </w:r>
    </w:p>
    <w:p w:rsidR="008107BA" w:rsidRPr="00A1134F" w:rsidRDefault="008107BA" w:rsidP="00B30128">
      <w:pPr>
        <w:jc w:val="both"/>
        <w:rPr>
          <w:rFonts w:ascii="Arial" w:hAnsi="Arial" w:cs="Arial"/>
          <w:sz w:val="20"/>
          <w:szCs w:val="20"/>
        </w:rPr>
      </w:pPr>
    </w:p>
    <w:p w:rsidR="00B31B0A" w:rsidRPr="00A1134F" w:rsidRDefault="00B31B0A" w:rsidP="00B31B0A">
      <w:pPr>
        <w:pStyle w:val="Odstavekseznama"/>
        <w:numPr>
          <w:ilvl w:val="0"/>
          <w:numId w:val="1"/>
        </w:numPr>
        <w:jc w:val="center"/>
        <w:rPr>
          <w:rFonts w:ascii="Arial" w:hAnsi="Arial" w:cs="Arial"/>
          <w:b/>
          <w:sz w:val="20"/>
          <w:szCs w:val="20"/>
        </w:rPr>
      </w:pPr>
      <w:r w:rsidRPr="00A1134F">
        <w:rPr>
          <w:rFonts w:ascii="Arial" w:hAnsi="Arial" w:cs="Arial"/>
          <w:b/>
          <w:sz w:val="20"/>
          <w:szCs w:val="20"/>
        </w:rPr>
        <w:t>člen</w:t>
      </w:r>
    </w:p>
    <w:p w:rsidR="00B31B0A" w:rsidRPr="00A1134F" w:rsidRDefault="0007634F" w:rsidP="0007634F">
      <w:pPr>
        <w:rPr>
          <w:rFonts w:ascii="Arial" w:hAnsi="Arial" w:cs="Arial"/>
          <w:sz w:val="20"/>
          <w:szCs w:val="20"/>
        </w:rPr>
      </w:pPr>
      <w:r w:rsidRPr="00A1134F">
        <w:rPr>
          <w:rFonts w:ascii="Arial" w:hAnsi="Arial" w:cs="Arial"/>
          <w:sz w:val="20"/>
          <w:szCs w:val="20"/>
        </w:rPr>
        <w:t>V 22. členu se v prvem odstavku črta drugi stavek.</w:t>
      </w:r>
    </w:p>
    <w:p w:rsidR="008107BA" w:rsidRPr="00A1134F" w:rsidRDefault="008107BA" w:rsidP="0007634F">
      <w:pPr>
        <w:rPr>
          <w:rFonts w:ascii="Arial" w:hAnsi="Arial" w:cs="Arial"/>
          <w:sz w:val="20"/>
          <w:szCs w:val="20"/>
        </w:rPr>
      </w:pPr>
    </w:p>
    <w:p w:rsidR="00164983" w:rsidRPr="00A1134F" w:rsidRDefault="00164983" w:rsidP="00164983">
      <w:pPr>
        <w:pStyle w:val="Odstavekseznama"/>
        <w:numPr>
          <w:ilvl w:val="0"/>
          <w:numId w:val="1"/>
        </w:numPr>
        <w:jc w:val="center"/>
        <w:rPr>
          <w:rFonts w:ascii="Arial" w:hAnsi="Arial" w:cs="Arial"/>
          <w:b/>
          <w:sz w:val="20"/>
          <w:szCs w:val="20"/>
        </w:rPr>
      </w:pPr>
      <w:r w:rsidRPr="00A1134F">
        <w:rPr>
          <w:rFonts w:ascii="Arial" w:hAnsi="Arial" w:cs="Arial"/>
          <w:b/>
          <w:sz w:val="20"/>
          <w:szCs w:val="20"/>
        </w:rPr>
        <w:t>člen</w:t>
      </w:r>
    </w:p>
    <w:p w:rsidR="00164983" w:rsidRPr="00A1134F" w:rsidRDefault="00164983" w:rsidP="00164983">
      <w:pPr>
        <w:rPr>
          <w:rFonts w:ascii="Arial" w:hAnsi="Arial" w:cs="Arial"/>
          <w:sz w:val="20"/>
          <w:szCs w:val="20"/>
        </w:rPr>
      </w:pPr>
      <w:r w:rsidRPr="00A1134F">
        <w:rPr>
          <w:rFonts w:ascii="Arial" w:hAnsi="Arial" w:cs="Arial"/>
          <w:sz w:val="20"/>
          <w:szCs w:val="20"/>
        </w:rPr>
        <w:t>23. člen se spremeni tako, da se glasi:</w:t>
      </w:r>
    </w:p>
    <w:p w:rsidR="00164983" w:rsidRPr="00A1134F" w:rsidRDefault="00164983" w:rsidP="008107BA">
      <w:pPr>
        <w:spacing w:after="0"/>
        <w:jc w:val="center"/>
        <w:rPr>
          <w:rFonts w:ascii="Arial" w:hAnsi="Arial" w:cs="Arial"/>
          <w:sz w:val="20"/>
          <w:szCs w:val="20"/>
        </w:rPr>
      </w:pPr>
      <w:r w:rsidRPr="00A1134F">
        <w:rPr>
          <w:rFonts w:ascii="Arial" w:hAnsi="Arial" w:cs="Arial"/>
          <w:sz w:val="20"/>
          <w:szCs w:val="20"/>
        </w:rPr>
        <w:t>»23. člen</w:t>
      </w:r>
    </w:p>
    <w:p w:rsidR="00164983" w:rsidRPr="00A1134F" w:rsidRDefault="00164983" w:rsidP="008107BA">
      <w:pPr>
        <w:spacing w:after="0"/>
        <w:jc w:val="center"/>
        <w:rPr>
          <w:rFonts w:ascii="Arial" w:hAnsi="Arial" w:cs="Arial"/>
          <w:sz w:val="20"/>
          <w:szCs w:val="20"/>
        </w:rPr>
      </w:pPr>
      <w:r w:rsidRPr="00A1134F">
        <w:rPr>
          <w:rFonts w:ascii="Arial" w:hAnsi="Arial" w:cs="Arial"/>
          <w:sz w:val="20"/>
          <w:szCs w:val="20"/>
        </w:rPr>
        <w:t>(odstop)</w:t>
      </w:r>
    </w:p>
    <w:p w:rsidR="008107BA" w:rsidRPr="00A1134F" w:rsidRDefault="008107BA" w:rsidP="008107BA">
      <w:pPr>
        <w:spacing w:after="0"/>
        <w:jc w:val="center"/>
        <w:rPr>
          <w:rFonts w:ascii="Arial" w:hAnsi="Arial" w:cs="Arial"/>
          <w:sz w:val="20"/>
          <w:szCs w:val="20"/>
        </w:rPr>
      </w:pPr>
    </w:p>
    <w:p w:rsidR="00480D51" w:rsidRPr="00A1134F" w:rsidRDefault="00480D51" w:rsidP="00480D51">
      <w:pPr>
        <w:spacing w:after="120" w:line="240" w:lineRule="auto"/>
        <w:ind w:firstLine="330"/>
        <w:jc w:val="both"/>
        <w:rPr>
          <w:rFonts w:ascii="Arial" w:eastAsia="Times New Roman" w:hAnsi="Arial" w:cs="Arial"/>
          <w:sz w:val="20"/>
          <w:szCs w:val="20"/>
          <w:lang w:eastAsia="sl-SI"/>
        </w:rPr>
      </w:pPr>
      <w:r w:rsidRPr="00A1134F">
        <w:rPr>
          <w:rFonts w:ascii="Arial" w:eastAsia="Times New Roman" w:hAnsi="Arial" w:cs="Arial"/>
          <w:sz w:val="20"/>
          <w:szCs w:val="20"/>
          <w:lang w:eastAsia="sl-SI"/>
        </w:rPr>
        <w:t xml:space="preserve">(1) Kandidat lahko odstopi od opravljanja izpita </w:t>
      </w:r>
      <w:r w:rsidR="00BF61A0" w:rsidRPr="00A1134F">
        <w:rPr>
          <w:rFonts w:ascii="Arial" w:eastAsia="Times New Roman" w:hAnsi="Arial" w:cs="Arial"/>
          <w:sz w:val="20"/>
          <w:szCs w:val="20"/>
          <w:lang w:eastAsia="sl-SI"/>
        </w:rPr>
        <w:t xml:space="preserve">iz upravičenega razloga. </w:t>
      </w:r>
      <w:r w:rsidRPr="00A1134F">
        <w:rPr>
          <w:rFonts w:ascii="Arial" w:eastAsia="Times New Roman" w:hAnsi="Arial" w:cs="Arial"/>
          <w:sz w:val="20"/>
          <w:szCs w:val="20"/>
          <w:lang w:eastAsia="sl-SI"/>
        </w:rPr>
        <w:t xml:space="preserve">Kandidat </w:t>
      </w:r>
      <w:r w:rsidR="00BF61A0" w:rsidRPr="00A1134F">
        <w:rPr>
          <w:rFonts w:ascii="Arial" w:eastAsia="Times New Roman" w:hAnsi="Arial" w:cs="Arial"/>
          <w:sz w:val="20"/>
          <w:szCs w:val="20"/>
          <w:lang w:eastAsia="sl-SI"/>
        </w:rPr>
        <w:t>oziroma organ, ki je prijavil kandidata, odjavo posreduje izvajalcu izpita po elektronski poti.</w:t>
      </w:r>
    </w:p>
    <w:p w:rsidR="003728A7" w:rsidRPr="00A1134F" w:rsidRDefault="00480D51" w:rsidP="00480D51">
      <w:pPr>
        <w:spacing w:after="120" w:line="240" w:lineRule="auto"/>
        <w:ind w:firstLine="330"/>
        <w:jc w:val="both"/>
        <w:rPr>
          <w:rFonts w:ascii="Arial" w:eastAsia="Times New Roman" w:hAnsi="Arial" w:cs="Arial"/>
          <w:sz w:val="20"/>
          <w:szCs w:val="20"/>
          <w:lang w:eastAsia="sl-SI"/>
        </w:rPr>
      </w:pPr>
      <w:r w:rsidRPr="00A1134F">
        <w:rPr>
          <w:rFonts w:ascii="Arial" w:eastAsia="Times New Roman" w:hAnsi="Arial" w:cs="Arial"/>
          <w:sz w:val="20"/>
          <w:szCs w:val="20"/>
          <w:lang w:eastAsia="sl-SI"/>
        </w:rPr>
        <w:t xml:space="preserve">(2) </w:t>
      </w:r>
      <w:r w:rsidR="003728A7" w:rsidRPr="00A1134F">
        <w:rPr>
          <w:rFonts w:ascii="Arial" w:eastAsia="Times New Roman" w:hAnsi="Arial" w:cs="Arial"/>
          <w:sz w:val="20"/>
          <w:szCs w:val="20"/>
          <w:lang w:eastAsia="sl-SI"/>
        </w:rPr>
        <w:t>Za upravičene razloge se štejejo zlasti bolezen, neodložljive in nenačrtovane osebne ali službene obveznosti.</w:t>
      </w:r>
    </w:p>
    <w:p w:rsidR="00480D51" w:rsidRPr="00A1134F" w:rsidRDefault="00480D51" w:rsidP="00480D51">
      <w:pPr>
        <w:spacing w:after="120" w:line="240" w:lineRule="auto"/>
        <w:ind w:firstLine="330"/>
        <w:jc w:val="both"/>
        <w:rPr>
          <w:rFonts w:ascii="Arial" w:eastAsia="Times New Roman" w:hAnsi="Arial" w:cs="Arial"/>
          <w:sz w:val="20"/>
          <w:szCs w:val="20"/>
          <w:lang w:eastAsia="sl-SI"/>
        </w:rPr>
      </w:pPr>
      <w:r w:rsidRPr="00A1134F">
        <w:rPr>
          <w:rFonts w:ascii="Arial" w:eastAsia="Times New Roman" w:hAnsi="Arial" w:cs="Arial"/>
          <w:sz w:val="20"/>
          <w:szCs w:val="20"/>
          <w:lang w:eastAsia="sl-SI"/>
        </w:rPr>
        <w:t>(3) </w:t>
      </w:r>
      <w:r w:rsidR="003728A7" w:rsidRPr="00A1134F">
        <w:rPr>
          <w:rFonts w:ascii="Arial" w:eastAsia="Times New Roman" w:hAnsi="Arial" w:cs="Arial"/>
          <w:sz w:val="20"/>
          <w:szCs w:val="20"/>
          <w:lang w:eastAsia="sl-SI"/>
        </w:rPr>
        <w:t xml:space="preserve">Če kandidat brez upravičenega razloga določenega dne ne pristopi k opravljanju pisnega ali ustnega dela izpita, ali če brez upravičenega razloga odstopi, se šteje, da izpita ni opravil. </w:t>
      </w:r>
      <w:r w:rsidRPr="00A1134F">
        <w:rPr>
          <w:rFonts w:ascii="Arial" w:eastAsia="Times New Roman" w:hAnsi="Arial" w:cs="Arial"/>
          <w:sz w:val="20"/>
          <w:szCs w:val="20"/>
          <w:lang w:eastAsia="sl-SI"/>
        </w:rPr>
        <w:t xml:space="preserve"> </w:t>
      </w:r>
    </w:p>
    <w:p w:rsidR="00480D51" w:rsidRPr="00A1134F" w:rsidRDefault="00480D51" w:rsidP="00E623FC">
      <w:pPr>
        <w:spacing w:after="120" w:line="240" w:lineRule="auto"/>
        <w:ind w:firstLine="330"/>
        <w:jc w:val="both"/>
        <w:rPr>
          <w:rFonts w:ascii="Arial" w:eastAsia="Times New Roman" w:hAnsi="Arial" w:cs="Arial"/>
          <w:sz w:val="20"/>
          <w:szCs w:val="20"/>
          <w:lang w:eastAsia="sl-SI"/>
        </w:rPr>
      </w:pPr>
      <w:r w:rsidRPr="00A1134F">
        <w:rPr>
          <w:rFonts w:ascii="Arial" w:eastAsia="Times New Roman" w:hAnsi="Arial" w:cs="Arial"/>
          <w:sz w:val="20"/>
          <w:szCs w:val="20"/>
          <w:lang w:eastAsia="sl-SI"/>
        </w:rPr>
        <w:t>(4) </w:t>
      </w:r>
      <w:r w:rsidR="00E623FC" w:rsidRPr="00A1134F">
        <w:rPr>
          <w:rFonts w:ascii="Arial" w:eastAsia="Times New Roman" w:hAnsi="Arial" w:cs="Arial"/>
          <w:sz w:val="20"/>
          <w:szCs w:val="20"/>
          <w:lang w:eastAsia="sl-SI"/>
        </w:rPr>
        <w:t>Če je k opravljanju izpita kandidata prijavil organ, ali če se je kandidat prijavil sam, se upravičenost razlogov za odstop ugotavlja na podlagi pisne obrazložitve in dokazil. Če je k opravljanju  izpita kandidata prijavil organ, morata biti obrazložitev in dokazilo poslana s strani odgovorne osebe organa, ki je kandidata prijavil k izpitu. Organ oziroma kandidat mora predložiti pisno obrazložitev in dokazilo čim prej oziroma najpozneje v dveh delovnih dneh od dneva, določenega za opravljanje izpita.</w:t>
      </w:r>
    </w:p>
    <w:p w:rsidR="00E623FC" w:rsidRPr="00A1134F" w:rsidRDefault="00E623FC" w:rsidP="00E623FC">
      <w:pPr>
        <w:spacing w:after="120" w:line="240" w:lineRule="auto"/>
        <w:ind w:firstLine="330"/>
        <w:jc w:val="both"/>
        <w:rPr>
          <w:rFonts w:ascii="Arial" w:eastAsia="Times New Roman" w:hAnsi="Arial" w:cs="Arial"/>
          <w:sz w:val="20"/>
          <w:szCs w:val="20"/>
          <w:lang w:eastAsia="sl-SI"/>
        </w:rPr>
      </w:pPr>
      <w:r w:rsidRPr="00A1134F">
        <w:rPr>
          <w:rFonts w:ascii="Arial" w:eastAsia="Times New Roman" w:hAnsi="Arial" w:cs="Arial"/>
          <w:sz w:val="20"/>
          <w:szCs w:val="20"/>
          <w:lang w:eastAsia="sl-SI"/>
        </w:rPr>
        <w:t>(5) Če izvajalec izpita ugotovi, da so razlogi upravičeni, se kandidatu omogoči opravljanje izpita takoj, ko je po mesečnem razporedu to mogoče.«.</w:t>
      </w:r>
    </w:p>
    <w:p w:rsidR="000F5097" w:rsidRPr="00A1134F" w:rsidRDefault="000F5097" w:rsidP="00E623FC">
      <w:pPr>
        <w:spacing w:after="120" w:line="240" w:lineRule="auto"/>
        <w:ind w:firstLine="330"/>
        <w:jc w:val="both"/>
        <w:rPr>
          <w:rFonts w:ascii="Arial" w:eastAsia="Times New Roman" w:hAnsi="Arial" w:cs="Arial"/>
          <w:sz w:val="20"/>
          <w:szCs w:val="20"/>
          <w:lang w:eastAsia="sl-SI"/>
        </w:rPr>
      </w:pPr>
    </w:p>
    <w:p w:rsidR="00480D51" w:rsidRPr="00A1134F" w:rsidRDefault="000F5097" w:rsidP="000F5097">
      <w:pPr>
        <w:pStyle w:val="Odstavekseznama"/>
        <w:numPr>
          <w:ilvl w:val="0"/>
          <w:numId w:val="1"/>
        </w:numPr>
        <w:jc w:val="center"/>
        <w:rPr>
          <w:rFonts w:ascii="Arial" w:hAnsi="Arial" w:cs="Arial"/>
          <w:b/>
          <w:sz w:val="20"/>
          <w:szCs w:val="20"/>
        </w:rPr>
      </w:pPr>
      <w:r w:rsidRPr="00A1134F">
        <w:rPr>
          <w:rFonts w:ascii="Arial" w:hAnsi="Arial" w:cs="Arial"/>
          <w:b/>
          <w:sz w:val="20"/>
          <w:szCs w:val="20"/>
        </w:rPr>
        <w:t>člen</w:t>
      </w:r>
    </w:p>
    <w:p w:rsidR="000F5097" w:rsidRPr="00A1134F" w:rsidRDefault="000F5097" w:rsidP="00BA0B24">
      <w:pPr>
        <w:jc w:val="both"/>
        <w:rPr>
          <w:rFonts w:ascii="Arial" w:hAnsi="Arial" w:cs="Arial"/>
          <w:sz w:val="20"/>
          <w:szCs w:val="20"/>
        </w:rPr>
      </w:pPr>
      <w:r w:rsidRPr="00A1134F">
        <w:rPr>
          <w:rFonts w:ascii="Arial" w:hAnsi="Arial" w:cs="Arial"/>
          <w:sz w:val="20"/>
          <w:szCs w:val="20"/>
        </w:rPr>
        <w:t>V 24. členu se v drugem odstavku besedilo »tudi povračilo stroškov prevoza v višini in pod pogoji, kot veljajo</w:t>
      </w:r>
      <w:r w:rsidR="00BA0B24" w:rsidRPr="00A1134F">
        <w:rPr>
          <w:rFonts w:ascii="Arial" w:hAnsi="Arial" w:cs="Arial"/>
          <w:sz w:val="20"/>
          <w:szCs w:val="20"/>
        </w:rPr>
        <w:t xml:space="preserve"> za povračilo stroškov prevoza na delo in z dela za javne uslužbence« nadomesti z besedilom »kilometrina v višini, ki jo prejemajo javni uslužbenci kot povračilo stroškov prevoza na delo in z dela«.</w:t>
      </w:r>
    </w:p>
    <w:p w:rsidR="00B01734" w:rsidRDefault="00B01734" w:rsidP="00BA0B24">
      <w:pPr>
        <w:jc w:val="center"/>
        <w:rPr>
          <w:rFonts w:ascii="Arial" w:hAnsi="Arial" w:cs="Arial"/>
          <w:b/>
          <w:sz w:val="20"/>
          <w:szCs w:val="20"/>
        </w:rPr>
      </w:pPr>
    </w:p>
    <w:p w:rsidR="00BA0B24" w:rsidRPr="00A1134F" w:rsidRDefault="00BA0B24" w:rsidP="00BA0B24">
      <w:pPr>
        <w:jc w:val="center"/>
        <w:rPr>
          <w:rFonts w:ascii="Arial" w:hAnsi="Arial" w:cs="Arial"/>
          <w:b/>
          <w:sz w:val="20"/>
          <w:szCs w:val="20"/>
        </w:rPr>
      </w:pPr>
      <w:bookmarkStart w:id="0" w:name="_GoBack"/>
      <w:bookmarkEnd w:id="0"/>
      <w:r w:rsidRPr="00A1134F">
        <w:rPr>
          <w:rFonts w:ascii="Arial" w:hAnsi="Arial" w:cs="Arial"/>
          <w:b/>
          <w:sz w:val="20"/>
          <w:szCs w:val="20"/>
        </w:rPr>
        <w:t>PREHODN</w:t>
      </w:r>
      <w:r w:rsidR="00B0482D" w:rsidRPr="00A1134F">
        <w:rPr>
          <w:rFonts w:ascii="Arial" w:hAnsi="Arial" w:cs="Arial"/>
          <w:b/>
          <w:sz w:val="20"/>
          <w:szCs w:val="20"/>
        </w:rPr>
        <w:t>I</w:t>
      </w:r>
      <w:r w:rsidRPr="00A1134F">
        <w:rPr>
          <w:rFonts w:ascii="Arial" w:hAnsi="Arial" w:cs="Arial"/>
          <w:b/>
          <w:sz w:val="20"/>
          <w:szCs w:val="20"/>
        </w:rPr>
        <w:t xml:space="preserve"> IN KONČN</w:t>
      </w:r>
      <w:r w:rsidR="00B0482D" w:rsidRPr="00A1134F">
        <w:rPr>
          <w:rFonts w:ascii="Arial" w:hAnsi="Arial" w:cs="Arial"/>
          <w:b/>
          <w:sz w:val="20"/>
          <w:szCs w:val="20"/>
        </w:rPr>
        <w:t>A</w:t>
      </w:r>
      <w:r w:rsidRPr="00A1134F">
        <w:rPr>
          <w:rFonts w:ascii="Arial" w:hAnsi="Arial" w:cs="Arial"/>
          <w:b/>
          <w:sz w:val="20"/>
          <w:szCs w:val="20"/>
        </w:rPr>
        <w:t xml:space="preserve"> DOLOČB</w:t>
      </w:r>
      <w:r w:rsidR="00B0482D" w:rsidRPr="00A1134F">
        <w:rPr>
          <w:rFonts w:ascii="Arial" w:hAnsi="Arial" w:cs="Arial"/>
          <w:b/>
          <w:sz w:val="20"/>
          <w:szCs w:val="20"/>
        </w:rPr>
        <w:t>A</w:t>
      </w:r>
    </w:p>
    <w:p w:rsidR="00BA0B24" w:rsidRPr="00A1134F" w:rsidRDefault="00BA0B24" w:rsidP="00BA0B24">
      <w:pPr>
        <w:pStyle w:val="Odstavekseznama"/>
        <w:numPr>
          <w:ilvl w:val="0"/>
          <w:numId w:val="1"/>
        </w:numPr>
        <w:jc w:val="center"/>
        <w:rPr>
          <w:rFonts w:ascii="Arial" w:hAnsi="Arial" w:cs="Arial"/>
          <w:b/>
          <w:sz w:val="20"/>
          <w:szCs w:val="20"/>
        </w:rPr>
      </w:pPr>
      <w:r w:rsidRPr="00A1134F">
        <w:rPr>
          <w:rFonts w:ascii="Arial" w:hAnsi="Arial" w:cs="Arial"/>
          <w:b/>
          <w:sz w:val="20"/>
          <w:szCs w:val="20"/>
        </w:rPr>
        <w:t>člen</w:t>
      </w:r>
    </w:p>
    <w:p w:rsidR="00BA0B24" w:rsidRPr="00A1134F" w:rsidRDefault="007A5F61" w:rsidP="00BA0B24">
      <w:pPr>
        <w:jc w:val="both"/>
        <w:rPr>
          <w:rFonts w:ascii="Arial" w:hAnsi="Arial" w:cs="Arial"/>
          <w:sz w:val="20"/>
          <w:szCs w:val="20"/>
        </w:rPr>
      </w:pPr>
      <w:r w:rsidRPr="00A1134F">
        <w:rPr>
          <w:rFonts w:ascii="Arial" w:hAnsi="Arial" w:cs="Arial"/>
          <w:sz w:val="20"/>
          <w:szCs w:val="20"/>
        </w:rPr>
        <w:t xml:space="preserve">        </w:t>
      </w:r>
      <w:r w:rsidR="00BA0B24" w:rsidRPr="00A1134F">
        <w:rPr>
          <w:rFonts w:ascii="Arial" w:hAnsi="Arial" w:cs="Arial"/>
          <w:sz w:val="20"/>
          <w:szCs w:val="20"/>
        </w:rPr>
        <w:t xml:space="preserve">Izpraševalci, ki jih je imenoval minister, pristojen za upravo, na podlagi </w:t>
      </w:r>
      <w:r w:rsidRPr="00A1134F">
        <w:rPr>
          <w:rFonts w:ascii="Arial" w:hAnsi="Arial" w:cs="Arial"/>
          <w:sz w:val="20"/>
          <w:szCs w:val="20"/>
        </w:rPr>
        <w:t xml:space="preserve">drugega odstavka </w:t>
      </w:r>
      <w:r w:rsidR="00BA0B24" w:rsidRPr="00A1134F">
        <w:rPr>
          <w:rFonts w:ascii="Arial" w:hAnsi="Arial" w:cs="Arial"/>
          <w:sz w:val="20"/>
          <w:szCs w:val="20"/>
        </w:rPr>
        <w:t>25. člena Pravilnika o strokovnem izpitu za inšpektorja (Uradni list RS, št. 41/15)</w:t>
      </w:r>
      <w:r w:rsidRPr="00A1134F">
        <w:rPr>
          <w:rFonts w:ascii="Arial" w:hAnsi="Arial" w:cs="Arial"/>
          <w:sz w:val="20"/>
          <w:szCs w:val="20"/>
        </w:rPr>
        <w:t>,</w:t>
      </w:r>
      <w:r w:rsidR="00BA0B24" w:rsidRPr="00A1134F">
        <w:rPr>
          <w:rFonts w:ascii="Arial" w:hAnsi="Arial" w:cs="Arial"/>
          <w:sz w:val="20"/>
          <w:szCs w:val="20"/>
        </w:rPr>
        <w:t xml:space="preserve"> nadaljujejo z delom do poteka </w:t>
      </w:r>
      <w:r w:rsidR="003E401D" w:rsidRPr="00A1134F">
        <w:rPr>
          <w:rFonts w:ascii="Arial" w:hAnsi="Arial" w:cs="Arial"/>
          <w:sz w:val="20"/>
          <w:szCs w:val="20"/>
        </w:rPr>
        <w:t>obdobja</w:t>
      </w:r>
      <w:r w:rsidR="00BA0B24" w:rsidRPr="00A1134F">
        <w:rPr>
          <w:rFonts w:ascii="Arial" w:hAnsi="Arial" w:cs="Arial"/>
          <w:sz w:val="20"/>
          <w:szCs w:val="20"/>
        </w:rPr>
        <w:t xml:space="preserve"> imenovanja tudi, če več ne izpolnjujejo pogojev</w:t>
      </w:r>
      <w:r w:rsidR="002D68BB" w:rsidRPr="00A1134F">
        <w:rPr>
          <w:rFonts w:ascii="Arial" w:hAnsi="Arial" w:cs="Arial"/>
          <w:sz w:val="20"/>
          <w:szCs w:val="20"/>
        </w:rPr>
        <w:t xml:space="preserve"> za izpraševalce</w:t>
      </w:r>
      <w:r w:rsidR="00BA0B24" w:rsidRPr="00A1134F">
        <w:rPr>
          <w:rFonts w:ascii="Arial" w:hAnsi="Arial" w:cs="Arial"/>
          <w:sz w:val="20"/>
          <w:szCs w:val="20"/>
        </w:rPr>
        <w:t xml:space="preserve"> na podlagi tega pravilnika.</w:t>
      </w:r>
    </w:p>
    <w:p w:rsidR="00BA0B24" w:rsidRPr="00A1134F" w:rsidRDefault="00BA0B24" w:rsidP="00BA0B24">
      <w:pPr>
        <w:pStyle w:val="Odstavekseznama"/>
        <w:numPr>
          <w:ilvl w:val="0"/>
          <w:numId w:val="1"/>
        </w:numPr>
        <w:jc w:val="center"/>
        <w:rPr>
          <w:rFonts w:ascii="Arial" w:hAnsi="Arial" w:cs="Arial"/>
          <w:b/>
          <w:sz w:val="20"/>
          <w:szCs w:val="20"/>
        </w:rPr>
      </w:pPr>
      <w:r w:rsidRPr="00A1134F">
        <w:rPr>
          <w:rFonts w:ascii="Arial" w:hAnsi="Arial" w:cs="Arial"/>
          <w:b/>
          <w:sz w:val="20"/>
          <w:szCs w:val="20"/>
        </w:rPr>
        <w:t>člen</w:t>
      </w:r>
    </w:p>
    <w:p w:rsidR="00BA0B24" w:rsidRPr="00A1134F" w:rsidRDefault="00646A80" w:rsidP="00BA0B24">
      <w:pPr>
        <w:jc w:val="both"/>
        <w:rPr>
          <w:rFonts w:ascii="Arial" w:hAnsi="Arial" w:cs="Arial"/>
          <w:sz w:val="20"/>
          <w:szCs w:val="20"/>
        </w:rPr>
      </w:pPr>
      <w:r w:rsidRPr="00A1134F">
        <w:rPr>
          <w:rFonts w:ascii="Arial" w:hAnsi="Arial" w:cs="Arial"/>
          <w:sz w:val="20"/>
          <w:szCs w:val="20"/>
        </w:rPr>
        <w:t xml:space="preserve">        </w:t>
      </w:r>
      <w:r w:rsidR="000575A5" w:rsidRPr="00A1134F">
        <w:rPr>
          <w:rFonts w:ascii="Arial" w:hAnsi="Arial" w:cs="Arial"/>
          <w:sz w:val="20"/>
          <w:szCs w:val="20"/>
        </w:rPr>
        <w:t>Kandidati, ki so se prijavili na izpit pred uveljavitvijo tega pravilnika, opravljajo izpit na podlagi Pravilnika o strokovnem izpitu za inšpektorja (Uradni list RS, št. 41/15).</w:t>
      </w:r>
    </w:p>
    <w:p w:rsidR="000575A5" w:rsidRPr="00A1134F" w:rsidRDefault="000575A5" w:rsidP="000575A5">
      <w:pPr>
        <w:pStyle w:val="Odstavekseznama"/>
        <w:numPr>
          <w:ilvl w:val="0"/>
          <w:numId w:val="1"/>
        </w:numPr>
        <w:jc w:val="center"/>
        <w:rPr>
          <w:rFonts w:ascii="Arial" w:hAnsi="Arial" w:cs="Arial"/>
          <w:b/>
          <w:sz w:val="20"/>
          <w:szCs w:val="20"/>
        </w:rPr>
      </w:pPr>
      <w:r w:rsidRPr="00A1134F">
        <w:rPr>
          <w:rFonts w:ascii="Arial" w:hAnsi="Arial" w:cs="Arial"/>
          <w:b/>
          <w:sz w:val="20"/>
          <w:szCs w:val="20"/>
        </w:rPr>
        <w:t>člen</w:t>
      </w:r>
    </w:p>
    <w:p w:rsidR="000575A5" w:rsidRPr="00A1134F" w:rsidRDefault="000575A5" w:rsidP="000575A5">
      <w:pPr>
        <w:jc w:val="both"/>
        <w:rPr>
          <w:rFonts w:ascii="Arial" w:hAnsi="Arial" w:cs="Arial"/>
          <w:sz w:val="20"/>
          <w:szCs w:val="20"/>
        </w:rPr>
      </w:pPr>
      <w:r w:rsidRPr="00A1134F">
        <w:rPr>
          <w:rFonts w:ascii="Arial" w:hAnsi="Arial" w:cs="Arial"/>
          <w:sz w:val="20"/>
          <w:szCs w:val="20"/>
        </w:rPr>
        <w:t>Ta pravilnik začne veljati petnajsti dan po objavi v Uradnem listu Republike Slovenije.</w:t>
      </w:r>
    </w:p>
    <w:p w:rsidR="003B0572" w:rsidRPr="00A1134F" w:rsidRDefault="003B0572" w:rsidP="00E31DD0">
      <w:pPr>
        <w:spacing w:after="0"/>
        <w:jc w:val="both"/>
        <w:rPr>
          <w:rFonts w:ascii="Arial" w:hAnsi="Arial" w:cs="Arial"/>
          <w:sz w:val="20"/>
          <w:szCs w:val="20"/>
        </w:rPr>
      </w:pPr>
    </w:p>
    <w:p w:rsidR="000575A5" w:rsidRPr="00A1134F" w:rsidRDefault="000575A5" w:rsidP="00E31DD0">
      <w:pPr>
        <w:spacing w:after="0"/>
        <w:jc w:val="both"/>
        <w:rPr>
          <w:rFonts w:ascii="Arial" w:hAnsi="Arial" w:cs="Arial"/>
          <w:sz w:val="20"/>
          <w:szCs w:val="20"/>
        </w:rPr>
      </w:pPr>
      <w:r w:rsidRPr="00A1134F">
        <w:rPr>
          <w:rFonts w:ascii="Arial" w:hAnsi="Arial" w:cs="Arial"/>
          <w:sz w:val="20"/>
          <w:szCs w:val="20"/>
        </w:rPr>
        <w:t xml:space="preserve">Št. </w:t>
      </w:r>
      <w:r w:rsidR="0001353E">
        <w:rPr>
          <w:rFonts w:ascii="Arial" w:hAnsi="Arial" w:cs="Arial"/>
          <w:sz w:val="20"/>
          <w:szCs w:val="20"/>
        </w:rPr>
        <w:t>007-402/2019</w:t>
      </w:r>
    </w:p>
    <w:p w:rsidR="000575A5" w:rsidRPr="00A1134F" w:rsidRDefault="000575A5" w:rsidP="00E31DD0">
      <w:pPr>
        <w:spacing w:after="0"/>
        <w:jc w:val="both"/>
        <w:rPr>
          <w:rFonts w:ascii="Arial" w:hAnsi="Arial" w:cs="Arial"/>
          <w:sz w:val="20"/>
          <w:szCs w:val="20"/>
        </w:rPr>
      </w:pPr>
      <w:r w:rsidRPr="00A1134F">
        <w:rPr>
          <w:rFonts w:ascii="Arial" w:hAnsi="Arial" w:cs="Arial"/>
          <w:sz w:val="20"/>
          <w:szCs w:val="20"/>
        </w:rPr>
        <w:t xml:space="preserve">Ljubljana, dne </w:t>
      </w:r>
    </w:p>
    <w:p w:rsidR="000575A5" w:rsidRPr="00A1134F" w:rsidRDefault="000575A5" w:rsidP="00E31DD0">
      <w:pPr>
        <w:spacing w:after="0"/>
        <w:jc w:val="both"/>
        <w:rPr>
          <w:rFonts w:ascii="Arial" w:hAnsi="Arial" w:cs="Arial"/>
          <w:sz w:val="20"/>
          <w:szCs w:val="20"/>
        </w:rPr>
      </w:pPr>
      <w:r w:rsidRPr="00A1134F">
        <w:rPr>
          <w:rFonts w:ascii="Arial" w:hAnsi="Arial" w:cs="Arial"/>
          <w:sz w:val="20"/>
          <w:szCs w:val="20"/>
        </w:rPr>
        <w:t>EVA</w:t>
      </w:r>
      <w:r w:rsidR="00AB7E4B">
        <w:rPr>
          <w:rFonts w:ascii="Arial" w:hAnsi="Arial" w:cs="Arial"/>
          <w:sz w:val="20"/>
          <w:szCs w:val="20"/>
        </w:rPr>
        <w:t xml:space="preserve"> 2019-3130-0020</w:t>
      </w:r>
    </w:p>
    <w:p w:rsidR="00AB7E4B" w:rsidRDefault="000575A5" w:rsidP="000575A5">
      <w:pPr>
        <w:spacing w:after="0"/>
        <w:jc w:val="center"/>
        <w:rPr>
          <w:rFonts w:ascii="Arial" w:hAnsi="Arial" w:cs="Arial"/>
          <w:sz w:val="20"/>
          <w:szCs w:val="20"/>
        </w:rPr>
      </w:pPr>
      <w:r w:rsidRPr="00A1134F">
        <w:rPr>
          <w:rFonts w:ascii="Arial" w:hAnsi="Arial" w:cs="Arial"/>
          <w:sz w:val="20"/>
          <w:szCs w:val="20"/>
        </w:rPr>
        <w:t xml:space="preserve">                                                                                                   </w:t>
      </w:r>
      <w:r w:rsidR="00E31DD0" w:rsidRPr="00A1134F">
        <w:rPr>
          <w:rFonts w:ascii="Arial" w:hAnsi="Arial" w:cs="Arial"/>
          <w:sz w:val="20"/>
          <w:szCs w:val="20"/>
        </w:rPr>
        <w:t xml:space="preserve"> </w:t>
      </w:r>
      <w:r w:rsidRPr="00A1134F">
        <w:rPr>
          <w:rFonts w:ascii="Arial" w:hAnsi="Arial" w:cs="Arial"/>
          <w:sz w:val="20"/>
          <w:szCs w:val="20"/>
        </w:rPr>
        <w:t xml:space="preserve">    </w:t>
      </w:r>
      <w:r w:rsidR="00537F5C" w:rsidRPr="00A1134F">
        <w:rPr>
          <w:rFonts w:ascii="Arial" w:hAnsi="Arial" w:cs="Arial"/>
          <w:sz w:val="20"/>
          <w:szCs w:val="20"/>
        </w:rPr>
        <w:t xml:space="preserve"> </w:t>
      </w:r>
      <w:r w:rsidRPr="00A1134F">
        <w:rPr>
          <w:rFonts w:ascii="Arial" w:hAnsi="Arial" w:cs="Arial"/>
          <w:sz w:val="20"/>
          <w:szCs w:val="20"/>
        </w:rPr>
        <w:t xml:space="preserve">  </w:t>
      </w:r>
    </w:p>
    <w:p w:rsidR="00AB7E4B" w:rsidRDefault="00AB7E4B" w:rsidP="000575A5">
      <w:pPr>
        <w:spacing w:after="0"/>
        <w:jc w:val="center"/>
        <w:rPr>
          <w:rFonts w:ascii="Arial" w:hAnsi="Arial" w:cs="Arial"/>
          <w:sz w:val="20"/>
          <w:szCs w:val="20"/>
        </w:rPr>
      </w:pPr>
    </w:p>
    <w:p w:rsidR="000575A5" w:rsidRPr="00A1134F" w:rsidRDefault="00AB7E4B" w:rsidP="000575A5">
      <w:pPr>
        <w:spacing w:after="0"/>
        <w:jc w:val="center"/>
        <w:rPr>
          <w:rFonts w:ascii="Arial" w:hAnsi="Arial" w:cs="Arial"/>
          <w:b/>
          <w:sz w:val="20"/>
          <w:szCs w:val="20"/>
        </w:rPr>
      </w:pPr>
      <w:r>
        <w:rPr>
          <w:rFonts w:ascii="Arial" w:hAnsi="Arial" w:cs="Arial"/>
          <w:sz w:val="20"/>
          <w:szCs w:val="20"/>
        </w:rPr>
        <w:t xml:space="preserve">                                                                                                           </w:t>
      </w:r>
      <w:r w:rsidR="000575A5" w:rsidRPr="00A1134F">
        <w:rPr>
          <w:rFonts w:ascii="Arial" w:hAnsi="Arial" w:cs="Arial"/>
          <w:sz w:val="20"/>
          <w:szCs w:val="20"/>
        </w:rPr>
        <w:t xml:space="preserve"> </w:t>
      </w:r>
      <w:r w:rsidR="000575A5" w:rsidRPr="00A1134F">
        <w:rPr>
          <w:rFonts w:ascii="Arial" w:hAnsi="Arial" w:cs="Arial"/>
          <w:b/>
          <w:sz w:val="20"/>
          <w:szCs w:val="20"/>
        </w:rPr>
        <w:t>Rudi Medved l.</w:t>
      </w:r>
      <w:r w:rsidR="00897A1F">
        <w:rPr>
          <w:rFonts w:ascii="Arial" w:hAnsi="Arial" w:cs="Arial"/>
          <w:b/>
          <w:sz w:val="20"/>
          <w:szCs w:val="20"/>
        </w:rPr>
        <w:t xml:space="preserve"> </w:t>
      </w:r>
      <w:r w:rsidR="000575A5" w:rsidRPr="00A1134F">
        <w:rPr>
          <w:rFonts w:ascii="Arial" w:hAnsi="Arial" w:cs="Arial"/>
          <w:b/>
          <w:sz w:val="20"/>
          <w:szCs w:val="20"/>
        </w:rPr>
        <w:t>r.</w:t>
      </w:r>
    </w:p>
    <w:p w:rsidR="000575A5" w:rsidRPr="00A1134F" w:rsidRDefault="000575A5" w:rsidP="000575A5">
      <w:pPr>
        <w:spacing w:after="0"/>
        <w:jc w:val="center"/>
        <w:rPr>
          <w:rFonts w:ascii="Arial" w:hAnsi="Arial" w:cs="Arial"/>
          <w:sz w:val="20"/>
          <w:szCs w:val="20"/>
        </w:rPr>
      </w:pPr>
      <w:r w:rsidRPr="00A1134F">
        <w:rPr>
          <w:rFonts w:ascii="Arial" w:hAnsi="Arial" w:cs="Arial"/>
          <w:sz w:val="20"/>
          <w:szCs w:val="20"/>
        </w:rPr>
        <w:t xml:space="preserve">                                                                                                            Minister </w:t>
      </w:r>
    </w:p>
    <w:p w:rsidR="000575A5" w:rsidRPr="00A1134F" w:rsidRDefault="000575A5" w:rsidP="000575A5">
      <w:pPr>
        <w:spacing w:after="0"/>
        <w:jc w:val="center"/>
        <w:rPr>
          <w:rFonts w:ascii="Arial" w:hAnsi="Arial" w:cs="Arial"/>
          <w:sz w:val="20"/>
          <w:szCs w:val="20"/>
        </w:rPr>
      </w:pPr>
      <w:r w:rsidRPr="00A1134F">
        <w:rPr>
          <w:rFonts w:ascii="Arial" w:hAnsi="Arial" w:cs="Arial"/>
          <w:sz w:val="20"/>
          <w:szCs w:val="20"/>
        </w:rPr>
        <w:t xml:space="preserve">                                                                                                            za javno upravo</w:t>
      </w:r>
    </w:p>
    <w:p w:rsidR="00BA0B24" w:rsidRPr="00A1134F" w:rsidRDefault="00BA0B24" w:rsidP="00BA0B24">
      <w:pPr>
        <w:jc w:val="both"/>
        <w:rPr>
          <w:rFonts w:ascii="Arial" w:hAnsi="Arial" w:cs="Arial"/>
          <w:sz w:val="20"/>
          <w:szCs w:val="20"/>
        </w:rPr>
      </w:pPr>
    </w:p>
    <w:sectPr w:rsidR="00BA0B24" w:rsidRPr="00A1134F">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0002AFF" w:usb1="C000247B" w:usb2="00000009" w:usb3="00000000" w:csb0="000001FF" w:csb1="00000000"/>
  </w:font>
  <w:font w:name="Calibri Light">
    <w:panose1 w:val="020F0302020204030204"/>
    <w:charset w:val="EE"/>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69D6211"/>
    <w:multiLevelType w:val="hybridMultilevel"/>
    <w:tmpl w:val="1DC8E286"/>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15:restartNumberingAfterBreak="0">
    <w:nsid w:val="080C5584"/>
    <w:multiLevelType w:val="hybridMultilevel"/>
    <w:tmpl w:val="C226AAB8"/>
    <w:lvl w:ilvl="0" w:tplc="04240005">
      <w:start w:val="1"/>
      <w:numFmt w:val="bullet"/>
      <w:lvlText w:val=""/>
      <w:lvlJc w:val="left"/>
      <w:pPr>
        <w:ind w:left="720" w:hanging="360"/>
      </w:pPr>
      <w:rPr>
        <w:rFonts w:ascii="Wingdings" w:hAnsi="Wingding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15:restartNumberingAfterBreak="0">
    <w:nsid w:val="0C0721FD"/>
    <w:multiLevelType w:val="hybridMultilevel"/>
    <w:tmpl w:val="2D1048BE"/>
    <w:lvl w:ilvl="0" w:tplc="0424000B">
      <w:start w:val="1"/>
      <w:numFmt w:val="bullet"/>
      <w:lvlText w:val=""/>
      <w:lvlJc w:val="left"/>
      <w:pPr>
        <w:ind w:left="720" w:hanging="360"/>
      </w:pPr>
      <w:rPr>
        <w:rFonts w:ascii="Wingdings" w:hAnsi="Wingding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15:restartNumberingAfterBreak="0">
    <w:nsid w:val="0EF924FD"/>
    <w:multiLevelType w:val="hybridMultilevel"/>
    <w:tmpl w:val="E8905A98"/>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15:restartNumberingAfterBreak="0">
    <w:nsid w:val="15396D1B"/>
    <w:multiLevelType w:val="hybridMultilevel"/>
    <w:tmpl w:val="ECB2F07C"/>
    <w:lvl w:ilvl="0" w:tplc="0424000B">
      <w:start w:val="1"/>
      <w:numFmt w:val="bullet"/>
      <w:lvlText w:val=""/>
      <w:lvlJc w:val="left"/>
      <w:pPr>
        <w:ind w:left="720" w:hanging="360"/>
      </w:pPr>
      <w:rPr>
        <w:rFonts w:ascii="Wingdings" w:hAnsi="Wingding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15:restartNumberingAfterBreak="0">
    <w:nsid w:val="17206235"/>
    <w:multiLevelType w:val="hybridMultilevel"/>
    <w:tmpl w:val="A0F20D36"/>
    <w:lvl w:ilvl="0" w:tplc="0424000B">
      <w:start w:val="1"/>
      <w:numFmt w:val="bullet"/>
      <w:lvlText w:val=""/>
      <w:lvlJc w:val="left"/>
      <w:pPr>
        <w:ind w:left="720" w:hanging="360"/>
      </w:pPr>
      <w:rPr>
        <w:rFonts w:ascii="Wingdings" w:hAnsi="Wingding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15:restartNumberingAfterBreak="0">
    <w:nsid w:val="189B3A03"/>
    <w:multiLevelType w:val="hybridMultilevel"/>
    <w:tmpl w:val="CD72359C"/>
    <w:lvl w:ilvl="0" w:tplc="E6F4D6D8">
      <w:start w:val="6"/>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 w15:restartNumberingAfterBreak="0">
    <w:nsid w:val="1CD54F6C"/>
    <w:multiLevelType w:val="hybridMultilevel"/>
    <w:tmpl w:val="F97E11A4"/>
    <w:lvl w:ilvl="0" w:tplc="D0EC6F2A">
      <w:start w:val="6"/>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 w15:restartNumberingAfterBreak="0">
    <w:nsid w:val="208E2C3F"/>
    <w:multiLevelType w:val="hybridMultilevel"/>
    <w:tmpl w:val="1E1C7E68"/>
    <w:lvl w:ilvl="0" w:tplc="9C8AEC3A">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9" w15:restartNumberingAfterBreak="0">
    <w:nsid w:val="225A0F96"/>
    <w:multiLevelType w:val="hybridMultilevel"/>
    <w:tmpl w:val="60446AA0"/>
    <w:lvl w:ilvl="0" w:tplc="0424000F">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0" w15:restartNumberingAfterBreak="0">
    <w:nsid w:val="23787C1A"/>
    <w:multiLevelType w:val="hybridMultilevel"/>
    <w:tmpl w:val="6AFC9E08"/>
    <w:lvl w:ilvl="0" w:tplc="72F21BF2">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 w15:restartNumberingAfterBreak="0">
    <w:nsid w:val="25F564D1"/>
    <w:multiLevelType w:val="hybridMultilevel"/>
    <w:tmpl w:val="04A0B8FE"/>
    <w:lvl w:ilvl="0" w:tplc="0424000B">
      <w:start w:val="1"/>
      <w:numFmt w:val="bullet"/>
      <w:lvlText w:val=""/>
      <w:lvlJc w:val="left"/>
      <w:pPr>
        <w:ind w:left="720" w:hanging="360"/>
      </w:pPr>
      <w:rPr>
        <w:rFonts w:ascii="Wingdings" w:hAnsi="Wingding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 w15:restartNumberingAfterBreak="0">
    <w:nsid w:val="29931FCF"/>
    <w:multiLevelType w:val="hybridMultilevel"/>
    <w:tmpl w:val="153E3F36"/>
    <w:lvl w:ilvl="0" w:tplc="04240005">
      <w:start w:val="1"/>
      <w:numFmt w:val="bullet"/>
      <w:lvlText w:val=""/>
      <w:lvlJc w:val="left"/>
      <w:pPr>
        <w:ind w:left="720" w:hanging="360"/>
      </w:pPr>
      <w:rPr>
        <w:rFonts w:ascii="Wingdings" w:hAnsi="Wingding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3" w15:restartNumberingAfterBreak="0">
    <w:nsid w:val="308F2749"/>
    <w:multiLevelType w:val="hybridMultilevel"/>
    <w:tmpl w:val="A838FFAC"/>
    <w:lvl w:ilvl="0" w:tplc="04240005">
      <w:start w:val="1"/>
      <w:numFmt w:val="bullet"/>
      <w:lvlText w:val=""/>
      <w:lvlJc w:val="left"/>
      <w:pPr>
        <w:ind w:left="720" w:hanging="360"/>
      </w:pPr>
      <w:rPr>
        <w:rFonts w:ascii="Wingdings" w:hAnsi="Wingding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4" w15:restartNumberingAfterBreak="0">
    <w:nsid w:val="34A1479F"/>
    <w:multiLevelType w:val="hybridMultilevel"/>
    <w:tmpl w:val="6BFABAD4"/>
    <w:lvl w:ilvl="0" w:tplc="F00820D8">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 w15:restartNumberingAfterBreak="0">
    <w:nsid w:val="360D54C2"/>
    <w:multiLevelType w:val="hybridMultilevel"/>
    <w:tmpl w:val="DEBC6384"/>
    <w:lvl w:ilvl="0" w:tplc="0424000B">
      <w:start w:val="1"/>
      <w:numFmt w:val="bullet"/>
      <w:lvlText w:val=""/>
      <w:lvlJc w:val="left"/>
      <w:pPr>
        <w:ind w:left="720" w:hanging="360"/>
      </w:pPr>
      <w:rPr>
        <w:rFonts w:ascii="Wingdings" w:hAnsi="Wingding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 w15:restartNumberingAfterBreak="0">
    <w:nsid w:val="3CB47C9B"/>
    <w:multiLevelType w:val="hybridMultilevel"/>
    <w:tmpl w:val="B06A5F0E"/>
    <w:lvl w:ilvl="0" w:tplc="6C4C2570">
      <w:start w:val="1"/>
      <w:numFmt w:val="low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 w15:restartNumberingAfterBreak="0">
    <w:nsid w:val="4E666812"/>
    <w:multiLevelType w:val="hybridMultilevel"/>
    <w:tmpl w:val="6ABC2928"/>
    <w:lvl w:ilvl="0" w:tplc="0424000B">
      <w:start w:val="1"/>
      <w:numFmt w:val="bullet"/>
      <w:lvlText w:val=""/>
      <w:lvlJc w:val="left"/>
      <w:pPr>
        <w:ind w:left="720" w:hanging="360"/>
      </w:pPr>
      <w:rPr>
        <w:rFonts w:ascii="Wingdings" w:hAnsi="Wingding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8" w15:restartNumberingAfterBreak="0">
    <w:nsid w:val="52635DB1"/>
    <w:multiLevelType w:val="hybridMultilevel"/>
    <w:tmpl w:val="7D8E1FE8"/>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9" w15:restartNumberingAfterBreak="0">
    <w:nsid w:val="5DE01E53"/>
    <w:multiLevelType w:val="hybridMultilevel"/>
    <w:tmpl w:val="0FAC919C"/>
    <w:lvl w:ilvl="0" w:tplc="0C78936C">
      <w:start w:val="6"/>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0" w15:restartNumberingAfterBreak="0">
    <w:nsid w:val="6B3E7C97"/>
    <w:multiLevelType w:val="hybridMultilevel"/>
    <w:tmpl w:val="122457B2"/>
    <w:lvl w:ilvl="0" w:tplc="04240005">
      <w:start w:val="1"/>
      <w:numFmt w:val="bullet"/>
      <w:lvlText w:val=""/>
      <w:lvlJc w:val="left"/>
      <w:pPr>
        <w:ind w:left="720" w:hanging="360"/>
      </w:pPr>
      <w:rPr>
        <w:rFonts w:ascii="Wingdings" w:hAnsi="Wingding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1" w15:restartNumberingAfterBreak="0">
    <w:nsid w:val="72B42B30"/>
    <w:multiLevelType w:val="hybridMultilevel"/>
    <w:tmpl w:val="1BA026C4"/>
    <w:lvl w:ilvl="0" w:tplc="B07C1508">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2" w15:restartNumberingAfterBreak="0">
    <w:nsid w:val="757F573C"/>
    <w:multiLevelType w:val="hybridMultilevel"/>
    <w:tmpl w:val="BD865D76"/>
    <w:lvl w:ilvl="0" w:tplc="39A028DA">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num w:numId="1">
    <w:abstractNumId w:val="3"/>
  </w:num>
  <w:num w:numId="2">
    <w:abstractNumId w:val="8"/>
  </w:num>
  <w:num w:numId="3">
    <w:abstractNumId w:val="14"/>
  </w:num>
  <w:num w:numId="4">
    <w:abstractNumId w:val="10"/>
  </w:num>
  <w:num w:numId="5">
    <w:abstractNumId w:val="16"/>
  </w:num>
  <w:num w:numId="6">
    <w:abstractNumId w:val="22"/>
  </w:num>
  <w:num w:numId="7">
    <w:abstractNumId w:val="6"/>
  </w:num>
  <w:num w:numId="8">
    <w:abstractNumId w:val="7"/>
  </w:num>
  <w:num w:numId="9">
    <w:abstractNumId w:val="19"/>
  </w:num>
  <w:num w:numId="10">
    <w:abstractNumId w:val="0"/>
  </w:num>
  <w:num w:numId="11">
    <w:abstractNumId w:val="18"/>
  </w:num>
  <w:num w:numId="12">
    <w:abstractNumId w:val="9"/>
  </w:num>
  <w:num w:numId="13">
    <w:abstractNumId w:val="15"/>
  </w:num>
  <w:num w:numId="14">
    <w:abstractNumId w:val="2"/>
  </w:num>
  <w:num w:numId="15">
    <w:abstractNumId w:val="5"/>
  </w:num>
  <w:num w:numId="16">
    <w:abstractNumId w:val="11"/>
  </w:num>
  <w:num w:numId="17">
    <w:abstractNumId w:val="17"/>
  </w:num>
  <w:num w:numId="18">
    <w:abstractNumId w:val="4"/>
  </w:num>
  <w:num w:numId="19">
    <w:abstractNumId w:val="13"/>
  </w:num>
  <w:num w:numId="20">
    <w:abstractNumId w:val="12"/>
  </w:num>
  <w:num w:numId="21">
    <w:abstractNumId w:val="1"/>
  </w:num>
  <w:num w:numId="22">
    <w:abstractNumId w:val="21"/>
  </w:num>
  <w:num w:numId="23">
    <w:abstractNumId w:val="2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200"/>
  <w:displayBackgroundShape/>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903F6"/>
    <w:rsid w:val="0001353E"/>
    <w:rsid w:val="00021A0C"/>
    <w:rsid w:val="000575A5"/>
    <w:rsid w:val="00070FE8"/>
    <w:rsid w:val="0007634F"/>
    <w:rsid w:val="00080454"/>
    <w:rsid w:val="00087C61"/>
    <w:rsid w:val="000B5671"/>
    <w:rsid w:val="000C4571"/>
    <w:rsid w:val="000F5097"/>
    <w:rsid w:val="000F60EC"/>
    <w:rsid w:val="00104996"/>
    <w:rsid w:val="00111AA6"/>
    <w:rsid w:val="00113AE3"/>
    <w:rsid w:val="00140E3C"/>
    <w:rsid w:val="00157246"/>
    <w:rsid w:val="00164983"/>
    <w:rsid w:val="001A1D66"/>
    <w:rsid w:val="001A1FDF"/>
    <w:rsid w:val="001E1A4A"/>
    <w:rsid w:val="001E2539"/>
    <w:rsid w:val="001F56A7"/>
    <w:rsid w:val="00227C37"/>
    <w:rsid w:val="00243EE6"/>
    <w:rsid w:val="00251A37"/>
    <w:rsid w:val="002539FB"/>
    <w:rsid w:val="0029577A"/>
    <w:rsid w:val="002D68BB"/>
    <w:rsid w:val="00315963"/>
    <w:rsid w:val="00326365"/>
    <w:rsid w:val="003336A1"/>
    <w:rsid w:val="00346C5B"/>
    <w:rsid w:val="003728A7"/>
    <w:rsid w:val="003A4718"/>
    <w:rsid w:val="003A532A"/>
    <w:rsid w:val="003B0572"/>
    <w:rsid w:val="003C5E54"/>
    <w:rsid w:val="003C77D6"/>
    <w:rsid w:val="003D1248"/>
    <w:rsid w:val="003E401D"/>
    <w:rsid w:val="00480D51"/>
    <w:rsid w:val="0048331E"/>
    <w:rsid w:val="004C600A"/>
    <w:rsid w:val="004C721B"/>
    <w:rsid w:val="004E3A10"/>
    <w:rsid w:val="00537347"/>
    <w:rsid w:val="00537F5C"/>
    <w:rsid w:val="00561D71"/>
    <w:rsid w:val="005B554D"/>
    <w:rsid w:val="005B5F40"/>
    <w:rsid w:val="005B61B1"/>
    <w:rsid w:val="005D3AD7"/>
    <w:rsid w:val="005F29AD"/>
    <w:rsid w:val="00611A83"/>
    <w:rsid w:val="00616A16"/>
    <w:rsid w:val="00620F92"/>
    <w:rsid w:val="00646A80"/>
    <w:rsid w:val="006504D7"/>
    <w:rsid w:val="006903F6"/>
    <w:rsid w:val="006A1277"/>
    <w:rsid w:val="00711D37"/>
    <w:rsid w:val="00737794"/>
    <w:rsid w:val="00740923"/>
    <w:rsid w:val="0076009B"/>
    <w:rsid w:val="007A5F61"/>
    <w:rsid w:val="007A7C75"/>
    <w:rsid w:val="007B76E0"/>
    <w:rsid w:val="007C29C5"/>
    <w:rsid w:val="008107BA"/>
    <w:rsid w:val="008214A9"/>
    <w:rsid w:val="008350DB"/>
    <w:rsid w:val="0083565F"/>
    <w:rsid w:val="00860BA3"/>
    <w:rsid w:val="00870AC9"/>
    <w:rsid w:val="00883335"/>
    <w:rsid w:val="00883AC8"/>
    <w:rsid w:val="00897A1F"/>
    <w:rsid w:val="008B6AD3"/>
    <w:rsid w:val="008D0057"/>
    <w:rsid w:val="008D7D61"/>
    <w:rsid w:val="008E1842"/>
    <w:rsid w:val="008F058A"/>
    <w:rsid w:val="008F5DD0"/>
    <w:rsid w:val="008F5E75"/>
    <w:rsid w:val="0090477F"/>
    <w:rsid w:val="00926A36"/>
    <w:rsid w:val="009519E7"/>
    <w:rsid w:val="00955FF6"/>
    <w:rsid w:val="00965368"/>
    <w:rsid w:val="009B11C4"/>
    <w:rsid w:val="009D54A5"/>
    <w:rsid w:val="00A05305"/>
    <w:rsid w:val="00A1134F"/>
    <w:rsid w:val="00A332D5"/>
    <w:rsid w:val="00A4109C"/>
    <w:rsid w:val="00A4451C"/>
    <w:rsid w:val="00A46B2A"/>
    <w:rsid w:val="00A5782D"/>
    <w:rsid w:val="00AA3B1D"/>
    <w:rsid w:val="00AB7E4B"/>
    <w:rsid w:val="00B01734"/>
    <w:rsid w:val="00B03264"/>
    <w:rsid w:val="00B0482D"/>
    <w:rsid w:val="00B13C7C"/>
    <w:rsid w:val="00B30128"/>
    <w:rsid w:val="00B30881"/>
    <w:rsid w:val="00B31B0A"/>
    <w:rsid w:val="00B42BE8"/>
    <w:rsid w:val="00B4697B"/>
    <w:rsid w:val="00B516B9"/>
    <w:rsid w:val="00B92F25"/>
    <w:rsid w:val="00BA0B24"/>
    <w:rsid w:val="00BF61A0"/>
    <w:rsid w:val="00C218EC"/>
    <w:rsid w:val="00C35243"/>
    <w:rsid w:val="00C41137"/>
    <w:rsid w:val="00C6154B"/>
    <w:rsid w:val="00C929BA"/>
    <w:rsid w:val="00CA1605"/>
    <w:rsid w:val="00CF3AD3"/>
    <w:rsid w:val="00CF69AB"/>
    <w:rsid w:val="00D107A1"/>
    <w:rsid w:val="00D219DF"/>
    <w:rsid w:val="00D311BC"/>
    <w:rsid w:val="00D33911"/>
    <w:rsid w:val="00D606AD"/>
    <w:rsid w:val="00D65D2A"/>
    <w:rsid w:val="00D76D3C"/>
    <w:rsid w:val="00E00868"/>
    <w:rsid w:val="00E22B80"/>
    <w:rsid w:val="00E30C12"/>
    <w:rsid w:val="00E31DD0"/>
    <w:rsid w:val="00E623FC"/>
    <w:rsid w:val="00E82DB9"/>
    <w:rsid w:val="00EB2017"/>
    <w:rsid w:val="00EC7B12"/>
    <w:rsid w:val="00EF032A"/>
    <w:rsid w:val="00F10E40"/>
    <w:rsid w:val="00F2000E"/>
    <w:rsid w:val="00F4319C"/>
    <w:rsid w:val="00F678FD"/>
    <w:rsid w:val="00F866D0"/>
    <w:rsid w:val="00F879ED"/>
    <w:rsid w:val="00FC25C3"/>
    <w:rsid w:val="00FC3D54"/>
    <w:rsid w:val="00FC7534"/>
    <w:rsid w:val="00FD7FF8"/>
    <w:rsid w:val="00FF53F1"/>
    <w:rsid w:val="00FF751E"/>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DB003A0"/>
  <w15:chartTrackingRefBased/>
  <w15:docId w15:val="{7DFC0DE2-4318-4CF2-9CAE-3113D08BB68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avaden">
    <w:name w:val="Normal"/>
    <w:qFormat/>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Odstavekseznama">
    <w:name w:val="List Paragraph"/>
    <w:basedOn w:val="Navaden"/>
    <w:uiPriority w:val="34"/>
    <w:qFormat/>
    <w:rsid w:val="00B31B0A"/>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TotalTime>
  <Pages>3</Pages>
  <Words>1077</Words>
  <Characters>6140</Characters>
  <Application>Microsoft Office Word</Application>
  <DocSecurity>0</DocSecurity>
  <Lines>51</Lines>
  <Paragraphs>14</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7203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Melita Nikše</dc:creator>
  <cp:keywords/>
  <dc:description/>
  <cp:lastModifiedBy>Melita Nikše</cp:lastModifiedBy>
  <cp:revision>6</cp:revision>
  <dcterms:created xsi:type="dcterms:W3CDTF">2019-05-27T08:58:00Z</dcterms:created>
  <dcterms:modified xsi:type="dcterms:W3CDTF">2019-05-27T09:03:00Z</dcterms:modified>
</cp:coreProperties>
</file>