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68C2CD4" w14:textId="77777777" w:rsidR="0008032F" w:rsidRPr="00A6286E" w:rsidRDefault="0008032F" w:rsidP="00197AD1">
      <w:pPr>
        <w:pStyle w:val="Bodytext20"/>
        <w:shd w:val="clear" w:color="auto" w:fill="auto"/>
        <w:spacing w:before="0" w:after="0" w:line="240" w:lineRule="auto"/>
        <w:ind w:firstLine="0"/>
        <w:rPr>
          <w:rStyle w:val="Bodytext2"/>
          <w:rFonts w:ascii="Arial" w:hAnsi="Arial" w:cs="Arial"/>
          <w:color w:val="000000"/>
          <w:sz w:val="22"/>
          <w:szCs w:val="22"/>
        </w:rPr>
      </w:pPr>
    </w:p>
    <w:p w14:paraId="5AA0A2B9" w14:textId="51CC02CD" w:rsidR="00C46B63" w:rsidRDefault="00F64F36" w:rsidP="00197AD1">
      <w:pPr>
        <w:pStyle w:val="Bodytext20"/>
        <w:shd w:val="clear" w:color="auto" w:fill="auto"/>
        <w:spacing w:before="0" w:after="0" w:line="240" w:lineRule="auto"/>
        <w:ind w:firstLine="0"/>
        <w:rPr>
          <w:rStyle w:val="Bodytext2"/>
          <w:rFonts w:ascii="Arial" w:hAnsi="Arial" w:cs="Arial"/>
          <w:color w:val="000000"/>
          <w:sz w:val="22"/>
          <w:szCs w:val="22"/>
        </w:rPr>
      </w:pPr>
      <w:r w:rsidRPr="00A6286E">
        <w:rPr>
          <w:rStyle w:val="Bodytext2"/>
          <w:rFonts w:ascii="Arial" w:hAnsi="Arial" w:cs="Arial"/>
          <w:color w:val="000000"/>
          <w:sz w:val="22"/>
          <w:szCs w:val="22"/>
        </w:rPr>
        <w:t xml:space="preserve">Na podlagi </w:t>
      </w:r>
      <w:r w:rsidR="0065012B" w:rsidRPr="00A6286E">
        <w:rPr>
          <w:rStyle w:val="Bodytext2"/>
          <w:rFonts w:ascii="Arial" w:hAnsi="Arial" w:cs="Arial"/>
          <w:color w:val="000000"/>
          <w:sz w:val="22"/>
          <w:szCs w:val="22"/>
        </w:rPr>
        <w:t>tretjega odstavka</w:t>
      </w:r>
      <w:r w:rsidR="009C0791">
        <w:rPr>
          <w:rStyle w:val="Bodytext2"/>
          <w:rFonts w:ascii="Arial" w:hAnsi="Arial" w:cs="Arial"/>
          <w:color w:val="000000"/>
          <w:sz w:val="22"/>
          <w:szCs w:val="22"/>
        </w:rPr>
        <w:t xml:space="preserve"> </w:t>
      </w:r>
      <w:r w:rsidR="0065012B" w:rsidRPr="00A6286E">
        <w:rPr>
          <w:rStyle w:val="Bodytext2"/>
          <w:rFonts w:ascii="Arial" w:hAnsi="Arial" w:cs="Arial"/>
          <w:color w:val="000000"/>
          <w:sz w:val="22"/>
          <w:szCs w:val="22"/>
        </w:rPr>
        <w:t>1</w:t>
      </w:r>
      <w:r w:rsidR="004B0585">
        <w:rPr>
          <w:rStyle w:val="Bodytext2"/>
          <w:rFonts w:ascii="Arial" w:hAnsi="Arial" w:cs="Arial"/>
          <w:color w:val="000000"/>
          <w:sz w:val="22"/>
          <w:szCs w:val="22"/>
        </w:rPr>
        <w:t>7</w:t>
      </w:r>
      <w:r w:rsidR="00170E92" w:rsidRPr="00A6286E">
        <w:rPr>
          <w:rStyle w:val="Bodytext2"/>
          <w:rFonts w:ascii="Arial" w:hAnsi="Arial" w:cs="Arial"/>
          <w:color w:val="000000"/>
          <w:sz w:val="22"/>
          <w:szCs w:val="22"/>
        </w:rPr>
        <w:t>. člena</w:t>
      </w:r>
      <w:r w:rsidR="005B2D6C">
        <w:rPr>
          <w:rStyle w:val="Bodytext2"/>
          <w:rFonts w:ascii="Arial" w:hAnsi="Arial" w:cs="Arial"/>
          <w:color w:val="000000"/>
          <w:sz w:val="22"/>
          <w:szCs w:val="22"/>
        </w:rPr>
        <w:t xml:space="preserve"> </w:t>
      </w:r>
      <w:r w:rsidR="00B01AE0" w:rsidRPr="00A6286E">
        <w:rPr>
          <w:rStyle w:val="Bodytext2"/>
          <w:rFonts w:ascii="Arial" w:hAnsi="Arial" w:cs="Arial"/>
          <w:color w:val="000000"/>
          <w:sz w:val="22"/>
          <w:szCs w:val="22"/>
        </w:rPr>
        <w:t xml:space="preserve">Zakona o </w:t>
      </w:r>
      <w:r w:rsidRPr="00A6286E">
        <w:rPr>
          <w:rStyle w:val="Bodytext2"/>
          <w:rFonts w:ascii="Arial" w:hAnsi="Arial" w:cs="Arial"/>
          <w:color w:val="000000"/>
          <w:sz w:val="22"/>
          <w:szCs w:val="22"/>
        </w:rPr>
        <w:t xml:space="preserve">informacijski </w:t>
      </w:r>
      <w:r w:rsidR="006003D6" w:rsidRPr="00A6286E">
        <w:rPr>
          <w:rStyle w:val="Bodytext2"/>
          <w:rFonts w:ascii="Arial" w:hAnsi="Arial" w:cs="Arial"/>
          <w:color w:val="000000"/>
          <w:sz w:val="22"/>
          <w:szCs w:val="22"/>
        </w:rPr>
        <w:t>varnosti (Uradni list RS, št. 30</w:t>
      </w:r>
      <w:r w:rsidRPr="00A6286E">
        <w:rPr>
          <w:rStyle w:val="Bodytext2"/>
          <w:rFonts w:ascii="Arial" w:hAnsi="Arial" w:cs="Arial"/>
          <w:color w:val="000000"/>
          <w:sz w:val="22"/>
          <w:szCs w:val="22"/>
        </w:rPr>
        <w:t>/1</w:t>
      </w:r>
      <w:r w:rsidR="00D401E9" w:rsidRPr="00A6286E">
        <w:rPr>
          <w:rStyle w:val="Bodytext2"/>
          <w:rFonts w:ascii="Arial" w:hAnsi="Arial" w:cs="Arial"/>
          <w:color w:val="000000"/>
          <w:sz w:val="22"/>
          <w:szCs w:val="22"/>
        </w:rPr>
        <w:t>8</w:t>
      </w:r>
      <w:r w:rsidR="00B01AE0" w:rsidRPr="00A6286E">
        <w:rPr>
          <w:rStyle w:val="Bodytext2"/>
          <w:rFonts w:ascii="Arial" w:hAnsi="Arial" w:cs="Arial"/>
          <w:color w:val="000000"/>
          <w:sz w:val="22"/>
          <w:szCs w:val="22"/>
        </w:rPr>
        <w:t xml:space="preserve">) </w:t>
      </w:r>
      <w:r w:rsidR="0065012B" w:rsidRPr="00A6286E">
        <w:rPr>
          <w:rStyle w:val="Bodytext2"/>
          <w:rFonts w:ascii="Arial" w:hAnsi="Arial" w:cs="Arial"/>
          <w:color w:val="000000"/>
          <w:sz w:val="22"/>
          <w:szCs w:val="22"/>
        </w:rPr>
        <w:t>minister za javno upravo</w:t>
      </w:r>
      <w:r w:rsidR="00773D76">
        <w:rPr>
          <w:rStyle w:val="Bodytext2"/>
          <w:rFonts w:ascii="Arial" w:hAnsi="Arial" w:cs="Arial"/>
          <w:color w:val="000000"/>
          <w:sz w:val="22"/>
          <w:szCs w:val="22"/>
        </w:rPr>
        <w:t xml:space="preserve"> </w:t>
      </w:r>
      <w:r w:rsidR="00265244">
        <w:rPr>
          <w:rStyle w:val="Bodytext2"/>
          <w:rFonts w:ascii="Arial" w:hAnsi="Arial" w:cs="Arial"/>
          <w:color w:val="000000"/>
          <w:sz w:val="22"/>
          <w:szCs w:val="22"/>
        </w:rPr>
        <w:t>izdaja</w:t>
      </w:r>
    </w:p>
    <w:p w14:paraId="5F8F67A6" w14:textId="77777777" w:rsidR="009C0791" w:rsidRPr="00A6286E" w:rsidRDefault="009C0791" w:rsidP="00197AD1">
      <w:pPr>
        <w:pStyle w:val="Bodytext20"/>
        <w:shd w:val="clear" w:color="auto" w:fill="auto"/>
        <w:spacing w:before="0" w:after="0" w:line="240" w:lineRule="auto"/>
        <w:ind w:firstLine="0"/>
        <w:rPr>
          <w:rStyle w:val="Bodytext2"/>
          <w:rFonts w:ascii="Arial" w:hAnsi="Arial" w:cs="Arial"/>
          <w:color w:val="000000"/>
          <w:sz w:val="22"/>
          <w:szCs w:val="22"/>
        </w:rPr>
      </w:pPr>
    </w:p>
    <w:p w14:paraId="1B884058" w14:textId="77777777" w:rsidR="0008032F" w:rsidRPr="00A6286E" w:rsidRDefault="0008032F" w:rsidP="00197AD1">
      <w:pPr>
        <w:pStyle w:val="Bodytext20"/>
        <w:shd w:val="clear" w:color="auto" w:fill="auto"/>
        <w:spacing w:before="0" w:after="0" w:line="240" w:lineRule="auto"/>
        <w:ind w:firstLine="0"/>
        <w:rPr>
          <w:rStyle w:val="Bodytext2"/>
          <w:rFonts w:ascii="Arial" w:hAnsi="Arial" w:cs="Arial"/>
          <w:color w:val="000000"/>
          <w:sz w:val="22"/>
          <w:szCs w:val="22"/>
        </w:rPr>
      </w:pPr>
    </w:p>
    <w:p w14:paraId="55193F2B" w14:textId="5DE7D351" w:rsidR="00AB1E1D" w:rsidRPr="00AF0AE5" w:rsidRDefault="00AB1E1D" w:rsidP="00AF0AE5">
      <w:pPr>
        <w:pStyle w:val="Bodytext20"/>
        <w:shd w:val="clear" w:color="auto" w:fill="auto"/>
        <w:spacing w:before="0" w:after="0" w:line="240" w:lineRule="auto"/>
        <w:ind w:firstLine="0"/>
        <w:jc w:val="center"/>
        <w:rPr>
          <w:rStyle w:val="Bodytext2"/>
          <w:rFonts w:ascii="Arial" w:hAnsi="Arial" w:cs="Arial"/>
          <w:b/>
          <w:color w:val="000000"/>
          <w:sz w:val="24"/>
          <w:szCs w:val="22"/>
        </w:rPr>
      </w:pPr>
      <w:r w:rsidRPr="00AF0AE5">
        <w:rPr>
          <w:rStyle w:val="Bodytext2"/>
          <w:rFonts w:ascii="Arial" w:hAnsi="Arial" w:cs="Arial"/>
          <w:b/>
          <w:color w:val="000000"/>
          <w:sz w:val="24"/>
          <w:szCs w:val="22"/>
        </w:rPr>
        <w:t>Pravilnik o varnostni dokumentaciji</w:t>
      </w:r>
      <w:r w:rsidR="009C0791" w:rsidRPr="00AF0AE5">
        <w:rPr>
          <w:rStyle w:val="Bodytext2"/>
          <w:rFonts w:ascii="Arial" w:hAnsi="Arial" w:cs="Arial"/>
          <w:b/>
          <w:color w:val="000000"/>
          <w:sz w:val="24"/>
          <w:szCs w:val="22"/>
        </w:rPr>
        <w:t xml:space="preserve"> in varnostnih ukrepih </w:t>
      </w:r>
      <w:r w:rsidR="004B0585">
        <w:rPr>
          <w:rStyle w:val="Bodytext2"/>
          <w:rFonts w:ascii="Arial" w:hAnsi="Arial" w:cs="Arial"/>
          <w:b/>
          <w:color w:val="000000"/>
          <w:sz w:val="24"/>
          <w:szCs w:val="22"/>
        </w:rPr>
        <w:t>organov državne uprave</w:t>
      </w:r>
    </w:p>
    <w:p w14:paraId="44992E3C" w14:textId="77777777" w:rsidR="00AB1E1D" w:rsidRPr="00A6286E" w:rsidRDefault="00AB1E1D" w:rsidP="00AB1E1D">
      <w:pPr>
        <w:pStyle w:val="Bodytext20"/>
        <w:shd w:val="clear" w:color="auto" w:fill="auto"/>
        <w:spacing w:before="0" w:after="0" w:line="240" w:lineRule="auto"/>
        <w:ind w:firstLine="0"/>
        <w:rPr>
          <w:rStyle w:val="Bodytext2"/>
          <w:rFonts w:ascii="Arial" w:hAnsi="Arial" w:cs="Arial"/>
          <w:color w:val="000000"/>
          <w:sz w:val="22"/>
          <w:szCs w:val="22"/>
        </w:rPr>
      </w:pPr>
    </w:p>
    <w:p w14:paraId="438F96ED" w14:textId="77777777" w:rsidR="00CD25D4" w:rsidRPr="00A6286E" w:rsidRDefault="00CD25D4" w:rsidP="006324BC">
      <w:pPr>
        <w:pStyle w:val="Poglavja"/>
        <w:numPr>
          <w:ilvl w:val="0"/>
          <w:numId w:val="4"/>
        </w:numPr>
        <w:rPr>
          <w:rStyle w:val="Bodytext3"/>
          <w:rFonts w:ascii="Arial" w:hAnsi="Arial" w:cs="Arial"/>
          <w:b/>
          <w:bCs/>
          <w:sz w:val="22"/>
          <w:szCs w:val="22"/>
        </w:rPr>
      </w:pPr>
      <w:r w:rsidRPr="00A6286E">
        <w:rPr>
          <w:rStyle w:val="Bodytext3"/>
          <w:rFonts w:ascii="Arial" w:hAnsi="Arial" w:cs="Arial"/>
          <w:b/>
          <w:bCs/>
          <w:sz w:val="22"/>
          <w:szCs w:val="22"/>
        </w:rPr>
        <w:t>SPLOŠNE DOLOČBE</w:t>
      </w:r>
    </w:p>
    <w:p w14:paraId="769DE7D9" w14:textId="77777777" w:rsidR="00A05D1D" w:rsidRPr="00A6286E" w:rsidRDefault="00A05D1D" w:rsidP="00AB1E1D">
      <w:pPr>
        <w:pStyle w:val="Bodytext20"/>
        <w:shd w:val="clear" w:color="auto" w:fill="auto"/>
        <w:tabs>
          <w:tab w:val="left" w:leader="underscore" w:pos="200"/>
          <w:tab w:val="left" w:leader="underscore" w:pos="802"/>
        </w:tabs>
        <w:spacing w:before="0" w:after="0" w:line="240" w:lineRule="auto"/>
        <w:ind w:firstLine="0"/>
        <w:rPr>
          <w:rStyle w:val="Bodytext2"/>
          <w:rFonts w:ascii="Arial" w:hAnsi="Arial" w:cs="Arial"/>
          <w:color w:val="000000"/>
          <w:sz w:val="22"/>
          <w:szCs w:val="22"/>
        </w:rPr>
      </w:pPr>
    </w:p>
    <w:p w14:paraId="22D4634C" w14:textId="77777777" w:rsidR="00AB1E1D" w:rsidRPr="00A6286E" w:rsidRDefault="00AB1E1D" w:rsidP="00DD0B57">
      <w:pPr>
        <w:pStyle w:val="Bodytext30"/>
        <w:numPr>
          <w:ilvl w:val="0"/>
          <w:numId w:val="30"/>
        </w:numPr>
        <w:shd w:val="clear" w:color="auto" w:fill="auto"/>
        <w:tabs>
          <w:tab w:val="left" w:pos="142"/>
        </w:tabs>
        <w:spacing w:after="0" w:line="240" w:lineRule="auto"/>
        <w:jc w:val="center"/>
        <w:rPr>
          <w:rStyle w:val="Bodytext3"/>
          <w:rFonts w:ascii="Arial" w:hAnsi="Arial" w:cs="Arial"/>
          <w:b/>
          <w:bCs/>
          <w:sz w:val="22"/>
          <w:szCs w:val="22"/>
        </w:rPr>
      </w:pPr>
      <w:r w:rsidRPr="00A6286E"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>člen</w:t>
      </w:r>
    </w:p>
    <w:p w14:paraId="48F23100" w14:textId="77777777" w:rsidR="00AB1E1D" w:rsidRPr="00A6286E" w:rsidRDefault="00F46E01" w:rsidP="00AB1E1D">
      <w:pPr>
        <w:pStyle w:val="Bodytext30"/>
        <w:shd w:val="clear" w:color="auto" w:fill="auto"/>
        <w:tabs>
          <w:tab w:val="left" w:pos="142"/>
        </w:tabs>
        <w:spacing w:after="0" w:line="240" w:lineRule="auto"/>
        <w:ind w:firstLine="0"/>
        <w:jc w:val="center"/>
        <w:rPr>
          <w:rStyle w:val="Bodytext3"/>
          <w:rFonts w:ascii="Arial" w:hAnsi="Arial" w:cs="Arial"/>
          <w:b/>
          <w:bCs/>
          <w:sz w:val="22"/>
          <w:szCs w:val="22"/>
        </w:rPr>
      </w:pPr>
      <w:r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 xml:space="preserve">      </w:t>
      </w:r>
      <w:r w:rsidR="00AB1E1D" w:rsidRPr="00A6286E"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>(vsebina)</w:t>
      </w:r>
    </w:p>
    <w:p w14:paraId="0E4EB767" w14:textId="128B06E6" w:rsidR="00773D82" w:rsidRDefault="00AB1E1D" w:rsidP="001F2A93">
      <w:pPr>
        <w:spacing w:before="170" w:line="276" w:lineRule="auto"/>
        <w:ind w:left="1"/>
        <w:jc w:val="both"/>
        <w:rPr>
          <w:rStyle w:val="Bodytext2"/>
          <w:rFonts w:ascii="Arial" w:hAnsi="Arial" w:cs="Arial"/>
          <w:sz w:val="22"/>
          <w:szCs w:val="22"/>
        </w:rPr>
      </w:pPr>
      <w:r w:rsidRPr="00A6286E">
        <w:rPr>
          <w:rStyle w:val="Bodytext2"/>
          <w:rFonts w:ascii="Arial" w:hAnsi="Arial" w:cs="Arial"/>
          <w:sz w:val="22"/>
          <w:szCs w:val="22"/>
        </w:rPr>
        <w:t xml:space="preserve">Ta </w:t>
      </w:r>
      <w:r w:rsidR="006C600C" w:rsidRPr="00A6286E">
        <w:rPr>
          <w:rStyle w:val="Bodytext2"/>
          <w:rFonts w:ascii="Arial" w:hAnsi="Arial" w:cs="Arial"/>
          <w:sz w:val="22"/>
          <w:szCs w:val="22"/>
        </w:rPr>
        <w:t>pravilnik</w:t>
      </w:r>
      <w:r w:rsidRPr="00A6286E">
        <w:rPr>
          <w:rStyle w:val="Bodytext2"/>
          <w:rFonts w:ascii="Arial" w:hAnsi="Arial" w:cs="Arial"/>
          <w:sz w:val="22"/>
          <w:szCs w:val="22"/>
        </w:rPr>
        <w:t xml:space="preserve"> </w:t>
      </w:r>
      <w:r w:rsidR="006C600C" w:rsidRPr="00A6286E">
        <w:rPr>
          <w:rStyle w:val="Bodytext2"/>
          <w:rFonts w:ascii="Arial" w:hAnsi="Arial" w:cs="Arial"/>
          <w:sz w:val="22"/>
          <w:szCs w:val="22"/>
        </w:rPr>
        <w:t xml:space="preserve">podrobneje </w:t>
      </w:r>
      <w:r w:rsidRPr="00A6286E">
        <w:rPr>
          <w:rStyle w:val="Bodytext2"/>
          <w:rFonts w:ascii="Arial" w:hAnsi="Arial" w:cs="Arial"/>
          <w:sz w:val="22"/>
          <w:szCs w:val="22"/>
        </w:rPr>
        <w:t>določa</w:t>
      </w:r>
      <w:r w:rsidR="006C600C" w:rsidRPr="00A6286E">
        <w:rPr>
          <w:rStyle w:val="Bodytext2"/>
          <w:rFonts w:ascii="Arial" w:hAnsi="Arial" w:cs="Arial"/>
          <w:sz w:val="22"/>
          <w:szCs w:val="22"/>
        </w:rPr>
        <w:t xml:space="preserve"> vsebino in strukturo varnostne dokumentacije, metodologij</w:t>
      </w:r>
      <w:r w:rsidR="002B1691">
        <w:rPr>
          <w:rStyle w:val="Bodytext2"/>
          <w:rFonts w:ascii="Arial" w:hAnsi="Arial" w:cs="Arial"/>
          <w:sz w:val="22"/>
          <w:szCs w:val="22"/>
        </w:rPr>
        <w:t>i</w:t>
      </w:r>
      <w:r w:rsidR="005B2D6C">
        <w:rPr>
          <w:rStyle w:val="Bodytext2"/>
          <w:rFonts w:ascii="Arial" w:hAnsi="Arial" w:cs="Arial"/>
          <w:sz w:val="22"/>
          <w:szCs w:val="22"/>
        </w:rPr>
        <w:t xml:space="preserve"> za</w:t>
      </w:r>
      <w:r w:rsidR="006C600C" w:rsidRPr="00A6286E">
        <w:rPr>
          <w:rStyle w:val="Bodytext2"/>
          <w:rFonts w:ascii="Arial" w:hAnsi="Arial" w:cs="Arial"/>
          <w:sz w:val="22"/>
          <w:szCs w:val="22"/>
        </w:rPr>
        <w:t xml:space="preserve"> </w:t>
      </w:r>
      <w:r w:rsidR="005B2D6C">
        <w:rPr>
          <w:rStyle w:val="Bodytext2"/>
          <w:rFonts w:ascii="Arial" w:hAnsi="Arial" w:cs="Arial"/>
          <w:sz w:val="22"/>
          <w:szCs w:val="22"/>
        </w:rPr>
        <w:t>pripravo analize</w:t>
      </w:r>
      <w:r w:rsidR="005B2D6C" w:rsidRPr="00A6286E">
        <w:rPr>
          <w:rStyle w:val="Bodytext2"/>
          <w:rFonts w:ascii="Arial" w:hAnsi="Arial" w:cs="Arial"/>
          <w:sz w:val="22"/>
          <w:szCs w:val="22"/>
        </w:rPr>
        <w:t xml:space="preserve"> </w:t>
      </w:r>
      <w:r w:rsidR="006C600C" w:rsidRPr="00A6286E">
        <w:rPr>
          <w:rStyle w:val="Bodytext2"/>
          <w:rFonts w:ascii="Arial" w:hAnsi="Arial" w:cs="Arial"/>
          <w:sz w:val="22"/>
          <w:szCs w:val="22"/>
        </w:rPr>
        <w:t xml:space="preserve">obvladovanja tveganj </w:t>
      </w:r>
      <w:r w:rsidR="005D235B">
        <w:rPr>
          <w:rStyle w:val="Bodytext2"/>
          <w:rFonts w:ascii="Arial" w:hAnsi="Arial" w:cs="Arial"/>
          <w:sz w:val="22"/>
          <w:szCs w:val="22"/>
        </w:rPr>
        <w:t xml:space="preserve">ter </w:t>
      </w:r>
      <w:r w:rsidR="005B2D6C">
        <w:rPr>
          <w:rStyle w:val="Bodytext2"/>
          <w:rFonts w:ascii="Arial" w:hAnsi="Arial" w:cs="Arial"/>
          <w:sz w:val="22"/>
          <w:szCs w:val="22"/>
        </w:rPr>
        <w:t xml:space="preserve">za določitev ključnih, krmilnih in nadzornih </w:t>
      </w:r>
      <w:r w:rsidR="00816C2F">
        <w:rPr>
          <w:rStyle w:val="Bodytext2"/>
          <w:rFonts w:ascii="Arial" w:hAnsi="Arial" w:cs="Arial"/>
          <w:sz w:val="22"/>
          <w:szCs w:val="22"/>
        </w:rPr>
        <w:t xml:space="preserve">informacijskih </w:t>
      </w:r>
      <w:r w:rsidR="005B2D6C">
        <w:rPr>
          <w:rStyle w:val="Bodytext2"/>
          <w:rFonts w:ascii="Arial" w:hAnsi="Arial" w:cs="Arial"/>
          <w:sz w:val="22"/>
          <w:szCs w:val="22"/>
        </w:rPr>
        <w:t xml:space="preserve">sistemov in delov omrežja ter pripadajočih podatkov </w:t>
      </w:r>
      <w:r w:rsidR="005D235B">
        <w:rPr>
          <w:rStyle w:val="Bodytext2"/>
          <w:rFonts w:ascii="Arial" w:hAnsi="Arial" w:cs="Arial"/>
          <w:sz w:val="22"/>
          <w:szCs w:val="22"/>
        </w:rPr>
        <w:t>in</w:t>
      </w:r>
      <w:r w:rsidR="005D235B" w:rsidRPr="00A6286E">
        <w:rPr>
          <w:rStyle w:val="Bodytext2"/>
          <w:rFonts w:ascii="Arial" w:hAnsi="Arial" w:cs="Arial"/>
          <w:sz w:val="22"/>
          <w:szCs w:val="22"/>
        </w:rPr>
        <w:t xml:space="preserve"> </w:t>
      </w:r>
      <w:r w:rsidR="006C600C" w:rsidRPr="00A6286E">
        <w:rPr>
          <w:rStyle w:val="Bodytext2"/>
          <w:rFonts w:ascii="Arial" w:hAnsi="Arial" w:cs="Arial"/>
          <w:sz w:val="22"/>
          <w:szCs w:val="22"/>
        </w:rPr>
        <w:t xml:space="preserve">minimalni obseg ter vsebino varnostnih ukrepov </w:t>
      </w:r>
      <w:r w:rsidR="007601A1">
        <w:rPr>
          <w:rStyle w:val="Bodytext2"/>
          <w:rFonts w:ascii="Arial" w:hAnsi="Arial" w:cs="Arial"/>
          <w:sz w:val="22"/>
          <w:szCs w:val="22"/>
        </w:rPr>
        <w:t>organov državne uprave</w:t>
      </w:r>
      <w:r w:rsidR="006054DE" w:rsidRPr="00A6286E">
        <w:rPr>
          <w:rStyle w:val="Bodytext2"/>
          <w:rFonts w:ascii="Arial" w:hAnsi="Arial" w:cs="Arial"/>
          <w:sz w:val="22"/>
          <w:szCs w:val="22"/>
        </w:rPr>
        <w:t>.</w:t>
      </w:r>
      <w:r w:rsidR="006C600C" w:rsidRPr="00A6286E">
        <w:rPr>
          <w:rStyle w:val="Bodytext2"/>
          <w:rFonts w:ascii="Arial" w:hAnsi="Arial" w:cs="Arial"/>
          <w:sz w:val="22"/>
          <w:szCs w:val="22"/>
        </w:rPr>
        <w:t xml:space="preserve"> </w:t>
      </w:r>
    </w:p>
    <w:p w14:paraId="7CDE9B31" w14:textId="77777777" w:rsidR="005F018F" w:rsidRDefault="005F018F" w:rsidP="001F2A93">
      <w:pPr>
        <w:spacing w:before="170" w:line="276" w:lineRule="auto"/>
        <w:ind w:left="1"/>
        <w:jc w:val="both"/>
        <w:rPr>
          <w:rStyle w:val="Bodytext2"/>
          <w:rFonts w:ascii="Arial" w:hAnsi="Arial" w:cs="Arial"/>
          <w:sz w:val="22"/>
          <w:szCs w:val="22"/>
        </w:rPr>
      </w:pPr>
    </w:p>
    <w:p w14:paraId="02F4B086" w14:textId="77777777" w:rsidR="00773D82" w:rsidRPr="00A6286E" w:rsidRDefault="00773D82" w:rsidP="00DD0B57">
      <w:pPr>
        <w:pStyle w:val="Bodytext30"/>
        <w:numPr>
          <w:ilvl w:val="0"/>
          <w:numId w:val="30"/>
        </w:numPr>
        <w:shd w:val="clear" w:color="auto" w:fill="auto"/>
        <w:tabs>
          <w:tab w:val="left" w:pos="142"/>
        </w:tabs>
        <w:spacing w:after="0" w:line="240" w:lineRule="auto"/>
        <w:jc w:val="center"/>
        <w:rPr>
          <w:rFonts w:ascii="Arial" w:hAnsi="Arial" w:cs="Arial"/>
          <w:sz w:val="22"/>
          <w:szCs w:val="22"/>
        </w:rPr>
      </w:pPr>
      <w:r w:rsidRPr="00A6286E"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>člen</w:t>
      </w:r>
    </w:p>
    <w:p w14:paraId="0024B2C4" w14:textId="77777777" w:rsidR="00773D82" w:rsidRPr="00A6286E" w:rsidRDefault="00F46E01" w:rsidP="00CD25D4">
      <w:pPr>
        <w:pStyle w:val="leninaslov"/>
        <w:rPr>
          <w:rStyle w:val="Bodytext3"/>
          <w:rFonts w:ascii="Arial" w:hAnsi="Arial" w:cs="Arial"/>
          <w:b/>
          <w:bCs/>
          <w:sz w:val="22"/>
          <w:szCs w:val="22"/>
        </w:rPr>
      </w:pPr>
      <w:r>
        <w:rPr>
          <w:rStyle w:val="Bodytext3"/>
          <w:rFonts w:ascii="Arial" w:hAnsi="Arial" w:cs="Arial"/>
          <w:b/>
          <w:bCs/>
          <w:sz w:val="22"/>
          <w:szCs w:val="22"/>
        </w:rPr>
        <w:t xml:space="preserve">   </w:t>
      </w:r>
      <w:r w:rsidR="00773D82" w:rsidRPr="00A6286E">
        <w:rPr>
          <w:rStyle w:val="Bodytext3"/>
          <w:rFonts w:ascii="Arial" w:hAnsi="Arial" w:cs="Arial"/>
          <w:b/>
          <w:bCs/>
          <w:sz w:val="22"/>
          <w:szCs w:val="22"/>
        </w:rPr>
        <w:t>(</w:t>
      </w:r>
      <w:r w:rsidR="00CD25D4" w:rsidRPr="00A6286E">
        <w:rPr>
          <w:rStyle w:val="Bodytext3"/>
          <w:rFonts w:ascii="Arial" w:hAnsi="Arial" w:cs="Arial"/>
          <w:b/>
          <w:bCs/>
          <w:sz w:val="22"/>
          <w:szCs w:val="22"/>
        </w:rPr>
        <w:t>pomen izrazov</w:t>
      </w:r>
      <w:r w:rsidR="00773D82" w:rsidRPr="00A6286E">
        <w:rPr>
          <w:rStyle w:val="Bodytext3"/>
          <w:rFonts w:ascii="Arial" w:hAnsi="Arial" w:cs="Arial"/>
          <w:b/>
          <w:bCs/>
          <w:sz w:val="22"/>
          <w:szCs w:val="22"/>
        </w:rPr>
        <w:t>)</w:t>
      </w:r>
    </w:p>
    <w:p w14:paraId="1AEAB185" w14:textId="77777777" w:rsidR="00342A01" w:rsidRPr="00480C16" w:rsidRDefault="00342A01" w:rsidP="006324BC">
      <w:pPr>
        <w:pStyle w:val="Toke"/>
        <w:numPr>
          <w:ilvl w:val="0"/>
          <w:numId w:val="8"/>
        </w:numPr>
        <w:rPr>
          <w:rStyle w:val="Bodytext2"/>
          <w:rFonts w:ascii="Arial" w:hAnsi="Arial" w:cs="Arial"/>
          <w:sz w:val="22"/>
          <w:szCs w:val="22"/>
        </w:rPr>
      </w:pPr>
      <w:r w:rsidRPr="00480C16">
        <w:rPr>
          <w:rStyle w:val="Bodytext2"/>
          <w:rFonts w:ascii="Arial" w:hAnsi="Arial" w:cs="Arial"/>
          <w:sz w:val="22"/>
          <w:szCs w:val="22"/>
        </w:rPr>
        <w:t>Izrazi, uporabljeni v tem pravilniku imajo naslednji pomen:</w:t>
      </w:r>
    </w:p>
    <w:p w14:paraId="38A8FB27" w14:textId="4308590C" w:rsidR="00B2027E" w:rsidRPr="00B2027E" w:rsidRDefault="00F46E01" w:rsidP="006324BC">
      <w:pPr>
        <w:pStyle w:val="Toke"/>
        <w:numPr>
          <w:ilvl w:val="1"/>
          <w:numId w:val="5"/>
        </w:numPr>
        <w:ind w:left="780"/>
        <w:rPr>
          <w:rStyle w:val="Bodytext2"/>
          <w:rFonts w:ascii="Arial" w:hAnsi="Arial" w:cs="Arial"/>
          <w:sz w:val="22"/>
          <w:szCs w:val="22"/>
        </w:rPr>
      </w:pPr>
      <w:r>
        <w:rPr>
          <w:rStyle w:val="Bodytext2"/>
          <w:rFonts w:ascii="Arial" w:hAnsi="Arial" w:cs="Arial"/>
          <w:sz w:val="22"/>
          <w:szCs w:val="22"/>
        </w:rPr>
        <w:t>C</w:t>
      </w:r>
      <w:r w:rsidR="00A77CB6">
        <w:rPr>
          <w:rStyle w:val="Bodytext2"/>
          <w:rFonts w:ascii="Arial" w:hAnsi="Arial" w:cs="Arial"/>
          <w:sz w:val="22"/>
          <w:szCs w:val="22"/>
        </w:rPr>
        <w:t xml:space="preserve">elovitost </w:t>
      </w:r>
      <w:r w:rsidR="00FE65B2">
        <w:rPr>
          <w:rStyle w:val="Bodytext2"/>
          <w:rFonts w:ascii="Arial" w:hAnsi="Arial" w:cs="Arial"/>
          <w:sz w:val="22"/>
          <w:szCs w:val="22"/>
        </w:rPr>
        <w:t xml:space="preserve">je </w:t>
      </w:r>
      <w:r w:rsidR="00FE65B2" w:rsidRPr="00DD0B57">
        <w:rPr>
          <w:rStyle w:val="Bodytext2"/>
          <w:rFonts w:ascii="Arial" w:hAnsi="Arial" w:cs="Arial"/>
          <w:sz w:val="22"/>
          <w:szCs w:val="22"/>
        </w:rPr>
        <w:t>lastnost</w:t>
      </w:r>
      <w:r w:rsidR="00EE6B3A">
        <w:rPr>
          <w:rStyle w:val="Bodytext2"/>
          <w:rFonts w:ascii="Arial" w:hAnsi="Arial" w:cs="Arial"/>
          <w:sz w:val="22"/>
          <w:szCs w:val="22"/>
        </w:rPr>
        <w:t xml:space="preserve"> omrežij in informacijskih sistemov</w:t>
      </w:r>
      <w:r w:rsidR="005B747A">
        <w:rPr>
          <w:rStyle w:val="Bodytext2"/>
          <w:rFonts w:ascii="Arial" w:hAnsi="Arial" w:cs="Arial"/>
          <w:sz w:val="22"/>
          <w:szCs w:val="22"/>
        </w:rPr>
        <w:t>, ki zagotavlja nedotaknjenost podatkov, njihovo točnost in popolnost čez celotni življenjski cikel</w:t>
      </w:r>
      <w:r>
        <w:rPr>
          <w:rStyle w:val="Bodytext2"/>
          <w:rFonts w:ascii="Arial" w:hAnsi="Arial" w:cs="Arial"/>
          <w:sz w:val="22"/>
          <w:szCs w:val="22"/>
        </w:rPr>
        <w:t>.</w:t>
      </w:r>
    </w:p>
    <w:p w14:paraId="73D95432" w14:textId="286475A4" w:rsidR="00B93EAB" w:rsidRDefault="00B93EAB" w:rsidP="006324BC">
      <w:pPr>
        <w:pStyle w:val="Toke"/>
        <w:numPr>
          <w:ilvl w:val="1"/>
          <w:numId w:val="5"/>
        </w:numPr>
        <w:ind w:left="780"/>
        <w:rPr>
          <w:rStyle w:val="Bodytext2"/>
          <w:rFonts w:ascii="Arial" w:hAnsi="Arial" w:cs="Arial"/>
          <w:sz w:val="22"/>
          <w:szCs w:val="22"/>
        </w:rPr>
      </w:pPr>
      <w:r>
        <w:rPr>
          <w:rStyle w:val="Bodytext2"/>
          <w:rFonts w:ascii="Arial" w:hAnsi="Arial" w:cs="Arial"/>
          <w:sz w:val="22"/>
          <w:szCs w:val="22"/>
        </w:rPr>
        <w:t xml:space="preserve">Ključni, krmilni in nadzorni informacijski sistemi in deli omrežja </w:t>
      </w:r>
      <w:r w:rsidR="00484D3B">
        <w:rPr>
          <w:rStyle w:val="Bodytext2"/>
          <w:rFonts w:ascii="Arial" w:hAnsi="Arial" w:cs="Arial"/>
          <w:sz w:val="22"/>
          <w:szCs w:val="22"/>
        </w:rPr>
        <w:t xml:space="preserve">ter pripadajoči podatki </w:t>
      </w:r>
      <w:r>
        <w:rPr>
          <w:rStyle w:val="Bodytext2"/>
          <w:rFonts w:ascii="Arial" w:hAnsi="Arial" w:cs="Arial"/>
          <w:sz w:val="22"/>
          <w:szCs w:val="22"/>
        </w:rPr>
        <w:t>so informacijski sistemi in del</w:t>
      </w:r>
      <w:r w:rsidR="00B74AC3">
        <w:rPr>
          <w:rStyle w:val="Bodytext2"/>
          <w:rFonts w:ascii="Arial" w:hAnsi="Arial" w:cs="Arial"/>
          <w:sz w:val="22"/>
          <w:szCs w:val="22"/>
        </w:rPr>
        <w:t>i</w:t>
      </w:r>
      <w:r>
        <w:rPr>
          <w:rStyle w:val="Bodytext2"/>
          <w:rFonts w:ascii="Arial" w:hAnsi="Arial" w:cs="Arial"/>
          <w:sz w:val="22"/>
          <w:szCs w:val="22"/>
        </w:rPr>
        <w:t xml:space="preserve"> omrežja </w:t>
      </w:r>
      <w:r w:rsidR="00484D3B">
        <w:rPr>
          <w:rStyle w:val="Bodytext2"/>
          <w:rFonts w:ascii="Arial" w:hAnsi="Arial" w:cs="Arial"/>
          <w:sz w:val="22"/>
          <w:szCs w:val="22"/>
        </w:rPr>
        <w:t xml:space="preserve"> ter pripadajoči podatki </w:t>
      </w:r>
      <w:r>
        <w:rPr>
          <w:rStyle w:val="Bodytext2"/>
          <w:rFonts w:ascii="Arial" w:hAnsi="Arial" w:cs="Arial"/>
          <w:sz w:val="22"/>
          <w:szCs w:val="22"/>
        </w:rPr>
        <w:t>organov državne uprave (v nadaljnjem besedilu: ODU), ki so bistvenega pomena za delovanje storitev ODU.</w:t>
      </w:r>
    </w:p>
    <w:p w14:paraId="45B7C775" w14:textId="5E4FECBD" w:rsidR="009069AE" w:rsidRDefault="00F46E01" w:rsidP="006324BC">
      <w:pPr>
        <w:pStyle w:val="Toke"/>
        <w:numPr>
          <w:ilvl w:val="1"/>
          <w:numId w:val="5"/>
        </w:numPr>
        <w:ind w:left="780"/>
        <w:rPr>
          <w:rStyle w:val="Bodytext2"/>
          <w:rFonts w:ascii="Arial" w:hAnsi="Arial" w:cs="Arial"/>
          <w:sz w:val="22"/>
          <w:szCs w:val="22"/>
        </w:rPr>
      </w:pPr>
      <w:r>
        <w:rPr>
          <w:rStyle w:val="Bodytext2"/>
          <w:rFonts w:ascii="Arial" w:hAnsi="Arial" w:cs="Arial"/>
          <w:sz w:val="22"/>
          <w:szCs w:val="22"/>
        </w:rPr>
        <w:t>N</w:t>
      </w:r>
      <w:r w:rsidR="009069AE">
        <w:rPr>
          <w:rStyle w:val="Bodytext2"/>
          <w:rFonts w:ascii="Arial" w:hAnsi="Arial" w:cs="Arial"/>
          <w:sz w:val="22"/>
          <w:szCs w:val="22"/>
        </w:rPr>
        <w:t xml:space="preserve">eprekinjeno poslovanje </w:t>
      </w:r>
      <w:r w:rsidR="00FE65B2">
        <w:rPr>
          <w:rStyle w:val="Bodytext2"/>
          <w:rFonts w:ascii="Arial" w:hAnsi="Arial" w:cs="Arial"/>
          <w:sz w:val="22"/>
          <w:szCs w:val="22"/>
        </w:rPr>
        <w:t>je sposobnost organizacije</w:t>
      </w:r>
      <w:r w:rsidR="008422F1">
        <w:rPr>
          <w:rStyle w:val="Bodytext2"/>
          <w:rFonts w:ascii="Arial" w:hAnsi="Arial" w:cs="Arial"/>
          <w:sz w:val="22"/>
          <w:szCs w:val="22"/>
        </w:rPr>
        <w:t xml:space="preserve">, da ohranja bistvene poslovne funkcije med in po </w:t>
      </w:r>
      <w:r w:rsidR="008B5906">
        <w:rPr>
          <w:rStyle w:val="Bodytext2"/>
          <w:rFonts w:ascii="Arial" w:hAnsi="Arial" w:cs="Arial"/>
          <w:sz w:val="22"/>
          <w:szCs w:val="22"/>
        </w:rPr>
        <w:t>incidentu</w:t>
      </w:r>
      <w:r w:rsidR="008422F1">
        <w:rPr>
          <w:rStyle w:val="Bodytext2"/>
          <w:rFonts w:ascii="Arial" w:hAnsi="Arial" w:cs="Arial"/>
          <w:sz w:val="22"/>
          <w:szCs w:val="22"/>
        </w:rPr>
        <w:t>.</w:t>
      </w:r>
    </w:p>
    <w:p w14:paraId="366BA780" w14:textId="4C0EDAD6" w:rsidR="00B2027E" w:rsidRDefault="00F46E01" w:rsidP="00385C7D">
      <w:pPr>
        <w:pStyle w:val="Toke"/>
        <w:numPr>
          <w:ilvl w:val="1"/>
          <w:numId w:val="5"/>
        </w:numPr>
        <w:ind w:left="780"/>
        <w:rPr>
          <w:rStyle w:val="Bodytext2"/>
          <w:rFonts w:ascii="Arial" w:hAnsi="Arial" w:cs="Arial"/>
          <w:sz w:val="22"/>
          <w:szCs w:val="22"/>
        </w:rPr>
      </w:pPr>
      <w:r>
        <w:rPr>
          <w:rStyle w:val="Bodytext2"/>
          <w:rFonts w:ascii="Arial" w:hAnsi="Arial" w:cs="Arial"/>
          <w:sz w:val="22"/>
          <w:szCs w:val="22"/>
        </w:rPr>
        <w:t>R</w:t>
      </w:r>
      <w:r w:rsidR="00B2027E">
        <w:rPr>
          <w:rStyle w:val="Bodytext2"/>
          <w:rFonts w:ascii="Arial" w:hAnsi="Arial" w:cs="Arial"/>
          <w:sz w:val="22"/>
          <w:szCs w:val="22"/>
        </w:rPr>
        <w:t xml:space="preserve">azpoložljivost </w:t>
      </w:r>
      <w:r w:rsidR="000C3838">
        <w:rPr>
          <w:rStyle w:val="Bodytext2"/>
          <w:rFonts w:ascii="Arial" w:hAnsi="Arial" w:cs="Arial"/>
          <w:sz w:val="22"/>
          <w:szCs w:val="22"/>
        </w:rPr>
        <w:t xml:space="preserve">je </w:t>
      </w:r>
      <w:r w:rsidR="000C3838" w:rsidRPr="00DD0B57">
        <w:rPr>
          <w:rStyle w:val="Bodytext2"/>
          <w:rFonts w:ascii="Arial" w:hAnsi="Arial" w:cs="Arial"/>
          <w:sz w:val="22"/>
          <w:szCs w:val="22"/>
        </w:rPr>
        <w:t>lastnost</w:t>
      </w:r>
      <w:r w:rsidR="00CA05F0">
        <w:rPr>
          <w:rStyle w:val="Bodytext2"/>
          <w:rFonts w:ascii="Arial" w:hAnsi="Arial" w:cs="Arial"/>
          <w:sz w:val="22"/>
          <w:szCs w:val="22"/>
        </w:rPr>
        <w:t>,</w:t>
      </w:r>
      <w:r w:rsidR="0014353D">
        <w:rPr>
          <w:rStyle w:val="Bodytext2"/>
          <w:rFonts w:ascii="Arial" w:hAnsi="Arial" w:cs="Arial"/>
          <w:sz w:val="22"/>
          <w:szCs w:val="22"/>
        </w:rPr>
        <w:t xml:space="preserve"> ki</w:t>
      </w:r>
      <w:r w:rsidR="00CA05F0">
        <w:rPr>
          <w:rStyle w:val="Bodytext2"/>
          <w:rFonts w:ascii="Arial" w:hAnsi="Arial" w:cs="Arial"/>
          <w:sz w:val="22"/>
          <w:szCs w:val="22"/>
        </w:rPr>
        <w:t xml:space="preserve"> zagotavlja dostop in uporabo informacij </w:t>
      </w:r>
      <w:r w:rsidR="001A3AF1">
        <w:rPr>
          <w:rStyle w:val="Bodytext2"/>
          <w:rFonts w:ascii="Arial" w:hAnsi="Arial" w:cs="Arial"/>
          <w:sz w:val="22"/>
          <w:szCs w:val="22"/>
        </w:rPr>
        <w:t>in informacijski</w:t>
      </w:r>
      <w:r w:rsidR="0014353D">
        <w:rPr>
          <w:rStyle w:val="Bodytext2"/>
          <w:rFonts w:ascii="Arial" w:hAnsi="Arial" w:cs="Arial"/>
          <w:sz w:val="22"/>
          <w:szCs w:val="22"/>
        </w:rPr>
        <w:t>h</w:t>
      </w:r>
      <w:r w:rsidR="001A3AF1">
        <w:rPr>
          <w:rStyle w:val="Bodytext2"/>
          <w:rFonts w:ascii="Arial" w:hAnsi="Arial" w:cs="Arial"/>
          <w:sz w:val="22"/>
          <w:szCs w:val="22"/>
        </w:rPr>
        <w:t xml:space="preserve"> sistem</w:t>
      </w:r>
      <w:r w:rsidR="0014353D">
        <w:rPr>
          <w:rStyle w:val="Bodytext2"/>
          <w:rFonts w:ascii="Arial" w:hAnsi="Arial" w:cs="Arial"/>
          <w:sz w:val="22"/>
          <w:szCs w:val="22"/>
        </w:rPr>
        <w:t>ov na pooblaščeno zahtevo.</w:t>
      </w:r>
      <w:r w:rsidR="001A3AF1">
        <w:rPr>
          <w:rStyle w:val="Bodytext2"/>
          <w:rFonts w:ascii="Arial" w:hAnsi="Arial" w:cs="Arial"/>
          <w:sz w:val="22"/>
          <w:szCs w:val="22"/>
        </w:rPr>
        <w:t xml:space="preserve"> </w:t>
      </w:r>
    </w:p>
    <w:p w14:paraId="5B05A4BA" w14:textId="38A1BC46" w:rsidR="009069AE" w:rsidRPr="009069AE" w:rsidRDefault="00F46E01" w:rsidP="006324BC">
      <w:pPr>
        <w:pStyle w:val="Toke"/>
        <w:numPr>
          <w:ilvl w:val="1"/>
          <w:numId w:val="5"/>
        </w:numPr>
        <w:ind w:left="780"/>
        <w:rPr>
          <w:rStyle w:val="Bodytext2"/>
          <w:rFonts w:ascii="Arial" w:hAnsi="Arial" w:cs="Arial"/>
          <w:sz w:val="22"/>
          <w:szCs w:val="22"/>
        </w:rPr>
      </w:pPr>
      <w:r>
        <w:rPr>
          <w:rStyle w:val="Bodytext2"/>
          <w:rFonts w:ascii="Arial" w:hAnsi="Arial" w:cs="Arial"/>
          <w:sz w:val="22"/>
          <w:szCs w:val="22"/>
        </w:rPr>
        <w:t>S</w:t>
      </w:r>
      <w:r w:rsidR="00B2027E">
        <w:rPr>
          <w:rStyle w:val="Bodytext2"/>
          <w:rFonts w:ascii="Arial" w:hAnsi="Arial" w:cs="Arial"/>
          <w:sz w:val="22"/>
          <w:szCs w:val="22"/>
        </w:rPr>
        <w:t xml:space="preserve">istem </w:t>
      </w:r>
      <w:r w:rsidR="009069AE">
        <w:rPr>
          <w:rStyle w:val="Bodytext2"/>
          <w:rFonts w:ascii="Arial" w:hAnsi="Arial" w:cs="Arial"/>
          <w:sz w:val="22"/>
          <w:szCs w:val="22"/>
        </w:rPr>
        <w:t xml:space="preserve">upravljanja neprekinjenega poslovanja </w:t>
      </w:r>
      <w:r w:rsidR="000C3838" w:rsidRPr="00EB7169">
        <w:rPr>
          <w:rStyle w:val="Bodytext2"/>
          <w:rFonts w:ascii="Arial" w:hAnsi="Arial" w:cs="Arial"/>
          <w:sz w:val="22"/>
          <w:szCs w:val="22"/>
        </w:rPr>
        <w:t xml:space="preserve">je sistem upravljanja, ki temelji na strateški in taktični sposobnosti </w:t>
      </w:r>
      <w:r w:rsidR="000C3838">
        <w:rPr>
          <w:rStyle w:val="Bodytext2"/>
          <w:rFonts w:ascii="Arial" w:hAnsi="Arial" w:cs="Arial"/>
          <w:sz w:val="22"/>
          <w:szCs w:val="22"/>
        </w:rPr>
        <w:t>organizacije</w:t>
      </w:r>
      <w:r w:rsidR="000C3838" w:rsidRPr="00EB7169">
        <w:rPr>
          <w:rStyle w:val="Bodytext2"/>
          <w:rFonts w:ascii="Arial" w:hAnsi="Arial" w:cs="Arial"/>
          <w:sz w:val="22"/>
          <w:szCs w:val="22"/>
        </w:rPr>
        <w:t xml:space="preserve">, da pripravi načrt za primere </w:t>
      </w:r>
      <w:r w:rsidR="000C3838">
        <w:rPr>
          <w:rStyle w:val="Bodytext2"/>
          <w:rFonts w:ascii="Arial" w:hAnsi="Arial" w:cs="Arial"/>
          <w:sz w:val="22"/>
          <w:szCs w:val="22"/>
        </w:rPr>
        <w:t>prekinitev</w:t>
      </w:r>
      <w:r w:rsidR="000C3838" w:rsidRPr="00EB7169">
        <w:rPr>
          <w:rStyle w:val="Bodytext2"/>
          <w:rFonts w:ascii="Arial" w:hAnsi="Arial" w:cs="Arial"/>
          <w:sz w:val="22"/>
          <w:szCs w:val="22"/>
        </w:rPr>
        <w:t xml:space="preserve"> in motenj</w:t>
      </w:r>
      <w:r w:rsidR="000C3838">
        <w:rPr>
          <w:rStyle w:val="Bodytext2"/>
          <w:rFonts w:ascii="Arial" w:hAnsi="Arial" w:cs="Arial"/>
          <w:sz w:val="22"/>
          <w:szCs w:val="22"/>
        </w:rPr>
        <w:t xml:space="preserve"> pri poslovanju ter se na njih</w:t>
      </w:r>
      <w:r w:rsidR="000C3838" w:rsidRPr="00EB7169">
        <w:rPr>
          <w:rStyle w:val="Bodytext2"/>
          <w:rFonts w:ascii="Arial" w:hAnsi="Arial" w:cs="Arial"/>
          <w:sz w:val="22"/>
          <w:szCs w:val="22"/>
        </w:rPr>
        <w:t xml:space="preserve"> odzove</w:t>
      </w:r>
      <w:r w:rsidR="000C3838">
        <w:rPr>
          <w:rStyle w:val="Bodytext2"/>
          <w:rFonts w:ascii="Arial" w:hAnsi="Arial" w:cs="Arial"/>
          <w:sz w:val="22"/>
          <w:szCs w:val="22"/>
        </w:rPr>
        <w:t xml:space="preserve"> z namenom zagotovitve storitev </w:t>
      </w:r>
      <w:r w:rsidR="000C3838" w:rsidRPr="00EB7169">
        <w:rPr>
          <w:rStyle w:val="Bodytext2"/>
          <w:rFonts w:ascii="Arial" w:hAnsi="Arial" w:cs="Arial"/>
          <w:sz w:val="22"/>
          <w:szCs w:val="22"/>
        </w:rPr>
        <w:t>na sprejemljivi</w:t>
      </w:r>
      <w:r w:rsidR="000C3838">
        <w:rPr>
          <w:rStyle w:val="Bodytext2"/>
          <w:rFonts w:ascii="Arial" w:hAnsi="Arial" w:cs="Arial"/>
          <w:sz w:val="22"/>
          <w:szCs w:val="22"/>
        </w:rPr>
        <w:t>,</w:t>
      </w:r>
      <w:r w:rsidR="000C3838" w:rsidRPr="00EB7169">
        <w:rPr>
          <w:rStyle w:val="Bodytext2"/>
          <w:rFonts w:ascii="Arial" w:hAnsi="Arial" w:cs="Arial"/>
          <w:sz w:val="22"/>
          <w:szCs w:val="22"/>
        </w:rPr>
        <w:t xml:space="preserve"> vnaprej določeni ravni</w:t>
      </w:r>
      <w:r w:rsidR="000C3838">
        <w:rPr>
          <w:rStyle w:val="Bodytext2"/>
          <w:rFonts w:ascii="Arial" w:hAnsi="Arial" w:cs="Arial"/>
          <w:sz w:val="22"/>
          <w:szCs w:val="22"/>
        </w:rPr>
        <w:t xml:space="preserve"> ter vključuje pripravo in uporabo načrtov obnovitve in ponovne vzpostavitve delovanja informacijskih sistemov </w:t>
      </w:r>
      <w:r w:rsidR="009069AE">
        <w:rPr>
          <w:rStyle w:val="Bodytext2"/>
          <w:rFonts w:ascii="Arial" w:hAnsi="Arial" w:cs="Arial"/>
          <w:sz w:val="22"/>
          <w:szCs w:val="22"/>
        </w:rPr>
        <w:t>(v nadalj</w:t>
      </w:r>
      <w:r w:rsidR="00B21E67">
        <w:rPr>
          <w:rStyle w:val="Bodytext2"/>
          <w:rFonts w:ascii="Arial" w:hAnsi="Arial" w:cs="Arial"/>
          <w:sz w:val="22"/>
          <w:szCs w:val="22"/>
        </w:rPr>
        <w:t>njem besedilu</w:t>
      </w:r>
      <w:r w:rsidR="009069AE">
        <w:rPr>
          <w:rStyle w:val="Bodytext2"/>
          <w:rFonts w:ascii="Arial" w:hAnsi="Arial" w:cs="Arial"/>
          <w:sz w:val="22"/>
          <w:szCs w:val="22"/>
        </w:rPr>
        <w:t>: SUNP)</w:t>
      </w:r>
      <w:r>
        <w:rPr>
          <w:rStyle w:val="Bodytext2"/>
          <w:rFonts w:ascii="Arial" w:hAnsi="Arial" w:cs="Arial"/>
          <w:sz w:val="22"/>
          <w:szCs w:val="22"/>
        </w:rPr>
        <w:t>.</w:t>
      </w:r>
    </w:p>
    <w:p w14:paraId="028D5B80" w14:textId="0CDF98C2" w:rsidR="009069AE" w:rsidRDefault="00F46E01" w:rsidP="006324BC">
      <w:pPr>
        <w:pStyle w:val="Toke"/>
        <w:numPr>
          <w:ilvl w:val="1"/>
          <w:numId w:val="5"/>
        </w:numPr>
        <w:ind w:left="780"/>
        <w:rPr>
          <w:rStyle w:val="Bodytext2"/>
          <w:rFonts w:ascii="Arial" w:hAnsi="Arial" w:cs="Arial"/>
          <w:sz w:val="22"/>
          <w:szCs w:val="22"/>
        </w:rPr>
      </w:pPr>
      <w:r>
        <w:rPr>
          <w:rStyle w:val="Bodytext2"/>
          <w:rFonts w:ascii="Arial" w:hAnsi="Arial" w:cs="Arial"/>
          <w:sz w:val="22"/>
          <w:szCs w:val="22"/>
        </w:rPr>
        <w:t>S</w:t>
      </w:r>
      <w:r w:rsidR="00B2027E">
        <w:rPr>
          <w:rStyle w:val="Bodytext2"/>
          <w:rFonts w:ascii="Arial" w:hAnsi="Arial" w:cs="Arial"/>
          <w:sz w:val="22"/>
          <w:szCs w:val="22"/>
        </w:rPr>
        <w:t xml:space="preserve">istem </w:t>
      </w:r>
      <w:r w:rsidR="009069AE">
        <w:rPr>
          <w:rStyle w:val="Bodytext2"/>
          <w:rFonts w:ascii="Arial" w:hAnsi="Arial" w:cs="Arial"/>
          <w:sz w:val="22"/>
          <w:szCs w:val="22"/>
        </w:rPr>
        <w:t xml:space="preserve">upravljanja varovanja informacij </w:t>
      </w:r>
      <w:r w:rsidR="000C3838" w:rsidRPr="00E87ABC">
        <w:t>je sistem upravljanja, ki omogoča celovit in koordiniran pogled na informacijska varnostna tveganja organizacije</w:t>
      </w:r>
      <w:r w:rsidR="000C3838">
        <w:t xml:space="preserve"> ter</w:t>
      </w:r>
      <w:r w:rsidR="000C3838" w:rsidRPr="00E87ABC">
        <w:t xml:space="preserve"> zagotavlja vzpostavitev, vpeljavo, delovanje, spremljanje, pregledovanje, vzdrževanje in </w:t>
      </w:r>
      <w:r w:rsidR="000C3838" w:rsidRPr="00E87ABC">
        <w:lastRenderedPageBreak/>
        <w:t>izboljševanje varnosti omrežij</w:t>
      </w:r>
      <w:r w:rsidR="000C3838">
        <w:rPr>
          <w:rStyle w:val="Bodytext2"/>
          <w:rFonts w:ascii="Arial" w:hAnsi="Arial" w:cs="Arial"/>
          <w:sz w:val="22"/>
          <w:szCs w:val="22"/>
        </w:rPr>
        <w:t xml:space="preserve"> </w:t>
      </w:r>
      <w:r w:rsidR="00A8776E" w:rsidRPr="00195D5D">
        <w:rPr>
          <w:rStyle w:val="Bodytext2"/>
          <w:rFonts w:ascii="Arial" w:hAnsi="Arial" w:cs="Arial"/>
          <w:sz w:val="22"/>
          <w:szCs w:val="22"/>
        </w:rPr>
        <w:t>in informacijskih sistemov</w:t>
      </w:r>
      <w:r w:rsidR="00A8776E">
        <w:rPr>
          <w:rStyle w:val="Bodytext2"/>
          <w:rFonts w:ascii="Arial" w:hAnsi="Arial" w:cs="Arial"/>
          <w:sz w:val="22"/>
          <w:szCs w:val="22"/>
        </w:rPr>
        <w:t xml:space="preserve"> </w:t>
      </w:r>
      <w:r w:rsidR="009069AE">
        <w:rPr>
          <w:rStyle w:val="Bodytext2"/>
          <w:rFonts w:ascii="Arial" w:hAnsi="Arial" w:cs="Arial"/>
          <w:sz w:val="22"/>
          <w:szCs w:val="22"/>
        </w:rPr>
        <w:t>(v nadalj</w:t>
      </w:r>
      <w:r w:rsidR="00B21E67">
        <w:rPr>
          <w:rStyle w:val="Bodytext2"/>
          <w:rFonts w:ascii="Arial" w:hAnsi="Arial" w:cs="Arial"/>
          <w:sz w:val="22"/>
          <w:szCs w:val="22"/>
        </w:rPr>
        <w:t>njem besedilu</w:t>
      </w:r>
      <w:r w:rsidR="009069AE">
        <w:rPr>
          <w:rStyle w:val="Bodytext2"/>
          <w:rFonts w:ascii="Arial" w:hAnsi="Arial" w:cs="Arial"/>
          <w:sz w:val="22"/>
          <w:szCs w:val="22"/>
        </w:rPr>
        <w:t>: SUVI)</w:t>
      </w:r>
      <w:r>
        <w:rPr>
          <w:rStyle w:val="Bodytext2"/>
          <w:rFonts w:ascii="Arial" w:hAnsi="Arial" w:cs="Arial"/>
          <w:sz w:val="22"/>
          <w:szCs w:val="22"/>
        </w:rPr>
        <w:t>.</w:t>
      </w:r>
    </w:p>
    <w:p w14:paraId="03FBEE82" w14:textId="78F40524" w:rsidR="00792AC5" w:rsidRPr="005869C1" w:rsidRDefault="00D9185D" w:rsidP="006324BC">
      <w:pPr>
        <w:pStyle w:val="Toke"/>
        <w:numPr>
          <w:ilvl w:val="1"/>
          <w:numId w:val="5"/>
        </w:numPr>
        <w:ind w:left="780"/>
        <w:rPr>
          <w:rStyle w:val="Bodytext2"/>
          <w:rFonts w:ascii="Arial" w:hAnsi="Arial" w:cs="Arial"/>
          <w:sz w:val="22"/>
          <w:szCs w:val="22"/>
        </w:rPr>
      </w:pPr>
      <w:r>
        <w:rPr>
          <w:rStyle w:val="Bodytext2"/>
          <w:rFonts w:ascii="Arial" w:hAnsi="Arial" w:cs="Arial"/>
          <w:sz w:val="22"/>
          <w:szCs w:val="22"/>
        </w:rPr>
        <w:t>S</w:t>
      </w:r>
      <w:r w:rsidR="00792AC5" w:rsidRPr="005869C1">
        <w:rPr>
          <w:rStyle w:val="Bodytext2"/>
          <w:rFonts w:ascii="Arial" w:hAnsi="Arial" w:cs="Arial"/>
          <w:sz w:val="22"/>
          <w:szCs w:val="22"/>
        </w:rPr>
        <w:t>redstvo je vsaka opredmetena ali neopredmetena stvar, ki ima vrednost za</w:t>
      </w:r>
      <w:r w:rsidR="00195D5D">
        <w:rPr>
          <w:rStyle w:val="Bodytext2"/>
          <w:rFonts w:ascii="Arial" w:hAnsi="Arial" w:cs="Arial"/>
          <w:sz w:val="22"/>
          <w:szCs w:val="22"/>
        </w:rPr>
        <w:t xml:space="preserve"> </w:t>
      </w:r>
      <w:r w:rsidR="007601A1">
        <w:rPr>
          <w:rStyle w:val="Bodytext2"/>
          <w:rFonts w:ascii="Arial" w:hAnsi="Arial" w:cs="Arial"/>
          <w:sz w:val="22"/>
          <w:szCs w:val="22"/>
        </w:rPr>
        <w:t>ODU</w:t>
      </w:r>
      <w:r w:rsidR="00792AC5" w:rsidRPr="005869C1">
        <w:rPr>
          <w:rStyle w:val="Bodytext2"/>
          <w:rFonts w:ascii="Arial" w:hAnsi="Arial" w:cs="Arial"/>
          <w:sz w:val="22"/>
          <w:szCs w:val="22"/>
        </w:rPr>
        <w:t xml:space="preserve"> in ki zato zahteva zaščito.</w:t>
      </w:r>
    </w:p>
    <w:p w14:paraId="6CFFC3C3" w14:textId="77777777" w:rsidR="00545D2B" w:rsidRDefault="004A4BAF" w:rsidP="006324BC">
      <w:pPr>
        <w:pStyle w:val="Toke"/>
        <w:numPr>
          <w:ilvl w:val="1"/>
          <w:numId w:val="5"/>
        </w:numPr>
        <w:ind w:left="780"/>
        <w:rPr>
          <w:rStyle w:val="Bodytext2"/>
          <w:rFonts w:ascii="Arial" w:hAnsi="Arial" w:cs="Arial"/>
          <w:sz w:val="22"/>
          <w:szCs w:val="22"/>
        </w:rPr>
      </w:pPr>
      <w:r>
        <w:rPr>
          <w:rStyle w:val="Bodytext2"/>
          <w:rFonts w:ascii="Arial" w:hAnsi="Arial" w:cs="Arial"/>
          <w:sz w:val="22"/>
          <w:szCs w:val="22"/>
        </w:rPr>
        <w:t>T</w:t>
      </w:r>
      <w:r w:rsidR="00545D2B">
        <w:rPr>
          <w:rStyle w:val="Bodytext2"/>
          <w:rFonts w:ascii="Arial" w:hAnsi="Arial" w:cs="Arial"/>
          <w:sz w:val="22"/>
          <w:szCs w:val="22"/>
        </w:rPr>
        <w:t>rajanje incidenta je časovno obdobje od prekinitve ustreznega zagotavljanja storitve v smislu razpoložljivosti, avtentičnosti, celovitosti ali zaupnosti do trenutka njene ponovne vzpostavitve</w:t>
      </w:r>
      <w:r>
        <w:rPr>
          <w:rStyle w:val="Bodytext2"/>
          <w:rFonts w:ascii="Arial" w:hAnsi="Arial" w:cs="Arial"/>
          <w:sz w:val="22"/>
          <w:szCs w:val="22"/>
        </w:rPr>
        <w:t>.</w:t>
      </w:r>
    </w:p>
    <w:p w14:paraId="2B060627" w14:textId="6342CAE8" w:rsidR="00545D2B" w:rsidRDefault="004A4BAF" w:rsidP="00290E16">
      <w:pPr>
        <w:pStyle w:val="Toke"/>
        <w:numPr>
          <w:ilvl w:val="1"/>
          <w:numId w:val="5"/>
        </w:numPr>
        <w:ind w:left="780"/>
        <w:rPr>
          <w:rStyle w:val="Bodytext2"/>
          <w:rFonts w:ascii="Arial" w:hAnsi="Arial" w:cs="Arial"/>
          <w:sz w:val="22"/>
          <w:szCs w:val="22"/>
        </w:rPr>
      </w:pPr>
      <w:r>
        <w:rPr>
          <w:rStyle w:val="Bodytext2"/>
          <w:rFonts w:ascii="Arial" w:hAnsi="Arial" w:cs="Arial"/>
          <w:sz w:val="22"/>
          <w:szCs w:val="22"/>
        </w:rPr>
        <w:t>U</w:t>
      </w:r>
      <w:r w:rsidR="00545D2B">
        <w:rPr>
          <w:rStyle w:val="Bodytext2"/>
          <w:rFonts w:ascii="Arial" w:hAnsi="Arial" w:cs="Arial"/>
          <w:sz w:val="22"/>
          <w:szCs w:val="22"/>
        </w:rPr>
        <w:t xml:space="preserve">porabnik je fizična ali pravna oseba, ki uporablja posamezno storitev </w:t>
      </w:r>
      <w:r w:rsidR="00B93EAB">
        <w:rPr>
          <w:rStyle w:val="Bodytext2"/>
          <w:rFonts w:ascii="Arial" w:hAnsi="Arial" w:cs="Arial"/>
          <w:sz w:val="22"/>
          <w:szCs w:val="22"/>
        </w:rPr>
        <w:t xml:space="preserve">ODU </w:t>
      </w:r>
      <w:r w:rsidR="00545D2B">
        <w:rPr>
          <w:rStyle w:val="Bodytext2"/>
          <w:rFonts w:ascii="Arial" w:hAnsi="Arial" w:cs="Arial"/>
          <w:sz w:val="22"/>
          <w:szCs w:val="22"/>
        </w:rPr>
        <w:t>neposredno, posredno ali s posredovanjem oziroma je odvisna od nje</w:t>
      </w:r>
      <w:r>
        <w:rPr>
          <w:rStyle w:val="Bodytext2"/>
          <w:rFonts w:ascii="Arial" w:hAnsi="Arial" w:cs="Arial"/>
          <w:sz w:val="22"/>
          <w:szCs w:val="22"/>
        </w:rPr>
        <w:t>.</w:t>
      </w:r>
    </w:p>
    <w:p w14:paraId="2126D8D1" w14:textId="5C9EE19A" w:rsidR="00B2027E" w:rsidRPr="00290E16" w:rsidRDefault="004A4BAF" w:rsidP="00290E16">
      <w:pPr>
        <w:pStyle w:val="Toke"/>
        <w:numPr>
          <w:ilvl w:val="1"/>
          <w:numId w:val="5"/>
        </w:numPr>
        <w:ind w:left="780"/>
        <w:rPr>
          <w:rStyle w:val="Bodytext2"/>
          <w:rFonts w:ascii="Arial" w:hAnsi="Arial" w:cs="Arial"/>
          <w:sz w:val="22"/>
          <w:szCs w:val="22"/>
        </w:rPr>
      </w:pPr>
      <w:r>
        <w:rPr>
          <w:rStyle w:val="Bodytext2"/>
          <w:rFonts w:ascii="Arial" w:hAnsi="Arial" w:cs="Arial"/>
          <w:sz w:val="22"/>
          <w:szCs w:val="22"/>
        </w:rPr>
        <w:t>Z</w:t>
      </w:r>
      <w:r w:rsidR="00B2027E" w:rsidRPr="00290E16">
        <w:rPr>
          <w:rStyle w:val="Bodytext2"/>
          <w:rFonts w:ascii="Arial" w:hAnsi="Arial" w:cs="Arial"/>
          <w:sz w:val="22"/>
          <w:szCs w:val="22"/>
        </w:rPr>
        <w:t xml:space="preserve">aupnost </w:t>
      </w:r>
      <w:r w:rsidR="000C3838" w:rsidRPr="00F96E38">
        <w:t xml:space="preserve">je </w:t>
      </w:r>
      <w:r w:rsidR="000C3838" w:rsidRPr="00DD0B57">
        <w:t>lastnost</w:t>
      </w:r>
      <w:r w:rsidR="009629D2">
        <w:t xml:space="preserve"> </w:t>
      </w:r>
      <w:r w:rsidR="009629D2">
        <w:rPr>
          <w:rStyle w:val="Bodytext2"/>
          <w:rFonts w:ascii="Arial" w:hAnsi="Arial" w:cs="Arial"/>
          <w:sz w:val="22"/>
          <w:szCs w:val="22"/>
        </w:rPr>
        <w:t>omrežij in informacijskih sistemov</w:t>
      </w:r>
      <w:r w:rsidR="00FC556C">
        <w:t xml:space="preserve">, ki zagotavlja, da </w:t>
      </w:r>
      <w:r w:rsidR="009629D2">
        <w:t xml:space="preserve">shranjeni, preneseni ali obdelani </w:t>
      </w:r>
      <w:r w:rsidR="00FC556C">
        <w:t>podatki niso razpoložljiv</w:t>
      </w:r>
      <w:r w:rsidR="009629D2">
        <w:t>i</w:t>
      </w:r>
      <w:r w:rsidR="00FC556C">
        <w:t xml:space="preserve"> ali razkrit</w:t>
      </w:r>
      <w:r w:rsidR="009629D2">
        <w:t>i</w:t>
      </w:r>
      <w:r w:rsidR="00FC556C">
        <w:t xml:space="preserve"> nepooblaščenim subjektom ali procesom</w:t>
      </w:r>
      <w:r>
        <w:t>.</w:t>
      </w:r>
    </w:p>
    <w:p w14:paraId="61D232F0" w14:textId="77777777" w:rsidR="00A6286E" w:rsidRPr="00A6286E" w:rsidRDefault="00A6286E" w:rsidP="00A6286E">
      <w:pPr>
        <w:pStyle w:val="Toke"/>
        <w:numPr>
          <w:ilvl w:val="0"/>
          <w:numId w:val="0"/>
        </w:numPr>
        <w:ind w:left="6"/>
        <w:rPr>
          <w:rStyle w:val="Bodytext3"/>
          <w:rFonts w:ascii="Arial" w:hAnsi="Arial" w:cs="Arial"/>
          <w:b w:val="0"/>
          <w:bCs w:val="0"/>
          <w:sz w:val="22"/>
          <w:szCs w:val="22"/>
        </w:rPr>
      </w:pPr>
    </w:p>
    <w:p w14:paraId="4FE2799D" w14:textId="77777777" w:rsidR="00CD25D4" w:rsidRPr="00A6286E" w:rsidRDefault="00CD25D4" w:rsidP="00DD0B57">
      <w:pPr>
        <w:pStyle w:val="Poglavja"/>
        <w:numPr>
          <w:ilvl w:val="0"/>
          <w:numId w:val="4"/>
        </w:numPr>
        <w:jc w:val="left"/>
        <w:rPr>
          <w:rStyle w:val="Bodytext3"/>
          <w:rFonts w:ascii="Arial" w:hAnsi="Arial" w:cs="Arial"/>
          <w:b/>
          <w:bCs/>
          <w:sz w:val="22"/>
          <w:szCs w:val="22"/>
        </w:rPr>
      </w:pPr>
      <w:r w:rsidRPr="00A6286E">
        <w:rPr>
          <w:rStyle w:val="Bodytext3"/>
          <w:rFonts w:ascii="Arial" w:hAnsi="Arial" w:cs="Arial"/>
          <w:b/>
          <w:bCs/>
          <w:sz w:val="22"/>
          <w:szCs w:val="22"/>
        </w:rPr>
        <w:t>VSEBINA IN STRUKTURA VARNOSTNE DOKUMENTACIJE</w:t>
      </w:r>
    </w:p>
    <w:p w14:paraId="3E6052F4" w14:textId="77777777" w:rsidR="00CD25D4" w:rsidRPr="00A6286E" w:rsidRDefault="00CD25D4" w:rsidP="001F2A93">
      <w:pPr>
        <w:spacing w:before="170" w:line="276" w:lineRule="auto"/>
        <w:ind w:left="1"/>
        <w:jc w:val="both"/>
        <w:rPr>
          <w:rStyle w:val="Bodytext2"/>
          <w:rFonts w:ascii="Arial" w:hAnsi="Arial" w:cs="Arial"/>
          <w:sz w:val="22"/>
          <w:szCs w:val="22"/>
        </w:rPr>
      </w:pPr>
    </w:p>
    <w:p w14:paraId="105B2918" w14:textId="77777777" w:rsidR="00AB1E1D" w:rsidRPr="00A6286E" w:rsidRDefault="000E536F" w:rsidP="00DD0B57">
      <w:pPr>
        <w:pStyle w:val="Bodytext30"/>
        <w:numPr>
          <w:ilvl w:val="0"/>
          <w:numId w:val="30"/>
        </w:numPr>
        <w:shd w:val="clear" w:color="auto" w:fill="auto"/>
        <w:tabs>
          <w:tab w:val="left" w:pos="142"/>
        </w:tabs>
        <w:spacing w:after="0" w:line="240" w:lineRule="auto"/>
        <w:jc w:val="center"/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</w:pPr>
      <w:r w:rsidRPr="00A6286E"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>člen</w:t>
      </w:r>
    </w:p>
    <w:p w14:paraId="14443804" w14:textId="77777777" w:rsidR="000E536F" w:rsidRPr="00A6286E" w:rsidRDefault="000E536F" w:rsidP="000E536F">
      <w:pPr>
        <w:pStyle w:val="Bodytext30"/>
        <w:shd w:val="clear" w:color="auto" w:fill="auto"/>
        <w:tabs>
          <w:tab w:val="left" w:pos="142"/>
        </w:tabs>
        <w:spacing w:after="0" w:line="240" w:lineRule="auto"/>
        <w:ind w:left="360" w:firstLine="0"/>
        <w:jc w:val="center"/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</w:pPr>
      <w:r w:rsidRPr="00A6286E"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>(vsebina in struktura varnostne dokumentacije)</w:t>
      </w:r>
    </w:p>
    <w:p w14:paraId="1825B112" w14:textId="66533CD5" w:rsidR="000E536F" w:rsidRPr="00A6286E" w:rsidRDefault="00A6286E" w:rsidP="006324BC">
      <w:pPr>
        <w:pStyle w:val="Toke"/>
        <w:numPr>
          <w:ilvl w:val="0"/>
          <w:numId w:val="12"/>
        </w:numPr>
      </w:pPr>
      <w:r w:rsidRPr="00AB3B4C">
        <w:rPr>
          <w:rStyle w:val="Bodytext3"/>
          <w:rFonts w:ascii="Arial" w:hAnsi="Arial" w:cs="Arial"/>
          <w:b w:val="0"/>
          <w:sz w:val="22"/>
          <w:szCs w:val="22"/>
        </w:rPr>
        <w:t xml:space="preserve">Skladno z zakonom, ki ureja informacijsko varnost, </w:t>
      </w:r>
      <w:r w:rsidR="007601A1">
        <w:rPr>
          <w:rStyle w:val="Bodytext3"/>
          <w:rFonts w:ascii="Arial" w:hAnsi="Arial" w:cs="Arial"/>
          <w:b w:val="0"/>
          <w:sz w:val="22"/>
          <w:szCs w:val="22"/>
        </w:rPr>
        <w:t>ODU</w:t>
      </w:r>
      <w:r w:rsidR="007601A1" w:rsidRPr="00A6286E">
        <w:t xml:space="preserve"> </w:t>
      </w:r>
      <w:r w:rsidR="000E536F" w:rsidRPr="00A6286E">
        <w:t>za zagotavljanje informacijske varnosti ter visoke ravni varnosti omrežij in informacijskih sistemov</w:t>
      </w:r>
      <w:r w:rsidR="007601A1">
        <w:t xml:space="preserve"> državnih organov</w:t>
      </w:r>
      <w:r w:rsidR="000E536F" w:rsidRPr="00A6286E">
        <w:t xml:space="preserve"> vzpostavijo in vzdržujejo dokumentiran sistem upravljanja varovanja informacij ter sistem upravljanja neprekinjenega poslovanja, ki mora obsegati najmanj</w:t>
      </w:r>
      <w:r w:rsidR="00DE5CD8">
        <w:t xml:space="preserve"> elemente iz prvega odstavka 17. člena</w:t>
      </w:r>
      <w:r w:rsidR="00856F66">
        <w:t xml:space="preserve"> </w:t>
      </w:r>
      <w:r w:rsidR="00856F66">
        <w:rPr>
          <w:rStyle w:val="Bodytext3"/>
          <w:rFonts w:ascii="Arial" w:hAnsi="Arial" w:cs="Arial"/>
          <w:b w:val="0"/>
          <w:sz w:val="22"/>
          <w:szCs w:val="22"/>
        </w:rPr>
        <w:t>Z</w:t>
      </w:r>
      <w:r w:rsidR="00856F66" w:rsidRPr="00AB3B4C">
        <w:rPr>
          <w:rStyle w:val="Bodytext3"/>
          <w:rFonts w:ascii="Arial" w:hAnsi="Arial" w:cs="Arial"/>
          <w:b w:val="0"/>
          <w:sz w:val="22"/>
          <w:szCs w:val="22"/>
        </w:rPr>
        <w:t>akon</w:t>
      </w:r>
      <w:r w:rsidR="002B1691">
        <w:rPr>
          <w:rStyle w:val="Bodytext3"/>
          <w:rFonts w:ascii="Arial" w:hAnsi="Arial" w:cs="Arial"/>
          <w:b w:val="0"/>
          <w:sz w:val="22"/>
          <w:szCs w:val="22"/>
        </w:rPr>
        <w:t>a</w:t>
      </w:r>
      <w:r w:rsidR="00856F66">
        <w:rPr>
          <w:rStyle w:val="Bodytext3"/>
          <w:rFonts w:ascii="Arial" w:hAnsi="Arial" w:cs="Arial"/>
          <w:b w:val="0"/>
          <w:sz w:val="22"/>
          <w:szCs w:val="22"/>
        </w:rPr>
        <w:t xml:space="preserve"> </w:t>
      </w:r>
      <w:r w:rsidR="00856F66" w:rsidRPr="00A6286E">
        <w:rPr>
          <w:rStyle w:val="Bodytext2"/>
          <w:rFonts w:ascii="Arial" w:hAnsi="Arial" w:cs="Arial"/>
          <w:sz w:val="22"/>
          <w:szCs w:val="22"/>
        </w:rPr>
        <w:t>o informacijski varnosti (Uradni list RS, št. 30/18</w:t>
      </w:r>
      <w:r w:rsidR="00856F66">
        <w:rPr>
          <w:rStyle w:val="Bodytext2"/>
          <w:rFonts w:ascii="Arial" w:hAnsi="Arial" w:cs="Arial"/>
          <w:sz w:val="22"/>
          <w:szCs w:val="22"/>
        </w:rPr>
        <w:t>)</w:t>
      </w:r>
      <w:r w:rsidR="00DE5CD8">
        <w:t>.</w:t>
      </w:r>
    </w:p>
    <w:p w14:paraId="0E786BD8" w14:textId="21968EB2" w:rsidR="00AB3B4C" w:rsidRDefault="00AB3B4C" w:rsidP="005F4BB4">
      <w:pPr>
        <w:pStyle w:val="Toke"/>
      </w:pPr>
      <w:r>
        <w:t xml:space="preserve">Varnostno dokumentacijo iz prejšnjega odstavka tega člena podpiše </w:t>
      </w:r>
      <w:r w:rsidR="0063796B">
        <w:t>predstojnik ODU</w:t>
      </w:r>
      <w:r w:rsidR="0047450E">
        <w:t>.</w:t>
      </w:r>
      <w:r>
        <w:t xml:space="preserve"> </w:t>
      </w:r>
    </w:p>
    <w:p w14:paraId="3CCDFC42" w14:textId="6A341DEF" w:rsidR="0035420A" w:rsidRDefault="0035420A" w:rsidP="005F4BB4">
      <w:pPr>
        <w:pStyle w:val="Toke"/>
      </w:pPr>
      <w:r>
        <w:t xml:space="preserve">Če ima </w:t>
      </w:r>
      <w:r w:rsidR="0063796B">
        <w:t xml:space="preserve">ODU </w:t>
      </w:r>
      <w:r>
        <w:t>za zagotavljanje varnosti svojih omrežij in informacijskih sistemov že izdelano varnostno dokumentacijo na podlagi drugih predpisov, jo vsebinsko dopolni skladno s tem pravilnikom.</w:t>
      </w:r>
    </w:p>
    <w:p w14:paraId="2E195B76" w14:textId="77777777" w:rsidR="00322436" w:rsidRDefault="00322436" w:rsidP="006B2DE0">
      <w:pPr>
        <w:pStyle w:val="Toke"/>
        <w:numPr>
          <w:ilvl w:val="0"/>
          <w:numId w:val="0"/>
        </w:numPr>
        <w:ind w:left="420"/>
      </w:pPr>
    </w:p>
    <w:p w14:paraId="287FDA60" w14:textId="77777777" w:rsidR="000E536F" w:rsidRPr="00A6286E" w:rsidRDefault="000E536F" w:rsidP="000E536F">
      <w:pPr>
        <w:pStyle w:val="Bodytext30"/>
        <w:shd w:val="clear" w:color="auto" w:fill="auto"/>
        <w:tabs>
          <w:tab w:val="left" w:pos="142"/>
        </w:tabs>
        <w:spacing w:after="0" w:line="240" w:lineRule="auto"/>
        <w:ind w:firstLine="0"/>
        <w:jc w:val="center"/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</w:pPr>
    </w:p>
    <w:p w14:paraId="4BE94EF2" w14:textId="77777777" w:rsidR="000E536F" w:rsidRDefault="000E536F" w:rsidP="000E536F">
      <w:pPr>
        <w:pStyle w:val="Bodytext30"/>
        <w:shd w:val="clear" w:color="auto" w:fill="auto"/>
        <w:tabs>
          <w:tab w:val="left" w:pos="142"/>
        </w:tabs>
        <w:spacing w:after="0" w:line="240" w:lineRule="auto"/>
        <w:ind w:firstLine="0"/>
        <w:jc w:val="center"/>
        <w:rPr>
          <w:rStyle w:val="Bodytext3"/>
          <w:rFonts w:ascii="Arial" w:hAnsi="Arial" w:cs="Arial"/>
          <w:b/>
          <w:bCs/>
          <w:sz w:val="22"/>
          <w:szCs w:val="22"/>
        </w:rPr>
      </w:pPr>
    </w:p>
    <w:p w14:paraId="50866AFC" w14:textId="77777777" w:rsidR="004D0F7C" w:rsidRPr="00A6286E" w:rsidRDefault="004D0F7C" w:rsidP="00DD0B57">
      <w:pPr>
        <w:pStyle w:val="Bodytext30"/>
        <w:numPr>
          <w:ilvl w:val="0"/>
          <w:numId w:val="30"/>
        </w:numPr>
        <w:shd w:val="clear" w:color="auto" w:fill="auto"/>
        <w:tabs>
          <w:tab w:val="left" w:pos="142"/>
        </w:tabs>
        <w:spacing w:after="0" w:line="240" w:lineRule="auto"/>
        <w:jc w:val="center"/>
        <w:rPr>
          <w:rFonts w:ascii="Arial" w:hAnsi="Arial" w:cs="Arial"/>
          <w:sz w:val="22"/>
          <w:szCs w:val="22"/>
        </w:rPr>
      </w:pPr>
      <w:r w:rsidRPr="00A6286E"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>člen</w:t>
      </w:r>
    </w:p>
    <w:p w14:paraId="4FC333EA" w14:textId="77777777" w:rsidR="004D0F7C" w:rsidRPr="00A6286E" w:rsidRDefault="004D0F7C" w:rsidP="004D0F7C">
      <w:pPr>
        <w:pStyle w:val="Bodytext30"/>
        <w:shd w:val="clear" w:color="auto" w:fill="auto"/>
        <w:tabs>
          <w:tab w:val="left" w:pos="142"/>
        </w:tabs>
        <w:spacing w:after="0" w:line="240" w:lineRule="auto"/>
        <w:ind w:firstLine="0"/>
        <w:jc w:val="center"/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</w:pPr>
      <w:r w:rsidRPr="00A6286E"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>(</w:t>
      </w:r>
      <w:r>
        <w:rPr>
          <w:rFonts w:ascii="Arial" w:hAnsi="Arial" w:cs="Arial"/>
          <w:color w:val="000000"/>
          <w:sz w:val="22"/>
          <w:szCs w:val="22"/>
        </w:rPr>
        <w:t>analiza</w:t>
      </w:r>
      <w:r w:rsidRPr="00A6286E">
        <w:rPr>
          <w:rFonts w:ascii="Arial" w:hAnsi="Arial" w:cs="Arial"/>
          <w:color w:val="000000"/>
          <w:sz w:val="22"/>
          <w:szCs w:val="22"/>
        </w:rPr>
        <w:t xml:space="preserve"> obvladovanja tveganj</w:t>
      </w:r>
      <w:r w:rsidRPr="00A6286E"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>)</w:t>
      </w:r>
    </w:p>
    <w:p w14:paraId="0EAB8734" w14:textId="22D0AEE0" w:rsidR="004D0F7C" w:rsidRDefault="00B575B2" w:rsidP="00B575B2">
      <w:pPr>
        <w:pStyle w:val="Toke"/>
        <w:numPr>
          <w:ilvl w:val="0"/>
          <w:numId w:val="0"/>
        </w:numPr>
        <w:ind w:left="6"/>
      </w:pPr>
      <w:r>
        <w:t>A</w:t>
      </w:r>
      <w:r w:rsidRPr="00A6286E">
        <w:t>naliz</w:t>
      </w:r>
      <w:r w:rsidR="004246F8">
        <w:t>a</w:t>
      </w:r>
      <w:r w:rsidRPr="00A6286E">
        <w:t xml:space="preserve"> obvladovanja tveganj</w:t>
      </w:r>
      <w:r w:rsidR="001A60BD">
        <w:t xml:space="preserve"> z oceno sprejemljive ravni tveganj (v nadaljnjem besedilu: a</w:t>
      </w:r>
      <w:r w:rsidR="001A60BD" w:rsidRPr="00A6286E">
        <w:t>naliz</w:t>
      </w:r>
      <w:r w:rsidR="001A60BD">
        <w:t>a</w:t>
      </w:r>
      <w:r w:rsidR="001A60BD" w:rsidRPr="00A6286E">
        <w:t xml:space="preserve"> obvladovanja tveganj</w:t>
      </w:r>
      <w:r w:rsidR="001A60BD">
        <w:t>)</w:t>
      </w:r>
      <w:r w:rsidRPr="00A6286E">
        <w:t xml:space="preserve"> </w:t>
      </w:r>
      <w:r w:rsidR="00AE5AE7">
        <w:t>obsega najmanj:</w:t>
      </w:r>
    </w:p>
    <w:p w14:paraId="656E9EA5" w14:textId="1F9BF6B0" w:rsidR="007414F0" w:rsidRPr="00997D27" w:rsidRDefault="007414F0" w:rsidP="006324BC">
      <w:pPr>
        <w:pStyle w:val="tevilnatoka"/>
        <w:numPr>
          <w:ilvl w:val="0"/>
          <w:numId w:val="10"/>
        </w:numPr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 w:rsidRPr="00997D27">
        <w:rPr>
          <w:rFonts w:ascii="Arial" w:hAnsi="Arial" w:cs="Arial"/>
          <w:color w:val="000000"/>
          <w:sz w:val="22"/>
          <w:szCs w:val="22"/>
        </w:rPr>
        <w:t>navedbo sredstev znotraj SUVI in upravljavce teh sredstev,</w:t>
      </w:r>
    </w:p>
    <w:p w14:paraId="5FC90817" w14:textId="27B8C069" w:rsidR="007414F0" w:rsidRPr="00997D27" w:rsidRDefault="007414F0" w:rsidP="006324BC">
      <w:pPr>
        <w:pStyle w:val="tevilnatoka"/>
        <w:numPr>
          <w:ilvl w:val="0"/>
          <w:numId w:val="10"/>
        </w:numPr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 w:rsidRPr="00997D27">
        <w:rPr>
          <w:rFonts w:ascii="Arial" w:hAnsi="Arial" w:cs="Arial"/>
          <w:color w:val="000000"/>
          <w:sz w:val="22"/>
          <w:szCs w:val="22"/>
        </w:rPr>
        <w:t>navedbo potencialnih groženj tem sredstvom</w:t>
      </w:r>
      <w:r w:rsidR="001F0D48">
        <w:rPr>
          <w:rFonts w:ascii="Arial" w:hAnsi="Arial" w:cs="Arial"/>
          <w:color w:val="000000"/>
          <w:sz w:val="22"/>
          <w:szCs w:val="22"/>
        </w:rPr>
        <w:t>,</w:t>
      </w:r>
    </w:p>
    <w:p w14:paraId="3E4846A1" w14:textId="3BC31CA7" w:rsidR="007414F0" w:rsidRPr="00997D27" w:rsidRDefault="007414F0" w:rsidP="006324BC">
      <w:pPr>
        <w:pStyle w:val="tevilnatoka"/>
        <w:numPr>
          <w:ilvl w:val="0"/>
          <w:numId w:val="10"/>
        </w:numPr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 w:rsidRPr="00997D27">
        <w:rPr>
          <w:rFonts w:ascii="Arial" w:hAnsi="Arial" w:cs="Arial"/>
          <w:color w:val="000000"/>
          <w:sz w:val="22"/>
          <w:szCs w:val="22"/>
        </w:rPr>
        <w:t xml:space="preserve">navedbo </w:t>
      </w:r>
      <w:r w:rsidR="003B30F5" w:rsidRPr="00997D27">
        <w:rPr>
          <w:rFonts w:ascii="Arial" w:hAnsi="Arial" w:cs="Arial"/>
          <w:color w:val="000000"/>
          <w:sz w:val="22"/>
          <w:szCs w:val="22"/>
        </w:rPr>
        <w:t>ranljivosti</w:t>
      </w:r>
      <w:r w:rsidR="00085DEA">
        <w:rPr>
          <w:rFonts w:ascii="Arial" w:hAnsi="Arial" w:cs="Arial"/>
          <w:color w:val="000000"/>
          <w:sz w:val="22"/>
          <w:szCs w:val="22"/>
        </w:rPr>
        <w:t xml:space="preserve"> sredstev iz </w:t>
      </w:r>
      <w:r w:rsidR="00A67F6D">
        <w:rPr>
          <w:rFonts w:ascii="Arial" w:hAnsi="Arial" w:cs="Arial"/>
          <w:color w:val="000000"/>
          <w:sz w:val="22"/>
          <w:szCs w:val="22"/>
        </w:rPr>
        <w:t>1.</w:t>
      </w:r>
      <w:r w:rsidR="00085DEA">
        <w:rPr>
          <w:rFonts w:ascii="Arial" w:hAnsi="Arial" w:cs="Arial"/>
          <w:color w:val="000000"/>
          <w:sz w:val="22"/>
          <w:szCs w:val="22"/>
        </w:rPr>
        <w:t xml:space="preserve"> točke</w:t>
      </w:r>
      <w:r w:rsidR="003F011C">
        <w:rPr>
          <w:rFonts w:ascii="Arial" w:hAnsi="Arial" w:cs="Arial"/>
          <w:color w:val="000000"/>
          <w:sz w:val="22"/>
          <w:szCs w:val="22"/>
        </w:rPr>
        <w:t xml:space="preserve"> tega člena</w:t>
      </w:r>
      <w:r w:rsidRPr="00997D27">
        <w:rPr>
          <w:rFonts w:ascii="Arial" w:hAnsi="Arial" w:cs="Arial"/>
          <w:color w:val="000000"/>
          <w:sz w:val="22"/>
          <w:szCs w:val="22"/>
        </w:rPr>
        <w:t xml:space="preserve">, ki bi jih lahko grožnje </w:t>
      </w:r>
      <w:r w:rsidR="00085DEA">
        <w:rPr>
          <w:rFonts w:ascii="Arial" w:hAnsi="Arial" w:cs="Arial"/>
          <w:color w:val="000000"/>
          <w:sz w:val="22"/>
          <w:szCs w:val="22"/>
        </w:rPr>
        <w:t xml:space="preserve">iz prejšnje točke </w:t>
      </w:r>
      <w:r w:rsidR="007B6C5C">
        <w:rPr>
          <w:rFonts w:ascii="Arial" w:hAnsi="Arial" w:cs="Arial"/>
          <w:color w:val="000000"/>
          <w:sz w:val="22"/>
          <w:szCs w:val="22"/>
        </w:rPr>
        <w:t>prizadele</w:t>
      </w:r>
      <w:r w:rsidRPr="00997D27">
        <w:rPr>
          <w:rFonts w:ascii="Arial" w:hAnsi="Arial" w:cs="Arial"/>
          <w:color w:val="000000"/>
          <w:sz w:val="22"/>
          <w:szCs w:val="22"/>
        </w:rPr>
        <w:t>,</w:t>
      </w:r>
    </w:p>
    <w:p w14:paraId="75CA5405" w14:textId="68BEF039" w:rsidR="00A878AF" w:rsidRPr="00A878AF" w:rsidRDefault="00A878AF" w:rsidP="00A878AF">
      <w:pPr>
        <w:pStyle w:val="tevilnatoka"/>
        <w:numPr>
          <w:ilvl w:val="0"/>
          <w:numId w:val="10"/>
        </w:numPr>
        <w:jc w:val="both"/>
        <w:rPr>
          <w:rFonts w:ascii="Arial" w:hAnsi="Arial" w:cs="Arial"/>
          <w:color w:val="000000"/>
          <w:sz w:val="22"/>
          <w:szCs w:val="22"/>
        </w:rPr>
      </w:pPr>
      <w:r w:rsidRPr="00A878AF">
        <w:rPr>
          <w:rFonts w:ascii="Arial" w:hAnsi="Arial" w:cs="Arial"/>
          <w:color w:val="000000"/>
          <w:sz w:val="22"/>
          <w:szCs w:val="22"/>
        </w:rPr>
        <w:lastRenderedPageBreak/>
        <w:t xml:space="preserve">navedbo vpliva </w:t>
      </w:r>
      <w:r w:rsidR="003F011C">
        <w:rPr>
          <w:rFonts w:ascii="Arial" w:hAnsi="Arial" w:cs="Arial"/>
          <w:color w:val="000000"/>
          <w:sz w:val="22"/>
          <w:szCs w:val="22"/>
        </w:rPr>
        <w:t xml:space="preserve">uresničitve groženj iz </w:t>
      </w:r>
      <w:r w:rsidR="00A67F6D">
        <w:rPr>
          <w:rFonts w:ascii="Arial" w:hAnsi="Arial" w:cs="Arial"/>
          <w:color w:val="000000"/>
          <w:sz w:val="22"/>
          <w:szCs w:val="22"/>
        </w:rPr>
        <w:t>2.</w:t>
      </w:r>
      <w:r w:rsidR="00B14AB3">
        <w:rPr>
          <w:rFonts w:ascii="Arial" w:hAnsi="Arial" w:cs="Arial"/>
          <w:color w:val="000000"/>
          <w:sz w:val="22"/>
          <w:szCs w:val="22"/>
        </w:rPr>
        <w:t xml:space="preserve"> točke </w:t>
      </w:r>
      <w:r w:rsidR="003F011C">
        <w:rPr>
          <w:rFonts w:ascii="Arial" w:hAnsi="Arial" w:cs="Arial"/>
          <w:color w:val="000000"/>
          <w:sz w:val="22"/>
          <w:szCs w:val="22"/>
        </w:rPr>
        <w:t xml:space="preserve">tega člena </w:t>
      </w:r>
      <w:r w:rsidRPr="00A878AF">
        <w:rPr>
          <w:rFonts w:ascii="Arial" w:hAnsi="Arial" w:cs="Arial"/>
          <w:color w:val="000000"/>
          <w:sz w:val="22"/>
          <w:szCs w:val="22"/>
        </w:rPr>
        <w:t xml:space="preserve">na razpoložljivost, celovitost in zaupnosti </w:t>
      </w:r>
      <w:r w:rsidR="00B14AB3">
        <w:rPr>
          <w:rFonts w:ascii="Arial" w:hAnsi="Arial" w:cs="Arial"/>
          <w:color w:val="000000"/>
          <w:sz w:val="22"/>
          <w:szCs w:val="22"/>
        </w:rPr>
        <w:t xml:space="preserve">sredstev </w:t>
      </w:r>
      <w:r w:rsidR="007B6C5C">
        <w:rPr>
          <w:rFonts w:ascii="Arial" w:hAnsi="Arial" w:cs="Arial"/>
          <w:color w:val="000000"/>
          <w:sz w:val="22"/>
          <w:szCs w:val="22"/>
        </w:rPr>
        <w:t xml:space="preserve">iz </w:t>
      </w:r>
      <w:r w:rsidR="00B14AB3">
        <w:rPr>
          <w:rFonts w:ascii="Arial" w:hAnsi="Arial" w:cs="Arial"/>
          <w:color w:val="000000"/>
          <w:sz w:val="22"/>
          <w:szCs w:val="22"/>
        </w:rPr>
        <w:t xml:space="preserve">prve </w:t>
      </w:r>
      <w:r w:rsidR="007B6C5C">
        <w:rPr>
          <w:rFonts w:ascii="Arial" w:hAnsi="Arial" w:cs="Arial"/>
          <w:color w:val="000000"/>
          <w:sz w:val="22"/>
          <w:szCs w:val="22"/>
        </w:rPr>
        <w:t>točke</w:t>
      </w:r>
      <w:r w:rsidR="00B14AB3">
        <w:rPr>
          <w:rFonts w:ascii="Arial" w:hAnsi="Arial" w:cs="Arial"/>
          <w:color w:val="000000"/>
          <w:sz w:val="22"/>
          <w:szCs w:val="22"/>
        </w:rPr>
        <w:t xml:space="preserve"> </w:t>
      </w:r>
      <w:r w:rsidR="003F011C">
        <w:rPr>
          <w:rFonts w:ascii="Arial" w:hAnsi="Arial" w:cs="Arial"/>
          <w:color w:val="000000"/>
          <w:sz w:val="22"/>
          <w:szCs w:val="22"/>
        </w:rPr>
        <w:t xml:space="preserve">tega člena </w:t>
      </w:r>
      <w:r w:rsidR="00B14AB3">
        <w:rPr>
          <w:rFonts w:ascii="Arial" w:hAnsi="Arial" w:cs="Arial"/>
          <w:color w:val="000000"/>
          <w:sz w:val="22"/>
          <w:szCs w:val="22"/>
        </w:rPr>
        <w:t>zaradi ranljivosti iz prejšnje točke</w:t>
      </w:r>
      <w:r w:rsidRPr="00A878AF">
        <w:rPr>
          <w:rFonts w:ascii="Arial" w:hAnsi="Arial" w:cs="Arial"/>
          <w:color w:val="000000"/>
          <w:sz w:val="22"/>
          <w:szCs w:val="22"/>
        </w:rPr>
        <w:t>,</w:t>
      </w:r>
    </w:p>
    <w:p w14:paraId="6E06333B" w14:textId="05A4759C" w:rsidR="00A878AF" w:rsidRPr="00A878AF" w:rsidRDefault="00A878AF" w:rsidP="00A878AF">
      <w:pPr>
        <w:pStyle w:val="tevilnatoka"/>
        <w:numPr>
          <w:ilvl w:val="0"/>
          <w:numId w:val="10"/>
        </w:numPr>
        <w:jc w:val="both"/>
        <w:rPr>
          <w:rFonts w:ascii="Arial" w:hAnsi="Arial" w:cs="Arial"/>
          <w:color w:val="000000"/>
          <w:sz w:val="22"/>
          <w:szCs w:val="22"/>
        </w:rPr>
      </w:pPr>
      <w:r w:rsidRPr="00A878AF">
        <w:rPr>
          <w:rFonts w:ascii="Arial" w:hAnsi="Arial" w:cs="Arial"/>
          <w:color w:val="000000"/>
          <w:sz w:val="22"/>
          <w:szCs w:val="22"/>
        </w:rPr>
        <w:t xml:space="preserve">ocena vpliva na opravljanje storitev </w:t>
      </w:r>
      <w:r w:rsidR="00E86450">
        <w:rPr>
          <w:rFonts w:ascii="Arial" w:hAnsi="Arial" w:cs="Arial"/>
          <w:color w:val="000000"/>
          <w:sz w:val="22"/>
          <w:szCs w:val="22"/>
        </w:rPr>
        <w:t xml:space="preserve">ODU </w:t>
      </w:r>
      <w:r w:rsidRPr="00A878AF">
        <w:rPr>
          <w:rFonts w:ascii="Arial" w:hAnsi="Arial" w:cs="Arial"/>
          <w:color w:val="000000"/>
          <w:sz w:val="22"/>
          <w:szCs w:val="22"/>
        </w:rPr>
        <w:t xml:space="preserve">v primeru kršitve informacijske varnosti </w:t>
      </w:r>
      <w:r w:rsidR="00085DEA">
        <w:rPr>
          <w:rFonts w:ascii="Arial" w:hAnsi="Arial" w:cs="Arial"/>
          <w:color w:val="000000"/>
          <w:sz w:val="22"/>
          <w:szCs w:val="22"/>
        </w:rPr>
        <w:t>zaradi</w:t>
      </w:r>
      <w:r w:rsidR="00085DEA" w:rsidRPr="00A878AF">
        <w:rPr>
          <w:rFonts w:ascii="Arial" w:hAnsi="Arial" w:cs="Arial"/>
          <w:color w:val="000000"/>
          <w:sz w:val="22"/>
          <w:szCs w:val="22"/>
        </w:rPr>
        <w:t xml:space="preserve"> </w:t>
      </w:r>
      <w:r w:rsidRPr="00A878AF">
        <w:rPr>
          <w:rFonts w:ascii="Arial" w:hAnsi="Arial" w:cs="Arial"/>
          <w:color w:val="000000"/>
          <w:sz w:val="22"/>
          <w:szCs w:val="22"/>
        </w:rPr>
        <w:t>izgub</w:t>
      </w:r>
      <w:r w:rsidR="00085DEA">
        <w:rPr>
          <w:rFonts w:ascii="Arial" w:hAnsi="Arial" w:cs="Arial"/>
          <w:color w:val="000000"/>
          <w:sz w:val="22"/>
          <w:szCs w:val="22"/>
        </w:rPr>
        <w:t>e</w:t>
      </w:r>
      <w:r w:rsidRPr="00A878AF">
        <w:rPr>
          <w:rFonts w:ascii="Arial" w:hAnsi="Arial" w:cs="Arial"/>
          <w:color w:val="000000"/>
          <w:sz w:val="22"/>
          <w:szCs w:val="22"/>
        </w:rPr>
        <w:t xml:space="preserve"> razpoložljivosti, celovitosti ali zaupnosti,</w:t>
      </w:r>
    </w:p>
    <w:p w14:paraId="3912941D" w14:textId="3AD1868A" w:rsidR="004D633F" w:rsidRPr="00997D27" w:rsidRDefault="004D633F" w:rsidP="006324BC">
      <w:pPr>
        <w:pStyle w:val="tevilnatoka"/>
        <w:numPr>
          <w:ilvl w:val="0"/>
          <w:numId w:val="10"/>
        </w:numPr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 w:rsidRPr="00997D27">
        <w:rPr>
          <w:rFonts w:ascii="Arial" w:hAnsi="Arial" w:cs="Arial"/>
          <w:color w:val="000000"/>
          <w:sz w:val="22"/>
          <w:szCs w:val="22"/>
        </w:rPr>
        <w:t xml:space="preserve">realistična ocena </w:t>
      </w:r>
      <w:r w:rsidR="001A60BD">
        <w:rPr>
          <w:rFonts w:ascii="Arial" w:hAnsi="Arial" w:cs="Arial"/>
          <w:color w:val="000000"/>
          <w:sz w:val="22"/>
          <w:szCs w:val="22"/>
        </w:rPr>
        <w:t>verjetnosti</w:t>
      </w:r>
      <w:r w:rsidRPr="00997D27">
        <w:rPr>
          <w:rFonts w:ascii="Arial" w:hAnsi="Arial" w:cs="Arial"/>
          <w:color w:val="000000"/>
          <w:sz w:val="22"/>
          <w:szCs w:val="22"/>
        </w:rPr>
        <w:t>, da pride do kršitve informacijske varnosti</w:t>
      </w:r>
      <w:r w:rsidR="00AF3F95">
        <w:rPr>
          <w:rFonts w:ascii="Arial" w:hAnsi="Arial" w:cs="Arial"/>
          <w:color w:val="000000"/>
          <w:sz w:val="22"/>
          <w:szCs w:val="22"/>
        </w:rPr>
        <w:t>,</w:t>
      </w:r>
    </w:p>
    <w:p w14:paraId="18C90117" w14:textId="25F25A93" w:rsidR="004D633F" w:rsidRPr="00997D27" w:rsidRDefault="00392D90" w:rsidP="006324BC">
      <w:pPr>
        <w:pStyle w:val="tevilnatoka"/>
        <w:numPr>
          <w:ilvl w:val="0"/>
          <w:numId w:val="10"/>
        </w:numPr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ovrednotenje</w:t>
      </w:r>
      <w:r w:rsidRPr="00997D27">
        <w:rPr>
          <w:rFonts w:ascii="Arial" w:hAnsi="Arial" w:cs="Arial"/>
          <w:color w:val="000000"/>
          <w:sz w:val="22"/>
          <w:szCs w:val="22"/>
        </w:rPr>
        <w:t xml:space="preserve"> </w:t>
      </w:r>
      <w:r w:rsidR="004D633F" w:rsidRPr="00997D27">
        <w:rPr>
          <w:rFonts w:ascii="Arial" w:hAnsi="Arial" w:cs="Arial"/>
          <w:color w:val="000000"/>
          <w:sz w:val="22"/>
          <w:szCs w:val="22"/>
        </w:rPr>
        <w:t>nivoja tveganj</w:t>
      </w:r>
      <w:r w:rsidR="007B6C5C">
        <w:rPr>
          <w:rFonts w:ascii="Arial" w:hAnsi="Arial" w:cs="Arial"/>
          <w:color w:val="000000"/>
          <w:sz w:val="22"/>
          <w:szCs w:val="22"/>
        </w:rPr>
        <w:t xml:space="preserve"> in</w:t>
      </w:r>
    </w:p>
    <w:p w14:paraId="723BA00D" w14:textId="3D4F5F5F" w:rsidR="00442809" w:rsidRDefault="004D633F" w:rsidP="006324BC">
      <w:pPr>
        <w:pStyle w:val="tevilnatoka"/>
        <w:numPr>
          <w:ilvl w:val="0"/>
          <w:numId w:val="10"/>
        </w:numPr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 w:rsidRPr="00997D27">
        <w:rPr>
          <w:rFonts w:ascii="Arial" w:hAnsi="Arial" w:cs="Arial"/>
          <w:color w:val="000000"/>
          <w:sz w:val="22"/>
          <w:szCs w:val="22"/>
        </w:rPr>
        <w:t xml:space="preserve">določitev </w:t>
      </w:r>
      <w:r w:rsidR="00392E38" w:rsidRPr="00997D27">
        <w:rPr>
          <w:rFonts w:ascii="Arial" w:hAnsi="Arial" w:cs="Arial"/>
          <w:color w:val="000000"/>
          <w:sz w:val="22"/>
          <w:szCs w:val="22"/>
        </w:rPr>
        <w:t>sprejemljive ravni tveganj</w:t>
      </w:r>
      <w:r w:rsidR="007B6C5C">
        <w:rPr>
          <w:rFonts w:ascii="Arial" w:hAnsi="Arial" w:cs="Arial"/>
          <w:color w:val="000000"/>
          <w:sz w:val="22"/>
          <w:szCs w:val="22"/>
        </w:rPr>
        <w:t>.</w:t>
      </w:r>
      <w:r w:rsidR="004E4843">
        <w:rPr>
          <w:rFonts w:ascii="Arial" w:hAnsi="Arial" w:cs="Arial"/>
          <w:color w:val="000000"/>
          <w:sz w:val="22"/>
          <w:szCs w:val="22"/>
        </w:rPr>
        <w:t xml:space="preserve"> </w:t>
      </w:r>
    </w:p>
    <w:p w14:paraId="3B55D879" w14:textId="1E9F3161" w:rsidR="00795495" w:rsidRPr="00997D27" w:rsidRDefault="00795495" w:rsidP="005F07B8">
      <w:pPr>
        <w:pStyle w:val="tevilnatoka"/>
        <w:spacing w:before="0" w:beforeAutospacing="0" w:after="0" w:afterAutospacing="0"/>
        <w:ind w:left="720"/>
        <w:jc w:val="both"/>
        <w:rPr>
          <w:rFonts w:ascii="Arial" w:hAnsi="Arial" w:cs="Arial"/>
          <w:color w:val="000000"/>
          <w:sz w:val="22"/>
          <w:szCs w:val="22"/>
        </w:rPr>
      </w:pPr>
    </w:p>
    <w:p w14:paraId="675E60E9" w14:textId="77777777" w:rsidR="00342A01" w:rsidRDefault="00342A01" w:rsidP="00B575B2">
      <w:pPr>
        <w:pStyle w:val="Toke"/>
        <w:numPr>
          <w:ilvl w:val="0"/>
          <w:numId w:val="0"/>
        </w:numPr>
        <w:ind w:left="6"/>
      </w:pPr>
    </w:p>
    <w:p w14:paraId="2AB8CB5F" w14:textId="77777777" w:rsidR="004D0F7C" w:rsidRDefault="004D0F7C" w:rsidP="000E536F">
      <w:pPr>
        <w:pStyle w:val="Bodytext30"/>
        <w:shd w:val="clear" w:color="auto" w:fill="auto"/>
        <w:tabs>
          <w:tab w:val="left" w:pos="142"/>
        </w:tabs>
        <w:spacing w:after="0" w:line="240" w:lineRule="auto"/>
        <w:ind w:firstLine="0"/>
        <w:jc w:val="center"/>
        <w:rPr>
          <w:rStyle w:val="Bodytext3"/>
          <w:rFonts w:ascii="Arial" w:hAnsi="Arial" w:cs="Arial"/>
          <w:b/>
          <w:bCs/>
          <w:sz w:val="22"/>
          <w:szCs w:val="22"/>
        </w:rPr>
      </w:pPr>
    </w:p>
    <w:p w14:paraId="0E5ED79A" w14:textId="77777777" w:rsidR="004D0F7C" w:rsidRPr="00A6286E" w:rsidRDefault="004D0F7C" w:rsidP="00DD0B57">
      <w:pPr>
        <w:pStyle w:val="Bodytext30"/>
        <w:numPr>
          <w:ilvl w:val="0"/>
          <w:numId w:val="30"/>
        </w:numPr>
        <w:shd w:val="clear" w:color="auto" w:fill="auto"/>
        <w:tabs>
          <w:tab w:val="left" w:pos="142"/>
        </w:tabs>
        <w:spacing w:after="0" w:line="240" w:lineRule="auto"/>
        <w:jc w:val="center"/>
        <w:rPr>
          <w:rFonts w:ascii="Arial" w:hAnsi="Arial" w:cs="Arial"/>
          <w:sz w:val="22"/>
          <w:szCs w:val="22"/>
        </w:rPr>
      </w:pPr>
      <w:r w:rsidRPr="00A6286E"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>člen</w:t>
      </w:r>
    </w:p>
    <w:p w14:paraId="6781EB7C" w14:textId="77777777" w:rsidR="004D0F7C" w:rsidRPr="00A6286E" w:rsidRDefault="004D0F7C" w:rsidP="004D0F7C">
      <w:pPr>
        <w:pStyle w:val="Bodytext30"/>
        <w:shd w:val="clear" w:color="auto" w:fill="auto"/>
        <w:tabs>
          <w:tab w:val="left" w:pos="142"/>
        </w:tabs>
        <w:spacing w:after="0" w:line="240" w:lineRule="auto"/>
        <w:ind w:firstLine="0"/>
        <w:jc w:val="center"/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</w:pPr>
      <w:r w:rsidRPr="00A6286E"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>(</w:t>
      </w:r>
      <w:r w:rsidRPr="00A6286E">
        <w:rPr>
          <w:rFonts w:ascii="Arial" w:hAnsi="Arial" w:cs="Arial"/>
          <w:color w:val="000000"/>
          <w:sz w:val="22"/>
          <w:szCs w:val="22"/>
        </w:rPr>
        <w:t>politik</w:t>
      </w:r>
      <w:r>
        <w:rPr>
          <w:rFonts w:ascii="Arial" w:hAnsi="Arial" w:cs="Arial"/>
          <w:color w:val="000000"/>
          <w:sz w:val="22"/>
          <w:szCs w:val="22"/>
        </w:rPr>
        <w:t>a</w:t>
      </w:r>
      <w:r w:rsidRPr="00A6286E">
        <w:rPr>
          <w:rFonts w:ascii="Arial" w:hAnsi="Arial" w:cs="Arial"/>
          <w:color w:val="000000"/>
          <w:sz w:val="22"/>
          <w:szCs w:val="22"/>
        </w:rPr>
        <w:t xml:space="preserve"> neprekinjenega poslovanja</w:t>
      </w:r>
      <w:r w:rsidRPr="00A6286E"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>)</w:t>
      </w:r>
    </w:p>
    <w:p w14:paraId="7E33EB41" w14:textId="300A8E3D" w:rsidR="00AE5AE7" w:rsidRDefault="00AE5AE7" w:rsidP="00343DF2">
      <w:pPr>
        <w:pStyle w:val="Toke"/>
        <w:numPr>
          <w:ilvl w:val="0"/>
          <w:numId w:val="0"/>
        </w:numPr>
        <w:spacing w:before="0"/>
        <w:ind w:left="6"/>
      </w:pPr>
      <w:r w:rsidRPr="00A6286E">
        <w:t>Politik</w:t>
      </w:r>
      <w:r>
        <w:t>a</w:t>
      </w:r>
      <w:r w:rsidRPr="00A6286E">
        <w:t xml:space="preserve"> neprekinjenega poslovanja</w:t>
      </w:r>
      <w:r w:rsidR="004625F0">
        <w:t xml:space="preserve"> z načrtom njegovega upravljanja</w:t>
      </w:r>
      <w:r w:rsidRPr="00A6286E">
        <w:t xml:space="preserve"> </w:t>
      </w:r>
      <w:r w:rsidR="004625F0">
        <w:t>(v nadaljnjem besedilu: p</w:t>
      </w:r>
      <w:r w:rsidR="004625F0" w:rsidRPr="00A6286E">
        <w:t>olitik</w:t>
      </w:r>
      <w:r w:rsidR="004625F0">
        <w:t>a</w:t>
      </w:r>
      <w:r w:rsidR="004625F0" w:rsidRPr="00A6286E">
        <w:t xml:space="preserve"> neprekinjenega poslovanja</w:t>
      </w:r>
      <w:r w:rsidR="004625F0">
        <w:t xml:space="preserve">) </w:t>
      </w:r>
      <w:r>
        <w:t>obsega najmanj:</w:t>
      </w:r>
    </w:p>
    <w:p w14:paraId="28D51C71" w14:textId="77777777" w:rsidR="00442809" w:rsidRPr="003E2529" w:rsidRDefault="00442809" w:rsidP="00343DF2">
      <w:pPr>
        <w:pStyle w:val="tevilnatoka"/>
        <w:numPr>
          <w:ilvl w:val="0"/>
          <w:numId w:val="40"/>
        </w:numPr>
        <w:spacing w:before="0" w:beforeAutospacing="0"/>
        <w:jc w:val="both"/>
        <w:rPr>
          <w:rFonts w:ascii="Arial" w:hAnsi="Arial" w:cs="Arial"/>
          <w:color w:val="000000"/>
          <w:sz w:val="22"/>
          <w:szCs w:val="22"/>
        </w:rPr>
      </w:pPr>
      <w:r w:rsidRPr="003E2529">
        <w:rPr>
          <w:rFonts w:ascii="Arial" w:hAnsi="Arial" w:cs="Arial"/>
          <w:color w:val="000000"/>
          <w:sz w:val="22"/>
          <w:szCs w:val="22"/>
        </w:rPr>
        <w:t xml:space="preserve">navedbo postopkov neprekinjenega poslovanja, ki se jo izdela na podlagi popisa poslovnih procesov, </w:t>
      </w:r>
    </w:p>
    <w:p w14:paraId="12B0F066" w14:textId="1FFF8E3B" w:rsidR="00442809" w:rsidRPr="003E2529" w:rsidRDefault="00442809" w:rsidP="003E2529">
      <w:pPr>
        <w:pStyle w:val="tevilnatoka"/>
        <w:numPr>
          <w:ilvl w:val="0"/>
          <w:numId w:val="40"/>
        </w:numPr>
        <w:jc w:val="both"/>
        <w:rPr>
          <w:rFonts w:ascii="Arial" w:hAnsi="Arial" w:cs="Arial"/>
          <w:color w:val="000000"/>
          <w:sz w:val="22"/>
          <w:szCs w:val="22"/>
        </w:rPr>
      </w:pPr>
      <w:r w:rsidRPr="003E2529">
        <w:rPr>
          <w:rFonts w:ascii="Arial" w:hAnsi="Arial" w:cs="Arial"/>
          <w:color w:val="000000"/>
          <w:sz w:val="22"/>
          <w:szCs w:val="22"/>
        </w:rPr>
        <w:t xml:space="preserve">ocene vpliva na poslovanje, ki zajema navedbo možnih dogodkov in incidentov, ki vplivajo na neprekinjeno poslovanje, vključno zaradi odpovedi informacijskih sistemov, pomanjkanja zaposlenih, izpada </w:t>
      </w:r>
      <w:r w:rsidR="00353242">
        <w:rPr>
          <w:rFonts w:ascii="Arial" w:hAnsi="Arial" w:cs="Arial"/>
          <w:color w:val="000000"/>
          <w:sz w:val="22"/>
          <w:szCs w:val="22"/>
        </w:rPr>
        <w:t xml:space="preserve">posamezne </w:t>
      </w:r>
      <w:r w:rsidRPr="003E2529">
        <w:rPr>
          <w:rFonts w:ascii="Arial" w:hAnsi="Arial" w:cs="Arial"/>
          <w:color w:val="000000"/>
          <w:sz w:val="22"/>
          <w:szCs w:val="22"/>
        </w:rPr>
        <w:t xml:space="preserve">lokacije </w:t>
      </w:r>
      <w:r w:rsidR="00353242">
        <w:rPr>
          <w:rFonts w:ascii="Arial" w:hAnsi="Arial" w:cs="Arial"/>
          <w:color w:val="000000"/>
          <w:sz w:val="22"/>
          <w:szCs w:val="22"/>
        </w:rPr>
        <w:t xml:space="preserve">znotraj ODU </w:t>
      </w:r>
      <w:r w:rsidRPr="003E2529">
        <w:rPr>
          <w:rFonts w:ascii="Arial" w:hAnsi="Arial" w:cs="Arial"/>
          <w:color w:val="000000"/>
          <w:sz w:val="22"/>
          <w:szCs w:val="22"/>
        </w:rPr>
        <w:t xml:space="preserve">in odpovedi storitev pogodbenih </w:t>
      </w:r>
      <w:r w:rsidR="00353242">
        <w:rPr>
          <w:rFonts w:ascii="Arial" w:hAnsi="Arial" w:cs="Arial"/>
          <w:color w:val="000000"/>
          <w:sz w:val="22"/>
          <w:szCs w:val="22"/>
        </w:rPr>
        <w:t>izvajalcev</w:t>
      </w:r>
      <w:r w:rsidRPr="003E2529">
        <w:rPr>
          <w:rFonts w:ascii="Arial" w:hAnsi="Arial" w:cs="Arial"/>
          <w:color w:val="000000"/>
          <w:sz w:val="22"/>
          <w:szCs w:val="22"/>
        </w:rPr>
        <w:t>,</w:t>
      </w:r>
    </w:p>
    <w:p w14:paraId="29032843" w14:textId="77777777" w:rsidR="00442809" w:rsidRPr="003E2529" w:rsidRDefault="00442809" w:rsidP="003E2529">
      <w:pPr>
        <w:pStyle w:val="tevilnatoka"/>
        <w:numPr>
          <w:ilvl w:val="0"/>
          <w:numId w:val="40"/>
        </w:numPr>
        <w:jc w:val="both"/>
        <w:rPr>
          <w:rFonts w:ascii="Arial" w:hAnsi="Arial" w:cs="Arial"/>
          <w:color w:val="000000"/>
          <w:sz w:val="22"/>
          <w:szCs w:val="22"/>
        </w:rPr>
      </w:pPr>
      <w:r w:rsidRPr="003E2529">
        <w:rPr>
          <w:rFonts w:ascii="Arial" w:hAnsi="Arial" w:cs="Arial"/>
          <w:color w:val="000000"/>
          <w:sz w:val="22"/>
          <w:szCs w:val="22"/>
        </w:rPr>
        <w:t>določitev minimalne ravni poslovanja,</w:t>
      </w:r>
    </w:p>
    <w:p w14:paraId="792C5672" w14:textId="2F320BFE" w:rsidR="00442809" w:rsidRPr="003E2529" w:rsidRDefault="00442809" w:rsidP="003E2529">
      <w:pPr>
        <w:pStyle w:val="tevilnatoka"/>
        <w:numPr>
          <w:ilvl w:val="0"/>
          <w:numId w:val="40"/>
        </w:numPr>
        <w:jc w:val="both"/>
        <w:rPr>
          <w:rFonts w:ascii="Arial" w:hAnsi="Arial" w:cs="Arial"/>
          <w:color w:val="000000"/>
          <w:sz w:val="22"/>
          <w:szCs w:val="22"/>
        </w:rPr>
      </w:pPr>
      <w:r w:rsidRPr="003E2529">
        <w:rPr>
          <w:rFonts w:ascii="Arial" w:hAnsi="Arial" w:cs="Arial"/>
          <w:color w:val="000000"/>
          <w:sz w:val="22"/>
          <w:szCs w:val="22"/>
        </w:rPr>
        <w:t xml:space="preserve">navedbo ukrepov za zagotavljanje neprekinjenega poslovanja, ki se izdela na podlagi </w:t>
      </w:r>
      <w:r w:rsidR="004E4843">
        <w:rPr>
          <w:rFonts w:ascii="Arial" w:hAnsi="Arial" w:cs="Arial"/>
          <w:color w:val="000000"/>
          <w:sz w:val="22"/>
          <w:szCs w:val="22"/>
        </w:rPr>
        <w:t xml:space="preserve">ocene vpliva na poslovanje iz 2. točke tega </w:t>
      </w:r>
      <w:r w:rsidR="00B60093">
        <w:rPr>
          <w:rFonts w:ascii="Arial" w:hAnsi="Arial" w:cs="Arial"/>
          <w:color w:val="000000"/>
          <w:sz w:val="22"/>
          <w:szCs w:val="22"/>
        </w:rPr>
        <w:t>člena</w:t>
      </w:r>
      <w:r w:rsidR="004E4843">
        <w:rPr>
          <w:rFonts w:ascii="Arial" w:hAnsi="Arial" w:cs="Arial"/>
          <w:color w:val="000000"/>
          <w:sz w:val="22"/>
          <w:szCs w:val="22"/>
        </w:rPr>
        <w:t xml:space="preserve"> in minimalne ravni poslovanja iz prejšnje točke ter</w:t>
      </w:r>
    </w:p>
    <w:p w14:paraId="34FD57E3" w14:textId="77777777" w:rsidR="00442809" w:rsidRPr="003E2529" w:rsidRDefault="00442809" w:rsidP="003E2529">
      <w:pPr>
        <w:pStyle w:val="tevilnatoka"/>
        <w:numPr>
          <w:ilvl w:val="0"/>
          <w:numId w:val="40"/>
        </w:numPr>
        <w:jc w:val="both"/>
        <w:rPr>
          <w:rFonts w:ascii="Arial" w:hAnsi="Arial" w:cs="Arial"/>
          <w:color w:val="000000"/>
          <w:sz w:val="22"/>
          <w:szCs w:val="22"/>
        </w:rPr>
      </w:pPr>
      <w:r w:rsidRPr="003E2529">
        <w:rPr>
          <w:rFonts w:ascii="Arial" w:hAnsi="Arial" w:cs="Arial"/>
          <w:color w:val="000000"/>
          <w:sz w:val="22"/>
          <w:szCs w:val="22"/>
        </w:rPr>
        <w:t>določitev vlog in odgovornosti za izvajanje politike neprekinjenega poslovanja in njeno posodabljanje.</w:t>
      </w:r>
    </w:p>
    <w:p w14:paraId="6402FF98" w14:textId="08976D86" w:rsidR="00C02DA3" w:rsidRPr="003E2529" w:rsidRDefault="00C02DA3" w:rsidP="003E2529">
      <w:pPr>
        <w:pStyle w:val="tevilnatoka"/>
        <w:ind w:left="1080"/>
        <w:jc w:val="both"/>
        <w:rPr>
          <w:rFonts w:ascii="Arial" w:hAnsi="Arial" w:cs="Arial"/>
          <w:color w:val="000000"/>
          <w:sz w:val="22"/>
          <w:szCs w:val="22"/>
        </w:rPr>
      </w:pPr>
    </w:p>
    <w:p w14:paraId="621465C6" w14:textId="77777777" w:rsidR="005736B3" w:rsidRPr="00B575B2" w:rsidRDefault="005736B3" w:rsidP="005F4BB4">
      <w:pPr>
        <w:pStyle w:val="Toke"/>
        <w:numPr>
          <w:ilvl w:val="0"/>
          <w:numId w:val="0"/>
        </w:numPr>
        <w:ind w:left="497"/>
      </w:pPr>
    </w:p>
    <w:p w14:paraId="43914AED" w14:textId="77777777" w:rsidR="004D0F7C" w:rsidRDefault="004D0F7C" w:rsidP="000E536F">
      <w:pPr>
        <w:pStyle w:val="Bodytext30"/>
        <w:shd w:val="clear" w:color="auto" w:fill="auto"/>
        <w:tabs>
          <w:tab w:val="left" w:pos="142"/>
        </w:tabs>
        <w:spacing w:after="0" w:line="240" w:lineRule="auto"/>
        <w:ind w:firstLine="0"/>
        <w:jc w:val="center"/>
        <w:rPr>
          <w:rStyle w:val="Bodytext3"/>
          <w:rFonts w:ascii="Arial" w:hAnsi="Arial" w:cs="Arial"/>
          <w:b/>
          <w:bCs/>
          <w:sz w:val="22"/>
          <w:szCs w:val="22"/>
        </w:rPr>
      </w:pPr>
    </w:p>
    <w:p w14:paraId="37F43273" w14:textId="77777777" w:rsidR="004D0F7C" w:rsidRDefault="004D0F7C" w:rsidP="000E536F">
      <w:pPr>
        <w:pStyle w:val="Bodytext30"/>
        <w:shd w:val="clear" w:color="auto" w:fill="auto"/>
        <w:tabs>
          <w:tab w:val="left" w:pos="142"/>
        </w:tabs>
        <w:spacing w:after="0" w:line="240" w:lineRule="auto"/>
        <w:ind w:firstLine="0"/>
        <w:jc w:val="center"/>
        <w:rPr>
          <w:rStyle w:val="Bodytext3"/>
          <w:rFonts w:ascii="Arial" w:hAnsi="Arial" w:cs="Arial"/>
          <w:b/>
          <w:bCs/>
          <w:sz w:val="22"/>
          <w:szCs w:val="22"/>
        </w:rPr>
      </w:pPr>
    </w:p>
    <w:p w14:paraId="2E404324" w14:textId="77777777" w:rsidR="004D0F7C" w:rsidRPr="00A6286E" w:rsidRDefault="004D0F7C" w:rsidP="00DD0B57">
      <w:pPr>
        <w:pStyle w:val="Bodytext30"/>
        <w:numPr>
          <w:ilvl w:val="0"/>
          <w:numId w:val="30"/>
        </w:numPr>
        <w:shd w:val="clear" w:color="auto" w:fill="auto"/>
        <w:tabs>
          <w:tab w:val="left" w:pos="142"/>
        </w:tabs>
        <w:spacing w:after="0" w:line="240" w:lineRule="auto"/>
        <w:ind w:left="284" w:hanging="284"/>
        <w:jc w:val="center"/>
        <w:rPr>
          <w:rFonts w:ascii="Arial" w:hAnsi="Arial" w:cs="Arial"/>
          <w:sz w:val="22"/>
          <w:szCs w:val="22"/>
        </w:rPr>
      </w:pPr>
      <w:r w:rsidRPr="00A6286E"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>člen</w:t>
      </w:r>
    </w:p>
    <w:p w14:paraId="725C7BFD" w14:textId="2A003FA2" w:rsidR="004D0F7C" w:rsidRPr="00A6286E" w:rsidRDefault="004D0F7C" w:rsidP="004D0F7C">
      <w:pPr>
        <w:pStyle w:val="Bodytext30"/>
        <w:shd w:val="clear" w:color="auto" w:fill="auto"/>
        <w:tabs>
          <w:tab w:val="left" w:pos="142"/>
        </w:tabs>
        <w:spacing w:after="0" w:line="240" w:lineRule="auto"/>
        <w:ind w:firstLine="0"/>
        <w:jc w:val="center"/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</w:pPr>
      <w:r w:rsidRPr="00A6286E"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>(</w:t>
      </w:r>
      <w:r w:rsidRPr="00A6286E">
        <w:rPr>
          <w:rFonts w:ascii="Arial" w:hAnsi="Arial" w:cs="Arial"/>
          <w:color w:val="000000"/>
          <w:sz w:val="22"/>
          <w:szCs w:val="22"/>
        </w:rPr>
        <w:t xml:space="preserve">seznam </w:t>
      </w:r>
      <w:r w:rsidR="00A0544A">
        <w:rPr>
          <w:rFonts w:ascii="Arial" w:hAnsi="Arial" w:cs="Arial"/>
          <w:color w:val="000000"/>
          <w:sz w:val="22"/>
          <w:szCs w:val="22"/>
        </w:rPr>
        <w:t>ključnih</w:t>
      </w:r>
      <w:r w:rsidR="00A0544A" w:rsidRPr="00A6286E">
        <w:rPr>
          <w:rFonts w:ascii="Arial" w:hAnsi="Arial" w:cs="Arial"/>
          <w:color w:val="000000"/>
          <w:sz w:val="22"/>
          <w:szCs w:val="22"/>
        </w:rPr>
        <w:t xml:space="preserve"> </w:t>
      </w:r>
      <w:r w:rsidRPr="00A6286E">
        <w:rPr>
          <w:rFonts w:ascii="Arial" w:hAnsi="Arial" w:cs="Arial"/>
          <w:color w:val="000000"/>
          <w:sz w:val="22"/>
          <w:szCs w:val="22"/>
        </w:rPr>
        <w:t>sistemov</w:t>
      </w:r>
      <w:r w:rsidRPr="00A6286E"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>)</w:t>
      </w:r>
    </w:p>
    <w:p w14:paraId="610D96CA" w14:textId="52CAB05A" w:rsidR="00AE5AE7" w:rsidRDefault="00AE5AE7" w:rsidP="00AE5AE7">
      <w:pPr>
        <w:pStyle w:val="Toke"/>
        <w:numPr>
          <w:ilvl w:val="0"/>
          <w:numId w:val="0"/>
        </w:numPr>
        <w:ind w:left="6"/>
      </w:pPr>
      <w:r w:rsidRPr="00A6286E">
        <w:t>Seznam informacijskih sistemov</w:t>
      </w:r>
      <w:r w:rsidR="00A0544A">
        <w:t xml:space="preserve"> in delov omrežja ODU ter pripadajočih podatkov, ki so bistvenega pomena za delovanje storitev ODU </w:t>
      </w:r>
      <w:r w:rsidRPr="00A6286E">
        <w:t xml:space="preserve"> </w:t>
      </w:r>
      <w:r>
        <w:t>obsega najmanj:</w:t>
      </w:r>
    </w:p>
    <w:p w14:paraId="615EA337" w14:textId="4ED174A6" w:rsidR="00061E7D" w:rsidRDefault="00061E7D" w:rsidP="00DB52B5">
      <w:pPr>
        <w:pStyle w:val="Toke"/>
        <w:numPr>
          <w:ilvl w:val="3"/>
          <w:numId w:val="6"/>
        </w:numPr>
        <w:spacing w:before="0"/>
      </w:pPr>
      <w:r>
        <w:t>navedbo sredstev znotraj SUVI, od katerih je odvisno zagotavljanje storitev</w:t>
      </w:r>
      <w:r w:rsidR="006B2DE0">
        <w:t xml:space="preserve"> ODU</w:t>
      </w:r>
      <w:r>
        <w:t>, in</w:t>
      </w:r>
    </w:p>
    <w:p w14:paraId="06A85B09" w14:textId="30404BB0" w:rsidR="00061E7D" w:rsidRDefault="00061E7D" w:rsidP="00DB52B5">
      <w:pPr>
        <w:pStyle w:val="Toke"/>
        <w:numPr>
          <w:ilvl w:val="3"/>
          <w:numId w:val="6"/>
        </w:numPr>
        <w:spacing w:before="0"/>
      </w:pPr>
      <w:r>
        <w:t xml:space="preserve">seznam </w:t>
      </w:r>
      <w:r w:rsidR="00D3488A">
        <w:t>ključnih</w:t>
      </w:r>
      <w:r w:rsidR="004D1F88">
        <w:t xml:space="preserve">, krmilnih in nadzornih informacijskih sistemov in delov omrežja </w:t>
      </w:r>
      <w:r w:rsidR="00361642">
        <w:t xml:space="preserve">ter pripadajočih podatkov </w:t>
      </w:r>
      <w:r w:rsidR="004D1F88">
        <w:t xml:space="preserve">(v nadaljnjem besedilu: ključni sistemi) </w:t>
      </w:r>
      <w:r>
        <w:t>in navedb</w:t>
      </w:r>
      <w:r w:rsidR="00F738E7">
        <w:t>o</w:t>
      </w:r>
      <w:r>
        <w:t xml:space="preserve"> njihovih upravljavcev.</w:t>
      </w:r>
    </w:p>
    <w:p w14:paraId="03B92AE3" w14:textId="77777777" w:rsidR="005736B3" w:rsidRPr="00B575B2" w:rsidRDefault="005736B3" w:rsidP="005F4BB4">
      <w:pPr>
        <w:pStyle w:val="Toke"/>
        <w:numPr>
          <w:ilvl w:val="0"/>
          <w:numId w:val="0"/>
        </w:numPr>
        <w:ind w:left="137"/>
      </w:pPr>
    </w:p>
    <w:p w14:paraId="71AEE5EF" w14:textId="77777777" w:rsidR="004D0F7C" w:rsidRDefault="004D0F7C" w:rsidP="000E536F">
      <w:pPr>
        <w:pStyle w:val="Bodytext30"/>
        <w:shd w:val="clear" w:color="auto" w:fill="auto"/>
        <w:tabs>
          <w:tab w:val="left" w:pos="142"/>
        </w:tabs>
        <w:spacing w:after="0" w:line="240" w:lineRule="auto"/>
        <w:ind w:firstLine="0"/>
        <w:jc w:val="center"/>
        <w:rPr>
          <w:rStyle w:val="Bodytext3"/>
          <w:rFonts w:ascii="Arial" w:hAnsi="Arial" w:cs="Arial"/>
          <w:b/>
          <w:bCs/>
          <w:sz w:val="22"/>
          <w:szCs w:val="22"/>
        </w:rPr>
      </w:pPr>
    </w:p>
    <w:p w14:paraId="5DB7E6C0" w14:textId="77777777" w:rsidR="004D0F7C" w:rsidRDefault="004D0F7C" w:rsidP="000E536F">
      <w:pPr>
        <w:pStyle w:val="Bodytext30"/>
        <w:shd w:val="clear" w:color="auto" w:fill="auto"/>
        <w:tabs>
          <w:tab w:val="left" w:pos="142"/>
        </w:tabs>
        <w:spacing w:after="0" w:line="240" w:lineRule="auto"/>
        <w:ind w:firstLine="0"/>
        <w:jc w:val="center"/>
        <w:rPr>
          <w:rStyle w:val="Bodytext3"/>
          <w:rFonts w:ascii="Arial" w:hAnsi="Arial" w:cs="Arial"/>
          <w:b/>
          <w:bCs/>
          <w:sz w:val="22"/>
          <w:szCs w:val="22"/>
        </w:rPr>
      </w:pPr>
    </w:p>
    <w:p w14:paraId="731C475D" w14:textId="77777777" w:rsidR="004D0F7C" w:rsidRPr="00A6286E" w:rsidRDefault="004D0F7C" w:rsidP="00DD0B57">
      <w:pPr>
        <w:pStyle w:val="Bodytext30"/>
        <w:numPr>
          <w:ilvl w:val="0"/>
          <w:numId w:val="30"/>
        </w:numPr>
        <w:shd w:val="clear" w:color="auto" w:fill="auto"/>
        <w:tabs>
          <w:tab w:val="left" w:pos="142"/>
        </w:tabs>
        <w:spacing w:after="0" w:line="240" w:lineRule="auto"/>
        <w:ind w:left="284" w:hanging="284"/>
        <w:jc w:val="center"/>
        <w:rPr>
          <w:rFonts w:ascii="Arial" w:hAnsi="Arial" w:cs="Arial"/>
          <w:sz w:val="22"/>
          <w:szCs w:val="22"/>
        </w:rPr>
      </w:pPr>
      <w:r w:rsidRPr="00A6286E"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>člen</w:t>
      </w:r>
    </w:p>
    <w:p w14:paraId="1EEA9F0B" w14:textId="2DA47DA6" w:rsidR="004D0F7C" w:rsidRPr="00A6286E" w:rsidRDefault="004D0F7C" w:rsidP="004D0F7C">
      <w:pPr>
        <w:pStyle w:val="Bodytext30"/>
        <w:shd w:val="clear" w:color="auto" w:fill="auto"/>
        <w:tabs>
          <w:tab w:val="left" w:pos="142"/>
        </w:tabs>
        <w:spacing w:after="0" w:line="240" w:lineRule="auto"/>
        <w:ind w:firstLine="0"/>
        <w:jc w:val="center"/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</w:pPr>
      <w:r w:rsidRPr="00A6286E"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>(</w:t>
      </w:r>
      <w:r w:rsidRPr="00A6286E">
        <w:rPr>
          <w:rFonts w:ascii="Arial" w:hAnsi="Arial" w:cs="Arial"/>
          <w:color w:val="000000"/>
          <w:sz w:val="22"/>
          <w:szCs w:val="22"/>
        </w:rPr>
        <w:t xml:space="preserve">načrt obnovitve delovanja </w:t>
      </w:r>
      <w:r w:rsidR="00D913F7">
        <w:rPr>
          <w:rFonts w:ascii="Arial" w:hAnsi="Arial" w:cs="Arial"/>
          <w:color w:val="000000"/>
          <w:sz w:val="22"/>
          <w:szCs w:val="22"/>
        </w:rPr>
        <w:t>ključnih</w:t>
      </w:r>
      <w:r w:rsidR="00D913F7" w:rsidRPr="00A6286E">
        <w:rPr>
          <w:rFonts w:ascii="Arial" w:hAnsi="Arial" w:cs="Arial"/>
          <w:color w:val="000000"/>
          <w:sz w:val="22"/>
          <w:szCs w:val="22"/>
        </w:rPr>
        <w:t xml:space="preserve"> </w:t>
      </w:r>
      <w:r w:rsidRPr="00A6286E">
        <w:rPr>
          <w:rFonts w:ascii="Arial" w:hAnsi="Arial" w:cs="Arial"/>
          <w:color w:val="000000"/>
          <w:sz w:val="22"/>
          <w:szCs w:val="22"/>
        </w:rPr>
        <w:t>sistemov</w:t>
      </w:r>
      <w:r w:rsidRPr="00A6286E"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>)</w:t>
      </w:r>
    </w:p>
    <w:p w14:paraId="29E41DF9" w14:textId="1EEF52DC" w:rsidR="00AE5AE7" w:rsidRPr="00B575B2" w:rsidRDefault="00AE5AE7" w:rsidP="00AE5AE7">
      <w:pPr>
        <w:pStyle w:val="Toke"/>
        <w:numPr>
          <w:ilvl w:val="0"/>
          <w:numId w:val="0"/>
        </w:numPr>
        <w:ind w:left="6"/>
      </w:pPr>
      <w:r w:rsidRPr="00A6286E">
        <w:t xml:space="preserve">Načrt obnovitve </w:t>
      </w:r>
      <w:r w:rsidR="00804983">
        <w:t xml:space="preserve">in ponovne vzpostavitve delovanja ključnih sistemov iz prejšnjega člena ( v nadaljnjem besedilu: </w:t>
      </w:r>
      <w:r w:rsidR="00804983" w:rsidRPr="00A6286E">
        <w:t xml:space="preserve">načrt obnovitve delovanja </w:t>
      </w:r>
      <w:r w:rsidR="00D913F7">
        <w:t>ključnih</w:t>
      </w:r>
      <w:r w:rsidR="00804983" w:rsidRPr="00A6286E">
        <w:t xml:space="preserve"> sistemov</w:t>
      </w:r>
      <w:r w:rsidR="00804983">
        <w:t>)</w:t>
      </w:r>
      <w:r w:rsidR="00804983" w:rsidRPr="00A6286E">
        <w:t xml:space="preserve"> </w:t>
      </w:r>
      <w:r w:rsidR="00AF3F95">
        <w:t>zajema opis</w:t>
      </w:r>
      <w:r w:rsidR="008F22B7">
        <w:t xml:space="preserve"> odgovornosti in</w:t>
      </w:r>
      <w:r w:rsidR="00AF3F95">
        <w:t xml:space="preserve"> </w:t>
      </w:r>
      <w:r w:rsidR="00AF3F95">
        <w:lastRenderedPageBreak/>
        <w:t xml:space="preserve">postopkov </w:t>
      </w:r>
      <w:r w:rsidR="008F22B7">
        <w:t xml:space="preserve">za </w:t>
      </w:r>
      <w:r w:rsidR="00AF3F95">
        <w:t>obnovit</w:t>
      </w:r>
      <w:r w:rsidR="008F22B7">
        <w:t>e</w:t>
      </w:r>
      <w:r w:rsidR="00AF3F95">
        <w:t xml:space="preserve">v delovanja teh sistemov po dogodku, ki povzroči prekinitev njihovega delovanja. </w:t>
      </w:r>
    </w:p>
    <w:p w14:paraId="2F5E9D0B" w14:textId="77777777" w:rsidR="004D0F7C" w:rsidRDefault="004D0F7C" w:rsidP="000E536F">
      <w:pPr>
        <w:pStyle w:val="Bodytext30"/>
        <w:shd w:val="clear" w:color="auto" w:fill="auto"/>
        <w:tabs>
          <w:tab w:val="left" w:pos="142"/>
        </w:tabs>
        <w:spacing w:after="0" w:line="240" w:lineRule="auto"/>
        <w:ind w:firstLine="0"/>
        <w:jc w:val="center"/>
        <w:rPr>
          <w:rStyle w:val="Bodytext3"/>
          <w:rFonts w:ascii="Arial" w:hAnsi="Arial" w:cs="Arial"/>
          <w:b/>
          <w:bCs/>
          <w:sz w:val="22"/>
          <w:szCs w:val="22"/>
        </w:rPr>
      </w:pPr>
    </w:p>
    <w:p w14:paraId="5BBB82B1" w14:textId="77777777" w:rsidR="004D0F7C" w:rsidRDefault="004D0F7C" w:rsidP="000E536F">
      <w:pPr>
        <w:pStyle w:val="Bodytext30"/>
        <w:shd w:val="clear" w:color="auto" w:fill="auto"/>
        <w:tabs>
          <w:tab w:val="left" w:pos="142"/>
        </w:tabs>
        <w:spacing w:after="0" w:line="240" w:lineRule="auto"/>
        <w:ind w:firstLine="0"/>
        <w:jc w:val="center"/>
        <w:rPr>
          <w:rStyle w:val="Bodytext3"/>
          <w:rFonts w:ascii="Arial" w:hAnsi="Arial" w:cs="Arial"/>
          <w:b/>
          <w:bCs/>
          <w:sz w:val="22"/>
          <w:szCs w:val="22"/>
        </w:rPr>
      </w:pPr>
    </w:p>
    <w:p w14:paraId="43919605" w14:textId="77777777" w:rsidR="004D0F7C" w:rsidRPr="00A6286E" w:rsidRDefault="004D0F7C" w:rsidP="00DD0B57">
      <w:pPr>
        <w:pStyle w:val="Bodytext30"/>
        <w:numPr>
          <w:ilvl w:val="0"/>
          <w:numId w:val="30"/>
        </w:numPr>
        <w:shd w:val="clear" w:color="auto" w:fill="auto"/>
        <w:tabs>
          <w:tab w:val="left" w:pos="142"/>
        </w:tabs>
        <w:spacing w:after="0" w:line="240" w:lineRule="auto"/>
        <w:ind w:left="284" w:hanging="284"/>
        <w:jc w:val="center"/>
        <w:rPr>
          <w:rFonts w:ascii="Arial" w:hAnsi="Arial" w:cs="Arial"/>
          <w:sz w:val="22"/>
          <w:szCs w:val="22"/>
        </w:rPr>
      </w:pPr>
      <w:r w:rsidRPr="00A6286E"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>člen</w:t>
      </w:r>
    </w:p>
    <w:p w14:paraId="43350FDD" w14:textId="77777777" w:rsidR="004D0F7C" w:rsidRDefault="004D0F7C" w:rsidP="004D0F7C">
      <w:pPr>
        <w:pStyle w:val="Bodytext30"/>
        <w:shd w:val="clear" w:color="auto" w:fill="auto"/>
        <w:tabs>
          <w:tab w:val="left" w:pos="142"/>
        </w:tabs>
        <w:spacing w:after="0" w:line="240" w:lineRule="auto"/>
        <w:ind w:firstLine="0"/>
        <w:jc w:val="center"/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</w:pPr>
      <w:r w:rsidRPr="00A6286E"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>(</w:t>
      </w:r>
      <w:r w:rsidRPr="00A6286E">
        <w:rPr>
          <w:rFonts w:ascii="Arial" w:hAnsi="Arial" w:cs="Arial"/>
          <w:color w:val="000000"/>
          <w:sz w:val="22"/>
          <w:szCs w:val="22"/>
        </w:rPr>
        <w:t>načrt odzivanja na incidente</w:t>
      </w:r>
      <w:r w:rsidRPr="00A6286E"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>)</w:t>
      </w:r>
    </w:p>
    <w:p w14:paraId="65AE6727" w14:textId="77777777" w:rsidR="00AE2BBF" w:rsidRDefault="00AE2BBF" w:rsidP="004D0F7C">
      <w:pPr>
        <w:pStyle w:val="Bodytext30"/>
        <w:shd w:val="clear" w:color="auto" w:fill="auto"/>
        <w:tabs>
          <w:tab w:val="left" w:pos="142"/>
        </w:tabs>
        <w:spacing w:after="0" w:line="240" w:lineRule="auto"/>
        <w:ind w:firstLine="0"/>
        <w:jc w:val="center"/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</w:pPr>
    </w:p>
    <w:p w14:paraId="6EB82326" w14:textId="1906A880" w:rsidR="00534C07" w:rsidRDefault="003C2004" w:rsidP="006324BC">
      <w:pPr>
        <w:pStyle w:val="Bodytext30"/>
        <w:numPr>
          <w:ilvl w:val="0"/>
          <w:numId w:val="7"/>
        </w:numPr>
        <w:shd w:val="clear" w:color="auto" w:fill="auto"/>
        <w:tabs>
          <w:tab w:val="left" w:pos="142"/>
        </w:tabs>
        <w:spacing w:after="0" w:line="240" w:lineRule="auto"/>
        <w:jc w:val="both"/>
        <w:rPr>
          <w:rStyle w:val="Bodytext3"/>
          <w:rFonts w:ascii="Arial" w:hAnsi="Arial" w:cs="Arial"/>
          <w:bCs/>
          <w:color w:val="000000"/>
          <w:sz w:val="22"/>
          <w:szCs w:val="22"/>
        </w:rPr>
      </w:pP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Načrt odzivanja na incidente </w:t>
      </w:r>
      <w:r w:rsidR="00382418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s protokolom obveščanja CSIRT organov državne uprave (v nadaljnjem besedilu: načrt odzivanja na incidente) </w:t>
      </w: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t>obsega najmanj:</w:t>
      </w:r>
    </w:p>
    <w:p w14:paraId="29295CCC" w14:textId="77777777" w:rsidR="003C2004" w:rsidRPr="00804983" w:rsidRDefault="009857FE" w:rsidP="00804983">
      <w:pPr>
        <w:pStyle w:val="Bodytext30"/>
        <w:numPr>
          <w:ilvl w:val="0"/>
          <w:numId w:val="47"/>
        </w:numPr>
        <w:shd w:val="clear" w:color="auto" w:fill="auto"/>
        <w:tabs>
          <w:tab w:val="left" w:pos="142"/>
        </w:tabs>
        <w:spacing w:after="0" w:line="240" w:lineRule="auto"/>
        <w:jc w:val="both"/>
        <w:rPr>
          <w:rStyle w:val="Bodytext3"/>
          <w:rFonts w:ascii="Arial" w:hAnsi="Arial" w:cs="Arial"/>
          <w:bCs/>
          <w:color w:val="000000"/>
          <w:sz w:val="22"/>
          <w:szCs w:val="22"/>
        </w:rPr>
      </w:pPr>
      <w:r w:rsidRPr="00804983">
        <w:rPr>
          <w:rStyle w:val="Bodytext3"/>
          <w:rFonts w:ascii="Arial" w:hAnsi="Arial" w:cs="Arial"/>
          <w:bCs/>
          <w:color w:val="000000"/>
          <w:sz w:val="22"/>
          <w:szCs w:val="22"/>
        </w:rPr>
        <w:t>opis sistema za zaznavo incidentov informacijske varnosti,</w:t>
      </w:r>
    </w:p>
    <w:p w14:paraId="32D9B87B" w14:textId="77777777" w:rsidR="009857FE" w:rsidRPr="00804983" w:rsidRDefault="009857FE" w:rsidP="00804983">
      <w:pPr>
        <w:pStyle w:val="Bodytext30"/>
        <w:numPr>
          <w:ilvl w:val="0"/>
          <w:numId w:val="47"/>
        </w:numPr>
        <w:shd w:val="clear" w:color="auto" w:fill="auto"/>
        <w:tabs>
          <w:tab w:val="left" w:pos="142"/>
        </w:tabs>
        <w:spacing w:after="0" w:line="240" w:lineRule="auto"/>
        <w:jc w:val="both"/>
        <w:rPr>
          <w:rStyle w:val="Bodytext3"/>
          <w:rFonts w:ascii="Arial" w:hAnsi="Arial" w:cs="Arial"/>
          <w:bCs/>
          <w:color w:val="000000"/>
          <w:sz w:val="22"/>
          <w:szCs w:val="22"/>
        </w:rPr>
      </w:pPr>
      <w:r w:rsidRPr="00804983">
        <w:rPr>
          <w:rStyle w:val="Bodytext3"/>
          <w:rFonts w:ascii="Arial" w:hAnsi="Arial" w:cs="Arial"/>
          <w:bCs/>
          <w:color w:val="000000"/>
          <w:sz w:val="22"/>
          <w:szCs w:val="22"/>
        </w:rPr>
        <w:t>opis sistema za zbiranje in zavarovanje dokazov o incidentu informacijske varnosti, vključno z dnevniškimi zapi</w:t>
      </w:r>
      <w:r w:rsidR="00E71A0C" w:rsidRPr="00804983">
        <w:rPr>
          <w:rStyle w:val="Bodytext3"/>
          <w:rFonts w:ascii="Arial" w:hAnsi="Arial" w:cs="Arial"/>
          <w:bCs/>
          <w:color w:val="000000"/>
          <w:sz w:val="22"/>
          <w:szCs w:val="22"/>
        </w:rPr>
        <w:t>si in revizijskimi sledmi, če te</w:t>
      </w:r>
      <w:r w:rsidRPr="00804983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 obstajajo,</w:t>
      </w:r>
    </w:p>
    <w:p w14:paraId="65870D44" w14:textId="63D708EE" w:rsidR="009857FE" w:rsidRPr="00804983" w:rsidRDefault="009857FE" w:rsidP="00804983">
      <w:pPr>
        <w:pStyle w:val="Bodytext30"/>
        <w:numPr>
          <w:ilvl w:val="0"/>
          <w:numId w:val="47"/>
        </w:numPr>
        <w:shd w:val="clear" w:color="auto" w:fill="auto"/>
        <w:tabs>
          <w:tab w:val="left" w:pos="142"/>
        </w:tabs>
        <w:spacing w:after="0" w:line="240" w:lineRule="auto"/>
        <w:jc w:val="both"/>
        <w:rPr>
          <w:rStyle w:val="Bodytext3"/>
          <w:rFonts w:ascii="Arial" w:hAnsi="Arial" w:cs="Arial"/>
          <w:bCs/>
          <w:color w:val="000000"/>
          <w:sz w:val="22"/>
          <w:szCs w:val="22"/>
        </w:rPr>
      </w:pPr>
      <w:r w:rsidRPr="00804983">
        <w:rPr>
          <w:rStyle w:val="Bodytext3"/>
          <w:rFonts w:ascii="Arial" w:hAnsi="Arial" w:cs="Arial"/>
          <w:bCs/>
          <w:color w:val="000000"/>
          <w:sz w:val="22"/>
          <w:szCs w:val="22"/>
        </w:rPr>
        <w:t>opis postopkov za odziv, obravnavo in analizo incidentov informacijske varnosti, vključno z beleženjem vseh odzivnih aktivnosti,</w:t>
      </w:r>
    </w:p>
    <w:p w14:paraId="12CF520E" w14:textId="2F7AFAC3" w:rsidR="008F22B7" w:rsidRPr="00804983" w:rsidRDefault="008F22B7" w:rsidP="00804983">
      <w:pPr>
        <w:pStyle w:val="Bodytext30"/>
        <w:numPr>
          <w:ilvl w:val="0"/>
          <w:numId w:val="47"/>
        </w:numPr>
        <w:shd w:val="clear" w:color="auto" w:fill="auto"/>
        <w:tabs>
          <w:tab w:val="left" w:pos="142"/>
        </w:tabs>
        <w:spacing w:after="0" w:line="240" w:lineRule="auto"/>
        <w:jc w:val="both"/>
        <w:rPr>
          <w:rStyle w:val="Bodytext3"/>
          <w:rFonts w:ascii="Arial" w:hAnsi="Arial" w:cs="Arial"/>
          <w:bCs/>
          <w:color w:val="000000"/>
          <w:sz w:val="22"/>
          <w:szCs w:val="22"/>
        </w:rPr>
      </w:pPr>
      <w:r w:rsidRPr="00804983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opis odgovornosti oseb oziroma organizacijskih enot, ki jih je potrebno vključiti v aktivnosti iz prejšnje </w:t>
      </w:r>
      <w:r w:rsidR="001B717C">
        <w:rPr>
          <w:rStyle w:val="Bodytext3"/>
          <w:rFonts w:ascii="Arial" w:hAnsi="Arial" w:cs="Arial"/>
          <w:bCs/>
          <w:color w:val="000000"/>
          <w:sz w:val="22"/>
          <w:szCs w:val="22"/>
        </w:rPr>
        <w:t>točke</w:t>
      </w:r>
      <w:r w:rsidRPr="00804983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, </w:t>
      </w:r>
    </w:p>
    <w:p w14:paraId="0914C798" w14:textId="1BF2D087" w:rsidR="009857FE" w:rsidRPr="00804983" w:rsidRDefault="009857FE" w:rsidP="00804983">
      <w:pPr>
        <w:pStyle w:val="Bodytext30"/>
        <w:numPr>
          <w:ilvl w:val="0"/>
          <w:numId w:val="47"/>
        </w:numPr>
        <w:shd w:val="clear" w:color="auto" w:fill="auto"/>
        <w:tabs>
          <w:tab w:val="left" w:pos="142"/>
        </w:tabs>
        <w:spacing w:after="0" w:line="240" w:lineRule="auto"/>
        <w:jc w:val="both"/>
        <w:rPr>
          <w:rStyle w:val="Bodytext3"/>
          <w:rFonts w:ascii="Arial" w:hAnsi="Arial" w:cs="Arial"/>
          <w:bCs/>
          <w:color w:val="000000"/>
          <w:sz w:val="22"/>
          <w:szCs w:val="22"/>
        </w:rPr>
      </w:pPr>
      <w:r w:rsidRPr="00804983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opis postopkov in odgovornosti za poročanje o incidentih </w:t>
      </w:r>
      <w:r w:rsidR="00C604B5">
        <w:rPr>
          <w:rStyle w:val="Bodytext3"/>
          <w:rFonts w:ascii="Arial" w:hAnsi="Arial" w:cs="Arial"/>
          <w:bCs/>
          <w:color w:val="000000"/>
          <w:sz w:val="22"/>
          <w:szCs w:val="22"/>
        </w:rPr>
        <w:t>znotraj ODU in izven ODU</w:t>
      </w:r>
      <w:r w:rsidR="006A1EE5">
        <w:rPr>
          <w:rStyle w:val="Bodytext3"/>
          <w:rFonts w:ascii="Arial" w:hAnsi="Arial" w:cs="Arial"/>
          <w:bCs/>
          <w:color w:val="000000"/>
          <w:sz w:val="22"/>
          <w:szCs w:val="22"/>
        </w:rPr>
        <w:t>,</w:t>
      </w:r>
      <w:r w:rsidR="00512A82" w:rsidRPr="00804983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 in</w:t>
      </w:r>
    </w:p>
    <w:p w14:paraId="7D39B62E" w14:textId="50CD5C74" w:rsidR="009857FE" w:rsidRPr="00DE71E5" w:rsidRDefault="009857FE" w:rsidP="00804983">
      <w:pPr>
        <w:pStyle w:val="Bodytext30"/>
        <w:numPr>
          <w:ilvl w:val="0"/>
          <w:numId w:val="47"/>
        </w:numPr>
        <w:shd w:val="clear" w:color="auto" w:fill="auto"/>
        <w:tabs>
          <w:tab w:val="left" w:pos="142"/>
        </w:tabs>
        <w:spacing w:after="0" w:line="240" w:lineRule="auto"/>
        <w:jc w:val="both"/>
        <w:rPr>
          <w:rStyle w:val="Bodytext3"/>
          <w:rFonts w:ascii="Arial" w:hAnsi="Arial" w:cs="Arial"/>
          <w:bCs/>
          <w:color w:val="000000"/>
          <w:sz w:val="22"/>
          <w:szCs w:val="22"/>
        </w:rPr>
      </w:pPr>
      <w:r w:rsidRPr="00804983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opis protokola obveščanja </w:t>
      </w:r>
      <w:r w:rsidR="009E3CCA" w:rsidRPr="00804983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o incidentu informacijske varnosti </w:t>
      </w:r>
      <w:r w:rsidRPr="00804983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CSIRT </w:t>
      </w:r>
      <w:r w:rsidR="00B14DD3" w:rsidRPr="00804983">
        <w:rPr>
          <w:rStyle w:val="Bodytext3"/>
          <w:rFonts w:ascii="Arial" w:hAnsi="Arial" w:cs="Arial"/>
          <w:bCs/>
          <w:color w:val="000000"/>
          <w:sz w:val="22"/>
          <w:szCs w:val="22"/>
        </w:rPr>
        <w:t>organov državne uprave</w:t>
      </w:r>
      <w:r w:rsidR="00DE71E5">
        <w:rPr>
          <w:rStyle w:val="Bodytext3"/>
          <w:rFonts w:ascii="Arial" w:hAnsi="Arial" w:cs="Arial"/>
          <w:bCs/>
          <w:color w:val="000000"/>
          <w:sz w:val="22"/>
          <w:szCs w:val="22"/>
        </w:rPr>
        <w:t>.</w:t>
      </w:r>
      <w:r w:rsidR="00B14DD3" w:rsidRPr="00804983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 </w:t>
      </w:r>
      <w:r w:rsidR="00DE71E5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 </w:t>
      </w:r>
    </w:p>
    <w:p w14:paraId="2A0F0A1C" w14:textId="77777777" w:rsidR="009857FE" w:rsidRDefault="009857FE" w:rsidP="00DD0B57">
      <w:pPr>
        <w:pStyle w:val="Bodytext30"/>
        <w:shd w:val="clear" w:color="auto" w:fill="auto"/>
        <w:tabs>
          <w:tab w:val="left" w:pos="142"/>
        </w:tabs>
        <w:spacing w:after="0" w:line="240" w:lineRule="auto"/>
        <w:ind w:left="1440" w:firstLine="0"/>
        <w:jc w:val="both"/>
        <w:rPr>
          <w:rStyle w:val="Bodytext3"/>
          <w:rFonts w:ascii="Arial" w:hAnsi="Arial" w:cs="Arial"/>
          <w:bCs/>
          <w:color w:val="000000"/>
          <w:sz w:val="22"/>
          <w:szCs w:val="22"/>
        </w:rPr>
      </w:pPr>
    </w:p>
    <w:p w14:paraId="1E039057" w14:textId="25F92443" w:rsidR="009857FE" w:rsidRDefault="00EA77FE" w:rsidP="00DD0B57">
      <w:pPr>
        <w:pStyle w:val="Bodytext30"/>
        <w:numPr>
          <w:ilvl w:val="0"/>
          <w:numId w:val="7"/>
        </w:numPr>
        <w:shd w:val="clear" w:color="auto" w:fill="auto"/>
        <w:tabs>
          <w:tab w:val="left" w:pos="142"/>
        </w:tabs>
        <w:spacing w:after="0" w:line="240" w:lineRule="auto"/>
        <w:jc w:val="both"/>
        <w:rPr>
          <w:rStyle w:val="Bodytext3"/>
          <w:rFonts w:ascii="Arial" w:hAnsi="Arial" w:cs="Arial"/>
          <w:bCs/>
          <w:color w:val="000000"/>
          <w:sz w:val="22"/>
          <w:szCs w:val="22"/>
        </w:rPr>
      </w:pP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Obvestilo iz </w:t>
      </w:r>
      <w:r w:rsidR="006A1EE5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6. točke </w:t>
      </w: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prejšnjega odstavka zajema najmanj: </w:t>
      </w:r>
    </w:p>
    <w:p w14:paraId="09C52DFA" w14:textId="77777777" w:rsidR="00873323" w:rsidRDefault="00E71A0C" w:rsidP="00382418">
      <w:pPr>
        <w:pStyle w:val="Bodytext30"/>
        <w:numPr>
          <w:ilvl w:val="0"/>
          <w:numId w:val="48"/>
        </w:numPr>
        <w:shd w:val="clear" w:color="auto" w:fill="auto"/>
        <w:tabs>
          <w:tab w:val="left" w:pos="142"/>
        </w:tabs>
        <w:spacing w:after="0" w:line="240" w:lineRule="auto"/>
        <w:jc w:val="both"/>
        <w:rPr>
          <w:rStyle w:val="Bodytext3"/>
          <w:rFonts w:ascii="Arial" w:hAnsi="Arial" w:cs="Arial"/>
          <w:bCs/>
          <w:color w:val="000000"/>
          <w:sz w:val="22"/>
          <w:szCs w:val="22"/>
        </w:rPr>
      </w:pP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t>oceno števila uporabnikov, ki jih je prizadela motnja pri zagotavljanju bistvenih storitev,</w:t>
      </w:r>
    </w:p>
    <w:p w14:paraId="6C819786" w14:textId="77777777" w:rsidR="00E71A0C" w:rsidRDefault="00E71A0C" w:rsidP="00382418">
      <w:pPr>
        <w:pStyle w:val="Bodytext30"/>
        <w:numPr>
          <w:ilvl w:val="0"/>
          <w:numId w:val="48"/>
        </w:numPr>
        <w:shd w:val="clear" w:color="auto" w:fill="auto"/>
        <w:tabs>
          <w:tab w:val="left" w:pos="142"/>
        </w:tabs>
        <w:spacing w:after="0" w:line="240" w:lineRule="auto"/>
        <w:jc w:val="both"/>
        <w:rPr>
          <w:rStyle w:val="Bodytext3"/>
          <w:rFonts w:ascii="Arial" w:hAnsi="Arial" w:cs="Arial"/>
          <w:bCs/>
          <w:color w:val="000000"/>
          <w:sz w:val="22"/>
          <w:szCs w:val="22"/>
        </w:rPr>
      </w:pP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t>oceno trajanja incidenta,</w:t>
      </w:r>
    </w:p>
    <w:p w14:paraId="429EE95D" w14:textId="77777777" w:rsidR="00E71A0C" w:rsidRDefault="00E71A0C" w:rsidP="00382418">
      <w:pPr>
        <w:pStyle w:val="Bodytext30"/>
        <w:numPr>
          <w:ilvl w:val="0"/>
          <w:numId w:val="48"/>
        </w:numPr>
        <w:shd w:val="clear" w:color="auto" w:fill="auto"/>
        <w:tabs>
          <w:tab w:val="left" w:pos="142"/>
        </w:tabs>
        <w:spacing w:after="0" w:line="240" w:lineRule="auto"/>
        <w:jc w:val="both"/>
        <w:rPr>
          <w:rStyle w:val="Bodytext3"/>
          <w:rFonts w:ascii="Arial" w:hAnsi="Arial" w:cs="Arial"/>
          <w:bCs/>
          <w:color w:val="000000"/>
          <w:sz w:val="22"/>
          <w:szCs w:val="22"/>
        </w:rPr>
      </w:pP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t>oceno geografske razširjenosti, kar zadeva območje, na katerega incident vpliva,</w:t>
      </w:r>
    </w:p>
    <w:p w14:paraId="6568C2D4" w14:textId="54C03776" w:rsidR="0064235D" w:rsidRDefault="00E71A0C" w:rsidP="00382418">
      <w:pPr>
        <w:pStyle w:val="Bodytext30"/>
        <w:numPr>
          <w:ilvl w:val="0"/>
          <w:numId w:val="48"/>
        </w:numPr>
        <w:shd w:val="clear" w:color="auto" w:fill="auto"/>
        <w:tabs>
          <w:tab w:val="left" w:pos="142"/>
        </w:tabs>
        <w:spacing w:after="0" w:line="240" w:lineRule="auto"/>
        <w:jc w:val="both"/>
        <w:rPr>
          <w:rStyle w:val="Bodytext3"/>
          <w:rFonts w:ascii="Arial" w:hAnsi="Arial" w:cs="Arial"/>
          <w:bCs/>
          <w:color w:val="000000"/>
          <w:sz w:val="22"/>
          <w:szCs w:val="22"/>
        </w:rPr>
      </w:pP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oceno morebitnega </w:t>
      </w:r>
      <w:r w:rsidR="009C5F42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medresorskega </w:t>
      </w: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t>vpliva incidenta</w:t>
      </w:r>
      <w:r w:rsidR="0064235D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 in</w:t>
      </w:r>
    </w:p>
    <w:p w14:paraId="7F07395F" w14:textId="6D1C8F8B" w:rsidR="00E71A0C" w:rsidRDefault="0064235D" w:rsidP="00382418">
      <w:pPr>
        <w:pStyle w:val="Bodytext30"/>
        <w:numPr>
          <w:ilvl w:val="0"/>
          <w:numId w:val="48"/>
        </w:numPr>
        <w:shd w:val="clear" w:color="auto" w:fill="auto"/>
        <w:tabs>
          <w:tab w:val="left" w:pos="142"/>
        </w:tabs>
        <w:spacing w:after="0" w:line="240" w:lineRule="auto"/>
        <w:jc w:val="both"/>
        <w:rPr>
          <w:rStyle w:val="Bodytext3"/>
          <w:rFonts w:ascii="Arial" w:hAnsi="Arial" w:cs="Arial"/>
          <w:bCs/>
          <w:color w:val="000000"/>
          <w:sz w:val="22"/>
          <w:szCs w:val="22"/>
        </w:rPr>
      </w:pP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oceno pomembnosti vpliva incidenta na neprekinjeno izvajanje storitev </w:t>
      </w:r>
      <w:r w:rsidR="00D62300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ODU </w:t>
      </w: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t>(lažji incident, težji incident, kritični incident)</w:t>
      </w:r>
      <w:r w:rsidR="00E71A0C">
        <w:rPr>
          <w:rStyle w:val="Bodytext3"/>
          <w:rFonts w:ascii="Arial" w:hAnsi="Arial" w:cs="Arial"/>
          <w:bCs/>
          <w:color w:val="000000"/>
          <w:sz w:val="22"/>
          <w:szCs w:val="22"/>
        </w:rPr>
        <w:t>.</w:t>
      </w:r>
    </w:p>
    <w:p w14:paraId="5330E31A" w14:textId="77777777" w:rsidR="00534C07" w:rsidRPr="005C50C8" w:rsidRDefault="00534C07" w:rsidP="005F4BB4">
      <w:pPr>
        <w:pStyle w:val="Bodytext30"/>
        <w:shd w:val="clear" w:color="auto" w:fill="auto"/>
        <w:tabs>
          <w:tab w:val="left" w:pos="142"/>
        </w:tabs>
        <w:spacing w:after="0" w:line="240" w:lineRule="auto"/>
        <w:ind w:left="720" w:firstLine="0"/>
        <w:jc w:val="both"/>
        <w:rPr>
          <w:rStyle w:val="Bodytext3"/>
          <w:rFonts w:ascii="Arial" w:hAnsi="Arial" w:cs="Arial"/>
          <w:bCs/>
          <w:color w:val="000000"/>
          <w:sz w:val="22"/>
          <w:szCs w:val="22"/>
        </w:rPr>
      </w:pPr>
    </w:p>
    <w:p w14:paraId="3E952E14" w14:textId="13197C62" w:rsidR="00DE71E5" w:rsidRPr="00804983" w:rsidRDefault="00DE71E5" w:rsidP="00DB52B5">
      <w:pPr>
        <w:pStyle w:val="Bodytext30"/>
        <w:numPr>
          <w:ilvl w:val="0"/>
          <w:numId w:val="7"/>
        </w:numPr>
        <w:shd w:val="clear" w:color="auto" w:fill="auto"/>
        <w:tabs>
          <w:tab w:val="left" w:pos="142"/>
        </w:tabs>
        <w:spacing w:after="0" w:line="240" w:lineRule="auto"/>
        <w:jc w:val="both"/>
        <w:rPr>
          <w:rStyle w:val="Bodytext3"/>
          <w:rFonts w:ascii="Arial" w:hAnsi="Arial" w:cs="Arial"/>
          <w:bCs/>
          <w:color w:val="000000"/>
          <w:sz w:val="22"/>
          <w:szCs w:val="22"/>
        </w:rPr>
      </w:pP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Opis protokola obveščanja iz 6. točke prvega odstavka tega člena se lahko smiselno uporabi za obveščanje pristojnega nacionalnega organa </w:t>
      </w:r>
      <w:r w:rsidRPr="00804983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za informacijsko varnost, če ima </w:t>
      </w: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t>ODU</w:t>
      </w:r>
      <w:r w:rsidRPr="00804983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 lastne zmogljivosti vsaj na ravni varnostno operativnega centra</w:t>
      </w: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t>.</w:t>
      </w:r>
    </w:p>
    <w:p w14:paraId="15854460" w14:textId="77777777" w:rsidR="00A77CB6" w:rsidRPr="00B575B2" w:rsidRDefault="00A77CB6">
      <w:pPr>
        <w:pStyle w:val="Toke"/>
        <w:numPr>
          <w:ilvl w:val="0"/>
          <w:numId w:val="0"/>
        </w:numPr>
      </w:pPr>
    </w:p>
    <w:p w14:paraId="349CC7E1" w14:textId="77777777" w:rsidR="004D0F7C" w:rsidRDefault="004D0F7C" w:rsidP="000E536F">
      <w:pPr>
        <w:pStyle w:val="Bodytext30"/>
        <w:shd w:val="clear" w:color="auto" w:fill="auto"/>
        <w:tabs>
          <w:tab w:val="left" w:pos="142"/>
        </w:tabs>
        <w:spacing w:after="0" w:line="240" w:lineRule="auto"/>
        <w:ind w:firstLine="0"/>
        <w:jc w:val="center"/>
        <w:rPr>
          <w:rStyle w:val="Bodytext3"/>
          <w:rFonts w:ascii="Arial" w:hAnsi="Arial" w:cs="Arial"/>
          <w:b/>
          <w:bCs/>
          <w:sz w:val="22"/>
          <w:szCs w:val="22"/>
        </w:rPr>
      </w:pPr>
    </w:p>
    <w:p w14:paraId="7DACD4A2" w14:textId="77777777" w:rsidR="00C763FA" w:rsidRDefault="00C763FA" w:rsidP="000E536F">
      <w:pPr>
        <w:pStyle w:val="Bodytext30"/>
        <w:shd w:val="clear" w:color="auto" w:fill="auto"/>
        <w:tabs>
          <w:tab w:val="left" w:pos="142"/>
        </w:tabs>
        <w:spacing w:after="0" w:line="240" w:lineRule="auto"/>
        <w:ind w:firstLine="0"/>
        <w:jc w:val="center"/>
        <w:rPr>
          <w:rStyle w:val="Bodytext3"/>
          <w:rFonts w:ascii="Arial" w:hAnsi="Arial" w:cs="Arial"/>
          <w:b/>
          <w:bCs/>
          <w:sz w:val="22"/>
          <w:szCs w:val="22"/>
        </w:rPr>
      </w:pPr>
    </w:p>
    <w:p w14:paraId="6A663925" w14:textId="77777777" w:rsidR="004D0F7C" w:rsidRDefault="004D0F7C" w:rsidP="000E536F">
      <w:pPr>
        <w:pStyle w:val="Bodytext30"/>
        <w:shd w:val="clear" w:color="auto" w:fill="auto"/>
        <w:tabs>
          <w:tab w:val="left" w:pos="142"/>
        </w:tabs>
        <w:spacing w:after="0" w:line="240" w:lineRule="auto"/>
        <w:ind w:firstLine="0"/>
        <w:jc w:val="center"/>
        <w:rPr>
          <w:rStyle w:val="Bodytext3"/>
          <w:rFonts w:ascii="Arial" w:hAnsi="Arial" w:cs="Arial"/>
          <w:b/>
          <w:bCs/>
          <w:sz w:val="22"/>
          <w:szCs w:val="22"/>
        </w:rPr>
      </w:pPr>
    </w:p>
    <w:p w14:paraId="6EAB28AA" w14:textId="77777777" w:rsidR="004D0F7C" w:rsidRPr="00A6286E" w:rsidRDefault="004D0F7C" w:rsidP="00DD0B57">
      <w:pPr>
        <w:pStyle w:val="Bodytext30"/>
        <w:numPr>
          <w:ilvl w:val="0"/>
          <w:numId w:val="30"/>
        </w:numPr>
        <w:shd w:val="clear" w:color="auto" w:fill="auto"/>
        <w:tabs>
          <w:tab w:val="left" w:pos="142"/>
        </w:tabs>
        <w:spacing w:after="0" w:line="240" w:lineRule="auto"/>
        <w:ind w:left="284" w:hanging="284"/>
        <w:jc w:val="center"/>
        <w:rPr>
          <w:rFonts w:ascii="Arial" w:hAnsi="Arial" w:cs="Arial"/>
          <w:sz w:val="22"/>
          <w:szCs w:val="22"/>
        </w:rPr>
      </w:pPr>
      <w:r w:rsidRPr="00A6286E"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>člen</w:t>
      </w:r>
    </w:p>
    <w:p w14:paraId="3743F500" w14:textId="77777777" w:rsidR="004D0F7C" w:rsidRDefault="004D0F7C" w:rsidP="004D0F7C">
      <w:pPr>
        <w:pStyle w:val="Bodytext30"/>
        <w:shd w:val="clear" w:color="auto" w:fill="auto"/>
        <w:tabs>
          <w:tab w:val="left" w:pos="142"/>
        </w:tabs>
        <w:spacing w:after="0" w:line="240" w:lineRule="auto"/>
        <w:ind w:firstLine="0"/>
        <w:jc w:val="center"/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</w:pPr>
      <w:r w:rsidRPr="00A6286E"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>(</w:t>
      </w:r>
      <w:r w:rsidRPr="00A6286E">
        <w:rPr>
          <w:rFonts w:ascii="Arial" w:hAnsi="Arial" w:cs="Arial"/>
          <w:color w:val="000000"/>
          <w:sz w:val="22"/>
          <w:szCs w:val="22"/>
        </w:rPr>
        <w:t>načrt varnostnih ukrepov</w:t>
      </w:r>
      <w:r w:rsidRPr="00A6286E"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>)</w:t>
      </w:r>
    </w:p>
    <w:p w14:paraId="451AC290" w14:textId="77777777" w:rsidR="00A6384D" w:rsidRPr="00A6286E" w:rsidRDefault="00A6384D" w:rsidP="004D0F7C">
      <w:pPr>
        <w:pStyle w:val="Bodytext30"/>
        <w:shd w:val="clear" w:color="auto" w:fill="auto"/>
        <w:tabs>
          <w:tab w:val="left" w:pos="142"/>
        </w:tabs>
        <w:spacing w:after="0" w:line="240" w:lineRule="auto"/>
        <w:ind w:firstLine="0"/>
        <w:jc w:val="center"/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</w:pPr>
    </w:p>
    <w:p w14:paraId="7360F75E" w14:textId="59E65821" w:rsidR="009C5F42" w:rsidRDefault="005B079C" w:rsidP="00FC04CA">
      <w:pPr>
        <w:pStyle w:val="Bodytext30"/>
        <w:numPr>
          <w:ilvl w:val="0"/>
          <w:numId w:val="34"/>
        </w:numPr>
        <w:shd w:val="clear" w:color="auto" w:fill="auto"/>
        <w:tabs>
          <w:tab w:val="left" w:pos="142"/>
        </w:tabs>
        <w:spacing w:after="0" w:line="240" w:lineRule="auto"/>
        <w:jc w:val="both"/>
        <w:rPr>
          <w:rStyle w:val="Bodytext3"/>
          <w:rFonts w:ascii="Arial" w:hAnsi="Arial" w:cs="Arial"/>
          <w:sz w:val="22"/>
          <w:szCs w:val="22"/>
        </w:rPr>
      </w:pPr>
      <w:r w:rsidRPr="00DD0B57">
        <w:rPr>
          <w:rStyle w:val="Bodytext3"/>
          <w:rFonts w:ascii="Arial" w:hAnsi="Arial" w:cs="Arial"/>
          <w:sz w:val="22"/>
          <w:szCs w:val="22"/>
        </w:rPr>
        <w:t>Pri izdelavi n</w:t>
      </w:r>
      <w:r w:rsidR="00AE5AE7" w:rsidRPr="00DD0B57">
        <w:rPr>
          <w:rStyle w:val="Bodytext3"/>
          <w:rFonts w:ascii="Arial" w:hAnsi="Arial" w:cs="Arial"/>
          <w:sz w:val="22"/>
          <w:szCs w:val="22"/>
        </w:rPr>
        <w:t>ačrt</w:t>
      </w:r>
      <w:r w:rsidRPr="00DD0B57">
        <w:rPr>
          <w:rStyle w:val="Bodytext3"/>
          <w:rFonts w:ascii="Arial" w:hAnsi="Arial" w:cs="Arial"/>
          <w:sz w:val="22"/>
          <w:szCs w:val="22"/>
        </w:rPr>
        <w:t>a</w:t>
      </w:r>
      <w:r w:rsidR="00AE5AE7" w:rsidRPr="00DD0B57">
        <w:rPr>
          <w:rStyle w:val="Bodytext3"/>
          <w:rFonts w:ascii="Arial" w:hAnsi="Arial" w:cs="Arial"/>
          <w:sz w:val="22"/>
          <w:szCs w:val="22"/>
        </w:rPr>
        <w:t xml:space="preserve"> varnostnih ukrepov </w:t>
      </w:r>
      <w:r w:rsidR="00DC63E7" w:rsidRPr="00DD0B57">
        <w:rPr>
          <w:rStyle w:val="Bodytext3"/>
          <w:rFonts w:ascii="Arial" w:hAnsi="Arial" w:cs="Arial"/>
          <w:sz w:val="22"/>
          <w:szCs w:val="22"/>
        </w:rPr>
        <w:t xml:space="preserve">za zagotavljanje celovitosti, zaupnosti in razpoložljivosti omrežja in informacijskih sistemov </w:t>
      </w:r>
      <w:r w:rsidR="00FC672D">
        <w:rPr>
          <w:rStyle w:val="Bodytext3"/>
          <w:rFonts w:ascii="Arial" w:hAnsi="Arial" w:cs="Arial"/>
          <w:sz w:val="22"/>
          <w:szCs w:val="22"/>
        </w:rPr>
        <w:t xml:space="preserve">ODU (v nadaljnjem besedilu: načrt varnostnih ukrepov) </w:t>
      </w:r>
      <w:r w:rsidR="00B92F0A">
        <w:rPr>
          <w:rStyle w:val="Bodytext3"/>
          <w:rFonts w:ascii="Arial" w:hAnsi="Arial" w:cs="Arial"/>
          <w:sz w:val="22"/>
          <w:szCs w:val="22"/>
        </w:rPr>
        <w:t xml:space="preserve">ODU </w:t>
      </w:r>
      <w:r w:rsidR="00DC63E7" w:rsidRPr="00DD0B57">
        <w:rPr>
          <w:rStyle w:val="Bodytext3"/>
          <w:rFonts w:ascii="Arial" w:hAnsi="Arial" w:cs="Arial"/>
          <w:sz w:val="22"/>
          <w:szCs w:val="22"/>
        </w:rPr>
        <w:t>upoštevajo</w:t>
      </w:r>
      <w:r w:rsidR="009C4AC1">
        <w:rPr>
          <w:rStyle w:val="Bodytext3"/>
          <w:rFonts w:ascii="Arial" w:hAnsi="Arial" w:cs="Arial"/>
          <w:sz w:val="22"/>
          <w:szCs w:val="22"/>
        </w:rPr>
        <w:t>:</w:t>
      </w:r>
      <w:r w:rsidR="00B92F0A">
        <w:rPr>
          <w:rStyle w:val="Bodytext3"/>
          <w:rFonts w:ascii="Arial" w:hAnsi="Arial" w:cs="Arial"/>
          <w:sz w:val="22"/>
          <w:szCs w:val="22"/>
        </w:rPr>
        <w:t xml:space="preserve"> </w:t>
      </w:r>
    </w:p>
    <w:p w14:paraId="55FF7042" w14:textId="77D3E99D" w:rsidR="009C5F42" w:rsidRDefault="00C27F8F" w:rsidP="009E3CCA">
      <w:pPr>
        <w:pStyle w:val="Bodytext30"/>
        <w:numPr>
          <w:ilvl w:val="0"/>
          <w:numId w:val="44"/>
        </w:numPr>
        <w:shd w:val="clear" w:color="auto" w:fill="auto"/>
        <w:tabs>
          <w:tab w:val="left" w:pos="142"/>
        </w:tabs>
        <w:spacing w:after="0" w:line="240" w:lineRule="auto"/>
        <w:jc w:val="both"/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</w:pPr>
      <w:r w:rsidRPr="00B92F0A">
        <w:rPr>
          <w:rStyle w:val="Bodytext3"/>
          <w:rFonts w:ascii="Arial" w:hAnsi="Arial" w:cs="Arial"/>
          <w:bCs/>
          <w:color w:val="000000"/>
          <w:sz w:val="22"/>
          <w:szCs w:val="22"/>
        </w:rPr>
        <w:t>dokumente varno</w:t>
      </w:r>
      <w:r w:rsidR="009C4F27" w:rsidRPr="00B92F0A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stne dokumentacije </w:t>
      </w:r>
      <w:r w:rsidR="00652D87">
        <w:rPr>
          <w:rStyle w:val="Bodytext3"/>
          <w:rFonts w:ascii="Arial" w:hAnsi="Arial" w:cs="Arial"/>
          <w:bCs/>
          <w:color w:val="000000"/>
          <w:sz w:val="22"/>
          <w:szCs w:val="22"/>
        </w:rPr>
        <w:t>iz</w:t>
      </w:r>
      <w:r w:rsidR="00652D87" w:rsidRPr="00B92F0A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 </w:t>
      </w:r>
      <w:r w:rsidR="00FC672D">
        <w:rPr>
          <w:rStyle w:val="Bodytext3"/>
          <w:rFonts w:ascii="Arial" w:hAnsi="Arial" w:cs="Arial"/>
          <w:bCs/>
          <w:color w:val="000000"/>
          <w:sz w:val="22"/>
          <w:szCs w:val="22"/>
        </w:rPr>
        <w:t>3</w:t>
      </w:r>
      <w:r w:rsidRPr="00B92F0A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. do </w:t>
      </w:r>
      <w:r w:rsidR="00FC672D">
        <w:rPr>
          <w:rStyle w:val="Bodytext3"/>
          <w:rFonts w:ascii="Arial" w:hAnsi="Arial" w:cs="Arial"/>
          <w:bCs/>
          <w:color w:val="000000"/>
          <w:sz w:val="22"/>
          <w:szCs w:val="22"/>
        </w:rPr>
        <w:t>8</w:t>
      </w:r>
      <w:r w:rsidRPr="00B92F0A">
        <w:rPr>
          <w:rStyle w:val="Bodytext3"/>
          <w:rFonts w:ascii="Arial" w:hAnsi="Arial" w:cs="Arial"/>
          <w:bCs/>
          <w:color w:val="000000"/>
          <w:sz w:val="22"/>
          <w:szCs w:val="22"/>
        </w:rPr>
        <w:t>. člena tega pravilnika</w:t>
      </w:r>
      <w:r w:rsidR="009C5F42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 in</w:t>
      </w:r>
    </w:p>
    <w:p w14:paraId="1C6DA396" w14:textId="0E0174B8" w:rsidR="00B92F0A" w:rsidRDefault="009C5F42" w:rsidP="009E3CCA">
      <w:pPr>
        <w:pStyle w:val="Bodytext30"/>
        <w:numPr>
          <w:ilvl w:val="0"/>
          <w:numId w:val="44"/>
        </w:numPr>
        <w:shd w:val="clear" w:color="auto" w:fill="auto"/>
        <w:tabs>
          <w:tab w:val="left" w:pos="142"/>
        </w:tabs>
        <w:spacing w:after="0" w:line="240" w:lineRule="auto"/>
        <w:jc w:val="both"/>
        <w:rPr>
          <w:rStyle w:val="Bodytext3"/>
          <w:rFonts w:ascii="Arial" w:hAnsi="Arial" w:cs="Arial"/>
          <w:bCs/>
          <w:color w:val="000000"/>
          <w:sz w:val="22"/>
          <w:szCs w:val="22"/>
        </w:rPr>
      </w:pP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t>posebne potrebe delovnega področja ODU.</w:t>
      </w:r>
    </w:p>
    <w:p w14:paraId="641CE5AB" w14:textId="39DAB390" w:rsidR="00DC63E7" w:rsidRPr="00DD0B57" w:rsidRDefault="00C27F8F" w:rsidP="00FC04CA">
      <w:pPr>
        <w:pStyle w:val="Bodytext30"/>
        <w:numPr>
          <w:ilvl w:val="0"/>
          <w:numId w:val="34"/>
        </w:numPr>
        <w:shd w:val="clear" w:color="auto" w:fill="auto"/>
        <w:tabs>
          <w:tab w:val="left" w:pos="142"/>
        </w:tabs>
        <w:spacing w:after="0" w:line="240" w:lineRule="auto"/>
        <w:jc w:val="both"/>
        <w:rPr>
          <w:rStyle w:val="Bodytext3"/>
          <w:rFonts w:ascii="Arial" w:hAnsi="Arial" w:cs="Arial"/>
          <w:sz w:val="22"/>
          <w:szCs w:val="22"/>
        </w:rPr>
      </w:pPr>
      <w:r w:rsidRPr="00DD0B57">
        <w:rPr>
          <w:rStyle w:val="Bodytext3"/>
          <w:rFonts w:ascii="Arial" w:hAnsi="Arial" w:cs="Arial"/>
          <w:sz w:val="22"/>
          <w:szCs w:val="22"/>
        </w:rPr>
        <w:t>Načrt varnostnih ukrepov iz prejšnjega odstavka vsebuje navedbo uk</w:t>
      </w:r>
      <w:r w:rsidR="00B92F0A">
        <w:rPr>
          <w:rStyle w:val="Bodytext3"/>
          <w:rFonts w:ascii="Arial" w:hAnsi="Arial" w:cs="Arial"/>
          <w:sz w:val="22"/>
          <w:szCs w:val="22"/>
        </w:rPr>
        <w:t>r</w:t>
      </w:r>
      <w:r w:rsidRPr="00DD0B57">
        <w:rPr>
          <w:rStyle w:val="Bodytext3"/>
          <w:rFonts w:ascii="Arial" w:hAnsi="Arial" w:cs="Arial"/>
          <w:sz w:val="22"/>
          <w:szCs w:val="22"/>
        </w:rPr>
        <w:t>epov, ki so:</w:t>
      </w:r>
    </w:p>
    <w:p w14:paraId="43A3C470" w14:textId="409E4AFF" w:rsidR="00C27F8F" w:rsidRDefault="00BD70AB" w:rsidP="00DD0B57">
      <w:pPr>
        <w:pStyle w:val="Bodytext30"/>
        <w:numPr>
          <w:ilvl w:val="1"/>
          <w:numId w:val="35"/>
        </w:numPr>
        <w:shd w:val="clear" w:color="auto" w:fill="auto"/>
        <w:tabs>
          <w:tab w:val="left" w:pos="142"/>
        </w:tabs>
        <w:spacing w:after="0" w:line="240" w:lineRule="auto"/>
        <w:jc w:val="both"/>
        <w:rPr>
          <w:rStyle w:val="Bodytext3"/>
          <w:rFonts w:ascii="Arial" w:hAnsi="Arial" w:cs="Arial"/>
          <w:bCs/>
          <w:color w:val="000000"/>
          <w:sz w:val="22"/>
          <w:szCs w:val="22"/>
        </w:rPr>
      </w:pP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t>u</w:t>
      </w:r>
      <w:r w:rsidR="006946B3">
        <w:rPr>
          <w:rStyle w:val="Bodytext3"/>
          <w:rFonts w:ascii="Arial" w:hAnsi="Arial" w:cs="Arial"/>
          <w:bCs/>
          <w:color w:val="000000"/>
          <w:sz w:val="22"/>
          <w:szCs w:val="22"/>
        </w:rPr>
        <w:t>činkoviti</w:t>
      </w: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 </w:t>
      </w:r>
      <w:r w:rsidR="00FC672D">
        <w:rPr>
          <w:rStyle w:val="Bodytext3"/>
          <w:rFonts w:ascii="Arial" w:hAnsi="Arial" w:cs="Arial"/>
          <w:bCs/>
          <w:color w:val="000000"/>
          <w:sz w:val="22"/>
          <w:szCs w:val="22"/>
        </w:rPr>
        <w:t>(</w:t>
      </w: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tako da povečajo informacijsko varnost glede na </w:t>
      </w:r>
      <w:r w:rsidR="00FC672D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obstoječe </w:t>
      </w: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t>in predvidene grožnje</w:t>
      </w:r>
      <w:r w:rsidR="007675B6">
        <w:rPr>
          <w:rStyle w:val="Bodytext3"/>
          <w:rFonts w:ascii="Arial" w:hAnsi="Arial" w:cs="Arial"/>
          <w:bCs/>
          <w:color w:val="000000"/>
          <w:sz w:val="22"/>
          <w:szCs w:val="22"/>
        </w:rPr>
        <w:t>)</w:t>
      </w:r>
      <w:r w:rsidR="006946B3">
        <w:rPr>
          <w:rStyle w:val="Bodytext3"/>
          <w:rFonts w:ascii="Arial" w:hAnsi="Arial" w:cs="Arial"/>
          <w:bCs/>
          <w:color w:val="000000"/>
          <w:sz w:val="22"/>
          <w:szCs w:val="22"/>
        </w:rPr>
        <w:t>,</w:t>
      </w:r>
    </w:p>
    <w:p w14:paraId="7CB3C511" w14:textId="5117D8FF" w:rsidR="00C27F8F" w:rsidRDefault="006946B3" w:rsidP="00BD70AB">
      <w:pPr>
        <w:pStyle w:val="Bodytext30"/>
        <w:numPr>
          <w:ilvl w:val="1"/>
          <w:numId w:val="35"/>
        </w:numPr>
        <w:shd w:val="clear" w:color="auto" w:fill="auto"/>
        <w:tabs>
          <w:tab w:val="left" w:pos="142"/>
        </w:tabs>
        <w:spacing w:after="0" w:line="240" w:lineRule="auto"/>
        <w:jc w:val="both"/>
        <w:rPr>
          <w:rStyle w:val="Bodytext3"/>
          <w:rFonts w:ascii="Arial" w:hAnsi="Arial" w:cs="Arial"/>
          <w:bCs/>
          <w:color w:val="000000"/>
          <w:sz w:val="22"/>
          <w:szCs w:val="22"/>
        </w:rPr>
      </w:pP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t>prilagojeni</w:t>
      </w:r>
      <w:r w:rsidR="00BD70AB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 </w:t>
      </w:r>
      <w:r w:rsidR="0061298C">
        <w:rPr>
          <w:rStyle w:val="Bodytext3"/>
          <w:rFonts w:ascii="Arial" w:hAnsi="Arial" w:cs="Arial"/>
          <w:bCs/>
          <w:color w:val="000000"/>
          <w:sz w:val="22"/>
          <w:szCs w:val="22"/>
        </w:rPr>
        <w:t>(</w:t>
      </w:r>
      <w:r w:rsidR="00BD70AB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tako da se prizadevanja </w:t>
      </w:r>
      <w:r w:rsidR="00B14DD3">
        <w:rPr>
          <w:rStyle w:val="Bodytext3"/>
          <w:rFonts w:ascii="Arial" w:hAnsi="Arial" w:cs="Arial"/>
          <w:bCs/>
          <w:color w:val="000000"/>
          <w:sz w:val="22"/>
          <w:szCs w:val="22"/>
        </w:rPr>
        <w:t>ODU</w:t>
      </w:r>
      <w:r w:rsidR="00B14DD3" w:rsidRPr="00BD70AB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 </w:t>
      </w:r>
      <w:r w:rsidR="00BD70AB" w:rsidRPr="00BD70AB">
        <w:rPr>
          <w:rStyle w:val="Bodytext3"/>
          <w:rFonts w:ascii="Arial" w:hAnsi="Arial" w:cs="Arial"/>
          <w:bCs/>
          <w:color w:val="000000"/>
          <w:sz w:val="22"/>
          <w:szCs w:val="22"/>
        </w:rPr>
        <w:t>usmeri</w:t>
      </w:r>
      <w:r w:rsidR="0045738C">
        <w:rPr>
          <w:rStyle w:val="Bodytext3"/>
          <w:rFonts w:ascii="Arial" w:hAnsi="Arial" w:cs="Arial"/>
          <w:bCs/>
          <w:color w:val="000000"/>
          <w:sz w:val="22"/>
          <w:szCs w:val="22"/>
        </w:rPr>
        <w:t>jo</w:t>
      </w:r>
      <w:r w:rsidR="00BD70AB" w:rsidRPr="00BD70AB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 v ukrepe, ki najbolj vplivajo na njihovo </w:t>
      </w:r>
      <w:r w:rsidR="00452CAE">
        <w:rPr>
          <w:rStyle w:val="Bodytext3"/>
          <w:rFonts w:ascii="Arial" w:hAnsi="Arial" w:cs="Arial"/>
          <w:bCs/>
          <w:color w:val="000000"/>
          <w:sz w:val="22"/>
          <w:szCs w:val="22"/>
        </w:rPr>
        <w:t>informacijsko</w:t>
      </w:r>
      <w:r w:rsidR="00BD70AB" w:rsidRPr="00BD70AB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 varnost ter </w:t>
      </w:r>
      <w:r w:rsidR="001C3984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se </w:t>
      </w:r>
      <w:r w:rsidR="0045738C">
        <w:rPr>
          <w:rStyle w:val="Bodytext3"/>
          <w:rFonts w:ascii="Arial" w:hAnsi="Arial" w:cs="Arial"/>
          <w:bCs/>
          <w:color w:val="000000"/>
          <w:sz w:val="22"/>
          <w:szCs w:val="22"/>
        </w:rPr>
        <w:t>izogib</w:t>
      </w:r>
      <w:r w:rsidR="001C3984">
        <w:rPr>
          <w:rStyle w:val="Bodytext3"/>
          <w:rFonts w:ascii="Arial" w:hAnsi="Arial" w:cs="Arial"/>
          <w:bCs/>
          <w:color w:val="000000"/>
          <w:sz w:val="22"/>
          <w:szCs w:val="22"/>
        </w:rPr>
        <w:t>ajo</w:t>
      </w:r>
      <w:r w:rsidR="00BD70AB" w:rsidRPr="00BD70AB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 </w:t>
      </w:r>
      <w:r w:rsidR="00BD70AB">
        <w:rPr>
          <w:rStyle w:val="Bodytext3"/>
          <w:rFonts w:ascii="Arial" w:hAnsi="Arial" w:cs="Arial"/>
          <w:bCs/>
          <w:color w:val="000000"/>
          <w:sz w:val="22"/>
          <w:szCs w:val="22"/>
        </w:rPr>
        <w:t>podvajanjem</w:t>
      </w:r>
      <w:r w:rsidR="0061298C">
        <w:rPr>
          <w:rStyle w:val="Bodytext3"/>
          <w:rFonts w:ascii="Arial" w:hAnsi="Arial" w:cs="Arial"/>
          <w:bCs/>
          <w:color w:val="000000"/>
          <w:sz w:val="22"/>
          <w:szCs w:val="22"/>
        </w:rPr>
        <w:t>)</w:t>
      </w: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t>,</w:t>
      </w:r>
    </w:p>
    <w:p w14:paraId="179C08DA" w14:textId="01603D48" w:rsidR="006946B3" w:rsidRDefault="0061298C" w:rsidP="004B3227">
      <w:pPr>
        <w:pStyle w:val="Bodytext30"/>
        <w:numPr>
          <w:ilvl w:val="1"/>
          <w:numId w:val="35"/>
        </w:numPr>
        <w:shd w:val="clear" w:color="auto" w:fill="auto"/>
        <w:tabs>
          <w:tab w:val="left" w:pos="142"/>
        </w:tabs>
        <w:spacing w:after="0" w:line="240" w:lineRule="auto"/>
        <w:jc w:val="both"/>
        <w:rPr>
          <w:rStyle w:val="Bodytext3"/>
          <w:rFonts w:ascii="Arial" w:hAnsi="Arial" w:cs="Arial"/>
          <w:bCs/>
          <w:color w:val="000000"/>
          <w:sz w:val="22"/>
          <w:szCs w:val="22"/>
        </w:rPr>
      </w:pP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t>skladni (</w:t>
      </w:r>
      <w:r w:rsidR="005515AB">
        <w:rPr>
          <w:rStyle w:val="Bodytext3"/>
          <w:rFonts w:ascii="Arial" w:hAnsi="Arial" w:cs="Arial"/>
          <w:bCs/>
          <w:color w:val="000000"/>
          <w:sz w:val="22"/>
          <w:szCs w:val="22"/>
        </w:rPr>
        <w:t>tako da se</w:t>
      </w:r>
      <w:r w:rsidR="004B3227" w:rsidRPr="004B3227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 </w:t>
      </w: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t>primarno</w:t>
      </w:r>
      <w:r w:rsidRPr="004B3227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 </w:t>
      </w:r>
      <w:r w:rsidR="004B3227" w:rsidRPr="004B3227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obravnavajo osnovne in </w:t>
      </w:r>
      <w:r w:rsidR="005515AB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skupne varnostne ranljivosti </w:t>
      </w:r>
      <w:r w:rsidR="00B14DD3">
        <w:rPr>
          <w:rStyle w:val="Bodytext3"/>
          <w:rFonts w:ascii="Arial" w:hAnsi="Arial" w:cs="Arial"/>
          <w:bCs/>
          <w:color w:val="000000"/>
          <w:sz w:val="22"/>
          <w:szCs w:val="22"/>
        </w:rPr>
        <w:t>ODU</w:t>
      </w:r>
      <w:r w:rsidR="005515AB">
        <w:rPr>
          <w:rStyle w:val="Bodytext3"/>
          <w:rFonts w:ascii="Arial" w:hAnsi="Arial" w:cs="Arial"/>
          <w:bCs/>
          <w:color w:val="000000"/>
          <w:sz w:val="22"/>
          <w:szCs w:val="22"/>
        </w:rPr>
        <w:t>,</w:t>
      </w:r>
      <w:r w:rsidR="004B3227" w:rsidRPr="004B3227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 ki se lahko dopolnijo z </w:t>
      </w:r>
      <w:r w:rsidR="005515AB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varnostnimi ukrepi za posamezna </w:t>
      </w:r>
      <w:r w:rsidR="009C4AC1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delovna </w:t>
      </w:r>
      <w:r w:rsidR="005515AB" w:rsidRPr="009E3CCA">
        <w:rPr>
          <w:rStyle w:val="Bodytext3"/>
          <w:rFonts w:ascii="Arial" w:hAnsi="Arial" w:cs="Arial"/>
          <w:bCs/>
          <w:color w:val="000000"/>
          <w:sz w:val="22"/>
          <w:szCs w:val="22"/>
        </w:rPr>
        <w:t>področja</w:t>
      </w: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t>)</w:t>
      </w:r>
      <w:r w:rsidR="006946B3">
        <w:rPr>
          <w:rStyle w:val="Bodytext3"/>
          <w:rFonts w:ascii="Arial" w:hAnsi="Arial" w:cs="Arial"/>
          <w:bCs/>
          <w:color w:val="000000"/>
          <w:sz w:val="22"/>
          <w:szCs w:val="22"/>
        </w:rPr>
        <w:t>,</w:t>
      </w:r>
    </w:p>
    <w:p w14:paraId="580C476B" w14:textId="122DD98A" w:rsidR="006946B3" w:rsidRPr="00816C2F" w:rsidRDefault="00F4094E" w:rsidP="005515AB">
      <w:pPr>
        <w:pStyle w:val="Bodytext30"/>
        <w:numPr>
          <w:ilvl w:val="1"/>
          <w:numId w:val="35"/>
        </w:numPr>
        <w:shd w:val="clear" w:color="auto" w:fill="auto"/>
        <w:tabs>
          <w:tab w:val="left" w:pos="142"/>
        </w:tabs>
        <w:spacing w:after="0" w:line="240" w:lineRule="auto"/>
        <w:jc w:val="both"/>
        <w:rPr>
          <w:rStyle w:val="Bodytext3"/>
          <w:rFonts w:ascii="Arial" w:hAnsi="Arial" w:cs="Arial"/>
          <w:bCs/>
          <w:color w:val="000000"/>
          <w:sz w:val="22"/>
          <w:szCs w:val="22"/>
        </w:rPr>
      </w:pP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lastRenderedPageBreak/>
        <w:t>sorazmerni</w:t>
      </w:r>
      <w:r w:rsidR="005515AB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 s tveganji</w:t>
      </w:r>
      <w:r w:rsidR="005515AB" w:rsidRPr="005515AB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 </w:t>
      </w:r>
      <w:r w:rsidR="002C5772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(tako da se izogiba </w:t>
      </w:r>
      <w:r w:rsidR="005515AB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prekomernemu bremenu za </w:t>
      </w:r>
      <w:r w:rsidR="00B14DD3">
        <w:rPr>
          <w:rStyle w:val="Bodytext3"/>
          <w:rFonts w:ascii="Arial" w:hAnsi="Arial" w:cs="Arial"/>
          <w:bCs/>
          <w:color w:val="000000"/>
          <w:sz w:val="22"/>
          <w:szCs w:val="22"/>
        </w:rPr>
        <w:t>ODU</w:t>
      </w:r>
      <w:r w:rsidR="002C5772">
        <w:rPr>
          <w:rStyle w:val="Bodytext3"/>
          <w:rFonts w:ascii="Arial" w:hAnsi="Arial" w:cs="Arial"/>
          <w:bCs/>
          <w:color w:val="000000"/>
          <w:sz w:val="22"/>
          <w:szCs w:val="22"/>
        </w:rPr>
        <w:t>)</w:t>
      </w:r>
      <w:r w:rsidR="006946B3" w:rsidRPr="00816C2F">
        <w:rPr>
          <w:rStyle w:val="Bodytext3"/>
          <w:rFonts w:ascii="Arial" w:hAnsi="Arial" w:cs="Arial"/>
          <w:bCs/>
          <w:color w:val="000000"/>
          <w:sz w:val="22"/>
          <w:szCs w:val="22"/>
        </w:rPr>
        <w:t>,</w:t>
      </w:r>
    </w:p>
    <w:p w14:paraId="6A1CC4DC" w14:textId="2353B4D6" w:rsidR="006946B3" w:rsidRDefault="006946B3" w:rsidP="00045183">
      <w:pPr>
        <w:pStyle w:val="Bodytext30"/>
        <w:numPr>
          <w:ilvl w:val="1"/>
          <w:numId w:val="35"/>
        </w:numPr>
        <w:shd w:val="clear" w:color="auto" w:fill="auto"/>
        <w:tabs>
          <w:tab w:val="left" w:pos="142"/>
        </w:tabs>
        <w:spacing w:after="0" w:line="240" w:lineRule="auto"/>
        <w:jc w:val="both"/>
        <w:rPr>
          <w:rStyle w:val="Bodytext3"/>
          <w:rFonts w:ascii="Arial" w:hAnsi="Arial" w:cs="Arial"/>
          <w:bCs/>
          <w:color w:val="000000"/>
          <w:sz w:val="22"/>
          <w:szCs w:val="22"/>
        </w:rPr>
      </w:pP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t>konkretni</w:t>
      </w:r>
      <w:r w:rsidR="00045183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 </w:t>
      </w:r>
      <w:r w:rsidR="00145CCD">
        <w:rPr>
          <w:rStyle w:val="Bodytext3"/>
          <w:rFonts w:ascii="Arial" w:hAnsi="Arial" w:cs="Arial"/>
          <w:bCs/>
          <w:color w:val="000000"/>
          <w:sz w:val="22"/>
          <w:szCs w:val="22"/>
        </w:rPr>
        <w:t>(</w:t>
      </w:r>
      <w:r w:rsidR="00045183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tako da </w:t>
      </w:r>
      <w:r w:rsidR="00B14DD3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ODU </w:t>
      </w:r>
      <w:r w:rsidR="00045183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te varnostne ukrepe izvajajo </w:t>
      </w:r>
      <w:r w:rsidR="00045183" w:rsidRPr="00045183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in </w:t>
      </w:r>
      <w:r w:rsidR="00045183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da ti ukrepi </w:t>
      </w:r>
      <w:r w:rsidR="00045183" w:rsidRPr="00045183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prispevajo </w:t>
      </w:r>
      <w:r w:rsidR="00B92F0A">
        <w:rPr>
          <w:rStyle w:val="Bodytext3"/>
          <w:rFonts w:ascii="Arial" w:hAnsi="Arial" w:cs="Arial"/>
          <w:bCs/>
          <w:color w:val="000000"/>
          <w:sz w:val="22"/>
          <w:szCs w:val="22"/>
        </w:rPr>
        <w:t>h</w:t>
      </w:r>
      <w:r w:rsidR="00045183" w:rsidRPr="00045183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 krepitvi njihove</w:t>
      </w:r>
      <w:r w:rsidR="00045183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 informacijske </w:t>
      </w:r>
      <w:r w:rsidR="00045183" w:rsidRPr="00045183">
        <w:rPr>
          <w:rStyle w:val="Bodytext3"/>
          <w:rFonts w:ascii="Arial" w:hAnsi="Arial" w:cs="Arial"/>
          <w:bCs/>
          <w:color w:val="000000"/>
          <w:sz w:val="22"/>
          <w:szCs w:val="22"/>
        </w:rPr>
        <w:t>varnosti</w:t>
      </w:r>
      <w:r w:rsidR="00145CCD">
        <w:rPr>
          <w:rStyle w:val="Bodytext3"/>
          <w:rFonts w:ascii="Arial" w:hAnsi="Arial" w:cs="Arial"/>
          <w:bCs/>
          <w:color w:val="000000"/>
          <w:sz w:val="22"/>
          <w:szCs w:val="22"/>
        </w:rPr>
        <w:t>)</w:t>
      </w: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t>,</w:t>
      </w:r>
    </w:p>
    <w:p w14:paraId="6E3454C4" w14:textId="5D4D2EB0" w:rsidR="004E4843" w:rsidRDefault="00045183" w:rsidP="00DD0B57">
      <w:pPr>
        <w:pStyle w:val="Bodytext30"/>
        <w:numPr>
          <w:ilvl w:val="1"/>
          <w:numId w:val="35"/>
        </w:numPr>
        <w:shd w:val="clear" w:color="auto" w:fill="auto"/>
        <w:tabs>
          <w:tab w:val="left" w:pos="142"/>
        </w:tabs>
        <w:spacing w:after="0" w:line="240" w:lineRule="auto"/>
        <w:jc w:val="both"/>
        <w:rPr>
          <w:rStyle w:val="Bodytext3"/>
          <w:rFonts w:ascii="Arial" w:hAnsi="Arial" w:cs="Arial"/>
          <w:bCs/>
          <w:color w:val="000000"/>
          <w:sz w:val="22"/>
          <w:szCs w:val="22"/>
        </w:rPr>
      </w:pP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preverljivi </w:t>
      </w:r>
      <w:r w:rsidR="00CE0A42">
        <w:rPr>
          <w:rStyle w:val="Bodytext3"/>
          <w:rFonts w:ascii="Arial" w:hAnsi="Arial" w:cs="Arial"/>
          <w:bCs/>
          <w:color w:val="000000"/>
          <w:sz w:val="22"/>
          <w:szCs w:val="22"/>
        </w:rPr>
        <w:t>(</w:t>
      </w: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tako da lahko na zahtevo pristojnega organa </w:t>
      </w:r>
      <w:r w:rsidR="00A61771">
        <w:rPr>
          <w:rStyle w:val="Bodytext3"/>
          <w:rFonts w:ascii="Arial" w:hAnsi="Arial" w:cs="Arial"/>
          <w:bCs/>
          <w:color w:val="000000"/>
          <w:sz w:val="22"/>
          <w:szCs w:val="22"/>
        </w:rPr>
        <w:t>predložijo</w:t>
      </w: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 dokazila o njihovi implementaciji</w:t>
      </w:r>
      <w:r w:rsidR="00CE0A42">
        <w:rPr>
          <w:rStyle w:val="Bodytext3"/>
          <w:rFonts w:ascii="Arial" w:hAnsi="Arial" w:cs="Arial"/>
          <w:bCs/>
          <w:color w:val="000000"/>
          <w:sz w:val="22"/>
          <w:szCs w:val="22"/>
        </w:rPr>
        <w:t>)</w:t>
      </w:r>
      <w:r>
        <w:rPr>
          <w:rStyle w:val="Bodytext3"/>
          <w:rFonts w:ascii="Arial" w:hAnsi="Arial" w:cs="Arial"/>
          <w:bCs/>
          <w:color w:val="000000"/>
          <w:sz w:val="22"/>
          <w:szCs w:val="22"/>
        </w:rPr>
        <w:t>,</w:t>
      </w:r>
      <w:r w:rsidR="006946B3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 </w:t>
      </w:r>
    </w:p>
    <w:p w14:paraId="00919EF7" w14:textId="7504F192" w:rsidR="004D0F7C" w:rsidRPr="00442809" w:rsidRDefault="006946B3" w:rsidP="004E4843">
      <w:pPr>
        <w:pStyle w:val="Bodytext30"/>
        <w:numPr>
          <w:ilvl w:val="1"/>
          <w:numId w:val="35"/>
        </w:numPr>
        <w:shd w:val="clear" w:color="auto" w:fill="auto"/>
        <w:tabs>
          <w:tab w:val="left" w:pos="142"/>
        </w:tabs>
        <w:spacing w:after="0" w:line="240" w:lineRule="auto"/>
        <w:jc w:val="both"/>
        <w:rPr>
          <w:rStyle w:val="Bodytext3"/>
          <w:rFonts w:ascii="Arial" w:hAnsi="Arial" w:cs="Arial"/>
          <w:b/>
          <w:bCs/>
          <w:sz w:val="22"/>
          <w:szCs w:val="22"/>
        </w:rPr>
      </w:pPr>
      <w:r w:rsidRPr="004E4843">
        <w:rPr>
          <w:rStyle w:val="Bodytext3"/>
          <w:rFonts w:ascii="Arial" w:hAnsi="Arial" w:cs="Arial"/>
          <w:bCs/>
          <w:color w:val="000000"/>
          <w:sz w:val="22"/>
          <w:szCs w:val="22"/>
        </w:rPr>
        <w:t>vključujoč</w:t>
      </w:r>
      <w:r w:rsidR="00F4094E" w:rsidRPr="004E4843">
        <w:rPr>
          <w:rStyle w:val="Bodytext3"/>
          <w:rFonts w:ascii="Arial" w:hAnsi="Arial" w:cs="Arial"/>
          <w:bCs/>
          <w:color w:val="000000"/>
          <w:sz w:val="22"/>
          <w:szCs w:val="22"/>
        </w:rPr>
        <w:t>i</w:t>
      </w:r>
      <w:r w:rsidR="00045183" w:rsidRPr="004E4843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 </w:t>
      </w:r>
      <w:r w:rsidR="00CE0A42">
        <w:rPr>
          <w:rStyle w:val="Bodytext3"/>
          <w:rFonts w:ascii="Arial" w:hAnsi="Arial" w:cs="Arial"/>
          <w:bCs/>
          <w:color w:val="000000"/>
          <w:sz w:val="22"/>
          <w:szCs w:val="22"/>
        </w:rPr>
        <w:t>(</w:t>
      </w:r>
      <w:r w:rsidR="00045183" w:rsidRPr="004E4843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tako da </w:t>
      </w:r>
      <w:r w:rsidR="0045738C">
        <w:rPr>
          <w:rStyle w:val="Bodytext3"/>
          <w:rFonts w:ascii="Arial" w:hAnsi="Arial" w:cs="Arial"/>
          <w:bCs/>
          <w:color w:val="000000"/>
          <w:sz w:val="22"/>
          <w:szCs w:val="22"/>
        </w:rPr>
        <w:t>so upoštevani</w:t>
      </w:r>
      <w:r w:rsidR="00045183" w:rsidRPr="004E4843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 vs</w:t>
      </w:r>
      <w:r w:rsidR="00442809" w:rsidRPr="004E4843">
        <w:rPr>
          <w:rStyle w:val="Bodytext3"/>
          <w:rFonts w:ascii="Arial" w:hAnsi="Arial" w:cs="Arial"/>
          <w:bCs/>
          <w:color w:val="000000"/>
          <w:sz w:val="22"/>
          <w:szCs w:val="22"/>
        </w:rPr>
        <w:t>i vidiki informacijske varnosti</w:t>
      </w:r>
      <w:r w:rsidR="009E7C7B">
        <w:rPr>
          <w:rStyle w:val="Bodytext3"/>
          <w:rFonts w:ascii="Arial" w:hAnsi="Arial" w:cs="Arial"/>
          <w:bCs/>
          <w:color w:val="000000"/>
          <w:sz w:val="22"/>
          <w:szCs w:val="22"/>
        </w:rPr>
        <w:t>, vključno s fizično varnostjo informacijskih sistemov</w:t>
      </w:r>
      <w:r w:rsidR="00CE0A42">
        <w:rPr>
          <w:rStyle w:val="Bodytext3"/>
          <w:rFonts w:ascii="Arial" w:hAnsi="Arial" w:cs="Arial"/>
          <w:bCs/>
          <w:color w:val="000000"/>
          <w:sz w:val="22"/>
          <w:szCs w:val="22"/>
        </w:rPr>
        <w:t>)</w:t>
      </w:r>
      <w:r w:rsidR="009E7C7B">
        <w:rPr>
          <w:rStyle w:val="Bodytext3"/>
          <w:rFonts w:ascii="Arial" w:hAnsi="Arial" w:cs="Arial"/>
          <w:bCs/>
          <w:color w:val="000000"/>
          <w:sz w:val="22"/>
          <w:szCs w:val="22"/>
        </w:rPr>
        <w:t>.</w:t>
      </w:r>
      <w:r w:rsidR="00045183" w:rsidRPr="004E4843">
        <w:rPr>
          <w:rStyle w:val="Bodytext3"/>
          <w:rFonts w:ascii="Arial" w:hAnsi="Arial" w:cs="Arial"/>
          <w:bCs/>
          <w:color w:val="000000"/>
          <w:sz w:val="22"/>
          <w:szCs w:val="22"/>
        </w:rPr>
        <w:t xml:space="preserve"> </w:t>
      </w:r>
    </w:p>
    <w:p w14:paraId="6D8C0F0B" w14:textId="5D896EAD" w:rsidR="00E64BF9" w:rsidRDefault="00E64BF9" w:rsidP="00DD0B57">
      <w:pPr>
        <w:pStyle w:val="Poglavja"/>
        <w:numPr>
          <w:ilvl w:val="0"/>
          <w:numId w:val="4"/>
        </w:numPr>
        <w:jc w:val="left"/>
        <w:rPr>
          <w:rStyle w:val="Bodytext2"/>
          <w:rFonts w:ascii="Arial" w:hAnsi="Arial" w:cs="Arial"/>
          <w:color w:val="auto"/>
          <w:sz w:val="22"/>
          <w:szCs w:val="22"/>
        </w:rPr>
      </w:pPr>
      <w:r w:rsidRPr="00A6286E">
        <w:rPr>
          <w:rStyle w:val="Bodytext3"/>
          <w:rFonts w:ascii="Arial" w:hAnsi="Arial" w:cs="Arial"/>
          <w:b/>
          <w:bCs/>
          <w:sz w:val="22"/>
          <w:szCs w:val="22"/>
        </w:rPr>
        <w:t>METODOLOGIJ</w:t>
      </w:r>
      <w:r w:rsidR="00930E34">
        <w:rPr>
          <w:rStyle w:val="Bodytext3"/>
          <w:rFonts w:ascii="Arial" w:hAnsi="Arial" w:cs="Arial"/>
          <w:b/>
          <w:bCs/>
          <w:sz w:val="22"/>
          <w:szCs w:val="22"/>
        </w:rPr>
        <w:t>I</w:t>
      </w:r>
      <w:r w:rsidRPr="00A6286E">
        <w:rPr>
          <w:rStyle w:val="Bodytext3"/>
          <w:rFonts w:ascii="Arial" w:hAnsi="Arial" w:cs="Arial"/>
          <w:b/>
          <w:bCs/>
          <w:sz w:val="22"/>
          <w:szCs w:val="22"/>
        </w:rPr>
        <w:t xml:space="preserve"> </w:t>
      </w:r>
      <w:r w:rsidR="00372465">
        <w:rPr>
          <w:rStyle w:val="Bodytext2"/>
          <w:rFonts w:ascii="Arial" w:hAnsi="Arial" w:cs="Arial"/>
          <w:sz w:val="22"/>
          <w:szCs w:val="22"/>
        </w:rPr>
        <w:t>ZA PRIPRAVO</w:t>
      </w:r>
      <w:r w:rsidR="00372465" w:rsidRPr="00A6286E">
        <w:rPr>
          <w:rStyle w:val="Bodytext2"/>
          <w:rFonts w:ascii="Arial" w:hAnsi="Arial" w:cs="Arial"/>
          <w:sz w:val="22"/>
          <w:szCs w:val="22"/>
        </w:rPr>
        <w:t xml:space="preserve"> </w:t>
      </w:r>
      <w:r w:rsidRPr="00A6286E">
        <w:rPr>
          <w:rStyle w:val="Bodytext2"/>
          <w:rFonts w:ascii="Arial" w:hAnsi="Arial" w:cs="Arial"/>
          <w:sz w:val="22"/>
          <w:szCs w:val="22"/>
        </w:rPr>
        <w:t>ANALIZE OBVLADOVANJA TVEGANJ IN</w:t>
      </w:r>
      <w:r w:rsidR="00372465">
        <w:rPr>
          <w:rStyle w:val="Bodytext2"/>
          <w:rFonts w:ascii="Arial" w:hAnsi="Arial" w:cs="Arial"/>
          <w:sz w:val="22"/>
          <w:szCs w:val="22"/>
        </w:rPr>
        <w:t xml:space="preserve"> ZA</w:t>
      </w:r>
      <w:r w:rsidRPr="00A6286E">
        <w:rPr>
          <w:rStyle w:val="Bodytext2"/>
          <w:rFonts w:ascii="Arial" w:hAnsi="Arial" w:cs="Arial"/>
          <w:sz w:val="22"/>
          <w:szCs w:val="22"/>
        </w:rPr>
        <w:t xml:space="preserve"> DOLOČIT</w:t>
      </w:r>
      <w:r w:rsidR="00FB4EFE">
        <w:rPr>
          <w:rStyle w:val="Bodytext2"/>
          <w:rFonts w:ascii="Arial" w:hAnsi="Arial" w:cs="Arial"/>
          <w:sz w:val="22"/>
          <w:szCs w:val="22"/>
        </w:rPr>
        <w:t>E</w:t>
      </w:r>
      <w:r w:rsidRPr="00A6286E">
        <w:rPr>
          <w:rStyle w:val="Bodytext2"/>
          <w:rFonts w:ascii="Arial" w:hAnsi="Arial" w:cs="Arial"/>
          <w:sz w:val="22"/>
          <w:szCs w:val="22"/>
        </w:rPr>
        <w:t>V KLJUČNIH</w:t>
      </w:r>
      <w:r w:rsidR="004A3E17">
        <w:rPr>
          <w:rStyle w:val="Bodytext2"/>
          <w:rFonts w:ascii="Arial" w:hAnsi="Arial" w:cs="Arial"/>
          <w:sz w:val="22"/>
          <w:szCs w:val="22"/>
        </w:rPr>
        <w:t xml:space="preserve"> </w:t>
      </w:r>
      <w:r w:rsidRPr="00A6286E">
        <w:rPr>
          <w:rStyle w:val="Bodytext2"/>
          <w:rFonts w:ascii="Arial" w:hAnsi="Arial" w:cs="Arial"/>
          <w:sz w:val="22"/>
          <w:szCs w:val="22"/>
        </w:rPr>
        <w:t>SISTEMOV</w:t>
      </w:r>
      <w:r w:rsidR="00372465">
        <w:rPr>
          <w:rStyle w:val="Bodytext2"/>
          <w:rFonts w:ascii="Arial" w:hAnsi="Arial" w:cs="Arial"/>
          <w:sz w:val="22"/>
          <w:szCs w:val="22"/>
        </w:rPr>
        <w:t xml:space="preserve"> </w:t>
      </w:r>
    </w:p>
    <w:p w14:paraId="312A045F" w14:textId="77777777" w:rsidR="00522394" w:rsidRDefault="00522394" w:rsidP="005F4BB4">
      <w:pPr>
        <w:pStyle w:val="Bodytext30"/>
        <w:shd w:val="clear" w:color="auto" w:fill="auto"/>
        <w:tabs>
          <w:tab w:val="left" w:pos="142"/>
        </w:tabs>
        <w:spacing w:after="0" w:line="240" w:lineRule="auto"/>
        <w:ind w:left="284" w:firstLine="0"/>
        <w:jc w:val="center"/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</w:pPr>
    </w:p>
    <w:p w14:paraId="33F67AC4" w14:textId="77777777" w:rsidR="004865A6" w:rsidRPr="005F4BB4" w:rsidRDefault="004865A6" w:rsidP="00DD0B57">
      <w:pPr>
        <w:pStyle w:val="Bodytext30"/>
        <w:numPr>
          <w:ilvl w:val="0"/>
          <w:numId w:val="30"/>
        </w:numPr>
        <w:shd w:val="clear" w:color="auto" w:fill="auto"/>
        <w:tabs>
          <w:tab w:val="left" w:pos="142"/>
        </w:tabs>
        <w:spacing w:after="0" w:line="240" w:lineRule="auto"/>
        <w:jc w:val="center"/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</w:pPr>
      <w:r w:rsidRPr="00A6286E"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>člen</w:t>
      </w:r>
    </w:p>
    <w:p w14:paraId="11D08B45" w14:textId="339613E9" w:rsidR="004865A6" w:rsidRDefault="004865A6" w:rsidP="005F4BB4">
      <w:pPr>
        <w:pStyle w:val="Bodytext30"/>
        <w:shd w:val="clear" w:color="auto" w:fill="auto"/>
        <w:tabs>
          <w:tab w:val="left" w:pos="142"/>
        </w:tabs>
        <w:spacing w:after="0" w:line="240" w:lineRule="auto"/>
        <w:ind w:left="284" w:firstLine="0"/>
        <w:jc w:val="center"/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</w:pPr>
      <w:r w:rsidRPr="00A6286E"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>(</w:t>
      </w:r>
      <w:r w:rsidR="00372465" w:rsidRPr="00372465">
        <w:rPr>
          <w:rStyle w:val="Bodytext3"/>
          <w:rFonts w:ascii="Arial" w:hAnsi="Arial" w:cs="Arial"/>
          <w:b/>
          <w:bCs/>
          <w:sz w:val="22"/>
          <w:szCs w:val="22"/>
        </w:rPr>
        <w:t>metodologij</w:t>
      </w:r>
      <w:r w:rsidR="00930E34">
        <w:rPr>
          <w:rStyle w:val="Bodytext3"/>
          <w:rFonts w:ascii="Arial" w:hAnsi="Arial" w:cs="Arial"/>
          <w:b/>
          <w:bCs/>
          <w:sz w:val="22"/>
          <w:szCs w:val="22"/>
        </w:rPr>
        <w:t>i</w:t>
      </w:r>
      <w:r w:rsidRPr="005F4BB4">
        <w:rPr>
          <w:rStyle w:val="Bodytext3"/>
          <w:rFonts w:ascii="Arial" w:hAnsi="Arial" w:cs="Arial"/>
          <w:b/>
          <w:bCs/>
          <w:sz w:val="22"/>
          <w:szCs w:val="22"/>
        </w:rPr>
        <w:t xml:space="preserve"> za pripravo analize obvladovanja tveganj</w:t>
      </w:r>
      <w:r w:rsidR="00372465">
        <w:rPr>
          <w:rStyle w:val="Bodytext3"/>
          <w:rFonts w:ascii="Arial" w:hAnsi="Arial" w:cs="Arial"/>
          <w:b/>
          <w:bCs/>
          <w:sz w:val="22"/>
          <w:szCs w:val="22"/>
        </w:rPr>
        <w:t xml:space="preserve"> </w:t>
      </w:r>
      <w:r w:rsidR="00661403">
        <w:rPr>
          <w:rStyle w:val="Bodytext3"/>
          <w:rFonts w:ascii="Arial" w:hAnsi="Arial" w:cs="Arial"/>
          <w:b/>
          <w:bCs/>
          <w:sz w:val="22"/>
          <w:szCs w:val="22"/>
        </w:rPr>
        <w:t xml:space="preserve">in </w:t>
      </w:r>
      <w:r w:rsidR="00372465">
        <w:rPr>
          <w:rStyle w:val="Bodytext3"/>
          <w:rFonts w:ascii="Arial" w:hAnsi="Arial" w:cs="Arial"/>
          <w:b/>
          <w:bCs/>
          <w:sz w:val="22"/>
          <w:szCs w:val="22"/>
        </w:rPr>
        <w:t xml:space="preserve">za </w:t>
      </w:r>
      <w:r w:rsidR="00372465" w:rsidRPr="00A6286E">
        <w:rPr>
          <w:rStyle w:val="Bodytext2"/>
          <w:rFonts w:ascii="Arial" w:hAnsi="Arial" w:cs="Arial"/>
          <w:sz w:val="22"/>
          <w:szCs w:val="22"/>
        </w:rPr>
        <w:t>določit</w:t>
      </w:r>
      <w:r w:rsidR="00372465">
        <w:rPr>
          <w:rStyle w:val="Bodytext2"/>
          <w:rFonts w:ascii="Arial" w:hAnsi="Arial" w:cs="Arial"/>
          <w:sz w:val="22"/>
          <w:szCs w:val="22"/>
        </w:rPr>
        <w:t>e</w:t>
      </w:r>
      <w:r w:rsidR="00372465" w:rsidRPr="00A6286E">
        <w:rPr>
          <w:rStyle w:val="Bodytext2"/>
          <w:rFonts w:ascii="Arial" w:hAnsi="Arial" w:cs="Arial"/>
          <w:sz w:val="22"/>
          <w:szCs w:val="22"/>
        </w:rPr>
        <w:t xml:space="preserve">v ključnih </w:t>
      </w:r>
      <w:r w:rsidR="00372465" w:rsidRPr="00A6286E">
        <w:rPr>
          <w:rStyle w:val="Bodytext2"/>
          <w:rFonts w:ascii="Arial" w:hAnsi="Arial" w:cs="Arial"/>
          <w:sz w:val="22"/>
          <w:szCs w:val="22"/>
        </w:rPr>
        <w:br/>
        <w:t>sistemov</w:t>
      </w:r>
      <w:r w:rsidRPr="00A6286E"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>)</w:t>
      </w:r>
    </w:p>
    <w:p w14:paraId="087B9649" w14:textId="77777777" w:rsidR="007577E5" w:rsidRDefault="007577E5" w:rsidP="005F4BB4">
      <w:pPr>
        <w:pStyle w:val="Bodytext30"/>
        <w:shd w:val="clear" w:color="auto" w:fill="auto"/>
        <w:tabs>
          <w:tab w:val="left" w:pos="142"/>
        </w:tabs>
        <w:spacing w:after="0" w:line="240" w:lineRule="auto"/>
        <w:ind w:left="284" w:firstLine="0"/>
        <w:jc w:val="center"/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</w:pPr>
    </w:p>
    <w:p w14:paraId="08411530" w14:textId="35399BEA" w:rsidR="007577E5" w:rsidRPr="00DD0B57" w:rsidRDefault="00B14DD3" w:rsidP="006324BC">
      <w:pPr>
        <w:pStyle w:val="Odstavekseznama"/>
        <w:numPr>
          <w:ilvl w:val="0"/>
          <w:numId w:val="9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ODU </w:t>
      </w:r>
      <w:r w:rsidR="007577E5" w:rsidRPr="00DD0B57">
        <w:rPr>
          <w:rFonts w:ascii="Arial" w:hAnsi="Arial" w:cs="Arial"/>
        </w:rPr>
        <w:t>analiz</w:t>
      </w:r>
      <w:r w:rsidR="00D073EE" w:rsidRPr="00DD0B57">
        <w:rPr>
          <w:rFonts w:ascii="Arial" w:hAnsi="Arial" w:cs="Arial"/>
        </w:rPr>
        <w:t>o</w:t>
      </w:r>
      <w:r w:rsidR="007577E5" w:rsidRPr="00DD0B57">
        <w:rPr>
          <w:rFonts w:ascii="Arial" w:hAnsi="Arial" w:cs="Arial"/>
        </w:rPr>
        <w:t xml:space="preserve"> obvladovanja tveganj</w:t>
      </w:r>
      <w:r w:rsidR="002F7987" w:rsidRPr="00DD0B57">
        <w:rPr>
          <w:rFonts w:ascii="Arial" w:hAnsi="Arial" w:cs="Arial"/>
        </w:rPr>
        <w:t xml:space="preserve"> </w:t>
      </w:r>
      <w:r w:rsidR="00D073EE" w:rsidRPr="00DD0B57">
        <w:rPr>
          <w:rFonts w:ascii="Arial" w:hAnsi="Arial" w:cs="Arial"/>
        </w:rPr>
        <w:t xml:space="preserve">pripravi </w:t>
      </w:r>
      <w:r w:rsidR="00A7777A">
        <w:rPr>
          <w:rFonts w:ascii="Arial" w:hAnsi="Arial" w:cs="Arial"/>
        </w:rPr>
        <w:t>tako</w:t>
      </w:r>
      <w:r w:rsidR="00D073EE" w:rsidRPr="00DD0B57">
        <w:rPr>
          <w:rFonts w:ascii="Arial" w:hAnsi="Arial" w:cs="Arial"/>
        </w:rPr>
        <w:t xml:space="preserve">, da: </w:t>
      </w:r>
    </w:p>
    <w:p w14:paraId="43D67B6C" w14:textId="4A3BA687" w:rsidR="002F7987" w:rsidRPr="00DD0B57" w:rsidRDefault="002F7987" w:rsidP="006324BC">
      <w:pPr>
        <w:pStyle w:val="Odstavekseznama"/>
        <w:numPr>
          <w:ilvl w:val="1"/>
          <w:numId w:val="11"/>
        </w:numPr>
        <w:rPr>
          <w:rFonts w:ascii="Arial" w:hAnsi="Arial" w:cs="Arial"/>
        </w:rPr>
      </w:pPr>
      <w:r w:rsidRPr="00DD0B57">
        <w:rPr>
          <w:rFonts w:ascii="Arial" w:hAnsi="Arial" w:cs="Arial"/>
        </w:rPr>
        <w:t xml:space="preserve">izvede popis sredstev </w:t>
      </w:r>
      <w:r w:rsidR="00C52EDD">
        <w:rPr>
          <w:rFonts w:ascii="Arial" w:hAnsi="Arial" w:cs="Arial"/>
        </w:rPr>
        <w:t xml:space="preserve">znotraj SUVI </w:t>
      </w:r>
      <w:r w:rsidRPr="00DD0B57">
        <w:rPr>
          <w:rFonts w:ascii="Arial" w:hAnsi="Arial" w:cs="Arial"/>
        </w:rPr>
        <w:t xml:space="preserve">in določi </w:t>
      </w:r>
      <w:r w:rsidR="00EA4461">
        <w:rPr>
          <w:rFonts w:ascii="Arial" w:hAnsi="Arial" w:cs="Arial"/>
        </w:rPr>
        <w:t xml:space="preserve">njihove </w:t>
      </w:r>
      <w:r w:rsidRPr="00DD0B57">
        <w:rPr>
          <w:rFonts w:ascii="Arial" w:hAnsi="Arial" w:cs="Arial"/>
        </w:rPr>
        <w:t>upravljavce,</w:t>
      </w:r>
    </w:p>
    <w:p w14:paraId="1649C5CA" w14:textId="662F75A1" w:rsidR="002F7987" w:rsidRPr="00DD0B57" w:rsidRDefault="002F7987" w:rsidP="006324BC">
      <w:pPr>
        <w:pStyle w:val="Odstavekseznama"/>
        <w:numPr>
          <w:ilvl w:val="1"/>
          <w:numId w:val="11"/>
        </w:numPr>
        <w:rPr>
          <w:rFonts w:ascii="Arial" w:hAnsi="Arial" w:cs="Arial"/>
        </w:rPr>
      </w:pPr>
      <w:r w:rsidRPr="00DD0B57">
        <w:rPr>
          <w:rFonts w:ascii="Arial" w:hAnsi="Arial" w:cs="Arial"/>
        </w:rPr>
        <w:t>prepozna možn</w:t>
      </w:r>
      <w:r w:rsidR="00495394">
        <w:rPr>
          <w:rFonts w:ascii="Arial" w:hAnsi="Arial" w:cs="Arial"/>
        </w:rPr>
        <w:t>e grožnje</w:t>
      </w:r>
      <w:r w:rsidR="00915B1B">
        <w:rPr>
          <w:rFonts w:ascii="Arial" w:hAnsi="Arial" w:cs="Arial"/>
        </w:rPr>
        <w:t xml:space="preserve"> in posledice uresničitve teh groženj na izgubo </w:t>
      </w:r>
      <w:r w:rsidRPr="00DD0B57">
        <w:rPr>
          <w:rFonts w:ascii="Arial" w:hAnsi="Arial" w:cs="Arial"/>
        </w:rPr>
        <w:t>celovitosti, razpoložljivosti in zaupnosti informacij znotraj SUVI</w:t>
      </w:r>
      <w:r w:rsidR="00A67F6D">
        <w:rPr>
          <w:rFonts w:ascii="Arial" w:hAnsi="Arial" w:cs="Arial"/>
        </w:rPr>
        <w:t>,</w:t>
      </w:r>
    </w:p>
    <w:p w14:paraId="27358AE9" w14:textId="77777777" w:rsidR="002F7987" w:rsidRPr="00DD0B57" w:rsidRDefault="002F7987" w:rsidP="006324BC">
      <w:pPr>
        <w:pStyle w:val="Odstavekseznama"/>
        <w:numPr>
          <w:ilvl w:val="1"/>
          <w:numId w:val="11"/>
        </w:numPr>
        <w:rPr>
          <w:rFonts w:ascii="Arial" w:hAnsi="Arial" w:cs="Arial"/>
        </w:rPr>
      </w:pPr>
      <w:r w:rsidRPr="00DD0B57">
        <w:rPr>
          <w:rFonts w:ascii="Arial" w:hAnsi="Arial" w:cs="Arial"/>
        </w:rPr>
        <w:t>oceni primernost obstoječih ukrepov za obvladovanje ugotovljenih tveganj,</w:t>
      </w:r>
    </w:p>
    <w:p w14:paraId="4C1ECCC8" w14:textId="77777777" w:rsidR="002F7987" w:rsidRPr="00DD0B57" w:rsidRDefault="002F7987" w:rsidP="006324BC">
      <w:pPr>
        <w:pStyle w:val="Odstavekseznama"/>
        <w:numPr>
          <w:ilvl w:val="1"/>
          <w:numId w:val="11"/>
        </w:numPr>
        <w:rPr>
          <w:rFonts w:ascii="Arial" w:hAnsi="Arial" w:cs="Arial"/>
        </w:rPr>
      </w:pPr>
      <w:r w:rsidRPr="00DD0B57">
        <w:rPr>
          <w:rFonts w:ascii="Arial" w:hAnsi="Arial" w:cs="Arial"/>
        </w:rPr>
        <w:t>oceni stopnjo obvladovanja ugotovljenih tveganj glede na primernost obstoječih ukrepov za obvladovanje tveganj,</w:t>
      </w:r>
    </w:p>
    <w:p w14:paraId="54A30114" w14:textId="77777777" w:rsidR="002F7987" w:rsidRPr="00DD0B57" w:rsidRDefault="002F7987" w:rsidP="006324BC">
      <w:pPr>
        <w:pStyle w:val="Odstavekseznama"/>
        <w:numPr>
          <w:ilvl w:val="1"/>
          <w:numId w:val="11"/>
        </w:numPr>
        <w:rPr>
          <w:rFonts w:ascii="Arial" w:hAnsi="Arial" w:cs="Arial"/>
        </w:rPr>
      </w:pPr>
      <w:r w:rsidRPr="00DD0B57">
        <w:rPr>
          <w:rFonts w:ascii="Arial" w:hAnsi="Arial" w:cs="Arial"/>
        </w:rPr>
        <w:t>ovrednoti ugotovljena tveganja glede na verjetnost nastanka tveganj in obseg negativnih posledic ob uresničitvi tveganj na zagotavljanje storitev in</w:t>
      </w:r>
    </w:p>
    <w:p w14:paraId="0C6D2FBD" w14:textId="3B55ACF4" w:rsidR="002F7987" w:rsidRPr="00DD0B57" w:rsidRDefault="00DF3674" w:rsidP="006324BC">
      <w:pPr>
        <w:pStyle w:val="Odstavekseznama"/>
        <w:numPr>
          <w:ilvl w:val="1"/>
          <w:numId w:val="11"/>
        </w:numPr>
        <w:rPr>
          <w:rFonts w:ascii="Arial" w:hAnsi="Arial" w:cs="Arial"/>
        </w:rPr>
      </w:pPr>
      <w:r>
        <w:rPr>
          <w:rFonts w:ascii="Arial" w:hAnsi="Arial" w:cs="Arial"/>
        </w:rPr>
        <w:t>določi</w:t>
      </w:r>
      <w:r w:rsidRPr="00DD0B57">
        <w:rPr>
          <w:rFonts w:ascii="Arial" w:hAnsi="Arial" w:cs="Arial"/>
        </w:rPr>
        <w:t xml:space="preserve"> </w:t>
      </w:r>
      <w:r w:rsidR="002F7987" w:rsidRPr="00DD0B57">
        <w:rPr>
          <w:rFonts w:ascii="Arial" w:hAnsi="Arial" w:cs="Arial"/>
        </w:rPr>
        <w:t>oceno sprejemljive ravni tveganja glede na vrednotenje ugotovljenih tveganj.</w:t>
      </w:r>
    </w:p>
    <w:p w14:paraId="53CD2679" w14:textId="77777777" w:rsidR="00D073EE" w:rsidRPr="00DD0B57" w:rsidRDefault="00D073EE" w:rsidP="005F4BB4">
      <w:pPr>
        <w:pStyle w:val="Odstavekseznama"/>
        <w:ind w:left="1080"/>
        <w:rPr>
          <w:rFonts w:ascii="Arial" w:hAnsi="Arial" w:cs="Arial"/>
        </w:rPr>
      </w:pPr>
    </w:p>
    <w:p w14:paraId="0049CE5F" w14:textId="1C08444F" w:rsidR="00D073EE" w:rsidRPr="00DD0B57" w:rsidRDefault="00B14DD3" w:rsidP="006324BC">
      <w:pPr>
        <w:pStyle w:val="Odstavekseznama"/>
        <w:numPr>
          <w:ilvl w:val="0"/>
          <w:numId w:val="9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ODU </w:t>
      </w:r>
      <w:r w:rsidR="00D073EE" w:rsidRPr="00DD0B57">
        <w:rPr>
          <w:rFonts w:ascii="Arial" w:hAnsi="Arial" w:cs="Arial"/>
        </w:rPr>
        <w:t>seznam svojih ključnih</w:t>
      </w:r>
      <w:r w:rsidR="00A825FD">
        <w:rPr>
          <w:rFonts w:ascii="Arial" w:hAnsi="Arial" w:cs="Arial"/>
        </w:rPr>
        <w:t xml:space="preserve"> </w:t>
      </w:r>
      <w:r w:rsidR="00D073EE" w:rsidRPr="00DD0B57">
        <w:rPr>
          <w:rFonts w:ascii="Arial" w:hAnsi="Arial" w:cs="Arial"/>
        </w:rPr>
        <w:t xml:space="preserve">sistemov pripravi </w:t>
      </w:r>
      <w:r w:rsidR="00A7777A">
        <w:rPr>
          <w:rFonts w:ascii="Arial" w:hAnsi="Arial" w:cs="Arial"/>
        </w:rPr>
        <w:t>tako</w:t>
      </w:r>
      <w:r w:rsidR="00D073EE" w:rsidRPr="00DD0B57">
        <w:rPr>
          <w:rFonts w:ascii="Arial" w:hAnsi="Arial" w:cs="Arial"/>
        </w:rPr>
        <w:t>, da:</w:t>
      </w:r>
    </w:p>
    <w:p w14:paraId="2A7EC0E5" w14:textId="28E613D4" w:rsidR="00D073EE" w:rsidRPr="00DD0B57" w:rsidRDefault="00E1329A" w:rsidP="006324BC">
      <w:pPr>
        <w:pStyle w:val="Odstavekseznama"/>
        <w:numPr>
          <w:ilvl w:val="0"/>
          <w:numId w:val="20"/>
        </w:numPr>
        <w:rPr>
          <w:rFonts w:ascii="Arial" w:hAnsi="Arial" w:cs="Arial"/>
        </w:rPr>
      </w:pPr>
      <w:r w:rsidRPr="00DD0B57">
        <w:rPr>
          <w:rFonts w:ascii="Arial" w:hAnsi="Arial" w:cs="Arial"/>
        </w:rPr>
        <w:t>i</w:t>
      </w:r>
      <w:r w:rsidR="00D073EE" w:rsidRPr="00DD0B57">
        <w:rPr>
          <w:rFonts w:ascii="Arial" w:hAnsi="Arial" w:cs="Arial"/>
        </w:rPr>
        <w:t xml:space="preserve">zmed popisanih sredstev znotraj SUVI iz </w:t>
      </w:r>
      <w:r w:rsidR="00BE0543">
        <w:rPr>
          <w:rFonts w:ascii="Arial" w:hAnsi="Arial" w:cs="Arial"/>
        </w:rPr>
        <w:t>1.</w:t>
      </w:r>
      <w:bookmarkStart w:id="0" w:name="_GoBack"/>
      <w:bookmarkEnd w:id="0"/>
      <w:r w:rsidR="00D073EE" w:rsidRPr="00DD0B57">
        <w:rPr>
          <w:rFonts w:ascii="Arial" w:hAnsi="Arial" w:cs="Arial"/>
        </w:rPr>
        <w:t xml:space="preserve"> točke prejšnjega odstavka presodi, ali je zagotavljanje storitev</w:t>
      </w:r>
      <w:r w:rsidRPr="00DD0B57">
        <w:rPr>
          <w:rFonts w:ascii="Arial" w:hAnsi="Arial" w:cs="Arial"/>
        </w:rPr>
        <w:t xml:space="preserve"> </w:t>
      </w:r>
      <w:r w:rsidR="002B1C3D">
        <w:rPr>
          <w:rFonts w:ascii="Arial" w:hAnsi="Arial" w:cs="Arial"/>
        </w:rPr>
        <w:t xml:space="preserve">ODU </w:t>
      </w:r>
      <w:r w:rsidRPr="00DD0B57">
        <w:rPr>
          <w:rFonts w:ascii="Arial" w:hAnsi="Arial" w:cs="Arial"/>
        </w:rPr>
        <w:t>odvisno od posameznega sredstva znotraj SUVI</w:t>
      </w:r>
      <w:r w:rsidR="00D073EE" w:rsidRPr="00DD0B57">
        <w:rPr>
          <w:rFonts w:ascii="Arial" w:hAnsi="Arial" w:cs="Arial"/>
        </w:rPr>
        <w:t>, in</w:t>
      </w:r>
    </w:p>
    <w:p w14:paraId="5BBAD560" w14:textId="64A9582F" w:rsidR="00D073EE" w:rsidRPr="00DD0B57" w:rsidRDefault="00E1329A" w:rsidP="006324BC">
      <w:pPr>
        <w:pStyle w:val="Odstavekseznama"/>
        <w:numPr>
          <w:ilvl w:val="0"/>
          <w:numId w:val="20"/>
        </w:numPr>
        <w:rPr>
          <w:rFonts w:ascii="Arial" w:hAnsi="Arial" w:cs="Arial"/>
        </w:rPr>
      </w:pPr>
      <w:r w:rsidRPr="00DD0B57">
        <w:rPr>
          <w:rFonts w:ascii="Arial" w:hAnsi="Arial" w:cs="Arial"/>
        </w:rPr>
        <w:t>izmed posameznih sredstev znotraj SUVI, od katerih je skladno s prejšnjo alinejo odvisno zagotavljanje storitev</w:t>
      </w:r>
      <w:r w:rsidR="002B1C3D">
        <w:rPr>
          <w:rFonts w:ascii="Arial" w:hAnsi="Arial" w:cs="Arial"/>
        </w:rPr>
        <w:t xml:space="preserve"> ODU</w:t>
      </w:r>
      <w:r w:rsidRPr="00DD0B57">
        <w:rPr>
          <w:rFonts w:ascii="Arial" w:hAnsi="Arial" w:cs="Arial"/>
        </w:rPr>
        <w:t>, presodi, katero izmed teh sredstev je bistveno za delovanje storitve</w:t>
      </w:r>
      <w:r w:rsidR="002B1C3D">
        <w:rPr>
          <w:rFonts w:ascii="Arial" w:hAnsi="Arial" w:cs="Arial"/>
        </w:rPr>
        <w:t xml:space="preserve"> ODU</w:t>
      </w:r>
      <w:r w:rsidRPr="00DD0B57">
        <w:rPr>
          <w:rFonts w:ascii="Arial" w:hAnsi="Arial" w:cs="Arial"/>
        </w:rPr>
        <w:t>.</w:t>
      </w:r>
    </w:p>
    <w:p w14:paraId="2998B757" w14:textId="77777777" w:rsidR="00E1329A" w:rsidRPr="00DD0B57" w:rsidRDefault="00E1329A" w:rsidP="005F4BB4">
      <w:pPr>
        <w:pStyle w:val="Odstavekseznama"/>
        <w:ind w:left="1080"/>
        <w:rPr>
          <w:rFonts w:ascii="Arial" w:hAnsi="Arial" w:cs="Arial"/>
        </w:rPr>
      </w:pPr>
    </w:p>
    <w:p w14:paraId="62BE5AEC" w14:textId="4B23B560" w:rsidR="002F7987" w:rsidRPr="00DD0B57" w:rsidRDefault="00B14DD3" w:rsidP="006324BC">
      <w:pPr>
        <w:pStyle w:val="Odstavekseznama"/>
        <w:numPr>
          <w:ilvl w:val="0"/>
          <w:numId w:val="9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ODU </w:t>
      </w:r>
      <w:r w:rsidR="00913093" w:rsidRPr="00DD0B57">
        <w:rPr>
          <w:rFonts w:ascii="Arial" w:hAnsi="Arial" w:cs="Arial"/>
        </w:rPr>
        <w:t>izvede</w:t>
      </w:r>
      <w:r w:rsidR="002F7987" w:rsidRPr="00DD0B57">
        <w:rPr>
          <w:rFonts w:ascii="Arial" w:hAnsi="Arial" w:cs="Arial"/>
        </w:rPr>
        <w:t xml:space="preserve"> analizo obvladovanj tveganj in določi ključne</w:t>
      </w:r>
      <w:r w:rsidR="00A825FD">
        <w:rPr>
          <w:rFonts w:ascii="Arial" w:hAnsi="Arial" w:cs="Arial"/>
        </w:rPr>
        <w:t xml:space="preserve"> </w:t>
      </w:r>
      <w:r w:rsidR="002F7987" w:rsidRPr="00DD0B57">
        <w:rPr>
          <w:rFonts w:ascii="Arial" w:hAnsi="Arial" w:cs="Arial"/>
        </w:rPr>
        <w:t xml:space="preserve">sisteme tako, da bodo rezultati teh postopkov dosledni, primerljivi in </w:t>
      </w:r>
      <w:r w:rsidR="00726E67">
        <w:rPr>
          <w:rFonts w:ascii="Arial" w:hAnsi="Arial" w:cs="Arial"/>
        </w:rPr>
        <w:t>verodostojni</w:t>
      </w:r>
      <w:r w:rsidR="002F7987" w:rsidRPr="00DD0B57">
        <w:rPr>
          <w:rFonts w:ascii="Arial" w:hAnsi="Arial" w:cs="Arial"/>
        </w:rPr>
        <w:t>.</w:t>
      </w:r>
    </w:p>
    <w:p w14:paraId="3BB2F32A" w14:textId="77777777" w:rsidR="002F7987" w:rsidRPr="00DD0B57" w:rsidRDefault="002F7987" w:rsidP="002F7987">
      <w:pPr>
        <w:pStyle w:val="Odstavekseznama"/>
        <w:ind w:left="360"/>
        <w:rPr>
          <w:rFonts w:ascii="Arial" w:hAnsi="Arial" w:cs="Arial"/>
        </w:rPr>
      </w:pPr>
    </w:p>
    <w:p w14:paraId="5B276D85" w14:textId="1DDFB04A" w:rsidR="002F7987" w:rsidRPr="00DD0B57" w:rsidRDefault="00B14DD3" w:rsidP="006324BC">
      <w:pPr>
        <w:pStyle w:val="Odstavekseznama"/>
        <w:numPr>
          <w:ilvl w:val="0"/>
          <w:numId w:val="9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ODU </w:t>
      </w:r>
      <w:r w:rsidR="00913093" w:rsidRPr="00DD0B57">
        <w:rPr>
          <w:rFonts w:ascii="Arial" w:hAnsi="Arial" w:cs="Arial"/>
        </w:rPr>
        <w:t>izvaja</w:t>
      </w:r>
      <w:r w:rsidR="002F7987" w:rsidRPr="00DD0B57">
        <w:rPr>
          <w:rFonts w:ascii="Arial" w:hAnsi="Arial" w:cs="Arial"/>
        </w:rPr>
        <w:t xml:space="preserve"> analizo obvladovanj tveganj ter </w:t>
      </w:r>
      <w:r w:rsidR="00913093" w:rsidRPr="00DD0B57">
        <w:rPr>
          <w:rFonts w:ascii="Arial" w:hAnsi="Arial" w:cs="Arial"/>
        </w:rPr>
        <w:t>določa</w:t>
      </w:r>
      <w:r w:rsidR="002F7987" w:rsidRPr="00DD0B57">
        <w:rPr>
          <w:rFonts w:ascii="Arial" w:hAnsi="Arial" w:cs="Arial"/>
        </w:rPr>
        <w:t xml:space="preserve"> ključn</w:t>
      </w:r>
      <w:r w:rsidR="00913093" w:rsidRPr="00DD0B57">
        <w:rPr>
          <w:rFonts w:ascii="Arial" w:hAnsi="Arial" w:cs="Arial"/>
        </w:rPr>
        <w:t xml:space="preserve">e sisteme </w:t>
      </w:r>
      <w:r w:rsidR="002F7987" w:rsidRPr="00DD0B57">
        <w:rPr>
          <w:rFonts w:ascii="Arial" w:hAnsi="Arial" w:cs="Arial"/>
        </w:rPr>
        <w:t xml:space="preserve">v rednih časovnih presledkih ali kadar so predlagane ali nastanejo bistvene spremembe v okviru sistema upravljanja </w:t>
      </w:r>
      <w:r w:rsidR="00325C18">
        <w:rPr>
          <w:rFonts w:ascii="Arial" w:hAnsi="Arial" w:cs="Arial"/>
        </w:rPr>
        <w:t>varovanja informacij</w:t>
      </w:r>
      <w:r w:rsidR="002F7987" w:rsidRPr="00DD0B57">
        <w:rPr>
          <w:rFonts w:ascii="Arial" w:hAnsi="Arial" w:cs="Arial"/>
        </w:rPr>
        <w:t>.</w:t>
      </w:r>
    </w:p>
    <w:p w14:paraId="5577BD6D" w14:textId="77777777" w:rsidR="00E64BF9" w:rsidRPr="00A6286E" w:rsidRDefault="00E64BF9" w:rsidP="00DD0B57">
      <w:pPr>
        <w:pStyle w:val="Poglavja"/>
        <w:numPr>
          <w:ilvl w:val="0"/>
          <w:numId w:val="4"/>
        </w:numPr>
        <w:jc w:val="left"/>
        <w:rPr>
          <w:rStyle w:val="Bodytext3"/>
          <w:rFonts w:ascii="Arial" w:hAnsi="Arial" w:cs="Arial"/>
          <w:b/>
          <w:bCs/>
          <w:color w:val="auto"/>
          <w:sz w:val="22"/>
          <w:szCs w:val="22"/>
        </w:rPr>
      </w:pPr>
      <w:r w:rsidRPr="00A6286E">
        <w:rPr>
          <w:rStyle w:val="Bodytext2"/>
          <w:rFonts w:ascii="Arial" w:hAnsi="Arial" w:cs="Arial"/>
          <w:sz w:val="22"/>
          <w:szCs w:val="22"/>
        </w:rPr>
        <w:t>MINIMALNI OBSEG IN VSEBINA VARNOSTNIH UKREPOV</w:t>
      </w:r>
    </w:p>
    <w:p w14:paraId="6DAAD3F0" w14:textId="77777777" w:rsidR="00E64BF9" w:rsidRPr="00A6286E" w:rsidRDefault="00E64BF9" w:rsidP="00E64BF9">
      <w:pPr>
        <w:tabs>
          <w:tab w:val="left" w:pos="7"/>
        </w:tabs>
        <w:suppressAutoHyphens/>
        <w:spacing w:line="276" w:lineRule="auto"/>
        <w:rPr>
          <w:rStyle w:val="Bodytext2"/>
          <w:rFonts w:ascii="Arial" w:hAnsi="Arial" w:cs="Arial"/>
          <w:sz w:val="22"/>
          <w:szCs w:val="22"/>
        </w:rPr>
      </w:pPr>
    </w:p>
    <w:p w14:paraId="4D919A1E" w14:textId="77777777" w:rsidR="008007E0" w:rsidRPr="00A6286E" w:rsidRDefault="008007E0">
      <w:pPr>
        <w:widowControl/>
        <w:rPr>
          <w:rStyle w:val="Bodytext2"/>
          <w:rFonts w:ascii="Arial" w:hAnsi="Arial" w:cs="Arial"/>
          <w:sz w:val="22"/>
          <w:szCs w:val="22"/>
        </w:rPr>
      </w:pPr>
    </w:p>
    <w:p w14:paraId="65D25B85" w14:textId="77777777" w:rsidR="00AB1E1D" w:rsidRPr="00A6286E" w:rsidRDefault="00AB1E1D" w:rsidP="00DD0B57">
      <w:pPr>
        <w:pStyle w:val="Bodytext30"/>
        <w:numPr>
          <w:ilvl w:val="0"/>
          <w:numId w:val="30"/>
        </w:numPr>
        <w:shd w:val="clear" w:color="auto" w:fill="auto"/>
        <w:tabs>
          <w:tab w:val="left" w:pos="142"/>
        </w:tabs>
        <w:spacing w:after="0" w:line="240" w:lineRule="auto"/>
        <w:jc w:val="center"/>
        <w:rPr>
          <w:rFonts w:ascii="Arial" w:hAnsi="Arial" w:cs="Arial"/>
          <w:sz w:val="22"/>
          <w:szCs w:val="22"/>
        </w:rPr>
      </w:pPr>
      <w:r w:rsidRPr="00A6286E"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>člen</w:t>
      </w:r>
    </w:p>
    <w:p w14:paraId="520DE95D" w14:textId="085CD5E8" w:rsidR="00AB1E1D" w:rsidRDefault="00AB1E1D" w:rsidP="001F2A93">
      <w:pPr>
        <w:pStyle w:val="Bodytext30"/>
        <w:shd w:val="clear" w:color="auto" w:fill="auto"/>
        <w:tabs>
          <w:tab w:val="left" w:pos="142"/>
        </w:tabs>
        <w:spacing w:after="0" w:line="240" w:lineRule="auto"/>
        <w:ind w:firstLine="0"/>
        <w:jc w:val="center"/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</w:pPr>
      <w:r w:rsidRPr="00A6286E"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>(</w:t>
      </w:r>
      <w:r w:rsidR="00543C99" w:rsidRPr="00A6286E">
        <w:rPr>
          <w:rStyle w:val="Bodytext2"/>
          <w:rFonts w:ascii="Arial" w:hAnsi="Arial" w:cs="Arial"/>
          <w:color w:val="000000"/>
          <w:sz w:val="22"/>
          <w:szCs w:val="22"/>
        </w:rPr>
        <w:t xml:space="preserve">minimalni obseg </w:t>
      </w:r>
      <w:r w:rsidR="00B747E8" w:rsidRPr="00A6286E">
        <w:rPr>
          <w:rStyle w:val="Bodytext2"/>
          <w:rFonts w:ascii="Arial" w:hAnsi="Arial" w:cs="Arial"/>
          <w:color w:val="000000"/>
          <w:sz w:val="22"/>
          <w:szCs w:val="22"/>
        </w:rPr>
        <w:t xml:space="preserve">in vsebina </w:t>
      </w:r>
      <w:r w:rsidR="00543C99" w:rsidRPr="00A6286E">
        <w:rPr>
          <w:rStyle w:val="Bodytext2"/>
          <w:rFonts w:ascii="Arial" w:hAnsi="Arial" w:cs="Arial"/>
          <w:color w:val="000000"/>
          <w:sz w:val="22"/>
          <w:szCs w:val="22"/>
        </w:rPr>
        <w:t>varnostnih ukrepov</w:t>
      </w:r>
      <w:r w:rsidRPr="00A6286E"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>)</w:t>
      </w:r>
    </w:p>
    <w:p w14:paraId="6C86DC47" w14:textId="77777777" w:rsidR="000051C4" w:rsidRPr="00A6286E" w:rsidRDefault="000051C4" w:rsidP="001F2A93">
      <w:pPr>
        <w:pStyle w:val="Bodytext30"/>
        <w:shd w:val="clear" w:color="auto" w:fill="auto"/>
        <w:tabs>
          <w:tab w:val="left" w:pos="142"/>
        </w:tabs>
        <w:spacing w:after="0" w:line="240" w:lineRule="auto"/>
        <w:ind w:firstLine="0"/>
        <w:jc w:val="center"/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</w:pPr>
    </w:p>
    <w:p w14:paraId="7ABE6BC6" w14:textId="60D8CE20" w:rsidR="006066DA" w:rsidRPr="00BB5220" w:rsidRDefault="00B14DD3" w:rsidP="00B7511C">
      <w:pPr>
        <w:spacing w:line="276" w:lineRule="auto"/>
        <w:ind w:left="1"/>
        <w:jc w:val="both"/>
        <w:rPr>
          <w:rStyle w:val="Bodytext2"/>
          <w:rFonts w:ascii="Arial" w:hAnsi="Arial" w:cs="Arial"/>
          <w:b/>
          <w:bCs/>
          <w:sz w:val="22"/>
          <w:szCs w:val="22"/>
        </w:rPr>
      </w:pPr>
      <w:r w:rsidRPr="00766AD2">
        <w:rPr>
          <w:rStyle w:val="Bodytext2"/>
          <w:rFonts w:ascii="Arial" w:hAnsi="Arial" w:cs="Arial"/>
          <w:sz w:val="22"/>
          <w:szCs w:val="22"/>
        </w:rPr>
        <w:t xml:space="preserve">ODU </w:t>
      </w:r>
      <w:r w:rsidR="006C55F0" w:rsidRPr="00766AD2">
        <w:rPr>
          <w:rStyle w:val="Bodytext2"/>
          <w:rFonts w:ascii="Arial" w:hAnsi="Arial" w:cs="Arial"/>
          <w:sz w:val="22"/>
          <w:szCs w:val="22"/>
        </w:rPr>
        <w:t xml:space="preserve">za </w:t>
      </w:r>
      <w:r w:rsidR="006C55F0" w:rsidRPr="00B7511C">
        <w:rPr>
          <w:rFonts w:ascii="Arial" w:hAnsi="Arial" w:cs="Arial"/>
        </w:rPr>
        <w:t>zagotavljanje celovitosti, zaupnosti</w:t>
      </w:r>
      <w:r w:rsidR="00051FDA" w:rsidRPr="00B7511C">
        <w:rPr>
          <w:rFonts w:ascii="Arial" w:hAnsi="Arial" w:cs="Arial"/>
        </w:rPr>
        <w:t xml:space="preserve">, </w:t>
      </w:r>
      <w:r w:rsidR="006C55F0" w:rsidRPr="00766AD2">
        <w:rPr>
          <w:rStyle w:val="Bodytext2"/>
          <w:rFonts w:ascii="Arial" w:hAnsi="Arial" w:cs="Arial"/>
          <w:sz w:val="22"/>
          <w:szCs w:val="22"/>
        </w:rPr>
        <w:t>razpoložljivosti</w:t>
      </w:r>
      <w:r w:rsidR="006C55F0" w:rsidRPr="00B7511C">
        <w:rPr>
          <w:rFonts w:ascii="Arial" w:hAnsi="Arial" w:cs="Arial"/>
        </w:rPr>
        <w:t xml:space="preserve"> omrežij in informacijskih sistemov</w:t>
      </w:r>
      <w:r w:rsidR="004E6AA0" w:rsidRPr="00B7511C">
        <w:rPr>
          <w:rFonts w:ascii="Arial" w:hAnsi="Arial" w:cs="Arial"/>
        </w:rPr>
        <w:t xml:space="preserve"> na podlagi varnostne dokumentacije iz </w:t>
      </w:r>
      <w:r w:rsidR="00193883" w:rsidRPr="00B7511C">
        <w:rPr>
          <w:rFonts w:ascii="Arial" w:hAnsi="Arial" w:cs="Arial"/>
        </w:rPr>
        <w:t>3</w:t>
      </w:r>
      <w:r w:rsidR="004E6AA0" w:rsidRPr="00B7511C">
        <w:rPr>
          <w:rFonts w:ascii="Arial" w:hAnsi="Arial" w:cs="Arial"/>
        </w:rPr>
        <w:t xml:space="preserve">. člena tega pravilnika pripravijo in </w:t>
      </w:r>
      <w:r w:rsidR="004E6AA0" w:rsidRPr="00B7511C">
        <w:rPr>
          <w:rFonts w:ascii="Arial" w:hAnsi="Arial" w:cs="Arial"/>
        </w:rPr>
        <w:lastRenderedPageBreak/>
        <w:t>izvajajo</w:t>
      </w:r>
      <w:r w:rsidR="006C55F0" w:rsidRPr="00B7511C">
        <w:rPr>
          <w:rFonts w:ascii="Arial" w:hAnsi="Arial" w:cs="Arial"/>
        </w:rPr>
        <w:t xml:space="preserve"> </w:t>
      </w:r>
      <w:r w:rsidR="00E408C7" w:rsidRPr="00766AD2">
        <w:rPr>
          <w:rStyle w:val="Bodytext2"/>
          <w:rFonts w:ascii="Arial" w:hAnsi="Arial" w:cs="Arial"/>
          <w:sz w:val="22"/>
          <w:szCs w:val="22"/>
        </w:rPr>
        <w:t>organizacijsk</w:t>
      </w:r>
      <w:r w:rsidR="00493431" w:rsidRPr="00766AD2">
        <w:rPr>
          <w:rStyle w:val="Bodytext2"/>
          <w:rFonts w:ascii="Arial" w:hAnsi="Arial" w:cs="Arial"/>
          <w:sz w:val="22"/>
          <w:szCs w:val="22"/>
        </w:rPr>
        <w:t>e</w:t>
      </w:r>
      <w:r w:rsidR="00E408C7" w:rsidRPr="00766AD2">
        <w:rPr>
          <w:rStyle w:val="Bodytext2"/>
          <w:rFonts w:ascii="Arial" w:hAnsi="Arial" w:cs="Arial"/>
          <w:sz w:val="22"/>
          <w:szCs w:val="22"/>
        </w:rPr>
        <w:t>, logično-tehničn</w:t>
      </w:r>
      <w:r w:rsidR="00493431" w:rsidRPr="00766AD2">
        <w:rPr>
          <w:rStyle w:val="Bodytext2"/>
          <w:rFonts w:ascii="Arial" w:hAnsi="Arial" w:cs="Arial"/>
          <w:sz w:val="22"/>
          <w:szCs w:val="22"/>
        </w:rPr>
        <w:t xml:space="preserve">e </w:t>
      </w:r>
      <w:r w:rsidR="00E408C7" w:rsidRPr="00766AD2">
        <w:rPr>
          <w:rStyle w:val="Bodytext2"/>
          <w:rFonts w:ascii="Arial" w:hAnsi="Arial" w:cs="Arial"/>
          <w:sz w:val="22"/>
          <w:szCs w:val="22"/>
        </w:rPr>
        <w:t>in tehnič</w:t>
      </w:r>
      <w:r w:rsidR="00493431" w:rsidRPr="00766AD2">
        <w:rPr>
          <w:rStyle w:val="Bodytext2"/>
          <w:rFonts w:ascii="Arial" w:hAnsi="Arial" w:cs="Arial"/>
          <w:sz w:val="22"/>
          <w:szCs w:val="22"/>
        </w:rPr>
        <w:t>ne</w:t>
      </w:r>
      <w:r w:rsidR="00E408C7" w:rsidRPr="00766AD2">
        <w:rPr>
          <w:rStyle w:val="Bodytext2"/>
          <w:rFonts w:ascii="Arial" w:hAnsi="Arial" w:cs="Arial"/>
          <w:sz w:val="22"/>
          <w:szCs w:val="22"/>
        </w:rPr>
        <w:t xml:space="preserve"> </w:t>
      </w:r>
      <w:r w:rsidR="004E6AA0" w:rsidRPr="00766AD2">
        <w:rPr>
          <w:rStyle w:val="Bodytext2"/>
          <w:rFonts w:ascii="Arial" w:hAnsi="Arial" w:cs="Arial"/>
          <w:sz w:val="22"/>
          <w:szCs w:val="22"/>
        </w:rPr>
        <w:t xml:space="preserve">varnostne </w:t>
      </w:r>
      <w:r w:rsidR="006C55F0" w:rsidRPr="00BB5220">
        <w:rPr>
          <w:rStyle w:val="Bodytext2"/>
          <w:rFonts w:ascii="Arial" w:hAnsi="Arial" w:cs="Arial"/>
          <w:sz w:val="22"/>
          <w:szCs w:val="22"/>
        </w:rPr>
        <w:t>ukrep</w:t>
      </w:r>
      <w:r w:rsidR="00C15969" w:rsidRPr="00BB5220">
        <w:rPr>
          <w:rStyle w:val="Bodytext2"/>
          <w:rFonts w:ascii="Arial" w:hAnsi="Arial" w:cs="Arial"/>
          <w:sz w:val="22"/>
          <w:szCs w:val="22"/>
        </w:rPr>
        <w:t>e</w:t>
      </w:r>
      <w:r w:rsidR="002B7973" w:rsidRPr="00BB5220">
        <w:rPr>
          <w:rStyle w:val="Bodytext2"/>
          <w:rFonts w:ascii="Arial" w:hAnsi="Arial" w:cs="Arial"/>
          <w:sz w:val="22"/>
          <w:szCs w:val="22"/>
        </w:rPr>
        <w:t>, ki zagotavljajo najmanj:</w:t>
      </w:r>
    </w:p>
    <w:p w14:paraId="17F1D0A8" w14:textId="6074827C" w:rsidR="001F2A93" w:rsidRPr="00DD0B57" w:rsidRDefault="001F2A93" w:rsidP="00B7511C">
      <w:pPr>
        <w:pStyle w:val="Odstavekseznama"/>
        <w:spacing w:after="0" w:line="276" w:lineRule="auto"/>
        <w:ind w:left="361"/>
        <w:jc w:val="both"/>
        <w:rPr>
          <w:rFonts w:ascii="Arial" w:hAnsi="Arial" w:cs="Arial"/>
        </w:rPr>
      </w:pPr>
    </w:p>
    <w:p w14:paraId="32DE7D19" w14:textId="2B04665A" w:rsidR="00D42FCA" w:rsidRPr="00B7511C" w:rsidRDefault="00D42FCA" w:rsidP="00B7511C">
      <w:pPr>
        <w:pStyle w:val="Odstavekseznama"/>
        <w:numPr>
          <w:ilvl w:val="0"/>
          <w:numId w:val="50"/>
        </w:numPr>
        <w:tabs>
          <w:tab w:val="left" w:pos="7"/>
        </w:tabs>
        <w:suppressAutoHyphens/>
        <w:spacing w:after="0" w:line="276" w:lineRule="auto"/>
        <w:jc w:val="both"/>
        <w:rPr>
          <w:rFonts w:ascii="Arial" w:eastAsia="DejaVu Sans" w:hAnsi="Arial" w:cs="Arial"/>
          <w:kern w:val="1"/>
          <w:lang w:eastAsia="zh-CN" w:bidi="hi-IN"/>
        </w:rPr>
      </w:pPr>
      <w:r w:rsidRPr="00B7511C">
        <w:rPr>
          <w:rFonts w:ascii="Arial" w:eastAsia="DejaVu Sans" w:hAnsi="Arial" w:cs="Arial"/>
          <w:kern w:val="1"/>
          <w:lang w:eastAsia="zh-CN" w:bidi="hi-IN"/>
        </w:rPr>
        <w:t>podpor</w:t>
      </w:r>
      <w:r w:rsidR="003D2205" w:rsidRPr="00B7511C">
        <w:rPr>
          <w:rFonts w:ascii="Arial" w:eastAsia="DejaVu Sans" w:hAnsi="Arial" w:cs="Arial"/>
          <w:kern w:val="1"/>
          <w:lang w:eastAsia="zh-CN" w:bidi="hi-IN"/>
        </w:rPr>
        <w:t>o</w:t>
      </w:r>
      <w:r w:rsidRPr="00B7511C">
        <w:rPr>
          <w:rFonts w:ascii="Arial" w:eastAsia="DejaVu Sans" w:hAnsi="Arial" w:cs="Arial"/>
          <w:kern w:val="1"/>
          <w:lang w:eastAsia="zh-CN" w:bidi="hi-IN"/>
        </w:rPr>
        <w:t xml:space="preserve"> </w:t>
      </w:r>
      <w:r w:rsidR="00FC04CA" w:rsidRPr="00B7511C">
        <w:rPr>
          <w:rFonts w:ascii="Arial" w:eastAsia="DejaVu Sans" w:hAnsi="Arial" w:cs="Arial"/>
          <w:kern w:val="1"/>
          <w:lang w:eastAsia="zh-CN" w:bidi="hi-IN"/>
        </w:rPr>
        <w:t xml:space="preserve">predstojnika </w:t>
      </w:r>
      <w:r w:rsidR="00B14DD3" w:rsidRPr="00B7511C">
        <w:rPr>
          <w:rFonts w:ascii="Arial" w:eastAsia="DejaVu Sans" w:hAnsi="Arial" w:cs="Arial"/>
          <w:kern w:val="1"/>
          <w:lang w:eastAsia="zh-CN" w:bidi="hi-IN"/>
        </w:rPr>
        <w:t xml:space="preserve">ODU </w:t>
      </w:r>
      <w:r w:rsidRPr="00B7511C">
        <w:rPr>
          <w:rFonts w:ascii="Arial" w:eastAsia="DejaVu Sans" w:hAnsi="Arial" w:cs="Arial"/>
          <w:kern w:val="1"/>
          <w:lang w:eastAsia="zh-CN" w:bidi="hi-IN"/>
        </w:rPr>
        <w:t xml:space="preserve">zagotavljanju informacijske varnosti, vključno z vključevanjem področja informacijske varnosti v letni </w:t>
      </w:r>
      <w:r w:rsidR="00FC04CA" w:rsidRPr="00B7511C">
        <w:rPr>
          <w:rFonts w:ascii="Arial" w:eastAsia="DejaVu Sans" w:hAnsi="Arial" w:cs="Arial"/>
          <w:kern w:val="1"/>
          <w:lang w:eastAsia="zh-CN" w:bidi="hi-IN"/>
        </w:rPr>
        <w:t>program dela</w:t>
      </w:r>
      <w:r w:rsidR="00E31F61" w:rsidRPr="00B7511C">
        <w:rPr>
          <w:rFonts w:ascii="Arial" w:eastAsia="DejaVu Sans" w:hAnsi="Arial" w:cs="Arial"/>
          <w:kern w:val="1"/>
          <w:lang w:eastAsia="zh-CN" w:bidi="hi-IN"/>
        </w:rPr>
        <w:t xml:space="preserve"> </w:t>
      </w:r>
      <w:r w:rsidR="00B14DD3" w:rsidRPr="00B7511C">
        <w:rPr>
          <w:rFonts w:ascii="Arial" w:eastAsia="DejaVu Sans" w:hAnsi="Arial" w:cs="Arial"/>
          <w:kern w:val="1"/>
          <w:lang w:eastAsia="zh-CN" w:bidi="hi-IN"/>
        </w:rPr>
        <w:t>ODU</w:t>
      </w:r>
      <w:r w:rsidR="009C4F27" w:rsidRPr="00B7511C">
        <w:rPr>
          <w:rFonts w:ascii="Arial" w:eastAsia="DejaVu Sans" w:hAnsi="Arial" w:cs="Arial"/>
          <w:kern w:val="1"/>
          <w:lang w:eastAsia="zh-CN" w:bidi="hi-IN"/>
        </w:rPr>
        <w:t>,</w:t>
      </w:r>
    </w:p>
    <w:p w14:paraId="1C71E72D" w14:textId="615E5039" w:rsidR="00AB259B" w:rsidRPr="00B7511C" w:rsidRDefault="007B6C5C" w:rsidP="00B7511C">
      <w:pPr>
        <w:pStyle w:val="Odstavekseznama"/>
        <w:numPr>
          <w:ilvl w:val="0"/>
          <w:numId w:val="50"/>
        </w:numPr>
        <w:tabs>
          <w:tab w:val="left" w:pos="7"/>
        </w:tabs>
        <w:suppressAutoHyphens/>
        <w:spacing w:after="0" w:line="276" w:lineRule="auto"/>
        <w:jc w:val="both"/>
        <w:rPr>
          <w:rFonts w:ascii="Arial" w:eastAsia="DejaVu Sans" w:hAnsi="Arial" w:cs="Arial"/>
          <w:kern w:val="1"/>
          <w:lang w:eastAsia="zh-CN" w:bidi="hi-IN"/>
        </w:rPr>
      </w:pPr>
      <w:r w:rsidRPr="00B7511C">
        <w:rPr>
          <w:rFonts w:ascii="Arial" w:eastAsia="DejaVu Sans" w:hAnsi="Arial" w:cs="Arial"/>
          <w:kern w:val="1"/>
          <w:lang w:eastAsia="zh-CN" w:bidi="hi-IN"/>
        </w:rPr>
        <w:t>integritet</w:t>
      </w:r>
      <w:r w:rsidR="00CF2120">
        <w:rPr>
          <w:rFonts w:ascii="Arial" w:eastAsia="DejaVu Sans" w:hAnsi="Arial" w:cs="Arial"/>
          <w:kern w:val="1"/>
          <w:lang w:eastAsia="zh-CN" w:bidi="hi-IN"/>
        </w:rPr>
        <w:t>o</w:t>
      </w:r>
      <w:r w:rsidRPr="00B7511C">
        <w:rPr>
          <w:rFonts w:ascii="Arial" w:eastAsia="DejaVu Sans" w:hAnsi="Arial" w:cs="Arial"/>
          <w:kern w:val="1"/>
          <w:lang w:eastAsia="zh-CN" w:bidi="hi-IN"/>
        </w:rPr>
        <w:t xml:space="preserve"> </w:t>
      </w:r>
      <w:r w:rsidR="00193883" w:rsidRPr="00B7511C">
        <w:rPr>
          <w:rFonts w:ascii="Arial" w:eastAsia="DejaVu Sans" w:hAnsi="Arial" w:cs="Arial"/>
          <w:kern w:val="1"/>
          <w:lang w:eastAsia="zh-CN" w:bidi="hi-IN"/>
        </w:rPr>
        <w:t>kadrov</w:t>
      </w:r>
      <w:r w:rsidR="007905F0" w:rsidRPr="00B7511C">
        <w:rPr>
          <w:rFonts w:ascii="Arial" w:eastAsia="DejaVu Sans" w:hAnsi="Arial" w:cs="Arial"/>
          <w:kern w:val="1"/>
          <w:lang w:eastAsia="zh-CN" w:bidi="hi-IN"/>
        </w:rPr>
        <w:t xml:space="preserve"> v povezavi z informacijsko varnostjo pred zaposlitvijo, med zaposlitvijo ter ob prenehanju ali spremembi zaposlitve,</w:t>
      </w:r>
    </w:p>
    <w:p w14:paraId="58BE5A93" w14:textId="67C6F7E2" w:rsidR="006443EF" w:rsidRPr="00B7511C" w:rsidRDefault="006443EF" w:rsidP="00B7511C">
      <w:pPr>
        <w:pStyle w:val="Odstavekseznama"/>
        <w:numPr>
          <w:ilvl w:val="0"/>
          <w:numId w:val="50"/>
        </w:numPr>
        <w:tabs>
          <w:tab w:val="left" w:pos="7"/>
        </w:tabs>
        <w:suppressAutoHyphens/>
        <w:spacing w:after="0" w:line="276" w:lineRule="auto"/>
        <w:jc w:val="both"/>
        <w:rPr>
          <w:rFonts w:ascii="Arial" w:eastAsia="DejaVu Sans" w:hAnsi="Arial" w:cs="Arial"/>
          <w:kern w:val="1"/>
          <w:lang w:eastAsia="zh-CN" w:bidi="hi-IN"/>
        </w:rPr>
      </w:pPr>
      <w:r w:rsidRPr="00B7511C">
        <w:rPr>
          <w:rFonts w:ascii="Arial" w:eastAsia="DejaVu Sans" w:hAnsi="Arial" w:cs="Arial"/>
          <w:kern w:val="1"/>
          <w:lang w:eastAsia="zh-CN" w:bidi="hi-IN"/>
        </w:rPr>
        <w:t>upravljanj</w:t>
      </w:r>
      <w:r w:rsidR="00CF2120">
        <w:rPr>
          <w:rFonts w:ascii="Arial" w:eastAsia="DejaVu Sans" w:hAnsi="Arial" w:cs="Arial"/>
          <w:kern w:val="1"/>
          <w:lang w:eastAsia="zh-CN" w:bidi="hi-IN"/>
        </w:rPr>
        <w:t>e</w:t>
      </w:r>
      <w:r w:rsidRPr="00B7511C">
        <w:rPr>
          <w:rFonts w:ascii="Arial" w:eastAsia="DejaVu Sans" w:hAnsi="Arial" w:cs="Arial"/>
          <w:kern w:val="1"/>
          <w:lang w:eastAsia="zh-CN" w:bidi="hi-IN"/>
        </w:rPr>
        <w:t xml:space="preserve"> ključnih</w:t>
      </w:r>
      <w:r w:rsidR="00E64DC2" w:rsidRPr="00B7511C">
        <w:rPr>
          <w:rFonts w:ascii="Arial" w:eastAsia="DejaVu Sans" w:hAnsi="Arial" w:cs="Arial"/>
          <w:kern w:val="1"/>
          <w:lang w:eastAsia="zh-CN" w:bidi="hi-IN"/>
        </w:rPr>
        <w:t xml:space="preserve"> </w:t>
      </w:r>
      <w:r w:rsidRPr="00B7511C">
        <w:rPr>
          <w:rFonts w:ascii="Arial" w:eastAsia="DejaVu Sans" w:hAnsi="Arial" w:cs="Arial"/>
          <w:kern w:val="1"/>
          <w:lang w:eastAsia="zh-CN" w:bidi="hi-IN"/>
        </w:rPr>
        <w:t>sistemov z določitvijo odgovornosti za zaščito teh sistemov</w:t>
      </w:r>
      <w:r w:rsidR="009C4F27" w:rsidRPr="00B7511C">
        <w:rPr>
          <w:rFonts w:ascii="Arial" w:eastAsia="DejaVu Sans" w:hAnsi="Arial" w:cs="Arial"/>
          <w:kern w:val="1"/>
          <w:lang w:eastAsia="zh-CN" w:bidi="hi-IN"/>
        </w:rPr>
        <w:t>,</w:t>
      </w:r>
    </w:p>
    <w:p w14:paraId="19A5A035" w14:textId="6E00449D" w:rsidR="00723D0A" w:rsidRPr="00B7511C" w:rsidRDefault="00723D0A" w:rsidP="00B7511C">
      <w:pPr>
        <w:pStyle w:val="Odstavekseznama"/>
        <w:numPr>
          <w:ilvl w:val="0"/>
          <w:numId w:val="50"/>
        </w:numPr>
        <w:tabs>
          <w:tab w:val="left" w:pos="7"/>
        </w:tabs>
        <w:suppressAutoHyphens/>
        <w:spacing w:after="0" w:line="276" w:lineRule="auto"/>
        <w:jc w:val="both"/>
        <w:rPr>
          <w:rFonts w:ascii="Arial" w:eastAsia="DejaVu Sans" w:hAnsi="Arial" w:cs="Arial"/>
          <w:kern w:val="1"/>
          <w:lang w:eastAsia="zh-CN" w:bidi="hi-IN"/>
        </w:rPr>
      </w:pPr>
      <w:r w:rsidRPr="00B7511C">
        <w:rPr>
          <w:rFonts w:ascii="Arial" w:eastAsia="DejaVu Sans" w:hAnsi="Arial" w:cs="Arial"/>
          <w:kern w:val="1"/>
          <w:lang w:eastAsia="zh-CN" w:bidi="hi-IN"/>
        </w:rPr>
        <w:t>ustrezn</w:t>
      </w:r>
      <w:r w:rsidR="00CF2120">
        <w:rPr>
          <w:rFonts w:ascii="Arial" w:eastAsia="DejaVu Sans" w:hAnsi="Arial" w:cs="Arial"/>
          <w:kern w:val="1"/>
          <w:lang w:eastAsia="zh-CN" w:bidi="hi-IN"/>
        </w:rPr>
        <w:t>o</w:t>
      </w:r>
      <w:r w:rsidRPr="00B7511C">
        <w:rPr>
          <w:rFonts w:ascii="Arial" w:eastAsia="DejaVu Sans" w:hAnsi="Arial" w:cs="Arial"/>
          <w:kern w:val="1"/>
          <w:lang w:eastAsia="zh-CN" w:bidi="hi-IN"/>
        </w:rPr>
        <w:t xml:space="preserve"> ohranjanj</w:t>
      </w:r>
      <w:r w:rsidR="00CF2120">
        <w:rPr>
          <w:rFonts w:ascii="Arial" w:eastAsia="DejaVu Sans" w:hAnsi="Arial" w:cs="Arial"/>
          <w:kern w:val="1"/>
          <w:lang w:eastAsia="zh-CN" w:bidi="hi-IN"/>
        </w:rPr>
        <w:t>e</w:t>
      </w:r>
      <w:r w:rsidRPr="00B7511C">
        <w:rPr>
          <w:rFonts w:ascii="Arial" w:eastAsia="DejaVu Sans" w:hAnsi="Arial" w:cs="Arial"/>
          <w:kern w:val="1"/>
          <w:lang w:eastAsia="zh-CN" w:bidi="hi-IN"/>
        </w:rPr>
        <w:t xml:space="preserve"> dnevniških zapisov o delovanju ključnih sistemov ,</w:t>
      </w:r>
    </w:p>
    <w:p w14:paraId="01FFCCD3" w14:textId="1B5523A3" w:rsidR="001F2A93" w:rsidRPr="00B7511C" w:rsidRDefault="001F2A93" w:rsidP="00B7511C">
      <w:pPr>
        <w:pStyle w:val="Odstavekseznama"/>
        <w:numPr>
          <w:ilvl w:val="0"/>
          <w:numId w:val="50"/>
        </w:numPr>
        <w:tabs>
          <w:tab w:val="left" w:pos="7"/>
        </w:tabs>
        <w:suppressAutoHyphens/>
        <w:spacing w:after="0" w:line="276" w:lineRule="auto"/>
        <w:jc w:val="both"/>
        <w:rPr>
          <w:rFonts w:ascii="Arial" w:eastAsia="DejaVu Sans" w:hAnsi="Arial" w:cs="Arial"/>
          <w:kern w:val="1"/>
          <w:lang w:eastAsia="zh-CN" w:bidi="hi-IN"/>
        </w:rPr>
      </w:pPr>
      <w:r w:rsidRPr="00B7511C">
        <w:rPr>
          <w:rFonts w:ascii="Arial" w:eastAsia="DejaVu Sans" w:hAnsi="Arial" w:cs="Arial"/>
          <w:kern w:val="1"/>
          <w:lang w:eastAsia="zh-CN" w:bidi="hi-IN"/>
        </w:rPr>
        <w:t>upravljanje prometa in komunikacij</w:t>
      </w:r>
      <w:r w:rsidR="00CF2120">
        <w:rPr>
          <w:rFonts w:ascii="Arial" w:eastAsia="DejaVu Sans" w:hAnsi="Arial" w:cs="Arial"/>
          <w:kern w:val="1"/>
          <w:lang w:eastAsia="zh-CN" w:bidi="hi-IN"/>
        </w:rPr>
        <w:t>,</w:t>
      </w:r>
      <w:r w:rsidR="007B6C5C" w:rsidRPr="00B7511C">
        <w:rPr>
          <w:rFonts w:ascii="Arial" w:eastAsia="DejaVu Sans" w:hAnsi="Arial" w:cs="Arial"/>
          <w:kern w:val="1"/>
          <w:lang w:eastAsia="zh-CN" w:bidi="hi-IN"/>
        </w:rPr>
        <w:t xml:space="preserve"> </w:t>
      </w:r>
    </w:p>
    <w:p w14:paraId="7C43CBFC" w14:textId="2C44ED92" w:rsidR="007B6C5C" w:rsidRPr="00B7511C" w:rsidRDefault="007B6C5C" w:rsidP="00B7511C">
      <w:pPr>
        <w:pStyle w:val="Odstavekseznama"/>
        <w:numPr>
          <w:ilvl w:val="0"/>
          <w:numId w:val="50"/>
        </w:numPr>
        <w:tabs>
          <w:tab w:val="left" w:pos="7"/>
        </w:tabs>
        <w:suppressAutoHyphens/>
        <w:spacing w:after="0" w:line="276" w:lineRule="auto"/>
        <w:jc w:val="both"/>
        <w:rPr>
          <w:rFonts w:ascii="Arial" w:eastAsia="DejaVu Sans" w:hAnsi="Arial" w:cs="Arial"/>
          <w:kern w:val="1"/>
          <w:lang w:eastAsia="zh-CN" w:bidi="hi-IN"/>
        </w:rPr>
      </w:pPr>
      <w:r w:rsidRPr="00B7511C">
        <w:rPr>
          <w:rFonts w:ascii="Arial" w:eastAsia="DejaVu Sans" w:hAnsi="Arial" w:cs="Arial"/>
          <w:kern w:val="1"/>
          <w:lang w:eastAsia="zh-CN" w:bidi="hi-IN"/>
        </w:rPr>
        <w:t>opredelitev varnostnih zahtev za ključne dobavitelje</w:t>
      </w:r>
      <w:r w:rsidR="00CF2120">
        <w:rPr>
          <w:rFonts w:ascii="Arial" w:eastAsia="DejaVu Sans" w:hAnsi="Arial" w:cs="Arial"/>
          <w:kern w:val="1"/>
          <w:lang w:eastAsia="zh-CN" w:bidi="hi-IN"/>
        </w:rPr>
        <w:t>,</w:t>
      </w:r>
    </w:p>
    <w:p w14:paraId="301DBEE5" w14:textId="317C177C" w:rsidR="001F2A93" w:rsidRPr="00B7511C" w:rsidRDefault="001F2A93" w:rsidP="00B7511C">
      <w:pPr>
        <w:pStyle w:val="Odstavekseznama"/>
        <w:numPr>
          <w:ilvl w:val="0"/>
          <w:numId w:val="50"/>
        </w:numPr>
        <w:tabs>
          <w:tab w:val="left" w:pos="7"/>
        </w:tabs>
        <w:suppressAutoHyphens/>
        <w:spacing w:after="0" w:line="276" w:lineRule="auto"/>
        <w:jc w:val="both"/>
        <w:rPr>
          <w:rFonts w:ascii="Arial" w:eastAsia="DejaVu Sans" w:hAnsi="Arial" w:cs="Arial"/>
          <w:kern w:val="1"/>
          <w:lang w:eastAsia="zh-CN" w:bidi="hi-IN"/>
        </w:rPr>
      </w:pPr>
      <w:r w:rsidRPr="00B7511C">
        <w:rPr>
          <w:rFonts w:ascii="Arial" w:eastAsia="DejaVu Sans" w:hAnsi="Arial" w:cs="Arial"/>
          <w:kern w:val="1"/>
          <w:lang w:eastAsia="zh-CN" w:bidi="hi-IN"/>
        </w:rPr>
        <w:t>fizičn</w:t>
      </w:r>
      <w:r w:rsidR="00CF2120">
        <w:rPr>
          <w:rFonts w:ascii="Arial" w:eastAsia="DejaVu Sans" w:hAnsi="Arial" w:cs="Arial"/>
          <w:kern w:val="1"/>
          <w:lang w:eastAsia="zh-CN" w:bidi="hi-IN"/>
        </w:rPr>
        <w:t>o</w:t>
      </w:r>
      <w:r w:rsidRPr="00B7511C">
        <w:rPr>
          <w:rFonts w:ascii="Arial" w:eastAsia="DejaVu Sans" w:hAnsi="Arial" w:cs="Arial"/>
          <w:kern w:val="1"/>
          <w:lang w:eastAsia="zh-CN" w:bidi="hi-IN"/>
        </w:rPr>
        <w:t xml:space="preserve"> in tehničn</w:t>
      </w:r>
      <w:r w:rsidR="00CF2120">
        <w:rPr>
          <w:rFonts w:ascii="Arial" w:eastAsia="DejaVu Sans" w:hAnsi="Arial" w:cs="Arial"/>
          <w:kern w:val="1"/>
          <w:lang w:eastAsia="zh-CN" w:bidi="hi-IN"/>
        </w:rPr>
        <w:t>o</w:t>
      </w:r>
      <w:r w:rsidRPr="00B7511C">
        <w:rPr>
          <w:rFonts w:ascii="Arial" w:eastAsia="DejaVu Sans" w:hAnsi="Arial" w:cs="Arial"/>
          <w:kern w:val="1"/>
          <w:lang w:eastAsia="zh-CN" w:bidi="hi-IN"/>
        </w:rPr>
        <w:t xml:space="preserve"> varovanj</w:t>
      </w:r>
      <w:r w:rsidR="00CF2120">
        <w:rPr>
          <w:rFonts w:ascii="Arial" w:eastAsia="DejaVu Sans" w:hAnsi="Arial" w:cs="Arial"/>
          <w:kern w:val="1"/>
          <w:lang w:eastAsia="zh-CN" w:bidi="hi-IN"/>
        </w:rPr>
        <w:t>e</w:t>
      </w:r>
      <w:r w:rsidRPr="00B7511C">
        <w:rPr>
          <w:rFonts w:ascii="Arial" w:eastAsia="DejaVu Sans" w:hAnsi="Arial" w:cs="Arial"/>
          <w:kern w:val="1"/>
          <w:lang w:eastAsia="zh-CN" w:bidi="hi-IN"/>
        </w:rPr>
        <w:t xml:space="preserve"> dostopov do prostorov, kjer se nahajajo ključni sistemi</w:t>
      </w:r>
      <w:r w:rsidR="00BD70AB" w:rsidRPr="00B7511C">
        <w:rPr>
          <w:rFonts w:ascii="Arial" w:eastAsia="DejaVu Sans" w:hAnsi="Arial" w:cs="Arial"/>
          <w:kern w:val="1"/>
          <w:lang w:eastAsia="zh-CN" w:bidi="hi-IN"/>
        </w:rPr>
        <w:t>,</w:t>
      </w:r>
    </w:p>
    <w:p w14:paraId="00311829" w14:textId="2FE7CB2F" w:rsidR="001F2A93" w:rsidRPr="00B7511C" w:rsidRDefault="001F2A93" w:rsidP="00B7511C">
      <w:pPr>
        <w:pStyle w:val="Odstavekseznama"/>
        <w:numPr>
          <w:ilvl w:val="0"/>
          <w:numId w:val="50"/>
        </w:numPr>
        <w:tabs>
          <w:tab w:val="left" w:pos="7"/>
        </w:tabs>
        <w:suppressAutoHyphens/>
        <w:spacing w:after="0" w:line="276" w:lineRule="auto"/>
        <w:jc w:val="both"/>
        <w:rPr>
          <w:rFonts w:ascii="Arial" w:eastAsia="DejaVu Sans" w:hAnsi="Arial" w:cs="Arial"/>
          <w:kern w:val="1"/>
          <w:lang w:eastAsia="zh-CN" w:bidi="hi-IN"/>
        </w:rPr>
      </w:pPr>
      <w:r w:rsidRPr="00B7511C">
        <w:rPr>
          <w:rFonts w:ascii="Arial" w:eastAsia="DejaVu Sans" w:hAnsi="Arial" w:cs="Arial"/>
          <w:kern w:val="1"/>
          <w:lang w:eastAsia="zh-CN" w:bidi="hi-IN"/>
        </w:rPr>
        <w:t>mehanizm</w:t>
      </w:r>
      <w:r w:rsidR="00CF2120">
        <w:rPr>
          <w:rFonts w:ascii="Arial" w:eastAsia="DejaVu Sans" w:hAnsi="Arial" w:cs="Arial"/>
          <w:kern w:val="1"/>
          <w:lang w:eastAsia="zh-CN" w:bidi="hi-IN"/>
        </w:rPr>
        <w:t>e</w:t>
      </w:r>
      <w:r w:rsidRPr="00B7511C">
        <w:rPr>
          <w:rFonts w:ascii="Arial" w:eastAsia="DejaVu Sans" w:hAnsi="Arial" w:cs="Arial"/>
          <w:kern w:val="1"/>
          <w:lang w:eastAsia="zh-CN" w:bidi="hi-IN"/>
        </w:rPr>
        <w:t xml:space="preserve"> za varnost v posamezni aplikativni programski opremi za izvajanje dejavnosti </w:t>
      </w:r>
      <w:r w:rsidR="00193883" w:rsidRPr="00B7511C">
        <w:rPr>
          <w:rFonts w:ascii="Arial" w:eastAsia="DejaVu Sans" w:hAnsi="Arial" w:cs="Arial"/>
          <w:kern w:val="1"/>
          <w:lang w:eastAsia="zh-CN" w:bidi="hi-IN"/>
        </w:rPr>
        <w:t>ODU</w:t>
      </w:r>
      <w:r w:rsidR="00CF2120">
        <w:rPr>
          <w:rFonts w:ascii="Arial" w:eastAsia="DejaVu Sans" w:hAnsi="Arial" w:cs="Arial"/>
          <w:kern w:val="1"/>
          <w:lang w:eastAsia="zh-CN" w:bidi="hi-IN"/>
        </w:rPr>
        <w:t>,</w:t>
      </w:r>
    </w:p>
    <w:p w14:paraId="074DA076" w14:textId="7A78AA08" w:rsidR="001F2A93" w:rsidRPr="00B7511C" w:rsidRDefault="001F2A93" w:rsidP="00B7511C">
      <w:pPr>
        <w:pStyle w:val="Odstavekseznama"/>
        <w:numPr>
          <w:ilvl w:val="0"/>
          <w:numId w:val="50"/>
        </w:numPr>
        <w:tabs>
          <w:tab w:val="left" w:pos="7"/>
        </w:tabs>
        <w:suppressAutoHyphens/>
        <w:spacing w:after="0" w:line="276" w:lineRule="auto"/>
        <w:jc w:val="both"/>
        <w:rPr>
          <w:rFonts w:ascii="Arial" w:eastAsia="DejaVu Sans" w:hAnsi="Arial" w:cs="Arial"/>
          <w:kern w:val="1"/>
          <w:lang w:eastAsia="zh-CN" w:bidi="hi-IN"/>
        </w:rPr>
      </w:pPr>
      <w:r w:rsidRPr="00B7511C">
        <w:rPr>
          <w:rFonts w:ascii="Arial" w:eastAsia="DejaVu Sans" w:hAnsi="Arial" w:cs="Arial"/>
          <w:kern w:val="1"/>
          <w:lang w:eastAsia="zh-CN" w:bidi="hi-IN"/>
        </w:rPr>
        <w:t>preverjanje identitete uporabnikov,</w:t>
      </w:r>
    </w:p>
    <w:p w14:paraId="48117BE6" w14:textId="5DC5D199" w:rsidR="001F2A93" w:rsidRPr="00B7511C" w:rsidRDefault="001F2A93" w:rsidP="00B7511C">
      <w:pPr>
        <w:pStyle w:val="Odstavekseznama"/>
        <w:numPr>
          <w:ilvl w:val="0"/>
          <w:numId w:val="50"/>
        </w:numPr>
        <w:tabs>
          <w:tab w:val="left" w:pos="7"/>
        </w:tabs>
        <w:suppressAutoHyphens/>
        <w:spacing w:after="0" w:line="276" w:lineRule="auto"/>
        <w:jc w:val="both"/>
        <w:rPr>
          <w:rFonts w:ascii="Arial" w:eastAsia="DejaVu Sans" w:hAnsi="Arial" w:cs="Arial"/>
          <w:kern w:val="1"/>
          <w:lang w:eastAsia="zh-CN" w:bidi="hi-IN"/>
        </w:rPr>
      </w:pPr>
      <w:r w:rsidRPr="00B7511C">
        <w:rPr>
          <w:rFonts w:ascii="Arial" w:eastAsia="DejaVu Sans" w:hAnsi="Arial" w:cs="Arial"/>
          <w:kern w:val="1"/>
          <w:lang w:eastAsia="zh-CN" w:bidi="hi-IN"/>
        </w:rPr>
        <w:t>upravljanje pooblastil za dostop,</w:t>
      </w:r>
    </w:p>
    <w:p w14:paraId="61CB06C3" w14:textId="0906BD7E" w:rsidR="003D2205" w:rsidRPr="00B7511C" w:rsidRDefault="003D2205" w:rsidP="00B7511C">
      <w:pPr>
        <w:pStyle w:val="Odstavekseznama"/>
        <w:numPr>
          <w:ilvl w:val="0"/>
          <w:numId w:val="50"/>
        </w:numPr>
        <w:tabs>
          <w:tab w:val="left" w:pos="7"/>
        </w:tabs>
        <w:suppressAutoHyphens/>
        <w:spacing w:after="0" w:line="276" w:lineRule="auto"/>
        <w:jc w:val="both"/>
        <w:rPr>
          <w:rFonts w:ascii="Arial" w:eastAsia="DejaVu Sans" w:hAnsi="Arial" w:cs="Arial"/>
          <w:kern w:val="1"/>
          <w:lang w:eastAsia="zh-CN" w:bidi="hi-IN"/>
        </w:rPr>
      </w:pPr>
      <w:r w:rsidRPr="00B7511C">
        <w:rPr>
          <w:rFonts w:ascii="Arial" w:eastAsia="DejaVu Sans" w:hAnsi="Arial" w:cs="Arial"/>
          <w:kern w:val="1"/>
          <w:lang w:eastAsia="zh-CN" w:bidi="hi-IN"/>
        </w:rPr>
        <w:t xml:space="preserve">zagotavljanje ravni dostopnosti informacij, </w:t>
      </w:r>
    </w:p>
    <w:p w14:paraId="44CF495F" w14:textId="14590A3F" w:rsidR="001F2A93" w:rsidRPr="00B7511C" w:rsidRDefault="001F2A93" w:rsidP="00B7511C">
      <w:pPr>
        <w:pStyle w:val="Odstavekseznama"/>
        <w:numPr>
          <w:ilvl w:val="0"/>
          <w:numId w:val="50"/>
        </w:numPr>
        <w:tabs>
          <w:tab w:val="left" w:pos="7"/>
        </w:tabs>
        <w:suppressAutoHyphens/>
        <w:spacing w:after="0" w:line="276" w:lineRule="auto"/>
        <w:jc w:val="both"/>
        <w:rPr>
          <w:rFonts w:ascii="Arial" w:eastAsia="DejaVu Sans" w:hAnsi="Arial" w:cs="Arial"/>
          <w:kern w:val="1"/>
          <w:lang w:eastAsia="zh-CN" w:bidi="hi-IN"/>
        </w:rPr>
      </w:pPr>
      <w:r w:rsidRPr="00B7511C">
        <w:rPr>
          <w:rFonts w:ascii="Arial" w:eastAsia="DejaVu Sans" w:hAnsi="Arial" w:cs="Arial"/>
          <w:kern w:val="1"/>
          <w:lang w:eastAsia="zh-CN" w:bidi="hi-IN"/>
        </w:rPr>
        <w:t>zaščito pred zlonamernimi kodami,</w:t>
      </w:r>
    </w:p>
    <w:p w14:paraId="5F3E95E1" w14:textId="78FD397B" w:rsidR="001F2A93" w:rsidRPr="00B7511C" w:rsidRDefault="001F2A93" w:rsidP="00B7511C">
      <w:pPr>
        <w:pStyle w:val="Odstavekseznama"/>
        <w:numPr>
          <w:ilvl w:val="0"/>
          <w:numId w:val="50"/>
        </w:numPr>
        <w:tabs>
          <w:tab w:val="left" w:pos="7"/>
        </w:tabs>
        <w:suppressAutoHyphens/>
        <w:spacing w:after="0" w:line="276" w:lineRule="auto"/>
        <w:jc w:val="both"/>
        <w:rPr>
          <w:rFonts w:ascii="Arial" w:eastAsia="DejaVu Sans" w:hAnsi="Arial" w:cs="Arial"/>
          <w:kern w:val="1"/>
          <w:lang w:eastAsia="zh-CN" w:bidi="hi-IN"/>
        </w:rPr>
      </w:pPr>
      <w:r w:rsidRPr="00B7511C">
        <w:rPr>
          <w:rFonts w:ascii="Arial" w:eastAsia="DejaVu Sans" w:hAnsi="Arial" w:cs="Arial"/>
          <w:kern w:val="1"/>
          <w:lang w:eastAsia="zh-CN" w:bidi="hi-IN"/>
        </w:rPr>
        <w:t xml:space="preserve">beleženje dejavnosti </w:t>
      </w:r>
      <w:r w:rsidR="003D2205" w:rsidRPr="00B7511C">
        <w:rPr>
          <w:rFonts w:ascii="Arial" w:eastAsia="DejaVu Sans" w:hAnsi="Arial" w:cs="Arial"/>
          <w:kern w:val="1"/>
          <w:lang w:eastAsia="zh-CN" w:bidi="hi-IN"/>
        </w:rPr>
        <w:t>ključnih sistemov</w:t>
      </w:r>
      <w:r w:rsidRPr="00B7511C">
        <w:rPr>
          <w:rFonts w:ascii="Arial" w:eastAsia="DejaVu Sans" w:hAnsi="Arial" w:cs="Arial"/>
          <w:kern w:val="1"/>
          <w:lang w:eastAsia="zh-CN" w:bidi="hi-IN"/>
        </w:rPr>
        <w:t>, njihovih uporabnikov in administratorjev</w:t>
      </w:r>
      <w:r w:rsidR="003D2205" w:rsidRPr="00B7511C">
        <w:rPr>
          <w:rFonts w:ascii="Arial" w:eastAsia="DejaVu Sans" w:hAnsi="Arial" w:cs="Arial"/>
          <w:kern w:val="1"/>
          <w:lang w:eastAsia="zh-CN" w:bidi="hi-IN"/>
        </w:rPr>
        <w:t xml:space="preserve"> ter</w:t>
      </w:r>
    </w:p>
    <w:p w14:paraId="7F08C6CE" w14:textId="7E9BE695" w:rsidR="001F2A93" w:rsidRPr="00B7511C" w:rsidRDefault="001F2A93" w:rsidP="00B7511C">
      <w:pPr>
        <w:pStyle w:val="Odstavekseznama"/>
        <w:numPr>
          <w:ilvl w:val="0"/>
          <w:numId w:val="50"/>
        </w:numPr>
        <w:tabs>
          <w:tab w:val="left" w:pos="7"/>
        </w:tabs>
        <w:suppressAutoHyphens/>
        <w:spacing w:after="0" w:line="276" w:lineRule="auto"/>
        <w:jc w:val="both"/>
        <w:rPr>
          <w:rFonts w:ascii="Arial" w:eastAsia="DejaVu Sans" w:hAnsi="Arial" w:cs="Arial"/>
          <w:kern w:val="1"/>
          <w:lang w:eastAsia="zh-CN" w:bidi="hi-IN"/>
        </w:rPr>
      </w:pPr>
      <w:r w:rsidRPr="00B7511C">
        <w:rPr>
          <w:rFonts w:ascii="Arial" w:eastAsia="DejaVu Sans" w:hAnsi="Arial" w:cs="Arial"/>
          <w:kern w:val="1"/>
          <w:lang w:eastAsia="zh-CN" w:bidi="hi-IN"/>
        </w:rPr>
        <w:t>zaznavanje poskusov vdorov in preprečevanje incidentov</w:t>
      </w:r>
      <w:r w:rsidR="003D2205" w:rsidRPr="00B7511C">
        <w:rPr>
          <w:rFonts w:ascii="Arial" w:eastAsia="DejaVu Sans" w:hAnsi="Arial" w:cs="Arial"/>
          <w:kern w:val="1"/>
          <w:lang w:eastAsia="zh-CN" w:bidi="hi-IN"/>
        </w:rPr>
        <w:t>.</w:t>
      </w:r>
    </w:p>
    <w:p w14:paraId="0EBFC686" w14:textId="77777777" w:rsidR="001F2A93" w:rsidRPr="00A6286E" w:rsidRDefault="001F2A93" w:rsidP="00F8641D">
      <w:pPr>
        <w:pStyle w:val="Bodytext20"/>
        <w:shd w:val="clear" w:color="auto" w:fill="auto"/>
        <w:spacing w:before="0" w:after="0" w:line="240" w:lineRule="auto"/>
        <w:ind w:firstLine="0"/>
        <w:rPr>
          <w:rStyle w:val="Bodytext2"/>
          <w:rFonts w:ascii="Arial" w:hAnsi="Arial" w:cs="Arial"/>
          <w:color w:val="000000"/>
          <w:sz w:val="22"/>
          <w:szCs w:val="22"/>
        </w:rPr>
      </w:pPr>
    </w:p>
    <w:p w14:paraId="6E2FB58E" w14:textId="77777777" w:rsidR="00AB1E1D" w:rsidRPr="00A6286E" w:rsidRDefault="00AB1E1D" w:rsidP="00F8641D">
      <w:pPr>
        <w:pStyle w:val="Bodytext20"/>
        <w:shd w:val="clear" w:color="auto" w:fill="auto"/>
        <w:spacing w:before="0" w:after="0" w:line="240" w:lineRule="auto"/>
        <w:ind w:firstLine="0"/>
        <w:rPr>
          <w:rStyle w:val="Bodytext2"/>
          <w:rFonts w:ascii="Arial" w:hAnsi="Arial" w:cs="Arial"/>
          <w:color w:val="000000"/>
          <w:sz w:val="22"/>
          <w:szCs w:val="22"/>
        </w:rPr>
      </w:pPr>
    </w:p>
    <w:p w14:paraId="3754EF3D" w14:textId="77777777" w:rsidR="00543C99" w:rsidRPr="00A6286E" w:rsidRDefault="00543C99" w:rsidP="00DD0B57">
      <w:pPr>
        <w:pStyle w:val="Bodytext30"/>
        <w:numPr>
          <w:ilvl w:val="0"/>
          <w:numId w:val="30"/>
        </w:numPr>
        <w:shd w:val="clear" w:color="auto" w:fill="auto"/>
        <w:tabs>
          <w:tab w:val="left" w:pos="142"/>
        </w:tabs>
        <w:spacing w:after="0" w:line="240" w:lineRule="auto"/>
        <w:jc w:val="center"/>
        <w:rPr>
          <w:rStyle w:val="Bodytext3"/>
          <w:rFonts w:ascii="Arial" w:hAnsi="Arial" w:cs="Arial"/>
          <w:b/>
          <w:bCs/>
          <w:sz w:val="22"/>
          <w:szCs w:val="22"/>
        </w:rPr>
      </w:pPr>
      <w:r w:rsidRPr="00A6286E"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>člen</w:t>
      </w:r>
    </w:p>
    <w:p w14:paraId="506ACB4E" w14:textId="77777777" w:rsidR="00B747E8" w:rsidRPr="00A6286E" w:rsidRDefault="00543C99" w:rsidP="001F2A93">
      <w:pPr>
        <w:pStyle w:val="Bodytext30"/>
        <w:shd w:val="clear" w:color="auto" w:fill="auto"/>
        <w:tabs>
          <w:tab w:val="left" w:pos="142"/>
        </w:tabs>
        <w:spacing w:after="0" w:line="240" w:lineRule="auto"/>
        <w:ind w:firstLine="0"/>
        <w:jc w:val="center"/>
        <w:rPr>
          <w:rStyle w:val="Bodytext2"/>
          <w:rFonts w:ascii="Arial" w:hAnsi="Arial" w:cs="Arial"/>
          <w:color w:val="000000"/>
          <w:sz w:val="22"/>
          <w:szCs w:val="22"/>
        </w:rPr>
      </w:pPr>
      <w:r w:rsidRPr="00A6286E"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>(</w:t>
      </w:r>
      <w:r w:rsidR="00B747E8" w:rsidRPr="00A6286E">
        <w:rPr>
          <w:rStyle w:val="Bodytext3"/>
          <w:rFonts w:ascii="Arial" w:hAnsi="Arial" w:cs="Arial"/>
          <w:b/>
          <w:bCs/>
          <w:color w:val="000000"/>
          <w:sz w:val="22"/>
          <w:szCs w:val="22"/>
        </w:rPr>
        <w:t>začetek veljavnosti)</w:t>
      </w:r>
    </w:p>
    <w:p w14:paraId="2C064881" w14:textId="77777777" w:rsidR="00AB1E1D" w:rsidRPr="00A6286E" w:rsidRDefault="00B747E8" w:rsidP="001F2A93">
      <w:pPr>
        <w:spacing w:before="170" w:line="276" w:lineRule="auto"/>
        <w:ind w:left="1"/>
        <w:jc w:val="both"/>
        <w:rPr>
          <w:rFonts w:ascii="Arial" w:hAnsi="Arial" w:cs="Arial"/>
          <w:sz w:val="22"/>
          <w:szCs w:val="22"/>
        </w:rPr>
      </w:pPr>
      <w:r w:rsidRPr="00A6286E">
        <w:rPr>
          <w:rFonts w:ascii="Arial" w:hAnsi="Arial" w:cs="Arial"/>
          <w:sz w:val="22"/>
          <w:szCs w:val="22"/>
        </w:rPr>
        <w:t xml:space="preserve">Ta </w:t>
      </w:r>
      <w:r w:rsidRPr="00A6286E">
        <w:rPr>
          <w:rStyle w:val="Bodytext2"/>
          <w:rFonts w:ascii="Arial" w:hAnsi="Arial" w:cs="Arial"/>
          <w:sz w:val="22"/>
          <w:szCs w:val="22"/>
        </w:rPr>
        <w:t>pravilnik</w:t>
      </w:r>
      <w:r w:rsidRPr="00A6286E">
        <w:rPr>
          <w:rFonts w:ascii="Arial" w:hAnsi="Arial" w:cs="Arial"/>
          <w:sz w:val="22"/>
          <w:szCs w:val="22"/>
        </w:rPr>
        <w:t xml:space="preserve"> </w:t>
      </w:r>
      <w:r w:rsidR="00AB1E1D" w:rsidRPr="00A6286E">
        <w:rPr>
          <w:rFonts w:ascii="Arial" w:hAnsi="Arial" w:cs="Arial"/>
          <w:sz w:val="22"/>
          <w:szCs w:val="22"/>
        </w:rPr>
        <w:t xml:space="preserve">začne </w:t>
      </w:r>
      <w:r w:rsidR="00AB1E1D" w:rsidRPr="00A6286E">
        <w:rPr>
          <w:rFonts w:ascii="Arial" w:eastAsiaTheme="minorHAnsi" w:hAnsi="Arial" w:cs="Arial"/>
          <w:sz w:val="22"/>
          <w:szCs w:val="22"/>
          <w:lang w:eastAsia="en-US"/>
        </w:rPr>
        <w:t>veljati</w:t>
      </w:r>
      <w:r w:rsidR="00AB1E1D" w:rsidRPr="00A6286E">
        <w:rPr>
          <w:rFonts w:ascii="Arial" w:hAnsi="Arial" w:cs="Arial"/>
          <w:sz w:val="22"/>
          <w:szCs w:val="22"/>
        </w:rPr>
        <w:t xml:space="preserve"> </w:t>
      </w:r>
      <w:r w:rsidR="00543C99" w:rsidRPr="00A6286E">
        <w:rPr>
          <w:rFonts w:ascii="Arial" w:hAnsi="Arial" w:cs="Arial"/>
          <w:sz w:val="22"/>
          <w:szCs w:val="22"/>
        </w:rPr>
        <w:t xml:space="preserve">petnajsti dan </w:t>
      </w:r>
      <w:r w:rsidR="00AB1E1D" w:rsidRPr="00A6286E">
        <w:rPr>
          <w:rFonts w:ascii="Arial" w:hAnsi="Arial" w:cs="Arial"/>
          <w:sz w:val="22"/>
          <w:szCs w:val="22"/>
        </w:rPr>
        <w:t>po objavi v Uradnem listu R</w:t>
      </w:r>
      <w:r w:rsidR="00A7286D" w:rsidRPr="00A6286E">
        <w:rPr>
          <w:rFonts w:ascii="Arial" w:hAnsi="Arial" w:cs="Arial"/>
          <w:sz w:val="22"/>
          <w:szCs w:val="22"/>
        </w:rPr>
        <w:t xml:space="preserve">epublike </w:t>
      </w:r>
      <w:r w:rsidR="00AB1E1D" w:rsidRPr="00A6286E">
        <w:rPr>
          <w:rFonts w:ascii="Arial" w:hAnsi="Arial" w:cs="Arial"/>
          <w:sz w:val="22"/>
          <w:szCs w:val="22"/>
        </w:rPr>
        <w:t>S</w:t>
      </w:r>
      <w:r w:rsidR="00A7286D" w:rsidRPr="00A6286E">
        <w:rPr>
          <w:rFonts w:ascii="Arial" w:hAnsi="Arial" w:cs="Arial"/>
          <w:sz w:val="22"/>
          <w:szCs w:val="22"/>
        </w:rPr>
        <w:t>lovenije</w:t>
      </w:r>
      <w:r w:rsidR="00AB1E1D" w:rsidRPr="00A6286E">
        <w:rPr>
          <w:rFonts w:ascii="Arial" w:hAnsi="Arial" w:cs="Arial"/>
          <w:sz w:val="22"/>
          <w:szCs w:val="22"/>
        </w:rPr>
        <w:t>.</w:t>
      </w:r>
    </w:p>
    <w:p w14:paraId="08183630" w14:textId="77777777" w:rsidR="00AF366C" w:rsidRPr="00A6286E" w:rsidRDefault="00AF366C" w:rsidP="001F2A93">
      <w:pPr>
        <w:spacing w:before="170" w:line="276" w:lineRule="auto"/>
        <w:ind w:left="1"/>
        <w:jc w:val="both"/>
        <w:rPr>
          <w:rFonts w:ascii="Arial" w:hAnsi="Arial" w:cs="Arial"/>
          <w:sz w:val="22"/>
          <w:szCs w:val="22"/>
        </w:rPr>
      </w:pPr>
    </w:p>
    <w:p w14:paraId="23E38131" w14:textId="77777777" w:rsidR="00AF366C" w:rsidRPr="00A6286E" w:rsidRDefault="00AF366C" w:rsidP="00AF366C">
      <w:pPr>
        <w:spacing w:before="170" w:line="276" w:lineRule="auto"/>
        <w:ind w:left="1"/>
        <w:jc w:val="both"/>
        <w:rPr>
          <w:rFonts w:ascii="Arial" w:hAnsi="Arial" w:cs="Arial"/>
          <w:sz w:val="22"/>
          <w:szCs w:val="22"/>
        </w:rPr>
      </w:pPr>
      <w:r w:rsidRPr="00A6286E">
        <w:rPr>
          <w:rFonts w:ascii="Arial" w:hAnsi="Arial" w:cs="Arial"/>
          <w:sz w:val="22"/>
          <w:szCs w:val="22"/>
        </w:rPr>
        <w:t xml:space="preserve">Št.                                                                                                </w:t>
      </w:r>
      <w:r w:rsidR="00E12BAE">
        <w:rPr>
          <w:rFonts w:ascii="Arial" w:hAnsi="Arial" w:cs="Arial"/>
          <w:sz w:val="22"/>
          <w:szCs w:val="22"/>
        </w:rPr>
        <w:t>Rudi Medved</w:t>
      </w:r>
      <w:r w:rsidRPr="00A6286E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6286E">
        <w:rPr>
          <w:rFonts w:ascii="Arial" w:hAnsi="Arial" w:cs="Arial"/>
          <w:sz w:val="22"/>
          <w:szCs w:val="22"/>
        </w:rPr>
        <w:t>l.r</w:t>
      </w:r>
      <w:proofErr w:type="spellEnd"/>
      <w:r w:rsidRPr="00A6286E">
        <w:rPr>
          <w:rFonts w:ascii="Arial" w:hAnsi="Arial" w:cs="Arial"/>
          <w:sz w:val="22"/>
          <w:szCs w:val="22"/>
        </w:rPr>
        <w:t>.</w:t>
      </w:r>
    </w:p>
    <w:p w14:paraId="69DFFFA7" w14:textId="2BB83930" w:rsidR="00AF366C" w:rsidRPr="00A6286E" w:rsidRDefault="00AF366C" w:rsidP="00AF366C">
      <w:pPr>
        <w:spacing w:before="170" w:line="276" w:lineRule="auto"/>
        <w:ind w:left="1"/>
        <w:jc w:val="both"/>
        <w:rPr>
          <w:rFonts w:ascii="Arial" w:hAnsi="Arial" w:cs="Arial"/>
          <w:sz w:val="22"/>
          <w:szCs w:val="22"/>
        </w:rPr>
      </w:pPr>
      <w:r w:rsidRPr="00A6286E">
        <w:rPr>
          <w:rFonts w:ascii="Arial" w:hAnsi="Arial" w:cs="Arial"/>
          <w:sz w:val="22"/>
          <w:szCs w:val="22"/>
        </w:rPr>
        <w:t xml:space="preserve">Ljubljana, dne </w:t>
      </w:r>
      <w:r w:rsidR="001153EA">
        <w:rPr>
          <w:rFonts w:ascii="Arial" w:hAnsi="Arial" w:cs="Arial"/>
          <w:sz w:val="22"/>
          <w:szCs w:val="22"/>
        </w:rPr>
        <w:t>x. marca</w:t>
      </w:r>
      <w:r w:rsidR="001153EA" w:rsidRPr="00A6286E">
        <w:rPr>
          <w:rFonts w:ascii="Arial" w:hAnsi="Arial" w:cs="Arial"/>
          <w:sz w:val="22"/>
          <w:szCs w:val="22"/>
        </w:rPr>
        <w:t xml:space="preserve"> </w:t>
      </w:r>
      <w:r w:rsidRPr="00A6286E">
        <w:rPr>
          <w:rFonts w:ascii="Arial" w:hAnsi="Arial" w:cs="Arial"/>
          <w:sz w:val="22"/>
          <w:szCs w:val="22"/>
        </w:rPr>
        <w:t>201</w:t>
      </w:r>
      <w:r w:rsidR="00841F06">
        <w:rPr>
          <w:rFonts w:ascii="Arial" w:hAnsi="Arial" w:cs="Arial"/>
          <w:sz w:val="22"/>
          <w:szCs w:val="22"/>
        </w:rPr>
        <w:t>9</w:t>
      </w:r>
      <w:r w:rsidRPr="00A6286E">
        <w:rPr>
          <w:rFonts w:ascii="Arial" w:hAnsi="Arial" w:cs="Arial"/>
          <w:sz w:val="22"/>
          <w:szCs w:val="22"/>
        </w:rPr>
        <w:t xml:space="preserve">                                              </w:t>
      </w:r>
      <w:r w:rsidR="001153EA">
        <w:rPr>
          <w:rFonts w:ascii="Arial" w:hAnsi="Arial" w:cs="Arial"/>
          <w:sz w:val="22"/>
          <w:szCs w:val="22"/>
        </w:rPr>
        <w:t>m</w:t>
      </w:r>
      <w:r w:rsidRPr="00A6286E">
        <w:rPr>
          <w:rFonts w:ascii="Arial" w:hAnsi="Arial" w:cs="Arial"/>
          <w:sz w:val="22"/>
          <w:szCs w:val="22"/>
        </w:rPr>
        <w:t>inister za javno upravo</w:t>
      </w:r>
    </w:p>
    <w:p w14:paraId="515F951D" w14:textId="4E0B0A71" w:rsidR="00AF366C" w:rsidRPr="00A6286E" w:rsidRDefault="00AF366C" w:rsidP="00AF366C">
      <w:pPr>
        <w:spacing w:before="170" w:line="276" w:lineRule="auto"/>
        <w:ind w:left="1"/>
        <w:jc w:val="both"/>
        <w:rPr>
          <w:rFonts w:ascii="Arial" w:hAnsi="Arial" w:cs="Arial"/>
          <w:sz w:val="22"/>
          <w:szCs w:val="22"/>
        </w:rPr>
      </w:pPr>
      <w:bookmarkStart w:id="1" w:name="_Hlk1141743"/>
      <w:r w:rsidRPr="00A6286E">
        <w:rPr>
          <w:rFonts w:ascii="Arial" w:hAnsi="Arial" w:cs="Arial"/>
          <w:sz w:val="22"/>
          <w:szCs w:val="22"/>
        </w:rPr>
        <w:t xml:space="preserve">EVA </w:t>
      </w:r>
      <w:r w:rsidR="00A61771">
        <w:rPr>
          <w:rFonts w:ascii="Arial" w:hAnsi="Arial" w:cs="Arial"/>
          <w:sz w:val="22"/>
          <w:szCs w:val="22"/>
        </w:rPr>
        <w:t>2018-3130-</w:t>
      </w:r>
      <w:r w:rsidR="004B0585">
        <w:rPr>
          <w:rFonts w:ascii="Arial" w:hAnsi="Arial" w:cs="Arial"/>
          <w:sz w:val="22"/>
          <w:szCs w:val="22"/>
        </w:rPr>
        <w:t>0048</w:t>
      </w:r>
      <w:bookmarkEnd w:id="1"/>
    </w:p>
    <w:sectPr w:rsidR="00AF366C" w:rsidRPr="00A6286E" w:rsidSect="00CA2505">
      <w:headerReference w:type="default" r:id="rId8"/>
      <w:pgSz w:w="11900" w:h="16840"/>
      <w:pgMar w:top="1419" w:right="1380" w:bottom="1414" w:left="1347" w:header="0" w:footer="0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34B4D5E" w14:textId="77777777" w:rsidR="006E4A1D" w:rsidRDefault="006E4A1D">
      <w:r>
        <w:separator/>
      </w:r>
    </w:p>
  </w:endnote>
  <w:endnote w:type="continuationSeparator" w:id="0">
    <w:p w14:paraId="22181E7C" w14:textId="77777777" w:rsidR="006E4A1D" w:rsidRDefault="006E4A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Sitka Small">
    <w:panose1 w:val="02000505000000020004"/>
    <w:charset w:val="EE"/>
    <w:family w:val="auto"/>
    <w:pitch w:val="variable"/>
    <w:sig w:usb0="A00002EF" w:usb1="4000204B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DejaVu Sans">
    <w:panose1 w:val="020B0603030804020204"/>
    <w:charset w:val="EE"/>
    <w:family w:val="swiss"/>
    <w:pitch w:val="variable"/>
    <w:sig w:usb0="E7002EFF" w:usb1="D200FDFF" w:usb2="0A24602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AC1B1DE" w14:textId="77777777" w:rsidR="006E4A1D" w:rsidRDefault="006E4A1D">
      <w:r>
        <w:separator/>
      </w:r>
    </w:p>
  </w:footnote>
  <w:footnote w:type="continuationSeparator" w:id="0">
    <w:p w14:paraId="47FDBF27" w14:textId="77777777" w:rsidR="006E4A1D" w:rsidRDefault="006E4A1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12C465F" w14:textId="77777777" w:rsidR="00A45C08" w:rsidRDefault="00A45C08" w:rsidP="00E55AF0">
    <w:pPr>
      <w:pStyle w:val="Glava"/>
      <w:jc w:val="right"/>
    </w:pPr>
  </w:p>
  <w:p w14:paraId="6A94537F" w14:textId="4F5F73F5" w:rsidR="00AD79DB" w:rsidRDefault="00E55AF0" w:rsidP="00DD0B57">
    <w:pPr>
      <w:pStyle w:val="Glava"/>
      <w:jc w:val="right"/>
    </w:pPr>
    <w:r>
      <w:t>OSNUTEK</w:t>
    </w:r>
    <w:r w:rsidR="00BE612D">
      <w:t xml:space="preserve"> </w:t>
    </w:r>
    <w:r w:rsidR="00437E28">
      <w:t>8</w:t>
    </w:r>
    <w:r w:rsidR="00BE612D">
      <w:t>.</w:t>
    </w:r>
    <w:r w:rsidR="002C467C">
      <w:t>3</w:t>
    </w:r>
    <w:r w:rsidR="00BE612D">
      <w:t>.2019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066621"/>
    <w:multiLevelType w:val="hybridMultilevel"/>
    <w:tmpl w:val="B4D4A49A"/>
    <w:lvl w:ilvl="0" w:tplc="4D1220C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5FE2B98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882D99"/>
    <w:multiLevelType w:val="hybridMultilevel"/>
    <w:tmpl w:val="A492F350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295F77"/>
    <w:multiLevelType w:val="hybridMultilevel"/>
    <w:tmpl w:val="ED9615D2"/>
    <w:lvl w:ilvl="0" w:tplc="49605F6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923" w:hanging="360"/>
      </w:pPr>
    </w:lvl>
    <w:lvl w:ilvl="2" w:tplc="0424001B" w:tentative="1">
      <w:start w:val="1"/>
      <w:numFmt w:val="lowerRoman"/>
      <w:lvlText w:val="%3."/>
      <w:lvlJc w:val="right"/>
      <w:pPr>
        <w:ind w:left="3643" w:hanging="180"/>
      </w:pPr>
    </w:lvl>
    <w:lvl w:ilvl="3" w:tplc="0424000F" w:tentative="1">
      <w:start w:val="1"/>
      <w:numFmt w:val="decimal"/>
      <w:lvlText w:val="%4."/>
      <w:lvlJc w:val="left"/>
      <w:pPr>
        <w:ind w:left="4363" w:hanging="360"/>
      </w:pPr>
    </w:lvl>
    <w:lvl w:ilvl="4" w:tplc="04240019" w:tentative="1">
      <w:start w:val="1"/>
      <w:numFmt w:val="lowerLetter"/>
      <w:lvlText w:val="%5."/>
      <w:lvlJc w:val="left"/>
      <w:pPr>
        <w:ind w:left="5083" w:hanging="360"/>
      </w:pPr>
    </w:lvl>
    <w:lvl w:ilvl="5" w:tplc="0424001B" w:tentative="1">
      <w:start w:val="1"/>
      <w:numFmt w:val="lowerRoman"/>
      <w:lvlText w:val="%6."/>
      <w:lvlJc w:val="right"/>
      <w:pPr>
        <w:ind w:left="5803" w:hanging="180"/>
      </w:pPr>
    </w:lvl>
    <w:lvl w:ilvl="6" w:tplc="0424000F" w:tentative="1">
      <w:start w:val="1"/>
      <w:numFmt w:val="decimal"/>
      <w:lvlText w:val="%7."/>
      <w:lvlJc w:val="left"/>
      <w:pPr>
        <w:ind w:left="6523" w:hanging="360"/>
      </w:pPr>
    </w:lvl>
    <w:lvl w:ilvl="7" w:tplc="04240019" w:tentative="1">
      <w:start w:val="1"/>
      <w:numFmt w:val="lowerLetter"/>
      <w:lvlText w:val="%8."/>
      <w:lvlJc w:val="left"/>
      <w:pPr>
        <w:ind w:left="7243" w:hanging="360"/>
      </w:pPr>
    </w:lvl>
    <w:lvl w:ilvl="8" w:tplc="0424001B" w:tentative="1">
      <w:start w:val="1"/>
      <w:numFmt w:val="lowerRoman"/>
      <w:lvlText w:val="%9."/>
      <w:lvlJc w:val="right"/>
      <w:pPr>
        <w:ind w:left="7963" w:hanging="180"/>
      </w:pPr>
    </w:lvl>
  </w:abstractNum>
  <w:abstractNum w:abstractNumId="3" w15:restartNumberingAfterBreak="0">
    <w:nsid w:val="08775C33"/>
    <w:multiLevelType w:val="hybridMultilevel"/>
    <w:tmpl w:val="B4D4A49A"/>
    <w:lvl w:ilvl="0" w:tplc="4D1220CC">
      <w:start w:val="1"/>
      <w:numFmt w:val="decimal"/>
      <w:lvlText w:val="(%1)"/>
      <w:lvlJc w:val="left"/>
      <w:pPr>
        <w:ind w:left="786" w:hanging="360"/>
      </w:pPr>
      <w:rPr>
        <w:rFonts w:hint="default"/>
      </w:rPr>
    </w:lvl>
    <w:lvl w:ilvl="1" w:tplc="5FE2B98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466ACA"/>
    <w:multiLevelType w:val="hybridMultilevel"/>
    <w:tmpl w:val="283E282E"/>
    <w:lvl w:ilvl="0" w:tplc="5FE2B98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CF1C89"/>
    <w:multiLevelType w:val="hybridMultilevel"/>
    <w:tmpl w:val="CF801568"/>
    <w:lvl w:ilvl="0" w:tplc="0B204FC2">
      <w:start w:val="1"/>
      <w:numFmt w:val="decimal"/>
      <w:lvlText w:val="(%1)"/>
      <w:lvlJc w:val="left"/>
      <w:pPr>
        <w:ind w:left="420" w:hanging="420"/>
      </w:pPr>
      <w:rPr>
        <w:rFonts w:hint="default"/>
      </w:rPr>
    </w:lvl>
    <w:lvl w:ilvl="1" w:tplc="49605F68">
      <w:start w:val="1"/>
      <w:numFmt w:val="decimal"/>
      <w:lvlText w:val="%2."/>
      <w:lvlJc w:val="left"/>
      <w:pPr>
        <w:ind w:left="-403" w:hanging="360"/>
      </w:pPr>
      <w:rPr>
        <w:rFonts w:hint="default"/>
      </w:rPr>
    </w:lvl>
    <w:lvl w:ilvl="2" w:tplc="0424000F">
      <w:start w:val="1"/>
      <w:numFmt w:val="decimal"/>
      <w:lvlText w:val="%3."/>
      <w:lvlJc w:val="left"/>
      <w:pPr>
        <w:ind w:left="497" w:hanging="360"/>
      </w:pPr>
      <w:rPr>
        <w:rFonts w:hint="default"/>
      </w:rPr>
    </w:lvl>
    <w:lvl w:ilvl="3" w:tplc="0424000F" w:tentative="1">
      <w:start w:val="1"/>
      <w:numFmt w:val="decimal"/>
      <w:lvlText w:val="%4."/>
      <w:lvlJc w:val="left"/>
      <w:pPr>
        <w:ind w:left="1037" w:hanging="360"/>
      </w:pPr>
    </w:lvl>
    <w:lvl w:ilvl="4" w:tplc="04240019" w:tentative="1">
      <w:start w:val="1"/>
      <w:numFmt w:val="lowerLetter"/>
      <w:lvlText w:val="%5."/>
      <w:lvlJc w:val="left"/>
      <w:pPr>
        <w:ind w:left="1757" w:hanging="360"/>
      </w:pPr>
    </w:lvl>
    <w:lvl w:ilvl="5" w:tplc="0424001B" w:tentative="1">
      <w:start w:val="1"/>
      <w:numFmt w:val="lowerRoman"/>
      <w:lvlText w:val="%6."/>
      <w:lvlJc w:val="right"/>
      <w:pPr>
        <w:ind w:left="2477" w:hanging="180"/>
      </w:pPr>
    </w:lvl>
    <w:lvl w:ilvl="6" w:tplc="0424000F" w:tentative="1">
      <w:start w:val="1"/>
      <w:numFmt w:val="decimal"/>
      <w:lvlText w:val="%7."/>
      <w:lvlJc w:val="left"/>
      <w:pPr>
        <w:ind w:left="3197" w:hanging="360"/>
      </w:pPr>
    </w:lvl>
    <w:lvl w:ilvl="7" w:tplc="04240019" w:tentative="1">
      <w:start w:val="1"/>
      <w:numFmt w:val="lowerLetter"/>
      <w:lvlText w:val="%8."/>
      <w:lvlJc w:val="left"/>
      <w:pPr>
        <w:ind w:left="3917" w:hanging="360"/>
      </w:pPr>
    </w:lvl>
    <w:lvl w:ilvl="8" w:tplc="0424001B" w:tentative="1">
      <w:start w:val="1"/>
      <w:numFmt w:val="lowerRoman"/>
      <w:lvlText w:val="%9."/>
      <w:lvlJc w:val="right"/>
      <w:pPr>
        <w:ind w:left="4637" w:hanging="180"/>
      </w:pPr>
    </w:lvl>
  </w:abstractNum>
  <w:abstractNum w:abstractNumId="6" w15:restartNumberingAfterBreak="0">
    <w:nsid w:val="0E2C61FC"/>
    <w:multiLevelType w:val="hybridMultilevel"/>
    <w:tmpl w:val="72B4ED44"/>
    <w:lvl w:ilvl="0" w:tplc="5FE2B98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B44684"/>
    <w:multiLevelType w:val="hybridMultilevel"/>
    <w:tmpl w:val="DA4071FC"/>
    <w:lvl w:ilvl="0" w:tplc="8AE2990C">
      <w:start w:val="1"/>
      <w:numFmt w:val="decimal"/>
      <w:lvlText w:val="%1."/>
      <w:lvlJc w:val="left"/>
      <w:pPr>
        <w:ind w:left="366" w:hanging="360"/>
      </w:pPr>
      <w:rPr>
        <w:rFonts w:hint="default"/>
      </w:rPr>
    </w:lvl>
    <w:lvl w:ilvl="1" w:tplc="5FE2B98A">
      <w:start w:val="1"/>
      <w:numFmt w:val="bullet"/>
      <w:lvlText w:val=""/>
      <w:lvlJc w:val="left"/>
      <w:pPr>
        <w:ind w:left="1086" w:hanging="360"/>
      </w:pPr>
      <w:rPr>
        <w:rFonts w:ascii="Symbol" w:hAnsi="Symbol" w:hint="default"/>
      </w:rPr>
    </w:lvl>
    <w:lvl w:ilvl="2" w:tplc="0424001B" w:tentative="1">
      <w:start w:val="1"/>
      <w:numFmt w:val="lowerRoman"/>
      <w:lvlText w:val="%3."/>
      <w:lvlJc w:val="right"/>
      <w:pPr>
        <w:ind w:left="1806" w:hanging="180"/>
      </w:pPr>
    </w:lvl>
    <w:lvl w:ilvl="3" w:tplc="0424000F" w:tentative="1">
      <w:start w:val="1"/>
      <w:numFmt w:val="decimal"/>
      <w:lvlText w:val="%4."/>
      <w:lvlJc w:val="left"/>
      <w:pPr>
        <w:ind w:left="2526" w:hanging="360"/>
      </w:pPr>
    </w:lvl>
    <w:lvl w:ilvl="4" w:tplc="04240019" w:tentative="1">
      <w:start w:val="1"/>
      <w:numFmt w:val="lowerLetter"/>
      <w:lvlText w:val="%5."/>
      <w:lvlJc w:val="left"/>
      <w:pPr>
        <w:ind w:left="3246" w:hanging="360"/>
      </w:pPr>
    </w:lvl>
    <w:lvl w:ilvl="5" w:tplc="0424001B" w:tentative="1">
      <w:start w:val="1"/>
      <w:numFmt w:val="lowerRoman"/>
      <w:lvlText w:val="%6."/>
      <w:lvlJc w:val="right"/>
      <w:pPr>
        <w:ind w:left="3966" w:hanging="180"/>
      </w:pPr>
    </w:lvl>
    <w:lvl w:ilvl="6" w:tplc="0424000F" w:tentative="1">
      <w:start w:val="1"/>
      <w:numFmt w:val="decimal"/>
      <w:lvlText w:val="%7."/>
      <w:lvlJc w:val="left"/>
      <w:pPr>
        <w:ind w:left="4686" w:hanging="360"/>
      </w:pPr>
    </w:lvl>
    <w:lvl w:ilvl="7" w:tplc="04240019" w:tentative="1">
      <w:start w:val="1"/>
      <w:numFmt w:val="lowerLetter"/>
      <w:lvlText w:val="%8."/>
      <w:lvlJc w:val="left"/>
      <w:pPr>
        <w:ind w:left="5406" w:hanging="360"/>
      </w:pPr>
    </w:lvl>
    <w:lvl w:ilvl="8" w:tplc="0424001B" w:tentative="1">
      <w:start w:val="1"/>
      <w:numFmt w:val="lowerRoman"/>
      <w:lvlText w:val="%9."/>
      <w:lvlJc w:val="right"/>
      <w:pPr>
        <w:ind w:left="6126" w:hanging="180"/>
      </w:pPr>
    </w:lvl>
  </w:abstractNum>
  <w:abstractNum w:abstractNumId="8" w15:restartNumberingAfterBreak="0">
    <w:nsid w:val="15994ED0"/>
    <w:multiLevelType w:val="hybridMultilevel"/>
    <w:tmpl w:val="89448EAE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F372BB9"/>
    <w:multiLevelType w:val="hybridMultilevel"/>
    <w:tmpl w:val="105A9D88"/>
    <w:lvl w:ilvl="0" w:tplc="5FE2B98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05F0810"/>
    <w:multiLevelType w:val="hybridMultilevel"/>
    <w:tmpl w:val="FFC4CFA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2DD3E7B"/>
    <w:multiLevelType w:val="hybridMultilevel"/>
    <w:tmpl w:val="7498576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3A17F2A"/>
    <w:multiLevelType w:val="hybridMultilevel"/>
    <w:tmpl w:val="919CA0EA"/>
    <w:lvl w:ilvl="0" w:tplc="8AE2990C">
      <w:start w:val="1"/>
      <w:numFmt w:val="decimal"/>
      <w:lvlText w:val="%1."/>
      <w:lvlJc w:val="left"/>
      <w:pPr>
        <w:ind w:left="366" w:hanging="360"/>
      </w:pPr>
      <w:rPr>
        <w:rFonts w:hint="default"/>
      </w:rPr>
    </w:lvl>
    <w:lvl w:ilvl="1" w:tplc="0424000F">
      <w:start w:val="1"/>
      <w:numFmt w:val="decimal"/>
      <w:lvlText w:val="%2."/>
      <w:lvlJc w:val="left"/>
      <w:pPr>
        <w:ind w:left="1086" w:hanging="36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ind w:left="1806" w:hanging="180"/>
      </w:pPr>
    </w:lvl>
    <w:lvl w:ilvl="3" w:tplc="0424000F" w:tentative="1">
      <w:start w:val="1"/>
      <w:numFmt w:val="decimal"/>
      <w:lvlText w:val="%4."/>
      <w:lvlJc w:val="left"/>
      <w:pPr>
        <w:ind w:left="2526" w:hanging="360"/>
      </w:pPr>
    </w:lvl>
    <w:lvl w:ilvl="4" w:tplc="04240019" w:tentative="1">
      <w:start w:val="1"/>
      <w:numFmt w:val="lowerLetter"/>
      <w:lvlText w:val="%5."/>
      <w:lvlJc w:val="left"/>
      <w:pPr>
        <w:ind w:left="3246" w:hanging="360"/>
      </w:pPr>
    </w:lvl>
    <w:lvl w:ilvl="5" w:tplc="0424001B" w:tentative="1">
      <w:start w:val="1"/>
      <w:numFmt w:val="lowerRoman"/>
      <w:lvlText w:val="%6."/>
      <w:lvlJc w:val="right"/>
      <w:pPr>
        <w:ind w:left="3966" w:hanging="180"/>
      </w:pPr>
    </w:lvl>
    <w:lvl w:ilvl="6" w:tplc="0424000F" w:tentative="1">
      <w:start w:val="1"/>
      <w:numFmt w:val="decimal"/>
      <w:lvlText w:val="%7."/>
      <w:lvlJc w:val="left"/>
      <w:pPr>
        <w:ind w:left="4686" w:hanging="360"/>
      </w:pPr>
    </w:lvl>
    <w:lvl w:ilvl="7" w:tplc="04240019" w:tentative="1">
      <w:start w:val="1"/>
      <w:numFmt w:val="lowerLetter"/>
      <w:lvlText w:val="%8."/>
      <w:lvlJc w:val="left"/>
      <w:pPr>
        <w:ind w:left="5406" w:hanging="360"/>
      </w:pPr>
    </w:lvl>
    <w:lvl w:ilvl="8" w:tplc="0424001B" w:tentative="1">
      <w:start w:val="1"/>
      <w:numFmt w:val="lowerRoman"/>
      <w:lvlText w:val="%9."/>
      <w:lvlJc w:val="right"/>
      <w:pPr>
        <w:ind w:left="6126" w:hanging="180"/>
      </w:pPr>
    </w:lvl>
  </w:abstractNum>
  <w:abstractNum w:abstractNumId="13" w15:restartNumberingAfterBreak="0">
    <w:nsid w:val="281310B1"/>
    <w:multiLevelType w:val="hybridMultilevel"/>
    <w:tmpl w:val="CA54810C"/>
    <w:lvl w:ilvl="0" w:tplc="E88E0D4E">
      <w:start w:val="1"/>
      <w:numFmt w:val="decimal"/>
      <w:lvlText w:val="(%1)"/>
      <w:lvlJc w:val="left"/>
      <w:pPr>
        <w:ind w:left="36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1" w:hanging="360"/>
      </w:pPr>
    </w:lvl>
    <w:lvl w:ilvl="2" w:tplc="0424001B" w:tentative="1">
      <w:start w:val="1"/>
      <w:numFmt w:val="lowerRoman"/>
      <w:lvlText w:val="%3."/>
      <w:lvlJc w:val="right"/>
      <w:pPr>
        <w:ind w:left="1801" w:hanging="180"/>
      </w:pPr>
    </w:lvl>
    <w:lvl w:ilvl="3" w:tplc="0424000F" w:tentative="1">
      <w:start w:val="1"/>
      <w:numFmt w:val="decimal"/>
      <w:lvlText w:val="%4."/>
      <w:lvlJc w:val="left"/>
      <w:pPr>
        <w:ind w:left="2521" w:hanging="360"/>
      </w:pPr>
    </w:lvl>
    <w:lvl w:ilvl="4" w:tplc="04240019" w:tentative="1">
      <w:start w:val="1"/>
      <w:numFmt w:val="lowerLetter"/>
      <w:lvlText w:val="%5."/>
      <w:lvlJc w:val="left"/>
      <w:pPr>
        <w:ind w:left="3241" w:hanging="360"/>
      </w:pPr>
    </w:lvl>
    <w:lvl w:ilvl="5" w:tplc="0424001B" w:tentative="1">
      <w:start w:val="1"/>
      <w:numFmt w:val="lowerRoman"/>
      <w:lvlText w:val="%6."/>
      <w:lvlJc w:val="right"/>
      <w:pPr>
        <w:ind w:left="3961" w:hanging="180"/>
      </w:pPr>
    </w:lvl>
    <w:lvl w:ilvl="6" w:tplc="0424000F" w:tentative="1">
      <w:start w:val="1"/>
      <w:numFmt w:val="decimal"/>
      <w:lvlText w:val="%7."/>
      <w:lvlJc w:val="left"/>
      <w:pPr>
        <w:ind w:left="4681" w:hanging="360"/>
      </w:pPr>
    </w:lvl>
    <w:lvl w:ilvl="7" w:tplc="04240019" w:tentative="1">
      <w:start w:val="1"/>
      <w:numFmt w:val="lowerLetter"/>
      <w:lvlText w:val="%8."/>
      <w:lvlJc w:val="left"/>
      <w:pPr>
        <w:ind w:left="5401" w:hanging="360"/>
      </w:pPr>
    </w:lvl>
    <w:lvl w:ilvl="8" w:tplc="0424001B" w:tentative="1">
      <w:start w:val="1"/>
      <w:numFmt w:val="lowerRoman"/>
      <w:lvlText w:val="%9."/>
      <w:lvlJc w:val="right"/>
      <w:pPr>
        <w:ind w:left="6121" w:hanging="180"/>
      </w:pPr>
    </w:lvl>
  </w:abstractNum>
  <w:abstractNum w:abstractNumId="14" w15:restartNumberingAfterBreak="0">
    <w:nsid w:val="281970BB"/>
    <w:multiLevelType w:val="hybridMultilevel"/>
    <w:tmpl w:val="1B7CB3D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9734850"/>
    <w:multiLevelType w:val="hybridMultilevel"/>
    <w:tmpl w:val="C268C2F6"/>
    <w:lvl w:ilvl="0" w:tplc="2AFC8636">
      <w:start w:val="5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9C3523B"/>
    <w:multiLevelType w:val="hybridMultilevel"/>
    <w:tmpl w:val="E79CDF26"/>
    <w:lvl w:ilvl="0" w:tplc="5FE2B98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2BE10F17"/>
    <w:multiLevelType w:val="hybridMultilevel"/>
    <w:tmpl w:val="1090B2C8"/>
    <w:lvl w:ilvl="0" w:tplc="4D1220C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5FE2B98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019785F"/>
    <w:multiLevelType w:val="hybridMultilevel"/>
    <w:tmpl w:val="4FD64EE8"/>
    <w:lvl w:ilvl="0" w:tplc="4D1220C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23F49F3"/>
    <w:multiLevelType w:val="hybridMultilevel"/>
    <w:tmpl w:val="4ED01050"/>
    <w:lvl w:ilvl="0" w:tplc="5FE2B98A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34A54F1F"/>
    <w:multiLevelType w:val="hybridMultilevel"/>
    <w:tmpl w:val="5AB68D2E"/>
    <w:lvl w:ilvl="0" w:tplc="8AE2990C">
      <w:start w:val="1"/>
      <w:numFmt w:val="decimal"/>
      <w:lvlText w:val="%1."/>
      <w:lvlJc w:val="left"/>
      <w:pPr>
        <w:ind w:left="366" w:hanging="360"/>
      </w:pPr>
      <w:rPr>
        <w:rFonts w:hint="default"/>
      </w:rPr>
    </w:lvl>
    <w:lvl w:ilvl="1" w:tplc="5FE2B98A">
      <w:start w:val="1"/>
      <w:numFmt w:val="bullet"/>
      <w:lvlText w:val=""/>
      <w:lvlJc w:val="left"/>
      <w:pPr>
        <w:ind w:left="1086" w:hanging="360"/>
      </w:pPr>
      <w:rPr>
        <w:rFonts w:ascii="Symbol" w:hAnsi="Symbol" w:hint="default"/>
      </w:rPr>
    </w:lvl>
    <w:lvl w:ilvl="2" w:tplc="0424001B" w:tentative="1">
      <w:start w:val="1"/>
      <w:numFmt w:val="lowerRoman"/>
      <w:lvlText w:val="%3."/>
      <w:lvlJc w:val="right"/>
      <w:pPr>
        <w:ind w:left="1806" w:hanging="180"/>
      </w:pPr>
    </w:lvl>
    <w:lvl w:ilvl="3" w:tplc="0424000F" w:tentative="1">
      <w:start w:val="1"/>
      <w:numFmt w:val="decimal"/>
      <w:lvlText w:val="%4."/>
      <w:lvlJc w:val="left"/>
      <w:pPr>
        <w:ind w:left="2526" w:hanging="360"/>
      </w:pPr>
    </w:lvl>
    <w:lvl w:ilvl="4" w:tplc="04240019" w:tentative="1">
      <w:start w:val="1"/>
      <w:numFmt w:val="lowerLetter"/>
      <w:lvlText w:val="%5."/>
      <w:lvlJc w:val="left"/>
      <w:pPr>
        <w:ind w:left="3246" w:hanging="360"/>
      </w:pPr>
    </w:lvl>
    <w:lvl w:ilvl="5" w:tplc="0424001B" w:tentative="1">
      <w:start w:val="1"/>
      <w:numFmt w:val="lowerRoman"/>
      <w:lvlText w:val="%6."/>
      <w:lvlJc w:val="right"/>
      <w:pPr>
        <w:ind w:left="3966" w:hanging="180"/>
      </w:pPr>
    </w:lvl>
    <w:lvl w:ilvl="6" w:tplc="0424000F" w:tentative="1">
      <w:start w:val="1"/>
      <w:numFmt w:val="decimal"/>
      <w:lvlText w:val="%7."/>
      <w:lvlJc w:val="left"/>
      <w:pPr>
        <w:ind w:left="4686" w:hanging="360"/>
      </w:pPr>
    </w:lvl>
    <w:lvl w:ilvl="7" w:tplc="04240019" w:tentative="1">
      <w:start w:val="1"/>
      <w:numFmt w:val="lowerLetter"/>
      <w:lvlText w:val="%8."/>
      <w:lvlJc w:val="left"/>
      <w:pPr>
        <w:ind w:left="5406" w:hanging="360"/>
      </w:pPr>
    </w:lvl>
    <w:lvl w:ilvl="8" w:tplc="0424001B" w:tentative="1">
      <w:start w:val="1"/>
      <w:numFmt w:val="lowerRoman"/>
      <w:lvlText w:val="%9."/>
      <w:lvlJc w:val="right"/>
      <w:pPr>
        <w:ind w:left="6126" w:hanging="180"/>
      </w:pPr>
    </w:lvl>
  </w:abstractNum>
  <w:abstractNum w:abstractNumId="21" w15:restartNumberingAfterBreak="0">
    <w:nsid w:val="35460F13"/>
    <w:multiLevelType w:val="hybridMultilevel"/>
    <w:tmpl w:val="4810EA4C"/>
    <w:lvl w:ilvl="0" w:tplc="B5BEBC82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3474069"/>
    <w:multiLevelType w:val="hybridMultilevel"/>
    <w:tmpl w:val="8586E29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49E21FB"/>
    <w:multiLevelType w:val="hybridMultilevel"/>
    <w:tmpl w:val="86E2FAA2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4A015BE1"/>
    <w:multiLevelType w:val="hybridMultilevel"/>
    <w:tmpl w:val="F60E20D2"/>
    <w:lvl w:ilvl="0" w:tplc="C94C039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4C2A2C76"/>
    <w:multiLevelType w:val="hybridMultilevel"/>
    <w:tmpl w:val="E3363C26"/>
    <w:lvl w:ilvl="0" w:tplc="C94C039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0F">
      <w:start w:val="1"/>
      <w:numFmt w:val="decimal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4EEA3008"/>
    <w:multiLevelType w:val="hybridMultilevel"/>
    <w:tmpl w:val="9FCE3EB0"/>
    <w:lvl w:ilvl="0" w:tplc="DAC44BFE">
      <w:numFmt w:val="bullet"/>
      <w:lvlText w:val="-"/>
      <w:lvlJc w:val="left"/>
      <w:pPr>
        <w:ind w:left="720" w:hanging="360"/>
      </w:pPr>
      <w:rPr>
        <w:rFonts w:ascii="Arial Unicode MS" w:eastAsia="Arial Unicode MS" w:hAnsi="Arial Unicode MS" w:cs="Arial Unicode MS" w:hint="eastAsia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064D9E"/>
    <w:multiLevelType w:val="hybridMultilevel"/>
    <w:tmpl w:val="D4B258C6"/>
    <w:lvl w:ilvl="0" w:tplc="7A72EA7A">
      <w:start w:val="1"/>
      <w:numFmt w:val="bullet"/>
      <w:lvlText w:val="-"/>
      <w:lvlJc w:val="left"/>
      <w:pPr>
        <w:ind w:left="1068" w:hanging="360"/>
      </w:pPr>
      <w:rPr>
        <w:rFonts w:ascii="Sitka Small" w:hAnsi="Sitka Small" w:hint="default"/>
      </w:rPr>
    </w:lvl>
    <w:lvl w:ilvl="1" w:tplc="04050019">
      <w:start w:val="1"/>
      <w:numFmt w:val="lowerLetter"/>
      <w:lvlText w:val="%2."/>
      <w:lvlJc w:val="left"/>
      <w:pPr>
        <w:ind w:left="1788" w:hanging="360"/>
      </w:pPr>
    </w:lvl>
    <w:lvl w:ilvl="2" w:tplc="0405001B">
      <w:start w:val="1"/>
      <w:numFmt w:val="lowerRoman"/>
      <w:lvlText w:val="%3."/>
      <w:lvlJc w:val="right"/>
      <w:pPr>
        <w:ind w:left="2508" w:hanging="180"/>
      </w:pPr>
    </w:lvl>
    <w:lvl w:ilvl="3" w:tplc="0405000F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8" w15:restartNumberingAfterBreak="0">
    <w:nsid w:val="525E201E"/>
    <w:multiLevelType w:val="hybridMultilevel"/>
    <w:tmpl w:val="9DA8B27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4A21135"/>
    <w:multiLevelType w:val="hybridMultilevel"/>
    <w:tmpl w:val="CED2ECE8"/>
    <w:lvl w:ilvl="0" w:tplc="4D1220C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5FE2B98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29AE43B4">
      <w:start w:val="14"/>
      <w:numFmt w:val="decimal"/>
      <w:lvlText w:val="%3."/>
      <w:lvlJc w:val="left"/>
      <w:pPr>
        <w:ind w:left="2340" w:hanging="360"/>
      </w:pPr>
      <w:rPr>
        <w:rFonts w:hint="default"/>
        <w:color w:val="000000"/>
      </w:r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7424414"/>
    <w:multiLevelType w:val="hybridMultilevel"/>
    <w:tmpl w:val="7220C14E"/>
    <w:lvl w:ilvl="0" w:tplc="04240017">
      <w:start w:val="1"/>
      <w:numFmt w:val="lowerLetter"/>
      <w:pStyle w:val="Toke1"/>
      <w:lvlText w:val="%1)"/>
      <w:lvlJc w:val="left"/>
      <w:pPr>
        <w:ind w:left="720" w:hanging="360"/>
      </w:pPr>
      <w:rPr>
        <w:rFonts w:hint="default"/>
      </w:rPr>
    </w:lvl>
    <w:lvl w:ilvl="1" w:tplc="7A72EA7A">
      <w:start w:val="1"/>
      <w:numFmt w:val="bullet"/>
      <w:lvlText w:val="-"/>
      <w:lvlJc w:val="left"/>
      <w:pPr>
        <w:ind w:left="1440" w:hanging="360"/>
      </w:pPr>
      <w:rPr>
        <w:rFonts w:ascii="Sitka Small" w:hAnsi="Sitka Small" w:hint="default"/>
      </w:rPr>
    </w:lvl>
    <w:lvl w:ilvl="2" w:tplc="0000001B" w:tentative="1">
      <w:start w:val="1"/>
      <w:numFmt w:val="lowerRoman"/>
      <w:lvlText w:val="%3."/>
      <w:lvlJc w:val="right"/>
      <w:pPr>
        <w:ind w:left="2160" w:hanging="180"/>
      </w:pPr>
    </w:lvl>
    <w:lvl w:ilvl="3" w:tplc="0000000F" w:tentative="1">
      <w:start w:val="1"/>
      <w:numFmt w:val="decimal"/>
      <w:lvlText w:val="%4."/>
      <w:lvlJc w:val="left"/>
      <w:pPr>
        <w:ind w:left="2880" w:hanging="360"/>
      </w:pPr>
    </w:lvl>
    <w:lvl w:ilvl="4" w:tplc="00000019" w:tentative="1">
      <w:start w:val="1"/>
      <w:numFmt w:val="lowerLetter"/>
      <w:lvlText w:val="%5."/>
      <w:lvlJc w:val="left"/>
      <w:pPr>
        <w:ind w:left="3600" w:hanging="360"/>
      </w:pPr>
    </w:lvl>
    <w:lvl w:ilvl="5" w:tplc="0000001B" w:tentative="1">
      <w:start w:val="1"/>
      <w:numFmt w:val="lowerRoman"/>
      <w:lvlText w:val="%6."/>
      <w:lvlJc w:val="right"/>
      <w:pPr>
        <w:ind w:left="4320" w:hanging="180"/>
      </w:pPr>
    </w:lvl>
    <w:lvl w:ilvl="6" w:tplc="0000000F" w:tentative="1">
      <w:start w:val="1"/>
      <w:numFmt w:val="decimal"/>
      <w:lvlText w:val="%7."/>
      <w:lvlJc w:val="left"/>
      <w:pPr>
        <w:ind w:left="5040" w:hanging="360"/>
      </w:pPr>
    </w:lvl>
    <w:lvl w:ilvl="7" w:tplc="00000019" w:tentative="1">
      <w:start w:val="1"/>
      <w:numFmt w:val="lowerLetter"/>
      <w:lvlText w:val="%8."/>
      <w:lvlJc w:val="left"/>
      <w:pPr>
        <w:ind w:left="5760" w:hanging="360"/>
      </w:pPr>
    </w:lvl>
    <w:lvl w:ilvl="8" w:tplc="0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82F4BDA"/>
    <w:multiLevelType w:val="hybridMultilevel"/>
    <w:tmpl w:val="BDD8B03C"/>
    <w:lvl w:ilvl="0" w:tplc="19E030C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8B26461"/>
    <w:multiLevelType w:val="hybridMultilevel"/>
    <w:tmpl w:val="76A8901E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5CA4470A"/>
    <w:multiLevelType w:val="hybridMultilevel"/>
    <w:tmpl w:val="F8706422"/>
    <w:lvl w:ilvl="0" w:tplc="27987D70">
      <w:start w:val="1"/>
      <w:numFmt w:val="decimal"/>
      <w:lvlText w:val="(%1)"/>
      <w:lvlJc w:val="left"/>
      <w:pPr>
        <w:ind w:left="366" w:hanging="360"/>
      </w:pPr>
      <w:rPr>
        <w:rFonts w:hint="default"/>
      </w:rPr>
    </w:lvl>
    <w:lvl w:ilvl="1" w:tplc="5FE2B98A">
      <w:start w:val="1"/>
      <w:numFmt w:val="bullet"/>
      <w:lvlText w:val=""/>
      <w:lvlJc w:val="left"/>
      <w:pPr>
        <w:ind w:left="1086" w:hanging="360"/>
      </w:pPr>
      <w:rPr>
        <w:rFonts w:ascii="Symbol" w:hAnsi="Symbol" w:hint="default"/>
      </w:rPr>
    </w:lvl>
    <w:lvl w:ilvl="2" w:tplc="0424001B">
      <w:start w:val="1"/>
      <w:numFmt w:val="lowerRoman"/>
      <w:lvlText w:val="%3."/>
      <w:lvlJc w:val="right"/>
      <w:pPr>
        <w:ind w:left="1806" w:hanging="180"/>
      </w:pPr>
    </w:lvl>
    <w:lvl w:ilvl="3" w:tplc="0424000F" w:tentative="1">
      <w:start w:val="1"/>
      <w:numFmt w:val="decimal"/>
      <w:lvlText w:val="%4."/>
      <w:lvlJc w:val="left"/>
      <w:pPr>
        <w:ind w:left="2526" w:hanging="360"/>
      </w:pPr>
    </w:lvl>
    <w:lvl w:ilvl="4" w:tplc="04240019" w:tentative="1">
      <w:start w:val="1"/>
      <w:numFmt w:val="lowerLetter"/>
      <w:lvlText w:val="%5."/>
      <w:lvlJc w:val="left"/>
      <w:pPr>
        <w:ind w:left="3246" w:hanging="360"/>
      </w:pPr>
    </w:lvl>
    <w:lvl w:ilvl="5" w:tplc="0424001B" w:tentative="1">
      <w:start w:val="1"/>
      <w:numFmt w:val="lowerRoman"/>
      <w:lvlText w:val="%6."/>
      <w:lvlJc w:val="right"/>
      <w:pPr>
        <w:ind w:left="3966" w:hanging="180"/>
      </w:pPr>
    </w:lvl>
    <w:lvl w:ilvl="6" w:tplc="0424000F" w:tentative="1">
      <w:start w:val="1"/>
      <w:numFmt w:val="decimal"/>
      <w:lvlText w:val="%7."/>
      <w:lvlJc w:val="left"/>
      <w:pPr>
        <w:ind w:left="4686" w:hanging="360"/>
      </w:pPr>
    </w:lvl>
    <w:lvl w:ilvl="7" w:tplc="04240019" w:tentative="1">
      <w:start w:val="1"/>
      <w:numFmt w:val="lowerLetter"/>
      <w:lvlText w:val="%8."/>
      <w:lvlJc w:val="left"/>
      <w:pPr>
        <w:ind w:left="5406" w:hanging="360"/>
      </w:pPr>
    </w:lvl>
    <w:lvl w:ilvl="8" w:tplc="0424001B" w:tentative="1">
      <w:start w:val="1"/>
      <w:numFmt w:val="lowerRoman"/>
      <w:lvlText w:val="%9."/>
      <w:lvlJc w:val="right"/>
      <w:pPr>
        <w:ind w:left="6126" w:hanging="180"/>
      </w:pPr>
    </w:lvl>
  </w:abstractNum>
  <w:abstractNum w:abstractNumId="34" w15:restartNumberingAfterBreak="0">
    <w:nsid w:val="5D695F8A"/>
    <w:multiLevelType w:val="hybridMultilevel"/>
    <w:tmpl w:val="11E4C7FC"/>
    <w:lvl w:ilvl="0" w:tplc="0B204FC2">
      <w:start w:val="1"/>
      <w:numFmt w:val="decimal"/>
      <w:pStyle w:val="Toke"/>
      <w:lvlText w:val="(%1)"/>
      <w:lvlJc w:val="left"/>
      <w:pPr>
        <w:ind w:left="420" w:hanging="420"/>
      </w:pPr>
      <w:rPr>
        <w:rFonts w:hint="default"/>
      </w:rPr>
    </w:lvl>
    <w:lvl w:ilvl="1" w:tplc="49605F68">
      <w:start w:val="1"/>
      <w:numFmt w:val="decimal"/>
      <w:lvlText w:val="%2."/>
      <w:lvlJc w:val="left"/>
      <w:pPr>
        <w:ind w:left="-403" w:hanging="360"/>
      </w:pPr>
      <w:rPr>
        <w:rFonts w:hint="default"/>
      </w:rPr>
    </w:lvl>
    <w:lvl w:ilvl="2" w:tplc="E98C45AC">
      <w:numFmt w:val="bullet"/>
      <w:lvlText w:val="-"/>
      <w:lvlJc w:val="left"/>
      <w:pPr>
        <w:ind w:left="497" w:hanging="360"/>
      </w:pPr>
      <w:rPr>
        <w:rFonts w:ascii="Arial" w:eastAsia="Times New Roman" w:hAnsi="Arial" w:cs="Arial" w:hint="default"/>
      </w:rPr>
    </w:lvl>
    <w:lvl w:ilvl="3" w:tplc="5FE2B98A">
      <w:start w:val="1"/>
      <w:numFmt w:val="bullet"/>
      <w:lvlText w:val=""/>
      <w:lvlJc w:val="left"/>
      <w:pPr>
        <w:ind w:left="1037" w:hanging="360"/>
      </w:pPr>
      <w:rPr>
        <w:rFonts w:ascii="Symbol" w:hAnsi="Symbol" w:hint="default"/>
        <w:color w:val="000000"/>
      </w:rPr>
    </w:lvl>
    <w:lvl w:ilvl="4" w:tplc="BA20D4D8">
      <w:start w:val="3"/>
      <w:numFmt w:val="decimal"/>
      <w:lvlText w:val="%5"/>
      <w:lvlJc w:val="left"/>
      <w:pPr>
        <w:ind w:left="1757" w:hanging="360"/>
      </w:pPr>
      <w:rPr>
        <w:rFonts w:hint="default"/>
      </w:rPr>
    </w:lvl>
    <w:lvl w:ilvl="5" w:tplc="0424001B" w:tentative="1">
      <w:start w:val="1"/>
      <w:numFmt w:val="lowerRoman"/>
      <w:lvlText w:val="%6."/>
      <w:lvlJc w:val="right"/>
      <w:pPr>
        <w:ind w:left="2477" w:hanging="180"/>
      </w:pPr>
    </w:lvl>
    <w:lvl w:ilvl="6" w:tplc="0424000F" w:tentative="1">
      <w:start w:val="1"/>
      <w:numFmt w:val="decimal"/>
      <w:lvlText w:val="%7."/>
      <w:lvlJc w:val="left"/>
      <w:pPr>
        <w:ind w:left="3197" w:hanging="360"/>
      </w:pPr>
    </w:lvl>
    <w:lvl w:ilvl="7" w:tplc="04240019" w:tentative="1">
      <w:start w:val="1"/>
      <w:numFmt w:val="lowerLetter"/>
      <w:lvlText w:val="%8."/>
      <w:lvlJc w:val="left"/>
      <w:pPr>
        <w:ind w:left="3917" w:hanging="360"/>
      </w:pPr>
    </w:lvl>
    <w:lvl w:ilvl="8" w:tplc="0424001B" w:tentative="1">
      <w:start w:val="1"/>
      <w:numFmt w:val="lowerRoman"/>
      <w:lvlText w:val="%9."/>
      <w:lvlJc w:val="right"/>
      <w:pPr>
        <w:ind w:left="4637" w:hanging="180"/>
      </w:pPr>
    </w:lvl>
  </w:abstractNum>
  <w:abstractNum w:abstractNumId="35" w15:restartNumberingAfterBreak="0">
    <w:nsid w:val="5F04622D"/>
    <w:multiLevelType w:val="hybridMultilevel"/>
    <w:tmpl w:val="CDAA86E4"/>
    <w:lvl w:ilvl="0" w:tplc="8AE2990C">
      <w:start w:val="1"/>
      <w:numFmt w:val="decimal"/>
      <w:lvlText w:val="%1."/>
      <w:lvlJc w:val="left"/>
      <w:pPr>
        <w:ind w:left="366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086" w:hanging="360"/>
      </w:pPr>
    </w:lvl>
    <w:lvl w:ilvl="2" w:tplc="0424001B" w:tentative="1">
      <w:start w:val="1"/>
      <w:numFmt w:val="lowerRoman"/>
      <w:lvlText w:val="%3."/>
      <w:lvlJc w:val="right"/>
      <w:pPr>
        <w:ind w:left="1806" w:hanging="180"/>
      </w:pPr>
    </w:lvl>
    <w:lvl w:ilvl="3" w:tplc="0424000F" w:tentative="1">
      <w:start w:val="1"/>
      <w:numFmt w:val="decimal"/>
      <w:lvlText w:val="%4."/>
      <w:lvlJc w:val="left"/>
      <w:pPr>
        <w:ind w:left="2526" w:hanging="360"/>
      </w:pPr>
    </w:lvl>
    <w:lvl w:ilvl="4" w:tplc="04240019" w:tentative="1">
      <w:start w:val="1"/>
      <w:numFmt w:val="lowerLetter"/>
      <w:lvlText w:val="%5."/>
      <w:lvlJc w:val="left"/>
      <w:pPr>
        <w:ind w:left="3246" w:hanging="360"/>
      </w:pPr>
    </w:lvl>
    <w:lvl w:ilvl="5" w:tplc="0424001B" w:tentative="1">
      <w:start w:val="1"/>
      <w:numFmt w:val="lowerRoman"/>
      <w:lvlText w:val="%6."/>
      <w:lvlJc w:val="right"/>
      <w:pPr>
        <w:ind w:left="3966" w:hanging="180"/>
      </w:pPr>
    </w:lvl>
    <w:lvl w:ilvl="6" w:tplc="0424000F" w:tentative="1">
      <w:start w:val="1"/>
      <w:numFmt w:val="decimal"/>
      <w:lvlText w:val="%7."/>
      <w:lvlJc w:val="left"/>
      <w:pPr>
        <w:ind w:left="4686" w:hanging="360"/>
      </w:pPr>
    </w:lvl>
    <w:lvl w:ilvl="7" w:tplc="04240019" w:tentative="1">
      <w:start w:val="1"/>
      <w:numFmt w:val="lowerLetter"/>
      <w:lvlText w:val="%8."/>
      <w:lvlJc w:val="left"/>
      <w:pPr>
        <w:ind w:left="5406" w:hanging="360"/>
      </w:pPr>
    </w:lvl>
    <w:lvl w:ilvl="8" w:tplc="0424001B" w:tentative="1">
      <w:start w:val="1"/>
      <w:numFmt w:val="lowerRoman"/>
      <w:lvlText w:val="%9."/>
      <w:lvlJc w:val="right"/>
      <w:pPr>
        <w:ind w:left="6126" w:hanging="180"/>
      </w:pPr>
    </w:lvl>
  </w:abstractNum>
  <w:abstractNum w:abstractNumId="36" w15:restartNumberingAfterBreak="0">
    <w:nsid w:val="632E29D9"/>
    <w:multiLevelType w:val="hybridMultilevel"/>
    <w:tmpl w:val="4D7A9F88"/>
    <w:lvl w:ilvl="0" w:tplc="4D1220C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4251AAD"/>
    <w:multiLevelType w:val="hybridMultilevel"/>
    <w:tmpl w:val="18CE0782"/>
    <w:lvl w:ilvl="0" w:tplc="4D1220C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74DEC940">
      <w:start w:val="1"/>
      <w:numFmt w:val="decimal"/>
      <w:lvlText w:val="%2."/>
      <w:lvlJc w:val="left"/>
      <w:pPr>
        <w:ind w:left="1440" w:hanging="360"/>
      </w:pPr>
      <w:rPr>
        <w:rFonts w:hint="default"/>
        <w:b w:val="0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90A70E1"/>
    <w:multiLevelType w:val="hybridMultilevel"/>
    <w:tmpl w:val="7BC24F5C"/>
    <w:lvl w:ilvl="0" w:tplc="5FE2B98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05E2232"/>
    <w:multiLevelType w:val="hybridMultilevel"/>
    <w:tmpl w:val="0D165A5A"/>
    <w:lvl w:ilvl="0" w:tplc="8AE2990C">
      <w:start w:val="1"/>
      <w:numFmt w:val="decimal"/>
      <w:lvlText w:val="%1."/>
      <w:lvlJc w:val="left"/>
      <w:pPr>
        <w:ind w:left="366" w:hanging="360"/>
      </w:pPr>
      <w:rPr>
        <w:rFonts w:hint="default"/>
      </w:rPr>
    </w:lvl>
    <w:lvl w:ilvl="1" w:tplc="0424000F">
      <w:start w:val="1"/>
      <w:numFmt w:val="decimal"/>
      <w:lvlText w:val="%2."/>
      <w:lvlJc w:val="left"/>
      <w:pPr>
        <w:ind w:left="1086" w:hanging="36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ind w:left="1806" w:hanging="180"/>
      </w:pPr>
    </w:lvl>
    <w:lvl w:ilvl="3" w:tplc="0424000F" w:tentative="1">
      <w:start w:val="1"/>
      <w:numFmt w:val="decimal"/>
      <w:lvlText w:val="%4."/>
      <w:lvlJc w:val="left"/>
      <w:pPr>
        <w:ind w:left="2526" w:hanging="360"/>
      </w:pPr>
    </w:lvl>
    <w:lvl w:ilvl="4" w:tplc="04240019" w:tentative="1">
      <w:start w:val="1"/>
      <w:numFmt w:val="lowerLetter"/>
      <w:lvlText w:val="%5."/>
      <w:lvlJc w:val="left"/>
      <w:pPr>
        <w:ind w:left="3246" w:hanging="360"/>
      </w:pPr>
    </w:lvl>
    <w:lvl w:ilvl="5" w:tplc="0424001B" w:tentative="1">
      <w:start w:val="1"/>
      <w:numFmt w:val="lowerRoman"/>
      <w:lvlText w:val="%6."/>
      <w:lvlJc w:val="right"/>
      <w:pPr>
        <w:ind w:left="3966" w:hanging="180"/>
      </w:pPr>
    </w:lvl>
    <w:lvl w:ilvl="6" w:tplc="0424000F" w:tentative="1">
      <w:start w:val="1"/>
      <w:numFmt w:val="decimal"/>
      <w:lvlText w:val="%7."/>
      <w:lvlJc w:val="left"/>
      <w:pPr>
        <w:ind w:left="4686" w:hanging="360"/>
      </w:pPr>
    </w:lvl>
    <w:lvl w:ilvl="7" w:tplc="04240019" w:tentative="1">
      <w:start w:val="1"/>
      <w:numFmt w:val="lowerLetter"/>
      <w:lvlText w:val="%8."/>
      <w:lvlJc w:val="left"/>
      <w:pPr>
        <w:ind w:left="5406" w:hanging="360"/>
      </w:pPr>
    </w:lvl>
    <w:lvl w:ilvl="8" w:tplc="0424001B" w:tentative="1">
      <w:start w:val="1"/>
      <w:numFmt w:val="lowerRoman"/>
      <w:lvlText w:val="%9."/>
      <w:lvlJc w:val="right"/>
      <w:pPr>
        <w:ind w:left="6126" w:hanging="180"/>
      </w:pPr>
    </w:lvl>
  </w:abstractNum>
  <w:abstractNum w:abstractNumId="40" w15:restartNumberingAfterBreak="0">
    <w:nsid w:val="779E400D"/>
    <w:multiLevelType w:val="hybridMultilevel"/>
    <w:tmpl w:val="F67A7120"/>
    <w:lvl w:ilvl="0" w:tplc="529A42DA">
      <w:start w:val="6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889785B"/>
    <w:multiLevelType w:val="hybridMultilevel"/>
    <w:tmpl w:val="32D466BE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" w15:restartNumberingAfterBreak="0">
    <w:nsid w:val="7D2E2A5A"/>
    <w:multiLevelType w:val="hybridMultilevel"/>
    <w:tmpl w:val="ED9615D2"/>
    <w:lvl w:ilvl="0" w:tplc="49605F6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923" w:hanging="360"/>
      </w:pPr>
    </w:lvl>
    <w:lvl w:ilvl="2" w:tplc="0424001B" w:tentative="1">
      <w:start w:val="1"/>
      <w:numFmt w:val="lowerRoman"/>
      <w:lvlText w:val="%3."/>
      <w:lvlJc w:val="right"/>
      <w:pPr>
        <w:ind w:left="3643" w:hanging="180"/>
      </w:pPr>
    </w:lvl>
    <w:lvl w:ilvl="3" w:tplc="0424000F" w:tentative="1">
      <w:start w:val="1"/>
      <w:numFmt w:val="decimal"/>
      <w:lvlText w:val="%4."/>
      <w:lvlJc w:val="left"/>
      <w:pPr>
        <w:ind w:left="4363" w:hanging="360"/>
      </w:pPr>
    </w:lvl>
    <w:lvl w:ilvl="4" w:tplc="04240019" w:tentative="1">
      <w:start w:val="1"/>
      <w:numFmt w:val="lowerLetter"/>
      <w:lvlText w:val="%5."/>
      <w:lvlJc w:val="left"/>
      <w:pPr>
        <w:ind w:left="5083" w:hanging="360"/>
      </w:pPr>
    </w:lvl>
    <w:lvl w:ilvl="5" w:tplc="0424001B" w:tentative="1">
      <w:start w:val="1"/>
      <w:numFmt w:val="lowerRoman"/>
      <w:lvlText w:val="%6."/>
      <w:lvlJc w:val="right"/>
      <w:pPr>
        <w:ind w:left="5803" w:hanging="180"/>
      </w:pPr>
    </w:lvl>
    <w:lvl w:ilvl="6" w:tplc="0424000F" w:tentative="1">
      <w:start w:val="1"/>
      <w:numFmt w:val="decimal"/>
      <w:lvlText w:val="%7."/>
      <w:lvlJc w:val="left"/>
      <w:pPr>
        <w:ind w:left="6523" w:hanging="360"/>
      </w:pPr>
    </w:lvl>
    <w:lvl w:ilvl="7" w:tplc="04240019" w:tentative="1">
      <w:start w:val="1"/>
      <w:numFmt w:val="lowerLetter"/>
      <w:lvlText w:val="%8."/>
      <w:lvlJc w:val="left"/>
      <w:pPr>
        <w:ind w:left="7243" w:hanging="360"/>
      </w:pPr>
    </w:lvl>
    <w:lvl w:ilvl="8" w:tplc="0424001B" w:tentative="1">
      <w:start w:val="1"/>
      <w:numFmt w:val="lowerRoman"/>
      <w:lvlText w:val="%9."/>
      <w:lvlJc w:val="right"/>
      <w:pPr>
        <w:ind w:left="7963" w:hanging="180"/>
      </w:pPr>
    </w:lvl>
  </w:abstractNum>
  <w:abstractNum w:abstractNumId="43" w15:restartNumberingAfterBreak="0">
    <w:nsid w:val="7E8046B9"/>
    <w:multiLevelType w:val="hybridMultilevel"/>
    <w:tmpl w:val="D352A19E"/>
    <w:lvl w:ilvl="0" w:tplc="27987D70">
      <w:start w:val="1"/>
      <w:numFmt w:val="decimal"/>
      <w:lvlText w:val="(%1)"/>
      <w:lvlJc w:val="left"/>
      <w:pPr>
        <w:ind w:left="366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086" w:hanging="360"/>
      </w:pPr>
    </w:lvl>
    <w:lvl w:ilvl="2" w:tplc="0424001B" w:tentative="1">
      <w:start w:val="1"/>
      <w:numFmt w:val="lowerRoman"/>
      <w:lvlText w:val="%3."/>
      <w:lvlJc w:val="right"/>
      <w:pPr>
        <w:ind w:left="1806" w:hanging="180"/>
      </w:pPr>
    </w:lvl>
    <w:lvl w:ilvl="3" w:tplc="0424000F" w:tentative="1">
      <w:start w:val="1"/>
      <w:numFmt w:val="decimal"/>
      <w:lvlText w:val="%4."/>
      <w:lvlJc w:val="left"/>
      <w:pPr>
        <w:ind w:left="2526" w:hanging="360"/>
      </w:pPr>
    </w:lvl>
    <w:lvl w:ilvl="4" w:tplc="04240019" w:tentative="1">
      <w:start w:val="1"/>
      <w:numFmt w:val="lowerLetter"/>
      <w:lvlText w:val="%5."/>
      <w:lvlJc w:val="left"/>
      <w:pPr>
        <w:ind w:left="3246" w:hanging="360"/>
      </w:pPr>
    </w:lvl>
    <w:lvl w:ilvl="5" w:tplc="0424001B" w:tentative="1">
      <w:start w:val="1"/>
      <w:numFmt w:val="lowerRoman"/>
      <w:lvlText w:val="%6."/>
      <w:lvlJc w:val="right"/>
      <w:pPr>
        <w:ind w:left="3966" w:hanging="180"/>
      </w:pPr>
    </w:lvl>
    <w:lvl w:ilvl="6" w:tplc="0424000F" w:tentative="1">
      <w:start w:val="1"/>
      <w:numFmt w:val="decimal"/>
      <w:lvlText w:val="%7."/>
      <w:lvlJc w:val="left"/>
      <w:pPr>
        <w:ind w:left="4686" w:hanging="360"/>
      </w:pPr>
    </w:lvl>
    <w:lvl w:ilvl="7" w:tplc="04240019" w:tentative="1">
      <w:start w:val="1"/>
      <w:numFmt w:val="lowerLetter"/>
      <w:lvlText w:val="%8."/>
      <w:lvlJc w:val="left"/>
      <w:pPr>
        <w:ind w:left="5406" w:hanging="360"/>
      </w:pPr>
    </w:lvl>
    <w:lvl w:ilvl="8" w:tplc="0424001B" w:tentative="1">
      <w:start w:val="1"/>
      <w:numFmt w:val="lowerRoman"/>
      <w:lvlText w:val="%9."/>
      <w:lvlJc w:val="right"/>
      <w:pPr>
        <w:ind w:left="6126" w:hanging="180"/>
      </w:pPr>
    </w:lvl>
  </w:abstractNum>
  <w:num w:numId="1">
    <w:abstractNumId w:val="27"/>
  </w:num>
  <w:num w:numId="2">
    <w:abstractNumId w:val="8"/>
  </w:num>
  <w:num w:numId="3">
    <w:abstractNumId w:val="30"/>
  </w:num>
  <w:num w:numId="4">
    <w:abstractNumId w:val="31"/>
  </w:num>
  <w:num w:numId="5">
    <w:abstractNumId w:val="34"/>
    <w:lvlOverride w:ilvl="0">
      <w:startOverride w:val="1"/>
    </w:lvlOverride>
  </w:num>
  <w:num w:numId="6">
    <w:abstractNumId w:val="34"/>
  </w:num>
  <w:num w:numId="7">
    <w:abstractNumId w:val="3"/>
  </w:num>
  <w:num w:numId="8">
    <w:abstractNumId w:val="34"/>
    <w:lvlOverride w:ilvl="0">
      <w:startOverride w:val="1"/>
    </w:lvlOverride>
  </w:num>
  <w:num w:numId="9">
    <w:abstractNumId w:val="24"/>
  </w:num>
  <w:num w:numId="10">
    <w:abstractNumId w:val="42"/>
  </w:num>
  <w:num w:numId="11">
    <w:abstractNumId w:val="25"/>
  </w:num>
  <w:num w:numId="12">
    <w:abstractNumId w:val="34"/>
    <w:lvlOverride w:ilvl="0">
      <w:startOverride w:val="1"/>
    </w:lvlOverride>
  </w:num>
  <w:num w:numId="13">
    <w:abstractNumId w:val="5"/>
  </w:num>
  <w:num w:numId="14">
    <w:abstractNumId w:val="14"/>
  </w:num>
  <w:num w:numId="15">
    <w:abstractNumId w:val="11"/>
  </w:num>
  <w:num w:numId="16">
    <w:abstractNumId w:val="10"/>
  </w:num>
  <w:num w:numId="17">
    <w:abstractNumId w:val="35"/>
  </w:num>
  <w:num w:numId="18">
    <w:abstractNumId w:val="7"/>
  </w:num>
  <w:num w:numId="19">
    <w:abstractNumId w:val="20"/>
  </w:num>
  <w:num w:numId="20">
    <w:abstractNumId w:val="19"/>
  </w:num>
  <w:num w:numId="21">
    <w:abstractNumId w:val="43"/>
  </w:num>
  <w:num w:numId="22">
    <w:abstractNumId w:val="39"/>
  </w:num>
  <w:num w:numId="23">
    <w:abstractNumId w:val="12"/>
  </w:num>
  <w:num w:numId="24">
    <w:abstractNumId w:val="13"/>
  </w:num>
  <w:num w:numId="25">
    <w:abstractNumId w:val="36"/>
  </w:num>
  <w:num w:numId="26">
    <w:abstractNumId w:val="18"/>
  </w:num>
  <w:num w:numId="27">
    <w:abstractNumId w:val="34"/>
  </w:num>
  <w:num w:numId="28">
    <w:abstractNumId w:val="34"/>
    <w:lvlOverride w:ilvl="0">
      <w:startOverride w:val="1"/>
    </w:lvlOverride>
    <w:lvlOverride w:ilvl="1">
      <w:startOverride w:val="4"/>
    </w:lvlOverride>
  </w:num>
  <w:num w:numId="29">
    <w:abstractNumId w:val="15"/>
  </w:num>
  <w:num w:numId="30">
    <w:abstractNumId w:val="21"/>
  </w:num>
  <w:num w:numId="31">
    <w:abstractNumId w:val="29"/>
  </w:num>
  <w:num w:numId="32">
    <w:abstractNumId w:val="17"/>
  </w:num>
  <w:num w:numId="33">
    <w:abstractNumId w:val="33"/>
  </w:num>
  <w:num w:numId="34">
    <w:abstractNumId w:val="0"/>
  </w:num>
  <w:num w:numId="35">
    <w:abstractNumId w:val="37"/>
  </w:num>
  <w:num w:numId="36">
    <w:abstractNumId w:val="6"/>
  </w:num>
  <w:num w:numId="37">
    <w:abstractNumId w:val="9"/>
  </w:num>
  <w:num w:numId="38">
    <w:abstractNumId w:val="40"/>
  </w:num>
  <w:num w:numId="39">
    <w:abstractNumId w:val="40"/>
  </w:num>
  <w:num w:numId="40">
    <w:abstractNumId w:val="2"/>
  </w:num>
  <w:num w:numId="41">
    <w:abstractNumId w:val="26"/>
  </w:num>
  <w:num w:numId="42">
    <w:abstractNumId w:val="38"/>
  </w:num>
  <w:num w:numId="43">
    <w:abstractNumId w:val="4"/>
  </w:num>
  <w:num w:numId="44">
    <w:abstractNumId w:val="16"/>
  </w:num>
  <w:num w:numId="45">
    <w:abstractNumId w:val="22"/>
  </w:num>
  <w:num w:numId="46">
    <w:abstractNumId w:val="1"/>
  </w:num>
  <w:num w:numId="47">
    <w:abstractNumId w:val="41"/>
  </w:num>
  <w:num w:numId="48">
    <w:abstractNumId w:val="32"/>
  </w:num>
  <w:num w:numId="49">
    <w:abstractNumId w:val="28"/>
  </w:num>
  <w:num w:numId="50">
    <w:abstractNumId w:val="23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removeDateAndTime/>
  <w:embedSystemFonts/>
  <w:bordersDoNotSurroundHeader/>
  <w:bordersDoNotSurroundFooter/>
  <w:proofState w:spelling="clean" w:grammar="clean"/>
  <w:defaultTabStop w:val="720"/>
  <w:hyphenationZone w:val="425"/>
  <w:drawingGridHorizontalSpacing w:val="181"/>
  <w:drawingGridVerticalSpacing w:val="181"/>
  <w:doNotShadeFormData/>
  <w:characterSpacingControl w:val="compressPunctuation"/>
  <w:doNotValidateAgainstSchema/>
  <w:doNotDemarcateInvalidXml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64F36"/>
    <w:rsid w:val="000051C3"/>
    <w:rsid w:val="000051C4"/>
    <w:rsid w:val="00011276"/>
    <w:rsid w:val="000146C1"/>
    <w:rsid w:val="00020724"/>
    <w:rsid w:val="000212FC"/>
    <w:rsid w:val="0002137B"/>
    <w:rsid w:val="000219CD"/>
    <w:rsid w:val="0002220B"/>
    <w:rsid w:val="00026492"/>
    <w:rsid w:val="0003215E"/>
    <w:rsid w:val="00037C80"/>
    <w:rsid w:val="00041E5F"/>
    <w:rsid w:val="00044AEE"/>
    <w:rsid w:val="00045183"/>
    <w:rsid w:val="00051FDA"/>
    <w:rsid w:val="00052343"/>
    <w:rsid w:val="000578B3"/>
    <w:rsid w:val="00061E7D"/>
    <w:rsid w:val="00071FC1"/>
    <w:rsid w:val="0007669E"/>
    <w:rsid w:val="0008032F"/>
    <w:rsid w:val="00085DEA"/>
    <w:rsid w:val="00093313"/>
    <w:rsid w:val="00097299"/>
    <w:rsid w:val="000A1BCE"/>
    <w:rsid w:val="000B12AC"/>
    <w:rsid w:val="000B1B69"/>
    <w:rsid w:val="000B1F84"/>
    <w:rsid w:val="000B620C"/>
    <w:rsid w:val="000B769C"/>
    <w:rsid w:val="000B7E2D"/>
    <w:rsid w:val="000C093B"/>
    <w:rsid w:val="000C28AB"/>
    <w:rsid w:val="000C3838"/>
    <w:rsid w:val="000C505B"/>
    <w:rsid w:val="000D1E7E"/>
    <w:rsid w:val="000D363E"/>
    <w:rsid w:val="000D571F"/>
    <w:rsid w:val="000E1A2F"/>
    <w:rsid w:val="000E536F"/>
    <w:rsid w:val="000F471A"/>
    <w:rsid w:val="0010189D"/>
    <w:rsid w:val="00112CD5"/>
    <w:rsid w:val="001153EA"/>
    <w:rsid w:val="00122295"/>
    <w:rsid w:val="0013372F"/>
    <w:rsid w:val="00134FD5"/>
    <w:rsid w:val="00136521"/>
    <w:rsid w:val="00136F37"/>
    <w:rsid w:val="001406EC"/>
    <w:rsid w:val="0014353D"/>
    <w:rsid w:val="00145CCD"/>
    <w:rsid w:val="00154BAE"/>
    <w:rsid w:val="00170DCE"/>
    <w:rsid w:val="00170E92"/>
    <w:rsid w:val="001751D8"/>
    <w:rsid w:val="00177A8C"/>
    <w:rsid w:val="00182BA4"/>
    <w:rsid w:val="0018735D"/>
    <w:rsid w:val="00193883"/>
    <w:rsid w:val="00195D5D"/>
    <w:rsid w:val="00197AD1"/>
    <w:rsid w:val="001A3AF1"/>
    <w:rsid w:val="001A4A0D"/>
    <w:rsid w:val="001A60BD"/>
    <w:rsid w:val="001B717C"/>
    <w:rsid w:val="001C1A53"/>
    <w:rsid w:val="001C3984"/>
    <w:rsid w:val="001C3D9E"/>
    <w:rsid w:val="001D451E"/>
    <w:rsid w:val="001D598C"/>
    <w:rsid w:val="001E159D"/>
    <w:rsid w:val="001F0D48"/>
    <w:rsid w:val="001F25FB"/>
    <w:rsid w:val="001F2A93"/>
    <w:rsid w:val="00206E1A"/>
    <w:rsid w:val="0022106E"/>
    <w:rsid w:val="002216C5"/>
    <w:rsid w:val="002237EA"/>
    <w:rsid w:val="002246D9"/>
    <w:rsid w:val="00245523"/>
    <w:rsid w:val="0025209B"/>
    <w:rsid w:val="0025219E"/>
    <w:rsid w:val="00252C09"/>
    <w:rsid w:val="002535B0"/>
    <w:rsid w:val="00260D0A"/>
    <w:rsid w:val="00265244"/>
    <w:rsid w:val="00265D42"/>
    <w:rsid w:val="00267E3F"/>
    <w:rsid w:val="00271E61"/>
    <w:rsid w:val="00275C4B"/>
    <w:rsid w:val="002778F6"/>
    <w:rsid w:val="0028018D"/>
    <w:rsid w:val="00280E9E"/>
    <w:rsid w:val="00281FD8"/>
    <w:rsid w:val="002838F3"/>
    <w:rsid w:val="0028682A"/>
    <w:rsid w:val="00290E16"/>
    <w:rsid w:val="00291BB8"/>
    <w:rsid w:val="002935E1"/>
    <w:rsid w:val="00293673"/>
    <w:rsid w:val="002B0585"/>
    <w:rsid w:val="002B1691"/>
    <w:rsid w:val="002B1C3D"/>
    <w:rsid w:val="002B5982"/>
    <w:rsid w:val="002B7973"/>
    <w:rsid w:val="002C02CE"/>
    <w:rsid w:val="002C4417"/>
    <w:rsid w:val="002C467C"/>
    <w:rsid w:val="002C5772"/>
    <w:rsid w:val="002D4E36"/>
    <w:rsid w:val="002D5236"/>
    <w:rsid w:val="002E0FA4"/>
    <w:rsid w:val="002F3CC6"/>
    <w:rsid w:val="002F50CD"/>
    <w:rsid w:val="002F7987"/>
    <w:rsid w:val="003017CF"/>
    <w:rsid w:val="0030607A"/>
    <w:rsid w:val="00313A75"/>
    <w:rsid w:val="0031736F"/>
    <w:rsid w:val="0031778E"/>
    <w:rsid w:val="003208DF"/>
    <w:rsid w:val="00322436"/>
    <w:rsid w:val="00325C18"/>
    <w:rsid w:val="00325FC9"/>
    <w:rsid w:val="00336927"/>
    <w:rsid w:val="00342A01"/>
    <w:rsid w:val="00343DF2"/>
    <w:rsid w:val="00345AA8"/>
    <w:rsid w:val="00347DA6"/>
    <w:rsid w:val="00353242"/>
    <w:rsid w:val="0035420A"/>
    <w:rsid w:val="003546AE"/>
    <w:rsid w:val="00361642"/>
    <w:rsid w:val="003628B3"/>
    <w:rsid w:val="00362EAD"/>
    <w:rsid w:val="00370DA3"/>
    <w:rsid w:val="00372465"/>
    <w:rsid w:val="00382418"/>
    <w:rsid w:val="003838E0"/>
    <w:rsid w:val="00385C7D"/>
    <w:rsid w:val="00392D90"/>
    <w:rsid w:val="00392E38"/>
    <w:rsid w:val="003B0C83"/>
    <w:rsid w:val="003B30F5"/>
    <w:rsid w:val="003C2004"/>
    <w:rsid w:val="003C5C38"/>
    <w:rsid w:val="003D2205"/>
    <w:rsid w:val="003D2DC6"/>
    <w:rsid w:val="003E2529"/>
    <w:rsid w:val="003E5777"/>
    <w:rsid w:val="003F011C"/>
    <w:rsid w:val="00412756"/>
    <w:rsid w:val="004142EC"/>
    <w:rsid w:val="004142FE"/>
    <w:rsid w:val="0041518D"/>
    <w:rsid w:val="00420C2A"/>
    <w:rsid w:val="004246F8"/>
    <w:rsid w:val="004265D6"/>
    <w:rsid w:val="0042768B"/>
    <w:rsid w:val="00436987"/>
    <w:rsid w:val="00437E28"/>
    <w:rsid w:val="00442774"/>
    <w:rsid w:val="00442809"/>
    <w:rsid w:val="004440E0"/>
    <w:rsid w:val="00452CAE"/>
    <w:rsid w:val="00454290"/>
    <w:rsid w:val="0045738C"/>
    <w:rsid w:val="004625F0"/>
    <w:rsid w:val="004634C5"/>
    <w:rsid w:val="00472AB7"/>
    <w:rsid w:val="0047450E"/>
    <w:rsid w:val="00480C16"/>
    <w:rsid w:val="00481F45"/>
    <w:rsid w:val="00484193"/>
    <w:rsid w:val="00484656"/>
    <w:rsid w:val="00484D3B"/>
    <w:rsid w:val="004865A6"/>
    <w:rsid w:val="00491BC8"/>
    <w:rsid w:val="00493431"/>
    <w:rsid w:val="00495394"/>
    <w:rsid w:val="00495398"/>
    <w:rsid w:val="004A3E17"/>
    <w:rsid w:val="004A4835"/>
    <w:rsid w:val="004A4BAF"/>
    <w:rsid w:val="004B046A"/>
    <w:rsid w:val="004B0585"/>
    <w:rsid w:val="004B3227"/>
    <w:rsid w:val="004B5B72"/>
    <w:rsid w:val="004C0DF9"/>
    <w:rsid w:val="004C5B87"/>
    <w:rsid w:val="004D0F7C"/>
    <w:rsid w:val="004D1F88"/>
    <w:rsid w:val="004D633F"/>
    <w:rsid w:val="004E4843"/>
    <w:rsid w:val="004E6014"/>
    <w:rsid w:val="004E6AA0"/>
    <w:rsid w:val="004E6D96"/>
    <w:rsid w:val="004F2E45"/>
    <w:rsid w:val="0050053E"/>
    <w:rsid w:val="005017D6"/>
    <w:rsid w:val="00512A82"/>
    <w:rsid w:val="00513BBB"/>
    <w:rsid w:val="00516F83"/>
    <w:rsid w:val="00522394"/>
    <w:rsid w:val="005243E1"/>
    <w:rsid w:val="005270E8"/>
    <w:rsid w:val="00531DC9"/>
    <w:rsid w:val="00534C07"/>
    <w:rsid w:val="00541B4A"/>
    <w:rsid w:val="00542208"/>
    <w:rsid w:val="00542AA0"/>
    <w:rsid w:val="00543C99"/>
    <w:rsid w:val="00545D2B"/>
    <w:rsid w:val="005515AB"/>
    <w:rsid w:val="00561348"/>
    <w:rsid w:val="0056144C"/>
    <w:rsid w:val="005617BF"/>
    <w:rsid w:val="00564D36"/>
    <w:rsid w:val="005736B3"/>
    <w:rsid w:val="00585363"/>
    <w:rsid w:val="005869C1"/>
    <w:rsid w:val="005875FB"/>
    <w:rsid w:val="00590B3D"/>
    <w:rsid w:val="005A4018"/>
    <w:rsid w:val="005A46A4"/>
    <w:rsid w:val="005B079C"/>
    <w:rsid w:val="005B2D6C"/>
    <w:rsid w:val="005B747A"/>
    <w:rsid w:val="005D0841"/>
    <w:rsid w:val="005D235B"/>
    <w:rsid w:val="005E1020"/>
    <w:rsid w:val="005E1167"/>
    <w:rsid w:val="005E68E2"/>
    <w:rsid w:val="005F018F"/>
    <w:rsid w:val="005F07B8"/>
    <w:rsid w:val="005F269C"/>
    <w:rsid w:val="005F4BB4"/>
    <w:rsid w:val="006003D6"/>
    <w:rsid w:val="006054DE"/>
    <w:rsid w:val="006066DA"/>
    <w:rsid w:val="0061298C"/>
    <w:rsid w:val="00622803"/>
    <w:rsid w:val="006324BC"/>
    <w:rsid w:val="0063796B"/>
    <w:rsid w:val="006420B3"/>
    <w:rsid w:val="0064235D"/>
    <w:rsid w:val="006443EF"/>
    <w:rsid w:val="0065012B"/>
    <w:rsid w:val="00652D87"/>
    <w:rsid w:val="006567D8"/>
    <w:rsid w:val="006572D3"/>
    <w:rsid w:val="00661403"/>
    <w:rsid w:val="0066153E"/>
    <w:rsid w:val="00663FB8"/>
    <w:rsid w:val="006643C6"/>
    <w:rsid w:val="006661B1"/>
    <w:rsid w:val="00666711"/>
    <w:rsid w:val="00676AB7"/>
    <w:rsid w:val="00694510"/>
    <w:rsid w:val="006946B3"/>
    <w:rsid w:val="006960EA"/>
    <w:rsid w:val="006A1EE5"/>
    <w:rsid w:val="006A5F2E"/>
    <w:rsid w:val="006A63C4"/>
    <w:rsid w:val="006B2DE0"/>
    <w:rsid w:val="006B4F52"/>
    <w:rsid w:val="006B50B1"/>
    <w:rsid w:val="006C2176"/>
    <w:rsid w:val="006C28A0"/>
    <w:rsid w:val="006C55F0"/>
    <w:rsid w:val="006C600C"/>
    <w:rsid w:val="006C6F2F"/>
    <w:rsid w:val="006E49CB"/>
    <w:rsid w:val="006E4A1D"/>
    <w:rsid w:val="006E585F"/>
    <w:rsid w:val="006E6775"/>
    <w:rsid w:val="006F022D"/>
    <w:rsid w:val="00707A09"/>
    <w:rsid w:val="007122EE"/>
    <w:rsid w:val="00716E90"/>
    <w:rsid w:val="0072039E"/>
    <w:rsid w:val="00723D0A"/>
    <w:rsid w:val="00726E67"/>
    <w:rsid w:val="00733F2A"/>
    <w:rsid w:val="007361C3"/>
    <w:rsid w:val="007414F0"/>
    <w:rsid w:val="007577E5"/>
    <w:rsid w:val="007601A1"/>
    <w:rsid w:val="00765568"/>
    <w:rsid w:val="0076609B"/>
    <w:rsid w:val="00766AD2"/>
    <w:rsid w:val="007675B6"/>
    <w:rsid w:val="00773D76"/>
    <w:rsid w:val="00773D82"/>
    <w:rsid w:val="00775713"/>
    <w:rsid w:val="00775FBD"/>
    <w:rsid w:val="00777D4F"/>
    <w:rsid w:val="00786C16"/>
    <w:rsid w:val="007905F0"/>
    <w:rsid w:val="00792AC5"/>
    <w:rsid w:val="00795495"/>
    <w:rsid w:val="00796FC1"/>
    <w:rsid w:val="007A0E00"/>
    <w:rsid w:val="007A135C"/>
    <w:rsid w:val="007A1411"/>
    <w:rsid w:val="007A4FCA"/>
    <w:rsid w:val="007B6C5C"/>
    <w:rsid w:val="007C2FAA"/>
    <w:rsid w:val="007C5230"/>
    <w:rsid w:val="007D06B7"/>
    <w:rsid w:val="007D5E60"/>
    <w:rsid w:val="007E4788"/>
    <w:rsid w:val="007E758F"/>
    <w:rsid w:val="007F3ED2"/>
    <w:rsid w:val="007F4127"/>
    <w:rsid w:val="008007E0"/>
    <w:rsid w:val="00801E42"/>
    <w:rsid w:val="00804983"/>
    <w:rsid w:val="00804EA0"/>
    <w:rsid w:val="00816797"/>
    <w:rsid w:val="00816C2F"/>
    <w:rsid w:val="00820EDB"/>
    <w:rsid w:val="00822E70"/>
    <w:rsid w:val="0082334E"/>
    <w:rsid w:val="00841F06"/>
    <w:rsid w:val="008422F1"/>
    <w:rsid w:val="00846DE3"/>
    <w:rsid w:val="00847AC9"/>
    <w:rsid w:val="00851F0E"/>
    <w:rsid w:val="00856F66"/>
    <w:rsid w:val="008644D0"/>
    <w:rsid w:val="00865304"/>
    <w:rsid w:val="00873323"/>
    <w:rsid w:val="00873937"/>
    <w:rsid w:val="00873C6A"/>
    <w:rsid w:val="008943F9"/>
    <w:rsid w:val="0089625F"/>
    <w:rsid w:val="008B5906"/>
    <w:rsid w:val="008B753D"/>
    <w:rsid w:val="008C393C"/>
    <w:rsid w:val="008C3CEB"/>
    <w:rsid w:val="008C3ED7"/>
    <w:rsid w:val="008D5567"/>
    <w:rsid w:val="008E1301"/>
    <w:rsid w:val="008E1D52"/>
    <w:rsid w:val="008F080E"/>
    <w:rsid w:val="008F22B7"/>
    <w:rsid w:val="008F4359"/>
    <w:rsid w:val="009069AE"/>
    <w:rsid w:val="00913093"/>
    <w:rsid w:val="009134EA"/>
    <w:rsid w:val="00915B1B"/>
    <w:rsid w:val="00927B34"/>
    <w:rsid w:val="00930E34"/>
    <w:rsid w:val="009313DD"/>
    <w:rsid w:val="00932CA5"/>
    <w:rsid w:val="009338A6"/>
    <w:rsid w:val="00936E14"/>
    <w:rsid w:val="00945E7A"/>
    <w:rsid w:val="009551CD"/>
    <w:rsid w:val="00956BEB"/>
    <w:rsid w:val="009629D2"/>
    <w:rsid w:val="0097634E"/>
    <w:rsid w:val="009810DF"/>
    <w:rsid w:val="009857FE"/>
    <w:rsid w:val="00997D27"/>
    <w:rsid w:val="00997E0F"/>
    <w:rsid w:val="009A1557"/>
    <w:rsid w:val="009B42EC"/>
    <w:rsid w:val="009B5281"/>
    <w:rsid w:val="009B5627"/>
    <w:rsid w:val="009C0791"/>
    <w:rsid w:val="009C4AC1"/>
    <w:rsid w:val="009C4F27"/>
    <w:rsid w:val="009C5F42"/>
    <w:rsid w:val="009D2C7C"/>
    <w:rsid w:val="009D5FC0"/>
    <w:rsid w:val="009E3CCA"/>
    <w:rsid w:val="009E4FE1"/>
    <w:rsid w:val="009E6D17"/>
    <w:rsid w:val="009E7C7B"/>
    <w:rsid w:val="009F1EAB"/>
    <w:rsid w:val="009F4366"/>
    <w:rsid w:val="009F7AEA"/>
    <w:rsid w:val="00A01864"/>
    <w:rsid w:val="00A0544A"/>
    <w:rsid w:val="00A05D1D"/>
    <w:rsid w:val="00A07813"/>
    <w:rsid w:val="00A162F6"/>
    <w:rsid w:val="00A24E9C"/>
    <w:rsid w:val="00A2624C"/>
    <w:rsid w:val="00A348FD"/>
    <w:rsid w:val="00A34D09"/>
    <w:rsid w:val="00A37026"/>
    <w:rsid w:val="00A4047E"/>
    <w:rsid w:val="00A45C08"/>
    <w:rsid w:val="00A528FA"/>
    <w:rsid w:val="00A55927"/>
    <w:rsid w:val="00A61771"/>
    <w:rsid w:val="00A6286E"/>
    <w:rsid w:val="00A6384D"/>
    <w:rsid w:val="00A658EF"/>
    <w:rsid w:val="00A67BD5"/>
    <w:rsid w:val="00A67F6D"/>
    <w:rsid w:val="00A7066D"/>
    <w:rsid w:val="00A7286D"/>
    <w:rsid w:val="00A7777A"/>
    <w:rsid w:val="00A77CB6"/>
    <w:rsid w:val="00A825FD"/>
    <w:rsid w:val="00A8776E"/>
    <w:rsid w:val="00A878AF"/>
    <w:rsid w:val="00A916A0"/>
    <w:rsid w:val="00AB1E1D"/>
    <w:rsid w:val="00AB259B"/>
    <w:rsid w:val="00AB3B4C"/>
    <w:rsid w:val="00AC0BC4"/>
    <w:rsid w:val="00AC1396"/>
    <w:rsid w:val="00AC35EC"/>
    <w:rsid w:val="00AC7397"/>
    <w:rsid w:val="00AD5B07"/>
    <w:rsid w:val="00AD79DB"/>
    <w:rsid w:val="00AE2BBF"/>
    <w:rsid w:val="00AE5AE7"/>
    <w:rsid w:val="00AE68FF"/>
    <w:rsid w:val="00AF07C4"/>
    <w:rsid w:val="00AF0AE5"/>
    <w:rsid w:val="00AF366C"/>
    <w:rsid w:val="00AF3F95"/>
    <w:rsid w:val="00AF752E"/>
    <w:rsid w:val="00B01AE0"/>
    <w:rsid w:val="00B027F1"/>
    <w:rsid w:val="00B06664"/>
    <w:rsid w:val="00B14AB3"/>
    <w:rsid w:val="00B14DD3"/>
    <w:rsid w:val="00B2027E"/>
    <w:rsid w:val="00B21E67"/>
    <w:rsid w:val="00B251B2"/>
    <w:rsid w:val="00B32569"/>
    <w:rsid w:val="00B327D8"/>
    <w:rsid w:val="00B349C7"/>
    <w:rsid w:val="00B4083D"/>
    <w:rsid w:val="00B525E4"/>
    <w:rsid w:val="00B575B2"/>
    <w:rsid w:val="00B60093"/>
    <w:rsid w:val="00B64767"/>
    <w:rsid w:val="00B73229"/>
    <w:rsid w:val="00B747E8"/>
    <w:rsid w:val="00B74AC3"/>
    <w:rsid w:val="00B7511C"/>
    <w:rsid w:val="00B82213"/>
    <w:rsid w:val="00B85B91"/>
    <w:rsid w:val="00B86B54"/>
    <w:rsid w:val="00B91F7C"/>
    <w:rsid w:val="00B92F0A"/>
    <w:rsid w:val="00B93EAB"/>
    <w:rsid w:val="00B943AB"/>
    <w:rsid w:val="00B96611"/>
    <w:rsid w:val="00BA7CA4"/>
    <w:rsid w:val="00BB1F30"/>
    <w:rsid w:val="00BB2F2D"/>
    <w:rsid w:val="00BB5220"/>
    <w:rsid w:val="00BB7143"/>
    <w:rsid w:val="00BC7CEC"/>
    <w:rsid w:val="00BD70AB"/>
    <w:rsid w:val="00BE0543"/>
    <w:rsid w:val="00BE4100"/>
    <w:rsid w:val="00BE612D"/>
    <w:rsid w:val="00BE692E"/>
    <w:rsid w:val="00BE7FAF"/>
    <w:rsid w:val="00BF49BF"/>
    <w:rsid w:val="00C02DA3"/>
    <w:rsid w:val="00C040B8"/>
    <w:rsid w:val="00C04ACE"/>
    <w:rsid w:val="00C12F77"/>
    <w:rsid w:val="00C1477A"/>
    <w:rsid w:val="00C15969"/>
    <w:rsid w:val="00C27F8F"/>
    <w:rsid w:val="00C352E4"/>
    <w:rsid w:val="00C46B63"/>
    <w:rsid w:val="00C50671"/>
    <w:rsid w:val="00C52EDD"/>
    <w:rsid w:val="00C604B5"/>
    <w:rsid w:val="00C64612"/>
    <w:rsid w:val="00C763FA"/>
    <w:rsid w:val="00C861CC"/>
    <w:rsid w:val="00C96BF0"/>
    <w:rsid w:val="00C96E6F"/>
    <w:rsid w:val="00CA05F0"/>
    <w:rsid w:val="00CA2505"/>
    <w:rsid w:val="00CA257B"/>
    <w:rsid w:val="00CA3012"/>
    <w:rsid w:val="00CB61BB"/>
    <w:rsid w:val="00CB6292"/>
    <w:rsid w:val="00CC3A6C"/>
    <w:rsid w:val="00CD0A8C"/>
    <w:rsid w:val="00CD25D4"/>
    <w:rsid w:val="00CE0A42"/>
    <w:rsid w:val="00CF0DB4"/>
    <w:rsid w:val="00CF0E2C"/>
    <w:rsid w:val="00CF2120"/>
    <w:rsid w:val="00CF63EB"/>
    <w:rsid w:val="00CF7401"/>
    <w:rsid w:val="00D073EE"/>
    <w:rsid w:val="00D227CD"/>
    <w:rsid w:val="00D258D2"/>
    <w:rsid w:val="00D33646"/>
    <w:rsid w:val="00D3488A"/>
    <w:rsid w:val="00D3521F"/>
    <w:rsid w:val="00D37638"/>
    <w:rsid w:val="00D401E9"/>
    <w:rsid w:val="00D40E2C"/>
    <w:rsid w:val="00D416BB"/>
    <w:rsid w:val="00D42FCA"/>
    <w:rsid w:val="00D51113"/>
    <w:rsid w:val="00D52BF2"/>
    <w:rsid w:val="00D6077F"/>
    <w:rsid w:val="00D6211D"/>
    <w:rsid w:val="00D62300"/>
    <w:rsid w:val="00D62307"/>
    <w:rsid w:val="00D638A1"/>
    <w:rsid w:val="00D913F7"/>
    <w:rsid w:val="00D9185D"/>
    <w:rsid w:val="00D949FE"/>
    <w:rsid w:val="00D96558"/>
    <w:rsid w:val="00DA4A8C"/>
    <w:rsid w:val="00DA6F22"/>
    <w:rsid w:val="00DB52B5"/>
    <w:rsid w:val="00DC63E7"/>
    <w:rsid w:val="00DD0B57"/>
    <w:rsid w:val="00DD324B"/>
    <w:rsid w:val="00DD754D"/>
    <w:rsid w:val="00DE5B5F"/>
    <w:rsid w:val="00DE5CD8"/>
    <w:rsid w:val="00DE71E5"/>
    <w:rsid w:val="00DF0BE4"/>
    <w:rsid w:val="00DF3674"/>
    <w:rsid w:val="00E046BF"/>
    <w:rsid w:val="00E12BAE"/>
    <w:rsid w:val="00E1329A"/>
    <w:rsid w:val="00E15E58"/>
    <w:rsid w:val="00E167D8"/>
    <w:rsid w:val="00E17C31"/>
    <w:rsid w:val="00E21696"/>
    <w:rsid w:val="00E253F2"/>
    <w:rsid w:val="00E314E8"/>
    <w:rsid w:val="00E31F61"/>
    <w:rsid w:val="00E408C7"/>
    <w:rsid w:val="00E55AF0"/>
    <w:rsid w:val="00E5645B"/>
    <w:rsid w:val="00E579B1"/>
    <w:rsid w:val="00E64BF9"/>
    <w:rsid w:val="00E64DC2"/>
    <w:rsid w:val="00E71416"/>
    <w:rsid w:val="00E71A0C"/>
    <w:rsid w:val="00E8391F"/>
    <w:rsid w:val="00E84C04"/>
    <w:rsid w:val="00E85AAB"/>
    <w:rsid w:val="00E85EC1"/>
    <w:rsid w:val="00E86450"/>
    <w:rsid w:val="00E90820"/>
    <w:rsid w:val="00E95CF3"/>
    <w:rsid w:val="00EA4461"/>
    <w:rsid w:val="00EA77FE"/>
    <w:rsid w:val="00EC6D3C"/>
    <w:rsid w:val="00EC7AD0"/>
    <w:rsid w:val="00ED630D"/>
    <w:rsid w:val="00ED6657"/>
    <w:rsid w:val="00EE0982"/>
    <w:rsid w:val="00EE6B3A"/>
    <w:rsid w:val="00F00D49"/>
    <w:rsid w:val="00F06E69"/>
    <w:rsid w:val="00F11DB8"/>
    <w:rsid w:val="00F163CD"/>
    <w:rsid w:val="00F22CB1"/>
    <w:rsid w:val="00F34449"/>
    <w:rsid w:val="00F36730"/>
    <w:rsid w:val="00F4094E"/>
    <w:rsid w:val="00F444B8"/>
    <w:rsid w:val="00F45FC2"/>
    <w:rsid w:val="00F46E01"/>
    <w:rsid w:val="00F537C7"/>
    <w:rsid w:val="00F62654"/>
    <w:rsid w:val="00F64F36"/>
    <w:rsid w:val="00F7174D"/>
    <w:rsid w:val="00F738E7"/>
    <w:rsid w:val="00F7726F"/>
    <w:rsid w:val="00F8641D"/>
    <w:rsid w:val="00FA1C7B"/>
    <w:rsid w:val="00FA37AE"/>
    <w:rsid w:val="00FB0F0D"/>
    <w:rsid w:val="00FB3B06"/>
    <w:rsid w:val="00FB46C5"/>
    <w:rsid w:val="00FB4EFE"/>
    <w:rsid w:val="00FB6AE1"/>
    <w:rsid w:val="00FC04CA"/>
    <w:rsid w:val="00FC556C"/>
    <w:rsid w:val="00FC672D"/>
    <w:rsid w:val="00FD3D40"/>
    <w:rsid w:val="00FE3AD4"/>
    <w:rsid w:val="00FE65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7345"/>
    <o:shapelayout v:ext="edit">
      <o:idmap v:ext="edit" data="1"/>
    </o:shapelayout>
  </w:shapeDefaults>
  <w:decimalSymbol w:val=","/>
  <w:listSeparator w:val=";"/>
  <w14:docId w14:val="2B700D97"/>
  <w14:defaultImageDpi w14:val="9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Unicode MS" w:eastAsia="Times New Roman" w:hAnsi="Arial Unicode MS" w:cs="Times New Roman"/>
        <w:sz w:val="24"/>
        <w:szCs w:val="24"/>
        <w:lang w:val="sl-SI" w:eastAsia="sl-SI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avaden">
    <w:name w:val="Normal"/>
    <w:qFormat/>
    <w:pPr>
      <w:widowControl w:val="0"/>
    </w:pPr>
    <w:rPr>
      <w:rFonts w:cs="Arial Unicode MS"/>
      <w:color w:val="00000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rPr>
      <w:color w:val="0066CC"/>
      <w:u w:val="single"/>
    </w:rPr>
  </w:style>
  <w:style w:type="character" w:customStyle="1" w:styleId="Bodytext3">
    <w:name w:val="Body text (3)_"/>
    <w:basedOn w:val="Privzetapisavaodstavka"/>
    <w:link w:val="Bodytext30"/>
    <w:uiPriority w:val="99"/>
    <w:rPr>
      <w:rFonts w:ascii="Verdana" w:hAnsi="Verdana" w:cs="Verdana"/>
      <w:b/>
      <w:bCs/>
      <w:sz w:val="16"/>
      <w:szCs w:val="16"/>
      <w:u w:val="none"/>
    </w:rPr>
  </w:style>
  <w:style w:type="character" w:customStyle="1" w:styleId="Headerorfooter">
    <w:name w:val="Header or footer_"/>
    <w:basedOn w:val="Privzetapisavaodstavka"/>
    <w:link w:val="Headerorfooter1"/>
    <w:uiPriority w:val="99"/>
    <w:rPr>
      <w:rFonts w:ascii="Verdana" w:hAnsi="Verdana" w:cs="Verdana"/>
      <w:sz w:val="17"/>
      <w:szCs w:val="17"/>
      <w:u w:val="none"/>
    </w:rPr>
  </w:style>
  <w:style w:type="character" w:customStyle="1" w:styleId="Headerorfooter0">
    <w:name w:val="Header or footer"/>
    <w:basedOn w:val="Headerorfooter"/>
    <w:uiPriority w:val="99"/>
    <w:rPr>
      <w:rFonts w:ascii="Verdana" w:hAnsi="Verdana" w:cs="Verdana"/>
      <w:sz w:val="17"/>
      <w:szCs w:val="17"/>
      <w:u w:val="none"/>
    </w:rPr>
  </w:style>
  <w:style w:type="character" w:customStyle="1" w:styleId="Bodytext395pt">
    <w:name w:val="Body text (3) + 9.5 pt"/>
    <w:aliases w:val="Not Bold"/>
    <w:basedOn w:val="Bodytext3"/>
    <w:uiPriority w:val="99"/>
    <w:rPr>
      <w:rFonts w:ascii="Verdana" w:hAnsi="Verdana" w:cs="Verdana"/>
      <w:b w:val="0"/>
      <w:bCs w:val="0"/>
      <w:spacing w:val="0"/>
      <w:sz w:val="19"/>
      <w:szCs w:val="19"/>
      <w:u w:val="none"/>
    </w:rPr>
  </w:style>
  <w:style w:type="character" w:customStyle="1" w:styleId="Bodytext2">
    <w:name w:val="Body text (2)_"/>
    <w:basedOn w:val="Privzetapisavaodstavka"/>
    <w:link w:val="Bodytext20"/>
    <w:uiPriority w:val="99"/>
    <w:rPr>
      <w:rFonts w:ascii="Verdana" w:hAnsi="Verdana" w:cs="Verdana"/>
      <w:spacing w:val="0"/>
      <w:sz w:val="19"/>
      <w:szCs w:val="19"/>
      <w:u w:val="none"/>
    </w:rPr>
  </w:style>
  <w:style w:type="character" w:customStyle="1" w:styleId="Bodytext28pt">
    <w:name w:val="Body text (2) + 8 pt"/>
    <w:aliases w:val="Bold"/>
    <w:basedOn w:val="Bodytext2"/>
    <w:uiPriority w:val="99"/>
    <w:rPr>
      <w:rFonts w:ascii="Verdana" w:hAnsi="Verdana" w:cs="Verdana"/>
      <w:b/>
      <w:bCs/>
      <w:spacing w:val="0"/>
      <w:sz w:val="16"/>
      <w:szCs w:val="16"/>
      <w:u w:val="none"/>
    </w:rPr>
  </w:style>
  <w:style w:type="paragraph" w:customStyle="1" w:styleId="Bodytext30">
    <w:name w:val="Body text (3)"/>
    <w:basedOn w:val="Navaden"/>
    <w:link w:val="Bodytext3"/>
    <w:uiPriority w:val="99"/>
    <w:pPr>
      <w:shd w:val="clear" w:color="auto" w:fill="FFFFFF"/>
      <w:spacing w:after="600" w:line="240" w:lineRule="atLeast"/>
      <w:ind w:hanging="440"/>
      <w:jc w:val="right"/>
    </w:pPr>
    <w:rPr>
      <w:rFonts w:ascii="Verdana" w:hAnsi="Verdana" w:cs="Verdana"/>
      <w:b/>
      <w:bCs/>
      <w:color w:val="auto"/>
      <w:sz w:val="16"/>
      <w:szCs w:val="16"/>
    </w:rPr>
  </w:style>
  <w:style w:type="paragraph" w:customStyle="1" w:styleId="Headerorfooter1">
    <w:name w:val="Header or footer1"/>
    <w:basedOn w:val="Navaden"/>
    <w:link w:val="Headerorfooter"/>
    <w:uiPriority w:val="99"/>
    <w:pPr>
      <w:shd w:val="clear" w:color="auto" w:fill="FFFFFF"/>
      <w:spacing w:line="240" w:lineRule="atLeast"/>
    </w:pPr>
    <w:rPr>
      <w:rFonts w:ascii="Verdana" w:hAnsi="Verdana" w:cs="Verdana"/>
      <w:color w:val="auto"/>
      <w:sz w:val="17"/>
      <w:szCs w:val="17"/>
    </w:rPr>
  </w:style>
  <w:style w:type="paragraph" w:customStyle="1" w:styleId="Bodytext20">
    <w:name w:val="Body text (2)"/>
    <w:basedOn w:val="Navaden"/>
    <w:link w:val="Bodytext2"/>
    <w:uiPriority w:val="99"/>
    <w:pPr>
      <w:shd w:val="clear" w:color="auto" w:fill="FFFFFF"/>
      <w:spacing w:before="300" w:after="300" w:line="264" w:lineRule="exact"/>
      <w:ind w:hanging="440"/>
      <w:jc w:val="both"/>
    </w:pPr>
    <w:rPr>
      <w:rFonts w:ascii="Verdana" w:hAnsi="Verdana" w:cs="Verdana"/>
      <w:color w:val="auto"/>
      <w:sz w:val="19"/>
      <w:szCs w:val="19"/>
    </w:rPr>
  </w:style>
  <w:style w:type="character" w:customStyle="1" w:styleId="highlight">
    <w:name w:val="highlight"/>
    <w:basedOn w:val="Privzetapisavaodstavka"/>
    <w:rsid w:val="00590B3D"/>
  </w:style>
  <w:style w:type="paragraph" w:styleId="Odstavekseznama">
    <w:name w:val="List Paragraph"/>
    <w:basedOn w:val="Navaden"/>
    <w:link w:val="OdstavekseznamaZnak"/>
    <w:uiPriority w:val="34"/>
    <w:qFormat/>
    <w:rsid w:val="00516F83"/>
    <w:pPr>
      <w:widowControl/>
      <w:spacing w:after="160" w:line="259" w:lineRule="auto"/>
      <w:ind w:left="720"/>
      <w:contextualSpacing/>
    </w:pPr>
    <w:rPr>
      <w:rFonts w:asciiTheme="minorHAnsi" w:eastAsiaTheme="minorHAnsi" w:hAnsiTheme="minorHAnsi" w:cstheme="minorBidi"/>
      <w:color w:val="auto"/>
      <w:sz w:val="22"/>
      <w:szCs w:val="22"/>
      <w:lang w:eastAsia="en-US"/>
    </w:rPr>
  </w:style>
  <w:style w:type="character" w:customStyle="1" w:styleId="OdstavekseznamaZnak">
    <w:name w:val="Odstavek seznama Znak"/>
    <w:basedOn w:val="Privzetapisavaodstavka"/>
    <w:link w:val="Odstavekseznama"/>
    <w:uiPriority w:val="34"/>
    <w:locked/>
    <w:rsid w:val="00516F83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B027F1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B027F1"/>
    <w:rPr>
      <w:rFonts w:ascii="Segoe UI" w:hAnsi="Segoe UI" w:cs="Segoe UI"/>
      <w:color w:val="000000"/>
      <w:sz w:val="18"/>
      <w:szCs w:val="18"/>
    </w:rPr>
  </w:style>
  <w:style w:type="character" w:customStyle="1" w:styleId="NaslovpredpisaZnak">
    <w:name w:val="Naslov_predpisa Znak"/>
    <w:link w:val="Naslovpredpisa"/>
    <w:locked/>
    <w:rsid w:val="001E159D"/>
    <w:rPr>
      <w:rFonts w:ascii="Arial" w:hAnsi="Arial"/>
      <w:b/>
      <w:lang w:val="x-none" w:eastAsia="x-none"/>
    </w:rPr>
  </w:style>
  <w:style w:type="paragraph" w:customStyle="1" w:styleId="Naslovpredpisa">
    <w:name w:val="Naslov_predpisa"/>
    <w:basedOn w:val="Navaden"/>
    <w:link w:val="NaslovpredpisaZnak"/>
    <w:qFormat/>
    <w:rsid w:val="001E159D"/>
    <w:pPr>
      <w:widowControl/>
      <w:suppressAutoHyphens/>
      <w:overflowPunct w:val="0"/>
      <w:autoSpaceDE w:val="0"/>
      <w:autoSpaceDN w:val="0"/>
      <w:adjustRightInd w:val="0"/>
      <w:jc w:val="center"/>
    </w:pPr>
    <w:rPr>
      <w:rFonts w:ascii="Arial" w:hAnsi="Arial" w:cs="Times New Roman"/>
      <w:b/>
      <w:color w:val="auto"/>
      <w:lang w:val="x-none" w:eastAsia="x-none"/>
    </w:rPr>
  </w:style>
  <w:style w:type="table" w:styleId="Tabelamrea">
    <w:name w:val="Table Grid"/>
    <w:basedOn w:val="Navadnatabela"/>
    <w:uiPriority w:val="39"/>
    <w:rsid w:val="00D40E2C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ripombasklic">
    <w:name w:val="annotation reference"/>
    <w:basedOn w:val="Privzetapisavaodstavka"/>
    <w:uiPriority w:val="99"/>
    <w:semiHidden/>
    <w:unhideWhenUsed/>
    <w:rsid w:val="007361C3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7361C3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7361C3"/>
    <w:rPr>
      <w:rFonts w:cs="Arial Unicode MS"/>
      <w:color w:val="000000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7361C3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7361C3"/>
    <w:rPr>
      <w:rFonts w:cs="Arial Unicode MS"/>
      <w:b/>
      <w:bCs/>
      <w:color w:val="000000"/>
      <w:sz w:val="20"/>
      <w:szCs w:val="20"/>
    </w:rPr>
  </w:style>
  <w:style w:type="paragraph" w:customStyle="1" w:styleId="Toke1">
    <w:name w:val="Točke (1)"/>
    <w:basedOn w:val="Odstavekseznama"/>
    <w:link w:val="Toke1Znak"/>
    <w:qFormat/>
    <w:rsid w:val="001F2A93"/>
    <w:pPr>
      <w:widowControl w:val="0"/>
      <w:numPr>
        <w:numId w:val="3"/>
      </w:numPr>
      <w:autoSpaceDE w:val="0"/>
      <w:autoSpaceDN w:val="0"/>
      <w:adjustRightInd w:val="0"/>
      <w:spacing w:before="170" w:after="0" w:line="276" w:lineRule="auto"/>
      <w:contextualSpacing w:val="0"/>
      <w:jc w:val="both"/>
    </w:pPr>
    <w:rPr>
      <w:rFonts w:cstheme="minorHAnsi"/>
      <w:lang w:eastAsia="cs-CZ"/>
    </w:rPr>
  </w:style>
  <w:style w:type="character" w:customStyle="1" w:styleId="Toke1Znak">
    <w:name w:val="Točke (1) Znak"/>
    <w:basedOn w:val="OdstavekseznamaZnak"/>
    <w:link w:val="Toke1"/>
    <w:rsid w:val="001F2A93"/>
    <w:rPr>
      <w:rFonts w:asciiTheme="minorHAnsi" w:eastAsiaTheme="minorHAnsi" w:hAnsiTheme="minorHAnsi" w:cstheme="minorHAnsi"/>
      <w:sz w:val="22"/>
      <w:szCs w:val="22"/>
      <w:lang w:eastAsia="cs-CZ"/>
    </w:rPr>
  </w:style>
  <w:style w:type="paragraph" w:styleId="Glava">
    <w:name w:val="header"/>
    <w:basedOn w:val="Navaden"/>
    <w:link w:val="GlavaZnak"/>
    <w:uiPriority w:val="99"/>
    <w:unhideWhenUsed/>
    <w:rsid w:val="00AD79DB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AD79DB"/>
    <w:rPr>
      <w:rFonts w:cs="Arial Unicode MS"/>
      <w:color w:val="000000"/>
    </w:rPr>
  </w:style>
  <w:style w:type="paragraph" w:styleId="Noga">
    <w:name w:val="footer"/>
    <w:basedOn w:val="Navaden"/>
    <w:link w:val="NogaZnak"/>
    <w:uiPriority w:val="99"/>
    <w:unhideWhenUsed/>
    <w:rsid w:val="00AD79DB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AD79DB"/>
    <w:rPr>
      <w:rFonts w:cs="Arial Unicode MS"/>
      <w:color w:val="000000"/>
    </w:rPr>
  </w:style>
  <w:style w:type="paragraph" w:customStyle="1" w:styleId="leni">
    <w:name w:val="Členi"/>
    <w:basedOn w:val="Bodytext30"/>
    <w:link w:val="leniZnak"/>
    <w:qFormat/>
    <w:rsid w:val="00CD25D4"/>
    <w:pPr>
      <w:keepNext/>
      <w:shd w:val="clear" w:color="auto" w:fill="auto"/>
      <w:tabs>
        <w:tab w:val="left" w:pos="426"/>
      </w:tabs>
      <w:spacing w:before="480" w:after="0" w:line="300" w:lineRule="exact"/>
      <w:ind w:left="364" w:hanging="360"/>
      <w:jc w:val="center"/>
    </w:pPr>
    <w:rPr>
      <w:rFonts w:ascii="Arial" w:hAnsi="Arial" w:cs="Arial"/>
      <w:color w:val="000000"/>
      <w:sz w:val="22"/>
      <w:szCs w:val="22"/>
    </w:rPr>
  </w:style>
  <w:style w:type="character" w:customStyle="1" w:styleId="leniZnak">
    <w:name w:val="Členi Znak"/>
    <w:basedOn w:val="Bodytext3"/>
    <w:link w:val="leni"/>
    <w:rsid w:val="00CD25D4"/>
    <w:rPr>
      <w:rFonts w:ascii="Arial" w:hAnsi="Arial" w:cs="Arial"/>
      <w:b/>
      <w:bCs/>
      <w:color w:val="000000"/>
      <w:sz w:val="22"/>
      <w:szCs w:val="22"/>
      <w:u w:val="none"/>
    </w:rPr>
  </w:style>
  <w:style w:type="paragraph" w:customStyle="1" w:styleId="Poglavja">
    <w:name w:val="Poglavja"/>
    <w:basedOn w:val="Bodytext30"/>
    <w:link w:val="PoglavjaZnak"/>
    <w:qFormat/>
    <w:rsid w:val="00CD25D4"/>
    <w:pPr>
      <w:keepNext/>
      <w:shd w:val="clear" w:color="auto" w:fill="auto"/>
      <w:tabs>
        <w:tab w:val="left" w:pos="284"/>
      </w:tabs>
      <w:spacing w:before="720" w:after="120" w:line="240" w:lineRule="auto"/>
      <w:ind w:firstLine="0"/>
      <w:jc w:val="center"/>
    </w:pPr>
    <w:rPr>
      <w:rFonts w:ascii="Arial" w:hAnsi="Arial" w:cs="Arial"/>
      <w:color w:val="000000"/>
      <w:sz w:val="22"/>
      <w:szCs w:val="22"/>
    </w:rPr>
  </w:style>
  <w:style w:type="character" w:customStyle="1" w:styleId="PoglavjaZnak">
    <w:name w:val="Poglavja Znak"/>
    <w:basedOn w:val="Bodytext3"/>
    <w:link w:val="Poglavja"/>
    <w:rsid w:val="00CD25D4"/>
    <w:rPr>
      <w:rFonts w:ascii="Arial" w:hAnsi="Arial" w:cs="Arial"/>
      <w:b/>
      <w:bCs/>
      <w:color w:val="000000"/>
      <w:sz w:val="22"/>
      <w:szCs w:val="22"/>
      <w:u w:val="none"/>
    </w:rPr>
  </w:style>
  <w:style w:type="paragraph" w:customStyle="1" w:styleId="leninaslov">
    <w:name w:val="Členi naslov"/>
    <w:basedOn w:val="Bodytext30"/>
    <w:link w:val="leninaslovZnak"/>
    <w:qFormat/>
    <w:rsid w:val="00CD25D4"/>
    <w:pPr>
      <w:keepNext/>
      <w:shd w:val="clear" w:color="auto" w:fill="auto"/>
      <w:tabs>
        <w:tab w:val="left" w:pos="142"/>
      </w:tabs>
      <w:spacing w:before="120" w:after="360" w:line="240" w:lineRule="auto"/>
      <w:ind w:firstLine="0"/>
      <w:jc w:val="center"/>
    </w:pPr>
    <w:rPr>
      <w:rFonts w:ascii="Arial" w:hAnsi="Arial" w:cs="Arial"/>
      <w:color w:val="000000"/>
      <w:sz w:val="22"/>
      <w:szCs w:val="22"/>
    </w:rPr>
  </w:style>
  <w:style w:type="character" w:customStyle="1" w:styleId="leninaslovZnak">
    <w:name w:val="Členi naslov Znak"/>
    <w:basedOn w:val="Bodytext3"/>
    <w:link w:val="leninaslov"/>
    <w:rsid w:val="00CD25D4"/>
    <w:rPr>
      <w:rFonts w:ascii="Arial" w:hAnsi="Arial" w:cs="Arial"/>
      <w:b/>
      <w:bCs/>
      <w:color w:val="000000"/>
      <w:sz w:val="22"/>
      <w:szCs w:val="22"/>
      <w:u w:val="none"/>
    </w:rPr>
  </w:style>
  <w:style w:type="paragraph" w:customStyle="1" w:styleId="odstavek">
    <w:name w:val="odstavek"/>
    <w:basedOn w:val="Navaden"/>
    <w:rsid w:val="000E536F"/>
    <w:pPr>
      <w:widowControl/>
      <w:spacing w:before="100" w:beforeAutospacing="1" w:after="100" w:afterAutospacing="1"/>
    </w:pPr>
    <w:rPr>
      <w:rFonts w:ascii="Times New Roman" w:hAnsi="Times New Roman" w:cs="Times New Roman"/>
      <w:color w:val="auto"/>
    </w:rPr>
  </w:style>
  <w:style w:type="paragraph" w:customStyle="1" w:styleId="tevilnatoka">
    <w:name w:val="tevilnatoka"/>
    <w:basedOn w:val="Navaden"/>
    <w:rsid w:val="000E536F"/>
    <w:pPr>
      <w:widowControl/>
      <w:spacing w:before="100" w:beforeAutospacing="1" w:after="100" w:afterAutospacing="1"/>
    </w:pPr>
    <w:rPr>
      <w:rFonts w:ascii="Times New Roman" w:hAnsi="Times New Roman" w:cs="Times New Roman"/>
      <w:color w:val="auto"/>
    </w:rPr>
  </w:style>
  <w:style w:type="paragraph" w:customStyle="1" w:styleId="Toke">
    <w:name w:val="Točke"/>
    <w:basedOn w:val="Bodytext20"/>
    <w:link w:val="TokeZnak"/>
    <w:qFormat/>
    <w:rsid w:val="000E536F"/>
    <w:pPr>
      <w:numPr>
        <w:numId w:val="6"/>
      </w:numPr>
      <w:shd w:val="clear" w:color="auto" w:fill="auto"/>
      <w:spacing w:before="240" w:after="0" w:line="300" w:lineRule="exact"/>
    </w:pPr>
    <w:rPr>
      <w:rFonts w:ascii="Arial" w:hAnsi="Arial" w:cs="Arial"/>
      <w:color w:val="000000"/>
      <w:sz w:val="22"/>
      <w:szCs w:val="22"/>
    </w:rPr>
  </w:style>
  <w:style w:type="character" w:customStyle="1" w:styleId="TokeZnak">
    <w:name w:val="Točke Znak"/>
    <w:basedOn w:val="Bodytext2"/>
    <w:link w:val="Toke"/>
    <w:rsid w:val="000E536F"/>
    <w:rPr>
      <w:rFonts w:ascii="Arial" w:hAnsi="Arial" w:cs="Arial"/>
      <w:color w:val="000000"/>
      <w:spacing w:val="0"/>
      <w:sz w:val="22"/>
      <w:szCs w:val="22"/>
      <w:u w:val="none"/>
    </w:rPr>
  </w:style>
  <w:style w:type="paragraph" w:customStyle="1" w:styleId="Odstavek0">
    <w:name w:val="Odstavek"/>
    <w:basedOn w:val="Navaden"/>
    <w:link w:val="OdstavekZnak"/>
    <w:qFormat/>
    <w:rsid w:val="00342A01"/>
    <w:pPr>
      <w:widowControl/>
      <w:overflowPunct w:val="0"/>
      <w:autoSpaceDE w:val="0"/>
      <w:autoSpaceDN w:val="0"/>
      <w:adjustRightInd w:val="0"/>
      <w:spacing w:before="240"/>
      <w:ind w:firstLine="1021"/>
      <w:jc w:val="both"/>
      <w:textAlignment w:val="baseline"/>
    </w:pPr>
    <w:rPr>
      <w:rFonts w:ascii="Arial" w:hAnsi="Arial" w:cs="Times New Roman"/>
      <w:color w:val="auto"/>
      <w:sz w:val="22"/>
      <w:szCs w:val="22"/>
      <w:lang w:val="x-none" w:eastAsia="x-none"/>
    </w:rPr>
  </w:style>
  <w:style w:type="character" w:customStyle="1" w:styleId="OdstavekZnak">
    <w:name w:val="Odstavek Znak"/>
    <w:link w:val="Odstavek0"/>
    <w:rsid w:val="00342A01"/>
    <w:rPr>
      <w:rFonts w:ascii="Arial" w:hAnsi="Arial"/>
      <w:sz w:val="22"/>
      <w:szCs w:val="22"/>
      <w:lang w:val="x-none" w:eastAsia="x-none"/>
    </w:rPr>
  </w:style>
  <w:style w:type="paragraph" w:customStyle="1" w:styleId="lennaslov">
    <w:name w:val="Člen_naslov"/>
    <w:basedOn w:val="Navaden"/>
    <w:qFormat/>
    <w:rsid w:val="00342A01"/>
    <w:pPr>
      <w:widowControl/>
      <w:suppressAutoHyphens/>
      <w:overflowPunct w:val="0"/>
      <w:autoSpaceDE w:val="0"/>
      <w:autoSpaceDN w:val="0"/>
      <w:adjustRightInd w:val="0"/>
      <w:jc w:val="center"/>
      <w:textAlignment w:val="baseline"/>
    </w:pPr>
    <w:rPr>
      <w:rFonts w:ascii="Arial" w:hAnsi="Arial" w:cs="Times New Roman"/>
      <w:b/>
      <w:color w:val="auto"/>
      <w:sz w:val="22"/>
      <w:szCs w:val="22"/>
      <w:lang w:val="x-none" w:eastAsia="x-none"/>
    </w:rPr>
  </w:style>
  <w:style w:type="paragraph" w:customStyle="1" w:styleId="len">
    <w:name w:val="Člen"/>
    <w:basedOn w:val="Navaden"/>
    <w:link w:val="lenZnak"/>
    <w:qFormat/>
    <w:rsid w:val="00342A01"/>
    <w:pPr>
      <w:widowControl/>
      <w:suppressAutoHyphens/>
      <w:overflowPunct w:val="0"/>
      <w:autoSpaceDE w:val="0"/>
      <w:autoSpaceDN w:val="0"/>
      <w:adjustRightInd w:val="0"/>
      <w:spacing w:before="480"/>
      <w:jc w:val="center"/>
      <w:textAlignment w:val="baseline"/>
    </w:pPr>
    <w:rPr>
      <w:rFonts w:ascii="Arial" w:hAnsi="Arial" w:cs="Times New Roman"/>
      <w:b/>
      <w:color w:val="auto"/>
      <w:sz w:val="22"/>
      <w:szCs w:val="22"/>
      <w:lang w:val="x-none" w:eastAsia="x-none"/>
    </w:rPr>
  </w:style>
  <w:style w:type="character" w:customStyle="1" w:styleId="lenZnak">
    <w:name w:val="Člen Znak"/>
    <w:link w:val="len"/>
    <w:rsid w:val="00342A01"/>
    <w:rPr>
      <w:rFonts w:ascii="Arial" w:hAnsi="Arial"/>
      <w:b/>
      <w:sz w:val="22"/>
      <w:szCs w:val="22"/>
      <w:lang w:val="x-none" w:eastAsia="x-none"/>
    </w:rPr>
  </w:style>
  <w:style w:type="paragraph" w:customStyle="1" w:styleId="len0">
    <w:name w:val="len"/>
    <w:basedOn w:val="Navaden"/>
    <w:rsid w:val="00342A01"/>
    <w:pPr>
      <w:widowControl/>
      <w:spacing w:before="100" w:beforeAutospacing="1" w:after="100" w:afterAutospacing="1"/>
    </w:pPr>
    <w:rPr>
      <w:rFonts w:ascii="Times New Roman" w:hAnsi="Times New Roman" w:cs="Times New Roman"/>
      <w:color w:val="auto"/>
    </w:rPr>
  </w:style>
  <w:style w:type="paragraph" w:customStyle="1" w:styleId="lennaslov0">
    <w:name w:val="lennaslov"/>
    <w:basedOn w:val="Navaden"/>
    <w:rsid w:val="00342A01"/>
    <w:pPr>
      <w:widowControl/>
      <w:spacing w:before="100" w:beforeAutospacing="1" w:after="100" w:afterAutospacing="1"/>
    </w:pPr>
    <w:rPr>
      <w:rFonts w:ascii="Times New Roman" w:hAnsi="Times New Roman" w:cs="Times New Roman"/>
      <w:color w:val="auto"/>
    </w:rPr>
  </w:style>
  <w:style w:type="paragraph" w:styleId="Revizija">
    <w:name w:val="Revision"/>
    <w:hidden/>
    <w:uiPriority w:val="99"/>
    <w:semiHidden/>
    <w:rsid w:val="0010189D"/>
    <w:rPr>
      <w:rFonts w:cs="Arial Unicode MS"/>
      <w:color w:val="000000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2838F3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2838F3"/>
    <w:rPr>
      <w:rFonts w:cs="Arial Unicode MS"/>
      <w:color w:val="000000"/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2838F3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575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289030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147710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017728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491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967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35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3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55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3288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769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627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916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278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931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804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892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841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65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100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730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66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213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140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3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24DDA55A-C36A-4C81-ADCA-3BAB627E35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1627</Words>
  <Characters>10508</Characters>
  <Application>Microsoft Office Word</Application>
  <DocSecurity>0</DocSecurity>
  <Lines>87</Lines>
  <Paragraphs>24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2019-03-07T14:41:00Z</dcterms:created>
  <dcterms:modified xsi:type="dcterms:W3CDTF">2019-03-08T11:58:00Z</dcterms:modified>
</cp:coreProperties>
</file>