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AABEBD" w14:textId="77777777" w:rsidR="00416EA0" w:rsidRPr="00904F8D" w:rsidRDefault="00416EA0"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EVA: 2018-3130-0032</w:t>
      </w:r>
    </w:p>
    <w:p w14:paraId="50642337" w14:textId="77777777" w:rsidR="00416EA0" w:rsidRPr="00904F8D" w:rsidRDefault="00416EA0" w:rsidP="001A1222">
      <w:pPr>
        <w:jc w:val="both"/>
        <w:rPr>
          <w:rFonts w:ascii="Arial" w:eastAsia="Times New Roman" w:hAnsi="Arial" w:cs="Arial"/>
          <w:sz w:val="20"/>
          <w:szCs w:val="20"/>
          <w:lang w:val="sl-SI" w:eastAsia="en-GB"/>
        </w:rPr>
      </w:pPr>
    </w:p>
    <w:p w14:paraId="2CA7C48E" w14:textId="7D1408C9" w:rsidR="00AB02C5" w:rsidRPr="00904F8D" w:rsidRDefault="00B95764" w:rsidP="001A1222">
      <w:pPr>
        <w:jc w:val="both"/>
        <w:rPr>
          <w:rFonts w:ascii="Arial" w:hAnsi="Arial" w:cs="Arial"/>
          <w:sz w:val="20"/>
          <w:szCs w:val="20"/>
          <w:lang w:val="sl-SI"/>
        </w:rPr>
      </w:pPr>
      <w:r w:rsidRPr="002B5FCC">
        <w:rPr>
          <w:rFonts w:ascii="Arial" w:eastAsia="Times New Roman" w:hAnsi="Arial" w:cs="Arial"/>
          <w:sz w:val="20"/>
          <w:szCs w:val="20"/>
          <w:lang w:val="sl-SI" w:eastAsia="en-GB"/>
        </w:rPr>
        <w:t xml:space="preserve">Na podlagi tretjega odstavka 24. člena in četrtega odstavka 26. člena </w:t>
      </w:r>
      <w:r w:rsidRPr="002B5FCC">
        <w:rPr>
          <w:rFonts w:ascii="Arial" w:hAnsi="Arial" w:cs="Arial"/>
          <w:sz w:val="20"/>
          <w:szCs w:val="20"/>
          <w:lang w:val="sl-SI"/>
        </w:rPr>
        <w:t xml:space="preserve">Zakona o občinskem redarstvu (Uradni list RS, št. </w:t>
      </w:r>
      <w:hyperlink r:id="rId8" w:tgtFrame="_blank" w:tooltip="Zakon o občinskem redarstvu (ZORed)" w:history="1">
        <w:r w:rsidRPr="00492719">
          <w:rPr>
            <w:rStyle w:val="Hiperpovezava"/>
            <w:rFonts w:ascii="Arial" w:hAnsi="Arial" w:cs="Arial"/>
            <w:color w:val="auto"/>
            <w:sz w:val="20"/>
            <w:szCs w:val="20"/>
            <w:u w:val="none"/>
            <w:lang w:val="sl-SI"/>
          </w:rPr>
          <w:t>139/06</w:t>
        </w:r>
      </w:hyperlink>
      <w:r w:rsidRPr="002B5FCC">
        <w:rPr>
          <w:rFonts w:ascii="Arial" w:hAnsi="Arial" w:cs="Arial"/>
          <w:sz w:val="20"/>
          <w:szCs w:val="20"/>
          <w:lang w:val="sl-SI"/>
        </w:rPr>
        <w:t xml:space="preserve"> in </w:t>
      </w:r>
      <w:hyperlink r:id="rId9" w:tgtFrame="_blank" w:tooltip="Zakon o spremembah in dopolnitvah Zakona o občinskem redarstvu" w:history="1">
        <w:r w:rsidRPr="00492719">
          <w:rPr>
            <w:rStyle w:val="Hiperpovezava"/>
            <w:rFonts w:ascii="Arial" w:hAnsi="Arial" w:cs="Arial"/>
            <w:color w:val="auto"/>
            <w:sz w:val="20"/>
            <w:szCs w:val="20"/>
            <w:u w:val="none"/>
            <w:lang w:val="sl-SI"/>
          </w:rPr>
          <w:t>9/17</w:t>
        </w:r>
      </w:hyperlink>
      <w:r w:rsidR="00987369" w:rsidRPr="002B5FCC">
        <w:rPr>
          <w:rFonts w:ascii="Arial" w:hAnsi="Arial" w:cs="Arial"/>
          <w:sz w:val="20"/>
          <w:szCs w:val="20"/>
          <w:lang w:val="sl-SI"/>
        </w:rPr>
        <w:t xml:space="preserve">) </w:t>
      </w:r>
      <w:r w:rsidRPr="00904F8D">
        <w:rPr>
          <w:rFonts w:ascii="Arial" w:hAnsi="Arial" w:cs="Arial"/>
          <w:sz w:val="20"/>
          <w:szCs w:val="20"/>
          <w:lang w:val="sl-SI"/>
        </w:rPr>
        <w:t>minister, pristojen za lokalno samoupravo</w:t>
      </w:r>
      <w:r w:rsidR="00406F24" w:rsidRPr="00904F8D">
        <w:rPr>
          <w:rFonts w:ascii="Arial" w:hAnsi="Arial" w:cs="Arial"/>
          <w:sz w:val="20"/>
          <w:szCs w:val="20"/>
          <w:lang w:val="sl-SI"/>
        </w:rPr>
        <w:t>,</w:t>
      </w:r>
      <w:r w:rsidRPr="00904F8D">
        <w:rPr>
          <w:rFonts w:ascii="Arial" w:hAnsi="Arial" w:cs="Arial"/>
          <w:sz w:val="20"/>
          <w:szCs w:val="20"/>
          <w:lang w:val="sl-SI"/>
        </w:rPr>
        <w:t xml:space="preserve"> </w:t>
      </w:r>
      <w:r w:rsidR="00987369" w:rsidRPr="00904F8D">
        <w:rPr>
          <w:rFonts w:ascii="Arial" w:hAnsi="Arial" w:cs="Arial"/>
          <w:sz w:val="20"/>
          <w:szCs w:val="20"/>
          <w:lang w:val="sl-SI"/>
        </w:rPr>
        <w:t>izdaja</w:t>
      </w:r>
    </w:p>
    <w:p w14:paraId="27AC99AD" w14:textId="23905AF1" w:rsidR="006A531F" w:rsidRPr="00904F8D" w:rsidRDefault="006A531F" w:rsidP="001A1222">
      <w:pPr>
        <w:jc w:val="both"/>
        <w:rPr>
          <w:rFonts w:ascii="Arial" w:eastAsia="Times New Roman" w:hAnsi="Arial" w:cs="Arial"/>
          <w:sz w:val="20"/>
          <w:szCs w:val="20"/>
          <w:lang w:val="sl-SI" w:eastAsia="en-GB"/>
        </w:rPr>
      </w:pPr>
      <w:bookmarkStart w:id="0" w:name="_GoBack"/>
      <w:bookmarkEnd w:id="0"/>
    </w:p>
    <w:p w14:paraId="5DB53798" w14:textId="77777777" w:rsidR="001F2C14" w:rsidRDefault="0044575E" w:rsidP="00492719">
      <w:pPr>
        <w:jc w:val="center"/>
        <w:rPr>
          <w:rFonts w:ascii="Arial" w:eastAsia="Times New Roman" w:hAnsi="Arial" w:cs="Arial"/>
          <w:b/>
          <w:sz w:val="20"/>
          <w:szCs w:val="20"/>
          <w:lang w:val="sl-SI" w:eastAsia="en-GB"/>
        </w:rPr>
      </w:pPr>
      <w:r w:rsidRPr="00492719">
        <w:rPr>
          <w:rFonts w:ascii="Arial" w:eastAsia="Times New Roman" w:hAnsi="Arial" w:cs="Arial"/>
          <w:b/>
          <w:sz w:val="20"/>
          <w:szCs w:val="20"/>
          <w:lang w:val="sl-SI" w:eastAsia="en-GB"/>
        </w:rPr>
        <w:t xml:space="preserve">Pravilnik o spremembah in dopolnitvah </w:t>
      </w:r>
    </w:p>
    <w:p w14:paraId="613BDBBE" w14:textId="6ACD369E" w:rsidR="0044575E" w:rsidRPr="00492719" w:rsidRDefault="0044575E" w:rsidP="00492719">
      <w:pPr>
        <w:jc w:val="center"/>
        <w:rPr>
          <w:rFonts w:ascii="Arial" w:eastAsia="Times New Roman" w:hAnsi="Arial" w:cs="Arial"/>
          <w:b/>
          <w:sz w:val="20"/>
          <w:szCs w:val="20"/>
          <w:lang w:val="sl-SI" w:eastAsia="en-GB"/>
        </w:rPr>
      </w:pPr>
      <w:r w:rsidRPr="00492719">
        <w:rPr>
          <w:rFonts w:ascii="Arial" w:eastAsia="Times New Roman" w:hAnsi="Arial" w:cs="Arial"/>
          <w:b/>
          <w:sz w:val="20"/>
          <w:szCs w:val="20"/>
          <w:lang w:val="sl-SI" w:eastAsia="en-GB"/>
        </w:rPr>
        <w:t>Pravilnika o enotni uniformi, označbah in službeni izkaznici občinskih redarjev</w:t>
      </w:r>
    </w:p>
    <w:p w14:paraId="1EEF667F" w14:textId="035ABE7C" w:rsidR="0044575E" w:rsidRPr="00904F8D" w:rsidRDefault="0044575E" w:rsidP="001A1222">
      <w:pPr>
        <w:jc w:val="both"/>
        <w:rPr>
          <w:rFonts w:ascii="Arial" w:eastAsia="Times New Roman" w:hAnsi="Arial" w:cs="Arial"/>
          <w:sz w:val="20"/>
          <w:szCs w:val="20"/>
          <w:lang w:val="sl-SI" w:eastAsia="en-GB"/>
        </w:rPr>
      </w:pPr>
    </w:p>
    <w:p w14:paraId="5A4769EC" w14:textId="77777777" w:rsidR="008D7551" w:rsidRPr="00492719" w:rsidRDefault="004B2AC3" w:rsidP="00E0606E">
      <w:pPr>
        <w:pStyle w:val="Odstavekseznama"/>
        <w:numPr>
          <w:ilvl w:val="0"/>
          <w:numId w:val="1"/>
        </w:numPr>
        <w:jc w:val="center"/>
        <w:rPr>
          <w:rFonts w:ascii="Arial" w:hAnsi="Arial" w:cs="Arial"/>
          <w:b/>
          <w:sz w:val="20"/>
          <w:szCs w:val="20"/>
          <w:lang w:val="sl-SI"/>
        </w:rPr>
      </w:pPr>
      <w:r w:rsidRPr="00492719">
        <w:rPr>
          <w:rFonts w:ascii="Arial" w:hAnsi="Arial" w:cs="Arial"/>
          <w:b/>
          <w:sz w:val="20"/>
          <w:szCs w:val="20"/>
          <w:lang w:val="sl-SI"/>
        </w:rPr>
        <w:t>č</w:t>
      </w:r>
      <w:r w:rsidR="008D7551" w:rsidRPr="00492719">
        <w:rPr>
          <w:rFonts w:ascii="Arial" w:hAnsi="Arial" w:cs="Arial"/>
          <w:b/>
          <w:sz w:val="20"/>
          <w:szCs w:val="20"/>
          <w:lang w:val="sl-SI"/>
        </w:rPr>
        <w:t>len</w:t>
      </w:r>
    </w:p>
    <w:p w14:paraId="00B76498" w14:textId="4A6D8874" w:rsidR="004F0C9B" w:rsidRPr="00904F8D" w:rsidRDefault="0044575E" w:rsidP="0044575E">
      <w:pPr>
        <w:pStyle w:val="Odstavekseznama"/>
        <w:jc w:val="center"/>
        <w:rPr>
          <w:rFonts w:ascii="Arial" w:hAnsi="Arial" w:cs="Arial"/>
          <w:sz w:val="20"/>
          <w:szCs w:val="20"/>
          <w:lang w:val="sl-SI"/>
        </w:rPr>
      </w:pPr>
      <w:r w:rsidRPr="00904F8D">
        <w:rPr>
          <w:rFonts w:ascii="Arial" w:hAnsi="Arial" w:cs="Arial"/>
          <w:sz w:val="20"/>
          <w:szCs w:val="20"/>
          <w:lang w:val="sl-SI"/>
        </w:rPr>
        <w:t>(vrste uniform občinskega redarja)</w:t>
      </w:r>
    </w:p>
    <w:p w14:paraId="513BE6AE" w14:textId="27A8B711" w:rsidR="00E27698" w:rsidRPr="00904F8D" w:rsidRDefault="004F0C9B" w:rsidP="001A1222">
      <w:pPr>
        <w:jc w:val="both"/>
        <w:rPr>
          <w:rFonts w:ascii="Arial" w:hAnsi="Arial" w:cs="Arial"/>
          <w:sz w:val="20"/>
          <w:szCs w:val="20"/>
          <w:lang w:val="sl-SI"/>
        </w:rPr>
      </w:pPr>
      <w:r w:rsidRPr="00904F8D">
        <w:rPr>
          <w:rFonts w:ascii="Arial" w:hAnsi="Arial" w:cs="Arial"/>
          <w:sz w:val="20"/>
          <w:szCs w:val="20"/>
          <w:lang w:val="sl-SI"/>
        </w:rPr>
        <w:t xml:space="preserve">V </w:t>
      </w:r>
      <w:bookmarkStart w:id="1" w:name="_Hlk535485951"/>
      <w:r w:rsidRPr="00904F8D">
        <w:rPr>
          <w:rFonts w:ascii="Arial" w:eastAsia="Times New Roman" w:hAnsi="Arial" w:cs="Arial"/>
          <w:sz w:val="20"/>
          <w:szCs w:val="20"/>
          <w:lang w:val="sl-SI" w:eastAsia="en-GB"/>
        </w:rPr>
        <w:t>Pravilnik</w:t>
      </w:r>
      <w:r w:rsidR="001F2C14">
        <w:rPr>
          <w:rFonts w:ascii="Arial" w:eastAsia="Times New Roman" w:hAnsi="Arial" w:cs="Arial"/>
          <w:sz w:val="20"/>
          <w:szCs w:val="20"/>
          <w:lang w:val="sl-SI" w:eastAsia="en-GB"/>
        </w:rPr>
        <w:t>u</w:t>
      </w:r>
      <w:r w:rsidRPr="00904F8D">
        <w:rPr>
          <w:rFonts w:ascii="Arial" w:eastAsia="Times New Roman" w:hAnsi="Arial" w:cs="Arial"/>
          <w:sz w:val="20"/>
          <w:szCs w:val="20"/>
          <w:lang w:val="sl-SI" w:eastAsia="en-GB"/>
        </w:rPr>
        <w:t xml:space="preserve"> o enotni uniformi, označbah in službeni izkaznici občinskih redarjev (Uradni list RS, št. </w:t>
      </w:r>
      <w:hyperlink r:id="rId10" w:tgtFrame="_blank" w:tooltip="Pravilnik o enotni uniformi, označbah in službeni izkaznici občinskih redarjev" w:history="1">
        <w:r w:rsidRPr="00904F8D">
          <w:rPr>
            <w:rFonts w:ascii="Arial" w:eastAsia="Times New Roman" w:hAnsi="Arial" w:cs="Arial"/>
            <w:sz w:val="20"/>
            <w:szCs w:val="20"/>
            <w:lang w:val="sl-SI" w:eastAsia="en-GB"/>
          </w:rPr>
          <w:t>103/07</w:t>
        </w:r>
      </w:hyperlink>
      <w:r w:rsidRPr="00904F8D">
        <w:rPr>
          <w:rFonts w:ascii="Arial" w:eastAsia="Times New Roman" w:hAnsi="Arial" w:cs="Arial"/>
          <w:sz w:val="20"/>
          <w:szCs w:val="20"/>
          <w:lang w:val="sl-SI" w:eastAsia="en-GB"/>
        </w:rPr>
        <w:t xml:space="preserve"> in </w:t>
      </w:r>
      <w:hyperlink r:id="rId11" w:tgtFrame="_blank" w:tooltip="Pravilnik o spremembah in dopolnitvah Pravilnika o enotni uniformi, označbah in službeni izkaznici občinskih redarjev" w:history="1">
        <w:r w:rsidRPr="00904F8D">
          <w:rPr>
            <w:rFonts w:ascii="Arial" w:eastAsia="Times New Roman" w:hAnsi="Arial" w:cs="Arial"/>
            <w:sz w:val="20"/>
            <w:szCs w:val="20"/>
            <w:lang w:val="sl-SI" w:eastAsia="en-GB"/>
          </w:rPr>
          <w:t>64/10</w:t>
        </w:r>
      </w:hyperlink>
      <w:r w:rsidRPr="00904F8D">
        <w:rPr>
          <w:rFonts w:ascii="Arial" w:eastAsia="Times New Roman" w:hAnsi="Arial" w:cs="Arial"/>
          <w:sz w:val="20"/>
          <w:szCs w:val="20"/>
          <w:lang w:val="sl-SI" w:eastAsia="en-GB"/>
        </w:rPr>
        <w:t>)</w:t>
      </w:r>
      <w:bookmarkEnd w:id="1"/>
      <w:r w:rsidRPr="00904F8D">
        <w:rPr>
          <w:rFonts w:ascii="Arial" w:eastAsia="Times New Roman" w:hAnsi="Arial" w:cs="Arial"/>
          <w:sz w:val="20"/>
          <w:szCs w:val="20"/>
          <w:lang w:val="sl-SI" w:eastAsia="en-GB"/>
        </w:rPr>
        <w:t xml:space="preserve"> </w:t>
      </w:r>
      <w:r w:rsidR="00514F33" w:rsidRPr="00904F8D">
        <w:rPr>
          <w:rFonts w:ascii="Arial" w:eastAsia="Times New Roman" w:hAnsi="Arial" w:cs="Arial"/>
          <w:sz w:val="20"/>
          <w:szCs w:val="20"/>
          <w:lang w:val="sl-SI" w:eastAsia="en-GB"/>
        </w:rPr>
        <w:t xml:space="preserve">se </w:t>
      </w:r>
      <w:r w:rsidR="001F2C14">
        <w:rPr>
          <w:rFonts w:ascii="Arial" w:hAnsi="Arial" w:cs="Arial"/>
          <w:sz w:val="20"/>
          <w:szCs w:val="20"/>
          <w:lang w:val="sl-SI"/>
        </w:rPr>
        <w:t xml:space="preserve">v </w:t>
      </w:r>
      <w:r w:rsidR="00E27698" w:rsidRPr="00904F8D">
        <w:rPr>
          <w:rFonts w:ascii="Arial" w:hAnsi="Arial" w:cs="Arial"/>
          <w:sz w:val="20"/>
          <w:szCs w:val="20"/>
          <w:lang w:val="sl-SI"/>
        </w:rPr>
        <w:t>3. člen</w:t>
      </w:r>
      <w:r w:rsidR="001F2C14">
        <w:rPr>
          <w:rFonts w:ascii="Arial" w:hAnsi="Arial" w:cs="Arial"/>
          <w:sz w:val="20"/>
          <w:szCs w:val="20"/>
          <w:lang w:val="sl-SI"/>
        </w:rPr>
        <w:t>u drugi odstavek</w:t>
      </w:r>
      <w:r w:rsidR="00E27698" w:rsidRPr="00904F8D">
        <w:rPr>
          <w:rFonts w:ascii="Arial" w:hAnsi="Arial" w:cs="Arial"/>
          <w:sz w:val="20"/>
          <w:szCs w:val="20"/>
          <w:lang w:val="sl-SI"/>
        </w:rPr>
        <w:t xml:space="preserve"> spremeni tako, da se glasi:  </w:t>
      </w:r>
    </w:p>
    <w:p w14:paraId="020D8B77" w14:textId="747BC6B3" w:rsidR="00E27698" w:rsidRPr="00904F8D" w:rsidRDefault="001F2C14" w:rsidP="001A1222">
      <w:pPr>
        <w:jc w:val="both"/>
        <w:rPr>
          <w:rFonts w:ascii="Arial" w:hAnsi="Arial" w:cs="Arial"/>
          <w:sz w:val="20"/>
          <w:szCs w:val="20"/>
          <w:lang w:val="sl-SI"/>
        </w:rPr>
      </w:pPr>
      <w:r>
        <w:rPr>
          <w:rFonts w:ascii="Arial" w:hAnsi="Arial" w:cs="Arial"/>
          <w:sz w:val="20"/>
          <w:szCs w:val="20"/>
          <w:lang w:val="sl-SI"/>
        </w:rPr>
        <w:t>»</w:t>
      </w:r>
      <w:r w:rsidR="00E27698" w:rsidRPr="00904F8D">
        <w:rPr>
          <w:rFonts w:ascii="Arial" w:hAnsi="Arial" w:cs="Arial"/>
          <w:sz w:val="20"/>
          <w:szCs w:val="20"/>
          <w:lang w:val="sl-SI"/>
        </w:rPr>
        <w:t>(</w:t>
      </w:r>
      <w:r>
        <w:rPr>
          <w:rFonts w:ascii="Arial" w:hAnsi="Arial" w:cs="Arial"/>
          <w:sz w:val="20"/>
          <w:szCs w:val="20"/>
          <w:lang w:val="sl-SI"/>
        </w:rPr>
        <w:t>2</w:t>
      </w:r>
      <w:r w:rsidR="00E27698" w:rsidRPr="00904F8D">
        <w:rPr>
          <w:rFonts w:ascii="Arial" w:hAnsi="Arial" w:cs="Arial"/>
          <w:sz w:val="20"/>
          <w:szCs w:val="20"/>
          <w:lang w:val="sl-SI"/>
        </w:rPr>
        <w:t xml:space="preserve">) Tehnično specifikacijo za izdelavo enotne uniforme občinskega redarja iz 1. člena tega pravilnika </w:t>
      </w:r>
      <w:r w:rsidR="00015AC1" w:rsidRPr="00904F8D">
        <w:rPr>
          <w:rFonts w:ascii="Arial" w:hAnsi="Arial" w:cs="Arial"/>
          <w:sz w:val="20"/>
          <w:szCs w:val="20"/>
          <w:lang w:val="sl-SI"/>
        </w:rPr>
        <w:t xml:space="preserve">določa Priloga </w:t>
      </w:r>
      <w:r>
        <w:rPr>
          <w:rFonts w:ascii="Arial" w:hAnsi="Arial" w:cs="Arial"/>
          <w:sz w:val="20"/>
          <w:szCs w:val="20"/>
          <w:lang w:val="sl-SI"/>
        </w:rPr>
        <w:t>1: Enotna uniforma občinskega redarja – tehnična specifikacija</w:t>
      </w:r>
      <w:r w:rsidR="00015AC1" w:rsidRPr="00904F8D">
        <w:rPr>
          <w:rFonts w:ascii="Arial" w:hAnsi="Arial" w:cs="Arial"/>
          <w:sz w:val="20"/>
          <w:szCs w:val="20"/>
          <w:lang w:val="sl-SI"/>
        </w:rPr>
        <w:t xml:space="preserve">, ki je sestavni del tega pravilnika in je objavljena skupaj z njim ter nadomesti </w:t>
      </w:r>
      <w:r>
        <w:rPr>
          <w:rFonts w:ascii="Arial" w:hAnsi="Arial" w:cs="Arial"/>
          <w:sz w:val="20"/>
          <w:szCs w:val="20"/>
          <w:lang w:val="sl-SI"/>
        </w:rPr>
        <w:t xml:space="preserve">sedanjo </w:t>
      </w:r>
      <w:r w:rsidR="00015AC1" w:rsidRPr="00904F8D">
        <w:rPr>
          <w:rFonts w:ascii="Arial" w:hAnsi="Arial" w:cs="Arial"/>
          <w:sz w:val="20"/>
          <w:szCs w:val="20"/>
          <w:lang w:val="sl-SI"/>
        </w:rPr>
        <w:t>Prilogo 1</w:t>
      </w:r>
      <w:r>
        <w:rPr>
          <w:rFonts w:ascii="Arial" w:hAnsi="Arial" w:cs="Arial"/>
          <w:sz w:val="20"/>
          <w:szCs w:val="20"/>
          <w:lang w:val="sl-SI"/>
        </w:rPr>
        <w:t>: Enotna uniforma občinskega redarja – tehnična specifikacija</w:t>
      </w:r>
      <w:r w:rsidR="00015AC1" w:rsidRPr="00904F8D">
        <w:rPr>
          <w:rFonts w:ascii="Arial" w:hAnsi="Arial" w:cs="Arial"/>
          <w:sz w:val="20"/>
          <w:szCs w:val="20"/>
          <w:lang w:val="sl-SI"/>
        </w:rPr>
        <w:t>.</w:t>
      </w:r>
      <w:r>
        <w:rPr>
          <w:rFonts w:ascii="Arial" w:hAnsi="Arial" w:cs="Arial"/>
          <w:sz w:val="20"/>
          <w:szCs w:val="20"/>
          <w:lang w:val="sl-SI"/>
        </w:rPr>
        <w:t>«.</w:t>
      </w:r>
    </w:p>
    <w:p w14:paraId="2128201C" w14:textId="6718ABFF" w:rsidR="00E27698" w:rsidRPr="00492719" w:rsidRDefault="00015AC1" w:rsidP="00E0606E">
      <w:pPr>
        <w:jc w:val="center"/>
        <w:rPr>
          <w:rFonts w:ascii="Arial" w:eastAsia="Times New Roman" w:hAnsi="Arial" w:cs="Arial"/>
          <w:b/>
          <w:sz w:val="20"/>
          <w:szCs w:val="20"/>
          <w:lang w:val="sl-SI" w:eastAsia="en-GB"/>
        </w:rPr>
      </w:pPr>
      <w:r w:rsidRPr="00492719">
        <w:rPr>
          <w:rFonts w:ascii="Arial" w:eastAsia="Times New Roman" w:hAnsi="Arial" w:cs="Arial"/>
          <w:b/>
          <w:sz w:val="20"/>
          <w:szCs w:val="20"/>
          <w:lang w:val="sl-SI" w:eastAsia="en-GB"/>
        </w:rPr>
        <w:t>2. člen</w:t>
      </w:r>
    </w:p>
    <w:p w14:paraId="388B3805" w14:textId="4A1E7599" w:rsidR="0044575E" w:rsidRPr="00904F8D" w:rsidRDefault="0044575E" w:rsidP="00E0606E">
      <w:pPr>
        <w:jc w:val="center"/>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(sestava uniforme občinskega redarja)</w:t>
      </w:r>
    </w:p>
    <w:p w14:paraId="26FA8200" w14:textId="796B20AB" w:rsidR="00E27698" w:rsidRPr="00904F8D" w:rsidRDefault="00DC6281" w:rsidP="001A1222">
      <w:pPr>
        <w:jc w:val="both"/>
        <w:rPr>
          <w:rFonts w:ascii="Arial" w:hAnsi="Arial" w:cs="Arial"/>
          <w:sz w:val="20"/>
          <w:szCs w:val="20"/>
          <w:lang w:val="sl-SI"/>
        </w:rPr>
      </w:pPr>
      <w:r>
        <w:rPr>
          <w:rFonts w:ascii="Arial" w:hAnsi="Arial" w:cs="Arial"/>
          <w:sz w:val="20"/>
          <w:szCs w:val="20"/>
          <w:lang w:val="sl-SI"/>
        </w:rPr>
        <w:t>V 4. členu se prvi odstavek</w:t>
      </w:r>
      <w:r w:rsidR="00015AC1" w:rsidRPr="00904F8D">
        <w:rPr>
          <w:rFonts w:ascii="Arial" w:hAnsi="Arial" w:cs="Arial"/>
          <w:sz w:val="20"/>
          <w:szCs w:val="20"/>
          <w:lang w:val="sl-SI"/>
        </w:rPr>
        <w:t xml:space="preserve"> </w:t>
      </w:r>
      <w:r w:rsidR="00E27698" w:rsidRPr="00904F8D">
        <w:rPr>
          <w:rFonts w:ascii="Arial" w:hAnsi="Arial" w:cs="Arial"/>
          <w:sz w:val="20"/>
          <w:szCs w:val="20"/>
          <w:lang w:val="sl-SI"/>
        </w:rPr>
        <w:t>spremeni tako</w:t>
      </w:r>
      <w:r w:rsidR="008D7551" w:rsidRPr="00904F8D">
        <w:rPr>
          <w:rFonts w:ascii="Arial" w:hAnsi="Arial" w:cs="Arial"/>
          <w:sz w:val="20"/>
          <w:szCs w:val="20"/>
          <w:lang w:val="sl-SI"/>
        </w:rPr>
        <w:t>, da se</w:t>
      </w:r>
      <w:r w:rsidR="00E27698" w:rsidRPr="00904F8D">
        <w:rPr>
          <w:rFonts w:ascii="Arial" w:hAnsi="Arial" w:cs="Arial"/>
          <w:sz w:val="20"/>
          <w:szCs w:val="20"/>
          <w:lang w:val="sl-SI"/>
        </w:rPr>
        <w:t xml:space="preserve"> glasi: </w:t>
      </w:r>
      <w:r w:rsidR="004E01DA" w:rsidRPr="00904F8D">
        <w:rPr>
          <w:rFonts w:ascii="Arial" w:hAnsi="Arial" w:cs="Arial"/>
          <w:sz w:val="20"/>
          <w:szCs w:val="20"/>
          <w:lang w:val="sl-SI"/>
        </w:rPr>
        <w:t xml:space="preserve"> </w:t>
      </w:r>
    </w:p>
    <w:p w14:paraId="2C2373AC" w14:textId="33991CAF" w:rsidR="004C178D" w:rsidRPr="00492719" w:rsidRDefault="00DC6281" w:rsidP="00492719">
      <w:pPr>
        <w:jc w:val="both"/>
        <w:rPr>
          <w:rFonts w:ascii="Arial" w:hAnsi="Arial" w:cs="Arial"/>
          <w:sz w:val="20"/>
          <w:szCs w:val="20"/>
          <w:lang w:val="sl-SI"/>
        </w:rPr>
      </w:pPr>
      <w:r>
        <w:rPr>
          <w:rFonts w:ascii="Arial" w:hAnsi="Arial" w:cs="Arial"/>
          <w:sz w:val="20"/>
          <w:szCs w:val="20"/>
          <w:lang w:val="sl-SI"/>
        </w:rPr>
        <w:t xml:space="preserve">»(1) </w:t>
      </w:r>
      <w:r w:rsidR="00E27698" w:rsidRPr="00492719">
        <w:rPr>
          <w:rFonts w:ascii="Arial" w:hAnsi="Arial" w:cs="Arial"/>
          <w:sz w:val="20"/>
          <w:szCs w:val="20"/>
          <w:lang w:val="sl-SI"/>
        </w:rPr>
        <w:t xml:space="preserve">Uniformo občinskega redarja oziroma občinske redarke sestavljajo: </w:t>
      </w:r>
      <w:bookmarkStart w:id="2" w:name="_Hlk535486647"/>
      <w:r w:rsidR="00E27698" w:rsidRPr="00492719">
        <w:rPr>
          <w:rFonts w:ascii="Arial" w:hAnsi="Arial" w:cs="Arial"/>
          <w:sz w:val="20"/>
          <w:szCs w:val="20"/>
          <w:lang w:val="sl-SI"/>
        </w:rPr>
        <w:t xml:space="preserve">pokrivalo, suknjič, hlače, žensko krilo, moška srajca ali ženska bluza, kravata, pas, nogavice, čevlji, bunda, vetrni jopič, polo majica, rokavice, vetrovka, športni komplet, delovne rokavice, odporne na vbod in ureznine in rokavice za urejanje prometa. </w:t>
      </w:r>
      <w:r w:rsidR="00015AC1" w:rsidRPr="00492719">
        <w:rPr>
          <w:rFonts w:ascii="Arial" w:hAnsi="Arial" w:cs="Arial"/>
          <w:sz w:val="20"/>
          <w:szCs w:val="20"/>
          <w:lang w:val="sl-SI"/>
        </w:rPr>
        <w:t>Športni komplet iz prejšnjega stavka je sestavljen iz majice in hlač.</w:t>
      </w:r>
      <w:r>
        <w:rPr>
          <w:rFonts w:ascii="Arial" w:hAnsi="Arial" w:cs="Arial"/>
          <w:sz w:val="20"/>
          <w:szCs w:val="20"/>
          <w:lang w:val="sl-SI"/>
        </w:rPr>
        <w:t>«.</w:t>
      </w:r>
    </w:p>
    <w:bookmarkEnd w:id="2"/>
    <w:p w14:paraId="58E0E6A4" w14:textId="77777777" w:rsidR="00E27698" w:rsidRPr="00904F8D" w:rsidRDefault="00E27698" w:rsidP="001A1222">
      <w:pPr>
        <w:pStyle w:val="Odstavekseznama"/>
        <w:jc w:val="both"/>
        <w:rPr>
          <w:rFonts w:ascii="Arial" w:hAnsi="Arial" w:cs="Arial"/>
          <w:sz w:val="20"/>
          <w:szCs w:val="20"/>
          <w:lang w:val="sl-SI"/>
        </w:rPr>
      </w:pPr>
    </w:p>
    <w:p w14:paraId="6DB0B47A" w14:textId="77777777" w:rsidR="00406F24" w:rsidRPr="00904F8D" w:rsidRDefault="00406F24" w:rsidP="001A1222">
      <w:pPr>
        <w:pStyle w:val="Odstavekseznama"/>
        <w:jc w:val="both"/>
        <w:rPr>
          <w:rFonts w:ascii="Arial" w:hAnsi="Arial" w:cs="Arial"/>
          <w:sz w:val="20"/>
          <w:szCs w:val="20"/>
          <w:lang w:val="sl-SI"/>
        </w:rPr>
      </w:pPr>
    </w:p>
    <w:p w14:paraId="2F089B11" w14:textId="5CEA5E5B" w:rsidR="00BD7857" w:rsidRPr="00492719" w:rsidRDefault="0044575E" w:rsidP="00E0606E">
      <w:pPr>
        <w:pStyle w:val="Odstavekseznama"/>
        <w:numPr>
          <w:ilvl w:val="0"/>
          <w:numId w:val="4"/>
        </w:numPr>
        <w:jc w:val="center"/>
        <w:rPr>
          <w:rFonts w:ascii="Arial" w:hAnsi="Arial" w:cs="Arial"/>
          <w:b/>
          <w:sz w:val="20"/>
          <w:szCs w:val="20"/>
          <w:lang w:val="sl-SI"/>
        </w:rPr>
      </w:pPr>
      <w:r w:rsidRPr="00492719">
        <w:rPr>
          <w:rFonts w:ascii="Arial" w:hAnsi="Arial" w:cs="Arial"/>
          <w:b/>
          <w:sz w:val="20"/>
          <w:szCs w:val="20"/>
          <w:lang w:val="sl-SI"/>
        </w:rPr>
        <w:t>č</w:t>
      </w:r>
      <w:r w:rsidR="00BD7857" w:rsidRPr="00492719">
        <w:rPr>
          <w:rFonts w:ascii="Arial" w:hAnsi="Arial" w:cs="Arial"/>
          <w:b/>
          <w:sz w:val="20"/>
          <w:szCs w:val="20"/>
          <w:lang w:val="sl-SI"/>
        </w:rPr>
        <w:t>len</w:t>
      </w:r>
    </w:p>
    <w:p w14:paraId="3EF9F407" w14:textId="725C2CDD" w:rsidR="0044575E" w:rsidRPr="00904F8D" w:rsidRDefault="0044575E" w:rsidP="0044575E">
      <w:pPr>
        <w:pStyle w:val="Odstavekseznama"/>
        <w:jc w:val="center"/>
        <w:rPr>
          <w:rFonts w:ascii="Arial" w:hAnsi="Arial" w:cs="Arial"/>
          <w:sz w:val="20"/>
          <w:szCs w:val="20"/>
          <w:lang w:val="sl-SI"/>
        </w:rPr>
      </w:pPr>
      <w:r w:rsidRPr="00904F8D">
        <w:rPr>
          <w:rFonts w:ascii="Arial" w:hAnsi="Arial" w:cs="Arial"/>
          <w:sz w:val="20"/>
          <w:szCs w:val="20"/>
          <w:lang w:val="sl-SI"/>
        </w:rPr>
        <w:t>(barve uniforme občinskega redarja)</w:t>
      </w:r>
    </w:p>
    <w:p w14:paraId="7831A0A2" w14:textId="35B2BA5C" w:rsidR="00514F33" w:rsidRPr="00904F8D" w:rsidRDefault="00514F33" w:rsidP="001A1222">
      <w:pPr>
        <w:jc w:val="both"/>
        <w:rPr>
          <w:rFonts w:ascii="Arial" w:hAnsi="Arial" w:cs="Arial"/>
          <w:sz w:val="20"/>
          <w:szCs w:val="20"/>
          <w:lang w:val="sl-SI"/>
        </w:rPr>
      </w:pPr>
      <w:r w:rsidRPr="00904F8D">
        <w:rPr>
          <w:rFonts w:ascii="Arial" w:hAnsi="Arial" w:cs="Arial"/>
          <w:sz w:val="20"/>
          <w:szCs w:val="20"/>
          <w:lang w:val="sl-SI"/>
        </w:rPr>
        <w:t>V 8. č</w:t>
      </w:r>
      <w:r w:rsidR="00FB1281" w:rsidRPr="00904F8D">
        <w:rPr>
          <w:rFonts w:ascii="Arial" w:hAnsi="Arial" w:cs="Arial"/>
          <w:sz w:val="20"/>
          <w:szCs w:val="20"/>
          <w:lang w:val="sl-SI"/>
        </w:rPr>
        <w:t>lenu se</w:t>
      </w:r>
      <w:r w:rsidR="009E5CCA" w:rsidRPr="00904F8D">
        <w:rPr>
          <w:rFonts w:ascii="Arial" w:hAnsi="Arial" w:cs="Arial"/>
          <w:sz w:val="20"/>
          <w:szCs w:val="20"/>
          <w:lang w:val="sl-SI"/>
        </w:rPr>
        <w:t xml:space="preserve"> za sedmo alinejo </w:t>
      </w:r>
      <w:r w:rsidR="00080BC6" w:rsidRPr="00904F8D">
        <w:rPr>
          <w:rFonts w:ascii="Arial" w:hAnsi="Arial" w:cs="Arial"/>
          <w:sz w:val="20"/>
          <w:szCs w:val="20"/>
          <w:lang w:val="sl-SI"/>
        </w:rPr>
        <w:t>p</w:t>
      </w:r>
      <w:r w:rsidR="004C4EAD" w:rsidRPr="00904F8D">
        <w:rPr>
          <w:rFonts w:ascii="Arial" w:hAnsi="Arial" w:cs="Arial"/>
          <w:sz w:val="20"/>
          <w:szCs w:val="20"/>
          <w:lang w:val="sl-SI"/>
        </w:rPr>
        <w:t>ika nadomesti s podpičjem</w:t>
      </w:r>
      <w:r w:rsidR="00D76F4A" w:rsidRPr="00904F8D">
        <w:rPr>
          <w:rFonts w:ascii="Arial" w:hAnsi="Arial" w:cs="Arial"/>
          <w:sz w:val="20"/>
          <w:szCs w:val="20"/>
          <w:lang w:val="sl-SI"/>
        </w:rPr>
        <w:t xml:space="preserve"> in dodajo</w:t>
      </w:r>
      <w:r w:rsidR="00FA01E0" w:rsidRPr="00904F8D">
        <w:rPr>
          <w:rFonts w:ascii="Arial" w:hAnsi="Arial" w:cs="Arial"/>
          <w:sz w:val="20"/>
          <w:szCs w:val="20"/>
          <w:lang w:val="sl-SI"/>
        </w:rPr>
        <w:t xml:space="preserve"> </w:t>
      </w:r>
      <w:r w:rsidR="003B4CD8">
        <w:rPr>
          <w:rFonts w:ascii="Arial" w:hAnsi="Arial" w:cs="Arial"/>
          <w:sz w:val="20"/>
          <w:szCs w:val="20"/>
          <w:lang w:val="sl-SI"/>
        </w:rPr>
        <w:t xml:space="preserve">nove </w:t>
      </w:r>
      <w:r w:rsidR="007D508A" w:rsidRPr="00904F8D">
        <w:rPr>
          <w:rFonts w:ascii="Arial" w:hAnsi="Arial" w:cs="Arial"/>
          <w:sz w:val="20"/>
          <w:szCs w:val="20"/>
          <w:lang w:val="sl-SI"/>
        </w:rPr>
        <w:t>osma,</w:t>
      </w:r>
      <w:r w:rsidR="009E5CCA" w:rsidRPr="00904F8D">
        <w:rPr>
          <w:rFonts w:ascii="Arial" w:hAnsi="Arial" w:cs="Arial"/>
          <w:sz w:val="20"/>
          <w:szCs w:val="20"/>
          <w:lang w:val="sl-SI"/>
        </w:rPr>
        <w:t xml:space="preserve"> </w:t>
      </w:r>
      <w:r w:rsidR="004C178D" w:rsidRPr="00904F8D">
        <w:rPr>
          <w:rFonts w:ascii="Arial" w:hAnsi="Arial" w:cs="Arial"/>
          <w:sz w:val="20"/>
          <w:szCs w:val="20"/>
          <w:lang w:val="sl-SI"/>
        </w:rPr>
        <w:t>deveta</w:t>
      </w:r>
      <w:r w:rsidR="007D508A" w:rsidRPr="00904F8D">
        <w:rPr>
          <w:rFonts w:ascii="Arial" w:hAnsi="Arial" w:cs="Arial"/>
          <w:sz w:val="20"/>
          <w:szCs w:val="20"/>
          <w:lang w:val="sl-SI"/>
        </w:rPr>
        <w:t xml:space="preserve">, deseta in enajsta </w:t>
      </w:r>
      <w:r w:rsidR="004C178D" w:rsidRPr="00904F8D">
        <w:rPr>
          <w:rFonts w:ascii="Arial" w:hAnsi="Arial" w:cs="Arial"/>
          <w:sz w:val="20"/>
          <w:szCs w:val="20"/>
          <w:lang w:val="sl-SI"/>
        </w:rPr>
        <w:t>alineja</w:t>
      </w:r>
      <w:r w:rsidR="003B4CD8">
        <w:rPr>
          <w:rFonts w:ascii="Arial" w:hAnsi="Arial" w:cs="Arial"/>
          <w:sz w:val="20"/>
          <w:szCs w:val="20"/>
          <w:lang w:val="sl-SI"/>
        </w:rPr>
        <w:t>, ki se glasijo</w:t>
      </w:r>
      <w:r w:rsidR="004C178D" w:rsidRPr="00904F8D">
        <w:rPr>
          <w:rFonts w:ascii="Arial" w:hAnsi="Arial" w:cs="Arial"/>
          <w:sz w:val="20"/>
          <w:szCs w:val="20"/>
          <w:lang w:val="sl-SI"/>
        </w:rPr>
        <w:t xml:space="preserve">: </w:t>
      </w:r>
    </w:p>
    <w:p w14:paraId="71F18951" w14:textId="11D09ADE" w:rsidR="00A5442A" w:rsidRPr="00492719" w:rsidRDefault="002C6491" w:rsidP="00492719">
      <w:pPr>
        <w:spacing w:after="0"/>
        <w:jc w:val="both"/>
        <w:rPr>
          <w:rFonts w:ascii="Arial" w:hAnsi="Arial" w:cs="Arial"/>
          <w:sz w:val="20"/>
          <w:szCs w:val="20"/>
          <w:lang w:val="sl-SI"/>
        </w:rPr>
      </w:pPr>
      <w:r>
        <w:rPr>
          <w:rFonts w:ascii="Arial" w:hAnsi="Arial" w:cs="Arial"/>
          <w:sz w:val="20"/>
          <w:szCs w:val="20"/>
          <w:lang w:val="sl-SI"/>
        </w:rPr>
        <w:t xml:space="preserve">     »-    </w:t>
      </w:r>
      <w:r w:rsidR="00A5442A" w:rsidRPr="00492719">
        <w:rPr>
          <w:rFonts w:ascii="Arial" w:hAnsi="Arial" w:cs="Arial"/>
          <w:sz w:val="20"/>
          <w:szCs w:val="20"/>
          <w:lang w:val="sl-SI"/>
        </w:rPr>
        <w:t>delovne rokavice, odporne na vbod in ureznine so</w:t>
      </w:r>
      <w:r w:rsidR="001D1D75" w:rsidRPr="00492719">
        <w:rPr>
          <w:rFonts w:ascii="Arial" w:hAnsi="Arial" w:cs="Arial"/>
          <w:sz w:val="20"/>
          <w:szCs w:val="20"/>
          <w:lang w:val="sl-SI"/>
        </w:rPr>
        <w:t xml:space="preserve"> črne barve;</w:t>
      </w:r>
    </w:p>
    <w:p w14:paraId="2988A210" w14:textId="48013B04" w:rsidR="00A5442A" w:rsidRPr="00492719" w:rsidRDefault="00A5442A" w:rsidP="00492719">
      <w:pPr>
        <w:pStyle w:val="Odstavekseznama"/>
        <w:numPr>
          <w:ilvl w:val="0"/>
          <w:numId w:val="2"/>
        </w:numPr>
        <w:spacing w:after="0"/>
        <w:jc w:val="both"/>
        <w:rPr>
          <w:rFonts w:ascii="Arial" w:hAnsi="Arial" w:cs="Arial"/>
          <w:sz w:val="20"/>
          <w:szCs w:val="20"/>
          <w:lang w:val="sl-SI"/>
        </w:rPr>
      </w:pPr>
      <w:r w:rsidRPr="00492719">
        <w:rPr>
          <w:rFonts w:ascii="Arial" w:hAnsi="Arial" w:cs="Arial"/>
          <w:sz w:val="20"/>
          <w:szCs w:val="20"/>
          <w:lang w:val="sl-SI"/>
        </w:rPr>
        <w:t xml:space="preserve">rokavice za urejanje prometa so </w:t>
      </w:r>
      <w:r w:rsidR="002C6491">
        <w:rPr>
          <w:rFonts w:ascii="Arial" w:hAnsi="Arial" w:cs="Arial"/>
          <w:sz w:val="20"/>
          <w:szCs w:val="20"/>
          <w:lang w:val="sl-SI"/>
        </w:rPr>
        <w:t>bele</w:t>
      </w:r>
      <w:r w:rsidR="001D1D75" w:rsidRPr="00492719">
        <w:rPr>
          <w:rFonts w:ascii="Arial" w:hAnsi="Arial" w:cs="Arial"/>
          <w:sz w:val="20"/>
          <w:szCs w:val="20"/>
          <w:lang w:val="sl-SI"/>
        </w:rPr>
        <w:t xml:space="preserve"> barv</w:t>
      </w:r>
      <w:r w:rsidR="002C6491">
        <w:rPr>
          <w:rFonts w:ascii="Arial" w:hAnsi="Arial" w:cs="Arial"/>
          <w:sz w:val="20"/>
          <w:szCs w:val="20"/>
          <w:lang w:val="sl-SI"/>
        </w:rPr>
        <w:t>e</w:t>
      </w:r>
      <w:r w:rsidR="001D1D75" w:rsidRPr="00492719">
        <w:rPr>
          <w:rFonts w:ascii="Arial" w:hAnsi="Arial" w:cs="Arial"/>
          <w:sz w:val="20"/>
          <w:szCs w:val="20"/>
          <w:lang w:val="sl-SI"/>
        </w:rPr>
        <w:t>;</w:t>
      </w:r>
    </w:p>
    <w:p w14:paraId="22EC4F4E" w14:textId="1900DBB4" w:rsidR="004C178D" w:rsidRPr="00904F8D" w:rsidRDefault="00685EA1" w:rsidP="00492719">
      <w:pPr>
        <w:pStyle w:val="Odstavekseznama"/>
        <w:numPr>
          <w:ilvl w:val="0"/>
          <w:numId w:val="2"/>
        </w:numPr>
        <w:spacing w:after="0"/>
        <w:jc w:val="both"/>
        <w:rPr>
          <w:rFonts w:ascii="Arial" w:hAnsi="Arial" w:cs="Arial"/>
          <w:sz w:val="20"/>
          <w:szCs w:val="20"/>
          <w:lang w:val="sl-SI"/>
        </w:rPr>
      </w:pPr>
      <w:r w:rsidRPr="00904F8D">
        <w:rPr>
          <w:rFonts w:ascii="Arial" w:hAnsi="Arial" w:cs="Arial"/>
          <w:sz w:val="20"/>
          <w:szCs w:val="20"/>
          <w:lang w:val="sl-SI"/>
        </w:rPr>
        <w:t>v</w:t>
      </w:r>
      <w:r w:rsidR="004C178D" w:rsidRPr="00904F8D">
        <w:rPr>
          <w:rFonts w:ascii="Arial" w:hAnsi="Arial" w:cs="Arial"/>
          <w:sz w:val="20"/>
          <w:szCs w:val="20"/>
          <w:lang w:val="sl-SI"/>
        </w:rPr>
        <w:t>etrovka je temnomodre barve;</w:t>
      </w:r>
    </w:p>
    <w:p w14:paraId="5EAB1EE7" w14:textId="725AC3A4" w:rsidR="004C178D" w:rsidRPr="00904F8D" w:rsidRDefault="00080BC6" w:rsidP="00492719">
      <w:pPr>
        <w:pStyle w:val="Odstavekseznama"/>
        <w:numPr>
          <w:ilvl w:val="0"/>
          <w:numId w:val="2"/>
        </w:numPr>
        <w:spacing w:after="0"/>
        <w:jc w:val="both"/>
        <w:rPr>
          <w:rFonts w:ascii="Arial" w:hAnsi="Arial" w:cs="Arial"/>
          <w:sz w:val="20"/>
          <w:szCs w:val="20"/>
          <w:lang w:val="sl-SI"/>
        </w:rPr>
      </w:pPr>
      <w:r w:rsidRPr="00904F8D">
        <w:rPr>
          <w:rFonts w:ascii="Arial" w:hAnsi="Arial" w:cs="Arial"/>
          <w:sz w:val="20"/>
          <w:szCs w:val="20"/>
          <w:lang w:val="sl-SI"/>
        </w:rPr>
        <w:t>športni komplet</w:t>
      </w:r>
      <w:r w:rsidR="00904F8D">
        <w:rPr>
          <w:rFonts w:ascii="Arial" w:hAnsi="Arial" w:cs="Arial"/>
          <w:sz w:val="20"/>
          <w:szCs w:val="20"/>
          <w:lang w:val="sl-SI"/>
        </w:rPr>
        <w:t xml:space="preserve"> je temno</w:t>
      </w:r>
      <w:r w:rsidR="004C178D" w:rsidRPr="00904F8D">
        <w:rPr>
          <w:rFonts w:ascii="Arial" w:hAnsi="Arial" w:cs="Arial"/>
          <w:sz w:val="20"/>
          <w:szCs w:val="20"/>
          <w:lang w:val="sl-SI"/>
        </w:rPr>
        <w:t>modre barve.</w:t>
      </w:r>
      <w:r w:rsidR="002C6491">
        <w:rPr>
          <w:rFonts w:ascii="Arial" w:hAnsi="Arial" w:cs="Arial"/>
          <w:sz w:val="20"/>
          <w:szCs w:val="20"/>
          <w:lang w:val="sl-SI"/>
        </w:rPr>
        <w:t>«.</w:t>
      </w:r>
    </w:p>
    <w:p w14:paraId="65CD6D44" w14:textId="77777777" w:rsidR="004C178D" w:rsidRPr="00904F8D" w:rsidRDefault="004C178D" w:rsidP="001A1222">
      <w:pPr>
        <w:pStyle w:val="Odstavekseznama"/>
        <w:jc w:val="both"/>
        <w:rPr>
          <w:rFonts w:ascii="Arial" w:hAnsi="Arial" w:cs="Arial"/>
          <w:sz w:val="20"/>
          <w:szCs w:val="20"/>
          <w:lang w:val="sl-SI"/>
        </w:rPr>
      </w:pPr>
    </w:p>
    <w:p w14:paraId="14E5B262" w14:textId="5115B348" w:rsidR="00514F33" w:rsidRPr="00492719" w:rsidRDefault="00FB2ECA" w:rsidP="00E0606E">
      <w:pPr>
        <w:pStyle w:val="Odstavekseznama"/>
        <w:numPr>
          <w:ilvl w:val="0"/>
          <w:numId w:val="4"/>
        </w:numPr>
        <w:jc w:val="center"/>
        <w:rPr>
          <w:rFonts w:ascii="Arial" w:hAnsi="Arial" w:cs="Arial"/>
          <w:b/>
          <w:sz w:val="20"/>
          <w:szCs w:val="20"/>
          <w:lang w:val="sl-SI"/>
        </w:rPr>
      </w:pPr>
      <w:r w:rsidRPr="00492719">
        <w:rPr>
          <w:rFonts w:ascii="Arial" w:hAnsi="Arial" w:cs="Arial"/>
          <w:b/>
          <w:sz w:val="20"/>
          <w:szCs w:val="20"/>
          <w:lang w:val="sl-SI"/>
        </w:rPr>
        <w:t>č</w:t>
      </w:r>
      <w:r w:rsidR="00514F33" w:rsidRPr="00492719">
        <w:rPr>
          <w:rFonts w:ascii="Arial" w:hAnsi="Arial" w:cs="Arial"/>
          <w:b/>
          <w:sz w:val="20"/>
          <w:szCs w:val="20"/>
          <w:lang w:val="sl-SI"/>
        </w:rPr>
        <w:t>len</w:t>
      </w:r>
    </w:p>
    <w:p w14:paraId="1E754FF5" w14:textId="4BE47AED" w:rsidR="00F371F5" w:rsidRPr="00904F8D" w:rsidRDefault="00F371F5" w:rsidP="00F371F5">
      <w:pPr>
        <w:pStyle w:val="Odstavekseznama"/>
        <w:jc w:val="center"/>
        <w:rPr>
          <w:rFonts w:ascii="Arial" w:hAnsi="Arial" w:cs="Arial"/>
          <w:sz w:val="20"/>
          <w:szCs w:val="20"/>
          <w:lang w:val="sl-SI"/>
        </w:rPr>
      </w:pPr>
      <w:r w:rsidRPr="00904F8D">
        <w:rPr>
          <w:rFonts w:ascii="Arial" w:hAnsi="Arial" w:cs="Arial"/>
          <w:sz w:val="20"/>
          <w:szCs w:val="20"/>
          <w:lang w:val="sl-SI"/>
        </w:rPr>
        <w:t>(položajne oznake občinskih redarjev)</w:t>
      </w:r>
    </w:p>
    <w:p w14:paraId="4AF90390" w14:textId="2AA09384" w:rsidR="00BD7857" w:rsidRPr="00904F8D" w:rsidRDefault="00FA01E0" w:rsidP="001A1222">
      <w:pPr>
        <w:jc w:val="both"/>
        <w:rPr>
          <w:rFonts w:ascii="Arial" w:hAnsi="Arial" w:cs="Arial"/>
          <w:sz w:val="20"/>
          <w:szCs w:val="20"/>
          <w:lang w:val="sl-SI"/>
        </w:rPr>
      </w:pPr>
      <w:r w:rsidRPr="00904F8D">
        <w:rPr>
          <w:rFonts w:ascii="Arial" w:hAnsi="Arial" w:cs="Arial"/>
          <w:sz w:val="20"/>
          <w:szCs w:val="20"/>
          <w:lang w:val="sl-SI"/>
        </w:rPr>
        <w:t>V 10. členu</w:t>
      </w:r>
      <w:r w:rsidR="00685EA1" w:rsidRPr="00904F8D">
        <w:rPr>
          <w:rFonts w:ascii="Arial" w:hAnsi="Arial" w:cs="Arial"/>
          <w:sz w:val="20"/>
          <w:szCs w:val="20"/>
          <w:lang w:val="sl-SI"/>
        </w:rPr>
        <w:t xml:space="preserve"> se drugi odstavek spremeni tako,</w:t>
      </w:r>
      <w:r w:rsidR="00BD7857" w:rsidRPr="00904F8D">
        <w:rPr>
          <w:rFonts w:ascii="Arial" w:hAnsi="Arial" w:cs="Arial"/>
          <w:sz w:val="20"/>
          <w:szCs w:val="20"/>
          <w:lang w:val="sl-SI"/>
        </w:rPr>
        <w:t xml:space="preserve"> da se glasi:</w:t>
      </w:r>
    </w:p>
    <w:p w14:paraId="11635C22" w14:textId="1F2DE726" w:rsidR="00E5276C" w:rsidRPr="00904F8D" w:rsidRDefault="002C6491" w:rsidP="00492719">
      <w:pPr>
        <w:jc w:val="both"/>
        <w:rPr>
          <w:rFonts w:ascii="Arial" w:eastAsia="Times New Roman" w:hAnsi="Arial" w:cs="Arial"/>
          <w:sz w:val="20"/>
          <w:szCs w:val="20"/>
          <w:lang w:val="sl-SI" w:eastAsia="en-GB"/>
        </w:rPr>
      </w:pPr>
      <w:r>
        <w:rPr>
          <w:rFonts w:ascii="Arial" w:hAnsi="Arial" w:cs="Arial"/>
          <w:sz w:val="20"/>
          <w:szCs w:val="20"/>
          <w:lang w:val="sl-SI"/>
        </w:rPr>
        <w:t>»</w:t>
      </w:r>
      <w:r w:rsidR="00BD7857" w:rsidRPr="00904F8D">
        <w:rPr>
          <w:rFonts w:ascii="Arial" w:hAnsi="Arial" w:cs="Arial"/>
          <w:sz w:val="20"/>
          <w:szCs w:val="20"/>
          <w:lang w:val="sl-SI"/>
        </w:rPr>
        <w:t>(2) Položajne oznake so:</w:t>
      </w:r>
    </w:p>
    <w:p w14:paraId="168AC313" w14:textId="77777777" w:rsidR="007B7134" w:rsidRPr="00904F8D" w:rsidRDefault="007B7134" w:rsidP="007B7134">
      <w:pPr>
        <w:jc w:val="both"/>
        <w:rPr>
          <w:rFonts w:ascii="Arial" w:eastAsia="TimesNewRomanPSMT" w:hAnsi="Arial" w:cs="Arial"/>
          <w:sz w:val="20"/>
          <w:szCs w:val="20"/>
          <w:lang w:val="sl-SI"/>
        </w:rPr>
      </w:pPr>
      <w:r w:rsidRPr="00904F8D">
        <w:rPr>
          <w:rFonts w:ascii="Arial" w:eastAsia="Times New Roman" w:hAnsi="Arial" w:cs="Arial"/>
          <w:sz w:val="20"/>
          <w:szCs w:val="20"/>
          <w:lang w:val="sl-SI" w:eastAsia="en-GB"/>
        </w:rPr>
        <w:t xml:space="preserve">- uradniški položaj vodje občinskega redarstva označuje položajna oznaka, ki jo sestavljajo štiri srebrne zvezdice na bordo rdeči podlagi z dvema srebrnima obrobama in štirimi srebrnimi črtami; </w:t>
      </w:r>
    </w:p>
    <w:p w14:paraId="646A621A"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xml:space="preserve">- uradniški naziv na delovnem mestu občinskega redarja višjega svetovalca označuje položajna oznaka, ki jo sestavljajo srebrne zvezdice na bordo rdeči podlagi z dvema srebrnima obrobama in tremi srebrnimi črtami, pri čemer število srebrnih zvezdic označuje njegov uradniški naziv, in sicer tri zvezdice uradniški </w:t>
      </w:r>
      <w:r w:rsidRPr="00904F8D">
        <w:rPr>
          <w:rFonts w:ascii="Arial" w:eastAsia="Times New Roman" w:hAnsi="Arial" w:cs="Arial"/>
          <w:sz w:val="20"/>
          <w:szCs w:val="20"/>
          <w:lang w:val="sl-SI" w:eastAsia="en-GB"/>
        </w:rPr>
        <w:lastRenderedPageBreak/>
        <w:t>naziv občinski redar višji svetovalec I, dve zvezdici uradniški naziv občinski redar višji svetovalec II in ena zvezdica uradniški naziv občinski redar višji svetovalec III;</w:t>
      </w:r>
    </w:p>
    <w:p w14:paraId="6042741B"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uradniški naziv na delovnem mestu občinskega redarja svetovalca označuje položajna oznaka, ki jo sestavljajo srebrne zvezdice na bordo rdeči podlagi z dvema srebrnima obrobama in dvema srebrnima črtama, pri čemer število srebrnih zvezdic označuje njegov uradniški naziv, in sicer tri zvezdice uradniški naziv občinski redar svetovalec I, dve zvezdici uradniški naziv občinski redar svetovalec II in ena zvezdica uradniški naziv občinski redar svetovalec III;</w:t>
      </w:r>
    </w:p>
    <w:p w14:paraId="706D28E4"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uradniški naziv na delovnem mestu višjega občinskega redarja označuje položajna oznaka, ki jo sestavljajo srebrne zvezdice na bordo rdeči podlagi s srebrno obrobo in srebrno črto, pri čemer število srebrnih zvezdic označuje njegov uradniški naziv, in sicer tri zvezdice uradniški naziv višji občinski redar I, dve zvezdici uradniški naziv višji občinski redar II in ena zvezdica uradniški naziv višji občinski redar III;</w:t>
      </w:r>
    </w:p>
    <w:p w14:paraId="26C6A10D"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uradniški naziv na delovnem mestu občinski redar vodja skupine označuje položajna oznaka, ki jo sestavljajo srebrne zvezdice na bordo rdeči podlagi z dvema modrima obrobama, pri čemer število srebrnih zvezdic označuje njegov uradniški naziv, in sicer tri zvezdice uradniški naziv občinski redar  vodja skupine I, dve zvezdici uradniški naziv občinski redar vodja skupine II in ena zvezdica uradniški naziv občinski redar vodja skupine III;</w:t>
      </w:r>
    </w:p>
    <w:p w14:paraId="2D1D2AB1"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uradniški naziv na delovnem mestu občinski redar označuje položajna oznaka, ki jo sestavljajo srebrne zvezdice na bordo rdeči podlagi z modro obrobo, pri čemer število srebrnih zvezdic označuje njegov uradniški naziv, in sicer tri zvezdice uradniški naziv občinski redar I, dve zvezdici uradniški naziv občinski redar II in ena zvezdica uradniški naziv občinski redar III;</w:t>
      </w:r>
    </w:p>
    <w:p w14:paraId="52FBA044" w14:textId="77777777" w:rsidR="007B7134" w:rsidRPr="00904F8D" w:rsidRDefault="007B7134" w:rsidP="007B7134">
      <w:pPr>
        <w:spacing w:before="100" w:beforeAutospacing="1" w:after="100" w:afterAutospacing="1"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občinski redar pripravnik ima položajno oznako, ki jo sestavlja bordo rdeča podlaga z modro obrobo.«.</w:t>
      </w:r>
    </w:p>
    <w:p w14:paraId="3CA2FB72" w14:textId="36F4207E" w:rsidR="008D7551" w:rsidRPr="00492719" w:rsidRDefault="004B2AC3" w:rsidP="00E0606E">
      <w:pPr>
        <w:pStyle w:val="Odstavekseznama"/>
        <w:numPr>
          <w:ilvl w:val="0"/>
          <w:numId w:val="4"/>
        </w:numPr>
        <w:jc w:val="center"/>
        <w:rPr>
          <w:rFonts w:ascii="Arial" w:hAnsi="Arial" w:cs="Arial"/>
          <w:b/>
          <w:sz w:val="20"/>
          <w:szCs w:val="20"/>
          <w:lang w:val="sl-SI"/>
        </w:rPr>
      </w:pPr>
      <w:r w:rsidRPr="00492719">
        <w:rPr>
          <w:rFonts w:ascii="Arial" w:hAnsi="Arial" w:cs="Arial"/>
          <w:b/>
          <w:sz w:val="20"/>
          <w:szCs w:val="20"/>
          <w:lang w:val="sl-SI"/>
        </w:rPr>
        <w:t>č</w:t>
      </w:r>
      <w:r w:rsidR="00E12A74" w:rsidRPr="00492719">
        <w:rPr>
          <w:rFonts w:ascii="Arial" w:hAnsi="Arial" w:cs="Arial"/>
          <w:b/>
          <w:sz w:val="20"/>
          <w:szCs w:val="20"/>
          <w:lang w:val="sl-SI"/>
        </w:rPr>
        <w:t>len</w:t>
      </w:r>
    </w:p>
    <w:p w14:paraId="4E8F529F" w14:textId="6FE6DC8C" w:rsidR="001C7423" w:rsidRPr="00904F8D" w:rsidRDefault="001C7423" w:rsidP="001C7423">
      <w:pPr>
        <w:pStyle w:val="Odstavekseznama"/>
        <w:jc w:val="center"/>
        <w:rPr>
          <w:rFonts w:ascii="Arial" w:hAnsi="Arial" w:cs="Arial"/>
          <w:sz w:val="20"/>
          <w:szCs w:val="20"/>
          <w:lang w:val="sl-SI"/>
        </w:rPr>
      </w:pPr>
      <w:r w:rsidRPr="00904F8D">
        <w:rPr>
          <w:rFonts w:ascii="Arial" w:hAnsi="Arial" w:cs="Arial"/>
          <w:sz w:val="20"/>
          <w:szCs w:val="20"/>
          <w:lang w:val="sl-SI"/>
        </w:rPr>
        <w:t>(barva in simboli vozil ter motornih koles občinskega redarstva)</w:t>
      </w:r>
    </w:p>
    <w:p w14:paraId="3179792C" w14:textId="2BEE91CB" w:rsidR="00FB1281" w:rsidRPr="00904F8D" w:rsidRDefault="008D1E33" w:rsidP="00FE7826">
      <w:pPr>
        <w:jc w:val="both"/>
        <w:rPr>
          <w:rFonts w:ascii="Arial" w:hAnsi="Arial" w:cs="Arial"/>
          <w:sz w:val="20"/>
          <w:szCs w:val="20"/>
          <w:lang w:val="sl-SI"/>
        </w:rPr>
      </w:pPr>
      <w:r>
        <w:rPr>
          <w:rFonts w:ascii="Arial" w:hAnsi="Arial" w:cs="Arial"/>
          <w:sz w:val="20"/>
          <w:szCs w:val="20"/>
          <w:lang w:val="sl-SI"/>
        </w:rPr>
        <w:t xml:space="preserve">V </w:t>
      </w:r>
      <w:r w:rsidR="00FA01E0" w:rsidRPr="00904F8D">
        <w:rPr>
          <w:rFonts w:ascii="Arial" w:hAnsi="Arial" w:cs="Arial"/>
          <w:sz w:val="20"/>
          <w:szCs w:val="20"/>
          <w:lang w:val="sl-SI"/>
        </w:rPr>
        <w:t>11. člen</w:t>
      </w:r>
      <w:r>
        <w:rPr>
          <w:rFonts w:ascii="Arial" w:hAnsi="Arial" w:cs="Arial"/>
          <w:sz w:val="20"/>
          <w:szCs w:val="20"/>
          <w:lang w:val="sl-SI"/>
        </w:rPr>
        <w:t>u se prvi odstavek</w:t>
      </w:r>
      <w:r w:rsidR="00FA01E0" w:rsidRPr="00904F8D">
        <w:rPr>
          <w:rFonts w:ascii="Arial" w:hAnsi="Arial" w:cs="Arial"/>
          <w:sz w:val="20"/>
          <w:szCs w:val="20"/>
          <w:lang w:val="sl-SI"/>
        </w:rPr>
        <w:t xml:space="preserve"> spremeni tako, da se glasi: </w:t>
      </w:r>
    </w:p>
    <w:p w14:paraId="4F7925FA" w14:textId="7A5BD5BC" w:rsidR="008E5CD2" w:rsidRPr="00492719" w:rsidRDefault="008D1E33" w:rsidP="00492719">
      <w:pPr>
        <w:jc w:val="both"/>
        <w:rPr>
          <w:rFonts w:ascii="Arial" w:hAnsi="Arial" w:cs="Arial"/>
          <w:sz w:val="20"/>
          <w:szCs w:val="20"/>
          <w:lang w:val="sl-SI"/>
        </w:rPr>
      </w:pPr>
      <w:r>
        <w:rPr>
          <w:rFonts w:ascii="Arial" w:hAnsi="Arial" w:cs="Arial"/>
          <w:sz w:val="20"/>
          <w:szCs w:val="20"/>
          <w:lang w:val="sl-SI"/>
        </w:rPr>
        <w:t xml:space="preserve">»(1) </w:t>
      </w:r>
      <w:r w:rsidR="00FA01E0" w:rsidRPr="00492719">
        <w:rPr>
          <w:rFonts w:ascii="Arial" w:hAnsi="Arial" w:cs="Arial"/>
          <w:sz w:val="20"/>
          <w:szCs w:val="20"/>
          <w:lang w:val="sl-SI"/>
        </w:rPr>
        <w:t>Občinsko redarstvo uporablja vozila bele barve, ki imajo bordo rdeče bočne, prednje iz zadnje nalepke, napis »OBČINSKO REDARSTVO« oziroma za mestne občine »MESTNO REDARSTVO« oziroma za redarstvo, organizirano za dve ali več občin »MEDOBČINSKO REDARSTVO« v temno modri barvi na prednjem in zadnjem delu vozila ter simbole občinskega redarstva na prednjih levih in desnih vratih, pod grbom pa ime občine ali spletni naslov občine.</w:t>
      </w:r>
      <w:r>
        <w:rPr>
          <w:rFonts w:ascii="Arial" w:hAnsi="Arial" w:cs="Arial"/>
          <w:sz w:val="20"/>
          <w:szCs w:val="20"/>
          <w:lang w:val="sl-SI"/>
        </w:rPr>
        <w:t>«.</w:t>
      </w:r>
    </w:p>
    <w:p w14:paraId="381D17F4" w14:textId="4F2CAABB" w:rsidR="00FB1281" w:rsidRPr="00904F8D" w:rsidRDefault="00FB1281" w:rsidP="00FB1281">
      <w:pPr>
        <w:pStyle w:val="Odstavekseznama"/>
        <w:jc w:val="both"/>
        <w:rPr>
          <w:rFonts w:ascii="Arial" w:hAnsi="Arial" w:cs="Arial"/>
          <w:sz w:val="20"/>
          <w:szCs w:val="20"/>
          <w:lang w:val="sl-SI"/>
        </w:rPr>
      </w:pPr>
    </w:p>
    <w:p w14:paraId="7F9E9F85" w14:textId="05105757" w:rsidR="00FB1281" w:rsidRPr="00492719" w:rsidRDefault="00DD4DEC" w:rsidP="00492719">
      <w:pPr>
        <w:pStyle w:val="Odstavekseznama"/>
        <w:jc w:val="center"/>
        <w:rPr>
          <w:rFonts w:ascii="Arial" w:hAnsi="Arial" w:cs="Arial"/>
          <w:b/>
          <w:sz w:val="20"/>
          <w:szCs w:val="20"/>
          <w:lang w:val="sl-SI"/>
        </w:rPr>
      </w:pPr>
      <w:r w:rsidRPr="00492719">
        <w:rPr>
          <w:rFonts w:ascii="Arial" w:hAnsi="Arial" w:cs="Arial"/>
          <w:b/>
          <w:sz w:val="20"/>
          <w:szCs w:val="20"/>
          <w:lang w:val="sl-SI"/>
        </w:rPr>
        <w:t>KONČNA DOLOČBA</w:t>
      </w:r>
    </w:p>
    <w:p w14:paraId="2389F946" w14:textId="77777777" w:rsidR="00DD4DEC" w:rsidRPr="00904F8D" w:rsidRDefault="00DD4DEC" w:rsidP="00FB1281">
      <w:pPr>
        <w:pStyle w:val="Odstavekseznama"/>
        <w:jc w:val="both"/>
        <w:rPr>
          <w:rFonts w:ascii="Arial" w:hAnsi="Arial" w:cs="Arial"/>
          <w:sz w:val="20"/>
          <w:szCs w:val="20"/>
          <w:lang w:val="sl-SI"/>
        </w:rPr>
      </w:pPr>
    </w:p>
    <w:p w14:paraId="75B2D8F6" w14:textId="77777777" w:rsidR="003D02A2" w:rsidRPr="00492719" w:rsidRDefault="004B2AC3" w:rsidP="00E0606E">
      <w:pPr>
        <w:pStyle w:val="Odstavekseznama"/>
        <w:numPr>
          <w:ilvl w:val="0"/>
          <w:numId w:val="4"/>
        </w:numPr>
        <w:jc w:val="center"/>
        <w:rPr>
          <w:rFonts w:ascii="Arial" w:eastAsia="Times New Roman" w:hAnsi="Arial" w:cs="Arial"/>
          <w:b/>
          <w:sz w:val="20"/>
          <w:szCs w:val="20"/>
          <w:lang w:val="sl-SI" w:eastAsia="en-GB"/>
        </w:rPr>
      </w:pPr>
      <w:r w:rsidRPr="00492719">
        <w:rPr>
          <w:rFonts w:ascii="Arial" w:hAnsi="Arial" w:cs="Arial"/>
          <w:b/>
          <w:sz w:val="20"/>
          <w:szCs w:val="20"/>
          <w:lang w:val="sl-SI"/>
        </w:rPr>
        <w:t>č</w:t>
      </w:r>
      <w:r w:rsidR="008E5CD2" w:rsidRPr="00492719">
        <w:rPr>
          <w:rFonts w:ascii="Arial" w:hAnsi="Arial" w:cs="Arial"/>
          <w:b/>
          <w:sz w:val="20"/>
          <w:szCs w:val="20"/>
          <w:lang w:val="sl-SI"/>
        </w:rPr>
        <w:t>len</w:t>
      </w:r>
    </w:p>
    <w:p w14:paraId="693A39D8" w14:textId="0748F3FC" w:rsidR="003D02A2" w:rsidRPr="00904F8D" w:rsidRDefault="00606940" w:rsidP="001A1222">
      <w:pPr>
        <w:jc w:val="both"/>
        <w:rPr>
          <w:rFonts w:ascii="Arial" w:eastAsia="Times New Roman" w:hAnsi="Arial" w:cs="Arial"/>
          <w:sz w:val="20"/>
          <w:szCs w:val="20"/>
          <w:lang w:val="sl-SI" w:eastAsia="en-GB"/>
        </w:rPr>
      </w:pPr>
      <w:r w:rsidRPr="00904F8D">
        <w:rPr>
          <w:rFonts w:ascii="Arial" w:hAnsi="Arial" w:cs="Arial"/>
          <w:sz w:val="20"/>
          <w:szCs w:val="20"/>
          <w:lang w:val="sl-SI"/>
        </w:rPr>
        <w:t>T</w:t>
      </w:r>
      <w:r w:rsidR="008E5CD2" w:rsidRPr="00904F8D">
        <w:rPr>
          <w:rFonts w:ascii="Arial" w:hAnsi="Arial" w:cs="Arial"/>
          <w:sz w:val="20"/>
          <w:szCs w:val="20"/>
          <w:lang w:val="sl-SI"/>
        </w:rPr>
        <w:t>a</w:t>
      </w:r>
      <w:r w:rsidR="003D02A2" w:rsidRPr="00904F8D">
        <w:rPr>
          <w:rFonts w:ascii="Arial" w:hAnsi="Arial" w:cs="Arial"/>
          <w:sz w:val="20"/>
          <w:szCs w:val="20"/>
          <w:lang w:val="sl-SI"/>
        </w:rPr>
        <w:t xml:space="preserve"> pravilnik </w:t>
      </w:r>
      <w:r w:rsidR="00FA01E0" w:rsidRPr="00904F8D">
        <w:rPr>
          <w:rFonts w:ascii="Arial" w:eastAsia="Times New Roman" w:hAnsi="Arial" w:cs="Arial"/>
          <w:sz w:val="20"/>
          <w:szCs w:val="20"/>
          <w:lang w:val="sl-SI" w:eastAsia="en-GB"/>
        </w:rPr>
        <w:t>začne veljati …….</w:t>
      </w:r>
      <w:r w:rsidR="003D02A2" w:rsidRPr="00904F8D">
        <w:rPr>
          <w:rFonts w:ascii="Arial" w:eastAsia="Times New Roman" w:hAnsi="Arial" w:cs="Arial"/>
          <w:sz w:val="20"/>
          <w:szCs w:val="20"/>
          <w:lang w:val="sl-SI" w:eastAsia="en-GB"/>
        </w:rPr>
        <w:t xml:space="preserve"> 2019.</w:t>
      </w:r>
    </w:p>
    <w:p w14:paraId="44F01843" w14:textId="77777777" w:rsidR="003F4BB8" w:rsidRPr="009100CB" w:rsidRDefault="003F4BB8" w:rsidP="00492719">
      <w:pPr>
        <w:jc w:val="both"/>
        <w:rPr>
          <w:rFonts w:ascii="Arial" w:eastAsia="Times New Roman" w:hAnsi="Arial" w:cs="Arial"/>
          <w:sz w:val="20"/>
          <w:szCs w:val="20"/>
          <w:lang w:val="sl-SI" w:eastAsia="en-GB"/>
        </w:rPr>
      </w:pPr>
      <w:r w:rsidRPr="009100CB">
        <w:rPr>
          <w:rFonts w:ascii="Arial" w:eastAsia="Times New Roman" w:hAnsi="Arial" w:cs="Arial"/>
          <w:sz w:val="20"/>
          <w:szCs w:val="20"/>
          <w:lang w:val="sl-SI" w:eastAsia="en-GB"/>
        </w:rPr>
        <w:t>Št.</w:t>
      </w:r>
    </w:p>
    <w:p w14:paraId="5CDBB7EA" w14:textId="5BD4B9F7" w:rsidR="003F4BB8" w:rsidRPr="009100CB" w:rsidRDefault="008674AB" w:rsidP="00492719">
      <w:pPr>
        <w:jc w:val="both"/>
        <w:rPr>
          <w:rFonts w:ascii="Arial" w:eastAsia="Times New Roman" w:hAnsi="Arial" w:cs="Arial"/>
          <w:sz w:val="20"/>
          <w:szCs w:val="20"/>
          <w:lang w:val="sl-SI" w:eastAsia="en-GB"/>
        </w:rPr>
      </w:pPr>
      <w:r w:rsidRPr="009100CB">
        <w:rPr>
          <w:rFonts w:ascii="Arial" w:eastAsia="Times New Roman" w:hAnsi="Arial" w:cs="Arial"/>
          <w:sz w:val="20"/>
          <w:szCs w:val="20"/>
          <w:lang w:val="sl-SI" w:eastAsia="en-GB"/>
        </w:rPr>
        <w:t>Ljubljana, dne ……………..2019</w:t>
      </w:r>
    </w:p>
    <w:p w14:paraId="75155779" w14:textId="302387F5" w:rsidR="00724ADE" w:rsidRPr="00492719" w:rsidRDefault="003F4BB8" w:rsidP="00492719">
      <w:pPr>
        <w:jc w:val="both"/>
        <w:rPr>
          <w:rFonts w:ascii="Arial" w:eastAsia="Times New Roman" w:hAnsi="Arial" w:cs="Arial"/>
          <w:sz w:val="20"/>
          <w:szCs w:val="20"/>
          <w:lang w:val="sl-SI" w:eastAsia="en-GB"/>
        </w:rPr>
      </w:pPr>
      <w:r w:rsidRPr="009100CB">
        <w:rPr>
          <w:rFonts w:ascii="Arial" w:eastAsia="Times New Roman" w:hAnsi="Arial" w:cs="Arial"/>
          <w:sz w:val="20"/>
          <w:szCs w:val="20"/>
          <w:lang w:val="sl-SI" w:eastAsia="en-GB"/>
        </w:rPr>
        <w:t>EVA</w:t>
      </w:r>
      <w:r w:rsidR="009E5759" w:rsidRPr="009100CB">
        <w:rPr>
          <w:rFonts w:ascii="Arial" w:eastAsia="Times New Roman" w:hAnsi="Arial" w:cs="Arial"/>
          <w:sz w:val="20"/>
          <w:szCs w:val="20"/>
          <w:lang w:val="sl-SI" w:eastAsia="en-GB"/>
        </w:rPr>
        <w:t xml:space="preserve"> 2018-3130-0032</w:t>
      </w:r>
      <w:r w:rsidR="00D73E24" w:rsidRPr="00492719">
        <w:rPr>
          <w:rFonts w:ascii="Arial" w:eastAsia="Times New Roman" w:hAnsi="Arial" w:cs="Arial"/>
          <w:sz w:val="20"/>
          <w:szCs w:val="20"/>
          <w:lang w:val="sl-SI" w:eastAsia="en-GB"/>
        </w:rPr>
        <w:tab/>
      </w:r>
      <w:r w:rsidR="00D73E24" w:rsidRPr="00492719">
        <w:rPr>
          <w:rFonts w:ascii="Arial" w:eastAsia="Times New Roman" w:hAnsi="Arial" w:cs="Arial"/>
          <w:sz w:val="20"/>
          <w:szCs w:val="20"/>
          <w:lang w:val="sl-SI" w:eastAsia="en-GB"/>
        </w:rPr>
        <w:tab/>
      </w:r>
      <w:r w:rsidR="00D73E24" w:rsidRPr="00492719">
        <w:rPr>
          <w:rFonts w:ascii="Arial" w:eastAsia="Times New Roman" w:hAnsi="Arial" w:cs="Arial"/>
          <w:sz w:val="20"/>
          <w:szCs w:val="20"/>
          <w:lang w:val="sl-SI" w:eastAsia="en-GB"/>
        </w:rPr>
        <w:tab/>
      </w:r>
      <w:r w:rsidR="00D73E24" w:rsidRPr="00492719">
        <w:rPr>
          <w:rFonts w:ascii="Arial" w:eastAsia="Times New Roman" w:hAnsi="Arial" w:cs="Arial"/>
          <w:sz w:val="20"/>
          <w:szCs w:val="20"/>
          <w:lang w:val="sl-SI" w:eastAsia="en-GB"/>
        </w:rPr>
        <w:tab/>
      </w:r>
      <w:r w:rsidR="00D73E24" w:rsidRPr="00492719">
        <w:rPr>
          <w:rFonts w:ascii="Arial" w:eastAsia="Times New Roman" w:hAnsi="Arial" w:cs="Arial"/>
          <w:sz w:val="20"/>
          <w:szCs w:val="20"/>
          <w:lang w:val="sl-SI" w:eastAsia="en-GB"/>
        </w:rPr>
        <w:tab/>
      </w:r>
      <w:r w:rsidR="00D73E24" w:rsidRPr="00492719">
        <w:rPr>
          <w:rFonts w:ascii="Arial" w:eastAsia="Times New Roman" w:hAnsi="Arial" w:cs="Arial"/>
          <w:sz w:val="20"/>
          <w:szCs w:val="20"/>
          <w:lang w:val="sl-SI" w:eastAsia="en-GB"/>
        </w:rPr>
        <w:tab/>
      </w:r>
    </w:p>
    <w:p w14:paraId="2BDAE61C" w14:textId="77777777" w:rsidR="00724ADE" w:rsidRDefault="00724ADE" w:rsidP="001A1222">
      <w:pPr>
        <w:pStyle w:val="Odstavekseznama"/>
        <w:jc w:val="both"/>
        <w:rPr>
          <w:rFonts w:ascii="Arial" w:eastAsia="Times New Roman" w:hAnsi="Arial" w:cs="Arial"/>
          <w:sz w:val="20"/>
          <w:szCs w:val="20"/>
          <w:lang w:val="sl-SI" w:eastAsia="en-GB"/>
        </w:rPr>
      </w:pPr>
    </w:p>
    <w:p w14:paraId="79CA03A2" w14:textId="3F812A7E" w:rsidR="00514F33" w:rsidRPr="00492719" w:rsidRDefault="00724ADE" w:rsidP="001A1222">
      <w:pPr>
        <w:pStyle w:val="Odstavekseznama"/>
        <w:jc w:val="both"/>
        <w:rPr>
          <w:rFonts w:ascii="Arial" w:eastAsia="Times New Roman" w:hAnsi="Arial" w:cs="Arial"/>
          <w:b/>
          <w:sz w:val="20"/>
          <w:szCs w:val="20"/>
          <w:lang w:val="sl-SI" w:eastAsia="en-GB"/>
        </w:rPr>
      </w:pPr>
      <w:r w:rsidRPr="00492719">
        <w:rPr>
          <w:rFonts w:ascii="Arial" w:eastAsia="Times New Roman" w:hAnsi="Arial" w:cs="Arial"/>
          <w:b/>
          <w:sz w:val="20"/>
          <w:szCs w:val="20"/>
          <w:lang w:val="sl-SI" w:eastAsia="en-GB"/>
        </w:rPr>
        <w:t xml:space="preserve">                                                                                       </w:t>
      </w:r>
      <w:r w:rsidR="00D73E24" w:rsidRPr="00492719">
        <w:rPr>
          <w:rFonts w:ascii="Arial" w:eastAsia="Times New Roman" w:hAnsi="Arial" w:cs="Arial"/>
          <w:b/>
          <w:sz w:val="20"/>
          <w:szCs w:val="20"/>
          <w:lang w:val="sl-SI" w:eastAsia="en-GB"/>
        </w:rPr>
        <w:t>Rudi  Medved</w:t>
      </w:r>
    </w:p>
    <w:p w14:paraId="55FA5AD5" w14:textId="77777777" w:rsidR="00D73E24" w:rsidRPr="00904F8D" w:rsidRDefault="00D73E24" w:rsidP="001A1222">
      <w:pPr>
        <w:pStyle w:val="Odstavekseznama"/>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ab/>
      </w:r>
      <w:r w:rsidRPr="00904F8D">
        <w:rPr>
          <w:rFonts w:ascii="Arial" w:eastAsia="Times New Roman" w:hAnsi="Arial" w:cs="Arial"/>
          <w:sz w:val="20"/>
          <w:szCs w:val="20"/>
          <w:lang w:val="sl-SI" w:eastAsia="en-GB"/>
        </w:rPr>
        <w:tab/>
      </w:r>
      <w:r w:rsidRPr="00904F8D">
        <w:rPr>
          <w:rFonts w:ascii="Arial" w:eastAsia="Times New Roman" w:hAnsi="Arial" w:cs="Arial"/>
          <w:sz w:val="20"/>
          <w:szCs w:val="20"/>
          <w:lang w:val="sl-SI" w:eastAsia="en-GB"/>
        </w:rPr>
        <w:tab/>
      </w:r>
      <w:r w:rsidRPr="00904F8D">
        <w:rPr>
          <w:rFonts w:ascii="Arial" w:eastAsia="Times New Roman" w:hAnsi="Arial" w:cs="Arial"/>
          <w:sz w:val="20"/>
          <w:szCs w:val="20"/>
          <w:lang w:val="sl-SI" w:eastAsia="en-GB"/>
        </w:rPr>
        <w:tab/>
      </w:r>
      <w:r w:rsidRPr="00904F8D">
        <w:rPr>
          <w:rFonts w:ascii="Arial" w:eastAsia="Times New Roman" w:hAnsi="Arial" w:cs="Arial"/>
          <w:sz w:val="20"/>
          <w:szCs w:val="20"/>
          <w:lang w:val="sl-SI" w:eastAsia="en-GB"/>
        </w:rPr>
        <w:tab/>
      </w:r>
      <w:r w:rsidRPr="00904F8D">
        <w:rPr>
          <w:rFonts w:ascii="Arial" w:eastAsia="Times New Roman" w:hAnsi="Arial" w:cs="Arial"/>
          <w:sz w:val="20"/>
          <w:szCs w:val="20"/>
          <w:lang w:val="sl-SI" w:eastAsia="en-GB"/>
        </w:rPr>
        <w:tab/>
        <w:t>Minister za javno upravo, l.r.</w:t>
      </w:r>
    </w:p>
    <w:p w14:paraId="0CA2CCBC" w14:textId="5B520F2E" w:rsidR="003F4BB8" w:rsidRDefault="003F4BB8" w:rsidP="001A1222">
      <w:pPr>
        <w:pStyle w:val="Odstavekseznama"/>
        <w:jc w:val="both"/>
        <w:rPr>
          <w:rFonts w:ascii="Arial" w:eastAsia="Times New Roman" w:hAnsi="Arial" w:cs="Arial"/>
          <w:sz w:val="20"/>
          <w:szCs w:val="20"/>
          <w:lang w:val="sl-SI" w:eastAsia="en-GB"/>
        </w:rPr>
      </w:pPr>
    </w:p>
    <w:p w14:paraId="761D2FF9" w14:textId="58C6629C" w:rsidR="003F4BB8" w:rsidRDefault="003F4BB8" w:rsidP="001A1222">
      <w:pPr>
        <w:pStyle w:val="Odstavekseznama"/>
        <w:jc w:val="both"/>
        <w:rPr>
          <w:rFonts w:ascii="Arial" w:eastAsia="Times New Roman" w:hAnsi="Arial" w:cs="Arial"/>
          <w:sz w:val="20"/>
          <w:szCs w:val="20"/>
          <w:lang w:val="sl-SI" w:eastAsia="en-GB"/>
        </w:rPr>
      </w:pPr>
    </w:p>
    <w:p w14:paraId="4DC1DDF4" w14:textId="49D00078" w:rsidR="003F4BB8" w:rsidRPr="00492719" w:rsidRDefault="003F4BB8" w:rsidP="00492719">
      <w:pPr>
        <w:rPr>
          <w:rFonts w:ascii="Arial" w:eastAsia="Times New Roman" w:hAnsi="Arial" w:cs="Arial"/>
          <w:sz w:val="20"/>
          <w:szCs w:val="20"/>
          <w:lang w:val="sl-SI" w:eastAsia="en-GB"/>
        </w:rPr>
      </w:pPr>
      <w:r w:rsidRPr="009100CB">
        <w:rPr>
          <w:rFonts w:ascii="Arial" w:eastAsia="Times New Roman" w:hAnsi="Arial" w:cs="Arial"/>
          <w:sz w:val="20"/>
          <w:szCs w:val="20"/>
          <w:lang w:val="sl-SI" w:eastAsia="en-GB"/>
        </w:rPr>
        <w:t>Priloga 1: Enotna uniforma občinskega redarja – tehnična specifikacija</w:t>
      </w:r>
    </w:p>
    <w:p w14:paraId="238F9ED2" w14:textId="77777777" w:rsidR="00B05FA1" w:rsidRPr="00904F8D" w:rsidRDefault="00B05FA1" w:rsidP="001A1222">
      <w:pPr>
        <w:jc w:val="both"/>
        <w:rPr>
          <w:rFonts w:ascii="Arial" w:eastAsia="Times New Roman" w:hAnsi="Arial" w:cs="Arial"/>
          <w:sz w:val="20"/>
          <w:szCs w:val="20"/>
          <w:lang w:val="sl-SI" w:eastAsia="en-GB"/>
        </w:rPr>
      </w:pPr>
    </w:p>
    <w:p w14:paraId="094E98C4" w14:textId="66B1D8D2" w:rsidR="00514F33" w:rsidRPr="00904F8D" w:rsidRDefault="00BC1CB5"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OBRAZLOŽITEV</w:t>
      </w:r>
      <w:r w:rsidR="00514F33" w:rsidRPr="00904F8D">
        <w:rPr>
          <w:rFonts w:ascii="Arial" w:eastAsia="Times New Roman" w:hAnsi="Arial" w:cs="Arial"/>
          <w:sz w:val="20"/>
          <w:szCs w:val="20"/>
          <w:lang w:val="sl-SI" w:eastAsia="en-GB"/>
        </w:rPr>
        <w:t>:</w:t>
      </w:r>
    </w:p>
    <w:p w14:paraId="27474F1A" w14:textId="77777777" w:rsidR="00514F33" w:rsidRPr="00904F8D" w:rsidRDefault="00514F33" w:rsidP="001A1222">
      <w:pPr>
        <w:pStyle w:val="Odstavekseznama"/>
        <w:jc w:val="both"/>
        <w:rPr>
          <w:rFonts w:ascii="Arial" w:eastAsia="Times New Roman" w:hAnsi="Arial" w:cs="Arial"/>
          <w:sz w:val="20"/>
          <w:szCs w:val="20"/>
          <w:lang w:val="sl-SI" w:eastAsia="en-GB"/>
        </w:rPr>
      </w:pPr>
    </w:p>
    <w:p w14:paraId="75B25F40" w14:textId="2F1FB08F" w:rsidR="00514F33" w:rsidRPr="00904F8D" w:rsidRDefault="00514F33"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k 1. členu</w:t>
      </w:r>
    </w:p>
    <w:p w14:paraId="56FD0D0A" w14:textId="504174CC" w:rsidR="00514F33" w:rsidRPr="00904F8D" w:rsidRDefault="00BC1CB5" w:rsidP="001A1222">
      <w:pPr>
        <w:pStyle w:val="priloga"/>
        <w:jc w:val="both"/>
        <w:rPr>
          <w:rFonts w:ascii="Arial" w:hAnsi="Arial" w:cs="Arial"/>
          <w:sz w:val="20"/>
          <w:szCs w:val="20"/>
          <w:lang w:val="sl-SI"/>
        </w:rPr>
      </w:pPr>
      <w:r w:rsidRPr="00904F8D">
        <w:rPr>
          <w:rFonts w:ascii="Arial" w:hAnsi="Arial" w:cs="Arial"/>
          <w:sz w:val="20"/>
          <w:szCs w:val="20"/>
          <w:lang w:val="sl-SI"/>
        </w:rPr>
        <w:t xml:space="preserve">Pravilnik o enotni uniformi, označbah in službeni izkaznici občinskih redarjev (Uradni list RS, št. </w:t>
      </w:r>
      <w:hyperlink r:id="rId12" w:tgtFrame="_blank" w:tooltip="Pravilnik o enotni uniformi, označbah in službeni izkaznici občinskih redarjev" w:history="1">
        <w:r w:rsidRPr="00904F8D">
          <w:rPr>
            <w:rFonts w:ascii="Arial" w:hAnsi="Arial" w:cs="Arial"/>
            <w:sz w:val="20"/>
            <w:szCs w:val="20"/>
            <w:lang w:val="sl-SI"/>
          </w:rPr>
          <w:t>103/07</w:t>
        </w:r>
      </w:hyperlink>
      <w:r w:rsidRPr="00904F8D">
        <w:rPr>
          <w:rFonts w:ascii="Arial" w:hAnsi="Arial" w:cs="Arial"/>
          <w:sz w:val="20"/>
          <w:szCs w:val="20"/>
          <w:lang w:val="sl-SI"/>
        </w:rPr>
        <w:t xml:space="preserve"> in </w:t>
      </w:r>
      <w:hyperlink r:id="rId13" w:tgtFrame="_blank" w:tooltip="Pravilnik o spremembah in dopolnitvah Pravilnika o enotni uniformi, označbah in službeni izkaznici občinskih redarjev" w:history="1">
        <w:r w:rsidRPr="00904F8D">
          <w:rPr>
            <w:rFonts w:ascii="Arial" w:hAnsi="Arial" w:cs="Arial"/>
            <w:sz w:val="20"/>
            <w:szCs w:val="20"/>
            <w:lang w:val="sl-SI"/>
          </w:rPr>
          <w:t>64/10</w:t>
        </w:r>
      </w:hyperlink>
      <w:r w:rsidRPr="00904F8D">
        <w:rPr>
          <w:rFonts w:ascii="Arial" w:hAnsi="Arial" w:cs="Arial"/>
          <w:sz w:val="20"/>
          <w:szCs w:val="20"/>
          <w:lang w:val="sl-SI"/>
        </w:rPr>
        <w:t xml:space="preserve">) ima dve prilogi in sicer </w:t>
      </w:r>
      <w:hyperlink r:id="rId14" w:history="1">
        <w:r w:rsidRPr="00904F8D">
          <w:rPr>
            <w:rFonts w:ascii="Arial" w:hAnsi="Arial" w:cs="Arial"/>
            <w:sz w:val="20"/>
            <w:szCs w:val="20"/>
            <w:lang w:val="sl-SI"/>
          </w:rPr>
          <w:t>Priloga 1: Enotna uniforma občinskega redarja – tehnična specifikacija</w:t>
        </w:r>
      </w:hyperlink>
      <w:r w:rsidRPr="00904F8D">
        <w:rPr>
          <w:rFonts w:ascii="Arial" w:hAnsi="Arial" w:cs="Arial"/>
          <w:sz w:val="20"/>
          <w:szCs w:val="20"/>
          <w:lang w:val="sl-SI"/>
        </w:rPr>
        <w:t xml:space="preserve"> in </w:t>
      </w:r>
      <w:hyperlink r:id="rId15" w:history="1">
        <w:r w:rsidRPr="00904F8D">
          <w:rPr>
            <w:rFonts w:ascii="Arial" w:hAnsi="Arial" w:cs="Arial"/>
            <w:sz w:val="20"/>
            <w:szCs w:val="20"/>
            <w:lang w:val="sl-SI"/>
          </w:rPr>
          <w:t>Priloga 2: Obrazec identifikacijske kartice</w:t>
        </w:r>
      </w:hyperlink>
      <w:r w:rsidRPr="00904F8D">
        <w:rPr>
          <w:rFonts w:ascii="Arial" w:hAnsi="Arial" w:cs="Arial"/>
          <w:sz w:val="20"/>
          <w:szCs w:val="20"/>
          <w:lang w:val="sl-SI"/>
        </w:rPr>
        <w:t xml:space="preserve">. Priloga 1 je bila pripravljena leta 2010. </w:t>
      </w:r>
      <w:r w:rsidR="00514F33" w:rsidRPr="00904F8D">
        <w:rPr>
          <w:rFonts w:ascii="Arial" w:hAnsi="Arial" w:cs="Arial"/>
          <w:sz w:val="20"/>
          <w:szCs w:val="20"/>
          <w:lang w:val="sl-SI"/>
        </w:rPr>
        <w:t xml:space="preserve">Razvoj tekstilne tehnologije in vedno širši nabor zaščitnih sredstev, ki služijo varnosti občinskega redarja pri opravljanju </w:t>
      </w:r>
      <w:r w:rsidR="00B05FA1">
        <w:rPr>
          <w:rFonts w:ascii="Arial" w:hAnsi="Arial" w:cs="Arial"/>
          <w:sz w:val="20"/>
          <w:szCs w:val="20"/>
          <w:lang w:val="sl-SI"/>
        </w:rPr>
        <w:t>njegove</w:t>
      </w:r>
      <w:r w:rsidR="00514F33" w:rsidRPr="00904F8D">
        <w:rPr>
          <w:rFonts w:ascii="Arial" w:hAnsi="Arial" w:cs="Arial"/>
          <w:sz w:val="20"/>
          <w:szCs w:val="20"/>
          <w:lang w:val="sl-SI"/>
        </w:rPr>
        <w:t xml:space="preserve"> dolžnosti narekuje, da se </w:t>
      </w:r>
      <w:r w:rsidRPr="00904F8D">
        <w:rPr>
          <w:rFonts w:ascii="Arial" w:hAnsi="Arial" w:cs="Arial"/>
          <w:sz w:val="20"/>
          <w:szCs w:val="20"/>
          <w:lang w:val="sl-SI"/>
        </w:rPr>
        <w:t>tehnične specifikacije posodobijo in</w:t>
      </w:r>
      <w:r w:rsidR="00232E9C" w:rsidRPr="00904F8D">
        <w:rPr>
          <w:rFonts w:ascii="Arial" w:hAnsi="Arial" w:cs="Arial"/>
          <w:sz w:val="20"/>
          <w:szCs w:val="20"/>
          <w:lang w:val="sl-SI"/>
        </w:rPr>
        <w:t xml:space="preserve"> dodajo novi elementi.</w:t>
      </w:r>
      <w:r w:rsidRPr="00904F8D">
        <w:rPr>
          <w:rFonts w:ascii="Arial" w:hAnsi="Arial" w:cs="Arial"/>
          <w:sz w:val="20"/>
          <w:szCs w:val="20"/>
          <w:lang w:val="sl-SI"/>
        </w:rPr>
        <w:t xml:space="preserve"> Prilogo 1 </w:t>
      </w:r>
      <w:r w:rsidR="00B05FA1">
        <w:rPr>
          <w:rFonts w:ascii="Arial" w:hAnsi="Arial" w:cs="Arial"/>
          <w:sz w:val="20"/>
          <w:szCs w:val="20"/>
          <w:lang w:val="sl-SI"/>
        </w:rPr>
        <w:t xml:space="preserve">zato </w:t>
      </w:r>
      <w:r w:rsidRPr="00904F8D">
        <w:rPr>
          <w:rFonts w:ascii="Arial" w:hAnsi="Arial" w:cs="Arial"/>
          <w:sz w:val="20"/>
          <w:szCs w:val="20"/>
          <w:lang w:val="sl-SI"/>
        </w:rPr>
        <w:t xml:space="preserve">nadomesti nova Priloga </w:t>
      </w:r>
      <w:r w:rsidR="00B05FA1">
        <w:rPr>
          <w:rFonts w:ascii="Arial" w:hAnsi="Arial" w:cs="Arial"/>
          <w:sz w:val="20"/>
          <w:szCs w:val="20"/>
          <w:lang w:val="sl-SI"/>
        </w:rPr>
        <w:t>1</w:t>
      </w:r>
      <w:r w:rsidRPr="00904F8D">
        <w:rPr>
          <w:rFonts w:ascii="Arial" w:hAnsi="Arial" w:cs="Arial"/>
          <w:sz w:val="20"/>
          <w:szCs w:val="20"/>
          <w:lang w:val="sl-SI"/>
        </w:rPr>
        <w:t>. Priloga 2 ostane v veljavi.</w:t>
      </w:r>
    </w:p>
    <w:p w14:paraId="6465EB85" w14:textId="77777777" w:rsidR="00232E9C" w:rsidRPr="00904F8D" w:rsidRDefault="004E01DA"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k</w:t>
      </w:r>
      <w:r w:rsidR="00232E9C" w:rsidRPr="00904F8D">
        <w:rPr>
          <w:rFonts w:ascii="Arial" w:eastAsia="Times New Roman" w:hAnsi="Arial" w:cs="Arial"/>
          <w:sz w:val="20"/>
          <w:szCs w:val="20"/>
          <w:lang w:val="sl-SI" w:eastAsia="en-GB"/>
        </w:rPr>
        <w:t xml:space="preserve"> 2. členu</w:t>
      </w:r>
    </w:p>
    <w:p w14:paraId="0018F411" w14:textId="4E120CC0" w:rsidR="00452C0F" w:rsidRPr="00904F8D" w:rsidRDefault="00592ECE" w:rsidP="001A1222">
      <w:pPr>
        <w:pStyle w:val="len"/>
        <w:jc w:val="both"/>
        <w:rPr>
          <w:rFonts w:ascii="Arial" w:hAnsi="Arial" w:cs="Arial"/>
          <w:sz w:val="20"/>
          <w:szCs w:val="20"/>
          <w:lang w:val="sl-SI"/>
        </w:rPr>
      </w:pPr>
      <w:r>
        <w:rPr>
          <w:rFonts w:ascii="Arial" w:hAnsi="Arial" w:cs="Arial"/>
          <w:sz w:val="20"/>
          <w:szCs w:val="20"/>
          <w:lang w:val="sl-SI"/>
        </w:rPr>
        <w:t>V dosedanjem prvem odstavku</w:t>
      </w:r>
      <w:r w:rsidR="00BC1CB5" w:rsidRPr="00904F8D">
        <w:rPr>
          <w:rFonts w:ascii="Arial" w:hAnsi="Arial" w:cs="Arial"/>
          <w:sz w:val="20"/>
          <w:szCs w:val="20"/>
          <w:lang w:val="sl-SI"/>
        </w:rPr>
        <w:t xml:space="preserve"> 4. </w:t>
      </w:r>
      <w:r w:rsidR="00452C0F" w:rsidRPr="00904F8D">
        <w:rPr>
          <w:rFonts w:ascii="Arial" w:hAnsi="Arial" w:cs="Arial"/>
          <w:sz w:val="20"/>
          <w:szCs w:val="20"/>
          <w:lang w:val="sl-SI"/>
        </w:rPr>
        <w:t>č</w:t>
      </w:r>
      <w:r w:rsidR="00BC1CB5" w:rsidRPr="00904F8D">
        <w:rPr>
          <w:rFonts w:ascii="Arial" w:hAnsi="Arial" w:cs="Arial"/>
          <w:sz w:val="20"/>
          <w:szCs w:val="20"/>
          <w:lang w:val="sl-SI"/>
        </w:rPr>
        <w:t xml:space="preserve">lena, ki določa </w:t>
      </w:r>
      <w:r w:rsidR="00452C0F" w:rsidRPr="00904F8D">
        <w:rPr>
          <w:rFonts w:ascii="Arial" w:hAnsi="Arial" w:cs="Arial"/>
          <w:sz w:val="20"/>
          <w:szCs w:val="20"/>
          <w:lang w:val="sl-SI"/>
        </w:rPr>
        <w:t>sestavo uniforme občinskega redarja oziroma občinske redarke in jo</w:t>
      </w:r>
      <w:r w:rsidR="00BC1CB5" w:rsidRPr="00904F8D">
        <w:rPr>
          <w:rFonts w:ascii="Arial" w:hAnsi="Arial" w:cs="Arial"/>
          <w:sz w:val="20"/>
          <w:szCs w:val="20"/>
          <w:lang w:val="sl-SI"/>
        </w:rPr>
        <w:t xml:space="preserve"> sestavljajo pokrivalo, suknjič, hlače, žensko krilo, moška srajca ali ženska bluza, kravata, pas, nogavice, čevlji, bunda, vetr</w:t>
      </w:r>
      <w:r w:rsidR="00452C0F" w:rsidRPr="00904F8D">
        <w:rPr>
          <w:rFonts w:ascii="Arial" w:hAnsi="Arial" w:cs="Arial"/>
          <w:sz w:val="20"/>
          <w:szCs w:val="20"/>
          <w:lang w:val="sl-SI"/>
        </w:rPr>
        <w:t>ni jopič, polo majica, rokavice</w:t>
      </w:r>
      <w:r>
        <w:rPr>
          <w:rFonts w:ascii="Arial" w:hAnsi="Arial" w:cs="Arial"/>
          <w:sz w:val="20"/>
          <w:szCs w:val="20"/>
          <w:lang w:val="sl-SI"/>
        </w:rPr>
        <w:t>,</w:t>
      </w:r>
      <w:r w:rsidR="00452C0F" w:rsidRPr="00904F8D">
        <w:rPr>
          <w:rFonts w:ascii="Arial" w:hAnsi="Arial" w:cs="Arial"/>
          <w:sz w:val="20"/>
          <w:szCs w:val="20"/>
          <w:lang w:val="sl-SI"/>
        </w:rPr>
        <w:t xml:space="preserve"> se dodajo novi element</w:t>
      </w:r>
      <w:r w:rsidR="00904F8D">
        <w:rPr>
          <w:rFonts w:ascii="Arial" w:hAnsi="Arial" w:cs="Arial"/>
          <w:sz w:val="20"/>
          <w:szCs w:val="20"/>
          <w:lang w:val="sl-SI"/>
        </w:rPr>
        <w:t>i in sicer</w:t>
      </w:r>
      <w:r w:rsidR="00904F8D" w:rsidRPr="00904F8D">
        <w:rPr>
          <w:rFonts w:ascii="Arial" w:hAnsi="Arial" w:cs="Arial"/>
          <w:sz w:val="20"/>
          <w:szCs w:val="20"/>
          <w:lang w:val="sl-SI"/>
        </w:rPr>
        <w:t xml:space="preserve"> športni komplet, delovne rokavice, odporne na vbod in ureznine in rokavice za urejanje prometa</w:t>
      </w:r>
      <w:r w:rsidR="00452C0F" w:rsidRPr="00904F8D">
        <w:rPr>
          <w:rFonts w:ascii="Arial" w:hAnsi="Arial" w:cs="Arial"/>
          <w:sz w:val="20"/>
          <w:szCs w:val="20"/>
          <w:lang w:val="sl-SI"/>
        </w:rPr>
        <w:t xml:space="preserve">. </w:t>
      </w:r>
      <w:r w:rsidR="00904F8D">
        <w:rPr>
          <w:rFonts w:ascii="Arial" w:hAnsi="Arial" w:cs="Arial"/>
          <w:sz w:val="20"/>
          <w:szCs w:val="20"/>
          <w:lang w:val="sl-SI"/>
        </w:rPr>
        <w:t>Uniformo</w:t>
      </w:r>
      <w:r w:rsidR="00452C0F" w:rsidRPr="00904F8D">
        <w:rPr>
          <w:rFonts w:ascii="Arial" w:hAnsi="Arial" w:cs="Arial"/>
          <w:sz w:val="20"/>
          <w:szCs w:val="20"/>
          <w:lang w:val="sl-SI"/>
        </w:rPr>
        <w:t xml:space="preserve"> občinskega redarja oziroma občinske redarke tako sestavljajo pokrivalo, suknjič, hlače, žensko krilo, moška srajca ali ženska bluza, kravata, pas, nogavice, čevlji, bunda, vetrni jopič, polo majica, rokavice, vetrovka, športni komplet, delovne rokavice, odporne na vbod in ureznine in rokavice za urejanje prometa. Športni komplet iz je sestavljen iz majice in hlač.</w:t>
      </w:r>
    </w:p>
    <w:p w14:paraId="40A4FC5A" w14:textId="64D9C602" w:rsidR="004E01DA" w:rsidRPr="00904F8D" w:rsidRDefault="004E01DA"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K 3. členu</w:t>
      </w:r>
    </w:p>
    <w:p w14:paraId="1471DA25" w14:textId="3EC9CD68" w:rsidR="004E01DA" w:rsidRPr="00904F8D" w:rsidRDefault="00592ECE" w:rsidP="001A1222">
      <w:pPr>
        <w:jc w:val="both"/>
        <w:rPr>
          <w:rFonts w:ascii="Arial" w:eastAsia="Times New Roman" w:hAnsi="Arial" w:cs="Arial"/>
          <w:sz w:val="20"/>
          <w:szCs w:val="20"/>
          <w:lang w:val="sl-SI" w:eastAsia="en-GB"/>
        </w:rPr>
      </w:pPr>
      <w:r>
        <w:rPr>
          <w:rFonts w:ascii="Arial" w:eastAsia="Times New Roman" w:hAnsi="Arial" w:cs="Arial"/>
          <w:sz w:val="20"/>
          <w:szCs w:val="20"/>
          <w:lang w:val="sl-SI" w:eastAsia="en-GB"/>
        </w:rPr>
        <w:t xml:space="preserve">V </w:t>
      </w:r>
      <w:r w:rsidR="00A92E79" w:rsidRPr="00904F8D">
        <w:rPr>
          <w:rFonts w:ascii="Arial" w:eastAsia="Times New Roman" w:hAnsi="Arial" w:cs="Arial"/>
          <w:sz w:val="20"/>
          <w:szCs w:val="20"/>
          <w:lang w:val="sl-SI" w:eastAsia="en-GB"/>
        </w:rPr>
        <w:t xml:space="preserve">8. členu, ki določa barve uniforme občinskega redarja, se </w:t>
      </w:r>
      <w:r>
        <w:rPr>
          <w:rFonts w:ascii="Arial" w:eastAsia="Times New Roman" w:hAnsi="Arial" w:cs="Arial"/>
          <w:sz w:val="20"/>
          <w:szCs w:val="20"/>
          <w:lang w:val="sl-SI" w:eastAsia="en-GB"/>
        </w:rPr>
        <w:t xml:space="preserve">določajo tudi barve novih elementov uniforme (dodajo se štiri nove alineje). </w:t>
      </w:r>
      <w:r w:rsidR="00A92E79" w:rsidRPr="00904F8D">
        <w:rPr>
          <w:rFonts w:ascii="Arial" w:eastAsia="Times New Roman" w:hAnsi="Arial" w:cs="Arial"/>
          <w:sz w:val="20"/>
          <w:szCs w:val="20"/>
          <w:lang w:val="sl-SI" w:eastAsia="en-GB"/>
        </w:rPr>
        <w:t xml:space="preserve">Tako se za sedmo alinejo namesto pike postavi </w:t>
      </w:r>
      <w:r>
        <w:rPr>
          <w:rFonts w:ascii="Arial" w:eastAsia="Times New Roman" w:hAnsi="Arial" w:cs="Arial"/>
          <w:sz w:val="20"/>
          <w:szCs w:val="20"/>
          <w:lang w:val="sl-SI" w:eastAsia="en-GB"/>
        </w:rPr>
        <w:t>podpičje</w:t>
      </w:r>
      <w:r w:rsidR="00A92E79" w:rsidRPr="00904F8D">
        <w:rPr>
          <w:rFonts w:ascii="Arial" w:eastAsia="Times New Roman" w:hAnsi="Arial" w:cs="Arial"/>
          <w:sz w:val="20"/>
          <w:szCs w:val="20"/>
          <w:lang w:val="sl-SI" w:eastAsia="en-GB"/>
        </w:rPr>
        <w:t xml:space="preserve"> in doda</w:t>
      </w:r>
      <w:r>
        <w:rPr>
          <w:rFonts w:ascii="Arial" w:eastAsia="Times New Roman" w:hAnsi="Arial" w:cs="Arial"/>
          <w:sz w:val="20"/>
          <w:szCs w:val="20"/>
          <w:lang w:val="sl-SI" w:eastAsia="en-GB"/>
        </w:rPr>
        <w:t>jo nove osma, deveta, deseta in enajsta alineja</w:t>
      </w:r>
      <w:r w:rsidR="00904F8D">
        <w:rPr>
          <w:rFonts w:ascii="Arial" w:eastAsia="Times New Roman" w:hAnsi="Arial" w:cs="Arial"/>
          <w:sz w:val="20"/>
          <w:szCs w:val="20"/>
          <w:lang w:val="sl-SI" w:eastAsia="en-GB"/>
        </w:rPr>
        <w:t>. Novi elementi</w:t>
      </w:r>
      <w:r w:rsidR="00A92E79" w:rsidRPr="00904F8D">
        <w:rPr>
          <w:rFonts w:ascii="Arial" w:eastAsia="Times New Roman" w:hAnsi="Arial" w:cs="Arial"/>
          <w:sz w:val="20"/>
          <w:szCs w:val="20"/>
          <w:lang w:val="sl-SI" w:eastAsia="en-GB"/>
        </w:rPr>
        <w:t xml:space="preserve"> iz  2</w:t>
      </w:r>
      <w:r w:rsidR="004E01DA" w:rsidRPr="00904F8D">
        <w:rPr>
          <w:rFonts w:ascii="Arial" w:eastAsia="Times New Roman" w:hAnsi="Arial" w:cs="Arial"/>
          <w:sz w:val="20"/>
          <w:szCs w:val="20"/>
          <w:lang w:val="sl-SI" w:eastAsia="en-GB"/>
        </w:rPr>
        <w:t>. čle</w:t>
      </w:r>
      <w:r w:rsidR="00A92E79" w:rsidRPr="00904F8D">
        <w:rPr>
          <w:rFonts w:ascii="Arial" w:eastAsia="Times New Roman" w:hAnsi="Arial" w:cs="Arial"/>
          <w:sz w:val="20"/>
          <w:szCs w:val="20"/>
          <w:lang w:val="sl-SI" w:eastAsia="en-GB"/>
        </w:rPr>
        <w:t>na tega pravilnika,</w:t>
      </w:r>
      <w:r w:rsidR="00904F8D">
        <w:rPr>
          <w:rFonts w:ascii="Arial" w:eastAsia="Times New Roman" w:hAnsi="Arial" w:cs="Arial"/>
          <w:sz w:val="20"/>
          <w:szCs w:val="20"/>
          <w:lang w:val="sl-SI" w:eastAsia="en-GB"/>
        </w:rPr>
        <w:t xml:space="preserve"> </w:t>
      </w:r>
      <w:r w:rsidR="00904F8D" w:rsidRPr="00904F8D">
        <w:rPr>
          <w:rFonts w:ascii="Arial" w:hAnsi="Arial" w:cs="Arial"/>
          <w:sz w:val="20"/>
          <w:szCs w:val="20"/>
          <w:lang w:val="sl-SI"/>
        </w:rPr>
        <w:t>delovne rokavice, odporne na vbod in ureznine</w:t>
      </w:r>
      <w:r w:rsidR="00904F8D">
        <w:rPr>
          <w:rFonts w:ascii="Arial" w:hAnsi="Arial" w:cs="Arial"/>
          <w:sz w:val="20"/>
          <w:szCs w:val="20"/>
          <w:lang w:val="sl-SI"/>
        </w:rPr>
        <w:t xml:space="preserve"> so</w:t>
      </w:r>
      <w:r w:rsidR="00096BAB">
        <w:rPr>
          <w:rFonts w:ascii="Arial" w:hAnsi="Arial" w:cs="Arial"/>
          <w:sz w:val="20"/>
          <w:szCs w:val="20"/>
          <w:lang w:val="sl-SI"/>
        </w:rPr>
        <w:t xml:space="preserve"> črne barve</w:t>
      </w:r>
      <w:r w:rsidR="00904F8D">
        <w:rPr>
          <w:rFonts w:ascii="Arial" w:hAnsi="Arial" w:cs="Arial"/>
          <w:sz w:val="20"/>
          <w:szCs w:val="20"/>
          <w:lang w:val="sl-SI"/>
        </w:rPr>
        <w:t xml:space="preserve">, </w:t>
      </w:r>
      <w:r w:rsidR="00904F8D" w:rsidRPr="00904F8D">
        <w:rPr>
          <w:rFonts w:ascii="Arial" w:hAnsi="Arial" w:cs="Arial"/>
          <w:sz w:val="20"/>
          <w:szCs w:val="20"/>
          <w:lang w:val="sl-SI"/>
        </w:rPr>
        <w:t>rokavice za urejanje prometa</w:t>
      </w:r>
      <w:r w:rsidR="00A92E79" w:rsidRPr="00904F8D">
        <w:rPr>
          <w:rFonts w:ascii="Arial" w:eastAsia="Times New Roman" w:hAnsi="Arial" w:cs="Arial"/>
          <w:sz w:val="20"/>
          <w:szCs w:val="20"/>
          <w:lang w:val="sl-SI" w:eastAsia="en-GB"/>
        </w:rPr>
        <w:t xml:space="preserve"> </w:t>
      </w:r>
      <w:r w:rsidR="00904F8D">
        <w:rPr>
          <w:rFonts w:ascii="Arial" w:eastAsia="Times New Roman" w:hAnsi="Arial" w:cs="Arial"/>
          <w:sz w:val="20"/>
          <w:szCs w:val="20"/>
          <w:lang w:val="sl-SI" w:eastAsia="en-GB"/>
        </w:rPr>
        <w:t xml:space="preserve">so </w:t>
      </w:r>
      <w:r w:rsidR="00096BAB">
        <w:rPr>
          <w:rFonts w:ascii="Arial" w:eastAsia="Times New Roman" w:hAnsi="Arial" w:cs="Arial"/>
          <w:sz w:val="20"/>
          <w:szCs w:val="20"/>
          <w:lang w:val="sl-SI" w:eastAsia="en-GB"/>
        </w:rPr>
        <w:t>bele barve</w:t>
      </w:r>
      <w:r w:rsidR="00904F8D">
        <w:rPr>
          <w:rFonts w:ascii="Arial" w:eastAsia="Times New Roman" w:hAnsi="Arial" w:cs="Arial"/>
          <w:sz w:val="20"/>
          <w:szCs w:val="20"/>
          <w:lang w:val="sl-SI" w:eastAsia="en-GB"/>
        </w:rPr>
        <w:t xml:space="preserve"> ter vetrovka in športni komplet so </w:t>
      </w:r>
      <w:r w:rsidR="00096BAB">
        <w:rPr>
          <w:rFonts w:ascii="Arial" w:eastAsia="Times New Roman" w:hAnsi="Arial" w:cs="Arial"/>
          <w:sz w:val="20"/>
          <w:szCs w:val="20"/>
          <w:lang w:val="sl-SI" w:eastAsia="en-GB"/>
        </w:rPr>
        <w:t>temnomodre</w:t>
      </w:r>
      <w:r w:rsidR="00904F8D">
        <w:rPr>
          <w:rFonts w:ascii="Arial" w:eastAsia="Times New Roman" w:hAnsi="Arial" w:cs="Arial"/>
          <w:sz w:val="20"/>
          <w:szCs w:val="20"/>
          <w:lang w:val="sl-SI" w:eastAsia="en-GB"/>
        </w:rPr>
        <w:t xml:space="preserve"> barv</w:t>
      </w:r>
      <w:r w:rsidR="00096BAB">
        <w:rPr>
          <w:rFonts w:ascii="Arial" w:eastAsia="Times New Roman" w:hAnsi="Arial" w:cs="Arial"/>
          <w:sz w:val="20"/>
          <w:szCs w:val="20"/>
          <w:lang w:val="sl-SI" w:eastAsia="en-GB"/>
        </w:rPr>
        <w:t>e</w:t>
      </w:r>
      <w:r w:rsidR="004E01DA" w:rsidRPr="00904F8D">
        <w:rPr>
          <w:rFonts w:ascii="Arial" w:eastAsia="Times New Roman" w:hAnsi="Arial" w:cs="Arial"/>
          <w:sz w:val="20"/>
          <w:szCs w:val="20"/>
          <w:lang w:val="sl-SI" w:eastAsia="en-GB"/>
        </w:rPr>
        <w:t xml:space="preserve">. </w:t>
      </w:r>
    </w:p>
    <w:p w14:paraId="65461C51" w14:textId="77777777" w:rsidR="00420D62" w:rsidRDefault="00420D62" w:rsidP="001A1222">
      <w:pPr>
        <w:jc w:val="both"/>
        <w:rPr>
          <w:rFonts w:ascii="Arial" w:eastAsia="Times New Roman" w:hAnsi="Arial" w:cs="Arial"/>
          <w:sz w:val="20"/>
          <w:szCs w:val="20"/>
          <w:lang w:val="sl-SI" w:eastAsia="en-GB"/>
        </w:rPr>
      </w:pPr>
    </w:p>
    <w:p w14:paraId="69E73BAF" w14:textId="74C283C5" w:rsidR="004E01DA" w:rsidRPr="00904F8D" w:rsidRDefault="004E01DA" w:rsidP="001A1222">
      <w:pPr>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xml:space="preserve">K 4. členu: </w:t>
      </w:r>
    </w:p>
    <w:p w14:paraId="5A15A009" w14:textId="0F83D722" w:rsidR="00111CBF" w:rsidRDefault="004E01DA" w:rsidP="001A1222">
      <w:pPr>
        <w:spacing w:after="0"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 xml:space="preserve">Vsebina drugega odstavka </w:t>
      </w:r>
      <w:r w:rsidR="00420D62">
        <w:rPr>
          <w:rFonts w:ascii="Arial" w:eastAsia="Times New Roman" w:hAnsi="Arial" w:cs="Arial"/>
          <w:sz w:val="20"/>
          <w:szCs w:val="20"/>
          <w:lang w:val="sl-SI" w:eastAsia="en-GB"/>
        </w:rPr>
        <w:t>10</w:t>
      </w:r>
      <w:r w:rsidRPr="00904F8D">
        <w:rPr>
          <w:rFonts w:ascii="Arial" w:eastAsia="Times New Roman" w:hAnsi="Arial" w:cs="Arial"/>
          <w:sz w:val="20"/>
          <w:szCs w:val="20"/>
          <w:lang w:val="sl-SI" w:eastAsia="en-GB"/>
        </w:rPr>
        <w:t>. člena Pravilnika o enotni uniformi, označbah in službeni izkaznici občinskih redarjev, ki določa položajne oznake občinskih redarjev, se v celoti uskladi z Uredbo o spremembah in dopolnitvah Uredbe o notranji organizaciji, sistemizaciji, delovnih mestih in nazivih v organih javne uprave in v pravosodnih organih </w:t>
      </w:r>
      <w:r w:rsidR="00D37B46">
        <w:rPr>
          <w:rFonts w:ascii="Arial" w:eastAsia="Times New Roman" w:hAnsi="Arial" w:cs="Arial"/>
          <w:sz w:val="20"/>
          <w:szCs w:val="20"/>
          <w:lang w:val="sl-SI" w:eastAsia="en-GB"/>
        </w:rPr>
        <w:t>(Uradni list RS, št. 41/17)</w:t>
      </w:r>
      <w:r w:rsidRPr="00904F8D">
        <w:rPr>
          <w:rFonts w:ascii="Arial" w:hAnsi="Arial" w:cs="Arial"/>
          <w:sz w:val="20"/>
          <w:szCs w:val="20"/>
          <w:lang w:val="sl-SI"/>
        </w:rPr>
        <w:t xml:space="preserve">, ki je določila naslednja delovna mesta </w:t>
      </w:r>
      <w:r w:rsidR="00B9425B" w:rsidRPr="00904F8D">
        <w:rPr>
          <w:rFonts w:ascii="Arial" w:eastAsia="Times New Roman" w:hAnsi="Arial" w:cs="Arial"/>
          <w:sz w:val="20"/>
          <w:szCs w:val="20"/>
          <w:lang w:val="sl-SI" w:eastAsia="en-GB"/>
        </w:rPr>
        <w:t>OBČINSKI REDAR PRIPRAVNIK, OBČINSKI REDAR (I,II,III), OBČINSKI REDAR VODJA SKUPINE (I,II,III), VIŠJI OBČINSKI REDAR (I,II,III), OBČINSKI REDAR SVETOVALEC (I,II,III), OBČINSKI REDAR VIŠJI SVETOVALEC (I,II,III)</w:t>
      </w:r>
      <w:r w:rsidR="008F4A1C" w:rsidRPr="00904F8D">
        <w:rPr>
          <w:rFonts w:ascii="Arial" w:eastAsia="Times New Roman" w:hAnsi="Arial" w:cs="Arial"/>
          <w:sz w:val="20"/>
          <w:szCs w:val="20"/>
          <w:lang w:val="sl-SI" w:eastAsia="en-GB"/>
        </w:rPr>
        <w:t xml:space="preserve">. </w:t>
      </w:r>
    </w:p>
    <w:p w14:paraId="1E059DEA" w14:textId="77777777" w:rsidR="00111CBF" w:rsidRDefault="00111CBF" w:rsidP="001A1222">
      <w:pPr>
        <w:spacing w:after="0" w:line="240" w:lineRule="auto"/>
        <w:jc w:val="both"/>
        <w:rPr>
          <w:rFonts w:ascii="Arial" w:eastAsia="Times New Roman" w:hAnsi="Arial" w:cs="Arial"/>
          <w:sz w:val="20"/>
          <w:szCs w:val="20"/>
          <w:lang w:val="sl-SI" w:eastAsia="en-GB"/>
        </w:rPr>
      </w:pPr>
    </w:p>
    <w:p w14:paraId="66E999A4" w14:textId="4FE0FF1A" w:rsidR="00B9425B" w:rsidRPr="00904F8D" w:rsidRDefault="004F0DBB" w:rsidP="001A1222">
      <w:pPr>
        <w:spacing w:after="0"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Skladno z določitvijo</w:t>
      </w:r>
      <w:r w:rsidR="00111CBF">
        <w:rPr>
          <w:rFonts w:ascii="Arial" w:eastAsia="Times New Roman" w:hAnsi="Arial" w:cs="Arial"/>
          <w:sz w:val="20"/>
          <w:szCs w:val="20"/>
          <w:lang w:val="sl-SI" w:eastAsia="en-GB"/>
        </w:rPr>
        <w:t xml:space="preserve"> novih</w:t>
      </w:r>
      <w:r w:rsidRPr="00904F8D">
        <w:rPr>
          <w:rFonts w:ascii="Arial" w:eastAsia="Times New Roman" w:hAnsi="Arial" w:cs="Arial"/>
          <w:sz w:val="20"/>
          <w:szCs w:val="20"/>
          <w:lang w:val="sl-SI" w:eastAsia="en-GB"/>
        </w:rPr>
        <w:t xml:space="preserve"> delovnih mest v </w:t>
      </w:r>
      <w:r w:rsidR="00111CBF">
        <w:rPr>
          <w:rFonts w:ascii="Arial" w:eastAsia="Times New Roman" w:hAnsi="Arial" w:cs="Arial"/>
          <w:sz w:val="20"/>
          <w:szCs w:val="20"/>
          <w:lang w:val="sl-SI" w:eastAsia="en-GB"/>
        </w:rPr>
        <w:t>zgoraj navedeni noveli uredbe</w:t>
      </w:r>
      <w:r w:rsidRPr="00904F8D">
        <w:rPr>
          <w:rFonts w:ascii="Arial" w:eastAsia="Times New Roman" w:hAnsi="Arial" w:cs="Arial"/>
          <w:sz w:val="20"/>
          <w:szCs w:val="20"/>
          <w:lang w:val="sl-SI" w:eastAsia="en-GB"/>
        </w:rPr>
        <w:t xml:space="preserve"> se določijo položajne oznake za posamezno delovno mesto občinskega redarstva na način, da so nazivi znotraj posameznega delovnega mesta jasno razpoznavni s številom zvezdic in številom barvnih obrob na podlagi. </w:t>
      </w:r>
    </w:p>
    <w:p w14:paraId="2AB80617" w14:textId="77777777" w:rsidR="00416EA0" w:rsidRPr="00904F8D" w:rsidRDefault="00416EA0" w:rsidP="001A1222">
      <w:pPr>
        <w:spacing w:after="0" w:line="240" w:lineRule="auto"/>
        <w:jc w:val="both"/>
        <w:rPr>
          <w:rFonts w:ascii="Arial" w:eastAsia="Times New Roman" w:hAnsi="Arial" w:cs="Arial"/>
          <w:sz w:val="20"/>
          <w:szCs w:val="20"/>
          <w:lang w:val="sl-SI" w:eastAsia="en-GB"/>
        </w:rPr>
      </w:pPr>
    </w:p>
    <w:p w14:paraId="70CE6E34" w14:textId="77777777" w:rsidR="00416EA0" w:rsidRPr="00904F8D" w:rsidRDefault="00416EA0" w:rsidP="001A1222">
      <w:pPr>
        <w:spacing w:after="0" w:line="240" w:lineRule="auto"/>
        <w:jc w:val="both"/>
        <w:rPr>
          <w:rFonts w:ascii="Arial" w:eastAsia="Times New Roman" w:hAnsi="Arial" w:cs="Arial"/>
          <w:sz w:val="20"/>
          <w:szCs w:val="20"/>
          <w:lang w:val="sl-SI" w:eastAsia="en-GB"/>
        </w:rPr>
      </w:pPr>
      <w:r w:rsidRPr="00904F8D">
        <w:rPr>
          <w:rFonts w:ascii="Arial" w:eastAsia="Times New Roman" w:hAnsi="Arial" w:cs="Arial"/>
          <w:sz w:val="20"/>
          <w:szCs w:val="20"/>
          <w:lang w:val="sl-SI" w:eastAsia="en-GB"/>
        </w:rPr>
        <w:t>K 5. členu:</w:t>
      </w:r>
    </w:p>
    <w:p w14:paraId="1C856757" w14:textId="0E711969" w:rsidR="00EC1D02" w:rsidRDefault="00EC1D02" w:rsidP="001A1222">
      <w:pPr>
        <w:jc w:val="both"/>
        <w:rPr>
          <w:rFonts w:ascii="Arial" w:hAnsi="Arial" w:cs="Arial"/>
          <w:sz w:val="20"/>
          <w:szCs w:val="20"/>
          <w:lang w:val="sl-SI"/>
        </w:rPr>
      </w:pPr>
      <w:r>
        <w:rPr>
          <w:rFonts w:ascii="Arial" w:hAnsi="Arial" w:cs="Arial"/>
          <w:sz w:val="20"/>
          <w:szCs w:val="20"/>
          <w:lang w:val="sl-SI"/>
        </w:rPr>
        <w:t>Pri prepoznavanju vozila občinskega redarstva je pomembno, da lahko občani in uradne osebe iz oznak nedvoumno prepoznajo uradno vozilo. Oznaka na vozilu občinskega redarstva, ki uporabi spletni naslov občine, prav tako omogoči občanom in uradnim osebam, da prepoznajo občinsko redarstvo.</w:t>
      </w:r>
    </w:p>
    <w:p w14:paraId="234E90E8" w14:textId="1D270F7D" w:rsidR="00E0606E" w:rsidRPr="00904F8D" w:rsidRDefault="00E0606E" w:rsidP="001A1222">
      <w:pPr>
        <w:jc w:val="both"/>
        <w:rPr>
          <w:rFonts w:ascii="Arial" w:hAnsi="Arial" w:cs="Arial"/>
          <w:sz w:val="20"/>
          <w:szCs w:val="20"/>
          <w:lang w:val="sl-SI"/>
        </w:rPr>
      </w:pPr>
      <w:r w:rsidRPr="00904F8D">
        <w:rPr>
          <w:rFonts w:ascii="Arial" w:hAnsi="Arial" w:cs="Arial"/>
          <w:sz w:val="20"/>
          <w:szCs w:val="20"/>
          <w:lang w:val="sl-SI"/>
        </w:rPr>
        <w:t>K 6. členu:</w:t>
      </w:r>
    </w:p>
    <w:p w14:paraId="23769A60" w14:textId="0ACAD2BF" w:rsidR="00E0606E" w:rsidRPr="00904F8D" w:rsidRDefault="00E0606E" w:rsidP="001A1222">
      <w:pPr>
        <w:jc w:val="both"/>
        <w:rPr>
          <w:rFonts w:ascii="Arial" w:hAnsi="Arial" w:cs="Arial"/>
          <w:sz w:val="20"/>
          <w:szCs w:val="20"/>
          <w:lang w:val="sl-SI"/>
        </w:rPr>
      </w:pPr>
      <w:r w:rsidRPr="00904F8D">
        <w:rPr>
          <w:rFonts w:ascii="Arial" w:hAnsi="Arial" w:cs="Arial"/>
          <w:sz w:val="20"/>
          <w:szCs w:val="20"/>
          <w:lang w:val="sl-SI"/>
        </w:rPr>
        <w:t>Člen določa datum uveljavitve tega pravilnika.</w:t>
      </w:r>
    </w:p>
    <w:p w14:paraId="7E29A6C2" w14:textId="77777777" w:rsidR="00B95764" w:rsidRPr="009100CB" w:rsidRDefault="00B95764" w:rsidP="009100CB">
      <w:pPr>
        <w:jc w:val="both"/>
        <w:rPr>
          <w:rFonts w:ascii="Arial" w:hAnsi="Arial" w:cs="Arial"/>
          <w:sz w:val="20"/>
          <w:szCs w:val="20"/>
          <w:lang w:val="sl-SI"/>
        </w:rPr>
      </w:pPr>
    </w:p>
    <w:sectPr w:rsidR="00B95764" w:rsidRPr="009100CB" w:rsidSect="00F928E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D8AA23" w14:textId="77777777" w:rsidR="00F168BE" w:rsidRDefault="00F168BE" w:rsidP="00416EA0">
      <w:pPr>
        <w:spacing w:after="0" w:line="240" w:lineRule="auto"/>
      </w:pPr>
      <w:r>
        <w:separator/>
      </w:r>
    </w:p>
  </w:endnote>
  <w:endnote w:type="continuationSeparator" w:id="0">
    <w:p w14:paraId="7CC7610A" w14:textId="77777777" w:rsidR="00F168BE" w:rsidRDefault="00F168BE" w:rsidP="00416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Malgun Gothic"/>
    <w:panose1 w:val="00000000000000000000"/>
    <w:charset w:val="81"/>
    <w:family w:val="auto"/>
    <w:notTrueType/>
    <w:pitch w:val="default"/>
    <w:sig w:usb0="00000001" w:usb1="09060000" w:usb2="00000010" w:usb3="00000000" w:csb0="00080000"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19A64E" w14:textId="77777777" w:rsidR="00F168BE" w:rsidRDefault="00F168BE" w:rsidP="00416EA0">
      <w:pPr>
        <w:spacing w:after="0" w:line="240" w:lineRule="auto"/>
      </w:pPr>
      <w:r>
        <w:separator/>
      </w:r>
    </w:p>
  </w:footnote>
  <w:footnote w:type="continuationSeparator" w:id="0">
    <w:p w14:paraId="7EB8E6BD" w14:textId="77777777" w:rsidR="00F168BE" w:rsidRDefault="00F168BE" w:rsidP="00416E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D6626"/>
    <w:multiLevelType w:val="hybridMultilevel"/>
    <w:tmpl w:val="94ECC1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33C57"/>
    <w:multiLevelType w:val="hybridMultilevel"/>
    <w:tmpl w:val="8CFAD83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E030C08"/>
    <w:multiLevelType w:val="hybridMultilevel"/>
    <w:tmpl w:val="558C5BC4"/>
    <w:lvl w:ilvl="0" w:tplc="EA4E5A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7DC4BBA"/>
    <w:multiLevelType w:val="hybridMultilevel"/>
    <w:tmpl w:val="921A8998"/>
    <w:lvl w:ilvl="0" w:tplc="A89292C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8573DE1"/>
    <w:multiLevelType w:val="hybridMultilevel"/>
    <w:tmpl w:val="88327F84"/>
    <w:lvl w:ilvl="0" w:tplc="EA4E5A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AD04263"/>
    <w:multiLevelType w:val="hybridMultilevel"/>
    <w:tmpl w:val="A294A62A"/>
    <w:lvl w:ilvl="0" w:tplc="A45CDE02">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0ADA"/>
    <w:rsid w:val="00015AC1"/>
    <w:rsid w:val="000423E7"/>
    <w:rsid w:val="000473BF"/>
    <w:rsid w:val="00080BC6"/>
    <w:rsid w:val="00082A62"/>
    <w:rsid w:val="00096BAB"/>
    <w:rsid w:val="00097E41"/>
    <w:rsid w:val="000E76A7"/>
    <w:rsid w:val="00106212"/>
    <w:rsid w:val="00111CBF"/>
    <w:rsid w:val="00133AFD"/>
    <w:rsid w:val="0017621E"/>
    <w:rsid w:val="001A1222"/>
    <w:rsid w:val="001C7423"/>
    <w:rsid w:val="001D1D75"/>
    <w:rsid w:val="001F2C14"/>
    <w:rsid w:val="00223417"/>
    <w:rsid w:val="002267F5"/>
    <w:rsid w:val="00232E9C"/>
    <w:rsid w:val="002B5FCC"/>
    <w:rsid w:val="002B6E75"/>
    <w:rsid w:val="002C6491"/>
    <w:rsid w:val="00345A59"/>
    <w:rsid w:val="003467EE"/>
    <w:rsid w:val="00350CC7"/>
    <w:rsid w:val="00375BDF"/>
    <w:rsid w:val="00395938"/>
    <w:rsid w:val="003B4CD8"/>
    <w:rsid w:val="003D02A2"/>
    <w:rsid w:val="003F090E"/>
    <w:rsid w:val="003F308E"/>
    <w:rsid w:val="003F4BB8"/>
    <w:rsid w:val="003F5FBE"/>
    <w:rsid w:val="00406F24"/>
    <w:rsid w:val="004107DE"/>
    <w:rsid w:val="00416EA0"/>
    <w:rsid w:val="00420D62"/>
    <w:rsid w:val="00425F7C"/>
    <w:rsid w:val="00436B53"/>
    <w:rsid w:val="0044230D"/>
    <w:rsid w:val="0044575E"/>
    <w:rsid w:val="00452C0F"/>
    <w:rsid w:val="00456DE2"/>
    <w:rsid w:val="00484D7B"/>
    <w:rsid w:val="00492719"/>
    <w:rsid w:val="004A13C7"/>
    <w:rsid w:val="004A2F78"/>
    <w:rsid w:val="004A51B3"/>
    <w:rsid w:val="004B2AC3"/>
    <w:rsid w:val="004C178D"/>
    <w:rsid w:val="004C4EAD"/>
    <w:rsid w:val="004E01DA"/>
    <w:rsid w:val="004E16E5"/>
    <w:rsid w:val="004F0C9B"/>
    <w:rsid w:val="004F0DBB"/>
    <w:rsid w:val="004F6A9F"/>
    <w:rsid w:val="00514F33"/>
    <w:rsid w:val="0054791D"/>
    <w:rsid w:val="00564648"/>
    <w:rsid w:val="0057264D"/>
    <w:rsid w:val="00573CC4"/>
    <w:rsid w:val="00590393"/>
    <w:rsid w:val="005911EE"/>
    <w:rsid w:val="00592ECE"/>
    <w:rsid w:val="005D00E7"/>
    <w:rsid w:val="005D4C99"/>
    <w:rsid w:val="00606940"/>
    <w:rsid w:val="006628A9"/>
    <w:rsid w:val="006763EF"/>
    <w:rsid w:val="00685EA1"/>
    <w:rsid w:val="00687F52"/>
    <w:rsid w:val="006A531F"/>
    <w:rsid w:val="006E6CA5"/>
    <w:rsid w:val="007032D9"/>
    <w:rsid w:val="007059FE"/>
    <w:rsid w:val="007104AD"/>
    <w:rsid w:val="00724ADE"/>
    <w:rsid w:val="00734AD9"/>
    <w:rsid w:val="007B1626"/>
    <w:rsid w:val="007B7134"/>
    <w:rsid w:val="007D508A"/>
    <w:rsid w:val="007D6240"/>
    <w:rsid w:val="0085130E"/>
    <w:rsid w:val="008557E4"/>
    <w:rsid w:val="008674AB"/>
    <w:rsid w:val="00895A54"/>
    <w:rsid w:val="008C4EA7"/>
    <w:rsid w:val="008D1E33"/>
    <w:rsid w:val="008D7551"/>
    <w:rsid w:val="008E5CD2"/>
    <w:rsid w:val="008F4A1C"/>
    <w:rsid w:val="00904F8D"/>
    <w:rsid w:val="009100CB"/>
    <w:rsid w:val="00931FDD"/>
    <w:rsid w:val="009422DA"/>
    <w:rsid w:val="00965B26"/>
    <w:rsid w:val="00970603"/>
    <w:rsid w:val="00970C05"/>
    <w:rsid w:val="00975CA3"/>
    <w:rsid w:val="00987369"/>
    <w:rsid w:val="009E5759"/>
    <w:rsid w:val="009E5CCA"/>
    <w:rsid w:val="00A25DFB"/>
    <w:rsid w:val="00A47C1C"/>
    <w:rsid w:val="00A5442A"/>
    <w:rsid w:val="00A92E79"/>
    <w:rsid w:val="00AB02C5"/>
    <w:rsid w:val="00AC34D6"/>
    <w:rsid w:val="00AE6C30"/>
    <w:rsid w:val="00B05FA1"/>
    <w:rsid w:val="00B37FB6"/>
    <w:rsid w:val="00B75366"/>
    <w:rsid w:val="00B9425B"/>
    <w:rsid w:val="00B95764"/>
    <w:rsid w:val="00BA04B8"/>
    <w:rsid w:val="00BC1CB5"/>
    <w:rsid w:val="00BC6E8F"/>
    <w:rsid w:val="00BD2704"/>
    <w:rsid w:val="00BD7857"/>
    <w:rsid w:val="00BF4290"/>
    <w:rsid w:val="00C07FEC"/>
    <w:rsid w:val="00C23627"/>
    <w:rsid w:val="00C61897"/>
    <w:rsid w:val="00C84156"/>
    <w:rsid w:val="00C858A2"/>
    <w:rsid w:val="00CB4DE7"/>
    <w:rsid w:val="00CE23F4"/>
    <w:rsid w:val="00D37B46"/>
    <w:rsid w:val="00D473A9"/>
    <w:rsid w:val="00D73E24"/>
    <w:rsid w:val="00D76F4A"/>
    <w:rsid w:val="00D93FAC"/>
    <w:rsid w:val="00DC6281"/>
    <w:rsid w:val="00DD4DEC"/>
    <w:rsid w:val="00DF7211"/>
    <w:rsid w:val="00E0606E"/>
    <w:rsid w:val="00E12A74"/>
    <w:rsid w:val="00E2606C"/>
    <w:rsid w:val="00E27698"/>
    <w:rsid w:val="00E5276C"/>
    <w:rsid w:val="00E80ADA"/>
    <w:rsid w:val="00EC0D1F"/>
    <w:rsid w:val="00EC1D02"/>
    <w:rsid w:val="00ED0615"/>
    <w:rsid w:val="00F168BE"/>
    <w:rsid w:val="00F27752"/>
    <w:rsid w:val="00F34E8A"/>
    <w:rsid w:val="00F371F5"/>
    <w:rsid w:val="00F419B1"/>
    <w:rsid w:val="00F62211"/>
    <w:rsid w:val="00F928ED"/>
    <w:rsid w:val="00FA01E0"/>
    <w:rsid w:val="00FB1281"/>
    <w:rsid w:val="00FB2ECA"/>
    <w:rsid w:val="00FE0AC1"/>
    <w:rsid w:val="00FE7826"/>
  </w:rsids>
  <m:mathPr>
    <m:mathFont m:val="Cambria Math"/>
    <m:brkBin m:val="before"/>
    <m:brkBinSub m:val="--"/>
    <m:smallFrac m:val="0"/>
    <m:dispDef/>
    <m:lMargin m:val="0"/>
    <m:rMargin m:val="0"/>
    <m:defJc m:val="centerGroup"/>
    <m:wrapIndent m:val="1440"/>
    <m:intLim m:val="subSup"/>
    <m:naryLim m:val="undOvr"/>
  </m:mathPr>
  <w:themeFontLang w:val="sl-SI"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56923"/>
  <w15:chartTrackingRefBased/>
  <w15:docId w15:val="{EE945DBC-7841-4F6A-8D73-8EA72D714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D7551"/>
    <w:pPr>
      <w:ind w:left="720"/>
      <w:contextualSpacing/>
    </w:pPr>
  </w:style>
  <w:style w:type="character" w:styleId="Hiperpovezava">
    <w:name w:val="Hyperlink"/>
    <w:basedOn w:val="Privzetapisavaodstavka"/>
    <w:uiPriority w:val="99"/>
    <w:semiHidden/>
    <w:unhideWhenUsed/>
    <w:rsid w:val="00B95764"/>
    <w:rPr>
      <w:color w:val="0000FF"/>
      <w:u w:val="single"/>
    </w:rPr>
  </w:style>
  <w:style w:type="paragraph" w:styleId="Sprotnaopomba-besedilo">
    <w:name w:val="footnote text"/>
    <w:basedOn w:val="Navaden"/>
    <w:link w:val="Sprotnaopomba-besediloZnak"/>
    <w:uiPriority w:val="99"/>
    <w:semiHidden/>
    <w:unhideWhenUsed/>
    <w:rsid w:val="00416EA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16EA0"/>
    <w:rPr>
      <w:sz w:val="20"/>
      <w:szCs w:val="20"/>
    </w:rPr>
  </w:style>
  <w:style w:type="character" w:styleId="Sprotnaopomba-sklic">
    <w:name w:val="footnote reference"/>
    <w:basedOn w:val="Privzetapisavaodstavka"/>
    <w:uiPriority w:val="99"/>
    <w:semiHidden/>
    <w:unhideWhenUsed/>
    <w:rsid w:val="00416EA0"/>
    <w:rPr>
      <w:vertAlign w:val="superscript"/>
    </w:rPr>
  </w:style>
  <w:style w:type="character" w:styleId="Pripombasklic">
    <w:name w:val="annotation reference"/>
    <w:basedOn w:val="Privzetapisavaodstavka"/>
    <w:uiPriority w:val="99"/>
    <w:semiHidden/>
    <w:unhideWhenUsed/>
    <w:rsid w:val="00416EA0"/>
    <w:rPr>
      <w:sz w:val="16"/>
      <w:szCs w:val="16"/>
    </w:rPr>
  </w:style>
  <w:style w:type="paragraph" w:styleId="Pripombabesedilo">
    <w:name w:val="annotation text"/>
    <w:basedOn w:val="Navaden"/>
    <w:link w:val="PripombabesediloZnak"/>
    <w:uiPriority w:val="99"/>
    <w:semiHidden/>
    <w:unhideWhenUsed/>
    <w:rsid w:val="00416EA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16EA0"/>
    <w:rPr>
      <w:sz w:val="20"/>
      <w:szCs w:val="20"/>
    </w:rPr>
  </w:style>
  <w:style w:type="paragraph" w:styleId="Zadevapripombe">
    <w:name w:val="annotation subject"/>
    <w:basedOn w:val="Pripombabesedilo"/>
    <w:next w:val="Pripombabesedilo"/>
    <w:link w:val="ZadevapripombeZnak"/>
    <w:uiPriority w:val="99"/>
    <w:semiHidden/>
    <w:unhideWhenUsed/>
    <w:rsid w:val="00416EA0"/>
    <w:rPr>
      <w:b/>
      <w:bCs/>
    </w:rPr>
  </w:style>
  <w:style w:type="character" w:customStyle="1" w:styleId="ZadevapripombeZnak">
    <w:name w:val="Zadeva pripombe Znak"/>
    <w:basedOn w:val="PripombabesediloZnak"/>
    <w:link w:val="Zadevapripombe"/>
    <w:uiPriority w:val="99"/>
    <w:semiHidden/>
    <w:rsid w:val="00416EA0"/>
    <w:rPr>
      <w:b/>
      <w:bCs/>
      <w:sz w:val="20"/>
      <w:szCs w:val="20"/>
    </w:rPr>
  </w:style>
  <w:style w:type="paragraph" w:styleId="Besedilooblaka">
    <w:name w:val="Balloon Text"/>
    <w:basedOn w:val="Navaden"/>
    <w:link w:val="BesedilooblakaZnak"/>
    <w:uiPriority w:val="99"/>
    <w:semiHidden/>
    <w:unhideWhenUsed/>
    <w:rsid w:val="00416E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16EA0"/>
    <w:rPr>
      <w:rFonts w:ascii="Segoe UI" w:hAnsi="Segoe UI" w:cs="Segoe UI"/>
      <w:sz w:val="18"/>
      <w:szCs w:val="18"/>
    </w:rPr>
  </w:style>
  <w:style w:type="paragraph" w:customStyle="1" w:styleId="priloga">
    <w:name w:val="priloga"/>
    <w:basedOn w:val="Navaden"/>
    <w:rsid w:val="00BC1CB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en">
    <w:name w:val="len"/>
    <w:basedOn w:val="Navaden"/>
    <w:rsid w:val="00BC1CB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ennaslov">
    <w:name w:val="lennaslov"/>
    <w:basedOn w:val="Navaden"/>
    <w:rsid w:val="00BC1CB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dstavek">
    <w:name w:val="odstavek"/>
    <w:basedOn w:val="Navaden"/>
    <w:rsid w:val="00BC1CB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1656958">
      <w:bodyDiv w:val="1"/>
      <w:marLeft w:val="0"/>
      <w:marRight w:val="0"/>
      <w:marTop w:val="0"/>
      <w:marBottom w:val="0"/>
      <w:divBdr>
        <w:top w:val="none" w:sz="0" w:space="0" w:color="auto"/>
        <w:left w:val="none" w:sz="0" w:space="0" w:color="auto"/>
        <w:bottom w:val="none" w:sz="0" w:space="0" w:color="auto"/>
        <w:right w:val="none" w:sz="0" w:space="0" w:color="auto"/>
      </w:divBdr>
    </w:div>
    <w:div w:id="2011173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6040" TargetMode="External"/><Relationship Id="rId13" Type="http://schemas.openxmlformats.org/officeDocument/2006/relationships/hyperlink" Target="http://www.uradni-list.si/1/objava.jsp?sop=2010-01-357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7-01-513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3575" TargetMode="External"/><Relationship Id="rId5" Type="http://schemas.openxmlformats.org/officeDocument/2006/relationships/webSettings" Target="webSettings.xml"/><Relationship Id="rId15" Type="http://schemas.openxmlformats.org/officeDocument/2006/relationships/hyperlink" Target="http://pisrs.si/Pis.web/npb/2010-01-3575-2007-01-5136-npb1-p2.pdf" TargetMode="External"/><Relationship Id="rId10" Type="http://schemas.openxmlformats.org/officeDocument/2006/relationships/hyperlink" Target="http://www.uradni-list.si/1/objava.jsp?sop=2007-01-5136" TargetMode="External"/><Relationship Id="rId4" Type="http://schemas.openxmlformats.org/officeDocument/2006/relationships/settings" Target="settings.xml"/><Relationship Id="rId9" Type="http://schemas.openxmlformats.org/officeDocument/2006/relationships/hyperlink" Target="http://www.uradni-list.si/1/objava.jsp?sop=2017-01-0406" TargetMode="External"/><Relationship Id="rId14" Type="http://schemas.openxmlformats.org/officeDocument/2006/relationships/hyperlink" Target="http://pisrs.si/Pis.web/npb/2010-01-3575-2007-01-5136-npb1-p1.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02ADC7-29BF-4214-BE01-265F78BAA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3</Pages>
  <Words>1432</Words>
  <Characters>8166</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Mezek</dc:creator>
  <cp:keywords/>
  <dc:description/>
  <cp:lastModifiedBy>Jurij Mezek</cp:lastModifiedBy>
  <cp:revision>60</cp:revision>
  <dcterms:created xsi:type="dcterms:W3CDTF">2019-01-14T10:27:00Z</dcterms:created>
  <dcterms:modified xsi:type="dcterms:W3CDTF">2019-02-20T09:03:00Z</dcterms:modified>
</cp:coreProperties>
</file>