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125" w:rsidRPr="00A13C4D" w:rsidRDefault="00212125" w:rsidP="00B94F7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13C4D">
        <w:rPr>
          <w:rFonts w:ascii="Arial" w:hAnsi="Arial" w:cs="Arial"/>
          <w:b/>
          <w:sz w:val="20"/>
          <w:szCs w:val="20"/>
        </w:rPr>
        <w:t>OSNUTEK PODZAKONSKEGA AKTA</w:t>
      </w:r>
    </w:p>
    <w:p w:rsidR="00212125" w:rsidRPr="00A13C4D" w:rsidRDefault="00212125" w:rsidP="00B94F7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212125" w:rsidRPr="00A13C4D" w:rsidRDefault="00212125" w:rsidP="00B94F7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FD70F4" w:rsidRPr="00A13C4D" w:rsidRDefault="00212125" w:rsidP="00212125">
      <w:pPr>
        <w:pStyle w:val="Odstavekseznama"/>
        <w:numPr>
          <w:ilvl w:val="0"/>
          <w:numId w:val="18"/>
        </w:num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13C4D">
        <w:rPr>
          <w:rFonts w:ascii="Arial" w:hAnsi="Arial" w:cs="Arial"/>
          <w:b/>
          <w:sz w:val="20"/>
          <w:szCs w:val="20"/>
        </w:rPr>
        <w:t>PREAMBULA PODZAKONSKEGA AK</w:t>
      </w:r>
      <w:r w:rsidR="00C717B7" w:rsidRPr="00A13C4D">
        <w:rPr>
          <w:rFonts w:ascii="Arial" w:hAnsi="Arial" w:cs="Arial"/>
          <w:b/>
          <w:sz w:val="20"/>
          <w:szCs w:val="20"/>
        </w:rPr>
        <w:t>TA</w:t>
      </w:r>
    </w:p>
    <w:p w:rsidR="00212125" w:rsidRPr="00A13C4D" w:rsidRDefault="00212125" w:rsidP="00212125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43FDC" w:rsidRPr="00A13C4D" w:rsidRDefault="00043FDC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Na podlagi </w:t>
      </w:r>
      <w:r w:rsidR="00AA05E7" w:rsidRPr="00A13C4D">
        <w:rPr>
          <w:rFonts w:ascii="Arial" w:hAnsi="Arial" w:cs="Arial"/>
          <w:sz w:val="20"/>
          <w:szCs w:val="20"/>
        </w:rPr>
        <w:t>petega</w:t>
      </w:r>
      <w:r w:rsidRPr="00A13C4D">
        <w:rPr>
          <w:rFonts w:ascii="Arial" w:hAnsi="Arial" w:cs="Arial"/>
          <w:sz w:val="20"/>
          <w:szCs w:val="20"/>
        </w:rPr>
        <w:t xml:space="preserve"> odstavka</w:t>
      </w:r>
      <w:r w:rsidR="00AA05E7" w:rsidRPr="00A13C4D">
        <w:rPr>
          <w:rFonts w:ascii="Arial" w:hAnsi="Arial" w:cs="Arial"/>
          <w:sz w:val="20"/>
          <w:szCs w:val="20"/>
        </w:rPr>
        <w:t xml:space="preserve"> 6. člena</w:t>
      </w:r>
      <w:r w:rsidRPr="00A13C4D">
        <w:rPr>
          <w:rFonts w:ascii="Arial" w:hAnsi="Arial" w:cs="Arial"/>
          <w:sz w:val="20"/>
          <w:szCs w:val="20"/>
        </w:rPr>
        <w:t xml:space="preserve"> Zakona </w:t>
      </w:r>
      <w:r w:rsidR="00AA05E7" w:rsidRPr="00A13C4D">
        <w:rPr>
          <w:rFonts w:ascii="Arial" w:hAnsi="Arial" w:cs="Arial"/>
          <w:sz w:val="20"/>
          <w:szCs w:val="20"/>
        </w:rPr>
        <w:t>o nevladnih organizacijah</w:t>
      </w:r>
      <w:r w:rsidRPr="00A13C4D">
        <w:rPr>
          <w:rFonts w:ascii="Arial" w:hAnsi="Arial" w:cs="Arial"/>
          <w:sz w:val="20"/>
          <w:szCs w:val="20"/>
        </w:rPr>
        <w:t xml:space="preserve"> (Uradni list RS, št. </w:t>
      </w:r>
      <w:r w:rsidR="00AA05E7" w:rsidRPr="00A13C4D">
        <w:rPr>
          <w:rFonts w:ascii="Arial" w:hAnsi="Arial" w:cs="Arial"/>
          <w:sz w:val="20"/>
          <w:szCs w:val="20"/>
        </w:rPr>
        <w:t>XX</w:t>
      </w:r>
      <w:r w:rsidRPr="00A13C4D">
        <w:rPr>
          <w:rFonts w:ascii="Arial" w:hAnsi="Arial" w:cs="Arial"/>
          <w:sz w:val="20"/>
          <w:szCs w:val="20"/>
        </w:rPr>
        <w:t>) izdaja minister</w:t>
      </w:r>
      <w:r w:rsidR="00212125" w:rsidRPr="00A13C4D">
        <w:rPr>
          <w:rFonts w:ascii="Arial" w:hAnsi="Arial" w:cs="Arial"/>
          <w:sz w:val="20"/>
          <w:szCs w:val="20"/>
        </w:rPr>
        <w:t xml:space="preserve"> za kmetijstvo, gozdarstvo in prehrano </w:t>
      </w:r>
    </w:p>
    <w:p w:rsidR="00043FDC" w:rsidRPr="00A13C4D" w:rsidRDefault="00043FDC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C717B7" w:rsidRPr="00A13C4D" w:rsidRDefault="00C717B7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12125" w:rsidRPr="00A13C4D" w:rsidRDefault="00212125" w:rsidP="00212125">
      <w:pPr>
        <w:pStyle w:val="Odstavekseznama"/>
        <w:numPr>
          <w:ilvl w:val="0"/>
          <w:numId w:val="18"/>
        </w:num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13C4D">
        <w:rPr>
          <w:rFonts w:ascii="Arial" w:hAnsi="Arial" w:cs="Arial"/>
          <w:b/>
          <w:sz w:val="20"/>
          <w:szCs w:val="20"/>
        </w:rPr>
        <w:t xml:space="preserve">OKVIRNI NASLOV PODZAKONSKEGA </w:t>
      </w:r>
      <w:r w:rsidR="00C717B7" w:rsidRPr="00A13C4D">
        <w:rPr>
          <w:rFonts w:ascii="Arial" w:hAnsi="Arial" w:cs="Arial"/>
          <w:b/>
          <w:sz w:val="20"/>
          <w:szCs w:val="20"/>
        </w:rPr>
        <w:t>AKTA</w:t>
      </w:r>
    </w:p>
    <w:p w:rsidR="00212125" w:rsidRPr="00A13C4D" w:rsidRDefault="00212125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043FDC" w:rsidRPr="00A13C4D" w:rsidRDefault="00212125" w:rsidP="00212125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Pravilnik 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o določitvi kriterijev za izkazovanje pomembnejših dosežkov delovanja </w:t>
      </w:r>
      <w:r w:rsidR="00A13C4D">
        <w:rPr>
          <w:rFonts w:ascii="Arial" w:hAnsi="Arial" w:cs="Arial"/>
          <w:sz w:val="20"/>
          <w:szCs w:val="20"/>
        </w:rPr>
        <w:t xml:space="preserve">nevladne organizacije 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za podelitev statusa </w:t>
      </w:r>
      <w:r w:rsidR="00A13C4D">
        <w:rPr>
          <w:rFonts w:ascii="Arial" w:hAnsi="Arial" w:cs="Arial"/>
          <w:sz w:val="20"/>
          <w:szCs w:val="20"/>
        </w:rPr>
        <w:t xml:space="preserve">nevladne organizacije 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v javnem interesu na področju kmetijstva, gozdarstva </w:t>
      </w:r>
      <w:r w:rsidRPr="00A13C4D">
        <w:rPr>
          <w:rFonts w:ascii="Arial" w:hAnsi="Arial" w:cs="Arial"/>
          <w:sz w:val="20"/>
          <w:szCs w:val="20"/>
          <w:lang w:val="x-none"/>
        </w:rPr>
        <w:br/>
        <w:t>in razvoja podeželja</w:t>
      </w:r>
    </w:p>
    <w:p w:rsidR="007B7334" w:rsidRPr="00A13C4D" w:rsidRDefault="007B7334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C717B7" w:rsidRPr="00A13C4D" w:rsidRDefault="00C717B7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3B7438" w:rsidRPr="00A13C4D" w:rsidRDefault="007B7334" w:rsidP="00212125">
      <w:pPr>
        <w:pStyle w:val="Odstavekseznama"/>
        <w:numPr>
          <w:ilvl w:val="0"/>
          <w:numId w:val="18"/>
        </w:num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13C4D">
        <w:rPr>
          <w:rFonts w:ascii="Arial" w:hAnsi="Arial" w:cs="Arial"/>
          <w:b/>
          <w:sz w:val="20"/>
          <w:szCs w:val="20"/>
        </w:rPr>
        <w:t xml:space="preserve">VSEBINA, </w:t>
      </w:r>
      <w:r w:rsidR="00FB550D" w:rsidRPr="00A13C4D">
        <w:rPr>
          <w:rFonts w:ascii="Arial" w:hAnsi="Arial" w:cs="Arial"/>
          <w:b/>
          <w:sz w:val="20"/>
          <w:szCs w:val="20"/>
        </w:rPr>
        <w:t xml:space="preserve">OPISANA </w:t>
      </w:r>
      <w:r w:rsidRPr="00A13C4D">
        <w:rPr>
          <w:rFonts w:ascii="Arial" w:hAnsi="Arial" w:cs="Arial"/>
          <w:b/>
          <w:sz w:val="20"/>
          <w:szCs w:val="20"/>
        </w:rPr>
        <w:t>PO VSEBINSKIH SKLOPIH</w:t>
      </w:r>
    </w:p>
    <w:p w:rsidR="00FD70F4" w:rsidRPr="00A13C4D" w:rsidRDefault="00FD70F4" w:rsidP="00B94F79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836F49" w:rsidRPr="00A13C4D" w:rsidRDefault="00836F49" w:rsidP="00C717B7">
      <w:pPr>
        <w:pStyle w:val="Odstavekseznama"/>
        <w:numPr>
          <w:ilvl w:val="0"/>
          <w:numId w:val="7"/>
        </w:numPr>
        <w:shd w:val="clear" w:color="auto" w:fill="FFFFFF" w:themeFill="background1"/>
        <w:tabs>
          <w:tab w:val="left" w:pos="567"/>
        </w:tabs>
        <w:spacing w:after="0" w:line="260" w:lineRule="exact"/>
        <w:ind w:left="567" w:hanging="524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PREDMET UREJANJA (VSEBINA AKTA)</w:t>
      </w:r>
    </w:p>
    <w:p w:rsidR="00AA05E7" w:rsidRPr="00A13C4D" w:rsidRDefault="00AA05E7" w:rsidP="00C717B7">
      <w:pPr>
        <w:shd w:val="clear" w:color="auto" w:fill="FFFFFF" w:themeFill="background1"/>
        <w:tabs>
          <w:tab w:val="left" w:pos="567"/>
        </w:tabs>
        <w:overflowPunct w:val="0"/>
        <w:autoSpaceDE w:val="0"/>
        <w:autoSpaceDN w:val="0"/>
        <w:adjustRightInd w:val="0"/>
        <w:spacing w:after="0" w:line="260" w:lineRule="exact"/>
        <w:ind w:left="43"/>
        <w:jc w:val="both"/>
        <w:textAlignment w:val="baseline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Ta pravilnik ureja kriterije za izkazovanje pomembnejših dosežkov delovanja nevladnih organizacij za podelitev statusa nevladne organizacije </w:t>
      </w:r>
      <w:r w:rsidR="00C717B7" w:rsidRPr="00A13C4D">
        <w:rPr>
          <w:rFonts w:ascii="Arial" w:hAnsi="Arial" w:cs="Arial"/>
          <w:sz w:val="20"/>
          <w:szCs w:val="20"/>
        </w:rPr>
        <w:t>v javnem interesu na področju kmetijstva, gozdarstva in razvoja podeželja</w:t>
      </w:r>
      <w:r w:rsidRPr="00A13C4D">
        <w:rPr>
          <w:rFonts w:ascii="Arial" w:hAnsi="Arial" w:cs="Arial"/>
          <w:sz w:val="20"/>
          <w:szCs w:val="20"/>
        </w:rPr>
        <w:t xml:space="preserve"> v zadnjih dveh letih.</w:t>
      </w:r>
    </w:p>
    <w:p w:rsidR="00836F49" w:rsidRPr="00A13C4D" w:rsidRDefault="00836F49" w:rsidP="00C717B7">
      <w:pPr>
        <w:pStyle w:val="Odstavekseznama"/>
        <w:shd w:val="clear" w:color="auto" w:fill="FFFFFF" w:themeFill="background1"/>
        <w:tabs>
          <w:tab w:val="left" w:pos="567"/>
        </w:tabs>
        <w:spacing w:after="0" w:line="260" w:lineRule="exact"/>
        <w:ind w:left="567"/>
        <w:jc w:val="both"/>
        <w:rPr>
          <w:rFonts w:ascii="Arial" w:hAnsi="Arial" w:cs="Arial"/>
          <w:sz w:val="20"/>
          <w:szCs w:val="20"/>
        </w:rPr>
      </w:pPr>
    </w:p>
    <w:p w:rsidR="00836F49" w:rsidRPr="00A13C4D" w:rsidRDefault="00836F49" w:rsidP="00B94F79">
      <w:pPr>
        <w:pStyle w:val="Odstavekseznama"/>
        <w:numPr>
          <w:ilvl w:val="0"/>
          <w:numId w:val="7"/>
        </w:numPr>
        <w:tabs>
          <w:tab w:val="left" w:pos="708"/>
        </w:tabs>
        <w:spacing w:after="0" w:line="260" w:lineRule="exact"/>
        <w:ind w:left="567" w:hanging="524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PREDSTAVITEV PO </w:t>
      </w:r>
      <w:r w:rsidR="00075C76" w:rsidRPr="00A13C4D">
        <w:rPr>
          <w:rFonts w:ascii="Arial" w:hAnsi="Arial" w:cs="Arial"/>
          <w:sz w:val="20"/>
          <w:szCs w:val="20"/>
        </w:rPr>
        <w:t xml:space="preserve">VSEBINSKIH </w:t>
      </w:r>
      <w:r w:rsidRPr="00A13C4D">
        <w:rPr>
          <w:rFonts w:ascii="Arial" w:hAnsi="Arial" w:cs="Arial"/>
          <w:sz w:val="20"/>
          <w:szCs w:val="20"/>
        </w:rPr>
        <w:t>SKLOPIH</w:t>
      </w:r>
      <w:r w:rsidR="005579C8" w:rsidRPr="00A13C4D">
        <w:rPr>
          <w:rFonts w:ascii="Arial" w:hAnsi="Arial" w:cs="Arial"/>
          <w:sz w:val="20"/>
          <w:szCs w:val="20"/>
        </w:rPr>
        <w:t xml:space="preserve"> </w:t>
      </w:r>
      <w:r w:rsidRPr="00A13C4D">
        <w:rPr>
          <w:rFonts w:ascii="Arial" w:hAnsi="Arial" w:cs="Arial"/>
          <w:sz w:val="20"/>
          <w:szCs w:val="20"/>
        </w:rPr>
        <w:t>(ZA VSAK</w:t>
      </w:r>
      <w:r w:rsidR="00075C76" w:rsidRPr="00A13C4D">
        <w:rPr>
          <w:rFonts w:ascii="Arial" w:hAnsi="Arial" w:cs="Arial"/>
          <w:sz w:val="20"/>
          <w:szCs w:val="20"/>
        </w:rPr>
        <w:t xml:space="preserve"> </w:t>
      </w:r>
      <w:r w:rsidR="00FB550D" w:rsidRPr="00A13C4D">
        <w:rPr>
          <w:rFonts w:ascii="Arial" w:hAnsi="Arial" w:cs="Arial"/>
          <w:sz w:val="20"/>
          <w:szCs w:val="20"/>
        </w:rPr>
        <w:t xml:space="preserve">VSEBINSKI </w:t>
      </w:r>
      <w:r w:rsidR="00075C76" w:rsidRPr="00A13C4D">
        <w:rPr>
          <w:rFonts w:ascii="Arial" w:hAnsi="Arial" w:cs="Arial"/>
          <w:sz w:val="20"/>
          <w:szCs w:val="20"/>
        </w:rPr>
        <w:t>SKLOP POSEBEJ</w:t>
      </w:r>
      <w:r w:rsidRPr="00A13C4D">
        <w:rPr>
          <w:rFonts w:ascii="Arial" w:hAnsi="Arial" w:cs="Arial"/>
          <w:sz w:val="20"/>
          <w:szCs w:val="20"/>
        </w:rPr>
        <w:t>)</w:t>
      </w:r>
      <w:r w:rsidR="00320BB6" w:rsidRPr="00A13C4D">
        <w:rPr>
          <w:rFonts w:ascii="Arial" w:hAnsi="Arial" w:cs="Arial"/>
          <w:sz w:val="20"/>
          <w:szCs w:val="20"/>
        </w:rPr>
        <w:t>:</w:t>
      </w:r>
    </w:p>
    <w:p w:rsidR="00836F49" w:rsidRPr="00A13C4D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Opis </w:t>
      </w:r>
      <w:r w:rsidR="00075C76" w:rsidRPr="00A13C4D">
        <w:rPr>
          <w:rFonts w:ascii="Arial" w:hAnsi="Arial" w:cs="Arial"/>
          <w:sz w:val="20"/>
          <w:szCs w:val="20"/>
        </w:rPr>
        <w:t>ukrepa in rešitve</w:t>
      </w:r>
    </w:p>
    <w:p w:rsidR="00836F49" w:rsidRPr="00A13C4D" w:rsidRDefault="00C717B7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S pravilnikom se bo določilo kriterije</w:t>
      </w:r>
      <w:r w:rsidR="00AA05E7" w:rsidRPr="00A13C4D">
        <w:rPr>
          <w:rFonts w:ascii="Arial" w:hAnsi="Arial" w:cs="Arial"/>
          <w:sz w:val="20"/>
          <w:szCs w:val="20"/>
        </w:rPr>
        <w:t xml:space="preserve"> za izkazovanje pomembnejših dosežkov nevladnih organizacij v zadnjih dveh letih, katerih izpolnjevanje je pogoj za pridobitev statusa nevladne organizacije v javnem interesu na </w:t>
      </w:r>
      <w:r w:rsidR="004C4C56">
        <w:rPr>
          <w:rFonts w:ascii="Arial" w:hAnsi="Arial" w:cs="Arial"/>
          <w:sz w:val="20"/>
          <w:szCs w:val="20"/>
        </w:rPr>
        <w:t>p</w:t>
      </w:r>
      <w:r w:rsidR="00AA05E7" w:rsidRPr="00A13C4D">
        <w:rPr>
          <w:rFonts w:ascii="Arial" w:hAnsi="Arial" w:cs="Arial"/>
          <w:sz w:val="20"/>
          <w:szCs w:val="20"/>
        </w:rPr>
        <w:t>odročju</w:t>
      </w:r>
      <w:r w:rsidR="004C4C56">
        <w:rPr>
          <w:rFonts w:ascii="Arial" w:hAnsi="Arial" w:cs="Arial"/>
          <w:sz w:val="20"/>
          <w:szCs w:val="20"/>
        </w:rPr>
        <w:t xml:space="preserve"> kmetijstva, gozdarstva in razvoja podeželja</w:t>
      </w:r>
      <w:r w:rsidR="00AA05E7" w:rsidRPr="00A13C4D">
        <w:rPr>
          <w:rFonts w:ascii="Arial" w:hAnsi="Arial" w:cs="Arial"/>
          <w:sz w:val="20"/>
          <w:szCs w:val="20"/>
        </w:rPr>
        <w:t>.</w:t>
      </w:r>
    </w:p>
    <w:p w:rsidR="00AA05E7" w:rsidRPr="00A13C4D" w:rsidRDefault="00AA05E7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836F49" w:rsidRPr="00A13C4D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Naslovnik</w:t>
      </w:r>
    </w:p>
    <w:p w:rsidR="00AA05E7" w:rsidRPr="00A13C4D" w:rsidRDefault="00AA05E7" w:rsidP="00AA05E7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Nevladne organizacije.</w:t>
      </w:r>
    </w:p>
    <w:p w:rsidR="00836F49" w:rsidRPr="00A13C4D" w:rsidRDefault="00836F49" w:rsidP="00B94F79">
      <w:pPr>
        <w:pStyle w:val="Odstavekseznama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836F49" w:rsidRPr="00A13C4D" w:rsidRDefault="00F54630" w:rsidP="00B94F79">
      <w:pPr>
        <w:pStyle w:val="Odstavekseznama"/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Pravne posledice</w:t>
      </w:r>
    </w:p>
    <w:p w:rsidR="009034F0" w:rsidRPr="00A13C4D" w:rsidRDefault="00AA05E7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Pridobitev statusa nevladne organizacije v javnem</w:t>
      </w:r>
      <w:r w:rsidR="00C717B7" w:rsidRPr="00A13C4D">
        <w:rPr>
          <w:rFonts w:ascii="Arial" w:hAnsi="Arial" w:cs="Arial"/>
          <w:sz w:val="20"/>
          <w:szCs w:val="20"/>
        </w:rPr>
        <w:t xml:space="preserve"> interesu na področju </w:t>
      </w:r>
      <w:r w:rsidR="00C717B7" w:rsidRPr="00A13C4D">
        <w:rPr>
          <w:rFonts w:ascii="Arial" w:hAnsi="Arial" w:cs="Arial"/>
          <w:sz w:val="20"/>
          <w:szCs w:val="20"/>
          <w:lang w:val="x-none"/>
        </w:rPr>
        <w:t xml:space="preserve">kmetijstva, gozdarstva </w:t>
      </w:r>
      <w:r w:rsidR="00C717B7" w:rsidRPr="00A13C4D">
        <w:rPr>
          <w:rFonts w:ascii="Arial" w:hAnsi="Arial" w:cs="Arial"/>
          <w:sz w:val="20"/>
          <w:szCs w:val="20"/>
          <w:lang w:val="x-none"/>
        </w:rPr>
        <w:br/>
        <w:t>in razvoja podeželja</w:t>
      </w:r>
      <w:r w:rsidR="00C717B7" w:rsidRPr="00A13C4D">
        <w:rPr>
          <w:rFonts w:ascii="Arial" w:hAnsi="Arial" w:cs="Arial"/>
          <w:sz w:val="20"/>
          <w:szCs w:val="20"/>
        </w:rPr>
        <w:t>.</w:t>
      </w:r>
    </w:p>
    <w:p w:rsidR="00AA05E7" w:rsidRPr="00A13C4D" w:rsidRDefault="00AA05E7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9034F0" w:rsidRPr="00A13C4D" w:rsidRDefault="009034F0" w:rsidP="009034F0">
      <w:pPr>
        <w:pStyle w:val="Odstavekseznama"/>
        <w:numPr>
          <w:ilvl w:val="0"/>
          <w:numId w:val="13"/>
        </w:numPr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PREHODNI REŽIM</w:t>
      </w:r>
    </w:p>
    <w:p w:rsidR="009034F0" w:rsidRPr="00A13C4D" w:rsidRDefault="00AA05E7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/</w:t>
      </w:r>
    </w:p>
    <w:p w:rsidR="00C717B7" w:rsidRPr="00A13C4D" w:rsidRDefault="00C717B7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B7334" w:rsidRPr="00A13C4D" w:rsidRDefault="00836F49" w:rsidP="009034F0">
      <w:pPr>
        <w:pStyle w:val="Odstavekseznama"/>
        <w:numPr>
          <w:ilvl w:val="0"/>
          <w:numId w:val="13"/>
        </w:numPr>
        <w:spacing w:after="0" w:line="260" w:lineRule="exact"/>
        <w:ind w:left="567" w:hanging="567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ZAČETEK VELJAVNOSTI</w:t>
      </w:r>
    </w:p>
    <w:p w:rsidR="009034F0" w:rsidRPr="00A13C4D" w:rsidRDefault="00C717B7" w:rsidP="00C717B7">
      <w:pPr>
        <w:shd w:val="clear" w:color="auto" w:fill="FFFFFF" w:themeFill="background1"/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P</w:t>
      </w:r>
      <w:r w:rsidR="00AA05E7" w:rsidRPr="00A13C4D">
        <w:rPr>
          <w:rFonts w:ascii="Arial" w:hAnsi="Arial" w:cs="Arial"/>
          <w:sz w:val="20"/>
          <w:szCs w:val="20"/>
        </w:rPr>
        <w:t xml:space="preserve">ravilnik </w:t>
      </w:r>
      <w:r w:rsidRPr="00A13C4D">
        <w:rPr>
          <w:rFonts w:ascii="Arial" w:hAnsi="Arial" w:cs="Arial"/>
          <w:sz w:val="20"/>
          <w:szCs w:val="20"/>
        </w:rPr>
        <w:t>bo začel</w:t>
      </w:r>
      <w:r w:rsidR="00AA05E7" w:rsidRPr="00A13C4D">
        <w:rPr>
          <w:rFonts w:ascii="Arial" w:hAnsi="Arial" w:cs="Arial"/>
          <w:sz w:val="20"/>
          <w:szCs w:val="20"/>
        </w:rPr>
        <w:t xml:space="preserve"> veljati petnajsti dan po objavi v Uradnem listu Republike Slovenije.</w:t>
      </w:r>
    </w:p>
    <w:p w:rsidR="00043FDC" w:rsidRPr="00A13C4D" w:rsidRDefault="00043FDC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043FDC" w:rsidRPr="00A13C4D" w:rsidRDefault="00043FDC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7B7334" w:rsidRPr="00A13C4D" w:rsidRDefault="00320BB6" w:rsidP="00C717B7">
      <w:pPr>
        <w:pStyle w:val="Odstavekseznama"/>
        <w:numPr>
          <w:ilvl w:val="0"/>
          <w:numId w:val="18"/>
        </w:num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A13C4D">
        <w:rPr>
          <w:rFonts w:ascii="Arial" w:hAnsi="Arial" w:cs="Arial"/>
          <w:b/>
          <w:sz w:val="20"/>
          <w:szCs w:val="20"/>
        </w:rPr>
        <w:t>NORMATIVNI DEL</w:t>
      </w:r>
    </w:p>
    <w:p w:rsidR="003D1E07" w:rsidRPr="000525E5" w:rsidRDefault="003D1E07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ind w:left="360"/>
        <w:rPr>
          <w:rFonts w:ascii="Arial" w:hAnsi="Arial" w:cs="Arial"/>
          <w:sz w:val="20"/>
          <w:szCs w:val="20"/>
        </w:rPr>
      </w:pPr>
    </w:p>
    <w:p w:rsidR="003D1E07" w:rsidRPr="00A13C4D" w:rsidRDefault="00C717B7" w:rsidP="000525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  <w:lang w:val="x-none"/>
        </w:rPr>
        <w:t xml:space="preserve">Ta pravilnik določa kriterije za izkazovanje pomembnejših dosežkov delovanja </w:t>
      </w:r>
      <w:r w:rsidR="00A13C4D" w:rsidRPr="00A13C4D">
        <w:rPr>
          <w:rFonts w:ascii="Arial" w:hAnsi="Arial" w:cs="Arial"/>
          <w:sz w:val="20"/>
          <w:szCs w:val="20"/>
        </w:rPr>
        <w:t>nevladne organizacije</w:t>
      </w:r>
      <w:r w:rsidRPr="00A13C4D">
        <w:rPr>
          <w:rFonts w:ascii="Arial" w:hAnsi="Arial" w:cs="Arial"/>
          <w:sz w:val="20"/>
          <w:szCs w:val="20"/>
          <w:lang w:val="x-none"/>
        </w:rPr>
        <w:t>, ki je dal</w:t>
      </w:r>
      <w:r w:rsidR="00A13C4D" w:rsidRPr="00A13C4D">
        <w:rPr>
          <w:rFonts w:ascii="Arial" w:hAnsi="Arial" w:cs="Arial"/>
          <w:sz w:val="20"/>
          <w:szCs w:val="20"/>
        </w:rPr>
        <w:t>a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 vlogo za podelitev statusa </w:t>
      </w:r>
      <w:r w:rsidR="00A13C4D" w:rsidRPr="00A13C4D">
        <w:rPr>
          <w:rFonts w:ascii="Arial" w:hAnsi="Arial" w:cs="Arial"/>
          <w:sz w:val="20"/>
          <w:szCs w:val="20"/>
        </w:rPr>
        <w:t xml:space="preserve">nevladne organizacije </w:t>
      </w:r>
      <w:r w:rsidRPr="00A13C4D">
        <w:rPr>
          <w:rFonts w:ascii="Arial" w:hAnsi="Arial" w:cs="Arial"/>
          <w:sz w:val="20"/>
          <w:szCs w:val="20"/>
          <w:lang w:val="x-none"/>
        </w:rPr>
        <w:t>v javnem interesu na področju kmetijstva, gozdarstva in razvoja podeželja.</w:t>
      </w:r>
    </w:p>
    <w:p w:rsidR="003D1E07" w:rsidRPr="00A13C4D" w:rsidRDefault="003D1E07" w:rsidP="000525E5">
      <w:pPr>
        <w:spacing w:after="0"/>
        <w:jc w:val="center"/>
        <w:rPr>
          <w:rFonts w:ascii="Arial" w:hAnsi="Arial" w:cs="Arial"/>
          <w:sz w:val="20"/>
          <w:szCs w:val="20"/>
        </w:rPr>
      </w:pPr>
    </w:p>
    <w:p w:rsidR="003D1E07" w:rsidRPr="000525E5" w:rsidRDefault="003D1E07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rPr>
          <w:rFonts w:ascii="Arial" w:hAnsi="Arial" w:cs="Arial"/>
          <w:sz w:val="20"/>
          <w:szCs w:val="20"/>
        </w:rPr>
      </w:pPr>
    </w:p>
    <w:p w:rsidR="00C717B7" w:rsidRDefault="00C717B7" w:rsidP="000525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  <w:lang w:val="x-none"/>
        </w:rPr>
        <w:t xml:space="preserve">Za pomembnejši dosežek delovanja </w:t>
      </w:r>
      <w:r w:rsidR="00A13C4D" w:rsidRPr="00A13C4D">
        <w:rPr>
          <w:rFonts w:ascii="Arial" w:hAnsi="Arial" w:cs="Arial"/>
          <w:sz w:val="20"/>
          <w:szCs w:val="20"/>
        </w:rPr>
        <w:t>nevladne organizacije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 se šteje delovanje </w:t>
      </w:r>
      <w:r w:rsidR="00A13C4D" w:rsidRPr="00A13C4D">
        <w:rPr>
          <w:rFonts w:ascii="Arial" w:hAnsi="Arial" w:cs="Arial"/>
          <w:sz w:val="20"/>
          <w:szCs w:val="20"/>
        </w:rPr>
        <w:t>nevladne organizacije</w:t>
      </w:r>
      <w:r w:rsidR="00A13C4D" w:rsidRPr="00A13C4D">
        <w:rPr>
          <w:rFonts w:ascii="Arial" w:hAnsi="Arial" w:cs="Arial"/>
          <w:sz w:val="20"/>
          <w:szCs w:val="20"/>
          <w:lang w:val="x-none"/>
        </w:rPr>
        <w:t>, če nje</w:t>
      </w:r>
      <w:r w:rsidR="00A13C4D" w:rsidRPr="00A13C4D">
        <w:rPr>
          <w:rFonts w:ascii="Arial" w:hAnsi="Arial" w:cs="Arial"/>
          <w:sz w:val="20"/>
          <w:szCs w:val="20"/>
        </w:rPr>
        <w:t>no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 del</w:t>
      </w:r>
      <w:r w:rsidR="00A13C4D" w:rsidRPr="00A13C4D">
        <w:rPr>
          <w:rFonts w:ascii="Arial" w:hAnsi="Arial" w:cs="Arial"/>
          <w:sz w:val="20"/>
          <w:szCs w:val="20"/>
          <w:lang w:val="x-none"/>
        </w:rPr>
        <w:t>ovanje presega interese nje</w:t>
      </w:r>
      <w:r w:rsidR="00A13C4D" w:rsidRPr="00A13C4D">
        <w:rPr>
          <w:rFonts w:ascii="Arial" w:hAnsi="Arial" w:cs="Arial"/>
          <w:sz w:val="20"/>
          <w:szCs w:val="20"/>
        </w:rPr>
        <w:t>nih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 članov, prispeva k razvoju in ohranjanju področja, na </w:t>
      </w:r>
      <w:r w:rsidRPr="00A13C4D">
        <w:rPr>
          <w:rFonts w:ascii="Arial" w:hAnsi="Arial" w:cs="Arial"/>
          <w:sz w:val="20"/>
          <w:szCs w:val="20"/>
          <w:lang w:val="x-none"/>
        </w:rPr>
        <w:lastRenderedPageBreak/>
        <w:t>katerem deluje, in nadomešča ali dopolnjuje delovanje potrebnih javnih ustanov ali mreže nevladnih organizacij.</w:t>
      </w:r>
    </w:p>
    <w:p w:rsidR="000525E5" w:rsidRPr="000525E5" w:rsidRDefault="000525E5" w:rsidP="000525E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3D1E07" w:rsidRPr="000525E5" w:rsidRDefault="003D1E07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rPr>
          <w:rFonts w:ascii="Arial" w:hAnsi="Arial" w:cs="Arial"/>
          <w:sz w:val="20"/>
          <w:szCs w:val="20"/>
        </w:rPr>
      </w:pPr>
    </w:p>
    <w:p w:rsidR="00A13C4D" w:rsidRPr="00A13C4D" w:rsidRDefault="00A13C4D" w:rsidP="000525E5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  <w:lang w:val="x-none"/>
        </w:rPr>
        <w:t>(1) </w:t>
      </w:r>
      <w:r>
        <w:rPr>
          <w:rFonts w:ascii="Arial" w:hAnsi="Arial" w:cs="Arial"/>
          <w:sz w:val="20"/>
          <w:szCs w:val="20"/>
        </w:rPr>
        <w:t xml:space="preserve">Nevladna organizacija </w:t>
      </w:r>
      <w:r>
        <w:rPr>
          <w:rFonts w:ascii="Arial" w:hAnsi="Arial" w:cs="Arial"/>
          <w:sz w:val="20"/>
          <w:szCs w:val="20"/>
          <w:lang w:val="x-none"/>
        </w:rPr>
        <w:t>izkaže pomembnejš</w:t>
      </w: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  <w:lang w:val="x-none"/>
        </w:rPr>
        <w:t xml:space="preserve"> dosež</w:t>
      </w:r>
      <w:r>
        <w:rPr>
          <w:rFonts w:ascii="Arial" w:hAnsi="Arial" w:cs="Arial"/>
          <w:sz w:val="20"/>
          <w:szCs w:val="20"/>
        </w:rPr>
        <w:t>ek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 svojega delovanja na področju kmetijstva, gozdarstva in razvoja podeželja, opredeljene v prejšnjem členu, če izpolnjuje vsaj štiri od naslednjih kriterijev: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razvija in izvaja programe ter projekte, ki prispevajo k razvoju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 xml:space="preserve">-        razvija in izvaja dejavnosti, ki pripomorejo k boljši prepoznavnosti in dvigu kakovosti slovenskih kmetijskih pridelkov in izdelkov ter gozdnih </w:t>
      </w:r>
      <w:proofErr w:type="spellStart"/>
      <w:r w:rsidRPr="00A13C4D">
        <w:rPr>
          <w:rFonts w:ascii="Arial" w:hAnsi="Arial" w:cs="Arial"/>
          <w:sz w:val="20"/>
          <w:szCs w:val="20"/>
        </w:rPr>
        <w:t>sortimentov</w:t>
      </w:r>
      <w:proofErr w:type="spellEnd"/>
      <w:r w:rsidRPr="00A13C4D">
        <w:rPr>
          <w:rFonts w:ascii="Arial" w:hAnsi="Arial" w:cs="Arial"/>
          <w:sz w:val="20"/>
          <w:szCs w:val="20"/>
        </w:rPr>
        <w:t>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sodeluje pri oblikovanju državnih ukrepov ali ukrepov lokalne skupnosti ter predlaga sprejetje predpisov in ukrepov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vsako leto izvede najmanj sto ur različnih oblik neformalnega usposabljanja, kot so delavnice, tečaji, strokovna srečanja, seminarji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razvija ali izvaja programe in projekte, ki prispevajo k usposabljanju kmetov ali lastnikov gozdov,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v zadnjih dveh letih je bilo organizator, nosilec ali pooblaščeni izvajalec državnega ali mednarodnega srečanja ali tekmovanja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tvorno sodeluje z domačimi ali mednarodnimi strokovnimi organizacijami, ki so dejavne na področju kmetijstva, gozdarstva in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se vključuje v priznano rejsko organizacijo,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v zadnjih dveh letih je izdalo strokovno knjižno publikacijo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vsako leto ima najmanj eno objavo v tiskanem, elektronskem ali avdiovizualnem mediju o programu, projektu ali drugi dejavnosti, ki jo je izvedlo v javnem interesu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je dejavno v promociji za podporo kmetijstvu, gozdarstvu in razvoju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v zadnjih dveh letih je prejelo priznanje, odlikovanje ali nagrado na občinski, državni ali mednarodni ravni na področju kmetijstva, gozdarstva ali razvoja podeželja,</w:t>
      </w:r>
    </w:p>
    <w:p w:rsidR="00A13C4D" w:rsidRPr="00A13C4D" w:rsidRDefault="00A13C4D" w:rsidP="000525E5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</w:rPr>
        <w:t>-        izvaja programe prostovoljstva v skladu z zakonom, ki ureja prostovoljstvo.</w:t>
      </w:r>
    </w:p>
    <w:p w:rsidR="003D1E07" w:rsidRDefault="00A13C4D" w:rsidP="000525E5">
      <w:pPr>
        <w:pStyle w:val="odstavek"/>
        <w:spacing w:after="0" w:afterAutospacing="0"/>
        <w:jc w:val="both"/>
        <w:rPr>
          <w:rFonts w:ascii="Arial" w:hAnsi="Arial" w:cs="Arial"/>
          <w:sz w:val="20"/>
          <w:szCs w:val="20"/>
        </w:rPr>
      </w:pPr>
      <w:r w:rsidRPr="00A13C4D">
        <w:rPr>
          <w:rFonts w:ascii="Arial" w:hAnsi="Arial" w:cs="Arial"/>
          <w:sz w:val="20"/>
          <w:szCs w:val="20"/>
          <w:lang w:val="x-none"/>
        </w:rPr>
        <w:t>(2) </w:t>
      </w:r>
      <w:r>
        <w:rPr>
          <w:rFonts w:ascii="Arial" w:hAnsi="Arial" w:cs="Arial"/>
          <w:sz w:val="20"/>
          <w:szCs w:val="20"/>
        </w:rPr>
        <w:t>Nevladna organizacija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, ki skladno s predpisom, ki ureja živinorejo, izvaja čebelarski pašni red in </w:t>
      </w:r>
      <w:r>
        <w:rPr>
          <w:rFonts w:ascii="Arial" w:hAnsi="Arial" w:cs="Arial"/>
          <w:sz w:val="20"/>
          <w:szCs w:val="20"/>
        </w:rPr>
        <w:t>nevladna organizacija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, ki skladno s predpisom, ki ureja živinorejo, izvaja rejski program kot priznana rejska organizacija, se podeli status delovanja </w:t>
      </w:r>
      <w:r>
        <w:rPr>
          <w:rFonts w:ascii="Arial" w:hAnsi="Arial" w:cs="Arial"/>
          <w:sz w:val="20"/>
          <w:szCs w:val="20"/>
        </w:rPr>
        <w:t xml:space="preserve">nevladne organizacije </w:t>
      </w:r>
      <w:r w:rsidRPr="00A13C4D">
        <w:rPr>
          <w:rFonts w:ascii="Arial" w:hAnsi="Arial" w:cs="Arial"/>
          <w:sz w:val="20"/>
          <w:szCs w:val="20"/>
          <w:lang w:val="x-none"/>
        </w:rPr>
        <w:t xml:space="preserve">v javnem interesu brez </w:t>
      </w:r>
      <w:r w:rsidRPr="000525E5">
        <w:rPr>
          <w:rFonts w:ascii="Arial" w:hAnsi="Arial" w:cs="Arial"/>
          <w:sz w:val="20"/>
          <w:szCs w:val="20"/>
          <w:lang w:val="x-none"/>
        </w:rPr>
        <w:t>ugotavljanja kriterijev iz prejšnjega odstavka.</w:t>
      </w:r>
    </w:p>
    <w:p w:rsidR="000525E5" w:rsidRPr="000525E5" w:rsidRDefault="000525E5" w:rsidP="00BE5810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3D1E07" w:rsidRPr="000525E5" w:rsidRDefault="003D1E07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rPr>
          <w:rFonts w:ascii="Arial" w:hAnsi="Arial" w:cs="Arial"/>
          <w:sz w:val="20"/>
          <w:szCs w:val="20"/>
        </w:rPr>
      </w:pPr>
    </w:p>
    <w:p w:rsidR="003D1E07" w:rsidRDefault="003D1E07" w:rsidP="000525E5">
      <w:pPr>
        <w:spacing w:after="0"/>
        <w:jc w:val="both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 xml:space="preserve">Nevladna organizacija </w:t>
      </w:r>
      <w:r w:rsidR="000525E5" w:rsidRPr="000525E5">
        <w:rPr>
          <w:rFonts w:ascii="Arial" w:hAnsi="Arial" w:cs="Arial"/>
          <w:sz w:val="20"/>
          <w:szCs w:val="20"/>
          <w:lang w:val="x-none"/>
        </w:rPr>
        <w:t xml:space="preserve">izkaže </w:t>
      </w:r>
      <w:r w:rsidR="009A0206">
        <w:rPr>
          <w:rFonts w:ascii="Arial" w:hAnsi="Arial" w:cs="Arial"/>
          <w:sz w:val="20"/>
          <w:szCs w:val="20"/>
        </w:rPr>
        <w:t xml:space="preserve">izpolnjevanje </w:t>
      </w:r>
      <w:r w:rsidR="000525E5" w:rsidRPr="000525E5">
        <w:rPr>
          <w:rFonts w:ascii="Arial" w:hAnsi="Arial" w:cs="Arial"/>
          <w:sz w:val="20"/>
          <w:szCs w:val="20"/>
          <w:lang w:val="x-none"/>
        </w:rPr>
        <w:t>kriterije</w:t>
      </w:r>
      <w:r w:rsidR="009A0206">
        <w:rPr>
          <w:rFonts w:ascii="Arial" w:hAnsi="Arial" w:cs="Arial"/>
          <w:sz w:val="20"/>
          <w:szCs w:val="20"/>
        </w:rPr>
        <w:t>v</w:t>
      </w:r>
      <w:r w:rsidR="000525E5" w:rsidRPr="000525E5">
        <w:rPr>
          <w:rFonts w:ascii="Arial" w:hAnsi="Arial" w:cs="Arial"/>
          <w:sz w:val="20"/>
          <w:szCs w:val="20"/>
          <w:lang w:val="x-none"/>
        </w:rPr>
        <w:t xml:space="preserve"> iz </w:t>
      </w:r>
      <w:r w:rsidR="009A0206">
        <w:rPr>
          <w:rFonts w:ascii="Arial" w:hAnsi="Arial" w:cs="Arial"/>
          <w:sz w:val="20"/>
          <w:szCs w:val="20"/>
        </w:rPr>
        <w:t xml:space="preserve">prvega odstavka </w:t>
      </w:r>
      <w:bookmarkStart w:id="0" w:name="_GoBack"/>
      <w:bookmarkEnd w:id="0"/>
      <w:r w:rsidR="000525E5" w:rsidRPr="000525E5">
        <w:rPr>
          <w:rFonts w:ascii="Arial" w:hAnsi="Arial" w:cs="Arial"/>
          <w:sz w:val="20"/>
          <w:szCs w:val="20"/>
          <w:lang w:val="x-none"/>
        </w:rPr>
        <w:t>prejšnjega člena z različnimi dokazili, ki izkazujejo izpolnjevanje posameznega kriterija, ali z drugimi listinami, s katerimi dokazuje rezultate svojega delovanja v javnem interesu (objave v strokovni literaturi, kopije člankov, prispevkov o pomembnejših odzivih medijev v zvezi z delovanjem društva v zadnjih dveh letih, nagrade, priznanja ali priporočila)</w:t>
      </w:r>
    </w:p>
    <w:p w:rsidR="000525E5" w:rsidRPr="000525E5" w:rsidRDefault="000525E5" w:rsidP="000525E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3D1E07" w:rsidRPr="000525E5" w:rsidRDefault="003D1E07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rPr>
          <w:rFonts w:ascii="Arial" w:hAnsi="Arial" w:cs="Arial"/>
          <w:sz w:val="20"/>
          <w:szCs w:val="20"/>
        </w:rPr>
      </w:pPr>
    </w:p>
    <w:p w:rsidR="00212125" w:rsidRDefault="000525E5" w:rsidP="000525E5">
      <w:pPr>
        <w:tabs>
          <w:tab w:val="left" w:pos="708"/>
        </w:tabs>
        <w:spacing w:after="0" w:line="260" w:lineRule="exact"/>
        <w:jc w:val="both"/>
      </w:pPr>
      <w:r>
        <w:rPr>
          <w:lang w:val="x-none"/>
        </w:rPr>
        <w:t>Postopki podelitve statusa</w:t>
      </w:r>
      <w:r>
        <w:t xml:space="preserve"> nevladne organizacije</w:t>
      </w:r>
      <w:r>
        <w:rPr>
          <w:lang w:val="x-none"/>
        </w:rPr>
        <w:t>, ki deluje v javnem interesu na področju kmetijstva, gozdarstva ali razvoja podeželja, ki so bili uvedeni pred začetkom veljavnosti tega pravilnika, se končajo po določbah tega pravilnika.</w:t>
      </w:r>
    </w:p>
    <w:p w:rsidR="000525E5" w:rsidRPr="000525E5" w:rsidRDefault="000525E5" w:rsidP="000525E5">
      <w:pPr>
        <w:tabs>
          <w:tab w:val="left" w:pos="708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:rsidR="000525E5" w:rsidRPr="000525E5" w:rsidRDefault="000525E5" w:rsidP="000525E5">
      <w:pPr>
        <w:pStyle w:val="Odstavekseznama"/>
        <w:numPr>
          <w:ilvl w:val="0"/>
          <w:numId w:val="20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0525E5">
        <w:rPr>
          <w:rFonts w:ascii="Arial" w:hAnsi="Arial" w:cs="Arial"/>
          <w:sz w:val="20"/>
          <w:szCs w:val="20"/>
        </w:rPr>
        <w:t>člen</w:t>
      </w:r>
    </w:p>
    <w:p w:rsidR="000525E5" w:rsidRPr="000525E5" w:rsidRDefault="000525E5" w:rsidP="000525E5">
      <w:pPr>
        <w:spacing w:after="0"/>
        <w:rPr>
          <w:rFonts w:ascii="Arial" w:hAnsi="Arial" w:cs="Arial"/>
          <w:sz w:val="20"/>
          <w:szCs w:val="20"/>
        </w:rPr>
      </w:pPr>
    </w:p>
    <w:p w:rsidR="00FB397B" w:rsidRPr="00A13C4D" w:rsidRDefault="000525E5" w:rsidP="000525E5">
      <w:pPr>
        <w:tabs>
          <w:tab w:val="left" w:pos="708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lang w:val="x-none"/>
        </w:rPr>
        <w:t>Ta pravilnik začne veljati petnajsti dan po objavi v Uradnem listu Republike Slovenije.</w:t>
      </w:r>
    </w:p>
    <w:sectPr w:rsidR="00FB397B" w:rsidRPr="00A13C4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FAF" w:rsidRDefault="00971FAF">
      <w:pPr>
        <w:spacing w:after="0" w:line="240" w:lineRule="auto"/>
      </w:pPr>
      <w:r>
        <w:separator/>
      </w:r>
    </w:p>
  </w:endnote>
  <w:endnote w:type="continuationSeparator" w:id="0">
    <w:p w:rsidR="00971FAF" w:rsidRDefault="00971F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A15" w:rsidRDefault="009A0206">
    <w:pPr>
      <w:pStyle w:val="Noga"/>
      <w:jc w:val="right"/>
    </w:pPr>
  </w:p>
  <w:p w:rsidR="00FC270D" w:rsidRDefault="009A02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FAF" w:rsidRDefault="00971FAF">
      <w:pPr>
        <w:spacing w:after="0" w:line="240" w:lineRule="auto"/>
      </w:pPr>
      <w:r>
        <w:separator/>
      </w:r>
    </w:p>
  </w:footnote>
  <w:footnote w:type="continuationSeparator" w:id="0">
    <w:p w:rsidR="00971FAF" w:rsidRDefault="00971F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7664B"/>
    <w:multiLevelType w:val="hybridMultilevel"/>
    <w:tmpl w:val="FE48AE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74E4C"/>
    <w:multiLevelType w:val="hybridMultilevel"/>
    <w:tmpl w:val="04906DC6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2782F6D"/>
    <w:multiLevelType w:val="hybridMultilevel"/>
    <w:tmpl w:val="54689016"/>
    <w:lvl w:ilvl="0" w:tplc="2B247F8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154AEB"/>
    <w:multiLevelType w:val="hybridMultilevel"/>
    <w:tmpl w:val="C544543E"/>
    <w:lvl w:ilvl="0" w:tplc="7F4609E0">
      <w:start w:val="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64517DB"/>
    <w:multiLevelType w:val="hybridMultilevel"/>
    <w:tmpl w:val="2B42ECD8"/>
    <w:lvl w:ilvl="0" w:tplc="2B247F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0F69AD"/>
    <w:multiLevelType w:val="hybridMultilevel"/>
    <w:tmpl w:val="01DE0788"/>
    <w:lvl w:ilvl="0" w:tplc="5676460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DE39DC"/>
    <w:multiLevelType w:val="hybridMultilevel"/>
    <w:tmpl w:val="965485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F11B3"/>
    <w:multiLevelType w:val="hybridMultilevel"/>
    <w:tmpl w:val="2D4C0C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EC03FE"/>
    <w:multiLevelType w:val="hybridMultilevel"/>
    <w:tmpl w:val="FE48AE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1623D8"/>
    <w:multiLevelType w:val="hybridMultilevel"/>
    <w:tmpl w:val="D5384812"/>
    <w:lvl w:ilvl="0" w:tplc="99D623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E71572"/>
    <w:multiLevelType w:val="hybridMultilevel"/>
    <w:tmpl w:val="287C88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269440E"/>
    <w:multiLevelType w:val="hybridMultilevel"/>
    <w:tmpl w:val="B596B7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B84AE8"/>
    <w:multiLevelType w:val="hybridMultilevel"/>
    <w:tmpl w:val="09F2FECA"/>
    <w:lvl w:ilvl="0" w:tplc="CAE6952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09F0840"/>
    <w:multiLevelType w:val="hybridMultilevel"/>
    <w:tmpl w:val="3A0A2112"/>
    <w:lvl w:ilvl="0" w:tplc="2C58A66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2ED5731"/>
    <w:multiLevelType w:val="hybridMultilevel"/>
    <w:tmpl w:val="7B308688"/>
    <w:lvl w:ilvl="0" w:tplc="DB74AD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B15AA9"/>
    <w:multiLevelType w:val="hybridMultilevel"/>
    <w:tmpl w:val="E7CAB066"/>
    <w:lvl w:ilvl="0" w:tplc="91AAB68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69365F"/>
    <w:multiLevelType w:val="hybridMultilevel"/>
    <w:tmpl w:val="3836F0A0"/>
    <w:lvl w:ilvl="0" w:tplc="3E2C80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95F7CFA"/>
    <w:multiLevelType w:val="hybridMultilevel"/>
    <w:tmpl w:val="B254CC68"/>
    <w:lvl w:ilvl="0" w:tplc="63DA10D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6"/>
  </w:num>
  <w:num w:numId="4">
    <w:abstractNumId w:val="1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14"/>
  </w:num>
  <w:num w:numId="8">
    <w:abstractNumId w:val="15"/>
  </w:num>
  <w:num w:numId="9">
    <w:abstractNumId w:val="1"/>
  </w:num>
  <w:num w:numId="10">
    <w:abstractNumId w:val="4"/>
  </w:num>
  <w:num w:numId="11">
    <w:abstractNumId w:val="7"/>
  </w:num>
  <w:num w:numId="12">
    <w:abstractNumId w:val="2"/>
  </w:num>
  <w:num w:numId="13">
    <w:abstractNumId w:val="3"/>
  </w:num>
  <w:num w:numId="14">
    <w:abstractNumId w:val="18"/>
  </w:num>
  <w:num w:numId="15">
    <w:abstractNumId w:val="17"/>
  </w:num>
  <w:num w:numId="16">
    <w:abstractNumId w:val="19"/>
  </w:num>
  <w:num w:numId="17">
    <w:abstractNumId w:val="6"/>
  </w:num>
  <w:num w:numId="18">
    <w:abstractNumId w:val="0"/>
  </w:num>
  <w:num w:numId="19">
    <w:abstractNumId w:val="9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438"/>
    <w:rsid w:val="00004D7B"/>
    <w:rsid w:val="00043FDC"/>
    <w:rsid w:val="000525E5"/>
    <w:rsid w:val="0007378B"/>
    <w:rsid w:val="00075C76"/>
    <w:rsid w:val="000B49CE"/>
    <w:rsid w:val="000D5F56"/>
    <w:rsid w:val="001753BC"/>
    <w:rsid w:val="001973E4"/>
    <w:rsid w:val="00211370"/>
    <w:rsid w:val="00212125"/>
    <w:rsid w:val="002E10BF"/>
    <w:rsid w:val="00320BB6"/>
    <w:rsid w:val="00321A64"/>
    <w:rsid w:val="003326BC"/>
    <w:rsid w:val="003B7438"/>
    <w:rsid w:val="003D1E07"/>
    <w:rsid w:val="003D346C"/>
    <w:rsid w:val="00443F58"/>
    <w:rsid w:val="004C4C56"/>
    <w:rsid w:val="005122F4"/>
    <w:rsid w:val="005579C8"/>
    <w:rsid w:val="00597BDE"/>
    <w:rsid w:val="005B5145"/>
    <w:rsid w:val="00695EC3"/>
    <w:rsid w:val="007B7334"/>
    <w:rsid w:val="007C0B58"/>
    <w:rsid w:val="007D2C93"/>
    <w:rsid w:val="0082502D"/>
    <w:rsid w:val="00836F49"/>
    <w:rsid w:val="0084530F"/>
    <w:rsid w:val="008F210F"/>
    <w:rsid w:val="00901D0C"/>
    <w:rsid w:val="009034F0"/>
    <w:rsid w:val="00971FAF"/>
    <w:rsid w:val="00990888"/>
    <w:rsid w:val="009A0206"/>
    <w:rsid w:val="009E15BF"/>
    <w:rsid w:val="00A13C4D"/>
    <w:rsid w:val="00A46A05"/>
    <w:rsid w:val="00A67F04"/>
    <w:rsid w:val="00AA05E7"/>
    <w:rsid w:val="00AF6AFE"/>
    <w:rsid w:val="00B15BF1"/>
    <w:rsid w:val="00B379A0"/>
    <w:rsid w:val="00B94F79"/>
    <w:rsid w:val="00BC1355"/>
    <w:rsid w:val="00BE5810"/>
    <w:rsid w:val="00C24B2C"/>
    <w:rsid w:val="00C3258E"/>
    <w:rsid w:val="00C44C5F"/>
    <w:rsid w:val="00C717B7"/>
    <w:rsid w:val="00F54630"/>
    <w:rsid w:val="00FB397B"/>
    <w:rsid w:val="00FB550D"/>
    <w:rsid w:val="00FD7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B743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438"/>
    <w:pPr>
      <w:ind w:left="720"/>
      <w:contextualSpacing/>
    </w:pPr>
  </w:style>
  <w:style w:type="paragraph" w:customStyle="1" w:styleId="tevilkanakoncupredpisa1">
    <w:name w:val="tevilkanakoncupredpisa1"/>
    <w:basedOn w:val="Navaden"/>
    <w:rsid w:val="003B743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3B743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3B743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3B743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1">
    <w:name w:val="vrstapredpisa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3B743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B743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B7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3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6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63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75C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5C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5C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5C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5C76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D2C93"/>
  </w:style>
  <w:style w:type="paragraph" w:customStyle="1" w:styleId="odstavek">
    <w:name w:val="odstavek"/>
    <w:basedOn w:val="Navaden"/>
    <w:rsid w:val="00A13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A13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B743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438"/>
    <w:pPr>
      <w:ind w:left="720"/>
      <w:contextualSpacing/>
    </w:pPr>
  </w:style>
  <w:style w:type="paragraph" w:customStyle="1" w:styleId="tevilkanakoncupredpisa1">
    <w:name w:val="tevilkanakoncupredpisa1"/>
    <w:basedOn w:val="Navaden"/>
    <w:rsid w:val="003B743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3B743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3B743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3B743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1">
    <w:name w:val="vrstapredpisa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3B743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B743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B7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3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6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63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75C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5C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5C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5C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5C76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D2C93"/>
  </w:style>
  <w:style w:type="paragraph" w:customStyle="1" w:styleId="odstavek">
    <w:name w:val="odstavek"/>
    <w:basedOn w:val="Navaden"/>
    <w:rsid w:val="00A13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A13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776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Predlog člena</cp:lastModifiedBy>
  <cp:revision>5</cp:revision>
  <cp:lastPrinted>2017-09-25T07:17:00Z</cp:lastPrinted>
  <dcterms:created xsi:type="dcterms:W3CDTF">2017-09-28T07:15:00Z</dcterms:created>
  <dcterms:modified xsi:type="dcterms:W3CDTF">2017-09-29T11:45:00Z</dcterms:modified>
</cp:coreProperties>
</file>