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13B" w:rsidRPr="005A7B3B" w:rsidRDefault="00562047" w:rsidP="00C53C6F">
      <w:pPr>
        <w:pStyle w:val="Telobesedila"/>
        <w:rPr>
          <w:sz w:val="23"/>
        </w:rPr>
      </w:pPr>
      <w:bookmarkStart w:id="0" w:name="OLE_LINK1"/>
      <w:r w:rsidRPr="00562047">
        <w:rPr>
          <w:sz w:val="23"/>
        </w:rPr>
        <w:t>Na podlagi drugega odstavka 94. člena Zakona o gozdovih</w:t>
      </w:r>
      <w:r w:rsidR="00C53C6F">
        <w:rPr>
          <w:sz w:val="23"/>
        </w:rPr>
        <w:t xml:space="preserve"> </w:t>
      </w:r>
      <w:r w:rsidRPr="00562047">
        <w:rPr>
          <w:sz w:val="23"/>
        </w:rPr>
        <w:t>(</w:t>
      </w:r>
      <w:r w:rsidR="00C53C6F" w:rsidRPr="00C53C6F">
        <w:rPr>
          <w:sz w:val="23"/>
        </w:rPr>
        <w:t xml:space="preserve">Uradni list RS, št. 30/93, 56/99 – ZON, 67/02, 110/02 – ZGO-1, 115/06 – ORZG40, 110/07, 106/10, 63/13, 101/13 – </w:t>
      </w:r>
      <w:proofErr w:type="spellStart"/>
      <w:r w:rsidR="00C53C6F" w:rsidRPr="00C53C6F">
        <w:rPr>
          <w:sz w:val="23"/>
        </w:rPr>
        <w:t>ZDavNepr</w:t>
      </w:r>
      <w:proofErr w:type="spellEnd"/>
      <w:r w:rsidR="00C53C6F" w:rsidRPr="00C53C6F">
        <w:rPr>
          <w:sz w:val="23"/>
        </w:rPr>
        <w:t>, 17/14, 24/15, 9/16 – ZGGLRS in 77/16</w:t>
      </w:r>
      <w:bookmarkStart w:id="1" w:name="_GoBack"/>
      <w:bookmarkEnd w:id="1"/>
      <w:r>
        <w:rPr>
          <w:sz w:val="23"/>
        </w:rPr>
        <w:t>) izdaja minist</w:t>
      </w:r>
      <w:r w:rsidRPr="00562047">
        <w:rPr>
          <w:sz w:val="23"/>
        </w:rPr>
        <w:t>r</w:t>
      </w:r>
      <w:r>
        <w:rPr>
          <w:sz w:val="23"/>
        </w:rPr>
        <w:t>ica</w:t>
      </w:r>
      <w:r w:rsidRPr="00562047">
        <w:rPr>
          <w:sz w:val="23"/>
        </w:rPr>
        <w:t xml:space="preserve"> za kmetijstvo, gozdarstvo in prehrano</w:t>
      </w:r>
    </w:p>
    <w:p w:rsidR="0068713B" w:rsidRPr="005A7B3B" w:rsidRDefault="0068713B">
      <w:pPr>
        <w:jc w:val="both"/>
        <w:rPr>
          <w:sz w:val="23"/>
          <w:lang w:val="sl-SI"/>
        </w:rPr>
      </w:pPr>
    </w:p>
    <w:p w:rsidR="0068713B" w:rsidRPr="005A7B3B" w:rsidRDefault="0068713B">
      <w:pPr>
        <w:jc w:val="both"/>
        <w:rPr>
          <w:sz w:val="23"/>
          <w:lang w:val="sl-SI"/>
        </w:rPr>
      </w:pPr>
    </w:p>
    <w:p w:rsidR="0068713B" w:rsidRPr="005A7B3B" w:rsidRDefault="0068713B">
      <w:pPr>
        <w:pStyle w:val="Naslov1"/>
        <w:rPr>
          <w:sz w:val="23"/>
        </w:rPr>
      </w:pPr>
      <w:r w:rsidRPr="005A7B3B">
        <w:rPr>
          <w:sz w:val="23"/>
        </w:rPr>
        <w:t xml:space="preserve">PRAVILNIK </w:t>
      </w:r>
    </w:p>
    <w:p w:rsidR="0068713B" w:rsidRPr="005A7B3B" w:rsidRDefault="0068713B">
      <w:pPr>
        <w:jc w:val="center"/>
        <w:rPr>
          <w:b/>
          <w:bCs/>
          <w:sz w:val="23"/>
          <w:lang w:val="sl-SI"/>
        </w:rPr>
      </w:pPr>
      <w:r w:rsidRPr="005A7B3B">
        <w:rPr>
          <w:b/>
          <w:bCs/>
          <w:sz w:val="23"/>
          <w:lang w:val="sl-SI"/>
        </w:rPr>
        <w:t xml:space="preserve">o </w:t>
      </w:r>
      <w:r w:rsidR="00562047">
        <w:rPr>
          <w:b/>
          <w:bCs/>
          <w:sz w:val="23"/>
          <w:lang w:val="sl-SI"/>
        </w:rPr>
        <w:t xml:space="preserve">letnem </w:t>
      </w:r>
      <w:r w:rsidRPr="005A7B3B">
        <w:rPr>
          <w:b/>
          <w:bCs/>
          <w:sz w:val="23"/>
          <w:lang w:val="sl-SI"/>
        </w:rPr>
        <w:t>gozdnogospodarskem načrtu gozdnogospodarske enote</w:t>
      </w:r>
    </w:p>
    <w:p w:rsidR="0068713B" w:rsidRPr="005A7B3B" w:rsidRDefault="00562047">
      <w:pPr>
        <w:jc w:val="center"/>
        <w:rPr>
          <w:b/>
          <w:bCs/>
          <w:sz w:val="23"/>
          <w:lang w:val="sl-SI"/>
        </w:rPr>
      </w:pPr>
      <w:r>
        <w:rPr>
          <w:b/>
          <w:bCs/>
          <w:sz w:val="23"/>
          <w:lang w:val="sl-SI"/>
        </w:rPr>
        <w:t>Čičarija</w:t>
      </w:r>
      <w:r w:rsidR="0068713B" w:rsidRPr="005A7B3B">
        <w:rPr>
          <w:b/>
          <w:bCs/>
          <w:sz w:val="23"/>
          <w:lang w:val="sl-SI"/>
        </w:rPr>
        <w:t xml:space="preserve"> (</w:t>
      </w:r>
      <w:r w:rsidR="002434DB">
        <w:rPr>
          <w:b/>
          <w:bCs/>
          <w:sz w:val="23"/>
          <w:lang w:val="sl-SI"/>
        </w:rPr>
        <w:t>201</w:t>
      </w:r>
      <w:r>
        <w:rPr>
          <w:b/>
          <w:bCs/>
          <w:sz w:val="23"/>
          <w:lang w:val="sl-SI"/>
        </w:rPr>
        <w:t>9</w:t>
      </w:r>
      <w:r w:rsidR="0068713B" w:rsidRPr="005A7B3B">
        <w:rPr>
          <w:b/>
          <w:bCs/>
          <w:sz w:val="23"/>
          <w:lang w:val="sl-SI"/>
        </w:rPr>
        <w:t>)</w:t>
      </w:r>
    </w:p>
    <w:p w:rsidR="0068713B" w:rsidRPr="005A7B3B" w:rsidRDefault="0068713B">
      <w:pPr>
        <w:jc w:val="center"/>
        <w:rPr>
          <w:b/>
          <w:bCs/>
          <w:sz w:val="23"/>
          <w:lang w:val="sl-SI"/>
        </w:rPr>
      </w:pPr>
    </w:p>
    <w:p w:rsidR="0068713B" w:rsidRPr="005A7B3B" w:rsidRDefault="0068713B" w:rsidP="000253D7">
      <w:pPr>
        <w:jc w:val="center"/>
        <w:rPr>
          <w:sz w:val="23"/>
          <w:lang w:val="sl-SI"/>
        </w:rPr>
      </w:pPr>
      <w:r w:rsidRPr="005A7B3B">
        <w:rPr>
          <w:sz w:val="23"/>
          <w:lang w:val="sl-SI"/>
        </w:rPr>
        <w:t>1. člen</w:t>
      </w:r>
    </w:p>
    <w:p w:rsidR="0068713B" w:rsidRPr="005A7B3B" w:rsidRDefault="0068713B">
      <w:pPr>
        <w:ind w:left="360"/>
        <w:jc w:val="center"/>
        <w:rPr>
          <w:sz w:val="23"/>
          <w:lang w:val="sl-SI"/>
        </w:rPr>
      </w:pPr>
    </w:p>
    <w:p w:rsidR="0068713B" w:rsidRPr="005A7B3B" w:rsidRDefault="0068713B">
      <w:pPr>
        <w:jc w:val="both"/>
        <w:rPr>
          <w:sz w:val="23"/>
          <w:lang w:val="sl-SI"/>
        </w:rPr>
      </w:pPr>
      <w:r w:rsidRPr="005A7B3B">
        <w:rPr>
          <w:sz w:val="23"/>
          <w:lang w:val="sl-SI"/>
        </w:rPr>
        <w:t xml:space="preserve">S tem pravilnikom se sprejme </w:t>
      </w:r>
      <w:r w:rsidR="00562047">
        <w:rPr>
          <w:sz w:val="23"/>
          <w:lang w:val="sl-SI"/>
        </w:rPr>
        <w:t xml:space="preserve">letni </w:t>
      </w:r>
      <w:r w:rsidRPr="005A7B3B">
        <w:rPr>
          <w:sz w:val="23"/>
          <w:lang w:val="sl-SI"/>
        </w:rPr>
        <w:t xml:space="preserve">gozdnogospodarski načrt gozdnogospodarske enote </w:t>
      </w:r>
      <w:r w:rsidR="00562047" w:rsidRPr="00562047">
        <w:rPr>
          <w:sz w:val="23"/>
          <w:lang w:val="sl-SI"/>
        </w:rPr>
        <w:t xml:space="preserve">Čičarija </w:t>
      </w:r>
      <w:r w:rsidR="000C4542" w:rsidRPr="005A7B3B">
        <w:rPr>
          <w:sz w:val="23"/>
          <w:lang w:val="sl-SI"/>
        </w:rPr>
        <w:t>(</w:t>
      </w:r>
      <w:r w:rsidR="00562047">
        <w:rPr>
          <w:bCs/>
          <w:sz w:val="23"/>
          <w:lang w:val="sl-SI"/>
        </w:rPr>
        <w:t>2019</w:t>
      </w:r>
      <w:r w:rsidR="00F4389E" w:rsidRPr="005A7B3B">
        <w:rPr>
          <w:sz w:val="23"/>
          <w:lang w:val="sl-SI"/>
        </w:rPr>
        <w:t>)</w:t>
      </w:r>
      <w:r w:rsidRPr="005A7B3B">
        <w:rPr>
          <w:sz w:val="23"/>
          <w:lang w:val="sl-SI"/>
        </w:rPr>
        <w:t xml:space="preserve">, št. </w:t>
      </w:r>
      <w:r w:rsidR="00055053" w:rsidRPr="00055053">
        <w:rPr>
          <w:sz w:val="23"/>
          <w:lang w:val="sl-SI"/>
        </w:rPr>
        <w:t xml:space="preserve">14 - 8/19 </w:t>
      </w:r>
      <w:r w:rsidRPr="005A7B3B">
        <w:rPr>
          <w:sz w:val="23"/>
          <w:lang w:val="sl-SI"/>
        </w:rPr>
        <w:t>z dne</w:t>
      </w:r>
      <w:r w:rsidR="00EB57DB">
        <w:rPr>
          <w:sz w:val="23"/>
          <w:lang w:val="sl-SI"/>
        </w:rPr>
        <w:t xml:space="preserve"> </w:t>
      </w:r>
      <w:r w:rsidR="00055053">
        <w:rPr>
          <w:sz w:val="23"/>
          <w:lang w:val="sl-SI"/>
        </w:rPr>
        <w:t>3</w:t>
      </w:r>
      <w:r w:rsidR="002434DB">
        <w:rPr>
          <w:sz w:val="23"/>
          <w:lang w:val="sl-SI"/>
        </w:rPr>
        <w:t>. 1</w:t>
      </w:r>
      <w:r w:rsidR="00EB57DB">
        <w:rPr>
          <w:sz w:val="23"/>
          <w:lang w:val="sl-SI"/>
        </w:rPr>
        <w:t>2</w:t>
      </w:r>
      <w:r w:rsidR="002434DB">
        <w:rPr>
          <w:sz w:val="23"/>
          <w:lang w:val="sl-SI"/>
        </w:rPr>
        <w:t>. 201</w:t>
      </w:r>
      <w:r w:rsidR="00055053">
        <w:rPr>
          <w:sz w:val="23"/>
          <w:lang w:val="sl-SI"/>
        </w:rPr>
        <w:t>8</w:t>
      </w:r>
      <w:r w:rsidRPr="005A7B3B">
        <w:rPr>
          <w:sz w:val="23"/>
          <w:lang w:val="sl-SI"/>
        </w:rPr>
        <w:t xml:space="preserve">, ki ga je za obdobje od 1. januarja </w:t>
      </w:r>
      <w:r w:rsidR="002434DB">
        <w:rPr>
          <w:sz w:val="23"/>
          <w:lang w:val="sl-SI"/>
        </w:rPr>
        <w:t>201</w:t>
      </w:r>
      <w:r w:rsidR="00055053">
        <w:rPr>
          <w:sz w:val="23"/>
          <w:lang w:val="sl-SI"/>
        </w:rPr>
        <w:t>9</w:t>
      </w:r>
      <w:r w:rsidRPr="005A7B3B">
        <w:rPr>
          <w:b/>
          <w:bCs/>
          <w:sz w:val="23"/>
          <w:lang w:val="sl-SI"/>
        </w:rPr>
        <w:t xml:space="preserve"> </w:t>
      </w:r>
      <w:r w:rsidRPr="005A7B3B">
        <w:rPr>
          <w:sz w:val="23"/>
          <w:lang w:val="sl-SI"/>
        </w:rPr>
        <w:t xml:space="preserve">do 31. decembra </w:t>
      </w:r>
      <w:r w:rsidR="002434DB">
        <w:rPr>
          <w:sz w:val="23"/>
          <w:lang w:val="sl-SI"/>
        </w:rPr>
        <w:t>20</w:t>
      </w:r>
      <w:r w:rsidR="00055053">
        <w:rPr>
          <w:sz w:val="23"/>
          <w:lang w:val="sl-SI"/>
        </w:rPr>
        <w:t>19</w:t>
      </w:r>
      <w:r w:rsidR="00844E65" w:rsidRPr="005A7B3B">
        <w:rPr>
          <w:sz w:val="23"/>
          <w:lang w:val="sl-SI"/>
        </w:rPr>
        <w:t xml:space="preserve"> </w:t>
      </w:r>
      <w:r w:rsidRPr="005A7B3B">
        <w:rPr>
          <w:sz w:val="23"/>
          <w:lang w:val="sl-SI"/>
        </w:rPr>
        <w:t>izdelal Zavod za gozdove Slovenije, Območna enota</w:t>
      </w:r>
      <w:r w:rsidR="002434DB">
        <w:rPr>
          <w:sz w:val="23"/>
          <w:lang w:val="sl-SI"/>
        </w:rPr>
        <w:t xml:space="preserve"> </w:t>
      </w:r>
      <w:r w:rsidR="00EB57DB">
        <w:rPr>
          <w:sz w:val="23"/>
          <w:lang w:val="sl-SI"/>
        </w:rPr>
        <w:t>Sežana</w:t>
      </w:r>
      <w:r w:rsidRPr="005A7B3B">
        <w:rPr>
          <w:sz w:val="23"/>
          <w:lang w:val="sl-SI"/>
        </w:rPr>
        <w:t>.</w:t>
      </w:r>
    </w:p>
    <w:p w:rsidR="0068713B" w:rsidRPr="005A7B3B" w:rsidRDefault="0068713B">
      <w:pPr>
        <w:tabs>
          <w:tab w:val="left" w:pos="4962"/>
        </w:tabs>
        <w:jc w:val="both"/>
        <w:rPr>
          <w:sz w:val="23"/>
          <w:lang w:val="sl-SI"/>
        </w:rPr>
      </w:pPr>
    </w:p>
    <w:p w:rsidR="0068713B" w:rsidRPr="005A7B3B" w:rsidRDefault="0068713B">
      <w:pPr>
        <w:jc w:val="center"/>
        <w:rPr>
          <w:sz w:val="23"/>
          <w:lang w:val="sl-SI"/>
        </w:rPr>
      </w:pPr>
      <w:r w:rsidRPr="005A7B3B">
        <w:rPr>
          <w:sz w:val="23"/>
          <w:lang w:val="sl-SI"/>
        </w:rPr>
        <w:t>2. člen</w:t>
      </w:r>
    </w:p>
    <w:p w:rsidR="0068713B" w:rsidRPr="005A7B3B" w:rsidRDefault="0068713B">
      <w:pPr>
        <w:jc w:val="center"/>
        <w:rPr>
          <w:sz w:val="23"/>
          <w:lang w:val="sl-SI"/>
        </w:rPr>
      </w:pPr>
    </w:p>
    <w:p w:rsidR="0068713B" w:rsidRPr="005A7B3B" w:rsidRDefault="000F2353" w:rsidP="00055053">
      <w:pPr>
        <w:jc w:val="both"/>
        <w:rPr>
          <w:sz w:val="23"/>
          <w:lang w:val="sl-SI"/>
        </w:rPr>
      </w:pPr>
      <w:r w:rsidRPr="000F2353">
        <w:rPr>
          <w:sz w:val="23"/>
          <w:lang w:val="sl-SI"/>
        </w:rPr>
        <w:t>Letni gozdnogospodarski načrt dela gozdnogospodarske enote Čičarija (2019)</w:t>
      </w:r>
      <w:r>
        <w:rPr>
          <w:sz w:val="23"/>
          <w:lang w:val="sl-SI"/>
        </w:rPr>
        <w:t xml:space="preserve"> </w:t>
      </w:r>
      <w:r w:rsidRPr="000F2353">
        <w:rPr>
          <w:sz w:val="23"/>
          <w:lang w:val="sl-SI"/>
        </w:rPr>
        <w:t xml:space="preserve">iz prejšnjega člena je izdelan v treh izvodih za </w:t>
      </w:r>
      <w:r w:rsidR="00CA3E32" w:rsidRPr="00CA3E32">
        <w:rPr>
          <w:sz w:val="23"/>
          <w:lang w:val="sl-SI"/>
        </w:rPr>
        <w:t>11.401,56</w:t>
      </w:r>
      <w:r w:rsidR="00CA3E32">
        <w:rPr>
          <w:sz w:val="23"/>
          <w:lang w:val="sl-SI"/>
        </w:rPr>
        <w:t xml:space="preserve"> </w:t>
      </w:r>
      <w:r w:rsidR="00BE46D1">
        <w:rPr>
          <w:sz w:val="23"/>
          <w:lang w:val="sl-SI"/>
        </w:rPr>
        <w:t>ha</w:t>
      </w:r>
      <w:r w:rsidRPr="000F2353">
        <w:rPr>
          <w:sz w:val="23"/>
          <w:lang w:val="sl-SI"/>
        </w:rPr>
        <w:t xml:space="preserve"> gozdov</w:t>
      </w:r>
      <w:r w:rsidR="00BE46D1">
        <w:rPr>
          <w:sz w:val="23"/>
          <w:lang w:val="sl-SI"/>
        </w:rPr>
        <w:t xml:space="preserve">, </w:t>
      </w:r>
      <w:r>
        <w:rPr>
          <w:sz w:val="23"/>
          <w:lang w:val="sl-SI"/>
        </w:rPr>
        <w:t xml:space="preserve">ki ležijo </w:t>
      </w:r>
      <w:r w:rsidR="00BE46D1">
        <w:rPr>
          <w:sz w:val="23"/>
          <w:lang w:val="sl-SI"/>
        </w:rPr>
        <w:t>na</w:t>
      </w:r>
      <w:r w:rsidR="0068713B" w:rsidRPr="005A7B3B">
        <w:rPr>
          <w:sz w:val="23"/>
          <w:lang w:val="sl-SI"/>
        </w:rPr>
        <w:t xml:space="preserve"> </w:t>
      </w:r>
      <w:r w:rsidR="00055053" w:rsidRPr="00055053">
        <w:rPr>
          <w:sz w:val="23"/>
          <w:lang w:val="sl-SI"/>
        </w:rPr>
        <w:t>Kraške</w:t>
      </w:r>
      <w:r w:rsidR="00BE46D1">
        <w:rPr>
          <w:sz w:val="23"/>
          <w:lang w:val="sl-SI"/>
        </w:rPr>
        <w:t>m gozdnogospodarskem</w:t>
      </w:r>
      <w:r w:rsidR="00055053" w:rsidRPr="00055053">
        <w:rPr>
          <w:sz w:val="23"/>
          <w:lang w:val="sl-SI"/>
        </w:rPr>
        <w:t xml:space="preserve"> obmo</w:t>
      </w:r>
      <w:r w:rsidR="00BE46D1">
        <w:rPr>
          <w:sz w:val="23"/>
          <w:lang w:val="sl-SI"/>
        </w:rPr>
        <w:t>č</w:t>
      </w:r>
      <w:r w:rsidR="00055053" w:rsidRPr="00055053">
        <w:rPr>
          <w:sz w:val="23"/>
          <w:lang w:val="sl-SI"/>
        </w:rPr>
        <w:t>j</w:t>
      </w:r>
      <w:r w:rsidR="00BE46D1">
        <w:rPr>
          <w:sz w:val="23"/>
          <w:lang w:val="sl-SI"/>
        </w:rPr>
        <w:t>u</w:t>
      </w:r>
      <w:r w:rsidR="0068713B" w:rsidRPr="005A7B3B">
        <w:rPr>
          <w:sz w:val="23"/>
          <w:lang w:val="sl-SI"/>
        </w:rPr>
        <w:t xml:space="preserve">, </w:t>
      </w:r>
      <w:r w:rsidR="00055053">
        <w:rPr>
          <w:sz w:val="23"/>
          <w:lang w:val="sl-SI"/>
        </w:rPr>
        <w:t>v občinah</w:t>
      </w:r>
      <w:r w:rsidR="00EB57DB" w:rsidRPr="00EB57DB">
        <w:rPr>
          <w:sz w:val="23"/>
          <w:lang w:val="sl-SI"/>
        </w:rPr>
        <w:t xml:space="preserve"> </w:t>
      </w:r>
      <w:r w:rsidR="00055053" w:rsidRPr="00055053">
        <w:rPr>
          <w:sz w:val="23"/>
          <w:lang w:val="sl-SI"/>
        </w:rPr>
        <w:t>Hrpelje - Kozina in Koper</w:t>
      </w:r>
      <w:r w:rsidR="00EB57DB" w:rsidRPr="00EB57DB">
        <w:rPr>
          <w:sz w:val="23"/>
          <w:lang w:val="sl-SI"/>
        </w:rPr>
        <w:t xml:space="preserve">, oziroma v katastrskih občinah </w:t>
      </w:r>
      <w:r w:rsidR="00055053" w:rsidRPr="00055053">
        <w:rPr>
          <w:sz w:val="23"/>
          <w:lang w:val="sl-SI"/>
        </w:rPr>
        <w:t>Gro</w:t>
      </w:r>
      <w:r w:rsidR="00055053">
        <w:rPr>
          <w:sz w:val="23"/>
          <w:lang w:val="sl-SI"/>
        </w:rPr>
        <w:t>č</w:t>
      </w:r>
      <w:r w:rsidR="00055053" w:rsidRPr="00055053">
        <w:rPr>
          <w:sz w:val="23"/>
          <w:lang w:val="sl-SI"/>
        </w:rPr>
        <w:t>ana, Draga, Ocizla,</w:t>
      </w:r>
      <w:r w:rsidR="00055053">
        <w:rPr>
          <w:sz w:val="23"/>
          <w:lang w:val="sl-SI"/>
        </w:rPr>
        <w:t xml:space="preserve"> </w:t>
      </w:r>
      <w:r w:rsidR="00055053" w:rsidRPr="00055053">
        <w:rPr>
          <w:sz w:val="23"/>
          <w:lang w:val="sl-SI"/>
        </w:rPr>
        <w:t>Prešnica, Materija, Hrpelje, Podgorje, Zazid, Rakitovec, Ritome</w:t>
      </w:r>
      <w:r w:rsidR="00055053">
        <w:rPr>
          <w:sz w:val="23"/>
          <w:lang w:val="sl-SI"/>
        </w:rPr>
        <w:t>č</w:t>
      </w:r>
      <w:r w:rsidR="00055053" w:rsidRPr="00055053">
        <w:rPr>
          <w:sz w:val="23"/>
          <w:lang w:val="sl-SI"/>
        </w:rPr>
        <w:t>e, Markovš</w:t>
      </w:r>
      <w:r w:rsidR="00055053">
        <w:rPr>
          <w:sz w:val="23"/>
          <w:lang w:val="sl-SI"/>
        </w:rPr>
        <w:t>č</w:t>
      </w:r>
      <w:r w:rsidR="00055053" w:rsidRPr="00055053">
        <w:rPr>
          <w:sz w:val="23"/>
          <w:lang w:val="sl-SI"/>
        </w:rPr>
        <w:t>ina, Gradiš</w:t>
      </w:r>
      <w:r w:rsidR="00055053">
        <w:rPr>
          <w:sz w:val="23"/>
          <w:lang w:val="sl-SI"/>
        </w:rPr>
        <w:t>č</w:t>
      </w:r>
      <w:r w:rsidR="00055053" w:rsidRPr="00055053">
        <w:rPr>
          <w:sz w:val="23"/>
          <w:lang w:val="sl-SI"/>
        </w:rPr>
        <w:t>e,</w:t>
      </w:r>
      <w:r w:rsidR="00055053">
        <w:rPr>
          <w:sz w:val="23"/>
          <w:lang w:val="sl-SI"/>
        </w:rPr>
        <w:t xml:space="preserve"> </w:t>
      </w:r>
      <w:r w:rsidR="00055053" w:rsidRPr="00055053">
        <w:rPr>
          <w:sz w:val="23"/>
          <w:lang w:val="sl-SI"/>
        </w:rPr>
        <w:t>Obrov, Poljane in Golac.</w:t>
      </w:r>
    </w:p>
    <w:p w:rsidR="0068713B" w:rsidRPr="005A7B3B" w:rsidRDefault="0068713B">
      <w:pPr>
        <w:tabs>
          <w:tab w:val="left" w:pos="4962"/>
        </w:tabs>
        <w:jc w:val="both"/>
        <w:rPr>
          <w:sz w:val="23"/>
          <w:lang w:val="sl-SI"/>
        </w:rPr>
      </w:pPr>
    </w:p>
    <w:p w:rsidR="0068713B" w:rsidRPr="005A7B3B" w:rsidRDefault="0068713B">
      <w:pPr>
        <w:tabs>
          <w:tab w:val="left" w:pos="4962"/>
        </w:tabs>
        <w:jc w:val="center"/>
        <w:rPr>
          <w:sz w:val="23"/>
          <w:lang w:val="sl-SI"/>
        </w:rPr>
      </w:pPr>
      <w:r w:rsidRPr="005A7B3B">
        <w:rPr>
          <w:sz w:val="23"/>
          <w:lang w:val="sl-SI"/>
        </w:rPr>
        <w:t>3. člen</w:t>
      </w:r>
    </w:p>
    <w:p w:rsidR="0068713B" w:rsidRPr="005A7B3B" w:rsidRDefault="0068713B">
      <w:pPr>
        <w:tabs>
          <w:tab w:val="left" w:pos="4962"/>
        </w:tabs>
        <w:jc w:val="both"/>
        <w:rPr>
          <w:sz w:val="23"/>
          <w:lang w:val="sl-SI"/>
        </w:rPr>
      </w:pPr>
    </w:p>
    <w:p w:rsidR="000F2353" w:rsidRPr="000F2353" w:rsidRDefault="000F2353" w:rsidP="000F2353">
      <w:pPr>
        <w:tabs>
          <w:tab w:val="left" w:pos="720"/>
        </w:tabs>
        <w:jc w:val="both"/>
        <w:rPr>
          <w:sz w:val="23"/>
          <w:lang w:val="sl-SI"/>
        </w:rPr>
      </w:pPr>
      <w:r w:rsidRPr="000F2353">
        <w:rPr>
          <w:sz w:val="23"/>
          <w:lang w:val="sl-SI"/>
        </w:rPr>
        <w:t>Na podlagi gozdnogospodarskega načrta gozdnogospodarske enote Čičarija, z ob</w:t>
      </w:r>
      <w:r>
        <w:rPr>
          <w:sz w:val="23"/>
          <w:lang w:val="sl-SI"/>
        </w:rPr>
        <w:t>dobjem veljavnosti od 1. 1. 2009</w:t>
      </w:r>
      <w:r w:rsidRPr="000F2353">
        <w:rPr>
          <w:sz w:val="23"/>
          <w:lang w:val="sl-SI"/>
        </w:rPr>
        <w:t xml:space="preserve"> do 31. 12. 201</w:t>
      </w:r>
      <w:r>
        <w:rPr>
          <w:sz w:val="23"/>
          <w:lang w:val="sl-SI"/>
        </w:rPr>
        <w:t>8</w:t>
      </w:r>
      <w:r w:rsidRPr="000F2353">
        <w:rPr>
          <w:sz w:val="23"/>
          <w:lang w:val="sl-SI"/>
        </w:rPr>
        <w:t xml:space="preserve">, sprejetega s Pravilnikom o gozdnogospodarskem načrtu gozdnogospodarske enote Čičarija </w:t>
      </w:r>
      <w:r>
        <w:rPr>
          <w:sz w:val="23"/>
          <w:lang w:val="sl-SI"/>
        </w:rPr>
        <w:t>(2009</w:t>
      </w:r>
      <w:r w:rsidRPr="000F2353">
        <w:rPr>
          <w:sz w:val="23"/>
          <w:lang w:val="sl-SI"/>
        </w:rPr>
        <w:t>–201</w:t>
      </w:r>
      <w:r>
        <w:rPr>
          <w:sz w:val="23"/>
          <w:lang w:val="sl-SI"/>
        </w:rPr>
        <w:t>8</w:t>
      </w:r>
      <w:r w:rsidRPr="000F2353">
        <w:rPr>
          <w:sz w:val="23"/>
          <w:lang w:val="sl-SI"/>
        </w:rPr>
        <w:t>) (Uradni list RS, št. 101/09), so z letnim gozdnogospodarskim načrtom iz 1. člena tega pravilnika določeni naslednji ukrepi:</w:t>
      </w:r>
    </w:p>
    <w:p w:rsidR="000F2353" w:rsidRPr="000F2353" w:rsidRDefault="000F2353" w:rsidP="000F2353">
      <w:pPr>
        <w:tabs>
          <w:tab w:val="left" w:pos="720"/>
        </w:tabs>
        <w:ind w:left="720" w:hanging="360"/>
        <w:jc w:val="both"/>
        <w:rPr>
          <w:sz w:val="23"/>
          <w:lang w:val="sl-SI"/>
        </w:rPr>
      </w:pPr>
    </w:p>
    <w:p w:rsidR="000F2353" w:rsidRPr="000F2353" w:rsidRDefault="000F2353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 w:rsidRPr="000F2353">
        <w:rPr>
          <w:sz w:val="23"/>
          <w:lang w:val="sl-SI"/>
        </w:rPr>
        <w:t>najvišji možni posek v višini 25.109 m</w:t>
      </w:r>
      <w:r w:rsidRPr="000F2353">
        <w:rPr>
          <w:sz w:val="23"/>
          <w:vertAlign w:val="superscript"/>
          <w:lang w:val="sl-SI"/>
        </w:rPr>
        <w:t>3</w:t>
      </w:r>
      <w:r w:rsidRPr="000F2353">
        <w:rPr>
          <w:sz w:val="23"/>
          <w:lang w:val="sl-SI"/>
        </w:rPr>
        <w:t>, od tega 8.859 m</w:t>
      </w:r>
      <w:r w:rsidRPr="000F2353">
        <w:rPr>
          <w:sz w:val="23"/>
          <w:vertAlign w:val="superscript"/>
          <w:lang w:val="sl-SI"/>
        </w:rPr>
        <w:t>3</w:t>
      </w:r>
      <w:r w:rsidRPr="000F2353">
        <w:rPr>
          <w:sz w:val="23"/>
          <w:lang w:val="sl-SI"/>
        </w:rPr>
        <w:t xml:space="preserve"> iglavcev in 16.250 m</w:t>
      </w:r>
      <w:r w:rsidRPr="000F2353">
        <w:rPr>
          <w:sz w:val="23"/>
          <w:vertAlign w:val="superscript"/>
          <w:lang w:val="sl-SI"/>
        </w:rPr>
        <w:t>3</w:t>
      </w:r>
      <w:r w:rsidRPr="000F2353">
        <w:rPr>
          <w:sz w:val="23"/>
          <w:lang w:val="sl-SI"/>
        </w:rPr>
        <w:t xml:space="preserve"> l</w:t>
      </w:r>
      <w:r>
        <w:rPr>
          <w:sz w:val="23"/>
          <w:lang w:val="sl-SI"/>
        </w:rPr>
        <w:t>istavcev;</w:t>
      </w:r>
    </w:p>
    <w:p w:rsidR="000F2353" w:rsidRPr="000F2353" w:rsidRDefault="000F2353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 w:rsidRPr="000F2353">
        <w:rPr>
          <w:sz w:val="23"/>
          <w:lang w:val="sl-SI"/>
        </w:rPr>
        <w:t>gojitvena dela, potrebna za ohranitev in razv</w:t>
      </w:r>
      <w:r>
        <w:rPr>
          <w:sz w:val="23"/>
          <w:lang w:val="sl-SI"/>
        </w:rPr>
        <w:t xml:space="preserve">oj gozdov, na površini </w:t>
      </w:r>
      <w:r w:rsidR="00DC18BB">
        <w:rPr>
          <w:sz w:val="23"/>
          <w:lang w:val="sl-SI"/>
        </w:rPr>
        <w:t>3,23</w:t>
      </w:r>
      <w:r>
        <w:rPr>
          <w:sz w:val="23"/>
          <w:lang w:val="sl-SI"/>
        </w:rPr>
        <w:t xml:space="preserve"> ha;</w:t>
      </w:r>
    </w:p>
    <w:p w:rsidR="0068713B" w:rsidRDefault="000F2353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 w:rsidRPr="000F2353">
        <w:rPr>
          <w:sz w:val="23"/>
          <w:lang w:val="sl-SI"/>
        </w:rPr>
        <w:t>nega</w:t>
      </w:r>
      <w:r>
        <w:rPr>
          <w:sz w:val="23"/>
          <w:lang w:val="sl-SI"/>
        </w:rPr>
        <w:t xml:space="preserve"> </w:t>
      </w:r>
      <w:proofErr w:type="spellStart"/>
      <w:r>
        <w:rPr>
          <w:sz w:val="23"/>
          <w:lang w:val="sl-SI"/>
        </w:rPr>
        <w:t>drogovnjaka</w:t>
      </w:r>
      <w:proofErr w:type="spellEnd"/>
      <w:r>
        <w:rPr>
          <w:sz w:val="23"/>
          <w:lang w:val="sl-SI"/>
        </w:rPr>
        <w:t xml:space="preserve"> na površini </w:t>
      </w:r>
      <w:r w:rsidR="00DC18BB">
        <w:rPr>
          <w:sz w:val="23"/>
          <w:lang w:val="sl-SI"/>
        </w:rPr>
        <w:t>25,87 ha;</w:t>
      </w:r>
    </w:p>
    <w:p w:rsidR="00DC18BB" w:rsidRDefault="00DC18BB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>
        <w:rPr>
          <w:sz w:val="23"/>
          <w:lang w:val="sl-SI"/>
        </w:rPr>
        <w:t>zaščita s 710 m ograje;</w:t>
      </w:r>
    </w:p>
    <w:p w:rsidR="00DC18BB" w:rsidRDefault="00DC18BB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>
        <w:rPr>
          <w:sz w:val="23"/>
          <w:lang w:val="sl-SI"/>
        </w:rPr>
        <w:t>vzdrževanje 250 m ograj;</w:t>
      </w:r>
    </w:p>
    <w:p w:rsidR="00DC18BB" w:rsidRDefault="00DC18BB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>
        <w:rPr>
          <w:sz w:val="23"/>
          <w:lang w:val="sl-SI"/>
        </w:rPr>
        <w:t>graditev 3 km in vzdrževanje 23,5 km protipožarnih presek;</w:t>
      </w:r>
    </w:p>
    <w:p w:rsidR="00DC18BB" w:rsidRDefault="00DC18BB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>
        <w:rPr>
          <w:sz w:val="23"/>
          <w:lang w:val="sl-SI"/>
        </w:rPr>
        <w:t>postavitev ene in vzdrževanje treh protipožarnih tabel ter</w:t>
      </w:r>
    </w:p>
    <w:p w:rsidR="000F2353" w:rsidRPr="000F2353" w:rsidRDefault="00DC18BB" w:rsidP="000F2353">
      <w:pPr>
        <w:pStyle w:val="Odstavekseznama"/>
        <w:numPr>
          <w:ilvl w:val="0"/>
          <w:numId w:val="26"/>
        </w:numPr>
        <w:tabs>
          <w:tab w:val="left" w:pos="720"/>
        </w:tabs>
        <w:jc w:val="both"/>
        <w:rPr>
          <w:sz w:val="23"/>
          <w:lang w:val="sl-SI"/>
        </w:rPr>
      </w:pPr>
      <w:r>
        <w:rPr>
          <w:sz w:val="23"/>
          <w:lang w:val="sl-SI"/>
        </w:rPr>
        <w:t>1,8 dni varstva pred žuželkami.</w:t>
      </w:r>
    </w:p>
    <w:p w:rsidR="0068713B" w:rsidRPr="005A7B3B" w:rsidRDefault="0068713B">
      <w:pPr>
        <w:tabs>
          <w:tab w:val="left" w:pos="4962"/>
        </w:tabs>
        <w:jc w:val="center"/>
        <w:rPr>
          <w:sz w:val="23"/>
          <w:lang w:val="sl-SI"/>
        </w:rPr>
      </w:pPr>
      <w:r w:rsidRPr="005A7B3B">
        <w:rPr>
          <w:sz w:val="23"/>
          <w:lang w:val="sl-SI"/>
        </w:rPr>
        <w:t>4. člen</w:t>
      </w:r>
    </w:p>
    <w:p w:rsidR="0068713B" w:rsidRPr="005A7B3B" w:rsidRDefault="0068713B">
      <w:pPr>
        <w:jc w:val="both"/>
        <w:rPr>
          <w:sz w:val="23"/>
          <w:lang w:val="sl-SI"/>
        </w:rPr>
      </w:pPr>
    </w:p>
    <w:p w:rsidR="0068713B" w:rsidRPr="005A7B3B" w:rsidRDefault="00DC18BB">
      <w:pPr>
        <w:jc w:val="both"/>
        <w:rPr>
          <w:sz w:val="23"/>
          <w:lang w:val="sl-SI"/>
        </w:rPr>
      </w:pPr>
      <w:r w:rsidRPr="00DC18BB">
        <w:rPr>
          <w:sz w:val="23"/>
          <w:lang w:val="sl-SI"/>
        </w:rPr>
        <w:t>V letnem gozdnogospodarskem načrtu gozdnogospodarske enote Čičarija (2019)</w:t>
      </w:r>
      <w:r>
        <w:rPr>
          <w:sz w:val="23"/>
          <w:lang w:val="sl-SI"/>
        </w:rPr>
        <w:t xml:space="preserve"> </w:t>
      </w:r>
      <w:r w:rsidRPr="00DC18BB">
        <w:rPr>
          <w:sz w:val="23"/>
          <w:lang w:val="sl-SI"/>
        </w:rPr>
        <w:t xml:space="preserve">iz 1. člena tega pravilnika so določeni ukrepi in načini njihove izvedbe tudi na ravneh </w:t>
      </w:r>
      <w:proofErr w:type="spellStart"/>
      <w:r w:rsidRPr="00DC18BB">
        <w:rPr>
          <w:sz w:val="23"/>
          <w:lang w:val="sl-SI"/>
        </w:rPr>
        <w:t>ratiščnogojitvenih</w:t>
      </w:r>
      <w:proofErr w:type="spellEnd"/>
      <w:r w:rsidRPr="00DC18BB">
        <w:rPr>
          <w:sz w:val="23"/>
          <w:lang w:val="sl-SI"/>
        </w:rPr>
        <w:t xml:space="preserve"> razredov in odsekov.</w:t>
      </w:r>
    </w:p>
    <w:p w:rsidR="002434DB" w:rsidRPr="005A7B3B" w:rsidRDefault="002434DB">
      <w:pPr>
        <w:tabs>
          <w:tab w:val="left" w:pos="4962"/>
        </w:tabs>
        <w:jc w:val="both"/>
        <w:rPr>
          <w:sz w:val="23"/>
          <w:lang w:val="sl-SI"/>
        </w:rPr>
      </w:pPr>
    </w:p>
    <w:p w:rsidR="0068713B" w:rsidRPr="005A7B3B" w:rsidRDefault="0068713B">
      <w:pPr>
        <w:tabs>
          <w:tab w:val="left" w:pos="4962"/>
        </w:tabs>
        <w:jc w:val="center"/>
        <w:rPr>
          <w:sz w:val="23"/>
          <w:lang w:val="sl-SI"/>
        </w:rPr>
      </w:pPr>
      <w:r w:rsidRPr="005A7B3B">
        <w:rPr>
          <w:sz w:val="23"/>
          <w:lang w:val="sl-SI"/>
        </w:rPr>
        <w:t>5. člen</w:t>
      </w:r>
    </w:p>
    <w:p w:rsidR="0068713B" w:rsidRPr="005A7B3B" w:rsidRDefault="0068713B">
      <w:pPr>
        <w:tabs>
          <w:tab w:val="left" w:pos="4962"/>
        </w:tabs>
        <w:jc w:val="both"/>
        <w:rPr>
          <w:sz w:val="23"/>
          <w:lang w:val="sl-SI"/>
        </w:rPr>
      </w:pPr>
    </w:p>
    <w:p w:rsidR="0068713B" w:rsidRPr="005A7B3B" w:rsidRDefault="0068713B">
      <w:pPr>
        <w:jc w:val="both"/>
        <w:rPr>
          <w:sz w:val="23"/>
          <w:lang w:val="sl-SI"/>
        </w:rPr>
      </w:pPr>
      <w:r w:rsidRPr="005A7B3B">
        <w:rPr>
          <w:sz w:val="23"/>
          <w:lang w:val="sl-SI"/>
        </w:rPr>
        <w:t xml:space="preserve">Po en izvod </w:t>
      </w:r>
      <w:r w:rsidR="00DC18BB">
        <w:rPr>
          <w:sz w:val="23"/>
          <w:lang w:val="sl-SI"/>
        </w:rPr>
        <w:t xml:space="preserve">letnega </w:t>
      </w:r>
      <w:r w:rsidRPr="005A7B3B">
        <w:rPr>
          <w:sz w:val="23"/>
          <w:lang w:val="sl-SI"/>
        </w:rPr>
        <w:t xml:space="preserve">gozdnogospodarskega načrta gozdnogospodarske enote </w:t>
      </w:r>
      <w:r w:rsidR="00DC18BB" w:rsidRPr="00DC18BB">
        <w:rPr>
          <w:sz w:val="23"/>
          <w:lang w:val="sl-SI"/>
        </w:rPr>
        <w:t>Čičarija (2019)</w:t>
      </w:r>
      <w:r w:rsidR="00141391">
        <w:rPr>
          <w:sz w:val="23"/>
          <w:lang w:val="sl-SI"/>
        </w:rPr>
        <w:t xml:space="preserve"> </w:t>
      </w:r>
      <w:r w:rsidR="00DC18BB" w:rsidRPr="00DC18BB">
        <w:rPr>
          <w:sz w:val="23"/>
          <w:lang w:val="sl-SI"/>
        </w:rPr>
        <w:t xml:space="preserve">iz 1. člena tega pravilnika </w:t>
      </w:r>
      <w:r w:rsidRPr="005A7B3B">
        <w:rPr>
          <w:sz w:val="23"/>
          <w:lang w:val="sl-SI"/>
        </w:rPr>
        <w:t xml:space="preserve">je na vpogled na sedežu Zavoda za gozdove Slovenije, Območne enote </w:t>
      </w:r>
      <w:r w:rsidR="00EB57DB">
        <w:rPr>
          <w:sz w:val="23"/>
          <w:lang w:val="sl-SI"/>
        </w:rPr>
        <w:t>Sežana</w:t>
      </w:r>
      <w:r w:rsidRPr="005A7B3B">
        <w:rPr>
          <w:sz w:val="23"/>
          <w:lang w:val="sl-SI"/>
        </w:rPr>
        <w:t>,</w:t>
      </w:r>
      <w:r w:rsidR="00141391">
        <w:rPr>
          <w:sz w:val="23"/>
          <w:lang w:val="sl-SI"/>
        </w:rPr>
        <w:t xml:space="preserve"> </w:t>
      </w:r>
      <w:r w:rsidR="004442AE" w:rsidRPr="004442AE">
        <w:rPr>
          <w:sz w:val="23"/>
          <w:lang w:val="sl-SI"/>
        </w:rPr>
        <w:t>Partizanska 49, 6210 Sežana</w:t>
      </w:r>
      <w:r w:rsidR="00141391">
        <w:rPr>
          <w:sz w:val="23"/>
          <w:lang w:val="sl-SI"/>
        </w:rPr>
        <w:t>,</w:t>
      </w:r>
      <w:r w:rsidRPr="005A7B3B">
        <w:rPr>
          <w:sz w:val="23"/>
          <w:lang w:val="sl-SI"/>
        </w:rPr>
        <w:t xml:space="preserve"> na </w:t>
      </w:r>
      <w:r w:rsidR="004442AE">
        <w:rPr>
          <w:sz w:val="23"/>
          <w:lang w:val="sl-SI"/>
        </w:rPr>
        <w:t>Krajevni</w:t>
      </w:r>
      <w:r w:rsidR="004442AE" w:rsidRPr="004442AE">
        <w:rPr>
          <w:sz w:val="23"/>
          <w:lang w:val="sl-SI"/>
        </w:rPr>
        <w:t xml:space="preserve"> enot</w:t>
      </w:r>
      <w:r w:rsidR="004442AE">
        <w:rPr>
          <w:sz w:val="23"/>
          <w:lang w:val="sl-SI"/>
        </w:rPr>
        <w:t>i</w:t>
      </w:r>
      <w:r w:rsidR="004442AE" w:rsidRPr="004442AE">
        <w:rPr>
          <w:sz w:val="23"/>
          <w:lang w:val="sl-SI"/>
        </w:rPr>
        <w:t xml:space="preserve"> </w:t>
      </w:r>
      <w:r w:rsidR="00DC18BB">
        <w:rPr>
          <w:sz w:val="23"/>
          <w:lang w:val="sl-SI"/>
        </w:rPr>
        <w:t xml:space="preserve">Kozina, </w:t>
      </w:r>
      <w:r w:rsidR="00DC18BB" w:rsidRPr="00DC18BB">
        <w:rPr>
          <w:sz w:val="23"/>
          <w:lang w:val="sl-SI"/>
        </w:rPr>
        <w:t>Reška cesta 14, 6240 Kozina</w:t>
      </w:r>
      <w:r w:rsidR="00061E71">
        <w:rPr>
          <w:sz w:val="23"/>
          <w:lang w:val="sl-SI"/>
        </w:rPr>
        <w:t>,</w:t>
      </w:r>
      <w:r w:rsidRPr="005A7B3B">
        <w:rPr>
          <w:sz w:val="23"/>
          <w:lang w:val="sl-SI"/>
        </w:rPr>
        <w:t xml:space="preserve"> in na Ministrstvu za kmetijstvo, gozdarstvo in prehrano, Dunajska </w:t>
      </w:r>
      <w:r w:rsidR="000253D7" w:rsidRPr="005A7B3B">
        <w:rPr>
          <w:sz w:val="23"/>
          <w:lang w:val="sl-SI"/>
        </w:rPr>
        <w:t>22</w:t>
      </w:r>
      <w:r w:rsidRPr="005A7B3B">
        <w:rPr>
          <w:sz w:val="23"/>
          <w:lang w:val="sl-SI"/>
        </w:rPr>
        <w:t xml:space="preserve">, </w:t>
      </w:r>
      <w:r w:rsidR="00141391">
        <w:rPr>
          <w:sz w:val="23"/>
          <w:lang w:val="sl-SI"/>
        </w:rPr>
        <w:t xml:space="preserve">1000 </w:t>
      </w:r>
      <w:r w:rsidRPr="005A7B3B">
        <w:rPr>
          <w:sz w:val="23"/>
          <w:lang w:val="sl-SI"/>
        </w:rPr>
        <w:t xml:space="preserve">Ljubljana, kjer se hrani tudi dokumentacija v zvezi s postopkom sprejemanja gozdnogospodarskega načrta gozdnogospodarske enote </w:t>
      </w:r>
      <w:r w:rsidR="00DC18BB" w:rsidRPr="00DC18BB">
        <w:rPr>
          <w:sz w:val="23"/>
          <w:lang w:val="sl-SI"/>
        </w:rPr>
        <w:t>Čičarija (2019)</w:t>
      </w:r>
      <w:r w:rsidRPr="005A7B3B">
        <w:rPr>
          <w:sz w:val="23"/>
          <w:lang w:val="sl-SI"/>
        </w:rPr>
        <w:t>.</w:t>
      </w:r>
      <w:r w:rsidR="00DC18BB">
        <w:rPr>
          <w:sz w:val="23"/>
          <w:lang w:val="sl-SI"/>
        </w:rPr>
        <w:t xml:space="preserve"> </w:t>
      </w:r>
    </w:p>
    <w:p w:rsidR="0068713B" w:rsidRPr="005A7B3B" w:rsidRDefault="0068713B">
      <w:pPr>
        <w:jc w:val="both"/>
        <w:rPr>
          <w:sz w:val="23"/>
          <w:lang w:val="sl-SI"/>
        </w:rPr>
      </w:pPr>
    </w:p>
    <w:p w:rsidR="0068713B" w:rsidRPr="005A7B3B" w:rsidRDefault="00DC18BB">
      <w:pPr>
        <w:jc w:val="center"/>
        <w:rPr>
          <w:sz w:val="23"/>
          <w:lang w:val="sl-SI"/>
        </w:rPr>
      </w:pPr>
      <w:r>
        <w:rPr>
          <w:sz w:val="23"/>
          <w:lang w:val="sl-SI"/>
        </w:rPr>
        <w:t>6</w:t>
      </w:r>
      <w:r w:rsidR="0068713B" w:rsidRPr="005A7B3B">
        <w:rPr>
          <w:sz w:val="23"/>
          <w:lang w:val="sl-SI"/>
        </w:rPr>
        <w:t>. člen</w:t>
      </w:r>
    </w:p>
    <w:p w:rsidR="0068713B" w:rsidRPr="005A7B3B" w:rsidRDefault="0068713B">
      <w:pPr>
        <w:jc w:val="center"/>
        <w:rPr>
          <w:sz w:val="23"/>
          <w:lang w:val="sl-SI"/>
        </w:rPr>
      </w:pPr>
    </w:p>
    <w:p w:rsidR="0068713B" w:rsidRPr="005A7B3B" w:rsidRDefault="0068713B">
      <w:pPr>
        <w:rPr>
          <w:sz w:val="23"/>
          <w:lang w:val="sl-SI"/>
        </w:rPr>
      </w:pPr>
      <w:r w:rsidRPr="005A7B3B">
        <w:rPr>
          <w:sz w:val="23"/>
          <w:lang w:val="sl-SI"/>
        </w:rPr>
        <w:t>Ta pravilnik začne veljati naslednji dan po objavi v Uradnem listu Republike Slovenije.</w:t>
      </w:r>
    </w:p>
    <w:p w:rsidR="0068713B" w:rsidRPr="005A7B3B" w:rsidRDefault="0068713B">
      <w:pPr>
        <w:jc w:val="both"/>
        <w:rPr>
          <w:sz w:val="23"/>
          <w:lang w:val="sl-SI"/>
        </w:rPr>
      </w:pPr>
    </w:p>
    <w:p w:rsidR="0068713B" w:rsidRPr="005A7B3B" w:rsidRDefault="0068713B">
      <w:pPr>
        <w:jc w:val="center"/>
        <w:rPr>
          <w:sz w:val="23"/>
          <w:lang w:val="sl-SI"/>
        </w:rPr>
      </w:pPr>
    </w:p>
    <w:p w:rsidR="0068713B" w:rsidRPr="005A7B3B" w:rsidRDefault="0068713B">
      <w:pPr>
        <w:rPr>
          <w:sz w:val="23"/>
          <w:lang w:val="sl-SI"/>
        </w:rPr>
      </w:pPr>
      <w:r w:rsidRPr="005A7B3B">
        <w:rPr>
          <w:sz w:val="23"/>
          <w:lang w:val="sl-SI"/>
        </w:rPr>
        <w:t xml:space="preserve">Št. </w:t>
      </w:r>
      <w:r w:rsidR="00DC18BB" w:rsidRPr="00DC18BB">
        <w:rPr>
          <w:sz w:val="23"/>
          <w:lang w:val="sl-SI"/>
        </w:rPr>
        <w:t>007-370/2018</w:t>
      </w:r>
      <w:r w:rsidR="00DC18BB">
        <w:rPr>
          <w:sz w:val="23"/>
          <w:lang w:val="sl-SI"/>
        </w:rPr>
        <w:t xml:space="preserve"> </w:t>
      </w:r>
    </w:p>
    <w:p w:rsidR="0068713B" w:rsidRPr="005A7B3B" w:rsidRDefault="0068713B">
      <w:pPr>
        <w:rPr>
          <w:sz w:val="23"/>
          <w:lang w:val="sl-SI"/>
        </w:rPr>
      </w:pPr>
      <w:r w:rsidRPr="00FA7757">
        <w:rPr>
          <w:sz w:val="23"/>
          <w:lang w:val="sl-SI"/>
        </w:rPr>
        <w:t xml:space="preserve">Ljubljana, </w:t>
      </w:r>
      <w:r w:rsidR="00F33291" w:rsidRPr="00FA7757">
        <w:rPr>
          <w:sz w:val="23"/>
          <w:lang w:val="sl-SI"/>
        </w:rPr>
        <w:t>dne</w:t>
      </w:r>
      <w:r w:rsidR="00FA7757">
        <w:rPr>
          <w:sz w:val="23"/>
          <w:lang w:val="sl-SI"/>
        </w:rPr>
        <w:t xml:space="preserve"> </w:t>
      </w:r>
      <w:r w:rsidR="00DC18BB">
        <w:rPr>
          <w:sz w:val="23"/>
          <w:lang w:val="sl-SI"/>
        </w:rPr>
        <w:t>7</w:t>
      </w:r>
      <w:r w:rsidR="008B1D49">
        <w:rPr>
          <w:sz w:val="23"/>
          <w:lang w:val="sl-SI"/>
        </w:rPr>
        <w:t xml:space="preserve">. </w:t>
      </w:r>
      <w:r w:rsidR="00DC18BB">
        <w:rPr>
          <w:sz w:val="23"/>
          <w:lang w:val="sl-SI"/>
        </w:rPr>
        <w:t>januarj</w:t>
      </w:r>
      <w:r w:rsidR="008B1D49">
        <w:rPr>
          <w:sz w:val="23"/>
          <w:lang w:val="sl-SI"/>
        </w:rPr>
        <w:t>a 201</w:t>
      </w:r>
      <w:r w:rsidR="00DC18BB">
        <w:rPr>
          <w:sz w:val="23"/>
          <w:lang w:val="sl-SI"/>
        </w:rPr>
        <w:t>9</w:t>
      </w:r>
    </w:p>
    <w:p w:rsidR="0068713B" w:rsidRPr="005A7B3B" w:rsidRDefault="0068713B">
      <w:pPr>
        <w:rPr>
          <w:sz w:val="23"/>
          <w:lang w:val="sl-SI"/>
        </w:rPr>
      </w:pPr>
      <w:r w:rsidRPr="005A7B3B">
        <w:rPr>
          <w:sz w:val="23"/>
          <w:lang w:val="sl-SI"/>
        </w:rPr>
        <w:t xml:space="preserve">EVA </w:t>
      </w:r>
      <w:r w:rsidR="00DC18BB" w:rsidRPr="00DC18BB">
        <w:rPr>
          <w:sz w:val="23"/>
          <w:lang w:val="sl-SI"/>
        </w:rPr>
        <w:t>2019-2330-0026</w:t>
      </w:r>
    </w:p>
    <w:p w:rsidR="00DC18BB" w:rsidRDefault="00DC18BB" w:rsidP="00DC18BB">
      <w:pPr>
        <w:jc w:val="both"/>
        <w:rPr>
          <w:sz w:val="23"/>
          <w:lang w:val="sl-SI"/>
        </w:rPr>
      </w:pPr>
    </w:p>
    <w:p w:rsidR="0068713B" w:rsidRPr="00FB362E" w:rsidRDefault="00DC18BB" w:rsidP="00DC18BB">
      <w:pPr>
        <w:jc w:val="right"/>
        <w:rPr>
          <w:sz w:val="23"/>
          <w:lang w:val="sl-SI"/>
        </w:rPr>
      </w:pPr>
      <w:r>
        <w:rPr>
          <w:sz w:val="23"/>
          <w:lang w:val="sl-SI"/>
        </w:rPr>
        <w:t>Dr. Aleksandra Pivec</w:t>
      </w:r>
    </w:p>
    <w:p w:rsidR="00DC18BB" w:rsidRDefault="00DC18BB" w:rsidP="00DC18BB">
      <w:pPr>
        <w:jc w:val="right"/>
        <w:rPr>
          <w:sz w:val="23"/>
          <w:lang w:val="sl-SI"/>
        </w:rPr>
      </w:pPr>
      <w:r>
        <w:rPr>
          <w:sz w:val="23"/>
          <w:lang w:val="sl-SI"/>
        </w:rPr>
        <w:t>m</w:t>
      </w:r>
      <w:r w:rsidR="00FB362E">
        <w:rPr>
          <w:sz w:val="23"/>
          <w:lang w:val="sl-SI"/>
        </w:rPr>
        <w:t>inistr</w:t>
      </w:r>
      <w:r>
        <w:rPr>
          <w:sz w:val="23"/>
          <w:lang w:val="sl-SI"/>
        </w:rPr>
        <w:t>ica</w:t>
      </w:r>
      <w:r w:rsidR="00FB362E">
        <w:rPr>
          <w:sz w:val="23"/>
          <w:lang w:val="sl-SI"/>
        </w:rPr>
        <w:t xml:space="preserve"> </w:t>
      </w:r>
      <w:r w:rsidR="00724B42" w:rsidRPr="005A7B3B">
        <w:rPr>
          <w:sz w:val="23"/>
          <w:lang w:val="sl-SI"/>
        </w:rPr>
        <w:t>za kmetijstvo</w:t>
      </w:r>
      <w:r>
        <w:rPr>
          <w:sz w:val="23"/>
          <w:lang w:val="sl-SI"/>
        </w:rPr>
        <w:t>,</w:t>
      </w:r>
    </w:p>
    <w:p w:rsidR="0068713B" w:rsidRPr="005A7B3B" w:rsidRDefault="00FB362E" w:rsidP="00DC18BB">
      <w:pPr>
        <w:jc w:val="right"/>
        <w:rPr>
          <w:sz w:val="23"/>
          <w:lang w:val="sl-SI"/>
        </w:rPr>
      </w:pPr>
      <w:r>
        <w:rPr>
          <w:sz w:val="23"/>
          <w:lang w:val="sl-SI"/>
        </w:rPr>
        <w:t>gozdarstvo in prehrano</w:t>
      </w:r>
    </w:p>
    <w:bookmarkEnd w:id="0"/>
    <w:p w:rsidR="00AE572E" w:rsidRPr="005A7B3B" w:rsidRDefault="00AE572E">
      <w:pPr>
        <w:rPr>
          <w:b/>
          <w:bCs/>
          <w:sz w:val="23"/>
          <w:lang w:val="sl-SI"/>
        </w:rPr>
      </w:pPr>
    </w:p>
    <w:sectPr w:rsidR="00AE572E" w:rsidRPr="005A7B3B" w:rsidSect="00FC117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7451" w:rsidRDefault="00BB7451">
      <w:r>
        <w:separator/>
      </w:r>
    </w:p>
  </w:endnote>
  <w:endnote w:type="continuationSeparator" w:id="0">
    <w:p w:rsidR="00BB7451" w:rsidRDefault="00BB7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572E" w:rsidRPr="00055596" w:rsidRDefault="00AE572E" w:rsidP="0005559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7451" w:rsidRDefault="00BB7451">
      <w:r>
        <w:separator/>
      </w:r>
    </w:p>
  </w:footnote>
  <w:footnote w:type="continuationSeparator" w:id="0">
    <w:p w:rsidR="00BB7451" w:rsidRDefault="00BB74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500CA"/>
    <w:multiLevelType w:val="hybridMultilevel"/>
    <w:tmpl w:val="CBC60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27AEA37C">
      <w:start w:val="1000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A8F3166"/>
    <w:multiLevelType w:val="hybridMultilevel"/>
    <w:tmpl w:val="BD90D37E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EC720AD"/>
    <w:multiLevelType w:val="hybridMultilevel"/>
    <w:tmpl w:val="6A8840D4"/>
    <w:lvl w:ilvl="0" w:tplc="5B6243A4">
      <w:start w:val="7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1A51DDB"/>
    <w:multiLevelType w:val="hybridMultilevel"/>
    <w:tmpl w:val="28DE2EF8"/>
    <w:lvl w:ilvl="0" w:tplc="D6E839A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600"/>
        </w:tabs>
        <w:ind w:left="6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040"/>
        </w:tabs>
        <w:ind w:left="2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760"/>
        </w:tabs>
        <w:ind w:left="27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</w:abstractNum>
  <w:abstractNum w:abstractNumId="4">
    <w:nsid w:val="15256B23"/>
    <w:multiLevelType w:val="hybridMultilevel"/>
    <w:tmpl w:val="CC70832A"/>
    <w:lvl w:ilvl="0" w:tplc="5B6243A4">
      <w:start w:val="7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8C18F9"/>
    <w:multiLevelType w:val="hybridMultilevel"/>
    <w:tmpl w:val="988E160A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A60003"/>
    <w:multiLevelType w:val="hybridMultilevel"/>
    <w:tmpl w:val="66D6B134"/>
    <w:lvl w:ilvl="0" w:tplc="5B6243A4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5D0C52"/>
    <w:multiLevelType w:val="hybridMultilevel"/>
    <w:tmpl w:val="D3BA1786"/>
    <w:lvl w:ilvl="0" w:tplc="D6E839A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600"/>
        </w:tabs>
        <w:ind w:left="6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040"/>
        </w:tabs>
        <w:ind w:left="2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760"/>
        </w:tabs>
        <w:ind w:left="27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</w:abstractNum>
  <w:abstractNum w:abstractNumId="8">
    <w:nsid w:val="29DB6BEB"/>
    <w:multiLevelType w:val="hybridMultilevel"/>
    <w:tmpl w:val="1FBA6860"/>
    <w:lvl w:ilvl="0" w:tplc="2AD81C0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736DAC"/>
    <w:multiLevelType w:val="hybridMultilevel"/>
    <w:tmpl w:val="741839FA"/>
    <w:lvl w:ilvl="0" w:tplc="5B6243A4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12806EB"/>
    <w:multiLevelType w:val="hybridMultilevel"/>
    <w:tmpl w:val="3508BF12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84438AC"/>
    <w:multiLevelType w:val="hybridMultilevel"/>
    <w:tmpl w:val="B3CC482C"/>
    <w:lvl w:ilvl="0" w:tplc="FC3402B8">
      <w:start w:val="1"/>
      <w:numFmt w:val="bullet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1046E11"/>
    <w:multiLevelType w:val="hybridMultilevel"/>
    <w:tmpl w:val="AD2841C8"/>
    <w:lvl w:ilvl="0" w:tplc="DECA7C0E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13">
    <w:nsid w:val="4FA114E3"/>
    <w:multiLevelType w:val="hybridMultilevel"/>
    <w:tmpl w:val="E1D667B6"/>
    <w:lvl w:ilvl="0" w:tplc="5B6243A4">
      <w:start w:val="7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3B226DE"/>
    <w:multiLevelType w:val="hybridMultilevel"/>
    <w:tmpl w:val="9678F10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4FD31CE"/>
    <w:multiLevelType w:val="hybridMultilevel"/>
    <w:tmpl w:val="AED4A33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5D7E34"/>
    <w:multiLevelType w:val="hybridMultilevel"/>
    <w:tmpl w:val="3BDE005A"/>
    <w:lvl w:ilvl="0" w:tplc="5B6243A4">
      <w:start w:val="7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5F316F"/>
    <w:multiLevelType w:val="hybridMultilevel"/>
    <w:tmpl w:val="AEDCDE10"/>
    <w:lvl w:ilvl="0" w:tplc="961E80AC">
      <w:start w:val="1"/>
      <w:numFmt w:val="bullet"/>
      <w:lvlText w:val="-"/>
      <w:lvlJc w:val="left"/>
      <w:pPr>
        <w:tabs>
          <w:tab w:val="num" w:pos="1191"/>
        </w:tabs>
        <w:ind w:left="1191" w:hanging="454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>
    <w:nsid w:val="5C6C70F2"/>
    <w:multiLevelType w:val="hybridMultilevel"/>
    <w:tmpl w:val="AEDCDE10"/>
    <w:lvl w:ilvl="0" w:tplc="DCE61DDA">
      <w:start w:val="1"/>
      <w:numFmt w:val="bullet"/>
      <w:lvlText w:val="-"/>
      <w:lvlJc w:val="left"/>
      <w:pPr>
        <w:tabs>
          <w:tab w:val="num" w:pos="1191"/>
        </w:tabs>
        <w:ind w:left="1191" w:hanging="454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60DD4AE0"/>
    <w:multiLevelType w:val="hybridMultilevel"/>
    <w:tmpl w:val="8F54266A"/>
    <w:lvl w:ilvl="0" w:tplc="D6E839A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600"/>
        </w:tabs>
        <w:ind w:left="6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040"/>
        </w:tabs>
        <w:ind w:left="2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760"/>
        </w:tabs>
        <w:ind w:left="27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</w:abstractNum>
  <w:abstractNum w:abstractNumId="20">
    <w:nsid w:val="6C721262"/>
    <w:multiLevelType w:val="hybridMultilevel"/>
    <w:tmpl w:val="DEA859C4"/>
    <w:lvl w:ilvl="0" w:tplc="D6E839AA">
      <w:start w:val="1"/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C8D2B6B"/>
    <w:multiLevelType w:val="hybridMultilevel"/>
    <w:tmpl w:val="A39E91E0"/>
    <w:lvl w:ilvl="0" w:tplc="D6E839AA">
      <w:start w:val="1"/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6F572622"/>
    <w:multiLevelType w:val="hybridMultilevel"/>
    <w:tmpl w:val="4612B262"/>
    <w:lvl w:ilvl="0" w:tplc="267489C0">
      <w:numFmt w:val="bullet"/>
      <w:lvlText w:val="-"/>
      <w:lvlJc w:val="left"/>
      <w:pPr>
        <w:tabs>
          <w:tab w:val="num" w:pos="1211"/>
        </w:tabs>
        <w:ind w:left="1191" w:hanging="340"/>
      </w:pPr>
      <w:rPr>
        <w:rFonts w:ascii="Times New Roman" w:eastAsia="Times New Roman" w:hAnsi="Times New Roman" w:cs="Times New Roman" w:hint="default"/>
      </w:rPr>
    </w:lvl>
    <w:lvl w:ilvl="1" w:tplc="3C96A87A">
      <w:start w:val="1"/>
      <w:numFmt w:val="bullet"/>
      <w:lvlText w:val="-"/>
      <w:lvlJc w:val="left"/>
      <w:pPr>
        <w:tabs>
          <w:tab w:val="num" w:pos="1191"/>
        </w:tabs>
        <w:ind w:left="1191" w:hanging="454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5CE4179"/>
    <w:multiLevelType w:val="multilevel"/>
    <w:tmpl w:val="BED6B1CE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B041064"/>
    <w:multiLevelType w:val="hybridMultilevel"/>
    <w:tmpl w:val="228A867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>
    <w:nsid w:val="7DEB6BD9"/>
    <w:multiLevelType w:val="hybridMultilevel"/>
    <w:tmpl w:val="4D1487BC"/>
    <w:lvl w:ilvl="0" w:tplc="DECA7C0E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1"/>
  </w:num>
  <w:num w:numId="3">
    <w:abstractNumId w:val="19"/>
  </w:num>
  <w:num w:numId="4">
    <w:abstractNumId w:val="3"/>
  </w:num>
  <w:num w:numId="5">
    <w:abstractNumId w:val="7"/>
  </w:num>
  <w:num w:numId="6">
    <w:abstractNumId w:val="20"/>
  </w:num>
  <w:num w:numId="7">
    <w:abstractNumId w:val="11"/>
  </w:num>
  <w:num w:numId="8">
    <w:abstractNumId w:val="14"/>
  </w:num>
  <w:num w:numId="9">
    <w:abstractNumId w:val="18"/>
  </w:num>
  <w:num w:numId="10">
    <w:abstractNumId w:val="17"/>
  </w:num>
  <w:num w:numId="11">
    <w:abstractNumId w:val="0"/>
  </w:num>
  <w:num w:numId="12">
    <w:abstractNumId w:val="22"/>
  </w:num>
  <w:num w:numId="13">
    <w:abstractNumId w:val="8"/>
  </w:num>
  <w:num w:numId="14">
    <w:abstractNumId w:val="12"/>
  </w:num>
  <w:num w:numId="15">
    <w:abstractNumId w:val="25"/>
  </w:num>
  <w:num w:numId="16">
    <w:abstractNumId w:val="23"/>
  </w:num>
  <w:num w:numId="17">
    <w:abstractNumId w:val="5"/>
  </w:num>
  <w:num w:numId="18">
    <w:abstractNumId w:val="16"/>
  </w:num>
  <w:num w:numId="19">
    <w:abstractNumId w:val="4"/>
  </w:num>
  <w:num w:numId="20">
    <w:abstractNumId w:val="9"/>
  </w:num>
  <w:num w:numId="21">
    <w:abstractNumId w:val="2"/>
  </w:num>
  <w:num w:numId="22">
    <w:abstractNumId w:val="13"/>
  </w:num>
  <w:num w:numId="23">
    <w:abstractNumId w:val="6"/>
  </w:num>
  <w:num w:numId="24">
    <w:abstractNumId w:val="10"/>
  </w:num>
  <w:num w:numId="25">
    <w:abstractNumId w:val="1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5F2"/>
    <w:rsid w:val="000253D7"/>
    <w:rsid w:val="00037E1A"/>
    <w:rsid w:val="00045A33"/>
    <w:rsid w:val="00055053"/>
    <w:rsid w:val="00055596"/>
    <w:rsid w:val="00061E71"/>
    <w:rsid w:val="000C4542"/>
    <w:rsid w:val="000F2353"/>
    <w:rsid w:val="00102E20"/>
    <w:rsid w:val="00105E71"/>
    <w:rsid w:val="001147B5"/>
    <w:rsid w:val="00141391"/>
    <w:rsid w:val="001855F2"/>
    <w:rsid w:val="001B6304"/>
    <w:rsid w:val="001E64B3"/>
    <w:rsid w:val="0020530A"/>
    <w:rsid w:val="002434DB"/>
    <w:rsid w:val="00243856"/>
    <w:rsid w:val="002F6954"/>
    <w:rsid w:val="003C2907"/>
    <w:rsid w:val="003D32ED"/>
    <w:rsid w:val="003F3CE5"/>
    <w:rsid w:val="003F3D85"/>
    <w:rsid w:val="004442AE"/>
    <w:rsid w:val="004F420E"/>
    <w:rsid w:val="004F7283"/>
    <w:rsid w:val="00524ABA"/>
    <w:rsid w:val="0054207C"/>
    <w:rsid w:val="00562047"/>
    <w:rsid w:val="005A7B3B"/>
    <w:rsid w:val="005C4FBC"/>
    <w:rsid w:val="00643460"/>
    <w:rsid w:val="0068713B"/>
    <w:rsid w:val="006D7533"/>
    <w:rsid w:val="00706B0B"/>
    <w:rsid w:val="00724B42"/>
    <w:rsid w:val="007256A3"/>
    <w:rsid w:val="00734406"/>
    <w:rsid w:val="007430A5"/>
    <w:rsid w:val="007F71D2"/>
    <w:rsid w:val="00823A87"/>
    <w:rsid w:val="00844E65"/>
    <w:rsid w:val="00894D90"/>
    <w:rsid w:val="008A4151"/>
    <w:rsid w:val="008B1D49"/>
    <w:rsid w:val="008E4DD6"/>
    <w:rsid w:val="00942828"/>
    <w:rsid w:val="009610A3"/>
    <w:rsid w:val="00965CDB"/>
    <w:rsid w:val="009930DC"/>
    <w:rsid w:val="009D0A2A"/>
    <w:rsid w:val="00A52DD9"/>
    <w:rsid w:val="00AE572E"/>
    <w:rsid w:val="00B05425"/>
    <w:rsid w:val="00B226D0"/>
    <w:rsid w:val="00BB7451"/>
    <w:rsid w:val="00BE46D1"/>
    <w:rsid w:val="00BF263A"/>
    <w:rsid w:val="00C53C6F"/>
    <w:rsid w:val="00C620B2"/>
    <w:rsid w:val="00C62878"/>
    <w:rsid w:val="00CA3E32"/>
    <w:rsid w:val="00D00EDA"/>
    <w:rsid w:val="00D246A8"/>
    <w:rsid w:val="00D77CA8"/>
    <w:rsid w:val="00DC18BB"/>
    <w:rsid w:val="00E810CD"/>
    <w:rsid w:val="00EB57DB"/>
    <w:rsid w:val="00F33291"/>
    <w:rsid w:val="00F4389E"/>
    <w:rsid w:val="00F612D4"/>
    <w:rsid w:val="00F96699"/>
    <w:rsid w:val="00FA7757"/>
    <w:rsid w:val="00FB362E"/>
    <w:rsid w:val="00FC1174"/>
    <w:rsid w:val="00FD7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sz w:val="24"/>
      <w:szCs w:val="24"/>
      <w:lang w:val="en-GB" w:eastAsia="en-US"/>
    </w:rPr>
  </w:style>
  <w:style w:type="paragraph" w:styleId="Naslov1">
    <w:name w:val="heading 1"/>
    <w:basedOn w:val="Navaden"/>
    <w:next w:val="Navaden"/>
    <w:qFormat/>
    <w:pPr>
      <w:keepNext/>
      <w:jc w:val="center"/>
      <w:outlineLvl w:val="0"/>
    </w:pPr>
    <w:rPr>
      <w:b/>
      <w:bCs/>
      <w:lang w:val="sl-SI"/>
    </w:rPr>
  </w:style>
  <w:style w:type="paragraph" w:styleId="Naslov2">
    <w:name w:val="heading 2"/>
    <w:basedOn w:val="Navaden"/>
    <w:next w:val="Navaden"/>
    <w:qFormat/>
    <w:pPr>
      <w:keepNext/>
      <w:jc w:val="center"/>
      <w:outlineLvl w:val="1"/>
    </w:pPr>
    <w:rPr>
      <w:b/>
      <w:bCs/>
      <w:color w:val="FF0000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both"/>
    </w:pPr>
    <w:rPr>
      <w:lang w:val="sl-SI"/>
    </w:rPr>
  </w:style>
  <w:style w:type="character" w:styleId="Pripombasklic">
    <w:name w:val="annotation reference"/>
    <w:basedOn w:val="Privzetapisavaodstavka"/>
    <w:semiHidden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Pr>
      <w:sz w:val="20"/>
      <w:szCs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Telobesedila-zamik">
    <w:name w:val="Body Text Indent"/>
    <w:basedOn w:val="Navaden"/>
    <w:pPr>
      <w:ind w:left="720"/>
      <w:jc w:val="both"/>
    </w:pPr>
    <w:rPr>
      <w:sz w:val="22"/>
      <w:lang w:val="sl-SI"/>
    </w:rPr>
  </w:style>
  <w:style w:type="character" w:styleId="Hiperpovezava">
    <w:name w:val="Hyperlink"/>
    <w:basedOn w:val="Privzetapisavaodstavka"/>
    <w:rsid w:val="00524ABA"/>
    <w:rPr>
      <w:color w:val="0000FF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61E71"/>
    <w:rPr>
      <w:b/>
      <w:bCs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061E71"/>
    <w:rPr>
      <w:lang w:val="en-GB" w:eastAsia="en-US"/>
    </w:rPr>
  </w:style>
  <w:style w:type="character" w:customStyle="1" w:styleId="ZadevapripombeZnak">
    <w:name w:val="Zadeva pripombe Znak"/>
    <w:basedOn w:val="PripombabesediloZnak"/>
    <w:link w:val="Zadevapripombe"/>
    <w:rsid w:val="00061E71"/>
    <w:rPr>
      <w:lang w:val="en-GB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61E71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61E71"/>
    <w:rPr>
      <w:rFonts w:ascii="Tahoma" w:hAnsi="Tahoma" w:cs="Tahoma"/>
      <w:sz w:val="16"/>
      <w:szCs w:val="16"/>
      <w:lang w:val="en-GB" w:eastAsia="en-US"/>
    </w:rPr>
  </w:style>
  <w:style w:type="paragraph" w:styleId="Odstavekseznama">
    <w:name w:val="List Paragraph"/>
    <w:basedOn w:val="Navaden"/>
    <w:uiPriority w:val="34"/>
    <w:qFormat/>
    <w:rsid w:val="001E64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sz w:val="24"/>
      <w:szCs w:val="24"/>
      <w:lang w:val="en-GB" w:eastAsia="en-US"/>
    </w:rPr>
  </w:style>
  <w:style w:type="paragraph" w:styleId="Naslov1">
    <w:name w:val="heading 1"/>
    <w:basedOn w:val="Navaden"/>
    <w:next w:val="Navaden"/>
    <w:qFormat/>
    <w:pPr>
      <w:keepNext/>
      <w:jc w:val="center"/>
      <w:outlineLvl w:val="0"/>
    </w:pPr>
    <w:rPr>
      <w:b/>
      <w:bCs/>
      <w:lang w:val="sl-SI"/>
    </w:rPr>
  </w:style>
  <w:style w:type="paragraph" w:styleId="Naslov2">
    <w:name w:val="heading 2"/>
    <w:basedOn w:val="Navaden"/>
    <w:next w:val="Navaden"/>
    <w:qFormat/>
    <w:pPr>
      <w:keepNext/>
      <w:jc w:val="center"/>
      <w:outlineLvl w:val="1"/>
    </w:pPr>
    <w:rPr>
      <w:b/>
      <w:bCs/>
      <w:color w:val="FF0000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both"/>
    </w:pPr>
    <w:rPr>
      <w:lang w:val="sl-SI"/>
    </w:rPr>
  </w:style>
  <w:style w:type="character" w:styleId="Pripombasklic">
    <w:name w:val="annotation reference"/>
    <w:basedOn w:val="Privzetapisavaodstavka"/>
    <w:semiHidden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Pr>
      <w:sz w:val="20"/>
      <w:szCs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Telobesedila-zamik">
    <w:name w:val="Body Text Indent"/>
    <w:basedOn w:val="Navaden"/>
    <w:pPr>
      <w:ind w:left="720"/>
      <w:jc w:val="both"/>
    </w:pPr>
    <w:rPr>
      <w:sz w:val="22"/>
      <w:lang w:val="sl-SI"/>
    </w:rPr>
  </w:style>
  <w:style w:type="character" w:styleId="Hiperpovezava">
    <w:name w:val="Hyperlink"/>
    <w:basedOn w:val="Privzetapisavaodstavka"/>
    <w:rsid w:val="00524ABA"/>
    <w:rPr>
      <w:color w:val="0000FF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61E71"/>
    <w:rPr>
      <w:b/>
      <w:bCs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061E71"/>
    <w:rPr>
      <w:lang w:val="en-GB" w:eastAsia="en-US"/>
    </w:rPr>
  </w:style>
  <w:style w:type="character" w:customStyle="1" w:styleId="ZadevapripombeZnak">
    <w:name w:val="Zadeva pripombe Znak"/>
    <w:basedOn w:val="PripombabesediloZnak"/>
    <w:link w:val="Zadevapripombe"/>
    <w:rsid w:val="00061E71"/>
    <w:rPr>
      <w:lang w:val="en-GB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61E71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61E71"/>
    <w:rPr>
      <w:rFonts w:ascii="Tahoma" w:hAnsi="Tahoma" w:cs="Tahoma"/>
      <w:sz w:val="16"/>
      <w:szCs w:val="16"/>
      <w:lang w:val="en-GB" w:eastAsia="en-US"/>
    </w:rPr>
  </w:style>
  <w:style w:type="paragraph" w:styleId="Odstavekseznama">
    <w:name w:val="List Paragraph"/>
    <w:basedOn w:val="Navaden"/>
    <w:uiPriority w:val="34"/>
    <w:qFormat/>
    <w:rsid w:val="001E64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IMON~1.POL\AppData\Local\Temp\notes69FE24\PRAVILNIK%20%20o%20ggn1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PRAVILNIK  o ggn1.dot</Template>
  <TotalTime>34</TotalTime>
  <Pages>2</Pages>
  <Words>401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sedmega odstavka 14</vt:lpstr>
    </vt:vector>
  </TitlesOfParts>
  <Company>MKGP</Company>
  <LinksUpToDate>false</LinksUpToDate>
  <CharactersWithSpaces>2750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sedmega odstavka 14</dc:title>
  <dc:creator>Simon Poljanšek</dc:creator>
  <cp:lastModifiedBy>Simon Poljanšek</cp:lastModifiedBy>
  <cp:revision>6</cp:revision>
  <cp:lastPrinted>2002-09-24T13:40:00Z</cp:lastPrinted>
  <dcterms:created xsi:type="dcterms:W3CDTF">2018-12-06T09:09:00Z</dcterms:created>
  <dcterms:modified xsi:type="dcterms:W3CDTF">2018-12-06T13:12:00Z</dcterms:modified>
</cp:coreProperties>
</file>