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44F8" w:rsidRDefault="005B44F8" w:rsidP="00E47BBC">
      <w:pPr>
        <w:pStyle w:val="Glava"/>
        <w:jc w:val="both"/>
        <w:rPr>
          <w:rFonts w:ascii="Verdana" w:hAnsi="Verdana"/>
          <w:b/>
          <w:sz w:val="24"/>
          <w:szCs w:val="24"/>
        </w:rPr>
      </w:pPr>
      <w:bookmarkStart w:id="0" w:name="_GoBack"/>
      <w:bookmarkEnd w:id="0"/>
    </w:p>
    <w:p w:rsidR="00E47BBC" w:rsidRPr="00E47BBC" w:rsidRDefault="005B44F8" w:rsidP="00B07A14">
      <w:pPr>
        <w:pStyle w:val="Glava"/>
        <w:jc w:val="right"/>
        <w:rPr>
          <w:b/>
          <w:sz w:val="24"/>
          <w:szCs w:val="24"/>
        </w:rPr>
      </w:pPr>
      <w:r w:rsidRPr="00B07A14">
        <w:rPr>
          <w:rFonts w:cstheme="minorHAnsi"/>
          <w:b/>
          <w:sz w:val="24"/>
          <w:szCs w:val="24"/>
        </w:rPr>
        <w:t>Predlog</w:t>
      </w:r>
      <w:r w:rsidR="00902883">
        <w:rPr>
          <w:rFonts w:ascii="Verdana" w:hAnsi="Verdana"/>
          <w:b/>
          <w:sz w:val="24"/>
          <w:szCs w:val="24"/>
        </w:rPr>
        <w:pict>
          <v:rect id="_x0000_i1025" style="width:453.5pt;height:1.5pt" o:hralign="center" o:hrstd="t" o:hr="t" fillcolor="#a0a0a0" stroked="f"/>
        </w:pict>
      </w:r>
    </w:p>
    <w:p w:rsidR="00985162" w:rsidRPr="00DF3451" w:rsidRDefault="00985162" w:rsidP="00E97864">
      <w:pPr>
        <w:spacing w:before="240" w:after="160" w:line="240" w:lineRule="auto"/>
        <w:ind w:firstLine="567"/>
        <w:jc w:val="both"/>
        <w:rPr>
          <w:rFonts w:cstheme="minorHAnsi"/>
          <w:bCs/>
          <w:sz w:val="24"/>
          <w:szCs w:val="24"/>
        </w:rPr>
      </w:pPr>
      <w:r w:rsidRPr="00DF3451">
        <w:rPr>
          <w:rFonts w:cstheme="minorHAnsi"/>
          <w:bCs/>
          <w:sz w:val="24"/>
          <w:szCs w:val="24"/>
        </w:rPr>
        <w:t xml:space="preserve">Na podlagi </w:t>
      </w:r>
      <w:r w:rsidR="00B15B61" w:rsidRPr="00DF3451">
        <w:rPr>
          <w:rFonts w:cstheme="minorHAnsi"/>
          <w:bCs/>
          <w:sz w:val="24"/>
          <w:szCs w:val="24"/>
        </w:rPr>
        <w:t>13. in 24. točke prvega odstavka</w:t>
      </w:r>
      <w:r w:rsidR="003D2F3F" w:rsidRPr="00DF3451">
        <w:rPr>
          <w:rFonts w:cstheme="minorHAnsi"/>
          <w:bCs/>
          <w:sz w:val="24"/>
          <w:szCs w:val="24"/>
        </w:rPr>
        <w:t xml:space="preserve"> </w:t>
      </w:r>
      <w:r w:rsidRPr="00DF3451">
        <w:rPr>
          <w:rFonts w:cstheme="minorHAnsi"/>
          <w:bCs/>
          <w:sz w:val="24"/>
          <w:szCs w:val="24"/>
        </w:rPr>
        <w:t xml:space="preserve">22. člena Statuta Zavoda za zdravstveno zavarovanje Slovenije </w:t>
      </w:r>
      <w:r w:rsidR="00013AD1" w:rsidRPr="00DF3451">
        <w:rPr>
          <w:rFonts w:cstheme="minorHAnsi"/>
          <w:bCs/>
          <w:sz w:val="24"/>
          <w:szCs w:val="24"/>
        </w:rPr>
        <w:t xml:space="preserve">(Uradni list RS, št. 87/01 in 1/02 – popr.) </w:t>
      </w:r>
      <w:r w:rsidRPr="00DF3451">
        <w:rPr>
          <w:rFonts w:cstheme="minorHAnsi"/>
          <w:bCs/>
          <w:sz w:val="24"/>
          <w:szCs w:val="24"/>
        </w:rPr>
        <w:t xml:space="preserve">je Upravni odbor Zavoda za zdravstveno zavarovanje Slovenije na </w:t>
      </w:r>
      <w:r w:rsidR="00450FEE" w:rsidRPr="00450FEE">
        <w:rPr>
          <w:rFonts w:cstheme="minorHAnsi"/>
          <w:bCs/>
          <w:sz w:val="24"/>
          <w:szCs w:val="24"/>
        </w:rPr>
        <w:t xml:space="preserve">10. redni seji 11. julija 2018 </w:t>
      </w:r>
      <w:r w:rsidR="00AA6959" w:rsidRPr="00DF3451">
        <w:rPr>
          <w:rFonts w:cstheme="minorHAnsi"/>
          <w:bCs/>
          <w:sz w:val="24"/>
          <w:szCs w:val="24"/>
        </w:rPr>
        <w:t>sprejel</w:t>
      </w:r>
    </w:p>
    <w:p w:rsidR="00985162" w:rsidRPr="00DF3451" w:rsidRDefault="00985162" w:rsidP="00AA6959">
      <w:pPr>
        <w:spacing w:before="480" w:after="0" w:line="240" w:lineRule="auto"/>
        <w:jc w:val="center"/>
        <w:rPr>
          <w:rFonts w:cstheme="minorHAnsi"/>
          <w:b/>
          <w:bCs/>
          <w:sz w:val="24"/>
          <w:szCs w:val="24"/>
        </w:rPr>
      </w:pPr>
      <w:r w:rsidRPr="00DF3451">
        <w:rPr>
          <w:rFonts w:cstheme="minorHAnsi"/>
          <w:b/>
          <w:bCs/>
          <w:sz w:val="24"/>
          <w:szCs w:val="24"/>
        </w:rPr>
        <w:t>PRAVILNIK</w:t>
      </w:r>
    </w:p>
    <w:p w:rsidR="00A158E1" w:rsidRPr="00DF3451" w:rsidRDefault="0065086B" w:rsidP="00A158E1">
      <w:pPr>
        <w:spacing w:after="0" w:line="240" w:lineRule="auto"/>
        <w:jc w:val="center"/>
        <w:rPr>
          <w:rFonts w:cstheme="minorHAnsi"/>
          <w:b/>
          <w:sz w:val="24"/>
          <w:szCs w:val="24"/>
        </w:rPr>
      </w:pPr>
      <w:r w:rsidRPr="00DF3451">
        <w:rPr>
          <w:rFonts w:cstheme="minorHAnsi"/>
          <w:b/>
          <w:sz w:val="24"/>
          <w:szCs w:val="24"/>
        </w:rPr>
        <w:t>o uveljavljanju izplačila nadomestila plače iz obveznega zdravstvenega zavarovanja</w:t>
      </w:r>
      <w:r w:rsidR="00356E65">
        <w:rPr>
          <w:rFonts w:cstheme="minorHAnsi"/>
          <w:b/>
          <w:sz w:val="24"/>
          <w:szCs w:val="24"/>
        </w:rPr>
        <w:t xml:space="preserve"> na zahtevo delodajalca </w:t>
      </w:r>
    </w:p>
    <w:p w:rsidR="00985162" w:rsidRPr="00DF3451" w:rsidRDefault="005F098F" w:rsidP="00F44A55">
      <w:pPr>
        <w:pStyle w:val="Odstavekseznama"/>
        <w:numPr>
          <w:ilvl w:val="0"/>
          <w:numId w:val="1"/>
        </w:numPr>
        <w:spacing w:before="480" w:after="0" w:line="240" w:lineRule="auto"/>
        <w:ind w:left="714" w:hanging="357"/>
        <w:contextualSpacing w:val="0"/>
        <w:jc w:val="center"/>
        <w:rPr>
          <w:rFonts w:cstheme="minorHAnsi"/>
          <w:b/>
          <w:sz w:val="24"/>
          <w:szCs w:val="24"/>
        </w:rPr>
      </w:pPr>
      <w:r w:rsidRPr="00DF3451">
        <w:rPr>
          <w:rFonts w:cstheme="minorHAnsi"/>
          <w:b/>
          <w:sz w:val="24"/>
          <w:szCs w:val="24"/>
        </w:rPr>
        <w:t>poglavje</w:t>
      </w:r>
    </w:p>
    <w:p w:rsidR="00985162" w:rsidRPr="00DF3451" w:rsidRDefault="00AD2297" w:rsidP="00AA6959">
      <w:pPr>
        <w:spacing w:before="240" w:after="0" w:line="240" w:lineRule="auto"/>
        <w:jc w:val="center"/>
        <w:rPr>
          <w:rFonts w:cstheme="minorHAnsi"/>
          <w:b/>
          <w:sz w:val="24"/>
          <w:szCs w:val="24"/>
        </w:rPr>
      </w:pPr>
      <w:bookmarkStart w:id="1" w:name="_Toc476503995"/>
      <w:bookmarkStart w:id="2" w:name="_Toc478290775"/>
      <w:bookmarkStart w:id="3" w:name="_Toc478368443"/>
      <w:bookmarkStart w:id="4" w:name="_Toc482461831"/>
      <w:r w:rsidRPr="00DF3451">
        <w:rPr>
          <w:rFonts w:cstheme="minorHAnsi"/>
          <w:b/>
          <w:sz w:val="24"/>
          <w:szCs w:val="24"/>
        </w:rPr>
        <w:t>UVODNE DOLOČBE</w:t>
      </w:r>
      <w:bookmarkEnd w:id="1"/>
      <w:bookmarkEnd w:id="2"/>
      <w:bookmarkEnd w:id="3"/>
      <w:bookmarkEnd w:id="4"/>
    </w:p>
    <w:p w:rsidR="008C11BB" w:rsidRPr="00DF3451" w:rsidRDefault="00985162" w:rsidP="00C318F8">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985162" w:rsidRPr="00DF3451" w:rsidRDefault="00985162" w:rsidP="00AA6959">
      <w:pPr>
        <w:spacing w:after="0" w:line="240" w:lineRule="auto"/>
        <w:jc w:val="center"/>
        <w:rPr>
          <w:rFonts w:cstheme="minorHAnsi"/>
          <w:b/>
          <w:sz w:val="24"/>
          <w:szCs w:val="24"/>
        </w:rPr>
      </w:pPr>
      <w:r w:rsidRPr="00DF3451">
        <w:rPr>
          <w:rFonts w:cstheme="minorHAnsi"/>
          <w:b/>
          <w:sz w:val="24"/>
          <w:szCs w:val="24"/>
        </w:rPr>
        <w:t>(vsebina pravilnika)</w:t>
      </w:r>
    </w:p>
    <w:p w:rsidR="00985162" w:rsidRPr="00DF3451" w:rsidRDefault="00985162" w:rsidP="00DF3451">
      <w:pPr>
        <w:spacing w:before="240" w:after="0" w:line="240" w:lineRule="auto"/>
        <w:ind w:firstLine="567"/>
        <w:jc w:val="both"/>
        <w:rPr>
          <w:rFonts w:cstheme="minorHAnsi"/>
          <w:sz w:val="24"/>
          <w:szCs w:val="24"/>
        </w:rPr>
      </w:pPr>
      <w:r w:rsidRPr="00356E65">
        <w:rPr>
          <w:rFonts w:cstheme="minorHAnsi"/>
          <w:sz w:val="24"/>
          <w:szCs w:val="24"/>
        </w:rPr>
        <w:t xml:space="preserve">Ta </w:t>
      </w:r>
      <w:r w:rsidRPr="00356E65">
        <w:rPr>
          <w:rFonts w:eastAsia="Calibri" w:cstheme="minorHAnsi"/>
          <w:sz w:val="24"/>
          <w:szCs w:val="24"/>
        </w:rPr>
        <w:t>pravilnik</w:t>
      </w:r>
      <w:r w:rsidR="0058068E" w:rsidRPr="00356E65">
        <w:rPr>
          <w:rFonts w:cstheme="minorHAnsi"/>
          <w:sz w:val="24"/>
          <w:szCs w:val="24"/>
        </w:rPr>
        <w:t xml:space="preserve"> določa </w:t>
      </w:r>
      <w:r w:rsidR="0058068E" w:rsidRPr="00356E65">
        <w:rPr>
          <w:sz w:val="24"/>
          <w:szCs w:val="24"/>
        </w:rPr>
        <w:t>natančnejši postopek uveljavljanja</w:t>
      </w:r>
      <w:r w:rsidR="0058068E" w:rsidRPr="00356E65">
        <w:rPr>
          <w:rFonts w:cstheme="minorHAnsi"/>
          <w:sz w:val="24"/>
          <w:szCs w:val="24"/>
        </w:rPr>
        <w:t xml:space="preserve"> izplačila</w:t>
      </w:r>
      <w:r w:rsidRPr="00356E65">
        <w:rPr>
          <w:rFonts w:cstheme="minorHAnsi"/>
          <w:sz w:val="24"/>
          <w:szCs w:val="24"/>
        </w:rPr>
        <w:t xml:space="preserve"> nadomestil</w:t>
      </w:r>
      <w:r w:rsidR="00681889" w:rsidRPr="00356E65">
        <w:rPr>
          <w:rFonts w:cstheme="minorHAnsi"/>
          <w:sz w:val="24"/>
          <w:szCs w:val="24"/>
        </w:rPr>
        <w:t>a</w:t>
      </w:r>
      <w:r w:rsidRPr="00356E65">
        <w:rPr>
          <w:rFonts w:cstheme="minorHAnsi"/>
          <w:sz w:val="24"/>
          <w:szCs w:val="24"/>
        </w:rPr>
        <w:t xml:space="preserve"> plač</w:t>
      </w:r>
      <w:r w:rsidR="00681889" w:rsidRPr="00356E65">
        <w:rPr>
          <w:rFonts w:cstheme="minorHAnsi"/>
          <w:sz w:val="24"/>
          <w:szCs w:val="24"/>
        </w:rPr>
        <w:t>e</w:t>
      </w:r>
      <w:r w:rsidRPr="00356E65">
        <w:rPr>
          <w:rFonts w:cstheme="minorHAnsi"/>
          <w:sz w:val="24"/>
          <w:szCs w:val="24"/>
        </w:rPr>
        <w:t xml:space="preserve"> </w:t>
      </w:r>
      <w:r w:rsidR="00FB2C76" w:rsidRPr="00356E65">
        <w:rPr>
          <w:rFonts w:cstheme="minorHAnsi"/>
          <w:sz w:val="24"/>
          <w:szCs w:val="24"/>
        </w:rPr>
        <w:t xml:space="preserve">iz obveznega zdravstvenega zavarovanja </w:t>
      </w:r>
      <w:r w:rsidR="00F960E4">
        <w:rPr>
          <w:rFonts w:cstheme="minorHAnsi"/>
          <w:sz w:val="24"/>
          <w:szCs w:val="24"/>
        </w:rPr>
        <w:t xml:space="preserve">(v nadaljnjem besedilu: OZZ) </w:t>
      </w:r>
      <w:r w:rsidRPr="00356E65">
        <w:rPr>
          <w:rFonts w:cstheme="minorHAnsi"/>
          <w:sz w:val="24"/>
          <w:szCs w:val="24"/>
        </w:rPr>
        <w:t>med začasno zadržanostjo</w:t>
      </w:r>
      <w:r w:rsidR="00C5138D" w:rsidRPr="00356E65">
        <w:rPr>
          <w:rFonts w:cstheme="minorHAnsi"/>
          <w:sz w:val="24"/>
          <w:szCs w:val="24"/>
        </w:rPr>
        <w:t xml:space="preserve"> delavca</w:t>
      </w:r>
      <w:r w:rsidR="008D327F" w:rsidRPr="00356E65">
        <w:rPr>
          <w:rFonts w:cstheme="minorHAnsi"/>
          <w:sz w:val="24"/>
          <w:szCs w:val="24"/>
        </w:rPr>
        <w:t xml:space="preserve"> </w:t>
      </w:r>
      <w:r w:rsidRPr="00356E65">
        <w:rPr>
          <w:rFonts w:cstheme="minorHAnsi"/>
          <w:sz w:val="24"/>
          <w:szCs w:val="24"/>
        </w:rPr>
        <w:t>od del</w:t>
      </w:r>
      <w:r w:rsidR="00013AD1" w:rsidRPr="00356E65">
        <w:rPr>
          <w:rFonts w:cstheme="minorHAnsi"/>
          <w:sz w:val="24"/>
          <w:szCs w:val="24"/>
        </w:rPr>
        <w:t xml:space="preserve">a </w:t>
      </w:r>
      <w:r w:rsidR="008D327F" w:rsidRPr="00356E65">
        <w:rPr>
          <w:rFonts w:cstheme="minorHAnsi"/>
          <w:sz w:val="24"/>
          <w:szCs w:val="24"/>
        </w:rPr>
        <w:t>(v nadaljnjem besedilu: nadomestilo plače)</w:t>
      </w:r>
      <w:r w:rsidR="00FB2C76" w:rsidRPr="00356E65">
        <w:rPr>
          <w:rFonts w:cstheme="minorHAnsi"/>
          <w:sz w:val="24"/>
          <w:szCs w:val="24"/>
        </w:rPr>
        <w:t>, ki ga Zavod za zdravstveno zavarovanje Slovenije (v nadaljnjem besedilu: Zavod) izplača delodajalcu (v nadaljnjem besedilu: povračilo</w:t>
      </w:r>
      <w:r w:rsidR="00395D4E" w:rsidRPr="00356E65">
        <w:rPr>
          <w:rFonts w:cstheme="minorHAnsi"/>
          <w:sz w:val="24"/>
          <w:szCs w:val="24"/>
        </w:rPr>
        <w:t xml:space="preserve"> nadomestila plače</w:t>
      </w:r>
      <w:r w:rsidR="00FB2C76" w:rsidRPr="00356E65">
        <w:rPr>
          <w:rFonts w:cstheme="minorHAnsi"/>
          <w:sz w:val="24"/>
          <w:szCs w:val="24"/>
        </w:rPr>
        <w:t xml:space="preserve">) ali </w:t>
      </w:r>
      <w:r w:rsidR="00356E65" w:rsidRPr="00356E65">
        <w:rPr>
          <w:rFonts w:cstheme="minorHAnsi"/>
          <w:sz w:val="24"/>
          <w:szCs w:val="24"/>
        </w:rPr>
        <w:t xml:space="preserve">na njegovo zahtevo </w:t>
      </w:r>
      <w:r w:rsidR="00FB2C76" w:rsidRPr="00356E65">
        <w:rPr>
          <w:rFonts w:cstheme="minorHAnsi"/>
          <w:sz w:val="24"/>
          <w:szCs w:val="24"/>
        </w:rPr>
        <w:t>neposredno delavcu</w:t>
      </w:r>
      <w:r w:rsidRPr="00DF3451">
        <w:rPr>
          <w:rFonts w:cstheme="minorHAnsi"/>
          <w:sz w:val="24"/>
          <w:szCs w:val="24"/>
        </w:rPr>
        <w:t>.</w:t>
      </w:r>
    </w:p>
    <w:p w:rsidR="005666E5" w:rsidRPr="00DF3451" w:rsidRDefault="005666E5" w:rsidP="00C318F8">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5666E5" w:rsidRPr="00DF3451" w:rsidRDefault="005666E5" w:rsidP="005666E5">
      <w:pPr>
        <w:spacing w:after="0" w:line="240" w:lineRule="auto"/>
        <w:jc w:val="center"/>
        <w:rPr>
          <w:rFonts w:cstheme="minorHAnsi"/>
          <w:b/>
          <w:sz w:val="24"/>
          <w:szCs w:val="24"/>
        </w:rPr>
      </w:pPr>
      <w:r w:rsidRPr="00DF3451">
        <w:rPr>
          <w:rFonts w:cstheme="minorHAnsi"/>
          <w:b/>
          <w:sz w:val="24"/>
          <w:szCs w:val="24"/>
        </w:rPr>
        <w:t>(nadomestilo plače)</w:t>
      </w:r>
    </w:p>
    <w:p w:rsidR="005666E5" w:rsidRPr="00DF3451" w:rsidRDefault="005666E5" w:rsidP="005666E5">
      <w:pPr>
        <w:spacing w:before="240" w:after="0" w:line="240" w:lineRule="auto"/>
        <w:ind w:firstLine="567"/>
        <w:jc w:val="both"/>
        <w:rPr>
          <w:rFonts w:cstheme="minorHAnsi"/>
          <w:sz w:val="24"/>
          <w:szCs w:val="24"/>
        </w:rPr>
      </w:pPr>
      <w:r w:rsidRPr="00DF3451">
        <w:rPr>
          <w:rFonts w:cstheme="minorHAnsi"/>
          <w:sz w:val="24"/>
          <w:szCs w:val="24"/>
        </w:rPr>
        <w:t xml:space="preserve">Nadomestilo plače se </w:t>
      </w:r>
      <w:r w:rsidR="0065086B" w:rsidRPr="00DF3451">
        <w:rPr>
          <w:rFonts w:cstheme="minorHAnsi"/>
          <w:sz w:val="24"/>
          <w:szCs w:val="24"/>
        </w:rPr>
        <w:t xml:space="preserve">iz </w:t>
      </w:r>
      <w:r w:rsidR="00F960E4">
        <w:rPr>
          <w:rFonts w:cstheme="minorHAnsi"/>
          <w:sz w:val="24"/>
          <w:szCs w:val="24"/>
        </w:rPr>
        <w:t>OZZ</w:t>
      </w:r>
      <w:r w:rsidR="0065086B" w:rsidRPr="00DF3451">
        <w:rPr>
          <w:rFonts w:cstheme="minorHAnsi"/>
          <w:sz w:val="24"/>
          <w:szCs w:val="24"/>
        </w:rPr>
        <w:t xml:space="preserve"> zagotavlja</w:t>
      </w:r>
      <w:r w:rsidRPr="00DF3451">
        <w:rPr>
          <w:rFonts w:cstheme="minorHAnsi"/>
          <w:sz w:val="24"/>
          <w:szCs w:val="24"/>
        </w:rPr>
        <w:t>:</w:t>
      </w:r>
    </w:p>
    <w:p w:rsidR="005666E5" w:rsidRPr="00DF3451" w:rsidRDefault="005666E5" w:rsidP="00C318F8">
      <w:pPr>
        <w:pStyle w:val="Alineazaodstavkom"/>
        <w:numPr>
          <w:ilvl w:val="0"/>
          <w:numId w:val="21"/>
        </w:numPr>
        <w:ind w:left="567" w:hanging="567"/>
        <w:rPr>
          <w:rFonts w:asciiTheme="minorHAnsi" w:hAnsiTheme="minorHAnsi" w:cstheme="minorHAnsi"/>
          <w:sz w:val="24"/>
          <w:szCs w:val="24"/>
        </w:rPr>
      </w:pPr>
      <w:r w:rsidRPr="00DF3451">
        <w:rPr>
          <w:rFonts w:asciiTheme="minorHAnsi" w:hAnsiTheme="minorHAnsi" w:cstheme="minorHAnsi"/>
          <w:sz w:val="24"/>
          <w:szCs w:val="24"/>
        </w:rPr>
        <w:t xml:space="preserve">od prvega delovnega dne začasne zadržanosti od dela zaradi presaditve živega tkiva in organov v korist druge osebe, zaradi darovanja krvi na dan, ko prostovoljno darujejo kri, posledic dajanja krvi, nege ožjega družinskega člana, izolacije in spremstva, ki ju odredi osebni zdravnik ter zaradi poškodbe pri delu in poklicne bolezni, nastale pri izvajanju aktivnosti iz 18. člena </w:t>
      </w:r>
      <w:r w:rsidR="00F960E4" w:rsidRPr="00DF3451">
        <w:rPr>
          <w:rFonts w:asciiTheme="minorHAnsi" w:hAnsiTheme="minorHAnsi" w:cstheme="minorHAnsi"/>
          <w:sz w:val="24"/>
          <w:szCs w:val="24"/>
        </w:rPr>
        <w:t xml:space="preserve">Zakona o zdravstvenem varstvu in zdravstvenem zavarovanju (Uradni list RS, št. 72/06 – uradno prečiščeno besedilo, </w:t>
      </w:r>
      <w:hyperlink r:id="rId9" w:tgtFrame="_blank" w:tooltip="Zakon o usklajevanju transferjev posameznikom in gospodinjstvom v Republiki Sloveniji" w:history="1">
        <w:r w:rsidR="00F960E4" w:rsidRPr="00DF3451">
          <w:rPr>
            <w:rFonts w:asciiTheme="minorHAnsi" w:hAnsiTheme="minorHAnsi" w:cstheme="minorHAnsi"/>
            <w:sz w:val="24"/>
            <w:szCs w:val="24"/>
          </w:rPr>
          <w:t>114/06</w:t>
        </w:r>
      </w:hyperlink>
      <w:r w:rsidR="00F960E4" w:rsidRPr="00DF3451">
        <w:rPr>
          <w:rFonts w:asciiTheme="minorHAnsi" w:hAnsiTheme="minorHAnsi" w:cstheme="minorHAnsi"/>
          <w:sz w:val="24"/>
          <w:szCs w:val="24"/>
        </w:rPr>
        <w:t xml:space="preserve"> – ZUTPG, </w:t>
      </w:r>
      <w:hyperlink r:id="rId10" w:tgtFrame="_blank" w:tooltip="Zakon o spremembah in dopolnitvah Zakona o zdravstvenem varstvu in zdravstvenem zavarovanju" w:history="1">
        <w:r w:rsidR="00F960E4" w:rsidRPr="00DF3451">
          <w:rPr>
            <w:rFonts w:asciiTheme="minorHAnsi" w:hAnsiTheme="minorHAnsi" w:cstheme="minorHAnsi"/>
            <w:sz w:val="24"/>
            <w:szCs w:val="24"/>
          </w:rPr>
          <w:t>91/07</w:t>
        </w:r>
      </w:hyperlink>
      <w:r w:rsidR="00F960E4" w:rsidRPr="00DF3451">
        <w:rPr>
          <w:rFonts w:asciiTheme="minorHAnsi" w:hAnsiTheme="minorHAnsi" w:cstheme="minorHAnsi"/>
          <w:sz w:val="24"/>
          <w:szCs w:val="24"/>
        </w:rPr>
        <w:t xml:space="preserve">, </w:t>
      </w:r>
      <w:hyperlink r:id="rId11" w:tgtFrame="_blank" w:tooltip="Zakon o spremembah in dopolnitvah Zakona o zdravstvenem varstvu in zdravstvenem zavarovanju" w:history="1">
        <w:r w:rsidR="00F960E4" w:rsidRPr="00DF3451">
          <w:rPr>
            <w:rFonts w:asciiTheme="minorHAnsi" w:hAnsiTheme="minorHAnsi" w:cstheme="minorHAnsi"/>
            <w:sz w:val="24"/>
            <w:szCs w:val="24"/>
          </w:rPr>
          <w:t>76/08</w:t>
        </w:r>
      </w:hyperlink>
      <w:r w:rsidR="00F960E4" w:rsidRPr="00DF3451">
        <w:rPr>
          <w:rFonts w:asciiTheme="minorHAnsi" w:hAnsiTheme="minorHAnsi" w:cstheme="minorHAnsi"/>
          <w:sz w:val="24"/>
          <w:szCs w:val="24"/>
        </w:rPr>
        <w:t xml:space="preserve">, </w:t>
      </w:r>
      <w:hyperlink r:id="rId12" w:tgtFrame="_blank" w:tooltip="Zakon o uveljavljanju pravic iz javnih sredstev" w:history="1">
        <w:r w:rsidR="00F960E4" w:rsidRPr="00DF3451">
          <w:rPr>
            <w:rFonts w:asciiTheme="minorHAnsi" w:hAnsiTheme="minorHAnsi" w:cstheme="minorHAnsi"/>
            <w:sz w:val="24"/>
            <w:szCs w:val="24"/>
          </w:rPr>
          <w:t>62/10</w:t>
        </w:r>
      </w:hyperlink>
      <w:r w:rsidR="00F960E4" w:rsidRPr="00DF3451">
        <w:rPr>
          <w:rFonts w:asciiTheme="minorHAnsi" w:hAnsiTheme="minorHAnsi" w:cstheme="minorHAnsi"/>
          <w:sz w:val="24"/>
          <w:szCs w:val="24"/>
        </w:rPr>
        <w:t xml:space="preserve"> – ZUPJS, </w:t>
      </w:r>
      <w:hyperlink r:id="rId13" w:tgtFrame="_blank" w:tooltip="Zakon o spremembi in dopolnitvi Zakona o zdravstvenem varstvu in zdravstvenem zavarovanju" w:history="1">
        <w:r w:rsidR="00F960E4" w:rsidRPr="00DF3451">
          <w:rPr>
            <w:rFonts w:asciiTheme="minorHAnsi" w:hAnsiTheme="minorHAnsi" w:cstheme="minorHAnsi"/>
            <w:sz w:val="24"/>
            <w:szCs w:val="24"/>
          </w:rPr>
          <w:t>87/11</w:t>
        </w:r>
      </w:hyperlink>
      <w:r w:rsidR="00F960E4" w:rsidRPr="00DF3451">
        <w:rPr>
          <w:rFonts w:asciiTheme="minorHAnsi" w:hAnsiTheme="minorHAnsi" w:cstheme="minorHAnsi"/>
          <w:sz w:val="24"/>
          <w:szCs w:val="24"/>
        </w:rPr>
        <w:t xml:space="preserve">, </w:t>
      </w:r>
      <w:hyperlink r:id="rId14" w:tgtFrame="_blank" w:tooltip="Zakon za uravnoteženje javnih financ" w:history="1">
        <w:r w:rsidR="00F960E4" w:rsidRPr="00DF3451">
          <w:rPr>
            <w:rFonts w:asciiTheme="minorHAnsi" w:hAnsiTheme="minorHAnsi" w:cstheme="minorHAnsi"/>
            <w:sz w:val="24"/>
            <w:szCs w:val="24"/>
          </w:rPr>
          <w:t>40/12</w:t>
        </w:r>
      </w:hyperlink>
      <w:r w:rsidR="00F960E4" w:rsidRPr="00DF3451">
        <w:rPr>
          <w:rFonts w:asciiTheme="minorHAnsi" w:hAnsiTheme="minorHAnsi" w:cstheme="minorHAnsi"/>
          <w:sz w:val="24"/>
          <w:szCs w:val="24"/>
        </w:rPr>
        <w:t xml:space="preserve"> – ZUJF, </w:t>
      </w:r>
      <w:hyperlink r:id="rId15" w:tgtFrame="_blank" w:tooltip="Zakon o spremembah in dopolnitvah Zakona o urejanju trga dela" w:history="1">
        <w:r w:rsidR="00F960E4" w:rsidRPr="00DF3451">
          <w:rPr>
            <w:rFonts w:asciiTheme="minorHAnsi" w:hAnsiTheme="minorHAnsi" w:cstheme="minorHAnsi"/>
            <w:sz w:val="24"/>
            <w:szCs w:val="24"/>
          </w:rPr>
          <w:t>21/13</w:t>
        </w:r>
      </w:hyperlink>
      <w:r w:rsidR="00F960E4" w:rsidRPr="00DF3451">
        <w:rPr>
          <w:rFonts w:asciiTheme="minorHAnsi" w:hAnsiTheme="minorHAnsi" w:cstheme="minorHAnsi"/>
          <w:sz w:val="24"/>
          <w:szCs w:val="24"/>
        </w:rPr>
        <w:t xml:space="preserve"> – ZUTD-A, </w:t>
      </w:r>
      <w:hyperlink r:id="rId16" w:tgtFrame="_blank" w:tooltip="Zakon o spremembah in dopolnitvah Zakona o zdravstvenem varstvu in zdravstvenem zavarovanju" w:history="1">
        <w:r w:rsidR="00F960E4" w:rsidRPr="00DF3451">
          <w:rPr>
            <w:rFonts w:asciiTheme="minorHAnsi" w:hAnsiTheme="minorHAnsi" w:cstheme="minorHAnsi"/>
            <w:sz w:val="24"/>
            <w:szCs w:val="24"/>
          </w:rPr>
          <w:t>91/13</w:t>
        </w:r>
      </w:hyperlink>
      <w:r w:rsidR="00F960E4" w:rsidRPr="00DF3451">
        <w:rPr>
          <w:rFonts w:asciiTheme="minorHAnsi" w:hAnsiTheme="minorHAnsi" w:cstheme="minorHAnsi"/>
          <w:sz w:val="24"/>
          <w:szCs w:val="24"/>
        </w:rPr>
        <w:t xml:space="preserve">, </w:t>
      </w:r>
      <w:hyperlink r:id="rId17" w:tgtFrame="_blank" w:tooltip="Zakon o spremembah in dopolnitvah Zakona o uveljavljanju pravic iz javnih sredstev" w:history="1">
        <w:r w:rsidR="00F960E4" w:rsidRPr="00DF3451">
          <w:rPr>
            <w:rFonts w:asciiTheme="minorHAnsi" w:hAnsiTheme="minorHAnsi" w:cstheme="minorHAnsi"/>
            <w:sz w:val="24"/>
            <w:szCs w:val="24"/>
          </w:rPr>
          <w:t>99/13</w:t>
        </w:r>
      </w:hyperlink>
      <w:r w:rsidR="00F960E4" w:rsidRPr="00DF3451">
        <w:rPr>
          <w:rFonts w:asciiTheme="minorHAnsi" w:hAnsiTheme="minorHAnsi" w:cstheme="minorHAnsi"/>
          <w:sz w:val="24"/>
          <w:szCs w:val="24"/>
        </w:rPr>
        <w:t xml:space="preserve"> – ZUPJS-C, </w:t>
      </w:r>
      <w:hyperlink r:id="rId18" w:tgtFrame="_blank" w:tooltip="Zakon o spremembah in dopolnitvah Zakona o socialno varstvenih prejemkih" w:history="1">
        <w:r w:rsidR="00F960E4" w:rsidRPr="00DF3451">
          <w:rPr>
            <w:rFonts w:asciiTheme="minorHAnsi" w:hAnsiTheme="minorHAnsi" w:cstheme="minorHAnsi"/>
            <w:sz w:val="24"/>
            <w:szCs w:val="24"/>
          </w:rPr>
          <w:t>99/13</w:t>
        </w:r>
      </w:hyperlink>
      <w:r w:rsidR="00F960E4" w:rsidRPr="00DF3451">
        <w:rPr>
          <w:rFonts w:asciiTheme="minorHAnsi" w:hAnsiTheme="minorHAnsi" w:cstheme="minorHAnsi"/>
          <w:sz w:val="24"/>
          <w:szCs w:val="24"/>
        </w:rPr>
        <w:t xml:space="preserve"> – ZSVarPre-C, </w:t>
      </w:r>
      <w:hyperlink r:id="rId19" w:tgtFrame="_blank" w:tooltip="Zakon o matični evidenci zavarovancev in uživalcev pravic iz obveznega pokojninskega in invalidskega zavarovanja" w:history="1">
        <w:r w:rsidR="00F960E4" w:rsidRPr="00DF3451">
          <w:rPr>
            <w:rFonts w:asciiTheme="minorHAnsi" w:hAnsiTheme="minorHAnsi" w:cstheme="minorHAnsi"/>
            <w:sz w:val="24"/>
            <w:szCs w:val="24"/>
          </w:rPr>
          <w:t>111/13</w:t>
        </w:r>
      </w:hyperlink>
      <w:r w:rsidR="00F960E4" w:rsidRPr="00DF3451">
        <w:rPr>
          <w:rFonts w:asciiTheme="minorHAnsi" w:hAnsiTheme="minorHAnsi" w:cstheme="minorHAnsi"/>
          <w:sz w:val="24"/>
          <w:szCs w:val="24"/>
        </w:rPr>
        <w:t xml:space="preserve"> – ZMEPIZ-1, </w:t>
      </w:r>
      <w:hyperlink r:id="rId20" w:tgtFrame="_blank" w:tooltip="Zakon o spremembah in dopolnitvah Zakona za uravnoteženje javnih financ" w:history="1">
        <w:r w:rsidR="00F960E4" w:rsidRPr="00DF3451">
          <w:rPr>
            <w:rFonts w:asciiTheme="minorHAnsi" w:hAnsiTheme="minorHAnsi" w:cstheme="minorHAnsi"/>
            <w:sz w:val="24"/>
            <w:szCs w:val="24"/>
          </w:rPr>
          <w:t>95/14</w:t>
        </w:r>
      </w:hyperlink>
      <w:r w:rsidR="00F960E4" w:rsidRPr="00DF3451">
        <w:rPr>
          <w:rFonts w:asciiTheme="minorHAnsi" w:hAnsiTheme="minorHAnsi" w:cstheme="minorHAnsi"/>
          <w:sz w:val="24"/>
          <w:szCs w:val="24"/>
        </w:rPr>
        <w:t xml:space="preserve"> – ZUJF-C, </w:t>
      </w:r>
      <w:hyperlink r:id="rId21" w:tgtFrame="_blank" w:tooltip="Zakon o zaposlovanju, samozaposlovanju in delu tujcev" w:history="1">
        <w:r w:rsidR="00F960E4" w:rsidRPr="00DF3451">
          <w:rPr>
            <w:rFonts w:asciiTheme="minorHAnsi" w:hAnsiTheme="minorHAnsi" w:cstheme="minorHAnsi"/>
            <w:sz w:val="24"/>
            <w:szCs w:val="24"/>
          </w:rPr>
          <w:t>47/15</w:t>
        </w:r>
      </w:hyperlink>
      <w:r w:rsidR="00F960E4" w:rsidRPr="00DF3451">
        <w:rPr>
          <w:rFonts w:asciiTheme="minorHAnsi" w:hAnsiTheme="minorHAnsi" w:cstheme="minorHAnsi"/>
          <w:sz w:val="24"/>
          <w:szCs w:val="24"/>
        </w:rPr>
        <w:t xml:space="preserve"> – ZZSDT, 61/17 – ZUPŠ in </w:t>
      </w:r>
      <w:hyperlink r:id="rId22" w:tgtFrame="_blank" w:tooltip="Zakon o spremembah in dopolnitvah Zakona o zdravstveni dejavnosti" w:history="1">
        <w:r w:rsidR="00F960E4" w:rsidRPr="00DF3451">
          <w:rPr>
            <w:rFonts w:asciiTheme="minorHAnsi" w:hAnsiTheme="minorHAnsi" w:cstheme="minorHAnsi"/>
            <w:sz w:val="24"/>
            <w:szCs w:val="24"/>
          </w:rPr>
          <w:t>64/17</w:t>
        </w:r>
      </w:hyperlink>
      <w:r w:rsidR="00F960E4" w:rsidRPr="00DF3451">
        <w:rPr>
          <w:rFonts w:asciiTheme="minorHAnsi" w:hAnsiTheme="minorHAnsi" w:cstheme="minorHAnsi"/>
          <w:sz w:val="24"/>
          <w:szCs w:val="24"/>
        </w:rPr>
        <w:t xml:space="preserve"> – ZZDej-K; v nadaljnjem besedilu: zakon)</w:t>
      </w:r>
      <w:r w:rsidRPr="00DF3451">
        <w:rPr>
          <w:rFonts w:asciiTheme="minorHAnsi" w:hAnsiTheme="minorHAnsi" w:cstheme="minorHAnsi"/>
          <w:sz w:val="24"/>
          <w:szCs w:val="24"/>
        </w:rPr>
        <w:t>;</w:t>
      </w:r>
    </w:p>
    <w:p w:rsidR="005666E5" w:rsidRPr="00DF3451" w:rsidRDefault="005666E5" w:rsidP="00C318F8">
      <w:pPr>
        <w:pStyle w:val="Alineazaodstavkom"/>
        <w:numPr>
          <w:ilvl w:val="0"/>
          <w:numId w:val="21"/>
        </w:numPr>
        <w:ind w:left="567" w:hanging="567"/>
        <w:rPr>
          <w:rFonts w:asciiTheme="minorHAnsi" w:hAnsiTheme="minorHAnsi" w:cstheme="minorHAnsi"/>
          <w:sz w:val="24"/>
          <w:szCs w:val="24"/>
        </w:rPr>
      </w:pPr>
      <w:r w:rsidRPr="00DF3451">
        <w:rPr>
          <w:rFonts w:asciiTheme="minorHAnsi" w:hAnsiTheme="minorHAnsi" w:cstheme="minorHAnsi"/>
          <w:sz w:val="24"/>
          <w:szCs w:val="24"/>
        </w:rPr>
        <w:t>od 31. delovnega dne začasne nezmožnosti za delo zaradi bolezni ali poškodbe, ki ni povezana z delom ter poklicne bolezni ali poškodbe pri delu, razen v primerih iz 3. in 4. točke tega člena;</w:t>
      </w:r>
    </w:p>
    <w:p w:rsidR="005666E5" w:rsidRPr="00DF3451" w:rsidRDefault="005666E5" w:rsidP="00C318F8">
      <w:pPr>
        <w:pStyle w:val="Alineazaodstavkom"/>
        <w:numPr>
          <w:ilvl w:val="0"/>
          <w:numId w:val="21"/>
        </w:numPr>
        <w:ind w:left="567" w:hanging="567"/>
        <w:rPr>
          <w:rFonts w:asciiTheme="minorHAnsi" w:hAnsiTheme="minorHAnsi" w:cstheme="minorHAnsi"/>
          <w:sz w:val="24"/>
          <w:szCs w:val="24"/>
        </w:rPr>
      </w:pPr>
      <w:r w:rsidRPr="00DF3451">
        <w:rPr>
          <w:rFonts w:asciiTheme="minorHAnsi" w:hAnsiTheme="minorHAnsi" w:cstheme="minorHAnsi"/>
          <w:sz w:val="24"/>
          <w:szCs w:val="24"/>
        </w:rPr>
        <w:t xml:space="preserve">od prvega delovnega dne začasne nezmožnosti za delo zaradi bolezni ali poškodbe, ki ni povezana z delom potem, ko je bilo za posamezno </w:t>
      </w:r>
      <w:r w:rsidR="00356E65">
        <w:rPr>
          <w:rFonts w:asciiTheme="minorHAnsi" w:hAnsiTheme="minorHAnsi" w:cstheme="minorHAnsi"/>
          <w:sz w:val="24"/>
          <w:szCs w:val="24"/>
        </w:rPr>
        <w:t>zadržanost</w:t>
      </w:r>
      <w:r w:rsidRPr="00DF3451">
        <w:rPr>
          <w:rFonts w:asciiTheme="minorHAnsi" w:hAnsiTheme="minorHAnsi" w:cstheme="minorHAnsi"/>
          <w:sz w:val="24"/>
          <w:szCs w:val="24"/>
        </w:rPr>
        <w:t xml:space="preserve"> z dela do 30 delovnih dni zaradi bolezni ali poškodbe, ki ni povezana z delom, izplačano nadomestilo v breme istega delodajalca v koledarskem letu za 120 delovnih dni;</w:t>
      </w:r>
    </w:p>
    <w:p w:rsidR="005666E5" w:rsidRPr="00DF3451" w:rsidRDefault="005666E5" w:rsidP="00C318F8">
      <w:pPr>
        <w:pStyle w:val="Alineazaodstavkom"/>
        <w:numPr>
          <w:ilvl w:val="0"/>
          <w:numId w:val="21"/>
        </w:numPr>
        <w:ind w:left="567" w:hanging="567"/>
        <w:rPr>
          <w:rFonts w:asciiTheme="minorHAnsi" w:hAnsiTheme="minorHAnsi" w:cstheme="minorHAnsi"/>
          <w:sz w:val="24"/>
          <w:szCs w:val="24"/>
        </w:rPr>
      </w:pPr>
      <w:r w:rsidRPr="00DF3451">
        <w:rPr>
          <w:rFonts w:asciiTheme="minorHAnsi" w:hAnsiTheme="minorHAnsi" w:cstheme="minorHAnsi"/>
          <w:sz w:val="24"/>
          <w:szCs w:val="24"/>
        </w:rPr>
        <w:lastRenderedPageBreak/>
        <w:t xml:space="preserve">od prekinitve dalje, če gre za dve ali več zaporednih </w:t>
      </w:r>
      <w:r w:rsidR="00356E65">
        <w:rPr>
          <w:rFonts w:asciiTheme="minorHAnsi" w:hAnsiTheme="minorHAnsi" w:cstheme="minorHAnsi"/>
          <w:sz w:val="24"/>
          <w:szCs w:val="24"/>
        </w:rPr>
        <w:t>zadržanost</w:t>
      </w:r>
      <w:r w:rsidRPr="00DF3451">
        <w:rPr>
          <w:rFonts w:asciiTheme="minorHAnsi" w:hAnsiTheme="minorHAnsi" w:cstheme="minorHAnsi"/>
          <w:sz w:val="24"/>
          <w:szCs w:val="24"/>
        </w:rPr>
        <w:t xml:space="preserve"> z dela zaradi iste bolezni ali poškodbe, ki ni povezana z delom do 30 delovnih dni, pa traja v posameznem primeru prekinitev med eno in drugo </w:t>
      </w:r>
      <w:r w:rsidR="00356E65">
        <w:rPr>
          <w:rFonts w:asciiTheme="minorHAnsi" w:hAnsiTheme="minorHAnsi" w:cstheme="minorHAnsi"/>
          <w:sz w:val="24"/>
          <w:szCs w:val="24"/>
        </w:rPr>
        <w:t>zadržanost</w:t>
      </w:r>
      <w:r w:rsidRPr="00DF3451">
        <w:rPr>
          <w:rFonts w:asciiTheme="minorHAnsi" w:hAnsiTheme="minorHAnsi" w:cstheme="minorHAnsi"/>
          <w:sz w:val="24"/>
          <w:szCs w:val="24"/>
        </w:rPr>
        <w:t xml:space="preserve"> manj kot deset delovnih dni</w:t>
      </w:r>
      <w:r w:rsidR="00144B9E" w:rsidRPr="00DF3451">
        <w:rPr>
          <w:rFonts w:asciiTheme="minorHAnsi" w:hAnsiTheme="minorHAnsi" w:cstheme="minorHAnsi"/>
          <w:sz w:val="24"/>
          <w:szCs w:val="24"/>
        </w:rPr>
        <w:t xml:space="preserve"> (recidiv)</w:t>
      </w:r>
      <w:r w:rsidRPr="00DF3451">
        <w:rPr>
          <w:rFonts w:asciiTheme="minorHAnsi" w:hAnsiTheme="minorHAnsi" w:cstheme="minorHAnsi"/>
          <w:sz w:val="24"/>
          <w:szCs w:val="24"/>
        </w:rPr>
        <w:t>.</w:t>
      </w:r>
    </w:p>
    <w:p w:rsidR="00013AD1" w:rsidRPr="00DF3451" w:rsidRDefault="00013AD1" w:rsidP="00C318F8">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013AD1" w:rsidRPr="00DF3451" w:rsidRDefault="00013AD1" w:rsidP="00AA6959">
      <w:pPr>
        <w:spacing w:after="0" w:line="240" w:lineRule="auto"/>
        <w:jc w:val="center"/>
        <w:rPr>
          <w:rFonts w:cstheme="minorHAnsi"/>
          <w:b/>
          <w:sz w:val="24"/>
          <w:szCs w:val="24"/>
        </w:rPr>
      </w:pPr>
      <w:r w:rsidRPr="00DF3451">
        <w:rPr>
          <w:rFonts w:cstheme="minorHAnsi"/>
          <w:b/>
          <w:sz w:val="24"/>
          <w:szCs w:val="24"/>
        </w:rPr>
        <w:t>(pomen izrazov)</w:t>
      </w:r>
    </w:p>
    <w:p w:rsidR="00013AD1" w:rsidRPr="00DF3451" w:rsidRDefault="00013AD1" w:rsidP="00E97864">
      <w:pPr>
        <w:spacing w:before="240" w:after="0" w:line="240" w:lineRule="auto"/>
        <w:ind w:firstLine="567"/>
        <w:jc w:val="both"/>
        <w:rPr>
          <w:rFonts w:cstheme="minorHAnsi"/>
          <w:sz w:val="24"/>
          <w:szCs w:val="24"/>
        </w:rPr>
      </w:pPr>
      <w:r w:rsidRPr="00DF3451">
        <w:rPr>
          <w:rFonts w:cstheme="minorHAnsi"/>
          <w:sz w:val="24"/>
          <w:szCs w:val="24"/>
        </w:rPr>
        <w:t xml:space="preserve">Izrazi, uporabljeni v tem pravilniku, </w:t>
      </w:r>
      <w:r w:rsidR="0058068E" w:rsidRPr="00DF3451">
        <w:rPr>
          <w:rFonts w:cstheme="minorHAnsi"/>
          <w:sz w:val="24"/>
          <w:szCs w:val="24"/>
        </w:rPr>
        <w:t xml:space="preserve">imajo naslednji </w:t>
      </w:r>
      <w:r w:rsidRPr="00DF3451">
        <w:rPr>
          <w:rFonts w:cstheme="minorHAnsi"/>
          <w:sz w:val="24"/>
          <w:szCs w:val="24"/>
        </w:rPr>
        <w:t>pomen:</w:t>
      </w:r>
    </w:p>
    <w:p w:rsidR="00013AD1" w:rsidRPr="00DF3451" w:rsidRDefault="00A158E1" w:rsidP="00C318F8">
      <w:pPr>
        <w:pStyle w:val="Alineazaodstavkom"/>
        <w:numPr>
          <w:ilvl w:val="0"/>
          <w:numId w:val="5"/>
        </w:numPr>
        <w:ind w:left="567" w:hanging="567"/>
        <w:rPr>
          <w:rFonts w:asciiTheme="minorHAnsi" w:hAnsiTheme="minorHAnsi" w:cstheme="minorHAnsi"/>
          <w:sz w:val="24"/>
          <w:szCs w:val="24"/>
        </w:rPr>
      </w:pPr>
      <w:r w:rsidRPr="00DF3451">
        <w:rPr>
          <w:rFonts w:asciiTheme="minorHAnsi" w:hAnsiTheme="minorHAnsi" w:cstheme="minorHAnsi"/>
          <w:sz w:val="24"/>
          <w:szCs w:val="24"/>
        </w:rPr>
        <w:t xml:space="preserve">I. </w:t>
      </w:r>
      <w:r w:rsidR="00013AD1" w:rsidRPr="00DF3451">
        <w:rPr>
          <w:rFonts w:asciiTheme="minorHAnsi" w:hAnsiTheme="minorHAnsi" w:cstheme="minorHAnsi"/>
          <w:sz w:val="24"/>
          <w:szCs w:val="24"/>
        </w:rPr>
        <w:t>bruto nadomestil</w:t>
      </w:r>
      <w:r w:rsidR="00F960E4">
        <w:rPr>
          <w:rFonts w:asciiTheme="minorHAnsi" w:hAnsiTheme="minorHAnsi" w:cstheme="minorHAnsi"/>
          <w:sz w:val="24"/>
          <w:szCs w:val="24"/>
        </w:rPr>
        <w:t>o</w:t>
      </w:r>
      <w:r w:rsidR="00013AD1" w:rsidRPr="00DF3451">
        <w:rPr>
          <w:rFonts w:asciiTheme="minorHAnsi" w:hAnsiTheme="minorHAnsi" w:cstheme="minorHAnsi"/>
          <w:sz w:val="24"/>
          <w:szCs w:val="24"/>
        </w:rPr>
        <w:t xml:space="preserve"> plače </w:t>
      </w:r>
      <w:r w:rsidR="0058068E" w:rsidRPr="00DF3451">
        <w:rPr>
          <w:rFonts w:asciiTheme="minorHAnsi" w:hAnsiTheme="minorHAnsi" w:cstheme="minorHAnsi"/>
          <w:sz w:val="24"/>
          <w:szCs w:val="24"/>
        </w:rPr>
        <w:t>je</w:t>
      </w:r>
      <w:r w:rsidR="00013AD1" w:rsidRPr="00DF3451">
        <w:rPr>
          <w:rFonts w:asciiTheme="minorHAnsi" w:hAnsiTheme="minorHAnsi" w:cstheme="minorHAnsi"/>
          <w:sz w:val="24"/>
          <w:szCs w:val="24"/>
        </w:rPr>
        <w:t xml:space="preserve"> nadomestilo plače</w:t>
      </w:r>
      <w:r w:rsidR="00BA4E71">
        <w:rPr>
          <w:rFonts w:asciiTheme="minorHAnsi" w:hAnsiTheme="minorHAnsi" w:cstheme="minorHAnsi"/>
          <w:sz w:val="24"/>
          <w:szCs w:val="24"/>
        </w:rPr>
        <w:t xml:space="preserve">, od katerega so </w:t>
      </w:r>
      <w:r w:rsidR="00940A3E" w:rsidRPr="00DF3451">
        <w:rPr>
          <w:rFonts w:asciiTheme="minorHAnsi" w:hAnsiTheme="minorHAnsi" w:cstheme="minorHAnsi"/>
          <w:sz w:val="24"/>
          <w:szCs w:val="24"/>
        </w:rPr>
        <w:t>obračuna</w:t>
      </w:r>
      <w:r w:rsidRPr="00DF3451">
        <w:rPr>
          <w:rFonts w:asciiTheme="minorHAnsi" w:hAnsiTheme="minorHAnsi" w:cstheme="minorHAnsi"/>
          <w:sz w:val="24"/>
          <w:szCs w:val="24"/>
        </w:rPr>
        <w:t>n</w:t>
      </w:r>
      <w:r w:rsidR="00BA4E71">
        <w:rPr>
          <w:rFonts w:asciiTheme="minorHAnsi" w:hAnsiTheme="minorHAnsi" w:cstheme="minorHAnsi"/>
          <w:sz w:val="24"/>
          <w:szCs w:val="24"/>
        </w:rPr>
        <w:t>i</w:t>
      </w:r>
      <w:r w:rsidR="00940A3E" w:rsidRPr="00DF3451">
        <w:rPr>
          <w:rFonts w:asciiTheme="minorHAnsi" w:hAnsiTheme="minorHAnsi" w:cstheme="minorHAnsi"/>
          <w:sz w:val="24"/>
          <w:szCs w:val="24"/>
        </w:rPr>
        <w:t xml:space="preserve"> in plača</w:t>
      </w:r>
      <w:r w:rsidR="00BA4E71">
        <w:rPr>
          <w:rFonts w:asciiTheme="minorHAnsi" w:hAnsiTheme="minorHAnsi" w:cstheme="minorHAnsi"/>
          <w:sz w:val="24"/>
          <w:szCs w:val="24"/>
        </w:rPr>
        <w:t>ni</w:t>
      </w:r>
      <w:r w:rsidR="00940A3E" w:rsidRPr="00DF3451">
        <w:rPr>
          <w:rFonts w:asciiTheme="minorHAnsi" w:hAnsiTheme="minorHAnsi" w:cstheme="minorHAnsi"/>
          <w:sz w:val="24"/>
          <w:szCs w:val="24"/>
        </w:rPr>
        <w:t xml:space="preserve"> </w:t>
      </w:r>
      <w:r w:rsidR="00BA4E71">
        <w:rPr>
          <w:rFonts w:asciiTheme="minorHAnsi" w:hAnsiTheme="minorHAnsi" w:cstheme="minorHAnsi"/>
          <w:sz w:val="24"/>
          <w:szCs w:val="24"/>
        </w:rPr>
        <w:t>prispevki</w:t>
      </w:r>
      <w:r w:rsidR="00013AD1" w:rsidRPr="00DF3451">
        <w:rPr>
          <w:rFonts w:asciiTheme="minorHAnsi" w:hAnsiTheme="minorHAnsi" w:cstheme="minorHAnsi"/>
          <w:sz w:val="24"/>
          <w:szCs w:val="24"/>
        </w:rPr>
        <w:t xml:space="preserve"> delavca in akontacij</w:t>
      </w:r>
      <w:r w:rsidR="00BA4E71">
        <w:rPr>
          <w:rFonts w:asciiTheme="minorHAnsi" w:hAnsiTheme="minorHAnsi" w:cstheme="minorHAnsi"/>
          <w:sz w:val="24"/>
          <w:szCs w:val="24"/>
        </w:rPr>
        <w:t>a</w:t>
      </w:r>
      <w:r w:rsidR="00013AD1" w:rsidRPr="00DF3451">
        <w:rPr>
          <w:rFonts w:asciiTheme="minorHAnsi" w:hAnsiTheme="minorHAnsi" w:cstheme="minorHAnsi"/>
          <w:sz w:val="24"/>
          <w:szCs w:val="24"/>
        </w:rPr>
        <w:t xml:space="preserve"> dohodnine</w:t>
      </w:r>
      <w:r w:rsidR="00115985" w:rsidRPr="00DF3451">
        <w:rPr>
          <w:rFonts w:asciiTheme="minorHAnsi" w:hAnsiTheme="minorHAnsi" w:cstheme="minorHAnsi"/>
          <w:sz w:val="24"/>
          <w:szCs w:val="24"/>
        </w:rPr>
        <w:t>;</w:t>
      </w:r>
    </w:p>
    <w:p w:rsidR="00013AD1" w:rsidRPr="00DF3451" w:rsidRDefault="00A158E1" w:rsidP="00C318F8">
      <w:pPr>
        <w:pStyle w:val="Alineazaodstavkom"/>
        <w:numPr>
          <w:ilvl w:val="0"/>
          <w:numId w:val="5"/>
        </w:numPr>
        <w:ind w:left="567" w:hanging="567"/>
        <w:rPr>
          <w:rFonts w:asciiTheme="minorHAnsi" w:hAnsiTheme="minorHAnsi" w:cstheme="minorHAnsi"/>
          <w:sz w:val="24"/>
          <w:szCs w:val="24"/>
        </w:rPr>
      </w:pPr>
      <w:r w:rsidRPr="00DF3451">
        <w:rPr>
          <w:rFonts w:asciiTheme="minorHAnsi" w:hAnsiTheme="minorHAnsi" w:cstheme="minorHAnsi"/>
          <w:sz w:val="24"/>
          <w:szCs w:val="24"/>
        </w:rPr>
        <w:t xml:space="preserve">II. </w:t>
      </w:r>
      <w:r w:rsidR="00013AD1" w:rsidRPr="00DF3451">
        <w:rPr>
          <w:rFonts w:asciiTheme="minorHAnsi" w:hAnsiTheme="minorHAnsi" w:cstheme="minorHAnsi"/>
          <w:sz w:val="24"/>
          <w:szCs w:val="24"/>
        </w:rPr>
        <w:t>bruto nadomestil</w:t>
      </w:r>
      <w:r w:rsidR="00F960E4">
        <w:rPr>
          <w:rFonts w:asciiTheme="minorHAnsi" w:hAnsiTheme="minorHAnsi" w:cstheme="minorHAnsi"/>
          <w:sz w:val="24"/>
          <w:szCs w:val="24"/>
        </w:rPr>
        <w:t>o</w:t>
      </w:r>
      <w:r w:rsidR="00013AD1" w:rsidRPr="00DF3451">
        <w:rPr>
          <w:rFonts w:asciiTheme="minorHAnsi" w:hAnsiTheme="minorHAnsi" w:cstheme="minorHAnsi"/>
          <w:sz w:val="24"/>
          <w:szCs w:val="24"/>
        </w:rPr>
        <w:t xml:space="preserve"> plače </w:t>
      </w:r>
      <w:r w:rsidR="0058068E" w:rsidRPr="00DF3451">
        <w:rPr>
          <w:rFonts w:asciiTheme="minorHAnsi" w:hAnsiTheme="minorHAnsi" w:cstheme="minorHAnsi"/>
          <w:sz w:val="24"/>
          <w:szCs w:val="24"/>
        </w:rPr>
        <w:t>je</w:t>
      </w:r>
      <w:r w:rsidR="00013AD1" w:rsidRPr="00DF3451">
        <w:rPr>
          <w:rFonts w:asciiTheme="minorHAnsi" w:hAnsiTheme="minorHAnsi" w:cstheme="minorHAnsi"/>
          <w:sz w:val="24"/>
          <w:szCs w:val="24"/>
        </w:rPr>
        <w:t xml:space="preserve"> I. bruto nadomestil</w:t>
      </w:r>
      <w:r w:rsidRPr="00DF3451">
        <w:rPr>
          <w:rFonts w:asciiTheme="minorHAnsi" w:hAnsiTheme="minorHAnsi" w:cstheme="minorHAnsi"/>
          <w:sz w:val="24"/>
          <w:szCs w:val="24"/>
        </w:rPr>
        <w:t>o</w:t>
      </w:r>
      <w:r w:rsidR="00013AD1" w:rsidRPr="00DF3451">
        <w:rPr>
          <w:rFonts w:asciiTheme="minorHAnsi" w:hAnsiTheme="minorHAnsi" w:cstheme="minorHAnsi"/>
          <w:sz w:val="24"/>
          <w:szCs w:val="24"/>
        </w:rPr>
        <w:t xml:space="preserve"> plače</w:t>
      </w:r>
      <w:r w:rsidR="00BC78D1" w:rsidRPr="00DF3451">
        <w:rPr>
          <w:rFonts w:asciiTheme="minorHAnsi" w:hAnsiTheme="minorHAnsi" w:cstheme="minorHAnsi"/>
          <w:sz w:val="24"/>
          <w:szCs w:val="24"/>
        </w:rPr>
        <w:t>,</w:t>
      </w:r>
      <w:r w:rsidR="00013AD1" w:rsidRPr="00DF3451">
        <w:rPr>
          <w:rFonts w:asciiTheme="minorHAnsi" w:hAnsiTheme="minorHAnsi" w:cstheme="minorHAnsi"/>
          <w:sz w:val="24"/>
          <w:szCs w:val="24"/>
        </w:rPr>
        <w:t xml:space="preserve"> povečan</w:t>
      </w:r>
      <w:r w:rsidRPr="00DF3451">
        <w:rPr>
          <w:rFonts w:asciiTheme="minorHAnsi" w:hAnsiTheme="minorHAnsi" w:cstheme="minorHAnsi"/>
          <w:sz w:val="24"/>
          <w:szCs w:val="24"/>
        </w:rPr>
        <w:t>o</w:t>
      </w:r>
      <w:r w:rsidR="00013AD1" w:rsidRPr="00DF3451">
        <w:rPr>
          <w:rFonts w:asciiTheme="minorHAnsi" w:hAnsiTheme="minorHAnsi" w:cstheme="minorHAnsi"/>
          <w:sz w:val="24"/>
          <w:szCs w:val="24"/>
        </w:rPr>
        <w:t xml:space="preserve"> za obračunane in plačane prispevke delodajalca;</w:t>
      </w:r>
    </w:p>
    <w:p w:rsidR="00013AD1" w:rsidRPr="00DF3451" w:rsidRDefault="00013AD1" w:rsidP="00C318F8">
      <w:pPr>
        <w:pStyle w:val="Alineazaodstavkom"/>
        <w:numPr>
          <w:ilvl w:val="0"/>
          <w:numId w:val="5"/>
        </w:numPr>
        <w:ind w:left="567" w:hanging="567"/>
        <w:rPr>
          <w:rFonts w:asciiTheme="minorHAnsi" w:hAnsiTheme="minorHAnsi" w:cstheme="minorHAnsi"/>
          <w:sz w:val="24"/>
          <w:szCs w:val="24"/>
        </w:rPr>
      </w:pPr>
      <w:r w:rsidRPr="00DF3451">
        <w:rPr>
          <w:rFonts w:asciiTheme="minorHAnsi" w:hAnsiTheme="minorHAnsi" w:cstheme="minorHAnsi"/>
          <w:sz w:val="24"/>
          <w:szCs w:val="24"/>
        </w:rPr>
        <w:t xml:space="preserve">dejanski obračun </w:t>
      </w:r>
      <w:r w:rsidR="0058068E" w:rsidRPr="00DF3451">
        <w:rPr>
          <w:rFonts w:asciiTheme="minorHAnsi" w:hAnsiTheme="minorHAnsi" w:cstheme="minorHAnsi"/>
          <w:sz w:val="24"/>
          <w:szCs w:val="24"/>
        </w:rPr>
        <w:t>je</w:t>
      </w:r>
      <w:r w:rsidRPr="00DF3451">
        <w:rPr>
          <w:rFonts w:asciiTheme="minorHAnsi" w:hAnsiTheme="minorHAnsi" w:cstheme="minorHAnsi"/>
          <w:sz w:val="24"/>
          <w:szCs w:val="24"/>
        </w:rPr>
        <w:t xml:space="preserve"> obračun nadomestil</w:t>
      </w:r>
      <w:r w:rsidR="00A158E1" w:rsidRPr="00DF3451">
        <w:rPr>
          <w:rFonts w:asciiTheme="minorHAnsi" w:hAnsiTheme="minorHAnsi" w:cstheme="minorHAnsi"/>
          <w:sz w:val="24"/>
          <w:szCs w:val="24"/>
        </w:rPr>
        <w:t>a</w:t>
      </w:r>
      <w:r w:rsidRPr="00DF3451">
        <w:rPr>
          <w:rFonts w:asciiTheme="minorHAnsi" w:hAnsiTheme="minorHAnsi" w:cstheme="minorHAnsi"/>
          <w:sz w:val="24"/>
          <w:szCs w:val="24"/>
        </w:rPr>
        <w:t xml:space="preserve"> plač</w:t>
      </w:r>
      <w:r w:rsidR="00A158E1" w:rsidRPr="00DF3451">
        <w:rPr>
          <w:rFonts w:asciiTheme="minorHAnsi" w:hAnsiTheme="minorHAnsi" w:cstheme="minorHAnsi"/>
          <w:sz w:val="24"/>
          <w:szCs w:val="24"/>
        </w:rPr>
        <w:t>e</w:t>
      </w:r>
      <w:r w:rsidRPr="00DF3451">
        <w:rPr>
          <w:rFonts w:asciiTheme="minorHAnsi" w:hAnsiTheme="minorHAnsi" w:cstheme="minorHAnsi"/>
          <w:sz w:val="24"/>
          <w:szCs w:val="24"/>
        </w:rPr>
        <w:t xml:space="preserve"> na podlagi dejanske delovne obveznosti;</w:t>
      </w:r>
    </w:p>
    <w:p w:rsidR="00013AD1" w:rsidRPr="00DF3451" w:rsidRDefault="00013AD1" w:rsidP="00C318F8">
      <w:pPr>
        <w:pStyle w:val="Alineazaodstavkom"/>
        <w:numPr>
          <w:ilvl w:val="0"/>
          <w:numId w:val="5"/>
        </w:numPr>
        <w:ind w:left="567" w:hanging="567"/>
        <w:rPr>
          <w:rFonts w:asciiTheme="minorHAnsi" w:hAnsiTheme="minorHAnsi" w:cstheme="minorHAnsi"/>
          <w:sz w:val="24"/>
          <w:szCs w:val="24"/>
        </w:rPr>
      </w:pPr>
      <w:r w:rsidRPr="00DF3451">
        <w:rPr>
          <w:rFonts w:asciiTheme="minorHAnsi" w:hAnsiTheme="minorHAnsi" w:cstheme="minorHAnsi"/>
          <w:sz w:val="24"/>
          <w:szCs w:val="24"/>
        </w:rPr>
        <w:t xml:space="preserve">delavec </w:t>
      </w:r>
      <w:r w:rsidR="0058068E" w:rsidRPr="00DF3451">
        <w:rPr>
          <w:rFonts w:asciiTheme="minorHAnsi" w:hAnsiTheme="minorHAnsi" w:cstheme="minorHAnsi"/>
          <w:sz w:val="24"/>
          <w:szCs w:val="24"/>
        </w:rPr>
        <w:t>je</w:t>
      </w:r>
      <w:r w:rsidRPr="00DF3451">
        <w:rPr>
          <w:rFonts w:asciiTheme="minorHAnsi" w:hAnsiTheme="minorHAnsi" w:cstheme="minorHAnsi"/>
          <w:sz w:val="24"/>
          <w:szCs w:val="24"/>
        </w:rPr>
        <w:t xml:space="preserve"> fizična oseba</w:t>
      </w:r>
      <w:r w:rsidR="00344921" w:rsidRPr="00DF3451">
        <w:rPr>
          <w:rFonts w:asciiTheme="minorHAnsi" w:hAnsiTheme="minorHAnsi" w:cstheme="minorHAnsi"/>
          <w:sz w:val="24"/>
          <w:szCs w:val="24"/>
        </w:rPr>
        <w:t>, ki je</w:t>
      </w:r>
      <w:r w:rsidRPr="00DF3451">
        <w:rPr>
          <w:rFonts w:asciiTheme="minorHAnsi" w:hAnsiTheme="minorHAnsi" w:cstheme="minorHAnsi"/>
          <w:sz w:val="24"/>
          <w:szCs w:val="24"/>
        </w:rPr>
        <w:t xml:space="preserve"> v delovnem razmerju na podlagi pogodbe o zaposlitvi</w:t>
      </w:r>
      <w:r w:rsidR="00344921" w:rsidRPr="00DF3451">
        <w:rPr>
          <w:rFonts w:asciiTheme="minorHAnsi" w:hAnsiTheme="minorHAnsi" w:cstheme="minorHAnsi"/>
          <w:sz w:val="24"/>
          <w:szCs w:val="24"/>
        </w:rPr>
        <w:t xml:space="preserve"> in</w:t>
      </w:r>
      <w:r w:rsidRPr="00DF3451">
        <w:rPr>
          <w:rFonts w:asciiTheme="minorHAnsi" w:hAnsiTheme="minorHAnsi" w:cstheme="minorHAnsi"/>
          <w:sz w:val="24"/>
          <w:szCs w:val="24"/>
        </w:rPr>
        <w:t xml:space="preserve"> je obvezno zdravstveno zavarovana na podlagi 1., 2. in 3. točke prvega odstavka 15. člena zakon</w:t>
      </w:r>
      <w:r w:rsidR="00F960E4">
        <w:rPr>
          <w:rFonts w:asciiTheme="minorHAnsi" w:hAnsiTheme="minorHAnsi" w:cstheme="minorHAnsi"/>
          <w:sz w:val="24"/>
          <w:szCs w:val="24"/>
        </w:rPr>
        <w:t>a</w:t>
      </w:r>
      <w:r w:rsidRPr="00DF3451">
        <w:rPr>
          <w:rFonts w:asciiTheme="minorHAnsi" w:hAnsiTheme="minorHAnsi" w:cstheme="minorHAnsi"/>
          <w:sz w:val="24"/>
          <w:szCs w:val="24"/>
        </w:rPr>
        <w:t>;</w:t>
      </w:r>
    </w:p>
    <w:p w:rsidR="00013AD1" w:rsidRPr="00DF3451" w:rsidRDefault="00013AD1" w:rsidP="00C318F8">
      <w:pPr>
        <w:pStyle w:val="Alineazaodstavkom"/>
        <w:numPr>
          <w:ilvl w:val="0"/>
          <w:numId w:val="5"/>
        </w:numPr>
        <w:ind w:left="567" w:hanging="567"/>
        <w:rPr>
          <w:rFonts w:asciiTheme="minorHAnsi" w:hAnsiTheme="minorHAnsi" w:cstheme="minorHAnsi"/>
          <w:sz w:val="24"/>
          <w:szCs w:val="24"/>
        </w:rPr>
      </w:pPr>
      <w:r w:rsidRPr="00DF3451">
        <w:rPr>
          <w:rFonts w:asciiTheme="minorHAnsi" w:hAnsiTheme="minorHAnsi" w:cstheme="minorHAnsi"/>
          <w:sz w:val="24"/>
          <w:szCs w:val="24"/>
        </w:rPr>
        <w:t xml:space="preserve">delodajalec </w:t>
      </w:r>
      <w:r w:rsidR="0058068E" w:rsidRPr="00DF3451">
        <w:rPr>
          <w:rFonts w:asciiTheme="minorHAnsi" w:hAnsiTheme="minorHAnsi" w:cstheme="minorHAnsi"/>
          <w:sz w:val="24"/>
          <w:szCs w:val="24"/>
        </w:rPr>
        <w:t>je</w:t>
      </w:r>
      <w:r w:rsidRPr="00DF3451">
        <w:rPr>
          <w:rFonts w:asciiTheme="minorHAnsi" w:hAnsiTheme="minorHAnsi" w:cstheme="minorHAnsi"/>
          <w:sz w:val="24"/>
          <w:szCs w:val="24"/>
        </w:rPr>
        <w:t xml:space="preserve"> pravna in fizična oseba ter drug subjekt, kot je državni organ, lokalna skupnost, podružnica tujega podjetja ter diplomatsko in konzularno predstavništvo, ki zaposluje delavca na podlagi pogodbe o zaposlitvi;</w:t>
      </w:r>
    </w:p>
    <w:p w:rsidR="00013AD1" w:rsidRPr="00DF3451" w:rsidRDefault="00013AD1" w:rsidP="00C318F8">
      <w:pPr>
        <w:pStyle w:val="Alineazaodstavkom"/>
        <w:numPr>
          <w:ilvl w:val="0"/>
          <w:numId w:val="5"/>
        </w:numPr>
        <w:ind w:left="567" w:hanging="567"/>
        <w:rPr>
          <w:rFonts w:asciiTheme="minorHAnsi" w:hAnsiTheme="minorHAnsi" w:cstheme="minorHAnsi"/>
          <w:sz w:val="24"/>
          <w:szCs w:val="24"/>
        </w:rPr>
      </w:pPr>
      <w:r w:rsidRPr="00DF3451">
        <w:rPr>
          <w:rFonts w:asciiTheme="minorHAnsi" w:hAnsiTheme="minorHAnsi" w:cstheme="minorHAnsi"/>
          <w:sz w:val="24"/>
          <w:szCs w:val="24"/>
        </w:rPr>
        <w:t xml:space="preserve">fiksni obračun </w:t>
      </w:r>
      <w:r w:rsidR="0058068E" w:rsidRPr="00DF3451">
        <w:rPr>
          <w:rFonts w:asciiTheme="minorHAnsi" w:hAnsiTheme="minorHAnsi" w:cstheme="minorHAnsi"/>
          <w:sz w:val="24"/>
          <w:szCs w:val="24"/>
        </w:rPr>
        <w:t>je</w:t>
      </w:r>
      <w:r w:rsidRPr="00DF3451">
        <w:rPr>
          <w:rFonts w:asciiTheme="minorHAnsi" w:hAnsiTheme="minorHAnsi" w:cstheme="minorHAnsi"/>
          <w:sz w:val="24"/>
          <w:szCs w:val="24"/>
        </w:rPr>
        <w:t xml:space="preserve"> obračun nadomestil</w:t>
      </w:r>
      <w:r w:rsidR="00BC78D1" w:rsidRPr="00DF3451">
        <w:rPr>
          <w:rFonts w:asciiTheme="minorHAnsi" w:hAnsiTheme="minorHAnsi" w:cstheme="minorHAnsi"/>
          <w:sz w:val="24"/>
          <w:szCs w:val="24"/>
        </w:rPr>
        <w:t>a</w:t>
      </w:r>
      <w:r w:rsidRPr="00DF3451">
        <w:rPr>
          <w:rFonts w:asciiTheme="minorHAnsi" w:hAnsiTheme="minorHAnsi" w:cstheme="minorHAnsi"/>
          <w:sz w:val="24"/>
          <w:szCs w:val="24"/>
        </w:rPr>
        <w:t xml:space="preserve"> plač</w:t>
      </w:r>
      <w:r w:rsidR="00BC78D1" w:rsidRPr="00DF3451">
        <w:rPr>
          <w:rFonts w:asciiTheme="minorHAnsi" w:hAnsiTheme="minorHAnsi" w:cstheme="minorHAnsi"/>
          <w:sz w:val="24"/>
          <w:szCs w:val="24"/>
        </w:rPr>
        <w:t>e</w:t>
      </w:r>
      <w:r w:rsidRPr="00DF3451">
        <w:rPr>
          <w:rFonts w:asciiTheme="minorHAnsi" w:hAnsiTheme="minorHAnsi" w:cstheme="minorHAnsi"/>
          <w:sz w:val="24"/>
          <w:szCs w:val="24"/>
        </w:rPr>
        <w:t xml:space="preserve"> na podlagi povprečne mesečne delovne obveznosti;</w:t>
      </w:r>
    </w:p>
    <w:p w:rsidR="00013AD1" w:rsidRPr="00DF3451" w:rsidRDefault="00013AD1" w:rsidP="00C318F8">
      <w:pPr>
        <w:pStyle w:val="Alineazaodstavkom"/>
        <w:numPr>
          <w:ilvl w:val="0"/>
          <w:numId w:val="5"/>
        </w:numPr>
        <w:ind w:left="567" w:hanging="567"/>
        <w:rPr>
          <w:rFonts w:asciiTheme="minorHAnsi" w:hAnsiTheme="minorHAnsi" w:cstheme="minorHAnsi"/>
          <w:sz w:val="24"/>
          <w:szCs w:val="24"/>
        </w:rPr>
      </w:pPr>
      <w:r w:rsidRPr="00DF3451">
        <w:rPr>
          <w:rFonts w:asciiTheme="minorHAnsi" w:hAnsiTheme="minorHAnsi" w:cstheme="minorHAnsi"/>
          <w:sz w:val="24"/>
          <w:szCs w:val="24"/>
        </w:rPr>
        <w:t xml:space="preserve">količnik valorizacije </w:t>
      </w:r>
      <w:r w:rsidR="0058068E" w:rsidRPr="00DF3451">
        <w:rPr>
          <w:rFonts w:asciiTheme="minorHAnsi" w:hAnsiTheme="minorHAnsi" w:cstheme="minorHAnsi"/>
          <w:sz w:val="24"/>
          <w:szCs w:val="24"/>
        </w:rPr>
        <w:t>je</w:t>
      </w:r>
      <w:r w:rsidRPr="00DF3451">
        <w:rPr>
          <w:rFonts w:asciiTheme="minorHAnsi" w:hAnsiTheme="minorHAnsi" w:cstheme="minorHAnsi"/>
          <w:sz w:val="24"/>
          <w:szCs w:val="24"/>
        </w:rPr>
        <w:t xml:space="preserve"> količnik, objavljen na spletni strani Zavoda, </w:t>
      </w:r>
      <w:r w:rsidR="00551C82" w:rsidRPr="00DF3451">
        <w:rPr>
          <w:rFonts w:asciiTheme="minorHAnsi" w:hAnsiTheme="minorHAnsi" w:cstheme="minorHAnsi"/>
          <w:sz w:val="24"/>
          <w:szCs w:val="24"/>
        </w:rPr>
        <w:t xml:space="preserve">ki je </w:t>
      </w:r>
      <w:r w:rsidRPr="00DF3451">
        <w:rPr>
          <w:rFonts w:asciiTheme="minorHAnsi" w:hAnsiTheme="minorHAnsi" w:cstheme="minorHAnsi"/>
          <w:sz w:val="24"/>
          <w:szCs w:val="24"/>
        </w:rPr>
        <w:t>izračunan v skladu z zakon</w:t>
      </w:r>
      <w:r w:rsidR="00551C82" w:rsidRPr="00DF3451">
        <w:rPr>
          <w:rFonts w:asciiTheme="minorHAnsi" w:hAnsiTheme="minorHAnsi" w:cstheme="minorHAnsi"/>
          <w:sz w:val="24"/>
          <w:szCs w:val="24"/>
        </w:rPr>
        <w:t>om</w:t>
      </w:r>
      <w:r w:rsidRPr="00DF3451">
        <w:rPr>
          <w:rFonts w:asciiTheme="minorHAnsi" w:hAnsiTheme="minorHAnsi" w:cstheme="minorHAnsi"/>
          <w:sz w:val="24"/>
          <w:szCs w:val="24"/>
        </w:rPr>
        <w:t>, ki ureja usklajevanje transferjev posameznikom in gospodinjstvom</w:t>
      </w:r>
      <w:r w:rsidR="00115985" w:rsidRPr="00DF3451">
        <w:rPr>
          <w:rFonts w:asciiTheme="minorHAnsi" w:hAnsiTheme="minorHAnsi" w:cstheme="minorHAnsi"/>
          <w:sz w:val="24"/>
          <w:szCs w:val="24"/>
        </w:rPr>
        <w:t>;</w:t>
      </w:r>
    </w:p>
    <w:p w:rsidR="00013AD1" w:rsidRPr="00DF3451" w:rsidRDefault="00013AD1" w:rsidP="00C318F8">
      <w:pPr>
        <w:pStyle w:val="Alineazaodstavkom"/>
        <w:numPr>
          <w:ilvl w:val="0"/>
          <w:numId w:val="5"/>
        </w:numPr>
        <w:ind w:left="567" w:hanging="567"/>
        <w:rPr>
          <w:rFonts w:asciiTheme="minorHAnsi" w:hAnsiTheme="minorHAnsi" w:cstheme="minorHAnsi"/>
          <w:sz w:val="24"/>
          <w:szCs w:val="24"/>
        </w:rPr>
      </w:pPr>
      <w:r w:rsidRPr="00DF3451">
        <w:rPr>
          <w:rFonts w:asciiTheme="minorHAnsi" w:hAnsiTheme="minorHAnsi" w:cstheme="minorHAnsi"/>
          <w:sz w:val="24"/>
          <w:szCs w:val="24"/>
        </w:rPr>
        <w:t xml:space="preserve">neto nadomestilo plače </w:t>
      </w:r>
      <w:r w:rsidR="008D327F" w:rsidRPr="00DF3451">
        <w:rPr>
          <w:rFonts w:asciiTheme="minorHAnsi" w:hAnsiTheme="minorHAnsi" w:cstheme="minorHAnsi"/>
          <w:sz w:val="24"/>
          <w:szCs w:val="24"/>
        </w:rPr>
        <w:t>je</w:t>
      </w:r>
      <w:r w:rsidRPr="00DF3451">
        <w:rPr>
          <w:rFonts w:asciiTheme="minorHAnsi" w:hAnsiTheme="minorHAnsi" w:cstheme="minorHAnsi"/>
          <w:sz w:val="24"/>
          <w:szCs w:val="24"/>
        </w:rPr>
        <w:t xml:space="preserve"> I. bruto nadomestila plače</w:t>
      </w:r>
      <w:r w:rsidR="00BA4E71">
        <w:rPr>
          <w:rFonts w:asciiTheme="minorHAnsi" w:hAnsiTheme="minorHAnsi" w:cstheme="minorHAnsi"/>
          <w:sz w:val="24"/>
          <w:szCs w:val="24"/>
        </w:rPr>
        <w:t>,</w:t>
      </w:r>
      <w:r w:rsidRPr="00DF3451">
        <w:rPr>
          <w:rFonts w:asciiTheme="minorHAnsi" w:hAnsiTheme="minorHAnsi" w:cstheme="minorHAnsi"/>
          <w:sz w:val="24"/>
          <w:szCs w:val="24"/>
        </w:rPr>
        <w:t xml:space="preserve"> zmanjšan</w:t>
      </w:r>
      <w:r w:rsidR="00BC78D1" w:rsidRPr="00DF3451">
        <w:rPr>
          <w:rFonts w:asciiTheme="minorHAnsi" w:hAnsiTheme="minorHAnsi" w:cstheme="minorHAnsi"/>
          <w:sz w:val="24"/>
          <w:szCs w:val="24"/>
        </w:rPr>
        <w:t>o</w:t>
      </w:r>
      <w:r w:rsidRPr="00DF3451">
        <w:rPr>
          <w:rFonts w:asciiTheme="minorHAnsi" w:hAnsiTheme="minorHAnsi" w:cstheme="minorHAnsi"/>
          <w:sz w:val="24"/>
          <w:szCs w:val="24"/>
        </w:rPr>
        <w:t xml:space="preserve"> za obračunane in plačane prispevke in davke;</w:t>
      </w:r>
    </w:p>
    <w:p w:rsidR="00013AD1" w:rsidRDefault="00013AD1" w:rsidP="00C318F8">
      <w:pPr>
        <w:pStyle w:val="Alineazaodstavkom"/>
        <w:numPr>
          <w:ilvl w:val="0"/>
          <w:numId w:val="5"/>
        </w:numPr>
        <w:ind w:left="567" w:hanging="567"/>
        <w:rPr>
          <w:rFonts w:asciiTheme="minorHAnsi" w:hAnsiTheme="minorHAnsi" w:cstheme="minorHAnsi"/>
          <w:sz w:val="24"/>
          <w:szCs w:val="24"/>
        </w:rPr>
      </w:pPr>
      <w:r w:rsidRPr="00DF3451">
        <w:rPr>
          <w:rFonts w:asciiTheme="minorHAnsi" w:hAnsiTheme="minorHAnsi" w:cstheme="minorHAnsi"/>
          <w:sz w:val="24"/>
          <w:szCs w:val="24"/>
        </w:rPr>
        <w:t xml:space="preserve">obračunski dokumenti </w:t>
      </w:r>
      <w:r w:rsidR="00CE0D4D" w:rsidRPr="00DF3451">
        <w:rPr>
          <w:rFonts w:asciiTheme="minorHAnsi" w:hAnsiTheme="minorHAnsi" w:cstheme="minorHAnsi"/>
          <w:sz w:val="24"/>
          <w:szCs w:val="24"/>
        </w:rPr>
        <w:t>je</w:t>
      </w:r>
      <w:r w:rsidR="00551C82" w:rsidRPr="00DF3451">
        <w:rPr>
          <w:rFonts w:asciiTheme="minorHAnsi" w:hAnsiTheme="minorHAnsi" w:cstheme="minorHAnsi"/>
          <w:sz w:val="24"/>
          <w:szCs w:val="24"/>
        </w:rPr>
        <w:t xml:space="preserve"> </w:t>
      </w:r>
      <w:r w:rsidRPr="00DF3451">
        <w:rPr>
          <w:rFonts w:asciiTheme="minorHAnsi" w:hAnsiTheme="minorHAnsi" w:cstheme="minorHAnsi"/>
          <w:sz w:val="24"/>
          <w:szCs w:val="24"/>
        </w:rPr>
        <w:t xml:space="preserve">skupni izraz za potrdilo o upravičeni zadržanosti od dela, potrdilo o darovanju krvi, potrdilo delodajalca za primer darovanja krvi in </w:t>
      </w:r>
      <w:r w:rsidR="00097CFB" w:rsidRPr="00DF3451">
        <w:rPr>
          <w:rFonts w:asciiTheme="minorHAnsi" w:hAnsiTheme="minorHAnsi" w:cstheme="minorHAnsi"/>
          <w:sz w:val="24"/>
          <w:szCs w:val="24"/>
        </w:rPr>
        <w:t>drug</w:t>
      </w:r>
      <w:r w:rsidR="00BA4E71">
        <w:rPr>
          <w:rFonts w:asciiTheme="minorHAnsi" w:hAnsiTheme="minorHAnsi" w:cstheme="minorHAnsi"/>
          <w:sz w:val="24"/>
          <w:szCs w:val="24"/>
        </w:rPr>
        <w:t>e</w:t>
      </w:r>
      <w:r w:rsidR="00097CFB" w:rsidRPr="00DF3451">
        <w:rPr>
          <w:rFonts w:asciiTheme="minorHAnsi" w:hAnsiTheme="minorHAnsi" w:cstheme="minorHAnsi"/>
          <w:sz w:val="24"/>
          <w:szCs w:val="24"/>
        </w:rPr>
        <w:t xml:space="preserve"> obračunsk</w:t>
      </w:r>
      <w:r w:rsidR="00BA4E71">
        <w:rPr>
          <w:rFonts w:asciiTheme="minorHAnsi" w:hAnsiTheme="minorHAnsi" w:cstheme="minorHAnsi"/>
          <w:sz w:val="24"/>
          <w:szCs w:val="24"/>
        </w:rPr>
        <w:t>e</w:t>
      </w:r>
      <w:r w:rsidR="00097CFB" w:rsidRPr="00DF3451">
        <w:rPr>
          <w:rFonts w:asciiTheme="minorHAnsi" w:hAnsiTheme="minorHAnsi" w:cstheme="minorHAnsi"/>
          <w:sz w:val="24"/>
          <w:szCs w:val="24"/>
        </w:rPr>
        <w:t xml:space="preserve"> dokument</w:t>
      </w:r>
      <w:r w:rsidR="00BA4E71">
        <w:rPr>
          <w:rFonts w:asciiTheme="minorHAnsi" w:hAnsiTheme="minorHAnsi" w:cstheme="minorHAnsi"/>
          <w:sz w:val="24"/>
          <w:szCs w:val="24"/>
        </w:rPr>
        <w:t>e</w:t>
      </w:r>
      <w:r w:rsidR="00097CFB" w:rsidRPr="00DF3451">
        <w:rPr>
          <w:rFonts w:asciiTheme="minorHAnsi" w:hAnsiTheme="minorHAnsi" w:cstheme="minorHAnsi"/>
          <w:sz w:val="24"/>
          <w:szCs w:val="24"/>
        </w:rPr>
        <w:t xml:space="preserve">, s katerimi </w:t>
      </w:r>
      <w:r w:rsidR="00BA4E71">
        <w:rPr>
          <w:rFonts w:asciiTheme="minorHAnsi" w:hAnsiTheme="minorHAnsi" w:cstheme="minorHAnsi"/>
          <w:sz w:val="24"/>
          <w:szCs w:val="24"/>
        </w:rPr>
        <w:t xml:space="preserve">se </w:t>
      </w:r>
      <w:r w:rsidR="00097CFB" w:rsidRPr="00DF3451">
        <w:rPr>
          <w:rFonts w:asciiTheme="minorHAnsi" w:hAnsiTheme="minorHAnsi" w:cstheme="minorHAnsi"/>
          <w:sz w:val="24"/>
          <w:szCs w:val="24"/>
        </w:rPr>
        <w:t>dokazuje upravičenost zahtevka</w:t>
      </w:r>
      <w:r w:rsidR="006D6FF4" w:rsidRPr="00DF3451">
        <w:rPr>
          <w:rFonts w:asciiTheme="minorHAnsi" w:hAnsiTheme="minorHAnsi" w:cstheme="minorHAnsi"/>
          <w:sz w:val="24"/>
          <w:szCs w:val="24"/>
        </w:rPr>
        <w:t xml:space="preserve"> (npr. sodba)</w:t>
      </w:r>
      <w:r w:rsidRPr="00DF3451">
        <w:rPr>
          <w:rFonts w:asciiTheme="minorHAnsi" w:hAnsiTheme="minorHAnsi" w:cstheme="minorHAnsi"/>
          <w:sz w:val="24"/>
          <w:szCs w:val="24"/>
        </w:rPr>
        <w:t>;</w:t>
      </w:r>
    </w:p>
    <w:p w:rsidR="00013AD1" w:rsidRDefault="00013AD1" w:rsidP="00C318F8">
      <w:pPr>
        <w:pStyle w:val="Alineazaodstavkom"/>
        <w:numPr>
          <w:ilvl w:val="0"/>
          <w:numId w:val="5"/>
        </w:numPr>
        <w:ind w:left="567" w:hanging="567"/>
        <w:rPr>
          <w:rFonts w:asciiTheme="minorHAnsi" w:hAnsiTheme="minorHAnsi" w:cstheme="minorHAnsi"/>
          <w:sz w:val="24"/>
          <w:szCs w:val="24"/>
        </w:rPr>
      </w:pPr>
      <w:r w:rsidRPr="00DF3451">
        <w:rPr>
          <w:rFonts w:asciiTheme="minorHAnsi" w:hAnsiTheme="minorHAnsi" w:cstheme="minorHAnsi"/>
          <w:sz w:val="24"/>
          <w:szCs w:val="24"/>
        </w:rPr>
        <w:t xml:space="preserve">odmerni odstotek </w:t>
      </w:r>
      <w:r w:rsidR="008D327F" w:rsidRPr="00DF3451">
        <w:rPr>
          <w:rFonts w:asciiTheme="minorHAnsi" w:hAnsiTheme="minorHAnsi" w:cstheme="minorHAnsi"/>
          <w:sz w:val="24"/>
          <w:szCs w:val="24"/>
        </w:rPr>
        <w:t>je</w:t>
      </w:r>
      <w:r w:rsidR="00AA0E31">
        <w:rPr>
          <w:rFonts w:asciiTheme="minorHAnsi" w:hAnsiTheme="minorHAnsi" w:cstheme="minorHAnsi"/>
          <w:sz w:val="24"/>
          <w:szCs w:val="24"/>
        </w:rPr>
        <w:t xml:space="preserve"> z </w:t>
      </w:r>
      <w:r w:rsidR="00115985" w:rsidRPr="00DF3451">
        <w:rPr>
          <w:rFonts w:asciiTheme="minorHAnsi" w:hAnsiTheme="minorHAnsi" w:cstheme="minorHAnsi"/>
          <w:sz w:val="24"/>
          <w:szCs w:val="24"/>
        </w:rPr>
        <w:t>zakon</w:t>
      </w:r>
      <w:r w:rsidR="00AA0E31">
        <w:rPr>
          <w:rFonts w:asciiTheme="minorHAnsi" w:hAnsiTheme="minorHAnsi" w:cstheme="minorHAnsi"/>
          <w:sz w:val="24"/>
          <w:szCs w:val="24"/>
        </w:rPr>
        <w:t>om</w:t>
      </w:r>
      <w:r w:rsidR="00115985" w:rsidRPr="00DF3451">
        <w:rPr>
          <w:rFonts w:asciiTheme="minorHAnsi" w:hAnsiTheme="minorHAnsi" w:cstheme="minorHAnsi"/>
          <w:sz w:val="24"/>
          <w:szCs w:val="24"/>
        </w:rPr>
        <w:t xml:space="preserve"> določen </w:t>
      </w:r>
      <w:r w:rsidRPr="00DF3451">
        <w:rPr>
          <w:rFonts w:asciiTheme="minorHAnsi" w:hAnsiTheme="minorHAnsi" w:cstheme="minorHAnsi"/>
          <w:sz w:val="24"/>
          <w:szCs w:val="24"/>
        </w:rPr>
        <w:t>odstotek od osnove</w:t>
      </w:r>
      <w:r w:rsidR="00115985" w:rsidRPr="00DF3451">
        <w:rPr>
          <w:rFonts w:asciiTheme="minorHAnsi" w:hAnsiTheme="minorHAnsi" w:cstheme="minorHAnsi"/>
          <w:sz w:val="24"/>
          <w:szCs w:val="24"/>
        </w:rPr>
        <w:t xml:space="preserve"> za nadomestilo plače</w:t>
      </w:r>
      <w:r w:rsidRPr="00DF3451">
        <w:rPr>
          <w:rFonts w:asciiTheme="minorHAnsi" w:hAnsiTheme="minorHAnsi" w:cstheme="minorHAnsi"/>
          <w:sz w:val="24"/>
          <w:szCs w:val="24"/>
        </w:rPr>
        <w:t>,</w:t>
      </w:r>
      <w:r w:rsidR="00115985" w:rsidRPr="00DF3451">
        <w:rPr>
          <w:rFonts w:asciiTheme="minorHAnsi" w:hAnsiTheme="minorHAnsi" w:cstheme="minorHAnsi"/>
          <w:sz w:val="24"/>
          <w:szCs w:val="24"/>
        </w:rPr>
        <w:t xml:space="preserve"> ki se uporablja pri obračunu nadomestila plače,</w:t>
      </w:r>
      <w:r w:rsidRPr="00DF3451">
        <w:rPr>
          <w:rFonts w:asciiTheme="minorHAnsi" w:hAnsiTheme="minorHAnsi" w:cstheme="minorHAnsi"/>
          <w:sz w:val="24"/>
          <w:szCs w:val="24"/>
        </w:rPr>
        <w:t xml:space="preserve"> in je odvisen od razloga začasne zadržanosti od dela;</w:t>
      </w:r>
    </w:p>
    <w:p w:rsidR="00013AD1" w:rsidRPr="00DF3451" w:rsidRDefault="00013AD1" w:rsidP="00C318F8">
      <w:pPr>
        <w:pStyle w:val="Alineazaodstavkom"/>
        <w:numPr>
          <w:ilvl w:val="0"/>
          <w:numId w:val="5"/>
        </w:numPr>
        <w:ind w:left="567" w:hanging="567"/>
        <w:rPr>
          <w:rFonts w:asciiTheme="minorHAnsi" w:hAnsiTheme="minorHAnsi" w:cstheme="minorHAnsi"/>
          <w:sz w:val="24"/>
          <w:szCs w:val="24"/>
        </w:rPr>
      </w:pPr>
      <w:r w:rsidRPr="00DF3451">
        <w:rPr>
          <w:rFonts w:asciiTheme="minorHAnsi" w:hAnsiTheme="minorHAnsi" w:cstheme="minorHAnsi"/>
          <w:sz w:val="24"/>
          <w:szCs w:val="24"/>
        </w:rPr>
        <w:t xml:space="preserve">posebni delovni koledar </w:t>
      </w:r>
      <w:r w:rsidR="008D327F" w:rsidRPr="00DF3451">
        <w:rPr>
          <w:rFonts w:asciiTheme="minorHAnsi" w:hAnsiTheme="minorHAnsi" w:cstheme="minorHAnsi"/>
          <w:sz w:val="24"/>
          <w:szCs w:val="24"/>
        </w:rPr>
        <w:t>je</w:t>
      </w:r>
      <w:r w:rsidRPr="00DF3451">
        <w:rPr>
          <w:rFonts w:asciiTheme="minorHAnsi" w:hAnsiTheme="minorHAnsi" w:cstheme="minorHAnsi"/>
          <w:sz w:val="24"/>
          <w:szCs w:val="24"/>
        </w:rPr>
        <w:t xml:space="preserve"> delovni koledar, ko je tedenska delovna obveznost delavca krajša od 40 ur </w:t>
      </w:r>
      <w:r w:rsidR="00BC78D1" w:rsidRPr="00DF3451">
        <w:rPr>
          <w:rFonts w:asciiTheme="minorHAnsi" w:hAnsiTheme="minorHAnsi" w:cstheme="minorHAnsi"/>
          <w:sz w:val="24"/>
          <w:szCs w:val="24"/>
        </w:rPr>
        <w:t>ali</w:t>
      </w:r>
      <w:r w:rsidRPr="00DF3451">
        <w:rPr>
          <w:rFonts w:asciiTheme="minorHAnsi" w:hAnsiTheme="minorHAnsi" w:cstheme="minorHAnsi"/>
          <w:sz w:val="24"/>
          <w:szCs w:val="24"/>
        </w:rPr>
        <w:t xml:space="preserve"> je delovna obveznost razporejena drugače kot v primeru splošnega delovnega koledarja;</w:t>
      </w:r>
    </w:p>
    <w:p w:rsidR="00013AD1" w:rsidRPr="00DF3451" w:rsidRDefault="00013AD1" w:rsidP="00C318F8">
      <w:pPr>
        <w:pStyle w:val="Alineazaodstavkom"/>
        <w:numPr>
          <w:ilvl w:val="0"/>
          <w:numId w:val="5"/>
        </w:numPr>
        <w:ind w:left="567" w:hanging="567"/>
        <w:rPr>
          <w:rFonts w:asciiTheme="minorHAnsi" w:hAnsiTheme="minorHAnsi" w:cstheme="minorHAnsi"/>
          <w:sz w:val="24"/>
          <w:szCs w:val="24"/>
        </w:rPr>
      </w:pPr>
      <w:r w:rsidRPr="00DF3451">
        <w:rPr>
          <w:rFonts w:asciiTheme="minorHAnsi" w:hAnsiTheme="minorHAnsi" w:cstheme="minorHAnsi"/>
          <w:sz w:val="24"/>
          <w:szCs w:val="24"/>
        </w:rPr>
        <w:t xml:space="preserve">potrdilo </w:t>
      </w:r>
      <w:r w:rsidR="008D327F" w:rsidRPr="00DF3451">
        <w:rPr>
          <w:rFonts w:asciiTheme="minorHAnsi" w:hAnsiTheme="minorHAnsi" w:cstheme="minorHAnsi"/>
          <w:sz w:val="24"/>
          <w:szCs w:val="24"/>
        </w:rPr>
        <w:t>je</w:t>
      </w:r>
      <w:r w:rsidRPr="00DF3451">
        <w:rPr>
          <w:rFonts w:asciiTheme="minorHAnsi" w:hAnsiTheme="minorHAnsi" w:cstheme="minorHAnsi"/>
          <w:sz w:val="24"/>
          <w:szCs w:val="24"/>
        </w:rPr>
        <w:t xml:space="preserve"> </w:t>
      </w:r>
      <w:r w:rsidR="00C20FBE" w:rsidRPr="00DF3451">
        <w:rPr>
          <w:rFonts w:asciiTheme="minorHAnsi" w:hAnsiTheme="minorHAnsi" w:cstheme="minorHAnsi"/>
          <w:sz w:val="24"/>
          <w:szCs w:val="24"/>
        </w:rPr>
        <w:t xml:space="preserve">listina </w:t>
      </w:r>
      <w:r w:rsidRPr="00DF3451">
        <w:rPr>
          <w:rFonts w:asciiTheme="minorHAnsi" w:hAnsiTheme="minorHAnsi" w:cstheme="minorHAnsi"/>
          <w:sz w:val="24"/>
          <w:szCs w:val="24"/>
        </w:rPr>
        <w:t>Potrdilo o upravičeni zadržanosti od dela</w:t>
      </w:r>
      <w:r w:rsidR="00C20FBE" w:rsidRPr="00DF3451">
        <w:rPr>
          <w:rFonts w:asciiTheme="minorHAnsi" w:hAnsiTheme="minorHAnsi" w:cstheme="minorHAnsi"/>
          <w:sz w:val="24"/>
          <w:szCs w:val="24"/>
        </w:rPr>
        <w:t xml:space="preserve">, določena </w:t>
      </w:r>
      <w:r w:rsidR="00F110DE" w:rsidRPr="00DF3451">
        <w:rPr>
          <w:rFonts w:asciiTheme="minorHAnsi" w:hAnsiTheme="minorHAnsi" w:cstheme="minorHAnsi"/>
          <w:sz w:val="24"/>
          <w:szCs w:val="24"/>
        </w:rPr>
        <w:t>s</w:t>
      </w:r>
      <w:r w:rsidR="00C20FBE" w:rsidRPr="00DF3451">
        <w:rPr>
          <w:rFonts w:asciiTheme="minorHAnsi" w:hAnsiTheme="minorHAnsi" w:cstheme="minorHAnsi"/>
          <w:sz w:val="24"/>
          <w:szCs w:val="24"/>
        </w:rPr>
        <w:t xml:space="preserve"> splošn</w:t>
      </w:r>
      <w:r w:rsidR="00F110DE" w:rsidRPr="00DF3451">
        <w:rPr>
          <w:rFonts w:asciiTheme="minorHAnsi" w:hAnsiTheme="minorHAnsi" w:cstheme="minorHAnsi"/>
          <w:sz w:val="24"/>
          <w:szCs w:val="24"/>
        </w:rPr>
        <w:t>i</w:t>
      </w:r>
      <w:r w:rsidR="00C20FBE" w:rsidRPr="00DF3451">
        <w:rPr>
          <w:rFonts w:asciiTheme="minorHAnsi" w:hAnsiTheme="minorHAnsi" w:cstheme="minorHAnsi"/>
          <w:sz w:val="24"/>
          <w:szCs w:val="24"/>
        </w:rPr>
        <w:t>m akt</w:t>
      </w:r>
      <w:r w:rsidR="00F110DE" w:rsidRPr="00DF3451">
        <w:rPr>
          <w:rFonts w:asciiTheme="minorHAnsi" w:hAnsiTheme="minorHAnsi" w:cstheme="minorHAnsi"/>
          <w:sz w:val="24"/>
          <w:szCs w:val="24"/>
        </w:rPr>
        <w:t>om</w:t>
      </w:r>
      <w:r w:rsidR="00C20FBE" w:rsidRPr="00DF3451">
        <w:rPr>
          <w:rFonts w:asciiTheme="minorHAnsi" w:hAnsiTheme="minorHAnsi" w:cstheme="minorHAnsi"/>
          <w:sz w:val="24"/>
          <w:szCs w:val="24"/>
        </w:rPr>
        <w:t xml:space="preserve"> Zavoda, ki ureja obrazce in listine za uresničevanje </w:t>
      </w:r>
      <w:r w:rsidR="00F960E4">
        <w:rPr>
          <w:rFonts w:asciiTheme="minorHAnsi" w:hAnsiTheme="minorHAnsi" w:cstheme="minorHAnsi"/>
          <w:sz w:val="24"/>
          <w:szCs w:val="24"/>
        </w:rPr>
        <w:t>OZZ</w:t>
      </w:r>
      <w:r w:rsidRPr="00DF3451">
        <w:rPr>
          <w:rFonts w:asciiTheme="minorHAnsi" w:hAnsiTheme="minorHAnsi" w:cstheme="minorHAnsi"/>
          <w:sz w:val="24"/>
          <w:szCs w:val="24"/>
        </w:rPr>
        <w:t>;</w:t>
      </w:r>
    </w:p>
    <w:p w:rsidR="00013AD1" w:rsidRPr="00DF3451" w:rsidRDefault="00013AD1" w:rsidP="00C318F8">
      <w:pPr>
        <w:pStyle w:val="Alineazaodstavkom"/>
        <w:numPr>
          <w:ilvl w:val="0"/>
          <w:numId w:val="5"/>
        </w:numPr>
        <w:ind w:left="567" w:hanging="567"/>
        <w:rPr>
          <w:rFonts w:asciiTheme="minorHAnsi" w:hAnsiTheme="minorHAnsi" w:cstheme="minorHAnsi"/>
          <w:sz w:val="24"/>
          <w:szCs w:val="24"/>
        </w:rPr>
      </w:pPr>
      <w:r w:rsidRPr="00DF3451">
        <w:rPr>
          <w:rFonts w:asciiTheme="minorHAnsi" w:hAnsiTheme="minorHAnsi" w:cstheme="minorHAnsi"/>
          <w:sz w:val="24"/>
          <w:szCs w:val="24"/>
        </w:rPr>
        <w:t xml:space="preserve">splošni delovni koledar </w:t>
      </w:r>
      <w:r w:rsidR="008D327F" w:rsidRPr="00DF3451">
        <w:rPr>
          <w:rFonts w:asciiTheme="minorHAnsi" w:hAnsiTheme="minorHAnsi" w:cstheme="minorHAnsi"/>
          <w:sz w:val="24"/>
          <w:szCs w:val="24"/>
        </w:rPr>
        <w:t>je</w:t>
      </w:r>
      <w:r w:rsidRPr="00DF3451">
        <w:rPr>
          <w:rFonts w:asciiTheme="minorHAnsi" w:hAnsiTheme="minorHAnsi" w:cstheme="minorHAnsi"/>
          <w:sz w:val="24"/>
          <w:szCs w:val="24"/>
        </w:rPr>
        <w:t xml:space="preserve"> delovni koledar, ko je 40-urna tedenska delovna obveznost razporejena od ponedeljka do petka, vsak dan po </w:t>
      </w:r>
      <w:r w:rsidR="00BC78D1" w:rsidRPr="00DF3451">
        <w:rPr>
          <w:rFonts w:asciiTheme="minorHAnsi" w:hAnsiTheme="minorHAnsi" w:cstheme="minorHAnsi"/>
          <w:sz w:val="24"/>
          <w:szCs w:val="24"/>
        </w:rPr>
        <w:t>osem</w:t>
      </w:r>
      <w:r w:rsidRPr="00DF3451">
        <w:rPr>
          <w:rFonts w:asciiTheme="minorHAnsi" w:hAnsiTheme="minorHAnsi" w:cstheme="minorHAnsi"/>
          <w:sz w:val="24"/>
          <w:szCs w:val="24"/>
        </w:rPr>
        <w:t xml:space="preserve"> ur;</w:t>
      </w:r>
    </w:p>
    <w:p w:rsidR="00551C82" w:rsidRPr="00DF3451" w:rsidRDefault="00551C82" w:rsidP="00C318F8">
      <w:pPr>
        <w:pStyle w:val="Alineazaodstavkom"/>
        <w:numPr>
          <w:ilvl w:val="0"/>
          <w:numId w:val="5"/>
        </w:numPr>
        <w:ind w:left="567" w:hanging="567"/>
        <w:rPr>
          <w:rFonts w:asciiTheme="minorHAnsi" w:hAnsiTheme="minorHAnsi" w:cstheme="minorHAnsi"/>
          <w:sz w:val="24"/>
          <w:szCs w:val="24"/>
        </w:rPr>
      </w:pPr>
      <w:r w:rsidRPr="00DF3451">
        <w:rPr>
          <w:rFonts w:asciiTheme="minorHAnsi" w:hAnsiTheme="minorHAnsi" w:cstheme="minorHAnsi"/>
          <w:sz w:val="24"/>
          <w:szCs w:val="24"/>
        </w:rPr>
        <w:t>zahtevek je skupni izraz za zahtevek za neposredno izplačilo nadomestila plače in zahtevek za refundacijo;</w:t>
      </w:r>
    </w:p>
    <w:p w:rsidR="00013AD1" w:rsidRPr="00DF3451" w:rsidRDefault="00013AD1" w:rsidP="00C318F8">
      <w:pPr>
        <w:pStyle w:val="Alineazaodstavkom"/>
        <w:numPr>
          <w:ilvl w:val="0"/>
          <w:numId w:val="5"/>
        </w:numPr>
        <w:ind w:left="567" w:hanging="567"/>
        <w:rPr>
          <w:rFonts w:asciiTheme="minorHAnsi" w:hAnsiTheme="minorHAnsi" w:cstheme="minorHAnsi"/>
          <w:sz w:val="24"/>
          <w:szCs w:val="24"/>
        </w:rPr>
      </w:pPr>
      <w:r w:rsidRPr="00DF3451">
        <w:rPr>
          <w:rFonts w:asciiTheme="minorHAnsi" w:hAnsiTheme="minorHAnsi" w:cstheme="minorHAnsi"/>
          <w:sz w:val="24"/>
          <w:szCs w:val="24"/>
        </w:rPr>
        <w:t xml:space="preserve">zahtevek za neposredno izplačilo nadomestila plače </w:t>
      </w:r>
      <w:r w:rsidR="008D327F" w:rsidRPr="00DF3451">
        <w:rPr>
          <w:rFonts w:asciiTheme="minorHAnsi" w:hAnsiTheme="minorHAnsi" w:cstheme="minorHAnsi"/>
          <w:sz w:val="24"/>
          <w:szCs w:val="24"/>
        </w:rPr>
        <w:t>je</w:t>
      </w:r>
      <w:r w:rsidRPr="00DF3451">
        <w:rPr>
          <w:rFonts w:asciiTheme="minorHAnsi" w:hAnsiTheme="minorHAnsi" w:cstheme="minorHAnsi"/>
          <w:sz w:val="24"/>
          <w:szCs w:val="24"/>
        </w:rPr>
        <w:t xml:space="preserve"> </w:t>
      </w:r>
      <w:r w:rsidR="00115985" w:rsidRPr="00DF3451">
        <w:rPr>
          <w:rFonts w:asciiTheme="minorHAnsi" w:hAnsiTheme="minorHAnsi" w:cstheme="minorHAnsi"/>
          <w:sz w:val="24"/>
          <w:szCs w:val="24"/>
        </w:rPr>
        <w:t>zahtevek delodajalca za neposredno izplačilo nadomestil</w:t>
      </w:r>
      <w:r w:rsidR="003D788D" w:rsidRPr="00DF3451">
        <w:rPr>
          <w:rFonts w:asciiTheme="minorHAnsi" w:hAnsiTheme="minorHAnsi" w:cstheme="minorHAnsi"/>
          <w:sz w:val="24"/>
          <w:szCs w:val="24"/>
        </w:rPr>
        <w:t>a</w:t>
      </w:r>
      <w:r w:rsidR="00115985" w:rsidRPr="00DF3451">
        <w:rPr>
          <w:rFonts w:asciiTheme="minorHAnsi" w:hAnsiTheme="minorHAnsi" w:cstheme="minorHAnsi"/>
          <w:sz w:val="24"/>
          <w:szCs w:val="24"/>
        </w:rPr>
        <w:t xml:space="preserve"> plače delavc</w:t>
      </w:r>
      <w:r w:rsidR="006D6FF4" w:rsidRPr="00DF3451">
        <w:rPr>
          <w:rFonts w:asciiTheme="minorHAnsi" w:hAnsiTheme="minorHAnsi" w:cstheme="minorHAnsi"/>
          <w:sz w:val="24"/>
          <w:szCs w:val="24"/>
        </w:rPr>
        <w:t>u</w:t>
      </w:r>
      <w:r w:rsidR="00115985" w:rsidRPr="00DF3451">
        <w:rPr>
          <w:rFonts w:asciiTheme="minorHAnsi" w:hAnsiTheme="minorHAnsi" w:cstheme="minorHAnsi"/>
          <w:sz w:val="24"/>
          <w:szCs w:val="24"/>
        </w:rPr>
        <w:t>;</w:t>
      </w:r>
    </w:p>
    <w:p w:rsidR="00013AD1" w:rsidRPr="00DF3451" w:rsidRDefault="00013AD1" w:rsidP="00C318F8">
      <w:pPr>
        <w:pStyle w:val="Alineazaodstavkom"/>
        <w:numPr>
          <w:ilvl w:val="0"/>
          <w:numId w:val="5"/>
        </w:numPr>
        <w:ind w:left="567" w:hanging="567"/>
        <w:rPr>
          <w:rFonts w:asciiTheme="minorHAnsi" w:hAnsiTheme="minorHAnsi" w:cstheme="minorHAnsi"/>
          <w:sz w:val="24"/>
          <w:szCs w:val="24"/>
        </w:rPr>
      </w:pPr>
      <w:r w:rsidRPr="00DF3451">
        <w:rPr>
          <w:rFonts w:asciiTheme="minorHAnsi" w:hAnsiTheme="minorHAnsi" w:cstheme="minorHAnsi"/>
          <w:sz w:val="24"/>
          <w:szCs w:val="24"/>
        </w:rPr>
        <w:t xml:space="preserve">zahtevek za refundacijo </w:t>
      </w:r>
      <w:r w:rsidR="008D327F" w:rsidRPr="00DF3451">
        <w:rPr>
          <w:rFonts w:asciiTheme="minorHAnsi" w:hAnsiTheme="minorHAnsi" w:cstheme="minorHAnsi"/>
          <w:sz w:val="24"/>
          <w:szCs w:val="24"/>
        </w:rPr>
        <w:t>je</w:t>
      </w:r>
      <w:r w:rsidRPr="00DF3451">
        <w:rPr>
          <w:rFonts w:asciiTheme="minorHAnsi" w:hAnsiTheme="minorHAnsi" w:cstheme="minorHAnsi"/>
          <w:sz w:val="24"/>
          <w:szCs w:val="24"/>
        </w:rPr>
        <w:t xml:space="preserve"> zahtevek delodajalca za povračilo izplačan</w:t>
      </w:r>
      <w:r w:rsidR="003D788D" w:rsidRPr="00DF3451">
        <w:rPr>
          <w:rFonts w:asciiTheme="minorHAnsi" w:hAnsiTheme="minorHAnsi" w:cstheme="minorHAnsi"/>
          <w:sz w:val="24"/>
          <w:szCs w:val="24"/>
        </w:rPr>
        <w:t>ega</w:t>
      </w:r>
      <w:r w:rsidRPr="00DF3451">
        <w:rPr>
          <w:rFonts w:asciiTheme="minorHAnsi" w:hAnsiTheme="minorHAnsi" w:cstheme="minorHAnsi"/>
          <w:sz w:val="24"/>
          <w:szCs w:val="24"/>
        </w:rPr>
        <w:t xml:space="preserve"> </w:t>
      </w:r>
      <w:r w:rsidR="00BA4E71">
        <w:rPr>
          <w:rFonts w:asciiTheme="minorHAnsi" w:hAnsiTheme="minorHAnsi" w:cstheme="minorHAnsi"/>
          <w:sz w:val="24"/>
          <w:szCs w:val="24"/>
        </w:rPr>
        <w:t xml:space="preserve">II. </w:t>
      </w:r>
      <w:r w:rsidRPr="00DF3451">
        <w:rPr>
          <w:rFonts w:asciiTheme="minorHAnsi" w:hAnsiTheme="minorHAnsi" w:cstheme="minorHAnsi"/>
          <w:sz w:val="24"/>
          <w:szCs w:val="24"/>
        </w:rPr>
        <w:t>bruto nadomestil</w:t>
      </w:r>
      <w:r w:rsidR="003D788D" w:rsidRPr="00DF3451">
        <w:rPr>
          <w:rFonts w:asciiTheme="minorHAnsi" w:hAnsiTheme="minorHAnsi" w:cstheme="minorHAnsi"/>
          <w:sz w:val="24"/>
          <w:szCs w:val="24"/>
        </w:rPr>
        <w:t>a</w:t>
      </w:r>
      <w:r w:rsidRPr="00DF3451">
        <w:rPr>
          <w:rFonts w:asciiTheme="minorHAnsi" w:hAnsiTheme="minorHAnsi" w:cstheme="minorHAnsi"/>
          <w:sz w:val="24"/>
          <w:szCs w:val="24"/>
        </w:rPr>
        <w:t xml:space="preserve"> plač</w:t>
      </w:r>
      <w:r w:rsidR="003D788D" w:rsidRPr="00DF3451">
        <w:rPr>
          <w:rFonts w:asciiTheme="minorHAnsi" w:hAnsiTheme="minorHAnsi" w:cstheme="minorHAnsi"/>
          <w:sz w:val="24"/>
          <w:szCs w:val="24"/>
        </w:rPr>
        <w:t>e</w:t>
      </w:r>
      <w:r w:rsidR="00A158E1" w:rsidRPr="00DF3451">
        <w:rPr>
          <w:rFonts w:asciiTheme="minorHAnsi" w:hAnsiTheme="minorHAnsi" w:cstheme="minorHAnsi"/>
          <w:sz w:val="24"/>
          <w:szCs w:val="24"/>
        </w:rPr>
        <w:t>.</w:t>
      </w:r>
    </w:p>
    <w:p w:rsidR="00013AD1" w:rsidRPr="00DF3451" w:rsidRDefault="00013AD1" w:rsidP="00002DDA">
      <w:pPr>
        <w:pStyle w:val="Alineazaodstavkom"/>
        <w:numPr>
          <w:ilvl w:val="0"/>
          <w:numId w:val="0"/>
        </w:numPr>
        <w:ind w:left="567"/>
        <w:rPr>
          <w:rFonts w:asciiTheme="minorHAnsi" w:hAnsiTheme="minorHAnsi" w:cstheme="minorHAnsi"/>
          <w:sz w:val="24"/>
          <w:szCs w:val="24"/>
        </w:rPr>
      </w:pPr>
    </w:p>
    <w:p w:rsidR="00D50B8F" w:rsidRPr="00DF3451" w:rsidRDefault="005F098F" w:rsidP="00F44A55">
      <w:pPr>
        <w:pStyle w:val="Odstavekseznama"/>
        <w:numPr>
          <w:ilvl w:val="0"/>
          <w:numId w:val="1"/>
        </w:numPr>
        <w:spacing w:before="480" w:after="0" w:line="240" w:lineRule="auto"/>
        <w:ind w:left="714" w:hanging="357"/>
        <w:contextualSpacing w:val="0"/>
        <w:jc w:val="center"/>
        <w:rPr>
          <w:rFonts w:cstheme="minorHAnsi"/>
          <w:b/>
          <w:sz w:val="24"/>
          <w:szCs w:val="24"/>
        </w:rPr>
      </w:pPr>
      <w:r w:rsidRPr="00DF3451">
        <w:rPr>
          <w:rFonts w:cstheme="minorHAnsi"/>
          <w:b/>
          <w:sz w:val="24"/>
          <w:szCs w:val="24"/>
        </w:rPr>
        <w:lastRenderedPageBreak/>
        <w:t>poglavje</w:t>
      </w:r>
    </w:p>
    <w:p w:rsidR="00CA2FC8" w:rsidRPr="00DF3451" w:rsidRDefault="00803C41" w:rsidP="00C5138D">
      <w:pPr>
        <w:spacing w:before="240" w:after="0" w:line="240" w:lineRule="auto"/>
        <w:jc w:val="center"/>
        <w:rPr>
          <w:rFonts w:cstheme="minorHAnsi"/>
          <w:b/>
          <w:sz w:val="24"/>
          <w:szCs w:val="24"/>
        </w:rPr>
      </w:pPr>
      <w:r w:rsidRPr="00DF3451">
        <w:rPr>
          <w:rFonts w:cstheme="minorHAnsi"/>
          <w:b/>
          <w:sz w:val="24"/>
          <w:szCs w:val="24"/>
        </w:rPr>
        <w:t>ZAHTEVEK ZA REFUNDACIJO</w:t>
      </w:r>
    </w:p>
    <w:p w:rsidR="00D50B8F" w:rsidRPr="00DF3451" w:rsidRDefault="00D50B8F" w:rsidP="00C318F8">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D50B8F" w:rsidRPr="00DF3451" w:rsidRDefault="00D50B8F" w:rsidP="00AA6959">
      <w:pPr>
        <w:spacing w:after="0" w:line="240" w:lineRule="auto"/>
        <w:jc w:val="center"/>
        <w:rPr>
          <w:rFonts w:cstheme="minorHAnsi"/>
          <w:b/>
          <w:sz w:val="24"/>
          <w:szCs w:val="24"/>
        </w:rPr>
      </w:pPr>
      <w:r w:rsidRPr="00DF3451">
        <w:rPr>
          <w:rFonts w:cstheme="minorHAnsi"/>
          <w:b/>
          <w:sz w:val="24"/>
          <w:szCs w:val="24"/>
        </w:rPr>
        <w:t>(način izplačevanja nadomestila plače)</w:t>
      </w:r>
    </w:p>
    <w:p w:rsidR="00D50B8F" w:rsidRPr="00DF3451" w:rsidRDefault="00D50B8F" w:rsidP="00A863DC">
      <w:pPr>
        <w:numPr>
          <w:ilvl w:val="0"/>
          <w:numId w:val="6"/>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Nadomestil</w:t>
      </w:r>
      <w:r w:rsidR="00BC78D1" w:rsidRPr="00DF3451">
        <w:rPr>
          <w:rFonts w:eastAsia="Calibri" w:cstheme="minorHAnsi"/>
          <w:sz w:val="24"/>
          <w:szCs w:val="24"/>
        </w:rPr>
        <w:t>o</w:t>
      </w:r>
      <w:r w:rsidRPr="00DF3451">
        <w:rPr>
          <w:rFonts w:eastAsia="Calibri" w:cstheme="minorHAnsi"/>
          <w:sz w:val="24"/>
          <w:szCs w:val="24"/>
        </w:rPr>
        <w:t xml:space="preserve"> plače obračuna in izplač</w:t>
      </w:r>
      <w:r w:rsidR="00D44555" w:rsidRPr="00DF3451">
        <w:rPr>
          <w:rFonts w:eastAsia="Calibri" w:cstheme="minorHAnsi"/>
          <w:sz w:val="24"/>
          <w:szCs w:val="24"/>
        </w:rPr>
        <w:t>a</w:t>
      </w:r>
      <w:r w:rsidRPr="00DF3451">
        <w:rPr>
          <w:rFonts w:eastAsia="Calibri" w:cstheme="minorHAnsi"/>
          <w:sz w:val="24"/>
          <w:szCs w:val="24"/>
        </w:rPr>
        <w:t xml:space="preserve"> delavc</w:t>
      </w:r>
      <w:r w:rsidR="00D44555" w:rsidRPr="00DF3451">
        <w:rPr>
          <w:rFonts w:eastAsia="Calibri" w:cstheme="minorHAnsi"/>
          <w:sz w:val="24"/>
          <w:szCs w:val="24"/>
        </w:rPr>
        <w:t>u</w:t>
      </w:r>
      <w:r w:rsidRPr="00DF3451">
        <w:rPr>
          <w:rFonts w:eastAsia="Calibri" w:cstheme="minorHAnsi"/>
          <w:sz w:val="24"/>
          <w:szCs w:val="24"/>
        </w:rPr>
        <w:t xml:space="preserve"> delodajal</w:t>
      </w:r>
      <w:r w:rsidR="00D44555" w:rsidRPr="00DF3451">
        <w:rPr>
          <w:rFonts w:eastAsia="Calibri" w:cstheme="minorHAnsi"/>
          <w:sz w:val="24"/>
          <w:szCs w:val="24"/>
        </w:rPr>
        <w:t>e</w:t>
      </w:r>
      <w:r w:rsidRPr="00DF3451">
        <w:rPr>
          <w:rFonts w:eastAsia="Calibri" w:cstheme="minorHAnsi"/>
          <w:sz w:val="24"/>
          <w:szCs w:val="24"/>
        </w:rPr>
        <w:t>c.</w:t>
      </w:r>
    </w:p>
    <w:p w:rsidR="00D50B8F" w:rsidRPr="00DF3451" w:rsidRDefault="00D50B8F" w:rsidP="00A863DC">
      <w:pPr>
        <w:numPr>
          <w:ilvl w:val="0"/>
          <w:numId w:val="6"/>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Delodajal</w:t>
      </w:r>
      <w:r w:rsidR="00D44555" w:rsidRPr="00DF3451">
        <w:rPr>
          <w:rFonts w:eastAsia="Calibri" w:cstheme="minorHAnsi"/>
          <w:sz w:val="24"/>
          <w:szCs w:val="24"/>
        </w:rPr>
        <w:t>e</w:t>
      </w:r>
      <w:r w:rsidRPr="00DF3451">
        <w:rPr>
          <w:rFonts w:eastAsia="Calibri" w:cstheme="minorHAnsi"/>
          <w:sz w:val="24"/>
          <w:szCs w:val="24"/>
        </w:rPr>
        <w:t>c pri obračunu nadomestil</w:t>
      </w:r>
      <w:r w:rsidR="00BC78D1" w:rsidRPr="00DF3451">
        <w:rPr>
          <w:rFonts w:eastAsia="Calibri" w:cstheme="minorHAnsi"/>
          <w:sz w:val="24"/>
          <w:szCs w:val="24"/>
        </w:rPr>
        <w:t>a</w:t>
      </w:r>
      <w:r w:rsidRPr="00DF3451">
        <w:rPr>
          <w:rFonts w:eastAsia="Calibri" w:cstheme="minorHAnsi"/>
          <w:sz w:val="24"/>
          <w:szCs w:val="24"/>
        </w:rPr>
        <w:t xml:space="preserve"> plač</w:t>
      </w:r>
      <w:r w:rsidR="00BC78D1" w:rsidRPr="00DF3451">
        <w:rPr>
          <w:rFonts w:eastAsia="Calibri" w:cstheme="minorHAnsi"/>
          <w:sz w:val="24"/>
          <w:szCs w:val="24"/>
        </w:rPr>
        <w:t>e</w:t>
      </w:r>
      <w:r w:rsidRPr="00DF3451">
        <w:rPr>
          <w:rFonts w:eastAsia="Calibri" w:cstheme="minorHAnsi"/>
          <w:sz w:val="24"/>
          <w:szCs w:val="24"/>
        </w:rPr>
        <w:t xml:space="preserve"> upošteva </w:t>
      </w:r>
      <w:r w:rsidR="00BC2642" w:rsidRPr="00DF3451">
        <w:rPr>
          <w:rFonts w:eastAsia="Calibri" w:cstheme="minorHAnsi"/>
          <w:sz w:val="24"/>
          <w:szCs w:val="24"/>
        </w:rPr>
        <w:t>predpis</w:t>
      </w:r>
      <w:r w:rsidR="00D44555" w:rsidRPr="00DF3451">
        <w:rPr>
          <w:rFonts w:eastAsia="Calibri" w:cstheme="minorHAnsi"/>
          <w:sz w:val="24"/>
          <w:szCs w:val="24"/>
        </w:rPr>
        <w:t>e</w:t>
      </w:r>
      <w:r w:rsidR="00BC2642" w:rsidRPr="00DF3451">
        <w:rPr>
          <w:rFonts w:eastAsia="Calibri" w:cstheme="minorHAnsi"/>
          <w:sz w:val="24"/>
          <w:szCs w:val="24"/>
        </w:rPr>
        <w:t xml:space="preserve"> </w:t>
      </w:r>
      <w:r w:rsidRPr="00DF3451">
        <w:rPr>
          <w:rFonts w:eastAsia="Calibri" w:cstheme="minorHAnsi"/>
          <w:sz w:val="24"/>
          <w:szCs w:val="24"/>
        </w:rPr>
        <w:t xml:space="preserve">in </w:t>
      </w:r>
      <w:r w:rsidR="00E53089" w:rsidRPr="00DF3451">
        <w:rPr>
          <w:rFonts w:eastAsia="Calibri" w:cstheme="minorHAnsi"/>
          <w:sz w:val="24"/>
          <w:szCs w:val="24"/>
        </w:rPr>
        <w:t>splošn</w:t>
      </w:r>
      <w:r w:rsidR="00D44555" w:rsidRPr="00DF3451">
        <w:rPr>
          <w:rFonts w:eastAsia="Calibri" w:cstheme="minorHAnsi"/>
          <w:sz w:val="24"/>
          <w:szCs w:val="24"/>
        </w:rPr>
        <w:t>e</w:t>
      </w:r>
      <w:r w:rsidR="00E53089" w:rsidRPr="00DF3451">
        <w:rPr>
          <w:rFonts w:eastAsia="Calibri" w:cstheme="minorHAnsi"/>
          <w:sz w:val="24"/>
          <w:szCs w:val="24"/>
        </w:rPr>
        <w:t xml:space="preserve"> </w:t>
      </w:r>
      <w:r w:rsidRPr="00DF3451">
        <w:rPr>
          <w:rFonts w:eastAsia="Calibri" w:cstheme="minorHAnsi"/>
          <w:sz w:val="24"/>
          <w:szCs w:val="24"/>
        </w:rPr>
        <w:t>akt</w:t>
      </w:r>
      <w:r w:rsidR="00D44555" w:rsidRPr="00DF3451">
        <w:rPr>
          <w:rFonts w:eastAsia="Calibri" w:cstheme="minorHAnsi"/>
          <w:sz w:val="24"/>
          <w:szCs w:val="24"/>
        </w:rPr>
        <w:t>e</w:t>
      </w:r>
      <w:r w:rsidRPr="00DF3451">
        <w:rPr>
          <w:rFonts w:eastAsia="Calibri" w:cstheme="minorHAnsi"/>
          <w:sz w:val="24"/>
          <w:szCs w:val="24"/>
        </w:rPr>
        <w:t>, ki urejajo uresničevanje pravic</w:t>
      </w:r>
      <w:r w:rsidR="00BC2642" w:rsidRPr="00DF3451">
        <w:rPr>
          <w:rFonts w:eastAsia="Calibri" w:cstheme="minorHAnsi"/>
          <w:sz w:val="24"/>
          <w:szCs w:val="24"/>
        </w:rPr>
        <w:t>e do nadomestila plače</w:t>
      </w:r>
      <w:r w:rsidRPr="00DF3451">
        <w:rPr>
          <w:rFonts w:eastAsia="Calibri" w:cstheme="minorHAnsi"/>
          <w:sz w:val="24"/>
          <w:szCs w:val="24"/>
        </w:rPr>
        <w:t>.</w:t>
      </w:r>
    </w:p>
    <w:p w:rsidR="00617CDA" w:rsidRPr="00DF3451" w:rsidRDefault="00617CDA" w:rsidP="00C318F8">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617CDA" w:rsidRPr="00DF3451" w:rsidRDefault="00617CDA" w:rsidP="00AA6959">
      <w:pPr>
        <w:spacing w:after="0" w:line="240" w:lineRule="auto"/>
        <w:jc w:val="center"/>
        <w:rPr>
          <w:rFonts w:cstheme="minorHAnsi"/>
          <w:b/>
          <w:sz w:val="24"/>
          <w:szCs w:val="24"/>
        </w:rPr>
      </w:pPr>
      <w:r w:rsidRPr="00DF3451">
        <w:rPr>
          <w:rFonts w:cstheme="minorHAnsi"/>
          <w:b/>
          <w:sz w:val="24"/>
          <w:szCs w:val="24"/>
        </w:rPr>
        <w:t>(zahtev</w:t>
      </w:r>
      <w:r w:rsidR="00D44555" w:rsidRPr="00DF3451">
        <w:rPr>
          <w:rFonts w:cstheme="minorHAnsi"/>
          <w:b/>
          <w:sz w:val="24"/>
          <w:szCs w:val="24"/>
        </w:rPr>
        <w:t>e</w:t>
      </w:r>
      <w:r w:rsidRPr="00DF3451">
        <w:rPr>
          <w:rFonts w:cstheme="minorHAnsi"/>
          <w:b/>
          <w:sz w:val="24"/>
          <w:szCs w:val="24"/>
        </w:rPr>
        <w:t>k za refundacijo)</w:t>
      </w:r>
    </w:p>
    <w:p w:rsidR="007075EB" w:rsidRPr="00DF3451" w:rsidRDefault="00D44555" w:rsidP="00A863DC">
      <w:pPr>
        <w:numPr>
          <w:ilvl w:val="0"/>
          <w:numId w:val="7"/>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Zavod povrne delodajalcu nadomestilo plače na podlagi zahtevka za refundacijo</w:t>
      </w:r>
      <w:r w:rsidR="00440C1C" w:rsidRPr="00DF3451">
        <w:rPr>
          <w:rFonts w:eastAsia="Calibri" w:cstheme="minorHAnsi"/>
          <w:sz w:val="24"/>
          <w:szCs w:val="24"/>
        </w:rPr>
        <w:t>, ki v primeru</w:t>
      </w:r>
      <w:r w:rsidR="007075EB" w:rsidRPr="00DF3451">
        <w:rPr>
          <w:rFonts w:eastAsia="Calibri" w:cstheme="minorHAnsi"/>
          <w:sz w:val="24"/>
          <w:szCs w:val="24"/>
        </w:rPr>
        <w:t>:</w:t>
      </w:r>
    </w:p>
    <w:p w:rsidR="00D44555" w:rsidRPr="00DF3451" w:rsidRDefault="007075EB" w:rsidP="00A863DC">
      <w:pPr>
        <w:pStyle w:val="Odstavekseznama"/>
        <w:numPr>
          <w:ilvl w:val="0"/>
          <w:numId w:val="19"/>
        </w:numPr>
        <w:spacing w:after="0" w:line="240" w:lineRule="auto"/>
        <w:ind w:left="567" w:hanging="567"/>
        <w:jc w:val="both"/>
        <w:rPr>
          <w:rFonts w:eastAsia="Times New Roman" w:cstheme="minorHAnsi"/>
          <w:sz w:val="24"/>
          <w:szCs w:val="24"/>
          <w:lang w:eastAsia="x-none"/>
        </w:rPr>
      </w:pPr>
      <w:r w:rsidRPr="00A863DC">
        <w:rPr>
          <w:rFonts w:cstheme="minorHAnsi"/>
          <w:sz w:val="24"/>
          <w:szCs w:val="24"/>
        </w:rPr>
        <w:t>dejanskega</w:t>
      </w:r>
      <w:r w:rsidRPr="00DF3451">
        <w:rPr>
          <w:rFonts w:eastAsia="Times New Roman" w:cstheme="minorHAnsi"/>
          <w:sz w:val="24"/>
          <w:szCs w:val="24"/>
          <w:lang w:eastAsia="x-none"/>
        </w:rPr>
        <w:t xml:space="preserve"> obračuna</w:t>
      </w:r>
      <w:r w:rsidRPr="00DF3451">
        <w:rPr>
          <w:rFonts w:eastAsia="Calibri" w:cstheme="minorHAnsi"/>
          <w:sz w:val="24"/>
          <w:szCs w:val="24"/>
        </w:rPr>
        <w:t xml:space="preserve"> vsebuje podatke iz </w:t>
      </w:r>
      <w:r w:rsidR="006A4006" w:rsidRPr="00DF3451">
        <w:rPr>
          <w:rFonts w:eastAsia="Calibri" w:cstheme="minorHAnsi"/>
          <w:sz w:val="24"/>
          <w:szCs w:val="24"/>
        </w:rPr>
        <w:t>"</w:t>
      </w:r>
      <w:r w:rsidR="006A4006" w:rsidRPr="00DF3451">
        <w:rPr>
          <w:rFonts w:eastAsia="Times New Roman" w:cstheme="minorHAnsi"/>
          <w:sz w:val="24"/>
          <w:szCs w:val="24"/>
          <w:lang w:eastAsia="x-none"/>
        </w:rPr>
        <w:t xml:space="preserve">Zahtevka za refundacijo – dejanski obračun", ki je kot </w:t>
      </w:r>
      <w:r w:rsidR="00D44555" w:rsidRPr="00002DDA">
        <w:rPr>
          <w:rFonts w:eastAsia="Times New Roman" w:cstheme="minorHAnsi"/>
          <w:sz w:val="24"/>
          <w:szCs w:val="24"/>
          <w:lang w:eastAsia="x-none"/>
        </w:rPr>
        <w:t xml:space="preserve">Priloga </w:t>
      </w:r>
      <w:r w:rsidR="006A4006" w:rsidRPr="00002DDA">
        <w:rPr>
          <w:rFonts w:eastAsia="Times New Roman" w:cstheme="minorHAnsi"/>
          <w:sz w:val="24"/>
          <w:szCs w:val="24"/>
          <w:lang w:eastAsia="x-none"/>
        </w:rPr>
        <w:t>1</w:t>
      </w:r>
      <w:r w:rsidRPr="00DF3451">
        <w:rPr>
          <w:rFonts w:eastAsia="Times New Roman" w:cstheme="minorHAnsi"/>
          <w:sz w:val="24"/>
          <w:szCs w:val="24"/>
          <w:lang w:eastAsia="x-none"/>
        </w:rPr>
        <w:t xml:space="preserve"> sestavni del tega pravilnika;</w:t>
      </w:r>
    </w:p>
    <w:p w:rsidR="00D44555" w:rsidRPr="00DF3451" w:rsidRDefault="00D44555" w:rsidP="00C318F8">
      <w:pPr>
        <w:pStyle w:val="Odstavekseznama"/>
        <w:numPr>
          <w:ilvl w:val="0"/>
          <w:numId w:val="32"/>
        </w:numPr>
        <w:tabs>
          <w:tab w:val="left" w:pos="567"/>
        </w:tabs>
        <w:spacing w:before="240" w:after="160" w:line="240" w:lineRule="auto"/>
        <w:ind w:left="567" w:hanging="567"/>
        <w:jc w:val="both"/>
        <w:rPr>
          <w:rFonts w:eastAsia="Times New Roman" w:cstheme="minorHAnsi"/>
          <w:sz w:val="24"/>
          <w:szCs w:val="24"/>
          <w:lang w:eastAsia="x-none"/>
        </w:rPr>
      </w:pPr>
      <w:r w:rsidRPr="00DF3451">
        <w:rPr>
          <w:rFonts w:eastAsia="Times New Roman" w:cstheme="minorHAnsi"/>
          <w:sz w:val="24"/>
          <w:szCs w:val="24"/>
          <w:lang w:eastAsia="x-none"/>
        </w:rPr>
        <w:t>fiksn</w:t>
      </w:r>
      <w:r w:rsidR="007075EB" w:rsidRPr="00DF3451">
        <w:rPr>
          <w:rFonts w:eastAsia="Times New Roman" w:cstheme="minorHAnsi"/>
          <w:sz w:val="24"/>
          <w:szCs w:val="24"/>
          <w:lang w:eastAsia="x-none"/>
        </w:rPr>
        <w:t>ega</w:t>
      </w:r>
      <w:r w:rsidRPr="00DF3451">
        <w:rPr>
          <w:rFonts w:eastAsia="Times New Roman" w:cstheme="minorHAnsi"/>
          <w:sz w:val="24"/>
          <w:szCs w:val="24"/>
          <w:lang w:eastAsia="x-none"/>
        </w:rPr>
        <w:t xml:space="preserve"> obračun</w:t>
      </w:r>
      <w:r w:rsidR="007075EB" w:rsidRPr="00DF3451">
        <w:rPr>
          <w:rFonts w:eastAsia="Times New Roman" w:cstheme="minorHAnsi"/>
          <w:sz w:val="24"/>
          <w:szCs w:val="24"/>
          <w:lang w:eastAsia="x-none"/>
        </w:rPr>
        <w:t>a</w:t>
      </w:r>
      <w:r w:rsidR="007075EB" w:rsidRPr="00DF3451">
        <w:rPr>
          <w:rFonts w:eastAsia="Calibri" w:cstheme="minorHAnsi"/>
          <w:sz w:val="24"/>
          <w:szCs w:val="24"/>
        </w:rPr>
        <w:t xml:space="preserve"> vsebuje podatke iz </w:t>
      </w:r>
      <w:r w:rsidR="006A4006" w:rsidRPr="00DF3451">
        <w:rPr>
          <w:rFonts w:eastAsia="Calibri" w:cstheme="minorHAnsi"/>
          <w:sz w:val="24"/>
          <w:szCs w:val="24"/>
        </w:rPr>
        <w:t>"</w:t>
      </w:r>
      <w:r w:rsidR="006A4006" w:rsidRPr="00DF3451">
        <w:rPr>
          <w:rFonts w:eastAsia="Times New Roman" w:cstheme="minorHAnsi"/>
          <w:sz w:val="24"/>
          <w:szCs w:val="24"/>
          <w:lang w:eastAsia="x-none"/>
        </w:rPr>
        <w:t xml:space="preserve">Zahtevka za refundacijo – fiksni obračun", ki je kot </w:t>
      </w:r>
      <w:r w:rsidR="007075EB" w:rsidRPr="00002DDA">
        <w:rPr>
          <w:rFonts w:eastAsia="Times New Roman" w:cstheme="minorHAnsi"/>
          <w:sz w:val="24"/>
          <w:szCs w:val="24"/>
          <w:lang w:eastAsia="x-none"/>
        </w:rPr>
        <w:t xml:space="preserve">Priloga </w:t>
      </w:r>
      <w:r w:rsidR="006A4006" w:rsidRPr="00002DDA">
        <w:rPr>
          <w:rFonts w:eastAsia="Times New Roman" w:cstheme="minorHAnsi"/>
          <w:sz w:val="24"/>
          <w:szCs w:val="24"/>
          <w:lang w:eastAsia="x-none"/>
        </w:rPr>
        <w:t>2</w:t>
      </w:r>
      <w:r w:rsidR="007075EB" w:rsidRPr="00DF3451">
        <w:rPr>
          <w:rFonts w:eastAsia="Times New Roman" w:cstheme="minorHAnsi"/>
          <w:sz w:val="24"/>
          <w:szCs w:val="24"/>
          <w:lang w:eastAsia="x-none"/>
        </w:rPr>
        <w:t xml:space="preserve"> sestavni del tega pravilnika.</w:t>
      </w:r>
    </w:p>
    <w:p w:rsidR="00D44555" w:rsidRPr="00DF3451" w:rsidRDefault="007075EB" w:rsidP="00A863DC">
      <w:pPr>
        <w:numPr>
          <w:ilvl w:val="0"/>
          <w:numId w:val="7"/>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Delodajalec zahtevku za refundacijo</w:t>
      </w:r>
      <w:r w:rsidR="00D44555" w:rsidRPr="00DF3451">
        <w:rPr>
          <w:rFonts w:eastAsia="Calibri" w:cstheme="minorHAnsi"/>
          <w:sz w:val="24"/>
          <w:szCs w:val="24"/>
        </w:rPr>
        <w:t xml:space="preserve"> priloži pravilno in popolno izpolnjene obračunske dokumente.</w:t>
      </w:r>
    </w:p>
    <w:p w:rsidR="00617CDA" w:rsidRPr="00DF3451" w:rsidDel="00356958" w:rsidRDefault="00617CDA" w:rsidP="00A863DC">
      <w:pPr>
        <w:numPr>
          <w:ilvl w:val="0"/>
          <w:numId w:val="7"/>
        </w:numPr>
        <w:tabs>
          <w:tab w:val="left" w:pos="993"/>
        </w:tabs>
        <w:spacing w:before="240" w:after="0" w:line="240" w:lineRule="auto"/>
        <w:ind w:left="0" w:firstLine="567"/>
        <w:jc w:val="both"/>
        <w:rPr>
          <w:rFonts w:eastAsia="Calibri" w:cstheme="minorHAnsi"/>
          <w:sz w:val="24"/>
          <w:szCs w:val="24"/>
        </w:rPr>
      </w:pPr>
      <w:r w:rsidRPr="00DF3451" w:rsidDel="00356958">
        <w:rPr>
          <w:rFonts w:eastAsia="Calibri" w:cstheme="minorHAnsi"/>
          <w:sz w:val="24"/>
          <w:szCs w:val="24"/>
        </w:rPr>
        <w:t xml:space="preserve">Zahtevek za refundacijo </w:t>
      </w:r>
      <w:r w:rsidR="00BC2642" w:rsidRPr="00DF3451">
        <w:rPr>
          <w:rFonts w:eastAsia="Calibri" w:cstheme="minorHAnsi"/>
          <w:sz w:val="24"/>
          <w:szCs w:val="24"/>
        </w:rPr>
        <w:t>delodajalec pripravi</w:t>
      </w:r>
      <w:r w:rsidRPr="00DF3451" w:rsidDel="00356958">
        <w:rPr>
          <w:rFonts w:eastAsia="Calibri" w:cstheme="minorHAnsi"/>
          <w:sz w:val="24"/>
          <w:szCs w:val="24"/>
        </w:rPr>
        <w:t xml:space="preserve"> za vsak koledarski mesec </w:t>
      </w:r>
      <w:r w:rsidR="007075EB" w:rsidRPr="00DF3451">
        <w:rPr>
          <w:rFonts w:eastAsia="Calibri" w:cstheme="minorHAnsi"/>
          <w:sz w:val="24"/>
          <w:szCs w:val="24"/>
        </w:rPr>
        <w:t xml:space="preserve">začasne </w:t>
      </w:r>
      <w:r w:rsidRPr="00DF3451" w:rsidDel="00356958">
        <w:rPr>
          <w:rFonts w:eastAsia="Calibri" w:cstheme="minorHAnsi"/>
          <w:sz w:val="24"/>
          <w:szCs w:val="24"/>
        </w:rPr>
        <w:t>zadržanosti od dela posebej.</w:t>
      </w:r>
    </w:p>
    <w:p w:rsidR="0029249C" w:rsidRPr="00DF3451" w:rsidRDefault="007075EB" w:rsidP="00A863DC">
      <w:pPr>
        <w:numPr>
          <w:ilvl w:val="0"/>
          <w:numId w:val="7"/>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Če</w:t>
      </w:r>
      <w:r w:rsidR="00617CDA" w:rsidRPr="00DF3451">
        <w:rPr>
          <w:rFonts w:eastAsia="Calibri" w:cstheme="minorHAnsi"/>
          <w:sz w:val="24"/>
          <w:szCs w:val="24"/>
        </w:rPr>
        <w:t xml:space="preserve"> je na enem potrdilu</w:t>
      </w:r>
      <w:r w:rsidR="00617CDA" w:rsidRPr="00DF3451" w:rsidDel="00356958">
        <w:rPr>
          <w:rFonts w:eastAsia="Calibri" w:cstheme="minorHAnsi"/>
          <w:sz w:val="24"/>
          <w:szCs w:val="24"/>
        </w:rPr>
        <w:t xml:space="preserve"> navedeno obdobje</w:t>
      </w:r>
      <w:r w:rsidRPr="00DF3451">
        <w:rPr>
          <w:rFonts w:eastAsia="Calibri" w:cstheme="minorHAnsi"/>
          <w:sz w:val="24"/>
          <w:szCs w:val="24"/>
        </w:rPr>
        <w:t xml:space="preserve"> začasne</w:t>
      </w:r>
      <w:r w:rsidR="00617CDA" w:rsidRPr="00DF3451" w:rsidDel="00356958">
        <w:rPr>
          <w:rFonts w:eastAsia="Calibri" w:cstheme="minorHAnsi"/>
          <w:sz w:val="24"/>
          <w:szCs w:val="24"/>
        </w:rPr>
        <w:t xml:space="preserve"> zadržanosti </w:t>
      </w:r>
      <w:r w:rsidRPr="00DF3451">
        <w:rPr>
          <w:rFonts w:eastAsia="Calibri" w:cstheme="minorHAnsi"/>
          <w:sz w:val="24"/>
          <w:szCs w:val="24"/>
        </w:rPr>
        <w:t xml:space="preserve">od dela </w:t>
      </w:r>
      <w:r w:rsidR="00617CDA" w:rsidRPr="00DF3451" w:rsidDel="00356958">
        <w:rPr>
          <w:rFonts w:eastAsia="Calibri" w:cstheme="minorHAnsi"/>
          <w:sz w:val="24"/>
          <w:szCs w:val="24"/>
        </w:rPr>
        <w:t xml:space="preserve">za polni delovni čas in obdobje </w:t>
      </w:r>
      <w:r w:rsidRPr="00DF3451">
        <w:rPr>
          <w:rFonts w:eastAsia="Calibri" w:cstheme="minorHAnsi"/>
          <w:sz w:val="24"/>
          <w:szCs w:val="24"/>
        </w:rPr>
        <w:t xml:space="preserve">začasne </w:t>
      </w:r>
      <w:r w:rsidR="00617CDA" w:rsidRPr="00DF3451" w:rsidDel="00356958">
        <w:rPr>
          <w:rFonts w:eastAsia="Calibri" w:cstheme="minorHAnsi"/>
          <w:sz w:val="24"/>
          <w:szCs w:val="24"/>
        </w:rPr>
        <w:t>zadržanosti</w:t>
      </w:r>
      <w:r w:rsidRPr="00DF3451">
        <w:rPr>
          <w:rFonts w:eastAsia="Calibri" w:cstheme="minorHAnsi"/>
          <w:sz w:val="24"/>
          <w:szCs w:val="24"/>
        </w:rPr>
        <w:t xml:space="preserve"> od dela</w:t>
      </w:r>
      <w:r w:rsidR="00617CDA" w:rsidRPr="00DF3451" w:rsidDel="00356958">
        <w:rPr>
          <w:rFonts w:eastAsia="Calibri" w:cstheme="minorHAnsi"/>
          <w:sz w:val="24"/>
          <w:szCs w:val="24"/>
        </w:rPr>
        <w:t xml:space="preserve"> za kraj</w:t>
      </w:r>
      <w:r w:rsidR="00D068AD" w:rsidRPr="00DF3451">
        <w:rPr>
          <w:rFonts w:eastAsia="Calibri" w:cstheme="minorHAnsi"/>
          <w:sz w:val="24"/>
          <w:szCs w:val="24"/>
        </w:rPr>
        <w:t>ši delovni čas, s</w:t>
      </w:r>
      <w:r w:rsidR="00617CDA" w:rsidRPr="00DF3451" w:rsidDel="00356958">
        <w:rPr>
          <w:rFonts w:eastAsia="Calibri" w:cstheme="minorHAnsi"/>
          <w:sz w:val="24"/>
          <w:szCs w:val="24"/>
        </w:rPr>
        <w:t>e za vsako obdobje</w:t>
      </w:r>
      <w:r w:rsidRPr="00DF3451">
        <w:rPr>
          <w:rFonts w:eastAsia="Calibri" w:cstheme="minorHAnsi"/>
          <w:sz w:val="24"/>
          <w:szCs w:val="24"/>
        </w:rPr>
        <w:t xml:space="preserve"> začasne</w:t>
      </w:r>
      <w:r w:rsidRPr="00DF3451" w:rsidDel="00356958">
        <w:rPr>
          <w:rFonts w:eastAsia="Calibri" w:cstheme="minorHAnsi"/>
          <w:sz w:val="24"/>
          <w:szCs w:val="24"/>
        </w:rPr>
        <w:t xml:space="preserve"> zadržanosti </w:t>
      </w:r>
      <w:r w:rsidRPr="00DF3451">
        <w:rPr>
          <w:rFonts w:eastAsia="Calibri" w:cstheme="minorHAnsi"/>
          <w:sz w:val="24"/>
          <w:szCs w:val="24"/>
        </w:rPr>
        <w:t>od dela</w:t>
      </w:r>
      <w:r w:rsidR="00617CDA" w:rsidRPr="00DF3451" w:rsidDel="00356958">
        <w:rPr>
          <w:rFonts w:eastAsia="Calibri" w:cstheme="minorHAnsi"/>
          <w:sz w:val="24"/>
          <w:szCs w:val="24"/>
        </w:rPr>
        <w:t xml:space="preserve"> izve</w:t>
      </w:r>
      <w:r w:rsidR="00D068AD" w:rsidRPr="00DF3451">
        <w:rPr>
          <w:rFonts w:eastAsia="Calibri" w:cstheme="minorHAnsi"/>
          <w:sz w:val="24"/>
          <w:szCs w:val="24"/>
        </w:rPr>
        <w:t>de</w:t>
      </w:r>
      <w:r w:rsidR="00617CDA" w:rsidRPr="00DF3451" w:rsidDel="00356958">
        <w:rPr>
          <w:rFonts w:eastAsia="Calibri" w:cstheme="minorHAnsi"/>
          <w:sz w:val="24"/>
          <w:szCs w:val="24"/>
        </w:rPr>
        <w:t xml:space="preserve"> ločen obračun.</w:t>
      </w:r>
    </w:p>
    <w:p w:rsidR="00617CDA" w:rsidRPr="00DF3451" w:rsidRDefault="00617CDA" w:rsidP="00C318F8">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617CDA" w:rsidRPr="00DF3451" w:rsidRDefault="00617CDA" w:rsidP="00AA6959">
      <w:pPr>
        <w:spacing w:after="0" w:line="240" w:lineRule="auto"/>
        <w:jc w:val="center"/>
        <w:rPr>
          <w:rFonts w:cstheme="minorHAnsi"/>
          <w:b/>
          <w:sz w:val="24"/>
          <w:szCs w:val="24"/>
        </w:rPr>
      </w:pPr>
      <w:r w:rsidRPr="00DF3451">
        <w:rPr>
          <w:rFonts w:cstheme="minorHAnsi"/>
          <w:b/>
          <w:sz w:val="24"/>
          <w:szCs w:val="24"/>
        </w:rPr>
        <w:t>(</w:t>
      </w:r>
      <w:r w:rsidR="0029249C" w:rsidRPr="00DF3451">
        <w:rPr>
          <w:rFonts w:cstheme="minorHAnsi"/>
          <w:b/>
          <w:sz w:val="24"/>
          <w:szCs w:val="24"/>
        </w:rPr>
        <w:t>potrdilo</w:t>
      </w:r>
      <w:r w:rsidRPr="00DF3451">
        <w:rPr>
          <w:rFonts w:cstheme="minorHAnsi"/>
          <w:b/>
          <w:sz w:val="24"/>
          <w:szCs w:val="24"/>
        </w:rPr>
        <w:t>)</w:t>
      </w:r>
    </w:p>
    <w:p w:rsidR="00617CDA" w:rsidRPr="00DF3451" w:rsidRDefault="00F3085D" w:rsidP="00A863DC">
      <w:pPr>
        <w:numPr>
          <w:ilvl w:val="0"/>
          <w:numId w:val="46"/>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Razen v primeru zahtevka za refundacijo za dan, ko delavec prostovoljno daruje kri, d</w:t>
      </w:r>
      <w:r w:rsidR="00617CDA" w:rsidRPr="00DF3451">
        <w:rPr>
          <w:rFonts w:eastAsia="Calibri" w:cstheme="minorHAnsi"/>
          <w:sz w:val="24"/>
          <w:szCs w:val="24"/>
        </w:rPr>
        <w:t>elodajalec zahtevku za refundacijo pr</w:t>
      </w:r>
      <w:r w:rsidR="00D44555" w:rsidRPr="00DF3451">
        <w:rPr>
          <w:rFonts w:eastAsia="Calibri" w:cstheme="minorHAnsi"/>
          <w:sz w:val="24"/>
          <w:szCs w:val="24"/>
        </w:rPr>
        <w:t>i</w:t>
      </w:r>
      <w:r w:rsidR="00617CDA" w:rsidRPr="00DF3451">
        <w:rPr>
          <w:rFonts w:eastAsia="Calibri" w:cstheme="minorHAnsi"/>
          <w:sz w:val="24"/>
          <w:szCs w:val="24"/>
        </w:rPr>
        <w:t xml:space="preserve">loži </w:t>
      </w:r>
      <w:r w:rsidR="00DF544B" w:rsidRPr="00DF3451">
        <w:rPr>
          <w:rFonts w:eastAsia="Calibri" w:cstheme="minorHAnsi"/>
          <w:sz w:val="24"/>
          <w:szCs w:val="24"/>
        </w:rPr>
        <w:t>p</w:t>
      </w:r>
      <w:r w:rsidR="00617CDA" w:rsidRPr="00DF3451">
        <w:rPr>
          <w:rFonts w:eastAsia="Calibri" w:cstheme="minorHAnsi"/>
          <w:sz w:val="24"/>
          <w:szCs w:val="24"/>
        </w:rPr>
        <w:t>otrdi</w:t>
      </w:r>
      <w:r w:rsidR="001D74C9" w:rsidRPr="00DF3451">
        <w:rPr>
          <w:rFonts w:eastAsia="Calibri" w:cstheme="minorHAnsi"/>
          <w:sz w:val="24"/>
          <w:szCs w:val="24"/>
        </w:rPr>
        <w:t>lo</w:t>
      </w:r>
      <w:r w:rsidR="002608F8" w:rsidRPr="00DF3451">
        <w:rPr>
          <w:rFonts w:eastAsia="Calibri" w:cstheme="minorHAnsi"/>
          <w:sz w:val="24"/>
          <w:szCs w:val="24"/>
        </w:rPr>
        <w:t>,</w:t>
      </w:r>
      <w:r w:rsidR="001D74C9" w:rsidRPr="00DF3451">
        <w:rPr>
          <w:rFonts w:eastAsia="Calibri" w:cstheme="minorHAnsi"/>
          <w:sz w:val="24"/>
          <w:szCs w:val="24"/>
        </w:rPr>
        <w:t xml:space="preserve"> na hrbtni strani</w:t>
      </w:r>
      <w:r w:rsidR="002608F8" w:rsidRPr="00DF3451">
        <w:rPr>
          <w:rFonts w:eastAsia="Calibri" w:cstheme="minorHAnsi"/>
          <w:sz w:val="24"/>
          <w:szCs w:val="24"/>
        </w:rPr>
        <w:t xml:space="preserve"> katerega</w:t>
      </w:r>
      <w:r w:rsidR="001D74C9" w:rsidRPr="00DF3451">
        <w:rPr>
          <w:rFonts w:eastAsia="Calibri" w:cstheme="minorHAnsi"/>
          <w:sz w:val="24"/>
          <w:szCs w:val="24"/>
        </w:rPr>
        <w:t xml:space="preserve"> izpolni</w:t>
      </w:r>
      <w:r w:rsidR="00617CDA" w:rsidRPr="00DF3451">
        <w:rPr>
          <w:rFonts w:eastAsia="Calibri" w:cstheme="minorHAnsi"/>
          <w:sz w:val="24"/>
          <w:szCs w:val="24"/>
        </w:rPr>
        <w:t xml:space="preserve"> rubrike</w:t>
      </w:r>
      <w:r w:rsidR="006D6FF4" w:rsidRPr="00DF3451">
        <w:rPr>
          <w:rFonts w:eastAsia="Calibri" w:cstheme="minorHAnsi"/>
          <w:sz w:val="24"/>
          <w:szCs w:val="24"/>
        </w:rPr>
        <w:t>, ki so predvidene za delodajalca (v nadaljnjem besedil</w:t>
      </w:r>
      <w:r w:rsidR="001C2DF3" w:rsidRPr="00DF3451">
        <w:rPr>
          <w:rFonts w:eastAsia="Calibri" w:cstheme="minorHAnsi"/>
          <w:sz w:val="24"/>
          <w:szCs w:val="24"/>
        </w:rPr>
        <w:t>u</w:t>
      </w:r>
      <w:r w:rsidR="006D6FF4" w:rsidRPr="00DF3451">
        <w:rPr>
          <w:rFonts w:eastAsia="Calibri" w:cstheme="minorHAnsi"/>
          <w:sz w:val="24"/>
          <w:szCs w:val="24"/>
        </w:rPr>
        <w:t>: hrbtna stran potrdila)</w:t>
      </w:r>
      <w:r w:rsidR="00AA6959" w:rsidRPr="00DF3451">
        <w:rPr>
          <w:rFonts w:eastAsia="Calibri" w:cstheme="minorHAnsi"/>
          <w:sz w:val="24"/>
          <w:szCs w:val="24"/>
        </w:rPr>
        <w:t>.</w:t>
      </w:r>
    </w:p>
    <w:p w:rsidR="0064545E" w:rsidRDefault="001D74C9" w:rsidP="00A863DC">
      <w:pPr>
        <w:numPr>
          <w:ilvl w:val="0"/>
          <w:numId w:val="46"/>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 xml:space="preserve">Delodajalec </w:t>
      </w:r>
      <w:r w:rsidR="006D6FF4" w:rsidRPr="00DF3451">
        <w:rPr>
          <w:rFonts w:eastAsia="Calibri" w:cstheme="minorHAnsi"/>
          <w:sz w:val="24"/>
          <w:szCs w:val="24"/>
        </w:rPr>
        <w:t>na hrbtni strani</w:t>
      </w:r>
      <w:r w:rsidR="00617CDA" w:rsidRPr="00DF3451">
        <w:rPr>
          <w:rFonts w:eastAsia="Calibri" w:cstheme="minorHAnsi"/>
          <w:sz w:val="24"/>
          <w:szCs w:val="24"/>
        </w:rPr>
        <w:t xml:space="preserve"> </w:t>
      </w:r>
      <w:r w:rsidR="00DF544B" w:rsidRPr="00DF3451">
        <w:rPr>
          <w:rFonts w:eastAsia="Calibri" w:cstheme="minorHAnsi"/>
          <w:sz w:val="24"/>
          <w:szCs w:val="24"/>
        </w:rPr>
        <w:t>p</w:t>
      </w:r>
      <w:r w:rsidR="00617CDA" w:rsidRPr="00DF3451">
        <w:rPr>
          <w:rFonts w:eastAsia="Calibri" w:cstheme="minorHAnsi"/>
          <w:sz w:val="24"/>
          <w:szCs w:val="24"/>
        </w:rPr>
        <w:t xml:space="preserve">otrdila </w:t>
      </w:r>
      <w:r w:rsidR="00F960E4" w:rsidRPr="00DF3451">
        <w:rPr>
          <w:rFonts w:eastAsia="Calibri" w:cstheme="minorHAnsi"/>
          <w:sz w:val="24"/>
          <w:szCs w:val="24"/>
        </w:rPr>
        <w:t xml:space="preserve">v prvem odstavku </w:t>
      </w:r>
      <w:r w:rsidRPr="00DF3451">
        <w:rPr>
          <w:rFonts w:eastAsia="Calibri" w:cstheme="minorHAnsi"/>
          <w:sz w:val="24"/>
          <w:szCs w:val="24"/>
        </w:rPr>
        <w:t>izpolni</w:t>
      </w:r>
      <w:r w:rsidR="00617CDA" w:rsidRPr="00DF3451">
        <w:rPr>
          <w:rFonts w:eastAsia="Calibri" w:cstheme="minorHAnsi"/>
          <w:sz w:val="24"/>
          <w:szCs w:val="24"/>
        </w:rPr>
        <w:t xml:space="preserve"> rubrik</w:t>
      </w:r>
      <w:r w:rsidR="00DF544B" w:rsidRPr="00DF3451">
        <w:rPr>
          <w:rFonts w:eastAsia="Calibri" w:cstheme="minorHAnsi"/>
          <w:sz w:val="24"/>
          <w:szCs w:val="24"/>
        </w:rPr>
        <w:t>o</w:t>
      </w:r>
      <w:r w:rsidR="00617CDA" w:rsidRPr="00DF3451">
        <w:rPr>
          <w:rFonts w:eastAsia="Calibri" w:cstheme="minorHAnsi"/>
          <w:sz w:val="24"/>
          <w:szCs w:val="24"/>
        </w:rPr>
        <w:t xml:space="preserve"> o obdobju osnove za nadomestilo</w:t>
      </w:r>
      <w:r w:rsidR="00BD6236" w:rsidRPr="00DF3451">
        <w:rPr>
          <w:rFonts w:eastAsia="Calibri" w:cstheme="minorHAnsi"/>
          <w:sz w:val="24"/>
          <w:szCs w:val="24"/>
        </w:rPr>
        <w:t xml:space="preserve"> plače</w:t>
      </w:r>
      <w:r w:rsidR="00617CDA" w:rsidRPr="00DF3451">
        <w:rPr>
          <w:rFonts w:eastAsia="Calibri" w:cstheme="minorHAnsi"/>
          <w:sz w:val="24"/>
          <w:szCs w:val="24"/>
        </w:rPr>
        <w:t>, skupni višini o</w:t>
      </w:r>
      <w:r w:rsidR="00DF544B" w:rsidRPr="00DF3451">
        <w:rPr>
          <w:rFonts w:eastAsia="Calibri" w:cstheme="minorHAnsi"/>
          <w:sz w:val="24"/>
          <w:szCs w:val="24"/>
        </w:rPr>
        <w:t xml:space="preserve">snove </w:t>
      </w:r>
      <w:r w:rsidR="00BD6236" w:rsidRPr="00DF3451">
        <w:rPr>
          <w:rFonts w:eastAsia="Calibri" w:cstheme="minorHAnsi"/>
          <w:sz w:val="24"/>
          <w:szCs w:val="24"/>
        </w:rPr>
        <w:t xml:space="preserve">za nadomestilo plače </w:t>
      </w:r>
      <w:r w:rsidR="00DF544B" w:rsidRPr="00DF3451">
        <w:rPr>
          <w:rFonts w:eastAsia="Calibri" w:cstheme="minorHAnsi"/>
          <w:sz w:val="24"/>
          <w:szCs w:val="24"/>
        </w:rPr>
        <w:t>in številu ur osnove</w:t>
      </w:r>
      <w:r w:rsidR="00BD6236" w:rsidRPr="00DF3451">
        <w:rPr>
          <w:rFonts w:eastAsia="Calibri" w:cstheme="minorHAnsi"/>
          <w:sz w:val="24"/>
          <w:szCs w:val="24"/>
        </w:rPr>
        <w:t xml:space="preserve"> za nadomestilo plače</w:t>
      </w:r>
      <w:r w:rsidR="00DF544B" w:rsidRPr="00DF3451">
        <w:rPr>
          <w:rFonts w:eastAsia="Calibri" w:cstheme="minorHAnsi"/>
          <w:sz w:val="24"/>
          <w:szCs w:val="24"/>
        </w:rPr>
        <w:t xml:space="preserve">. </w:t>
      </w:r>
    </w:p>
    <w:p w:rsidR="00617CDA" w:rsidRPr="00DF3451" w:rsidRDefault="001D74C9" w:rsidP="00A863DC">
      <w:pPr>
        <w:numPr>
          <w:ilvl w:val="0"/>
          <w:numId w:val="46"/>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 xml:space="preserve">V </w:t>
      </w:r>
      <w:r w:rsidR="00617CDA" w:rsidRPr="00DF3451">
        <w:rPr>
          <w:rFonts w:eastAsia="Calibri" w:cstheme="minorHAnsi"/>
          <w:sz w:val="24"/>
          <w:szCs w:val="24"/>
        </w:rPr>
        <w:t xml:space="preserve">primeru neprekinjene </w:t>
      </w:r>
      <w:r w:rsidR="00F110DE" w:rsidRPr="00DF3451">
        <w:rPr>
          <w:rFonts w:eastAsia="Calibri" w:cstheme="minorHAnsi"/>
          <w:sz w:val="24"/>
          <w:szCs w:val="24"/>
        </w:rPr>
        <w:t xml:space="preserve">začasne </w:t>
      </w:r>
      <w:r w:rsidR="00617CDA" w:rsidRPr="00DF3451">
        <w:rPr>
          <w:rFonts w:eastAsia="Calibri" w:cstheme="minorHAnsi"/>
          <w:sz w:val="24"/>
          <w:szCs w:val="24"/>
        </w:rPr>
        <w:t xml:space="preserve">zadržanosti od dela, za katero je v njenem celotnem trajanju izdanih več </w:t>
      </w:r>
      <w:r w:rsidR="00DF544B" w:rsidRPr="00DF3451">
        <w:rPr>
          <w:rFonts w:eastAsia="Calibri" w:cstheme="minorHAnsi"/>
          <w:sz w:val="24"/>
          <w:szCs w:val="24"/>
        </w:rPr>
        <w:t>p</w:t>
      </w:r>
      <w:r w:rsidR="00617CDA" w:rsidRPr="00DF3451">
        <w:rPr>
          <w:rFonts w:eastAsia="Calibri" w:cstheme="minorHAnsi"/>
          <w:sz w:val="24"/>
          <w:szCs w:val="24"/>
        </w:rPr>
        <w:t xml:space="preserve">otrdil, </w:t>
      </w:r>
      <w:r w:rsidRPr="00DF3451">
        <w:rPr>
          <w:rFonts w:eastAsia="Calibri" w:cstheme="minorHAnsi"/>
          <w:sz w:val="24"/>
          <w:szCs w:val="24"/>
        </w:rPr>
        <w:t xml:space="preserve">se </w:t>
      </w:r>
      <w:r w:rsidR="00F960E4">
        <w:rPr>
          <w:rFonts w:eastAsia="Calibri" w:cstheme="minorHAnsi"/>
          <w:sz w:val="24"/>
          <w:szCs w:val="24"/>
        </w:rPr>
        <w:t xml:space="preserve">na hrbtni strani potrdila </w:t>
      </w:r>
      <w:r w:rsidRPr="00DF3451">
        <w:rPr>
          <w:rFonts w:eastAsia="Calibri" w:cstheme="minorHAnsi"/>
          <w:sz w:val="24"/>
          <w:szCs w:val="24"/>
        </w:rPr>
        <w:t>rubrik</w:t>
      </w:r>
      <w:r w:rsidR="0064545E">
        <w:rPr>
          <w:rFonts w:eastAsia="Calibri" w:cstheme="minorHAnsi"/>
          <w:sz w:val="24"/>
          <w:szCs w:val="24"/>
        </w:rPr>
        <w:t>e</w:t>
      </w:r>
      <w:r w:rsidRPr="00DF3451">
        <w:rPr>
          <w:rFonts w:eastAsia="Calibri" w:cstheme="minorHAnsi"/>
          <w:sz w:val="24"/>
          <w:szCs w:val="24"/>
        </w:rPr>
        <w:t xml:space="preserve"> iz prvega </w:t>
      </w:r>
      <w:r w:rsidR="00002DDA">
        <w:rPr>
          <w:rFonts w:eastAsia="Calibri" w:cstheme="minorHAnsi"/>
          <w:sz w:val="24"/>
          <w:szCs w:val="24"/>
        </w:rPr>
        <w:t>od</w:t>
      </w:r>
      <w:r w:rsidRPr="00DF3451">
        <w:rPr>
          <w:rFonts w:eastAsia="Calibri" w:cstheme="minorHAnsi"/>
          <w:sz w:val="24"/>
          <w:szCs w:val="24"/>
        </w:rPr>
        <w:t>stavka izpolni</w:t>
      </w:r>
      <w:r w:rsidR="00F960E4">
        <w:rPr>
          <w:rFonts w:eastAsia="Calibri" w:cstheme="minorHAnsi"/>
          <w:sz w:val="24"/>
          <w:szCs w:val="24"/>
        </w:rPr>
        <w:t>jo</w:t>
      </w:r>
      <w:r w:rsidR="00617CDA" w:rsidRPr="00DF3451">
        <w:rPr>
          <w:rFonts w:eastAsia="Calibri" w:cstheme="minorHAnsi"/>
          <w:sz w:val="24"/>
          <w:szCs w:val="24"/>
        </w:rPr>
        <w:t xml:space="preserve"> le ob prvem prehodu začasne zadržanosti od dela v breme</w:t>
      </w:r>
      <w:r w:rsidR="0064545E">
        <w:rPr>
          <w:rFonts w:eastAsia="Calibri" w:cstheme="minorHAnsi"/>
          <w:sz w:val="24"/>
          <w:szCs w:val="24"/>
        </w:rPr>
        <w:t xml:space="preserve"> OZZ</w:t>
      </w:r>
      <w:r w:rsidR="00617CDA" w:rsidRPr="00DF3451">
        <w:rPr>
          <w:rFonts w:eastAsia="Calibri" w:cstheme="minorHAnsi"/>
          <w:sz w:val="24"/>
          <w:szCs w:val="24"/>
        </w:rPr>
        <w:t>.</w:t>
      </w:r>
    </w:p>
    <w:p w:rsidR="00617CDA" w:rsidRPr="00DF3451" w:rsidRDefault="002608F8" w:rsidP="00A863DC">
      <w:pPr>
        <w:numPr>
          <w:ilvl w:val="0"/>
          <w:numId w:val="46"/>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 xml:space="preserve">Delodajalec </w:t>
      </w:r>
      <w:r w:rsidR="00C83CCC" w:rsidRPr="00DF3451">
        <w:rPr>
          <w:rFonts w:eastAsia="Calibri" w:cstheme="minorHAnsi"/>
          <w:sz w:val="24"/>
          <w:szCs w:val="24"/>
        </w:rPr>
        <w:t>n</w:t>
      </w:r>
      <w:r w:rsidR="006D6FF4" w:rsidRPr="00DF3451">
        <w:rPr>
          <w:rFonts w:eastAsia="Calibri" w:cstheme="minorHAnsi"/>
          <w:sz w:val="24"/>
          <w:szCs w:val="24"/>
        </w:rPr>
        <w:t>a hrbtni strani</w:t>
      </w:r>
      <w:r w:rsidR="00617CDA" w:rsidRPr="00DF3451">
        <w:rPr>
          <w:rFonts w:eastAsia="Calibri" w:cstheme="minorHAnsi"/>
          <w:sz w:val="24"/>
          <w:szCs w:val="24"/>
        </w:rPr>
        <w:t xml:space="preserve"> </w:t>
      </w:r>
      <w:r w:rsidR="00DF544B" w:rsidRPr="00DF3451">
        <w:rPr>
          <w:rFonts w:eastAsia="Calibri" w:cstheme="minorHAnsi"/>
          <w:sz w:val="24"/>
          <w:szCs w:val="24"/>
        </w:rPr>
        <w:t>p</w:t>
      </w:r>
      <w:r w:rsidR="00617CDA" w:rsidRPr="00DF3451">
        <w:rPr>
          <w:rFonts w:eastAsia="Calibri" w:cstheme="minorHAnsi"/>
          <w:sz w:val="24"/>
          <w:szCs w:val="24"/>
        </w:rPr>
        <w:t xml:space="preserve">otrdila za mesec </w:t>
      </w:r>
      <w:r w:rsidR="00F110DE" w:rsidRPr="00DF3451">
        <w:rPr>
          <w:rFonts w:eastAsia="Calibri" w:cstheme="minorHAnsi"/>
          <w:sz w:val="24"/>
          <w:szCs w:val="24"/>
        </w:rPr>
        <w:t xml:space="preserve">začasne </w:t>
      </w:r>
      <w:r w:rsidR="00617CDA" w:rsidRPr="00DF3451">
        <w:rPr>
          <w:rFonts w:eastAsia="Calibri" w:cstheme="minorHAnsi"/>
          <w:sz w:val="24"/>
          <w:szCs w:val="24"/>
        </w:rPr>
        <w:t>zadržanosti od dela, za katerega vlaga zahtevek</w:t>
      </w:r>
      <w:r w:rsidR="00B24C54" w:rsidRPr="00DF3451">
        <w:rPr>
          <w:rFonts w:eastAsia="Calibri" w:cstheme="minorHAnsi"/>
          <w:sz w:val="24"/>
          <w:szCs w:val="24"/>
        </w:rPr>
        <w:t xml:space="preserve"> za refundacijo</w:t>
      </w:r>
      <w:r w:rsidR="00617CDA" w:rsidRPr="00DF3451">
        <w:rPr>
          <w:rFonts w:eastAsia="Calibri" w:cstheme="minorHAnsi"/>
          <w:sz w:val="24"/>
          <w:szCs w:val="24"/>
        </w:rPr>
        <w:t xml:space="preserve">, </w:t>
      </w:r>
      <w:r w:rsidR="00F960E4" w:rsidRPr="00DF3451">
        <w:rPr>
          <w:rFonts w:eastAsia="Calibri" w:cstheme="minorHAnsi"/>
          <w:sz w:val="24"/>
          <w:szCs w:val="24"/>
        </w:rPr>
        <w:t xml:space="preserve">v drugem odstavku </w:t>
      </w:r>
      <w:r w:rsidR="00617CDA" w:rsidRPr="00DF3451">
        <w:rPr>
          <w:rFonts w:eastAsia="Calibri" w:cstheme="minorHAnsi"/>
          <w:sz w:val="24"/>
          <w:szCs w:val="24"/>
        </w:rPr>
        <w:t>izpolni naslednje rubrike:</w:t>
      </w:r>
    </w:p>
    <w:p w:rsidR="00617CDA" w:rsidRPr="00DF3451" w:rsidRDefault="00617CDA" w:rsidP="00C318F8">
      <w:pPr>
        <w:pStyle w:val="Alineazaodstavkom"/>
        <w:numPr>
          <w:ilvl w:val="0"/>
          <w:numId w:val="22"/>
        </w:numPr>
        <w:ind w:left="567" w:hanging="567"/>
        <w:rPr>
          <w:rFonts w:asciiTheme="minorHAnsi" w:hAnsiTheme="minorHAnsi" w:cstheme="minorHAnsi"/>
          <w:sz w:val="24"/>
          <w:szCs w:val="24"/>
        </w:rPr>
      </w:pPr>
      <w:r w:rsidRPr="00DF3451">
        <w:rPr>
          <w:rFonts w:asciiTheme="minorHAnsi" w:hAnsiTheme="minorHAnsi" w:cstheme="minorHAnsi"/>
          <w:sz w:val="24"/>
          <w:szCs w:val="24"/>
        </w:rPr>
        <w:lastRenderedPageBreak/>
        <w:t>urna osnova za delo</w:t>
      </w:r>
      <w:r w:rsidR="00DF544B" w:rsidRPr="00DF3451">
        <w:rPr>
          <w:rFonts w:asciiTheme="minorHAnsi" w:hAnsiTheme="minorHAnsi" w:cstheme="minorHAnsi"/>
          <w:sz w:val="24"/>
          <w:szCs w:val="24"/>
        </w:rPr>
        <w:t>;</w:t>
      </w:r>
    </w:p>
    <w:p w:rsidR="00617CDA" w:rsidRPr="00DF3451" w:rsidRDefault="00617CDA" w:rsidP="00C318F8">
      <w:pPr>
        <w:pStyle w:val="Alineazaodstavkom"/>
        <w:numPr>
          <w:ilvl w:val="0"/>
          <w:numId w:val="22"/>
        </w:numPr>
        <w:ind w:left="567" w:hanging="567"/>
        <w:rPr>
          <w:rFonts w:asciiTheme="minorHAnsi" w:hAnsiTheme="minorHAnsi" w:cstheme="minorHAnsi"/>
          <w:sz w:val="24"/>
          <w:szCs w:val="24"/>
        </w:rPr>
      </w:pPr>
      <w:r w:rsidRPr="00DF3451">
        <w:rPr>
          <w:rFonts w:asciiTheme="minorHAnsi" w:hAnsiTheme="minorHAnsi" w:cstheme="minorHAnsi"/>
          <w:sz w:val="24"/>
          <w:szCs w:val="24"/>
        </w:rPr>
        <w:t>dejanska mesečna delovna obveznost v urah in na koliko dni bi bila razporejena</w:t>
      </w:r>
      <w:r w:rsidR="00DF544B" w:rsidRPr="00DF3451">
        <w:rPr>
          <w:rFonts w:asciiTheme="minorHAnsi" w:hAnsiTheme="minorHAnsi" w:cstheme="minorHAnsi"/>
          <w:sz w:val="24"/>
          <w:szCs w:val="24"/>
        </w:rPr>
        <w:t>;</w:t>
      </w:r>
    </w:p>
    <w:p w:rsidR="00617CDA" w:rsidRPr="00DF3451" w:rsidRDefault="00617CDA" w:rsidP="00C318F8">
      <w:pPr>
        <w:pStyle w:val="Alineazaodstavkom"/>
        <w:numPr>
          <w:ilvl w:val="0"/>
          <w:numId w:val="22"/>
        </w:numPr>
        <w:ind w:left="567" w:hanging="567"/>
        <w:rPr>
          <w:rFonts w:asciiTheme="minorHAnsi" w:hAnsiTheme="minorHAnsi" w:cstheme="minorHAnsi"/>
          <w:sz w:val="24"/>
          <w:szCs w:val="24"/>
        </w:rPr>
      </w:pPr>
      <w:r w:rsidRPr="00DF3451">
        <w:rPr>
          <w:rFonts w:asciiTheme="minorHAnsi" w:hAnsiTheme="minorHAnsi" w:cstheme="minorHAnsi"/>
          <w:sz w:val="24"/>
          <w:szCs w:val="24"/>
        </w:rPr>
        <w:t>dejanska tedenska delovna obveznost v urah in na koliko dni bi bila razporejena</w:t>
      </w:r>
      <w:r w:rsidR="00DF544B" w:rsidRPr="00DF3451">
        <w:rPr>
          <w:rFonts w:asciiTheme="minorHAnsi" w:hAnsiTheme="minorHAnsi" w:cstheme="minorHAnsi"/>
          <w:sz w:val="24"/>
          <w:szCs w:val="24"/>
        </w:rPr>
        <w:t>;</w:t>
      </w:r>
    </w:p>
    <w:p w:rsidR="00617CDA" w:rsidRPr="00DF3451" w:rsidRDefault="00617CDA" w:rsidP="00C318F8">
      <w:pPr>
        <w:pStyle w:val="Alineazaodstavkom"/>
        <w:numPr>
          <w:ilvl w:val="0"/>
          <w:numId w:val="22"/>
        </w:numPr>
        <w:ind w:left="567" w:hanging="567"/>
        <w:rPr>
          <w:rFonts w:asciiTheme="minorHAnsi" w:hAnsiTheme="minorHAnsi" w:cstheme="minorHAnsi"/>
          <w:sz w:val="24"/>
          <w:szCs w:val="24"/>
        </w:rPr>
      </w:pPr>
      <w:r w:rsidRPr="00DF3451">
        <w:rPr>
          <w:rFonts w:asciiTheme="minorHAnsi" w:hAnsiTheme="minorHAnsi" w:cstheme="minorHAnsi"/>
          <w:sz w:val="24"/>
          <w:szCs w:val="24"/>
        </w:rPr>
        <w:t>morebitna delovna obveznost ob sobotah z navedbo datuma in števila ur</w:t>
      </w:r>
      <w:r w:rsidR="00DF544B" w:rsidRPr="00DF3451">
        <w:rPr>
          <w:rFonts w:asciiTheme="minorHAnsi" w:hAnsiTheme="minorHAnsi" w:cstheme="minorHAnsi"/>
          <w:sz w:val="24"/>
          <w:szCs w:val="24"/>
        </w:rPr>
        <w:t>;</w:t>
      </w:r>
    </w:p>
    <w:p w:rsidR="00617CDA" w:rsidRPr="00DF3451" w:rsidRDefault="00617CDA" w:rsidP="00C318F8">
      <w:pPr>
        <w:pStyle w:val="Alineazaodstavkom"/>
        <w:numPr>
          <w:ilvl w:val="0"/>
          <w:numId w:val="22"/>
        </w:numPr>
        <w:ind w:left="567" w:hanging="567"/>
        <w:rPr>
          <w:rFonts w:asciiTheme="minorHAnsi" w:hAnsiTheme="minorHAnsi" w:cstheme="minorHAnsi"/>
          <w:sz w:val="24"/>
          <w:szCs w:val="24"/>
        </w:rPr>
      </w:pPr>
      <w:r w:rsidRPr="00DF3451">
        <w:rPr>
          <w:rFonts w:asciiTheme="minorHAnsi" w:hAnsiTheme="minorHAnsi" w:cstheme="minorHAnsi"/>
          <w:sz w:val="24"/>
          <w:szCs w:val="24"/>
        </w:rPr>
        <w:t xml:space="preserve">število ur delovne obveznosti v </w:t>
      </w:r>
      <w:r w:rsidR="006B0100" w:rsidRPr="00DF3451">
        <w:rPr>
          <w:rFonts w:asciiTheme="minorHAnsi" w:hAnsiTheme="minorHAnsi" w:cstheme="minorHAnsi"/>
          <w:sz w:val="24"/>
          <w:szCs w:val="24"/>
        </w:rPr>
        <w:t xml:space="preserve">drugih </w:t>
      </w:r>
      <w:r w:rsidR="00DF544B" w:rsidRPr="00DF3451">
        <w:rPr>
          <w:rFonts w:asciiTheme="minorHAnsi" w:hAnsiTheme="minorHAnsi" w:cstheme="minorHAnsi"/>
          <w:sz w:val="24"/>
          <w:szCs w:val="24"/>
        </w:rPr>
        <w:t>dneh tedna z delovno soboto;</w:t>
      </w:r>
    </w:p>
    <w:p w:rsidR="00617CDA" w:rsidRPr="00DF3451" w:rsidRDefault="00617CDA" w:rsidP="00C318F8">
      <w:pPr>
        <w:pStyle w:val="Alineazaodstavkom"/>
        <w:numPr>
          <w:ilvl w:val="0"/>
          <w:numId w:val="22"/>
        </w:numPr>
        <w:ind w:left="567" w:hanging="567"/>
        <w:rPr>
          <w:rFonts w:asciiTheme="minorHAnsi" w:hAnsiTheme="minorHAnsi" w:cstheme="minorHAnsi"/>
          <w:sz w:val="24"/>
          <w:szCs w:val="24"/>
        </w:rPr>
      </w:pPr>
      <w:r w:rsidRPr="00DF3451">
        <w:rPr>
          <w:rFonts w:asciiTheme="minorHAnsi" w:hAnsiTheme="minorHAnsi" w:cstheme="minorHAnsi"/>
          <w:sz w:val="24"/>
          <w:szCs w:val="24"/>
        </w:rPr>
        <w:t>povprečna mesečna delovna obveznost v urah v primeru fiksnega obračuna nadomestil</w:t>
      </w:r>
      <w:r w:rsidR="003D788D" w:rsidRPr="00DF3451">
        <w:rPr>
          <w:rFonts w:asciiTheme="minorHAnsi" w:hAnsiTheme="minorHAnsi" w:cstheme="minorHAnsi"/>
          <w:sz w:val="24"/>
          <w:szCs w:val="24"/>
        </w:rPr>
        <w:t>a</w:t>
      </w:r>
      <w:r w:rsidRPr="00DF3451">
        <w:rPr>
          <w:rFonts w:asciiTheme="minorHAnsi" w:hAnsiTheme="minorHAnsi" w:cstheme="minorHAnsi"/>
          <w:sz w:val="24"/>
          <w:szCs w:val="24"/>
        </w:rPr>
        <w:t xml:space="preserve"> plač</w:t>
      </w:r>
      <w:r w:rsidR="003D788D" w:rsidRPr="00DF3451">
        <w:rPr>
          <w:rFonts w:asciiTheme="minorHAnsi" w:hAnsiTheme="minorHAnsi" w:cstheme="minorHAnsi"/>
          <w:sz w:val="24"/>
          <w:szCs w:val="24"/>
        </w:rPr>
        <w:t>e</w:t>
      </w:r>
      <w:r w:rsidRPr="00DF3451">
        <w:rPr>
          <w:rFonts w:asciiTheme="minorHAnsi" w:hAnsiTheme="minorHAnsi" w:cstheme="minorHAnsi"/>
          <w:sz w:val="24"/>
          <w:szCs w:val="24"/>
        </w:rPr>
        <w:t>.</w:t>
      </w:r>
    </w:p>
    <w:p w:rsidR="00617CDA" w:rsidRPr="00DF3451" w:rsidRDefault="00617CDA" w:rsidP="00A863DC">
      <w:pPr>
        <w:numPr>
          <w:ilvl w:val="0"/>
          <w:numId w:val="46"/>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 xml:space="preserve">Če za delavca specifične delovne obveznosti ni možno pregledno in razumljivo vpisati na hrbtni strani </w:t>
      </w:r>
      <w:r w:rsidR="00DF544B" w:rsidRPr="00DF3451">
        <w:rPr>
          <w:rFonts w:eastAsia="Calibri" w:cstheme="minorHAnsi"/>
          <w:sz w:val="24"/>
          <w:szCs w:val="24"/>
        </w:rPr>
        <w:t>p</w:t>
      </w:r>
      <w:r w:rsidRPr="00DF3451">
        <w:rPr>
          <w:rFonts w:eastAsia="Calibri" w:cstheme="minorHAnsi"/>
          <w:sz w:val="24"/>
          <w:szCs w:val="24"/>
        </w:rPr>
        <w:t xml:space="preserve">otrdila, </w:t>
      </w:r>
      <w:r w:rsidR="001D74C9" w:rsidRPr="00DF3451">
        <w:rPr>
          <w:rFonts w:eastAsia="Calibri" w:cstheme="minorHAnsi"/>
          <w:sz w:val="24"/>
          <w:szCs w:val="24"/>
        </w:rPr>
        <w:t>se</w:t>
      </w:r>
      <w:r w:rsidRPr="00DF3451">
        <w:rPr>
          <w:rFonts w:eastAsia="Calibri" w:cstheme="minorHAnsi"/>
          <w:sz w:val="24"/>
          <w:szCs w:val="24"/>
        </w:rPr>
        <w:t xml:space="preserve"> zahtevku za refun</w:t>
      </w:r>
      <w:r w:rsidR="001D74C9" w:rsidRPr="00DF3451">
        <w:rPr>
          <w:rFonts w:eastAsia="Calibri" w:cstheme="minorHAnsi"/>
          <w:sz w:val="24"/>
          <w:szCs w:val="24"/>
        </w:rPr>
        <w:t>dacijo priloži</w:t>
      </w:r>
      <w:r w:rsidRPr="00DF3451">
        <w:rPr>
          <w:rFonts w:eastAsia="Calibri" w:cstheme="minorHAnsi"/>
          <w:sz w:val="24"/>
          <w:szCs w:val="24"/>
        </w:rPr>
        <w:t xml:space="preserve"> posebni delovni koledar za posameznega delavca, skupino delavcev ali vse delavce pri delodajalcu, iz katerega </w:t>
      </w:r>
      <w:r w:rsidR="00DF544B" w:rsidRPr="00DF3451">
        <w:rPr>
          <w:rFonts w:eastAsia="Calibri" w:cstheme="minorHAnsi"/>
          <w:sz w:val="24"/>
          <w:szCs w:val="24"/>
        </w:rPr>
        <w:t>je</w:t>
      </w:r>
      <w:r w:rsidRPr="00DF3451">
        <w:rPr>
          <w:rFonts w:eastAsia="Calibri" w:cstheme="minorHAnsi"/>
          <w:sz w:val="24"/>
          <w:szCs w:val="24"/>
        </w:rPr>
        <w:t xml:space="preserve"> nedvoumno razvidno, kako je razporejena delovna obveznost delavca v obdobju, za katerega delodajalec </w:t>
      </w:r>
      <w:r w:rsidR="006D6FF4" w:rsidRPr="00DF3451">
        <w:rPr>
          <w:rFonts w:eastAsia="Calibri" w:cstheme="minorHAnsi"/>
          <w:sz w:val="24"/>
          <w:szCs w:val="24"/>
        </w:rPr>
        <w:t>vlaga zahtevek</w:t>
      </w:r>
      <w:r w:rsidRPr="00DF3451">
        <w:rPr>
          <w:rFonts w:eastAsia="Calibri" w:cstheme="minorHAnsi"/>
          <w:sz w:val="24"/>
          <w:szCs w:val="24"/>
        </w:rPr>
        <w:t xml:space="preserve"> </w:t>
      </w:r>
      <w:r w:rsidR="006D6FF4" w:rsidRPr="00DF3451">
        <w:rPr>
          <w:rFonts w:eastAsia="Calibri" w:cstheme="minorHAnsi"/>
          <w:sz w:val="24"/>
          <w:szCs w:val="24"/>
        </w:rPr>
        <w:t xml:space="preserve">za </w:t>
      </w:r>
      <w:r w:rsidRPr="00DF3451">
        <w:rPr>
          <w:rFonts w:eastAsia="Calibri" w:cstheme="minorHAnsi"/>
          <w:sz w:val="24"/>
          <w:szCs w:val="24"/>
        </w:rPr>
        <w:t>refundacijo. Upošteva se delovna obveznost delavca, po kateri bi se mu obračunala plača, če bi</w:t>
      </w:r>
      <w:r w:rsidR="002608F8" w:rsidRPr="00DF3451">
        <w:rPr>
          <w:rFonts w:eastAsia="Calibri" w:cstheme="minorHAnsi"/>
          <w:sz w:val="24"/>
          <w:szCs w:val="24"/>
        </w:rPr>
        <w:t xml:space="preserve"> delal</w:t>
      </w:r>
      <w:r w:rsidRPr="00DF3451">
        <w:rPr>
          <w:rFonts w:eastAsia="Calibri" w:cstheme="minorHAnsi"/>
          <w:sz w:val="24"/>
          <w:szCs w:val="24"/>
        </w:rPr>
        <w:t xml:space="preserve"> v obdobju </w:t>
      </w:r>
      <w:r w:rsidR="002608F8" w:rsidRPr="00DF3451">
        <w:rPr>
          <w:rFonts w:eastAsia="Calibri" w:cstheme="minorHAnsi"/>
          <w:sz w:val="24"/>
          <w:szCs w:val="24"/>
        </w:rPr>
        <w:t>začasne zadržanosti od dela</w:t>
      </w:r>
      <w:r w:rsidRPr="00DF3451">
        <w:rPr>
          <w:rFonts w:eastAsia="Calibri" w:cstheme="minorHAnsi"/>
          <w:sz w:val="24"/>
          <w:szCs w:val="24"/>
        </w:rPr>
        <w:t>.</w:t>
      </w:r>
    </w:p>
    <w:p w:rsidR="00617CDA" w:rsidRPr="00DF3451" w:rsidRDefault="002608F8" w:rsidP="00A863DC">
      <w:pPr>
        <w:numPr>
          <w:ilvl w:val="0"/>
          <w:numId w:val="46"/>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 xml:space="preserve">Delodajalec </w:t>
      </w:r>
      <w:r w:rsidR="00C83CCC" w:rsidRPr="00DF3451">
        <w:rPr>
          <w:rFonts w:eastAsia="Calibri" w:cstheme="minorHAnsi"/>
          <w:sz w:val="24"/>
          <w:szCs w:val="24"/>
        </w:rPr>
        <w:t xml:space="preserve">na hrbtni strani potrdila </w:t>
      </w:r>
      <w:r w:rsidR="00F960E4" w:rsidRPr="00DF3451">
        <w:rPr>
          <w:rFonts w:eastAsia="Calibri" w:cstheme="minorHAnsi"/>
          <w:sz w:val="24"/>
          <w:szCs w:val="24"/>
        </w:rPr>
        <w:t xml:space="preserve">v tretjem odstavku </w:t>
      </w:r>
      <w:r w:rsidR="00DF544B" w:rsidRPr="00DF3451">
        <w:rPr>
          <w:rFonts w:eastAsia="Calibri" w:cstheme="minorHAnsi"/>
          <w:sz w:val="24"/>
          <w:szCs w:val="24"/>
        </w:rPr>
        <w:t xml:space="preserve">ob prvem prehodu nadomestila plače v breme </w:t>
      </w:r>
      <w:r w:rsidR="00D946D9">
        <w:rPr>
          <w:rFonts w:eastAsia="Calibri" w:cstheme="minorHAnsi"/>
          <w:sz w:val="24"/>
          <w:szCs w:val="24"/>
        </w:rPr>
        <w:t xml:space="preserve">OZZ </w:t>
      </w:r>
      <w:r w:rsidR="00C83CCC" w:rsidRPr="00DF3451">
        <w:rPr>
          <w:rFonts w:eastAsia="Calibri" w:cstheme="minorHAnsi"/>
          <w:sz w:val="24"/>
          <w:szCs w:val="24"/>
        </w:rPr>
        <w:t>vpiše</w:t>
      </w:r>
      <w:r w:rsidR="00DF544B" w:rsidRPr="00DF3451">
        <w:rPr>
          <w:rFonts w:eastAsia="Calibri" w:cstheme="minorHAnsi"/>
          <w:sz w:val="24"/>
          <w:szCs w:val="24"/>
        </w:rPr>
        <w:t xml:space="preserve"> datum</w:t>
      </w:r>
      <w:r w:rsidRPr="00DF3451">
        <w:rPr>
          <w:rFonts w:eastAsia="Calibri" w:cstheme="minorHAnsi"/>
          <w:sz w:val="24"/>
          <w:szCs w:val="24"/>
        </w:rPr>
        <w:t>e</w:t>
      </w:r>
      <w:r w:rsidR="00DF544B" w:rsidRPr="00DF3451">
        <w:rPr>
          <w:rFonts w:eastAsia="Calibri" w:cstheme="minorHAnsi"/>
          <w:sz w:val="24"/>
          <w:szCs w:val="24"/>
        </w:rPr>
        <w:t xml:space="preserve"> delovnih sobot, </w:t>
      </w:r>
      <w:r w:rsidR="00344921" w:rsidRPr="00DF3451">
        <w:rPr>
          <w:rFonts w:eastAsia="Calibri" w:cstheme="minorHAnsi"/>
          <w:sz w:val="24"/>
          <w:szCs w:val="24"/>
        </w:rPr>
        <w:t>če je</w:t>
      </w:r>
      <w:r w:rsidR="00617CDA" w:rsidRPr="00DF3451">
        <w:rPr>
          <w:rFonts w:eastAsia="Calibri" w:cstheme="minorHAnsi"/>
          <w:sz w:val="24"/>
          <w:szCs w:val="24"/>
        </w:rPr>
        <w:t xml:space="preserve"> imel </w:t>
      </w:r>
      <w:r w:rsidR="00F4291C" w:rsidRPr="00DF3451">
        <w:rPr>
          <w:rFonts w:eastAsia="Calibri" w:cstheme="minorHAnsi"/>
          <w:sz w:val="24"/>
          <w:szCs w:val="24"/>
        </w:rPr>
        <w:t xml:space="preserve">delavec </w:t>
      </w:r>
      <w:r w:rsidR="00617CDA" w:rsidRPr="00DF3451">
        <w:rPr>
          <w:rFonts w:eastAsia="Calibri" w:cstheme="minorHAnsi"/>
          <w:sz w:val="24"/>
          <w:szCs w:val="24"/>
        </w:rPr>
        <w:t xml:space="preserve">v času </w:t>
      </w:r>
      <w:r w:rsidR="00F110DE" w:rsidRPr="00DF3451">
        <w:rPr>
          <w:rFonts w:eastAsia="Calibri" w:cstheme="minorHAnsi"/>
          <w:sz w:val="24"/>
          <w:szCs w:val="24"/>
        </w:rPr>
        <w:t xml:space="preserve">začasne </w:t>
      </w:r>
      <w:r w:rsidR="00617CDA" w:rsidRPr="00DF3451">
        <w:rPr>
          <w:rFonts w:eastAsia="Calibri" w:cstheme="minorHAnsi"/>
          <w:sz w:val="24"/>
          <w:szCs w:val="24"/>
        </w:rPr>
        <w:t>zadržanosti od dela v breme delodajalca po delovnem koledarju delovne sobote</w:t>
      </w:r>
      <w:r w:rsidR="00344921" w:rsidRPr="00DF3451">
        <w:rPr>
          <w:rFonts w:eastAsia="Calibri" w:cstheme="minorHAnsi"/>
          <w:sz w:val="24"/>
          <w:szCs w:val="24"/>
        </w:rPr>
        <w:t>.</w:t>
      </w:r>
    </w:p>
    <w:p w:rsidR="00617CDA" w:rsidRPr="00DF3451" w:rsidRDefault="00BD787A" w:rsidP="00A863DC">
      <w:pPr>
        <w:numPr>
          <w:ilvl w:val="0"/>
          <w:numId w:val="46"/>
        </w:numPr>
        <w:tabs>
          <w:tab w:val="left" w:pos="993"/>
        </w:tabs>
        <w:spacing w:before="240" w:after="0" w:line="240" w:lineRule="auto"/>
        <w:ind w:left="0" w:firstLine="567"/>
        <w:jc w:val="both"/>
        <w:rPr>
          <w:rFonts w:cstheme="minorHAnsi"/>
          <w:sz w:val="24"/>
          <w:szCs w:val="24"/>
        </w:rPr>
      </w:pPr>
      <w:r w:rsidRPr="00DF3451">
        <w:rPr>
          <w:rFonts w:eastAsia="Calibri" w:cstheme="minorHAnsi"/>
          <w:sz w:val="24"/>
          <w:szCs w:val="24"/>
        </w:rPr>
        <w:t>Če delodajalec uveljavlja povračilo nadomestila plače</w:t>
      </w:r>
      <w:r w:rsidR="00617CDA" w:rsidRPr="00DF3451">
        <w:rPr>
          <w:rFonts w:eastAsia="Calibri" w:cstheme="minorHAnsi"/>
          <w:sz w:val="24"/>
          <w:szCs w:val="24"/>
        </w:rPr>
        <w:t xml:space="preserve"> </w:t>
      </w:r>
      <w:r w:rsidRPr="00DF3451">
        <w:rPr>
          <w:rFonts w:eastAsia="Calibri" w:cstheme="minorHAnsi"/>
          <w:sz w:val="24"/>
          <w:szCs w:val="24"/>
        </w:rPr>
        <w:t xml:space="preserve">v </w:t>
      </w:r>
      <w:r w:rsidR="00617CDA" w:rsidRPr="00DF3451">
        <w:rPr>
          <w:rFonts w:eastAsia="Calibri" w:cstheme="minorHAnsi"/>
          <w:sz w:val="24"/>
          <w:szCs w:val="24"/>
        </w:rPr>
        <w:t>primer</w:t>
      </w:r>
      <w:r w:rsidRPr="00DF3451">
        <w:rPr>
          <w:rFonts w:eastAsia="Calibri" w:cstheme="minorHAnsi"/>
          <w:sz w:val="24"/>
          <w:szCs w:val="24"/>
        </w:rPr>
        <w:t>u</w:t>
      </w:r>
      <w:r w:rsidR="00617CDA" w:rsidRPr="00DF3451">
        <w:rPr>
          <w:rFonts w:eastAsia="Calibri" w:cstheme="minorHAnsi"/>
          <w:sz w:val="24"/>
          <w:szCs w:val="24"/>
        </w:rPr>
        <w:t xml:space="preserve"> iz 3. točke </w:t>
      </w:r>
      <w:r w:rsidRPr="00DF3451">
        <w:rPr>
          <w:rFonts w:eastAsia="Calibri" w:cstheme="minorHAnsi"/>
          <w:sz w:val="24"/>
          <w:szCs w:val="24"/>
        </w:rPr>
        <w:t>2</w:t>
      </w:r>
      <w:r w:rsidR="00617CDA" w:rsidRPr="00DF3451">
        <w:rPr>
          <w:rFonts w:eastAsia="Calibri" w:cstheme="minorHAnsi"/>
          <w:sz w:val="24"/>
          <w:szCs w:val="24"/>
        </w:rPr>
        <w:t>. člena</w:t>
      </w:r>
      <w:r w:rsidRPr="00DF3451">
        <w:rPr>
          <w:rFonts w:eastAsia="Calibri" w:cstheme="minorHAnsi"/>
          <w:sz w:val="24"/>
          <w:szCs w:val="24"/>
        </w:rPr>
        <w:t xml:space="preserve"> tega pravilnika,</w:t>
      </w:r>
      <w:r w:rsidR="00617CDA" w:rsidRPr="00DF3451">
        <w:rPr>
          <w:rFonts w:cstheme="minorHAnsi"/>
          <w:sz w:val="24"/>
          <w:szCs w:val="24"/>
        </w:rPr>
        <w:t xml:space="preserve"> izpolni tudi podatke </w:t>
      </w:r>
      <w:r w:rsidR="008560A0" w:rsidRPr="00DF3451">
        <w:rPr>
          <w:rFonts w:cstheme="minorHAnsi"/>
          <w:sz w:val="24"/>
          <w:szCs w:val="24"/>
        </w:rPr>
        <w:t xml:space="preserve">na hrbtni strani </w:t>
      </w:r>
      <w:r w:rsidR="00344921" w:rsidRPr="00DF3451">
        <w:rPr>
          <w:rFonts w:cstheme="minorHAnsi"/>
          <w:sz w:val="24"/>
          <w:szCs w:val="24"/>
        </w:rPr>
        <w:t>p</w:t>
      </w:r>
      <w:r w:rsidR="00617CDA" w:rsidRPr="00DF3451">
        <w:rPr>
          <w:rFonts w:cstheme="minorHAnsi"/>
          <w:sz w:val="24"/>
          <w:szCs w:val="24"/>
        </w:rPr>
        <w:t>otrdila</w:t>
      </w:r>
      <w:r w:rsidR="00F960E4">
        <w:rPr>
          <w:rFonts w:cstheme="minorHAnsi"/>
          <w:sz w:val="24"/>
          <w:szCs w:val="24"/>
        </w:rPr>
        <w:t xml:space="preserve"> </w:t>
      </w:r>
      <w:r w:rsidR="00F960E4" w:rsidRPr="00DF3451">
        <w:rPr>
          <w:rFonts w:cstheme="minorHAnsi"/>
          <w:sz w:val="24"/>
          <w:szCs w:val="24"/>
        </w:rPr>
        <w:t>v četrtem odstavku</w:t>
      </w:r>
      <w:r w:rsidR="00617CDA" w:rsidRPr="00DF3451">
        <w:rPr>
          <w:rFonts w:cstheme="minorHAnsi"/>
          <w:sz w:val="24"/>
          <w:szCs w:val="24"/>
        </w:rPr>
        <w:t>.</w:t>
      </w:r>
    </w:p>
    <w:p w:rsidR="00DA45E4" w:rsidRPr="00DF3451" w:rsidRDefault="00DA45E4" w:rsidP="00C318F8">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DA45E4" w:rsidRPr="00DF3451" w:rsidRDefault="00DA45E4" w:rsidP="00AA6959">
      <w:pPr>
        <w:spacing w:after="0" w:line="240" w:lineRule="auto"/>
        <w:jc w:val="center"/>
        <w:rPr>
          <w:rFonts w:cstheme="minorHAnsi"/>
          <w:b/>
          <w:sz w:val="24"/>
          <w:szCs w:val="24"/>
        </w:rPr>
      </w:pPr>
      <w:r w:rsidRPr="00DF3451">
        <w:rPr>
          <w:rFonts w:cstheme="minorHAnsi"/>
          <w:b/>
          <w:sz w:val="24"/>
          <w:szCs w:val="24"/>
        </w:rPr>
        <w:t>(</w:t>
      </w:r>
      <w:r w:rsidR="00153E5E" w:rsidRPr="00DF3451">
        <w:rPr>
          <w:rFonts w:cstheme="minorHAnsi"/>
          <w:b/>
          <w:sz w:val="24"/>
          <w:szCs w:val="24"/>
        </w:rPr>
        <w:t>potrdilo o darovanju krvi in potrdilo delodajalca za primer darovanja krvi</w:t>
      </w:r>
      <w:r w:rsidRPr="00DF3451">
        <w:rPr>
          <w:rFonts w:cstheme="minorHAnsi"/>
          <w:b/>
          <w:sz w:val="24"/>
          <w:szCs w:val="24"/>
        </w:rPr>
        <w:t>)</w:t>
      </w:r>
    </w:p>
    <w:p w:rsidR="00CE0D4D" w:rsidRPr="00DF3451" w:rsidRDefault="00CE0D4D" w:rsidP="00DF3451">
      <w:pPr>
        <w:spacing w:before="240" w:after="0" w:line="240" w:lineRule="auto"/>
        <w:ind w:firstLine="567"/>
        <w:jc w:val="both"/>
        <w:rPr>
          <w:rFonts w:cstheme="minorHAnsi"/>
          <w:sz w:val="24"/>
          <w:szCs w:val="24"/>
        </w:rPr>
      </w:pPr>
      <w:r w:rsidRPr="00DF3451">
        <w:rPr>
          <w:rFonts w:cstheme="minorHAnsi"/>
          <w:sz w:val="24"/>
          <w:szCs w:val="24"/>
        </w:rPr>
        <w:t>Delodajalec zahtevku za refundacijo za dan, ko delavec prostovoljno daruje kri,</w:t>
      </w:r>
      <w:r w:rsidRPr="00DF3451" w:rsidDel="00F3085D">
        <w:rPr>
          <w:rFonts w:cstheme="minorHAnsi"/>
          <w:sz w:val="24"/>
          <w:szCs w:val="24"/>
        </w:rPr>
        <w:t xml:space="preserve"> </w:t>
      </w:r>
      <w:r w:rsidR="001D74C9" w:rsidRPr="00DF3451">
        <w:rPr>
          <w:rFonts w:cstheme="minorHAnsi"/>
          <w:sz w:val="24"/>
          <w:szCs w:val="24"/>
        </w:rPr>
        <w:t>priloži</w:t>
      </w:r>
      <w:r w:rsidRPr="00DF3451">
        <w:rPr>
          <w:rFonts w:cstheme="minorHAnsi"/>
          <w:sz w:val="24"/>
          <w:szCs w:val="24"/>
        </w:rPr>
        <w:t>:</w:t>
      </w:r>
    </w:p>
    <w:p w:rsidR="00CE0D4D" w:rsidRPr="00DF3451" w:rsidRDefault="00617CDA" w:rsidP="00C318F8">
      <w:pPr>
        <w:pStyle w:val="Alineazaodstavkom"/>
        <w:numPr>
          <w:ilvl w:val="0"/>
          <w:numId w:val="36"/>
        </w:numPr>
        <w:ind w:left="567" w:hanging="567"/>
        <w:rPr>
          <w:rFonts w:asciiTheme="minorHAnsi" w:hAnsiTheme="minorHAnsi" w:cstheme="minorHAnsi"/>
          <w:sz w:val="24"/>
          <w:szCs w:val="24"/>
        </w:rPr>
      </w:pPr>
      <w:r w:rsidRPr="00DF3451">
        <w:rPr>
          <w:rFonts w:asciiTheme="minorHAnsi" w:hAnsiTheme="minorHAnsi" w:cstheme="minorHAnsi"/>
          <w:sz w:val="24"/>
          <w:szCs w:val="24"/>
        </w:rPr>
        <w:t>potrdilo o darovanju krvi</w:t>
      </w:r>
      <w:r w:rsidR="00CE0D4D" w:rsidRPr="00DF3451">
        <w:rPr>
          <w:rFonts w:asciiTheme="minorHAnsi" w:hAnsiTheme="minorHAnsi" w:cstheme="minorHAnsi"/>
          <w:sz w:val="24"/>
          <w:szCs w:val="24"/>
        </w:rPr>
        <w:t>,</w:t>
      </w:r>
      <w:r w:rsidR="00CE0D4D" w:rsidRPr="00DF3451">
        <w:rPr>
          <w:rFonts w:asciiTheme="minorHAnsi" w:eastAsia="Calibri" w:hAnsiTheme="minorHAnsi" w:cstheme="minorHAnsi"/>
          <w:sz w:val="24"/>
          <w:szCs w:val="24"/>
        </w:rPr>
        <w:t xml:space="preserve"> ki ga izstavi </w:t>
      </w:r>
      <w:r w:rsidR="00A82A13">
        <w:rPr>
          <w:rFonts w:asciiTheme="minorHAnsi" w:eastAsia="Calibri" w:hAnsiTheme="minorHAnsi" w:cstheme="minorHAnsi"/>
          <w:sz w:val="24"/>
          <w:szCs w:val="24"/>
        </w:rPr>
        <w:t>zavod</w:t>
      </w:r>
      <w:r w:rsidR="00CE0D4D" w:rsidRPr="00DF3451">
        <w:rPr>
          <w:rFonts w:asciiTheme="minorHAnsi" w:eastAsia="Calibri" w:hAnsiTheme="minorHAnsi" w:cstheme="minorHAnsi"/>
          <w:sz w:val="24"/>
          <w:szCs w:val="24"/>
        </w:rPr>
        <w:t>, v kater</w:t>
      </w:r>
      <w:r w:rsidR="00A82A13">
        <w:rPr>
          <w:rFonts w:asciiTheme="minorHAnsi" w:eastAsia="Calibri" w:hAnsiTheme="minorHAnsi" w:cstheme="minorHAnsi"/>
          <w:sz w:val="24"/>
          <w:szCs w:val="24"/>
        </w:rPr>
        <w:t>em</w:t>
      </w:r>
      <w:r w:rsidR="00CE0D4D" w:rsidRPr="00DF3451">
        <w:rPr>
          <w:rFonts w:asciiTheme="minorHAnsi" w:eastAsia="Calibri" w:hAnsiTheme="minorHAnsi" w:cstheme="minorHAnsi"/>
          <w:sz w:val="24"/>
          <w:szCs w:val="24"/>
        </w:rPr>
        <w:t xml:space="preserve"> je delavec daroval kri, </w:t>
      </w:r>
      <w:r w:rsidRPr="00DF3451">
        <w:rPr>
          <w:rFonts w:asciiTheme="minorHAnsi" w:hAnsiTheme="minorHAnsi" w:cstheme="minorHAnsi"/>
          <w:sz w:val="24"/>
          <w:szCs w:val="24"/>
        </w:rPr>
        <w:t>in</w:t>
      </w:r>
    </w:p>
    <w:p w:rsidR="00A82A13" w:rsidRPr="00D946D9" w:rsidRDefault="00617CDA" w:rsidP="00D946D9">
      <w:pPr>
        <w:pStyle w:val="Alineazaodstavkom"/>
        <w:numPr>
          <w:ilvl w:val="0"/>
          <w:numId w:val="36"/>
        </w:numPr>
        <w:ind w:left="567" w:hanging="567"/>
        <w:rPr>
          <w:rFonts w:asciiTheme="minorHAnsi" w:hAnsiTheme="minorHAnsi" w:cstheme="minorHAnsi"/>
          <w:sz w:val="24"/>
          <w:szCs w:val="24"/>
        </w:rPr>
      </w:pPr>
      <w:r w:rsidRPr="00DF3451">
        <w:rPr>
          <w:rFonts w:asciiTheme="minorHAnsi" w:hAnsiTheme="minorHAnsi" w:cstheme="minorHAnsi"/>
          <w:sz w:val="24"/>
          <w:szCs w:val="24"/>
        </w:rPr>
        <w:t>potrdilo delodajalca za prim</w:t>
      </w:r>
      <w:r w:rsidR="00AA6959" w:rsidRPr="00DF3451">
        <w:rPr>
          <w:rFonts w:asciiTheme="minorHAnsi" w:hAnsiTheme="minorHAnsi" w:cstheme="minorHAnsi"/>
          <w:sz w:val="24"/>
          <w:szCs w:val="24"/>
        </w:rPr>
        <w:t>er darovanja krvi</w:t>
      </w:r>
      <w:r w:rsidR="00A82A13">
        <w:rPr>
          <w:rFonts w:asciiTheme="minorHAnsi" w:hAnsiTheme="minorHAnsi" w:cstheme="minorHAnsi"/>
          <w:sz w:val="24"/>
          <w:szCs w:val="24"/>
        </w:rPr>
        <w:t xml:space="preserve">, ki vsebuje </w:t>
      </w:r>
      <w:r w:rsidR="00CE0D4D" w:rsidRPr="00DF3451">
        <w:rPr>
          <w:rFonts w:asciiTheme="minorHAnsi" w:hAnsiTheme="minorHAnsi" w:cstheme="minorHAnsi"/>
          <w:sz w:val="24"/>
          <w:szCs w:val="24"/>
        </w:rPr>
        <w:t>podatke</w:t>
      </w:r>
      <w:r w:rsidR="00CE0D4D" w:rsidRPr="00DF3451">
        <w:rPr>
          <w:rFonts w:asciiTheme="minorHAnsi" w:eastAsia="Calibri" w:hAnsiTheme="minorHAnsi" w:cstheme="minorHAnsi"/>
          <w:sz w:val="24"/>
          <w:szCs w:val="24"/>
        </w:rPr>
        <w:t xml:space="preserve"> iz "</w:t>
      </w:r>
      <w:r w:rsidR="00CE0D4D" w:rsidRPr="00DF3451">
        <w:rPr>
          <w:rFonts w:asciiTheme="minorHAnsi" w:hAnsiTheme="minorHAnsi" w:cstheme="minorHAnsi"/>
          <w:sz w:val="24"/>
          <w:szCs w:val="24"/>
          <w:lang w:eastAsia="x-none"/>
        </w:rPr>
        <w:t>Potrdila delodajalca za primer darovanja krvi", ki je kot P</w:t>
      </w:r>
      <w:r w:rsidR="00023142" w:rsidRPr="00DF3451">
        <w:rPr>
          <w:rFonts w:asciiTheme="minorHAnsi" w:hAnsiTheme="minorHAnsi" w:cstheme="minorHAnsi"/>
          <w:sz w:val="24"/>
          <w:szCs w:val="24"/>
          <w:lang w:eastAsia="x-none"/>
        </w:rPr>
        <w:t>riloga 3</w:t>
      </w:r>
      <w:r w:rsidR="00CE0D4D" w:rsidRPr="00DF3451">
        <w:rPr>
          <w:rFonts w:asciiTheme="minorHAnsi" w:hAnsiTheme="minorHAnsi" w:cstheme="minorHAnsi"/>
          <w:sz w:val="24"/>
          <w:szCs w:val="24"/>
          <w:lang w:eastAsia="x-none"/>
        </w:rPr>
        <w:t xml:space="preserve"> sestavni del tega pravilnika</w:t>
      </w:r>
      <w:r w:rsidR="00AA6959" w:rsidRPr="00DF3451">
        <w:rPr>
          <w:rFonts w:asciiTheme="minorHAnsi" w:hAnsiTheme="minorHAnsi" w:cstheme="minorHAnsi"/>
          <w:sz w:val="24"/>
          <w:szCs w:val="24"/>
        </w:rPr>
        <w:t>.</w:t>
      </w:r>
    </w:p>
    <w:p w:rsidR="00A96533" w:rsidRPr="00DF3451" w:rsidRDefault="00A96533" w:rsidP="00C318F8">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DA45E4" w:rsidRPr="00DF3451" w:rsidRDefault="00A96533" w:rsidP="00AA6959">
      <w:pPr>
        <w:spacing w:after="0" w:line="240" w:lineRule="auto"/>
        <w:jc w:val="center"/>
        <w:rPr>
          <w:rFonts w:cstheme="minorHAnsi"/>
          <w:b/>
          <w:sz w:val="24"/>
          <w:szCs w:val="24"/>
        </w:rPr>
      </w:pPr>
      <w:r w:rsidRPr="00DF3451">
        <w:rPr>
          <w:rFonts w:cstheme="minorHAnsi"/>
          <w:b/>
          <w:sz w:val="24"/>
          <w:szCs w:val="24"/>
        </w:rPr>
        <w:t>(računalniško i</w:t>
      </w:r>
      <w:r w:rsidR="00C63043" w:rsidRPr="00DF3451">
        <w:rPr>
          <w:rFonts w:cstheme="minorHAnsi"/>
          <w:b/>
          <w:sz w:val="24"/>
          <w:szCs w:val="24"/>
        </w:rPr>
        <w:t>zpisana specifikacija zahtevka)</w:t>
      </w:r>
    </w:p>
    <w:p w:rsidR="00617CDA" w:rsidRPr="00DF3451" w:rsidRDefault="00617CDA" w:rsidP="00DF3451">
      <w:pPr>
        <w:spacing w:before="240" w:after="0" w:line="240" w:lineRule="auto"/>
        <w:ind w:firstLine="567"/>
        <w:jc w:val="both"/>
        <w:rPr>
          <w:rFonts w:cstheme="minorHAnsi"/>
          <w:sz w:val="24"/>
          <w:szCs w:val="24"/>
        </w:rPr>
      </w:pPr>
      <w:r w:rsidRPr="00DF3451">
        <w:rPr>
          <w:rFonts w:cstheme="minorHAnsi"/>
          <w:sz w:val="24"/>
          <w:szCs w:val="24"/>
        </w:rPr>
        <w:t xml:space="preserve">Hrbtno stran </w:t>
      </w:r>
      <w:r w:rsidR="00DF544B" w:rsidRPr="00DF3451">
        <w:rPr>
          <w:rFonts w:cstheme="minorHAnsi"/>
          <w:sz w:val="24"/>
          <w:szCs w:val="24"/>
        </w:rPr>
        <w:t>p</w:t>
      </w:r>
      <w:r w:rsidRPr="00DF3451">
        <w:rPr>
          <w:rFonts w:cstheme="minorHAnsi"/>
          <w:sz w:val="24"/>
          <w:szCs w:val="24"/>
        </w:rPr>
        <w:t xml:space="preserve">otrdila in potrdilo delodajalca </w:t>
      </w:r>
      <w:r w:rsidR="00551C82" w:rsidRPr="00DF3451">
        <w:rPr>
          <w:rFonts w:cstheme="minorHAnsi"/>
          <w:sz w:val="24"/>
          <w:szCs w:val="24"/>
        </w:rPr>
        <w:t>za</w:t>
      </w:r>
      <w:r w:rsidRPr="00DF3451">
        <w:rPr>
          <w:rFonts w:cstheme="minorHAnsi"/>
          <w:sz w:val="24"/>
          <w:szCs w:val="24"/>
        </w:rPr>
        <w:t xml:space="preserve"> primer darovanja krvi lahko nadomesti računalniško izpisana specifikacija zahtevka, ki </w:t>
      </w:r>
      <w:r w:rsidR="00B24C54" w:rsidRPr="00DF3451">
        <w:rPr>
          <w:rFonts w:cstheme="minorHAnsi"/>
          <w:sz w:val="24"/>
          <w:szCs w:val="24"/>
        </w:rPr>
        <w:t>vsebuje</w:t>
      </w:r>
      <w:r w:rsidRPr="00DF3451">
        <w:rPr>
          <w:rFonts w:cstheme="minorHAnsi"/>
          <w:sz w:val="24"/>
          <w:szCs w:val="24"/>
        </w:rPr>
        <w:t xml:space="preserve"> podatke</w:t>
      </w:r>
      <w:r w:rsidR="00095E37" w:rsidRPr="00DF3451">
        <w:rPr>
          <w:rFonts w:cstheme="minorHAnsi"/>
          <w:sz w:val="24"/>
          <w:szCs w:val="24"/>
        </w:rPr>
        <w:t xml:space="preserve"> </w:t>
      </w:r>
      <w:r w:rsidR="00144B9E" w:rsidRPr="00DF3451">
        <w:rPr>
          <w:rFonts w:cstheme="minorHAnsi"/>
          <w:sz w:val="24"/>
          <w:szCs w:val="24"/>
        </w:rPr>
        <w:t xml:space="preserve">s hrbtne </w:t>
      </w:r>
      <w:r w:rsidRPr="00DF3451">
        <w:rPr>
          <w:rFonts w:cstheme="minorHAnsi"/>
          <w:sz w:val="24"/>
          <w:szCs w:val="24"/>
        </w:rPr>
        <w:t xml:space="preserve">strani </w:t>
      </w:r>
      <w:r w:rsidR="00335B8C" w:rsidRPr="00DF3451">
        <w:rPr>
          <w:rFonts w:cstheme="minorHAnsi"/>
          <w:sz w:val="24"/>
          <w:szCs w:val="24"/>
        </w:rPr>
        <w:t>p</w:t>
      </w:r>
      <w:r w:rsidRPr="00DF3451">
        <w:rPr>
          <w:rFonts w:cstheme="minorHAnsi"/>
          <w:sz w:val="24"/>
          <w:szCs w:val="24"/>
        </w:rPr>
        <w:t xml:space="preserve">otrdila </w:t>
      </w:r>
      <w:r w:rsidR="00C83BAF" w:rsidRPr="00DF3451">
        <w:rPr>
          <w:rFonts w:cstheme="minorHAnsi"/>
          <w:sz w:val="24"/>
          <w:szCs w:val="24"/>
        </w:rPr>
        <w:t>oziroma</w:t>
      </w:r>
      <w:r w:rsidRPr="00DF3451">
        <w:rPr>
          <w:rFonts w:cstheme="minorHAnsi"/>
          <w:sz w:val="24"/>
          <w:szCs w:val="24"/>
        </w:rPr>
        <w:t xml:space="preserve"> </w:t>
      </w:r>
      <w:r w:rsidR="00F6078B" w:rsidRPr="00DF3451">
        <w:rPr>
          <w:rFonts w:cstheme="minorHAnsi"/>
          <w:sz w:val="24"/>
          <w:szCs w:val="24"/>
        </w:rPr>
        <w:t xml:space="preserve">podatke iz </w:t>
      </w:r>
      <w:r w:rsidR="00C83BAF" w:rsidRPr="00DF3451">
        <w:rPr>
          <w:rFonts w:cstheme="minorHAnsi"/>
          <w:sz w:val="24"/>
          <w:szCs w:val="24"/>
        </w:rPr>
        <w:t>2. točke prejšnjega člena</w:t>
      </w:r>
      <w:r w:rsidR="006830FD" w:rsidRPr="00DF3451">
        <w:rPr>
          <w:rFonts w:cstheme="minorHAnsi"/>
          <w:sz w:val="24"/>
          <w:szCs w:val="24"/>
        </w:rPr>
        <w:t>.</w:t>
      </w:r>
    </w:p>
    <w:p w:rsidR="00A96533" w:rsidRPr="00DF3451" w:rsidRDefault="00A96533" w:rsidP="00C318F8">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DA45E4" w:rsidRPr="00DF3451" w:rsidRDefault="00C63043" w:rsidP="00AA6959">
      <w:pPr>
        <w:spacing w:after="0" w:line="240" w:lineRule="auto"/>
        <w:jc w:val="center"/>
        <w:rPr>
          <w:rFonts w:cstheme="minorHAnsi"/>
          <w:b/>
          <w:sz w:val="24"/>
          <w:szCs w:val="24"/>
        </w:rPr>
      </w:pPr>
      <w:r w:rsidRPr="00DF3451">
        <w:rPr>
          <w:rFonts w:cstheme="minorHAnsi"/>
          <w:b/>
          <w:sz w:val="24"/>
          <w:szCs w:val="24"/>
        </w:rPr>
        <w:t>(drugi obračunski dokumenti)</w:t>
      </w:r>
    </w:p>
    <w:p w:rsidR="00617CDA" w:rsidRPr="00DF3451" w:rsidRDefault="00617CDA" w:rsidP="00DF3451">
      <w:pPr>
        <w:spacing w:before="240" w:after="0" w:line="240" w:lineRule="auto"/>
        <w:ind w:firstLine="567"/>
        <w:jc w:val="both"/>
        <w:rPr>
          <w:rFonts w:cstheme="minorHAnsi"/>
          <w:sz w:val="24"/>
          <w:szCs w:val="24"/>
        </w:rPr>
      </w:pPr>
      <w:r w:rsidRPr="00DF3451">
        <w:rPr>
          <w:rFonts w:cstheme="minorHAnsi"/>
          <w:sz w:val="24"/>
          <w:szCs w:val="24"/>
        </w:rPr>
        <w:t xml:space="preserve">Delodajalec </w:t>
      </w:r>
      <w:r w:rsidR="001D74C9" w:rsidRPr="00DF3451">
        <w:rPr>
          <w:rFonts w:cstheme="minorHAnsi"/>
          <w:sz w:val="24"/>
          <w:szCs w:val="24"/>
        </w:rPr>
        <w:t>zahtevku</w:t>
      </w:r>
      <w:r w:rsidR="00B24C54" w:rsidRPr="00DF3451">
        <w:rPr>
          <w:rFonts w:cstheme="minorHAnsi"/>
          <w:sz w:val="24"/>
          <w:szCs w:val="24"/>
        </w:rPr>
        <w:t xml:space="preserve"> za refundacijo</w:t>
      </w:r>
      <w:r w:rsidR="001D74C9" w:rsidRPr="00DF3451">
        <w:rPr>
          <w:rFonts w:cstheme="minorHAnsi"/>
          <w:sz w:val="24"/>
          <w:szCs w:val="24"/>
        </w:rPr>
        <w:t xml:space="preserve"> pr</w:t>
      </w:r>
      <w:r w:rsidR="00D44555" w:rsidRPr="00DF3451">
        <w:rPr>
          <w:rFonts w:cstheme="minorHAnsi"/>
          <w:sz w:val="24"/>
          <w:szCs w:val="24"/>
        </w:rPr>
        <w:t>i</w:t>
      </w:r>
      <w:r w:rsidR="001D74C9" w:rsidRPr="00DF3451">
        <w:rPr>
          <w:rFonts w:cstheme="minorHAnsi"/>
          <w:sz w:val="24"/>
          <w:szCs w:val="24"/>
        </w:rPr>
        <w:t>loži</w:t>
      </w:r>
      <w:r w:rsidRPr="00DF3451">
        <w:rPr>
          <w:rFonts w:cstheme="minorHAnsi"/>
          <w:sz w:val="24"/>
          <w:szCs w:val="24"/>
        </w:rPr>
        <w:t xml:space="preserve"> morebitne druge obračunske dokumente, s katerimi dokazuje upravičenost svojega zahtevka.</w:t>
      </w:r>
    </w:p>
    <w:p w:rsidR="00344921" w:rsidRPr="00DF3451" w:rsidRDefault="00344921" w:rsidP="00C318F8">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344921" w:rsidRPr="00DF3451" w:rsidRDefault="00344921" w:rsidP="00AA6959">
      <w:pPr>
        <w:spacing w:after="0" w:line="240" w:lineRule="auto"/>
        <w:jc w:val="center"/>
        <w:rPr>
          <w:rFonts w:cstheme="minorHAnsi"/>
          <w:b/>
          <w:sz w:val="24"/>
          <w:szCs w:val="24"/>
        </w:rPr>
      </w:pPr>
      <w:r w:rsidRPr="00DF3451">
        <w:rPr>
          <w:rFonts w:cstheme="minorHAnsi"/>
          <w:b/>
          <w:sz w:val="24"/>
          <w:szCs w:val="24"/>
        </w:rPr>
        <w:t xml:space="preserve">(način </w:t>
      </w:r>
      <w:r w:rsidR="00044DE0" w:rsidRPr="00DF3451">
        <w:rPr>
          <w:rFonts w:cstheme="minorHAnsi"/>
          <w:b/>
          <w:sz w:val="24"/>
          <w:szCs w:val="24"/>
        </w:rPr>
        <w:t>vložitve z</w:t>
      </w:r>
      <w:r w:rsidR="00416CAA" w:rsidRPr="00DF3451">
        <w:rPr>
          <w:rFonts w:cstheme="minorHAnsi"/>
          <w:b/>
          <w:sz w:val="24"/>
          <w:szCs w:val="24"/>
        </w:rPr>
        <w:t>ahtevka</w:t>
      </w:r>
      <w:r w:rsidR="00044DE0" w:rsidRPr="00DF3451">
        <w:rPr>
          <w:rFonts w:cstheme="minorHAnsi"/>
          <w:b/>
          <w:sz w:val="24"/>
          <w:szCs w:val="24"/>
        </w:rPr>
        <w:t xml:space="preserve"> za refundacijo z obračunskimi dokumenti</w:t>
      </w:r>
      <w:r w:rsidRPr="00DF3451">
        <w:rPr>
          <w:rFonts w:cstheme="minorHAnsi"/>
          <w:b/>
          <w:sz w:val="24"/>
          <w:szCs w:val="24"/>
        </w:rPr>
        <w:t>)</w:t>
      </w:r>
    </w:p>
    <w:p w:rsidR="00344921" w:rsidRPr="00DF3451" w:rsidRDefault="00034644" w:rsidP="00A863DC">
      <w:pPr>
        <w:numPr>
          <w:ilvl w:val="0"/>
          <w:numId w:val="9"/>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Zahtev</w:t>
      </w:r>
      <w:r w:rsidR="0017294E" w:rsidRPr="00DF3451">
        <w:rPr>
          <w:rFonts w:eastAsia="Calibri" w:cstheme="minorHAnsi"/>
          <w:sz w:val="24"/>
          <w:szCs w:val="24"/>
        </w:rPr>
        <w:t>e</w:t>
      </w:r>
      <w:r w:rsidRPr="00DF3451">
        <w:rPr>
          <w:rFonts w:eastAsia="Calibri" w:cstheme="minorHAnsi"/>
          <w:sz w:val="24"/>
          <w:szCs w:val="24"/>
        </w:rPr>
        <w:t>k za refundacijo z obračunskimi dokumenti se vl</w:t>
      </w:r>
      <w:r w:rsidR="0017294E" w:rsidRPr="00DF3451">
        <w:rPr>
          <w:rFonts w:eastAsia="Calibri" w:cstheme="minorHAnsi"/>
          <w:sz w:val="24"/>
          <w:szCs w:val="24"/>
        </w:rPr>
        <w:t>oži</w:t>
      </w:r>
      <w:r w:rsidRPr="00DF3451">
        <w:rPr>
          <w:rFonts w:eastAsia="Calibri" w:cstheme="minorHAnsi"/>
          <w:sz w:val="24"/>
          <w:szCs w:val="24"/>
        </w:rPr>
        <w:t xml:space="preserve"> v fizični obliki</w:t>
      </w:r>
      <w:r w:rsidR="0017294E" w:rsidRPr="00DF3451">
        <w:rPr>
          <w:rFonts w:eastAsia="Calibri" w:cstheme="minorHAnsi"/>
          <w:sz w:val="24"/>
          <w:szCs w:val="24"/>
        </w:rPr>
        <w:t xml:space="preserve"> ali</w:t>
      </w:r>
      <w:r w:rsidR="00344921" w:rsidRPr="00DF3451">
        <w:rPr>
          <w:rFonts w:eastAsia="Calibri" w:cstheme="minorHAnsi"/>
          <w:sz w:val="24"/>
          <w:szCs w:val="24"/>
        </w:rPr>
        <w:t xml:space="preserve"> elektronski obliki </w:t>
      </w:r>
      <w:r w:rsidR="009A3D0C" w:rsidRPr="00DF3451">
        <w:rPr>
          <w:rFonts w:eastAsia="Calibri" w:cstheme="minorHAnsi"/>
          <w:sz w:val="24"/>
          <w:szCs w:val="24"/>
        </w:rPr>
        <w:t>prek državnega sistema za podporo poslovnim subjektom.</w:t>
      </w:r>
    </w:p>
    <w:p w:rsidR="00EC481E" w:rsidRPr="00DF3451" w:rsidRDefault="00344921" w:rsidP="00A863DC">
      <w:pPr>
        <w:numPr>
          <w:ilvl w:val="0"/>
          <w:numId w:val="9"/>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lastRenderedPageBreak/>
        <w:t xml:space="preserve">Objavo elektronske oblike </w:t>
      </w:r>
      <w:r w:rsidR="00EC481E" w:rsidRPr="00DF3451">
        <w:rPr>
          <w:rFonts w:eastAsia="Calibri" w:cstheme="minorHAnsi"/>
          <w:sz w:val="24"/>
          <w:szCs w:val="24"/>
        </w:rPr>
        <w:t xml:space="preserve">zahtevka za refundacijo </w:t>
      </w:r>
      <w:r w:rsidRPr="00DF3451">
        <w:rPr>
          <w:rFonts w:eastAsia="Calibri" w:cstheme="minorHAnsi"/>
          <w:sz w:val="24"/>
          <w:szCs w:val="24"/>
        </w:rPr>
        <w:t xml:space="preserve">zagotovi upravljavec </w:t>
      </w:r>
      <w:r w:rsidR="009A3D0C" w:rsidRPr="00DF3451">
        <w:rPr>
          <w:rFonts w:eastAsia="Calibri" w:cstheme="minorHAnsi"/>
          <w:sz w:val="24"/>
          <w:szCs w:val="24"/>
        </w:rPr>
        <w:t xml:space="preserve">državnega sistema za podporo poslovnim subjektom </w:t>
      </w:r>
      <w:r w:rsidRPr="00DF3451">
        <w:rPr>
          <w:rFonts w:eastAsia="Calibri" w:cstheme="minorHAnsi"/>
          <w:sz w:val="24"/>
          <w:szCs w:val="24"/>
        </w:rPr>
        <w:t xml:space="preserve">na spletni strani tega </w:t>
      </w:r>
      <w:r w:rsidR="009A3D0C" w:rsidRPr="00DF3451">
        <w:rPr>
          <w:rFonts w:eastAsia="Calibri" w:cstheme="minorHAnsi"/>
          <w:sz w:val="24"/>
          <w:szCs w:val="24"/>
        </w:rPr>
        <w:t>sistema</w:t>
      </w:r>
      <w:r w:rsidRPr="00DF3451">
        <w:rPr>
          <w:rFonts w:eastAsia="Calibri" w:cstheme="minorHAnsi"/>
          <w:sz w:val="24"/>
          <w:szCs w:val="24"/>
        </w:rPr>
        <w:t>.</w:t>
      </w:r>
    </w:p>
    <w:p w:rsidR="009A3D0C" w:rsidRPr="00DF3451" w:rsidRDefault="00344921" w:rsidP="00A863DC">
      <w:pPr>
        <w:numPr>
          <w:ilvl w:val="0"/>
          <w:numId w:val="9"/>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 xml:space="preserve">Delodajalec pri izpolnjevanju </w:t>
      </w:r>
      <w:r w:rsidR="00432350" w:rsidRPr="00DF3451">
        <w:rPr>
          <w:rFonts w:eastAsia="Calibri" w:cstheme="minorHAnsi"/>
          <w:sz w:val="24"/>
          <w:szCs w:val="24"/>
        </w:rPr>
        <w:t xml:space="preserve">zahtevka za refundacijo v elektronski obliki </w:t>
      </w:r>
      <w:r w:rsidRPr="00DF3451">
        <w:rPr>
          <w:rFonts w:eastAsia="Calibri" w:cstheme="minorHAnsi"/>
          <w:sz w:val="24"/>
          <w:szCs w:val="24"/>
        </w:rPr>
        <w:t xml:space="preserve">upošteva tudi navodila, ki veljajo v sistemu </w:t>
      </w:r>
      <w:r w:rsidR="00EC481E" w:rsidRPr="00DF3451">
        <w:rPr>
          <w:rFonts w:eastAsia="Calibri" w:cstheme="minorHAnsi"/>
          <w:sz w:val="24"/>
          <w:szCs w:val="24"/>
        </w:rPr>
        <w:t xml:space="preserve">za podporo poslovnim subjektom </w:t>
      </w:r>
      <w:r w:rsidRPr="00DF3451">
        <w:rPr>
          <w:rFonts w:eastAsia="Calibri" w:cstheme="minorHAnsi"/>
          <w:sz w:val="24"/>
          <w:szCs w:val="24"/>
        </w:rPr>
        <w:t xml:space="preserve">in so objavljena na spletni strani tega </w:t>
      </w:r>
      <w:r w:rsidR="009A3D0C" w:rsidRPr="00DF3451">
        <w:rPr>
          <w:rFonts w:eastAsia="Calibri" w:cstheme="minorHAnsi"/>
          <w:sz w:val="24"/>
          <w:szCs w:val="24"/>
        </w:rPr>
        <w:t>sistema</w:t>
      </w:r>
      <w:r w:rsidRPr="00DF3451">
        <w:rPr>
          <w:rFonts w:eastAsia="Calibri" w:cstheme="minorHAnsi"/>
          <w:sz w:val="24"/>
          <w:szCs w:val="24"/>
        </w:rPr>
        <w:t>.</w:t>
      </w:r>
    </w:p>
    <w:p w:rsidR="00936DFB" w:rsidRPr="00DF3451" w:rsidRDefault="00936DFB" w:rsidP="00C318F8">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936DFB" w:rsidRPr="00DF3451" w:rsidRDefault="00936DFB" w:rsidP="00936DFB">
      <w:pPr>
        <w:suppressAutoHyphens/>
        <w:overflowPunct w:val="0"/>
        <w:autoSpaceDE w:val="0"/>
        <w:autoSpaceDN w:val="0"/>
        <w:adjustRightInd w:val="0"/>
        <w:spacing w:after="0" w:line="240" w:lineRule="auto"/>
        <w:jc w:val="center"/>
        <w:textAlignment w:val="baseline"/>
        <w:rPr>
          <w:rFonts w:eastAsia="Times New Roman" w:cstheme="minorHAnsi"/>
          <w:b/>
          <w:sz w:val="24"/>
          <w:szCs w:val="24"/>
          <w:lang w:eastAsia="x-none"/>
        </w:rPr>
      </w:pPr>
      <w:r w:rsidRPr="00DF3451">
        <w:rPr>
          <w:rFonts w:eastAsia="Times New Roman" w:cstheme="minorHAnsi"/>
          <w:b/>
          <w:sz w:val="24"/>
          <w:szCs w:val="24"/>
          <w:lang w:eastAsia="x-none"/>
        </w:rPr>
        <w:t>(odgovornost za pravilnost posredovanih podatkov)</w:t>
      </w:r>
    </w:p>
    <w:p w:rsidR="00936DFB" w:rsidRPr="00A053F5" w:rsidRDefault="00936DFB" w:rsidP="00A863DC">
      <w:pPr>
        <w:numPr>
          <w:ilvl w:val="0"/>
          <w:numId w:val="30"/>
        </w:numPr>
        <w:tabs>
          <w:tab w:val="left" w:pos="993"/>
        </w:tabs>
        <w:spacing w:before="240" w:after="0" w:line="240" w:lineRule="auto"/>
        <w:ind w:left="0" w:firstLine="567"/>
        <w:jc w:val="both"/>
        <w:rPr>
          <w:rFonts w:eastAsia="Times New Roman" w:cstheme="minorHAnsi"/>
          <w:sz w:val="24"/>
          <w:szCs w:val="24"/>
          <w:lang w:eastAsia="x-none"/>
        </w:rPr>
      </w:pPr>
      <w:r w:rsidRPr="00A053F5">
        <w:rPr>
          <w:rFonts w:eastAsia="Times New Roman" w:cstheme="minorHAnsi"/>
          <w:sz w:val="24"/>
          <w:szCs w:val="24"/>
          <w:lang w:eastAsia="x-none"/>
        </w:rPr>
        <w:t>Odgovorna oseba delodajalca z žigom, če ga delodajalec uporablja pri svojem poslovanju, in s podpisom potrdi pravilnost vpisanih podatkov na zahtevku za refundacijo, obračunskih dokumentih in računalniško izpisani specifikaciji zahtevka.</w:t>
      </w:r>
    </w:p>
    <w:p w:rsidR="00A053F5" w:rsidRDefault="00936DFB" w:rsidP="00A053F5">
      <w:pPr>
        <w:numPr>
          <w:ilvl w:val="0"/>
          <w:numId w:val="30"/>
        </w:numPr>
        <w:tabs>
          <w:tab w:val="left" w:pos="993"/>
        </w:tabs>
        <w:spacing w:before="240" w:after="0" w:line="240" w:lineRule="auto"/>
        <w:ind w:left="0" w:firstLine="567"/>
        <w:jc w:val="both"/>
        <w:rPr>
          <w:rFonts w:eastAsia="Times New Roman" w:cstheme="minorHAnsi"/>
          <w:sz w:val="24"/>
          <w:szCs w:val="24"/>
          <w:lang w:eastAsia="x-none"/>
        </w:rPr>
      </w:pPr>
      <w:r w:rsidRPr="00A053F5">
        <w:rPr>
          <w:rFonts w:eastAsia="Times New Roman" w:cstheme="minorHAnsi"/>
          <w:sz w:val="24"/>
          <w:szCs w:val="24"/>
          <w:lang w:eastAsia="x-none"/>
        </w:rPr>
        <w:t xml:space="preserve">Če je zahtevek </w:t>
      </w:r>
      <w:r w:rsidR="009500FE" w:rsidRPr="00A053F5">
        <w:rPr>
          <w:rFonts w:eastAsia="Times New Roman" w:cstheme="minorHAnsi"/>
          <w:sz w:val="24"/>
          <w:szCs w:val="24"/>
          <w:lang w:eastAsia="x-none"/>
        </w:rPr>
        <w:t xml:space="preserve">za refundacijo </w:t>
      </w:r>
      <w:r w:rsidRPr="00A053F5">
        <w:rPr>
          <w:rFonts w:eastAsia="Times New Roman" w:cstheme="minorHAnsi"/>
          <w:sz w:val="24"/>
          <w:szCs w:val="24"/>
          <w:lang w:eastAsia="x-none"/>
        </w:rPr>
        <w:t>vložen v elektronski obliki</w:t>
      </w:r>
      <w:r w:rsidR="009500FE" w:rsidRPr="00A053F5">
        <w:rPr>
          <w:rFonts w:eastAsia="Times New Roman" w:cstheme="minorHAnsi"/>
          <w:sz w:val="24"/>
          <w:szCs w:val="24"/>
          <w:lang w:eastAsia="x-none"/>
        </w:rPr>
        <w:t>,</w:t>
      </w:r>
      <w:r w:rsidRPr="00A053F5">
        <w:rPr>
          <w:rFonts w:eastAsia="Times New Roman" w:cstheme="minorHAnsi"/>
          <w:sz w:val="24"/>
          <w:szCs w:val="24"/>
          <w:lang w:eastAsia="x-none"/>
        </w:rPr>
        <w:t xml:space="preserve"> odgovorna oseba </w:t>
      </w:r>
      <w:r w:rsidR="009500FE" w:rsidRPr="00A053F5">
        <w:rPr>
          <w:rFonts w:eastAsia="Times New Roman" w:cstheme="minorHAnsi"/>
          <w:sz w:val="24"/>
          <w:szCs w:val="24"/>
          <w:lang w:eastAsia="x-none"/>
        </w:rPr>
        <w:t xml:space="preserve">delodajalca </w:t>
      </w:r>
      <w:r w:rsidRPr="00A053F5">
        <w:rPr>
          <w:rFonts w:eastAsia="Times New Roman" w:cstheme="minorHAnsi"/>
          <w:sz w:val="24"/>
          <w:szCs w:val="24"/>
          <w:lang w:eastAsia="x-none"/>
        </w:rPr>
        <w:t>z elektronskim podpisom potrdi pravilnost podatkov iz prejšnjega odstavka.</w:t>
      </w:r>
    </w:p>
    <w:p w:rsidR="0087153E" w:rsidRPr="00A053F5" w:rsidRDefault="00936DFB" w:rsidP="00A053F5">
      <w:pPr>
        <w:numPr>
          <w:ilvl w:val="0"/>
          <w:numId w:val="30"/>
        </w:numPr>
        <w:tabs>
          <w:tab w:val="left" w:pos="993"/>
        </w:tabs>
        <w:spacing w:before="240" w:after="0" w:line="240" w:lineRule="auto"/>
        <w:ind w:left="0" w:firstLine="567"/>
        <w:jc w:val="both"/>
        <w:rPr>
          <w:rFonts w:eastAsia="Times New Roman" w:cstheme="minorHAnsi"/>
          <w:sz w:val="24"/>
          <w:szCs w:val="24"/>
          <w:lang w:eastAsia="x-none"/>
        </w:rPr>
      </w:pPr>
      <w:r w:rsidRPr="00A053F5">
        <w:rPr>
          <w:rFonts w:eastAsia="Times New Roman" w:cstheme="minorHAnsi"/>
          <w:sz w:val="24"/>
          <w:szCs w:val="24"/>
          <w:lang w:eastAsia="x-none"/>
        </w:rPr>
        <w:t>Zavod lahko preveri pravilnost posredovanih podatkov</w:t>
      </w:r>
      <w:r w:rsidR="0087153E" w:rsidRPr="00A053F5">
        <w:rPr>
          <w:rFonts w:eastAsia="Times New Roman" w:cstheme="minorHAnsi"/>
          <w:sz w:val="24"/>
          <w:szCs w:val="24"/>
          <w:lang w:eastAsia="x-none"/>
        </w:rPr>
        <w:t xml:space="preserve"> tako, da od delodajalca zahteva posredovanje </w:t>
      </w:r>
      <w:r w:rsidR="00D946D9">
        <w:rPr>
          <w:rFonts w:eastAsia="Times New Roman" w:cstheme="minorHAnsi"/>
          <w:sz w:val="24"/>
          <w:szCs w:val="24"/>
          <w:lang w:eastAsia="x-none"/>
        </w:rPr>
        <w:t xml:space="preserve">ali vpogled v dokumentacijo, na podlagi katere so bili posredovani </w:t>
      </w:r>
      <w:r w:rsidR="0087153E" w:rsidRPr="00A053F5">
        <w:rPr>
          <w:rFonts w:eastAsia="Times New Roman" w:cstheme="minorHAnsi"/>
          <w:sz w:val="24"/>
          <w:szCs w:val="24"/>
          <w:lang w:eastAsia="x-none"/>
        </w:rPr>
        <w:t>podatk</w:t>
      </w:r>
      <w:r w:rsidR="00D946D9">
        <w:rPr>
          <w:rFonts w:eastAsia="Times New Roman" w:cstheme="minorHAnsi"/>
          <w:sz w:val="24"/>
          <w:szCs w:val="24"/>
          <w:lang w:eastAsia="x-none"/>
        </w:rPr>
        <w:t>i.</w:t>
      </w:r>
    </w:p>
    <w:p w:rsidR="00EC481E" w:rsidRPr="00DF3451" w:rsidRDefault="00EC481E" w:rsidP="00C318F8">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EC481E" w:rsidRPr="00DF3451" w:rsidRDefault="00EC481E" w:rsidP="00EC481E">
      <w:pPr>
        <w:suppressAutoHyphens/>
        <w:overflowPunct w:val="0"/>
        <w:autoSpaceDE w:val="0"/>
        <w:autoSpaceDN w:val="0"/>
        <w:adjustRightInd w:val="0"/>
        <w:spacing w:after="0" w:line="240" w:lineRule="auto"/>
        <w:jc w:val="center"/>
        <w:textAlignment w:val="baseline"/>
        <w:rPr>
          <w:rFonts w:eastAsia="Times New Roman" w:cstheme="minorHAnsi"/>
          <w:b/>
          <w:sz w:val="24"/>
          <w:szCs w:val="24"/>
          <w:lang w:eastAsia="x-none"/>
        </w:rPr>
      </w:pPr>
      <w:r w:rsidRPr="00DF3451">
        <w:rPr>
          <w:rFonts w:eastAsia="Times New Roman" w:cstheme="minorHAnsi"/>
          <w:b/>
          <w:sz w:val="24"/>
          <w:szCs w:val="24"/>
          <w:lang w:eastAsia="x-none"/>
        </w:rPr>
        <w:t>(zastaranje pravice do povračila nadomestila plače)</w:t>
      </w:r>
    </w:p>
    <w:p w:rsidR="00EC481E" w:rsidRPr="00DF3451" w:rsidRDefault="00EC481E" w:rsidP="00A863DC">
      <w:pPr>
        <w:numPr>
          <w:ilvl w:val="0"/>
          <w:numId w:val="28"/>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Pravica zahtevati povračilo nadomestila plače zastara v treh letih.</w:t>
      </w:r>
    </w:p>
    <w:p w:rsidR="00EC481E" w:rsidRPr="00DF3451" w:rsidRDefault="00EC481E" w:rsidP="00A863DC">
      <w:pPr>
        <w:numPr>
          <w:ilvl w:val="0"/>
          <w:numId w:val="28"/>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Zastaralni rok iz prejšnjega odstavka začne teči od 19. dne v mesecu po preteku meseca, v katerem je bil delavec začasno zadržan od dela, razen, če je bilo nadomestilo plače izplačano pred tem dnem, ko začne zastaralni rok teči naslednji dan po izplačilu nadomestila plače.</w:t>
      </w:r>
    </w:p>
    <w:p w:rsidR="00EC481E" w:rsidRPr="00DF3451" w:rsidRDefault="00EC481E" w:rsidP="00A863DC">
      <w:pPr>
        <w:numPr>
          <w:ilvl w:val="0"/>
          <w:numId w:val="28"/>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 xml:space="preserve">Glede </w:t>
      </w:r>
      <w:r w:rsidR="006B0100" w:rsidRPr="00DF3451">
        <w:rPr>
          <w:rFonts w:eastAsia="Times New Roman" w:cstheme="minorHAnsi"/>
          <w:sz w:val="24"/>
          <w:szCs w:val="24"/>
          <w:lang w:eastAsia="x-none"/>
        </w:rPr>
        <w:t xml:space="preserve">drugih </w:t>
      </w:r>
      <w:r w:rsidRPr="00DF3451">
        <w:rPr>
          <w:rFonts w:eastAsia="Times New Roman" w:cstheme="minorHAnsi"/>
          <w:sz w:val="24"/>
          <w:szCs w:val="24"/>
          <w:lang w:eastAsia="x-none"/>
        </w:rPr>
        <w:t>vprašanj zastaranja</w:t>
      </w:r>
      <w:r w:rsidR="004E174A" w:rsidRPr="00DF3451">
        <w:rPr>
          <w:rFonts w:eastAsia="Times New Roman" w:cstheme="minorHAnsi"/>
          <w:sz w:val="24"/>
          <w:szCs w:val="24"/>
          <w:lang w:eastAsia="x-none"/>
        </w:rPr>
        <w:t xml:space="preserve"> pravice zahtevati povračilo nadomestila plače, ki niso urejena s tem pravilnikom,</w:t>
      </w:r>
      <w:r w:rsidRPr="00DF3451">
        <w:rPr>
          <w:rFonts w:eastAsia="Times New Roman" w:cstheme="minorHAnsi"/>
          <w:sz w:val="24"/>
          <w:szCs w:val="24"/>
          <w:lang w:eastAsia="x-none"/>
        </w:rPr>
        <w:t xml:space="preserve"> se uporabljajo določbe zakon</w:t>
      </w:r>
      <w:r w:rsidR="00DD4D39">
        <w:rPr>
          <w:rFonts w:eastAsia="Times New Roman" w:cstheme="minorHAnsi"/>
          <w:sz w:val="24"/>
          <w:szCs w:val="24"/>
          <w:lang w:eastAsia="x-none"/>
        </w:rPr>
        <w:t>ik</w:t>
      </w:r>
      <w:r w:rsidRPr="00DF3451">
        <w:rPr>
          <w:rFonts w:eastAsia="Times New Roman" w:cstheme="minorHAnsi"/>
          <w:sz w:val="24"/>
          <w:szCs w:val="24"/>
          <w:lang w:eastAsia="x-none"/>
        </w:rPr>
        <w:t>a, ki ureja obligacijska razmerja.</w:t>
      </w:r>
    </w:p>
    <w:p w:rsidR="00EC481E" w:rsidRPr="00DF3451" w:rsidRDefault="00EC481E" w:rsidP="00C318F8">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EC481E" w:rsidRPr="00DF3451" w:rsidRDefault="00EC481E" w:rsidP="00EC481E">
      <w:pPr>
        <w:suppressAutoHyphens/>
        <w:overflowPunct w:val="0"/>
        <w:autoSpaceDE w:val="0"/>
        <w:autoSpaceDN w:val="0"/>
        <w:adjustRightInd w:val="0"/>
        <w:spacing w:after="0" w:line="240" w:lineRule="auto"/>
        <w:jc w:val="center"/>
        <w:textAlignment w:val="baseline"/>
        <w:rPr>
          <w:rFonts w:eastAsia="Times New Roman" w:cstheme="minorHAnsi"/>
          <w:b/>
          <w:sz w:val="24"/>
          <w:szCs w:val="24"/>
          <w:lang w:eastAsia="x-none"/>
        </w:rPr>
      </w:pPr>
      <w:r w:rsidRPr="00DF3451">
        <w:rPr>
          <w:rFonts w:eastAsia="Times New Roman" w:cstheme="minorHAnsi"/>
          <w:b/>
          <w:sz w:val="24"/>
          <w:szCs w:val="24"/>
          <w:lang w:eastAsia="x-none"/>
        </w:rPr>
        <w:t>(ponovna vložitev zahtevka za refundacijo zaradi novih dejstev in dokazov)</w:t>
      </w:r>
    </w:p>
    <w:p w:rsidR="00EC481E" w:rsidRPr="00DF3451" w:rsidRDefault="00EC481E" w:rsidP="00A863DC">
      <w:pPr>
        <w:numPr>
          <w:ilvl w:val="0"/>
          <w:numId w:val="29"/>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Če delodajalec po izplačilu nadomestila plače delavcu izve za nova dejstva ali najde ali pridobi nov</w:t>
      </w:r>
      <w:r w:rsidR="00F960E4">
        <w:rPr>
          <w:rFonts w:eastAsia="Times New Roman" w:cstheme="minorHAnsi"/>
          <w:sz w:val="24"/>
          <w:szCs w:val="24"/>
          <w:lang w:eastAsia="x-none"/>
        </w:rPr>
        <w:t>e</w:t>
      </w:r>
      <w:r w:rsidRPr="00DF3451">
        <w:rPr>
          <w:rFonts w:eastAsia="Times New Roman" w:cstheme="minorHAnsi"/>
          <w:sz w:val="24"/>
          <w:szCs w:val="24"/>
          <w:lang w:eastAsia="x-none"/>
        </w:rPr>
        <w:t xml:space="preserve"> dokaze, delavcu izplača razliko med prvotno izplačanim in na novo obračunanim nadomestilom plače.</w:t>
      </w:r>
    </w:p>
    <w:p w:rsidR="00EC481E" w:rsidRPr="00DF3451" w:rsidRDefault="00EC481E" w:rsidP="00A863DC">
      <w:pPr>
        <w:numPr>
          <w:ilvl w:val="0"/>
          <w:numId w:val="29"/>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Nova dejstva in novi dokazi iz prejšnjega odstavka so dejstva in dokazi, ki so obstajali že v času prvotnega izplačila nadomestila plače, ali so nastali do 19. dne v mesecu po preteku meseca, v katerem je bil delavec začasno zadržan od dela, in bi sama zase ali v zvezi z že uporabljenimi dejstvi ali dokazili pripeljala do drugačnega obračuna nadomestila plače.</w:t>
      </w:r>
    </w:p>
    <w:p w:rsidR="00EC481E" w:rsidRPr="00DF3451" w:rsidRDefault="00EC481E" w:rsidP="00A863DC">
      <w:pPr>
        <w:numPr>
          <w:ilvl w:val="0"/>
          <w:numId w:val="29"/>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lastRenderedPageBreak/>
        <w:t>Ne glede na prejšnji odstavek se za novo dejstvo in nov dokaz šteje neposredno izvršljiv pravni akt (npr. sodba sodišča, odločba upravnega organa, sodna poravnava), s katerim je odločeno o vprašanjih, ki vplivajo na višino nadomestila plače.</w:t>
      </w:r>
    </w:p>
    <w:p w:rsidR="00EC481E" w:rsidRPr="00DF3451" w:rsidRDefault="00EC481E" w:rsidP="00A863DC">
      <w:pPr>
        <w:numPr>
          <w:ilvl w:val="0"/>
          <w:numId w:val="29"/>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V primeru iz prvega odstavka tega člena delodajalec vloži nov zahtevek za refundacijo.</w:t>
      </w:r>
    </w:p>
    <w:p w:rsidR="009A3D0C" w:rsidRPr="00DF3451" w:rsidRDefault="009A3D0C" w:rsidP="00C318F8">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29249C" w:rsidRPr="00DF3451" w:rsidRDefault="0029249C" w:rsidP="00AA6959">
      <w:pPr>
        <w:spacing w:after="0" w:line="240" w:lineRule="auto"/>
        <w:jc w:val="center"/>
        <w:rPr>
          <w:rFonts w:cstheme="minorHAnsi"/>
          <w:b/>
          <w:sz w:val="24"/>
          <w:szCs w:val="24"/>
        </w:rPr>
      </w:pPr>
      <w:r w:rsidRPr="00DF3451">
        <w:rPr>
          <w:rFonts w:cstheme="minorHAnsi"/>
          <w:b/>
          <w:sz w:val="24"/>
          <w:szCs w:val="24"/>
        </w:rPr>
        <w:t>(upravičenost do povračila</w:t>
      </w:r>
      <w:r w:rsidR="00395D4E" w:rsidRPr="00DF3451">
        <w:rPr>
          <w:rFonts w:cstheme="minorHAnsi"/>
          <w:b/>
          <w:sz w:val="24"/>
          <w:szCs w:val="24"/>
        </w:rPr>
        <w:t xml:space="preserve"> nadomestila plače</w:t>
      </w:r>
      <w:r w:rsidRPr="00DF3451">
        <w:rPr>
          <w:rFonts w:cstheme="minorHAnsi"/>
          <w:b/>
          <w:sz w:val="24"/>
          <w:szCs w:val="24"/>
        </w:rPr>
        <w:t>)</w:t>
      </w:r>
    </w:p>
    <w:p w:rsidR="00F6078B" w:rsidRPr="00A863DC" w:rsidRDefault="00EC481E" w:rsidP="00A863DC">
      <w:pPr>
        <w:numPr>
          <w:ilvl w:val="0"/>
          <w:numId w:val="12"/>
        </w:numPr>
        <w:tabs>
          <w:tab w:val="left" w:pos="993"/>
        </w:tabs>
        <w:spacing w:before="240" w:after="0" w:line="240" w:lineRule="auto"/>
        <w:ind w:left="0" w:firstLine="567"/>
        <w:jc w:val="both"/>
        <w:rPr>
          <w:rFonts w:eastAsia="Calibri" w:cstheme="minorHAnsi"/>
          <w:sz w:val="24"/>
          <w:szCs w:val="24"/>
        </w:rPr>
      </w:pPr>
      <w:r w:rsidRPr="00A863DC">
        <w:rPr>
          <w:rFonts w:eastAsia="Calibri" w:cstheme="minorHAnsi"/>
          <w:sz w:val="24"/>
          <w:szCs w:val="24"/>
        </w:rPr>
        <w:t>Zavod povrne d</w:t>
      </w:r>
      <w:r w:rsidR="0029249C" w:rsidRPr="00A863DC">
        <w:rPr>
          <w:rFonts w:eastAsia="Calibri" w:cstheme="minorHAnsi"/>
          <w:sz w:val="24"/>
          <w:szCs w:val="24"/>
        </w:rPr>
        <w:t>elodajalc</w:t>
      </w:r>
      <w:r w:rsidR="000F5E96" w:rsidRPr="00A863DC">
        <w:rPr>
          <w:rFonts w:eastAsia="Calibri" w:cstheme="minorHAnsi"/>
          <w:sz w:val="24"/>
          <w:szCs w:val="24"/>
        </w:rPr>
        <w:t>u</w:t>
      </w:r>
      <w:r w:rsidR="0029249C" w:rsidRPr="00A863DC">
        <w:rPr>
          <w:rFonts w:eastAsia="Times New Roman" w:cstheme="minorHAnsi"/>
          <w:sz w:val="24"/>
          <w:szCs w:val="24"/>
          <w:lang w:eastAsia="x-none"/>
        </w:rPr>
        <w:t xml:space="preserve"> nadomestil</w:t>
      </w:r>
      <w:r w:rsidR="00F6078B" w:rsidRPr="00A863DC">
        <w:rPr>
          <w:rFonts w:eastAsia="Times New Roman" w:cstheme="minorHAnsi"/>
          <w:sz w:val="24"/>
          <w:szCs w:val="24"/>
          <w:lang w:eastAsia="x-none"/>
        </w:rPr>
        <w:t>o</w:t>
      </w:r>
      <w:r w:rsidR="0029249C" w:rsidRPr="00A863DC">
        <w:rPr>
          <w:rFonts w:eastAsia="Times New Roman" w:cstheme="minorHAnsi"/>
          <w:sz w:val="24"/>
          <w:szCs w:val="24"/>
          <w:lang w:eastAsia="x-none"/>
        </w:rPr>
        <w:t xml:space="preserve"> plač</w:t>
      </w:r>
      <w:r w:rsidR="000F5E96" w:rsidRPr="00A863DC">
        <w:rPr>
          <w:rFonts w:eastAsia="Times New Roman" w:cstheme="minorHAnsi"/>
          <w:sz w:val="24"/>
          <w:szCs w:val="24"/>
          <w:lang w:eastAsia="x-none"/>
        </w:rPr>
        <w:t>e</w:t>
      </w:r>
      <w:r w:rsidR="0029249C" w:rsidRPr="00A863DC">
        <w:rPr>
          <w:rFonts w:eastAsia="Times New Roman" w:cstheme="minorHAnsi"/>
          <w:sz w:val="24"/>
          <w:szCs w:val="24"/>
          <w:lang w:eastAsia="x-none"/>
        </w:rPr>
        <w:t xml:space="preserve"> v višini</w:t>
      </w:r>
      <w:r w:rsidR="004A620E" w:rsidRPr="00A863DC">
        <w:rPr>
          <w:rFonts w:eastAsia="Times New Roman" w:cstheme="minorHAnsi"/>
          <w:sz w:val="24"/>
          <w:szCs w:val="24"/>
          <w:lang w:eastAsia="x-none"/>
        </w:rPr>
        <w:t>,</w:t>
      </w:r>
      <w:r w:rsidR="0029249C" w:rsidRPr="00A863DC">
        <w:rPr>
          <w:rFonts w:eastAsia="Times New Roman" w:cstheme="minorHAnsi"/>
          <w:sz w:val="24"/>
          <w:szCs w:val="24"/>
          <w:lang w:eastAsia="x-none"/>
        </w:rPr>
        <w:t xml:space="preserve"> </w:t>
      </w:r>
      <w:r w:rsidR="00F6078B" w:rsidRPr="00A863DC">
        <w:rPr>
          <w:rFonts w:eastAsia="Times New Roman" w:cstheme="minorHAnsi"/>
          <w:sz w:val="24"/>
          <w:szCs w:val="24"/>
          <w:lang w:eastAsia="x-none"/>
        </w:rPr>
        <w:t>ob</w:t>
      </w:r>
      <w:r w:rsidR="0029249C" w:rsidRPr="00A863DC">
        <w:rPr>
          <w:rFonts w:eastAsia="Times New Roman" w:cstheme="minorHAnsi"/>
          <w:sz w:val="24"/>
          <w:szCs w:val="24"/>
          <w:lang w:eastAsia="x-none"/>
        </w:rPr>
        <w:t xml:space="preserve">računani na </w:t>
      </w:r>
      <w:r w:rsidR="0029249C" w:rsidRPr="00A863DC">
        <w:rPr>
          <w:rFonts w:eastAsia="Calibri" w:cstheme="minorHAnsi"/>
          <w:sz w:val="24"/>
          <w:szCs w:val="24"/>
        </w:rPr>
        <w:t xml:space="preserve">podlagi </w:t>
      </w:r>
      <w:r w:rsidR="00F6078B" w:rsidRPr="00A863DC">
        <w:rPr>
          <w:rFonts w:eastAsia="Calibri" w:cstheme="minorHAnsi"/>
          <w:sz w:val="24"/>
          <w:szCs w:val="24"/>
        </w:rPr>
        <w:t>predpisov in splošnih aktov, ki urejajo uresničevanje pravice do nadomestila plače.</w:t>
      </w:r>
    </w:p>
    <w:p w:rsidR="0029249C" w:rsidRPr="00A863DC" w:rsidRDefault="0029249C" w:rsidP="00A863DC">
      <w:pPr>
        <w:numPr>
          <w:ilvl w:val="0"/>
          <w:numId w:val="12"/>
        </w:numPr>
        <w:tabs>
          <w:tab w:val="left" w:pos="993"/>
        </w:tabs>
        <w:spacing w:before="240" w:after="0" w:line="240" w:lineRule="auto"/>
        <w:ind w:left="0" w:firstLine="567"/>
        <w:jc w:val="both"/>
        <w:rPr>
          <w:rFonts w:eastAsia="Calibri" w:cstheme="minorHAnsi"/>
          <w:sz w:val="24"/>
          <w:szCs w:val="24"/>
        </w:rPr>
      </w:pPr>
      <w:r w:rsidRPr="00A863DC">
        <w:rPr>
          <w:rFonts w:eastAsia="Calibri" w:cstheme="minorHAnsi"/>
          <w:sz w:val="24"/>
          <w:szCs w:val="24"/>
        </w:rPr>
        <w:t>Zavod povrne delodajalcu II. bruto nadomestil</w:t>
      </w:r>
      <w:r w:rsidR="000F5E96" w:rsidRPr="00A863DC">
        <w:rPr>
          <w:rFonts w:eastAsia="Calibri" w:cstheme="minorHAnsi"/>
          <w:sz w:val="24"/>
          <w:szCs w:val="24"/>
        </w:rPr>
        <w:t>o</w:t>
      </w:r>
      <w:r w:rsidRPr="00A863DC">
        <w:rPr>
          <w:rFonts w:eastAsia="Calibri" w:cstheme="minorHAnsi"/>
          <w:sz w:val="24"/>
          <w:szCs w:val="24"/>
        </w:rPr>
        <w:t xml:space="preserve"> plače, razen </w:t>
      </w:r>
      <w:r w:rsidR="00A40606" w:rsidRPr="00A863DC">
        <w:rPr>
          <w:rFonts w:eastAsia="Calibri" w:cstheme="minorHAnsi"/>
          <w:sz w:val="24"/>
          <w:szCs w:val="24"/>
        </w:rPr>
        <w:t>če</w:t>
      </w:r>
      <w:r w:rsidRPr="00A863DC">
        <w:rPr>
          <w:rFonts w:eastAsia="Calibri" w:cstheme="minorHAnsi"/>
          <w:sz w:val="24"/>
          <w:szCs w:val="24"/>
        </w:rPr>
        <w:t xml:space="preserve"> je kot ukrep ekonomske politike s posebnim zakonom</w:t>
      </w:r>
      <w:r w:rsidR="00A40606" w:rsidRPr="00A863DC">
        <w:rPr>
          <w:rFonts w:eastAsia="Calibri" w:cstheme="minorHAnsi"/>
          <w:sz w:val="24"/>
          <w:szCs w:val="24"/>
        </w:rPr>
        <w:t xml:space="preserve"> določeno, da je</w:t>
      </w:r>
      <w:r w:rsidRPr="00A863DC">
        <w:rPr>
          <w:rFonts w:eastAsia="Calibri" w:cstheme="minorHAnsi"/>
          <w:sz w:val="24"/>
          <w:szCs w:val="24"/>
        </w:rPr>
        <w:t xml:space="preserve"> delodajalec oproščen plačila ali upravičen do povračila prispevkov</w:t>
      </w:r>
      <w:r w:rsidR="005C5C7B" w:rsidRPr="00A863DC">
        <w:rPr>
          <w:rFonts w:eastAsia="Calibri" w:cstheme="minorHAnsi"/>
          <w:sz w:val="24"/>
          <w:szCs w:val="24"/>
        </w:rPr>
        <w:t>.</w:t>
      </w:r>
    </w:p>
    <w:p w:rsidR="0029249C" w:rsidRPr="00A863DC" w:rsidRDefault="00144B9E" w:rsidP="00A863DC">
      <w:pPr>
        <w:numPr>
          <w:ilvl w:val="0"/>
          <w:numId w:val="12"/>
        </w:numPr>
        <w:tabs>
          <w:tab w:val="left" w:pos="993"/>
        </w:tabs>
        <w:spacing w:before="240" w:after="0" w:line="240" w:lineRule="auto"/>
        <w:ind w:left="0" w:firstLine="567"/>
        <w:jc w:val="both"/>
        <w:rPr>
          <w:rFonts w:eastAsia="Calibri" w:cstheme="minorHAnsi"/>
          <w:sz w:val="24"/>
          <w:szCs w:val="24"/>
        </w:rPr>
      </w:pPr>
      <w:r w:rsidRPr="00A863DC">
        <w:rPr>
          <w:rFonts w:eastAsia="Calibri" w:cstheme="minorHAnsi"/>
          <w:sz w:val="24"/>
          <w:szCs w:val="24"/>
        </w:rPr>
        <w:t>Če</w:t>
      </w:r>
      <w:r w:rsidR="0029249C" w:rsidRPr="00A863DC">
        <w:rPr>
          <w:rFonts w:eastAsia="Calibri" w:cstheme="minorHAnsi"/>
          <w:sz w:val="24"/>
          <w:szCs w:val="24"/>
        </w:rPr>
        <w:t xml:space="preserve"> Zavod </w:t>
      </w:r>
      <w:r w:rsidR="00F6078B" w:rsidRPr="00A863DC">
        <w:rPr>
          <w:rFonts w:eastAsia="Calibri" w:cstheme="minorHAnsi"/>
          <w:sz w:val="24"/>
          <w:szCs w:val="24"/>
        </w:rPr>
        <w:t>ob</w:t>
      </w:r>
      <w:r w:rsidR="0029249C" w:rsidRPr="00A863DC">
        <w:rPr>
          <w:rFonts w:eastAsia="Calibri" w:cstheme="minorHAnsi"/>
          <w:sz w:val="24"/>
          <w:szCs w:val="24"/>
        </w:rPr>
        <w:t>računa nadomestil</w:t>
      </w:r>
      <w:r w:rsidRPr="00A863DC">
        <w:rPr>
          <w:rFonts w:eastAsia="Calibri" w:cstheme="minorHAnsi"/>
          <w:sz w:val="24"/>
          <w:szCs w:val="24"/>
        </w:rPr>
        <w:t>o</w:t>
      </w:r>
      <w:r w:rsidR="0029249C" w:rsidRPr="00A863DC">
        <w:rPr>
          <w:rFonts w:eastAsia="Calibri" w:cstheme="minorHAnsi"/>
          <w:sz w:val="24"/>
          <w:szCs w:val="24"/>
        </w:rPr>
        <w:t xml:space="preserve"> plače za posameznega delavca</w:t>
      </w:r>
      <w:r w:rsidRPr="00A863DC">
        <w:rPr>
          <w:rFonts w:eastAsia="Calibri" w:cstheme="minorHAnsi"/>
          <w:sz w:val="24"/>
          <w:szCs w:val="24"/>
        </w:rPr>
        <w:t xml:space="preserve"> v</w:t>
      </w:r>
      <w:r w:rsidR="0029249C" w:rsidRPr="00A863DC">
        <w:rPr>
          <w:rFonts w:eastAsia="Calibri" w:cstheme="minorHAnsi"/>
          <w:sz w:val="24"/>
          <w:szCs w:val="24"/>
        </w:rPr>
        <w:t xml:space="preserve"> višj</w:t>
      </w:r>
      <w:r w:rsidRPr="00A863DC">
        <w:rPr>
          <w:rFonts w:eastAsia="Calibri" w:cstheme="minorHAnsi"/>
          <w:sz w:val="24"/>
          <w:szCs w:val="24"/>
        </w:rPr>
        <w:t>em znesku</w:t>
      </w:r>
      <w:r w:rsidR="00F960E4">
        <w:rPr>
          <w:rFonts w:eastAsia="Calibri" w:cstheme="minorHAnsi"/>
          <w:sz w:val="24"/>
          <w:szCs w:val="24"/>
        </w:rPr>
        <w:t>,</w:t>
      </w:r>
      <w:r w:rsidR="0029249C" w:rsidRPr="00A863DC">
        <w:rPr>
          <w:rFonts w:eastAsia="Calibri" w:cstheme="minorHAnsi"/>
          <w:sz w:val="24"/>
          <w:szCs w:val="24"/>
        </w:rPr>
        <w:t xml:space="preserve"> </w:t>
      </w:r>
      <w:r w:rsidRPr="00A863DC">
        <w:rPr>
          <w:rFonts w:eastAsia="Calibri" w:cstheme="minorHAnsi"/>
          <w:sz w:val="24"/>
          <w:szCs w:val="24"/>
        </w:rPr>
        <w:t>kot je</w:t>
      </w:r>
      <w:r w:rsidR="0029249C" w:rsidRPr="00A863DC">
        <w:rPr>
          <w:rFonts w:eastAsia="Calibri" w:cstheme="minorHAnsi"/>
          <w:sz w:val="24"/>
          <w:szCs w:val="24"/>
        </w:rPr>
        <w:t xml:space="preserve"> </w:t>
      </w:r>
      <w:r w:rsidRPr="00A863DC">
        <w:rPr>
          <w:rFonts w:eastAsia="Calibri" w:cstheme="minorHAnsi"/>
          <w:sz w:val="24"/>
          <w:szCs w:val="24"/>
        </w:rPr>
        <w:t>naveden</w:t>
      </w:r>
      <w:r w:rsidR="0029249C" w:rsidRPr="00A863DC">
        <w:rPr>
          <w:rFonts w:eastAsia="Calibri" w:cstheme="minorHAnsi"/>
          <w:sz w:val="24"/>
          <w:szCs w:val="24"/>
        </w:rPr>
        <w:t xml:space="preserve"> v zahtevku za refundacijo, Zavod zavrne povračilo</w:t>
      </w:r>
      <w:r w:rsidRPr="00A863DC">
        <w:rPr>
          <w:rFonts w:eastAsia="Calibri" w:cstheme="minorHAnsi"/>
          <w:sz w:val="24"/>
          <w:szCs w:val="24"/>
        </w:rPr>
        <w:t xml:space="preserve"> tega</w:t>
      </w:r>
      <w:r w:rsidR="0029249C" w:rsidRPr="00A863DC">
        <w:rPr>
          <w:rFonts w:eastAsia="Calibri" w:cstheme="minorHAnsi"/>
          <w:sz w:val="24"/>
          <w:szCs w:val="24"/>
        </w:rPr>
        <w:t xml:space="preserve"> nadomestila plače in vrne delodajalcu obračunsk</w:t>
      </w:r>
      <w:r w:rsidRPr="00A863DC">
        <w:rPr>
          <w:rFonts w:eastAsia="Calibri" w:cstheme="minorHAnsi"/>
          <w:sz w:val="24"/>
          <w:szCs w:val="24"/>
        </w:rPr>
        <w:t>e</w:t>
      </w:r>
      <w:r w:rsidR="0029249C" w:rsidRPr="00A863DC">
        <w:rPr>
          <w:rFonts w:eastAsia="Calibri" w:cstheme="minorHAnsi"/>
          <w:sz w:val="24"/>
          <w:szCs w:val="24"/>
        </w:rPr>
        <w:t xml:space="preserve"> dokument</w:t>
      </w:r>
      <w:r w:rsidRPr="00A863DC">
        <w:rPr>
          <w:rFonts w:eastAsia="Calibri" w:cstheme="minorHAnsi"/>
          <w:sz w:val="24"/>
          <w:szCs w:val="24"/>
        </w:rPr>
        <w:t>e</w:t>
      </w:r>
      <w:r w:rsidR="0029249C" w:rsidRPr="00A863DC">
        <w:rPr>
          <w:rFonts w:eastAsia="Calibri" w:cstheme="minorHAnsi"/>
          <w:sz w:val="24"/>
          <w:szCs w:val="24"/>
        </w:rPr>
        <w:t>. Delodajalec lahko po ugotovitvi vzroka za neskladje med svojim obračunom in obračunom Zavoda vloži nov zahtevek za refundacijo.</w:t>
      </w:r>
    </w:p>
    <w:p w:rsidR="0029249C" w:rsidRPr="00DF3451" w:rsidRDefault="0029249C" w:rsidP="00C318F8">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BA6CFD" w:rsidRPr="00DF3451" w:rsidRDefault="00BA6CFD" w:rsidP="00AA6959">
      <w:pPr>
        <w:spacing w:after="0" w:line="240" w:lineRule="auto"/>
        <w:jc w:val="center"/>
        <w:rPr>
          <w:rFonts w:cstheme="minorHAnsi"/>
          <w:b/>
          <w:sz w:val="24"/>
          <w:szCs w:val="24"/>
        </w:rPr>
      </w:pPr>
      <w:r w:rsidRPr="00DF3451">
        <w:rPr>
          <w:rFonts w:cstheme="minorHAnsi"/>
          <w:b/>
          <w:sz w:val="24"/>
          <w:szCs w:val="24"/>
        </w:rPr>
        <w:t>(</w:t>
      </w:r>
      <w:r w:rsidR="006163C3" w:rsidRPr="00DF3451">
        <w:rPr>
          <w:rFonts w:cstheme="minorHAnsi"/>
          <w:b/>
          <w:sz w:val="24"/>
          <w:szCs w:val="24"/>
        </w:rPr>
        <w:t>ne</w:t>
      </w:r>
      <w:r w:rsidRPr="00DF3451">
        <w:rPr>
          <w:rFonts w:cstheme="minorHAnsi"/>
          <w:b/>
          <w:sz w:val="24"/>
          <w:szCs w:val="24"/>
        </w:rPr>
        <w:t>upravičenost do povračila</w:t>
      </w:r>
      <w:r w:rsidR="00395D4E" w:rsidRPr="00DF3451">
        <w:rPr>
          <w:rFonts w:cstheme="minorHAnsi"/>
          <w:b/>
          <w:sz w:val="24"/>
          <w:szCs w:val="24"/>
        </w:rPr>
        <w:t xml:space="preserve"> nadomestila plače</w:t>
      </w:r>
      <w:r w:rsidRPr="00DF3451">
        <w:rPr>
          <w:rFonts w:cstheme="minorHAnsi"/>
          <w:b/>
          <w:sz w:val="24"/>
          <w:szCs w:val="24"/>
        </w:rPr>
        <w:t>)</w:t>
      </w:r>
    </w:p>
    <w:p w:rsidR="009A3D0C" w:rsidRPr="00DF3451" w:rsidRDefault="009A3D0C" w:rsidP="00E97864">
      <w:pPr>
        <w:spacing w:before="240" w:after="0" w:line="240" w:lineRule="auto"/>
        <w:ind w:firstLine="567"/>
        <w:jc w:val="both"/>
        <w:rPr>
          <w:rFonts w:cstheme="minorHAnsi"/>
          <w:sz w:val="24"/>
          <w:szCs w:val="24"/>
        </w:rPr>
      </w:pPr>
      <w:r w:rsidRPr="00DF3451">
        <w:rPr>
          <w:rFonts w:cstheme="minorHAnsi"/>
          <w:sz w:val="24"/>
          <w:szCs w:val="24"/>
        </w:rPr>
        <w:t xml:space="preserve">Zavod delodajalcu ne </w:t>
      </w:r>
      <w:r w:rsidR="000F5E96" w:rsidRPr="00DF3451">
        <w:rPr>
          <w:rFonts w:cstheme="minorHAnsi"/>
          <w:sz w:val="24"/>
          <w:szCs w:val="24"/>
        </w:rPr>
        <w:t>povrne</w:t>
      </w:r>
      <w:r w:rsidRPr="00DF3451">
        <w:rPr>
          <w:rFonts w:cstheme="minorHAnsi"/>
          <w:sz w:val="24"/>
          <w:szCs w:val="24"/>
        </w:rPr>
        <w:t xml:space="preserve"> nadomestil</w:t>
      </w:r>
      <w:r w:rsidR="003D788D" w:rsidRPr="00DF3451">
        <w:rPr>
          <w:rFonts w:cstheme="minorHAnsi"/>
          <w:sz w:val="24"/>
          <w:szCs w:val="24"/>
        </w:rPr>
        <w:t>a</w:t>
      </w:r>
      <w:r w:rsidRPr="00DF3451">
        <w:rPr>
          <w:rFonts w:cstheme="minorHAnsi"/>
          <w:sz w:val="24"/>
          <w:szCs w:val="24"/>
        </w:rPr>
        <w:t xml:space="preserve"> plač</w:t>
      </w:r>
      <w:r w:rsidR="003D788D" w:rsidRPr="00DF3451">
        <w:rPr>
          <w:rFonts w:cstheme="minorHAnsi"/>
          <w:sz w:val="24"/>
          <w:szCs w:val="24"/>
        </w:rPr>
        <w:t>e</w:t>
      </w:r>
      <w:r w:rsidRPr="00DF3451">
        <w:rPr>
          <w:rFonts w:cstheme="minorHAnsi"/>
          <w:sz w:val="24"/>
          <w:szCs w:val="24"/>
        </w:rPr>
        <w:t>:</w:t>
      </w:r>
    </w:p>
    <w:p w:rsidR="009A3D0C" w:rsidRPr="00DF3451" w:rsidRDefault="009A3D0C" w:rsidP="00C318F8">
      <w:pPr>
        <w:pStyle w:val="Alineazaodstavkom"/>
        <w:numPr>
          <w:ilvl w:val="0"/>
          <w:numId w:val="11"/>
        </w:numPr>
        <w:ind w:left="567" w:hanging="567"/>
        <w:rPr>
          <w:rFonts w:asciiTheme="minorHAnsi" w:hAnsiTheme="minorHAnsi" w:cstheme="minorHAnsi"/>
          <w:sz w:val="24"/>
          <w:szCs w:val="24"/>
        </w:rPr>
      </w:pPr>
      <w:r w:rsidRPr="00DF3451">
        <w:rPr>
          <w:rFonts w:asciiTheme="minorHAnsi" w:hAnsiTheme="minorHAnsi" w:cstheme="minorHAnsi"/>
          <w:sz w:val="24"/>
          <w:szCs w:val="24"/>
        </w:rPr>
        <w:t xml:space="preserve">če </w:t>
      </w:r>
      <w:r w:rsidR="00EE349E" w:rsidRPr="00DF3451">
        <w:rPr>
          <w:rFonts w:asciiTheme="minorHAnsi" w:hAnsiTheme="minorHAnsi" w:cstheme="minorHAnsi"/>
          <w:sz w:val="24"/>
          <w:szCs w:val="24"/>
        </w:rPr>
        <w:t>delodajalec nadomestil plač</w:t>
      </w:r>
      <w:r w:rsidRPr="00DF3451">
        <w:rPr>
          <w:rFonts w:asciiTheme="minorHAnsi" w:hAnsiTheme="minorHAnsi" w:cstheme="minorHAnsi"/>
          <w:sz w:val="24"/>
          <w:szCs w:val="24"/>
        </w:rPr>
        <w:t xml:space="preserve"> ni izplačal delavc</w:t>
      </w:r>
      <w:r w:rsidR="00A16317">
        <w:rPr>
          <w:rFonts w:asciiTheme="minorHAnsi" w:hAnsiTheme="minorHAnsi" w:cstheme="minorHAnsi"/>
          <w:sz w:val="24"/>
          <w:szCs w:val="24"/>
        </w:rPr>
        <w:t>u</w:t>
      </w:r>
      <w:r w:rsidRPr="00DF3451">
        <w:rPr>
          <w:rFonts w:asciiTheme="minorHAnsi" w:hAnsiTheme="minorHAnsi" w:cstheme="minorHAnsi"/>
          <w:sz w:val="24"/>
          <w:szCs w:val="24"/>
        </w:rPr>
        <w:t xml:space="preserve">, ki </w:t>
      </w:r>
      <w:r w:rsidR="00EE349E" w:rsidRPr="00DF3451">
        <w:rPr>
          <w:rFonts w:asciiTheme="minorHAnsi" w:hAnsiTheme="minorHAnsi" w:cstheme="minorHAnsi"/>
          <w:sz w:val="24"/>
          <w:szCs w:val="24"/>
        </w:rPr>
        <w:t>ima</w:t>
      </w:r>
      <w:r w:rsidR="00A16317">
        <w:rPr>
          <w:rFonts w:asciiTheme="minorHAnsi" w:hAnsiTheme="minorHAnsi" w:cstheme="minorHAnsi"/>
          <w:sz w:val="24"/>
          <w:szCs w:val="24"/>
        </w:rPr>
        <w:t xml:space="preserve"> do njega</w:t>
      </w:r>
      <w:r w:rsidR="00EE349E" w:rsidRPr="00DF3451">
        <w:rPr>
          <w:rFonts w:asciiTheme="minorHAnsi" w:hAnsiTheme="minorHAnsi" w:cstheme="minorHAnsi"/>
          <w:sz w:val="24"/>
          <w:szCs w:val="24"/>
        </w:rPr>
        <w:t xml:space="preserve"> pravico</w:t>
      </w:r>
      <w:r w:rsidRPr="00DF3451">
        <w:rPr>
          <w:rFonts w:asciiTheme="minorHAnsi" w:hAnsiTheme="minorHAnsi" w:cstheme="minorHAnsi"/>
          <w:sz w:val="24"/>
          <w:szCs w:val="24"/>
        </w:rPr>
        <w:t>;</w:t>
      </w:r>
    </w:p>
    <w:p w:rsidR="009A3D0C" w:rsidRPr="00DF3451" w:rsidRDefault="009A3D0C" w:rsidP="00C318F8">
      <w:pPr>
        <w:pStyle w:val="Alineazaodstavkom"/>
        <w:numPr>
          <w:ilvl w:val="0"/>
          <w:numId w:val="11"/>
        </w:numPr>
        <w:ind w:left="567" w:hanging="567"/>
        <w:rPr>
          <w:rFonts w:asciiTheme="minorHAnsi" w:hAnsiTheme="minorHAnsi" w:cstheme="minorHAnsi"/>
          <w:sz w:val="24"/>
          <w:szCs w:val="24"/>
        </w:rPr>
      </w:pPr>
      <w:r w:rsidRPr="00DF3451">
        <w:rPr>
          <w:rFonts w:asciiTheme="minorHAnsi" w:hAnsiTheme="minorHAnsi" w:cstheme="minorHAnsi"/>
          <w:sz w:val="24"/>
          <w:szCs w:val="24"/>
        </w:rPr>
        <w:t xml:space="preserve">če </w:t>
      </w:r>
      <w:r w:rsidR="00A16317">
        <w:rPr>
          <w:rFonts w:asciiTheme="minorHAnsi" w:hAnsiTheme="minorHAnsi" w:cstheme="minorHAnsi"/>
          <w:sz w:val="24"/>
          <w:szCs w:val="24"/>
        </w:rPr>
        <w:t xml:space="preserve">delodajalec </w:t>
      </w:r>
      <w:r w:rsidRPr="00DF3451">
        <w:rPr>
          <w:rFonts w:asciiTheme="minorHAnsi" w:hAnsiTheme="minorHAnsi" w:cstheme="minorHAnsi"/>
          <w:sz w:val="24"/>
          <w:szCs w:val="24"/>
        </w:rPr>
        <w:t>ni izkaza</w:t>
      </w:r>
      <w:r w:rsidR="00A16317">
        <w:rPr>
          <w:rFonts w:asciiTheme="minorHAnsi" w:hAnsiTheme="minorHAnsi" w:cstheme="minorHAnsi"/>
          <w:sz w:val="24"/>
          <w:szCs w:val="24"/>
        </w:rPr>
        <w:t>l</w:t>
      </w:r>
      <w:r w:rsidRPr="00DF3451">
        <w:rPr>
          <w:rFonts w:asciiTheme="minorHAnsi" w:hAnsiTheme="minorHAnsi" w:cstheme="minorHAnsi"/>
          <w:sz w:val="24"/>
          <w:szCs w:val="24"/>
        </w:rPr>
        <w:t xml:space="preserve">, da je plačal delavcu iz lastnih sredstev nadomestilo plače za 120 delovnih dni v koledarskem letu v primeru začasne nezmožnosti delavca za delo zaradi bolezni ali poškodbe, ali če </w:t>
      </w:r>
      <w:r w:rsidRPr="00A16317">
        <w:rPr>
          <w:rFonts w:asciiTheme="minorHAnsi" w:hAnsiTheme="minorHAnsi" w:cstheme="minorHAnsi"/>
          <w:sz w:val="24"/>
          <w:szCs w:val="24"/>
        </w:rPr>
        <w:t>ne izkaže</w:t>
      </w:r>
      <w:r w:rsidRPr="00DF3451">
        <w:rPr>
          <w:rFonts w:asciiTheme="minorHAnsi" w:hAnsiTheme="minorHAnsi" w:cstheme="minorHAnsi"/>
          <w:sz w:val="24"/>
          <w:szCs w:val="24"/>
        </w:rPr>
        <w:t xml:space="preserve">, da gre za dve ali več zaporednih </w:t>
      </w:r>
      <w:r w:rsidR="00A16317">
        <w:rPr>
          <w:rFonts w:asciiTheme="minorHAnsi" w:hAnsiTheme="minorHAnsi" w:cstheme="minorHAnsi"/>
          <w:sz w:val="24"/>
          <w:szCs w:val="24"/>
        </w:rPr>
        <w:t>zadržanost od</w:t>
      </w:r>
      <w:r w:rsidRPr="00DF3451">
        <w:rPr>
          <w:rFonts w:asciiTheme="minorHAnsi" w:hAnsiTheme="minorHAnsi" w:cstheme="minorHAnsi"/>
          <w:sz w:val="24"/>
          <w:szCs w:val="24"/>
        </w:rPr>
        <w:t xml:space="preserve"> dela zaradi iste bolezni ali poškodbe, ki ni povezana z delom, do 30 dni, in je v posameznem primeru prekinitev med in eno in drugo </w:t>
      </w:r>
      <w:r w:rsidR="00A16317">
        <w:rPr>
          <w:rFonts w:asciiTheme="minorHAnsi" w:hAnsiTheme="minorHAnsi" w:cstheme="minorHAnsi"/>
          <w:sz w:val="24"/>
          <w:szCs w:val="24"/>
        </w:rPr>
        <w:t>zadržanostjo</w:t>
      </w:r>
      <w:r w:rsidRPr="00DF3451">
        <w:rPr>
          <w:rFonts w:asciiTheme="minorHAnsi" w:hAnsiTheme="minorHAnsi" w:cstheme="minorHAnsi"/>
          <w:sz w:val="24"/>
          <w:szCs w:val="24"/>
        </w:rPr>
        <w:t xml:space="preserve"> manj kot </w:t>
      </w:r>
      <w:r w:rsidR="00723D5D" w:rsidRPr="00DF3451">
        <w:rPr>
          <w:rFonts w:asciiTheme="minorHAnsi" w:hAnsiTheme="minorHAnsi" w:cstheme="minorHAnsi"/>
          <w:sz w:val="24"/>
          <w:szCs w:val="24"/>
        </w:rPr>
        <w:t xml:space="preserve">deset </w:t>
      </w:r>
      <w:r w:rsidRPr="00DF3451">
        <w:rPr>
          <w:rFonts w:asciiTheme="minorHAnsi" w:hAnsiTheme="minorHAnsi" w:cstheme="minorHAnsi"/>
          <w:sz w:val="24"/>
          <w:szCs w:val="24"/>
        </w:rPr>
        <w:t>delovnih dni (recidiv);</w:t>
      </w:r>
    </w:p>
    <w:p w:rsidR="00BA6CFD" w:rsidRPr="00DF3451" w:rsidRDefault="009A3D0C" w:rsidP="00C318F8">
      <w:pPr>
        <w:pStyle w:val="Alineazaodstavkom"/>
        <w:numPr>
          <w:ilvl w:val="0"/>
          <w:numId w:val="11"/>
        </w:numPr>
        <w:ind w:left="567" w:hanging="567"/>
        <w:rPr>
          <w:rFonts w:asciiTheme="minorHAnsi" w:hAnsiTheme="minorHAnsi" w:cstheme="minorHAnsi"/>
          <w:sz w:val="24"/>
          <w:szCs w:val="24"/>
        </w:rPr>
      </w:pPr>
      <w:r w:rsidRPr="00DF3451">
        <w:rPr>
          <w:rFonts w:asciiTheme="minorHAnsi" w:hAnsiTheme="minorHAnsi" w:cstheme="minorHAnsi"/>
          <w:sz w:val="24"/>
          <w:szCs w:val="24"/>
        </w:rPr>
        <w:t>če v primerih začasne nezmožnosti za delo, ko gre nadomestilo plače v breme</w:t>
      </w:r>
      <w:r w:rsidR="00F960E4">
        <w:rPr>
          <w:rFonts w:asciiTheme="minorHAnsi" w:hAnsiTheme="minorHAnsi" w:cstheme="minorHAnsi"/>
          <w:sz w:val="24"/>
          <w:szCs w:val="24"/>
        </w:rPr>
        <w:t xml:space="preserve"> OZZ</w:t>
      </w:r>
      <w:r w:rsidRPr="00DF3451">
        <w:rPr>
          <w:rFonts w:asciiTheme="minorHAnsi" w:hAnsiTheme="minorHAnsi" w:cstheme="minorHAnsi"/>
          <w:sz w:val="24"/>
          <w:szCs w:val="24"/>
        </w:rPr>
        <w:t xml:space="preserve">, ni odločal imenovani zdravnik ali zdravstvena komisija, da je </w:t>
      </w:r>
      <w:r w:rsidR="00F110DE" w:rsidRPr="00DF3451">
        <w:rPr>
          <w:rFonts w:asciiTheme="minorHAnsi" w:hAnsiTheme="minorHAnsi" w:cstheme="minorHAnsi"/>
          <w:sz w:val="24"/>
          <w:szCs w:val="24"/>
        </w:rPr>
        <w:t xml:space="preserve">začasna </w:t>
      </w:r>
      <w:r w:rsidRPr="00DF3451">
        <w:rPr>
          <w:rFonts w:asciiTheme="minorHAnsi" w:hAnsiTheme="minorHAnsi" w:cstheme="minorHAnsi"/>
          <w:sz w:val="24"/>
          <w:szCs w:val="24"/>
        </w:rPr>
        <w:t xml:space="preserve">zadržanost od dela utemeljena, razen če gre za nego, spremstvo ali izolacijo </w:t>
      </w:r>
      <w:r w:rsidR="00723D5D" w:rsidRPr="00DF3451">
        <w:rPr>
          <w:rFonts w:asciiTheme="minorHAnsi" w:hAnsiTheme="minorHAnsi" w:cstheme="minorHAnsi"/>
          <w:sz w:val="24"/>
          <w:szCs w:val="24"/>
        </w:rPr>
        <w:t>delavca</w:t>
      </w:r>
      <w:r w:rsidRPr="00DF3451">
        <w:rPr>
          <w:rFonts w:asciiTheme="minorHAnsi" w:hAnsiTheme="minorHAnsi" w:cstheme="minorHAnsi"/>
          <w:sz w:val="24"/>
          <w:szCs w:val="24"/>
        </w:rPr>
        <w:t xml:space="preserve">, o kateri odloča </w:t>
      </w:r>
      <w:r w:rsidR="00723D5D" w:rsidRPr="00DF3451">
        <w:rPr>
          <w:rFonts w:asciiTheme="minorHAnsi" w:hAnsiTheme="minorHAnsi" w:cstheme="minorHAnsi"/>
          <w:sz w:val="24"/>
          <w:szCs w:val="24"/>
        </w:rPr>
        <w:t xml:space="preserve">njegov </w:t>
      </w:r>
      <w:r w:rsidRPr="00DF3451">
        <w:rPr>
          <w:rFonts w:asciiTheme="minorHAnsi" w:hAnsiTheme="minorHAnsi" w:cstheme="minorHAnsi"/>
          <w:sz w:val="24"/>
          <w:szCs w:val="24"/>
        </w:rPr>
        <w:t xml:space="preserve">osebni zdravnik ali če gre za nego otroka, o kateri odloča otrokov osebni zdravnik ali če gre za </w:t>
      </w:r>
      <w:r w:rsidR="00A16317">
        <w:rPr>
          <w:rFonts w:asciiTheme="minorHAnsi" w:hAnsiTheme="minorHAnsi" w:cstheme="minorHAnsi"/>
          <w:sz w:val="24"/>
          <w:szCs w:val="24"/>
        </w:rPr>
        <w:t>zadržanost</w:t>
      </w:r>
      <w:r w:rsidRPr="00DF3451">
        <w:rPr>
          <w:rFonts w:asciiTheme="minorHAnsi" w:hAnsiTheme="minorHAnsi" w:cstheme="minorHAnsi"/>
          <w:sz w:val="24"/>
          <w:szCs w:val="24"/>
        </w:rPr>
        <w:t xml:space="preserve"> z dela zaradi prostovoljnega darovanja krvi.</w:t>
      </w:r>
    </w:p>
    <w:p w:rsidR="00C97BA9" w:rsidRPr="00DF3451" w:rsidRDefault="00C97BA9" w:rsidP="00F44A55">
      <w:pPr>
        <w:pStyle w:val="len"/>
        <w:rPr>
          <w:rFonts w:asciiTheme="minorHAnsi" w:hAnsiTheme="minorHAnsi" w:cstheme="minorHAnsi"/>
          <w:sz w:val="24"/>
          <w:szCs w:val="24"/>
          <w:lang w:val="sl-SI"/>
        </w:rPr>
      </w:pPr>
      <w:r w:rsidRPr="00DF3451">
        <w:rPr>
          <w:rFonts w:asciiTheme="minorHAnsi" w:hAnsiTheme="minorHAnsi" w:cstheme="minorHAnsi"/>
          <w:sz w:val="24"/>
          <w:szCs w:val="24"/>
          <w:lang w:val="sl-SI"/>
        </w:rPr>
        <w:t xml:space="preserve">III. </w:t>
      </w:r>
      <w:r w:rsidR="00C5138D" w:rsidRPr="00DF3451">
        <w:rPr>
          <w:rFonts w:asciiTheme="minorHAnsi" w:hAnsiTheme="minorHAnsi" w:cstheme="minorHAnsi"/>
          <w:sz w:val="24"/>
          <w:szCs w:val="24"/>
          <w:lang w:val="sl-SI"/>
        </w:rPr>
        <w:t>poglavje</w:t>
      </w:r>
    </w:p>
    <w:p w:rsidR="00C97BA9" w:rsidRPr="00DF3451" w:rsidRDefault="00CA2FC8" w:rsidP="00AA6959">
      <w:pPr>
        <w:pStyle w:val="len"/>
        <w:spacing w:before="240"/>
        <w:rPr>
          <w:rFonts w:asciiTheme="minorHAnsi" w:hAnsiTheme="minorHAnsi" w:cstheme="minorHAnsi"/>
          <w:sz w:val="24"/>
          <w:szCs w:val="24"/>
          <w:lang w:val="sl-SI"/>
        </w:rPr>
      </w:pPr>
      <w:r w:rsidRPr="00DF3451">
        <w:rPr>
          <w:rFonts w:asciiTheme="minorHAnsi" w:hAnsiTheme="minorHAnsi" w:cstheme="minorHAnsi"/>
          <w:sz w:val="24"/>
          <w:szCs w:val="24"/>
          <w:lang w:val="sl-SI"/>
        </w:rPr>
        <w:t>ZAHTEVEK ZA NEPOSREDNO IZPLAČILO NADOMESTILA PLAČE</w:t>
      </w:r>
    </w:p>
    <w:p w:rsidR="00C97BA9" w:rsidRPr="00DF3451" w:rsidRDefault="00C97BA9" w:rsidP="00C318F8">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C97BA9" w:rsidRPr="00DF3451" w:rsidRDefault="00C97BA9" w:rsidP="00AA6959">
      <w:pPr>
        <w:suppressAutoHyphens/>
        <w:overflowPunct w:val="0"/>
        <w:autoSpaceDE w:val="0"/>
        <w:autoSpaceDN w:val="0"/>
        <w:adjustRightInd w:val="0"/>
        <w:spacing w:after="0" w:line="240" w:lineRule="auto"/>
        <w:jc w:val="center"/>
        <w:textAlignment w:val="baseline"/>
        <w:rPr>
          <w:rFonts w:eastAsia="Times New Roman" w:cstheme="minorHAnsi"/>
          <w:b/>
          <w:sz w:val="24"/>
          <w:szCs w:val="24"/>
          <w:lang w:eastAsia="x-none"/>
        </w:rPr>
      </w:pPr>
      <w:r w:rsidRPr="00DF3451">
        <w:rPr>
          <w:rFonts w:eastAsia="Times New Roman" w:cstheme="minorHAnsi"/>
          <w:b/>
          <w:sz w:val="24"/>
          <w:szCs w:val="24"/>
          <w:lang w:eastAsia="x-none"/>
        </w:rPr>
        <w:t>(pogoji</w:t>
      </w:r>
      <w:r w:rsidR="00723D5D" w:rsidRPr="00DF3451">
        <w:rPr>
          <w:rFonts w:eastAsia="Times New Roman" w:cstheme="minorHAnsi"/>
          <w:b/>
          <w:sz w:val="24"/>
          <w:szCs w:val="24"/>
          <w:lang w:eastAsia="x-none"/>
        </w:rPr>
        <w:t xml:space="preserve"> za neposredno izplačilo nadomestila plače</w:t>
      </w:r>
      <w:r w:rsidRPr="00DF3451">
        <w:rPr>
          <w:rFonts w:eastAsia="Times New Roman" w:cstheme="minorHAnsi"/>
          <w:b/>
          <w:sz w:val="24"/>
          <w:szCs w:val="24"/>
          <w:lang w:eastAsia="x-none"/>
        </w:rPr>
        <w:t>)</w:t>
      </w:r>
    </w:p>
    <w:p w:rsidR="00C97BA9" w:rsidRPr="00DF3451" w:rsidRDefault="00C97BA9" w:rsidP="00C318F8">
      <w:pPr>
        <w:numPr>
          <w:ilvl w:val="0"/>
          <w:numId w:val="31"/>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lastRenderedPageBreak/>
        <w:t>Ne glede na prv</w:t>
      </w:r>
      <w:r w:rsidR="003D788D" w:rsidRPr="00DF3451">
        <w:rPr>
          <w:rFonts w:eastAsia="Times New Roman" w:cstheme="minorHAnsi"/>
          <w:sz w:val="24"/>
          <w:szCs w:val="24"/>
          <w:lang w:eastAsia="x-none"/>
        </w:rPr>
        <w:t>i</w:t>
      </w:r>
      <w:r w:rsidRPr="00DF3451">
        <w:rPr>
          <w:rFonts w:eastAsia="Times New Roman" w:cstheme="minorHAnsi"/>
          <w:sz w:val="24"/>
          <w:szCs w:val="24"/>
          <w:lang w:eastAsia="x-none"/>
        </w:rPr>
        <w:t xml:space="preserve"> odstav</w:t>
      </w:r>
      <w:r w:rsidR="003D788D" w:rsidRPr="00DF3451">
        <w:rPr>
          <w:rFonts w:eastAsia="Times New Roman" w:cstheme="minorHAnsi"/>
          <w:sz w:val="24"/>
          <w:szCs w:val="24"/>
          <w:lang w:eastAsia="x-none"/>
        </w:rPr>
        <w:t>e</w:t>
      </w:r>
      <w:r w:rsidRPr="00DF3451">
        <w:rPr>
          <w:rFonts w:eastAsia="Times New Roman" w:cstheme="minorHAnsi"/>
          <w:sz w:val="24"/>
          <w:szCs w:val="24"/>
          <w:lang w:eastAsia="x-none"/>
        </w:rPr>
        <w:t xml:space="preserve">k 4. člena tega pravilnika </w:t>
      </w:r>
      <w:r w:rsidR="009F1B9F" w:rsidRPr="00DF3451">
        <w:rPr>
          <w:rFonts w:eastAsia="Times New Roman" w:cstheme="minorHAnsi"/>
          <w:sz w:val="24"/>
          <w:szCs w:val="24"/>
          <w:lang w:eastAsia="x-none"/>
        </w:rPr>
        <w:t>je</w:t>
      </w:r>
      <w:r w:rsidRPr="00DF3451">
        <w:rPr>
          <w:rFonts w:eastAsia="Times New Roman" w:cstheme="minorHAnsi"/>
          <w:sz w:val="24"/>
          <w:szCs w:val="24"/>
          <w:lang w:eastAsia="x-none"/>
        </w:rPr>
        <w:t xml:space="preserve"> delodajalec</w:t>
      </w:r>
      <w:r w:rsidR="009F1B9F" w:rsidRPr="00DF3451">
        <w:rPr>
          <w:rFonts w:eastAsia="Times New Roman" w:cstheme="minorHAnsi"/>
          <w:sz w:val="24"/>
          <w:szCs w:val="24"/>
          <w:lang w:eastAsia="x-none"/>
        </w:rPr>
        <w:t xml:space="preserve"> dolžan</w:t>
      </w:r>
      <w:r w:rsidRPr="00DF3451">
        <w:rPr>
          <w:rFonts w:eastAsia="Times New Roman" w:cstheme="minorHAnsi"/>
          <w:sz w:val="24"/>
          <w:szCs w:val="24"/>
          <w:lang w:eastAsia="x-none"/>
        </w:rPr>
        <w:t xml:space="preserve"> </w:t>
      </w:r>
      <w:r w:rsidR="006903BC" w:rsidRPr="00DF3451">
        <w:rPr>
          <w:rFonts w:eastAsia="Times New Roman" w:cstheme="minorHAnsi"/>
          <w:sz w:val="24"/>
          <w:szCs w:val="24"/>
          <w:lang w:eastAsia="x-none"/>
        </w:rPr>
        <w:t xml:space="preserve">do </w:t>
      </w:r>
      <w:r w:rsidR="003D788D" w:rsidRPr="00DF3451">
        <w:rPr>
          <w:rFonts w:eastAsia="Times New Roman" w:cstheme="minorHAnsi"/>
          <w:sz w:val="24"/>
          <w:szCs w:val="24"/>
          <w:lang w:eastAsia="x-none"/>
        </w:rPr>
        <w:t>osmega dne</w:t>
      </w:r>
      <w:r w:rsidR="006903BC" w:rsidRPr="00DF3451">
        <w:rPr>
          <w:rFonts w:eastAsia="Times New Roman" w:cstheme="minorHAnsi"/>
          <w:sz w:val="24"/>
          <w:szCs w:val="24"/>
          <w:lang w:eastAsia="x-none"/>
        </w:rPr>
        <w:t xml:space="preserve"> v mesecu po preteku meseca, v katerem je nadomestilo</w:t>
      </w:r>
      <w:r w:rsidR="003D788D" w:rsidRPr="00DF3451">
        <w:rPr>
          <w:rFonts w:eastAsia="Times New Roman" w:cstheme="minorHAnsi"/>
          <w:sz w:val="24"/>
          <w:szCs w:val="24"/>
          <w:lang w:eastAsia="x-none"/>
        </w:rPr>
        <w:t xml:space="preserve"> plače</w:t>
      </w:r>
      <w:r w:rsidR="006903BC" w:rsidRPr="00DF3451">
        <w:rPr>
          <w:rFonts w:eastAsia="Times New Roman" w:cstheme="minorHAnsi"/>
          <w:sz w:val="24"/>
          <w:szCs w:val="24"/>
          <w:lang w:eastAsia="x-none"/>
        </w:rPr>
        <w:t xml:space="preserve"> zapadlo v plačilo, </w:t>
      </w:r>
      <w:r w:rsidRPr="00DF3451">
        <w:rPr>
          <w:rFonts w:eastAsia="Times New Roman" w:cstheme="minorHAnsi"/>
          <w:sz w:val="24"/>
          <w:szCs w:val="24"/>
          <w:lang w:eastAsia="x-none"/>
        </w:rPr>
        <w:t>vloži</w:t>
      </w:r>
      <w:r w:rsidR="00713D0E" w:rsidRPr="00DF3451">
        <w:rPr>
          <w:rFonts w:eastAsia="Times New Roman" w:cstheme="minorHAnsi"/>
          <w:sz w:val="24"/>
          <w:szCs w:val="24"/>
          <w:lang w:eastAsia="x-none"/>
        </w:rPr>
        <w:t>ti</w:t>
      </w:r>
      <w:r w:rsidRPr="00DF3451">
        <w:rPr>
          <w:rFonts w:eastAsia="Times New Roman" w:cstheme="minorHAnsi"/>
          <w:sz w:val="24"/>
          <w:szCs w:val="24"/>
          <w:lang w:eastAsia="x-none"/>
        </w:rPr>
        <w:t xml:space="preserve"> zahtev</w:t>
      </w:r>
      <w:r w:rsidR="00B24C54" w:rsidRPr="00DF3451">
        <w:rPr>
          <w:rFonts w:eastAsia="Times New Roman" w:cstheme="minorHAnsi"/>
          <w:sz w:val="24"/>
          <w:szCs w:val="24"/>
          <w:lang w:eastAsia="x-none"/>
        </w:rPr>
        <w:t>ek</w:t>
      </w:r>
      <w:r w:rsidRPr="00DF3451">
        <w:rPr>
          <w:rFonts w:eastAsia="Times New Roman" w:cstheme="minorHAnsi"/>
          <w:sz w:val="24"/>
          <w:szCs w:val="24"/>
          <w:lang w:eastAsia="x-none"/>
        </w:rPr>
        <w:t xml:space="preserve"> za neposredno izplačilo nadomestila</w:t>
      </w:r>
      <w:r w:rsidR="003D788D" w:rsidRPr="00DF3451">
        <w:rPr>
          <w:rFonts w:eastAsia="Times New Roman" w:cstheme="minorHAnsi"/>
          <w:sz w:val="24"/>
          <w:szCs w:val="24"/>
          <w:lang w:eastAsia="x-none"/>
        </w:rPr>
        <w:t xml:space="preserve"> plače</w:t>
      </w:r>
      <w:r w:rsidRPr="00DF3451">
        <w:rPr>
          <w:rFonts w:eastAsia="Times New Roman" w:cstheme="minorHAnsi"/>
          <w:sz w:val="24"/>
          <w:szCs w:val="24"/>
          <w:lang w:eastAsia="x-none"/>
        </w:rPr>
        <w:t>, če:</w:t>
      </w:r>
    </w:p>
    <w:p w:rsidR="00C97BA9" w:rsidRPr="00DF3451" w:rsidRDefault="00C97BA9" w:rsidP="00C318F8">
      <w:pPr>
        <w:pStyle w:val="Odstavekseznama"/>
        <w:numPr>
          <w:ilvl w:val="0"/>
          <w:numId w:val="19"/>
        </w:numPr>
        <w:spacing w:after="0" w:line="240" w:lineRule="auto"/>
        <w:ind w:left="567" w:hanging="567"/>
        <w:jc w:val="both"/>
        <w:rPr>
          <w:rFonts w:cstheme="minorHAnsi"/>
          <w:sz w:val="24"/>
          <w:szCs w:val="24"/>
        </w:rPr>
      </w:pPr>
      <w:r w:rsidRPr="00DF3451">
        <w:rPr>
          <w:rFonts w:cstheme="minorHAnsi"/>
          <w:sz w:val="24"/>
          <w:szCs w:val="24"/>
        </w:rPr>
        <w:t>vsem delavcem ni izplačal plač in nadomestil plač v zakonsko določenem ozir</w:t>
      </w:r>
      <w:r w:rsidR="00BC740F" w:rsidRPr="00DF3451">
        <w:rPr>
          <w:rFonts w:cstheme="minorHAnsi"/>
          <w:sz w:val="24"/>
          <w:szCs w:val="24"/>
        </w:rPr>
        <w:t>oma pogodbeno dogovorjenem roku in</w:t>
      </w:r>
    </w:p>
    <w:p w:rsidR="006D2C56" w:rsidRDefault="00C97BA9" w:rsidP="006D2C56">
      <w:pPr>
        <w:pStyle w:val="Odstavekseznama"/>
        <w:numPr>
          <w:ilvl w:val="0"/>
          <w:numId w:val="19"/>
        </w:numPr>
        <w:spacing w:after="0" w:line="240" w:lineRule="auto"/>
        <w:ind w:left="567" w:hanging="567"/>
        <w:jc w:val="both"/>
        <w:rPr>
          <w:rFonts w:cstheme="minorHAnsi"/>
          <w:sz w:val="24"/>
          <w:szCs w:val="24"/>
        </w:rPr>
      </w:pPr>
      <w:r w:rsidRPr="00DF3451">
        <w:rPr>
          <w:rFonts w:cstheme="minorHAnsi"/>
          <w:sz w:val="24"/>
          <w:szCs w:val="24"/>
        </w:rPr>
        <w:t>nadomestilo plače, katerega izplačilo zahteva od Zavoda, delavcu</w:t>
      </w:r>
      <w:r w:rsidR="00BC740F" w:rsidRPr="00DF3451">
        <w:rPr>
          <w:rFonts w:cstheme="minorHAnsi"/>
          <w:sz w:val="24"/>
          <w:szCs w:val="24"/>
        </w:rPr>
        <w:t xml:space="preserve"> ni bilo</w:t>
      </w:r>
      <w:r w:rsidRPr="00DF3451">
        <w:rPr>
          <w:rFonts w:cstheme="minorHAnsi"/>
          <w:sz w:val="24"/>
          <w:szCs w:val="24"/>
        </w:rPr>
        <w:t xml:space="preserve"> </w:t>
      </w:r>
      <w:r w:rsidR="006D2C56">
        <w:rPr>
          <w:rFonts w:cstheme="minorHAnsi"/>
          <w:sz w:val="24"/>
          <w:szCs w:val="24"/>
        </w:rPr>
        <w:t xml:space="preserve">delno ali v celoti </w:t>
      </w:r>
      <w:r w:rsidRPr="00DF3451">
        <w:rPr>
          <w:rFonts w:cstheme="minorHAnsi"/>
          <w:sz w:val="24"/>
          <w:szCs w:val="24"/>
        </w:rPr>
        <w:t>izplačano s strani drugega subjekta</w:t>
      </w:r>
      <w:r w:rsidR="00BC740F" w:rsidRPr="00DF3451">
        <w:rPr>
          <w:rFonts w:cstheme="minorHAnsi"/>
          <w:sz w:val="24"/>
          <w:szCs w:val="24"/>
        </w:rPr>
        <w:t>.</w:t>
      </w:r>
      <w:r w:rsidR="006D2C56">
        <w:rPr>
          <w:rFonts w:cstheme="minorHAnsi"/>
          <w:sz w:val="24"/>
          <w:szCs w:val="24"/>
        </w:rPr>
        <w:t xml:space="preserve"> </w:t>
      </w:r>
    </w:p>
    <w:p w:rsidR="006D2C56" w:rsidRDefault="006D2C56" w:rsidP="00A863DC">
      <w:pPr>
        <w:numPr>
          <w:ilvl w:val="0"/>
          <w:numId w:val="31"/>
        </w:numPr>
        <w:tabs>
          <w:tab w:val="left" w:pos="993"/>
        </w:tabs>
        <w:spacing w:before="240" w:after="0" w:line="240" w:lineRule="auto"/>
        <w:ind w:left="0" w:firstLine="567"/>
        <w:jc w:val="both"/>
        <w:rPr>
          <w:rFonts w:eastAsia="Times New Roman" w:cstheme="minorHAnsi"/>
          <w:sz w:val="24"/>
          <w:szCs w:val="24"/>
          <w:lang w:eastAsia="x-none"/>
        </w:rPr>
      </w:pPr>
      <w:r>
        <w:rPr>
          <w:rFonts w:eastAsia="Times New Roman" w:cstheme="minorHAnsi"/>
          <w:sz w:val="24"/>
          <w:szCs w:val="24"/>
          <w:lang w:eastAsia="x-none"/>
        </w:rPr>
        <w:t>Če je bilo nadomestilo plače delavcu izplačano s strani drugega subjekta</w:t>
      </w:r>
      <w:r w:rsidR="00F960E4">
        <w:rPr>
          <w:rFonts w:eastAsia="Times New Roman" w:cstheme="minorHAnsi"/>
          <w:sz w:val="24"/>
          <w:szCs w:val="24"/>
          <w:lang w:eastAsia="x-none"/>
        </w:rPr>
        <w:t>,</w:t>
      </w:r>
      <w:r>
        <w:rPr>
          <w:rFonts w:eastAsia="Times New Roman" w:cstheme="minorHAnsi"/>
          <w:sz w:val="24"/>
          <w:szCs w:val="24"/>
          <w:lang w:eastAsia="x-none"/>
        </w:rPr>
        <w:t xml:space="preserve"> delodajalec vloži zahtevek za neposredno izplačilo nadomestila plače za neizplačani del.</w:t>
      </w:r>
    </w:p>
    <w:p w:rsidR="00940A3E" w:rsidRPr="00DF3451" w:rsidRDefault="00A06788" w:rsidP="00A863DC">
      <w:pPr>
        <w:numPr>
          <w:ilvl w:val="0"/>
          <w:numId w:val="31"/>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Zahtev</w:t>
      </w:r>
      <w:r w:rsidR="00B24C54" w:rsidRPr="00DF3451">
        <w:rPr>
          <w:rFonts w:eastAsia="Times New Roman" w:cstheme="minorHAnsi"/>
          <w:sz w:val="24"/>
          <w:szCs w:val="24"/>
          <w:lang w:eastAsia="x-none"/>
        </w:rPr>
        <w:t>ek</w:t>
      </w:r>
      <w:r w:rsidRPr="00DF3451">
        <w:rPr>
          <w:rFonts w:eastAsia="Times New Roman" w:cstheme="minorHAnsi"/>
          <w:sz w:val="24"/>
          <w:szCs w:val="24"/>
          <w:lang w:eastAsia="x-none"/>
        </w:rPr>
        <w:t xml:space="preserve"> za neposredno izplačilo nadomestila plače </w:t>
      </w:r>
      <w:r w:rsidR="006D2C56">
        <w:rPr>
          <w:rFonts w:eastAsia="Times New Roman" w:cstheme="minorHAnsi"/>
          <w:sz w:val="24"/>
          <w:szCs w:val="24"/>
          <w:lang w:eastAsia="x-none"/>
        </w:rPr>
        <w:t xml:space="preserve">lahko vloži </w:t>
      </w:r>
      <w:r w:rsidRPr="00DF3451">
        <w:rPr>
          <w:rFonts w:eastAsia="Times New Roman" w:cstheme="minorHAnsi"/>
          <w:sz w:val="24"/>
          <w:szCs w:val="24"/>
          <w:lang w:eastAsia="x-none"/>
        </w:rPr>
        <w:t xml:space="preserve">delavec, če ga delodajalec </w:t>
      </w:r>
      <w:r w:rsidR="00723D5D" w:rsidRPr="00DF3451">
        <w:rPr>
          <w:rFonts w:eastAsia="Times New Roman" w:cstheme="minorHAnsi"/>
          <w:sz w:val="24"/>
          <w:szCs w:val="24"/>
          <w:lang w:eastAsia="x-none"/>
        </w:rPr>
        <w:t>v roku iz prejšnjega odstavka</w:t>
      </w:r>
      <w:r w:rsidRPr="00DF3451">
        <w:rPr>
          <w:rFonts w:eastAsia="Times New Roman" w:cstheme="minorHAnsi"/>
          <w:sz w:val="24"/>
          <w:szCs w:val="24"/>
          <w:lang w:eastAsia="x-none"/>
        </w:rPr>
        <w:t xml:space="preserve"> ni </w:t>
      </w:r>
      <w:r w:rsidR="00713D0E" w:rsidRPr="00DF3451">
        <w:rPr>
          <w:rFonts w:eastAsia="Times New Roman" w:cstheme="minorHAnsi"/>
          <w:sz w:val="24"/>
          <w:szCs w:val="24"/>
          <w:lang w:eastAsia="x-none"/>
        </w:rPr>
        <w:t xml:space="preserve">pisno </w:t>
      </w:r>
      <w:r w:rsidRPr="00DF3451">
        <w:rPr>
          <w:rFonts w:eastAsia="Times New Roman" w:cstheme="minorHAnsi"/>
          <w:sz w:val="24"/>
          <w:szCs w:val="24"/>
          <w:lang w:eastAsia="x-none"/>
        </w:rPr>
        <w:t>obvestil, da je sam vložil zahtev</w:t>
      </w:r>
      <w:r w:rsidR="00B24C54" w:rsidRPr="00DF3451">
        <w:rPr>
          <w:rFonts w:eastAsia="Times New Roman" w:cstheme="minorHAnsi"/>
          <w:sz w:val="24"/>
          <w:szCs w:val="24"/>
          <w:lang w:eastAsia="x-none"/>
        </w:rPr>
        <w:t>ek za neposredno izplačilo nadomestila plače</w:t>
      </w:r>
      <w:r w:rsidRPr="00DF3451">
        <w:rPr>
          <w:rFonts w:eastAsia="Times New Roman" w:cstheme="minorHAnsi"/>
          <w:sz w:val="24"/>
          <w:szCs w:val="24"/>
          <w:lang w:eastAsia="x-none"/>
        </w:rPr>
        <w:t>.</w:t>
      </w:r>
    </w:p>
    <w:p w:rsidR="00C97BA9" w:rsidRPr="00DF3451" w:rsidRDefault="00C97BA9" w:rsidP="00C318F8">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C97BA9" w:rsidRPr="00DF3451" w:rsidRDefault="00C97BA9" w:rsidP="00AA6959">
      <w:pPr>
        <w:suppressAutoHyphens/>
        <w:overflowPunct w:val="0"/>
        <w:autoSpaceDE w:val="0"/>
        <w:autoSpaceDN w:val="0"/>
        <w:adjustRightInd w:val="0"/>
        <w:spacing w:after="0" w:line="240" w:lineRule="auto"/>
        <w:jc w:val="center"/>
        <w:textAlignment w:val="baseline"/>
        <w:rPr>
          <w:rFonts w:eastAsia="Times New Roman" w:cstheme="minorHAnsi"/>
          <w:b/>
          <w:sz w:val="24"/>
          <w:szCs w:val="24"/>
          <w:lang w:eastAsia="x-none"/>
        </w:rPr>
      </w:pPr>
      <w:r w:rsidRPr="00DF3451">
        <w:rPr>
          <w:rFonts w:eastAsia="Times New Roman" w:cstheme="minorHAnsi"/>
          <w:b/>
          <w:sz w:val="24"/>
          <w:szCs w:val="24"/>
          <w:lang w:eastAsia="x-none"/>
        </w:rPr>
        <w:t>(zahtev</w:t>
      </w:r>
      <w:r w:rsidR="007C2180" w:rsidRPr="00DF3451">
        <w:rPr>
          <w:rFonts w:eastAsia="Times New Roman" w:cstheme="minorHAnsi"/>
          <w:b/>
          <w:sz w:val="24"/>
          <w:szCs w:val="24"/>
          <w:lang w:eastAsia="x-none"/>
        </w:rPr>
        <w:t>e</w:t>
      </w:r>
      <w:r w:rsidRPr="00DF3451">
        <w:rPr>
          <w:rFonts w:eastAsia="Times New Roman" w:cstheme="minorHAnsi"/>
          <w:b/>
          <w:sz w:val="24"/>
          <w:szCs w:val="24"/>
          <w:lang w:eastAsia="x-none"/>
        </w:rPr>
        <w:t>k</w:t>
      </w:r>
      <w:r w:rsidR="00B24C54" w:rsidRPr="00DF3451">
        <w:rPr>
          <w:rFonts w:eastAsia="Times New Roman" w:cstheme="minorHAnsi"/>
          <w:b/>
          <w:sz w:val="24"/>
          <w:szCs w:val="24"/>
          <w:lang w:eastAsia="x-none"/>
        </w:rPr>
        <w:t xml:space="preserve"> za neposredno izplačilo nadomestila plače</w:t>
      </w:r>
      <w:r w:rsidRPr="00DF3451">
        <w:rPr>
          <w:rFonts w:eastAsia="Times New Roman" w:cstheme="minorHAnsi"/>
          <w:b/>
          <w:sz w:val="24"/>
          <w:szCs w:val="24"/>
          <w:lang w:eastAsia="x-none"/>
        </w:rPr>
        <w:t>)</w:t>
      </w:r>
    </w:p>
    <w:p w:rsidR="00523CAE" w:rsidRPr="00DF3451" w:rsidRDefault="00523CAE" w:rsidP="00DF3451">
      <w:pPr>
        <w:spacing w:before="240" w:after="0" w:line="240" w:lineRule="auto"/>
        <w:ind w:firstLine="567"/>
        <w:jc w:val="both"/>
        <w:rPr>
          <w:rFonts w:eastAsia="Calibri" w:cstheme="minorHAnsi"/>
          <w:sz w:val="24"/>
          <w:szCs w:val="24"/>
        </w:rPr>
      </w:pPr>
      <w:r w:rsidRPr="00DF3451">
        <w:rPr>
          <w:rFonts w:eastAsia="Calibri" w:cstheme="minorHAnsi"/>
          <w:sz w:val="24"/>
          <w:szCs w:val="24"/>
        </w:rPr>
        <w:t xml:space="preserve">Zavod </w:t>
      </w:r>
      <w:r w:rsidR="0017294E" w:rsidRPr="00DF3451">
        <w:rPr>
          <w:rFonts w:eastAsia="Calibri" w:cstheme="minorHAnsi"/>
          <w:sz w:val="24"/>
          <w:szCs w:val="24"/>
        </w:rPr>
        <w:t xml:space="preserve">delavcu </w:t>
      </w:r>
      <w:r w:rsidR="007C2180" w:rsidRPr="00DF3451">
        <w:rPr>
          <w:rFonts w:eastAsia="Calibri" w:cstheme="minorHAnsi"/>
          <w:sz w:val="24"/>
          <w:szCs w:val="24"/>
        </w:rPr>
        <w:t xml:space="preserve">neposredno izplača </w:t>
      </w:r>
      <w:r w:rsidRPr="00DF3451">
        <w:rPr>
          <w:rFonts w:eastAsia="Calibri" w:cstheme="minorHAnsi"/>
          <w:sz w:val="24"/>
          <w:szCs w:val="24"/>
        </w:rPr>
        <w:t xml:space="preserve">nadomestilo plače na podlagi zahtevka </w:t>
      </w:r>
      <w:r w:rsidR="007C2180" w:rsidRPr="00DF3451">
        <w:rPr>
          <w:rFonts w:eastAsia="Calibri" w:cstheme="minorHAnsi"/>
          <w:sz w:val="24"/>
          <w:szCs w:val="24"/>
        </w:rPr>
        <w:t>za neposredno izplačilo nadomestila plače</w:t>
      </w:r>
      <w:r w:rsidR="00C707A7" w:rsidRPr="00DF3451">
        <w:rPr>
          <w:rFonts w:eastAsia="Calibri" w:cstheme="minorHAnsi"/>
          <w:sz w:val="24"/>
          <w:szCs w:val="24"/>
        </w:rPr>
        <w:t>, ki v primeru</w:t>
      </w:r>
      <w:r w:rsidRPr="00DF3451">
        <w:rPr>
          <w:rFonts w:eastAsia="Calibri" w:cstheme="minorHAnsi"/>
          <w:sz w:val="24"/>
          <w:szCs w:val="24"/>
        </w:rPr>
        <w:t>:</w:t>
      </w:r>
    </w:p>
    <w:p w:rsidR="00523CAE" w:rsidRPr="00DF3451" w:rsidRDefault="00523CAE" w:rsidP="00C318F8">
      <w:pPr>
        <w:pStyle w:val="Odstavekseznama"/>
        <w:numPr>
          <w:ilvl w:val="0"/>
          <w:numId w:val="19"/>
        </w:numPr>
        <w:spacing w:after="0" w:line="240" w:lineRule="auto"/>
        <w:ind w:left="567" w:hanging="567"/>
        <w:jc w:val="both"/>
        <w:rPr>
          <w:rFonts w:cstheme="minorHAnsi"/>
          <w:sz w:val="24"/>
          <w:szCs w:val="24"/>
        </w:rPr>
      </w:pPr>
      <w:r w:rsidRPr="00DF3451">
        <w:rPr>
          <w:rFonts w:cstheme="minorHAnsi"/>
          <w:sz w:val="24"/>
          <w:szCs w:val="24"/>
        </w:rPr>
        <w:t xml:space="preserve">dejanskega obračuna vsebuje podatke iz </w:t>
      </w:r>
      <w:r w:rsidR="00C707A7" w:rsidRPr="00DF3451">
        <w:rPr>
          <w:rFonts w:cstheme="minorHAnsi"/>
          <w:sz w:val="24"/>
          <w:szCs w:val="24"/>
        </w:rPr>
        <w:t>"</w:t>
      </w:r>
      <w:r w:rsidR="00C707A7" w:rsidRPr="00DF3451">
        <w:rPr>
          <w:rFonts w:eastAsia="Times New Roman" w:cstheme="minorHAnsi"/>
          <w:sz w:val="24"/>
          <w:szCs w:val="24"/>
          <w:lang w:eastAsia="x-none"/>
        </w:rPr>
        <w:t>Zahtevk</w:t>
      </w:r>
      <w:r w:rsidR="00F44A55" w:rsidRPr="00DF3451">
        <w:rPr>
          <w:rFonts w:eastAsia="Times New Roman" w:cstheme="minorHAnsi"/>
          <w:sz w:val="24"/>
          <w:szCs w:val="24"/>
          <w:lang w:eastAsia="x-none"/>
        </w:rPr>
        <w:t>a</w:t>
      </w:r>
      <w:r w:rsidR="00C707A7" w:rsidRPr="00DF3451">
        <w:rPr>
          <w:rFonts w:eastAsia="Times New Roman" w:cstheme="minorHAnsi"/>
          <w:sz w:val="24"/>
          <w:szCs w:val="24"/>
          <w:lang w:eastAsia="x-none"/>
        </w:rPr>
        <w:t xml:space="preserve"> za neposredno izplačilo nadomestila delavcu – dejanski obračun", ki je kot </w:t>
      </w:r>
      <w:r w:rsidRPr="00DF3451">
        <w:rPr>
          <w:rFonts w:cstheme="minorHAnsi"/>
          <w:sz w:val="24"/>
          <w:szCs w:val="24"/>
        </w:rPr>
        <w:t>Prilog</w:t>
      </w:r>
      <w:r w:rsidR="00C707A7" w:rsidRPr="00DF3451">
        <w:rPr>
          <w:rFonts w:cstheme="minorHAnsi"/>
          <w:sz w:val="24"/>
          <w:szCs w:val="24"/>
        </w:rPr>
        <w:t>a</w:t>
      </w:r>
      <w:r w:rsidRPr="00DF3451">
        <w:rPr>
          <w:rFonts w:cstheme="minorHAnsi"/>
          <w:sz w:val="24"/>
          <w:szCs w:val="24"/>
        </w:rPr>
        <w:t xml:space="preserve"> </w:t>
      </w:r>
      <w:r w:rsidR="00023142" w:rsidRPr="00DF3451">
        <w:rPr>
          <w:rFonts w:cstheme="minorHAnsi"/>
          <w:sz w:val="24"/>
          <w:szCs w:val="24"/>
        </w:rPr>
        <w:t>5</w:t>
      </w:r>
      <w:r w:rsidRPr="00DF3451">
        <w:rPr>
          <w:rFonts w:cstheme="minorHAnsi"/>
          <w:sz w:val="24"/>
          <w:szCs w:val="24"/>
        </w:rPr>
        <w:t xml:space="preserve"> sestavni del tega pravilnika;</w:t>
      </w:r>
    </w:p>
    <w:p w:rsidR="00523CAE" w:rsidRDefault="00523CAE" w:rsidP="00C318F8">
      <w:pPr>
        <w:pStyle w:val="Odstavekseznama"/>
        <w:numPr>
          <w:ilvl w:val="0"/>
          <w:numId w:val="19"/>
        </w:numPr>
        <w:spacing w:after="0" w:line="240" w:lineRule="auto"/>
        <w:ind w:left="567" w:hanging="567"/>
        <w:jc w:val="both"/>
        <w:rPr>
          <w:rFonts w:eastAsia="Times New Roman" w:cstheme="minorHAnsi"/>
          <w:sz w:val="24"/>
          <w:szCs w:val="24"/>
          <w:lang w:eastAsia="x-none"/>
        </w:rPr>
      </w:pPr>
      <w:r w:rsidRPr="00DF3451">
        <w:rPr>
          <w:rFonts w:cstheme="minorHAnsi"/>
          <w:sz w:val="24"/>
          <w:szCs w:val="24"/>
        </w:rPr>
        <w:t xml:space="preserve">fiksnega obračuna vsebuje podatke iz </w:t>
      </w:r>
      <w:r w:rsidR="00C707A7" w:rsidRPr="00DF3451">
        <w:rPr>
          <w:rFonts w:cstheme="minorHAnsi"/>
          <w:sz w:val="24"/>
          <w:szCs w:val="24"/>
        </w:rPr>
        <w:t>"</w:t>
      </w:r>
      <w:r w:rsidR="00C707A7" w:rsidRPr="00DF3451">
        <w:rPr>
          <w:rFonts w:eastAsia="Times New Roman" w:cstheme="minorHAnsi"/>
          <w:sz w:val="24"/>
          <w:szCs w:val="24"/>
          <w:lang w:eastAsia="x-none"/>
        </w:rPr>
        <w:t>Zahtevk</w:t>
      </w:r>
      <w:r w:rsidR="00F44A55" w:rsidRPr="00DF3451">
        <w:rPr>
          <w:rFonts w:eastAsia="Times New Roman" w:cstheme="minorHAnsi"/>
          <w:sz w:val="24"/>
          <w:szCs w:val="24"/>
          <w:lang w:eastAsia="x-none"/>
        </w:rPr>
        <w:t>a</w:t>
      </w:r>
      <w:r w:rsidR="00C707A7" w:rsidRPr="00DF3451">
        <w:rPr>
          <w:rFonts w:eastAsia="Times New Roman" w:cstheme="minorHAnsi"/>
          <w:sz w:val="24"/>
          <w:szCs w:val="24"/>
          <w:lang w:eastAsia="x-none"/>
        </w:rPr>
        <w:t xml:space="preserve"> za neposredno izplačilo nadomestila delavcu – fiksni obračun", ki je kot </w:t>
      </w:r>
      <w:r w:rsidRPr="00DF3451">
        <w:rPr>
          <w:rFonts w:cstheme="minorHAnsi"/>
          <w:sz w:val="24"/>
          <w:szCs w:val="24"/>
        </w:rPr>
        <w:t>Prilog</w:t>
      </w:r>
      <w:r w:rsidR="00C707A7" w:rsidRPr="00DF3451">
        <w:rPr>
          <w:rFonts w:cstheme="minorHAnsi"/>
          <w:sz w:val="24"/>
          <w:szCs w:val="24"/>
        </w:rPr>
        <w:t>a</w:t>
      </w:r>
      <w:r w:rsidRPr="00DF3451">
        <w:rPr>
          <w:rFonts w:cstheme="minorHAnsi"/>
          <w:sz w:val="24"/>
          <w:szCs w:val="24"/>
        </w:rPr>
        <w:t xml:space="preserve"> </w:t>
      </w:r>
      <w:r w:rsidR="00023142" w:rsidRPr="00DF3451">
        <w:rPr>
          <w:rFonts w:cstheme="minorHAnsi"/>
          <w:sz w:val="24"/>
          <w:szCs w:val="24"/>
        </w:rPr>
        <w:t>6</w:t>
      </w:r>
      <w:r w:rsidRPr="00DF3451">
        <w:rPr>
          <w:rFonts w:cstheme="minorHAnsi"/>
          <w:sz w:val="24"/>
          <w:szCs w:val="24"/>
        </w:rPr>
        <w:t xml:space="preserve"> sestavni del tega pravilnika</w:t>
      </w:r>
      <w:r w:rsidRPr="00DF3451">
        <w:rPr>
          <w:rFonts w:eastAsia="Times New Roman" w:cstheme="minorHAnsi"/>
          <w:sz w:val="24"/>
          <w:szCs w:val="24"/>
          <w:lang w:eastAsia="x-none"/>
        </w:rPr>
        <w:t>.</w:t>
      </w:r>
    </w:p>
    <w:p w:rsidR="00815D50" w:rsidRPr="00DF3451" w:rsidRDefault="00815D50" w:rsidP="00815D50">
      <w:pPr>
        <w:pStyle w:val="Odstavekseznama"/>
        <w:spacing w:after="0" w:line="240" w:lineRule="auto"/>
        <w:ind w:left="567"/>
        <w:jc w:val="both"/>
        <w:rPr>
          <w:rFonts w:eastAsia="Times New Roman" w:cstheme="minorHAnsi"/>
          <w:sz w:val="24"/>
          <w:szCs w:val="24"/>
          <w:lang w:eastAsia="x-none"/>
        </w:rPr>
      </w:pPr>
    </w:p>
    <w:p w:rsidR="00C97BA9" w:rsidRPr="00DF3451" w:rsidRDefault="00C97BA9" w:rsidP="00C318F8">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C97BA9" w:rsidRPr="00DF3451" w:rsidRDefault="00C97BA9" w:rsidP="00AA6959">
      <w:pPr>
        <w:suppressAutoHyphens/>
        <w:overflowPunct w:val="0"/>
        <w:autoSpaceDE w:val="0"/>
        <w:autoSpaceDN w:val="0"/>
        <w:adjustRightInd w:val="0"/>
        <w:spacing w:after="0" w:line="240" w:lineRule="auto"/>
        <w:jc w:val="center"/>
        <w:textAlignment w:val="baseline"/>
        <w:rPr>
          <w:rFonts w:eastAsia="Times New Roman" w:cstheme="minorHAnsi"/>
          <w:b/>
          <w:sz w:val="24"/>
          <w:szCs w:val="24"/>
          <w:lang w:eastAsia="x-none"/>
        </w:rPr>
      </w:pPr>
      <w:r w:rsidRPr="00DF3451">
        <w:rPr>
          <w:rFonts w:eastAsia="Times New Roman" w:cstheme="minorHAnsi"/>
          <w:b/>
          <w:sz w:val="24"/>
          <w:szCs w:val="24"/>
          <w:lang w:eastAsia="x-none"/>
        </w:rPr>
        <w:t xml:space="preserve">(način </w:t>
      </w:r>
      <w:r w:rsidR="00044DE0" w:rsidRPr="00DF3451">
        <w:rPr>
          <w:rFonts w:eastAsia="Times New Roman" w:cstheme="minorHAnsi"/>
          <w:b/>
          <w:sz w:val="24"/>
          <w:szCs w:val="24"/>
          <w:lang w:eastAsia="x-none"/>
        </w:rPr>
        <w:t>vložitve zahtevka za neposredno izplačilo nadomestila plače</w:t>
      </w:r>
      <w:r w:rsidRPr="00DF3451">
        <w:rPr>
          <w:rFonts w:eastAsia="Times New Roman" w:cstheme="minorHAnsi"/>
          <w:b/>
          <w:sz w:val="24"/>
          <w:szCs w:val="24"/>
          <w:lang w:eastAsia="x-none"/>
        </w:rPr>
        <w:t>)</w:t>
      </w:r>
    </w:p>
    <w:p w:rsidR="00C97BA9" w:rsidRPr="00DF3451" w:rsidRDefault="00C97BA9" w:rsidP="00DF3451">
      <w:pPr>
        <w:spacing w:before="240" w:after="0" w:line="240" w:lineRule="auto"/>
        <w:ind w:firstLine="567"/>
        <w:jc w:val="both"/>
        <w:rPr>
          <w:rFonts w:eastAsia="Calibri" w:cstheme="minorHAnsi"/>
          <w:sz w:val="24"/>
          <w:szCs w:val="24"/>
        </w:rPr>
      </w:pPr>
      <w:r w:rsidRPr="00DF3451">
        <w:rPr>
          <w:rFonts w:eastAsia="Calibri" w:cstheme="minorHAnsi"/>
          <w:sz w:val="24"/>
          <w:szCs w:val="24"/>
        </w:rPr>
        <w:t>Zahtev</w:t>
      </w:r>
      <w:r w:rsidR="0017294E" w:rsidRPr="00DF3451">
        <w:rPr>
          <w:rFonts w:eastAsia="Calibri" w:cstheme="minorHAnsi"/>
          <w:sz w:val="24"/>
          <w:szCs w:val="24"/>
        </w:rPr>
        <w:t>e</w:t>
      </w:r>
      <w:r w:rsidRPr="00DF3451">
        <w:rPr>
          <w:rFonts w:eastAsia="Calibri" w:cstheme="minorHAnsi"/>
          <w:sz w:val="24"/>
          <w:szCs w:val="24"/>
        </w:rPr>
        <w:t xml:space="preserve">k za neposredno izplačilo </w:t>
      </w:r>
      <w:r w:rsidR="00B24C54" w:rsidRPr="00DF3451">
        <w:rPr>
          <w:rFonts w:eastAsia="Calibri" w:cstheme="minorHAnsi"/>
          <w:sz w:val="24"/>
          <w:szCs w:val="24"/>
        </w:rPr>
        <w:t>nadomestila plače</w:t>
      </w:r>
      <w:r w:rsidRPr="00DF3451">
        <w:rPr>
          <w:rFonts w:eastAsia="Calibri" w:cstheme="minorHAnsi"/>
          <w:sz w:val="24"/>
          <w:szCs w:val="24"/>
        </w:rPr>
        <w:t xml:space="preserve"> </w:t>
      </w:r>
      <w:r w:rsidR="0017294E" w:rsidRPr="00DF3451">
        <w:rPr>
          <w:rFonts w:eastAsia="Calibri" w:cstheme="minorHAnsi"/>
          <w:sz w:val="24"/>
          <w:szCs w:val="24"/>
        </w:rPr>
        <w:t xml:space="preserve">se </w:t>
      </w:r>
      <w:r w:rsidR="00F67FE2" w:rsidRPr="00DF3451">
        <w:rPr>
          <w:rFonts w:eastAsia="Calibri" w:cstheme="minorHAnsi"/>
          <w:sz w:val="24"/>
          <w:szCs w:val="24"/>
        </w:rPr>
        <w:t xml:space="preserve">lahko </w:t>
      </w:r>
      <w:r w:rsidR="0017294E" w:rsidRPr="00DF3451">
        <w:rPr>
          <w:rFonts w:eastAsia="Calibri" w:cstheme="minorHAnsi"/>
          <w:sz w:val="24"/>
          <w:szCs w:val="24"/>
        </w:rPr>
        <w:t>vloži le v fizični obliki</w:t>
      </w:r>
      <w:r w:rsidR="00C63043" w:rsidRPr="00DF3451">
        <w:rPr>
          <w:rFonts w:eastAsia="Calibri" w:cstheme="minorHAnsi"/>
          <w:sz w:val="24"/>
          <w:szCs w:val="24"/>
        </w:rPr>
        <w:t>.</w:t>
      </w:r>
    </w:p>
    <w:p w:rsidR="00556FA8" w:rsidRPr="00DF3451" w:rsidRDefault="00556FA8" w:rsidP="00C318F8">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556FA8" w:rsidRPr="00DF3451" w:rsidRDefault="00556FA8" w:rsidP="00AA6959">
      <w:pPr>
        <w:suppressAutoHyphens/>
        <w:overflowPunct w:val="0"/>
        <w:autoSpaceDE w:val="0"/>
        <w:autoSpaceDN w:val="0"/>
        <w:adjustRightInd w:val="0"/>
        <w:spacing w:after="0" w:line="240" w:lineRule="auto"/>
        <w:jc w:val="center"/>
        <w:textAlignment w:val="baseline"/>
        <w:rPr>
          <w:rFonts w:eastAsia="Times New Roman" w:cstheme="minorHAnsi"/>
          <w:b/>
          <w:sz w:val="24"/>
          <w:szCs w:val="24"/>
          <w:lang w:eastAsia="x-none"/>
        </w:rPr>
      </w:pPr>
      <w:r w:rsidRPr="00DF3451">
        <w:rPr>
          <w:rFonts w:eastAsia="Times New Roman" w:cstheme="minorHAnsi"/>
          <w:b/>
          <w:sz w:val="24"/>
          <w:szCs w:val="24"/>
          <w:lang w:eastAsia="x-none"/>
        </w:rPr>
        <w:t>(</w:t>
      </w:r>
      <w:r w:rsidR="00C707A7" w:rsidRPr="00DF3451">
        <w:rPr>
          <w:rFonts w:eastAsia="Times New Roman" w:cstheme="minorHAnsi"/>
          <w:b/>
          <w:sz w:val="24"/>
          <w:szCs w:val="24"/>
          <w:lang w:eastAsia="x-none"/>
        </w:rPr>
        <w:t xml:space="preserve">neposredno </w:t>
      </w:r>
      <w:r w:rsidRPr="00DF3451">
        <w:rPr>
          <w:rFonts w:eastAsia="Times New Roman" w:cstheme="minorHAnsi"/>
          <w:b/>
          <w:sz w:val="24"/>
          <w:szCs w:val="24"/>
          <w:lang w:eastAsia="x-none"/>
        </w:rPr>
        <w:t>izplačilo nadomestila plače)</w:t>
      </w:r>
    </w:p>
    <w:p w:rsidR="00556FA8" w:rsidRPr="00DF3451" w:rsidRDefault="00556FA8" w:rsidP="00A863DC">
      <w:pPr>
        <w:numPr>
          <w:ilvl w:val="0"/>
          <w:numId w:val="20"/>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 xml:space="preserve">Zavod </w:t>
      </w:r>
      <w:r w:rsidR="00C707A7" w:rsidRPr="00DF3451">
        <w:rPr>
          <w:rFonts w:eastAsia="Calibri" w:cstheme="minorHAnsi"/>
          <w:sz w:val="24"/>
          <w:szCs w:val="24"/>
        </w:rPr>
        <w:t xml:space="preserve">na podlagi zahtevka </w:t>
      </w:r>
      <w:r w:rsidR="00C707A7" w:rsidRPr="00DF3451">
        <w:rPr>
          <w:rFonts w:eastAsia="Times New Roman" w:cstheme="minorHAnsi"/>
          <w:sz w:val="24"/>
          <w:szCs w:val="24"/>
          <w:lang w:eastAsia="x-none"/>
        </w:rPr>
        <w:t xml:space="preserve">za neposredno izplačilo nadomestila plače </w:t>
      </w:r>
      <w:r w:rsidRPr="00DF3451">
        <w:rPr>
          <w:rFonts w:eastAsia="Times New Roman" w:cstheme="minorHAnsi"/>
          <w:sz w:val="24"/>
          <w:szCs w:val="24"/>
          <w:lang w:eastAsia="x-none"/>
        </w:rPr>
        <w:t xml:space="preserve">obračuna </w:t>
      </w:r>
      <w:r w:rsidR="0039133A" w:rsidRPr="00DF3451">
        <w:rPr>
          <w:rFonts w:eastAsia="Times New Roman" w:cstheme="minorHAnsi"/>
          <w:sz w:val="24"/>
          <w:szCs w:val="24"/>
          <w:lang w:eastAsia="x-none"/>
        </w:rPr>
        <w:t xml:space="preserve">nadomestilo plače </w:t>
      </w:r>
      <w:r w:rsidRPr="00DF3451">
        <w:rPr>
          <w:rFonts w:eastAsia="Times New Roman" w:cstheme="minorHAnsi"/>
          <w:sz w:val="24"/>
          <w:szCs w:val="24"/>
          <w:lang w:eastAsia="x-none"/>
        </w:rPr>
        <w:t xml:space="preserve">in </w:t>
      </w:r>
      <w:r w:rsidR="00A05386" w:rsidRPr="00DF3451">
        <w:rPr>
          <w:rFonts w:eastAsia="Times New Roman" w:cstheme="minorHAnsi"/>
          <w:sz w:val="24"/>
          <w:szCs w:val="24"/>
          <w:lang w:eastAsia="x-none"/>
        </w:rPr>
        <w:t xml:space="preserve">delavcu neposredno </w:t>
      </w:r>
      <w:r w:rsidRPr="00DF3451">
        <w:rPr>
          <w:rFonts w:eastAsia="Times New Roman" w:cstheme="minorHAnsi"/>
          <w:sz w:val="24"/>
          <w:szCs w:val="24"/>
          <w:lang w:eastAsia="x-none"/>
        </w:rPr>
        <w:t>izplača neto nadome</w:t>
      </w:r>
      <w:r w:rsidR="00C63043" w:rsidRPr="00DF3451">
        <w:rPr>
          <w:rFonts w:eastAsia="Times New Roman" w:cstheme="minorHAnsi"/>
          <w:sz w:val="24"/>
          <w:szCs w:val="24"/>
          <w:lang w:eastAsia="x-none"/>
        </w:rPr>
        <w:t>stilo plače.</w:t>
      </w:r>
    </w:p>
    <w:p w:rsidR="00556FA8" w:rsidRPr="00DF3451" w:rsidRDefault="00556FA8" w:rsidP="00A863DC">
      <w:pPr>
        <w:numPr>
          <w:ilvl w:val="0"/>
          <w:numId w:val="20"/>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 xml:space="preserve">Zavod </w:t>
      </w:r>
      <w:r w:rsidR="00940A3E" w:rsidRPr="00DF3451">
        <w:rPr>
          <w:rFonts w:eastAsia="Times New Roman" w:cstheme="minorHAnsi"/>
          <w:sz w:val="24"/>
          <w:szCs w:val="24"/>
          <w:lang w:eastAsia="x-none"/>
        </w:rPr>
        <w:t>obračuna in plača</w:t>
      </w:r>
      <w:r w:rsidRPr="00DF3451">
        <w:rPr>
          <w:rFonts w:eastAsia="Times New Roman" w:cstheme="minorHAnsi"/>
          <w:sz w:val="24"/>
          <w:szCs w:val="24"/>
          <w:lang w:eastAsia="x-none"/>
        </w:rPr>
        <w:t xml:space="preserve"> </w:t>
      </w:r>
      <w:r w:rsidR="00AA6959" w:rsidRPr="00DF3451">
        <w:rPr>
          <w:rFonts w:eastAsia="Times New Roman" w:cstheme="minorHAnsi"/>
          <w:sz w:val="24"/>
          <w:szCs w:val="24"/>
          <w:lang w:eastAsia="x-none"/>
        </w:rPr>
        <w:t>prispevke in davke.</w:t>
      </w:r>
    </w:p>
    <w:p w:rsidR="00556FA8" w:rsidRPr="00DF3451" w:rsidRDefault="00556FA8" w:rsidP="00A863DC">
      <w:pPr>
        <w:numPr>
          <w:ilvl w:val="0"/>
          <w:numId w:val="20"/>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 xml:space="preserve">Zavod delodajalca obvesti o </w:t>
      </w:r>
      <w:r w:rsidR="00CA2FC8" w:rsidRPr="00DF3451">
        <w:rPr>
          <w:rFonts w:eastAsia="Times New Roman" w:cstheme="minorHAnsi"/>
          <w:sz w:val="24"/>
          <w:szCs w:val="24"/>
          <w:lang w:eastAsia="x-none"/>
        </w:rPr>
        <w:t xml:space="preserve">izvedenem </w:t>
      </w:r>
      <w:r w:rsidR="00A05386" w:rsidRPr="00DF3451">
        <w:rPr>
          <w:rFonts w:eastAsia="Times New Roman" w:cstheme="minorHAnsi"/>
          <w:sz w:val="24"/>
          <w:szCs w:val="24"/>
          <w:lang w:eastAsia="x-none"/>
        </w:rPr>
        <w:t xml:space="preserve">neposrednem </w:t>
      </w:r>
      <w:r w:rsidRPr="00DF3451">
        <w:rPr>
          <w:rFonts w:eastAsia="Times New Roman" w:cstheme="minorHAnsi"/>
          <w:sz w:val="24"/>
          <w:szCs w:val="24"/>
          <w:lang w:eastAsia="x-none"/>
        </w:rPr>
        <w:t>izplačilu</w:t>
      </w:r>
      <w:r w:rsidR="00CA2FC8" w:rsidRPr="00DF3451">
        <w:rPr>
          <w:rFonts w:eastAsia="Times New Roman" w:cstheme="minorHAnsi"/>
          <w:sz w:val="24"/>
          <w:szCs w:val="24"/>
          <w:lang w:eastAsia="x-none"/>
        </w:rPr>
        <w:t xml:space="preserve"> nadomestila plače delavcu</w:t>
      </w:r>
      <w:r w:rsidRPr="00DF3451">
        <w:rPr>
          <w:rFonts w:eastAsia="Times New Roman" w:cstheme="minorHAnsi"/>
          <w:sz w:val="24"/>
          <w:szCs w:val="24"/>
          <w:lang w:eastAsia="x-none"/>
        </w:rPr>
        <w:t>.</w:t>
      </w:r>
    </w:p>
    <w:p w:rsidR="004863CD" w:rsidRPr="00DF3451" w:rsidRDefault="004863CD" w:rsidP="00C318F8">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4863CD" w:rsidRPr="00DF3451" w:rsidRDefault="004863CD" w:rsidP="00AA6959">
      <w:pPr>
        <w:suppressAutoHyphens/>
        <w:overflowPunct w:val="0"/>
        <w:autoSpaceDE w:val="0"/>
        <w:autoSpaceDN w:val="0"/>
        <w:adjustRightInd w:val="0"/>
        <w:spacing w:after="0" w:line="240" w:lineRule="auto"/>
        <w:jc w:val="center"/>
        <w:textAlignment w:val="baseline"/>
        <w:rPr>
          <w:rFonts w:eastAsia="Times New Roman" w:cstheme="minorHAnsi"/>
          <w:b/>
          <w:sz w:val="24"/>
          <w:szCs w:val="24"/>
          <w:lang w:eastAsia="x-none"/>
        </w:rPr>
      </w:pPr>
      <w:r w:rsidRPr="00DF3451">
        <w:rPr>
          <w:rFonts w:eastAsia="Times New Roman" w:cstheme="minorHAnsi"/>
          <w:b/>
          <w:sz w:val="24"/>
          <w:szCs w:val="24"/>
          <w:lang w:eastAsia="x-none"/>
        </w:rPr>
        <w:t>(zastaranje</w:t>
      </w:r>
      <w:r w:rsidR="00903E41" w:rsidRPr="00DF3451">
        <w:rPr>
          <w:rFonts w:eastAsia="Times New Roman" w:cstheme="minorHAnsi"/>
          <w:b/>
          <w:sz w:val="24"/>
          <w:szCs w:val="24"/>
          <w:lang w:eastAsia="x-none"/>
        </w:rPr>
        <w:t xml:space="preserve"> pravice zahtevati neposredno izplačilo nadomestila plače</w:t>
      </w:r>
      <w:r w:rsidRPr="00DF3451">
        <w:rPr>
          <w:rFonts w:eastAsia="Times New Roman" w:cstheme="minorHAnsi"/>
          <w:b/>
          <w:sz w:val="24"/>
          <w:szCs w:val="24"/>
          <w:lang w:eastAsia="x-none"/>
        </w:rPr>
        <w:t>)</w:t>
      </w:r>
    </w:p>
    <w:p w:rsidR="00097CFB" w:rsidRPr="00DF3451" w:rsidRDefault="004863CD" w:rsidP="00A863DC">
      <w:pPr>
        <w:numPr>
          <w:ilvl w:val="0"/>
          <w:numId w:val="24"/>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 xml:space="preserve">Pravica zahtevati neposredno izplačilo nadomestila plače zastara v treh letih od </w:t>
      </w:r>
      <w:r w:rsidR="0060051A" w:rsidRPr="00DF3451">
        <w:rPr>
          <w:rFonts w:eastAsia="Times New Roman" w:cstheme="minorHAnsi"/>
          <w:sz w:val="24"/>
          <w:szCs w:val="24"/>
          <w:lang w:eastAsia="x-none"/>
        </w:rPr>
        <w:t>devetega</w:t>
      </w:r>
      <w:r w:rsidRPr="00DF3451">
        <w:rPr>
          <w:rFonts w:eastAsia="Times New Roman" w:cstheme="minorHAnsi"/>
          <w:sz w:val="24"/>
          <w:szCs w:val="24"/>
          <w:lang w:eastAsia="x-none"/>
        </w:rPr>
        <w:t xml:space="preserve"> dne v mesecu po preteku meseca, v katerem je nadomestilo plače </w:t>
      </w:r>
      <w:r w:rsidR="00F4291C" w:rsidRPr="00DF3451">
        <w:rPr>
          <w:rFonts w:eastAsia="Times New Roman" w:cstheme="minorHAnsi"/>
          <w:sz w:val="24"/>
          <w:szCs w:val="24"/>
          <w:lang w:eastAsia="x-none"/>
        </w:rPr>
        <w:t>zapadlo</w:t>
      </w:r>
      <w:r w:rsidRPr="00DF3451">
        <w:rPr>
          <w:rFonts w:eastAsia="Times New Roman" w:cstheme="minorHAnsi"/>
          <w:sz w:val="24"/>
          <w:szCs w:val="24"/>
          <w:lang w:eastAsia="x-none"/>
        </w:rPr>
        <w:t xml:space="preserve"> v plačilo.</w:t>
      </w:r>
    </w:p>
    <w:p w:rsidR="00097CFB" w:rsidRPr="00DF3451" w:rsidRDefault="00097CFB" w:rsidP="00A863DC">
      <w:pPr>
        <w:numPr>
          <w:ilvl w:val="0"/>
          <w:numId w:val="24"/>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lastRenderedPageBreak/>
        <w:t xml:space="preserve">Nadomestilo plače </w:t>
      </w:r>
      <w:r w:rsidR="00F4291C" w:rsidRPr="00DF3451">
        <w:rPr>
          <w:rFonts w:eastAsia="Times New Roman" w:cstheme="minorHAnsi"/>
          <w:sz w:val="24"/>
          <w:szCs w:val="24"/>
          <w:lang w:eastAsia="x-none"/>
        </w:rPr>
        <w:t xml:space="preserve">zapade </w:t>
      </w:r>
      <w:r w:rsidRPr="00DF3451">
        <w:rPr>
          <w:rFonts w:eastAsia="Times New Roman" w:cstheme="minorHAnsi"/>
          <w:sz w:val="24"/>
          <w:szCs w:val="24"/>
          <w:lang w:eastAsia="x-none"/>
        </w:rPr>
        <w:t>v</w:t>
      </w:r>
      <w:r w:rsidR="00F4291C" w:rsidRPr="00DF3451">
        <w:rPr>
          <w:rFonts w:eastAsia="Times New Roman" w:cstheme="minorHAnsi"/>
          <w:sz w:val="24"/>
          <w:szCs w:val="24"/>
          <w:lang w:eastAsia="x-none"/>
        </w:rPr>
        <w:t xml:space="preserve"> </w:t>
      </w:r>
      <w:r w:rsidRPr="00DF3451">
        <w:rPr>
          <w:rFonts w:eastAsia="Times New Roman" w:cstheme="minorHAnsi"/>
          <w:sz w:val="24"/>
          <w:szCs w:val="24"/>
          <w:lang w:eastAsia="x-none"/>
        </w:rPr>
        <w:t xml:space="preserve">plačilo 18. dne v mesecu po </w:t>
      </w:r>
      <w:r w:rsidR="003D2F3F" w:rsidRPr="00DF3451">
        <w:rPr>
          <w:rFonts w:eastAsia="Times New Roman" w:cstheme="minorHAnsi"/>
          <w:sz w:val="24"/>
          <w:szCs w:val="24"/>
          <w:lang w:eastAsia="x-none"/>
        </w:rPr>
        <w:t>preteku</w:t>
      </w:r>
      <w:r w:rsidRPr="00DF3451">
        <w:rPr>
          <w:rFonts w:eastAsia="Times New Roman" w:cstheme="minorHAnsi"/>
          <w:sz w:val="24"/>
          <w:szCs w:val="24"/>
          <w:lang w:eastAsia="x-none"/>
        </w:rPr>
        <w:t xml:space="preserve"> meseca, v katerem je bil </w:t>
      </w:r>
      <w:r w:rsidR="00F4291C" w:rsidRPr="00DF3451">
        <w:rPr>
          <w:rFonts w:eastAsia="Times New Roman" w:cstheme="minorHAnsi"/>
          <w:sz w:val="24"/>
          <w:szCs w:val="24"/>
          <w:lang w:eastAsia="x-none"/>
        </w:rPr>
        <w:t xml:space="preserve">delavec </w:t>
      </w:r>
      <w:r w:rsidRPr="00DF3451">
        <w:rPr>
          <w:rFonts w:eastAsia="Times New Roman" w:cstheme="minorHAnsi"/>
          <w:sz w:val="24"/>
          <w:szCs w:val="24"/>
          <w:lang w:eastAsia="x-none"/>
        </w:rPr>
        <w:t>začasno zadržan od dela.</w:t>
      </w:r>
    </w:p>
    <w:p w:rsidR="004E174A" w:rsidRDefault="004E174A" w:rsidP="00A863DC">
      <w:pPr>
        <w:numPr>
          <w:ilvl w:val="0"/>
          <w:numId w:val="24"/>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 xml:space="preserve">Glede </w:t>
      </w:r>
      <w:r w:rsidR="006B0100" w:rsidRPr="00DF3451">
        <w:rPr>
          <w:rFonts w:eastAsia="Times New Roman" w:cstheme="minorHAnsi"/>
          <w:sz w:val="24"/>
          <w:szCs w:val="24"/>
          <w:lang w:eastAsia="x-none"/>
        </w:rPr>
        <w:t>drugih</w:t>
      </w:r>
      <w:r w:rsidRPr="00DF3451">
        <w:rPr>
          <w:rFonts w:eastAsia="Times New Roman" w:cstheme="minorHAnsi"/>
          <w:sz w:val="24"/>
          <w:szCs w:val="24"/>
          <w:lang w:eastAsia="x-none"/>
        </w:rPr>
        <w:t xml:space="preserve"> vprašanj zastaranja pravice zahtevati neposredno izplačilo nadomestila plače, ki niso urejena s tem pravilnikom, se uporabljajo določbe zakon</w:t>
      </w:r>
      <w:r w:rsidR="00DD4D39">
        <w:rPr>
          <w:rFonts w:eastAsia="Times New Roman" w:cstheme="minorHAnsi"/>
          <w:sz w:val="24"/>
          <w:szCs w:val="24"/>
          <w:lang w:eastAsia="x-none"/>
        </w:rPr>
        <w:t>ik</w:t>
      </w:r>
      <w:r w:rsidRPr="00DF3451">
        <w:rPr>
          <w:rFonts w:eastAsia="Times New Roman" w:cstheme="minorHAnsi"/>
          <w:sz w:val="24"/>
          <w:szCs w:val="24"/>
          <w:lang w:eastAsia="x-none"/>
        </w:rPr>
        <w:t>a, ki ureja obligacijska razmerja.</w:t>
      </w:r>
    </w:p>
    <w:p w:rsidR="00C97BA9" w:rsidRPr="00DF3451" w:rsidRDefault="00C97BA9" w:rsidP="00C318F8">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C97BA9" w:rsidRPr="00DF3451" w:rsidRDefault="00C97BA9" w:rsidP="00AA6959">
      <w:pPr>
        <w:suppressAutoHyphens/>
        <w:overflowPunct w:val="0"/>
        <w:autoSpaceDE w:val="0"/>
        <w:autoSpaceDN w:val="0"/>
        <w:adjustRightInd w:val="0"/>
        <w:spacing w:after="0" w:line="240" w:lineRule="auto"/>
        <w:jc w:val="center"/>
        <w:textAlignment w:val="baseline"/>
        <w:rPr>
          <w:rFonts w:eastAsia="Times New Roman" w:cstheme="minorHAnsi"/>
          <w:b/>
          <w:sz w:val="24"/>
          <w:szCs w:val="24"/>
          <w:lang w:eastAsia="x-none"/>
        </w:rPr>
      </w:pPr>
      <w:r w:rsidRPr="00DF3451">
        <w:rPr>
          <w:rFonts w:eastAsia="Times New Roman" w:cstheme="minorHAnsi"/>
          <w:b/>
          <w:sz w:val="24"/>
          <w:szCs w:val="24"/>
          <w:lang w:eastAsia="x-none"/>
        </w:rPr>
        <w:t>(uporaba določb tega pravilnika</w:t>
      </w:r>
      <w:r w:rsidR="0031556A" w:rsidRPr="00DF3451">
        <w:rPr>
          <w:rFonts w:eastAsia="Times New Roman" w:cstheme="minorHAnsi"/>
          <w:b/>
          <w:sz w:val="24"/>
          <w:szCs w:val="24"/>
          <w:lang w:eastAsia="x-none"/>
        </w:rPr>
        <w:t xml:space="preserve"> </w:t>
      </w:r>
      <w:r w:rsidR="003D2F3F" w:rsidRPr="00DF3451">
        <w:rPr>
          <w:rFonts w:eastAsia="Times New Roman" w:cstheme="minorHAnsi"/>
          <w:b/>
          <w:sz w:val="24"/>
          <w:szCs w:val="24"/>
          <w:lang w:eastAsia="x-none"/>
        </w:rPr>
        <w:t>o</w:t>
      </w:r>
      <w:r w:rsidR="00CA2B3B" w:rsidRPr="00DF3451">
        <w:rPr>
          <w:rFonts w:eastAsia="Times New Roman" w:cstheme="minorHAnsi"/>
          <w:b/>
          <w:sz w:val="24"/>
          <w:szCs w:val="24"/>
          <w:lang w:eastAsia="x-none"/>
        </w:rPr>
        <w:t xml:space="preserve"> </w:t>
      </w:r>
      <w:r w:rsidR="0031556A" w:rsidRPr="00DF3451">
        <w:rPr>
          <w:rFonts w:eastAsia="Times New Roman" w:cstheme="minorHAnsi"/>
          <w:b/>
          <w:sz w:val="24"/>
          <w:szCs w:val="24"/>
          <w:lang w:eastAsia="x-none"/>
        </w:rPr>
        <w:t>zahtevk</w:t>
      </w:r>
      <w:r w:rsidR="003D2F3F" w:rsidRPr="00DF3451">
        <w:rPr>
          <w:rFonts w:eastAsia="Times New Roman" w:cstheme="minorHAnsi"/>
          <w:b/>
          <w:sz w:val="24"/>
          <w:szCs w:val="24"/>
          <w:lang w:eastAsia="x-none"/>
        </w:rPr>
        <w:t>u</w:t>
      </w:r>
      <w:r w:rsidR="0031556A" w:rsidRPr="00DF3451">
        <w:rPr>
          <w:rFonts w:eastAsia="Times New Roman" w:cstheme="minorHAnsi"/>
          <w:b/>
          <w:sz w:val="24"/>
          <w:szCs w:val="24"/>
          <w:lang w:eastAsia="x-none"/>
        </w:rPr>
        <w:t xml:space="preserve"> za refundacijo</w:t>
      </w:r>
      <w:r w:rsidRPr="00DF3451">
        <w:rPr>
          <w:rFonts w:eastAsia="Times New Roman" w:cstheme="minorHAnsi"/>
          <w:b/>
          <w:sz w:val="24"/>
          <w:szCs w:val="24"/>
          <w:lang w:eastAsia="x-none"/>
        </w:rPr>
        <w:t>)</w:t>
      </w:r>
    </w:p>
    <w:p w:rsidR="00C97BA9" w:rsidRPr="00DF3451" w:rsidRDefault="00556FA8" w:rsidP="00DF3451">
      <w:pPr>
        <w:spacing w:before="240" w:after="0" w:line="240" w:lineRule="auto"/>
        <w:ind w:firstLine="567"/>
        <w:jc w:val="both"/>
        <w:rPr>
          <w:rFonts w:eastAsia="Calibri" w:cstheme="minorHAnsi"/>
          <w:sz w:val="24"/>
          <w:szCs w:val="24"/>
        </w:rPr>
      </w:pPr>
      <w:r w:rsidRPr="00DF3451">
        <w:rPr>
          <w:rFonts w:eastAsia="Calibri" w:cstheme="minorHAnsi"/>
          <w:sz w:val="24"/>
          <w:szCs w:val="24"/>
        </w:rPr>
        <w:t xml:space="preserve">Določbe </w:t>
      </w:r>
      <w:r w:rsidR="003D2F3F" w:rsidRPr="00DF3451">
        <w:rPr>
          <w:rFonts w:eastAsia="Calibri" w:cstheme="minorHAnsi"/>
          <w:sz w:val="24"/>
          <w:szCs w:val="24"/>
        </w:rPr>
        <w:t>tega pravilnika, ki veljajo za</w:t>
      </w:r>
      <w:r w:rsidRPr="00DF3451">
        <w:rPr>
          <w:rFonts w:eastAsia="Calibri" w:cstheme="minorHAnsi"/>
          <w:sz w:val="24"/>
          <w:szCs w:val="24"/>
        </w:rPr>
        <w:t xml:space="preserve"> zahtev</w:t>
      </w:r>
      <w:r w:rsidR="007D2267">
        <w:rPr>
          <w:rFonts w:eastAsia="Calibri" w:cstheme="minorHAnsi"/>
          <w:sz w:val="24"/>
          <w:szCs w:val="24"/>
        </w:rPr>
        <w:t>ek</w:t>
      </w:r>
      <w:r w:rsidRPr="00DF3451">
        <w:rPr>
          <w:rFonts w:eastAsia="Calibri" w:cstheme="minorHAnsi"/>
          <w:sz w:val="24"/>
          <w:szCs w:val="24"/>
        </w:rPr>
        <w:t xml:space="preserve"> za refundacijo</w:t>
      </w:r>
      <w:r w:rsidR="001C273F" w:rsidRPr="00DF3451">
        <w:rPr>
          <w:rFonts w:eastAsia="Calibri" w:cstheme="minorHAnsi"/>
          <w:sz w:val="24"/>
          <w:szCs w:val="24"/>
        </w:rPr>
        <w:t xml:space="preserve"> in povračilo nadomestila plače</w:t>
      </w:r>
      <w:r w:rsidR="003D2F3F" w:rsidRPr="00DF3451">
        <w:rPr>
          <w:rFonts w:eastAsia="Calibri" w:cstheme="minorHAnsi"/>
          <w:sz w:val="24"/>
          <w:szCs w:val="24"/>
        </w:rPr>
        <w:t>,</w:t>
      </w:r>
      <w:r w:rsidRPr="00DF3451">
        <w:rPr>
          <w:rFonts w:eastAsia="Calibri" w:cstheme="minorHAnsi"/>
          <w:sz w:val="24"/>
          <w:szCs w:val="24"/>
        </w:rPr>
        <w:t xml:space="preserve"> </w:t>
      </w:r>
      <w:r w:rsidR="00C97BA9" w:rsidRPr="00DF3451">
        <w:rPr>
          <w:rFonts w:eastAsia="Calibri" w:cstheme="minorHAnsi"/>
          <w:sz w:val="24"/>
          <w:szCs w:val="24"/>
        </w:rPr>
        <w:t>se</w:t>
      </w:r>
      <w:r w:rsidR="007D2267">
        <w:rPr>
          <w:rFonts w:eastAsia="Calibri" w:cstheme="minorHAnsi"/>
          <w:sz w:val="24"/>
          <w:szCs w:val="24"/>
        </w:rPr>
        <w:t xml:space="preserve"> </w:t>
      </w:r>
      <w:r w:rsidR="00C97BA9" w:rsidRPr="00DF3451">
        <w:rPr>
          <w:rFonts w:eastAsia="Calibri" w:cstheme="minorHAnsi"/>
          <w:sz w:val="24"/>
          <w:szCs w:val="24"/>
        </w:rPr>
        <w:t>uporabljajo</w:t>
      </w:r>
      <w:r w:rsidR="001C273F" w:rsidRPr="00DF3451">
        <w:rPr>
          <w:rFonts w:eastAsia="Calibri" w:cstheme="minorHAnsi"/>
          <w:sz w:val="24"/>
          <w:szCs w:val="24"/>
        </w:rPr>
        <w:t xml:space="preserve"> v primeru</w:t>
      </w:r>
      <w:r w:rsidR="00C97BA9" w:rsidRPr="00DF3451">
        <w:rPr>
          <w:rFonts w:eastAsia="Calibri" w:cstheme="minorHAnsi"/>
          <w:sz w:val="24"/>
          <w:szCs w:val="24"/>
        </w:rPr>
        <w:t xml:space="preserve"> </w:t>
      </w:r>
      <w:r w:rsidR="001C273F" w:rsidRPr="00DF3451">
        <w:rPr>
          <w:rFonts w:eastAsia="Calibri" w:cstheme="minorHAnsi"/>
          <w:sz w:val="24"/>
          <w:szCs w:val="24"/>
        </w:rPr>
        <w:t>vložitve</w:t>
      </w:r>
      <w:r w:rsidR="00672D0C" w:rsidRPr="00DF3451">
        <w:rPr>
          <w:rFonts w:eastAsia="Calibri" w:cstheme="minorHAnsi"/>
          <w:sz w:val="24"/>
          <w:szCs w:val="24"/>
        </w:rPr>
        <w:t xml:space="preserve"> </w:t>
      </w:r>
      <w:r w:rsidRPr="00DF3451">
        <w:rPr>
          <w:rFonts w:eastAsia="Calibri" w:cstheme="minorHAnsi"/>
          <w:sz w:val="24"/>
          <w:szCs w:val="24"/>
        </w:rPr>
        <w:t>zahtevk</w:t>
      </w:r>
      <w:r w:rsidR="001C273F" w:rsidRPr="00DF3451">
        <w:rPr>
          <w:rFonts w:eastAsia="Calibri" w:cstheme="minorHAnsi"/>
          <w:sz w:val="24"/>
          <w:szCs w:val="24"/>
        </w:rPr>
        <w:t>a</w:t>
      </w:r>
      <w:r w:rsidRPr="00DF3451">
        <w:rPr>
          <w:rFonts w:eastAsia="Calibri" w:cstheme="minorHAnsi"/>
          <w:sz w:val="24"/>
          <w:szCs w:val="24"/>
        </w:rPr>
        <w:t xml:space="preserve"> za neposredno izplačilo nadomestila plače</w:t>
      </w:r>
      <w:r w:rsidR="00C97BA9" w:rsidRPr="00DF3451">
        <w:rPr>
          <w:rFonts w:eastAsia="Calibri" w:cstheme="minorHAnsi"/>
          <w:sz w:val="24"/>
          <w:szCs w:val="24"/>
        </w:rPr>
        <w:t xml:space="preserve">, če ni </w:t>
      </w:r>
      <w:r w:rsidR="003D2F3F" w:rsidRPr="00DF3451">
        <w:rPr>
          <w:rFonts w:eastAsia="Calibri" w:cstheme="minorHAnsi"/>
          <w:sz w:val="24"/>
          <w:szCs w:val="24"/>
        </w:rPr>
        <w:t xml:space="preserve">v tem pravilniku </w:t>
      </w:r>
      <w:r w:rsidR="00F44A55" w:rsidRPr="00DF3451">
        <w:rPr>
          <w:rFonts w:eastAsia="Calibri" w:cstheme="minorHAnsi"/>
          <w:sz w:val="24"/>
          <w:szCs w:val="24"/>
        </w:rPr>
        <w:t xml:space="preserve">zanj </w:t>
      </w:r>
      <w:r w:rsidR="00C97BA9" w:rsidRPr="00DF3451">
        <w:rPr>
          <w:rFonts w:eastAsia="Calibri" w:cstheme="minorHAnsi"/>
          <w:sz w:val="24"/>
          <w:szCs w:val="24"/>
        </w:rPr>
        <w:t>drugače določeno.</w:t>
      </w:r>
    </w:p>
    <w:p w:rsidR="000852C6" w:rsidRDefault="000852C6" w:rsidP="00F44A55">
      <w:pPr>
        <w:pStyle w:val="len"/>
        <w:rPr>
          <w:rFonts w:asciiTheme="minorHAnsi" w:hAnsiTheme="minorHAnsi" w:cstheme="minorHAnsi"/>
          <w:sz w:val="24"/>
          <w:szCs w:val="24"/>
          <w:lang w:val="sl-SI"/>
        </w:rPr>
      </w:pPr>
      <w:r w:rsidRPr="00DF3451">
        <w:rPr>
          <w:rFonts w:asciiTheme="minorHAnsi" w:hAnsiTheme="minorHAnsi" w:cstheme="minorHAnsi"/>
          <w:sz w:val="24"/>
          <w:szCs w:val="24"/>
          <w:lang w:val="sl-SI"/>
        </w:rPr>
        <w:t xml:space="preserve">IV. </w:t>
      </w:r>
      <w:r w:rsidR="00C5138D" w:rsidRPr="00DF3451">
        <w:rPr>
          <w:rFonts w:asciiTheme="minorHAnsi" w:hAnsiTheme="minorHAnsi" w:cstheme="minorHAnsi"/>
          <w:sz w:val="24"/>
          <w:szCs w:val="24"/>
          <w:lang w:val="sl-SI"/>
        </w:rPr>
        <w:t>poglavje</w:t>
      </w:r>
    </w:p>
    <w:p w:rsidR="00BF1BB1" w:rsidRDefault="00BF1BB1" w:rsidP="00F44A55">
      <w:pPr>
        <w:pStyle w:val="len"/>
        <w:rPr>
          <w:rFonts w:asciiTheme="minorHAnsi" w:hAnsiTheme="minorHAnsi" w:cstheme="minorHAnsi"/>
          <w:sz w:val="24"/>
          <w:szCs w:val="24"/>
          <w:lang w:val="sl-SI"/>
        </w:rPr>
      </w:pPr>
      <w:r>
        <w:rPr>
          <w:rFonts w:asciiTheme="minorHAnsi" w:hAnsiTheme="minorHAnsi" w:cstheme="minorHAnsi"/>
          <w:sz w:val="24"/>
          <w:szCs w:val="24"/>
          <w:lang w:val="sl-SI"/>
        </w:rPr>
        <w:t>OBRAČUN NADOMESTILA PLAČE</w:t>
      </w:r>
    </w:p>
    <w:p w:rsidR="00BF1BB1" w:rsidRPr="00DF3451" w:rsidRDefault="00BF1BB1" w:rsidP="00BF1BB1">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BF1BB1" w:rsidRPr="00DF3451" w:rsidRDefault="00BF1BB1" w:rsidP="00BF1BB1">
      <w:pPr>
        <w:spacing w:after="0" w:line="240" w:lineRule="auto"/>
        <w:jc w:val="center"/>
        <w:rPr>
          <w:rFonts w:cstheme="minorHAnsi"/>
          <w:b/>
          <w:sz w:val="24"/>
          <w:szCs w:val="24"/>
        </w:rPr>
      </w:pPr>
      <w:r w:rsidRPr="00DF3451">
        <w:rPr>
          <w:rFonts w:cstheme="minorHAnsi"/>
          <w:b/>
          <w:sz w:val="24"/>
          <w:szCs w:val="24"/>
        </w:rPr>
        <w:t>(začasna zadržanost od dela)</w:t>
      </w:r>
    </w:p>
    <w:p w:rsidR="00CB441C" w:rsidRPr="00DF3451" w:rsidRDefault="00CB441C" w:rsidP="00CB441C">
      <w:pPr>
        <w:spacing w:before="240" w:after="0" w:line="240" w:lineRule="auto"/>
        <w:ind w:firstLine="567"/>
        <w:jc w:val="both"/>
        <w:rPr>
          <w:rFonts w:cstheme="minorHAnsi"/>
          <w:sz w:val="24"/>
          <w:szCs w:val="24"/>
        </w:rPr>
      </w:pPr>
      <w:r w:rsidRPr="00281B23">
        <w:rPr>
          <w:rFonts w:cstheme="minorHAnsi"/>
          <w:sz w:val="24"/>
          <w:szCs w:val="24"/>
        </w:rPr>
        <w:t xml:space="preserve">Delodajalec obračuna delavcu nadomestilo plače za delovne dneve oziroma delovne ure, ko je bil delavec upravičeno začasno zadržan od dela zaradi </w:t>
      </w:r>
      <w:r>
        <w:rPr>
          <w:rFonts w:cstheme="minorHAnsi"/>
          <w:sz w:val="24"/>
          <w:szCs w:val="24"/>
        </w:rPr>
        <w:t xml:space="preserve">zakonsko določenih </w:t>
      </w:r>
      <w:r w:rsidRPr="00281B23">
        <w:rPr>
          <w:rFonts w:cstheme="minorHAnsi"/>
          <w:sz w:val="24"/>
          <w:szCs w:val="24"/>
        </w:rPr>
        <w:t>razlogov</w:t>
      </w:r>
      <w:r>
        <w:rPr>
          <w:rFonts w:cstheme="minorHAnsi"/>
          <w:sz w:val="24"/>
          <w:szCs w:val="24"/>
        </w:rPr>
        <w:t xml:space="preserve"> </w:t>
      </w:r>
      <w:r w:rsidRPr="00281B23">
        <w:rPr>
          <w:rFonts w:cstheme="minorHAnsi"/>
          <w:sz w:val="24"/>
          <w:szCs w:val="24"/>
        </w:rPr>
        <w:t>ter za praznične in druge dela proste dni, določene z zakonom, ki določa praznike in dela proste dneve v Republiki Sloveniji.</w:t>
      </w:r>
    </w:p>
    <w:p w:rsidR="00BF1BB1" w:rsidRPr="00DF3451" w:rsidRDefault="00BF1BB1" w:rsidP="00BF1BB1">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BF1BB1" w:rsidRPr="00DF3451" w:rsidRDefault="00BF1BB1" w:rsidP="00BF1BB1">
      <w:pPr>
        <w:spacing w:after="0" w:line="240" w:lineRule="auto"/>
        <w:jc w:val="center"/>
        <w:rPr>
          <w:rFonts w:cstheme="minorHAnsi"/>
          <w:b/>
          <w:sz w:val="24"/>
          <w:szCs w:val="24"/>
        </w:rPr>
      </w:pPr>
      <w:r w:rsidRPr="00DF3451">
        <w:rPr>
          <w:rFonts w:cstheme="minorHAnsi"/>
          <w:b/>
          <w:sz w:val="24"/>
          <w:szCs w:val="24"/>
        </w:rPr>
        <w:t>(dejanski obračun)</w:t>
      </w:r>
    </w:p>
    <w:p w:rsidR="00BF1BB1" w:rsidRPr="00DF3451" w:rsidRDefault="00BF1BB1" w:rsidP="00BF1BB1">
      <w:pPr>
        <w:spacing w:before="240" w:after="160" w:line="240" w:lineRule="auto"/>
        <w:ind w:firstLine="567"/>
        <w:jc w:val="both"/>
        <w:rPr>
          <w:rFonts w:eastAsia="Calibri" w:cstheme="minorHAnsi"/>
          <w:sz w:val="24"/>
          <w:szCs w:val="24"/>
        </w:rPr>
      </w:pPr>
      <w:r w:rsidRPr="00DF3451">
        <w:rPr>
          <w:rFonts w:eastAsia="Calibri" w:cstheme="minorHAnsi"/>
          <w:sz w:val="24"/>
          <w:szCs w:val="24"/>
        </w:rPr>
        <w:t>Delodajalec višino nadomestila plače obračuna s pomočjo dejanskih ur začasne zadržanosti od dela, če pri obračunu plače uporablja dejanski obračun na podlagi dejanske mesečne delovne obveznosti.</w:t>
      </w:r>
    </w:p>
    <w:p w:rsidR="00BF1BB1" w:rsidRPr="0087703E" w:rsidRDefault="00BF1BB1" w:rsidP="00BF1BB1">
      <w:pPr>
        <w:pStyle w:val="Odstavekseznama"/>
        <w:numPr>
          <w:ilvl w:val="2"/>
          <w:numId w:val="34"/>
        </w:numPr>
        <w:spacing w:before="360" w:after="0" w:line="240" w:lineRule="auto"/>
        <w:ind w:left="425" w:hanging="425"/>
        <w:jc w:val="center"/>
        <w:rPr>
          <w:rFonts w:cstheme="minorHAnsi"/>
          <w:b/>
          <w:sz w:val="24"/>
          <w:szCs w:val="24"/>
        </w:rPr>
      </w:pPr>
      <w:r w:rsidRPr="0087703E">
        <w:rPr>
          <w:rFonts w:cstheme="minorHAnsi"/>
          <w:b/>
          <w:sz w:val="24"/>
          <w:szCs w:val="24"/>
        </w:rPr>
        <w:t>člen</w:t>
      </w:r>
    </w:p>
    <w:p w:rsidR="00BF1BB1" w:rsidRPr="0087703E" w:rsidRDefault="00BF1BB1" w:rsidP="00BF1BB1">
      <w:pPr>
        <w:spacing w:after="0" w:line="240" w:lineRule="auto"/>
        <w:jc w:val="center"/>
        <w:rPr>
          <w:rFonts w:cstheme="minorHAnsi"/>
          <w:b/>
          <w:sz w:val="24"/>
          <w:szCs w:val="24"/>
        </w:rPr>
      </w:pPr>
      <w:r w:rsidRPr="0087703E">
        <w:rPr>
          <w:rFonts w:cstheme="minorHAnsi"/>
          <w:b/>
          <w:sz w:val="24"/>
          <w:szCs w:val="24"/>
        </w:rPr>
        <w:t>(fiksni obračun)</w:t>
      </w:r>
    </w:p>
    <w:p w:rsidR="00BF1BB1" w:rsidRPr="00A16317" w:rsidRDefault="00BF1BB1" w:rsidP="00BF1BB1">
      <w:pPr>
        <w:spacing w:before="240" w:after="0" w:line="240" w:lineRule="auto"/>
        <w:ind w:firstLine="567"/>
        <w:jc w:val="both"/>
        <w:rPr>
          <w:rFonts w:eastAsia="Calibri" w:cstheme="minorHAnsi"/>
          <w:sz w:val="24"/>
          <w:szCs w:val="24"/>
        </w:rPr>
      </w:pPr>
      <w:r w:rsidRPr="00A16317">
        <w:rPr>
          <w:rFonts w:eastAsia="Calibri" w:cstheme="minorHAnsi"/>
          <w:sz w:val="24"/>
          <w:szCs w:val="24"/>
        </w:rPr>
        <w:t>Delodajalec višino nadomestila plače obračuna s pomočjo normiranih ur začasne zadržanosti od dela, če pri obračunu plače uporablja fiksni obračun na podlagi povprečne mesečne delovne obveznosti, pri čemer število normiranih ur začasne zadržanosti od dela izračuna po naslednji enačbi:</w:t>
      </w:r>
    </w:p>
    <w:p w:rsidR="00BF1BB1" w:rsidRPr="00E04F42" w:rsidRDefault="00E04F42" w:rsidP="00BF1BB1">
      <w:pPr>
        <w:pStyle w:val="len"/>
        <w:spacing w:before="240"/>
        <w:ind w:right="357"/>
        <w:jc w:val="left"/>
        <w:rPr>
          <w:rFonts w:asciiTheme="minorHAnsi" w:hAnsiTheme="minorHAnsi" w:cstheme="minorHAnsi"/>
          <w:b w:val="0"/>
          <w:sz w:val="24"/>
          <w:szCs w:val="24"/>
          <w:lang w:val="sl-SI"/>
        </w:rPr>
      </w:pPr>
      <m:oMathPara>
        <m:oMath>
          <m:r>
            <m:rPr>
              <m:sty m:val="b"/>
            </m:rPr>
            <w:rPr>
              <w:rFonts w:ascii="Cambria Math" w:hAnsi="Cambria Math" w:cstheme="minorHAnsi"/>
              <w:sz w:val="24"/>
              <w:szCs w:val="24"/>
              <w:lang w:val="sl-SI"/>
            </w:rPr>
            <m:t>število normiranih ur začasne zadržanosti od dela=</m:t>
          </m:r>
        </m:oMath>
      </m:oMathPara>
    </w:p>
    <w:p w:rsidR="00BF1BB1" w:rsidRPr="00E04F42" w:rsidRDefault="00902883" w:rsidP="00BF1BB1">
      <w:pPr>
        <w:pStyle w:val="len"/>
        <w:spacing w:before="240"/>
        <w:ind w:right="357"/>
        <w:jc w:val="left"/>
        <w:rPr>
          <w:rFonts w:asciiTheme="minorHAnsi" w:hAnsiTheme="minorHAnsi" w:cstheme="minorHAnsi"/>
          <w:b w:val="0"/>
          <w:sz w:val="24"/>
          <w:szCs w:val="24"/>
          <w:lang w:val="sl-SI"/>
        </w:rPr>
      </w:pPr>
      <m:oMathPara>
        <m:oMath>
          <m:f>
            <m:fPr>
              <m:ctrlPr>
                <w:rPr>
                  <w:rFonts w:ascii="Cambria Math" w:hAnsi="Cambria Math" w:cstheme="minorHAnsi"/>
                  <w:b w:val="0"/>
                  <w:sz w:val="24"/>
                  <w:szCs w:val="24"/>
                  <w:lang w:val="sl-SI"/>
                </w:rPr>
              </m:ctrlPr>
            </m:fPr>
            <m:num>
              <m:r>
                <m:rPr>
                  <m:sty m:val="b"/>
                </m:rPr>
                <w:rPr>
                  <w:rFonts w:ascii="Cambria Math" w:hAnsi="Cambria Math" w:cstheme="minorHAnsi"/>
                  <w:sz w:val="24"/>
                  <w:szCs w:val="24"/>
                  <w:lang w:val="sl-SI"/>
                </w:rPr>
                <m:t>število dejanskih ur začasne zadržanosti od dela×povprečna mesečna delovna obveznost</m:t>
              </m:r>
            </m:num>
            <m:den>
              <m:r>
                <m:rPr>
                  <m:sty m:val="b"/>
                </m:rPr>
                <w:rPr>
                  <w:rFonts w:ascii="Cambria Math" w:hAnsi="Cambria Math" w:cstheme="minorHAnsi"/>
                  <w:sz w:val="24"/>
                  <w:szCs w:val="24"/>
                  <w:lang w:val="sl-SI"/>
                </w:rPr>
                <m:t>dejanska mesečna delovna obveznost</m:t>
              </m:r>
            </m:den>
          </m:f>
        </m:oMath>
      </m:oMathPara>
    </w:p>
    <w:p w:rsidR="00BF1BB1" w:rsidRPr="003C0F38" w:rsidRDefault="00BF1BB1" w:rsidP="00BF1BB1">
      <w:pPr>
        <w:pStyle w:val="Odstavekseznama"/>
        <w:numPr>
          <w:ilvl w:val="2"/>
          <w:numId w:val="34"/>
        </w:numPr>
        <w:spacing w:before="360" w:after="0" w:line="240" w:lineRule="auto"/>
        <w:ind w:left="425" w:hanging="425"/>
        <w:jc w:val="center"/>
        <w:rPr>
          <w:rFonts w:cstheme="minorHAnsi"/>
          <w:b/>
          <w:sz w:val="24"/>
          <w:szCs w:val="24"/>
        </w:rPr>
      </w:pPr>
      <w:r w:rsidRPr="003C0F38">
        <w:rPr>
          <w:rFonts w:cstheme="minorHAnsi"/>
          <w:b/>
          <w:sz w:val="24"/>
          <w:szCs w:val="24"/>
        </w:rPr>
        <w:lastRenderedPageBreak/>
        <w:t>člen</w:t>
      </w:r>
    </w:p>
    <w:p w:rsidR="00BF1BB1" w:rsidRPr="00DF3451" w:rsidRDefault="00BF1BB1" w:rsidP="00BF1BB1">
      <w:pPr>
        <w:spacing w:after="0" w:line="240" w:lineRule="auto"/>
        <w:jc w:val="center"/>
        <w:rPr>
          <w:rFonts w:cstheme="minorHAnsi"/>
          <w:b/>
          <w:sz w:val="24"/>
          <w:szCs w:val="24"/>
        </w:rPr>
      </w:pPr>
      <w:r w:rsidRPr="00DF3451">
        <w:rPr>
          <w:rFonts w:cstheme="minorHAnsi"/>
          <w:b/>
          <w:sz w:val="24"/>
          <w:szCs w:val="24"/>
        </w:rPr>
        <w:t>(višina nadomestila plače)</w:t>
      </w:r>
    </w:p>
    <w:p w:rsidR="00BF1BB1" w:rsidRPr="00DF3451" w:rsidRDefault="00BF1BB1" w:rsidP="00BF1BB1">
      <w:pPr>
        <w:spacing w:before="240" w:after="0" w:line="240" w:lineRule="auto"/>
        <w:ind w:firstLine="567"/>
        <w:jc w:val="both"/>
        <w:rPr>
          <w:rFonts w:eastAsia="Calibri" w:cstheme="minorHAnsi"/>
          <w:sz w:val="24"/>
          <w:szCs w:val="24"/>
        </w:rPr>
      </w:pPr>
      <w:r w:rsidRPr="00DF3451">
        <w:rPr>
          <w:rFonts w:eastAsia="Calibri" w:cstheme="minorHAnsi"/>
          <w:sz w:val="24"/>
          <w:szCs w:val="24"/>
        </w:rPr>
        <w:t>Višina nadomestila plače je odvisna od osnove za nadomestilo plače</w:t>
      </w:r>
      <w:r>
        <w:rPr>
          <w:rFonts w:eastAsia="Calibri" w:cstheme="minorHAnsi"/>
          <w:sz w:val="24"/>
          <w:szCs w:val="24"/>
        </w:rPr>
        <w:t xml:space="preserve">, </w:t>
      </w:r>
      <w:r w:rsidRPr="00DF3451">
        <w:rPr>
          <w:rFonts w:eastAsia="Calibri" w:cstheme="minorHAnsi"/>
          <w:sz w:val="24"/>
          <w:szCs w:val="24"/>
        </w:rPr>
        <w:t>načina valorizacije osnove za nadomestilo plače in odmernega odstotka.</w:t>
      </w:r>
    </w:p>
    <w:p w:rsidR="00BF1BB1" w:rsidRPr="00DF3451" w:rsidRDefault="00BF1BB1" w:rsidP="00BF1BB1">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BF1BB1" w:rsidRPr="00DF3451" w:rsidRDefault="00BF1BB1" w:rsidP="00BF1BB1">
      <w:pPr>
        <w:spacing w:after="0" w:line="240" w:lineRule="auto"/>
        <w:jc w:val="center"/>
        <w:rPr>
          <w:rFonts w:cstheme="minorHAnsi"/>
          <w:b/>
          <w:sz w:val="24"/>
          <w:szCs w:val="24"/>
        </w:rPr>
      </w:pPr>
      <w:r w:rsidRPr="00DF3451">
        <w:rPr>
          <w:rFonts w:cstheme="minorHAnsi"/>
          <w:b/>
          <w:sz w:val="24"/>
          <w:szCs w:val="24"/>
        </w:rPr>
        <w:t>(osnova za nadomestilo plače)</w:t>
      </w:r>
    </w:p>
    <w:p w:rsidR="00BF1BB1" w:rsidRPr="00DF3451" w:rsidRDefault="00BF1BB1" w:rsidP="00BF1BB1">
      <w:pPr>
        <w:numPr>
          <w:ilvl w:val="0"/>
          <w:numId w:val="45"/>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Osnova za nadomestilo plače je delavčeva povprečna mesečna plača in nadomestila plače, ki so bila izplačana v koledarskem letu pred letom, v katerem je nastala začasna zadržanost od dela oziroma povprečna osnova za plačilo prispevkov v koledarskem letu pred letom, v katerem je nastala začasna zadržanost od dela.</w:t>
      </w:r>
    </w:p>
    <w:p w:rsidR="00BF1BB1" w:rsidRPr="00DF3451" w:rsidRDefault="00BF1BB1" w:rsidP="00BF1BB1">
      <w:pPr>
        <w:numPr>
          <w:ilvl w:val="0"/>
          <w:numId w:val="45"/>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 xml:space="preserve">Delavcu, ki ni imel plače in nadomestila plače oziroma osnove za plačilo prispevkov v celotnem preteklem koledarskem letu, se osnova za nadomestilo plače izračuna iz izplačanih </w:t>
      </w:r>
      <w:r w:rsidRPr="00083EA4">
        <w:rPr>
          <w:rFonts w:eastAsia="Calibri" w:cstheme="minorHAnsi"/>
          <w:sz w:val="24"/>
          <w:szCs w:val="24"/>
        </w:rPr>
        <w:t>mesečnih</w:t>
      </w:r>
      <w:r w:rsidRPr="00DF3451">
        <w:rPr>
          <w:rFonts w:eastAsia="Calibri" w:cstheme="minorHAnsi"/>
          <w:sz w:val="24"/>
          <w:szCs w:val="24"/>
        </w:rPr>
        <w:t xml:space="preserve"> plač in nadomestil plač oziroma od osnove za plačilo prispevkov v obdobju, v katerem je delal.</w:t>
      </w:r>
    </w:p>
    <w:p w:rsidR="00BF1BB1" w:rsidRPr="00DF3451" w:rsidRDefault="00BF1BB1" w:rsidP="00BF1BB1">
      <w:pPr>
        <w:numPr>
          <w:ilvl w:val="0"/>
          <w:numId w:val="45"/>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Delavcu, ki ni imel plače in nadomestila plače oziroma osnove za plačilo prispevkov v preteklem koledarskem letu, se osnova za nadomestilo plače izračuna iz izplačanih mesečnih plač in nadomestil plač oziroma od osnove za plačilo prispevkov v obdobju iz obveznega zavarovanja v tekočem koledarskem letu preden je bil začasno zadržan od dela.</w:t>
      </w:r>
    </w:p>
    <w:p w:rsidR="00BF1BB1" w:rsidRPr="00DF3451" w:rsidRDefault="00BF1BB1" w:rsidP="00BF1BB1">
      <w:pPr>
        <w:numPr>
          <w:ilvl w:val="0"/>
          <w:numId w:val="45"/>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Za delavce, ki do nastopa začasne zadržanosti od dela še niso imeli plače in nadomestila plače oziroma osnove za plačilo prispevkov, ter delavcu, ki se poškoduje na poti na delo, preden je nastopil delo, se za izračun osnove za nadomestilo plače upošteva plača, ki bi jo prejel, če bi delal.</w:t>
      </w:r>
    </w:p>
    <w:p w:rsidR="00BF1BB1" w:rsidRPr="00DF3451" w:rsidRDefault="00BF1BB1" w:rsidP="00BF1BB1">
      <w:pPr>
        <w:numPr>
          <w:ilvl w:val="0"/>
          <w:numId w:val="45"/>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 xml:space="preserve">V osnovo za nadomestilo plače se vštevajo vsa nadomestila plač, ki jih je delavec prejel iz naslova delovnega razmerja, nadomestila za brezposelnost, starševska nadomestila in nadomestila iz </w:t>
      </w:r>
      <w:r w:rsidR="00CB441C">
        <w:rPr>
          <w:rFonts w:eastAsia="Calibri" w:cstheme="minorHAnsi"/>
          <w:sz w:val="24"/>
          <w:szCs w:val="24"/>
        </w:rPr>
        <w:t>OZZ</w:t>
      </w:r>
      <w:r w:rsidRPr="00DF3451">
        <w:rPr>
          <w:rFonts w:eastAsia="Calibri" w:cstheme="minorHAnsi"/>
          <w:sz w:val="24"/>
          <w:szCs w:val="24"/>
        </w:rPr>
        <w:t>.</w:t>
      </w:r>
    </w:p>
    <w:p w:rsidR="00BF1BB1" w:rsidRPr="00DF3451" w:rsidRDefault="00BF1BB1" w:rsidP="00BF1BB1">
      <w:pPr>
        <w:numPr>
          <w:ilvl w:val="0"/>
          <w:numId w:val="45"/>
        </w:numPr>
        <w:tabs>
          <w:tab w:val="left" w:pos="993"/>
        </w:tabs>
        <w:spacing w:before="240" w:after="0" w:line="240" w:lineRule="auto"/>
        <w:ind w:left="0" w:firstLine="567"/>
        <w:jc w:val="both"/>
        <w:rPr>
          <w:rFonts w:cstheme="minorHAnsi"/>
          <w:b/>
          <w:sz w:val="24"/>
          <w:szCs w:val="24"/>
        </w:rPr>
      </w:pPr>
      <w:r w:rsidRPr="00DF3451">
        <w:rPr>
          <w:rFonts w:eastAsia="Calibri" w:cstheme="minorHAnsi"/>
          <w:sz w:val="24"/>
          <w:szCs w:val="24"/>
        </w:rPr>
        <w:t>Če je delavec v delovnem razmerju pri več delodajalcih in s tem dosega polni delovni</w:t>
      </w:r>
      <w:r w:rsidRPr="00DF3451">
        <w:rPr>
          <w:rFonts w:cstheme="minorHAnsi"/>
          <w:sz w:val="24"/>
          <w:szCs w:val="24"/>
        </w:rPr>
        <w:t xml:space="preserve"> čas ali če je v delovnem razmerju pri enem ali več delodajalcih za polni delovni čas, pri drugem pa največ za osem ur na teden, se v osnovo za nadomestilo plače vštevajo plače in nadomestila plač, ki jih je delavec prejel pri vseh delodajalcih.</w:t>
      </w:r>
    </w:p>
    <w:p w:rsidR="00BF1BB1" w:rsidRPr="00DF3451" w:rsidRDefault="00BF1BB1" w:rsidP="00BF1BB1">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BF1BB1" w:rsidRPr="00DF3451" w:rsidRDefault="00BF1BB1" w:rsidP="00BF1BB1">
      <w:pPr>
        <w:spacing w:after="0" w:line="240" w:lineRule="auto"/>
        <w:jc w:val="center"/>
        <w:rPr>
          <w:rFonts w:cstheme="minorHAnsi"/>
          <w:b/>
          <w:sz w:val="24"/>
          <w:szCs w:val="24"/>
        </w:rPr>
      </w:pPr>
      <w:r w:rsidRPr="00DF3451">
        <w:rPr>
          <w:rFonts w:cstheme="minorHAnsi"/>
          <w:b/>
          <w:sz w:val="24"/>
          <w:szCs w:val="24"/>
        </w:rPr>
        <w:t>(prejemki, ki se ne vštevajo v osnovo za nadomestilo plače)</w:t>
      </w:r>
    </w:p>
    <w:p w:rsidR="00BF1BB1" w:rsidRPr="00DF3451" w:rsidRDefault="00BF1BB1" w:rsidP="00BF1BB1">
      <w:pPr>
        <w:spacing w:before="240" w:after="0" w:line="240" w:lineRule="auto"/>
        <w:ind w:firstLine="567"/>
        <w:jc w:val="both"/>
        <w:rPr>
          <w:rFonts w:eastAsia="Calibri" w:cstheme="minorHAnsi"/>
          <w:sz w:val="24"/>
          <w:szCs w:val="24"/>
        </w:rPr>
      </w:pPr>
      <w:r w:rsidRPr="00DF3451">
        <w:rPr>
          <w:rFonts w:eastAsia="Calibri" w:cstheme="minorHAnsi"/>
          <w:sz w:val="24"/>
          <w:szCs w:val="24"/>
        </w:rPr>
        <w:t>V osnovo za nadomestilo plače se ne vštevajo:</w:t>
      </w:r>
    </w:p>
    <w:p w:rsidR="00BF1BB1" w:rsidRPr="00DF3451" w:rsidRDefault="00BF1BB1" w:rsidP="00BF1BB1">
      <w:pPr>
        <w:pStyle w:val="Alineazaodstavkom"/>
        <w:numPr>
          <w:ilvl w:val="0"/>
          <w:numId w:val="13"/>
        </w:numPr>
        <w:ind w:left="567" w:hanging="567"/>
        <w:rPr>
          <w:rFonts w:asciiTheme="minorHAnsi" w:hAnsiTheme="minorHAnsi" w:cstheme="minorHAnsi"/>
          <w:sz w:val="24"/>
          <w:szCs w:val="24"/>
        </w:rPr>
      </w:pPr>
      <w:r w:rsidRPr="00DF3451">
        <w:rPr>
          <w:rFonts w:asciiTheme="minorHAnsi" w:hAnsiTheme="minorHAnsi" w:cstheme="minorHAnsi"/>
          <w:sz w:val="24"/>
          <w:szCs w:val="24"/>
        </w:rPr>
        <w:t>dohodki iz drugega pogodbenega razmerja;</w:t>
      </w:r>
    </w:p>
    <w:p w:rsidR="00BF1BB1" w:rsidRPr="00DF3451" w:rsidRDefault="00BF1BB1" w:rsidP="00BF1BB1">
      <w:pPr>
        <w:pStyle w:val="Alineazaodstavkom"/>
        <w:numPr>
          <w:ilvl w:val="0"/>
          <w:numId w:val="13"/>
        </w:numPr>
        <w:ind w:left="567" w:hanging="567"/>
        <w:rPr>
          <w:rFonts w:asciiTheme="minorHAnsi" w:hAnsiTheme="minorHAnsi" w:cstheme="minorHAnsi"/>
          <w:sz w:val="24"/>
          <w:szCs w:val="24"/>
        </w:rPr>
      </w:pPr>
      <w:r w:rsidRPr="00DF3451">
        <w:rPr>
          <w:rFonts w:asciiTheme="minorHAnsi" w:hAnsiTheme="minorHAnsi" w:cstheme="minorHAnsi"/>
          <w:sz w:val="24"/>
          <w:szCs w:val="24"/>
        </w:rPr>
        <w:t>regres, jubilejna nagrada, odpravnina ob upokojitvi, solidarnostna pomoč;</w:t>
      </w:r>
    </w:p>
    <w:p w:rsidR="00BF1BB1" w:rsidRPr="00DF3451" w:rsidRDefault="00BF1BB1" w:rsidP="00BF1BB1">
      <w:pPr>
        <w:pStyle w:val="Alineazaodstavkom"/>
        <w:numPr>
          <w:ilvl w:val="0"/>
          <w:numId w:val="13"/>
        </w:numPr>
        <w:ind w:left="567" w:hanging="567"/>
        <w:rPr>
          <w:rFonts w:asciiTheme="minorHAnsi" w:hAnsiTheme="minorHAnsi" w:cstheme="minorHAnsi"/>
          <w:sz w:val="24"/>
          <w:szCs w:val="24"/>
        </w:rPr>
      </w:pPr>
      <w:r w:rsidRPr="00DF3451">
        <w:rPr>
          <w:rFonts w:asciiTheme="minorHAnsi" w:hAnsiTheme="minorHAnsi" w:cstheme="minorHAnsi"/>
          <w:sz w:val="24"/>
          <w:szCs w:val="24"/>
        </w:rPr>
        <w:t>povračila stroškov v zvezi z delom;</w:t>
      </w:r>
    </w:p>
    <w:p w:rsidR="00BF1BB1" w:rsidRPr="00DF3451" w:rsidRDefault="00BF1BB1" w:rsidP="00BF1BB1">
      <w:pPr>
        <w:pStyle w:val="Alineazaodstavkom"/>
        <w:numPr>
          <w:ilvl w:val="0"/>
          <w:numId w:val="13"/>
        </w:numPr>
        <w:ind w:left="567" w:hanging="567"/>
        <w:rPr>
          <w:rFonts w:asciiTheme="minorHAnsi" w:hAnsiTheme="minorHAnsi" w:cstheme="minorHAnsi"/>
          <w:sz w:val="24"/>
          <w:szCs w:val="24"/>
        </w:rPr>
      </w:pPr>
      <w:r w:rsidRPr="00DF3451">
        <w:rPr>
          <w:rFonts w:asciiTheme="minorHAnsi" w:hAnsiTheme="minorHAnsi" w:cstheme="minorHAnsi"/>
          <w:sz w:val="24"/>
          <w:szCs w:val="24"/>
        </w:rPr>
        <w:t>dohodek prejet v naravi;</w:t>
      </w:r>
    </w:p>
    <w:p w:rsidR="00BF1BB1" w:rsidRPr="00DF3451" w:rsidRDefault="00BF1BB1" w:rsidP="00BF1BB1">
      <w:pPr>
        <w:pStyle w:val="Alineazaodstavkom"/>
        <w:numPr>
          <w:ilvl w:val="0"/>
          <w:numId w:val="13"/>
        </w:numPr>
        <w:ind w:left="567" w:hanging="567"/>
        <w:rPr>
          <w:rFonts w:asciiTheme="minorHAnsi" w:hAnsiTheme="minorHAnsi" w:cstheme="minorHAnsi"/>
          <w:sz w:val="24"/>
          <w:szCs w:val="24"/>
        </w:rPr>
      </w:pPr>
      <w:r w:rsidRPr="00DF3451">
        <w:rPr>
          <w:rFonts w:asciiTheme="minorHAnsi" w:hAnsiTheme="minorHAnsi" w:cstheme="minorHAnsi"/>
          <w:sz w:val="24"/>
          <w:szCs w:val="24"/>
        </w:rPr>
        <w:t>poračuni plač v tekočem letu za obdobja, na katera se nanaša osnova za obračun nadomestila;</w:t>
      </w:r>
    </w:p>
    <w:p w:rsidR="00BF1BB1" w:rsidRPr="00DF3451" w:rsidRDefault="00BF1BB1" w:rsidP="00BF1BB1">
      <w:pPr>
        <w:pStyle w:val="Alineazaodstavkom"/>
        <w:numPr>
          <w:ilvl w:val="0"/>
          <w:numId w:val="13"/>
        </w:numPr>
        <w:ind w:left="567" w:hanging="567"/>
        <w:rPr>
          <w:rFonts w:asciiTheme="minorHAnsi" w:hAnsiTheme="minorHAnsi" w:cstheme="minorHAnsi"/>
          <w:sz w:val="24"/>
          <w:szCs w:val="24"/>
        </w:rPr>
      </w:pPr>
      <w:r w:rsidRPr="00DF3451">
        <w:rPr>
          <w:rFonts w:asciiTheme="minorHAnsi" w:hAnsiTheme="minorHAnsi" w:cstheme="minorHAnsi"/>
          <w:sz w:val="24"/>
          <w:szCs w:val="24"/>
        </w:rPr>
        <w:lastRenderedPageBreak/>
        <w:t>nadomestila iz pokojninskega in invalidskega zavarovanja;</w:t>
      </w:r>
    </w:p>
    <w:p w:rsidR="00BF1BB1" w:rsidRPr="00DF3451" w:rsidRDefault="00BF1BB1" w:rsidP="00BF1BB1">
      <w:pPr>
        <w:pStyle w:val="Alineazaodstavkom"/>
        <w:numPr>
          <w:ilvl w:val="0"/>
          <w:numId w:val="13"/>
        </w:numPr>
        <w:ind w:left="567" w:hanging="567"/>
        <w:rPr>
          <w:rFonts w:asciiTheme="minorHAnsi" w:hAnsiTheme="minorHAnsi" w:cstheme="minorHAnsi"/>
          <w:sz w:val="24"/>
          <w:szCs w:val="24"/>
        </w:rPr>
      </w:pPr>
      <w:r w:rsidRPr="00DF3451">
        <w:rPr>
          <w:rFonts w:asciiTheme="minorHAnsi" w:hAnsiTheme="minorHAnsi" w:cstheme="minorHAnsi"/>
          <w:sz w:val="24"/>
          <w:szCs w:val="24"/>
        </w:rPr>
        <w:t>bonitete;</w:t>
      </w:r>
    </w:p>
    <w:p w:rsidR="00BF1BB1" w:rsidRPr="00DF3451" w:rsidRDefault="00BF1BB1" w:rsidP="00BF1BB1">
      <w:pPr>
        <w:pStyle w:val="Alineazaodstavkom"/>
        <w:numPr>
          <w:ilvl w:val="0"/>
          <w:numId w:val="13"/>
        </w:numPr>
        <w:ind w:left="567" w:hanging="567"/>
        <w:rPr>
          <w:rFonts w:asciiTheme="minorHAnsi" w:hAnsiTheme="minorHAnsi" w:cstheme="minorHAnsi"/>
          <w:sz w:val="24"/>
          <w:szCs w:val="24"/>
        </w:rPr>
      </w:pPr>
      <w:r w:rsidRPr="00DF3451">
        <w:rPr>
          <w:rFonts w:asciiTheme="minorHAnsi" w:hAnsiTheme="minorHAnsi" w:cstheme="minorHAnsi"/>
          <w:sz w:val="24"/>
          <w:szCs w:val="24"/>
        </w:rPr>
        <w:t>osnove za plačevanje prispevkov iz drugega in tretjega odstavka 55.a člena zakona.</w:t>
      </w:r>
    </w:p>
    <w:p w:rsidR="00BF1BB1" w:rsidRPr="00DF3451" w:rsidRDefault="00BF1BB1" w:rsidP="00BF1BB1">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BF1BB1" w:rsidRPr="00DF3451" w:rsidRDefault="00BF1BB1" w:rsidP="00BF1BB1">
      <w:pPr>
        <w:spacing w:after="0" w:line="240" w:lineRule="auto"/>
        <w:jc w:val="center"/>
        <w:rPr>
          <w:rFonts w:cstheme="minorHAnsi"/>
          <w:b/>
          <w:sz w:val="24"/>
          <w:szCs w:val="24"/>
        </w:rPr>
      </w:pPr>
      <w:r w:rsidRPr="00DF3451">
        <w:rPr>
          <w:rFonts w:cstheme="minorHAnsi"/>
          <w:b/>
          <w:sz w:val="24"/>
          <w:szCs w:val="24"/>
        </w:rPr>
        <w:t>(način valorizacije osnove za nadomestilo plače)</w:t>
      </w:r>
    </w:p>
    <w:p w:rsidR="00BF1BB1" w:rsidRPr="00DF3451" w:rsidRDefault="00BF1BB1" w:rsidP="00BF1BB1">
      <w:pPr>
        <w:numPr>
          <w:ilvl w:val="0"/>
          <w:numId w:val="14"/>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Osnova za nadomestilo plače se uskladi na način in v roku, ki ga določa zakon, ki ureja usklajevanje transferjev posameznikom in gospodinjstvom v Republiki Slovenije.</w:t>
      </w:r>
    </w:p>
    <w:p w:rsidR="00BF1BB1" w:rsidRPr="00DF3451" w:rsidRDefault="00BF1BB1" w:rsidP="00BF1BB1">
      <w:pPr>
        <w:numPr>
          <w:ilvl w:val="0"/>
          <w:numId w:val="14"/>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Količnike valorizacije Zavod objavi na svoji spletni strani.</w:t>
      </w:r>
    </w:p>
    <w:p w:rsidR="00BF1BB1" w:rsidRPr="00DF3451" w:rsidRDefault="00BF1BB1" w:rsidP="00BF1BB1">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BF1BB1" w:rsidRPr="00DF3451" w:rsidRDefault="00BF1BB1" w:rsidP="00BF1BB1">
      <w:pPr>
        <w:spacing w:after="0" w:line="240" w:lineRule="auto"/>
        <w:jc w:val="center"/>
        <w:rPr>
          <w:rFonts w:cstheme="minorHAnsi"/>
          <w:b/>
          <w:sz w:val="24"/>
          <w:szCs w:val="24"/>
        </w:rPr>
      </w:pPr>
      <w:r w:rsidRPr="00DF3451">
        <w:rPr>
          <w:rFonts w:cstheme="minorHAnsi"/>
          <w:b/>
          <w:sz w:val="24"/>
          <w:szCs w:val="24"/>
        </w:rPr>
        <w:t>(odmerni odstotek)</w:t>
      </w:r>
    </w:p>
    <w:p w:rsidR="00BF1BB1" w:rsidRPr="00DF3451" w:rsidRDefault="00BF1BB1" w:rsidP="00BF1BB1">
      <w:pPr>
        <w:spacing w:before="240" w:after="0" w:line="240" w:lineRule="auto"/>
        <w:ind w:firstLine="567"/>
        <w:jc w:val="both"/>
        <w:rPr>
          <w:rFonts w:eastAsia="Calibri" w:cstheme="minorHAnsi"/>
          <w:sz w:val="24"/>
          <w:szCs w:val="24"/>
        </w:rPr>
      </w:pPr>
      <w:r w:rsidRPr="00DF3451">
        <w:rPr>
          <w:rFonts w:eastAsia="Calibri" w:cstheme="minorHAnsi"/>
          <w:sz w:val="24"/>
          <w:szCs w:val="24"/>
        </w:rPr>
        <w:t>Nadomestilo plače se odmeri v odmernem odstotku, ki je glede na razlog začasne zadržanosti od dela določen v</w:t>
      </w:r>
      <w:r w:rsidRPr="00DF3451">
        <w:rPr>
          <w:rFonts w:eastAsia="Times New Roman" w:cstheme="minorHAnsi"/>
          <w:sz w:val="24"/>
          <w:szCs w:val="24"/>
          <w:lang w:eastAsia="x-none"/>
        </w:rPr>
        <w:t xml:space="preserve"> "Preglednici po razlogih obravnave", ki je kot </w:t>
      </w:r>
      <w:r w:rsidRPr="00DF3451">
        <w:rPr>
          <w:rFonts w:eastAsia="Calibri" w:cstheme="minorHAnsi"/>
          <w:sz w:val="24"/>
          <w:szCs w:val="24"/>
        </w:rPr>
        <w:t>Priloga</w:t>
      </w:r>
      <w:r w:rsidRPr="00DF3451">
        <w:rPr>
          <w:rFonts w:eastAsia="Times New Roman" w:cstheme="minorHAnsi"/>
          <w:sz w:val="24"/>
          <w:szCs w:val="24"/>
          <w:lang w:eastAsia="x-none"/>
        </w:rPr>
        <w:t xml:space="preserve"> 4 sestavni del tega pravilnika</w:t>
      </w:r>
      <w:r w:rsidRPr="00DF3451">
        <w:rPr>
          <w:rFonts w:eastAsia="Calibri" w:cstheme="minorHAnsi"/>
          <w:sz w:val="24"/>
          <w:szCs w:val="24"/>
        </w:rPr>
        <w:t>.</w:t>
      </w:r>
    </w:p>
    <w:p w:rsidR="00BF1BB1" w:rsidRPr="00DF3451" w:rsidRDefault="00BF1BB1" w:rsidP="00BF1BB1">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BF1BB1" w:rsidRPr="00DF3451" w:rsidRDefault="00BF1BB1" w:rsidP="00BF1BB1">
      <w:pPr>
        <w:spacing w:after="0" w:line="240" w:lineRule="auto"/>
        <w:jc w:val="center"/>
        <w:rPr>
          <w:rFonts w:cstheme="minorHAnsi"/>
          <w:b/>
          <w:sz w:val="24"/>
          <w:szCs w:val="24"/>
        </w:rPr>
      </w:pPr>
      <w:r w:rsidRPr="00DF3451">
        <w:rPr>
          <w:rFonts w:cstheme="minorHAnsi"/>
          <w:b/>
          <w:sz w:val="24"/>
          <w:szCs w:val="24"/>
        </w:rPr>
        <w:t>(najvišje in najnižje nadomestilo plače)</w:t>
      </w:r>
    </w:p>
    <w:p w:rsidR="00BF1BB1" w:rsidRPr="00DF3451" w:rsidRDefault="00BF1BB1" w:rsidP="00BF1BB1">
      <w:pPr>
        <w:numPr>
          <w:ilvl w:val="0"/>
          <w:numId w:val="16"/>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Nadomestilo plače ne more biti manjše od zajamčene plače (spodnji limit) in ne višje od plače, ki bi jo delavec dobil, če bi delal (zgornji limit).</w:t>
      </w:r>
    </w:p>
    <w:p w:rsidR="00BF1BB1" w:rsidRPr="00DF3451" w:rsidRDefault="00BF1BB1" w:rsidP="00BF1BB1">
      <w:pPr>
        <w:numPr>
          <w:ilvl w:val="0"/>
          <w:numId w:val="16"/>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Podatek o višini plače, ki bi jo delavec dobil, če bi delal, je podatek o višini urne osnove za delo, ki ga delodajalec navede na hrbtni strani potrdila.</w:t>
      </w:r>
    </w:p>
    <w:p w:rsidR="00BF1BB1" w:rsidRPr="00DF3451" w:rsidRDefault="00BF1BB1" w:rsidP="00BF1BB1">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BF1BB1" w:rsidRPr="00DF3451" w:rsidRDefault="00BF1BB1" w:rsidP="00BF1BB1">
      <w:pPr>
        <w:spacing w:after="0" w:line="240" w:lineRule="auto"/>
        <w:jc w:val="center"/>
        <w:rPr>
          <w:rFonts w:cstheme="minorHAnsi"/>
          <w:b/>
          <w:sz w:val="24"/>
          <w:szCs w:val="24"/>
        </w:rPr>
      </w:pPr>
      <w:r w:rsidRPr="00DF3451">
        <w:rPr>
          <w:rFonts w:cstheme="minorHAnsi"/>
          <w:b/>
          <w:sz w:val="24"/>
          <w:szCs w:val="24"/>
        </w:rPr>
        <w:t>(obračun višine nadomestila plače)</w:t>
      </w:r>
    </w:p>
    <w:p w:rsidR="00BF1BB1" w:rsidRPr="00DF3451" w:rsidRDefault="00BF1BB1" w:rsidP="00BF1BB1">
      <w:pPr>
        <w:numPr>
          <w:ilvl w:val="0"/>
          <w:numId w:val="17"/>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Vse potrebne podatke, na podlagi katerih je obračunano nadomestilo plače, delodajalec zagotovi z izpolnitvijo rubrik na obračunskih dokumentih ali na računalniško izpisani specifikaciji zahtevka.</w:t>
      </w:r>
    </w:p>
    <w:p w:rsidR="00BF1BB1" w:rsidRPr="00DF3451" w:rsidRDefault="00BF1BB1" w:rsidP="00BF1BB1">
      <w:pPr>
        <w:numPr>
          <w:ilvl w:val="0"/>
          <w:numId w:val="17"/>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Višina II. bruto nadomestila plače se obračuna:</w:t>
      </w:r>
    </w:p>
    <w:p w:rsidR="00BF1BB1" w:rsidRPr="008B0CB0" w:rsidRDefault="00BF1BB1" w:rsidP="00BF1BB1">
      <w:pPr>
        <w:pStyle w:val="Odstavekseznama"/>
        <w:numPr>
          <w:ilvl w:val="0"/>
          <w:numId w:val="35"/>
        </w:numPr>
        <w:tabs>
          <w:tab w:val="left" w:pos="0"/>
          <w:tab w:val="left" w:pos="567"/>
        </w:tabs>
        <w:spacing w:after="0" w:line="240" w:lineRule="auto"/>
        <w:ind w:left="0" w:firstLine="0"/>
        <w:jc w:val="both"/>
        <w:rPr>
          <w:rFonts w:eastAsia="Times New Roman" w:cstheme="minorHAnsi"/>
          <w:sz w:val="24"/>
          <w:szCs w:val="24"/>
          <w:lang w:eastAsia="x-none"/>
        </w:rPr>
      </w:pPr>
      <w:r w:rsidRPr="008B0CB0">
        <w:rPr>
          <w:rFonts w:eastAsia="Calibri" w:cstheme="minorHAnsi"/>
          <w:sz w:val="24"/>
          <w:szCs w:val="24"/>
        </w:rPr>
        <w:t>na podlagi izhodiščne</w:t>
      </w:r>
      <w:r w:rsidRPr="008B0CB0">
        <w:rPr>
          <w:rFonts w:eastAsia="Times New Roman" w:cstheme="minorHAnsi"/>
          <w:sz w:val="24"/>
          <w:szCs w:val="24"/>
          <w:lang w:eastAsia="x-none"/>
        </w:rPr>
        <w:t xml:space="preserve"> urne osnove za nadomestilo plače,</w:t>
      </w:r>
    </w:p>
    <w:p w:rsidR="00BF1BB1" w:rsidRPr="00DF3451" w:rsidRDefault="00BF1BB1" w:rsidP="00BF1BB1">
      <w:pPr>
        <w:pStyle w:val="Odstavekseznama"/>
        <w:numPr>
          <w:ilvl w:val="0"/>
          <w:numId w:val="35"/>
        </w:numPr>
        <w:tabs>
          <w:tab w:val="left" w:pos="0"/>
          <w:tab w:val="left" w:pos="567"/>
        </w:tabs>
        <w:spacing w:after="0" w:line="240" w:lineRule="auto"/>
        <w:ind w:left="0" w:firstLine="0"/>
        <w:jc w:val="both"/>
        <w:rPr>
          <w:rFonts w:eastAsia="Times New Roman" w:cstheme="minorHAnsi"/>
          <w:sz w:val="24"/>
          <w:szCs w:val="24"/>
          <w:lang w:eastAsia="x-none"/>
        </w:rPr>
      </w:pPr>
      <w:r w:rsidRPr="00DF3451">
        <w:rPr>
          <w:rFonts w:eastAsia="Calibri" w:cstheme="minorHAnsi"/>
          <w:sz w:val="24"/>
          <w:szCs w:val="24"/>
        </w:rPr>
        <w:t xml:space="preserve">na podlagi </w:t>
      </w:r>
      <w:r w:rsidRPr="00DF3451">
        <w:rPr>
          <w:rFonts w:eastAsia="Times New Roman" w:cstheme="minorHAnsi"/>
          <w:sz w:val="24"/>
          <w:szCs w:val="24"/>
          <w:lang w:eastAsia="x-none"/>
        </w:rPr>
        <w:t>urne osnove za nadomestilo</w:t>
      </w:r>
      <w:r w:rsidRPr="008B0CB0">
        <w:rPr>
          <w:rFonts w:eastAsia="Times New Roman" w:cstheme="minorHAnsi"/>
          <w:sz w:val="24"/>
          <w:szCs w:val="24"/>
          <w:lang w:eastAsia="x-none"/>
        </w:rPr>
        <w:t xml:space="preserve"> </w:t>
      </w:r>
      <w:r>
        <w:rPr>
          <w:rFonts w:eastAsia="Times New Roman" w:cstheme="minorHAnsi"/>
          <w:sz w:val="24"/>
          <w:szCs w:val="24"/>
          <w:lang w:eastAsia="x-none"/>
        </w:rPr>
        <w:t>plače</w:t>
      </w:r>
      <w:r w:rsidRPr="00DF3451">
        <w:rPr>
          <w:rFonts w:eastAsia="Times New Roman" w:cstheme="minorHAnsi"/>
          <w:sz w:val="24"/>
          <w:szCs w:val="24"/>
          <w:lang w:eastAsia="x-none"/>
        </w:rPr>
        <w:t>,</w:t>
      </w:r>
    </w:p>
    <w:p w:rsidR="00BF1BB1" w:rsidRPr="00DF3451" w:rsidRDefault="00BF1BB1" w:rsidP="00BF1BB1">
      <w:pPr>
        <w:pStyle w:val="Odstavekseznama"/>
        <w:numPr>
          <w:ilvl w:val="0"/>
          <w:numId w:val="35"/>
        </w:numPr>
        <w:tabs>
          <w:tab w:val="left" w:pos="0"/>
          <w:tab w:val="left" w:pos="567"/>
        </w:tabs>
        <w:spacing w:after="0" w:line="240" w:lineRule="auto"/>
        <w:ind w:left="0" w:firstLine="0"/>
        <w:jc w:val="both"/>
        <w:rPr>
          <w:rFonts w:eastAsia="Calibri" w:cstheme="minorHAnsi"/>
          <w:sz w:val="24"/>
          <w:szCs w:val="24"/>
        </w:rPr>
      </w:pPr>
      <w:r w:rsidRPr="00DF3451">
        <w:rPr>
          <w:rFonts w:eastAsia="Calibri" w:cstheme="minorHAnsi"/>
          <w:sz w:val="24"/>
          <w:szCs w:val="24"/>
        </w:rPr>
        <w:t>ob upoštevanju določb glede najvišjega in najnižjega nadomestila plač ter</w:t>
      </w:r>
    </w:p>
    <w:p w:rsidR="00BF1BB1" w:rsidRPr="00DF3451" w:rsidRDefault="00BF1BB1" w:rsidP="00BF1BB1">
      <w:pPr>
        <w:pStyle w:val="Odstavekseznama"/>
        <w:numPr>
          <w:ilvl w:val="0"/>
          <w:numId w:val="35"/>
        </w:numPr>
        <w:tabs>
          <w:tab w:val="left" w:pos="0"/>
          <w:tab w:val="left" w:pos="567"/>
        </w:tabs>
        <w:spacing w:after="0" w:line="240" w:lineRule="auto"/>
        <w:ind w:left="0" w:firstLine="0"/>
        <w:jc w:val="both"/>
        <w:rPr>
          <w:rFonts w:eastAsia="Calibri" w:cstheme="minorHAnsi"/>
          <w:sz w:val="24"/>
          <w:szCs w:val="24"/>
        </w:rPr>
      </w:pPr>
      <w:r w:rsidRPr="00DF3451">
        <w:rPr>
          <w:rFonts w:eastAsia="Calibri" w:cstheme="minorHAnsi"/>
          <w:sz w:val="24"/>
          <w:szCs w:val="24"/>
        </w:rPr>
        <w:t>ob upoštevanju veljavnih višin prispevkov.</w:t>
      </w:r>
    </w:p>
    <w:p w:rsidR="00BF1BB1" w:rsidRPr="00DF3451" w:rsidRDefault="00BF1BB1" w:rsidP="00BF1BB1">
      <w:pPr>
        <w:numPr>
          <w:ilvl w:val="0"/>
          <w:numId w:val="17"/>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Calibri" w:cstheme="minorHAnsi"/>
          <w:sz w:val="24"/>
          <w:szCs w:val="24"/>
        </w:rPr>
        <w:t>Izhodiščna</w:t>
      </w:r>
      <w:r w:rsidRPr="00DF3451">
        <w:rPr>
          <w:rFonts w:eastAsia="Times New Roman" w:cstheme="minorHAnsi"/>
          <w:sz w:val="24"/>
          <w:szCs w:val="24"/>
          <w:lang w:eastAsia="x-none"/>
        </w:rPr>
        <w:t xml:space="preserve"> urna osnova </w:t>
      </w:r>
      <w:r>
        <w:rPr>
          <w:rFonts w:eastAsia="Times New Roman" w:cstheme="minorHAnsi"/>
          <w:sz w:val="24"/>
          <w:szCs w:val="24"/>
          <w:lang w:eastAsia="x-none"/>
        </w:rPr>
        <w:t xml:space="preserve">za nadomestilo plače </w:t>
      </w:r>
      <w:r w:rsidRPr="00DF3451">
        <w:rPr>
          <w:rFonts w:eastAsia="Times New Roman" w:cstheme="minorHAnsi"/>
          <w:sz w:val="24"/>
          <w:szCs w:val="24"/>
          <w:lang w:eastAsia="x-none"/>
        </w:rPr>
        <w:t>se izračuna po naslednji enačbi:</w:t>
      </w:r>
    </w:p>
    <w:p w:rsidR="00BF1BB1" w:rsidRPr="00DF3451" w:rsidRDefault="00BF1BB1" w:rsidP="00BF1BB1">
      <w:pPr>
        <w:tabs>
          <w:tab w:val="left" w:pos="0"/>
        </w:tabs>
        <w:suppressAutoHyphens/>
        <w:overflowPunct w:val="0"/>
        <w:autoSpaceDE w:val="0"/>
        <w:autoSpaceDN w:val="0"/>
        <w:adjustRightInd w:val="0"/>
        <w:spacing w:before="240" w:after="0" w:line="240" w:lineRule="auto"/>
        <w:jc w:val="both"/>
        <w:textAlignment w:val="baseline"/>
        <w:rPr>
          <w:rFonts w:eastAsia="Times New Roman" w:cstheme="minorHAnsi"/>
          <w:sz w:val="24"/>
          <w:szCs w:val="24"/>
          <w:lang w:eastAsia="x-none"/>
        </w:rPr>
      </w:pPr>
      <m:oMathPara>
        <m:oMath>
          <m:r>
            <m:rPr>
              <m:sty m:val="p"/>
            </m:rPr>
            <w:rPr>
              <w:rFonts w:ascii="Cambria Math" w:eastAsia="Times New Roman" w:hAnsi="Cambria Math" w:cstheme="minorHAnsi"/>
              <w:sz w:val="24"/>
              <w:szCs w:val="24"/>
              <w:lang w:eastAsia="x-none"/>
            </w:rPr>
            <m:t>izhodiščna urna osnova za nadomestilo plače =</m:t>
          </m:r>
        </m:oMath>
      </m:oMathPara>
    </w:p>
    <w:p w:rsidR="00BF1BB1" w:rsidRPr="00DF3451" w:rsidRDefault="00902883" w:rsidP="00BF1BB1">
      <w:pPr>
        <w:tabs>
          <w:tab w:val="left" w:pos="0"/>
        </w:tabs>
        <w:suppressAutoHyphens/>
        <w:overflowPunct w:val="0"/>
        <w:autoSpaceDE w:val="0"/>
        <w:autoSpaceDN w:val="0"/>
        <w:adjustRightInd w:val="0"/>
        <w:spacing w:after="0" w:line="240" w:lineRule="auto"/>
        <w:jc w:val="both"/>
        <w:textAlignment w:val="baseline"/>
        <w:rPr>
          <w:rFonts w:eastAsia="Times New Roman" w:cstheme="minorHAnsi"/>
          <w:sz w:val="24"/>
          <w:szCs w:val="24"/>
          <w:lang w:eastAsia="x-none"/>
        </w:rPr>
      </w:pPr>
      <m:oMathPara>
        <m:oMath>
          <m:f>
            <m:fPr>
              <m:ctrlPr>
                <w:rPr>
                  <w:rFonts w:ascii="Cambria Math" w:eastAsia="Times New Roman" w:hAnsi="Cambria Math" w:cstheme="minorHAnsi"/>
                  <w:sz w:val="24"/>
                  <w:szCs w:val="24"/>
                  <w:lang w:eastAsia="x-none"/>
                </w:rPr>
              </m:ctrlPr>
            </m:fPr>
            <m:num>
              <m:r>
                <m:rPr>
                  <m:sty m:val="p"/>
                </m:rPr>
                <w:rPr>
                  <w:rFonts w:ascii="Cambria Math" w:eastAsia="Times New Roman" w:hAnsi="Cambria Math" w:cstheme="minorHAnsi"/>
                  <w:sz w:val="24"/>
                  <w:szCs w:val="24"/>
                  <w:lang w:eastAsia="x-none"/>
                </w:rPr>
                <m:t>skupna bruto osnova za nadomestilo plače</m:t>
              </m:r>
            </m:num>
            <m:den>
              <m:r>
                <m:rPr>
                  <m:sty m:val="p"/>
                </m:rPr>
                <w:rPr>
                  <w:rFonts w:ascii="Cambria Math" w:eastAsia="Times New Roman" w:hAnsi="Cambria Math" w:cstheme="minorHAnsi"/>
                  <w:sz w:val="24"/>
                  <w:szCs w:val="24"/>
                  <w:lang w:eastAsia="x-none"/>
                </w:rPr>
                <m:t>skupno število ur osnove za nadomestilo plače</m:t>
              </m:r>
            </m:den>
          </m:f>
        </m:oMath>
      </m:oMathPara>
    </w:p>
    <w:p w:rsidR="00BF1BB1" w:rsidRPr="00DF3451" w:rsidRDefault="00BF1BB1" w:rsidP="00BF1BB1">
      <w:pPr>
        <w:numPr>
          <w:ilvl w:val="0"/>
          <w:numId w:val="17"/>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 xml:space="preserve">Urna osnova </w:t>
      </w:r>
      <w:r>
        <w:rPr>
          <w:rFonts w:eastAsia="Calibri" w:cstheme="minorHAnsi"/>
          <w:sz w:val="24"/>
          <w:szCs w:val="24"/>
        </w:rPr>
        <w:t xml:space="preserve">za nadomestilo plače </w:t>
      </w:r>
      <w:r w:rsidRPr="00DF3451">
        <w:rPr>
          <w:rFonts w:eastAsia="Calibri" w:cstheme="minorHAnsi"/>
          <w:sz w:val="24"/>
          <w:szCs w:val="24"/>
        </w:rPr>
        <w:t>se izračuna po naslednji enačbi:</w:t>
      </w:r>
    </w:p>
    <w:p w:rsidR="00BF1BB1" w:rsidRPr="00BF1BB1" w:rsidRDefault="00BF1BB1" w:rsidP="00BF1BB1">
      <w:pPr>
        <w:suppressAutoHyphens/>
        <w:overflowPunct w:val="0"/>
        <w:autoSpaceDE w:val="0"/>
        <w:autoSpaceDN w:val="0"/>
        <w:adjustRightInd w:val="0"/>
        <w:spacing w:before="240" w:after="0" w:line="240" w:lineRule="auto"/>
        <w:ind w:left="360"/>
        <w:jc w:val="both"/>
        <w:textAlignment w:val="baseline"/>
        <w:rPr>
          <w:rFonts w:eastAsia="Times New Roman" w:cstheme="minorHAnsi"/>
          <w:lang w:eastAsia="x-none"/>
        </w:rPr>
      </w:pPr>
      <m:oMathPara>
        <m:oMathParaPr>
          <m:jc m:val="center"/>
        </m:oMathParaPr>
        <m:oMath>
          <m:r>
            <m:rPr>
              <m:sty m:val="p"/>
            </m:rPr>
            <w:rPr>
              <w:rFonts w:ascii="Cambria Math" w:eastAsia="Times New Roman" w:hAnsi="Cambria Math" w:cstheme="minorHAnsi"/>
              <w:lang w:eastAsia="x-none"/>
            </w:rPr>
            <w:lastRenderedPageBreak/>
            <m:t>urna osnova za nadomestilo plače =</m:t>
          </m:r>
        </m:oMath>
      </m:oMathPara>
    </w:p>
    <w:p w:rsidR="00BF1BB1" w:rsidRPr="00BF1BB1" w:rsidRDefault="00BF1BB1" w:rsidP="00BF1BB1">
      <w:pPr>
        <w:suppressAutoHyphens/>
        <w:overflowPunct w:val="0"/>
        <w:autoSpaceDE w:val="0"/>
        <w:autoSpaceDN w:val="0"/>
        <w:adjustRightInd w:val="0"/>
        <w:spacing w:after="0" w:line="240" w:lineRule="auto"/>
        <w:ind w:left="357"/>
        <w:jc w:val="both"/>
        <w:textAlignment w:val="baseline"/>
        <w:rPr>
          <w:rFonts w:eastAsia="Times New Roman" w:cstheme="minorHAnsi"/>
          <w:lang w:eastAsia="x-none"/>
        </w:rPr>
      </w:pPr>
      <m:oMathPara>
        <m:oMathParaPr>
          <m:jc m:val="left"/>
        </m:oMathParaPr>
        <m:oMath>
          <m:r>
            <m:rPr>
              <m:sty m:val="p"/>
            </m:rPr>
            <w:rPr>
              <w:rFonts w:ascii="Cambria Math" w:eastAsia="Times New Roman" w:hAnsi="Cambria Math" w:cstheme="minorHAnsi"/>
              <w:lang w:eastAsia="x-none"/>
            </w:rPr>
            <m:t>izhodiščna urna osnova za nadomestilo plače ×količnik valorizacije×</m:t>
          </m:r>
          <m:f>
            <m:fPr>
              <m:ctrlPr>
                <w:rPr>
                  <w:rFonts w:ascii="Cambria Math" w:eastAsia="Times New Roman" w:hAnsi="Cambria Math" w:cstheme="minorHAnsi"/>
                  <w:lang w:eastAsia="x-none"/>
                </w:rPr>
              </m:ctrlPr>
            </m:fPr>
            <m:num>
              <m:r>
                <m:rPr>
                  <m:sty m:val="p"/>
                </m:rPr>
                <w:rPr>
                  <w:rFonts w:ascii="Cambria Math" w:eastAsia="Times New Roman" w:hAnsi="Cambria Math" w:cstheme="minorHAnsi"/>
                  <w:lang w:eastAsia="x-none"/>
                </w:rPr>
                <m:t>odmerni odstotek</m:t>
              </m:r>
            </m:num>
            <m:den>
              <m:r>
                <m:rPr>
                  <m:sty m:val="p"/>
                </m:rPr>
                <w:rPr>
                  <w:rFonts w:ascii="Cambria Math" w:eastAsia="Times New Roman" w:hAnsi="Cambria Math" w:cstheme="minorHAnsi"/>
                  <w:lang w:eastAsia="x-none"/>
                </w:rPr>
                <m:t>100</m:t>
              </m:r>
            </m:den>
          </m:f>
        </m:oMath>
      </m:oMathPara>
    </w:p>
    <w:p w:rsidR="00BF1BB1" w:rsidRPr="00DF3451" w:rsidRDefault="00BF1BB1" w:rsidP="00BF1BB1">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BF1BB1" w:rsidRPr="00DF3451" w:rsidRDefault="00BF1BB1" w:rsidP="00BF1BB1">
      <w:pPr>
        <w:spacing w:after="0" w:line="240" w:lineRule="auto"/>
        <w:jc w:val="center"/>
        <w:rPr>
          <w:rFonts w:cstheme="minorHAnsi"/>
          <w:b/>
          <w:sz w:val="24"/>
          <w:szCs w:val="24"/>
        </w:rPr>
      </w:pPr>
      <w:r w:rsidRPr="00DF3451">
        <w:rPr>
          <w:rFonts w:cstheme="minorHAnsi"/>
          <w:b/>
          <w:sz w:val="24"/>
          <w:szCs w:val="24"/>
        </w:rPr>
        <w:t>(izračun višine nadomestila plače v primeru dejanskega obračuna)</w:t>
      </w:r>
    </w:p>
    <w:p w:rsidR="00BF1BB1" w:rsidRPr="00DF3451" w:rsidRDefault="00BF1BB1" w:rsidP="00BF1BB1">
      <w:pPr>
        <w:numPr>
          <w:ilvl w:val="0"/>
          <w:numId w:val="18"/>
        </w:numPr>
        <w:tabs>
          <w:tab w:val="left" w:pos="993"/>
        </w:tabs>
        <w:spacing w:before="240" w:after="0" w:line="240" w:lineRule="auto"/>
        <w:ind w:left="0" w:firstLine="567"/>
        <w:jc w:val="both"/>
        <w:rPr>
          <w:rFonts w:eastAsia="Calibri" w:cstheme="minorHAnsi"/>
          <w:sz w:val="24"/>
          <w:szCs w:val="24"/>
        </w:rPr>
      </w:pPr>
      <w:r w:rsidRPr="00DF3451">
        <w:rPr>
          <w:rFonts w:eastAsia="Calibri" w:cstheme="minorHAnsi"/>
          <w:sz w:val="24"/>
          <w:szCs w:val="24"/>
        </w:rPr>
        <w:t>Če je urna osnova za nadomestilo plače nižja od urne osnove za delo, se bruto nadomestilo plače obračuna na podlagi urne osnove za nadomestilo plače po naslednjih enačbah:</w:t>
      </w:r>
    </w:p>
    <w:p w:rsidR="00BF1BB1" w:rsidRPr="00DF3451" w:rsidRDefault="00BF1BB1" w:rsidP="00BF1BB1">
      <w:pPr>
        <w:pStyle w:val="Odstavekseznama"/>
        <w:numPr>
          <w:ilvl w:val="0"/>
          <w:numId w:val="38"/>
        </w:numPr>
        <w:suppressAutoHyphens/>
        <w:overflowPunct w:val="0"/>
        <w:autoSpaceDE w:val="0"/>
        <w:autoSpaceDN w:val="0"/>
        <w:adjustRightInd w:val="0"/>
        <w:spacing w:before="240" w:after="0" w:line="240" w:lineRule="auto"/>
        <w:ind w:left="567" w:hanging="567"/>
        <w:textAlignment w:val="baseline"/>
        <w:rPr>
          <w:rFonts w:eastAsia="Times New Roman" w:cstheme="minorHAnsi"/>
          <w:sz w:val="24"/>
          <w:szCs w:val="24"/>
          <w:lang w:eastAsia="x-none"/>
        </w:rPr>
      </w:pPr>
      <m:oMath>
        <m:r>
          <m:rPr>
            <m:sty m:val="p"/>
          </m:rPr>
          <w:rPr>
            <w:rFonts w:ascii="Cambria Math" w:eastAsia="Times New Roman" w:hAnsi="Cambria Math" w:cstheme="minorHAnsi"/>
            <w:sz w:val="24"/>
            <w:szCs w:val="24"/>
            <w:lang w:eastAsia="x-none"/>
          </w:rPr>
          <m:t>I.bruto nadomestila plače=urna osnova za nadomestilo plače×število dejanskih ur začasne zadržanosti;</m:t>
        </m:r>
      </m:oMath>
      <w:r w:rsidRPr="00DF3451">
        <w:rPr>
          <w:rFonts w:eastAsia="Times New Roman" w:cstheme="minorHAnsi"/>
          <w:sz w:val="24"/>
          <w:szCs w:val="24"/>
          <w:lang w:eastAsia="x-none"/>
        </w:rPr>
        <w:t xml:space="preserve"> </w:t>
      </w:r>
    </w:p>
    <w:p w:rsidR="00BF1BB1" w:rsidRPr="00DF3451" w:rsidRDefault="00BF1BB1" w:rsidP="00BF1BB1">
      <w:pPr>
        <w:suppressAutoHyphens/>
        <w:overflowPunct w:val="0"/>
        <w:autoSpaceDE w:val="0"/>
        <w:autoSpaceDN w:val="0"/>
        <w:adjustRightInd w:val="0"/>
        <w:spacing w:after="0" w:line="240" w:lineRule="auto"/>
        <w:textAlignment w:val="baseline"/>
        <w:rPr>
          <w:rFonts w:eastAsia="Times New Roman" w:cstheme="minorHAnsi"/>
          <w:sz w:val="24"/>
          <w:szCs w:val="24"/>
          <w:lang w:eastAsia="x-none"/>
        </w:rPr>
      </w:pPr>
    </w:p>
    <w:p w:rsidR="00BF1BB1" w:rsidRPr="00DF3451" w:rsidRDefault="00BF1BB1" w:rsidP="00BF1BB1">
      <w:pPr>
        <w:pStyle w:val="Odstavekseznama"/>
        <w:numPr>
          <w:ilvl w:val="0"/>
          <w:numId w:val="38"/>
        </w:numPr>
        <w:suppressAutoHyphens/>
        <w:overflowPunct w:val="0"/>
        <w:autoSpaceDE w:val="0"/>
        <w:autoSpaceDN w:val="0"/>
        <w:adjustRightInd w:val="0"/>
        <w:spacing w:before="240" w:after="0" w:line="240" w:lineRule="auto"/>
        <w:ind w:left="567" w:hanging="567"/>
        <w:textAlignment w:val="baseline"/>
        <w:rPr>
          <w:rFonts w:eastAsia="Times New Roman" w:cstheme="minorHAnsi"/>
          <w:sz w:val="24"/>
          <w:szCs w:val="24"/>
          <w:lang w:eastAsia="x-none"/>
        </w:rPr>
      </w:pPr>
      <m:oMath>
        <m:r>
          <m:rPr>
            <m:sty m:val="p"/>
          </m:rPr>
          <w:rPr>
            <w:rFonts w:ascii="Cambria Math" w:eastAsia="Times New Roman" w:hAnsi="Cambria Math" w:cstheme="minorHAnsi"/>
            <w:sz w:val="24"/>
            <w:szCs w:val="24"/>
            <w:lang w:eastAsia="x-none"/>
          </w:rPr>
          <m:t>II. bruto nadomestila plače=I.bruto nadomestila plače+prispevki delodajalca.</m:t>
        </m:r>
      </m:oMath>
    </w:p>
    <w:p w:rsidR="00BF1BB1" w:rsidRPr="00DF3451" w:rsidRDefault="00BF1BB1" w:rsidP="00BF1BB1">
      <w:pPr>
        <w:numPr>
          <w:ilvl w:val="0"/>
          <w:numId w:val="18"/>
        </w:numPr>
        <w:tabs>
          <w:tab w:val="left" w:pos="993"/>
        </w:tabs>
        <w:spacing w:before="240" w:after="0" w:line="240" w:lineRule="auto"/>
        <w:ind w:left="0" w:firstLine="567"/>
        <w:jc w:val="both"/>
        <w:rPr>
          <w:rFonts w:eastAsia="Calibri" w:cstheme="minorHAnsi"/>
          <w:sz w:val="24"/>
          <w:szCs w:val="24"/>
        </w:rPr>
      </w:pPr>
      <w:r w:rsidRPr="00A863DC">
        <w:rPr>
          <w:rFonts w:eastAsia="Times New Roman" w:cstheme="minorHAnsi"/>
          <w:sz w:val="24"/>
          <w:szCs w:val="24"/>
          <w:lang w:eastAsia="x-none"/>
        </w:rPr>
        <w:t>Če</w:t>
      </w:r>
      <w:r w:rsidRPr="00DF3451">
        <w:rPr>
          <w:rFonts w:eastAsia="Calibri" w:cstheme="minorHAnsi"/>
          <w:sz w:val="24"/>
          <w:szCs w:val="24"/>
        </w:rPr>
        <w:t xml:space="preserve"> je urna osnova za nadomestilo plače višja od urne osnove za delo, se bruto nadomestilo plače obračuna na podlagi urne osnove za delo po naslednjih enačbah:</w:t>
      </w:r>
    </w:p>
    <w:p w:rsidR="00BF1BB1" w:rsidRPr="00DF3451" w:rsidRDefault="00BF1BB1" w:rsidP="00BF1BB1">
      <w:pPr>
        <w:pStyle w:val="Odstavekseznama"/>
        <w:numPr>
          <w:ilvl w:val="0"/>
          <w:numId w:val="39"/>
        </w:numPr>
        <w:tabs>
          <w:tab w:val="left" w:pos="0"/>
        </w:tabs>
        <w:suppressAutoHyphens/>
        <w:overflowPunct w:val="0"/>
        <w:autoSpaceDE w:val="0"/>
        <w:autoSpaceDN w:val="0"/>
        <w:adjustRightInd w:val="0"/>
        <w:spacing w:before="240" w:after="0" w:line="240" w:lineRule="auto"/>
        <w:ind w:left="567" w:hanging="567"/>
        <w:textAlignment w:val="baseline"/>
        <w:rPr>
          <w:rFonts w:eastAsia="Times New Roman" w:cstheme="minorHAnsi"/>
          <w:sz w:val="24"/>
          <w:szCs w:val="24"/>
          <w:lang w:eastAsia="x-none"/>
        </w:rPr>
      </w:pPr>
      <m:oMath>
        <m:r>
          <m:rPr>
            <m:sty m:val="p"/>
          </m:rPr>
          <w:rPr>
            <w:rFonts w:ascii="Cambria Math" w:eastAsia="Times New Roman" w:hAnsi="Cambria Math" w:cstheme="minorHAnsi"/>
            <w:sz w:val="24"/>
            <w:szCs w:val="24"/>
            <w:lang w:eastAsia="x-none"/>
          </w:rPr>
          <m:t>I.bruto nadomestila plače=urna osnova za delo×število dejanskih ur začasne zadržanosti</m:t>
        </m:r>
      </m:oMath>
    </w:p>
    <w:p w:rsidR="00BF1BB1" w:rsidRPr="00DF3451" w:rsidRDefault="00BF1BB1" w:rsidP="00BF1BB1">
      <w:pPr>
        <w:tabs>
          <w:tab w:val="left" w:pos="0"/>
        </w:tabs>
        <w:suppressAutoHyphens/>
        <w:overflowPunct w:val="0"/>
        <w:autoSpaceDE w:val="0"/>
        <w:autoSpaceDN w:val="0"/>
        <w:adjustRightInd w:val="0"/>
        <w:spacing w:after="0" w:line="240" w:lineRule="auto"/>
        <w:textAlignment w:val="baseline"/>
        <w:rPr>
          <w:rFonts w:eastAsia="Times New Roman" w:cstheme="minorHAnsi"/>
          <w:sz w:val="24"/>
          <w:szCs w:val="24"/>
          <w:lang w:eastAsia="x-none"/>
        </w:rPr>
      </w:pPr>
    </w:p>
    <w:p w:rsidR="00BF1BB1" w:rsidRPr="00DF3451" w:rsidRDefault="00BF1BB1" w:rsidP="00BF1BB1">
      <w:pPr>
        <w:pStyle w:val="Odstavekseznama"/>
        <w:numPr>
          <w:ilvl w:val="0"/>
          <w:numId w:val="40"/>
        </w:numPr>
        <w:suppressAutoHyphens/>
        <w:overflowPunct w:val="0"/>
        <w:autoSpaceDE w:val="0"/>
        <w:autoSpaceDN w:val="0"/>
        <w:adjustRightInd w:val="0"/>
        <w:spacing w:before="240" w:after="0" w:line="240" w:lineRule="auto"/>
        <w:ind w:left="567" w:hanging="567"/>
        <w:textAlignment w:val="baseline"/>
        <w:rPr>
          <w:rFonts w:eastAsia="Times New Roman" w:cstheme="minorHAnsi"/>
          <w:sz w:val="24"/>
          <w:szCs w:val="24"/>
          <w:lang w:eastAsia="x-none"/>
        </w:rPr>
      </w:pPr>
      <m:oMath>
        <m:r>
          <m:rPr>
            <m:sty m:val="p"/>
          </m:rPr>
          <w:rPr>
            <w:rFonts w:ascii="Cambria Math" w:eastAsia="Times New Roman" w:hAnsi="Cambria Math" w:cstheme="minorHAnsi"/>
            <w:sz w:val="24"/>
            <w:szCs w:val="24"/>
            <w:lang w:eastAsia="x-none"/>
          </w:rPr>
          <m:t>II. bruto nadomestila plače=I.bruto nadomestila plače+prispevki delodajalca</m:t>
        </m:r>
      </m:oMath>
    </w:p>
    <w:p w:rsidR="00BF1BB1" w:rsidRPr="00DF3451" w:rsidRDefault="00BF1BB1" w:rsidP="00BF1BB1">
      <w:pPr>
        <w:numPr>
          <w:ilvl w:val="0"/>
          <w:numId w:val="18"/>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 xml:space="preserve">Če je bruto nadomestilo plače (I. bruto), obračunano iz urne osnove za nadomestilo plače, </w:t>
      </w:r>
      <w:r w:rsidRPr="00DF3451">
        <w:rPr>
          <w:rFonts w:eastAsia="Calibri" w:cstheme="minorHAnsi"/>
          <w:sz w:val="24"/>
          <w:szCs w:val="24"/>
        </w:rPr>
        <w:t>nižje od preračunane zajamčene plače, se pri obračunu bruto nadomestila plače upošteva</w:t>
      </w:r>
      <w:r w:rsidRPr="00DF3451">
        <w:rPr>
          <w:rFonts w:eastAsia="Times New Roman" w:cstheme="minorHAnsi"/>
          <w:sz w:val="24"/>
          <w:szCs w:val="24"/>
          <w:lang w:eastAsia="x-none"/>
        </w:rPr>
        <w:t xml:space="preserve"> zajamčena plača</w:t>
      </w:r>
      <w:r w:rsidRPr="00DF3451">
        <w:rPr>
          <w:rFonts w:eastAsia="Calibri" w:cstheme="minorHAnsi"/>
          <w:sz w:val="24"/>
          <w:szCs w:val="24"/>
        </w:rPr>
        <w:t xml:space="preserve"> po naslednjih enačbah</w:t>
      </w:r>
      <w:r w:rsidRPr="00DF3451">
        <w:rPr>
          <w:rFonts w:eastAsia="Times New Roman" w:cstheme="minorHAnsi"/>
          <w:sz w:val="24"/>
          <w:szCs w:val="24"/>
          <w:lang w:eastAsia="x-none"/>
        </w:rPr>
        <w:t>:</w:t>
      </w:r>
    </w:p>
    <w:p w:rsidR="00BF1BB1" w:rsidRPr="00DF3451" w:rsidRDefault="00BF1BB1" w:rsidP="00BF1BB1">
      <w:pPr>
        <w:pStyle w:val="Odstavekseznama"/>
        <w:numPr>
          <w:ilvl w:val="0"/>
          <w:numId w:val="37"/>
        </w:numPr>
        <w:suppressAutoHyphens/>
        <w:overflowPunct w:val="0"/>
        <w:autoSpaceDE w:val="0"/>
        <w:autoSpaceDN w:val="0"/>
        <w:adjustRightInd w:val="0"/>
        <w:spacing w:before="240" w:after="0" w:line="240" w:lineRule="auto"/>
        <w:ind w:left="567" w:hanging="567"/>
        <w:textAlignment w:val="baseline"/>
        <w:rPr>
          <w:rFonts w:eastAsia="Times New Roman" w:cstheme="minorHAnsi"/>
          <w:sz w:val="24"/>
          <w:szCs w:val="24"/>
          <w:lang w:eastAsia="x-none"/>
        </w:rPr>
      </w:pPr>
      <m:oMath>
        <m:r>
          <m:rPr>
            <m:sty m:val="p"/>
          </m:rPr>
          <w:rPr>
            <w:rFonts w:ascii="Cambria Math" w:eastAsia="Times New Roman" w:hAnsi="Cambria Math" w:cstheme="minorHAnsi"/>
            <w:sz w:val="24"/>
            <w:szCs w:val="24"/>
            <w:lang w:eastAsia="x-none"/>
          </w:rPr>
          <m:t>preračunana zajamčena plača=</m:t>
        </m:r>
      </m:oMath>
    </w:p>
    <w:p w:rsidR="00BF1BB1" w:rsidRPr="00DF3451" w:rsidRDefault="00902883" w:rsidP="00BF1BB1">
      <w:pPr>
        <w:suppressAutoHyphens/>
        <w:overflowPunct w:val="0"/>
        <w:autoSpaceDE w:val="0"/>
        <w:autoSpaceDN w:val="0"/>
        <w:adjustRightInd w:val="0"/>
        <w:spacing w:before="240" w:after="0" w:line="240" w:lineRule="auto"/>
        <w:ind w:left="567"/>
        <w:textAlignment w:val="baseline"/>
        <w:rPr>
          <w:rFonts w:eastAsia="Times New Roman" w:cstheme="minorHAnsi"/>
          <w:sz w:val="24"/>
          <w:szCs w:val="24"/>
          <w:lang w:eastAsia="x-none"/>
        </w:rPr>
      </w:pPr>
      <m:oMathPara>
        <m:oMathParaPr>
          <m:jc m:val="left"/>
        </m:oMathParaPr>
        <m:oMath>
          <m:f>
            <m:fPr>
              <m:ctrlPr>
                <w:rPr>
                  <w:rFonts w:ascii="Cambria Math" w:eastAsia="Times New Roman" w:hAnsi="Cambria Math" w:cstheme="minorHAnsi"/>
                  <w:sz w:val="24"/>
                  <w:szCs w:val="24"/>
                  <w:lang w:eastAsia="x-none"/>
                </w:rPr>
              </m:ctrlPr>
            </m:fPr>
            <m:num>
              <m:r>
                <m:rPr>
                  <m:sty m:val="p"/>
                </m:rPr>
                <w:rPr>
                  <w:rFonts w:ascii="Cambria Math" w:eastAsia="Times New Roman" w:hAnsi="Cambria Math" w:cstheme="minorHAnsi"/>
                  <w:sz w:val="24"/>
                  <w:szCs w:val="24"/>
                  <w:lang w:eastAsia="x-none"/>
                </w:rPr>
                <m:t>veljavna zajamčena plača×število dejanskih ur v breme OZZ</m:t>
              </m:r>
            </m:num>
            <m:den>
              <m:r>
                <m:rPr>
                  <m:sty m:val="p"/>
                </m:rPr>
                <w:rPr>
                  <w:rFonts w:ascii="Cambria Math" w:eastAsia="Times New Roman" w:hAnsi="Cambria Math" w:cstheme="minorHAnsi"/>
                  <w:sz w:val="24"/>
                  <w:szCs w:val="24"/>
                  <w:lang w:eastAsia="x-none"/>
                </w:rPr>
                <m:t>dejanska celomesečna obveznost pri delodjalcu</m:t>
              </m:r>
            </m:den>
          </m:f>
        </m:oMath>
      </m:oMathPara>
    </w:p>
    <w:p w:rsidR="00BF1BB1" w:rsidRPr="00DF3451" w:rsidRDefault="00BF1BB1" w:rsidP="00BF1BB1">
      <w:pPr>
        <w:pStyle w:val="Odstavekseznama"/>
        <w:numPr>
          <w:ilvl w:val="0"/>
          <w:numId w:val="37"/>
        </w:numPr>
        <w:suppressAutoHyphens/>
        <w:overflowPunct w:val="0"/>
        <w:autoSpaceDE w:val="0"/>
        <w:autoSpaceDN w:val="0"/>
        <w:adjustRightInd w:val="0"/>
        <w:spacing w:before="240" w:after="0" w:line="240" w:lineRule="auto"/>
        <w:ind w:left="567" w:hanging="567"/>
        <w:textAlignment w:val="baseline"/>
        <w:rPr>
          <w:rFonts w:eastAsia="Times New Roman" w:cstheme="minorHAnsi"/>
          <w:sz w:val="24"/>
          <w:szCs w:val="24"/>
          <w:lang w:eastAsia="x-none"/>
        </w:rPr>
      </w:pPr>
      <m:oMath>
        <m:r>
          <m:rPr>
            <m:sty m:val="p"/>
          </m:rPr>
          <w:rPr>
            <w:rFonts w:ascii="Cambria Math" w:eastAsia="Times New Roman" w:hAnsi="Cambria Math" w:cstheme="minorHAnsi"/>
            <w:sz w:val="24"/>
            <w:szCs w:val="24"/>
            <w:lang w:eastAsia="x-none"/>
          </w:rPr>
          <m:t>I.bruto nadomestila plače=preračunana zajamčena plača</m:t>
        </m:r>
      </m:oMath>
    </w:p>
    <w:p w:rsidR="00BF1BB1" w:rsidRPr="00A863DC" w:rsidRDefault="00BF1BB1" w:rsidP="00BF1BB1">
      <w:pPr>
        <w:suppressAutoHyphens/>
        <w:overflowPunct w:val="0"/>
        <w:autoSpaceDE w:val="0"/>
        <w:autoSpaceDN w:val="0"/>
        <w:adjustRightInd w:val="0"/>
        <w:spacing w:after="0" w:line="240" w:lineRule="auto"/>
        <w:textAlignment w:val="baseline"/>
        <w:rPr>
          <w:rFonts w:eastAsia="Times New Roman" w:cstheme="minorHAnsi"/>
          <w:sz w:val="2"/>
          <w:szCs w:val="2"/>
          <w:lang w:eastAsia="x-none"/>
        </w:rPr>
      </w:pPr>
    </w:p>
    <w:p w:rsidR="00BF1BB1" w:rsidRPr="00DF3451" w:rsidRDefault="00BF1BB1" w:rsidP="00BF1BB1">
      <w:pPr>
        <w:pStyle w:val="Odstavekseznama"/>
        <w:numPr>
          <w:ilvl w:val="0"/>
          <w:numId w:val="37"/>
        </w:numPr>
        <w:suppressAutoHyphens/>
        <w:overflowPunct w:val="0"/>
        <w:autoSpaceDE w:val="0"/>
        <w:autoSpaceDN w:val="0"/>
        <w:adjustRightInd w:val="0"/>
        <w:spacing w:before="240" w:after="0" w:line="240" w:lineRule="auto"/>
        <w:ind w:left="567" w:hanging="567"/>
        <w:textAlignment w:val="baseline"/>
        <w:rPr>
          <w:rFonts w:eastAsia="Times New Roman" w:cstheme="minorHAnsi"/>
          <w:sz w:val="24"/>
          <w:szCs w:val="24"/>
          <w:lang w:eastAsia="x-none"/>
        </w:rPr>
      </w:pPr>
      <m:oMath>
        <m:r>
          <m:rPr>
            <m:sty m:val="p"/>
          </m:rPr>
          <w:rPr>
            <w:rFonts w:ascii="Cambria Math" w:eastAsia="Times New Roman" w:hAnsi="Cambria Math" w:cstheme="minorHAnsi"/>
            <w:sz w:val="24"/>
            <w:szCs w:val="24"/>
            <w:lang w:eastAsia="x-none"/>
          </w:rPr>
          <m:t>II. bruto nadomestila plače=I.bruto nadomestila plače+prispevki delodajalca</m:t>
        </m:r>
      </m:oMath>
    </w:p>
    <w:p w:rsidR="00BF1BB1" w:rsidRPr="00DF3451" w:rsidRDefault="00BF1BB1" w:rsidP="00BF1BB1">
      <w:pPr>
        <w:pStyle w:val="Odstavekseznama"/>
        <w:ind w:left="0"/>
        <w:jc w:val="both"/>
        <w:rPr>
          <w:rFonts w:eastAsia="Times New Roman" w:cstheme="minorHAnsi"/>
          <w:sz w:val="24"/>
          <w:szCs w:val="24"/>
          <w:lang w:eastAsia="x-none"/>
        </w:rPr>
      </w:pPr>
    </w:p>
    <w:p w:rsidR="00BF1BB1" w:rsidRPr="00DF3451" w:rsidRDefault="00BF1BB1" w:rsidP="00BF1BB1">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BF1BB1" w:rsidRPr="00DF3451" w:rsidRDefault="00BF1BB1" w:rsidP="00BF1BB1">
      <w:pPr>
        <w:suppressAutoHyphens/>
        <w:overflowPunct w:val="0"/>
        <w:autoSpaceDE w:val="0"/>
        <w:autoSpaceDN w:val="0"/>
        <w:adjustRightInd w:val="0"/>
        <w:spacing w:after="0" w:line="240" w:lineRule="auto"/>
        <w:jc w:val="center"/>
        <w:textAlignment w:val="baseline"/>
        <w:rPr>
          <w:rFonts w:eastAsia="Times New Roman" w:cstheme="minorHAnsi"/>
          <w:b/>
          <w:sz w:val="24"/>
          <w:szCs w:val="24"/>
          <w:lang w:eastAsia="x-none"/>
        </w:rPr>
      </w:pPr>
      <w:r w:rsidRPr="00DF3451">
        <w:rPr>
          <w:rFonts w:eastAsia="Times New Roman" w:cstheme="minorHAnsi"/>
          <w:b/>
          <w:sz w:val="24"/>
          <w:szCs w:val="24"/>
          <w:lang w:eastAsia="x-none"/>
        </w:rPr>
        <w:t>(obračun višine nadomestila plače v primeru fiksnega obračuna)</w:t>
      </w:r>
    </w:p>
    <w:p w:rsidR="00BF1BB1" w:rsidRPr="00DF3451" w:rsidRDefault="00BF1BB1" w:rsidP="00BF1BB1">
      <w:pPr>
        <w:numPr>
          <w:ilvl w:val="0"/>
          <w:numId w:val="25"/>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Če je urna osnova za nadomestilo plače nižja od urne osnove za delo, se bruto nadomestilo plače obračuna na podlagi urne osnove za nadomestilo plače</w:t>
      </w:r>
      <w:r w:rsidRPr="00DF3451">
        <w:rPr>
          <w:rFonts w:eastAsia="Calibri" w:cstheme="minorHAnsi"/>
          <w:sz w:val="24"/>
          <w:szCs w:val="24"/>
        </w:rPr>
        <w:t xml:space="preserve"> po naslednjih enačbah</w:t>
      </w:r>
      <w:r w:rsidRPr="00DF3451">
        <w:rPr>
          <w:rFonts w:eastAsia="Times New Roman" w:cstheme="minorHAnsi"/>
          <w:sz w:val="24"/>
          <w:szCs w:val="24"/>
          <w:lang w:eastAsia="x-none"/>
        </w:rPr>
        <w:t>:</w:t>
      </w:r>
    </w:p>
    <w:p w:rsidR="00BF1BB1" w:rsidRPr="00DF3451" w:rsidRDefault="00BF1BB1" w:rsidP="00BF1BB1">
      <w:pPr>
        <w:pStyle w:val="Odstavekseznama"/>
        <w:numPr>
          <w:ilvl w:val="0"/>
          <w:numId w:val="37"/>
        </w:numPr>
        <w:suppressAutoHyphens/>
        <w:overflowPunct w:val="0"/>
        <w:autoSpaceDE w:val="0"/>
        <w:autoSpaceDN w:val="0"/>
        <w:adjustRightInd w:val="0"/>
        <w:spacing w:before="240" w:after="0" w:line="240" w:lineRule="auto"/>
        <w:ind w:left="567" w:hanging="567"/>
        <w:textAlignment w:val="baseline"/>
        <w:rPr>
          <w:rFonts w:eastAsia="Times New Roman" w:cstheme="minorHAnsi"/>
          <w:sz w:val="24"/>
          <w:szCs w:val="24"/>
          <w:lang w:eastAsia="x-none"/>
        </w:rPr>
      </w:pPr>
      <m:oMath>
        <m:r>
          <m:rPr>
            <m:sty m:val="p"/>
          </m:rPr>
          <w:rPr>
            <w:rFonts w:ascii="Cambria Math" w:eastAsia="Times New Roman" w:hAnsi="Cambria Math" w:cstheme="minorHAnsi"/>
            <w:sz w:val="24"/>
            <w:szCs w:val="24"/>
            <w:lang w:eastAsia="x-none"/>
          </w:rPr>
          <m:t>I. bruto nadomestila plače</m:t>
        </m:r>
        <m:r>
          <m:rPr>
            <m:sty m:val="p"/>
            <m:aln/>
          </m:rPr>
          <w:rPr>
            <w:rFonts w:ascii="Cambria Math" w:eastAsia="Times New Roman" w:hAnsi="Cambria Math" w:cstheme="minorHAnsi"/>
            <w:sz w:val="24"/>
            <w:szCs w:val="24"/>
            <w:lang w:eastAsia="x-none"/>
          </w:rPr>
          <m:t>=</m:t>
        </m:r>
      </m:oMath>
      <w:r w:rsidRPr="00DF3451">
        <w:rPr>
          <w:rFonts w:eastAsia="Times New Roman" w:cstheme="minorHAnsi"/>
          <w:sz w:val="24"/>
          <w:szCs w:val="24"/>
          <w:lang w:eastAsia="x-none"/>
        </w:rPr>
        <w:br/>
      </w:r>
      <m:oMathPara>
        <m:oMathParaPr>
          <m:jc m:val="left"/>
        </m:oMathParaPr>
        <m:oMath>
          <m:r>
            <m:rPr>
              <m:sty m:val="p"/>
            </m:rPr>
            <w:rPr>
              <w:rFonts w:ascii="Cambria Math" w:eastAsia="Times New Roman" w:hAnsi="Cambria Math" w:cstheme="minorHAnsi"/>
              <w:sz w:val="24"/>
              <w:szCs w:val="24"/>
              <w:lang w:eastAsia="x-none"/>
            </w:rPr>
            <m:t>urna osnova za nadomestilo plače×število normiranih ur začasne zadržanosti</m:t>
          </m:r>
        </m:oMath>
      </m:oMathPara>
    </w:p>
    <w:p w:rsidR="00BF1BB1" w:rsidRPr="00A863DC" w:rsidRDefault="00BF1BB1" w:rsidP="00BF1BB1">
      <w:pPr>
        <w:suppressAutoHyphens/>
        <w:overflowPunct w:val="0"/>
        <w:autoSpaceDE w:val="0"/>
        <w:autoSpaceDN w:val="0"/>
        <w:adjustRightInd w:val="0"/>
        <w:spacing w:after="0" w:line="240" w:lineRule="auto"/>
        <w:textAlignment w:val="baseline"/>
        <w:rPr>
          <w:rFonts w:eastAsia="Times New Roman" w:cstheme="minorHAnsi"/>
          <w:sz w:val="2"/>
          <w:szCs w:val="2"/>
          <w:lang w:eastAsia="x-none"/>
        </w:rPr>
      </w:pPr>
    </w:p>
    <w:p w:rsidR="00BF1BB1" w:rsidRPr="00DF3451" w:rsidRDefault="00BF1BB1" w:rsidP="00BF1BB1">
      <w:pPr>
        <w:pStyle w:val="Odstavekseznama"/>
        <w:numPr>
          <w:ilvl w:val="0"/>
          <w:numId w:val="37"/>
        </w:numPr>
        <w:suppressAutoHyphens/>
        <w:overflowPunct w:val="0"/>
        <w:autoSpaceDE w:val="0"/>
        <w:autoSpaceDN w:val="0"/>
        <w:adjustRightInd w:val="0"/>
        <w:spacing w:before="240" w:after="0" w:line="240" w:lineRule="auto"/>
        <w:ind w:left="567" w:hanging="567"/>
        <w:textAlignment w:val="baseline"/>
        <w:rPr>
          <w:rFonts w:eastAsia="Times New Roman" w:cstheme="minorHAnsi"/>
          <w:sz w:val="24"/>
          <w:szCs w:val="24"/>
          <w:lang w:eastAsia="x-none"/>
        </w:rPr>
      </w:pPr>
      <m:oMath>
        <m:r>
          <m:rPr>
            <m:sty m:val="p"/>
          </m:rPr>
          <w:rPr>
            <w:rFonts w:ascii="Cambria Math" w:eastAsia="Times New Roman" w:hAnsi="Cambria Math" w:cstheme="minorHAnsi"/>
            <w:sz w:val="24"/>
            <w:szCs w:val="24"/>
            <w:lang w:eastAsia="x-none"/>
          </w:rPr>
          <w:lastRenderedPageBreak/>
          <m:t>II. bruto nadomestila plače=I.bruto nadomestila plače+prispevki delodajalca</m:t>
        </m:r>
      </m:oMath>
    </w:p>
    <w:p w:rsidR="00BF1BB1" w:rsidRPr="00DF3451" w:rsidRDefault="00BF1BB1" w:rsidP="00BF1BB1">
      <w:pPr>
        <w:numPr>
          <w:ilvl w:val="0"/>
          <w:numId w:val="25"/>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Če je urna osnova za nadomestilo plače višja od urne osnove za delo, se bruto nadomestilo plače obračuna na podlagi urne osnove za delo</w:t>
      </w:r>
      <w:r w:rsidRPr="00DF3451">
        <w:rPr>
          <w:rFonts w:eastAsia="Calibri" w:cstheme="minorHAnsi"/>
          <w:sz w:val="24"/>
          <w:szCs w:val="24"/>
        </w:rPr>
        <w:t xml:space="preserve"> po naslednjih enačbah</w:t>
      </w:r>
      <w:r w:rsidRPr="00DF3451">
        <w:rPr>
          <w:rFonts w:eastAsia="Times New Roman" w:cstheme="minorHAnsi"/>
          <w:sz w:val="24"/>
          <w:szCs w:val="24"/>
          <w:lang w:eastAsia="x-none"/>
        </w:rPr>
        <w:t>:</w:t>
      </w:r>
    </w:p>
    <w:p w:rsidR="00BF1BB1" w:rsidRPr="00DF3451" w:rsidRDefault="00BF1BB1" w:rsidP="00BF1BB1">
      <w:pPr>
        <w:pStyle w:val="Odstavekseznama"/>
        <w:numPr>
          <w:ilvl w:val="0"/>
          <w:numId w:val="37"/>
        </w:numPr>
        <w:suppressAutoHyphens/>
        <w:overflowPunct w:val="0"/>
        <w:autoSpaceDE w:val="0"/>
        <w:autoSpaceDN w:val="0"/>
        <w:adjustRightInd w:val="0"/>
        <w:spacing w:before="240" w:after="0" w:line="240" w:lineRule="auto"/>
        <w:ind w:left="567" w:hanging="567"/>
        <w:textAlignment w:val="baseline"/>
        <w:rPr>
          <w:rFonts w:eastAsia="Times New Roman" w:cstheme="minorHAnsi"/>
          <w:sz w:val="24"/>
          <w:szCs w:val="24"/>
          <w:lang w:eastAsia="x-none"/>
        </w:rPr>
      </w:pPr>
      <m:oMath>
        <m:r>
          <m:rPr>
            <m:sty m:val="p"/>
          </m:rPr>
          <w:rPr>
            <w:rFonts w:ascii="Cambria Math" w:eastAsia="Times New Roman" w:hAnsi="Cambria Math" w:cstheme="minorHAnsi"/>
            <w:sz w:val="24"/>
            <w:szCs w:val="24"/>
            <w:lang w:eastAsia="x-none"/>
          </w:rPr>
          <m:t>I. bruto nadomestila plače=urna osnova za delo×število normiranih ur začasne zadržanosti</m:t>
        </m:r>
      </m:oMath>
    </w:p>
    <w:p w:rsidR="00BF1BB1" w:rsidRPr="00A863DC" w:rsidRDefault="00BF1BB1" w:rsidP="00BF1BB1">
      <w:pPr>
        <w:suppressAutoHyphens/>
        <w:overflowPunct w:val="0"/>
        <w:autoSpaceDE w:val="0"/>
        <w:autoSpaceDN w:val="0"/>
        <w:adjustRightInd w:val="0"/>
        <w:spacing w:after="0" w:line="240" w:lineRule="auto"/>
        <w:textAlignment w:val="baseline"/>
        <w:rPr>
          <w:rFonts w:eastAsia="Times New Roman" w:cstheme="minorHAnsi"/>
          <w:sz w:val="2"/>
          <w:szCs w:val="2"/>
          <w:lang w:eastAsia="x-none"/>
        </w:rPr>
      </w:pPr>
    </w:p>
    <w:p w:rsidR="00BF1BB1" w:rsidRPr="00DF3451" w:rsidRDefault="00BF1BB1" w:rsidP="00BF1BB1">
      <w:pPr>
        <w:pStyle w:val="Odstavekseznama"/>
        <w:numPr>
          <w:ilvl w:val="0"/>
          <w:numId w:val="37"/>
        </w:numPr>
        <w:suppressAutoHyphens/>
        <w:overflowPunct w:val="0"/>
        <w:autoSpaceDE w:val="0"/>
        <w:autoSpaceDN w:val="0"/>
        <w:adjustRightInd w:val="0"/>
        <w:spacing w:before="240" w:after="0" w:line="240" w:lineRule="auto"/>
        <w:ind w:left="567" w:hanging="567"/>
        <w:textAlignment w:val="baseline"/>
        <w:rPr>
          <w:rFonts w:eastAsia="Times New Roman" w:cstheme="minorHAnsi"/>
          <w:sz w:val="24"/>
          <w:szCs w:val="24"/>
          <w:lang w:eastAsia="x-none"/>
        </w:rPr>
      </w:pPr>
      <m:oMath>
        <m:r>
          <m:rPr>
            <m:sty m:val="p"/>
          </m:rPr>
          <w:rPr>
            <w:rFonts w:ascii="Cambria Math" w:eastAsia="Times New Roman" w:hAnsi="Cambria Math" w:cstheme="minorHAnsi"/>
            <w:sz w:val="24"/>
            <w:szCs w:val="24"/>
            <w:lang w:eastAsia="x-none"/>
          </w:rPr>
          <m:t>II. bruto nadomestila plače=I.bruto nadomestila plače+prispevki delodajalca</m:t>
        </m:r>
      </m:oMath>
    </w:p>
    <w:p w:rsidR="00BF1BB1" w:rsidRPr="00DF3451" w:rsidRDefault="00BF1BB1" w:rsidP="00BF1BB1">
      <w:pPr>
        <w:numPr>
          <w:ilvl w:val="0"/>
          <w:numId w:val="25"/>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Če je bruto nadomestilo plače (I. bruto), obračunano iz urne osnove za nadomestilo plače, nižje od preračunane zajamčene plače, se pri obračunu bruto nadomestila plače upošteva zajamčena plača</w:t>
      </w:r>
      <w:r w:rsidRPr="00DF3451">
        <w:rPr>
          <w:rFonts w:eastAsia="Calibri" w:cstheme="minorHAnsi"/>
          <w:sz w:val="24"/>
          <w:szCs w:val="24"/>
        </w:rPr>
        <w:t xml:space="preserve"> po naslednjih enačbah</w:t>
      </w:r>
      <w:r w:rsidRPr="00DF3451">
        <w:rPr>
          <w:rFonts w:eastAsia="Times New Roman" w:cstheme="minorHAnsi"/>
          <w:sz w:val="24"/>
          <w:szCs w:val="24"/>
          <w:lang w:eastAsia="x-none"/>
        </w:rPr>
        <w:t>:</w:t>
      </w:r>
    </w:p>
    <w:p w:rsidR="00BF1BB1" w:rsidRPr="00DF3451" w:rsidRDefault="00BF1BB1" w:rsidP="00BF1BB1">
      <w:pPr>
        <w:pStyle w:val="Odstavekseznama"/>
        <w:numPr>
          <w:ilvl w:val="0"/>
          <w:numId w:val="37"/>
        </w:numPr>
        <w:suppressAutoHyphens/>
        <w:overflowPunct w:val="0"/>
        <w:autoSpaceDE w:val="0"/>
        <w:autoSpaceDN w:val="0"/>
        <w:adjustRightInd w:val="0"/>
        <w:spacing w:before="240" w:after="0" w:line="240" w:lineRule="auto"/>
        <w:ind w:left="567" w:hanging="567"/>
        <w:textAlignment w:val="baseline"/>
        <w:rPr>
          <w:rFonts w:eastAsia="Times New Roman" w:cstheme="minorHAnsi"/>
          <w:sz w:val="24"/>
          <w:szCs w:val="24"/>
          <w:lang w:eastAsia="x-none"/>
        </w:rPr>
      </w:pPr>
      <m:oMath>
        <m:r>
          <m:rPr>
            <m:sty m:val="p"/>
          </m:rPr>
          <w:rPr>
            <w:rFonts w:ascii="Cambria Math" w:eastAsia="Times New Roman" w:hAnsi="Cambria Math" w:cstheme="minorHAnsi"/>
            <w:sz w:val="24"/>
            <w:szCs w:val="24"/>
            <w:lang w:eastAsia="x-none"/>
          </w:rPr>
          <m:t>preračunana zajamčena plača=</m:t>
        </m:r>
      </m:oMath>
    </w:p>
    <w:p w:rsidR="00BF1BB1" w:rsidRPr="00DF3451" w:rsidRDefault="00902883" w:rsidP="00BF1BB1">
      <w:pPr>
        <w:suppressAutoHyphens/>
        <w:overflowPunct w:val="0"/>
        <w:autoSpaceDE w:val="0"/>
        <w:autoSpaceDN w:val="0"/>
        <w:adjustRightInd w:val="0"/>
        <w:spacing w:after="120" w:line="240" w:lineRule="auto"/>
        <w:ind w:left="567" w:hanging="141"/>
        <w:jc w:val="both"/>
        <w:textAlignment w:val="baseline"/>
        <w:rPr>
          <w:rFonts w:eastAsia="Times New Roman" w:cstheme="minorHAnsi"/>
          <w:sz w:val="24"/>
          <w:szCs w:val="24"/>
          <w:lang w:eastAsia="x-none"/>
        </w:rPr>
      </w:pPr>
      <m:oMathPara>
        <m:oMathParaPr>
          <m:jc m:val="left"/>
        </m:oMathParaPr>
        <m:oMath>
          <m:f>
            <m:fPr>
              <m:ctrlPr>
                <w:rPr>
                  <w:rFonts w:ascii="Cambria Math" w:eastAsia="Times New Roman" w:hAnsi="Cambria Math" w:cstheme="minorHAnsi"/>
                  <w:sz w:val="24"/>
                  <w:szCs w:val="24"/>
                  <w:lang w:eastAsia="x-none"/>
                </w:rPr>
              </m:ctrlPr>
            </m:fPr>
            <m:num>
              <m:r>
                <m:rPr>
                  <m:sty m:val="p"/>
                </m:rPr>
                <w:rPr>
                  <w:rFonts w:ascii="Cambria Math" w:eastAsia="Times New Roman" w:hAnsi="Cambria Math" w:cstheme="minorHAnsi"/>
                  <w:sz w:val="24"/>
                  <w:szCs w:val="24"/>
                  <w:lang w:eastAsia="x-none"/>
                </w:rPr>
                <m:t>veljavna zajamčena plača×število normiranih ur v breme OZZ</m:t>
              </m:r>
            </m:num>
            <m:den>
              <m:r>
                <m:rPr>
                  <m:sty m:val="p"/>
                </m:rPr>
                <w:rPr>
                  <w:rFonts w:ascii="Cambria Math" w:eastAsia="Times New Roman" w:hAnsi="Cambria Math" w:cstheme="minorHAnsi"/>
                  <w:sz w:val="24"/>
                  <w:szCs w:val="24"/>
                  <w:lang w:eastAsia="x-none"/>
                </w:rPr>
                <m:t>dejanska celomesečna obveznost pri delodjalcu</m:t>
              </m:r>
            </m:den>
          </m:f>
        </m:oMath>
      </m:oMathPara>
    </w:p>
    <w:p w:rsidR="00BF1BB1" w:rsidRPr="00DF3451" w:rsidRDefault="00BF1BB1" w:rsidP="00BF1BB1">
      <w:pPr>
        <w:pStyle w:val="Odstavekseznama"/>
        <w:numPr>
          <w:ilvl w:val="0"/>
          <w:numId w:val="37"/>
        </w:numPr>
        <w:suppressAutoHyphens/>
        <w:overflowPunct w:val="0"/>
        <w:autoSpaceDE w:val="0"/>
        <w:autoSpaceDN w:val="0"/>
        <w:adjustRightInd w:val="0"/>
        <w:spacing w:before="240" w:after="0" w:line="240" w:lineRule="auto"/>
        <w:ind w:left="567" w:hanging="567"/>
        <w:textAlignment w:val="baseline"/>
        <w:rPr>
          <w:rFonts w:eastAsia="Times New Roman" w:cstheme="minorHAnsi"/>
          <w:sz w:val="24"/>
          <w:szCs w:val="24"/>
          <w:lang w:eastAsia="x-none"/>
        </w:rPr>
      </w:pPr>
      <m:oMath>
        <m:r>
          <m:rPr>
            <m:sty m:val="p"/>
          </m:rPr>
          <w:rPr>
            <w:rFonts w:ascii="Cambria Math" w:eastAsia="Times New Roman" w:hAnsi="Cambria Math" w:cstheme="minorHAnsi"/>
            <w:sz w:val="24"/>
            <w:szCs w:val="24"/>
            <w:lang w:eastAsia="x-none"/>
          </w:rPr>
          <m:t>I.bruto nadomestila plače=preračunana zajamčena plača</m:t>
        </m:r>
      </m:oMath>
    </w:p>
    <w:p w:rsidR="00BF1BB1" w:rsidRPr="00A863DC" w:rsidRDefault="00BF1BB1" w:rsidP="00BF1BB1">
      <w:pPr>
        <w:suppressAutoHyphens/>
        <w:overflowPunct w:val="0"/>
        <w:autoSpaceDE w:val="0"/>
        <w:autoSpaceDN w:val="0"/>
        <w:adjustRightInd w:val="0"/>
        <w:spacing w:after="0" w:line="240" w:lineRule="auto"/>
        <w:textAlignment w:val="baseline"/>
        <w:rPr>
          <w:rFonts w:eastAsia="Times New Roman" w:cstheme="minorHAnsi"/>
          <w:sz w:val="2"/>
          <w:szCs w:val="2"/>
          <w:lang w:eastAsia="x-none"/>
        </w:rPr>
      </w:pPr>
    </w:p>
    <w:p w:rsidR="00BF1BB1" w:rsidRPr="00DF3451" w:rsidRDefault="00BF1BB1" w:rsidP="00BF1BB1">
      <w:pPr>
        <w:pStyle w:val="Odstavekseznama"/>
        <w:numPr>
          <w:ilvl w:val="0"/>
          <w:numId w:val="37"/>
        </w:numPr>
        <w:suppressAutoHyphens/>
        <w:overflowPunct w:val="0"/>
        <w:autoSpaceDE w:val="0"/>
        <w:autoSpaceDN w:val="0"/>
        <w:adjustRightInd w:val="0"/>
        <w:spacing w:before="240" w:after="240" w:line="240" w:lineRule="auto"/>
        <w:ind w:left="567" w:hanging="567"/>
        <w:textAlignment w:val="baseline"/>
        <w:rPr>
          <w:rFonts w:eastAsia="Times New Roman" w:cstheme="minorHAnsi"/>
          <w:sz w:val="24"/>
          <w:szCs w:val="24"/>
          <w:lang w:eastAsia="x-none"/>
        </w:rPr>
      </w:pPr>
      <m:oMath>
        <m:r>
          <m:rPr>
            <m:sty m:val="p"/>
          </m:rPr>
          <w:rPr>
            <w:rFonts w:ascii="Cambria Math" w:eastAsia="Times New Roman" w:hAnsi="Cambria Math" w:cstheme="minorHAnsi"/>
            <w:sz w:val="24"/>
            <w:szCs w:val="24"/>
            <w:lang w:eastAsia="x-none"/>
          </w:rPr>
          <m:t>II. bruto nadomestila plače=I.bruto nadomestila plače+prispevki delodajalca</m:t>
        </m:r>
      </m:oMath>
    </w:p>
    <w:p w:rsidR="00BF1BB1" w:rsidRPr="00DF3451" w:rsidRDefault="00BF1BB1" w:rsidP="00BF1BB1">
      <w:pPr>
        <w:pStyle w:val="Odstavekseznama"/>
        <w:ind w:left="0"/>
        <w:rPr>
          <w:rFonts w:eastAsia="Times New Roman" w:cstheme="minorHAnsi"/>
          <w:sz w:val="24"/>
          <w:szCs w:val="24"/>
          <w:lang w:eastAsia="x-none"/>
        </w:rPr>
      </w:pPr>
    </w:p>
    <w:p w:rsidR="00BF1BB1" w:rsidRPr="00DF3451" w:rsidRDefault="00BF1BB1" w:rsidP="00BF1BB1">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BF1BB1" w:rsidRPr="00DF3451" w:rsidRDefault="00BF1BB1" w:rsidP="00BF1BB1">
      <w:pPr>
        <w:suppressAutoHyphens/>
        <w:overflowPunct w:val="0"/>
        <w:autoSpaceDE w:val="0"/>
        <w:autoSpaceDN w:val="0"/>
        <w:adjustRightInd w:val="0"/>
        <w:spacing w:after="0" w:line="240" w:lineRule="auto"/>
        <w:jc w:val="center"/>
        <w:textAlignment w:val="baseline"/>
        <w:rPr>
          <w:rFonts w:eastAsia="Times New Roman" w:cstheme="minorHAnsi"/>
          <w:b/>
          <w:sz w:val="24"/>
          <w:szCs w:val="24"/>
          <w:lang w:eastAsia="x-none"/>
        </w:rPr>
      </w:pPr>
      <w:r w:rsidRPr="00DF3451">
        <w:rPr>
          <w:rFonts w:eastAsia="Times New Roman" w:cstheme="minorHAnsi"/>
          <w:b/>
          <w:sz w:val="24"/>
          <w:szCs w:val="24"/>
          <w:lang w:eastAsia="x-none"/>
        </w:rPr>
        <w:t>(obračun prispevkov od razlike do minimalne osnove za nadomestilo plače)</w:t>
      </w:r>
    </w:p>
    <w:p w:rsidR="00060259" w:rsidRDefault="00BF1BB1" w:rsidP="00BF1BB1">
      <w:pPr>
        <w:numPr>
          <w:ilvl w:val="0"/>
          <w:numId w:val="26"/>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Če je nadomestilo plače nižje od minimalne osnove za obračun prispevkov</w:t>
      </w:r>
      <w:r w:rsidRPr="00815D50">
        <w:rPr>
          <w:rFonts w:eastAsia="Times New Roman" w:cstheme="minorHAnsi"/>
          <w:sz w:val="24"/>
          <w:szCs w:val="24"/>
          <w:lang w:eastAsia="x-none"/>
        </w:rPr>
        <w:t xml:space="preserve"> </w:t>
      </w:r>
      <w:r>
        <w:rPr>
          <w:rFonts w:eastAsia="Times New Roman" w:cstheme="minorHAnsi"/>
          <w:sz w:val="24"/>
          <w:szCs w:val="24"/>
          <w:lang w:eastAsia="x-none"/>
        </w:rPr>
        <w:t>(v nadaljnjem besedilu: minimalna osnova)</w:t>
      </w:r>
      <w:r w:rsidRPr="00DF3451">
        <w:rPr>
          <w:rFonts w:eastAsia="Times New Roman" w:cstheme="minorHAnsi"/>
          <w:sz w:val="24"/>
          <w:szCs w:val="24"/>
          <w:lang w:eastAsia="x-none"/>
        </w:rPr>
        <w:t xml:space="preserve">, Zavod povrne delodajalcu tudi obračunane in plačane prispevke od razlike med višino minimalne osnove in višino izplačanega nadomestila plače. </w:t>
      </w:r>
    </w:p>
    <w:p w:rsidR="00BF1BB1" w:rsidRPr="00DF3451" w:rsidRDefault="00BF1BB1" w:rsidP="00BF1BB1">
      <w:pPr>
        <w:numPr>
          <w:ilvl w:val="0"/>
          <w:numId w:val="26"/>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 xml:space="preserve">Zahtevek za refundacijo prispevkov od razlike </w:t>
      </w:r>
      <w:r w:rsidR="00060259">
        <w:rPr>
          <w:rFonts w:eastAsia="Times New Roman" w:cstheme="minorHAnsi"/>
          <w:sz w:val="24"/>
          <w:szCs w:val="24"/>
          <w:lang w:eastAsia="x-none"/>
        </w:rPr>
        <w:t xml:space="preserve">do minimalne osnove </w:t>
      </w:r>
      <w:r w:rsidRPr="00DF3451">
        <w:rPr>
          <w:rFonts w:eastAsia="Times New Roman" w:cstheme="minorHAnsi"/>
          <w:sz w:val="24"/>
          <w:szCs w:val="24"/>
          <w:lang w:eastAsia="x-none"/>
        </w:rPr>
        <w:t>se praviloma vloži sočasno z zahtevkom za refundacijo bruto nadomestila plače.</w:t>
      </w:r>
    </w:p>
    <w:p w:rsidR="00BF1BB1" w:rsidRPr="00DF3451" w:rsidRDefault="00BF1BB1" w:rsidP="00BF1BB1">
      <w:pPr>
        <w:numPr>
          <w:ilvl w:val="0"/>
          <w:numId w:val="26"/>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 xml:space="preserve">Delodajalec v zahtevku za refundacijo navede skupno višino prispevkov, ki jih je </w:t>
      </w:r>
      <w:r w:rsidRPr="00751121">
        <w:rPr>
          <w:rFonts w:eastAsia="Times New Roman" w:cstheme="minorHAnsi"/>
          <w:sz w:val="24"/>
          <w:szCs w:val="24"/>
          <w:lang w:eastAsia="x-none"/>
        </w:rPr>
        <w:t>na podlagi zakonodaje</w:t>
      </w:r>
      <w:r w:rsidRPr="00DF3451">
        <w:rPr>
          <w:rFonts w:eastAsia="Times New Roman" w:cstheme="minorHAnsi"/>
          <w:sz w:val="24"/>
          <w:szCs w:val="24"/>
          <w:lang w:eastAsia="x-none"/>
        </w:rPr>
        <w:t xml:space="preserve"> obračunal od razlike med minimalno osnovo in I. bruto nadomestilom plače. Pri obračunu se upoštevajo </w:t>
      </w:r>
      <w:r w:rsidRPr="00751121">
        <w:rPr>
          <w:rFonts w:eastAsia="Times New Roman" w:cstheme="minorHAnsi"/>
          <w:sz w:val="24"/>
          <w:szCs w:val="24"/>
          <w:lang w:eastAsia="x-none"/>
        </w:rPr>
        <w:t>zakonsko določene</w:t>
      </w:r>
      <w:r w:rsidRPr="00663AE4">
        <w:rPr>
          <w:rFonts w:eastAsia="Times New Roman" w:cstheme="minorHAnsi"/>
          <w:sz w:val="24"/>
          <w:szCs w:val="24"/>
          <w:lang w:eastAsia="x-none"/>
        </w:rPr>
        <w:t xml:space="preserve"> prispevne stopnje tistih vrst prispevkov, za katere je zakonsko določeno, da se plačujejo od</w:t>
      </w:r>
      <w:r w:rsidRPr="00DF3451">
        <w:rPr>
          <w:rFonts w:eastAsia="Times New Roman" w:cstheme="minorHAnsi"/>
          <w:sz w:val="24"/>
          <w:szCs w:val="24"/>
          <w:lang w:eastAsia="x-none"/>
        </w:rPr>
        <w:t xml:space="preserve"> minimalne osnove.</w:t>
      </w:r>
    </w:p>
    <w:p w:rsidR="00BF1BB1" w:rsidRPr="00DF3451" w:rsidRDefault="00BF1BB1" w:rsidP="00BF1BB1">
      <w:pPr>
        <w:numPr>
          <w:ilvl w:val="0"/>
          <w:numId w:val="26"/>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Če je nadomestilo plače obračunano za celomesečno delovno obveznost, se izračun prispevkov izvede po naslednji enačbi:</w:t>
      </w:r>
    </w:p>
    <w:p w:rsidR="00BF1BB1" w:rsidRPr="00DF3451" w:rsidRDefault="00BF1BB1" w:rsidP="00BF1BB1">
      <w:pPr>
        <w:pStyle w:val="Odstavekseznama"/>
        <w:numPr>
          <w:ilvl w:val="0"/>
          <w:numId w:val="41"/>
        </w:numPr>
        <w:suppressAutoHyphens/>
        <w:overflowPunct w:val="0"/>
        <w:autoSpaceDE w:val="0"/>
        <w:autoSpaceDN w:val="0"/>
        <w:adjustRightInd w:val="0"/>
        <w:spacing w:before="240" w:after="0" w:line="240" w:lineRule="auto"/>
        <w:ind w:left="567" w:hanging="567"/>
        <w:textAlignment w:val="baseline"/>
        <w:rPr>
          <w:rFonts w:eastAsia="Times New Roman" w:cstheme="minorHAnsi"/>
          <w:sz w:val="24"/>
          <w:szCs w:val="24"/>
          <w:lang w:eastAsia="x-none"/>
        </w:rPr>
      </w:pPr>
      <m:oMath>
        <m:r>
          <m:rPr>
            <m:sty m:val="p"/>
          </m:rPr>
          <w:rPr>
            <w:rFonts w:ascii="Cambria Math" w:eastAsia="Times New Roman" w:hAnsi="Cambria Math" w:cstheme="minorHAnsi"/>
            <w:sz w:val="24"/>
            <w:szCs w:val="24"/>
            <w:lang w:eastAsia="x-none"/>
          </w:rPr>
          <m:t>razlika do minimalne osnove=minimalna osnova-I. bruto nadomestila plače</m:t>
        </m:r>
      </m:oMath>
    </w:p>
    <w:p w:rsidR="00BF1BB1" w:rsidRPr="00DF3451" w:rsidRDefault="00BF1BB1" w:rsidP="00BF1BB1">
      <w:pPr>
        <w:suppressAutoHyphens/>
        <w:overflowPunct w:val="0"/>
        <w:autoSpaceDE w:val="0"/>
        <w:autoSpaceDN w:val="0"/>
        <w:adjustRightInd w:val="0"/>
        <w:spacing w:after="0" w:line="240" w:lineRule="auto"/>
        <w:textAlignment w:val="baseline"/>
        <w:rPr>
          <w:rFonts w:eastAsia="Times New Roman" w:cstheme="minorHAnsi"/>
          <w:sz w:val="24"/>
          <w:szCs w:val="24"/>
          <w:lang w:eastAsia="x-none"/>
        </w:rPr>
      </w:pPr>
    </w:p>
    <w:p w:rsidR="00BF1BB1" w:rsidRPr="00DF3451" w:rsidRDefault="00BF1BB1" w:rsidP="00BF1BB1">
      <w:pPr>
        <w:pStyle w:val="Odstavekseznama"/>
        <w:numPr>
          <w:ilvl w:val="0"/>
          <w:numId w:val="41"/>
        </w:numPr>
        <w:suppressAutoHyphens/>
        <w:overflowPunct w:val="0"/>
        <w:autoSpaceDE w:val="0"/>
        <w:autoSpaceDN w:val="0"/>
        <w:adjustRightInd w:val="0"/>
        <w:spacing w:before="240" w:after="0" w:line="240" w:lineRule="auto"/>
        <w:ind w:left="567" w:hanging="567"/>
        <w:textAlignment w:val="baseline"/>
        <w:rPr>
          <w:rFonts w:eastAsia="Times New Roman" w:cstheme="minorHAnsi"/>
          <w:sz w:val="24"/>
          <w:szCs w:val="24"/>
          <w:lang w:eastAsia="x-none"/>
        </w:rPr>
      </w:pPr>
      <m:oMath>
        <m:r>
          <m:rPr>
            <m:sty m:val="p"/>
          </m:rPr>
          <w:rPr>
            <w:rFonts w:ascii="Cambria Math" w:eastAsia="Times New Roman" w:hAnsi="Cambria Math" w:cstheme="minorHAnsi"/>
            <w:sz w:val="24"/>
            <w:szCs w:val="24"/>
            <w:lang w:eastAsia="x-none"/>
          </w:rPr>
          <m:t>prispevki v breme OZZ=razlika do minimalne osnove×</m:t>
        </m:r>
        <m:f>
          <m:fPr>
            <m:ctrlPr>
              <w:rPr>
                <w:rFonts w:ascii="Cambria Math" w:eastAsia="Times New Roman" w:hAnsi="Cambria Math" w:cstheme="minorHAnsi"/>
                <w:sz w:val="24"/>
                <w:szCs w:val="24"/>
                <w:lang w:eastAsia="x-none"/>
              </w:rPr>
            </m:ctrlPr>
          </m:fPr>
          <m:num>
            <m:r>
              <m:rPr>
                <m:sty m:val="p"/>
              </m:rPr>
              <w:rPr>
                <w:rFonts w:ascii="Cambria Math" w:eastAsia="Times New Roman" w:hAnsi="Cambria Math" w:cstheme="minorHAnsi"/>
                <w:sz w:val="24"/>
                <w:szCs w:val="24"/>
                <w:lang w:eastAsia="x-none"/>
              </w:rPr>
              <m:t>prispevna stopnja</m:t>
            </m:r>
          </m:num>
          <m:den>
            <m:r>
              <m:rPr>
                <m:sty m:val="p"/>
              </m:rPr>
              <w:rPr>
                <w:rFonts w:ascii="Cambria Math" w:eastAsia="Times New Roman" w:hAnsi="Cambria Math" w:cstheme="minorHAnsi"/>
                <w:sz w:val="24"/>
                <w:szCs w:val="24"/>
                <w:lang w:eastAsia="x-none"/>
              </w:rPr>
              <m:t>100</m:t>
            </m:r>
          </m:den>
        </m:f>
      </m:oMath>
    </w:p>
    <w:p w:rsidR="00BF1BB1" w:rsidRPr="00DF3451" w:rsidRDefault="00BF1BB1" w:rsidP="00BF1BB1">
      <w:pPr>
        <w:numPr>
          <w:ilvl w:val="0"/>
          <w:numId w:val="26"/>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Če nadomestilo plače ni obračunano za celomesečno delovno obveznost, se obračun prispevkov v primeru dejanskega obračuna nadomestila plače izvede po naslednji enačbi:</w:t>
      </w:r>
    </w:p>
    <w:p w:rsidR="00BF1BB1" w:rsidRPr="00DF3451" w:rsidRDefault="00BF1BB1" w:rsidP="00BF1BB1">
      <w:pPr>
        <w:suppressAutoHyphens/>
        <w:overflowPunct w:val="0"/>
        <w:autoSpaceDE w:val="0"/>
        <w:autoSpaceDN w:val="0"/>
        <w:adjustRightInd w:val="0"/>
        <w:spacing w:before="240" w:after="0" w:line="240" w:lineRule="auto"/>
        <w:textAlignment w:val="baseline"/>
        <w:rPr>
          <w:rFonts w:eastAsia="Times New Roman" w:cstheme="minorHAnsi"/>
          <w:sz w:val="24"/>
          <w:szCs w:val="24"/>
          <w:lang w:eastAsia="x-none"/>
        </w:rPr>
      </w:pPr>
      <m:oMathPara>
        <m:oMathParaPr>
          <m:jc m:val="center"/>
        </m:oMathParaPr>
        <m:oMath>
          <m:r>
            <m:rPr>
              <m:sty m:val="p"/>
            </m:rPr>
            <w:rPr>
              <w:rFonts w:ascii="Cambria Math" w:eastAsia="Times New Roman" w:hAnsi="Cambria Math" w:cstheme="minorHAnsi"/>
              <w:sz w:val="24"/>
              <w:szCs w:val="24"/>
              <w:lang w:eastAsia="x-none"/>
            </w:rPr>
            <w:lastRenderedPageBreak/>
            <m:t>preračunana minimalna osnova=</m:t>
          </m:r>
        </m:oMath>
      </m:oMathPara>
    </w:p>
    <w:p w:rsidR="00BF1BB1" w:rsidRPr="00DF3451" w:rsidRDefault="00902883" w:rsidP="00BF1BB1">
      <w:pPr>
        <w:suppressAutoHyphens/>
        <w:overflowPunct w:val="0"/>
        <w:autoSpaceDE w:val="0"/>
        <w:autoSpaceDN w:val="0"/>
        <w:adjustRightInd w:val="0"/>
        <w:spacing w:after="0" w:line="240" w:lineRule="auto"/>
        <w:textAlignment w:val="baseline"/>
        <w:rPr>
          <w:rFonts w:eastAsia="Times New Roman" w:cstheme="minorHAnsi"/>
          <w:sz w:val="24"/>
          <w:szCs w:val="24"/>
          <w:lang w:eastAsia="x-none"/>
        </w:rPr>
      </w:pPr>
      <m:oMathPara>
        <m:oMathParaPr>
          <m:jc m:val="left"/>
        </m:oMathParaPr>
        <m:oMath>
          <m:f>
            <m:fPr>
              <m:ctrlPr>
                <w:rPr>
                  <w:rFonts w:ascii="Cambria Math" w:eastAsia="Times New Roman" w:hAnsi="Cambria Math" w:cstheme="minorHAnsi"/>
                  <w:sz w:val="24"/>
                  <w:szCs w:val="24"/>
                  <w:lang w:eastAsia="x-none"/>
                </w:rPr>
              </m:ctrlPr>
            </m:fPr>
            <m:num>
              <m:r>
                <m:rPr>
                  <m:sty m:val="p"/>
                </m:rPr>
                <w:rPr>
                  <w:rFonts w:ascii="Cambria Math" w:eastAsia="Times New Roman" w:hAnsi="Cambria Math" w:cstheme="minorHAnsi"/>
                  <w:sz w:val="24"/>
                  <w:szCs w:val="24"/>
                  <w:lang w:eastAsia="x-none"/>
                </w:rPr>
                <m:t>veljavna minimalna osnova×število dejanskih ur začasne zadržanosti od dela v breme OZZ</m:t>
              </m:r>
            </m:num>
            <m:den>
              <m:r>
                <m:rPr>
                  <m:sty m:val="p"/>
                </m:rPr>
                <w:rPr>
                  <w:rFonts w:ascii="Cambria Math" w:eastAsia="Times New Roman" w:hAnsi="Cambria Math" w:cstheme="minorHAnsi"/>
                  <w:sz w:val="24"/>
                  <w:szCs w:val="24"/>
                  <w:lang w:eastAsia="x-none"/>
                </w:rPr>
                <m:t>dejanska celomesečna delovna obveznost pri delodajalcu</m:t>
              </m:r>
            </m:den>
          </m:f>
        </m:oMath>
      </m:oMathPara>
    </w:p>
    <w:p w:rsidR="00BF1BB1" w:rsidRPr="00DF3451" w:rsidRDefault="00BF1BB1" w:rsidP="00BF1BB1">
      <w:pPr>
        <w:numPr>
          <w:ilvl w:val="0"/>
          <w:numId w:val="26"/>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Če nadomestilo plače ni obračunano za celomesečno delovno obveznost, se obračun prispevkov v primeru fiksnega obračuna nadomestila plače izvede po naslednji enačbi:</w:t>
      </w:r>
    </w:p>
    <w:p w:rsidR="00BF1BB1" w:rsidRPr="00DF3451" w:rsidRDefault="00BF1BB1" w:rsidP="00BF1BB1">
      <w:pPr>
        <w:pStyle w:val="Odstavekseznama"/>
        <w:numPr>
          <w:ilvl w:val="0"/>
          <w:numId w:val="42"/>
        </w:numPr>
        <w:suppressAutoHyphens/>
        <w:overflowPunct w:val="0"/>
        <w:autoSpaceDE w:val="0"/>
        <w:autoSpaceDN w:val="0"/>
        <w:adjustRightInd w:val="0"/>
        <w:spacing w:before="240" w:after="0" w:line="240" w:lineRule="auto"/>
        <w:ind w:left="567" w:hanging="567"/>
        <w:textAlignment w:val="baseline"/>
        <w:rPr>
          <w:rFonts w:eastAsia="Times New Roman" w:cstheme="minorHAnsi"/>
          <w:sz w:val="24"/>
          <w:szCs w:val="24"/>
          <w:lang w:eastAsia="x-none"/>
        </w:rPr>
      </w:pPr>
      <m:oMath>
        <m:r>
          <m:rPr>
            <m:sty m:val="p"/>
          </m:rPr>
          <w:rPr>
            <w:rFonts w:ascii="Cambria Math" w:eastAsia="Times New Roman" w:hAnsi="Cambria Math" w:cstheme="minorHAnsi"/>
            <w:sz w:val="24"/>
            <w:szCs w:val="24"/>
            <w:lang w:eastAsia="x-none"/>
          </w:rPr>
          <m:t>preračunana minimalna osnova=</m:t>
        </m:r>
      </m:oMath>
    </w:p>
    <w:p w:rsidR="00BF1BB1" w:rsidRPr="00DF3451" w:rsidRDefault="00902883" w:rsidP="00BF1BB1">
      <w:pPr>
        <w:suppressAutoHyphens/>
        <w:overflowPunct w:val="0"/>
        <w:autoSpaceDE w:val="0"/>
        <w:autoSpaceDN w:val="0"/>
        <w:adjustRightInd w:val="0"/>
        <w:spacing w:after="0" w:line="240" w:lineRule="auto"/>
        <w:ind w:left="567"/>
        <w:textAlignment w:val="baseline"/>
        <w:rPr>
          <w:rFonts w:eastAsia="Times New Roman" w:cstheme="minorHAnsi"/>
          <w:sz w:val="24"/>
          <w:szCs w:val="24"/>
          <w:lang w:eastAsia="x-none"/>
        </w:rPr>
      </w:pPr>
      <m:oMathPara>
        <m:oMathParaPr>
          <m:jc m:val="left"/>
        </m:oMathParaPr>
        <m:oMath>
          <m:f>
            <m:fPr>
              <m:ctrlPr>
                <w:rPr>
                  <w:rFonts w:ascii="Cambria Math" w:eastAsia="Times New Roman" w:hAnsi="Cambria Math" w:cstheme="minorHAnsi"/>
                  <w:sz w:val="24"/>
                  <w:szCs w:val="24"/>
                  <w:lang w:eastAsia="x-none"/>
                </w:rPr>
              </m:ctrlPr>
            </m:fPr>
            <m:num>
              <m:r>
                <m:rPr>
                  <m:sty m:val="p"/>
                </m:rPr>
                <w:rPr>
                  <w:rFonts w:ascii="Cambria Math" w:eastAsia="Times New Roman" w:hAnsi="Cambria Math" w:cstheme="minorHAnsi"/>
                  <w:sz w:val="24"/>
                  <w:szCs w:val="24"/>
                  <w:lang w:eastAsia="x-none"/>
                </w:rPr>
                <m:t>veljavna minimlana osnova×število normiranih ur začasne zadržanosti od dela v breme OZZ</m:t>
              </m:r>
            </m:num>
            <m:den>
              <m:r>
                <m:rPr>
                  <m:sty m:val="p"/>
                </m:rPr>
                <w:rPr>
                  <w:rFonts w:ascii="Cambria Math" w:eastAsia="Times New Roman" w:hAnsi="Cambria Math" w:cstheme="minorHAnsi"/>
                  <w:sz w:val="24"/>
                  <w:szCs w:val="24"/>
                  <w:lang w:eastAsia="x-none"/>
                </w:rPr>
                <m:t>povprečna celomesečna delovna obveznost pri delodajalcu</m:t>
              </m:r>
            </m:den>
          </m:f>
        </m:oMath>
      </m:oMathPara>
    </w:p>
    <w:p w:rsidR="00BF1BB1" w:rsidRPr="00DF3451" w:rsidRDefault="00BF1BB1" w:rsidP="00BF1BB1">
      <w:pPr>
        <w:pStyle w:val="Odstavekseznama"/>
        <w:numPr>
          <w:ilvl w:val="0"/>
          <w:numId w:val="43"/>
        </w:numPr>
        <w:tabs>
          <w:tab w:val="left" w:pos="0"/>
          <w:tab w:val="left" w:pos="2694"/>
        </w:tabs>
        <w:suppressAutoHyphens/>
        <w:overflowPunct w:val="0"/>
        <w:autoSpaceDE w:val="0"/>
        <w:autoSpaceDN w:val="0"/>
        <w:adjustRightInd w:val="0"/>
        <w:spacing w:before="240" w:after="0" w:line="240" w:lineRule="auto"/>
        <w:ind w:left="567" w:hanging="567"/>
        <w:textAlignment w:val="baseline"/>
        <w:rPr>
          <w:rFonts w:eastAsia="Times New Roman" w:cstheme="minorHAnsi"/>
          <w:sz w:val="24"/>
          <w:szCs w:val="24"/>
          <w:lang w:eastAsia="x-none"/>
        </w:rPr>
      </w:pPr>
      <m:oMath>
        <m:r>
          <m:rPr>
            <m:sty m:val="p"/>
          </m:rPr>
          <w:rPr>
            <w:rFonts w:ascii="Cambria Math" w:eastAsia="Times New Roman" w:hAnsi="Cambria Math" w:cstheme="minorHAnsi"/>
            <w:sz w:val="24"/>
            <w:szCs w:val="24"/>
            <w:lang w:eastAsia="x-none"/>
          </w:rPr>
          <m:t>razlika do minimalne osnove=</m:t>
        </m:r>
      </m:oMath>
    </w:p>
    <w:p w:rsidR="00BF1BB1" w:rsidRPr="00DF3451" w:rsidRDefault="00BF1BB1" w:rsidP="00BF1BB1">
      <w:pPr>
        <w:suppressAutoHyphens/>
        <w:overflowPunct w:val="0"/>
        <w:autoSpaceDE w:val="0"/>
        <w:autoSpaceDN w:val="0"/>
        <w:adjustRightInd w:val="0"/>
        <w:spacing w:after="0" w:line="240" w:lineRule="auto"/>
        <w:ind w:left="567"/>
        <w:textAlignment w:val="baseline"/>
        <w:rPr>
          <w:rFonts w:eastAsia="Times New Roman" w:cstheme="minorHAnsi"/>
          <w:sz w:val="24"/>
          <w:szCs w:val="24"/>
          <w:lang w:eastAsia="x-none"/>
        </w:rPr>
      </w:pPr>
      <m:oMathPara>
        <m:oMathParaPr>
          <m:jc m:val="left"/>
        </m:oMathParaPr>
        <m:oMath>
          <m:r>
            <m:rPr>
              <m:sty m:val="p"/>
            </m:rPr>
            <w:rPr>
              <w:rFonts w:ascii="Cambria Math" w:eastAsia="Times New Roman" w:hAnsi="Cambria Math" w:cstheme="minorHAnsi"/>
              <w:sz w:val="24"/>
              <w:szCs w:val="24"/>
              <w:lang w:eastAsia="x-none"/>
            </w:rPr>
            <m:t>preračunana minimalna osnova-I. bruto nadomestila plače</m:t>
          </m:r>
        </m:oMath>
      </m:oMathPara>
    </w:p>
    <w:p w:rsidR="00BF1BB1" w:rsidRPr="00BF1BB1" w:rsidRDefault="00BF1BB1" w:rsidP="00BF1BB1">
      <w:pPr>
        <w:pStyle w:val="Odstavekseznama"/>
        <w:numPr>
          <w:ilvl w:val="0"/>
          <w:numId w:val="43"/>
        </w:numPr>
        <w:suppressAutoHyphens/>
        <w:overflowPunct w:val="0"/>
        <w:autoSpaceDE w:val="0"/>
        <w:autoSpaceDN w:val="0"/>
        <w:adjustRightInd w:val="0"/>
        <w:spacing w:before="240" w:after="0" w:line="240" w:lineRule="auto"/>
        <w:ind w:left="567" w:hanging="567"/>
        <w:textAlignment w:val="baseline"/>
        <w:rPr>
          <w:rFonts w:eastAsia="Times New Roman" w:cstheme="minorHAnsi"/>
          <w:sz w:val="24"/>
          <w:szCs w:val="24"/>
          <w:lang w:eastAsia="x-none"/>
        </w:rPr>
      </w:pPr>
      <m:oMath>
        <m:r>
          <m:rPr>
            <m:sty m:val="p"/>
          </m:rPr>
          <w:rPr>
            <w:rFonts w:ascii="Cambria Math" w:eastAsia="Times New Roman" w:hAnsi="Cambria Math" w:cstheme="minorHAnsi"/>
            <w:sz w:val="24"/>
            <w:szCs w:val="24"/>
            <w:lang w:eastAsia="x-none"/>
          </w:rPr>
          <m:t>prispevki v breme OZZ=razlika do minimalne osnove×</m:t>
        </m:r>
        <m:f>
          <m:fPr>
            <m:ctrlPr>
              <w:rPr>
                <w:rFonts w:ascii="Cambria Math" w:eastAsia="Times New Roman" w:hAnsi="Cambria Math" w:cstheme="minorHAnsi"/>
                <w:sz w:val="24"/>
                <w:szCs w:val="24"/>
                <w:lang w:eastAsia="x-none"/>
              </w:rPr>
            </m:ctrlPr>
          </m:fPr>
          <m:num>
            <m:r>
              <m:rPr>
                <m:sty m:val="p"/>
              </m:rPr>
              <w:rPr>
                <w:rFonts w:ascii="Cambria Math" w:eastAsia="Times New Roman" w:hAnsi="Cambria Math" w:cstheme="minorHAnsi"/>
                <w:sz w:val="24"/>
                <w:szCs w:val="24"/>
                <w:lang w:eastAsia="x-none"/>
              </w:rPr>
              <m:t>prispevna stopnja</m:t>
            </m:r>
          </m:num>
          <m:den>
            <m:r>
              <m:rPr>
                <m:sty m:val="p"/>
              </m:rPr>
              <w:rPr>
                <w:rFonts w:ascii="Cambria Math" w:eastAsia="Times New Roman" w:hAnsi="Cambria Math" w:cstheme="minorHAnsi"/>
                <w:sz w:val="24"/>
                <w:szCs w:val="24"/>
                <w:lang w:eastAsia="x-none"/>
              </w:rPr>
              <m:t>100</m:t>
            </m:r>
          </m:den>
        </m:f>
      </m:oMath>
    </w:p>
    <w:p w:rsidR="00BF1BB1" w:rsidRPr="00DF3451" w:rsidRDefault="00BF1BB1" w:rsidP="00BF1BB1">
      <w:pPr>
        <w:numPr>
          <w:ilvl w:val="0"/>
          <w:numId w:val="26"/>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Znesek prispevkov od razlike do minimalne osnove, ki jih delodajalec zahteva od Zavoda za posameznega delavca, ne sme presegati skupnega zneska prispevkov od razlike do minimalne osnove, ki so bili obračunani na podlagi skupnega zneska plač in nadomestil plač delavca za določeni mesec.</w:t>
      </w:r>
    </w:p>
    <w:p w:rsidR="00BF1BB1" w:rsidRPr="00DF3451" w:rsidRDefault="00BF1BB1" w:rsidP="00BF1BB1">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BF1BB1" w:rsidRPr="00DF3451" w:rsidRDefault="00BF1BB1" w:rsidP="00BF1BB1">
      <w:pPr>
        <w:suppressAutoHyphens/>
        <w:overflowPunct w:val="0"/>
        <w:autoSpaceDE w:val="0"/>
        <w:autoSpaceDN w:val="0"/>
        <w:adjustRightInd w:val="0"/>
        <w:spacing w:after="0" w:line="240" w:lineRule="auto"/>
        <w:jc w:val="center"/>
        <w:textAlignment w:val="baseline"/>
        <w:rPr>
          <w:rFonts w:eastAsia="Times New Roman" w:cstheme="minorHAnsi"/>
          <w:b/>
          <w:sz w:val="24"/>
          <w:szCs w:val="24"/>
          <w:lang w:eastAsia="x-none"/>
        </w:rPr>
      </w:pPr>
      <w:r w:rsidRPr="00DF3451">
        <w:rPr>
          <w:rFonts w:eastAsia="Times New Roman" w:cstheme="minorHAnsi"/>
          <w:b/>
          <w:sz w:val="24"/>
          <w:szCs w:val="24"/>
          <w:lang w:eastAsia="x-none"/>
        </w:rPr>
        <w:t>(zaokroževanje)</w:t>
      </w:r>
    </w:p>
    <w:p w:rsidR="00BF1BB1" w:rsidRPr="00DF3451" w:rsidRDefault="00BF1BB1" w:rsidP="00BF1BB1">
      <w:pPr>
        <w:numPr>
          <w:ilvl w:val="0"/>
          <w:numId w:val="27"/>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Urna osnova za delo se zaokroži na štiri decimalna mesta.</w:t>
      </w:r>
    </w:p>
    <w:p w:rsidR="00BF1BB1" w:rsidRPr="00DF3451" w:rsidRDefault="00BF1BB1" w:rsidP="00BF1BB1">
      <w:pPr>
        <w:numPr>
          <w:ilvl w:val="0"/>
          <w:numId w:val="27"/>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Količnik valorizacije se zaokroži na štiri decimalna mesta.</w:t>
      </w:r>
    </w:p>
    <w:p w:rsidR="00BF1BB1" w:rsidRPr="00DF3451" w:rsidRDefault="00BF1BB1" w:rsidP="00BF1BB1">
      <w:pPr>
        <w:numPr>
          <w:ilvl w:val="0"/>
          <w:numId w:val="27"/>
        </w:numPr>
        <w:tabs>
          <w:tab w:val="left" w:pos="993"/>
        </w:tabs>
        <w:spacing w:before="240" w:after="0" w:line="240" w:lineRule="auto"/>
        <w:ind w:left="0" w:firstLine="567"/>
        <w:jc w:val="both"/>
        <w:rPr>
          <w:rFonts w:eastAsia="Times New Roman" w:cstheme="minorHAnsi"/>
          <w:sz w:val="24"/>
          <w:szCs w:val="24"/>
          <w:lang w:eastAsia="x-none"/>
        </w:rPr>
      </w:pPr>
      <w:r w:rsidRPr="00DF3451">
        <w:rPr>
          <w:rFonts w:eastAsia="Times New Roman" w:cstheme="minorHAnsi"/>
          <w:sz w:val="24"/>
          <w:szCs w:val="24"/>
          <w:lang w:eastAsia="x-none"/>
        </w:rPr>
        <w:t>Drugi podatki v postopku obračuna nadomestila plače se zaokrožijo na dve decimalni mesti.</w:t>
      </w:r>
    </w:p>
    <w:p w:rsidR="00C97BA9" w:rsidRPr="00DF3451" w:rsidRDefault="00110E22" w:rsidP="00AA6959">
      <w:pPr>
        <w:pStyle w:val="len"/>
        <w:spacing w:before="240"/>
        <w:rPr>
          <w:rFonts w:asciiTheme="minorHAnsi" w:hAnsiTheme="minorHAnsi" w:cstheme="minorHAnsi"/>
          <w:sz w:val="24"/>
          <w:szCs w:val="24"/>
          <w:lang w:val="sl-SI"/>
        </w:rPr>
      </w:pPr>
      <w:r w:rsidRPr="00DF3451">
        <w:rPr>
          <w:rFonts w:asciiTheme="minorHAnsi" w:hAnsiTheme="minorHAnsi" w:cstheme="minorHAnsi"/>
          <w:sz w:val="24"/>
          <w:szCs w:val="24"/>
          <w:lang w:val="sl-SI"/>
        </w:rPr>
        <w:t>PREHODN</w:t>
      </w:r>
      <w:r w:rsidR="00CB441C">
        <w:rPr>
          <w:rFonts w:asciiTheme="minorHAnsi" w:hAnsiTheme="minorHAnsi" w:cstheme="minorHAnsi"/>
          <w:sz w:val="24"/>
          <w:szCs w:val="24"/>
          <w:lang w:val="sl-SI"/>
        </w:rPr>
        <w:t>A</w:t>
      </w:r>
      <w:r w:rsidRPr="00DF3451">
        <w:rPr>
          <w:rFonts w:asciiTheme="minorHAnsi" w:hAnsiTheme="minorHAnsi" w:cstheme="minorHAnsi"/>
          <w:sz w:val="24"/>
          <w:szCs w:val="24"/>
          <w:lang w:val="sl-SI"/>
        </w:rPr>
        <w:t xml:space="preserve"> IN KONČN</w:t>
      </w:r>
      <w:r w:rsidR="00CB441C">
        <w:rPr>
          <w:rFonts w:asciiTheme="minorHAnsi" w:hAnsiTheme="minorHAnsi" w:cstheme="minorHAnsi"/>
          <w:sz w:val="24"/>
          <w:szCs w:val="24"/>
          <w:lang w:val="sl-SI"/>
        </w:rPr>
        <w:t>A</w:t>
      </w:r>
      <w:r w:rsidRPr="00DF3451">
        <w:rPr>
          <w:rFonts w:asciiTheme="minorHAnsi" w:hAnsiTheme="minorHAnsi" w:cstheme="minorHAnsi"/>
          <w:sz w:val="24"/>
          <w:szCs w:val="24"/>
          <w:lang w:val="sl-SI"/>
        </w:rPr>
        <w:t xml:space="preserve"> DOLOČB</w:t>
      </w:r>
      <w:r w:rsidR="00CB441C">
        <w:rPr>
          <w:rFonts w:asciiTheme="minorHAnsi" w:hAnsiTheme="minorHAnsi" w:cstheme="minorHAnsi"/>
          <w:sz w:val="24"/>
          <w:szCs w:val="24"/>
          <w:lang w:val="sl-SI"/>
        </w:rPr>
        <w:t>A</w:t>
      </w:r>
    </w:p>
    <w:p w:rsidR="00CE0C44" w:rsidRPr="00DF3451" w:rsidRDefault="00CE0C44" w:rsidP="00C318F8">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1B2D56" w:rsidRDefault="00CE0C44" w:rsidP="001B2D56">
      <w:pPr>
        <w:suppressAutoHyphens/>
        <w:overflowPunct w:val="0"/>
        <w:autoSpaceDE w:val="0"/>
        <w:autoSpaceDN w:val="0"/>
        <w:adjustRightInd w:val="0"/>
        <w:spacing w:after="0" w:line="240" w:lineRule="auto"/>
        <w:jc w:val="center"/>
        <w:textAlignment w:val="baseline"/>
        <w:rPr>
          <w:rFonts w:eastAsia="Times New Roman" w:cstheme="minorHAnsi"/>
          <w:b/>
          <w:sz w:val="24"/>
          <w:szCs w:val="24"/>
          <w:lang w:eastAsia="x-none"/>
        </w:rPr>
      </w:pPr>
      <w:r w:rsidRPr="00DF3451">
        <w:rPr>
          <w:rFonts w:eastAsia="Times New Roman" w:cstheme="minorHAnsi"/>
          <w:b/>
          <w:sz w:val="24"/>
          <w:szCs w:val="24"/>
          <w:lang w:eastAsia="x-none"/>
        </w:rPr>
        <w:t>(</w:t>
      </w:r>
      <w:r w:rsidR="005749CC" w:rsidRPr="00DF3451">
        <w:rPr>
          <w:rFonts w:eastAsia="Times New Roman" w:cstheme="minorHAnsi"/>
          <w:b/>
          <w:sz w:val="24"/>
          <w:szCs w:val="24"/>
          <w:lang w:eastAsia="x-none"/>
        </w:rPr>
        <w:t>prenehanje veljavnosti</w:t>
      </w:r>
      <w:r w:rsidR="00CB441C">
        <w:rPr>
          <w:rFonts w:eastAsia="Times New Roman" w:cstheme="minorHAnsi"/>
          <w:b/>
          <w:sz w:val="24"/>
          <w:szCs w:val="24"/>
          <w:lang w:eastAsia="x-none"/>
        </w:rPr>
        <w:t xml:space="preserve"> in uporabe</w:t>
      </w:r>
      <w:r w:rsidR="001B2D56">
        <w:rPr>
          <w:rFonts w:eastAsia="Times New Roman" w:cstheme="minorHAnsi"/>
          <w:b/>
          <w:sz w:val="24"/>
          <w:szCs w:val="24"/>
          <w:lang w:eastAsia="x-none"/>
        </w:rPr>
        <w:t>)</w:t>
      </w:r>
    </w:p>
    <w:p w:rsidR="005749CC" w:rsidRDefault="005749CC" w:rsidP="00CB441C">
      <w:pPr>
        <w:spacing w:before="240" w:after="0" w:line="240" w:lineRule="auto"/>
        <w:ind w:firstLine="567"/>
        <w:jc w:val="both"/>
        <w:rPr>
          <w:rFonts w:eastAsia="Calibri" w:cstheme="minorHAnsi"/>
          <w:sz w:val="24"/>
          <w:szCs w:val="24"/>
        </w:rPr>
      </w:pPr>
      <w:r w:rsidRPr="00DF3451">
        <w:rPr>
          <w:rFonts w:eastAsia="Calibri" w:cstheme="minorHAnsi"/>
          <w:sz w:val="24"/>
          <w:szCs w:val="24"/>
        </w:rPr>
        <w:t xml:space="preserve">Z dnem uveljavitve tega pravilnika preneha veljati </w:t>
      </w:r>
      <w:r w:rsidR="00CB441C">
        <w:rPr>
          <w:rFonts w:eastAsia="Calibri" w:cstheme="minorHAnsi"/>
          <w:sz w:val="24"/>
          <w:szCs w:val="24"/>
        </w:rPr>
        <w:t xml:space="preserve">in se uporabljati </w:t>
      </w:r>
      <w:r w:rsidRPr="00DF3451">
        <w:rPr>
          <w:rFonts w:eastAsia="Calibri" w:cstheme="minorHAnsi"/>
          <w:sz w:val="24"/>
          <w:szCs w:val="24"/>
        </w:rPr>
        <w:t>Pravilnik o obračunu bruto nadomestil plač med začasno zadržanostjo od dela v breme obveznega zdravstvenega zavarovanja in o načinu vlaganja zahtevkov delodajalcev za povračilo izplačanih nadomestil (Uradni list RS, št. 130/04, 121/05, 129/06, 134/06 – popr. in 8/07)</w:t>
      </w:r>
      <w:r w:rsidR="00CB441C">
        <w:rPr>
          <w:rFonts w:eastAsia="Calibri" w:cstheme="minorHAnsi"/>
          <w:sz w:val="24"/>
          <w:szCs w:val="24"/>
        </w:rPr>
        <w:t>, razen njegovega 17. člena, ki se uporablja do 1. marca 2019</w:t>
      </w:r>
      <w:r w:rsidRPr="00DF3451">
        <w:rPr>
          <w:rFonts w:eastAsia="Calibri" w:cstheme="minorHAnsi"/>
          <w:sz w:val="24"/>
          <w:szCs w:val="24"/>
        </w:rPr>
        <w:t>.</w:t>
      </w:r>
    </w:p>
    <w:p w:rsidR="001B2D56" w:rsidRDefault="001B2D56" w:rsidP="001B2D56">
      <w:pPr>
        <w:suppressAutoHyphens/>
        <w:overflowPunct w:val="0"/>
        <w:autoSpaceDE w:val="0"/>
        <w:autoSpaceDN w:val="0"/>
        <w:adjustRightInd w:val="0"/>
        <w:spacing w:after="0" w:line="240" w:lineRule="auto"/>
        <w:jc w:val="center"/>
        <w:textAlignment w:val="baseline"/>
        <w:rPr>
          <w:rFonts w:eastAsia="Times New Roman" w:cstheme="minorHAnsi"/>
          <w:b/>
          <w:sz w:val="24"/>
          <w:szCs w:val="24"/>
          <w:lang w:eastAsia="x-none"/>
        </w:rPr>
      </w:pPr>
    </w:p>
    <w:p w:rsidR="00057F05" w:rsidRPr="00DF3451" w:rsidRDefault="00057F05" w:rsidP="00057F05">
      <w:pPr>
        <w:pStyle w:val="Odstavekseznama"/>
        <w:numPr>
          <w:ilvl w:val="2"/>
          <w:numId w:val="34"/>
        </w:numPr>
        <w:spacing w:before="360" w:after="0" w:line="240" w:lineRule="auto"/>
        <w:ind w:left="425" w:hanging="425"/>
        <w:jc w:val="center"/>
        <w:rPr>
          <w:rFonts w:cstheme="minorHAnsi"/>
          <w:b/>
          <w:sz w:val="24"/>
          <w:szCs w:val="24"/>
        </w:rPr>
      </w:pPr>
      <w:r w:rsidRPr="00DF3451">
        <w:rPr>
          <w:rFonts w:cstheme="minorHAnsi"/>
          <w:b/>
          <w:sz w:val="24"/>
          <w:szCs w:val="24"/>
        </w:rPr>
        <w:t>člen</w:t>
      </w:r>
    </w:p>
    <w:p w:rsidR="00057F05" w:rsidRDefault="00057F05" w:rsidP="00057F05">
      <w:pPr>
        <w:suppressAutoHyphens/>
        <w:overflowPunct w:val="0"/>
        <w:autoSpaceDE w:val="0"/>
        <w:autoSpaceDN w:val="0"/>
        <w:adjustRightInd w:val="0"/>
        <w:spacing w:after="0" w:line="240" w:lineRule="auto"/>
        <w:jc w:val="center"/>
        <w:textAlignment w:val="baseline"/>
        <w:rPr>
          <w:rFonts w:eastAsia="Times New Roman" w:cstheme="minorHAnsi"/>
          <w:b/>
          <w:sz w:val="24"/>
          <w:szCs w:val="24"/>
          <w:lang w:eastAsia="x-none"/>
        </w:rPr>
      </w:pPr>
      <w:r w:rsidRPr="00DF3451">
        <w:rPr>
          <w:rFonts w:eastAsia="Times New Roman" w:cstheme="minorHAnsi"/>
          <w:b/>
          <w:sz w:val="24"/>
          <w:szCs w:val="24"/>
          <w:lang w:eastAsia="x-none"/>
        </w:rPr>
        <w:t>(</w:t>
      </w:r>
      <w:r w:rsidR="005749CC" w:rsidRPr="00DF3451">
        <w:rPr>
          <w:rFonts w:eastAsia="Times New Roman" w:cstheme="minorHAnsi"/>
          <w:b/>
          <w:sz w:val="24"/>
          <w:szCs w:val="24"/>
          <w:lang w:eastAsia="x-none"/>
        </w:rPr>
        <w:t xml:space="preserve">uveljavitev in začetek uporabe </w:t>
      </w:r>
      <w:r w:rsidR="005749CC">
        <w:rPr>
          <w:rFonts w:eastAsia="Times New Roman" w:cstheme="minorHAnsi"/>
          <w:b/>
          <w:sz w:val="24"/>
          <w:szCs w:val="24"/>
          <w:lang w:eastAsia="x-none"/>
        </w:rPr>
        <w:t>pravilnika</w:t>
      </w:r>
      <w:r w:rsidRPr="00DF3451">
        <w:rPr>
          <w:rFonts w:eastAsia="Times New Roman" w:cstheme="minorHAnsi"/>
          <w:b/>
          <w:sz w:val="24"/>
          <w:szCs w:val="24"/>
          <w:lang w:eastAsia="x-none"/>
        </w:rPr>
        <w:t>)</w:t>
      </w:r>
    </w:p>
    <w:p w:rsidR="005749CC" w:rsidRDefault="005749CC" w:rsidP="00CB441C">
      <w:pPr>
        <w:tabs>
          <w:tab w:val="left" w:pos="993"/>
        </w:tabs>
        <w:spacing w:before="240" w:after="0" w:line="240" w:lineRule="auto"/>
        <w:ind w:firstLine="567"/>
        <w:jc w:val="both"/>
        <w:rPr>
          <w:rFonts w:eastAsia="Times New Roman" w:cstheme="minorHAnsi"/>
          <w:sz w:val="24"/>
          <w:szCs w:val="24"/>
          <w:lang w:eastAsia="x-none"/>
        </w:rPr>
      </w:pPr>
      <w:r w:rsidRPr="001B2D56">
        <w:rPr>
          <w:rFonts w:eastAsia="Times New Roman" w:cstheme="minorHAnsi"/>
          <w:sz w:val="24"/>
          <w:szCs w:val="24"/>
          <w:lang w:eastAsia="x-none"/>
        </w:rPr>
        <w:lastRenderedPageBreak/>
        <w:t>Ta pravilnik začne veljati</w:t>
      </w:r>
      <w:r>
        <w:rPr>
          <w:rFonts w:eastAsia="Times New Roman" w:cstheme="minorHAnsi"/>
          <w:sz w:val="24"/>
          <w:szCs w:val="24"/>
          <w:lang w:eastAsia="x-none"/>
        </w:rPr>
        <w:t xml:space="preserve"> </w:t>
      </w:r>
      <w:r w:rsidR="00CB441C">
        <w:rPr>
          <w:rFonts w:eastAsia="Times New Roman" w:cstheme="minorHAnsi"/>
          <w:sz w:val="24"/>
          <w:szCs w:val="24"/>
          <w:lang w:eastAsia="x-none"/>
        </w:rPr>
        <w:t>in se uporabljati petnajsti</w:t>
      </w:r>
      <w:r>
        <w:rPr>
          <w:rFonts w:eastAsia="Times New Roman" w:cstheme="minorHAnsi"/>
          <w:sz w:val="24"/>
          <w:szCs w:val="24"/>
          <w:lang w:eastAsia="x-none"/>
        </w:rPr>
        <w:t xml:space="preserve"> dan po</w:t>
      </w:r>
      <w:r w:rsidRPr="001B2D56">
        <w:rPr>
          <w:rFonts w:eastAsia="Times New Roman" w:cstheme="minorHAnsi"/>
          <w:sz w:val="24"/>
          <w:szCs w:val="24"/>
          <w:lang w:eastAsia="x-none"/>
        </w:rPr>
        <w:t xml:space="preserve"> </w:t>
      </w:r>
      <w:r w:rsidRPr="001B2D56">
        <w:rPr>
          <w:sz w:val="24"/>
          <w:szCs w:val="24"/>
        </w:rPr>
        <w:t>objavi v Uradnem listu Republike Slovenije</w:t>
      </w:r>
      <w:r w:rsidR="00CB441C">
        <w:rPr>
          <w:sz w:val="24"/>
          <w:szCs w:val="24"/>
        </w:rPr>
        <w:t>, razen</w:t>
      </w:r>
      <w:r w:rsidRPr="001B2D56">
        <w:rPr>
          <w:rFonts w:eastAsia="Times New Roman" w:cstheme="minorHAnsi"/>
          <w:sz w:val="24"/>
          <w:szCs w:val="24"/>
          <w:lang w:eastAsia="x-none"/>
        </w:rPr>
        <w:t xml:space="preserve"> prv</w:t>
      </w:r>
      <w:r w:rsidR="00CB441C">
        <w:rPr>
          <w:rFonts w:eastAsia="Times New Roman" w:cstheme="minorHAnsi"/>
          <w:sz w:val="24"/>
          <w:szCs w:val="24"/>
          <w:lang w:eastAsia="x-none"/>
        </w:rPr>
        <w:t>ega</w:t>
      </w:r>
      <w:r w:rsidRPr="001B2D56">
        <w:rPr>
          <w:rFonts w:eastAsia="Times New Roman" w:cstheme="minorHAnsi"/>
          <w:sz w:val="24"/>
          <w:szCs w:val="24"/>
          <w:lang w:eastAsia="x-none"/>
        </w:rPr>
        <w:t xml:space="preserve"> odstavk</w:t>
      </w:r>
      <w:r w:rsidR="00CB441C">
        <w:rPr>
          <w:rFonts w:eastAsia="Times New Roman" w:cstheme="minorHAnsi"/>
          <w:sz w:val="24"/>
          <w:szCs w:val="24"/>
          <w:lang w:eastAsia="x-none"/>
        </w:rPr>
        <w:t>a</w:t>
      </w:r>
      <w:r w:rsidRPr="001B2D56">
        <w:rPr>
          <w:rFonts w:eastAsia="Times New Roman" w:cstheme="minorHAnsi"/>
          <w:sz w:val="24"/>
          <w:szCs w:val="24"/>
          <w:lang w:eastAsia="x-none"/>
        </w:rPr>
        <w:t xml:space="preserve"> </w:t>
      </w:r>
      <w:r>
        <w:rPr>
          <w:rFonts w:eastAsia="Times New Roman" w:cstheme="minorHAnsi"/>
          <w:sz w:val="24"/>
          <w:szCs w:val="24"/>
          <w:lang w:eastAsia="x-none"/>
        </w:rPr>
        <w:t>35</w:t>
      </w:r>
      <w:r w:rsidRPr="001B2D56">
        <w:rPr>
          <w:rFonts w:eastAsia="Times New Roman" w:cstheme="minorHAnsi"/>
          <w:sz w:val="24"/>
          <w:szCs w:val="24"/>
          <w:lang w:eastAsia="x-none"/>
        </w:rPr>
        <w:t>. člena tega pravilnika</w:t>
      </w:r>
      <w:r w:rsidR="00CB441C">
        <w:rPr>
          <w:rFonts w:eastAsia="Times New Roman" w:cstheme="minorHAnsi"/>
          <w:sz w:val="24"/>
          <w:szCs w:val="24"/>
          <w:lang w:eastAsia="x-none"/>
        </w:rPr>
        <w:t>, ki se začne uporabljati 1. marca 2019.</w:t>
      </w:r>
    </w:p>
    <w:p w:rsidR="005749CC" w:rsidRPr="00DF3451" w:rsidRDefault="005749CC" w:rsidP="00057F05">
      <w:pPr>
        <w:suppressAutoHyphens/>
        <w:overflowPunct w:val="0"/>
        <w:autoSpaceDE w:val="0"/>
        <w:autoSpaceDN w:val="0"/>
        <w:adjustRightInd w:val="0"/>
        <w:spacing w:after="0" w:line="240" w:lineRule="auto"/>
        <w:jc w:val="center"/>
        <w:textAlignment w:val="baseline"/>
        <w:rPr>
          <w:rFonts w:eastAsia="Times New Roman" w:cstheme="minorHAnsi"/>
          <w:b/>
          <w:sz w:val="24"/>
          <w:szCs w:val="24"/>
          <w:lang w:eastAsia="x-none"/>
        </w:rPr>
      </w:pPr>
    </w:p>
    <w:p w:rsidR="00057F05" w:rsidRPr="001B2D56" w:rsidRDefault="00057F05" w:rsidP="00057F05">
      <w:pPr>
        <w:tabs>
          <w:tab w:val="left" w:pos="993"/>
        </w:tabs>
        <w:spacing w:before="240" w:after="0" w:line="240" w:lineRule="auto"/>
        <w:ind w:left="360"/>
        <w:jc w:val="both"/>
        <w:rPr>
          <w:rFonts w:eastAsia="Times New Roman" w:cstheme="minorHAnsi"/>
          <w:sz w:val="24"/>
          <w:szCs w:val="24"/>
          <w:lang w:eastAsia="x-none"/>
        </w:rPr>
      </w:pPr>
    </w:p>
    <w:p w:rsidR="00DF3451" w:rsidRPr="003F1B60" w:rsidRDefault="00DF3451" w:rsidP="00DF3451">
      <w:pPr>
        <w:spacing w:before="240" w:after="0" w:line="240" w:lineRule="auto"/>
        <w:jc w:val="both"/>
        <w:rPr>
          <w:rFonts w:ascii="Calibri" w:eastAsia="Times New Roman" w:hAnsi="Calibri" w:cs="Calibri"/>
          <w:sz w:val="24"/>
          <w:szCs w:val="24"/>
          <w:lang w:eastAsia="sl-SI"/>
        </w:rPr>
      </w:pPr>
      <w:r w:rsidRPr="003F1B60">
        <w:rPr>
          <w:rFonts w:ascii="Calibri" w:eastAsia="Times New Roman" w:hAnsi="Calibri" w:cs="Calibri"/>
          <w:sz w:val="24"/>
          <w:szCs w:val="24"/>
          <w:lang w:eastAsia="sl-SI"/>
        </w:rPr>
        <w:t>Št.</w:t>
      </w:r>
      <w:r w:rsidR="00B85C89" w:rsidRPr="003F1B60">
        <w:rPr>
          <w:rFonts w:ascii="Calibri" w:eastAsia="Times New Roman" w:hAnsi="Calibri" w:cs="Calibri"/>
          <w:sz w:val="24"/>
          <w:szCs w:val="24"/>
          <w:lang w:eastAsia="sl-SI"/>
        </w:rPr>
        <w:t xml:space="preserve"> </w:t>
      </w:r>
      <w:r w:rsidR="00B85C89" w:rsidRPr="003F1B60">
        <w:rPr>
          <w:rFonts w:cstheme="minorHAnsi"/>
          <w:sz w:val="24"/>
          <w:szCs w:val="24"/>
        </w:rPr>
        <w:t>9001-10/2018-DI/11</w:t>
      </w:r>
      <w:r w:rsidRPr="003F1B60">
        <w:rPr>
          <w:rFonts w:ascii="Calibri" w:eastAsia="Times New Roman" w:hAnsi="Calibri" w:cs="Calibri"/>
          <w:sz w:val="24"/>
          <w:szCs w:val="24"/>
          <w:lang w:eastAsia="sl-SI"/>
        </w:rPr>
        <w:t xml:space="preserve"> </w:t>
      </w:r>
    </w:p>
    <w:p w:rsidR="00DF3451" w:rsidRPr="003F1B60" w:rsidRDefault="00DF3451" w:rsidP="00A863DC">
      <w:pPr>
        <w:spacing w:before="240" w:after="0" w:line="240" w:lineRule="auto"/>
        <w:jc w:val="both"/>
        <w:rPr>
          <w:rFonts w:ascii="Calibri" w:eastAsia="Times New Roman" w:hAnsi="Calibri" w:cs="Calibri"/>
          <w:sz w:val="24"/>
          <w:szCs w:val="24"/>
          <w:lang w:eastAsia="sl-SI"/>
        </w:rPr>
      </w:pPr>
      <w:r w:rsidRPr="003F1B60">
        <w:rPr>
          <w:rFonts w:ascii="Calibri" w:eastAsia="Times New Roman" w:hAnsi="Calibri" w:cs="Calibri"/>
          <w:sz w:val="24"/>
          <w:szCs w:val="24"/>
          <w:lang w:eastAsia="sl-SI"/>
        </w:rPr>
        <w:t>Ljubljana, dne</w:t>
      </w:r>
      <w:r w:rsidR="00B85C89" w:rsidRPr="003F1B60">
        <w:rPr>
          <w:rFonts w:ascii="Calibri" w:eastAsia="Times New Roman" w:hAnsi="Calibri" w:cs="Calibri"/>
          <w:sz w:val="24"/>
          <w:szCs w:val="24"/>
          <w:lang w:eastAsia="sl-SI"/>
        </w:rPr>
        <w:t xml:space="preserve"> 11. julija 2018</w:t>
      </w:r>
    </w:p>
    <w:p w:rsidR="003F1B60" w:rsidRDefault="003F1B60" w:rsidP="00A863DC">
      <w:pPr>
        <w:spacing w:before="240" w:after="0" w:line="240" w:lineRule="auto"/>
        <w:jc w:val="both"/>
        <w:rPr>
          <w:rFonts w:ascii="Calibri" w:eastAsia="Times New Roman" w:hAnsi="Calibri" w:cs="Calibri"/>
          <w:sz w:val="24"/>
          <w:szCs w:val="24"/>
          <w:lang w:eastAsia="sl-SI"/>
        </w:rPr>
      </w:pPr>
      <w:r>
        <w:rPr>
          <w:rFonts w:ascii="Calibri" w:eastAsia="Times New Roman" w:hAnsi="Calibri" w:cs="Calibri"/>
          <w:sz w:val="24"/>
          <w:szCs w:val="24"/>
          <w:lang w:eastAsia="sl-SI"/>
        </w:rPr>
        <w:t>EVA</w:t>
      </w:r>
    </w:p>
    <w:p w:rsidR="00DF3451" w:rsidRPr="00DF3451" w:rsidRDefault="00DF3451" w:rsidP="00DF3451">
      <w:pPr>
        <w:spacing w:before="240" w:after="0" w:line="240" w:lineRule="auto"/>
        <w:ind w:firstLine="5103"/>
        <w:jc w:val="both"/>
        <w:rPr>
          <w:rFonts w:cstheme="minorHAnsi"/>
          <w:sz w:val="24"/>
          <w:szCs w:val="24"/>
        </w:rPr>
      </w:pPr>
      <w:r w:rsidRPr="00DF3451">
        <w:rPr>
          <w:rFonts w:cstheme="minorHAnsi"/>
          <w:sz w:val="24"/>
          <w:szCs w:val="24"/>
        </w:rPr>
        <w:t>Predsednica Upravnega odbora</w:t>
      </w:r>
    </w:p>
    <w:p w:rsidR="00DF3451" w:rsidRPr="00DF3451" w:rsidRDefault="00DF3451" w:rsidP="00DF3451">
      <w:pPr>
        <w:pStyle w:val="Brezrazmikov"/>
        <w:ind w:left="4536"/>
        <w:rPr>
          <w:rFonts w:asciiTheme="minorHAnsi" w:hAnsiTheme="minorHAnsi" w:cstheme="minorHAnsi"/>
          <w:sz w:val="24"/>
          <w:szCs w:val="24"/>
        </w:rPr>
      </w:pPr>
      <w:r w:rsidRPr="00DF3451">
        <w:rPr>
          <w:rFonts w:asciiTheme="minorHAnsi" w:hAnsiTheme="minorHAnsi" w:cstheme="minorHAnsi"/>
          <w:sz w:val="24"/>
          <w:szCs w:val="24"/>
        </w:rPr>
        <w:t>Zavoda za zdravstveno zavarovanje Slovenije</w:t>
      </w:r>
    </w:p>
    <w:p w:rsidR="00DF3451" w:rsidRPr="00DF3451" w:rsidRDefault="00DF3451" w:rsidP="00DF3451">
      <w:pPr>
        <w:pStyle w:val="Brezrazmikov"/>
        <w:ind w:left="4536" w:firstLine="1418"/>
        <w:rPr>
          <w:rFonts w:asciiTheme="minorHAnsi" w:hAnsiTheme="minorHAnsi" w:cstheme="minorHAnsi"/>
          <w:sz w:val="24"/>
          <w:szCs w:val="24"/>
        </w:rPr>
      </w:pPr>
      <w:r w:rsidRPr="00DF3451">
        <w:rPr>
          <w:rFonts w:asciiTheme="minorHAnsi" w:hAnsiTheme="minorHAnsi" w:cstheme="minorHAnsi"/>
          <w:sz w:val="24"/>
          <w:szCs w:val="24"/>
        </w:rPr>
        <w:t>Tatjana Čerin</w:t>
      </w:r>
    </w:p>
    <w:p w:rsidR="00B5508E" w:rsidRPr="00DF3451" w:rsidRDefault="00B5508E" w:rsidP="00AA6959">
      <w:pPr>
        <w:pStyle w:val="Odstavekseznama"/>
        <w:suppressAutoHyphens/>
        <w:overflowPunct w:val="0"/>
        <w:autoSpaceDE w:val="0"/>
        <w:autoSpaceDN w:val="0"/>
        <w:adjustRightInd w:val="0"/>
        <w:spacing w:before="240" w:after="0" w:line="240" w:lineRule="auto"/>
        <w:ind w:left="776"/>
        <w:jc w:val="both"/>
        <w:textAlignment w:val="baseline"/>
        <w:rPr>
          <w:rFonts w:eastAsia="Times New Roman" w:cstheme="minorHAnsi"/>
          <w:sz w:val="24"/>
          <w:szCs w:val="24"/>
          <w:lang w:eastAsia="x-none"/>
        </w:rPr>
      </w:pPr>
    </w:p>
    <w:p w:rsidR="009E563E" w:rsidRPr="00DF3451" w:rsidRDefault="009E563E" w:rsidP="001C2DF3">
      <w:pPr>
        <w:suppressAutoHyphens/>
        <w:overflowPunct w:val="0"/>
        <w:autoSpaceDE w:val="0"/>
        <w:autoSpaceDN w:val="0"/>
        <w:adjustRightInd w:val="0"/>
        <w:spacing w:after="0" w:line="240" w:lineRule="auto"/>
        <w:jc w:val="both"/>
        <w:textAlignment w:val="baseline"/>
        <w:rPr>
          <w:rFonts w:eastAsia="Times New Roman" w:cstheme="minorHAnsi"/>
          <w:sz w:val="24"/>
          <w:szCs w:val="24"/>
          <w:lang w:eastAsia="x-none"/>
        </w:rPr>
      </w:pPr>
      <w:r w:rsidRPr="00DF3451">
        <w:rPr>
          <w:rFonts w:eastAsia="Times New Roman" w:cstheme="minorHAnsi"/>
          <w:sz w:val="24"/>
          <w:szCs w:val="24"/>
          <w:lang w:eastAsia="x-none"/>
        </w:rPr>
        <w:t xml:space="preserve">Priloga </w:t>
      </w:r>
      <w:r w:rsidR="00DA0E9B" w:rsidRPr="00DF3451">
        <w:rPr>
          <w:rFonts w:eastAsia="Times New Roman" w:cstheme="minorHAnsi"/>
          <w:sz w:val="24"/>
          <w:szCs w:val="24"/>
          <w:lang w:eastAsia="x-none"/>
        </w:rPr>
        <w:t>1</w:t>
      </w:r>
      <w:r w:rsidRPr="00DF3451">
        <w:rPr>
          <w:rFonts w:eastAsia="Times New Roman" w:cstheme="minorHAnsi"/>
          <w:sz w:val="24"/>
          <w:szCs w:val="24"/>
          <w:lang w:eastAsia="x-none"/>
        </w:rPr>
        <w:t xml:space="preserve">: Zahtevek za refundacijo </w:t>
      </w:r>
      <w:r w:rsidR="00034644" w:rsidRPr="00DF3451">
        <w:rPr>
          <w:rFonts w:eastAsia="Times New Roman" w:cstheme="minorHAnsi"/>
          <w:sz w:val="24"/>
          <w:szCs w:val="24"/>
          <w:lang w:eastAsia="x-none"/>
        </w:rPr>
        <w:t>–</w:t>
      </w:r>
      <w:r w:rsidRPr="00DF3451">
        <w:rPr>
          <w:rFonts w:eastAsia="Times New Roman" w:cstheme="minorHAnsi"/>
          <w:sz w:val="24"/>
          <w:szCs w:val="24"/>
          <w:lang w:eastAsia="x-none"/>
        </w:rPr>
        <w:t xml:space="preserve"> dejanski obračun</w:t>
      </w:r>
    </w:p>
    <w:p w:rsidR="009E563E" w:rsidRPr="00DF3451" w:rsidRDefault="009E563E" w:rsidP="001C2DF3">
      <w:pPr>
        <w:suppressAutoHyphens/>
        <w:overflowPunct w:val="0"/>
        <w:autoSpaceDE w:val="0"/>
        <w:autoSpaceDN w:val="0"/>
        <w:adjustRightInd w:val="0"/>
        <w:spacing w:after="0" w:line="240" w:lineRule="auto"/>
        <w:jc w:val="both"/>
        <w:textAlignment w:val="baseline"/>
        <w:rPr>
          <w:rFonts w:eastAsia="Times New Roman" w:cstheme="minorHAnsi"/>
          <w:sz w:val="24"/>
          <w:szCs w:val="24"/>
          <w:lang w:eastAsia="x-none"/>
        </w:rPr>
      </w:pPr>
      <w:r w:rsidRPr="00DF3451">
        <w:rPr>
          <w:rFonts w:eastAsia="Times New Roman" w:cstheme="minorHAnsi"/>
          <w:sz w:val="24"/>
          <w:szCs w:val="24"/>
          <w:lang w:eastAsia="x-none"/>
        </w:rPr>
        <w:t xml:space="preserve">Priloga </w:t>
      </w:r>
      <w:r w:rsidR="00DA0E9B" w:rsidRPr="00DF3451">
        <w:rPr>
          <w:rFonts w:eastAsia="Times New Roman" w:cstheme="minorHAnsi"/>
          <w:sz w:val="24"/>
          <w:szCs w:val="24"/>
          <w:lang w:eastAsia="x-none"/>
        </w:rPr>
        <w:t>2</w:t>
      </w:r>
      <w:r w:rsidRPr="00DF3451">
        <w:rPr>
          <w:rFonts w:eastAsia="Times New Roman" w:cstheme="minorHAnsi"/>
          <w:sz w:val="24"/>
          <w:szCs w:val="24"/>
          <w:lang w:eastAsia="x-none"/>
        </w:rPr>
        <w:t xml:space="preserve">: Zahtevek za refundacijo </w:t>
      </w:r>
      <w:r w:rsidR="00034644" w:rsidRPr="00DF3451">
        <w:rPr>
          <w:rFonts w:eastAsia="Times New Roman" w:cstheme="minorHAnsi"/>
          <w:sz w:val="24"/>
          <w:szCs w:val="24"/>
          <w:lang w:eastAsia="x-none"/>
        </w:rPr>
        <w:t xml:space="preserve">– </w:t>
      </w:r>
      <w:r w:rsidRPr="00DF3451">
        <w:rPr>
          <w:rFonts w:eastAsia="Times New Roman" w:cstheme="minorHAnsi"/>
          <w:sz w:val="24"/>
          <w:szCs w:val="24"/>
          <w:lang w:eastAsia="x-none"/>
        </w:rPr>
        <w:t>fiksni obračun</w:t>
      </w:r>
    </w:p>
    <w:p w:rsidR="00DA0E9B" w:rsidRPr="00DF3451" w:rsidDel="00CA0D55" w:rsidRDefault="00DA0E9B" w:rsidP="00DA0E9B">
      <w:pPr>
        <w:suppressAutoHyphens/>
        <w:overflowPunct w:val="0"/>
        <w:autoSpaceDE w:val="0"/>
        <w:autoSpaceDN w:val="0"/>
        <w:adjustRightInd w:val="0"/>
        <w:spacing w:after="0" w:line="240" w:lineRule="auto"/>
        <w:jc w:val="both"/>
        <w:textAlignment w:val="baseline"/>
        <w:rPr>
          <w:rFonts w:eastAsia="Times New Roman" w:cstheme="minorHAnsi"/>
          <w:sz w:val="24"/>
          <w:szCs w:val="24"/>
          <w:lang w:eastAsia="x-none"/>
        </w:rPr>
      </w:pPr>
      <w:r w:rsidRPr="00DF3451" w:rsidDel="00CA0D55">
        <w:rPr>
          <w:rFonts w:eastAsia="Times New Roman" w:cstheme="minorHAnsi"/>
          <w:sz w:val="24"/>
          <w:szCs w:val="24"/>
          <w:lang w:eastAsia="x-none"/>
        </w:rPr>
        <w:t xml:space="preserve">Priloga </w:t>
      </w:r>
      <w:r w:rsidRPr="00DF3451">
        <w:rPr>
          <w:rFonts w:eastAsia="Times New Roman" w:cstheme="minorHAnsi"/>
          <w:sz w:val="24"/>
          <w:szCs w:val="24"/>
          <w:lang w:eastAsia="x-none"/>
        </w:rPr>
        <w:t>3</w:t>
      </w:r>
      <w:r w:rsidRPr="00DF3451" w:rsidDel="00CA0D55">
        <w:rPr>
          <w:rFonts w:eastAsia="Times New Roman" w:cstheme="minorHAnsi"/>
          <w:sz w:val="24"/>
          <w:szCs w:val="24"/>
          <w:lang w:eastAsia="x-none"/>
        </w:rPr>
        <w:t>: Potrdilo delodajalca za primere darovanja krvi</w:t>
      </w:r>
    </w:p>
    <w:p w:rsidR="00DA0E9B" w:rsidRPr="00DF3451" w:rsidDel="00CA0D55" w:rsidRDefault="00DA0E9B" w:rsidP="00DA0E9B">
      <w:pPr>
        <w:suppressAutoHyphens/>
        <w:overflowPunct w:val="0"/>
        <w:autoSpaceDE w:val="0"/>
        <w:autoSpaceDN w:val="0"/>
        <w:adjustRightInd w:val="0"/>
        <w:spacing w:after="0" w:line="240" w:lineRule="auto"/>
        <w:jc w:val="both"/>
        <w:textAlignment w:val="baseline"/>
        <w:rPr>
          <w:rFonts w:eastAsia="Times New Roman" w:cstheme="minorHAnsi"/>
          <w:sz w:val="24"/>
          <w:szCs w:val="24"/>
          <w:lang w:eastAsia="x-none"/>
        </w:rPr>
      </w:pPr>
      <w:r w:rsidRPr="00DF3451" w:rsidDel="00CA0D55">
        <w:rPr>
          <w:rFonts w:eastAsia="Times New Roman" w:cstheme="minorHAnsi"/>
          <w:sz w:val="24"/>
          <w:szCs w:val="24"/>
          <w:lang w:eastAsia="x-none"/>
        </w:rPr>
        <w:t xml:space="preserve">Priloga </w:t>
      </w:r>
      <w:r w:rsidRPr="00DF3451">
        <w:rPr>
          <w:rFonts w:eastAsia="Times New Roman" w:cstheme="minorHAnsi"/>
          <w:sz w:val="24"/>
          <w:szCs w:val="24"/>
          <w:lang w:eastAsia="x-none"/>
        </w:rPr>
        <w:t>4</w:t>
      </w:r>
      <w:r w:rsidRPr="00DF3451" w:rsidDel="00CA0D55">
        <w:rPr>
          <w:rFonts w:eastAsia="Times New Roman" w:cstheme="minorHAnsi"/>
          <w:sz w:val="24"/>
          <w:szCs w:val="24"/>
          <w:lang w:eastAsia="x-none"/>
        </w:rPr>
        <w:t>: Preglednica po razlogih obravnave</w:t>
      </w:r>
    </w:p>
    <w:p w:rsidR="009E563E" w:rsidRPr="00DF3451" w:rsidRDefault="009E563E" w:rsidP="001C2DF3">
      <w:pPr>
        <w:suppressAutoHyphens/>
        <w:overflowPunct w:val="0"/>
        <w:autoSpaceDE w:val="0"/>
        <w:autoSpaceDN w:val="0"/>
        <w:adjustRightInd w:val="0"/>
        <w:spacing w:after="0" w:line="240" w:lineRule="auto"/>
        <w:jc w:val="both"/>
        <w:textAlignment w:val="baseline"/>
        <w:rPr>
          <w:rFonts w:eastAsia="Times New Roman" w:cstheme="minorHAnsi"/>
          <w:sz w:val="24"/>
          <w:szCs w:val="24"/>
          <w:lang w:eastAsia="x-none"/>
        </w:rPr>
      </w:pPr>
      <w:r w:rsidRPr="00DF3451">
        <w:rPr>
          <w:rFonts w:eastAsia="Times New Roman" w:cstheme="minorHAnsi"/>
          <w:sz w:val="24"/>
          <w:szCs w:val="24"/>
          <w:lang w:eastAsia="x-none"/>
        </w:rPr>
        <w:t>Priloga 5: Zahtevek za neposredno izplačilo nadomestila delavcu – dejanski obračun</w:t>
      </w:r>
    </w:p>
    <w:p w:rsidR="00E108CA" w:rsidRDefault="009E563E" w:rsidP="00E108CA">
      <w:pPr>
        <w:suppressAutoHyphens/>
        <w:overflowPunct w:val="0"/>
        <w:autoSpaceDE w:val="0"/>
        <w:autoSpaceDN w:val="0"/>
        <w:adjustRightInd w:val="0"/>
        <w:spacing w:after="0" w:line="240" w:lineRule="auto"/>
        <w:jc w:val="both"/>
        <w:textAlignment w:val="baseline"/>
        <w:rPr>
          <w:rFonts w:eastAsia="Times New Roman" w:cstheme="minorHAnsi"/>
          <w:sz w:val="24"/>
          <w:szCs w:val="24"/>
          <w:lang w:eastAsia="x-none"/>
        </w:rPr>
      </w:pPr>
      <w:r w:rsidRPr="00DF3451">
        <w:rPr>
          <w:rFonts w:eastAsia="Times New Roman" w:cstheme="minorHAnsi"/>
          <w:sz w:val="24"/>
          <w:szCs w:val="24"/>
          <w:lang w:eastAsia="x-none"/>
        </w:rPr>
        <w:t>Priloga 6: Zahtevek za neposredno izplačilo nadomestila delavcu – fiksni obračun</w:t>
      </w:r>
    </w:p>
    <w:p w:rsidR="00E108CA" w:rsidRPr="00E108CA" w:rsidRDefault="00E108CA" w:rsidP="00E108CA">
      <w:pPr>
        <w:rPr>
          <w:rFonts w:eastAsia="Times New Roman" w:cstheme="minorHAnsi"/>
          <w:sz w:val="24"/>
          <w:szCs w:val="24"/>
          <w:lang w:eastAsia="x-none"/>
        </w:rPr>
        <w:sectPr w:rsidR="00E108CA" w:rsidRPr="00E108CA">
          <w:footerReference w:type="default" r:id="rId23"/>
          <w:pgSz w:w="11906" w:h="16838"/>
          <w:pgMar w:top="1417" w:right="1417" w:bottom="1417" w:left="1417" w:header="708" w:footer="708" w:gutter="0"/>
          <w:cols w:space="708"/>
          <w:docGrid w:linePitch="360"/>
        </w:sectPr>
      </w:pPr>
    </w:p>
    <w:p w:rsidR="007037BE" w:rsidRPr="004112D9" w:rsidRDefault="00E108CA" w:rsidP="00C53188">
      <w:pPr>
        <w:tabs>
          <w:tab w:val="left" w:pos="1055"/>
        </w:tabs>
        <w:rPr>
          <w:rFonts w:cstheme="minorHAnsi"/>
          <w:color w:val="808080" w:themeColor="background1" w:themeShade="80"/>
          <w:sz w:val="24"/>
          <w:szCs w:val="24"/>
        </w:rPr>
      </w:pPr>
      <w:r w:rsidRPr="004112D9">
        <w:rPr>
          <w:rFonts w:cstheme="minorHAnsi"/>
          <w:color w:val="808080" w:themeColor="background1" w:themeShade="80"/>
          <w:sz w:val="24"/>
          <w:szCs w:val="24"/>
        </w:rPr>
        <w:lastRenderedPageBreak/>
        <w:t>Priloga 1: Zahtevek za refundacijo – dejanski obračun</w:t>
      </w:r>
      <w:r w:rsidRPr="004112D9">
        <w:rPr>
          <w:rFonts w:cstheme="minorHAnsi"/>
          <w:color w:val="808080" w:themeColor="background1" w:themeShade="80"/>
          <w:sz w:val="24"/>
          <w:szCs w:val="24"/>
        </w:rPr>
        <w:tab/>
      </w:r>
    </w:p>
    <w:p w:rsidR="00E108CA" w:rsidRDefault="00E108CA" w:rsidP="00C53188">
      <w:pPr>
        <w:tabs>
          <w:tab w:val="left" w:pos="1055"/>
        </w:tabs>
        <w:rPr>
          <w:rFonts w:cstheme="minorHAnsi"/>
          <w:sz w:val="24"/>
          <w:szCs w:val="24"/>
        </w:rPr>
      </w:pPr>
      <w:r>
        <w:rPr>
          <w:noProof/>
          <w:lang w:eastAsia="sl-SI"/>
        </w:rPr>
        <w:drawing>
          <wp:inline distT="0" distB="0" distL="0" distR="0" wp14:anchorId="5DE5357F" wp14:editId="3D423795">
            <wp:extent cx="8856921" cy="5358809"/>
            <wp:effectExtent l="0" t="0" r="1905"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8876095" cy="5370410"/>
                    </a:xfrm>
                    <a:prstGeom prst="rect">
                      <a:avLst/>
                    </a:prstGeom>
                    <a:noFill/>
                  </pic:spPr>
                </pic:pic>
              </a:graphicData>
            </a:graphic>
          </wp:inline>
        </w:drawing>
      </w:r>
      <w:r>
        <w:rPr>
          <w:rFonts w:cstheme="minorHAnsi"/>
          <w:sz w:val="24"/>
          <w:szCs w:val="24"/>
        </w:rPr>
        <w:br w:type="page"/>
      </w:r>
    </w:p>
    <w:p w:rsidR="00E108CA" w:rsidRPr="004112D9" w:rsidRDefault="00E108CA" w:rsidP="00C53188">
      <w:pPr>
        <w:suppressAutoHyphens/>
        <w:overflowPunct w:val="0"/>
        <w:autoSpaceDE w:val="0"/>
        <w:autoSpaceDN w:val="0"/>
        <w:adjustRightInd w:val="0"/>
        <w:spacing w:line="23" w:lineRule="atLeast"/>
        <w:jc w:val="both"/>
        <w:textAlignment w:val="baseline"/>
        <w:rPr>
          <w:rFonts w:eastAsia="Times New Roman" w:cstheme="minorHAnsi"/>
          <w:color w:val="808080" w:themeColor="background1" w:themeShade="80"/>
          <w:sz w:val="24"/>
          <w:szCs w:val="24"/>
          <w:lang w:eastAsia="x-none"/>
        </w:rPr>
      </w:pPr>
      <w:r w:rsidRPr="004112D9">
        <w:rPr>
          <w:rFonts w:eastAsia="Times New Roman" w:cstheme="minorHAnsi"/>
          <w:color w:val="808080" w:themeColor="background1" w:themeShade="80"/>
          <w:sz w:val="24"/>
          <w:szCs w:val="24"/>
          <w:lang w:eastAsia="x-none"/>
        </w:rPr>
        <w:lastRenderedPageBreak/>
        <w:t>Priloga 2: Zahtevek za refundacijo – fiksni obračun</w:t>
      </w:r>
    </w:p>
    <w:p w:rsidR="00C53188" w:rsidRDefault="00E108CA" w:rsidP="00C53188">
      <w:pPr>
        <w:tabs>
          <w:tab w:val="left" w:pos="1055"/>
        </w:tabs>
        <w:spacing w:line="23" w:lineRule="atLeast"/>
        <w:rPr>
          <w:rFonts w:cstheme="minorHAnsi"/>
          <w:sz w:val="24"/>
          <w:szCs w:val="24"/>
        </w:rPr>
      </w:pPr>
      <w:r>
        <w:rPr>
          <w:noProof/>
          <w:lang w:eastAsia="sl-SI"/>
        </w:rPr>
        <w:drawing>
          <wp:inline distT="0" distB="0" distL="0" distR="0" wp14:anchorId="305B1EEE" wp14:editId="32BE5519">
            <wp:extent cx="8888819" cy="5401339"/>
            <wp:effectExtent l="0" t="0" r="7620" b="889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8904680" cy="5410977"/>
                    </a:xfrm>
                    <a:prstGeom prst="rect">
                      <a:avLst/>
                    </a:prstGeom>
                  </pic:spPr>
                </pic:pic>
              </a:graphicData>
            </a:graphic>
          </wp:inline>
        </w:drawing>
      </w:r>
    </w:p>
    <w:p w:rsidR="00C53188" w:rsidRDefault="00C53188" w:rsidP="00C53188">
      <w:pPr>
        <w:tabs>
          <w:tab w:val="left" w:pos="1055"/>
        </w:tabs>
        <w:spacing w:line="23" w:lineRule="atLeast"/>
        <w:rPr>
          <w:rFonts w:cstheme="minorHAnsi"/>
          <w:sz w:val="24"/>
          <w:szCs w:val="24"/>
        </w:rPr>
        <w:sectPr w:rsidR="00C53188" w:rsidSect="00E108CA">
          <w:pgSz w:w="16838" w:h="11906" w:orient="landscape"/>
          <w:pgMar w:top="1418" w:right="1418" w:bottom="1418" w:left="1418" w:header="709" w:footer="709" w:gutter="0"/>
          <w:cols w:space="708"/>
          <w:docGrid w:linePitch="360"/>
        </w:sectPr>
      </w:pPr>
    </w:p>
    <w:p w:rsidR="00C53188" w:rsidRPr="00D12C1F" w:rsidDel="00CA0D55" w:rsidRDefault="00C53188" w:rsidP="00C53188">
      <w:pPr>
        <w:suppressAutoHyphens/>
        <w:overflowPunct w:val="0"/>
        <w:autoSpaceDE w:val="0"/>
        <w:autoSpaceDN w:val="0"/>
        <w:adjustRightInd w:val="0"/>
        <w:spacing w:after="0" w:line="240" w:lineRule="auto"/>
        <w:jc w:val="both"/>
        <w:textAlignment w:val="baseline"/>
        <w:rPr>
          <w:rFonts w:eastAsia="Times New Roman" w:cstheme="minorHAnsi"/>
          <w:color w:val="808080" w:themeColor="background1" w:themeShade="80"/>
          <w:sz w:val="24"/>
          <w:szCs w:val="24"/>
          <w:lang w:eastAsia="x-none"/>
        </w:rPr>
      </w:pPr>
      <w:r w:rsidRPr="00D12C1F" w:rsidDel="00CA0D55">
        <w:rPr>
          <w:rFonts w:eastAsia="Times New Roman" w:cstheme="minorHAnsi"/>
          <w:color w:val="808080" w:themeColor="background1" w:themeShade="80"/>
          <w:sz w:val="24"/>
          <w:szCs w:val="24"/>
          <w:lang w:eastAsia="x-none"/>
        </w:rPr>
        <w:lastRenderedPageBreak/>
        <w:t xml:space="preserve">Priloga </w:t>
      </w:r>
      <w:r w:rsidRPr="00D12C1F">
        <w:rPr>
          <w:rFonts w:eastAsia="Times New Roman" w:cstheme="minorHAnsi"/>
          <w:color w:val="808080" w:themeColor="background1" w:themeShade="80"/>
          <w:sz w:val="24"/>
          <w:szCs w:val="24"/>
          <w:lang w:eastAsia="x-none"/>
        </w:rPr>
        <w:t>3</w:t>
      </w:r>
      <w:r w:rsidRPr="00D12C1F" w:rsidDel="00CA0D55">
        <w:rPr>
          <w:rFonts w:eastAsia="Times New Roman" w:cstheme="minorHAnsi"/>
          <w:color w:val="808080" w:themeColor="background1" w:themeShade="80"/>
          <w:sz w:val="24"/>
          <w:szCs w:val="24"/>
          <w:lang w:eastAsia="x-none"/>
        </w:rPr>
        <w:t>: Potrdilo delodajalca za primere darovanja krvi</w:t>
      </w:r>
    </w:p>
    <w:p w:rsidR="00D12C1F" w:rsidRDefault="00D12C1F" w:rsidP="00E108CA">
      <w:pPr>
        <w:tabs>
          <w:tab w:val="left" w:pos="1055"/>
        </w:tabs>
        <w:rPr>
          <w:rFonts w:cstheme="minorHAnsi"/>
          <w:sz w:val="24"/>
          <w:szCs w:val="24"/>
        </w:rPr>
      </w:pPr>
      <w:r>
        <w:rPr>
          <w:noProof/>
          <w:lang w:eastAsia="sl-SI"/>
        </w:rPr>
        <w:drawing>
          <wp:inline distT="0" distB="0" distL="0" distR="0" wp14:anchorId="4AD3623E" wp14:editId="2A6CCD46">
            <wp:extent cx="5481955" cy="8258810"/>
            <wp:effectExtent l="0" t="0" r="4445" b="889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481955" cy="8258810"/>
                    </a:xfrm>
                    <a:prstGeom prst="rect">
                      <a:avLst/>
                    </a:prstGeom>
                  </pic:spPr>
                </pic:pic>
              </a:graphicData>
            </a:graphic>
          </wp:inline>
        </w:drawing>
      </w:r>
    </w:p>
    <w:p w:rsidR="00D12C1F" w:rsidRDefault="00D12C1F">
      <w:pPr>
        <w:rPr>
          <w:rFonts w:cstheme="minorHAnsi"/>
          <w:sz w:val="24"/>
          <w:szCs w:val="24"/>
        </w:rPr>
      </w:pPr>
      <w:r>
        <w:rPr>
          <w:rFonts w:cstheme="minorHAnsi"/>
          <w:sz w:val="24"/>
          <w:szCs w:val="24"/>
        </w:rPr>
        <w:br w:type="page"/>
      </w:r>
    </w:p>
    <w:p w:rsidR="00D12C1F" w:rsidRDefault="00D12C1F" w:rsidP="00D12C1F">
      <w:pPr>
        <w:suppressAutoHyphens/>
        <w:overflowPunct w:val="0"/>
        <w:autoSpaceDE w:val="0"/>
        <w:autoSpaceDN w:val="0"/>
        <w:adjustRightInd w:val="0"/>
        <w:spacing w:after="0" w:line="240" w:lineRule="auto"/>
        <w:jc w:val="both"/>
        <w:textAlignment w:val="baseline"/>
        <w:rPr>
          <w:rFonts w:eastAsia="Times New Roman" w:cstheme="minorHAnsi"/>
          <w:color w:val="808080" w:themeColor="background1" w:themeShade="80"/>
          <w:sz w:val="24"/>
          <w:szCs w:val="24"/>
          <w:lang w:eastAsia="x-none"/>
        </w:rPr>
        <w:sectPr w:rsidR="00D12C1F" w:rsidSect="00C53188">
          <w:pgSz w:w="11906" w:h="16838"/>
          <w:pgMar w:top="1418" w:right="1418" w:bottom="1418" w:left="1418" w:header="709" w:footer="709" w:gutter="0"/>
          <w:cols w:space="708"/>
          <w:docGrid w:linePitch="360"/>
        </w:sectPr>
      </w:pPr>
    </w:p>
    <w:p w:rsidR="00D12C1F" w:rsidRPr="00D12C1F" w:rsidDel="00CA0D55" w:rsidRDefault="00D12C1F" w:rsidP="00D12C1F">
      <w:pPr>
        <w:suppressAutoHyphens/>
        <w:overflowPunct w:val="0"/>
        <w:autoSpaceDE w:val="0"/>
        <w:autoSpaceDN w:val="0"/>
        <w:adjustRightInd w:val="0"/>
        <w:spacing w:after="0" w:line="240" w:lineRule="auto"/>
        <w:jc w:val="both"/>
        <w:textAlignment w:val="baseline"/>
        <w:rPr>
          <w:rFonts w:eastAsia="Times New Roman" w:cstheme="minorHAnsi"/>
          <w:color w:val="808080" w:themeColor="background1" w:themeShade="80"/>
          <w:sz w:val="24"/>
          <w:szCs w:val="24"/>
          <w:lang w:eastAsia="x-none"/>
        </w:rPr>
      </w:pPr>
      <w:r w:rsidRPr="00D12C1F" w:rsidDel="00CA0D55">
        <w:rPr>
          <w:rFonts w:eastAsia="Times New Roman" w:cstheme="minorHAnsi"/>
          <w:color w:val="808080" w:themeColor="background1" w:themeShade="80"/>
          <w:sz w:val="24"/>
          <w:szCs w:val="24"/>
          <w:lang w:eastAsia="x-none"/>
        </w:rPr>
        <w:lastRenderedPageBreak/>
        <w:t xml:space="preserve">Priloga </w:t>
      </w:r>
      <w:r w:rsidRPr="00D12C1F">
        <w:rPr>
          <w:rFonts w:eastAsia="Times New Roman" w:cstheme="minorHAnsi"/>
          <w:color w:val="808080" w:themeColor="background1" w:themeShade="80"/>
          <w:sz w:val="24"/>
          <w:szCs w:val="24"/>
          <w:lang w:eastAsia="x-none"/>
        </w:rPr>
        <w:t>4</w:t>
      </w:r>
      <w:r w:rsidRPr="00D12C1F" w:rsidDel="00CA0D55">
        <w:rPr>
          <w:rFonts w:eastAsia="Times New Roman" w:cstheme="minorHAnsi"/>
          <w:color w:val="808080" w:themeColor="background1" w:themeShade="80"/>
          <w:sz w:val="24"/>
          <w:szCs w:val="24"/>
          <w:lang w:eastAsia="x-none"/>
        </w:rPr>
        <w:t>: Preglednica po razlogih obravnave</w:t>
      </w:r>
    </w:p>
    <w:p w:rsidR="00D12C1F" w:rsidRDefault="009661DC" w:rsidP="00E108CA">
      <w:pPr>
        <w:tabs>
          <w:tab w:val="left" w:pos="1055"/>
        </w:tabs>
        <w:rPr>
          <w:rFonts w:cstheme="minorHAnsi"/>
          <w:sz w:val="24"/>
          <w:szCs w:val="24"/>
        </w:rPr>
      </w:pPr>
      <w:r>
        <w:rPr>
          <w:rFonts w:cstheme="minorHAnsi"/>
          <w:sz w:val="24"/>
          <w:szCs w:val="24"/>
        </w:rPr>
        <w:object w:dxaOrig="29679" w:dyaOrig="186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68.55pt;height:481.1pt" o:ole="">
            <v:imagedata r:id="rId27" o:title=""/>
          </v:shape>
          <o:OLEObject Type="Embed" ProgID="Excel.Sheet.12" ShapeID="_x0000_i1026" DrawAspect="Content" ObjectID="_1596262438" r:id="rId28"/>
        </w:object>
      </w:r>
    </w:p>
    <w:p w:rsidR="007460DF" w:rsidRPr="007460DF" w:rsidRDefault="007460DF" w:rsidP="007460DF">
      <w:pPr>
        <w:suppressAutoHyphens/>
        <w:overflowPunct w:val="0"/>
        <w:autoSpaceDE w:val="0"/>
        <w:autoSpaceDN w:val="0"/>
        <w:adjustRightInd w:val="0"/>
        <w:jc w:val="both"/>
        <w:textAlignment w:val="baseline"/>
        <w:rPr>
          <w:rFonts w:eastAsia="Times New Roman" w:cstheme="minorHAnsi"/>
          <w:color w:val="808080" w:themeColor="background1" w:themeShade="80"/>
          <w:sz w:val="24"/>
          <w:szCs w:val="24"/>
          <w:lang w:eastAsia="x-none"/>
        </w:rPr>
      </w:pPr>
      <w:r w:rsidRPr="007460DF">
        <w:rPr>
          <w:rFonts w:eastAsia="Times New Roman" w:cstheme="minorHAnsi"/>
          <w:color w:val="808080" w:themeColor="background1" w:themeShade="80"/>
          <w:sz w:val="24"/>
          <w:szCs w:val="24"/>
          <w:lang w:eastAsia="x-none"/>
        </w:rPr>
        <w:lastRenderedPageBreak/>
        <w:t>Priloga 5: Zahtevek za neposredno izplačilo nadomestila delavcu – dejanski obračun</w:t>
      </w:r>
    </w:p>
    <w:p w:rsidR="007460DF" w:rsidRDefault="007460DF">
      <w:pPr>
        <w:rPr>
          <w:rFonts w:cstheme="minorHAnsi"/>
          <w:color w:val="808080" w:themeColor="background1" w:themeShade="80"/>
          <w:sz w:val="24"/>
          <w:szCs w:val="24"/>
        </w:rPr>
      </w:pPr>
      <w:r>
        <w:rPr>
          <w:noProof/>
          <w:lang w:eastAsia="sl-SI"/>
        </w:rPr>
        <w:drawing>
          <wp:inline distT="0" distB="0" distL="0" distR="0" wp14:anchorId="4D65E6A5" wp14:editId="2D5DEA95">
            <wp:extent cx="9763125" cy="5953125"/>
            <wp:effectExtent l="0" t="0" r="9525" b="9525"/>
            <wp:docPr id="10"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9764163" cy="5953758"/>
                    </a:xfrm>
                    <a:prstGeom prst="rect">
                      <a:avLst/>
                    </a:prstGeom>
                  </pic:spPr>
                </pic:pic>
              </a:graphicData>
            </a:graphic>
          </wp:inline>
        </w:drawing>
      </w:r>
    </w:p>
    <w:p w:rsidR="007460DF" w:rsidRPr="007460DF" w:rsidRDefault="007460DF" w:rsidP="007460DF">
      <w:pPr>
        <w:rPr>
          <w:rFonts w:cstheme="minorHAnsi"/>
          <w:color w:val="808080" w:themeColor="background1" w:themeShade="80"/>
          <w:sz w:val="24"/>
          <w:szCs w:val="24"/>
        </w:rPr>
      </w:pPr>
      <w:r w:rsidRPr="007460DF">
        <w:rPr>
          <w:rFonts w:cstheme="minorHAnsi"/>
          <w:color w:val="808080" w:themeColor="background1" w:themeShade="80"/>
          <w:sz w:val="24"/>
          <w:szCs w:val="24"/>
        </w:rPr>
        <w:lastRenderedPageBreak/>
        <w:t>Priloga 6: Zahtevek za neposredno izplačilo nadomestila delavcu – fiksni obračun</w:t>
      </w:r>
    </w:p>
    <w:p w:rsidR="00E108CA" w:rsidRPr="007460DF" w:rsidRDefault="007460DF" w:rsidP="00D12C1F">
      <w:pPr>
        <w:rPr>
          <w:rFonts w:cstheme="minorHAnsi"/>
          <w:color w:val="808080" w:themeColor="background1" w:themeShade="80"/>
          <w:sz w:val="24"/>
          <w:szCs w:val="24"/>
        </w:rPr>
      </w:pPr>
      <w:r>
        <w:rPr>
          <w:noProof/>
          <w:lang w:eastAsia="sl-SI"/>
        </w:rPr>
        <w:drawing>
          <wp:inline distT="0" distB="0" distL="0" distR="0" wp14:anchorId="25DED79A" wp14:editId="3B39D0B8">
            <wp:extent cx="9753600" cy="5953125"/>
            <wp:effectExtent l="0" t="0" r="0" b="9525"/>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9757886" cy="5955741"/>
                    </a:xfrm>
                    <a:prstGeom prst="rect">
                      <a:avLst/>
                    </a:prstGeom>
                  </pic:spPr>
                </pic:pic>
              </a:graphicData>
            </a:graphic>
          </wp:inline>
        </w:drawing>
      </w:r>
    </w:p>
    <w:sectPr w:rsidR="00E108CA" w:rsidRPr="007460DF" w:rsidSect="007460DF">
      <w:pgSz w:w="16838" w:h="11906" w:orient="landscape"/>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42BC" w:rsidRDefault="00F142BC" w:rsidP="00B30485">
      <w:pPr>
        <w:spacing w:after="0" w:line="240" w:lineRule="auto"/>
      </w:pPr>
      <w:r>
        <w:separator/>
      </w:r>
    </w:p>
  </w:endnote>
  <w:endnote w:type="continuationSeparator" w:id="0">
    <w:p w:rsidR="00F142BC" w:rsidRDefault="00F142BC" w:rsidP="00B304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Cambria Math">
    <w:panose1 w:val="02040503050406030204"/>
    <w:charset w:val="EE"/>
    <w:family w:val="roman"/>
    <w:pitch w:val="variable"/>
    <w:sig w:usb0="E00002FF" w:usb1="420024FF"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9255213"/>
      <w:docPartObj>
        <w:docPartGallery w:val="Page Numbers (Bottom of Page)"/>
        <w:docPartUnique/>
      </w:docPartObj>
    </w:sdtPr>
    <w:sdtEndPr/>
    <w:sdtContent>
      <w:p w:rsidR="00F142BC" w:rsidRDefault="00F142BC">
        <w:pPr>
          <w:pStyle w:val="Noga"/>
          <w:jc w:val="right"/>
        </w:pPr>
        <w:r>
          <w:fldChar w:fldCharType="begin"/>
        </w:r>
        <w:r>
          <w:instrText>PAGE   \* MERGEFORMAT</w:instrText>
        </w:r>
        <w:r>
          <w:fldChar w:fldCharType="separate"/>
        </w:r>
        <w:r w:rsidR="00902883">
          <w:rPr>
            <w:noProof/>
          </w:rPr>
          <w:t>1</w:t>
        </w:r>
        <w:r>
          <w:fldChar w:fldCharType="end"/>
        </w:r>
      </w:p>
    </w:sdtContent>
  </w:sdt>
  <w:p w:rsidR="00F142BC" w:rsidRDefault="00F142BC" w:rsidP="007460DF">
    <w:pPr>
      <w:pStyle w:val="Noga"/>
      <w:tabs>
        <w:tab w:val="clear" w:pos="4536"/>
        <w:tab w:val="clear" w:pos="9072"/>
        <w:tab w:val="left" w:pos="1455"/>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42BC" w:rsidRDefault="00F142BC" w:rsidP="00B30485">
      <w:pPr>
        <w:spacing w:after="0" w:line="240" w:lineRule="auto"/>
      </w:pPr>
      <w:r>
        <w:separator/>
      </w:r>
    </w:p>
  </w:footnote>
  <w:footnote w:type="continuationSeparator" w:id="0">
    <w:p w:rsidR="00F142BC" w:rsidRDefault="00F142BC" w:rsidP="00B3048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747525"/>
    <w:multiLevelType w:val="hybridMultilevel"/>
    <w:tmpl w:val="B16C16B8"/>
    <w:lvl w:ilvl="0" w:tplc="5AC0F9A6">
      <w:numFmt w:val="bullet"/>
      <w:lvlText w:val="-"/>
      <w:lvlJc w:val="left"/>
      <w:pPr>
        <w:ind w:left="720" w:hanging="360"/>
      </w:pPr>
      <w:rPr>
        <w:rFonts w:ascii="Arial" w:eastAsia="Arial" w:hAnsi="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DA7679D"/>
    <w:multiLevelType w:val="hybridMultilevel"/>
    <w:tmpl w:val="DFCE76FA"/>
    <w:lvl w:ilvl="0" w:tplc="D2627488">
      <w:start w:val="1"/>
      <w:numFmt w:val="decimal"/>
      <w:lvlText w:val="(%1)"/>
      <w:lvlJc w:val="left"/>
      <w:pPr>
        <w:ind w:left="360" w:hanging="360"/>
      </w:pPr>
      <w:rPr>
        <w:rFonts w:ascii="Calibri" w:hAnsi="Calibri" w:hint="default"/>
        <w:b w:val="0"/>
        <w:sz w:val="24"/>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nsid w:val="0EFD2C92"/>
    <w:multiLevelType w:val="hybridMultilevel"/>
    <w:tmpl w:val="522E3AD6"/>
    <w:lvl w:ilvl="0" w:tplc="48D6B55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182328AF"/>
    <w:multiLevelType w:val="hybridMultilevel"/>
    <w:tmpl w:val="B06E16F2"/>
    <w:lvl w:ilvl="0" w:tplc="98A8F94A">
      <w:start w:val="1"/>
      <w:numFmt w:val="decimal"/>
      <w:lvlText w:val="(%1)"/>
      <w:lvlJc w:val="left"/>
      <w:pPr>
        <w:ind w:left="360" w:hanging="360"/>
      </w:pPr>
      <w:rPr>
        <w:rFonts w:ascii="Calibri" w:hAnsi="Calibri" w:hint="default"/>
        <w:sz w:val="24"/>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nsid w:val="1A295BFF"/>
    <w:multiLevelType w:val="hybridMultilevel"/>
    <w:tmpl w:val="04163AF2"/>
    <w:lvl w:ilvl="0" w:tplc="D08641F8">
      <w:start w:val="1"/>
      <w:numFmt w:val="decimal"/>
      <w:lvlText w:val="(%1)"/>
      <w:lvlJc w:val="left"/>
      <w:pPr>
        <w:ind w:left="360" w:hanging="360"/>
      </w:pPr>
      <w:rPr>
        <w:rFonts w:ascii="Calibri" w:hAnsi="Calibri" w:hint="default"/>
        <w:sz w:val="24"/>
        <w:szCs w:val="24"/>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1B664127"/>
    <w:multiLevelType w:val="hybridMultilevel"/>
    <w:tmpl w:val="C204C9F4"/>
    <w:lvl w:ilvl="0" w:tplc="0BECA11A">
      <w:start w:val="1"/>
      <w:numFmt w:val="decimal"/>
      <w:lvlText w:val="(%1)"/>
      <w:lvlJc w:val="left"/>
      <w:pPr>
        <w:ind w:left="360" w:hanging="360"/>
      </w:pPr>
      <w:rPr>
        <w:rFonts w:ascii="Calibri" w:hAnsi="Calibri" w:hint="default"/>
        <w:sz w:val="24"/>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20C8439B"/>
    <w:multiLevelType w:val="hybridMultilevel"/>
    <w:tmpl w:val="768072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28726302"/>
    <w:multiLevelType w:val="hybridMultilevel"/>
    <w:tmpl w:val="D2989DD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0F">
      <w:start w:val="1"/>
      <w:numFmt w:val="decimal"/>
      <w:lvlText w:val="%3."/>
      <w:lvlJc w:val="left"/>
      <w:pPr>
        <w:ind w:left="4716"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9596F8E"/>
    <w:multiLevelType w:val="hybridMultilevel"/>
    <w:tmpl w:val="78B41958"/>
    <w:lvl w:ilvl="0" w:tplc="AA54F218">
      <w:start w:val="1"/>
      <w:numFmt w:val="decimal"/>
      <w:lvlText w:val="(%1)"/>
      <w:lvlJc w:val="left"/>
      <w:pPr>
        <w:ind w:left="360" w:hanging="360"/>
      </w:pPr>
      <w:rPr>
        <w:rFonts w:ascii="Calibri" w:hAnsi="Calibri" w:hint="default"/>
        <w:sz w:val="24"/>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nsid w:val="29752F92"/>
    <w:multiLevelType w:val="hybridMultilevel"/>
    <w:tmpl w:val="317819AC"/>
    <w:lvl w:ilvl="0" w:tplc="72DCD6C0">
      <w:start w:val="1"/>
      <w:numFmt w:val="decimal"/>
      <w:lvlText w:val="(%1)"/>
      <w:lvlJc w:val="left"/>
      <w:pPr>
        <w:ind w:left="360" w:hanging="360"/>
      </w:pPr>
      <w:rPr>
        <w:rFonts w:ascii="Calibri" w:hAnsi="Calibri"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nsid w:val="2CB97B2F"/>
    <w:multiLevelType w:val="hybridMultilevel"/>
    <w:tmpl w:val="42C272E0"/>
    <w:lvl w:ilvl="0" w:tplc="615A5420">
      <w:start w:val="1"/>
      <w:numFmt w:val="decimal"/>
      <w:lvlText w:val="(%1)"/>
      <w:lvlJc w:val="left"/>
      <w:pPr>
        <w:ind w:left="1287" w:hanging="360"/>
      </w:pPr>
      <w:rPr>
        <w:rFonts w:ascii="Calibri" w:hAnsi="Calibri" w:hint="default"/>
        <w:sz w:val="24"/>
        <w:szCs w:val="24"/>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11">
    <w:nsid w:val="2CC66182"/>
    <w:multiLevelType w:val="hybridMultilevel"/>
    <w:tmpl w:val="C204C9F4"/>
    <w:lvl w:ilvl="0" w:tplc="0BECA11A">
      <w:start w:val="1"/>
      <w:numFmt w:val="decimal"/>
      <w:lvlText w:val="(%1)"/>
      <w:lvlJc w:val="left"/>
      <w:pPr>
        <w:ind w:left="360" w:hanging="360"/>
      </w:pPr>
      <w:rPr>
        <w:rFonts w:ascii="Calibri" w:hAnsi="Calibri" w:hint="default"/>
        <w:sz w:val="24"/>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nsid w:val="2E1F1600"/>
    <w:multiLevelType w:val="hybridMultilevel"/>
    <w:tmpl w:val="8ABE41E0"/>
    <w:lvl w:ilvl="0" w:tplc="48D6B55A">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FF3493D"/>
    <w:multiLevelType w:val="hybridMultilevel"/>
    <w:tmpl w:val="DD4E7822"/>
    <w:lvl w:ilvl="0" w:tplc="3D126A16">
      <w:start w:val="1"/>
      <w:numFmt w:val="decimal"/>
      <w:lvlText w:val="(%1)"/>
      <w:lvlJc w:val="left"/>
      <w:pPr>
        <w:ind w:left="1070" w:hanging="360"/>
      </w:pPr>
      <w:rPr>
        <w:rFonts w:ascii="Calibri" w:hAnsi="Calibri" w:hint="default"/>
        <w:sz w:val="24"/>
        <w:szCs w:val="24"/>
      </w:rPr>
    </w:lvl>
    <w:lvl w:ilvl="1" w:tplc="04240019" w:tentative="1">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14">
    <w:nsid w:val="344F7115"/>
    <w:multiLevelType w:val="hybridMultilevel"/>
    <w:tmpl w:val="2760EE14"/>
    <w:lvl w:ilvl="0" w:tplc="48D6B55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37020784"/>
    <w:multiLevelType w:val="hybridMultilevel"/>
    <w:tmpl w:val="17CA25A8"/>
    <w:lvl w:ilvl="0" w:tplc="48D6B55A">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376B49C3"/>
    <w:multiLevelType w:val="hybridMultilevel"/>
    <w:tmpl w:val="D124E184"/>
    <w:lvl w:ilvl="0" w:tplc="047A287C">
      <w:start w:val="1"/>
      <w:numFmt w:val="decimal"/>
      <w:lvlText w:val="(%1)"/>
      <w:lvlJc w:val="left"/>
      <w:pPr>
        <w:ind w:left="360" w:hanging="360"/>
      </w:pPr>
      <w:rPr>
        <w:rFonts w:ascii="Calibri" w:hAnsi="Calibri" w:hint="default"/>
        <w:sz w:val="24"/>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nsid w:val="39DC7B23"/>
    <w:multiLevelType w:val="hybridMultilevel"/>
    <w:tmpl w:val="768072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BF30785"/>
    <w:multiLevelType w:val="hybridMultilevel"/>
    <w:tmpl w:val="C854CD62"/>
    <w:lvl w:ilvl="0" w:tplc="CC1E1F12">
      <w:start w:val="1"/>
      <w:numFmt w:val="decimal"/>
      <w:lvlText w:val="(%1)"/>
      <w:lvlJc w:val="left"/>
      <w:pPr>
        <w:ind w:left="360" w:hanging="360"/>
      </w:pPr>
      <w:rPr>
        <w:rFonts w:ascii="Calibri" w:hAnsi="Calibri" w:hint="default"/>
        <w:sz w:val="24"/>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nsid w:val="3C3F77FA"/>
    <w:multiLevelType w:val="hybridMultilevel"/>
    <w:tmpl w:val="84C2AB7E"/>
    <w:lvl w:ilvl="0" w:tplc="74B4A178">
      <w:start w:val="1"/>
      <w:numFmt w:val="decimal"/>
      <w:lvlText w:val="(%1)"/>
      <w:lvlJc w:val="left"/>
      <w:pPr>
        <w:ind w:left="360" w:hanging="360"/>
      </w:pPr>
      <w:rPr>
        <w:rFonts w:ascii="Calibri" w:hAnsi="Calibri" w:hint="default"/>
        <w:sz w:val="24"/>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nsid w:val="3C6644F7"/>
    <w:multiLevelType w:val="hybridMultilevel"/>
    <w:tmpl w:val="0150C35C"/>
    <w:lvl w:ilvl="0" w:tplc="D08641F8">
      <w:start w:val="1"/>
      <w:numFmt w:val="decimal"/>
      <w:lvlText w:val="(%1)"/>
      <w:lvlJc w:val="left"/>
      <w:pPr>
        <w:ind w:left="360" w:hanging="360"/>
      </w:pPr>
      <w:rPr>
        <w:rFonts w:ascii="Calibri" w:hAnsi="Calibri" w:hint="default"/>
        <w:sz w:val="24"/>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nsid w:val="3CA25855"/>
    <w:multiLevelType w:val="hybridMultilevel"/>
    <w:tmpl w:val="00AE902C"/>
    <w:lvl w:ilvl="0" w:tplc="72DCD6C0">
      <w:start w:val="1"/>
      <w:numFmt w:val="decimal"/>
      <w:lvlText w:val="(%1)"/>
      <w:lvlJc w:val="left"/>
      <w:pPr>
        <w:ind w:left="360" w:hanging="360"/>
      </w:pPr>
      <w:rPr>
        <w:rFonts w:ascii="Calibri" w:hAnsi="Calibri"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nsid w:val="3E306FB1"/>
    <w:multiLevelType w:val="hybridMultilevel"/>
    <w:tmpl w:val="5C1C3BE4"/>
    <w:lvl w:ilvl="0" w:tplc="48D6B55A">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408F6AB0"/>
    <w:multiLevelType w:val="hybridMultilevel"/>
    <w:tmpl w:val="768072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1D66D6F"/>
    <w:multiLevelType w:val="hybridMultilevel"/>
    <w:tmpl w:val="0AD277EE"/>
    <w:lvl w:ilvl="0" w:tplc="D08641F8">
      <w:start w:val="1"/>
      <w:numFmt w:val="decimal"/>
      <w:lvlText w:val="(%1)"/>
      <w:lvlJc w:val="left"/>
      <w:pPr>
        <w:ind w:left="720" w:hanging="360"/>
      </w:pPr>
      <w:rPr>
        <w:rFonts w:ascii="Calibri" w:hAnsi="Calibri" w:hint="default"/>
        <w:sz w:val="24"/>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429B040D"/>
    <w:multiLevelType w:val="hybridMultilevel"/>
    <w:tmpl w:val="768072E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nsid w:val="47D043DF"/>
    <w:multiLevelType w:val="hybridMultilevel"/>
    <w:tmpl w:val="EBB639E6"/>
    <w:lvl w:ilvl="0" w:tplc="78AE305C">
      <w:start w:val="1"/>
      <w:numFmt w:val="decimal"/>
      <w:lvlText w:val="(%1)"/>
      <w:lvlJc w:val="left"/>
      <w:pPr>
        <w:ind w:left="360" w:hanging="360"/>
      </w:pPr>
      <w:rPr>
        <w:rFonts w:ascii="Calibri" w:hAnsi="Calibri" w:hint="default"/>
        <w:sz w:val="24"/>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nsid w:val="4A8C2A9A"/>
    <w:multiLevelType w:val="hybridMultilevel"/>
    <w:tmpl w:val="19D6A048"/>
    <w:lvl w:ilvl="0" w:tplc="04240013">
      <w:start w:val="1"/>
      <w:numFmt w:val="upperRoman"/>
      <w:lvlText w:val="%1."/>
      <w:lvlJc w:val="right"/>
      <w:pPr>
        <w:ind w:left="720" w:hanging="360"/>
      </w:pPr>
      <w:rPr>
        <w:rFonts w:hint="default"/>
      </w:rPr>
    </w:lvl>
    <w:lvl w:ilvl="1" w:tplc="04240019">
      <w:start w:val="1"/>
      <w:numFmt w:val="lowerLetter"/>
      <w:lvlText w:val="%2."/>
      <w:lvlJc w:val="left"/>
      <w:pPr>
        <w:ind w:left="1440" w:hanging="360"/>
      </w:pPr>
    </w:lvl>
    <w:lvl w:ilvl="2" w:tplc="F43AF234">
      <w:start w:val="1"/>
      <w:numFmt w:val="decimal"/>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4B73429D"/>
    <w:multiLevelType w:val="hybridMultilevel"/>
    <w:tmpl w:val="B8B0E78E"/>
    <w:lvl w:ilvl="0" w:tplc="AF643026">
      <w:start w:val="1"/>
      <w:numFmt w:val="decimal"/>
      <w:lvlText w:val="(%1)"/>
      <w:lvlJc w:val="left"/>
      <w:pPr>
        <w:ind w:left="360" w:hanging="360"/>
      </w:pPr>
      <w:rPr>
        <w:rFonts w:ascii="Calibri" w:hAnsi="Calibri" w:hint="default"/>
        <w:sz w:val="24"/>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nsid w:val="4C6C0E94"/>
    <w:multiLevelType w:val="hybridMultilevel"/>
    <w:tmpl w:val="43C0A470"/>
    <w:lvl w:ilvl="0" w:tplc="C71C1288">
      <w:start w:val="1"/>
      <w:numFmt w:val="decimal"/>
      <w:lvlText w:val="(%1)"/>
      <w:lvlJc w:val="left"/>
      <w:pPr>
        <w:ind w:left="360" w:hanging="360"/>
      </w:pPr>
      <w:rPr>
        <w:rFonts w:ascii="Calibri" w:hAnsi="Calibri" w:hint="default"/>
        <w:sz w:val="24"/>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nsid w:val="4CDE3792"/>
    <w:multiLevelType w:val="hybridMultilevel"/>
    <w:tmpl w:val="9AD2DA30"/>
    <w:lvl w:ilvl="0" w:tplc="48D6B55A">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4EAE2167"/>
    <w:multiLevelType w:val="multilevel"/>
    <w:tmpl w:val="1E784E92"/>
    <w:lvl w:ilvl="0">
      <w:start w:val="4"/>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nsid w:val="4ECB7C56"/>
    <w:multiLevelType w:val="hybridMultilevel"/>
    <w:tmpl w:val="885EE00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0F">
      <w:start w:val="1"/>
      <w:numFmt w:val="decimal"/>
      <w:lvlText w:val="%3."/>
      <w:lvlJc w:val="lef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575F23B1"/>
    <w:multiLevelType w:val="hybridMultilevel"/>
    <w:tmpl w:val="DB18E96A"/>
    <w:lvl w:ilvl="0" w:tplc="1436DB00">
      <w:start w:val="1"/>
      <w:numFmt w:val="decimal"/>
      <w:lvlText w:val="(%1)"/>
      <w:lvlJc w:val="left"/>
      <w:pPr>
        <w:ind w:left="360" w:hanging="360"/>
      </w:pPr>
      <w:rPr>
        <w:rFonts w:ascii="Calibri" w:hAnsi="Calibri" w:hint="default"/>
        <w:sz w:val="24"/>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nsid w:val="57B325DC"/>
    <w:multiLevelType w:val="hybridMultilevel"/>
    <w:tmpl w:val="1706B604"/>
    <w:lvl w:ilvl="0" w:tplc="41DAA2AA">
      <w:start w:val="1"/>
      <w:numFmt w:val="decimal"/>
      <w:lvlText w:val="(%1)"/>
      <w:lvlJc w:val="left"/>
      <w:pPr>
        <w:ind w:left="360" w:hanging="360"/>
      </w:pPr>
      <w:rPr>
        <w:rFonts w:ascii="Calibri" w:hAnsi="Calibri" w:hint="default"/>
        <w:sz w:val="24"/>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nsid w:val="57CC7A59"/>
    <w:multiLevelType w:val="hybridMultilevel"/>
    <w:tmpl w:val="FB1C29A0"/>
    <w:lvl w:ilvl="0" w:tplc="48D6B55A">
      <w:start w:val="1"/>
      <w:numFmt w:val="bullet"/>
      <w:lvlText w:val="−"/>
      <w:lvlJc w:val="left"/>
      <w:pPr>
        <w:ind w:left="1080" w:hanging="360"/>
      </w:pPr>
      <w:rPr>
        <w:rFonts w:ascii="Calibri" w:hAnsi="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6">
    <w:nsid w:val="58E62AD1"/>
    <w:multiLevelType w:val="hybridMultilevel"/>
    <w:tmpl w:val="129A2184"/>
    <w:lvl w:ilvl="0" w:tplc="45CC2C98">
      <w:start w:val="1"/>
      <w:numFmt w:val="decimal"/>
      <w:lvlText w:val="(%1)"/>
      <w:lvlJc w:val="left"/>
      <w:pPr>
        <w:ind w:left="360" w:hanging="360"/>
      </w:pPr>
      <w:rPr>
        <w:rFonts w:ascii="Calibri" w:hAnsi="Calibri" w:hint="default"/>
        <w:sz w:val="24"/>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nsid w:val="5FDF40AC"/>
    <w:multiLevelType w:val="hybridMultilevel"/>
    <w:tmpl w:val="C9A8DA3A"/>
    <w:lvl w:ilvl="0" w:tplc="75FCBB08">
      <w:start w:val="1"/>
      <w:numFmt w:val="decimal"/>
      <w:lvlText w:val="(%1)"/>
      <w:lvlJc w:val="left"/>
      <w:pPr>
        <w:ind w:left="360" w:hanging="360"/>
      </w:pPr>
      <w:rPr>
        <w:rFonts w:ascii="Calibri" w:hAnsi="Calibri" w:hint="default"/>
        <w:sz w:val="24"/>
        <w:szCs w:val="24"/>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nsid w:val="62DB254C"/>
    <w:multiLevelType w:val="hybridMultilevel"/>
    <w:tmpl w:val="9344269A"/>
    <w:lvl w:ilvl="0" w:tplc="48D6B55A">
      <w:start w:val="1"/>
      <w:numFmt w:val="bullet"/>
      <w:lvlText w:val="−"/>
      <w:lvlJc w:val="left"/>
      <w:pPr>
        <w:ind w:left="1287" w:hanging="360"/>
      </w:pPr>
      <w:rPr>
        <w:rFonts w:ascii="Calibri" w:hAnsi="Calibri"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39">
    <w:nsid w:val="63BA2C73"/>
    <w:multiLevelType w:val="hybridMultilevel"/>
    <w:tmpl w:val="317819AC"/>
    <w:lvl w:ilvl="0" w:tplc="72DCD6C0">
      <w:start w:val="1"/>
      <w:numFmt w:val="decimal"/>
      <w:lvlText w:val="(%1)"/>
      <w:lvlJc w:val="left"/>
      <w:pPr>
        <w:ind w:left="360" w:hanging="360"/>
      </w:pPr>
      <w:rPr>
        <w:rFonts w:ascii="Calibri" w:hAnsi="Calibri"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nsid w:val="68A54C54"/>
    <w:multiLevelType w:val="hybridMultilevel"/>
    <w:tmpl w:val="4F0E1C88"/>
    <w:lvl w:ilvl="0" w:tplc="F858F77E">
      <w:start w:val="1"/>
      <w:numFmt w:val="decimal"/>
      <w:lvlText w:val="(%1)"/>
      <w:lvlJc w:val="left"/>
      <w:pPr>
        <w:ind w:left="360" w:hanging="360"/>
      </w:pPr>
      <w:rPr>
        <w:rFonts w:ascii="Calibri" w:hAnsi="Calibri" w:hint="default"/>
        <w:sz w:val="24"/>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nsid w:val="6A255943"/>
    <w:multiLevelType w:val="hybridMultilevel"/>
    <w:tmpl w:val="39E8DFCE"/>
    <w:lvl w:ilvl="0" w:tplc="D08641F8">
      <w:start w:val="1"/>
      <w:numFmt w:val="decimal"/>
      <w:lvlText w:val="(%1)"/>
      <w:lvlJc w:val="left"/>
      <w:pPr>
        <w:ind w:left="1287" w:hanging="360"/>
      </w:pPr>
      <w:rPr>
        <w:rFonts w:ascii="Calibri" w:hAnsi="Calibri" w:hint="default"/>
        <w:sz w:val="24"/>
        <w:szCs w:val="24"/>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42">
    <w:nsid w:val="6A870AC5"/>
    <w:multiLevelType w:val="hybridMultilevel"/>
    <w:tmpl w:val="20EC7AAE"/>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nsid w:val="6C246DB7"/>
    <w:multiLevelType w:val="hybridMultilevel"/>
    <w:tmpl w:val="DFCE76FA"/>
    <w:lvl w:ilvl="0" w:tplc="D2627488">
      <w:start w:val="1"/>
      <w:numFmt w:val="decimal"/>
      <w:lvlText w:val="(%1)"/>
      <w:lvlJc w:val="left"/>
      <w:pPr>
        <w:ind w:left="360" w:hanging="360"/>
      </w:pPr>
      <w:rPr>
        <w:rFonts w:ascii="Calibri" w:hAnsi="Calibri" w:hint="default"/>
        <w:b w:val="0"/>
        <w:sz w:val="24"/>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nsid w:val="703F6D16"/>
    <w:multiLevelType w:val="hybridMultilevel"/>
    <w:tmpl w:val="08F05D5A"/>
    <w:lvl w:ilvl="0" w:tplc="E29891A4">
      <w:start w:val="1"/>
      <w:numFmt w:val="decimal"/>
      <w:lvlText w:val="(%1)"/>
      <w:lvlJc w:val="left"/>
      <w:pPr>
        <w:ind w:left="360" w:hanging="360"/>
      </w:pPr>
      <w:rPr>
        <w:rFonts w:ascii="Calibri" w:hAnsi="Calibri" w:hint="default"/>
        <w:sz w:val="24"/>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5">
    <w:nsid w:val="736C4102"/>
    <w:multiLevelType w:val="hybridMultilevel"/>
    <w:tmpl w:val="78C23704"/>
    <w:lvl w:ilvl="0" w:tplc="48D6B55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nsid w:val="75AE71A0"/>
    <w:multiLevelType w:val="hybridMultilevel"/>
    <w:tmpl w:val="768072E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nsid w:val="77D74147"/>
    <w:multiLevelType w:val="hybridMultilevel"/>
    <w:tmpl w:val="27E02E90"/>
    <w:lvl w:ilvl="0" w:tplc="D08641F8">
      <w:start w:val="1"/>
      <w:numFmt w:val="decimal"/>
      <w:lvlText w:val="(%1)"/>
      <w:lvlJc w:val="left"/>
      <w:pPr>
        <w:ind w:left="720" w:hanging="360"/>
      </w:pPr>
      <w:rPr>
        <w:rFonts w:ascii="Calibri" w:hAnsi="Calibri" w:hint="default"/>
        <w:sz w:val="24"/>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nsid w:val="77F71FF5"/>
    <w:multiLevelType w:val="hybridMultilevel"/>
    <w:tmpl w:val="78B41958"/>
    <w:lvl w:ilvl="0" w:tplc="AA54F218">
      <w:start w:val="1"/>
      <w:numFmt w:val="decimal"/>
      <w:lvlText w:val="(%1)"/>
      <w:lvlJc w:val="left"/>
      <w:pPr>
        <w:ind w:left="360" w:hanging="360"/>
      </w:pPr>
      <w:rPr>
        <w:rFonts w:ascii="Calibri" w:hAnsi="Calibri" w:hint="default"/>
        <w:sz w:val="24"/>
        <w:szCs w:val="24"/>
      </w:rPr>
    </w:lvl>
    <w:lvl w:ilvl="1" w:tplc="04240019" w:tentative="1">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nsid w:val="7A084A56"/>
    <w:multiLevelType w:val="hybridMultilevel"/>
    <w:tmpl w:val="A4B64D12"/>
    <w:lvl w:ilvl="0" w:tplc="1E3687EE">
      <w:start w:val="1"/>
      <w:numFmt w:val="decimal"/>
      <w:lvlText w:val="(%1)"/>
      <w:lvlJc w:val="left"/>
      <w:pPr>
        <w:ind w:left="360" w:hanging="360"/>
      </w:pPr>
      <w:rPr>
        <w:rFonts w:ascii="Calibri" w:hAnsi="Calibri" w:hint="default"/>
        <w:sz w:val="24"/>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0">
    <w:nsid w:val="7C4C3044"/>
    <w:multiLevelType w:val="hybridMultilevel"/>
    <w:tmpl w:val="A5E011B6"/>
    <w:lvl w:ilvl="0" w:tplc="72DCD6C0">
      <w:start w:val="1"/>
      <w:numFmt w:val="decimal"/>
      <w:lvlText w:val="(%1)"/>
      <w:lvlJc w:val="left"/>
      <w:pPr>
        <w:ind w:left="720" w:hanging="360"/>
      </w:pPr>
      <w:rPr>
        <w:rFonts w:ascii="Calibri" w:hAnsi="Calibri" w:hint="default"/>
        <w:sz w:val="20"/>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nsid w:val="7D504032"/>
    <w:multiLevelType w:val="hybridMultilevel"/>
    <w:tmpl w:val="768072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7"/>
  </w:num>
  <w:num w:numId="2">
    <w:abstractNumId w:val="42"/>
  </w:num>
  <w:num w:numId="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17"/>
  </w:num>
  <w:num w:numId="6">
    <w:abstractNumId w:val="20"/>
  </w:num>
  <w:num w:numId="7">
    <w:abstractNumId w:val="11"/>
  </w:num>
  <w:num w:numId="8">
    <w:abstractNumId w:val="39"/>
  </w:num>
  <w:num w:numId="9">
    <w:abstractNumId w:val="34"/>
  </w:num>
  <w:num w:numId="10">
    <w:abstractNumId w:val="18"/>
  </w:num>
  <w:num w:numId="11">
    <w:abstractNumId w:val="23"/>
  </w:num>
  <w:num w:numId="12">
    <w:abstractNumId w:val="43"/>
  </w:num>
  <w:num w:numId="13">
    <w:abstractNumId w:val="6"/>
  </w:num>
  <w:num w:numId="14">
    <w:abstractNumId w:val="3"/>
  </w:num>
  <w:num w:numId="15">
    <w:abstractNumId w:val="9"/>
  </w:num>
  <w:num w:numId="16">
    <w:abstractNumId w:val="40"/>
  </w:num>
  <w:num w:numId="17">
    <w:abstractNumId w:val="16"/>
  </w:num>
  <w:num w:numId="18">
    <w:abstractNumId w:val="49"/>
  </w:num>
  <w:num w:numId="19">
    <w:abstractNumId w:val="14"/>
  </w:num>
  <w:num w:numId="20">
    <w:abstractNumId w:val="33"/>
  </w:num>
  <w:num w:numId="21">
    <w:abstractNumId w:val="51"/>
  </w:num>
  <w:num w:numId="22">
    <w:abstractNumId w:val="25"/>
  </w:num>
  <w:num w:numId="23">
    <w:abstractNumId w:val="19"/>
  </w:num>
  <w:num w:numId="24">
    <w:abstractNumId w:val="8"/>
  </w:num>
  <w:num w:numId="25">
    <w:abstractNumId w:val="36"/>
  </w:num>
  <w:num w:numId="26">
    <w:abstractNumId w:val="13"/>
  </w:num>
  <w:num w:numId="27">
    <w:abstractNumId w:val="29"/>
  </w:num>
  <w:num w:numId="28">
    <w:abstractNumId w:val="44"/>
  </w:num>
  <w:num w:numId="29">
    <w:abstractNumId w:val="28"/>
  </w:num>
  <w:num w:numId="30">
    <w:abstractNumId w:val="37"/>
  </w:num>
  <w:num w:numId="31">
    <w:abstractNumId w:val="26"/>
  </w:num>
  <w:num w:numId="32">
    <w:abstractNumId w:val="45"/>
  </w:num>
  <w:num w:numId="33">
    <w:abstractNumId w:val="10"/>
  </w:num>
  <w:num w:numId="34">
    <w:abstractNumId w:val="7"/>
  </w:num>
  <w:num w:numId="35">
    <w:abstractNumId w:val="32"/>
  </w:num>
  <w:num w:numId="36">
    <w:abstractNumId w:val="46"/>
  </w:num>
  <w:num w:numId="37">
    <w:abstractNumId w:val="2"/>
  </w:num>
  <w:num w:numId="38">
    <w:abstractNumId w:val="38"/>
  </w:num>
  <w:num w:numId="39">
    <w:abstractNumId w:val="15"/>
  </w:num>
  <w:num w:numId="40">
    <w:abstractNumId w:val="35"/>
  </w:num>
  <w:num w:numId="41">
    <w:abstractNumId w:val="12"/>
  </w:num>
  <w:num w:numId="42">
    <w:abstractNumId w:val="22"/>
  </w:num>
  <w:num w:numId="43">
    <w:abstractNumId w:val="30"/>
  </w:num>
  <w:num w:numId="44">
    <w:abstractNumId w:val="21"/>
  </w:num>
  <w:num w:numId="45">
    <w:abstractNumId w:val="1"/>
  </w:num>
  <w:num w:numId="46">
    <w:abstractNumId w:val="5"/>
  </w:num>
  <w:num w:numId="47">
    <w:abstractNumId w:val="4"/>
  </w:num>
  <w:num w:numId="48">
    <w:abstractNumId w:val="41"/>
  </w:num>
  <w:num w:numId="49">
    <w:abstractNumId w:val="47"/>
  </w:num>
  <w:num w:numId="50">
    <w:abstractNumId w:val="50"/>
  </w:num>
  <w:num w:numId="51">
    <w:abstractNumId w:val="24"/>
  </w:num>
  <w:num w:numId="52">
    <w:abstractNumId w:val="48"/>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9"/>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5162"/>
    <w:rsid w:val="00002DDA"/>
    <w:rsid w:val="00007DCF"/>
    <w:rsid w:val="00013AD1"/>
    <w:rsid w:val="00022BE6"/>
    <w:rsid w:val="00023142"/>
    <w:rsid w:val="00034644"/>
    <w:rsid w:val="00035F6F"/>
    <w:rsid w:val="00044DE0"/>
    <w:rsid w:val="00057F05"/>
    <w:rsid w:val="00060259"/>
    <w:rsid w:val="000628F8"/>
    <w:rsid w:val="00063E91"/>
    <w:rsid w:val="00067C53"/>
    <w:rsid w:val="00072E8C"/>
    <w:rsid w:val="00083EA4"/>
    <w:rsid w:val="000852C6"/>
    <w:rsid w:val="000907B5"/>
    <w:rsid w:val="00095E37"/>
    <w:rsid w:val="00097CFB"/>
    <w:rsid w:val="000C3F97"/>
    <w:rsid w:val="000C465E"/>
    <w:rsid w:val="000C6FAA"/>
    <w:rsid w:val="000D516A"/>
    <w:rsid w:val="000D7D63"/>
    <w:rsid w:val="000E5379"/>
    <w:rsid w:val="000F5E96"/>
    <w:rsid w:val="000F67C8"/>
    <w:rsid w:val="000F6A4D"/>
    <w:rsid w:val="00110E22"/>
    <w:rsid w:val="00115985"/>
    <w:rsid w:val="0012664B"/>
    <w:rsid w:val="0013008B"/>
    <w:rsid w:val="00144B9E"/>
    <w:rsid w:val="001502FC"/>
    <w:rsid w:val="00153E5E"/>
    <w:rsid w:val="00166731"/>
    <w:rsid w:val="00171CBC"/>
    <w:rsid w:val="0017294E"/>
    <w:rsid w:val="001B2D56"/>
    <w:rsid w:val="001C1247"/>
    <w:rsid w:val="001C273F"/>
    <w:rsid w:val="001C2DF3"/>
    <w:rsid w:val="001C348A"/>
    <w:rsid w:val="001D74C9"/>
    <w:rsid w:val="001E0E97"/>
    <w:rsid w:val="001F2446"/>
    <w:rsid w:val="002608F8"/>
    <w:rsid w:val="00265722"/>
    <w:rsid w:val="0029249C"/>
    <w:rsid w:val="002B3F26"/>
    <w:rsid w:val="002C4945"/>
    <w:rsid w:val="002D0C3C"/>
    <w:rsid w:val="002E2A49"/>
    <w:rsid w:val="0031556A"/>
    <w:rsid w:val="003223E1"/>
    <w:rsid w:val="00327DF8"/>
    <w:rsid w:val="00335B8C"/>
    <w:rsid w:val="00344921"/>
    <w:rsid w:val="00353298"/>
    <w:rsid w:val="00356E65"/>
    <w:rsid w:val="00387E78"/>
    <w:rsid w:val="0039133A"/>
    <w:rsid w:val="00391F0B"/>
    <w:rsid w:val="00395D4E"/>
    <w:rsid w:val="003A59FE"/>
    <w:rsid w:val="003B1FBC"/>
    <w:rsid w:val="003C0F38"/>
    <w:rsid w:val="003D2F3F"/>
    <w:rsid w:val="003D788D"/>
    <w:rsid w:val="003E0BBC"/>
    <w:rsid w:val="003E6E69"/>
    <w:rsid w:val="003F1B60"/>
    <w:rsid w:val="003F64C7"/>
    <w:rsid w:val="00406554"/>
    <w:rsid w:val="004112D9"/>
    <w:rsid w:val="00416CAA"/>
    <w:rsid w:val="00432350"/>
    <w:rsid w:val="00436150"/>
    <w:rsid w:val="00440C1C"/>
    <w:rsid w:val="004438CB"/>
    <w:rsid w:val="00450FEE"/>
    <w:rsid w:val="00454184"/>
    <w:rsid w:val="0047171D"/>
    <w:rsid w:val="004863CD"/>
    <w:rsid w:val="004935A6"/>
    <w:rsid w:val="004A620E"/>
    <w:rsid w:val="004B2477"/>
    <w:rsid w:val="004D3DF2"/>
    <w:rsid w:val="004E174A"/>
    <w:rsid w:val="004F4984"/>
    <w:rsid w:val="00504C8E"/>
    <w:rsid w:val="00523C2B"/>
    <w:rsid w:val="00523CAE"/>
    <w:rsid w:val="00531715"/>
    <w:rsid w:val="00551C82"/>
    <w:rsid w:val="005526B4"/>
    <w:rsid w:val="00555104"/>
    <w:rsid w:val="00556FA8"/>
    <w:rsid w:val="005666E5"/>
    <w:rsid w:val="005749CC"/>
    <w:rsid w:val="00574EFD"/>
    <w:rsid w:val="005804DA"/>
    <w:rsid w:val="0058068E"/>
    <w:rsid w:val="00584AB0"/>
    <w:rsid w:val="005877ED"/>
    <w:rsid w:val="005B44F8"/>
    <w:rsid w:val="005B58C3"/>
    <w:rsid w:val="005C18E9"/>
    <w:rsid w:val="005C5C7B"/>
    <w:rsid w:val="005D1E85"/>
    <w:rsid w:val="005F098F"/>
    <w:rsid w:val="005F3E3B"/>
    <w:rsid w:val="0060051A"/>
    <w:rsid w:val="00612352"/>
    <w:rsid w:val="006163C3"/>
    <w:rsid w:val="00617CDA"/>
    <w:rsid w:val="00620E42"/>
    <w:rsid w:val="006332A4"/>
    <w:rsid w:val="006407D8"/>
    <w:rsid w:val="0064545E"/>
    <w:rsid w:val="0065086B"/>
    <w:rsid w:val="00656EC9"/>
    <w:rsid w:val="0066010F"/>
    <w:rsid w:val="00663AE4"/>
    <w:rsid w:val="00672D0C"/>
    <w:rsid w:val="00681889"/>
    <w:rsid w:val="006830FD"/>
    <w:rsid w:val="00683BBD"/>
    <w:rsid w:val="006903BC"/>
    <w:rsid w:val="006A4006"/>
    <w:rsid w:val="006B0100"/>
    <w:rsid w:val="006D2C56"/>
    <w:rsid w:val="006D6FF4"/>
    <w:rsid w:val="006E0853"/>
    <w:rsid w:val="006E7B1F"/>
    <w:rsid w:val="007037BE"/>
    <w:rsid w:val="007075EB"/>
    <w:rsid w:val="00713D0E"/>
    <w:rsid w:val="00723D5D"/>
    <w:rsid w:val="007460DF"/>
    <w:rsid w:val="00751121"/>
    <w:rsid w:val="00771B5F"/>
    <w:rsid w:val="007A085E"/>
    <w:rsid w:val="007A0FE2"/>
    <w:rsid w:val="007C2180"/>
    <w:rsid w:val="007D2267"/>
    <w:rsid w:val="007D7DB6"/>
    <w:rsid w:val="007E35F4"/>
    <w:rsid w:val="00803C41"/>
    <w:rsid w:val="00815D50"/>
    <w:rsid w:val="008559B2"/>
    <w:rsid w:val="008560A0"/>
    <w:rsid w:val="0087153E"/>
    <w:rsid w:val="008745C6"/>
    <w:rsid w:val="0087703E"/>
    <w:rsid w:val="008B0CB0"/>
    <w:rsid w:val="008C11BB"/>
    <w:rsid w:val="008D101D"/>
    <w:rsid w:val="008D327F"/>
    <w:rsid w:val="008F51F5"/>
    <w:rsid w:val="008F7E41"/>
    <w:rsid w:val="00902883"/>
    <w:rsid w:val="00903255"/>
    <w:rsid w:val="00903E41"/>
    <w:rsid w:val="00921FA9"/>
    <w:rsid w:val="00936820"/>
    <w:rsid w:val="00936DFB"/>
    <w:rsid w:val="00940A3E"/>
    <w:rsid w:val="00946BFF"/>
    <w:rsid w:val="009500FE"/>
    <w:rsid w:val="0095168C"/>
    <w:rsid w:val="009661DC"/>
    <w:rsid w:val="00972D27"/>
    <w:rsid w:val="0097557A"/>
    <w:rsid w:val="00985162"/>
    <w:rsid w:val="009A3D0C"/>
    <w:rsid w:val="009B2BCB"/>
    <w:rsid w:val="009E563E"/>
    <w:rsid w:val="009F1B9F"/>
    <w:rsid w:val="00A031C3"/>
    <w:rsid w:val="00A05386"/>
    <w:rsid w:val="00A053F5"/>
    <w:rsid w:val="00A06788"/>
    <w:rsid w:val="00A158E1"/>
    <w:rsid w:val="00A16317"/>
    <w:rsid w:val="00A32904"/>
    <w:rsid w:val="00A40606"/>
    <w:rsid w:val="00A46BFB"/>
    <w:rsid w:val="00A52F07"/>
    <w:rsid w:val="00A63A50"/>
    <w:rsid w:val="00A82A13"/>
    <w:rsid w:val="00A82BF6"/>
    <w:rsid w:val="00A84784"/>
    <w:rsid w:val="00A863DC"/>
    <w:rsid w:val="00A96533"/>
    <w:rsid w:val="00AA0E31"/>
    <w:rsid w:val="00AA3B12"/>
    <w:rsid w:val="00AA6959"/>
    <w:rsid w:val="00AD2297"/>
    <w:rsid w:val="00AE6EFB"/>
    <w:rsid w:val="00AF287D"/>
    <w:rsid w:val="00B07A14"/>
    <w:rsid w:val="00B15B61"/>
    <w:rsid w:val="00B24C54"/>
    <w:rsid w:val="00B30485"/>
    <w:rsid w:val="00B334AE"/>
    <w:rsid w:val="00B35A23"/>
    <w:rsid w:val="00B5508E"/>
    <w:rsid w:val="00B6097F"/>
    <w:rsid w:val="00B83BA5"/>
    <w:rsid w:val="00B85180"/>
    <w:rsid w:val="00B852AF"/>
    <w:rsid w:val="00B85C89"/>
    <w:rsid w:val="00BA4E71"/>
    <w:rsid w:val="00BA524C"/>
    <w:rsid w:val="00BA6CFD"/>
    <w:rsid w:val="00BB71BE"/>
    <w:rsid w:val="00BC2642"/>
    <w:rsid w:val="00BC30D4"/>
    <w:rsid w:val="00BC740F"/>
    <w:rsid w:val="00BC78D1"/>
    <w:rsid w:val="00BD457E"/>
    <w:rsid w:val="00BD4BDF"/>
    <w:rsid w:val="00BD6236"/>
    <w:rsid w:val="00BD787A"/>
    <w:rsid w:val="00BE049C"/>
    <w:rsid w:val="00BF1BB1"/>
    <w:rsid w:val="00C20FBE"/>
    <w:rsid w:val="00C3146D"/>
    <w:rsid w:val="00C318F8"/>
    <w:rsid w:val="00C35243"/>
    <w:rsid w:val="00C41F76"/>
    <w:rsid w:val="00C5138D"/>
    <w:rsid w:val="00C53188"/>
    <w:rsid w:val="00C60324"/>
    <w:rsid w:val="00C63043"/>
    <w:rsid w:val="00C634E9"/>
    <w:rsid w:val="00C63E40"/>
    <w:rsid w:val="00C6526F"/>
    <w:rsid w:val="00C707A7"/>
    <w:rsid w:val="00C75117"/>
    <w:rsid w:val="00C83BAF"/>
    <w:rsid w:val="00C83CCC"/>
    <w:rsid w:val="00C8498A"/>
    <w:rsid w:val="00C947FB"/>
    <w:rsid w:val="00C973F8"/>
    <w:rsid w:val="00C97BA9"/>
    <w:rsid w:val="00CA0D55"/>
    <w:rsid w:val="00CA2B3B"/>
    <w:rsid w:val="00CA2FC8"/>
    <w:rsid w:val="00CB3AC8"/>
    <w:rsid w:val="00CB441C"/>
    <w:rsid w:val="00CB5B6C"/>
    <w:rsid w:val="00CC660B"/>
    <w:rsid w:val="00CE0C44"/>
    <w:rsid w:val="00CE0D4D"/>
    <w:rsid w:val="00CE722A"/>
    <w:rsid w:val="00D068AD"/>
    <w:rsid w:val="00D12C1F"/>
    <w:rsid w:val="00D22883"/>
    <w:rsid w:val="00D31EB5"/>
    <w:rsid w:val="00D42D36"/>
    <w:rsid w:val="00D44555"/>
    <w:rsid w:val="00D50B8F"/>
    <w:rsid w:val="00D92B87"/>
    <w:rsid w:val="00D946D9"/>
    <w:rsid w:val="00DA0929"/>
    <w:rsid w:val="00DA0E9B"/>
    <w:rsid w:val="00DA45E4"/>
    <w:rsid w:val="00DC36C3"/>
    <w:rsid w:val="00DD4D39"/>
    <w:rsid w:val="00DF3451"/>
    <w:rsid w:val="00DF544B"/>
    <w:rsid w:val="00E04F42"/>
    <w:rsid w:val="00E108CA"/>
    <w:rsid w:val="00E20589"/>
    <w:rsid w:val="00E27586"/>
    <w:rsid w:val="00E41445"/>
    <w:rsid w:val="00E47BBC"/>
    <w:rsid w:val="00E53089"/>
    <w:rsid w:val="00E96A59"/>
    <w:rsid w:val="00E97864"/>
    <w:rsid w:val="00EA12BA"/>
    <w:rsid w:val="00EB6517"/>
    <w:rsid w:val="00EC481E"/>
    <w:rsid w:val="00EE02AD"/>
    <w:rsid w:val="00EE349E"/>
    <w:rsid w:val="00F00888"/>
    <w:rsid w:val="00F110DE"/>
    <w:rsid w:val="00F11B88"/>
    <w:rsid w:val="00F130DC"/>
    <w:rsid w:val="00F142BC"/>
    <w:rsid w:val="00F3085D"/>
    <w:rsid w:val="00F4291C"/>
    <w:rsid w:val="00F44A55"/>
    <w:rsid w:val="00F51BB9"/>
    <w:rsid w:val="00F6078B"/>
    <w:rsid w:val="00F60798"/>
    <w:rsid w:val="00F62C2E"/>
    <w:rsid w:val="00F67FE2"/>
    <w:rsid w:val="00F960E4"/>
    <w:rsid w:val="00FB2C76"/>
    <w:rsid w:val="00FF2F9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E0C44"/>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985162"/>
    <w:pPr>
      <w:ind w:left="720"/>
      <w:contextualSpacing/>
    </w:pPr>
  </w:style>
  <w:style w:type="paragraph" w:customStyle="1" w:styleId="len">
    <w:name w:val="Člen"/>
    <w:basedOn w:val="Navaden"/>
    <w:link w:val="lenZnak"/>
    <w:qFormat/>
    <w:rsid w:val="00013AD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013AD1"/>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013AD1"/>
    <w:pPr>
      <w:numPr>
        <w:numId w:val="2"/>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013AD1"/>
    <w:rPr>
      <w:rFonts w:ascii="Arial" w:eastAsia="Times New Roman" w:hAnsi="Arial" w:cs="Arial"/>
      <w:lang w:eastAsia="sl-SI"/>
    </w:rPr>
  </w:style>
  <w:style w:type="paragraph" w:styleId="Pripombabesedilo">
    <w:name w:val="annotation text"/>
    <w:basedOn w:val="Navaden"/>
    <w:link w:val="PripombabesediloZnak"/>
    <w:semiHidden/>
    <w:unhideWhenUsed/>
    <w:rsid w:val="00617CDA"/>
    <w:pPr>
      <w:overflowPunct w:val="0"/>
      <w:autoSpaceDE w:val="0"/>
      <w:autoSpaceDN w:val="0"/>
      <w:adjustRightInd w:val="0"/>
      <w:spacing w:after="0" w:line="240" w:lineRule="auto"/>
      <w:jc w:val="both"/>
      <w:textAlignment w:val="baseline"/>
    </w:pPr>
    <w:rPr>
      <w:rFonts w:ascii="Arial" w:eastAsia="Times New Roman" w:hAnsi="Arial" w:cs="Times New Roman"/>
      <w:sz w:val="20"/>
      <w:szCs w:val="20"/>
      <w:lang w:eastAsia="sl-SI"/>
    </w:rPr>
  </w:style>
  <w:style w:type="character" w:customStyle="1" w:styleId="PripombabesediloZnak">
    <w:name w:val="Pripomba – besedilo Znak"/>
    <w:basedOn w:val="Privzetapisavaodstavka"/>
    <w:link w:val="Pripombabesedilo"/>
    <w:semiHidden/>
    <w:rsid w:val="00617CDA"/>
    <w:rPr>
      <w:rFonts w:ascii="Arial" w:eastAsia="Times New Roman" w:hAnsi="Arial" w:cs="Times New Roman"/>
      <w:sz w:val="20"/>
      <w:szCs w:val="20"/>
      <w:lang w:eastAsia="sl-SI"/>
    </w:rPr>
  </w:style>
  <w:style w:type="character" w:styleId="Pripombasklic">
    <w:name w:val="annotation reference"/>
    <w:basedOn w:val="Privzetapisavaodstavka"/>
    <w:semiHidden/>
    <w:unhideWhenUsed/>
    <w:rsid w:val="00617CDA"/>
    <w:rPr>
      <w:sz w:val="16"/>
      <w:szCs w:val="16"/>
    </w:rPr>
  </w:style>
  <w:style w:type="paragraph" w:styleId="Besedilooblaka">
    <w:name w:val="Balloon Text"/>
    <w:basedOn w:val="Navaden"/>
    <w:link w:val="BesedilooblakaZnak"/>
    <w:uiPriority w:val="99"/>
    <w:semiHidden/>
    <w:unhideWhenUsed/>
    <w:rsid w:val="00617CDA"/>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17CDA"/>
    <w:rPr>
      <w:rFonts w:ascii="Tahoma" w:hAnsi="Tahoma" w:cs="Tahoma"/>
      <w:sz w:val="16"/>
      <w:szCs w:val="16"/>
    </w:rPr>
  </w:style>
  <w:style w:type="paragraph" w:styleId="Zadevapripombe">
    <w:name w:val="annotation subject"/>
    <w:basedOn w:val="Pripombabesedilo"/>
    <w:next w:val="Pripombabesedilo"/>
    <w:link w:val="ZadevapripombeZnak"/>
    <w:uiPriority w:val="99"/>
    <w:semiHidden/>
    <w:unhideWhenUsed/>
    <w:rsid w:val="00617CDA"/>
    <w:pPr>
      <w:overflowPunct/>
      <w:autoSpaceDE/>
      <w:autoSpaceDN/>
      <w:adjustRightInd/>
      <w:spacing w:after="200"/>
      <w:jc w:val="left"/>
      <w:textAlignment w:val="auto"/>
    </w:pPr>
    <w:rPr>
      <w:rFonts w:asciiTheme="minorHAnsi" w:eastAsiaTheme="minorHAnsi" w:hAnsiTheme="minorHAnsi" w:cstheme="minorBidi"/>
      <w:b/>
      <w:bCs/>
      <w:lang w:eastAsia="en-US"/>
    </w:rPr>
  </w:style>
  <w:style w:type="character" w:customStyle="1" w:styleId="ZadevapripombeZnak">
    <w:name w:val="Zadeva pripombe Znak"/>
    <w:basedOn w:val="PripombabesediloZnak"/>
    <w:link w:val="Zadevapripombe"/>
    <w:uiPriority w:val="99"/>
    <w:semiHidden/>
    <w:rsid w:val="00617CDA"/>
    <w:rPr>
      <w:rFonts w:ascii="Arial" w:eastAsia="Times New Roman" w:hAnsi="Arial" w:cs="Times New Roman"/>
      <w:b/>
      <w:bCs/>
      <w:sz w:val="20"/>
      <w:szCs w:val="20"/>
      <w:lang w:eastAsia="sl-SI"/>
    </w:rPr>
  </w:style>
  <w:style w:type="paragraph" w:customStyle="1" w:styleId="Odstavek">
    <w:name w:val="Odstavek"/>
    <w:basedOn w:val="Navaden"/>
    <w:link w:val="OdstavekZnak"/>
    <w:qFormat/>
    <w:rsid w:val="009B2BCB"/>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9B2BCB"/>
    <w:rPr>
      <w:rFonts w:ascii="Arial" w:eastAsia="Times New Roman" w:hAnsi="Arial" w:cs="Times New Roman"/>
      <w:lang w:val="x-none" w:eastAsia="x-none"/>
    </w:rPr>
  </w:style>
  <w:style w:type="paragraph" w:customStyle="1" w:styleId="tevilnatoka111">
    <w:name w:val="Številčna točka 1.1.1"/>
    <w:basedOn w:val="Navaden"/>
    <w:qFormat/>
    <w:rsid w:val="006163C3"/>
    <w:pPr>
      <w:widowControl w:val="0"/>
      <w:numPr>
        <w:ilvl w:val="2"/>
        <w:numId w:val="3"/>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qFormat/>
    <w:rsid w:val="006163C3"/>
    <w:pPr>
      <w:numPr>
        <w:numId w:val="3"/>
      </w:numPr>
      <w:spacing w:after="0" w:line="240" w:lineRule="auto"/>
      <w:jc w:val="both"/>
    </w:pPr>
    <w:rPr>
      <w:rFonts w:ascii="Arial" w:eastAsia="Times New Roman" w:hAnsi="Arial" w:cs="Times New Roman"/>
      <w:lang w:val="x-none" w:eastAsia="x-none"/>
    </w:rPr>
  </w:style>
  <w:style w:type="paragraph" w:customStyle="1" w:styleId="tevilnatoka11Nova">
    <w:name w:val="Številčna točka 1.1 Nova"/>
    <w:basedOn w:val="tevilnatoka"/>
    <w:qFormat/>
    <w:rsid w:val="006163C3"/>
    <w:pPr>
      <w:numPr>
        <w:ilvl w:val="1"/>
      </w:numPr>
      <w:tabs>
        <w:tab w:val="clear" w:pos="425"/>
        <w:tab w:val="num" w:pos="360"/>
      </w:tabs>
    </w:pPr>
  </w:style>
  <w:style w:type="character" w:styleId="Hiperpovezava">
    <w:name w:val="Hyperlink"/>
    <w:basedOn w:val="Privzetapisavaodstavka"/>
    <w:uiPriority w:val="99"/>
    <w:rsid w:val="003D2F3F"/>
    <w:rPr>
      <w:color w:val="0000FF"/>
      <w:u w:val="single"/>
    </w:rPr>
  </w:style>
  <w:style w:type="paragraph" w:customStyle="1" w:styleId="ZnakZnak">
    <w:name w:val="Znak Znak"/>
    <w:basedOn w:val="Navaden"/>
    <w:rsid w:val="00A158E1"/>
    <w:pPr>
      <w:spacing w:after="160" w:line="240" w:lineRule="exact"/>
    </w:pPr>
    <w:rPr>
      <w:rFonts w:ascii="Tahoma" w:eastAsia="Times New Roman" w:hAnsi="Tahoma" w:cs="Tahoma"/>
      <w:color w:val="222222"/>
      <w:sz w:val="20"/>
      <w:szCs w:val="20"/>
      <w:lang w:val="en-US"/>
    </w:rPr>
  </w:style>
  <w:style w:type="paragraph" w:styleId="Sprotnaopomba-besedilo">
    <w:name w:val="footnote text"/>
    <w:basedOn w:val="Navaden"/>
    <w:link w:val="Sprotnaopomba-besediloZnak"/>
    <w:semiHidden/>
    <w:rsid w:val="00A158E1"/>
    <w:pPr>
      <w:spacing w:after="0" w:line="240" w:lineRule="auto"/>
    </w:pPr>
    <w:rPr>
      <w:rFonts w:ascii="Times New Roman" w:eastAsia="Times New Roman" w:hAnsi="Times New Roman" w:cs="Times New Roman"/>
      <w:sz w:val="20"/>
      <w:szCs w:val="20"/>
      <w:lang w:eastAsia="sl-SI"/>
    </w:rPr>
  </w:style>
  <w:style w:type="character" w:customStyle="1" w:styleId="Sprotnaopomba-besediloZnak">
    <w:name w:val="Sprotna opomba - besedilo Znak"/>
    <w:basedOn w:val="Privzetapisavaodstavka"/>
    <w:link w:val="Sprotnaopomba-besedilo"/>
    <w:semiHidden/>
    <w:rsid w:val="00A158E1"/>
    <w:rPr>
      <w:rFonts w:ascii="Times New Roman" w:eastAsia="Times New Roman" w:hAnsi="Times New Roman" w:cs="Times New Roman"/>
      <w:sz w:val="20"/>
      <w:szCs w:val="20"/>
      <w:lang w:eastAsia="sl-SI"/>
    </w:rPr>
  </w:style>
  <w:style w:type="character" w:customStyle="1" w:styleId="highlight1">
    <w:name w:val="highlight1"/>
    <w:basedOn w:val="Privzetapisavaodstavka"/>
    <w:rsid w:val="00C20FBE"/>
    <w:rPr>
      <w:shd w:val="clear" w:color="auto" w:fill="FFFF88"/>
    </w:rPr>
  </w:style>
  <w:style w:type="paragraph" w:customStyle="1" w:styleId="Default">
    <w:name w:val="Default"/>
    <w:rsid w:val="00523CAE"/>
    <w:pPr>
      <w:autoSpaceDE w:val="0"/>
      <w:autoSpaceDN w:val="0"/>
      <w:adjustRightInd w:val="0"/>
      <w:spacing w:after="0" w:line="240" w:lineRule="auto"/>
    </w:pPr>
    <w:rPr>
      <w:rFonts w:ascii="Arial" w:hAnsi="Arial" w:cs="Arial"/>
      <w:color w:val="000000"/>
      <w:sz w:val="24"/>
      <w:szCs w:val="24"/>
    </w:rPr>
  </w:style>
  <w:style w:type="paragraph" w:styleId="Brezrazmikov">
    <w:name w:val="No Spacing"/>
    <w:link w:val="BrezrazmikovZnak"/>
    <w:uiPriority w:val="1"/>
    <w:qFormat/>
    <w:rsid w:val="00DF3451"/>
    <w:pPr>
      <w:spacing w:after="0" w:line="240" w:lineRule="auto"/>
      <w:jc w:val="both"/>
    </w:pPr>
    <w:rPr>
      <w:rFonts w:ascii="Calibri" w:eastAsia="Times New Roman" w:hAnsi="Calibri" w:cs="Times New Roman"/>
      <w:sz w:val="18"/>
      <w:szCs w:val="20"/>
      <w:lang w:eastAsia="sl-SI"/>
    </w:rPr>
  </w:style>
  <w:style w:type="character" w:customStyle="1" w:styleId="BrezrazmikovZnak">
    <w:name w:val="Brez razmikov Znak"/>
    <w:link w:val="Brezrazmikov"/>
    <w:uiPriority w:val="1"/>
    <w:rsid w:val="00DF3451"/>
    <w:rPr>
      <w:rFonts w:ascii="Calibri" w:eastAsia="Times New Roman" w:hAnsi="Calibri" w:cs="Times New Roman"/>
      <w:sz w:val="18"/>
      <w:szCs w:val="20"/>
      <w:lang w:eastAsia="sl-SI"/>
    </w:rPr>
  </w:style>
  <w:style w:type="paragraph" w:styleId="Glava">
    <w:name w:val="header"/>
    <w:basedOn w:val="Navaden"/>
    <w:link w:val="GlavaZnak"/>
    <w:uiPriority w:val="99"/>
    <w:unhideWhenUsed/>
    <w:rsid w:val="00B30485"/>
    <w:pPr>
      <w:tabs>
        <w:tab w:val="center" w:pos="4536"/>
        <w:tab w:val="right" w:pos="9072"/>
      </w:tabs>
      <w:spacing w:after="0" w:line="240" w:lineRule="auto"/>
    </w:pPr>
  </w:style>
  <w:style w:type="character" w:customStyle="1" w:styleId="GlavaZnak">
    <w:name w:val="Glava Znak"/>
    <w:basedOn w:val="Privzetapisavaodstavka"/>
    <w:link w:val="Glava"/>
    <w:uiPriority w:val="99"/>
    <w:rsid w:val="00B30485"/>
  </w:style>
  <w:style w:type="paragraph" w:styleId="Noga">
    <w:name w:val="footer"/>
    <w:basedOn w:val="Navaden"/>
    <w:link w:val="NogaZnak"/>
    <w:uiPriority w:val="99"/>
    <w:unhideWhenUsed/>
    <w:rsid w:val="00B30485"/>
    <w:pPr>
      <w:tabs>
        <w:tab w:val="center" w:pos="4536"/>
        <w:tab w:val="right" w:pos="9072"/>
      </w:tabs>
      <w:spacing w:after="0" w:line="240" w:lineRule="auto"/>
    </w:pPr>
  </w:style>
  <w:style w:type="character" w:customStyle="1" w:styleId="NogaZnak">
    <w:name w:val="Noga Znak"/>
    <w:basedOn w:val="Privzetapisavaodstavka"/>
    <w:link w:val="Noga"/>
    <w:uiPriority w:val="99"/>
    <w:rsid w:val="00B3048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E0C44"/>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985162"/>
    <w:pPr>
      <w:ind w:left="720"/>
      <w:contextualSpacing/>
    </w:pPr>
  </w:style>
  <w:style w:type="paragraph" w:customStyle="1" w:styleId="len">
    <w:name w:val="Člen"/>
    <w:basedOn w:val="Navaden"/>
    <w:link w:val="lenZnak"/>
    <w:qFormat/>
    <w:rsid w:val="00013AD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013AD1"/>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013AD1"/>
    <w:pPr>
      <w:numPr>
        <w:numId w:val="2"/>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013AD1"/>
    <w:rPr>
      <w:rFonts w:ascii="Arial" w:eastAsia="Times New Roman" w:hAnsi="Arial" w:cs="Arial"/>
      <w:lang w:eastAsia="sl-SI"/>
    </w:rPr>
  </w:style>
  <w:style w:type="paragraph" w:styleId="Pripombabesedilo">
    <w:name w:val="annotation text"/>
    <w:basedOn w:val="Navaden"/>
    <w:link w:val="PripombabesediloZnak"/>
    <w:semiHidden/>
    <w:unhideWhenUsed/>
    <w:rsid w:val="00617CDA"/>
    <w:pPr>
      <w:overflowPunct w:val="0"/>
      <w:autoSpaceDE w:val="0"/>
      <w:autoSpaceDN w:val="0"/>
      <w:adjustRightInd w:val="0"/>
      <w:spacing w:after="0" w:line="240" w:lineRule="auto"/>
      <w:jc w:val="both"/>
      <w:textAlignment w:val="baseline"/>
    </w:pPr>
    <w:rPr>
      <w:rFonts w:ascii="Arial" w:eastAsia="Times New Roman" w:hAnsi="Arial" w:cs="Times New Roman"/>
      <w:sz w:val="20"/>
      <w:szCs w:val="20"/>
      <w:lang w:eastAsia="sl-SI"/>
    </w:rPr>
  </w:style>
  <w:style w:type="character" w:customStyle="1" w:styleId="PripombabesediloZnak">
    <w:name w:val="Pripomba – besedilo Znak"/>
    <w:basedOn w:val="Privzetapisavaodstavka"/>
    <w:link w:val="Pripombabesedilo"/>
    <w:semiHidden/>
    <w:rsid w:val="00617CDA"/>
    <w:rPr>
      <w:rFonts w:ascii="Arial" w:eastAsia="Times New Roman" w:hAnsi="Arial" w:cs="Times New Roman"/>
      <w:sz w:val="20"/>
      <w:szCs w:val="20"/>
      <w:lang w:eastAsia="sl-SI"/>
    </w:rPr>
  </w:style>
  <w:style w:type="character" w:styleId="Pripombasklic">
    <w:name w:val="annotation reference"/>
    <w:basedOn w:val="Privzetapisavaodstavka"/>
    <w:semiHidden/>
    <w:unhideWhenUsed/>
    <w:rsid w:val="00617CDA"/>
    <w:rPr>
      <w:sz w:val="16"/>
      <w:szCs w:val="16"/>
    </w:rPr>
  </w:style>
  <w:style w:type="paragraph" w:styleId="Besedilooblaka">
    <w:name w:val="Balloon Text"/>
    <w:basedOn w:val="Navaden"/>
    <w:link w:val="BesedilooblakaZnak"/>
    <w:uiPriority w:val="99"/>
    <w:semiHidden/>
    <w:unhideWhenUsed/>
    <w:rsid w:val="00617CDA"/>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17CDA"/>
    <w:rPr>
      <w:rFonts w:ascii="Tahoma" w:hAnsi="Tahoma" w:cs="Tahoma"/>
      <w:sz w:val="16"/>
      <w:szCs w:val="16"/>
    </w:rPr>
  </w:style>
  <w:style w:type="paragraph" w:styleId="Zadevapripombe">
    <w:name w:val="annotation subject"/>
    <w:basedOn w:val="Pripombabesedilo"/>
    <w:next w:val="Pripombabesedilo"/>
    <w:link w:val="ZadevapripombeZnak"/>
    <w:uiPriority w:val="99"/>
    <w:semiHidden/>
    <w:unhideWhenUsed/>
    <w:rsid w:val="00617CDA"/>
    <w:pPr>
      <w:overflowPunct/>
      <w:autoSpaceDE/>
      <w:autoSpaceDN/>
      <w:adjustRightInd/>
      <w:spacing w:after="200"/>
      <w:jc w:val="left"/>
      <w:textAlignment w:val="auto"/>
    </w:pPr>
    <w:rPr>
      <w:rFonts w:asciiTheme="minorHAnsi" w:eastAsiaTheme="minorHAnsi" w:hAnsiTheme="minorHAnsi" w:cstheme="minorBidi"/>
      <w:b/>
      <w:bCs/>
      <w:lang w:eastAsia="en-US"/>
    </w:rPr>
  </w:style>
  <w:style w:type="character" w:customStyle="1" w:styleId="ZadevapripombeZnak">
    <w:name w:val="Zadeva pripombe Znak"/>
    <w:basedOn w:val="PripombabesediloZnak"/>
    <w:link w:val="Zadevapripombe"/>
    <w:uiPriority w:val="99"/>
    <w:semiHidden/>
    <w:rsid w:val="00617CDA"/>
    <w:rPr>
      <w:rFonts w:ascii="Arial" w:eastAsia="Times New Roman" w:hAnsi="Arial" w:cs="Times New Roman"/>
      <w:b/>
      <w:bCs/>
      <w:sz w:val="20"/>
      <w:szCs w:val="20"/>
      <w:lang w:eastAsia="sl-SI"/>
    </w:rPr>
  </w:style>
  <w:style w:type="paragraph" w:customStyle="1" w:styleId="Odstavek">
    <w:name w:val="Odstavek"/>
    <w:basedOn w:val="Navaden"/>
    <w:link w:val="OdstavekZnak"/>
    <w:qFormat/>
    <w:rsid w:val="009B2BCB"/>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9B2BCB"/>
    <w:rPr>
      <w:rFonts w:ascii="Arial" w:eastAsia="Times New Roman" w:hAnsi="Arial" w:cs="Times New Roman"/>
      <w:lang w:val="x-none" w:eastAsia="x-none"/>
    </w:rPr>
  </w:style>
  <w:style w:type="paragraph" w:customStyle="1" w:styleId="tevilnatoka111">
    <w:name w:val="Številčna točka 1.1.1"/>
    <w:basedOn w:val="Navaden"/>
    <w:qFormat/>
    <w:rsid w:val="006163C3"/>
    <w:pPr>
      <w:widowControl w:val="0"/>
      <w:numPr>
        <w:ilvl w:val="2"/>
        <w:numId w:val="3"/>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qFormat/>
    <w:rsid w:val="006163C3"/>
    <w:pPr>
      <w:numPr>
        <w:numId w:val="3"/>
      </w:numPr>
      <w:spacing w:after="0" w:line="240" w:lineRule="auto"/>
      <w:jc w:val="both"/>
    </w:pPr>
    <w:rPr>
      <w:rFonts w:ascii="Arial" w:eastAsia="Times New Roman" w:hAnsi="Arial" w:cs="Times New Roman"/>
      <w:lang w:val="x-none" w:eastAsia="x-none"/>
    </w:rPr>
  </w:style>
  <w:style w:type="paragraph" w:customStyle="1" w:styleId="tevilnatoka11Nova">
    <w:name w:val="Številčna točka 1.1 Nova"/>
    <w:basedOn w:val="tevilnatoka"/>
    <w:qFormat/>
    <w:rsid w:val="006163C3"/>
    <w:pPr>
      <w:numPr>
        <w:ilvl w:val="1"/>
      </w:numPr>
      <w:tabs>
        <w:tab w:val="clear" w:pos="425"/>
        <w:tab w:val="num" w:pos="360"/>
      </w:tabs>
    </w:pPr>
  </w:style>
  <w:style w:type="character" w:styleId="Hiperpovezava">
    <w:name w:val="Hyperlink"/>
    <w:basedOn w:val="Privzetapisavaodstavka"/>
    <w:uiPriority w:val="99"/>
    <w:rsid w:val="003D2F3F"/>
    <w:rPr>
      <w:color w:val="0000FF"/>
      <w:u w:val="single"/>
    </w:rPr>
  </w:style>
  <w:style w:type="paragraph" w:customStyle="1" w:styleId="ZnakZnak">
    <w:name w:val="Znak Znak"/>
    <w:basedOn w:val="Navaden"/>
    <w:rsid w:val="00A158E1"/>
    <w:pPr>
      <w:spacing w:after="160" w:line="240" w:lineRule="exact"/>
    </w:pPr>
    <w:rPr>
      <w:rFonts w:ascii="Tahoma" w:eastAsia="Times New Roman" w:hAnsi="Tahoma" w:cs="Tahoma"/>
      <w:color w:val="222222"/>
      <w:sz w:val="20"/>
      <w:szCs w:val="20"/>
      <w:lang w:val="en-US"/>
    </w:rPr>
  </w:style>
  <w:style w:type="paragraph" w:styleId="Sprotnaopomba-besedilo">
    <w:name w:val="footnote text"/>
    <w:basedOn w:val="Navaden"/>
    <w:link w:val="Sprotnaopomba-besediloZnak"/>
    <w:semiHidden/>
    <w:rsid w:val="00A158E1"/>
    <w:pPr>
      <w:spacing w:after="0" w:line="240" w:lineRule="auto"/>
    </w:pPr>
    <w:rPr>
      <w:rFonts w:ascii="Times New Roman" w:eastAsia="Times New Roman" w:hAnsi="Times New Roman" w:cs="Times New Roman"/>
      <w:sz w:val="20"/>
      <w:szCs w:val="20"/>
      <w:lang w:eastAsia="sl-SI"/>
    </w:rPr>
  </w:style>
  <w:style w:type="character" w:customStyle="1" w:styleId="Sprotnaopomba-besediloZnak">
    <w:name w:val="Sprotna opomba - besedilo Znak"/>
    <w:basedOn w:val="Privzetapisavaodstavka"/>
    <w:link w:val="Sprotnaopomba-besedilo"/>
    <w:semiHidden/>
    <w:rsid w:val="00A158E1"/>
    <w:rPr>
      <w:rFonts w:ascii="Times New Roman" w:eastAsia="Times New Roman" w:hAnsi="Times New Roman" w:cs="Times New Roman"/>
      <w:sz w:val="20"/>
      <w:szCs w:val="20"/>
      <w:lang w:eastAsia="sl-SI"/>
    </w:rPr>
  </w:style>
  <w:style w:type="character" w:customStyle="1" w:styleId="highlight1">
    <w:name w:val="highlight1"/>
    <w:basedOn w:val="Privzetapisavaodstavka"/>
    <w:rsid w:val="00C20FBE"/>
    <w:rPr>
      <w:shd w:val="clear" w:color="auto" w:fill="FFFF88"/>
    </w:rPr>
  </w:style>
  <w:style w:type="paragraph" w:customStyle="1" w:styleId="Default">
    <w:name w:val="Default"/>
    <w:rsid w:val="00523CAE"/>
    <w:pPr>
      <w:autoSpaceDE w:val="0"/>
      <w:autoSpaceDN w:val="0"/>
      <w:adjustRightInd w:val="0"/>
      <w:spacing w:after="0" w:line="240" w:lineRule="auto"/>
    </w:pPr>
    <w:rPr>
      <w:rFonts w:ascii="Arial" w:hAnsi="Arial" w:cs="Arial"/>
      <w:color w:val="000000"/>
      <w:sz w:val="24"/>
      <w:szCs w:val="24"/>
    </w:rPr>
  </w:style>
  <w:style w:type="paragraph" w:styleId="Brezrazmikov">
    <w:name w:val="No Spacing"/>
    <w:link w:val="BrezrazmikovZnak"/>
    <w:uiPriority w:val="1"/>
    <w:qFormat/>
    <w:rsid w:val="00DF3451"/>
    <w:pPr>
      <w:spacing w:after="0" w:line="240" w:lineRule="auto"/>
      <w:jc w:val="both"/>
    </w:pPr>
    <w:rPr>
      <w:rFonts w:ascii="Calibri" w:eastAsia="Times New Roman" w:hAnsi="Calibri" w:cs="Times New Roman"/>
      <w:sz w:val="18"/>
      <w:szCs w:val="20"/>
      <w:lang w:eastAsia="sl-SI"/>
    </w:rPr>
  </w:style>
  <w:style w:type="character" w:customStyle="1" w:styleId="BrezrazmikovZnak">
    <w:name w:val="Brez razmikov Znak"/>
    <w:link w:val="Brezrazmikov"/>
    <w:uiPriority w:val="1"/>
    <w:rsid w:val="00DF3451"/>
    <w:rPr>
      <w:rFonts w:ascii="Calibri" w:eastAsia="Times New Roman" w:hAnsi="Calibri" w:cs="Times New Roman"/>
      <w:sz w:val="18"/>
      <w:szCs w:val="20"/>
      <w:lang w:eastAsia="sl-SI"/>
    </w:rPr>
  </w:style>
  <w:style w:type="paragraph" w:styleId="Glava">
    <w:name w:val="header"/>
    <w:basedOn w:val="Navaden"/>
    <w:link w:val="GlavaZnak"/>
    <w:uiPriority w:val="99"/>
    <w:unhideWhenUsed/>
    <w:rsid w:val="00B30485"/>
    <w:pPr>
      <w:tabs>
        <w:tab w:val="center" w:pos="4536"/>
        <w:tab w:val="right" w:pos="9072"/>
      </w:tabs>
      <w:spacing w:after="0" w:line="240" w:lineRule="auto"/>
    </w:pPr>
  </w:style>
  <w:style w:type="character" w:customStyle="1" w:styleId="GlavaZnak">
    <w:name w:val="Glava Znak"/>
    <w:basedOn w:val="Privzetapisavaodstavka"/>
    <w:link w:val="Glava"/>
    <w:uiPriority w:val="99"/>
    <w:rsid w:val="00B30485"/>
  </w:style>
  <w:style w:type="paragraph" w:styleId="Noga">
    <w:name w:val="footer"/>
    <w:basedOn w:val="Navaden"/>
    <w:link w:val="NogaZnak"/>
    <w:uiPriority w:val="99"/>
    <w:unhideWhenUsed/>
    <w:rsid w:val="00B30485"/>
    <w:pPr>
      <w:tabs>
        <w:tab w:val="center" w:pos="4536"/>
        <w:tab w:val="right" w:pos="9072"/>
      </w:tabs>
      <w:spacing w:after="0" w:line="240" w:lineRule="auto"/>
    </w:pPr>
  </w:style>
  <w:style w:type="character" w:customStyle="1" w:styleId="NogaZnak">
    <w:name w:val="Noga Znak"/>
    <w:basedOn w:val="Privzetapisavaodstavka"/>
    <w:link w:val="Noga"/>
    <w:uiPriority w:val="99"/>
    <w:rsid w:val="00B304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5086752">
      <w:bodyDiv w:val="1"/>
      <w:marLeft w:val="0"/>
      <w:marRight w:val="0"/>
      <w:marTop w:val="0"/>
      <w:marBottom w:val="0"/>
      <w:divBdr>
        <w:top w:val="none" w:sz="0" w:space="0" w:color="auto"/>
        <w:left w:val="none" w:sz="0" w:space="0" w:color="auto"/>
        <w:bottom w:val="none" w:sz="0" w:space="0" w:color="auto"/>
        <w:right w:val="none" w:sz="0" w:space="0" w:color="auto"/>
      </w:divBdr>
      <w:divsChild>
        <w:div w:id="1397899312">
          <w:marLeft w:val="0"/>
          <w:marRight w:val="0"/>
          <w:marTop w:val="0"/>
          <w:marBottom w:val="0"/>
          <w:divBdr>
            <w:top w:val="none" w:sz="0" w:space="0" w:color="auto"/>
            <w:left w:val="none" w:sz="0" w:space="0" w:color="auto"/>
            <w:bottom w:val="none" w:sz="0" w:space="0" w:color="auto"/>
            <w:right w:val="none" w:sz="0" w:space="0" w:color="auto"/>
          </w:divBdr>
          <w:divsChild>
            <w:div w:id="1510828752">
              <w:marLeft w:val="0"/>
              <w:marRight w:val="0"/>
              <w:marTop w:val="0"/>
              <w:marBottom w:val="0"/>
              <w:divBdr>
                <w:top w:val="none" w:sz="0" w:space="0" w:color="auto"/>
                <w:left w:val="none" w:sz="0" w:space="0" w:color="auto"/>
                <w:bottom w:val="none" w:sz="0" w:space="0" w:color="auto"/>
                <w:right w:val="none" w:sz="0" w:space="0" w:color="auto"/>
              </w:divBdr>
              <w:divsChild>
                <w:div w:id="1071974162">
                  <w:marLeft w:val="0"/>
                  <w:marRight w:val="0"/>
                  <w:marTop w:val="0"/>
                  <w:marBottom w:val="0"/>
                  <w:divBdr>
                    <w:top w:val="none" w:sz="0" w:space="0" w:color="auto"/>
                    <w:left w:val="none" w:sz="0" w:space="0" w:color="auto"/>
                    <w:bottom w:val="none" w:sz="0" w:space="0" w:color="auto"/>
                    <w:right w:val="none" w:sz="0" w:space="0" w:color="auto"/>
                  </w:divBdr>
                  <w:divsChild>
                    <w:div w:id="1141730800">
                      <w:marLeft w:val="0"/>
                      <w:marRight w:val="0"/>
                      <w:marTop w:val="0"/>
                      <w:marBottom w:val="0"/>
                      <w:divBdr>
                        <w:top w:val="none" w:sz="0" w:space="0" w:color="auto"/>
                        <w:left w:val="none" w:sz="0" w:space="0" w:color="auto"/>
                        <w:bottom w:val="none" w:sz="0" w:space="0" w:color="auto"/>
                        <w:right w:val="none" w:sz="0" w:space="0" w:color="auto"/>
                      </w:divBdr>
                      <w:divsChild>
                        <w:div w:id="843975526">
                          <w:marLeft w:val="0"/>
                          <w:marRight w:val="0"/>
                          <w:marTop w:val="0"/>
                          <w:marBottom w:val="0"/>
                          <w:divBdr>
                            <w:top w:val="none" w:sz="0" w:space="0" w:color="auto"/>
                            <w:left w:val="none" w:sz="0" w:space="0" w:color="auto"/>
                            <w:bottom w:val="none" w:sz="0" w:space="0" w:color="auto"/>
                            <w:right w:val="none" w:sz="0" w:space="0" w:color="auto"/>
                          </w:divBdr>
                          <w:divsChild>
                            <w:div w:id="1967463123">
                              <w:marLeft w:val="0"/>
                              <w:marRight w:val="0"/>
                              <w:marTop w:val="0"/>
                              <w:marBottom w:val="0"/>
                              <w:divBdr>
                                <w:top w:val="none" w:sz="0" w:space="0" w:color="auto"/>
                                <w:left w:val="none" w:sz="0" w:space="0" w:color="auto"/>
                                <w:bottom w:val="none" w:sz="0" w:space="0" w:color="auto"/>
                                <w:right w:val="none" w:sz="0" w:space="0" w:color="auto"/>
                              </w:divBdr>
                              <w:divsChild>
                                <w:div w:id="751390959">
                                  <w:marLeft w:val="0"/>
                                  <w:marRight w:val="0"/>
                                  <w:marTop w:val="0"/>
                                  <w:marBottom w:val="0"/>
                                  <w:divBdr>
                                    <w:top w:val="none" w:sz="0" w:space="0" w:color="auto"/>
                                    <w:left w:val="none" w:sz="0" w:space="0" w:color="auto"/>
                                    <w:bottom w:val="none" w:sz="0" w:space="0" w:color="auto"/>
                                    <w:right w:val="none" w:sz="0" w:space="0" w:color="auto"/>
                                  </w:divBdr>
                                  <w:divsChild>
                                    <w:div w:id="805896557">
                                      <w:marLeft w:val="0"/>
                                      <w:marRight w:val="0"/>
                                      <w:marTop w:val="0"/>
                                      <w:marBottom w:val="0"/>
                                      <w:divBdr>
                                        <w:top w:val="none" w:sz="0" w:space="0" w:color="auto"/>
                                        <w:left w:val="none" w:sz="0" w:space="0" w:color="auto"/>
                                        <w:bottom w:val="none" w:sz="0" w:space="0" w:color="auto"/>
                                        <w:right w:val="none" w:sz="0" w:space="0" w:color="auto"/>
                                      </w:divBdr>
                                      <w:divsChild>
                                        <w:div w:id="1455754340">
                                          <w:marLeft w:val="0"/>
                                          <w:marRight w:val="0"/>
                                          <w:marTop w:val="0"/>
                                          <w:marBottom w:val="0"/>
                                          <w:divBdr>
                                            <w:top w:val="none" w:sz="0" w:space="0" w:color="auto"/>
                                            <w:left w:val="none" w:sz="0" w:space="0" w:color="auto"/>
                                            <w:bottom w:val="none" w:sz="0" w:space="0" w:color="auto"/>
                                            <w:right w:val="none" w:sz="0" w:space="0" w:color="auto"/>
                                          </w:divBdr>
                                        </w:div>
                                        <w:div w:id="1532301824">
                                          <w:marLeft w:val="0"/>
                                          <w:marRight w:val="0"/>
                                          <w:marTop w:val="0"/>
                                          <w:marBottom w:val="0"/>
                                          <w:divBdr>
                                            <w:top w:val="none" w:sz="0" w:space="0" w:color="auto"/>
                                            <w:left w:val="none" w:sz="0" w:space="0" w:color="auto"/>
                                            <w:bottom w:val="none" w:sz="0" w:space="0" w:color="auto"/>
                                            <w:right w:val="none" w:sz="0" w:space="0" w:color="auto"/>
                                          </w:divBdr>
                                        </w:div>
                                        <w:div w:id="220945711">
                                          <w:marLeft w:val="0"/>
                                          <w:marRight w:val="0"/>
                                          <w:marTop w:val="0"/>
                                          <w:marBottom w:val="0"/>
                                          <w:divBdr>
                                            <w:top w:val="none" w:sz="0" w:space="0" w:color="auto"/>
                                            <w:left w:val="none" w:sz="0" w:space="0" w:color="auto"/>
                                            <w:bottom w:val="none" w:sz="0" w:space="0" w:color="auto"/>
                                            <w:right w:val="none" w:sz="0" w:space="0" w:color="auto"/>
                                          </w:divBdr>
                                        </w:div>
                                        <w:div w:id="810562779">
                                          <w:marLeft w:val="0"/>
                                          <w:marRight w:val="0"/>
                                          <w:marTop w:val="0"/>
                                          <w:marBottom w:val="0"/>
                                          <w:divBdr>
                                            <w:top w:val="none" w:sz="0" w:space="0" w:color="auto"/>
                                            <w:left w:val="none" w:sz="0" w:space="0" w:color="auto"/>
                                            <w:bottom w:val="none" w:sz="0" w:space="0" w:color="auto"/>
                                            <w:right w:val="none" w:sz="0" w:space="0" w:color="auto"/>
                                          </w:divBdr>
                                        </w:div>
                                        <w:div w:id="399451914">
                                          <w:marLeft w:val="0"/>
                                          <w:marRight w:val="0"/>
                                          <w:marTop w:val="0"/>
                                          <w:marBottom w:val="0"/>
                                          <w:divBdr>
                                            <w:top w:val="none" w:sz="0" w:space="0" w:color="auto"/>
                                            <w:left w:val="none" w:sz="0" w:space="0" w:color="auto"/>
                                            <w:bottom w:val="none" w:sz="0" w:space="0" w:color="auto"/>
                                            <w:right w:val="none" w:sz="0" w:space="0" w:color="auto"/>
                                          </w:divBdr>
                                        </w:div>
                                        <w:div w:id="124526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12401711">
      <w:bodyDiv w:val="1"/>
      <w:marLeft w:val="0"/>
      <w:marRight w:val="0"/>
      <w:marTop w:val="0"/>
      <w:marBottom w:val="0"/>
      <w:divBdr>
        <w:top w:val="none" w:sz="0" w:space="0" w:color="auto"/>
        <w:left w:val="none" w:sz="0" w:space="0" w:color="auto"/>
        <w:bottom w:val="none" w:sz="0" w:space="0" w:color="auto"/>
        <w:right w:val="none" w:sz="0" w:space="0" w:color="auto"/>
      </w:divBdr>
      <w:divsChild>
        <w:div w:id="116871967">
          <w:marLeft w:val="0"/>
          <w:marRight w:val="0"/>
          <w:marTop w:val="0"/>
          <w:marBottom w:val="0"/>
          <w:divBdr>
            <w:top w:val="none" w:sz="0" w:space="0" w:color="auto"/>
            <w:left w:val="none" w:sz="0" w:space="0" w:color="auto"/>
            <w:bottom w:val="none" w:sz="0" w:space="0" w:color="auto"/>
            <w:right w:val="none" w:sz="0" w:space="0" w:color="auto"/>
          </w:divBdr>
          <w:divsChild>
            <w:div w:id="1449005911">
              <w:marLeft w:val="0"/>
              <w:marRight w:val="0"/>
              <w:marTop w:val="0"/>
              <w:marBottom w:val="0"/>
              <w:divBdr>
                <w:top w:val="none" w:sz="0" w:space="0" w:color="auto"/>
                <w:left w:val="none" w:sz="0" w:space="0" w:color="auto"/>
                <w:bottom w:val="none" w:sz="0" w:space="0" w:color="auto"/>
                <w:right w:val="none" w:sz="0" w:space="0" w:color="auto"/>
              </w:divBdr>
              <w:divsChild>
                <w:div w:id="294221161">
                  <w:marLeft w:val="0"/>
                  <w:marRight w:val="0"/>
                  <w:marTop w:val="0"/>
                  <w:marBottom w:val="0"/>
                  <w:divBdr>
                    <w:top w:val="none" w:sz="0" w:space="0" w:color="auto"/>
                    <w:left w:val="none" w:sz="0" w:space="0" w:color="auto"/>
                    <w:bottom w:val="none" w:sz="0" w:space="0" w:color="auto"/>
                    <w:right w:val="none" w:sz="0" w:space="0" w:color="auto"/>
                  </w:divBdr>
                  <w:divsChild>
                    <w:div w:id="485360597">
                      <w:marLeft w:val="0"/>
                      <w:marRight w:val="0"/>
                      <w:marTop w:val="0"/>
                      <w:marBottom w:val="0"/>
                      <w:divBdr>
                        <w:top w:val="none" w:sz="0" w:space="0" w:color="auto"/>
                        <w:left w:val="none" w:sz="0" w:space="0" w:color="auto"/>
                        <w:bottom w:val="none" w:sz="0" w:space="0" w:color="auto"/>
                        <w:right w:val="none" w:sz="0" w:space="0" w:color="auto"/>
                      </w:divBdr>
                      <w:divsChild>
                        <w:div w:id="309480000">
                          <w:marLeft w:val="0"/>
                          <w:marRight w:val="0"/>
                          <w:marTop w:val="0"/>
                          <w:marBottom w:val="0"/>
                          <w:divBdr>
                            <w:top w:val="none" w:sz="0" w:space="0" w:color="auto"/>
                            <w:left w:val="none" w:sz="0" w:space="0" w:color="auto"/>
                            <w:bottom w:val="none" w:sz="0" w:space="0" w:color="auto"/>
                            <w:right w:val="none" w:sz="0" w:space="0" w:color="auto"/>
                          </w:divBdr>
                          <w:divsChild>
                            <w:div w:id="1448158441">
                              <w:marLeft w:val="0"/>
                              <w:marRight w:val="0"/>
                              <w:marTop w:val="0"/>
                              <w:marBottom w:val="0"/>
                              <w:divBdr>
                                <w:top w:val="none" w:sz="0" w:space="0" w:color="auto"/>
                                <w:left w:val="none" w:sz="0" w:space="0" w:color="auto"/>
                                <w:bottom w:val="none" w:sz="0" w:space="0" w:color="auto"/>
                                <w:right w:val="none" w:sz="0" w:space="0" w:color="auto"/>
                              </w:divBdr>
                              <w:divsChild>
                                <w:div w:id="1145467003">
                                  <w:marLeft w:val="0"/>
                                  <w:marRight w:val="0"/>
                                  <w:marTop w:val="0"/>
                                  <w:marBottom w:val="0"/>
                                  <w:divBdr>
                                    <w:top w:val="none" w:sz="0" w:space="0" w:color="auto"/>
                                    <w:left w:val="none" w:sz="0" w:space="0" w:color="auto"/>
                                    <w:bottom w:val="none" w:sz="0" w:space="0" w:color="auto"/>
                                    <w:right w:val="none" w:sz="0" w:space="0" w:color="auto"/>
                                  </w:divBdr>
                                  <w:divsChild>
                                    <w:div w:id="1571960053">
                                      <w:marLeft w:val="0"/>
                                      <w:marRight w:val="0"/>
                                      <w:marTop w:val="0"/>
                                      <w:marBottom w:val="0"/>
                                      <w:divBdr>
                                        <w:top w:val="none" w:sz="0" w:space="0" w:color="auto"/>
                                        <w:left w:val="none" w:sz="0" w:space="0" w:color="auto"/>
                                        <w:bottom w:val="none" w:sz="0" w:space="0" w:color="auto"/>
                                        <w:right w:val="none" w:sz="0" w:space="0" w:color="auto"/>
                                      </w:divBdr>
                                      <w:divsChild>
                                        <w:div w:id="85351196">
                                          <w:marLeft w:val="0"/>
                                          <w:marRight w:val="0"/>
                                          <w:marTop w:val="0"/>
                                          <w:marBottom w:val="0"/>
                                          <w:divBdr>
                                            <w:top w:val="none" w:sz="0" w:space="0" w:color="auto"/>
                                            <w:left w:val="none" w:sz="0" w:space="0" w:color="auto"/>
                                            <w:bottom w:val="none" w:sz="0" w:space="0" w:color="auto"/>
                                            <w:right w:val="none" w:sz="0" w:space="0" w:color="auto"/>
                                          </w:divBdr>
                                        </w:div>
                                        <w:div w:id="1473979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1-01-3723" TargetMode="External"/><Relationship Id="rId18" Type="http://schemas.openxmlformats.org/officeDocument/2006/relationships/hyperlink" Target="http://www.uradni-list.si/1/objava.jsp?sop=2013-01-3549" TargetMode="External"/><Relationship Id="rId26" Type="http://schemas.openxmlformats.org/officeDocument/2006/relationships/image" Target="media/image3.png"/><Relationship Id="rId3" Type="http://schemas.openxmlformats.org/officeDocument/2006/relationships/styles" Target="styles.xml"/><Relationship Id="rId21" Type="http://schemas.openxmlformats.org/officeDocument/2006/relationships/hyperlink" Target="http://www.uradni-list.si/1/objava.jsp?sop=2015-01-1930" TargetMode="External"/><Relationship Id="rId7" Type="http://schemas.openxmlformats.org/officeDocument/2006/relationships/footnotes" Target="footnotes.xml"/><Relationship Id="rId12" Type="http://schemas.openxmlformats.org/officeDocument/2006/relationships/hyperlink" Target="http://www.uradni-list.si/1/objava.jsp?sop=2010-01-3387" TargetMode="External"/><Relationship Id="rId17" Type="http://schemas.openxmlformats.org/officeDocument/2006/relationships/hyperlink" Target="http://www.uradni-list.si/1/objava.jsp?sop=2013-01-3548" TargetMode="External"/><Relationship Id="rId25"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hyperlink" Target="http://www.uradni-list.si/1/objava.jsp?sop=2013-01-3306" TargetMode="External"/><Relationship Id="rId20" Type="http://schemas.openxmlformats.org/officeDocument/2006/relationships/hyperlink" Target="http://www.uradni-list.si/1/objava.jsp?sop=2014-01-3951" TargetMode="Externa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8-01-3348" TargetMode="External"/><Relationship Id="rId24" Type="http://schemas.openxmlformats.org/officeDocument/2006/relationships/image" Target="media/image1.pn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uradni-list.si/1/objava.jsp?sop=2013-01-0785" TargetMode="External"/><Relationship Id="rId23" Type="http://schemas.openxmlformats.org/officeDocument/2006/relationships/footer" Target="footer1.xml"/><Relationship Id="rId28" Type="http://schemas.openxmlformats.org/officeDocument/2006/relationships/package" Target="embeddings/Microsoft_Excel_Worksheet1.xlsx"/><Relationship Id="rId10" Type="http://schemas.openxmlformats.org/officeDocument/2006/relationships/hyperlink" Target="http://www.uradni-list.si/1/objava.jsp?sop=2007-01-4489" TargetMode="External"/><Relationship Id="rId19" Type="http://schemas.openxmlformats.org/officeDocument/2006/relationships/hyperlink" Target="http://www.uradni-list.si/1/objava.jsp?sop=2013-01-4125"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adni-list.si/1/objava.jsp?sop=2006-01-4833" TargetMode="External"/><Relationship Id="rId14" Type="http://schemas.openxmlformats.org/officeDocument/2006/relationships/hyperlink" Target="http://www.uradni-list.si/1/objava.jsp?sop=2012-01-1700" TargetMode="External"/><Relationship Id="rId22" Type="http://schemas.openxmlformats.org/officeDocument/2006/relationships/hyperlink" Target="http://www.uradni-list.si/1/objava.jsp?sop=2017-01-3026" TargetMode="External"/><Relationship Id="rId27" Type="http://schemas.openxmlformats.org/officeDocument/2006/relationships/image" Target="media/image4.emf"/><Relationship Id="rId30" Type="http://schemas.openxmlformats.org/officeDocument/2006/relationships/image" Target="media/image6.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C1D482-0C7F-41BB-9980-3BDB026D78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4580</Words>
  <Characters>26106</Characters>
  <Application>Microsoft Office Word</Application>
  <DocSecurity>0</DocSecurity>
  <Lines>217</Lines>
  <Paragraphs>61</Paragraphs>
  <ScaleCrop>false</ScaleCrop>
  <HeadingPairs>
    <vt:vector size="2" baseType="variant">
      <vt:variant>
        <vt:lpstr>Naslov</vt:lpstr>
      </vt:variant>
      <vt:variant>
        <vt:i4>1</vt:i4>
      </vt:variant>
    </vt:vector>
  </HeadingPairs>
  <TitlesOfParts>
    <vt:vector size="1" baseType="lpstr">
      <vt:lpstr/>
    </vt:vector>
  </TitlesOfParts>
  <Company>ZZZS</Company>
  <LinksUpToDate>false</LinksUpToDate>
  <CharactersWithSpaces>30625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Špela Cerar</dc:creator>
  <cp:lastModifiedBy>Špela Glušič</cp:lastModifiedBy>
  <cp:revision>2</cp:revision>
  <cp:lastPrinted>2018-07-02T11:37:00Z</cp:lastPrinted>
  <dcterms:created xsi:type="dcterms:W3CDTF">2018-08-20T07:28:00Z</dcterms:created>
  <dcterms:modified xsi:type="dcterms:W3CDTF">2018-08-20T07:28:00Z</dcterms:modified>
</cp:coreProperties>
</file>