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40CF" w:rsidRPr="003B4DC7" w:rsidRDefault="003B4DC7">
      <w:pPr>
        <w:rPr>
          <w:rFonts w:ascii="Times New Roman" w:hAnsi="Times New Roman" w:cs="Times New Roman"/>
        </w:rPr>
      </w:pPr>
      <w:r w:rsidRPr="003B4DC7">
        <w:rPr>
          <w:rFonts w:ascii="Times New Roman" w:hAnsi="Times New Roman" w:cs="Times New Roman"/>
        </w:rPr>
        <w:t xml:space="preserve">Na podlagi četrtega odstavka 64. člena in prvega odstavka 92. člena Zakona o kmetijstvu (Uradni list RS, št. 45/08, 57/12, 90/12 – </w:t>
      </w:r>
      <w:proofErr w:type="spellStart"/>
      <w:r w:rsidRPr="003B4DC7">
        <w:rPr>
          <w:rFonts w:ascii="Times New Roman" w:hAnsi="Times New Roman" w:cs="Times New Roman"/>
        </w:rPr>
        <w:t>ZdZPVHVVR</w:t>
      </w:r>
      <w:proofErr w:type="spellEnd"/>
      <w:r w:rsidRPr="003B4DC7">
        <w:rPr>
          <w:rFonts w:ascii="Times New Roman" w:hAnsi="Times New Roman" w:cs="Times New Roman"/>
        </w:rPr>
        <w:t>, 26/14, 32/15, in 27/17 in 22/18) izdaja minister za kmetijstvo, gozdarstvo in prehrano</w:t>
      </w:r>
    </w:p>
    <w:p w:rsidR="003B4DC7" w:rsidRPr="003B4DC7" w:rsidRDefault="003B4DC7">
      <w:pPr>
        <w:rPr>
          <w:rFonts w:ascii="Times New Roman" w:hAnsi="Times New Roman" w:cs="Times New Roman"/>
        </w:rPr>
      </w:pPr>
    </w:p>
    <w:p w:rsidR="003B4DC7" w:rsidRPr="003B4DC7" w:rsidRDefault="003B4DC7" w:rsidP="003B4DC7">
      <w:pPr>
        <w:jc w:val="center"/>
        <w:rPr>
          <w:rFonts w:ascii="Times New Roman" w:hAnsi="Times New Roman" w:cs="Times New Roman"/>
        </w:rPr>
      </w:pPr>
      <w:r w:rsidRPr="003B4DC7">
        <w:rPr>
          <w:rFonts w:ascii="Times New Roman" w:hAnsi="Times New Roman" w:cs="Times New Roman"/>
        </w:rPr>
        <w:t>P R A V I L N I K</w:t>
      </w:r>
    </w:p>
    <w:p w:rsidR="003B4DC7" w:rsidRPr="003B4DC7" w:rsidRDefault="003B4DC7" w:rsidP="003B4DC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</w:t>
      </w:r>
      <w:r w:rsidRPr="003B4DC7">
        <w:rPr>
          <w:rFonts w:ascii="Times New Roman" w:hAnsi="Times New Roman" w:cs="Times New Roman"/>
        </w:rPr>
        <w:t xml:space="preserve"> prenehanju veljavnosti Pravilnika o pogojih in načinu prostovoljnega označevanja kmetijskih pridelkov in živil</w:t>
      </w:r>
    </w:p>
    <w:p w:rsidR="003B4DC7" w:rsidRPr="003B4DC7" w:rsidRDefault="003B4DC7">
      <w:pPr>
        <w:rPr>
          <w:rFonts w:ascii="Times New Roman" w:hAnsi="Times New Roman" w:cs="Times New Roman"/>
        </w:rPr>
      </w:pPr>
    </w:p>
    <w:p w:rsidR="003B4DC7" w:rsidRDefault="003B4DC7" w:rsidP="003B4DC7">
      <w:pPr>
        <w:numPr>
          <w:ilvl w:val="0"/>
          <w:numId w:val="2"/>
        </w:numPr>
        <w:contextualSpacing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č</w:t>
      </w:r>
      <w:r w:rsidRPr="003B4DC7">
        <w:rPr>
          <w:rFonts w:ascii="Times New Roman" w:eastAsia="Times New Roman" w:hAnsi="Times New Roman" w:cs="Times New Roman"/>
        </w:rPr>
        <w:t>len</w:t>
      </w:r>
    </w:p>
    <w:p w:rsidR="003B4DC7" w:rsidRPr="003B4DC7" w:rsidRDefault="003B4DC7" w:rsidP="003B4DC7">
      <w:pPr>
        <w:ind w:left="720"/>
        <w:contextualSpacing/>
        <w:rPr>
          <w:rFonts w:ascii="Times New Roman" w:eastAsia="Times New Roman" w:hAnsi="Times New Roman" w:cs="Times New Roman"/>
        </w:rPr>
      </w:pPr>
    </w:p>
    <w:p w:rsidR="003B4DC7" w:rsidRPr="003B4DC7" w:rsidRDefault="003B4DC7" w:rsidP="003B4DC7">
      <w:pPr>
        <w:jc w:val="both"/>
        <w:rPr>
          <w:rFonts w:ascii="Times New Roman" w:eastAsia="Times New Roman" w:hAnsi="Times New Roman" w:cs="Times New Roman"/>
        </w:rPr>
      </w:pPr>
      <w:r w:rsidRPr="003B4DC7">
        <w:rPr>
          <w:rFonts w:ascii="Times New Roman" w:eastAsia="Times New Roman" w:hAnsi="Times New Roman" w:cs="Times New Roman"/>
        </w:rPr>
        <w:t>Z dnem uveljavitve tega pravilnika preneha veljati Pravilnik o pogojih in načinu prostovoljnega označevanja kmetijskih pridelkov in živil (Uradni list RS, št. 42/10)</w:t>
      </w:r>
    </w:p>
    <w:p w:rsidR="003B4DC7" w:rsidRDefault="003B4DC7" w:rsidP="003B4DC7">
      <w:pPr>
        <w:numPr>
          <w:ilvl w:val="0"/>
          <w:numId w:val="2"/>
        </w:numPr>
        <w:contextualSpacing/>
        <w:jc w:val="center"/>
        <w:rPr>
          <w:rFonts w:ascii="Times New Roman" w:eastAsia="Times New Roman" w:hAnsi="Times New Roman" w:cs="Times New Roman"/>
        </w:rPr>
      </w:pPr>
      <w:r w:rsidRPr="003B4DC7">
        <w:rPr>
          <w:rFonts w:ascii="Times New Roman" w:eastAsia="Times New Roman" w:hAnsi="Times New Roman" w:cs="Times New Roman"/>
        </w:rPr>
        <w:t>člen</w:t>
      </w:r>
    </w:p>
    <w:p w:rsidR="003B4DC7" w:rsidRPr="003B4DC7" w:rsidRDefault="003B4DC7" w:rsidP="003B4DC7">
      <w:pPr>
        <w:ind w:left="720"/>
        <w:contextualSpacing/>
        <w:rPr>
          <w:rFonts w:ascii="Times New Roman" w:eastAsia="Times New Roman" w:hAnsi="Times New Roman" w:cs="Times New Roman"/>
        </w:rPr>
      </w:pPr>
    </w:p>
    <w:p w:rsidR="003B4DC7" w:rsidRPr="003B4DC7" w:rsidRDefault="003B4DC7" w:rsidP="003B4DC7">
      <w:pPr>
        <w:rPr>
          <w:rFonts w:ascii="Times New Roman" w:eastAsia="Times New Roman" w:hAnsi="Times New Roman" w:cs="Times New Roman"/>
        </w:rPr>
      </w:pPr>
      <w:r w:rsidRPr="003B4DC7">
        <w:rPr>
          <w:rFonts w:ascii="Times New Roman" w:eastAsia="Times New Roman" w:hAnsi="Times New Roman" w:cs="Times New Roman"/>
        </w:rPr>
        <w:t>Ta pravilnik začne veljati naslednji dan po objavi v Uradnem listu Republike Slovenije.</w:t>
      </w:r>
    </w:p>
    <w:p w:rsidR="003B4DC7" w:rsidRPr="003B4DC7" w:rsidRDefault="003B4DC7" w:rsidP="003B4DC7">
      <w:pPr>
        <w:rPr>
          <w:rFonts w:ascii="Times New Roman" w:hAnsi="Times New Roman" w:cs="Times New Roman"/>
        </w:rPr>
      </w:pPr>
    </w:p>
    <w:p w:rsidR="003B4DC7" w:rsidRPr="003B4DC7" w:rsidRDefault="003B4DC7" w:rsidP="003B4DC7">
      <w:pPr>
        <w:rPr>
          <w:rFonts w:ascii="Times New Roman" w:hAnsi="Times New Roman" w:cs="Times New Roman"/>
        </w:rPr>
      </w:pPr>
    </w:p>
    <w:p w:rsidR="003B4DC7" w:rsidRPr="003B4DC7" w:rsidRDefault="003B4DC7" w:rsidP="003B4DC7">
      <w:pPr>
        <w:rPr>
          <w:rFonts w:ascii="Times New Roman" w:hAnsi="Times New Roman" w:cs="Times New Roman"/>
        </w:rPr>
      </w:pPr>
    </w:p>
    <w:p w:rsidR="003B4DC7" w:rsidRPr="003B4DC7" w:rsidRDefault="003B4DC7" w:rsidP="003B4DC7">
      <w:pPr>
        <w:rPr>
          <w:rFonts w:ascii="Times New Roman" w:hAnsi="Times New Roman" w:cs="Times New Roman"/>
        </w:rPr>
      </w:pPr>
    </w:p>
    <w:p w:rsidR="003B4DC7" w:rsidRPr="003B4DC7" w:rsidRDefault="003B4DC7" w:rsidP="003B4DC7">
      <w:pPr>
        <w:ind w:left="360"/>
        <w:rPr>
          <w:rFonts w:ascii="Times New Roman" w:hAnsi="Times New Roman" w:cs="Times New Roman"/>
        </w:rPr>
      </w:pPr>
    </w:p>
    <w:p w:rsidR="003B4DC7" w:rsidRPr="003B4DC7" w:rsidRDefault="003B4DC7" w:rsidP="003B4DC7">
      <w:pPr>
        <w:ind w:left="360"/>
        <w:rPr>
          <w:rFonts w:ascii="Times New Roman" w:hAnsi="Times New Roman" w:cs="Times New Roman"/>
        </w:rPr>
      </w:pPr>
    </w:p>
    <w:p w:rsidR="003B4DC7" w:rsidRPr="003B4DC7" w:rsidRDefault="003B4DC7" w:rsidP="003B4DC7">
      <w:pPr>
        <w:ind w:left="6379"/>
        <w:rPr>
          <w:rFonts w:ascii="Times New Roman" w:hAnsi="Times New Roman" w:cs="Times New Roman"/>
        </w:rPr>
      </w:pPr>
      <w:r w:rsidRPr="003B4DC7">
        <w:rPr>
          <w:rFonts w:ascii="Times New Roman" w:hAnsi="Times New Roman" w:cs="Times New Roman"/>
        </w:rPr>
        <w:t>Mag. Dejan Židan</w:t>
      </w:r>
    </w:p>
    <w:p w:rsidR="003B4DC7" w:rsidRPr="003B4DC7" w:rsidRDefault="003B4DC7" w:rsidP="003B4DC7">
      <w:pPr>
        <w:ind w:left="6379"/>
        <w:rPr>
          <w:rFonts w:ascii="Times New Roman" w:hAnsi="Times New Roman" w:cs="Times New Roman"/>
        </w:rPr>
      </w:pPr>
      <w:r w:rsidRPr="003B4DC7">
        <w:rPr>
          <w:rFonts w:ascii="Times New Roman" w:hAnsi="Times New Roman" w:cs="Times New Roman"/>
        </w:rPr>
        <w:t>minister za kmetijstvo,</w:t>
      </w:r>
    </w:p>
    <w:p w:rsidR="003B4DC7" w:rsidRPr="003B4DC7" w:rsidRDefault="003B4DC7" w:rsidP="003B4DC7">
      <w:pPr>
        <w:ind w:left="6379"/>
        <w:rPr>
          <w:rFonts w:ascii="Times New Roman" w:hAnsi="Times New Roman" w:cs="Times New Roman"/>
        </w:rPr>
      </w:pPr>
      <w:r w:rsidRPr="003B4DC7">
        <w:rPr>
          <w:rFonts w:ascii="Times New Roman" w:hAnsi="Times New Roman" w:cs="Times New Roman"/>
        </w:rPr>
        <w:t>gozdarstvo in prehrano</w:t>
      </w:r>
    </w:p>
    <w:p w:rsidR="003B4DC7" w:rsidRPr="003B4DC7" w:rsidRDefault="003B4DC7" w:rsidP="003B4DC7">
      <w:pPr>
        <w:ind w:left="360"/>
        <w:rPr>
          <w:rFonts w:ascii="Times New Roman" w:hAnsi="Times New Roman" w:cs="Times New Roman"/>
        </w:rPr>
      </w:pPr>
    </w:p>
    <w:p w:rsidR="003B4DC7" w:rsidRPr="003B4DC7" w:rsidRDefault="003B4DC7" w:rsidP="003B4DC7">
      <w:pPr>
        <w:ind w:left="360"/>
        <w:rPr>
          <w:rFonts w:ascii="Times New Roman" w:hAnsi="Times New Roman" w:cs="Times New Roman"/>
        </w:rPr>
      </w:pPr>
      <w:r w:rsidRPr="003B4DC7">
        <w:rPr>
          <w:rFonts w:ascii="Times New Roman" w:hAnsi="Times New Roman" w:cs="Times New Roman"/>
        </w:rPr>
        <w:t xml:space="preserve">Št. </w:t>
      </w:r>
    </w:p>
    <w:p w:rsidR="003B4DC7" w:rsidRPr="003B4DC7" w:rsidRDefault="003B4DC7" w:rsidP="003B4DC7">
      <w:pPr>
        <w:ind w:left="360"/>
        <w:rPr>
          <w:rFonts w:ascii="Times New Roman" w:hAnsi="Times New Roman" w:cs="Times New Roman"/>
        </w:rPr>
      </w:pPr>
      <w:r w:rsidRPr="003B4DC7">
        <w:rPr>
          <w:rFonts w:ascii="Times New Roman" w:hAnsi="Times New Roman" w:cs="Times New Roman"/>
        </w:rPr>
        <w:t>Ljubljana, dne</w:t>
      </w:r>
    </w:p>
    <w:p w:rsidR="003B4DC7" w:rsidRPr="003B4DC7" w:rsidRDefault="003B4DC7" w:rsidP="003B4DC7">
      <w:pPr>
        <w:ind w:left="360"/>
        <w:rPr>
          <w:rFonts w:ascii="Times New Roman" w:hAnsi="Times New Roman" w:cs="Times New Roman"/>
        </w:rPr>
      </w:pPr>
    </w:p>
    <w:p w:rsidR="003B4DC7" w:rsidRPr="003B4DC7" w:rsidRDefault="003B4DC7" w:rsidP="003B4DC7">
      <w:pPr>
        <w:ind w:left="360"/>
        <w:rPr>
          <w:rFonts w:ascii="Times New Roman" w:hAnsi="Times New Roman" w:cs="Times New Roman"/>
        </w:rPr>
      </w:pPr>
      <w:r w:rsidRPr="003B4DC7">
        <w:rPr>
          <w:rFonts w:ascii="Times New Roman" w:hAnsi="Times New Roman" w:cs="Times New Roman"/>
        </w:rPr>
        <w:t xml:space="preserve">EVA </w:t>
      </w:r>
      <w:r w:rsidR="00107B20" w:rsidRPr="00107B20">
        <w:rPr>
          <w:rFonts w:ascii="Times New Roman" w:hAnsi="Times New Roman" w:cs="Times New Roman"/>
        </w:rPr>
        <w:t>2018-2330-0063.</w:t>
      </w:r>
      <w:bookmarkStart w:id="0" w:name="_GoBack"/>
      <w:bookmarkEnd w:id="0"/>
    </w:p>
    <w:p w:rsidR="003B4DC7" w:rsidRPr="003B4DC7" w:rsidRDefault="003B4DC7" w:rsidP="003B4DC7">
      <w:pPr>
        <w:ind w:left="360"/>
        <w:rPr>
          <w:rFonts w:ascii="Times New Roman" w:hAnsi="Times New Roman" w:cs="Times New Roman"/>
        </w:rPr>
      </w:pPr>
    </w:p>
    <w:p w:rsidR="003B4DC7" w:rsidRDefault="003B4DC7" w:rsidP="003B4DC7"/>
    <w:sectPr w:rsidR="003B4D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346E7"/>
    <w:multiLevelType w:val="hybridMultilevel"/>
    <w:tmpl w:val="62C8E848"/>
    <w:lvl w:ilvl="0" w:tplc="0424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77D3214A"/>
    <w:multiLevelType w:val="hybridMultilevel"/>
    <w:tmpl w:val="88BE619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4DC7"/>
    <w:rsid w:val="00107B20"/>
    <w:rsid w:val="003B4DC7"/>
    <w:rsid w:val="006F4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3B4DC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3B4D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237</TotalTime>
  <Pages>1</Pages>
  <Words>110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Lucijan Cenčič</dc:creator>
  <cp:lastModifiedBy>Lucijan Cenčič</cp:lastModifiedBy>
  <cp:revision>2</cp:revision>
  <cp:lastPrinted>2018-05-07T08:00:00Z</cp:lastPrinted>
  <dcterms:created xsi:type="dcterms:W3CDTF">2018-04-25T11:40:00Z</dcterms:created>
  <dcterms:modified xsi:type="dcterms:W3CDTF">2018-05-07T11:59:00Z</dcterms:modified>
</cp:coreProperties>
</file>