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odttf" ContentType="application/vnd.openxmlformats-officedocument.obfuscatedFon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528DA" w:rsidRPr="009F6DCA" w:rsidRDefault="008528DA" w:rsidP="008528DA">
      <w:pPr>
        <w:rPr>
          <w:rFonts w:cs="Arial"/>
          <w:b/>
          <w:noProof/>
          <w:szCs w:val="22"/>
          <w:u w:val="single"/>
        </w:rPr>
      </w:pPr>
      <w:r w:rsidRPr="009F6DCA">
        <w:rPr>
          <w:rFonts w:cs="Arial"/>
          <w:b/>
          <w:noProof/>
          <w:szCs w:val="22"/>
          <w:u w:val="single"/>
        </w:rPr>
        <w:t xml:space="preserve">Ime predpisa: </w:t>
      </w:r>
    </w:p>
    <w:p w:rsidR="008528DA" w:rsidRPr="009F6DCA" w:rsidRDefault="007C4160" w:rsidP="008528DA">
      <w:pPr>
        <w:rPr>
          <w:rFonts w:cs="Arial"/>
          <w:noProof/>
          <w:szCs w:val="22"/>
        </w:rPr>
      </w:pPr>
      <w:r w:rsidRPr="009F6DCA">
        <w:rPr>
          <w:rFonts w:cs="Arial"/>
          <w:noProof/>
          <w:szCs w:val="22"/>
        </w:rPr>
        <w:t>Uredba o določitvi zunanje meje priobalnega zemljišča ob vodotoku Sava v občini Šenčur</w:t>
      </w:r>
    </w:p>
    <w:p w:rsidR="007C4160" w:rsidRPr="009F6DCA" w:rsidRDefault="007C4160" w:rsidP="008528DA">
      <w:pPr>
        <w:rPr>
          <w:rFonts w:cs="Arial"/>
          <w:noProof/>
          <w:szCs w:val="22"/>
          <w:u w:val="single"/>
        </w:rPr>
      </w:pPr>
    </w:p>
    <w:p w:rsidR="008528DA" w:rsidRPr="009F6DCA" w:rsidRDefault="008528DA" w:rsidP="008528DA">
      <w:pPr>
        <w:spacing w:line="240" w:lineRule="atLeast"/>
        <w:rPr>
          <w:rFonts w:cs="Arial"/>
          <w:b/>
          <w:noProof/>
          <w:szCs w:val="22"/>
          <w:u w:val="single"/>
        </w:rPr>
      </w:pPr>
      <w:r w:rsidRPr="009F6DCA">
        <w:rPr>
          <w:rFonts w:cs="Arial"/>
          <w:b/>
          <w:noProof/>
          <w:szCs w:val="22"/>
          <w:u w:val="single"/>
        </w:rPr>
        <w:t xml:space="preserve">Št. zadeve: </w:t>
      </w:r>
    </w:p>
    <w:p w:rsidR="007C4160" w:rsidRPr="009F6DCA" w:rsidRDefault="007C4160" w:rsidP="008528DA">
      <w:pPr>
        <w:spacing w:line="240" w:lineRule="atLeast"/>
        <w:rPr>
          <w:rFonts w:cs="Arial"/>
          <w:noProof/>
          <w:szCs w:val="22"/>
        </w:rPr>
      </w:pPr>
      <w:r w:rsidRPr="009F6DCA">
        <w:rPr>
          <w:rFonts w:cs="Arial"/>
          <w:noProof/>
          <w:szCs w:val="22"/>
        </w:rPr>
        <w:t>007-180/2018</w:t>
      </w:r>
      <w:r w:rsidR="00F35D7E">
        <w:rPr>
          <w:rFonts w:cs="Arial"/>
          <w:noProof/>
          <w:szCs w:val="22"/>
        </w:rPr>
        <w:t>/1</w:t>
      </w:r>
    </w:p>
    <w:p w:rsidR="008528DA" w:rsidRPr="009F6DCA" w:rsidRDefault="008528DA" w:rsidP="008528DA">
      <w:pPr>
        <w:spacing w:line="240" w:lineRule="atLeast"/>
        <w:rPr>
          <w:rFonts w:cs="Arial"/>
          <w:b/>
          <w:noProof/>
          <w:szCs w:val="22"/>
          <w:u w:val="single"/>
        </w:rPr>
      </w:pPr>
    </w:p>
    <w:p w:rsidR="008528DA" w:rsidRPr="009F6DCA" w:rsidRDefault="008528DA" w:rsidP="008528DA">
      <w:pPr>
        <w:spacing w:line="240" w:lineRule="atLeast"/>
        <w:rPr>
          <w:rFonts w:cs="Arial"/>
          <w:b/>
          <w:noProof/>
          <w:szCs w:val="22"/>
          <w:u w:val="single"/>
        </w:rPr>
      </w:pPr>
      <w:r w:rsidRPr="009F6DCA">
        <w:rPr>
          <w:rFonts w:cs="Arial"/>
          <w:b/>
          <w:noProof/>
          <w:szCs w:val="22"/>
          <w:u w:val="single"/>
        </w:rPr>
        <w:t>Datum objave:</w:t>
      </w:r>
    </w:p>
    <w:p w:rsidR="008528DA" w:rsidRPr="009F6DCA" w:rsidRDefault="00975125" w:rsidP="008528DA">
      <w:pPr>
        <w:spacing w:line="240" w:lineRule="atLeast"/>
        <w:rPr>
          <w:rFonts w:cs="Arial"/>
          <w:noProof/>
          <w:szCs w:val="22"/>
        </w:rPr>
      </w:pPr>
      <w:r>
        <w:rPr>
          <w:rFonts w:cs="Arial"/>
          <w:noProof/>
          <w:szCs w:val="22"/>
        </w:rPr>
        <w:t>13.</w:t>
      </w:r>
      <w:r w:rsidR="00F35D7E">
        <w:rPr>
          <w:rFonts w:cs="Arial"/>
          <w:noProof/>
          <w:szCs w:val="22"/>
        </w:rPr>
        <w:t xml:space="preserve"> 0</w:t>
      </w:r>
      <w:r>
        <w:rPr>
          <w:rFonts w:cs="Arial"/>
          <w:noProof/>
          <w:szCs w:val="22"/>
        </w:rPr>
        <w:t>4.</w:t>
      </w:r>
      <w:r w:rsidR="00F35D7E">
        <w:rPr>
          <w:rFonts w:cs="Arial"/>
          <w:noProof/>
          <w:szCs w:val="22"/>
        </w:rPr>
        <w:t xml:space="preserve"> </w:t>
      </w:r>
      <w:r>
        <w:rPr>
          <w:rFonts w:cs="Arial"/>
          <w:noProof/>
          <w:szCs w:val="22"/>
        </w:rPr>
        <w:t>2018</w:t>
      </w:r>
    </w:p>
    <w:p w:rsidR="007C4160" w:rsidRPr="009F6DCA" w:rsidRDefault="007C4160" w:rsidP="008528DA">
      <w:pPr>
        <w:spacing w:line="240" w:lineRule="atLeast"/>
        <w:rPr>
          <w:rFonts w:cs="Arial"/>
          <w:b/>
          <w:noProof/>
          <w:szCs w:val="22"/>
          <w:u w:val="single"/>
        </w:rPr>
      </w:pPr>
    </w:p>
    <w:p w:rsidR="008528DA" w:rsidRPr="009F6DCA" w:rsidRDefault="008528DA" w:rsidP="008528DA">
      <w:pPr>
        <w:spacing w:line="240" w:lineRule="atLeast"/>
        <w:rPr>
          <w:rFonts w:cs="Arial"/>
          <w:b/>
          <w:noProof/>
          <w:szCs w:val="22"/>
          <w:u w:val="single"/>
        </w:rPr>
      </w:pPr>
      <w:r w:rsidRPr="009F6DCA">
        <w:rPr>
          <w:rFonts w:cs="Arial"/>
          <w:b/>
          <w:noProof/>
          <w:szCs w:val="22"/>
          <w:u w:val="single"/>
        </w:rPr>
        <w:t xml:space="preserve">Rok za sprejem mnenj in pripomb: </w:t>
      </w:r>
    </w:p>
    <w:p w:rsidR="007C4160" w:rsidRPr="009F6DCA" w:rsidRDefault="00F35D7E" w:rsidP="008528DA">
      <w:pPr>
        <w:spacing w:line="240" w:lineRule="atLeast"/>
        <w:rPr>
          <w:rFonts w:cs="Arial"/>
          <w:noProof/>
          <w:szCs w:val="22"/>
        </w:rPr>
      </w:pPr>
      <w:r>
        <w:rPr>
          <w:rFonts w:cs="Arial"/>
          <w:noProof/>
          <w:szCs w:val="22"/>
        </w:rPr>
        <w:t>30. 04. 2018</w:t>
      </w:r>
    </w:p>
    <w:p w:rsidR="008528DA" w:rsidRPr="009F6DCA" w:rsidRDefault="008528DA" w:rsidP="008528DA">
      <w:pPr>
        <w:spacing w:line="240" w:lineRule="atLeast"/>
        <w:rPr>
          <w:rFonts w:cs="Arial"/>
          <w:b/>
          <w:noProof/>
          <w:szCs w:val="22"/>
          <w:u w:val="single"/>
        </w:rPr>
      </w:pPr>
    </w:p>
    <w:p w:rsidR="008528DA" w:rsidRPr="009F6DCA" w:rsidRDefault="008528DA" w:rsidP="008528DA">
      <w:pPr>
        <w:spacing w:line="240" w:lineRule="atLeast"/>
        <w:rPr>
          <w:rFonts w:cs="Arial"/>
          <w:b/>
          <w:noProof/>
          <w:szCs w:val="22"/>
          <w:u w:val="single"/>
        </w:rPr>
      </w:pPr>
      <w:r w:rsidRPr="009F6DCA">
        <w:rPr>
          <w:rFonts w:cs="Arial"/>
          <w:b/>
          <w:noProof/>
          <w:szCs w:val="22"/>
          <w:u w:val="single"/>
        </w:rPr>
        <w:t>Ime odgovorne osebe in e-naslov:</w:t>
      </w:r>
    </w:p>
    <w:p w:rsidR="008528DA" w:rsidRPr="009F6DCA" w:rsidRDefault="00D34AA0" w:rsidP="008528DA">
      <w:pPr>
        <w:spacing w:line="240" w:lineRule="atLeast"/>
        <w:rPr>
          <w:rFonts w:cs="Arial"/>
          <w:noProof/>
          <w:szCs w:val="22"/>
        </w:rPr>
      </w:pPr>
      <w:hyperlink r:id="rId9" w:history="1">
        <w:r w:rsidR="008528DA" w:rsidRPr="009F6DCA">
          <w:rPr>
            <w:rStyle w:val="Hiperpovezava"/>
            <w:rFonts w:cs="Arial"/>
            <w:noProof/>
            <w:szCs w:val="22"/>
          </w:rPr>
          <w:t>jakob.vaupotic@gov.si</w:t>
        </w:r>
      </w:hyperlink>
    </w:p>
    <w:p w:rsidR="008528DA" w:rsidRPr="009F6DCA" w:rsidRDefault="008528DA" w:rsidP="008528DA">
      <w:pPr>
        <w:spacing w:line="240" w:lineRule="atLeast"/>
        <w:rPr>
          <w:rFonts w:cs="Arial"/>
          <w:noProof/>
          <w:szCs w:val="22"/>
        </w:rPr>
      </w:pPr>
    </w:p>
    <w:p w:rsidR="008528DA" w:rsidRPr="009F6DCA" w:rsidRDefault="008528DA" w:rsidP="008528DA">
      <w:pPr>
        <w:jc w:val="right"/>
        <w:rPr>
          <w:rFonts w:cs="Arial"/>
          <w:noProof/>
          <w:szCs w:val="22"/>
        </w:rPr>
      </w:pPr>
    </w:p>
    <w:p w:rsidR="008528DA" w:rsidRPr="009F6DCA" w:rsidRDefault="008528DA" w:rsidP="008528DA">
      <w:pPr>
        <w:jc w:val="right"/>
        <w:rPr>
          <w:rFonts w:cs="Arial"/>
          <w:noProof/>
          <w:szCs w:val="22"/>
        </w:rPr>
      </w:pPr>
    </w:p>
    <w:p w:rsidR="006E6802" w:rsidRPr="009F6DCA" w:rsidRDefault="008528DA" w:rsidP="008528DA">
      <w:pPr>
        <w:pStyle w:val="datumtevilka"/>
        <w:rPr>
          <w:rFonts w:cs="Arial"/>
        </w:rPr>
      </w:pPr>
      <w:r w:rsidRPr="009F6DCA">
        <w:rPr>
          <w:rFonts w:cs="Arial"/>
          <w:b/>
          <w:noProof/>
          <w:szCs w:val="22"/>
        </w:rPr>
        <w:br w:type="page"/>
      </w:r>
    </w:p>
    <w:p w:rsidR="008528DA" w:rsidRPr="009F6DCA" w:rsidRDefault="008528DA" w:rsidP="008528DA">
      <w:pPr>
        <w:tabs>
          <w:tab w:val="left" w:pos="6154"/>
        </w:tabs>
        <w:jc w:val="center"/>
        <w:rPr>
          <w:rFonts w:cs="Arial"/>
          <w:b/>
          <w:szCs w:val="20"/>
        </w:rPr>
      </w:pPr>
      <w:r w:rsidRPr="009F6DCA">
        <w:rPr>
          <w:rFonts w:cs="Arial"/>
          <w:b/>
          <w:szCs w:val="20"/>
        </w:rPr>
        <w:lastRenderedPageBreak/>
        <w:t>OBRAZLOŽITEV</w:t>
      </w:r>
    </w:p>
    <w:p w:rsidR="008528DA" w:rsidRPr="009F6DCA" w:rsidRDefault="008528DA" w:rsidP="008528DA">
      <w:pPr>
        <w:tabs>
          <w:tab w:val="left" w:pos="6154"/>
        </w:tabs>
        <w:jc w:val="center"/>
        <w:rPr>
          <w:rFonts w:cs="Arial"/>
          <w:b/>
          <w:szCs w:val="20"/>
        </w:rPr>
      </w:pPr>
    </w:p>
    <w:p w:rsidR="008528DA" w:rsidRPr="009F6DCA" w:rsidRDefault="008528DA" w:rsidP="008528DA">
      <w:pPr>
        <w:tabs>
          <w:tab w:val="left" w:pos="6154"/>
        </w:tabs>
        <w:rPr>
          <w:rFonts w:cs="Arial"/>
          <w:b/>
          <w:szCs w:val="20"/>
        </w:rPr>
      </w:pPr>
      <w:r w:rsidRPr="009F6DCA">
        <w:rPr>
          <w:rFonts w:cs="Arial"/>
          <w:b/>
          <w:szCs w:val="20"/>
        </w:rPr>
        <w:t>I. UVOD</w:t>
      </w:r>
    </w:p>
    <w:p w:rsidR="008528DA" w:rsidRPr="009F6DCA" w:rsidRDefault="008528DA" w:rsidP="008528DA">
      <w:pPr>
        <w:tabs>
          <w:tab w:val="left" w:pos="6154"/>
        </w:tabs>
        <w:rPr>
          <w:rFonts w:cs="Arial"/>
          <w:b/>
          <w:szCs w:val="20"/>
        </w:rPr>
      </w:pPr>
    </w:p>
    <w:p w:rsidR="008528DA" w:rsidRPr="009F6DCA" w:rsidRDefault="008528DA" w:rsidP="008528DA">
      <w:pPr>
        <w:tabs>
          <w:tab w:val="left" w:pos="6154"/>
        </w:tabs>
        <w:jc w:val="both"/>
        <w:rPr>
          <w:rFonts w:cs="Arial"/>
          <w:b/>
          <w:szCs w:val="20"/>
        </w:rPr>
      </w:pPr>
      <w:r w:rsidRPr="009F6DCA">
        <w:rPr>
          <w:rFonts w:cs="Arial"/>
          <w:b/>
          <w:szCs w:val="20"/>
        </w:rPr>
        <w:t xml:space="preserve">1. Pravna podlaga </w:t>
      </w:r>
    </w:p>
    <w:p w:rsidR="008528DA" w:rsidRPr="009F6DCA" w:rsidRDefault="008528DA" w:rsidP="008528DA">
      <w:pPr>
        <w:tabs>
          <w:tab w:val="left" w:pos="6154"/>
        </w:tabs>
        <w:jc w:val="both"/>
        <w:rPr>
          <w:rFonts w:cs="Arial"/>
          <w:szCs w:val="20"/>
        </w:rPr>
      </w:pPr>
    </w:p>
    <w:p w:rsidR="008528DA" w:rsidRPr="009F6DCA" w:rsidRDefault="008528DA" w:rsidP="008528DA">
      <w:pPr>
        <w:tabs>
          <w:tab w:val="left" w:pos="6154"/>
        </w:tabs>
        <w:jc w:val="both"/>
        <w:rPr>
          <w:rFonts w:cs="Arial"/>
          <w:szCs w:val="20"/>
        </w:rPr>
      </w:pPr>
      <w:r w:rsidRPr="009F6DCA">
        <w:rPr>
          <w:rFonts w:cs="Arial"/>
          <w:szCs w:val="20"/>
        </w:rPr>
        <w:t xml:space="preserve">Vlada Republike Slovenije izdaja to uredbo na podlagi šestega odstavka </w:t>
      </w:r>
      <w:r w:rsidRPr="009F6DCA">
        <w:rPr>
          <w:rFonts w:cs="Arial"/>
          <w:iCs/>
          <w:szCs w:val="20"/>
        </w:rPr>
        <w:t>14. člena Zakona o vodah (Uradni list RS, št. 67/02, 2/04 – ZZdrl-A, 41/04 – ZVO-1, 57/08, 57/12, 100/13, 40/14 in 56/15, v nadaljnjem besedilu: ZV-1</w:t>
      </w:r>
      <w:r w:rsidRPr="009F6DCA">
        <w:rPr>
          <w:rFonts w:cs="Arial"/>
          <w:szCs w:val="20"/>
        </w:rPr>
        <w:t xml:space="preserve">). </w:t>
      </w:r>
    </w:p>
    <w:p w:rsidR="008528DA" w:rsidRPr="009F6DCA" w:rsidRDefault="008528DA" w:rsidP="008528DA">
      <w:pPr>
        <w:tabs>
          <w:tab w:val="left" w:pos="6154"/>
        </w:tabs>
        <w:jc w:val="both"/>
        <w:rPr>
          <w:rFonts w:cs="Arial"/>
          <w:szCs w:val="20"/>
        </w:rPr>
      </w:pPr>
    </w:p>
    <w:p w:rsidR="008528DA" w:rsidRPr="009F6DCA" w:rsidRDefault="008528DA" w:rsidP="008528DA">
      <w:pPr>
        <w:tabs>
          <w:tab w:val="left" w:pos="6154"/>
        </w:tabs>
        <w:jc w:val="both"/>
        <w:rPr>
          <w:rFonts w:cs="Arial"/>
          <w:b/>
          <w:szCs w:val="20"/>
        </w:rPr>
      </w:pPr>
      <w:r w:rsidRPr="009F6DCA">
        <w:rPr>
          <w:rFonts w:cs="Arial"/>
          <w:b/>
          <w:szCs w:val="20"/>
        </w:rPr>
        <w:t>2. Rok za izdajo predpisa, ki ga je določil zakon.</w:t>
      </w:r>
    </w:p>
    <w:p w:rsidR="008528DA" w:rsidRPr="009F6DCA" w:rsidRDefault="008528DA" w:rsidP="008528DA">
      <w:pPr>
        <w:tabs>
          <w:tab w:val="left" w:pos="6154"/>
        </w:tabs>
        <w:jc w:val="both"/>
        <w:rPr>
          <w:rFonts w:cs="Arial"/>
          <w:szCs w:val="20"/>
        </w:rPr>
      </w:pPr>
    </w:p>
    <w:p w:rsidR="008528DA" w:rsidRPr="009F6DCA" w:rsidRDefault="008528DA" w:rsidP="008528DA">
      <w:pPr>
        <w:tabs>
          <w:tab w:val="left" w:pos="6154"/>
        </w:tabs>
        <w:jc w:val="both"/>
        <w:rPr>
          <w:rFonts w:cs="Arial"/>
          <w:szCs w:val="20"/>
        </w:rPr>
      </w:pPr>
      <w:r w:rsidRPr="009F6DCA">
        <w:rPr>
          <w:rFonts w:cs="Arial"/>
          <w:szCs w:val="20"/>
        </w:rPr>
        <w:t>Posebnega roka za izdajo predpisa ZV-1 ne določa</w:t>
      </w:r>
      <w:r w:rsidR="009858E5" w:rsidRPr="009F6DCA">
        <w:rPr>
          <w:rFonts w:cs="Arial"/>
          <w:szCs w:val="20"/>
        </w:rPr>
        <w:t xml:space="preserve">. </w:t>
      </w:r>
    </w:p>
    <w:p w:rsidR="008528DA" w:rsidRPr="009F6DCA" w:rsidRDefault="008528DA" w:rsidP="008528DA">
      <w:pPr>
        <w:tabs>
          <w:tab w:val="left" w:pos="6154"/>
        </w:tabs>
        <w:jc w:val="both"/>
        <w:rPr>
          <w:rFonts w:cs="Arial"/>
          <w:szCs w:val="20"/>
        </w:rPr>
      </w:pPr>
    </w:p>
    <w:p w:rsidR="008528DA" w:rsidRPr="009F6DCA" w:rsidRDefault="008528DA" w:rsidP="008528DA">
      <w:pPr>
        <w:tabs>
          <w:tab w:val="left" w:pos="6154"/>
        </w:tabs>
        <w:jc w:val="both"/>
        <w:rPr>
          <w:rFonts w:cs="Arial"/>
          <w:b/>
          <w:szCs w:val="20"/>
        </w:rPr>
      </w:pPr>
      <w:r w:rsidRPr="009F6DCA">
        <w:rPr>
          <w:rFonts w:cs="Arial"/>
          <w:b/>
          <w:szCs w:val="20"/>
        </w:rPr>
        <w:t>3. Splošna obrazložitev v zvezi s predlogom predpisa, če je potrebna.</w:t>
      </w:r>
    </w:p>
    <w:p w:rsidR="008528DA" w:rsidRPr="009F6DCA" w:rsidRDefault="008528DA" w:rsidP="008528DA">
      <w:pPr>
        <w:tabs>
          <w:tab w:val="left" w:pos="6154"/>
        </w:tabs>
        <w:jc w:val="both"/>
        <w:rPr>
          <w:rFonts w:cs="Arial"/>
          <w:szCs w:val="20"/>
        </w:rPr>
      </w:pPr>
    </w:p>
    <w:p w:rsidR="008528DA" w:rsidRPr="009F6DCA" w:rsidRDefault="008528DA" w:rsidP="008528DA">
      <w:pPr>
        <w:tabs>
          <w:tab w:val="left" w:pos="6154"/>
        </w:tabs>
        <w:jc w:val="both"/>
        <w:rPr>
          <w:rFonts w:cs="Arial"/>
          <w:szCs w:val="20"/>
        </w:rPr>
      </w:pPr>
      <w:r w:rsidRPr="009F6DCA">
        <w:rPr>
          <w:rFonts w:cs="Arial"/>
          <w:szCs w:val="20"/>
        </w:rPr>
        <w:t xml:space="preserve">Predlog predpisa je pripravljen na podlagi predloga občine </w:t>
      </w:r>
      <w:r w:rsidR="007C4160" w:rsidRPr="009F6DCA">
        <w:rPr>
          <w:rFonts w:cs="Arial"/>
          <w:szCs w:val="20"/>
        </w:rPr>
        <w:t>Šenčur</w:t>
      </w:r>
      <w:r w:rsidRPr="009F6DCA">
        <w:rPr>
          <w:rFonts w:cs="Arial"/>
          <w:szCs w:val="20"/>
        </w:rPr>
        <w:t>, ki je nosilec prostorskega načrtovanja</w:t>
      </w:r>
      <w:r w:rsidR="0069470D" w:rsidRPr="009F6DCA">
        <w:rPr>
          <w:rFonts w:cs="Arial"/>
          <w:szCs w:val="20"/>
        </w:rPr>
        <w:t>,</w:t>
      </w:r>
      <w:r w:rsidRPr="009F6DCA">
        <w:rPr>
          <w:rFonts w:cs="Arial"/>
          <w:szCs w:val="20"/>
        </w:rPr>
        <w:t xml:space="preserve"> skladno s 14. členom ZV-1.</w:t>
      </w:r>
    </w:p>
    <w:p w:rsidR="008528DA" w:rsidRPr="009F6DCA" w:rsidRDefault="008528DA" w:rsidP="008528DA">
      <w:pPr>
        <w:tabs>
          <w:tab w:val="left" w:pos="6154"/>
        </w:tabs>
        <w:jc w:val="both"/>
        <w:rPr>
          <w:rFonts w:cs="Arial"/>
          <w:szCs w:val="20"/>
        </w:rPr>
      </w:pPr>
    </w:p>
    <w:p w:rsidR="008528DA" w:rsidRPr="009F6DCA" w:rsidRDefault="008528DA" w:rsidP="008528DA">
      <w:pPr>
        <w:tabs>
          <w:tab w:val="left" w:pos="6154"/>
        </w:tabs>
        <w:jc w:val="both"/>
        <w:rPr>
          <w:rFonts w:cs="Arial"/>
          <w:b/>
          <w:szCs w:val="20"/>
        </w:rPr>
      </w:pPr>
    </w:p>
    <w:p w:rsidR="008528DA" w:rsidRPr="009F6DCA" w:rsidRDefault="008528DA" w:rsidP="008528DA">
      <w:pPr>
        <w:tabs>
          <w:tab w:val="left" w:pos="6154"/>
        </w:tabs>
        <w:jc w:val="both"/>
        <w:rPr>
          <w:rFonts w:cs="Arial"/>
          <w:b/>
          <w:szCs w:val="20"/>
        </w:rPr>
      </w:pPr>
      <w:r w:rsidRPr="009F6DCA">
        <w:rPr>
          <w:rFonts w:cs="Arial"/>
          <w:b/>
          <w:szCs w:val="20"/>
        </w:rPr>
        <w:t>II. VSEBINSKA OBRAZLOŽITEV PREDLAGANIH REŠITEV</w:t>
      </w:r>
    </w:p>
    <w:p w:rsidR="008528DA" w:rsidRPr="009F6DCA" w:rsidRDefault="008528DA" w:rsidP="008528DA">
      <w:pPr>
        <w:tabs>
          <w:tab w:val="left" w:pos="6154"/>
        </w:tabs>
        <w:jc w:val="both"/>
        <w:rPr>
          <w:rFonts w:cs="Arial"/>
          <w:szCs w:val="20"/>
        </w:rPr>
      </w:pPr>
    </w:p>
    <w:p w:rsidR="008528DA" w:rsidRPr="009F6DCA" w:rsidRDefault="008528DA" w:rsidP="008528DA">
      <w:pPr>
        <w:jc w:val="both"/>
        <w:rPr>
          <w:rFonts w:cs="Arial"/>
          <w:szCs w:val="20"/>
        </w:rPr>
      </w:pPr>
      <w:r w:rsidRPr="009F6DCA">
        <w:rPr>
          <w:rFonts w:cs="Arial"/>
          <w:szCs w:val="20"/>
        </w:rPr>
        <w:t xml:space="preserve">Občina </w:t>
      </w:r>
      <w:r w:rsidR="007C4160" w:rsidRPr="009F6DCA">
        <w:rPr>
          <w:rFonts w:cs="Arial"/>
          <w:szCs w:val="20"/>
        </w:rPr>
        <w:t>Šenčur</w:t>
      </w:r>
      <w:r w:rsidRPr="009F6DCA">
        <w:rPr>
          <w:rFonts w:cs="Arial"/>
          <w:szCs w:val="20"/>
        </w:rPr>
        <w:t xml:space="preserve"> je v skladu šestim odstavkom 14. člena Zakona o vodah podala predlog za drugačno določitev zunanje mejo priobalnih zemljišč, z dne </w:t>
      </w:r>
      <w:r w:rsidR="007C4160" w:rsidRPr="009F6DCA">
        <w:rPr>
          <w:rFonts w:cs="Arial"/>
          <w:szCs w:val="20"/>
        </w:rPr>
        <w:t>4. 7. 2017</w:t>
      </w:r>
      <w:r w:rsidRPr="009F6DCA">
        <w:rPr>
          <w:rFonts w:cs="Arial"/>
          <w:szCs w:val="20"/>
        </w:rPr>
        <w:t xml:space="preserve">, s katerim je predlagala </w:t>
      </w:r>
      <w:proofErr w:type="spellStart"/>
      <w:r w:rsidRPr="009F6DCA">
        <w:rPr>
          <w:rFonts w:cs="Arial"/>
          <w:szCs w:val="20"/>
        </w:rPr>
        <w:t>zoožitev</w:t>
      </w:r>
      <w:proofErr w:type="spellEnd"/>
      <w:r w:rsidRPr="009F6DCA">
        <w:rPr>
          <w:rFonts w:cs="Arial"/>
          <w:szCs w:val="20"/>
        </w:rPr>
        <w:t xml:space="preserve"> priobalnega zemljišča </w:t>
      </w:r>
      <w:r w:rsidR="007C4160" w:rsidRPr="009F6DCA">
        <w:rPr>
          <w:rFonts w:cs="Arial"/>
          <w:szCs w:val="20"/>
        </w:rPr>
        <w:t>na delu vodotoka</w:t>
      </w:r>
      <w:r w:rsidR="00C51E3C" w:rsidRPr="009F6DCA">
        <w:rPr>
          <w:rFonts w:cs="Arial"/>
          <w:szCs w:val="20"/>
        </w:rPr>
        <w:t xml:space="preserve"> </w:t>
      </w:r>
      <w:r w:rsidR="007C4160" w:rsidRPr="009F6DCA">
        <w:rPr>
          <w:rFonts w:cs="Arial"/>
          <w:szCs w:val="20"/>
        </w:rPr>
        <w:t>Sava v občini Šenčur</w:t>
      </w:r>
      <w:r w:rsidR="00C51E3C" w:rsidRPr="009F6DCA">
        <w:rPr>
          <w:rFonts w:cs="Arial"/>
          <w:szCs w:val="20"/>
        </w:rPr>
        <w:t>.</w:t>
      </w:r>
    </w:p>
    <w:p w:rsidR="008528DA" w:rsidRPr="009F6DCA" w:rsidRDefault="008528DA" w:rsidP="008528DA">
      <w:pPr>
        <w:tabs>
          <w:tab w:val="left" w:pos="6154"/>
        </w:tabs>
        <w:jc w:val="both"/>
        <w:rPr>
          <w:rFonts w:cs="Arial"/>
          <w:szCs w:val="20"/>
        </w:rPr>
      </w:pPr>
    </w:p>
    <w:p w:rsidR="008528DA" w:rsidRPr="009F6DCA" w:rsidRDefault="00C51E3C" w:rsidP="008528DA">
      <w:pPr>
        <w:tabs>
          <w:tab w:val="left" w:pos="6154"/>
        </w:tabs>
        <w:jc w:val="both"/>
        <w:rPr>
          <w:rFonts w:cs="Arial"/>
          <w:szCs w:val="20"/>
        </w:rPr>
      </w:pPr>
      <w:r w:rsidRPr="009F6DCA">
        <w:rPr>
          <w:rFonts w:cs="Arial"/>
          <w:szCs w:val="20"/>
        </w:rPr>
        <w:t>Skladno s šestim odstavkom 14. č</w:t>
      </w:r>
      <w:r w:rsidR="008528DA" w:rsidRPr="009F6DCA">
        <w:rPr>
          <w:rFonts w:cs="Arial"/>
          <w:szCs w:val="20"/>
        </w:rPr>
        <w:t>lena ZV-1 lahko vlada na predlog nosilca prostorskega načrtovanja določi drugačno zunanjo mejo priobalnih zemljišč, ki zoži priobalno zemljišče, če:</w:t>
      </w:r>
    </w:p>
    <w:p w:rsidR="008528DA" w:rsidRPr="009F6DCA" w:rsidRDefault="008528DA" w:rsidP="008528DA">
      <w:pPr>
        <w:tabs>
          <w:tab w:val="left" w:pos="6154"/>
        </w:tabs>
        <w:jc w:val="both"/>
        <w:rPr>
          <w:rFonts w:cs="Arial"/>
          <w:szCs w:val="20"/>
        </w:rPr>
      </w:pPr>
      <w:r w:rsidRPr="009F6DCA">
        <w:rPr>
          <w:rFonts w:cs="Arial"/>
          <w:szCs w:val="20"/>
        </w:rPr>
        <w:t>1.     gre za poseg na obstoječem stavbnem zemljišču znotraj obstoječega naselja,</w:t>
      </w:r>
    </w:p>
    <w:p w:rsidR="008528DA" w:rsidRPr="009F6DCA" w:rsidRDefault="008528DA" w:rsidP="008528DA">
      <w:pPr>
        <w:tabs>
          <w:tab w:val="left" w:pos="6154"/>
        </w:tabs>
        <w:jc w:val="both"/>
        <w:rPr>
          <w:rFonts w:cs="Arial"/>
          <w:szCs w:val="20"/>
        </w:rPr>
      </w:pPr>
      <w:r w:rsidRPr="009F6DCA">
        <w:rPr>
          <w:rFonts w:cs="Arial"/>
          <w:szCs w:val="20"/>
        </w:rPr>
        <w:t>2.     se s tem ne povečuje poplavne ali erozijske nevarnosti ali ogroženosti,</w:t>
      </w:r>
    </w:p>
    <w:p w:rsidR="008528DA" w:rsidRPr="009F6DCA" w:rsidRDefault="008528DA" w:rsidP="008528DA">
      <w:pPr>
        <w:tabs>
          <w:tab w:val="left" w:pos="6154"/>
        </w:tabs>
        <w:jc w:val="both"/>
        <w:rPr>
          <w:rFonts w:cs="Arial"/>
          <w:szCs w:val="20"/>
        </w:rPr>
      </w:pPr>
      <w:r w:rsidRPr="009F6DCA">
        <w:rPr>
          <w:rFonts w:cs="Arial"/>
          <w:szCs w:val="20"/>
        </w:rPr>
        <w:t>3.     se s tem ne poslabšuje stanje voda,</w:t>
      </w:r>
    </w:p>
    <w:p w:rsidR="008528DA" w:rsidRPr="009F6DCA" w:rsidRDefault="008528DA" w:rsidP="008528DA">
      <w:pPr>
        <w:tabs>
          <w:tab w:val="left" w:pos="6154"/>
        </w:tabs>
        <w:jc w:val="both"/>
        <w:rPr>
          <w:rFonts w:cs="Arial"/>
          <w:szCs w:val="20"/>
        </w:rPr>
      </w:pPr>
      <w:r w:rsidRPr="009F6DCA">
        <w:rPr>
          <w:rFonts w:cs="Arial"/>
          <w:szCs w:val="20"/>
        </w:rPr>
        <w:t>4.     je omogočeno izvajanje javnih služb,</w:t>
      </w:r>
    </w:p>
    <w:p w:rsidR="008528DA" w:rsidRPr="009F6DCA" w:rsidRDefault="008528DA" w:rsidP="008528DA">
      <w:pPr>
        <w:tabs>
          <w:tab w:val="left" w:pos="6154"/>
        </w:tabs>
        <w:jc w:val="both"/>
        <w:rPr>
          <w:rFonts w:cs="Arial"/>
          <w:szCs w:val="20"/>
        </w:rPr>
      </w:pPr>
      <w:r w:rsidRPr="009F6DCA">
        <w:rPr>
          <w:rFonts w:cs="Arial"/>
          <w:szCs w:val="20"/>
        </w:rPr>
        <w:t>5.     ne omejuje obstoječe posebne rabe voda in</w:t>
      </w:r>
    </w:p>
    <w:p w:rsidR="008528DA" w:rsidRPr="009F6DCA" w:rsidRDefault="008528DA" w:rsidP="008528DA">
      <w:pPr>
        <w:tabs>
          <w:tab w:val="left" w:pos="6154"/>
        </w:tabs>
        <w:jc w:val="both"/>
        <w:rPr>
          <w:rFonts w:cs="Arial"/>
          <w:szCs w:val="20"/>
        </w:rPr>
      </w:pPr>
      <w:r w:rsidRPr="009F6DCA">
        <w:rPr>
          <w:rFonts w:cs="Arial"/>
          <w:szCs w:val="20"/>
        </w:rPr>
        <w:t>6.     to ni v nasprotju s cilji upravljanja z vodami.</w:t>
      </w:r>
    </w:p>
    <w:p w:rsidR="008528DA" w:rsidRPr="009F6DCA" w:rsidRDefault="008528DA" w:rsidP="008528DA">
      <w:pPr>
        <w:tabs>
          <w:tab w:val="left" w:pos="6154"/>
        </w:tabs>
        <w:jc w:val="both"/>
        <w:rPr>
          <w:rFonts w:cs="Arial"/>
          <w:szCs w:val="20"/>
        </w:rPr>
      </w:pPr>
    </w:p>
    <w:p w:rsidR="008528DA" w:rsidRPr="009F6DCA" w:rsidRDefault="008528DA" w:rsidP="008528DA">
      <w:pPr>
        <w:tabs>
          <w:tab w:val="left" w:pos="6154"/>
        </w:tabs>
        <w:jc w:val="both"/>
        <w:rPr>
          <w:rFonts w:cs="Arial"/>
          <w:szCs w:val="20"/>
        </w:rPr>
      </w:pPr>
      <w:r w:rsidRPr="009F6DCA">
        <w:rPr>
          <w:rFonts w:cs="Arial"/>
          <w:iCs/>
          <w:szCs w:val="20"/>
        </w:rPr>
        <w:t xml:space="preserve">Direkcija Republike Slovenije za vode je s strokovnim mnenjem št. </w:t>
      </w:r>
      <w:r w:rsidR="007C4160" w:rsidRPr="009F6DCA">
        <w:rPr>
          <w:rFonts w:cs="Arial"/>
          <w:iCs/>
          <w:szCs w:val="20"/>
        </w:rPr>
        <w:t>35002-10/2017-14</w:t>
      </w:r>
      <w:r w:rsidR="00C51E3C" w:rsidRPr="009F6DCA">
        <w:rPr>
          <w:rFonts w:eastAsia="Lucida Sans Unicode" w:cs="Arial"/>
        </w:rPr>
        <w:t xml:space="preserve"> </w:t>
      </w:r>
      <w:r w:rsidRPr="009F6DCA">
        <w:rPr>
          <w:rFonts w:cs="Arial"/>
          <w:iCs/>
          <w:szCs w:val="20"/>
        </w:rPr>
        <w:t xml:space="preserve">z dne </w:t>
      </w:r>
      <w:r w:rsidR="007C4160" w:rsidRPr="009F6DCA">
        <w:rPr>
          <w:rFonts w:cs="Arial"/>
          <w:iCs/>
          <w:szCs w:val="20"/>
        </w:rPr>
        <w:t>13. 3. 2018</w:t>
      </w:r>
      <w:r w:rsidRPr="009F6DCA">
        <w:rPr>
          <w:rFonts w:cs="Arial"/>
          <w:iCs/>
          <w:szCs w:val="20"/>
        </w:rPr>
        <w:t xml:space="preserve"> ugotovila, da območje ustreza vsem šestim pogojem za zoženje priobalnega zemljišča, ki jih predpisuje 14. člen ZV-1.</w:t>
      </w:r>
      <w:r w:rsidRPr="009F6DCA">
        <w:rPr>
          <w:rFonts w:cs="Arial"/>
          <w:szCs w:val="20"/>
        </w:rPr>
        <w:t xml:space="preserve"> </w:t>
      </w:r>
    </w:p>
    <w:p w:rsidR="008528DA" w:rsidRPr="009F6DCA" w:rsidRDefault="008528DA" w:rsidP="008528DA">
      <w:pPr>
        <w:tabs>
          <w:tab w:val="left" w:pos="6154"/>
        </w:tabs>
        <w:jc w:val="both"/>
        <w:rPr>
          <w:rFonts w:cs="Arial"/>
          <w:color w:val="0070C0"/>
          <w:szCs w:val="20"/>
        </w:rPr>
      </w:pPr>
    </w:p>
    <w:p w:rsidR="00852F07" w:rsidRPr="009F6DCA" w:rsidRDefault="008528DA" w:rsidP="008528DA">
      <w:pPr>
        <w:tabs>
          <w:tab w:val="left" w:pos="6154"/>
        </w:tabs>
        <w:jc w:val="both"/>
        <w:rPr>
          <w:rFonts w:cs="Arial"/>
          <w:b/>
          <w:szCs w:val="20"/>
        </w:rPr>
      </w:pPr>
      <w:r w:rsidRPr="009F6DCA">
        <w:rPr>
          <w:rFonts w:cs="Arial"/>
          <w:szCs w:val="20"/>
        </w:rPr>
        <w:t>Ker so za drugačn</w:t>
      </w:r>
      <w:r w:rsidR="00C51E3C" w:rsidRPr="009F6DCA">
        <w:rPr>
          <w:rFonts w:cs="Arial"/>
          <w:szCs w:val="20"/>
        </w:rPr>
        <w:t>o</w:t>
      </w:r>
      <w:r w:rsidRPr="009F6DCA">
        <w:rPr>
          <w:rFonts w:cs="Arial"/>
          <w:szCs w:val="20"/>
        </w:rPr>
        <w:t xml:space="preserve"> določitev zunanje meje priobalnih zemljišč izpolnjeni vsi zakonski pogoji, kot to v strokovnem mnenju ugotavlja Direkcija za vode RS, lahko vlada izda predpis, s katero določi </w:t>
      </w:r>
      <w:r w:rsidR="00C51E3C" w:rsidRPr="009F6DCA">
        <w:rPr>
          <w:rFonts w:cs="Arial"/>
          <w:szCs w:val="20"/>
        </w:rPr>
        <w:t xml:space="preserve">drugačno zunanjo mejo oz. </w:t>
      </w:r>
      <w:r w:rsidRPr="009F6DCA">
        <w:rPr>
          <w:rFonts w:cs="Arial"/>
          <w:szCs w:val="20"/>
        </w:rPr>
        <w:t>zož</w:t>
      </w:r>
      <w:r w:rsidR="00C51E3C" w:rsidRPr="009F6DCA">
        <w:rPr>
          <w:rFonts w:cs="Arial"/>
          <w:szCs w:val="20"/>
        </w:rPr>
        <w:t>i priobalno zemljišče</w:t>
      </w:r>
      <w:r w:rsidRPr="009F6DCA">
        <w:rPr>
          <w:rFonts w:cs="Arial"/>
          <w:szCs w:val="20"/>
        </w:rPr>
        <w:t xml:space="preserve"> </w:t>
      </w:r>
      <w:r w:rsidR="007C4160" w:rsidRPr="009F6DCA">
        <w:rPr>
          <w:rFonts w:cs="Arial"/>
          <w:szCs w:val="20"/>
        </w:rPr>
        <w:t>na delu vodotoka Sava</w:t>
      </w:r>
      <w:r w:rsidRPr="009F6DCA">
        <w:rPr>
          <w:rFonts w:cs="Arial"/>
          <w:szCs w:val="20"/>
        </w:rPr>
        <w:t xml:space="preserve"> v občini</w:t>
      </w:r>
      <w:r w:rsidR="007C4160" w:rsidRPr="009F6DCA">
        <w:rPr>
          <w:rFonts w:cs="Arial"/>
          <w:szCs w:val="20"/>
        </w:rPr>
        <w:t xml:space="preserve"> Šenčur</w:t>
      </w:r>
      <w:r w:rsidRPr="009F6DCA">
        <w:rPr>
          <w:rFonts w:cs="Arial"/>
          <w:szCs w:val="20"/>
        </w:rPr>
        <w:t>.</w:t>
      </w:r>
    </w:p>
    <w:p w:rsidR="009F1D4B" w:rsidRPr="009F6DCA" w:rsidRDefault="009F1D4B" w:rsidP="00744767">
      <w:pPr>
        <w:pStyle w:val="datumtevilka"/>
        <w:rPr>
          <w:rFonts w:cs="Arial"/>
          <w:b/>
        </w:rPr>
      </w:pPr>
    </w:p>
    <w:p w:rsidR="009F1D4B" w:rsidRPr="009F6DCA" w:rsidRDefault="009F1D4B" w:rsidP="00744767">
      <w:pPr>
        <w:pStyle w:val="datumtevilka"/>
        <w:rPr>
          <w:rFonts w:cs="Arial"/>
          <w:b/>
        </w:rPr>
      </w:pPr>
    </w:p>
    <w:p w:rsidR="009F1D4B" w:rsidRPr="009F6DCA" w:rsidRDefault="009F1D4B" w:rsidP="00744767">
      <w:pPr>
        <w:pStyle w:val="datumtevilka"/>
        <w:rPr>
          <w:rFonts w:cs="Arial"/>
          <w:b/>
        </w:rPr>
      </w:pPr>
    </w:p>
    <w:p w:rsidR="009F1D4B" w:rsidRPr="009F6DCA" w:rsidRDefault="009F1D4B" w:rsidP="00744767">
      <w:pPr>
        <w:pStyle w:val="datumtevilka"/>
        <w:rPr>
          <w:rFonts w:cs="Arial"/>
          <w:b/>
        </w:rPr>
      </w:pPr>
    </w:p>
    <w:p w:rsidR="009F1D4B" w:rsidRPr="009F6DCA" w:rsidRDefault="009F1D4B" w:rsidP="00744767">
      <w:pPr>
        <w:pStyle w:val="datumtevilka"/>
        <w:rPr>
          <w:rFonts w:cs="Arial"/>
          <w:b/>
        </w:rPr>
      </w:pPr>
    </w:p>
    <w:p w:rsidR="009F1D4B" w:rsidRPr="009F6DCA" w:rsidRDefault="009F1D4B" w:rsidP="00744767">
      <w:pPr>
        <w:pStyle w:val="datumtevilka"/>
        <w:rPr>
          <w:rFonts w:cs="Arial"/>
          <w:b/>
        </w:rPr>
      </w:pPr>
    </w:p>
    <w:p w:rsidR="009F1D4B" w:rsidRPr="009F6DCA" w:rsidRDefault="009F1D4B" w:rsidP="00744767">
      <w:pPr>
        <w:pStyle w:val="datumtevilka"/>
        <w:rPr>
          <w:rFonts w:cs="Arial"/>
          <w:b/>
        </w:rPr>
      </w:pPr>
    </w:p>
    <w:p w:rsidR="007C4160" w:rsidRPr="009F6DCA" w:rsidRDefault="007C4160" w:rsidP="00744767">
      <w:pPr>
        <w:pStyle w:val="datumtevilka"/>
        <w:rPr>
          <w:rFonts w:cs="Arial"/>
          <w:b/>
        </w:rPr>
      </w:pPr>
    </w:p>
    <w:p w:rsidR="007C4160" w:rsidRPr="009F6DCA" w:rsidRDefault="007C4160" w:rsidP="00744767">
      <w:pPr>
        <w:pStyle w:val="datumtevilka"/>
        <w:rPr>
          <w:rFonts w:cs="Arial"/>
          <w:b/>
        </w:rPr>
      </w:pPr>
    </w:p>
    <w:p w:rsidR="009F1D4B" w:rsidRPr="009F6DCA" w:rsidRDefault="009F1D4B" w:rsidP="00744767">
      <w:pPr>
        <w:pStyle w:val="datumtevilka"/>
        <w:rPr>
          <w:rFonts w:cs="Arial"/>
          <w:b/>
        </w:rPr>
      </w:pPr>
    </w:p>
    <w:p w:rsidR="009F1D4B" w:rsidRPr="009F6DCA" w:rsidRDefault="009F1D4B" w:rsidP="00744767">
      <w:pPr>
        <w:pStyle w:val="datumtevilka"/>
        <w:rPr>
          <w:rFonts w:cs="Arial"/>
          <w:b/>
        </w:rPr>
      </w:pPr>
    </w:p>
    <w:p w:rsidR="00744767" w:rsidRPr="009F6DCA" w:rsidRDefault="00744767" w:rsidP="00744767">
      <w:pPr>
        <w:pStyle w:val="datumtevilka"/>
        <w:rPr>
          <w:rFonts w:cs="Arial"/>
          <w:b/>
        </w:rPr>
      </w:pPr>
      <w:r w:rsidRPr="009F6DCA">
        <w:rPr>
          <w:rFonts w:cs="Arial"/>
          <w:b/>
        </w:rPr>
        <w:t>PRILOGA:</w:t>
      </w:r>
    </w:p>
    <w:p w:rsidR="00744767" w:rsidRPr="009F6DCA" w:rsidRDefault="00744767" w:rsidP="00744767">
      <w:pPr>
        <w:pStyle w:val="datumtevilka"/>
        <w:rPr>
          <w:rFonts w:cs="Arial"/>
        </w:rPr>
      </w:pPr>
    </w:p>
    <w:p w:rsidR="00DB0154" w:rsidRPr="009F6DCA" w:rsidRDefault="00DB0154" w:rsidP="00744767">
      <w:pPr>
        <w:pStyle w:val="datumtevilka"/>
        <w:rPr>
          <w:rFonts w:cs="Arial"/>
        </w:rPr>
      </w:pPr>
      <w:r w:rsidRPr="009F6DCA">
        <w:rPr>
          <w:rFonts w:cs="Arial"/>
        </w:rPr>
        <w:t xml:space="preserve">OSNUTEK </w:t>
      </w:r>
    </w:p>
    <w:p w:rsidR="00744767" w:rsidRPr="009F6DCA" w:rsidRDefault="00DB0154" w:rsidP="00744767">
      <w:pPr>
        <w:pStyle w:val="datumtevilka"/>
        <w:rPr>
          <w:rFonts w:cs="Arial"/>
        </w:rPr>
      </w:pPr>
      <w:r w:rsidRPr="009F6DCA">
        <w:rPr>
          <w:rFonts w:cs="Arial"/>
        </w:rPr>
        <w:t>EVA</w:t>
      </w:r>
      <w:r w:rsidR="00E36608" w:rsidRPr="009F6DCA">
        <w:rPr>
          <w:rFonts w:cs="Arial"/>
        </w:rPr>
        <w:t xml:space="preserve"> </w:t>
      </w:r>
      <w:r w:rsidR="00F028E4" w:rsidRPr="009F6DCA">
        <w:rPr>
          <w:rFonts w:cs="Arial"/>
        </w:rPr>
        <w:t>(</w:t>
      </w:r>
      <w:r w:rsidR="00E11068" w:rsidRPr="009F6DCA">
        <w:rPr>
          <w:rFonts w:cs="Arial"/>
        </w:rPr>
        <w:t>2018-2550-0055</w:t>
      </w:r>
      <w:r w:rsidR="00F028E4" w:rsidRPr="009F6DCA">
        <w:rPr>
          <w:rFonts w:ascii="Helv" w:hAnsi="Helv" w:cs="Helv"/>
          <w:color w:val="000000"/>
        </w:rPr>
        <w:t>)</w:t>
      </w:r>
    </w:p>
    <w:p w:rsidR="00DB0154" w:rsidRPr="009F6DCA" w:rsidRDefault="00DB0154" w:rsidP="00744767">
      <w:pPr>
        <w:pStyle w:val="datumtevilka"/>
        <w:rPr>
          <w:rFonts w:cs="Arial"/>
        </w:rPr>
      </w:pPr>
    </w:p>
    <w:p w:rsidR="00244105" w:rsidRPr="009F6DCA" w:rsidRDefault="00244105" w:rsidP="00244105">
      <w:pPr>
        <w:pStyle w:val="datumtevilka"/>
        <w:jc w:val="both"/>
        <w:rPr>
          <w:rFonts w:cs="Arial"/>
        </w:rPr>
      </w:pPr>
      <w:r w:rsidRPr="009F6DCA">
        <w:rPr>
          <w:rFonts w:cs="Arial"/>
          <w:iCs/>
        </w:rPr>
        <w:t xml:space="preserve">Na podlagi šestega odstavka 14. člena Zakona o vodah (Uradni list RS, št. 67/02, 2/04 – ZZdrl-A, 41/04 – ZVO-1, 57/08, 57/12, 100/13, 40/14 in 56/15) </w:t>
      </w:r>
      <w:r w:rsidRPr="009F6DCA">
        <w:rPr>
          <w:rFonts w:cs="Arial"/>
        </w:rPr>
        <w:t>izdaja Vlada Republike Slovenije</w:t>
      </w:r>
    </w:p>
    <w:p w:rsidR="00244105" w:rsidRPr="009F6DCA" w:rsidRDefault="00244105" w:rsidP="00244105">
      <w:pPr>
        <w:pStyle w:val="datumtevilka"/>
        <w:rPr>
          <w:rFonts w:cs="Arial"/>
        </w:rPr>
      </w:pPr>
    </w:p>
    <w:p w:rsidR="00244105" w:rsidRPr="009F6DCA" w:rsidRDefault="00244105" w:rsidP="00244105">
      <w:pPr>
        <w:pStyle w:val="datumtevilka"/>
        <w:jc w:val="center"/>
        <w:rPr>
          <w:rFonts w:cs="Arial"/>
          <w:b/>
        </w:rPr>
      </w:pPr>
      <w:r w:rsidRPr="009F6DCA">
        <w:rPr>
          <w:rFonts w:cs="Arial"/>
          <w:b/>
        </w:rPr>
        <w:t>U R E D B O</w:t>
      </w:r>
    </w:p>
    <w:p w:rsidR="00244105" w:rsidRPr="009F6DCA" w:rsidRDefault="00E11068" w:rsidP="00E11068">
      <w:pPr>
        <w:jc w:val="center"/>
        <w:rPr>
          <w:rFonts w:cs="Arial"/>
          <w:b/>
          <w:szCs w:val="20"/>
        </w:rPr>
      </w:pPr>
      <w:r w:rsidRPr="009F6DCA">
        <w:rPr>
          <w:rFonts w:cs="Arial"/>
          <w:b/>
          <w:szCs w:val="20"/>
        </w:rPr>
        <w:t>o določitvi zunanje meje priobalnega zemljišča ob vodotoku Sava v občini Šenčur</w:t>
      </w:r>
    </w:p>
    <w:p w:rsidR="00E11068" w:rsidRPr="009F6DCA" w:rsidRDefault="00E11068" w:rsidP="00E11068">
      <w:pPr>
        <w:jc w:val="center"/>
        <w:rPr>
          <w:rFonts w:cs="Arial"/>
          <w:b/>
          <w:szCs w:val="20"/>
        </w:rPr>
      </w:pPr>
    </w:p>
    <w:p w:rsidR="00E11068" w:rsidRPr="009F6DCA" w:rsidRDefault="00E11068" w:rsidP="00E11068">
      <w:pPr>
        <w:jc w:val="center"/>
        <w:rPr>
          <w:rFonts w:cs="Arial"/>
          <w:szCs w:val="20"/>
        </w:rPr>
      </w:pPr>
    </w:p>
    <w:p w:rsidR="00244105" w:rsidRPr="009F6DCA" w:rsidRDefault="00244105" w:rsidP="00244105">
      <w:pPr>
        <w:jc w:val="center"/>
        <w:rPr>
          <w:rFonts w:cs="Arial"/>
          <w:szCs w:val="20"/>
        </w:rPr>
      </w:pPr>
      <w:r w:rsidRPr="009F6DCA">
        <w:rPr>
          <w:rFonts w:cs="Arial"/>
          <w:szCs w:val="20"/>
        </w:rPr>
        <w:t>1. člen</w:t>
      </w:r>
    </w:p>
    <w:p w:rsidR="00244105" w:rsidRPr="009F6DCA" w:rsidRDefault="00244105" w:rsidP="00244105">
      <w:pPr>
        <w:rPr>
          <w:rFonts w:cs="Arial"/>
          <w:szCs w:val="20"/>
        </w:rPr>
      </w:pPr>
    </w:p>
    <w:p w:rsidR="00244105" w:rsidRPr="009F6DCA" w:rsidRDefault="00244105" w:rsidP="00244105">
      <w:pPr>
        <w:jc w:val="both"/>
        <w:rPr>
          <w:rFonts w:cs="Arial"/>
          <w:szCs w:val="20"/>
        </w:rPr>
      </w:pPr>
      <w:r w:rsidRPr="009F6DCA">
        <w:rPr>
          <w:rFonts w:cs="Arial"/>
          <w:szCs w:val="20"/>
        </w:rPr>
        <w:t xml:space="preserve">Ta uredba določa drugačno zunanjo mejo priobalnega zemljišča na delu priobalnega zemljišča na </w:t>
      </w:r>
      <w:proofErr w:type="spellStart"/>
      <w:r w:rsidRPr="009F6DCA">
        <w:rPr>
          <w:rFonts w:cs="Arial"/>
          <w:szCs w:val="20"/>
        </w:rPr>
        <w:t>parc</w:t>
      </w:r>
      <w:proofErr w:type="spellEnd"/>
      <w:r w:rsidRPr="009F6DCA">
        <w:rPr>
          <w:rFonts w:cs="Arial"/>
          <w:szCs w:val="20"/>
        </w:rPr>
        <w:t xml:space="preserve">. št. </w:t>
      </w:r>
      <w:r w:rsidR="00C162AD" w:rsidRPr="009F6DCA">
        <w:rPr>
          <w:rFonts w:cs="Arial"/>
          <w:szCs w:val="20"/>
        </w:rPr>
        <w:t>7/3 in 7/4, obe k.o. Trboje</w:t>
      </w:r>
      <w:r w:rsidRPr="009F6DCA">
        <w:rPr>
          <w:rFonts w:cs="Arial"/>
          <w:szCs w:val="20"/>
        </w:rPr>
        <w:t xml:space="preserve">, </w:t>
      </w:r>
      <w:r w:rsidR="00C162AD" w:rsidRPr="009F6DCA">
        <w:rPr>
          <w:rFonts w:eastAsia="Lucida Sans Unicode" w:cs="Arial"/>
          <w:szCs w:val="20"/>
        </w:rPr>
        <w:t xml:space="preserve">ob vodotoku Sava </w:t>
      </w:r>
      <w:r w:rsidRPr="009F6DCA">
        <w:rPr>
          <w:rFonts w:eastAsia="Lucida Sans Unicode" w:cs="Arial"/>
          <w:szCs w:val="20"/>
        </w:rPr>
        <w:t xml:space="preserve">v občini </w:t>
      </w:r>
      <w:r w:rsidR="00C162AD" w:rsidRPr="009F6DCA">
        <w:rPr>
          <w:rFonts w:eastAsia="Lucida Sans Unicode" w:cs="Arial"/>
          <w:szCs w:val="20"/>
        </w:rPr>
        <w:t>Šenčur</w:t>
      </w:r>
      <w:r w:rsidRPr="009F6DCA">
        <w:rPr>
          <w:rFonts w:cs="Arial"/>
          <w:szCs w:val="20"/>
        </w:rPr>
        <w:t>, ki zožuje priobalno zemljišče.</w:t>
      </w:r>
    </w:p>
    <w:p w:rsidR="00244105" w:rsidRPr="009F6DCA" w:rsidRDefault="00244105" w:rsidP="00244105">
      <w:pPr>
        <w:jc w:val="both"/>
        <w:rPr>
          <w:rFonts w:cs="Arial"/>
          <w:szCs w:val="20"/>
        </w:rPr>
      </w:pPr>
    </w:p>
    <w:p w:rsidR="00244105" w:rsidRPr="009F6DCA" w:rsidRDefault="00244105" w:rsidP="00244105">
      <w:pPr>
        <w:jc w:val="center"/>
        <w:rPr>
          <w:rFonts w:cs="Arial"/>
          <w:szCs w:val="20"/>
        </w:rPr>
      </w:pPr>
      <w:r w:rsidRPr="009F6DCA">
        <w:rPr>
          <w:rFonts w:cs="Arial"/>
          <w:szCs w:val="20"/>
        </w:rPr>
        <w:t>2. člen</w:t>
      </w:r>
    </w:p>
    <w:p w:rsidR="00244105" w:rsidRPr="009F6DCA" w:rsidRDefault="00244105" w:rsidP="00244105">
      <w:pPr>
        <w:jc w:val="both"/>
        <w:rPr>
          <w:rFonts w:cs="Arial"/>
          <w:szCs w:val="20"/>
        </w:rPr>
      </w:pPr>
    </w:p>
    <w:p w:rsidR="00244105" w:rsidRPr="009F6DCA" w:rsidRDefault="00244105" w:rsidP="00244105">
      <w:pPr>
        <w:autoSpaceDE w:val="0"/>
        <w:autoSpaceDN w:val="0"/>
        <w:adjustRightInd w:val="0"/>
        <w:jc w:val="both"/>
        <w:rPr>
          <w:rFonts w:eastAsia="Lucida Sans Unicode" w:cs="Arial"/>
          <w:szCs w:val="20"/>
        </w:rPr>
      </w:pPr>
      <w:r w:rsidRPr="009F6DCA">
        <w:rPr>
          <w:rFonts w:cs="Arial"/>
          <w:iCs/>
          <w:szCs w:val="20"/>
        </w:rPr>
        <w:t>Zunan</w:t>
      </w:r>
      <w:r w:rsidR="00C162AD" w:rsidRPr="009F6DCA">
        <w:rPr>
          <w:rFonts w:cs="Arial"/>
          <w:iCs/>
          <w:szCs w:val="20"/>
        </w:rPr>
        <w:t>ja meja priobalnega zemljišča na delu vodotoka Sava</w:t>
      </w:r>
      <w:r w:rsidRPr="009F6DCA">
        <w:rPr>
          <w:rFonts w:cs="Arial"/>
          <w:iCs/>
          <w:szCs w:val="20"/>
        </w:rPr>
        <w:t xml:space="preserve"> </w:t>
      </w:r>
      <w:r w:rsidR="00C162AD" w:rsidRPr="009F6DCA">
        <w:rPr>
          <w:rFonts w:eastAsia="Lucida Sans Unicode" w:cs="Arial"/>
          <w:szCs w:val="20"/>
        </w:rPr>
        <w:t>v občini Šenčur</w:t>
      </w:r>
      <w:r w:rsidRPr="009F6DCA">
        <w:rPr>
          <w:rFonts w:eastAsia="Lucida Sans Unicode" w:cs="Arial"/>
          <w:szCs w:val="20"/>
        </w:rPr>
        <w:t xml:space="preserve"> na zemljišču </w:t>
      </w:r>
      <w:proofErr w:type="spellStart"/>
      <w:r w:rsidRPr="009F6DCA">
        <w:rPr>
          <w:rFonts w:eastAsia="Lucida Sans Unicode" w:cs="Arial"/>
          <w:szCs w:val="20"/>
        </w:rPr>
        <w:t>parc</w:t>
      </w:r>
      <w:proofErr w:type="spellEnd"/>
      <w:r w:rsidRPr="009F6DCA">
        <w:rPr>
          <w:rFonts w:eastAsia="Lucida Sans Unicode" w:cs="Arial"/>
          <w:szCs w:val="20"/>
        </w:rPr>
        <w:t xml:space="preserve">. št. </w:t>
      </w:r>
      <w:r w:rsidR="00C162AD" w:rsidRPr="009F6DCA">
        <w:rPr>
          <w:rFonts w:eastAsia="Lucida Sans Unicode" w:cs="Arial"/>
          <w:szCs w:val="20"/>
        </w:rPr>
        <w:t>7/3 in 7/4</w:t>
      </w:r>
      <w:r w:rsidRPr="009F6DCA">
        <w:rPr>
          <w:rFonts w:eastAsia="Lucida Sans Unicode" w:cs="Arial"/>
          <w:szCs w:val="20"/>
        </w:rPr>
        <w:t xml:space="preserve">, </w:t>
      </w:r>
      <w:r w:rsidR="0022562E">
        <w:rPr>
          <w:rFonts w:eastAsia="Lucida Sans Unicode" w:cs="Arial"/>
          <w:szCs w:val="20"/>
        </w:rPr>
        <w:t xml:space="preserve">obe </w:t>
      </w:r>
      <w:r w:rsidR="00FA693B">
        <w:rPr>
          <w:rFonts w:eastAsia="Lucida Sans Unicode" w:cs="Arial"/>
          <w:szCs w:val="20"/>
        </w:rPr>
        <w:t>k.</w:t>
      </w:r>
      <w:bookmarkStart w:id="0" w:name="_GoBack"/>
      <w:bookmarkEnd w:id="0"/>
      <w:r w:rsidRPr="009F6DCA">
        <w:rPr>
          <w:rFonts w:eastAsia="Lucida Sans Unicode" w:cs="Arial"/>
          <w:szCs w:val="20"/>
        </w:rPr>
        <w:t xml:space="preserve">o. </w:t>
      </w:r>
      <w:r w:rsidR="00C162AD" w:rsidRPr="009F6DCA">
        <w:rPr>
          <w:rFonts w:eastAsia="Lucida Sans Unicode" w:cs="Arial"/>
          <w:szCs w:val="20"/>
        </w:rPr>
        <w:t>Trboje</w:t>
      </w:r>
      <w:r w:rsidRPr="009F6DCA">
        <w:rPr>
          <w:rFonts w:eastAsia="Lucida Sans Unicode" w:cs="Arial"/>
          <w:szCs w:val="20"/>
        </w:rPr>
        <w:t xml:space="preserve">, </w:t>
      </w:r>
      <w:r w:rsidRPr="009F6DCA">
        <w:rPr>
          <w:rFonts w:cs="Arial"/>
          <w:szCs w:val="20"/>
        </w:rPr>
        <w:t>poteka po lomnih točkah, ki so določene v koordinatnem sistemu D48/GK in navedene v prilogi 1, ki je sestavni del te uredbe.</w:t>
      </w:r>
    </w:p>
    <w:p w:rsidR="00244105" w:rsidRPr="009F6DCA" w:rsidRDefault="00244105" w:rsidP="00244105">
      <w:pPr>
        <w:autoSpaceDE w:val="0"/>
        <w:autoSpaceDN w:val="0"/>
        <w:adjustRightInd w:val="0"/>
        <w:jc w:val="both"/>
        <w:rPr>
          <w:rFonts w:eastAsia="Lucida Sans Unicode" w:cs="Arial"/>
          <w:szCs w:val="20"/>
        </w:rPr>
      </w:pPr>
    </w:p>
    <w:p w:rsidR="00244105" w:rsidRPr="009F6DCA" w:rsidRDefault="00244105" w:rsidP="00244105">
      <w:pPr>
        <w:rPr>
          <w:rFonts w:cs="Arial"/>
          <w:szCs w:val="20"/>
        </w:rPr>
      </w:pPr>
    </w:p>
    <w:p w:rsidR="00244105" w:rsidRPr="009F6DCA" w:rsidRDefault="00244105" w:rsidP="00244105">
      <w:pPr>
        <w:jc w:val="center"/>
        <w:rPr>
          <w:rFonts w:cs="Arial"/>
          <w:szCs w:val="20"/>
        </w:rPr>
      </w:pPr>
      <w:r w:rsidRPr="009F6DCA">
        <w:rPr>
          <w:rFonts w:cs="Arial"/>
          <w:szCs w:val="20"/>
        </w:rPr>
        <w:t>3. člen</w:t>
      </w:r>
    </w:p>
    <w:p w:rsidR="00244105" w:rsidRPr="009F6DCA" w:rsidRDefault="00244105" w:rsidP="00244105">
      <w:pPr>
        <w:rPr>
          <w:rFonts w:cs="Arial"/>
          <w:szCs w:val="20"/>
        </w:rPr>
      </w:pPr>
    </w:p>
    <w:p w:rsidR="00244105" w:rsidRPr="009F6DCA" w:rsidRDefault="00244105" w:rsidP="00244105">
      <w:pPr>
        <w:jc w:val="both"/>
        <w:rPr>
          <w:rFonts w:cs="Arial"/>
          <w:szCs w:val="20"/>
        </w:rPr>
      </w:pPr>
      <w:r w:rsidRPr="009F6DCA">
        <w:rPr>
          <w:rFonts w:cs="Arial"/>
          <w:szCs w:val="20"/>
        </w:rPr>
        <w:t>Podatek o širini in zunanji meji priobalnega zemljišča iz prejšnjega člena se vnese kot podatek v vodni kataster.</w:t>
      </w:r>
    </w:p>
    <w:p w:rsidR="00244105" w:rsidRPr="009F6DCA" w:rsidRDefault="00244105" w:rsidP="00244105">
      <w:pPr>
        <w:jc w:val="both"/>
        <w:rPr>
          <w:rFonts w:cs="Arial"/>
          <w:szCs w:val="20"/>
        </w:rPr>
      </w:pPr>
    </w:p>
    <w:p w:rsidR="00244105" w:rsidRPr="009F6DCA" w:rsidRDefault="00244105" w:rsidP="00244105">
      <w:pPr>
        <w:jc w:val="center"/>
        <w:rPr>
          <w:rFonts w:cs="Arial"/>
          <w:szCs w:val="20"/>
        </w:rPr>
      </w:pPr>
      <w:r w:rsidRPr="009F6DCA">
        <w:rPr>
          <w:rFonts w:cs="Arial"/>
          <w:szCs w:val="20"/>
        </w:rPr>
        <w:t>4. člen</w:t>
      </w:r>
    </w:p>
    <w:p w:rsidR="00244105" w:rsidRPr="009F6DCA" w:rsidRDefault="00244105" w:rsidP="00244105">
      <w:pPr>
        <w:jc w:val="both"/>
        <w:rPr>
          <w:rFonts w:cs="Arial"/>
          <w:szCs w:val="20"/>
        </w:rPr>
      </w:pPr>
    </w:p>
    <w:p w:rsidR="00244105" w:rsidRPr="009F6DCA" w:rsidRDefault="00244105" w:rsidP="00244105">
      <w:pPr>
        <w:jc w:val="both"/>
        <w:rPr>
          <w:rFonts w:cs="Arial"/>
          <w:szCs w:val="20"/>
        </w:rPr>
      </w:pPr>
      <w:r w:rsidRPr="009F6DCA">
        <w:rPr>
          <w:rFonts w:cs="Arial"/>
          <w:szCs w:val="20"/>
        </w:rPr>
        <w:t>Ta uredba začne veljati naslednji dan po objavi v Uradnem listu Republike Slovenije.</w:t>
      </w:r>
    </w:p>
    <w:p w:rsidR="00244105" w:rsidRPr="009F6DCA" w:rsidRDefault="00244105" w:rsidP="00244105">
      <w:pPr>
        <w:rPr>
          <w:rFonts w:cs="Arial"/>
          <w:szCs w:val="20"/>
        </w:rPr>
      </w:pPr>
    </w:p>
    <w:p w:rsidR="00C162AD" w:rsidRPr="009F6DCA" w:rsidRDefault="00244105" w:rsidP="00244105">
      <w:pPr>
        <w:rPr>
          <w:rFonts w:cs="Arial"/>
          <w:szCs w:val="20"/>
        </w:rPr>
      </w:pPr>
      <w:r w:rsidRPr="009F6DCA">
        <w:rPr>
          <w:rFonts w:cs="Arial"/>
          <w:szCs w:val="20"/>
        </w:rPr>
        <w:t xml:space="preserve">Št. </w:t>
      </w:r>
      <w:r w:rsidR="00C162AD" w:rsidRPr="009F6DCA">
        <w:rPr>
          <w:rFonts w:cs="Arial"/>
          <w:szCs w:val="20"/>
        </w:rPr>
        <w:t>007-180/2018</w:t>
      </w:r>
    </w:p>
    <w:p w:rsidR="00244105" w:rsidRPr="009F6DCA" w:rsidRDefault="00244105" w:rsidP="00244105">
      <w:pPr>
        <w:rPr>
          <w:rFonts w:cs="Arial"/>
          <w:szCs w:val="20"/>
        </w:rPr>
      </w:pPr>
      <w:r w:rsidRPr="009F6DCA">
        <w:rPr>
          <w:rFonts w:cs="Arial"/>
          <w:szCs w:val="20"/>
        </w:rPr>
        <w:t>Ljubljana, dne</w:t>
      </w:r>
    </w:p>
    <w:p w:rsidR="00244105" w:rsidRPr="009F6DCA" w:rsidRDefault="00244105" w:rsidP="00244105">
      <w:pPr>
        <w:rPr>
          <w:rFonts w:cs="Arial"/>
          <w:szCs w:val="20"/>
        </w:rPr>
      </w:pPr>
      <w:r w:rsidRPr="009F6DCA">
        <w:rPr>
          <w:rFonts w:cs="Arial"/>
          <w:szCs w:val="20"/>
        </w:rPr>
        <w:t xml:space="preserve">EVA </w:t>
      </w:r>
      <w:r w:rsidR="00C162AD" w:rsidRPr="009F6DCA">
        <w:rPr>
          <w:rFonts w:cs="Arial"/>
          <w:szCs w:val="20"/>
        </w:rPr>
        <w:t>2018-2550-0055</w:t>
      </w:r>
    </w:p>
    <w:p w:rsidR="00244105" w:rsidRPr="009F6DCA" w:rsidRDefault="00244105" w:rsidP="00244105">
      <w:pPr>
        <w:ind w:left="4956" w:firstLine="708"/>
        <w:jc w:val="center"/>
        <w:rPr>
          <w:rFonts w:cs="Arial"/>
          <w:szCs w:val="20"/>
        </w:rPr>
      </w:pPr>
      <w:r w:rsidRPr="009F6DCA">
        <w:rPr>
          <w:rFonts w:cs="Arial"/>
          <w:szCs w:val="20"/>
        </w:rPr>
        <w:t>Vlada Republike Slovenije</w:t>
      </w:r>
    </w:p>
    <w:p w:rsidR="00244105" w:rsidRPr="009F6DCA" w:rsidRDefault="00244105" w:rsidP="00244105">
      <w:pPr>
        <w:jc w:val="center"/>
        <w:rPr>
          <w:rFonts w:cs="Arial"/>
          <w:szCs w:val="20"/>
        </w:rPr>
      </w:pPr>
      <w:r w:rsidRPr="009F6DCA">
        <w:rPr>
          <w:rFonts w:cs="Arial"/>
          <w:szCs w:val="20"/>
        </w:rPr>
        <w:t xml:space="preserve">                                                                                              dr. Miroslav Cerar l.r.</w:t>
      </w:r>
    </w:p>
    <w:p w:rsidR="00244105" w:rsidRPr="009F6DCA" w:rsidRDefault="00244105" w:rsidP="00244105">
      <w:pPr>
        <w:jc w:val="center"/>
        <w:rPr>
          <w:rFonts w:cs="Arial"/>
          <w:szCs w:val="20"/>
        </w:rPr>
      </w:pPr>
      <w:r w:rsidRPr="009F6DCA">
        <w:rPr>
          <w:rFonts w:cs="Arial"/>
          <w:szCs w:val="20"/>
        </w:rPr>
        <w:t xml:space="preserve">                                                                                            predsednik</w:t>
      </w:r>
    </w:p>
    <w:p w:rsidR="00A84C53" w:rsidRPr="009F6DCA" w:rsidRDefault="00A84C53" w:rsidP="006B1C7B">
      <w:pPr>
        <w:jc w:val="both"/>
        <w:rPr>
          <w:rFonts w:cs="Arial"/>
          <w:b/>
          <w:szCs w:val="20"/>
        </w:rPr>
      </w:pPr>
    </w:p>
    <w:p w:rsidR="00244105" w:rsidRPr="009F6DCA" w:rsidRDefault="00244105" w:rsidP="006B1C7B">
      <w:pPr>
        <w:jc w:val="both"/>
        <w:rPr>
          <w:rFonts w:cs="Arial"/>
          <w:b/>
          <w:szCs w:val="20"/>
        </w:rPr>
      </w:pPr>
    </w:p>
    <w:p w:rsidR="00244105" w:rsidRPr="009F6DCA" w:rsidRDefault="00244105" w:rsidP="006B1C7B">
      <w:pPr>
        <w:jc w:val="both"/>
        <w:rPr>
          <w:rFonts w:cs="Arial"/>
          <w:b/>
          <w:szCs w:val="20"/>
        </w:rPr>
      </w:pPr>
    </w:p>
    <w:p w:rsidR="00244105" w:rsidRPr="009F6DCA" w:rsidRDefault="00244105" w:rsidP="006B1C7B">
      <w:pPr>
        <w:jc w:val="both"/>
        <w:rPr>
          <w:rFonts w:cs="Arial"/>
          <w:b/>
          <w:szCs w:val="20"/>
        </w:rPr>
      </w:pPr>
    </w:p>
    <w:p w:rsidR="00244105" w:rsidRPr="009F6DCA" w:rsidRDefault="00244105" w:rsidP="006B1C7B">
      <w:pPr>
        <w:jc w:val="both"/>
        <w:rPr>
          <w:rFonts w:cs="Arial"/>
          <w:b/>
          <w:szCs w:val="20"/>
        </w:rPr>
      </w:pPr>
    </w:p>
    <w:p w:rsidR="00C162AD" w:rsidRPr="009F6DCA" w:rsidRDefault="00C162AD" w:rsidP="006B1C7B">
      <w:pPr>
        <w:jc w:val="both"/>
        <w:rPr>
          <w:rFonts w:cs="Arial"/>
          <w:b/>
          <w:szCs w:val="20"/>
        </w:rPr>
      </w:pPr>
    </w:p>
    <w:p w:rsidR="00C162AD" w:rsidRPr="009F6DCA" w:rsidRDefault="00C162AD" w:rsidP="006B1C7B">
      <w:pPr>
        <w:jc w:val="both"/>
        <w:rPr>
          <w:rFonts w:cs="Arial"/>
          <w:b/>
          <w:szCs w:val="20"/>
        </w:rPr>
      </w:pPr>
    </w:p>
    <w:p w:rsidR="00C162AD" w:rsidRPr="009F6DCA" w:rsidRDefault="00C162AD" w:rsidP="006B1C7B">
      <w:pPr>
        <w:jc w:val="both"/>
        <w:rPr>
          <w:rFonts w:cs="Arial"/>
          <w:b/>
          <w:szCs w:val="20"/>
        </w:rPr>
      </w:pPr>
    </w:p>
    <w:p w:rsidR="00C162AD" w:rsidRPr="009F6DCA" w:rsidRDefault="00C162AD" w:rsidP="006B1C7B">
      <w:pPr>
        <w:jc w:val="both"/>
        <w:rPr>
          <w:rFonts w:cs="Arial"/>
          <w:b/>
          <w:szCs w:val="20"/>
        </w:rPr>
      </w:pPr>
    </w:p>
    <w:p w:rsidR="00244105" w:rsidRPr="009F6DCA" w:rsidRDefault="00244105" w:rsidP="006B1C7B">
      <w:pPr>
        <w:jc w:val="both"/>
        <w:rPr>
          <w:rFonts w:cs="Arial"/>
          <w:b/>
          <w:szCs w:val="20"/>
        </w:rPr>
      </w:pPr>
    </w:p>
    <w:p w:rsidR="00A84C53" w:rsidRPr="009F6DCA" w:rsidRDefault="00A84C53" w:rsidP="006B1C7B">
      <w:pPr>
        <w:jc w:val="both"/>
        <w:rPr>
          <w:rFonts w:cs="Arial"/>
          <w:b/>
          <w:szCs w:val="20"/>
        </w:rPr>
      </w:pPr>
    </w:p>
    <w:p w:rsidR="00A84C53" w:rsidRPr="009F6DCA" w:rsidRDefault="00A84C53" w:rsidP="006B1C7B">
      <w:pPr>
        <w:jc w:val="both"/>
        <w:rPr>
          <w:rFonts w:cs="Arial"/>
          <w:b/>
          <w:szCs w:val="20"/>
        </w:rPr>
      </w:pPr>
    </w:p>
    <w:p w:rsidR="00244105" w:rsidRPr="009F6DCA" w:rsidRDefault="00244105" w:rsidP="00244105">
      <w:pPr>
        <w:jc w:val="both"/>
        <w:rPr>
          <w:rFonts w:cs="Arial"/>
          <w:b/>
          <w:szCs w:val="20"/>
        </w:rPr>
      </w:pPr>
      <w:r w:rsidRPr="009F6DCA">
        <w:rPr>
          <w:rFonts w:cs="Arial"/>
          <w:b/>
          <w:szCs w:val="20"/>
        </w:rPr>
        <w:lastRenderedPageBreak/>
        <w:t>Priloga 1:</w:t>
      </w:r>
      <w:r w:rsidR="009F6DCA" w:rsidRPr="009F6DCA">
        <w:rPr>
          <w:rFonts w:cs="Arial"/>
          <w:b/>
          <w:szCs w:val="20"/>
        </w:rPr>
        <w:t xml:space="preserve"> </w:t>
      </w:r>
      <w:r w:rsidR="009F6DCA" w:rsidRPr="009F6DCA">
        <w:rPr>
          <w:rFonts w:cs="Arial"/>
          <w:b/>
          <w:color w:val="000000"/>
          <w:lang w:eastAsia="sl-SI"/>
        </w:rPr>
        <w:t>Koordinate lomnih točk zunanje meje priobalnega zemljišča</w:t>
      </w:r>
    </w:p>
    <w:p w:rsidR="00244105" w:rsidRPr="009F6DCA" w:rsidRDefault="00244105" w:rsidP="00244105">
      <w:pPr>
        <w:jc w:val="both"/>
        <w:rPr>
          <w:rFonts w:cs="Arial"/>
          <w:szCs w:val="20"/>
        </w:rPr>
      </w:pPr>
    </w:p>
    <w:tbl>
      <w:tblPr>
        <w:tblW w:w="2923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198"/>
        <w:gridCol w:w="1926"/>
        <w:gridCol w:w="1926"/>
      </w:tblGrid>
      <w:tr w:rsidR="009F6DCA" w:rsidRPr="009F6DCA" w:rsidTr="009F6DCA">
        <w:trPr>
          <w:cantSplit/>
          <w:trHeight w:val="283"/>
        </w:trPr>
        <w:tc>
          <w:tcPr>
            <w:tcW w:w="1186" w:type="pct"/>
            <w:shd w:val="clear" w:color="auto" w:fill="auto"/>
            <w:noWrap/>
            <w:vAlign w:val="center"/>
          </w:tcPr>
          <w:p w:rsidR="009F6DCA" w:rsidRPr="009F6DCA" w:rsidRDefault="009F6DCA" w:rsidP="00880910">
            <w:pPr>
              <w:jc w:val="both"/>
              <w:rPr>
                <w:rFonts w:cs="Arial"/>
                <w:b/>
                <w:szCs w:val="20"/>
              </w:rPr>
            </w:pPr>
            <w:r w:rsidRPr="009F6DCA">
              <w:rPr>
                <w:rFonts w:cs="Arial"/>
                <w:b/>
                <w:szCs w:val="20"/>
              </w:rPr>
              <w:t>Točka</w:t>
            </w:r>
          </w:p>
        </w:tc>
        <w:tc>
          <w:tcPr>
            <w:tcW w:w="1907" w:type="pct"/>
            <w:shd w:val="clear" w:color="auto" w:fill="auto"/>
            <w:noWrap/>
            <w:vAlign w:val="center"/>
          </w:tcPr>
          <w:p w:rsidR="009F6DCA" w:rsidRPr="009F6DCA" w:rsidRDefault="009F6DCA" w:rsidP="00880910">
            <w:pPr>
              <w:jc w:val="both"/>
              <w:rPr>
                <w:rFonts w:cs="Arial"/>
                <w:b/>
                <w:szCs w:val="20"/>
              </w:rPr>
            </w:pPr>
            <w:r w:rsidRPr="009F6DCA">
              <w:rPr>
                <w:rFonts w:cs="Arial"/>
                <w:b/>
                <w:szCs w:val="20"/>
              </w:rPr>
              <w:t>GK_Y</w:t>
            </w:r>
          </w:p>
        </w:tc>
        <w:tc>
          <w:tcPr>
            <w:tcW w:w="1907" w:type="pct"/>
            <w:shd w:val="clear" w:color="auto" w:fill="auto"/>
            <w:noWrap/>
            <w:vAlign w:val="center"/>
          </w:tcPr>
          <w:p w:rsidR="009F6DCA" w:rsidRPr="009F6DCA" w:rsidRDefault="009F6DCA" w:rsidP="00880910">
            <w:pPr>
              <w:jc w:val="both"/>
              <w:rPr>
                <w:rFonts w:cs="Arial"/>
                <w:b/>
                <w:szCs w:val="20"/>
              </w:rPr>
            </w:pPr>
            <w:r w:rsidRPr="009F6DCA">
              <w:rPr>
                <w:rFonts w:cs="Arial"/>
                <w:b/>
                <w:szCs w:val="20"/>
              </w:rPr>
              <w:t>GK_X</w:t>
            </w:r>
          </w:p>
        </w:tc>
      </w:tr>
      <w:tr w:rsidR="009F6DCA" w:rsidRPr="009F6DCA" w:rsidTr="009F6DCA">
        <w:trPr>
          <w:cantSplit/>
          <w:trHeight w:val="283"/>
        </w:trPr>
        <w:tc>
          <w:tcPr>
            <w:tcW w:w="1186" w:type="pct"/>
            <w:shd w:val="clear" w:color="auto" w:fill="auto"/>
            <w:noWrap/>
            <w:vAlign w:val="center"/>
          </w:tcPr>
          <w:p w:rsidR="009F6DCA" w:rsidRPr="009F6DCA" w:rsidRDefault="009F6DCA" w:rsidP="00880910">
            <w:pPr>
              <w:jc w:val="both"/>
              <w:rPr>
                <w:rFonts w:cs="Arial"/>
                <w:b/>
                <w:szCs w:val="20"/>
              </w:rPr>
            </w:pPr>
            <w:r w:rsidRPr="009F6DCA">
              <w:rPr>
                <w:rFonts w:cs="Arial"/>
                <w:b/>
                <w:szCs w:val="20"/>
              </w:rPr>
              <w:t>T1</w:t>
            </w:r>
          </w:p>
        </w:tc>
        <w:tc>
          <w:tcPr>
            <w:tcW w:w="1907" w:type="pct"/>
            <w:shd w:val="clear" w:color="auto" w:fill="auto"/>
            <w:noWrap/>
            <w:vAlign w:val="center"/>
          </w:tcPr>
          <w:p w:rsidR="009F6DCA" w:rsidRPr="009F6DCA" w:rsidRDefault="009F6DCA" w:rsidP="00880910">
            <w:pPr>
              <w:jc w:val="both"/>
              <w:rPr>
                <w:rFonts w:cs="Arial"/>
                <w:szCs w:val="20"/>
              </w:rPr>
            </w:pPr>
            <w:r w:rsidRPr="009F6DCA">
              <w:rPr>
                <w:rFonts w:cs="Arial"/>
                <w:szCs w:val="20"/>
              </w:rPr>
              <w:t>454702,69</w:t>
            </w:r>
          </w:p>
        </w:tc>
        <w:tc>
          <w:tcPr>
            <w:tcW w:w="1907" w:type="pct"/>
            <w:shd w:val="clear" w:color="auto" w:fill="auto"/>
            <w:noWrap/>
            <w:vAlign w:val="center"/>
          </w:tcPr>
          <w:p w:rsidR="009F6DCA" w:rsidRPr="009F6DCA" w:rsidRDefault="009F6DCA" w:rsidP="00880910">
            <w:pPr>
              <w:jc w:val="both"/>
              <w:rPr>
                <w:rFonts w:cs="Arial"/>
                <w:szCs w:val="20"/>
              </w:rPr>
            </w:pPr>
            <w:r w:rsidRPr="009F6DCA">
              <w:rPr>
                <w:rFonts w:cs="Arial"/>
                <w:szCs w:val="20"/>
              </w:rPr>
              <w:t>117002,96</w:t>
            </w:r>
          </w:p>
        </w:tc>
      </w:tr>
      <w:tr w:rsidR="009F6DCA" w:rsidRPr="009F6DCA" w:rsidTr="009F6DCA">
        <w:trPr>
          <w:cantSplit/>
          <w:trHeight w:val="283"/>
        </w:trPr>
        <w:tc>
          <w:tcPr>
            <w:tcW w:w="1186" w:type="pct"/>
            <w:shd w:val="clear" w:color="auto" w:fill="auto"/>
            <w:noWrap/>
            <w:vAlign w:val="center"/>
          </w:tcPr>
          <w:p w:rsidR="009F6DCA" w:rsidRPr="009F6DCA" w:rsidRDefault="009F6DCA" w:rsidP="00880910">
            <w:pPr>
              <w:jc w:val="both"/>
              <w:rPr>
                <w:rFonts w:cs="Arial"/>
                <w:b/>
                <w:szCs w:val="20"/>
              </w:rPr>
            </w:pPr>
            <w:r w:rsidRPr="009F6DCA">
              <w:rPr>
                <w:rFonts w:cs="Arial"/>
                <w:b/>
                <w:szCs w:val="20"/>
              </w:rPr>
              <w:t>T2</w:t>
            </w:r>
          </w:p>
        </w:tc>
        <w:tc>
          <w:tcPr>
            <w:tcW w:w="1907" w:type="pct"/>
            <w:shd w:val="clear" w:color="auto" w:fill="auto"/>
            <w:noWrap/>
            <w:vAlign w:val="center"/>
          </w:tcPr>
          <w:p w:rsidR="009F6DCA" w:rsidRPr="009F6DCA" w:rsidRDefault="009F6DCA" w:rsidP="009F6DCA">
            <w:pPr>
              <w:jc w:val="both"/>
              <w:rPr>
                <w:rFonts w:cs="Arial"/>
                <w:szCs w:val="20"/>
              </w:rPr>
            </w:pPr>
            <w:r w:rsidRPr="009F6DCA">
              <w:rPr>
                <w:rFonts w:cs="Arial"/>
                <w:szCs w:val="20"/>
              </w:rPr>
              <w:t>454697,19</w:t>
            </w:r>
          </w:p>
        </w:tc>
        <w:tc>
          <w:tcPr>
            <w:tcW w:w="1907" w:type="pct"/>
            <w:shd w:val="clear" w:color="auto" w:fill="auto"/>
            <w:noWrap/>
            <w:vAlign w:val="center"/>
          </w:tcPr>
          <w:p w:rsidR="009F6DCA" w:rsidRPr="009F6DCA" w:rsidRDefault="009F6DCA" w:rsidP="00880910">
            <w:pPr>
              <w:jc w:val="both"/>
              <w:rPr>
                <w:rFonts w:cs="Arial"/>
                <w:szCs w:val="20"/>
              </w:rPr>
            </w:pPr>
            <w:r w:rsidRPr="009F6DCA">
              <w:rPr>
                <w:rFonts w:cs="Arial"/>
                <w:szCs w:val="20"/>
              </w:rPr>
              <w:t>117011,46</w:t>
            </w:r>
          </w:p>
        </w:tc>
      </w:tr>
      <w:tr w:rsidR="009F6DCA" w:rsidRPr="009F6DCA" w:rsidTr="009F6DCA">
        <w:trPr>
          <w:cantSplit/>
          <w:trHeight w:val="283"/>
        </w:trPr>
        <w:tc>
          <w:tcPr>
            <w:tcW w:w="1186" w:type="pct"/>
            <w:shd w:val="clear" w:color="auto" w:fill="auto"/>
            <w:noWrap/>
            <w:vAlign w:val="center"/>
          </w:tcPr>
          <w:p w:rsidR="009F6DCA" w:rsidRPr="009F6DCA" w:rsidRDefault="009F6DCA" w:rsidP="00880910">
            <w:pPr>
              <w:jc w:val="both"/>
              <w:rPr>
                <w:rFonts w:cs="Arial"/>
                <w:b/>
                <w:szCs w:val="20"/>
              </w:rPr>
            </w:pPr>
            <w:r w:rsidRPr="009F6DCA">
              <w:rPr>
                <w:rFonts w:cs="Arial"/>
                <w:b/>
                <w:szCs w:val="20"/>
              </w:rPr>
              <w:t>T3</w:t>
            </w:r>
          </w:p>
        </w:tc>
        <w:tc>
          <w:tcPr>
            <w:tcW w:w="1907" w:type="pct"/>
            <w:shd w:val="clear" w:color="auto" w:fill="auto"/>
            <w:noWrap/>
            <w:vAlign w:val="center"/>
          </w:tcPr>
          <w:p w:rsidR="009F6DCA" w:rsidRPr="009F6DCA" w:rsidRDefault="009F6DCA" w:rsidP="00880910">
            <w:pPr>
              <w:jc w:val="both"/>
              <w:rPr>
                <w:rFonts w:cs="Arial"/>
                <w:szCs w:val="20"/>
              </w:rPr>
            </w:pPr>
            <w:r w:rsidRPr="009F6DCA">
              <w:rPr>
                <w:rFonts w:cs="Arial"/>
                <w:szCs w:val="20"/>
              </w:rPr>
              <w:t>454679,88</w:t>
            </w:r>
          </w:p>
        </w:tc>
        <w:tc>
          <w:tcPr>
            <w:tcW w:w="1907" w:type="pct"/>
            <w:shd w:val="clear" w:color="auto" w:fill="auto"/>
            <w:noWrap/>
            <w:vAlign w:val="center"/>
          </w:tcPr>
          <w:p w:rsidR="009F6DCA" w:rsidRPr="009F6DCA" w:rsidRDefault="009F6DCA" w:rsidP="00880910">
            <w:pPr>
              <w:jc w:val="both"/>
              <w:rPr>
                <w:rFonts w:cs="Arial"/>
                <w:szCs w:val="20"/>
              </w:rPr>
            </w:pPr>
            <w:r w:rsidRPr="009F6DCA">
              <w:rPr>
                <w:rFonts w:cs="Arial"/>
                <w:szCs w:val="20"/>
              </w:rPr>
              <w:t>117003,93</w:t>
            </w:r>
          </w:p>
        </w:tc>
      </w:tr>
      <w:tr w:rsidR="009F6DCA" w:rsidRPr="00B24D2D" w:rsidTr="009F6DCA">
        <w:trPr>
          <w:cantSplit/>
          <w:trHeight w:val="283"/>
        </w:trPr>
        <w:tc>
          <w:tcPr>
            <w:tcW w:w="1186" w:type="pct"/>
            <w:shd w:val="clear" w:color="auto" w:fill="auto"/>
            <w:noWrap/>
            <w:vAlign w:val="center"/>
          </w:tcPr>
          <w:p w:rsidR="009F6DCA" w:rsidRPr="009F6DCA" w:rsidRDefault="009F6DCA" w:rsidP="00880910">
            <w:pPr>
              <w:jc w:val="both"/>
              <w:rPr>
                <w:rFonts w:cs="Arial"/>
                <w:b/>
                <w:szCs w:val="20"/>
              </w:rPr>
            </w:pPr>
            <w:r w:rsidRPr="009F6DCA">
              <w:rPr>
                <w:rFonts w:cs="Arial"/>
                <w:b/>
                <w:szCs w:val="20"/>
              </w:rPr>
              <w:t>T4</w:t>
            </w:r>
          </w:p>
        </w:tc>
        <w:tc>
          <w:tcPr>
            <w:tcW w:w="1907" w:type="pct"/>
            <w:shd w:val="clear" w:color="auto" w:fill="auto"/>
            <w:noWrap/>
            <w:vAlign w:val="center"/>
          </w:tcPr>
          <w:p w:rsidR="009F6DCA" w:rsidRPr="009F6DCA" w:rsidRDefault="009F6DCA" w:rsidP="00880910">
            <w:pPr>
              <w:jc w:val="both"/>
              <w:rPr>
                <w:rFonts w:cs="Arial"/>
                <w:szCs w:val="20"/>
              </w:rPr>
            </w:pPr>
            <w:r w:rsidRPr="009F6DCA">
              <w:rPr>
                <w:rFonts w:cs="Arial"/>
                <w:szCs w:val="20"/>
              </w:rPr>
              <w:t>454685,20</w:t>
            </w:r>
          </w:p>
        </w:tc>
        <w:tc>
          <w:tcPr>
            <w:tcW w:w="1907" w:type="pct"/>
            <w:shd w:val="clear" w:color="auto" w:fill="auto"/>
            <w:noWrap/>
            <w:vAlign w:val="center"/>
          </w:tcPr>
          <w:p w:rsidR="009F6DCA" w:rsidRPr="00B24D2D" w:rsidRDefault="009F6DCA" w:rsidP="00880910">
            <w:pPr>
              <w:jc w:val="both"/>
              <w:rPr>
                <w:rFonts w:cs="Arial"/>
                <w:szCs w:val="20"/>
              </w:rPr>
            </w:pPr>
            <w:r w:rsidRPr="009F6DCA">
              <w:rPr>
                <w:rFonts w:cs="Arial"/>
                <w:szCs w:val="20"/>
              </w:rPr>
              <w:t>116995,03</w:t>
            </w:r>
          </w:p>
        </w:tc>
      </w:tr>
    </w:tbl>
    <w:p w:rsidR="006B1C7B" w:rsidRPr="00BC6506" w:rsidRDefault="006B1C7B" w:rsidP="001C40FC">
      <w:pPr>
        <w:tabs>
          <w:tab w:val="left" w:pos="6154"/>
        </w:tabs>
        <w:jc w:val="center"/>
        <w:rPr>
          <w:rFonts w:cs="Arial"/>
          <w:b/>
          <w:szCs w:val="20"/>
        </w:rPr>
      </w:pPr>
    </w:p>
    <w:p w:rsidR="006B1C7B" w:rsidRPr="00BC6506" w:rsidRDefault="006B1C7B" w:rsidP="001731E2">
      <w:pPr>
        <w:tabs>
          <w:tab w:val="left" w:pos="6154"/>
        </w:tabs>
        <w:jc w:val="center"/>
        <w:rPr>
          <w:rFonts w:cs="Arial"/>
          <w:b/>
          <w:szCs w:val="20"/>
        </w:rPr>
      </w:pPr>
    </w:p>
    <w:p w:rsidR="000741ED" w:rsidRPr="00BC6506" w:rsidRDefault="000741ED" w:rsidP="001731E2">
      <w:pPr>
        <w:tabs>
          <w:tab w:val="left" w:pos="6154"/>
        </w:tabs>
        <w:jc w:val="center"/>
        <w:rPr>
          <w:rFonts w:cs="Arial"/>
          <w:b/>
          <w:szCs w:val="20"/>
        </w:rPr>
      </w:pPr>
    </w:p>
    <w:p w:rsidR="001C40FC" w:rsidRPr="00BC6506" w:rsidRDefault="001C40FC" w:rsidP="001731E2">
      <w:pPr>
        <w:tabs>
          <w:tab w:val="left" w:pos="6154"/>
        </w:tabs>
        <w:jc w:val="center"/>
        <w:rPr>
          <w:rFonts w:cs="Arial"/>
          <w:b/>
          <w:szCs w:val="20"/>
        </w:rPr>
      </w:pPr>
    </w:p>
    <w:p w:rsidR="001C40FC" w:rsidRPr="00BC6506" w:rsidRDefault="001C40FC" w:rsidP="001731E2">
      <w:pPr>
        <w:tabs>
          <w:tab w:val="left" w:pos="6154"/>
        </w:tabs>
        <w:jc w:val="center"/>
        <w:rPr>
          <w:rFonts w:cs="Arial"/>
          <w:b/>
          <w:szCs w:val="20"/>
        </w:rPr>
      </w:pPr>
    </w:p>
    <w:p w:rsidR="001C40FC" w:rsidRPr="00BC6506" w:rsidRDefault="001C40FC" w:rsidP="001731E2">
      <w:pPr>
        <w:tabs>
          <w:tab w:val="left" w:pos="6154"/>
        </w:tabs>
        <w:jc w:val="center"/>
        <w:rPr>
          <w:rFonts w:cs="Arial"/>
          <w:b/>
          <w:szCs w:val="20"/>
        </w:rPr>
      </w:pPr>
    </w:p>
    <w:p w:rsidR="001C40FC" w:rsidRPr="00BC6506" w:rsidRDefault="001C40FC" w:rsidP="001731E2">
      <w:pPr>
        <w:tabs>
          <w:tab w:val="left" w:pos="6154"/>
        </w:tabs>
        <w:jc w:val="center"/>
        <w:rPr>
          <w:rFonts w:cs="Arial"/>
          <w:b/>
          <w:szCs w:val="20"/>
        </w:rPr>
      </w:pPr>
    </w:p>
    <w:p w:rsidR="001C40FC" w:rsidRPr="00BC6506" w:rsidRDefault="001C40FC" w:rsidP="001731E2">
      <w:pPr>
        <w:tabs>
          <w:tab w:val="left" w:pos="6154"/>
        </w:tabs>
        <w:jc w:val="center"/>
        <w:rPr>
          <w:rFonts w:cs="Arial"/>
          <w:b/>
          <w:szCs w:val="20"/>
        </w:rPr>
      </w:pPr>
    </w:p>
    <w:p w:rsidR="001C40FC" w:rsidRPr="00BC6506" w:rsidRDefault="001C40FC" w:rsidP="001731E2">
      <w:pPr>
        <w:tabs>
          <w:tab w:val="left" w:pos="6154"/>
        </w:tabs>
        <w:jc w:val="center"/>
        <w:rPr>
          <w:rFonts w:cs="Arial"/>
          <w:b/>
          <w:szCs w:val="20"/>
        </w:rPr>
      </w:pPr>
    </w:p>
    <w:p w:rsidR="001C40FC" w:rsidRPr="00BC6506" w:rsidRDefault="001C40FC" w:rsidP="001731E2">
      <w:pPr>
        <w:tabs>
          <w:tab w:val="left" w:pos="6154"/>
        </w:tabs>
        <w:jc w:val="center"/>
        <w:rPr>
          <w:rFonts w:cs="Arial"/>
          <w:b/>
          <w:szCs w:val="20"/>
        </w:rPr>
      </w:pPr>
    </w:p>
    <w:p w:rsidR="001C40FC" w:rsidRPr="00BC6506" w:rsidRDefault="001C40FC" w:rsidP="001731E2">
      <w:pPr>
        <w:tabs>
          <w:tab w:val="left" w:pos="6154"/>
        </w:tabs>
        <w:jc w:val="center"/>
        <w:rPr>
          <w:rFonts w:cs="Arial"/>
          <w:b/>
          <w:szCs w:val="20"/>
        </w:rPr>
      </w:pPr>
    </w:p>
    <w:p w:rsidR="001C40FC" w:rsidRPr="00BC6506" w:rsidRDefault="001C40FC" w:rsidP="001731E2">
      <w:pPr>
        <w:tabs>
          <w:tab w:val="left" w:pos="6154"/>
        </w:tabs>
        <w:jc w:val="center"/>
        <w:rPr>
          <w:rFonts w:cs="Arial"/>
          <w:b/>
          <w:szCs w:val="20"/>
        </w:rPr>
      </w:pPr>
    </w:p>
    <w:p w:rsidR="001C40FC" w:rsidRPr="00BC6506" w:rsidRDefault="001C40FC" w:rsidP="001731E2">
      <w:pPr>
        <w:tabs>
          <w:tab w:val="left" w:pos="6154"/>
        </w:tabs>
        <w:jc w:val="center"/>
        <w:rPr>
          <w:rFonts w:cs="Arial"/>
          <w:b/>
          <w:szCs w:val="20"/>
        </w:rPr>
      </w:pPr>
    </w:p>
    <w:p w:rsidR="001C40FC" w:rsidRPr="00BC6506" w:rsidRDefault="001C40FC" w:rsidP="001731E2">
      <w:pPr>
        <w:tabs>
          <w:tab w:val="left" w:pos="6154"/>
        </w:tabs>
        <w:jc w:val="center"/>
        <w:rPr>
          <w:rFonts w:cs="Arial"/>
          <w:b/>
          <w:szCs w:val="20"/>
        </w:rPr>
      </w:pPr>
    </w:p>
    <w:p w:rsidR="001C40FC" w:rsidRPr="00BC6506" w:rsidRDefault="001C40FC" w:rsidP="001731E2">
      <w:pPr>
        <w:tabs>
          <w:tab w:val="left" w:pos="6154"/>
        </w:tabs>
        <w:jc w:val="center"/>
        <w:rPr>
          <w:rFonts w:cs="Arial"/>
          <w:b/>
          <w:szCs w:val="20"/>
        </w:rPr>
      </w:pPr>
    </w:p>
    <w:p w:rsidR="006B1C7B" w:rsidRDefault="006B1C7B" w:rsidP="001731E2">
      <w:pPr>
        <w:tabs>
          <w:tab w:val="left" w:pos="6154"/>
        </w:tabs>
        <w:jc w:val="center"/>
        <w:rPr>
          <w:rFonts w:cs="Arial"/>
          <w:b/>
          <w:szCs w:val="20"/>
        </w:rPr>
      </w:pPr>
    </w:p>
    <w:p w:rsidR="00322354" w:rsidRDefault="00322354" w:rsidP="001731E2">
      <w:pPr>
        <w:tabs>
          <w:tab w:val="left" w:pos="6154"/>
        </w:tabs>
        <w:jc w:val="center"/>
        <w:rPr>
          <w:rFonts w:cs="Arial"/>
          <w:b/>
          <w:szCs w:val="20"/>
        </w:rPr>
      </w:pPr>
    </w:p>
    <w:p w:rsidR="00322354" w:rsidRDefault="00322354" w:rsidP="001731E2">
      <w:pPr>
        <w:tabs>
          <w:tab w:val="left" w:pos="6154"/>
        </w:tabs>
        <w:jc w:val="center"/>
        <w:rPr>
          <w:rFonts w:cs="Arial"/>
          <w:b/>
          <w:szCs w:val="20"/>
        </w:rPr>
      </w:pPr>
    </w:p>
    <w:p w:rsidR="00322354" w:rsidRDefault="00322354" w:rsidP="001731E2">
      <w:pPr>
        <w:tabs>
          <w:tab w:val="left" w:pos="6154"/>
        </w:tabs>
        <w:jc w:val="center"/>
        <w:rPr>
          <w:rFonts w:cs="Arial"/>
          <w:b/>
          <w:szCs w:val="20"/>
        </w:rPr>
      </w:pPr>
    </w:p>
    <w:p w:rsidR="00322354" w:rsidRDefault="00322354" w:rsidP="001731E2">
      <w:pPr>
        <w:tabs>
          <w:tab w:val="left" w:pos="6154"/>
        </w:tabs>
        <w:jc w:val="center"/>
        <w:rPr>
          <w:rFonts w:cs="Arial"/>
          <w:b/>
          <w:szCs w:val="20"/>
        </w:rPr>
      </w:pPr>
    </w:p>
    <w:p w:rsidR="00322354" w:rsidRDefault="00322354" w:rsidP="001731E2">
      <w:pPr>
        <w:tabs>
          <w:tab w:val="left" w:pos="6154"/>
        </w:tabs>
        <w:jc w:val="center"/>
        <w:rPr>
          <w:rFonts w:cs="Arial"/>
          <w:b/>
          <w:szCs w:val="20"/>
        </w:rPr>
      </w:pPr>
    </w:p>
    <w:p w:rsidR="00322354" w:rsidRDefault="00322354" w:rsidP="001731E2">
      <w:pPr>
        <w:tabs>
          <w:tab w:val="left" w:pos="6154"/>
        </w:tabs>
        <w:jc w:val="center"/>
        <w:rPr>
          <w:rFonts w:cs="Arial"/>
          <w:b/>
          <w:szCs w:val="20"/>
        </w:rPr>
      </w:pPr>
    </w:p>
    <w:p w:rsidR="00322354" w:rsidRDefault="00322354" w:rsidP="001731E2">
      <w:pPr>
        <w:tabs>
          <w:tab w:val="left" w:pos="6154"/>
        </w:tabs>
        <w:jc w:val="center"/>
        <w:rPr>
          <w:rFonts w:cs="Arial"/>
          <w:b/>
          <w:szCs w:val="20"/>
        </w:rPr>
      </w:pPr>
    </w:p>
    <w:p w:rsidR="00322354" w:rsidRDefault="00322354" w:rsidP="001731E2">
      <w:pPr>
        <w:tabs>
          <w:tab w:val="left" w:pos="6154"/>
        </w:tabs>
        <w:jc w:val="center"/>
        <w:rPr>
          <w:rFonts w:cs="Arial"/>
          <w:b/>
          <w:szCs w:val="20"/>
        </w:rPr>
      </w:pPr>
    </w:p>
    <w:p w:rsidR="00322354" w:rsidRDefault="00322354" w:rsidP="001731E2">
      <w:pPr>
        <w:tabs>
          <w:tab w:val="left" w:pos="6154"/>
        </w:tabs>
        <w:jc w:val="center"/>
        <w:rPr>
          <w:rFonts w:cs="Arial"/>
          <w:b/>
          <w:szCs w:val="20"/>
        </w:rPr>
      </w:pPr>
    </w:p>
    <w:p w:rsidR="00322354" w:rsidRDefault="00322354" w:rsidP="001731E2">
      <w:pPr>
        <w:tabs>
          <w:tab w:val="left" w:pos="6154"/>
        </w:tabs>
        <w:jc w:val="center"/>
        <w:rPr>
          <w:rFonts w:cs="Arial"/>
          <w:b/>
          <w:szCs w:val="20"/>
        </w:rPr>
      </w:pPr>
    </w:p>
    <w:p w:rsidR="00322354" w:rsidRDefault="00322354" w:rsidP="001731E2">
      <w:pPr>
        <w:tabs>
          <w:tab w:val="left" w:pos="6154"/>
        </w:tabs>
        <w:jc w:val="center"/>
        <w:rPr>
          <w:rFonts w:cs="Arial"/>
          <w:b/>
          <w:szCs w:val="20"/>
        </w:rPr>
      </w:pPr>
    </w:p>
    <w:p w:rsidR="00322354" w:rsidRDefault="00322354" w:rsidP="001731E2">
      <w:pPr>
        <w:tabs>
          <w:tab w:val="left" w:pos="6154"/>
        </w:tabs>
        <w:jc w:val="center"/>
        <w:rPr>
          <w:rFonts w:cs="Arial"/>
          <w:b/>
          <w:szCs w:val="20"/>
        </w:rPr>
      </w:pPr>
    </w:p>
    <w:p w:rsidR="00322354" w:rsidRDefault="00322354" w:rsidP="001731E2">
      <w:pPr>
        <w:tabs>
          <w:tab w:val="left" w:pos="6154"/>
        </w:tabs>
        <w:jc w:val="center"/>
        <w:rPr>
          <w:rFonts w:cs="Arial"/>
          <w:b/>
          <w:szCs w:val="20"/>
        </w:rPr>
      </w:pPr>
    </w:p>
    <w:p w:rsidR="00322354" w:rsidRDefault="00322354" w:rsidP="001731E2">
      <w:pPr>
        <w:tabs>
          <w:tab w:val="left" w:pos="6154"/>
        </w:tabs>
        <w:jc w:val="center"/>
        <w:rPr>
          <w:rFonts w:cs="Arial"/>
          <w:b/>
          <w:szCs w:val="20"/>
        </w:rPr>
      </w:pPr>
    </w:p>
    <w:p w:rsidR="00322354" w:rsidRDefault="00322354" w:rsidP="001731E2">
      <w:pPr>
        <w:tabs>
          <w:tab w:val="left" w:pos="6154"/>
        </w:tabs>
        <w:jc w:val="center"/>
        <w:rPr>
          <w:rFonts w:cs="Arial"/>
          <w:b/>
          <w:szCs w:val="20"/>
        </w:rPr>
      </w:pPr>
    </w:p>
    <w:p w:rsidR="00322354" w:rsidRDefault="00322354" w:rsidP="001731E2">
      <w:pPr>
        <w:tabs>
          <w:tab w:val="left" w:pos="6154"/>
        </w:tabs>
        <w:jc w:val="center"/>
        <w:rPr>
          <w:rFonts w:cs="Arial"/>
          <w:b/>
          <w:szCs w:val="20"/>
        </w:rPr>
      </w:pPr>
    </w:p>
    <w:p w:rsidR="00322354" w:rsidRDefault="00322354" w:rsidP="001731E2">
      <w:pPr>
        <w:tabs>
          <w:tab w:val="left" w:pos="6154"/>
        </w:tabs>
        <w:jc w:val="center"/>
        <w:rPr>
          <w:rFonts w:cs="Arial"/>
          <w:b/>
          <w:szCs w:val="20"/>
        </w:rPr>
      </w:pPr>
    </w:p>
    <w:p w:rsidR="00322354" w:rsidRDefault="00322354" w:rsidP="001731E2">
      <w:pPr>
        <w:tabs>
          <w:tab w:val="left" w:pos="6154"/>
        </w:tabs>
        <w:jc w:val="center"/>
        <w:rPr>
          <w:rFonts w:cs="Arial"/>
          <w:b/>
          <w:szCs w:val="20"/>
        </w:rPr>
      </w:pPr>
    </w:p>
    <w:p w:rsidR="00AB69B0" w:rsidRPr="008D2881" w:rsidRDefault="00AB69B0" w:rsidP="00B15B22">
      <w:pPr>
        <w:tabs>
          <w:tab w:val="left" w:pos="6154"/>
        </w:tabs>
        <w:jc w:val="both"/>
        <w:rPr>
          <w:rFonts w:cs="Arial"/>
          <w:color w:val="0070C0"/>
          <w:szCs w:val="20"/>
        </w:rPr>
      </w:pPr>
    </w:p>
    <w:p w:rsidR="003C3A12" w:rsidRPr="008D2881" w:rsidRDefault="003C3A12" w:rsidP="00AB69B0">
      <w:pPr>
        <w:tabs>
          <w:tab w:val="left" w:pos="6154"/>
        </w:tabs>
        <w:jc w:val="both"/>
        <w:rPr>
          <w:rFonts w:cs="Arial"/>
          <w:color w:val="0070C0"/>
          <w:szCs w:val="20"/>
        </w:rPr>
      </w:pPr>
    </w:p>
    <w:p w:rsidR="004032D7" w:rsidRPr="008D2881" w:rsidRDefault="004032D7">
      <w:pPr>
        <w:tabs>
          <w:tab w:val="left" w:pos="6154"/>
        </w:tabs>
        <w:jc w:val="both"/>
        <w:rPr>
          <w:rFonts w:cs="Arial"/>
          <w:color w:val="0070C0"/>
          <w:szCs w:val="20"/>
        </w:rPr>
      </w:pPr>
    </w:p>
    <w:sectPr w:rsidR="004032D7" w:rsidRPr="008D2881" w:rsidSect="00783310">
      <w:headerReference w:type="default" r:id="rId10"/>
      <w:headerReference w:type="first" r:id="rId11"/>
      <w:pgSz w:w="11900" w:h="16840" w:code="9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34AA0" w:rsidRDefault="00D34AA0">
      <w:r>
        <w:separator/>
      </w:r>
    </w:p>
  </w:endnote>
  <w:endnote w:type="continuationSeparator" w:id="0">
    <w:p w:rsidR="00D34AA0" w:rsidRDefault="00D34AA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Arial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  <w:embedRegular r:id="rId1" w:fontKey="{07298142-AC2F-4FEC-873B-85B11233AED5}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  <w:embedRegular r:id="rId2" w:fontKey="{CE5B3330-2686-4E24-B0D6-24F6F489B9A2}"/>
  </w:font>
  <w:font w:name="SL Cour">
    <w:altName w:val="Times New Roman"/>
    <w:charset w:val="00"/>
    <w:family w:val="auto"/>
    <w:pitch w:val="default"/>
    <w:sig w:usb0="00000003" w:usb1="00000000" w:usb2="00000000" w:usb3="00000000" w:csb0="00000001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  <w:embedRegular r:id="rId3" w:fontKey="{7E459F84-1162-4C76-A5D2-93EA53E9E257}"/>
  </w:font>
  <w:font w:name="Helv">
    <w:altName w:val="Arial"/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  <w:embedRegular r:id="rId4" w:fontKey="{6B2866B6-5876-4B01-A6ED-AC45B1E9900F}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34AA0" w:rsidRDefault="00D34AA0">
      <w:r>
        <w:separator/>
      </w:r>
    </w:p>
  </w:footnote>
  <w:footnote w:type="continuationSeparator" w:id="0">
    <w:p w:rsidR="00D34AA0" w:rsidRDefault="00D34AA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D5DD1" w:rsidRPr="00CE5A02" w:rsidRDefault="00CE5A02" w:rsidP="00CE5A02">
    <w:pPr>
      <w:pStyle w:val="Glava"/>
      <w:jc w:val="right"/>
      <w:rPr>
        <w:i/>
      </w:rPr>
    </w:pPr>
    <w:r w:rsidRPr="00C7562B">
      <w:rPr>
        <w:i/>
      </w:rPr>
      <w:t>O S N U T E K!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D5DD1" w:rsidRPr="00CE5A02" w:rsidRDefault="00CE5A02" w:rsidP="00CE5A02">
    <w:pPr>
      <w:pStyle w:val="Glava"/>
      <w:jc w:val="right"/>
      <w:rPr>
        <w:i/>
      </w:rPr>
    </w:pPr>
    <w:r w:rsidRPr="00C7562B">
      <w:rPr>
        <w:i/>
      </w:rPr>
      <w:t>O S N U T E K!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9410DF"/>
    <w:multiLevelType w:val="hybridMultilevel"/>
    <w:tmpl w:val="D99E06D0"/>
    <w:lvl w:ilvl="0" w:tplc="4AAAE388">
      <w:start w:val="1"/>
      <w:numFmt w:val="decimal"/>
      <w:lvlText w:val="(%1)"/>
      <w:lvlJc w:val="left"/>
      <w:pPr>
        <w:tabs>
          <w:tab w:val="num" w:pos="452"/>
        </w:tabs>
        <w:ind w:left="452" w:hanging="435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05FE00CC"/>
    <w:multiLevelType w:val="hybridMultilevel"/>
    <w:tmpl w:val="E1CE3E2E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75755B9"/>
    <w:multiLevelType w:val="hybridMultilevel"/>
    <w:tmpl w:val="D76E208E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A5D54BB"/>
    <w:multiLevelType w:val="hybridMultilevel"/>
    <w:tmpl w:val="F8EAC7F0"/>
    <w:lvl w:ilvl="0" w:tplc="AE02F21E">
      <w:start w:val="14"/>
      <w:numFmt w:val="bullet"/>
      <w:lvlText w:val="–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0CE25CD1"/>
    <w:multiLevelType w:val="hybridMultilevel"/>
    <w:tmpl w:val="2D24329E"/>
    <w:lvl w:ilvl="0" w:tplc="000F0409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>
    <w:nsid w:val="0EB90C5D"/>
    <w:multiLevelType w:val="hybridMultilevel"/>
    <w:tmpl w:val="E4402C92"/>
    <w:lvl w:ilvl="0" w:tplc="DED64766">
      <w:start w:val="1"/>
      <w:numFmt w:val="bullet"/>
      <w:lvlText w:val="-"/>
      <w:lvlJc w:val="left"/>
      <w:pPr>
        <w:ind w:left="1146" w:hanging="360"/>
      </w:pPr>
      <w:rPr>
        <w:rFonts w:ascii="Times New Roman" w:hAnsi="Times New Roman" w:cs="Times New Roman" w:hint="default"/>
        <w:color w:val="auto"/>
      </w:rPr>
    </w:lvl>
    <w:lvl w:ilvl="1" w:tplc="0424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6">
    <w:nsid w:val="138226AF"/>
    <w:multiLevelType w:val="hybridMultilevel"/>
    <w:tmpl w:val="8FEA6AA8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5185C12"/>
    <w:multiLevelType w:val="hybridMultilevel"/>
    <w:tmpl w:val="BF06C40C"/>
    <w:lvl w:ilvl="0" w:tplc="000F0409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>
    <w:nsid w:val="1A2C49D8"/>
    <w:multiLevelType w:val="hybridMultilevel"/>
    <w:tmpl w:val="370E70D6"/>
    <w:lvl w:ilvl="0" w:tplc="3060445A">
      <w:start w:val="1"/>
      <w:numFmt w:val="decimal"/>
      <w:lvlText w:val="%1."/>
      <w:lvlJc w:val="left"/>
      <w:pPr>
        <w:tabs>
          <w:tab w:val="num" w:pos="617"/>
        </w:tabs>
        <w:ind w:left="617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C3C5682"/>
    <w:multiLevelType w:val="hybridMultilevel"/>
    <w:tmpl w:val="760C1568"/>
    <w:lvl w:ilvl="0" w:tplc="52DA0AB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1E8A4B7B"/>
    <w:multiLevelType w:val="hybridMultilevel"/>
    <w:tmpl w:val="85F46D34"/>
    <w:lvl w:ilvl="0" w:tplc="FFFFFFFF">
      <w:start w:val="5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24947A4F"/>
    <w:multiLevelType w:val="hybridMultilevel"/>
    <w:tmpl w:val="D19001F8"/>
    <w:lvl w:ilvl="0" w:tplc="FFFFFFFF">
      <w:start w:val="5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2AC20D50"/>
    <w:multiLevelType w:val="hybridMultilevel"/>
    <w:tmpl w:val="DE10B902"/>
    <w:lvl w:ilvl="0" w:tplc="76AC1A70">
      <w:start w:val="49"/>
      <w:numFmt w:val="bullet"/>
      <w:lvlText w:val=""/>
      <w:lvlJc w:val="left"/>
      <w:pPr>
        <w:ind w:left="36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>
    <w:nsid w:val="2B9771D9"/>
    <w:multiLevelType w:val="hybridMultilevel"/>
    <w:tmpl w:val="15BE8B2A"/>
    <w:lvl w:ilvl="0" w:tplc="906C11C4">
      <w:start w:val="3"/>
      <w:numFmt w:val="bullet"/>
      <w:lvlText w:val="–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2D072372"/>
    <w:multiLevelType w:val="hybridMultilevel"/>
    <w:tmpl w:val="94FE8146"/>
    <w:lvl w:ilvl="0" w:tplc="000F0409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019040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01B0409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00F0409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019040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01B0409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00F0409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019040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01B0409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2FCF43A6"/>
    <w:multiLevelType w:val="hybridMultilevel"/>
    <w:tmpl w:val="F65CB0A0"/>
    <w:lvl w:ilvl="0" w:tplc="65CE303E">
      <w:start w:val="1"/>
      <w:numFmt w:val="decimal"/>
      <w:lvlText w:val="(%1)"/>
      <w:lvlJc w:val="left"/>
      <w:pPr>
        <w:tabs>
          <w:tab w:val="num" w:pos="452"/>
        </w:tabs>
        <w:ind w:left="452" w:hanging="435"/>
      </w:pPr>
      <w:rPr>
        <w:rFonts w:ascii="Arial" w:eastAsia="Times New Roman" w:hAnsi="Arial" w:cs="Arial"/>
      </w:rPr>
    </w:lvl>
    <w:lvl w:ilvl="1" w:tplc="0424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37F74A8A"/>
    <w:multiLevelType w:val="hybridMultilevel"/>
    <w:tmpl w:val="47864A14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39315C69"/>
    <w:multiLevelType w:val="hybridMultilevel"/>
    <w:tmpl w:val="D9B8FBA2"/>
    <w:lvl w:ilvl="0" w:tplc="0424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422004EF"/>
    <w:multiLevelType w:val="hybridMultilevel"/>
    <w:tmpl w:val="02D4F1BE"/>
    <w:lvl w:ilvl="0" w:tplc="76AC1A70">
      <w:start w:val="49"/>
      <w:numFmt w:val="bullet"/>
      <w:lvlText w:val=""/>
      <w:lvlJc w:val="left"/>
      <w:pPr>
        <w:ind w:left="36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9">
    <w:nsid w:val="42C36809"/>
    <w:multiLevelType w:val="hybridMultilevel"/>
    <w:tmpl w:val="BD34123C"/>
    <w:lvl w:ilvl="0" w:tplc="04240017">
      <w:start w:val="1"/>
      <w:numFmt w:val="lowerLetter"/>
      <w:lvlText w:val="%1)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2D53A9B"/>
    <w:multiLevelType w:val="multilevel"/>
    <w:tmpl w:val="C3B4607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>
    <w:nsid w:val="4BE253E2"/>
    <w:multiLevelType w:val="hybridMultilevel"/>
    <w:tmpl w:val="4936F804"/>
    <w:lvl w:ilvl="0" w:tplc="AE7C607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4FE37E4C"/>
    <w:multiLevelType w:val="hybridMultilevel"/>
    <w:tmpl w:val="ED660D9C"/>
    <w:lvl w:ilvl="0" w:tplc="4AAAE388">
      <w:start w:val="1"/>
      <w:numFmt w:val="decimal"/>
      <w:lvlText w:val="(%1)"/>
      <w:lvlJc w:val="left"/>
      <w:pPr>
        <w:tabs>
          <w:tab w:val="num" w:pos="452"/>
        </w:tabs>
        <w:ind w:left="452" w:hanging="435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>
    <w:nsid w:val="50906F08"/>
    <w:multiLevelType w:val="hybridMultilevel"/>
    <w:tmpl w:val="CB72666E"/>
    <w:lvl w:ilvl="0" w:tplc="4AAAE388">
      <w:start w:val="1"/>
      <w:numFmt w:val="decimal"/>
      <w:lvlText w:val="(%1)"/>
      <w:lvlJc w:val="left"/>
      <w:pPr>
        <w:tabs>
          <w:tab w:val="num" w:pos="452"/>
        </w:tabs>
        <w:ind w:left="452" w:hanging="435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>
    <w:nsid w:val="55FC6D05"/>
    <w:multiLevelType w:val="hybridMultilevel"/>
    <w:tmpl w:val="6DE8C11A"/>
    <w:lvl w:ilvl="0" w:tplc="DED64766">
      <w:start w:val="1"/>
      <w:numFmt w:val="bullet"/>
      <w:lvlText w:val="-"/>
      <w:lvlJc w:val="left"/>
      <w:pPr>
        <w:tabs>
          <w:tab w:val="num" w:pos="394"/>
        </w:tabs>
        <w:ind w:left="394" w:hanging="360"/>
      </w:pPr>
      <w:rPr>
        <w:rFonts w:ascii="Times New Roman" w:hAnsi="Times New Roman" w:cs="Times New Roman" w:hint="default"/>
        <w:color w:val="auto"/>
      </w:rPr>
    </w:lvl>
    <w:lvl w:ilvl="1" w:tplc="04240003" w:tentative="1">
      <w:start w:val="1"/>
      <w:numFmt w:val="bullet"/>
      <w:lvlText w:val="o"/>
      <w:lvlJc w:val="left"/>
      <w:pPr>
        <w:tabs>
          <w:tab w:val="num" w:pos="1457"/>
        </w:tabs>
        <w:ind w:left="1457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177"/>
        </w:tabs>
        <w:ind w:left="2177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97"/>
        </w:tabs>
        <w:ind w:left="2897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17"/>
        </w:tabs>
        <w:ind w:left="3617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37"/>
        </w:tabs>
        <w:ind w:left="4337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57"/>
        </w:tabs>
        <w:ind w:left="5057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77"/>
        </w:tabs>
        <w:ind w:left="5777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97"/>
        </w:tabs>
        <w:ind w:left="6497" w:hanging="360"/>
      </w:pPr>
      <w:rPr>
        <w:rFonts w:ascii="Wingdings" w:hAnsi="Wingdings" w:hint="default"/>
      </w:rPr>
    </w:lvl>
  </w:abstractNum>
  <w:abstractNum w:abstractNumId="25">
    <w:nsid w:val="5B050C0A"/>
    <w:multiLevelType w:val="hybridMultilevel"/>
    <w:tmpl w:val="26D072E0"/>
    <w:lvl w:ilvl="0" w:tplc="76AC1A70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62094904"/>
    <w:multiLevelType w:val="hybridMultilevel"/>
    <w:tmpl w:val="AE8EEABC"/>
    <w:lvl w:ilvl="0" w:tplc="76AC1A70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63AA4C44"/>
    <w:multiLevelType w:val="hybridMultilevel"/>
    <w:tmpl w:val="092E92F6"/>
    <w:lvl w:ilvl="0" w:tplc="000F0409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019040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01B0409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00F0409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019040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01B0409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00F0409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019040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01B0409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>
    <w:nsid w:val="666912FA"/>
    <w:multiLevelType w:val="hybridMultilevel"/>
    <w:tmpl w:val="529A6C8E"/>
    <w:lvl w:ilvl="0" w:tplc="0424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4AAAE388">
      <w:start w:val="1"/>
      <w:numFmt w:val="decimal"/>
      <w:lvlText w:val="(%2)"/>
      <w:lvlJc w:val="left"/>
      <w:pPr>
        <w:tabs>
          <w:tab w:val="num" w:pos="1515"/>
        </w:tabs>
        <w:ind w:left="1515" w:hanging="435"/>
      </w:pPr>
      <w:rPr>
        <w:rFonts w:hint="default"/>
      </w:rPr>
    </w:lvl>
    <w:lvl w:ilvl="2" w:tplc="0424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>
    <w:nsid w:val="67A15428"/>
    <w:multiLevelType w:val="hybridMultilevel"/>
    <w:tmpl w:val="86387DD8"/>
    <w:lvl w:ilvl="0" w:tplc="92C626B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67C300D9"/>
    <w:multiLevelType w:val="hybridMultilevel"/>
    <w:tmpl w:val="26D404DC"/>
    <w:lvl w:ilvl="0" w:tplc="76AC1A70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E33AA7CE">
      <w:numFmt w:val="bullet"/>
      <w:lvlText w:val="-"/>
      <w:lvlJc w:val="left"/>
      <w:pPr>
        <w:ind w:left="1440" w:hanging="360"/>
      </w:pPr>
      <w:rPr>
        <w:rFonts w:ascii="Arial" w:eastAsia="Times New Roman" w:hAnsi="Arial" w:cs="Arial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>
    <w:nsid w:val="6ABE483F"/>
    <w:multiLevelType w:val="hybridMultilevel"/>
    <w:tmpl w:val="D206AF7C"/>
    <w:lvl w:ilvl="0" w:tplc="DED64766">
      <w:start w:val="1"/>
      <w:numFmt w:val="bullet"/>
      <w:lvlText w:val="-"/>
      <w:lvlJc w:val="left"/>
      <w:pPr>
        <w:tabs>
          <w:tab w:val="num" w:pos="377"/>
        </w:tabs>
        <w:ind w:left="377" w:hanging="360"/>
      </w:pPr>
      <w:rPr>
        <w:rFonts w:ascii="Times New Roman" w:hAnsi="Times New Roman" w:cs="Times New Roman" w:hint="default"/>
        <w:color w:val="auto"/>
      </w:rPr>
    </w:lvl>
    <w:lvl w:ilvl="1" w:tplc="DED64766">
      <w:start w:val="1"/>
      <w:numFmt w:val="bullet"/>
      <w:lvlText w:val="-"/>
      <w:lvlJc w:val="left"/>
      <w:pPr>
        <w:tabs>
          <w:tab w:val="num" w:pos="1097"/>
        </w:tabs>
        <w:ind w:left="1097" w:hanging="360"/>
      </w:pPr>
      <w:rPr>
        <w:rFonts w:ascii="Times New Roman" w:hAnsi="Times New Roman" w:cs="Times New Roman" w:hint="default"/>
        <w:color w:val="auto"/>
      </w:rPr>
    </w:lvl>
    <w:lvl w:ilvl="2" w:tplc="0424001B" w:tentative="1">
      <w:start w:val="1"/>
      <w:numFmt w:val="lowerRoman"/>
      <w:lvlText w:val="%3."/>
      <w:lvlJc w:val="right"/>
      <w:pPr>
        <w:tabs>
          <w:tab w:val="num" w:pos="1817"/>
        </w:tabs>
        <w:ind w:left="1817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537"/>
        </w:tabs>
        <w:ind w:left="2537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257"/>
        </w:tabs>
        <w:ind w:left="3257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3977"/>
        </w:tabs>
        <w:ind w:left="3977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4697"/>
        </w:tabs>
        <w:ind w:left="4697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417"/>
        </w:tabs>
        <w:ind w:left="5417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137"/>
        </w:tabs>
        <w:ind w:left="6137" w:hanging="180"/>
      </w:pPr>
    </w:lvl>
  </w:abstractNum>
  <w:abstractNum w:abstractNumId="32">
    <w:nsid w:val="7A1C4A5A"/>
    <w:multiLevelType w:val="hybridMultilevel"/>
    <w:tmpl w:val="41B2B3C4"/>
    <w:lvl w:ilvl="0" w:tplc="8E469C28">
      <w:numFmt w:val="bullet"/>
      <w:lvlText w:val="-"/>
      <w:lvlJc w:val="left"/>
      <w:pPr>
        <w:ind w:left="10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7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4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1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3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0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780" w:hanging="360"/>
      </w:pPr>
      <w:rPr>
        <w:rFonts w:ascii="Wingdings" w:hAnsi="Wingdings" w:hint="default"/>
      </w:rPr>
    </w:lvl>
  </w:abstractNum>
  <w:num w:numId="1">
    <w:abstractNumId w:val="27"/>
  </w:num>
  <w:num w:numId="2">
    <w:abstractNumId w:val="14"/>
  </w:num>
  <w:num w:numId="3">
    <w:abstractNumId w:val="20"/>
  </w:num>
  <w:num w:numId="4">
    <w:abstractNumId w:val="4"/>
  </w:num>
  <w:num w:numId="5">
    <w:abstractNumId w:val="7"/>
  </w:num>
  <w:num w:numId="6">
    <w:abstractNumId w:val="25"/>
  </w:num>
  <w:num w:numId="7">
    <w:abstractNumId w:val="10"/>
  </w:num>
  <w:num w:numId="8">
    <w:abstractNumId w:val="9"/>
  </w:num>
  <w:num w:numId="9">
    <w:abstractNumId w:val="18"/>
  </w:num>
  <w:num w:numId="10">
    <w:abstractNumId w:val="12"/>
  </w:num>
  <w:num w:numId="11">
    <w:abstractNumId w:val="19"/>
  </w:num>
  <w:num w:numId="12">
    <w:abstractNumId w:val="28"/>
  </w:num>
  <w:num w:numId="13">
    <w:abstractNumId w:val="31"/>
  </w:num>
  <w:num w:numId="14">
    <w:abstractNumId w:val="15"/>
  </w:num>
  <w:num w:numId="15">
    <w:abstractNumId w:val="22"/>
  </w:num>
  <w:num w:numId="16">
    <w:abstractNumId w:val="24"/>
  </w:num>
  <w:num w:numId="17">
    <w:abstractNumId w:val="0"/>
  </w:num>
  <w:num w:numId="18">
    <w:abstractNumId w:val="23"/>
  </w:num>
  <w:num w:numId="19">
    <w:abstractNumId w:val="8"/>
  </w:num>
  <w:num w:numId="20">
    <w:abstractNumId w:val="5"/>
  </w:num>
  <w:num w:numId="21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26"/>
  </w:num>
  <w:num w:numId="23">
    <w:abstractNumId w:val="32"/>
  </w:num>
  <w:num w:numId="24">
    <w:abstractNumId w:val="16"/>
  </w:num>
  <w:num w:numId="25">
    <w:abstractNumId w:val="1"/>
  </w:num>
  <w:num w:numId="26">
    <w:abstractNumId w:val="29"/>
  </w:num>
  <w:num w:numId="27">
    <w:abstractNumId w:val="21"/>
  </w:num>
  <w:num w:numId="28">
    <w:abstractNumId w:val="6"/>
  </w:num>
  <w:num w:numId="29">
    <w:abstractNumId w:val="2"/>
  </w:num>
  <w:num w:numId="30">
    <w:abstractNumId w:val="13"/>
  </w:num>
  <w:num w:numId="31">
    <w:abstractNumId w:val="3"/>
  </w:num>
  <w:num w:numId="32">
    <w:abstractNumId w:val="11"/>
  </w:num>
  <w:num w:numId="33">
    <w:abstractNumId w:val="17"/>
  </w:num>
  <w:num w:numId="34">
    <w:abstractNumId w:val="3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embedTrueTypeFonts/>
  <w:proofState w:spelling="clean" w:grammar="clean"/>
  <w:stylePaneFormatFilter w:val="0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20"/>
  <w:hyphenationZone w:val="425"/>
  <w:drawingGridHorizontalSpacing w:val="284"/>
  <w:drawingGridVerticalSpacing w:val="284"/>
  <w:displayHorizontalDrawingGridEvery w:val="2"/>
  <w:displayVerticalDrawingGridEvery w:val="2"/>
  <w:doNotUseMarginsForDrawingGridOrigin/>
  <w:drawingGridHorizontalOrigin w:val="0"/>
  <w:drawingGridVerticalOrigin w:val="0"/>
  <w:noPunctuationKerning/>
  <w:characterSpacingControl w:val="doNotCompress"/>
  <w:hdrShapeDefaults>
    <o:shapedefaults v:ext="edit" spidmax="2049">
      <o:colormru v:ext="edit" colors="#428299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E6802"/>
    <w:rsid w:val="00000E1A"/>
    <w:rsid w:val="00001595"/>
    <w:rsid w:val="0000201F"/>
    <w:rsid w:val="00006700"/>
    <w:rsid w:val="0000746D"/>
    <w:rsid w:val="000079D9"/>
    <w:rsid w:val="00011637"/>
    <w:rsid w:val="0001550E"/>
    <w:rsid w:val="00020489"/>
    <w:rsid w:val="00020A2B"/>
    <w:rsid w:val="00022D37"/>
    <w:rsid w:val="00023A88"/>
    <w:rsid w:val="00025783"/>
    <w:rsid w:val="00027744"/>
    <w:rsid w:val="00027AFD"/>
    <w:rsid w:val="000301BA"/>
    <w:rsid w:val="0003323E"/>
    <w:rsid w:val="000337D5"/>
    <w:rsid w:val="00036743"/>
    <w:rsid w:val="00040C05"/>
    <w:rsid w:val="00044022"/>
    <w:rsid w:val="00044EED"/>
    <w:rsid w:val="00045735"/>
    <w:rsid w:val="00055430"/>
    <w:rsid w:val="0005754D"/>
    <w:rsid w:val="000602AE"/>
    <w:rsid w:val="00064E14"/>
    <w:rsid w:val="00065353"/>
    <w:rsid w:val="000668E8"/>
    <w:rsid w:val="00066EF6"/>
    <w:rsid w:val="00067670"/>
    <w:rsid w:val="00067CA7"/>
    <w:rsid w:val="00071296"/>
    <w:rsid w:val="000736FA"/>
    <w:rsid w:val="000741ED"/>
    <w:rsid w:val="0008054B"/>
    <w:rsid w:val="00082926"/>
    <w:rsid w:val="0009309F"/>
    <w:rsid w:val="0009476F"/>
    <w:rsid w:val="000A3E12"/>
    <w:rsid w:val="000A5663"/>
    <w:rsid w:val="000A7238"/>
    <w:rsid w:val="000B2DF2"/>
    <w:rsid w:val="000C05AD"/>
    <w:rsid w:val="000C11CB"/>
    <w:rsid w:val="000C3875"/>
    <w:rsid w:val="000C47C8"/>
    <w:rsid w:val="000C4F97"/>
    <w:rsid w:val="000D3E38"/>
    <w:rsid w:val="000D69A7"/>
    <w:rsid w:val="000E0DF6"/>
    <w:rsid w:val="000E1264"/>
    <w:rsid w:val="000E4BD9"/>
    <w:rsid w:val="000F2B70"/>
    <w:rsid w:val="000F6B67"/>
    <w:rsid w:val="001008C8"/>
    <w:rsid w:val="00101A34"/>
    <w:rsid w:val="00103199"/>
    <w:rsid w:val="00111528"/>
    <w:rsid w:val="001147A4"/>
    <w:rsid w:val="0011584C"/>
    <w:rsid w:val="00117659"/>
    <w:rsid w:val="001226DA"/>
    <w:rsid w:val="00122BC6"/>
    <w:rsid w:val="001357B2"/>
    <w:rsid w:val="00137B3C"/>
    <w:rsid w:val="00140216"/>
    <w:rsid w:val="001419C9"/>
    <w:rsid w:val="001459B9"/>
    <w:rsid w:val="00151A46"/>
    <w:rsid w:val="00153D07"/>
    <w:rsid w:val="00155A15"/>
    <w:rsid w:val="0015761B"/>
    <w:rsid w:val="0016148D"/>
    <w:rsid w:val="00162F93"/>
    <w:rsid w:val="001645F3"/>
    <w:rsid w:val="00164BE3"/>
    <w:rsid w:val="00167682"/>
    <w:rsid w:val="001731E2"/>
    <w:rsid w:val="00174B92"/>
    <w:rsid w:val="001752E8"/>
    <w:rsid w:val="0018095E"/>
    <w:rsid w:val="00181605"/>
    <w:rsid w:val="00183FB3"/>
    <w:rsid w:val="00190482"/>
    <w:rsid w:val="00192ED2"/>
    <w:rsid w:val="0019724F"/>
    <w:rsid w:val="001B4E51"/>
    <w:rsid w:val="001C40FC"/>
    <w:rsid w:val="001C536D"/>
    <w:rsid w:val="001D518F"/>
    <w:rsid w:val="001E01D6"/>
    <w:rsid w:val="001F0660"/>
    <w:rsid w:val="001F34EA"/>
    <w:rsid w:val="001F6EF2"/>
    <w:rsid w:val="00201191"/>
    <w:rsid w:val="00202A77"/>
    <w:rsid w:val="00204324"/>
    <w:rsid w:val="00205A3E"/>
    <w:rsid w:val="00210B73"/>
    <w:rsid w:val="00220945"/>
    <w:rsid w:val="00224E4A"/>
    <w:rsid w:val="0022562E"/>
    <w:rsid w:val="00227313"/>
    <w:rsid w:val="002335AC"/>
    <w:rsid w:val="00235BAF"/>
    <w:rsid w:val="00240F11"/>
    <w:rsid w:val="00244105"/>
    <w:rsid w:val="00245BCE"/>
    <w:rsid w:val="00245EDA"/>
    <w:rsid w:val="002518C6"/>
    <w:rsid w:val="002540AC"/>
    <w:rsid w:val="002550AF"/>
    <w:rsid w:val="00256210"/>
    <w:rsid w:val="002575F8"/>
    <w:rsid w:val="002613BF"/>
    <w:rsid w:val="00267CE7"/>
    <w:rsid w:val="002709CC"/>
    <w:rsid w:val="00271CE5"/>
    <w:rsid w:val="00272B3C"/>
    <w:rsid w:val="00281248"/>
    <w:rsid w:val="002817D9"/>
    <w:rsid w:val="00282020"/>
    <w:rsid w:val="00283339"/>
    <w:rsid w:val="002861D9"/>
    <w:rsid w:val="00292388"/>
    <w:rsid w:val="002953A8"/>
    <w:rsid w:val="00296197"/>
    <w:rsid w:val="002A1900"/>
    <w:rsid w:val="002A3D9E"/>
    <w:rsid w:val="002A5281"/>
    <w:rsid w:val="002A64C8"/>
    <w:rsid w:val="002A75D3"/>
    <w:rsid w:val="002B1804"/>
    <w:rsid w:val="002B4A9D"/>
    <w:rsid w:val="002B7A82"/>
    <w:rsid w:val="002D1010"/>
    <w:rsid w:val="002D4145"/>
    <w:rsid w:val="002E16B9"/>
    <w:rsid w:val="002E2427"/>
    <w:rsid w:val="002E2CFF"/>
    <w:rsid w:val="002E3941"/>
    <w:rsid w:val="002E6BCE"/>
    <w:rsid w:val="002F0852"/>
    <w:rsid w:val="002F3F4C"/>
    <w:rsid w:val="002F466D"/>
    <w:rsid w:val="002F6C1F"/>
    <w:rsid w:val="00300324"/>
    <w:rsid w:val="0031189D"/>
    <w:rsid w:val="00312D20"/>
    <w:rsid w:val="00314EC1"/>
    <w:rsid w:val="00315796"/>
    <w:rsid w:val="003166F7"/>
    <w:rsid w:val="003168D9"/>
    <w:rsid w:val="003168E7"/>
    <w:rsid w:val="00321045"/>
    <w:rsid w:val="00322354"/>
    <w:rsid w:val="00322D5E"/>
    <w:rsid w:val="00325950"/>
    <w:rsid w:val="003325D0"/>
    <w:rsid w:val="00333957"/>
    <w:rsid w:val="003370ED"/>
    <w:rsid w:val="00355751"/>
    <w:rsid w:val="00355C79"/>
    <w:rsid w:val="003630AE"/>
    <w:rsid w:val="003636BF"/>
    <w:rsid w:val="003709FE"/>
    <w:rsid w:val="003721AB"/>
    <w:rsid w:val="0037479F"/>
    <w:rsid w:val="00375A2B"/>
    <w:rsid w:val="00377A52"/>
    <w:rsid w:val="003826B7"/>
    <w:rsid w:val="003845B4"/>
    <w:rsid w:val="0038536B"/>
    <w:rsid w:val="00385B35"/>
    <w:rsid w:val="00387B1A"/>
    <w:rsid w:val="003918CB"/>
    <w:rsid w:val="00393097"/>
    <w:rsid w:val="003932E7"/>
    <w:rsid w:val="00395FB8"/>
    <w:rsid w:val="00396D38"/>
    <w:rsid w:val="003A266B"/>
    <w:rsid w:val="003B26C2"/>
    <w:rsid w:val="003B49E5"/>
    <w:rsid w:val="003B640D"/>
    <w:rsid w:val="003C3A12"/>
    <w:rsid w:val="003C67F2"/>
    <w:rsid w:val="003D0BD1"/>
    <w:rsid w:val="003D5720"/>
    <w:rsid w:val="003D7DE9"/>
    <w:rsid w:val="003E1C74"/>
    <w:rsid w:val="003E4074"/>
    <w:rsid w:val="003E5004"/>
    <w:rsid w:val="003F18DF"/>
    <w:rsid w:val="003F19D1"/>
    <w:rsid w:val="003F56D2"/>
    <w:rsid w:val="003F5FD8"/>
    <w:rsid w:val="003F7B80"/>
    <w:rsid w:val="004020F5"/>
    <w:rsid w:val="004022E2"/>
    <w:rsid w:val="00402D90"/>
    <w:rsid w:val="004032D7"/>
    <w:rsid w:val="004045F0"/>
    <w:rsid w:val="00410340"/>
    <w:rsid w:val="00410912"/>
    <w:rsid w:val="00410BEC"/>
    <w:rsid w:val="00410BF3"/>
    <w:rsid w:val="004121ED"/>
    <w:rsid w:val="00414106"/>
    <w:rsid w:val="00430BC8"/>
    <w:rsid w:val="00432DCD"/>
    <w:rsid w:val="00434D9F"/>
    <w:rsid w:val="0043753C"/>
    <w:rsid w:val="00442DE2"/>
    <w:rsid w:val="00445189"/>
    <w:rsid w:val="0044760A"/>
    <w:rsid w:val="00451EE8"/>
    <w:rsid w:val="004555D1"/>
    <w:rsid w:val="00463422"/>
    <w:rsid w:val="00470B80"/>
    <w:rsid w:val="0047400F"/>
    <w:rsid w:val="0048371B"/>
    <w:rsid w:val="004947F2"/>
    <w:rsid w:val="00496697"/>
    <w:rsid w:val="00496D0F"/>
    <w:rsid w:val="004A0B1C"/>
    <w:rsid w:val="004A1719"/>
    <w:rsid w:val="004A6C8B"/>
    <w:rsid w:val="004B41B8"/>
    <w:rsid w:val="004B436E"/>
    <w:rsid w:val="004B5E2A"/>
    <w:rsid w:val="004B6C26"/>
    <w:rsid w:val="004C57F1"/>
    <w:rsid w:val="004D108B"/>
    <w:rsid w:val="004D46CF"/>
    <w:rsid w:val="004D68B6"/>
    <w:rsid w:val="004E0796"/>
    <w:rsid w:val="004E2369"/>
    <w:rsid w:val="004E768E"/>
    <w:rsid w:val="004E7988"/>
    <w:rsid w:val="004F3E73"/>
    <w:rsid w:val="004F5017"/>
    <w:rsid w:val="00500CE8"/>
    <w:rsid w:val="00501714"/>
    <w:rsid w:val="005034FD"/>
    <w:rsid w:val="005069C2"/>
    <w:rsid w:val="005119A7"/>
    <w:rsid w:val="00522D84"/>
    <w:rsid w:val="005261E1"/>
    <w:rsid w:val="00526246"/>
    <w:rsid w:val="00527F9E"/>
    <w:rsid w:val="005312D3"/>
    <w:rsid w:val="0053307F"/>
    <w:rsid w:val="00537825"/>
    <w:rsid w:val="00541FD4"/>
    <w:rsid w:val="00547E7F"/>
    <w:rsid w:val="005538ED"/>
    <w:rsid w:val="00553EDF"/>
    <w:rsid w:val="00566E6F"/>
    <w:rsid w:val="00567106"/>
    <w:rsid w:val="00570CDC"/>
    <w:rsid w:val="00571E17"/>
    <w:rsid w:val="0057294E"/>
    <w:rsid w:val="005804A1"/>
    <w:rsid w:val="00581444"/>
    <w:rsid w:val="00584F12"/>
    <w:rsid w:val="0058632F"/>
    <w:rsid w:val="005878F0"/>
    <w:rsid w:val="005A07E9"/>
    <w:rsid w:val="005A57BE"/>
    <w:rsid w:val="005A738E"/>
    <w:rsid w:val="005B03E1"/>
    <w:rsid w:val="005B183E"/>
    <w:rsid w:val="005B19BA"/>
    <w:rsid w:val="005B309D"/>
    <w:rsid w:val="005B4C91"/>
    <w:rsid w:val="005B5095"/>
    <w:rsid w:val="005B71B3"/>
    <w:rsid w:val="005D2C98"/>
    <w:rsid w:val="005D6720"/>
    <w:rsid w:val="005D6A68"/>
    <w:rsid w:val="005D79A4"/>
    <w:rsid w:val="005E1D3C"/>
    <w:rsid w:val="005E5777"/>
    <w:rsid w:val="005F1D4E"/>
    <w:rsid w:val="005F74AD"/>
    <w:rsid w:val="005F7EDB"/>
    <w:rsid w:val="006015AB"/>
    <w:rsid w:val="00603264"/>
    <w:rsid w:val="00603723"/>
    <w:rsid w:val="00603B96"/>
    <w:rsid w:val="006064B4"/>
    <w:rsid w:val="00625A55"/>
    <w:rsid w:val="00626459"/>
    <w:rsid w:val="00627CF4"/>
    <w:rsid w:val="00630B07"/>
    <w:rsid w:val="00632253"/>
    <w:rsid w:val="0064142D"/>
    <w:rsid w:val="006415B2"/>
    <w:rsid w:val="00642714"/>
    <w:rsid w:val="00643504"/>
    <w:rsid w:val="00645027"/>
    <w:rsid w:val="006455CE"/>
    <w:rsid w:val="00646B40"/>
    <w:rsid w:val="006501F1"/>
    <w:rsid w:val="00656099"/>
    <w:rsid w:val="0066275F"/>
    <w:rsid w:val="00670823"/>
    <w:rsid w:val="00673F65"/>
    <w:rsid w:val="00675265"/>
    <w:rsid w:val="00677197"/>
    <w:rsid w:val="00677E1E"/>
    <w:rsid w:val="00692DDB"/>
    <w:rsid w:val="00693A9A"/>
    <w:rsid w:val="0069470D"/>
    <w:rsid w:val="00696171"/>
    <w:rsid w:val="006A1EEC"/>
    <w:rsid w:val="006A2297"/>
    <w:rsid w:val="006B1C7B"/>
    <w:rsid w:val="006B256C"/>
    <w:rsid w:val="006B54B4"/>
    <w:rsid w:val="006C1C25"/>
    <w:rsid w:val="006C2A42"/>
    <w:rsid w:val="006C5818"/>
    <w:rsid w:val="006D42D9"/>
    <w:rsid w:val="006E11D0"/>
    <w:rsid w:val="006E2DE2"/>
    <w:rsid w:val="006E36F2"/>
    <w:rsid w:val="006E6802"/>
    <w:rsid w:val="006E6D27"/>
    <w:rsid w:val="006F0ABA"/>
    <w:rsid w:val="0071667B"/>
    <w:rsid w:val="007205F7"/>
    <w:rsid w:val="00730535"/>
    <w:rsid w:val="00733017"/>
    <w:rsid w:val="00733B91"/>
    <w:rsid w:val="0074032A"/>
    <w:rsid w:val="007406F9"/>
    <w:rsid w:val="007408C9"/>
    <w:rsid w:val="007413AB"/>
    <w:rsid w:val="00742284"/>
    <w:rsid w:val="00744767"/>
    <w:rsid w:val="007528B1"/>
    <w:rsid w:val="007535C6"/>
    <w:rsid w:val="00753BC5"/>
    <w:rsid w:val="00761586"/>
    <w:rsid w:val="007647DE"/>
    <w:rsid w:val="0076785C"/>
    <w:rsid w:val="007730DB"/>
    <w:rsid w:val="00783310"/>
    <w:rsid w:val="007842B0"/>
    <w:rsid w:val="00790680"/>
    <w:rsid w:val="00790C8E"/>
    <w:rsid w:val="007A4A6D"/>
    <w:rsid w:val="007A740E"/>
    <w:rsid w:val="007B6CA9"/>
    <w:rsid w:val="007B6E00"/>
    <w:rsid w:val="007C4160"/>
    <w:rsid w:val="007C44C4"/>
    <w:rsid w:val="007D1BCF"/>
    <w:rsid w:val="007D24B8"/>
    <w:rsid w:val="007D56AC"/>
    <w:rsid w:val="007D75CF"/>
    <w:rsid w:val="007E196B"/>
    <w:rsid w:val="007E2E85"/>
    <w:rsid w:val="007E6DC5"/>
    <w:rsid w:val="007F4034"/>
    <w:rsid w:val="007F4565"/>
    <w:rsid w:val="008010B6"/>
    <w:rsid w:val="008028E2"/>
    <w:rsid w:val="008040CB"/>
    <w:rsid w:val="00804F1B"/>
    <w:rsid w:val="00805AA7"/>
    <w:rsid w:val="0080777E"/>
    <w:rsid w:val="00811CAF"/>
    <w:rsid w:val="008134F3"/>
    <w:rsid w:val="0081463B"/>
    <w:rsid w:val="008149D5"/>
    <w:rsid w:val="0083060C"/>
    <w:rsid w:val="00832732"/>
    <w:rsid w:val="00832BD8"/>
    <w:rsid w:val="008345CA"/>
    <w:rsid w:val="00836CDE"/>
    <w:rsid w:val="008414EB"/>
    <w:rsid w:val="00841EA6"/>
    <w:rsid w:val="00842E6F"/>
    <w:rsid w:val="008467D6"/>
    <w:rsid w:val="0084754C"/>
    <w:rsid w:val="008528DA"/>
    <w:rsid w:val="00852F07"/>
    <w:rsid w:val="008533D7"/>
    <w:rsid w:val="00854825"/>
    <w:rsid w:val="00860C5D"/>
    <w:rsid w:val="008644BF"/>
    <w:rsid w:val="0086483C"/>
    <w:rsid w:val="008675B8"/>
    <w:rsid w:val="00867CFF"/>
    <w:rsid w:val="0088043C"/>
    <w:rsid w:val="00880931"/>
    <w:rsid w:val="00880C92"/>
    <w:rsid w:val="008845FE"/>
    <w:rsid w:val="008865E3"/>
    <w:rsid w:val="008906C9"/>
    <w:rsid w:val="00893FE9"/>
    <w:rsid w:val="00895137"/>
    <w:rsid w:val="00897CD6"/>
    <w:rsid w:val="008A510E"/>
    <w:rsid w:val="008A7ECA"/>
    <w:rsid w:val="008B2522"/>
    <w:rsid w:val="008B30AD"/>
    <w:rsid w:val="008B3FE1"/>
    <w:rsid w:val="008C071C"/>
    <w:rsid w:val="008C5738"/>
    <w:rsid w:val="008C7DAF"/>
    <w:rsid w:val="008D04F0"/>
    <w:rsid w:val="008D2881"/>
    <w:rsid w:val="008D3230"/>
    <w:rsid w:val="008E2398"/>
    <w:rsid w:val="008E3F13"/>
    <w:rsid w:val="008E4678"/>
    <w:rsid w:val="008E7B16"/>
    <w:rsid w:val="008F3500"/>
    <w:rsid w:val="008F35B2"/>
    <w:rsid w:val="008F423B"/>
    <w:rsid w:val="008F6C7B"/>
    <w:rsid w:val="008F6EFC"/>
    <w:rsid w:val="00903B7D"/>
    <w:rsid w:val="00905A48"/>
    <w:rsid w:val="0091098B"/>
    <w:rsid w:val="009123C4"/>
    <w:rsid w:val="0091501E"/>
    <w:rsid w:val="00924E3C"/>
    <w:rsid w:val="0092590B"/>
    <w:rsid w:val="00935C29"/>
    <w:rsid w:val="009466A6"/>
    <w:rsid w:val="009612BB"/>
    <w:rsid w:val="00962520"/>
    <w:rsid w:val="00965D76"/>
    <w:rsid w:val="00966051"/>
    <w:rsid w:val="009702A2"/>
    <w:rsid w:val="00973726"/>
    <w:rsid w:val="00975125"/>
    <w:rsid w:val="00983F9D"/>
    <w:rsid w:val="009858E5"/>
    <w:rsid w:val="00985A76"/>
    <w:rsid w:val="009861E5"/>
    <w:rsid w:val="00990C8C"/>
    <w:rsid w:val="00994953"/>
    <w:rsid w:val="00994E8E"/>
    <w:rsid w:val="00997610"/>
    <w:rsid w:val="009A580A"/>
    <w:rsid w:val="009B183A"/>
    <w:rsid w:val="009B320C"/>
    <w:rsid w:val="009B35BD"/>
    <w:rsid w:val="009B4525"/>
    <w:rsid w:val="009B6E36"/>
    <w:rsid w:val="009B706D"/>
    <w:rsid w:val="009B7712"/>
    <w:rsid w:val="009C67C6"/>
    <w:rsid w:val="009D2C01"/>
    <w:rsid w:val="009D4093"/>
    <w:rsid w:val="009E3229"/>
    <w:rsid w:val="009F1D4B"/>
    <w:rsid w:val="009F6DCA"/>
    <w:rsid w:val="009F75FF"/>
    <w:rsid w:val="00A10190"/>
    <w:rsid w:val="00A10795"/>
    <w:rsid w:val="00A125C5"/>
    <w:rsid w:val="00A16908"/>
    <w:rsid w:val="00A214FB"/>
    <w:rsid w:val="00A252E7"/>
    <w:rsid w:val="00A333C5"/>
    <w:rsid w:val="00A344C0"/>
    <w:rsid w:val="00A43291"/>
    <w:rsid w:val="00A5039D"/>
    <w:rsid w:val="00A5104E"/>
    <w:rsid w:val="00A510F0"/>
    <w:rsid w:val="00A555CB"/>
    <w:rsid w:val="00A60377"/>
    <w:rsid w:val="00A641CC"/>
    <w:rsid w:val="00A65179"/>
    <w:rsid w:val="00A65EE7"/>
    <w:rsid w:val="00A67B6D"/>
    <w:rsid w:val="00A70133"/>
    <w:rsid w:val="00A720A8"/>
    <w:rsid w:val="00A727DA"/>
    <w:rsid w:val="00A75287"/>
    <w:rsid w:val="00A765E9"/>
    <w:rsid w:val="00A84C53"/>
    <w:rsid w:val="00A859A2"/>
    <w:rsid w:val="00A971B3"/>
    <w:rsid w:val="00AA28AB"/>
    <w:rsid w:val="00AA683F"/>
    <w:rsid w:val="00AA7D94"/>
    <w:rsid w:val="00AB49C6"/>
    <w:rsid w:val="00AB69B0"/>
    <w:rsid w:val="00AB7ED3"/>
    <w:rsid w:val="00AC2465"/>
    <w:rsid w:val="00AC2A10"/>
    <w:rsid w:val="00AC3EBE"/>
    <w:rsid w:val="00AC5ECE"/>
    <w:rsid w:val="00AD6527"/>
    <w:rsid w:val="00AD76E6"/>
    <w:rsid w:val="00AE10F5"/>
    <w:rsid w:val="00AE3142"/>
    <w:rsid w:val="00AE61E2"/>
    <w:rsid w:val="00AE6A0B"/>
    <w:rsid w:val="00AF2563"/>
    <w:rsid w:val="00AF3001"/>
    <w:rsid w:val="00B000EA"/>
    <w:rsid w:val="00B031EC"/>
    <w:rsid w:val="00B056C0"/>
    <w:rsid w:val="00B06788"/>
    <w:rsid w:val="00B104CD"/>
    <w:rsid w:val="00B10FAC"/>
    <w:rsid w:val="00B1323C"/>
    <w:rsid w:val="00B15B22"/>
    <w:rsid w:val="00B17141"/>
    <w:rsid w:val="00B23153"/>
    <w:rsid w:val="00B23912"/>
    <w:rsid w:val="00B304B4"/>
    <w:rsid w:val="00B31575"/>
    <w:rsid w:val="00B36495"/>
    <w:rsid w:val="00B51639"/>
    <w:rsid w:val="00B5432D"/>
    <w:rsid w:val="00B60857"/>
    <w:rsid w:val="00B63E94"/>
    <w:rsid w:val="00B646FE"/>
    <w:rsid w:val="00B66CA1"/>
    <w:rsid w:val="00B67A60"/>
    <w:rsid w:val="00B73DA7"/>
    <w:rsid w:val="00B76728"/>
    <w:rsid w:val="00B80F4A"/>
    <w:rsid w:val="00B84C62"/>
    <w:rsid w:val="00B8547D"/>
    <w:rsid w:val="00B872EB"/>
    <w:rsid w:val="00B9030B"/>
    <w:rsid w:val="00B95595"/>
    <w:rsid w:val="00B96409"/>
    <w:rsid w:val="00BB1245"/>
    <w:rsid w:val="00BB1311"/>
    <w:rsid w:val="00BB40E0"/>
    <w:rsid w:val="00BB75EC"/>
    <w:rsid w:val="00BB7D09"/>
    <w:rsid w:val="00BC4E24"/>
    <w:rsid w:val="00BC6506"/>
    <w:rsid w:val="00BD00B3"/>
    <w:rsid w:val="00BD1226"/>
    <w:rsid w:val="00BD1367"/>
    <w:rsid w:val="00BD1B0E"/>
    <w:rsid w:val="00BD2CB1"/>
    <w:rsid w:val="00BD30DE"/>
    <w:rsid w:val="00BD4014"/>
    <w:rsid w:val="00BD47F2"/>
    <w:rsid w:val="00BD5C00"/>
    <w:rsid w:val="00BE25B1"/>
    <w:rsid w:val="00BE5F7D"/>
    <w:rsid w:val="00BE617A"/>
    <w:rsid w:val="00BF6944"/>
    <w:rsid w:val="00C0017C"/>
    <w:rsid w:val="00C00FDC"/>
    <w:rsid w:val="00C02D9A"/>
    <w:rsid w:val="00C03113"/>
    <w:rsid w:val="00C0646A"/>
    <w:rsid w:val="00C065C3"/>
    <w:rsid w:val="00C13115"/>
    <w:rsid w:val="00C15734"/>
    <w:rsid w:val="00C162AD"/>
    <w:rsid w:val="00C250D5"/>
    <w:rsid w:val="00C253E9"/>
    <w:rsid w:val="00C26D49"/>
    <w:rsid w:val="00C279F0"/>
    <w:rsid w:val="00C4280C"/>
    <w:rsid w:val="00C46974"/>
    <w:rsid w:val="00C50834"/>
    <w:rsid w:val="00C51E3C"/>
    <w:rsid w:val="00C52870"/>
    <w:rsid w:val="00C54CDF"/>
    <w:rsid w:val="00C6006F"/>
    <w:rsid w:val="00C63643"/>
    <w:rsid w:val="00C700D2"/>
    <w:rsid w:val="00C72C94"/>
    <w:rsid w:val="00C80522"/>
    <w:rsid w:val="00C807E2"/>
    <w:rsid w:val="00C82BB0"/>
    <w:rsid w:val="00C82F42"/>
    <w:rsid w:val="00C83138"/>
    <w:rsid w:val="00C86C85"/>
    <w:rsid w:val="00C87698"/>
    <w:rsid w:val="00C876C1"/>
    <w:rsid w:val="00C9099F"/>
    <w:rsid w:val="00C92898"/>
    <w:rsid w:val="00C92B9C"/>
    <w:rsid w:val="00C937FB"/>
    <w:rsid w:val="00CA16E9"/>
    <w:rsid w:val="00CA1905"/>
    <w:rsid w:val="00CA3BC3"/>
    <w:rsid w:val="00CA50AF"/>
    <w:rsid w:val="00CA5786"/>
    <w:rsid w:val="00CA63D0"/>
    <w:rsid w:val="00CA6871"/>
    <w:rsid w:val="00CB3C62"/>
    <w:rsid w:val="00CB6650"/>
    <w:rsid w:val="00CC2CEC"/>
    <w:rsid w:val="00CD1072"/>
    <w:rsid w:val="00CD2C76"/>
    <w:rsid w:val="00CD6148"/>
    <w:rsid w:val="00CE12AA"/>
    <w:rsid w:val="00CE1EAF"/>
    <w:rsid w:val="00CE3318"/>
    <w:rsid w:val="00CE5A02"/>
    <w:rsid w:val="00CE7514"/>
    <w:rsid w:val="00D07AFC"/>
    <w:rsid w:val="00D2215E"/>
    <w:rsid w:val="00D248DE"/>
    <w:rsid w:val="00D24C27"/>
    <w:rsid w:val="00D269B1"/>
    <w:rsid w:val="00D32ED0"/>
    <w:rsid w:val="00D34AA0"/>
    <w:rsid w:val="00D34EDA"/>
    <w:rsid w:val="00D35B70"/>
    <w:rsid w:val="00D44650"/>
    <w:rsid w:val="00D47BBE"/>
    <w:rsid w:val="00D50B7E"/>
    <w:rsid w:val="00D71EEC"/>
    <w:rsid w:val="00D73205"/>
    <w:rsid w:val="00D76769"/>
    <w:rsid w:val="00D767E5"/>
    <w:rsid w:val="00D76914"/>
    <w:rsid w:val="00D81D42"/>
    <w:rsid w:val="00D85186"/>
    <w:rsid w:val="00D8542D"/>
    <w:rsid w:val="00D85E2A"/>
    <w:rsid w:val="00D870FC"/>
    <w:rsid w:val="00D9388A"/>
    <w:rsid w:val="00D94CCB"/>
    <w:rsid w:val="00DA01BE"/>
    <w:rsid w:val="00DA1E36"/>
    <w:rsid w:val="00DA27DD"/>
    <w:rsid w:val="00DA28E8"/>
    <w:rsid w:val="00DB0154"/>
    <w:rsid w:val="00DB0BAE"/>
    <w:rsid w:val="00DB6DC6"/>
    <w:rsid w:val="00DC2BD1"/>
    <w:rsid w:val="00DC5CCD"/>
    <w:rsid w:val="00DC6A71"/>
    <w:rsid w:val="00DC7363"/>
    <w:rsid w:val="00DD0FC3"/>
    <w:rsid w:val="00DD65DA"/>
    <w:rsid w:val="00DE5B46"/>
    <w:rsid w:val="00DE6E51"/>
    <w:rsid w:val="00DE7609"/>
    <w:rsid w:val="00DF01FE"/>
    <w:rsid w:val="00DF0D93"/>
    <w:rsid w:val="00E03273"/>
    <w:rsid w:val="00E0357D"/>
    <w:rsid w:val="00E06752"/>
    <w:rsid w:val="00E11068"/>
    <w:rsid w:val="00E1337C"/>
    <w:rsid w:val="00E24EC2"/>
    <w:rsid w:val="00E30FD2"/>
    <w:rsid w:val="00E312B2"/>
    <w:rsid w:val="00E33D7B"/>
    <w:rsid w:val="00E35776"/>
    <w:rsid w:val="00E36608"/>
    <w:rsid w:val="00E37ECA"/>
    <w:rsid w:val="00E44A23"/>
    <w:rsid w:val="00E45B17"/>
    <w:rsid w:val="00E54DC8"/>
    <w:rsid w:val="00E60CB9"/>
    <w:rsid w:val="00E64B72"/>
    <w:rsid w:val="00E667D8"/>
    <w:rsid w:val="00E76B58"/>
    <w:rsid w:val="00E772C1"/>
    <w:rsid w:val="00E80AF4"/>
    <w:rsid w:val="00E86977"/>
    <w:rsid w:val="00E870A4"/>
    <w:rsid w:val="00E91A3F"/>
    <w:rsid w:val="00E939C4"/>
    <w:rsid w:val="00E96041"/>
    <w:rsid w:val="00EA57AE"/>
    <w:rsid w:val="00EA7F38"/>
    <w:rsid w:val="00EB0BA9"/>
    <w:rsid w:val="00EB7050"/>
    <w:rsid w:val="00ED00A7"/>
    <w:rsid w:val="00ED1752"/>
    <w:rsid w:val="00ED659A"/>
    <w:rsid w:val="00ED782D"/>
    <w:rsid w:val="00EF1DBA"/>
    <w:rsid w:val="00EF36C0"/>
    <w:rsid w:val="00EF549F"/>
    <w:rsid w:val="00F0160B"/>
    <w:rsid w:val="00F01F75"/>
    <w:rsid w:val="00F028E4"/>
    <w:rsid w:val="00F11EE1"/>
    <w:rsid w:val="00F1314F"/>
    <w:rsid w:val="00F13AC8"/>
    <w:rsid w:val="00F1577C"/>
    <w:rsid w:val="00F16E69"/>
    <w:rsid w:val="00F17714"/>
    <w:rsid w:val="00F17D62"/>
    <w:rsid w:val="00F22490"/>
    <w:rsid w:val="00F23209"/>
    <w:rsid w:val="00F23734"/>
    <w:rsid w:val="00F240BB"/>
    <w:rsid w:val="00F24E7E"/>
    <w:rsid w:val="00F25603"/>
    <w:rsid w:val="00F30F63"/>
    <w:rsid w:val="00F3229F"/>
    <w:rsid w:val="00F32941"/>
    <w:rsid w:val="00F35D7E"/>
    <w:rsid w:val="00F410B7"/>
    <w:rsid w:val="00F46724"/>
    <w:rsid w:val="00F5112F"/>
    <w:rsid w:val="00F564A2"/>
    <w:rsid w:val="00F57FED"/>
    <w:rsid w:val="00F77DA1"/>
    <w:rsid w:val="00F85D7F"/>
    <w:rsid w:val="00F879D1"/>
    <w:rsid w:val="00F87B75"/>
    <w:rsid w:val="00F971E3"/>
    <w:rsid w:val="00F9728C"/>
    <w:rsid w:val="00FA2F5E"/>
    <w:rsid w:val="00FA3C58"/>
    <w:rsid w:val="00FA693B"/>
    <w:rsid w:val="00FA7225"/>
    <w:rsid w:val="00FB4CE1"/>
    <w:rsid w:val="00FB655C"/>
    <w:rsid w:val="00FB70F4"/>
    <w:rsid w:val="00FC4CEE"/>
    <w:rsid w:val="00FD2FE4"/>
    <w:rsid w:val="00FD58A9"/>
    <w:rsid w:val="00FD5DD1"/>
    <w:rsid w:val="00FE070F"/>
    <w:rsid w:val="00FE3565"/>
    <w:rsid w:val="00FF3011"/>
    <w:rsid w:val="00FF58A3"/>
    <w:rsid w:val="00FF68BC"/>
    <w:rsid w:val="00FF78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>
      <o:colormru v:ext="edit" colors="#428299"/>
    </o:shapedefaults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l-SI" w:eastAsia="sl-SI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note text" w:uiPriority="99"/>
    <w:lsdException w:name="header" w:uiPriority="99"/>
    <w:lsdException w:name="caption" w:semiHidden="1" w:unhideWhenUsed="1" w:qFormat="1"/>
    <w:lsdException w:name="footnote reference" w:uiPriority="99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avaden">
    <w:name w:val="Normal"/>
    <w:qFormat/>
    <w:rsid w:val="00DC6A71"/>
    <w:pPr>
      <w:spacing w:line="260" w:lineRule="atLeast"/>
    </w:pPr>
    <w:rPr>
      <w:rFonts w:ascii="Arial" w:hAnsi="Arial"/>
      <w:szCs w:val="24"/>
      <w:lang w:eastAsia="en-US"/>
    </w:rPr>
  </w:style>
  <w:style w:type="paragraph" w:styleId="Naslov1">
    <w:name w:val="heading 1"/>
    <w:aliases w:val="NASLOV"/>
    <w:basedOn w:val="Navaden"/>
    <w:next w:val="Navaden"/>
    <w:autoRedefine/>
    <w:qFormat/>
    <w:rsid w:val="003F0585"/>
    <w:pPr>
      <w:keepNext/>
      <w:spacing w:before="240" w:after="60"/>
      <w:outlineLvl w:val="0"/>
    </w:pPr>
    <w:rPr>
      <w:b/>
      <w:kern w:val="32"/>
      <w:sz w:val="28"/>
      <w:szCs w:val="32"/>
      <w:lang w:eastAsia="sl-SI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Glava">
    <w:name w:val="header"/>
    <w:basedOn w:val="Navaden"/>
    <w:link w:val="GlavaZnak"/>
    <w:uiPriority w:val="99"/>
    <w:rsid w:val="00AD2B87"/>
    <w:pPr>
      <w:tabs>
        <w:tab w:val="center" w:pos="4320"/>
        <w:tab w:val="right" w:pos="8640"/>
      </w:tabs>
    </w:pPr>
  </w:style>
  <w:style w:type="paragraph" w:styleId="Noga">
    <w:name w:val="footer"/>
    <w:basedOn w:val="Navaden"/>
    <w:semiHidden/>
    <w:rsid w:val="00AD2B87"/>
    <w:pPr>
      <w:tabs>
        <w:tab w:val="center" w:pos="4320"/>
        <w:tab w:val="right" w:pos="8640"/>
      </w:tabs>
    </w:pPr>
  </w:style>
  <w:style w:type="paragraph" w:styleId="Zgradbadokumenta">
    <w:name w:val="Document Map"/>
    <w:basedOn w:val="Navaden"/>
    <w:link w:val="ZgradbadokumentaZnak"/>
    <w:rsid w:val="00B31575"/>
    <w:rPr>
      <w:rFonts w:ascii="Tahoma" w:hAnsi="Tahoma"/>
      <w:sz w:val="16"/>
      <w:szCs w:val="16"/>
    </w:rPr>
  </w:style>
  <w:style w:type="character" w:customStyle="1" w:styleId="ZgradbadokumentaZnak">
    <w:name w:val="Zgradba dokumenta Znak"/>
    <w:link w:val="Zgradbadokumenta"/>
    <w:rsid w:val="00B31575"/>
    <w:rPr>
      <w:rFonts w:ascii="Tahoma" w:hAnsi="Tahoma" w:cs="Tahoma"/>
      <w:sz w:val="16"/>
      <w:szCs w:val="16"/>
      <w:lang w:val="en-US" w:eastAsia="en-US"/>
    </w:rPr>
  </w:style>
  <w:style w:type="table" w:styleId="Tabelamrea">
    <w:name w:val="Table Grid"/>
    <w:basedOn w:val="Navadnatabela"/>
    <w:rsid w:val="00733017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customStyle="1" w:styleId="datumtevilka">
    <w:name w:val="datum številka"/>
    <w:basedOn w:val="Navaden"/>
    <w:qFormat/>
    <w:rsid w:val="00DC6A71"/>
    <w:pPr>
      <w:tabs>
        <w:tab w:val="left" w:pos="1701"/>
      </w:tabs>
    </w:pPr>
    <w:rPr>
      <w:szCs w:val="20"/>
      <w:lang w:eastAsia="sl-SI"/>
    </w:rPr>
  </w:style>
  <w:style w:type="paragraph" w:customStyle="1" w:styleId="ZADEVA">
    <w:name w:val="ZADEVA"/>
    <w:basedOn w:val="Navaden"/>
    <w:qFormat/>
    <w:rsid w:val="00DC6A71"/>
    <w:pPr>
      <w:tabs>
        <w:tab w:val="left" w:pos="1701"/>
      </w:tabs>
      <w:ind w:left="1701" w:hanging="1701"/>
    </w:pPr>
    <w:rPr>
      <w:b/>
      <w:lang w:val="it-IT"/>
    </w:rPr>
  </w:style>
  <w:style w:type="character" w:styleId="Hiperpovezava">
    <w:name w:val="Hyperlink"/>
    <w:rsid w:val="00783310"/>
    <w:rPr>
      <w:color w:val="0000FF"/>
      <w:u w:val="single"/>
    </w:rPr>
  </w:style>
  <w:style w:type="paragraph" w:customStyle="1" w:styleId="podpisi">
    <w:name w:val="podpisi"/>
    <w:basedOn w:val="Navaden"/>
    <w:qFormat/>
    <w:rsid w:val="003E1C74"/>
    <w:pPr>
      <w:tabs>
        <w:tab w:val="left" w:pos="3402"/>
      </w:tabs>
    </w:pPr>
    <w:rPr>
      <w:lang w:val="it-IT"/>
    </w:rPr>
  </w:style>
  <w:style w:type="character" w:customStyle="1" w:styleId="GlavaZnak">
    <w:name w:val="Glava Znak"/>
    <w:basedOn w:val="Privzetapisavaodstavka"/>
    <w:link w:val="Glava"/>
    <w:uiPriority w:val="99"/>
    <w:rsid w:val="00267CE7"/>
    <w:rPr>
      <w:rFonts w:ascii="Arial" w:hAnsi="Arial"/>
      <w:szCs w:val="24"/>
      <w:lang w:val="en-US" w:eastAsia="en-US"/>
    </w:rPr>
  </w:style>
  <w:style w:type="paragraph" w:styleId="Sprotnaopomba-besedilo">
    <w:name w:val="footnote text"/>
    <w:basedOn w:val="Navaden"/>
    <w:link w:val="Sprotnaopomba-besediloZnak"/>
    <w:uiPriority w:val="99"/>
    <w:unhideWhenUsed/>
    <w:rsid w:val="002D4145"/>
    <w:pPr>
      <w:spacing w:line="240" w:lineRule="auto"/>
    </w:pPr>
    <w:rPr>
      <w:rFonts w:ascii="Calibri" w:eastAsia="Calibri" w:hAnsi="Calibri"/>
      <w:szCs w:val="20"/>
    </w:rPr>
  </w:style>
  <w:style w:type="character" w:customStyle="1" w:styleId="Sprotnaopomba-besediloZnak">
    <w:name w:val="Sprotna opomba - besedilo Znak"/>
    <w:basedOn w:val="Privzetapisavaodstavka"/>
    <w:link w:val="Sprotnaopomba-besedilo"/>
    <w:uiPriority w:val="99"/>
    <w:rsid w:val="002D4145"/>
    <w:rPr>
      <w:rFonts w:ascii="Calibri" w:eastAsia="Calibri" w:hAnsi="Calibri"/>
      <w:lang w:eastAsia="en-US"/>
    </w:rPr>
  </w:style>
  <w:style w:type="paragraph" w:styleId="Odstavekseznama">
    <w:name w:val="List Paragraph"/>
    <w:basedOn w:val="Navaden"/>
    <w:uiPriority w:val="34"/>
    <w:qFormat/>
    <w:rsid w:val="002D4145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</w:rPr>
  </w:style>
  <w:style w:type="character" w:styleId="Sprotnaopomba-sklic">
    <w:name w:val="footnote reference"/>
    <w:aliases w:val="Footnote symbol,Fussnota"/>
    <w:uiPriority w:val="99"/>
    <w:rsid w:val="002D4145"/>
    <w:rPr>
      <w:vertAlign w:val="superscript"/>
    </w:rPr>
  </w:style>
  <w:style w:type="paragraph" w:styleId="Besedilooblaka">
    <w:name w:val="Balloon Text"/>
    <w:basedOn w:val="Navaden"/>
    <w:link w:val="BesedilooblakaZnak"/>
    <w:rsid w:val="007D56AC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rsid w:val="007D56AC"/>
    <w:rPr>
      <w:rFonts w:ascii="Tahoma" w:hAnsi="Tahoma" w:cs="Tahoma"/>
      <w:sz w:val="16"/>
      <w:szCs w:val="16"/>
      <w:lang w:eastAsia="en-US"/>
    </w:rPr>
  </w:style>
  <w:style w:type="character" w:styleId="Pripombasklic">
    <w:name w:val="annotation reference"/>
    <w:basedOn w:val="Privzetapisavaodstavka"/>
    <w:rsid w:val="00836CDE"/>
    <w:rPr>
      <w:sz w:val="16"/>
      <w:szCs w:val="16"/>
    </w:rPr>
  </w:style>
  <w:style w:type="paragraph" w:styleId="Pripombabesedilo">
    <w:name w:val="annotation text"/>
    <w:basedOn w:val="Navaden"/>
    <w:link w:val="PripombabesediloZnak"/>
    <w:rsid w:val="00836CDE"/>
    <w:pPr>
      <w:spacing w:line="240" w:lineRule="auto"/>
    </w:pPr>
    <w:rPr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rsid w:val="00836CDE"/>
    <w:rPr>
      <w:rFonts w:ascii="Arial" w:hAnsi="Arial"/>
      <w:lang w:eastAsia="en-US"/>
    </w:rPr>
  </w:style>
  <w:style w:type="paragraph" w:styleId="Zadevapripombe">
    <w:name w:val="annotation subject"/>
    <w:basedOn w:val="Pripombabesedilo"/>
    <w:next w:val="Pripombabesedilo"/>
    <w:link w:val="ZadevapripombeZnak"/>
    <w:rsid w:val="00836CDE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rsid w:val="00836CDE"/>
    <w:rPr>
      <w:rFonts w:ascii="Arial" w:hAnsi="Arial"/>
      <w:b/>
      <w:bCs/>
      <w:lang w:eastAsia="en-US"/>
    </w:rPr>
  </w:style>
  <w:style w:type="paragraph" w:customStyle="1" w:styleId="odstavek1">
    <w:name w:val="odstavek1"/>
    <w:basedOn w:val="Navaden"/>
    <w:rsid w:val="00ED00A7"/>
    <w:pPr>
      <w:spacing w:before="240" w:line="240" w:lineRule="auto"/>
      <w:ind w:firstLine="1021"/>
      <w:jc w:val="both"/>
    </w:pPr>
    <w:rPr>
      <w:rFonts w:cs="Arial"/>
      <w:sz w:val="22"/>
      <w:szCs w:val="22"/>
      <w:lang w:eastAsia="sl-SI"/>
    </w:rPr>
  </w:style>
  <w:style w:type="paragraph" w:customStyle="1" w:styleId="Znak4">
    <w:name w:val="Znak4"/>
    <w:basedOn w:val="Navaden"/>
    <w:rsid w:val="00F23734"/>
    <w:pPr>
      <w:spacing w:line="240" w:lineRule="auto"/>
    </w:pPr>
    <w:rPr>
      <w:rFonts w:ascii="Times New Roman" w:hAnsi="Times New Roman"/>
      <w:sz w:val="24"/>
      <w:lang w:val="pl-PL" w:eastAsia="pl-PL"/>
    </w:rPr>
  </w:style>
  <w:style w:type="paragraph" w:customStyle="1" w:styleId="Znak40">
    <w:name w:val="Znak4"/>
    <w:basedOn w:val="Navaden"/>
    <w:rsid w:val="00430BC8"/>
    <w:pPr>
      <w:spacing w:line="240" w:lineRule="auto"/>
    </w:pPr>
    <w:rPr>
      <w:rFonts w:ascii="Times New Roman" w:hAnsi="Times New Roman"/>
      <w:sz w:val="24"/>
      <w:lang w:val="pl-PL" w:eastAsia="pl-PL"/>
    </w:rPr>
  </w:style>
  <w:style w:type="paragraph" w:customStyle="1" w:styleId="Znak41">
    <w:name w:val="Znak4"/>
    <w:basedOn w:val="Navaden"/>
    <w:rsid w:val="00205A3E"/>
    <w:pPr>
      <w:spacing w:line="240" w:lineRule="auto"/>
    </w:pPr>
    <w:rPr>
      <w:rFonts w:ascii="Times New Roman" w:hAnsi="Times New Roman"/>
      <w:sz w:val="24"/>
      <w:lang w:val="pl-PL" w:eastAsia="pl-PL"/>
    </w:rPr>
  </w:style>
  <w:style w:type="character" w:styleId="Krepko">
    <w:name w:val="Strong"/>
    <w:basedOn w:val="Privzetapisavaodstavka"/>
    <w:qFormat/>
    <w:rsid w:val="00C50834"/>
    <w:rPr>
      <w:b/>
      <w:bCs/>
    </w:rPr>
  </w:style>
  <w:style w:type="paragraph" w:customStyle="1" w:styleId="Znak42">
    <w:name w:val="Znak4"/>
    <w:basedOn w:val="Navaden"/>
    <w:rsid w:val="00F30F63"/>
    <w:pPr>
      <w:spacing w:line="240" w:lineRule="auto"/>
    </w:pPr>
    <w:rPr>
      <w:rFonts w:ascii="Times New Roman" w:hAnsi="Times New Roman"/>
      <w:sz w:val="24"/>
      <w:lang w:val="pl-PL" w:eastAsia="pl-PL"/>
    </w:rPr>
  </w:style>
  <w:style w:type="character" w:styleId="SledenaHiperpovezava">
    <w:name w:val="FollowedHyperlink"/>
    <w:basedOn w:val="Privzetapisavaodstavka"/>
    <w:rsid w:val="00C87698"/>
    <w:rPr>
      <w:color w:val="800080" w:themeColor="followedHyperlink"/>
      <w:u w:val="single"/>
    </w:rPr>
  </w:style>
  <w:style w:type="paragraph" w:customStyle="1" w:styleId="Poglavje">
    <w:name w:val="Poglavje"/>
    <w:basedOn w:val="Navaden"/>
    <w:qFormat/>
    <w:rsid w:val="00B9030B"/>
    <w:pPr>
      <w:suppressAutoHyphens/>
      <w:overflowPunct w:val="0"/>
      <w:autoSpaceDE w:val="0"/>
      <w:autoSpaceDN w:val="0"/>
      <w:adjustRightInd w:val="0"/>
      <w:spacing w:before="360" w:after="60" w:line="200" w:lineRule="exact"/>
      <w:jc w:val="center"/>
      <w:textAlignment w:val="baseline"/>
      <w:outlineLvl w:val="3"/>
    </w:pPr>
    <w:rPr>
      <w:rFonts w:cs="Arial"/>
      <w:b/>
      <w:sz w:val="22"/>
      <w:szCs w:val="22"/>
      <w:lang w:eastAsia="sl-SI"/>
    </w:rPr>
  </w:style>
  <w:style w:type="paragraph" w:customStyle="1" w:styleId="Neotevilenodstavek">
    <w:name w:val="Neoštevilčen odstavek"/>
    <w:basedOn w:val="Navaden"/>
    <w:link w:val="NeotevilenodstavekZnak"/>
    <w:qFormat/>
    <w:rsid w:val="00B9030B"/>
    <w:pPr>
      <w:overflowPunct w:val="0"/>
      <w:autoSpaceDE w:val="0"/>
      <w:autoSpaceDN w:val="0"/>
      <w:adjustRightInd w:val="0"/>
      <w:spacing w:before="60" w:after="60" w:line="200" w:lineRule="exact"/>
      <w:jc w:val="both"/>
      <w:textAlignment w:val="baseline"/>
    </w:pPr>
    <w:rPr>
      <w:rFonts w:cs="Arial"/>
      <w:sz w:val="22"/>
      <w:szCs w:val="22"/>
      <w:lang w:eastAsia="sl-SI"/>
    </w:rPr>
  </w:style>
  <w:style w:type="character" w:customStyle="1" w:styleId="NeotevilenodstavekZnak">
    <w:name w:val="Neoštevilčen odstavek Znak"/>
    <w:link w:val="Neotevilenodstavek"/>
    <w:rsid w:val="00B9030B"/>
    <w:rPr>
      <w:rFonts w:ascii="Arial" w:hAnsi="Arial" w:cs="Arial"/>
      <w:sz w:val="22"/>
      <w:szCs w:val="22"/>
    </w:rPr>
  </w:style>
  <w:style w:type="paragraph" w:customStyle="1" w:styleId="CharChar1ZnakZnak">
    <w:name w:val="Char Char1 Znak Znak"/>
    <w:basedOn w:val="Navaden"/>
    <w:next w:val="Naslov1"/>
    <w:autoRedefine/>
    <w:rsid w:val="00C54CDF"/>
    <w:pPr>
      <w:tabs>
        <w:tab w:val="num" w:pos="720"/>
      </w:tabs>
      <w:spacing w:after="160" w:line="240" w:lineRule="exact"/>
      <w:ind w:left="720" w:hanging="360"/>
    </w:pPr>
    <w:rPr>
      <w:rFonts w:ascii="SL Cour" w:hAnsi="SL Cour"/>
      <w:szCs w:val="20"/>
    </w:rPr>
  </w:style>
  <w:style w:type="paragraph" w:customStyle="1" w:styleId="CharChar1ZnakZnak0">
    <w:name w:val="Char Char1 Znak Znak"/>
    <w:basedOn w:val="Navaden"/>
    <w:next w:val="Naslov1"/>
    <w:autoRedefine/>
    <w:rsid w:val="00A84C53"/>
    <w:pPr>
      <w:tabs>
        <w:tab w:val="num" w:pos="720"/>
      </w:tabs>
      <w:spacing w:after="160" w:line="240" w:lineRule="exact"/>
      <w:ind w:left="720" w:hanging="360"/>
    </w:pPr>
    <w:rPr>
      <w:rFonts w:ascii="SL Cour" w:hAnsi="SL Cour"/>
      <w:szCs w:val="20"/>
    </w:rPr>
  </w:style>
  <w:style w:type="paragraph" w:customStyle="1" w:styleId="CharChar1ZnakZnak1">
    <w:name w:val="Char Char1 Znak Znak"/>
    <w:basedOn w:val="Navaden"/>
    <w:next w:val="Naslov1"/>
    <w:autoRedefine/>
    <w:rsid w:val="00D07AFC"/>
    <w:pPr>
      <w:tabs>
        <w:tab w:val="num" w:pos="720"/>
      </w:tabs>
      <w:spacing w:after="160" w:line="240" w:lineRule="exact"/>
      <w:ind w:left="720" w:hanging="360"/>
    </w:pPr>
    <w:rPr>
      <w:rFonts w:ascii="SL Cour" w:hAnsi="SL Cour"/>
      <w:szCs w:val="20"/>
    </w:rPr>
  </w:style>
  <w:style w:type="paragraph" w:styleId="Telobesedila">
    <w:name w:val="Body Text"/>
    <w:basedOn w:val="Navaden"/>
    <w:link w:val="TelobesedilaZnak"/>
    <w:rsid w:val="008528DA"/>
    <w:pPr>
      <w:spacing w:line="240" w:lineRule="auto"/>
      <w:jc w:val="center"/>
    </w:pPr>
    <w:rPr>
      <w:rFonts w:ascii="Times New Roman" w:hAnsi="Times New Roman"/>
      <w:b/>
      <w:sz w:val="24"/>
      <w:szCs w:val="20"/>
      <w:lang w:eastAsia="sl-SI"/>
    </w:rPr>
  </w:style>
  <w:style w:type="character" w:customStyle="1" w:styleId="TelobesedilaZnak">
    <w:name w:val="Telo besedila Znak"/>
    <w:basedOn w:val="Privzetapisavaodstavka"/>
    <w:link w:val="Telobesedila"/>
    <w:rsid w:val="008528DA"/>
    <w:rPr>
      <w:b/>
      <w:sz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l-SI" w:eastAsia="sl-SI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note text" w:uiPriority="99"/>
    <w:lsdException w:name="header" w:uiPriority="99"/>
    <w:lsdException w:name="caption" w:semiHidden="1" w:unhideWhenUsed="1" w:qFormat="1"/>
    <w:lsdException w:name="footnote reference" w:uiPriority="99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avaden">
    <w:name w:val="Normal"/>
    <w:qFormat/>
    <w:rsid w:val="00DC6A71"/>
    <w:pPr>
      <w:spacing w:line="260" w:lineRule="atLeast"/>
    </w:pPr>
    <w:rPr>
      <w:rFonts w:ascii="Arial" w:hAnsi="Arial"/>
      <w:szCs w:val="24"/>
      <w:lang w:eastAsia="en-US"/>
    </w:rPr>
  </w:style>
  <w:style w:type="paragraph" w:styleId="Naslov1">
    <w:name w:val="heading 1"/>
    <w:aliases w:val="NASLOV"/>
    <w:basedOn w:val="Navaden"/>
    <w:next w:val="Navaden"/>
    <w:autoRedefine/>
    <w:qFormat/>
    <w:rsid w:val="003F0585"/>
    <w:pPr>
      <w:keepNext/>
      <w:spacing w:before="240" w:after="60"/>
      <w:outlineLvl w:val="0"/>
    </w:pPr>
    <w:rPr>
      <w:b/>
      <w:kern w:val="32"/>
      <w:sz w:val="28"/>
      <w:szCs w:val="32"/>
      <w:lang w:eastAsia="sl-SI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Glava">
    <w:name w:val="header"/>
    <w:basedOn w:val="Navaden"/>
    <w:link w:val="GlavaZnak"/>
    <w:uiPriority w:val="99"/>
    <w:rsid w:val="00AD2B87"/>
    <w:pPr>
      <w:tabs>
        <w:tab w:val="center" w:pos="4320"/>
        <w:tab w:val="right" w:pos="8640"/>
      </w:tabs>
    </w:pPr>
  </w:style>
  <w:style w:type="paragraph" w:styleId="Noga">
    <w:name w:val="footer"/>
    <w:basedOn w:val="Navaden"/>
    <w:semiHidden/>
    <w:rsid w:val="00AD2B87"/>
    <w:pPr>
      <w:tabs>
        <w:tab w:val="center" w:pos="4320"/>
        <w:tab w:val="right" w:pos="8640"/>
      </w:tabs>
    </w:pPr>
  </w:style>
  <w:style w:type="paragraph" w:styleId="Zgradbadokumenta">
    <w:name w:val="Document Map"/>
    <w:basedOn w:val="Navaden"/>
    <w:link w:val="ZgradbadokumentaZnak"/>
    <w:rsid w:val="00B31575"/>
    <w:rPr>
      <w:rFonts w:ascii="Tahoma" w:hAnsi="Tahoma"/>
      <w:sz w:val="16"/>
      <w:szCs w:val="16"/>
    </w:rPr>
  </w:style>
  <w:style w:type="character" w:customStyle="1" w:styleId="ZgradbadokumentaZnak">
    <w:name w:val="Zgradba dokumenta Znak"/>
    <w:link w:val="Zgradbadokumenta"/>
    <w:rsid w:val="00B31575"/>
    <w:rPr>
      <w:rFonts w:ascii="Tahoma" w:hAnsi="Tahoma" w:cs="Tahoma"/>
      <w:sz w:val="16"/>
      <w:szCs w:val="16"/>
      <w:lang w:val="en-US" w:eastAsia="en-US"/>
    </w:rPr>
  </w:style>
  <w:style w:type="table" w:styleId="Tabelamrea">
    <w:name w:val="Table Grid"/>
    <w:basedOn w:val="Navadnatabela"/>
    <w:rsid w:val="00733017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customStyle="1" w:styleId="datumtevilka">
    <w:name w:val="datum številka"/>
    <w:basedOn w:val="Navaden"/>
    <w:qFormat/>
    <w:rsid w:val="00DC6A71"/>
    <w:pPr>
      <w:tabs>
        <w:tab w:val="left" w:pos="1701"/>
      </w:tabs>
    </w:pPr>
    <w:rPr>
      <w:szCs w:val="20"/>
      <w:lang w:eastAsia="sl-SI"/>
    </w:rPr>
  </w:style>
  <w:style w:type="paragraph" w:customStyle="1" w:styleId="ZADEVA">
    <w:name w:val="ZADEVA"/>
    <w:basedOn w:val="Navaden"/>
    <w:qFormat/>
    <w:rsid w:val="00DC6A71"/>
    <w:pPr>
      <w:tabs>
        <w:tab w:val="left" w:pos="1701"/>
      </w:tabs>
      <w:ind w:left="1701" w:hanging="1701"/>
    </w:pPr>
    <w:rPr>
      <w:b/>
      <w:lang w:val="it-IT"/>
    </w:rPr>
  </w:style>
  <w:style w:type="character" w:styleId="Hiperpovezava">
    <w:name w:val="Hyperlink"/>
    <w:rsid w:val="00783310"/>
    <w:rPr>
      <w:color w:val="0000FF"/>
      <w:u w:val="single"/>
    </w:rPr>
  </w:style>
  <w:style w:type="paragraph" w:customStyle="1" w:styleId="podpisi">
    <w:name w:val="podpisi"/>
    <w:basedOn w:val="Navaden"/>
    <w:qFormat/>
    <w:rsid w:val="003E1C74"/>
    <w:pPr>
      <w:tabs>
        <w:tab w:val="left" w:pos="3402"/>
      </w:tabs>
    </w:pPr>
    <w:rPr>
      <w:lang w:val="it-IT"/>
    </w:rPr>
  </w:style>
  <w:style w:type="character" w:customStyle="1" w:styleId="GlavaZnak">
    <w:name w:val="Glava Znak"/>
    <w:basedOn w:val="Privzetapisavaodstavka"/>
    <w:link w:val="Glava"/>
    <w:uiPriority w:val="99"/>
    <w:rsid w:val="00267CE7"/>
    <w:rPr>
      <w:rFonts w:ascii="Arial" w:hAnsi="Arial"/>
      <w:szCs w:val="24"/>
      <w:lang w:val="en-US" w:eastAsia="en-US"/>
    </w:rPr>
  </w:style>
  <w:style w:type="paragraph" w:styleId="Sprotnaopomba-besedilo">
    <w:name w:val="footnote text"/>
    <w:basedOn w:val="Navaden"/>
    <w:link w:val="Sprotnaopomba-besediloZnak"/>
    <w:uiPriority w:val="99"/>
    <w:unhideWhenUsed/>
    <w:rsid w:val="002D4145"/>
    <w:pPr>
      <w:spacing w:line="240" w:lineRule="auto"/>
    </w:pPr>
    <w:rPr>
      <w:rFonts w:ascii="Calibri" w:eastAsia="Calibri" w:hAnsi="Calibri"/>
      <w:szCs w:val="20"/>
    </w:rPr>
  </w:style>
  <w:style w:type="character" w:customStyle="1" w:styleId="Sprotnaopomba-besediloZnak">
    <w:name w:val="Sprotna opomba - besedilo Znak"/>
    <w:basedOn w:val="Privzetapisavaodstavka"/>
    <w:link w:val="Sprotnaopomba-besedilo"/>
    <w:uiPriority w:val="99"/>
    <w:rsid w:val="002D4145"/>
    <w:rPr>
      <w:rFonts w:ascii="Calibri" w:eastAsia="Calibri" w:hAnsi="Calibri"/>
      <w:lang w:eastAsia="en-US"/>
    </w:rPr>
  </w:style>
  <w:style w:type="paragraph" w:styleId="Odstavekseznama">
    <w:name w:val="List Paragraph"/>
    <w:basedOn w:val="Navaden"/>
    <w:uiPriority w:val="34"/>
    <w:qFormat/>
    <w:rsid w:val="002D4145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</w:rPr>
  </w:style>
  <w:style w:type="character" w:styleId="Sprotnaopomba-sklic">
    <w:name w:val="footnote reference"/>
    <w:aliases w:val="Footnote symbol,Fussnota"/>
    <w:uiPriority w:val="99"/>
    <w:rsid w:val="002D4145"/>
    <w:rPr>
      <w:vertAlign w:val="superscript"/>
    </w:rPr>
  </w:style>
  <w:style w:type="paragraph" w:styleId="Besedilooblaka">
    <w:name w:val="Balloon Text"/>
    <w:basedOn w:val="Navaden"/>
    <w:link w:val="BesedilooblakaZnak"/>
    <w:rsid w:val="007D56AC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rsid w:val="007D56AC"/>
    <w:rPr>
      <w:rFonts w:ascii="Tahoma" w:hAnsi="Tahoma" w:cs="Tahoma"/>
      <w:sz w:val="16"/>
      <w:szCs w:val="16"/>
      <w:lang w:eastAsia="en-US"/>
    </w:rPr>
  </w:style>
  <w:style w:type="character" w:styleId="Pripombasklic">
    <w:name w:val="annotation reference"/>
    <w:basedOn w:val="Privzetapisavaodstavka"/>
    <w:rsid w:val="00836CDE"/>
    <w:rPr>
      <w:sz w:val="16"/>
      <w:szCs w:val="16"/>
    </w:rPr>
  </w:style>
  <w:style w:type="paragraph" w:styleId="Pripombabesedilo">
    <w:name w:val="annotation text"/>
    <w:basedOn w:val="Navaden"/>
    <w:link w:val="PripombabesediloZnak"/>
    <w:rsid w:val="00836CDE"/>
    <w:pPr>
      <w:spacing w:line="240" w:lineRule="auto"/>
    </w:pPr>
    <w:rPr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rsid w:val="00836CDE"/>
    <w:rPr>
      <w:rFonts w:ascii="Arial" w:hAnsi="Arial"/>
      <w:lang w:eastAsia="en-US"/>
    </w:rPr>
  </w:style>
  <w:style w:type="paragraph" w:styleId="Zadevapripombe">
    <w:name w:val="annotation subject"/>
    <w:basedOn w:val="Pripombabesedilo"/>
    <w:next w:val="Pripombabesedilo"/>
    <w:link w:val="ZadevapripombeZnak"/>
    <w:rsid w:val="00836CDE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rsid w:val="00836CDE"/>
    <w:rPr>
      <w:rFonts w:ascii="Arial" w:hAnsi="Arial"/>
      <w:b/>
      <w:bCs/>
      <w:lang w:eastAsia="en-US"/>
    </w:rPr>
  </w:style>
  <w:style w:type="paragraph" w:customStyle="1" w:styleId="odstavek1">
    <w:name w:val="odstavek1"/>
    <w:basedOn w:val="Navaden"/>
    <w:rsid w:val="00ED00A7"/>
    <w:pPr>
      <w:spacing w:before="240" w:line="240" w:lineRule="auto"/>
      <w:ind w:firstLine="1021"/>
      <w:jc w:val="both"/>
    </w:pPr>
    <w:rPr>
      <w:rFonts w:cs="Arial"/>
      <w:sz w:val="22"/>
      <w:szCs w:val="22"/>
      <w:lang w:eastAsia="sl-SI"/>
    </w:rPr>
  </w:style>
  <w:style w:type="paragraph" w:customStyle="1" w:styleId="Znak4">
    <w:name w:val="Znak4"/>
    <w:basedOn w:val="Navaden"/>
    <w:rsid w:val="00F23734"/>
    <w:pPr>
      <w:spacing w:line="240" w:lineRule="auto"/>
    </w:pPr>
    <w:rPr>
      <w:rFonts w:ascii="Times New Roman" w:hAnsi="Times New Roman"/>
      <w:sz w:val="24"/>
      <w:lang w:val="pl-PL" w:eastAsia="pl-PL"/>
    </w:rPr>
  </w:style>
  <w:style w:type="paragraph" w:customStyle="1" w:styleId="Znak40">
    <w:name w:val="Znak4"/>
    <w:basedOn w:val="Navaden"/>
    <w:rsid w:val="00430BC8"/>
    <w:pPr>
      <w:spacing w:line="240" w:lineRule="auto"/>
    </w:pPr>
    <w:rPr>
      <w:rFonts w:ascii="Times New Roman" w:hAnsi="Times New Roman"/>
      <w:sz w:val="24"/>
      <w:lang w:val="pl-PL" w:eastAsia="pl-PL"/>
    </w:rPr>
  </w:style>
  <w:style w:type="paragraph" w:customStyle="1" w:styleId="Znak41">
    <w:name w:val="Znak4"/>
    <w:basedOn w:val="Navaden"/>
    <w:rsid w:val="00205A3E"/>
    <w:pPr>
      <w:spacing w:line="240" w:lineRule="auto"/>
    </w:pPr>
    <w:rPr>
      <w:rFonts w:ascii="Times New Roman" w:hAnsi="Times New Roman"/>
      <w:sz w:val="24"/>
      <w:lang w:val="pl-PL" w:eastAsia="pl-PL"/>
    </w:rPr>
  </w:style>
  <w:style w:type="character" w:styleId="Krepko">
    <w:name w:val="Strong"/>
    <w:basedOn w:val="Privzetapisavaodstavka"/>
    <w:qFormat/>
    <w:rsid w:val="00C50834"/>
    <w:rPr>
      <w:b/>
      <w:bCs/>
    </w:rPr>
  </w:style>
  <w:style w:type="paragraph" w:customStyle="1" w:styleId="Znak42">
    <w:name w:val="Znak4"/>
    <w:basedOn w:val="Navaden"/>
    <w:rsid w:val="00F30F63"/>
    <w:pPr>
      <w:spacing w:line="240" w:lineRule="auto"/>
    </w:pPr>
    <w:rPr>
      <w:rFonts w:ascii="Times New Roman" w:hAnsi="Times New Roman"/>
      <w:sz w:val="24"/>
      <w:lang w:val="pl-PL" w:eastAsia="pl-PL"/>
    </w:rPr>
  </w:style>
  <w:style w:type="character" w:styleId="SledenaHiperpovezava">
    <w:name w:val="FollowedHyperlink"/>
    <w:basedOn w:val="Privzetapisavaodstavka"/>
    <w:rsid w:val="00C87698"/>
    <w:rPr>
      <w:color w:val="800080" w:themeColor="followedHyperlink"/>
      <w:u w:val="single"/>
    </w:rPr>
  </w:style>
  <w:style w:type="paragraph" w:customStyle="1" w:styleId="Poglavje">
    <w:name w:val="Poglavje"/>
    <w:basedOn w:val="Navaden"/>
    <w:qFormat/>
    <w:rsid w:val="00B9030B"/>
    <w:pPr>
      <w:suppressAutoHyphens/>
      <w:overflowPunct w:val="0"/>
      <w:autoSpaceDE w:val="0"/>
      <w:autoSpaceDN w:val="0"/>
      <w:adjustRightInd w:val="0"/>
      <w:spacing w:before="360" w:after="60" w:line="200" w:lineRule="exact"/>
      <w:jc w:val="center"/>
      <w:textAlignment w:val="baseline"/>
      <w:outlineLvl w:val="3"/>
    </w:pPr>
    <w:rPr>
      <w:rFonts w:cs="Arial"/>
      <w:b/>
      <w:sz w:val="22"/>
      <w:szCs w:val="22"/>
      <w:lang w:eastAsia="sl-SI"/>
    </w:rPr>
  </w:style>
  <w:style w:type="paragraph" w:customStyle="1" w:styleId="Neotevilenodstavek">
    <w:name w:val="Neoštevilčen odstavek"/>
    <w:basedOn w:val="Navaden"/>
    <w:link w:val="NeotevilenodstavekZnak"/>
    <w:qFormat/>
    <w:rsid w:val="00B9030B"/>
    <w:pPr>
      <w:overflowPunct w:val="0"/>
      <w:autoSpaceDE w:val="0"/>
      <w:autoSpaceDN w:val="0"/>
      <w:adjustRightInd w:val="0"/>
      <w:spacing w:before="60" w:after="60" w:line="200" w:lineRule="exact"/>
      <w:jc w:val="both"/>
      <w:textAlignment w:val="baseline"/>
    </w:pPr>
    <w:rPr>
      <w:rFonts w:cs="Arial"/>
      <w:sz w:val="22"/>
      <w:szCs w:val="22"/>
      <w:lang w:eastAsia="sl-SI"/>
    </w:rPr>
  </w:style>
  <w:style w:type="character" w:customStyle="1" w:styleId="NeotevilenodstavekZnak">
    <w:name w:val="Neoštevilčen odstavek Znak"/>
    <w:link w:val="Neotevilenodstavek"/>
    <w:rsid w:val="00B9030B"/>
    <w:rPr>
      <w:rFonts w:ascii="Arial" w:hAnsi="Arial" w:cs="Arial"/>
      <w:sz w:val="22"/>
      <w:szCs w:val="22"/>
    </w:rPr>
  </w:style>
  <w:style w:type="paragraph" w:customStyle="1" w:styleId="CharChar1ZnakZnak">
    <w:name w:val="Char Char1 Znak Znak"/>
    <w:basedOn w:val="Navaden"/>
    <w:next w:val="Naslov1"/>
    <w:autoRedefine/>
    <w:rsid w:val="00C54CDF"/>
    <w:pPr>
      <w:tabs>
        <w:tab w:val="num" w:pos="720"/>
      </w:tabs>
      <w:spacing w:after="160" w:line="240" w:lineRule="exact"/>
      <w:ind w:left="720" w:hanging="360"/>
    </w:pPr>
    <w:rPr>
      <w:rFonts w:ascii="SL Cour" w:hAnsi="SL Cour"/>
      <w:szCs w:val="20"/>
    </w:rPr>
  </w:style>
  <w:style w:type="paragraph" w:customStyle="1" w:styleId="CharChar1ZnakZnak0">
    <w:name w:val="Char Char1 Znak Znak"/>
    <w:basedOn w:val="Navaden"/>
    <w:next w:val="Naslov1"/>
    <w:autoRedefine/>
    <w:rsid w:val="00A84C53"/>
    <w:pPr>
      <w:tabs>
        <w:tab w:val="num" w:pos="720"/>
      </w:tabs>
      <w:spacing w:after="160" w:line="240" w:lineRule="exact"/>
      <w:ind w:left="720" w:hanging="360"/>
    </w:pPr>
    <w:rPr>
      <w:rFonts w:ascii="SL Cour" w:hAnsi="SL Cour"/>
      <w:szCs w:val="20"/>
    </w:rPr>
  </w:style>
  <w:style w:type="paragraph" w:customStyle="1" w:styleId="CharChar1ZnakZnak1">
    <w:name w:val="Char Char1 Znak Znak"/>
    <w:basedOn w:val="Navaden"/>
    <w:next w:val="Naslov1"/>
    <w:autoRedefine/>
    <w:rsid w:val="00D07AFC"/>
    <w:pPr>
      <w:tabs>
        <w:tab w:val="num" w:pos="720"/>
      </w:tabs>
      <w:spacing w:after="160" w:line="240" w:lineRule="exact"/>
      <w:ind w:left="720" w:hanging="360"/>
    </w:pPr>
    <w:rPr>
      <w:rFonts w:ascii="SL Cour" w:hAnsi="SL Cour"/>
      <w:szCs w:val="20"/>
    </w:rPr>
  </w:style>
  <w:style w:type="paragraph" w:styleId="Telobesedila">
    <w:name w:val="Body Text"/>
    <w:basedOn w:val="Navaden"/>
    <w:link w:val="TelobesedilaZnak"/>
    <w:rsid w:val="008528DA"/>
    <w:pPr>
      <w:spacing w:line="240" w:lineRule="auto"/>
      <w:jc w:val="center"/>
    </w:pPr>
    <w:rPr>
      <w:rFonts w:ascii="Times New Roman" w:hAnsi="Times New Roman"/>
      <w:b/>
      <w:sz w:val="24"/>
      <w:szCs w:val="20"/>
      <w:lang w:eastAsia="sl-SI"/>
    </w:rPr>
  </w:style>
  <w:style w:type="character" w:customStyle="1" w:styleId="TelobesedilaZnak">
    <w:name w:val="Telo besedila Znak"/>
    <w:basedOn w:val="Privzetapisavaodstavka"/>
    <w:link w:val="Telobesedila"/>
    <w:rsid w:val="008528DA"/>
    <w:rPr>
      <w:b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1584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2351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359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34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22079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33569454">
              <w:marLeft w:val="0"/>
              <w:marRight w:val="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156475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132849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3135984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5784417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9805188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2838763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1626606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99784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559696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3890772">
              <w:marLeft w:val="0"/>
              <w:marRight w:val="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546588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024436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0169945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2309370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5001995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8453652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31499699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98119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hyperlink" Target="mailto:jakob.vaupotic@gov.si" TargetMode="Externa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4" Type="http://schemas.openxmlformats.org/officeDocument/2006/relationships/font" Target="fonts/font4.odtt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39BB617-9643-4CF2-828C-EC47A5281DF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158</TotalTime>
  <Pages>4</Pages>
  <Words>564</Words>
  <Characters>3215</Characters>
  <Application>Microsoft Office Word</Application>
  <DocSecurity>0</DocSecurity>
  <Lines>26</Lines>
  <Paragraphs>7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Številka:</vt:lpstr>
      <vt:lpstr>Številka: </vt:lpstr>
    </vt:vector>
  </TitlesOfParts>
  <Company>Indea d.o.o.</Company>
  <LinksUpToDate>false</LinksUpToDate>
  <CharactersWithSpaces>3772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Številka:</dc:title>
  <dc:creator>Andreja Cercek-Hocevar</dc:creator>
  <cp:lastModifiedBy>Jakob.Vaupotic</cp:lastModifiedBy>
  <cp:revision>15</cp:revision>
  <cp:lastPrinted>2017-04-06T06:56:00Z</cp:lastPrinted>
  <dcterms:created xsi:type="dcterms:W3CDTF">2017-04-06T06:48:00Z</dcterms:created>
  <dcterms:modified xsi:type="dcterms:W3CDTF">2018-04-13T09:41:00Z</dcterms:modified>
</cp:coreProperties>
</file>