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7612" w:rsidRPr="00E86B81" w:rsidRDefault="00417612" w:rsidP="004176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E86B81">
        <w:rPr>
          <w:rFonts w:ascii="Times New Roman" w:eastAsia="Times New Roman" w:hAnsi="Times New Roman" w:cs="Times New Roman"/>
          <w:sz w:val="24"/>
          <w:szCs w:val="24"/>
          <w:lang w:eastAsia="sl-SI"/>
        </w:rPr>
        <w:t>Na podlagi 71. člena Zakona o organizaciji in financiranju vzgoje in izobraževanja</w:t>
      </w:r>
      <w:r w:rsidR="00CA3621" w:rsidRPr="00E86B81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(Uradni list RS, št. </w:t>
      </w:r>
      <w:hyperlink r:id="rId6" w:tgtFrame="_blank" w:tooltip="Zakon o organizaciji in financiranju vzgoje in izobraževanja (uradno prečiščeno besedilo)" w:history="1">
        <w:r w:rsidR="00CA3621" w:rsidRPr="00E86B81">
          <w:rPr>
            <w:rStyle w:val="Hiperpovezava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sl-SI"/>
          </w:rPr>
          <w:t>16/07</w:t>
        </w:r>
      </w:hyperlink>
      <w:r w:rsidR="00CA3621" w:rsidRPr="00E86B81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– uradno prečiščeno besedilo, </w:t>
      </w:r>
      <w:hyperlink r:id="rId7" w:tgtFrame="_blank" w:tooltip="Zakon o spremembah in dopolnitvah Zakona o organizaciji in financiranju vzgoje in izobraževanja" w:history="1">
        <w:r w:rsidR="00CA3621" w:rsidRPr="00E86B81">
          <w:rPr>
            <w:rStyle w:val="Hiperpovezava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sl-SI"/>
          </w:rPr>
          <w:t>36/08</w:t>
        </w:r>
      </w:hyperlink>
      <w:r w:rsidR="00CA3621" w:rsidRPr="00E86B81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, </w:t>
      </w:r>
      <w:hyperlink r:id="rId8" w:tgtFrame="_blank" w:tooltip="Zakon o spremembah in dopolnitvah Zakona o organizaciji in financiranju vzgoje in izobraževanja" w:history="1">
        <w:r w:rsidR="00CA3621" w:rsidRPr="00E86B81">
          <w:rPr>
            <w:rStyle w:val="Hiperpovezava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sl-SI"/>
          </w:rPr>
          <w:t>58/09</w:t>
        </w:r>
      </w:hyperlink>
      <w:r w:rsidR="00CA3621" w:rsidRPr="00E86B81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, </w:t>
      </w:r>
      <w:hyperlink r:id="rId9" w:tgtFrame="_blank" w:tooltip="Popravek Zakona o spremembah in dopolnitvah Zakona o organizaciji in financiranju vzgoje in izobraževanja (ZOFVI-H)" w:history="1">
        <w:r w:rsidR="00CA3621" w:rsidRPr="00E86B81">
          <w:rPr>
            <w:rStyle w:val="Hiperpovezava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sl-SI"/>
          </w:rPr>
          <w:t xml:space="preserve">64/09 – </w:t>
        </w:r>
        <w:proofErr w:type="spellStart"/>
        <w:r w:rsidR="00CA3621" w:rsidRPr="00E86B81">
          <w:rPr>
            <w:rStyle w:val="Hiperpovezava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sl-SI"/>
          </w:rPr>
          <w:t>popr</w:t>
        </w:r>
        <w:proofErr w:type="spellEnd"/>
        <w:r w:rsidR="00CA3621" w:rsidRPr="00E86B81">
          <w:rPr>
            <w:rStyle w:val="Hiperpovezava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sl-SI"/>
          </w:rPr>
          <w:t>.</w:t>
        </w:r>
      </w:hyperlink>
      <w:r w:rsidR="00CA3621" w:rsidRPr="00E86B81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, </w:t>
      </w:r>
      <w:hyperlink r:id="rId10" w:tgtFrame="_blank" w:tooltip="Popravek Zakona o spremembah in dopolnitvah Zakona o organizaciji in financiranju vzgoje in izobraževanja (ZOFVI-H)" w:history="1">
        <w:r w:rsidR="00CA3621" w:rsidRPr="00E86B81">
          <w:rPr>
            <w:rStyle w:val="Hiperpovezava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sl-SI"/>
          </w:rPr>
          <w:t xml:space="preserve">65/09 – </w:t>
        </w:r>
        <w:proofErr w:type="spellStart"/>
        <w:r w:rsidR="00CA3621" w:rsidRPr="00E86B81">
          <w:rPr>
            <w:rStyle w:val="Hiperpovezava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sl-SI"/>
          </w:rPr>
          <w:t>popr</w:t>
        </w:r>
        <w:proofErr w:type="spellEnd"/>
        <w:r w:rsidR="00CA3621" w:rsidRPr="00E86B81">
          <w:rPr>
            <w:rStyle w:val="Hiperpovezava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sl-SI"/>
          </w:rPr>
          <w:t>.</w:t>
        </w:r>
      </w:hyperlink>
      <w:r w:rsidR="00CA3621" w:rsidRPr="00E86B81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, </w:t>
      </w:r>
      <w:hyperlink r:id="rId11" w:tgtFrame="_blank" w:tooltip="Zakon o spremembah in dopolnitvah Zakona o organizaciji in financiranju vzgoje in izobraževanja" w:history="1">
        <w:r w:rsidR="00CA3621" w:rsidRPr="00E86B81">
          <w:rPr>
            <w:rStyle w:val="Hiperpovezava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sl-SI"/>
          </w:rPr>
          <w:t>20/11</w:t>
        </w:r>
      </w:hyperlink>
      <w:r w:rsidR="00CA3621" w:rsidRPr="00E86B81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, </w:t>
      </w:r>
      <w:hyperlink r:id="rId12" w:tgtFrame="_blank" w:tooltip="Zakon za uravnoteženje javnih financ" w:history="1">
        <w:r w:rsidR="00CA3621" w:rsidRPr="00E86B81">
          <w:rPr>
            <w:rStyle w:val="Hiperpovezava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sl-SI"/>
          </w:rPr>
          <w:t>40/12</w:t>
        </w:r>
      </w:hyperlink>
      <w:r w:rsidR="00CA3621" w:rsidRPr="00E86B81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– ZUJF, </w:t>
      </w:r>
      <w:hyperlink r:id="rId13" w:tgtFrame="_blank" w:tooltip="Zakon o spremembah in dopolnitvah Zakona o prevozih v cestnem prometu" w:history="1">
        <w:r w:rsidR="00CA3621" w:rsidRPr="00E86B81">
          <w:rPr>
            <w:rStyle w:val="Hiperpovezava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sl-SI"/>
          </w:rPr>
          <w:t>57/12</w:t>
        </w:r>
      </w:hyperlink>
      <w:r w:rsidR="00CA3621" w:rsidRPr="00E86B81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– ZPCP-2D, </w:t>
      </w:r>
      <w:hyperlink r:id="rId14" w:tgtFrame="_blank" w:tooltip="Zakon o spremembi Zakona o spremembah in dopolnitvah Zakona o organizaciji in financiranju vzgoje in izobraževanja" w:history="1">
        <w:r w:rsidR="00CA3621" w:rsidRPr="00E86B81">
          <w:rPr>
            <w:rStyle w:val="Hiperpovezava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sl-SI"/>
          </w:rPr>
          <w:t>47/15</w:t>
        </w:r>
      </w:hyperlink>
      <w:r w:rsidR="00CA3621" w:rsidRPr="00E86B81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, </w:t>
      </w:r>
      <w:hyperlink r:id="rId15" w:tgtFrame="_blank" w:tooltip="Zakon o spremembah in dopolnitvah Zakona o organizaciji in financiranju vzgoje in izobraževanja" w:history="1">
        <w:r w:rsidR="00CA3621" w:rsidRPr="00E86B81">
          <w:rPr>
            <w:rStyle w:val="Hiperpovezava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sl-SI"/>
          </w:rPr>
          <w:t>46/16</w:t>
        </w:r>
      </w:hyperlink>
      <w:r w:rsidR="00CA3621" w:rsidRPr="00E86B81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, </w:t>
      </w:r>
      <w:hyperlink r:id="rId16" w:tgtFrame="_blank" w:tooltip="Popravek Zakona o spremembah in dopolnitvah Zakona o organizaciji in financiranju vzgoje in izobraževanja (ZOFVI-L)" w:history="1">
        <w:r w:rsidR="00CA3621" w:rsidRPr="00E86B81">
          <w:rPr>
            <w:rStyle w:val="Hiperpovezava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sl-SI"/>
          </w:rPr>
          <w:t xml:space="preserve">49/16 – </w:t>
        </w:r>
        <w:proofErr w:type="spellStart"/>
        <w:r w:rsidR="00CA3621" w:rsidRPr="00E86B81">
          <w:rPr>
            <w:rStyle w:val="Hiperpovezava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sl-SI"/>
          </w:rPr>
          <w:t>popr</w:t>
        </w:r>
        <w:proofErr w:type="spellEnd"/>
        <w:r w:rsidR="00CA3621" w:rsidRPr="00E86B81">
          <w:rPr>
            <w:rStyle w:val="Hiperpovezava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sl-SI"/>
          </w:rPr>
          <w:t>.</w:t>
        </w:r>
      </w:hyperlink>
      <w:r w:rsidR="00CA3621" w:rsidRPr="00E86B81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in </w:t>
      </w:r>
      <w:hyperlink r:id="rId17" w:tgtFrame="_blank" w:tooltip="Zakon o vajeništvu" w:history="1">
        <w:r w:rsidR="00CA3621" w:rsidRPr="00E86B81">
          <w:rPr>
            <w:rStyle w:val="Hiperpovezava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eastAsia="sl-SI"/>
          </w:rPr>
          <w:t>25/17</w:t>
        </w:r>
      </w:hyperlink>
      <w:r w:rsidR="00CA3621" w:rsidRPr="00E86B81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– </w:t>
      </w:r>
      <w:proofErr w:type="spellStart"/>
      <w:r w:rsidR="00CA3621" w:rsidRPr="00E86B81">
        <w:rPr>
          <w:rFonts w:ascii="Times New Roman" w:eastAsia="Times New Roman" w:hAnsi="Times New Roman" w:cs="Times New Roman"/>
          <w:sz w:val="24"/>
          <w:szCs w:val="24"/>
          <w:lang w:eastAsia="sl-SI"/>
        </w:rPr>
        <w:t>ZVaj</w:t>
      </w:r>
      <w:proofErr w:type="spellEnd"/>
      <w:r w:rsidR="00CA3621" w:rsidRPr="00E86B81">
        <w:rPr>
          <w:rFonts w:ascii="Times New Roman" w:eastAsia="Times New Roman" w:hAnsi="Times New Roman" w:cs="Times New Roman"/>
          <w:sz w:val="24"/>
          <w:szCs w:val="24"/>
          <w:lang w:eastAsia="sl-SI"/>
        </w:rPr>
        <w:t>)</w:t>
      </w:r>
      <w:r w:rsidRPr="00E86B81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Pr="00E86B81">
        <w:rPr>
          <w:rFonts w:ascii="Times New Roman" w:eastAsia="Times New Roman" w:hAnsi="Times New Roman" w:cs="Times New Roman"/>
          <w:sz w:val="24"/>
          <w:szCs w:val="24"/>
          <w:lang w:eastAsia="sl-SI"/>
        </w:rPr>
        <w:t>75. člena Zakona o poklicnem in strokovnem izobraževanju (Uradni list RS, št. 79/06 in 68/17</w:t>
      </w:r>
      <w:r w:rsidR="005A32CF" w:rsidRPr="00E86B81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) in </w:t>
      </w:r>
      <w:r w:rsidRPr="00E86B81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41. člena Zakona o gimnazijah (Uradni list RS, št. 1/07 – uradno prečiščeno besedilo in 68/17) ministrica za izobraževanje, znanost in šport izdaja </w:t>
      </w:r>
    </w:p>
    <w:p w:rsidR="00417612" w:rsidRDefault="00417612" w:rsidP="004176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:rsidR="00417612" w:rsidRPr="00417612" w:rsidRDefault="00417612" w:rsidP="004176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:rsidR="00417612" w:rsidRPr="0011578B" w:rsidRDefault="00417612" w:rsidP="0041761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</w:pPr>
      <w:r w:rsidRPr="0011578B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>P</w:t>
      </w:r>
      <w:r w:rsidR="009E483B" w:rsidRPr="0011578B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>ravilnik</w:t>
      </w:r>
      <w:r w:rsidRPr="0011578B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> </w:t>
      </w:r>
    </w:p>
    <w:p w:rsidR="00417612" w:rsidRPr="0011578B" w:rsidRDefault="00417612" w:rsidP="0041761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</w:pPr>
      <w:r w:rsidRPr="0011578B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 xml:space="preserve">o spremembah </w:t>
      </w:r>
      <w:r w:rsidR="005A32CF" w:rsidRPr="0011578B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 xml:space="preserve">in dopolnitvah </w:t>
      </w:r>
      <w:r w:rsidRPr="0011578B">
        <w:rPr>
          <w:rFonts w:ascii="Times New Roman" w:eastAsia="Times New Roman" w:hAnsi="Times New Roman" w:cs="Times New Roman"/>
          <w:b/>
          <w:sz w:val="24"/>
          <w:szCs w:val="24"/>
          <w:lang w:eastAsia="sl-SI"/>
        </w:rPr>
        <w:t>Pravilnika o obrazcih javnih listin v srednješolskem izobraževanju </w:t>
      </w:r>
    </w:p>
    <w:p w:rsidR="001E63A4" w:rsidRDefault="001E63A4" w:rsidP="004176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:rsidR="00417612" w:rsidRPr="00417612" w:rsidRDefault="00417612" w:rsidP="00417612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l-SI"/>
        </w:rPr>
      </w:pPr>
      <w:r w:rsidRPr="00417612">
        <w:rPr>
          <w:rFonts w:ascii="Times New Roman" w:eastAsia="Times New Roman" w:hAnsi="Times New Roman" w:cs="Times New Roman"/>
          <w:sz w:val="24"/>
          <w:szCs w:val="24"/>
          <w:lang w:eastAsia="sl-SI"/>
        </w:rPr>
        <w:fldChar w:fldCharType="begin"/>
      </w:r>
      <w:r w:rsidRPr="00417612">
        <w:rPr>
          <w:rFonts w:ascii="Times New Roman" w:eastAsia="Times New Roman" w:hAnsi="Times New Roman" w:cs="Times New Roman"/>
          <w:sz w:val="24"/>
          <w:szCs w:val="24"/>
          <w:lang w:eastAsia="sl-SI"/>
        </w:rPr>
        <w:instrText xml:space="preserve"> HYPERLINK "https://www.uradni-list.si/glasilo-uradni-list-rs/vsebina/undefined/glasilo-uradni-list-rs/vsebina/2016-01-1107/" \l "1. člen" </w:instrText>
      </w:r>
      <w:r w:rsidRPr="00417612">
        <w:rPr>
          <w:rFonts w:ascii="Times New Roman" w:eastAsia="Times New Roman" w:hAnsi="Times New Roman" w:cs="Times New Roman"/>
          <w:sz w:val="24"/>
          <w:szCs w:val="24"/>
          <w:lang w:eastAsia="sl-SI"/>
        </w:rPr>
        <w:fldChar w:fldCharType="separate"/>
      </w:r>
    </w:p>
    <w:p w:rsidR="00417612" w:rsidRPr="00417612" w:rsidRDefault="00417612" w:rsidP="0041761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417612">
        <w:rPr>
          <w:rFonts w:ascii="Times New Roman" w:eastAsia="Times New Roman" w:hAnsi="Times New Roman" w:cs="Times New Roman"/>
          <w:sz w:val="24"/>
          <w:szCs w:val="24"/>
          <w:lang w:eastAsia="sl-SI"/>
        </w:rPr>
        <w:t>1. člen </w:t>
      </w:r>
    </w:p>
    <w:p w:rsidR="00417612" w:rsidRPr="00417612" w:rsidRDefault="00417612" w:rsidP="004176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417612">
        <w:rPr>
          <w:rFonts w:ascii="Times New Roman" w:eastAsia="Times New Roman" w:hAnsi="Times New Roman" w:cs="Times New Roman"/>
          <w:sz w:val="24"/>
          <w:szCs w:val="24"/>
          <w:lang w:eastAsia="sl-SI"/>
        </w:rPr>
        <w:fldChar w:fldCharType="end"/>
      </w:r>
    </w:p>
    <w:p w:rsidR="00BD66BD" w:rsidRDefault="00E86B81" w:rsidP="00417612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Prva in druga </w:t>
      </w:r>
      <w:r w:rsidR="00BD66BD" w:rsidRPr="00E86B81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 xml:space="preserve">alineja tretjega odstavka 2. člena </w:t>
      </w:r>
      <w:r w:rsidR="00ED4E36" w:rsidRPr="00ED4E36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>Pravilnik</w:t>
      </w:r>
      <w:r w:rsidR="00ED4E36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>a</w:t>
      </w:r>
      <w:r w:rsidR="00ED4E36" w:rsidRPr="00ED4E36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 xml:space="preserve"> o obrazcih javnih listin v srednješolskem izobraževanju (Uradni list RS, št. 44/08, 37/09, 71/09, 34/10, 44/12, 28/16 in 6/18 - ZIO-1)</w:t>
      </w:r>
      <w:r w:rsidR="00ED4E36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 xml:space="preserve"> </w:t>
      </w:r>
      <w:r w:rsidR="00BD66BD" w:rsidRPr="00E86B81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>se</w:t>
      </w:r>
      <w:r w:rsidR="001E63A4" w:rsidRPr="00E86B81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 xml:space="preserve"> spremeni</w:t>
      </w:r>
      <w:r w:rsidR="00ED4E36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>ta</w:t>
      </w:r>
      <w:r w:rsidR="001E63A4" w:rsidRPr="00E86B81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 xml:space="preserve"> tako</w:t>
      </w:r>
      <w:r w:rsidR="00BD66BD" w:rsidRPr="00E86B81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>, da se glasi</w:t>
      </w:r>
      <w:r w:rsidR="00ED4E36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>ta</w:t>
      </w:r>
      <w:r w:rsidR="00BD66BD" w:rsidRPr="00E86B81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>:</w:t>
      </w:r>
      <w:r w:rsidR="00BD66BD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 xml:space="preserve"> </w:t>
      </w:r>
    </w:p>
    <w:p w:rsidR="00BD66BD" w:rsidRPr="00BD66BD" w:rsidRDefault="001E63A4" w:rsidP="00BD66BD">
      <w:pPr>
        <w:pStyle w:val="alineazaodstavkom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»</w:t>
      </w:r>
      <w:r w:rsidR="0011578B">
        <w:rPr>
          <w:rFonts w:ascii="Times New Roman" w:hAnsi="Times New Roman" w:cs="Times New Roman"/>
          <w:sz w:val="24"/>
          <w:szCs w:val="24"/>
        </w:rPr>
        <w:t xml:space="preserve"> </w:t>
      </w:r>
      <w:r w:rsidR="0011578B">
        <w:rPr>
          <w:rFonts w:ascii="Times New Roman" w:hAnsi="Times New Roman" w:cs="Times New Roman"/>
          <w:sz w:val="24"/>
          <w:szCs w:val="24"/>
          <w:lang w:val="x-none"/>
        </w:rPr>
        <w:t>-   </w:t>
      </w:r>
      <w:r w:rsidR="00BD66BD" w:rsidRPr="00BD66BD">
        <w:rPr>
          <w:rFonts w:ascii="Times New Roman" w:hAnsi="Times New Roman" w:cs="Times New Roman"/>
          <w:sz w:val="24"/>
          <w:szCs w:val="24"/>
          <w:lang w:val="x-none"/>
        </w:rPr>
        <w:t>v nižjem in srednjem poklicnem izobraževanju: obrazec spričevala o zaključnem izpitu</w:t>
      </w:r>
      <w:r w:rsidR="00BD66BD">
        <w:rPr>
          <w:rFonts w:ascii="Times New Roman" w:hAnsi="Times New Roman" w:cs="Times New Roman"/>
          <w:sz w:val="24"/>
          <w:szCs w:val="24"/>
        </w:rPr>
        <w:t xml:space="preserve"> in priloga k spričevalu kot njen sestavni del</w:t>
      </w:r>
      <w:r w:rsidR="00BD66BD" w:rsidRPr="00BD66BD">
        <w:rPr>
          <w:rFonts w:ascii="Times New Roman" w:hAnsi="Times New Roman" w:cs="Times New Roman"/>
          <w:sz w:val="24"/>
          <w:szCs w:val="24"/>
          <w:lang w:val="x-none"/>
        </w:rPr>
        <w:t>, spričevala o zaključnem izpitu s pohvalo</w:t>
      </w:r>
      <w:r w:rsidR="00BD66BD">
        <w:rPr>
          <w:rFonts w:ascii="Times New Roman" w:hAnsi="Times New Roman" w:cs="Times New Roman"/>
          <w:sz w:val="24"/>
          <w:szCs w:val="24"/>
        </w:rPr>
        <w:t xml:space="preserve"> in priloga k spričevalu kot njen sestavni del ter </w:t>
      </w:r>
      <w:r w:rsidR="00BD66BD" w:rsidRPr="00BD66BD">
        <w:rPr>
          <w:rFonts w:ascii="Times New Roman" w:hAnsi="Times New Roman" w:cs="Times New Roman"/>
          <w:sz w:val="24"/>
          <w:szCs w:val="24"/>
          <w:lang w:val="x-none"/>
        </w:rPr>
        <w:t>obvestila o uspehu pri zaključnem izpitu;</w:t>
      </w:r>
    </w:p>
    <w:p w:rsidR="00BD66BD" w:rsidRDefault="0011578B" w:rsidP="00E90137">
      <w:pPr>
        <w:pStyle w:val="alineazaodstavkom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D66BD" w:rsidRPr="00BD66BD">
        <w:rPr>
          <w:rFonts w:ascii="Times New Roman" w:hAnsi="Times New Roman" w:cs="Times New Roman"/>
          <w:sz w:val="24"/>
          <w:szCs w:val="24"/>
          <w:lang w:val="x-none"/>
        </w:rPr>
        <w:t>-  </w:t>
      </w:r>
      <w:r>
        <w:rPr>
          <w:rFonts w:ascii="Times New Roman" w:hAnsi="Times New Roman" w:cs="Times New Roman"/>
          <w:sz w:val="24"/>
          <w:szCs w:val="24"/>
          <w:lang w:val="x-none"/>
        </w:rPr>
        <w:t> </w:t>
      </w:r>
      <w:r w:rsidR="00BD66BD" w:rsidRPr="00BD66BD">
        <w:rPr>
          <w:rFonts w:ascii="Times New Roman" w:hAnsi="Times New Roman" w:cs="Times New Roman"/>
          <w:sz w:val="24"/>
          <w:szCs w:val="24"/>
          <w:lang w:val="x-none"/>
        </w:rPr>
        <w:t>v srednjem strokovnem izobraževanju: obrazec spričevala o poklicni maturi</w:t>
      </w:r>
      <w:r w:rsidR="00BD66BD">
        <w:rPr>
          <w:rFonts w:ascii="Times New Roman" w:hAnsi="Times New Roman" w:cs="Times New Roman"/>
          <w:sz w:val="24"/>
          <w:szCs w:val="24"/>
        </w:rPr>
        <w:t xml:space="preserve"> in priloga k spričevalu kot njen sestavni del</w:t>
      </w:r>
      <w:r w:rsidR="00BD66BD" w:rsidRPr="00BD66BD">
        <w:rPr>
          <w:rFonts w:ascii="Times New Roman" w:hAnsi="Times New Roman" w:cs="Times New Roman"/>
          <w:sz w:val="24"/>
          <w:szCs w:val="24"/>
          <w:lang w:val="x-none"/>
        </w:rPr>
        <w:t>, spričevala o poklicni maturi s pohvalo</w:t>
      </w:r>
      <w:r w:rsidR="00BD66BD">
        <w:rPr>
          <w:rFonts w:ascii="Times New Roman" w:hAnsi="Times New Roman" w:cs="Times New Roman"/>
          <w:sz w:val="24"/>
          <w:szCs w:val="24"/>
        </w:rPr>
        <w:t xml:space="preserve"> in priloga k spričevalu kot njen sestavni del</w:t>
      </w:r>
      <w:r w:rsidR="00BD66BD" w:rsidRPr="00BD66BD">
        <w:rPr>
          <w:rFonts w:ascii="Times New Roman" w:hAnsi="Times New Roman" w:cs="Times New Roman"/>
          <w:sz w:val="24"/>
          <w:szCs w:val="24"/>
          <w:lang w:val="x-none"/>
        </w:rPr>
        <w:t xml:space="preserve"> in obvestila o uspehu pri poklicni maturi;</w:t>
      </w:r>
      <w:r w:rsidR="001E63A4">
        <w:rPr>
          <w:rFonts w:ascii="Times New Roman" w:hAnsi="Times New Roman" w:cs="Times New Roman"/>
          <w:sz w:val="24"/>
          <w:szCs w:val="24"/>
        </w:rPr>
        <w:t>«</w:t>
      </w:r>
      <w:r w:rsidR="00ED4E36">
        <w:rPr>
          <w:rFonts w:ascii="Times New Roman" w:hAnsi="Times New Roman" w:cs="Times New Roman"/>
          <w:sz w:val="24"/>
          <w:szCs w:val="24"/>
        </w:rPr>
        <w:t>.</w:t>
      </w:r>
    </w:p>
    <w:p w:rsidR="00265504" w:rsidRDefault="00265504" w:rsidP="00E90137">
      <w:pPr>
        <w:pStyle w:val="alineazaodstavkom1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1E63A4" w:rsidRDefault="001E63A4" w:rsidP="00BD66BD">
      <w:pPr>
        <w:pStyle w:val="alineazaodstavkom1"/>
        <w:rPr>
          <w:rFonts w:ascii="Times New Roman" w:hAnsi="Times New Roman" w:cs="Times New Roman"/>
          <w:sz w:val="24"/>
          <w:szCs w:val="24"/>
        </w:rPr>
      </w:pPr>
    </w:p>
    <w:p w:rsidR="001E63A4" w:rsidRPr="00417612" w:rsidRDefault="001E63A4" w:rsidP="001E63A4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l-SI"/>
        </w:rPr>
      </w:pPr>
      <w:r w:rsidRPr="00417612">
        <w:rPr>
          <w:rFonts w:ascii="Times New Roman" w:eastAsia="Times New Roman" w:hAnsi="Times New Roman" w:cs="Times New Roman"/>
          <w:sz w:val="24"/>
          <w:szCs w:val="24"/>
          <w:lang w:eastAsia="sl-SI"/>
        </w:rPr>
        <w:fldChar w:fldCharType="begin"/>
      </w:r>
      <w:r w:rsidRPr="00417612">
        <w:rPr>
          <w:rFonts w:ascii="Times New Roman" w:eastAsia="Times New Roman" w:hAnsi="Times New Roman" w:cs="Times New Roman"/>
          <w:sz w:val="24"/>
          <w:szCs w:val="24"/>
          <w:lang w:eastAsia="sl-SI"/>
        </w:rPr>
        <w:instrText xml:space="preserve"> HYPERLINK "https://www.uradni-list.si/glasilo-uradni-list-rs/vsebina/undefined/glasilo-uradni-list-rs/vsebina/2016-01-1107/" \l "2. člen" </w:instrText>
      </w:r>
      <w:r w:rsidRPr="00417612">
        <w:rPr>
          <w:rFonts w:ascii="Times New Roman" w:eastAsia="Times New Roman" w:hAnsi="Times New Roman" w:cs="Times New Roman"/>
          <w:sz w:val="24"/>
          <w:szCs w:val="24"/>
          <w:lang w:eastAsia="sl-SI"/>
        </w:rPr>
        <w:fldChar w:fldCharType="separate"/>
      </w:r>
    </w:p>
    <w:p w:rsidR="001E63A4" w:rsidRPr="00417612" w:rsidRDefault="001E63A4" w:rsidP="001E63A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417612">
        <w:rPr>
          <w:rFonts w:ascii="Times New Roman" w:eastAsia="Times New Roman" w:hAnsi="Times New Roman" w:cs="Times New Roman"/>
          <w:sz w:val="24"/>
          <w:szCs w:val="24"/>
          <w:lang w:eastAsia="sl-SI"/>
        </w:rPr>
        <w:t>2. člen </w:t>
      </w:r>
    </w:p>
    <w:p w:rsidR="001E63A4" w:rsidRPr="00417612" w:rsidRDefault="001E63A4" w:rsidP="001E63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417612">
        <w:rPr>
          <w:rFonts w:ascii="Times New Roman" w:eastAsia="Times New Roman" w:hAnsi="Times New Roman" w:cs="Times New Roman"/>
          <w:sz w:val="24"/>
          <w:szCs w:val="24"/>
          <w:lang w:eastAsia="sl-SI"/>
        </w:rPr>
        <w:fldChar w:fldCharType="end"/>
      </w:r>
    </w:p>
    <w:p w:rsidR="001E63A4" w:rsidRDefault="001E63A4" w:rsidP="00BD66BD">
      <w:pPr>
        <w:pStyle w:val="alineazaodstavkom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 3. </w:t>
      </w:r>
      <w:r w:rsidR="00E90137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 xml:space="preserve">lenu se doda nov </w:t>
      </w:r>
      <w:r w:rsidR="00ED4E36">
        <w:rPr>
          <w:rFonts w:ascii="Times New Roman" w:hAnsi="Times New Roman" w:cs="Times New Roman"/>
          <w:sz w:val="24"/>
          <w:szCs w:val="24"/>
        </w:rPr>
        <w:t xml:space="preserve">drugi </w:t>
      </w:r>
      <w:r>
        <w:rPr>
          <w:rFonts w:ascii="Times New Roman" w:hAnsi="Times New Roman" w:cs="Times New Roman"/>
          <w:sz w:val="24"/>
          <w:szCs w:val="24"/>
        </w:rPr>
        <w:t xml:space="preserve">odstavek, ki se glasi: </w:t>
      </w:r>
    </w:p>
    <w:p w:rsidR="001E63A4" w:rsidRDefault="001E63A4" w:rsidP="00E86B81">
      <w:pPr>
        <w:pStyle w:val="alineazaodstavkom1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»</w:t>
      </w:r>
      <w:r w:rsidR="00E90137">
        <w:rPr>
          <w:rFonts w:ascii="Times New Roman" w:hAnsi="Times New Roman" w:cs="Times New Roman"/>
          <w:sz w:val="24"/>
          <w:szCs w:val="24"/>
        </w:rPr>
        <w:t xml:space="preserve">Priloga k spričevalu mora biti </w:t>
      </w:r>
      <w:r w:rsidR="009E483B">
        <w:rPr>
          <w:rFonts w:ascii="Times New Roman" w:hAnsi="Times New Roman" w:cs="Times New Roman"/>
          <w:sz w:val="24"/>
          <w:szCs w:val="24"/>
        </w:rPr>
        <w:t xml:space="preserve">sestavljena v slovenskem jeziku in </w:t>
      </w:r>
      <w:r w:rsidR="00E90137">
        <w:rPr>
          <w:rFonts w:ascii="Times New Roman" w:hAnsi="Times New Roman" w:cs="Times New Roman"/>
          <w:sz w:val="24"/>
          <w:szCs w:val="24"/>
        </w:rPr>
        <w:t>v enem od preostalih uradnih jezikov EU.«</w:t>
      </w:r>
      <w:r w:rsidR="00ED4E36">
        <w:rPr>
          <w:rFonts w:ascii="Times New Roman" w:hAnsi="Times New Roman" w:cs="Times New Roman"/>
          <w:sz w:val="24"/>
          <w:szCs w:val="24"/>
        </w:rPr>
        <w:t>.</w:t>
      </w:r>
      <w:r w:rsidR="00E9013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90137" w:rsidRDefault="00E90137" w:rsidP="00BD66BD">
      <w:pPr>
        <w:pStyle w:val="alineazaodstavkom1"/>
        <w:rPr>
          <w:rFonts w:ascii="Times New Roman" w:hAnsi="Times New Roman" w:cs="Times New Roman"/>
          <w:sz w:val="24"/>
          <w:szCs w:val="24"/>
        </w:rPr>
      </w:pPr>
    </w:p>
    <w:p w:rsidR="00E90137" w:rsidRDefault="00E90137" w:rsidP="00BD66BD">
      <w:pPr>
        <w:pStyle w:val="alineazaodstavkom1"/>
        <w:rPr>
          <w:rFonts w:ascii="Times New Roman" w:hAnsi="Times New Roman" w:cs="Times New Roman"/>
          <w:sz w:val="24"/>
          <w:szCs w:val="24"/>
        </w:rPr>
      </w:pPr>
    </w:p>
    <w:p w:rsidR="00E90137" w:rsidRPr="00E90137" w:rsidRDefault="00E90137" w:rsidP="00E9013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l-SI"/>
        </w:rPr>
        <w:t>3</w:t>
      </w:r>
      <w:r w:rsidRPr="00E90137">
        <w:rPr>
          <w:rFonts w:ascii="Times New Roman" w:eastAsia="Times New Roman" w:hAnsi="Times New Roman" w:cs="Times New Roman"/>
          <w:sz w:val="24"/>
          <w:szCs w:val="24"/>
          <w:lang w:eastAsia="sl-SI"/>
        </w:rPr>
        <w:t>. člen </w:t>
      </w:r>
    </w:p>
    <w:p w:rsidR="00417612" w:rsidRPr="00417612" w:rsidRDefault="00417612" w:rsidP="004176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:rsidR="00417612" w:rsidRPr="00417612" w:rsidRDefault="00417612" w:rsidP="004176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41761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Ta pravilnik začne veljati naslednji dan po objavi v Uradnem listu Republike Slovenije. </w:t>
      </w:r>
    </w:p>
    <w:p w:rsidR="00265504" w:rsidRDefault="00265504" w:rsidP="004176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:rsidR="00417612" w:rsidRPr="00417612" w:rsidRDefault="00417612" w:rsidP="004176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41761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Št.  </w:t>
      </w:r>
      <w:r w:rsidR="0011578B" w:rsidRPr="0011578B">
        <w:rPr>
          <w:rFonts w:ascii="Times New Roman" w:eastAsia="Times New Roman" w:hAnsi="Times New Roman" w:cs="Times New Roman"/>
          <w:sz w:val="24"/>
          <w:szCs w:val="24"/>
          <w:lang w:eastAsia="sl-SI"/>
        </w:rPr>
        <w:t>0070-24/2018</w:t>
      </w:r>
    </w:p>
    <w:p w:rsidR="00417612" w:rsidRPr="00417612" w:rsidRDefault="00417612" w:rsidP="004176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41761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Ljubljana, dne </w:t>
      </w:r>
      <w:r w:rsidR="0011578B">
        <w:rPr>
          <w:rFonts w:ascii="Times New Roman" w:eastAsia="Times New Roman" w:hAnsi="Times New Roman" w:cs="Times New Roman"/>
          <w:sz w:val="24"/>
          <w:szCs w:val="24"/>
          <w:lang w:eastAsia="sl-SI"/>
        </w:rPr>
        <w:t>13</w:t>
      </w:r>
      <w:r w:rsidR="009D4A49">
        <w:rPr>
          <w:rFonts w:ascii="Times New Roman" w:eastAsia="Times New Roman" w:hAnsi="Times New Roman" w:cs="Times New Roman"/>
          <w:sz w:val="24"/>
          <w:szCs w:val="24"/>
          <w:lang w:eastAsia="sl-SI"/>
        </w:rPr>
        <w:t>. marca 2018</w:t>
      </w:r>
    </w:p>
    <w:p w:rsidR="00417612" w:rsidRPr="00417612" w:rsidRDefault="00265504" w:rsidP="004176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EVA </w:t>
      </w:r>
      <w:r w:rsidR="0011578B" w:rsidRPr="0011578B">
        <w:rPr>
          <w:rFonts w:ascii="Times New Roman" w:eastAsia="Times New Roman" w:hAnsi="Times New Roman" w:cs="Times New Roman"/>
          <w:sz w:val="24"/>
          <w:szCs w:val="24"/>
          <w:lang w:eastAsia="sl-SI"/>
        </w:rPr>
        <w:t>2018-3330-0024</w:t>
      </w:r>
    </w:p>
    <w:p w:rsidR="00417612" w:rsidRPr="00417612" w:rsidRDefault="00265504" w:rsidP="004176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  <w:t xml:space="preserve">                                        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  <w:t xml:space="preserve">                                </w:t>
      </w:r>
      <w:r w:rsidR="00360AB6"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  <w:t xml:space="preserve">  </w:t>
      </w:r>
      <w:r w:rsidR="00417612" w:rsidRPr="00417612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>dr. Maja Makovec Brenčič</w:t>
      </w:r>
      <w:r w:rsidR="00417612" w:rsidRPr="0041761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l.r. </w:t>
      </w:r>
    </w:p>
    <w:p w:rsidR="00417612" w:rsidRPr="00417612" w:rsidRDefault="00265504" w:rsidP="0041761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                                </w:t>
      </w:r>
      <w:r w:rsidR="00360AB6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      </w:t>
      </w:r>
      <w:r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     </w:t>
      </w:r>
      <w:r w:rsidR="00417612" w:rsidRPr="00417612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Ministrica  </w:t>
      </w:r>
    </w:p>
    <w:p w:rsidR="00417612" w:rsidRPr="00417612" w:rsidRDefault="00265504" w:rsidP="0041761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                                               </w:t>
      </w:r>
      <w:r w:rsidR="00417612" w:rsidRPr="00417612">
        <w:rPr>
          <w:rFonts w:ascii="Times New Roman" w:eastAsia="Times New Roman" w:hAnsi="Times New Roman" w:cs="Times New Roman"/>
          <w:sz w:val="24"/>
          <w:szCs w:val="24"/>
          <w:lang w:eastAsia="sl-SI"/>
        </w:rPr>
        <w:t>za izobraževanje, znanost in šport </w:t>
      </w:r>
    </w:p>
    <w:p w:rsidR="001153A3" w:rsidRDefault="001153A3"/>
    <w:sectPr w:rsidR="001153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612"/>
    <w:rsid w:val="001153A3"/>
    <w:rsid w:val="0011578B"/>
    <w:rsid w:val="001E63A4"/>
    <w:rsid w:val="00265504"/>
    <w:rsid w:val="00360AB6"/>
    <w:rsid w:val="00417612"/>
    <w:rsid w:val="005A32CF"/>
    <w:rsid w:val="009D4A49"/>
    <w:rsid w:val="009E483B"/>
    <w:rsid w:val="00BD66BD"/>
    <w:rsid w:val="00CA3621"/>
    <w:rsid w:val="00D42740"/>
    <w:rsid w:val="00E86B81"/>
    <w:rsid w:val="00E90137"/>
    <w:rsid w:val="00ED4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417612"/>
    <w:rPr>
      <w:color w:val="0000FF"/>
      <w:u w:val="single"/>
    </w:rPr>
  </w:style>
  <w:style w:type="paragraph" w:customStyle="1" w:styleId="len1">
    <w:name w:val="len1"/>
    <w:basedOn w:val="Navaden"/>
    <w:rsid w:val="00BD66BD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BD66BD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BD66BD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BD66BD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9E483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E483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E483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E483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E483B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E48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E483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417612"/>
    <w:rPr>
      <w:color w:val="0000FF"/>
      <w:u w:val="single"/>
    </w:rPr>
  </w:style>
  <w:style w:type="paragraph" w:customStyle="1" w:styleId="len1">
    <w:name w:val="len1"/>
    <w:basedOn w:val="Navaden"/>
    <w:rsid w:val="00BD66BD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BD66BD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BD66BD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BD66BD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9E483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E483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E483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E483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E483B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E48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E483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544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34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130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155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0290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5033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8044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2737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9022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15686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826408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741968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565493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732144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467698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996420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750527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983754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090604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321989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31030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682803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72803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21572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981261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953345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229465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16797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991345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770831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254250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77441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998951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661285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520826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837195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210154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496588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994113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102513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251543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621446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523351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569052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09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624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28824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71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895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55265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2254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3755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9308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90099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9-01-2871" TargetMode="External"/><Relationship Id="rId13" Type="http://schemas.openxmlformats.org/officeDocument/2006/relationships/hyperlink" Target="http://www.uradni-list.si/1/objava.jsp?sop=2012-01-2410" TargetMode="Externa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uradni-list.si/1/objava.jsp?sop=2008-01-1460" TargetMode="External"/><Relationship Id="rId12" Type="http://schemas.openxmlformats.org/officeDocument/2006/relationships/hyperlink" Target="http://www.uradni-list.si/1/objava.jsp?sop=2012-01-1700" TargetMode="External"/><Relationship Id="rId17" Type="http://schemas.openxmlformats.org/officeDocument/2006/relationships/hyperlink" Target="http://www.uradni-list.si/1/objava.jsp?sop=2017-01-1324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16-21-2169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07-01-0718" TargetMode="External"/><Relationship Id="rId11" Type="http://schemas.openxmlformats.org/officeDocument/2006/relationships/hyperlink" Target="http://www.uradni-list.si/1/objava.jsp?sop=2011-01-082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6-01-1999" TargetMode="External"/><Relationship Id="rId10" Type="http://schemas.openxmlformats.org/officeDocument/2006/relationships/hyperlink" Target="http://www.uradni-list.si/1/objava.jsp?sop=2009-21-3051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9-21-3033" TargetMode="External"/><Relationship Id="rId14" Type="http://schemas.openxmlformats.org/officeDocument/2006/relationships/hyperlink" Target="http://www.uradni-list.si/1/objava.jsp?sop=2015-01-1934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21E5BF-5BCE-4AAE-8978-E0E9BA0364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657</Words>
  <Characters>3749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MIZKŠ</Company>
  <LinksUpToDate>false</LinksUpToDate>
  <CharactersWithSpaces>4398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Ksenija Kocjančič</dc:creator>
  <cp:lastModifiedBy>Borut Bajželj</cp:lastModifiedBy>
  <cp:revision>2</cp:revision>
  <dcterms:created xsi:type="dcterms:W3CDTF">2018-03-13T12:29:00Z</dcterms:created>
  <dcterms:modified xsi:type="dcterms:W3CDTF">2018-03-13T12:29:00Z</dcterms:modified>
</cp:coreProperties>
</file>