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585F" w:rsidRDefault="009E585F" w:rsidP="0093046D">
      <w:pPr>
        <w:pStyle w:val="Navadensplet"/>
        <w:spacing w:before="60" w:after="60"/>
        <w:jc w:val="both"/>
        <w:rPr>
          <w:rFonts w:ascii="Arial" w:hAnsi="Arial" w:cs="Arial"/>
          <w:sz w:val="20"/>
          <w:szCs w:val="20"/>
          <w:lang w:val="sl-SI"/>
        </w:rPr>
      </w:pPr>
      <w:r w:rsidRPr="0093046D">
        <w:rPr>
          <w:rFonts w:ascii="Arial" w:hAnsi="Arial" w:cs="Arial"/>
          <w:sz w:val="20"/>
          <w:szCs w:val="20"/>
          <w:lang w:val="sl-SI"/>
        </w:rPr>
        <w:t xml:space="preserve">Na podlagi šestega odstavka 10. člena, sedmega odstavka 12. člena, šestega odstavka 13. člena, drugega odstavka 14. člena in četrtega odstavka 16. člena in za izvajanje 15. člena Zakona o fitofarmacevtskih sredstvih (Uradni list RS, št. 83/12) izdaja </w:t>
      </w:r>
      <w:r w:rsidR="00AF41F1">
        <w:rPr>
          <w:rFonts w:ascii="Arial" w:hAnsi="Arial" w:cs="Arial"/>
          <w:sz w:val="20"/>
          <w:szCs w:val="20"/>
          <w:lang w:val="sl-SI"/>
        </w:rPr>
        <w:t>minister za kmetijstvo, gozdarstvo in prehrano</w:t>
      </w:r>
    </w:p>
    <w:p w:rsidR="00AF41F1" w:rsidRPr="0093046D" w:rsidRDefault="00AF41F1" w:rsidP="0093046D">
      <w:pPr>
        <w:pStyle w:val="Navadensplet"/>
        <w:spacing w:before="60" w:after="60"/>
        <w:jc w:val="both"/>
        <w:rPr>
          <w:rFonts w:ascii="Arial" w:hAnsi="Arial" w:cs="Arial"/>
          <w:sz w:val="20"/>
          <w:szCs w:val="20"/>
          <w:lang w:val="sl-SI"/>
        </w:rPr>
      </w:pPr>
    </w:p>
    <w:p w:rsidR="009E585F" w:rsidRPr="0093046D" w:rsidRDefault="009E585F" w:rsidP="0093046D">
      <w:pPr>
        <w:pStyle w:val="esegmentt"/>
        <w:spacing w:before="60" w:after="60" w:line="240" w:lineRule="auto"/>
        <w:rPr>
          <w:rFonts w:ascii="Arial" w:hAnsi="Arial" w:cs="Arial"/>
          <w:b w:val="0"/>
          <w:color w:val="auto"/>
          <w:sz w:val="20"/>
          <w:szCs w:val="20"/>
          <w:lang w:val="sl-SI"/>
        </w:rPr>
      </w:pPr>
      <w:r w:rsidRPr="0093046D">
        <w:rPr>
          <w:rFonts w:ascii="Arial" w:hAnsi="Arial" w:cs="Arial"/>
          <w:b w:val="0"/>
          <w:color w:val="auto"/>
          <w:sz w:val="20"/>
          <w:szCs w:val="20"/>
          <w:lang w:val="sl-SI"/>
        </w:rPr>
        <w:t xml:space="preserve">P R A V I L N I K </w:t>
      </w:r>
      <w:r w:rsidRPr="0093046D">
        <w:rPr>
          <w:rFonts w:ascii="Arial" w:hAnsi="Arial" w:cs="Arial"/>
          <w:b w:val="0"/>
          <w:color w:val="auto"/>
          <w:sz w:val="20"/>
          <w:szCs w:val="20"/>
          <w:lang w:val="sl-SI"/>
        </w:rPr>
        <w:br/>
      </w:r>
      <w:r w:rsidR="00C14FF4" w:rsidRPr="0093046D">
        <w:rPr>
          <w:rFonts w:ascii="Arial" w:hAnsi="Arial" w:cs="Arial"/>
          <w:b w:val="0"/>
          <w:color w:val="auto"/>
          <w:sz w:val="20"/>
          <w:szCs w:val="20"/>
          <w:lang w:val="sl-SI"/>
        </w:rPr>
        <w:t xml:space="preserve">o spremembah Pravilnika </w:t>
      </w:r>
      <w:r w:rsidRPr="0093046D">
        <w:rPr>
          <w:rFonts w:ascii="Arial" w:hAnsi="Arial" w:cs="Arial"/>
          <w:b w:val="0"/>
          <w:color w:val="auto"/>
          <w:sz w:val="20"/>
          <w:szCs w:val="20"/>
          <w:lang w:val="sl-SI"/>
        </w:rPr>
        <w:t>o pogojih za opravljanje prometa s fitofarmacevtskimi sredstvi ter o vodenju in posredovanju podatkov o prometu fitofarmacevtskih sredstev</w:t>
      </w:r>
    </w:p>
    <w:p w:rsidR="001B245F" w:rsidRPr="0093046D" w:rsidRDefault="001B245F" w:rsidP="0093046D">
      <w:pPr>
        <w:pStyle w:val="esegmenth4"/>
        <w:spacing w:before="60" w:after="60"/>
        <w:rPr>
          <w:rFonts w:ascii="Arial" w:hAnsi="Arial" w:cs="Arial"/>
          <w:b w:val="0"/>
          <w:sz w:val="20"/>
          <w:szCs w:val="20"/>
          <w:lang w:val="sl-SI"/>
        </w:rPr>
      </w:pPr>
    </w:p>
    <w:p w:rsidR="001B245F" w:rsidRPr="0093046D" w:rsidRDefault="001B245F" w:rsidP="0093046D">
      <w:pPr>
        <w:pStyle w:val="esegmenth4"/>
        <w:spacing w:before="60" w:after="60"/>
        <w:rPr>
          <w:rFonts w:ascii="Arial" w:hAnsi="Arial" w:cs="Arial"/>
          <w:b w:val="0"/>
          <w:sz w:val="20"/>
          <w:szCs w:val="20"/>
          <w:lang w:val="sl-SI"/>
        </w:rPr>
      </w:pPr>
      <w:r w:rsidRPr="0093046D">
        <w:rPr>
          <w:rFonts w:ascii="Arial" w:hAnsi="Arial" w:cs="Arial"/>
          <w:b w:val="0"/>
          <w:sz w:val="20"/>
          <w:szCs w:val="20"/>
          <w:lang w:val="sl-SI"/>
        </w:rPr>
        <w:t>1. člen</w:t>
      </w:r>
    </w:p>
    <w:p w:rsidR="00641619" w:rsidRDefault="00641619" w:rsidP="0093046D">
      <w:pPr>
        <w:pStyle w:val="esegmenth4"/>
        <w:spacing w:before="60" w:after="60"/>
        <w:jc w:val="both"/>
        <w:rPr>
          <w:rFonts w:ascii="Arial" w:hAnsi="Arial" w:cs="Arial"/>
          <w:b w:val="0"/>
          <w:sz w:val="20"/>
          <w:szCs w:val="20"/>
          <w:lang w:val="sl-SI"/>
        </w:rPr>
      </w:pPr>
    </w:p>
    <w:p w:rsidR="001B245F" w:rsidRPr="0093046D" w:rsidRDefault="001B245F" w:rsidP="0093046D">
      <w:pPr>
        <w:pStyle w:val="esegmenth4"/>
        <w:spacing w:before="60" w:after="60"/>
        <w:jc w:val="both"/>
        <w:rPr>
          <w:rFonts w:ascii="Arial" w:hAnsi="Arial" w:cs="Arial"/>
          <w:b w:val="0"/>
          <w:sz w:val="20"/>
          <w:szCs w:val="20"/>
          <w:lang w:val="sl-SI"/>
        </w:rPr>
      </w:pPr>
      <w:r w:rsidRPr="0093046D">
        <w:rPr>
          <w:rFonts w:ascii="Arial" w:hAnsi="Arial" w:cs="Arial"/>
          <w:b w:val="0"/>
          <w:sz w:val="20"/>
          <w:szCs w:val="20"/>
          <w:lang w:val="sl-SI"/>
        </w:rPr>
        <w:t xml:space="preserve">V Pravilniku o pogojih za opravljanje prometa s fitofarmacevtskimi sredstvi ter o vodenju in posredovanju podatkov o prometu fitofarmacevtskih sredstev </w:t>
      </w:r>
      <w:r w:rsidR="007B1D06" w:rsidRPr="0093046D">
        <w:rPr>
          <w:rFonts w:ascii="Arial" w:hAnsi="Arial" w:cs="Arial"/>
          <w:b w:val="0"/>
          <w:sz w:val="20"/>
          <w:szCs w:val="20"/>
          <w:lang w:val="sl-SI"/>
        </w:rPr>
        <w:t xml:space="preserve">(Uradni list RS, št. 107/13) </w:t>
      </w:r>
      <w:r w:rsidRPr="0093046D">
        <w:rPr>
          <w:rFonts w:ascii="Arial" w:hAnsi="Arial" w:cs="Arial"/>
          <w:b w:val="0"/>
          <w:sz w:val="20"/>
          <w:szCs w:val="20"/>
          <w:lang w:val="sl-SI"/>
        </w:rPr>
        <w:t xml:space="preserve"> se 10. člen spremeni, tako da se glasi:</w:t>
      </w:r>
    </w:p>
    <w:p w:rsidR="001B245F" w:rsidRPr="0093046D" w:rsidRDefault="001B245F" w:rsidP="0093046D">
      <w:pPr>
        <w:pStyle w:val="esegmenth4"/>
        <w:spacing w:before="60" w:after="60"/>
        <w:jc w:val="left"/>
        <w:rPr>
          <w:rFonts w:ascii="Arial" w:hAnsi="Arial" w:cs="Arial"/>
          <w:b w:val="0"/>
          <w:sz w:val="20"/>
          <w:szCs w:val="20"/>
          <w:lang w:val="sl-SI"/>
        </w:rPr>
      </w:pPr>
    </w:p>
    <w:p w:rsidR="009E585F" w:rsidRPr="0093046D" w:rsidRDefault="00A612A8" w:rsidP="0093046D">
      <w:pPr>
        <w:pStyle w:val="esegmenth4"/>
        <w:spacing w:before="60" w:after="60"/>
        <w:rPr>
          <w:rFonts w:ascii="Arial" w:hAnsi="Arial" w:cs="Arial"/>
          <w:b w:val="0"/>
          <w:sz w:val="20"/>
          <w:szCs w:val="20"/>
          <w:lang w:val="sl-SI"/>
        </w:rPr>
      </w:pPr>
      <w:r w:rsidRPr="0093046D">
        <w:rPr>
          <w:rFonts w:ascii="Arial" w:hAnsi="Arial" w:cs="Arial"/>
          <w:b w:val="0"/>
          <w:sz w:val="20"/>
          <w:szCs w:val="20"/>
          <w:lang w:val="sl-SI"/>
        </w:rPr>
        <w:t>''</w:t>
      </w:r>
      <w:r w:rsidR="009E585F" w:rsidRPr="0093046D">
        <w:rPr>
          <w:rFonts w:ascii="Arial" w:hAnsi="Arial" w:cs="Arial"/>
          <w:b w:val="0"/>
          <w:sz w:val="20"/>
          <w:szCs w:val="20"/>
          <w:lang w:val="sl-SI"/>
        </w:rPr>
        <w:t>10. člen</w:t>
      </w:r>
    </w:p>
    <w:p w:rsidR="009E585F" w:rsidRPr="0093046D" w:rsidRDefault="009E585F" w:rsidP="0093046D">
      <w:pPr>
        <w:pStyle w:val="esegmenth4"/>
        <w:spacing w:before="60" w:after="60"/>
        <w:rPr>
          <w:rFonts w:ascii="Arial" w:hAnsi="Arial" w:cs="Arial"/>
          <w:b w:val="0"/>
          <w:sz w:val="20"/>
          <w:szCs w:val="20"/>
          <w:lang w:val="sl-SI"/>
        </w:rPr>
      </w:pPr>
      <w:r w:rsidRPr="0093046D">
        <w:rPr>
          <w:rFonts w:ascii="Arial" w:hAnsi="Arial" w:cs="Arial"/>
          <w:b w:val="0"/>
          <w:sz w:val="20"/>
          <w:szCs w:val="20"/>
          <w:lang w:val="sl-SI"/>
        </w:rPr>
        <w:t>(</w:t>
      </w:r>
      <w:r w:rsidR="00D37797" w:rsidRPr="0093046D">
        <w:rPr>
          <w:rFonts w:ascii="Arial" w:hAnsi="Arial" w:cs="Arial"/>
          <w:b w:val="0"/>
          <w:sz w:val="20"/>
          <w:szCs w:val="20"/>
          <w:lang w:val="sl-SI"/>
        </w:rPr>
        <w:t>FFS za nepoklicno rabo</w:t>
      </w:r>
      <w:r w:rsidRPr="0093046D">
        <w:rPr>
          <w:rFonts w:ascii="Arial" w:hAnsi="Arial" w:cs="Arial"/>
          <w:b w:val="0"/>
          <w:sz w:val="20"/>
          <w:szCs w:val="20"/>
          <w:lang w:val="sl-SI"/>
        </w:rPr>
        <w:t>)</w:t>
      </w:r>
    </w:p>
    <w:p w:rsidR="003750D6" w:rsidRDefault="003750D6" w:rsidP="0093046D">
      <w:pPr>
        <w:pStyle w:val="Navadensplet"/>
        <w:spacing w:before="60" w:after="60"/>
        <w:jc w:val="both"/>
        <w:rPr>
          <w:rFonts w:ascii="Arial" w:hAnsi="Arial" w:cs="Arial"/>
          <w:sz w:val="20"/>
          <w:szCs w:val="20"/>
          <w:lang w:val="sl-SI"/>
        </w:rPr>
      </w:pPr>
    </w:p>
    <w:p w:rsidR="007E0665" w:rsidRPr="0093046D" w:rsidRDefault="009E585F" w:rsidP="0093046D">
      <w:pPr>
        <w:pStyle w:val="Navadensplet"/>
        <w:spacing w:before="60" w:after="60"/>
        <w:jc w:val="both"/>
        <w:rPr>
          <w:rFonts w:ascii="Arial" w:hAnsi="Arial" w:cs="Arial"/>
          <w:sz w:val="20"/>
          <w:szCs w:val="20"/>
          <w:lang w:val="sl-SI"/>
        </w:rPr>
      </w:pPr>
      <w:r w:rsidRPr="0093046D">
        <w:rPr>
          <w:rFonts w:ascii="Arial" w:hAnsi="Arial" w:cs="Arial"/>
          <w:sz w:val="20"/>
          <w:szCs w:val="20"/>
          <w:lang w:val="sl-SI"/>
        </w:rPr>
        <w:t xml:space="preserve">(1) </w:t>
      </w:r>
      <w:r w:rsidR="00FA348E" w:rsidRPr="0093046D">
        <w:rPr>
          <w:rFonts w:ascii="Arial" w:hAnsi="Arial" w:cs="Arial"/>
          <w:sz w:val="20"/>
          <w:szCs w:val="20"/>
          <w:lang w:val="sl-SI"/>
        </w:rPr>
        <w:t xml:space="preserve">Za nepoklicno rabo so dovoljena </w:t>
      </w:r>
      <w:r w:rsidR="00BC3E28">
        <w:rPr>
          <w:rFonts w:ascii="Arial" w:hAnsi="Arial" w:cs="Arial"/>
          <w:sz w:val="20"/>
          <w:szCs w:val="20"/>
          <w:lang w:val="sl-SI"/>
        </w:rPr>
        <w:t xml:space="preserve">tista </w:t>
      </w:r>
      <w:r w:rsidR="00FA348E" w:rsidRPr="0093046D">
        <w:rPr>
          <w:rFonts w:ascii="Arial" w:hAnsi="Arial" w:cs="Arial"/>
          <w:sz w:val="20"/>
          <w:szCs w:val="20"/>
          <w:lang w:val="sl-SI"/>
        </w:rPr>
        <w:t xml:space="preserve">FFS, ki so </w:t>
      </w:r>
      <w:r w:rsidR="00BC3E28" w:rsidRPr="0093046D">
        <w:rPr>
          <w:rFonts w:ascii="Arial" w:hAnsi="Arial" w:cs="Arial"/>
          <w:sz w:val="20"/>
          <w:szCs w:val="20"/>
          <w:lang w:val="sl-SI"/>
        </w:rPr>
        <w:t xml:space="preserve">na seznamu FFS </w:t>
      </w:r>
      <w:r w:rsidR="00FA348E" w:rsidRPr="0093046D">
        <w:rPr>
          <w:rFonts w:ascii="Arial" w:hAnsi="Arial" w:cs="Arial"/>
          <w:sz w:val="20"/>
          <w:szCs w:val="20"/>
          <w:lang w:val="sl-SI"/>
        </w:rPr>
        <w:t>navedena</w:t>
      </w:r>
      <w:r w:rsidR="00BC3E28">
        <w:rPr>
          <w:rFonts w:ascii="Arial" w:hAnsi="Arial" w:cs="Arial"/>
          <w:sz w:val="20"/>
          <w:szCs w:val="20"/>
          <w:lang w:val="sl-SI"/>
        </w:rPr>
        <w:t xml:space="preserve"> kot FFS</w:t>
      </w:r>
      <w:r w:rsidR="00FA348E" w:rsidRPr="0093046D">
        <w:rPr>
          <w:rFonts w:ascii="Arial" w:hAnsi="Arial" w:cs="Arial"/>
          <w:sz w:val="20"/>
          <w:szCs w:val="20"/>
          <w:lang w:val="sl-SI"/>
        </w:rPr>
        <w:t>, dovoljen</w:t>
      </w:r>
      <w:r w:rsidR="00BC3E28">
        <w:rPr>
          <w:rFonts w:ascii="Arial" w:hAnsi="Arial" w:cs="Arial"/>
          <w:sz w:val="20"/>
          <w:szCs w:val="20"/>
          <w:lang w:val="sl-SI"/>
        </w:rPr>
        <w:t>a</w:t>
      </w:r>
      <w:r w:rsidR="00035863" w:rsidRPr="0093046D">
        <w:rPr>
          <w:rFonts w:ascii="Arial" w:hAnsi="Arial" w:cs="Arial"/>
          <w:sz w:val="20"/>
          <w:szCs w:val="20"/>
          <w:lang w:val="sl-SI"/>
        </w:rPr>
        <w:t xml:space="preserve"> za ekološko pridelavo</w:t>
      </w:r>
      <w:r w:rsidR="003750D6">
        <w:rPr>
          <w:rFonts w:ascii="Arial" w:hAnsi="Arial" w:cs="Arial"/>
          <w:sz w:val="20"/>
          <w:szCs w:val="20"/>
          <w:lang w:val="sl-SI"/>
        </w:rPr>
        <w:t>,</w:t>
      </w:r>
      <w:r w:rsidR="00FA348E" w:rsidRPr="0093046D">
        <w:rPr>
          <w:rFonts w:ascii="Arial" w:hAnsi="Arial" w:cs="Arial"/>
          <w:sz w:val="20"/>
          <w:szCs w:val="20"/>
          <w:lang w:val="sl-SI"/>
        </w:rPr>
        <w:t xml:space="preserve"> </w:t>
      </w:r>
      <w:r w:rsidR="00F8364F" w:rsidRPr="0093046D">
        <w:rPr>
          <w:rFonts w:ascii="Arial" w:hAnsi="Arial" w:cs="Arial"/>
          <w:sz w:val="20"/>
          <w:szCs w:val="20"/>
          <w:lang w:val="sl-SI"/>
        </w:rPr>
        <w:t>in</w:t>
      </w:r>
      <w:r w:rsidR="007E0665" w:rsidRPr="0093046D">
        <w:rPr>
          <w:rFonts w:ascii="Arial" w:hAnsi="Arial" w:cs="Arial"/>
          <w:sz w:val="20"/>
          <w:szCs w:val="20"/>
          <w:lang w:val="sl-SI"/>
        </w:rPr>
        <w:t xml:space="preserve"> glede velikosti pakiranja izpolnjuje</w:t>
      </w:r>
      <w:r w:rsidR="00D37797" w:rsidRPr="0093046D">
        <w:rPr>
          <w:rFonts w:ascii="Arial" w:hAnsi="Arial" w:cs="Arial"/>
          <w:sz w:val="20"/>
          <w:szCs w:val="20"/>
          <w:lang w:val="sl-SI"/>
        </w:rPr>
        <w:t>jo</w:t>
      </w:r>
      <w:r w:rsidR="007E0665" w:rsidRPr="0093046D">
        <w:rPr>
          <w:rFonts w:ascii="Arial" w:hAnsi="Arial" w:cs="Arial"/>
          <w:sz w:val="20"/>
          <w:szCs w:val="20"/>
          <w:lang w:val="sl-SI"/>
        </w:rPr>
        <w:t xml:space="preserve"> </w:t>
      </w:r>
      <w:r w:rsidR="003750D6">
        <w:rPr>
          <w:rFonts w:ascii="Arial" w:hAnsi="Arial" w:cs="Arial"/>
          <w:sz w:val="20"/>
          <w:szCs w:val="20"/>
          <w:lang w:val="sl-SI"/>
        </w:rPr>
        <w:t xml:space="preserve">enega od </w:t>
      </w:r>
      <w:r w:rsidR="007E0665" w:rsidRPr="0093046D">
        <w:rPr>
          <w:rFonts w:ascii="Arial" w:hAnsi="Arial" w:cs="Arial"/>
          <w:sz w:val="20"/>
          <w:szCs w:val="20"/>
          <w:lang w:val="sl-SI"/>
        </w:rPr>
        <w:t>naslednj</w:t>
      </w:r>
      <w:r w:rsidR="003750D6">
        <w:rPr>
          <w:rFonts w:ascii="Arial" w:hAnsi="Arial" w:cs="Arial"/>
          <w:sz w:val="20"/>
          <w:szCs w:val="20"/>
          <w:lang w:val="sl-SI"/>
        </w:rPr>
        <w:t>ih</w:t>
      </w:r>
      <w:r w:rsidR="007E0665" w:rsidRPr="0093046D">
        <w:rPr>
          <w:rFonts w:ascii="Arial" w:hAnsi="Arial" w:cs="Arial"/>
          <w:sz w:val="20"/>
          <w:szCs w:val="20"/>
          <w:lang w:val="sl-SI"/>
        </w:rPr>
        <w:t xml:space="preserve"> pogoje</w:t>
      </w:r>
      <w:r w:rsidR="003750D6">
        <w:rPr>
          <w:rFonts w:ascii="Arial" w:hAnsi="Arial" w:cs="Arial"/>
          <w:sz w:val="20"/>
          <w:szCs w:val="20"/>
          <w:lang w:val="sl-SI"/>
        </w:rPr>
        <w:t>v</w:t>
      </w:r>
      <w:r w:rsidR="007E0665" w:rsidRPr="0093046D">
        <w:rPr>
          <w:rFonts w:ascii="Arial" w:hAnsi="Arial" w:cs="Arial"/>
          <w:sz w:val="20"/>
          <w:szCs w:val="20"/>
          <w:lang w:val="sl-SI"/>
        </w:rPr>
        <w:t>:</w:t>
      </w:r>
    </w:p>
    <w:p w:rsidR="007E0665" w:rsidRPr="0093046D" w:rsidRDefault="00F8364F" w:rsidP="0093046D">
      <w:pPr>
        <w:pStyle w:val="Navadensplet"/>
        <w:spacing w:before="60" w:after="60"/>
        <w:jc w:val="both"/>
        <w:rPr>
          <w:rFonts w:ascii="Arial" w:hAnsi="Arial" w:cs="Arial"/>
          <w:sz w:val="20"/>
          <w:szCs w:val="20"/>
          <w:lang w:val="sl-SI"/>
        </w:rPr>
      </w:pPr>
      <w:r w:rsidRPr="0093046D">
        <w:rPr>
          <w:rFonts w:ascii="Arial" w:hAnsi="Arial" w:cs="Arial"/>
          <w:sz w:val="20"/>
          <w:szCs w:val="20"/>
          <w:lang w:val="sl-SI"/>
        </w:rPr>
        <w:t>− so pakirana</w:t>
      </w:r>
      <w:r w:rsidR="007E0665" w:rsidRPr="0093046D">
        <w:rPr>
          <w:rFonts w:ascii="Arial" w:hAnsi="Arial" w:cs="Arial"/>
          <w:sz w:val="20"/>
          <w:szCs w:val="20"/>
          <w:lang w:val="sl-SI"/>
        </w:rPr>
        <w:t xml:space="preserve"> v embalaži, katere velikost ustreza koncentratu za pripravo mešanice za enkratno uporabo, ki zadostuje za površino </w:t>
      </w:r>
      <w:proofErr w:type="spellStart"/>
      <w:r w:rsidR="007E0665" w:rsidRPr="0093046D">
        <w:rPr>
          <w:rFonts w:ascii="Arial" w:hAnsi="Arial" w:cs="Arial"/>
          <w:sz w:val="20"/>
          <w:szCs w:val="20"/>
          <w:lang w:val="sl-SI"/>
        </w:rPr>
        <w:t>tretiranja</w:t>
      </w:r>
      <w:proofErr w:type="spellEnd"/>
      <w:r w:rsidR="007E0665" w:rsidRPr="0093046D">
        <w:rPr>
          <w:rFonts w:ascii="Arial" w:hAnsi="Arial" w:cs="Arial"/>
          <w:sz w:val="20"/>
          <w:szCs w:val="20"/>
          <w:lang w:val="sl-SI"/>
        </w:rPr>
        <w:t xml:space="preserve"> do 500 m2, </w:t>
      </w:r>
      <w:r w:rsidR="0043161A">
        <w:rPr>
          <w:rFonts w:ascii="Arial" w:hAnsi="Arial" w:cs="Arial"/>
          <w:sz w:val="20"/>
          <w:szCs w:val="20"/>
          <w:lang w:val="sl-SI"/>
        </w:rPr>
        <w:t>ali</w:t>
      </w:r>
    </w:p>
    <w:p w:rsidR="00BC3E28" w:rsidRDefault="00F8364F" w:rsidP="0093046D">
      <w:pPr>
        <w:pStyle w:val="Navadensplet"/>
        <w:spacing w:before="60" w:after="60"/>
        <w:jc w:val="both"/>
        <w:rPr>
          <w:rFonts w:ascii="Arial" w:hAnsi="Arial" w:cs="Arial"/>
          <w:sz w:val="20"/>
          <w:szCs w:val="20"/>
          <w:lang w:val="sl-SI"/>
        </w:rPr>
      </w:pPr>
      <w:r w:rsidRPr="0093046D">
        <w:rPr>
          <w:rFonts w:ascii="Arial" w:hAnsi="Arial" w:cs="Arial"/>
          <w:sz w:val="20"/>
          <w:szCs w:val="20"/>
          <w:lang w:val="sl-SI"/>
        </w:rPr>
        <w:t>− so pakirana</w:t>
      </w:r>
      <w:r w:rsidR="007E0665" w:rsidRPr="0093046D">
        <w:rPr>
          <w:rFonts w:ascii="Arial" w:hAnsi="Arial" w:cs="Arial"/>
          <w:sz w:val="20"/>
          <w:szCs w:val="20"/>
          <w:lang w:val="sl-SI"/>
        </w:rPr>
        <w:t xml:space="preserve"> kot gotovi pripravek za neposredno uporabo, ki zadostuje za površino </w:t>
      </w:r>
      <w:proofErr w:type="spellStart"/>
      <w:r w:rsidR="007E0665" w:rsidRPr="0093046D">
        <w:rPr>
          <w:rFonts w:ascii="Arial" w:hAnsi="Arial" w:cs="Arial"/>
          <w:sz w:val="20"/>
          <w:szCs w:val="20"/>
          <w:lang w:val="sl-SI"/>
        </w:rPr>
        <w:t>tretiranja</w:t>
      </w:r>
      <w:proofErr w:type="spellEnd"/>
      <w:r w:rsidR="007E0665" w:rsidRPr="0093046D">
        <w:rPr>
          <w:rFonts w:ascii="Arial" w:hAnsi="Arial" w:cs="Arial"/>
          <w:sz w:val="20"/>
          <w:szCs w:val="20"/>
          <w:lang w:val="sl-SI"/>
        </w:rPr>
        <w:t xml:space="preserve"> do 500 m2.</w:t>
      </w:r>
    </w:p>
    <w:p w:rsidR="00AF41F1" w:rsidRDefault="00AF41F1" w:rsidP="0093046D">
      <w:pPr>
        <w:pStyle w:val="Navadensplet"/>
        <w:spacing w:before="60" w:after="60"/>
        <w:jc w:val="both"/>
        <w:rPr>
          <w:rFonts w:ascii="Arial" w:hAnsi="Arial" w:cs="Arial"/>
          <w:sz w:val="20"/>
          <w:szCs w:val="20"/>
          <w:lang w:val="sl-SI"/>
        </w:rPr>
      </w:pPr>
      <w:r w:rsidRPr="008B70AD">
        <w:rPr>
          <w:rFonts w:ascii="Arial" w:hAnsi="Arial" w:cs="Arial"/>
          <w:sz w:val="20"/>
          <w:szCs w:val="20"/>
          <w:lang w:val="sl-SI"/>
        </w:rPr>
        <w:t xml:space="preserve">(2) </w:t>
      </w:r>
      <w:r w:rsidR="00A00810" w:rsidRPr="008B70AD">
        <w:rPr>
          <w:rFonts w:ascii="Arial" w:hAnsi="Arial" w:cs="Arial"/>
          <w:sz w:val="20"/>
          <w:szCs w:val="20"/>
          <w:lang w:val="sl-SI"/>
        </w:rPr>
        <w:t>Seznam</w:t>
      </w:r>
      <w:r w:rsidR="00035863" w:rsidRPr="008B70AD">
        <w:rPr>
          <w:rFonts w:ascii="Arial" w:hAnsi="Arial" w:cs="Arial"/>
          <w:sz w:val="20"/>
          <w:szCs w:val="20"/>
          <w:lang w:val="sl-SI"/>
        </w:rPr>
        <w:t xml:space="preserve"> FFS</w:t>
      </w:r>
      <w:r w:rsidR="008B70AD">
        <w:rPr>
          <w:rFonts w:ascii="Arial" w:hAnsi="Arial" w:cs="Arial"/>
          <w:sz w:val="20"/>
          <w:szCs w:val="20"/>
          <w:lang w:val="sl-SI"/>
        </w:rPr>
        <w:t xml:space="preserve"> iz</w:t>
      </w:r>
      <w:r w:rsidR="008B70AD" w:rsidRPr="008B70AD">
        <w:rPr>
          <w:rFonts w:ascii="Arial" w:hAnsi="Arial" w:cs="Arial"/>
          <w:sz w:val="20"/>
          <w:szCs w:val="20"/>
          <w:lang w:val="sl-SI"/>
        </w:rPr>
        <w:t xml:space="preserve"> prejšnjega odstavka </w:t>
      </w:r>
      <w:r w:rsidR="00A00810" w:rsidRPr="008B70AD">
        <w:rPr>
          <w:rFonts w:ascii="Arial" w:hAnsi="Arial" w:cs="Arial"/>
          <w:sz w:val="20"/>
          <w:szCs w:val="20"/>
          <w:lang w:val="sl-SI"/>
        </w:rPr>
        <w:t>je dostopen na spletnih straneh Uprave.</w:t>
      </w:r>
      <w:r w:rsidR="00D37797" w:rsidRPr="008B70AD">
        <w:rPr>
          <w:rFonts w:ascii="Arial" w:hAnsi="Arial" w:cs="Arial"/>
          <w:sz w:val="20"/>
          <w:szCs w:val="20"/>
          <w:lang w:val="sl-SI"/>
        </w:rPr>
        <w:t>''</w:t>
      </w:r>
      <w:r w:rsidR="00BC3E28" w:rsidRPr="008B70AD">
        <w:rPr>
          <w:rFonts w:ascii="Arial" w:hAnsi="Arial" w:cs="Arial"/>
          <w:sz w:val="20"/>
          <w:szCs w:val="20"/>
          <w:lang w:val="sl-SI"/>
        </w:rPr>
        <w:t>.</w:t>
      </w:r>
      <w:r w:rsidR="00BC3E28">
        <w:rPr>
          <w:rFonts w:ascii="Arial" w:hAnsi="Arial" w:cs="Arial"/>
          <w:sz w:val="20"/>
          <w:szCs w:val="20"/>
          <w:lang w:val="sl-SI"/>
        </w:rPr>
        <w:t xml:space="preserve"> </w:t>
      </w:r>
      <w:r w:rsidR="00F67EE9">
        <w:rPr>
          <w:rFonts w:ascii="Arial" w:hAnsi="Arial" w:cs="Arial"/>
          <w:sz w:val="20"/>
          <w:szCs w:val="20"/>
          <w:lang w:val="sl-SI"/>
        </w:rPr>
        <w:t xml:space="preserve"> </w:t>
      </w:r>
    </w:p>
    <w:p w:rsidR="008B70AD" w:rsidRDefault="008B70AD" w:rsidP="0093046D">
      <w:pPr>
        <w:pStyle w:val="Navadensplet"/>
        <w:spacing w:before="60" w:after="60"/>
        <w:jc w:val="both"/>
        <w:rPr>
          <w:rFonts w:ascii="Arial" w:hAnsi="Arial" w:cs="Arial"/>
          <w:sz w:val="20"/>
          <w:szCs w:val="20"/>
          <w:lang w:val="sl-SI"/>
        </w:rPr>
      </w:pPr>
    </w:p>
    <w:p w:rsidR="008B70AD" w:rsidRPr="0093046D" w:rsidRDefault="008B70AD" w:rsidP="0093046D">
      <w:pPr>
        <w:pStyle w:val="Navadensplet"/>
        <w:spacing w:before="60" w:after="60"/>
        <w:jc w:val="both"/>
        <w:rPr>
          <w:rFonts w:ascii="Arial" w:hAnsi="Arial" w:cs="Arial"/>
          <w:sz w:val="20"/>
          <w:szCs w:val="20"/>
          <w:lang w:val="sl-SI"/>
        </w:rPr>
      </w:pPr>
      <w:bookmarkStart w:id="0" w:name="_GoBack"/>
      <w:bookmarkEnd w:id="0"/>
    </w:p>
    <w:p w:rsidR="00035863" w:rsidRPr="0093046D" w:rsidRDefault="00D37797" w:rsidP="0093046D">
      <w:pPr>
        <w:pStyle w:val="Navadensplet"/>
        <w:spacing w:before="60" w:after="60"/>
        <w:jc w:val="center"/>
        <w:rPr>
          <w:rFonts w:ascii="Arial" w:hAnsi="Arial" w:cs="Arial"/>
          <w:sz w:val="20"/>
          <w:szCs w:val="20"/>
          <w:lang w:val="sl-SI"/>
        </w:rPr>
      </w:pPr>
      <w:r w:rsidRPr="0093046D">
        <w:rPr>
          <w:rFonts w:ascii="Arial" w:hAnsi="Arial" w:cs="Arial"/>
          <w:sz w:val="20"/>
          <w:szCs w:val="20"/>
          <w:lang w:val="sl-SI"/>
        </w:rPr>
        <w:t>2. člen</w:t>
      </w:r>
    </w:p>
    <w:p w:rsidR="00AF41F1" w:rsidRPr="0093046D" w:rsidRDefault="00D37797" w:rsidP="0093046D">
      <w:pPr>
        <w:pStyle w:val="Navadensplet"/>
        <w:spacing w:before="60" w:after="60"/>
        <w:jc w:val="both"/>
        <w:rPr>
          <w:rFonts w:ascii="Arial" w:hAnsi="Arial" w:cs="Arial"/>
          <w:sz w:val="20"/>
          <w:szCs w:val="20"/>
          <w:lang w:val="sl-SI"/>
        </w:rPr>
      </w:pPr>
      <w:r w:rsidRPr="0093046D">
        <w:rPr>
          <w:rFonts w:ascii="Arial" w:hAnsi="Arial" w:cs="Arial"/>
          <w:sz w:val="20"/>
          <w:szCs w:val="20"/>
          <w:lang w:val="sl-SI"/>
        </w:rPr>
        <w:t>11.</w:t>
      </w:r>
      <w:r w:rsidR="00550809">
        <w:rPr>
          <w:rFonts w:ascii="Arial" w:hAnsi="Arial" w:cs="Arial"/>
          <w:sz w:val="20"/>
          <w:szCs w:val="20"/>
          <w:lang w:val="sl-SI"/>
        </w:rPr>
        <w:t>, 12. in 13.</w:t>
      </w:r>
      <w:r w:rsidRPr="0093046D">
        <w:rPr>
          <w:rFonts w:ascii="Arial" w:hAnsi="Arial" w:cs="Arial"/>
          <w:sz w:val="20"/>
          <w:szCs w:val="20"/>
          <w:lang w:val="sl-SI"/>
        </w:rPr>
        <w:t xml:space="preserve"> člen se </w:t>
      </w:r>
      <w:r w:rsidR="0059752D" w:rsidRPr="0093046D">
        <w:rPr>
          <w:rFonts w:ascii="Arial" w:hAnsi="Arial" w:cs="Arial"/>
          <w:sz w:val="20"/>
          <w:szCs w:val="20"/>
          <w:lang w:val="sl-SI"/>
        </w:rPr>
        <w:t>črta</w:t>
      </w:r>
      <w:r w:rsidR="00550809">
        <w:rPr>
          <w:rFonts w:ascii="Arial" w:hAnsi="Arial" w:cs="Arial"/>
          <w:sz w:val="20"/>
          <w:szCs w:val="20"/>
          <w:lang w:val="sl-SI"/>
        </w:rPr>
        <w:t>jo</w:t>
      </w:r>
      <w:r w:rsidR="0059752D" w:rsidRPr="0093046D">
        <w:rPr>
          <w:rFonts w:ascii="Arial" w:hAnsi="Arial" w:cs="Arial"/>
          <w:sz w:val="20"/>
          <w:szCs w:val="20"/>
          <w:lang w:val="sl-SI"/>
        </w:rPr>
        <w:t xml:space="preserve">. </w:t>
      </w:r>
    </w:p>
    <w:p w:rsidR="0059752D" w:rsidRPr="0093046D" w:rsidRDefault="0059752D" w:rsidP="0093046D">
      <w:pPr>
        <w:pStyle w:val="Navadensplet"/>
        <w:spacing w:before="60" w:after="60"/>
        <w:jc w:val="center"/>
        <w:rPr>
          <w:rFonts w:ascii="Arial" w:hAnsi="Arial" w:cs="Arial"/>
          <w:sz w:val="20"/>
          <w:szCs w:val="20"/>
          <w:lang w:val="sl-SI"/>
        </w:rPr>
      </w:pPr>
      <w:r w:rsidRPr="0093046D">
        <w:rPr>
          <w:rFonts w:ascii="Arial" w:hAnsi="Arial" w:cs="Arial"/>
          <w:sz w:val="20"/>
          <w:szCs w:val="20"/>
          <w:lang w:val="sl-SI"/>
        </w:rPr>
        <w:t>3. člen</w:t>
      </w:r>
    </w:p>
    <w:p w:rsidR="00AF41F1" w:rsidRPr="0093046D" w:rsidRDefault="00550809" w:rsidP="0093046D">
      <w:pPr>
        <w:pStyle w:val="Navadensplet"/>
        <w:spacing w:before="60" w:after="60"/>
        <w:jc w:val="both"/>
        <w:rPr>
          <w:rFonts w:ascii="Arial" w:hAnsi="Arial" w:cs="Arial"/>
          <w:sz w:val="20"/>
          <w:szCs w:val="20"/>
          <w:lang w:val="sl-SI"/>
        </w:rPr>
      </w:pPr>
      <w:r>
        <w:rPr>
          <w:rFonts w:ascii="Arial" w:hAnsi="Arial" w:cs="Arial"/>
          <w:sz w:val="20"/>
          <w:szCs w:val="20"/>
          <w:lang w:val="sl-SI"/>
        </w:rPr>
        <w:t>Priloga 2 se črta.</w:t>
      </w:r>
    </w:p>
    <w:p w:rsidR="00550809" w:rsidRDefault="00550809" w:rsidP="0093046D">
      <w:pPr>
        <w:pStyle w:val="Navadensplet"/>
        <w:spacing w:before="60" w:after="60"/>
        <w:jc w:val="center"/>
        <w:rPr>
          <w:rFonts w:ascii="Arial" w:hAnsi="Arial" w:cs="Arial"/>
          <w:sz w:val="20"/>
          <w:szCs w:val="20"/>
          <w:lang w:val="sl-SI"/>
        </w:rPr>
      </w:pPr>
      <w:r>
        <w:rPr>
          <w:rFonts w:ascii="Arial" w:hAnsi="Arial" w:cs="Arial"/>
          <w:sz w:val="20"/>
          <w:szCs w:val="20"/>
          <w:lang w:val="sl-SI"/>
        </w:rPr>
        <w:t>KONČNA DOLOČBA</w:t>
      </w:r>
    </w:p>
    <w:p w:rsidR="00550809" w:rsidRDefault="00550809" w:rsidP="0093046D">
      <w:pPr>
        <w:pStyle w:val="Navadensplet"/>
        <w:spacing w:before="60" w:after="60"/>
        <w:jc w:val="center"/>
        <w:rPr>
          <w:rFonts w:ascii="Arial" w:hAnsi="Arial" w:cs="Arial"/>
          <w:sz w:val="20"/>
          <w:szCs w:val="20"/>
          <w:lang w:val="sl-SI"/>
        </w:rPr>
      </w:pPr>
    </w:p>
    <w:p w:rsidR="0059752D" w:rsidRPr="0093046D" w:rsidRDefault="0059752D" w:rsidP="0093046D">
      <w:pPr>
        <w:pStyle w:val="Navadensplet"/>
        <w:spacing w:before="60" w:after="60"/>
        <w:jc w:val="center"/>
        <w:rPr>
          <w:rFonts w:ascii="Arial" w:hAnsi="Arial" w:cs="Arial"/>
          <w:sz w:val="20"/>
          <w:szCs w:val="20"/>
          <w:lang w:val="sl-SI"/>
        </w:rPr>
      </w:pPr>
      <w:r w:rsidRPr="0093046D">
        <w:rPr>
          <w:rFonts w:ascii="Arial" w:hAnsi="Arial" w:cs="Arial"/>
          <w:sz w:val="20"/>
          <w:szCs w:val="20"/>
          <w:lang w:val="sl-SI"/>
        </w:rPr>
        <w:t>4. člen</w:t>
      </w:r>
    </w:p>
    <w:p w:rsidR="00AF41F1" w:rsidRPr="0093046D" w:rsidRDefault="00AF41F1" w:rsidP="0093046D">
      <w:pPr>
        <w:pStyle w:val="Navadensplet"/>
        <w:spacing w:before="60" w:after="60"/>
        <w:jc w:val="both"/>
        <w:rPr>
          <w:rFonts w:ascii="Arial" w:hAnsi="Arial" w:cs="Arial"/>
          <w:sz w:val="20"/>
          <w:szCs w:val="20"/>
          <w:lang w:val="sl-SI"/>
        </w:rPr>
      </w:pPr>
    </w:p>
    <w:p w:rsidR="00C3773A" w:rsidRPr="0093046D" w:rsidRDefault="009E585F" w:rsidP="00F67EE9">
      <w:pPr>
        <w:pStyle w:val="Navadensplet"/>
        <w:spacing w:before="60" w:after="60"/>
        <w:jc w:val="both"/>
        <w:rPr>
          <w:rFonts w:ascii="Arial" w:hAnsi="Arial" w:cs="Arial"/>
          <w:sz w:val="20"/>
          <w:szCs w:val="20"/>
          <w:lang w:val="sl-SI"/>
        </w:rPr>
      </w:pPr>
      <w:r w:rsidRPr="0093046D">
        <w:rPr>
          <w:rFonts w:ascii="Arial" w:hAnsi="Arial" w:cs="Arial"/>
          <w:sz w:val="20"/>
          <w:szCs w:val="20"/>
          <w:lang w:val="sl-SI"/>
        </w:rPr>
        <w:t>Ta pravilnik začne veljati petnajsti dan po objavi v Uradnem listu Republike Slovenije</w:t>
      </w:r>
      <w:r w:rsidR="00550809">
        <w:rPr>
          <w:rFonts w:ascii="Arial" w:hAnsi="Arial" w:cs="Arial"/>
          <w:sz w:val="20"/>
          <w:szCs w:val="20"/>
          <w:lang w:val="sl-SI"/>
        </w:rPr>
        <w:t xml:space="preserve">, uporabljati pa se začne 2. </w:t>
      </w:r>
      <w:r w:rsidR="003C72BD">
        <w:rPr>
          <w:rFonts w:ascii="Arial" w:hAnsi="Arial" w:cs="Arial"/>
          <w:sz w:val="20"/>
          <w:szCs w:val="20"/>
          <w:lang w:val="sl-SI"/>
        </w:rPr>
        <w:t>j</w:t>
      </w:r>
      <w:r w:rsidR="00550809">
        <w:rPr>
          <w:rFonts w:ascii="Arial" w:hAnsi="Arial" w:cs="Arial"/>
          <w:sz w:val="20"/>
          <w:szCs w:val="20"/>
          <w:lang w:val="sl-SI"/>
        </w:rPr>
        <w:t>anuarja 2019</w:t>
      </w:r>
      <w:r w:rsidR="003C72BD">
        <w:rPr>
          <w:rFonts w:ascii="Arial" w:hAnsi="Arial" w:cs="Arial"/>
          <w:sz w:val="20"/>
          <w:szCs w:val="20"/>
          <w:lang w:val="sl-SI"/>
        </w:rPr>
        <w:t>.</w:t>
      </w:r>
      <w:r w:rsidR="00550809" w:rsidRPr="0093046D">
        <w:rPr>
          <w:rFonts w:ascii="Arial" w:hAnsi="Arial" w:cs="Arial"/>
          <w:sz w:val="20"/>
          <w:szCs w:val="20"/>
          <w:lang w:val="sl-SI"/>
        </w:rPr>
        <w:t xml:space="preserve"> </w:t>
      </w:r>
    </w:p>
    <w:p w:rsidR="0093046D" w:rsidRDefault="0093046D" w:rsidP="0093046D">
      <w:pPr>
        <w:pStyle w:val="Navadensplet"/>
        <w:spacing w:before="60" w:after="60"/>
        <w:jc w:val="both"/>
        <w:rPr>
          <w:rFonts w:ascii="Arial" w:hAnsi="Arial" w:cs="Arial"/>
          <w:sz w:val="20"/>
          <w:szCs w:val="20"/>
          <w:lang w:val="sl-SI"/>
        </w:rPr>
      </w:pPr>
    </w:p>
    <w:p w:rsidR="009E585F" w:rsidRPr="0093046D" w:rsidRDefault="009E585F" w:rsidP="0093046D">
      <w:pPr>
        <w:pStyle w:val="Navadensplet"/>
        <w:spacing w:before="60" w:after="60"/>
        <w:jc w:val="both"/>
        <w:rPr>
          <w:rFonts w:ascii="Arial" w:hAnsi="Arial" w:cs="Arial"/>
          <w:sz w:val="20"/>
          <w:szCs w:val="20"/>
          <w:lang w:val="sl-SI"/>
        </w:rPr>
      </w:pPr>
      <w:r w:rsidRPr="0093046D">
        <w:rPr>
          <w:rFonts w:ascii="Arial" w:hAnsi="Arial" w:cs="Arial"/>
          <w:sz w:val="20"/>
          <w:szCs w:val="20"/>
          <w:lang w:val="sl-SI"/>
        </w:rPr>
        <w:t xml:space="preserve">Št. </w:t>
      </w:r>
      <w:r w:rsidR="00991D9C">
        <w:rPr>
          <w:rFonts w:ascii="Arial" w:hAnsi="Arial" w:cs="Arial"/>
          <w:sz w:val="20"/>
          <w:szCs w:val="20"/>
          <w:lang w:val="sl-SI"/>
        </w:rPr>
        <w:t xml:space="preserve">    007-437/2017/1</w:t>
      </w:r>
    </w:p>
    <w:p w:rsidR="009E585F" w:rsidRPr="0093046D" w:rsidRDefault="009E585F" w:rsidP="0093046D">
      <w:pPr>
        <w:pStyle w:val="esegmentc1"/>
        <w:spacing w:before="60" w:after="60"/>
        <w:rPr>
          <w:rFonts w:ascii="Arial" w:hAnsi="Arial" w:cs="Arial"/>
          <w:sz w:val="20"/>
          <w:szCs w:val="20"/>
          <w:lang w:val="sl-SI"/>
        </w:rPr>
      </w:pPr>
      <w:r w:rsidRPr="0093046D">
        <w:rPr>
          <w:rFonts w:ascii="Arial" w:hAnsi="Arial" w:cs="Arial"/>
          <w:sz w:val="20"/>
          <w:szCs w:val="20"/>
          <w:lang w:val="sl-SI"/>
        </w:rPr>
        <w:t xml:space="preserve">Ljubljana, dne </w:t>
      </w:r>
      <w:r w:rsidR="008B70AD">
        <w:rPr>
          <w:rFonts w:ascii="Arial" w:hAnsi="Arial" w:cs="Arial"/>
          <w:sz w:val="20"/>
          <w:szCs w:val="20"/>
          <w:lang w:val="sl-SI"/>
        </w:rPr>
        <w:t>29</w:t>
      </w:r>
      <w:r w:rsidR="00991D9C">
        <w:rPr>
          <w:rFonts w:ascii="Arial" w:hAnsi="Arial" w:cs="Arial"/>
          <w:sz w:val="20"/>
          <w:szCs w:val="20"/>
          <w:lang w:val="sl-SI"/>
        </w:rPr>
        <w:t xml:space="preserve">. </w:t>
      </w:r>
      <w:r w:rsidR="003C72BD">
        <w:rPr>
          <w:rFonts w:ascii="Arial" w:hAnsi="Arial" w:cs="Arial"/>
          <w:sz w:val="20"/>
          <w:szCs w:val="20"/>
          <w:lang w:val="sl-SI"/>
        </w:rPr>
        <w:t>novembra</w:t>
      </w:r>
      <w:r w:rsidR="00991D9C">
        <w:rPr>
          <w:rFonts w:ascii="Arial" w:hAnsi="Arial" w:cs="Arial"/>
          <w:sz w:val="20"/>
          <w:szCs w:val="20"/>
          <w:lang w:val="sl-SI"/>
        </w:rPr>
        <w:t xml:space="preserve"> 2017</w:t>
      </w:r>
    </w:p>
    <w:p w:rsidR="009E585F" w:rsidRPr="0093046D" w:rsidRDefault="009E585F" w:rsidP="0093046D">
      <w:pPr>
        <w:pStyle w:val="esegmentc1"/>
        <w:spacing w:before="60" w:after="60"/>
        <w:rPr>
          <w:rFonts w:ascii="Arial" w:hAnsi="Arial" w:cs="Arial"/>
          <w:sz w:val="20"/>
          <w:szCs w:val="20"/>
          <w:lang w:val="sl-SI"/>
        </w:rPr>
      </w:pPr>
      <w:r w:rsidRPr="0093046D">
        <w:rPr>
          <w:rFonts w:ascii="Arial" w:hAnsi="Arial" w:cs="Arial"/>
          <w:sz w:val="20"/>
          <w:szCs w:val="20"/>
          <w:lang w:val="sl-SI"/>
        </w:rPr>
        <w:t>EVA 201</w:t>
      </w:r>
      <w:r w:rsidR="00C3773A" w:rsidRPr="0093046D">
        <w:rPr>
          <w:rFonts w:ascii="Arial" w:hAnsi="Arial" w:cs="Arial"/>
          <w:sz w:val="20"/>
          <w:szCs w:val="20"/>
          <w:lang w:val="sl-SI"/>
        </w:rPr>
        <w:t>7</w:t>
      </w:r>
      <w:r w:rsidR="00AB1AE1">
        <w:rPr>
          <w:rFonts w:ascii="Arial" w:hAnsi="Arial" w:cs="Arial"/>
          <w:sz w:val="20"/>
          <w:szCs w:val="20"/>
          <w:lang w:val="sl-SI"/>
        </w:rPr>
        <w:t>-2330-0104</w:t>
      </w:r>
    </w:p>
    <w:p w:rsidR="0093046D" w:rsidRDefault="003C72BD" w:rsidP="0093046D">
      <w:pPr>
        <w:pStyle w:val="esegmentp1"/>
        <w:spacing w:before="60" w:after="60"/>
        <w:rPr>
          <w:rFonts w:ascii="Arial" w:hAnsi="Arial" w:cs="Arial"/>
          <w:sz w:val="20"/>
          <w:szCs w:val="20"/>
          <w:lang w:val="sl-SI"/>
        </w:rPr>
      </w:pPr>
      <w:r>
        <w:rPr>
          <w:rFonts w:ascii="Arial" w:hAnsi="Arial" w:cs="Arial"/>
          <w:sz w:val="20"/>
          <w:szCs w:val="20"/>
          <w:lang w:val="sl-SI"/>
        </w:rPr>
        <w:t>M</w:t>
      </w:r>
      <w:r w:rsidR="009E585F" w:rsidRPr="0093046D">
        <w:rPr>
          <w:rFonts w:ascii="Arial" w:hAnsi="Arial" w:cs="Arial"/>
          <w:sz w:val="20"/>
          <w:szCs w:val="20"/>
          <w:lang w:val="sl-SI"/>
        </w:rPr>
        <w:t>ag. Dejan Ži</w:t>
      </w:r>
      <w:r w:rsidR="0093046D">
        <w:rPr>
          <w:rFonts w:ascii="Arial" w:hAnsi="Arial" w:cs="Arial"/>
          <w:sz w:val="20"/>
          <w:szCs w:val="20"/>
          <w:lang w:val="sl-SI"/>
        </w:rPr>
        <w:t xml:space="preserve">dan </w:t>
      </w:r>
      <w:r w:rsidR="0093046D">
        <w:rPr>
          <w:rFonts w:ascii="Arial" w:hAnsi="Arial" w:cs="Arial"/>
          <w:sz w:val="20"/>
          <w:szCs w:val="20"/>
          <w:lang w:val="sl-SI"/>
        </w:rPr>
        <w:br/>
      </w:r>
      <w:r>
        <w:rPr>
          <w:rFonts w:ascii="Arial" w:hAnsi="Arial" w:cs="Arial"/>
          <w:sz w:val="20"/>
          <w:szCs w:val="20"/>
          <w:lang w:val="sl-SI"/>
        </w:rPr>
        <w:t>m</w:t>
      </w:r>
      <w:r w:rsidR="0093046D">
        <w:rPr>
          <w:rFonts w:ascii="Arial" w:hAnsi="Arial" w:cs="Arial"/>
          <w:sz w:val="20"/>
          <w:szCs w:val="20"/>
          <w:lang w:val="sl-SI"/>
        </w:rPr>
        <w:t xml:space="preserve">inister za kmetijstvo, </w:t>
      </w:r>
    </w:p>
    <w:p w:rsidR="009E585F" w:rsidRPr="0093046D" w:rsidRDefault="0093046D" w:rsidP="0093046D">
      <w:pPr>
        <w:pStyle w:val="esegmentp1"/>
        <w:spacing w:before="60" w:after="60"/>
        <w:rPr>
          <w:rFonts w:ascii="Arial" w:hAnsi="Arial" w:cs="Arial"/>
          <w:sz w:val="20"/>
          <w:szCs w:val="20"/>
          <w:lang w:val="sl-SI"/>
        </w:rPr>
      </w:pPr>
      <w:r>
        <w:rPr>
          <w:rFonts w:ascii="Arial" w:hAnsi="Arial" w:cs="Arial"/>
          <w:sz w:val="20"/>
          <w:szCs w:val="20"/>
          <w:lang w:val="sl-SI"/>
        </w:rPr>
        <w:t>gozdarstvo in prehrano</w:t>
      </w:r>
    </w:p>
    <w:p w:rsidR="00C62634" w:rsidRPr="0093046D" w:rsidRDefault="00C62634" w:rsidP="0093046D">
      <w:pPr>
        <w:spacing w:before="60" w:after="60" w:line="240" w:lineRule="auto"/>
        <w:rPr>
          <w:sz w:val="20"/>
          <w:szCs w:val="20"/>
          <w:lang w:val="sl-SI"/>
        </w:rPr>
      </w:pPr>
    </w:p>
    <w:sectPr w:rsidR="00C62634" w:rsidRPr="009304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FCF763A"/>
    <w:multiLevelType w:val="hybridMultilevel"/>
    <w:tmpl w:val="E60E5684"/>
    <w:lvl w:ilvl="0" w:tplc="1F00AD7C">
      <w:start w:val="1"/>
      <w:numFmt w:val="decimal"/>
      <w:lvlText w:val="(%1)"/>
      <w:lvlJc w:val="left"/>
      <w:pPr>
        <w:ind w:left="60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20" w:hanging="360"/>
      </w:pPr>
    </w:lvl>
    <w:lvl w:ilvl="2" w:tplc="0424001B" w:tentative="1">
      <w:start w:val="1"/>
      <w:numFmt w:val="lowerRoman"/>
      <w:lvlText w:val="%3."/>
      <w:lvlJc w:val="right"/>
      <w:pPr>
        <w:ind w:left="2040" w:hanging="180"/>
      </w:pPr>
    </w:lvl>
    <w:lvl w:ilvl="3" w:tplc="0424000F" w:tentative="1">
      <w:start w:val="1"/>
      <w:numFmt w:val="decimal"/>
      <w:lvlText w:val="%4."/>
      <w:lvlJc w:val="left"/>
      <w:pPr>
        <w:ind w:left="2760" w:hanging="360"/>
      </w:pPr>
    </w:lvl>
    <w:lvl w:ilvl="4" w:tplc="04240019" w:tentative="1">
      <w:start w:val="1"/>
      <w:numFmt w:val="lowerLetter"/>
      <w:lvlText w:val="%5."/>
      <w:lvlJc w:val="left"/>
      <w:pPr>
        <w:ind w:left="3480" w:hanging="360"/>
      </w:pPr>
    </w:lvl>
    <w:lvl w:ilvl="5" w:tplc="0424001B" w:tentative="1">
      <w:start w:val="1"/>
      <w:numFmt w:val="lowerRoman"/>
      <w:lvlText w:val="%6."/>
      <w:lvlJc w:val="right"/>
      <w:pPr>
        <w:ind w:left="4200" w:hanging="180"/>
      </w:pPr>
    </w:lvl>
    <w:lvl w:ilvl="6" w:tplc="0424000F" w:tentative="1">
      <w:start w:val="1"/>
      <w:numFmt w:val="decimal"/>
      <w:lvlText w:val="%7."/>
      <w:lvlJc w:val="left"/>
      <w:pPr>
        <w:ind w:left="4920" w:hanging="360"/>
      </w:pPr>
    </w:lvl>
    <w:lvl w:ilvl="7" w:tplc="04240019" w:tentative="1">
      <w:start w:val="1"/>
      <w:numFmt w:val="lowerLetter"/>
      <w:lvlText w:val="%8."/>
      <w:lvlJc w:val="left"/>
      <w:pPr>
        <w:ind w:left="5640" w:hanging="360"/>
      </w:pPr>
    </w:lvl>
    <w:lvl w:ilvl="8" w:tplc="0424001B" w:tentative="1">
      <w:start w:val="1"/>
      <w:numFmt w:val="lowerRoman"/>
      <w:lvlText w:val="%9."/>
      <w:lvlJc w:val="right"/>
      <w:pPr>
        <w:ind w:left="636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585F"/>
    <w:rsid w:val="00035863"/>
    <w:rsid w:val="00056F48"/>
    <w:rsid w:val="00127EE9"/>
    <w:rsid w:val="001B245F"/>
    <w:rsid w:val="003750D6"/>
    <w:rsid w:val="003C72BD"/>
    <w:rsid w:val="003F0CC7"/>
    <w:rsid w:val="0043161A"/>
    <w:rsid w:val="005134C0"/>
    <w:rsid w:val="00550809"/>
    <w:rsid w:val="0059752D"/>
    <w:rsid w:val="00641619"/>
    <w:rsid w:val="007B1D06"/>
    <w:rsid w:val="007E0665"/>
    <w:rsid w:val="00812E14"/>
    <w:rsid w:val="00874DF9"/>
    <w:rsid w:val="008B70AD"/>
    <w:rsid w:val="0093046D"/>
    <w:rsid w:val="00991D9C"/>
    <w:rsid w:val="009E2B2A"/>
    <w:rsid w:val="009E585F"/>
    <w:rsid w:val="00A00810"/>
    <w:rsid w:val="00A612A8"/>
    <w:rsid w:val="00AB1AE1"/>
    <w:rsid w:val="00AF41F1"/>
    <w:rsid w:val="00BC3E28"/>
    <w:rsid w:val="00C14FF4"/>
    <w:rsid w:val="00C3773A"/>
    <w:rsid w:val="00C62634"/>
    <w:rsid w:val="00D37797"/>
    <w:rsid w:val="00D915B3"/>
    <w:rsid w:val="00F67EE9"/>
    <w:rsid w:val="00F8364F"/>
    <w:rsid w:val="00FA34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0DF6F10-3395-4CFF-85A0-20C22D67E1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Pr>
      <w:lang w:val="en-GB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vadensplet">
    <w:name w:val="Normal (Web)"/>
    <w:basedOn w:val="Navaden"/>
    <w:uiPriority w:val="99"/>
    <w:unhideWhenUsed/>
    <w:rsid w:val="009E585F"/>
    <w:pPr>
      <w:spacing w:after="210" w:line="240" w:lineRule="auto"/>
    </w:pPr>
    <w:rPr>
      <w:rFonts w:ascii="Times New Roman" w:eastAsia="Times New Roman" w:hAnsi="Times New Roman" w:cs="Times New Roman"/>
      <w:color w:val="333333"/>
      <w:sz w:val="18"/>
      <w:szCs w:val="18"/>
      <w:lang w:eastAsia="en-GB"/>
    </w:rPr>
  </w:style>
  <w:style w:type="paragraph" w:customStyle="1" w:styleId="esegmentp1">
    <w:name w:val="esegment_p1"/>
    <w:basedOn w:val="Navaden"/>
    <w:rsid w:val="009E585F"/>
    <w:pPr>
      <w:spacing w:after="210" w:line="240" w:lineRule="auto"/>
      <w:jc w:val="center"/>
    </w:pPr>
    <w:rPr>
      <w:rFonts w:ascii="Times New Roman" w:eastAsia="Times New Roman" w:hAnsi="Times New Roman" w:cs="Times New Roman"/>
      <w:color w:val="333333"/>
      <w:sz w:val="18"/>
      <w:szCs w:val="18"/>
      <w:lang w:eastAsia="en-GB"/>
    </w:rPr>
  </w:style>
  <w:style w:type="paragraph" w:customStyle="1" w:styleId="esegmenth4">
    <w:name w:val="esegment_h4"/>
    <w:basedOn w:val="Navaden"/>
    <w:rsid w:val="009E585F"/>
    <w:pPr>
      <w:spacing w:after="210" w:line="240" w:lineRule="auto"/>
      <w:jc w:val="center"/>
    </w:pPr>
    <w:rPr>
      <w:rFonts w:ascii="Times New Roman" w:eastAsia="Times New Roman" w:hAnsi="Times New Roman" w:cs="Times New Roman"/>
      <w:b/>
      <w:bCs/>
      <w:color w:val="333333"/>
      <w:sz w:val="18"/>
      <w:szCs w:val="18"/>
      <w:lang w:eastAsia="en-GB"/>
    </w:rPr>
  </w:style>
  <w:style w:type="paragraph" w:customStyle="1" w:styleId="esegmentt">
    <w:name w:val="esegment_t"/>
    <w:basedOn w:val="Navaden"/>
    <w:rsid w:val="009E585F"/>
    <w:pPr>
      <w:spacing w:after="210" w:line="360" w:lineRule="atLeast"/>
      <w:jc w:val="center"/>
    </w:pPr>
    <w:rPr>
      <w:rFonts w:ascii="Times New Roman" w:eastAsia="Times New Roman" w:hAnsi="Times New Roman" w:cs="Times New Roman"/>
      <w:b/>
      <w:bCs/>
      <w:color w:val="6B7E9D"/>
      <w:sz w:val="31"/>
      <w:szCs w:val="31"/>
      <w:lang w:eastAsia="en-GB"/>
    </w:rPr>
  </w:style>
  <w:style w:type="paragraph" w:customStyle="1" w:styleId="esegmentc1">
    <w:name w:val="esegment_c1"/>
    <w:basedOn w:val="Navaden"/>
    <w:rsid w:val="009E585F"/>
    <w:pPr>
      <w:spacing w:after="210" w:line="240" w:lineRule="auto"/>
    </w:pPr>
    <w:rPr>
      <w:rFonts w:ascii="Times New Roman" w:eastAsia="Times New Roman" w:hAnsi="Times New Roman" w:cs="Times New Roman"/>
      <w:color w:val="333333"/>
      <w:sz w:val="18"/>
      <w:szCs w:val="18"/>
      <w:lang w:eastAsia="en-GB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A348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A348E"/>
    <w:rPr>
      <w:rFonts w:ascii="Segoe UI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059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7041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6216679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462199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6921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6511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246</Words>
  <Characters>1407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FURS</Company>
  <LinksUpToDate>false</LinksUpToDate>
  <CharactersWithSpaces>1650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Milena Koprivnikar</dc:creator>
  <cp:lastModifiedBy>uporabnik</cp:lastModifiedBy>
  <cp:revision>3</cp:revision>
  <dcterms:created xsi:type="dcterms:W3CDTF">2017-11-30T12:22:00Z</dcterms:created>
  <dcterms:modified xsi:type="dcterms:W3CDTF">2017-11-30T13:30:00Z</dcterms:modified>
</cp:coreProperties>
</file>