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D6A1D" w:rsidRPr="00BD6A1D" w:rsidRDefault="00BD6A1D" w:rsidP="00BD6A1D">
      <w:pPr>
        <w:pStyle w:val="Glava"/>
        <w:tabs>
          <w:tab w:val="left" w:pos="5103"/>
        </w:tabs>
        <w:spacing w:line="240" w:lineRule="exact"/>
        <w:ind w:left="5103" w:hanging="4819"/>
        <w:rPr>
          <w:rFonts w:ascii="Arial" w:hAnsi="Arial" w:cs="Arial"/>
          <w:sz w:val="16"/>
          <w:szCs w:val="16"/>
        </w:rPr>
      </w:pPr>
      <w:r w:rsidRPr="00BD6A1D">
        <w:rPr>
          <w:rFonts w:ascii="Arial" w:hAnsi="Arial" w:cs="Arial"/>
          <w:sz w:val="16"/>
          <w:szCs w:val="16"/>
        </w:rPr>
        <w:t>Kotnikova ulica 28, 1000 Ljubljana</w:t>
      </w:r>
      <w:r>
        <w:rPr>
          <w:rFonts w:ascii="Arial" w:hAnsi="Arial" w:cs="Arial"/>
          <w:sz w:val="16"/>
          <w:szCs w:val="16"/>
        </w:rPr>
        <w:tab/>
      </w:r>
      <w:r>
        <w:rPr>
          <w:rFonts w:ascii="Arial" w:hAnsi="Arial" w:cs="Arial"/>
          <w:sz w:val="16"/>
          <w:szCs w:val="16"/>
        </w:rPr>
        <w:tab/>
      </w:r>
      <w:r w:rsidRPr="00BD6A1D">
        <w:rPr>
          <w:rFonts w:ascii="Arial" w:hAnsi="Arial" w:cs="Arial"/>
          <w:sz w:val="16"/>
          <w:szCs w:val="16"/>
        </w:rPr>
        <w:t>T: 01 369 77 00</w:t>
      </w:r>
    </w:p>
    <w:p w:rsidR="00BD6A1D" w:rsidRPr="00BD6A1D" w:rsidRDefault="00BD6A1D" w:rsidP="00BD6A1D">
      <w:pPr>
        <w:pStyle w:val="Glava"/>
        <w:tabs>
          <w:tab w:val="left" w:pos="5112"/>
        </w:tabs>
        <w:spacing w:line="240" w:lineRule="exact"/>
        <w:ind w:left="5103"/>
        <w:rPr>
          <w:rFonts w:ascii="Arial" w:hAnsi="Arial" w:cs="Arial"/>
          <w:sz w:val="16"/>
          <w:szCs w:val="16"/>
        </w:rPr>
      </w:pPr>
      <w:r w:rsidRPr="00BD6A1D">
        <w:rPr>
          <w:rFonts w:ascii="Arial" w:hAnsi="Arial" w:cs="Arial"/>
          <w:sz w:val="16"/>
          <w:szCs w:val="16"/>
        </w:rPr>
        <w:t xml:space="preserve">F: 01 369 78 32 </w:t>
      </w:r>
    </w:p>
    <w:p w:rsidR="00BD6A1D" w:rsidRDefault="00BD6A1D" w:rsidP="00BD6A1D">
      <w:pPr>
        <w:pStyle w:val="Glava"/>
        <w:tabs>
          <w:tab w:val="left" w:pos="5112"/>
        </w:tabs>
        <w:spacing w:line="240" w:lineRule="exact"/>
        <w:ind w:left="5103"/>
        <w:rPr>
          <w:rFonts w:ascii="Arial" w:hAnsi="Arial" w:cs="Arial"/>
          <w:sz w:val="16"/>
          <w:szCs w:val="16"/>
        </w:rPr>
      </w:pPr>
      <w:r w:rsidRPr="00BD6A1D">
        <w:rPr>
          <w:rFonts w:ascii="Arial" w:hAnsi="Arial" w:cs="Arial"/>
          <w:sz w:val="16"/>
          <w:szCs w:val="16"/>
        </w:rPr>
        <w:tab/>
        <w:t xml:space="preserve">E: gp.mddsz@gov.si </w:t>
      </w:r>
      <w:hyperlink r:id="rId7" w:history="1">
        <w:r w:rsidRPr="004E715C">
          <w:rPr>
            <w:rStyle w:val="Hiperpovezava"/>
            <w:rFonts w:ascii="Arial" w:hAnsi="Arial" w:cs="Arial"/>
            <w:sz w:val="16"/>
            <w:szCs w:val="16"/>
          </w:rPr>
          <w:t>www.mddsz.gov.si</w:t>
        </w:r>
      </w:hyperlink>
    </w:p>
    <w:p w:rsidR="00BD6A1D" w:rsidRPr="00BD6A1D" w:rsidRDefault="00BD6A1D" w:rsidP="00BD6A1D">
      <w:pPr>
        <w:pStyle w:val="Glava"/>
        <w:tabs>
          <w:tab w:val="left" w:pos="5112"/>
        </w:tabs>
        <w:spacing w:line="240" w:lineRule="exact"/>
        <w:ind w:left="5103"/>
        <w:rPr>
          <w:rFonts w:ascii="Arial" w:hAnsi="Arial" w:cs="Arial"/>
          <w:sz w:val="16"/>
          <w:szCs w:val="16"/>
        </w:rPr>
      </w:pPr>
    </w:p>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448"/>
        <w:gridCol w:w="4648"/>
        <w:gridCol w:w="796"/>
        <w:gridCol w:w="2271"/>
      </w:tblGrid>
      <w:tr w:rsidR="00AE1F83" w:rsidRPr="00AE1F83" w:rsidTr="00BD6A1D">
        <w:trPr>
          <w:gridAfter w:val="2"/>
          <w:wAfter w:w="3067" w:type="dxa"/>
        </w:trPr>
        <w:tc>
          <w:tcPr>
            <w:tcW w:w="6096" w:type="dxa"/>
            <w:gridSpan w:val="2"/>
          </w:tcPr>
          <w:p w:rsidR="00AE1F83" w:rsidRPr="00AE1F83" w:rsidRDefault="00AE1F83" w:rsidP="000D344A">
            <w:pPr>
              <w:overflowPunct w:val="0"/>
              <w:autoSpaceDE w:val="0"/>
              <w:autoSpaceDN w:val="0"/>
              <w:adjustRightInd w:val="0"/>
              <w:spacing w:after="0" w:line="260" w:lineRule="exact"/>
              <w:textAlignment w:val="baseline"/>
              <w:rPr>
                <w:rFonts w:ascii="Arial" w:eastAsia="Times New Roman" w:hAnsi="Arial" w:cs="Arial"/>
                <w:sz w:val="20"/>
                <w:szCs w:val="20"/>
                <w:lang w:eastAsia="sl-SI"/>
              </w:rPr>
            </w:pPr>
            <w:r w:rsidRPr="00AE1F83">
              <w:rPr>
                <w:rFonts w:ascii="Arial" w:eastAsia="Times New Roman" w:hAnsi="Arial" w:cs="Arial"/>
                <w:sz w:val="20"/>
                <w:szCs w:val="20"/>
                <w:lang w:eastAsia="sl-SI"/>
              </w:rPr>
              <w:t xml:space="preserve">Številka: </w:t>
            </w:r>
            <w:r w:rsidR="003D75D4">
              <w:rPr>
                <w:rFonts w:ascii="Arial" w:eastAsia="Times New Roman" w:hAnsi="Arial" w:cs="Arial"/>
                <w:sz w:val="20"/>
                <w:szCs w:val="20"/>
                <w:lang w:eastAsia="sl-SI"/>
              </w:rPr>
              <w:t>0070-19/2017</w:t>
            </w:r>
          </w:p>
        </w:tc>
      </w:tr>
      <w:tr w:rsidR="00AE1F83" w:rsidRPr="00AE1F83" w:rsidTr="00BD6A1D">
        <w:trPr>
          <w:gridAfter w:val="2"/>
          <w:wAfter w:w="3067" w:type="dxa"/>
        </w:trPr>
        <w:tc>
          <w:tcPr>
            <w:tcW w:w="6096" w:type="dxa"/>
            <w:gridSpan w:val="2"/>
          </w:tcPr>
          <w:p w:rsidR="00AE1F83" w:rsidRPr="00AE1F83" w:rsidRDefault="00AE1F83" w:rsidP="000D344A">
            <w:pPr>
              <w:overflowPunct w:val="0"/>
              <w:autoSpaceDE w:val="0"/>
              <w:autoSpaceDN w:val="0"/>
              <w:adjustRightInd w:val="0"/>
              <w:spacing w:after="0" w:line="260" w:lineRule="exact"/>
              <w:textAlignment w:val="baseline"/>
              <w:rPr>
                <w:rFonts w:ascii="Arial" w:eastAsia="Times New Roman" w:hAnsi="Arial" w:cs="Arial"/>
                <w:sz w:val="20"/>
                <w:szCs w:val="20"/>
                <w:lang w:eastAsia="sl-SI"/>
              </w:rPr>
            </w:pPr>
            <w:r w:rsidRPr="00AE1F83">
              <w:rPr>
                <w:rFonts w:ascii="Arial" w:eastAsia="Times New Roman" w:hAnsi="Arial" w:cs="Arial"/>
                <w:sz w:val="20"/>
                <w:szCs w:val="20"/>
                <w:lang w:eastAsia="sl-SI"/>
              </w:rPr>
              <w:t xml:space="preserve">Ljubljana, … </w:t>
            </w:r>
          </w:p>
        </w:tc>
      </w:tr>
      <w:tr w:rsidR="00AE1F83" w:rsidRPr="00AE1F83" w:rsidTr="00BD6A1D">
        <w:trPr>
          <w:gridAfter w:val="2"/>
          <w:wAfter w:w="3067" w:type="dxa"/>
        </w:trPr>
        <w:tc>
          <w:tcPr>
            <w:tcW w:w="6096" w:type="dxa"/>
            <w:gridSpan w:val="2"/>
          </w:tcPr>
          <w:p w:rsidR="00AE1F83" w:rsidRPr="00AE1F83" w:rsidRDefault="00AE1F83" w:rsidP="00AE1F83">
            <w:pPr>
              <w:overflowPunct w:val="0"/>
              <w:autoSpaceDE w:val="0"/>
              <w:autoSpaceDN w:val="0"/>
              <w:adjustRightInd w:val="0"/>
              <w:spacing w:after="0" w:line="260" w:lineRule="exact"/>
              <w:textAlignment w:val="baseline"/>
              <w:rPr>
                <w:rFonts w:ascii="Arial" w:eastAsia="Times New Roman" w:hAnsi="Arial" w:cs="Arial"/>
                <w:sz w:val="20"/>
                <w:szCs w:val="20"/>
                <w:lang w:eastAsia="sl-SI"/>
              </w:rPr>
            </w:pPr>
            <w:r w:rsidRPr="00AE1F83">
              <w:rPr>
                <w:rFonts w:ascii="Arial" w:eastAsia="Times New Roman" w:hAnsi="Arial" w:cs="Arial"/>
                <w:iCs/>
                <w:sz w:val="20"/>
                <w:szCs w:val="20"/>
                <w:lang w:eastAsia="sl-SI"/>
              </w:rPr>
              <w:t>EVA (če se akt objavi v Uradnem listu RS)</w:t>
            </w:r>
          </w:p>
        </w:tc>
      </w:tr>
      <w:tr w:rsidR="00AE1F83" w:rsidRPr="00AE1F83" w:rsidTr="00BD6A1D">
        <w:trPr>
          <w:gridAfter w:val="2"/>
          <w:wAfter w:w="3067" w:type="dxa"/>
        </w:trPr>
        <w:tc>
          <w:tcPr>
            <w:tcW w:w="6096" w:type="dxa"/>
            <w:gridSpan w:val="2"/>
          </w:tcPr>
          <w:p w:rsidR="00AE1F83" w:rsidRPr="00AE1F83" w:rsidRDefault="00AE1F83" w:rsidP="00AE1F83">
            <w:pPr>
              <w:spacing w:after="0" w:line="260" w:lineRule="exact"/>
              <w:rPr>
                <w:rFonts w:ascii="Arial" w:eastAsia="Times New Roman" w:hAnsi="Arial" w:cs="Arial"/>
                <w:sz w:val="20"/>
                <w:szCs w:val="20"/>
              </w:rPr>
            </w:pPr>
          </w:p>
          <w:p w:rsidR="00AE1F83" w:rsidRPr="00AE1F83" w:rsidRDefault="00AE1F83" w:rsidP="00AE1F83">
            <w:pPr>
              <w:spacing w:after="0" w:line="260" w:lineRule="exact"/>
              <w:rPr>
                <w:rFonts w:ascii="Arial" w:eastAsia="Times New Roman" w:hAnsi="Arial" w:cs="Arial"/>
                <w:sz w:val="20"/>
                <w:szCs w:val="20"/>
              </w:rPr>
            </w:pPr>
            <w:r w:rsidRPr="00AE1F83">
              <w:rPr>
                <w:rFonts w:ascii="Arial" w:eastAsia="Times New Roman" w:hAnsi="Arial" w:cs="Arial"/>
                <w:sz w:val="20"/>
                <w:szCs w:val="20"/>
              </w:rPr>
              <w:t>GENERALNI SEKRETARIAT VLADE REPUBLIKE SLOVENIJE</w:t>
            </w:r>
          </w:p>
          <w:p w:rsidR="00AE1F83" w:rsidRPr="00AE1F83" w:rsidRDefault="00E27C86" w:rsidP="00AE1F83">
            <w:pPr>
              <w:spacing w:after="0" w:line="260" w:lineRule="exact"/>
              <w:rPr>
                <w:rFonts w:ascii="Arial" w:eastAsia="Times New Roman" w:hAnsi="Arial" w:cs="Arial"/>
                <w:sz w:val="20"/>
                <w:szCs w:val="20"/>
              </w:rPr>
            </w:pPr>
            <w:hyperlink r:id="rId8" w:history="1">
              <w:r w:rsidR="00AE1F83" w:rsidRPr="00AE1F83">
                <w:rPr>
                  <w:rFonts w:ascii="Arial" w:eastAsia="Times New Roman" w:hAnsi="Arial" w:cs="Times New Roman"/>
                  <w:color w:val="0000FF"/>
                  <w:sz w:val="20"/>
                  <w:szCs w:val="20"/>
                  <w:u w:val="single"/>
                </w:rPr>
                <w:t>Gp.gs@gov.si</w:t>
              </w:r>
            </w:hyperlink>
          </w:p>
          <w:p w:rsidR="00AE1F83" w:rsidRPr="00AE1F83" w:rsidRDefault="00AE1F83" w:rsidP="00AE1F83">
            <w:pPr>
              <w:spacing w:after="0" w:line="260" w:lineRule="exact"/>
              <w:rPr>
                <w:rFonts w:ascii="Arial" w:eastAsia="Times New Roman" w:hAnsi="Arial" w:cs="Arial"/>
                <w:sz w:val="20"/>
                <w:szCs w:val="20"/>
              </w:rPr>
            </w:pPr>
          </w:p>
        </w:tc>
      </w:tr>
      <w:tr w:rsidR="00AE1F83" w:rsidRPr="00AE1F83" w:rsidTr="00BD6A1D">
        <w:tc>
          <w:tcPr>
            <w:tcW w:w="9163" w:type="dxa"/>
            <w:gridSpan w:val="4"/>
          </w:tcPr>
          <w:p w:rsidR="00AE1F83" w:rsidRPr="00AE1F83" w:rsidRDefault="00AE1F83" w:rsidP="000D344A">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r w:rsidRPr="00AE1F83">
              <w:rPr>
                <w:rFonts w:ascii="Arial" w:eastAsia="Times New Roman" w:hAnsi="Arial" w:cs="Arial"/>
                <w:b/>
                <w:sz w:val="20"/>
                <w:szCs w:val="20"/>
                <w:lang w:eastAsia="sl-SI"/>
              </w:rPr>
              <w:t xml:space="preserve">ZADEVA: </w:t>
            </w:r>
            <w:r w:rsidR="000D344A">
              <w:rPr>
                <w:rFonts w:ascii="Arial" w:eastAsia="Times New Roman" w:hAnsi="Arial" w:cs="Arial"/>
                <w:b/>
                <w:sz w:val="20"/>
                <w:szCs w:val="20"/>
                <w:lang w:eastAsia="sl-SI"/>
              </w:rPr>
              <w:t>Predlog zakona o spremembah in dopolnitvah Zakona o izvajanju rejniške dejavnosti – skrajšani postopek</w:t>
            </w:r>
            <w:r w:rsidR="000D344A" w:rsidRPr="00AE1F83">
              <w:rPr>
                <w:rFonts w:ascii="Arial" w:eastAsia="Times New Roman" w:hAnsi="Arial" w:cs="Arial"/>
                <w:b/>
                <w:sz w:val="20"/>
                <w:szCs w:val="20"/>
                <w:lang w:eastAsia="sl-SI"/>
              </w:rPr>
              <w:t xml:space="preserve"> – predlog za obravnavo</w:t>
            </w:r>
          </w:p>
        </w:tc>
      </w:tr>
      <w:tr w:rsidR="00AE1F83" w:rsidRPr="00AE1F83" w:rsidTr="00BD6A1D">
        <w:tc>
          <w:tcPr>
            <w:tcW w:w="9163" w:type="dxa"/>
            <w:gridSpan w:val="4"/>
          </w:tcPr>
          <w:p w:rsidR="00AE1F83" w:rsidRPr="00AE1F83" w:rsidRDefault="00AE1F83" w:rsidP="00AE1F83">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E1F83">
              <w:rPr>
                <w:rFonts w:ascii="Arial" w:eastAsia="Times New Roman" w:hAnsi="Arial" w:cs="Arial"/>
                <w:b/>
                <w:sz w:val="20"/>
                <w:szCs w:val="20"/>
                <w:lang w:eastAsia="sl-SI"/>
              </w:rPr>
              <w:t>1. Predlog sklepov vlade:</w:t>
            </w:r>
          </w:p>
        </w:tc>
      </w:tr>
      <w:tr w:rsidR="00AE1F83" w:rsidRPr="00AE1F83" w:rsidTr="00BD6A1D">
        <w:tc>
          <w:tcPr>
            <w:tcW w:w="9163" w:type="dxa"/>
            <w:gridSpan w:val="4"/>
          </w:tcPr>
          <w:p w:rsidR="000D344A" w:rsidRPr="00D02024" w:rsidRDefault="000D344A" w:rsidP="000D344A">
            <w:pPr>
              <w:spacing w:after="0" w:line="260" w:lineRule="exact"/>
              <w:jc w:val="both"/>
              <w:rPr>
                <w:rFonts w:ascii="Arial" w:hAnsi="Arial" w:cs="Arial"/>
                <w:sz w:val="20"/>
                <w:szCs w:val="20"/>
              </w:rPr>
            </w:pPr>
            <w:r w:rsidRPr="00D02024">
              <w:rPr>
                <w:rFonts w:ascii="Arial" w:hAnsi="Arial" w:cs="Arial"/>
                <w:sz w:val="20"/>
                <w:szCs w:val="20"/>
              </w:rPr>
              <w:t>Na podlagi drugega odstavka 2. člena Zakona o Vladi Republike Slovenije (Uradni list RS, št. 24/05 – uradno prečiščeno besedilo, 109/08, 38/10 – ZUKN, 8/12, 21/13, 47/13 – ZDU – 1G</w:t>
            </w:r>
            <w:r>
              <w:rPr>
                <w:rFonts w:ascii="Arial" w:hAnsi="Arial" w:cs="Arial"/>
                <w:sz w:val="20"/>
                <w:szCs w:val="20"/>
              </w:rPr>
              <w:t>,</w:t>
            </w:r>
            <w:r w:rsidRPr="00D02024">
              <w:rPr>
                <w:rFonts w:ascii="Arial" w:hAnsi="Arial" w:cs="Arial"/>
                <w:sz w:val="20"/>
                <w:szCs w:val="20"/>
              </w:rPr>
              <w:t xml:space="preserve"> 65/14</w:t>
            </w:r>
            <w:r>
              <w:rPr>
                <w:rFonts w:ascii="Arial" w:hAnsi="Arial" w:cs="Arial"/>
                <w:sz w:val="20"/>
                <w:szCs w:val="20"/>
              </w:rPr>
              <w:t xml:space="preserve"> in 55/17</w:t>
            </w:r>
            <w:r w:rsidRPr="00D02024">
              <w:rPr>
                <w:rFonts w:ascii="Arial" w:hAnsi="Arial" w:cs="Arial"/>
                <w:sz w:val="20"/>
                <w:szCs w:val="20"/>
              </w:rPr>
              <w:t>) je Vlada Republike Slovenije na svoji … seji … sprejela sklep:</w:t>
            </w:r>
          </w:p>
          <w:p w:rsidR="000D344A" w:rsidRPr="00D02024" w:rsidRDefault="000D344A" w:rsidP="000D344A">
            <w:pPr>
              <w:spacing w:after="0" w:line="260" w:lineRule="exact"/>
              <w:rPr>
                <w:rFonts w:ascii="Arial" w:hAnsi="Arial" w:cs="Arial"/>
                <w:sz w:val="20"/>
                <w:szCs w:val="20"/>
              </w:rPr>
            </w:pPr>
          </w:p>
          <w:p w:rsidR="000D344A" w:rsidRPr="00D02024" w:rsidRDefault="000D344A" w:rsidP="000D344A">
            <w:pPr>
              <w:spacing w:after="0" w:line="260" w:lineRule="exact"/>
              <w:jc w:val="both"/>
              <w:rPr>
                <w:rFonts w:ascii="Arial" w:hAnsi="Arial" w:cs="Arial"/>
                <w:sz w:val="20"/>
                <w:szCs w:val="20"/>
              </w:rPr>
            </w:pPr>
            <w:r w:rsidRPr="00D02024">
              <w:rPr>
                <w:rFonts w:ascii="Arial" w:hAnsi="Arial" w:cs="Arial"/>
                <w:sz w:val="20"/>
                <w:szCs w:val="20"/>
              </w:rPr>
              <w:t xml:space="preserve">Vlada Republike Slovenije je določila besedilo Predloga zakona </w:t>
            </w:r>
            <w:r>
              <w:rPr>
                <w:rFonts w:ascii="Arial" w:hAnsi="Arial" w:cs="Arial"/>
                <w:sz w:val="20"/>
                <w:szCs w:val="20"/>
              </w:rPr>
              <w:t xml:space="preserve">o spremembah in dopolnitvah Zakona o izvajanju rejniške dejavnosti </w:t>
            </w:r>
            <w:r w:rsidRPr="00D02024">
              <w:rPr>
                <w:rFonts w:ascii="Arial" w:hAnsi="Arial" w:cs="Arial"/>
                <w:sz w:val="20"/>
                <w:szCs w:val="20"/>
              </w:rPr>
              <w:t xml:space="preserve">in ga pošlje v obravnavo Državnemu zboru Republike Slovenije po skrajšanem postopku. </w:t>
            </w:r>
          </w:p>
          <w:p w:rsidR="000D344A" w:rsidRPr="00D02024" w:rsidRDefault="000D344A" w:rsidP="000D344A">
            <w:pPr>
              <w:spacing w:after="0" w:line="260" w:lineRule="exact"/>
              <w:rPr>
                <w:rFonts w:ascii="Arial" w:hAnsi="Arial" w:cs="Arial"/>
                <w:sz w:val="20"/>
                <w:szCs w:val="20"/>
              </w:rPr>
            </w:pPr>
          </w:p>
          <w:p w:rsidR="000D344A" w:rsidRPr="00D02024" w:rsidRDefault="000D344A" w:rsidP="000D344A">
            <w:pPr>
              <w:suppressAutoHyphens/>
              <w:overflowPunct w:val="0"/>
              <w:autoSpaceDE w:val="0"/>
              <w:autoSpaceDN w:val="0"/>
              <w:adjustRightInd w:val="0"/>
              <w:spacing w:after="0" w:line="260" w:lineRule="exact"/>
              <w:jc w:val="center"/>
              <w:textAlignment w:val="baseline"/>
              <w:rPr>
                <w:rFonts w:ascii="Arial" w:eastAsia="Times New Roman" w:hAnsi="Arial" w:cs="Arial"/>
                <w:sz w:val="20"/>
                <w:szCs w:val="20"/>
              </w:rPr>
            </w:pPr>
            <w:r w:rsidRPr="00D02024">
              <w:rPr>
                <w:rFonts w:ascii="Arial" w:eastAsia="Times New Roman" w:hAnsi="Arial" w:cs="Arial"/>
                <w:sz w:val="20"/>
                <w:szCs w:val="20"/>
              </w:rPr>
              <w:t>mag. Lilijana KOZLOVIČ</w:t>
            </w:r>
          </w:p>
          <w:p w:rsidR="000D344A" w:rsidRPr="00D02024" w:rsidRDefault="000D344A" w:rsidP="000D344A">
            <w:pPr>
              <w:suppressAutoHyphens/>
              <w:overflowPunct w:val="0"/>
              <w:autoSpaceDE w:val="0"/>
              <w:autoSpaceDN w:val="0"/>
              <w:adjustRightInd w:val="0"/>
              <w:spacing w:after="0" w:line="260" w:lineRule="exact"/>
              <w:jc w:val="center"/>
              <w:textAlignment w:val="baseline"/>
              <w:rPr>
                <w:rFonts w:ascii="Arial" w:eastAsia="Times New Roman" w:hAnsi="Arial" w:cs="Arial"/>
                <w:sz w:val="20"/>
                <w:szCs w:val="20"/>
              </w:rPr>
            </w:pPr>
            <w:r w:rsidRPr="00D02024">
              <w:rPr>
                <w:rFonts w:ascii="Arial" w:eastAsia="Times New Roman" w:hAnsi="Arial" w:cs="Arial"/>
                <w:sz w:val="20"/>
                <w:szCs w:val="20"/>
              </w:rPr>
              <w:t xml:space="preserve">GENERALNA SEKRETARKA </w:t>
            </w:r>
          </w:p>
          <w:p w:rsidR="000D344A" w:rsidRDefault="000D344A" w:rsidP="000D344A">
            <w:pPr>
              <w:suppressAutoHyphens/>
              <w:overflowPunct w:val="0"/>
              <w:autoSpaceDE w:val="0"/>
              <w:autoSpaceDN w:val="0"/>
              <w:adjustRightInd w:val="0"/>
              <w:spacing w:after="0" w:line="260" w:lineRule="exact"/>
              <w:textAlignment w:val="baseline"/>
              <w:rPr>
                <w:rFonts w:ascii="Arial" w:eastAsia="Times New Roman" w:hAnsi="Arial" w:cs="Arial"/>
                <w:b/>
                <w:sz w:val="20"/>
                <w:szCs w:val="20"/>
              </w:rPr>
            </w:pPr>
          </w:p>
          <w:p w:rsidR="000D344A" w:rsidRPr="00D02024" w:rsidRDefault="000D344A" w:rsidP="000D344A">
            <w:pPr>
              <w:suppressAutoHyphens/>
              <w:overflowPunct w:val="0"/>
              <w:autoSpaceDE w:val="0"/>
              <w:autoSpaceDN w:val="0"/>
              <w:adjustRightInd w:val="0"/>
              <w:spacing w:after="0" w:line="260" w:lineRule="exact"/>
              <w:textAlignment w:val="baseline"/>
              <w:rPr>
                <w:rFonts w:ascii="Arial" w:eastAsia="Times New Roman" w:hAnsi="Arial" w:cs="Arial"/>
                <w:b/>
                <w:sz w:val="20"/>
                <w:szCs w:val="20"/>
              </w:rPr>
            </w:pPr>
          </w:p>
          <w:p w:rsidR="000D344A" w:rsidRPr="00D02024" w:rsidRDefault="000D344A" w:rsidP="000D344A">
            <w:pPr>
              <w:overflowPunct w:val="0"/>
              <w:autoSpaceDE w:val="0"/>
              <w:autoSpaceDN w:val="0"/>
              <w:adjustRightInd w:val="0"/>
              <w:spacing w:after="0"/>
              <w:jc w:val="both"/>
              <w:textAlignment w:val="baseline"/>
              <w:rPr>
                <w:rFonts w:ascii="Arial" w:hAnsi="Arial" w:cs="Arial"/>
                <w:iCs/>
                <w:sz w:val="20"/>
                <w:szCs w:val="20"/>
                <w:lang w:eastAsia="sl-SI"/>
              </w:rPr>
            </w:pPr>
          </w:p>
          <w:p w:rsidR="000D344A" w:rsidRPr="00D02024" w:rsidRDefault="000D344A" w:rsidP="000D344A">
            <w:pPr>
              <w:overflowPunct w:val="0"/>
              <w:autoSpaceDE w:val="0"/>
              <w:autoSpaceDN w:val="0"/>
              <w:adjustRightInd w:val="0"/>
              <w:spacing w:after="0"/>
              <w:jc w:val="both"/>
              <w:textAlignment w:val="baseline"/>
              <w:rPr>
                <w:rFonts w:ascii="Arial" w:hAnsi="Arial" w:cs="Arial"/>
                <w:iCs/>
                <w:sz w:val="20"/>
                <w:szCs w:val="20"/>
                <w:lang w:eastAsia="sl-SI"/>
              </w:rPr>
            </w:pPr>
            <w:r w:rsidRPr="00D02024">
              <w:rPr>
                <w:rFonts w:ascii="Arial" w:hAnsi="Arial" w:cs="Arial"/>
                <w:iCs/>
                <w:sz w:val="20"/>
                <w:szCs w:val="20"/>
                <w:lang w:eastAsia="sl-SI"/>
              </w:rPr>
              <w:t>Prejmejo:</w:t>
            </w:r>
          </w:p>
          <w:p w:rsidR="000D344A" w:rsidRDefault="000D344A" w:rsidP="000D344A">
            <w:pPr>
              <w:numPr>
                <w:ilvl w:val="0"/>
                <w:numId w:val="2"/>
              </w:numPr>
              <w:overflowPunct w:val="0"/>
              <w:autoSpaceDE w:val="0"/>
              <w:autoSpaceDN w:val="0"/>
              <w:adjustRightInd w:val="0"/>
              <w:spacing w:after="0" w:line="276" w:lineRule="auto"/>
              <w:jc w:val="both"/>
              <w:textAlignment w:val="baseline"/>
              <w:rPr>
                <w:rFonts w:ascii="Arial" w:hAnsi="Arial" w:cs="Arial"/>
                <w:iCs/>
                <w:sz w:val="20"/>
                <w:szCs w:val="20"/>
                <w:lang w:eastAsia="sl-SI"/>
              </w:rPr>
            </w:pPr>
            <w:r w:rsidRPr="00D02024">
              <w:rPr>
                <w:rFonts w:ascii="Arial" w:hAnsi="Arial" w:cs="Arial"/>
                <w:sz w:val="20"/>
                <w:szCs w:val="20"/>
              </w:rPr>
              <w:t>Ministrstvo za delo, družino, socialne zadeve in enake možnosti</w:t>
            </w:r>
            <w:r>
              <w:rPr>
                <w:rFonts w:ascii="Arial" w:hAnsi="Arial" w:cs="Arial"/>
                <w:sz w:val="20"/>
                <w:szCs w:val="20"/>
              </w:rPr>
              <w:t>,</w:t>
            </w:r>
          </w:p>
          <w:p w:rsidR="000D344A" w:rsidRPr="00D02024" w:rsidRDefault="000D344A" w:rsidP="000D344A">
            <w:pPr>
              <w:numPr>
                <w:ilvl w:val="0"/>
                <w:numId w:val="2"/>
              </w:numPr>
              <w:overflowPunct w:val="0"/>
              <w:autoSpaceDE w:val="0"/>
              <w:autoSpaceDN w:val="0"/>
              <w:adjustRightInd w:val="0"/>
              <w:spacing w:after="0" w:line="276" w:lineRule="auto"/>
              <w:jc w:val="both"/>
              <w:textAlignment w:val="baseline"/>
              <w:rPr>
                <w:rFonts w:ascii="Arial" w:hAnsi="Arial" w:cs="Arial"/>
                <w:iCs/>
                <w:sz w:val="20"/>
                <w:szCs w:val="20"/>
                <w:lang w:eastAsia="sl-SI"/>
              </w:rPr>
            </w:pPr>
            <w:r w:rsidRPr="00D02024">
              <w:rPr>
                <w:rFonts w:ascii="Arial" w:hAnsi="Arial" w:cs="Arial"/>
                <w:iCs/>
                <w:sz w:val="20"/>
                <w:szCs w:val="20"/>
                <w:lang w:eastAsia="sl-SI"/>
              </w:rPr>
              <w:t>Ministrstvo za finance</w:t>
            </w:r>
            <w:r>
              <w:rPr>
                <w:rFonts w:ascii="Arial" w:hAnsi="Arial" w:cs="Arial"/>
                <w:iCs/>
                <w:sz w:val="20"/>
                <w:szCs w:val="20"/>
                <w:lang w:eastAsia="sl-SI"/>
              </w:rPr>
              <w:t>,</w:t>
            </w:r>
          </w:p>
          <w:p w:rsidR="000D344A" w:rsidRPr="00D02024" w:rsidRDefault="000D344A" w:rsidP="000D344A">
            <w:pPr>
              <w:numPr>
                <w:ilvl w:val="0"/>
                <w:numId w:val="2"/>
              </w:numPr>
              <w:overflowPunct w:val="0"/>
              <w:autoSpaceDE w:val="0"/>
              <w:autoSpaceDN w:val="0"/>
              <w:adjustRightInd w:val="0"/>
              <w:spacing w:after="0" w:line="276" w:lineRule="auto"/>
              <w:jc w:val="both"/>
              <w:textAlignment w:val="baseline"/>
              <w:rPr>
                <w:rFonts w:ascii="Arial" w:hAnsi="Arial" w:cs="Arial"/>
                <w:iCs/>
                <w:sz w:val="20"/>
                <w:szCs w:val="20"/>
                <w:lang w:eastAsia="sl-SI"/>
              </w:rPr>
            </w:pPr>
            <w:r w:rsidRPr="00D02024">
              <w:rPr>
                <w:rFonts w:ascii="Arial" w:hAnsi="Arial" w:cs="Arial"/>
                <w:iCs/>
                <w:sz w:val="20"/>
                <w:szCs w:val="20"/>
                <w:lang w:eastAsia="sl-SI"/>
              </w:rPr>
              <w:t>Ministrstvo za pravosodje</w:t>
            </w:r>
            <w:r>
              <w:rPr>
                <w:rFonts w:ascii="Arial" w:hAnsi="Arial" w:cs="Arial"/>
                <w:iCs/>
                <w:sz w:val="20"/>
                <w:szCs w:val="20"/>
                <w:lang w:eastAsia="sl-SI"/>
              </w:rPr>
              <w:t>,</w:t>
            </w:r>
          </w:p>
          <w:p w:rsidR="000D344A" w:rsidRDefault="000D344A" w:rsidP="000D344A">
            <w:pPr>
              <w:numPr>
                <w:ilvl w:val="0"/>
                <w:numId w:val="2"/>
              </w:numPr>
              <w:overflowPunct w:val="0"/>
              <w:autoSpaceDE w:val="0"/>
              <w:autoSpaceDN w:val="0"/>
              <w:adjustRightInd w:val="0"/>
              <w:spacing w:after="0" w:line="276" w:lineRule="auto"/>
              <w:jc w:val="both"/>
              <w:textAlignment w:val="baseline"/>
              <w:rPr>
                <w:rFonts w:ascii="Arial" w:hAnsi="Arial" w:cs="Arial"/>
                <w:iCs/>
                <w:sz w:val="20"/>
                <w:szCs w:val="20"/>
                <w:lang w:eastAsia="sl-SI"/>
              </w:rPr>
            </w:pPr>
            <w:r w:rsidRPr="00D02024">
              <w:rPr>
                <w:rFonts w:ascii="Arial" w:hAnsi="Arial" w:cs="Arial"/>
                <w:iCs/>
                <w:sz w:val="20"/>
                <w:szCs w:val="20"/>
                <w:lang w:eastAsia="sl-SI"/>
              </w:rPr>
              <w:t>Ministrstvo za javno upravo</w:t>
            </w:r>
            <w:r>
              <w:rPr>
                <w:rFonts w:ascii="Arial" w:hAnsi="Arial" w:cs="Arial"/>
                <w:iCs/>
                <w:sz w:val="20"/>
                <w:szCs w:val="20"/>
                <w:lang w:eastAsia="sl-SI"/>
              </w:rPr>
              <w:t>,</w:t>
            </w:r>
          </w:p>
          <w:p w:rsidR="000D344A" w:rsidRDefault="000D344A" w:rsidP="000D344A">
            <w:pPr>
              <w:numPr>
                <w:ilvl w:val="0"/>
                <w:numId w:val="2"/>
              </w:numPr>
              <w:overflowPunct w:val="0"/>
              <w:autoSpaceDE w:val="0"/>
              <w:autoSpaceDN w:val="0"/>
              <w:adjustRightInd w:val="0"/>
              <w:spacing w:after="0" w:line="276" w:lineRule="auto"/>
              <w:jc w:val="both"/>
              <w:textAlignment w:val="baseline"/>
              <w:rPr>
                <w:rFonts w:ascii="Arial" w:hAnsi="Arial" w:cs="Arial"/>
                <w:iCs/>
                <w:sz w:val="20"/>
                <w:szCs w:val="20"/>
                <w:lang w:eastAsia="sl-SI"/>
              </w:rPr>
            </w:pPr>
            <w:r w:rsidRPr="00D02024">
              <w:rPr>
                <w:rFonts w:ascii="Arial" w:hAnsi="Arial" w:cs="Arial"/>
                <w:iCs/>
                <w:sz w:val="20"/>
                <w:szCs w:val="20"/>
                <w:lang w:eastAsia="sl-SI"/>
              </w:rPr>
              <w:t>Služba Vlade Republike Slovenije za zakonodajo</w:t>
            </w:r>
            <w:r>
              <w:rPr>
                <w:rFonts w:ascii="Arial" w:hAnsi="Arial" w:cs="Arial"/>
                <w:iCs/>
                <w:sz w:val="20"/>
                <w:szCs w:val="20"/>
                <w:lang w:eastAsia="sl-SI"/>
              </w:rPr>
              <w:t>,</w:t>
            </w:r>
          </w:p>
          <w:p w:rsidR="000D344A" w:rsidRDefault="000D344A" w:rsidP="000D344A">
            <w:pPr>
              <w:numPr>
                <w:ilvl w:val="0"/>
                <w:numId w:val="2"/>
              </w:numPr>
              <w:overflowPunct w:val="0"/>
              <w:autoSpaceDE w:val="0"/>
              <w:autoSpaceDN w:val="0"/>
              <w:adjustRightInd w:val="0"/>
              <w:spacing w:after="0" w:line="276" w:lineRule="auto"/>
              <w:jc w:val="both"/>
              <w:textAlignment w:val="baseline"/>
              <w:rPr>
                <w:rFonts w:ascii="Arial" w:hAnsi="Arial" w:cs="Arial"/>
                <w:iCs/>
                <w:sz w:val="20"/>
                <w:szCs w:val="20"/>
                <w:lang w:eastAsia="sl-SI"/>
              </w:rPr>
            </w:pPr>
            <w:r>
              <w:rPr>
                <w:rFonts w:ascii="Arial" w:hAnsi="Arial" w:cs="Arial"/>
                <w:iCs/>
                <w:sz w:val="20"/>
                <w:szCs w:val="20"/>
                <w:lang w:eastAsia="sl-SI"/>
              </w:rPr>
              <w:t>Generalni sekretariat Vlade Republike Slovenije,</w:t>
            </w:r>
          </w:p>
          <w:p w:rsidR="00AE1F83" w:rsidRPr="00AE1F83" w:rsidRDefault="000D344A" w:rsidP="000D344A">
            <w:pPr>
              <w:numPr>
                <w:ilvl w:val="0"/>
                <w:numId w:val="2"/>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221D47">
              <w:rPr>
                <w:rFonts w:ascii="Arial" w:hAnsi="Arial" w:cs="Arial"/>
                <w:iCs/>
                <w:sz w:val="20"/>
                <w:szCs w:val="20"/>
                <w:lang w:eastAsia="sl-SI"/>
              </w:rPr>
              <w:t>Urad Vlade Republike Slovenije za komuniciranje.</w:t>
            </w:r>
          </w:p>
        </w:tc>
      </w:tr>
      <w:tr w:rsidR="00AE1F83" w:rsidRPr="00AE1F83" w:rsidTr="00BD6A1D">
        <w:tc>
          <w:tcPr>
            <w:tcW w:w="9163" w:type="dxa"/>
            <w:gridSpan w:val="4"/>
          </w:tcPr>
          <w:p w:rsidR="00AE1F83" w:rsidRPr="00AE1F83" w:rsidRDefault="00AE1F83" w:rsidP="00AE1F83">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AE1F83">
              <w:rPr>
                <w:rFonts w:ascii="Arial" w:eastAsia="Times New Roman" w:hAnsi="Arial" w:cs="Arial"/>
                <w:b/>
                <w:sz w:val="20"/>
                <w:szCs w:val="20"/>
                <w:lang w:eastAsia="sl-SI"/>
              </w:rPr>
              <w:t>2. Predlog za obravnavo predloga zakona po nujnem ali skrajšanem postopku v državnem zboru z obrazložitvijo razlogov:</w:t>
            </w:r>
          </w:p>
        </w:tc>
      </w:tr>
      <w:tr w:rsidR="00AE1F83" w:rsidRPr="00AE1F83" w:rsidTr="00BD6A1D">
        <w:tc>
          <w:tcPr>
            <w:tcW w:w="9163" w:type="dxa"/>
            <w:gridSpan w:val="4"/>
          </w:tcPr>
          <w:p w:rsidR="00AE1F83" w:rsidRPr="000D344A" w:rsidRDefault="000D344A" w:rsidP="000D344A">
            <w:pPr>
              <w:overflowPunct w:val="0"/>
              <w:autoSpaceDE w:val="0"/>
              <w:autoSpaceDN w:val="0"/>
              <w:adjustRightInd w:val="0"/>
              <w:jc w:val="both"/>
              <w:textAlignment w:val="baseline"/>
              <w:rPr>
                <w:rFonts w:ascii="Arial" w:eastAsia="Times New Roman" w:hAnsi="Arial" w:cs="Arial"/>
                <w:iCs/>
                <w:sz w:val="20"/>
                <w:szCs w:val="20"/>
                <w:lang w:eastAsia="sl-SI"/>
              </w:rPr>
            </w:pPr>
            <w:r w:rsidRPr="000D344A">
              <w:rPr>
                <w:rFonts w:ascii="Arial" w:hAnsi="Arial" w:cs="Arial"/>
                <w:sz w:val="20"/>
                <w:szCs w:val="20"/>
                <w:shd w:val="clear" w:color="auto" w:fill="FFFFFF"/>
                <w:lang w:eastAsia="sl-SI"/>
              </w:rPr>
              <w:t xml:space="preserve">Predlagana novela zakona vsebuje manj zahtevne spremembe in dopolnitve zakona, ki se nanaša na implementacijo nekaterih določb DZ v zvezi z imenovanjem in razrešitvijo rejnika </w:t>
            </w:r>
            <w:r w:rsidRPr="000D344A">
              <w:rPr>
                <w:rFonts w:ascii="Arial" w:hAnsi="Arial" w:cs="Arial"/>
                <w:sz w:val="20"/>
                <w:szCs w:val="20"/>
                <w:lang w:eastAsia="sl-SI"/>
              </w:rPr>
              <w:t xml:space="preserve">ter manjše vsebinske in redakcijske spremembe. </w:t>
            </w:r>
          </w:p>
        </w:tc>
      </w:tr>
      <w:tr w:rsidR="00AE1F83" w:rsidRPr="00AE1F83" w:rsidTr="00BD6A1D">
        <w:tc>
          <w:tcPr>
            <w:tcW w:w="9163" w:type="dxa"/>
            <w:gridSpan w:val="4"/>
          </w:tcPr>
          <w:p w:rsidR="00AE1F83" w:rsidRPr="00AE1F83" w:rsidRDefault="00AE1F83" w:rsidP="00AE1F83">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AE1F83">
              <w:rPr>
                <w:rFonts w:ascii="Arial" w:eastAsia="Times New Roman" w:hAnsi="Arial" w:cs="Arial"/>
                <w:b/>
                <w:sz w:val="20"/>
                <w:szCs w:val="20"/>
                <w:lang w:eastAsia="sl-SI"/>
              </w:rPr>
              <w:t>3.a Osebe, odgovorne za strokovno pripravo in usklajenost gradiva:</w:t>
            </w:r>
          </w:p>
        </w:tc>
      </w:tr>
      <w:tr w:rsidR="00AE1F83" w:rsidRPr="00AE1F83" w:rsidTr="00BD6A1D">
        <w:tc>
          <w:tcPr>
            <w:tcW w:w="9163" w:type="dxa"/>
            <w:gridSpan w:val="4"/>
          </w:tcPr>
          <w:p w:rsidR="000D344A" w:rsidRPr="00D02024" w:rsidRDefault="000D344A" w:rsidP="000D344A">
            <w:pPr>
              <w:tabs>
                <w:tab w:val="left" w:pos="3435"/>
              </w:tabs>
              <w:overflowPunct w:val="0"/>
              <w:autoSpaceDE w:val="0"/>
              <w:autoSpaceDN w:val="0"/>
              <w:adjustRightInd w:val="0"/>
              <w:spacing w:after="0"/>
              <w:jc w:val="both"/>
              <w:textAlignment w:val="baseline"/>
              <w:rPr>
                <w:rFonts w:ascii="Arial" w:eastAsia="Times New Roman" w:hAnsi="Arial" w:cs="Arial"/>
                <w:iCs/>
                <w:sz w:val="20"/>
                <w:szCs w:val="20"/>
                <w:lang w:eastAsia="sl-SI"/>
              </w:rPr>
            </w:pPr>
            <w:r w:rsidRPr="00D02024">
              <w:rPr>
                <w:rFonts w:ascii="Arial" w:eastAsia="Times New Roman" w:hAnsi="Arial" w:cs="Arial"/>
                <w:iCs/>
                <w:sz w:val="20"/>
                <w:szCs w:val="20"/>
                <w:lang w:eastAsia="sl-SI"/>
              </w:rPr>
              <w:t>- dr. Anja Kopač Mrak, ministrica</w:t>
            </w:r>
            <w:r>
              <w:rPr>
                <w:rFonts w:ascii="Arial" w:eastAsia="Times New Roman" w:hAnsi="Arial" w:cs="Arial"/>
                <w:iCs/>
                <w:sz w:val="20"/>
                <w:szCs w:val="20"/>
                <w:lang w:eastAsia="sl-SI"/>
              </w:rPr>
              <w:t>,</w:t>
            </w:r>
            <w:r>
              <w:rPr>
                <w:rFonts w:ascii="Arial" w:eastAsia="Times New Roman" w:hAnsi="Arial" w:cs="Arial"/>
                <w:iCs/>
                <w:sz w:val="20"/>
                <w:szCs w:val="20"/>
                <w:lang w:eastAsia="sl-SI"/>
              </w:rPr>
              <w:tab/>
            </w:r>
          </w:p>
          <w:p w:rsidR="000D344A" w:rsidRDefault="000D344A" w:rsidP="000D344A">
            <w:pPr>
              <w:overflowPunct w:val="0"/>
              <w:autoSpaceDE w:val="0"/>
              <w:autoSpaceDN w:val="0"/>
              <w:adjustRightInd w:val="0"/>
              <w:spacing w:after="0"/>
              <w:jc w:val="both"/>
              <w:textAlignment w:val="baseline"/>
              <w:rPr>
                <w:rFonts w:ascii="Arial" w:eastAsia="Times New Roman" w:hAnsi="Arial" w:cs="Arial"/>
                <w:iCs/>
                <w:sz w:val="20"/>
                <w:szCs w:val="20"/>
                <w:lang w:eastAsia="sl-SI"/>
              </w:rPr>
            </w:pPr>
            <w:r w:rsidRPr="00D02024">
              <w:rPr>
                <w:rFonts w:ascii="Arial" w:eastAsia="Times New Roman" w:hAnsi="Arial" w:cs="Arial"/>
                <w:iCs/>
                <w:sz w:val="20"/>
                <w:szCs w:val="20"/>
                <w:lang w:eastAsia="sl-SI"/>
              </w:rPr>
              <w:t>- Martina Vuk, državna sekretarka</w:t>
            </w:r>
            <w:r>
              <w:rPr>
                <w:rFonts w:ascii="Arial" w:eastAsia="Times New Roman" w:hAnsi="Arial" w:cs="Arial"/>
                <w:iCs/>
                <w:sz w:val="20"/>
                <w:szCs w:val="20"/>
                <w:lang w:eastAsia="sl-SI"/>
              </w:rPr>
              <w:t>,</w:t>
            </w:r>
          </w:p>
          <w:p w:rsidR="00AE1F83" w:rsidRPr="00AE1F83" w:rsidRDefault="000D344A" w:rsidP="000D344A">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D02024">
              <w:rPr>
                <w:rFonts w:ascii="Arial" w:eastAsia="Times New Roman" w:hAnsi="Arial" w:cs="Arial"/>
                <w:iCs/>
                <w:sz w:val="20"/>
                <w:szCs w:val="20"/>
                <w:lang w:eastAsia="sl-SI"/>
              </w:rPr>
              <w:t>- mag. Andrej Del Fabro, generalni direktor Direktorata za družino</w:t>
            </w:r>
            <w:r>
              <w:rPr>
                <w:rFonts w:ascii="Arial" w:eastAsia="Times New Roman" w:hAnsi="Arial" w:cs="Arial"/>
                <w:iCs/>
                <w:sz w:val="20"/>
                <w:szCs w:val="20"/>
                <w:lang w:eastAsia="sl-SI"/>
              </w:rPr>
              <w:t>.</w:t>
            </w:r>
          </w:p>
        </w:tc>
      </w:tr>
      <w:tr w:rsidR="00AE1F83" w:rsidRPr="00AE1F83" w:rsidTr="00BD6A1D">
        <w:tc>
          <w:tcPr>
            <w:tcW w:w="9163" w:type="dxa"/>
            <w:gridSpan w:val="4"/>
          </w:tcPr>
          <w:p w:rsidR="00AE1F83" w:rsidRPr="00AE1F83" w:rsidRDefault="00AE1F83" w:rsidP="00AE1F83">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AE1F83">
              <w:rPr>
                <w:rFonts w:ascii="Arial" w:eastAsia="Times New Roman" w:hAnsi="Arial" w:cs="Arial"/>
                <w:b/>
                <w:iCs/>
                <w:sz w:val="20"/>
                <w:szCs w:val="20"/>
                <w:lang w:eastAsia="sl-SI"/>
              </w:rPr>
              <w:t xml:space="preserve">3.b Zunanji strokovnjaki, ki so </w:t>
            </w:r>
            <w:r w:rsidRPr="00AE1F83">
              <w:rPr>
                <w:rFonts w:ascii="Arial" w:eastAsia="Times New Roman" w:hAnsi="Arial" w:cs="Arial"/>
                <w:b/>
                <w:sz w:val="20"/>
                <w:szCs w:val="20"/>
                <w:lang w:eastAsia="sl-SI"/>
              </w:rPr>
              <w:t>sodelovali pri pripravi dela ali celotnega gradiva:</w:t>
            </w:r>
          </w:p>
        </w:tc>
      </w:tr>
      <w:tr w:rsidR="00AE1F83" w:rsidRPr="00AE1F83" w:rsidTr="00BD6A1D">
        <w:tc>
          <w:tcPr>
            <w:tcW w:w="9163" w:type="dxa"/>
            <w:gridSpan w:val="4"/>
          </w:tcPr>
          <w:p w:rsidR="00AE1F83" w:rsidRPr="000D344A" w:rsidRDefault="000D344A" w:rsidP="00AE1F83">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0D344A">
              <w:rPr>
                <w:rFonts w:ascii="Arial" w:hAnsi="Arial" w:cs="Arial"/>
                <w:sz w:val="20"/>
                <w:szCs w:val="20"/>
              </w:rPr>
              <w:t>Pri pripravi predloga zakona niso sodelovali zunanji strokovnjaki.</w:t>
            </w:r>
          </w:p>
        </w:tc>
      </w:tr>
      <w:tr w:rsidR="00AE1F83" w:rsidRPr="00AE1F83" w:rsidTr="00BD6A1D">
        <w:tc>
          <w:tcPr>
            <w:tcW w:w="9163" w:type="dxa"/>
            <w:gridSpan w:val="4"/>
          </w:tcPr>
          <w:p w:rsidR="00AE1F83" w:rsidRPr="00AE1F83" w:rsidRDefault="00AE1F83" w:rsidP="00AE1F83">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AE1F83">
              <w:rPr>
                <w:rFonts w:ascii="Arial" w:eastAsia="Times New Roman" w:hAnsi="Arial" w:cs="Arial"/>
                <w:b/>
                <w:sz w:val="20"/>
                <w:szCs w:val="20"/>
                <w:lang w:eastAsia="sl-SI"/>
              </w:rPr>
              <w:t>4. Predstavniki vlade, ki bodo sodelovali pri delu državnega zbora:</w:t>
            </w:r>
          </w:p>
        </w:tc>
      </w:tr>
      <w:tr w:rsidR="00AE1F83" w:rsidRPr="00AE1F83" w:rsidTr="00BD6A1D">
        <w:tc>
          <w:tcPr>
            <w:tcW w:w="9163" w:type="dxa"/>
            <w:gridSpan w:val="4"/>
          </w:tcPr>
          <w:p w:rsidR="003554CE" w:rsidRPr="00D02024" w:rsidRDefault="003554CE" w:rsidP="003554CE">
            <w:pPr>
              <w:tabs>
                <w:tab w:val="left" w:pos="3435"/>
              </w:tabs>
              <w:overflowPunct w:val="0"/>
              <w:autoSpaceDE w:val="0"/>
              <w:autoSpaceDN w:val="0"/>
              <w:adjustRightInd w:val="0"/>
              <w:spacing w:after="0"/>
              <w:jc w:val="both"/>
              <w:textAlignment w:val="baseline"/>
              <w:rPr>
                <w:rFonts w:ascii="Arial" w:eastAsia="Times New Roman" w:hAnsi="Arial" w:cs="Arial"/>
                <w:iCs/>
                <w:sz w:val="20"/>
                <w:szCs w:val="20"/>
                <w:lang w:eastAsia="sl-SI"/>
              </w:rPr>
            </w:pPr>
            <w:r w:rsidRPr="00D02024">
              <w:rPr>
                <w:rFonts w:ascii="Arial" w:eastAsia="Times New Roman" w:hAnsi="Arial" w:cs="Arial"/>
                <w:iCs/>
                <w:sz w:val="20"/>
                <w:szCs w:val="20"/>
                <w:lang w:eastAsia="sl-SI"/>
              </w:rPr>
              <w:t>- dr. Anja Kopač Mrak, ministrica</w:t>
            </w:r>
            <w:r>
              <w:rPr>
                <w:rFonts w:ascii="Arial" w:eastAsia="Times New Roman" w:hAnsi="Arial" w:cs="Arial"/>
                <w:iCs/>
                <w:sz w:val="20"/>
                <w:szCs w:val="20"/>
                <w:lang w:eastAsia="sl-SI"/>
              </w:rPr>
              <w:t>,</w:t>
            </w:r>
            <w:r>
              <w:rPr>
                <w:rFonts w:ascii="Arial" w:eastAsia="Times New Roman" w:hAnsi="Arial" w:cs="Arial"/>
                <w:iCs/>
                <w:sz w:val="20"/>
                <w:szCs w:val="20"/>
                <w:lang w:eastAsia="sl-SI"/>
              </w:rPr>
              <w:tab/>
            </w:r>
          </w:p>
          <w:p w:rsidR="003554CE" w:rsidRDefault="003554CE" w:rsidP="003554CE">
            <w:pPr>
              <w:overflowPunct w:val="0"/>
              <w:autoSpaceDE w:val="0"/>
              <w:autoSpaceDN w:val="0"/>
              <w:adjustRightInd w:val="0"/>
              <w:spacing w:after="0"/>
              <w:jc w:val="both"/>
              <w:textAlignment w:val="baseline"/>
              <w:rPr>
                <w:rFonts w:ascii="Arial" w:eastAsia="Times New Roman" w:hAnsi="Arial" w:cs="Arial"/>
                <w:iCs/>
                <w:sz w:val="20"/>
                <w:szCs w:val="20"/>
                <w:lang w:eastAsia="sl-SI"/>
              </w:rPr>
            </w:pPr>
            <w:r w:rsidRPr="00D02024">
              <w:rPr>
                <w:rFonts w:ascii="Arial" w:eastAsia="Times New Roman" w:hAnsi="Arial" w:cs="Arial"/>
                <w:iCs/>
                <w:sz w:val="20"/>
                <w:szCs w:val="20"/>
                <w:lang w:eastAsia="sl-SI"/>
              </w:rPr>
              <w:t>- Martina Vuk, državna sekretarka</w:t>
            </w:r>
            <w:r>
              <w:rPr>
                <w:rFonts w:ascii="Arial" w:eastAsia="Times New Roman" w:hAnsi="Arial" w:cs="Arial"/>
                <w:iCs/>
                <w:sz w:val="20"/>
                <w:szCs w:val="20"/>
                <w:lang w:eastAsia="sl-SI"/>
              </w:rPr>
              <w:t>,</w:t>
            </w:r>
          </w:p>
          <w:p w:rsidR="003554CE" w:rsidRPr="00D02024" w:rsidRDefault="003554CE" w:rsidP="003554CE">
            <w:pPr>
              <w:overflowPunct w:val="0"/>
              <w:autoSpaceDE w:val="0"/>
              <w:autoSpaceDN w:val="0"/>
              <w:adjustRightInd w:val="0"/>
              <w:spacing w:after="0"/>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 Peter Pogačar, državni sekretar,</w:t>
            </w:r>
          </w:p>
          <w:p w:rsidR="00AE1F83" w:rsidRPr="00AE1F83" w:rsidRDefault="003554CE" w:rsidP="003554CE">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D02024">
              <w:rPr>
                <w:rFonts w:ascii="Arial" w:eastAsia="Times New Roman" w:hAnsi="Arial" w:cs="Arial"/>
                <w:iCs/>
                <w:sz w:val="20"/>
                <w:szCs w:val="20"/>
                <w:lang w:eastAsia="sl-SI"/>
              </w:rPr>
              <w:t>- mag. Andrej Del Fabro, generalni direktor Direktorata za družino</w:t>
            </w:r>
            <w:r>
              <w:rPr>
                <w:rFonts w:ascii="Arial" w:eastAsia="Times New Roman" w:hAnsi="Arial" w:cs="Arial"/>
                <w:iCs/>
                <w:sz w:val="20"/>
                <w:szCs w:val="20"/>
                <w:lang w:eastAsia="sl-SI"/>
              </w:rPr>
              <w:t>.</w:t>
            </w:r>
          </w:p>
        </w:tc>
      </w:tr>
      <w:tr w:rsidR="00AE1F83" w:rsidRPr="00AE1F83" w:rsidTr="00BD6A1D">
        <w:tc>
          <w:tcPr>
            <w:tcW w:w="9163" w:type="dxa"/>
            <w:gridSpan w:val="4"/>
          </w:tcPr>
          <w:p w:rsidR="00AE1F83" w:rsidRPr="00AE1F83" w:rsidRDefault="00AE1F83" w:rsidP="00AE1F83">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E1F83">
              <w:rPr>
                <w:rFonts w:ascii="Arial" w:eastAsia="Times New Roman" w:hAnsi="Arial" w:cs="Arial"/>
                <w:b/>
                <w:sz w:val="20"/>
                <w:szCs w:val="20"/>
                <w:lang w:eastAsia="sl-SI"/>
              </w:rPr>
              <w:t>5. Kratek povzetek gradiva:</w:t>
            </w:r>
          </w:p>
        </w:tc>
      </w:tr>
      <w:tr w:rsidR="00AE1F83" w:rsidRPr="00AE1F83" w:rsidTr="00BD6A1D">
        <w:tc>
          <w:tcPr>
            <w:tcW w:w="9163" w:type="dxa"/>
            <w:gridSpan w:val="4"/>
          </w:tcPr>
          <w:p w:rsidR="004626E4" w:rsidRPr="004626E4" w:rsidRDefault="003554CE" w:rsidP="004626E4">
            <w:pPr>
              <w:autoSpaceDE w:val="0"/>
              <w:autoSpaceDN w:val="0"/>
              <w:adjustRightInd w:val="0"/>
              <w:spacing w:line="288" w:lineRule="auto"/>
              <w:jc w:val="both"/>
              <w:rPr>
                <w:rFonts w:ascii="Arial" w:hAnsi="Arial" w:cs="Arial"/>
                <w:bCs/>
                <w:color w:val="000000"/>
                <w:sz w:val="20"/>
                <w:szCs w:val="20"/>
                <w:lang w:eastAsia="sl-SI"/>
              </w:rPr>
            </w:pPr>
            <w:r w:rsidRPr="003554CE">
              <w:rPr>
                <w:rFonts w:ascii="Arial" w:hAnsi="Arial" w:cs="Arial"/>
                <w:sz w:val="20"/>
                <w:szCs w:val="20"/>
              </w:rPr>
              <w:t>Bistvena sprememba predlaganega zakona je</w:t>
            </w:r>
            <w:r w:rsidR="008138A9">
              <w:rPr>
                <w:rFonts w:ascii="Arial" w:hAnsi="Arial" w:cs="Arial"/>
                <w:sz w:val="20"/>
                <w:szCs w:val="20"/>
              </w:rPr>
              <w:t xml:space="preserve"> implementacija določb Družinskega zakonika o namestitvi otrok v rejništvo</w:t>
            </w:r>
            <w:r w:rsidR="004626E4">
              <w:rPr>
                <w:rFonts w:ascii="Arial" w:hAnsi="Arial" w:cs="Arial"/>
                <w:sz w:val="20"/>
                <w:szCs w:val="20"/>
              </w:rPr>
              <w:t xml:space="preserve">, zlasti glede </w:t>
            </w:r>
            <w:r w:rsidR="004626E4" w:rsidRPr="004626E4">
              <w:rPr>
                <w:rFonts w:ascii="Arial" w:hAnsi="Arial" w:cs="Arial"/>
                <w:sz w:val="20"/>
                <w:szCs w:val="20"/>
              </w:rPr>
              <w:t xml:space="preserve">namestitve </w:t>
            </w:r>
            <w:r w:rsidR="003D75D4">
              <w:rPr>
                <w:rFonts w:ascii="Arial" w:hAnsi="Arial" w:cs="Arial"/>
                <w:sz w:val="20"/>
                <w:szCs w:val="20"/>
              </w:rPr>
              <w:t>otroka v rejništvo</w:t>
            </w:r>
            <w:r w:rsidR="004626E4" w:rsidRPr="004626E4">
              <w:rPr>
                <w:rFonts w:ascii="Arial" w:hAnsi="Arial" w:cs="Arial"/>
                <w:sz w:val="20"/>
                <w:szCs w:val="20"/>
              </w:rPr>
              <w:t xml:space="preserve"> </w:t>
            </w:r>
            <w:r w:rsidRPr="004626E4">
              <w:rPr>
                <w:rFonts w:ascii="Arial" w:hAnsi="Arial" w:cs="Arial"/>
                <w:sz w:val="20"/>
                <w:szCs w:val="20"/>
              </w:rPr>
              <w:t xml:space="preserve">posameznikom (otrokovi sorodniki, druge osebe, ki so z otrokom tesno povezane), ki ob odločanju o potrebnosti zagotovitvi </w:t>
            </w:r>
            <w:r w:rsidRPr="004626E4">
              <w:rPr>
                <w:rFonts w:ascii="Arial" w:hAnsi="Arial" w:cs="Arial"/>
                <w:sz w:val="20"/>
                <w:szCs w:val="20"/>
              </w:rPr>
              <w:lastRenderedPageBreak/>
              <w:t xml:space="preserve">namestitve otroku v rejniško družino še nimajo izdanega dovoljenja za izvajanje rejniške dejavnosti. </w:t>
            </w:r>
            <w:r w:rsidR="004626E4" w:rsidRPr="004626E4">
              <w:rPr>
                <w:rFonts w:ascii="Arial" w:hAnsi="Arial" w:cs="Arial"/>
                <w:sz w:val="20"/>
                <w:szCs w:val="20"/>
                <w:lang w:eastAsia="sl-SI"/>
              </w:rPr>
              <w:t>Predlog zakona vsebuje tudi manjše vsebinske in redakcijske spremembe.</w:t>
            </w:r>
          </w:p>
          <w:p w:rsidR="003554CE" w:rsidRPr="00AE1F83" w:rsidRDefault="003554CE" w:rsidP="00AE1F83">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tc>
      </w:tr>
      <w:tr w:rsidR="00AE1F83" w:rsidRPr="00AE1F83" w:rsidTr="00BD6A1D">
        <w:tc>
          <w:tcPr>
            <w:tcW w:w="9163" w:type="dxa"/>
            <w:gridSpan w:val="4"/>
          </w:tcPr>
          <w:p w:rsidR="00AE1F83" w:rsidRPr="00AE1F83" w:rsidRDefault="00AE1F83" w:rsidP="00AE1F83">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E1F83">
              <w:rPr>
                <w:rFonts w:ascii="Arial" w:eastAsia="Times New Roman" w:hAnsi="Arial" w:cs="Arial"/>
                <w:b/>
                <w:sz w:val="20"/>
                <w:szCs w:val="20"/>
                <w:lang w:eastAsia="sl-SI"/>
              </w:rPr>
              <w:lastRenderedPageBreak/>
              <w:t>6. Presoja posledic za:</w:t>
            </w:r>
          </w:p>
        </w:tc>
      </w:tr>
      <w:tr w:rsidR="00AE1F83" w:rsidRPr="00AE1F83" w:rsidTr="00BD6A1D">
        <w:tc>
          <w:tcPr>
            <w:tcW w:w="1448" w:type="dxa"/>
          </w:tcPr>
          <w:p w:rsidR="00AE1F83" w:rsidRPr="00AE1F83" w:rsidRDefault="00AE1F83" w:rsidP="00AE1F83">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a)</w:t>
            </w:r>
          </w:p>
        </w:tc>
        <w:tc>
          <w:tcPr>
            <w:tcW w:w="5444" w:type="dxa"/>
            <w:gridSpan w:val="2"/>
          </w:tcPr>
          <w:p w:rsidR="00AE1F83" w:rsidRPr="00AE1F83" w:rsidRDefault="00AE1F83" w:rsidP="00AE1F83">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AE1F83">
              <w:rPr>
                <w:rFonts w:ascii="Arial" w:eastAsia="Times New Roman" w:hAnsi="Arial" w:cs="Arial"/>
                <w:sz w:val="20"/>
                <w:szCs w:val="20"/>
                <w:lang w:eastAsia="sl-SI"/>
              </w:rPr>
              <w:t>javnofinančna sredstva nad 40.000 EUR v tekočem in naslednjih treh letih</w:t>
            </w:r>
          </w:p>
        </w:tc>
        <w:tc>
          <w:tcPr>
            <w:tcW w:w="2271" w:type="dxa"/>
            <w:vAlign w:val="center"/>
          </w:tcPr>
          <w:p w:rsidR="00AE1F83" w:rsidRPr="00AE1F83" w:rsidRDefault="00AE1F83" w:rsidP="00AE1F83">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AE1F83">
              <w:rPr>
                <w:rFonts w:ascii="Arial" w:eastAsia="Times New Roman" w:hAnsi="Arial" w:cs="Arial"/>
                <w:sz w:val="20"/>
                <w:szCs w:val="20"/>
                <w:lang w:eastAsia="sl-SI"/>
              </w:rPr>
              <w:t>NE</w:t>
            </w:r>
          </w:p>
        </w:tc>
      </w:tr>
      <w:tr w:rsidR="00AE1F83" w:rsidRPr="00AE1F83" w:rsidTr="00BD6A1D">
        <w:tc>
          <w:tcPr>
            <w:tcW w:w="1448" w:type="dxa"/>
          </w:tcPr>
          <w:p w:rsidR="00AE1F83" w:rsidRPr="00AE1F83" w:rsidRDefault="00AE1F83" w:rsidP="00AE1F83">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b)</w:t>
            </w:r>
          </w:p>
        </w:tc>
        <w:tc>
          <w:tcPr>
            <w:tcW w:w="5444" w:type="dxa"/>
            <w:gridSpan w:val="2"/>
          </w:tcPr>
          <w:p w:rsidR="00AE1F83" w:rsidRPr="00AE1F83" w:rsidRDefault="00AE1F83" w:rsidP="00AE1F83">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bCs/>
                <w:sz w:val="20"/>
                <w:szCs w:val="20"/>
                <w:lang w:eastAsia="sl-SI"/>
              </w:rPr>
              <w:t>usklajenost slovenskega pravnega reda s pravnim redom Evropske unije</w:t>
            </w:r>
          </w:p>
        </w:tc>
        <w:tc>
          <w:tcPr>
            <w:tcW w:w="2271" w:type="dxa"/>
            <w:vAlign w:val="center"/>
          </w:tcPr>
          <w:p w:rsidR="00AE1F83" w:rsidRPr="00AE1F83" w:rsidRDefault="00AE1F83" w:rsidP="00AE1F83">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AE1F83">
              <w:rPr>
                <w:rFonts w:ascii="Arial" w:eastAsia="Times New Roman" w:hAnsi="Arial" w:cs="Arial"/>
                <w:sz w:val="20"/>
                <w:szCs w:val="20"/>
                <w:lang w:eastAsia="sl-SI"/>
              </w:rPr>
              <w:t>NE</w:t>
            </w:r>
          </w:p>
        </w:tc>
      </w:tr>
      <w:tr w:rsidR="00AE1F83" w:rsidRPr="00AE1F83" w:rsidTr="00BD6A1D">
        <w:tc>
          <w:tcPr>
            <w:tcW w:w="1448" w:type="dxa"/>
          </w:tcPr>
          <w:p w:rsidR="00AE1F83" w:rsidRPr="00AE1F83" w:rsidRDefault="00AE1F83" w:rsidP="00AE1F83">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c)</w:t>
            </w:r>
          </w:p>
        </w:tc>
        <w:tc>
          <w:tcPr>
            <w:tcW w:w="5444" w:type="dxa"/>
            <w:gridSpan w:val="2"/>
          </w:tcPr>
          <w:p w:rsidR="00AE1F83" w:rsidRPr="00AE1F83" w:rsidRDefault="00AE1F83" w:rsidP="00AE1F83">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sz w:val="20"/>
                <w:szCs w:val="20"/>
                <w:lang w:eastAsia="sl-SI"/>
              </w:rPr>
              <w:t>administrativne posledice</w:t>
            </w:r>
          </w:p>
        </w:tc>
        <w:tc>
          <w:tcPr>
            <w:tcW w:w="2271" w:type="dxa"/>
            <w:vAlign w:val="center"/>
          </w:tcPr>
          <w:p w:rsidR="00AE1F83" w:rsidRPr="00AE1F83" w:rsidRDefault="00AE1F83" w:rsidP="00AE1F83">
            <w:pPr>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r w:rsidRPr="00AE1F83">
              <w:rPr>
                <w:rFonts w:ascii="Arial" w:eastAsia="Times New Roman" w:hAnsi="Arial" w:cs="Arial"/>
                <w:sz w:val="20"/>
                <w:szCs w:val="20"/>
                <w:lang w:eastAsia="sl-SI"/>
              </w:rPr>
              <w:t>NE</w:t>
            </w:r>
          </w:p>
        </w:tc>
      </w:tr>
      <w:tr w:rsidR="00AE1F83" w:rsidRPr="00AE1F83" w:rsidTr="00BD6A1D">
        <w:tc>
          <w:tcPr>
            <w:tcW w:w="1448" w:type="dxa"/>
          </w:tcPr>
          <w:p w:rsidR="00AE1F83" w:rsidRPr="00AE1F83" w:rsidRDefault="00AE1F83" w:rsidP="00AE1F83">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č)</w:t>
            </w:r>
          </w:p>
        </w:tc>
        <w:tc>
          <w:tcPr>
            <w:tcW w:w="5444" w:type="dxa"/>
            <w:gridSpan w:val="2"/>
          </w:tcPr>
          <w:p w:rsidR="00AE1F83" w:rsidRPr="00AE1F83" w:rsidRDefault="00AE1F83" w:rsidP="00AE1F83">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AE1F83">
              <w:rPr>
                <w:rFonts w:ascii="Arial" w:eastAsia="Times New Roman" w:hAnsi="Arial" w:cs="Arial"/>
                <w:sz w:val="20"/>
                <w:szCs w:val="20"/>
                <w:lang w:eastAsia="sl-SI"/>
              </w:rPr>
              <w:t>gospodarstvo, zlasti</w:t>
            </w:r>
            <w:r w:rsidRPr="00AE1F83">
              <w:rPr>
                <w:rFonts w:ascii="Arial" w:eastAsia="Times New Roman" w:hAnsi="Arial" w:cs="Arial"/>
                <w:bCs/>
                <w:sz w:val="20"/>
                <w:szCs w:val="20"/>
                <w:lang w:eastAsia="sl-SI"/>
              </w:rPr>
              <w:t xml:space="preserve"> mala in srednja podjetja ter konkurenčnost podjetij</w:t>
            </w:r>
          </w:p>
        </w:tc>
        <w:tc>
          <w:tcPr>
            <w:tcW w:w="2271" w:type="dxa"/>
            <w:vAlign w:val="center"/>
          </w:tcPr>
          <w:p w:rsidR="00AE1F83" w:rsidRPr="00AE1F83" w:rsidRDefault="00AE1F83" w:rsidP="00AE1F83">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AE1F83">
              <w:rPr>
                <w:rFonts w:ascii="Arial" w:eastAsia="Times New Roman" w:hAnsi="Arial" w:cs="Arial"/>
                <w:sz w:val="20"/>
                <w:szCs w:val="20"/>
                <w:lang w:eastAsia="sl-SI"/>
              </w:rPr>
              <w:t>NE</w:t>
            </w:r>
          </w:p>
        </w:tc>
      </w:tr>
      <w:tr w:rsidR="00AE1F83" w:rsidRPr="00AE1F83" w:rsidTr="00BD6A1D">
        <w:tc>
          <w:tcPr>
            <w:tcW w:w="1448" w:type="dxa"/>
          </w:tcPr>
          <w:p w:rsidR="00AE1F83" w:rsidRPr="00AE1F83" w:rsidRDefault="00AE1F83" w:rsidP="00AE1F83">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d)</w:t>
            </w:r>
          </w:p>
        </w:tc>
        <w:tc>
          <w:tcPr>
            <w:tcW w:w="5444" w:type="dxa"/>
            <w:gridSpan w:val="2"/>
          </w:tcPr>
          <w:p w:rsidR="00AE1F83" w:rsidRPr="00AE1F83" w:rsidRDefault="00AE1F83" w:rsidP="00AE1F83">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AE1F83">
              <w:rPr>
                <w:rFonts w:ascii="Arial" w:eastAsia="Times New Roman" w:hAnsi="Arial" w:cs="Arial"/>
                <w:bCs/>
                <w:sz w:val="20"/>
                <w:szCs w:val="20"/>
                <w:lang w:eastAsia="sl-SI"/>
              </w:rPr>
              <w:t>okolje, vključno s prostorskimi in varstvenimi vidiki</w:t>
            </w:r>
          </w:p>
        </w:tc>
        <w:tc>
          <w:tcPr>
            <w:tcW w:w="2271" w:type="dxa"/>
            <w:vAlign w:val="center"/>
          </w:tcPr>
          <w:p w:rsidR="00AE1F83" w:rsidRPr="00AE1F83" w:rsidRDefault="00AE1F83" w:rsidP="00AE1F83">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AE1F83">
              <w:rPr>
                <w:rFonts w:ascii="Arial" w:eastAsia="Times New Roman" w:hAnsi="Arial" w:cs="Arial"/>
                <w:sz w:val="20"/>
                <w:szCs w:val="20"/>
                <w:lang w:eastAsia="sl-SI"/>
              </w:rPr>
              <w:t>NE</w:t>
            </w:r>
          </w:p>
        </w:tc>
      </w:tr>
      <w:tr w:rsidR="00AE1F83" w:rsidRPr="00AE1F83" w:rsidTr="00BD6A1D">
        <w:tc>
          <w:tcPr>
            <w:tcW w:w="1448" w:type="dxa"/>
          </w:tcPr>
          <w:p w:rsidR="00AE1F83" w:rsidRPr="00AE1F83" w:rsidRDefault="00AE1F83" w:rsidP="00AE1F83">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e)</w:t>
            </w:r>
          </w:p>
        </w:tc>
        <w:tc>
          <w:tcPr>
            <w:tcW w:w="5444" w:type="dxa"/>
            <w:gridSpan w:val="2"/>
          </w:tcPr>
          <w:p w:rsidR="00AE1F83" w:rsidRPr="00AE1F83" w:rsidRDefault="00AE1F83" w:rsidP="00AE1F83">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AE1F83">
              <w:rPr>
                <w:rFonts w:ascii="Arial" w:eastAsia="Times New Roman" w:hAnsi="Arial" w:cs="Arial"/>
                <w:bCs/>
                <w:sz w:val="20"/>
                <w:szCs w:val="20"/>
                <w:lang w:eastAsia="sl-SI"/>
              </w:rPr>
              <w:t>socialno področje</w:t>
            </w:r>
          </w:p>
        </w:tc>
        <w:tc>
          <w:tcPr>
            <w:tcW w:w="2271" w:type="dxa"/>
            <w:vAlign w:val="center"/>
          </w:tcPr>
          <w:p w:rsidR="00AE1F83" w:rsidRPr="00AE1F83" w:rsidRDefault="00AE1F83" w:rsidP="00AE1F83">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AE1F83">
              <w:rPr>
                <w:rFonts w:ascii="Arial" w:eastAsia="Times New Roman" w:hAnsi="Arial" w:cs="Arial"/>
                <w:sz w:val="20"/>
                <w:szCs w:val="20"/>
                <w:lang w:eastAsia="sl-SI"/>
              </w:rPr>
              <w:t>NE</w:t>
            </w:r>
          </w:p>
        </w:tc>
      </w:tr>
      <w:tr w:rsidR="00AE1F83" w:rsidRPr="00AE1F83" w:rsidTr="00BD6A1D">
        <w:tc>
          <w:tcPr>
            <w:tcW w:w="1448" w:type="dxa"/>
            <w:tcBorders>
              <w:bottom w:val="single" w:sz="4" w:space="0" w:color="auto"/>
            </w:tcBorders>
          </w:tcPr>
          <w:p w:rsidR="00AE1F83" w:rsidRPr="00AE1F83" w:rsidRDefault="00AE1F83" w:rsidP="00AE1F83">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f)</w:t>
            </w:r>
          </w:p>
        </w:tc>
        <w:tc>
          <w:tcPr>
            <w:tcW w:w="5444" w:type="dxa"/>
            <w:gridSpan w:val="2"/>
            <w:tcBorders>
              <w:bottom w:val="single" w:sz="4" w:space="0" w:color="auto"/>
            </w:tcBorders>
          </w:tcPr>
          <w:p w:rsidR="00AE1F83" w:rsidRPr="00AE1F83" w:rsidRDefault="00AE1F83" w:rsidP="00AE1F83">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AE1F83">
              <w:rPr>
                <w:rFonts w:ascii="Arial" w:eastAsia="Times New Roman" w:hAnsi="Arial" w:cs="Arial"/>
                <w:bCs/>
                <w:sz w:val="20"/>
                <w:szCs w:val="20"/>
                <w:lang w:eastAsia="sl-SI"/>
              </w:rPr>
              <w:t>dokumente razvojnega načrtovanja:</w:t>
            </w:r>
          </w:p>
          <w:p w:rsidR="00AE1F83" w:rsidRPr="00AE1F83" w:rsidRDefault="00AE1F83" w:rsidP="00AE1F83">
            <w:pPr>
              <w:numPr>
                <w:ilvl w:val="0"/>
                <w:numId w:val="3"/>
              </w:num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AE1F83">
              <w:rPr>
                <w:rFonts w:ascii="Arial" w:eastAsia="Times New Roman" w:hAnsi="Arial" w:cs="Arial"/>
                <w:bCs/>
                <w:sz w:val="20"/>
                <w:szCs w:val="20"/>
                <w:lang w:eastAsia="sl-SI"/>
              </w:rPr>
              <w:t>nacionalne dokumente razvojnega načrtovanja</w:t>
            </w:r>
          </w:p>
          <w:p w:rsidR="00AE1F83" w:rsidRPr="00AE1F83" w:rsidRDefault="00AE1F83" w:rsidP="00AE1F83">
            <w:pPr>
              <w:numPr>
                <w:ilvl w:val="0"/>
                <w:numId w:val="3"/>
              </w:num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AE1F83">
              <w:rPr>
                <w:rFonts w:ascii="Arial" w:eastAsia="Times New Roman" w:hAnsi="Arial" w:cs="Arial"/>
                <w:bCs/>
                <w:sz w:val="20"/>
                <w:szCs w:val="20"/>
                <w:lang w:eastAsia="sl-SI"/>
              </w:rPr>
              <w:t>razvojne politike na ravni programov po strukturi razvojne klasifikacije programskega proračuna</w:t>
            </w:r>
          </w:p>
          <w:p w:rsidR="00AE1F83" w:rsidRPr="00AE1F83" w:rsidRDefault="00AE1F83" w:rsidP="00AE1F83">
            <w:pPr>
              <w:numPr>
                <w:ilvl w:val="0"/>
                <w:numId w:val="3"/>
              </w:num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AE1F83">
              <w:rPr>
                <w:rFonts w:ascii="Arial" w:eastAsia="Times New Roman" w:hAnsi="Arial" w:cs="Arial"/>
                <w:bCs/>
                <w:sz w:val="20"/>
                <w:szCs w:val="20"/>
                <w:lang w:eastAsia="sl-SI"/>
              </w:rPr>
              <w:t>razvojne dokumente Evropske unije in mednarodnih organizacij</w:t>
            </w:r>
          </w:p>
        </w:tc>
        <w:tc>
          <w:tcPr>
            <w:tcW w:w="2271" w:type="dxa"/>
            <w:tcBorders>
              <w:bottom w:val="single" w:sz="4" w:space="0" w:color="auto"/>
            </w:tcBorders>
            <w:vAlign w:val="center"/>
          </w:tcPr>
          <w:p w:rsidR="00AE1F83" w:rsidRPr="00AE1F83" w:rsidRDefault="00AE1F83" w:rsidP="00AE1F83">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AE1F83">
              <w:rPr>
                <w:rFonts w:ascii="Arial" w:eastAsia="Times New Roman" w:hAnsi="Arial" w:cs="Arial"/>
                <w:sz w:val="20"/>
                <w:szCs w:val="20"/>
                <w:lang w:eastAsia="sl-SI"/>
              </w:rPr>
              <w:t>NE</w:t>
            </w:r>
          </w:p>
        </w:tc>
      </w:tr>
      <w:tr w:rsidR="00AE1F83" w:rsidRPr="00AE1F83" w:rsidTr="00BD6A1D">
        <w:tc>
          <w:tcPr>
            <w:tcW w:w="9163" w:type="dxa"/>
            <w:gridSpan w:val="4"/>
            <w:tcBorders>
              <w:top w:val="single" w:sz="4" w:space="0" w:color="auto"/>
              <w:left w:val="single" w:sz="4" w:space="0" w:color="auto"/>
              <w:bottom w:val="single" w:sz="4" w:space="0" w:color="auto"/>
              <w:right w:val="single" w:sz="4" w:space="0" w:color="auto"/>
            </w:tcBorders>
          </w:tcPr>
          <w:p w:rsidR="00AE1F83" w:rsidRPr="00AE1F83" w:rsidRDefault="00AE1F83" w:rsidP="00AE1F83">
            <w:pPr>
              <w:widowControl w:val="0"/>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E1F83">
              <w:rPr>
                <w:rFonts w:ascii="Arial" w:eastAsia="Times New Roman" w:hAnsi="Arial" w:cs="Arial"/>
                <w:b/>
                <w:sz w:val="20"/>
                <w:szCs w:val="20"/>
                <w:lang w:eastAsia="sl-SI"/>
              </w:rPr>
              <w:t>7.a Predstavitev ocene finančnih posledic nad 40.000 EUR:</w:t>
            </w:r>
          </w:p>
          <w:p w:rsidR="00AE1F83" w:rsidRPr="00AE1F83" w:rsidRDefault="00AE1F83" w:rsidP="00AE1F83">
            <w:pPr>
              <w:widowControl w:val="0"/>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r w:rsidRPr="00AE1F83">
              <w:rPr>
                <w:rFonts w:ascii="Arial" w:eastAsia="Times New Roman" w:hAnsi="Arial" w:cs="Arial"/>
                <w:sz w:val="20"/>
                <w:szCs w:val="20"/>
                <w:lang w:eastAsia="sl-SI"/>
              </w:rPr>
              <w:t>(Samo če izberete DA pod točko 6.a.)</w:t>
            </w:r>
          </w:p>
        </w:tc>
      </w:tr>
    </w:tbl>
    <w:p w:rsidR="00AE1F83" w:rsidRPr="00AE1F83" w:rsidRDefault="00AE1F83" w:rsidP="00AE1F83">
      <w:pPr>
        <w:spacing w:after="0" w:line="260" w:lineRule="exact"/>
        <w:rPr>
          <w:rFonts w:ascii="Arial" w:eastAsia="Times New Roman" w:hAnsi="Arial" w:cs="Arial"/>
          <w:vanish/>
          <w:sz w:val="20"/>
          <w:szCs w:val="20"/>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065"/>
        <w:gridCol w:w="892"/>
        <w:gridCol w:w="1414"/>
        <w:gridCol w:w="417"/>
        <w:gridCol w:w="913"/>
        <w:gridCol w:w="683"/>
        <w:gridCol w:w="385"/>
        <w:gridCol w:w="303"/>
        <w:gridCol w:w="2128"/>
      </w:tblGrid>
      <w:tr w:rsidR="00AE1F83" w:rsidRPr="00AE1F83" w:rsidTr="00465007">
        <w:trPr>
          <w:cantSplit/>
          <w:trHeight w:val="35"/>
        </w:trPr>
        <w:tc>
          <w:tcPr>
            <w:tcW w:w="9200" w:type="dxa"/>
            <w:gridSpan w:val="9"/>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rsidR="00AE1F83" w:rsidRPr="00AE1F83" w:rsidRDefault="00AE1F83" w:rsidP="00AE1F83">
            <w:pPr>
              <w:pageBreakBefore/>
              <w:widowControl w:val="0"/>
              <w:tabs>
                <w:tab w:val="left" w:pos="2340"/>
              </w:tabs>
              <w:spacing w:after="0" w:line="260" w:lineRule="exact"/>
              <w:ind w:left="142" w:hanging="142"/>
              <w:outlineLvl w:val="0"/>
              <w:rPr>
                <w:rFonts w:ascii="Arial" w:eastAsia="Times New Roman" w:hAnsi="Arial" w:cs="Arial"/>
                <w:b/>
                <w:kern w:val="32"/>
                <w:sz w:val="20"/>
                <w:szCs w:val="20"/>
                <w:lang w:eastAsia="sl-SI"/>
              </w:rPr>
            </w:pPr>
            <w:r w:rsidRPr="00AE1F83">
              <w:rPr>
                <w:rFonts w:ascii="Arial" w:eastAsia="Times New Roman" w:hAnsi="Arial" w:cs="Arial"/>
                <w:b/>
                <w:kern w:val="32"/>
                <w:sz w:val="20"/>
                <w:szCs w:val="20"/>
                <w:lang w:eastAsia="sl-SI"/>
              </w:rPr>
              <w:lastRenderedPageBreak/>
              <w:t>I. Ocena finančnih posledic, ki niso načrtovane v sprejetem proračunu</w:t>
            </w:r>
          </w:p>
        </w:tc>
      </w:tr>
      <w:tr w:rsidR="00AE1F83" w:rsidRPr="00AE1F83" w:rsidTr="00465007">
        <w:trPr>
          <w:cantSplit/>
          <w:trHeight w:val="276"/>
        </w:trPr>
        <w:tc>
          <w:tcPr>
            <w:tcW w:w="2957"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ind w:left="-122" w:right="-112"/>
              <w:jc w:val="center"/>
              <w:rPr>
                <w:rFonts w:ascii="Arial" w:eastAsia="Times New Roman" w:hAnsi="Arial" w:cs="Arial"/>
                <w:sz w:val="20"/>
                <w:szCs w:val="20"/>
              </w:rPr>
            </w:pP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Tekoče leto (t)</w:t>
            </w:r>
          </w:p>
        </w:tc>
        <w:tc>
          <w:tcPr>
            <w:tcW w:w="913"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t + 1</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t + 2</w:t>
            </w:r>
          </w:p>
        </w:tc>
        <w:tc>
          <w:tcPr>
            <w:tcW w:w="2128"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t + 3</w:t>
            </w:r>
          </w:p>
        </w:tc>
      </w:tr>
      <w:tr w:rsidR="00AE1F83" w:rsidRPr="00AE1F83" w:rsidTr="00465007">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rPr>
                <w:rFonts w:ascii="Arial" w:eastAsia="Times New Roman" w:hAnsi="Arial" w:cs="Arial"/>
                <w:bCs/>
                <w:sz w:val="20"/>
                <w:szCs w:val="20"/>
              </w:rPr>
            </w:pPr>
            <w:r w:rsidRPr="00AE1F83">
              <w:rPr>
                <w:rFonts w:ascii="Arial" w:eastAsia="Times New Roman" w:hAnsi="Arial" w:cs="Arial"/>
                <w:bCs/>
                <w:sz w:val="20"/>
                <w:szCs w:val="20"/>
              </w:rPr>
              <w:t>Predvideno povečanje (+) ali zmanjšanje (</w:t>
            </w:r>
            <w:r w:rsidRPr="00AE1F83">
              <w:rPr>
                <w:rFonts w:ascii="Arial" w:eastAsia="Times New Roman" w:hAnsi="Arial" w:cs="Arial"/>
                <w:b/>
                <w:sz w:val="20"/>
                <w:szCs w:val="20"/>
              </w:rPr>
              <w:t>–</w:t>
            </w:r>
            <w:r w:rsidRPr="00AE1F83">
              <w:rPr>
                <w:rFonts w:ascii="Arial" w:eastAsia="Times New Roman" w:hAnsi="Arial" w:cs="Arial"/>
                <w:bCs/>
                <w:sz w:val="20"/>
                <w:szCs w:val="20"/>
              </w:rPr>
              <w:t xml:space="preserve">) prihodkov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913"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r>
      <w:tr w:rsidR="00AE1F83" w:rsidRPr="00AE1F83" w:rsidTr="00465007">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rPr>
                <w:rFonts w:ascii="Arial" w:eastAsia="Times New Roman" w:hAnsi="Arial" w:cs="Arial"/>
                <w:bCs/>
                <w:sz w:val="20"/>
                <w:szCs w:val="20"/>
              </w:rPr>
            </w:pPr>
            <w:r w:rsidRPr="00AE1F83">
              <w:rPr>
                <w:rFonts w:ascii="Arial" w:eastAsia="Times New Roman" w:hAnsi="Arial" w:cs="Arial"/>
                <w:bCs/>
                <w:sz w:val="20"/>
                <w:szCs w:val="20"/>
              </w:rPr>
              <w:t>Predvideno povečanje (+) ali zmanjšanje (</w:t>
            </w:r>
            <w:r w:rsidRPr="00AE1F83">
              <w:rPr>
                <w:rFonts w:ascii="Arial" w:eastAsia="Times New Roman" w:hAnsi="Arial" w:cs="Arial"/>
                <w:b/>
                <w:sz w:val="20"/>
                <w:szCs w:val="20"/>
              </w:rPr>
              <w:t>–</w:t>
            </w:r>
            <w:r w:rsidRPr="00AE1F83">
              <w:rPr>
                <w:rFonts w:ascii="Arial" w:eastAsia="Times New Roman" w:hAnsi="Arial" w:cs="Arial"/>
                <w:bCs/>
                <w:sz w:val="20"/>
                <w:szCs w:val="20"/>
              </w:rPr>
              <w:t xml:space="preserve">) prihodkov občinskih proračunov </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913"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r>
      <w:tr w:rsidR="00AE1F83" w:rsidRPr="00AE1F83" w:rsidTr="00465007">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rPr>
                <w:rFonts w:ascii="Arial" w:eastAsia="Times New Roman" w:hAnsi="Arial" w:cs="Arial"/>
                <w:bCs/>
                <w:sz w:val="20"/>
                <w:szCs w:val="20"/>
              </w:rPr>
            </w:pPr>
            <w:r w:rsidRPr="00AE1F83">
              <w:rPr>
                <w:rFonts w:ascii="Arial" w:eastAsia="Times New Roman" w:hAnsi="Arial" w:cs="Arial"/>
                <w:bCs/>
                <w:sz w:val="20"/>
                <w:szCs w:val="20"/>
              </w:rPr>
              <w:t>Predvideno povečanje (+) ali zmanjšanje (</w:t>
            </w:r>
            <w:r w:rsidRPr="00AE1F83">
              <w:rPr>
                <w:rFonts w:ascii="Arial" w:eastAsia="Times New Roman" w:hAnsi="Arial" w:cs="Arial"/>
                <w:b/>
                <w:sz w:val="20"/>
                <w:szCs w:val="20"/>
              </w:rPr>
              <w:t>–</w:t>
            </w:r>
            <w:r w:rsidRPr="00AE1F83">
              <w:rPr>
                <w:rFonts w:ascii="Arial" w:eastAsia="Times New Roman" w:hAnsi="Arial" w:cs="Arial"/>
                <w:bCs/>
                <w:sz w:val="20"/>
                <w:szCs w:val="20"/>
              </w:rPr>
              <w:t xml:space="preserve">) odhodkov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p>
        </w:tc>
      </w:tr>
      <w:tr w:rsidR="00AE1F83" w:rsidRPr="00AE1F83" w:rsidTr="00465007">
        <w:trPr>
          <w:cantSplit/>
          <w:trHeight w:val="6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rPr>
                <w:rFonts w:ascii="Arial" w:eastAsia="Times New Roman" w:hAnsi="Arial" w:cs="Arial"/>
                <w:bCs/>
                <w:sz w:val="20"/>
                <w:szCs w:val="20"/>
              </w:rPr>
            </w:pPr>
            <w:r w:rsidRPr="00AE1F83">
              <w:rPr>
                <w:rFonts w:ascii="Arial" w:eastAsia="Times New Roman" w:hAnsi="Arial" w:cs="Arial"/>
                <w:bCs/>
                <w:sz w:val="20"/>
                <w:szCs w:val="20"/>
              </w:rPr>
              <w:t>Predvideno povečanje (+) ali zmanjšanje (</w:t>
            </w:r>
            <w:r w:rsidRPr="00AE1F83">
              <w:rPr>
                <w:rFonts w:ascii="Arial" w:eastAsia="Times New Roman" w:hAnsi="Arial" w:cs="Arial"/>
                <w:b/>
                <w:sz w:val="20"/>
                <w:szCs w:val="20"/>
              </w:rPr>
              <w:t>–</w:t>
            </w:r>
            <w:r w:rsidRPr="00AE1F83">
              <w:rPr>
                <w:rFonts w:ascii="Arial" w:eastAsia="Times New Roman" w:hAnsi="Arial" w:cs="Arial"/>
                <w:bCs/>
                <w:sz w:val="20"/>
                <w:szCs w:val="20"/>
              </w:rPr>
              <w:t>) odhodkov občinskih proračunov</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p>
        </w:tc>
      </w:tr>
      <w:tr w:rsidR="00AE1F83" w:rsidRPr="00AE1F83" w:rsidTr="00465007">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rPr>
                <w:rFonts w:ascii="Arial" w:eastAsia="Times New Roman" w:hAnsi="Arial" w:cs="Arial"/>
                <w:bCs/>
                <w:sz w:val="20"/>
                <w:szCs w:val="20"/>
              </w:rPr>
            </w:pPr>
            <w:r w:rsidRPr="00AE1F83">
              <w:rPr>
                <w:rFonts w:ascii="Arial" w:eastAsia="Times New Roman" w:hAnsi="Arial" w:cs="Arial"/>
                <w:bCs/>
                <w:sz w:val="20"/>
                <w:szCs w:val="20"/>
              </w:rPr>
              <w:t>Predvideno povečanje (+) ali zmanjšanje (</w:t>
            </w:r>
            <w:r w:rsidRPr="00AE1F83">
              <w:rPr>
                <w:rFonts w:ascii="Arial" w:eastAsia="Times New Roman" w:hAnsi="Arial" w:cs="Arial"/>
                <w:b/>
                <w:sz w:val="20"/>
                <w:szCs w:val="20"/>
              </w:rPr>
              <w:t>–</w:t>
            </w:r>
            <w:r w:rsidRPr="00AE1F83">
              <w:rPr>
                <w:rFonts w:ascii="Arial" w:eastAsia="Times New Roman" w:hAnsi="Arial" w:cs="Arial"/>
                <w:bCs/>
                <w:sz w:val="20"/>
                <w:szCs w:val="20"/>
              </w:rPr>
              <w:t>) obveznosti za druga javnofinančna sredstva</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913"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r>
      <w:tr w:rsidR="00AE1F83" w:rsidRPr="00AE1F83" w:rsidTr="00465007">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AE1F83" w:rsidRPr="00AE1F83" w:rsidRDefault="00AE1F83" w:rsidP="00AE1F83">
            <w:pPr>
              <w:widowControl w:val="0"/>
              <w:tabs>
                <w:tab w:val="left" w:pos="2340"/>
              </w:tabs>
              <w:spacing w:after="0" w:line="260" w:lineRule="exact"/>
              <w:ind w:left="142" w:hanging="142"/>
              <w:outlineLvl w:val="0"/>
              <w:rPr>
                <w:rFonts w:ascii="Arial" w:eastAsia="Times New Roman" w:hAnsi="Arial" w:cs="Arial"/>
                <w:b/>
                <w:kern w:val="32"/>
                <w:sz w:val="20"/>
                <w:szCs w:val="20"/>
                <w:lang w:eastAsia="sl-SI"/>
              </w:rPr>
            </w:pPr>
            <w:r w:rsidRPr="00AE1F83">
              <w:rPr>
                <w:rFonts w:ascii="Arial" w:eastAsia="Times New Roman" w:hAnsi="Arial" w:cs="Arial"/>
                <w:b/>
                <w:kern w:val="32"/>
                <w:sz w:val="20"/>
                <w:szCs w:val="20"/>
                <w:lang w:eastAsia="sl-SI"/>
              </w:rPr>
              <w:t>II. Finančne posledice za državni proračun</w:t>
            </w:r>
          </w:p>
        </w:tc>
      </w:tr>
      <w:tr w:rsidR="00AE1F83" w:rsidRPr="00AE1F83" w:rsidTr="00465007">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AE1F83" w:rsidRPr="00AE1F83" w:rsidRDefault="00AE1F83" w:rsidP="00AE1F83">
            <w:pPr>
              <w:widowControl w:val="0"/>
              <w:tabs>
                <w:tab w:val="left" w:pos="2340"/>
              </w:tabs>
              <w:spacing w:after="0" w:line="260" w:lineRule="exact"/>
              <w:ind w:left="142" w:hanging="142"/>
              <w:outlineLvl w:val="0"/>
              <w:rPr>
                <w:rFonts w:ascii="Arial" w:eastAsia="Times New Roman" w:hAnsi="Arial" w:cs="Arial"/>
                <w:b/>
                <w:kern w:val="32"/>
                <w:sz w:val="20"/>
                <w:szCs w:val="20"/>
                <w:lang w:eastAsia="sl-SI"/>
              </w:rPr>
            </w:pPr>
            <w:r w:rsidRPr="00AE1F83">
              <w:rPr>
                <w:rFonts w:ascii="Arial" w:eastAsia="Times New Roman" w:hAnsi="Arial" w:cs="Arial"/>
                <w:b/>
                <w:kern w:val="32"/>
                <w:sz w:val="20"/>
                <w:szCs w:val="20"/>
                <w:lang w:eastAsia="sl-SI"/>
              </w:rPr>
              <w:t>II.a Pravice porabe za izvedbo predlaganih rešitev so zagotovljene:</w:t>
            </w:r>
          </w:p>
        </w:tc>
      </w:tr>
      <w:tr w:rsidR="00AE1F83" w:rsidRPr="00AE1F83" w:rsidTr="00465007">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Šifra in naziv proračunske postavke</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Znesek za t + 1</w:t>
            </w:r>
          </w:p>
        </w:tc>
      </w:tr>
      <w:tr w:rsidR="00AE1F83" w:rsidRPr="00AE1F83" w:rsidTr="00465007">
        <w:trPr>
          <w:cantSplit/>
          <w:trHeight w:val="328"/>
        </w:trPr>
        <w:tc>
          <w:tcPr>
            <w:tcW w:w="2065"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AE1F83" w:rsidRPr="00AE1F83" w:rsidTr="00465007">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AE1F83" w:rsidRPr="00AE1F83" w:rsidTr="00465007">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
                <w:kern w:val="32"/>
                <w:sz w:val="20"/>
                <w:szCs w:val="20"/>
                <w:lang w:eastAsia="sl-SI"/>
              </w:rPr>
            </w:pPr>
            <w:r w:rsidRPr="00AE1F83">
              <w:rPr>
                <w:rFonts w:ascii="Arial" w:eastAsia="Times New Roman" w:hAnsi="Arial" w:cs="Arial"/>
                <w:b/>
                <w:kern w:val="32"/>
                <w:sz w:val="20"/>
                <w:szCs w:val="20"/>
                <w:lang w:eastAsia="sl-SI"/>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b/>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
                <w:kern w:val="32"/>
                <w:sz w:val="20"/>
                <w:szCs w:val="20"/>
                <w:lang w:eastAsia="sl-SI"/>
              </w:rPr>
            </w:pPr>
          </w:p>
        </w:tc>
      </w:tr>
      <w:tr w:rsidR="00AE1F83" w:rsidRPr="00AE1F83" w:rsidTr="00465007">
        <w:trPr>
          <w:cantSplit/>
          <w:trHeight w:val="294"/>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AE1F83" w:rsidRPr="00AE1F83" w:rsidRDefault="00AE1F83" w:rsidP="00AE1F83">
            <w:pPr>
              <w:widowControl w:val="0"/>
              <w:tabs>
                <w:tab w:val="left" w:pos="2340"/>
              </w:tabs>
              <w:spacing w:after="0" w:line="260" w:lineRule="exact"/>
              <w:outlineLvl w:val="0"/>
              <w:rPr>
                <w:rFonts w:ascii="Arial" w:eastAsia="Times New Roman" w:hAnsi="Arial" w:cs="Arial"/>
                <w:b/>
                <w:kern w:val="32"/>
                <w:sz w:val="20"/>
                <w:szCs w:val="20"/>
                <w:lang w:eastAsia="sl-SI"/>
              </w:rPr>
            </w:pPr>
            <w:r w:rsidRPr="00AE1F83">
              <w:rPr>
                <w:rFonts w:ascii="Arial" w:eastAsia="Times New Roman" w:hAnsi="Arial" w:cs="Arial"/>
                <w:b/>
                <w:kern w:val="32"/>
                <w:sz w:val="20"/>
                <w:szCs w:val="20"/>
                <w:lang w:eastAsia="sl-SI"/>
              </w:rPr>
              <w:t>II.b Manjkajoče pravice porabe bodo zagotovljene s prerazporeditvijo:</w:t>
            </w:r>
          </w:p>
        </w:tc>
      </w:tr>
      <w:tr w:rsidR="00AE1F83" w:rsidRPr="00AE1F83" w:rsidTr="00465007">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 xml:space="preserve">Šifra in naziv proračunske postavke </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 xml:space="preserve">Znesek za t + 1 </w:t>
            </w:r>
          </w:p>
        </w:tc>
      </w:tr>
      <w:tr w:rsidR="00AE1F83" w:rsidRPr="00AE1F83" w:rsidTr="00465007">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AE1F83" w:rsidRPr="00AE1F83" w:rsidTr="00465007">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AE1F83" w:rsidRPr="00AE1F83" w:rsidTr="00465007">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
                <w:kern w:val="32"/>
                <w:sz w:val="20"/>
                <w:szCs w:val="20"/>
                <w:lang w:eastAsia="sl-SI"/>
              </w:rPr>
            </w:pPr>
            <w:r w:rsidRPr="00AE1F83">
              <w:rPr>
                <w:rFonts w:ascii="Arial" w:eastAsia="Times New Roman" w:hAnsi="Arial" w:cs="Arial"/>
                <w:b/>
                <w:kern w:val="32"/>
                <w:sz w:val="20"/>
                <w:szCs w:val="20"/>
                <w:lang w:eastAsia="sl-SI"/>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
                <w:kern w:val="32"/>
                <w:sz w:val="20"/>
                <w:szCs w:val="20"/>
                <w:lang w:eastAsia="sl-SI"/>
              </w:rPr>
            </w:pPr>
          </w:p>
        </w:tc>
      </w:tr>
      <w:tr w:rsidR="00AE1F83" w:rsidRPr="00AE1F83" w:rsidTr="00465007">
        <w:trPr>
          <w:cantSplit/>
          <w:trHeight w:val="207"/>
        </w:trPr>
        <w:tc>
          <w:tcPr>
            <w:tcW w:w="9200"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rsidR="00AE1F83" w:rsidRPr="00AE1F83" w:rsidRDefault="00AE1F83" w:rsidP="00AE1F83">
            <w:pPr>
              <w:widowControl w:val="0"/>
              <w:tabs>
                <w:tab w:val="left" w:pos="2340"/>
              </w:tabs>
              <w:spacing w:after="0" w:line="260" w:lineRule="exact"/>
              <w:outlineLvl w:val="0"/>
              <w:rPr>
                <w:rFonts w:ascii="Arial" w:eastAsia="Times New Roman" w:hAnsi="Arial" w:cs="Arial"/>
                <w:b/>
                <w:kern w:val="32"/>
                <w:sz w:val="20"/>
                <w:szCs w:val="20"/>
                <w:lang w:eastAsia="sl-SI"/>
              </w:rPr>
            </w:pPr>
            <w:r w:rsidRPr="00AE1F83">
              <w:rPr>
                <w:rFonts w:ascii="Arial" w:eastAsia="Times New Roman" w:hAnsi="Arial" w:cs="Arial"/>
                <w:b/>
                <w:kern w:val="32"/>
                <w:sz w:val="20"/>
                <w:szCs w:val="20"/>
                <w:lang w:eastAsia="sl-SI"/>
              </w:rPr>
              <w:t>II.c Načrtovana nadomestitev zmanjšanih prihodkov in povečanih odhodkov proračuna:</w:t>
            </w:r>
          </w:p>
        </w:tc>
      </w:tr>
      <w:tr w:rsidR="00AE1F83" w:rsidRPr="00AE1F83" w:rsidTr="00465007">
        <w:trPr>
          <w:cantSplit/>
          <w:trHeight w:val="100"/>
        </w:trPr>
        <w:tc>
          <w:tcPr>
            <w:tcW w:w="4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ind w:left="-122" w:right="-112"/>
              <w:jc w:val="center"/>
              <w:rPr>
                <w:rFonts w:ascii="Arial" w:eastAsia="Times New Roman" w:hAnsi="Arial" w:cs="Arial"/>
                <w:sz w:val="20"/>
                <w:szCs w:val="20"/>
              </w:rPr>
            </w:pPr>
            <w:r w:rsidRPr="00AE1F83">
              <w:rPr>
                <w:rFonts w:ascii="Arial" w:eastAsia="Times New Roman" w:hAnsi="Arial" w:cs="Arial"/>
                <w:sz w:val="20"/>
                <w:szCs w:val="20"/>
              </w:rPr>
              <w:t>Novi prihodki</w:t>
            </w: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ind w:left="-122" w:right="-112"/>
              <w:jc w:val="center"/>
              <w:rPr>
                <w:rFonts w:ascii="Arial" w:eastAsia="Times New Roman" w:hAnsi="Arial" w:cs="Arial"/>
                <w:sz w:val="20"/>
                <w:szCs w:val="20"/>
              </w:rPr>
            </w:pPr>
            <w:r w:rsidRPr="00AE1F83">
              <w:rPr>
                <w:rFonts w:ascii="Arial" w:eastAsia="Times New Roman" w:hAnsi="Arial" w:cs="Arial"/>
                <w:sz w:val="20"/>
                <w:szCs w:val="20"/>
              </w:rPr>
              <w:t>Znesek za tekoče leto (t)</w:t>
            </w: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ind w:left="-122" w:right="-112"/>
              <w:jc w:val="center"/>
              <w:rPr>
                <w:rFonts w:ascii="Arial" w:eastAsia="Times New Roman" w:hAnsi="Arial" w:cs="Arial"/>
                <w:sz w:val="20"/>
                <w:szCs w:val="20"/>
              </w:rPr>
            </w:pPr>
            <w:r w:rsidRPr="00AE1F83">
              <w:rPr>
                <w:rFonts w:ascii="Arial" w:eastAsia="Times New Roman" w:hAnsi="Arial" w:cs="Arial"/>
                <w:sz w:val="20"/>
                <w:szCs w:val="20"/>
              </w:rPr>
              <w:t>Znesek za t + 1</w:t>
            </w:r>
          </w:p>
        </w:tc>
      </w:tr>
      <w:tr w:rsidR="00AE1F83" w:rsidRPr="00AE1F83" w:rsidTr="00465007">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AE1F83" w:rsidRPr="00AE1F83" w:rsidTr="00465007">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AE1F83" w:rsidRPr="00AE1F83" w:rsidTr="00465007">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AE1F83" w:rsidRPr="00AE1F83" w:rsidTr="00465007">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
                <w:kern w:val="32"/>
                <w:sz w:val="20"/>
                <w:szCs w:val="20"/>
                <w:lang w:eastAsia="sl-SI"/>
              </w:rPr>
            </w:pPr>
            <w:r w:rsidRPr="00AE1F83">
              <w:rPr>
                <w:rFonts w:ascii="Arial" w:eastAsia="Times New Roman" w:hAnsi="Arial" w:cs="Arial"/>
                <w:b/>
                <w:kern w:val="32"/>
                <w:sz w:val="20"/>
                <w:szCs w:val="20"/>
                <w:lang w:eastAsia="sl-SI"/>
              </w:rPr>
              <w:t>SKUPAJ</w:t>
            </w: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
                <w:kern w:val="32"/>
                <w:sz w:val="20"/>
                <w:szCs w:val="20"/>
                <w:lang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
                <w:kern w:val="32"/>
                <w:sz w:val="20"/>
                <w:szCs w:val="20"/>
                <w:lang w:eastAsia="sl-SI"/>
              </w:rPr>
            </w:pPr>
          </w:p>
        </w:tc>
      </w:tr>
      <w:tr w:rsidR="00AE1F83" w:rsidRPr="00AE1F83" w:rsidTr="0046500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Ex>
        <w:trPr>
          <w:trHeight w:val="1910"/>
        </w:trPr>
        <w:tc>
          <w:tcPr>
            <w:tcW w:w="9200" w:type="dxa"/>
            <w:gridSpan w:val="9"/>
          </w:tcPr>
          <w:p w:rsidR="00AE1F83" w:rsidRPr="00AE1F83" w:rsidRDefault="00AE1F83" w:rsidP="00AE1F83">
            <w:pPr>
              <w:widowControl w:val="0"/>
              <w:spacing w:after="0" w:line="260" w:lineRule="exact"/>
              <w:rPr>
                <w:rFonts w:ascii="Arial" w:eastAsia="Times New Roman" w:hAnsi="Arial" w:cs="Arial"/>
                <w:b/>
                <w:sz w:val="20"/>
                <w:szCs w:val="20"/>
              </w:rPr>
            </w:pPr>
          </w:p>
          <w:p w:rsidR="00AE1F83" w:rsidRPr="00AE1F83" w:rsidRDefault="00AE1F83" w:rsidP="00AE1F83">
            <w:pPr>
              <w:widowControl w:val="0"/>
              <w:spacing w:after="0" w:line="260" w:lineRule="exact"/>
              <w:rPr>
                <w:rFonts w:ascii="Arial" w:eastAsia="Times New Roman" w:hAnsi="Arial" w:cs="Arial"/>
                <w:b/>
                <w:sz w:val="20"/>
                <w:szCs w:val="20"/>
              </w:rPr>
            </w:pPr>
            <w:r w:rsidRPr="00AE1F83">
              <w:rPr>
                <w:rFonts w:ascii="Arial" w:eastAsia="Times New Roman" w:hAnsi="Arial" w:cs="Arial"/>
                <w:b/>
                <w:sz w:val="20"/>
                <w:szCs w:val="20"/>
              </w:rPr>
              <w:t>OBRAZLOŽITEV:</w:t>
            </w:r>
          </w:p>
          <w:p w:rsidR="00AE1F83" w:rsidRPr="00AE1F83" w:rsidRDefault="00AE1F83" w:rsidP="00AE1F83">
            <w:pPr>
              <w:widowControl w:val="0"/>
              <w:numPr>
                <w:ilvl w:val="0"/>
                <w:numId w:val="1"/>
              </w:numPr>
              <w:suppressAutoHyphens/>
              <w:spacing w:after="0" w:line="260" w:lineRule="exact"/>
              <w:ind w:left="284" w:hanging="284"/>
              <w:jc w:val="both"/>
              <w:rPr>
                <w:rFonts w:ascii="Arial" w:eastAsia="Times New Roman" w:hAnsi="Arial" w:cs="Arial"/>
                <w:b/>
                <w:sz w:val="20"/>
                <w:szCs w:val="20"/>
                <w:lang w:eastAsia="sl-SI"/>
              </w:rPr>
            </w:pPr>
            <w:r w:rsidRPr="00AE1F83">
              <w:rPr>
                <w:rFonts w:ascii="Arial" w:eastAsia="Times New Roman" w:hAnsi="Arial" w:cs="Arial"/>
                <w:b/>
                <w:sz w:val="20"/>
                <w:szCs w:val="20"/>
                <w:lang w:eastAsia="sl-SI"/>
              </w:rPr>
              <w:t>Ocena finančnih posledic, ki niso načrtovane v sprejetem proračunu</w:t>
            </w:r>
          </w:p>
          <w:p w:rsidR="00AE1F83" w:rsidRPr="00AE1F83" w:rsidRDefault="00AE1F83" w:rsidP="00AE1F83">
            <w:pPr>
              <w:widowControl w:val="0"/>
              <w:spacing w:after="0" w:line="260" w:lineRule="exact"/>
              <w:ind w:left="360" w:hanging="76"/>
              <w:jc w:val="both"/>
              <w:rPr>
                <w:rFonts w:ascii="Arial" w:eastAsia="Times New Roman" w:hAnsi="Arial" w:cs="Arial"/>
                <w:sz w:val="20"/>
                <w:szCs w:val="20"/>
                <w:lang w:eastAsia="sl-SI"/>
              </w:rPr>
            </w:pPr>
            <w:r w:rsidRPr="00AE1F83">
              <w:rPr>
                <w:rFonts w:ascii="Arial" w:eastAsia="Times New Roman" w:hAnsi="Arial" w:cs="Arial"/>
                <w:sz w:val="20"/>
                <w:szCs w:val="20"/>
                <w:lang w:eastAsia="sl-SI"/>
              </w:rPr>
              <w:t>V zvezi s predlaganim vladnim gradivom se navedejo predvidene spremembe (povečanje, zmanjšanje):</w:t>
            </w:r>
          </w:p>
          <w:p w:rsidR="00AE1F83" w:rsidRPr="00AE1F83" w:rsidRDefault="00AE1F83" w:rsidP="00AE1F83">
            <w:pPr>
              <w:widowControl w:val="0"/>
              <w:numPr>
                <w:ilvl w:val="0"/>
                <w:numId w:val="4"/>
              </w:numPr>
              <w:suppressAutoHyphens/>
              <w:spacing w:after="0" w:line="260" w:lineRule="exact"/>
              <w:jc w:val="both"/>
              <w:rPr>
                <w:rFonts w:ascii="Arial" w:eastAsia="Times New Roman" w:hAnsi="Arial" w:cs="Arial"/>
                <w:sz w:val="20"/>
                <w:szCs w:val="20"/>
              </w:rPr>
            </w:pPr>
            <w:r w:rsidRPr="00AE1F83">
              <w:rPr>
                <w:rFonts w:ascii="Arial" w:eastAsia="Times New Roman" w:hAnsi="Arial" w:cs="Arial"/>
                <w:sz w:val="20"/>
                <w:szCs w:val="20"/>
                <w:lang w:eastAsia="sl-SI"/>
              </w:rPr>
              <w:t>prihodkov državnega proračuna in občinskih proračunov,</w:t>
            </w:r>
          </w:p>
          <w:p w:rsidR="00AE1F83" w:rsidRPr="00AE1F83" w:rsidRDefault="00AE1F83" w:rsidP="00AE1F83">
            <w:pPr>
              <w:widowControl w:val="0"/>
              <w:numPr>
                <w:ilvl w:val="0"/>
                <w:numId w:val="4"/>
              </w:numPr>
              <w:suppressAutoHyphens/>
              <w:spacing w:after="0" w:line="260" w:lineRule="exact"/>
              <w:jc w:val="both"/>
              <w:rPr>
                <w:rFonts w:ascii="Arial" w:eastAsia="Times New Roman" w:hAnsi="Arial" w:cs="Arial"/>
                <w:sz w:val="20"/>
                <w:szCs w:val="20"/>
              </w:rPr>
            </w:pPr>
            <w:r w:rsidRPr="00AE1F83">
              <w:rPr>
                <w:rFonts w:ascii="Arial" w:eastAsia="Times New Roman" w:hAnsi="Arial" w:cs="Arial"/>
                <w:sz w:val="20"/>
                <w:szCs w:val="20"/>
                <w:lang w:eastAsia="sl-SI"/>
              </w:rPr>
              <w:t>odhodkov državnega proračuna, ki niso načrtovani na ukrepih oziroma projektih sprejetih proračunov,</w:t>
            </w:r>
          </w:p>
          <w:p w:rsidR="00AE1F83" w:rsidRPr="00AE1F83" w:rsidRDefault="00AE1F83" w:rsidP="00AE1F83">
            <w:pPr>
              <w:widowControl w:val="0"/>
              <w:numPr>
                <w:ilvl w:val="0"/>
                <w:numId w:val="4"/>
              </w:numPr>
              <w:suppressAutoHyphens/>
              <w:spacing w:after="0" w:line="260" w:lineRule="exact"/>
              <w:jc w:val="both"/>
              <w:rPr>
                <w:rFonts w:ascii="Arial" w:eastAsia="Times New Roman" w:hAnsi="Arial" w:cs="Arial"/>
                <w:sz w:val="20"/>
                <w:szCs w:val="20"/>
              </w:rPr>
            </w:pPr>
            <w:r w:rsidRPr="00AE1F83">
              <w:rPr>
                <w:rFonts w:ascii="Arial" w:eastAsia="Times New Roman" w:hAnsi="Arial" w:cs="Arial"/>
                <w:sz w:val="20"/>
                <w:szCs w:val="20"/>
                <w:lang w:eastAsia="sl-SI"/>
              </w:rPr>
              <w:t>obveznosti za druga javnofinančna sredstva (drugi viri), ki niso načrtovana na ukrepih oziroma projektih sprejetih proračunov.</w:t>
            </w:r>
          </w:p>
          <w:p w:rsidR="00AE1F83" w:rsidRPr="00AE1F83" w:rsidRDefault="00AE1F83" w:rsidP="00AE1F83">
            <w:pPr>
              <w:widowControl w:val="0"/>
              <w:spacing w:after="0" w:line="260" w:lineRule="exact"/>
              <w:ind w:left="284"/>
              <w:rPr>
                <w:rFonts w:ascii="Arial" w:eastAsia="Times New Roman" w:hAnsi="Arial" w:cs="Arial"/>
                <w:sz w:val="20"/>
                <w:szCs w:val="20"/>
                <w:lang w:eastAsia="sl-SI"/>
              </w:rPr>
            </w:pPr>
          </w:p>
          <w:p w:rsidR="00AE1F83" w:rsidRPr="00AE1F83" w:rsidRDefault="00AE1F83" w:rsidP="00AE1F83">
            <w:pPr>
              <w:widowControl w:val="0"/>
              <w:numPr>
                <w:ilvl w:val="0"/>
                <w:numId w:val="1"/>
              </w:numPr>
              <w:suppressAutoHyphens/>
              <w:spacing w:after="0" w:line="260" w:lineRule="exact"/>
              <w:ind w:left="284" w:hanging="284"/>
              <w:jc w:val="both"/>
              <w:rPr>
                <w:rFonts w:ascii="Arial" w:eastAsia="Times New Roman" w:hAnsi="Arial" w:cs="Arial"/>
                <w:b/>
                <w:sz w:val="20"/>
                <w:szCs w:val="20"/>
                <w:lang w:eastAsia="sl-SI"/>
              </w:rPr>
            </w:pPr>
            <w:r w:rsidRPr="00AE1F83">
              <w:rPr>
                <w:rFonts w:ascii="Arial" w:eastAsia="Times New Roman" w:hAnsi="Arial" w:cs="Arial"/>
                <w:b/>
                <w:sz w:val="20"/>
                <w:szCs w:val="20"/>
                <w:lang w:eastAsia="sl-SI"/>
              </w:rPr>
              <w:lastRenderedPageBreak/>
              <w:t>Finančne posledice za državni proračun</w:t>
            </w:r>
          </w:p>
          <w:p w:rsidR="00AE1F83" w:rsidRPr="00AE1F83" w:rsidRDefault="00AE1F83" w:rsidP="00AE1F83">
            <w:pPr>
              <w:widowControl w:val="0"/>
              <w:spacing w:after="0" w:line="260" w:lineRule="exact"/>
              <w:ind w:left="284"/>
              <w:jc w:val="both"/>
              <w:rPr>
                <w:rFonts w:ascii="Arial" w:eastAsia="Times New Roman" w:hAnsi="Arial" w:cs="Arial"/>
                <w:sz w:val="20"/>
                <w:szCs w:val="20"/>
                <w:lang w:eastAsia="sl-SI"/>
              </w:rPr>
            </w:pPr>
            <w:r w:rsidRPr="00AE1F83">
              <w:rPr>
                <w:rFonts w:ascii="Arial" w:eastAsia="Times New Roman" w:hAnsi="Arial" w:cs="Arial"/>
                <w:sz w:val="20"/>
                <w:szCs w:val="20"/>
                <w:lang w:eastAsia="sl-SI"/>
              </w:rPr>
              <w:t>Prikazane morajo biti finančne posledice za državni proračun, ki so na proračunskih postavkah načrtovane v dinamiki projektov oziroma ukrepov:</w:t>
            </w:r>
          </w:p>
          <w:p w:rsidR="00AE1F83" w:rsidRPr="00AE1F83" w:rsidRDefault="00AE1F83" w:rsidP="00AE1F83">
            <w:pPr>
              <w:widowControl w:val="0"/>
              <w:suppressAutoHyphens/>
              <w:spacing w:after="0" w:line="260" w:lineRule="exact"/>
              <w:ind w:left="720"/>
              <w:jc w:val="both"/>
              <w:rPr>
                <w:rFonts w:ascii="Arial" w:eastAsia="Times New Roman" w:hAnsi="Arial" w:cs="Arial"/>
                <w:b/>
                <w:sz w:val="20"/>
                <w:szCs w:val="20"/>
                <w:lang w:eastAsia="sl-SI"/>
              </w:rPr>
            </w:pPr>
            <w:r w:rsidRPr="00AE1F83">
              <w:rPr>
                <w:rFonts w:ascii="Arial" w:eastAsia="Times New Roman" w:hAnsi="Arial" w:cs="Arial"/>
                <w:b/>
                <w:sz w:val="20"/>
                <w:szCs w:val="20"/>
                <w:lang w:eastAsia="sl-SI"/>
              </w:rPr>
              <w:t>II.a Pravice porabe za izvedbo predlaganih rešitev so zagotovljene:</w:t>
            </w:r>
          </w:p>
          <w:p w:rsidR="00AE1F83" w:rsidRPr="00AE1F83" w:rsidRDefault="00AE1F83" w:rsidP="00AE1F83">
            <w:pPr>
              <w:widowControl w:val="0"/>
              <w:spacing w:after="0" w:line="260" w:lineRule="exact"/>
              <w:ind w:left="284"/>
              <w:jc w:val="both"/>
              <w:rPr>
                <w:rFonts w:ascii="Arial" w:eastAsia="Times New Roman" w:hAnsi="Arial" w:cs="Arial"/>
                <w:sz w:val="20"/>
                <w:szCs w:val="20"/>
                <w:lang w:eastAsia="sl-SI"/>
              </w:rPr>
            </w:pPr>
            <w:r w:rsidRPr="00AE1F83">
              <w:rPr>
                <w:rFonts w:ascii="Arial" w:eastAsia="Times New Roman" w:hAnsi="Arial" w:cs="Arial"/>
                <w:sz w:val="20"/>
                <w:szCs w:val="20"/>
                <w:lang w:eastAsia="sl-SI"/>
              </w:rPr>
              <w:t>Navedejo se proračunski uporabnik, ki financira projekt oziroma ukrep; projekt oziroma ukrep, s katerim se bodo dosegli cilji vladnega gradiva, in proračunske postavke (kot proračunski vir financiranja), na katerih so v celoti ali delno zagotovljene pravice porabe (v tem primeru je nujna povezava s točko II.b). Pri uvrstitvi novega projekta oziroma ukrepa v načrt razvojnih programov se navedejo:</w:t>
            </w:r>
          </w:p>
          <w:p w:rsidR="00AE1F83" w:rsidRPr="00AE1F83" w:rsidRDefault="00AE1F83" w:rsidP="00AE1F83">
            <w:pPr>
              <w:widowControl w:val="0"/>
              <w:numPr>
                <w:ilvl w:val="0"/>
                <w:numId w:val="5"/>
              </w:numPr>
              <w:suppressAutoHyphens/>
              <w:spacing w:after="0" w:line="260" w:lineRule="exact"/>
              <w:jc w:val="both"/>
              <w:rPr>
                <w:rFonts w:ascii="Arial" w:eastAsia="Times New Roman" w:hAnsi="Arial" w:cs="Arial"/>
                <w:sz w:val="20"/>
                <w:szCs w:val="20"/>
                <w:lang w:eastAsia="sl-SI"/>
              </w:rPr>
            </w:pPr>
            <w:r w:rsidRPr="00AE1F83">
              <w:rPr>
                <w:rFonts w:ascii="Arial" w:eastAsia="Times New Roman" w:hAnsi="Arial" w:cs="Arial"/>
                <w:sz w:val="20"/>
                <w:szCs w:val="20"/>
                <w:lang w:eastAsia="sl-SI"/>
              </w:rPr>
              <w:t>proračunski uporabnik, ki bo financiral novi projekt oziroma ukrep,</w:t>
            </w:r>
          </w:p>
          <w:p w:rsidR="00AE1F83" w:rsidRPr="00AE1F83" w:rsidRDefault="00AE1F83" w:rsidP="00AE1F83">
            <w:pPr>
              <w:widowControl w:val="0"/>
              <w:numPr>
                <w:ilvl w:val="0"/>
                <w:numId w:val="5"/>
              </w:numPr>
              <w:suppressAutoHyphens/>
              <w:spacing w:after="0" w:line="260" w:lineRule="exact"/>
              <w:jc w:val="both"/>
              <w:rPr>
                <w:rFonts w:ascii="Arial" w:eastAsia="Times New Roman" w:hAnsi="Arial" w:cs="Arial"/>
                <w:sz w:val="20"/>
                <w:szCs w:val="20"/>
                <w:lang w:eastAsia="sl-SI"/>
              </w:rPr>
            </w:pPr>
            <w:r w:rsidRPr="00AE1F83">
              <w:rPr>
                <w:rFonts w:ascii="Arial" w:eastAsia="Times New Roman" w:hAnsi="Arial" w:cs="Arial"/>
                <w:sz w:val="20"/>
                <w:szCs w:val="20"/>
                <w:lang w:eastAsia="sl-SI"/>
              </w:rPr>
              <w:t xml:space="preserve">projekt oziroma ukrep, s katerim se bodo dosegli cilji vladnega gradiva, in </w:t>
            </w:r>
          </w:p>
          <w:p w:rsidR="00AE1F83" w:rsidRPr="00AE1F83" w:rsidRDefault="00AE1F83" w:rsidP="00AE1F83">
            <w:pPr>
              <w:widowControl w:val="0"/>
              <w:numPr>
                <w:ilvl w:val="0"/>
                <w:numId w:val="5"/>
              </w:numPr>
              <w:suppressAutoHyphens/>
              <w:spacing w:after="0" w:line="260" w:lineRule="exact"/>
              <w:jc w:val="both"/>
              <w:rPr>
                <w:rFonts w:ascii="Arial" w:eastAsia="Times New Roman" w:hAnsi="Arial" w:cs="Arial"/>
                <w:sz w:val="20"/>
                <w:szCs w:val="20"/>
                <w:lang w:eastAsia="sl-SI"/>
              </w:rPr>
            </w:pPr>
            <w:r w:rsidRPr="00AE1F83">
              <w:rPr>
                <w:rFonts w:ascii="Arial" w:eastAsia="Times New Roman" w:hAnsi="Arial" w:cs="Arial"/>
                <w:sz w:val="20"/>
                <w:szCs w:val="20"/>
                <w:lang w:eastAsia="sl-SI"/>
              </w:rPr>
              <w:t>proračunske postavke.</w:t>
            </w:r>
          </w:p>
          <w:p w:rsidR="00AE1F83" w:rsidRPr="00AE1F83" w:rsidRDefault="00AE1F83" w:rsidP="00AE1F83">
            <w:pPr>
              <w:widowControl w:val="0"/>
              <w:spacing w:after="0" w:line="260" w:lineRule="exact"/>
              <w:ind w:left="284"/>
              <w:jc w:val="both"/>
              <w:rPr>
                <w:rFonts w:ascii="Arial" w:eastAsia="Times New Roman" w:hAnsi="Arial" w:cs="Arial"/>
                <w:sz w:val="20"/>
                <w:szCs w:val="20"/>
                <w:lang w:eastAsia="sl-SI"/>
              </w:rPr>
            </w:pPr>
            <w:r w:rsidRPr="00AE1F83">
              <w:rPr>
                <w:rFonts w:ascii="Arial" w:eastAsia="Times New Roman" w:hAnsi="Arial" w:cs="Arial"/>
                <w:sz w:val="20"/>
                <w:szCs w:val="20"/>
                <w:lang w:eastAsia="sl-SI"/>
              </w:rPr>
              <w:t>Za zagotovitev pravic porabe na proračunskih postavkah, s katerih se bo financiral novi projekt oziroma ukrep, je treba izpolniti tudi točko II.b, saj je za novi projekt oziroma ukrep mogoče zagotoviti pravice porabe le s prerazporeditvijo s proračunskih postavk, s katerih se financirajo že sprejeti oziroma veljavni projekti in ukrepi.</w:t>
            </w:r>
          </w:p>
          <w:p w:rsidR="00AE1F83" w:rsidRPr="00AE1F83" w:rsidRDefault="00AE1F83" w:rsidP="00AE1F83">
            <w:pPr>
              <w:widowControl w:val="0"/>
              <w:suppressAutoHyphens/>
              <w:spacing w:after="0" w:line="260" w:lineRule="exact"/>
              <w:ind w:left="714"/>
              <w:jc w:val="both"/>
              <w:rPr>
                <w:rFonts w:ascii="Arial" w:eastAsia="Times New Roman" w:hAnsi="Arial" w:cs="Arial"/>
                <w:b/>
                <w:sz w:val="20"/>
                <w:szCs w:val="20"/>
                <w:lang w:eastAsia="sl-SI"/>
              </w:rPr>
            </w:pPr>
            <w:r w:rsidRPr="00AE1F83">
              <w:rPr>
                <w:rFonts w:ascii="Arial" w:eastAsia="Times New Roman" w:hAnsi="Arial" w:cs="Arial"/>
                <w:b/>
                <w:sz w:val="20"/>
                <w:szCs w:val="20"/>
                <w:lang w:eastAsia="sl-SI"/>
              </w:rPr>
              <w:t>II.b Manjkajoče pravice porabe bodo zagotovljene s prerazporeditvijo:</w:t>
            </w:r>
          </w:p>
          <w:p w:rsidR="00AE1F83" w:rsidRPr="00AE1F83" w:rsidRDefault="00AE1F83" w:rsidP="00AE1F83">
            <w:pPr>
              <w:widowControl w:val="0"/>
              <w:spacing w:after="0" w:line="260" w:lineRule="exact"/>
              <w:ind w:left="284"/>
              <w:jc w:val="both"/>
              <w:rPr>
                <w:rFonts w:ascii="Arial" w:eastAsia="Times New Roman" w:hAnsi="Arial" w:cs="Arial"/>
                <w:sz w:val="20"/>
                <w:szCs w:val="20"/>
                <w:lang w:eastAsia="sl-SI"/>
              </w:rPr>
            </w:pPr>
            <w:r w:rsidRPr="00AE1F83">
              <w:rPr>
                <w:rFonts w:ascii="Arial" w:eastAsia="Times New Roman" w:hAnsi="Arial" w:cs="Arial"/>
                <w:sz w:val="20"/>
                <w:szCs w:val="20"/>
                <w:lang w:eastAsia="sl-SI"/>
              </w:rPr>
              <w:t>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II.a.</w:t>
            </w:r>
          </w:p>
          <w:p w:rsidR="00AE1F83" w:rsidRPr="00AE1F83" w:rsidRDefault="00AE1F83" w:rsidP="00AE1F83">
            <w:pPr>
              <w:widowControl w:val="0"/>
              <w:suppressAutoHyphens/>
              <w:spacing w:after="0" w:line="260" w:lineRule="exact"/>
              <w:ind w:left="714"/>
              <w:jc w:val="both"/>
              <w:rPr>
                <w:rFonts w:ascii="Arial" w:eastAsia="Times New Roman" w:hAnsi="Arial" w:cs="Arial"/>
                <w:b/>
                <w:sz w:val="20"/>
                <w:szCs w:val="20"/>
                <w:lang w:eastAsia="sl-SI"/>
              </w:rPr>
            </w:pPr>
            <w:r w:rsidRPr="00AE1F83">
              <w:rPr>
                <w:rFonts w:ascii="Arial" w:eastAsia="Times New Roman" w:hAnsi="Arial" w:cs="Arial"/>
                <w:b/>
                <w:sz w:val="20"/>
                <w:szCs w:val="20"/>
                <w:lang w:eastAsia="sl-SI"/>
              </w:rPr>
              <w:t>II.c Načrtovana nadomestitev zmanjšanih prihodkov in povečanih odhodkov proračuna:</w:t>
            </w:r>
          </w:p>
          <w:p w:rsidR="00AE1F83" w:rsidRPr="00AE1F83" w:rsidRDefault="00AE1F83" w:rsidP="00AE1F83">
            <w:pPr>
              <w:widowControl w:val="0"/>
              <w:spacing w:after="0" w:line="260" w:lineRule="exact"/>
              <w:ind w:left="284"/>
              <w:jc w:val="both"/>
              <w:rPr>
                <w:rFonts w:ascii="Arial" w:eastAsia="Times New Roman" w:hAnsi="Arial" w:cs="Arial"/>
                <w:sz w:val="20"/>
                <w:szCs w:val="20"/>
                <w:lang w:eastAsia="sl-SI"/>
              </w:rPr>
            </w:pPr>
            <w:r w:rsidRPr="00AE1F83">
              <w:rPr>
                <w:rFonts w:ascii="Arial" w:eastAsia="Times New Roman" w:hAnsi="Arial" w:cs="Arial"/>
                <w:sz w:val="20"/>
                <w:szCs w:val="20"/>
                <w:lang w:eastAsia="sl-SI"/>
              </w:rPr>
              <w:t>Če se povečani odhodki (pravice porabe) ne bodo zagotovili tako, kot je določeno v točkah II.a in II.b, je povečanje odhodkov in izdatkov proračuna mogoče na podlagi zakona, ki ureja izvrševanje državnega proračuna (npr. priliv namenskih sredstev EU). Ukrepanje ob zmanjšanju prihodkov in prejemkov proračuna je določeno z zakonom, ki ureja javne finance, in zakonom, ki ureja izvrševanje državnega proračuna.</w:t>
            </w:r>
          </w:p>
          <w:p w:rsidR="00AE1F83" w:rsidRPr="00AE1F83" w:rsidRDefault="00AE1F83" w:rsidP="00AE1F83">
            <w:pPr>
              <w:widowControl w:val="0"/>
              <w:suppressAutoHyphens/>
              <w:overflowPunct w:val="0"/>
              <w:autoSpaceDE w:val="0"/>
              <w:autoSpaceDN w:val="0"/>
              <w:adjustRightInd w:val="0"/>
              <w:spacing w:after="0" w:line="260" w:lineRule="exact"/>
              <w:jc w:val="both"/>
              <w:textAlignment w:val="baseline"/>
              <w:rPr>
                <w:rFonts w:ascii="Arial" w:eastAsia="Times New Roman" w:hAnsi="Arial" w:cs="Arial"/>
                <w:b/>
                <w:bCs/>
                <w:spacing w:val="40"/>
                <w:sz w:val="20"/>
                <w:szCs w:val="20"/>
                <w:lang w:eastAsia="sl-SI"/>
              </w:rPr>
            </w:pPr>
          </w:p>
        </w:tc>
      </w:tr>
      <w:tr w:rsidR="00AE1F83" w:rsidRPr="00AE1F83" w:rsidTr="0046500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Ex>
        <w:trPr>
          <w:trHeight w:val="1152"/>
        </w:trPr>
        <w:tc>
          <w:tcPr>
            <w:tcW w:w="9200" w:type="dxa"/>
            <w:gridSpan w:val="9"/>
            <w:tcBorders>
              <w:top w:val="single" w:sz="4" w:space="0" w:color="000000"/>
              <w:left w:val="single" w:sz="4" w:space="0" w:color="000000"/>
              <w:bottom w:val="single" w:sz="4" w:space="0" w:color="000000"/>
              <w:right w:val="single" w:sz="4" w:space="0" w:color="000000"/>
            </w:tcBorders>
          </w:tcPr>
          <w:p w:rsidR="00AE1F83" w:rsidRPr="00AE1F83" w:rsidRDefault="00AE1F83" w:rsidP="00AE1F83">
            <w:pPr>
              <w:spacing w:after="0" w:line="260" w:lineRule="exact"/>
              <w:rPr>
                <w:rFonts w:ascii="Arial" w:eastAsia="Times New Roman" w:hAnsi="Arial" w:cs="Arial"/>
                <w:b/>
                <w:sz w:val="20"/>
                <w:szCs w:val="20"/>
              </w:rPr>
            </w:pPr>
            <w:r w:rsidRPr="00AE1F83">
              <w:rPr>
                <w:rFonts w:ascii="Arial" w:eastAsia="Times New Roman" w:hAnsi="Arial" w:cs="Arial"/>
                <w:b/>
                <w:sz w:val="20"/>
                <w:szCs w:val="20"/>
              </w:rPr>
              <w:lastRenderedPageBreak/>
              <w:t>7.b Predstavitev ocene finančnih posledic pod 40.000 EUR:</w:t>
            </w:r>
          </w:p>
          <w:p w:rsidR="00AE1F83" w:rsidRPr="00AE1F83" w:rsidRDefault="00AE1F83" w:rsidP="00AE1F83">
            <w:pPr>
              <w:spacing w:after="0" w:line="260" w:lineRule="exact"/>
              <w:rPr>
                <w:rFonts w:ascii="Arial" w:eastAsia="Times New Roman" w:hAnsi="Arial" w:cs="Arial"/>
                <w:sz w:val="20"/>
                <w:szCs w:val="20"/>
              </w:rPr>
            </w:pPr>
            <w:r w:rsidRPr="00AE1F83">
              <w:rPr>
                <w:rFonts w:ascii="Arial" w:eastAsia="Times New Roman" w:hAnsi="Arial" w:cs="Arial"/>
                <w:sz w:val="20"/>
                <w:szCs w:val="20"/>
              </w:rPr>
              <w:t>(Samo če izberete NE pod točko 6.a.)</w:t>
            </w:r>
          </w:p>
          <w:p w:rsidR="00AE1F83" w:rsidRPr="00AE1F83" w:rsidRDefault="00AE1F83" w:rsidP="00AE1F83">
            <w:pPr>
              <w:spacing w:after="0" w:line="260" w:lineRule="exact"/>
              <w:rPr>
                <w:rFonts w:ascii="Arial" w:eastAsia="Times New Roman" w:hAnsi="Arial" w:cs="Arial"/>
                <w:b/>
                <w:sz w:val="20"/>
                <w:szCs w:val="20"/>
              </w:rPr>
            </w:pPr>
            <w:r w:rsidRPr="00AE1F83">
              <w:rPr>
                <w:rFonts w:ascii="Arial" w:eastAsia="Times New Roman" w:hAnsi="Arial" w:cs="Arial"/>
                <w:b/>
                <w:sz w:val="20"/>
                <w:szCs w:val="20"/>
              </w:rPr>
              <w:t>Kratka obrazložitev</w:t>
            </w:r>
          </w:p>
          <w:p w:rsidR="00AE1F83" w:rsidRPr="00AE1F83" w:rsidRDefault="00AE1F83" w:rsidP="00AE1F83">
            <w:pPr>
              <w:spacing w:after="0" w:line="260" w:lineRule="exact"/>
              <w:rPr>
                <w:rFonts w:ascii="Arial" w:eastAsia="Times New Roman" w:hAnsi="Arial" w:cs="Arial"/>
                <w:b/>
                <w:sz w:val="20"/>
                <w:szCs w:val="20"/>
              </w:rPr>
            </w:pPr>
          </w:p>
        </w:tc>
      </w:tr>
      <w:tr w:rsidR="00AE1F83" w:rsidRPr="00AE1F83" w:rsidTr="0046500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Ex>
        <w:trPr>
          <w:trHeight w:val="371"/>
        </w:trPr>
        <w:tc>
          <w:tcPr>
            <w:tcW w:w="9200" w:type="dxa"/>
            <w:gridSpan w:val="9"/>
            <w:tcBorders>
              <w:top w:val="single" w:sz="4" w:space="0" w:color="000000"/>
              <w:left w:val="single" w:sz="4" w:space="0" w:color="000000"/>
              <w:bottom w:val="single" w:sz="4" w:space="0" w:color="000000"/>
              <w:right w:val="single" w:sz="4" w:space="0" w:color="000000"/>
            </w:tcBorders>
          </w:tcPr>
          <w:p w:rsidR="00AE1F83" w:rsidRPr="00AE1F83" w:rsidRDefault="00AE1F83" w:rsidP="00AE1F83">
            <w:pPr>
              <w:spacing w:after="0" w:line="260" w:lineRule="exact"/>
              <w:rPr>
                <w:rFonts w:ascii="Arial" w:eastAsia="Times New Roman" w:hAnsi="Arial" w:cs="Arial"/>
                <w:b/>
                <w:sz w:val="20"/>
                <w:szCs w:val="20"/>
              </w:rPr>
            </w:pPr>
            <w:r w:rsidRPr="00AE1F83">
              <w:rPr>
                <w:rFonts w:ascii="Arial" w:eastAsia="Times New Roman" w:hAnsi="Arial" w:cs="Arial"/>
                <w:b/>
                <w:sz w:val="20"/>
                <w:szCs w:val="20"/>
              </w:rPr>
              <w:t>8. Predstavitev sodelovanja z združenji občin:</w:t>
            </w:r>
          </w:p>
        </w:tc>
      </w:tr>
      <w:tr w:rsidR="00AE1F83" w:rsidRPr="00AE1F83" w:rsidTr="0046500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Ex>
        <w:tc>
          <w:tcPr>
            <w:tcW w:w="6769" w:type="dxa"/>
            <w:gridSpan w:val="7"/>
          </w:tcPr>
          <w:p w:rsidR="00AE1F83" w:rsidRPr="00AE1F83"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Vsebina predloženega gradiva (predpisa) vpliva na:</w:t>
            </w:r>
          </w:p>
          <w:p w:rsidR="00AE1F83" w:rsidRPr="00AE1F83" w:rsidRDefault="00AE1F83" w:rsidP="00FC7849">
            <w:pPr>
              <w:widowControl w:val="0"/>
              <w:numPr>
                <w:ilvl w:val="1"/>
                <w:numId w:val="8"/>
              </w:numPr>
              <w:overflowPunct w:val="0"/>
              <w:autoSpaceDE w:val="0"/>
              <w:autoSpaceDN w:val="0"/>
              <w:adjustRightInd w:val="0"/>
              <w:spacing w:after="0" w:line="260" w:lineRule="exact"/>
              <w:ind w:left="418" w:hanging="426"/>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pristojnosti občin,</w:t>
            </w:r>
          </w:p>
          <w:p w:rsidR="00AE1F83" w:rsidRPr="00AE1F83" w:rsidRDefault="00AE1F83" w:rsidP="00FC7849">
            <w:pPr>
              <w:widowControl w:val="0"/>
              <w:numPr>
                <w:ilvl w:val="1"/>
                <w:numId w:val="8"/>
              </w:numPr>
              <w:overflowPunct w:val="0"/>
              <w:autoSpaceDE w:val="0"/>
              <w:autoSpaceDN w:val="0"/>
              <w:adjustRightInd w:val="0"/>
              <w:spacing w:after="0" w:line="260" w:lineRule="exact"/>
              <w:ind w:left="418" w:hanging="426"/>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delovanje občin,</w:t>
            </w:r>
          </w:p>
          <w:p w:rsidR="00AE1F83" w:rsidRPr="00AE1F83" w:rsidRDefault="00AE1F83" w:rsidP="00FC7849">
            <w:pPr>
              <w:widowControl w:val="0"/>
              <w:numPr>
                <w:ilvl w:val="1"/>
                <w:numId w:val="4"/>
              </w:numPr>
              <w:overflowPunct w:val="0"/>
              <w:autoSpaceDE w:val="0"/>
              <w:autoSpaceDN w:val="0"/>
              <w:adjustRightInd w:val="0"/>
              <w:spacing w:after="0" w:line="260" w:lineRule="exact"/>
              <w:ind w:left="418" w:hanging="426"/>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financiranje občin.</w:t>
            </w:r>
          </w:p>
          <w:p w:rsidR="00AE1F83" w:rsidRPr="00AE1F83" w:rsidRDefault="00AE1F83" w:rsidP="00AE1F83">
            <w:pPr>
              <w:widowControl w:val="0"/>
              <w:overflowPunct w:val="0"/>
              <w:autoSpaceDE w:val="0"/>
              <w:autoSpaceDN w:val="0"/>
              <w:adjustRightInd w:val="0"/>
              <w:spacing w:after="0" w:line="260" w:lineRule="exact"/>
              <w:ind w:left="1440"/>
              <w:jc w:val="both"/>
              <w:textAlignment w:val="baseline"/>
              <w:rPr>
                <w:rFonts w:ascii="Arial" w:eastAsia="Times New Roman" w:hAnsi="Arial" w:cs="Arial"/>
                <w:iCs/>
                <w:sz w:val="20"/>
                <w:szCs w:val="20"/>
                <w:lang w:eastAsia="sl-SI"/>
              </w:rPr>
            </w:pPr>
          </w:p>
        </w:tc>
        <w:tc>
          <w:tcPr>
            <w:tcW w:w="2431" w:type="dxa"/>
            <w:gridSpan w:val="2"/>
          </w:tcPr>
          <w:p w:rsidR="00AE1F83" w:rsidRPr="00AE1F83" w:rsidRDefault="00AE1F83" w:rsidP="00AE1F83">
            <w:pPr>
              <w:widowControl w:val="0"/>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r w:rsidRPr="00AE1F83">
              <w:rPr>
                <w:rFonts w:ascii="Arial" w:eastAsia="Times New Roman" w:hAnsi="Arial" w:cs="Arial"/>
                <w:sz w:val="20"/>
                <w:szCs w:val="20"/>
                <w:lang w:eastAsia="sl-SI"/>
              </w:rPr>
              <w:t>NE</w:t>
            </w:r>
          </w:p>
        </w:tc>
      </w:tr>
      <w:tr w:rsidR="00AE1F83" w:rsidRPr="00AE1F83" w:rsidTr="0046500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Ex>
        <w:trPr>
          <w:trHeight w:val="274"/>
        </w:trPr>
        <w:tc>
          <w:tcPr>
            <w:tcW w:w="9200" w:type="dxa"/>
            <w:gridSpan w:val="9"/>
          </w:tcPr>
          <w:p w:rsidR="00AE1F83" w:rsidRPr="00AE1F83"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 xml:space="preserve">Gradivo (predpis) je bilo poslano v mnenje: </w:t>
            </w:r>
          </w:p>
          <w:p w:rsidR="00AE1F83" w:rsidRPr="00AE1F83" w:rsidRDefault="00AE1F83" w:rsidP="00AE1F83">
            <w:pPr>
              <w:widowControl w:val="0"/>
              <w:numPr>
                <w:ilvl w:val="0"/>
                <w:numId w:val="6"/>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Skupnosti občin Slovenije SOS: DA/NE</w:t>
            </w:r>
          </w:p>
          <w:p w:rsidR="00AE1F83" w:rsidRPr="00AE1F83" w:rsidRDefault="00AE1F83" w:rsidP="00AE1F83">
            <w:pPr>
              <w:widowControl w:val="0"/>
              <w:numPr>
                <w:ilvl w:val="0"/>
                <w:numId w:val="6"/>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Združenju občin Slovenije ZOS: DA/NE</w:t>
            </w:r>
          </w:p>
          <w:p w:rsidR="00AE1F83" w:rsidRPr="00AE1F83" w:rsidRDefault="00AE1F83" w:rsidP="00AE1F83">
            <w:pPr>
              <w:widowControl w:val="0"/>
              <w:numPr>
                <w:ilvl w:val="0"/>
                <w:numId w:val="6"/>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Združenju mestnih občin Slovenije ZMOS: DA/NE</w:t>
            </w:r>
          </w:p>
          <w:p w:rsidR="00AE1F83" w:rsidRPr="00AE1F83"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rsidR="00AE1F83" w:rsidRPr="00AE1F83"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Predlogi in pripombe združenj so bili upoštevani:</w:t>
            </w:r>
          </w:p>
          <w:p w:rsidR="00AE1F83" w:rsidRPr="00AE1F83" w:rsidRDefault="00AE1F83" w:rsidP="00AE1F83">
            <w:pPr>
              <w:widowControl w:val="0"/>
              <w:numPr>
                <w:ilvl w:val="0"/>
                <w:numId w:val="7"/>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v celoti,</w:t>
            </w:r>
          </w:p>
          <w:p w:rsidR="00AE1F83" w:rsidRPr="00AE1F83" w:rsidRDefault="00AE1F83" w:rsidP="00AE1F83">
            <w:pPr>
              <w:widowControl w:val="0"/>
              <w:numPr>
                <w:ilvl w:val="0"/>
                <w:numId w:val="7"/>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večinoma,</w:t>
            </w:r>
          </w:p>
          <w:p w:rsidR="00AE1F83" w:rsidRPr="00AE1F83" w:rsidRDefault="00AE1F83" w:rsidP="00AE1F83">
            <w:pPr>
              <w:widowControl w:val="0"/>
              <w:numPr>
                <w:ilvl w:val="0"/>
                <w:numId w:val="7"/>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delno,</w:t>
            </w:r>
          </w:p>
          <w:p w:rsidR="00AE1F83" w:rsidRPr="00AE1F83" w:rsidRDefault="00AE1F83" w:rsidP="00AE1F83">
            <w:pPr>
              <w:widowControl w:val="0"/>
              <w:numPr>
                <w:ilvl w:val="0"/>
                <w:numId w:val="7"/>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niso bili upoštevani.</w:t>
            </w:r>
          </w:p>
          <w:p w:rsidR="00AE1F83" w:rsidRPr="00AE1F83" w:rsidRDefault="00AE1F83" w:rsidP="00AE1F83">
            <w:pPr>
              <w:widowControl w:val="0"/>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p>
          <w:p w:rsidR="00AE1F83" w:rsidRPr="00AE1F83"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Bistveni predlogi in pripombe, ki niso bili upoštevani.</w:t>
            </w:r>
          </w:p>
          <w:p w:rsidR="00AE1F83" w:rsidRPr="00AE1F83"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tc>
      </w:tr>
      <w:tr w:rsidR="00AE1F83" w:rsidRPr="00AE1F83" w:rsidTr="0046500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Ex>
        <w:tc>
          <w:tcPr>
            <w:tcW w:w="9200" w:type="dxa"/>
            <w:gridSpan w:val="9"/>
            <w:vAlign w:val="center"/>
          </w:tcPr>
          <w:p w:rsidR="00AE1F83" w:rsidRPr="00AE1F83" w:rsidRDefault="00AE1F83" w:rsidP="00AE1F83">
            <w:pPr>
              <w:widowControl w:val="0"/>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r w:rsidRPr="00AE1F83">
              <w:rPr>
                <w:rFonts w:ascii="Arial" w:eastAsia="Times New Roman" w:hAnsi="Arial" w:cs="Arial"/>
                <w:b/>
                <w:sz w:val="20"/>
                <w:szCs w:val="20"/>
                <w:lang w:eastAsia="sl-SI"/>
              </w:rPr>
              <w:t>9. Predstavitev sodelovanja javnosti:</w:t>
            </w:r>
          </w:p>
        </w:tc>
      </w:tr>
      <w:tr w:rsidR="00AE1F83" w:rsidRPr="00AE1F83" w:rsidTr="0046500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Ex>
        <w:tc>
          <w:tcPr>
            <w:tcW w:w="6769" w:type="dxa"/>
            <w:gridSpan w:val="7"/>
          </w:tcPr>
          <w:p w:rsidR="00AE1F83" w:rsidRPr="00AE1F83"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AE1F83">
              <w:rPr>
                <w:rFonts w:ascii="Arial" w:eastAsia="Times New Roman" w:hAnsi="Arial" w:cs="Arial"/>
                <w:iCs/>
                <w:sz w:val="20"/>
                <w:szCs w:val="20"/>
                <w:lang w:eastAsia="sl-SI"/>
              </w:rPr>
              <w:t>Gradivo je bilo predhodno objavljeno na spletni strani predlagatelja:</w:t>
            </w:r>
          </w:p>
        </w:tc>
        <w:tc>
          <w:tcPr>
            <w:tcW w:w="2431" w:type="dxa"/>
            <w:gridSpan w:val="2"/>
          </w:tcPr>
          <w:p w:rsidR="00AE1F83" w:rsidRPr="00AE1F83" w:rsidRDefault="00AE1F83" w:rsidP="00AE1F83">
            <w:pPr>
              <w:widowControl w:val="0"/>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AE1F83">
              <w:rPr>
                <w:rFonts w:ascii="Arial" w:eastAsia="Times New Roman" w:hAnsi="Arial" w:cs="Arial"/>
                <w:sz w:val="20"/>
                <w:szCs w:val="20"/>
                <w:lang w:eastAsia="sl-SI"/>
              </w:rPr>
              <w:t>DA/NE</w:t>
            </w:r>
          </w:p>
        </w:tc>
      </w:tr>
      <w:tr w:rsidR="00AE1F83" w:rsidRPr="00AE1F83" w:rsidTr="0046500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Ex>
        <w:tc>
          <w:tcPr>
            <w:tcW w:w="9200" w:type="dxa"/>
            <w:gridSpan w:val="9"/>
          </w:tcPr>
          <w:p w:rsidR="00AE1F83" w:rsidRPr="00AE1F83"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lastRenderedPageBreak/>
              <w:t>(Če je odgovor NE, navedite, zakaj ni bilo objavljeno.)</w:t>
            </w:r>
          </w:p>
        </w:tc>
      </w:tr>
      <w:tr w:rsidR="00AE1F83" w:rsidRPr="00AE1F83" w:rsidTr="0046500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Ex>
        <w:tc>
          <w:tcPr>
            <w:tcW w:w="9200" w:type="dxa"/>
            <w:gridSpan w:val="9"/>
          </w:tcPr>
          <w:p w:rsidR="00AE1F83" w:rsidRPr="00AE1F83"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(Če je odgovor DA, navedite:</w:t>
            </w:r>
          </w:p>
          <w:p w:rsidR="00AE1F83" w:rsidRPr="00AE1F83"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Datum objave: ………</w:t>
            </w:r>
          </w:p>
          <w:p w:rsidR="00AE1F83" w:rsidRPr="00AE1F83"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 xml:space="preserve">V razpravo so bili vključeni: </w:t>
            </w:r>
          </w:p>
          <w:p w:rsidR="00AE1F83" w:rsidRPr="00AE1F83" w:rsidRDefault="00AE1F83" w:rsidP="00AE1F83">
            <w:pPr>
              <w:widowControl w:val="0"/>
              <w:numPr>
                <w:ilvl w:val="0"/>
                <w:numId w:val="6"/>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 xml:space="preserve">nevladne organizacije, </w:t>
            </w:r>
          </w:p>
          <w:p w:rsidR="00AE1F83" w:rsidRPr="00AE1F83" w:rsidRDefault="00AE1F83" w:rsidP="00AE1F83">
            <w:pPr>
              <w:widowControl w:val="0"/>
              <w:numPr>
                <w:ilvl w:val="0"/>
                <w:numId w:val="6"/>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predstavniki zainteresirane javnosti,</w:t>
            </w:r>
          </w:p>
          <w:p w:rsidR="00AE1F83" w:rsidRPr="00AE1F83" w:rsidRDefault="00AE1F83" w:rsidP="00AE1F83">
            <w:pPr>
              <w:widowControl w:val="0"/>
              <w:numPr>
                <w:ilvl w:val="0"/>
                <w:numId w:val="6"/>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predstavniki strokovne javnosti.</w:t>
            </w:r>
          </w:p>
          <w:p w:rsidR="00AE1F83" w:rsidRPr="00AE1F83" w:rsidRDefault="00AE1F83" w:rsidP="00AE1F83">
            <w:pPr>
              <w:widowControl w:val="0"/>
              <w:numPr>
                <w:ilvl w:val="0"/>
                <w:numId w:val="6"/>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w:t>
            </w:r>
          </w:p>
          <w:p w:rsidR="00AE1F83" w:rsidRPr="00AE1F83"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 xml:space="preserve">Mnenja, predlogi in pripombe z navedbo predlagateljev </w:t>
            </w:r>
            <w:r w:rsidRPr="00AE1F83">
              <w:rPr>
                <w:rFonts w:ascii="Arial" w:eastAsia="Times New Roman" w:hAnsi="Arial" w:cs="Arial"/>
                <w:color w:val="000000"/>
                <w:sz w:val="20"/>
                <w:szCs w:val="20"/>
                <w:lang w:eastAsia="sl-SI"/>
              </w:rPr>
              <w:t>(imen in priimkov fizičnih oseb, ki niso poslovni subjekti, ne navajajte</w:t>
            </w:r>
            <w:r w:rsidRPr="00AE1F83">
              <w:rPr>
                <w:rFonts w:ascii="Arial" w:eastAsia="Times New Roman" w:hAnsi="Arial" w:cs="Arial"/>
                <w:iCs/>
                <w:sz w:val="20"/>
                <w:szCs w:val="20"/>
                <w:lang w:eastAsia="sl-SI"/>
              </w:rPr>
              <w:t>):</w:t>
            </w:r>
          </w:p>
          <w:p w:rsidR="00AE1F83" w:rsidRPr="00AE1F83"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rsidR="00AE1F83" w:rsidRPr="00AE1F83"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rsidR="00AE1F83" w:rsidRPr="00AE1F83"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Upoštevani so bili:</w:t>
            </w:r>
          </w:p>
          <w:p w:rsidR="00AE1F83" w:rsidRPr="00AE1F83" w:rsidRDefault="00AE1F83" w:rsidP="00AE1F83">
            <w:pPr>
              <w:widowControl w:val="0"/>
              <w:numPr>
                <w:ilvl w:val="0"/>
                <w:numId w:val="7"/>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v celoti,</w:t>
            </w:r>
          </w:p>
          <w:p w:rsidR="00AE1F83" w:rsidRPr="00AE1F83" w:rsidRDefault="00AE1F83" w:rsidP="00AE1F83">
            <w:pPr>
              <w:widowControl w:val="0"/>
              <w:numPr>
                <w:ilvl w:val="0"/>
                <w:numId w:val="7"/>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večinoma,</w:t>
            </w:r>
          </w:p>
          <w:p w:rsidR="00AE1F83" w:rsidRPr="00AE1F83" w:rsidRDefault="00AE1F83" w:rsidP="00AE1F83">
            <w:pPr>
              <w:widowControl w:val="0"/>
              <w:numPr>
                <w:ilvl w:val="0"/>
                <w:numId w:val="7"/>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delno,</w:t>
            </w:r>
          </w:p>
          <w:p w:rsidR="00AE1F83" w:rsidRPr="00AE1F83" w:rsidRDefault="00AE1F83" w:rsidP="00AE1F83">
            <w:pPr>
              <w:widowControl w:val="0"/>
              <w:numPr>
                <w:ilvl w:val="0"/>
                <w:numId w:val="7"/>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niso bili upoštevani.</w:t>
            </w:r>
          </w:p>
          <w:p w:rsidR="00AE1F83" w:rsidRPr="00AE1F83"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rsidR="00AE1F83" w:rsidRPr="00AE1F83"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Bistvena mnenja, predlogi in pripombe, ki niso bili upoštevani, ter razlogi za neupoštevanje:</w:t>
            </w:r>
          </w:p>
          <w:p w:rsidR="00AE1F83" w:rsidRPr="00AE1F83"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rsidR="00AE1F83" w:rsidRPr="00AE1F83"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Poročilo je bilo dano ……………..</w:t>
            </w:r>
          </w:p>
          <w:p w:rsidR="00AE1F83" w:rsidRPr="00AE1F83"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rsidR="00AE1F83" w:rsidRPr="00AE1F83"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Javnost je bila vključena v pripravo gradiva v skladu z Zakonom o …, kar je navedeno v predlogu predpisa.)</w:t>
            </w:r>
          </w:p>
          <w:p w:rsidR="00AE1F83" w:rsidRPr="00AE1F83"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tc>
      </w:tr>
      <w:tr w:rsidR="00AE1F83" w:rsidRPr="00AE1F83" w:rsidTr="0046500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Ex>
        <w:tc>
          <w:tcPr>
            <w:tcW w:w="6769" w:type="dxa"/>
            <w:gridSpan w:val="7"/>
            <w:vAlign w:val="center"/>
          </w:tcPr>
          <w:p w:rsidR="00AE1F83" w:rsidRPr="00AE1F83" w:rsidRDefault="00AE1F83" w:rsidP="00AE1F83">
            <w:pPr>
              <w:widowControl w:val="0"/>
              <w:overflowPunct w:val="0"/>
              <w:autoSpaceDE w:val="0"/>
              <w:autoSpaceDN w:val="0"/>
              <w:adjustRightInd w:val="0"/>
              <w:spacing w:after="0" w:line="260" w:lineRule="exact"/>
              <w:textAlignment w:val="baseline"/>
              <w:rPr>
                <w:rFonts w:ascii="Arial" w:eastAsia="Times New Roman" w:hAnsi="Arial" w:cs="Arial"/>
                <w:sz w:val="20"/>
                <w:szCs w:val="20"/>
                <w:lang w:eastAsia="sl-SI"/>
              </w:rPr>
            </w:pPr>
            <w:r w:rsidRPr="00AE1F83">
              <w:rPr>
                <w:rFonts w:ascii="Arial" w:eastAsia="Times New Roman" w:hAnsi="Arial" w:cs="Arial"/>
                <w:b/>
                <w:sz w:val="20"/>
                <w:szCs w:val="20"/>
                <w:lang w:eastAsia="sl-SI"/>
              </w:rPr>
              <w:t>10. Pri pripravi gradiva so bile upoštevane zahteve iz Resolucije o normativni dejavnosti:</w:t>
            </w:r>
          </w:p>
        </w:tc>
        <w:tc>
          <w:tcPr>
            <w:tcW w:w="2431" w:type="dxa"/>
            <w:gridSpan w:val="2"/>
            <w:vAlign w:val="center"/>
          </w:tcPr>
          <w:p w:rsidR="00AE1F83" w:rsidRPr="00AE1F83" w:rsidRDefault="00AE1F83" w:rsidP="004626E4">
            <w:pPr>
              <w:widowControl w:val="0"/>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AE1F83">
              <w:rPr>
                <w:rFonts w:ascii="Arial" w:eastAsia="Times New Roman" w:hAnsi="Arial" w:cs="Arial"/>
                <w:sz w:val="20"/>
                <w:szCs w:val="20"/>
                <w:lang w:eastAsia="sl-SI"/>
              </w:rPr>
              <w:t>DA</w:t>
            </w:r>
          </w:p>
        </w:tc>
      </w:tr>
      <w:tr w:rsidR="00AE1F83" w:rsidRPr="00AE1F83" w:rsidTr="0046500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Ex>
        <w:tc>
          <w:tcPr>
            <w:tcW w:w="6769" w:type="dxa"/>
            <w:gridSpan w:val="7"/>
            <w:vAlign w:val="center"/>
          </w:tcPr>
          <w:p w:rsidR="00AE1F83" w:rsidRPr="00AE1F83" w:rsidRDefault="00AE1F83" w:rsidP="00AE1F83">
            <w:pPr>
              <w:widowControl w:val="0"/>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r w:rsidRPr="00AE1F83">
              <w:rPr>
                <w:rFonts w:ascii="Arial" w:eastAsia="Times New Roman" w:hAnsi="Arial" w:cs="Arial"/>
                <w:b/>
                <w:sz w:val="20"/>
                <w:szCs w:val="20"/>
                <w:lang w:eastAsia="sl-SI"/>
              </w:rPr>
              <w:t>11. Gradivo je uvrščeno v delovni program vlade:</w:t>
            </w:r>
          </w:p>
        </w:tc>
        <w:tc>
          <w:tcPr>
            <w:tcW w:w="2431" w:type="dxa"/>
            <w:gridSpan w:val="2"/>
            <w:vAlign w:val="center"/>
          </w:tcPr>
          <w:p w:rsidR="00AE1F83" w:rsidRPr="00AE1F83" w:rsidRDefault="00AE1F83" w:rsidP="004626E4">
            <w:pPr>
              <w:widowControl w:val="0"/>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r w:rsidRPr="00AE1F83">
              <w:rPr>
                <w:rFonts w:ascii="Arial" w:eastAsia="Times New Roman" w:hAnsi="Arial" w:cs="Arial"/>
                <w:sz w:val="20"/>
                <w:szCs w:val="20"/>
                <w:lang w:eastAsia="sl-SI"/>
              </w:rPr>
              <w:t>DA</w:t>
            </w:r>
          </w:p>
        </w:tc>
      </w:tr>
      <w:tr w:rsidR="00AE1F83" w:rsidRPr="00AE1F83" w:rsidTr="0046500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Ex>
        <w:tc>
          <w:tcPr>
            <w:tcW w:w="9200" w:type="dxa"/>
            <w:gridSpan w:val="9"/>
            <w:tcBorders>
              <w:top w:val="single" w:sz="4" w:space="0" w:color="000000"/>
              <w:left w:val="single" w:sz="4" w:space="0" w:color="000000"/>
              <w:bottom w:val="single" w:sz="4" w:space="0" w:color="000000"/>
              <w:right w:val="single" w:sz="4" w:space="0" w:color="000000"/>
            </w:tcBorders>
          </w:tcPr>
          <w:p w:rsidR="00AE1F83" w:rsidRPr="00AE1F83" w:rsidRDefault="00AE1F83" w:rsidP="00AE1F83">
            <w:pPr>
              <w:widowControl w:val="0"/>
              <w:suppressAutoHyphens/>
              <w:overflowPunct w:val="0"/>
              <w:autoSpaceDE w:val="0"/>
              <w:autoSpaceDN w:val="0"/>
              <w:adjustRightInd w:val="0"/>
              <w:spacing w:after="0" w:line="260" w:lineRule="exact"/>
              <w:ind w:left="3400"/>
              <w:textAlignment w:val="baseline"/>
              <w:outlineLvl w:val="3"/>
              <w:rPr>
                <w:rFonts w:ascii="Arial" w:eastAsia="Times New Roman" w:hAnsi="Arial" w:cs="Arial"/>
                <w:b/>
                <w:sz w:val="20"/>
                <w:szCs w:val="20"/>
                <w:lang w:eastAsia="sl-SI"/>
              </w:rPr>
            </w:pPr>
          </w:p>
          <w:p w:rsidR="004626E4" w:rsidRDefault="004626E4" w:rsidP="004626E4">
            <w:pPr>
              <w:pStyle w:val="Poglavje"/>
              <w:widowControl w:val="0"/>
              <w:spacing w:before="0" w:after="0" w:line="260" w:lineRule="exact"/>
              <w:ind w:left="3400"/>
              <w:jc w:val="left"/>
              <w:rPr>
                <w:b w:val="0"/>
                <w:sz w:val="20"/>
                <w:szCs w:val="20"/>
              </w:rPr>
            </w:pPr>
            <w:r>
              <w:rPr>
                <w:b w:val="0"/>
                <w:sz w:val="20"/>
                <w:szCs w:val="20"/>
              </w:rPr>
              <w:t>dr. Anja Kopač Mrak</w:t>
            </w:r>
          </w:p>
          <w:p w:rsidR="004626E4" w:rsidRDefault="004626E4" w:rsidP="004626E4">
            <w:pPr>
              <w:pStyle w:val="Poglavje"/>
              <w:widowControl w:val="0"/>
              <w:spacing w:before="0" w:after="0" w:line="260" w:lineRule="exact"/>
              <w:ind w:left="3400"/>
              <w:jc w:val="left"/>
              <w:rPr>
                <w:b w:val="0"/>
                <w:sz w:val="20"/>
                <w:szCs w:val="20"/>
              </w:rPr>
            </w:pPr>
            <w:r>
              <w:rPr>
                <w:b w:val="0"/>
                <w:sz w:val="20"/>
                <w:szCs w:val="20"/>
              </w:rPr>
              <w:t>ministrica</w:t>
            </w:r>
          </w:p>
          <w:p w:rsidR="00AE1F83" w:rsidRPr="00AE1F83" w:rsidRDefault="00AE1F83" w:rsidP="00AE1F83">
            <w:pPr>
              <w:widowControl w:val="0"/>
              <w:suppressAutoHyphens/>
              <w:overflowPunct w:val="0"/>
              <w:autoSpaceDE w:val="0"/>
              <w:autoSpaceDN w:val="0"/>
              <w:adjustRightInd w:val="0"/>
              <w:spacing w:after="0" w:line="260" w:lineRule="exact"/>
              <w:ind w:left="3400"/>
              <w:textAlignment w:val="baseline"/>
              <w:outlineLvl w:val="3"/>
              <w:rPr>
                <w:rFonts w:ascii="Arial" w:eastAsia="Times New Roman" w:hAnsi="Arial" w:cs="Arial"/>
                <w:b/>
                <w:sz w:val="20"/>
                <w:szCs w:val="20"/>
                <w:lang w:eastAsia="sl-SI"/>
              </w:rPr>
            </w:pPr>
          </w:p>
        </w:tc>
      </w:tr>
    </w:tbl>
    <w:p w:rsidR="00FB397B" w:rsidRDefault="00FB397B"/>
    <w:p w:rsidR="004626E4" w:rsidRDefault="004626E4"/>
    <w:p w:rsidR="004626E4" w:rsidRPr="00B37B2B" w:rsidRDefault="004626E4" w:rsidP="004626E4">
      <w:pPr>
        <w:overflowPunct w:val="0"/>
        <w:autoSpaceDE w:val="0"/>
        <w:autoSpaceDN w:val="0"/>
        <w:adjustRightInd w:val="0"/>
        <w:spacing w:after="175" w:line="288" w:lineRule="auto"/>
        <w:contextualSpacing/>
        <w:jc w:val="both"/>
        <w:textAlignment w:val="baseline"/>
        <w:rPr>
          <w:rFonts w:ascii="Arial" w:eastAsia="Times New Roman" w:hAnsi="Arial" w:cs="Arial"/>
          <w:bCs/>
          <w:color w:val="000000"/>
          <w:sz w:val="20"/>
          <w:szCs w:val="20"/>
          <w:lang w:eastAsia="sl-SI"/>
        </w:rPr>
      </w:pPr>
      <w:r w:rsidRPr="00B37B2B">
        <w:rPr>
          <w:rFonts w:ascii="Arial" w:eastAsia="Times New Roman" w:hAnsi="Arial" w:cs="Arial"/>
          <w:bCs/>
          <w:color w:val="000000"/>
          <w:sz w:val="20"/>
          <w:szCs w:val="20"/>
          <w:lang w:eastAsia="sl-SI"/>
        </w:rPr>
        <w:t>Prilogi:</w:t>
      </w:r>
    </w:p>
    <w:p w:rsidR="004626E4" w:rsidRPr="00B37B2B" w:rsidRDefault="004626E4" w:rsidP="004626E4">
      <w:pPr>
        <w:overflowPunct w:val="0"/>
        <w:autoSpaceDE w:val="0"/>
        <w:autoSpaceDN w:val="0"/>
        <w:adjustRightInd w:val="0"/>
        <w:spacing w:after="175" w:line="288" w:lineRule="auto"/>
        <w:contextualSpacing/>
        <w:jc w:val="both"/>
        <w:textAlignment w:val="baseline"/>
        <w:rPr>
          <w:rFonts w:ascii="Arial" w:eastAsia="Times New Roman" w:hAnsi="Arial" w:cs="Arial"/>
          <w:bCs/>
          <w:color w:val="000000"/>
          <w:sz w:val="20"/>
          <w:szCs w:val="20"/>
          <w:lang w:eastAsia="sl-SI"/>
        </w:rPr>
      </w:pPr>
      <w:r w:rsidRPr="00B37B2B">
        <w:rPr>
          <w:rFonts w:ascii="Arial" w:eastAsia="Times New Roman" w:hAnsi="Arial" w:cs="Arial"/>
          <w:bCs/>
          <w:color w:val="000000"/>
          <w:sz w:val="20"/>
          <w:szCs w:val="20"/>
          <w:lang w:eastAsia="sl-SI"/>
        </w:rPr>
        <w:t>- predlog sklepa,</w:t>
      </w:r>
    </w:p>
    <w:p w:rsidR="004626E4" w:rsidRDefault="004626E4" w:rsidP="004626E4">
      <w:pPr>
        <w:overflowPunct w:val="0"/>
        <w:autoSpaceDE w:val="0"/>
        <w:autoSpaceDN w:val="0"/>
        <w:adjustRightInd w:val="0"/>
        <w:spacing w:after="175" w:line="288" w:lineRule="auto"/>
        <w:contextualSpacing/>
        <w:jc w:val="both"/>
        <w:textAlignment w:val="baseline"/>
        <w:rPr>
          <w:rFonts w:ascii="Arial" w:eastAsia="Times New Roman" w:hAnsi="Arial" w:cs="Arial"/>
          <w:bCs/>
          <w:color w:val="000000"/>
          <w:sz w:val="20"/>
          <w:szCs w:val="20"/>
          <w:lang w:eastAsia="sl-SI"/>
        </w:rPr>
      </w:pPr>
      <w:r w:rsidRPr="00B37B2B">
        <w:rPr>
          <w:rFonts w:ascii="Arial" w:eastAsia="Times New Roman" w:hAnsi="Arial" w:cs="Arial"/>
          <w:bCs/>
          <w:color w:val="000000"/>
          <w:sz w:val="20"/>
          <w:szCs w:val="20"/>
          <w:lang w:eastAsia="sl-SI"/>
        </w:rPr>
        <w:t>- predlog zakona.</w:t>
      </w:r>
    </w:p>
    <w:p w:rsidR="004626E4" w:rsidRDefault="004626E4">
      <w:r>
        <w:br w:type="page"/>
      </w:r>
    </w:p>
    <w:p w:rsidR="004626E4" w:rsidRDefault="004626E4" w:rsidP="004626E4">
      <w:pPr>
        <w:spacing w:after="0" w:line="260" w:lineRule="exact"/>
        <w:jc w:val="both"/>
        <w:rPr>
          <w:rFonts w:ascii="Arial" w:hAnsi="Arial" w:cs="Arial"/>
          <w:sz w:val="20"/>
          <w:szCs w:val="20"/>
        </w:rPr>
      </w:pPr>
      <w:r w:rsidRPr="00D02024">
        <w:rPr>
          <w:rFonts w:ascii="Arial" w:hAnsi="Arial" w:cs="Arial"/>
          <w:sz w:val="20"/>
          <w:szCs w:val="20"/>
        </w:rPr>
        <w:lastRenderedPageBreak/>
        <w:t>Na podlagi drugega odstavka 2. člena Zakona o Vladi Republike Slovenije (Uradni list RS, št. 24/05 – uradno prečiščeno besedilo, 109/08, 38/10 – ZUKN, 8/12, 21/13, 47/13 – ZDU – 1G</w:t>
      </w:r>
      <w:r>
        <w:rPr>
          <w:rFonts w:ascii="Arial" w:hAnsi="Arial" w:cs="Arial"/>
          <w:sz w:val="20"/>
          <w:szCs w:val="20"/>
        </w:rPr>
        <w:t>,</w:t>
      </w:r>
      <w:r w:rsidRPr="00D02024">
        <w:rPr>
          <w:rFonts w:ascii="Arial" w:hAnsi="Arial" w:cs="Arial"/>
          <w:sz w:val="20"/>
          <w:szCs w:val="20"/>
        </w:rPr>
        <w:t xml:space="preserve"> 65/14</w:t>
      </w:r>
      <w:r>
        <w:rPr>
          <w:rFonts w:ascii="Arial" w:hAnsi="Arial" w:cs="Arial"/>
          <w:sz w:val="20"/>
          <w:szCs w:val="20"/>
        </w:rPr>
        <w:t xml:space="preserve"> in 55/17</w:t>
      </w:r>
      <w:r w:rsidRPr="00D02024">
        <w:rPr>
          <w:rFonts w:ascii="Arial" w:hAnsi="Arial" w:cs="Arial"/>
          <w:sz w:val="20"/>
          <w:szCs w:val="20"/>
        </w:rPr>
        <w:t xml:space="preserve">) je Vlada Republike Slovenije na svoji … seji … sprejela </w:t>
      </w:r>
    </w:p>
    <w:p w:rsidR="004626E4" w:rsidRDefault="004626E4" w:rsidP="004626E4">
      <w:pPr>
        <w:spacing w:after="0" w:line="260" w:lineRule="exact"/>
        <w:jc w:val="both"/>
        <w:rPr>
          <w:rFonts w:ascii="Arial" w:hAnsi="Arial" w:cs="Arial"/>
          <w:sz w:val="20"/>
          <w:szCs w:val="20"/>
        </w:rPr>
      </w:pPr>
    </w:p>
    <w:p w:rsidR="004626E4" w:rsidRDefault="004626E4" w:rsidP="004626E4">
      <w:pPr>
        <w:spacing w:after="0" w:line="260" w:lineRule="exact"/>
        <w:jc w:val="both"/>
        <w:rPr>
          <w:rFonts w:ascii="Arial" w:hAnsi="Arial" w:cs="Arial"/>
          <w:sz w:val="20"/>
          <w:szCs w:val="20"/>
        </w:rPr>
      </w:pPr>
    </w:p>
    <w:p w:rsidR="004626E4" w:rsidRDefault="004626E4" w:rsidP="004626E4">
      <w:pPr>
        <w:spacing w:after="0" w:line="260" w:lineRule="exact"/>
        <w:jc w:val="both"/>
        <w:rPr>
          <w:rFonts w:ascii="Arial" w:hAnsi="Arial" w:cs="Arial"/>
          <w:sz w:val="20"/>
          <w:szCs w:val="20"/>
        </w:rPr>
      </w:pPr>
    </w:p>
    <w:p w:rsidR="004626E4" w:rsidRDefault="004626E4" w:rsidP="004626E4">
      <w:pPr>
        <w:spacing w:after="0" w:line="260" w:lineRule="exact"/>
        <w:jc w:val="both"/>
        <w:rPr>
          <w:rFonts w:ascii="Arial" w:hAnsi="Arial" w:cs="Arial"/>
          <w:sz w:val="20"/>
          <w:szCs w:val="20"/>
        </w:rPr>
      </w:pPr>
    </w:p>
    <w:p w:rsidR="004626E4" w:rsidRDefault="004626E4" w:rsidP="004626E4">
      <w:pPr>
        <w:spacing w:after="0" w:line="260" w:lineRule="exact"/>
        <w:jc w:val="both"/>
        <w:rPr>
          <w:rFonts w:ascii="Arial" w:hAnsi="Arial" w:cs="Arial"/>
          <w:sz w:val="20"/>
          <w:szCs w:val="20"/>
        </w:rPr>
      </w:pPr>
    </w:p>
    <w:p w:rsidR="004626E4" w:rsidRPr="00D02024" w:rsidRDefault="004626E4" w:rsidP="004626E4">
      <w:pPr>
        <w:spacing w:after="0" w:line="260" w:lineRule="exact"/>
        <w:jc w:val="center"/>
        <w:rPr>
          <w:rFonts w:ascii="Arial" w:hAnsi="Arial" w:cs="Arial"/>
          <w:sz w:val="20"/>
          <w:szCs w:val="20"/>
        </w:rPr>
      </w:pPr>
      <w:r>
        <w:rPr>
          <w:rFonts w:ascii="Arial" w:hAnsi="Arial" w:cs="Arial"/>
          <w:sz w:val="20"/>
          <w:szCs w:val="20"/>
        </w:rPr>
        <w:t>SKLEP</w:t>
      </w:r>
    </w:p>
    <w:p w:rsidR="004626E4" w:rsidRDefault="004626E4" w:rsidP="004626E4">
      <w:pPr>
        <w:spacing w:after="0" w:line="260" w:lineRule="exact"/>
        <w:rPr>
          <w:rFonts w:ascii="Arial" w:hAnsi="Arial" w:cs="Arial"/>
          <w:sz w:val="20"/>
          <w:szCs w:val="20"/>
        </w:rPr>
      </w:pPr>
    </w:p>
    <w:p w:rsidR="004626E4" w:rsidRDefault="004626E4" w:rsidP="004626E4">
      <w:pPr>
        <w:spacing w:after="0" w:line="260" w:lineRule="exact"/>
        <w:rPr>
          <w:rFonts w:ascii="Arial" w:hAnsi="Arial" w:cs="Arial"/>
          <w:sz w:val="20"/>
          <w:szCs w:val="20"/>
        </w:rPr>
      </w:pPr>
    </w:p>
    <w:p w:rsidR="004626E4" w:rsidRPr="00D02024" w:rsidRDefault="004626E4" w:rsidP="004626E4">
      <w:pPr>
        <w:spacing w:after="0" w:line="260" w:lineRule="exact"/>
        <w:rPr>
          <w:rFonts w:ascii="Arial" w:hAnsi="Arial" w:cs="Arial"/>
          <w:sz w:val="20"/>
          <w:szCs w:val="20"/>
        </w:rPr>
      </w:pPr>
    </w:p>
    <w:p w:rsidR="004626E4" w:rsidRPr="00D02024" w:rsidRDefault="004626E4" w:rsidP="004626E4">
      <w:pPr>
        <w:spacing w:after="0" w:line="260" w:lineRule="exact"/>
        <w:jc w:val="both"/>
        <w:rPr>
          <w:rFonts w:ascii="Arial" w:hAnsi="Arial" w:cs="Arial"/>
          <w:sz w:val="20"/>
          <w:szCs w:val="20"/>
        </w:rPr>
      </w:pPr>
      <w:r w:rsidRPr="00D02024">
        <w:rPr>
          <w:rFonts w:ascii="Arial" w:hAnsi="Arial" w:cs="Arial"/>
          <w:sz w:val="20"/>
          <w:szCs w:val="20"/>
        </w:rPr>
        <w:t xml:space="preserve">Vlada Republike Slovenije je določila besedilo Predloga zakona </w:t>
      </w:r>
      <w:r>
        <w:rPr>
          <w:rFonts w:ascii="Arial" w:hAnsi="Arial" w:cs="Arial"/>
          <w:sz w:val="20"/>
          <w:szCs w:val="20"/>
        </w:rPr>
        <w:t xml:space="preserve">o spremembah in dopolnitvah Zakona o izvajanju rejniške dejavnosti </w:t>
      </w:r>
      <w:r w:rsidRPr="00D02024">
        <w:rPr>
          <w:rFonts w:ascii="Arial" w:hAnsi="Arial" w:cs="Arial"/>
          <w:sz w:val="20"/>
          <w:szCs w:val="20"/>
        </w:rPr>
        <w:t xml:space="preserve">in ga pošlje v obravnavo Državnemu zboru Republike Slovenije po skrajšanem postopku. </w:t>
      </w:r>
    </w:p>
    <w:p w:rsidR="004626E4" w:rsidRDefault="004626E4" w:rsidP="004626E4">
      <w:pPr>
        <w:spacing w:after="0" w:line="260" w:lineRule="exact"/>
        <w:rPr>
          <w:rFonts w:ascii="Arial" w:hAnsi="Arial" w:cs="Arial"/>
          <w:sz w:val="20"/>
          <w:szCs w:val="20"/>
        </w:rPr>
      </w:pPr>
    </w:p>
    <w:p w:rsidR="004626E4" w:rsidRDefault="004626E4" w:rsidP="004626E4">
      <w:pPr>
        <w:spacing w:after="0" w:line="260" w:lineRule="exact"/>
        <w:rPr>
          <w:rFonts w:ascii="Arial" w:hAnsi="Arial" w:cs="Arial"/>
          <w:sz w:val="20"/>
          <w:szCs w:val="20"/>
        </w:rPr>
      </w:pPr>
    </w:p>
    <w:p w:rsidR="004626E4" w:rsidRPr="00D02024" w:rsidRDefault="004626E4" w:rsidP="004626E4">
      <w:pPr>
        <w:spacing w:after="0" w:line="260" w:lineRule="exact"/>
        <w:rPr>
          <w:rFonts w:ascii="Arial" w:hAnsi="Arial" w:cs="Arial"/>
          <w:sz w:val="20"/>
          <w:szCs w:val="20"/>
        </w:rPr>
      </w:pPr>
    </w:p>
    <w:p w:rsidR="004626E4" w:rsidRPr="00D02024" w:rsidRDefault="004626E4" w:rsidP="004626E4">
      <w:pPr>
        <w:suppressAutoHyphens/>
        <w:overflowPunct w:val="0"/>
        <w:autoSpaceDE w:val="0"/>
        <w:autoSpaceDN w:val="0"/>
        <w:adjustRightInd w:val="0"/>
        <w:spacing w:after="0" w:line="260" w:lineRule="exact"/>
        <w:jc w:val="center"/>
        <w:textAlignment w:val="baseline"/>
        <w:rPr>
          <w:rFonts w:ascii="Arial" w:eastAsia="Times New Roman" w:hAnsi="Arial" w:cs="Arial"/>
          <w:sz w:val="20"/>
          <w:szCs w:val="20"/>
        </w:rPr>
      </w:pPr>
      <w:r w:rsidRPr="00D02024">
        <w:rPr>
          <w:rFonts w:ascii="Arial" w:eastAsia="Times New Roman" w:hAnsi="Arial" w:cs="Arial"/>
          <w:sz w:val="20"/>
          <w:szCs w:val="20"/>
        </w:rPr>
        <w:t>mag. Lilijana KOZLOVIČ</w:t>
      </w:r>
    </w:p>
    <w:p w:rsidR="004626E4" w:rsidRPr="00D02024" w:rsidRDefault="004626E4" w:rsidP="004626E4">
      <w:pPr>
        <w:suppressAutoHyphens/>
        <w:overflowPunct w:val="0"/>
        <w:autoSpaceDE w:val="0"/>
        <w:autoSpaceDN w:val="0"/>
        <w:adjustRightInd w:val="0"/>
        <w:spacing w:after="0" w:line="260" w:lineRule="exact"/>
        <w:jc w:val="center"/>
        <w:textAlignment w:val="baseline"/>
        <w:rPr>
          <w:rFonts w:ascii="Arial" w:eastAsia="Times New Roman" w:hAnsi="Arial" w:cs="Arial"/>
          <w:sz w:val="20"/>
          <w:szCs w:val="20"/>
        </w:rPr>
      </w:pPr>
      <w:r w:rsidRPr="00D02024">
        <w:rPr>
          <w:rFonts w:ascii="Arial" w:eastAsia="Times New Roman" w:hAnsi="Arial" w:cs="Arial"/>
          <w:sz w:val="20"/>
          <w:szCs w:val="20"/>
        </w:rPr>
        <w:t xml:space="preserve">GENERALNA SEKRETARKA </w:t>
      </w:r>
    </w:p>
    <w:p w:rsidR="004626E4" w:rsidRDefault="004626E4" w:rsidP="004626E4">
      <w:pPr>
        <w:suppressAutoHyphens/>
        <w:overflowPunct w:val="0"/>
        <w:autoSpaceDE w:val="0"/>
        <w:autoSpaceDN w:val="0"/>
        <w:adjustRightInd w:val="0"/>
        <w:spacing w:after="0" w:line="260" w:lineRule="exact"/>
        <w:textAlignment w:val="baseline"/>
        <w:rPr>
          <w:rFonts w:ascii="Arial" w:eastAsia="Times New Roman" w:hAnsi="Arial" w:cs="Arial"/>
          <w:b/>
          <w:sz w:val="20"/>
          <w:szCs w:val="20"/>
        </w:rPr>
      </w:pPr>
    </w:p>
    <w:p w:rsidR="004626E4" w:rsidRPr="00D02024" w:rsidRDefault="004626E4" w:rsidP="004626E4">
      <w:pPr>
        <w:suppressAutoHyphens/>
        <w:overflowPunct w:val="0"/>
        <w:autoSpaceDE w:val="0"/>
        <w:autoSpaceDN w:val="0"/>
        <w:adjustRightInd w:val="0"/>
        <w:spacing w:after="0" w:line="260" w:lineRule="exact"/>
        <w:textAlignment w:val="baseline"/>
        <w:rPr>
          <w:rFonts w:ascii="Arial" w:eastAsia="Times New Roman" w:hAnsi="Arial" w:cs="Arial"/>
          <w:b/>
          <w:sz w:val="20"/>
          <w:szCs w:val="20"/>
        </w:rPr>
      </w:pPr>
    </w:p>
    <w:p w:rsidR="004626E4" w:rsidRDefault="004626E4" w:rsidP="004626E4">
      <w:pPr>
        <w:overflowPunct w:val="0"/>
        <w:autoSpaceDE w:val="0"/>
        <w:autoSpaceDN w:val="0"/>
        <w:adjustRightInd w:val="0"/>
        <w:spacing w:after="0"/>
        <w:jc w:val="both"/>
        <w:textAlignment w:val="baseline"/>
        <w:rPr>
          <w:rFonts w:ascii="Arial" w:hAnsi="Arial" w:cs="Arial"/>
          <w:iCs/>
          <w:sz w:val="20"/>
          <w:szCs w:val="20"/>
          <w:lang w:eastAsia="sl-SI"/>
        </w:rPr>
      </w:pPr>
    </w:p>
    <w:p w:rsidR="004626E4" w:rsidRDefault="004626E4" w:rsidP="004626E4">
      <w:pPr>
        <w:overflowPunct w:val="0"/>
        <w:autoSpaceDE w:val="0"/>
        <w:autoSpaceDN w:val="0"/>
        <w:adjustRightInd w:val="0"/>
        <w:spacing w:after="0"/>
        <w:jc w:val="both"/>
        <w:textAlignment w:val="baseline"/>
        <w:rPr>
          <w:rFonts w:ascii="Arial" w:hAnsi="Arial" w:cs="Arial"/>
          <w:iCs/>
          <w:sz w:val="20"/>
          <w:szCs w:val="20"/>
          <w:lang w:eastAsia="sl-SI"/>
        </w:rPr>
      </w:pPr>
    </w:p>
    <w:p w:rsidR="004626E4" w:rsidRDefault="004626E4" w:rsidP="004626E4">
      <w:pPr>
        <w:overflowPunct w:val="0"/>
        <w:autoSpaceDE w:val="0"/>
        <w:autoSpaceDN w:val="0"/>
        <w:adjustRightInd w:val="0"/>
        <w:spacing w:after="0"/>
        <w:jc w:val="both"/>
        <w:textAlignment w:val="baseline"/>
        <w:rPr>
          <w:rFonts w:ascii="Arial" w:hAnsi="Arial" w:cs="Arial"/>
          <w:iCs/>
          <w:sz w:val="20"/>
          <w:szCs w:val="20"/>
          <w:lang w:eastAsia="sl-SI"/>
        </w:rPr>
      </w:pPr>
    </w:p>
    <w:p w:rsidR="004626E4" w:rsidRDefault="004626E4" w:rsidP="004626E4">
      <w:pPr>
        <w:overflowPunct w:val="0"/>
        <w:autoSpaceDE w:val="0"/>
        <w:autoSpaceDN w:val="0"/>
        <w:adjustRightInd w:val="0"/>
        <w:spacing w:after="0"/>
        <w:jc w:val="both"/>
        <w:textAlignment w:val="baseline"/>
        <w:rPr>
          <w:rFonts w:ascii="Arial" w:hAnsi="Arial" w:cs="Arial"/>
          <w:iCs/>
          <w:sz w:val="20"/>
          <w:szCs w:val="20"/>
          <w:lang w:eastAsia="sl-SI"/>
        </w:rPr>
      </w:pPr>
    </w:p>
    <w:p w:rsidR="004626E4" w:rsidRDefault="004626E4" w:rsidP="004626E4">
      <w:pPr>
        <w:overflowPunct w:val="0"/>
        <w:autoSpaceDE w:val="0"/>
        <w:autoSpaceDN w:val="0"/>
        <w:adjustRightInd w:val="0"/>
        <w:spacing w:after="0"/>
        <w:jc w:val="both"/>
        <w:textAlignment w:val="baseline"/>
        <w:rPr>
          <w:rFonts w:ascii="Arial" w:hAnsi="Arial" w:cs="Arial"/>
          <w:iCs/>
          <w:sz w:val="20"/>
          <w:szCs w:val="20"/>
          <w:lang w:eastAsia="sl-SI"/>
        </w:rPr>
      </w:pPr>
    </w:p>
    <w:p w:rsidR="004626E4" w:rsidRDefault="004626E4" w:rsidP="004626E4">
      <w:pPr>
        <w:overflowPunct w:val="0"/>
        <w:autoSpaceDE w:val="0"/>
        <w:autoSpaceDN w:val="0"/>
        <w:adjustRightInd w:val="0"/>
        <w:spacing w:after="0"/>
        <w:jc w:val="both"/>
        <w:textAlignment w:val="baseline"/>
        <w:rPr>
          <w:rFonts w:ascii="Arial" w:hAnsi="Arial" w:cs="Arial"/>
          <w:iCs/>
          <w:sz w:val="20"/>
          <w:szCs w:val="20"/>
          <w:lang w:eastAsia="sl-SI"/>
        </w:rPr>
      </w:pPr>
    </w:p>
    <w:p w:rsidR="004626E4" w:rsidRDefault="004626E4" w:rsidP="004626E4">
      <w:pPr>
        <w:overflowPunct w:val="0"/>
        <w:autoSpaceDE w:val="0"/>
        <w:autoSpaceDN w:val="0"/>
        <w:adjustRightInd w:val="0"/>
        <w:spacing w:after="0"/>
        <w:jc w:val="both"/>
        <w:textAlignment w:val="baseline"/>
        <w:rPr>
          <w:rFonts w:ascii="Arial" w:hAnsi="Arial" w:cs="Arial"/>
          <w:iCs/>
          <w:sz w:val="20"/>
          <w:szCs w:val="20"/>
          <w:lang w:eastAsia="sl-SI"/>
        </w:rPr>
      </w:pPr>
    </w:p>
    <w:p w:rsidR="004626E4" w:rsidRPr="00D02024" w:rsidRDefault="004626E4" w:rsidP="004626E4">
      <w:pPr>
        <w:overflowPunct w:val="0"/>
        <w:autoSpaceDE w:val="0"/>
        <w:autoSpaceDN w:val="0"/>
        <w:adjustRightInd w:val="0"/>
        <w:spacing w:after="0"/>
        <w:jc w:val="both"/>
        <w:textAlignment w:val="baseline"/>
        <w:rPr>
          <w:rFonts w:ascii="Arial" w:hAnsi="Arial" w:cs="Arial"/>
          <w:iCs/>
          <w:sz w:val="20"/>
          <w:szCs w:val="20"/>
          <w:lang w:eastAsia="sl-SI"/>
        </w:rPr>
      </w:pPr>
    </w:p>
    <w:p w:rsidR="004626E4" w:rsidRPr="00D02024" w:rsidRDefault="004626E4" w:rsidP="004626E4">
      <w:pPr>
        <w:overflowPunct w:val="0"/>
        <w:autoSpaceDE w:val="0"/>
        <w:autoSpaceDN w:val="0"/>
        <w:adjustRightInd w:val="0"/>
        <w:spacing w:after="0"/>
        <w:jc w:val="both"/>
        <w:textAlignment w:val="baseline"/>
        <w:rPr>
          <w:rFonts w:ascii="Arial" w:hAnsi="Arial" w:cs="Arial"/>
          <w:iCs/>
          <w:sz w:val="20"/>
          <w:szCs w:val="20"/>
          <w:lang w:eastAsia="sl-SI"/>
        </w:rPr>
      </w:pPr>
      <w:r w:rsidRPr="00D02024">
        <w:rPr>
          <w:rFonts w:ascii="Arial" w:hAnsi="Arial" w:cs="Arial"/>
          <w:iCs/>
          <w:sz w:val="20"/>
          <w:szCs w:val="20"/>
          <w:lang w:eastAsia="sl-SI"/>
        </w:rPr>
        <w:t>Prejmejo:</w:t>
      </w:r>
    </w:p>
    <w:p w:rsidR="004626E4" w:rsidRDefault="004626E4" w:rsidP="004626E4">
      <w:pPr>
        <w:numPr>
          <w:ilvl w:val="0"/>
          <w:numId w:val="2"/>
        </w:numPr>
        <w:overflowPunct w:val="0"/>
        <w:autoSpaceDE w:val="0"/>
        <w:autoSpaceDN w:val="0"/>
        <w:adjustRightInd w:val="0"/>
        <w:spacing w:after="0" w:line="276" w:lineRule="auto"/>
        <w:jc w:val="both"/>
        <w:textAlignment w:val="baseline"/>
        <w:rPr>
          <w:rFonts w:ascii="Arial" w:hAnsi="Arial" w:cs="Arial"/>
          <w:iCs/>
          <w:sz w:val="20"/>
          <w:szCs w:val="20"/>
          <w:lang w:eastAsia="sl-SI"/>
        </w:rPr>
      </w:pPr>
      <w:r w:rsidRPr="00D02024">
        <w:rPr>
          <w:rFonts w:ascii="Arial" w:hAnsi="Arial" w:cs="Arial"/>
          <w:sz w:val="20"/>
          <w:szCs w:val="20"/>
        </w:rPr>
        <w:t>Ministrstvo za delo, družino, socialne zadeve in enake možnosti</w:t>
      </w:r>
      <w:r>
        <w:rPr>
          <w:rFonts w:ascii="Arial" w:hAnsi="Arial" w:cs="Arial"/>
          <w:sz w:val="20"/>
          <w:szCs w:val="20"/>
        </w:rPr>
        <w:t>,</w:t>
      </w:r>
    </w:p>
    <w:p w:rsidR="004626E4" w:rsidRPr="00D02024" w:rsidRDefault="004626E4" w:rsidP="004626E4">
      <w:pPr>
        <w:numPr>
          <w:ilvl w:val="0"/>
          <w:numId w:val="2"/>
        </w:numPr>
        <w:overflowPunct w:val="0"/>
        <w:autoSpaceDE w:val="0"/>
        <w:autoSpaceDN w:val="0"/>
        <w:adjustRightInd w:val="0"/>
        <w:spacing w:after="0" w:line="276" w:lineRule="auto"/>
        <w:jc w:val="both"/>
        <w:textAlignment w:val="baseline"/>
        <w:rPr>
          <w:rFonts w:ascii="Arial" w:hAnsi="Arial" w:cs="Arial"/>
          <w:iCs/>
          <w:sz w:val="20"/>
          <w:szCs w:val="20"/>
          <w:lang w:eastAsia="sl-SI"/>
        </w:rPr>
      </w:pPr>
      <w:r w:rsidRPr="00D02024">
        <w:rPr>
          <w:rFonts w:ascii="Arial" w:hAnsi="Arial" w:cs="Arial"/>
          <w:iCs/>
          <w:sz w:val="20"/>
          <w:szCs w:val="20"/>
          <w:lang w:eastAsia="sl-SI"/>
        </w:rPr>
        <w:t>Ministrstvo za finance</w:t>
      </w:r>
      <w:r>
        <w:rPr>
          <w:rFonts w:ascii="Arial" w:hAnsi="Arial" w:cs="Arial"/>
          <w:iCs/>
          <w:sz w:val="20"/>
          <w:szCs w:val="20"/>
          <w:lang w:eastAsia="sl-SI"/>
        </w:rPr>
        <w:t>,</w:t>
      </w:r>
    </w:p>
    <w:p w:rsidR="004626E4" w:rsidRPr="00D02024" w:rsidRDefault="004626E4" w:rsidP="004626E4">
      <w:pPr>
        <w:numPr>
          <w:ilvl w:val="0"/>
          <w:numId w:val="2"/>
        </w:numPr>
        <w:overflowPunct w:val="0"/>
        <w:autoSpaceDE w:val="0"/>
        <w:autoSpaceDN w:val="0"/>
        <w:adjustRightInd w:val="0"/>
        <w:spacing w:after="0" w:line="276" w:lineRule="auto"/>
        <w:jc w:val="both"/>
        <w:textAlignment w:val="baseline"/>
        <w:rPr>
          <w:rFonts w:ascii="Arial" w:hAnsi="Arial" w:cs="Arial"/>
          <w:iCs/>
          <w:sz w:val="20"/>
          <w:szCs w:val="20"/>
          <w:lang w:eastAsia="sl-SI"/>
        </w:rPr>
      </w:pPr>
      <w:r w:rsidRPr="00D02024">
        <w:rPr>
          <w:rFonts w:ascii="Arial" w:hAnsi="Arial" w:cs="Arial"/>
          <w:iCs/>
          <w:sz w:val="20"/>
          <w:szCs w:val="20"/>
          <w:lang w:eastAsia="sl-SI"/>
        </w:rPr>
        <w:t>Ministrstvo za pravosodje</w:t>
      </w:r>
      <w:r>
        <w:rPr>
          <w:rFonts w:ascii="Arial" w:hAnsi="Arial" w:cs="Arial"/>
          <w:iCs/>
          <w:sz w:val="20"/>
          <w:szCs w:val="20"/>
          <w:lang w:eastAsia="sl-SI"/>
        </w:rPr>
        <w:t>,</w:t>
      </w:r>
    </w:p>
    <w:p w:rsidR="004626E4" w:rsidRDefault="004626E4" w:rsidP="004626E4">
      <w:pPr>
        <w:numPr>
          <w:ilvl w:val="0"/>
          <w:numId w:val="2"/>
        </w:numPr>
        <w:overflowPunct w:val="0"/>
        <w:autoSpaceDE w:val="0"/>
        <w:autoSpaceDN w:val="0"/>
        <w:adjustRightInd w:val="0"/>
        <w:spacing w:after="0" w:line="276" w:lineRule="auto"/>
        <w:jc w:val="both"/>
        <w:textAlignment w:val="baseline"/>
        <w:rPr>
          <w:rFonts w:ascii="Arial" w:hAnsi="Arial" w:cs="Arial"/>
          <w:iCs/>
          <w:sz w:val="20"/>
          <w:szCs w:val="20"/>
          <w:lang w:eastAsia="sl-SI"/>
        </w:rPr>
      </w:pPr>
      <w:r w:rsidRPr="00D02024">
        <w:rPr>
          <w:rFonts w:ascii="Arial" w:hAnsi="Arial" w:cs="Arial"/>
          <w:iCs/>
          <w:sz w:val="20"/>
          <w:szCs w:val="20"/>
          <w:lang w:eastAsia="sl-SI"/>
        </w:rPr>
        <w:t>Ministrstvo za javno upravo</w:t>
      </w:r>
      <w:r>
        <w:rPr>
          <w:rFonts w:ascii="Arial" w:hAnsi="Arial" w:cs="Arial"/>
          <w:iCs/>
          <w:sz w:val="20"/>
          <w:szCs w:val="20"/>
          <w:lang w:eastAsia="sl-SI"/>
        </w:rPr>
        <w:t>,</w:t>
      </w:r>
    </w:p>
    <w:p w:rsidR="004626E4" w:rsidRDefault="004626E4" w:rsidP="004626E4">
      <w:pPr>
        <w:numPr>
          <w:ilvl w:val="0"/>
          <w:numId w:val="2"/>
        </w:numPr>
        <w:overflowPunct w:val="0"/>
        <w:autoSpaceDE w:val="0"/>
        <w:autoSpaceDN w:val="0"/>
        <w:adjustRightInd w:val="0"/>
        <w:spacing w:after="0" w:line="276" w:lineRule="auto"/>
        <w:jc w:val="both"/>
        <w:textAlignment w:val="baseline"/>
        <w:rPr>
          <w:rFonts w:ascii="Arial" w:hAnsi="Arial" w:cs="Arial"/>
          <w:iCs/>
          <w:sz w:val="20"/>
          <w:szCs w:val="20"/>
          <w:lang w:eastAsia="sl-SI"/>
        </w:rPr>
      </w:pPr>
      <w:r w:rsidRPr="00D02024">
        <w:rPr>
          <w:rFonts w:ascii="Arial" w:hAnsi="Arial" w:cs="Arial"/>
          <w:iCs/>
          <w:sz w:val="20"/>
          <w:szCs w:val="20"/>
          <w:lang w:eastAsia="sl-SI"/>
        </w:rPr>
        <w:t>Služba Vlade Republike Slovenije za zakonodajo</w:t>
      </w:r>
      <w:r>
        <w:rPr>
          <w:rFonts w:ascii="Arial" w:hAnsi="Arial" w:cs="Arial"/>
          <w:iCs/>
          <w:sz w:val="20"/>
          <w:szCs w:val="20"/>
          <w:lang w:eastAsia="sl-SI"/>
        </w:rPr>
        <w:t>,</w:t>
      </w:r>
    </w:p>
    <w:p w:rsidR="004626E4" w:rsidRDefault="004626E4" w:rsidP="004626E4">
      <w:pPr>
        <w:numPr>
          <w:ilvl w:val="0"/>
          <w:numId w:val="2"/>
        </w:numPr>
        <w:overflowPunct w:val="0"/>
        <w:autoSpaceDE w:val="0"/>
        <w:autoSpaceDN w:val="0"/>
        <w:adjustRightInd w:val="0"/>
        <w:spacing w:after="0" w:line="276" w:lineRule="auto"/>
        <w:jc w:val="both"/>
        <w:textAlignment w:val="baseline"/>
        <w:rPr>
          <w:rFonts w:ascii="Arial" w:hAnsi="Arial" w:cs="Arial"/>
          <w:iCs/>
          <w:sz w:val="20"/>
          <w:szCs w:val="20"/>
          <w:lang w:eastAsia="sl-SI"/>
        </w:rPr>
      </w:pPr>
      <w:r>
        <w:rPr>
          <w:rFonts w:ascii="Arial" w:hAnsi="Arial" w:cs="Arial"/>
          <w:iCs/>
          <w:sz w:val="20"/>
          <w:szCs w:val="20"/>
          <w:lang w:eastAsia="sl-SI"/>
        </w:rPr>
        <w:t>Generalni sekretariat Vlade Republike Slovenije,</w:t>
      </w:r>
    </w:p>
    <w:p w:rsidR="004626E4" w:rsidRDefault="004626E4" w:rsidP="004626E4">
      <w:pPr>
        <w:numPr>
          <w:ilvl w:val="0"/>
          <w:numId w:val="2"/>
        </w:numPr>
        <w:overflowPunct w:val="0"/>
        <w:autoSpaceDE w:val="0"/>
        <w:autoSpaceDN w:val="0"/>
        <w:adjustRightInd w:val="0"/>
        <w:spacing w:after="0" w:line="276" w:lineRule="auto"/>
        <w:jc w:val="both"/>
        <w:textAlignment w:val="baseline"/>
        <w:rPr>
          <w:rFonts w:ascii="Arial" w:hAnsi="Arial" w:cs="Arial"/>
          <w:iCs/>
          <w:sz w:val="20"/>
          <w:szCs w:val="20"/>
          <w:lang w:eastAsia="sl-SI"/>
        </w:rPr>
      </w:pPr>
      <w:r>
        <w:rPr>
          <w:rFonts w:ascii="Arial" w:hAnsi="Arial" w:cs="Arial"/>
          <w:iCs/>
          <w:sz w:val="20"/>
          <w:szCs w:val="20"/>
          <w:lang w:eastAsia="sl-SI"/>
        </w:rPr>
        <w:t>Urad Vlade Republike Slovenije za komuniciranje.</w:t>
      </w:r>
    </w:p>
    <w:p w:rsidR="004626E4" w:rsidRDefault="004626E4" w:rsidP="004626E4"/>
    <w:p w:rsidR="004626E4" w:rsidRDefault="004626E4" w:rsidP="004626E4"/>
    <w:p w:rsidR="004626E4" w:rsidRDefault="004626E4" w:rsidP="004626E4"/>
    <w:p w:rsidR="004626E4" w:rsidRDefault="004626E4" w:rsidP="004626E4"/>
    <w:p w:rsidR="004626E4" w:rsidRDefault="004626E4" w:rsidP="004626E4"/>
    <w:p w:rsidR="004626E4" w:rsidRDefault="004626E4">
      <w:r>
        <w:br w:type="page"/>
      </w:r>
    </w:p>
    <w:p w:rsidR="004626E4" w:rsidRPr="003D75D4" w:rsidRDefault="004626E4" w:rsidP="004626E4">
      <w:pPr>
        <w:pStyle w:val="Naslovpredpisa"/>
        <w:spacing w:before="0" w:after="0" w:line="260" w:lineRule="exact"/>
        <w:jc w:val="both"/>
        <w:rPr>
          <w:sz w:val="20"/>
          <w:szCs w:val="20"/>
        </w:rPr>
      </w:pPr>
      <w:r w:rsidRPr="003D75D4">
        <w:rPr>
          <w:sz w:val="20"/>
          <w:szCs w:val="20"/>
        </w:rPr>
        <w:lastRenderedPageBreak/>
        <w:t>PRILOGA:</w:t>
      </w:r>
    </w:p>
    <w:p w:rsidR="004626E4" w:rsidRPr="003D75D4" w:rsidRDefault="004626E4" w:rsidP="004626E4">
      <w:pPr>
        <w:pStyle w:val="Naslovpredpisa"/>
        <w:spacing w:before="0" w:after="0" w:line="260" w:lineRule="exact"/>
        <w:jc w:val="both"/>
        <w:rPr>
          <w:sz w:val="20"/>
          <w:szCs w:val="20"/>
        </w:rPr>
      </w:pPr>
    </w:p>
    <w:p w:rsidR="004626E4" w:rsidRPr="003D75D4" w:rsidRDefault="004626E4" w:rsidP="004626E4">
      <w:pPr>
        <w:pStyle w:val="Naslovpredpisa"/>
        <w:spacing w:before="0" w:after="0" w:line="260" w:lineRule="exact"/>
        <w:jc w:val="left"/>
        <w:rPr>
          <w:sz w:val="20"/>
          <w:szCs w:val="20"/>
        </w:rPr>
      </w:pPr>
    </w:p>
    <w:p w:rsidR="004626E4" w:rsidRPr="003D75D4" w:rsidRDefault="004626E4" w:rsidP="004626E4">
      <w:pPr>
        <w:pStyle w:val="Naslovpredpisa"/>
        <w:spacing w:before="0" w:after="0" w:line="260" w:lineRule="exact"/>
        <w:jc w:val="left"/>
        <w:rPr>
          <w:sz w:val="20"/>
          <w:szCs w:val="20"/>
        </w:rPr>
      </w:pPr>
    </w:p>
    <w:p w:rsidR="004626E4" w:rsidRPr="003D75D4" w:rsidRDefault="004626E4" w:rsidP="004626E4">
      <w:pPr>
        <w:pStyle w:val="Naslovpredpisa"/>
        <w:spacing w:before="0" w:after="0" w:line="260" w:lineRule="exact"/>
        <w:jc w:val="right"/>
        <w:rPr>
          <w:sz w:val="20"/>
          <w:szCs w:val="20"/>
        </w:rPr>
      </w:pPr>
      <w:r w:rsidRPr="003D75D4">
        <w:rPr>
          <w:sz w:val="20"/>
          <w:szCs w:val="20"/>
        </w:rPr>
        <w:t>PREDLOG</w:t>
      </w:r>
    </w:p>
    <w:p w:rsidR="004626E4" w:rsidRPr="003D75D4" w:rsidRDefault="004626E4" w:rsidP="004626E4">
      <w:pPr>
        <w:pStyle w:val="Naslovpredpisa"/>
        <w:spacing w:before="0" w:after="0" w:line="260" w:lineRule="exact"/>
        <w:jc w:val="right"/>
        <w:rPr>
          <w:sz w:val="20"/>
          <w:szCs w:val="20"/>
        </w:rPr>
      </w:pPr>
      <w:r w:rsidRPr="003D75D4">
        <w:rPr>
          <w:sz w:val="20"/>
          <w:szCs w:val="20"/>
        </w:rPr>
        <w:t>(EVA 2017-2611-0062)</w:t>
      </w:r>
    </w:p>
    <w:p w:rsidR="004626E4" w:rsidRPr="003D75D4" w:rsidRDefault="004626E4" w:rsidP="004626E4">
      <w:pPr>
        <w:pStyle w:val="Naslovpredpisa"/>
        <w:spacing w:before="0" w:after="0" w:line="260" w:lineRule="exact"/>
        <w:jc w:val="right"/>
        <w:rPr>
          <w:sz w:val="20"/>
          <w:szCs w:val="20"/>
        </w:rPr>
      </w:pPr>
    </w:p>
    <w:tbl>
      <w:tblPr>
        <w:tblW w:w="0" w:type="auto"/>
        <w:tblLook w:val="04A0"/>
      </w:tblPr>
      <w:tblGrid>
        <w:gridCol w:w="9213"/>
      </w:tblGrid>
      <w:tr w:rsidR="004626E4" w:rsidRPr="003D75D4" w:rsidTr="00096DE4">
        <w:tc>
          <w:tcPr>
            <w:tcW w:w="9213" w:type="dxa"/>
          </w:tcPr>
          <w:p w:rsidR="004626E4" w:rsidRPr="003D75D4" w:rsidRDefault="004626E4" w:rsidP="00096DE4">
            <w:pPr>
              <w:spacing w:line="288" w:lineRule="auto"/>
              <w:rPr>
                <w:rFonts w:ascii="Arial" w:hAnsi="Arial" w:cs="Arial"/>
                <w:sz w:val="20"/>
                <w:szCs w:val="20"/>
              </w:rPr>
            </w:pPr>
            <w:r w:rsidRPr="003D75D4">
              <w:rPr>
                <w:rFonts w:ascii="Arial" w:hAnsi="Arial" w:cs="Arial"/>
                <w:b/>
                <w:bCs/>
                <w:sz w:val="20"/>
                <w:szCs w:val="20"/>
              </w:rPr>
              <w:t xml:space="preserve">ZAKON O SPREMEMBAH IN DOPOLNITVAH ZAKONA O IZVAJANJU REJNIŠKE DEJAVNOSTI </w:t>
            </w:r>
          </w:p>
          <w:p w:rsidR="004626E4" w:rsidRPr="003D75D4" w:rsidRDefault="004626E4" w:rsidP="00096DE4">
            <w:pPr>
              <w:pStyle w:val="Naslovpredpisa"/>
              <w:spacing w:before="0" w:after="0" w:line="260" w:lineRule="exact"/>
              <w:rPr>
                <w:sz w:val="20"/>
                <w:szCs w:val="20"/>
              </w:rPr>
            </w:pPr>
          </w:p>
          <w:p w:rsidR="004626E4" w:rsidRPr="003D75D4" w:rsidRDefault="004626E4" w:rsidP="00096DE4">
            <w:pPr>
              <w:pStyle w:val="Naslovpredpisa"/>
              <w:spacing w:before="0" w:after="0" w:line="260" w:lineRule="exact"/>
              <w:rPr>
                <w:sz w:val="20"/>
                <w:szCs w:val="20"/>
              </w:rPr>
            </w:pPr>
          </w:p>
        </w:tc>
      </w:tr>
      <w:tr w:rsidR="004626E4" w:rsidRPr="003D75D4" w:rsidTr="00096DE4">
        <w:tc>
          <w:tcPr>
            <w:tcW w:w="9213" w:type="dxa"/>
          </w:tcPr>
          <w:p w:rsidR="004626E4" w:rsidRPr="003D75D4" w:rsidRDefault="004626E4" w:rsidP="00096DE4">
            <w:pPr>
              <w:pStyle w:val="Poglavje"/>
              <w:spacing w:before="0" w:after="0" w:line="260" w:lineRule="exact"/>
              <w:jc w:val="left"/>
              <w:rPr>
                <w:sz w:val="20"/>
                <w:szCs w:val="20"/>
              </w:rPr>
            </w:pPr>
            <w:r w:rsidRPr="003D75D4">
              <w:rPr>
                <w:sz w:val="20"/>
                <w:szCs w:val="20"/>
              </w:rPr>
              <w:t>I. UVOD</w:t>
            </w:r>
          </w:p>
        </w:tc>
      </w:tr>
      <w:tr w:rsidR="004626E4" w:rsidRPr="003D75D4" w:rsidTr="00096DE4">
        <w:tc>
          <w:tcPr>
            <w:tcW w:w="9213" w:type="dxa"/>
          </w:tcPr>
          <w:p w:rsidR="004626E4" w:rsidRPr="003D75D4" w:rsidRDefault="004626E4" w:rsidP="00096DE4">
            <w:pPr>
              <w:pStyle w:val="Oddelek"/>
              <w:numPr>
                <w:ilvl w:val="0"/>
                <w:numId w:val="0"/>
              </w:numPr>
              <w:spacing w:before="0" w:after="0" w:line="260" w:lineRule="exact"/>
              <w:jc w:val="left"/>
              <w:rPr>
                <w:sz w:val="20"/>
                <w:szCs w:val="20"/>
              </w:rPr>
            </w:pPr>
            <w:r w:rsidRPr="003D75D4">
              <w:rPr>
                <w:sz w:val="20"/>
                <w:szCs w:val="20"/>
              </w:rPr>
              <w:t>1. OCENA STANJA IN RAZLOGI ZA SPREJEM PREDLOGA ZAKONA</w:t>
            </w:r>
          </w:p>
        </w:tc>
      </w:tr>
      <w:tr w:rsidR="004626E4" w:rsidRPr="003D75D4" w:rsidTr="00096DE4">
        <w:tc>
          <w:tcPr>
            <w:tcW w:w="9213" w:type="dxa"/>
          </w:tcPr>
          <w:p w:rsidR="004626E4" w:rsidRPr="003D75D4" w:rsidRDefault="004626E4" w:rsidP="00096DE4">
            <w:pPr>
              <w:spacing w:line="288" w:lineRule="auto"/>
              <w:rPr>
                <w:rFonts w:ascii="Arial" w:hAnsi="Arial" w:cs="Arial"/>
                <w:sz w:val="20"/>
                <w:szCs w:val="20"/>
              </w:rPr>
            </w:pPr>
          </w:p>
          <w:p w:rsidR="004626E4" w:rsidRPr="003D75D4" w:rsidRDefault="004626E4" w:rsidP="00096DE4">
            <w:pPr>
              <w:autoSpaceDE w:val="0"/>
              <w:autoSpaceDN w:val="0"/>
              <w:adjustRightInd w:val="0"/>
              <w:spacing w:line="288" w:lineRule="auto"/>
              <w:jc w:val="both"/>
              <w:rPr>
                <w:rFonts w:ascii="Arial" w:hAnsi="Arial" w:cs="Arial"/>
                <w:sz w:val="20"/>
                <w:szCs w:val="20"/>
              </w:rPr>
            </w:pPr>
            <w:r w:rsidRPr="003D75D4">
              <w:rPr>
                <w:rFonts w:ascii="Arial" w:hAnsi="Arial" w:cs="Arial"/>
                <w:sz w:val="20"/>
                <w:szCs w:val="20"/>
              </w:rPr>
              <w:t xml:space="preserve">Zakon o izvajanju rejniške dejavnosti (Uradni list RS, št. 110/02, 56/06 – Odl US, 114/06 - ZUTPG, 96/12 - ZPIZ-2, 109/12, v nadaljevanju ZIRD) je Državni zbor Republike Slovenije sprejel na seji dne 27. 11. 2002 in je začel veljati petnajsti dan po objavi v Uradnem listu RS, to je dne 2. 1. 2003. Osnovno načelo ZIRD je bilo zagotoviti kvalitetno izvajanje rejniške dejavnosti kot javne službe na področju socialnega varstva. Rejniška dejavnost je storitev institucionalnega varstva, določena v Zakonu o socialnem varstvu (Uradni list RS, št. 3/07- UPB2, 23/07 – popravek, 41/07 - popravek, 114/06 – ZUTPG, 61/10 - ZSVarPre, 62/10 – ZUPJS, 57/12, 39/16, 15/17 - DZ, 29/17 in 54/17; v nadaljevanju ZSV), in sicer kot varstvo v drugi družini. Predmet urejanja ZIRD je ureditev pogojev, ki jih mora izpolnjevati oseba, ki želi izvajati rejniško dejavnost, postopek izdaje dovoljenja za izvajanje te dejavnosti, način izvajanja rejniške dejavnosti, spremljanje izvajanja te dejavnosti in njeno financiranje ter druga vprašanja, povezana z izvajanjem rejniške dejavnosti. ZIRD vsebinsko ni posegel v sam institut rejništva, določenega v Zakonu o zakonski zvezi in družinskih razmerjih (Uradni list RS, št. </w:t>
            </w:r>
            <w:r w:rsidRPr="003D75D4">
              <w:rPr>
                <w:rFonts w:ascii="Arial" w:hAnsi="Arial" w:cs="Arial"/>
                <w:color w:val="000000"/>
                <w:sz w:val="20"/>
                <w:szCs w:val="20"/>
              </w:rPr>
              <w:t>69/04 – uradno prečiščeno besedilo,</w:t>
            </w:r>
            <w:r w:rsidRPr="003D75D4">
              <w:rPr>
                <w:rFonts w:ascii="Arial" w:hAnsi="Arial" w:cs="Arial"/>
                <w:sz w:val="20"/>
                <w:szCs w:val="20"/>
              </w:rPr>
              <w:t xml:space="preserve"> 101/07 – odl. US, 90/11 - odl. US, 84/12 - odl. US in 82/15 - odl. US</w:t>
            </w:r>
            <w:r w:rsidRPr="003D75D4">
              <w:rPr>
                <w:rFonts w:ascii="Arial" w:hAnsi="Arial" w:cs="Arial"/>
                <w:color w:val="000000"/>
                <w:sz w:val="20"/>
                <w:szCs w:val="20"/>
              </w:rPr>
              <w:t xml:space="preserve">; </w:t>
            </w:r>
            <w:r w:rsidRPr="003D75D4">
              <w:rPr>
                <w:rFonts w:ascii="Arial" w:hAnsi="Arial" w:cs="Arial"/>
                <w:sz w:val="20"/>
                <w:szCs w:val="20"/>
              </w:rPr>
              <w:t xml:space="preserve">v nadaljevanju ZZZDR), pač pa je uredil samo izvajanje dejavnosti. </w:t>
            </w:r>
          </w:p>
          <w:p w:rsidR="004626E4" w:rsidRPr="003D75D4" w:rsidRDefault="004626E4" w:rsidP="00096DE4">
            <w:pPr>
              <w:autoSpaceDE w:val="0"/>
              <w:autoSpaceDN w:val="0"/>
              <w:adjustRightInd w:val="0"/>
              <w:spacing w:line="288" w:lineRule="auto"/>
              <w:jc w:val="both"/>
              <w:rPr>
                <w:rFonts w:ascii="Arial" w:hAnsi="Arial" w:cs="Arial"/>
                <w:sz w:val="20"/>
                <w:szCs w:val="20"/>
              </w:rPr>
            </w:pPr>
            <w:r w:rsidRPr="003D75D4">
              <w:rPr>
                <w:rFonts w:ascii="Arial" w:hAnsi="Arial" w:cs="Arial"/>
                <w:sz w:val="20"/>
                <w:szCs w:val="20"/>
              </w:rPr>
              <w:t>Institut rejništva kot posebne oblike varstva otrok, ki jim je potrebna oskrba in vzgoja pri osebah, ki niso njihovi starši, se tudi z novim Družinski zakonikom (Uradni list RS, št. 15/17, v nadaljevanju DZ) ni spremenil. Rejništvo ostaja oblika družinsko pravnega varstva otrok, ki se izvaja z nego, vzgojo in oskrbovanjem v tuji družini, to je pri osebah, ki niso otrokovi starši (in ne posvojitelji), lahko pa so otrokovi sorodniki. Rejnik prevzame nase skrb za varovanje otroka, za zdravje, negovanje in oskrbovanje, za vsakodnevno, redno vzgojo otroka, za njegovo izobraževanje in usposobitev za samostojno življenje. Rejnik torej opravlja določene obveznosti, ki se nanašajo na nego in skrb za otroka.</w:t>
            </w:r>
          </w:p>
          <w:p w:rsidR="004626E4" w:rsidRPr="003D75D4" w:rsidRDefault="004626E4" w:rsidP="00096DE4">
            <w:pPr>
              <w:autoSpaceDE w:val="0"/>
              <w:autoSpaceDN w:val="0"/>
              <w:adjustRightInd w:val="0"/>
              <w:spacing w:line="288" w:lineRule="auto"/>
              <w:jc w:val="both"/>
              <w:rPr>
                <w:rFonts w:ascii="Arial" w:hAnsi="Arial" w:cs="Arial"/>
                <w:sz w:val="20"/>
                <w:szCs w:val="20"/>
              </w:rPr>
            </w:pPr>
            <w:r w:rsidRPr="003D75D4">
              <w:rPr>
                <w:rFonts w:ascii="Arial" w:hAnsi="Arial" w:cs="Arial"/>
                <w:sz w:val="20"/>
                <w:szCs w:val="20"/>
              </w:rPr>
              <w:t>Odločitev o namestitvi otroka v rejništvo v skladu z določbami ZZZDR sprejme center za socialno delo, in sicer v primeru odločitve o potrebnosti zaščite varstva pravic in koristi otroka z odvzemom otroka staršem ali v primeru, če otrok nima svoje družine, iz različnih razlogov ne more živeti pri starših ali v primeru, če otrok potrebuje usposabljanje v skladu s posebnimi predpisi.</w:t>
            </w:r>
          </w:p>
          <w:p w:rsidR="004626E4" w:rsidRPr="003D75D4" w:rsidRDefault="004626E4" w:rsidP="00096DE4">
            <w:pPr>
              <w:pStyle w:val="Glava"/>
              <w:spacing w:line="288" w:lineRule="auto"/>
              <w:jc w:val="both"/>
              <w:rPr>
                <w:rFonts w:ascii="Arial" w:hAnsi="Arial" w:cs="Arial"/>
                <w:sz w:val="20"/>
                <w:szCs w:val="20"/>
              </w:rPr>
            </w:pPr>
            <w:r w:rsidRPr="003D75D4">
              <w:rPr>
                <w:rFonts w:ascii="Arial" w:hAnsi="Arial" w:cs="Arial"/>
                <w:sz w:val="20"/>
                <w:szCs w:val="20"/>
              </w:rPr>
              <w:t>Center za socialno delo je obenem pristojni organ, ki v skladu z določbami ZIRD za otroka poišče rejniško družino, sklene rejniško pogodbo, spremlja izvajanje rejništva ter v primerih, določenih v zakonu, odloči tudi o odpovedi rejniške pogodbe. Poleg tega vodi tudi del ugotovitvenega postopka za pridobitev dovoljenja za izvajanje rejniške dejavnosti. Postopek se začne na vlogo kandidata za izvajanje rejniške dejavnosti, vloženo na krajevno pristojnem centru za socialno delo (t.j. center rejnika). Izdaja dovoljenja za izvajanje rejniške dejavnosti je v prisojnosti ministrstva, pristojnega za družino.</w:t>
            </w:r>
          </w:p>
          <w:p w:rsidR="004626E4" w:rsidRPr="003D75D4" w:rsidRDefault="004626E4" w:rsidP="00096DE4">
            <w:pPr>
              <w:pStyle w:val="Glava"/>
              <w:spacing w:line="288" w:lineRule="auto"/>
              <w:jc w:val="both"/>
              <w:rPr>
                <w:rFonts w:ascii="Arial" w:hAnsi="Arial" w:cs="Arial"/>
                <w:sz w:val="20"/>
                <w:szCs w:val="20"/>
              </w:rPr>
            </w:pPr>
          </w:p>
          <w:p w:rsidR="004626E4" w:rsidRPr="003D75D4" w:rsidRDefault="004626E4" w:rsidP="00096DE4">
            <w:pPr>
              <w:pStyle w:val="Glava"/>
              <w:spacing w:line="288" w:lineRule="auto"/>
              <w:jc w:val="both"/>
              <w:rPr>
                <w:rFonts w:ascii="Arial" w:hAnsi="Arial" w:cs="Arial"/>
                <w:sz w:val="20"/>
                <w:szCs w:val="20"/>
              </w:rPr>
            </w:pPr>
            <w:r w:rsidRPr="003D75D4">
              <w:rPr>
                <w:rFonts w:ascii="Arial" w:hAnsi="Arial" w:cs="Arial"/>
                <w:sz w:val="20"/>
                <w:szCs w:val="20"/>
              </w:rPr>
              <w:t xml:space="preserve">ZIRD določa dve vrsti postopkov za pridobitev dovoljenja za izvajanje rejniške dejavnosti. Prvi je t.i. redni postopek na podlagi vsakoletno ocenjenih potreb ministrstva, pristojnega za družino, po novih rejniških družinah. Izbor vlog opravi Komisija za izbor kandidatov za izvajanje rejniške dejavnosti. Izbrani kandidati so napoteni na usposabljanje. Na podlagi v celoti zaključenega usposabljanja </w:t>
            </w:r>
            <w:r w:rsidRPr="003D75D4">
              <w:rPr>
                <w:rFonts w:ascii="Arial" w:hAnsi="Arial" w:cs="Arial"/>
                <w:sz w:val="20"/>
                <w:szCs w:val="20"/>
              </w:rPr>
              <w:lastRenderedPageBreak/>
              <w:t>ministrstvo, pristojno za družino (v nadaljevanju ministrstvo), izda kandidatom dovoljenja za izvajanje rejniške dejavnosti in jih vpiše v evidenco izdanih dovoljenj.</w:t>
            </w:r>
          </w:p>
          <w:p w:rsidR="004626E4" w:rsidRPr="003D75D4" w:rsidRDefault="004626E4" w:rsidP="00096DE4">
            <w:pPr>
              <w:pStyle w:val="Glava"/>
              <w:spacing w:line="288" w:lineRule="auto"/>
              <w:jc w:val="both"/>
              <w:rPr>
                <w:rFonts w:ascii="Arial" w:hAnsi="Arial" w:cs="Arial"/>
                <w:sz w:val="20"/>
                <w:szCs w:val="20"/>
              </w:rPr>
            </w:pPr>
          </w:p>
          <w:p w:rsidR="004626E4" w:rsidRPr="003D75D4" w:rsidRDefault="004626E4" w:rsidP="00096DE4">
            <w:pPr>
              <w:autoSpaceDE w:val="0"/>
              <w:autoSpaceDN w:val="0"/>
              <w:adjustRightInd w:val="0"/>
              <w:spacing w:line="288" w:lineRule="auto"/>
              <w:jc w:val="both"/>
              <w:rPr>
                <w:rFonts w:ascii="Arial" w:hAnsi="Arial" w:cs="Arial"/>
                <w:sz w:val="20"/>
                <w:szCs w:val="20"/>
              </w:rPr>
            </w:pPr>
            <w:r w:rsidRPr="003D75D4">
              <w:rPr>
                <w:rFonts w:ascii="Arial" w:hAnsi="Arial" w:cs="Arial"/>
                <w:sz w:val="20"/>
                <w:szCs w:val="20"/>
              </w:rPr>
              <w:t>ZIRD določa izjemo od navedenega postopka pridobitve dovoljenja za otrokove sorodnike. ZIRD v 7. členu določa, da otrokov sorodnik lahko izvaja rejniško dejavnost, če center otroka glede na okoliščine posameznega primera ugotovi, da je to v otrokovo korist. Za otrokove sorodnike se po tem zakonu štejejo: stara mati, stari oče, stric, teta, brat in sestra. Ministrstvo izda otrokovemu sorodniku dovoljenje na podlagi 14. člena ZIRD na podlagi njegove vloge iz drugega odstavka 8. člena ter pisne in obrazložene ugotovitve centra otroka, da je takšna oblika rejništva s strani sorodnika v korist določenega otroka in ga vpiše v evidenco izdanih dovoljenj (t.i. izredni postopek). Izjema od t.i. rednega postopka pridobitve dovoljenja je, da sorodnik podvržen presoji s strani Komisije za izbor kandidatov za izvajanje rejniške dejavnosti niti ni napoten na usposabljanje pred pridobitvijo dovoljenja za izvajanje rejniške dejavnosti. Bistveno za pridobitev dovoljenja je, da poleg centra rejnika, tudi center za socialno delo, krajevno pristojen za otroka (t.j. center otroka) pripravi oceno o koristnosti tovrstne oblike rejništva za konkretnega otroka. Identičen postopek je predviden tudi za osebo, ki ni kandidirala za izvajanje rejniške dejavnosti po določbah ZIRD in ni otrokov sorodnik, če je otroku zaradi njegovih potreb le s tovrstno obliko rejništva mogoče zagotoviti varstvo in vzgojo v njegovo največjo otrokovo korist. Ministrstvo izda dovoljenje na podlagi njegove vloge iz drugega odstavka 8. člena tega zakona ter pisne in obrazložene ugotovitve centra otroka, da je le tovrstna oblika varstva in vzgoje v največjo otrokovo korist. Z izdajo dovoljenja in z vpisom v evidenco izdanih dovoljenj na podlagi 14. člena ZIRD rejnik sorodnik ali druga oseba pridobi enak položaj kot ostali rejniki, ki so vpisani v evidenco izdanih dovoljenj na podlagi 13. člena ZIRD. Praksa pa kaže, da so rejniki, ki so pridobili dovoljenje na podlagi 14. člena ZIRD, pripravljeni vzeti v rejništvo le otroka, za katerega so zaprosili dovoljenje, ne pa tudi kateregakoli drugega otroka, kot to velja za ostale rejnike.</w:t>
            </w:r>
          </w:p>
          <w:p w:rsidR="004626E4" w:rsidRPr="003D75D4" w:rsidRDefault="004626E4" w:rsidP="00096DE4">
            <w:pPr>
              <w:pStyle w:val="Glava"/>
              <w:spacing w:line="288" w:lineRule="auto"/>
              <w:jc w:val="both"/>
              <w:rPr>
                <w:rFonts w:ascii="Arial" w:hAnsi="Arial" w:cs="Arial"/>
                <w:sz w:val="20"/>
                <w:szCs w:val="20"/>
                <w:lang w:eastAsia="sl-SI"/>
              </w:rPr>
            </w:pPr>
            <w:r w:rsidRPr="003D75D4">
              <w:rPr>
                <w:rFonts w:ascii="Arial" w:hAnsi="Arial" w:cs="Arial"/>
                <w:sz w:val="20"/>
                <w:szCs w:val="20"/>
              </w:rPr>
              <w:t xml:space="preserve">Izdaja dovoljenja po t.i. izrednem postopku je predvidena zgolj izjemoma, ko za otroka ni smiselno iskati namestitve v že obstoječe rejniške družine, ker bi to po oceni centra za socialno delo zanj pomenil preveliko spremembo v življenju oziroma je ocenjeno, da bi bilo za otrokov optimalen psihofizični razvoj najkoristneje, če ostane v krogu svoje družine oziroma v skupnosti, ki jo pozna. S to zakonsko predvideno rešitvijo nadomestnega varstva v okviru družinske skupnosti se obenem tudi uresničuje pravica do družinskega življenja, </w:t>
            </w:r>
            <w:r w:rsidRPr="003D75D4">
              <w:rPr>
                <w:rFonts w:ascii="Arial" w:hAnsi="Arial" w:cs="Arial"/>
                <w:sz w:val="20"/>
                <w:szCs w:val="20"/>
                <w:lang w:eastAsia="sl-SI"/>
              </w:rPr>
              <w:t xml:space="preserve">varovana v okviru 53. člena Ustave RS in 8. člena Konvencije o varstvu človekovih pravic in temeljih svoboščin (Uradni list RS, št. 33/94- MP, 7/94, v nadaljevanju EKČP). </w:t>
            </w:r>
          </w:p>
          <w:p w:rsidR="0084381E" w:rsidRDefault="0084381E" w:rsidP="00096DE4">
            <w:pPr>
              <w:autoSpaceDE w:val="0"/>
              <w:autoSpaceDN w:val="0"/>
              <w:adjustRightInd w:val="0"/>
              <w:spacing w:line="288" w:lineRule="auto"/>
              <w:jc w:val="both"/>
              <w:rPr>
                <w:rFonts w:ascii="Arial" w:hAnsi="Arial" w:cs="Arial"/>
                <w:sz w:val="20"/>
                <w:szCs w:val="20"/>
              </w:rPr>
            </w:pPr>
          </w:p>
          <w:p w:rsidR="004626E4" w:rsidRPr="003D75D4" w:rsidRDefault="004626E4" w:rsidP="00096DE4">
            <w:pPr>
              <w:autoSpaceDE w:val="0"/>
              <w:autoSpaceDN w:val="0"/>
              <w:adjustRightInd w:val="0"/>
              <w:spacing w:line="288" w:lineRule="auto"/>
              <w:jc w:val="both"/>
              <w:rPr>
                <w:rFonts w:ascii="Arial" w:hAnsi="Arial" w:cs="Arial"/>
                <w:bCs/>
                <w:color w:val="000000"/>
                <w:sz w:val="20"/>
                <w:szCs w:val="20"/>
                <w:lang w:eastAsia="sl-SI"/>
              </w:rPr>
            </w:pPr>
            <w:r w:rsidRPr="003D75D4">
              <w:rPr>
                <w:rFonts w:ascii="Arial" w:hAnsi="Arial" w:cs="Arial"/>
                <w:sz w:val="20"/>
                <w:szCs w:val="20"/>
              </w:rPr>
              <w:t xml:space="preserve">DZ je stvarno pristojnost za odločanje o vprašanjih iz razmerij med starši in otroki v celoti prenesel na sodišča. V skladu z DZ o namestitvi v rejniško družino odloča sodišče, kadar odloča o ukrepih za varstvo koristi otroka ali ob odločanju o varstvu in vzgoji otroka </w:t>
            </w:r>
            <w:r w:rsidRPr="003D75D4">
              <w:rPr>
                <w:rFonts w:ascii="Arial" w:hAnsi="Arial" w:cs="Arial"/>
                <w:bCs/>
                <w:color w:val="000000"/>
                <w:sz w:val="20"/>
                <w:szCs w:val="20"/>
                <w:lang w:eastAsia="sl-SI"/>
              </w:rPr>
              <w:t xml:space="preserve">ter tudi v primerih, kadar nastopijo razlogi, ki ne terjajo odločanja o ukrepih za varstvo koristi otroka (namestitev otroka, ki nima svoje družine ali iz različnih razlogov ne more živeti pri starših ali potrebuje usposabljanje v skladu z zakonom, ki ureja vzgojo in izobraževanje otrok s posebnimi potrebami). Pri odločitvi o ukrepih ali kadar so podani drugi razlogi za namestitev v rejništvo, sodišče odloči o namestitvi otroka v rejništvo ter obenem rejnika tudi imenuje. V skladu z DZ pa sodišče iz razlogov, določenih v zakonu, ki ureja izvajanje rejniške dejavnosti razreši rejnika, ki ga je imenovalo in imenuje novega rejnika. </w:t>
            </w:r>
          </w:p>
          <w:p w:rsidR="004626E4" w:rsidRPr="003D75D4" w:rsidRDefault="004626E4" w:rsidP="00096DE4">
            <w:pPr>
              <w:autoSpaceDE w:val="0"/>
              <w:autoSpaceDN w:val="0"/>
              <w:adjustRightInd w:val="0"/>
              <w:spacing w:line="288" w:lineRule="auto"/>
              <w:jc w:val="both"/>
              <w:rPr>
                <w:rFonts w:ascii="Arial" w:hAnsi="Arial" w:cs="Arial"/>
                <w:sz w:val="20"/>
                <w:szCs w:val="20"/>
              </w:rPr>
            </w:pPr>
            <w:r w:rsidRPr="003D75D4">
              <w:rPr>
                <w:rFonts w:ascii="Arial" w:hAnsi="Arial" w:cs="Arial"/>
                <w:sz w:val="20"/>
                <w:szCs w:val="20"/>
              </w:rPr>
              <w:t xml:space="preserve">Stvarna pristojnost za odločanje o namestitvi otroka v rejništvo je v skladu s sedaj veljavno zakonsko ureditvijo določena centrom za socialno delo, kot nosilcem javnih pooblastil, o pritožbah zoper odločitve v teh upravnih zadevah pa odloča ministrstvo. Obenem pa je centrom za socialno delo določena tudi stvarna prisojnost za oceno o primernosti kandidatov za izvajanje rejniške dejavnosti v običajnem postopku pridobitve dovoljenja ter za oceno o primernosti kandidata sorodnika ali druge osebe v postopku pridobitve dovoljenja po 14. členu ZIRD. Center za socialno delo je namreč tisti, ki spremlja otroka in njegovo družino ter po potrebi odloči o zaščitnih ukrepih za otroka in o obliki najprimernejšega nadomestnega varstva za otroka. Vendar pa v praksi prihaja do težav pri izdaji dovoljenj na podlagi 14. člena ZIRD, saj je v ta namen predviden posebni ugotovitveni postopek, v </w:t>
            </w:r>
            <w:r w:rsidRPr="003D75D4">
              <w:rPr>
                <w:rFonts w:ascii="Arial" w:hAnsi="Arial" w:cs="Arial"/>
                <w:sz w:val="20"/>
                <w:szCs w:val="20"/>
              </w:rPr>
              <w:lastRenderedPageBreak/>
              <w:t>katerem center za socialno delo poda oceno o koristnosti rejništva za konkretnega otroka ter o kandidatu za izvajanje rejniške dejavnosti, o izdaji dovoljenja pa odloča ministrstvo kot prvostopni organ; zoper odločitev ministrstva je dovoljen upravni spor. Vzporedno pa teče drug upravni postopek z izdajo zaščitnega ukrepa s strani centra za socialno delo (npr. odvzem otroka), v katerem center za socialno delo na podlagi ocene ogroženosti odloči o potrebnosti ukrepa. V ta namen je določen posebni ugotovitveni postopek z obvezno izvedbo dveh procesnih dejanj, določenih v 87.a členu ZSV, to je obvezno pridobitev mnenja strokovne komisije in razpis ustne obravnave pri odločanju v upravnih zadevah o odvzemu otroka ali namestitvi otroka zaradi njegovih vedenjskih ali čustvenih motenj, ministrstvo pa v zadevi odloča kot pritožbeni organ. Ker izdaja dovoljenja za izvajanje rejniške dejavnosti na podlagi 14. člena ZIRD s strani ministrstva kot prvostopnega organa temelji na oceni koristnosti rejništva za otroka, izdelava le te pa ne temelji na enakih procesnih dejanjih kot kasneje izdana odločba centra za socialno delo o namestitvi otroka v rejništvo, je pritožbeno odločanje o zakonitosti in pravilnosti odločitve centra za socialno delo o namestitvi v rejništvo lahko pravno nekorektno. Vsebinsko gre namreč za identično odločanje v dveh različnih postopkih na dveh različnih instancah za istega otroka.</w:t>
            </w:r>
          </w:p>
          <w:p w:rsidR="004626E4" w:rsidRPr="003D75D4" w:rsidRDefault="004626E4" w:rsidP="00096DE4">
            <w:pPr>
              <w:autoSpaceDE w:val="0"/>
              <w:autoSpaceDN w:val="0"/>
              <w:adjustRightInd w:val="0"/>
              <w:spacing w:line="288" w:lineRule="auto"/>
              <w:jc w:val="both"/>
              <w:rPr>
                <w:rFonts w:ascii="Arial" w:hAnsi="Arial" w:cs="Arial"/>
                <w:bCs/>
                <w:color w:val="000000"/>
                <w:sz w:val="20"/>
                <w:szCs w:val="20"/>
                <w:lang w:eastAsia="sl-SI"/>
              </w:rPr>
            </w:pPr>
            <w:r w:rsidRPr="003D75D4">
              <w:rPr>
                <w:rFonts w:ascii="Arial" w:hAnsi="Arial" w:cs="Arial"/>
                <w:bCs/>
                <w:color w:val="000000"/>
                <w:sz w:val="20"/>
                <w:szCs w:val="20"/>
                <w:lang w:eastAsia="sl-SI"/>
              </w:rPr>
              <w:t xml:space="preserve">S spremenjeno stvarno pristojnostjo za odločanje o namestitvi otroka v rejništvo so potrebne tudi nekatere spremembe v postopku pridobitve izrednih dovoljenj za izvajanje rejniške dejavnosti na podlagi 14. člena ZIRD, ne pa tudi v postopku običajne pridobitve dovoljenja. Ker je ocena o koristnosti namestitve otroka v rejništvo identična oceni, da otrok potrebuje zaščitni ukrep z namestitvijo v rejništvo, je smiselno in transparentno, da organ, ki odloči o potrebnosti namestitve v rejništvo obenem odloči tudi o tem, da osebo, ki sicer ni kandidirala za izvajanje rejniške dejavnosti in želi sprejeti v rejništvo določenega otroka, določi kot rejnika. </w:t>
            </w:r>
          </w:p>
          <w:p w:rsidR="004626E4" w:rsidRPr="003D75D4" w:rsidRDefault="004626E4" w:rsidP="00096DE4">
            <w:pPr>
              <w:tabs>
                <w:tab w:val="left" w:pos="540"/>
                <w:tab w:val="left" w:pos="900"/>
              </w:tabs>
              <w:autoSpaceDE w:val="0"/>
              <w:autoSpaceDN w:val="0"/>
              <w:adjustRightInd w:val="0"/>
              <w:spacing w:line="288" w:lineRule="auto"/>
              <w:jc w:val="both"/>
              <w:rPr>
                <w:rFonts w:ascii="Arial" w:hAnsi="Arial" w:cs="Arial"/>
                <w:sz w:val="20"/>
                <w:szCs w:val="20"/>
              </w:rPr>
            </w:pPr>
            <w:r w:rsidRPr="003D75D4">
              <w:rPr>
                <w:rFonts w:ascii="Arial" w:hAnsi="Arial" w:cs="Arial"/>
                <w:sz w:val="20"/>
                <w:szCs w:val="20"/>
              </w:rPr>
              <w:t xml:space="preserve">DZ uvaja spremenjeni izraz za roditeljsko pravico ter ukinja institut odvzema poslovne sposobnosti. Celoto obveznosti in pravic staršev do svojega otroka, da v skladu s svojimi zmožnostmi ustvarijo razmere, v katerih bo zagotovljen celovit otrokov razvoj, DZ poimenuje starševska skrb, ki pripada skupaj obema staršema. DZ tudi ukinja institut odvzema poslovne sposobnosti in ga nadomešča z institutom skrbništva. DZ skrbništvo definira kot institut, s katerim država poskrbi tako za interese otrok, katerih starši zanje ne skrbijo, kot tudi za interese vseh ostalih oseb, ki iz različnih razlogov ne zmorejo skrbeti za svoje pravice in koristi. Spremenjena terminološko poimenovanje posameznih institutov terja tudi ustrezne prilagoditve v ZIRD. </w:t>
            </w:r>
          </w:p>
          <w:p w:rsidR="004626E4" w:rsidRPr="003D75D4" w:rsidRDefault="004626E4" w:rsidP="00096DE4">
            <w:pPr>
              <w:tabs>
                <w:tab w:val="left" w:pos="540"/>
                <w:tab w:val="left" w:pos="900"/>
              </w:tabs>
              <w:autoSpaceDE w:val="0"/>
              <w:autoSpaceDN w:val="0"/>
              <w:adjustRightInd w:val="0"/>
              <w:spacing w:line="288" w:lineRule="auto"/>
              <w:jc w:val="both"/>
              <w:rPr>
                <w:rFonts w:ascii="Arial" w:hAnsi="Arial" w:cs="Arial"/>
                <w:bCs/>
                <w:sz w:val="20"/>
                <w:szCs w:val="20"/>
              </w:rPr>
            </w:pPr>
            <w:r w:rsidRPr="003D75D4">
              <w:rPr>
                <w:rFonts w:ascii="Arial" w:hAnsi="Arial" w:cs="Arial"/>
                <w:bCs/>
                <w:sz w:val="20"/>
                <w:szCs w:val="20"/>
              </w:rPr>
              <w:t xml:space="preserve">DZ pa določa tudi pristojnost sodišča glede razrešitve rejnika po tem, ko je otrok nameščen v rejniško družino. </w:t>
            </w:r>
            <w:r w:rsidRPr="003D75D4">
              <w:rPr>
                <w:rFonts w:ascii="Arial" w:hAnsi="Arial" w:cs="Arial"/>
                <w:sz w:val="20"/>
                <w:szCs w:val="20"/>
              </w:rPr>
              <w:t xml:space="preserve">Sedaj veljavna ureditev </w:t>
            </w:r>
            <w:r w:rsidRPr="003D75D4">
              <w:rPr>
                <w:rFonts w:ascii="Arial" w:hAnsi="Arial" w:cs="Arial"/>
                <w:bCs/>
                <w:sz w:val="20"/>
                <w:szCs w:val="20"/>
              </w:rPr>
              <w:t>ne ureja instituta razrešitve rejnika, pač pa določa načine prenehanja rejniške pogodbe, med drugim tudi z razvezo ali odpovedjo ZIRD. V skladu z novo ureditvijo v DZ p</w:t>
            </w:r>
            <w:r w:rsidRPr="003D75D4">
              <w:rPr>
                <w:rFonts w:ascii="Arial" w:hAnsi="Arial" w:cs="Arial"/>
                <w:sz w:val="20"/>
                <w:szCs w:val="20"/>
              </w:rPr>
              <w:t>redlog zakona ureja tudi način razrešitve rejnika.</w:t>
            </w:r>
          </w:p>
          <w:p w:rsidR="004626E4" w:rsidRPr="003D75D4" w:rsidRDefault="004626E4" w:rsidP="00096DE4">
            <w:pPr>
              <w:pStyle w:val="Alineazaodstavkom"/>
              <w:numPr>
                <w:ilvl w:val="0"/>
                <w:numId w:val="0"/>
              </w:numPr>
              <w:spacing w:line="260" w:lineRule="exact"/>
              <w:ind w:left="709"/>
              <w:rPr>
                <w:sz w:val="20"/>
                <w:szCs w:val="20"/>
              </w:rPr>
            </w:pPr>
          </w:p>
        </w:tc>
      </w:tr>
      <w:tr w:rsidR="004626E4" w:rsidRPr="003D75D4" w:rsidTr="00096DE4">
        <w:tc>
          <w:tcPr>
            <w:tcW w:w="9213" w:type="dxa"/>
          </w:tcPr>
          <w:p w:rsidR="004626E4" w:rsidRPr="003D75D4" w:rsidRDefault="004626E4" w:rsidP="00096DE4">
            <w:pPr>
              <w:pStyle w:val="Oddelek"/>
              <w:numPr>
                <w:ilvl w:val="0"/>
                <w:numId w:val="0"/>
              </w:numPr>
              <w:spacing w:before="0" w:after="0" w:line="260" w:lineRule="exact"/>
              <w:jc w:val="left"/>
              <w:rPr>
                <w:sz w:val="20"/>
                <w:szCs w:val="20"/>
              </w:rPr>
            </w:pPr>
            <w:r w:rsidRPr="003D75D4">
              <w:rPr>
                <w:sz w:val="20"/>
                <w:szCs w:val="20"/>
              </w:rPr>
              <w:lastRenderedPageBreak/>
              <w:t>2. CILJI, NAČELA IN POGLAVITNE REŠITVE PREDLOGA ZAKONA</w:t>
            </w:r>
          </w:p>
        </w:tc>
      </w:tr>
      <w:tr w:rsidR="004626E4" w:rsidRPr="003D75D4" w:rsidTr="00096DE4">
        <w:tc>
          <w:tcPr>
            <w:tcW w:w="9213" w:type="dxa"/>
          </w:tcPr>
          <w:p w:rsidR="004626E4" w:rsidRPr="003D75D4" w:rsidRDefault="004626E4" w:rsidP="00096DE4">
            <w:pPr>
              <w:pStyle w:val="Odsek"/>
              <w:numPr>
                <w:ilvl w:val="0"/>
                <w:numId w:val="0"/>
              </w:numPr>
              <w:spacing w:before="0" w:after="0" w:line="260" w:lineRule="exact"/>
              <w:jc w:val="left"/>
              <w:rPr>
                <w:sz w:val="20"/>
                <w:szCs w:val="20"/>
              </w:rPr>
            </w:pPr>
            <w:r w:rsidRPr="003D75D4">
              <w:rPr>
                <w:sz w:val="20"/>
                <w:szCs w:val="20"/>
              </w:rPr>
              <w:t>2.1 Cilji</w:t>
            </w:r>
          </w:p>
        </w:tc>
      </w:tr>
      <w:tr w:rsidR="004626E4" w:rsidRPr="003D75D4" w:rsidTr="00096DE4">
        <w:tc>
          <w:tcPr>
            <w:tcW w:w="9213" w:type="dxa"/>
          </w:tcPr>
          <w:p w:rsidR="004626E4" w:rsidRPr="003D75D4" w:rsidRDefault="004626E4" w:rsidP="00096DE4">
            <w:pPr>
              <w:pStyle w:val="Neotevilenodstavek"/>
              <w:spacing w:before="0" w:after="0" w:line="260" w:lineRule="exact"/>
              <w:rPr>
                <w:sz w:val="20"/>
                <w:szCs w:val="20"/>
              </w:rPr>
            </w:pPr>
          </w:p>
          <w:p w:rsidR="004626E4" w:rsidRPr="003D75D4" w:rsidRDefault="004626E4" w:rsidP="00096DE4">
            <w:pPr>
              <w:spacing w:line="288" w:lineRule="auto"/>
              <w:jc w:val="both"/>
              <w:rPr>
                <w:rFonts w:ascii="Arial" w:hAnsi="Arial" w:cs="Arial"/>
                <w:bCs/>
                <w:sz w:val="20"/>
                <w:szCs w:val="20"/>
              </w:rPr>
            </w:pPr>
            <w:r w:rsidRPr="003D75D4">
              <w:rPr>
                <w:rFonts w:ascii="Arial" w:hAnsi="Arial" w:cs="Arial"/>
                <w:bCs/>
                <w:sz w:val="20"/>
                <w:szCs w:val="20"/>
              </w:rPr>
              <w:t>Zaradi implementacije DZ so potrebne nekatere postopkovne ter terminološke spremembe v obstoječi ureditvi v ZIRD kot tudi spremembe v postopku odločanja o namestitvi otroka v zvezi z imenovanjem in razrešitvijo rejnika.</w:t>
            </w:r>
          </w:p>
          <w:p w:rsidR="004626E4" w:rsidRPr="003D75D4" w:rsidRDefault="004626E4" w:rsidP="00096DE4">
            <w:pPr>
              <w:spacing w:line="288" w:lineRule="auto"/>
              <w:jc w:val="both"/>
              <w:rPr>
                <w:rFonts w:ascii="Arial" w:hAnsi="Arial" w:cs="Arial"/>
                <w:sz w:val="20"/>
                <w:szCs w:val="20"/>
              </w:rPr>
            </w:pPr>
            <w:r w:rsidRPr="003D75D4">
              <w:rPr>
                <w:rFonts w:ascii="Arial" w:hAnsi="Arial" w:cs="Arial"/>
                <w:sz w:val="20"/>
                <w:szCs w:val="20"/>
              </w:rPr>
              <w:t>DZ poimenuje roditeljsko pravico kot starševska skrb, ter ukinja institut odvzema poslovne sposobnosti in ga nadomešča z institutom skrbništva. Navedene spremembe po vsebini ne spreminjajo do sedaj veljavnih pojmov, zaradi terminološko pravne usklajenosti predpisov na področju družinskega prava pa terjajo ustrezne terminološke spremembe v prihajajočih novih ali noveliranih predpisih.</w:t>
            </w:r>
          </w:p>
          <w:p w:rsidR="004626E4" w:rsidRPr="003D75D4" w:rsidRDefault="004626E4" w:rsidP="00096DE4">
            <w:pPr>
              <w:spacing w:line="288" w:lineRule="auto"/>
              <w:jc w:val="both"/>
              <w:rPr>
                <w:rFonts w:ascii="Arial" w:hAnsi="Arial" w:cs="Arial"/>
                <w:sz w:val="20"/>
                <w:szCs w:val="20"/>
              </w:rPr>
            </w:pPr>
            <w:r w:rsidRPr="003D75D4">
              <w:rPr>
                <w:rFonts w:ascii="Arial" w:hAnsi="Arial" w:cs="Arial"/>
                <w:sz w:val="20"/>
                <w:szCs w:val="20"/>
              </w:rPr>
              <w:t xml:space="preserve">Zaradi zagotovitve transparentnejšega in jasnega postopka podelitve dovoljenja posameznikom (otrokovi sorodniki, druge osebe, ki so z otrokom tesno povezane), ki ob odločanju o potrebnosti zagotovitvi namestitve otroku v rejniško družino še nimajo izdanega dovoljenja za izvajanje rejniške dejavnosti, predlog zakona ureja način namestitve otroka z izdajo dovoljenja za izvajanje rejniške </w:t>
            </w:r>
            <w:r w:rsidRPr="003D75D4">
              <w:rPr>
                <w:rFonts w:ascii="Arial" w:hAnsi="Arial" w:cs="Arial"/>
                <w:sz w:val="20"/>
                <w:szCs w:val="20"/>
              </w:rPr>
              <w:lastRenderedPageBreak/>
              <w:t>dejavno</w:t>
            </w:r>
            <w:r w:rsidR="0084381E">
              <w:rPr>
                <w:rFonts w:ascii="Arial" w:hAnsi="Arial" w:cs="Arial"/>
                <w:sz w:val="20"/>
                <w:szCs w:val="20"/>
              </w:rPr>
              <w:t>s</w:t>
            </w:r>
            <w:r w:rsidRPr="003D75D4">
              <w:rPr>
                <w:rFonts w:ascii="Arial" w:hAnsi="Arial" w:cs="Arial"/>
                <w:sz w:val="20"/>
                <w:szCs w:val="20"/>
              </w:rPr>
              <w:t xml:space="preserve">ti. </w:t>
            </w:r>
          </w:p>
          <w:p w:rsidR="004626E4" w:rsidRPr="003D75D4" w:rsidRDefault="004626E4" w:rsidP="00096DE4">
            <w:pPr>
              <w:autoSpaceDE w:val="0"/>
              <w:autoSpaceDN w:val="0"/>
              <w:adjustRightInd w:val="0"/>
              <w:spacing w:line="288" w:lineRule="auto"/>
              <w:jc w:val="both"/>
              <w:rPr>
                <w:rFonts w:ascii="Arial" w:hAnsi="Arial" w:cs="Arial"/>
                <w:bCs/>
                <w:color w:val="000000"/>
                <w:sz w:val="20"/>
                <w:szCs w:val="20"/>
                <w:lang w:eastAsia="sl-SI"/>
              </w:rPr>
            </w:pPr>
            <w:r w:rsidRPr="003D75D4">
              <w:rPr>
                <w:rFonts w:ascii="Arial" w:hAnsi="Arial" w:cs="Arial"/>
                <w:bCs/>
                <w:color w:val="000000"/>
                <w:sz w:val="20"/>
                <w:szCs w:val="20"/>
                <w:lang w:eastAsia="sl-SI"/>
              </w:rPr>
              <w:t xml:space="preserve">DZ prenaša stvarno pristojnost odločanja o namestitvi otroka v rejništvo s centrov za socialno delo na sodišča. Sodišča bodo tako v postopkih o ukrepih za varstvo koristi otroka ali v drugih primerih, ki terjajo zagotovitev otroku tovrstno namestitev, odločila o namestitvi otroka v rejniško družino ter ob tem rejnika tudi imenovala. V skladu z določbami sedaj veljavnega ZIRD, center za socialno delo po odločitvi, da je določenega otroka potrebno namestiti v rejniško družino, izbere rejniško družino, ki ustrezna potrebam otroka. Centri za socialno delo na območju svoje krajevne pristojnosti vodijo zbirke podatkov o rejnikih, ki so v skladu z določbami ZIRD pridobili dovoljenje za izvajanje rejniške dejavnosti, sicer pa iščejo izvajalce na širšem območju, s poizvedovanjem pri drugih centrih za socialno delo. Po pridobitvi ustreznega rejnika center za socialno delo izda odločbo o namestitvi v rejništvo, iz razlogov, ki jih določa ZZZDR ter z rejnikom sklene rejniško pogodbo. </w:t>
            </w:r>
          </w:p>
          <w:p w:rsidR="004626E4" w:rsidRPr="003D75D4" w:rsidRDefault="004626E4" w:rsidP="00096DE4">
            <w:pPr>
              <w:autoSpaceDE w:val="0"/>
              <w:autoSpaceDN w:val="0"/>
              <w:adjustRightInd w:val="0"/>
              <w:spacing w:line="288" w:lineRule="auto"/>
              <w:jc w:val="both"/>
              <w:rPr>
                <w:rFonts w:ascii="Arial" w:hAnsi="Arial" w:cs="Arial"/>
                <w:bCs/>
                <w:color w:val="000000"/>
                <w:sz w:val="20"/>
                <w:szCs w:val="20"/>
                <w:lang w:eastAsia="sl-SI"/>
              </w:rPr>
            </w:pPr>
            <w:r w:rsidRPr="003D75D4">
              <w:rPr>
                <w:rFonts w:ascii="Arial" w:hAnsi="Arial" w:cs="Arial"/>
                <w:bCs/>
                <w:color w:val="000000"/>
                <w:sz w:val="20"/>
                <w:szCs w:val="20"/>
                <w:lang w:eastAsia="sl-SI"/>
              </w:rPr>
              <w:t>Tovrstna ureditev v tem delu ni povsem ustrezna glede na ureditev v DZ s spremenjeno stvarno pristojnostjo odločanja o namestitvi otroka v rejniško družino s strani sodišča. Sodišča namreč nimajo vpogleda v informacijsko vodeno zbirko podatkov o izdanih dovoljenjih za izvajanje rejniške dejavnosti, katere vodenje in upravljanje določa ZIRD.</w:t>
            </w:r>
          </w:p>
          <w:p w:rsidR="004626E4" w:rsidRPr="003D75D4" w:rsidRDefault="004626E4" w:rsidP="00096DE4">
            <w:pPr>
              <w:autoSpaceDE w:val="0"/>
              <w:autoSpaceDN w:val="0"/>
              <w:adjustRightInd w:val="0"/>
              <w:spacing w:line="288" w:lineRule="auto"/>
              <w:jc w:val="both"/>
              <w:rPr>
                <w:rFonts w:ascii="Arial" w:hAnsi="Arial" w:cs="Arial"/>
                <w:bCs/>
                <w:color w:val="000000"/>
                <w:sz w:val="20"/>
                <w:szCs w:val="20"/>
                <w:lang w:eastAsia="sl-SI"/>
              </w:rPr>
            </w:pPr>
            <w:r w:rsidRPr="003D75D4">
              <w:rPr>
                <w:rFonts w:ascii="Arial" w:hAnsi="Arial" w:cs="Arial"/>
                <w:bCs/>
                <w:color w:val="000000"/>
                <w:sz w:val="20"/>
                <w:szCs w:val="20"/>
                <w:lang w:eastAsia="sl-SI"/>
              </w:rPr>
              <w:t>V primeru ugotovitve, da bi bile otrokove koristi v največji možni meri zaščitene z namestitvijo v rejništvo k sorodniku ali drugi osebi, torej osebi, ki še nima dovoljenja za izvajanje rejniške dejavnosti in ni vpisana v zbirko izdanih dovoljenj, sodišče lahko odloči, da se otroka namesti v rejništvo k tej osebi. V skladu z določbami DZ mora ob namestitvi rejnika tudi imenovati. Glede na to, da v teh primerih oseba še nima dovoljenja, je potrebno v tem delu zagotoviti ustrezno preverjanje osebe s strani sodišča. Sedaj veljavna ureditev v ZIRD, po kateri ministrstvo izda dovoljenje za izvajanje rejniške dejavnosti za sorodniku ali drugi osebi, bi sodne postopke namreč po nepotrebnem zavlačevala. Cilj je, da z istimi kavtelami, kot sicer veljajo za osebo, ki želi izvajati rejniško dejavnost, sodišče posameznika preveri v smislu izpolnjevanja ne le formalnih pogojev, temveč tudi iz vidika koristnosti izvajanja rejništva za otroka ter ga imenuje v odločbi o namestitvi otroka v rejništvo. Tovrstna odločba je nadalje podlaga za vpis osebe v evidenco izdanih dovoljenj za izvajanje rejniške dejavnosti, s tem da se njegovo izvajanje rejniške dejavnosti omeji izključno na otroka, za katerega je bila imenovana za rejnika ter za čas namestitve otroka. Na ta način se bo zagotovil transparenten postopek namestitve otroka, katerega vodi organ, ki obenem odloča o potrebnosti zaščite otrokove koristi. Gre namreč za reševanje dveh pravnih vprašanj, ki sta med sabo neločljivo povezani: odločitev o potrebnosti zaščite otrokove koristi ni mogoča brez vzporedne odločitve o tem, kam se bo otrok namestil. Predlog zakona določa, predvsem z</w:t>
            </w:r>
            <w:r w:rsidRPr="003D75D4">
              <w:rPr>
                <w:rFonts w:ascii="Arial" w:hAnsi="Arial" w:cs="Arial"/>
                <w:sz w:val="20"/>
                <w:szCs w:val="20"/>
              </w:rPr>
              <w:t>aradi vsebinske celovitosti ureditve, da sodišče v primeru razrešitve rejnika odloči o namestitvi otroka v drugo rejniško družino ali o prenehanju rejništva ali poskrbi za drugo obliko varstva in vzgoje otroka.</w:t>
            </w:r>
          </w:p>
          <w:p w:rsidR="004626E4" w:rsidRPr="003D75D4" w:rsidRDefault="004626E4" w:rsidP="00096DE4">
            <w:pPr>
              <w:autoSpaceDE w:val="0"/>
              <w:autoSpaceDN w:val="0"/>
              <w:adjustRightInd w:val="0"/>
              <w:spacing w:line="288" w:lineRule="auto"/>
              <w:jc w:val="both"/>
              <w:rPr>
                <w:rFonts w:ascii="Arial" w:hAnsi="Arial" w:cs="Arial"/>
                <w:bCs/>
                <w:color w:val="000000"/>
                <w:sz w:val="20"/>
                <w:szCs w:val="20"/>
                <w:lang w:eastAsia="sl-SI"/>
              </w:rPr>
            </w:pPr>
            <w:r w:rsidRPr="003D75D4">
              <w:rPr>
                <w:rFonts w:ascii="Arial" w:hAnsi="Arial" w:cs="Arial"/>
                <w:bCs/>
                <w:color w:val="000000"/>
                <w:sz w:val="20"/>
                <w:szCs w:val="20"/>
                <w:lang w:eastAsia="sl-SI"/>
              </w:rPr>
              <w:t>Cilj predloga zakona je tudi zagotovitev pravne podlage za odločitev o razrešitvi rejnika, ki jo določa DZ.</w:t>
            </w:r>
            <w:r w:rsidRPr="003D75D4">
              <w:rPr>
                <w:rFonts w:ascii="Arial" w:hAnsi="Arial" w:cs="Arial"/>
                <w:bCs/>
                <w:sz w:val="20"/>
                <w:szCs w:val="20"/>
              </w:rPr>
              <w:t xml:space="preserve"> ZIRD ne ureja instituta razrešitve rejnika, pač pa določa načine prenehanja rejniške pogodbe, med drugim tudi z razvezo ali odpovedjo. </w:t>
            </w:r>
            <w:r w:rsidRPr="003D75D4">
              <w:rPr>
                <w:rFonts w:ascii="Arial" w:hAnsi="Arial" w:cs="Arial"/>
                <w:sz w:val="20"/>
                <w:szCs w:val="20"/>
              </w:rPr>
              <w:t xml:space="preserve">Razlogi v ZIRD za razvezo rejniške pogodbe se nanašajo izpolnjevanje formalnih pogojev na strani rejnika in na strani otroka, ki morajo biti izpolnjeni ves čas trajanja rejniškega razmerja kot tudi na sam način izvajanja rejniške dejavnosti. S predlogom zakona se ureja razloge za razrešitev rejnika, ki vsebinsko povzemajo razloge sedaj veljavne ureditve za razvezo rejniške pogodbe in ga dopolnjuje tudi z možnostjo, da rejnik sam predlaga lastno razrešitev. </w:t>
            </w:r>
          </w:p>
          <w:p w:rsidR="004626E4" w:rsidRPr="003D75D4" w:rsidRDefault="004626E4" w:rsidP="00096DE4">
            <w:pPr>
              <w:pStyle w:val="Neotevilenodstavek"/>
              <w:spacing w:before="0" w:after="0" w:line="260" w:lineRule="exact"/>
              <w:rPr>
                <w:sz w:val="20"/>
                <w:szCs w:val="20"/>
              </w:rPr>
            </w:pPr>
          </w:p>
        </w:tc>
      </w:tr>
      <w:tr w:rsidR="004626E4" w:rsidRPr="003D75D4" w:rsidTr="00096DE4">
        <w:tc>
          <w:tcPr>
            <w:tcW w:w="9213" w:type="dxa"/>
          </w:tcPr>
          <w:p w:rsidR="004626E4" w:rsidRPr="003D75D4" w:rsidRDefault="004626E4" w:rsidP="00096DE4">
            <w:pPr>
              <w:pStyle w:val="Odsek"/>
              <w:numPr>
                <w:ilvl w:val="0"/>
                <w:numId w:val="0"/>
              </w:numPr>
              <w:spacing w:before="0" w:after="0" w:line="260" w:lineRule="exact"/>
              <w:jc w:val="left"/>
              <w:rPr>
                <w:sz w:val="20"/>
                <w:szCs w:val="20"/>
              </w:rPr>
            </w:pPr>
            <w:r w:rsidRPr="003D75D4">
              <w:rPr>
                <w:sz w:val="20"/>
                <w:szCs w:val="20"/>
              </w:rPr>
              <w:lastRenderedPageBreak/>
              <w:t>2.2 Načela</w:t>
            </w:r>
          </w:p>
          <w:p w:rsidR="004626E4" w:rsidRPr="003D75D4" w:rsidRDefault="004626E4" w:rsidP="00096DE4">
            <w:pPr>
              <w:pStyle w:val="Odsek"/>
              <w:numPr>
                <w:ilvl w:val="0"/>
                <w:numId w:val="0"/>
              </w:numPr>
              <w:spacing w:before="0" w:after="0" w:line="260" w:lineRule="exact"/>
              <w:jc w:val="left"/>
              <w:rPr>
                <w:sz w:val="20"/>
                <w:szCs w:val="20"/>
              </w:rPr>
            </w:pPr>
          </w:p>
          <w:p w:rsidR="004626E4" w:rsidRPr="003D75D4" w:rsidRDefault="004626E4" w:rsidP="00096DE4">
            <w:pPr>
              <w:spacing w:line="288" w:lineRule="auto"/>
              <w:jc w:val="both"/>
              <w:rPr>
                <w:rFonts w:ascii="Arial" w:hAnsi="Arial" w:cs="Arial"/>
                <w:sz w:val="20"/>
                <w:szCs w:val="20"/>
              </w:rPr>
            </w:pPr>
            <w:r w:rsidRPr="003D75D4">
              <w:rPr>
                <w:rFonts w:ascii="Arial" w:hAnsi="Arial" w:cs="Arial"/>
                <w:sz w:val="20"/>
                <w:szCs w:val="20"/>
              </w:rPr>
              <w:t>Osnovno načelo predloga zakona je ne le kvalitetno izvajanje rejniške dejavnosti, pač pa tudi pravna ureditev namestitve otroku, ki potrebuje tovrstno nadomestno varstvo, s transparentnim in ekonomičnim postopanjem pristojnih organov (t.j sodišč in centrov za socialno delo), z zasledovanjem največje koristi otroka.</w:t>
            </w:r>
          </w:p>
        </w:tc>
      </w:tr>
      <w:tr w:rsidR="004626E4" w:rsidRPr="003D75D4" w:rsidTr="00096DE4">
        <w:tc>
          <w:tcPr>
            <w:tcW w:w="9213" w:type="dxa"/>
          </w:tcPr>
          <w:p w:rsidR="004626E4" w:rsidRPr="003D75D4" w:rsidRDefault="004626E4" w:rsidP="00096DE4">
            <w:pPr>
              <w:pStyle w:val="Neotevilenodstavek"/>
              <w:spacing w:before="0" w:after="0" w:line="260" w:lineRule="exact"/>
              <w:rPr>
                <w:sz w:val="20"/>
                <w:szCs w:val="20"/>
              </w:rPr>
            </w:pPr>
          </w:p>
        </w:tc>
      </w:tr>
      <w:tr w:rsidR="004626E4" w:rsidRPr="003D75D4" w:rsidTr="00096DE4">
        <w:tc>
          <w:tcPr>
            <w:tcW w:w="9213" w:type="dxa"/>
          </w:tcPr>
          <w:p w:rsidR="004626E4" w:rsidRPr="003D75D4" w:rsidRDefault="004626E4" w:rsidP="00096DE4">
            <w:pPr>
              <w:pStyle w:val="Odsek"/>
              <w:numPr>
                <w:ilvl w:val="0"/>
                <w:numId w:val="0"/>
              </w:numPr>
              <w:spacing w:before="0" w:after="0" w:line="260" w:lineRule="exact"/>
              <w:jc w:val="left"/>
              <w:rPr>
                <w:sz w:val="20"/>
                <w:szCs w:val="20"/>
              </w:rPr>
            </w:pPr>
            <w:r w:rsidRPr="003D75D4">
              <w:rPr>
                <w:sz w:val="20"/>
                <w:szCs w:val="20"/>
              </w:rPr>
              <w:t>2.3 Poglavitne rešitve</w:t>
            </w:r>
          </w:p>
        </w:tc>
      </w:tr>
      <w:tr w:rsidR="004626E4" w:rsidRPr="003D75D4" w:rsidTr="00096DE4">
        <w:trPr>
          <w:trHeight w:val="434"/>
        </w:trPr>
        <w:tc>
          <w:tcPr>
            <w:tcW w:w="9213" w:type="dxa"/>
          </w:tcPr>
          <w:p w:rsidR="004626E4" w:rsidRPr="003D75D4" w:rsidRDefault="004626E4" w:rsidP="00096DE4">
            <w:pPr>
              <w:autoSpaceDE w:val="0"/>
              <w:autoSpaceDN w:val="0"/>
              <w:adjustRightInd w:val="0"/>
              <w:spacing w:line="288" w:lineRule="auto"/>
              <w:jc w:val="both"/>
              <w:rPr>
                <w:rFonts w:ascii="Arial" w:hAnsi="Arial" w:cs="Arial"/>
                <w:bCs/>
                <w:color w:val="000000"/>
                <w:sz w:val="20"/>
                <w:szCs w:val="20"/>
                <w:lang w:eastAsia="sl-SI"/>
              </w:rPr>
            </w:pPr>
            <w:r w:rsidRPr="003D75D4">
              <w:rPr>
                <w:rFonts w:ascii="Arial" w:hAnsi="Arial" w:cs="Arial"/>
                <w:bCs/>
                <w:color w:val="000000"/>
                <w:sz w:val="20"/>
                <w:szCs w:val="20"/>
                <w:lang w:eastAsia="sl-SI"/>
              </w:rPr>
              <w:lastRenderedPageBreak/>
              <w:t xml:space="preserve">DZ prenaša stvarno pristojnost odločanja o namestitvi otroka v rejništvo s centrov za socialno delo na sodišča. Sodišča bodo v skladu z DZ v postopkih o ukrepih za varstvo koristi otroka ali v drugih primerih, ki terjajo zagotovitev otroku tovrstno namestitev, odločila o namestitvi otroka v rejniško družino ter ob tem rejnika tudi imenovala. </w:t>
            </w:r>
          </w:p>
          <w:p w:rsidR="004626E4" w:rsidRPr="003D75D4" w:rsidRDefault="004626E4" w:rsidP="00096DE4">
            <w:pPr>
              <w:autoSpaceDE w:val="0"/>
              <w:autoSpaceDN w:val="0"/>
              <w:adjustRightInd w:val="0"/>
              <w:spacing w:line="288" w:lineRule="auto"/>
              <w:jc w:val="both"/>
              <w:rPr>
                <w:rFonts w:ascii="Arial" w:hAnsi="Arial" w:cs="Arial"/>
                <w:bCs/>
                <w:color w:val="000000"/>
                <w:sz w:val="20"/>
                <w:szCs w:val="20"/>
                <w:lang w:eastAsia="sl-SI"/>
              </w:rPr>
            </w:pPr>
            <w:r w:rsidRPr="003D75D4">
              <w:rPr>
                <w:rFonts w:ascii="Arial" w:hAnsi="Arial" w:cs="Arial"/>
                <w:bCs/>
                <w:color w:val="000000"/>
                <w:sz w:val="20"/>
                <w:szCs w:val="20"/>
                <w:lang w:eastAsia="sl-SI"/>
              </w:rPr>
              <w:t xml:space="preserve">V primeru ugotovitve, da bi bile otrokove koristi v največji možni meri zaščitene z namestitvijo v rejništvo k sorodniku ali drugi osebi (torej osebi, ki še nima dovoljenja za izvajanje rejniške dejavnosti in ni vpisana v evidenco izdanih dovoljenj), sodišče lahko odloči, da se otroka namesti v rejništvo k tej osebi, pri čemer mora v izreku sodbe to osebo tudi imenovati. Ker v teh primerih oseba še nima dovoljenja za izvajanje rejniške dejavnosti, je potrebno v tem delu zagotoviti ustrezno preverjanje s strani sodišča. </w:t>
            </w:r>
          </w:p>
          <w:p w:rsidR="004626E4" w:rsidRPr="003D75D4" w:rsidRDefault="004626E4" w:rsidP="00096DE4">
            <w:pPr>
              <w:autoSpaceDE w:val="0"/>
              <w:autoSpaceDN w:val="0"/>
              <w:adjustRightInd w:val="0"/>
              <w:spacing w:line="288" w:lineRule="auto"/>
              <w:jc w:val="both"/>
              <w:rPr>
                <w:rFonts w:ascii="Arial" w:hAnsi="Arial" w:cs="Arial"/>
                <w:bCs/>
                <w:color w:val="000000"/>
                <w:sz w:val="20"/>
                <w:szCs w:val="20"/>
                <w:lang w:eastAsia="sl-SI"/>
              </w:rPr>
            </w:pPr>
            <w:r w:rsidRPr="003D75D4">
              <w:rPr>
                <w:rFonts w:ascii="Arial" w:hAnsi="Arial" w:cs="Arial"/>
                <w:bCs/>
                <w:color w:val="000000"/>
                <w:sz w:val="20"/>
                <w:szCs w:val="20"/>
                <w:lang w:eastAsia="sl-SI"/>
              </w:rPr>
              <w:t>V kolikor bi bila ohranjena sedaj veljavna ureditev t.i. izrednega postopka podelitve dovoljenja v ZIRD, po kateri ministrstvo izda dovoljenje za izvajanje rejniške dejavnosti za sorodnika ali drugo osebo, bi se sodni postopek namreč po nepotrebnem zavlačeval. Poleg tega je odločitev sodišča podvržena lahko tudi nadaljnji sodni presoji v upravnem sporu. Namen predlagane ureditve je, da se zagotovi preverjanje posameznika s strani sodišča v smislu izpolnjevanja ne le formalnih pogojev, temveč tudi iz vidika koristnosti izvajanja rejništva za otroka ter ga imenuje v odločbi o namestitvi otroka v rejništvo. Sodna odločitev o tem pa je nadalje podlaga za vpis osebe v evidenco izdanih dovoljenj, s tem da se njegovo izvajanje rejniške dejavnosti omeji izključno na otroka za katerega je bil imenovan za rejnika ter za čas namestitve otroka. Tako se zagotavlja transparentnost postopka namestitve otroka, katerega vodi organ, ki obenem odloča o potrebnosti zaščite otrokove koristi.</w:t>
            </w:r>
          </w:p>
          <w:p w:rsidR="004626E4" w:rsidRPr="003D75D4" w:rsidRDefault="004626E4" w:rsidP="00096DE4">
            <w:pPr>
              <w:autoSpaceDE w:val="0"/>
              <w:autoSpaceDN w:val="0"/>
              <w:adjustRightInd w:val="0"/>
              <w:spacing w:line="288" w:lineRule="auto"/>
              <w:jc w:val="both"/>
              <w:rPr>
                <w:rFonts w:ascii="Arial" w:hAnsi="Arial" w:cs="Arial"/>
                <w:bCs/>
                <w:color w:val="000000"/>
                <w:sz w:val="20"/>
                <w:szCs w:val="20"/>
                <w:lang w:eastAsia="sl-SI"/>
              </w:rPr>
            </w:pPr>
            <w:r w:rsidRPr="003D75D4">
              <w:rPr>
                <w:rFonts w:ascii="Arial" w:hAnsi="Arial" w:cs="Arial"/>
                <w:sz w:val="20"/>
                <w:szCs w:val="20"/>
                <w:lang w:eastAsia="sl-SI"/>
              </w:rPr>
              <w:t>Predlog zakona vsebuje tudi manjše vsebinske in redakcijske spremembe.</w:t>
            </w:r>
          </w:p>
          <w:p w:rsidR="004626E4" w:rsidRPr="003D75D4" w:rsidRDefault="004626E4" w:rsidP="00096DE4">
            <w:pPr>
              <w:pStyle w:val="rkovnatokazaodstavkom"/>
              <w:numPr>
                <w:ilvl w:val="0"/>
                <w:numId w:val="0"/>
              </w:numPr>
              <w:spacing w:line="260" w:lineRule="exact"/>
              <w:rPr>
                <w:rFonts w:cs="Arial"/>
                <w:sz w:val="20"/>
                <w:szCs w:val="20"/>
              </w:rPr>
            </w:pPr>
          </w:p>
        </w:tc>
      </w:tr>
      <w:tr w:rsidR="004626E4" w:rsidRPr="003D75D4" w:rsidTr="00096DE4">
        <w:tc>
          <w:tcPr>
            <w:tcW w:w="9213" w:type="dxa"/>
          </w:tcPr>
          <w:p w:rsidR="004626E4" w:rsidRPr="003D75D4" w:rsidRDefault="004626E4" w:rsidP="00096DE4">
            <w:pPr>
              <w:pStyle w:val="Oddelek"/>
              <w:numPr>
                <w:ilvl w:val="0"/>
                <w:numId w:val="0"/>
              </w:numPr>
              <w:spacing w:before="0" w:after="0" w:line="260" w:lineRule="exact"/>
              <w:jc w:val="both"/>
              <w:rPr>
                <w:sz w:val="20"/>
                <w:szCs w:val="20"/>
              </w:rPr>
            </w:pPr>
            <w:r w:rsidRPr="003D75D4">
              <w:rPr>
                <w:sz w:val="20"/>
                <w:szCs w:val="20"/>
              </w:rPr>
              <w:t>3. OCENA FINANČNIH POSLEDIC PREDLOGA ZAKONA ZA DRŽAVNI PRORAČUN IN DRUGA JAVNA FINANČNA SREDSTVA</w:t>
            </w:r>
          </w:p>
          <w:p w:rsidR="004626E4" w:rsidRPr="003D75D4" w:rsidRDefault="004626E4" w:rsidP="00096DE4">
            <w:pPr>
              <w:pStyle w:val="Oddelek"/>
              <w:numPr>
                <w:ilvl w:val="0"/>
                <w:numId w:val="0"/>
              </w:numPr>
              <w:spacing w:before="0" w:after="0" w:line="260" w:lineRule="exact"/>
              <w:jc w:val="both"/>
              <w:rPr>
                <w:sz w:val="20"/>
                <w:szCs w:val="20"/>
              </w:rPr>
            </w:pPr>
          </w:p>
        </w:tc>
      </w:tr>
      <w:tr w:rsidR="004626E4" w:rsidRPr="003D75D4" w:rsidTr="00096DE4">
        <w:tc>
          <w:tcPr>
            <w:tcW w:w="9213" w:type="dxa"/>
          </w:tcPr>
          <w:p w:rsidR="004626E4" w:rsidRPr="003D75D4" w:rsidRDefault="004626E4" w:rsidP="00096DE4">
            <w:pPr>
              <w:spacing w:line="288" w:lineRule="auto"/>
              <w:jc w:val="both"/>
              <w:rPr>
                <w:rFonts w:ascii="Arial" w:eastAsia="Calibri" w:hAnsi="Arial" w:cs="Arial"/>
                <w:sz w:val="20"/>
                <w:szCs w:val="20"/>
              </w:rPr>
            </w:pPr>
            <w:r w:rsidRPr="003D75D4">
              <w:rPr>
                <w:rFonts w:ascii="Arial" w:eastAsia="Calibri" w:hAnsi="Arial" w:cs="Arial"/>
                <w:sz w:val="20"/>
                <w:szCs w:val="20"/>
              </w:rPr>
              <w:t xml:space="preserve">Predlog zakona o spremembah in dopolnitvah ZIRD ne bo imel finančnih posledic  za državni proračun in druga javno finančna sredstva. </w:t>
            </w:r>
          </w:p>
          <w:p w:rsidR="004626E4" w:rsidRPr="003D75D4" w:rsidRDefault="004626E4" w:rsidP="00096DE4">
            <w:pPr>
              <w:spacing w:line="288" w:lineRule="auto"/>
              <w:jc w:val="both"/>
              <w:rPr>
                <w:rFonts w:ascii="Arial" w:hAnsi="Arial" w:cs="Arial"/>
                <w:sz w:val="20"/>
                <w:szCs w:val="20"/>
              </w:rPr>
            </w:pPr>
          </w:p>
        </w:tc>
      </w:tr>
      <w:tr w:rsidR="004626E4" w:rsidRPr="003D75D4" w:rsidTr="00096DE4">
        <w:tc>
          <w:tcPr>
            <w:tcW w:w="9213" w:type="dxa"/>
          </w:tcPr>
          <w:p w:rsidR="004626E4" w:rsidRPr="003D75D4" w:rsidRDefault="004626E4" w:rsidP="00096DE4">
            <w:pPr>
              <w:pStyle w:val="Oddelek"/>
              <w:numPr>
                <w:ilvl w:val="0"/>
                <w:numId w:val="0"/>
              </w:numPr>
              <w:spacing w:before="0" w:after="0" w:line="260" w:lineRule="exact"/>
              <w:jc w:val="both"/>
              <w:rPr>
                <w:sz w:val="20"/>
                <w:szCs w:val="20"/>
              </w:rPr>
            </w:pPr>
            <w:r w:rsidRPr="003D75D4">
              <w:rPr>
                <w:sz w:val="20"/>
                <w:szCs w:val="20"/>
              </w:rPr>
              <w:t>4. NAVEDBA, DA SO SREDSTVA ZA IZVAJANJE ZAKONA V DRŽAVNEM PRORAČUNU ZAGOTOVLJENA, ČE PREDLOG ZAKONA PREDVIDEVA PORABO PRORAČUNSKIH SREDSTEV V OBDOBJU, ZA KATERO JE BIL DRŽAVNI PRORAČUN ŽE SPREJET</w:t>
            </w:r>
          </w:p>
        </w:tc>
      </w:tr>
      <w:tr w:rsidR="004626E4" w:rsidRPr="003D75D4" w:rsidTr="00096DE4">
        <w:tc>
          <w:tcPr>
            <w:tcW w:w="9213" w:type="dxa"/>
          </w:tcPr>
          <w:p w:rsidR="004626E4" w:rsidRPr="003D75D4" w:rsidRDefault="004626E4" w:rsidP="00096DE4">
            <w:pPr>
              <w:pStyle w:val="Alineazaodstavkom"/>
              <w:numPr>
                <w:ilvl w:val="0"/>
                <w:numId w:val="0"/>
              </w:numPr>
              <w:spacing w:line="260" w:lineRule="exact"/>
              <w:rPr>
                <w:sz w:val="20"/>
                <w:szCs w:val="20"/>
              </w:rPr>
            </w:pPr>
            <w:r w:rsidRPr="003D75D4">
              <w:rPr>
                <w:sz w:val="20"/>
                <w:szCs w:val="20"/>
              </w:rPr>
              <w:t>/</w:t>
            </w:r>
          </w:p>
          <w:p w:rsidR="004626E4" w:rsidRPr="003D75D4" w:rsidRDefault="004626E4" w:rsidP="00096DE4">
            <w:pPr>
              <w:pStyle w:val="Alineazaodstavkom"/>
              <w:numPr>
                <w:ilvl w:val="0"/>
                <w:numId w:val="0"/>
              </w:numPr>
              <w:spacing w:line="260" w:lineRule="exact"/>
              <w:ind w:left="709"/>
              <w:rPr>
                <w:sz w:val="20"/>
                <w:szCs w:val="20"/>
              </w:rPr>
            </w:pPr>
          </w:p>
        </w:tc>
      </w:tr>
      <w:tr w:rsidR="004626E4" w:rsidRPr="003D75D4" w:rsidTr="00096DE4">
        <w:tc>
          <w:tcPr>
            <w:tcW w:w="9213" w:type="dxa"/>
          </w:tcPr>
          <w:p w:rsidR="004626E4" w:rsidRPr="003D75D4" w:rsidRDefault="004626E4" w:rsidP="00096DE4">
            <w:pPr>
              <w:pStyle w:val="Oddelek"/>
              <w:numPr>
                <w:ilvl w:val="0"/>
                <w:numId w:val="0"/>
              </w:numPr>
              <w:spacing w:before="0" w:after="0" w:line="260" w:lineRule="exact"/>
              <w:jc w:val="both"/>
              <w:rPr>
                <w:sz w:val="20"/>
                <w:szCs w:val="20"/>
              </w:rPr>
            </w:pPr>
            <w:r w:rsidRPr="003D75D4">
              <w:rPr>
                <w:sz w:val="20"/>
                <w:szCs w:val="20"/>
              </w:rPr>
              <w:t>5. PRIKAZ UREDITVE V DRUGIH PRAVNIH SISTEMIH IN PRILAGOJENOSTI PREDLAGANE UREDITVE PRAVU EVROPSKE UNIJE</w:t>
            </w:r>
          </w:p>
          <w:p w:rsidR="004626E4" w:rsidRPr="003D75D4" w:rsidRDefault="004626E4" w:rsidP="00096DE4">
            <w:pPr>
              <w:pStyle w:val="Oddelek"/>
              <w:numPr>
                <w:ilvl w:val="0"/>
                <w:numId w:val="0"/>
              </w:numPr>
              <w:spacing w:before="0" w:after="0" w:line="260" w:lineRule="exact"/>
              <w:jc w:val="both"/>
              <w:rPr>
                <w:sz w:val="20"/>
                <w:szCs w:val="20"/>
              </w:rPr>
            </w:pPr>
          </w:p>
        </w:tc>
      </w:tr>
      <w:tr w:rsidR="004626E4" w:rsidRPr="003D75D4" w:rsidTr="00096DE4">
        <w:tc>
          <w:tcPr>
            <w:tcW w:w="9213" w:type="dxa"/>
          </w:tcPr>
          <w:p w:rsidR="004626E4" w:rsidRPr="003D75D4" w:rsidRDefault="004626E4" w:rsidP="00096DE4">
            <w:pPr>
              <w:spacing w:line="288" w:lineRule="auto"/>
              <w:rPr>
                <w:rFonts w:ascii="Arial" w:hAnsi="Arial" w:cs="Arial"/>
                <w:b/>
                <w:sz w:val="20"/>
                <w:szCs w:val="20"/>
              </w:rPr>
            </w:pPr>
            <w:r w:rsidRPr="003D75D4">
              <w:rPr>
                <w:rFonts w:ascii="Arial" w:hAnsi="Arial" w:cs="Arial"/>
                <w:b/>
                <w:sz w:val="20"/>
                <w:szCs w:val="20"/>
              </w:rPr>
              <w:t>5.1. Prilagojenost / usklajenost s pravom Evropske unije</w:t>
            </w:r>
          </w:p>
          <w:p w:rsidR="0084381E" w:rsidRDefault="0084381E" w:rsidP="00096DE4">
            <w:pPr>
              <w:spacing w:line="288" w:lineRule="auto"/>
              <w:jc w:val="both"/>
              <w:rPr>
                <w:rFonts w:ascii="Arial" w:hAnsi="Arial" w:cs="Arial"/>
                <w:sz w:val="20"/>
                <w:szCs w:val="20"/>
              </w:rPr>
            </w:pPr>
          </w:p>
          <w:p w:rsidR="004626E4" w:rsidRPr="003D75D4" w:rsidRDefault="004626E4" w:rsidP="00096DE4">
            <w:pPr>
              <w:spacing w:line="288" w:lineRule="auto"/>
              <w:jc w:val="both"/>
              <w:rPr>
                <w:rFonts w:ascii="Arial" w:hAnsi="Arial" w:cs="Arial"/>
                <w:sz w:val="20"/>
                <w:szCs w:val="20"/>
              </w:rPr>
            </w:pPr>
            <w:r w:rsidRPr="003D75D4">
              <w:rPr>
                <w:rFonts w:ascii="Arial" w:hAnsi="Arial" w:cs="Arial"/>
                <w:sz w:val="20"/>
                <w:szCs w:val="20"/>
              </w:rPr>
              <w:t xml:space="preserve">Prilagojenost /usklajenost s pravnim redom Evropske unije. Na ravni Evropske unije namreč ni obvezujočih pravnih predpisov, ki bi od države članice zahtevali točno določeno pravno ureditev tega področja. </w:t>
            </w:r>
          </w:p>
          <w:p w:rsidR="0084381E" w:rsidRDefault="0084381E" w:rsidP="00096DE4">
            <w:pPr>
              <w:spacing w:line="288" w:lineRule="auto"/>
              <w:jc w:val="both"/>
              <w:rPr>
                <w:rFonts w:ascii="Arial" w:hAnsi="Arial" w:cs="Arial"/>
                <w:b/>
                <w:sz w:val="20"/>
                <w:szCs w:val="20"/>
              </w:rPr>
            </w:pPr>
          </w:p>
          <w:p w:rsidR="004626E4" w:rsidRPr="003D75D4" w:rsidRDefault="004626E4" w:rsidP="00096DE4">
            <w:pPr>
              <w:spacing w:line="288" w:lineRule="auto"/>
              <w:jc w:val="both"/>
              <w:rPr>
                <w:rFonts w:ascii="Arial" w:hAnsi="Arial" w:cs="Arial"/>
                <w:b/>
                <w:sz w:val="20"/>
                <w:szCs w:val="20"/>
              </w:rPr>
            </w:pPr>
            <w:r w:rsidRPr="003D75D4">
              <w:rPr>
                <w:rFonts w:ascii="Arial" w:hAnsi="Arial" w:cs="Arial"/>
                <w:b/>
                <w:sz w:val="20"/>
                <w:szCs w:val="20"/>
              </w:rPr>
              <w:t>5.2. Prikaz pravne ureditve v najmanj treh pravnih sistemih držav članic EU</w:t>
            </w:r>
          </w:p>
          <w:p w:rsidR="004626E4" w:rsidRPr="003D75D4" w:rsidRDefault="004626E4" w:rsidP="00096DE4">
            <w:pPr>
              <w:spacing w:line="288" w:lineRule="auto"/>
              <w:jc w:val="both"/>
              <w:rPr>
                <w:rFonts w:ascii="Arial" w:hAnsi="Arial" w:cs="Arial"/>
                <w:b/>
                <w:bCs/>
                <w:sz w:val="20"/>
                <w:szCs w:val="20"/>
                <w:u w:val="single"/>
              </w:rPr>
            </w:pPr>
            <w:r w:rsidRPr="003D75D4">
              <w:rPr>
                <w:rFonts w:ascii="Arial" w:hAnsi="Arial" w:cs="Arial"/>
                <w:b/>
                <w:bCs/>
                <w:sz w:val="20"/>
                <w:szCs w:val="20"/>
                <w:u w:val="single"/>
              </w:rPr>
              <w:t xml:space="preserve">Nemčija </w:t>
            </w:r>
          </w:p>
          <w:p w:rsidR="004626E4" w:rsidRPr="003D75D4" w:rsidRDefault="004626E4" w:rsidP="00096DE4">
            <w:pPr>
              <w:spacing w:line="288" w:lineRule="auto"/>
              <w:jc w:val="both"/>
              <w:rPr>
                <w:rFonts w:ascii="Arial" w:hAnsi="Arial" w:cs="Arial"/>
                <w:sz w:val="20"/>
                <w:szCs w:val="20"/>
              </w:rPr>
            </w:pPr>
            <w:r w:rsidRPr="003D75D4">
              <w:rPr>
                <w:rFonts w:ascii="Arial" w:hAnsi="Arial" w:cs="Arial"/>
                <w:sz w:val="20"/>
                <w:szCs w:val="20"/>
              </w:rPr>
              <w:t xml:space="preserve">Sedesmaterie nemške pravne ureditve družinskega prava je Civilni zakonik (BürgerlichesGesetzbuch BGB (BGB), BGBl III 400-2 z dne 18.8.1896) z novelami: npr. z novelo Zakona o reformi otroškega prava (Kindschaftsrechtsreformgesetz – KindRG z dne 16.12.1997, BGBl I 2942), Zakona o </w:t>
            </w:r>
            <w:r w:rsidRPr="003D75D4">
              <w:rPr>
                <w:rFonts w:ascii="Arial" w:hAnsi="Arial" w:cs="Arial"/>
                <w:sz w:val="20"/>
                <w:szCs w:val="20"/>
              </w:rPr>
              <w:lastRenderedPageBreak/>
              <w:t>pomočništvu (Beistandschaftsgesetz z dne 4.12.1997, BGBl I 2846), Zakona o (pravnem) oskrbništvu (Gesetzzur Reform des Rechts der VormundschaftundPflegschaftfürVolljährige – Betreuungsgesetz – BtG, z dne 12.9.1990, BGBl. I 2002), Zakona o spremembah prava o oskrbništvu (Betreuungsrechtsänderungsgesetz z dne 25.6.1998, BGBl. I 1580), Zakona o spremembah zakona o pomoči nosečnicam in družinam (Schwangern – undFamilienhilfsänderungsgesetz – SFHÄndG, z dne 21.8.1995, Zakona o registriranem partnerstvu (DasGesetzüber die EingetrageneLebenspartnerschaft, z dne 16. 2. 2001, BGBl. I S. 266), Zakona o spremembi preživljanja (Unterhaltsrechtsänderungsgesetz – UÄndG, z dne 21. 12. 2007, BGBl. I S. 3189), Zakona o razjasnitvi starševstva neodvisno od postopka izpodbijanja očetovstva (GesetzzurKlärung der VaterschaftunabhängigvomAnfechtungsverfahren, z dne 26. 3. 2008, BGBl. I S. 441), Zakona o spremembi premoženjske izravnave in skrbniškega prava (GesetzzurÄnderung des Zugewinnausgleichs- undVormundschaftsrechts, z dne 6. 7. 2009, BGBl. I S. 1696).</w:t>
            </w:r>
          </w:p>
          <w:p w:rsidR="004626E4" w:rsidRPr="003D75D4" w:rsidRDefault="004626E4" w:rsidP="00096DE4">
            <w:pPr>
              <w:spacing w:line="288" w:lineRule="auto"/>
              <w:jc w:val="both"/>
              <w:rPr>
                <w:rFonts w:ascii="Arial" w:hAnsi="Arial" w:cs="Arial"/>
                <w:sz w:val="20"/>
                <w:szCs w:val="20"/>
              </w:rPr>
            </w:pPr>
            <w:r w:rsidRPr="003D75D4">
              <w:rPr>
                <w:rFonts w:ascii="Arial" w:hAnsi="Arial" w:cs="Arial"/>
                <w:sz w:val="20"/>
                <w:szCs w:val="20"/>
              </w:rPr>
              <w:t xml:space="preserve">BGB dopolnjujejo npr. še Zakon o pomoči otrokom in mladini (GesetzzurNeuordnung des Kinder – undJugendhilferechts (KinderundJugendhilfegesetz) z dne 26.6.1990, BGBl. I 1163), Zakon o civilnopravnem varstvu pred nasiljem in zalezovanjem (Gesetz zum zivilrechtlichenSchutzvorGewalttatenundNachstellungen z dne 11.12.2001), Uredba o ravnanju s skupnim stanovanjem zakoncev in gospodinjskimi predmeti (Verordnungüber die Behandlung der Ehewohnungund des Hausrats 1944, zadnja novela 1990) in Uredba o izračunavanju zakonite preživnine (VerordnungzurBerechnung des Regelunterhalts 1970). </w:t>
            </w:r>
          </w:p>
          <w:p w:rsidR="004626E4" w:rsidRPr="003D75D4" w:rsidRDefault="004626E4" w:rsidP="00096DE4">
            <w:pPr>
              <w:spacing w:line="288" w:lineRule="auto"/>
              <w:jc w:val="both"/>
              <w:rPr>
                <w:rFonts w:ascii="Arial" w:hAnsi="Arial" w:cs="Arial"/>
                <w:sz w:val="20"/>
                <w:szCs w:val="20"/>
              </w:rPr>
            </w:pPr>
            <w:r w:rsidRPr="003D75D4">
              <w:rPr>
                <w:rFonts w:ascii="Arial" w:hAnsi="Arial" w:cs="Arial"/>
                <w:sz w:val="20"/>
                <w:szCs w:val="20"/>
              </w:rPr>
              <w:t xml:space="preserve">Starši včasih ne morejo ali nočejo sami vzgajati otroka. Kot alternativa posvojitvi se v posameznih takšnih primerih ponuja namestitev otroka v rejniško družino. Starši, katerih otrok je nameščen v rejništvo, ostanejo imetniki skrbi za otroka. To jim omogoča, da se vsak čas vmešajo v razmerje med otrokom in rejnikom in da otroka vzamejo iz rejniške družine. </w:t>
            </w:r>
          </w:p>
          <w:p w:rsidR="004626E4" w:rsidRPr="003D75D4" w:rsidRDefault="004626E4" w:rsidP="00096DE4">
            <w:pPr>
              <w:spacing w:line="288" w:lineRule="auto"/>
              <w:jc w:val="both"/>
              <w:rPr>
                <w:rFonts w:ascii="Arial" w:hAnsi="Arial" w:cs="Arial"/>
                <w:sz w:val="20"/>
                <w:szCs w:val="20"/>
              </w:rPr>
            </w:pPr>
            <w:r w:rsidRPr="003D75D4">
              <w:rPr>
                <w:rFonts w:ascii="Arial" w:hAnsi="Arial" w:cs="Arial"/>
                <w:sz w:val="20"/>
                <w:szCs w:val="20"/>
              </w:rPr>
              <w:t xml:space="preserve">Če je otrok v rejništvu daljši čas, ima rejnik pravico odločati o vsakdanjih stvareh v zvezi z otrokom in ga v njih tudi zastopati. Rejnik je v tem primeru upravičen upravljati tudi zaslužek rejenca in uveljavljati zanj socialne dajatve. Imetniki starševske skrbi pa ta upravičenja rejnika lahko izključijo s tem, da odredijo drugače. Poleg tega lahko navedena upravičenja rejnika omeji tudi sodišče. </w:t>
            </w:r>
          </w:p>
          <w:p w:rsidR="004626E4" w:rsidRPr="003D75D4" w:rsidRDefault="004626E4" w:rsidP="00096DE4">
            <w:pPr>
              <w:spacing w:line="288" w:lineRule="auto"/>
              <w:jc w:val="both"/>
              <w:rPr>
                <w:rFonts w:ascii="Arial" w:hAnsi="Arial" w:cs="Arial"/>
                <w:sz w:val="20"/>
                <w:szCs w:val="20"/>
              </w:rPr>
            </w:pPr>
            <w:r w:rsidRPr="003D75D4">
              <w:rPr>
                <w:rFonts w:ascii="Arial" w:hAnsi="Arial" w:cs="Arial"/>
                <w:sz w:val="20"/>
                <w:szCs w:val="20"/>
              </w:rPr>
              <w:t>Če hočejo starši otroka, ki je že daljši čas v rejništvu, vzeti iz rejništva, lahko sodišče odloči, da otrok ostane pri rejniku, če bi bila sicer ogrožena njegova korist. Na zahtevo staršev ali rejnika s privolitvijo staršev lahko sodišče na rejnika, pri katerem je otrok že daljši čas, prenese tudi obsežnejša upravičenja staršev, npr. upravičenje določiti otrokovo prebivališče, skrb za zdravje, odločanje v zadevah v zvezi s šolo ali celotno skrb za osebo otroka.</w:t>
            </w:r>
          </w:p>
          <w:p w:rsidR="004626E4" w:rsidRPr="003D75D4" w:rsidRDefault="004626E4" w:rsidP="00096DE4">
            <w:pPr>
              <w:spacing w:line="288" w:lineRule="auto"/>
              <w:jc w:val="both"/>
              <w:rPr>
                <w:rFonts w:ascii="Arial" w:hAnsi="Arial" w:cs="Arial"/>
                <w:b/>
                <w:bCs/>
                <w:sz w:val="20"/>
                <w:szCs w:val="20"/>
                <w:u w:val="single"/>
              </w:rPr>
            </w:pPr>
            <w:r w:rsidRPr="003D75D4">
              <w:rPr>
                <w:rFonts w:ascii="Arial" w:hAnsi="Arial" w:cs="Arial"/>
                <w:b/>
                <w:bCs/>
                <w:sz w:val="20"/>
                <w:szCs w:val="20"/>
                <w:u w:val="single"/>
              </w:rPr>
              <w:t>Švedska</w:t>
            </w:r>
          </w:p>
          <w:p w:rsidR="004626E4" w:rsidRPr="003D75D4" w:rsidRDefault="004626E4" w:rsidP="00096DE4">
            <w:pPr>
              <w:spacing w:line="288" w:lineRule="auto"/>
              <w:jc w:val="both"/>
              <w:rPr>
                <w:rFonts w:ascii="Arial" w:hAnsi="Arial" w:cs="Arial"/>
                <w:sz w:val="20"/>
                <w:szCs w:val="20"/>
              </w:rPr>
            </w:pPr>
            <w:r w:rsidRPr="003D75D4">
              <w:rPr>
                <w:rFonts w:ascii="Arial" w:hAnsi="Arial" w:cs="Arial"/>
                <w:sz w:val="20"/>
                <w:szCs w:val="20"/>
              </w:rPr>
              <w:t xml:space="preserve">Družinsko pravo Švedske je urejeno v naslednjih zakonih: v </w:t>
            </w:r>
            <w:r w:rsidRPr="003D75D4">
              <w:rPr>
                <w:rFonts w:ascii="Arial" w:hAnsi="Arial" w:cs="Arial"/>
                <w:iCs/>
                <w:sz w:val="20"/>
                <w:szCs w:val="20"/>
              </w:rPr>
              <w:t>Zakonu o zakonski zvezi</w:t>
            </w:r>
            <w:r w:rsidRPr="003D75D4">
              <w:rPr>
                <w:rFonts w:ascii="Arial" w:hAnsi="Arial" w:cs="Arial"/>
                <w:sz w:val="20"/>
                <w:szCs w:val="20"/>
              </w:rPr>
              <w:t xml:space="preserve"> z dne 14.5.1987 (SFS št. 230) z novelami, zadnja 2011 (2811:891) in </w:t>
            </w:r>
            <w:r w:rsidRPr="003D75D4">
              <w:rPr>
                <w:rFonts w:ascii="Arial" w:hAnsi="Arial" w:cs="Arial"/>
                <w:iCs/>
                <w:sz w:val="20"/>
                <w:szCs w:val="20"/>
              </w:rPr>
              <w:t>Zakonu o starševstvu</w:t>
            </w:r>
            <w:r w:rsidRPr="003D75D4">
              <w:rPr>
                <w:rFonts w:ascii="Arial" w:hAnsi="Arial" w:cs="Arial"/>
                <w:sz w:val="20"/>
                <w:szCs w:val="20"/>
              </w:rPr>
              <w:t xml:space="preserve"> z dne 10.6.1949 s številnimi novelami, zadnja 2012 (2012:779), </w:t>
            </w:r>
            <w:r w:rsidRPr="003D75D4">
              <w:rPr>
                <w:rFonts w:ascii="Arial" w:hAnsi="Arial" w:cs="Arial"/>
                <w:iCs/>
                <w:sz w:val="20"/>
                <w:szCs w:val="20"/>
              </w:rPr>
              <w:t>Zakonu o obravnavi pokojninskih zavarovanj in pokojninskih zahtevkov ob delitvi premoženja</w:t>
            </w:r>
            <w:r w:rsidRPr="003D75D4">
              <w:rPr>
                <w:rFonts w:ascii="Arial" w:hAnsi="Arial" w:cs="Arial"/>
                <w:sz w:val="20"/>
                <w:szCs w:val="20"/>
              </w:rPr>
              <w:t xml:space="preserve"> (1998:619), </w:t>
            </w:r>
            <w:r w:rsidRPr="003D75D4">
              <w:rPr>
                <w:rFonts w:ascii="Arial" w:hAnsi="Arial" w:cs="Arial"/>
                <w:iCs/>
                <w:sz w:val="20"/>
                <w:szCs w:val="20"/>
              </w:rPr>
              <w:t>Zakonu o skupaj živečih parih z dne 2. 6. 2003</w:t>
            </w:r>
            <w:r w:rsidRPr="003D75D4">
              <w:rPr>
                <w:rFonts w:ascii="Arial" w:hAnsi="Arial" w:cs="Arial"/>
                <w:sz w:val="20"/>
                <w:szCs w:val="20"/>
              </w:rPr>
              <w:t xml:space="preserve"> (2003:376), zadnja sprememba 2011 (2011:493). Družinsko pravne določbe dopolnjujeta še </w:t>
            </w:r>
            <w:r w:rsidRPr="003D75D4">
              <w:rPr>
                <w:rFonts w:ascii="Arial" w:hAnsi="Arial" w:cs="Arial"/>
                <w:iCs/>
                <w:sz w:val="20"/>
                <w:szCs w:val="20"/>
              </w:rPr>
              <w:t>Zakon o osebnem imenu</w:t>
            </w:r>
            <w:r w:rsidRPr="003D75D4">
              <w:rPr>
                <w:rFonts w:ascii="Arial" w:hAnsi="Arial" w:cs="Arial"/>
                <w:sz w:val="20"/>
                <w:szCs w:val="20"/>
              </w:rPr>
              <w:t xml:space="preserve"> z dne 24. 6. 1982 (SFS št. 670), zadnja sprememba 2011 (2012:66) in </w:t>
            </w:r>
            <w:r w:rsidRPr="003D75D4">
              <w:rPr>
                <w:rFonts w:ascii="Arial" w:hAnsi="Arial" w:cs="Arial"/>
                <w:iCs/>
                <w:sz w:val="20"/>
                <w:szCs w:val="20"/>
              </w:rPr>
              <w:t>Zakon o dedovanju</w:t>
            </w:r>
            <w:r w:rsidRPr="003D75D4">
              <w:rPr>
                <w:rFonts w:ascii="Arial" w:hAnsi="Arial" w:cs="Arial"/>
                <w:sz w:val="20"/>
                <w:szCs w:val="20"/>
              </w:rPr>
              <w:t xml:space="preserve"> (SFS 1958:637 in SFS 1987:815).</w:t>
            </w:r>
          </w:p>
          <w:p w:rsidR="004626E4" w:rsidRPr="003D75D4" w:rsidRDefault="004626E4" w:rsidP="00096DE4">
            <w:pPr>
              <w:spacing w:line="288" w:lineRule="auto"/>
              <w:jc w:val="both"/>
              <w:rPr>
                <w:rFonts w:ascii="Arial" w:hAnsi="Arial" w:cs="Arial"/>
                <w:sz w:val="20"/>
                <w:szCs w:val="20"/>
              </w:rPr>
            </w:pPr>
            <w:r w:rsidRPr="003D75D4">
              <w:rPr>
                <w:rFonts w:ascii="Arial" w:hAnsi="Arial" w:cs="Arial"/>
                <w:sz w:val="20"/>
                <w:szCs w:val="20"/>
              </w:rPr>
              <w:t xml:space="preserve">Na Švedskem je rejništvo izjemno pomembna in razvita oblika družbene skrbi za otroke z najdaljšo tradicijo, saj sega v 18. stoletje. Med odraslimi Švedi je kar 5% takih, ki so nekaj časa živeli v rejniški družini. V rejništvu je bilo do leta 1980 nameščenih okoli 75% otrok, ki določeno obdobje niso mogli živeti v svojih matičnih družinah. Od tega leta odstotek vključenosti pada in trenutno znaša 55%. Razlogi za upadanje so večplastni. Bistven razlog za to je ustanavljanje specializiranih majhnih zasebnih zavodov s kapaciteto šest do deset otrok, ki svoje usluge neprestano ponujajo, medtem ko je potrebno rejniške družine vedno znova iskati in usposabljati, kar za socialne službe pomeni dodatno strokovno zahtevno delo. Največjo veljavo pri izbiri rejniške družine ima ocena, ki jo </w:t>
            </w:r>
            <w:r w:rsidRPr="003D75D4">
              <w:rPr>
                <w:rFonts w:ascii="Arial" w:hAnsi="Arial" w:cs="Arial"/>
                <w:sz w:val="20"/>
                <w:szCs w:val="20"/>
              </w:rPr>
              <w:lastRenderedPageBreak/>
              <w:t xml:space="preserve">pripravijo strokovni delavci v lokalnih socialnih ustanovah. </w:t>
            </w:r>
          </w:p>
          <w:p w:rsidR="004626E4" w:rsidRPr="003D75D4" w:rsidRDefault="004626E4" w:rsidP="00096DE4">
            <w:pPr>
              <w:spacing w:line="288" w:lineRule="auto"/>
              <w:jc w:val="both"/>
              <w:rPr>
                <w:rFonts w:ascii="Arial" w:hAnsi="Arial" w:cs="Arial"/>
                <w:sz w:val="20"/>
                <w:szCs w:val="20"/>
              </w:rPr>
            </w:pPr>
            <w:r w:rsidRPr="003D75D4">
              <w:rPr>
                <w:rFonts w:ascii="Arial" w:hAnsi="Arial" w:cs="Arial"/>
                <w:sz w:val="20"/>
                <w:szCs w:val="20"/>
              </w:rPr>
              <w:t>Rejniška dejavnost je plačana. Plačilo se deli na plačilo stroškov za oskrbo otroka in nagrado, ki jo prejemajo za delo in je odvisna od starosti otroka, glede nagrade pa je rejnik zavezanec za plačilo davka. Kadar so rejniki sorodniki, jim nagrada za delo ne pripada.</w:t>
            </w:r>
          </w:p>
          <w:p w:rsidR="004626E4" w:rsidRPr="003D75D4" w:rsidRDefault="004626E4" w:rsidP="00096DE4">
            <w:pPr>
              <w:spacing w:line="288" w:lineRule="auto"/>
              <w:jc w:val="both"/>
              <w:rPr>
                <w:rFonts w:ascii="Arial" w:hAnsi="Arial" w:cs="Arial"/>
                <w:b/>
                <w:sz w:val="20"/>
                <w:szCs w:val="20"/>
                <w:u w:val="single"/>
              </w:rPr>
            </w:pPr>
            <w:r w:rsidRPr="003D75D4">
              <w:rPr>
                <w:rFonts w:ascii="Arial" w:hAnsi="Arial" w:cs="Arial"/>
                <w:b/>
                <w:sz w:val="20"/>
                <w:szCs w:val="20"/>
                <w:u w:val="single"/>
              </w:rPr>
              <w:t>Avstrija</w:t>
            </w:r>
          </w:p>
          <w:p w:rsidR="004626E4" w:rsidRPr="003D75D4" w:rsidRDefault="004626E4" w:rsidP="00096DE4">
            <w:pPr>
              <w:spacing w:line="288" w:lineRule="auto"/>
              <w:jc w:val="both"/>
              <w:rPr>
                <w:rFonts w:ascii="Arial" w:hAnsi="Arial" w:cs="Arial"/>
                <w:sz w:val="20"/>
                <w:szCs w:val="20"/>
              </w:rPr>
            </w:pPr>
            <w:r w:rsidRPr="003D75D4">
              <w:rPr>
                <w:rFonts w:ascii="Arial" w:hAnsi="Arial" w:cs="Arial"/>
                <w:sz w:val="20"/>
                <w:szCs w:val="20"/>
              </w:rPr>
              <w:t>Temeljni pravni vir avstrijskega družinskega prava je Splošni civilni zakonik (</w:t>
            </w:r>
            <w:r w:rsidRPr="003D75D4">
              <w:rPr>
                <w:rFonts w:ascii="Arial" w:hAnsi="Arial" w:cs="Arial"/>
                <w:iCs/>
                <w:sz w:val="20"/>
                <w:szCs w:val="20"/>
              </w:rPr>
              <w:t>AllgemeinesbüregerlichesGesetzbuch – ABGB, BGBL. Nr. 39</w:t>
            </w:r>
            <w:r w:rsidRPr="003D75D4">
              <w:rPr>
                <w:rFonts w:ascii="Arial" w:hAnsi="Arial" w:cs="Arial"/>
                <w:sz w:val="20"/>
                <w:szCs w:val="20"/>
              </w:rPr>
              <w:t>) s številnimi novelami.</w:t>
            </w:r>
          </w:p>
          <w:p w:rsidR="004626E4" w:rsidRPr="003D75D4" w:rsidRDefault="004626E4" w:rsidP="00096DE4">
            <w:pPr>
              <w:spacing w:line="288" w:lineRule="auto"/>
              <w:jc w:val="both"/>
              <w:rPr>
                <w:rFonts w:ascii="Arial" w:hAnsi="Arial" w:cs="Arial"/>
                <w:sz w:val="20"/>
                <w:szCs w:val="20"/>
              </w:rPr>
            </w:pPr>
            <w:r w:rsidRPr="003D75D4">
              <w:rPr>
                <w:rFonts w:ascii="Arial" w:hAnsi="Arial" w:cs="Arial"/>
                <w:sz w:val="20"/>
                <w:szCs w:val="20"/>
              </w:rPr>
              <w:t>Dopolnjujejo ga še Zakon o zakonski zvezi (</w:t>
            </w:r>
            <w:r w:rsidRPr="003D75D4">
              <w:rPr>
                <w:rFonts w:ascii="Arial" w:hAnsi="Arial" w:cs="Arial"/>
                <w:iCs/>
                <w:sz w:val="20"/>
                <w:szCs w:val="20"/>
              </w:rPr>
              <w:t>Ehegesetz – EheG, GBLÖ 1938/224</w:t>
            </w:r>
            <w:r w:rsidRPr="003D75D4">
              <w:rPr>
                <w:rFonts w:ascii="Arial" w:hAnsi="Arial" w:cs="Arial"/>
                <w:sz w:val="20"/>
                <w:szCs w:val="20"/>
              </w:rPr>
              <w:t>), Zakon o registriranem partnerstvu (Eingetragene-Partnerschalf-Gesetz-EPG, 2009/135), Zakon za uresničevanje koristi otroka (</w:t>
            </w:r>
            <w:r w:rsidRPr="003D75D4">
              <w:rPr>
                <w:rFonts w:ascii="Arial" w:hAnsi="Arial" w:cs="Arial"/>
                <w:iCs/>
                <w:sz w:val="20"/>
                <w:szCs w:val="20"/>
              </w:rPr>
              <w:t>Jugendwohlfartsgesetz – JWG – zakon ureja snov s področja socialnega varstva, BGBL. Nr. 161, 1989</w:t>
            </w:r>
            <w:r w:rsidRPr="003D75D4">
              <w:rPr>
                <w:rFonts w:ascii="Arial" w:hAnsi="Arial" w:cs="Arial"/>
                <w:sz w:val="20"/>
                <w:szCs w:val="20"/>
              </w:rPr>
              <w:t>), Zakon o predujmu preživnine (</w:t>
            </w:r>
            <w:r w:rsidRPr="003D75D4">
              <w:rPr>
                <w:rFonts w:ascii="Arial" w:hAnsi="Arial" w:cs="Arial"/>
                <w:iCs/>
                <w:sz w:val="20"/>
                <w:szCs w:val="20"/>
              </w:rPr>
              <w:t>Unterhaltsvorschußgesetz – UVG, 1985/451</w:t>
            </w:r>
            <w:r w:rsidRPr="003D75D4">
              <w:rPr>
                <w:rFonts w:ascii="Arial" w:hAnsi="Arial" w:cs="Arial"/>
                <w:sz w:val="20"/>
                <w:szCs w:val="20"/>
              </w:rPr>
              <w:t>), Zakon o zagotavljanju preživnine (</w:t>
            </w:r>
            <w:r w:rsidRPr="003D75D4">
              <w:rPr>
                <w:rFonts w:ascii="Arial" w:hAnsi="Arial" w:cs="Arial"/>
                <w:iCs/>
                <w:sz w:val="20"/>
                <w:szCs w:val="20"/>
              </w:rPr>
              <w:t>Unterhaltsschutzgesetz – UschG, 1985/452</w:t>
            </w:r>
            <w:r w:rsidRPr="003D75D4">
              <w:rPr>
                <w:rFonts w:ascii="Arial" w:hAnsi="Arial" w:cs="Arial"/>
                <w:sz w:val="20"/>
                <w:szCs w:val="20"/>
              </w:rPr>
              <w:t>), Zvezni zakon o verski vzgoji otroka (</w:t>
            </w:r>
            <w:r w:rsidRPr="003D75D4">
              <w:rPr>
                <w:rFonts w:ascii="Arial" w:hAnsi="Arial" w:cs="Arial"/>
                <w:iCs/>
                <w:sz w:val="20"/>
                <w:szCs w:val="20"/>
              </w:rPr>
              <w:t>Bundesgesetzüber die religiöseKindererziehung – BGBl. 1985/155</w:t>
            </w:r>
            <w:r w:rsidRPr="003D75D4">
              <w:rPr>
                <w:rFonts w:ascii="Arial" w:hAnsi="Arial" w:cs="Arial"/>
                <w:sz w:val="20"/>
                <w:szCs w:val="20"/>
              </w:rPr>
              <w:t>).</w:t>
            </w:r>
          </w:p>
          <w:p w:rsidR="004626E4" w:rsidRPr="003D75D4" w:rsidRDefault="004626E4" w:rsidP="00096DE4">
            <w:pPr>
              <w:spacing w:line="288" w:lineRule="auto"/>
              <w:jc w:val="both"/>
              <w:rPr>
                <w:rFonts w:ascii="Arial" w:hAnsi="Arial" w:cs="Arial"/>
                <w:sz w:val="20"/>
                <w:szCs w:val="20"/>
              </w:rPr>
            </w:pPr>
            <w:r w:rsidRPr="003D75D4">
              <w:rPr>
                <w:rFonts w:ascii="Arial" w:hAnsi="Arial" w:cs="Arial"/>
                <w:sz w:val="20"/>
                <w:szCs w:val="20"/>
              </w:rPr>
              <w:t>Rejništvo se lahko ustanovi tudi proti volji staršev kot ukrep sodišča za zavarovanje otrokove koristi. Otroci v rejništvu so pod posebnim nadzorom, ki ga izvaja mladinski urad. Za rejnika se od 1.7.2001, ko je stopila v veljavo novela BGB, šteje vsaka oseba (razen sorodnika v ravni črti), ki dejansko neguje in vzgaja otroka. Taka oseba je legitimirana vložiti zahtevek in pravno sredstvo v vseh postopkih glede vzgoje in varstva otroka. Upravljanje in zastopanje ostane upravičencem do starševske skrbi. V primeru smrti, pogrešanosti ali podobne situacije enega od upravičencev do vzgoje se rejniku lahko zaupa tudi roditeljsko skrb. Tudi v drugih primerih lahko ta rejnik zahteva, da se nanj delno ali v celoti prenese starševska skrb. Sodišče mora pred odločitvijo o taki zahtevi preizkusiti, če med naravnimi starši in otrokom obstaja bližnja vez, če ni morda rejništvo predvideno samo za krajši čas in če prenos starševske skrbi ustreza otrokovi koristi. Če sodišče zahtevi ugodi, ostanejo staršem samo t. i. minimalne pravice (zlasti pravica do pomembnih informacij in pravica do stikov). Sodišče lahko kasneje starševsko skrb rejnikom spet odvzame in jo prenese na drugo osebo, če to ustreza koristi otroka.</w:t>
            </w:r>
          </w:p>
          <w:p w:rsidR="004626E4" w:rsidRPr="003D75D4" w:rsidRDefault="004626E4" w:rsidP="00096DE4">
            <w:pPr>
              <w:pStyle w:val="Neotevilenodstavek"/>
              <w:spacing w:before="0" w:after="0" w:line="260" w:lineRule="exact"/>
              <w:rPr>
                <w:sz w:val="20"/>
                <w:szCs w:val="20"/>
              </w:rPr>
            </w:pPr>
          </w:p>
        </w:tc>
      </w:tr>
      <w:tr w:rsidR="004626E4" w:rsidRPr="003D75D4" w:rsidTr="00096DE4">
        <w:tc>
          <w:tcPr>
            <w:tcW w:w="9213" w:type="dxa"/>
          </w:tcPr>
          <w:p w:rsidR="004626E4" w:rsidRPr="003D75D4" w:rsidRDefault="004626E4" w:rsidP="00096DE4">
            <w:pPr>
              <w:pStyle w:val="Oddelek"/>
              <w:numPr>
                <w:ilvl w:val="0"/>
                <w:numId w:val="0"/>
              </w:numPr>
              <w:tabs>
                <w:tab w:val="left" w:pos="270"/>
              </w:tabs>
              <w:spacing w:before="0" w:after="0" w:line="260" w:lineRule="exact"/>
              <w:jc w:val="left"/>
              <w:rPr>
                <w:sz w:val="20"/>
                <w:szCs w:val="20"/>
              </w:rPr>
            </w:pPr>
            <w:r w:rsidRPr="003D75D4">
              <w:rPr>
                <w:sz w:val="20"/>
                <w:szCs w:val="20"/>
              </w:rPr>
              <w:lastRenderedPageBreak/>
              <w:t>6. PRESOJA POSLEDIC, KI JIH BO IMEL SPREJEM ZAKONA</w:t>
            </w:r>
          </w:p>
        </w:tc>
      </w:tr>
      <w:tr w:rsidR="004626E4" w:rsidRPr="003D75D4" w:rsidTr="00096DE4">
        <w:tc>
          <w:tcPr>
            <w:tcW w:w="9213" w:type="dxa"/>
          </w:tcPr>
          <w:p w:rsidR="004626E4" w:rsidRPr="003D75D4" w:rsidRDefault="004626E4" w:rsidP="00096DE4">
            <w:pPr>
              <w:pStyle w:val="Odsek"/>
              <w:numPr>
                <w:ilvl w:val="0"/>
                <w:numId w:val="0"/>
              </w:numPr>
              <w:spacing w:before="0" w:after="0" w:line="260" w:lineRule="exact"/>
              <w:jc w:val="left"/>
              <w:rPr>
                <w:sz w:val="20"/>
                <w:szCs w:val="20"/>
              </w:rPr>
            </w:pPr>
          </w:p>
          <w:p w:rsidR="004626E4" w:rsidRPr="003D75D4" w:rsidRDefault="004626E4" w:rsidP="00096DE4">
            <w:pPr>
              <w:pStyle w:val="Odsek"/>
              <w:numPr>
                <w:ilvl w:val="0"/>
                <w:numId w:val="0"/>
              </w:numPr>
              <w:spacing w:before="0" w:after="0" w:line="260" w:lineRule="exact"/>
              <w:jc w:val="left"/>
              <w:rPr>
                <w:sz w:val="20"/>
                <w:szCs w:val="20"/>
              </w:rPr>
            </w:pPr>
            <w:r w:rsidRPr="003D75D4">
              <w:rPr>
                <w:sz w:val="20"/>
                <w:szCs w:val="20"/>
              </w:rPr>
              <w:t xml:space="preserve">6.1 Presoja administrativnih posledic </w:t>
            </w:r>
          </w:p>
          <w:p w:rsidR="004626E4" w:rsidRPr="003D75D4" w:rsidRDefault="004626E4" w:rsidP="00096DE4">
            <w:pPr>
              <w:pStyle w:val="Odsek"/>
              <w:numPr>
                <w:ilvl w:val="0"/>
                <w:numId w:val="0"/>
              </w:numPr>
              <w:spacing w:before="0" w:after="0" w:line="260" w:lineRule="exact"/>
              <w:jc w:val="left"/>
              <w:rPr>
                <w:sz w:val="20"/>
                <w:szCs w:val="20"/>
              </w:rPr>
            </w:pPr>
          </w:p>
          <w:p w:rsidR="004626E4" w:rsidRPr="003D75D4" w:rsidRDefault="004626E4" w:rsidP="00096DE4">
            <w:pPr>
              <w:pStyle w:val="Odsek"/>
              <w:numPr>
                <w:ilvl w:val="0"/>
                <w:numId w:val="0"/>
              </w:numPr>
              <w:spacing w:before="0" w:after="0" w:line="260" w:lineRule="exact"/>
              <w:jc w:val="left"/>
              <w:rPr>
                <w:sz w:val="20"/>
                <w:szCs w:val="20"/>
              </w:rPr>
            </w:pPr>
            <w:r w:rsidRPr="003D75D4">
              <w:rPr>
                <w:sz w:val="20"/>
                <w:szCs w:val="20"/>
              </w:rPr>
              <w:t xml:space="preserve">a) v postopkih oziroma poslovanju javne uprave ali pravosodnih organov: </w:t>
            </w:r>
          </w:p>
        </w:tc>
      </w:tr>
      <w:tr w:rsidR="004626E4" w:rsidRPr="003D75D4" w:rsidTr="00096DE4">
        <w:tc>
          <w:tcPr>
            <w:tcW w:w="9213" w:type="dxa"/>
          </w:tcPr>
          <w:p w:rsidR="0084381E" w:rsidRDefault="0084381E" w:rsidP="00096DE4">
            <w:pPr>
              <w:spacing w:line="288" w:lineRule="auto"/>
              <w:jc w:val="both"/>
              <w:rPr>
                <w:rFonts w:ascii="Arial" w:hAnsi="Arial" w:cs="Arial"/>
                <w:sz w:val="20"/>
                <w:szCs w:val="20"/>
              </w:rPr>
            </w:pPr>
          </w:p>
          <w:p w:rsidR="004626E4" w:rsidRPr="003D75D4" w:rsidRDefault="004626E4" w:rsidP="00096DE4">
            <w:pPr>
              <w:spacing w:line="288" w:lineRule="auto"/>
              <w:jc w:val="both"/>
              <w:rPr>
                <w:rFonts w:ascii="Arial" w:hAnsi="Arial" w:cs="Arial"/>
                <w:sz w:val="20"/>
                <w:szCs w:val="20"/>
              </w:rPr>
            </w:pPr>
            <w:r w:rsidRPr="003D75D4">
              <w:rPr>
                <w:rFonts w:ascii="Arial" w:hAnsi="Arial" w:cs="Arial"/>
                <w:sz w:val="20"/>
                <w:szCs w:val="20"/>
              </w:rPr>
              <w:t xml:space="preserve">S predlagano spremembo zakona se zagotavlja transparentno in ekonomično postopanje sodišč in centrov za socialno delo v postopkih, vodenih zaradi zaščite otrokovih koristi z namestitvijo v rejniško družino. </w:t>
            </w:r>
          </w:p>
          <w:p w:rsidR="004626E4" w:rsidRPr="003D75D4" w:rsidRDefault="004626E4" w:rsidP="00096DE4">
            <w:pPr>
              <w:pStyle w:val="Alineazaodstavkom"/>
              <w:numPr>
                <w:ilvl w:val="0"/>
                <w:numId w:val="0"/>
              </w:numPr>
              <w:spacing w:line="260" w:lineRule="exact"/>
              <w:rPr>
                <w:sz w:val="20"/>
                <w:szCs w:val="20"/>
              </w:rPr>
            </w:pPr>
          </w:p>
          <w:p w:rsidR="004626E4" w:rsidRPr="003D75D4" w:rsidRDefault="004626E4" w:rsidP="00096DE4">
            <w:pPr>
              <w:pStyle w:val="rkovnatokazaodstavkom"/>
              <w:numPr>
                <w:ilvl w:val="0"/>
                <w:numId w:val="0"/>
              </w:numPr>
              <w:spacing w:line="260" w:lineRule="exact"/>
              <w:rPr>
                <w:rFonts w:cs="Arial"/>
                <w:b/>
                <w:sz w:val="20"/>
                <w:szCs w:val="20"/>
              </w:rPr>
            </w:pPr>
            <w:r w:rsidRPr="003D75D4">
              <w:rPr>
                <w:rFonts w:cs="Arial"/>
                <w:b/>
                <w:sz w:val="20"/>
                <w:szCs w:val="20"/>
              </w:rPr>
              <w:t>b) pri obveznostih strank do javne uprave ali pravosodnih organov:</w:t>
            </w:r>
          </w:p>
          <w:p w:rsidR="004626E4" w:rsidRPr="003D75D4" w:rsidRDefault="004626E4" w:rsidP="00096DE4">
            <w:pPr>
              <w:overflowPunct w:val="0"/>
              <w:autoSpaceDE w:val="0"/>
              <w:autoSpaceDN w:val="0"/>
              <w:adjustRightInd w:val="0"/>
              <w:spacing w:after="175" w:line="288" w:lineRule="auto"/>
              <w:contextualSpacing/>
              <w:jc w:val="both"/>
              <w:textAlignment w:val="baseline"/>
              <w:rPr>
                <w:rFonts w:ascii="Arial" w:hAnsi="Arial" w:cs="Arial"/>
                <w:color w:val="000000"/>
                <w:sz w:val="20"/>
                <w:szCs w:val="20"/>
              </w:rPr>
            </w:pPr>
          </w:p>
          <w:p w:rsidR="004626E4" w:rsidRPr="003D75D4" w:rsidRDefault="004626E4" w:rsidP="00096DE4">
            <w:pPr>
              <w:overflowPunct w:val="0"/>
              <w:autoSpaceDE w:val="0"/>
              <w:autoSpaceDN w:val="0"/>
              <w:adjustRightInd w:val="0"/>
              <w:spacing w:after="175" w:line="288" w:lineRule="auto"/>
              <w:contextualSpacing/>
              <w:jc w:val="both"/>
              <w:textAlignment w:val="baseline"/>
              <w:rPr>
                <w:rFonts w:ascii="Arial" w:hAnsi="Arial" w:cs="Arial"/>
                <w:color w:val="000000"/>
                <w:sz w:val="20"/>
                <w:szCs w:val="20"/>
              </w:rPr>
            </w:pPr>
            <w:r w:rsidRPr="003D75D4">
              <w:rPr>
                <w:rFonts w:ascii="Arial" w:hAnsi="Arial" w:cs="Arial"/>
                <w:color w:val="000000"/>
                <w:sz w:val="20"/>
                <w:szCs w:val="20"/>
              </w:rPr>
              <w:t xml:space="preserve">Predlog zakona ne prinaša nobenih sprememb v zvezi z obveznostmi strank pri uveljavljanju njihovih pravic. </w:t>
            </w:r>
          </w:p>
          <w:p w:rsidR="004626E4" w:rsidRPr="003D75D4" w:rsidRDefault="004626E4" w:rsidP="00096DE4">
            <w:pPr>
              <w:pStyle w:val="Alineazaodstavkom"/>
              <w:numPr>
                <w:ilvl w:val="0"/>
                <w:numId w:val="0"/>
              </w:numPr>
              <w:spacing w:line="260" w:lineRule="exact"/>
              <w:ind w:left="601"/>
              <w:rPr>
                <w:sz w:val="20"/>
                <w:szCs w:val="20"/>
              </w:rPr>
            </w:pPr>
          </w:p>
        </w:tc>
      </w:tr>
      <w:tr w:rsidR="004626E4" w:rsidRPr="003D75D4" w:rsidTr="00096DE4">
        <w:tc>
          <w:tcPr>
            <w:tcW w:w="9213" w:type="dxa"/>
          </w:tcPr>
          <w:p w:rsidR="004626E4" w:rsidRPr="003D75D4" w:rsidRDefault="004626E4" w:rsidP="00096DE4">
            <w:pPr>
              <w:suppressAutoHyphens/>
              <w:overflowPunct w:val="0"/>
              <w:autoSpaceDE w:val="0"/>
              <w:autoSpaceDN w:val="0"/>
              <w:adjustRightInd w:val="0"/>
              <w:textAlignment w:val="baseline"/>
              <w:outlineLvl w:val="3"/>
              <w:rPr>
                <w:rFonts w:ascii="Arial" w:hAnsi="Arial" w:cs="Arial"/>
                <w:b/>
                <w:sz w:val="20"/>
                <w:szCs w:val="20"/>
                <w:lang w:eastAsia="sl-SI"/>
              </w:rPr>
            </w:pPr>
            <w:r w:rsidRPr="003D75D4">
              <w:rPr>
                <w:rFonts w:ascii="Arial" w:hAnsi="Arial" w:cs="Arial"/>
                <w:b/>
                <w:sz w:val="20"/>
                <w:szCs w:val="20"/>
                <w:lang w:eastAsia="sl-SI"/>
              </w:rPr>
              <w:t>6.2 Presoja posledic za okolje, vključno s prostorskimi in varstvenimi vidiki, in sicer za:</w:t>
            </w:r>
          </w:p>
        </w:tc>
      </w:tr>
      <w:tr w:rsidR="004626E4" w:rsidRPr="003D75D4" w:rsidTr="00096DE4">
        <w:tc>
          <w:tcPr>
            <w:tcW w:w="9213" w:type="dxa"/>
          </w:tcPr>
          <w:p w:rsidR="004626E4" w:rsidRPr="003D75D4" w:rsidRDefault="004626E4" w:rsidP="00096DE4">
            <w:pPr>
              <w:overflowPunct w:val="0"/>
              <w:autoSpaceDE w:val="0"/>
              <w:autoSpaceDN w:val="0"/>
              <w:adjustRightInd w:val="0"/>
              <w:spacing w:after="175" w:line="288" w:lineRule="auto"/>
              <w:contextualSpacing/>
              <w:jc w:val="both"/>
              <w:textAlignment w:val="baseline"/>
              <w:rPr>
                <w:rFonts w:ascii="Arial" w:hAnsi="Arial" w:cs="Arial"/>
                <w:bCs/>
                <w:sz w:val="20"/>
                <w:szCs w:val="20"/>
                <w:lang w:eastAsia="sl-SI"/>
              </w:rPr>
            </w:pPr>
          </w:p>
          <w:p w:rsidR="004626E4" w:rsidRPr="003D75D4" w:rsidRDefault="004626E4" w:rsidP="00096DE4">
            <w:pPr>
              <w:overflowPunct w:val="0"/>
              <w:autoSpaceDE w:val="0"/>
              <w:autoSpaceDN w:val="0"/>
              <w:adjustRightInd w:val="0"/>
              <w:spacing w:after="175" w:line="288" w:lineRule="auto"/>
              <w:contextualSpacing/>
              <w:jc w:val="both"/>
              <w:textAlignment w:val="baseline"/>
              <w:rPr>
                <w:rFonts w:ascii="Arial" w:hAnsi="Arial" w:cs="Arial"/>
                <w:bCs/>
                <w:sz w:val="20"/>
                <w:szCs w:val="20"/>
                <w:lang w:eastAsia="sl-SI"/>
              </w:rPr>
            </w:pPr>
            <w:r w:rsidRPr="003D75D4">
              <w:rPr>
                <w:rFonts w:ascii="Arial" w:hAnsi="Arial" w:cs="Arial"/>
                <w:bCs/>
                <w:sz w:val="20"/>
                <w:szCs w:val="20"/>
                <w:lang w:eastAsia="sl-SI"/>
              </w:rPr>
              <w:t>Predlog zakona nima posledic za okolje.</w:t>
            </w:r>
          </w:p>
          <w:p w:rsidR="004626E4" w:rsidRPr="003D75D4" w:rsidRDefault="004626E4" w:rsidP="00096DE4">
            <w:pPr>
              <w:overflowPunct w:val="0"/>
              <w:autoSpaceDE w:val="0"/>
              <w:autoSpaceDN w:val="0"/>
              <w:adjustRightInd w:val="0"/>
              <w:spacing w:after="175" w:line="288" w:lineRule="auto"/>
              <w:contextualSpacing/>
              <w:jc w:val="both"/>
              <w:textAlignment w:val="baseline"/>
              <w:rPr>
                <w:rFonts w:ascii="Arial" w:hAnsi="Arial" w:cs="Arial"/>
                <w:sz w:val="20"/>
                <w:szCs w:val="20"/>
              </w:rPr>
            </w:pPr>
          </w:p>
        </w:tc>
      </w:tr>
      <w:tr w:rsidR="004626E4" w:rsidRPr="003D75D4" w:rsidTr="00096DE4">
        <w:tc>
          <w:tcPr>
            <w:tcW w:w="9213" w:type="dxa"/>
          </w:tcPr>
          <w:p w:rsidR="004626E4" w:rsidRPr="003D75D4" w:rsidRDefault="004626E4" w:rsidP="004626E4">
            <w:pPr>
              <w:numPr>
                <w:ilvl w:val="1"/>
                <w:numId w:val="13"/>
              </w:numPr>
              <w:suppressAutoHyphens/>
              <w:overflowPunct w:val="0"/>
              <w:autoSpaceDE w:val="0"/>
              <w:autoSpaceDN w:val="0"/>
              <w:adjustRightInd w:val="0"/>
              <w:spacing w:after="0" w:line="260" w:lineRule="exact"/>
              <w:textAlignment w:val="baseline"/>
              <w:outlineLvl w:val="3"/>
              <w:rPr>
                <w:rFonts w:ascii="Arial" w:hAnsi="Arial" w:cs="Arial"/>
                <w:b/>
                <w:sz w:val="20"/>
                <w:szCs w:val="20"/>
                <w:lang w:eastAsia="sl-SI"/>
              </w:rPr>
            </w:pPr>
            <w:r w:rsidRPr="003D75D4">
              <w:rPr>
                <w:rFonts w:ascii="Arial" w:hAnsi="Arial" w:cs="Arial"/>
                <w:b/>
                <w:sz w:val="20"/>
                <w:szCs w:val="20"/>
                <w:lang w:eastAsia="sl-SI"/>
              </w:rPr>
              <w:t>Presoja posledic za gospodarstvo, in sicer za:</w:t>
            </w:r>
          </w:p>
        </w:tc>
      </w:tr>
      <w:tr w:rsidR="004626E4" w:rsidRPr="003D75D4" w:rsidTr="00096DE4">
        <w:tc>
          <w:tcPr>
            <w:tcW w:w="9213" w:type="dxa"/>
          </w:tcPr>
          <w:p w:rsidR="004626E4" w:rsidRPr="003D75D4" w:rsidRDefault="004626E4" w:rsidP="00096DE4">
            <w:pPr>
              <w:overflowPunct w:val="0"/>
              <w:autoSpaceDE w:val="0"/>
              <w:autoSpaceDN w:val="0"/>
              <w:adjustRightInd w:val="0"/>
              <w:ind w:left="720" w:hanging="720"/>
              <w:jc w:val="both"/>
              <w:textAlignment w:val="baseline"/>
              <w:rPr>
                <w:rFonts w:ascii="Arial" w:hAnsi="Arial" w:cs="Arial"/>
                <w:sz w:val="20"/>
                <w:szCs w:val="20"/>
                <w:lang w:eastAsia="sl-SI"/>
              </w:rPr>
            </w:pPr>
          </w:p>
          <w:p w:rsidR="004626E4" w:rsidRPr="003D75D4" w:rsidRDefault="004626E4" w:rsidP="00096DE4">
            <w:pPr>
              <w:overflowPunct w:val="0"/>
              <w:autoSpaceDE w:val="0"/>
              <w:autoSpaceDN w:val="0"/>
              <w:adjustRightInd w:val="0"/>
              <w:ind w:left="720" w:hanging="720"/>
              <w:jc w:val="both"/>
              <w:textAlignment w:val="baseline"/>
              <w:rPr>
                <w:rFonts w:ascii="Arial" w:hAnsi="Arial" w:cs="Arial"/>
                <w:sz w:val="20"/>
                <w:szCs w:val="20"/>
                <w:lang w:eastAsia="sl-SI"/>
              </w:rPr>
            </w:pPr>
            <w:r w:rsidRPr="003D75D4">
              <w:rPr>
                <w:rFonts w:ascii="Arial" w:hAnsi="Arial" w:cs="Arial"/>
                <w:sz w:val="20"/>
                <w:szCs w:val="20"/>
                <w:lang w:eastAsia="sl-SI"/>
              </w:rPr>
              <w:t>Predlog zakona nima posledic za gospodarstvo.</w:t>
            </w:r>
          </w:p>
        </w:tc>
      </w:tr>
      <w:tr w:rsidR="004626E4" w:rsidRPr="003D75D4" w:rsidTr="00096DE4">
        <w:tc>
          <w:tcPr>
            <w:tcW w:w="9213" w:type="dxa"/>
          </w:tcPr>
          <w:p w:rsidR="004626E4" w:rsidRPr="003D75D4" w:rsidRDefault="004626E4" w:rsidP="00096DE4">
            <w:pPr>
              <w:suppressAutoHyphens/>
              <w:overflowPunct w:val="0"/>
              <w:autoSpaceDE w:val="0"/>
              <w:autoSpaceDN w:val="0"/>
              <w:adjustRightInd w:val="0"/>
              <w:textAlignment w:val="baseline"/>
              <w:outlineLvl w:val="3"/>
              <w:rPr>
                <w:rFonts w:ascii="Arial" w:hAnsi="Arial" w:cs="Arial"/>
                <w:b/>
                <w:sz w:val="20"/>
                <w:szCs w:val="20"/>
                <w:lang w:eastAsia="sl-SI"/>
              </w:rPr>
            </w:pPr>
          </w:p>
          <w:p w:rsidR="004626E4" w:rsidRPr="003D75D4" w:rsidRDefault="004626E4" w:rsidP="00096DE4">
            <w:pPr>
              <w:suppressAutoHyphens/>
              <w:overflowPunct w:val="0"/>
              <w:autoSpaceDE w:val="0"/>
              <w:autoSpaceDN w:val="0"/>
              <w:adjustRightInd w:val="0"/>
              <w:textAlignment w:val="baseline"/>
              <w:outlineLvl w:val="3"/>
              <w:rPr>
                <w:rFonts w:ascii="Arial" w:hAnsi="Arial" w:cs="Arial"/>
                <w:b/>
                <w:sz w:val="20"/>
                <w:szCs w:val="20"/>
                <w:lang w:eastAsia="sl-SI"/>
              </w:rPr>
            </w:pPr>
            <w:r w:rsidRPr="003D75D4">
              <w:rPr>
                <w:rFonts w:ascii="Arial" w:hAnsi="Arial" w:cs="Arial"/>
                <w:b/>
                <w:sz w:val="20"/>
                <w:szCs w:val="20"/>
                <w:lang w:eastAsia="sl-SI"/>
              </w:rPr>
              <w:t>6.4 Presoja posledic za socialno področje, in sicer za:</w:t>
            </w:r>
          </w:p>
        </w:tc>
      </w:tr>
      <w:tr w:rsidR="004626E4" w:rsidRPr="003D75D4" w:rsidTr="00096DE4">
        <w:tc>
          <w:tcPr>
            <w:tcW w:w="9213" w:type="dxa"/>
          </w:tcPr>
          <w:p w:rsidR="004626E4" w:rsidRPr="003D75D4" w:rsidRDefault="004626E4" w:rsidP="00096DE4">
            <w:pPr>
              <w:overflowPunct w:val="0"/>
              <w:autoSpaceDE w:val="0"/>
              <w:autoSpaceDN w:val="0"/>
              <w:adjustRightInd w:val="0"/>
              <w:jc w:val="both"/>
              <w:textAlignment w:val="baseline"/>
              <w:rPr>
                <w:rFonts w:ascii="Arial" w:hAnsi="Arial" w:cs="Arial"/>
                <w:sz w:val="20"/>
                <w:szCs w:val="20"/>
                <w:lang w:eastAsia="sl-SI"/>
              </w:rPr>
            </w:pPr>
          </w:p>
          <w:p w:rsidR="004626E4" w:rsidRPr="003D75D4" w:rsidRDefault="004626E4" w:rsidP="00096DE4">
            <w:pPr>
              <w:overflowPunct w:val="0"/>
              <w:autoSpaceDE w:val="0"/>
              <w:autoSpaceDN w:val="0"/>
              <w:adjustRightInd w:val="0"/>
              <w:jc w:val="both"/>
              <w:textAlignment w:val="baseline"/>
              <w:rPr>
                <w:rFonts w:ascii="Arial" w:hAnsi="Arial" w:cs="Arial"/>
                <w:sz w:val="20"/>
                <w:szCs w:val="20"/>
                <w:lang w:eastAsia="sl-SI"/>
              </w:rPr>
            </w:pPr>
            <w:r w:rsidRPr="003D75D4">
              <w:rPr>
                <w:rFonts w:ascii="Arial" w:hAnsi="Arial" w:cs="Arial"/>
                <w:sz w:val="20"/>
                <w:szCs w:val="20"/>
                <w:lang w:eastAsia="sl-SI"/>
              </w:rPr>
              <w:t>Predlog zakona nima posledic za socialno področje.</w:t>
            </w:r>
          </w:p>
          <w:p w:rsidR="004626E4" w:rsidRPr="003D75D4" w:rsidRDefault="004626E4" w:rsidP="00096DE4">
            <w:pPr>
              <w:overflowPunct w:val="0"/>
              <w:autoSpaceDE w:val="0"/>
              <w:autoSpaceDN w:val="0"/>
              <w:adjustRightInd w:val="0"/>
              <w:jc w:val="both"/>
              <w:textAlignment w:val="baseline"/>
              <w:rPr>
                <w:rFonts w:ascii="Arial" w:hAnsi="Arial" w:cs="Arial"/>
                <w:sz w:val="20"/>
                <w:szCs w:val="20"/>
                <w:lang w:eastAsia="sl-SI"/>
              </w:rPr>
            </w:pPr>
          </w:p>
        </w:tc>
      </w:tr>
      <w:tr w:rsidR="004626E4" w:rsidRPr="003D75D4" w:rsidTr="00096DE4">
        <w:tc>
          <w:tcPr>
            <w:tcW w:w="9213" w:type="dxa"/>
          </w:tcPr>
          <w:p w:rsidR="004626E4" w:rsidRPr="003D75D4" w:rsidRDefault="004626E4" w:rsidP="00096DE4">
            <w:pPr>
              <w:suppressAutoHyphens/>
              <w:overflowPunct w:val="0"/>
              <w:autoSpaceDE w:val="0"/>
              <w:autoSpaceDN w:val="0"/>
              <w:adjustRightInd w:val="0"/>
              <w:textAlignment w:val="baseline"/>
              <w:outlineLvl w:val="3"/>
              <w:rPr>
                <w:rFonts w:ascii="Arial" w:hAnsi="Arial" w:cs="Arial"/>
                <w:b/>
                <w:sz w:val="20"/>
                <w:szCs w:val="20"/>
                <w:lang w:eastAsia="sl-SI"/>
              </w:rPr>
            </w:pPr>
            <w:r w:rsidRPr="003D75D4">
              <w:rPr>
                <w:rFonts w:ascii="Arial" w:hAnsi="Arial" w:cs="Arial"/>
                <w:b/>
                <w:sz w:val="20"/>
                <w:szCs w:val="20"/>
                <w:lang w:eastAsia="sl-SI"/>
              </w:rPr>
              <w:t>6.5 Presoja posledic za dokumente razvojnega načrtovanja, in sicer za:</w:t>
            </w:r>
          </w:p>
        </w:tc>
      </w:tr>
      <w:tr w:rsidR="004626E4" w:rsidRPr="003D75D4" w:rsidTr="00096DE4">
        <w:tc>
          <w:tcPr>
            <w:tcW w:w="9213" w:type="dxa"/>
          </w:tcPr>
          <w:p w:rsidR="004626E4" w:rsidRPr="003D75D4" w:rsidRDefault="004626E4" w:rsidP="00096DE4">
            <w:pPr>
              <w:overflowPunct w:val="0"/>
              <w:autoSpaceDE w:val="0"/>
              <w:autoSpaceDN w:val="0"/>
              <w:adjustRightInd w:val="0"/>
              <w:jc w:val="both"/>
              <w:textAlignment w:val="baseline"/>
              <w:rPr>
                <w:rFonts w:ascii="Arial" w:hAnsi="Arial" w:cs="Arial"/>
                <w:sz w:val="20"/>
                <w:szCs w:val="20"/>
              </w:rPr>
            </w:pPr>
          </w:p>
          <w:p w:rsidR="004626E4" w:rsidRPr="003D75D4" w:rsidRDefault="004626E4" w:rsidP="00096DE4">
            <w:pPr>
              <w:overflowPunct w:val="0"/>
              <w:autoSpaceDE w:val="0"/>
              <w:autoSpaceDN w:val="0"/>
              <w:adjustRightInd w:val="0"/>
              <w:jc w:val="both"/>
              <w:textAlignment w:val="baseline"/>
              <w:rPr>
                <w:rFonts w:ascii="Arial" w:hAnsi="Arial" w:cs="Arial"/>
                <w:sz w:val="20"/>
                <w:szCs w:val="20"/>
              </w:rPr>
            </w:pPr>
            <w:r w:rsidRPr="003D75D4">
              <w:rPr>
                <w:rFonts w:ascii="Arial" w:hAnsi="Arial" w:cs="Arial"/>
                <w:sz w:val="20"/>
                <w:szCs w:val="20"/>
              </w:rPr>
              <w:t>Predlog zakona ne bo imel posledic za nacionalne dokumente razvojnega načrtovanja, za razvojne politike ali za razvojne dokumente Evropske unije in mednarodnih organizacij.</w:t>
            </w:r>
          </w:p>
          <w:p w:rsidR="00E64048" w:rsidRDefault="00E64048" w:rsidP="00096DE4">
            <w:pPr>
              <w:overflowPunct w:val="0"/>
              <w:autoSpaceDE w:val="0"/>
              <w:autoSpaceDN w:val="0"/>
              <w:adjustRightInd w:val="0"/>
              <w:jc w:val="both"/>
              <w:textAlignment w:val="baseline"/>
              <w:rPr>
                <w:rFonts w:ascii="Arial" w:hAnsi="Arial" w:cs="Arial"/>
                <w:b/>
                <w:sz w:val="20"/>
                <w:szCs w:val="20"/>
                <w:lang w:eastAsia="sl-SI"/>
              </w:rPr>
            </w:pPr>
          </w:p>
          <w:p w:rsidR="004626E4" w:rsidRPr="003D75D4" w:rsidRDefault="004626E4" w:rsidP="00096DE4">
            <w:pPr>
              <w:overflowPunct w:val="0"/>
              <w:autoSpaceDE w:val="0"/>
              <w:autoSpaceDN w:val="0"/>
              <w:adjustRightInd w:val="0"/>
              <w:jc w:val="both"/>
              <w:textAlignment w:val="baseline"/>
              <w:rPr>
                <w:rFonts w:ascii="Arial" w:hAnsi="Arial" w:cs="Arial"/>
                <w:b/>
                <w:sz w:val="20"/>
                <w:szCs w:val="20"/>
                <w:lang w:eastAsia="sl-SI"/>
              </w:rPr>
            </w:pPr>
            <w:r w:rsidRPr="003D75D4">
              <w:rPr>
                <w:rFonts w:ascii="Arial" w:hAnsi="Arial" w:cs="Arial"/>
                <w:b/>
                <w:sz w:val="20"/>
                <w:szCs w:val="20"/>
                <w:lang w:eastAsia="sl-SI"/>
              </w:rPr>
              <w:t>6.6 Presoja posledic za druga področja</w:t>
            </w:r>
          </w:p>
          <w:p w:rsidR="004626E4" w:rsidRPr="003D75D4" w:rsidRDefault="004626E4" w:rsidP="00096DE4">
            <w:pPr>
              <w:overflowPunct w:val="0"/>
              <w:autoSpaceDE w:val="0"/>
              <w:autoSpaceDN w:val="0"/>
              <w:adjustRightInd w:val="0"/>
              <w:jc w:val="both"/>
              <w:textAlignment w:val="baseline"/>
              <w:rPr>
                <w:rFonts w:ascii="Arial" w:hAnsi="Arial" w:cs="Arial"/>
                <w:b/>
                <w:sz w:val="20"/>
                <w:szCs w:val="20"/>
                <w:lang w:eastAsia="sl-SI"/>
              </w:rPr>
            </w:pPr>
          </w:p>
          <w:p w:rsidR="004626E4" w:rsidRPr="003D75D4" w:rsidRDefault="004626E4" w:rsidP="00096DE4">
            <w:pPr>
              <w:overflowPunct w:val="0"/>
              <w:autoSpaceDE w:val="0"/>
              <w:autoSpaceDN w:val="0"/>
              <w:adjustRightInd w:val="0"/>
              <w:spacing w:after="175" w:line="288" w:lineRule="auto"/>
              <w:contextualSpacing/>
              <w:jc w:val="both"/>
              <w:textAlignment w:val="baseline"/>
              <w:rPr>
                <w:rFonts w:ascii="Arial" w:hAnsi="Arial" w:cs="Arial"/>
                <w:bCs/>
                <w:sz w:val="20"/>
                <w:szCs w:val="20"/>
                <w:lang w:eastAsia="sl-SI"/>
              </w:rPr>
            </w:pPr>
            <w:r w:rsidRPr="003D75D4">
              <w:rPr>
                <w:rFonts w:ascii="Arial" w:hAnsi="Arial" w:cs="Arial"/>
                <w:bCs/>
                <w:sz w:val="20"/>
                <w:szCs w:val="20"/>
                <w:lang w:eastAsia="sl-SI"/>
              </w:rPr>
              <w:t>Predlog zakona nima posledic za druga področja.</w:t>
            </w:r>
          </w:p>
          <w:p w:rsidR="004626E4" w:rsidRPr="003D75D4" w:rsidRDefault="004626E4" w:rsidP="00096DE4">
            <w:pPr>
              <w:overflowPunct w:val="0"/>
              <w:autoSpaceDE w:val="0"/>
              <w:autoSpaceDN w:val="0"/>
              <w:adjustRightInd w:val="0"/>
              <w:spacing w:after="175" w:line="288" w:lineRule="auto"/>
              <w:contextualSpacing/>
              <w:jc w:val="both"/>
              <w:textAlignment w:val="baseline"/>
              <w:rPr>
                <w:rFonts w:ascii="Arial" w:hAnsi="Arial" w:cs="Arial"/>
                <w:bCs/>
                <w:sz w:val="20"/>
                <w:szCs w:val="20"/>
                <w:lang w:eastAsia="sl-SI"/>
              </w:rPr>
            </w:pPr>
          </w:p>
        </w:tc>
      </w:tr>
      <w:tr w:rsidR="004626E4" w:rsidRPr="003D75D4" w:rsidTr="00096DE4">
        <w:tc>
          <w:tcPr>
            <w:tcW w:w="9213" w:type="dxa"/>
          </w:tcPr>
          <w:p w:rsidR="004626E4" w:rsidRPr="003D75D4" w:rsidRDefault="004626E4" w:rsidP="00096DE4">
            <w:pPr>
              <w:pStyle w:val="Odsek"/>
              <w:numPr>
                <w:ilvl w:val="0"/>
                <w:numId w:val="0"/>
              </w:numPr>
              <w:spacing w:before="0" w:after="0" w:line="260" w:lineRule="exact"/>
              <w:jc w:val="left"/>
              <w:rPr>
                <w:sz w:val="20"/>
                <w:szCs w:val="20"/>
              </w:rPr>
            </w:pPr>
            <w:r w:rsidRPr="003D75D4">
              <w:rPr>
                <w:sz w:val="20"/>
                <w:szCs w:val="20"/>
              </w:rPr>
              <w:t>6.7 Izvajanje sprejetega predpisa:</w:t>
            </w:r>
          </w:p>
        </w:tc>
      </w:tr>
      <w:tr w:rsidR="004626E4" w:rsidRPr="003D75D4" w:rsidTr="00096DE4">
        <w:tc>
          <w:tcPr>
            <w:tcW w:w="9213" w:type="dxa"/>
          </w:tcPr>
          <w:p w:rsidR="004626E4" w:rsidRPr="003D75D4" w:rsidRDefault="004626E4" w:rsidP="00096DE4">
            <w:pPr>
              <w:spacing w:line="288" w:lineRule="auto"/>
              <w:rPr>
                <w:rFonts w:ascii="Arial" w:hAnsi="Arial" w:cs="Arial"/>
                <w:sz w:val="20"/>
                <w:szCs w:val="20"/>
              </w:rPr>
            </w:pPr>
          </w:p>
          <w:p w:rsidR="004626E4" w:rsidRPr="003D75D4" w:rsidRDefault="004626E4" w:rsidP="00096DE4">
            <w:pPr>
              <w:spacing w:line="288" w:lineRule="auto"/>
              <w:rPr>
                <w:rFonts w:ascii="Arial" w:hAnsi="Arial" w:cs="Arial"/>
                <w:sz w:val="20"/>
                <w:szCs w:val="20"/>
              </w:rPr>
            </w:pPr>
            <w:r w:rsidRPr="003D75D4">
              <w:rPr>
                <w:rFonts w:ascii="Arial" w:hAnsi="Arial" w:cs="Arial"/>
                <w:sz w:val="20"/>
                <w:szCs w:val="20"/>
              </w:rPr>
              <w:t xml:space="preserve">Ta zakon začne veljati petnajsti dan po objavi v Uradnem listu RS, uporabljati pa se začne z dnem začetka uporabe Družinskega zakonika (Uradni list RS, št. 15/17). </w:t>
            </w:r>
          </w:p>
          <w:p w:rsidR="004626E4" w:rsidRPr="003D75D4" w:rsidRDefault="004626E4" w:rsidP="00096DE4">
            <w:pPr>
              <w:pStyle w:val="Alineazatoko"/>
              <w:tabs>
                <w:tab w:val="clear" w:pos="720"/>
              </w:tabs>
              <w:spacing w:line="260" w:lineRule="exact"/>
              <w:ind w:left="1593" w:firstLine="0"/>
              <w:rPr>
                <w:sz w:val="20"/>
                <w:szCs w:val="20"/>
              </w:rPr>
            </w:pPr>
          </w:p>
        </w:tc>
      </w:tr>
      <w:tr w:rsidR="004626E4" w:rsidRPr="003D75D4" w:rsidTr="00096DE4">
        <w:tc>
          <w:tcPr>
            <w:tcW w:w="9213" w:type="dxa"/>
          </w:tcPr>
          <w:p w:rsidR="004626E4" w:rsidRPr="003D75D4" w:rsidRDefault="004626E4" w:rsidP="00096DE4">
            <w:pPr>
              <w:pStyle w:val="Odsek"/>
              <w:numPr>
                <w:ilvl w:val="0"/>
                <w:numId w:val="0"/>
              </w:numPr>
              <w:spacing w:before="0" w:after="0" w:line="260" w:lineRule="exact"/>
              <w:jc w:val="left"/>
              <w:rPr>
                <w:sz w:val="20"/>
                <w:szCs w:val="20"/>
              </w:rPr>
            </w:pPr>
            <w:r w:rsidRPr="003D75D4">
              <w:rPr>
                <w:sz w:val="20"/>
                <w:szCs w:val="20"/>
              </w:rPr>
              <w:t>6.8 Druge pomembne okoliščine v zvezi z vprašanji, ki jih ureja predlog zakona</w:t>
            </w:r>
          </w:p>
          <w:p w:rsidR="004626E4" w:rsidRPr="003D75D4" w:rsidRDefault="004626E4" w:rsidP="00096DE4">
            <w:pPr>
              <w:overflowPunct w:val="0"/>
              <w:autoSpaceDE w:val="0"/>
              <w:autoSpaceDN w:val="0"/>
              <w:adjustRightInd w:val="0"/>
              <w:spacing w:after="175" w:line="288" w:lineRule="auto"/>
              <w:contextualSpacing/>
              <w:jc w:val="both"/>
              <w:textAlignment w:val="baseline"/>
              <w:rPr>
                <w:rFonts w:ascii="Arial" w:hAnsi="Arial" w:cs="Arial"/>
                <w:bCs/>
                <w:sz w:val="20"/>
                <w:szCs w:val="20"/>
                <w:lang w:eastAsia="sl-SI"/>
              </w:rPr>
            </w:pPr>
          </w:p>
          <w:p w:rsidR="004626E4" w:rsidRPr="003D75D4" w:rsidRDefault="004626E4" w:rsidP="00096DE4">
            <w:pPr>
              <w:overflowPunct w:val="0"/>
              <w:autoSpaceDE w:val="0"/>
              <w:autoSpaceDN w:val="0"/>
              <w:adjustRightInd w:val="0"/>
              <w:spacing w:after="175" w:line="288" w:lineRule="auto"/>
              <w:contextualSpacing/>
              <w:jc w:val="both"/>
              <w:textAlignment w:val="baseline"/>
              <w:rPr>
                <w:rFonts w:ascii="Arial" w:hAnsi="Arial" w:cs="Arial"/>
                <w:bCs/>
                <w:sz w:val="20"/>
                <w:szCs w:val="20"/>
                <w:lang w:eastAsia="sl-SI"/>
              </w:rPr>
            </w:pPr>
            <w:r w:rsidRPr="003D75D4">
              <w:rPr>
                <w:rFonts w:ascii="Arial" w:hAnsi="Arial" w:cs="Arial"/>
                <w:bCs/>
                <w:sz w:val="20"/>
                <w:szCs w:val="20"/>
                <w:lang w:eastAsia="sl-SI"/>
              </w:rPr>
              <w:t>Poleg navedb v obrazložitvah ni drugih pomembnih okoliščin.</w:t>
            </w:r>
          </w:p>
          <w:p w:rsidR="004626E4" w:rsidRPr="003D75D4" w:rsidRDefault="004626E4" w:rsidP="00096DE4">
            <w:pPr>
              <w:pStyle w:val="Alineazaodstavkom"/>
              <w:numPr>
                <w:ilvl w:val="0"/>
                <w:numId w:val="0"/>
              </w:numPr>
              <w:spacing w:line="260" w:lineRule="exact"/>
              <w:ind w:left="709"/>
              <w:rPr>
                <w:sz w:val="20"/>
                <w:szCs w:val="20"/>
              </w:rPr>
            </w:pPr>
          </w:p>
          <w:p w:rsidR="004626E4" w:rsidRPr="003D75D4" w:rsidRDefault="004626E4" w:rsidP="00096DE4">
            <w:pPr>
              <w:pStyle w:val="Odsek"/>
              <w:numPr>
                <w:ilvl w:val="0"/>
                <w:numId w:val="0"/>
              </w:numPr>
              <w:tabs>
                <w:tab w:val="left" w:pos="285"/>
              </w:tabs>
              <w:spacing w:before="0" w:after="0" w:line="260" w:lineRule="exact"/>
              <w:jc w:val="left"/>
              <w:rPr>
                <w:sz w:val="20"/>
                <w:szCs w:val="20"/>
              </w:rPr>
            </w:pPr>
            <w:r w:rsidRPr="003D75D4">
              <w:rPr>
                <w:sz w:val="20"/>
                <w:szCs w:val="20"/>
              </w:rPr>
              <w:t>7. PRIKAZ SODELOVANJA JAVNOSTI PRI PRIPRAVI PREDLOGA ZAKONA:</w:t>
            </w:r>
          </w:p>
          <w:p w:rsidR="004626E4" w:rsidRPr="003D75D4" w:rsidRDefault="004626E4" w:rsidP="00096DE4">
            <w:pPr>
              <w:pStyle w:val="rkovnatokazaodstavkom"/>
              <w:numPr>
                <w:ilvl w:val="0"/>
                <w:numId w:val="0"/>
              </w:numPr>
              <w:spacing w:line="260" w:lineRule="exact"/>
              <w:ind w:left="1068" w:hanging="360"/>
              <w:rPr>
                <w:rFonts w:cs="Arial"/>
                <w:sz w:val="20"/>
                <w:szCs w:val="20"/>
              </w:rPr>
            </w:pPr>
          </w:p>
          <w:p w:rsidR="004626E4" w:rsidRPr="003D75D4" w:rsidRDefault="004626E4" w:rsidP="00096DE4">
            <w:pPr>
              <w:pStyle w:val="rkovnatokazaodstavkom"/>
              <w:numPr>
                <w:ilvl w:val="0"/>
                <w:numId w:val="0"/>
              </w:numPr>
              <w:spacing w:line="260" w:lineRule="exact"/>
              <w:ind w:left="1068" w:hanging="360"/>
              <w:rPr>
                <w:rFonts w:cs="Arial"/>
                <w:sz w:val="20"/>
                <w:szCs w:val="20"/>
              </w:rPr>
            </w:pPr>
          </w:p>
          <w:p w:rsidR="004626E4" w:rsidRPr="003D75D4" w:rsidRDefault="004626E4" w:rsidP="00096DE4">
            <w:pPr>
              <w:pStyle w:val="rkovnatokazaodstavkom"/>
              <w:numPr>
                <w:ilvl w:val="0"/>
                <w:numId w:val="0"/>
              </w:numPr>
              <w:spacing w:line="260" w:lineRule="exact"/>
              <w:ind w:left="1068" w:hanging="360"/>
              <w:rPr>
                <w:rFonts w:cs="Arial"/>
                <w:sz w:val="20"/>
                <w:szCs w:val="20"/>
              </w:rPr>
            </w:pPr>
          </w:p>
          <w:p w:rsidR="004626E4" w:rsidRPr="003D75D4" w:rsidRDefault="004626E4" w:rsidP="00096DE4">
            <w:pPr>
              <w:pStyle w:val="rkovnatokazaodstavkom"/>
              <w:numPr>
                <w:ilvl w:val="0"/>
                <w:numId w:val="0"/>
              </w:numPr>
              <w:spacing w:line="260" w:lineRule="exact"/>
              <w:rPr>
                <w:rFonts w:cs="Arial"/>
                <w:b/>
                <w:sz w:val="20"/>
                <w:szCs w:val="20"/>
              </w:rPr>
            </w:pPr>
            <w:r w:rsidRPr="003D75D4">
              <w:rPr>
                <w:rFonts w:cs="Arial"/>
                <w:b/>
                <w:sz w:val="20"/>
                <w:szCs w:val="20"/>
              </w:rPr>
              <w:t>8. PODATEK O ZUNANJEM STROKOVNJAKU</w:t>
            </w:r>
            <w:r w:rsidRPr="003D75D4">
              <w:rPr>
                <w:rFonts w:cs="Arial"/>
                <w:b/>
                <w:color w:val="000000"/>
                <w:sz w:val="20"/>
                <w:szCs w:val="20"/>
                <w:shd w:val="clear" w:color="auto" w:fill="FFFFFF"/>
              </w:rPr>
              <w:t>OZIROMA PRAVNI OSEBI, KI JE SODELOVALA PRI PRIPRAVI PREDLOGA ZAKONA</w:t>
            </w:r>
            <w:r w:rsidRPr="003D75D4">
              <w:rPr>
                <w:rFonts w:cs="Arial"/>
                <w:b/>
                <w:sz w:val="20"/>
                <w:szCs w:val="20"/>
              </w:rPr>
              <w:t>, IN ZNESKU PLAČILA ZA TA NAMEN:</w:t>
            </w:r>
          </w:p>
          <w:p w:rsidR="004626E4" w:rsidRPr="003D75D4" w:rsidRDefault="004626E4" w:rsidP="00096DE4">
            <w:pPr>
              <w:suppressAutoHyphens/>
              <w:overflowPunct w:val="0"/>
              <w:autoSpaceDE w:val="0"/>
              <w:autoSpaceDN w:val="0"/>
              <w:adjustRightInd w:val="0"/>
              <w:textAlignment w:val="baseline"/>
              <w:outlineLvl w:val="3"/>
              <w:rPr>
                <w:rFonts w:ascii="Arial" w:hAnsi="Arial" w:cs="Arial"/>
                <w:sz w:val="20"/>
                <w:szCs w:val="20"/>
                <w:lang w:eastAsia="sl-SI"/>
              </w:rPr>
            </w:pPr>
          </w:p>
          <w:p w:rsidR="004626E4" w:rsidRPr="003D75D4" w:rsidRDefault="004626E4" w:rsidP="00096DE4">
            <w:pPr>
              <w:suppressAutoHyphens/>
              <w:overflowPunct w:val="0"/>
              <w:autoSpaceDE w:val="0"/>
              <w:autoSpaceDN w:val="0"/>
              <w:adjustRightInd w:val="0"/>
              <w:textAlignment w:val="baseline"/>
              <w:outlineLvl w:val="3"/>
              <w:rPr>
                <w:rFonts w:ascii="Arial" w:hAnsi="Arial" w:cs="Arial"/>
                <w:sz w:val="20"/>
                <w:szCs w:val="20"/>
                <w:lang w:eastAsia="sl-SI"/>
              </w:rPr>
            </w:pPr>
            <w:r w:rsidRPr="003D75D4">
              <w:rPr>
                <w:rFonts w:ascii="Arial" w:hAnsi="Arial" w:cs="Arial"/>
                <w:sz w:val="20"/>
                <w:szCs w:val="20"/>
                <w:lang w:eastAsia="sl-SI"/>
              </w:rPr>
              <w:t>Pri pripravi predloga zakona niso sodelovali zunanji strokovnjaki.</w:t>
            </w:r>
          </w:p>
          <w:p w:rsidR="004626E4" w:rsidRPr="003D75D4" w:rsidRDefault="004626E4" w:rsidP="00096DE4">
            <w:pPr>
              <w:pStyle w:val="Odsek"/>
              <w:numPr>
                <w:ilvl w:val="0"/>
                <w:numId w:val="0"/>
              </w:numPr>
              <w:spacing w:before="0" w:after="0" w:line="260" w:lineRule="exact"/>
              <w:jc w:val="left"/>
              <w:rPr>
                <w:sz w:val="20"/>
                <w:szCs w:val="20"/>
              </w:rPr>
            </w:pPr>
          </w:p>
          <w:p w:rsidR="004626E4" w:rsidRPr="003D75D4" w:rsidRDefault="004626E4" w:rsidP="00096DE4">
            <w:pPr>
              <w:pStyle w:val="Odsek"/>
              <w:numPr>
                <w:ilvl w:val="0"/>
                <w:numId w:val="0"/>
              </w:numPr>
              <w:tabs>
                <w:tab w:val="left" w:pos="180"/>
                <w:tab w:val="left" w:pos="345"/>
                <w:tab w:val="left" w:pos="555"/>
              </w:tabs>
              <w:spacing w:before="0" w:after="0" w:line="260" w:lineRule="exact"/>
              <w:jc w:val="both"/>
              <w:rPr>
                <w:sz w:val="20"/>
                <w:szCs w:val="20"/>
              </w:rPr>
            </w:pPr>
            <w:r w:rsidRPr="003D75D4">
              <w:rPr>
                <w:sz w:val="20"/>
                <w:szCs w:val="20"/>
              </w:rPr>
              <w:t>9. NAVEDBA, KATERI PREDSTAVNIKI PREDLAGATELJA BODO SODELOVALI PRI DELU DRŽAVNEGA ZBORA IN DELOVNIH TELES</w:t>
            </w:r>
          </w:p>
          <w:p w:rsidR="004626E4" w:rsidRPr="003D75D4" w:rsidRDefault="004626E4" w:rsidP="00096DE4">
            <w:pPr>
              <w:pStyle w:val="Odsek"/>
              <w:numPr>
                <w:ilvl w:val="0"/>
                <w:numId w:val="0"/>
              </w:numPr>
              <w:spacing w:before="0" w:after="0" w:line="260" w:lineRule="exact"/>
              <w:jc w:val="left"/>
              <w:rPr>
                <w:sz w:val="20"/>
                <w:szCs w:val="20"/>
              </w:rPr>
            </w:pPr>
          </w:p>
        </w:tc>
      </w:tr>
      <w:tr w:rsidR="004626E4" w:rsidRPr="003D75D4" w:rsidTr="00096DE4">
        <w:tc>
          <w:tcPr>
            <w:tcW w:w="9213" w:type="dxa"/>
          </w:tcPr>
          <w:p w:rsidR="004626E4" w:rsidRPr="003D75D4" w:rsidRDefault="004626E4" w:rsidP="00096DE4">
            <w:pPr>
              <w:pStyle w:val="Neotevilenodstavek"/>
              <w:spacing w:before="0" w:after="0" w:line="288" w:lineRule="auto"/>
              <w:rPr>
                <w:sz w:val="20"/>
                <w:szCs w:val="20"/>
              </w:rPr>
            </w:pPr>
          </w:p>
          <w:p w:rsidR="004626E4" w:rsidRPr="003D75D4" w:rsidRDefault="004626E4" w:rsidP="004626E4">
            <w:pPr>
              <w:pStyle w:val="Neotevilenodstavek"/>
              <w:numPr>
                <w:ilvl w:val="0"/>
                <w:numId w:val="14"/>
              </w:numPr>
              <w:spacing w:before="0" w:after="0" w:line="288" w:lineRule="auto"/>
              <w:rPr>
                <w:sz w:val="20"/>
                <w:szCs w:val="20"/>
              </w:rPr>
            </w:pPr>
            <w:r w:rsidRPr="003D75D4">
              <w:rPr>
                <w:sz w:val="20"/>
                <w:szCs w:val="20"/>
              </w:rPr>
              <w:t>dr. Anja Kopač Mrak, ministrica,</w:t>
            </w:r>
          </w:p>
          <w:p w:rsidR="004626E4" w:rsidRPr="003D75D4" w:rsidRDefault="004626E4" w:rsidP="004626E4">
            <w:pPr>
              <w:pStyle w:val="Neotevilenodstavek"/>
              <w:numPr>
                <w:ilvl w:val="0"/>
                <w:numId w:val="14"/>
              </w:numPr>
              <w:spacing w:before="0" w:after="0" w:line="288" w:lineRule="auto"/>
              <w:rPr>
                <w:sz w:val="20"/>
                <w:szCs w:val="20"/>
              </w:rPr>
            </w:pPr>
            <w:r w:rsidRPr="003D75D4">
              <w:rPr>
                <w:sz w:val="20"/>
                <w:szCs w:val="20"/>
              </w:rPr>
              <w:t>Martina Vuk, državna sekretarka,</w:t>
            </w:r>
          </w:p>
          <w:p w:rsidR="004626E4" w:rsidRPr="003D75D4" w:rsidRDefault="004626E4" w:rsidP="004626E4">
            <w:pPr>
              <w:pStyle w:val="Neotevilenodstavek"/>
              <w:numPr>
                <w:ilvl w:val="0"/>
                <w:numId w:val="14"/>
              </w:numPr>
              <w:spacing w:before="0" w:after="0" w:line="288" w:lineRule="auto"/>
              <w:rPr>
                <w:sz w:val="20"/>
                <w:szCs w:val="20"/>
              </w:rPr>
            </w:pPr>
            <w:r w:rsidRPr="003D75D4">
              <w:rPr>
                <w:sz w:val="20"/>
                <w:szCs w:val="20"/>
              </w:rPr>
              <w:t>Peter Pogačar, državni sekretar,</w:t>
            </w:r>
          </w:p>
          <w:p w:rsidR="004626E4" w:rsidRPr="003D75D4" w:rsidRDefault="004626E4" w:rsidP="004626E4">
            <w:pPr>
              <w:pStyle w:val="Neotevilenodstavek"/>
              <w:numPr>
                <w:ilvl w:val="0"/>
                <w:numId w:val="14"/>
              </w:numPr>
              <w:spacing w:before="0" w:after="0" w:line="288" w:lineRule="auto"/>
              <w:rPr>
                <w:iCs/>
                <w:sz w:val="20"/>
                <w:szCs w:val="20"/>
              </w:rPr>
            </w:pPr>
            <w:r w:rsidRPr="003D75D4">
              <w:rPr>
                <w:iCs/>
                <w:sz w:val="20"/>
                <w:szCs w:val="20"/>
              </w:rPr>
              <w:t>Andrej Del Fabro, generalni direktor Direktorata za družino.</w:t>
            </w:r>
          </w:p>
          <w:p w:rsidR="004626E4" w:rsidRPr="003D75D4" w:rsidRDefault="004626E4" w:rsidP="00096DE4">
            <w:pPr>
              <w:pStyle w:val="Neotevilenodstavek"/>
              <w:spacing w:before="0" w:after="0" w:line="260" w:lineRule="exact"/>
              <w:rPr>
                <w:sz w:val="20"/>
                <w:szCs w:val="20"/>
              </w:rPr>
            </w:pPr>
          </w:p>
        </w:tc>
      </w:tr>
    </w:tbl>
    <w:p w:rsidR="004626E4" w:rsidRPr="003D75D4" w:rsidRDefault="004626E4" w:rsidP="004626E4">
      <w:pPr>
        <w:rPr>
          <w:rFonts w:ascii="Arial" w:hAnsi="Arial" w:cs="Arial"/>
          <w:sz w:val="20"/>
          <w:szCs w:val="20"/>
        </w:rPr>
      </w:pPr>
      <w:r w:rsidRPr="003D75D4">
        <w:rPr>
          <w:rFonts w:ascii="Arial" w:hAnsi="Arial" w:cs="Arial"/>
          <w:b/>
          <w:sz w:val="20"/>
          <w:szCs w:val="20"/>
        </w:rPr>
        <w:br w:type="page"/>
      </w:r>
    </w:p>
    <w:tbl>
      <w:tblPr>
        <w:tblW w:w="0" w:type="auto"/>
        <w:tblLook w:val="04A0"/>
      </w:tblPr>
      <w:tblGrid>
        <w:gridCol w:w="9213"/>
      </w:tblGrid>
      <w:tr w:rsidR="004626E4" w:rsidRPr="003F1703" w:rsidTr="00096DE4">
        <w:tc>
          <w:tcPr>
            <w:tcW w:w="9213" w:type="dxa"/>
          </w:tcPr>
          <w:p w:rsidR="004626E4" w:rsidRPr="004626E4" w:rsidRDefault="004626E4" w:rsidP="00096DE4">
            <w:pPr>
              <w:pStyle w:val="Poglavje"/>
              <w:spacing w:before="0" w:after="0" w:line="260" w:lineRule="exact"/>
              <w:jc w:val="left"/>
              <w:rPr>
                <w:sz w:val="20"/>
                <w:szCs w:val="20"/>
              </w:rPr>
            </w:pPr>
            <w:r w:rsidRPr="004626E4">
              <w:rPr>
                <w:sz w:val="20"/>
                <w:szCs w:val="20"/>
              </w:rPr>
              <w:lastRenderedPageBreak/>
              <w:t>II. BESEDILO ČLENOV</w:t>
            </w:r>
          </w:p>
          <w:p w:rsidR="004626E4" w:rsidRPr="004626E4" w:rsidRDefault="004626E4" w:rsidP="00096DE4">
            <w:pPr>
              <w:tabs>
                <w:tab w:val="left" w:pos="540"/>
                <w:tab w:val="left" w:pos="900"/>
              </w:tabs>
              <w:spacing w:line="288" w:lineRule="auto"/>
              <w:ind w:left="720" w:hanging="294"/>
              <w:jc w:val="center"/>
              <w:rPr>
                <w:rFonts w:ascii="Arial" w:hAnsi="Arial" w:cs="Arial"/>
                <w:b/>
                <w:sz w:val="20"/>
                <w:szCs w:val="20"/>
              </w:rPr>
            </w:pPr>
          </w:p>
          <w:p w:rsidR="004626E4" w:rsidRPr="004626E4" w:rsidRDefault="004626E4" w:rsidP="00096DE4">
            <w:pPr>
              <w:tabs>
                <w:tab w:val="left" w:pos="540"/>
                <w:tab w:val="left" w:pos="900"/>
              </w:tabs>
              <w:spacing w:line="288" w:lineRule="auto"/>
              <w:jc w:val="center"/>
              <w:rPr>
                <w:rFonts w:ascii="Arial" w:hAnsi="Arial" w:cs="Arial"/>
                <w:sz w:val="20"/>
                <w:szCs w:val="20"/>
              </w:rPr>
            </w:pPr>
            <w:r w:rsidRPr="004626E4">
              <w:rPr>
                <w:rFonts w:ascii="Arial" w:hAnsi="Arial" w:cs="Arial"/>
                <w:sz w:val="20"/>
                <w:szCs w:val="20"/>
              </w:rPr>
              <w:t>1. člen</w:t>
            </w:r>
          </w:p>
          <w:p w:rsidR="004626E4" w:rsidRPr="004626E4" w:rsidRDefault="004626E4" w:rsidP="00096DE4">
            <w:pPr>
              <w:tabs>
                <w:tab w:val="left" w:pos="540"/>
                <w:tab w:val="left" w:pos="900"/>
              </w:tabs>
              <w:spacing w:line="288" w:lineRule="auto"/>
              <w:jc w:val="center"/>
              <w:rPr>
                <w:rFonts w:ascii="Arial" w:hAnsi="Arial" w:cs="Arial"/>
                <w:sz w:val="20"/>
                <w:szCs w:val="20"/>
              </w:rPr>
            </w:pPr>
          </w:p>
          <w:p w:rsidR="004626E4" w:rsidRPr="004626E4" w:rsidRDefault="004626E4" w:rsidP="00096DE4">
            <w:pPr>
              <w:tabs>
                <w:tab w:val="left" w:pos="0"/>
              </w:tabs>
              <w:autoSpaceDE w:val="0"/>
              <w:autoSpaceDN w:val="0"/>
              <w:adjustRightInd w:val="0"/>
              <w:spacing w:line="288" w:lineRule="auto"/>
              <w:jc w:val="both"/>
              <w:rPr>
                <w:rFonts w:ascii="Arial" w:hAnsi="Arial" w:cs="Arial"/>
                <w:sz w:val="20"/>
                <w:szCs w:val="20"/>
              </w:rPr>
            </w:pPr>
            <w:r w:rsidRPr="004626E4">
              <w:rPr>
                <w:rFonts w:ascii="Arial" w:hAnsi="Arial" w:cs="Arial"/>
                <w:sz w:val="20"/>
                <w:szCs w:val="20"/>
              </w:rPr>
              <w:t>V 6. členu Zakona o izvajanju rejniške dejavnosti (Uradni list RS, št. 110/02, 56/06 - odl. US, 114/06 - ZUTPG, 96/12-ZPIZ-2 in 109/12) se v prvi in drugi alinei besedilo "roditeljska pravica" nadomesti z besedilom "starševska skrb" ter v tretji alinei besedilo "ki ji je odvzeta poslovna sposobnost" nadomesti z besedilom "ki je postavljena pod skrbništvo".</w:t>
            </w:r>
          </w:p>
          <w:p w:rsidR="004626E4" w:rsidRPr="004626E4" w:rsidRDefault="004626E4" w:rsidP="00096DE4">
            <w:pPr>
              <w:tabs>
                <w:tab w:val="left" w:pos="540"/>
                <w:tab w:val="left" w:pos="900"/>
              </w:tabs>
              <w:autoSpaceDE w:val="0"/>
              <w:autoSpaceDN w:val="0"/>
              <w:adjustRightInd w:val="0"/>
              <w:spacing w:line="288" w:lineRule="auto"/>
              <w:jc w:val="both"/>
              <w:rPr>
                <w:rFonts w:ascii="Arial" w:hAnsi="Arial" w:cs="Arial"/>
                <w:sz w:val="20"/>
                <w:szCs w:val="20"/>
              </w:rPr>
            </w:pPr>
          </w:p>
          <w:p w:rsidR="004626E4" w:rsidRPr="004626E4" w:rsidRDefault="004626E4" w:rsidP="00096DE4">
            <w:pPr>
              <w:tabs>
                <w:tab w:val="left" w:pos="540"/>
                <w:tab w:val="left" w:pos="900"/>
              </w:tabs>
              <w:autoSpaceDE w:val="0"/>
              <w:autoSpaceDN w:val="0"/>
              <w:adjustRightInd w:val="0"/>
              <w:spacing w:line="288" w:lineRule="auto"/>
              <w:rPr>
                <w:rFonts w:ascii="Arial" w:hAnsi="Arial" w:cs="Arial"/>
                <w:sz w:val="20"/>
                <w:szCs w:val="20"/>
              </w:rPr>
            </w:pPr>
          </w:p>
          <w:p w:rsidR="004626E4" w:rsidRPr="004626E4" w:rsidRDefault="004626E4" w:rsidP="00096DE4">
            <w:pPr>
              <w:tabs>
                <w:tab w:val="left" w:pos="540"/>
                <w:tab w:val="left" w:pos="900"/>
              </w:tabs>
              <w:autoSpaceDE w:val="0"/>
              <w:autoSpaceDN w:val="0"/>
              <w:adjustRightInd w:val="0"/>
              <w:spacing w:line="288" w:lineRule="auto"/>
              <w:jc w:val="center"/>
              <w:rPr>
                <w:rFonts w:ascii="Arial" w:hAnsi="Arial" w:cs="Arial"/>
                <w:sz w:val="20"/>
                <w:szCs w:val="20"/>
              </w:rPr>
            </w:pPr>
            <w:r w:rsidRPr="004626E4">
              <w:rPr>
                <w:rFonts w:ascii="Arial" w:hAnsi="Arial" w:cs="Arial"/>
                <w:sz w:val="20"/>
                <w:szCs w:val="20"/>
              </w:rPr>
              <w:t>2. člen</w:t>
            </w:r>
          </w:p>
          <w:p w:rsidR="004626E4" w:rsidRPr="004626E4" w:rsidRDefault="004626E4" w:rsidP="00096DE4">
            <w:pPr>
              <w:tabs>
                <w:tab w:val="left" w:pos="540"/>
                <w:tab w:val="left" w:pos="900"/>
              </w:tabs>
              <w:autoSpaceDE w:val="0"/>
              <w:autoSpaceDN w:val="0"/>
              <w:adjustRightInd w:val="0"/>
              <w:spacing w:line="288" w:lineRule="auto"/>
              <w:jc w:val="center"/>
              <w:rPr>
                <w:rFonts w:ascii="Arial" w:hAnsi="Arial" w:cs="Arial"/>
                <w:sz w:val="20"/>
                <w:szCs w:val="20"/>
              </w:rPr>
            </w:pPr>
          </w:p>
          <w:p w:rsidR="004626E4" w:rsidRPr="004626E4" w:rsidRDefault="004626E4" w:rsidP="00096DE4">
            <w:pPr>
              <w:tabs>
                <w:tab w:val="left" w:pos="540"/>
                <w:tab w:val="left" w:pos="900"/>
              </w:tabs>
              <w:autoSpaceDE w:val="0"/>
              <w:autoSpaceDN w:val="0"/>
              <w:adjustRightInd w:val="0"/>
              <w:spacing w:line="288" w:lineRule="auto"/>
              <w:jc w:val="both"/>
              <w:rPr>
                <w:rFonts w:ascii="Arial" w:hAnsi="Arial" w:cs="Arial"/>
                <w:sz w:val="20"/>
                <w:szCs w:val="20"/>
              </w:rPr>
            </w:pPr>
            <w:r w:rsidRPr="004626E4">
              <w:rPr>
                <w:rFonts w:ascii="Arial" w:hAnsi="Arial" w:cs="Arial"/>
                <w:sz w:val="20"/>
                <w:szCs w:val="20"/>
              </w:rPr>
              <w:t>V 7. členu se besedilo "center otroka" nadomesti z besedo "sodišče".</w:t>
            </w:r>
          </w:p>
          <w:p w:rsidR="004626E4" w:rsidRPr="004626E4" w:rsidRDefault="004626E4" w:rsidP="00096DE4">
            <w:pPr>
              <w:tabs>
                <w:tab w:val="left" w:pos="540"/>
                <w:tab w:val="left" w:pos="900"/>
              </w:tabs>
              <w:autoSpaceDE w:val="0"/>
              <w:autoSpaceDN w:val="0"/>
              <w:adjustRightInd w:val="0"/>
              <w:spacing w:line="288" w:lineRule="auto"/>
              <w:jc w:val="both"/>
              <w:rPr>
                <w:rFonts w:ascii="Arial" w:hAnsi="Arial" w:cs="Arial"/>
                <w:sz w:val="20"/>
                <w:szCs w:val="20"/>
              </w:rPr>
            </w:pPr>
          </w:p>
          <w:p w:rsidR="004626E4" w:rsidRPr="004626E4" w:rsidRDefault="004626E4" w:rsidP="00096DE4">
            <w:pPr>
              <w:tabs>
                <w:tab w:val="left" w:pos="540"/>
                <w:tab w:val="left" w:pos="900"/>
              </w:tabs>
              <w:autoSpaceDE w:val="0"/>
              <w:autoSpaceDN w:val="0"/>
              <w:adjustRightInd w:val="0"/>
              <w:spacing w:line="288" w:lineRule="auto"/>
              <w:ind w:left="720"/>
              <w:jc w:val="center"/>
              <w:rPr>
                <w:rFonts w:ascii="Arial" w:hAnsi="Arial" w:cs="Arial"/>
                <w:sz w:val="20"/>
                <w:szCs w:val="20"/>
              </w:rPr>
            </w:pPr>
          </w:p>
          <w:p w:rsidR="004626E4" w:rsidRPr="004626E4" w:rsidRDefault="004626E4" w:rsidP="00096DE4">
            <w:pPr>
              <w:tabs>
                <w:tab w:val="left" w:pos="540"/>
                <w:tab w:val="left" w:pos="900"/>
              </w:tabs>
              <w:spacing w:line="288" w:lineRule="auto"/>
              <w:jc w:val="center"/>
              <w:rPr>
                <w:rFonts w:ascii="Arial" w:hAnsi="Arial" w:cs="Arial"/>
                <w:sz w:val="20"/>
                <w:szCs w:val="20"/>
              </w:rPr>
            </w:pPr>
            <w:r w:rsidRPr="004626E4">
              <w:rPr>
                <w:rFonts w:ascii="Arial" w:hAnsi="Arial" w:cs="Arial"/>
                <w:sz w:val="20"/>
                <w:szCs w:val="20"/>
              </w:rPr>
              <w:t>3. člen</w:t>
            </w:r>
          </w:p>
          <w:p w:rsidR="004626E4" w:rsidRPr="004626E4" w:rsidRDefault="004626E4" w:rsidP="00096DE4">
            <w:pPr>
              <w:tabs>
                <w:tab w:val="left" w:pos="540"/>
                <w:tab w:val="left" w:pos="900"/>
              </w:tabs>
              <w:spacing w:line="288" w:lineRule="auto"/>
              <w:jc w:val="center"/>
              <w:rPr>
                <w:rFonts w:ascii="Arial" w:hAnsi="Arial" w:cs="Arial"/>
                <w:sz w:val="20"/>
                <w:szCs w:val="20"/>
              </w:rPr>
            </w:pPr>
          </w:p>
          <w:p w:rsidR="004626E4" w:rsidRPr="004626E4" w:rsidRDefault="004626E4" w:rsidP="00096DE4">
            <w:pPr>
              <w:tabs>
                <w:tab w:val="left" w:pos="540"/>
                <w:tab w:val="left" w:pos="900"/>
              </w:tabs>
              <w:spacing w:line="288" w:lineRule="auto"/>
              <w:jc w:val="both"/>
              <w:rPr>
                <w:rFonts w:ascii="Arial" w:hAnsi="Arial" w:cs="Arial"/>
                <w:sz w:val="20"/>
                <w:szCs w:val="20"/>
              </w:rPr>
            </w:pPr>
            <w:r w:rsidRPr="004626E4">
              <w:rPr>
                <w:rFonts w:ascii="Arial" w:hAnsi="Arial" w:cs="Arial"/>
                <w:sz w:val="20"/>
                <w:szCs w:val="20"/>
              </w:rPr>
              <w:t>Naslov poglavja "III. Postopek pridobitve dovoljenja za izvajanje rejniške dejavnosti" se spremeni tako, da se glasi: "III. Postopek izdaje dovoljenja za izvajanje rejniške dejavnosti".</w:t>
            </w:r>
          </w:p>
          <w:p w:rsidR="004626E4" w:rsidRPr="004626E4" w:rsidRDefault="004626E4" w:rsidP="00096DE4">
            <w:pPr>
              <w:tabs>
                <w:tab w:val="left" w:pos="540"/>
                <w:tab w:val="left" w:pos="900"/>
              </w:tabs>
              <w:spacing w:line="288" w:lineRule="auto"/>
              <w:jc w:val="center"/>
              <w:rPr>
                <w:rFonts w:ascii="Arial" w:hAnsi="Arial" w:cs="Arial"/>
                <w:sz w:val="20"/>
                <w:szCs w:val="20"/>
              </w:rPr>
            </w:pPr>
          </w:p>
          <w:p w:rsidR="004626E4" w:rsidRPr="004626E4" w:rsidRDefault="004626E4" w:rsidP="00096DE4">
            <w:pPr>
              <w:tabs>
                <w:tab w:val="left" w:pos="540"/>
                <w:tab w:val="left" w:pos="900"/>
              </w:tabs>
              <w:spacing w:line="288" w:lineRule="auto"/>
              <w:jc w:val="center"/>
              <w:rPr>
                <w:rFonts w:ascii="Arial" w:hAnsi="Arial" w:cs="Arial"/>
                <w:sz w:val="20"/>
                <w:szCs w:val="20"/>
              </w:rPr>
            </w:pPr>
          </w:p>
          <w:p w:rsidR="004626E4" w:rsidRPr="004626E4" w:rsidRDefault="004626E4" w:rsidP="00096DE4">
            <w:pPr>
              <w:tabs>
                <w:tab w:val="left" w:pos="540"/>
                <w:tab w:val="left" w:pos="900"/>
              </w:tabs>
              <w:spacing w:line="288" w:lineRule="auto"/>
              <w:jc w:val="center"/>
              <w:rPr>
                <w:rFonts w:ascii="Arial" w:hAnsi="Arial" w:cs="Arial"/>
                <w:sz w:val="20"/>
                <w:szCs w:val="20"/>
              </w:rPr>
            </w:pPr>
            <w:r w:rsidRPr="004626E4">
              <w:rPr>
                <w:rFonts w:ascii="Arial" w:hAnsi="Arial" w:cs="Arial"/>
                <w:sz w:val="20"/>
                <w:szCs w:val="20"/>
              </w:rPr>
              <w:t>4. člen</w:t>
            </w:r>
          </w:p>
          <w:p w:rsidR="004626E4" w:rsidRPr="004626E4" w:rsidRDefault="004626E4" w:rsidP="00096DE4">
            <w:pPr>
              <w:tabs>
                <w:tab w:val="left" w:pos="540"/>
                <w:tab w:val="left" w:pos="900"/>
              </w:tabs>
              <w:spacing w:line="288" w:lineRule="auto"/>
              <w:jc w:val="both"/>
              <w:rPr>
                <w:rFonts w:ascii="Arial" w:hAnsi="Arial" w:cs="Arial"/>
                <w:sz w:val="20"/>
                <w:szCs w:val="20"/>
              </w:rPr>
            </w:pPr>
          </w:p>
          <w:p w:rsidR="004626E4" w:rsidRPr="004626E4" w:rsidRDefault="004626E4" w:rsidP="00096DE4">
            <w:pPr>
              <w:tabs>
                <w:tab w:val="left" w:pos="540"/>
                <w:tab w:val="left" w:pos="900"/>
              </w:tabs>
              <w:spacing w:line="288" w:lineRule="auto"/>
              <w:jc w:val="both"/>
              <w:rPr>
                <w:rFonts w:ascii="Arial" w:hAnsi="Arial" w:cs="Arial"/>
                <w:sz w:val="20"/>
                <w:szCs w:val="20"/>
              </w:rPr>
            </w:pPr>
            <w:r w:rsidRPr="004626E4">
              <w:rPr>
                <w:rFonts w:ascii="Arial" w:hAnsi="Arial" w:cs="Arial"/>
                <w:sz w:val="20"/>
                <w:szCs w:val="20"/>
              </w:rPr>
              <w:t>Prvi odstavek 12. člena se spremeni tako, da se glasi:</w:t>
            </w:r>
          </w:p>
          <w:p w:rsidR="004626E4" w:rsidRPr="004626E4" w:rsidRDefault="004626E4" w:rsidP="00096DE4">
            <w:pPr>
              <w:pStyle w:val="odstavek1"/>
              <w:spacing w:before="0" w:line="288" w:lineRule="auto"/>
              <w:ind w:firstLine="0"/>
              <w:rPr>
                <w:sz w:val="20"/>
                <w:szCs w:val="20"/>
              </w:rPr>
            </w:pPr>
            <w:r w:rsidRPr="004626E4">
              <w:rPr>
                <w:sz w:val="20"/>
                <w:szCs w:val="20"/>
              </w:rPr>
              <w:t>"(1) Komisija za izbor kandidatov za izvajanje rejniške dejavnosti iz 3. člena tega zakona izmed vseh prejetih vlog kandidatov izbere določeno število kandidatov, ki ustreza potrebam iz 10. člena tega zakona ter so po presoji komisije glede na namen in vsebino izvajanja rejniške dejavnosti primerni za izvajanje rejniške dejavnosti.".</w:t>
            </w:r>
          </w:p>
          <w:p w:rsidR="004626E4" w:rsidRPr="004626E4" w:rsidRDefault="004626E4" w:rsidP="00096DE4">
            <w:pPr>
              <w:tabs>
                <w:tab w:val="left" w:pos="540"/>
                <w:tab w:val="left" w:pos="900"/>
              </w:tabs>
              <w:spacing w:line="288" w:lineRule="auto"/>
              <w:jc w:val="both"/>
              <w:rPr>
                <w:rFonts w:ascii="Arial" w:hAnsi="Arial" w:cs="Arial"/>
                <w:sz w:val="20"/>
                <w:szCs w:val="20"/>
              </w:rPr>
            </w:pPr>
          </w:p>
          <w:p w:rsidR="004626E4" w:rsidRPr="004626E4" w:rsidRDefault="004626E4" w:rsidP="00096DE4">
            <w:pPr>
              <w:tabs>
                <w:tab w:val="left" w:pos="540"/>
                <w:tab w:val="left" w:pos="900"/>
              </w:tabs>
              <w:spacing w:line="288" w:lineRule="auto"/>
              <w:jc w:val="both"/>
              <w:rPr>
                <w:rFonts w:ascii="Arial" w:hAnsi="Arial" w:cs="Arial"/>
                <w:sz w:val="20"/>
                <w:szCs w:val="20"/>
              </w:rPr>
            </w:pPr>
          </w:p>
          <w:p w:rsidR="004626E4" w:rsidRPr="004626E4" w:rsidRDefault="004626E4" w:rsidP="00096DE4">
            <w:pPr>
              <w:tabs>
                <w:tab w:val="left" w:pos="540"/>
                <w:tab w:val="left" w:pos="900"/>
              </w:tabs>
              <w:spacing w:line="288" w:lineRule="auto"/>
              <w:jc w:val="center"/>
              <w:rPr>
                <w:rFonts w:ascii="Arial" w:hAnsi="Arial" w:cs="Arial"/>
                <w:sz w:val="20"/>
                <w:szCs w:val="20"/>
              </w:rPr>
            </w:pPr>
            <w:r w:rsidRPr="004626E4">
              <w:rPr>
                <w:rFonts w:ascii="Arial" w:hAnsi="Arial" w:cs="Arial"/>
                <w:sz w:val="20"/>
                <w:szCs w:val="20"/>
              </w:rPr>
              <w:t>5. člen</w:t>
            </w:r>
          </w:p>
          <w:p w:rsidR="004626E4" w:rsidRPr="004626E4" w:rsidRDefault="004626E4" w:rsidP="00096DE4">
            <w:pPr>
              <w:tabs>
                <w:tab w:val="left" w:pos="540"/>
                <w:tab w:val="left" w:pos="900"/>
              </w:tabs>
              <w:spacing w:line="288" w:lineRule="auto"/>
              <w:jc w:val="both"/>
              <w:rPr>
                <w:rFonts w:ascii="Arial" w:hAnsi="Arial" w:cs="Arial"/>
                <w:sz w:val="20"/>
                <w:szCs w:val="20"/>
              </w:rPr>
            </w:pPr>
          </w:p>
          <w:p w:rsidR="004626E4" w:rsidRPr="004626E4" w:rsidRDefault="004626E4" w:rsidP="00096DE4">
            <w:pPr>
              <w:tabs>
                <w:tab w:val="left" w:pos="540"/>
                <w:tab w:val="left" w:pos="900"/>
              </w:tabs>
              <w:spacing w:line="288" w:lineRule="auto"/>
              <w:jc w:val="both"/>
              <w:rPr>
                <w:rFonts w:ascii="Arial" w:hAnsi="Arial" w:cs="Arial"/>
                <w:sz w:val="20"/>
                <w:szCs w:val="20"/>
              </w:rPr>
            </w:pPr>
            <w:r w:rsidRPr="004626E4">
              <w:rPr>
                <w:rFonts w:ascii="Arial" w:hAnsi="Arial" w:cs="Arial"/>
                <w:sz w:val="20"/>
                <w:szCs w:val="20"/>
              </w:rPr>
              <w:t>14. člen se spremeni tako, da se glasi:</w:t>
            </w:r>
          </w:p>
          <w:p w:rsidR="004626E4" w:rsidRPr="004626E4" w:rsidRDefault="004626E4" w:rsidP="00096DE4">
            <w:pPr>
              <w:tabs>
                <w:tab w:val="left" w:pos="540"/>
                <w:tab w:val="left" w:pos="900"/>
              </w:tabs>
              <w:spacing w:line="288" w:lineRule="auto"/>
              <w:jc w:val="both"/>
              <w:rPr>
                <w:rFonts w:ascii="Arial" w:hAnsi="Arial" w:cs="Arial"/>
                <w:sz w:val="20"/>
                <w:szCs w:val="20"/>
              </w:rPr>
            </w:pPr>
          </w:p>
          <w:p w:rsidR="004626E4" w:rsidRPr="004626E4" w:rsidRDefault="004626E4" w:rsidP="00096DE4">
            <w:pPr>
              <w:tabs>
                <w:tab w:val="left" w:pos="540"/>
                <w:tab w:val="left" w:pos="900"/>
              </w:tabs>
              <w:spacing w:line="288" w:lineRule="auto"/>
              <w:jc w:val="center"/>
              <w:rPr>
                <w:rFonts w:ascii="Arial" w:hAnsi="Arial" w:cs="Arial"/>
                <w:sz w:val="20"/>
                <w:szCs w:val="20"/>
              </w:rPr>
            </w:pPr>
            <w:r w:rsidRPr="004626E4">
              <w:rPr>
                <w:rFonts w:ascii="Arial" w:hAnsi="Arial" w:cs="Arial"/>
                <w:sz w:val="20"/>
                <w:szCs w:val="20"/>
              </w:rPr>
              <w:t>"14. člen</w:t>
            </w:r>
          </w:p>
          <w:p w:rsidR="004626E4" w:rsidRPr="004626E4" w:rsidRDefault="004626E4" w:rsidP="00096DE4">
            <w:pPr>
              <w:tabs>
                <w:tab w:val="left" w:pos="540"/>
                <w:tab w:val="left" w:pos="900"/>
              </w:tabs>
              <w:spacing w:line="288" w:lineRule="auto"/>
              <w:jc w:val="both"/>
              <w:rPr>
                <w:rFonts w:ascii="Arial" w:hAnsi="Arial" w:cs="Arial"/>
                <w:sz w:val="20"/>
                <w:szCs w:val="20"/>
              </w:rPr>
            </w:pPr>
            <w:r w:rsidRPr="004626E4">
              <w:rPr>
                <w:rFonts w:ascii="Arial" w:hAnsi="Arial" w:cs="Arial"/>
                <w:sz w:val="20"/>
                <w:szCs w:val="20"/>
              </w:rPr>
              <w:t>(1) Otrokovemu sorodniku iz 7. člena tega zakona ni potrebno kandidirati za izvajanje rejniške dejavnosti po določbah tega zakona.</w:t>
            </w:r>
          </w:p>
          <w:p w:rsidR="004626E4" w:rsidRPr="004626E4" w:rsidRDefault="004626E4" w:rsidP="00096DE4">
            <w:pPr>
              <w:tabs>
                <w:tab w:val="left" w:pos="540"/>
                <w:tab w:val="left" w:pos="900"/>
              </w:tabs>
              <w:spacing w:line="288" w:lineRule="auto"/>
              <w:jc w:val="both"/>
              <w:rPr>
                <w:rFonts w:ascii="Arial" w:hAnsi="Arial" w:cs="Arial"/>
                <w:sz w:val="20"/>
                <w:szCs w:val="20"/>
              </w:rPr>
            </w:pPr>
          </w:p>
          <w:p w:rsidR="004626E4" w:rsidRPr="004626E4" w:rsidRDefault="004626E4" w:rsidP="00096DE4">
            <w:pPr>
              <w:tabs>
                <w:tab w:val="left" w:pos="540"/>
                <w:tab w:val="left" w:pos="900"/>
              </w:tabs>
              <w:spacing w:line="288" w:lineRule="auto"/>
              <w:jc w:val="both"/>
              <w:rPr>
                <w:rFonts w:ascii="Arial" w:hAnsi="Arial" w:cs="Arial"/>
                <w:sz w:val="20"/>
                <w:szCs w:val="20"/>
              </w:rPr>
            </w:pPr>
            <w:r w:rsidRPr="004626E4">
              <w:rPr>
                <w:rFonts w:ascii="Arial" w:hAnsi="Arial" w:cs="Arial"/>
                <w:sz w:val="20"/>
                <w:szCs w:val="20"/>
              </w:rPr>
              <w:t>(2) Če sodišče pri odločanju o namestitvi otroka v rejništvo v skladu z določbami zakona, ki ureja družinska razmerja, ugotovi, da bi bila namestitev v rejništvo k sorodniku v otrokovo korist, za rejnika imenuje sorodnika, tudi če ta pred tem nima dovoljenja za izvajanje rejniške dejavnosti. Pred odločitvijo o namestitvi otroka v rejništvo k sorodniku mora sodišče pridobiti oceno centra rejnika o primernosti sorodnika, ugotoviti izpolnjenost pogojev za izvajanje rejniške dejavnosti, kot so določeni v tem zakonu, pridobiti oceno centra otroka, ali je tovrstna oblika rejništva v otrokovo korist ter pridobiti soglasje sorodnika, da se s tovrstnim izvajanjem rejništva strinja. Pravnomočna odločba o namestitvi otroka v rejništvo k sorodniku se šteje za izdano dovoljenje za izvajanje rejniške dejavnosti za čas trajanja namestitve otroka.</w:t>
            </w:r>
          </w:p>
          <w:p w:rsidR="004626E4" w:rsidRPr="004626E4" w:rsidRDefault="004626E4" w:rsidP="00096DE4">
            <w:pPr>
              <w:tabs>
                <w:tab w:val="left" w:pos="540"/>
                <w:tab w:val="left" w:pos="900"/>
              </w:tabs>
              <w:spacing w:line="288" w:lineRule="auto"/>
              <w:jc w:val="both"/>
              <w:rPr>
                <w:rFonts w:ascii="Arial" w:hAnsi="Arial" w:cs="Arial"/>
                <w:sz w:val="20"/>
                <w:szCs w:val="20"/>
              </w:rPr>
            </w:pPr>
          </w:p>
          <w:p w:rsidR="004626E4" w:rsidRPr="004626E4" w:rsidRDefault="004626E4" w:rsidP="00096DE4">
            <w:pPr>
              <w:tabs>
                <w:tab w:val="left" w:pos="540"/>
                <w:tab w:val="left" w:pos="900"/>
              </w:tabs>
              <w:spacing w:line="288" w:lineRule="auto"/>
              <w:jc w:val="both"/>
              <w:rPr>
                <w:rFonts w:ascii="Arial" w:hAnsi="Arial" w:cs="Arial"/>
                <w:sz w:val="20"/>
                <w:szCs w:val="20"/>
              </w:rPr>
            </w:pPr>
            <w:r w:rsidRPr="004626E4">
              <w:rPr>
                <w:rFonts w:ascii="Arial" w:hAnsi="Arial" w:cs="Arial"/>
                <w:sz w:val="20"/>
                <w:szCs w:val="20"/>
              </w:rPr>
              <w:t>(3) Pravnomočno odločbo o namestitvi otroka v rejništvo k sorodniku pošlje sodišče centru otroka in centru rejnika. Po prejemu pravnomočne odločbe center rejnika vpiše sorodnika, h kateremu bo z izvršljivostjo odločbe otrok nameščen v rejništvo, v evidenco izdanih dovoljenj.</w:t>
            </w:r>
          </w:p>
          <w:p w:rsidR="004626E4" w:rsidRPr="004626E4" w:rsidRDefault="004626E4" w:rsidP="00096DE4">
            <w:pPr>
              <w:tabs>
                <w:tab w:val="left" w:pos="540"/>
                <w:tab w:val="left" w:pos="900"/>
              </w:tabs>
              <w:spacing w:line="288" w:lineRule="auto"/>
              <w:jc w:val="both"/>
              <w:rPr>
                <w:rFonts w:ascii="Arial" w:hAnsi="Arial" w:cs="Arial"/>
                <w:sz w:val="20"/>
                <w:szCs w:val="20"/>
              </w:rPr>
            </w:pPr>
          </w:p>
          <w:p w:rsidR="004626E4" w:rsidRPr="004626E4" w:rsidRDefault="004626E4" w:rsidP="00096DE4">
            <w:pPr>
              <w:tabs>
                <w:tab w:val="left" w:pos="540"/>
                <w:tab w:val="left" w:pos="900"/>
              </w:tabs>
              <w:spacing w:line="288" w:lineRule="auto"/>
              <w:jc w:val="both"/>
              <w:rPr>
                <w:rFonts w:ascii="Arial" w:hAnsi="Arial" w:cs="Arial"/>
                <w:sz w:val="20"/>
                <w:szCs w:val="20"/>
              </w:rPr>
            </w:pPr>
            <w:r w:rsidRPr="004626E4">
              <w:rPr>
                <w:rFonts w:ascii="Arial" w:hAnsi="Arial" w:cs="Arial"/>
                <w:sz w:val="20"/>
                <w:szCs w:val="20"/>
              </w:rPr>
              <w:t>(4) Sodišče lahko v skladu z določbami tega člena izjemoma odloči o namestitvi otroka v rejništvo k osebi, ki nima dovoljenja za izvajanje rejniške dejavnosti in ni otrokov sorodnik iz 7. člena tega zakona, če je otroku zaradi njegovih potreb le s tovrstno obliko rejništva mogoče zagotoviti varstvo in vzgojo v največjo otrokovo korist. Pred odločitvijo o namestitvi otroka v rejništvo k tej osebi mora sodišče pridobiti oceno centra rejnika o primernosti te osebe za izvajanje rejniške dejavnosti, ugotoviti izpolnjenost pogojev za izvajanje rejniške dejavnosti, kot so določeni v tem zakonu, pridobiti oceno centra otroka, ali je tovrstna oblika rejništva v otrokovo korist ter pridobiti soglasje osebe, da se s tovrstnim izvajanjem rejništva strinja. Pravnomočna odločba o namestitvi otroka v rejništvo k tej osebi se šteje za izdano dovoljenje za izvajanje rejniške dejavnosti za čas trajanja namestitve otroka.</w:t>
            </w:r>
          </w:p>
          <w:p w:rsidR="004626E4" w:rsidRPr="004626E4" w:rsidRDefault="004626E4" w:rsidP="00096DE4">
            <w:pPr>
              <w:tabs>
                <w:tab w:val="left" w:pos="540"/>
                <w:tab w:val="left" w:pos="900"/>
              </w:tabs>
              <w:spacing w:line="288" w:lineRule="auto"/>
              <w:jc w:val="both"/>
              <w:rPr>
                <w:rFonts w:ascii="Arial" w:hAnsi="Arial" w:cs="Arial"/>
                <w:sz w:val="20"/>
                <w:szCs w:val="20"/>
              </w:rPr>
            </w:pPr>
          </w:p>
          <w:p w:rsidR="004626E4" w:rsidRPr="004626E4" w:rsidRDefault="004626E4" w:rsidP="00096DE4">
            <w:pPr>
              <w:tabs>
                <w:tab w:val="left" w:pos="540"/>
                <w:tab w:val="left" w:pos="900"/>
              </w:tabs>
              <w:spacing w:line="288" w:lineRule="auto"/>
              <w:jc w:val="both"/>
              <w:rPr>
                <w:rFonts w:ascii="Arial" w:hAnsi="Arial" w:cs="Arial"/>
                <w:sz w:val="20"/>
                <w:szCs w:val="20"/>
              </w:rPr>
            </w:pPr>
            <w:r w:rsidRPr="004626E4">
              <w:rPr>
                <w:rFonts w:ascii="Arial" w:hAnsi="Arial" w:cs="Arial"/>
                <w:sz w:val="20"/>
                <w:szCs w:val="20"/>
              </w:rPr>
              <w:t>(5) Pravnomočno odločbo o namestitvi otroka v rejništvo k osebi iz prejšnjega odstavka, pošlje sodišče centru otroka in centru rejnika. Po prejemu pravnomočne odločbe center rejnika vpiše osebo, h kateri bo z izvršljivostjo odločbe otrok nameščen v rejništvo, v evidenco izdanih dovoljenj.".</w:t>
            </w:r>
          </w:p>
          <w:p w:rsidR="004626E4" w:rsidRPr="004626E4" w:rsidRDefault="004626E4" w:rsidP="00096DE4">
            <w:pPr>
              <w:tabs>
                <w:tab w:val="left" w:pos="540"/>
                <w:tab w:val="left" w:pos="900"/>
              </w:tabs>
              <w:spacing w:line="288" w:lineRule="auto"/>
              <w:jc w:val="both"/>
              <w:rPr>
                <w:rFonts w:ascii="Arial" w:hAnsi="Arial" w:cs="Arial"/>
                <w:sz w:val="20"/>
                <w:szCs w:val="20"/>
              </w:rPr>
            </w:pPr>
          </w:p>
          <w:p w:rsidR="004626E4" w:rsidRPr="004626E4" w:rsidRDefault="004626E4" w:rsidP="00096DE4">
            <w:pPr>
              <w:tabs>
                <w:tab w:val="left" w:pos="540"/>
                <w:tab w:val="left" w:pos="900"/>
              </w:tabs>
              <w:spacing w:line="288" w:lineRule="auto"/>
              <w:jc w:val="both"/>
              <w:rPr>
                <w:rFonts w:ascii="Arial" w:hAnsi="Arial" w:cs="Arial"/>
                <w:sz w:val="20"/>
                <w:szCs w:val="20"/>
              </w:rPr>
            </w:pPr>
            <w:r w:rsidRPr="004626E4">
              <w:rPr>
                <w:rFonts w:ascii="Arial" w:hAnsi="Arial" w:cs="Arial"/>
                <w:sz w:val="20"/>
                <w:szCs w:val="20"/>
              </w:rPr>
              <w:t>(6) Pri odločanju o namestitvi otroka v rejništvo po tem členu, se določba 8. člena tega zakona ne uporablja.</w:t>
            </w:r>
          </w:p>
          <w:p w:rsidR="004626E4" w:rsidRPr="004626E4" w:rsidRDefault="004626E4" w:rsidP="00096DE4">
            <w:pPr>
              <w:tabs>
                <w:tab w:val="left" w:pos="540"/>
                <w:tab w:val="left" w:pos="900"/>
              </w:tabs>
              <w:spacing w:line="288" w:lineRule="auto"/>
              <w:jc w:val="both"/>
              <w:rPr>
                <w:rFonts w:ascii="Arial" w:hAnsi="Arial" w:cs="Arial"/>
                <w:sz w:val="20"/>
                <w:szCs w:val="20"/>
              </w:rPr>
            </w:pPr>
          </w:p>
          <w:p w:rsidR="004626E4" w:rsidRPr="004626E4" w:rsidRDefault="004626E4" w:rsidP="00096DE4">
            <w:pPr>
              <w:tabs>
                <w:tab w:val="left" w:pos="540"/>
                <w:tab w:val="left" w:pos="900"/>
              </w:tabs>
              <w:spacing w:line="288" w:lineRule="auto"/>
              <w:jc w:val="both"/>
              <w:rPr>
                <w:rFonts w:ascii="Arial" w:hAnsi="Arial" w:cs="Arial"/>
                <w:sz w:val="20"/>
                <w:szCs w:val="20"/>
              </w:rPr>
            </w:pPr>
          </w:p>
          <w:p w:rsidR="004626E4" w:rsidRPr="004626E4" w:rsidRDefault="004626E4" w:rsidP="00096DE4">
            <w:pPr>
              <w:tabs>
                <w:tab w:val="left" w:pos="540"/>
                <w:tab w:val="left" w:pos="900"/>
              </w:tabs>
              <w:spacing w:line="288" w:lineRule="auto"/>
              <w:jc w:val="center"/>
              <w:rPr>
                <w:rFonts w:ascii="Arial" w:hAnsi="Arial" w:cs="Arial"/>
                <w:sz w:val="20"/>
                <w:szCs w:val="20"/>
              </w:rPr>
            </w:pPr>
            <w:r w:rsidRPr="004626E4">
              <w:rPr>
                <w:rFonts w:ascii="Arial" w:hAnsi="Arial" w:cs="Arial"/>
                <w:sz w:val="20"/>
                <w:szCs w:val="20"/>
              </w:rPr>
              <w:t>6. člen</w:t>
            </w:r>
          </w:p>
          <w:p w:rsidR="004626E4" w:rsidRPr="004626E4" w:rsidRDefault="004626E4" w:rsidP="00096DE4">
            <w:pPr>
              <w:tabs>
                <w:tab w:val="left" w:pos="540"/>
                <w:tab w:val="left" w:pos="900"/>
              </w:tabs>
              <w:spacing w:line="288" w:lineRule="auto"/>
              <w:jc w:val="center"/>
              <w:rPr>
                <w:rFonts w:ascii="Arial" w:hAnsi="Arial" w:cs="Arial"/>
                <w:sz w:val="20"/>
                <w:szCs w:val="20"/>
              </w:rPr>
            </w:pPr>
          </w:p>
          <w:p w:rsidR="004626E4" w:rsidRPr="004626E4" w:rsidRDefault="004626E4" w:rsidP="00096DE4">
            <w:pPr>
              <w:spacing w:line="288" w:lineRule="auto"/>
              <w:jc w:val="both"/>
              <w:rPr>
                <w:rFonts w:ascii="Arial" w:hAnsi="Arial" w:cs="Arial"/>
                <w:sz w:val="20"/>
                <w:szCs w:val="20"/>
              </w:rPr>
            </w:pPr>
            <w:r w:rsidRPr="004626E4">
              <w:rPr>
                <w:rFonts w:ascii="Arial" w:hAnsi="Arial" w:cs="Arial"/>
                <w:sz w:val="20"/>
                <w:szCs w:val="20"/>
              </w:rPr>
              <w:t>V drugem odstavku 16. člena se besedilo: "(2) Odvzem dovoljenja se opravi, če:" nadomesti z besedilom: "(2) Ministrstvo odvzame dovoljenje na predlog centra rejnika, če:"</w:t>
            </w:r>
          </w:p>
          <w:p w:rsidR="004626E4" w:rsidRPr="004626E4" w:rsidRDefault="004626E4" w:rsidP="00096DE4">
            <w:pPr>
              <w:spacing w:line="288" w:lineRule="auto"/>
              <w:jc w:val="both"/>
              <w:rPr>
                <w:rFonts w:ascii="Arial" w:hAnsi="Arial" w:cs="Arial"/>
                <w:sz w:val="20"/>
                <w:szCs w:val="20"/>
              </w:rPr>
            </w:pPr>
          </w:p>
          <w:p w:rsidR="004626E4" w:rsidRPr="004626E4" w:rsidRDefault="004626E4" w:rsidP="00096DE4">
            <w:pPr>
              <w:spacing w:line="288" w:lineRule="auto"/>
              <w:jc w:val="both"/>
              <w:rPr>
                <w:rFonts w:ascii="Arial" w:hAnsi="Arial" w:cs="Arial"/>
                <w:sz w:val="20"/>
                <w:szCs w:val="20"/>
              </w:rPr>
            </w:pPr>
            <w:r w:rsidRPr="004626E4">
              <w:rPr>
                <w:rFonts w:ascii="Arial" w:hAnsi="Arial" w:cs="Arial"/>
                <w:sz w:val="20"/>
                <w:szCs w:val="20"/>
              </w:rPr>
              <w:t>V drugem odstavku se prva alinea spremeni tako, da se glasi:</w:t>
            </w:r>
          </w:p>
          <w:p w:rsidR="004626E4" w:rsidRPr="004626E4" w:rsidRDefault="004626E4" w:rsidP="00096DE4">
            <w:pPr>
              <w:spacing w:line="288" w:lineRule="auto"/>
              <w:jc w:val="both"/>
              <w:rPr>
                <w:rFonts w:ascii="Arial" w:hAnsi="Arial" w:cs="Arial"/>
                <w:sz w:val="20"/>
                <w:szCs w:val="20"/>
              </w:rPr>
            </w:pPr>
            <w:r w:rsidRPr="004626E4">
              <w:rPr>
                <w:rFonts w:ascii="Arial" w:hAnsi="Arial" w:cs="Arial"/>
                <w:sz w:val="20"/>
                <w:szCs w:val="20"/>
              </w:rPr>
              <w:t>"- rejnik izvaja rejniško dejavnost v nasprotju s koristmi otroka,".</w:t>
            </w:r>
          </w:p>
          <w:p w:rsidR="004626E4" w:rsidRPr="004626E4" w:rsidRDefault="004626E4" w:rsidP="00096DE4">
            <w:pPr>
              <w:spacing w:line="288" w:lineRule="auto"/>
              <w:ind w:left="142" w:hanging="142"/>
              <w:rPr>
                <w:rFonts w:ascii="Arial" w:hAnsi="Arial" w:cs="Arial"/>
                <w:sz w:val="20"/>
                <w:szCs w:val="20"/>
              </w:rPr>
            </w:pPr>
          </w:p>
          <w:p w:rsidR="004626E4" w:rsidRPr="004626E4" w:rsidRDefault="004626E4" w:rsidP="00096DE4">
            <w:pPr>
              <w:tabs>
                <w:tab w:val="left" w:pos="540"/>
                <w:tab w:val="left" w:pos="900"/>
              </w:tabs>
              <w:spacing w:line="288" w:lineRule="auto"/>
              <w:jc w:val="both"/>
              <w:rPr>
                <w:rFonts w:ascii="Arial" w:hAnsi="Arial" w:cs="Arial"/>
                <w:sz w:val="20"/>
                <w:szCs w:val="20"/>
              </w:rPr>
            </w:pPr>
            <w:r w:rsidRPr="004626E4">
              <w:rPr>
                <w:rFonts w:ascii="Arial" w:hAnsi="Arial" w:cs="Arial"/>
                <w:sz w:val="20"/>
                <w:szCs w:val="20"/>
              </w:rPr>
              <w:lastRenderedPageBreak/>
              <w:t>Doda se nov četrti odstavek, ki se glasi:</w:t>
            </w:r>
          </w:p>
          <w:p w:rsidR="004626E4" w:rsidRPr="004626E4" w:rsidRDefault="004626E4" w:rsidP="00096DE4">
            <w:pPr>
              <w:pStyle w:val="len1"/>
              <w:spacing w:before="0" w:line="288" w:lineRule="auto"/>
              <w:jc w:val="both"/>
              <w:rPr>
                <w:b w:val="0"/>
                <w:sz w:val="20"/>
                <w:szCs w:val="20"/>
              </w:rPr>
            </w:pPr>
            <w:r w:rsidRPr="004626E4">
              <w:rPr>
                <w:b w:val="0"/>
                <w:sz w:val="20"/>
                <w:szCs w:val="20"/>
              </w:rPr>
              <w:t xml:space="preserve">"(4) Rejniku, ki je bil v skladu s 14. členom tega zakona vpisan v evidenco izdanih dovoljenj na podlagi pravnomočne sodne odločbe, preneha dovoljenje s potekom časa namestitve otroka. Center rejnika z naslednjim dnem od zaključka rejniške pogodbe izbriše rejnika iz evidence izdanih dovoljenj in ga o tem obvesti." </w:t>
            </w:r>
          </w:p>
          <w:p w:rsidR="004626E4" w:rsidRPr="004626E4" w:rsidRDefault="004626E4" w:rsidP="00096DE4">
            <w:pPr>
              <w:tabs>
                <w:tab w:val="left" w:pos="540"/>
                <w:tab w:val="left" w:pos="900"/>
              </w:tabs>
              <w:spacing w:line="288" w:lineRule="auto"/>
              <w:jc w:val="both"/>
              <w:rPr>
                <w:rFonts w:ascii="Arial" w:hAnsi="Arial" w:cs="Arial"/>
                <w:sz w:val="20"/>
                <w:szCs w:val="20"/>
              </w:rPr>
            </w:pPr>
          </w:p>
          <w:p w:rsidR="004626E4" w:rsidRPr="004626E4" w:rsidRDefault="004626E4" w:rsidP="00096DE4">
            <w:pPr>
              <w:tabs>
                <w:tab w:val="left" w:pos="540"/>
                <w:tab w:val="left" w:pos="900"/>
              </w:tabs>
              <w:spacing w:line="288" w:lineRule="auto"/>
              <w:jc w:val="both"/>
              <w:rPr>
                <w:rFonts w:ascii="Arial" w:hAnsi="Arial" w:cs="Arial"/>
                <w:sz w:val="20"/>
                <w:szCs w:val="20"/>
              </w:rPr>
            </w:pPr>
          </w:p>
          <w:p w:rsidR="004626E4" w:rsidRPr="004626E4" w:rsidRDefault="004626E4" w:rsidP="00096DE4">
            <w:pPr>
              <w:tabs>
                <w:tab w:val="left" w:pos="540"/>
                <w:tab w:val="left" w:pos="900"/>
              </w:tabs>
              <w:spacing w:line="288" w:lineRule="auto"/>
              <w:jc w:val="center"/>
              <w:rPr>
                <w:rFonts w:ascii="Arial" w:hAnsi="Arial" w:cs="Arial"/>
                <w:sz w:val="20"/>
                <w:szCs w:val="20"/>
              </w:rPr>
            </w:pPr>
            <w:r w:rsidRPr="004626E4">
              <w:rPr>
                <w:rFonts w:ascii="Arial" w:hAnsi="Arial" w:cs="Arial"/>
                <w:sz w:val="20"/>
                <w:szCs w:val="20"/>
              </w:rPr>
              <w:t>7. člen</w:t>
            </w:r>
          </w:p>
          <w:p w:rsidR="004626E4" w:rsidRPr="004626E4" w:rsidRDefault="004626E4" w:rsidP="00096DE4">
            <w:pPr>
              <w:tabs>
                <w:tab w:val="left" w:pos="540"/>
                <w:tab w:val="left" w:pos="900"/>
              </w:tabs>
              <w:spacing w:line="288" w:lineRule="auto"/>
              <w:jc w:val="both"/>
              <w:rPr>
                <w:rFonts w:ascii="Arial" w:hAnsi="Arial" w:cs="Arial"/>
                <w:sz w:val="20"/>
                <w:szCs w:val="20"/>
              </w:rPr>
            </w:pPr>
          </w:p>
          <w:p w:rsidR="004626E4" w:rsidRPr="004626E4" w:rsidRDefault="004626E4" w:rsidP="00096DE4">
            <w:pPr>
              <w:tabs>
                <w:tab w:val="left" w:pos="540"/>
                <w:tab w:val="left" w:pos="900"/>
              </w:tabs>
              <w:spacing w:line="288" w:lineRule="auto"/>
              <w:jc w:val="both"/>
              <w:rPr>
                <w:rFonts w:ascii="Arial" w:hAnsi="Arial" w:cs="Arial"/>
                <w:sz w:val="20"/>
                <w:szCs w:val="20"/>
              </w:rPr>
            </w:pPr>
            <w:r w:rsidRPr="004626E4">
              <w:rPr>
                <w:rFonts w:ascii="Arial" w:hAnsi="Arial" w:cs="Arial"/>
                <w:sz w:val="20"/>
                <w:szCs w:val="20"/>
              </w:rPr>
              <w:t>Prvi odstavek 18. člena se spremeni tako, da se glasi:</w:t>
            </w:r>
          </w:p>
          <w:p w:rsidR="004626E4" w:rsidRPr="004626E4" w:rsidRDefault="004626E4" w:rsidP="00096DE4">
            <w:pPr>
              <w:tabs>
                <w:tab w:val="left" w:pos="540"/>
                <w:tab w:val="left" w:pos="900"/>
              </w:tabs>
              <w:spacing w:line="288" w:lineRule="auto"/>
              <w:jc w:val="both"/>
              <w:rPr>
                <w:rFonts w:ascii="Arial" w:hAnsi="Arial" w:cs="Arial"/>
                <w:sz w:val="20"/>
                <w:szCs w:val="20"/>
              </w:rPr>
            </w:pPr>
            <w:r w:rsidRPr="004626E4">
              <w:rPr>
                <w:rFonts w:ascii="Arial" w:hAnsi="Arial" w:cs="Arial"/>
                <w:sz w:val="20"/>
                <w:szCs w:val="20"/>
              </w:rPr>
              <w:t>"(1) Rejnik lahko izvaja rejniško dejavnost kot poklic, če izpolnjuje pogoje, ki jih določa ta zakon, in je vpisan v register iz 19. člena tega zakona.".</w:t>
            </w:r>
          </w:p>
          <w:p w:rsidR="004626E4" w:rsidRPr="004626E4" w:rsidRDefault="004626E4" w:rsidP="00096DE4">
            <w:pPr>
              <w:tabs>
                <w:tab w:val="left" w:pos="540"/>
                <w:tab w:val="left" w:pos="900"/>
              </w:tabs>
              <w:spacing w:line="288" w:lineRule="auto"/>
              <w:jc w:val="both"/>
              <w:rPr>
                <w:rFonts w:ascii="Arial" w:hAnsi="Arial" w:cs="Arial"/>
                <w:sz w:val="20"/>
                <w:szCs w:val="20"/>
              </w:rPr>
            </w:pPr>
          </w:p>
          <w:p w:rsidR="004626E4" w:rsidRPr="004626E4" w:rsidRDefault="004626E4" w:rsidP="00096DE4">
            <w:pPr>
              <w:tabs>
                <w:tab w:val="left" w:pos="540"/>
                <w:tab w:val="left" w:pos="900"/>
              </w:tabs>
              <w:spacing w:line="288" w:lineRule="auto"/>
              <w:jc w:val="both"/>
              <w:rPr>
                <w:rFonts w:ascii="Arial" w:hAnsi="Arial" w:cs="Arial"/>
                <w:sz w:val="20"/>
                <w:szCs w:val="20"/>
              </w:rPr>
            </w:pPr>
            <w:r w:rsidRPr="004626E4">
              <w:rPr>
                <w:rFonts w:ascii="Arial" w:hAnsi="Arial" w:cs="Arial"/>
                <w:sz w:val="20"/>
                <w:szCs w:val="20"/>
              </w:rPr>
              <w:t>V tretjem odstavku 18. člena se za besedilom "opravljati druge dejavnosti kot edini ali glavni poklic, na podlagi katere je" doda besedilo "za polni delovni čas".</w:t>
            </w:r>
          </w:p>
          <w:p w:rsidR="004626E4" w:rsidRPr="004626E4" w:rsidRDefault="004626E4" w:rsidP="00096DE4">
            <w:pPr>
              <w:tabs>
                <w:tab w:val="left" w:pos="540"/>
                <w:tab w:val="left" w:pos="900"/>
              </w:tabs>
              <w:spacing w:line="288" w:lineRule="auto"/>
              <w:jc w:val="both"/>
              <w:rPr>
                <w:rFonts w:ascii="Arial" w:hAnsi="Arial" w:cs="Arial"/>
                <w:sz w:val="20"/>
                <w:szCs w:val="20"/>
              </w:rPr>
            </w:pPr>
          </w:p>
          <w:p w:rsidR="004626E4" w:rsidRPr="004626E4" w:rsidRDefault="004626E4" w:rsidP="00096DE4">
            <w:pPr>
              <w:tabs>
                <w:tab w:val="left" w:pos="540"/>
                <w:tab w:val="left" w:pos="900"/>
              </w:tabs>
              <w:spacing w:line="288" w:lineRule="auto"/>
              <w:jc w:val="both"/>
              <w:rPr>
                <w:rFonts w:ascii="Arial" w:hAnsi="Arial" w:cs="Arial"/>
                <w:sz w:val="20"/>
                <w:szCs w:val="20"/>
              </w:rPr>
            </w:pPr>
          </w:p>
          <w:p w:rsidR="004626E4" w:rsidRPr="004626E4" w:rsidRDefault="004626E4" w:rsidP="00096DE4">
            <w:pPr>
              <w:tabs>
                <w:tab w:val="left" w:pos="540"/>
                <w:tab w:val="left" w:pos="900"/>
              </w:tabs>
              <w:spacing w:line="288" w:lineRule="auto"/>
              <w:jc w:val="center"/>
              <w:rPr>
                <w:rFonts w:ascii="Arial" w:hAnsi="Arial" w:cs="Arial"/>
                <w:sz w:val="20"/>
                <w:szCs w:val="20"/>
              </w:rPr>
            </w:pPr>
            <w:r w:rsidRPr="004626E4">
              <w:rPr>
                <w:rFonts w:ascii="Arial" w:hAnsi="Arial" w:cs="Arial"/>
                <w:sz w:val="20"/>
                <w:szCs w:val="20"/>
              </w:rPr>
              <w:t>8. člen</w:t>
            </w:r>
          </w:p>
          <w:p w:rsidR="004626E4" w:rsidRPr="004626E4" w:rsidRDefault="004626E4" w:rsidP="00096DE4">
            <w:pPr>
              <w:tabs>
                <w:tab w:val="left" w:pos="540"/>
                <w:tab w:val="left" w:pos="900"/>
              </w:tabs>
              <w:spacing w:line="288" w:lineRule="auto"/>
              <w:jc w:val="center"/>
              <w:rPr>
                <w:rFonts w:ascii="Arial" w:hAnsi="Arial" w:cs="Arial"/>
                <w:sz w:val="20"/>
                <w:szCs w:val="20"/>
              </w:rPr>
            </w:pPr>
          </w:p>
          <w:p w:rsidR="004626E4" w:rsidRPr="004626E4" w:rsidRDefault="004626E4" w:rsidP="00096DE4">
            <w:pPr>
              <w:tabs>
                <w:tab w:val="left" w:pos="540"/>
                <w:tab w:val="left" w:pos="900"/>
              </w:tabs>
              <w:spacing w:line="288" w:lineRule="auto"/>
              <w:jc w:val="both"/>
              <w:rPr>
                <w:rFonts w:ascii="Arial" w:hAnsi="Arial" w:cs="Arial"/>
                <w:sz w:val="20"/>
                <w:szCs w:val="20"/>
              </w:rPr>
            </w:pPr>
            <w:r w:rsidRPr="004626E4">
              <w:rPr>
                <w:rFonts w:ascii="Arial" w:hAnsi="Arial" w:cs="Arial"/>
                <w:sz w:val="20"/>
                <w:szCs w:val="20"/>
              </w:rPr>
              <w:t>V 21. členu se druga alinea spremeni tako, da se glasi:</w:t>
            </w:r>
          </w:p>
          <w:p w:rsidR="004626E4" w:rsidRPr="004626E4" w:rsidRDefault="004626E4" w:rsidP="00096DE4">
            <w:pPr>
              <w:spacing w:line="288" w:lineRule="auto"/>
              <w:jc w:val="both"/>
              <w:rPr>
                <w:rFonts w:ascii="Arial" w:hAnsi="Arial" w:cs="Arial"/>
                <w:sz w:val="20"/>
                <w:szCs w:val="20"/>
              </w:rPr>
            </w:pPr>
            <w:r w:rsidRPr="004626E4">
              <w:rPr>
                <w:rFonts w:ascii="Arial" w:hAnsi="Arial" w:cs="Arial"/>
                <w:sz w:val="20"/>
                <w:szCs w:val="20"/>
              </w:rPr>
              <w:t>"- se rejnik zaposli, postane družbenik zasebne družbe ali zavoda v Republiki Sloveniji, ki je hkrati poslovodna oseba, se upokoji, prične opravljati drugo dejavnost kot edini ali glavni poklic, na podlagi katerega je vključen v obvezno pokojninsko in invalidsko zavarovanje v skladu s predpisi, ki urejajo pokojninsko in invalidsko zavarovanje, z dnem pred upokojitvijo ali pred pričetkom zaposlitve oziroma opravljanja druge dejavnosti,".</w:t>
            </w:r>
          </w:p>
          <w:p w:rsidR="004626E4" w:rsidRPr="004626E4" w:rsidRDefault="004626E4" w:rsidP="00096DE4">
            <w:pPr>
              <w:tabs>
                <w:tab w:val="left" w:pos="540"/>
                <w:tab w:val="left" w:pos="900"/>
              </w:tabs>
              <w:spacing w:line="288" w:lineRule="auto"/>
              <w:jc w:val="both"/>
              <w:rPr>
                <w:rFonts w:ascii="Arial" w:hAnsi="Arial" w:cs="Arial"/>
                <w:sz w:val="20"/>
                <w:szCs w:val="20"/>
              </w:rPr>
            </w:pPr>
          </w:p>
          <w:p w:rsidR="004626E4" w:rsidRPr="004626E4" w:rsidRDefault="004626E4" w:rsidP="00096DE4">
            <w:pPr>
              <w:tabs>
                <w:tab w:val="left" w:pos="540"/>
                <w:tab w:val="left" w:pos="900"/>
              </w:tabs>
              <w:spacing w:line="288" w:lineRule="auto"/>
              <w:jc w:val="both"/>
              <w:rPr>
                <w:rFonts w:ascii="Arial" w:hAnsi="Arial" w:cs="Arial"/>
                <w:sz w:val="20"/>
                <w:szCs w:val="20"/>
              </w:rPr>
            </w:pPr>
          </w:p>
          <w:p w:rsidR="004626E4" w:rsidRPr="004626E4" w:rsidRDefault="004626E4" w:rsidP="00096DE4">
            <w:pPr>
              <w:tabs>
                <w:tab w:val="left" w:pos="540"/>
                <w:tab w:val="left" w:pos="900"/>
              </w:tabs>
              <w:spacing w:line="288" w:lineRule="auto"/>
              <w:jc w:val="center"/>
              <w:rPr>
                <w:rFonts w:ascii="Arial" w:hAnsi="Arial" w:cs="Arial"/>
                <w:sz w:val="20"/>
                <w:szCs w:val="20"/>
              </w:rPr>
            </w:pPr>
            <w:r w:rsidRPr="004626E4">
              <w:rPr>
                <w:rFonts w:ascii="Arial" w:hAnsi="Arial" w:cs="Arial"/>
                <w:sz w:val="20"/>
                <w:szCs w:val="20"/>
              </w:rPr>
              <w:t>9. člen</w:t>
            </w:r>
          </w:p>
          <w:p w:rsidR="004626E4" w:rsidRPr="004626E4" w:rsidRDefault="004626E4" w:rsidP="00096DE4">
            <w:pPr>
              <w:tabs>
                <w:tab w:val="left" w:pos="540"/>
                <w:tab w:val="left" w:pos="900"/>
              </w:tabs>
              <w:spacing w:line="288" w:lineRule="auto"/>
              <w:jc w:val="center"/>
              <w:rPr>
                <w:rFonts w:ascii="Arial" w:hAnsi="Arial" w:cs="Arial"/>
                <w:sz w:val="20"/>
                <w:szCs w:val="20"/>
              </w:rPr>
            </w:pPr>
          </w:p>
          <w:p w:rsidR="004626E4" w:rsidRPr="004626E4" w:rsidRDefault="004626E4" w:rsidP="00096DE4">
            <w:pPr>
              <w:tabs>
                <w:tab w:val="left" w:pos="540"/>
                <w:tab w:val="left" w:pos="900"/>
              </w:tabs>
              <w:spacing w:line="288" w:lineRule="auto"/>
              <w:jc w:val="both"/>
              <w:rPr>
                <w:rFonts w:ascii="Arial" w:hAnsi="Arial" w:cs="Arial"/>
                <w:sz w:val="20"/>
                <w:szCs w:val="20"/>
              </w:rPr>
            </w:pPr>
            <w:r w:rsidRPr="004626E4">
              <w:rPr>
                <w:rFonts w:ascii="Arial" w:hAnsi="Arial" w:cs="Arial"/>
                <w:sz w:val="20"/>
                <w:szCs w:val="20"/>
              </w:rPr>
              <w:t>V 23. členu se doda nov tretji odstavek, ki se glasi:</w:t>
            </w:r>
          </w:p>
          <w:p w:rsidR="004626E4" w:rsidRPr="004626E4" w:rsidRDefault="004626E4" w:rsidP="00096DE4">
            <w:pPr>
              <w:pStyle w:val="len1"/>
              <w:spacing w:before="0" w:line="288" w:lineRule="auto"/>
              <w:jc w:val="both"/>
              <w:rPr>
                <w:b w:val="0"/>
                <w:sz w:val="20"/>
                <w:szCs w:val="20"/>
              </w:rPr>
            </w:pPr>
            <w:r w:rsidRPr="004626E4">
              <w:rPr>
                <w:b w:val="0"/>
                <w:sz w:val="20"/>
                <w:szCs w:val="20"/>
              </w:rPr>
              <w:t>"(3) Rejnik, ki je pridobil dovoljenje za izvajanje rejniške dejavnosti na podlagi 14. člena tega zakona, ima lahko nameščenega le otroka, za katerega je sodišče odločilo o tovrstni namestitvi v skladu z določbami zakona, ki ureja družinska razmerja.".</w:t>
            </w:r>
          </w:p>
          <w:p w:rsidR="004626E4" w:rsidRPr="004626E4" w:rsidRDefault="004626E4" w:rsidP="00096DE4">
            <w:pPr>
              <w:tabs>
                <w:tab w:val="left" w:pos="540"/>
                <w:tab w:val="left" w:pos="900"/>
              </w:tabs>
              <w:spacing w:line="288" w:lineRule="auto"/>
              <w:jc w:val="both"/>
              <w:rPr>
                <w:rFonts w:ascii="Arial" w:hAnsi="Arial" w:cs="Arial"/>
                <w:sz w:val="20"/>
                <w:szCs w:val="20"/>
              </w:rPr>
            </w:pPr>
          </w:p>
          <w:p w:rsidR="004626E4" w:rsidRPr="004626E4" w:rsidRDefault="004626E4" w:rsidP="00096DE4">
            <w:pPr>
              <w:tabs>
                <w:tab w:val="left" w:pos="540"/>
                <w:tab w:val="left" w:pos="900"/>
              </w:tabs>
              <w:spacing w:line="288" w:lineRule="auto"/>
              <w:jc w:val="both"/>
              <w:rPr>
                <w:rFonts w:ascii="Arial" w:hAnsi="Arial" w:cs="Arial"/>
                <w:sz w:val="20"/>
                <w:szCs w:val="20"/>
              </w:rPr>
            </w:pPr>
          </w:p>
          <w:p w:rsidR="004626E4" w:rsidRPr="004626E4" w:rsidRDefault="004626E4" w:rsidP="00096DE4">
            <w:pPr>
              <w:tabs>
                <w:tab w:val="left" w:pos="540"/>
                <w:tab w:val="left" w:pos="900"/>
              </w:tabs>
              <w:spacing w:line="288" w:lineRule="auto"/>
              <w:jc w:val="center"/>
              <w:rPr>
                <w:rFonts w:ascii="Arial" w:hAnsi="Arial" w:cs="Arial"/>
                <w:sz w:val="20"/>
                <w:szCs w:val="20"/>
              </w:rPr>
            </w:pPr>
            <w:r w:rsidRPr="004626E4">
              <w:rPr>
                <w:rFonts w:ascii="Arial" w:hAnsi="Arial" w:cs="Arial"/>
                <w:sz w:val="20"/>
                <w:szCs w:val="20"/>
              </w:rPr>
              <w:t>10. člen</w:t>
            </w:r>
          </w:p>
          <w:p w:rsidR="004626E4" w:rsidRPr="004626E4" w:rsidRDefault="004626E4" w:rsidP="00096DE4">
            <w:pPr>
              <w:tabs>
                <w:tab w:val="left" w:pos="540"/>
                <w:tab w:val="left" w:pos="900"/>
              </w:tabs>
              <w:spacing w:line="288" w:lineRule="auto"/>
              <w:jc w:val="both"/>
              <w:rPr>
                <w:rFonts w:ascii="Arial" w:hAnsi="Arial" w:cs="Arial"/>
                <w:sz w:val="20"/>
                <w:szCs w:val="20"/>
              </w:rPr>
            </w:pPr>
          </w:p>
          <w:p w:rsidR="004626E4" w:rsidRPr="004626E4" w:rsidRDefault="004626E4" w:rsidP="00096DE4">
            <w:pPr>
              <w:tabs>
                <w:tab w:val="left" w:pos="540"/>
                <w:tab w:val="left" w:pos="900"/>
              </w:tabs>
              <w:spacing w:line="288" w:lineRule="auto"/>
              <w:jc w:val="both"/>
              <w:rPr>
                <w:rFonts w:ascii="Arial" w:hAnsi="Arial" w:cs="Arial"/>
                <w:sz w:val="20"/>
                <w:szCs w:val="20"/>
              </w:rPr>
            </w:pPr>
            <w:r w:rsidRPr="004626E4">
              <w:rPr>
                <w:rFonts w:ascii="Arial" w:hAnsi="Arial" w:cs="Arial"/>
                <w:sz w:val="20"/>
                <w:szCs w:val="20"/>
              </w:rPr>
              <w:t>47. člen se spremeni tako, da se glasi:</w:t>
            </w:r>
          </w:p>
          <w:p w:rsidR="004626E4" w:rsidRPr="004626E4" w:rsidRDefault="004626E4" w:rsidP="00096DE4">
            <w:pPr>
              <w:tabs>
                <w:tab w:val="left" w:pos="540"/>
                <w:tab w:val="left" w:pos="900"/>
              </w:tabs>
              <w:spacing w:line="288" w:lineRule="auto"/>
              <w:jc w:val="both"/>
              <w:rPr>
                <w:rFonts w:ascii="Arial" w:hAnsi="Arial" w:cs="Arial"/>
                <w:sz w:val="20"/>
                <w:szCs w:val="20"/>
              </w:rPr>
            </w:pPr>
          </w:p>
          <w:p w:rsidR="004626E4" w:rsidRPr="004626E4" w:rsidRDefault="004626E4" w:rsidP="00096DE4">
            <w:pPr>
              <w:tabs>
                <w:tab w:val="left" w:pos="540"/>
                <w:tab w:val="left" w:pos="900"/>
              </w:tabs>
              <w:spacing w:line="288" w:lineRule="auto"/>
              <w:jc w:val="center"/>
              <w:rPr>
                <w:rFonts w:ascii="Arial" w:hAnsi="Arial" w:cs="Arial"/>
                <w:sz w:val="20"/>
                <w:szCs w:val="20"/>
              </w:rPr>
            </w:pPr>
            <w:r w:rsidRPr="004626E4">
              <w:rPr>
                <w:rFonts w:ascii="Arial" w:hAnsi="Arial" w:cs="Arial"/>
                <w:sz w:val="20"/>
                <w:szCs w:val="20"/>
              </w:rPr>
              <w:t>"47. člen</w:t>
            </w:r>
          </w:p>
          <w:p w:rsidR="004626E4" w:rsidRPr="004626E4" w:rsidRDefault="004626E4" w:rsidP="00096DE4">
            <w:pPr>
              <w:pStyle w:val="odstavek1"/>
              <w:spacing w:before="0" w:line="288" w:lineRule="auto"/>
              <w:rPr>
                <w:sz w:val="20"/>
                <w:szCs w:val="20"/>
                <w:lang w:eastAsia="en-US"/>
              </w:rPr>
            </w:pPr>
          </w:p>
          <w:p w:rsidR="004626E4" w:rsidRPr="004626E4" w:rsidRDefault="004626E4" w:rsidP="00096DE4">
            <w:pPr>
              <w:pStyle w:val="odstavek1"/>
              <w:spacing w:before="0" w:line="288" w:lineRule="auto"/>
              <w:ind w:firstLine="0"/>
              <w:rPr>
                <w:sz w:val="20"/>
                <w:szCs w:val="20"/>
              </w:rPr>
            </w:pPr>
            <w:r w:rsidRPr="004626E4">
              <w:rPr>
                <w:sz w:val="20"/>
                <w:szCs w:val="20"/>
              </w:rPr>
              <w:t>Rejniška pogodba preneha:</w:t>
            </w:r>
          </w:p>
          <w:p w:rsidR="004626E4" w:rsidRPr="004626E4" w:rsidRDefault="004626E4" w:rsidP="00096DE4">
            <w:pPr>
              <w:pStyle w:val="alineazaodstavkom1"/>
              <w:spacing w:line="288" w:lineRule="auto"/>
              <w:rPr>
                <w:sz w:val="20"/>
                <w:szCs w:val="20"/>
              </w:rPr>
            </w:pPr>
            <w:r w:rsidRPr="004626E4">
              <w:rPr>
                <w:sz w:val="20"/>
                <w:szCs w:val="20"/>
              </w:rPr>
              <w:t>- če je prenehalo rejništvo,</w:t>
            </w:r>
          </w:p>
          <w:p w:rsidR="004626E4" w:rsidRPr="004626E4" w:rsidRDefault="004626E4" w:rsidP="00096DE4">
            <w:pPr>
              <w:pStyle w:val="alineazaodstavkom1"/>
              <w:spacing w:line="288" w:lineRule="auto"/>
              <w:rPr>
                <w:sz w:val="20"/>
                <w:szCs w:val="20"/>
              </w:rPr>
            </w:pPr>
            <w:r w:rsidRPr="004626E4">
              <w:rPr>
                <w:sz w:val="20"/>
                <w:szCs w:val="20"/>
              </w:rPr>
              <w:t>- s potekom časa, če je pogodba sklenjena za določen čas, razen če se podaljša,</w:t>
            </w:r>
          </w:p>
          <w:p w:rsidR="004626E4" w:rsidRPr="004626E4" w:rsidRDefault="004626E4" w:rsidP="00096DE4">
            <w:pPr>
              <w:pStyle w:val="alineazaodstavkom1"/>
              <w:spacing w:line="288" w:lineRule="auto"/>
              <w:rPr>
                <w:sz w:val="20"/>
                <w:szCs w:val="20"/>
              </w:rPr>
            </w:pPr>
            <w:r w:rsidRPr="004626E4">
              <w:rPr>
                <w:sz w:val="20"/>
                <w:szCs w:val="20"/>
              </w:rPr>
              <w:t>- z razrešitvijo rejnika,</w:t>
            </w:r>
          </w:p>
          <w:p w:rsidR="004626E4" w:rsidRPr="004626E4" w:rsidRDefault="004626E4" w:rsidP="00096DE4">
            <w:pPr>
              <w:pStyle w:val="alineazaodstavkom1"/>
              <w:spacing w:line="288" w:lineRule="auto"/>
              <w:rPr>
                <w:sz w:val="20"/>
                <w:szCs w:val="20"/>
              </w:rPr>
            </w:pPr>
            <w:r w:rsidRPr="004626E4">
              <w:rPr>
                <w:sz w:val="20"/>
                <w:szCs w:val="20"/>
              </w:rPr>
              <w:t>- s smrtjo rejnika ali otroka.".</w:t>
            </w:r>
          </w:p>
          <w:p w:rsidR="004626E4" w:rsidRPr="004626E4" w:rsidRDefault="004626E4" w:rsidP="00096DE4">
            <w:pPr>
              <w:tabs>
                <w:tab w:val="left" w:pos="540"/>
                <w:tab w:val="left" w:pos="900"/>
              </w:tabs>
              <w:spacing w:line="288" w:lineRule="auto"/>
              <w:jc w:val="both"/>
              <w:rPr>
                <w:rFonts w:ascii="Arial" w:hAnsi="Arial" w:cs="Arial"/>
                <w:sz w:val="20"/>
                <w:szCs w:val="20"/>
              </w:rPr>
            </w:pPr>
          </w:p>
          <w:p w:rsidR="004626E4" w:rsidRPr="004626E4" w:rsidRDefault="004626E4" w:rsidP="00096DE4">
            <w:pPr>
              <w:tabs>
                <w:tab w:val="left" w:pos="540"/>
                <w:tab w:val="left" w:pos="900"/>
              </w:tabs>
              <w:spacing w:line="288" w:lineRule="auto"/>
              <w:jc w:val="both"/>
              <w:rPr>
                <w:rFonts w:ascii="Arial" w:hAnsi="Arial" w:cs="Arial"/>
                <w:sz w:val="20"/>
                <w:szCs w:val="20"/>
              </w:rPr>
            </w:pPr>
          </w:p>
          <w:p w:rsidR="004626E4" w:rsidRPr="004626E4" w:rsidRDefault="004626E4" w:rsidP="00096DE4">
            <w:pPr>
              <w:tabs>
                <w:tab w:val="left" w:pos="540"/>
                <w:tab w:val="left" w:pos="900"/>
              </w:tabs>
              <w:spacing w:line="288" w:lineRule="auto"/>
              <w:jc w:val="center"/>
              <w:rPr>
                <w:rFonts w:ascii="Arial" w:hAnsi="Arial" w:cs="Arial"/>
                <w:sz w:val="20"/>
                <w:szCs w:val="20"/>
              </w:rPr>
            </w:pPr>
            <w:r w:rsidRPr="004626E4">
              <w:rPr>
                <w:rFonts w:ascii="Arial" w:hAnsi="Arial" w:cs="Arial"/>
                <w:sz w:val="20"/>
                <w:szCs w:val="20"/>
              </w:rPr>
              <w:t>11. člen</w:t>
            </w:r>
          </w:p>
          <w:p w:rsidR="004626E4" w:rsidRPr="004626E4" w:rsidRDefault="004626E4" w:rsidP="00096DE4">
            <w:pPr>
              <w:tabs>
                <w:tab w:val="left" w:pos="540"/>
                <w:tab w:val="left" w:pos="900"/>
              </w:tabs>
              <w:spacing w:line="288" w:lineRule="auto"/>
              <w:jc w:val="both"/>
              <w:rPr>
                <w:rFonts w:ascii="Arial" w:hAnsi="Arial" w:cs="Arial"/>
                <w:sz w:val="20"/>
                <w:szCs w:val="20"/>
              </w:rPr>
            </w:pPr>
          </w:p>
          <w:p w:rsidR="004626E4" w:rsidRPr="004626E4" w:rsidRDefault="004626E4" w:rsidP="00096DE4">
            <w:pPr>
              <w:tabs>
                <w:tab w:val="left" w:pos="540"/>
                <w:tab w:val="left" w:pos="900"/>
              </w:tabs>
              <w:spacing w:line="288" w:lineRule="auto"/>
              <w:jc w:val="both"/>
              <w:rPr>
                <w:rFonts w:ascii="Arial" w:hAnsi="Arial" w:cs="Arial"/>
                <w:sz w:val="20"/>
                <w:szCs w:val="20"/>
              </w:rPr>
            </w:pPr>
            <w:r w:rsidRPr="004626E4">
              <w:rPr>
                <w:rFonts w:ascii="Arial" w:hAnsi="Arial" w:cs="Arial"/>
                <w:sz w:val="20"/>
                <w:szCs w:val="20"/>
              </w:rPr>
              <w:t>48. člen se črta.</w:t>
            </w:r>
          </w:p>
          <w:p w:rsidR="004626E4" w:rsidRPr="004626E4" w:rsidRDefault="004626E4" w:rsidP="00096DE4">
            <w:pPr>
              <w:tabs>
                <w:tab w:val="left" w:pos="540"/>
                <w:tab w:val="left" w:pos="900"/>
              </w:tabs>
              <w:spacing w:line="288" w:lineRule="auto"/>
              <w:jc w:val="both"/>
              <w:rPr>
                <w:rFonts w:ascii="Arial" w:hAnsi="Arial" w:cs="Arial"/>
                <w:sz w:val="20"/>
                <w:szCs w:val="20"/>
              </w:rPr>
            </w:pPr>
          </w:p>
          <w:p w:rsidR="004626E4" w:rsidRPr="004626E4" w:rsidRDefault="004626E4" w:rsidP="00096DE4">
            <w:pPr>
              <w:tabs>
                <w:tab w:val="left" w:pos="540"/>
                <w:tab w:val="left" w:pos="900"/>
              </w:tabs>
              <w:spacing w:line="288" w:lineRule="auto"/>
              <w:jc w:val="both"/>
              <w:rPr>
                <w:rFonts w:ascii="Arial" w:hAnsi="Arial" w:cs="Arial"/>
                <w:sz w:val="20"/>
                <w:szCs w:val="20"/>
              </w:rPr>
            </w:pPr>
          </w:p>
          <w:p w:rsidR="004626E4" w:rsidRPr="004626E4" w:rsidRDefault="004626E4" w:rsidP="00096DE4">
            <w:pPr>
              <w:tabs>
                <w:tab w:val="left" w:pos="540"/>
                <w:tab w:val="left" w:pos="900"/>
              </w:tabs>
              <w:spacing w:line="288" w:lineRule="auto"/>
              <w:jc w:val="center"/>
              <w:rPr>
                <w:rFonts w:ascii="Arial" w:hAnsi="Arial" w:cs="Arial"/>
                <w:sz w:val="20"/>
                <w:szCs w:val="20"/>
              </w:rPr>
            </w:pPr>
            <w:r w:rsidRPr="004626E4">
              <w:rPr>
                <w:rFonts w:ascii="Arial" w:hAnsi="Arial" w:cs="Arial"/>
                <w:sz w:val="20"/>
                <w:szCs w:val="20"/>
              </w:rPr>
              <w:t xml:space="preserve">12. člen </w:t>
            </w:r>
          </w:p>
          <w:p w:rsidR="004626E4" w:rsidRPr="004626E4" w:rsidRDefault="004626E4" w:rsidP="00096DE4">
            <w:pPr>
              <w:tabs>
                <w:tab w:val="left" w:pos="540"/>
                <w:tab w:val="left" w:pos="900"/>
              </w:tabs>
              <w:spacing w:line="288" w:lineRule="auto"/>
              <w:jc w:val="both"/>
              <w:rPr>
                <w:rFonts w:ascii="Arial" w:hAnsi="Arial" w:cs="Arial"/>
                <w:sz w:val="20"/>
                <w:szCs w:val="20"/>
              </w:rPr>
            </w:pPr>
          </w:p>
          <w:p w:rsidR="004626E4" w:rsidRPr="004626E4" w:rsidRDefault="004626E4" w:rsidP="00096DE4">
            <w:pPr>
              <w:tabs>
                <w:tab w:val="left" w:pos="540"/>
                <w:tab w:val="left" w:pos="900"/>
              </w:tabs>
              <w:spacing w:line="288" w:lineRule="auto"/>
              <w:jc w:val="both"/>
              <w:rPr>
                <w:rFonts w:ascii="Arial" w:hAnsi="Arial" w:cs="Arial"/>
                <w:sz w:val="20"/>
                <w:szCs w:val="20"/>
              </w:rPr>
            </w:pPr>
            <w:r w:rsidRPr="004626E4">
              <w:rPr>
                <w:rFonts w:ascii="Arial" w:hAnsi="Arial" w:cs="Arial"/>
                <w:sz w:val="20"/>
                <w:szCs w:val="20"/>
              </w:rPr>
              <w:t>49. člen se spremeni tako, da se glasi:</w:t>
            </w:r>
          </w:p>
          <w:p w:rsidR="004626E4" w:rsidRPr="004626E4" w:rsidRDefault="004626E4" w:rsidP="00096DE4">
            <w:pPr>
              <w:tabs>
                <w:tab w:val="left" w:pos="540"/>
                <w:tab w:val="left" w:pos="900"/>
              </w:tabs>
              <w:spacing w:line="288" w:lineRule="auto"/>
              <w:jc w:val="both"/>
              <w:rPr>
                <w:rFonts w:ascii="Arial" w:hAnsi="Arial" w:cs="Arial"/>
                <w:sz w:val="20"/>
                <w:szCs w:val="20"/>
              </w:rPr>
            </w:pPr>
          </w:p>
          <w:p w:rsidR="004626E4" w:rsidRPr="004626E4" w:rsidRDefault="004626E4" w:rsidP="00096DE4">
            <w:pPr>
              <w:tabs>
                <w:tab w:val="left" w:pos="540"/>
                <w:tab w:val="left" w:pos="900"/>
              </w:tabs>
              <w:spacing w:line="288" w:lineRule="auto"/>
              <w:jc w:val="center"/>
              <w:rPr>
                <w:rFonts w:ascii="Arial" w:hAnsi="Arial" w:cs="Arial"/>
                <w:sz w:val="20"/>
                <w:szCs w:val="20"/>
              </w:rPr>
            </w:pPr>
            <w:r w:rsidRPr="004626E4">
              <w:rPr>
                <w:rFonts w:ascii="Arial" w:hAnsi="Arial" w:cs="Arial"/>
                <w:sz w:val="20"/>
                <w:szCs w:val="20"/>
              </w:rPr>
              <w:t xml:space="preserve">"49. člen </w:t>
            </w:r>
          </w:p>
          <w:p w:rsidR="004626E4" w:rsidRPr="004626E4" w:rsidRDefault="004626E4" w:rsidP="00096DE4">
            <w:pPr>
              <w:tabs>
                <w:tab w:val="left" w:pos="540"/>
                <w:tab w:val="left" w:pos="900"/>
              </w:tabs>
              <w:spacing w:line="288" w:lineRule="auto"/>
              <w:jc w:val="both"/>
              <w:rPr>
                <w:rFonts w:ascii="Arial" w:hAnsi="Arial" w:cs="Arial"/>
                <w:sz w:val="20"/>
                <w:szCs w:val="20"/>
              </w:rPr>
            </w:pPr>
          </w:p>
          <w:p w:rsidR="004626E4" w:rsidRPr="004626E4" w:rsidRDefault="004626E4" w:rsidP="00096DE4">
            <w:pPr>
              <w:pStyle w:val="odstavek1"/>
              <w:spacing w:before="0" w:line="288" w:lineRule="auto"/>
              <w:ind w:firstLine="0"/>
              <w:rPr>
                <w:sz w:val="20"/>
                <w:szCs w:val="20"/>
              </w:rPr>
            </w:pPr>
            <w:r w:rsidRPr="004626E4">
              <w:rPr>
                <w:sz w:val="20"/>
                <w:szCs w:val="20"/>
              </w:rPr>
              <w:t xml:space="preserve">(1) Sodišče razreši rejnika za izvajanje rejniške dejavnosti za določenega otroka, če: </w:t>
            </w:r>
          </w:p>
          <w:p w:rsidR="004626E4" w:rsidRPr="004626E4" w:rsidRDefault="004626E4" w:rsidP="00096DE4">
            <w:pPr>
              <w:pStyle w:val="alineazaodstavkom1"/>
              <w:spacing w:line="288" w:lineRule="auto"/>
              <w:rPr>
                <w:sz w:val="20"/>
                <w:szCs w:val="20"/>
              </w:rPr>
            </w:pPr>
            <w:r w:rsidRPr="004626E4">
              <w:rPr>
                <w:sz w:val="20"/>
                <w:szCs w:val="20"/>
              </w:rPr>
              <w:t xml:space="preserve">- nastopi kateri od razlogov iz 6. člena tega zakona, </w:t>
            </w:r>
          </w:p>
          <w:p w:rsidR="004626E4" w:rsidRPr="004626E4" w:rsidRDefault="004626E4" w:rsidP="00096DE4">
            <w:pPr>
              <w:pStyle w:val="alineazaodstavkom1"/>
              <w:spacing w:line="288" w:lineRule="auto"/>
              <w:rPr>
                <w:sz w:val="20"/>
                <w:szCs w:val="20"/>
              </w:rPr>
            </w:pPr>
            <w:r w:rsidRPr="004626E4">
              <w:rPr>
                <w:sz w:val="20"/>
                <w:szCs w:val="20"/>
              </w:rPr>
              <w:t xml:space="preserve">- se rejnik ne udeleži usposabljanj iz 28. člena tega zakona, </w:t>
            </w:r>
          </w:p>
          <w:p w:rsidR="004626E4" w:rsidRPr="004626E4" w:rsidRDefault="004626E4" w:rsidP="00096DE4">
            <w:pPr>
              <w:pStyle w:val="alineazaodstavkom1"/>
              <w:spacing w:line="288" w:lineRule="auto"/>
              <w:rPr>
                <w:sz w:val="20"/>
                <w:szCs w:val="20"/>
              </w:rPr>
            </w:pPr>
            <w:r w:rsidRPr="004626E4">
              <w:rPr>
                <w:sz w:val="20"/>
                <w:szCs w:val="20"/>
              </w:rPr>
              <w:t xml:space="preserve">- oceni, da to zahteva zaščita otrokovih koristi, </w:t>
            </w:r>
          </w:p>
          <w:p w:rsidR="004626E4" w:rsidRPr="004626E4" w:rsidRDefault="004626E4" w:rsidP="00096DE4">
            <w:pPr>
              <w:pStyle w:val="alineazaodstavkom1"/>
              <w:spacing w:line="288" w:lineRule="auto"/>
              <w:rPr>
                <w:sz w:val="20"/>
                <w:szCs w:val="20"/>
              </w:rPr>
            </w:pPr>
            <w:r w:rsidRPr="004626E4">
              <w:rPr>
                <w:sz w:val="20"/>
                <w:szCs w:val="20"/>
              </w:rPr>
              <w:t xml:space="preserve">- otrok sklene zakonsko zvezo, </w:t>
            </w:r>
          </w:p>
          <w:p w:rsidR="004626E4" w:rsidRPr="004626E4" w:rsidRDefault="004626E4" w:rsidP="00096DE4">
            <w:pPr>
              <w:pStyle w:val="alineazaodstavkom1"/>
              <w:spacing w:line="288" w:lineRule="auto"/>
              <w:ind w:left="0" w:firstLine="0"/>
              <w:rPr>
                <w:sz w:val="20"/>
                <w:szCs w:val="20"/>
              </w:rPr>
            </w:pPr>
            <w:r w:rsidRPr="004626E4">
              <w:rPr>
                <w:sz w:val="20"/>
                <w:szCs w:val="20"/>
              </w:rPr>
              <w:t xml:space="preserve">- otrok postane roditelj, razen če sodišče oceni, da je namestitev v rejniško družino zanj še vedno koristna, </w:t>
            </w:r>
          </w:p>
          <w:p w:rsidR="004626E4" w:rsidRPr="004626E4" w:rsidRDefault="004626E4" w:rsidP="00096DE4">
            <w:pPr>
              <w:pStyle w:val="alineazaodstavkom1"/>
              <w:spacing w:line="288" w:lineRule="auto"/>
              <w:rPr>
                <w:sz w:val="20"/>
                <w:szCs w:val="20"/>
              </w:rPr>
            </w:pPr>
            <w:r w:rsidRPr="004626E4">
              <w:rPr>
                <w:sz w:val="20"/>
                <w:szCs w:val="20"/>
              </w:rPr>
              <w:t xml:space="preserve">- rejnik ne izpolnjuje z rejniško pogodbo določenih dolžnosti ali </w:t>
            </w:r>
          </w:p>
          <w:p w:rsidR="004626E4" w:rsidRPr="004626E4" w:rsidRDefault="004626E4" w:rsidP="00096DE4">
            <w:pPr>
              <w:pStyle w:val="alineazaodstavkom1"/>
              <w:spacing w:line="288" w:lineRule="auto"/>
              <w:rPr>
                <w:sz w:val="20"/>
                <w:szCs w:val="20"/>
              </w:rPr>
            </w:pPr>
            <w:r w:rsidRPr="004626E4">
              <w:rPr>
                <w:sz w:val="20"/>
                <w:szCs w:val="20"/>
              </w:rPr>
              <w:t>- zahteva razrešitev rejnik in v ta namen poda izjavo na centru otroka.</w:t>
            </w:r>
          </w:p>
          <w:p w:rsidR="004626E4" w:rsidRPr="004626E4" w:rsidRDefault="004626E4" w:rsidP="00096DE4">
            <w:pPr>
              <w:pStyle w:val="alineazaodstavkom1"/>
              <w:spacing w:line="288" w:lineRule="auto"/>
              <w:rPr>
                <w:sz w:val="20"/>
                <w:szCs w:val="20"/>
              </w:rPr>
            </w:pPr>
          </w:p>
          <w:p w:rsidR="004626E4" w:rsidRPr="004626E4" w:rsidRDefault="004626E4" w:rsidP="00096DE4">
            <w:pPr>
              <w:pStyle w:val="odstavek1"/>
              <w:spacing w:before="0" w:line="288" w:lineRule="auto"/>
              <w:ind w:firstLine="0"/>
              <w:rPr>
                <w:sz w:val="20"/>
                <w:szCs w:val="20"/>
              </w:rPr>
            </w:pPr>
            <w:r w:rsidRPr="004626E4">
              <w:rPr>
                <w:sz w:val="20"/>
                <w:szCs w:val="20"/>
              </w:rPr>
              <w:t>(2) Center otroka, ki je sklenil rejniško pogodbo z rejnikom, o nastopu katerega od razlogov iz prejšnjega odstavka, obvesti sodišče. Sodišče v teh primerih odloči o namestitvi otroka v drugo rejniško družino ali o prenehanju rejništva ali poskrbi za drugo obliko varstva in vzgoje otroka.</w:t>
            </w:r>
          </w:p>
          <w:p w:rsidR="004626E4" w:rsidRPr="004626E4" w:rsidRDefault="004626E4" w:rsidP="00096DE4">
            <w:pPr>
              <w:pStyle w:val="odstavek1"/>
              <w:spacing w:before="0" w:line="288" w:lineRule="auto"/>
              <w:ind w:firstLine="0"/>
              <w:rPr>
                <w:sz w:val="20"/>
                <w:szCs w:val="20"/>
              </w:rPr>
            </w:pPr>
          </w:p>
          <w:p w:rsidR="004626E4" w:rsidRPr="004626E4" w:rsidRDefault="004626E4" w:rsidP="00096DE4">
            <w:pPr>
              <w:pStyle w:val="odstavek1"/>
              <w:spacing w:before="0" w:line="288" w:lineRule="auto"/>
              <w:ind w:firstLine="0"/>
              <w:rPr>
                <w:sz w:val="20"/>
                <w:szCs w:val="20"/>
              </w:rPr>
            </w:pPr>
            <w:r w:rsidRPr="004626E4">
              <w:rPr>
                <w:sz w:val="20"/>
                <w:szCs w:val="20"/>
              </w:rPr>
              <w:t>(3) Pravnomočno odločbo o razrešitvi rejnika sodišče pošlje centru rejnika, centru otroka in rejniku. S pravnomočnostjo sodne odločbe o razrešitvi rejnika preneha rejniška pogodba, razen če sodišče določi drug datum prenehanja.".</w:t>
            </w:r>
          </w:p>
          <w:p w:rsidR="004626E4" w:rsidRPr="004626E4" w:rsidRDefault="004626E4" w:rsidP="00096DE4">
            <w:pPr>
              <w:tabs>
                <w:tab w:val="left" w:pos="540"/>
                <w:tab w:val="left" w:pos="900"/>
              </w:tabs>
              <w:spacing w:line="288" w:lineRule="auto"/>
              <w:jc w:val="both"/>
              <w:rPr>
                <w:rFonts w:ascii="Arial" w:hAnsi="Arial" w:cs="Arial"/>
                <w:sz w:val="20"/>
                <w:szCs w:val="20"/>
              </w:rPr>
            </w:pPr>
          </w:p>
          <w:p w:rsidR="004626E4" w:rsidRPr="004626E4" w:rsidRDefault="004626E4" w:rsidP="00096DE4">
            <w:pPr>
              <w:tabs>
                <w:tab w:val="left" w:pos="540"/>
                <w:tab w:val="left" w:pos="900"/>
              </w:tabs>
              <w:spacing w:line="288" w:lineRule="auto"/>
              <w:jc w:val="both"/>
              <w:rPr>
                <w:rFonts w:ascii="Arial" w:hAnsi="Arial" w:cs="Arial"/>
                <w:sz w:val="20"/>
                <w:szCs w:val="20"/>
              </w:rPr>
            </w:pPr>
          </w:p>
          <w:p w:rsidR="004626E4" w:rsidRPr="004626E4" w:rsidRDefault="004626E4" w:rsidP="00096DE4">
            <w:pPr>
              <w:tabs>
                <w:tab w:val="left" w:pos="540"/>
                <w:tab w:val="left" w:pos="900"/>
              </w:tabs>
              <w:spacing w:line="288" w:lineRule="auto"/>
              <w:jc w:val="center"/>
              <w:rPr>
                <w:rFonts w:ascii="Arial" w:hAnsi="Arial" w:cs="Arial"/>
                <w:sz w:val="20"/>
                <w:szCs w:val="20"/>
              </w:rPr>
            </w:pPr>
            <w:r w:rsidRPr="004626E4">
              <w:rPr>
                <w:rFonts w:ascii="Arial" w:hAnsi="Arial" w:cs="Arial"/>
                <w:sz w:val="20"/>
                <w:szCs w:val="20"/>
              </w:rPr>
              <w:t>13. člen</w:t>
            </w:r>
          </w:p>
          <w:p w:rsidR="004626E4" w:rsidRPr="004626E4" w:rsidRDefault="004626E4" w:rsidP="00096DE4">
            <w:pPr>
              <w:tabs>
                <w:tab w:val="left" w:pos="540"/>
                <w:tab w:val="left" w:pos="900"/>
              </w:tabs>
              <w:spacing w:line="288" w:lineRule="auto"/>
              <w:jc w:val="both"/>
              <w:rPr>
                <w:rFonts w:ascii="Arial" w:hAnsi="Arial" w:cs="Arial"/>
                <w:sz w:val="20"/>
                <w:szCs w:val="20"/>
              </w:rPr>
            </w:pPr>
          </w:p>
          <w:p w:rsidR="004626E4" w:rsidRPr="004626E4" w:rsidRDefault="004626E4" w:rsidP="00096DE4">
            <w:pPr>
              <w:tabs>
                <w:tab w:val="left" w:pos="540"/>
                <w:tab w:val="left" w:pos="900"/>
              </w:tabs>
              <w:spacing w:line="288" w:lineRule="auto"/>
              <w:jc w:val="both"/>
              <w:rPr>
                <w:rFonts w:ascii="Arial" w:hAnsi="Arial" w:cs="Arial"/>
                <w:sz w:val="20"/>
                <w:szCs w:val="20"/>
              </w:rPr>
            </w:pPr>
            <w:r w:rsidRPr="004626E4">
              <w:rPr>
                <w:rFonts w:ascii="Arial" w:hAnsi="Arial" w:cs="Arial"/>
                <w:sz w:val="20"/>
                <w:szCs w:val="20"/>
              </w:rPr>
              <w:lastRenderedPageBreak/>
              <w:t>Tretji odstavek 50. člena se spremeni tako, da se glasi:</w:t>
            </w:r>
          </w:p>
          <w:p w:rsidR="004626E4" w:rsidRPr="004626E4" w:rsidRDefault="004626E4" w:rsidP="00096DE4">
            <w:pPr>
              <w:tabs>
                <w:tab w:val="left" w:pos="540"/>
                <w:tab w:val="left" w:pos="900"/>
              </w:tabs>
              <w:spacing w:line="288" w:lineRule="auto"/>
              <w:jc w:val="both"/>
              <w:rPr>
                <w:rFonts w:ascii="Arial" w:hAnsi="Arial" w:cs="Arial"/>
                <w:sz w:val="20"/>
                <w:szCs w:val="20"/>
              </w:rPr>
            </w:pPr>
            <w:r w:rsidRPr="004626E4">
              <w:rPr>
                <w:rFonts w:ascii="Arial" w:hAnsi="Arial" w:cs="Arial"/>
                <w:sz w:val="20"/>
                <w:szCs w:val="20"/>
              </w:rPr>
              <w:t>"(3) Če rejnik izvaja rejniško dejavnosti kot poklic, mu Republika Slovenija zagotavlja plačilo prispevkov za socialno varnost za polni delovni čas oziroma razliko do polnega delovnega časa, v kolikor je za manj kot polni delovni čas vključen v obvezno pokojninsko in invalidsko zavarovanje iz drugega naslova.".</w:t>
            </w:r>
          </w:p>
          <w:p w:rsidR="004626E4" w:rsidRPr="004626E4" w:rsidRDefault="004626E4" w:rsidP="00096DE4">
            <w:pPr>
              <w:tabs>
                <w:tab w:val="left" w:pos="540"/>
                <w:tab w:val="left" w:pos="900"/>
              </w:tabs>
              <w:spacing w:line="288" w:lineRule="auto"/>
              <w:jc w:val="both"/>
              <w:rPr>
                <w:rFonts w:ascii="Arial" w:hAnsi="Arial" w:cs="Arial"/>
                <w:sz w:val="20"/>
                <w:szCs w:val="20"/>
              </w:rPr>
            </w:pPr>
          </w:p>
          <w:p w:rsidR="004626E4" w:rsidRPr="004626E4" w:rsidRDefault="004626E4" w:rsidP="00096DE4">
            <w:pPr>
              <w:tabs>
                <w:tab w:val="left" w:pos="540"/>
                <w:tab w:val="left" w:pos="900"/>
              </w:tabs>
              <w:spacing w:line="288" w:lineRule="auto"/>
              <w:jc w:val="both"/>
              <w:rPr>
                <w:rFonts w:ascii="Arial" w:hAnsi="Arial" w:cs="Arial"/>
                <w:sz w:val="20"/>
                <w:szCs w:val="20"/>
              </w:rPr>
            </w:pPr>
          </w:p>
          <w:p w:rsidR="004626E4" w:rsidRPr="004626E4" w:rsidRDefault="004626E4" w:rsidP="00096DE4">
            <w:pPr>
              <w:tabs>
                <w:tab w:val="left" w:pos="540"/>
                <w:tab w:val="left" w:pos="900"/>
              </w:tabs>
              <w:spacing w:line="288" w:lineRule="auto"/>
              <w:jc w:val="center"/>
              <w:rPr>
                <w:rFonts w:ascii="Arial" w:hAnsi="Arial" w:cs="Arial"/>
                <w:sz w:val="20"/>
                <w:szCs w:val="20"/>
              </w:rPr>
            </w:pPr>
            <w:r w:rsidRPr="004626E4">
              <w:rPr>
                <w:rFonts w:ascii="Arial" w:hAnsi="Arial" w:cs="Arial"/>
                <w:sz w:val="20"/>
                <w:szCs w:val="20"/>
              </w:rPr>
              <w:t>14. člen</w:t>
            </w:r>
          </w:p>
          <w:p w:rsidR="004626E4" w:rsidRPr="004626E4" w:rsidRDefault="004626E4" w:rsidP="00096DE4">
            <w:pPr>
              <w:tabs>
                <w:tab w:val="left" w:pos="540"/>
                <w:tab w:val="left" w:pos="900"/>
              </w:tabs>
              <w:spacing w:line="288" w:lineRule="auto"/>
              <w:jc w:val="center"/>
              <w:rPr>
                <w:rFonts w:ascii="Arial" w:hAnsi="Arial" w:cs="Arial"/>
                <w:sz w:val="20"/>
                <w:szCs w:val="20"/>
              </w:rPr>
            </w:pPr>
          </w:p>
          <w:p w:rsidR="004626E4" w:rsidRPr="004626E4" w:rsidRDefault="004626E4" w:rsidP="00096DE4">
            <w:pPr>
              <w:tabs>
                <w:tab w:val="left" w:pos="540"/>
                <w:tab w:val="left" w:pos="900"/>
              </w:tabs>
              <w:spacing w:line="288" w:lineRule="auto"/>
              <w:jc w:val="both"/>
              <w:rPr>
                <w:rFonts w:ascii="Arial" w:hAnsi="Arial" w:cs="Arial"/>
                <w:sz w:val="20"/>
                <w:szCs w:val="20"/>
              </w:rPr>
            </w:pPr>
            <w:r w:rsidRPr="004626E4">
              <w:rPr>
                <w:rFonts w:ascii="Arial" w:hAnsi="Arial" w:cs="Arial"/>
                <w:sz w:val="20"/>
                <w:szCs w:val="20"/>
              </w:rPr>
              <w:t>Drugi odstavek 58. člena se spremeni tako, da se glasi:</w:t>
            </w:r>
          </w:p>
          <w:p w:rsidR="004626E4" w:rsidRPr="004626E4" w:rsidRDefault="004626E4" w:rsidP="00096DE4">
            <w:pPr>
              <w:pStyle w:val="odstavek1"/>
              <w:spacing w:before="0" w:line="288" w:lineRule="auto"/>
              <w:ind w:firstLine="0"/>
              <w:rPr>
                <w:sz w:val="20"/>
                <w:szCs w:val="20"/>
              </w:rPr>
            </w:pPr>
            <w:r w:rsidRPr="004626E4">
              <w:rPr>
                <w:sz w:val="20"/>
                <w:szCs w:val="20"/>
              </w:rPr>
              <w:t>"(2) Pri prenehanju rejniške pogodbe rejniku preneha pravica do rejnine z dnem, ko otrok ne prebiva več v rejniški družini.".</w:t>
            </w:r>
          </w:p>
          <w:p w:rsidR="004626E4" w:rsidRPr="004626E4" w:rsidRDefault="004626E4" w:rsidP="00096DE4">
            <w:pPr>
              <w:tabs>
                <w:tab w:val="left" w:pos="540"/>
                <w:tab w:val="left" w:pos="900"/>
              </w:tabs>
              <w:spacing w:line="288" w:lineRule="auto"/>
              <w:jc w:val="both"/>
              <w:rPr>
                <w:rFonts w:ascii="Arial" w:hAnsi="Arial" w:cs="Arial"/>
                <w:sz w:val="20"/>
                <w:szCs w:val="20"/>
              </w:rPr>
            </w:pPr>
          </w:p>
          <w:p w:rsidR="004626E4" w:rsidRPr="004626E4" w:rsidRDefault="004626E4" w:rsidP="00096DE4">
            <w:pPr>
              <w:tabs>
                <w:tab w:val="left" w:pos="540"/>
                <w:tab w:val="left" w:pos="900"/>
              </w:tabs>
              <w:spacing w:line="288" w:lineRule="auto"/>
              <w:jc w:val="center"/>
              <w:rPr>
                <w:rFonts w:ascii="Arial" w:hAnsi="Arial" w:cs="Arial"/>
                <w:sz w:val="20"/>
                <w:szCs w:val="20"/>
              </w:rPr>
            </w:pPr>
          </w:p>
          <w:p w:rsidR="004626E4" w:rsidRPr="004626E4" w:rsidRDefault="004626E4" w:rsidP="00096DE4">
            <w:pPr>
              <w:tabs>
                <w:tab w:val="left" w:pos="540"/>
                <w:tab w:val="left" w:pos="900"/>
              </w:tabs>
              <w:spacing w:line="288" w:lineRule="auto"/>
              <w:jc w:val="center"/>
              <w:rPr>
                <w:rFonts w:ascii="Arial" w:hAnsi="Arial" w:cs="Arial"/>
                <w:sz w:val="20"/>
                <w:szCs w:val="20"/>
              </w:rPr>
            </w:pPr>
            <w:r w:rsidRPr="004626E4">
              <w:rPr>
                <w:rFonts w:ascii="Arial" w:hAnsi="Arial" w:cs="Arial"/>
                <w:sz w:val="20"/>
                <w:szCs w:val="20"/>
              </w:rPr>
              <w:t>15. člen</w:t>
            </w:r>
          </w:p>
          <w:p w:rsidR="004626E4" w:rsidRPr="004626E4" w:rsidRDefault="004626E4" w:rsidP="00096DE4">
            <w:pPr>
              <w:tabs>
                <w:tab w:val="left" w:pos="540"/>
                <w:tab w:val="left" w:pos="900"/>
              </w:tabs>
              <w:spacing w:line="288" w:lineRule="auto"/>
              <w:jc w:val="both"/>
              <w:rPr>
                <w:rFonts w:ascii="Arial" w:hAnsi="Arial" w:cs="Arial"/>
                <w:sz w:val="20"/>
                <w:szCs w:val="20"/>
              </w:rPr>
            </w:pPr>
          </w:p>
          <w:p w:rsidR="004626E4" w:rsidRPr="004626E4" w:rsidRDefault="004626E4" w:rsidP="00096DE4">
            <w:pPr>
              <w:tabs>
                <w:tab w:val="left" w:pos="540"/>
                <w:tab w:val="left" w:pos="900"/>
              </w:tabs>
              <w:spacing w:line="288" w:lineRule="auto"/>
              <w:jc w:val="both"/>
              <w:rPr>
                <w:rFonts w:ascii="Arial" w:hAnsi="Arial" w:cs="Arial"/>
                <w:sz w:val="20"/>
                <w:szCs w:val="20"/>
              </w:rPr>
            </w:pPr>
            <w:r w:rsidRPr="004626E4">
              <w:rPr>
                <w:rFonts w:ascii="Arial" w:hAnsi="Arial" w:cs="Arial"/>
                <w:sz w:val="20"/>
                <w:szCs w:val="20"/>
              </w:rPr>
              <w:t>V četrtem odstavku 66. člena se petnajsta alinea spremeni tako, da se glasi:</w:t>
            </w:r>
          </w:p>
          <w:p w:rsidR="004626E4" w:rsidRPr="004626E4" w:rsidRDefault="004626E4" w:rsidP="00096DE4">
            <w:pPr>
              <w:tabs>
                <w:tab w:val="left" w:pos="540"/>
                <w:tab w:val="left" w:pos="900"/>
              </w:tabs>
              <w:spacing w:line="288" w:lineRule="auto"/>
              <w:jc w:val="both"/>
              <w:rPr>
                <w:rFonts w:ascii="Arial" w:hAnsi="Arial" w:cs="Arial"/>
                <w:sz w:val="20"/>
                <w:szCs w:val="20"/>
              </w:rPr>
            </w:pPr>
            <w:r w:rsidRPr="004626E4">
              <w:rPr>
                <w:rFonts w:ascii="Arial" w:hAnsi="Arial" w:cs="Arial"/>
                <w:sz w:val="20"/>
                <w:szCs w:val="20"/>
              </w:rPr>
              <w:t>"- postavitev pod skrbništvo,".</w:t>
            </w:r>
          </w:p>
          <w:p w:rsidR="004626E4" w:rsidRPr="004626E4" w:rsidRDefault="004626E4" w:rsidP="00096DE4">
            <w:pPr>
              <w:tabs>
                <w:tab w:val="left" w:pos="540"/>
                <w:tab w:val="left" w:pos="900"/>
              </w:tabs>
              <w:spacing w:line="288" w:lineRule="auto"/>
              <w:jc w:val="both"/>
              <w:rPr>
                <w:rFonts w:ascii="Arial" w:hAnsi="Arial" w:cs="Arial"/>
                <w:sz w:val="20"/>
                <w:szCs w:val="20"/>
              </w:rPr>
            </w:pPr>
          </w:p>
          <w:p w:rsidR="004626E4" w:rsidRPr="004626E4" w:rsidRDefault="004626E4" w:rsidP="00096DE4">
            <w:pPr>
              <w:tabs>
                <w:tab w:val="left" w:pos="540"/>
                <w:tab w:val="left" w:pos="900"/>
              </w:tabs>
              <w:spacing w:line="288" w:lineRule="auto"/>
              <w:jc w:val="both"/>
              <w:rPr>
                <w:rFonts w:ascii="Arial" w:hAnsi="Arial" w:cs="Arial"/>
                <w:sz w:val="20"/>
                <w:szCs w:val="20"/>
              </w:rPr>
            </w:pPr>
            <w:r w:rsidRPr="004626E4">
              <w:rPr>
                <w:rFonts w:ascii="Arial" w:hAnsi="Arial" w:cs="Arial"/>
                <w:sz w:val="20"/>
                <w:szCs w:val="20"/>
              </w:rPr>
              <w:t>V petem odstavku se sedma alinea spremeni tako, da se glasi:</w:t>
            </w:r>
          </w:p>
          <w:p w:rsidR="004626E4" w:rsidRPr="004626E4" w:rsidRDefault="004626E4" w:rsidP="00096DE4">
            <w:pPr>
              <w:tabs>
                <w:tab w:val="left" w:pos="540"/>
                <w:tab w:val="left" w:pos="900"/>
              </w:tabs>
              <w:spacing w:line="288" w:lineRule="auto"/>
              <w:jc w:val="both"/>
              <w:rPr>
                <w:rFonts w:ascii="Arial" w:hAnsi="Arial" w:cs="Arial"/>
                <w:sz w:val="20"/>
                <w:szCs w:val="20"/>
              </w:rPr>
            </w:pPr>
            <w:r w:rsidRPr="004626E4">
              <w:rPr>
                <w:rFonts w:ascii="Arial" w:hAnsi="Arial" w:cs="Arial"/>
                <w:sz w:val="20"/>
                <w:szCs w:val="20"/>
              </w:rPr>
              <w:t>"- postavitev pod skrbništvo,".</w:t>
            </w:r>
          </w:p>
          <w:p w:rsidR="004626E4" w:rsidRPr="004626E4" w:rsidRDefault="004626E4" w:rsidP="00096DE4">
            <w:pPr>
              <w:tabs>
                <w:tab w:val="left" w:pos="540"/>
                <w:tab w:val="left" w:pos="900"/>
              </w:tabs>
              <w:spacing w:line="288" w:lineRule="auto"/>
              <w:jc w:val="both"/>
              <w:rPr>
                <w:rFonts w:ascii="Arial" w:hAnsi="Arial" w:cs="Arial"/>
                <w:sz w:val="20"/>
                <w:szCs w:val="20"/>
              </w:rPr>
            </w:pPr>
          </w:p>
          <w:p w:rsidR="004626E4" w:rsidRPr="004626E4" w:rsidRDefault="004626E4" w:rsidP="00096DE4">
            <w:pPr>
              <w:tabs>
                <w:tab w:val="left" w:pos="540"/>
                <w:tab w:val="left" w:pos="900"/>
              </w:tabs>
              <w:spacing w:line="288" w:lineRule="auto"/>
              <w:jc w:val="both"/>
              <w:rPr>
                <w:rFonts w:ascii="Arial" w:hAnsi="Arial" w:cs="Arial"/>
                <w:sz w:val="20"/>
                <w:szCs w:val="20"/>
              </w:rPr>
            </w:pPr>
          </w:p>
          <w:p w:rsidR="004626E4" w:rsidRPr="004626E4" w:rsidRDefault="004626E4" w:rsidP="00096DE4">
            <w:pPr>
              <w:tabs>
                <w:tab w:val="left" w:pos="540"/>
                <w:tab w:val="left" w:pos="900"/>
              </w:tabs>
              <w:spacing w:line="288" w:lineRule="auto"/>
              <w:jc w:val="center"/>
              <w:rPr>
                <w:rFonts w:ascii="Arial" w:hAnsi="Arial" w:cs="Arial"/>
                <w:sz w:val="20"/>
                <w:szCs w:val="20"/>
              </w:rPr>
            </w:pPr>
            <w:r w:rsidRPr="004626E4">
              <w:rPr>
                <w:rFonts w:ascii="Arial" w:hAnsi="Arial" w:cs="Arial"/>
                <w:sz w:val="20"/>
                <w:szCs w:val="20"/>
              </w:rPr>
              <w:t>16. člen</w:t>
            </w:r>
          </w:p>
          <w:p w:rsidR="004626E4" w:rsidRPr="004626E4" w:rsidRDefault="004626E4" w:rsidP="00096DE4">
            <w:pPr>
              <w:tabs>
                <w:tab w:val="left" w:pos="540"/>
                <w:tab w:val="left" w:pos="900"/>
              </w:tabs>
              <w:spacing w:line="288" w:lineRule="auto"/>
              <w:jc w:val="center"/>
              <w:rPr>
                <w:rFonts w:ascii="Arial" w:hAnsi="Arial" w:cs="Arial"/>
                <w:sz w:val="20"/>
                <w:szCs w:val="20"/>
              </w:rPr>
            </w:pPr>
          </w:p>
          <w:p w:rsidR="004626E4" w:rsidRPr="004626E4" w:rsidRDefault="004626E4" w:rsidP="00096DE4">
            <w:pPr>
              <w:tabs>
                <w:tab w:val="left" w:pos="540"/>
                <w:tab w:val="left" w:pos="900"/>
              </w:tabs>
              <w:spacing w:line="288" w:lineRule="auto"/>
              <w:jc w:val="both"/>
              <w:rPr>
                <w:rFonts w:ascii="Arial" w:hAnsi="Arial" w:cs="Arial"/>
                <w:sz w:val="20"/>
                <w:szCs w:val="20"/>
              </w:rPr>
            </w:pPr>
            <w:r w:rsidRPr="004626E4">
              <w:rPr>
                <w:rFonts w:ascii="Arial" w:hAnsi="Arial" w:cs="Arial"/>
                <w:sz w:val="20"/>
                <w:szCs w:val="20"/>
              </w:rPr>
              <w:t>V drugem odstavku 67. člena se v prvi alinei pred zaklepajem doda besedilo "odvzem starševske skrbi, postavitev pod skrbništvo".</w:t>
            </w:r>
          </w:p>
          <w:p w:rsidR="004626E4" w:rsidRPr="004626E4" w:rsidRDefault="004626E4" w:rsidP="00096DE4">
            <w:pPr>
              <w:tabs>
                <w:tab w:val="left" w:pos="540"/>
                <w:tab w:val="left" w:pos="900"/>
              </w:tabs>
              <w:spacing w:line="288" w:lineRule="auto"/>
              <w:jc w:val="both"/>
              <w:rPr>
                <w:rFonts w:ascii="Arial" w:hAnsi="Arial" w:cs="Arial"/>
                <w:sz w:val="20"/>
                <w:szCs w:val="20"/>
              </w:rPr>
            </w:pPr>
          </w:p>
          <w:p w:rsidR="004626E4" w:rsidRPr="004626E4" w:rsidRDefault="004626E4" w:rsidP="00096DE4">
            <w:pPr>
              <w:tabs>
                <w:tab w:val="left" w:pos="540"/>
                <w:tab w:val="left" w:pos="900"/>
              </w:tabs>
              <w:spacing w:line="288" w:lineRule="auto"/>
              <w:jc w:val="both"/>
              <w:rPr>
                <w:rFonts w:ascii="Arial" w:hAnsi="Arial" w:cs="Arial"/>
                <w:sz w:val="20"/>
                <w:szCs w:val="20"/>
              </w:rPr>
            </w:pPr>
          </w:p>
          <w:p w:rsidR="004626E4" w:rsidRPr="004626E4" w:rsidRDefault="004626E4" w:rsidP="00096DE4">
            <w:pPr>
              <w:spacing w:line="288" w:lineRule="auto"/>
              <w:jc w:val="center"/>
              <w:rPr>
                <w:rFonts w:ascii="Arial" w:hAnsi="Arial" w:cs="Arial"/>
                <w:sz w:val="20"/>
                <w:szCs w:val="20"/>
              </w:rPr>
            </w:pPr>
            <w:r w:rsidRPr="004626E4">
              <w:rPr>
                <w:rFonts w:ascii="Arial" w:hAnsi="Arial" w:cs="Arial"/>
                <w:sz w:val="20"/>
                <w:szCs w:val="20"/>
              </w:rPr>
              <w:t>PREHODNE IN KONČNE DOLOČBE</w:t>
            </w:r>
          </w:p>
          <w:p w:rsidR="004626E4" w:rsidRPr="004626E4" w:rsidRDefault="004626E4" w:rsidP="00096DE4">
            <w:pPr>
              <w:spacing w:line="288" w:lineRule="auto"/>
              <w:rPr>
                <w:rFonts w:ascii="Arial" w:hAnsi="Arial" w:cs="Arial"/>
                <w:sz w:val="20"/>
                <w:szCs w:val="20"/>
              </w:rPr>
            </w:pPr>
          </w:p>
          <w:p w:rsidR="004626E4" w:rsidRPr="004626E4" w:rsidRDefault="004626E4" w:rsidP="00096DE4">
            <w:pPr>
              <w:tabs>
                <w:tab w:val="left" w:pos="540"/>
                <w:tab w:val="left" w:pos="900"/>
              </w:tabs>
              <w:spacing w:line="288" w:lineRule="auto"/>
              <w:jc w:val="center"/>
              <w:rPr>
                <w:rFonts w:ascii="Arial" w:hAnsi="Arial" w:cs="Arial"/>
                <w:sz w:val="20"/>
                <w:szCs w:val="20"/>
              </w:rPr>
            </w:pPr>
            <w:r w:rsidRPr="004626E4">
              <w:rPr>
                <w:rFonts w:ascii="Arial" w:hAnsi="Arial" w:cs="Arial"/>
                <w:sz w:val="20"/>
                <w:szCs w:val="20"/>
              </w:rPr>
              <w:t>17. člen</w:t>
            </w:r>
          </w:p>
          <w:p w:rsidR="004626E4" w:rsidRPr="004626E4" w:rsidRDefault="004626E4" w:rsidP="00096DE4">
            <w:pPr>
              <w:tabs>
                <w:tab w:val="left" w:pos="540"/>
                <w:tab w:val="left" w:pos="900"/>
              </w:tabs>
              <w:spacing w:line="288" w:lineRule="auto"/>
              <w:jc w:val="both"/>
              <w:rPr>
                <w:rFonts w:ascii="Arial" w:hAnsi="Arial" w:cs="Arial"/>
                <w:sz w:val="20"/>
                <w:szCs w:val="20"/>
              </w:rPr>
            </w:pPr>
          </w:p>
          <w:p w:rsidR="004626E4" w:rsidRPr="004626E4" w:rsidRDefault="004626E4" w:rsidP="00096DE4">
            <w:pPr>
              <w:spacing w:line="288" w:lineRule="auto"/>
              <w:jc w:val="both"/>
              <w:rPr>
                <w:rFonts w:ascii="Arial" w:hAnsi="Arial" w:cs="Arial"/>
                <w:sz w:val="20"/>
                <w:szCs w:val="20"/>
              </w:rPr>
            </w:pPr>
            <w:r w:rsidRPr="004626E4">
              <w:rPr>
                <w:rFonts w:ascii="Arial" w:hAnsi="Arial" w:cs="Arial"/>
                <w:sz w:val="20"/>
                <w:szCs w:val="20"/>
              </w:rPr>
              <w:t xml:space="preserve">(1) Postopki za pridobitev dovoljenja za izvajanje rejniške dejavnosti, ki so bili pred začetkom uporabe tega zakona uvedeni na podlagi 14. člena Zakona o izvajanju rejniške dejavnosti (Uradni list RS, št. 110/02, 56/06 - odl. US, 114/06 - ZUTPG, 96/12-ZPIZ-2 in 109/12), se dokončajo po določbah Zakona o izvajanju rejniške dejavnosti (Uradni list RS, št. 110/02, 56/06 - odl. US, 114/06 - ZUTPG, </w:t>
            </w:r>
            <w:r w:rsidRPr="004626E4">
              <w:rPr>
                <w:rFonts w:ascii="Arial" w:hAnsi="Arial" w:cs="Arial"/>
                <w:sz w:val="20"/>
                <w:szCs w:val="20"/>
              </w:rPr>
              <w:lastRenderedPageBreak/>
              <w:t>96/12-ZPIZ-2 in 109/12).</w:t>
            </w:r>
          </w:p>
          <w:p w:rsidR="004626E4" w:rsidRPr="004626E4" w:rsidRDefault="004626E4" w:rsidP="00096DE4">
            <w:pPr>
              <w:spacing w:line="288" w:lineRule="auto"/>
              <w:jc w:val="both"/>
              <w:rPr>
                <w:rFonts w:ascii="Arial" w:hAnsi="Arial" w:cs="Arial"/>
                <w:sz w:val="20"/>
                <w:szCs w:val="20"/>
              </w:rPr>
            </w:pPr>
            <w:r w:rsidRPr="004626E4">
              <w:rPr>
                <w:rFonts w:ascii="Arial" w:hAnsi="Arial" w:cs="Arial"/>
                <w:sz w:val="20"/>
                <w:szCs w:val="20"/>
              </w:rPr>
              <w:t>(2) Za zakonske učinke pravnomočnih dovoljenj za izvajanje rejniške dejavnosti, ki so bili izdani na podlagi 14. člena Zakona o izvajanju rejniške dejavnosti (Uradni list RS, št. 110/02, 56/06 - odl. US, 114/06 - ZUTPG, 96/12-ZPIZ-2 in 109/12), se uporabljajo določbe Zakona o izvajanju rejniške dejavnosti (Uradni list RS, št. 110/02, 56/06 - odl. US, 114/06 - ZUTPG, 96/12-ZPIZ-2 in 109/12).</w:t>
            </w:r>
          </w:p>
          <w:p w:rsidR="004626E4" w:rsidRPr="004626E4" w:rsidRDefault="004626E4" w:rsidP="00096DE4">
            <w:pPr>
              <w:spacing w:line="288" w:lineRule="auto"/>
              <w:jc w:val="center"/>
              <w:rPr>
                <w:rFonts w:ascii="Arial" w:hAnsi="Arial" w:cs="Arial"/>
                <w:sz w:val="20"/>
                <w:szCs w:val="20"/>
              </w:rPr>
            </w:pPr>
          </w:p>
          <w:p w:rsidR="004626E4" w:rsidRPr="004626E4" w:rsidRDefault="004626E4" w:rsidP="00096DE4">
            <w:pPr>
              <w:spacing w:line="288" w:lineRule="auto"/>
              <w:jc w:val="center"/>
              <w:rPr>
                <w:rFonts w:ascii="Arial" w:hAnsi="Arial" w:cs="Arial"/>
                <w:sz w:val="20"/>
                <w:szCs w:val="20"/>
              </w:rPr>
            </w:pPr>
          </w:p>
          <w:p w:rsidR="004626E4" w:rsidRPr="004626E4" w:rsidRDefault="004626E4" w:rsidP="00096DE4">
            <w:pPr>
              <w:spacing w:line="288" w:lineRule="auto"/>
              <w:jc w:val="center"/>
              <w:rPr>
                <w:rFonts w:ascii="Arial" w:hAnsi="Arial" w:cs="Arial"/>
                <w:sz w:val="20"/>
                <w:szCs w:val="20"/>
              </w:rPr>
            </w:pPr>
            <w:r w:rsidRPr="004626E4">
              <w:rPr>
                <w:rFonts w:ascii="Arial" w:hAnsi="Arial" w:cs="Arial"/>
                <w:sz w:val="20"/>
                <w:szCs w:val="20"/>
              </w:rPr>
              <w:t>18. člen</w:t>
            </w:r>
          </w:p>
          <w:p w:rsidR="004626E4" w:rsidRPr="004626E4" w:rsidRDefault="004626E4" w:rsidP="00096DE4">
            <w:pPr>
              <w:spacing w:line="288" w:lineRule="auto"/>
              <w:jc w:val="center"/>
              <w:rPr>
                <w:rFonts w:ascii="Arial" w:hAnsi="Arial" w:cs="Arial"/>
                <w:sz w:val="20"/>
                <w:szCs w:val="20"/>
              </w:rPr>
            </w:pPr>
          </w:p>
          <w:p w:rsidR="004626E4" w:rsidRPr="004626E4" w:rsidRDefault="004626E4" w:rsidP="00096DE4">
            <w:pPr>
              <w:spacing w:line="288" w:lineRule="auto"/>
              <w:rPr>
                <w:rFonts w:ascii="Arial" w:hAnsi="Arial" w:cs="Arial"/>
                <w:sz w:val="20"/>
                <w:szCs w:val="20"/>
              </w:rPr>
            </w:pPr>
            <w:r w:rsidRPr="004626E4">
              <w:rPr>
                <w:rFonts w:ascii="Arial" w:hAnsi="Arial" w:cs="Arial"/>
                <w:sz w:val="20"/>
                <w:szCs w:val="20"/>
              </w:rPr>
              <w:t xml:space="preserve">Ta zakon začne veljati petnajsti dan po objavi v Uradnem listu RS, uporabljati pa se začne z dnem začetka uporabe Družinskega zakonika (Uradni list RS, št. 15/17). </w:t>
            </w:r>
          </w:p>
          <w:p w:rsidR="004626E4" w:rsidRPr="004626E4" w:rsidRDefault="004626E4" w:rsidP="00096DE4">
            <w:pPr>
              <w:tabs>
                <w:tab w:val="left" w:pos="540"/>
                <w:tab w:val="left" w:pos="900"/>
              </w:tabs>
              <w:spacing w:line="288" w:lineRule="auto"/>
              <w:jc w:val="both"/>
              <w:rPr>
                <w:rFonts w:ascii="Arial" w:hAnsi="Arial" w:cs="Arial"/>
                <w:sz w:val="20"/>
                <w:szCs w:val="20"/>
              </w:rPr>
            </w:pPr>
          </w:p>
          <w:p w:rsidR="004626E4" w:rsidRPr="004626E4" w:rsidRDefault="004626E4" w:rsidP="00096DE4">
            <w:pPr>
              <w:tabs>
                <w:tab w:val="left" w:pos="540"/>
                <w:tab w:val="left" w:pos="900"/>
              </w:tabs>
              <w:spacing w:line="288" w:lineRule="auto"/>
              <w:jc w:val="both"/>
              <w:rPr>
                <w:rFonts w:ascii="Arial" w:hAnsi="Arial" w:cs="Arial"/>
                <w:sz w:val="20"/>
                <w:szCs w:val="20"/>
              </w:rPr>
            </w:pPr>
          </w:p>
          <w:p w:rsidR="004626E4" w:rsidRPr="004626E4" w:rsidRDefault="004626E4" w:rsidP="00096DE4">
            <w:pPr>
              <w:pStyle w:val="Poglavje"/>
              <w:spacing w:before="0" w:after="0" w:line="260" w:lineRule="exact"/>
              <w:jc w:val="left"/>
              <w:rPr>
                <w:sz w:val="20"/>
                <w:szCs w:val="20"/>
              </w:rPr>
            </w:pPr>
          </w:p>
        </w:tc>
      </w:tr>
      <w:tr w:rsidR="004626E4" w:rsidRPr="003F1703" w:rsidTr="00096DE4">
        <w:tc>
          <w:tcPr>
            <w:tcW w:w="9213" w:type="dxa"/>
          </w:tcPr>
          <w:p w:rsidR="004626E4" w:rsidRPr="003F1703" w:rsidRDefault="004626E4" w:rsidP="00096DE4">
            <w:pPr>
              <w:pStyle w:val="Poglavje"/>
              <w:spacing w:before="0" w:after="0" w:line="260" w:lineRule="exact"/>
              <w:jc w:val="left"/>
              <w:rPr>
                <w:sz w:val="20"/>
                <w:szCs w:val="20"/>
              </w:rPr>
            </w:pPr>
            <w:r w:rsidRPr="003F1703">
              <w:rPr>
                <w:sz w:val="20"/>
                <w:szCs w:val="20"/>
              </w:rPr>
              <w:lastRenderedPageBreak/>
              <w:t>III. OBRAZLOŽITEV</w:t>
            </w:r>
          </w:p>
        </w:tc>
      </w:tr>
      <w:tr w:rsidR="004626E4" w:rsidRPr="003F1703" w:rsidTr="00096DE4">
        <w:tc>
          <w:tcPr>
            <w:tcW w:w="9213" w:type="dxa"/>
          </w:tcPr>
          <w:p w:rsidR="004626E4" w:rsidRDefault="004626E4" w:rsidP="00096DE4">
            <w:pPr>
              <w:tabs>
                <w:tab w:val="left" w:pos="540"/>
                <w:tab w:val="left" w:pos="900"/>
              </w:tabs>
              <w:spacing w:line="288" w:lineRule="auto"/>
              <w:jc w:val="both"/>
            </w:pPr>
          </w:p>
          <w:p w:rsidR="004626E4" w:rsidRDefault="004626E4" w:rsidP="00096DE4">
            <w:pPr>
              <w:tabs>
                <w:tab w:val="left" w:pos="540"/>
                <w:tab w:val="left" w:pos="900"/>
              </w:tabs>
              <w:spacing w:line="288" w:lineRule="auto"/>
              <w:jc w:val="both"/>
            </w:pPr>
            <w:r>
              <w:t>1. člen</w:t>
            </w:r>
          </w:p>
          <w:p w:rsidR="004626E4" w:rsidRDefault="004626E4" w:rsidP="00096DE4">
            <w:pPr>
              <w:tabs>
                <w:tab w:val="left" w:pos="540"/>
                <w:tab w:val="left" w:pos="900"/>
              </w:tabs>
              <w:autoSpaceDE w:val="0"/>
              <w:autoSpaceDN w:val="0"/>
              <w:adjustRightInd w:val="0"/>
              <w:spacing w:line="288" w:lineRule="auto"/>
              <w:jc w:val="both"/>
              <w:rPr>
                <w:rFonts w:cs="Arial"/>
                <w:szCs w:val="20"/>
              </w:rPr>
            </w:pPr>
            <w:r>
              <w:rPr>
                <w:rFonts w:cs="Arial"/>
              </w:rPr>
              <w:t xml:space="preserve">DZ </w:t>
            </w:r>
            <w:r w:rsidRPr="006131FA">
              <w:rPr>
                <w:rFonts w:cs="Arial"/>
                <w:szCs w:val="20"/>
              </w:rPr>
              <w:t>uvaja spremenjeni izraz za celoto pravic in</w:t>
            </w:r>
            <w:r w:rsidRPr="006131FA">
              <w:rPr>
                <w:rFonts w:cs="Arial"/>
                <w:color w:val="000000"/>
                <w:szCs w:val="20"/>
                <w:lang w:eastAsia="sl-SI"/>
              </w:rPr>
              <w:t xml:space="preserve"> obveznosti</w:t>
            </w:r>
            <w:r w:rsidRPr="006131FA">
              <w:rPr>
                <w:rFonts w:cs="Arial"/>
                <w:szCs w:val="20"/>
              </w:rPr>
              <w:t xml:space="preserve"> staršev do svojega otroka. To ni več roditeljska pravica, </w:t>
            </w:r>
            <w:r>
              <w:rPr>
                <w:rFonts w:cs="Arial"/>
                <w:szCs w:val="20"/>
              </w:rPr>
              <w:t xml:space="preserve">kot jo določa ZZZDR, </w:t>
            </w:r>
            <w:r w:rsidRPr="006131FA">
              <w:rPr>
                <w:rFonts w:cs="Arial"/>
                <w:szCs w:val="20"/>
              </w:rPr>
              <w:t>temveč starševska skrb</w:t>
            </w:r>
            <w:r>
              <w:rPr>
                <w:rFonts w:cs="Arial"/>
                <w:szCs w:val="20"/>
              </w:rPr>
              <w:t xml:space="preserve">. Vsebinsko starševska skrb, enako kot roditeljska pravica, predstavlja </w:t>
            </w:r>
            <w:r w:rsidRPr="006131FA">
              <w:rPr>
                <w:rFonts w:cs="Arial"/>
                <w:szCs w:val="20"/>
              </w:rPr>
              <w:t>celot</w:t>
            </w:r>
            <w:r>
              <w:rPr>
                <w:rFonts w:cs="Arial"/>
                <w:szCs w:val="20"/>
              </w:rPr>
              <w:t>o</w:t>
            </w:r>
            <w:r w:rsidRPr="006131FA">
              <w:rPr>
                <w:rFonts w:cs="Arial"/>
                <w:szCs w:val="20"/>
              </w:rPr>
              <w:t xml:space="preserve"> obveznosti in pravic staršev, da v skladu s svojimi zmožnostmi ustvarijo razmere, v katerih bo zag</w:t>
            </w:r>
            <w:r>
              <w:rPr>
                <w:rFonts w:cs="Arial"/>
                <w:szCs w:val="20"/>
              </w:rPr>
              <w:t>otovljen celovit otrokov razvoj in</w:t>
            </w:r>
            <w:r w:rsidRPr="006131FA">
              <w:rPr>
                <w:rFonts w:cs="Arial"/>
                <w:szCs w:val="20"/>
              </w:rPr>
              <w:t xml:space="preserve"> pripada skupaj obema staršema.</w:t>
            </w:r>
            <w:r>
              <w:rPr>
                <w:rFonts w:cs="Arial"/>
                <w:szCs w:val="20"/>
              </w:rPr>
              <w:t xml:space="preserve"> DZ tudi ukinja institut odvzema poslovne sposobnosti in ga nadomešča z institutom skrbništva. DZ skrbništvo definira kot</w:t>
            </w:r>
            <w:r w:rsidRPr="006131FA">
              <w:rPr>
                <w:rFonts w:cs="Arial"/>
                <w:szCs w:val="20"/>
              </w:rPr>
              <w:t xml:space="preserve"> institut, s katerim država poskrbi tako za interese otrok, katerih starši zanje ne skrbijo, kot tudi za interese vseh ostalih oseb, ki iz različnih razlogov ne zmorejo skrbeti za svoje pravice in koristi. </w:t>
            </w:r>
            <w:r>
              <w:rPr>
                <w:rFonts w:cs="Arial"/>
                <w:szCs w:val="20"/>
              </w:rPr>
              <w:t>V skladu s spremenjeno terminologijo pri urejanju družinskih razmerij so potrebne tudi ustrezne terminološke spremembe v ZIRD.</w:t>
            </w:r>
          </w:p>
          <w:p w:rsidR="004626E4" w:rsidRDefault="004626E4" w:rsidP="00096DE4">
            <w:pPr>
              <w:tabs>
                <w:tab w:val="left" w:pos="540"/>
                <w:tab w:val="left" w:pos="900"/>
              </w:tabs>
              <w:autoSpaceDE w:val="0"/>
              <w:autoSpaceDN w:val="0"/>
              <w:adjustRightInd w:val="0"/>
              <w:spacing w:line="288" w:lineRule="auto"/>
              <w:jc w:val="both"/>
              <w:rPr>
                <w:rFonts w:cs="Arial"/>
                <w:szCs w:val="20"/>
              </w:rPr>
            </w:pPr>
          </w:p>
          <w:p w:rsidR="004626E4" w:rsidRDefault="004626E4" w:rsidP="00096DE4">
            <w:pPr>
              <w:tabs>
                <w:tab w:val="left" w:pos="540"/>
                <w:tab w:val="left" w:pos="900"/>
              </w:tabs>
              <w:autoSpaceDE w:val="0"/>
              <w:autoSpaceDN w:val="0"/>
              <w:adjustRightInd w:val="0"/>
              <w:spacing w:line="288" w:lineRule="auto"/>
              <w:jc w:val="both"/>
              <w:rPr>
                <w:rFonts w:cs="Arial"/>
                <w:szCs w:val="20"/>
              </w:rPr>
            </w:pPr>
          </w:p>
          <w:p w:rsidR="004626E4" w:rsidRDefault="004626E4" w:rsidP="00096DE4">
            <w:pPr>
              <w:tabs>
                <w:tab w:val="left" w:pos="540"/>
                <w:tab w:val="left" w:pos="900"/>
              </w:tabs>
              <w:spacing w:line="288" w:lineRule="auto"/>
              <w:jc w:val="both"/>
            </w:pPr>
            <w:r>
              <w:t>2. člen</w:t>
            </w:r>
          </w:p>
          <w:p w:rsidR="004626E4" w:rsidRDefault="004626E4" w:rsidP="00096DE4">
            <w:pPr>
              <w:tabs>
                <w:tab w:val="left" w:pos="540"/>
                <w:tab w:val="left" w:pos="900"/>
              </w:tabs>
              <w:spacing w:line="288" w:lineRule="auto"/>
              <w:jc w:val="both"/>
            </w:pPr>
            <w:r>
              <w:t>Sprememba je redakcijska, glede na spremenjeno stvarno pristojnost odločanja o namestitvi otroka v rejništvo v skladu z določbami DZ iz centrov za socialno delo na sodišča in obenem spremenjeno pristojnostjo imenovanja otrokovega sorodnika za rejnika.</w:t>
            </w:r>
          </w:p>
          <w:p w:rsidR="004626E4" w:rsidRDefault="004626E4" w:rsidP="00096DE4">
            <w:pPr>
              <w:tabs>
                <w:tab w:val="left" w:pos="540"/>
                <w:tab w:val="left" w:pos="900"/>
              </w:tabs>
              <w:spacing w:line="288" w:lineRule="auto"/>
              <w:jc w:val="both"/>
            </w:pPr>
          </w:p>
          <w:p w:rsidR="004626E4" w:rsidRDefault="004626E4" w:rsidP="00096DE4">
            <w:pPr>
              <w:tabs>
                <w:tab w:val="left" w:pos="540"/>
                <w:tab w:val="left" w:pos="900"/>
              </w:tabs>
              <w:spacing w:line="288" w:lineRule="auto"/>
              <w:jc w:val="both"/>
            </w:pPr>
          </w:p>
          <w:p w:rsidR="004626E4" w:rsidRDefault="004626E4" w:rsidP="00096DE4">
            <w:pPr>
              <w:tabs>
                <w:tab w:val="left" w:pos="540"/>
                <w:tab w:val="left" w:pos="900"/>
              </w:tabs>
              <w:spacing w:line="288" w:lineRule="auto"/>
              <w:jc w:val="both"/>
            </w:pPr>
            <w:r>
              <w:t>3. člen</w:t>
            </w:r>
          </w:p>
          <w:p w:rsidR="004626E4" w:rsidRDefault="004626E4" w:rsidP="00096DE4">
            <w:pPr>
              <w:tabs>
                <w:tab w:val="left" w:pos="540"/>
                <w:tab w:val="left" w:pos="900"/>
              </w:tabs>
              <w:spacing w:line="288" w:lineRule="auto"/>
              <w:jc w:val="both"/>
              <w:rPr>
                <w:rFonts w:cs="Arial"/>
              </w:rPr>
            </w:pPr>
            <w:r>
              <w:rPr>
                <w:rFonts w:cs="Arial"/>
              </w:rPr>
              <w:t>Popravek naslova poglavja je redakcijski. Določbe poglavja urejajo postopek pristojnih organov za namen izdaje dovoljenja za izvajanje rejniške dejavnosti.</w:t>
            </w:r>
          </w:p>
          <w:p w:rsidR="004626E4" w:rsidRDefault="004626E4" w:rsidP="00096DE4">
            <w:pPr>
              <w:tabs>
                <w:tab w:val="left" w:pos="540"/>
                <w:tab w:val="left" w:pos="900"/>
              </w:tabs>
              <w:spacing w:line="288" w:lineRule="auto"/>
              <w:jc w:val="both"/>
              <w:rPr>
                <w:rFonts w:cs="Arial"/>
              </w:rPr>
            </w:pPr>
          </w:p>
          <w:p w:rsidR="004626E4" w:rsidRDefault="004626E4" w:rsidP="00096DE4">
            <w:pPr>
              <w:tabs>
                <w:tab w:val="left" w:pos="540"/>
                <w:tab w:val="left" w:pos="900"/>
              </w:tabs>
              <w:spacing w:line="288" w:lineRule="auto"/>
              <w:jc w:val="both"/>
              <w:rPr>
                <w:rFonts w:cs="Arial"/>
              </w:rPr>
            </w:pPr>
          </w:p>
          <w:p w:rsidR="004626E4" w:rsidRDefault="004626E4" w:rsidP="00096DE4">
            <w:pPr>
              <w:tabs>
                <w:tab w:val="left" w:pos="540"/>
                <w:tab w:val="left" w:pos="900"/>
              </w:tabs>
              <w:spacing w:line="288" w:lineRule="auto"/>
              <w:jc w:val="both"/>
              <w:rPr>
                <w:rFonts w:cs="Arial"/>
              </w:rPr>
            </w:pPr>
            <w:r>
              <w:rPr>
                <w:rFonts w:cs="Arial"/>
              </w:rPr>
              <w:t>4. člen</w:t>
            </w:r>
          </w:p>
          <w:p w:rsidR="004626E4" w:rsidRDefault="004626E4" w:rsidP="00096DE4">
            <w:pPr>
              <w:tabs>
                <w:tab w:val="left" w:pos="540"/>
                <w:tab w:val="left" w:pos="900"/>
              </w:tabs>
              <w:spacing w:line="288" w:lineRule="auto"/>
              <w:jc w:val="both"/>
              <w:rPr>
                <w:rFonts w:cs="Arial"/>
              </w:rPr>
            </w:pPr>
            <w:r>
              <w:rPr>
                <w:rFonts w:cs="Arial"/>
              </w:rPr>
              <w:t>Predlagana določba jasneje vsebinsko opredeljuje nalogo komisije za izbor kandidatov za izvajanje rejniške dejavnosti pri izboru vlog. Komisija namreč ne preverja vloge zgolj tehnično (glede na izražene potrebe po rejništvo), kot je to razumeti iz sedaj veljavne ureditve, temveč tudi vsebinsko - glede na namen in vsebino izvajanja rejniške dejavnosti.</w:t>
            </w:r>
          </w:p>
          <w:p w:rsidR="004626E4" w:rsidRDefault="004626E4" w:rsidP="00096DE4">
            <w:pPr>
              <w:tabs>
                <w:tab w:val="left" w:pos="540"/>
                <w:tab w:val="left" w:pos="900"/>
              </w:tabs>
              <w:spacing w:line="288" w:lineRule="auto"/>
              <w:jc w:val="both"/>
              <w:rPr>
                <w:rFonts w:cs="Arial"/>
              </w:rPr>
            </w:pPr>
          </w:p>
          <w:p w:rsidR="004626E4" w:rsidRDefault="004626E4" w:rsidP="00096DE4">
            <w:pPr>
              <w:tabs>
                <w:tab w:val="left" w:pos="540"/>
                <w:tab w:val="left" w:pos="900"/>
              </w:tabs>
              <w:spacing w:line="288" w:lineRule="auto"/>
              <w:jc w:val="both"/>
              <w:rPr>
                <w:rFonts w:cs="Arial"/>
              </w:rPr>
            </w:pPr>
          </w:p>
          <w:p w:rsidR="004626E4" w:rsidRDefault="004626E4" w:rsidP="00096DE4">
            <w:pPr>
              <w:tabs>
                <w:tab w:val="left" w:pos="540"/>
                <w:tab w:val="left" w:pos="900"/>
              </w:tabs>
              <w:spacing w:line="288" w:lineRule="auto"/>
              <w:jc w:val="both"/>
              <w:rPr>
                <w:rFonts w:cs="Arial"/>
              </w:rPr>
            </w:pPr>
            <w:r>
              <w:rPr>
                <w:rFonts w:cs="Arial"/>
              </w:rPr>
              <w:t>5. člen</w:t>
            </w:r>
          </w:p>
          <w:p w:rsidR="004626E4" w:rsidRDefault="004626E4" w:rsidP="00096DE4">
            <w:pPr>
              <w:pStyle w:val="Glava"/>
              <w:spacing w:line="288" w:lineRule="auto"/>
              <w:jc w:val="both"/>
              <w:rPr>
                <w:rFonts w:cs="Arial"/>
                <w:szCs w:val="20"/>
              </w:rPr>
            </w:pPr>
            <w:r w:rsidRPr="00DD4D48">
              <w:rPr>
                <w:rFonts w:cs="Arial"/>
                <w:szCs w:val="20"/>
              </w:rPr>
              <w:t xml:space="preserve">ZIRD določa dve vrsti postopkov za pridobitev dovoljenja za izvajanje rejniške dejavnosti, in sicer </w:t>
            </w:r>
            <w:r>
              <w:rPr>
                <w:rFonts w:cs="Arial"/>
                <w:szCs w:val="20"/>
              </w:rPr>
              <w:t xml:space="preserve">t.i. redni postopek </w:t>
            </w:r>
            <w:r w:rsidRPr="00DD4D48">
              <w:rPr>
                <w:rFonts w:cs="Arial"/>
                <w:szCs w:val="20"/>
              </w:rPr>
              <w:t>na podlagi vsakoletn</w:t>
            </w:r>
            <w:r>
              <w:rPr>
                <w:rFonts w:cs="Arial"/>
                <w:szCs w:val="20"/>
              </w:rPr>
              <w:t>o ocenjenih potreb ministrstva</w:t>
            </w:r>
            <w:r w:rsidRPr="00DD4D48">
              <w:rPr>
                <w:rFonts w:cs="Arial"/>
                <w:szCs w:val="20"/>
              </w:rPr>
              <w:t xml:space="preserve"> </w:t>
            </w:r>
            <w:r>
              <w:rPr>
                <w:rFonts w:cs="Arial"/>
                <w:szCs w:val="20"/>
              </w:rPr>
              <w:t xml:space="preserve">po rejništvu ter t.i. izredni postopek izdaje dovoljenja rejniku sorodniku otroka ali drugi osebi, na podlagi poprejšnje ocene, da bi bila tovrstna oblika namestitve v največjo korist določenega otroka. V obeh postopkih dovoljenje izda ministrstvo kot organ prve stopnje. Z izdajo dovoljenja po t.i. izrednem postopku ministrstvo obenem odloči o koristnosti rejništva za otroka na podlagi ocene centra otroka, da je rejništvo s strani sorodnika ali druge osebe v otrokovo korist, pri čemer je obenem tudi pritožbeni organ za odločanje o pravilnosti in zakonitosti odločitve o namestitvi otroka v rejništvo. V obeh postopkih sta tako center za socialno delo kot ministrstvo zavezana k zaščiti otrokovih pravic, vendar pa ministrstvo na podlagi istega dejanskega stanja v dveh različnih postopkih, na dveh različnih instancah, na podlagi različne dokumentacije odloča vsebinsko posredno o isti zadevi - to je o namestitvi otroka v rejništvo. Ohranjanje enakega načina odločanja o podelitvi izrednih dovoljenj po začetku uporabe DZ bi v odločanje vnašalo dodatno zmedo in bi po nepotrebnem zavlačevalo postopke. Sodišče bi namreč moralo tako pred odločitvijo o namestitvi otroka v rejništvo k sorodniku ali drugi osebi, naprej počakati na izdajo dovoljenja s strani ministrstva (zoper katerega ima stranka še pravico do upravnega spora). </w:t>
            </w:r>
          </w:p>
          <w:p w:rsidR="004626E4" w:rsidRPr="008E1F74" w:rsidRDefault="004626E4" w:rsidP="00096DE4">
            <w:pPr>
              <w:pStyle w:val="Glava"/>
              <w:spacing w:line="288" w:lineRule="auto"/>
              <w:jc w:val="both"/>
              <w:rPr>
                <w:rFonts w:cs="Arial"/>
                <w:szCs w:val="20"/>
              </w:rPr>
            </w:pPr>
          </w:p>
          <w:p w:rsidR="004626E4" w:rsidRDefault="004626E4" w:rsidP="00096DE4">
            <w:pPr>
              <w:autoSpaceDE w:val="0"/>
              <w:autoSpaceDN w:val="0"/>
              <w:adjustRightInd w:val="0"/>
              <w:spacing w:line="288" w:lineRule="auto"/>
              <w:jc w:val="both"/>
              <w:rPr>
                <w:rFonts w:cs="Arial"/>
                <w:bCs/>
                <w:color w:val="000000"/>
                <w:szCs w:val="20"/>
                <w:lang w:eastAsia="sl-SI"/>
              </w:rPr>
            </w:pPr>
            <w:r>
              <w:rPr>
                <w:rFonts w:cs="Arial"/>
                <w:szCs w:val="20"/>
              </w:rPr>
              <w:t>DZ je stvarno pristojnost za odločanje o vprašanjih iz razmerij med starši in otroki v celoti prenesel na sodišča, med drugim tudi odločanje o namestitvi otroka v rejniško družino. O tem sodišče odloči</w:t>
            </w:r>
            <w:r w:rsidRPr="00122F60">
              <w:rPr>
                <w:rFonts w:cs="Arial"/>
                <w:szCs w:val="20"/>
              </w:rPr>
              <w:t xml:space="preserve">, kadar odloča o ukrepih za varstvo koristi otroka ali ob odločanju o varstvu in vzgoji otroka </w:t>
            </w:r>
            <w:r w:rsidRPr="00122F60">
              <w:rPr>
                <w:rFonts w:cs="Arial"/>
                <w:bCs/>
                <w:color w:val="000000"/>
                <w:szCs w:val="20"/>
                <w:lang w:eastAsia="sl-SI"/>
              </w:rPr>
              <w:t>ter tudi v primerih, kadar nastopijo razlogi, ki ne terjajo odločanja o ukrepih za varstvo koristi otroka</w:t>
            </w:r>
            <w:r>
              <w:rPr>
                <w:rFonts w:cs="Arial"/>
                <w:bCs/>
                <w:color w:val="000000"/>
                <w:szCs w:val="20"/>
                <w:lang w:eastAsia="sl-SI"/>
              </w:rPr>
              <w:t>, vendar otrok iz različnih razlogov ne more živeti pri starših</w:t>
            </w:r>
            <w:r w:rsidRPr="00122F60">
              <w:rPr>
                <w:rFonts w:cs="Arial"/>
                <w:bCs/>
                <w:color w:val="000000"/>
                <w:szCs w:val="20"/>
                <w:lang w:eastAsia="sl-SI"/>
              </w:rPr>
              <w:t xml:space="preserve"> (</w:t>
            </w:r>
            <w:r>
              <w:rPr>
                <w:rFonts w:cs="Arial"/>
                <w:bCs/>
                <w:color w:val="000000"/>
                <w:szCs w:val="20"/>
                <w:lang w:eastAsia="sl-SI"/>
              </w:rPr>
              <w:t xml:space="preserve">npr. smrt staršev ali potreba po usposabljanju v skladu z zakonom, ki ureja vzgojo in izobraževanje otrok s posebnimi potrebami). Pri odločitvi o ukrepih ali kadar so podani drugi razlogi za namestitev v rejništvo, sodišče odloči o namestitvi otroka v rejništvo ter obenem rejnika tudi imenuje. Ker je ob tem že sprejeta odločitev, da otrok potrebuje nadomestno varstvo v obliki rejništva, je smiselno, da v primeru ocene centra otroka, da naj to varstvo izvaja otrokov sorodnik ali druga oseba, sodišče obenem to osebo imenuje v odločbi in v ta namen preveri izpolnjevanje pogojev, ki jih ZIRD določa za izvajanje rejniške dejavnosti. Pravnomočna sodna odločba o namestitvi otroka v rejništvo se šteje za izdano dovoljenje za izvajanje rejniške dejavnosti in je podlaga za vpis rejnika v evidenco izdanih dovoljenj. </w:t>
            </w:r>
          </w:p>
          <w:p w:rsidR="004626E4" w:rsidRDefault="004626E4" w:rsidP="00096DE4">
            <w:pPr>
              <w:autoSpaceDE w:val="0"/>
              <w:autoSpaceDN w:val="0"/>
              <w:adjustRightInd w:val="0"/>
              <w:spacing w:line="288" w:lineRule="auto"/>
              <w:jc w:val="both"/>
              <w:rPr>
                <w:rFonts w:cs="Arial"/>
                <w:bCs/>
                <w:color w:val="000000"/>
                <w:szCs w:val="20"/>
                <w:lang w:eastAsia="sl-SI"/>
              </w:rPr>
            </w:pPr>
          </w:p>
          <w:p w:rsidR="004626E4" w:rsidRDefault="004626E4" w:rsidP="00096DE4">
            <w:pPr>
              <w:autoSpaceDE w:val="0"/>
              <w:autoSpaceDN w:val="0"/>
              <w:adjustRightInd w:val="0"/>
              <w:spacing w:line="288" w:lineRule="auto"/>
              <w:jc w:val="both"/>
              <w:rPr>
                <w:rFonts w:cs="Arial"/>
                <w:bCs/>
                <w:color w:val="000000"/>
                <w:szCs w:val="20"/>
                <w:lang w:eastAsia="sl-SI"/>
              </w:rPr>
            </w:pPr>
            <w:r>
              <w:rPr>
                <w:rFonts w:cs="Arial"/>
                <w:bCs/>
                <w:color w:val="000000"/>
                <w:szCs w:val="20"/>
                <w:lang w:eastAsia="sl-SI"/>
              </w:rPr>
              <w:lastRenderedPageBreak/>
              <w:t>Ker je navedeni postopek krajši od siceršnjega postopka za pridobitev dovoljenja, katerega pridobitev se pogojuje tudi z zaključenim usposabljanjem, rejnik pa tudi po sedaj veljavni ureditvi na podlagi 14. člena ZIRD izraža željo po namestitvi točno določenega otroka (npr. mladoletnega sorodnika), se s predlagano določbo navedeno dovoljenje omejuje izključno na izvajanje rejniške dejavnosti za tega otroka in za čas izvajanja, ko otrok potrebuje namestitev v rejniško družino.</w:t>
            </w:r>
          </w:p>
          <w:p w:rsidR="004626E4" w:rsidRDefault="004626E4" w:rsidP="00096DE4">
            <w:pPr>
              <w:autoSpaceDE w:val="0"/>
              <w:autoSpaceDN w:val="0"/>
              <w:adjustRightInd w:val="0"/>
              <w:spacing w:line="288" w:lineRule="auto"/>
              <w:jc w:val="both"/>
              <w:rPr>
                <w:rFonts w:cs="Arial"/>
                <w:bCs/>
                <w:color w:val="000000"/>
                <w:szCs w:val="20"/>
                <w:lang w:eastAsia="sl-SI"/>
              </w:rPr>
            </w:pPr>
          </w:p>
          <w:p w:rsidR="004626E4" w:rsidRDefault="004626E4" w:rsidP="00096DE4">
            <w:pPr>
              <w:autoSpaceDE w:val="0"/>
              <w:autoSpaceDN w:val="0"/>
              <w:adjustRightInd w:val="0"/>
              <w:spacing w:line="288" w:lineRule="auto"/>
              <w:jc w:val="both"/>
              <w:rPr>
                <w:rFonts w:cs="Arial"/>
                <w:bCs/>
                <w:color w:val="000000"/>
                <w:szCs w:val="20"/>
                <w:lang w:eastAsia="sl-SI"/>
              </w:rPr>
            </w:pPr>
          </w:p>
          <w:p w:rsidR="004626E4" w:rsidRDefault="004626E4" w:rsidP="00096DE4">
            <w:pPr>
              <w:autoSpaceDE w:val="0"/>
              <w:autoSpaceDN w:val="0"/>
              <w:adjustRightInd w:val="0"/>
              <w:spacing w:line="288" w:lineRule="auto"/>
              <w:jc w:val="both"/>
              <w:rPr>
                <w:rFonts w:cs="Arial"/>
                <w:bCs/>
                <w:color w:val="000000"/>
                <w:szCs w:val="20"/>
                <w:lang w:eastAsia="sl-SI"/>
              </w:rPr>
            </w:pPr>
            <w:r>
              <w:rPr>
                <w:rFonts w:cs="Arial"/>
                <w:bCs/>
                <w:color w:val="000000"/>
                <w:szCs w:val="20"/>
                <w:lang w:eastAsia="sl-SI"/>
              </w:rPr>
              <w:t>6. člen</w:t>
            </w:r>
          </w:p>
          <w:p w:rsidR="004626E4" w:rsidRDefault="004626E4" w:rsidP="00096DE4">
            <w:pPr>
              <w:autoSpaceDE w:val="0"/>
              <w:autoSpaceDN w:val="0"/>
              <w:adjustRightInd w:val="0"/>
              <w:spacing w:line="288" w:lineRule="auto"/>
              <w:jc w:val="both"/>
              <w:rPr>
                <w:rFonts w:cs="Arial"/>
                <w:bCs/>
                <w:color w:val="000000"/>
                <w:szCs w:val="20"/>
                <w:lang w:eastAsia="sl-SI"/>
              </w:rPr>
            </w:pPr>
            <w:r>
              <w:rPr>
                <w:rFonts w:cs="Arial"/>
                <w:bCs/>
                <w:color w:val="000000"/>
                <w:szCs w:val="20"/>
                <w:lang w:eastAsia="sl-SI"/>
              </w:rPr>
              <w:t>Dopolnitev v prvem odstavku je redakcijska. Sedaj veljavna določba prvega odstavka namreč pomanjkljivo ureja postopek odvzema dovoljenja, ki ga sicer opravi ministrstvo na predlog centra rejnika.</w:t>
            </w:r>
          </w:p>
          <w:p w:rsidR="004626E4" w:rsidRDefault="004626E4" w:rsidP="00096DE4">
            <w:pPr>
              <w:autoSpaceDE w:val="0"/>
              <w:autoSpaceDN w:val="0"/>
              <w:adjustRightInd w:val="0"/>
              <w:spacing w:line="288" w:lineRule="auto"/>
              <w:jc w:val="both"/>
              <w:rPr>
                <w:rFonts w:cs="Arial"/>
                <w:bCs/>
                <w:color w:val="000000"/>
                <w:szCs w:val="20"/>
                <w:lang w:eastAsia="sl-SI"/>
              </w:rPr>
            </w:pPr>
          </w:p>
          <w:p w:rsidR="004626E4" w:rsidRDefault="004626E4" w:rsidP="00096DE4">
            <w:pPr>
              <w:autoSpaceDE w:val="0"/>
              <w:autoSpaceDN w:val="0"/>
              <w:adjustRightInd w:val="0"/>
              <w:spacing w:line="288" w:lineRule="auto"/>
              <w:jc w:val="both"/>
              <w:rPr>
                <w:rFonts w:cs="Arial"/>
                <w:bCs/>
                <w:color w:val="000000"/>
                <w:szCs w:val="20"/>
                <w:lang w:eastAsia="sl-SI"/>
              </w:rPr>
            </w:pPr>
            <w:r>
              <w:rPr>
                <w:rFonts w:cs="Arial"/>
                <w:bCs/>
                <w:color w:val="000000"/>
                <w:szCs w:val="20"/>
                <w:lang w:eastAsia="sl-SI"/>
              </w:rPr>
              <w:t>Tretji odstavek sledi predlagani spremembi 14. člena ZIRD, in sicer da je trajanje dovoljenja omejeno izključno za čas izvajanja, ko otrok potrebuje namestitev v rejniško družino.</w:t>
            </w:r>
          </w:p>
          <w:p w:rsidR="004626E4" w:rsidRDefault="004626E4" w:rsidP="00096DE4">
            <w:pPr>
              <w:autoSpaceDE w:val="0"/>
              <w:autoSpaceDN w:val="0"/>
              <w:adjustRightInd w:val="0"/>
              <w:spacing w:line="288" w:lineRule="auto"/>
              <w:jc w:val="both"/>
              <w:rPr>
                <w:rFonts w:cs="Arial"/>
                <w:bCs/>
                <w:color w:val="000000"/>
                <w:szCs w:val="20"/>
                <w:lang w:eastAsia="sl-SI"/>
              </w:rPr>
            </w:pPr>
          </w:p>
          <w:p w:rsidR="004626E4" w:rsidRDefault="004626E4" w:rsidP="00096DE4">
            <w:pPr>
              <w:autoSpaceDE w:val="0"/>
              <w:autoSpaceDN w:val="0"/>
              <w:adjustRightInd w:val="0"/>
              <w:spacing w:line="288" w:lineRule="auto"/>
              <w:jc w:val="both"/>
              <w:rPr>
                <w:rFonts w:cs="Arial"/>
                <w:bCs/>
                <w:color w:val="000000"/>
                <w:szCs w:val="20"/>
                <w:lang w:eastAsia="sl-SI"/>
              </w:rPr>
            </w:pPr>
          </w:p>
          <w:p w:rsidR="004626E4" w:rsidRDefault="004626E4" w:rsidP="00096DE4">
            <w:pPr>
              <w:autoSpaceDE w:val="0"/>
              <w:autoSpaceDN w:val="0"/>
              <w:adjustRightInd w:val="0"/>
              <w:spacing w:line="288" w:lineRule="auto"/>
              <w:jc w:val="both"/>
              <w:rPr>
                <w:rFonts w:cs="Arial"/>
                <w:bCs/>
                <w:color w:val="000000"/>
                <w:szCs w:val="20"/>
                <w:lang w:eastAsia="sl-SI"/>
              </w:rPr>
            </w:pPr>
            <w:r>
              <w:rPr>
                <w:rFonts w:cs="Arial"/>
                <w:bCs/>
                <w:color w:val="000000"/>
                <w:szCs w:val="20"/>
                <w:lang w:eastAsia="sl-SI"/>
              </w:rPr>
              <w:t>7. člen</w:t>
            </w:r>
          </w:p>
          <w:p w:rsidR="004626E4" w:rsidRDefault="004626E4" w:rsidP="00096DE4">
            <w:pPr>
              <w:autoSpaceDE w:val="0"/>
              <w:autoSpaceDN w:val="0"/>
              <w:adjustRightInd w:val="0"/>
              <w:spacing w:line="288" w:lineRule="auto"/>
              <w:jc w:val="both"/>
              <w:rPr>
                <w:rFonts w:cs="Arial"/>
              </w:rPr>
            </w:pPr>
            <w:r w:rsidRPr="00C11C16">
              <w:rPr>
                <w:rFonts w:cs="Arial"/>
              </w:rPr>
              <w:t xml:space="preserve">Rejnik, ki izvaja rejniško dejavnost kot poklic, </w:t>
            </w:r>
            <w:r>
              <w:rPr>
                <w:rFonts w:cs="Arial"/>
              </w:rPr>
              <w:t>ima pravico do</w:t>
            </w:r>
            <w:r w:rsidRPr="00C11C16">
              <w:rPr>
                <w:rFonts w:cs="Arial"/>
              </w:rPr>
              <w:t xml:space="preserve"> plačil</w:t>
            </w:r>
            <w:r>
              <w:rPr>
                <w:rFonts w:cs="Arial"/>
              </w:rPr>
              <w:t>a</w:t>
            </w:r>
            <w:r w:rsidRPr="00C11C16">
              <w:rPr>
                <w:rFonts w:cs="Arial"/>
              </w:rPr>
              <w:t xml:space="preserve"> prispevkov za socialno varnost v skladu s posebnimi predpisi, ki urejajo plačevanje prispevkov za socialno varnost</w:t>
            </w:r>
            <w:r>
              <w:rPr>
                <w:rFonts w:cs="Arial"/>
              </w:rPr>
              <w:t>. Vključitev v obvezno pokojninsko in invalidsko zavarovanje je mogoča tudi iz večih naslovov, vendar skupno ne več kot za polni delovni čas. Sedaj veljavna ureditev, da se rejniška dejavnost lahko izvaja kot edini poklic, v tem delu dopušča nejasnost oziroma interpretacijo, da ni mogoča vključitev v zavarovanje iz naslova izvajanja rejniške dejavnost kot poklic za manj kot polni delovni čas, kar pa ni bil namen določbe, zlasti glede na dejstvo, da se rejniška dejavnost lahko v celoti izvaja nepoklicno. V primeru vključitve za manj kot polni delovni čas, je namreč možno plačilo prispevkov iz naslova izvajanja rejniške dejavnosti kot poklic za razliko do polnega delovnega časa.</w:t>
            </w:r>
          </w:p>
          <w:p w:rsidR="004626E4" w:rsidRDefault="004626E4" w:rsidP="00096DE4">
            <w:pPr>
              <w:tabs>
                <w:tab w:val="left" w:pos="540"/>
                <w:tab w:val="left" w:pos="900"/>
              </w:tabs>
              <w:spacing w:line="288" w:lineRule="auto"/>
              <w:jc w:val="both"/>
              <w:rPr>
                <w:rFonts w:cs="Arial"/>
              </w:rPr>
            </w:pPr>
          </w:p>
          <w:p w:rsidR="004626E4" w:rsidRDefault="004626E4" w:rsidP="00096DE4">
            <w:pPr>
              <w:tabs>
                <w:tab w:val="left" w:pos="540"/>
                <w:tab w:val="left" w:pos="900"/>
              </w:tabs>
              <w:spacing w:line="288" w:lineRule="auto"/>
              <w:jc w:val="both"/>
              <w:rPr>
                <w:rFonts w:cs="Arial"/>
              </w:rPr>
            </w:pPr>
          </w:p>
          <w:p w:rsidR="004626E4" w:rsidRDefault="004626E4" w:rsidP="00096DE4">
            <w:pPr>
              <w:tabs>
                <w:tab w:val="left" w:pos="540"/>
                <w:tab w:val="left" w:pos="900"/>
              </w:tabs>
              <w:spacing w:line="288" w:lineRule="auto"/>
              <w:jc w:val="both"/>
              <w:rPr>
                <w:rFonts w:cs="Arial"/>
              </w:rPr>
            </w:pPr>
            <w:r>
              <w:rPr>
                <w:rFonts w:cs="Arial"/>
              </w:rPr>
              <w:t>8. člen</w:t>
            </w:r>
          </w:p>
          <w:p w:rsidR="004626E4" w:rsidRDefault="004626E4" w:rsidP="00096DE4">
            <w:pPr>
              <w:tabs>
                <w:tab w:val="left" w:pos="540"/>
                <w:tab w:val="left" w:pos="900"/>
              </w:tabs>
              <w:spacing w:line="288" w:lineRule="auto"/>
              <w:jc w:val="both"/>
              <w:rPr>
                <w:rFonts w:cs="Arial"/>
              </w:rPr>
            </w:pPr>
            <w:r>
              <w:rPr>
                <w:rFonts w:cs="Arial"/>
              </w:rPr>
              <w:t>Predlagana določba dopolnjuje razloge za izbris iz registra izvajanja rejniške dejavnosti kot poklic z dodatnim razlogom upokojitve rejnika.</w:t>
            </w:r>
          </w:p>
          <w:p w:rsidR="004626E4" w:rsidRDefault="004626E4" w:rsidP="00096DE4">
            <w:pPr>
              <w:tabs>
                <w:tab w:val="left" w:pos="540"/>
                <w:tab w:val="left" w:pos="900"/>
              </w:tabs>
              <w:spacing w:line="288" w:lineRule="auto"/>
              <w:jc w:val="both"/>
              <w:rPr>
                <w:rFonts w:cs="Arial"/>
              </w:rPr>
            </w:pPr>
          </w:p>
          <w:p w:rsidR="004626E4" w:rsidRDefault="004626E4" w:rsidP="00096DE4">
            <w:pPr>
              <w:tabs>
                <w:tab w:val="left" w:pos="540"/>
                <w:tab w:val="left" w:pos="900"/>
              </w:tabs>
              <w:spacing w:line="288" w:lineRule="auto"/>
              <w:jc w:val="both"/>
              <w:rPr>
                <w:rFonts w:cs="Arial"/>
              </w:rPr>
            </w:pPr>
          </w:p>
          <w:p w:rsidR="004626E4" w:rsidRDefault="004626E4" w:rsidP="00096DE4">
            <w:pPr>
              <w:tabs>
                <w:tab w:val="left" w:pos="540"/>
                <w:tab w:val="left" w:pos="900"/>
              </w:tabs>
              <w:spacing w:line="288" w:lineRule="auto"/>
              <w:jc w:val="both"/>
              <w:rPr>
                <w:rFonts w:cs="Arial"/>
              </w:rPr>
            </w:pPr>
            <w:r>
              <w:rPr>
                <w:rFonts w:cs="Arial"/>
              </w:rPr>
              <w:t>9. člen</w:t>
            </w:r>
          </w:p>
          <w:p w:rsidR="004626E4" w:rsidRDefault="004626E4" w:rsidP="00096DE4">
            <w:pPr>
              <w:autoSpaceDE w:val="0"/>
              <w:autoSpaceDN w:val="0"/>
              <w:adjustRightInd w:val="0"/>
              <w:spacing w:line="288" w:lineRule="auto"/>
              <w:jc w:val="both"/>
              <w:rPr>
                <w:rFonts w:cs="Arial"/>
                <w:bCs/>
                <w:color w:val="000000"/>
                <w:szCs w:val="20"/>
                <w:lang w:eastAsia="sl-SI"/>
              </w:rPr>
            </w:pPr>
            <w:r>
              <w:rPr>
                <w:rFonts w:cs="Arial"/>
                <w:bCs/>
                <w:color w:val="000000"/>
                <w:szCs w:val="20"/>
                <w:lang w:eastAsia="sl-SI"/>
              </w:rPr>
              <w:t xml:space="preserve">Dovoljenje pridobljeno v skladu s predlagano spremembo 14. člena je omejeno izključno na izvajanje rejniške dejavnosti za določenega otroka za čas izvajanja, ko otrok potrebuje namestitev v rejniško </w:t>
            </w:r>
            <w:r>
              <w:rPr>
                <w:rFonts w:cs="Arial"/>
                <w:bCs/>
                <w:color w:val="000000"/>
                <w:szCs w:val="20"/>
                <w:lang w:eastAsia="sl-SI"/>
              </w:rPr>
              <w:lastRenderedPageBreak/>
              <w:t>družino. V skladu s tem je spremenjena tudi določba o normativu za izvajanje rejniške dejavnosti, in sicer ima lahko rejnik na podlagi tovrstnega dovoljenja za izvajanje rejniške dejavnosti, nameščenega le otroka, za katerega je sodišče odločilo o namestitvi.</w:t>
            </w:r>
          </w:p>
          <w:p w:rsidR="004626E4" w:rsidRDefault="004626E4" w:rsidP="00096DE4">
            <w:pPr>
              <w:autoSpaceDE w:val="0"/>
              <w:autoSpaceDN w:val="0"/>
              <w:adjustRightInd w:val="0"/>
              <w:spacing w:line="288" w:lineRule="auto"/>
              <w:jc w:val="both"/>
              <w:rPr>
                <w:rFonts w:cs="Arial"/>
                <w:bCs/>
                <w:color w:val="000000"/>
                <w:szCs w:val="20"/>
                <w:lang w:eastAsia="sl-SI"/>
              </w:rPr>
            </w:pPr>
          </w:p>
          <w:p w:rsidR="004626E4" w:rsidRDefault="004626E4" w:rsidP="00096DE4">
            <w:pPr>
              <w:autoSpaceDE w:val="0"/>
              <w:autoSpaceDN w:val="0"/>
              <w:adjustRightInd w:val="0"/>
              <w:spacing w:line="288" w:lineRule="auto"/>
              <w:jc w:val="both"/>
              <w:rPr>
                <w:rFonts w:cs="Arial"/>
                <w:bCs/>
                <w:color w:val="000000"/>
                <w:szCs w:val="20"/>
                <w:lang w:eastAsia="sl-SI"/>
              </w:rPr>
            </w:pPr>
          </w:p>
          <w:p w:rsidR="004626E4" w:rsidRDefault="004626E4" w:rsidP="00096DE4">
            <w:pPr>
              <w:tabs>
                <w:tab w:val="left" w:pos="540"/>
                <w:tab w:val="left" w:pos="900"/>
              </w:tabs>
              <w:spacing w:line="288" w:lineRule="auto"/>
              <w:jc w:val="both"/>
              <w:rPr>
                <w:rFonts w:cs="Arial"/>
              </w:rPr>
            </w:pPr>
            <w:r>
              <w:rPr>
                <w:rFonts w:cs="Arial"/>
              </w:rPr>
              <w:t>10. člen</w:t>
            </w:r>
          </w:p>
          <w:p w:rsidR="004626E4" w:rsidRDefault="004626E4" w:rsidP="00096DE4">
            <w:pPr>
              <w:tabs>
                <w:tab w:val="left" w:pos="540"/>
                <w:tab w:val="left" w:pos="900"/>
              </w:tabs>
              <w:spacing w:line="288" w:lineRule="auto"/>
              <w:jc w:val="both"/>
              <w:rPr>
                <w:rFonts w:cs="Arial"/>
              </w:rPr>
            </w:pPr>
            <w:r>
              <w:rPr>
                <w:rFonts w:cs="Arial"/>
              </w:rPr>
              <w:t>Z novim DZ je stvarna pristojnost odločanja o namestitvi v rejniško družino prenesena na sodišča, ki ob odločitvi o namestitvi otroka v rejništvo, rejnika v izreku sodbe tudi imenuje. DZ pa poleg tega v 179. členu določa pristojnosti sodišča, da odloči o razrešitvi rejnika iz razlogov, določenih v zakonu, ki ureja izvajanje rejniške dejavnosti in imenuje novega rejnika. Sedaj veljavna ureditev v ZIRD ne pozna instituta razrešitve rejnika, pač pa določa razloge za odpoved in razvezo rejniške pogodbe, zato je potrebno te določbe prilagoditi novo sprejeti ureditvi v DZ glede razrešitve rejnika. Smiselno je, da po novi ureditvi razrešitev rejnika neposredno vpliva na veljavnost sklenjene rejniške pogodbe med rejnikom in centrom otroka in ne da o veljavnosti le te posebej odloča center za socialno delo v posebni upravni zadevi. Navedeno bi po nepotrebnem obremenjevalo postopke, pri čemer drugačna odločitev centra za socialno delo ne bi mogla vplivati na sodno odločanje glede razrešitve rejnika.</w:t>
            </w:r>
          </w:p>
          <w:p w:rsidR="004626E4" w:rsidRDefault="004626E4" w:rsidP="00096DE4">
            <w:pPr>
              <w:tabs>
                <w:tab w:val="left" w:pos="540"/>
                <w:tab w:val="left" w:pos="900"/>
              </w:tabs>
              <w:spacing w:line="288" w:lineRule="auto"/>
              <w:jc w:val="both"/>
              <w:rPr>
                <w:rFonts w:cs="Arial"/>
              </w:rPr>
            </w:pPr>
          </w:p>
          <w:p w:rsidR="004626E4" w:rsidRDefault="004626E4" w:rsidP="00096DE4">
            <w:pPr>
              <w:tabs>
                <w:tab w:val="left" w:pos="540"/>
                <w:tab w:val="left" w:pos="900"/>
              </w:tabs>
              <w:spacing w:line="288" w:lineRule="auto"/>
              <w:jc w:val="both"/>
              <w:rPr>
                <w:rFonts w:cs="Arial"/>
              </w:rPr>
            </w:pPr>
          </w:p>
          <w:p w:rsidR="004626E4" w:rsidRDefault="004626E4" w:rsidP="00096DE4">
            <w:pPr>
              <w:tabs>
                <w:tab w:val="left" w:pos="540"/>
                <w:tab w:val="left" w:pos="900"/>
              </w:tabs>
              <w:spacing w:line="288" w:lineRule="auto"/>
              <w:jc w:val="both"/>
              <w:rPr>
                <w:rFonts w:cs="Arial"/>
              </w:rPr>
            </w:pPr>
            <w:r>
              <w:rPr>
                <w:rFonts w:cs="Arial"/>
              </w:rPr>
              <w:t>11. člen</w:t>
            </w:r>
          </w:p>
          <w:p w:rsidR="004626E4" w:rsidRDefault="004626E4" w:rsidP="00096DE4">
            <w:pPr>
              <w:tabs>
                <w:tab w:val="left" w:pos="540"/>
                <w:tab w:val="left" w:pos="900"/>
              </w:tabs>
              <w:spacing w:line="288" w:lineRule="auto"/>
              <w:jc w:val="both"/>
              <w:rPr>
                <w:rFonts w:cs="Arial"/>
              </w:rPr>
            </w:pPr>
            <w:r>
              <w:rPr>
                <w:rFonts w:cs="Arial"/>
              </w:rPr>
              <w:t xml:space="preserve">V skladu s sedaj veljavno ureditvijo v ZIRD rejniška pogodba preneha med drugim z odpovedjo in razvezo. Veljavna ureditev v 48. členu določa možnost odpovedi rejniške pogodbe s strani rejnika, o čemer center za socialno delo izda odločbo o prenehanju rejniške pogodbe. V skladu z novo ureditvijo v DZ, je sodišče glede odločanja o rejništvu pristojno tudi za odločitev o razrešitvi rejnika iz razlogov, določenih v zakonu, ki ureja izvajanje rejniške dejavnosti in o imenovanju novega rejnika. Ker bo v skladu z DZ o razrešitvi rejnika odločilo sodišče, ni smiselno, da center za socialno delo pri tem odloča še o odpovedi rejniške pogodbe. Razrešitev rejnika ima neposredni vpliv na veljavnost rejniške pogodbe, kot je bilo pojasnjeno v obrazložitvi k 10. členu. Predlog zakona pa kljub temu omogoča rejniku, da sam predlaga prenehanje rejniške pogodbe, vendar ne več z odpovedjo, pač pa s predlogom za lastno razrešitev. </w:t>
            </w:r>
          </w:p>
          <w:p w:rsidR="004626E4" w:rsidRDefault="004626E4" w:rsidP="00096DE4">
            <w:pPr>
              <w:tabs>
                <w:tab w:val="left" w:pos="540"/>
                <w:tab w:val="left" w:pos="900"/>
              </w:tabs>
              <w:spacing w:line="288" w:lineRule="auto"/>
              <w:jc w:val="both"/>
              <w:rPr>
                <w:rFonts w:cs="Arial"/>
              </w:rPr>
            </w:pPr>
          </w:p>
          <w:p w:rsidR="004626E4" w:rsidRDefault="004626E4" w:rsidP="00096DE4">
            <w:pPr>
              <w:tabs>
                <w:tab w:val="left" w:pos="540"/>
                <w:tab w:val="left" w:pos="900"/>
              </w:tabs>
              <w:spacing w:line="288" w:lineRule="auto"/>
              <w:jc w:val="both"/>
              <w:rPr>
                <w:rFonts w:cs="Arial"/>
              </w:rPr>
            </w:pPr>
          </w:p>
          <w:p w:rsidR="004626E4" w:rsidRDefault="004626E4" w:rsidP="00096DE4">
            <w:pPr>
              <w:tabs>
                <w:tab w:val="left" w:pos="540"/>
                <w:tab w:val="left" w:pos="900"/>
              </w:tabs>
              <w:spacing w:line="288" w:lineRule="auto"/>
              <w:jc w:val="both"/>
              <w:rPr>
                <w:rFonts w:cs="Arial"/>
              </w:rPr>
            </w:pPr>
            <w:r>
              <w:rPr>
                <w:rFonts w:cs="Arial"/>
              </w:rPr>
              <w:t>12. člen</w:t>
            </w:r>
          </w:p>
          <w:p w:rsidR="004626E4" w:rsidRPr="00372CF1" w:rsidRDefault="004626E4" w:rsidP="00096DE4">
            <w:pPr>
              <w:tabs>
                <w:tab w:val="left" w:pos="540"/>
                <w:tab w:val="left" w:pos="900"/>
              </w:tabs>
              <w:spacing w:line="288" w:lineRule="auto"/>
              <w:jc w:val="both"/>
              <w:rPr>
                <w:rFonts w:cs="Arial"/>
                <w:szCs w:val="20"/>
              </w:rPr>
            </w:pPr>
            <w:r>
              <w:rPr>
                <w:rFonts w:cs="Arial"/>
              </w:rPr>
              <w:t xml:space="preserve">Predlog zakona ureja razloge za razrešitev rejnika o čemer v skladu s 179. členom DZ odloča sodišče. Veljavna ureditev v ZIRD ne pozna razlogov za razrešitev, temveč med razlogi za prenehanje rejniške pogodbe med drugim določa, da ta preneha z odpovedjo (to je izjavo rejnika, da ne želi več izvajati rejniške dejavnosti za določenega otroka) ter z razvezo, pri čemer ZIRD v 49. členu določa razloge za razvezo rejniške pogodbe. Ti razlogi se nanašajo izpolnjevanje formalnih pogojev na strani rejnika in na strani otroka (ti morajo biti namreč izpolnjeni ves čas trajanja rejniškega razmerja) kot tudi glede načina izvajanja rejniške dejavnosti. Predlog določbe ureja razloge za razrešitev rejnika, ki vsebinsko </w:t>
            </w:r>
            <w:r>
              <w:rPr>
                <w:rFonts w:cs="Arial"/>
              </w:rPr>
              <w:lastRenderedPageBreak/>
              <w:t xml:space="preserve">povzemajo razloge sedaj veljavne ureditve za razvezo rejniške pogodbe in ga dopolnjuje tudi z možnostjo, da rejnik sam predlaga lastno razrešitev (namesto sedaj </w:t>
            </w:r>
            <w:r w:rsidRPr="00372CF1">
              <w:rPr>
                <w:rFonts w:cs="Arial"/>
                <w:szCs w:val="20"/>
              </w:rPr>
              <w:t xml:space="preserve">veljavne odpovedi rejniške pogodbe v 48. členu ZIRD). Ureditev o možnosti razrešitve je </w:t>
            </w:r>
            <w:r>
              <w:rPr>
                <w:rFonts w:cs="Arial"/>
                <w:szCs w:val="20"/>
              </w:rPr>
              <w:t>identična</w:t>
            </w:r>
            <w:r w:rsidRPr="00372CF1">
              <w:rPr>
                <w:rFonts w:cs="Arial"/>
                <w:szCs w:val="20"/>
              </w:rPr>
              <w:t xml:space="preserve"> ureditvi razrešitve </w:t>
            </w:r>
            <w:r>
              <w:rPr>
                <w:rFonts w:cs="Arial"/>
                <w:szCs w:val="20"/>
              </w:rPr>
              <w:t>skrbnika</w:t>
            </w:r>
            <w:r w:rsidRPr="00372CF1">
              <w:rPr>
                <w:rFonts w:cs="Arial"/>
                <w:szCs w:val="20"/>
              </w:rPr>
              <w:t xml:space="preserve"> v DZ, pri čemer skrbnik lahko tudi zase predlaga razrešitev.</w:t>
            </w:r>
          </w:p>
          <w:p w:rsidR="004626E4" w:rsidRPr="00372CF1" w:rsidRDefault="004626E4" w:rsidP="00096DE4">
            <w:pPr>
              <w:tabs>
                <w:tab w:val="left" w:pos="540"/>
                <w:tab w:val="left" w:pos="900"/>
              </w:tabs>
              <w:spacing w:line="288" w:lineRule="auto"/>
              <w:jc w:val="both"/>
              <w:rPr>
                <w:rFonts w:cs="Arial"/>
                <w:szCs w:val="20"/>
              </w:rPr>
            </w:pPr>
          </w:p>
          <w:p w:rsidR="004626E4" w:rsidRPr="00372CF1" w:rsidRDefault="004626E4" w:rsidP="00096DE4">
            <w:pPr>
              <w:pStyle w:val="odstavek1"/>
              <w:spacing w:before="0" w:line="288" w:lineRule="auto"/>
              <w:ind w:firstLine="0"/>
              <w:rPr>
                <w:sz w:val="20"/>
                <w:szCs w:val="20"/>
              </w:rPr>
            </w:pPr>
            <w:r w:rsidRPr="00372CF1">
              <w:rPr>
                <w:sz w:val="20"/>
                <w:szCs w:val="20"/>
              </w:rPr>
              <w:t xml:space="preserve">Predlagana določba v drugem odstavku vsebinsko dopolnjuje 179. člen DZ, ki v primeru odločitve sodišča o razrešitvi rejnika določa obveznost sodišča, da imenuje novega rejnika. V skladu z 160. členom DZ sodišče spremlja izvajanje </w:t>
            </w:r>
            <w:r>
              <w:rPr>
                <w:sz w:val="20"/>
                <w:szCs w:val="20"/>
              </w:rPr>
              <w:t>ukrepov</w:t>
            </w:r>
            <w:r w:rsidRPr="00372CF1">
              <w:rPr>
                <w:sz w:val="20"/>
                <w:szCs w:val="20"/>
              </w:rPr>
              <w:t xml:space="preserve"> za varstvo koristi </w:t>
            </w:r>
            <w:r>
              <w:rPr>
                <w:sz w:val="20"/>
                <w:szCs w:val="20"/>
              </w:rPr>
              <w:t>otroka</w:t>
            </w:r>
            <w:r w:rsidRPr="00372CF1">
              <w:rPr>
                <w:sz w:val="20"/>
                <w:szCs w:val="20"/>
              </w:rPr>
              <w:t xml:space="preserve"> ter po potreb</w:t>
            </w:r>
            <w:r>
              <w:rPr>
                <w:sz w:val="20"/>
                <w:szCs w:val="20"/>
              </w:rPr>
              <w:t>i odloči tudi o prenehanju ali spremembi ukrepa. Z</w:t>
            </w:r>
            <w:r w:rsidRPr="00372CF1">
              <w:rPr>
                <w:sz w:val="20"/>
                <w:szCs w:val="20"/>
              </w:rPr>
              <w:t>aradi vsebinske celovitosti ureditve, predlog določbe določa, da sodišče v primeru razrešitve rejnika odloči o namestitvi otroka v drugo rejniško družino ali o prenehanju rejništva ali poskrbi za drugo obliko varstva in vzgoje otroka.</w:t>
            </w:r>
          </w:p>
          <w:p w:rsidR="004626E4" w:rsidRPr="00E141F1" w:rsidRDefault="004626E4" w:rsidP="00096DE4">
            <w:pPr>
              <w:pStyle w:val="odstavek1"/>
              <w:spacing w:before="0" w:line="288" w:lineRule="auto"/>
              <w:ind w:firstLine="0"/>
              <w:rPr>
                <w:sz w:val="20"/>
                <w:szCs w:val="20"/>
              </w:rPr>
            </w:pPr>
          </w:p>
          <w:p w:rsidR="004626E4" w:rsidRDefault="004626E4" w:rsidP="00096DE4">
            <w:pPr>
              <w:tabs>
                <w:tab w:val="left" w:pos="540"/>
                <w:tab w:val="left" w:pos="900"/>
              </w:tabs>
              <w:spacing w:line="288" w:lineRule="auto"/>
              <w:jc w:val="both"/>
              <w:rPr>
                <w:rFonts w:cs="Arial"/>
              </w:rPr>
            </w:pPr>
          </w:p>
          <w:p w:rsidR="004626E4" w:rsidRDefault="004626E4" w:rsidP="00096DE4">
            <w:pPr>
              <w:tabs>
                <w:tab w:val="left" w:pos="540"/>
                <w:tab w:val="left" w:pos="900"/>
              </w:tabs>
              <w:spacing w:line="288" w:lineRule="auto"/>
              <w:jc w:val="both"/>
              <w:rPr>
                <w:rFonts w:cs="Arial"/>
              </w:rPr>
            </w:pPr>
            <w:r>
              <w:rPr>
                <w:rFonts w:cs="Arial"/>
              </w:rPr>
              <w:t>13. člen</w:t>
            </w:r>
          </w:p>
          <w:p w:rsidR="004626E4" w:rsidRDefault="004626E4" w:rsidP="00096DE4">
            <w:pPr>
              <w:autoSpaceDE w:val="0"/>
              <w:autoSpaceDN w:val="0"/>
              <w:adjustRightInd w:val="0"/>
              <w:spacing w:line="288" w:lineRule="auto"/>
              <w:jc w:val="both"/>
              <w:rPr>
                <w:rFonts w:cs="Arial"/>
              </w:rPr>
            </w:pPr>
            <w:r w:rsidRPr="00C11C16">
              <w:rPr>
                <w:rFonts w:cs="Arial"/>
              </w:rPr>
              <w:t xml:space="preserve">Rejnik, ki izvaja rejniško dejavnost kot poklic, </w:t>
            </w:r>
            <w:r>
              <w:rPr>
                <w:rFonts w:cs="Arial"/>
              </w:rPr>
              <w:t>ima pravico do</w:t>
            </w:r>
            <w:r w:rsidRPr="00C11C16">
              <w:rPr>
                <w:rFonts w:cs="Arial"/>
              </w:rPr>
              <w:t xml:space="preserve"> plačil</w:t>
            </w:r>
            <w:r>
              <w:rPr>
                <w:rFonts w:cs="Arial"/>
              </w:rPr>
              <w:t>a</w:t>
            </w:r>
            <w:r w:rsidRPr="00C11C16">
              <w:rPr>
                <w:rFonts w:cs="Arial"/>
              </w:rPr>
              <w:t xml:space="preserve"> prispevkov za socialno varnost v skladu s posebnimi predpisi, ki urejajo plačevanje prispevkov za socialno varnost</w:t>
            </w:r>
            <w:r>
              <w:rPr>
                <w:rFonts w:cs="Arial"/>
              </w:rPr>
              <w:t>, in sicer za polni delovni čas. Vključitev v obvezno pokojninsko in invalidsko zavarovanje za polni delovni čas je namreč mogoča le iz enega naslova. V primeru vključitve za manj kot polni delovni čas, pa predlog zakona določa plačilo prispevkov iz naslova izvajanja rejniške dejavnosti kot poklic za razliko do polnega delovnega časa.</w:t>
            </w:r>
          </w:p>
          <w:p w:rsidR="004626E4" w:rsidRDefault="004626E4" w:rsidP="00096DE4">
            <w:pPr>
              <w:autoSpaceDE w:val="0"/>
              <w:autoSpaceDN w:val="0"/>
              <w:adjustRightInd w:val="0"/>
              <w:spacing w:line="288" w:lineRule="auto"/>
              <w:jc w:val="both"/>
              <w:rPr>
                <w:rFonts w:cs="Arial"/>
              </w:rPr>
            </w:pPr>
          </w:p>
          <w:p w:rsidR="004626E4" w:rsidRDefault="004626E4" w:rsidP="00096DE4">
            <w:pPr>
              <w:tabs>
                <w:tab w:val="left" w:pos="540"/>
                <w:tab w:val="left" w:pos="900"/>
              </w:tabs>
              <w:spacing w:line="288" w:lineRule="auto"/>
              <w:jc w:val="both"/>
              <w:rPr>
                <w:rFonts w:cs="Arial"/>
              </w:rPr>
            </w:pPr>
          </w:p>
          <w:p w:rsidR="004626E4" w:rsidRDefault="004626E4" w:rsidP="00096DE4">
            <w:pPr>
              <w:tabs>
                <w:tab w:val="left" w:pos="540"/>
                <w:tab w:val="left" w:pos="900"/>
              </w:tabs>
              <w:spacing w:line="288" w:lineRule="auto"/>
              <w:jc w:val="both"/>
              <w:rPr>
                <w:rFonts w:cs="Arial"/>
              </w:rPr>
            </w:pPr>
            <w:r>
              <w:rPr>
                <w:rFonts w:cs="Arial"/>
              </w:rPr>
              <w:t>14. člen</w:t>
            </w:r>
          </w:p>
          <w:p w:rsidR="004626E4" w:rsidRDefault="004626E4" w:rsidP="00096DE4">
            <w:pPr>
              <w:tabs>
                <w:tab w:val="left" w:pos="540"/>
                <w:tab w:val="left" w:pos="900"/>
              </w:tabs>
              <w:spacing w:line="288" w:lineRule="auto"/>
              <w:jc w:val="both"/>
              <w:rPr>
                <w:rFonts w:cs="Arial"/>
              </w:rPr>
            </w:pPr>
            <w:r>
              <w:rPr>
                <w:rFonts w:cs="Arial"/>
              </w:rPr>
              <w:t xml:space="preserve">Predlagana določba je redakcijska. S predlogom zakona se ukinja odpoved rejniške pogodbe ter se ureja načine njenega prenehanja. </w:t>
            </w:r>
          </w:p>
          <w:p w:rsidR="004626E4" w:rsidRDefault="004626E4" w:rsidP="00096DE4">
            <w:pPr>
              <w:tabs>
                <w:tab w:val="left" w:pos="540"/>
                <w:tab w:val="left" w:pos="900"/>
              </w:tabs>
              <w:spacing w:line="288" w:lineRule="auto"/>
              <w:jc w:val="both"/>
              <w:rPr>
                <w:rFonts w:cs="Arial"/>
              </w:rPr>
            </w:pPr>
          </w:p>
          <w:p w:rsidR="004626E4" w:rsidRDefault="004626E4" w:rsidP="00096DE4">
            <w:pPr>
              <w:tabs>
                <w:tab w:val="left" w:pos="540"/>
                <w:tab w:val="left" w:pos="900"/>
              </w:tabs>
              <w:spacing w:line="288" w:lineRule="auto"/>
              <w:jc w:val="both"/>
              <w:rPr>
                <w:rFonts w:cs="Arial"/>
              </w:rPr>
            </w:pPr>
          </w:p>
          <w:p w:rsidR="004626E4" w:rsidRDefault="004626E4" w:rsidP="00096DE4">
            <w:pPr>
              <w:tabs>
                <w:tab w:val="left" w:pos="540"/>
                <w:tab w:val="left" w:pos="900"/>
              </w:tabs>
              <w:spacing w:line="288" w:lineRule="auto"/>
              <w:jc w:val="both"/>
              <w:rPr>
                <w:rFonts w:cs="Arial"/>
              </w:rPr>
            </w:pPr>
            <w:r>
              <w:rPr>
                <w:rFonts w:cs="Arial"/>
              </w:rPr>
              <w:t>15. člen</w:t>
            </w:r>
          </w:p>
          <w:p w:rsidR="004626E4" w:rsidRDefault="004626E4" w:rsidP="00096DE4">
            <w:pPr>
              <w:tabs>
                <w:tab w:val="left" w:pos="540"/>
                <w:tab w:val="left" w:pos="900"/>
              </w:tabs>
              <w:autoSpaceDE w:val="0"/>
              <w:autoSpaceDN w:val="0"/>
              <w:adjustRightInd w:val="0"/>
              <w:spacing w:line="288" w:lineRule="auto"/>
              <w:jc w:val="both"/>
              <w:rPr>
                <w:rFonts w:cs="Arial"/>
                <w:szCs w:val="20"/>
              </w:rPr>
            </w:pPr>
            <w:r>
              <w:rPr>
                <w:rFonts w:cs="Arial"/>
                <w:szCs w:val="20"/>
              </w:rPr>
              <w:t>Predlagana določba je redakcijska. DZ tudi ukinja institut odvzema poslovne sposobnosti in ga nadomešča z institutom skrbništva.</w:t>
            </w:r>
            <w:r w:rsidRPr="006131FA">
              <w:rPr>
                <w:rFonts w:cs="Arial"/>
                <w:szCs w:val="20"/>
              </w:rPr>
              <w:t xml:space="preserve"> </w:t>
            </w:r>
            <w:r>
              <w:rPr>
                <w:rFonts w:cs="Arial"/>
                <w:szCs w:val="20"/>
              </w:rPr>
              <w:t>V skladu s spremenjeno terminologijo pri urejanju družinskih razmerij so potrebne tudi ustrezne terminološke spremembe v ZIRD.</w:t>
            </w:r>
          </w:p>
          <w:p w:rsidR="004626E4" w:rsidRDefault="004626E4" w:rsidP="00096DE4">
            <w:pPr>
              <w:tabs>
                <w:tab w:val="left" w:pos="540"/>
                <w:tab w:val="left" w:pos="900"/>
              </w:tabs>
              <w:spacing w:line="288" w:lineRule="auto"/>
              <w:jc w:val="both"/>
              <w:rPr>
                <w:rFonts w:cs="Arial"/>
              </w:rPr>
            </w:pPr>
          </w:p>
          <w:p w:rsidR="004626E4" w:rsidRDefault="004626E4" w:rsidP="00096DE4">
            <w:pPr>
              <w:tabs>
                <w:tab w:val="left" w:pos="540"/>
                <w:tab w:val="left" w:pos="900"/>
              </w:tabs>
              <w:spacing w:line="288" w:lineRule="auto"/>
              <w:jc w:val="both"/>
              <w:rPr>
                <w:rFonts w:cs="Arial"/>
              </w:rPr>
            </w:pPr>
          </w:p>
          <w:p w:rsidR="004626E4" w:rsidRDefault="004626E4" w:rsidP="00096DE4">
            <w:pPr>
              <w:tabs>
                <w:tab w:val="left" w:pos="540"/>
                <w:tab w:val="left" w:pos="900"/>
              </w:tabs>
              <w:spacing w:line="288" w:lineRule="auto"/>
              <w:jc w:val="both"/>
              <w:rPr>
                <w:rFonts w:cs="Arial"/>
              </w:rPr>
            </w:pPr>
            <w:r>
              <w:rPr>
                <w:rFonts w:cs="Arial"/>
              </w:rPr>
              <w:t>16. člen</w:t>
            </w:r>
          </w:p>
          <w:p w:rsidR="004626E4" w:rsidRDefault="004626E4" w:rsidP="00096DE4">
            <w:pPr>
              <w:tabs>
                <w:tab w:val="left" w:pos="540"/>
                <w:tab w:val="left" w:pos="900"/>
              </w:tabs>
              <w:autoSpaceDE w:val="0"/>
              <w:autoSpaceDN w:val="0"/>
              <w:adjustRightInd w:val="0"/>
              <w:spacing w:line="288" w:lineRule="auto"/>
              <w:jc w:val="both"/>
              <w:rPr>
                <w:rFonts w:cs="Arial"/>
                <w:szCs w:val="20"/>
              </w:rPr>
            </w:pPr>
            <w:r>
              <w:rPr>
                <w:rFonts w:cs="Arial"/>
                <w:szCs w:val="20"/>
              </w:rPr>
              <w:t xml:space="preserve">Predlagana določba dopolnjuje nabor podatkov, ki jih lahko ministrstvo in centri za socialno delo za namen izvajanja javnih pooblastil po tem zakonu brezplačno pridobivajo od upravljavcev. Podatek o odvzemu starševske skrbi ter glede postavitve pod skrbništvo je namreč ključen pri presoji izpolnjevanja formalnih pogojev za izvajanje rejniške dejavnosti (6. člen ZIRD), katere je organ dolžan </w:t>
            </w:r>
            <w:r>
              <w:rPr>
                <w:rFonts w:cs="Arial"/>
                <w:szCs w:val="20"/>
              </w:rPr>
              <w:lastRenderedPageBreak/>
              <w:t xml:space="preserve">pridobiti po uradni dolžnosti. </w:t>
            </w:r>
          </w:p>
          <w:p w:rsidR="004626E4" w:rsidRDefault="004626E4" w:rsidP="00096DE4">
            <w:pPr>
              <w:tabs>
                <w:tab w:val="left" w:pos="540"/>
                <w:tab w:val="left" w:pos="900"/>
              </w:tabs>
              <w:autoSpaceDE w:val="0"/>
              <w:autoSpaceDN w:val="0"/>
              <w:adjustRightInd w:val="0"/>
              <w:spacing w:line="288" w:lineRule="auto"/>
              <w:jc w:val="both"/>
              <w:rPr>
                <w:rFonts w:cs="Arial"/>
                <w:szCs w:val="20"/>
              </w:rPr>
            </w:pPr>
          </w:p>
          <w:p w:rsidR="004626E4" w:rsidRDefault="004626E4" w:rsidP="00096DE4">
            <w:pPr>
              <w:tabs>
                <w:tab w:val="left" w:pos="540"/>
                <w:tab w:val="left" w:pos="900"/>
              </w:tabs>
              <w:autoSpaceDE w:val="0"/>
              <w:autoSpaceDN w:val="0"/>
              <w:adjustRightInd w:val="0"/>
              <w:spacing w:line="288" w:lineRule="auto"/>
              <w:jc w:val="both"/>
              <w:rPr>
                <w:rFonts w:cs="Arial"/>
                <w:szCs w:val="20"/>
              </w:rPr>
            </w:pPr>
          </w:p>
          <w:p w:rsidR="004626E4" w:rsidRDefault="004626E4" w:rsidP="00096DE4">
            <w:pPr>
              <w:tabs>
                <w:tab w:val="left" w:pos="540"/>
                <w:tab w:val="left" w:pos="900"/>
              </w:tabs>
              <w:autoSpaceDE w:val="0"/>
              <w:autoSpaceDN w:val="0"/>
              <w:adjustRightInd w:val="0"/>
              <w:spacing w:line="288" w:lineRule="auto"/>
              <w:jc w:val="both"/>
              <w:rPr>
                <w:rFonts w:cs="Arial"/>
                <w:szCs w:val="20"/>
              </w:rPr>
            </w:pPr>
            <w:r>
              <w:rPr>
                <w:rFonts w:cs="Arial"/>
                <w:szCs w:val="20"/>
              </w:rPr>
              <w:t>17. člen</w:t>
            </w:r>
          </w:p>
          <w:p w:rsidR="004626E4" w:rsidRDefault="004626E4" w:rsidP="00096DE4">
            <w:pPr>
              <w:pStyle w:val="Glava"/>
              <w:spacing w:line="288" w:lineRule="auto"/>
              <w:jc w:val="both"/>
              <w:rPr>
                <w:rFonts w:cs="Arial"/>
                <w:szCs w:val="20"/>
              </w:rPr>
            </w:pPr>
            <w:r w:rsidRPr="00DD4D48">
              <w:rPr>
                <w:rFonts w:cs="Arial"/>
                <w:szCs w:val="20"/>
              </w:rPr>
              <w:t>ZIRD določa dve vrsti postopkov za pridobitev dovoljenja za izvajanje rejniške dejavnosti</w:t>
            </w:r>
            <w:r>
              <w:rPr>
                <w:rFonts w:cs="Arial"/>
                <w:szCs w:val="20"/>
              </w:rPr>
              <w:t>: t.i. redni postopek</w:t>
            </w:r>
            <w:r w:rsidRPr="00DD4D48">
              <w:rPr>
                <w:rFonts w:cs="Arial"/>
                <w:szCs w:val="20"/>
              </w:rPr>
              <w:t xml:space="preserve"> na podlagi vsakoletn</w:t>
            </w:r>
            <w:r>
              <w:rPr>
                <w:rFonts w:cs="Arial"/>
                <w:szCs w:val="20"/>
              </w:rPr>
              <w:t>o ocenjenih potreb ministrstva</w:t>
            </w:r>
            <w:r w:rsidRPr="00DD4D48">
              <w:rPr>
                <w:rFonts w:cs="Arial"/>
                <w:szCs w:val="20"/>
              </w:rPr>
              <w:t xml:space="preserve"> </w:t>
            </w:r>
            <w:r>
              <w:rPr>
                <w:rFonts w:cs="Arial"/>
                <w:szCs w:val="20"/>
              </w:rPr>
              <w:t xml:space="preserve">po rejništvu ter t.i. izredni postopek izdaje dovoljenja rejniku sorodniku otroka ali drugi osebi, na podlagi poprejšnje ocene, da bi bila tovrstna oblika namestitve v največjo korist določenega otroka. V obeh postopkih dovoljenja izdaja ministrstvo kot organ prve stopnje na podlagi ocene centra otroka, da je rejništvo s strani sorodnika ali druge osebe v otrokovo korist. </w:t>
            </w:r>
          </w:p>
          <w:p w:rsidR="004626E4" w:rsidRDefault="004626E4" w:rsidP="00096DE4">
            <w:pPr>
              <w:pStyle w:val="Glava"/>
              <w:spacing w:line="288" w:lineRule="auto"/>
              <w:jc w:val="both"/>
              <w:rPr>
                <w:rFonts w:cs="Arial"/>
                <w:szCs w:val="20"/>
              </w:rPr>
            </w:pPr>
          </w:p>
          <w:p w:rsidR="004626E4" w:rsidRDefault="004626E4" w:rsidP="00096DE4">
            <w:pPr>
              <w:spacing w:line="288" w:lineRule="auto"/>
              <w:jc w:val="both"/>
              <w:rPr>
                <w:rFonts w:cs="Arial"/>
                <w:color w:val="000000"/>
                <w:szCs w:val="20"/>
                <w:lang w:eastAsia="sl-SI"/>
              </w:rPr>
            </w:pPr>
            <w:r w:rsidRPr="006131FA">
              <w:rPr>
                <w:rFonts w:cs="Arial"/>
                <w:color w:val="000000"/>
                <w:szCs w:val="20"/>
                <w:lang w:eastAsia="sl-SI"/>
              </w:rPr>
              <w:t xml:space="preserve">Zaradi spremenjene stvarne pristojnosti odločanja o </w:t>
            </w:r>
            <w:r>
              <w:rPr>
                <w:rFonts w:cs="Arial"/>
                <w:color w:val="000000"/>
                <w:szCs w:val="20"/>
                <w:lang w:eastAsia="sl-SI"/>
              </w:rPr>
              <w:t xml:space="preserve">namestitvi otroka v rejništvo, kateri v predlaganem zakonu sledi tudi spremenjeni koncept odločanja o imenovanju rejnika po t.i. izrednem postopku, in sicer ima sodno imenovanje rejnika sorodnika ali druge osebe za pravno posledico pridobitev status rejnika za določenega otroka, je </w:t>
            </w:r>
            <w:r w:rsidRPr="006131FA">
              <w:rPr>
                <w:rFonts w:cs="Arial"/>
                <w:color w:val="000000"/>
                <w:szCs w:val="20"/>
                <w:lang w:eastAsia="sl-SI"/>
              </w:rPr>
              <w:t xml:space="preserve">potrebno urediti tudi vprašanje zakonskih učinkov že izdanih </w:t>
            </w:r>
            <w:r>
              <w:rPr>
                <w:rFonts w:cs="Arial"/>
                <w:color w:val="000000"/>
                <w:szCs w:val="20"/>
                <w:lang w:eastAsia="sl-SI"/>
              </w:rPr>
              <w:t>dovoljenj za izvajanje rejniške dejavnosti na podlagi 14. člena ZIRD. ZIRD določa razloge za prenehanje dovoljenja, sicer pa dovoljenja v ZIRD niso časovno omejena, niti zakon ne določa drugačnega normativa. V praksi rejniki, ki so pridobili dovoljenje na podlagi 14. člena ZIRD izvajajo rejniško dejavnost za otroka, za katerega so dobili dovoljenje, zato predlagatelj predlaga, da se za te rejnike ohrani tiste pravne učinke, ki so za njih veljali ob pridobitvi dovoljenja.</w:t>
            </w:r>
          </w:p>
          <w:p w:rsidR="004626E4" w:rsidRDefault="004626E4" w:rsidP="00096DE4">
            <w:pPr>
              <w:spacing w:line="288" w:lineRule="auto"/>
              <w:jc w:val="both"/>
              <w:rPr>
                <w:rFonts w:cs="Arial"/>
                <w:color w:val="000000"/>
                <w:szCs w:val="20"/>
                <w:lang w:eastAsia="sl-SI"/>
              </w:rPr>
            </w:pPr>
          </w:p>
          <w:p w:rsidR="004626E4" w:rsidRDefault="004626E4" w:rsidP="00096DE4">
            <w:pPr>
              <w:spacing w:line="288" w:lineRule="auto"/>
              <w:jc w:val="both"/>
              <w:rPr>
                <w:rFonts w:cs="Arial"/>
                <w:color w:val="000000"/>
                <w:szCs w:val="20"/>
                <w:lang w:eastAsia="sl-SI"/>
              </w:rPr>
            </w:pPr>
          </w:p>
          <w:p w:rsidR="004626E4" w:rsidRDefault="004626E4" w:rsidP="00096DE4">
            <w:pPr>
              <w:spacing w:line="288" w:lineRule="auto"/>
              <w:jc w:val="both"/>
              <w:rPr>
                <w:rFonts w:cs="Arial"/>
                <w:color w:val="000000"/>
                <w:szCs w:val="20"/>
                <w:lang w:eastAsia="sl-SI"/>
              </w:rPr>
            </w:pPr>
            <w:r>
              <w:rPr>
                <w:rFonts w:cs="Arial"/>
                <w:color w:val="000000"/>
                <w:szCs w:val="20"/>
                <w:lang w:eastAsia="sl-SI"/>
              </w:rPr>
              <w:t>18. člen</w:t>
            </w:r>
          </w:p>
          <w:p w:rsidR="004626E4" w:rsidRDefault="004626E4" w:rsidP="00096DE4">
            <w:pPr>
              <w:spacing w:line="288" w:lineRule="auto"/>
              <w:jc w:val="both"/>
              <w:rPr>
                <w:rFonts w:cs="Arial"/>
                <w:color w:val="000000"/>
                <w:szCs w:val="20"/>
                <w:lang w:eastAsia="sl-SI"/>
              </w:rPr>
            </w:pPr>
            <w:r>
              <w:rPr>
                <w:rFonts w:cs="Arial"/>
                <w:color w:val="000000"/>
                <w:szCs w:val="20"/>
                <w:lang w:eastAsia="sl-SI"/>
              </w:rPr>
              <w:t>Ker predlagane spremembe narekuje spremenjena ureditev v novem DZ, je začetek uporabe teh določb vezan na datum začetka uporabe DZ, to je dne 15. 4. 2019.</w:t>
            </w:r>
          </w:p>
          <w:p w:rsidR="004626E4" w:rsidRDefault="004626E4" w:rsidP="00096DE4">
            <w:pPr>
              <w:spacing w:line="288" w:lineRule="auto"/>
              <w:jc w:val="both"/>
              <w:rPr>
                <w:rFonts w:cs="Arial"/>
                <w:color w:val="000000"/>
                <w:szCs w:val="20"/>
                <w:lang w:eastAsia="sl-SI"/>
              </w:rPr>
            </w:pPr>
          </w:p>
          <w:p w:rsidR="004626E4" w:rsidRPr="00927DF1" w:rsidRDefault="004626E4" w:rsidP="00096DE4">
            <w:pPr>
              <w:tabs>
                <w:tab w:val="left" w:pos="540"/>
                <w:tab w:val="left" w:pos="900"/>
              </w:tabs>
              <w:spacing w:line="288" w:lineRule="auto"/>
              <w:jc w:val="both"/>
            </w:pPr>
          </w:p>
        </w:tc>
      </w:tr>
      <w:tr w:rsidR="004626E4" w:rsidRPr="003F1703" w:rsidTr="00096DE4">
        <w:tc>
          <w:tcPr>
            <w:tcW w:w="9213" w:type="dxa"/>
          </w:tcPr>
          <w:p w:rsidR="004626E4" w:rsidRPr="003F1703" w:rsidRDefault="004626E4" w:rsidP="00096DE4">
            <w:pPr>
              <w:pStyle w:val="Poglavje"/>
              <w:spacing w:before="0" w:after="0" w:line="260" w:lineRule="exact"/>
              <w:jc w:val="left"/>
              <w:rPr>
                <w:sz w:val="20"/>
                <w:szCs w:val="20"/>
              </w:rPr>
            </w:pPr>
            <w:r w:rsidRPr="003F1703">
              <w:rPr>
                <w:sz w:val="20"/>
                <w:szCs w:val="20"/>
              </w:rPr>
              <w:lastRenderedPageBreak/>
              <w:t>IV. BESEDILO ČLENOV, KI SE SPREMINJAJO</w:t>
            </w:r>
          </w:p>
        </w:tc>
      </w:tr>
      <w:tr w:rsidR="004626E4" w:rsidRPr="003F1703" w:rsidTr="00096DE4">
        <w:tc>
          <w:tcPr>
            <w:tcW w:w="9213" w:type="dxa"/>
          </w:tcPr>
          <w:p w:rsidR="004626E4" w:rsidRDefault="004626E4" w:rsidP="00096DE4">
            <w:pPr>
              <w:tabs>
                <w:tab w:val="left" w:pos="540"/>
                <w:tab w:val="left" w:pos="900"/>
              </w:tabs>
              <w:spacing w:line="288" w:lineRule="auto"/>
              <w:jc w:val="both"/>
              <w:rPr>
                <w:rFonts w:cs="Arial"/>
              </w:rPr>
            </w:pPr>
          </w:p>
          <w:p w:rsidR="004626E4" w:rsidRDefault="004626E4" w:rsidP="00096DE4">
            <w:pPr>
              <w:spacing w:line="288" w:lineRule="auto"/>
              <w:jc w:val="center"/>
              <w:rPr>
                <w:rFonts w:cs="Arial"/>
                <w:b/>
                <w:bCs/>
                <w:szCs w:val="20"/>
                <w:lang w:eastAsia="sl-SI"/>
              </w:rPr>
            </w:pPr>
            <w:r w:rsidRPr="0045325F">
              <w:rPr>
                <w:rFonts w:cs="Arial"/>
                <w:b/>
                <w:bCs/>
                <w:szCs w:val="20"/>
                <w:lang w:eastAsia="sl-SI"/>
              </w:rPr>
              <w:t>6. člen</w:t>
            </w:r>
          </w:p>
          <w:p w:rsidR="004626E4" w:rsidRPr="00F25B40" w:rsidRDefault="004626E4" w:rsidP="00096DE4">
            <w:pPr>
              <w:spacing w:line="288" w:lineRule="auto"/>
              <w:jc w:val="center"/>
              <w:rPr>
                <w:rFonts w:cs="Arial"/>
                <w:b/>
                <w:bCs/>
                <w:szCs w:val="20"/>
                <w:lang w:eastAsia="sl-SI"/>
              </w:rPr>
            </w:pPr>
          </w:p>
          <w:p w:rsidR="004626E4" w:rsidRDefault="004626E4" w:rsidP="00096DE4">
            <w:pPr>
              <w:spacing w:line="288" w:lineRule="auto"/>
              <w:jc w:val="both"/>
              <w:rPr>
                <w:rFonts w:cs="Arial"/>
                <w:szCs w:val="20"/>
                <w:lang w:eastAsia="sl-SI"/>
              </w:rPr>
            </w:pPr>
            <w:r w:rsidRPr="0045325F">
              <w:rPr>
                <w:rFonts w:cs="Arial"/>
                <w:szCs w:val="20"/>
                <w:lang w:eastAsia="sl-SI"/>
              </w:rPr>
              <w:t>Rejnik ne more biti:</w:t>
            </w:r>
          </w:p>
          <w:p w:rsidR="004626E4" w:rsidRPr="0045325F" w:rsidRDefault="004626E4" w:rsidP="00096DE4">
            <w:pPr>
              <w:spacing w:line="288" w:lineRule="auto"/>
              <w:jc w:val="both"/>
              <w:rPr>
                <w:rFonts w:cs="Arial"/>
                <w:szCs w:val="20"/>
                <w:lang w:eastAsia="sl-SI"/>
              </w:rPr>
            </w:pPr>
            <w:r>
              <w:rPr>
                <w:rFonts w:cs="Arial"/>
                <w:szCs w:val="20"/>
                <w:lang w:eastAsia="sl-SI"/>
              </w:rPr>
              <w:t xml:space="preserve">- </w:t>
            </w:r>
            <w:r w:rsidRPr="0045325F">
              <w:rPr>
                <w:rFonts w:cs="Arial"/>
                <w:szCs w:val="20"/>
                <w:lang w:eastAsia="sl-SI"/>
              </w:rPr>
              <w:t>oseba, ki ji je odvzeta roditeljska pravica,</w:t>
            </w:r>
          </w:p>
          <w:p w:rsidR="004626E4" w:rsidRPr="0045325F" w:rsidRDefault="004626E4" w:rsidP="00096DE4">
            <w:pPr>
              <w:spacing w:line="288" w:lineRule="auto"/>
              <w:jc w:val="both"/>
              <w:rPr>
                <w:rFonts w:cs="Arial"/>
                <w:szCs w:val="20"/>
                <w:lang w:eastAsia="sl-SI"/>
              </w:rPr>
            </w:pPr>
            <w:r w:rsidRPr="0045325F">
              <w:rPr>
                <w:rFonts w:cs="Arial"/>
                <w:szCs w:val="20"/>
                <w:lang w:eastAsia="sl-SI"/>
              </w:rPr>
              <w:t>-</w:t>
            </w:r>
            <w:r>
              <w:rPr>
                <w:rFonts w:cs="Arial"/>
                <w:szCs w:val="20"/>
                <w:lang w:eastAsia="sl-SI"/>
              </w:rPr>
              <w:t xml:space="preserve"> </w:t>
            </w:r>
            <w:r w:rsidRPr="0045325F">
              <w:rPr>
                <w:rFonts w:cs="Arial"/>
                <w:szCs w:val="20"/>
                <w:lang w:eastAsia="sl-SI"/>
              </w:rPr>
              <w:t>oseba, ki živi skupaj z osebo, kateri je odvzeta roditeljska pravica,</w:t>
            </w:r>
          </w:p>
          <w:p w:rsidR="004626E4" w:rsidRPr="0045325F" w:rsidRDefault="004626E4" w:rsidP="00096DE4">
            <w:pPr>
              <w:spacing w:line="288" w:lineRule="auto"/>
              <w:ind w:left="425" w:hanging="425"/>
              <w:jc w:val="both"/>
              <w:rPr>
                <w:rFonts w:cs="Arial"/>
                <w:szCs w:val="20"/>
                <w:lang w:eastAsia="sl-SI"/>
              </w:rPr>
            </w:pPr>
            <w:r w:rsidRPr="0045325F">
              <w:rPr>
                <w:rFonts w:cs="Arial"/>
                <w:szCs w:val="20"/>
                <w:lang w:eastAsia="sl-SI"/>
              </w:rPr>
              <w:t>- oseba, ki ji je odvzeta poslovna sposobnost,</w:t>
            </w:r>
          </w:p>
          <w:p w:rsidR="004626E4" w:rsidRPr="0045325F" w:rsidRDefault="004626E4" w:rsidP="00096DE4">
            <w:pPr>
              <w:spacing w:line="288" w:lineRule="auto"/>
              <w:jc w:val="both"/>
              <w:rPr>
                <w:rFonts w:cs="Arial"/>
                <w:szCs w:val="20"/>
                <w:lang w:eastAsia="sl-SI"/>
              </w:rPr>
            </w:pPr>
            <w:r w:rsidRPr="0045325F">
              <w:rPr>
                <w:rFonts w:cs="Arial"/>
                <w:szCs w:val="20"/>
                <w:lang w:eastAsia="sl-SI"/>
              </w:rPr>
              <w:t xml:space="preserve">- oseba, ki je bila pravnomočno obsojena zaradi naklepnega kaznivega dejanja, ki se preganja po </w:t>
            </w:r>
            <w:r w:rsidRPr="0045325F">
              <w:rPr>
                <w:rFonts w:cs="Arial"/>
                <w:szCs w:val="20"/>
                <w:lang w:eastAsia="sl-SI"/>
              </w:rPr>
              <w:lastRenderedPageBreak/>
              <w:t xml:space="preserve">uradni dolžnosti ali zaradi kaznivega dejanja zoper življenje in telo ter kaznivega dejanja zoper spolno nedotakljivost, za katerega se storilec preganja na predlog; </w:t>
            </w:r>
          </w:p>
          <w:p w:rsidR="004626E4" w:rsidRPr="0045325F" w:rsidRDefault="004626E4" w:rsidP="00096DE4">
            <w:pPr>
              <w:spacing w:line="288" w:lineRule="auto"/>
              <w:jc w:val="both"/>
              <w:rPr>
                <w:rFonts w:cs="Arial"/>
                <w:szCs w:val="20"/>
                <w:lang w:eastAsia="sl-SI"/>
              </w:rPr>
            </w:pPr>
            <w:r w:rsidRPr="0045325F">
              <w:rPr>
                <w:rFonts w:cs="Arial"/>
                <w:szCs w:val="20"/>
                <w:lang w:eastAsia="sl-SI"/>
              </w:rPr>
              <w:t>-</w:t>
            </w:r>
            <w:r>
              <w:rPr>
                <w:rFonts w:cs="Arial"/>
                <w:szCs w:val="20"/>
                <w:lang w:eastAsia="sl-SI"/>
              </w:rPr>
              <w:t xml:space="preserve"> </w:t>
            </w:r>
            <w:r w:rsidRPr="0045325F">
              <w:rPr>
                <w:rFonts w:cs="Arial"/>
                <w:szCs w:val="20"/>
                <w:lang w:eastAsia="sl-SI"/>
              </w:rPr>
              <w:t>oseba, ki živi skupaj z osebo, ki je bila pravnomočno obsojena zaradi naklepnega kaznivega dejanja, ki se preganja po uradni dolžnosti ali zaradi kaznivega dejanja zoper življenje in telo ter kaznivega dejanja zoper spolno nedotakljivost, za katerega se storilec preganja na predlog.</w:t>
            </w:r>
          </w:p>
          <w:p w:rsidR="004626E4" w:rsidRDefault="004626E4" w:rsidP="00096DE4">
            <w:pPr>
              <w:tabs>
                <w:tab w:val="left" w:pos="540"/>
                <w:tab w:val="left" w:pos="900"/>
              </w:tabs>
              <w:spacing w:line="288" w:lineRule="auto"/>
              <w:jc w:val="both"/>
              <w:rPr>
                <w:rFonts w:cs="Arial"/>
              </w:rPr>
            </w:pPr>
          </w:p>
          <w:p w:rsidR="004626E4" w:rsidRDefault="004626E4" w:rsidP="00096DE4">
            <w:pPr>
              <w:tabs>
                <w:tab w:val="left" w:pos="540"/>
                <w:tab w:val="left" w:pos="900"/>
              </w:tabs>
              <w:spacing w:line="288" w:lineRule="auto"/>
              <w:jc w:val="both"/>
              <w:rPr>
                <w:rFonts w:cs="Arial"/>
              </w:rPr>
            </w:pPr>
          </w:p>
          <w:p w:rsidR="004626E4" w:rsidRDefault="004626E4" w:rsidP="00096DE4">
            <w:pPr>
              <w:spacing w:line="288" w:lineRule="auto"/>
              <w:jc w:val="center"/>
              <w:rPr>
                <w:rFonts w:cs="Arial"/>
                <w:b/>
                <w:bCs/>
                <w:szCs w:val="20"/>
                <w:lang w:eastAsia="sl-SI"/>
              </w:rPr>
            </w:pPr>
            <w:r w:rsidRPr="0045325F">
              <w:rPr>
                <w:rFonts w:cs="Arial"/>
                <w:b/>
                <w:bCs/>
                <w:szCs w:val="20"/>
                <w:lang w:eastAsia="sl-SI"/>
              </w:rPr>
              <w:t>7. člen</w:t>
            </w:r>
          </w:p>
          <w:p w:rsidR="004626E4" w:rsidRPr="0045325F" w:rsidRDefault="004626E4" w:rsidP="00096DE4">
            <w:pPr>
              <w:spacing w:line="288" w:lineRule="auto"/>
              <w:jc w:val="center"/>
              <w:rPr>
                <w:rFonts w:cs="Arial"/>
                <w:b/>
                <w:bCs/>
                <w:szCs w:val="20"/>
                <w:lang w:eastAsia="sl-SI"/>
              </w:rPr>
            </w:pPr>
          </w:p>
          <w:p w:rsidR="004626E4" w:rsidRPr="0045325F" w:rsidRDefault="004626E4" w:rsidP="00096DE4">
            <w:pPr>
              <w:spacing w:line="288" w:lineRule="auto"/>
              <w:jc w:val="both"/>
              <w:rPr>
                <w:rFonts w:cs="Arial"/>
                <w:szCs w:val="20"/>
                <w:lang w:eastAsia="sl-SI"/>
              </w:rPr>
            </w:pPr>
            <w:r w:rsidRPr="0045325F">
              <w:rPr>
                <w:rFonts w:cs="Arial"/>
                <w:szCs w:val="20"/>
                <w:lang w:eastAsia="sl-SI"/>
              </w:rPr>
              <w:t>(1) Otrokov sorodnik lahko izvaja rejniško dejavnost, če center otroka glede na okoliščine posameznega primera ugotovi, da je to v otrokovo korist.</w:t>
            </w:r>
          </w:p>
          <w:p w:rsidR="004626E4" w:rsidRPr="0045325F" w:rsidRDefault="004626E4" w:rsidP="00096DE4">
            <w:pPr>
              <w:spacing w:line="288" w:lineRule="auto"/>
              <w:jc w:val="both"/>
              <w:rPr>
                <w:rFonts w:cs="Arial"/>
                <w:szCs w:val="20"/>
                <w:lang w:eastAsia="sl-SI"/>
              </w:rPr>
            </w:pPr>
            <w:r w:rsidRPr="0045325F">
              <w:rPr>
                <w:rFonts w:cs="Arial"/>
                <w:szCs w:val="20"/>
                <w:lang w:eastAsia="sl-SI"/>
              </w:rPr>
              <w:t>(2) Za otrokove sorodnike se po tem zakonu štejejo: stara mati, stari oče, stric, teta, brat in sestra.</w:t>
            </w:r>
          </w:p>
          <w:p w:rsidR="004626E4" w:rsidRDefault="004626E4" w:rsidP="00096DE4">
            <w:pPr>
              <w:tabs>
                <w:tab w:val="left" w:pos="540"/>
                <w:tab w:val="left" w:pos="900"/>
              </w:tabs>
              <w:spacing w:line="288" w:lineRule="auto"/>
              <w:jc w:val="both"/>
              <w:rPr>
                <w:rFonts w:cs="Arial"/>
              </w:rPr>
            </w:pPr>
          </w:p>
          <w:p w:rsidR="004626E4" w:rsidRDefault="004626E4" w:rsidP="00096DE4">
            <w:pPr>
              <w:tabs>
                <w:tab w:val="left" w:pos="540"/>
                <w:tab w:val="left" w:pos="900"/>
              </w:tabs>
              <w:spacing w:line="288" w:lineRule="auto"/>
              <w:jc w:val="both"/>
              <w:rPr>
                <w:rFonts w:cs="Arial"/>
              </w:rPr>
            </w:pPr>
          </w:p>
          <w:p w:rsidR="004626E4" w:rsidRDefault="004626E4" w:rsidP="00096DE4">
            <w:pPr>
              <w:spacing w:line="288" w:lineRule="auto"/>
              <w:jc w:val="center"/>
              <w:rPr>
                <w:rFonts w:cs="Arial"/>
                <w:b/>
                <w:bCs/>
                <w:szCs w:val="20"/>
                <w:lang w:eastAsia="sl-SI"/>
              </w:rPr>
            </w:pPr>
            <w:r w:rsidRPr="0045325F">
              <w:rPr>
                <w:rFonts w:cs="Arial"/>
                <w:b/>
                <w:bCs/>
                <w:szCs w:val="20"/>
                <w:lang w:eastAsia="sl-SI"/>
              </w:rPr>
              <w:t>12. člen</w:t>
            </w:r>
          </w:p>
          <w:p w:rsidR="004626E4" w:rsidRPr="0045325F" w:rsidRDefault="004626E4" w:rsidP="00096DE4">
            <w:pPr>
              <w:spacing w:line="288" w:lineRule="auto"/>
              <w:jc w:val="both"/>
              <w:rPr>
                <w:rFonts w:cs="Arial"/>
                <w:b/>
                <w:bCs/>
                <w:szCs w:val="20"/>
                <w:lang w:eastAsia="sl-SI"/>
              </w:rPr>
            </w:pPr>
          </w:p>
          <w:p w:rsidR="004626E4" w:rsidRPr="0045325F" w:rsidRDefault="004626E4" w:rsidP="00096DE4">
            <w:pPr>
              <w:spacing w:line="288" w:lineRule="auto"/>
              <w:jc w:val="both"/>
              <w:rPr>
                <w:rFonts w:cs="Arial"/>
                <w:szCs w:val="20"/>
                <w:lang w:eastAsia="sl-SI"/>
              </w:rPr>
            </w:pPr>
            <w:r w:rsidRPr="0045325F">
              <w:rPr>
                <w:rFonts w:cs="Arial"/>
                <w:szCs w:val="20"/>
                <w:lang w:eastAsia="sl-SI"/>
              </w:rPr>
              <w:t>(1) Komisija za izbor kandidatov za izvajanje rejniške dejavnosti iz 3. člena tega zakona izmed vseh prejetih vlog kandidatov izbere določeno število kandidatov, ki ustreza potrebam iz 10. člena tega zakona.</w:t>
            </w:r>
          </w:p>
          <w:p w:rsidR="004626E4" w:rsidRPr="0045325F" w:rsidRDefault="004626E4" w:rsidP="00096DE4">
            <w:pPr>
              <w:spacing w:line="288" w:lineRule="auto"/>
              <w:jc w:val="both"/>
              <w:rPr>
                <w:rFonts w:cs="Arial"/>
                <w:szCs w:val="20"/>
                <w:lang w:eastAsia="sl-SI"/>
              </w:rPr>
            </w:pPr>
            <w:r w:rsidRPr="0045325F">
              <w:rPr>
                <w:rFonts w:cs="Arial"/>
                <w:szCs w:val="20"/>
                <w:lang w:eastAsia="sl-SI"/>
              </w:rPr>
              <w:t>(2) Komisija iz prejšnjega odstavka napoti izbrane kandidate na usposabljanje za izvajanje rejništva.</w:t>
            </w:r>
          </w:p>
          <w:p w:rsidR="004626E4" w:rsidRPr="0045325F" w:rsidRDefault="004626E4" w:rsidP="00096DE4">
            <w:pPr>
              <w:spacing w:line="288" w:lineRule="auto"/>
              <w:jc w:val="both"/>
              <w:rPr>
                <w:rFonts w:cs="Arial"/>
                <w:szCs w:val="20"/>
                <w:lang w:eastAsia="sl-SI"/>
              </w:rPr>
            </w:pPr>
            <w:r w:rsidRPr="0045325F">
              <w:rPr>
                <w:rFonts w:cs="Arial"/>
                <w:szCs w:val="20"/>
                <w:lang w:eastAsia="sl-SI"/>
              </w:rPr>
              <w:t>(3) Vsebino, izvajalca in trajanje usposabljanja predpiše minister.</w:t>
            </w:r>
          </w:p>
          <w:p w:rsidR="004626E4" w:rsidRPr="0045325F" w:rsidRDefault="004626E4" w:rsidP="00096DE4">
            <w:pPr>
              <w:spacing w:line="288" w:lineRule="auto"/>
              <w:jc w:val="both"/>
              <w:rPr>
                <w:rFonts w:cs="Arial"/>
                <w:szCs w:val="20"/>
                <w:lang w:eastAsia="sl-SI"/>
              </w:rPr>
            </w:pPr>
            <w:r w:rsidRPr="0045325F">
              <w:rPr>
                <w:rFonts w:cs="Arial"/>
                <w:szCs w:val="20"/>
                <w:lang w:eastAsia="sl-SI"/>
              </w:rPr>
              <w:t>(4) Sredstva, potrebna za usposabljanje, se zagotavljajo v proračunu Republike Slovenije.</w:t>
            </w:r>
          </w:p>
          <w:p w:rsidR="004626E4" w:rsidRDefault="004626E4" w:rsidP="00096DE4">
            <w:pPr>
              <w:tabs>
                <w:tab w:val="left" w:pos="540"/>
                <w:tab w:val="left" w:pos="900"/>
              </w:tabs>
              <w:spacing w:line="288" w:lineRule="auto"/>
              <w:jc w:val="both"/>
              <w:rPr>
                <w:rFonts w:cs="Arial"/>
              </w:rPr>
            </w:pPr>
          </w:p>
          <w:p w:rsidR="004626E4" w:rsidRDefault="004626E4" w:rsidP="00096DE4">
            <w:pPr>
              <w:tabs>
                <w:tab w:val="left" w:pos="540"/>
                <w:tab w:val="left" w:pos="900"/>
              </w:tabs>
              <w:spacing w:line="288" w:lineRule="auto"/>
              <w:jc w:val="both"/>
              <w:rPr>
                <w:rFonts w:cs="Arial"/>
              </w:rPr>
            </w:pPr>
          </w:p>
          <w:p w:rsidR="004626E4" w:rsidRDefault="004626E4" w:rsidP="00096DE4">
            <w:pPr>
              <w:spacing w:line="288" w:lineRule="auto"/>
              <w:jc w:val="center"/>
              <w:rPr>
                <w:rFonts w:cs="Arial"/>
                <w:b/>
                <w:bCs/>
                <w:szCs w:val="20"/>
                <w:lang w:eastAsia="sl-SI"/>
              </w:rPr>
            </w:pPr>
            <w:r w:rsidRPr="0045325F">
              <w:rPr>
                <w:rFonts w:cs="Arial"/>
                <w:b/>
                <w:bCs/>
                <w:szCs w:val="20"/>
                <w:lang w:eastAsia="sl-SI"/>
              </w:rPr>
              <w:t>14. člen</w:t>
            </w:r>
          </w:p>
          <w:p w:rsidR="004626E4" w:rsidRPr="0045325F" w:rsidRDefault="004626E4" w:rsidP="00096DE4">
            <w:pPr>
              <w:spacing w:line="288" w:lineRule="auto"/>
              <w:jc w:val="center"/>
              <w:rPr>
                <w:rFonts w:cs="Arial"/>
                <w:b/>
                <w:bCs/>
                <w:szCs w:val="20"/>
                <w:lang w:eastAsia="sl-SI"/>
              </w:rPr>
            </w:pPr>
          </w:p>
          <w:p w:rsidR="004626E4" w:rsidRPr="0045325F" w:rsidRDefault="004626E4" w:rsidP="00096DE4">
            <w:pPr>
              <w:spacing w:line="288" w:lineRule="auto"/>
              <w:jc w:val="both"/>
              <w:rPr>
                <w:rFonts w:cs="Arial"/>
                <w:szCs w:val="20"/>
                <w:lang w:eastAsia="sl-SI"/>
              </w:rPr>
            </w:pPr>
            <w:r w:rsidRPr="0045325F">
              <w:rPr>
                <w:rFonts w:cs="Arial"/>
                <w:szCs w:val="20"/>
                <w:lang w:eastAsia="sl-SI"/>
              </w:rPr>
              <w:t>(1) Otrokovemu sorodniku iz 7. člena tega zakona ni potrebno kandidirati za izvajanje rejniške dejavnosti po določbah tega zakona.</w:t>
            </w:r>
          </w:p>
          <w:p w:rsidR="004626E4" w:rsidRPr="0045325F" w:rsidRDefault="004626E4" w:rsidP="00096DE4">
            <w:pPr>
              <w:spacing w:line="288" w:lineRule="auto"/>
              <w:jc w:val="both"/>
              <w:rPr>
                <w:rFonts w:cs="Arial"/>
                <w:szCs w:val="20"/>
                <w:lang w:eastAsia="sl-SI"/>
              </w:rPr>
            </w:pPr>
            <w:r w:rsidRPr="0045325F">
              <w:rPr>
                <w:rFonts w:cs="Arial"/>
                <w:szCs w:val="20"/>
                <w:lang w:eastAsia="sl-SI"/>
              </w:rPr>
              <w:t>(2) Ministrstvo izda otrokovemu sorodniku dovoljenje le na podlagi njegove vloge iz drugega odstavka 8. člena tega zakona ter pisne in obrazložene ugotovitve centra otroka, da je tovrstna oblika rejništva v otrokovo korist in ga vpiše v evidenco izdanih dovoljenj.</w:t>
            </w:r>
          </w:p>
          <w:p w:rsidR="004626E4" w:rsidRPr="0045325F" w:rsidRDefault="004626E4" w:rsidP="00096DE4">
            <w:pPr>
              <w:spacing w:line="288" w:lineRule="auto"/>
              <w:jc w:val="both"/>
              <w:rPr>
                <w:rFonts w:cs="Arial"/>
                <w:szCs w:val="20"/>
                <w:lang w:eastAsia="sl-SI"/>
              </w:rPr>
            </w:pPr>
            <w:r w:rsidRPr="0045325F">
              <w:rPr>
                <w:rFonts w:cs="Arial"/>
                <w:szCs w:val="20"/>
                <w:lang w:eastAsia="sl-SI"/>
              </w:rPr>
              <w:t xml:space="preserve">(3) Izjemoma lahko ministrstvo izda dovoljenje tudi osebi, ki ni kandidirala za izvajanje rejniške dejavnosti po določbah tega zakona in ni otrokov sorodnik iz 7. člena tega zakona, če je otroku zaradi njegovih potreb le s tovrstno obliko rejništva mogoče zagotoviti varstvo in vzgojo v največjo </w:t>
            </w:r>
            <w:r w:rsidRPr="0045325F">
              <w:rPr>
                <w:rFonts w:cs="Arial"/>
                <w:szCs w:val="20"/>
                <w:lang w:eastAsia="sl-SI"/>
              </w:rPr>
              <w:lastRenderedPageBreak/>
              <w:t>otrokovo korist. Ministrstvo izda dovoljenje na podlagi njegove vloge iz drugega odstavka 8. člena tega zakona ter pisne in obrazložene ugotovitve centra otroka, da je le tovrstna oblika varstva in vzgoje v največjo otrokovo korist.</w:t>
            </w:r>
          </w:p>
          <w:p w:rsidR="004626E4" w:rsidRDefault="004626E4" w:rsidP="00096DE4">
            <w:pPr>
              <w:tabs>
                <w:tab w:val="left" w:pos="540"/>
                <w:tab w:val="left" w:pos="900"/>
              </w:tabs>
              <w:spacing w:line="288" w:lineRule="auto"/>
              <w:jc w:val="both"/>
              <w:rPr>
                <w:rFonts w:cs="Arial"/>
              </w:rPr>
            </w:pPr>
          </w:p>
          <w:p w:rsidR="004626E4" w:rsidRDefault="004626E4" w:rsidP="00096DE4">
            <w:pPr>
              <w:tabs>
                <w:tab w:val="left" w:pos="540"/>
                <w:tab w:val="left" w:pos="900"/>
              </w:tabs>
              <w:spacing w:line="288" w:lineRule="auto"/>
              <w:jc w:val="both"/>
              <w:rPr>
                <w:rFonts w:cs="Arial"/>
              </w:rPr>
            </w:pPr>
          </w:p>
          <w:p w:rsidR="004626E4" w:rsidRDefault="004626E4" w:rsidP="00096DE4">
            <w:pPr>
              <w:spacing w:line="288" w:lineRule="auto"/>
              <w:jc w:val="center"/>
              <w:rPr>
                <w:rFonts w:cs="Arial"/>
                <w:b/>
                <w:bCs/>
                <w:szCs w:val="20"/>
                <w:lang w:eastAsia="sl-SI"/>
              </w:rPr>
            </w:pPr>
            <w:r w:rsidRPr="0045325F">
              <w:rPr>
                <w:rFonts w:cs="Arial"/>
                <w:b/>
                <w:bCs/>
                <w:szCs w:val="20"/>
                <w:lang w:eastAsia="sl-SI"/>
              </w:rPr>
              <w:t>16. člen</w:t>
            </w:r>
          </w:p>
          <w:p w:rsidR="004626E4" w:rsidRPr="0045325F" w:rsidRDefault="004626E4" w:rsidP="00096DE4">
            <w:pPr>
              <w:spacing w:line="288" w:lineRule="auto"/>
              <w:jc w:val="center"/>
              <w:rPr>
                <w:rFonts w:cs="Arial"/>
                <w:b/>
                <w:bCs/>
                <w:szCs w:val="20"/>
                <w:lang w:eastAsia="sl-SI"/>
              </w:rPr>
            </w:pPr>
          </w:p>
          <w:p w:rsidR="004626E4" w:rsidRPr="0045325F" w:rsidRDefault="004626E4" w:rsidP="00096DE4">
            <w:pPr>
              <w:spacing w:line="288" w:lineRule="auto"/>
              <w:rPr>
                <w:rFonts w:cs="Arial"/>
                <w:szCs w:val="20"/>
                <w:lang w:eastAsia="sl-SI"/>
              </w:rPr>
            </w:pPr>
            <w:r w:rsidRPr="0045325F">
              <w:rPr>
                <w:rFonts w:cs="Arial"/>
                <w:szCs w:val="20"/>
                <w:lang w:eastAsia="sl-SI"/>
              </w:rPr>
              <w:t xml:space="preserve">(1) Rejniku preneha dovoljenje, če: </w:t>
            </w:r>
          </w:p>
          <w:p w:rsidR="004626E4" w:rsidRPr="0045325F" w:rsidRDefault="004626E4" w:rsidP="00096DE4">
            <w:pPr>
              <w:spacing w:line="288" w:lineRule="auto"/>
              <w:ind w:left="425" w:hanging="425"/>
              <w:rPr>
                <w:rFonts w:cs="Arial"/>
                <w:szCs w:val="20"/>
                <w:lang w:eastAsia="sl-SI"/>
              </w:rPr>
            </w:pPr>
            <w:r w:rsidRPr="0045325F">
              <w:rPr>
                <w:rFonts w:cs="Arial"/>
                <w:szCs w:val="20"/>
                <w:lang w:eastAsia="sl-SI"/>
              </w:rPr>
              <w:t>-</w:t>
            </w:r>
            <w:r>
              <w:rPr>
                <w:rFonts w:cs="Arial"/>
                <w:szCs w:val="20"/>
                <w:lang w:eastAsia="sl-SI"/>
              </w:rPr>
              <w:t xml:space="preserve"> </w:t>
            </w:r>
            <w:r w:rsidRPr="0045325F">
              <w:rPr>
                <w:rFonts w:cs="Arial"/>
                <w:szCs w:val="20"/>
                <w:lang w:eastAsia="sl-SI"/>
              </w:rPr>
              <w:t xml:space="preserve">odjavi izvajanje rejniške dejavnosti, </w:t>
            </w:r>
          </w:p>
          <w:p w:rsidR="004626E4" w:rsidRPr="0045325F" w:rsidRDefault="004626E4" w:rsidP="00096DE4">
            <w:pPr>
              <w:spacing w:line="288" w:lineRule="auto"/>
              <w:ind w:left="425" w:hanging="425"/>
              <w:rPr>
                <w:rFonts w:cs="Arial"/>
                <w:szCs w:val="20"/>
                <w:lang w:eastAsia="sl-SI"/>
              </w:rPr>
            </w:pPr>
            <w:r w:rsidRPr="0045325F">
              <w:rPr>
                <w:rFonts w:cs="Arial"/>
                <w:szCs w:val="20"/>
                <w:lang w:eastAsia="sl-SI"/>
              </w:rPr>
              <w:t>-</w:t>
            </w:r>
            <w:r>
              <w:rPr>
                <w:rFonts w:cs="Arial"/>
                <w:szCs w:val="20"/>
                <w:lang w:eastAsia="sl-SI"/>
              </w:rPr>
              <w:t xml:space="preserve"> </w:t>
            </w:r>
            <w:r w:rsidRPr="0045325F">
              <w:rPr>
                <w:rFonts w:cs="Arial"/>
                <w:szCs w:val="20"/>
                <w:lang w:eastAsia="sl-SI"/>
              </w:rPr>
              <w:t xml:space="preserve">se opravi odvzem dovoljenja, </w:t>
            </w:r>
          </w:p>
          <w:p w:rsidR="004626E4" w:rsidRPr="0045325F" w:rsidRDefault="004626E4" w:rsidP="00096DE4">
            <w:pPr>
              <w:spacing w:line="288" w:lineRule="auto"/>
              <w:ind w:left="425" w:hanging="425"/>
              <w:rPr>
                <w:rFonts w:cs="Arial"/>
                <w:szCs w:val="20"/>
                <w:lang w:eastAsia="sl-SI"/>
              </w:rPr>
            </w:pPr>
            <w:r w:rsidRPr="0045325F">
              <w:rPr>
                <w:rFonts w:cs="Arial"/>
                <w:szCs w:val="20"/>
                <w:lang w:eastAsia="sl-SI"/>
              </w:rPr>
              <w:t>-</w:t>
            </w:r>
            <w:r>
              <w:rPr>
                <w:rFonts w:cs="Arial"/>
                <w:szCs w:val="20"/>
                <w:lang w:eastAsia="sl-SI"/>
              </w:rPr>
              <w:t xml:space="preserve"> </w:t>
            </w:r>
            <w:r w:rsidRPr="0045325F">
              <w:rPr>
                <w:rFonts w:cs="Arial"/>
                <w:szCs w:val="20"/>
                <w:lang w:eastAsia="sl-SI"/>
              </w:rPr>
              <w:t>umre.</w:t>
            </w:r>
          </w:p>
          <w:p w:rsidR="004626E4" w:rsidRPr="0045325F" w:rsidRDefault="004626E4" w:rsidP="00096DE4">
            <w:pPr>
              <w:spacing w:line="288" w:lineRule="auto"/>
              <w:rPr>
                <w:rFonts w:cs="Arial"/>
                <w:szCs w:val="20"/>
                <w:lang w:eastAsia="sl-SI"/>
              </w:rPr>
            </w:pPr>
            <w:r w:rsidRPr="0045325F">
              <w:rPr>
                <w:rFonts w:cs="Arial"/>
                <w:szCs w:val="20"/>
                <w:lang w:eastAsia="sl-SI"/>
              </w:rPr>
              <w:t>(2) Odvzem dovoljenja se opravi, če:</w:t>
            </w:r>
          </w:p>
          <w:p w:rsidR="004626E4" w:rsidRPr="0045325F" w:rsidRDefault="004626E4" w:rsidP="00096DE4">
            <w:pPr>
              <w:spacing w:line="288" w:lineRule="auto"/>
              <w:ind w:left="425" w:hanging="425"/>
              <w:rPr>
                <w:rFonts w:cs="Arial"/>
                <w:szCs w:val="20"/>
                <w:lang w:eastAsia="sl-SI"/>
              </w:rPr>
            </w:pPr>
            <w:r w:rsidRPr="0045325F">
              <w:rPr>
                <w:rFonts w:cs="Arial"/>
                <w:szCs w:val="20"/>
                <w:lang w:eastAsia="sl-SI"/>
              </w:rPr>
              <w:t>-</w:t>
            </w:r>
            <w:r>
              <w:rPr>
                <w:rFonts w:cs="Arial"/>
                <w:szCs w:val="20"/>
                <w:lang w:eastAsia="sl-SI"/>
              </w:rPr>
              <w:t xml:space="preserve"> </w:t>
            </w:r>
            <w:r w:rsidRPr="0045325F">
              <w:rPr>
                <w:rFonts w:cs="Arial"/>
                <w:szCs w:val="20"/>
                <w:lang w:eastAsia="sl-SI"/>
              </w:rPr>
              <w:t>center rejnika poda predlog za odvzem dovoljenja, ker rejnik izvaja rejniško dejavnost v nasprotju s koristmi otroka,</w:t>
            </w:r>
          </w:p>
          <w:p w:rsidR="004626E4" w:rsidRPr="0045325F" w:rsidRDefault="004626E4" w:rsidP="00096DE4">
            <w:pPr>
              <w:spacing w:line="288" w:lineRule="auto"/>
              <w:ind w:left="425" w:hanging="425"/>
              <w:rPr>
                <w:rFonts w:cs="Arial"/>
                <w:szCs w:val="20"/>
                <w:lang w:eastAsia="sl-SI"/>
              </w:rPr>
            </w:pPr>
            <w:r w:rsidRPr="0045325F">
              <w:rPr>
                <w:rFonts w:cs="Arial"/>
                <w:szCs w:val="20"/>
                <w:lang w:eastAsia="sl-SI"/>
              </w:rPr>
              <w:t>-</w:t>
            </w:r>
            <w:r>
              <w:rPr>
                <w:rFonts w:cs="Arial"/>
                <w:szCs w:val="20"/>
                <w:lang w:eastAsia="sl-SI"/>
              </w:rPr>
              <w:t xml:space="preserve"> </w:t>
            </w:r>
            <w:r w:rsidRPr="0045325F">
              <w:rPr>
                <w:rFonts w:cs="Arial"/>
                <w:szCs w:val="20"/>
                <w:lang w:eastAsia="sl-SI"/>
              </w:rPr>
              <w:t>se ugotovi, da je nastopil kateri izmed razlogov iz 6. člena tega zakona,</w:t>
            </w:r>
          </w:p>
          <w:p w:rsidR="004626E4" w:rsidRPr="0045325F" w:rsidRDefault="004626E4" w:rsidP="00096DE4">
            <w:pPr>
              <w:spacing w:line="288" w:lineRule="auto"/>
              <w:ind w:left="425" w:hanging="425"/>
              <w:rPr>
                <w:rFonts w:cs="Arial"/>
                <w:szCs w:val="20"/>
                <w:lang w:eastAsia="sl-SI"/>
              </w:rPr>
            </w:pPr>
            <w:r w:rsidRPr="0045325F">
              <w:rPr>
                <w:rFonts w:cs="Arial"/>
                <w:szCs w:val="20"/>
                <w:lang w:eastAsia="sl-SI"/>
              </w:rPr>
              <w:t>-</w:t>
            </w:r>
            <w:r>
              <w:rPr>
                <w:rFonts w:cs="Arial"/>
                <w:szCs w:val="20"/>
                <w:lang w:eastAsia="sl-SI"/>
              </w:rPr>
              <w:t xml:space="preserve"> </w:t>
            </w:r>
            <w:r w:rsidRPr="0045325F">
              <w:rPr>
                <w:rFonts w:cs="Arial"/>
                <w:szCs w:val="20"/>
                <w:lang w:eastAsia="sl-SI"/>
              </w:rPr>
              <w:t>rejnik ne opravi obveznega dopolnilnega usposabljanja v skladu z 28. členom tega zakona,</w:t>
            </w:r>
          </w:p>
          <w:p w:rsidR="004626E4" w:rsidRPr="0045325F" w:rsidRDefault="004626E4" w:rsidP="00096DE4">
            <w:pPr>
              <w:spacing w:line="288" w:lineRule="auto"/>
              <w:ind w:left="425" w:hanging="425"/>
              <w:rPr>
                <w:rFonts w:cs="Arial"/>
                <w:szCs w:val="20"/>
                <w:lang w:eastAsia="sl-SI"/>
              </w:rPr>
            </w:pPr>
            <w:r w:rsidRPr="0045325F">
              <w:rPr>
                <w:rFonts w:cs="Arial"/>
                <w:szCs w:val="20"/>
                <w:lang w:eastAsia="sl-SI"/>
              </w:rPr>
              <w:t>-</w:t>
            </w:r>
            <w:r>
              <w:rPr>
                <w:rFonts w:cs="Arial"/>
                <w:szCs w:val="20"/>
                <w:lang w:eastAsia="sl-SI"/>
              </w:rPr>
              <w:t xml:space="preserve"> </w:t>
            </w:r>
            <w:r w:rsidRPr="0045325F">
              <w:rPr>
                <w:rFonts w:cs="Arial"/>
                <w:szCs w:val="20"/>
                <w:lang w:eastAsia="sl-SI"/>
              </w:rPr>
              <w:t xml:space="preserve">rejnik ne začne izvajati rejniške dejavnosti v treh letih od pridobitve dovoljenja, </w:t>
            </w:r>
          </w:p>
          <w:p w:rsidR="004626E4" w:rsidRPr="0045325F" w:rsidRDefault="004626E4" w:rsidP="00096DE4">
            <w:pPr>
              <w:spacing w:line="288" w:lineRule="auto"/>
              <w:ind w:left="425" w:hanging="425"/>
              <w:rPr>
                <w:rFonts w:cs="Arial"/>
                <w:szCs w:val="20"/>
                <w:lang w:eastAsia="sl-SI"/>
              </w:rPr>
            </w:pPr>
            <w:r w:rsidRPr="0045325F">
              <w:rPr>
                <w:rFonts w:cs="Arial"/>
                <w:szCs w:val="20"/>
                <w:lang w:eastAsia="sl-SI"/>
              </w:rPr>
              <w:t>-</w:t>
            </w:r>
            <w:r>
              <w:rPr>
                <w:rFonts w:cs="Arial"/>
                <w:szCs w:val="20"/>
                <w:lang w:eastAsia="sl-SI"/>
              </w:rPr>
              <w:t xml:space="preserve"> </w:t>
            </w:r>
            <w:r w:rsidRPr="0045325F">
              <w:rPr>
                <w:rFonts w:cs="Arial"/>
                <w:szCs w:val="20"/>
                <w:lang w:eastAsia="sl-SI"/>
              </w:rPr>
              <w:t xml:space="preserve">center rejnika poda predlog za odvzem dovoljenja, ker rejnik po strokovni oceni centra ni več primeren za izvajanje rejniške dejavnosti, </w:t>
            </w:r>
          </w:p>
          <w:p w:rsidR="004626E4" w:rsidRPr="0045325F" w:rsidRDefault="004626E4" w:rsidP="00096DE4">
            <w:pPr>
              <w:spacing w:line="288" w:lineRule="auto"/>
              <w:ind w:left="425" w:hanging="425"/>
              <w:rPr>
                <w:rFonts w:cs="Arial"/>
                <w:szCs w:val="20"/>
                <w:lang w:eastAsia="sl-SI"/>
              </w:rPr>
            </w:pPr>
            <w:r w:rsidRPr="0045325F">
              <w:rPr>
                <w:rFonts w:cs="Arial"/>
                <w:szCs w:val="20"/>
                <w:lang w:eastAsia="sl-SI"/>
              </w:rPr>
              <w:t>-</w:t>
            </w:r>
            <w:r>
              <w:rPr>
                <w:rFonts w:cs="Arial"/>
                <w:szCs w:val="20"/>
                <w:lang w:eastAsia="sl-SI"/>
              </w:rPr>
              <w:t xml:space="preserve"> </w:t>
            </w:r>
            <w:r w:rsidRPr="0045325F">
              <w:rPr>
                <w:rFonts w:cs="Arial"/>
                <w:szCs w:val="20"/>
                <w:lang w:eastAsia="sl-SI"/>
              </w:rPr>
              <w:t>rejnik pet let ni imel nameščenega otroka.</w:t>
            </w:r>
          </w:p>
          <w:p w:rsidR="004626E4" w:rsidRPr="0045325F" w:rsidRDefault="004626E4" w:rsidP="00096DE4">
            <w:pPr>
              <w:spacing w:line="288" w:lineRule="auto"/>
              <w:rPr>
                <w:rFonts w:cs="Arial"/>
                <w:szCs w:val="20"/>
                <w:lang w:eastAsia="sl-SI"/>
              </w:rPr>
            </w:pPr>
            <w:r w:rsidRPr="0045325F">
              <w:rPr>
                <w:rFonts w:cs="Arial"/>
                <w:szCs w:val="20"/>
                <w:lang w:eastAsia="sl-SI"/>
              </w:rPr>
              <w:t>(3) V primerih iz prvega odstavka tega člena ministrstvo rejnika izbriše iz evidence izdanih dovoljenj.</w:t>
            </w:r>
          </w:p>
          <w:p w:rsidR="004626E4" w:rsidRDefault="004626E4" w:rsidP="00096DE4">
            <w:pPr>
              <w:tabs>
                <w:tab w:val="left" w:pos="540"/>
                <w:tab w:val="left" w:pos="900"/>
              </w:tabs>
              <w:spacing w:line="288" w:lineRule="auto"/>
              <w:jc w:val="both"/>
              <w:rPr>
                <w:rFonts w:cs="Arial"/>
              </w:rPr>
            </w:pPr>
          </w:p>
          <w:p w:rsidR="004626E4" w:rsidRDefault="004626E4" w:rsidP="00096DE4">
            <w:pPr>
              <w:tabs>
                <w:tab w:val="left" w:pos="540"/>
                <w:tab w:val="left" w:pos="900"/>
              </w:tabs>
              <w:spacing w:line="288" w:lineRule="auto"/>
              <w:jc w:val="both"/>
              <w:rPr>
                <w:rFonts w:cs="Arial"/>
              </w:rPr>
            </w:pPr>
          </w:p>
          <w:p w:rsidR="004626E4" w:rsidRDefault="004626E4" w:rsidP="00096DE4">
            <w:pPr>
              <w:spacing w:line="288" w:lineRule="auto"/>
              <w:jc w:val="center"/>
              <w:rPr>
                <w:rFonts w:cs="Arial"/>
                <w:b/>
                <w:bCs/>
                <w:szCs w:val="20"/>
                <w:lang w:eastAsia="sl-SI"/>
              </w:rPr>
            </w:pPr>
            <w:r w:rsidRPr="0045325F">
              <w:rPr>
                <w:rFonts w:cs="Arial"/>
                <w:b/>
                <w:bCs/>
                <w:szCs w:val="20"/>
                <w:lang w:eastAsia="sl-SI"/>
              </w:rPr>
              <w:t>18. člen</w:t>
            </w:r>
          </w:p>
          <w:p w:rsidR="004626E4" w:rsidRPr="0045325F" w:rsidRDefault="004626E4" w:rsidP="00096DE4">
            <w:pPr>
              <w:spacing w:line="288" w:lineRule="auto"/>
              <w:jc w:val="center"/>
              <w:rPr>
                <w:rFonts w:cs="Arial"/>
                <w:b/>
                <w:bCs/>
                <w:szCs w:val="20"/>
                <w:lang w:eastAsia="sl-SI"/>
              </w:rPr>
            </w:pPr>
          </w:p>
          <w:p w:rsidR="004626E4" w:rsidRPr="0045325F" w:rsidRDefault="004626E4" w:rsidP="00096DE4">
            <w:pPr>
              <w:spacing w:line="288" w:lineRule="auto"/>
              <w:jc w:val="both"/>
              <w:rPr>
                <w:rFonts w:cs="Arial"/>
                <w:szCs w:val="20"/>
                <w:lang w:eastAsia="sl-SI"/>
              </w:rPr>
            </w:pPr>
            <w:r w:rsidRPr="0045325F">
              <w:rPr>
                <w:rFonts w:cs="Arial"/>
                <w:szCs w:val="20"/>
                <w:lang w:eastAsia="sl-SI"/>
              </w:rPr>
              <w:t>(1) Rejnik lahko izvaja rejniško dejavnost kot edini poklic (v nadaljnjem besedilu: rejniška dejavnost kot poklic), če izpolnjuje pogoje, ki jih določa ta zakon, in je vpisan v register iz 19. člena tega zakona.</w:t>
            </w:r>
          </w:p>
          <w:p w:rsidR="004626E4" w:rsidRPr="0045325F" w:rsidRDefault="004626E4" w:rsidP="00096DE4">
            <w:pPr>
              <w:spacing w:line="288" w:lineRule="auto"/>
              <w:jc w:val="both"/>
              <w:rPr>
                <w:rFonts w:cs="Arial"/>
                <w:szCs w:val="20"/>
                <w:lang w:eastAsia="sl-SI"/>
              </w:rPr>
            </w:pPr>
            <w:r w:rsidRPr="0045325F">
              <w:rPr>
                <w:rFonts w:cs="Arial"/>
                <w:szCs w:val="20"/>
                <w:lang w:eastAsia="sl-SI"/>
              </w:rPr>
              <w:t>(2) Rejnik, ki želi izvajati rejniško dejavnost kot poklic, vloži vlogo za izvajanje rejniške dejavnosti kot poklic pri centru rejnika.</w:t>
            </w:r>
          </w:p>
          <w:p w:rsidR="004626E4" w:rsidRPr="0045325F" w:rsidRDefault="004626E4" w:rsidP="00096DE4">
            <w:pPr>
              <w:spacing w:line="288" w:lineRule="auto"/>
              <w:jc w:val="both"/>
              <w:rPr>
                <w:rFonts w:cs="Arial"/>
                <w:szCs w:val="20"/>
                <w:lang w:eastAsia="sl-SI"/>
              </w:rPr>
            </w:pPr>
            <w:r w:rsidRPr="0045325F">
              <w:rPr>
                <w:rFonts w:cs="Arial"/>
                <w:szCs w:val="20"/>
                <w:lang w:eastAsia="sl-SI"/>
              </w:rPr>
              <w:t xml:space="preserve">(3) Rejnik, ki želi izvajati rejniško dejavnost kot poklic, mora imeti dovoljenje in ne sme biti v delovnem razmerju, biti družbenik zasebne družbe ali zavoda v Republiki Sloveniji, ki je hkrati poslovodna oseba, opravljati druge dejavnosti kot edini ali glavni poklic, na podlagi katere je vključen v obvezno pokojninsko in invalidsko zavarovanje v skladu s predpisi, ki urejajo pokojninsko </w:t>
            </w:r>
            <w:r w:rsidRPr="0045325F">
              <w:rPr>
                <w:rFonts w:cs="Arial"/>
                <w:szCs w:val="20"/>
                <w:lang w:eastAsia="sl-SI"/>
              </w:rPr>
              <w:lastRenderedPageBreak/>
              <w:t>in invalidsko zavarovanje.</w:t>
            </w:r>
          </w:p>
          <w:p w:rsidR="004626E4" w:rsidRDefault="004626E4" w:rsidP="00096DE4">
            <w:pPr>
              <w:tabs>
                <w:tab w:val="left" w:pos="540"/>
                <w:tab w:val="left" w:pos="900"/>
              </w:tabs>
              <w:spacing w:line="288" w:lineRule="auto"/>
              <w:jc w:val="both"/>
              <w:rPr>
                <w:rFonts w:cs="Arial"/>
              </w:rPr>
            </w:pPr>
          </w:p>
          <w:p w:rsidR="004626E4" w:rsidRDefault="004626E4" w:rsidP="00096DE4">
            <w:pPr>
              <w:tabs>
                <w:tab w:val="left" w:pos="540"/>
                <w:tab w:val="left" w:pos="900"/>
              </w:tabs>
              <w:spacing w:line="288" w:lineRule="auto"/>
              <w:jc w:val="both"/>
              <w:rPr>
                <w:rFonts w:cs="Arial"/>
              </w:rPr>
            </w:pPr>
          </w:p>
          <w:p w:rsidR="004626E4" w:rsidRDefault="004626E4" w:rsidP="00096DE4">
            <w:pPr>
              <w:spacing w:line="288" w:lineRule="auto"/>
              <w:jc w:val="center"/>
              <w:rPr>
                <w:rFonts w:cs="Arial"/>
                <w:b/>
                <w:bCs/>
                <w:szCs w:val="20"/>
                <w:lang w:eastAsia="sl-SI"/>
              </w:rPr>
            </w:pPr>
            <w:r w:rsidRPr="0045325F">
              <w:rPr>
                <w:rFonts w:cs="Arial"/>
                <w:b/>
                <w:bCs/>
                <w:szCs w:val="20"/>
                <w:lang w:eastAsia="sl-SI"/>
              </w:rPr>
              <w:t>21. člen</w:t>
            </w:r>
          </w:p>
          <w:p w:rsidR="004626E4" w:rsidRPr="0045325F" w:rsidRDefault="004626E4" w:rsidP="00096DE4">
            <w:pPr>
              <w:spacing w:line="288" w:lineRule="auto"/>
              <w:jc w:val="center"/>
              <w:rPr>
                <w:rFonts w:cs="Arial"/>
                <w:b/>
                <w:bCs/>
                <w:szCs w:val="20"/>
                <w:lang w:eastAsia="sl-SI"/>
              </w:rPr>
            </w:pPr>
          </w:p>
          <w:p w:rsidR="004626E4" w:rsidRPr="0045325F" w:rsidRDefault="004626E4" w:rsidP="00096DE4">
            <w:pPr>
              <w:spacing w:line="288" w:lineRule="auto"/>
              <w:rPr>
                <w:rFonts w:cs="Arial"/>
                <w:szCs w:val="20"/>
                <w:lang w:eastAsia="sl-SI"/>
              </w:rPr>
            </w:pPr>
            <w:r w:rsidRPr="0045325F">
              <w:rPr>
                <w:rFonts w:cs="Arial"/>
                <w:szCs w:val="20"/>
                <w:lang w:eastAsia="sl-SI"/>
              </w:rPr>
              <w:t>Izbris iz registra se opravi, če:</w:t>
            </w:r>
          </w:p>
          <w:p w:rsidR="004626E4" w:rsidRPr="0045325F" w:rsidRDefault="004626E4" w:rsidP="00096DE4">
            <w:pPr>
              <w:spacing w:line="288" w:lineRule="auto"/>
              <w:rPr>
                <w:rFonts w:cs="Arial"/>
                <w:szCs w:val="20"/>
                <w:lang w:eastAsia="sl-SI"/>
              </w:rPr>
            </w:pPr>
            <w:r w:rsidRPr="0045325F">
              <w:rPr>
                <w:rFonts w:cs="Arial"/>
                <w:szCs w:val="20"/>
                <w:lang w:eastAsia="sl-SI"/>
              </w:rPr>
              <w:t>-</w:t>
            </w:r>
            <w:r>
              <w:rPr>
                <w:rFonts w:cs="Arial"/>
                <w:szCs w:val="20"/>
                <w:lang w:eastAsia="sl-SI"/>
              </w:rPr>
              <w:t xml:space="preserve"> </w:t>
            </w:r>
            <w:r w:rsidRPr="0045325F">
              <w:rPr>
                <w:rFonts w:cs="Arial"/>
                <w:szCs w:val="20"/>
                <w:lang w:eastAsia="sl-SI"/>
              </w:rPr>
              <w:t>rejnik ne želi več izvajati rejniške dejavnosti kot poklic, z zadnjim dnem, ko še izvaja rejniško dejavnost kot poklic,</w:t>
            </w:r>
          </w:p>
          <w:p w:rsidR="004626E4" w:rsidRPr="0045325F" w:rsidRDefault="004626E4" w:rsidP="00096DE4">
            <w:pPr>
              <w:spacing w:line="288" w:lineRule="auto"/>
              <w:rPr>
                <w:rFonts w:cs="Arial"/>
                <w:szCs w:val="20"/>
                <w:lang w:eastAsia="sl-SI"/>
              </w:rPr>
            </w:pPr>
            <w:r w:rsidRPr="0045325F">
              <w:rPr>
                <w:rFonts w:cs="Arial"/>
                <w:szCs w:val="20"/>
                <w:lang w:eastAsia="sl-SI"/>
              </w:rPr>
              <w:t>- se rejnik zaposli, postane družbenik zasebne družbe ali zavoda v Republiki Sloveniji, ki je hkrati poslovodna oseba, prične opravljati drugo dejavnost kot edini ali glavni poklic, na podlagi katerega je vključen v obvezno pokojninsko in invalidsko zavarovanje v skladu s predpisi, ki urejajo pokojninsko in invalidsko zavarovanje, z dnem pred pričetkom zaposlitve oziroma opravljanja druge dejavnosti,</w:t>
            </w:r>
          </w:p>
          <w:p w:rsidR="004626E4" w:rsidRPr="0045325F" w:rsidRDefault="004626E4" w:rsidP="00096DE4">
            <w:pPr>
              <w:spacing w:line="288" w:lineRule="auto"/>
              <w:rPr>
                <w:rFonts w:cs="Arial"/>
                <w:szCs w:val="20"/>
                <w:lang w:eastAsia="sl-SI"/>
              </w:rPr>
            </w:pPr>
            <w:r w:rsidRPr="0045325F">
              <w:rPr>
                <w:rFonts w:cs="Arial"/>
                <w:szCs w:val="20"/>
                <w:lang w:eastAsia="sl-SI"/>
              </w:rPr>
              <w:t>- rejnik ne izpolnjuje normativov, določenih s tem zakonom, z dnem, ko mu poteče pravica iz 59. člena tega zakona,</w:t>
            </w:r>
          </w:p>
          <w:p w:rsidR="004626E4" w:rsidRPr="0045325F" w:rsidRDefault="004626E4" w:rsidP="00096DE4">
            <w:pPr>
              <w:spacing w:line="288" w:lineRule="auto"/>
              <w:rPr>
                <w:rFonts w:cs="Arial"/>
                <w:szCs w:val="20"/>
                <w:lang w:eastAsia="sl-SI"/>
              </w:rPr>
            </w:pPr>
            <w:r w:rsidRPr="0045325F">
              <w:rPr>
                <w:rFonts w:cs="Arial"/>
                <w:szCs w:val="20"/>
                <w:lang w:eastAsia="sl-SI"/>
              </w:rPr>
              <w:t>- rejniku preneha dovoljenje za izvajanje rejniške dejavnosti ali se dovoljenje odvzame, z dnem prenehanja oziroma odvzema dovoljenja.</w:t>
            </w:r>
          </w:p>
          <w:p w:rsidR="004626E4" w:rsidRDefault="004626E4" w:rsidP="00096DE4">
            <w:pPr>
              <w:tabs>
                <w:tab w:val="left" w:pos="540"/>
                <w:tab w:val="left" w:pos="900"/>
              </w:tabs>
              <w:spacing w:line="288" w:lineRule="auto"/>
              <w:jc w:val="both"/>
              <w:rPr>
                <w:rFonts w:cs="Arial"/>
              </w:rPr>
            </w:pPr>
          </w:p>
          <w:p w:rsidR="004626E4" w:rsidRDefault="004626E4" w:rsidP="00096DE4">
            <w:pPr>
              <w:tabs>
                <w:tab w:val="left" w:pos="540"/>
                <w:tab w:val="left" w:pos="900"/>
              </w:tabs>
              <w:spacing w:line="288" w:lineRule="auto"/>
              <w:jc w:val="both"/>
              <w:rPr>
                <w:rFonts w:cs="Arial"/>
              </w:rPr>
            </w:pPr>
          </w:p>
          <w:p w:rsidR="004626E4" w:rsidRDefault="004626E4" w:rsidP="00096DE4">
            <w:pPr>
              <w:spacing w:line="288" w:lineRule="auto"/>
              <w:jc w:val="center"/>
              <w:rPr>
                <w:rFonts w:cs="Arial"/>
                <w:b/>
                <w:bCs/>
                <w:szCs w:val="20"/>
                <w:lang w:eastAsia="sl-SI"/>
              </w:rPr>
            </w:pPr>
            <w:r w:rsidRPr="0045325F">
              <w:rPr>
                <w:rFonts w:cs="Arial"/>
                <w:b/>
                <w:bCs/>
                <w:szCs w:val="20"/>
                <w:lang w:eastAsia="sl-SI"/>
              </w:rPr>
              <w:t>23. člen</w:t>
            </w:r>
          </w:p>
          <w:p w:rsidR="004626E4" w:rsidRPr="0045325F" w:rsidRDefault="004626E4" w:rsidP="00096DE4">
            <w:pPr>
              <w:spacing w:line="288" w:lineRule="auto"/>
              <w:jc w:val="center"/>
              <w:rPr>
                <w:rFonts w:cs="Arial"/>
                <w:b/>
                <w:bCs/>
                <w:szCs w:val="20"/>
                <w:lang w:eastAsia="sl-SI"/>
              </w:rPr>
            </w:pPr>
          </w:p>
          <w:p w:rsidR="004626E4" w:rsidRPr="0045325F" w:rsidRDefault="004626E4" w:rsidP="00096DE4">
            <w:pPr>
              <w:spacing w:line="288" w:lineRule="auto"/>
              <w:jc w:val="both"/>
              <w:rPr>
                <w:rFonts w:cs="Arial"/>
                <w:szCs w:val="20"/>
                <w:lang w:eastAsia="sl-SI"/>
              </w:rPr>
            </w:pPr>
            <w:r w:rsidRPr="0045325F">
              <w:rPr>
                <w:rFonts w:cs="Arial"/>
                <w:szCs w:val="20"/>
                <w:lang w:eastAsia="sl-SI"/>
              </w:rPr>
              <w:t>(1) Rejnik ima lahko istočasno nameščene največ tri otroke.</w:t>
            </w:r>
          </w:p>
          <w:p w:rsidR="004626E4" w:rsidRPr="0045325F" w:rsidRDefault="004626E4" w:rsidP="00096DE4">
            <w:pPr>
              <w:spacing w:line="288" w:lineRule="auto"/>
              <w:jc w:val="both"/>
              <w:rPr>
                <w:rFonts w:cs="Arial"/>
                <w:szCs w:val="20"/>
                <w:lang w:eastAsia="sl-SI"/>
              </w:rPr>
            </w:pPr>
            <w:r w:rsidRPr="0045325F">
              <w:rPr>
                <w:rFonts w:cs="Arial"/>
                <w:szCs w:val="20"/>
                <w:lang w:eastAsia="sl-SI"/>
              </w:rPr>
              <w:t>(2) Izjemoma ima lahko rejnik istočasno nameščeno tudi večje število otrok, če gre za namestitev bratov in sester ali če je namestitev otroka k določenemu rejniku v otrokovo posebno korist.</w:t>
            </w:r>
          </w:p>
          <w:p w:rsidR="004626E4" w:rsidRDefault="004626E4" w:rsidP="00096DE4">
            <w:pPr>
              <w:tabs>
                <w:tab w:val="left" w:pos="540"/>
                <w:tab w:val="left" w:pos="900"/>
              </w:tabs>
              <w:spacing w:line="288" w:lineRule="auto"/>
              <w:jc w:val="both"/>
              <w:rPr>
                <w:rFonts w:cs="Arial"/>
              </w:rPr>
            </w:pPr>
          </w:p>
          <w:p w:rsidR="004626E4" w:rsidRDefault="004626E4" w:rsidP="00096DE4">
            <w:pPr>
              <w:tabs>
                <w:tab w:val="left" w:pos="540"/>
                <w:tab w:val="left" w:pos="900"/>
              </w:tabs>
              <w:spacing w:line="288" w:lineRule="auto"/>
              <w:jc w:val="both"/>
              <w:rPr>
                <w:rFonts w:cs="Arial"/>
              </w:rPr>
            </w:pPr>
          </w:p>
          <w:p w:rsidR="004626E4" w:rsidRDefault="004626E4" w:rsidP="00096DE4">
            <w:pPr>
              <w:spacing w:line="288" w:lineRule="auto"/>
              <w:jc w:val="center"/>
              <w:rPr>
                <w:rFonts w:cs="Arial"/>
                <w:b/>
                <w:bCs/>
                <w:szCs w:val="20"/>
                <w:lang w:eastAsia="sl-SI"/>
              </w:rPr>
            </w:pPr>
            <w:r w:rsidRPr="0045325F">
              <w:rPr>
                <w:rFonts w:cs="Arial"/>
                <w:b/>
                <w:bCs/>
                <w:szCs w:val="20"/>
                <w:lang w:eastAsia="sl-SI"/>
              </w:rPr>
              <w:t>47. člen</w:t>
            </w:r>
          </w:p>
          <w:p w:rsidR="004626E4" w:rsidRPr="0045325F" w:rsidRDefault="004626E4" w:rsidP="00096DE4">
            <w:pPr>
              <w:spacing w:line="288" w:lineRule="auto"/>
              <w:jc w:val="center"/>
              <w:rPr>
                <w:rFonts w:cs="Arial"/>
                <w:b/>
                <w:bCs/>
                <w:szCs w:val="20"/>
                <w:lang w:eastAsia="sl-SI"/>
              </w:rPr>
            </w:pPr>
          </w:p>
          <w:p w:rsidR="004626E4" w:rsidRPr="0045325F" w:rsidRDefault="004626E4" w:rsidP="00096DE4">
            <w:pPr>
              <w:spacing w:line="288" w:lineRule="auto"/>
              <w:jc w:val="both"/>
              <w:rPr>
                <w:rFonts w:cs="Arial"/>
                <w:szCs w:val="20"/>
                <w:lang w:eastAsia="sl-SI"/>
              </w:rPr>
            </w:pPr>
            <w:r w:rsidRPr="0045325F">
              <w:rPr>
                <w:rFonts w:cs="Arial"/>
                <w:szCs w:val="20"/>
                <w:lang w:eastAsia="sl-SI"/>
              </w:rPr>
              <w:t>Rejniška pogodba preneha:</w:t>
            </w:r>
          </w:p>
          <w:p w:rsidR="004626E4" w:rsidRPr="0045325F" w:rsidRDefault="004626E4" w:rsidP="00096DE4">
            <w:pPr>
              <w:spacing w:line="288" w:lineRule="auto"/>
              <w:ind w:left="425" w:hanging="425"/>
              <w:jc w:val="both"/>
              <w:rPr>
                <w:rFonts w:cs="Arial"/>
                <w:szCs w:val="20"/>
                <w:lang w:eastAsia="sl-SI"/>
              </w:rPr>
            </w:pPr>
            <w:r w:rsidRPr="0045325F">
              <w:rPr>
                <w:rFonts w:cs="Arial"/>
                <w:szCs w:val="20"/>
                <w:lang w:eastAsia="sl-SI"/>
              </w:rPr>
              <w:t>-</w:t>
            </w:r>
            <w:r>
              <w:rPr>
                <w:rFonts w:cs="Arial"/>
                <w:szCs w:val="20"/>
                <w:lang w:eastAsia="sl-SI"/>
              </w:rPr>
              <w:t xml:space="preserve"> </w:t>
            </w:r>
            <w:r w:rsidRPr="0045325F">
              <w:rPr>
                <w:rFonts w:cs="Arial"/>
                <w:szCs w:val="20"/>
                <w:lang w:eastAsia="sl-SI"/>
              </w:rPr>
              <w:t>če je prenehalo rejništvo,</w:t>
            </w:r>
          </w:p>
          <w:p w:rsidR="004626E4" w:rsidRPr="0045325F" w:rsidRDefault="004626E4" w:rsidP="00096DE4">
            <w:pPr>
              <w:spacing w:line="288" w:lineRule="auto"/>
              <w:ind w:left="425" w:hanging="425"/>
              <w:jc w:val="both"/>
              <w:rPr>
                <w:rFonts w:cs="Arial"/>
                <w:szCs w:val="20"/>
                <w:lang w:eastAsia="sl-SI"/>
              </w:rPr>
            </w:pPr>
            <w:r w:rsidRPr="0045325F">
              <w:rPr>
                <w:rFonts w:cs="Arial"/>
                <w:szCs w:val="20"/>
                <w:lang w:eastAsia="sl-SI"/>
              </w:rPr>
              <w:t>-</w:t>
            </w:r>
            <w:r>
              <w:rPr>
                <w:rFonts w:cs="Arial"/>
                <w:szCs w:val="20"/>
                <w:lang w:eastAsia="sl-SI"/>
              </w:rPr>
              <w:t xml:space="preserve"> </w:t>
            </w:r>
            <w:r w:rsidRPr="0045325F">
              <w:rPr>
                <w:rFonts w:cs="Arial"/>
                <w:szCs w:val="20"/>
                <w:lang w:eastAsia="sl-SI"/>
              </w:rPr>
              <w:t>s potekom časa, če je pogodba sklenjena za določen čas, razen če se podaljša,</w:t>
            </w:r>
          </w:p>
          <w:p w:rsidR="004626E4" w:rsidRPr="0045325F" w:rsidRDefault="004626E4" w:rsidP="00096DE4">
            <w:pPr>
              <w:spacing w:line="288" w:lineRule="auto"/>
              <w:ind w:left="425" w:hanging="425"/>
              <w:jc w:val="both"/>
              <w:rPr>
                <w:rFonts w:cs="Arial"/>
                <w:szCs w:val="20"/>
                <w:lang w:eastAsia="sl-SI"/>
              </w:rPr>
            </w:pPr>
            <w:r w:rsidRPr="0045325F">
              <w:rPr>
                <w:rFonts w:cs="Arial"/>
                <w:szCs w:val="20"/>
                <w:lang w:eastAsia="sl-SI"/>
              </w:rPr>
              <w:t>- z odpovedjo,</w:t>
            </w:r>
          </w:p>
          <w:p w:rsidR="004626E4" w:rsidRPr="0045325F" w:rsidRDefault="004626E4" w:rsidP="00096DE4">
            <w:pPr>
              <w:spacing w:line="288" w:lineRule="auto"/>
              <w:ind w:left="425" w:hanging="425"/>
              <w:jc w:val="both"/>
              <w:rPr>
                <w:rFonts w:cs="Arial"/>
                <w:szCs w:val="20"/>
                <w:lang w:eastAsia="sl-SI"/>
              </w:rPr>
            </w:pPr>
            <w:r>
              <w:rPr>
                <w:rFonts w:cs="Arial"/>
                <w:szCs w:val="20"/>
                <w:lang w:eastAsia="sl-SI"/>
              </w:rPr>
              <w:t>-</w:t>
            </w:r>
            <w:r w:rsidRPr="0045325F">
              <w:rPr>
                <w:rFonts w:cs="Arial"/>
                <w:szCs w:val="20"/>
                <w:lang w:eastAsia="sl-SI"/>
              </w:rPr>
              <w:t xml:space="preserve"> z razvezo,</w:t>
            </w:r>
          </w:p>
          <w:p w:rsidR="004626E4" w:rsidRPr="0045325F" w:rsidRDefault="004626E4" w:rsidP="00096DE4">
            <w:pPr>
              <w:spacing w:line="288" w:lineRule="auto"/>
              <w:ind w:left="425" w:hanging="425"/>
              <w:jc w:val="both"/>
              <w:rPr>
                <w:rFonts w:cs="Arial"/>
                <w:szCs w:val="20"/>
                <w:lang w:eastAsia="sl-SI"/>
              </w:rPr>
            </w:pPr>
            <w:r w:rsidRPr="0045325F">
              <w:rPr>
                <w:rFonts w:cs="Arial"/>
                <w:szCs w:val="20"/>
                <w:lang w:eastAsia="sl-SI"/>
              </w:rPr>
              <w:lastRenderedPageBreak/>
              <w:t>- s smrtjo rejnika ali otroka.</w:t>
            </w:r>
          </w:p>
          <w:p w:rsidR="004626E4" w:rsidRDefault="004626E4" w:rsidP="00096DE4">
            <w:pPr>
              <w:tabs>
                <w:tab w:val="left" w:pos="540"/>
                <w:tab w:val="left" w:pos="900"/>
              </w:tabs>
              <w:spacing w:line="288" w:lineRule="auto"/>
              <w:jc w:val="both"/>
              <w:rPr>
                <w:rFonts w:cs="Arial"/>
              </w:rPr>
            </w:pPr>
          </w:p>
          <w:p w:rsidR="004626E4" w:rsidRDefault="004626E4" w:rsidP="00096DE4">
            <w:pPr>
              <w:tabs>
                <w:tab w:val="left" w:pos="540"/>
                <w:tab w:val="left" w:pos="900"/>
              </w:tabs>
              <w:spacing w:line="288" w:lineRule="auto"/>
              <w:jc w:val="both"/>
              <w:rPr>
                <w:rFonts w:cs="Arial"/>
              </w:rPr>
            </w:pPr>
          </w:p>
          <w:p w:rsidR="004626E4" w:rsidRDefault="004626E4" w:rsidP="00096DE4">
            <w:pPr>
              <w:spacing w:line="288" w:lineRule="auto"/>
              <w:jc w:val="center"/>
              <w:rPr>
                <w:rFonts w:cs="Arial"/>
                <w:b/>
                <w:bCs/>
                <w:szCs w:val="20"/>
                <w:lang w:eastAsia="sl-SI"/>
              </w:rPr>
            </w:pPr>
            <w:r w:rsidRPr="0045325F">
              <w:rPr>
                <w:rFonts w:cs="Arial"/>
                <w:b/>
                <w:bCs/>
                <w:szCs w:val="20"/>
                <w:lang w:eastAsia="sl-SI"/>
              </w:rPr>
              <w:t>48. člen</w:t>
            </w:r>
          </w:p>
          <w:p w:rsidR="004626E4" w:rsidRPr="0045325F" w:rsidRDefault="004626E4" w:rsidP="00096DE4">
            <w:pPr>
              <w:spacing w:line="288" w:lineRule="auto"/>
              <w:jc w:val="center"/>
              <w:rPr>
                <w:rFonts w:cs="Arial"/>
                <w:b/>
                <w:bCs/>
                <w:szCs w:val="20"/>
                <w:lang w:eastAsia="sl-SI"/>
              </w:rPr>
            </w:pPr>
          </w:p>
          <w:p w:rsidR="004626E4" w:rsidRPr="0045325F" w:rsidRDefault="004626E4" w:rsidP="00096DE4">
            <w:pPr>
              <w:spacing w:line="288" w:lineRule="auto"/>
              <w:jc w:val="both"/>
              <w:rPr>
                <w:rFonts w:cs="Arial"/>
                <w:szCs w:val="20"/>
                <w:lang w:eastAsia="sl-SI"/>
              </w:rPr>
            </w:pPr>
            <w:r w:rsidRPr="0045325F">
              <w:rPr>
                <w:rFonts w:cs="Arial"/>
                <w:szCs w:val="20"/>
                <w:lang w:eastAsia="sl-SI"/>
              </w:rPr>
              <w:t xml:space="preserve">(1) Rejnik lahko odpove rejniško pogodbo z odpovednim rokom najmanj treh mesecev, če ni v pogodbi drugače določeno. Odpoved mora biti pisna ali dana ustno na zapisnik pri centru otroka. </w:t>
            </w:r>
          </w:p>
          <w:p w:rsidR="004626E4" w:rsidRPr="0045325F" w:rsidRDefault="004626E4" w:rsidP="00096DE4">
            <w:pPr>
              <w:spacing w:line="288" w:lineRule="auto"/>
              <w:jc w:val="both"/>
              <w:rPr>
                <w:rFonts w:cs="Arial"/>
                <w:szCs w:val="20"/>
                <w:lang w:eastAsia="sl-SI"/>
              </w:rPr>
            </w:pPr>
            <w:r w:rsidRPr="0045325F">
              <w:rPr>
                <w:rFonts w:cs="Arial"/>
                <w:szCs w:val="20"/>
                <w:lang w:eastAsia="sl-SI"/>
              </w:rPr>
              <w:t xml:space="preserve">(2) Na podlagi odpovedi rejniške pogodbe center otroka izda odločbo o prenehanju rejniške pogodbe. Zoper odločbo je dovoljena pritožba na ministrstvo. </w:t>
            </w:r>
          </w:p>
          <w:p w:rsidR="004626E4" w:rsidRPr="0045325F" w:rsidRDefault="004626E4" w:rsidP="00096DE4">
            <w:pPr>
              <w:spacing w:line="288" w:lineRule="auto"/>
              <w:jc w:val="both"/>
              <w:rPr>
                <w:rFonts w:cs="Arial"/>
                <w:szCs w:val="20"/>
                <w:lang w:eastAsia="sl-SI"/>
              </w:rPr>
            </w:pPr>
            <w:r w:rsidRPr="0045325F">
              <w:rPr>
                <w:rFonts w:cs="Arial"/>
                <w:szCs w:val="20"/>
                <w:lang w:eastAsia="sl-SI"/>
              </w:rPr>
              <w:t>(3) Center otroka v primeru iz prvega odstavka tega člena odloči o namestitvi otroka v drugo rejniško družino ali o prenehanju rejništva ali poskrbi za drugo obliko varstva in vzgoje otroka.</w:t>
            </w:r>
          </w:p>
          <w:p w:rsidR="004626E4" w:rsidRDefault="004626E4" w:rsidP="00096DE4">
            <w:pPr>
              <w:tabs>
                <w:tab w:val="left" w:pos="540"/>
                <w:tab w:val="left" w:pos="900"/>
              </w:tabs>
              <w:spacing w:line="288" w:lineRule="auto"/>
              <w:jc w:val="both"/>
              <w:rPr>
                <w:rFonts w:cs="Arial"/>
              </w:rPr>
            </w:pPr>
          </w:p>
          <w:p w:rsidR="004626E4" w:rsidRDefault="004626E4" w:rsidP="00096DE4">
            <w:pPr>
              <w:tabs>
                <w:tab w:val="left" w:pos="540"/>
                <w:tab w:val="left" w:pos="900"/>
              </w:tabs>
              <w:spacing w:line="288" w:lineRule="auto"/>
              <w:jc w:val="both"/>
              <w:rPr>
                <w:rFonts w:cs="Arial"/>
              </w:rPr>
            </w:pPr>
          </w:p>
          <w:p w:rsidR="004626E4" w:rsidRDefault="004626E4" w:rsidP="00096DE4">
            <w:pPr>
              <w:spacing w:line="288" w:lineRule="auto"/>
              <w:jc w:val="center"/>
              <w:rPr>
                <w:rFonts w:cs="Arial"/>
                <w:b/>
                <w:bCs/>
                <w:szCs w:val="20"/>
                <w:lang w:eastAsia="sl-SI"/>
              </w:rPr>
            </w:pPr>
            <w:r w:rsidRPr="0045325F">
              <w:rPr>
                <w:rFonts w:cs="Arial"/>
                <w:b/>
                <w:bCs/>
                <w:szCs w:val="20"/>
                <w:lang w:eastAsia="sl-SI"/>
              </w:rPr>
              <w:t>49. člen</w:t>
            </w:r>
          </w:p>
          <w:p w:rsidR="004626E4" w:rsidRPr="0045325F" w:rsidRDefault="004626E4" w:rsidP="00096DE4">
            <w:pPr>
              <w:spacing w:line="288" w:lineRule="auto"/>
              <w:jc w:val="center"/>
              <w:rPr>
                <w:rFonts w:cs="Arial"/>
                <w:b/>
                <w:bCs/>
                <w:szCs w:val="20"/>
                <w:lang w:eastAsia="sl-SI"/>
              </w:rPr>
            </w:pPr>
          </w:p>
          <w:p w:rsidR="004626E4" w:rsidRPr="0045325F" w:rsidRDefault="004626E4" w:rsidP="00096DE4">
            <w:pPr>
              <w:spacing w:line="288" w:lineRule="auto"/>
              <w:jc w:val="both"/>
              <w:rPr>
                <w:rFonts w:cs="Arial"/>
                <w:szCs w:val="20"/>
                <w:lang w:eastAsia="sl-SI"/>
              </w:rPr>
            </w:pPr>
            <w:r w:rsidRPr="0045325F">
              <w:rPr>
                <w:rFonts w:cs="Arial"/>
                <w:szCs w:val="20"/>
                <w:lang w:eastAsia="sl-SI"/>
              </w:rPr>
              <w:t xml:space="preserve">(1) Center otroka razveže rejniško pogodbo brez odpovednega roka, če: </w:t>
            </w:r>
          </w:p>
          <w:p w:rsidR="004626E4" w:rsidRPr="0045325F" w:rsidRDefault="004626E4" w:rsidP="00096DE4">
            <w:pPr>
              <w:spacing w:line="288" w:lineRule="auto"/>
              <w:jc w:val="both"/>
              <w:rPr>
                <w:rFonts w:cs="Arial"/>
                <w:szCs w:val="20"/>
                <w:lang w:eastAsia="sl-SI"/>
              </w:rPr>
            </w:pPr>
            <w:r w:rsidRPr="0045325F">
              <w:rPr>
                <w:rFonts w:cs="Arial"/>
                <w:szCs w:val="20"/>
                <w:lang w:eastAsia="sl-SI"/>
              </w:rPr>
              <w:t xml:space="preserve">- nastopi kateri od razlogov iz 6. člena tega zakona, </w:t>
            </w:r>
          </w:p>
          <w:p w:rsidR="004626E4" w:rsidRPr="0045325F" w:rsidRDefault="004626E4" w:rsidP="00096DE4">
            <w:pPr>
              <w:spacing w:line="288" w:lineRule="auto"/>
              <w:jc w:val="both"/>
              <w:rPr>
                <w:rFonts w:cs="Arial"/>
                <w:szCs w:val="20"/>
                <w:lang w:eastAsia="sl-SI"/>
              </w:rPr>
            </w:pPr>
            <w:r w:rsidRPr="0045325F">
              <w:rPr>
                <w:rFonts w:cs="Arial"/>
                <w:szCs w:val="20"/>
                <w:lang w:eastAsia="sl-SI"/>
              </w:rPr>
              <w:t xml:space="preserve">- se rejnik ne udeleži usposabljanj iz 28. člena tega zakona, </w:t>
            </w:r>
          </w:p>
          <w:p w:rsidR="004626E4" w:rsidRPr="0045325F" w:rsidRDefault="004626E4" w:rsidP="00096DE4">
            <w:pPr>
              <w:spacing w:line="288" w:lineRule="auto"/>
              <w:jc w:val="both"/>
              <w:rPr>
                <w:rFonts w:cs="Arial"/>
                <w:szCs w:val="20"/>
                <w:lang w:eastAsia="sl-SI"/>
              </w:rPr>
            </w:pPr>
            <w:r w:rsidRPr="0045325F">
              <w:rPr>
                <w:rFonts w:cs="Arial"/>
                <w:szCs w:val="20"/>
                <w:lang w:eastAsia="sl-SI"/>
              </w:rPr>
              <w:t xml:space="preserve">- oceni, da to zahteva zaščita otrokovih koristi, </w:t>
            </w:r>
          </w:p>
          <w:p w:rsidR="004626E4" w:rsidRPr="0045325F" w:rsidRDefault="004626E4" w:rsidP="00096DE4">
            <w:pPr>
              <w:spacing w:line="288" w:lineRule="auto"/>
              <w:jc w:val="both"/>
              <w:rPr>
                <w:rFonts w:cs="Arial"/>
                <w:szCs w:val="20"/>
                <w:lang w:eastAsia="sl-SI"/>
              </w:rPr>
            </w:pPr>
            <w:r w:rsidRPr="0045325F">
              <w:rPr>
                <w:rFonts w:cs="Arial"/>
                <w:szCs w:val="20"/>
                <w:lang w:eastAsia="sl-SI"/>
              </w:rPr>
              <w:t xml:space="preserve">- otrok sklene zakonsko zvezo, </w:t>
            </w:r>
          </w:p>
          <w:p w:rsidR="004626E4" w:rsidRPr="0045325F" w:rsidRDefault="004626E4" w:rsidP="00096DE4">
            <w:pPr>
              <w:spacing w:line="288" w:lineRule="auto"/>
              <w:jc w:val="both"/>
              <w:rPr>
                <w:rFonts w:cs="Arial"/>
                <w:szCs w:val="20"/>
                <w:lang w:eastAsia="sl-SI"/>
              </w:rPr>
            </w:pPr>
            <w:r w:rsidRPr="0045325F">
              <w:rPr>
                <w:rFonts w:cs="Arial"/>
                <w:szCs w:val="20"/>
                <w:lang w:eastAsia="sl-SI"/>
              </w:rPr>
              <w:t xml:space="preserve">- otrok postane roditelj, razen če center oceni, da je namestitev v rejniško družino zanj še vedno koristna, </w:t>
            </w:r>
          </w:p>
          <w:p w:rsidR="004626E4" w:rsidRPr="0045325F" w:rsidRDefault="004626E4" w:rsidP="00096DE4">
            <w:pPr>
              <w:spacing w:line="288" w:lineRule="auto"/>
              <w:jc w:val="both"/>
              <w:rPr>
                <w:rFonts w:cs="Arial"/>
                <w:szCs w:val="20"/>
                <w:lang w:eastAsia="sl-SI"/>
              </w:rPr>
            </w:pPr>
            <w:r w:rsidRPr="0045325F">
              <w:rPr>
                <w:rFonts w:cs="Arial"/>
                <w:szCs w:val="20"/>
                <w:lang w:eastAsia="sl-SI"/>
              </w:rPr>
              <w:t xml:space="preserve">- rejnik ne izpolnjuje z rejniško pogodbo določenih dolžnosti ali </w:t>
            </w:r>
          </w:p>
          <w:p w:rsidR="004626E4" w:rsidRPr="0045325F" w:rsidRDefault="004626E4" w:rsidP="00096DE4">
            <w:pPr>
              <w:spacing w:line="288" w:lineRule="auto"/>
              <w:jc w:val="both"/>
              <w:rPr>
                <w:rFonts w:cs="Arial"/>
                <w:szCs w:val="20"/>
                <w:lang w:eastAsia="sl-SI"/>
              </w:rPr>
            </w:pPr>
            <w:r w:rsidRPr="0045325F">
              <w:rPr>
                <w:rFonts w:cs="Arial"/>
                <w:szCs w:val="20"/>
                <w:lang w:eastAsia="sl-SI"/>
              </w:rPr>
              <w:t xml:space="preserve">- zahteva razvezo rejnik in se ugotovi, da ima za to utemeljene razloge. </w:t>
            </w:r>
          </w:p>
          <w:p w:rsidR="004626E4" w:rsidRPr="0045325F" w:rsidRDefault="004626E4" w:rsidP="00096DE4">
            <w:pPr>
              <w:spacing w:line="288" w:lineRule="auto"/>
              <w:jc w:val="both"/>
              <w:rPr>
                <w:rFonts w:cs="Arial"/>
                <w:szCs w:val="20"/>
                <w:lang w:eastAsia="sl-SI"/>
              </w:rPr>
            </w:pPr>
            <w:r w:rsidRPr="0045325F">
              <w:rPr>
                <w:rFonts w:cs="Arial"/>
                <w:szCs w:val="20"/>
                <w:lang w:eastAsia="sl-SI"/>
              </w:rPr>
              <w:t xml:space="preserve">(2) V primerih iz prejšnjega odstavka center otroka izda odločbo o razvezi rejniške pogodbe. Zoper odločbo je dovoljena pritožba na ministrstvo. </w:t>
            </w:r>
          </w:p>
          <w:p w:rsidR="004626E4" w:rsidRPr="0045325F" w:rsidRDefault="004626E4" w:rsidP="00096DE4">
            <w:pPr>
              <w:spacing w:line="288" w:lineRule="auto"/>
              <w:jc w:val="both"/>
              <w:rPr>
                <w:rFonts w:cs="Arial"/>
                <w:szCs w:val="20"/>
                <w:lang w:eastAsia="sl-SI"/>
              </w:rPr>
            </w:pPr>
            <w:r w:rsidRPr="0045325F">
              <w:rPr>
                <w:rFonts w:cs="Arial"/>
                <w:szCs w:val="20"/>
                <w:lang w:eastAsia="sl-SI"/>
              </w:rPr>
              <w:t>(3) Center otroka v primeru iz prvega odstavka tega člena odloči o namestitvi otroka v drugo rejniško družino ali o prenehanju rejništva ali poskrbi za drugo obliko varstva in vzgoje otroka.</w:t>
            </w:r>
          </w:p>
          <w:p w:rsidR="004626E4" w:rsidRDefault="004626E4" w:rsidP="00096DE4">
            <w:pPr>
              <w:tabs>
                <w:tab w:val="left" w:pos="540"/>
                <w:tab w:val="left" w:pos="900"/>
              </w:tabs>
              <w:spacing w:line="288" w:lineRule="auto"/>
              <w:jc w:val="both"/>
              <w:rPr>
                <w:rFonts w:cs="Arial"/>
              </w:rPr>
            </w:pPr>
          </w:p>
          <w:p w:rsidR="004626E4" w:rsidRDefault="004626E4" w:rsidP="00096DE4">
            <w:pPr>
              <w:tabs>
                <w:tab w:val="left" w:pos="540"/>
                <w:tab w:val="left" w:pos="900"/>
              </w:tabs>
              <w:spacing w:line="288" w:lineRule="auto"/>
              <w:jc w:val="both"/>
              <w:rPr>
                <w:rFonts w:cs="Arial"/>
              </w:rPr>
            </w:pPr>
          </w:p>
          <w:p w:rsidR="004626E4" w:rsidRDefault="004626E4" w:rsidP="00096DE4">
            <w:pPr>
              <w:spacing w:line="288" w:lineRule="auto"/>
              <w:jc w:val="center"/>
              <w:rPr>
                <w:rFonts w:cs="Arial"/>
                <w:b/>
                <w:bCs/>
                <w:szCs w:val="20"/>
                <w:lang w:eastAsia="sl-SI"/>
              </w:rPr>
            </w:pPr>
            <w:r w:rsidRPr="0045325F">
              <w:rPr>
                <w:rFonts w:cs="Arial"/>
                <w:b/>
                <w:bCs/>
                <w:szCs w:val="20"/>
                <w:lang w:eastAsia="sl-SI"/>
              </w:rPr>
              <w:t>50. člen</w:t>
            </w:r>
          </w:p>
          <w:p w:rsidR="004626E4" w:rsidRPr="0045325F" w:rsidRDefault="004626E4" w:rsidP="00096DE4">
            <w:pPr>
              <w:spacing w:line="288" w:lineRule="auto"/>
              <w:jc w:val="center"/>
              <w:rPr>
                <w:rFonts w:cs="Arial"/>
                <w:b/>
                <w:bCs/>
                <w:szCs w:val="20"/>
                <w:lang w:eastAsia="sl-SI"/>
              </w:rPr>
            </w:pPr>
          </w:p>
          <w:p w:rsidR="004626E4" w:rsidRPr="0045325F" w:rsidRDefault="004626E4" w:rsidP="00096DE4">
            <w:pPr>
              <w:spacing w:line="288" w:lineRule="auto"/>
              <w:jc w:val="both"/>
              <w:rPr>
                <w:rFonts w:cs="Arial"/>
                <w:szCs w:val="20"/>
                <w:lang w:eastAsia="sl-SI"/>
              </w:rPr>
            </w:pPr>
            <w:r w:rsidRPr="0045325F">
              <w:rPr>
                <w:rFonts w:cs="Arial"/>
                <w:szCs w:val="20"/>
                <w:lang w:eastAsia="sl-SI"/>
              </w:rPr>
              <w:lastRenderedPageBreak/>
              <w:t>(1) Rejnik je za posameznega otroka upravičen do mesečne rejnine, ki zajema oskrbnino in plačilo dela.</w:t>
            </w:r>
          </w:p>
          <w:p w:rsidR="004626E4" w:rsidRPr="0045325F" w:rsidRDefault="004626E4" w:rsidP="00096DE4">
            <w:pPr>
              <w:spacing w:line="288" w:lineRule="auto"/>
              <w:jc w:val="both"/>
              <w:rPr>
                <w:rFonts w:cs="Arial"/>
                <w:szCs w:val="20"/>
                <w:lang w:eastAsia="sl-SI"/>
              </w:rPr>
            </w:pPr>
            <w:r w:rsidRPr="0045325F">
              <w:rPr>
                <w:rFonts w:cs="Arial"/>
                <w:szCs w:val="20"/>
                <w:lang w:eastAsia="sl-SI"/>
              </w:rPr>
              <w:t>(2) Ob prvi namestitvi otroka je rejnik upravičen tudi do enkratnega prejemka v višini enkratnega denarnega prejemka za opremo novorojenca, določenega s posebnim predpisom, ki ureja družinske prejemke, če center otroka oceni, da je ob namestitvi potreben dodaten nakup oblačil, obutve, potrebščin in opreme za otroka.</w:t>
            </w:r>
          </w:p>
          <w:p w:rsidR="004626E4" w:rsidRPr="0045325F" w:rsidRDefault="004626E4" w:rsidP="00096DE4">
            <w:pPr>
              <w:spacing w:line="288" w:lineRule="auto"/>
              <w:jc w:val="both"/>
              <w:rPr>
                <w:rFonts w:cs="Arial"/>
                <w:szCs w:val="20"/>
                <w:lang w:eastAsia="sl-SI"/>
              </w:rPr>
            </w:pPr>
            <w:r w:rsidRPr="0045325F">
              <w:rPr>
                <w:rFonts w:cs="Arial"/>
                <w:szCs w:val="20"/>
                <w:lang w:eastAsia="sl-SI"/>
              </w:rPr>
              <w:t>(3) Če rejnik izvaja rejniško dejavnosti kot poklic, mu Republika Slovenija zagotavlja plačilo prispevkov za socialno varnost.</w:t>
            </w:r>
          </w:p>
          <w:p w:rsidR="004626E4" w:rsidRDefault="004626E4" w:rsidP="00096DE4">
            <w:pPr>
              <w:tabs>
                <w:tab w:val="left" w:pos="540"/>
                <w:tab w:val="left" w:pos="900"/>
              </w:tabs>
              <w:spacing w:line="288" w:lineRule="auto"/>
              <w:jc w:val="both"/>
              <w:rPr>
                <w:rFonts w:cs="Arial"/>
              </w:rPr>
            </w:pPr>
          </w:p>
          <w:p w:rsidR="004626E4" w:rsidRDefault="004626E4" w:rsidP="00096DE4">
            <w:pPr>
              <w:tabs>
                <w:tab w:val="left" w:pos="540"/>
                <w:tab w:val="left" w:pos="900"/>
              </w:tabs>
              <w:spacing w:line="288" w:lineRule="auto"/>
              <w:jc w:val="both"/>
              <w:rPr>
                <w:rFonts w:cs="Arial"/>
              </w:rPr>
            </w:pPr>
          </w:p>
          <w:p w:rsidR="004626E4" w:rsidRDefault="004626E4" w:rsidP="00096DE4">
            <w:pPr>
              <w:spacing w:line="288" w:lineRule="auto"/>
              <w:jc w:val="center"/>
              <w:rPr>
                <w:rFonts w:cs="Arial"/>
                <w:b/>
                <w:bCs/>
                <w:szCs w:val="20"/>
                <w:lang w:eastAsia="sl-SI"/>
              </w:rPr>
            </w:pPr>
            <w:r w:rsidRPr="0045325F">
              <w:rPr>
                <w:rFonts w:cs="Arial"/>
                <w:b/>
                <w:bCs/>
                <w:szCs w:val="20"/>
                <w:lang w:eastAsia="sl-SI"/>
              </w:rPr>
              <w:t>58. člen</w:t>
            </w:r>
          </w:p>
          <w:p w:rsidR="004626E4" w:rsidRPr="0045325F" w:rsidRDefault="004626E4" w:rsidP="00096DE4">
            <w:pPr>
              <w:spacing w:line="288" w:lineRule="auto"/>
              <w:jc w:val="center"/>
              <w:rPr>
                <w:rFonts w:cs="Arial"/>
                <w:b/>
                <w:bCs/>
                <w:szCs w:val="20"/>
                <w:lang w:eastAsia="sl-SI"/>
              </w:rPr>
            </w:pPr>
          </w:p>
          <w:p w:rsidR="004626E4" w:rsidRPr="0045325F" w:rsidRDefault="004626E4" w:rsidP="00096DE4">
            <w:pPr>
              <w:spacing w:line="288" w:lineRule="auto"/>
              <w:jc w:val="both"/>
              <w:rPr>
                <w:rFonts w:cs="Arial"/>
                <w:szCs w:val="20"/>
                <w:lang w:eastAsia="sl-SI"/>
              </w:rPr>
            </w:pPr>
            <w:r w:rsidRPr="0045325F">
              <w:rPr>
                <w:rFonts w:cs="Arial"/>
                <w:szCs w:val="20"/>
                <w:lang w:eastAsia="sl-SI"/>
              </w:rPr>
              <w:t>(1) Pravica do rejnine preneha z dnem prenehanja rejniške pogodbe.</w:t>
            </w:r>
          </w:p>
          <w:p w:rsidR="004626E4" w:rsidRPr="0045325F" w:rsidRDefault="004626E4" w:rsidP="00096DE4">
            <w:pPr>
              <w:spacing w:line="288" w:lineRule="auto"/>
              <w:jc w:val="both"/>
              <w:rPr>
                <w:rFonts w:cs="Arial"/>
                <w:szCs w:val="20"/>
                <w:lang w:eastAsia="sl-SI"/>
              </w:rPr>
            </w:pPr>
            <w:r w:rsidRPr="0045325F">
              <w:rPr>
                <w:rFonts w:cs="Arial"/>
                <w:szCs w:val="20"/>
                <w:lang w:eastAsia="sl-SI"/>
              </w:rPr>
              <w:t>(2) Pri odpovedi rejniške pogodbe rejniku preneha pravica do rejnine z dnem, ko otrok ne prebiva več v rejniški družini.</w:t>
            </w:r>
          </w:p>
          <w:p w:rsidR="004626E4" w:rsidRPr="0045325F" w:rsidRDefault="004626E4" w:rsidP="00096DE4">
            <w:pPr>
              <w:spacing w:line="288" w:lineRule="auto"/>
              <w:jc w:val="both"/>
              <w:rPr>
                <w:rFonts w:cs="Arial"/>
                <w:szCs w:val="20"/>
                <w:lang w:eastAsia="sl-SI"/>
              </w:rPr>
            </w:pPr>
            <w:r w:rsidRPr="0045325F">
              <w:rPr>
                <w:rFonts w:cs="Arial"/>
                <w:szCs w:val="20"/>
                <w:lang w:eastAsia="sl-SI"/>
              </w:rPr>
              <w:t xml:space="preserve">(3) </w:t>
            </w:r>
            <w:r w:rsidRPr="0045325F">
              <w:rPr>
                <w:rFonts w:cs="Arial"/>
                <w:b/>
                <w:bCs/>
                <w:szCs w:val="20"/>
                <w:lang w:eastAsia="sl-SI"/>
              </w:rPr>
              <w:t>(črtan)</w:t>
            </w:r>
          </w:p>
          <w:p w:rsidR="004626E4" w:rsidRDefault="004626E4" w:rsidP="00096DE4">
            <w:pPr>
              <w:tabs>
                <w:tab w:val="left" w:pos="540"/>
                <w:tab w:val="left" w:pos="900"/>
              </w:tabs>
              <w:spacing w:line="288" w:lineRule="auto"/>
              <w:jc w:val="both"/>
              <w:rPr>
                <w:rFonts w:cs="Arial"/>
              </w:rPr>
            </w:pPr>
          </w:p>
          <w:p w:rsidR="004626E4" w:rsidRPr="00791472" w:rsidRDefault="004626E4" w:rsidP="00096DE4">
            <w:pPr>
              <w:tabs>
                <w:tab w:val="left" w:pos="540"/>
                <w:tab w:val="left" w:pos="900"/>
              </w:tabs>
              <w:spacing w:line="288" w:lineRule="auto"/>
              <w:jc w:val="both"/>
              <w:rPr>
                <w:rFonts w:cs="Arial"/>
              </w:rPr>
            </w:pPr>
          </w:p>
          <w:p w:rsidR="004626E4" w:rsidRPr="00751B85" w:rsidRDefault="004626E4" w:rsidP="00096DE4">
            <w:pPr>
              <w:spacing w:line="288" w:lineRule="auto"/>
              <w:jc w:val="center"/>
              <w:rPr>
                <w:rFonts w:cs="Arial"/>
                <w:b/>
              </w:rPr>
            </w:pPr>
            <w:r w:rsidRPr="00751B85">
              <w:rPr>
                <w:rFonts w:cs="Arial"/>
                <w:b/>
              </w:rPr>
              <w:t>66. člen</w:t>
            </w:r>
          </w:p>
          <w:p w:rsidR="004626E4" w:rsidRPr="00791472" w:rsidRDefault="004626E4" w:rsidP="00096DE4">
            <w:pPr>
              <w:spacing w:line="288" w:lineRule="auto"/>
              <w:jc w:val="both"/>
              <w:rPr>
                <w:rFonts w:cs="Arial"/>
              </w:rPr>
            </w:pPr>
          </w:p>
          <w:p w:rsidR="004626E4" w:rsidRPr="00791472" w:rsidRDefault="004626E4" w:rsidP="00096DE4">
            <w:pPr>
              <w:spacing w:line="288" w:lineRule="auto"/>
              <w:jc w:val="both"/>
              <w:rPr>
                <w:rFonts w:cs="Arial"/>
              </w:rPr>
            </w:pPr>
            <w:r w:rsidRPr="00791472">
              <w:rPr>
                <w:rFonts w:cs="Arial"/>
              </w:rPr>
              <w:t>(1) Podatki, ki se zbirajo za namen vodenja zbirke podatkov o rejnikih in zbirke podatkov o rejnikih, ki izvajajo rejniško dejavnost kot poklic iz prejšnjega člena, so:</w:t>
            </w:r>
          </w:p>
          <w:p w:rsidR="004626E4" w:rsidRPr="00791472" w:rsidRDefault="004626E4" w:rsidP="00096DE4">
            <w:pPr>
              <w:spacing w:line="288" w:lineRule="auto"/>
              <w:jc w:val="both"/>
              <w:rPr>
                <w:rFonts w:cs="Arial"/>
              </w:rPr>
            </w:pPr>
            <w:r w:rsidRPr="00791472">
              <w:rPr>
                <w:rFonts w:cs="Arial"/>
              </w:rPr>
              <w:t>- osebno ime,</w:t>
            </w:r>
          </w:p>
          <w:p w:rsidR="004626E4" w:rsidRPr="00791472" w:rsidRDefault="004626E4" w:rsidP="00096DE4">
            <w:pPr>
              <w:spacing w:line="288" w:lineRule="auto"/>
              <w:jc w:val="both"/>
              <w:rPr>
                <w:rFonts w:cs="Arial"/>
              </w:rPr>
            </w:pPr>
            <w:r w:rsidRPr="00791472">
              <w:rPr>
                <w:rFonts w:cs="Arial"/>
              </w:rPr>
              <w:t>- datum rojstva,</w:t>
            </w:r>
          </w:p>
          <w:p w:rsidR="004626E4" w:rsidRPr="00791472" w:rsidRDefault="004626E4" w:rsidP="00096DE4">
            <w:pPr>
              <w:spacing w:line="288" w:lineRule="auto"/>
              <w:jc w:val="both"/>
              <w:rPr>
                <w:rFonts w:cs="Arial"/>
              </w:rPr>
            </w:pPr>
            <w:r w:rsidRPr="00791472">
              <w:rPr>
                <w:rFonts w:cs="Arial"/>
              </w:rPr>
              <w:t>- enotna matična številka občana,</w:t>
            </w:r>
          </w:p>
          <w:p w:rsidR="004626E4" w:rsidRPr="00791472" w:rsidRDefault="004626E4" w:rsidP="00096DE4">
            <w:pPr>
              <w:spacing w:line="288" w:lineRule="auto"/>
              <w:jc w:val="both"/>
              <w:rPr>
                <w:rFonts w:cs="Arial"/>
              </w:rPr>
            </w:pPr>
            <w:r w:rsidRPr="00791472">
              <w:rPr>
                <w:rFonts w:cs="Arial"/>
              </w:rPr>
              <w:t>- spol,</w:t>
            </w:r>
          </w:p>
          <w:p w:rsidR="004626E4" w:rsidRPr="00791472" w:rsidRDefault="004626E4" w:rsidP="00096DE4">
            <w:pPr>
              <w:spacing w:line="288" w:lineRule="auto"/>
              <w:jc w:val="both"/>
              <w:rPr>
                <w:rFonts w:cs="Arial"/>
              </w:rPr>
            </w:pPr>
            <w:r w:rsidRPr="00791472">
              <w:rPr>
                <w:rFonts w:cs="Arial"/>
              </w:rPr>
              <w:t>- državljanstvo,</w:t>
            </w:r>
          </w:p>
          <w:p w:rsidR="004626E4" w:rsidRPr="00791472" w:rsidRDefault="004626E4" w:rsidP="00096DE4">
            <w:pPr>
              <w:spacing w:line="288" w:lineRule="auto"/>
              <w:jc w:val="both"/>
              <w:rPr>
                <w:rFonts w:cs="Arial"/>
              </w:rPr>
            </w:pPr>
            <w:r w:rsidRPr="00791472">
              <w:rPr>
                <w:rFonts w:cs="Arial"/>
              </w:rPr>
              <w:t>- prebivališče,</w:t>
            </w:r>
          </w:p>
          <w:p w:rsidR="004626E4" w:rsidRPr="00791472" w:rsidRDefault="004626E4" w:rsidP="00096DE4">
            <w:pPr>
              <w:spacing w:line="288" w:lineRule="auto"/>
              <w:jc w:val="both"/>
              <w:rPr>
                <w:rFonts w:cs="Arial"/>
              </w:rPr>
            </w:pPr>
            <w:r w:rsidRPr="00791472">
              <w:rPr>
                <w:rFonts w:cs="Arial"/>
              </w:rPr>
              <w:t>- zakonski stan,</w:t>
            </w:r>
          </w:p>
          <w:p w:rsidR="004626E4" w:rsidRPr="00791472" w:rsidRDefault="004626E4" w:rsidP="00096DE4">
            <w:pPr>
              <w:spacing w:line="288" w:lineRule="auto"/>
              <w:jc w:val="both"/>
              <w:rPr>
                <w:rFonts w:cs="Arial"/>
              </w:rPr>
            </w:pPr>
            <w:r w:rsidRPr="00791472">
              <w:rPr>
                <w:rFonts w:cs="Arial"/>
              </w:rPr>
              <w:t>- izobrazba,</w:t>
            </w:r>
          </w:p>
          <w:p w:rsidR="004626E4" w:rsidRPr="00791472" w:rsidRDefault="004626E4" w:rsidP="00096DE4">
            <w:pPr>
              <w:spacing w:line="288" w:lineRule="auto"/>
              <w:jc w:val="both"/>
              <w:rPr>
                <w:rFonts w:cs="Arial"/>
              </w:rPr>
            </w:pPr>
            <w:r w:rsidRPr="00791472">
              <w:rPr>
                <w:rFonts w:cs="Arial"/>
              </w:rPr>
              <w:t>- nekaznovanost,</w:t>
            </w:r>
          </w:p>
          <w:p w:rsidR="004626E4" w:rsidRPr="00791472" w:rsidRDefault="004626E4" w:rsidP="00096DE4">
            <w:pPr>
              <w:spacing w:line="288" w:lineRule="auto"/>
              <w:jc w:val="both"/>
              <w:rPr>
                <w:rFonts w:cs="Arial"/>
              </w:rPr>
            </w:pPr>
            <w:r w:rsidRPr="00791472">
              <w:rPr>
                <w:rFonts w:cs="Arial"/>
              </w:rPr>
              <w:t>- zaposlitev,</w:t>
            </w:r>
          </w:p>
          <w:p w:rsidR="004626E4" w:rsidRPr="00791472" w:rsidRDefault="004626E4" w:rsidP="00096DE4">
            <w:pPr>
              <w:spacing w:line="288" w:lineRule="auto"/>
              <w:jc w:val="both"/>
              <w:rPr>
                <w:rFonts w:cs="Arial"/>
              </w:rPr>
            </w:pPr>
            <w:r w:rsidRPr="00791472">
              <w:rPr>
                <w:rFonts w:cs="Arial"/>
              </w:rPr>
              <w:lastRenderedPageBreak/>
              <w:t>- podatek o obveznem zdravstvenem zavarovanju,</w:t>
            </w:r>
          </w:p>
          <w:p w:rsidR="004626E4" w:rsidRPr="00791472" w:rsidRDefault="004626E4" w:rsidP="00096DE4">
            <w:pPr>
              <w:spacing w:line="288" w:lineRule="auto"/>
              <w:jc w:val="both"/>
              <w:rPr>
                <w:rFonts w:cs="Arial"/>
              </w:rPr>
            </w:pPr>
            <w:r w:rsidRPr="00791472">
              <w:rPr>
                <w:rFonts w:cs="Arial"/>
              </w:rPr>
              <w:t>- podatek o zneskih plačila prispevkov za socialno varnost,</w:t>
            </w:r>
          </w:p>
          <w:p w:rsidR="004626E4" w:rsidRPr="00791472" w:rsidRDefault="004626E4" w:rsidP="00096DE4">
            <w:pPr>
              <w:spacing w:line="288" w:lineRule="auto"/>
              <w:jc w:val="both"/>
              <w:rPr>
                <w:rFonts w:cs="Arial"/>
              </w:rPr>
            </w:pPr>
            <w:r w:rsidRPr="00791472">
              <w:rPr>
                <w:rFonts w:cs="Arial"/>
              </w:rPr>
              <w:t>- davčna številka,</w:t>
            </w:r>
          </w:p>
          <w:p w:rsidR="004626E4" w:rsidRPr="00791472" w:rsidRDefault="004626E4" w:rsidP="00096DE4">
            <w:pPr>
              <w:spacing w:line="288" w:lineRule="auto"/>
              <w:jc w:val="both"/>
              <w:rPr>
                <w:rFonts w:cs="Arial"/>
              </w:rPr>
            </w:pPr>
            <w:r w:rsidRPr="00791472">
              <w:rPr>
                <w:rFonts w:cs="Arial"/>
              </w:rPr>
              <w:t>- datum vloge za izvajanje rejniške dejavnosti,</w:t>
            </w:r>
          </w:p>
          <w:p w:rsidR="004626E4" w:rsidRPr="00791472" w:rsidRDefault="004626E4" w:rsidP="00096DE4">
            <w:pPr>
              <w:spacing w:line="288" w:lineRule="auto"/>
              <w:jc w:val="both"/>
              <w:rPr>
                <w:rFonts w:cs="Arial"/>
              </w:rPr>
            </w:pPr>
            <w:r w:rsidRPr="00791472">
              <w:rPr>
                <w:rFonts w:cs="Arial"/>
              </w:rPr>
              <w:t>- datum začetka veljavnosti dovoljenja,</w:t>
            </w:r>
          </w:p>
          <w:p w:rsidR="004626E4" w:rsidRPr="00791472" w:rsidRDefault="004626E4" w:rsidP="00096DE4">
            <w:pPr>
              <w:spacing w:line="288" w:lineRule="auto"/>
              <w:jc w:val="both"/>
              <w:rPr>
                <w:rFonts w:cs="Arial"/>
              </w:rPr>
            </w:pPr>
            <w:r w:rsidRPr="00791472">
              <w:rPr>
                <w:rFonts w:cs="Arial"/>
              </w:rPr>
              <w:t>- številka in datum izdanega dovoljenja,</w:t>
            </w:r>
          </w:p>
          <w:p w:rsidR="004626E4" w:rsidRPr="00791472" w:rsidRDefault="004626E4" w:rsidP="00096DE4">
            <w:pPr>
              <w:spacing w:line="288" w:lineRule="auto"/>
              <w:jc w:val="both"/>
              <w:rPr>
                <w:rFonts w:cs="Arial"/>
              </w:rPr>
            </w:pPr>
            <w:r w:rsidRPr="00791472">
              <w:rPr>
                <w:rFonts w:cs="Arial"/>
              </w:rPr>
              <w:t>- datum prenehanja dovoljenja,</w:t>
            </w:r>
          </w:p>
          <w:p w:rsidR="004626E4" w:rsidRPr="00791472" w:rsidRDefault="004626E4" w:rsidP="00096DE4">
            <w:pPr>
              <w:spacing w:line="288" w:lineRule="auto"/>
              <w:jc w:val="both"/>
              <w:rPr>
                <w:rFonts w:cs="Arial"/>
              </w:rPr>
            </w:pPr>
            <w:r w:rsidRPr="00791472">
              <w:rPr>
                <w:rFonts w:cs="Arial"/>
              </w:rPr>
              <w:t>- razlog prenehanja dovoljenja,</w:t>
            </w:r>
          </w:p>
          <w:p w:rsidR="004626E4" w:rsidRPr="00791472" w:rsidRDefault="004626E4" w:rsidP="00096DE4">
            <w:pPr>
              <w:spacing w:line="288" w:lineRule="auto"/>
              <w:jc w:val="both"/>
              <w:rPr>
                <w:rFonts w:cs="Arial"/>
              </w:rPr>
            </w:pPr>
            <w:r w:rsidRPr="00791472">
              <w:rPr>
                <w:rFonts w:cs="Arial"/>
              </w:rPr>
              <w:t>- vrsta in datum izobraževanja,</w:t>
            </w:r>
          </w:p>
          <w:p w:rsidR="004626E4" w:rsidRPr="00791472" w:rsidRDefault="004626E4" w:rsidP="00096DE4">
            <w:pPr>
              <w:spacing w:line="288" w:lineRule="auto"/>
              <w:jc w:val="both"/>
              <w:rPr>
                <w:rFonts w:cs="Arial"/>
              </w:rPr>
            </w:pPr>
            <w:r w:rsidRPr="00791472">
              <w:rPr>
                <w:rFonts w:cs="Arial"/>
              </w:rPr>
              <w:t>- datum vpisa v register izvajanja rejniške dejavnosti kot poklic,</w:t>
            </w:r>
          </w:p>
          <w:p w:rsidR="004626E4" w:rsidRPr="00791472" w:rsidRDefault="004626E4" w:rsidP="00096DE4">
            <w:pPr>
              <w:spacing w:line="288" w:lineRule="auto"/>
              <w:jc w:val="both"/>
              <w:rPr>
                <w:rFonts w:cs="Arial"/>
              </w:rPr>
            </w:pPr>
            <w:r w:rsidRPr="00791472">
              <w:rPr>
                <w:rFonts w:cs="Arial"/>
              </w:rPr>
              <w:t>- datum izbrisa iz registra izvajanja rejniške dejavnosti kot poklic,</w:t>
            </w:r>
          </w:p>
          <w:p w:rsidR="004626E4" w:rsidRPr="00791472" w:rsidRDefault="004626E4" w:rsidP="00096DE4">
            <w:pPr>
              <w:spacing w:line="288" w:lineRule="auto"/>
              <w:jc w:val="both"/>
              <w:rPr>
                <w:rFonts w:cs="Arial"/>
              </w:rPr>
            </w:pPr>
            <w:r w:rsidRPr="00791472">
              <w:rPr>
                <w:rFonts w:cs="Arial"/>
              </w:rPr>
              <w:t>- razlog izbrisa iz registra izvajanja rejniške dejavnosti kot poklic,</w:t>
            </w:r>
          </w:p>
          <w:p w:rsidR="004626E4" w:rsidRPr="00791472" w:rsidRDefault="004626E4" w:rsidP="00096DE4">
            <w:pPr>
              <w:spacing w:line="288" w:lineRule="auto"/>
              <w:jc w:val="both"/>
              <w:rPr>
                <w:rFonts w:cs="Arial"/>
              </w:rPr>
            </w:pPr>
            <w:r w:rsidRPr="00791472">
              <w:rPr>
                <w:rFonts w:cs="Arial"/>
              </w:rPr>
              <w:t>- pristojni center za socialno delo,</w:t>
            </w:r>
          </w:p>
          <w:p w:rsidR="004626E4" w:rsidRPr="00791472" w:rsidRDefault="004626E4" w:rsidP="00096DE4">
            <w:pPr>
              <w:spacing w:line="288" w:lineRule="auto"/>
              <w:jc w:val="both"/>
              <w:rPr>
                <w:rFonts w:cs="Arial"/>
              </w:rPr>
            </w:pPr>
            <w:r w:rsidRPr="00791472">
              <w:rPr>
                <w:rFonts w:cs="Arial"/>
              </w:rPr>
              <w:t>- datum prijave v obvezno pokojninsko in invalidsko zavarovanje,</w:t>
            </w:r>
          </w:p>
          <w:p w:rsidR="004626E4" w:rsidRPr="00791472" w:rsidRDefault="004626E4" w:rsidP="00096DE4">
            <w:pPr>
              <w:spacing w:line="288" w:lineRule="auto"/>
              <w:jc w:val="both"/>
              <w:rPr>
                <w:rFonts w:cs="Arial"/>
              </w:rPr>
            </w:pPr>
            <w:r w:rsidRPr="00791472">
              <w:rPr>
                <w:rFonts w:cs="Arial"/>
              </w:rPr>
              <w:t>- številka in datum izdanega potrdila o vpisu v register izvajanja rejniške dejavnosti kot poklic,</w:t>
            </w:r>
          </w:p>
          <w:p w:rsidR="004626E4" w:rsidRPr="00791472" w:rsidRDefault="004626E4" w:rsidP="00096DE4">
            <w:pPr>
              <w:spacing w:line="288" w:lineRule="auto"/>
              <w:jc w:val="both"/>
              <w:rPr>
                <w:rFonts w:cs="Arial"/>
              </w:rPr>
            </w:pPr>
            <w:r w:rsidRPr="00791472">
              <w:rPr>
                <w:rFonts w:cs="Arial"/>
              </w:rPr>
              <w:t>- datum odjave iz obveznega pokojninskega in invalidskega zavarovanja.</w:t>
            </w:r>
          </w:p>
          <w:p w:rsidR="004626E4" w:rsidRPr="00791472" w:rsidRDefault="004626E4" w:rsidP="00096DE4">
            <w:pPr>
              <w:spacing w:line="288" w:lineRule="auto"/>
              <w:jc w:val="both"/>
              <w:rPr>
                <w:rFonts w:cs="Arial"/>
              </w:rPr>
            </w:pPr>
            <w:r w:rsidRPr="00791472">
              <w:rPr>
                <w:rFonts w:cs="Arial"/>
              </w:rPr>
              <w:t>(2) Podatki, ki se zbirajo za namen vodenja zbirke podatkov o članih rejniške družine iz prejšnjega člena, so:</w:t>
            </w:r>
          </w:p>
          <w:p w:rsidR="004626E4" w:rsidRPr="00791472" w:rsidRDefault="004626E4" w:rsidP="00096DE4">
            <w:pPr>
              <w:spacing w:line="288" w:lineRule="auto"/>
              <w:jc w:val="both"/>
              <w:rPr>
                <w:rFonts w:cs="Arial"/>
              </w:rPr>
            </w:pPr>
            <w:r w:rsidRPr="00791472">
              <w:rPr>
                <w:rFonts w:cs="Arial"/>
              </w:rPr>
              <w:t>- osebno ime,</w:t>
            </w:r>
          </w:p>
          <w:p w:rsidR="004626E4" w:rsidRPr="00791472" w:rsidRDefault="004626E4" w:rsidP="00096DE4">
            <w:pPr>
              <w:spacing w:line="288" w:lineRule="auto"/>
              <w:jc w:val="both"/>
              <w:rPr>
                <w:rFonts w:cs="Arial"/>
              </w:rPr>
            </w:pPr>
            <w:r w:rsidRPr="00791472">
              <w:rPr>
                <w:rFonts w:cs="Arial"/>
              </w:rPr>
              <w:t>- datum rojstva,</w:t>
            </w:r>
          </w:p>
          <w:p w:rsidR="004626E4" w:rsidRPr="00791472" w:rsidRDefault="004626E4" w:rsidP="00096DE4">
            <w:pPr>
              <w:spacing w:line="288" w:lineRule="auto"/>
              <w:jc w:val="both"/>
              <w:rPr>
                <w:rFonts w:cs="Arial"/>
              </w:rPr>
            </w:pPr>
            <w:r w:rsidRPr="00791472">
              <w:rPr>
                <w:rFonts w:cs="Arial"/>
              </w:rPr>
              <w:t>- enotna matična številka občana,</w:t>
            </w:r>
          </w:p>
          <w:p w:rsidR="004626E4" w:rsidRPr="00791472" w:rsidRDefault="004626E4" w:rsidP="00096DE4">
            <w:pPr>
              <w:spacing w:line="288" w:lineRule="auto"/>
              <w:jc w:val="both"/>
              <w:rPr>
                <w:rFonts w:cs="Arial"/>
              </w:rPr>
            </w:pPr>
            <w:r w:rsidRPr="00791472">
              <w:rPr>
                <w:rFonts w:cs="Arial"/>
              </w:rPr>
              <w:t>- sorodstveno razmerje družinskega člana do rejnika,</w:t>
            </w:r>
          </w:p>
          <w:p w:rsidR="004626E4" w:rsidRPr="00791472" w:rsidRDefault="004626E4" w:rsidP="00096DE4">
            <w:pPr>
              <w:spacing w:line="288" w:lineRule="auto"/>
              <w:jc w:val="both"/>
              <w:rPr>
                <w:rFonts w:cs="Arial"/>
              </w:rPr>
            </w:pPr>
            <w:r w:rsidRPr="00791472">
              <w:rPr>
                <w:rFonts w:cs="Arial"/>
              </w:rPr>
              <w:t>- status (šolanje, zaposlitev, upokojitev).</w:t>
            </w:r>
          </w:p>
          <w:p w:rsidR="004626E4" w:rsidRPr="00791472" w:rsidRDefault="004626E4" w:rsidP="00096DE4">
            <w:pPr>
              <w:spacing w:line="288" w:lineRule="auto"/>
              <w:jc w:val="both"/>
              <w:rPr>
                <w:rFonts w:cs="Arial"/>
              </w:rPr>
            </w:pPr>
            <w:r w:rsidRPr="00791472">
              <w:rPr>
                <w:rFonts w:cs="Arial"/>
              </w:rPr>
              <w:t>(3) Podatki, ki se zbirajo za namen vodenja zbirke podatkov o sklenjenih rejniških pogodbah in rejninah iz prejšnjega člena, so:</w:t>
            </w:r>
          </w:p>
          <w:p w:rsidR="004626E4" w:rsidRPr="00791472" w:rsidRDefault="004626E4" w:rsidP="00096DE4">
            <w:pPr>
              <w:spacing w:line="288" w:lineRule="auto"/>
              <w:jc w:val="both"/>
              <w:rPr>
                <w:rFonts w:cs="Arial"/>
              </w:rPr>
            </w:pPr>
            <w:r w:rsidRPr="00791472">
              <w:rPr>
                <w:rFonts w:cs="Arial"/>
              </w:rPr>
              <w:t>- osebno ime rejnika in otroka,</w:t>
            </w:r>
          </w:p>
          <w:p w:rsidR="004626E4" w:rsidRPr="00791472" w:rsidRDefault="004626E4" w:rsidP="00096DE4">
            <w:pPr>
              <w:spacing w:line="288" w:lineRule="auto"/>
              <w:jc w:val="both"/>
              <w:rPr>
                <w:rFonts w:cs="Arial"/>
              </w:rPr>
            </w:pPr>
            <w:r w:rsidRPr="00791472">
              <w:rPr>
                <w:rFonts w:cs="Arial"/>
              </w:rPr>
              <w:t>- enotna matična številka občana rejnika in otroka,</w:t>
            </w:r>
          </w:p>
          <w:p w:rsidR="004626E4" w:rsidRPr="00791472" w:rsidRDefault="004626E4" w:rsidP="00096DE4">
            <w:pPr>
              <w:spacing w:line="288" w:lineRule="auto"/>
              <w:jc w:val="both"/>
              <w:rPr>
                <w:rFonts w:cs="Arial"/>
              </w:rPr>
            </w:pPr>
            <w:r w:rsidRPr="00791472">
              <w:rPr>
                <w:rFonts w:cs="Arial"/>
              </w:rPr>
              <w:t>- prebivališče rejnika in otroka,</w:t>
            </w:r>
          </w:p>
          <w:p w:rsidR="004626E4" w:rsidRPr="00791472" w:rsidRDefault="004626E4" w:rsidP="00096DE4">
            <w:pPr>
              <w:spacing w:line="288" w:lineRule="auto"/>
              <w:ind w:left="142" w:hanging="142"/>
              <w:jc w:val="both"/>
              <w:rPr>
                <w:rFonts w:cs="Arial"/>
              </w:rPr>
            </w:pPr>
            <w:r w:rsidRPr="00791472">
              <w:rPr>
                <w:rFonts w:cs="Arial"/>
              </w:rPr>
              <w:t>- zdravstveno stanje otroka (podatek o motnji ali bolezni, zaradi katere potrebuje posebno nego in varstvo, v skladu s posebnimi predpisi),</w:t>
            </w:r>
          </w:p>
          <w:p w:rsidR="004626E4" w:rsidRPr="00791472" w:rsidRDefault="004626E4" w:rsidP="00096DE4">
            <w:pPr>
              <w:spacing w:line="288" w:lineRule="auto"/>
              <w:jc w:val="both"/>
              <w:rPr>
                <w:rFonts w:cs="Arial"/>
              </w:rPr>
            </w:pPr>
            <w:r w:rsidRPr="00791472">
              <w:rPr>
                <w:rFonts w:cs="Arial"/>
              </w:rPr>
              <w:t>- davčna številka rejnika,</w:t>
            </w:r>
          </w:p>
          <w:p w:rsidR="004626E4" w:rsidRPr="00791472" w:rsidRDefault="004626E4" w:rsidP="00096DE4">
            <w:pPr>
              <w:spacing w:line="288" w:lineRule="auto"/>
              <w:jc w:val="both"/>
              <w:rPr>
                <w:rFonts w:cs="Arial"/>
              </w:rPr>
            </w:pPr>
            <w:r w:rsidRPr="00791472">
              <w:rPr>
                <w:rFonts w:cs="Arial"/>
              </w:rPr>
              <w:lastRenderedPageBreak/>
              <w:t>- višina rejnine,</w:t>
            </w:r>
          </w:p>
          <w:p w:rsidR="004626E4" w:rsidRPr="00791472" w:rsidRDefault="004626E4" w:rsidP="00096DE4">
            <w:pPr>
              <w:spacing w:line="288" w:lineRule="auto"/>
              <w:jc w:val="both"/>
              <w:rPr>
                <w:rFonts w:cs="Arial"/>
              </w:rPr>
            </w:pPr>
            <w:r w:rsidRPr="00791472">
              <w:rPr>
                <w:rFonts w:cs="Arial"/>
              </w:rPr>
              <w:t>- številka osebnega računa rejnika.</w:t>
            </w:r>
          </w:p>
          <w:p w:rsidR="004626E4" w:rsidRPr="00791472" w:rsidRDefault="004626E4" w:rsidP="00096DE4">
            <w:pPr>
              <w:spacing w:line="288" w:lineRule="auto"/>
              <w:jc w:val="both"/>
              <w:rPr>
                <w:rFonts w:cs="Arial"/>
              </w:rPr>
            </w:pPr>
            <w:r w:rsidRPr="00791472">
              <w:rPr>
                <w:rFonts w:cs="Arial"/>
              </w:rPr>
              <w:t>(4) Podatki, ki se zbirajo za namen vodenja zbirk podatkov o otrocih, nameščenih v rejniške družine iz prejšnjega člena, so:</w:t>
            </w:r>
          </w:p>
          <w:p w:rsidR="004626E4" w:rsidRPr="00791472" w:rsidRDefault="004626E4" w:rsidP="00096DE4">
            <w:pPr>
              <w:spacing w:line="288" w:lineRule="auto"/>
              <w:jc w:val="both"/>
              <w:rPr>
                <w:rFonts w:cs="Arial"/>
              </w:rPr>
            </w:pPr>
            <w:r w:rsidRPr="00791472">
              <w:rPr>
                <w:rFonts w:cs="Arial"/>
              </w:rPr>
              <w:t>- osebno ime,</w:t>
            </w:r>
          </w:p>
          <w:p w:rsidR="004626E4" w:rsidRPr="00791472" w:rsidRDefault="004626E4" w:rsidP="00096DE4">
            <w:pPr>
              <w:spacing w:line="288" w:lineRule="auto"/>
              <w:jc w:val="both"/>
              <w:rPr>
                <w:rFonts w:cs="Arial"/>
              </w:rPr>
            </w:pPr>
            <w:r w:rsidRPr="00791472">
              <w:rPr>
                <w:rFonts w:cs="Arial"/>
              </w:rPr>
              <w:t>- datum rojstva,</w:t>
            </w:r>
          </w:p>
          <w:p w:rsidR="004626E4" w:rsidRPr="00791472" w:rsidRDefault="004626E4" w:rsidP="00096DE4">
            <w:pPr>
              <w:spacing w:line="288" w:lineRule="auto"/>
              <w:jc w:val="both"/>
              <w:rPr>
                <w:rFonts w:cs="Arial"/>
              </w:rPr>
            </w:pPr>
            <w:r w:rsidRPr="00791472">
              <w:rPr>
                <w:rFonts w:cs="Arial"/>
              </w:rPr>
              <w:t>- enotna matična številka občana,</w:t>
            </w:r>
          </w:p>
          <w:p w:rsidR="004626E4" w:rsidRPr="00791472" w:rsidRDefault="004626E4" w:rsidP="00096DE4">
            <w:pPr>
              <w:spacing w:line="288" w:lineRule="auto"/>
              <w:jc w:val="both"/>
              <w:rPr>
                <w:rFonts w:cs="Arial"/>
              </w:rPr>
            </w:pPr>
            <w:r w:rsidRPr="00791472">
              <w:rPr>
                <w:rFonts w:cs="Arial"/>
              </w:rPr>
              <w:t>- spol,</w:t>
            </w:r>
          </w:p>
          <w:p w:rsidR="004626E4" w:rsidRPr="00791472" w:rsidRDefault="004626E4" w:rsidP="00096DE4">
            <w:pPr>
              <w:spacing w:line="288" w:lineRule="auto"/>
              <w:jc w:val="both"/>
              <w:rPr>
                <w:rFonts w:cs="Arial"/>
              </w:rPr>
            </w:pPr>
            <w:r w:rsidRPr="00791472">
              <w:rPr>
                <w:rFonts w:cs="Arial"/>
              </w:rPr>
              <w:t>- državljanstvo,</w:t>
            </w:r>
          </w:p>
          <w:p w:rsidR="004626E4" w:rsidRPr="00791472" w:rsidRDefault="004626E4" w:rsidP="00096DE4">
            <w:pPr>
              <w:spacing w:line="288" w:lineRule="auto"/>
              <w:jc w:val="both"/>
              <w:rPr>
                <w:rFonts w:cs="Arial"/>
              </w:rPr>
            </w:pPr>
            <w:r w:rsidRPr="00791472">
              <w:rPr>
                <w:rFonts w:cs="Arial"/>
              </w:rPr>
              <w:t>- prebivališče,</w:t>
            </w:r>
          </w:p>
          <w:p w:rsidR="004626E4" w:rsidRPr="00791472" w:rsidRDefault="004626E4" w:rsidP="00096DE4">
            <w:pPr>
              <w:spacing w:line="288" w:lineRule="auto"/>
              <w:jc w:val="both"/>
              <w:rPr>
                <w:rFonts w:cs="Arial"/>
              </w:rPr>
            </w:pPr>
            <w:r w:rsidRPr="00791472">
              <w:rPr>
                <w:rFonts w:cs="Arial"/>
              </w:rPr>
              <w:t>- šolanje,</w:t>
            </w:r>
          </w:p>
          <w:p w:rsidR="004626E4" w:rsidRPr="00791472" w:rsidRDefault="004626E4" w:rsidP="00096DE4">
            <w:pPr>
              <w:spacing w:line="288" w:lineRule="auto"/>
              <w:ind w:left="142" w:hanging="142"/>
              <w:jc w:val="both"/>
              <w:rPr>
                <w:rFonts w:cs="Arial"/>
              </w:rPr>
            </w:pPr>
            <w:r w:rsidRPr="00791472">
              <w:rPr>
                <w:rFonts w:cs="Arial"/>
              </w:rPr>
              <w:t>- zdravstveno stanje (podatek o motnji ali bolezni, zaradi katere potrebuje posebno nego in varstvo, v skladu s posebnimi predpisi),</w:t>
            </w:r>
          </w:p>
          <w:p w:rsidR="004626E4" w:rsidRPr="00791472" w:rsidRDefault="004626E4" w:rsidP="00096DE4">
            <w:pPr>
              <w:spacing w:line="288" w:lineRule="auto"/>
              <w:jc w:val="both"/>
              <w:rPr>
                <w:rFonts w:cs="Arial"/>
              </w:rPr>
            </w:pPr>
            <w:r w:rsidRPr="00791472">
              <w:rPr>
                <w:rFonts w:cs="Arial"/>
              </w:rPr>
              <w:t>- podatek o obveznem zdravstvenem zavarovanju,</w:t>
            </w:r>
          </w:p>
          <w:p w:rsidR="004626E4" w:rsidRPr="00791472" w:rsidRDefault="004626E4" w:rsidP="00096DE4">
            <w:pPr>
              <w:spacing w:line="288" w:lineRule="auto"/>
              <w:jc w:val="both"/>
              <w:rPr>
                <w:rFonts w:cs="Arial"/>
              </w:rPr>
            </w:pPr>
            <w:r w:rsidRPr="00791472">
              <w:rPr>
                <w:rFonts w:cs="Arial"/>
              </w:rPr>
              <w:t>- določenost in višina preživnine,</w:t>
            </w:r>
          </w:p>
          <w:p w:rsidR="004626E4" w:rsidRPr="00791472" w:rsidRDefault="004626E4" w:rsidP="00096DE4">
            <w:pPr>
              <w:spacing w:line="288" w:lineRule="auto"/>
              <w:jc w:val="both"/>
              <w:rPr>
                <w:rFonts w:cs="Arial"/>
              </w:rPr>
            </w:pPr>
            <w:r w:rsidRPr="00791472">
              <w:rPr>
                <w:rFonts w:cs="Arial"/>
              </w:rPr>
              <w:t>- določenost in višina družinske pokojnine (številka in datum odločbe),</w:t>
            </w:r>
          </w:p>
          <w:p w:rsidR="004626E4" w:rsidRPr="00791472" w:rsidRDefault="004626E4" w:rsidP="00096DE4">
            <w:pPr>
              <w:spacing w:line="288" w:lineRule="auto"/>
              <w:jc w:val="both"/>
              <w:rPr>
                <w:rFonts w:cs="Arial"/>
              </w:rPr>
            </w:pPr>
            <w:r w:rsidRPr="00791472">
              <w:rPr>
                <w:rFonts w:cs="Arial"/>
              </w:rPr>
              <w:t>- število dni namestitve,</w:t>
            </w:r>
          </w:p>
          <w:p w:rsidR="004626E4" w:rsidRPr="00791472" w:rsidRDefault="004626E4" w:rsidP="00096DE4">
            <w:pPr>
              <w:spacing w:line="288" w:lineRule="auto"/>
              <w:jc w:val="both"/>
              <w:rPr>
                <w:rFonts w:cs="Arial"/>
              </w:rPr>
            </w:pPr>
            <w:r w:rsidRPr="00791472">
              <w:rPr>
                <w:rFonts w:cs="Arial"/>
              </w:rPr>
              <w:t>- izplačano nadomestilo preživnine,</w:t>
            </w:r>
          </w:p>
          <w:p w:rsidR="004626E4" w:rsidRPr="00791472" w:rsidRDefault="004626E4" w:rsidP="00096DE4">
            <w:pPr>
              <w:spacing w:line="288" w:lineRule="auto"/>
              <w:jc w:val="both"/>
              <w:rPr>
                <w:rFonts w:cs="Arial"/>
              </w:rPr>
            </w:pPr>
            <w:r w:rsidRPr="00791472">
              <w:rPr>
                <w:rFonts w:cs="Arial"/>
              </w:rPr>
              <w:t>- vključenost v socialnovarstveni zavod,</w:t>
            </w:r>
          </w:p>
          <w:p w:rsidR="004626E4" w:rsidRPr="00791472" w:rsidRDefault="004626E4" w:rsidP="00096DE4">
            <w:pPr>
              <w:spacing w:line="288" w:lineRule="auto"/>
              <w:jc w:val="both"/>
              <w:rPr>
                <w:rFonts w:cs="Arial"/>
              </w:rPr>
            </w:pPr>
            <w:r w:rsidRPr="00791472">
              <w:rPr>
                <w:rFonts w:cs="Arial"/>
              </w:rPr>
              <w:t>- podaljšanje roditeljske pravice,</w:t>
            </w:r>
          </w:p>
          <w:p w:rsidR="004626E4" w:rsidRPr="00791472" w:rsidRDefault="004626E4" w:rsidP="00096DE4">
            <w:pPr>
              <w:spacing w:line="288" w:lineRule="auto"/>
              <w:jc w:val="both"/>
              <w:rPr>
                <w:rFonts w:cs="Arial"/>
              </w:rPr>
            </w:pPr>
            <w:r w:rsidRPr="00791472">
              <w:rPr>
                <w:rFonts w:cs="Arial"/>
              </w:rPr>
              <w:t>- davčna številka.</w:t>
            </w:r>
          </w:p>
          <w:p w:rsidR="004626E4" w:rsidRPr="00791472" w:rsidRDefault="004626E4" w:rsidP="00096DE4">
            <w:pPr>
              <w:spacing w:line="288" w:lineRule="auto"/>
              <w:jc w:val="both"/>
              <w:rPr>
                <w:rFonts w:cs="Arial"/>
              </w:rPr>
            </w:pPr>
            <w:r w:rsidRPr="00791472">
              <w:rPr>
                <w:rFonts w:cs="Arial"/>
              </w:rPr>
              <w:t>(5) Podatki, ki se zbirajo za namen vodenja zbirke podatkov o članih bioloških družin otrok iz prejšnjega člena, so:</w:t>
            </w:r>
          </w:p>
          <w:p w:rsidR="004626E4" w:rsidRPr="00791472" w:rsidRDefault="004626E4" w:rsidP="00096DE4">
            <w:pPr>
              <w:spacing w:line="288" w:lineRule="auto"/>
              <w:jc w:val="both"/>
              <w:rPr>
                <w:rFonts w:cs="Arial"/>
              </w:rPr>
            </w:pPr>
            <w:r w:rsidRPr="00791472">
              <w:rPr>
                <w:rFonts w:cs="Arial"/>
              </w:rPr>
              <w:t>- osebno ime,</w:t>
            </w:r>
          </w:p>
          <w:p w:rsidR="004626E4" w:rsidRPr="00791472" w:rsidRDefault="004626E4" w:rsidP="00096DE4">
            <w:pPr>
              <w:spacing w:line="288" w:lineRule="auto"/>
              <w:jc w:val="both"/>
              <w:rPr>
                <w:rFonts w:cs="Arial"/>
              </w:rPr>
            </w:pPr>
            <w:r w:rsidRPr="00791472">
              <w:rPr>
                <w:rFonts w:cs="Arial"/>
              </w:rPr>
              <w:t>- rojstni podatki,</w:t>
            </w:r>
          </w:p>
          <w:p w:rsidR="004626E4" w:rsidRPr="00791472" w:rsidRDefault="004626E4" w:rsidP="00096DE4">
            <w:pPr>
              <w:spacing w:line="288" w:lineRule="auto"/>
              <w:jc w:val="both"/>
              <w:rPr>
                <w:rFonts w:cs="Arial"/>
              </w:rPr>
            </w:pPr>
            <w:r w:rsidRPr="00791472">
              <w:rPr>
                <w:rFonts w:cs="Arial"/>
              </w:rPr>
              <w:t>- enotna matična številka občana,</w:t>
            </w:r>
          </w:p>
          <w:p w:rsidR="004626E4" w:rsidRPr="00791472" w:rsidRDefault="004626E4" w:rsidP="00096DE4">
            <w:pPr>
              <w:spacing w:line="288" w:lineRule="auto"/>
              <w:jc w:val="both"/>
              <w:rPr>
                <w:rFonts w:cs="Arial"/>
              </w:rPr>
            </w:pPr>
            <w:r w:rsidRPr="00791472">
              <w:rPr>
                <w:rFonts w:cs="Arial"/>
              </w:rPr>
              <w:t>- sorodstveno razmerje družinskega člana do otroka,</w:t>
            </w:r>
          </w:p>
          <w:p w:rsidR="004626E4" w:rsidRPr="00791472" w:rsidRDefault="004626E4" w:rsidP="00096DE4">
            <w:pPr>
              <w:spacing w:line="288" w:lineRule="auto"/>
              <w:jc w:val="both"/>
              <w:rPr>
                <w:rFonts w:cs="Arial"/>
              </w:rPr>
            </w:pPr>
            <w:r w:rsidRPr="00791472">
              <w:rPr>
                <w:rFonts w:cs="Arial"/>
              </w:rPr>
              <w:t>- prebivališče,</w:t>
            </w:r>
          </w:p>
          <w:p w:rsidR="004626E4" w:rsidRPr="00791472" w:rsidRDefault="004626E4" w:rsidP="00096DE4">
            <w:pPr>
              <w:spacing w:line="288" w:lineRule="auto"/>
              <w:jc w:val="both"/>
              <w:rPr>
                <w:rFonts w:cs="Arial"/>
              </w:rPr>
            </w:pPr>
            <w:r w:rsidRPr="00791472">
              <w:rPr>
                <w:rFonts w:cs="Arial"/>
              </w:rPr>
              <w:t>- status (šolanje, zaposlitev, upokojitev),</w:t>
            </w:r>
          </w:p>
          <w:p w:rsidR="004626E4" w:rsidRPr="00791472" w:rsidRDefault="004626E4" w:rsidP="00096DE4">
            <w:pPr>
              <w:spacing w:line="288" w:lineRule="auto"/>
              <w:jc w:val="both"/>
              <w:rPr>
                <w:rFonts w:cs="Arial"/>
              </w:rPr>
            </w:pPr>
            <w:r w:rsidRPr="00791472">
              <w:rPr>
                <w:rFonts w:cs="Arial"/>
              </w:rPr>
              <w:t>- podaljšanje roditeljske pravice,</w:t>
            </w:r>
          </w:p>
          <w:p w:rsidR="004626E4" w:rsidRPr="00791472" w:rsidRDefault="004626E4" w:rsidP="00096DE4">
            <w:pPr>
              <w:spacing w:line="288" w:lineRule="auto"/>
              <w:jc w:val="both"/>
              <w:rPr>
                <w:rFonts w:cs="Arial"/>
              </w:rPr>
            </w:pPr>
            <w:r w:rsidRPr="00791472">
              <w:rPr>
                <w:rFonts w:cs="Arial"/>
              </w:rPr>
              <w:t>- izobrazba.</w:t>
            </w:r>
          </w:p>
          <w:p w:rsidR="004626E4" w:rsidRPr="00791472" w:rsidRDefault="004626E4" w:rsidP="00096DE4">
            <w:pPr>
              <w:spacing w:line="288" w:lineRule="auto"/>
              <w:jc w:val="both"/>
              <w:rPr>
                <w:rFonts w:cs="Arial"/>
              </w:rPr>
            </w:pPr>
            <w:r w:rsidRPr="00791472">
              <w:rPr>
                <w:rFonts w:cs="Arial"/>
              </w:rPr>
              <w:lastRenderedPageBreak/>
              <w:t>(6) Podatki, ki se zbirajo za namen vodenja zbirk podatkov o izdanih dovoljenjih in o prenehanju veljavnosti dovoljenj iz prejšnjega člena, so:</w:t>
            </w:r>
          </w:p>
          <w:p w:rsidR="004626E4" w:rsidRPr="00791472" w:rsidRDefault="004626E4" w:rsidP="00096DE4">
            <w:pPr>
              <w:spacing w:line="288" w:lineRule="auto"/>
              <w:jc w:val="both"/>
              <w:rPr>
                <w:rFonts w:cs="Arial"/>
              </w:rPr>
            </w:pPr>
            <w:r w:rsidRPr="00791472">
              <w:rPr>
                <w:rFonts w:cs="Arial"/>
              </w:rPr>
              <w:t>- osebno ime,</w:t>
            </w:r>
          </w:p>
          <w:p w:rsidR="004626E4" w:rsidRPr="00791472" w:rsidRDefault="004626E4" w:rsidP="00096DE4">
            <w:pPr>
              <w:spacing w:line="288" w:lineRule="auto"/>
              <w:jc w:val="both"/>
              <w:rPr>
                <w:rFonts w:cs="Arial"/>
              </w:rPr>
            </w:pPr>
            <w:r w:rsidRPr="00791472">
              <w:rPr>
                <w:rFonts w:cs="Arial"/>
              </w:rPr>
              <w:t>- enotna matična številka občana rejnika,</w:t>
            </w:r>
          </w:p>
          <w:p w:rsidR="004626E4" w:rsidRPr="00791472" w:rsidRDefault="004626E4" w:rsidP="00096DE4">
            <w:pPr>
              <w:spacing w:line="288" w:lineRule="auto"/>
              <w:jc w:val="both"/>
              <w:rPr>
                <w:rFonts w:cs="Arial"/>
              </w:rPr>
            </w:pPr>
            <w:r w:rsidRPr="00791472">
              <w:rPr>
                <w:rFonts w:cs="Arial"/>
              </w:rPr>
              <w:t>- prebivališče rejnika,</w:t>
            </w:r>
          </w:p>
          <w:p w:rsidR="004626E4" w:rsidRPr="00791472" w:rsidRDefault="004626E4" w:rsidP="00096DE4">
            <w:pPr>
              <w:spacing w:line="288" w:lineRule="auto"/>
              <w:jc w:val="both"/>
              <w:rPr>
                <w:rFonts w:cs="Arial"/>
              </w:rPr>
            </w:pPr>
            <w:r w:rsidRPr="00791472">
              <w:rPr>
                <w:rFonts w:cs="Arial"/>
              </w:rPr>
              <w:t>- datum začetka veljavnosti dovoljenja,</w:t>
            </w:r>
          </w:p>
          <w:p w:rsidR="004626E4" w:rsidRPr="00791472" w:rsidRDefault="004626E4" w:rsidP="00096DE4">
            <w:pPr>
              <w:spacing w:line="288" w:lineRule="auto"/>
              <w:jc w:val="both"/>
              <w:rPr>
                <w:rFonts w:cs="Arial"/>
              </w:rPr>
            </w:pPr>
            <w:r w:rsidRPr="00791472">
              <w:rPr>
                <w:rFonts w:cs="Arial"/>
              </w:rPr>
              <w:t>- datum prenehanja veljavnosti dovoljenja.</w:t>
            </w:r>
          </w:p>
          <w:p w:rsidR="004626E4" w:rsidRDefault="004626E4" w:rsidP="00096DE4">
            <w:pPr>
              <w:spacing w:line="288" w:lineRule="auto"/>
              <w:rPr>
                <w:rFonts w:cs="Arial"/>
              </w:rPr>
            </w:pPr>
          </w:p>
          <w:p w:rsidR="004626E4" w:rsidRPr="00791472" w:rsidRDefault="004626E4" w:rsidP="00096DE4">
            <w:pPr>
              <w:spacing w:line="288" w:lineRule="auto"/>
              <w:rPr>
                <w:rFonts w:cs="Arial"/>
              </w:rPr>
            </w:pPr>
          </w:p>
          <w:p w:rsidR="004626E4" w:rsidRPr="00751B85" w:rsidRDefault="004626E4" w:rsidP="00096DE4">
            <w:pPr>
              <w:spacing w:line="288" w:lineRule="auto"/>
              <w:jc w:val="center"/>
              <w:rPr>
                <w:rFonts w:cs="Arial"/>
                <w:b/>
              </w:rPr>
            </w:pPr>
            <w:r w:rsidRPr="00751B85">
              <w:rPr>
                <w:rFonts w:cs="Arial"/>
                <w:b/>
              </w:rPr>
              <w:t>67. člen</w:t>
            </w:r>
          </w:p>
          <w:p w:rsidR="004626E4" w:rsidRPr="00791472" w:rsidRDefault="004626E4" w:rsidP="00096DE4">
            <w:pPr>
              <w:spacing w:line="288" w:lineRule="auto"/>
              <w:rPr>
                <w:rFonts w:cs="Arial"/>
              </w:rPr>
            </w:pPr>
          </w:p>
          <w:p w:rsidR="004626E4" w:rsidRPr="00791472" w:rsidRDefault="004626E4" w:rsidP="00096DE4">
            <w:pPr>
              <w:spacing w:line="288" w:lineRule="auto"/>
              <w:jc w:val="both"/>
              <w:rPr>
                <w:rFonts w:cs="Arial"/>
              </w:rPr>
            </w:pPr>
            <w:r w:rsidRPr="00791472">
              <w:rPr>
                <w:rFonts w:cs="Arial"/>
              </w:rPr>
              <w:t>(1) Podatki iz prejšnjega člena se zbirajo neposredno od posameznika za njega in za njegove družinske člane ter iz uradnih zbirk, ki jih v Republiki Sloveniji vodijo za to pooblaščeni organi in organizacije.</w:t>
            </w:r>
          </w:p>
          <w:p w:rsidR="004626E4" w:rsidRPr="00791472" w:rsidRDefault="004626E4" w:rsidP="00096DE4">
            <w:pPr>
              <w:tabs>
                <w:tab w:val="left" w:pos="540"/>
                <w:tab w:val="left" w:pos="900"/>
              </w:tabs>
              <w:spacing w:line="288" w:lineRule="auto"/>
              <w:jc w:val="both"/>
              <w:rPr>
                <w:rFonts w:cs="Arial"/>
                <w:bCs/>
              </w:rPr>
            </w:pPr>
            <w:r w:rsidRPr="00791472">
              <w:rPr>
                <w:rFonts w:cs="Arial"/>
              </w:rPr>
              <w:t>(2)</w:t>
            </w:r>
            <w:r w:rsidRPr="00791472">
              <w:rPr>
                <w:rFonts w:cs="Arial"/>
                <w:bCs/>
              </w:rPr>
              <w:t xml:space="preserve"> Ministrstvo in centri za socialno delo za namen izvajanja javnih pooblastil po tem zakonu brezplačno pridobivajo osebne podatke iz prejšnjega člena iz obstoječih zbirk osebnih podatkov naslednjih upravljavcev:</w:t>
            </w:r>
          </w:p>
          <w:p w:rsidR="004626E4" w:rsidRPr="00791472" w:rsidRDefault="004626E4" w:rsidP="00096DE4">
            <w:pPr>
              <w:spacing w:line="288" w:lineRule="auto"/>
              <w:ind w:left="142" w:hanging="142"/>
              <w:jc w:val="both"/>
              <w:rPr>
                <w:rFonts w:cs="Arial"/>
                <w:bCs/>
              </w:rPr>
            </w:pPr>
            <w:r w:rsidRPr="00791472">
              <w:rPr>
                <w:rFonts w:cs="Arial"/>
              </w:rPr>
              <w:t xml:space="preserve">- ministrstva, pristojnega za notranje zadeve - </w:t>
            </w:r>
            <w:r w:rsidRPr="00791472">
              <w:rPr>
                <w:rFonts w:cs="Arial"/>
                <w:bCs/>
              </w:rPr>
              <w:t xml:space="preserve">podatke o posamezniku, družinskih članih in skupnem gospodinjstvu (osebno ime, datum rojstva, </w:t>
            </w:r>
            <w:r w:rsidRPr="00791472">
              <w:rPr>
                <w:rFonts w:cs="Arial"/>
              </w:rPr>
              <w:t>enotno matično številko občana</w:t>
            </w:r>
            <w:r w:rsidRPr="00791472">
              <w:rPr>
                <w:rFonts w:cs="Arial"/>
                <w:bCs/>
              </w:rPr>
              <w:t>, državljanstvo, prebivališče);</w:t>
            </w:r>
          </w:p>
          <w:p w:rsidR="004626E4" w:rsidRPr="00791472" w:rsidRDefault="004626E4" w:rsidP="00096DE4">
            <w:pPr>
              <w:spacing w:line="288" w:lineRule="auto"/>
              <w:jc w:val="both"/>
              <w:rPr>
                <w:rFonts w:cs="Arial"/>
              </w:rPr>
            </w:pPr>
            <w:r w:rsidRPr="00791472">
              <w:rPr>
                <w:rFonts w:cs="Arial"/>
              </w:rPr>
              <w:t>- izvajalcev vzgojne in izobraževalne dejavnosti ter ministrstva, pristojnega za šolstvo in visoko šolstvo - podatke o vključitvi v vzgojni ali izobraževalni zavod;</w:t>
            </w:r>
          </w:p>
          <w:p w:rsidR="004626E4" w:rsidRPr="00791472" w:rsidRDefault="004626E4" w:rsidP="00096DE4">
            <w:pPr>
              <w:spacing w:line="288" w:lineRule="auto"/>
              <w:ind w:left="142" w:hanging="142"/>
              <w:jc w:val="both"/>
              <w:rPr>
                <w:rFonts w:cs="Arial"/>
              </w:rPr>
            </w:pPr>
            <w:r w:rsidRPr="00791472">
              <w:rPr>
                <w:rFonts w:cs="Arial"/>
              </w:rPr>
              <w:t>- ministrstva, pristojnega za pravosodje - podatki o izrečenih kaznih, varnostnih ukrepih, pogojnih obsodbah, sodnih opominih in obsodbah, s katerimi je bila storilcem kaznivih dejanj, o katerih se vodi kazenska evidenca, oproščena kazen, ter o njihovih pravnih posledicah; poznejše spremembe o obsodbah, ki so bile vpisane v kazensko evidenco; podatki o izvršeni kazni in o razveljavitvi vpisa neupravičene obsodbe;</w:t>
            </w:r>
          </w:p>
          <w:p w:rsidR="004626E4" w:rsidRPr="00791472" w:rsidRDefault="004626E4" w:rsidP="00096DE4">
            <w:pPr>
              <w:spacing w:line="288" w:lineRule="auto"/>
              <w:ind w:left="142" w:hanging="142"/>
              <w:jc w:val="both"/>
              <w:rPr>
                <w:rFonts w:cs="Arial"/>
              </w:rPr>
            </w:pPr>
            <w:r w:rsidRPr="00791472">
              <w:rPr>
                <w:rFonts w:cs="Arial"/>
              </w:rPr>
              <w:t xml:space="preserve">- Zavoda za pokojninsko in invalidsko zavarovanje Slovenije - </w:t>
            </w:r>
            <w:r w:rsidRPr="00791472">
              <w:rPr>
                <w:rFonts w:cs="Arial"/>
                <w:bCs/>
              </w:rPr>
              <w:t>podatke o zavarovancih in uživalcih pravic iz pokojninskega in invalidskega zavarovanja</w:t>
            </w:r>
            <w:r w:rsidRPr="00791472">
              <w:rPr>
                <w:rFonts w:cs="Arial"/>
              </w:rPr>
              <w:t>;</w:t>
            </w:r>
          </w:p>
          <w:p w:rsidR="004626E4" w:rsidRPr="00791472" w:rsidRDefault="004626E4" w:rsidP="00096DE4">
            <w:pPr>
              <w:spacing w:line="288" w:lineRule="auto"/>
              <w:jc w:val="both"/>
              <w:rPr>
                <w:rFonts w:cs="Arial"/>
              </w:rPr>
            </w:pPr>
            <w:r w:rsidRPr="00791472">
              <w:rPr>
                <w:rFonts w:cs="Arial"/>
              </w:rPr>
              <w:t>- Zavoda za zdravstveno zavarovanje Slovenije - podatke o obveznem zdravstvenem zavarovanju;</w:t>
            </w:r>
          </w:p>
          <w:p w:rsidR="004626E4" w:rsidRPr="00791472" w:rsidRDefault="004626E4" w:rsidP="00096DE4">
            <w:pPr>
              <w:spacing w:line="288" w:lineRule="auto"/>
              <w:jc w:val="both"/>
              <w:rPr>
                <w:rFonts w:cs="Arial"/>
              </w:rPr>
            </w:pPr>
            <w:r w:rsidRPr="00791472">
              <w:rPr>
                <w:rFonts w:cs="Arial"/>
              </w:rPr>
              <w:t>- izvajalcev zdravstvene dejavnosti - podatke o zdravstvenem stanju;</w:t>
            </w:r>
          </w:p>
          <w:p w:rsidR="004626E4" w:rsidRPr="00791472" w:rsidRDefault="004626E4" w:rsidP="00096DE4">
            <w:pPr>
              <w:spacing w:line="288" w:lineRule="auto"/>
              <w:ind w:left="142" w:hanging="142"/>
              <w:jc w:val="both"/>
              <w:rPr>
                <w:rFonts w:cs="Arial"/>
              </w:rPr>
            </w:pPr>
            <w:r w:rsidRPr="00791472">
              <w:rPr>
                <w:rFonts w:cs="Arial"/>
              </w:rPr>
              <w:t>- sklada Republike Slovenije, pristojnega za izplačilo nadomestila preživnine - podatke o izplačanem nadomestilu preživnine;</w:t>
            </w:r>
          </w:p>
          <w:p w:rsidR="004626E4" w:rsidRPr="00791472" w:rsidRDefault="004626E4" w:rsidP="00096DE4">
            <w:pPr>
              <w:spacing w:line="288" w:lineRule="auto"/>
              <w:ind w:left="142" w:hanging="142"/>
              <w:jc w:val="both"/>
              <w:rPr>
                <w:rFonts w:cs="Arial"/>
              </w:rPr>
            </w:pPr>
            <w:r w:rsidRPr="00791472">
              <w:rPr>
                <w:rFonts w:cs="Arial"/>
              </w:rPr>
              <w:t>- centrov za socialno delo – podatke iz zbirk podatkov, vodenih pri izvajanju nalog, ki so jim z zakonom poverjena kot javna pooblastila</w:t>
            </w:r>
            <w:r w:rsidRPr="00791472">
              <w:rPr>
                <w:rFonts w:cs="Arial"/>
                <w:bCs/>
              </w:rPr>
              <w:t xml:space="preserve"> (vrsta in višina pravice za otroka, določenost in višina </w:t>
            </w:r>
            <w:r w:rsidRPr="00791472">
              <w:rPr>
                <w:rFonts w:cs="Arial"/>
                <w:bCs/>
              </w:rPr>
              <w:lastRenderedPageBreak/>
              <w:t>preživnine)</w:t>
            </w:r>
            <w:r w:rsidRPr="00791472">
              <w:rPr>
                <w:rFonts w:cs="Arial"/>
              </w:rPr>
              <w:t>;</w:t>
            </w:r>
          </w:p>
          <w:p w:rsidR="004626E4" w:rsidRPr="00791472" w:rsidRDefault="004626E4" w:rsidP="00096DE4">
            <w:pPr>
              <w:spacing w:line="288" w:lineRule="auto"/>
              <w:jc w:val="both"/>
              <w:rPr>
                <w:rFonts w:cs="Arial"/>
              </w:rPr>
            </w:pPr>
            <w:r w:rsidRPr="00791472">
              <w:rPr>
                <w:rFonts w:cs="Arial"/>
              </w:rPr>
              <w:t>- izvajalcev socialnovarstvene dejavnosti - podatke o vključitvi v socialnovarstveni zavod.</w:t>
            </w:r>
          </w:p>
          <w:p w:rsidR="004626E4" w:rsidRPr="00791472" w:rsidRDefault="004626E4" w:rsidP="00096DE4">
            <w:pPr>
              <w:pStyle w:val="Telobesedila21"/>
              <w:spacing w:line="288" w:lineRule="auto"/>
              <w:rPr>
                <w:rFonts w:cs="Arial"/>
                <w:sz w:val="20"/>
              </w:rPr>
            </w:pPr>
            <w:r w:rsidRPr="00791472">
              <w:rPr>
                <w:rFonts w:cs="Arial"/>
                <w:sz w:val="20"/>
              </w:rPr>
              <w:t xml:space="preserve">(3) Podatke o zdravstvenem stanju je mogoče pridobivati le ob pisni privolitvi posameznika, na katerega se nanašajo ali njegovega skrbnika, razen če bodo podatki uporabljeni za statistike ali znanstveno raziskovalne namene v obliki, ki ne omogoča identifikacije posameznikov. </w:t>
            </w:r>
          </w:p>
          <w:p w:rsidR="004626E4" w:rsidRPr="00791472" w:rsidRDefault="004626E4" w:rsidP="00096DE4">
            <w:pPr>
              <w:spacing w:line="288" w:lineRule="auto"/>
              <w:jc w:val="both"/>
              <w:rPr>
                <w:rFonts w:cs="Arial"/>
              </w:rPr>
            </w:pPr>
            <w:r w:rsidRPr="00791472">
              <w:rPr>
                <w:rFonts w:cs="Arial"/>
                <w:bCs/>
              </w:rPr>
              <w:t>(4) Kadar je to mogoče, se posamezne zbirke za izvajanje tega zakona lahko medsebojno povezujejo na podlagi enotne matične številke občana.</w:t>
            </w:r>
          </w:p>
          <w:p w:rsidR="004626E4" w:rsidRPr="00791472" w:rsidRDefault="004626E4" w:rsidP="00096DE4">
            <w:pPr>
              <w:tabs>
                <w:tab w:val="left" w:pos="540"/>
                <w:tab w:val="left" w:pos="900"/>
              </w:tabs>
              <w:spacing w:line="288" w:lineRule="auto"/>
              <w:jc w:val="both"/>
              <w:rPr>
                <w:rFonts w:cs="Arial"/>
              </w:rPr>
            </w:pPr>
          </w:p>
          <w:p w:rsidR="004626E4" w:rsidRPr="003F1703" w:rsidRDefault="004626E4" w:rsidP="00096DE4">
            <w:pPr>
              <w:pStyle w:val="Neotevilenodstavek"/>
              <w:spacing w:before="0" w:after="0" w:line="260" w:lineRule="exact"/>
              <w:rPr>
                <w:sz w:val="20"/>
                <w:szCs w:val="20"/>
              </w:rPr>
            </w:pPr>
          </w:p>
        </w:tc>
      </w:tr>
      <w:tr w:rsidR="004626E4" w:rsidRPr="003F1703" w:rsidTr="00096DE4">
        <w:tc>
          <w:tcPr>
            <w:tcW w:w="9213" w:type="dxa"/>
          </w:tcPr>
          <w:p w:rsidR="004626E4" w:rsidRPr="003F1703" w:rsidRDefault="004626E4" w:rsidP="00096DE4">
            <w:pPr>
              <w:pStyle w:val="Poglavje"/>
              <w:spacing w:before="0" w:after="0" w:line="260" w:lineRule="exact"/>
              <w:jc w:val="left"/>
              <w:rPr>
                <w:sz w:val="20"/>
                <w:szCs w:val="20"/>
              </w:rPr>
            </w:pPr>
            <w:r w:rsidRPr="003F1703">
              <w:rPr>
                <w:sz w:val="20"/>
                <w:szCs w:val="20"/>
              </w:rPr>
              <w:lastRenderedPageBreak/>
              <w:t>V. PREDLOG, DA SE PREDLOG ZAKONA OBRAVNAVA PO NUJNEM OZIROMA SKRAJŠANEM POSTOPKU</w:t>
            </w:r>
          </w:p>
        </w:tc>
      </w:tr>
      <w:tr w:rsidR="004626E4" w:rsidRPr="003F1703" w:rsidTr="00096DE4">
        <w:tc>
          <w:tcPr>
            <w:tcW w:w="9213" w:type="dxa"/>
          </w:tcPr>
          <w:p w:rsidR="004626E4" w:rsidRPr="00187F66" w:rsidRDefault="004626E4" w:rsidP="00096DE4">
            <w:pPr>
              <w:overflowPunct w:val="0"/>
              <w:autoSpaceDE w:val="0"/>
              <w:autoSpaceDN w:val="0"/>
              <w:adjustRightInd w:val="0"/>
              <w:jc w:val="both"/>
              <w:textAlignment w:val="baseline"/>
              <w:rPr>
                <w:rFonts w:cs="Arial"/>
                <w:szCs w:val="20"/>
                <w:lang w:eastAsia="sl-SI"/>
              </w:rPr>
            </w:pPr>
            <w:r w:rsidRPr="00187F66">
              <w:rPr>
                <w:rFonts w:cs="Arial"/>
                <w:szCs w:val="20"/>
                <w:shd w:val="clear" w:color="auto" w:fill="FFFFFF"/>
                <w:lang w:eastAsia="sl-SI"/>
              </w:rPr>
              <w:t xml:space="preserve">Predlagana novela zakona vsebuje manj zahtevne spremembe in dopolnitve zakona, </w:t>
            </w:r>
            <w:r>
              <w:rPr>
                <w:rFonts w:cs="Arial"/>
                <w:szCs w:val="20"/>
                <w:shd w:val="clear" w:color="auto" w:fill="FFFFFF"/>
                <w:lang w:eastAsia="sl-SI"/>
              </w:rPr>
              <w:t xml:space="preserve">ki se nanaša na implementacijo nekaterih določb DZ v zvezi z imenovanjem in razrešitvijo rejnika </w:t>
            </w:r>
            <w:r w:rsidRPr="00187F66">
              <w:rPr>
                <w:rFonts w:cs="Arial"/>
                <w:szCs w:val="20"/>
                <w:lang w:eastAsia="sl-SI"/>
              </w:rPr>
              <w:t xml:space="preserve">ter manjše vsebinske in redakcijske spremembe. </w:t>
            </w:r>
          </w:p>
          <w:p w:rsidR="004626E4" w:rsidRPr="003F1703" w:rsidRDefault="004626E4" w:rsidP="00096DE4">
            <w:pPr>
              <w:pStyle w:val="Neotevilenodstavek"/>
              <w:spacing w:before="0" w:after="0" w:line="260" w:lineRule="exact"/>
              <w:rPr>
                <w:sz w:val="20"/>
                <w:szCs w:val="20"/>
              </w:rPr>
            </w:pPr>
          </w:p>
        </w:tc>
      </w:tr>
      <w:tr w:rsidR="004626E4" w:rsidRPr="003F1703" w:rsidTr="00096DE4">
        <w:tc>
          <w:tcPr>
            <w:tcW w:w="9213" w:type="dxa"/>
          </w:tcPr>
          <w:p w:rsidR="004626E4" w:rsidRPr="003F1703" w:rsidRDefault="004626E4" w:rsidP="00096DE4">
            <w:pPr>
              <w:pStyle w:val="Poglavje"/>
              <w:spacing w:before="0" w:after="0" w:line="260" w:lineRule="exact"/>
              <w:jc w:val="left"/>
              <w:rPr>
                <w:sz w:val="20"/>
                <w:szCs w:val="20"/>
              </w:rPr>
            </w:pPr>
            <w:r w:rsidRPr="003F1703">
              <w:rPr>
                <w:sz w:val="20"/>
                <w:szCs w:val="20"/>
              </w:rPr>
              <w:t>VI. PRILOGE</w:t>
            </w:r>
          </w:p>
        </w:tc>
      </w:tr>
      <w:tr w:rsidR="004626E4" w:rsidRPr="003F1703" w:rsidTr="00096DE4">
        <w:tc>
          <w:tcPr>
            <w:tcW w:w="9213" w:type="dxa"/>
          </w:tcPr>
          <w:p w:rsidR="004626E4" w:rsidRPr="003F1703" w:rsidRDefault="004626E4" w:rsidP="004626E4">
            <w:pPr>
              <w:pStyle w:val="Alineazaodstavkom"/>
              <w:numPr>
                <w:ilvl w:val="0"/>
                <w:numId w:val="9"/>
              </w:numPr>
              <w:spacing w:line="260" w:lineRule="exact"/>
              <w:ind w:left="601" w:hanging="601"/>
              <w:rPr>
                <w:sz w:val="20"/>
                <w:szCs w:val="20"/>
              </w:rPr>
            </w:pPr>
            <w:r>
              <w:rPr>
                <w:sz w:val="20"/>
                <w:szCs w:val="20"/>
              </w:rPr>
              <w:t>/</w:t>
            </w:r>
          </w:p>
        </w:tc>
      </w:tr>
      <w:tr w:rsidR="004626E4" w:rsidRPr="003F1703" w:rsidTr="00096DE4">
        <w:tc>
          <w:tcPr>
            <w:tcW w:w="9213" w:type="dxa"/>
          </w:tcPr>
          <w:p w:rsidR="004626E4" w:rsidRPr="003F1703" w:rsidRDefault="004626E4" w:rsidP="00096DE4">
            <w:pPr>
              <w:jc w:val="both"/>
              <w:rPr>
                <w:szCs w:val="20"/>
              </w:rPr>
            </w:pPr>
          </w:p>
        </w:tc>
      </w:tr>
    </w:tbl>
    <w:p w:rsidR="004626E4" w:rsidRPr="003F1703" w:rsidRDefault="004626E4" w:rsidP="004626E4">
      <w:pPr>
        <w:tabs>
          <w:tab w:val="left" w:pos="708"/>
        </w:tabs>
        <w:ind w:left="6012"/>
        <w:rPr>
          <w:rFonts w:cs="Arial"/>
          <w:b/>
          <w:szCs w:val="20"/>
        </w:rPr>
        <w:sectPr w:rsidR="004626E4" w:rsidRPr="003F1703" w:rsidSect="00B77431">
          <w:pgSz w:w="11906" w:h="16838"/>
          <w:pgMar w:top="719" w:right="1417" w:bottom="1417" w:left="1417" w:header="708" w:footer="708" w:gutter="0"/>
          <w:cols w:space="708"/>
          <w:docGrid w:linePitch="360"/>
        </w:sectPr>
      </w:pPr>
    </w:p>
    <w:p w:rsidR="004626E4" w:rsidRPr="0081335F" w:rsidRDefault="004626E4" w:rsidP="004626E4">
      <w:pPr>
        <w:tabs>
          <w:tab w:val="left" w:pos="708"/>
        </w:tabs>
        <w:ind w:left="6012"/>
        <w:rPr>
          <w:rFonts w:ascii="Arial" w:hAnsi="Arial" w:cs="Arial"/>
          <w:b/>
          <w:sz w:val="20"/>
          <w:szCs w:val="20"/>
        </w:rPr>
      </w:pPr>
      <w:r w:rsidRPr="0081335F">
        <w:rPr>
          <w:rFonts w:ascii="Arial" w:hAnsi="Arial" w:cs="Arial"/>
          <w:b/>
          <w:sz w:val="20"/>
          <w:szCs w:val="20"/>
        </w:rPr>
        <w:lastRenderedPageBreak/>
        <w:t>PREDLOG</w:t>
      </w:r>
    </w:p>
    <w:p w:rsidR="004626E4" w:rsidRPr="0081335F" w:rsidRDefault="004626E4" w:rsidP="004626E4">
      <w:pPr>
        <w:tabs>
          <w:tab w:val="left" w:pos="708"/>
        </w:tabs>
        <w:ind w:left="6012"/>
        <w:rPr>
          <w:rFonts w:ascii="Arial" w:hAnsi="Arial" w:cs="Arial"/>
          <w:b/>
          <w:sz w:val="20"/>
          <w:szCs w:val="20"/>
        </w:rPr>
      </w:pPr>
      <w:r w:rsidRPr="0081335F">
        <w:rPr>
          <w:rFonts w:ascii="Arial" w:hAnsi="Arial" w:cs="Arial"/>
          <w:b/>
          <w:sz w:val="20"/>
          <w:szCs w:val="20"/>
        </w:rPr>
        <w:t xml:space="preserve"> (EVA)</w:t>
      </w:r>
    </w:p>
    <w:p w:rsidR="004626E4" w:rsidRPr="0081335F" w:rsidRDefault="004626E4" w:rsidP="004626E4">
      <w:pPr>
        <w:tabs>
          <w:tab w:val="left" w:pos="708"/>
        </w:tabs>
        <w:rPr>
          <w:rFonts w:ascii="Arial" w:hAnsi="Arial" w:cs="Arial"/>
          <w:b/>
          <w:sz w:val="20"/>
          <w:szCs w:val="20"/>
        </w:rPr>
      </w:pPr>
    </w:p>
    <w:p w:rsidR="004626E4" w:rsidRPr="0081335F" w:rsidRDefault="004626E4" w:rsidP="004626E4">
      <w:pPr>
        <w:tabs>
          <w:tab w:val="left" w:pos="708"/>
        </w:tabs>
        <w:rPr>
          <w:rFonts w:ascii="Arial" w:hAnsi="Arial" w:cs="Arial"/>
          <w:sz w:val="20"/>
          <w:szCs w:val="20"/>
        </w:rPr>
      </w:pPr>
      <w:r w:rsidRPr="0081335F">
        <w:rPr>
          <w:rFonts w:ascii="Arial" w:hAnsi="Arial" w:cs="Arial"/>
          <w:sz w:val="20"/>
          <w:szCs w:val="20"/>
        </w:rPr>
        <w:t>Na podlagi … odstavka … člena Zakona o … (Uradni list RS, št. … ) izdaja Vlada Republike Slovenije</w:t>
      </w:r>
    </w:p>
    <w:p w:rsidR="004626E4" w:rsidRPr="0081335F" w:rsidRDefault="004626E4" w:rsidP="004626E4">
      <w:pPr>
        <w:tabs>
          <w:tab w:val="left" w:pos="708"/>
        </w:tabs>
        <w:rPr>
          <w:rFonts w:ascii="Arial" w:hAnsi="Arial" w:cs="Arial"/>
          <w:sz w:val="20"/>
          <w:szCs w:val="20"/>
        </w:rPr>
      </w:pPr>
    </w:p>
    <w:p w:rsidR="004626E4" w:rsidRPr="0081335F" w:rsidRDefault="004626E4" w:rsidP="004626E4">
      <w:pPr>
        <w:tabs>
          <w:tab w:val="left" w:pos="708"/>
        </w:tabs>
        <w:rPr>
          <w:rFonts w:ascii="Arial" w:hAnsi="Arial" w:cs="Arial"/>
          <w:sz w:val="20"/>
          <w:szCs w:val="20"/>
        </w:rPr>
      </w:pPr>
    </w:p>
    <w:p w:rsidR="004626E4" w:rsidRPr="0081335F" w:rsidRDefault="004626E4" w:rsidP="004626E4">
      <w:pPr>
        <w:tabs>
          <w:tab w:val="left" w:pos="708"/>
        </w:tabs>
        <w:jc w:val="center"/>
        <w:rPr>
          <w:rFonts w:ascii="Arial" w:hAnsi="Arial" w:cs="Arial"/>
          <w:b/>
          <w:sz w:val="20"/>
          <w:szCs w:val="20"/>
        </w:rPr>
      </w:pPr>
      <w:r w:rsidRPr="0081335F">
        <w:rPr>
          <w:rFonts w:ascii="Arial" w:hAnsi="Arial" w:cs="Arial"/>
          <w:b/>
          <w:sz w:val="20"/>
          <w:szCs w:val="20"/>
        </w:rPr>
        <w:t>UREDBO</w:t>
      </w:r>
    </w:p>
    <w:p w:rsidR="004626E4" w:rsidRPr="0081335F" w:rsidRDefault="004626E4" w:rsidP="004626E4">
      <w:pPr>
        <w:tabs>
          <w:tab w:val="left" w:pos="708"/>
        </w:tabs>
        <w:jc w:val="center"/>
        <w:rPr>
          <w:rFonts w:ascii="Arial" w:hAnsi="Arial" w:cs="Arial"/>
          <w:b/>
          <w:sz w:val="20"/>
          <w:szCs w:val="20"/>
        </w:rPr>
      </w:pPr>
      <w:r w:rsidRPr="0081335F">
        <w:rPr>
          <w:rFonts w:ascii="Arial" w:hAnsi="Arial" w:cs="Arial"/>
          <w:b/>
          <w:sz w:val="20"/>
          <w:szCs w:val="20"/>
        </w:rPr>
        <w:t>O ….</w:t>
      </w:r>
    </w:p>
    <w:p w:rsidR="004626E4" w:rsidRPr="0081335F" w:rsidRDefault="004626E4" w:rsidP="004626E4">
      <w:pPr>
        <w:tabs>
          <w:tab w:val="left" w:pos="708"/>
        </w:tabs>
        <w:rPr>
          <w:rFonts w:ascii="Arial" w:hAnsi="Arial" w:cs="Arial"/>
          <w:b/>
          <w:sz w:val="20"/>
          <w:szCs w:val="20"/>
        </w:rPr>
      </w:pPr>
    </w:p>
    <w:p w:rsidR="004626E4" w:rsidRPr="0081335F" w:rsidRDefault="004626E4" w:rsidP="004626E4">
      <w:pPr>
        <w:tabs>
          <w:tab w:val="left" w:pos="708"/>
        </w:tabs>
        <w:rPr>
          <w:rFonts w:ascii="Arial" w:hAnsi="Arial" w:cs="Arial"/>
          <w:b/>
          <w:sz w:val="20"/>
          <w:szCs w:val="20"/>
        </w:rPr>
      </w:pPr>
    </w:p>
    <w:p w:rsidR="004626E4" w:rsidRPr="0081335F" w:rsidRDefault="004626E4" w:rsidP="004626E4">
      <w:pPr>
        <w:tabs>
          <w:tab w:val="left" w:pos="708"/>
        </w:tabs>
        <w:rPr>
          <w:rFonts w:ascii="Arial" w:hAnsi="Arial" w:cs="Arial"/>
          <w:b/>
          <w:sz w:val="20"/>
          <w:szCs w:val="20"/>
        </w:rPr>
      </w:pPr>
      <w:r w:rsidRPr="0081335F">
        <w:rPr>
          <w:rFonts w:ascii="Arial" w:hAnsi="Arial" w:cs="Arial"/>
          <w:b/>
          <w:sz w:val="20"/>
          <w:szCs w:val="20"/>
        </w:rPr>
        <w:t>Besedilo členov</w:t>
      </w:r>
    </w:p>
    <w:p w:rsidR="004626E4" w:rsidRPr="0081335F" w:rsidRDefault="004626E4" w:rsidP="004626E4">
      <w:pPr>
        <w:tabs>
          <w:tab w:val="left" w:pos="708"/>
        </w:tabs>
        <w:rPr>
          <w:rFonts w:ascii="Arial" w:hAnsi="Arial" w:cs="Arial"/>
          <w:sz w:val="20"/>
          <w:szCs w:val="20"/>
        </w:rPr>
      </w:pPr>
      <w:r w:rsidRPr="0081335F">
        <w:rPr>
          <w:rFonts w:ascii="Arial" w:hAnsi="Arial" w:cs="Arial"/>
          <w:sz w:val="20"/>
          <w:szCs w:val="20"/>
        </w:rPr>
        <w:t>(nomotehnično urejen predlog)</w:t>
      </w:r>
    </w:p>
    <w:p w:rsidR="004626E4" w:rsidRPr="0081335F" w:rsidRDefault="004626E4" w:rsidP="004626E4">
      <w:pPr>
        <w:tabs>
          <w:tab w:val="left" w:pos="708"/>
        </w:tabs>
        <w:rPr>
          <w:rFonts w:ascii="Arial" w:hAnsi="Arial" w:cs="Arial"/>
          <w:sz w:val="20"/>
          <w:szCs w:val="20"/>
        </w:rPr>
      </w:pPr>
    </w:p>
    <w:p w:rsidR="004626E4" w:rsidRPr="0081335F" w:rsidRDefault="004626E4" w:rsidP="004626E4">
      <w:pPr>
        <w:tabs>
          <w:tab w:val="left" w:pos="708"/>
        </w:tabs>
        <w:rPr>
          <w:rFonts w:ascii="Arial" w:hAnsi="Arial" w:cs="Arial"/>
          <w:sz w:val="20"/>
          <w:szCs w:val="20"/>
        </w:rPr>
      </w:pPr>
    </w:p>
    <w:p w:rsidR="004626E4" w:rsidRPr="0081335F" w:rsidRDefault="004626E4" w:rsidP="004626E4">
      <w:pPr>
        <w:tabs>
          <w:tab w:val="left" w:pos="708"/>
        </w:tabs>
        <w:rPr>
          <w:rFonts w:ascii="Arial" w:hAnsi="Arial" w:cs="Arial"/>
          <w:b/>
          <w:sz w:val="20"/>
          <w:szCs w:val="20"/>
        </w:rPr>
      </w:pPr>
      <w:r w:rsidRPr="0081335F">
        <w:rPr>
          <w:rFonts w:ascii="Arial" w:hAnsi="Arial" w:cs="Arial"/>
          <w:b/>
          <w:sz w:val="20"/>
          <w:szCs w:val="20"/>
        </w:rPr>
        <w:t>OBRAZLOŽITEV</w:t>
      </w:r>
    </w:p>
    <w:p w:rsidR="004626E4" w:rsidRPr="0081335F" w:rsidRDefault="004626E4" w:rsidP="004626E4">
      <w:pPr>
        <w:tabs>
          <w:tab w:val="left" w:pos="708"/>
        </w:tabs>
        <w:rPr>
          <w:rFonts w:ascii="Arial" w:hAnsi="Arial" w:cs="Arial"/>
          <w:b/>
          <w:sz w:val="20"/>
          <w:szCs w:val="20"/>
        </w:rPr>
      </w:pPr>
    </w:p>
    <w:p w:rsidR="004626E4" w:rsidRPr="0081335F" w:rsidRDefault="004626E4" w:rsidP="004626E4">
      <w:pPr>
        <w:tabs>
          <w:tab w:val="left" w:pos="708"/>
        </w:tabs>
        <w:rPr>
          <w:rFonts w:ascii="Arial" w:hAnsi="Arial" w:cs="Arial"/>
          <w:sz w:val="20"/>
          <w:szCs w:val="20"/>
        </w:rPr>
      </w:pPr>
      <w:r w:rsidRPr="0081335F">
        <w:rPr>
          <w:rFonts w:ascii="Arial" w:hAnsi="Arial" w:cs="Arial"/>
          <w:sz w:val="20"/>
          <w:szCs w:val="20"/>
        </w:rPr>
        <w:t>I. UVOD</w:t>
      </w:r>
    </w:p>
    <w:p w:rsidR="004626E4" w:rsidRPr="0081335F" w:rsidRDefault="004626E4" w:rsidP="004626E4">
      <w:pPr>
        <w:tabs>
          <w:tab w:val="left" w:pos="708"/>
        </w:tabs>
        <w:ind w:left="720"/>
        <w:rPr>
          <w:rFonts w:ascii="Arial" w:hAnsi="Arial" w:cs="Arial"/>
          <w:sz w:val="20"/>
          <w:szCs w:val="20"/>
        </w:rPr>
      </w:pPr>
    </w:p>
    <w:p w:rsidR="004626E4" w:rsidRPr="0081335F" w:rsidRDefault="004626E4" w:rsidP="004626E4">
      <w:pPr>
        <w:numPr>
          <w:ilvl w:val="0"/>
          <w:numId w:val="11"/>
        </w:numPr>
        <w:tabs>
          <w:tab w:val="clear" w:pos="720"/>
          <w:tab w:val="num" w:pos="-360"/>
        </w:tabs>
        <w:spacing w:after="0" w:line="260" w:lineRule="exact"/>
        <w:ind w:left="360"/>
        <w:jc w:val="both"/>
        <w:rPr>
          <w:rFonts w:ascii="Arial" w:hAnsi="Arial" w:cs="Arial"/>
          <w:sz w:val="20"/>
          <w:szCs w:val="20"/>
        </w:rPr>
      </w:pPr>
      <w:r w:rsidRPr="0081335F">
        <w:rPr>
          <w:rFonts w:ascii="Arial" w:hAnsi="Arial" w:cs="Arial"/>
          <w:sz w:val="20"/>
          <w:szCs w:val="20"/>
        </w:rPr>
        <w:t>Pravna podlaga (besedilo, vsebina zakonske določbe, ki je podlaga za izdajo uredbe)</w:t>
      </w:r>
    </w:p>
    <w:p w:rsidR="004626E4" w:rsidRPr="0081335F" w:rsidRDefault="004626E4" w:rsidP="004626E4">
      <w:pPr>
        <w:tabs>
          <w:tab w:val="left" w:pos="708"/>
        </w:tabs>
        <w:rPr>
          <w:rFonts w:ascii="Arial" w:hAnsi="Arial" w:cs="Arial"/>
          <w:sz w:val="20"/>
          <w:szCs w:val="20"/>
        </w:rPr>
      </w:pPr>
    </w:p>
    <w:p w:rsidR="004626E4" w:rsidRPr="0081335F" w:rsidRDefault="004626E4" w:rsidP="004626E4">
      <w:pPr>
        <w:numPr>
          <w:ilvl w:val="0"/>
          <w:numId w:val="11"/>
        </w:numPr>
        <w:tabs>
          <w:tab w:val="clear" w:pos="720"/>
          <w:tab w:val="num" w:pos="-360"/>
        </w:tabs>
        <w:spacing w:after="0" w:line="260" w:lineRule="exact"/>
        <w:ind w:left="360"/>
        <w:jc w:val="both"/>
        <w:rPr>
          <w:rFonts w:ascii="Arial" w:hAnsi="Arial" w:cs="Arial"/>
          <w:sz w:val="20"/>
          <w:szCs w:val="20"/>
        </w:rPr>
      </w:pPr>
      <w:r w:rsidRPr="0081335F">
        <w:rPr>
          <w:rFonts w:ascii="Arial" w:hAnsi="Arial" w:cs="Arial"/>
          <w:sz w:val="20"/>
          <w:szCs w:val="20"/>
        </w:rPr>
        <w:t>Rok za izdajo uredbe, določen z zakonom</w:t>
      </w:r>
    </w:p>
    <w:p w:rsidR="004626E4" w:rsidRPr="0081335F" w:rsidRDefault="004626E4" w:rsidP="004626E4">
      <w:pPr>
        <w:tabs>
          <w:tab w:val="left" w:pos="708"/>
        </w:tabs>
        <w:rPr>
          <w:rFonts w:ascii="Arial" w:hAnsi="Arial" w:cs="Arial"/>
          <w:sz w:val="20"/>
          <w:szCs w:val="20"/>
        </w:rPr>
      </w:pPr>
    </w:p>
    <w:p w:rsidR="004626E4" w:rsidRPr="0081335F" w:rsidRDefault="004626E4" w:rsidP="004626E4">
      <w:pPr>
        <w:numPr>
          <w:ilvl w:val="0"/>
          <w:numId w:val="11"/>
        </w:numPr>
        <w:tabs>
          <w:tab w:val="clear" w:pos="720"/>
          <w:tab w:val="num" w:pos="0"/>
        </w:tabs>
        <w:spacing w:after="0" w:line="260" w:lineRule="exact"/>
        <w:ind w:left="360"/>
        <w:jc w:val="both"/>
        <w:rPr>
          <w:rFonts w:ascii="Arial" w:hAnsi="Arial" w:cs="Arial"/>
          <w:sz w:val="20"/>
          <w:szCs w:val="20"/>
        </w:rPr>
      </w:pPr>
      <w:r w:rsidRPr="0081335F">
        <w:rPr>
          <w:rFonts w:ascii="Arial" w:hAnsi="Arial" w:cs="Arial"/>
          <w:sz w:val="20"/>
          <w:szCs w:val="20"/>
        </w:rPr>
        <w:t>Splošna obrazložitev predloga uredbe, če je potrebna</w:t>
      </w:r>
    </w:p>
    <w:p w:rsidR="004626E4" w:rsidRPr="0081335F" w:rsidRDefault="004626E4" w:rsidP="004626E4">
      <w:pPr>
        <w:tabs>
          <w:tab w:val="left" w:pos="708"/>
        </w:tabs>
        <w:rPr>
          <w:rFonts w:ascii="Arial" w:hAnsi="Arial" w:cs="Arial"/>
          <w:sz w:val="20"/>
          <w:szCs w:val="20"/>
        </w:rPr>
      </w:pPr>
    </w:p>
    <w:p w:rsidR="004626E4" w:rsidRPr="0081335F" w:rsidRDefault="004626E4" w:rsidP="004626E4">
      <w:pPr>
        <w:numPr>
          <w:ilvl w:val="0"/>
          <w:numId w:val="11"/>
        </w:numPr>
        <w:tabs>
          <w:tab w:val="clear" w:pos="720"/>
          <w:tab w:val="num" w:pos="0"/>
        </w:tabs>
        <w:spacing w:after="0" w:line="260" w:lineRule="exact"/>
        <w:ind w:left="360"/>
        <w:jc w:val="both"/>
        <w:rPr>
          <w:rFonts w:ascii="Arial" w:hAnsi="Arial" w:cs="Arial"/>
          <w:sz w:val="20"/>
          <w:szCs w:val="20"/>
        </w:rPr>
      </w:pPr>
      <w:r w:rsidRPr="0081335F">
        <w:rPr>
          <w:rFonts w:ascii="Arial" w:hAnsi="Arial" w:cs="Arial"/>
          <w:sz w:val="20"/>
          <w:szCs w:val="20"/>
        </w:rPr>
        <w:t>Predstavitev presoje posledic za posamezna področja, če te niso mogle biti celovito predstavljene v predlogu zakona</w:t>
      </w:r>
    </w:p>
    <w:p w:rsidR="004626E4" w:rsidRPr="0081335F" w:rsidRDefault="004626E4" w:rsidP="004626E4">
      <w:pPr>
        <w:rPr>
          <w:rFonts w:ascii="Arial" w:hAnsi="Arial" w:cs="Arial"/>
          <w:sz w:val="20"/>
          <w:szCs w:val="20"/>
          <w:lang w:eastAsia="sl-SI"/>
        </w:rPr>
      </w:pPr>
    </w:p>
    <w:p w:rsidR="004626E4" w:rsidRPr="0081335F" w:rsidRDefault="004626E4" w:rsidP="004626E4">
      <w:pPr>
        <w:pStyle w:val="Odstavekseznama1"/>
        <w:spacing w:line="260" w:lineRule="exact"/>
        <w:ind w:left="0"/>
        <w:jc w:val="both"/>
        <w:rPr>
          <w:rFonts w:ascii="Arial" w:hAnsi="Arial" w:cs="Arial"/>
          <w:sz w:val="20"/>
          <w:szCs w:val="20"/>
        </w:rPr>
      </w:pPr>
    </w:p>
    <w:p w:rsidR="004626E4" w:rsidRPr="0081335F" w:rsidRDefault="004626E4" w:rsidP="004626E4">
      <w:pPr>
        <w:pStyle w:val="Odstavekseznama1"/>
        <w:spacing w:line="260" w:lineRule="exact"/>
        <w:ind w:left="0"/>
        <w:jc w:val="both"/>
        <w:rPr>
          <w:rFonts w:ascii="Arial" w:hAnsi="Arial" w:cs="Arial"/>
          <w:sz w:val="20"/>
          <w:szCs w:val="20"/>
        </w:rPr>
      </w:pPr>
    </w:p>
    <w:p w:rsidR="004626E4" w:rsidRPr="0081335F" w:rsidRDefault="004626E4" w:rsidP="004626E4">
      <w:pPr>
        <w:tabs>
          <w:tab w:val="left" w:pos="708"/>
        </w:tabs>
        <w:rPr>
          <w:rFonts w:ascii="Arial" w:hAnsi="Arial" w:cs="Arial"/>
          <w:sz w:val="20"/>
          <w:szCs w:val="20"/>
        </w:rPr>
      </w:pPr>
      <w:r w:rsidRPr="0081335F">
        <w:rPr>
          <w:rFonts w:ascii="Arial" w:hAnsi="Arial" w:cs="Arial"/>
          <w:sz w:val="20"/>
          <w:szCs w:val="20"/>
        </w:rPr>
        <w:t>II. VSEBINSKA OBRAZLOŽITEV PREDLAGANIH REŠITEV«.</w:t>
      </w:r>
    </w:p>
    <w:p w:rsidR="004626E4" w:rsidRPr="0081335F" w:rsidRDefault="004626E4" w:rsidP="004626E4">
      <w:pPr>
        <w:tabs>
          <w:tab w:val="left" w:pos="708"/>
        </w:tabs>
        <w:rPr>
          <w:rFonts w:ascii="Arial" w:hAnsi="Arial" w:cs="Arial"/>
          <w:b/>
          <w:sz w:val="20"/>
          <w:szCs w:val="20"/>
        </w:rPr>
      </w:pPr>
    </w:p>
    <w:p w:rsidR="004626E4" w:rsidRPr="0081335F" w:rsidRDefault="004626E4" w:rsidP="004626E4">
      <w:pPr>
        <w:rPr>
          <w:rFonts w:ascii="Arial" w:hAnsi="Arial" w:cs="Arial"/>
          <w:sz w:val="20"/>
          <w:szCs w:val="20"/>
        </w:rPr>
      </w:pPr>
    </w:p>
    <w:p w:rsidR="004626E4" w:rsidRPr="0081335F" w:rsidRDefault="004626E4" w:rsidP="004626E4">
      <w:pPr>
        <w:rPr>
          <w:rFonts w:ascii="Arial" w:hAnsi="Arial" w:cs="Arial"/>
          <w:sz w:val="20"/>
          <w:szCs w:val="20"/>
        </w:rPr>
      </w:pPr>
    </w:p>
    <w:p w:rsidR="004626E4" w:rsidRPr="0081335F" w:rsidRDefault="004626E4" w:rsidP="004626E4">
      <w:pPr>
        <w:rPr>
          <w:rFonts w:ascii="Arial" w:hAnsi="Arial" w:cs="Arial"/>
          <w:sz w:val="20"/>
          <w:szCs w:val="20"/>
        </w:rPr>
      </w:pPr>
    </w:p>
    <w:p w:rsidR="004626E4" w:rsidRPr="0081335F" w:rsidRDefault="004626E4">
      <w:pPr>
        <w:rPr>
          <w:rFonts w:ascii="Arial" w:hAnsi="Arial" w:cs="Arial"/>
          <w:sz w:val="20"/>
          <w:szCs w:val="20"/>
        </w:rPr>
      </w:pPr>
    </w:p>
    <w:sectPr w:rsidR="004626E4" w:rsidRPr="0081335F" w:rsidSect="00BD6A1D">
      <w:headerReference w:type="first" r:id="rId9"/>
      <w:pgSz w:w="11906" w:h="16838"/>
      <w:pgMar w:top="1701" w:right="1417" w:bottom="1417" w:left="1417"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40E1C" w:rsidRDefault="00D40E1C" w:rsidP="00BD6A1D">
      <w:pPr>
        <w:spacing w:after="0" w:line="240" w:lineRule="auto"/>
      </w:pPr>
      <w:r>
        <w:separator/>
      </w:r>
    </w:p>
  </w:endnote>
  <w:endnote w:type="continuationSeparator" w:id="1">
    <w:p w:rsidR="00D40E1C" w:rsidRDefault="00D40E1C" w:rsidP="00BD6A1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EE"/>
    <w:family w:val="swiss"/>
    <w:pitch w:val="variable"/>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Calibri">
    <w:panose1 w:val="020F0502020204030204"/>
    <w:charset w:val="EE"/>
    <w:family w:val="swiss"/>
    <w:pitch w:val="variable"/>
    <w:sig w:usb0="E10002FF" w:usb1="4000ACFF" w:usb2="00000009" w:usb3="00000000" w:csb0="0000019F" w:csb1="00000000"/>
  </w:font>
  <w:font w:name="Calibri Light">
    <w:altName w:val="Arial"/>
    <w:charset w:val="EE"/>
    <w:family w:val="swiss"/>
    <w:pitch w:val="variable"/>
    <w:sig w:usb0="00000000" w:usb1="C000247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40E1C" w:rsidRDefault="00D40E1C" w:rsidP="00BD6A1D">
      <w:pPr>
        <w:spacing w:after="0" w:line="240" w:lineRule="auto"/>
      </w:pPr>
      <w:r>
        <w:separator/>
      </w:r>
    </w:p>
  </w:footnote>
  <w:footnote w:type="continuationSeparator" w:id="1">
    <w:p w:rsidR="00D40E1C" w:rsidRDefault="00D40E1C" w:rsidP="00BD6A1D">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36BD5" w:rsidRPr="00BD6A1D" w:rsidRDefault="00A36BD5" w:rsidP="00BD6A1D">
    <w:pPr>
      <w:pStyle w:val="Glava"/>
      <w:tabs>
        <w:tab w:val="left" w:pos="5112"/>
      </w:tabs>
      <w:spacing w:line="240" w:lineRule="exact"/>
      <w:ind w:left="5103"/>
      <w:rPr>
        <w:rFonts w:ascii="Arial" w:hAnsi="Arial" w:cs="Arial"/>
        <w:sz w:val="16"/>
        <w:szCs w:val="16"/>
      </w:rPr>
    </w:pPr>
    <w:r>
      <w:rPr>
        <w:rFonts w:ascii="Arial" w:hAnsi="Arial" w:cs="Arial"/>
        <w:noProof/>
        <w:sz w:val="16"/>
        <w:szCs w:val="16"/>
        <w:lang w:eastAsia="sl-SI"/>
      </w:rPr>
      <w:drawing>
        <wp:anchor distT="0" distB="0" distL="114300" distR="114300" simplePos="0" relativeHeight="251658240" behindDoc="1" locked="0" layoutInCell="1" allowOverlap="1">
          <wp:simplePos x="0" y="0"/>
          <wp:positionH relativeFrom="page">
            <wp:posOffset>0</wp:posOffset>
          </wp:positionH>
          <wp:positionV relativeFrom="page">
            <wp:posOffset>9525</wp:posOffset>
          </wp:positionV>
          <wp:extent cx="3343275" cy="1457325"/>
          <wp:effectExtent l="0" t="0" r="0" b="0"/>
          <wp:wrapNone/>
          <wp:docPr id="20" name="Slika 20" descr="MDDS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DDSZ"/>
                  <pic:cNvPicPr>
                    <a:picLocks noChangeAspect="1" noChangeArrowheads="1"/>
                  </pic:cNvPicPr>
                </pic:nvPicPr>
                <pic:blipFill>
                  <a:blip r:embed="rId1">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343275" cy="1457325"/>
                  </a:xfrm>
                  <a:prstGeom prst="rect">
                    <a:avLst/>
                  </a:prstGeom>
                  <a:noFill/>
                  <a:ln>
                    <a:noFill/>
                  </a:ln>
                </pic:spPr>
              </pic:pic>
            </a:graphicData>
          </a:graphic>
        </wp:anchor>
      </w:drawing>
    </w:r>
  </w:p>
  <w:p w:rsidR="00A36BD5" w:rsidRDefault="00A36BD5">
    <w:pPr>
      <w:pStyle w:val="Glav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9CD7C05"/>
    <w:multiLevelType w:val="hybridMultilevel"/>
    <w:tmpl w:val="F9D4ED88"/>
    <w:lvl w:ilvl="0" w:tplc="6BA2850E">
      <w:start w:val="28"/>
      <w:numFmt w:val="bullet"/>
      <w:lvlText w:val="-"/>
      <w:lvlJc w:val="left"/>
      <w:pPr>
        <w:ind w:left="360" w:hanging="360"/>
      </w:pPr>
      <w:rPr>
        <w:rFonts w:ascii="Arial" w:eastAsia="Times New Roman" w:hAnsi="Arial" w:hint="default"/>
      </w:rPr>
    </w:lvl>
    <w:lvl w:ilvl="1" w:tplc="EDE2C102">
      <w:start w:val="301"/>
      <w:numFmt w:val="bullet"/>
      <w:lvlText w:val="–"/>
      <w:lvlJc w:val="left"/>
      <w:pPr>
        <w:ind w:left="1260" w:hanging="540"/>
      </w:pPr>
      <w:rPr>
        <w:rFonts w:ascii="Arial" w:eastAsia="Times New Roman" w:hAnsi="Arial" w:cs="Aria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4">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5">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6">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nsid w:val="449B3DB9"/>
    <w:multiLevelType w:val="hybridMultilevel"/>
    <w:tmpl w:val="66AAEAF2"/>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nsid w:val="48855BF7"/>
    <w:multiLevelType w:val="multilevel"/>
    <w:tmpl w:val="B944E0EC"/>
    <w:lvl w:ilvl="0">
      <w:start w:val="6"/>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3">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
  </w:num>
  <w:num w:numId="2">
    <w:abstractNumId w:val="10"/>
  </w:num>
  <w:num w:numId="3">
    <w:abstractNumId w:val="9"/>
  </w:num>
  <w:num w:numId="4">
    <w:abstractNumId w:val="11"/>
  </w:num>
  <w:num w:numId="5">
    <w:abstractNumId w:val="13"/>
  </w:num>
  <w:num w:numId="6">
    <w:abstractNumId w:val="6"/>
  </w:num>
  <w:num w:numId="7">
    <w:abstractNumId w:val="2"/>
  </w:num>
  <w:num w:numId="8">
    <w:abstractNumId w:val="7"/>
  </w:num>
  <w:num w:numId="9">
    <w:abstractNumId w:val="3"/>
  </w:num>
  <w:num w:numId="10">
    <w:abstractNumId w:val="4"/>
    <w:lvlOverride w:ilvl="0">
      <w:startOverride w:val="1"/>
    </w:lvlOverride>
  </w:num>
  <w:num w:numId="11">
    <w:abstractNumId w:val="5"/>
  </w:num>
  <w:num w:numId="12">
    <w:abstractNumId w:val="12"/>
  </w:num>
  <w:num w:numId="13">
    <w:abstractNumId w:val="8"/>
  </w:num>
  <w:num w:numId="14">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attachedTemplate r:id="rId1"/>
  <w:defaultTabStop w:val="708"/>
  <w:hyphenationZone w:val="425"/>
  <w:characterSpacingControl w:val="doNotCompress"/>
  <w:hdrShapeDefaults>
    <o:shapedefaults v:ext="edit" spidmax="11266"/>
  </w:hdrShapeDefaults>
  <w:footnotePr>
    <w:footnote w:id="0"/>
    <w:footnote w:id="1"/>
  </w:footnotePr>
  <w:endnotePr>
    <w:endnote w:id="0"/>
    <w:endnote w:id="1"/>
  </w:endnotePr>
  <w:compat/>
  <w:rsids>
    <w:rsidRoot w:val="003554CE"/>
    <w:rsid w:val="000370A4"/>
    <w:rsid w:val="000D344A"/>
    <w:rsid w:val="001362D8"/>
    <w:rsid w:val="001973E4"/>
    <w:rsid w:val="003000D7"/>
    <w:rsid w:val="00321A64"/>
    <w:rsid w:val="003554CE"/>
    <w:rsid w:val="003D75D4"/>
    <w:rsid w:val="004626E4"/>
    <w:rsid w:val="00465007"/>
    <w:rsid w:val="00597BDE"/>
    <w:rsid w:val="00695EC3"/>
    <w:rsid w:val="00724171"/>
    <w:rsid w:val="00763483"/>
    <w:rsid w:val="007D329E"/>
    <w:rsid w:val="0081335F"/>
    <w:rsid w:val="008138A9"/>
    <w:rsid w:val="008320E6"/>
    <w:rsid w:val="0084381E"/>
    <w:rsid w:val="008E3F2C"/>
    <w:rsid w:val="008F210F"/>
    <w:rsid w:val="00990888"/>
    <w:rsid w:val="009A307B"/>
    <w:rsid w:val="00A36BD5"/>
    <w:rsid w:val="00AE1F83"/>
    <w:rsid w:val="00B30846"/>
    <w:rsid w:val="00B379A0"/>
    <w:rsid w:val="00BC1355"/>
    <w:rsid w:val="00BD6A1D"/>
    <w:rsid w:val="00C24B2C"/>
    <w:rsid w:val="00C35CED"/>
    <w:rsid w:val="00C44C5F"/>
    <w:rsid w:val="00D40E1C"/>
    <w:rsid w:val="00DA7DF3"/>
    <w:rsid w:val="00E27C86"/>
    <w:rsid w:val="00E64048"/>
    <w:rsid w:val="00E9240F"/>
    <w:rsid w:val="00FA46CA"/>
    <w:rsid w:val="00FB397B"/>
    <w:rsid w:val="00FB4D1B"/>
    <w:rsid w:val="00FC7849"/>
    <w:rsid w:val="00FD63B4"/>
  </w:rsids>
  <m:mathPr>
    <m:mathFont m:val="Cambria Math"/>
    <m:brkBin m:val="before"/>
    <m:brkBinSub m:val="--"/>
    <m:smallFrac/>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E9240F"/>
  </w:style>
  <w:style w:type="character" w:default="1" w:styleId="Privzetapisavaodstavka">
    <w:name w:val="Default Paragraph Font"/>
    <w:uiPriority w:val="1"/>
    <w:semiHidden/>
    <w:unhideWhenUsed/>
  </w:style>
  <w:style w:type="table" w:default="1" w:styleId="Navadnatabela">
    <w:name w:val="Normal Table"/>
    <w:uiPriority w:val="99"/>
    <w:semiHidden/>
    <w:unhideWhenUsed/>
    <w:qFormat/>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nhideWhenUsed/>
    <w:rsid w:val="00BD6A1D"/>
    <w:pPr>
      <w:tabs>
        <w:tab w:val="center" w:pos="4536"/>
        <w:tab w:val="right" w:pos="9072"/>
      </w:tabs>
      <w:spacing w:after="0" w:line="240" w:lineRule="auto"/>
    </w:pPr>
  </w:style>
  <w:style w:type="character" w:customStyle="1" w:styleId="GlavaZnak">
    <w:name w:val="Glava Znak"/>
    <w:basedOn w:val="Privzetapisavaodstavka"/>
    <w:link w:val="Glava"/>
    <w:rsid w:val="00BD6A1D"/>
  </w:style>
  <w:style w:type="paragraph" w:styleId="Noga">
    <w:name w:val="footer"/>
    <w:basedOn w:val="Navaden"/>
    <w:link w:val="NogaZnak"/>
    <w:uiPriority w:val="99"/>
    <w:unhideWhenUsed/>
    <w:rsid w:val="00BD6A1D"/>
    <w:pPr>
      <w:tabs>
        <w:tab w:val="center" w:pos="4536"/>
        <w:tab w:val="right" w:pos="9072"/>
      </w:tabs>
      <w:spacing w:after="0" w:line="240" w:lineRule="auto"/>
    </w:pPr>
  </w:style>
  <w:style w:type="character" w:customStyle="1" w:styleId="NogaZnak">
    <w:name w:val="Noga Znak"/>
    <w:basedOn w:val="Privzetapisavaodstavka"/>
    <w:link w:val="Noga"/>
    <w:uiPriority w:val="99"/>
    <w:rsid w:val="00BD6A1D"/>
  </w:style>
  <w:style w:type="character" w:styleId="Hiperpovezava">
    <w:name w:val="Hyperlink"/>
    <w:basedOn w:val="Privzetapisavaodstavka"/>
    <w:uiPriority w:val="99"/>
    <w:unhideWhenUsed/>
    <w:rsid w:val="00BD6A1D"/>
    <w:rPr>
      <w:color w:val="0563C1" w:themeColor="hyperlink"/>
      <w:u w:val="single"/>
    </w:rPr>
  </w:style>
  <w:style w:type="paragraph" w:customStyle="1" w:styleId="Poglavje">
    <w:name w:val="Poglavje"/>
    <w:basedOn w:val="Navaden"/>
    <w:qFormat/>
    <w:rsid w:val="004626E4"/>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aslovpredpisa">
    <w:name w:val="Naslov_predpisa"/>
    <w:basedOn w:val="Navaden"/>
    <w:link w:val="NaslovpredpisaZnak"/>
    <w:qFormat/>
    <w:rsid w:val="004626E4"/>
    <w:pPr>
      <w:suppressAutoHyphens/>
      <w:overflowPunct w:val="0"/>
      <w:autoSpaceDE w:val="0"/>
      <w:autoSpaceDN w:val="0"/>
      <w:adjustRightInd w:val="0"/>
      <w:spacing w:before="12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4626E4"/>
    <w:rPr>
      <w:rFonts w:ascii="Arial" w:eastAsia="Times New Roman" w:hAnsi="Arial" w:cs="Arial"/>
      <w:b/>
      <w:lang w:eastAsia="sl-SI"/>
    </w:rPr>
  </w:style>
  <w:style w:type="paragraph" w:customStyle="1" w:styleId="Neotevilenodstavek">
    <w:name w:val="Neoštevilčen odstavek"/>
    <w:basedOn w:val="Navaden"/>
    <w:link w:val="NeotevilenodstavekZnak"/>
    <w:qFormat/>
    <w:rsid w:val="004626E4"/>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4626E4"/>
    <w:rPr>
      <w:rFonts w:ascii="Arial" w:eastAsia="Times New Roman" w:hAnsi="Arial" w:cs="Arial"/>
      <w:lang w:eastAsia="sl-SI"/>
    </w:rPr>
  </w:style>
  <w:style w:type="paragraph" w:customStyle="1" w:styleId="Oddelek">
    <w:name w:val="Oddelek"/>
    <w:basedOn w:val="Navaden"/>
    <w:link w:val="OddelekZnak1"/>
    <w:qFormat/>
    <w:rsid w:val="004626E4"/>
    <w:pPr>
      <w:numPr>
        <w:numId w:val="9"/>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4626E4"/>
    <w:rPr>
      <w:rFonts w:ascii="Arial" w:eastAsia="Times New Roman" w:hAnsi="Arial" w:cs="Arial"/>
      <w:b/>
      <w:lang w:eastAsia="sl-SI"/>
    </w:rPr>
  </w:style>
  <w:style w:type="paragraph" w:customStyle="1" w:styleId="Alineazaodstavkom">
    <w:name w:val="Alinea za odstavkom"/>
    <w:basedOn w:val="Navaden"/>
    <w:link w:val="AlineazaodstavkomZnak"/>
    <w:qFormat/>
    <w:rsid w:val="004626E4"/>
    <w:pPr>
      <w:numPr>
        <w:numId w:val="12"/>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4626E4"/>
    <w:rPr>
      <w:rFonts w:ascii="Arial" w:eastAsia="Times New Roman" w:hAnsi="Arial" w:cs="Arial"/>
      <w:lang w:eastAsia="sl-SI"/>
    </w:rPr>
  </w:style>
  <w:style w:type="paragraph" w:customStyle="1" w:styleId="Odstavekseznama1">
    <w:name w:val="Odstavek seznama1"/>
    <w:basedOn w:val="Navaden"/>
    <w:qFormat/>
    <w:rsid w:val="004626E4"/>
    <w:pPr>
      <w:spacing w:after="0" w:line="240" w:lineRule="auto"/>
      <w:ind w:left="720"/>
      <w:contextualSpacing/>
    </w:pPr>
    <w:rPr>
      <w:rFonts w:ascii="Times New Roman" w:eastAsia="Times New Roman" w:hAnsi="Times New Roman" w:cs="Times New Roman"/>
      <w:sz w:val="24"/>
      <w:szCs w:val="24"/>
      <w:lang w:eastAsia="sl-SI"/>
    </w:rPr>
  </w:style>
  <w:style w:type="paragraph" w:customStyle="1" w:styleId="Alineazatoko">
    <w:name w:val="Alinea za točko"/>
    <w:basedOn w:val="Navaden"/>
    <w:link w:val="AlineazatokoZnak"/>
    <w:qFormat/>
    <w:rsid w:val="004626E4"/>
    <w:pPr>
      <w:tabs>
        <w:tab w:val="num" w:pos="720"/>
      </w:tabs>
      <w:overflowPunct w:val="0"/>
      <w:autoSpaceDE w:val="0"/>
      <w:autoSpaceDN w:val="0"/>
      <w:adjustRightInd w:val="0"/>
      <w:spacing w:after="0" w:line="200" w:lineRule="exact"/>
      <w:ind w:left="720" w:hanging="720"/>
      <w:jc w:val="both"/>
      <w:textAlignment w:val="baseline"/>
    </w:pPr>
    <w:rPr>
      <w:rFonts w:ascii="Arial" w:eastAsia="Times New Roman" w:hAnsi="Arial" w:cs="Arial"/>
      <w:lang w:eastAsia="sl-SI"/>
    </w:rPr>
  </w:style>
  <w:style w:type="character" w:customStyle="1" w:styleId="AlineazatokoZnak">
    <w:name w:val="Alinea za točko Znak"/>
    <w:link w:val="Alineazatoko"/>
    <w:rsid w:val="004626E4"/>
    <w:rPr>
      <w:rFonts w:ascii="Arial" w:eastAsia="Times New Roman" w:hAnsi="Arial" w:cs="Arial"/>
      <w:lang w:eastAsia="sl-SI"/>
    </w:rPr>
  </w:style>
  <w:style w:type="character" w:customStyle="1" w:styleId="rkovnatokazaodstavkomZnak">
    <w:name w:val="Črkovna točka_za odstavkom Znak"/>
    <w:link w:val="rkovnatokazaodstavkom"/>
    <w:rsid w:val="004626E4"/>
    <w:rPr>
      <w:rFonts w:ascii="Arial" w:hAnsi="Arial"/>
      <w:lang w:eastAsia="sl-SI"/>
    </w:rPr>
  </w:style>
  <w:style w:type="paragraph" w:customStyle="1" w:styleId="rkovnatokazaodstavkom">
    <w:name w:val="Črkovna točka_za odstavkom"/>
    <w:basedOn w:val="Navaden"/>
    <w:link w:val="rkovnatokazaodstavkomZnak"/>
    <w:qFormat/>
    <w:rsid w:val="004626E4"/>
    <w:pPr>
      <w:numPr>
        <w:numId w:val="10"/>
      </w:numPr>
      <w:overflowPunct w:val="0"/>
      <w:autoSpaceDE w:val="0"/>
      <w:autoSpaceDN w:val="0"/>
      <w:adjustRightInd w:val="0"/>
      <w:spacing w:after="0" w:line="200" w:lineRule="exact"/>
      <w:jc w:val="both"/>
      <w:textAlignment w:val="baseline"/>
    </w:pPr>
    <w:rPr>
      <w:rFonts w:ascii="Arial" w:hAnsi="Arial"/>
      <w:lang w:eastAsia="sl-SI"/>
    </w:rPr>
  </w:style>
  <w:style w:type="paragraph" w:customStyle="1" w:styleId="Odsek">
    <w:name w:val="Odsek"/>
    <w:basedOn w:val="Oddelek"/>
    <w:link w:val="OdsekZnak"/>
    <w:qFormat/>
    <w:rsid w:val="004626E4"/>
  </w:style>
  <w:style w:type="character" w:customStyle="1" w:styleId="OdsekZnak">
    <w:name w:val="Odsek Znak"/>
    <w:basedOn w:val="OddelekZnak1"/>
    <w:link w:val="Odsek"/>
    <w:rsid w:val="004626E4"/>
  </w:style>
  <w:style w:type="paragraph" w:customStyle="1" w:styleId="odstavek1">
    <w:name w:val="odstavek1"/>
    <w:basedOn w:val="Navaden"/>
    <w:rsid w:val="004626E4"/>
    <w:pPr>
      <w:spacing w:before="240" w:after="0" w:line="240" w:lineRule="auto"/>
      <w:ind w:firstLine="1021"/>
      <w:jc w:val="both"/>
    </w:pPr>
    <w:rPr>
      <w:rFonts w:ascii="Arial" w:eastAsia="Times New Roman" w:hAnsi="Arial" w:cs="Arial"/>
      <w:lang w:eastAsia="sl-SI"/>
    </w:rPr>
  </w:style>
  <w:style w:type="paragraph" w:customStyle="1" w:styleId="alineazaodstavkom1">
    <w:name w:val="alineazaodstavkom1"/>
    <w:basedOn w:val="Navaden"/>
    <w:rsid w:val="004626E4"/>
    <w:pPr>
      <w:spacing w:after="0" w:line="240" w:lineRule="auto"/>
      <w:ind w:left="425" w:hanging="425"/>
      <w:jc w:val="both"/>
    </w:pPr>
    <w:rPr>
      <w:rFonts w:ascii="Arial" w:eastAsia="Times New Roman" w:hAnsi="Arial" w:cs="Arial"/>
      <w:lang w:eastAsia="sl-SI"/>
    </w:rPr>
  </w:style>
  <w:style w:type="paragraph" w:customStyle="1" w:styleId="len1">
    <w:name w:val="len1"/>
    <w:basedOn w:val="Navaden"/>
    <w:rsid w:val="004626E4"/>
    <w:pPr>
      <w:spacing w:before="480" w:after="0" w:line="240" w:lineRule="auto"/>
      <w:jc w:val="center"/>
    </w:pPr>
    <w:rPr>
      <w:rFonts w:ascii="Arial" w:eastAsia="Times New Roman" w:hAnsi="Arial" w:cs="Arial"/>
      <w:b/>
      <w:bCs/>
      <w:lang w:eastAsia="sl-SI"/>
    </w:rPr>
  </w:style>
  <w:style w:type="paragraph" w:customStyle="1" w:styleId="Telobesedila21">
    <w:name w:val="Telo besedila 21"/>
    <w:basedOn w:val="Navaden"/>
    <w:rsid w:val="004626E4"/>
    <w:pPr>
      <w:tabs>
        <w:tab w:val="right" w:pos="9072"/>
      </w:tabs>
      <w:suppressAutoHyphens/>
      <w:spacing w:after="0" w:line="240" w:lineRule="auto"/>
      <w:jc w:val="both"/>
    </w:pPr>
    <w:rPr>
      <w:rFonts w:ascii="Arial" w:eastAsia="Times New Roman" w:hAnsi="Arial" w:cs="Times New Roman"/>
      <w:sz w:val="24"/>
      <w:szCs w:val="20"/>
      <w:lang w:eastAsia="ar-SA"/>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Gp.gs@gov.si" TargetMode="External"/><Relationship Id="rId3" Type="http://schemas.openxmlformats.org/officeDocument/2006/relationships/settings" Target="settings.xml"/><Relationship Id="rId7" Type="http://schemas.openxmlformats.org/officeDocument/2006/relationships/hyperlink" Target="http://www.mddsz.gov.si"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H:\template\Vladno%20gradivo%20-%20priloga1.dotx"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Vladno gradivo - priloga1.dotx</Template>
  <TotalTime>0</TotalTime>
  <Pages>35</Pages>
  <Words>11177</Words>
  <Characters>63710</Characters>
  <Application>Microsoft Office Word</Application>
  <DocSecurity>0</DocSecurity>
  <Lines>530</Lines>
  <Paragraphs>149</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74738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mdi111</dc:creator>
  <cp:lastModifiedBy>mdi111</cp:lastModifiedBy>
  <cp:revision>2</cp:revision>
  <dcterms:created xsi:type="dcterms:W3CDTF">2017-12-07T14:18:00Z</dcterms:created>
  <dcterms:modified xsi:type="dcterms:W3CDTF">2017-12-07T14:18:00Z</dcterms:modified>
</cp:coreProperties>
</file>