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3EC7BA5E" w14:textId="77777777" w:rsidR="007D75CF" w:rsidRPr="00202A77" w:rsidRDefault="00840550" w:rsidP="00DC6A71">
      <w:pPr>
        <w:pStyle w:val="datumtevilka"/>
      </w:pPr>
      <w:r w:rsidRPr="00202A77">
        <w:rPr>
          <w:noProof/>
        </w:rPr>
        <mc:AlternateContent>
          <mc:Choice Requires="wps">
            <w:drawing>
              <wp:anchor distT="360045" distB="540385" distL="0" distR="0" simplePos="0" relativeHeight="251657728" behindDoc="0" locked="0" layoutInCell="1" allowOverlap="0" wp14:anchorId="76F5E9A5" wp14:editId="53116523">
                <wp:simplePos x="0" y="0"/>
                <wp:positionH relativeFrom="margin">
                  <wp:align>left</wp:align>
                </wp:positionH>
                <wp:positionV relativeFrom="page">
                  <wp:posOffset>2162175</wp:posOffset>
                </wp:positionV>
                <wp:extent cx="3295650" cy="476250"/>
                <wp:effectExtent l="0" t="0" r="0" b="0"/>
                <wp:wrapTopAndBottom/>
                <wp:docPr id="2" name="Text Box 3"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5650" cy="476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80B01F" w14:textId="77777777" w:rsidR="00E74278" w:rsidRPr="00B76873" w:rsidRDefault="00E74278" w:rsidP="00E74278">
                            <w:pPr>
                              <w:rPr>
                                <w:b/>
                              </w:rPr>
                            </w:pPr>
                            <w:proofErr w:type="spellStart"/>
                            <w:r>
                              <w:rPr>
                                <w:b/>
                              </w:rPr>
                              <w:t>Strokovna</w:t>
                            </w:r>
                            <w:proofErr w:type="spellEnd"/>
                            <w:r>
                              <w:rPr>
                                <w:b/>
                              </w:rPr>
                              <w:t xml:space="preserve">, </w:t>
                            </w:r>
                            <w:proofErr w:type="spellStart"/>
                            <w:r>
                              <w:rPr>
                                <w:b/>
                              </w:rPr>
                              <w:t>zainteresirana</w:t>
                            </w:r>
                            <w:proofErr w:type="spellEnd"/>
                            <w:r>
                              <w:rPr>
                                <w:b/>
                              </w:rPr>
                              <w:t xml:space="preserve"> in </w:t>
                            </w:r>
                            <w:proofErr w:type="spellStart"/>
                            <w:r>
                              <w:rPr>
                                <w:b/>
                              </w:rPr>
                              <w:t>druga</w:t>
                            </w:r>
                            <w:proofErr w:type="spellEnd"/>
                            <w:r>
                              <w:rPr>
                                <w:b/>
                              </w:rPr>
                              <w:t xml:space="preserve"> </w:t>
                            </w:r>
                            <w:proofErr w:type="spellStart"/>
                            <w:r>
                              <w:rPr>
                                <w:b/>
                              </w:rPr>
                              <w:t>javnost</w:t>
                            </w:r>
                            <w:proofErr w:type="spellEnd"/>
                          </w:p>
                          <w:p w14:paraId="1FF17D57" w14:textId="77777777" w:rsidR="002A2B69" w:rsidRPr="003E1C74" w:rsidRDefault="002A2B69" w:rsidP="007D75CF">
                            <w:pPr>
                              <w:rPr>
                                <w:lang w:val="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F5E9A5" id="_x0000_t202" coordsize="21600,21600" o:spt="202" path="m,l,21600r21600,l21600,xe">
                <v:stroke joinstyle="miter"/>
                <v:path gradientshapeok="t" o:connecttype="rect"/>
              </v:shapetype>
              <v:shape id="Text Box 3" o:spid="_x0000_s1026" type="#_x0000_t202" alt="Prostor za vnos naslovnika&#10;" style="position:absolute;margin-left:0;margin-top:170.25pt;width:259.5pt;height:37.5pt;z-index:251657728;visibility:visible;mso-wrap-style:square;mso-width-percent:0;mso-height-percent:0;mso-wrap-distance-left:0;mso-wrap-distance-top:28.35pt;mso-wrap-distance-right:0;mso-wrap-distance-bottom:42.55pt;mso-position-horizontal:left;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" o:allowoverlap="f" filled="f" stroked="f">
                <v:textbox inset="0,0,0,0">
                  <w:txbxContent>
                    <w:p w14:paraId="6C80B01F" w14:textId="77777777" w:rsidR="00E74278" w:rsidRPr="00B76873" w:rsidRDefault="00E74278" w:rsidP="00E74278">
                      <w:pPr>
                        <w:rPr>
                          <w:b/>
                        </w:rPr>
                      </w:pPr>
                      <w:r>
                        <w:rPr>
                          <w:b/>
                        </w:rPr>
                        <w:t>Strokovna, zainteresirana in druga javnost</w:t>
                      </w:r>
                    </w:p>
                    <w:p w14:paraId="1FF17D57" w14:textId="77777777" w:rsidR="002A2B69" w:rsidRPr="003E1C74" w:rsidRDefault="002A2B69" w:rsidP="007D75CF">
                      <w:pPr>
                        <w:rPr>
                          <w:lang w:val="sl-SI"/>
                        </w:rPr>
                      </w:pPr>
                    </w:p>
                  </w:txbxContent>
                </v:textbox>
                <w10:wrap type="topAndBottom" anchorx="margin" anchory="page"/>
              </v:shape>
            </w:pict>
          </mc:Fallback>
        </mc:AlternateContent>
      </w:r>
      <w:r w:rsidR="007D75CF" w:rsidRPr="00202A77">
        <w:t xml:space="preserve">Številka: </w:t>
      </w:r>
      <w:r w:rsidR="007D75CF" w:rsidRPr="00202A77">
        <w:tab/>
      </w:r>
      <w:r w:rsidR="00894925">
        <w:t>007-</w:t>
      </w:r>
      <w:r w:rsidR="00A925E5">
        <w:t>837</w:t>
      </w:r>
      <w:r w:rsidR="00894925">
        <w:t>/2017-</w:t>
      </w:r>
      <w:r w:rsidR="00F92288">
        <w:t>1</w:t>
      </w:r>
    </w:p>
    <w:p w14:paraId="0F457015" w14:textId="77777777" w:rsidR="007D75CF" w:rsidRPr="00202A77" w:rsidRDefault="00C250D5" w:rsidP="00DC6A71">
      <w:pPr>
        <w:pStyle w:val="datumtevilka"/>
      </w:pPr>
      <w:r w:rsidRPr="00202A77">
        <w:t xml:space="preserve">Datum: </w:t>
      </w:r>
      <w:r w:rsidRPr="00202A77">
        <w:tab/>
      </w:r>
      <w:r w:rsidR="00A925E5">
        <w:t>20. 11</w:t>
      </w:r>
      <w:r w:rsidR="00E74278">
        <w:t>. 2017</w:t>
      </w:r>
      <w:r w:rsidR="007D75CF" w:rsidRPr="00202A77">
        <w:t xml:space="preserve"> </w:t>
      </w:r>
    </w:p>
    <w:p w14:paraId="75E9977D" w14:textId="77777777" w:rsidR="007D75CF" w:rsidRPr="00202A77" w:rsidRDefault="007D75CF" w:rsidP="007D75CF">
      <w:pPr>
        <w:rPr>
          <w:lang w:val="sl-SI"/>
        </w:rPr>
      </w:pPr>
    </w:p>
    <w:p w14:paraId="1D6589A7" w14:textId="77777777" w:rsidR="007D75CF" w:rsidRPr="00202A77" w:rsidRDefault="007D75CF" w:rsidP="00DC6A71">
      <w:pPr>
        <w:pStyle w:val="ZADEVA"/>
        <w:rPr>
          <w:lang w:val="sl-SI"/>
        </w:rPr>
      </w:pPr>
      <w:r w:rsidRPr="00202A77">
        <w:rPr>
          <w:lang w:val="sl-SI"/>
        </w:rPr>
        <w:t xml:space="preserve">Zadeva: </w:t>
      </w:r>
      <w:r w:rsidRPr="00202A77">
        <w:rPr>
          <w:lang w:val="sl-SI"/>
        </w:rPr>
        <w:tab/>
      </w:r>
      <w:r w:rsidR="00E74278" w:rsidRPr="00600549">
        <w:rPr>
          <w:rFonts w:cs="Arial"/>
          <w:szCs w:val="20"/>
          <w:lang w:val="sl-SI"/>
        </w:rPr>
        <w:t xml:space="preserve">Javna obravnava osnutka predloga Zakona o </w:t>
      </w:r>
      <w:r w:rsidR="00A925E5">
        <w:rPr>
          <w:rFonts w:cs="Arial"/>
          <w:szCs w:val="20"/>
          <w:lang w:val="sl-SI"/>
        </w:rPr>
        <w:t>dostopnosti spletišč in mobilnih aplikacij</w:t>
      </w:r>
      <w:r w:rsidR="00E74278" w:rsidRPr="00600549">
        <w:rPr>
          <w:rFonts w:cs="Arial"/>
          <w:szCs w:val="20"/>
          <w:lang w:val="sl-SI"/>
        </w:rPr>
        <w:t xml:space="preserve"> – redni postopek</w:t>
      </w:r>
    </w:p>
    <w:p w14:paraId="5B5E8D3B" w14:textId="77777777" w:rsidR="007D75CF" w:rsidRPr="00202A77" w:rsidRDefault="007D75CF" w:rsidP="007D75CF">
      <w:pPr>
        <w:rPr>
          <w:lang w:val="sl-SI"/>
        </w:rPr>
      </w:pPr>
    </w:p>
    <w:p w14:paraId="6A968980" w14:textId="77777777" w:rsidR="002179D1" w:rsidRDefault="002179D1" w:rsidP="005D63E3">
      <w:pPr>
        <w:spacing w:line="240" w:lineRule="auto"/>
        <w:jc w:val="both"/>
        <w:rPr>
          <w:rFonts w:cs="Arial"/>
          <w:szCs w:val="20"/>
          <w:lang w:val="sl-SI"/>
        </w:rPr>
      </w:pPr>
    </w:p>
    <w:p w14:paraId="44FAC978" w14:textId="77777777" w:rsidR="002179D1" w:rsidRDefault="002179D1" w:rsidP="005D63E3">
      <w:pPr>
        <w:spacing w:line="240" w:lineRule="auto"/>
        <w:jc w:val="both"/>
        <w:rPr>
          <w:rFonts w:cs="Arial"/>
          <w:szCs w:val="20"/>
          <w:lang w:val="sl-SI"/>
        </w:rPr>
      </w:pPr>
    </w:p>
    <w:p w14:paraId="555CE7CD" w14:textId="4BA408E6" w:rsidR="001924F5" w:rsidRDefault="00E74278" w:rsidP="005D63E3">
      <w:pPr>
        <w:spacing w:line="240" w:lineRule="auto"/>
        <w:jc w:val="both"/>
        <w:rPr>
          <w:rFonts w:cs="Arial"/>
          <w:szCs w:val="20"/>
          <w:lang w:val="sl-SI"/>
        </w:rPr>
      </w:pPr>
      <w:r w:rsidRPr="00E74278">
        <w:rPr>
          <w:rFonts w:cs="Arial"/>
          <w:szCs w:val="20"/>
          <w:lang w:val="sl-SI"/>
        </w:rPr>
        <w:t xml:space="preserve">Ministrstvo za javno upravo (MJU) je pripravilo osnutek predloga Zakona o </w:t>
      </w:r>
      <w:r w:rsidR="00A925E5">
        <w:rPr>
          <w:rFonts w:cs="Arial"/>
          <w:szCs w:val="20"/>
          <w:lang w:val="sl-SI"/>
        </w:rPr>
        <w:t>dostopnosti spletišč in mobilnih aplikacij (v nadaljevanju: ZDSMA). ZDSMA ureja</w:t>
      </w:r>
      <w:r w:rsidR="00A925E5" w:rsidRPr="00A925E5">
        <w:rPr>
          <w:rFonts w:cs="Arial"/>
          <w:szCs w:val="20"/>
          <w:lang w:val="sl-SI"/>
        </w:rPr>
        <w:t xml:space="preserve"> ukrepe za zagotovitev dostopnosti spletišč in mobilnih aplikacij organov javnega sektorja. Namen zakona je zagotoviti dostopnejša spletišča in mobilne aplikacije organov javnega sektorja v Republiki Sloveniji za </w:t>
      </w:r>
      <w:r w:rsidR="0072063D">
        <w:rPr>
          <w:rFonts w:cs="Arial"/>
          <w:szCs w:val="20"/>
          <w:lang w:val="sl-SI"/>
        </w:rPr>
        <w:t xml:space="preserve">vse </w:t>
      </w:r>
      <w:r w:rsidR="00A925E5" w:rsidRPr="00A925E5">
        <w:rPr>
          <w:rFonts w:cs="Arial"/>
          <w:szCs w:val="20"/>
          <w:lang w:val="sl-SI"/>
        </w:rPr>
        <w:t xml:space="preserve">uporabnike, </w:t>
      </w:r>
      <w:r w:rsidR="0072063D">
        <w:rPr>
          <w:rFonts w:cs="Arial"/>
          <w:szCs w:val="20"/>
          <w:lang w:val="sl-SI"/>
        </w:rPr>
        <w:t xml:space="preserve">še </w:t>
      </w:r>
      <w:r w:rsidR="00A925E5" w:rsidRPr="00A925E5">
        <w:rPr>
          <w:rFonts w:cs="Arial"/>
          <w:szCs w:val="20"/>
          <w:lang w:val="sl-SI"/>
        </w:rPr>
        <w:t>zlasti za uporabnike invalide</w:t>
      </w:r>
      <w:r w:rsidR="00AB5741">
        <w:rPr>
          <w:rFonts w:cs="Arial"/>
          <w:szCs w:val="20"/>
          <w:lang w:val="sl-SI"/>
        </w:rPr>
        <w:t>.</w:t>
      </w:r>
      <w:r w:rsidR="00A925E5" w:rsidRPr="00A925E5">
        <w:rPr>
          <w:rFonts w:cs="Arial"/>
          <w:szCs w:val="20"/>
          <w:lang w:val="sl-SI"/>
        </w:rPr>
        <w:t xml:space="preserve"> </w:t>
      </w:r>
      <w:r w:rsidR="00AB5741">
        <w:rPr>
          <w:rFonts w:cs="Arial"/>
          <w:szCs w:val="20"/>
          <w:lang w:val="sl-SI"/>
        </w:rPr>
        <w:t>H</w:t>
      </w:r>
      <w:r w:rsidRPr="00E74278">
        <w:rPr>
          <w:rFonts w:cs="Arial"/>
          <w:szCs w:val="20"/>
          <w:lang w:val="sl-SI"/>
        </w:rPr>
        <w:t>krati</w:t>
      </w:r>
      <w:r w:rsidR="00AB5741">
        <w:rPr>
          <w:rFonts w:cs="Arial"/>
          <w:szCs w:val="20"/>
          <w:lang w:val="sl-SI"/>
        </w:rPr>
        <w:t xml:space="preserve"> se</w:t>
      </w:r>
      <w:r w:rsidRPr="00E74278">
        <w:rPr>
          <w:rFonts w:cs="Arial"/>
          <w:szCs w:val="20"/>
          <w:lang w:val="sl-SI"/>
        </w:rPr>
        <w:t xml:space="preserve"> v nacionalni pravni red prenaša</w:t>
      </w:r>
      <w:r w:rsidR="00A925E5">
        <w:rPr>
          <w:rFonts w:cs="Arial"/>
          <w:szCs w:val="20"/>
          <w:lang w:val="sl-SI"/>
        </w:rPr>
        <w:t xml:space="preserve"> </w:t>
      </w:r>
      <w:r w:rsidR="00EB2443">
        <w:rPr>
          <w:rFonts w:cs="Arial"/>
          <w:szCs w:val="20"/>
          <w:lang w:val="sl-SI"/>
        </w:rPr>
        <w:t>D</w:t>
      </w:r>
      <w:r w:rsidR="00EB2443" w:rsidRPr="00EB2443">
        <w:rPr>
          <w:rFonts w:cs="Arial"/>
          <w:szCs w:val="20"/>
          <w:lang w:val="sl-SI"/>
        </w:rPr>
        <w:t>irektiva (EU) 2016/2102 Evropskega parlamenta in Sveta o dostopnosti spletišč in mobilnih aplikacij organov javnega sektorja</w:t>
      </w:r>
      <w:r w:rsidR="00EB2443">
        <w:rPr>
          <w:rFonts w:cs="Arial"/>
          <w:szCs w:val="20"/>
          <w:lang w:val="sl-SI"/>
        </w:rPr>
        <w:t xml:space="preserve"> </w:t>
      </w:r>
      <w:r w:rsidR="00EB2443" w:rsidRPr="00EB2443">
        <w:rPr>
          <w:rFonts w:cs="Arial"/>
          <w:szCs w:val="20"/>
          <w:lang w:val="sl-SI"/>
        </w:rPr>
        <w:t>(UL L št. 327 z dne 2. decembra 2016, str. 1</w:t>
      </w:r>
      <w:r w:rsidR="007A2211">
        <w:rPr>
          <w:rFonts w:cs="Arial"/>
          <w:szCs w:val="20"/>
          <w:lang w:val="sl-SI"/>
        </w:rPr>
        <w:t>; v nadaljevanju: Direktiva 2016/2102</w:t>
      </w:r>
      <w:r w:rsidR="00EB2443">
        <w:rPr>
          <w:rFonts w:cs="Arial"/>
          <w:szCs w:val="20"/>
          <w:lang w:val="sl-SI"/>
        </w:rPr>
        <w:t>).</w:t>
      </w:r>
      <w:r w:rsidR="0072063D">
        <w:rPr>
          <w:rFonts w:cs="Arial"/>
          <w:szCs w:val="20"/>
          <w:lang w:val="sl-SI"/>
        </w:rPr>
        <w:t xml:space="preserve"> </w:t>
      </w:r>
    </w:p>
    <w:p w14:paraId="6835755E" w14:textId="77777777" w:rsidR="005D63E3" w:rsidRDefault="005D63E3" w:rsidP="005D63E3">
      <w:pPr>
        <w:spacing w:line="240" w:lineRule="auto"/>
        <w:jc w:val="both"/>
        <w:rPr>
          <w:rFonts w:cs="Arial"/>
          <w:szCs w:val="20"/>
          <w:lang w:val="sl-SI"/>
        </w:rPr>
      </w:pPr>
    </w:p>
    <w:p w14:paraId="1CA1F81C" w14:textId="5851DC41" w:rsidR="00DA10B0" w:rsidRDefault="00D92C18" w:rsidP="00DA10B0">
      <w:pPr>
        <w:spacing w:line="240" w:lineRule="auto"/>
        <w:jc w:val="both"/>
        <w:rPr>
          <w:rFonts w:cs="Arial"/>
          <w:szCs w:val="20"/>
          <w:lang w:val="sl-SI"/>
        </w:rPr>
      </w:pPr>
      <w:r>
        <w:rPr>
          <w:rFonts w:cs="Arial"/>
          <w:szCs w:val="20"/>
          <w:lang w:val="sl-SI"/>
        </w:rPr>
        <w:t>Z uveljavitvijo zakona bo uporabnikom omogočen lažji dostop</w:t>
      </w:r>
      <w:r w:rsidR="009F3DFB">
        <w:rPr>
          <w:rFonts w:cs="Arial"/>
          <w:szCs w:val="20"/>
          <w:lang w:val="sl-SI"/>
        </w:rPr>
        <w:t xml:space="preserve"> do bistvenih</w:t>
      </w:r>
      <w:r w:rsidR="007A2211">
        <w:rPr>
          <w:rFonts w:cs="Arial"/>
          <w:szCs w:val="20"/>
          <w:lang w:val="sl-SI"/>
        </w:rPr>
        <w:t xml:space="preserve"> informacij in</w:t>
      </w:r>
      <w:r w:rsidR="009F3DFB">
        <w:rPr>
          <w:rFonts w:cs="Arial"/>
          <w:szCs w:val="20"/>
          <w:lang w:val="sl-SI"/>
        </w:rPr>
        <w:t xml:space="preserve"> storit</w:t>
      </w:r>
      <w:r w:rsidR="007A2211">
        <w:rPr>
          <w:rFonts w:cs="Arial"/>
          <w:szCs w:val="20"/>
          <w:lang w:val="sl-SI"/>
        </w:rPr>
        <w:t>ev javnega sektorja in lažje uveljavljanje njihovih pravic, kar posledično pomeni večjo digitalno vključenost ranljivih skupin prebivalstva.</w:t>
      </w:r>
      <w:r>
        <w:rPr>
          <w:rFonts w:cs="Arial"/>
          <w:szCs w:val="20"/>
          <w:lang w:val="sl-SI"/>
        </w:rPr>
        <w:t xml:space="preserve"> </w:t>
      </w:r>
      <w:r w:rsidR="007A2211" w:rsidDel="007A2211">
        <w:rPr>
          <w:rFonts w:cs="Arial"/>
          <w:szCs w:val="20"/>
          <w:lang w:val="sl-SI"/>
        </w:rPr>
        <w:t xml:space="preserve"> </w:t>
      </w:r>
    </w:p>
    <w:p w14:paraId="577B9DE7" w14:textId="77777777" w:rsidR="001E1893" w:rsidRDefault="001E1893" w:rsidP="00DA10B0">
      <w:pPr>
        <w:spacing w:line="240" w:lineRule="auto"/>
        <w:jc w:val="both"/>
        <w:rPr>
          <w:rFonts w:cs="Arial"/>
          <w:szCs w:val="20"/>
          <w:lang w:val="sl-SI"/>
        </w:rPr>
      </w:pPr>
    </w:p>
    <w:p w14:paraId="1B577FC4" w14:textId="6902F3BD" w:rsidR="004B3A7F" w:rsidRDefault="004A5C90" w:rsidP="00D5220A">
      <w:pPr>
        <w:spacing w:line="240" w:lineRule="auto"/>
        <w:jc w:val="both"/>
        <w:rPr>
          <w:rFonts w:cs="Arial"/>
          <w:szCs w:val="20"/>
          <w:lang w:val="sl-SI"/>
        </w:rPr>
      </w:pPr>
      <w:r w:rsidRPr="00CA0C06">
        <w:rPr>
          <w:rFonts w:cs="Arial"/>
          <w:szCs w:val="20"/>
          <w:lang w:val="sl-SI"/>
        </w:rPr>
        <w:t xml:space="preserve">ZDSMA </w:t>
      </w:r>
      <w:r w:rsidR="007A2211">
        <w:rPr>
          <w:rFonts w:cs="Arial"/>
          <w:szCs w:val="20"/>
          <w:lang w:val="sl-SI"/>
        </w:rPr>
        <w:t>kot</w:t>
      </w:r>
      <w:r w:rsidR="001F5BDA">
        <w:rPr>
          <w:rFonts w:cs="Arial"/>
          <w:szCs w:val="20"/>
          <w:lang w:val="sl-SI"/>
        </w:rPr>
        <w:t xml:space="preserve"> </w:t>
      </w:r>
      <w:r w:rsidR="003E67C8" w:rsidRPr="00CA0C06">
        <w:rPr>
          <w:rFonts w:cs="Arial"/>
          <w:szCs w:val="20"/>
          <w:lang w:val="sl-SI"/>
        </w:rPr>
        <w:t>zavezanc</w:t>
      </w:r>
      <w:r w:rsidR="007A2211">
        <w:rPr>
          <w:rFonts w:cs="Arial"/>
          <w:szCs w:val="20"/>
          <w:lang w:val="sl-SI"/>
        </w:rPr>
        <w:t>e določa</w:t>
      </w:r>
      <w:r w:rsidR="003E67C8" w:rsidRPr="00CA0C06">
        <w:rPr>
          <w:rFonts w:cs="Arial"/>
          <w:szCs w:val="20"/>
          <w:lang w:val="sl-SI"/>
        </w:rPr>
        <w:t xml:space="preserve"> organ</w:t>
      </w:r>
      <w:r w:rsidR="007A2211">
        <w:rPr>
          <w:rFonts w:cs="Arial"/>
          <w:szCs w:val="20"/>
          <w:lang w:val="sl-SI"/>
        </w:rPr>
        <w:t>e</w:t>
      </w:r>
      <w:r w:rsidR="003E67C8" w:rsidRPr="00CA0C06">
        <w:rPr>
          <w:rFonts w:cs="Arial"/>
          <w:szCs w:val="20"/>
          <w:lang w:val="sl-SI"/>
        </w:rPr>
        <w:t xml:space="preserve"> javnega sektorja</w:t>
      </w:r>
      <w:r w:rsidR="007A2211">
        <w:rPr>
          <w:rFonts w:cs="Arial"/>
          <w:szCs w:val="20"/>
          <w:lang w:val="sl-SI"/>
        </w:rPr>
        <w:t>,</w:t>
      </w:r>
      <w:r w:rsidR="003E67C8" w:rsidRPr="00CA0C06">
        <w:rPr>
          <w:rFonts w:cs="Arial"/>
          <w:szCs w:val="20"/>
          <w:lang w:val="sl-SI"/>
        </w:rPr>
        <w:t xml:space="preserve"> </w:t>
      </w:r>
      <w:r w:rsidR="00E3547F" w:rsidRPr="00044A28">
        <w:rPr>
          <w:rFonts w:cs="Arial"/>
          <w:szCs w:val="20"/>
          <w:lang w:val="sl-SI"/>
        </w:rPr>
        <w:t>kot ga določa zakon, ki ureja javne uslužbence, vključuje pa tudi druge osebe javnega prava, kot so določene v zakonu, ki ureja javno naročanje.</w:t>
      </w:r>
      <w:r w:rsidR="00CA0C06" w:rsidRPr="00044A28">
        <w:rPr>
          <w:rFonts w:cs="Arial"/>
          <w:szCs w:val="20"/>
          <w:lang w:val="sl-SI"/>
        </w:rPr>
        <w:t xml:space="preserve"> Določbe ZDSMA se </w:t>
      </w:r>
      <w:r w:rsidR="007A2211">
        <w:rPr>
          <w:rFonts w:cs="Arial"/>
          <w:szCs w:val="20"/>
          <w:lang w:val="sl-SI"/>
        </w:rPr>
        <w:t xml:space="preserve">v skladu z Direktivo 2016/2102 </w:t>
      </w:r>
      <w:r w:rsidR="00CA0C06" w:rsidRPr="00044A28">
        <w:rPr>
          <w:rFonts w:cs="Arial"/>
          <w:szCs w:val="20"/>
          <w:lang w:val="sl-SI"/>
        </w:rPr>
        <w:t xml:space="preserve">ne uporabljajo za </w:t>
      </w:r>
      <w:r w:rsidR="007A2211">
        <w:rPr>
          <w:rFonts w:cs="Arial"/>
          <w:szCs w:val="20"/>
          <w:lang w:val="sl-SI"/>
        </w:rPr>
        <w:t xml:space="preserve">določene kategorije </w:t>
      </w:r>
      <w:r w:rsidR="00CA0C06" w:rsidRPr="00044A28">
        <w:rPr>
          <w:rFonts w:cs="Arial"/>
          <w:szCs w:val="20"/>
          <w:lang w:val="sl-SI"/>
        </w:rPr>
        <w:t>spletišč in mobiln</w:t>
      </w:r>
      <w:r w:rsidR="007A2211">
        <w:rPr>
          <w:rFonts w:cs="Arial"/>
          <w:szCs w:val="20"/>
          <w:lang w:val="sl-SI"/>
        </w:rPr>
        <w:t>ih</w:t>
      </w:r>
      <w:r w:rsidR="00CA0C06" w:rsidRPr="00044A28">
        <w:rPr>
          <w:rFonts w:cs="Arial"/>
          <w:szCs w:val="20"/>
          <w:lang w:val="sl-SI"/>
        </w:rPr>
        <w:t xml:space="preserve"> aplikacij</w:t>
      </w:r>
      <w:r w:rsidR="007A2211">
        <w:rPr>
          <w:rFonts w:cs="Arial"/>
          <w:szCs w:val="20"/>
          <w:lang w:val="sl-SI"/>
        </w:rPr>
        <w:t xml:space="preserve"> ter za določene objavljene vsebine.</w:t>
      </w:r>
      <w:r w:rsidR="00CA0C06" w:rsidRPr="00044A28">
        <w:rPr>
          <w:rFonts w:cs="Arial"/>
          <w:szCs w:val="20"/>
          <w:lang w:val="sl-SI"/>
        </w:rPr>
        <w:t xml:space="preserve"> </w:t>
      </w:r>
    </w:p>
    <w:p w14:paraId="314D96CB" w14:textId="77777777" w:rsidR="00D5220A" w:rsidRPr="00044A28" w:rsidRDefault="00D5220A" w:rsidP="00D5220A">
      <w:pPr>
        <w:spacing w:line="240" w:lineRule="auto"/>
        <w:jc w:val="both"/>
        <w:rPr>
          <w:rFonts w:cs="Arial"/>
          <w:szCs w:val="20"/>
          <w:lang w:val="sl-SI"/>
        </w:rPr>
      </w:pPr>
    </w:p>
    <w:p w14:paraId="3306FE22" w14:textId="430C9B94" w:rsidR="004D4A17" w:rsidRPr="005D63E3" w:rsidRDefault="004B3A7F" w:rsidP="004D4A17">
      <w:pPr>
        <w:spacing w:line="240" w:lineRule="auto"/>
        <w:jc w:val="both"/>
        <w:rPr>
          <w:rFonts w:cs="Arial"/>
          <w:szCs w:val="20"/>
          <w:lang w:val="sl-SI"/>
        </w:rPr>
      </w:pPr>
      <w:r w:rsidRPr="005D63E3">
        <w:rPr>
          <w:rFonts w:cs="Arial"/>
          <w:szCs w:val="20"/>
          <w:lang w:val="sl-SI"/>
        </w:rPr>
        <w:t xml:space="preserve">Organi javnega sektorja bodo morali po tem zakonu zagotoviti dostopnost spletišč in mobilnih aplikacij v skladu </w:t>
      </w:r>
      <w:r w:rsidR="007A2211">
        <w:rPr>
          <w:rFonts w:cs="Arial"/>
          <w:szCs w:val="20"/>
          <w:lang w:val="sl-SI"/>
        </w:rPr>
        <w:t>s</w:t>
      </w:r>
      <w:r w:rsidRPr="005D63E3">
        <w:rPr>
          <w:rFonts w:cs="Arial"/>
          <w:szCs w:val="20"/>
          <w:lang w:val="sl-SI"/>
        </w:rPr>
        <w:t xml:space="preserve"> standardom</w:t>
      </w:r>
      <w:r>
        <w:rPr>
          <w:rFonts w:cs="Arial"/>
          <w:szCs w:val="20"/>
          <w:lang w:val="sl-SI"/>
        </w:rPr>
        <w:t xml:space="preserve"> SIST</w:t>
      </w:r>
      <w:r w:rsidR="001F5BDA">
        <w:rPr>
          <w:rFonts w:cs="Arial"/>
          <w:szCs w:val="20"/>
          <w:lang w:val="sl-SI"/>
        </w:rPr>
        <w:t xml:space="preserve"> EN 301 549 V1.1.2</w:t>
      </w:r>
      <w:r>
        <w:rPr>
          <w:rFonts w:cs="Arial"/>
          <w:szCs w:val="20"/>
          <w:lang w:val="sl-SI"/>
        </w:rPr>
        <w:t xml:space="preserve">. </w:t>
      </w:r>
      <w:r w:rsidR="007A2211">
        <w:rPr>
          <w:rFonts w:cs="Arial"/>
          <w:szCs w:val="20"/>
          <w:lang w:val="sl-SI"/>
        </w:rPr>
        <w:t xml:space="preserve">Vsak </w:t>
      </w:r>
      <w:r w:rsidRPr="005D63E3">
        <w:rPr>
          <w:rFonts w:cs="Arial"/>
          <w:szCs w:val="20"/>
          <w:lang w:val="sl-SI"/>
        </w:rPr>
        <w:t xml:space="preserve"> organ javnega sektorja </w:t>
      </w:r>
      <w:r w:rsidR="007A2211">
        <w:rPr>
          <w:rFonts w:cs="Arial"/>
          <w:szCs w:val="20"/>
          <w:lang w:val="sl-SI"/>
        </w:rPr>
        <w:t xml:space="preserve">bo moral </w:t>
      </w:r>
      <w:r w:rsidRPr="005D63E3">
        <w:rPr>
          <w:rFonts w:cs="Arial"/>
          <w:szCs w:val="20"/>
          <w:lang w:val="sl-SI"/>
        </w:rPr>
        <w:t>oceni</w:t>
      </w:r>
      <w:r w:rsidR="007A2211">
        <w:rPr>
          <w:rFonts w:cs="Arial"/>
          <w:szCs w:val="20"/>
          <w:lang w:val="sl-SI"/>
        </w:rPr>
        <w:t>ti</w:t>
      </w:r>
      <w:r w:rsidRPr="005D63E3">
        <w:rPr>
          <w:rFonts w:cs="Arial"/>
          <w:szCs w:val="20"/>
          <w:lang w:val="sl-SI"/>
        </w:rPr>
        <w:t xml:space="preserve">, </w:t>
      </w:r>
      <w:r w:rsidR="007A2211">
        <w:rPr>
          <w:rFonts w:cs="Arial"/>
          <w:szCs w:val="20"/>
          <w:lang w:val="sl-SI"/>
        </w:rPr>
        <w:t>ali</w:t>
      </w:r>
      <w:r w:rsidRPr="005D63E3">
        <w:rPr>
          <w:rFonts w:cs="Arial"/>
          <w:szCs w:val="20"/>
          <w:lang w:val="sl-SI"/>
        </w:rPr>
        <w:t xml:space="preserve"> bi izpolnjevanje zahtev glede dostopnosti spletišč in mobilnih aplikacij zanj povzročilo nesorazmerno breme</w:t>
      </w:r>
      <w:r w:rsidR="007A2211">
        <w:rPr>
          <w:rFonts w:cs="Arial"/>
          <w:szCs w:val="20"/>
          <w:lang w:val="sl-SI"/>
        </w:rPr>
        <w:t xml:space="preserve">. </w:t>
      </w:r>
      <w:r w:rsidR="002E253B">
        <w:rPr>
          <w:rFonts w:cs="Arial"/>
          <w:szCs w:val="20"/>
          <w:lang w:val="sl-SI"/>
        </w:rPr>
        <w:t>V tem primeru</w:t>
      </w:r>
      <w:r w:rsidRPr="005D63E3">
        <w:rPr>
          <w:rFonts w:cs="Arial"/>
          <w:szCs w:val="20"/>
          <w:lang w:val="sl-SI"/>
        </w:rPr>
        <w:t xml:space="preserve"> mu teh zahtev za določen</w:t>
      </w:r>
      <w:r w:rsidR="002E253B">
        <w:rPr>
          <w:rFonts w:cs="Arial"/>
          <w:szCs w:val="20"/>
          <w:lang w:val="sl-SI"/>
        </w:rPr>
        <w:t>o spletišče oziroma mobilno aplikacijo</w:t>
      </w:r>
      <w:r w:rsidRPr="005D63E3">
        <w:rPr>
          <w:rFonts w:cs="Arial"/>
          <w:szCs w:val="20"/>
          <w:lang w:val="sl-SI"/>
        </w:rPr>
        <w:t xml:space="preserve"> ne bo treba upoštevati</w:t>
      </w:r>
      <w:r w:rsidR="002E253B">
        <w:rPr>
          <w:rFonts w:cs="Arial"/>
          <w:szCs w:val="20"/>
          <w:lang w:val="sl-SI"/>
        </w:rPr>
        <w:t>,</w:t>
      </w:r>
      <w:r w:rsidRPr="005D63E3">
        <w:rPr>
          <w:rFonts w:cs="Arial"/>
          <w:szCs w:val="20"/>
          <w:lang w:val="sl-SI"/>
        </w:rPr>
        <w:t xml:space="preserve">  v izjavi o dostopnosti, ki jo bo objavil na svojem spletišču</w:t>
      </w:r>
      <w:r w:rsidR="002E253B">
        <w:rPr>
          <w:rFonts w:cs="Arial"/>
          <w:szCs w:val="20"/>
          <w:lang w:val="sl-SI"/>
        </w:rPr>
        <w:t xml:space="preserve"> ali pri prenosu mobilne aplikacije</w:t>
      </w:r>
      <w:r w:rsidRPr="005D63E3">
        <w:rPr>
          <w:rFonts w:cs="Arial"/>
          <w:szCs w:val="20"/>
          <w:lang w:val="sl-SI"/>
        </w:rPr>
        <w:t xml:space="preserve">, </w:t>
      </w:r>
      <w:r w:rsidR="002E253B">
        <w:rPr>
          <w:rFonts w:cs="Arial"/>
          <w:szCs w:val="20"/>
          <w:lang w:val="sl-SI"/>
        </w:rPr>
        <w:t xml:space="preserve">pa bo moral </w:t>
      </w:r>
      <w:r w:rsidRPr="005D63E3">
        <w:rPr>
          <w:rFonts w:cs="Arial"/>
          <w:szCs w:val="20"/>
          <w:lang w:val="sl-SI"/>
        </w:rPr>
        <w:t>pojasniti, zakaj nekateri deli objavljene vsebine niso dostopni, ter po potrebi zagotoviti dostopne nadomestne možnosti.</w:t>
      </w:r>
      <w:r>
        <w:rPr>
          <w:rFonts w:cs="Arial"/>
          <w:szCs w:val="20"/>
          <w:lang w:val="sl-SI"/>
        </w:rPr>
        <w:t xml:space="preserve"> </w:t>
      </w:r>
      <w:r w:rsidR="005D63E3" w:rsidRPr="005D63E3">
        <w:rPr>
          <w:rFonts w:cs="Arial"/>
          <w:szCs w:val="20"/>
          <w:lang w:val="sl-SI"/>
        </w:rPr>
        <w:t>Organi javnega sektorja bodo morali uvesti</w:t>
      </w:r>
      <w:r w:rsidR="002E253B">
        <w:rPr>
          <w:rFonts w:cs="Arial"/>
          <w:szCs w:val="20"/>
          <w:lang w:val="sl-SI"/>
        </w:rPr>
        <w:t xml:space="preserve"> tudi</w:t>
      </w:r>
      <w:r w:rsidR="005D63E3" w:rsidRPr="005D63E3">
        <w:rPr>
          <w:rFonts w:cs="Arial"/>
          <w:szCs w:val="20"/>
          <w:lang w:val="sl-SI"/>
        </w:rPr>
        <w:t xml:space="preserve"> mehanizem za zagotavljanje povratnih informacij, s katerim </w:t>
      </w:r>
      <w:r w:rsidR="002E253B">
        <w:rPr>
          <w:rFonts w:cs="Arial"/>
          <w:szCs w:val="20"/>
          <w:lang w:val="sl-SI"/>
        </w:rPr>
        <w:t>bo uporabnikom</w:t>
      </w:r>
      <w:r w:rsidR="002E253B" w:rsidRPr="005D63E3">
        <w:rPr>
          <w:rFonts w:cs="Arial"/>
          <w:szCs w:val="20"/>
          <w:lang w:val="sl-SI"/>
        </w:rPr>
        <w:t xml:space="preserve"> </w:t>
      </w:r>
      <w:r w:rsidR="005D63E3" w:rsidRPr="005D63E3">
        <w:rPr>
          <w:rFonts w:cs="Arial"/>
          <w:szCs w:val="20"/>
          <w:lang w:val="sl-SI"/>
        </w:rPr>
        <w:t>omogoč</w:t>
      </w:r>
      <w:r w:rsidR="002E253B">
        <w:rPr>
          <w:rFonts w:cs="Arial"/>
          <w:szCs w:val="20"/>
          <w:lang w:val="sl-SI"/>
        </w:rPr>
        <w:t>eno</w:t>
      </w:r>
      <w:r w:rsidR="005D63E3" w:rsidRPr="005D63E3">
        <w:rPr>
          <w:rFonts w:cs="Arial"/>
          <w:szCs w:val="20"/>
          <w:lang w:val="sl-SI"/>
        </w:rPr>
        <w:t>, da organ obvesti</w:t>
      </w:r>
      <w:r w:rsidR="002E253B">
        <w:rPr>
          <w:rFonts w:cs="Arial"/>
          <w:szCs w:val="20"/>
          <w:lang w:val="sl-SI"/>
        </w:rPr>
        <w:t>jo</w:t>
      </w:r>
      <w:r w:rsidR="005D63E3" w:rsidRPr="005D63E3">
        <w:rPr>
          <w:rFonts w:cs="Arial"/>
          <w:szCs w:val="20"/>
          <w:lang w:val="sl-SI"/>
        </w:rPr>
        <w:t xml:space="preserve">, </w:t>
      </w:r>
      <w:r w:rsidR="0072063D">
        <w:rPr>
          <w:rFonts w:cs="Arial"/>
          <w:szCs w:val="20"/>
          <w:lang w:val="sl-SI"/>
        </w:rPr>
        <w:t>če po njihovem mnenju</w:t>
      </w:r>
      <w:r w:rsidR="005D63E3" w:rsidRPr="005D63E3">
        <w:rPr>
          <w:rFonts w:cs="Arial"/>
          <w:szCs w:val="20"/>
          <w:lang w:val="sl-SI"/>
        </w:rPr>
        <w:t xml:space="preserve"> spletišča ali mobilne aplikacije ne zadovoljujejo zahtev glede dostopnosti, in ga zaprosi</w:t>
      </w:r>
      <w:r w:rsidR="002E253B">
        <w:rPr>
          <w:rFonts w:cs="Arial"/>
          <w:szCs w:val="20"/>
          <w:lang w:val="sl-SI"/>
        </w:rPr>
        <w:t>jo</w:t>
      </w:r>
      <w:r w:rsidR="005D63E3" w:rsidRPr="005D63E3">
        <w:rPr>
          <w:rFonts w:cs="Arial"/>
          <w:szCs w:val="20"/>
          <w:lang w:val="sl-SI"/>
        </w:rPr>
        <w:t xml:space="preserve"> za informacij</w:t>
      </w:r>
      <w:r w:rsidR="002E253B">
        <w:rPr>
          <w:rFonts w:cs="Arial"/>
          <w:szCs w:val="20"/>
          <w:lang w:val="sl-SI"/>
        </w:rPr>
        <w:t>e</w:t>
      </w:r>
      <w:r w:rsidR="005D63E3" w:rsidRPr="005D63E3">
        <w:rPr>
          <w:rFonts w:cs="Arial"/>
          <w:szCs w:val="20"/>
          <w:lang w:val="sl-SI"/>
        </w:rPr>
        <w:t xml:space="preserve">. </w:t>
      </w:r>
      <w:r w:rsidR="002E253B">
        <w:rPr>
          <w:rFonts w:cs="Arial"/>
          <w:szCs w:val="20"/>
          <w:lang w:val="sl-SI"/>
        </w:rPr>
        <w:t>O</w:t>
      </w:r>
      <w:r w:rsidR="004D4A17" w:rsidRPr="005D63E3">
        <w:rPr>
          <w:rFonts w:cs="Arial"/>
          <w:szCs w:val="20"/>
          <w:lang w:val="sl-SI"/>
        </w:rPr>
        <w:t>rgan javnega sektorja</w:t>
      </w:r>
      <w:r w:rsidR="002E253B">
        <w:rPr>
          <w:rFonts w:cs="Arial"/>
          <w:szCs w:val="20"/>
          <w:lang w:val="sl-SI"/>
        </w:rPr>
        <w:t xml:space="preserve"> bo moral</w:t>
      </w:r>
      <w:r w:rsidR="003F010F">
        <w:rPr>
          <w:rFonts w:cs="Arial"/>
          <w:szCs w:val="20"/>
          <w:lang w:val="sl-SI"/>
        </w:rPr>
        <w:t xml:space="preserve"> </w:t>
      </w:r>
      <w:r w:rsidR="004D4A17" w:rsidRPr="005D63E3">
        <w:rPr>
          <w:rFonts w:cs="Arial"/>
          <w:szCs w:val="20"/>
          <w:lang w:val="sl-SI"/>
        </w:rPr>
        <w:t>uporabniku na obvestilo ali prošnjo</w:t>
      </w:r>
      <w:r w:rsidR="002E253B">
        <w:rPr>
          <w:rFonts w:cs="Arial"/>
          <w:szCs w:val="20"/>
          <w:lang w:val="sl-SI"/>
        </w:rPr>
        <w:t xml:space="preserve"> odgovoriti v osmih dneh</w:t>
      </w:r>
      <w:r w:rsidR="004D4A17" w:rsidRPr="005D63E3">
        <w:rPr>
          <w:rFonts w:cs="Arial"/>
          <w:szCs w:val="20"/>
          <w:lang w:val="sl-SI"/>
        </w:rPr>
        <w:t xml:space="preserve">. </w:t>
      </w:r>
    </w:p>
    <w:p w14:paraId="78BE2E66" w14:textId="77777777" w:rsidR="004D4A17" w:rsidRDefault="004D4A17" w:rsidP="004B3A7F">
      <w:pPr>
        <w:spacing w:line="240" w:lineRule="auto"/>
        <w:jc w:val="both"/>
        <w:rPr>
          <w:rFonts w:cs="Arial"/>
          <w:szCs w:val="20"/>
          <w:lang w:val="sl-SI"/>
        </w:rPr>
      </w:pPr>
    </w:p>
    <w:p w14:paraId="1FAD2C32" w14:textId="0E4484DD" w:rsidR="004B3A7F" w:rsidRDefault="00156D34" w:rsidP="004B3A7F">
      <w:pPr>
        <w:spacing w:line="240" w:lineRule="auto"/>
        <w:jc w:val="both"/>
        <w:rPr>
          <w:rFonts w:cs="Arial"/>
          <w:szCs w:val="20"/>
          <w:lang w:val="sl-SI"/>
        </w:rPr>
      </w:pPr>
      <w:r>
        <w:rPr>
          <w:rFonts w:cs="Arial"/>
          <w:szCs w:val="20"/>
          <w:lang w:val="sl-SI"/>
        </w:rPr>
        <w:t>Predvidena so</w:t>
      </w:r>
      <w:r w:rsidR="004D4A17" w:rsidRPr="005D63E3">
        <w:rPr>
          <w:rFonts w:cs="Arial"/>
          <w:szCs w:val="20"/>
          <w:lang w:val="sl-SI"/>
        </w:rPr>
        <w:t xml:space="preserve"> usposabljanja javnih uslužbencev</w:t>
      </w:r>
      <w:r w:rsidR="00297E73">
        <w:rPr>
          <w:rFonts w:cs="Arial"/>
          <w:szCs w:val="20"/>
          <w:lang w:val="sl-SI"/>
        </w:rPr>
        <w:t xml:space="preserve"> </w:t>
      </w:r>
      <w:r w:rsidR="004D4A17" w:rsidRPr="005D63E3">
        <w:rPr>
          <w:rFonts w:cs="Arial"/>
          <w:szCs w:val="20"/>
          <w:lang w:val="sl-SI"/>
        </w:rPr>
        <w:t xml:space="preserve">oziroma drugih pripravljavcev spletnih strani in mobilnih aplikacij ter </w:t>
      </w:r>
      <w:r w:rsidR="00297E73">
        <w:rPr>
          <w:rFonts w:cs="Arial"/>
          <w:szCs w:val="20"/>
          <w:lang w:val="sl-SI"/>
        </w:rPr>
        <w:t>ukrepi</w:t>
      </w:r>
      <w:r w:rsidR="004D4A17" w:rsidRPr="005D63E3">
        <w:rPr>
          <w:rFonts w:cs="Arial"/>
          <w:szCs w:val="20"/>
          <w:lang w:val="sl-SI"/>
        </w:rPr>
        <w:t xml:space="preserve"> za večjo ozaveščenost tako organov javnega sektorja kot tudi uporabnikov spletnih strani in mobilnih aplikacij. Hkrati </w:t>
      </w:r>
      <w:r w:rsidR="00297E73">
        <w:rPr>
          <w:rFonts w:cs="Arial"/>
          <w:szCs w:val="20"/>
          <w:lang w:val="sl-SI"/>
        </w:rPr>
        <w:t xml:space="preserve">se </w:t>
      </w:r>
      <w:r w:rsidR="004D4A17" w:rsidRPr="005D63E3">
        <w:rPr>
          <w:rFonts w:cs="Arial"/>
          <w:szCs w:val="20"/>
          <w:lang w:val="sl-SI"/>
        </w:rPr>
        <w:t xml:space="preserve">želi spodbuditi tudi lastnike spletišč in mobilnih aplikacij, ki </w:t>
      </w:r>
      <w:r w:rsidR="0072063D">
        <w:rPr>
          <w:rFonts w:cs="Arial"/>
          <w:szCs w:val="20"/>
          <w:lang w:val="sl-SI"/>
        </w:rPr>
        <w:t>niso</w:t>
      </w:r>
      <w:r w:rsidR="004D4A17" w:rsidRPr="005D63E3">
        <w:rPr>
          <w:rFonts w:cs="Arial"/>
          <w:szCs w:val="20"/>
          <w:lang w:val="sl-SI"/>
        </w:rPr>
        <w:t xml:space="preserve"> zavezanci po tem zakonu, da ponujajo zmogljivosti in storitve, ki so na voljo javnosti ali se zanje opravljajo, da v čim večji meri upoštevajo zahteve glede dostopnosti</w:t>
      </w:r>
      <w:r w:rsidR="0072063D">
        <w:rPr>
          <w:rFonts w:cs="Arial"/>
          <w:szCs w:val="20"/>
          <w:lang w:val="sl-SI"/>
        </w:rPr>
        <w:t xml:space="preserve"> iz tega zakona</w:t>
      </w:r>
      <w:r w:rsidR="004D4A17" w:rsidRPr="005D63E3">
        <w:rPr>
          <w:rFonts w:cs="Arial"/>
          <w:szCs w:val="20"/>
          <w:lang w:val="sl-SI"/>
        </w:rPr>
        <w:t>.</w:t>
      </w:r>
    </w:p>
    <w:p w14:paraId="7DD5B701" w14:textId="77777777" w:rsidR="004B3A7F" w:rsidRDefault="004B3A7F" w:rsidP="004B3A7F">
      <w:pPr>
        <w:spacing w:line="240" w:lineRule="auto"/>
        <w:jc w:val="both"/>
        <w:rPr>
          <w:rFonts w:cs="Arial"/>
          <w:szCs w:val="20"/>
          <w:lang w:val="sl-SI"/>
        </w:rPr>
      </w:pPr>
    </w:p>
    <w:p w14:paraId="518B6460" w14:textId="6FDC7CD2" w:rsidR="0036361F" w:rsidRDefault="0036361F" w:rsidP="004D4A17">
      <w:pPr>
        <w:spacing w:line="240" w:lineRule="auto"/>
        <w:jc w:val="both"/>
        <w:rPr>
          <w:rFonts w:cs="Arial"/>
          <w:szCs w:val="20"/>
          <w:highlight w:val="yellow"/>
          <w:lang w:val="sl-SI"/>
        </w:rPr>
      </w:pPr>
    </w:p>
    <w:p w14:paraId="03672DC9" w14:textId="50B53E4C" w:rsidR="00D37658" w:rsidRDefault="0072063D" w:rsidP="00D5220A">
      <w:pPr>
        <w:spacing w:line="240" w:lineRule="auto"/>
        <w:jc w:val="both"/>
        <w:rPr>
          <w:rFonts w:cs="Arial"/>
          <w:szCs w:val="20"/>
          <w:lang w:val="sl-SI"/>
        </w:rPr>
      </w:pPr>
      <w:r>
        <w:rPr>
          <w:rFonts w:cs="Arial"/>
          <w:szCs w:val="20"/>
          <w:lang w:val="sl-SI"/>
        </w:rPr>
        <w:t>Nadalje ZDSMA ureja poročanje Evropski komisiji glede skladnosti spletišč in mobilnih aplikacij z zahtevami glede dostopnosti. P</w:t>
      </w:r>
      <w:r w:rsidR="00682525">
        <w:rPr>
          <w:rFonts w:cs="Arial"/>
          <w:szCs w:val="20"/>
          <w:lang w:val="sl-SI"/>
        </w:rPr>
        <w:t xml:space="preserve">redviden </w:t>
      </w:r>
      <w:r>
        <w:rPr>
          <w:rFonts w:cs="Arial"/>
          <w:szCs w:val="20"/>
          <w:lang w:val="sl-SI"/>
        </w:rPr>
        <w:t xml:space="preserve">je </w:t>
      </w:r>
      <w:r w:rsidR="00682525">
        <w:rPr>
          <w:rFonts w:cs="Arial"/>
          <w:szCs w:val="20"/>
          <w:lang w:val="sl-SI"/>
        </w:rPr>
        <w:t xml:space="preserve">inšpekcijski nadzor </w:t>
      </w:r>
      <w:r w:rsidR="000A7108">
        <w:rPr>
          <w:rFonts w:cs="Arial"/>
          <w:szCs w:val="20"/>
          <w:lang w:val="sl-SI"/>
        </w:rPr>
        <w:t>ter sankcioniranje od</w:t>
      </w:r>
      <w:r w:rsidR="009023B7">
        <w:rPr>
          <w:rFonts w:cs="Arial"/>
          <w:szCs w:val="20"/>
          <w:lang w:val="sl-SI"/>
        </w:rPr>
        <w:t>govorne osebe javnega sektorja.</w:t>
      </w:r>
      <w:r w:rsidR="00366890">
        <w:rPr>
          <w:rFonts w:cs="Arial"/>
          <w:szCs w:val="20"/>
          <w:lang w:val="sl-SI"/>
        </w:rPr>
        <w:t xml:space="preserve"> </w:t>
      </w:r>
    </w:p>
    <w:p w14:paraId="5423C399" w14:textId="77777777" w:rsidR="00D5220A" w:rsidRDefault="00D5220A" w:rsidP="00D5220A">
      <w:pPr>
        <w:spacing w:line="240" w:lineRule="auto"/>
        <w:jc w:val="both"/>
        <w:rPr>
          <w:rFonts w:cs="Arial"/>
          <w:szCs w:val="20"/>
          <w:lang w:val="sl-SI"/>
        </w:rPr>
      </w:pPr>
    </w:p>
    <w:p w14:paraId="2BDAFC17" w14:textId="6B9645B5" w:rsidR="00E74278" w:rsidRPr="00044A28" w:rsidRDefault="00E74278" w:rsidP="00D5220A">
      <w:pPr>
        <w:spacing w:line="240" w:lineRule="auto"/>
        <w:jc w:val="both"/>
        <w:rPr>
          <w:rFonts w:cs="Arial"/>
          <w:szCs w:val="20"/>
          <w:lang w:val="sl-SI"/>
        </w:rPr>
      </w:pPr>
      <w:r w:rsidRPr="00FF5B0C">
        <w:rPr>
          <w:rFonts w:cs="Arial"/>
          <w:szCs w:val="20"/>
          <w:lang w:val="sl-SI"/>
        </w:rPr>
        <w:t>Zainteresirano javnost pozivamo, naj svoje morebitne pripombe in predloge na ta zakonski osnutek poda v roku 30 dni od te objave.</w:t>
      </w:r>
    </w:p>
    <w:p w14:paraId="5896711C" w14:textId="35DEE88A" w:rsidR="00E74278" w:rsidRPr="00FF5B0C" w:rsidRDefault="00E74278" w:rsidP="00E74278">
      <w:pPr>
        <w:rPr>
          <w:rFonts w:cs="Arial"/>
          <w:szCs w:val="20"/>
          <w:lang w:val="sl-SI"/>
        </w:rPr>
      </w:pPr>
    </w:p>
    <w:p w14:paraId="1E7E315D" w14:textId="77777777" w:rsidR="00E74278" w:rsidRPr="00FF5B0C" w:rsidRDefault="00E74278" w:rsidP="00D5220A">
      <w:pPr>
        <w:spacing w:line="240" w:lineRule="auto"/>
        <w:jc w:val="both"/>
        <w:rPr>
          <w:rFonts w:cs="Arial"/>
          <w:szCs w:val="20"/>
          <w:lang w:val="sl-SI"/>
        </w:rPr>
      </w:pPr>
      <w:r w:rsidRPr="00FF5B0C">
        <w:rPr>
          <w:rFonts w:cs="Arial"/>
          <w:szCs w:val="20"/>
          <w:lang w:val="sl-SI"/>
        </w:rPr>
        <w:t>S spoštovanjem,</w:t>
      </w:r>
    </w:p>
    <w:p w14:paraId="6A388FBB" w14:textId="2A6B4C6F" w:rsidR="00E74278" w:rsidRDefault="00E74278" w:rsidP="00D5220A">
      <w:pPr>
        <w:spacing w:line="240" w:lineRule="auto"/>
        <w:jc w:val="both"/>
        <w:rPr>
          <w:rFonts w:cs="Arial"/>
          <w:szCs w:val="20"/>
          <w:lang w:val="sl-SI"/>
        </w:rPr>
      </w:pPr>
    </w:p>
    <w:p w14:paraId="24E631CE" w14:textId="438BC7A8" w:rsidR="00D5220A" w:rsidRDefault="00D5220A" w:rsidP="00D5220A">
      <w:pPr>
        <w:spacing w:line="240" w:lineRule="auto"/>
        <w:jc w:val="both"/>
        <w:rPr>
          <w:rFonts w:cs="Arial"/>
          <w:szCs w:val="20"/>
          <w:lang w:val="sl-SI"/>
        </w:rPr>
      </w:pPr>
    </w:p>
    <w:p w14:paraId="5730D95F" w14:textId="080FEDAD" w:rsidR="00AE731A" w:rsidRDefault="00AE731A" w:rsidP="00D5220A">
      <w:pPr>
        <w:spacing w:line="240" w:lineRule="auto"/>
        <w:jc w:val="both"/>
        <w:rPr>
          <w:rFonts w:cs="Arial"/>
          <w:szCs w:val="20"/>
          <w:lang w:val="sl-SI"/>
        </w:rPr>
      </w:pPr>
    </w:p>
    <w:p w14:paraId="661DC95B" w14:textId="77777777" w:rsidR="00AE731A" w:rsidRPr="00FF5B0C" w:rsidRDefault="00AE731A" w:rsidP="00D5220A">
      <w:pPr>
        <w:spacing w:line="240" w:lineRule="auto"/>
        <w:jc w:val="both"/>
        <w:rPr>
          <w:rFonts w:cs="Arial"/>
          <w:szCs w:val="20"/>
          <w:lang w:val="sl-SI"/>
        </w:rPr>
      </w:pPr>
    </w:p>
    <w:p w14:paraId="16EED5B3" w14:textId="652566A7" w:rsidR="00E74278" w:rsidRPr="00FF5B0C" w:rsidRDefault="00E74278" w:rsidP="00D5220A">
      <w:pPr>
        <w:spacing w:line="240" w:lineRule="auto"/>
        <w:jc w:val="both"/>
        <w:rPr>
          <w:rFonts w:cs="Arial"/>
          <w:szCs w:val="20"/>
          <w:lang w:val="sl-SI"/>
        </w:rPr>
      </w:pPr>
      <w:r w:rsidRPr="00FF5B0C">
        <w:rPr>
          <w:rFonts w:cs="Arial"/>
          <w:szCs w:val="20"/>
          <w:lang w:val="sl-SI"/>
        </w:rPr>
        <w:tab/>
      </w:r>
      <w:r w:rsidR="00D5220A">
        <w:rPr>
          <w:rFonts w:cs="Arial"/>
          <w:szCs w:val="20"/>
          <w:lang w:val="sl-SI"/>
        </w:rPr>
        <w:tab/>
      </w:r>
      <w:r w:rsidR="00D5220A">
        <w:rPr>
          <w:rFonts w:cs="Arial"/>
          <w:szCs w:val="20"/>
          <w:lang w:val="sl-SI"/>
        </w:rPr>
        <w:tab/>
      </w:r>
      <w:r w:rsidR="00D5220A">
        <w:rPr>
          <w:rFonts w:cs="Arial"/>
          <w:szCs w:val="20"/>
          <w:lang w:val="sl-SI"/>
        </w:rPr>
        <w:tab/>
      </w:r>
      <w:r w:rsidR="00D5220A">
        <w:rPr>
          <w:rFonts w:cs="Arial"/>
          <w:szCs w:val="20"/>
          <w:lang w:val="sl-SI"/>
        </w:rPr>
        <w:tab/>
      </w:r>
      <w:r w:rsidR="00D5220A">
        <w:rPr>
          <w:rFonts w:cs="Arial"/>
          <w:szCs w:val="20"/>
          <w:lang w:val="sl-SI"/>
        </w:rPr>
        <w:tab/>
      </w:r>
      <w:r w:rsidR="00D5220A">
        <w:rPr>
          <w:rFonts w:cs="Arial"/>
          <w:szCs w:val="20"/>
          <w:lang w:val="sl-SI"/>
        </w:rPr>
        <w:tab/>
      </w:r>
      <w:r w:rsidRPr="00FF5B0C">
        <w:rPr>
          <w:rFonts w:cs="Arial"/>
          <w:szCs w:val="20"/>
          <w:lang w:val="sl-SI"/>
        </w:rPr>
        <w:tab/>
        <w:t>mag. Bojan Križ</w:t>
      </w:r>
    </w:p>
    <w:p w14:paraId="6388E28E" w14:textId="5ED5B501" w:rsidR="00E74278" w:rsidRPr="00FF5B0C" w:rsidRDefault="00405C6E" w:rsidP="00D5220A">
      <w:pPr>
        <w:spacing w:line="240" w:lineRule="auto"/>
        <w:jc w:val="both"/>
        <w:rPr>
          <w:rFonts w:cs="Arial"/>
          <w:szCs w:val="20"/>
          <w:lang w:val="sl-SI"/>
        </w:rPr>
      </w:pPr>
      <w:r>
        <w:rPr>
          <w:rFonts w:cs="Arial"/>
          <w:szCs w:val="20"/>
          <w:lang w:val="sl-SI"/>
        </w:rPr>
        <w:tab/>
      </w:r>
      <w:r>
        <w:rPr>
          <w:rFonts w:cs="Arial"/>
          <w:szCs w:val="20"/>
          <w:lang w:val="sl-SI"/>
        </w:rPr>
        <w:tab/>
      </w:r>
      <w:r w:rsidR="00D5220A">
        <w:rPr>
          <w:rFonts w:cs="Arial"/>
          <w:szCs w:val="20"/>
          <w:lang w:val="sl-SI"/>
        </w:rPr>
        <w:tab/>
      </w:r>
      <w:r w:rsidR="00D5220A">
        <w:rPr>
          <w:rFonts w:cs="Arial"/>
          <w:szCs w:val="20"/>
          <w:lang w:val="sl-SI"/>
        </w:rPr>
        <w:tab/>
      </w:r>
      <w:r w:rsidR="00D5220A">
        <w:rPr>
          <w:rFonts w:cs="Arial"/>
          <w:szCs w:val="20"/>
          <w:lang w:val="sl-SI"/>
        </w:rPr>
        <w:tab/>
      </w:r>
      <w:r w:rsidR="00D5220A">
        <w:rPr>
          <w:rFonts w:cs="Arial"/>
          <w:szCs w:val="20"/>
          <w:lang w:val="sl-SI"/>
        </w:rPr>
        <w:tab/>
      </w:r>
      <w:r w:rsidR="00D5220A">
        <w:rPr>
          <w:rFonts w:cs="Arial"/>
          <w:szCs w:val="20"/>
          <w:lang w:val="sl-SI"/>
        </w:rPr>
        <w:tab/>
        <w:t xml:space="preserve">            </w:t>
      </w:r>
      <w:r w:rsidR="0072063D">
        <w:rPr>
          <w:rFonts w:cs="Arial"/>
          <w:szCs w:val="20"/>
          <w:lang w:val="sl-SI"/>
        </w:rPr>
        <w:t>g</w:t>
      </w:r>
      <w:r>
        <w:rPr>
          <w:rFonts w:cs="Arial"/>
          <w:szCs w:val="20"/>
          <w:lang w:val="sl-SI"/>
        </w:rPr>
        <w:t>eneralni direktor</w:t>
      </w:r>
    </w:p>
    <w:p w14:paraId="15685A13" w14:textId="77777777" w:rsidR="00E74278" w:rsidRDefault="00E74278" w:rsidP="00D5220A">
      <w:pPr>
        <w:spacing w:line="240" w:lineRule="auto"/>
        <w:jc w:val="both"/>
        <w:rPr>
          <w:rFonts w:cs="Arial"/>
          <w:szCs w:val="20"/>
          <w:lang w:val="sl-SI"/>
        </w:rPr>
      </w:pPr>
    </w:p>
    <w:p w14:paraId="5F544160" w14:textId="77777777" w:rsidR="007D75CF" w:rsidRPr="00044A28" w:rsidRDefault="007D75CF" w:rsidP="007D75CF">
      <w:pPr>
        <w:rPr>
          <w:rFonts w:cs="Arial"/>
          <w:szCs w:val="20"/>
          <w:lang w:val="sl-SI"/>
        </w:rPr>
      </w:pPr>
    </w:p>
    <w:p w14:paraId="3E5CDBBD" w14:textId="77777777" w:rsidR="00F57FED" w:rsidRPr="00044A28" w:rsidRDefault="00F57FED" w:rsidP="007D75CF">
      <w:pPr>
        <w:rPr>
          <w:rFonts w:cs="Arial"/>
          <w:szCs w:val="20"/>
          <w:lang w:val="sl-SI"/>
        </w:rPr>
      </w:pPr>
    </w:p>
    <w:p w14:paraId="0B66AFAA" w14:textId="77777777" w:rsidR="007E6DC5" w:rsidRPr="00202A77" w:rsidRDefault="007E6DC5" w:rsidP="007D75CF">
      <w:pPr>
        <w:rPr>
          <w:lang w:val="sl-SI"/>
        </w:rPr>
      </w:pPr>
    </w:p>
    <w:p w14:paraId="7D6DC39A" w14:textId="77777777" w:rsidR="00C71699" w:rsidRPr="00202A77" w:rsidRDefault="00C71699" w:rsidP="003E1C74">
      <w:pPr>
        <w:pStyle w:val="podpisi"/>
        <w:rPr>
          <w:lang w:val="sl-SI"/>
        </w:rPr>
      </w:pPr>
    </w:p>
    <w:sectPr w:rsidR="00C71699" w:rsidRPr="00202A77" w:rsidSect="00164064">
      <w:headerReference w:type="first" r:id="rId8"/>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3AC518" w14:textId="77777777" w:rsidR="004B49A9" w:rsidRDefault="004B49A9">
      <w:r>
        <w:separator/>
      </w:r>
    </w:p>
  </w:endnote>
  <w:endnote w:type="continuationSeparator" w:id="0">
    <w:p w14:paraId="2A27A76F" w14:textId="77777777" w:rsidR="004B49A9" w:rsidRDefault="004B49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tka Small">
    <w:panose1 w:val="02000505000000020004"/>
    <w:charset w:val="EE"/>
    <w:family w:val="auto"/>
    <w:pitch w:val="variable"/>
    <w:sig w:usb0="A00002EF" w:usb1="4000204B" w:usb2="0000000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5D798D" w14:textId="77777777" w:rsidR="004B49A9" w:rsidRDefault="004B49A9">
      <w:r>
        <w:separator/>
      </w:r>
    </w:p>
  </w:footnote>
  <w:footnote w:type="continuationSeparator" w:id="0">
    <w:p w14:paraId="438D0304" w14:textId="77777777" w:rsidR="004B49A9" w:rsidRDefault="004B49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594B08" w14:textId="77777777" w:rsidR="00840550" w:rsidRDefault="00840550" w:rsidP="00CE5238">
    <w:pPr>
      <w:pStyle w:val="Glava"/>
      <w:tabs>
        <w:tab w:val="clear" w:pos="4320"/>
        <w:tab w:val="clear" w:pos="8640"/>
        <w:tab w:val="left" w:pos="5112"/>
      </w:tabs>
      <w:spacing w:before="120" w:line="240" w:lineRule="exact"/>
      <w:rPr>
        <w:rFonts w:cs="Arial"/>
        <w:sz w:val="16"/>
        <w:lang w:val="sl-SI"/>
      </w:rPr>
    </w:pPr>
    <w:r>
      <w:rPr>
        <w:rFonts w:cs="Arial"/>
        <w:sz w:val="16"/>
        <w:lang w:val="sl-SI"/>
      </w:rPr>
      <w:t>DIREKTORAT ZA INFORMACIJSKO DRUŽBO</w:t>
    </w:r>
  </w:p>
  <w:p w14:paraId="75A06179" w14:textId="77777777" w:rsidR="00A770A6" w:rsidRPr="008F3500" w:rsidRDefault="00840550" w:rsidP="00CE5238">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58240" behindDoc="1" locked="0" layoutInCell="1" allowOverlap="1" wp14:anchorId="63FEA2AA" wp14:editId="3AB3311E">
          <wp:simplePos x="0" y="0"/>
          <wp:positionH relativeFrom="page">
            <wp:posOffset>612140</wp:posOffset>
          </wp:positionH>
          <wp:positionV relativeFrom="page">
            <wp:posOffset>648335</wp:posOffset>
          </wp:positionV>
          <wp:extent cx="2372360" cy="313055"/>
          <wp:effectExtent l="0" t="0" r="8890" b="0"/>
          <wp:wrapNone/>
          <wp:docPr id="25" name="Slika 25" descr="M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MJ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72360" cy="31305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noProof/>
        <w:sz w:val="16"/>
        <w:lang w:val="sl-SI" w:eastAsia="sl-SI"/>
      </w:rPr>
      <mc:AlternateContent>
        <mc:Choice Requires="wps">
          <w:drawing>
            <wp:anchor distT="0" distB="0" distL="114300" distR="114300" simplePos="0" relativeHeight="251657216" behindDoc="0" locked="0" layoutInCell="0" allowOverlap="1" wp14:anchorId="0770322E" wp14:editId="7641BFDC">
              <wp:simplePos x="0" y="0"/>
              <wp:positionH relativeFrom="column">
                <wp:posOffset>-463550</wp:posOffset>
              </wp:positionH>
              <wp:positionV relativeFrom="page">
                <wp:posOffset>3600450</wp:posOffset>
              </wp:positionV>
              <wp:extent cx="215900" cy="0"/>
              <wp:effectExtent l="6985" t="9525" r="5715" b="9525"/>
              <wp:wrapNone/>
              <wp:docPr id="1"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9C7B8BD" id="_x0000_t32" coordsize="21600,21600" o:spt="32" o:oned="t" path="m,l21600,21600e" filled="f">
              <v:path arrowok="t" fillok="f" o:connecttype="none"/>
              <o:lock v:ext="edit" shapetype="t"/>
            </v:shapetype>
            <v:shape id="AutoShape 23" o:spid="_x0000_s1026" type="#_x0000_t32" style="position:absolute;margin-left:-36.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" o:allowincell="f" strokecolor="#529dba" strokeweight=".5pt">
              <w10:wrap anchory="page"/>
            </v:shape>
          </w:pict>
        </mc:Fallback>
      </mc:AlternateContent>
    </w:r>
    <w:r w:rsidR="00ED6779">
      <w:rPr>
        <w:rFonts w:cs="Arial"/>
        <w:sz w:val="16"/>
        <w:lang w:val="sl-SI"/>
      </w:rPr>
      <w:t>Tržaška cesta 21</w:t>
    </w:r>
    <w:r w:rsidR="00A770A6" w:rsidRPr="008F3500">
      <w:rPr>
        <w:rFonts w:cs="Arial"/>
        <w:sz w:val="16"/>
        <w:lang w:val="sl-SI"/>
      </w:rPr>
      <w:t xml:space="preserve">, </w:t>
    </w:r>
    <w:r w:rsidR="00164064">
      <w:rPr>
        <w:rFonts w:cs="Arial"/>
        <w:sz w:val="16"/>
        <w:lang w:val="sl-SI"/>
      </w:rPr>
      <w:t>1</w:t>
    </w:r>
    <w:r w:rsidR="00ED6779">
      <w:rPr>
        <w:rFonts w:cs="Arial"/>
        <w:sz w:val="16"/>
        <w:lang w:val="sl-SI"/>
      </w:rPr>
      <w:t>000</w:t>
    </w:r>
    <w:r w:rsidR="00164064">
      <w:rPr>
        <w:rFonts w:cs="Arial"/>
        <w:sz w:val="16"/>
        <w:lang w:val="sl-SI"/>
      </w:rPr>
      <w:t xml:space="preserve"> Ljubljana</w:t>
    </w:r>
    <w:r w:rsidR="00A770A6" w:rsidRPr="008F3500">
      <w:rPr>
        <w:rFonts w:cs="Arial"/>
        <w:sz w:val="16"/>
        <w:lang w:val="sl-SI"/>
      </w:rPr>
      <w:tab/>
      <w:t xml:space="preserve">T: </w:t>
    </w:r>
    <w:r w:rsidR="00164064">
      <w:rPr>
        <w:rFonts w:cs="Arial"/>
        <w:sz w:val="16"/>
        <w:lang w:val="sl-SI"/>
      </w:rPr>
      <w:t xml:space="preserve">01 </w:t>
    </w:r>
    <w:r w:rsidR="004B49A9">
      <w:rPr>
        <w:rFonts w:cs="Arial"/>
        <w:sz w:val="16"/>
        <w:lang w:val="sl-SI"/>
      </w:rPr>
      <w:t>478 47 78</w:t>
    </w:r>
  </w:p>
  <w:p w14:paraId="24C84A8E"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sidR="00164064">
      <w:rPr>
        <w:rFonts w:cs="Arial"/>
        <w:sz w:val="16"/>
        <w:lang w:val="sl-SI"/>
      </w:rPr>
      <w:t xml:space="preserve">01 </w:t>
    </w:r>
    <w:r w:rsidR="000B04B5">
      <w:rPr>
        <w:rFonts w:cs="Arial"/>
        <w:sz w:val="16"/>
        <w:lang w:val="sl-SI"/>
      </w:rPr>
      <w:t>478 83 31</w:t>
    </w:r>
  </w:p>
  <w:p w14:paraId="32E0FD22"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890396">
      <w:rPr>
        <w:rFonts w:cs="Arial"/>
        <w:sz w:val="16"/>
        <w:lang w:val="sl-SI"/>
      </w:rPr>
      <w:t>gp.</w:t>
    </w:r>
    <w:r w:rsidR="00AF051B">
      <w:rPr>
        <w:rFonts w:cs="Arial"/>
        <w:sz w:val="16"/>
        <w:lang w:val="sl-SI"/>
      </w:rPr>
      <w:t>mju</w:t>
    </w:r>
    <w:r w:rsidR="00164064">
      <w:rPr>
        <w:rFonts w:cs="Arial"/>
        <w:sz w:val="16"/>
        <w:lang w:val="sl-SI"/>
      </w:rPr>
      <w:t>@gov.si</w:t>
    </w:r>
  </w:p>
  <w:p w14:paraId="7C5BC921"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sidR="005207C5">
      <w:rPr>
        <w:rFonts w:cs="Arial"/>
        <w:sz w:val="16"/>
        <w:lang w:val="sl-SI"/>
      </w:rPr>
      <w:t>www.mju</w:t>
    </w:r>
    <w:r w:rsidR="00164064">
      <w:rPr>
        <w:rFonts w:cs="Arial"/>
        <w:sz w:val="16"/>
        <w:lang w:val="sl-SI"/>
      </w:rPr>
      <w:t>.gov.si</w:t>
    </w:r>
  </w:p>
  <w:p w14:paraId="683FF7A3" w14:textId="77777777" w:rsidR="002A2B69" w:rsidRPr="008F3500" w:rsidRDefault="002A2B69"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E6A58"/>
    <w:multiLevelType w:val="hybridMultilevel"/>
    <w:tmpl w:val="03CAD2FC"/>
    <w:lvl w:ilvl="0" w:tplc="003C7392">
      <w:start w:val="1"/>
      <w:numFmt w:val="decimal"/>
      <w:lvlText w:val="%1. člen"/>
      <w:lvlJc w:val="center"/>
      <w:pPr>
        <w:ind w:left="72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CCE05CF4">
      <w:start w:val="82"/>
      <w:numFmt w:val="decimal"/>
      <w:lvlText w:val="%2)"/>
      <w:lvlJc w:val="left"/>
      <w:pPr>
        <w:ind w:left="1440" w:hanging="360"/>
      </w:pPr>
      <w:rPr>
        <w:rFonts w:cstheme="minorHAnsi" w:hint="default"/>
      </w:rPr>
    </w:lvl>
    <w:lvl w:ilvl="2" w:tplc="0424001B">
      <w:start w:val="1"/>
      <w:numFmt w:val="lowerRoman"/>
      <w:lvlText w:val="%3."/>
      <w:lvlJc w:val="right"/>
      <w:pPr>
        <w:ind w:left="2160" w:hanging="180"/>
      </w:pPr>
    </w:lvl>
    <w:lvl w:ilvl="3" w:tplc="0424000F">
      <w:start w:val="1"/>
      <w:numFmt w:val="decimal"/>
      <w:lvlText w:val="%4."/>
      <w:lvlJc w:val="left"/>
      <w:pPr>
        <w:ind w:left="5463"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47431765"/>
    <w:multiLevelType w:val="hybridMultilevel"/>
    <w:tmpl w:val="0D4C6D30"/>
    <w:lvl w:ilvl="0" w:tplc="A8567CBE">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50064D9E"/>
    <w:multiLevelType w:val="hybridMultilevel"/>
    <w:tmpl w:val="281865FA"/>
    <w:lvl w:ilvl="0" w:tplc="7A72EA7A">
      <w:start w:val="1"/>
      <w:numFmt w:val="bullet"/>
      <w:lvlText w:val="-"/>
      <w:lvlJc w:val="left"/>
      <w:pPr>
        <w:ind w:left="1068" w:hanging="360"/>
      </w:pPr>
      <w:rPr>
        <w:rFonts w:ascii="Sitka Small" w:hAnsi="Sitka Small" w:hint="default"/>
      </w:rPr>
    </w:lvl>
    <w:lvl w:ilvl="1" w:tplc="04050019">
      <w:start w:val="1"/>
      <w:numFmt w:val="lowerLetter"/>
      <w:lvlText w:val="%2."/>
      <w:lvlJc w:val="left"/>
      <w:pPr>
        <w:ind w:left="1788" w:hanging="360"/>
      </w:pPr>
    </w:lvl>
    <w:lvl w:ilvl="2" w:tplc="0405001B" w:tentative="1">
      <w:start w:val="1"/>
      <w:numFmt w:val="lowerRoman"/>
      <w:lvlText w:val="%3."/>
      <w:lvlJc w:val="right"/>
      <w:pPr>
        <w:ind w:left="2508" w:hanging="180"/>
      </w:pPr>
    </w:lvl>
    <w:lvl w:ilvl="3" w:tplc="0405000F">
      <w:start w:val="1"/>
      <w:numFmt w:val="decimal"/>
      <w:lvlText w:val="%4."/>
      <w:lvlJc w:val="left"/>
      <w:pPr>
        <w:ind w:left="3228" w:hanging="360"/>
      </w:pPr>
    </w:lvl>
    <w:lvl w:ilvl="4" w:tplc="04050019" w:tentative="1">
      <w:start w:val="1"/>
      <w:numFmt w:val="lowerLetter"/>
      <w:lvlText w:val="%5."/>
      <w:lvlJc w:val="left"/>
      <w:pPr>
        <w:ind w:left="3948" w:hanging="360"/>
      </w:pPr>
    </w:lvl>
    <w:lvl w:ilvl="5" w:tplc="0405001B" w:tentative="1">
      <w:start w:val="1"/>
      <w:numFmt w:val="lowerRoman"/>
      <w:lvlText w:val="%6."/>
      <w:lvlJc w:val="right"/>
      <w:pPr>
        <w:ind w:left="4668" w:hanging="180"/>
      </w:pPr>
    </w:lvl>
    <w:lvl w:ilvl="6" w:tplc="0405000F" w:tentative="1">
      <w:start w:val="1"/>
      <w:numFmt w:val="decimal"/>
      <w:lvlText w:val="%7."/>
      <w:lvlJc w:val="left"/>
      <w:pPr>
        <w:ind w:left="5388" w:hanging="360"/>
      </w:pPr>
    </w:lvl>
    <w:lvl w:ilvl="7" w:tplc="04050019" w:tentative="1">
      <w:start w:val="1"/>
      <w:numFmt w:val="lowerLetter"/>
      <w:lvlText w:val="%8."/>
      <w:lvlJc w:val="left"/>
      <w:pPr>
        <w:ind w:left="6108" w:hanging="360"/>
      </w:pPr>
    </w:lvl>
    <w:lvl w:ilvl="8" w:tplc="0405001B" w:tentative="1">
      <w:start w:val="1"/>
      <w:numFmt w:val="lowerRoman"/>
      <w:lvlText w:val="%9."/>
      <w:lvlJc w:val="right"/>
      <w:pPr>
        <w:ind w:left="6828" w:hanging="180"/>
      </w:pPr>
    </w:lvl>
  </w:abstractNum>
  <w:abstractNum w:abstractNumId="7" w15:restartNumberingAfterBreak="0">
    <w:nsid w:val="607248E9"/>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tentative="1">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8" w15:restartNumberingAfterBreak="0">
    <w:nsid w:val="61455FF6"/>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9"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abstractNumId w:val="9"/>
  </w:num>
  <w:num w:numId="2">
    <w:abstractNumId w:val="3"/>
  </w:num>
  <w:num w:numId="3">
    <w:abstractNumId w:val="4"/>
  </w:num>
  <w:num w:numId="4">
    <w:abstractNumId w:val="1"/>
  </w:num>
  <w:num w:numId="5">
    <w:abstractNumId w:val="2"/>
  </w:num>
  <w:num w:numId="6">
    <w:abstractNumId w:val="6"/>
  </w:num>
  <w:num w:numId="7">
    <w:abstractNumId w:val="0"/>
  </w:num>
  <w:num w:numId="8">
    <w:abstractNumId w:val="7"/>
  </w:num>
  <w:num w:numId="9">
    <w:abstractNumId w:val="8"/>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8673">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49A9"/>
    <w:rsid w:val="00023A88"/>
    <w:rsid w:val="00043A5C"/>
    <w:rsid w:val="00044A28"/>
    <w:rsid w:val="000A7108"/>
    <w:rsid w:val="000A7238"/>
    <w:rsid w:val="000B04B5"/>
    <w:rsid w:val="000C048E"/>
    <w:rsid w:val="000C4273"/>
    <w:rsid w:val="000C7CA9"/>
    <w:rsid w:val="000D1EB9"/>
    <w:rsid w:val="000E1055"/>
    <w:rsid w:val="00127B86"/>
    <w:rsid w:val="00131ADC"/>
    <w:rsid w:val="001357B2"/>
    <w:rsid w:val="00156D34"/>
    <w:rsid w:val="00162821"/>
    <w:rsid w:val="00164064"/>
    <w:rsid w:val="0017478F"/>
    <w:rsid w:val="00186B44"/>
    <w:rsid w:val="001924F5"/>
    <w:rsid w:val="001B3F20"/>
    <w:rsid w:val="001C7717"/>
    <w:rsid w:val="001D3579"/>
    <w:rsid w:val="001E1893"/>
    <w:rsid w:val="001F5BDA"/>
    <w:rsid w:val="00202A77"/>
    <w:rsid w:val="002179D1"/>
    <w:rsid w:val="00234D5A"/>
    <w:rsid w:val="002414C3"/>
    <w:rsid w:val="00267E56"/>
    <w:rsid w:val="00271CE5"/>
    <w:rsid w:val="00282020"/>
    <w:rsid w:val="00297E73"/>
    <w:rsid w:val="002A212E"/>
    <w:rsid w:val="002A2B69"/>
    <w:rsid w:val="002E253B"/>
    <w:rsid w:val="00303233"/>
    <w:rsid w:val="0036361F"/>
    <w:rsid w:val="003636BF"/>
    <w:rsid w:val="00366890"/>
    <w:rsid w:val="00371442"/>
    <w:rsid w:val="003845B4"/>
    <w:rsid w:val="00387B1A"/>
    <w:rsid w:val="003C1C0B"/>
    <w:rsid w:val="003C5EE5"/>
    <w:rsid w:val="003E1C74"/>
    <w:rsid w:val="003E67C8"/>
    <w:rsid w:val="003F010F"/>
    <w:rsid w:val="00405C6E"/>
    <w:rsid w:val="00420D5D"/>
    <w:rsid w:val="00434CF6"/>
    <w:rsid w:val="004657EE"/>
    <w:rsid w:val="00472514"/>
    <w:rsid w:val="00482FF5"/>
    <w:rsid w:val="004A5C90"/>
    <w:rsid w:val="004B3A7F"/>
    <w:rsid w:val="004B49A9"/>
    <w:rsid w:val="004D4A17"/>
    <w:rsid w:val="004E325B"/>
    <w:rsid w:val="00513E2B"/>
    <w:rsid w:val="005207C5"/>
    <w:rsid w:val="00526246"/>
    <w:rsid w:val="0056399B"/>
    <w:rsid w:val="00567106"/>
    <w:rsid w:val="00584E57"/>
    <w:rsid w:val="005D63E3"/>
    <w:rsid w:val="005E1D3C"/>
    <w:rsid w:val="005E7086"/>
    <w:rsid w:val="00625AE6"/>
    <w:rsid w:val="00632253"/>
    <w:rsid w:val="00642714"/>
    <w:rsid w:val="006455CE"/>
    <w:rsid w:val="00653121"/>
    <w:rsid w:val="00653DB0"/>
    <w:rsid w:val="00655841"/>
    <w:rsid w:val="00655E20"/>
    <w:rsid w:val="00682525"/>
    <w:rsid w:val="006A66A5"/>
    <w:rsid w:val="006D79FF"/>
    <w:rsid w:val="0072063D"/>
    <w:rsid w:val="00733017"/>
    <w:rsid w:val="0074751D"/>
    <w:rsid w:val="00783310"/>
    <w:rsid w:val="00791908"/>
    <w:rsid w:val="007A2211"/>
    <w:rsid w:val="007A4A6D"/>
    <w:rsid w:val="007D1BCF"/>
    <w:rsid w:val="007D75CF"/>
    <w:rsid w:val="007E0440"/>
    <w:rsid w:val="007E6DC5"/>
    <w:rsid w:val="00814420"/>
    <w:rsid w:val="00840550"/>
    <w:rsid w:val="00842154"/>
    <w:rsid w:val="00866E80"/>
    <w:rsid w:val="00877FFC"/>
    <w:rsid w:val="0088043C"/>
    <w:rsid w:val="00881485"/>
    <w:rsid w:val="00884889"/>
    <w:rsid w:val="00890396"/>
    <w:rsid w:val="008906C9"/>
    <w:rsid w:val="00894925"/>
    <w:rsid w:val="008C5738"/>
    <w:rsid w:val="008D04F0"/>
    <w:rsid w:val="008E65EB"/>
    <w:rsid w:val="008F3500"/>
    <w:rsid w:val="009023B7"/>
    <w:rsid w:val="00915C0D"/>
    <w:rsid w:val="00924E3C"/>
    <w:rsid w:val="009612BB"/>
    <w:rsid w:val="0099437B"/>
    <w:rsid w:val="009B4CAE"/>
    <w:rsid w:val="009C3A0E"/>
    <w:rsid w:val="009C740A"/>
    <w:rsid w:val="009F3DFB"/>
    <w:rsid w:val="00A125C5"/>
    <w:rsid w:val="00A2451C"/>
    <w:rsid w:val="00A3126E"/>
    <w:rsid w:val="00A5371E"/>
    <w:rsid w:val="00A65EE7"/>
    <w:rsid w:val="00A70133"/>
    <w:rsid w:val="00A770A6"/>
    <w:rsid w:val="00A813B1"/>
    <w:rsid w:val="00A925E5"/>
    <w:rsid w:val="00AA30D9"/>
    <w:rsid w:val="00AB36C4"/>
    <w:rsid w:val="00AB5741"/>
    <w:rsid w:val="00AC32B2"/>
    <w:rsid w:val="00AD217D"/>
    <w:rsid w:val="00AD5549"/>
    <w:rsid w:val="00AE5770"/>
    <w:rsid w:val="00AE731A"/>
    <w:rsid w:val="00AF051B"/>
    <w:rsid w:val="00B17141"/>
    <w:rsid w:val="00B31575"/>
    <w:rsid w:val="00B341F9"/>
    <w:rsid w:val="00B8547D"/>
    <w:rsid w:val="00BA7BBC"/>
    <w:rsid w:val="00BD68EA"/>
    <w:rsid w:val="00BE14EA"/>
    <w:rsid w:val="00C12D03"/>
    <w:rsid w:val="00C250D5"/>
    <w:rsid w:val="00C35666"/>
    <w:rsid w:val="00C610DC"/>
    <w:rsid w:val="00C71699"/>
    <w:rsid w:val="00C850FB"/>
    <w:rsid w:val="00C92898"/>
    <w:rsid w:val="00CA0C06"/>
    <w:rsid w:val="00CA4340"/>
    <w:rsid w:val="00CB71FE"/>
    <w:rsid w:val="00CD2654"/>
    <w:rsid w:val="00CE5238"/>
    <w:rsid w:val="00CE7514"/>
    <w:rsid w:val="00D248DE"/>
    <w:rsid w:val="00D37658"/>
    <w:rsid w:val="00D5157A"/>
    <w:rsid w:val="00D5220A"/>
    <w:rsid w:val="00D8542D"/>
    <w:rsid w:val="00D92C18"/>
    <w:rsid w:val="00DA0B7F"/>
    <w:rsid w:val="00DA10B0"/>
    <w:rsid w:val="00DB33C1"/>
    <w:rsid w:val="00DC6A71"/>
    <w:rsid w:val="00E0357D"/>
    <w:rsid w:val="00E124C9"/>
    <w:rsid w:val="00E226A5"/>
    <w:rsid w:val="00E26D7C"/>
    <w:rsid w:val="00E3087B"/>
    <w:rsid w:val="00E3547F"/>
    <w:rsid w:val="00E74278"/>
    <w:rsid w:val="00E74CF8"/>
    <w:rsid w:val="00E76A2E"/>
    <w:rsid w:val="00E82154"/>
    <w:rsid w:val="00EA0413"/>
    <w:rsid w:val="00EB2443"/>
    <w:rsid w:val="00ED1C3E"/>
    <w:rsid w:val="00ED6779"/>
    <w:rsid w:val="00F240BB"/>
    <w:rsid w:val="00F57FED"/>
    <w:rsid w:val="00F87E71"/>
    <w:rsid w:val="00F92288"/>
    <w:rsid w:val="00FA4DB4"/>
    <w:rsid w:val="00FE0194"/>
    <w:rsid w:val="00FF348A"/>
    <w:rsid w:val="00FF5B0C"/>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colormru v:ext="edit" colors="#428299,#529dba"/>
    </o:shapedefaults>
    <o:shapelayout v:ext="edit">
      <o:idmap v:ext="edit" data="1"/>
    </o:shapelayout>
  </w:shapeDefaults>
  <w:doNotEmbedSmartTags/>
  <w:decimalSymbol w:val=","/>
  <w:listSeparator w:val=";"/>
  <w14:docId w14:val="57CBED74"/>
  <w15:chartTrackingRefBased/>
  <w15:docId w15:val="{D812AEC4-3ED2-40A8-9CE4-B3E2E58622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Strong" w:qFormat="1"/>
    <w:lsdException w:name="Emphasis" w:qFormat="1"/>
    <w:lsdException w:name="HTML Sample" w:semiHidden="1" w:unhideWhenUsed="1"/>
    <w:lsdException w:name="HTML Variable" w:semiHidden="1" w:unhideWhenUsed="1"/>
    <w:lsdException w:name="Normal Table"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avaden">
    <w:name w:val="Normal"/>
    <w:qFormat/>
    <w:rsid w:val="00DC6A71"/>
    <w:pPr>
      <w:spacing w:line="260" w:lineRule="exac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Sprotnaopomba-besedilo">
    <w:name w:val="footnote text"/>
    <w:aliases w:val="Footnote text,Footnote,Footnote Text Char Char Char Char,Footnote Text Char Char,Footnote Text Char Char Char Char Char,Footnote Text Char Char Char Char Char Char Char Char,Footnote Text Char Char Char,Footnote Text Char1"/>
    <w:basedOn w:val="Navaden"/>
    <w:link w:val="Sprotnaopomba-besediloZnak"/>
    <w:uiPriority w:val="99"/>
    <w:rsid w:val="00E74278"/>
    <w:pPr>
      <w:spacing w:line="260" w:lineRule="atLeast"/>
    </w:pPr>
    <w:rPr>
      <w:szCs w:val="20"/>
      <w:lang w:val="sl-SI"/>
    </w:rPr>
  </w:style>
  <w:style w:type="character" w:customStyle="1" w:styleId="Sprotnaopomba-besediloZnak">
    <w:name w:val="Sprotna opomba - besedilo Znak"/>
    <w:aliases w:val="Footnote text Znak,Footnote Znak,Footnote Text Char Char Char Char Znak,Footnote Text Char Char Znak,Footnote Text Char Char Char Char Char Znak,Footnote Text Char Char Char Char Char Char Char Char Znak"/>
    <w:basedOn w:val="Privzetapisavaodstavka"/>
    <w:link w:val="Sprotnaopomba-besedilo"/>
    <w:uiPriority w:val="99"/>
    <w:rsid w:val="00E74278"/>
    <w:rPr>
      <w:rFonts w:ascii="Arial" w:hAnsi="Arial"/>
      <w:lang w:eastAsia="en-US"/>
    </w:rPr>
  </w:style>
  <w:style w:type="character" w:styleId="Sprotnaopomba-sklic">
    <w:name w:val="footnote reference"/>
    <w:aliases w:val="Times 10 Point,Exposant 3 Point,Footnote symbol,Footnote Reference Number,Fussnota,Footnote reference number,note TESI,SUPERS,EN Footnote Reference,-E Fußnotenzeichen,number,Footnote Reference_LVL6,Footnote Reference_LVL61,o,E..."/>
    <w:uiPriority w:val="99"/>
    <w:rsid w:val="00E74278"/>
    <w:rPr>
      <w:vertAlign w:val="superscript"/>
    </w:rPr>
  </w:style>
  <w:style w:type="character" w:customStyle="1" w:styleId="hps">
    <w:name w:val="hps"/>
    <w:rsid w:val="00E74278"/>
  </w:style>
  <w:style w:type="paragraph" w:customStyle="1" w:styleId="Zakon2nivo">
    <w:name w:val="Zakon 2. nivo"/>
    <w:basedOn w:val="Odstavekseznama"/>
    <w:link w:val="Zakon2nivoChar"/>
    <w:qFormat/>
    <w:rsid w:val="00DB33C1"/>
    <w:pPr>
      <w:keepNext/>
      <w:spacing w:before="480" w:after="160" w:line="240" w:lineRule="auto"/>
      <w:ind w:left="0"/>
      <w:jc w:val="center"/>
    </w:pPr>
    <w:rPr>
      <w:rFonts w:asciiTheme="minorHAnsi" w:eastAsiaTheme="minorHAnsi" w:hAnsiTheme="minorHAnsi" w:cstheme="minorBidi"/>
      <w:sz w:val="22"/>
      <w:szCs w:val="22"/>
      <w:lang w:val="sl-SI"/>
    </w:rPr>
  </w:style>
  <w:style w:type="paragraph" w:customStyle="1" w:styleId="ZakonNaslovilenov">
    <w:name w:val="Zakon Naslovi členov"/>
    <w:basedOn w:val="Zakon2nivo"/>
    <w:link w:val="ZakonNaslovilenovChar"/>
    <w:qFormat/>
    <w:rsid w:val="00DB33C1"/>
    <w:pPr>
      <w:spacing w:before="120" w:after="120"/>
    </w:pPr>
  </w:style>
  <w:style w:type="character" w:customStyle="1" w:styleId="Zakon2nivoChar">
    <w:name w:val="Zakon 2. nivo Char"/>
    <w:basedOn w:val="Privzetapisavaodstavka"/>
    <w:link w:val="Zakon2nivo"/>
    <w:rsid w:val="00DB33C1"/>
    <w:rPr>
      <w:rFonts w:asciiTheme="minorHAnsi" w:eastAsiaTheme="minorHAnsi" w:hAnsiTheme="minorHAnsi" w:cstheme="minorBidi"/>
      <w:sz w:val="22"/>
      <w:szCs w:val="22"/>
      <w:lang w:eastAsia="en-US"/>
    </w:rPr>
  </w:style>
  <w:style w:type="character" w:customStyle="1" w:styleId="ZakonNaslovilenovChar">
    <w:name w:val="Zakon Naslovi členov Char"/>
    <w:basedOn w:val="Privzetapisavaodstavka"/>
    <w:link w:val="ZakonNaslovilenov"/>
    <w:rsid w:val="00DB33C1"/>
    <w:rPr>
      <w:rFonts w:asciiTheme="minorHAnsi" w:eastAsiaTheme="minorHAnsi" w:hAnsiTheme="minorHAnsi" w:cstheme="minorBidi"/>
      <w:sz w:val="22"/>
      <w:szCs w:val="22"/>
      <w:lang w:eastAsia="en-US"/>
    </w:rPr>
  </w:style>
  <w:style w:type="paragraph" w:customStyle="1" w:styleId="zakonodstavek">
    <w:name w:val="zakon odstavek"/>
    <w:basedOn w:val="Odstavekseznama"/>
    <w:qFormat/>
    <w:rsid w:val="00DB33C1"/>
    <w:pPr>
      <w:widowControl w:val="0"/>
      <w:autoSpaceDE w:val="0"/>
      <w:autoSpaceDN w:val="0"/>
      <w:adjustRightInd w:val="0"/>
      <w:spacing w:before="170" w:line="276" w:lineRule="auto"/>
      <w:ind w:left="360" w:hanging="360"/>
      <w:contextualSpacing w:val="0"/>
      <w:jc w:val="both"/>
    </w:pPr>
    <w:rPr>
      <w:rFonts w:asciiTheme="minorHAnsi" w:eastAsiaTheme="minorHAnsi" w:hAnsiTheme="minorHAnsi" w:cstheme="minorHAnsi"/>
      <w:sz w:val="22"/>
      <w:szCs w:val="22"/>
      <w:lang w:val="sl-SI"/>
    </w:rPr>
  </w:style>
  <w:style w:type="paragraph" w:styleId="Odstavekseznama">
    <w:name w:val="List Paragraph"/>
    <w:basedOn w:val="Navaden"/>
    <w:uiPriority w:val="34"/>
    <w:qFormat/>
    <w:rsid w:val="00DB33C1"/>
    <w:pPr>
      <w:ind w:left="720"/>
      <w:contextualSpacing/>
    </w:pPr>
  </w:style>
  <w:style w:type="paragraph" w:styleId="Besedilooblaka">
    <w:name w:val="Balloon Text"/>
    <w:basedOn w:val="Navaden"/>
    <w:link w:val="BesedilooblakaZnak"/>
    <w:rsid w:val="00894925"/>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894925"/>
    <w:rPr>
      <w:rFonts w:ascii="Segoe UI" w:hAnsi="Segoe UI" w:cs="Segoe UI"/>
      <w:sz w:val="18"/>
      <w:szCs w:val="18"/>
      <w:lang w:val="en-US" w:eastAsia="en-US"/>
    </w:rPr>
  </w:style>
  <w:style w:type="paragraph" w:customStyle="1" w:styleId="Default">
    <w:name w:val="Default"/>
    <w:rsid w:val="005D63E3"/>
    <w:pPr>
      <w:autoSpaceDE w:val="0"/>
      <w:autoSpaceDN w:val="0"/>
      <w:adjustRightInd w:val="0"/>
    </w:pPr>
    <w:rPr>
      <w:rFonts w:ascii="Calibri" w:hAnsi="Calibri" w:cs="Calibri"/>
      <w:color w:val="000000"/>
      <w:sz w:val="24"/>
      <w:szCs w:val="24"/>
    </w:rPr>
  </w:style>
  <w:style w:type="character" w:styleId="Pripombasklic">
    <w:name w:val="annotation reference"/>
    <w:basedOn w:val="Privzetapisavaodstavka"/>
    <w:uiPriority w:val="99"/>
    <w:unhideWhenUsed/>
    <w:rsid w:val="00CA0C06"/>
    <w:rPr>
      <w:sz w:val="16"/>
      <w:szCs w:val="16"/>
    </w:rPr>
  </w:style>
  <w:style w:type="paragraph" w:styleId="Pripombabesedilo">
    <w:name w:val="annotation text"/>
    <w:basedOn w:val="Navaden"/>
    <w:link w:val="PripombabesediloZnak"/>
    <w:uiPriority w:val="99"/>
    <w:unhideWhenUsed/>
    <w:rsid w:val="00CA0C06"/>
    <w:pPr>
      <w:spacing w:after="160" w:line="240" w:lineRule="auto"/>
    </w:pPr>
    <w:rPr>
      <w:rFonts w:asciiTheme="minorHAnsi" w:eastAsiaTheme="minorHAnsi" w:hAnsiTheme="minorHAnsi" w:cstheme="minorBidi"/>
      <w:szCs w:val="20"/>
      <w:lang w:val="sl-SI"/>
    </w:rPr>
  </w:style>
  <w:style w:type="character" w:customStyle="1" w:styleId="PripombabesediloZnak">
    <w:name w:val="Pripomba – besedilo Znak"/>
    <w:basedOn w:val="Privzetapisavaodstavka"/>
    <w:link w:val="Pripombabesedilo"/>
    <w:uiPriority w:val="99"/>
    <w:rsid w:val="00CA0C06"/>
    <w:rPr>
      <w:rFonts w:asciiTheme="minorHAnsi" w:eastAsiaTheme="minorHAnsi" w:hAnsiTheme="minorHAnsi" w:cstheme="minorBid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H:\Prehod%20na%20MJU\Predloge%20MJU\MJU%20DID.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BFADB32-B15A-4EE4-AA99-9FA840E09F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MJU DID</Template>
  <TotalTime>1</TotalTime>
  <Pages>2</Pages>
  <Words>467</Words>
  <Characters>2913</Characters>
  <Application>Microsoft Office Word</Application>
  <DocSecurity>4</DocSecurity>
  <Lines>24</Lines>
  <Paragraphs>6</Paragraphs>
  <ScaleCrop>false</ScaleCrop>
  <HeadingPairs>
    <vt:vector size="2" baseType="variant">
      <vt:variant>
        <vt:lpstr>Naslov</vt:lpstr>
      </vt:variant>
      <vt:variant>
        <vt:i4>1</vt:i4>
      </vt:variant>
    </vt:vector>
  </HeadingPairs>
  <TitlesOfParts>
    <vt:vector size="1" baseType="lpstr">
      <vt:lpstr>Javna obravnava osnutka predloga Zakona o informacijski varnosti – redni postopek</vt:lpstr>
    </vt:vector>
  </TitlesOfParts>
  <Company>MNZ RS</Company>
  <LinksUpToDate>false</LinksUpToDate>
  <CharactersWithSpaces>3374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Javna obravnava osnutka predloga Zakona o informacijski varnosti – redni postopek</dc:title>
  <dc:subject/>
  <dc:creator>MK</dc:creator>
  <cp:keywords/>
  <cp:lastModifiedBy>Tina Bizjak Ahačič</cp:lastModifiedBy>
  <cp:revision>2</cp:revision>
  <cp:lastPrinted>2017-11-15T10:20:00Z</cp:lastPrinted>
  <dcterms:created xsi:type="dcterms:W3CDTF">2017-11-20T11:58:00Z</dcterms:created>
  <dcterms:modified xsi:type="dcterms:W3CDTF">2017-11-20T11:58:00Z</dcterms:modified>
</cp:coreProperties>
</file>