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6FC0" w:rsidRPr="006077D0" w:rsidRDefault="003635FC" w:rsidP="007B1FD8">
      <w:pPr>
        <w:spacing w:after="0" w:line="240" w:lineRule="auto"/>
        <w:contextualSpacing/>
        <w:jc w:val="both"/>
        <w:rPr>
          <w:rFonts w:ascii="Arial" w:hAnsi="Arial" w:cs="Arial"/>
          <w:b/>
        </w:rPr>
      </w:pPr>
      <w:r w:rsidRPr="006077D0">
        <w:rPr>
          <w:rFonts w:ascii="Arial" w:hAnsi="Arial" w:cs="Arial"/>
          <w:b/>
        </w:rPr>
        <w:t xml:space="preserve">Priloga </w:t>
      </w:r>
      <w:r w:rsidR="00606CAD" w:rsidRPr="006077D0">
        <w:rPr>
          <w:rFonts w:ascii="Arial" w:hAnsi="Arial" w:cs="Arial"/>
          <w:b/>
        </w:rPr>
        <w:t>9</w:t>
      </w:r>
    </w:p>
    <w:p w:rsidR="007B1FD8" w:rsidRPr="006077D0" w:rsidRDefault="007B1FD8" w:rsidP="007B1FD8">
      <w:pPr>
        <w:spacing w:after="0" w:line="240" w:lineRule="auto"/>
        <w:contextualSpacing/>
        <w:jc w:val="both"/>
        <w:rPr>
          <w:rFonts w:ascii="Arial" w:hAnsi="Arial" w:cs="Arial"/>
          <w:b/>
        </w:rPr>
      </w:pPr>
      <w:r w:rsidRPr="006077D0">
        <w:rPr>
          <w:rFonts w:ascii="Arial" w:hAnsi="Arial" w:cs="Arial"/>
          <w:b/>
        </w:rPr>
        <w:t>Minimalni prostorski pogoji za delovanje DCZ</w:t>
      </w:r>
    </w:p>
    <w:p w:rsidR="007B1FD8" w:rsidRPr="006077D0" w:rsidRDefault="007B1FD8" w:rsidP="00582343">
      <w:pPr>
        <w:jc w:val="both"/>
        <w:rPr>
          <w:rFonts w:ascii="Arial" w:hAnsi="Arial" w:cs="Arial"/>
        </w:rPr>
      </w:pPr>
    </w:p>
    <w:p w:rsidR="00A9100C" w:rsidRPr="006077D0" w:rsidRDefault="00216DB8" w:rsidP="00582343">
      <w:pPr>
        <w:jc w:val="both"/>
        <w:rPr>
          <w:rFonts w:ascii="Arial" w:hAnsi="Arial" w:cs="Arial"/>
        </w:rPr>
      </w:pPr>
      <w:r w:rsidRPr="006077D0">
        <w:rPr>
          <w:rFonts w:ascii="Arial" w:hAnsi="Arial" w:cs="Arial"/>
        </w:rPr>
        <w:t xml:space="preserve">Priloga opisuje </w:t>
      </w:r>
      <w:r w:rsidR="003E59A1" w:rsidRPr="006077D0">
        <w:rPr>
          <w:rFonts w:ascii="Arial" w:hAnsi="Arial" w:cs="Arial"/>
        </w:rPr>
        <w:t>minimalne prostorske pogoje za delovanje DCZ.</w:t>
      </w:r>
    </w:p>
    <w:p w:rsidR="00BB4830" w:rsidRPr="006077D0" w:rsidRDefault="00DF5422" w:rsidP="00582343">
      <w:pPr>
        <w:jc w:val="both"/>
        <w:rPr>
          <w:rFonts w:ascii="Arial" w:hAnsi="Arial" w:cs="Arial"/>
        </w:rPr>
      </w:pPr>
      <w:r w:rsidRPr="006077D0">
        <w:rPr>
          <w:rFonts w:ascii="Arial" w:hAnsi="Arial" w:cs="Arial"/>
        </w:rPr>
        <w:t>Dispečerski center zdravstva (DCZ) spada pod t.i. k</w:t>
      </w:r>
      <w:r w:rsidR="00004F91" w:rsidRPr="006077D0">
        <w:rPr>
          <w:rFonts w:ascii="Arial" w:hAnsi="Arial" w:cs="Arial"/>
        </w:rPr>
        <w:t>ritično</w:t>
      </w:r>
      <w:r w:rsidRPr="006077D0">
        <w:rPr>
          <w:rFonts w:ascii="Arial" w:hAnsi="Arial" w:cs="Arial"/>
        </w:rPr>
        <w:t xml:space="preserve"> infrastrukturo, zato zahteva visoko stopnjo varovanja. Pod varovanje se smatrajo kontrolirani dostopi z uporabo čipiranih kartic, ki omogočajo evidenco vhodov in izhodov v in iz DCZ ter določenih  prostorov znotraj DCZ (glavni dispečerski prostor, soba za krizno vodenje, strežniška soba). Omenjeni dostopi morajo imeti tudi primeren video-nadzorni sistem. </w:t>
      </w:r>
      <w:r w:rsidR="005A5936" w:rsidRPr="006077D0">
        <w:rPr>
          <w:rFonts w:ascii="Arial" w:hAnsi="Arial" w:cs="Arial"/>
        </w:rPr>
        <w:t xml:space="preserve">DC mora imeti vgrajen primeren protipožarni sistem z javjalniki požara. </w:t>
      </w:r>
    </w:p>
    <w:p w:rsidR="00236874" w:rsidRPr="006077D0" w:rsidRDefault="003635FC" w:rsidP="00582343">
      <w:pPr>
        <w:jc w:val="both"/>
        <w:rPr>
          <w:rFonts w:ascii="Arial" w:hAnsi="Arial" w:cs="Arial"/>
        </w:rPr>
      </w:pPr>
      <w:r w:rsidRPr="006077D0">
        <w:rPr>
          <w:rFonts w:ascii="Arial" w:hAnsi="Arial" w:cs="Arial"/>
        </w:rPr>
        <w:t>DC</w:t>
      </w:r>
      <w:r w:rsidR="00DF5422" w:rsidRPr="006077D0">
        <w:rPr>
          <w:rFonts w:ascii="Arial" w:hAnsi="Arial" w:cs="Arial"/>
        </w:rPr>
        <w:t xml:space="preserve">Z mora zagotavljati neprekinjeno </w:t>
      </w:r>
      <w:r w:rsidR="00236874" w:rsidRPr="006077D0">
        <w:rPr>
          <w:rFonts w:ascii="Arial" w:hAnsi="Arial" w:cs="Arial"/>
        </w:rPr>
        <w:t xml:space="preserve">napajanje z električno energijo, imeti dostop do interneta, razpolagati z analogno/digitalnimi telefonskimi vodi, imeti samostojen sistem radijskih zvez (primerna razdalja do antenskega stolpa), imeti možnost namestitve bencinskega agregata. </w:t>
      </w:r>
    </w:p>
    <w:p w:rsidR="00DF5422" w:rsidRPr="006077D0" w:rsidRDefault="00C243D1" w:rsidP="00582343">
      <w:pPr>
        <w:jc w:val="both"/>
        <w:rPr>
          <w:rFonts w:ascii="Arial" w:hAnsi="Arial" w:cs="Arial"/>
        </w:rPr>
      </w:pPr>
      <w:r w:rsidRPr="006077D0">
        <w:rPr>
          <w:rFonts w:ascii="Arial" w:hAnsi="Arial" w:cs="Arial"/>
        </w:rPr>
        <w:t>V prostorih, kjer se izvajajo operativni postopki (sprejem klicev, oddaja intervencij in nadzor delovanja dispečerske službe – glavni dispečerski prostor) in operativni postopki za obvladovanje izrednih situacij (</w:t>
      </w:r>
      <w:r w:rsidR="00004F91" w:rsidRPr="006077D0">
        <w:rPr>
          <w:rFonts w:ascii="Arial" w:hAnsi="Arial" w:cs="Arial"/>
        </w:rPr>
        <w:t>soba za krizno vodenje</w:t>
      </w:r>
      <w:r w:rsidRPr="006077D0">
        <w:rPr>
          <w:rFonts w:ascii="Arial" w:hAnsi="Arial" w:cs="Arial"/>
        </w:rPr>
        <w:t>) morajo za primerno napeljavo električnih vodov in vodov za IT zagotavljati možnost namestitve dvojnih podov (cca. 30 cm) ter za zagotavljanje primernega zračenja – hlajenja možnost namestitve dvojnega stropa (</w:t>
      </w:r>
      <w:r w:rsidR="000D74C1" w:rsidRPr="006077D0">
        <w:rPr>
          <w:rFonts w:ascii="Arial" w:hAnsi="Arial" w:cs="Arial"/>
        </w:rPr>
        <w:t>cca. 20 cm</w:t>
      </w:r>
      <w:r w:rsidRPr="006077D0">
        <w:rPr>
          <w:rFonts w:ascii="Arial" w:hAnsi="Arial" w:cs="Arial"/>
        </w:rPr>
        <w:t>)</w:t>
      </w:r>
      <w:r w:rsidR="000D74C1" w:rsidRPr="006077D0">
        <w:rPr>
          <w:rFonts w:ascii="Arial" w:hAnsi="Arial" w:cs="Arial"/>
        </w:rPr>
        <w:t>. V glavnem dispečerskem prostoru, krizni sobi, simulacijski sobi in strežniškem prostoru je priporočljiva višina cca. 340 cm. Ostali prostori morajo zagotavljati višino, ki je predpisana za pisarniške prostore.</w:t>
      </w:r>
    </w:p>
    <w:p w:rsidR="00A9100C" w:rsidRPr="006077D0" w:rsidRDefault="003E59A1" w:rsidP="00582343">
      <w:pPr>
        <w:jc w:val="both"/>
        <w:rPr>
          <w:rFonts w:ascii="Arial" w:hAnsi="Arial" w:cs="Arial"/>
        </w:rPr>
      </w:pPr>
      <w:r w:rsidRPr="006077D0">
        <w:rPr>
          <w:rFonts w:ascii="Arial" w:hAnsi="Arial" w:cs="Arial"/>
        </w:rPr>
        <w:t xml:space="preserve">Prostori za delovanje </w:t>
      </w:r>
      <w:r w:rsidR="003635FC" w:rsidRPr="006077D0">
        <w:rPr>
          <w:rFonts w:ascii="Arial" w:hAnsi="Arial" w:cs="Arial"/>
        </w:rPr>
        <w:t>DCZ</w:t>
      </w:r>
      <w:r w:rsidR="00A9100C" w:rsidRPr="006077D0">
        <w:rPr>
          <w:rFonts w:ascii="Arial" w:hAnsi="Arial" w:cs="Arial"/>
        </w:rPr>
        <w:t xml:space="preserve"> so namensko urejeni za delovanje dispečerske službe</w:t>
      </w:r>
      <w:r w:rsidR="000D74C1" w:rsidRPr="006077D0">
        <w:rPr>
          <w:rFonts w:ascii="Arial" w:hAnsi="Arial" w:cs="Arial"/>
        </w:rPr>
        <w:t xml:space="preserve"> in obsegajo naslednje prostore:</w:t>
      </w:r>
      <w:r w:rsidR="00A9100C" w:rsidRPr="006077D0">
        <w:rPr>
          <w:rFonts w:ascii="Arial" w:hAnsi="Arial" w:cs="Arial"/>
        </w:rPr>
        <w:t xml:space="preserve"> </w:t>
      </w:r>
    </w:p>
    <w:p w:rsidR="000D74C1" w:rsidRPr="006077D0" w:rsidRDefault="003E59A1" w:rsidP="00582343">
      <w:pPr>
        <w:pStyle w:val="Odstavekseznama"/>
        <w:numPr>
          <w:ilvl w:val="0"/>
          <w:numId w:val="7"/>
        </w:numPr>
        <w:jc w:val="both"/>
        <w:rPr>
          <w:rFonts w:ascii="Arial" w:hAnsi="Arial" w:cs="Arial"/>
        </w:rPr>
      </w:pPr>
      <w:r w:rsidRPr="006077D0">
        <w:rPr>
          <w:rFonts w:ascii="Arial" w:hAnsi="Arial" w:cs="Arial"/>
          <w:u w:val="single"/>
        </w:rPr>
        <w:t>Glavni dispečerski prostor</w:t>
      </w:r>
      <w:r w:rsidR="000D74C1" w:rsidRPr="006077D0">
        <w:rPr>
          <w:rFonts w:ascii="Arial" w:hAnsi="Arial" w:cs="Arial"/>
          <w:bCs/>
        </w:rPr>
        <w:t xml:space="preserve"> </w:t>
      </w:r>
    </w:p>
    <w:p w:rsidR="002A319D" w:rsidRPr="006077D0" w:rsidRDefault="000D74C1" w:rsidP="000D74C1">
      <w:pPr>
        <w:pStyle w:val="Odstavekseznama"/>
        <w:jc w:val="both"/>
        <w:rPr>
          <w:rFonts w:ascii="Arial" w:hAnsi="Arial" w:cs="Arial"/>
          <w:bCs/>
        </w:rPr>
      </w:pPr>
      <w:r w:rsidRPr="006077D0">
        <w:rPr>
          <w:rFonts w:ascii="Arial" w:hAnsi="Arial" w:cs="Arial"/>
          <w:bCs/>
        </w:rPr>
        <w:t xml:space="preserve">Velikost prostora je odvisna od števila delovnih mest </w:t>
      </w:r>
      <w:r w:rsidR="002A319D" w:rsidRPr="006077D0">
        <w:rPr>
          <w:rFonts w:ascii="Arial" w:hAnsi="Arial" w:cs="Arial"/>
          <w:bCs/>
        </w:rPr>
        <w:t xml:space="preserve">glede na velikost DC. </w:t>
      </w:r>
    </w:p>
    <w:p w:rsidR="002A319D" w:rsidRPr="006077D0" w:rsidRDefault="002A319D" w:rsidP="000D74C1">
      <w:pPr>
        <w:pStyle w:val="Odstavekseznama"/>
        <w:jc w:val="both"/>
        <w:rPr>
          <w:rFonts w:ascii="Arial" w:hAnsi="Arial" w:cs="Arial"/>
          <w:bCs/>
        </w:rPr>
      </w:pPr>
      <w:r w:rsidRPr="006077D0">
        <w:rPr>
          <w:rFonts w:ascii="Arial" w:hAnsi="Arial" w:cs="Arial"/>
          <w:bCs/>
        </w:rPr>
        <w:t xml:space="preserve">Zagotovljeno mora biti primerno zračenje/hlajenje, omogočati primerno zvočno izolacijo (pred hrupom iz zunanjosti), primerno delovno svetlobo (ne sme biti neposredne sončne svetlobe na delovne monitorje), omogočati mora </w:t>
      </w:r>
      <w:r w:rsidR="00C342D3" w:rsidRPr="006077D0">
        <w:rPr>
          <w:rFonts w:ascii="Arial" w:hAnsi="Arial" w:cs="Arial"/>
          <w:bCs/>
        </w:rPr>
        <w:t>pregled nad celotnim prostorom s</w:t>
      </w:r>
      <w:r w:rsidRPr="006077D0">
        <w:rPr>
          <w:rFonts w:ascii="Arial" w:hAnsi="Arial" w:cs="Arial"/>
          <w:bCs/>
        </w:rPr>
        <w:t xml:space="preserve"> čim manj motečimi elementi (stebri, pregradne stene, ...). Vsako </w:t>
      </w:r>
      <w:r w:rsidR="003635FC" w:rsidRPr="006077D0">
        <w:rPr>
          <w:rFonts w:ascii="Arial" w:hAnsi="Arial" w:cs="Arial"/>
          <w:bCs/>
        </w:rPr>
        <w:t>delovno mesto (DM)</w:t>
      </w:r>
      <w:r w:rsidRPr="006077D0">
        <w:rPr>
          <w:rFonts w:ascii="Arial" w:hAnsi="Arial" w:cs="Arial"/>
          <w:bCs/>
        </w:rPr>
        <w:t xml:space="preserve"> mora imeti neposreden pogled na </w:t>
      </w:r>
      <w:r w:rsidR="003635FC" w:rsidRPr="006077D0">
        <w:rPr>
          <w:rFonts w:ascii="Arial" w:hAnsi="Arial" w:cs="Arial"/>
          <w:bCs/>
        </w:rPr>
        <w:t>video steno</w:t>
      </w:r>
      <w:r w:rsidRPr="006077D0">
        <w:rPr>
          <w:rFonts w:ascii="Arial" w:hAnsi="Arial" w:cs="Arial"/>
          <w:bCs/>
        </w:rPr>
        <w:t>.</w:t>
      </w:r>
    </w:p>
    <w:p w:rsidR="002A319D" w:rsidRPr="006077D0" w:rsidRDefault="002A319D" w:rsidP="000D74C1">
      <w:pPr>
        <w:pStyle w:val="Odstavekseznama"/>
        <w:jc w:val="both"/>
        <w:rPr>
          <w:rFonts w:ascii="Arial" w:hAnsi="Arial" w:cs="Arial"/>
          <w:bCs/>
        </w:rPr>
      </w:pPr>
      <w:r w:rsidRPr="006077D0">
        <w:rPr>
          <w:rFonts w:ascii="Arial" w:hAnsi="Arial" w:cs="Arial"/>
          <w:bCs/>
        </w:rPr>
        <w:t>Navidezno</w:t>
      </w:r>
      <w:r w:rsidR="00403E85" w:rsidRPr="006077D0">
        <w:rPr>
          <w:rFonts w:ascii="Arial" w:hAnsi="Arial" w:cs="Arial"/>
          <w:bCs/>
        </w:rPr>
        <w:t xml:space="preserve"> je razdeljen </w:t>
      </w:r>
      <w:r w:rsidRPr="006077D0">
        <w:rPr>
          <w:rFonts w:ascii="Arial" w:hAnsi="Arial" w:cs="Arial"/>
          <w:bCs/>
        </w:rPr>
        <w:t xml:space="preserve">na </w:t>
      </w:r>
      <w:r w:rsidR="00403E85" w:rsidRPr="006077D0">
        <w:rPr>
          <w:rFonts w:ascii="Arial" w:hAnsi="Arial" w:cs="Arial"/>
          <w:bCs/>
        </w:rPr>
        <w:t>tri dele (</w:t>
      </w:r>
      <w:r w:rsidRPr="006077D0">
        <w:rPr>
          <w:rFonts w:ascii="Arial" w:hAnsi="Arial" w:cs="Arial"/>
          <w:bCs/>
        </w:rPr>
        <w:t xml:space="preserve">sprejemni </w:t>
      </w:r>
      <w:r w:rsidR="00403E85" w:rsidRPr="006077D0">
        <w:rPr>
          <w:rFonts w:ascii="Arial" w:hAnsi="Arial" w:cs="Arial"/>
          <w:bCs/>
        </w:rPr>
        <w:t xml:space="preserve">, oddajni in nadzorni del). </w:t>
      </w:r>
      <w:r w:rsidR="004962EA" w:rsidRPr="006077D0">
        <w:rPr>
          <w:rFonts w:ascii="Arial" w:hAnsi="Arial" w:cs="Arial"/>
          <w:bCs/>
        </w:rPr>
        <w:t xml:space="preserve">V prostoru je nameščen tudi </w:t>
      </w:r>
      <w:r w:rsidR="00C342D3" w:rsidRPr="006077D0">
        <w:rPr>
          <w:rFonts w:ascii="Arial" w:hAnsi="Arial" w:cs="Arial"/>
          <w:bCs/>
        </w:rPr>
        <w:t xml:space="preserve"> informacijski kotiček (pisalna miza, računalnik, tiskalnik, uničevalec papirja, ...).</w:t>
      </w:r>
    </w:p>
    <w:p w:rsidR="00C342D3" w:rsidRPr="006077D0" w:rsidRDefault="00C342D3" w:rsidP="000D74C1">
      <w:pPr>
        <w:pStyle w:val="Odstavekseznama"/>
        <w:jc w:val="both"/>
        <w:rPr>
          <w:rFonts w:ascii="Arial" w:hAnsi="Arial" w:cs="Arial"/>
          <w:bCs/>
        </w:rPr>
      </w:pPr>
      <w:r w:rsidRPr="006077D0">
        <w:rPr>
          <w:rFonts w:ascii="Arial" w:hAnsi="Arial" w:cs="Arial"/>
          <w:bCs/>
        </w:rPr>
        <w:t>Posebnosti:</w:t>
      </w:r>
    </w:p>
    <w:p w:rsidR="00450381" w:rsidRPr="006077D0" w:rsidRDefault="00582343" w:rsidP="00450381">
      <w:pPr>
        <w:pStyle w:val="Odstavekseznama"/>
        <w:numPr>
          <w:ilvl w:val="1"/>
          <w:numId w:val="7"/>
        </w:numPr>
        <w:jc w:val="both"/>
        <w:rPr>
          <w:rFonts w:ascii="Arial" w:hAnsi="Arial" w:cs="Arial"/>
        </w:rPr>
      </w:pPr>
      <w:r w:rsidRPr="006077D0">
        <w:rPr>
          <w:rFonts w:ascii="Arial" w:hAnsi="Arial" w:cs="Arial"/>
          <w:bCs/>
        </w:rPr>
        <w:t>Velikost je vsaj 10m</w:t>
      </w:r>
      <w:r w:rsidRPr="006077D0">
        <w:rPr>
          <w:rFonts w:ascii="Arial" w:hAnsi="Arial" w:cs="Arial"/>
          <w:bCs/>
          <w:vertAlign w:val="superscript"/>
        </w:rPr>
        <w:t xml:space="preserve">2 </w:t>
      </w:r>
      <w:r w:rsidRPr="006077D0">
        <w:rPr>
          <w:rFonts w:ascii="Arial" w:hAnsi="Arial" w:cs="Arial"/>
        </w:rPr>
        <w:t xml:space="preserve">na delovno mesto. </w:t>
      </w:r>
    </w:p>
    <w:p w:rsidR="00582343" w:rsidRPr="006077D0" w:rsidRDefault="00582343" w:rsidP="00450381">
      <w:pPr>
        <w:pStyle w:val="Odstavekseznama"/>
        <w:numPr>
          <w:ilvl w:val="1"/>
          <w:numId w:val="7"/>
        </w:numPr>
        <w:jc w:val="both"/>
        <w:rPr>
          <w:rFonts w:ascii="Arial" w:hAnsi="Arial" w:cs="Arial"/>
        </w:rPr>
      </w:pPr>
      <w:r w:rsidRPr="006077D0">
        <w:rPr>
          <w:rFonts w:ascii="Arial" w:hAnsi="Arial" w:cs="Arial"/>
        </w:rPr>
        <w:t>Prostor mora biti pregleden s čim manj motečih podpornih stebrov ali drugih elementov.</w:t>
      </w:r>
    </w:p>
    <w:p w:rsidR="00450381" w:rsidRPr="006077D0" w:rsidRDefault="00450381" w:rsidP="00450381">
      <w:pPr>
        <w:pStyle w:val="Odstavekseznama"/>
        <w:numPr>
          <w:ilvl w:val="1"/>
          <w:numId w:val="7"/>
        </w:numPr>
        <w:jc w:val="both"/>
        <w:rPr>
          <w:rFonts w:ascii="Arial" w:hAnsi="Arial" w:cs="Arial"/>
        </w:rPr>
      </w:pPr>
      <w:r w:rsidRPr="006077D0">
        <w:rPr>
          <w:rFonts w:ascii="Arial" w:hAnsi="Arial" w:cs="Arial"/>
        </w:rPr>
        <w:t>Zahteva se kontroliran dostop.</w:t>
      </w:r>
    </w:p>
    <w:p w:rsidR="00004F91" w:rsidRPr="006077D0" w:rsidRDefault="003E59A1" w:rsidP="00582343">
      <w:pPr>
        <w:pStyle w:val="Odstavekseznama"/>
        <w:numPr>
          <w:ilvl w:val="0"/>
          <w:numId w:val="7"/>
        </w:numPr>
        <w:jc w:val="both"/>
        <w:rPr>
          <w:rFonts w:ascii="Arial" w:hAnsi="Arial" w:cs="Arial"/>
        </w:rPr>
      </w:pPr>
      <w:r w:rsidRPr="006077D0">
        <w:rPr>
          <w:rFonts w:ascii="Arial" w:hAnsi="Arial" w:cs="Arial"/>
          <w:u w:val="single"/>
        </w:rPr>
        <w:t xml:space="preserve">Soba za krizno vodenje, </w:t>
      </w:r>
      <w:r w:rsidRPr="006077D0">
        <w:rPr>
          <w:rFonts w:ascii="Arial" w:hAnsi="Arial" w:cs="Arial"/>
        </w:rPr>
        <w:t>v kateri deluje regijska koordinacijska skupina zdravstva</w:t>
      </w:r>
      <w:r w:rsidR="004962EA" w:rsidRPr="006077D0">
        <w:rPr>
          <w:rFonts w:ascii="Arial" w:hAnsi="Arial" w:cs="Arial"/>
        </w:rPr>
        <w:t>.</w:t>
      </w:r>
    </w:p>
    <w:p w:rsidR="00450381" w:rsidRPr="006077D0" w:rsidRDefault="00004F91" w:rsidP="00004F91">
      <w:pPr>
        <w:pStyle w:val="Odstavekseznama"/>
        <w:jc w:val="both"/>
        <w:rPr>
          <w:rFonts w:ascii="Arial" w:hAnsi="Arial" w:cs="Arial"/>
        </w:rPr>
      </w:pPr>
      <w:r w:rsidRPr="006077D0">
        <w:rPr>
          <w:rFonts w:ascii="Arial" w:hAnsi="Arial" w:cs="Arial"/>
        </w:rPr>
        <w:t>Je nameščena v neposredni bližini glavnega dispečerskega prostora. Priporočljivo je, da ima neposredni dostop v glavni</w:t>
      </w:r>
      <w:r w:rsidR="00BC553A" w:rsidRPr="006077D0">
        <w:rPr>
          <w:rFonts w:ascii="Arial" w:hAnsi="Arial" w:cs="Arial"/>
        </w:rPr>
        <w:t xml:space="preserve"> </w:t>
      </w:r>
      <w:r w:rsidRPr="006077D0">
        <w:rPr>
          <w:rFonts w:ascii="Arial" w:hAnsi="Arial" w:cs="Arial"/>
        </w:rPr>
        <w:t xml:space="preserve">dispečerski prostor. Prostor mora omogočati namestitev konferenčne mize za vsaj 10 oseb in vso potrebno električno in IT napeljavo. </w:t>
      </w:r>
      <w:r w:rsidRPr="006077D0">
        <w:rPr>
          <w:rFonts w:ascii="Arial" w:hAnsi="Arial" w:cs="Arial"/>
          <w:bCs/>
        </w:rPr>
        <w:t xml:space="preserve">Zagotovljena mora biti primerna zvočna izolacija (pred hrupom iz </w:t>
      </w:r>
      <w:r w:rsidRPr="006077D0">
        <w:rPr>
          <w:rFonts w:ascii="Arial" w:hAnsi="Arial" w:cs="Arial"/>
          <w:bCs/>
        </w:rPr>
        <w:lastRenderedPageBreak/>
        <w:t>zunanjosti), primerna delovna svetloba (ne sme biti neposredne sončne svetlobe na delovne monitorje) in kontroliran dostop.</w:t>
      </w:r>
    </w:p>
    <w:p w:rsidR="003E59A1" w:rsidRPr="006077D0" w:rsidRDefault="00450381" w:rsidP="00450381">
      <w:pPr>
        <w:pStyle w:val="Odstavekseznama"/>
        <w:numPr>
          <w:ilvl w:val="1"/>
          <w:numId w:val="7"/>
        </w:numPr>
        <w:jc w:val="both"/>
        <w:rPr>
          <w:rFonts w:ascii="Arial" w:hAnsi="Arial" w:cs="Arial"/>
        </w:rPr>
      </w:pPr>
      <w:r w:rsidRPr="006077D0">
        <w:rPr>
          <w:rFonts w:ascii="Arial" w:hAnsi="Arial" w:cs="Arial"/>
        </w:rPr>
        <w:t>Velikosti vsaj 10 m</w:t>
      </w:r>
      <w:r w:rsidRPr="006077D0">
        <w:rPr>
          <w:rFonts w:ascii="Arial" w:hAnsi="Arial" w:cs="Arial"/>
          <w:vertAlign w:val="superscript"/>
        </w:rPr>
        <w:t>2</w:t>
      </w:r>
      <w:r w:rsidRPr="006077D0">
        <w:rPr>
          <w:rFonts w:ascii="Arial" w:hAnsi="Arial" w:cs="Arial"/>
        </w:rPr>
        <w:t>.</w:t>
      </w:r>
    </w:p>
    <w:p w:rsidR="00004F91" w:rsidRPr="006077D0" w:rsidRDefault="003E59A1" w:rsidP="00582343">
      <w:pPr>
        <w:pStyle w:val="Odstavekseznama"/>
        <w:numPr>
          <w:ilvl w:val="0"/>
          <w:numId w:val="7"/>
        </w:numPr>
        <w:jc w:val="both"/>
        <w:rPr>
          <w:rFonts w:ascii="Arial" w:hAnsi="Arial" w:cs="Arial"/>
        </w:rPr>
      </w:pPr>
      <w:r w:rsidRPr="006077D0">
        <w:rPr>
          <w:rFonts w:ascii="Arial" w:hAnsi="Arial" w:cs="Arial"/>
          <w:u w:val="single"/>
        </w:rPr>
        <w:t xml:space="preserve">Simulacijska soba, </w:t>
      </w:r>
      <w:r w:rsidRPr="006077D0">
        <w:rPr>
          <w:rFonts w:ascii="Arial" w:hAnsi="Arial" w:cs="Arial"/>
        </w:rPr>
        <w:t>namenjena izobraževanju in hkrati razširitvi delovnih mest ob povečanem obsegu dela</w:t>
      </w:r>
      <w:r w:rsidR="00450381" w:rsidRPr="006077D0">
        <w:rPr>
          <w:rFonts w:ascii="Arial" w:hAnsi="Arial" w:cs="Arial"/>
        </w:rPr>
        <w:t xml:space="preserve">. V sobi se nahajata vsaj </w:t>
      </w:r>
      <w:r w:rsidR="00BC553A" w:rsidRPr="006077D0">
        <w:rPr>
          <w:rFonts w:ascii="Arial" w:hAnsi="Arial" w:cs="Arial"/>
        </w:rPr>
        <w:t>dve</w:t>
      </w:r>
      <w:r w:rsidR="00450381" w:rsidRPr="006077D0">
        <w:rPr>
          <w:rFonts w:ascii="Arial" w:hAnsi="Arial" w:cs="Arial"/>
        </w:rPr>
        <w:t xml:space="preserve"> delovni mesti. </w:t>
      </w:r>
      <w:r w:rsidR="00004F91" w:rsidRPr="006077D0">
        <w:rPr>
          <w:rFonts w:ascii="Arial" w:hAnsi="Arial" w:cs="Arial"/>
        </w:rPr>
        <w:t>Nahajati se mora v neposredni bližini glavne dispečerske sobe in mora imeti omogočen neposredni dostop v glavno dispečersko sobo.</w:t>
      </w:r>
    </w:p>
    <w:p w:rsidR="00450381" w:rsidRPr="006077D0" w:rsidRDefault="00004F91" w:rsidP="00004F91">
      <w:pPr>
        <w:pStyle w:val="Odstavekseznama"/>
        <w:jc w:val="both"/>
        <w:rPr>
          <w:rFonts w:ascii="Arial" w:hAnsi="Arial" w:cs="Arial"/>
        </w:rPr>
      </w:pPr>
      <w:r w:rsidRPr="006077D0">
        <w:rPr>
          <w:rFonts w:ascii="Arial" w:hAnsi="Arial" w:cs="Arial"/>
          <w:bCs/>
        </w:rPr>
        <w:t xml:space="preserve">Zagotovljeno mora biti primerno zračenje/hlajenje, omogočati primerno zvočno izolacijo (pred hrupom iz zunanjosti), primerno delovno svetlobo (ne sme biti neposredne sončne svetlobe na delovne monitorje). </w:t>
      </w:r>
    </w:p>
    <w:p w:rsidR="003E59A1" w:rsidRPr="006077D0" w:rsidRDefault="00450381" w:rsidP="00450381">
      <w:pPr>
        <w:pStyle w:val="Odstavekseznama"/>
        <w:numPr>
          <w:ilvl w:val="1"/>
          <w:numId w:val="7"/>
        </w:numPr>
        <w:jc w:val="both"/>
        <w:rPr>
          <w:rFonts w:ascii="Arial" w:hAnsi="Arial" w:cs="Arial"/>
        </w:rPr>
      </w:pPr>
      <w:r w:rsidRPr="006077D0">
        <w:rPr>
          <w:rFonts w:ascii="Arial" w:hAnsi="Arial" w:cs="Arial"/>
        </w:rPr>
        <w:t xml:space="preserve">Velikost je vsaj </w:t>
      </w:r>
      <w:r w:rsidRPr="006077D0">
        <w:rPr>
          <w:rFonts w:ascii="Arial" w:hAnsi="Arial" w:cs="Arial"/>
          <w:bCs/>
        </w:rPr>
        <w:t>10m</w:t>
      </w:r>
      <w:r w:rsidRPr="006077D0">
        <w:rPr>
          <w:rFonts w:ascii="Arial" w:hAnsi="Arial" w:cs="Arial"/>
          <w:bCs/>
          <w:vertAlign w:val="superscript"/>
        </w:rPr>
        <w:t xml:space="preserve">2 </w:t>
      </w:r>
      <w:r w:rsidRPr="006077D0">
        <w:rPr>
          <w:rFonts w:ascii="Arial" w:hAnsi="Arial" w:cs="Arial"/>
        </w:rPr>
        <w:t>na delovno mesto.</w:t>
      </w:r>
    </w:p>
    <w:p w:rsidR="003E59A1" w:rsidRPr="006077D0" w:rsidRDefault="003E59A1" w:rsidP="00582343">
      <w:pPr>
        <w:pStyle w:val="Odstavekseznama"/>
        <w:numPr>
          <w:ilvl w:val="0"/>
          <w:numId w:val="7"/>
        </w:numPr>
        <w:jc w:val="both"/>
        <w:rPr>
          <w:rFonts w:ascii="Arial" w:hAnsi="Arial" w:cs="Arial"/>
        </w:rPr>
      </w:pPr>
      <w:r w:rsidRPr="006077D0">
        <w:rPr>
          <w:rFonts w:ascii="Arial" w:hAnsi="Arial" w:cs="Arial"/>
          <w:u w:val="single"/>
        </w:rPr>
        <w:t xml:space="preserve">Strežniška soba, </w:t>
      </w:r>
      <w:r w:rsidRPr="006077D0">
        <w:rPr>
          <w:rFonts w:ascii="Arial" w:hAnsi="Arial" w:cs="Arial"/>
        </w:rPr>
        <w:t>v kateri je nameščena glavna inform</w:t>
      </w:r>
      <w:r w:rsidR="00582343" w:rsidRPr="006077D0">
        <w:rPr>
          <w:rFonts w:ascii="Arial" w:hAnsi="Arial" w:cs="Arial"/>
        </w:rPr>
        <w:t>acijska oprema ter telekomunikacijsko vozlišče</w:t>
      </w:r>
      <w:r w:rsidR="00450381" w:rsidRPr="006077D0">
        <w:rPr>
          <w:rFonts w:ascii="Arial" w:hAnsi="Arial" w:cs="Arial"/>
        </w:rPr>
        <w:t xml:space="preserve">. </w:t>
      </w:r>
      <w:r w:rsidR="002B5E60" w:rsidRPr="006077D0">
        <w:rPr>
          <w:rFonts w:ascii="Arial" w:hAnsi="Arial" w:cs="Arial"/>
        </w:rPr>
        <w:t>Oddaljenost od glavne dispečerske sobe, simulacijske sobe in sobe za krizno vodenje ne sme biti daljš</w:t>
      </w:r>
      <w:r w:rsidR="005A5936" w:rsidRPr="006077D0">
        <w:rPr>
          <w:rFonts w:ascii="Arial" w:hAnsi="Arial" w:cs="Arial"/>
        </w:rPr>
        <w:t>a</w:t>
      </w:r>
      <w:r w:rsidR="002B5E60" w:rsidRPr="006077D0">
        <w:rPr>
          <w:rFonts w:ascii="Arial" w:hAnsi="Arial" w:cs="Arial"/>
        </w:rPr>
        <w:t xml:space="preserve"> od 50 m. Omogočati mora primerno zračenje/hlajenje in kontroliran dostop.</w:t>
      </w:r>
    </w:p>
    <w:p w:rsidR="00450381" w:rsidRPr="006077D0" w:rsidRDefault="00450381" w:rsidP="00450381">
      <w:pPr>
        <w:pStyle w:val="Odstavekseznama"/>
        <w:numPr>
          <w:ilvl w:val="1"/>
          <w:numId w:val="7"/>
        </w:numPr>
        <w:jc w:val="both"/>
        <w:rPr>
          <w:rFonts w:ascii="Arial" w:hAnsi="Arial" w:cs="Arial"/>
        </w:rPr>
      </w:pPr>
      <w:r w:rsidRPr="006077D0">
        <w:rPr>
          <w:rFonts w:ascii="Arial" w:hAnsi="Arial" w:cs="Arial"/>
        </w:rPr>
        <w:t>Velikost vsaj 20m</w:t>
      </w:r>
      <w:r w:rsidRPr="006077D0">
        <w:rPr>
          <w:rFonts w:ascii="Arial" w:hAnsi="Arial" w:cs="Arial"/>
          <w:vertAlign w:val="superscript"/>
        </w:rPr>
        <w:t>2</w:t>
      </w:r>
      <w:r w:rsidRPr="006077D0">
        <w:rPr>
          <w:rFonts w:ascii="Arial" w:hAnsi="Arial" w:cs="Arial"/>
        </w:rPr>
        <w:t>.</w:t>
      </w:r>
    </w:p>
    <w:p w:rsidR="00450381" w:rsidRPr="006077D0" w:rsidRDefault="00450381" w:rsidP="00450381">
      <w:pPr>
        <w:pStyle w:val="Odstavekseznama"/>
        <w:numPr>
          <w:ilvl w:val="1"/>
          <w:numId w:val="7"/>
        </w:numPr>
        <w:jc w:val="both"/>
        <w:rPr>
          <w:rFonts w:ascii="Arial" w:hAnsi="Arial" w:cs="Arial"/>
        </w:rPr>
      </w:pPr>
      <w:r w:rsidRPr="006077D0">
        <w:rPr>
          <w:rFonts w:ascii="Arial" w:hAnsi="Arial" w:cs="Arial"/>
        </w:rPr>
        <w:t>Zahteva se kontroliran dostop.</w:t>
      </w:r>
    </w:p>
    <w:p w:rsidR="00582343" w:rsidRPr="006077D0" w:rsidRDefault="00582343" w:rsidP="00582343">
      <w:pPr>
        <w:pStyle w:val="Odstavekseznama"/>
        <w:numPr>
          <w:ilvl w:val="0"/>
          <w:numId w:val="7"/>
        </w:numPr>
        <w:jc w:val="both"/>
        <w:rPr>
          <w:rFonts w:ascii="Arial" w:hAnsi="Arial" w:cs="Arial"/>
        </w:rPr>
      </w:pPr>
      <w:r w:rsidRPr="006077D0">
        <w:rPr>
          <w:rFonts w:ascii="Arial" w:hAnsi="Arial" w:cs="Arial"/>
          <w:u w:val="single"/>
        </w:rPr>
        <w:t xml:space="preserve">Tiha soba, </w:t>
      </w:r>
      <w:r w:rsidRPr="006077D0">
        <w:rPr>
          <w:rFonts w:ascii="Arial" w:hAnsi="Arial" w:cs="Arial"/>
        </w:rPr>
        <w:t>potrebna za zagotavljanje predpisanega počitka dispečerjev</w:t>
      </w:r>
      <w:r w:rsidR="00450381" w:rsidRPr="006077D0">
        <w:rPr>
          <w:rFonts w:ascii="Arial" w:hAnsi="Arial" w:cs="Arial"/>
        </w:rPr>
        <w:t>.</w:t>
      </w:r>
      <w:r w:rsidR="005A5936" w:rsidRPr="006077D0">
        <w:rPr>
          <w:rFonts w:ascii="Arial" w:hAnsi="Arial" w:cs="Arial"/>
        </w:rPr>
        <w:t xml:space="preserve"> </w:t>
      </w:r>
    </w:p>
    <w:p w:rsidR="00582343" w:rsidRPr="006077D0" w:rsidRDefault="00582343" w:rsidP="00582343">
      <w:pPr>
        <w:pStyle w:val="Odstavekseznama"/>
        <w:numPr>
          <w:ilvl w:val="0"/>
          <w:numId w:val="7"/>
        </w:numPr>
        <w:jc w:val="both"/>
        <w:rPr>
          <w:rFonts w:ascii="Arial" w:hAnsi="Arial" w:cs="Arial"/>
        </w:rPr>
      </w:pPr>
      <w:r w:rsidRPr="006077D0">
        <w:rPr>
          <w:rFonts w:ascii="Arial" w:hAnsi="Arial" w:cs="Arial"/>
          <w:u w:val="single"/>
        </w:rPr>
        <w:t xml:space="preserve">Čajna kuhinja z dnevnim prostorom, </w:t>
      </w:r>
      <w:r w:rsidRPr="006077D0">
        <w:rPr>
          <w:rFonts w:ascii="Arial" w:hAnsi="Arial" w:cs="Arial"/>
        </w:rPr>
        <w:t xml:space="preserve">za </w:t>
      </w:r>
      <w:r w:rsidR="00224720" w:rsidRPr="006077D0">
        <w:rPr>
          <w:rFonts w:ascii="Arial" w:hAnsi="Arial" w:cs="Arial"/>
        </w:rPr>
        <w:t>prip</w:t>
      </w:r>
      <w:bookmarkStart w:id="0" w:name="_GoBack"/>
      <w:bookmarkEnd w:id="0"/>
      <w:r w:rsidR="00224720" w:rsidRPr="006077D0">
        <w:rPr>
          <w:rFonts w:ascii="Arial" w:hAnsi="Arial" w:cs="Arial"/>
        </w:rPr>
        <w:t xml:space="preserve">ravo obrokov in prehranjevanje </w:t>
      </w:r>
      <w:r w:rsidRPr="006077D0">
        <w:rPr>
          <w:rFonts w:ascii="Arial" w:hAnsi="Arial" w:cs="Arial"/>
        </w:rPr>
        <w:t>med delom</w:t>
      </w:r>
      <w:r w:rsidR="00224720" w:rsidRPr="006077D0">
        <w:rPr>
          <w:rFonts w:ascii="Arial" w:hAnsi="Arial" w:cs="Arial"/>
        </w:rPr>
        <w:t>. Kuhinja je primerno opremljena za predvideno dejavnost.</w:t>
      </w:r>
    </w:p>
    <w:p w:rsidR="00582343" w:rsidRPr="006077D0" w:rsidRDefault="00582343" w:rsidP="00582343">
      <w:pPr>
        <w:pStyle w:val="Odstavekseznama"/>
        <w:numPr>
          <w:ilvl w:val="0"/>
          <w:numId w:val="7"/>
        </w:numPr>
        <w:jc w:val="both"/>
        <w:rPr>
          <w:rFonts w:ascii="Arial" w:hAnsi="Arial" w:cs="Arial"/>
        </w:rPr>
      </w:pPr>
      <w:r w:rsidRPr="006077D0">
        <w:rPr>
          <w:rFonts w:ascii="Arial" w:hAnsi="Arial" w:cs="Arial"/>
          <w:u w:val="single"/>
        </w:rPr>
        <w:t xml:space="preserve">Pisarna tajništva, vodje DCZ in informatika, </w:t>
      </w:r>
      <w:r w:rsidRPr="006077D0">
        <w:rPr>
          <w:rFonts w:ascii="Arial" w:hAnsi="Arial" w:cs="Arial"/>
        </w:rPr>
        <w:t>za vodenje centra in upravljanje administrativnega dela</w:t>
      </w:r>
      <w:r w:rsidR="00224720" w:rsidRPr="006077D0">
        <w:rPr>
          <w:rFonts w:ascii="Arial" w:hAnsi="Arial" w:cs="Arial"/>
        </w:rPr>
        <w:t>.</w:t>
      </w:r>
      <w:r w:rsidR="004962EA" w:rsidRPr="006077D0">
        <w:rPr>
          <w:rFonts w:ascii="Arial" w:hAnsi="Arial" w:cs="Arial"/>
        </w:rPr>
        <w:t xml:space="preserve"> Pisarna tajništva mora biti v neposredni povezavi z vodjo DCZ.</w:t>
      </w:r>
    </w:p>
    <w:p w:rsidR="00582343" w:rsidRPr="006077D0" w:rsidRDefault="00582343" w:rsidP="00582343">
      <w:pPr>
        <w:pStyle w:val="Odstavekseznama"/>
        <w:numPr>
          <w:ilvl w:val="0"/>
          <w:numId w:val="7"/>
        </w:numPr>
        <w:jc w:val="both"/>
        <w:rPr>
          <w:rFonts w:ascii="Arial" w:hAnsi="Arial" w:cs="Arial"/>
        </w:rPr>
      </w:pPr>
      <w:r w:rsidRPr="006077D0">
        <w:rPr>
          <w:rFonts w:ascii="Arial" w:hAnsi="Arial" w:cs="Arial"/>
          <w:u w:val="single"/>
        </w:rPr>
        <w:t xml:space="preserve">Arhiv, </w:t>
      </w:r>
      <w:r w:rsidRPr="006077D0">
        <w:rPr>
          <w:rFonts w:ascii="Arial" w:hAnsi="Arial" w:cs="Arial"/>
        </w:rPr>
        <w:t>za primerno hranjenje dokumentarnega gradiva</w:t>
      </w:r>
      <w:r w:rsidR="00224720" w:rsidRPr="006077D0">
        <w:rPr>
          <w:rFonts w:ascii="Arial" w:hAnsi="Arial" w:cs="Arial"/>
        </w:rPr>
        <w:t>. Umeščen je lahko v obstoječe pisarne, kjer se površina primerno poveča.</w:t>
      </w:r>
    </w:p>
    <w:p w:rsidR="00582343" w:rsidRPr="006077D0" w:rsidRDefault="00582343" w:rsidP="00582343">
      <w:pPr>
        <w:pStyle w:val="Odstavekseznama"/>
        <w:numPr>
          <w:ilvl w:val="0"/>
          <w:numId w:val="7"/>
        </w:numPr>
        <w:jc w:val="both"/>
        <w:rPr>
          <w:rFonts w:ascii="Arial" w:hAnsi="Arial" w:cs="Arial"/>
        </w:rPr>
      </w:pPr>
      <w:r w:rsidRPr="006077D0">
        <w:rPr>
          <w:rFonts w:ascii="Arial" w:hAnsi="Arial" w:cs="Arial"/>
          <w:u w:val="single"/>
        </w:rPr>
        <w:t>Garderobe</w:t>
      </w:r>
      <w:r w:rsidR="00224720" w:rsidRPr="006077D0">
        <w:rPr>
          <w:rFonts w:ascii="Arial" w:hAnsi="Arial" w:cs="Arial"/>
          <w:u w:val="single"/>
        </w:rPr>
        <w:t xml:space="preserve">, </w:t>
      </w:r>
      <w:r w:rsidR="00224720" w:rsidRPr="006077D0">
        <w:rPr>
          <w:rFonts w:ascii="Arial" w:hAnsi="Arial" w:cs="Arial"/>
        </w:rPr>
        <w:t>za preoblačenje in shranjevanje službene oz. civilne obleke.</w:t>
      </w:r>
    </w:p>
    <w:p w:rsidR="00582343" w:rsidRPr="006077D0" w:rsidRDefault="00582343" w:rsidP="00582343">
      <w:pPr>
        <w:pStyle w:val="Odstavekseznama"/>
        <w:numPr>
          <w:ilvl w:val="0"/>
          <w:numId w:val="7"/>
        </w:numPr>
        <w:jc w:val="both"/>
        <w:rPr>
          <w:rFonts w:ascii="Arial" w:hAnsi="Arial" w:cs="Arial"/>
        </w:rPr>
      </w:pPr>
      <w:r w:rsidRPr="006077D0">
        <w:rPr>
          <w:rFonts w:ascii="Arial" w:hAnsi="Arial" w:cs="Arial"/>
          <w:u w:val="single"/>
        </w:rPr>
        <w:t xml:space="preserve">Sanitarije </w:t>
      </w:r>
      <w:r w:rsidRPr="006077D0">
        <w:rPr>
          <w:rFonts w:ascii="Arial" w:hAnsi="Arial" w:cs="Arial"/>
        </w:rPr>
        <w:t xml:space="preserve"> </w:t>
      </w:r>
      <w:r w:rsidR="005A5936" w:rsidRPr="006077D0">
        <w:rPr>
          <w:rFonts w:ascii="Arial" w:hAnsi="Arial" w:cs="Arial"/>
        </w:rPr>
        <w:t>(Wcji in tuši)</w:t>
      </w:r>
    </w:p>
    <w:p w:rsidR="00224720" w:rsidRPr="006077D0" w:rsidRDefault="00224720" w:rsidP="00224720">
      <w:pPr>
        <w:pStyle w:val="Odstavekseznama"/>
        <w:numPr>
          <w:ilvl w:val="1"/>
          <w:numId w:val="7"/>
        </w:numPr>
        <w:jc w:val="both"/>
        <w:rPr>
          <w:rFonts w:ascii="Arial" w:hAnsi="Arial" w:cs="Arial"/>
        </w:rPr>
      </w:pPr>
      <w:r w:rsidRPr="006077D0">
        <w:rPr>
          <w:rFonts w:ascii="Arial" w:hAnsi="Arial" w:cs="Arial"/>
        </w:rPr>
        <w:t>Ločene ženske in moške, primerne velikosti glede na število zaposlenih.</w:t>
      </w:r>
    </w:p>
    <w:p w:rsidR="00216DB8" w:rsidRPr="006077D0" w:rsidRDefault="00216DB8" w:rsidP="00582343">
      <w:pPr>
        <w:jc w:val="both"/>
        <w:rPr>
          <w:rFonts w:ascii="Arial" w:hAnsi="Arial" w:cs="Arial"/>
        </w:rPr>
      </w:pPr>
    </w:p>
    <w:sectPr w:rsidR="00216DB8" w:rsidRPr="006077D0" w:rsidSect="00874A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3A692B"/>
    <w:multiLevelType w:val="hybridMultilevel"/>
    <w:tmpl w:val="DE668E5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633E16"/>
    <w:multiLevelType w:val="hybridMultilevel"/>
    <w:tmpl w:val="1D12C680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5C521B1"/>
    <w:multiLevelType w:val="hybridMultilevel"/>
    <w:tmpl w:val="5A12F38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5787A9E"/>
    <w:multiLevelType w:val="hybridMultilevel"/>
    <w:tmpl w:val="B8C0346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2921E1F"/>
    <w:multiLevelType w:val="hybridMultilevel"/>
    <w:tmpl w:val="3522A980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2F72FBA"/>
    <w:multiLevelType w:val="hybridMultilevel"/>
    <w:tmpl w:val="6456BD8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D922B27"/>
    <w:multiLevelType w:val="hybridMultilevel"/>
    <w:tmpl w:val="91A61076"/>
    <w:lvl w:ilvl="0" w:tplc="04240019">
      <w:start w:val="1"/>
      <w:numFmt w:val="lowerLetter"/>
      <w:lvlText w:val="%1."/>
      <w:lvlJc w:val="left"/>
      <w:pPr>
        <w:ind w:left="1440" w:hanging="360"/>
      </w:pPr>
    </w:lvl>
    <w:lvl w:ilvl="1" w:tplc="0424001B">
      <w:start w:val="1"/>
      <w:numFmt w:val="lowerRoman"/>
      <w:lvlText w:val="%2."/>
      <w:lvlJc w:val="right"/>
      <w:pPr>
        <w:ind w:left="2160" w:hanging="360"/>
      </w:pPr>
    </w:lvl>
    <w:lvl w:ilvl="2" w:tplc="0424001B" w:tentative="1">
      <w:start w:val="1"/>
      <w:numFmt w:val="lowerRoman"/>
      <w:lvlText w:val="%3."/>
      <w:lvlJc w:val="right"/>
      <w:pPr>
        <w:ind w:left="2880" w:hanging="180"/>
      </w:pPr>
    </w:lvl>
    <w:lvl w:ilvl="3" w:tplc="0424000F" w:tentative="1">
      <w:start w:val="1"/>
      <w:numFmt w:val="decimal"/>
      <w:lvlText w:val="%4."/>
      <w:lvlJc w:val="left"/>
      <w:pPr>
        <w:ind w:left="3600" w:hanging="360"/>
      </w:pPr>
    </w:lvl>
    <w:lvl w:ilvl="4" w:tplc="04240019" w:tentative="1">
      <w:start w:val="1"/>
      <w:numFmt w:val="lowerLetter"/>
      <w:lvlText w:val="%5."/>
      <w:lvlJc w:val="left"/>
      <w:pPr>
        <w:ind w:left="4320" w:hanging="360"/>
      </w:pPr>
    </w:lvl>
    <w:lvl w:ilvl="5" w:tplc="0424001B" w:tentative="1">
      <w:start w:val="1"/>
      <w:numFmt w:val="lowerRoman"/>
      <w:lvlText w:val="%6."/>
      <w:lvlJc w:val="right"/>
      <w:pPr>
        <w:ind w:left="5040" w:hanging="180"/>
      </w:pPr>
    </w:lvl>
    <w:lvl w:ilvl="6" w:tplc="0424000F" w:tentative="1">
      <w:start w:val="1"/>
      <w:numFmt w:val="decimal"/>
      <w:lvlText w:val="%7."/>
      <w:lvlJc w:val="left"/>
      <w:pPr>
        <w:ind w:left="5760" w:hanging="360"/>
      </w:pPr>
    </w:lvl>
    <w:lvl w:ilvl="7" w:tplc="04240019" w:tentative="1">
      <w:start w:val="1"/>
      <w:numFmt w:val="lowerLetter"/>
      <w:lvlText w:val="%8."/>
      <w:lvlJc w:val="left"/>
      <w:pPr>
        <w:ind w:left="6480" w:hanging="360"/>
      </w:pPr>
    </w:lvl>
    <w:lvl w:ilvl="8" w:tplc="0424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6"/>
  </w:num>
  <w:num w:numId="5">
    <w:abstractNumId w:val="4"/>
  </w:num>
  <w:num w:numId="6">
    <w:abstractNumId w:val="0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0F87"/>
    <w:rsid w:val="00004F91"/>
    <w:rsid w:val="0008349D"/>
    <w:rsid w:val="000D74C1"/>
    <w:rsid w:val="001766BB"/>
    <w:rsid w:val="001F3A34"/>
    <w:rsid w:val="00216DB8"/>
    <w:rsid w:val="00224720"/>
    <w:rsid w:val="00236874"/>
    <w:rsid w:val="002A319D"/>
    <w:rsid w:val="002B5E60"/>
    <w:rsid w:val="002C7C66"/>
    <w:rsid w:val="00361006"/>
    <w:rsid w:val="003635FC"/>
    <w:rsid w:val="003E59A1"/>
    <w:rsid w:val="00403E85"/>
    <w:rsid w:val="00431C8C"/>
    <w:rsid w:val="00450381"/>
    <w:rsid w:val="004962EA"/>
    <w:rsid w:val="004A6BE9"/>
    <w:rsid w:val="00582343"/>
    <w:rsid w:val="005A4DDB"/>
    <w:rsid w:val="005A5936"/>
    <w:rsid w:val="00606CAD"/>
    <w:rsid w:val="006077D0"/>
    <w:rsid w:val="00616CC5"/>
    <w:rsid w:val="00636FC0"/>
    <w:rsid w:val="006D082B"/>
    <w:rsid w:val="007B1FD8"/>
    <w:rsid w:val="00857F2F"/>
    <w:rsid w:val="00874AB9"/>
    <w:rsid w:val="008B369B"/>
    <w:rsid w:val="008B5D27"/>
    <w:rsid w:val="00920F87"/>
    <w:rsid w:val="009A066D"/>
    <w:rsid w:val="00A14409"/>
    <w:rsid w:val="00A718B6"/>
    <w:rsid w:val="00A9100C"/>
    <w:rsid w:val="00B86549"/>
    <w:rsid w:val="00BA6664"/>
    <w:rsid w:val="00BB4830"/>
    <w:rsid w:val="00BC553A"/>
    <w:rsid w:val="00C243D1"/>
    <w:rsid w:val="00C342D3"/>
    <w:rsid w:val="00C77DAE"/>
    <w:rsid w:val="00CB1BD4"/>
    <w:rsid w:val="00D90A93"/>
    <w:rsid w:val="00DD0F09"/>
    <w:rsid w:val="00DD68C8"/>
    <w:rsid w:val="00DF5422"/>
    <w:rsid w:val="00E2026D"/>
    <w:rsid w:val="00F81730"/>
    <w:rsid w:val="00F84193"/>
    <w:rsid w:val="00FA1C74"/>
    <w:rsid w:val="00FB56C4"/>
    <w:rsid w:val="00FD34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857F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857F2F"/>
    <w:rPr>
      <w:rFonts w:ascii="Tahoma" w:hAnsi="Tahoma" w:cs="Tahoma"/>
      <w:sz w:val="16"/>
      <w:szCs w:val="16"/>
    </w:rPr>
  </w:style>
  <w:style w:type="paragraph" w:styleId="Odstavekseznama">
    <w:name w:val="List Paragraph"/>
    <w:basedOn w:val="Navaden"/>
    <w:uiPriority w:val="34"/>
    <w:qFormat/>
    <w:rsid w:val="00DD0F09"/>
    <w:pPr>
      <w:ind w:left="720"/>
      <w:contextualSpacing/>
    </w:pPr>
  </w:style>
  <w:style w:type="table" w:styleId="Tabelamrea">
    <w:name w:val="Table Grid"/>
    <w:basedOn w:val="Navadnatabela"/>
    <w:uiPriority w:val="59"/>
    <w:rsid w:val="00DD0F0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857F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857F2F"/>
    <w:rPr>
      <w:rFonts w:ascii="Tahoma" w:hAnsi="Tahoma" w:cs="Tahoma"/>
      <w:sz w:val="16"/>
      <w:szCs w:val="16"/>
    </w:rPr>
  </w:style>
  <w:style w:type="paragraph" w:styleId="Odstavekseznama">
    <w:name w:val="List Paragraph"/>
    <w:basedOn w:val="Navaden"/>
    <w:uiPriority w:val="34"/>
    <w:qFormat/>
    <w:rsid w:val="00DD0F09"/>
    <w:pPr>
      <w:ind w:left="720"/>
      <w:contextualSpacing/>
    </w:pPr>
  </w:style>
  <w:style w:type="table" w:styleId="Tabelamrea">
    <w:name w:val="Table Grid"/>
    <w:basedOn w:val="Navadnatabela"/>
    <w:uiPriority w:val="59"/>
    <w:rsid w:val="00DD0F0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683</Words>
  <Characters>3899</Characters>
  <Application>Microsoft Office Word</Application>
  <DocSecurity>0</DocSecurity>
  <Lines>32</Lines>
  <Paragraphs>9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RP, KC Ljubljana</Company>
  <LinksUpToDate>false</LinksUpToDate>
  <CharactersWithSpaces>4573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denisg</dc:creator>
  <cp:lastModifiedBy>Nada Jovovič</cp:lastModifiedBy>
  <cp:revision>3</cp:revision>
  <dcterms:created xsi:type="dcterms:W3CDTF">2016-12-02T09:55:00Z</dcterms:created>
  <dcterms:modified xsi:type="dcterms:W3CDTF">2016-12-02T10:10:00Z</dcterms:modified>
</cp:coreProperties>
</file>