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9C8" w:rsidRPr="00BA49C8" w:rsidRDefault="00BA49C8" w:rsidP="001B27FE">
      <w:pPr>
        <w:pStyle w:val="Naslovpredpisa"/>
        <w:spacing w:line="260" w:lineRule="exact"/>
        <w:ind w:firstLine="284"/>
        <w:jc w:val="both"/>
        <w:rPr>
          <w:sz w:val="20"/>
          <w:szCs w:val="20"/>
        </w:rPr>
      </w:pPr>
      <w:r w:rsidRPr="00BA49C8">
        <w:rPr>
          <w:sz w:val="20"/>
          <w:szCs w:val="20"/>
        </w:rPr>
        <w:t>PRILOGA 3 (jedro gradiva):</w:t>
      </w:r>
    </w:p>
    <w:p w:rsidR="00BA49C8" w:rsidRPr="00BA49C8" w:rsidRDefault="00BA49C8" w:rsidP="00BA49C8">
      <w:pPr>
        <w:pStyle w:val="Naslovpredpisa"/>
        <w:spacing w:line="260" w:lineRule="exact"/>
        <w:jc w:val="left"/>
        <w:rPr>
          <w:sz w:val="20"/>
          <w:szCs w:val="20"/>
        </w:rPr>
      </w:pPr>
    </w:p>
    <w:p w:rsidR="00BA49C8" w:rsidRPr="00BA49C8" w:rsidRDefault="00BA49C8" w:rsidP="00BA49C8">
      <w:pPr>
        <w:pStyle w:val="Naslovpredpisa"/>
        <w:spacing w:line="260" w:lineRule="exact"/>
        <w:jc w:val="left"/>
        <w:rPr>
          <w:sz w:val="20"/>
          <w:szCs w:val="20"/>
        </w:rPr>
      </w:pPr>
    </w:p>
    <w:p w:rsidR="00BA49C8" w:rsidRPr="00BA49C8" w:rsidRDefault="00BA49C8" w:rsidP="00BA49C8">
      <w:pPr>
        <w:pStyle w:val="Naslovpredpisa"/>
        <w:spacing w:line="260" w:lineRule="exact"/>
        <w:jc w:val="right"/>
        <w:rPr>
          <w:sz w:val="20"/>
          <w:szCs w:val="20"/>
        </w:rPr>
      </w:pPr>
      <w:r w:rsidRPr="00BA49C8">
        <w:rPr>
          <w:sz w:val="20"/>
          <w:szCs w:val="20"/>
        </w:rPr>
        <w:t>PREDLOG</w:t>
      </w:r>
    </w:p>
    <w:p w:rsidR="00BA49C8" w:rsidRPr="00BA49C8" w:rsidRDefault="00BA49C8" w:rsidP="00BA49C8">
      <w:pPr>
        <w:pStyle w:val="Naslovpredpisa"/>
        <w:spacing w:line="260" w:lineRule="exact"/>
        <w:jc w:val="right"/>
        <w:rPr>
          <w:sz w:val="20"/>
          <w:szCs w:val="20"/>
        </w:rPr>
      </w:pPr>
      <w:r w:rsidRPr="00BA49C8">
        <w:rPr>
          <w:sz w:val="20"/>
          <w:szCs w:val="20"/>
        </w:rPr>
        <w:t>2015-2430-0016</w:t>
      </w:r>
    </w:p>
    <w:tbl>
      <w:tblPr>
        <w:tblW w:w="0" w:type="auto"/>
        <w:tblLook w:val="04A0" w:firstRow="1" w:lastRow="0" w:firstColumn="1" w:lastColumn="0" w:noHBand="0" w:noVBand="1"/>
      </w:tblPr>
      <w:tblGrid>
        <w:gridCol w:w="9213"/>
      </w:tblGrid>
      <w:tr w:rsidR="00BA49C8" w:rsidRPr="00BA49C8" w:rsidTr="00845C2B">
        <w:tc>
          <w:tcPr>
            <w:tcW w:w="9213" w:type="dxa"/>
          </w:tcPr>
          <w:p w:rsidR="00BA49C8" w:rsidRPr="00BA49C8" w:rsidRDefault="00BA49C8" w:rsidP="00845C2B">
            <w:pPr>
              <w:pStyle w:val="Naslovpredpisa"/>
              <w:spacing w:line="260" w:lineRule="exact"/>
              <w:rPr>
                <w:sz w:val="20"/>
                <w:szCs w:val="20"/>
              </w:rPr>
            </w:pPr>
            <w:r w:rsidRPr="00BA49C8">
              <w:rPr>
                <w:sz w:val="20"/>
                <w:szCs w:val="20"/>
              </w:rPr>
              <w:t>ZAKON O VOZNIKIH (ZVoz-1)</w:t>
            </w:r>
          </w:p>
          <w:p w:rsidR="00BA49C8" w:rsidRPr="00BA49C8" w:rsidRDefault="00BA49C8" w:rsidP="00845C2B">
            <w:pPr>
              <w:pStyle w:val="Naslovpredpisa"/>
              <w:spacing w:line="260" w:lineRule="exact"/>
              <w:rPr>
                <w:sz w:val="20"/>
                <w:szCs w:val="20"/>
              </w:rPr>
            </w:pPr>
          </w:p>
          <w:p w:rsidR="00BA49C8" w:rsidRPr="00BA49C8" w:rsidRDefault="00BA49C8" w:rsidP="00845C2B">
            <w:pPr>
              <w:pStyle w:val="Naslovpredpisa"/>
              <w:spacing w:line="260" w:lineRule="exact"/>
              <w:rPr>
                <w:sz w:val="20"/>
                <w:szCs w:val="20"/>
              </w:rPr>
            </w:pPr>
          </w:p>
        </w:tc>
      </w:tr>
      <w:tr w:rsidR="00BA49C8" w:rsidRPr="00352DA2" w:rsidTr="00845C2B">
        <w:tc>
          <w:tcPr>
            <w:tcW w:w="9213" w:type="dxa"/>
          </w:tcPr>
          <w:p w:rsidR="00BA49C8" w:rsidRPr="00352DA2" w:rsidRDefault="00BA49C8" w:rsidP="00845C2B">
            <w:pPr>
              <w:pStyle w:val="Poglavje"/>
              <w:spacing w:before="0" w:line="260" w:lineRule="exact"/>
              <w:jc w:val="left"/>
              <w:rPr>
                <w:b/>
                <w:sz w:val="20"/>
                <w:szCs w:val="20"/>
              </w:rPr>
            </w:pPr>
            <w:r w:rsidRPr="00352DA2">
              <w:rPr>
                <w:b/>
                <w:sz w:val="20"/>
                <w:szCs w:val="20"/>
              </w:rPr>
              <w:t>I. UVOD</w:t>
            </w:r>
          </w:p>
        </w:tc>
      </w:tr>
      <w:tr w:rsidR="00BA49C8" w:rsidRPr="00352DA2" w:rsidTr="00845C2B">
        <w:tc>
          <w:tcPr>
            <w:tcW w:w="9213" w:type="dxa"/>
          </w:tcPr>
          <w:p w:rsidR="00BA49C8" w:rsidRPr="00352DA2" w:rsidRDefault="00BA49C8" w:rsidP="00845C2B">
            <w:pPr>
              <w:pStyle w:val="Oddelek"/>
              <w:spacing w:before="0" w:line="260" w:lineRule="exact"/>
              <w:jc w:val="left"/>
              <w:rPr>
                <w:b/>
                <w:sz w:val="20"/>
                <w:szCs w:val="20"/>
              </w:rPr>
            </w:pPr>
          </w:p>
          <w:p w:rsidR="00BA49C8" w:rsidRPr="00352DA2" w:rsidRDefault="00BA49C8" w:rsidP="00845C2B">
            <w:pPr>
              <w:pStyle w:val="Oddelek"/>
              <w:spacing w:before="0" w:line="260" w:lineRule="exact"/>
              <w:jc w:val="left"/>
              <w:rPr>
                <w:b/>
                <w:sz w:val="20"/>
                <w:szCs w:val="20"/>
              </w:rPr>
            </w:pPr>
            <w:r w:rsidRPr="00352DA2">
              <w:rPr>
                <w:b/>
                <w:sz w:val="20"/>
                <w:szCs w:val="20"/>
              </w:rPr>
              <w:t>1. OCENA STANJA IN RAZLOGI ZA SPREJEM PREDLOGA ZAKONA</w:t>
            </w:r>
          </w:p>
        </w:tc>
      </w:tr>
      <w:tr w:rsidR="00BA49C8" w:rsidRPr="00BA49C8" w:rsidTr="00845C2B">
        <w:tc>
          <w:tcPr>
            <w:tcW w:w="9213" w:type="dxa"/>
          </w:tcPr>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t>Zakon o voznikih je bil sprejet v Državnem zboru Republike Slovenije 20. decembra 2010 in objavljen v Uradnem listu Republike Slovenije št. 109/10 z dne 30.12.2010. Zakon je začel veljati 1. aprila 2011, uporablja</w:t>
            </w:r>
            <w:r w:rsidR="009B3089">
              <w:rPr>
                <w:sz w:val="20"/>
                <w:szCs w:val="20"/>
              </w:rPr>
              <w:t>ti</w:t>
            </w:r>
            <w:r w:rsidRPr="00BA49C8">
              <w:rPr>
                <w:sz w:val="20"/>
                <w:szCs w:val="20"/>
              </w:rPr>
              <w:t xml:space="preserve"> pa se</w:t>
            </w:r>
            <w:r w:rsidR="009B3089">
              <w:rPr>
                <w:sz w:val="20"/>
                <w:szCs w:val="20"/>
              </w:rPr>
              <w:t xml:space="preserve"> je začel </w:t>
            </w:r>
            <w:r w:rsidRPr="00BA49C8">
              <w:rPr>
                <w:sz w:val="20"/>
                <w:szCs w:val="20"/>
              </w:rPr>
              <w:t>1. julija 2011. Zakon je bil enkrat spremenjen in dopolnjen. Spremembe in dopolnitve Zakona o voznikih so bile sprejete v Državnem zboru Republike Slovenije 2. aprila 2014,  objavljene v Uradnem listu Republike Slovenije št. 25/14 z dne 11. aprila 2014 in začele veljati 19. aprila 2014.</w:t>
            </w:r>
          </w:p>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t xml:space="preserve">Z Zakonom o voznikih in Zakonom o spremembah in dopolnitvah Zakona o voznikih so se v pravni red Republike Slovenije prenesle določbe Direktive 2006/123/ES Evropskega parlamenta in Sveta z dne 12. decembra 2006 o storitvah na notranjem trgu (UL L št. 376 z dne 27. 12. 2006, str. 36), določile globe za prekrške za izvrševanje Uredbe (ES) 1071/2009 Evropskega parlamenta in Sveta z dne 21. oktobra 2009 o skupnih pravilih glede pogojev za opravljanje dejavnosti cestnega prevoznika in o razveljavitvi Direktive Sveta 96/26/ES (UL L št. 300 z dne 14. 11. 2009, str. 51) ter prenesle nekatere določbe Direktive 2006/126/ES Evropskega parlamenta in Sveta z dne 20. decembra 2006 o vozniških dovoljenjih  (UL L št. 403 z dne 30. 12. 2006, str. 18), ki pa niso bile prenesene kot to predvideva sama direktiva (prenos je bil nepopoln). </w:t>
            </w:r>
          </w:p>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Brezrazmikov"/>
              <w:jc w:val="both"/>
              <w:rPr>
                <w:rFonts w:ascii="Arial" w:hAnsi="Arial" w:cs="Arial"/>
                <w:sz w:val="20"/>
                <w:szCs w:val="20"/>
              </w:rPr>
            </w:pPr>
            <w:r w:rsidRPr="00BA49C8">
              <w:rPr>
                <w:rFonts w:ascii="Arial" w:hAnsi="Arial" w:cs="Arial"/>
                <w:color w:val="000000"/>
                <w:sz w:val="20"/>
                <w:szCs w:val="20"/>
              </w:rPr>
              <w:t>Ministrstvo za infrastrukturo je preko s</w:t>
            </w:r>
            <w:r w:rsidRPr="00BA49C8">
              <w:rPr>
                <w:rFonts w:ascii="Arial" w:hAnsi="Arial" w:cs="Arial"/>
                <w:color w:val="000000"/>
                <w:sz w:val="20"/>
                <w:szCs w:val="20"/>
                <w:lang w:eastAsia="sl-SI"/>
              </w:rPr>
              <w:t>talnega predstavništva Republi</w:t>
            </w:r>
            <w:r w:rsidRPr="00BA49C8">
              <w:rPr>
                <w:rFonts w:ascii="Arial" w:hAnsi="Arial" w:cs="Arial"/>
                <w:color w:val="000000"/>
                <w:sz w:val="20"/>
                <w:szCs w:val="20"/>
              </w:rPr>
              <w:t>ke Slovenije pri Evropski uniji</w:t>
            </w:r>
            <w:r w:rsidRPr="00BA49C8">
              <w:rPr>
                <w:rFonts w:ascii="Arial" w:hAnsi="Arial" w:cs="Arial"/>
                <w:color w:val="000000"/>
                <w:sz w:val="20"/>
                <w:szCs w:val="20"/>
                <w:lang w:eastAsia="sl-SI"/>
              </w:rPr>
              <w:t xml:space="preserve"> </w:t>
            </w:r>
            <w:r w:rsidRPr="00BA49C8">
              <w:rPr>
                <w:rFonts w:ascii="Arial" w:hAnsi="Arial" w:cs="Arial"/>
                <w:sz w:val="20"/>
                <w:szCs w:val="20"/>
              </w:rPr>
              <w:t>dne 23. 10. 2015 prejelo uradni opomin Evropske komisije zaradi neizpolnitve nekaterih obveznosti iz Direktive 2006/126/ES Evropskega parlamenta in Sveta z dne 20. decembra 2006 o vozniških dovoljenjih (prenovitev), kot je bila spremenjena z Direktivami 2009/113/ES, 2011/94/EU in 2012/36/EU (v nadaljnjem besedilu: Direktiva 2006/126/ES). Evropska komisija je v uradnem opominu zavzela stališče, da Republika Slovenija ni izpolnila vseh obveznosti, ki izhajajo iz Direktive 2006/126/ES, in sicer:</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4 (1) in (4) – motorna vozila,</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6 (2) – ekvivalenca kategorij,</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7 (5) – ena oseba, eno vozniško dovoljenje,</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11 (1) – zamenjava vozniških dovoljenj,</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11 (4) – zavrnitev izdaje ali priznanja vozniškega dovoljenja,</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7 (1)(e) in (3)(b) ter člen 12 – običajno prebivališče,</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7 (1) in Priloga III, točka 6.4 – vid,</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7 (1) in Priloga III, točka 10.2 – sladkorna bolezen,</w:t>
            </w:r>
          </w:p>
          <w:p w:rsidR="00BA49C8" w:rsidRPr="00BA49C8" w:rsidRDefault="00BA49C8" w:rsidP="00034E85">
            <w:pPr>
              <w:pStyle w:val="Brezrazmikov"/>
              <w:numPr>
                <w:ilvl w:val="0"/>
                <w:numId w:val="76"/>
              </w:numPr>
              <w:jc w:val="both"/>
              <w:rPr>
                <w:rFonts w:ascii="Arial" w:hAnsi="Arial" w:cs="Arial"/>
                <w:sz w:val="20"/>
                <w:szCs w:val="20"/>
              </w:rPr>
            </w:pPr>
            <w:r w:rsidRPr="00BA49C8">
              <w:rPr>
                <w:rFonts w:ascii="Arial" w:hAnsi="Arial" w:cs="Arial"/>
                <w:sz w:val="20"/>
                <w:szCs w:val="20"/>
              </w:rPr>
              <w:t>člen 7 (1) in Priloga III, točki 17 in 18 – kandidati in vozniki s presajenim organom ali umetnim vsadkom in drugimi boleznimi,</w:t>
            </w:r>
          </w:p>
          <w:p w:rsidR="00BA49C8" w:rsidRPr="00BA49C8" w:rsidRDefault="00BA49C8" w:rsidP="00845C2B">
            <w:pPr>
              <w:pStyle w:val="Brezrazmikov"/>
              <w:jc w:val="both"/>
              <w:rPr>
                <w:rFonts w:ascii="Arial" w:hAnsi="Arial" w:cs="Arial"/>
                <w:sz w:val="20"/>
                <w:szCs w:val="20"/>
              </w:rPr>
            </w:pPr>
            <w:r w:rsidRPr="00BA49C8">
              <w:rPr>
                <w:rFonts w:ascii="Arial" w:hAnsi="Arial" w:cs="Arial"/>
                <w:sz w:val="20"/>
                <w:szCs w:val="20"/>
              </w:rPr>
              <w:t>in pozvala Vlado Republike Slovenije, naj v skladu z 258. členom Pogodbe o delovanju Evropske unije v roku dveh mesecev predloži svoje pripombe k temu stališču. Za področje uskladitve slovenske zakonodaje z Direktivo 2006/126/ES sta pristojni Ministrstvo za infrastrukturo (motorna vozila, ekvivalenca kategorij, ena oseba-eno vozniško dovoljenje, zamenjava vozniških dovoljenj, zavrnitev izdaje ali priznanja vozniškega dovoljenja in običajno prebivališče) in Ministrstvo za zdravje (določbe, vezane na minimalna merila glede psihofizičnih sposobnosti za vožnjo vozila na motorni pogon – vid, sladkorna bolezen ter kandidati in vozniki s presajenim organom ali umetnim vsadkom in drugimi boleznimi).</w:t>
            </w:r>
          </w:p>
          <w:p w:rsidR="00BA49C8" w:rsidRPr="00BA49C8" w:rsidRDefault="00BA49C8" w:rsidP="00845C2B">
            <w:pPr>
              <w:pStyle w:val="Brezrazmikov"/>
              <w:jc w:val="both"/>
              <w:rPr>
                <w:rFonts w:ascii="Arial" w:hAnsi="Arial" w:cs="Arial"/>
                <w:sz w:val="20"/>
                <w:szCs w:val="20"/>
              </w:rPr>
            </w:pPr>
          </w:p>
          <w:p w:rsidR="00BA49C8" w:rsidRPr="00BA49C8" w:rsidRDefault="00BA49C8" w:rsidP="00845C2B">
            <w:pPr>
              <w:pStyle w:val="Brezrazmikov"/>
              <w:jc w:val="both"/>
              <w:rPr>
                <w:rFonts w:ascii="Arial" w:hAnsi="Arial" w:cs="Arial"/>
                <w:sz w:val="20"/>
                <w:szCs w:val="20"/>
              </w:rPr>
            </w:pPr>
          </w:p>
          <w:p w:rsidR="00BA49C8" w:rsidRPr="00BA49C8" w:rsidRDefault="00BA49C8" w:rsidP="00845C2B">
            <w:pPr>
              <w:pStyle w:val="Brezrazmikov"/>
              <w:jc w:val="both"/>
              <w:rPr>
                <w:rFonts w:ascii="Arial" w:hAnsi="Arial" w:cs="Arial"/>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lastRenderedPageBreak/>
              <w:t>S predlaganim zakonom se zagotavlja prenos določb Direktive 2006/126/ES, vezanih na opredelitev kategorij v okviru urejanja števila oseb v vozilu (motorna vozila), ureditev ekvivalenc med kategorijami vozniškega dovoljenja, ureditev pogojev za zamenjavo vozniškega dovoljenja, ureditev pogojev za zavrnitev izdaje ali priznanja vozniškega dovoljenja ter ureditev vseh zahtev glede enega od pogojev za izdajo vozniškega dovoljenja (običajno prebivališče).</w:t>
            </w:r>
          </w:p>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t>Določba Direktive 2006/126/ES, ki se nanaša na določbo, da ima ena oseba lahko le eno vozniško dovoljenje</w:t>
            </w:r>
            <w:r w:rsidR="006942D7">
              <w:rPr>
                <w:sz w:val="20"/>
                <w:szCs w:val="20"/>
              </w:rPr>
              <w:t xml:space="preserve"> (v primeru vročitve novega vozniškega dovoljenja, se prejšnje vozniško dovoljenje uniči) je</w:t>
            </w:r>
            <w:r w:rsidRPr="00BA49C8">
              <w:rPr>
                <w:sz w:val="20"/>
                <w:szCs w:val="20"/>
              </w:rPr>
              <w:t xml:space="preserve"> ustrezno</w:t>
            </w:r>
            <w:r w:rsidR="006942D7">
              <w:rPr>
                <w:sz w:val="20"/>
                <w:szCs w:val="20"/>
              </w:rPr>
              <w:t xml:space="preserve"> že</w:t>
            </w:r>
            <w:r w:rsidRPr="00BA49C8">
              <w:rPr>
                <w:sz w:val="20"/>
                <w:szCs w:val="20"/>
              </w:rPr>
              <w:t xml:space="preserve"> urejene v Pravilniku o vozniških dovoljenjih</w:t>
            </w:r>
            <w:r w:rsidR="006942D7">
              <w:rPr>
                <w:sz w:val="20"/>
                <w:szCs w:val="20"/>
              </w:rPr>
              <w:t xml:space="preserve"> (Uradni list RS, št. 32/16, z dne 6.5.2016)</w:t>
            </w:r>
            <w:r w:rsidRPr="00BA49C8">
              <w:rPr>
                <w:sz w:val="20"/>
                <w:szCs w:val="20"/>
              </w:rPr>
              <w:t xml:space="preserve">, </w:t>
            </w:r>
            <w:r w:rsidR="006942D7">
              <w:rPr>
                <w:sz w:val="20"/>
                <w:szCs w:val="20"/>
              </w:rPr>
              <w:t>dolo</w:t>
            </w:r>
            <w:r w:rsidRPr="00BA49C8">
              <w:rPr>
                <w:sz w:val="20"/>
                <w:szCs w:val="20"/>
              </w:rPr>
              <w:t>čbe, ki se nanašajo na minimalna merila glede psihofizičnih sposobnosti za vožnjo vozila na motorni pogon pa je Ministrstvo za zdravje že ustrezno uredilo v Pravilniku o spremembah in dopolnitvah Pravilnika o zdravstvenih pogojih voznikov motornih vozil (Uradni list RS, št. 12/16</w:t>
            </w:r>
            <w:r w:rsidR="006942D7">
              <w:rPr>
                <w:sz w:val="20"/>
                <w:szCs w:val="20"/>
              </w:rPr>
              <w:t>,</w:t>
            </w:r>
            <w:r w:rsidRPr="00BA49C8">
              <w:rPr>
                <w:sz w:val="20"/>
                <w:szCs w:val="20"/>
              </w:rPr>
              <w:t xml:space="preserve"> z dne 18. 2. 2016).</w:t>
            </w:r>
          </w:p>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t>Poleg uskladitvenih določb z Direktivo 2006/126/ES predlagani zakon spreminja in dopolnjuje tudi naslednje</w:t>
            </w:r>
            <w:r w:rsidR="00FE4EBF">
              <w:rPr>
                <w:sz w:val="20"/>
                <w:szCs w:val="20"/>
              </w:rPr>
              <w:t xml:space="preserve"> vsebine</w:t>
            </w:r>
            <w:r w:rsidRPr="00BA49C8">
              <w:rPr>
                <w:sz w:val="20"/>
                <w:szCs w:val="20"/>
              </w:rPr>
              <w:t>:</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usposabljanje kandidatov za voznike motornih vozil v šolah vožnje,</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izvajanje programov dodatnih usposabljanj za voznike motornih vozil,</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strokovni in inšpekcijski nadzor nad šolami vožnje in izvajalci programov dodatnih usposabljanj,</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elektronsko vodenje podatkov, potrebnih za izdajo vozniškega dovoljenja, na enem mestu (evidenca o vozniških dovoljenjih),</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sklenitev sporazuma o vzajemnem priznavanju vozniških dovoljenj s tretjimi državami,</w:t>
            </w:r>
          </w:p>
          <w:p w:rsidR="00BA49C8" w:rsidRPr="00BA49C8" w:rsidRDefault="00BA49C8" w:rsidP="00034E85">
            <w:pPr>
              <w:pStyle w:val="Alineazaodstavkom"/>
              <w:numPr>
                <w:ilvl w:val="0"/>
                <w:numId w:val="77"/>
              </w:numPr>
              <w:overflowPunct w:val="0"/>
              <w:autoSpaceDE w:val="0"/>
              <w:autoSpaceDN w:val="0"/>
              <w:adjustRightInd w:val="0"/>
              <w:spacing w:line="260" w:lineRule="exact"/>
              <w:textAlignment w:val="baseline"/>
              <w:rPr>
                <w:sz w:val="20"/>
                <w:szCs w:val="20"/>
              </w:rPr>
            </w:pPr>
            <w:r w:rsidRPr="00BA49C8">
              <w:rPr>
                <w:sz w:val="20"/>
                <w:szCs w:val="20"/>
              </w:rPr>
              <w:t>določbe, ki zaradi nejasnega ali dvomljivega zapisa povzročajo težave pri izvajanju zakona (opravljanje kontrolnih zdravstvenih pregledov, veljavnost zdravniških spričeval o opravljenih kontrolnih zdravstvenih pregledih, pogoji za ponovno pridobitev vozniškega dovoljenja, opravljanje programa dodatnega usposabljanja voznikov začetnikov, …) ter določbe, ki omogočajo uporabnikom izigravanje sistema na področju voznikov (izigravanje instituta ugovora na izdano zdravniško spričevalo).</w:t>
            </w:r>
          </w:p>
          <w:p w:rsidR="00BA49C8" w:rsidRPr="00BA49C8" w:rsidRDefault="00BA49C8" w:rsidP="00845C2B">
            <w:pPr>
              <w:pStyle w:val="Alineazaodstavkom"/>
              <w:numPr>
                <w:ilvl w:val="0"/>
                <w:numId w:val="0"/>
              </w:numPr>
              <w:spacing w:line="260" w:lineRule="exact"/>
              <w:rPr>
                <w:sz w:val="20"/>
                <w:szCs w:val="20"/>
              </w:rPr>
            </w:pPr>
          </w:p>
          <w:p w:rsidR="00BA49C8" w:rsidRPr="00BA49C8" w:rsidRDefault="00BA49C8" w:rsidP="00845C2B">
            <w:pPr>
              <w:pStyle w:val="Alineazaodstavkom"/>
              <w:numPr>
                <w:ilvl w:val="0"/>
                <w:numId w:val="0"/>
              </w:numPr>
              <w:spacing w:line="260" w:lineRule="exact"/>
              <w:rPr>
                <w:sz w:val="20"/>
                <w:szCs w:val="20"/>
              </w:rPr>
            </w:pPr>
            <w:r w:rsidRPr="00BA49C8">
              <w:rPr>
                <w:sz w:val="20"/>
                <w:szCs w:val="20"/>
              </w:rPr>
              <w:t xml:space="preserve">Vse predlagane določbe so usmerjene v ukrepe, ki naj bi zagotavljali večjo varnost v prometu. Kljub nekaterim pomembnim dosežkom na področju voznikov (elektronsko opravljanje teoretičnega dela vozniškega izpita, RESPER), pa obstoječi zakon ne omogoča temeljite prenove zasnov, na katerih je potrebno graditi ukrepe za večjo varnost v prometu, zato je potrebno sprejeti nov zakon. </w:t>
            </w:r>
          </w:p>
          <w:p w:rsidR="00BA49C8" w:rsidRPr="00BA49C8" w:rsidRDefault="00BA49C8" w:rsidP="00845C2B">
            <w:pPr>
              <w:rPr>
                <w:rFonts w:cs="Arial"/>
                <w:sz w:val="20"/>
                <w:szCs w:val="20"/>
              </w:rPr>
            </w:pPr>
          </w:p>
          <w:p w:rsidR="00BA49C8" w:rsidRPr="00BA49C8" w:rsidRDefault="00BA49C8" w:rsidP="00845C2B">
            <w:pPr>
              <w:pStyle w:val="Alineazaodstavkom"/>
              <w:numPr>
                <w:ilvl w:val="0"/>
                <w:numId w:val="0"/>
              </w:numPr>
              <w:spacing w:line="260" w:lineRule="exact"/>
              <w:ind w:left="709"/>
              <w:rPr>
                <w:sz w:val="20"/>
                <w:szCs w:val="20"/>
              </w:rPr>
            </w:pPr>
          </w:p>
        </w:tc>
      </w:tr>
      <w:tr w:rsidR="00BA49C8" w:rsidRPr="00352DA2" w:rsidTr="00845C2B">
        <w:tc>
          <w:tcPr>
            <w:tcW w:w="9213" w:type="dxa"/>
          </w:tcPr>
          <w:p w:rsidR="00BA49C8" w:rsidRPr="00352DA2" w:rsidRDefault="00BA49C8" w:rsidP="00845C2B">
            <w:pPr>
              <w:pStyle w:val="Oddelek"/>
              <w:spacing w:before="0" w:line="260" w:lineRule="exact"/>
              <w:jc w:val="left"/>
              <w:rPr>
                <w:b/>
                <w:sz w:val="20"/>
                <w:szCs w:val="20"/>
              </w:rPr>
            </w:pPr>
            <w:r w:rsidRPr="00352DA2">
              <w:rPr>
                <w:b/>
                <w:sz w:val="20"/>
                <w:szCs w:val="20"/>
              </w:rPr>
              <w:lastRenderedPageBreak/>
              <w:t>2. CILJI, NAČELA IN POGLAVITNE REŠITVE PREDLOGA ZAKONA</w:t>
            </w:r>
          </w:p>
        </w:tc>
      </w:tr>
      <w:tr w:rsidR="00BA49C8" w:rsidRPr="00352DA2" w:rsidTr="00845C2B">
        <w:tc>
          <w:tcPr>
            <w:tcW w:w="9213" w:type="dxa"/>
          </w:tcPr>
          <w:p w:rsidR="00BA49C8" w:rsidRPr="00352DA2" w:rsidRDefault="00BA49C8" w:rsidP="00845C2B">
            <w:pPr>
              <w:pStyle w:val="Odsek"/>
              <w:spacing w:before="0" w:line="260" w:lineRule="exact"/>
              <w:jc w:val="left"/>
              <w:rPr>
                <w:b/>
                <w:sz w:val="20"/>
                <w:szCs w:val="20"/>
              </w:rPr>
            </w:pPr>
          </w:p>
          <w:p w:rsidR="00BA49C8" w:rsidRPr="00352DA2" w:rsidRDefault="00BA49C8" w:rsidP="00845C2B">
            <w:pPr>
              <w:pStyle w:val="Odsek"/>
              <w:spacing w:before="0" w:line="260" w:lineRule="exact"/>
              <w:jc w:val="left"/>
              <w:rPr>
                <w:b/>
                <w:sz w:val="20"/>
                <w:szCs w:val="20"/>
              </w:rPr>
            </w:pPr>
            <w:r w:rsidRPr="00352DA2">
              <w:rPr>
                <w:b/>
                <w:sz w:val="20"/>
                <w:szCs w:val="20"/>
              </w:rPr>
              <w:t>2.1 Cilji</w:t>
            </w:r>
          </w:p>
        </w:tc>
      </w:tr>
      <w:tr w:rsidR="00BA49C8" w:rsidRPr="00BA49C8" w:rsidTr="00845C2B">
        <w:tc>
          <w:tcPr>
            <w:tcW w:w="9213" w:type="dxa"/>
          </w:tcPr>
          <w:p w:rsidR="00BA49C8" w:rsidRPr="00BA49C8" w:rsidRDefault="00BA49C8" w:rsidP="00845C2B">
            <w:pPr>
              <w:pStyle w:val="Neotevilenodstavek"/>
              <w:spacing w:before="0" w:after="0" w:line="260" w:lineRule="exact"/>
              <w:rPr>
                <w:sz w:val="20"/>
                <w:szCs w:val="20"/>
              </w:rPr>
            </w:pPr>
          </w:p>
          <w:p w:rsidR="00BA49C8" w:rsidRPr="00BA49C8" w:rsidRDefault="00BA49C8" w:rsidP="00845C2B">
            <w:pPr>
              <w:pStyle w:val="Neotevilenodstavek"/>
              <w:spacing w:before="0" w:after="0" w:line="260" w:lineRule="exact"/>
              <w:rPr>
                <w:sz w:val="20"/>
                <w:szCs w:val="20"/>
              </w:rPr>
            </w:pPr>
            <w:r w:rsidRPr="00BA49C8">
              <w:rPr>
                <w:sz w:val="20"/>
                <w:szCs w:val="20"/>
              </w:rPr>
              <w:t>Temeljni cilji predlaganega zakona so sledeči:</w:t>
            </w:r>
          </w:p>
          <w:p w:rsidR="00BA49C8" w:rsidRDefault="00BA49C8" w:rsidP="00034E85">
            <w:pPr>
              <w:pStyle w:val="Neotevilenodstavek"/>
              <w:numPr>
                <w:ilvl w:val="0"/>
                <w:numId w:val="76"/>
              </w:numPr>
              <w:spacing w:before="0" w:after="0" w:line="260" w:lineRule="exact"/>
              <w:rPr>
                <w:sz w:val="20"/>
                <w:szCs w:val="20"/>
              </w:rPr>
            </w:pPr>
            <w:r w:rsidRPr="00BA49C8">
              <w:rPr>
                <w:sz w:val="20"/>
                <w:szCs w:val="20"/>
              </w:rPr>
              <w:t>uskladitev določb z evropsko zakonodajo,</w:t>
            </w:r>
          </w:p>
          <w:p w:rsidR="00025DD6" w:rsidRPr="00BA49C8" w:rsidRDefault="00025DD6" w:rsidP="00034E85">
            <w:pPr>
              <w:pStyle w:val="Neotevilenodstavek"/>
              <w:numPr>
                <w:ilvl w:val="0"/>
                <w:numId w:val="76"/>
              </w:numPr>
              <w:spacing w:before="0" w:after="0" w:line="260" w:lineRule="exact"/>
              <w:rPr>
                <w:sz w:val="20"/>
                <w:szCs w:val="20"/>
              </w:rPr>
            </w:pPr>
            <w:r>
              <w:rPr>
                <w:sz w:val="20"/>
                <w:szCs w:val="20"/>
              </w:rPr>
              <w:t>določitev glob za prekrške za izvrševanje Uredbe 1071/2009/ES o skupnih pravilih,</w:t>
            </w:r>
          </w:p>
          <w:p w:rsidR="00BA49C8" w:rsidRPr="00BA49C8" w:rsidRDefault="00BA49C8" w:rsidP="00034E85">
            <w:pPr>
              <w:pStyle w:val="Neotevilenodstavek"/>
              <w:numPr>
                <w:ilvl w:val="0"/>
                <w:numId w:val="76"/>
              </w:numPr>
              <w:spacing w:before="0" w:after="0" w:line="260" w:lineRule="exact"/>
              <w:rPr>
                <w:sz w:val="20"/>
                <w:szCs w:val="20"/>
              </w:rPr>
            </w:pPr>
            <w:r w:rsidRPr="00BA49C8">
              <w:rPr>
                <w:sz w:val="20"/>
                <w:szCs w:val="20"/>
              </w:rPr>
              <w:t>dopolnitev zakona s pravno podlago za sklenitev sporazumov o vzajemnem priznavanju vozniških dovoljenj s tretjimi državami,</w:t>
            </w:r>
          </w:p>
          <w:p w:rsidR="00BA49C8" w:rsidRPr="00BA49C8" w:rsidRDefault="00BA49C8" w:rsidP="00034E85">
            <w:pPr>
              <w:pStyle w:val="Neotevilenodstavek"/>
              <w:numPr>
                <w:ilvl w:val="0"/>
                <w:numId w:val="76"/>
              </w:numPr>
              <w:spacing w:before="0" w:after="0" w:line="260" w:lineRule="exact"/>
              <w:rPr>
                <w:sz w:val="20"/>
                <w:szCs w:val="20"/>
              </w:rPr>
            </w:pPr>
            <w:r w:rsidRPr="00BA49C8">
              <w:rPr>
                <w:sz w:val="20"/>
                <w:szCs w:val="20"/>
              </w:rPr>
              <w:t>spremembe in dopolnitve določb, ki urejajo usposabljanje kandidatov za voznike v šolah vožnje, s ciljem povečanja varnosti cestnega prometa,</w:t>
            </w:r>
          </w:p>
          <w:p w:rsidR="00BA49C8" w:rsidRPr="00BA49C8" w:rsidRDefault="00BA49C8" w:rsidP="00034E85">
            <w:pPr>
              <w:pStyle w:val="Neotevilenodstavek"/>
              <w:numPr>
                <w:ilvl w:val="0"/>
                <w:numId w:val="76"/>
              </w:numPr>
              <w:spacing w:before="0" w:after="0" w:line="260" w:lineRule="exact"/>
              <w:rPr>
                <w:sz w:val="20"/>
                <w:szCs w:val="20"/>
              </w:rPr>
            </w:pPr>
            <w:r w:rsidRPr="00BA49C8">
              <w:rPr>
                <w:sz w:val="20"/>
                <w:szCs w:val="20"/>
              </w:rPr>
              <w:t xml:space="preserve">spremembe in dopolnitve določb, ki povzročajo težave pri samem izvajanju zakona. </w:t>
            </w:r>
          </w:p>
          <w:p w:rsidR="00BA49C8" w:rsidRPr="00BA49C8" w:rsidRDefault="00BA49C8" w:rsidP="00845C2B">
            <w:pPr>
              <w:pStyle w:val="Neotevilenodstavek"/>
              <w:spacing w:before="0" w:after="0" w:line="260" w:lineRule="exact"/>
              <w:rPr>
                <w:sz w:val="20"/>
                <w:szCs w:val="20"/>
              </w:rPr>
            </w:pPr>
          </w:p>
        </w:tc>
      </w:tr>
      <w:tr w:rsidR="00BA49C8" w:rsidRPr="00352DA2" w:rsidTr="00845C2B">
        <w:tc>
          <w:tcPr>
            <w:tcW w:w="9213" w:type="dxa"/>
          </w:tcPr>
          <w:p w:rsidR="00BA49C8" w:rsidRPr="00352DA2" w:rsidRDefault="00BA49C8" w:rsidP="00845C2B">
            <w:pPr>
              <w:pStyle w:val="Odsek"/>
              <w:spacing w:before="0" w:line="260" w:lineRule="exact"/>
              <w:jc w:val="left"/>
              <w:rPr>
                <w:b/>
                <w:sz w:val="20"/>
                <w:szCs w:val="20"/>
              </w:rPr>
            </w:pPr>
            <w:r w:rsidRPr="00352DA2">
              <w:rPr>
                <w:b/>
                <w:sz w:val="20"/>
                <w:szCs w:val="20"/>
              </w:rPr>
              <w:t>2.2 Načela</w:t>
            </w:r>
          </w:p>
        </w:tc>
      </w:tr>
      <w:tr w:rsidR="00BA49C8" w:rsidRPr="00BA49C8" w:rsidTr="00845C2B">
        <w:tc>
          <w:tcPr>
            <w:tcW w:w="9213" w:type="dxa"/>
          </w:tcPr>
          <w:p w:rsidR="00BA49C8" w:rsidRDefault="008344E3" w:rsidP="00845C2B">
            <w:pPr>
              <w:pStyle w:val="Neotevilenodstavek"/>
              <w:spacing w:before="0" w:after="0" w:line="260" w:lineRule="exact"/>
              <w:rPr>
                <w:sz w:val="20"/>
                <w:szCs w:val="20"/>
              </w:rPr>
            </w:pPr>
            <w:r>
              <w:rPr>
                <w:sz w:val="20"/>
                <w:szCs w:val="20"/>
              </w:rPr>
              <w:t>Načela predlaganega zakona se ne razlikujejo od načel, ki so bila zasledovana pri sprejetju Zakona o voznikih (Uradni list RS, št. 109/10 in 25/14).</w:t>
            </w:r>
          </w:p>
          <w:p w:rsidR="008344E3" w:rsidRPr="00BA49C8" w:rsidRDefault="008344E3" w:rsidP="00845C2B">
            <w:pPr>
              <w:pStyle w:val="Neotevilenodstavek"/>
              <w:spacing w:before="0" w:after="0" w:line="260" w:lineRule="exact"/>
              <w:rPr>
                <w:sz w:val="20"/>
                <w:szCs w:val="20"/>
              </w:rPr>
            </w:pPr>
          </w:p>
        </w:tc>
      </w:tr>
      <w:tr w:rsidR="00BA49C8" w:rsidRPr="00352DA2" w:rsidTr="00845C2B">
        <w:tc>
          <w:tcPr>
            <w:tcW w:w="9213" w:type="dxa"/>
          </w:tcPr>
          <w:p w:rsidR="00BA49C8" w:rsidRDefault="00BA49C8" w:rsidP="00845C2B">
            <w:pPr>
              <w:pStyle w:val="Odsek"/>
              <w:spacing w:before="0" w:line="260" w:lineRule="exact"/>
              <w:jc w:val="left"/>
              <w:rPr>
                <w:b/>
                <w:sz w:val="20"/>
                <w:szCs w:val="20"/>
              </w:rPr>
            </w:pPr>
            <w:r w:rsidRPr="00352DA2">
              <w:rPr>
                <w:b/>
                <w:sz w:val="20"/>
                <w:szCs w:val="20"/>
              </w:rPr>
              <w:lastRenderedPageBreak/>
              <w:t>2.3 Poglavitne rešitve</w:t>
            </w:r>
          </w:p>
          <w:p w:rsidR="00A13E1E" w:rsidRPr="00352DA2" w:rsidRDefault="00A13E1E" w:rsidP="00845C2B">
            <w:pPr>
              <w:pStyle w:val="Odsek"/>
              <w:spacing w:before="0" w:line="260" w:lineRule="exact"/>
              <w:jc w:val="left"/>
              <w:rPr>
                <w:b/>
                <w:sz w:val="20"/>
                <w:szCs w:val="20"/>
              </w:rPr>
            </w:pPr>
          </w:p>
        </w:tc>
      </w:tr>
      <w:tr w:rsidR="00BA49C8" w:rsidRPr="00BA49C8" w:rsidTr="00845C2B">
        <w:trPr>
          <w:trHeight w:val="434"/>
        </w:trPr>
        <w:tc>
          <w:tcPr>
            <w:tcW w:w="9213" w:type="dxa"/>
          </w:tcPr>
          <w:p w:rsidR="00BA49C8" w:rsidRDefault="00BA49C8" w:rsidP="00034E85">
            <w:pPr>
              <w:pStyle w:val="rkovnatokazaodstavkom"/>
              <w:numPr>
                <w:ilvl w:val="0"/>
                <w:numId w:val="72"/>
              </w:numPr>
              <w:tabs>
                <w:tab w:val="clear" w:pos="425"/>
              </w:tabs>
              <w:spacing w:line="260" w:lineRule="exact"/>
              <w:ind w:left="1068" w:hanging="360"/>
              <w:contextualSpacing w:val="0"/>
              <w:rPr>
                <w:sz w:val="20"/>
                <w:szCs w:val="20"/>
              </w:rPr>
            </w:pPr>
            <w:r w:rsidRPr="00BA49C8">
              <w:rPr>
                <w:sz w:val="20"/>
                <w:szCs w:val="20"/>
              </w:rPr>
              <w:t>Predstavitev predlaganih rešitev:</w:t>
            </w:r>
          </w:p>
          <w:p w:rsidR="008121C7" w:rsidRDefault="008121C7" w:rsidP="008121C7">
            <w:pPr>
              <w:pStyle w:val="rkovnatokazaodstavkom"/>
              <w:numPr>
                <w:ilvl w:val="0"/>
                <w:numId w:val="0"/>
              </w:numPr>
              <w:spacing w:line="260" w:lineRule="exact"/>
              <w:ind w:left="425" w:hanging="425"/>
              <w:contextualSpacing w:val="0"/>
              <w:rPr>
                <w:sz w:val="20"/>
                <w:szCs w:val="20"/>
              </w:rPr>
            </w:pPr>
          </w:p>
          <w:p w:rsidR="00CF2C04" w:rsidRDefault="00CF2C04" w:rsidP="008121C7">
            <w:pPr>
              <w:pStyle w:val="rkovnatokazaodstavkom"/>
              <w:numPr>
                <w:ilvl w:val="0"/>
                <w:numId w:val="0"/>
              </w:numPr>
              <w:spacing w:line="260" w:lineRule="exact"/>
              <w:ind w:left="425" w:hanging="425"/>
              <w:contextualSpacing w:val="0"/>
              <w:rPr>
                <w:sz w:val="20"/>
                <w:szCs w:val="20"/>
              </w:rPr>
            </w:pPr>
          </w:p>
          <w:p w:rsidR="008121C7" w:rsidRPr="008121C7" w:rsidRDefault="008121C7" w:rsidP="008121C7">
            <w:pPr>
              <w:pStyle w:val="rkovnatokazaodstavkom"/>
              <w:numPr>
                <w:ilvl w:val="0"/>
                <w:numId w:val="0"/>
              </w:numPr>
              <w:spacing w:line="260" w:lineRule="exact"/>
              <w:ind w:left="425" w:hanging="425"/>
              <w:contextualSpacing w:val="0"/>
              <w:rPr>
                <w:sz w:val="20"/>
                <w:szCs w:val="20"/>
                <w:u w:val="single"/>
              </w:rPr>
            </w:pPr>
            <w:r w:rsidRPr="008121C7">
              <w:rPr>
                <w:sz w:val="20"/>
                <w:szCs w:val="20"/>
                <w:u w:val="single"/>
              </w:rPr>
              <w:t>USKLADITEV DOLOČB Z EVROPSKO ZAKONODAJO</w:t>
            </w:r>
          </w:p>
          <w:p w:rsidR="008121C7" w:rsidRPr="008121C7" w:rsidRDefault="008121C7" w:rsidP="008121C7">
            <w:pPr>
              <w:pStyle w:val="rkovnatokazaodstavkom"/>
              <w:numPr>
                <w:ilvl w:val="0"/>
                <w:numId w:val="0"/>
              </w:numPr>
              <w:spacing w:line="260" w:lineRule="exact"/>
              <w:contextualSpacing w:val="0"/>
              <w:rPr>
                <w:sz w:val="20"/>
                <w:szCs w:val="20"/>
              </w:rPr>
            </w:pPr>
            <w:r>
              <w:rPr>
                <w:sz w:val="20"/>
                <w:szCs w:val="20"/>
              </w:rPr>
              <w:t>S predlaganim zakonom se v pravni red Republike Slovenije prenašajo nekatere določbe Direktive 2006/126/ES, ki so bile po mnenju Evropske komisije v pravni red Republike Slovenije prenesene nepopolno</w:t>
            </w:r>
            <w:r w:rsidRPr="008121C7">
              <w:rPr>
                <w:sz w:val="20"/>
                <w:szCs w:val="20"/>
              </w:rPr>
              <w:t>, in sicer:</w:t>
            </w:r>
          </w:p>
          <w:p w:rsidR="008121C7" w:rsidRDefault="008121C7"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člen 4 (1) in (4) – motorna vozila.</w:t>
            </w:r>
            <w:r w:rsidRPr="008121C7">
              <w:rPr>
                <w:sz w:val="20"/>
                <w:szCs w:val="20"/>
              </w:rPr>
              <w:t xml:space="preserve"> Pri opredelitvi kategorij v okviru urejanja števila dovoljenih oseb v vozilu </w:t>
            </w:r>
            <w:r>
              <w:rPr>
                <w:sz w:val="20"/>
                <w:szCs w:val="20"/>
              </w:rPr>
              <w:t xml:space="preserve">se namesto prej uporabljenega izraza </w:t>
            </w:r>
            <w:r w:rsidRPr="008121C7">
              <w:rPr>
                <w:sz w:val="20"/>
                <w:szCs w:val="20"/>
              </w:rPr>
              <w:t>„sedež”,</w:t>
            </w:r>
            <w:r>
              <w:rPr>
                <w:sz w:val="20"/>
                <w:szCs w:val="20"/>
              </w:rPr>
              <w:t xml:space="preserve"> le ta zamenjuje s pravilnejšim izrazom </w:t>
            </w:r>
            <w:r w:rsidRPr="008121C7">
              <w:rPr>
                <w:sz w:val="20"/>
                <w:szCs w:val="20"/>
              </w:rPr>
              <w:t xml:space="preserve">„potnikih”, </w:t>
            </w:r>
            <w:r>
              <w:rPr>
                <w:sz w:val="20"/>
                <w:szCs w:val="20"/>
              </w:rPr>
              <w:t>s čimer je zagotovljen ustrezen prenos do</w:t>
            </w:r>
            <w:r w:rsidRPr="008121C7">
              <w:rPr>
                <w:sz w:val="20"/>
                <w:szCs w:val="20"/>
              </w:rPr>
              <w:t>ločbe prvega in četrtega odstavka 4. člena v nacionalno zakonoda</w:t>
            </w:r>
            <w:r>
              <w:rPr>
                <w:sz w:val="20"/>
                <w:szCs w:val="20"/>
              </w:rPr>
              <w:t>jo</w:t>
            </w:r>
            <w:r w:rsidR="005E2439">
              <w:rPr>
                <w:sz w:val="20"/>
                <w:szCs w:val="20"/>
              </w:rPr>
              <w:t xml:space="preserve"> (59. člen predloga zakona)</w:t>
            </w:r>
            <w:r>
              <w:rPr>
                <w:sz w:val="20"/>
                <w:szCs w:val="20"/>
              </w:rPr>
              <w:t>;</w:t>
            </w:r>
          </w:p>
          <w:p w:rsidR="008121C7" w:rsidRDefault="008121C7" w:rsidP="008121C7">
            <w:pPr>
              <w:pStyle w:val="rkovnatokazaodstavkom"/>
              <w:numPr>
                <w:ilvl w:val="0"/>
                <w:numId w:val="0"/>
              </w:numPr>
              <w:spacing w:line="260" w:lineRule="exact"/>
              <w:ind w:left="1134"/>
              <w:contextualSpacing w:val="0"/>
              <w:rPr>
                <w:sz w:val="20"/>
                <w:szCs w:val="20"/>
              </w:rPr>
            </w:pPr>
          </w:p>
          <w:p w:rsidR="008121C7" w:rsidRPr="008F58FE" w:rsidRDefault="008121C7"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člen 6 (2) – e</w:t>
            </w:r>
            <w:r w:rsidR="008F58FE" w:rsidRPr="00711826">
              <w:rPr>
                <w:sz w:val="20"/>
                <w:szCs w:val="20"/>
                <w:u w:val="single"/>
              </w:rPr>
              <w:t>kvivalenca kategorij.</w:t>
            </w:r>
            <w:r w:rsidR="008F58FE">
              <w:rPr>
                <w:sz w:val="20"/>
                <w:szCs w:val="20"/>
              </w:rPr>
              <w:t xml:space="preserve"> V</w:t>
            </w:r>
            <w:r w:rsidR="008F58FE" w:rsidRPr="00EB1AF8">
              <w:rPr>
                <w:sz w:val="20"/>
                <w:szCs w:val="20"/>
                <w:shd w:val="clear" w:color="auto" w:fill="FFFFFF"/>
              </w:rPr>
              <w:t xml:space="preserve"> dvanajstem odstavku </w:t>
            </w:r>
            <w:r w:rsidR="008F58FE">
              <w:rPr>
                <w:sz w:val="20"/>
                <w:szCs w:val="20"/>
                <w:shd w:val="clear" w:color="auto" w:fill="FFFFFF"/>
              </w:rPr>
              <w:t xml:space="preserve">59. člena predloga zakona </w:t>
            </w:r>
            <w:r w:rsidR="008F58FE" w:rsidRPr="00EB1AF8">
              <w:rPr>
                <w:sz w:val="20"/>
                <w:szCs w:val="20"/>
                <w:shd w:val="clear" w:color="auto" w:fill="FFFFFF"/>
              </w:rPr>
              <w:t>(glede na veljavno določbo dvanajstega odstavka 56. člena ZVoz)</w:t>
            </w:r>
            <w:r w:rsidR="008F58FE">
              <w:rPr>
                <w:sz w:val="20"/>
                <w:szCs w:val="20"/>
                <w:shd w:val="clear" w:color="auto" w:fill="FFFFFF"/>
              </w:rPr>
              <w:t xml:space="preserve"> se</w:t>
            </w:r>
            <w:r w:rsidR="008F58FE" w:rsidRPr="00EB1AF8">
              <w:rPr>
                <w:sz w:val="20"/>
                <w:szCs w:val="20"/>
                <w:shd w:val="clear" w:color="auto" w:fill="FFFFFF"/>
              </w:rPr>
              <w:t xml:space="preserve"> črta ekvivalenca, ki je bila določena za kategorijo D1. Evropska komisija je v opominu navedla, da ugotavlja, da </w:t>
            </w:r>
            <w:r w:rsidR="008F58FE" w:rsidRPr="00EB1AF8">
              <w:rPr>
                <w:sz w:val="20"/>
                <w:szCs w:val="20"/>
              </w:rPr>
              <w:t>Republika Slovenija določa dodatne ekvivalence med kategorijami vozniškega dovoljenja, ki jih Direktiva 2006/126/ES ne pozna. Po mnenju Evropske komisije države članice ne morejo same določati dodatnih ekvivalenc, kar je nedvoumno razvidno iz besedila drugega odstavka 6. člena</w:t>
            </w:r>
            <w:r w:rsidR="008F58FE" w:rsidRPr="00EB1AF8">
              <w:rPr>
                <w:sz w:val="20"/>
                <w:szCs w:val="20"/>
                <w:shd w:val="clear" w:color="auto" w:fill="FFFFFF"/>
              </w:rPr>
              <w:t>. Tako se za kategorijo CE določa, da dovoljenje za to kategorijo vključuje tudi dovoljenje za vožnjo vozil kategorije BE in C1E, v kombinaciji z vozniškim dovoljenjem kategorije D pa tudi DE (pri čemer je črtano, da dovoljenje za to kategorijo v kombinaciji z vozniškim dovoljenjem D1</w:t>
            </w:r>
            <w:r w:rsidR="008F58FE">
              <w:rPr>
                <w:sz w:val="20"/>
                <w:szCs w:val="20"/>
                <w:shd w:val="clear" w:color="auto" w:fill="FFFFFF"/>
              </w:rPr>
              <w:t xml:space="preserve"> vključuje tudi kategorijo D1E);</w:t>
            </w:r>
          </w:p>
          <w:p w:rsidR="008F58FE" w:rsidRDefault="008F58FE" w:rsidP="008F58FE">
            <w:pPr>
              <w:pStyle w:val="Odstavekseznama"/>
              <w:rPr>
                <w:sz w:val="20"/>
                <w:szCs w:val="20"/>
              </w:rPr>
            </w:pPr>
          </w:p>
          <w:p w:rsidR="0045120E" w:rsidRDefault="008F58FE"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člen 11 (1) – zamenjava vozniških dovoljenj.</w:t>
            </w:r>
            <w:r>
              <w:rPr>
                <w:sz w:val="20"/>
                <w:szCs w:val="20"/>
              </w:rPr>
              <w:t xml:space="preserve"> </w:t>
            </w:r>
            <w:r w:rsidR="0045120E">
              <w:rPr>
                <w:sz w:val="20"/>
                <w:szCs w:val="20"/>
              </w:rPr>
              <w:t>V 65. členu predloga zakona so črtani dodatni pogoji za zamenjavo vozniških dovoljenj držav članic EU. Direktiva 2006/126/ES namreč ne predvideva nobenih dodatnih zahtev za zamenjavo dovoljenj, razen preverjanja za katero kategorijo je vozniško dovoljenje še veljavno. Prav tako je bil člen dopolnjen z določbo, da se ob vrnitvi vozniškega dovoljenja navedejo razlogi za vrnitev starega vozniškega dovoljenja državi članici EU, ki ga je izdala, s čimer je zagotovljen popolno prenos navedene določbe v nacionalno zakonodajo;</w:t>
            </w:r>
          </w:p>
          <w:p w:rsidR="0045120E" w:rsidRDefault="0045120E" w:rsidP="0045120E">
            <w:pPr>
              <w:pStyle w:val="Odstavekseznama"/>
              <w:rPr>
                <w:sz w:val="20"/>
                <w:szCs w:val="20"/>
              </w:rPr>
            </w:pPr>
          </w:p>
          <w:p w:rsidR="008F58FE" w:rsidRDefault="0045120E"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člen 11 (4) – zavrnitev izdaje ali priznanja vozniškega dovoljenja.</w:t>
            </w:r>
            <w:r>
              <w:rPr>
                <w:sz w:val="20"/>
                <w:szCs w:val="20"/>
              </w:rPr>
              <w:t xml:space="preserve"> </w:t>
            </w:r>
            <w:r w:rsidR="00A13E1E">
              <w:rPr>
                <w:sz w:val="20"/>
                <w:szCs w:val="20"/>
                <w:shd w:val="clear" w:color="auto" w:fill="FFFFFF"/>
              </w:rPr>
              <w:t>V devetem</w:t>
            </w:r>
            <w:r w:rsidR="00A13E1E" w:rsidRPr="00196C99">
              <w:rPr>
                <w:sz w:val="20"/>
                <w:szCs w:val="20"/>
                <w:shd w:val="clear" w:color="auto" w:fill="FFFFFF"/>
              </w:rPr>
              <w:t xml:space="preserve"> odstavku </w:t>
            </w:r>
            <w:r w:rsidR="00A13E1E">
              <w:rPr>
                <w:sz w:val="20"/>
                <w:szCs w:val="20"/>
                <w:shd w:val="clear" w:color="auto" w:fill="FFFFFF"/>
              </w:rPr>
              <w:t xml:space="preserve">57. člena predloga zakona se dopolnjuje </w:t>
            </w:r>
            <w:r w:rsidR="00A13E1E" w:rsidRPr="00196C99">
              <w:rPr>
                <w:sz w:val="20"/>
                <w:szCs w:val="20"/>
                <w:shd w:val="clear" w:color="auto" w:fill="FFFFFF"/>
              </w:rPr>
              <w:t xml:space="preserve">prenos 4. odstavka 11. člena direktive, kjer je posebej določeno, da država članica zavrne izdajo vozniškega dovoljenja prosilcu, čigar vozniško dovoljenje je v drugi državi članici </w:t>
            </w:r>
            <w:r w:rsidR="00A13E1E">
              <w:rPr>
                <w:sz w:val="20"/>
                <w:szCs w:val="20"/>
                <w:shd w:val="clear" w:color="auto" w:fill="FFFFFF"/>
              </w:rPr>
              <w:t xml:space="preserve">omejeno, </w:t>
            </w:r>
            <w:r w:rsidR="00A13E1E" w:rsidRPr="00196C99">
              <w:rPr>
                <w:sz w:val="20"/>
                <w:szCs w:val="20"/>
                <w:shd w:val="clear" w:color="auto" w:fill="FFFFFF"/>
              </w:rPr>
              <w:t>začasno odvzeto</w:t>
            </w:r>
            <w:r w:rsidR="00A13E1E">
              <w:rPr>
                <w:sz w:val="20"/>
                <w:szCs w:val="20"/>
                <w:shd w:val="clear" w:color="auto" w:fill="FFFFFF"/>
              </w:rPr>
              <w:t>,</w:t>
            </w:r>
            <w:r w:rsidR="00A13E1E" w:rsidRPr="00196C99">
              <w:rPr>
                <w:sz w:val="20"/>
                <w:szCs w:val="20"/>
                <w:shd w:val="clear" w:color="auto" w:fill="FFFFFF"/>
              </w:rPr>
              <w:t xml:space="preserve"> </w:t>
            </w:r>
            <w:r w:rsidR="00A13E1E">
              <w:rPr>
                <w:sz w:val="20"/>
                <w:szCs w:val="20"/>
                <w:shd w:val="clear" w:color="auto" w:fill="FFFFFF"/>
              </w:rPr>
              <w:t>odvzeto</w:t>
            </w:r>
            <w:r w:rsidR="00A13E1E" w:rsidRPr="00196C99">
              <w:rPr>
                <w:sz w:val="20"/>
                <w:szCs w:val="20"/>
                <w:shd w:val="clear" w:color="auto" w:fill="FFFFFF"/>
              </w:rPr>
              <w:t xml:space="preserve"> ali razveljavljeno. S tako ureditvijo se </w:t>
            </w:r>
            <w:r w:rsidR="00A13E1E">
              <w:rPr>
                <w:sz w:val="20"/>
                <w:szCs w:val="20"/>
                <w:shd w:val="clear" w:color="auto" w:fill="FFFFFF"/>
              </w:rPr>
              <w:t>preprečuje</w:t>
            </w:r>
            <w:r w:rsidR="00A13E1E" w:rsidRPr="00196C99">
              <w:rPr>
                <w:sz w:val="20"/>
                <w:szCs w:val="20"/>
                <w:shd w:val="clear" w:color="auto" w:fill="FFFFFF"/>
              </w:rPr>
              <w:t xml:space="preserve"> izdaj</w:t>
            </w:r>
            <w:r w:rsidR="00A13E1E">
              <w:rPr>
                <w:sz w:val="20"/>
                <w:szCs w:val="20"/>
                <w:shd w:val="clear" w:color="auto" w:fill="FFFFFF"/>
              </w:rPr>
              <w:t>a</w:t>
            </w:r>
            <w:r w:rsidR="00A13E1E" w:rsidRPr="00196C99">
              <w:rPr>
                <w:sz w:val="20"/>
                <w:szCs w:val="20"/>
                <w:shd w:val="clear" w:color="auto" w:fill="FFFFFF"/>
              </w:rPr>
              <w:t xml:space="preserve"> vozniških dovoljenj v drugih državah članicah EU, če bodo zaprošene države predhodno pridobile podatke o tem, da v prvi državi obstojijo zadržki za izdajo vozniškega dovoljenja zaradi </w:t>
            </w:r>
            <w:r w:rsidR="00A13E1E">
              <w:rPr>
                <w:sz w:val="20"/>
                <w:szCs w:val="20"/>
                <w:shd w:val="clear" w:color="auto" w:fill="FFFFFF"/>
              </w:rPr>
              <w:t xml:space="preserve">omejitve, </w:t>
            </w:r>
            <w:r w:rsidR="00A13E1E" w:rsidRPr="00196C99">
              <w:rPr>
                <w:sz w:val="20"/>
                <w:szCs w:val="20"/>
                <w:shd w:val="clear" w:color="auto" w:fill="FFFFFF"/>
              </w:rPr>
              <w:t>odvzema ali razveljavitve dovoljenja v tej državi.</w:t>
            </w:r>
            <w:r w:rsidR="00A13E1E">
              <w:rPr>
                <w:sz w:val="20"/>
                <w:szCs w:val="20"/>
                <w:shd w:val="clear" w:color="auto" w:fill="FFFFFF"/>
              </w:rPr>
              <w:t xml:space="preserve"> V enajstem odstavku je tudi dodana določba, da se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tuje vozniško dovoljenje, če je to potrebno, zamenja za slovensko vozniško dovoljenje.</w:t>
            </w:r>
          </w:p>
          <w:p w:rsidR="0045120E" w:rsidRPr="008121C7" w:rsidRDefault="0045120E" w:rsidP="00A13E1E">
            <w:pPr>
              <w:pStyle w:val="rkovnatokazaodstavkom"/>
              <w:numPr>
                <w:ilvl w:val="0"/>
                <w:numId w:val="0"/>
              </w:numPr>
              <w:spacing w:line="260" w:lineRule="exact"/>
              <w:contextualSpacing w:val="0"/>
              <w:rPr>
                <w:sz w:val="20"/>
                <w:szCs w:val="20"/>
              </w:rPr>
            </w:pPr>
          </w:p>
          <w:p w:rsidR="008121C7" w:rsidRPr="008121C7" w:rsidRDefault="0045120E"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člen 7 (1)(e) in (3)(b) ter člen 12 – običajno prebivališče</w:t>
            </w:r>
            <w:r w:rsidR="00A13E1E" w:rsidRPr="00711826">
              <w:rPr>
                <w:sz w:val="20"/>
                <w:szCs w:val="20"/>
                <w:u w:val="single"/>
              </w:rPr>
              <w:t>.</w:t>
            </w:r>
            <w:r w:rsidR="00A13E1E">
              <w:rPr>
                <w:sz w:val="20"/>
                <w:szCs w:val="20"/>
              </w:rPr>
              <w:t xml:space="preserve"> Ker slovenske določbe glede »stalnega prebivališče« ne vsebujejo v celoti vseh zahtev v zvezi z običajnim prebivališčem (zlasti zahteve glede 185 dni in pravil glede oseb, ki živijo v različnih krajih v dveh ali več državah članicah), predlog zakona določa v 2. členu nov pojem, in sicer »običajno prebivališče«. Tako je po predlogu 13. točke prvega odstavka 2. člena predloga zakona </w:t>
            </w:r>
            <w:r w:rsidR="00A13E1E" w:rsidRPr="00BA49C8">
              <w:rPr>
                <w:rFonts w:eastAsia="Calibri"/>
                <w:sz w:val="20"/>
                <w:szCs w:val="20"/>
              </w:rPr>
              <w:t xml:space="preserve">običajno prebivališče </w:t>
            </w:r>
            <w:r w:rsidR="00A13E1E">
              <w:rPr>
                <w:rFonts w:eastAsia="Calibri"/>
                <w:sz w:val="20"/>
                <w:szCs w:val="20"/>
              </w:rPr>
              <w:t>k</w:t>
            </w:r>
            <w:r w:rsidR="00A13E1E" w:rsidRPr="00BA49C8">
              <w:rPr>
                <w:rFonts w:eastAsia="Calibri"/>
                <w:sz w:val="20"/>
                <w:szCs w:val="20"/>
              </w:rPr>
              <w:t xml:space="preserve">raj, v katerem oseba navadno stanuje, to pomeni vsaj 185 dni v vsakem koledarskem letu zaradi osebnih in poklicnih vezi ali v </w:t>
            </w:r>
            <w:r w:rsidR="00A13E1E" w:rsidRPr="00BA49C8">
              <w:rPr>
                <w:rFonts w:eastAsia="Calibri"/>
                <w:sz w:val="20"/>
                <w:szCs w:val="20"/>
              </w:rPr>
              <w:lastRenderedPageBreak/>
              <w:t xml:space="preserve">primeru osebe brez poklicnih vezi zaradi osebnih vezi, ki kažejo tesno povezavo med to osebo in krajem, v katerem živi. </w:t>
            </w:r>
            <w:r w:rsidR="00A13E1E">
              <w:rPr>
                <w:rFonts w:eastAsia="Calibri"/>
                <w:sz w:val="20"/>
                <w:szCs w:val="20"/>
              </w:rPr>
              <w:t>Z</w:t>
            </w:r>
            <w:r w:rsidR="00A13E1E" w:rsidRPr="00BA49C8">
              <w:rPr>
                <w:rFonts w:eastAsia="Calibri"/>
                <w:sz w:val="20"/>
                <w:szCs w:val="20"/>
              </w:rPr>
              <w:t xml:space="preserve">a običajno prebivališče osebe, katere poklicne vezi so v drugem kraju kakor njene osebne vezi, in ki zaradi tega živi v različnih krajih v dveh ali več državah, </w:t>
            </w:r>
            <w:r w:rsidR="00A13E1E">
              <w:rPr>
                <w:rFonts w:eastAsia="Calibri"/>
                <w:sz w:val="20"/>
                <w:szCs w:val="20"/>
              </w:rPr>
              <w:t xml:space="preserve">se </w:t>
            </w:r>
            <w:r w:rsidR="00A13E1E" w:rsidRPr="00BA49C8">
              <w:rPr>
                <w:rFonts w:eastAsia="Calibri"/>
                <w:sz w:val="20"/>
                <w:szCs w:val="20"/>
              </w:rPr>
              <w:t xml:space="preserve">šteje kraj njenih osebnih vezi, če se ta oseba redno vrača v ta kraj. Kadar oseba živi v državi, da bi izpolnila nalogo z določenim trajanjem, ni treba, da je ta zadnji pogoj izpolnjen. Obiskovanje univerze ali šole v drugi državi ne pomeni </w:t>
            </w:r>
            <w:r w:rsidR="00A13E1E">
              <w:rPr>
                <w:rFonts w:eastAsia="Calibri"/>
                <w:sz w:val="20"/>
                <w:szCs w:val="20"/>
              </w:rPr>
              <w:t>prenosa običajnega prebivališča.</w:t>
            </w:r>
          </w:p>
          <w:p w:rsidR="008121C7" w:rsidRDefault="008121C7" w:rsidP="008121C7">
            <w:pPr>
              <w:pStyle w:val="rkovnatokazaodstavkom"/>
              <w:numPr>
                <w:ilvl w:val="0"/>
                <w:numId w:val="0"/>
              </w:numPr>
              <w:spacing w:line="260" w:lineRule="exact"/>
              <w:ind w:left="425" w:hanging="425"/>
              <w:contextualSpacing w:val="0"/>
              <w:rPr>
                <w:sz w:val="20"/>
                <w:szCs w:val="20"/>
              </w:rPr>
            </w:pPr>
          </w:p>
          <w:p w:rsidR="00025DD6" w:rsidRDefault="00025DD6" w:rsidP="008121C7">
            <w:pPr>
              <w:pStyle w:val="rkovnatokazaodstavkom"/>
              <w:numPr>
                <w:ilvl w:val="0"/>
                <w:numId w:val="0"/>
              </w:numPr>
              <w:spacing w:line="260" w:lineRule="exact"/>
              <w:ind w:left="425" w:hanging="425"/>
              <w:contextualSpacing w:val="0"/>
              <w:rPr>
                <w:sz w:val="20"/>
                <w:szCs w:val="20"/>
              </w:rPr>
            </w:pPr>
          </w:p>
          <w:p w:rsidR="00CF2C04" w:rsidRDefault="00CF2C04" w:rsidP="008121C7">
            <w:pPr>
              <w:pStyle w:val="rkovnatokazaodstavkom"/>
              <w:numPr>
                <w:ilvl w:val="0"/>
                <w:numId w:val="0"/>
              </w:numPr>
              <w:spacing w:line="260" w:lineRule="exact"/>
              <w:ind w:left="425" w:hanging="425"/>
              <w:contextualSpacing w:val="0"/>
              <w:rPr>
                <w:sz w:val="20"/>
                <w:szCs w:val="20"/>
              </w:rPr>
            </w:pPr>
          </w:p>
          <w:p w:rsidR="00025DD6" w:rsidRPr="00025DD6" w:rsidRDefault="00025DD6" w:rsidP="00025DD6">
            <w:pPr>
              <w:pStyle w:val="rkovnatokazaodstavkom"/>
              <w:numPr>
                <w:ilvl w:val="0"/>
                <w:numId w:val="0"/>
              </w:numPr>
              <w:spacing w:line="260" w:lineRule="exact"/>
              <w:contextualSpacing w:val="0"/>
              <w:rPr>
                <w:sz w:val="20"/>
                <w:szCs w:val="20"/>
                <w:u w:val="single"/>
              </w:rPr>
            </w:pPr>
            <w:r w:rsidRPr="00025DD6">
              <w:rPr>
                <w:sz w:val="20"/>
                <w:szCs w:val="20"/>
                <w:u w:val="single"/>
              </w:rPr>
              <w:t>DOLOČITEV GLOB ZA PREKRŠKE ZA IZVRŠEVANJE UREDBE 1071/2009/ES O SKUPNIH PRAVILIH</w:t>
            </w:r>
          </w:p>
          <w:p w:rsidR="00025DD6" w:rsidRPr="0080770A" w:rsidRDefault="00025DD6" w:rsidP="00025DD6">
            <w:pPr>
              <w:pStyle w:val="Brezrazmikov"/>
              <w:jc w:val="both"/>
              <w:rPr>
                <w:rFonts w:ascii="Arial" w:hAnsi="Arial" w:cs="Arial"/>
                <w:sz w:val="20"/>
                <w:szCs w:val="20"/>
              </w:rPr>
            </w:pPr>
            <w:r>
              <w:rPr>
                <w:rFonts w:ascii="Arial" w:hAnsi="Arial" w:cs="Arial"/>
                <w:sz w:val="20"/>
                <w:szCs w:val="20"/>
              </w:rPr>
              <w:t>V tem členu je</w:t>
            </w:r>
            <w:r w:rsidRPr="0080770A">
              <w:rPr>
                <w:rFonts w:ascii="Arial" w:hAnsi="Arial" w:cs="Arial"/>
                <w:sz w:val="20"/>
                <w:szCs w:val="20"/>
              </w:rPr>
              <w:t xml:space="preserve"> za izvrševanje Uredbe 1071/2009/ES do</w:t>
            </w:r>
            <w:r>
              <w:rPr>
                <w:rFonts w:ascii="Arial" w:hAnsi="Arial" w:cs="Arial"/>
                <w:sz w:val="20"/>
                <w:szCs w:val="20"/>
              </w:rPr>
              <w:t>ločena tudi sankcija</w:t>
            </w:r>
            <w:r w:rsidRPr="0080770A">
              <w:rPr>
                <w:rFonts w:ascii="Arial" w:hAnsi="Arial" w:cs="Arial"/>
                <w:sz w:val="20"/>
                <w:szCs w:val="20"/>
              </w:rPr>
              <w:t xml:space="preserve"> za opravljanje prevozov blaga in potnikov brez veljavnega vozniškega dovoljenja. Uredba  v prilogi IV določa najhujše kršitve, o katerih bo potrebno poročati Evropski komisiji. Med navedenimi hujšimi kršitvami je tudi opravljanje prevoza blaga in prevoza potnikov brez veljavnega vozniškega dovoljenja.</w:t>
            </w:r>
          </w:p>
          <w:p w:rsidR="00025DD6" w:rsidRPr="0080770A" w:rsidRDefault="00025DD6" w:rsidP="00025DD6">
            <w:pPr>
              <w:pStyle w:val="Brezrazmikov"/>
              <w:jc w:val="both"/>
              <w:rPr>
                <w:rFonts w:ascii="Arial" w:hAnsi="Arial" w:cs="Arial"/>
                <w:sz w:val="20"/>
                <w:szCs w:val="20"/>
              </w:rPr>
            </w:pPr>
          </w:p>
          <w:p w:rsidR="00025DD6" w:rsidRPr="0080770A" w:rsidRDefault="00025DD6" w:rsidP="00025DD6">
            <w:pPr>
              <w:pStyle w:val="Brezrazmikov"/>
              <w:jc w:val="both"/>
              <w:rPr>
                <w:rFonts w:ascii="Arial" w:hAnsi="Arial" w:cs="Arial"/>
                <w:sz w:val="20"/>
                <w:szCs w:val="20"/>
              </w:rPr>
            </w:pPr>
            <w:r w:rsidRPr="0080770A">
              <w:rPr>
                <w:rFonts w:ascii="Arial" w:hAnsi="Arial" w:cs="Arial"/>
                <w:sz w:val="20"/>
                <w:szCs w:val="20"/>
              </w:rPr>
              <w:t>Po</w:t>
            </w:r>
            <w:r>
              <w:rPr>
                <w:rFonts w:ascii="Arial" w:hAnsi="Arial" w:cs="Arial"/>
                <w:sz w:val="20"/>
                <w:szCs w:val="20"/>
              </w:rPr>
              <w:t xml:space="preserve"> določbi dvanajstega odstavka je</w:t>
            </w:r>
            <w:r w:rsidRPr="0080770A">
              <w:rPr>
                <w:rFonts w:ascii="Arial" w:hAnsi="Arial" w:cs="Arial"/>
                <w:sz w:val="20"/>
                <w:szCs w:val="20"/>
              </w:rPr>
              <w:t xml:space="preserve"> za prekršek sankcionirana pravna oseba, samostojni podjetnik posameznik ali posameznik, ki samostojno opravl</w:t>
            </w:r>
            <w:r>
              <w:rPr>
                <w:rFonts w:ascii="Arial" w:hAnsi="Arial" w:cs="Arial"/>
                <w:sz w:val="20"/>
                <w:szCs w:val="20"/>
              </w:rPr>
              <w:t>ja dejavnost, katerega voznik</w:t>
            </w:r>
            <w:r w:rsidRPr="0080770A">
              <w:rPr>
                <w:rFonts w:ascii="Arial" w:hAnsi="Arial" w:cs="Arial"/>
                <w:sz w:val="20"/>
                <w:szCs w:val="20"/>
              </w:rPr>
              <w:t xml:space="preserve"> opravlja prevoz blaga brez veljavnega vozniškega dovoljenja. Pod pojmom prevoz blaga pa je določen prevoz blaga, kot ga določa zakon, ki ureja prevoze v cestnem prometu.</w:t>
            </w:r>
          </w:p>
          <w:p w:rsidR="00025DD6" w:rsidRPr="0080770A" w:rsidRDefault="00025DD6" w:rsidP="00025DD6">
            <w:pPr>
              <w:pStyle w:val="Brezrazmikov"/>
              <w:jc w:val="both"/>
              <w:rPr>
                <w:rFonts w:ascii="Arial" w:hAnsi="Arial" w:cs="Arial"/>
                <w:sz w:val="20"/>
                <w:szCs w:val="20"/>
              </w:rPr>
            </w:pPr>
          </w:p>
          <w:p w:rsidR="00025DD6" w:rsidRPr="0080770A" w:rsidRDefault="00025DD6" w:rsidP="00025DD6">
            <w:pPr>
              <w:pStyle w:val="Brezrazmikov"/>
              <w:jc w:val="both"/>
              <w:rPr>
                <w:rFonts w:ascii="Arial" w:hAnsi="Arial" w:cs="Arial"/>
                <w:sz w:val="20"/>
                <w:szCs w:val="20"/>
              </w:rPr>
            </w:pPr>
            <w:r w:rsidRPr="0080770A">
              <w:rPr>
                <w:rFonts w:ascii="Arial" w:hAnsi="Arial" w:cs="Arial"/>
                <w:sz w:val="20"/>
                <w:szCs w:val="20"/>
              </w:rPr>
              <w:t>Po</w:t>
            </w:r>
            <w:r>
              <w:rPr>
                <w:rFonts w:ascii="Arial" w:hAnsi="Arial" w:cs="Arial"/>
                <w:sz w:val="20"/>
                <w:szCs w:val="20"/>
              </w:rPr>
              <w:t xml:space="preserve"> določbi trinajstega odstavka je</w:t>
            </w:r>
            <w:r w:rsidRPr="0080770A">
              <w:rPr>
                <w:rFonts w:ascii="Arial" w:hAnsi="Arial" w:cs="Arial"/>
                <w:sz w:val="20"/>
                <w:szCs w:val="20"/>
              </w:rPr>
              <w:t xml:space="preserve"> za prekršek sankcionirana pravna oseba, samostojni podjetnik posameznik ali posameznik, ki samostojno opravl</w:t>
            </w:r>
            <w:r>
              <w:rPr>
                <w:rFonts w:ascii="Arial" w:hAnsi="Arial" w:cs="Arial"/>
                <w:sz w:val="20"/>
                <w:szCs w:val="20"/>
              </w:rPr>
              <w:t>ja dejavnost, katerega voznik opravlja</w:t>
            </w:r>
            <w:r w:rsidRPr="0080770A">
              <w:rPr>
                <w:rFonts w:ascii="Arial" w:hAnsi="Arial" w:cs="Arial"/>
                <w:sz w:val="20"/>
                <w:szCs w:val="20"/>
              </w:rPr>
              <w:t xml:space="preserve"> prevoz potnikov brez veljavnega vozniškega dovoljenja. Pod pojmom prevoz potnikov pa je določen prevoz potnikov, kot ga določa zakon, ki ureja prevoze v cestnem prometu, pri čemer so skladno z 2. točko 2. člena Uredbe 1071/2009/ES izvzeti prevozi potnikov do osem potnikov in voznik (upoštevajo se samo prevozi potnikov nad 8+1).</w:t>
            </w:r>
          </w:p>
          <w:p w:rsidR="0090680C" w:rsidRDefault="0090680C" w:rsidP="008121C7">
            <w:pPr>
              <w:pStyle w:val="rkovnatokazaodstavkom"/>
              <w:numPr>
                <w:ilvl w:val="0"/>
                <w:numId w:val="0"/>
              </w:numPr>
              <w:spacing w:line="260" w:lineRule="exact"/>
              <w:ind w:left="425" w:hanging="425"/>
              <w:contextualSpacing w:val="0"/>
              <w:rPr>
                <w:sz w:val="20"/>
                <w:szCs w:val="20"/>
              </w:rPr>
            </w:pPr>
          </w:p>
          <w:p w:rsidR="00CF2C04" w:rsidRDefault="00CF2C04" w:rsidP="008121C7">
            <w:pPr>
              <w:pStyle w:val="rkovnatokazaodstavkom"/>
              <w:numPr>
                <w:ilvl w:val="0"/>
                <w:numId w:val="0"/>
              </w:numPr>
              <w:spacing w:line="260" w:lineRule="exact"/>
              <w:ind w:left="425" w:hanging="425"/>
              <w:contextualSpacing w:val="0"/>
              <w:rPr>
                <w:sz w:val="20"/>
                <w:szCs w:val="20"/>
              </w:rPr>
            </w:pPr>
          </w:p>
          <w:p w:rsidR="00A13E1E" w:rsidRDefault="00A13E1E" w:rsidP="008121C7">
            <w:pPr>
              <w:pStyle w:val="rkovnatokazaodstavkom"/>
              <w:numPr>
                <w:ilvl w:val="0"/>
                <w:numId w:val="0"/>
              </w:numPr>
              <w:spacing w:line="260" w:lineRule="exact"/>
              <w:ind w:left="425" w:hanging="425"/>
              <w:contextualSpacing w:val="0"/>
              <w:rPr>
                <w:sz w:val="20"/>
                <w:szCs w:val="20"/>
              </w:rPr>
            </w:pPr>
          </w:p>
          <w:p w:rsidR="008F58FE" w:rsidRPr="00A13E1E" w:rsidRDefault="00A13E1E" w:rsidP="00A13E1E">
            <w:pPr>
              <w:pStyle w:val="rkovnatokazaodstavkom"/>
              <w:numPr>
                <w:ilvl w:val="0"/>
                <w:numId w:val="0"/>
              </w:numPr>
              <w:spacing w:line="260" w:lineRule="exact"/>
              <w:contextualSpacing w:val="0"/>
              <w:rPr>
                <w:sz w:val="20"/>
                <w:szCs w:val="20"/>
                <w:u w:val="single"/>
              </w:rPr>
            </w:pPr>
            <w:r w:rsidRPr="00A13E1E">
              <w:rPr>
                <w:sz w:val="20"/>
                <w:szCs w:val="20"/>
                <w:u w:val="single"/>
              </w:rPr>
              <w:t>DOPOLNITEV ZAKONA S PRAVNO PODLAGO ZA SKLENITEV SPORAZUMOV O VZAJEMNEM PRIZNAVANJU VOZNIŠKIH DOVOLJENJ S TRETJIMI DRŽAVAMI</w:t>
            </w:r>
          </w:p>
          <w:p w:rsidR="008F58FE" w:rsidRDefault="00A13E1E" w:rsidP="00A13E1E">
            <w:pPr>
              <w:pStyle w:val="rkovnatokazaodstavkom"/>
              <w:numPr>
                <w:ilvl w:val="0"/>
                <w:numId w:val="0"/>
              </w:numPr>
              <w:spacing w:line="260" w:lineRule="exact"/>
              <w:contextualSpacing w:val="0"/>
              <w:rPr>
                <w:sz w:val="20"/>
                <w:szCs w:val="20"/>
              </w:rPr>
            </w:pPr>
            <w:r>
              <w:rPr>
                <w:sz w:val="20"/>
                <w:szCs w:val="20"/>
              </w:rPr>
              <w:t xml:space="preserve">V predlogu določbe šestega odstavka 64. člena tega zakona je dodana pravna podlaga za sklenitev sporazumov o vzajemnem priznavanju vozniških dovoljenj s tretjimi državami. Pri zamenjavi se torej upoštevajo </w:t>
            </w:r>
            <w:r w:rsidR="0090680C">
              <w:rPr>
                <w:sz w:val="20"/>
                <w:szCs w:val="20"/>
              </w:rPr>
              <w:t>pogoji, določeni v sporazumu, zamenjava vozniškega dovoljenja, izdanega v tujini, pa se izvrši tudi z upoštevanjem načela vzajemnosti.</w:t>
            </w:r>
          </w:p>
          <w:p w:rsidR="0090680C" w:rsidRDefault="0090680C" w:rsidP="00A13E1E">
            <w:pPr>
              <w:pStyle w:val="rkovnatokazaodstavkom"/>
              <w:numPr>
                <w:ilvl w:val="0"/>
                <w:numId w:val="0"/>
              </w:numPr>
              <w:spacing w:line="260" w:lineRule="exact"/>
              <w:contextualSpacing w:val="0"/>
              <w:rPr>
                <w:sz w:val="20"/>
                <w:szCs w:val="20"/>
              </w:rPr>
            </w:pPr>
          </w:p>
          <w:p w:rsidR="0090680C" w:rsidRDefault="0090680C" w:rsidP="00A13E1E">
            <w:pPr>
              <w:pStyle w:val="rkovnatokazaodstavkom"/>
              <w:numPr>
                <w:ilvl w:val="0"/>
                <w:numId w:val="0"/>
              </w:numPr>
              <w:spacing w:line="260" w:lineRule="exact"/>
              <w:contextualSpacing w:val="0"/>
              <w:rPr>
                <w:sz w:val="20"/>
                <w:szCs w:val="20"/>
              </w:rPr>
            </w:pPr>
          </w:p>
          <w:p w:rsidR="00CF2C04" w:rsidRDefault="00CF2C04" w:rsidP="00A13E1E">
            <w:pPr>
              <w:pStyle w:val="rkovnatokazaodstavkom"/>
              <w:numPr>
                <w:ilvl w:val="0"/>
                <w:numId w:val="0"/>
              </w:numPr>
              <w:spacing w:line="260" w:lineRule="exact"/>
              <w:contextualSpacing w:val="0"/>
              <w:rPr>
                <w:sz w:val="20"/>
                <w:szCs w:val="20"/>
              </w:rPr>
            </w:pPr>
          </w:p>
          <w:p w:rsidR="0006784B" w:rsidRPr="0006784B" w:rsidRDefault="0006784B" w:rsidP="00A13E1E">
            <w:pPr>
              <w:pStyle w:val="rkovnatokazaodstavkom"/>
              <w:numPr>
                <w:ilvl w:val="0"/>
                <w:numId w:val="0"/>
              </w:numPr>
              <w:spacing w:line="260" w:lineRule="exact"/>
              <w:contextualSpacing w:val="0"/>
              <w:rPr>
                <w:sz w:val="20"/>
                <w:szCs w:val="20"/>
                <w:u w:val="single"/>
              </w:rPr>
            </w:pPr>
            <w:r w:rsidRPr="0006784B">
              <w:rPr>
                <w:sz w:val="20"/>
                <w:szCs w:val="20"/>
                <w:u w:val="single"/>
              </w:rPr>
              <w:t>SPREMEMBE IN DOPOLNITVE DOLOČB, KI UREJAJO USPOSABLJANJE KANDIDATOV ZA VOZNIKE V ŠOLAH VOŽNJE, S CILJEM POVEČANJA VARNOSTI CESTNEGA PROMETA</w:t>
            </w:r>
          </w:p>
          <w:p w:rsidR="0006784B" w:rsidRDefault="00711826" w:rsidP="00A13E1E">
            <w:pPr>
              <w:pStyle w:val="rkovnatokazaodstavkom"/>
              <w:numPr>
                <w:ilvl w:val="0"/>
                <w:numId w:val="0"/>
              </w:numPr>
              <w:spacing w:line="260" w:lineRule="exact"/>
              <w:contextualSpacing w:val="0"/>
              <w:rPr>
                <w:sz w:val="20"/>
                <w:szCs w:val="20"/>
              </w:rPr>
            </w:pPr>
            <w:r>
              <w:rPr>
                <w:sz w:val="20"/>
                <w:szCs w:val="20"/>
              </w:rPr>
              <w:t>S ciljem povečanja varnosti cestnega prometa in preprečevanjem zlorab na področju izvajanja dejavnosti usposabljanja kandidatov za voznike, se spreminjajo predvsem naslednje vsebine:</w:t>
            </w:r>
          </w:p>
          <w:p w:rsidR="00711826" w:rsidRDefault="00711826" w:rsidP="00A13E1E">
            <w:pPr>
              <w:pStyle w:val="rkovnatokazaodstavkom"/>
              <w:numPr>
                <w:ilvl w:val="0"/>
                <w:numId w:val="0"/>
              </w:numPr>
              <w:spacing w:line="260" w:lineRule="exact"/>
              <w:contextualSpacing w:val="0"/>
              <w:rPr>
                <w:sz w:val="20"/>
                <w:szCs w:val="20"/>
              </w:rPr>
            </w:pPr>
          </w:p>
          <w:p w:rsidR="009001E0" w:rsidRPr="009001E0" w:rsidRDefault="00DC20BA" w:rsidP="00034E85">
            <w:pPr>
              <w:pStyle w:val="Brezrazmikov"/>
              <w:numPr>
                <w:ilvl w:val="0"/>
                <w:numId w:val="81"/>
              </w:numPr>
              <w:tabs>
                <w:tab w:val="left" w:pos="1134"/>
              </w:tabs>
              <w:ind w:left="1134" w:hanging="425"/>
              <w:jc w:val="both"/>
              <w:rPr>
                <w:rFonts w:ascii="Arial" w:hAnsi="Arial" w:cs="Arial"/>
                <w:sz w:val="20"/>
                <w:szCs w:val="20"/>
                <w:shd w:val="clear" w:color="auto" w:fill="FFFFFF"/>
              </w:rPr>
            </w:pPr>
            <w:r w:rsidRPr="009001E0">
              <w:rPr>
                <w:rFonts w:ascii="Arial" w:hAnsi="Arial" w:cs="Arial"/>
                <w:sz w:val="20"/>
                <w:szCs w:val="20"/>
                <w:u w:val="single"/>
              </w:rPr>
              <w:t xml:space="preserve">pisno opozorilo in izbris šole vožnje iz registra šol vožnje (20. člen predloga zakona). </w:t>
            </w:r>
            <w:r w:rsidR="009001E0" w:rsidRPr="009001E0">
              <w:rPr>
                <w:rFonts w:ascii="Arial" w:hAnsi="Arial" w:cs="Arial"/>
                <w:sz w:val="20"/>
                <w:szCs w:val="20"/>
                <w:shd w:val="clear" w:color="auto" w:fill="FFFFFF"/>
              </w:rPr>
              <w:t xml:space="preserve">Opredeljeno je, da strokovni nadzor nad izvajanjem določb tega predpisa, ki se nanašajo na vozniška dovoljenja in vozniške izpite opravlja ministrstvo, pristojno za promet. Strokovni nadzor nad vsebino, obsegom, strokovnostjo in kakovostjo izvajanja dela subjektov, ki usposabljajo kandidate za voznike, izvajajo programe za voznike začetnike, izvajajo programe usposabljanj in dodatnega usposabljanja za učitelja vožnje in učitelja predpisov, izvajajo programe dodatnih izobraževanj in usposabljanj voznikov pa izvaja javna agencija. Javna agencija opravlja tudi strokovni nadzor nad delom ocenjevalca na vozniškem izpitu. V tretjem odstavku so navedena tudi nova pooblastila javne agencije. Slednja lahko na podlagi ugotovitev pri izvedenem strokovnem nadzoru (ugotovljene nepravilnosti ali kršitve), obvestil organa pristojnega za inšpekcijski nadzor ter obvestil policije, ustrezno ukrepa. Ugotovljene nepravilnosti so razvrščene glede na težo in glede </w:t>
            </w:r>
            <w:r w:rsidR="009001E0" w:rsidRPr="009001E0">
              <w:rPr>
                <w:rFonts w:ascii="Arial" w:hAnsi="Arial" w:cs="Arial"/>
                <w:sz w:val="20"/>
                <w:szCs w:val="20"/>
                <w:shd w:val="clear" w:color="auto" w:fill="FFFFFF"/>
              </w:rPr>
              <w:lastRenderedPageBreak/>
              <w:t>na pogostost ponavljanj, ugotovljenih pri opravljenih strokovnih nadzorih.</w:t>
            </w:r>
          </w:p>
          <w:p w:rsidR="00DC20BA" w:rsidRPr="00DC20BA" w:rsidRDefault="00DC20BA" w:rsidP="00DC20BA">
            <w:pPr>
              <w:pStyle w:val="rkovnatokazaodstavkom"/>
              <w:numPr>
                <w:ilvl w:val="0"/>
                <w:numId w:val="0"/>
              </w:numPr>
              <w:spacing w:line="260" w:lineRule="exact"/>
              <w:ind w:left="1134"/>
              <w:contextualSpacing w:val="0"/>
              <w:rPr>
                <w:sz w:val="20"/>
                <w:szCs w:val="20"/>
              </w:rPr>
            </w:pPr>
          </w:p>
          <w:p w:rsidR="00DC20BA" w:rsidRPr="00DC20BA" w:rsidRDefault="00711826" w:rsidP="00034E85">
            <w:pPr>
              <w:pStyle w:val="rkovnatokazaodstavkom"/>
              <w:numPr>
                <w:ilvl w:val="0"/>
                <w:numId w:val="76"/>
              </w:numPr>
              <w:spacing w:line="260" w:lineRule="exact"/>
              <w:ind w:left="1134" w:hanging="425"/>
              <w:contextualSpacing w:val="0"/>
              <w:rPr>
                <w:sz w:val="20"/>
                <w:szCs w:val="20"/>
              </w:rPr>
            </w:pPr>
            <w:r w:rsidRPr="00711826">
              <w:rPr>
                <w:sz w:val="20"/>
                <w:szCs w:val="20"/>
                <w:u w:val="single"/>
              </w:rPr>
              <w:t>opravljanje dejavnosti usposabljanja kandidatov za voznike (28. člen predloga zakona)</w:t>
            </w:r>
            <w:r>
              <w:rPr>
                <w:sz w:val="20"/>
                <w:szCs w:val="20"/>
              </w:rPr>
              <w:t xml:space="preserve">. </w:t>
            </w:r>
            <w:r w:rsidRPr="00196C99">
              <w:rPr>
                <w:sz w:val="20"/>
                <w:szCs w:val="20"/>
                <w:shd w:val="clear" w:color="auto" w:fill="FFFFFF"/>
              </w:rPr>
              <w:t xml:space="preserve">Zakon predpisuje, da lahko usposabljanje kandidatov za voznike motornih vozil opravljajo gospodarske družbe, samostojni podjetniki posamezniki, javni in zasebni izobraževalni zavodi in druge pravne osebe zasebnega prava, policija in vojska, ki izpolnjujejo predpisane pogoje. Zaradi zahtev Direktive o storitvah in za zagotavljanje prostega pretoka storitev je v zakonu dodana novost, da </w:t>
            </w:r>
            <w:r>
              <w:rPr>
                <w:sz w:val="20"/>
                <w:szCs w:val="20"/>
                <w:shd w:val="clear" w:color="auto" w:fill="FFFFFF"/>
              </w:rPr>
              <w:t xml:space="preserve">lahko </w:t>
            </w:r>
            <w:r w:rsidRPr="00196C99">
              <w:rPr>
                <w:sz w:val="20"/>
                <w:szCs w:val="20"/>
                <w:shd w:val="clear" w:color="auto" w:fill="FFFFFF"/>
              </w:rPr>
              <w:t xml:space="preserve">dejavnosti usposabljanja kandidatov v Republiki Sloveniji </w:t>
            </w:r>
            <w:r>
              <w:rPr>
                <w:sz w:val="20"/>
                <w:szCs w:val="20"/>
                <w:shd w:val="clear" w:color="auto" w:fill="FFFFFF"/>
              </w:rPr>
              <w:t>opravljajo tudi pravne osebe in</w:t>
            </w:r>
            <w:r w:rsidRPr="00196C99">
              <w:rPr>
                <w:sz w:val="20"/>
                <w:szCs w:val="20"/>
                <w:shd w:val="clear" w:color="auto" w:fill="FFFFFF"/>
              </w:rPr>
              <w:t xml:space="preserve"> samostojni podjetnik</w:t>
            </w:r>
            <w:r>
              <w:rPr>
                <w:sz w:val="20"/>
                <w:szCs w:val="20"/>
                <w:shd w:val="clear" w:color="auto" w:fill="FFFFFF"/>
              </w:rPr>
              <w:t>i</w:t>
            </w:r>
            <w:r w:rsidRPr="00196C99">
              <w:rPr>
                <w:sz w:val="20"/>
                <w:szCs w:val="20"/>
                <w:shd w:val="clear" w:color="auto" w:fill="FFFFFF"/>
              </w:rPr>
              <w:t xml:space="preserve"> posameznik</w:t>
            </w:r>
            <w:r>
              <w:rPr>
                <w:sz w:val="20"/>
                <w:szCs w:val="20"/>
                <w:shd w:val="clear" w:color="auto" w:fill="FFFFFF"/>
              </w:rPr>
              <w:t xml:space="preserve">i s sedežem v drugi državi članici Evropske unije ali Evropskega gospodarskega prostora, ki izpolnjujejo s tem zakonom določene pogoje. Dejavnost lahko opravljajo stalno, prek ustanovljene podružnice v Republiki Sloveniji ali čezmejno, torej občasno za obdobje do enega leta. </w:t>
            </w:r>
            <w:r w:rsidRPr="00196C99">
              <w:rPr>
                <w:sz w:val="20"/>
                <w:szCs w:val="20"/>
                <w:shd w:val="clear" w:color="auto" w:fill="FFFFFF"/>
              </w:rPr>
              <w:t>Odločbo o registraciji šole vožnje izda javna agencija, ki tudi vodi register šol vožnje, šola vožnje pa mora vsako spremembo, ki vpliva na točnost podatkov v registru prijaviti v 15 dneh.</w:t>
            </w:r>
            <w:r>
              <w:rPr>
                <w:sz w:val="20"/>
                <w:szCs w:val="20"/>
                <w:shd w:val="clear" w:color="auto" w:fill="FFFFFF"/>
              </w:rPr>
              <w:t xml:space="preserve"> </w:t>
            </w:r>
            <w:r w:rsidRPr="00196C99">
              <w:rPr>
                <w:sz w:val="20"/>
                <w:szCs w:val="20"/>
                <w:shd w:val="clear" w:color="auto" w:fill="FFFFFF"/>
              </w:rPr>
              <w:t>Odločbo o registraciji šole vožnje mora pravna oseba ali samostojni podjetnik posameznik pridobiti tudi za čezmejno delovanje. Nujnost izdaje odločbe o registraciji šole vožnje tudi za čezmejno delovanje opredeljujemo z razlogi javne varnosti in javnega zdravja. Zagotavljanje kvalitetnega usposabljanja bodočih voznikov bistveno vpliva na splošno prometno varnost pri čemer je potrebno poudariti, da je največ prometnih nesreč s hudimi posledicami ravno med mladimi vozniki. Tudi zato v predlogu zakona sledimo cilju zagotovitve čim višje kvalitete samega usposabljanja (s tem namenom tudi dvigujemo nivo izobrazbe za učitelja vožnje ter usposabljanje le teh pa bo tem zakonu v pristojnosti javnih visokošolskih zavodov). K usposabljanju bodočih voznikov je zato potrebno pristopiti odgovorno, saj lahko zgolj s kvalitetnim usposabljanjem zmanjšamo število prometnih nesreč in tako zagotovimo javno varnost in zdravje ljudi. Pomemben argument, zaradi katerega je potrebno izdati odločbo vsakemu ponudniku dejavnosti je tudi preprečitev zlorab zaradi ponarejenih oziroma neverodostojni dokumentov, kar je na primer že sedaj problem pri priznavanju tujih vozniških dovoljenj. V kolikor verodostojnosti dokumentov ne bi predhodno preverjali, bi lahko izvajale dejavnost šol vožnje organizacije, ki nimajo dovoljenja za izvajanje dejavnosti v državi članici s čimer bi ravno tako bistveno zmanjšali prometno varnost ter posledično ogrožali varnost in zdravje ljudi (udeležencev v prometu).</w:t>
            </w:r>
            <w:r>
              <w:rPr>
                <w:sz w:val="20"/>
                <w:szCs w:val="20"/>
                <w:shd w:val="clear" w:color="auto" w:fill="FFFFFF"/>
              </w:rPr>
              <w:t xml:space="preserve"> Nova je tudi določba o prepovedi ponovnega vpisa v register šol voženj v obdobju treh let, v primerih, ko je šola vožnje izbrisana iz registra šol vožnje zaradi neizvajanja usposabljanja v skladu s tem zakonom in predpisi, izdanimi na njegovi podlagi. V tem roku se v register šol vožnje ne vpiše šole vožnje, katere zakoniti zastopnik ali strokovni vodja šole vožnje je oseba, ki je bila zakoniti zastopnik ali strokovni vodja šole vožnje, i</w:t>
            </w:r>
            <w:r w:rsidR="0074462D">
              <w:rPr>
                <w:sz w:val="20"/>
                <w:szCs w:val="20"/>
                <w:shd w:val="clear" w:color="auto" w:fill="FFFFFF"/>
              </w:rPr>
              <w:t>zbrisane iz registra šol vožnje;</w:t>
            </w:r>
          </w:p>
          <w:p w:rsidR="00DC20BA" w:rsidRPr="00DC20BA" w:rsidRDefault="00DC20BA" w:rsidP="00DC20BA">
            <w:pPr>
              <w:pStyle w:val="rkovnatokazaodstavkom"/>
              <w:numPr>
                <w:ilvl w:val="0"/>
                <w:numId w:val="0"/>
              </w:numPr>
              <w:spacing w:line="260" w:lineRule="exact"/>
              <w:ind w:left="1134"/>
              <w:contextualSpacing w:val="0"/>
              <w:rPr>
                <w:sz w:val="20"/>
                <w:szCs w:val="20"/>
              </w:rPr>
            </w:pPr>
          </w:p>
          <w:p w:rsidR="00DC20BA" w:rsidRPr="00DC20BA" w:rsidRDefault="00DC20BA" w:rsidP="00034E85">
            <w:pPr>
              <w:pStyle w:val="rkovnatokazaodstavkom"/>
              <w:numPr>
                <w:ilvl w:val="0"/>
                <w:numId w:val="76"/>
              </w:numPr>
              <w:spacing w:line="260" w:lineRule="exact"/>
              <w:ind w:left="1134" w:hanging="425"/>
              <w:contextualSpacing w:val="0"/>
              <w:rPr>
                <w:sz w:val="20"/>
                <w:szCs w:val="20"/>
              </w:rPr>
            </w:pPr>
            <w:r w:rsidRPr="00DC20BA">
              <w:rPr>
                <w:sz w:val="20"/>
                <w:szCs w:val="20"/>
                <w:u w:val="single"/>
              </w:rPr>
              <w:t>register šol vožnje (29. člen predloga zakona).</w:t>
            </w:r>
            <w:r w:rsidRPr="00DC20BA">
              <w:rPr>
                <w:sz w:val="20"/>
                <w:szCs w:val="20"/>
              </w:rPr>
              <w:t xml:space="preserve"> </w:t>
            </w:r>
            <w:r w:rsidRPr="00DC20BA">
              <w:rPr>
                <w:sz w:val="20"/>
                <w:szCs w:val="20"/>
                <w:shd w:val="clear" w:color="auto" w:fill="FFFFFF"/>
              </w:rPr>
              <w:t>Določba zakona določa, podatke, ki jih vsebuje register šol vožnje, ki ga vodi javna agencija. Na novo sta dodana dva podatka, in sicer osebno ime strokovnega vodje in naslov oziroma lokacija vadbene površine. Prav tako je tudi določeno katere podatke, v okviru registra kandidatov, evidenčnega kartona vožnje, dnevnega razvida vožnje in dnevnika usposabljanja iz teorije, mora</w:t>
            </w:r>
            <w:r>
              <w:rPr>
                <w:sz w:val="20"/>
                <w:szCs w:val="20"/>
                <w:shd w:val="clear" w:color="auto" w:fill="FFFFFF"/>
              </w:rPr>
              <w:t>jo voditi posamezne šole vožnje;</w:t>
            </w:r>
          </w:p>
          <w:p w:rsidR="00DC20BA" w:rsidRDefault="00DC20BA" w:rsidP="00DC20BA">
            <w:pPr>
              <w:pStyle w:val="Brezrazmikov"/>
              <w:jc w:val="both"/>
              <w:rPr>
                <w:rFonts w:ascii="Arial" w:hAnsi="Arial" w:cs="Arial"/>
                <w:sz w:val="20"/>
                <w:szCs w:val="20"/>
                <w:shd w:val="clear" w:color="auto" w:fill="FFFFFF"/>
              </w:rPr>
            </w:pPr>
          </w:p>
          <w:p w:rsidR="00DC20BA" w:rsidRPr="0074462D" w:rsidRDefault="00DC20BA" w:rsidP="00034E85">
            <w:pPr>
              <w:pStyle w:val="rkovnatokazaodstavkom"/>
              <w:numPr>
                <w:ilvl w:val="0"/>
                <w:numId w:val="76"/>
              </w:numPr>
              <w:spacing w:line="260" w:lineRule="exact"/>
              <w:ind w:left="1134" w:hanging="425"/>
              <w:contextualSpacing w:val="0"/>
              <w:rPr>
                <w:sz w:val="20"/>
                <w:szCs w:val="20"/>
              </w:rPr>
            </w:pPr>
            <w:r>
              <w:rPr>
                <w:sz w:val="20"/>
                <w:szCs w:val="20"/>
                <w:shd w:val="clear" w:color="auto" w:fill="FFFFFF"/>
              </w:rPr>
              <w:t>Glede na obstoječi ZVoz je dodana določba, da morajo šole vožnje na zahtevo kandidata za voznika brezplačno kandidatu za voznika izdati izpisni list, s katerim se izkazuje predhodno usposabljanje. Izpisni list vsebuje podatke iz registra kandidatov in podatke o opravljenem usposabljanju, vpisane v evidenčni karton vožnje. Ob izpisu iz šole vožnje mora kandidat za voznika vrniti evidenčni karton šole vožnje.</w:t>
            </w:r>
          </w:p>
          <w:p w:rsidR="0074462D" w:rsidRDefault="0074462D" w:rsidP="0074462D">
            <w:pPr>
              <w:pStyle w:val="rkovnatokazaodstavkom"/>
              <w:numPr>
                <w:ilvl w:val="0"/>
                <w:numId w:val="0"/>
              </w:numPr>
              <w:spacing w:line="260" w:lineRule="exact"/>
              <w:ind w:left="709"/>
              <w:contextualSpacing w:val="0"/>
              <w:rPr>
                <w:sz w:val="20"/>
                <w:szCs w:val="20"/>
              </w:rPr>
            </w:pPr>
          </w:p>
          <w:p w:rsidR="00275971" w:rsidRDefault="0074462D" w:rsidP="00034E85">
            <w:pPr>
              <w:pStyle w:val="rkovnatokazaodstavkom"/>
              <w:numPr>
                <w:ilvl w:val="0"/>
                <w:numId w:val="76"/>
              </w:numPr>
              <w:spacing w:line="260" w:lineRule="exact"/>
              <w:ind w:left="1134" w:hanging="425"/>
              <w:contextualSpacing w:val="0"/>
              <w:rPr>
                <w:sz w:val="20"/>
                <w:szCs w:val="20"/>
              </w:rPr>
            </w:pPr>
            <w:r w:rsidRPr="00275971">
              <w:rPr>
                <w:sz w:val="20"/>
                <w:szCs w:val="20"/>
                <w:u w:val="single"/>
              </w:rPr>
              <w:t>pogoji za opravljanje dejavnosti (30. člen predloga zakona).</w:t>
            </w:r>
            <w:r w:rsidRPr="0074462D">
              <w:rPr>
                <w:sz w:val="20"/>
                <w:szCs w:val="20"/>
              </w:rPr>
              <w:t xml:space="preserve"> </w:t>
            </w:r>
            <w:r w:rsidRPr="0074462D">
              <w:rPr>
                <w:sz w:val="20"/>
                <w:szCs w:val="20"/>
                <w:shd w:val="clear" w:color="auto" w:fill="FFFFFF"/>
              </w:rPr>
              <w:t xml:space="preserve">V tem členu so določeni pogoji za opravljanje dejavnosti usposabljanja kandidatov za voznike. Med pogoji so </w:t>
            </w:r>
            <w:r w:rsidRPr="0074462D">
              <w:rPr>
                <w:sz w:val="20"/>
                <w:szCs w:val="20"/>
                <w:shd w:val="clear" w:color="auto" w:fill="FFFFFF"/>
              </w:rPr>
              <w:lastRenderedPageBreak/>
              <w:t xml:space="preserve">navedeni učilnica, ki je funkcionalno opremljena za nemoteno poučevanje odraslih oseb, poslovni prostor, namenjen za sprejem strank, delo strokovnega vodje šole vožnje, administrativne zadeve in arhiviranje gradiva, najmanj eno vozilo, opremljeno za poučevanje kandidatov za voznike tistih kategorij, za katere je šola vožnje vpisana v register šol vožnje, razen za kategoriji B1 in C1, če se kandidat za voznika usposablja z vozilom, ki ga sam zagotovi, in je šola vožnje vpisana v register šol vožnje za kategorijo B oziroma C ter vadbena površina, na kateri je mogoče izvajanje predpisanih vaj iz prve učne stopnje programa usposabljanja kandidatov za voznike. </w:t>
            </w:r>
            <w:r w:rsidRPr="0074462D">
              <w:rPr>
                <w:sz w:val="20"/>
                <w:szCs w:val="20"/>
              </w:rPr>
              <w:t>Zaradi nejasnosti kakšno neprometno površino mora imeti šola vožnje (torej katero izvedbo vaj mora takšna neprometna površina omogočati), se le to natančneje določa v 4. točki prvega odstavka 30. člena.</w:t>
            </w:r>
            <w:r>
              <w:rPr>
                <w:sz w:val="20"/>
                <w:szCs w:val="20"/>
              </w:rPr>
              <w:t xml:space="preserve"> </w:t>
            </w:r>
            <w:r w:rsidRPr="00A030FB">
              <w:rPr>
                <w:sz w:val="20"/>
                <w:szCs w:val="20"/>
              </w:rPr>
              <w:t>V letu 2015 je en kandidat opravljal teoretični del vozniškega izpita za kategorijo B1 in en kandidat praktični del vozniškega izpita za kategorijo C1. Zaradi tako neznatnega povpraševanja nobena šola vožnje ne zagotavlja več vozil za usposabljanje za navedeni kategoriji. Zaradi tega se dodaja izjema glede vozil, na katerih smejo šole vožnje usposabljati kandidate za ti dve kategoriji.</w:t>
            </w:r>
            <w:r>
              <w:rPr>
                <w:sz w:val="20"/>
                <w:szCs w:val="20"/>
              </w:rPr>
              <w:t xml:space="preserve"> </w:t>
            </w:r>
            <w:r w:rsidRPr="00A030FB">
              <w:rPr>
                <w:sz w:val="20"/>
                <w:szCs w:val="20"/>
                <w:shd w:val="clear" w:color="auto" w:fill="FFFFFF"/>
              </w:rPr>
              <w:t xml:space="preserve">V šolah vožnje smejo usposabljati kandidate za voznike samo učitelji vožnje in učitelji predpisov, ki imajo veljavna dovoljenja za opravljanje tega dela ter delo opravljajo na podlagi pogodbe o zaposlitvi za določen ali nedoločen čas s polnim delovnim časom. </w:t>
            </w:r>
            <w:r w:rsidRPr="00A030FB">
              <w:rPr>
                <w:sz w:val="20"/>
                <w:szCs w:val="20"/>
              </w:rPr>
              <w:t>Spreminjajo se določbe, ki opredeljujejo oblike opravljanja dela učiteljev vožnje, učiteljev predpisov in strokovnih vodij šol voženj v šolah vožnje. Usposabljanja so po veljavnih predpisih možna tako na podlagi pogodb o zaposlitvi kot na podlagi podjemnih pogodb, po določbi tega člena pa  bo usposabljanje mogoče le na podlagi sklenjene pogodbe o zaposlitvi. Šole vožnje morajo urediti pogodbena razmerja v roku šestih mesecih po uveljavitvi tega zakona.</w:t>
            </w:r>
            <w:r>
              <w:rPr>
                <w:sz w:val="20"/>
                <w:szCs w:val="20"/>
              </w:rPr>
              <w:t xml:space="preserve"> </w:t>
            </w:r>
            <w:r w:rsidRPr="00A030FB">
              <w:rPr>
                <w:sz w:val="20"/>
                <w:szCs w:val="20"/>
              </w:rPr>
              <w:t>Po začetku uporabe zakona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 in med kandidati za voznike, namesto, da bi finančni tokovi potekali med šolo vožnje in kandidati za voznike). Zaradi varovanja javnega interesa je potrebno delovanje usposabljanja urediti na način kot je predlagan s to določbo, in sicer samo na podlagi sklenjene pogodbe o zaposlitvi</w:t>
            </w:r>
            <w:r>
              <w:rPr>
                <w:sz w:val="20"/>
                <w:szCs w:val="20"/>
              </w:rPr>
              <w:t xml:space="preserve"> za določen ali nedoločen čas s polnim delovnim časom</w:t>
            </w:r>
            <w:r w:rsidRPr="00A030FB">
              <w:rPr>
                <w:sz w:val="20"/>
                <w:szCs w:val="20"/>
              </w:rPr>
              <w:t>.</w:t>
            </w:r>
            <w:r>
              <w:rPr>
                <w:sz w:val="20"/>
                <w:szCs w:val="20"/>
              </w:rPr>
              <w:t xml:space="preserve"> </w:t>
            </w:r>
            <w:r w:rsidRPr="00A030FB">
              <w:rPr>
                <w:sz w:val="20"/>
                <w:szCs w:val="20"/>
                <w:shd w:val="clear" w:color="auto" w:fill="FFFFFF"/>
              </w:rPr>
              <w:t>Predlog zakona določa, da predpise o varnosti cestnega prometa, osnove delovanja naprav in opreme na motornem vozilu, psihologijo v cestnem prometu in prometno etiko smejo v šoli vožnje poučevati učitelji predpisov z ustreznim veljavnim dovoljenjem za učitelja predpisov o varnosti cestnega prometa, učitelji vožnje z veljavnim dovoljenjem za učitelje vožnje, ki imajo najmanj višješolsko izobrazbo ali osebe, ki so bile zaposlene kot učitelj predpisov o varnosti cestnega prometa na dan 1. maja 1998 in imajo veljavno dovoljenje za učitelje vožnje. Za poučevanje predpisov o varnosti cestnega prometa je za osebe, ki imajo veljavno dovoljenje za učitelja vožnje, znižan starostni pogoj (deregulacija, izobrazbeni pogoj).</w:t>
            </w:r>
            <w:r>
              <w:rPr>
                <w:sz w:val="20"/>
                <w:szCs w:val="20"/>
                <w:shd w:val="clear" w:color="auto" w:fill="FFFFFF"/>
              </w:rPr>
              <w:t xml:space="preserve"> </w:t>
            </w:r>
            <w:r w:rsidRPr="00A030FB">
              <w:rPr>
                <w:sz w:val="20"/>
                <w:szCs w:val="20"/>
                <w:shd w:val="clear" w:color="auto" w:fill="FFFFFF"/>
              </w:rPr>
              <w:t>Praktični del usposabljanja smejo v šoli vožnje poučevati učitelji vožnje z ustreznim veljavnim dovoljenjem za učitelja vožnje.</w:t>
            </w:r>
            <w:r>
              <w:rPr>
                <w:sz w:val="20"/>
                <w:szCs w:val="20"/>
                <w:shd w:val="clear" w:color="auto" w:fill="FFFFFF"/>
              </w:rPr>
              <w:t xml:space="preserve"> </w:t>
            </w:r>
            <w:r w:rsidRPr="00A030FB">
              <w:rPr>
                <w:sz w:val="20"/>
                <w:szCs w:val="20"/>
              </w:rPr>
              <w:t>Glede na veljavni zakon je nova določba, da zakoniti zastopnik šole vožnje ne more biti oseba, ki je bila pravnomočno obsojena za kaznivo dejanje zoper življenje in telo, spolno nedotakljivost, pravni promet, premoženje ali ogrožanje varnosti prometa z z</w:t>
            </w:r>
            <w:r>
              <w:rPr>
                <w:sz w:val="20"/>
                <w:szCs w:val="20"/>
              </w:rPr>
              <w:t>aporno kaznijo najmanj treh let;</w:t>
            </w:r>
          </w:p>
          <w:p w:rsidR="00275971" w:rsidRDefault="00275971" w:rsidP="00275971">
            <w:pPr>
              <w:pStyle w:val="rkovnatokazaodstavkom"/>
              <w:numPr>
                <w:ilvl w:val="0"/>
                <w:numId w:val="0"/>
              </w:numPr>
              <w:spacing w:line="260" w:lineRule="exact"/>
              <w:ind w:left="1134"/>
              <w:contextualSpacing w:val="0"/>
              <w:rPr>
                <w:sz w:val="20"/>
                <w:szCs w:val="20"/>
              </w:rPr>
            </w:pPr>
          </w:p>
          <w:p w:rsidR="00275971" w:rsidRDefault="00275971" w:rsidP="00034E85">
            <w:pPr>
              <w:pStyle w:val="rkovnatokazaodstavkom"/>
              <w:numPr>
                <w:ilvl w:val="0"/>
                <w:numId w:val="76"/>
              </w:numPr>
              <w:spacing w:line="260" w:lineRule="exact"/>
              <w:ind w:left="1134" w:hanging="425"/>
              <w:contextualSpacing w:val="0"/>
              <w:rPr>
                <w:sz w:val="20"/>
                <w:szCs w:val="20"/>
              </w:rPr>
            </w:pPr>
            <w:r w:rsidRPr="00275971">
              <w:rPr>
                <w:sz w:val="20"/>
                <w:szCs w:val="20"/>
                <w:u w:val="single"/>
              </w:rPr>
              <w:t>praktičen del usposabljanja (34. člen predloga zakona).</w:t>
            </w:r>
            <w:r w:rsidRPr="00275971">
              <w:rPr>
                <w:sz w:val="20"/>
                <w:szCs w:val="20"/>
              </w:rPr>
              <w:t xml:space="preserve"> </w:t>
            </w:r>
            <w:r w:rsidRPr="00275971">
              <w:rPr>
                <w:sz w:val="20"/>
                <w:szCs w:val="20"/>
                <w:shd w:val="clear" w:color="auto" w:fill="FFFFFF"/>
              </w:rPr>
              <w:t xml:space="preserve">V tem členu je splošno določeno, da lahko vožnjo v cestnem prometu poučujejo učitelji vožnje, ki imajo veljavno dovoljenje za učitelja vožnje tiste kategorije, za katero poučujejo kandidate za voznike motornih vozil. Določene so izjeme, da lahko učitelj vožnje poučuje kandidate za voznike </w:t>
            </w:r>
            <w:r w:rsidRPr="00275971">
              <w:rPr>
                <w:sz w:val="20"/>
                <w:szCs w:val="20"/>
                <w:shd w:val="clear" w:color="auto" w:fill="FFFFFF"/>
              </w:rPr>
              <w:lastRenderedPageBreak/>
              <w:t>nižjih kategorij, če ima veljavno dovoljenje za učitelja vožnje »višje« kategorije (tako na primer lahko kandidata za voznika motornih vozil kategorij AM, A1 in A2 poučuje učitelj vožnje, ki ima veljavno dovoljenje za učitelja vožnje kategorije A). Učitelj vožnje je pri poučevanju odgovoren za varnost vožnje.</w:t>
            </w:r>
            <w:r>
              <w:rPr>
                <w:sz w:val="20"/>
                <w:szCs w:val="20"/>
                <w:shd w:val="clear" w:color="auto" w:fill="FFFFFF"/>
              </w:rPr>
              <w:t xml:space="preserve"> </w:t>
            </w:r>
            <w:r w:rsidRPr="00275971">
              <w:rPr>
                <w:sz w:val="20"/>
                <w:szCs w:val="20"/>
              </w:rPr>
              <w:t>V tem členu je v drugem odstavku dodana nova četrta točka, ki opredeljuje v katerem primeru lahko učitelj vožnje poučuje kandidate za voznike kategorije B, kadar je motornemu vozilu dodano priklopno vozilo, ki ni lahki priklopnik in največja dovoljena masa take skupine vozil presega 3.500 kg, a ne presega 4.250 kg. To je lahko zgolj učitelj vožnje, ki ima veljavno dovoljenje za motorna vozila kategorije BE. V praksi je namreč kar veliko kandidatov, ki želijo opravljati vozniški izpi</w:t>
            </w:r>
            <w:r>
              <w:rPr>
                <w:sz w:val="20"/>
                <w:szCs w:val="20"/>
              </w:rPr>
              <w:t>t za zgoraj omenjeno kategorijo;</w:t>
            </w:r>
          </w:p>
          <w:p w:rsidR="00275971" w:rsidRPr="00275971" w:rsidRDefault="00275971" w:rsidP="00275971">
            <w:pPr>
              <w:pStyle w:val="rkovnatokazaodstavkom"/>
              <w:numPr>
                <w:ilvl w:val="0"/>
                <w:numId w:val="0"/>
              </w:numPr>
              <w:spacing w:line="260" w:lineRule="exact"/>
              <w:ind w:left="1134"/>
              <w:contextualSpacing w:val="0"/>
              <w:rPr>
                <w:sz w:val="20"/>
                <w:szCs w:val="20"/>
              </w:rPr>
            </w:pPr>
          </w:p>
          <w:p w:rsidR="00F148DB" w:rsidRPr="00F148DB" w:rsidRDefault="00D13A91" w:rsidP="00034E85">
            <w:pPr>
              <w:pStyle w:val="rkovnatokazaodstavkom"/>
              <w:numPr>
                <w:ilvl w:val="0"/>
                <w:numId w:val="76"/>
              </w:numPr>
              <w:spacing w:line="260" w:lineRule="exact"/>
              <w:ind w:left="1134" w:hanging="425"/>
              <w:contextualSpacing w:val="0"/>
              <w:rPr>
                <w:sz w:val="20"/>
                <w:szCs w:val="20"/>
                <w:u w:val="single"/>
              </w:rPr>
            </w:pPr>
            <w:r w:rsidRPr="00D13A91">
              <w:rPr>
                <w:sz w:val="20"/>
                <w:szCs w:val="20"/>
                <w:u w:val="single"/>
              </w:rPr>
              <w:t>izdaja in podaljšanje dovoljenj ter izobraževanje in dodatno usposabljanje učiteljev predpisov, učiteljev vožnje ter strokovnih vodij šol vožnje (od 35. do 39. člena predloga zakona).</w:t>
            </w:r>
            <w:r>
              <w:rPr>
                <w:sz w:val="20"/>
                <w:szCs w:val="20"/>
              </w:rPr>
              <w:t xml:space="preserve"> V predlogu zakona se na novo urejajo področja izdajanj in podaljševanj navedenih dovoljenj, predvsem pogojev za izdajo dovoljenj. Pri učiteljih predpisov se znižuje nivo izobrazbe iz predpisane visokošolske na višješolsko izobrazbo, natančno se predpisuje postopek v primeru, da učitelj vožnje oziroma učitelj predpisov redno ni izvajal določenih usposabljanj, </w:t>
            </w:r>
            <w:r w:rsidR="006A1BC1">
              <w:rPr>
                <w:sz w:val="20"/>
                <w:szCs w:val="20"/>
              </w:rPr>
              <w:t>natančno se ureja čezmejno opravljanje poklica, pri učitelju vožnje se določa, da lahko dovoljenje za učitelja vožnje določene kategorije pridobi tudi oseba, ki ima veljavno vozniško dovoljenje ustrezne kategorije najmanj dve leti, če že ima veljavno dovoljenje za učitelja vožnje druge kategorije najmanj tri let (priznavanje že pridobljenih pravic in znanja), prav tako pa je določeno kdo v postopku odloča o priznavanju poklicnih kvalifikacij (predvsem v primerih, ko imajo osebe v drugi državi članici izdano dovoljenje oziroma enakovredno dokazilo, na podlagi katerega lahko opravljajo delo učitelja vožnje, učitelja predpisov ali</w:t>
            </w:r>
            <w:r w:rsidR="00F148DB">
              <w:rPr>
                <w:sz w:val="20"/>
                <w:szCs w:val="20"/>
              </w:rPr>
              <w:t xml:space="preserve"> strokovnega vodje šole vožnje);</w:t>
            </w:r>
          </w:p>
          <w:p w:rsidR="00F148DB" w:rsidRPr="00F148DB" w:rsidRDefault="00F148DB" w:rsidP="00F148DB">
            <w:pPr>
              <w:pStyle w:val="rkovnatokazaodstavkom"/>
              <w:numPr>
                <w:ilvl w:val="0"/>
                <w:numId w:val="0"/>
              </w:numPr>
              <w:spacing w:line="260" w:lineRule="exact"/>
              <w:ind w:left="1134"/>
              <w:contextualSpacing w:val="0"/>
              <w:rPr>
                <w:sz w:val="20"/>
                <w:szCs w:val="20"/>
                <w:u w:val="single"/>
              </w:rPr>
            </w:pPr>
          </w:p>
          <w:p w:rsidR="00F148DB" w:rsidRPr="00F148DB" w:rsidRDefault="00F148DB" w:rsidP="00034E85">
            <w:pPr>
              <w:pStyle w:val="rkovnatokazaodstavkom"/>
              <w:numPr>
                <w:ilvl w:val="0"/>
                <w:numId w:val="76"/>
              </w:numPr>
              <w:spacing w:line="260" w:lineRule="exact"/>
              <w:ind w:left="1134" w:hanging="425"/>
              <w:contextualSpacing w:val="0"/>
              <w:rPr>
                <w:sz w:val="20"/>
                <w:szCs w:val="20"/>
                <w:u w:val="single"/>
              </w:rPr>
            </w:pPr>
            <w:r w:rsidRPr="00F148DB">
              <w:rPr>
                <w:sz w:val="20"/>
                <w:szCs w:val="20"/>
                <w:u w:val="single"/>
              </w:rPr>
              <w:t>program usposabljanja kandidatov za voznike (40. člen predloga zakona).</w:t>
            </w:r>
            <w:r w:rsidRPr="00F148DB">
              <w:rPr>
                <w:sz w:val="20"/>
                <w:szCs w:val="20"/>
              </w:rPr>
              <w:t xml:space="preserve"> Teoretični del usposabljanja kandidatov za voznike je razdeljen na splošni in dodatni del, s tem da splošni del dejansko vključuje samo vsebine, ki so skupne vsem kategorijam vozniškega dovoljenja, v nasprotju s sedanjo ureditvijo, v kateri se splošni del programa usposabljanja kandidatov za voznike enači s programom za kategorijo B. Z navedeno spremembo se skrajša minimalen obseg trajanja splošnega dela teoretičnega usposabljanja iz 20 na 16 pedagoških ur, doda pa se dodatni del teoretičnega usposabljanja za B kategorijo. Določeno je tudi, kaj se šteje za veljaven splošni del teoretičnega usposabljanja ter veljaven dodatni del teoretičnega usposabljanja</w:t>
            </w:r>
            <w:r>
              <w:rPr>
                <w:sz w:val="20"/>
                <w:szCs w:val="20"/>
              </w:rPr>
              <w:t xml:space="preserve"> (priznavanje že opravljenih vsebin splošnega in dodatnega dela teoretičnega usposabljanja)</w:t>
            </w:r>
            <w:r w:rsidRPr="00F148DB">
              <w:rPr>
                <w:sz w:val="20"/>
                <w:szCs w:val="20"/>
              </w:rPr>
              <w:t>. Obseg trajanja dodatnega dela se prilagodi dejanskim potrebam za kategoriji AM in BE ter doda za kategorijo G, ki sedaj dodatnega dela sploh nima. Za uspešno končanje splošnega dela teoretičnega usposabljanja mora biti kandidat za voznika prisoten na predavanjih najmanj 80 odstotkov pedagoških ur, za uspešno končanje dodatnega dela teoretičnega usposabljanja pa 100 odstotkov pedagoških ur.</w:t>
            </w:r>
          </w:p>
          <w:p w:rsidR="0074462D" w:rsidRPr="00D13A91" w:rsidRDefault="0074462D" w:rsidP="00895A52">
            <w:pPr>
              <w:pStyle w:val="rkovnatokazaodstavkom"/>
              <w:numPr>
                <w:ilvl w:val="0"/>
                <w:numId w:val="0"/>
              </w:numPr>
              <w:spacing w:line="260" w:lineRule="exact"/>
              <w:ind w:left="425" w:hanging="425"/>
              <w:contextualSpacing w:val="0"/>
              <w:rPr>
                <w:sz w:val="20"/>
                <w:szCs w:val="20"/>
                <w:u w:val="single"/>
              </w:rPr>
            </w:pPr>
          </w:p>
          <w:p w:rsidR="00711826" w:rsidRDefault="00711826" w:rsidP="00A13E1E">
            <w:pPr>
              <w:pStyle w:val="rkovnatokazaodstavkom"/>
              <w:numPr>
                <w:ilvl w:val="0"/>
                <w:numId w:val="0"/>
              </w:numPr>
              <w:spacing w:line="260" w:lineRule="exact"/>
              <w:contextualSpacing w:val="0"/>
              <w:rPr>
                <w:sz w:val="20"/>
                <w:szCs w:val="20"/>
              </w:rPr>
            </w:pPr>
          </w:p>
          <w:p w:rsidR="00CF2C04" w:rsidRDefault="00CF2C04" w:rsidP="00A13E1E">
            <w:pPr>
              <w:pStyle w:val="rkovnatokazaodstavkom"/>
              <w:numPr>
                <w:ilvl w:val="0"/>
                <w:numId w:val="0"/>
              </w:numPr>
              <w:spacing w:line="260" w:lineRule="exact"/>
              <w:contextualSpacing w:val="0"/>
              <w:rPr>
                <w:sz w:val="20"/>
                <w:szCs w:val="20"/>
              </w:rPr>
            </w:pPr>
          </w:p>
          <w:p w:rsidR="00711826" w:rsidRPr="00161347" w:rsidRDefault="00161347" w:rsidP="00A13E1E">
            <w:pPr>
              <w:pStyle w:val="rkovnatokazaodstavkom"/>
              <w:numPr>
                <w:ilvl w:val="0"/>
                <w:numId w:val="0"/>
              </w:numPr>
              <w:spacing w:line="260" w:lineRule="exact"/>
              <w:contextualSpacing w:val="0"/>
              <w:rPr>
                <w:sz w:val="20"/>
                <w:szCs w:val="20"/>
                <w:u w:val="single"/>
              </w:rPr>
            </w:pPr>
            <w:r w:rsidRPr="00161347">
              <w:rPr>
                <w:sz w:val="20"/>
                <w:szCs w:val="20"/>
                <w:u w:val="single"/>
              </w:rPr>
              <w:t>SPREMEMBE IN DOPOLNITVE DOLOČB, KI POVZROČAJO TEŽAVE PRI SAMEM IZVAJANJU ZAKONA</w:t>
            </w:r>
          </w:p>
          <w:p w:rsidR="00161347" w:rsidRDefault="00161347" w:rsidP="00161347">
            <w:pPr>
              <w:pStyle w:val="rkovnatokazaodstavkom"/>
              <w:numPr>
                <w:ilvl w:val="0"/>
                <w:numId w:val="0"/>
              </w:numPr>
              <w:spacing w:line="260" w:lineRule="exact"/>
              <w:ind w:left="425" w:hanging="425"/>
              <w:contextualSpacing w:val="0"/>
              <w:rPr>
                <w:sz w:val="20"/>
                <w:szCs w:val="20"/>
              </w:rPr>
            </w:pPr>
          </w:p>
          <w:p w:rsidR="00EB213E" w:rsidRDefault="00EB213E" w:rsidP="00161347">
            <w:pPr>
              <w:pStyle w:val="rkovnatokazaodstavkom"/>
              <w:numPr>
                <w:ilvl w:val="0"/>
                <w:numId w:val="0"/>
              </w:numPr>
              <w:spacing w:line="260" w:lineRule="exact"/>
              <w:ind w:left="425" w:hanging="425"/>
              <w:contextualSpacing w:val="0"/>
              <w:rPr>
                <w:sz w:val="20"/>
                <w:szCs w:val="20"/>
              </w:rPr>
            </w:pPr>
            <w:r>
              <w:rPr>
                <w:sz w:val="20"/>
                <w:szCs w:val="20"/>
              </w:rPr>
              <w:t>Poleg že navedenih vsebin se dopolnjuje oziroma spreminja še naslednje:</w:t>
            </w:r>
          </w:p>
          <w:p w:rsidR="00EB213E" w:rsidRDefault="00EB213E" w:rsidP="00161347">
            <w:pPr>
              <w:pStyle w:val="rkovnatokazaodstavkom"/>
              <w:numPr>
                <w:ilvl w:val="0"/>
                <w:numId w:val="0"/>
              </w:numPr>
              <w:spacing w:line="260" w:lineRule="exact"/>
              <w:ind w:left="425" w:hanging="425"/>
              <w:contextualSpacing w:val="0"/>
              <w:rPr>
                <w:sz w:val="20"/>
                <w:szCs w:val="20"/>
              </w:rPr>
            </w:pPr>
          </w:p>
          <w:p w:rsidR="00325755" w:rsidRDefault="00325755" w:rsidP="00034E85">
            <w:pPr>
              <w:pStyle w:val="rkovnatokazaodstavkom"/>
              <w:numPr>
                <w:ilvl w:val="0"/>
                <w:numId w:val="82"/>
              </w:numPr>
              <w:spacing w:line="260" w:lineRule="exact"/>
              <w:contextualSpacing w:val="0"/>
              <w:rPr>
                <w:sz w:val="20"/>
                <w:szCs w:val="20"/>
                <w:u w:val="single"/>
              </w:rPr>
            </w:pPr>
            <w:r>
              <w:rPr>
                <w:sz w:val="20"/>
                <w:szCs w:val="20"/>
                <w:u w:val="single"/>
              </w:rPr>
              <w:t>Pogoji za vožnjo vozil</w:t>
            </w:r>
          </w:p>
          <w:p w:rsidR="00325755" w:rsidRDefault="00325755" w:rsidP="00325755">
            <w:pPr>
              <w:pStyle w:val="rkovnatokazaodstavkom"/>
              <w:numPr>
                <w:ilvl w:val="0"/>
                <w:numId w:val="0"/>
              </w:numPr>
              <w:spacing w:line="260" w:lineRule="exact"/>
              <w:contextualSpacing w:val="0"/>
              <w:rPr>
                <w:sz w:val="20"/>
                <w:szCs w:val="20"/>
              </w:rPr>
            </w:pPr>
            <w:r>
              <w:rPr>
                <w:sz w:val="20"/>
                <w:szCs w:val="20"/>
              </w:rPr>
              <w:t xml:space="preserve">            V tem poglavju je predlagano naslednje:</w:t>
            </w:r>
          </w:p>
          <w:p w:rsidR="00325755" w:rsidRDefault="00325755" w:rsidP="00034E85">
            <w:pPr>
              <w:pStyle w:val="rkovnatokazaodstavkom"/>
              <w:numPr>
                <w:ilvl w:val="0"/>
                <w:numId w:val="76"/>
              </w:numPr>
              <w:spacing w:line="260" w:lineRule="exact"/>
              <w:ind w:left="1134" w:hanging="425"/>
              <w:contextualSpacing w:val="0"/>
              <w:rPr>
                <w:sz w:val="20"/>
                <w:szCs w:val="20"/>
              </w:rPr>
            </w:pPr>
            <w:r>
              <w:rPr>
                <w:sz w:val="20"/>
                <w:szCs w:val="20"/>
              </w:rPr>
              <w:t xml:space="preserve">določena starost za vožnjo mopedov, katerih konstrukcijsko določena hitrost ne presega 25 km/h. Zaradi določitve pojma kolo s pomožnim motorjem, v zakonu, ki ureja motorna </w:t>
            </w:r>
            <w:r>
              <w:rPr>
                <w:sz w:val="20"/>
                <w:szCs w:val="20"/>
              </w:rPr>
              <w:lastRenderedPageBreak/>
              <w:t>vozila, so nekatera kolesa s pomožnim motorjem postala mopedi. Za to kategorijo je bilo potrebno predpisati starostni pogoj za udeležbo v cestnem prometu. Ker so kolesa s pomožnim motorjem, po zakonu, ki ureja pravila v cestnem prometu, izenačena s kolesi, pa v tem zakonu ni potrebno posebno urediti pogojev za vožnjo teh, saj zanje veljajo enaki pogoji kot za vožnjo koles;</w:t>
            </w:r>
          </w:p>
          <w:p w:rsidR="00325755" w:rsidRDefault="00325755" w:rsidP="00034E85">
            <w:pPr>
              <w:pStyle w:val="rkovnatokazaodstavkom"/>
              <w:numPr>
                <w:ilvl w:val="0"/>
                <w:numId w:val="76"/>
              </w:numPr>
              <w:spacing w:line="260" w:lineRule="exact"/>
              <w:ind w:left="1134" w:hanging="425"/>
              <w:contextualSpacing w:val="0"/>
              <w:rPr>
                <w:sz w:val="20"/>
                <w:szCs w:val="20"/>
              </w:rPr>
            </w:pPr>
            <w:r>
              <w:rPr>
                <w:sz w:val="20"/>
                <w:szCs w:val="20"/>
              </w:rPr>
              <w:t>vožnja s spremljevalcem</w:t>
            </w:r>
            <w:r w:rsidR="004E5C7B">
              <w:rPr>
                <w:sz w:val="20"/>
                <w:szCs w:val="20"/>
              </w:rPr>
              <w:t>. Spremljevalec osebe je lahko le oseba, ki izpolnjuje določene pogoje (drugi odstavek 54. člena predloga zakona) in ima prebivališče v Republiki Sloveniji. Pod pogoji sme oseba voziti s spremljevalcem največ dve leti od vpisa spremljevalca v evidenco o vozniških dovoljenjih in evidenčni karton vožnje (prej največ dve leti od začetka usposabljanja, pri čemer so bila različna tolmačenja o tem kdaj se je usposabljanje formalno začelo).</w:t>
            </w:r>
          </w:p>
          <w:p w:rsidR="00325755" w:rsidRDefault="00325755" w:rsidP="00325755">
            <w:pPr>
              <w:pStyle w:val="rkovnatokazaodstavkom"/>
              <w:numPr>
                <w:ilvl w:val="0"/>
                <w:numId w:val="0"/>
              </w:numPr>
              <w:spacing w:line="260" w:lineRule="exact"/>
              <w:ind w:left="709"/>
              <w:contextualSpacing w:val="0"/>
              <w:rPr>
                <w:sz w:val="20"/>
                <w:szCs w:val="20"/>
              </w:rPr>
            </w:pPr>
          </w:p>
          <w:p w:rsidR="004E5C7B" w:rsidRDefault="004E5C7B" w:rsidP="00034E85">
            <w:pPr>
              <w:pStyle w:val="rkovnatokazaodstavkom"/>
              <w:numPr>
                <w:ilvl w:val="0"/>
                <w:numId w:val="82"/>
              </w:numPr>
              <w:spacing w:line="260" w:lineRule="exact"/>
              <w:contextualSpacing w:val="0"/>
              <w:rPr>
                <w:sz w:val="20"/>
                <w:szCs w:val="20"/>
                <w:u w:val="single"/>
              </w:rPr>
            </w:pPr>
            <w:r>
              <w:rPr>
                <w:sz w:val="20"/>
                <w:szCs w:val="20"/>
                <w:u w:val="single"/>
              </w:rPr>
              <w:t>Vozniško dovoljenje</w:t>
            </w:r>
          </w:p>
          <w:p w:rsidR="004E5C7B" w:rsidRDefault="004E5C7B" w:rsidP="004E5C7B">
            <w:pPr>
              <w:pStyle w:val="rkovnatokazaodstavkom"/>
              <w:numPr>
                <w:ilvl w:val="0"/>
                <w:numId w:val="0"/>
              </w:numPr>
              <w:spacing w:line="260" w:lineRule="exact"/>
              <w:contextualSpacing w:val="0"/>
              <w:rPr>
                <w:sz w:val="20"/>
                <w:szCs w:val="20"/>
              </w:rPr>
            </w:pPr>
            <w:r>
              <w:rPr>
                <w:sz w:val="20"/>
                <w:szCs w:val="20"/>
              </w:rPr>
              <w:t xml:space="preserve">            V tem poglavju je predlagano naslednje:</w:t>
            </w:r>
          </w:p>
          <w:p w:rsidR="004E5C7B" w:rsidRDefault="004E5C7B" w:rsidP="00034E85">
            <w:pPr>
              <w:pStyle w:val="rkovnatokazaodstavkom"/>
              <w:numPr>
                <w:ilvl w:val="0"/>
                <w:numId w:val="76"/>
              </w:numPr>
              <w:spacing w:line="260" w:lineRule="exact"/>
              <w:ind w:left="1134" w:hanging="425"/>
              <w:contextualSpacing w:val="0"/>
              <w:rPr>
                <w:sz w:val="20"/>
                <w:szCs w:val="20"/>
              </w:rPr>
            </w:pPr>
            <w:r>
              <w:rPr>
                <w:sz w:val="20"/>
                <w:szCs w:val="20"/>
              </w:rPr>
              <w:t>v 56. členu je določeno za koliko časa se izdaja vozniško dovoljenje za kategorijo F in G (torej dveh nacionalnih kategorij). Do sedaj to obdobje v zakonu ni bilo določeno;</w:t>
            </w:r>
          </w:p>
          <w:p w:rsidR="004E5C7B" w:rsidRDefault="004E5C7B" w:rsidP="00034E85">
            <w:pPr>
              <w:pStyle w:val="rkovnatokazaodstavkom"/>
              <w:numPr>
                <w:ilvl w:val="0"/>
                <w:numId w:val="76"/>
              </w:numPr>
              <w:spacing w:line="260" w:lineRule="exact"/>
              <w:ind w:left="1134" w:hanging="425"/>
              <w:contextualSpacing w:val="0"/>
              <w:rPr>
                <w:sz w:val="20"/>
                <w:szCs w:val="20"/>
              </w:rPr>
            </w:pPr>
            <w:r>
              <w:rPr>
                <w:sz w:val="20"/>
                <w:szCs w:val="20"/>
              </w:rPr>
              <w:t>pri ponovni pridobitvi vozniškega dovoljenja se kot dokazilo o opravljenem programu zdravljenja odvisnosti (ki je bil določen kot pogoj za ponovno pridobitev vozniškega dovoljenja) zahteva zdravniško spričevalo, ki je izdano po opravljenem programu zdravljenja odvisnosti;</w:t>
            </w:r>
          </w:p>
          <w:p w:rsidR="00534FEC" w:rsidRDefault="00534FEC" w:rsidP="00034E85">
            <w:pPr>
              <w:pStyle w:val="rkovnatokazaodstavkom"/>
              <w:numPr>
                <w:ilvl w:val="0"/>
                <w:numId w:val="76"/>
              </w:numPr>
              <w:spacing w:line="260" w:lineRule="exact"/>
              <w:ind w:left="1134" w:hanging="425"/>
              <w:contextualSpacing w:val="0"/>
              <w:rPr>
                <w:sz w:val="20"/>
                <w:szCs w:val="20"/>
              </w:rPr>
            </w:pPr>
            <w:r>
              <w:rPr>
                <w:sz w:val="20"/>
                <w:szCs w:val="20"/>
              </w:rPr>
              <w:t>kot subjekt, ki lahko v evidenco o vozniških dovoljenjih vnaša podatke, se poleg upravnih enot in izvajalcev zdravstvene dejavnosti navaja tudi sodišča. Z vzpostavitvijo elektronske povezave med evidencami, ki jih vodijo sodišča v zvezi s postopki, ki vplivajo na pravico do vožnje motornega vozila, z evidenco o vozniških dovoljenjih, bodo podatki iz pravnomočnih sodnih odločb v evidenco o vozniških dovoljenjih zapisovali avtomatsko z vpisom zadeve v vpisnike, ki jih vodijo sodišča.</w:t>
            </w:r>
          </w:p>
          <w:p w:rsidR="00325755" w:rsidRDefault="00325755" w:rsidP="00325755">
            <w:pPr>
              <w:pStyle w:val="rkovnatokazaodstavkom"/>
              <w:numPr>
                <w:ilvl w:val="0"/>
                <w:numId w:val="0"/>
              </w:numPr>
              <w:spacing w:line="260" w:lineRule="exact"/>
              <w:ind w:left="720"/>
              <w:contextualSpacing w:val="0"/>
              <w:rPr>
                <w:sz w:val="20"/>
                <w:szCs w:val="20"/>
                <w:u w:val="single"/>
              </w:rPr>
            </w:pPr>
          </w:p>
          <w:p w:rsidR="0006784B" w:rsidRPr="00161347" w:rsidRDefault="00161347" w:rsidP="00034E85">
            <w:pPr>
              <w:pStyle w:val="rkovnatokazaodstavkom"/>
              <w:numPr>
                <w:ilvl w:val="0"/>
                <w:numId w:val="82"/>
              </w:numPr>
              <w:spacing w:line="260" w:lineRule="exact"/>
              <w:contextualSpacing w:val="0"/>
              <w:rPr>
                <w:sz w:val="20"/>
                <w:szCs w:val="20"/>
                <w:u w:val="single"/>
              </w:rPr>
            </w:pPr>
            <w:r w:rsidRPr="00161347">
              <w:rPr>
                <w:sz w:val="20"/>
                <w:szCs w:val="20"/>
                <w:u w:val="single"/>
              </w:rPr>
              <w:t>Zdravstveni pregledi voznikov</w:t>
            </w:r>
          </w:p>
          <w:p w:rsidR="00161347" w:rsidRDefault="00EB213E" w:rsidP="00A13E1E">
            <w:pPr>
              <w:pStyle w:val="rkovnatokazaodstavkom"/>
              <w:numPr>
                <w:ilvl w:val="0"/>
                <w:numId w:val="0"/>
              </w:numPr>
              <w:spacing w:line="260" w:lineRule="exact"/>
              <w:contextualSpacing w:val="0"/>
              <w:rPr>
                <w:sz w:val="20"/>
                <w:szCs w:val="20"/>
              </w:rPr>
            </w:pPr>
            <w:r>
              <w:rPr>
                <w:sz w:val="20"/>
                <w:szCs w:val="20"/>
              </w:rPr>
              <w:t xml:space="preserve">            </w:t>
            </w:r>
            <w:r w:rsidR="00161347">
              <w:rPr>
                <w:sz w:val="20"/>
                <w:szCs w:val="20"/>
              </w:rPr>
              <w:t xml:space="preserve">V tem poglavju je </w:t>
            </w:r>
            <w:r w:rsidR="00381B40">
              <w:rPr>
                <w:sz w:val="20"/>
                <w:szCs w:val="20"/>
              </w:rPr>
              <w:t xml:space="preserve">predlagano </w:t>
            </w:r>
            <w:r w:rsidR="00161347">
              <w:rPr>
                <w:sz w:val="20"/>
                <w:szCs w:val="20"/>
              </w:rPr>
              <w:t>naslednje:</w:t>
            </w:r>
          </w:p>
          <w:p w:rsidR="00161347" w:rsidRDefault="00161347" w:rsidP="00034E85">
            <w:pPr>
              <w:pStyle w:val="rkovnatokazaodstavkom"/>
              <w:numPr>
                <w:ilvl w:val="0"/>
                <w:numId w:val="76"/>
              </w:numPr>
              <w:spacing w:line="260" w:lineRule="exact"/>
              <w:ind w:left="1134" w:hanging="425"/>
              <w:contextualSpacing w:val="0"/>
              <w:rPr>
                <w:sz w:val="20"/>
                <w:szCs w:val="20"/>
              </w:rPr>
            </w:pPr>
            <w:r>
              <w:rPr>
                <w:sz w:val="20"/>
                <w:szCs w:val="20"/>
              </w:rPr>
              <w:t>veljavnost zdravniškega spričevala o opravljenem kontrolnem zdravstvenem pregledu (6 mesecev);</w:t>
            </w:r>
          </w:p>
          <w:p w:rsidR="00161347" w:rsidRDefault="00381B40" w:rsidP="00034E85">
            <w:pPr>
              <w:pStyle w:val="rkovnatokazaodstavkom"/>
              <w:numPr>
                <w:ilvl w:val="0"/>
                <w:numId w:val="76"/>
              </w:numPr>
              <w:spacing w:line="260" w:lineRule="exact"/>
              <w:ind w:left="1134" w:hanging="425"/>
              <w:contextualSpacing w:val="0"/>
              <w:rPr>
                <w:sz w:val="20"/>
                <w:szCs w:val="20"/>
              </w:rPr>
            </w:pPr>
            <w:r>
              <w:rPr>
                <w:sz w:val="20"/>
                <w:szCs w:val="20"/>
              </w:rPr>
              <w:t>kadar kandidat za voznika motornega vozila ali imetnik vozniškega dovoljenja ni zadovoljen z rezultatom opravljenega zdravstvenega pregleda lahko poda ugovor le pri posebni zdravstveni komisiji (zdravniško spričevalo, pridobljeno pri drugem izvajalcu zdravstvene dejavnosti se ne bo upoštevalo);</w:t>
            </w:r>
          </w:p>
          <w:p w:rsidR="00381B40" w:rsidRDefault="00381B40" w:rsidP="00034E85">
            <w:pPr>
              <w:pStyle w:val="rkovnatokazaodstavkom"/>
              <w:numPr>
                <w:ilvl w:val="0"/>
                <w:numId w:val="76"/>
              </w:numPr>
              <w:spacing w:line="260" w:lineRule="exact"/>
              <w:ind w:left="1134" w:hanging="425"/>
              <w:contextualSpacing w:val="0"/>
              <w:rPr>
                <w:sz w:val="20"/>
                <w:szCs w:val="20"/>
              </w:rPr>
            </w:pPr>
            <w:r>
              <w:rPr>
                <w:sz w:val="20"/>
                <w:szCs w:val="20"/>
              </w:rPr>
              <w:t>če zdravnik specialist oziroma izbrani osebni zdravnik med pregledom ali zdravljenjem imetnika vozniškega dovoljenja utemeljeno podvomita o njegovi telesni in duševni zmožnosti za vožnjo motornega vozila</w:t>
            </w:r>
            <w:r w:rsidR="00EB213E">
              <w:rPr>
                <w:sz w:val="20"/>
                <w:szCs w:val="20"/>
              </w:rPr>
              <w:t>, ga lahko tako zdravnik specialist kot tudi izbrani osebni zdravnik direktno napotita na kontrolni zdravstveni pregled (do sedaj je bila ta pristojnost določena le za izbranega osebnega zdravnika, zaradi česar je bil postopek napotitve dolgotrajnejši, saj je zdravnik specialist o stanju obveščal izbranega osebnega zdravnika, slednji pa je potem imetnika vozniškega dovoljenja napotil na kontrolni zdravstveni pregled);</w:t>
            </w:r>
          </w:p>
          <w:p w:rsidR="00381B40" w:rsidRDefault="00381B40" w:rsidP="00034E85">
            <w:pPr>
              <w:pStyle w:val="rkovnatokazaodstavkom"/>
              <w:numPr>
                <w:ilvl w:val="0"/>
                <w:numId w:val="76"/>
              </w:numPr>
              <w:spacing w:line="260" w:lineRule="exact"/>
              <w:ind w:left="1134" w:hanging="425"/>
              <w:contextualSpacing w:val="0"/>
              <w:rPr>
                <w:sz w:val="20"/>
                <w:szCs w:val="20"/>
              </w:rPr>
            </w:pPr>
            <w:r>
              <w:rPr>
                <w:sz w:val="20"/>
                <w:szCs w:val="20"/>
              </w:rPr>
              <w:t>daje se pravna podlaga za ureditev elektronske izmenjave podatkov med izvajalci oziroma pooblaščenimi izvajalci zdravstvene dejavnosti in ministrstvom, pristojnim za promet, ki vodi evidenco o vozniških dovoljenjih. Vsebine iz zdravniškega spričevala v evidenco o vozniških dovoljenjih trenutno vnašajo upravne enote (predpisan rok za vnos, ki je najkasneje tri dni po prejemu zdravniškega spričevala), po predlogu pa se bodo vsebine zapisovale direktno pri izvajalcu oziroma pooblaščenem izvajalcu zdravstvene dejavnosti ter bodo takoj vidne v evidenci o vozniških dovoljenjih.</w:t>
            </w:r>
          </w:p>
          <w:p w:rsidR="00161347" w:rsidRDefault="00161347" w:rsidP="00161347">
            <w:pPr>
              <w:pStyle w:val="rkovnatokazaodstavkom"/>
              <w:numPr>
                <w:ilvl w:val="0"/>
                <w:numId w:val="0"/>
              </w:numPr>
              <w:spacing w:line="260" w:lineRule="exact"/>
              <w:ind w:left="425" w:hanging="425"/>
              <w:contextualSpacing w:val="0"/>
              <w:rPr>
                <w:sz w:val="20"/>
                <w:szCs w:val="20"/>
              </w:rPr>
            </w:pPr>
          </w:p>
          <w:p w:rsidR="001A69EF" w:rsidRDefault="001A69EF" w:rsidP="00161347">
            <w:pPr>
              <w:pStyle w:val="rkovnatokazaodstavkom"/>
              <w:numPr>
                <w:ilvl w:val="0"/>
                <w:numId w:val="0"/>
              </w:numPr>
              <w:spacing w:line="260" w:lineRule="exact"/>
              <w:ind w:left="425" w:hanging="425"/>
              <w:contextualSpacing w:val="0"/>
              <w:rPr>
                <w:sz w:val="20"/>
                <w:szCs w:val="20"/>
              </w:rPr>
            </w:pPr>
          </w:p>
          <w:p w:rsidR="00CF2C04" w:rsidRPr="00161347" w:rsidRDefault="00CF2C04" w:rsidP="00161347">
            <w:pPr>
              <w:pStyle w:val="rkovnatokazaodstavkom"/>
              <w:numPr>
                <w:ilvl w:val="0"/>
                <w:numId w:val="0"/>
              </w:numPr>
              <w:spacing w:line="260" w:lineRule="exact"/>
              <w:ind w:left="425" w:hanging="425"/>
              <w:contextualSpacing w:val="0"/>
              <w:rPr>
                <w:sz w:val="20"/>
                <w:szCs w:val="20"/>
              </w:rPr>
            </w:pPr>
          </w:p>
          <w:p w:rsidR="00BA49C8" w:rsidRDefault="00BA49C8" w:rsidP="00034E85">
            <w:pPr>
              <w:pStyle w:val="rkovnatokazaodstavkom"/>
              <w:numPr>
                <w:ilvl w:val="0"/>
                <w:numId w:val="72"/>
              </w:numPr>
              <w:tabs>
                <w:tab w:val="clear" w:pos="425"/>
              </w:tabs>
              <w:spacing w:line="260" w:lineRule="exact"/>
              <w:ind w:left="1068" w:hanging="360"/>
              <w:contextualSpacing w:val="0"/>
              <w:rPr>
                <w:sz w:val="20"/>
                <w:szCs w:val="20"/>
              </w:rPr>
            </w:pPr>
            <w:r w:rsidRPr="00BA49C8">
              <w:rPr>
                <w:sz w:val="20"/>
                <w:szCs w:val="20"/>
              </w:rPr>
              <w:lastRenderedPageBreak/>
              <w:t>Način reševanja:</w:t>
            </w:r>
          </w:p>
          <w:p w:rsidR="001A69EF" w:rsidRDefault="001A69EF" w:rsidP="001A69EF">
            <w:pPr>
              <w:pStyle w:val="rkovnatokazaodstavkom"/>
              <w:numPr>
                <w:ilvl w:val="0"/>
                <w:numId w:val="0"/>
              </w:numPr>
              <w:spacing w:line="260" w:lineRule="exact"/>
              <w:ind w:left="425" w:hanging="425"/>
              <w:contextualSpacing w:val="0"/>
              <w:rPr>
                <w:sz w:val="20"/>
                <w:szCs w:val="20"/>
              </w:rPr>
            </w:pPr>
            <w:r>
              <w:rPr>
                <w:sz w:val="20"/>
                <w:szCs w:val="20"/>
              </w:rPr>
              <w:t>S predlaganim zakonom se ne posega v osnovna pravila veljavnega Zakona o voznikih.</w:t>
            </w:r>
          </w:p>
          <w:p w:rsidR="001A69EF" w:rsidRPr="00BA49C8" w:rsidRDefault="001A69EF" w:rsidP="001A69EF">
            <w:pPr>
              <w:pStyle w:val="rkovnatokazaodstavkom"/>
              <w:numPr>
                <w:ilvl w:val="0"/>
                <w:numId w:val="0"/>
              </w:numPr>
              <w:spacing w:line="260" w:lineRule="exact"/>
              <w:ind w:left="425" w:hanging="425"/>
              <w:contextualSpacing w:val="0"/>
              <w:rPr>
                <w:sz w:val="20"/>
                <w:szCs w:val="20"/>
              </w:rPr>
            </w:pPr>
          </w:p>
          <w:p w:rsidR="00BA49C8" w:rsidRPr="00BA49C8" w:rsidRDefault="00BA49C8" w:rsidP="00034E85">
            <w:pPr>
              <w:pStyle w:val="rkovnatokazaodstavkom"/>
              <w:numPr>
                <w:ilvl w:val="0"/>
                <w:numId w:val="72"/>
              </w:numPr>
              <w:tabs>
                <w:tab w:val="clear" w:pos="425"/>
              </w:tabs>
              <w:spacing w:line="260" w:lineRule="exact"/>
              <w:ind w:left="1068" w:hanging="360"/>
              <w:contextualSpacing w:val="0"/>
              <w:rPr>
                <w:sz w:val="20"/>
                <w:szCs w:val="20"/>
              </w:rPr>
            </w:pPr>
            <w:r w:rsidRPr="00BA49C8">
              <w:rPr>
                <w:sz w:val="20"/>
                <w:szCs w:val="20"/>
              </w:rPr>
              <w:t>Normativna usklajenost predloga zakona:</w:t>
            </w:r>
          </w:p>
          <w:p w:rsidR="001A69EF" w:rsidRDefault="001A69EF" w:rsidP="001A69EF">
            <w:pPr>
              <w:pStyle w:val="Alineazatoko"/>
              <w:tabs>
                <w:tab w:val="clear" w:pos="425"/>
              </w:tabs>
              <w:spacing w:line="260" w:lineRule="exact"/>
              <w:ind w:left="0" w:firstLine="0"/>
              <w:rPr>
                <w:sz w:val="20"/>
                <w:szCs w:val="20"/>
              </w:rPr>
            </w:pPr>
            <w:r>
              <w:rPr>
                <w:sz w:val="20"/>
                <w:szCs w:val="20"/>
              </w:rPr>
              <w:t>Predlagani zakon je usklajen s predlogom Zakona o spremembah in dopolnitvah Zakona o motornih vozilih, z Zakonom o prek</w:t>
            </w:r>
            <w:r w:rsidRPr="001A69EF">
              <w:rPr>
                <w:sz w:val="20"/>
                <w:szCs w:val="20"/>
              </w:rPr>
              <w:t xml:space="preserve">rških (Uradni list RS, št. </w:t>
            </w:r>
            <w:r w:rsidRPr="001A69EF">
              <w:rPr>
                <w:b/>
                <w:bCs/>
                <w:sz w:val="20"/>
                <w:szCs w:val="20"/>
                <w:shd w:val="clear" w:color="auto" w:fill="FFFFFF"/>
              </w:rPr>
              <w:t>Uradni list RS, št.</w:t>
            </w:r>
            <w:r w:rsidRPr="001A69EF">
              <w:rPr>
                <w:rStyle w:val="apple-converted-space"/>
                <w:b/>
                <w:bCs/>
                <w:sz w:val="20"/>
                <w:szCs w:val="20"/>
                <w:shd w:val="clear" w:color="auto" w:fill="FFFFFF"/>
              </w:rPr>
              <w:t> </w:t>
            </w:r>
            <w:hyperlink r:id="rId16" w:tgtFrame="_blank" w:tooltip="Zakon o prekrških (uradno prečiščeno besedilo)" w:history="1">
              <w:r w:rsidRPr="001A69EF">
                <w:rPr>
                  <w:rStyle w:val="Hiperpovezava"/>
                  <w:b w:val="0"/>
                  <w:bCs/>
                  <w:color w:val="auto"/>
                  <w:sz w:val="20"/>
                  <w:szCs w:val="20"/>
                  <w:shd w:val="clear" w:color="auto" w:fill="FFFFFF"/>
                </w:rPr>
                <w:t>29/11</w:t>
              </w:r>
            </w:hyperlink>
            <w:r w:rsidRPr="001A69EF">
              <w:rPr>
                <w:rStyle w:val="apple-converted-space"/>
                <w:b/>
                <w:bCs/>
                <w:sz w:val="20"/>
                <w:szCs w:val="20"/>
                <w:shd w:val="clear" w:color="auto" w:fill="FFFFFF"/>
              </w:rPr>
              <w:t> </w:t>
            </w:r>
            <w:r w:rsidRPr="001A69EF">
              <w:rPr>
                <w:b/>
                <w:bCs/>
                <w:sz w:val="20"/>
                <w:szCs w:val="20"/>
                <w:shd w:val="clear" w:color="auto" w:fill="FFFFFF"/>
              </w:rPr>
              <w:t>– uradno prečiščeno besedilo,</w:t>
            </w:r>
            <w:r w:rsidRPr="001A69EF">
              <w:rPr>
                <w:rStyle w:val="apple-converted-space"/>
                <w:b/>
                <w:bCs/>
                <w:sz w:val="20"/>
                <w:szCs w:val="20"/>
                <w:shd w:val="clear" w:color="auto" w:fill="FFFFFF"/>
              </w:rPr>
              <w:t> </w:t>
            </w:r>
            <w:hyperlink r:id="rId17" w:tgtFrame="_blank" w:tooltip="Zakon o spremembah in dopolnitvah Zakona o prekrških" w:history="1">
              <w:r w:rsidRPr="001A69EF">
                <w:rPr>
                  <w:rStyle w:val="Hiperpovezava"/>
                  <w:b w:val="0"/>
                  <w:bCs/>
                  <w:color w:val="auto"/>
                  <w:sz w:val="20"/>
                  <w:szCs w:val="20"/>
                  <w:shd w:val="clear" w:color="auto" w:fill="FFFFFF"/>
                </w:rPr>
                <w:t>21/13</w:t>
              </w:r>
            </w:hyperlink>
            <w:r w:rsidRPr="001A69EF">
              <w:rPr>
                <w:b/>
                <w:bCs/>
                <w:sz w:val="20"/>
                <w:szCs w:val="20"/>
                <w:shd w:val="clear" w:color="auto" w:fill="FFFFFF"/>
              </w:rPr>
              <w:t>,</w:t>
            </w:r>
            <w:r w:rsidRPr="001A69EF">
              <w:rPr>
                <w:rStyle w:val="apple-converted-space"/>
                <w:b/>
                <w:bCs/>
                <w:sz w:val="20"/>
                <w:szCs w:val="20"/>
                <w:shd w:val="clear" w:color="auto" w:fill="FFFFFF"/>
              </w:rPr>
              <w:t> </w:t>
            </w:r>
            <w:hyperlink r:id="rId18" w:tgtFrame="_blank" w:tooltip="Zakon o spremembah in dopolnitvah Zakona o prekrških" w:history="1">
              <w:r w:rsidRPr="001A69EF">
                <w:rPr>
                  <w:rStyle w:val="Hiperpovezava"/>
                  <w:b w:val="0"/>
                  <w:bCs/>
                  <w:color w:val="auto"/>
                  <w:sz w:val="20"/>
                  <w:szCs w:val="20"/>
                  <w:shd w:val="clear" w:color="auto" w:fill="FFFFFF"/>
                </w:rPr>
                <w:t>111/13</w:t>
              </w:r>
            </w:hyperlink>
            <w:r w:rsidRPr="001A69EF">
              <w:rPr>
                <w:b/>
                <w:bCs/>
                <w:sz w:val="20"/>
                <w:szCs w:val="20"/>
                <w:shd w:val="clear" w:color="auto" w:fill="FFFFFF"/>
              </w:rPr>
              <w:t>,</w:t>
            </w:r>
            <w:r w:rsidRPr="001A69EF">
              <w:rPr>
                <w:rStyle w:val="apple-converted-space"/>
                <w:b/>
                <w:bCs/>
                <w:sz w:val="20"/>
                <w:szCs w:val="20"/>
                <w:shd w:val="clear" w:color="auto" w:fill="FFFFFF"/>
              </w:rPr>
              <w:t> </w:t>
            </w:r>
            <w:hyperlink r:id="rId19" w:tgtFrame="_blank" w:tooltip="Odločba o ugotovitvi, da je prvi stavek prvega odstavka 193. člena Zakona o prekrških v neskladju z Ustavo" w:history="1">
              <w:r w:rsidRPr="001A69EF">
                <w:rPr>
                  <w:rStyle w:val="Hiperpovezava"/>
                  <w:b w:val="0"/>
                  <w:bCs/>
                  <w:color w:val="auto"/>
                  <w:sz w:val="20"/>
                  <w:szCs w:val="20"/>
                  <w:shd w:val="clear" w:color="auto" w:fill="FFFFFF"/>
                </w:rPr>
                <w:t>74/14</w:t>
              </w:r>
            </w:hyperlink>
            <w:r w:rsidRPr="001A69EF">
              <w:rPr>
                <w:rStyle w:val="apple-converted-space"/>
                <w:b/>
                <w:bCs/>
                <w:sz w:val="20"/>
                <w:szCs w:val="20"/>
                <w:shd w:val="clear" w:color="auto" w:fill="FFFFFF"/>
              </w:rPr>
              <w:t> </w:t>
            </w:r>
            <w:r>
              <w:rPr>
                <w:b/>
                <w:bCs/>
                <w:sz w:val="20"/>
                <w:szCs w:val="20"/>
                <w:shd w:val="clear" w:color="auto" w:fill="FFFFFF"/>
              </w:rPr>
              <w:t>– o</w:t>
            </w:r>
            <w:r w:rsidRPr="001A69EF">
              <w:rPr>
                <w:b/>
                <w:bCs/>
                <w:sz w:val="20"/>
                <w:szCs w:val="20"/>
                <w:shd w:val="clear" w:color="auto" w:fill="FFFFFF"/>
              </w:rPr>
              <w:t>dl. US in</w:t>
            </w:r>
            <w:r w:rsidRPr="001A69EF">
              <w:rPr>
                <w:rStyle w:val="apple-converted-space"/>
                <w:b/>
                <w:bCs/>
                <w:sz w:val="20"/>
                <w:szCs w:val="20"/>
                <w:shd w:val="clear" w:color="auto" w:fill="FFFFFF"/>
              </w:rPr>
              <w:t> </w:t>
            </w:r>
            <w:hyperlink r:id="rId20" w:tgtFrame="_blank" w:tooltip="Odločba o razveljavitvi prvega, drugega, tretjega in četrtega odstavka 19. člena, sedmega odstavka 19. člena, kolikor se nanaša na izvršitev uklonilnega zapora, ter 202.b člena Zakona o prekrških" w:history="1">
              <w:r w:rsidRPr="001A69EF">
                <w:rPr>
                  <w:rStyle w:val="Hiperpovezava"/>
                  <w:b w:val="0"/>
                  <w:bCs/>
                  <w:color w:val="auto"/>
                  <w:sz w:val="20"/>
                  <w:szCs w:val="20"/>
                  <w:shd w:val="clear" w:color="auto" w:fill="FFFFFF"/>
                </w:rPr>
                <w:t>92/14</w:t>
              </w:r>
            </w:hyperlink>
            <w:r w:rsidRPr="001A69EF">
              <w:rPr>
                <w:rStyle w:val="apple-converted-space"/>
                <w:b/>
                <w:bCs/>
                <w:sz w:val="20"/>
                <w:szCs w:val="20"/>
                <w:shd w:val="clear" w:color="auto" w:fill="FFFFFF"/>
              </w:rPr>
              <w:t> </w:t>
            </w:r>
            <w:r>
              <w:rPr>
                <w:b/>
                <w:bCs/>
                <w:sz w:val="20"/>
                <w:szCs w:val="20"/>
                <w:shd w:val="clear" w:color="auto" w:fill="FFFFFF"/>
              </w:rPr>
              <w:t>– o</w:t>
            </w:r>
            <w:r w:rsidRPr="001A69EF">
              <w:rPr>
                <w:b/>
                <w:bCs/>
                <w:sz w:val="20"/>
                <w:szCs w:val="20"/>
                <w:shd w:val="clear" w:color="auto" w:fill="FFFFFF"/>
              </w:rPr>
              <w:t>dl. US)</w:t>
            </w:r>
            <w:r>
              <w:rPr>
                <w:b/>
                <w:bCs/>
                <w:sz w:val="20"/>
                <w:szCs w:val="20"/>
                <w:shd w:val="clear" w:color="auto" w:fill="FFFFFF"/>
              </w:rPr>
              <w:t>.</w:t>
            </w:r>
          </w:p>
          <w:p w:rsidR="001A69EF" w:rsidRDefault="001A69EF" w:rsidP="001A69EF">
            <w:pPr>
              <w:pStyle w:val="Alineazatoko"/>
              <w:tabs>
                <w:tab w:val="clear" w:pos="425"/>
              </w:tabs>
              <w:spacing w:line="260" w:lineRule="exact"/>
              <w:rPr>
                <w:sz w:val="20"/>
                <w:szCs w:val="20"/>
              </w:rPr>
            </w:pPr>
          </w:p>
          <w:p w:rsidR="001A69EF" w:rsidRDefault="001A69EF" w:rsidP="001A69EF">
            <w:pPr>
              <w:pStyle w:val="Alineazatoko"/>
              <w:tabs>
                <w:tab w:val="clear" w:pos="425"/>
              </w:tabs>
              <w:spacing w:line="260" w:lineRule="exact"/>
              <w:rPr>
                <w:sz w:val="20"/>
                <w:szCs w:val="20"/>
              </w:rPr>
            </w:pPr>
          </w:p>
          <w:p w:rsidR="00BA49C8" w:rsidRPr="00BA49C8" w:rsidRDefault="00BA49C8" w:rsidP="00845C2B">
            <w:pPr>
              <w:pStyle w:val="rkovnatokazaodstavkom"/>
              <w:numPr>
                <w:ilvl w:val="0"/>
                <w:numId w:val="0"/>
              </w:numPr>
              <w:spacing w:line="260" w:lineRule="exact"/>
              <w:ind w:left="1068" w:hanging="360"/>
              <w:rPr>
                <w:sz w:val="20"/>
                <w:szCs w:val="20"/>
              </w:rPr>
            </w:pPr>
            <w:r w:rsidRPr="00BA49C8">
              <w:rPr>
                <w:sz w:val="20"/>
                <w:szCs w:val="20"/>
              </w:rPr>
              <w:t xml:space="preserve">č) Usklajenost predloga zakona: </w:t>
            </w:r>
          </w:p>
          <w:p w:rsidR="001A69EF" w:rsidRDefault="001A69EF" w:rsidP="001A69EF">
            <w:pPr>
              <w:pStyle w:val="Alineazatoko"/>
              <w:tabs>
                <w:tab w:val="clear" w:pos="425"/>
              </w:tabs>
              <w:spacing w:line="260" w:lineRule="exact"/>
              <w:ind w:left="0" w:firstLine="0"/>
              <w:rPr>
                <w:sz w:val="20"/>
                <w:szCs w:val="20"/>
              </w:rPr>
            </w:pPr>
            <w:r>
              <w:rPr>
                <w:sz w:val="20"/>
                <w:szCs w:val="20"/>
              </w:rPr>
              <w:t xml:space="preserve">Predlog zakona je bil posredovan v medresorsko usklajevanje Ministrstvu za notranje zadeve, Ministrstvu za javno upravo, Ministrstvu za finance, Ministrstvu za zdravje, Ministrstvu za delo, družino, socialne zadeve in enake možnosti, Ministrstvu za izobraževanje, znanost in šport, Ministrstvu za pravosodje, Ministrstvu za gospodarski razvoj in tehnologijo, Ministrstvu za kmetijstvo, gozdarstvo in prehrano, samoupravnim lokalnim skupnostim, Javni agenciji RS za varnost prometa, Inšpektoratu RS za infrastrukturo ter Ministrstvu za zunanje zadeve. Predlog zakona je usklajen / ni usklajen: </w:t>
            </w:r>
          </w:p>
          <w:p w:rsidR="001A69EF" w:rsidRDefault="001A69EF" w:rsidP="001A69EF">
            <w:pPr>
              <w:pStyle w:val="Alineazatoko"/>
              <w:tabs>
                <w:tab w:val="clear" w:pos="425"/>
              </w:tabs>
              <w:spacing w:line="260" w:lineRule="exact"/>
              <w:rPr>
                <w:sz w:val="20"/>
                <w:szCs w:val="20"/>
              </w:rPr>
            </w:pPr>
          </w:p>
          <w:p w:rsidR="00BA49C8" w:rsidRPr="00BA49C8" w:rsidRDefault="00BA49C8" w:rsidP="0091723A">
            <w:pPr>
              <w:pStyle w:val="Alineazatoko"/>
              <w:tabs>
                <w:tab w:val="clear" w:pos="425"/>
              </w:tabs>
              <w:spacing w:line="260" w:lineRule="exact"/>
              <w:rPr>
                <w:sz w:val="20"/>
                <w:szCs w:val="20"/>
              </w:rPr>
            </w:pPr>
          </w:p>
        </w:tc>
      </w:tr>
      <w:tr w:rsidR="00BA49C8" w:rsidRPr="00352DA2" w:rsidTr="00845C2B">
        <w:tc>
          <w:tcPr>
            <w:tcW w:w="9213" w:type="dxa"/>
          </w:tcPr>
          <w:p w:rsidR="00BA49C8" w:rsidRPr="00352DA2" w:rsidRDefault="00BA49C8" w:rsidP="00845C2B">
            <w:pPr>
              <w:pStyle w:val="Oddelek"/>
              <w:spacing w:before="0" w:line="260" w:lineRule="exact"/>
              <w:jc w:val="both"/>
              <w:rPr>
                <w:b/>
                <w:sz w:val="20"/>
                <w:szCs w:val="20"/>
              </w:rPr>
            </w:pPr>
            <w:r w:rsidRPr="00352DA2">
              <w:rPr>
                <w:b/>
                <w:sz w:val="20"/>
                <w:szCs w:val="20"/>
              </w:rPr>
              <w:lastRenderedPageBreak/>
              <w:t>3. OCENA FINANČNIH POSLEDIC PREDLOGA ZAKONA ZA DRŽAVNI PRORAČUN IN DRUGA JAVNA FINANČNA SREDSTVA</w:t>
            </w:r>
          </w:p>
        </w:tc>
      </w:tr>
      <w:tr w:rsidR="00BA49C8" w:rsidRPr="00BA49C8" w:rsidTr="00845C2B">
        <w:tc>
          <w:tcPr>
            <w:tcW w:w="9213" w:type="dxa"/>
          </w:tcPr>
          <w:p w:rsidR="00BA49C8" w:rsidRDefault="00C41ADA" w:rsidP="00C41ADA">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r>
              <w:rPr>
                <w:sz w:val="20"/>
                <w:szCs w:val="20"/>
              </w:rPr>
              <w:t>Predlog zakona nima finančnih posledic za državni proračun in druga javnofinančna sredstva.</w:t>
            </w:r>
          </w:p>
          <w:p w:rsidR="00C41ADA" w:rsidRPr="00BA49C8" w:rsidRDefault="00C41ADA" w:rsidP="00C41ADA">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tc>
      </w:tr>
      <w:tr w:rsidR="00BA49C8" w:rsidRPr="00352DA2" w:rsidTr="00845C2B">
        <w:tc>
          <w:tcPr>
            <w:tcW w:w="9213" w:type="dxa"/>
          </w:tcPr>
          <w:p w:rsidR="00BA49C8" w:rsidRPr="00352DA2" w:rsidRDefault="00BA49C8" w:rsidP="00845C2B">
            <w:pPr>
              <w:pStyle w:val="Oddelek"/>
              <w:spacing w:before="0" w:line="260" w:lineRule="exact"/>
              <w:jc w:val="both"/>
              <w:rPr>
                <w:b/>
                <w:sz w:val="20"/>
                <w:szCs w:val="20"/>
              </w:rPr>
            </w:pPr>
            <w:r w:rsidRPr="00352DA2">
              <w:rPr>
                <w:b/>
                <w:sz w:val="20"/>
                <w:szCs w:val="20"/>
              </w:rPr>
              <w:t>4. NAVEDBA, DA SO SREDSTVA ZA IZVAJANJE ZAKONA V DRŽAVNEM PRORAČUNU ZAGOTOVLJENA, ČE PREDLOG ZAKONA PREDVIDEVA PORABO PRORAČUNSKIH SREDSTEV V OBDOBJU, ZA KATERO JE BIL DRŽAVNI PRORAČUN ŽE SPREJET</w:t>
            </w:r>
          </w:p>
        </w:tc>
      </w:tr>
      <w:tr w:rsidR="00BA49C8" w:rsidRPr="00BA49C8" w:rsidTr="00845C2B">
        <w:tc>
          <w:tcPr>
            <w:tcW w:w="9213" w:type="dxa"/>
          </w:tcPr>
          <w:p w:rsidR="00BA49C8" w:rsidRDefault="00BE353E" w:rsidP="00BE353E">
            <w:pPr>
              <w:pStyle w:val="Alineazaodstavkom"/>
              <w:numPr>
                <w:ilvl w:val="0"/>
                <w:numId w:val="0"/>
              </w:numPr>
              <w:overflowPunct w:val="0"/>
              <w:autoSpaceDE w:val="0"/>
              <w:autoSpaceDN w:val="0"/>
              <w:adjustRightInd w:val="0"/>
              <w:spacing w:line="260" w:lineRule="exact"/>
              <w:textAlignment w:val="baseline"/>
              <w:rPr>
                <w:sz w:val="20"/>
                <w:szCs w:val="20"/>
              </w:rPr>
            </w:pPr>
            <w:r>
              <w:rPr>
                <w:sz w:val="20"/>
                <w:szCs w:val="20"/>
              </w:rPr>
              <w:t>Dodatnih sredstev za izvajanje predloga zakona ni potrebno zagotoviti. Sredstva za vzpostavitev ustreznih elektronskih povezav z izvajalci zdravstvene dejavnosti in sodišči so zagotovljena v okviru sredstev, namenjenih za nadgradnje evidence o vozniških dovoljenjih</w:t>
            </w:r>
            <w:r w:rsidR="00435725">
              <w:rPr>
                <w:sz w:val="20"/>
                <w:szCs w:val="20"/>
              </w:rPr>
              <w:t xml:space="preserve"> (Pogodba št. 2430-16-100013 za »Vzdrževanje sistema RV« z dne 11.3.2016)</w:t>
            </w:r>
            <w:r>
              <w:rPr>
                <w:sz w:val="20"/>
                <w:szCs w:val="20"/>
              </w:rPr>
              <w:t>.</w:t>
            </w:r>
          </w:p>
          <w:p w:rsidR="00BE353E" w:rsidRDefault="00BE353E"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p w:rsidR="00BE353E" w:rsidRDefault="00BE353E"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r w:rsidRPr="00F305E1">
              <w:rPr>
                <w:sz w:val="20"/>
                <w:szCs w:val="20"/>
                <w:u w:val="single"/>
              </w:rPr>
              <w:t>Ime proračunskega uporabnika:</w:t>
            </w:r>
            <w:r>
              <w:rPr>
                <w:sz w:val="20"/>
                <w:szCs w:val="20"/>
              </w:rPr>
              <w:t xml:space="preserve"> </w:t>
            </w:r>
            <w:r w:rsidR="00435725">
              <w:rPr>
                <w:sz w:val="20"/>
                <w:szCs w:val="20"/>
              </w:rPr>
              <w:t>2430 Ministrstvo za infrastrukturo</w:t>
            </w:r>
            <w:r w:rsidR="00F305E1">
              <w:rPr>
                <w:sz w:val="20"/>
                <w:szCs w:val="20"/>
              </w:rPr>
              <w:t>;</w:t>
            </w:r>
          </w:p>
          <w:p w:rsidR="00663A9D" w:rsidRDefault="00663A9D"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p w:rsidR="00435725" w:rsidRDefault="00435725"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r w:rsidRPr="00F305E1">
              <w:rPr>
                <w:sz w:val="20"/>
                <w:szCs w:val="20"/>
                <w:u w:val="single"/>
              </w:rPr>
              <w:t>Številka ukrepa projekta/Naziv ukrepa/projekta:</w:t>
            </w:r>
            <w:r>
              <w:rPr>
                <w:sz w:val="20"/>
                <w:szCs w:val="20"/>
              </w:rPr>
              <w:t xml:space="preserve"> </w:t>
            </w:r>
            <w:r w:rsidR="00F305E1">
              <w:rPr>
                <w:sz w:val="20"/>
                <w:szCs w:val="20"/>
              </w:rPr>
              <w:t>2411-11-0008 / Opravljanje prometne politike;</w:t>
            </w:r>
          </w:p>
          <w:p w:rsidR="00663A9D" w:rsidRDefault="00663A9D"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p w:rsidR="00435725" w:rsidRDefault="00435725"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r w:rsidRPr="00F305E1">
              <w:rPr>
                <w:sz w:val="20"/>
                <w:szCs w:val="20"/>
                <w:u w:val="single"/>
              </w:rPr>
              <w:t>Šifra PP/Naziv PP:</w:t>
            </w:r>
            <w:r w:rsidR="00F305E1">
              <w:rPr>
                <w:sz w:val="20"/>
                <w:szCs w:val="20"/>
              </w:rPr>
              <w:t xml:space="preserve"> 765210 / Razvoj in urejanje prometa</w:t>
            </w:r>
          </w:p>
          <w:p w:rsidR="00BE353E" w:rsidRPr="00BA49C8" w:rsidRDefault="00BE353E" w:rsidP="00BE353E">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tc>
      </w:tr>
      <w:tr w:rsidR="00BA49C8" w:rsidRPr="00352DA2" w:rsidTr="00845C2B">
        <w:tc>
          <w:tcPr>
            <w:tcW w:w="9213" w:type="dxa"/>
          </w:tcPr>
          <w:p w:rsidR="00BA49C8" w:rsidRPr="00352DA2" w:rsidRDefault="00BA49C8" w:rsidP="00845C2B">
            <w:pPr>
              <w:pStyle w:val="Oddelek"/>
              <w:spacing w:before="0" w:line="260" w:lineRule="exact"/>
              <w:jc w:val="both"/>
              <w:rPr>
                <w:b/>
                <w:sz w:val="20"/>
                <w:szCs w:val="20"/>
              </w:rPr>
            </w:pPr>
            <w:r w:rsidRPr="00352DA2">
              <w:rPr>
                <w:b/>
                <w:sz w:val="20"/>
                <w:szCs w:val="20"/>
              </w:rPr>
              <w:t>5. PRIKAZ UREDITVE V DRUGIH PRAVNIH SISTEMIH IN PRILAGOJENOSTI PREDLAGANE UREDITVE PRAVU EVROPSKE UNIJE</w:t>
            </w:r>
          </w:p>
        </w:tc>
      </w:tr>
      <w:tr w:rsidR="00BA49C8" w:rsidRPr="00BA49C8" w:rsidTr="00845C2B">
        <w:tc>
          <w:tcPr>
            <w:tcW w:w="9213" w:type="dxa"/>
          </w:tcPr>
          <w:p w:rsidR="00543281" w:rsidRPr="00AB218E"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r w:rsidRPr="00AB218E">
              <w:rPr>
                <w:sz w:val="20"/>
                <w:szCs w:val="20"/>
              </w:rPr>
              <w:t>Predlagani zakon je usklajen s pravnim redom Evropske unije. Zagotovitev usklajenosti in uspešno izvajanje zelo obsežnega evropskega pravnega reda na področju voznikov je eden temeljnih ciljev predlaganega zakona.</w:t>
            </w:r>
          </w:p>
          <w:p w:rsidR="00543281" w:rsidRPr="00AB218E"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p>
          <w:p w:rsidR="00AB218E" w:rsidRPr="00AB218E" w:rsidRDefault="00AB218E" w:rsidP="00AB218E">
            <w:pPr>
              <w:rPr>
                <w:rFonts w:cs="Arial"/>
                <w:sz w:val="20"/>
                <w:szCs w:val="20"/>
              </w:rPr>
            </w:pPr>
            <w:r w:rsidRPr="00AB218E">
              <w:rPr>
                <w:rFonts w:cs="Arial"/>
                <w:sz w:val="20"/>
                <w:szCs w:val="20"/>
              </w:rPr>
              <w:t>Informacije glede organizacije zagotavljanja opravljanja vozniških izpitov ter vsebin in obsega programov usposabljanja kandidatov za voznike v pravnih sistemih drugih držav so brez možnosti osebnih stikov ali uradnih poizvedovanj zelo težko dosegljive. Problem je lahko tudi zanesljivost, kadar se informacije pridobivajo posredno. Tako lahko npr. na uradni spletni strani EU (</w:t>
            </w:r>
            <w:hyperlink r:id="rId21" w:history="1">
              <w:r w:rsidRPr="00AB218E">
                <w:rPr>
                  <w:rStyle w:val="Hiperpovezava"/>
                  <w:rFonts w:cs="Arial"/>
                  <w:sz w:val="20"/>
                  <w:szCs w:val="20"/>
                </w:rPr>
                <w:t>http://europa.eu/youreurope/citizens/national-contact-points/slovenia/index_en.htm?topic=vehicles</w:t>
              </w:r>
            </w:hyperlink>
            <w:r w:rsidRPr="00AB218E">
              <w:rPr>
                <w:rFonts w:cs="Arial"/>
                <w:sz w:val="20"/>
                <w:szCs w:val="20"/>
              </w:rPr>
              <w:t>) še vedno preberemo, da je so pri nas vozniška dovoljenja v pristojnosti ministrstva za notranje zadeve.</w:t>
            </w:r>
          </w:p>
          <w:p w:rsidR="00AB218E" w:rsidRP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V nadaljevanju so v zvezi z organizacijo zagotavljanja opravljanja vozniških izpitov ter vsebin in obsega programov usposabljanja kandidatov za voznike navedene le nekatere temeljne informacije, ki so bile pridobljene preko spleta in drugih splošno dostopnih pisnih virov.</w:t>
            </w:r>
          </w:p>
          <w:p w:rsidR="00AB218E" w:rsidRDefault="00AB218E" w:rsidP="00AB218E">
            <w:pPr>
              <w:rPr>
                <w:rFonts w:cs="Arial"/>
                <w:sz w:val="20"/>
                <w:szCs w:val="20"/>
              </w:rPr>
            </w:pPr>
          </w:p>
          <w:p w:rsidR="00AB218E" w:rsidRPr="00AB218E" w:rsidRDefault="00AB218E" w:rsidP="00AB218E">
            <w:pPr>
              <w:pStyle w:val="Naslov6"/>
              <w:rPr>
                <w:rFonts w:ascii="Arial" w:hAnsi="Arial" w:cs="Arial"/>
                <w:sz w:val="20"/>
                <w:szCs w:val="20"/>
                <w:lang w:eastAsia="sl-SI"/>
              </w:rPr>
            </w:pPr>
            <w:r>
              <w:rPr>
                <w:rFonts w:ascii="Arial" w:hAnsi="Arial" w:cs="Arial"/>
                <w:sz w:val="20"/>
                <w:szCs w:val="20"/>
                <w:lang w:eastAsia="sl-SI"/>
              </w:rPr>
              <w:lastRenderedPageBreak/>
              <w:t xml:space="preserve">5.1 </w:t>
            </w:r>
            <w:r w:rsidRPr="00AB218E">
              <w:rPr>
                <w:rFonts w:ascii="Arial" w:hAnsi="Arial" w:cs="Arial"/>
                <w:sz w:val="20"/>
                <w:szCs w:val="20"/>
                <w:lang w:eastAsia="sl-SI"/>
              </w:rPr>
              <w:t>PODROČJE ORGANIZACIJE ZAGOTAVLJANJA OPRAVLJANJA VOZNIŠKIH IZPITOV TER VSEBIN IN OBSEGA PROGRAMOV USPOSABLJANJA KANDIDATOV ZA VOZNIKE</w:t>
            </w:r>
          </w:p>
          <w:p w:rsidR="00AB218E" w:rsidRDefault="00AB218E" w:rsidP="00AB218E">
            <w:pPr>
              <w:rPr>
                <w:rFonts w:cs="Arial"/>
                <w:sz w:val="20"/>
                <w:szCs w:val="20"/>
              </w:rPr>
            </w:pPr>
          </w:p>
          <w:p w:rsidR="00AB218E" w:rsidRPr="00AB218E" w:rsidRDefault="00AB218E" w:rsidP="00AB218E">
            <w:pPr>
              <w:rPr>
                <w:rFonts w:cs="Arial"/>
                <w:sz w:val="20"/>
                <w:szCs w:val="20"/>
              </w:rPr>
            </w:pPr>
          </w:p>
          <w:p w:rsidR="00AB218E" w:rsidRPr="00AB218E" w:rsidRDefault="00AB218E" w:rsidP="00AB218E">
            <w:pPr>
              <w:rPr>
                <w:rFonts w:cs="Arial"/>
                <w:b/>
                <w:sz w:val="20"/>
                <w:szCs w:val="20"/>
              </w:rPr>
            </w:pPr>
            <w:r w:rsidRPr="00AB218E">
              <w:rPr>
                <w:rFonts w:cs="Arial"/>
                <w:b/>
                <w:sz w:val="20"/>
                <w:szCs w:val="20"/>
              </w:rPr>
              <w:t>5.1.1 Švedska</w:t>
            </w:r>
          </w:p>
          <w:p w:rsidR="00AB218E" w:rsidRPr="00AB218E" w:rsidRDefault="00AB218E" w:rsidP="00AB218E">
            <w:pPr>
              <w:rPr>
                <w:rFonts w:cs="Arial"/>
                <w:iCs/>
                <w:sz w:val="20"/>
                <w:szCs w:val="20"/>
                <w:lang w:val="sv-SE"/>
              </w:rPr>
            </w:pPr>
            <w:r w:rsidRPr="00AB218E">
              <w:rPr>
                <w:rFonts w:cs="Arial"/>
                <w:noProof/>
                <w:sz w:val="20"/>
                <w:szCs w:val="20"/>
              </w:rPr>
              <w:t>Na Švedskem je ena vladna (javna) agencija (</w:t>
            </w:r>
            <w:r w:rsidRPr="00AB218E">
              <w:rPr>
                <w:rFonts w:cs="Arial"/>
                <w:i/>
                <w:iCs/>
                <w:sz w:val="20"/>
                <w:szCs w:val="20"/>
                <w:lang w:val="sv-SE"/>
              </w:rPr>
              <w:t>Trafikverket</w:t>
            </w:r>
            <w:r w:rsidRPr="00AB218E">
              <w:rPr>
                <w:rFonts w:cs="Arial"/>
                <w:noProof/>
                <w:sz w:val="20"/>
                <w:szCs w:val="20"/>
              </w:rPr>
              <w:t>) zadolžena za zagotavljanje opravljanja vozniških izpitov  in druga (</w:t>
            </w:r>
            <w:r w:rsidRPr="00AB218E">
              <w:rPr>
                <w:rFonts w:cs="Arial"/>
                <w:i/>
                <w:iCs/>
                <w:sz w:val="20"/>
                <w:szCs w:val="20"/>
                <w:lang w:val="sv-SE"/>
              </w:rPr>
              <w:t>Transportstyrelsen</w:t>
            </w:r>
            <w:r w:rsidRPr="00AB218E">
              <w:rPr>
                <w:rFonts w:cs="Arial"/>
                <w:iCs/>
                <w:sz w:val="20"/>
                <w:szCs w:val="20"/>
                <w:lang w:val="sv-SE"/>
              </w:rPr>
              <w:t xml:space="preserve">) </w:t>
            </w:r>
            <w:r w:rsidRPr="00AB218E">
              <w:rPr>
                <w:rFonts w:cs="Arial"/>
                <w:noProof/>
                <w:sz w:val="20"/>
                <w:szCs w:val="20"/>
              </w:rPr>
              <w:t>za izdajo vozniških dovoljenj</w:t>
            </w:r>
            <w:r w:rsidRPr="00AB218E">
              <w:rPr>
                <w:rFonts w:cs="Arial"/>
                <w:iCs/>
                <w:sz w:val="20"/>
                <w:szCs w:val="20"/>
                <w:lang w:val="sv-SE"/>
              </w:rPr>
              <w:t>. Obe agenciji nudita informacije in izpeljavo online postopkov preko skupnega spletnega portala. Izpiti se, poleg Stockholma, kjer se teoretični izpiti opravljajo na eni lokaciji, praktični pa na petih, opravljajo še na 27 drugih lokacijah (krajih). Na vseh teh lokacijah so tudi pisarne, kjer je mogoče osebno urejati zadeve v zvezi z opravljanjem vozniškega izpita, sicer pa je večino zadev mogoče urediti preko spleta.</w:t>
            </w:r>
          </w:p>
          <w:p w:rsidR="00AB218E" w:rsidRDefault="00AB218E" w:rsidP="00AB218E">
            <w:pPr>
              <w:rPr>
                <w:rFonts w:cs="Arial"/>
                <w:iCs/>
                <w:sz w:val="20"/>
                <w:szCs w:val="20"/>
                <w:lang w:val="sv-SE"/>
              </w:rPr>
            </w:pPr>
          </w:p>
          <w:p w:rsidR="00AB218E" w:rsidRPr="00AB218E" w:rsidRDefault="00AB218E" w:rsidP="00AB218E">
            <w:pPr>
              <w:rPr>
                <w:rFonts w:cs="Arial"/>
                <w:iCs/>
                <w:sz w:val="20"/>
                <w:szCs w:val="20"/>
                <w:lang w:val="sv-SE"/>
              </w:rPr>
            </w:pPr>
          </w:p>
          <w:p w:rsidR="00AB218E" w:rsidRPr="00AB218E" w:rsidRDefault="00AB218E" w:rsidP="00AB218E">
            <w:pPr>
              <w:rPr>
                <w:rFonts w:cs="Arial"/>
                <w:b/>
                <w:sz w:val="20"/>
                <w:szCs w:val="20"/>
              </w:rPr>
            </w:pPr>
            <w:r w:rsidRPr="00AB218E">
              <w:rPr>
                <w:rFonts w:cs="Arial"/>
                <w:b/>
                <w:sz w:val="20"/>
                <w:szCs w:val="20"/>
              </w:rPr>
              <w:t>5.1.2 Velika Britanija</w:t>
            </w:r>
          </w:p>
          <w:p w:rsidR="00AB218E" w:rsidRPr="00AB218E" w:rsidRDefault="00AB218E" w:rsidP="00AB218E">
            <w:pPr>
              <w:rPr>
                <w:rFonts w:cs="Arial"/>
                <w:noProof/>
                <w:sz w:val="20"/>
                <w:szCs w:val="20"/>
              </w:rPr>
            </w:pPr>
            <w:r w:rsidRPr="00AB218E">
              <w:rPr>
                <w:rFonts w:cs="Arial"/>
                <w:noProof/>
                <w:sz w:val="20"/>
                <w:szCs w:val="20"/>
              </w:rPr>
              <w:t>Podobno kot na Švedskem je tudi v Veliki Britaniji ena vladna (javna) agencija (</w:t>
            </w:r>
            <w:r w:rsidRPr="00AB218E">
              <w:rPr>
                <w:rFonts w:cs="Arial"/>
                <w:bCs/>
                <w:sz w:val="20"/>
                <w:szCs w:val="20"/>
                <w:lang w:val="en"/>
              </w:rPr>
              <w:t>Driver and Vehicle Standards Agency)</w:t>
            </w:r>
            <w:r w:rsidRPr="00AB218E">
              <w:rPr>
                <w:rFonts w:cs="Arial"/>
                <w:noProof/>
                <w:sz w:val="20"/>
                <w:szCs w:val="20"/>
              </w:rPr>
              <w:t xml:space="preserve"> zadolžena za zagotavljanje opravljanja vozniških izpitov</w:t>
            </w:r>
            <w:r w:rsidRPr="00AB218E">
              <w:rPr>
                <w:rFonts w:cs="Arial"/>
                <w:sz w:val="20"/>
                <w:szCs w:val="20"/>
              </w:rPr>
              <w:t xml:space="preserve"> in druga (</w:t>
            </w:r>
            <w:proofErr w:type="spellStart"/>
            <w:r w:rsidRPr="00AB218E">
              <w:rPr>
                <w:rFonts w:cs="Arial"/>
                <w:sz w:val="20"/>
                <w:szCs w:val="20"/>
              </w:rPr>
              <w:t>Driver</w:t>
            </w:r>
            <w:proofErr w:type="spellEnd"/>
            <w:r w:rsidRPr="00AB218E">
              <w:rPr>
                <w:rFonts w:cs="Arial"/>
                <w:sz w:val="20"/>
                <w:szCs w:val="20"/>
              </w:rPr>
              <w:t xml:space="preserve"> </w:t>
            </w:r>
            <w:proofErr w:type="spellStart"/>
            <w:r w:rsidRPr="00AB218E">
              <w:rPr>
                <w:rFonts w:cs="Arial"/>
                <w:sz w:val="20"/>
                <w:szCs w:val="20"/>
              </w:rPr>
              <w:t>and</w:t>
            </w:r>
            <w:proofErr w:type="spellEnd"/>
            <w:r w:rsidRPr="00AB218E">
              <w:rPr>
                <w:rFonts w:cs="Arial"/>
                <w:sz w:val="20"/>
                <w:szCs w:val="20"/>
              </w:rPr>
              <w:t xml:space="preserve"> </w:t>
            </w:r>
            <w:proofErr w:type="spellStart"/>
            <w:r w:rsidRPr="00AB218E">
              <w:rPr>
                <w:rFonts w:cs="Arial"/>
                <w:sz w:val="20"/>
                <w:szCs w:val="20"/>
              </w:rPr>
              <w:t>Vehicle</w:t>
            </w:r>
            <w:proofErr w:type="spellEnd"/>
            <w:r w:rsidRPr="00AB218E">
              <w:rPr>
                <w:rFonts w:cs="Arial"/>
                <w:sz w:val="20"/>
                <w:szCs w:val="20"/>
              </w:rPr>
              <w:t xml:space="preserve"> </w:t>
            </w:r>
            <w:proofErr w:type="spellStart"/>
            <w:r w:rsidRPr="00AB218E">
              <w:rPr>
                <w:rFonts w:cs="Arial"/>
                <w:sz w:val="20"/>
                <w:szCs w:val="20"/>
              </w:rPr>
              <w:t>Licensing</w:t>
            </w:r>
            <w:proofErr w:type="spellEnd"/>
            <w:r w:rsidRPr="00AB218E">
              <w:rPr>
                <w:rFonts w:cs="Arial"/>
                <w:sz w:val="20"/>
                <w:szCs w:val="20"/>
              </w:rPr>
              <w:t xml:space="preserve"> </w:t>
            </w:r>
            <w:proofErr w:type="spellStart"/>
            <w:r w:rsidRPr="00AB218E">
              <w:rPr>
                <w:rFonts w:cs="Arial"/>
                <w:sz w:val="20"/>
                <w:szCs w:val="20"/>
              </w:rPr>
              <w:t>Agency</w:t>
            </w:r>
            <w:proofErr w:type="spellEnd"/>
            <w:r w:rsidRPr="00AB218E">
              <w:rPr>
                <w:rFonts w:cs="Arial"/>
                <w:sz w:val="20"/>
                <w:szCs w:val="20"/>
              </w:rPr>
              <w:t>) za izdajo vozniške</w:t>
            </w:r>
            <w:r w:rsidRPr="00AB218E">
              <w:rPr>
                <w:rFonts w:cs="Arial"/>
                <w:noProof/>
                <w:sz w:val="20"/>
                <w:szCs w:val="20"/>
              </w:rPr>
              <w:t>ga dovoljenja.</w:t>
            </w:r>
          </w:p>
          <w:p w:rsidR="00AB218E" w:rsidRDefault="00AB218E" w:rsidP="00AB218E">
            <w:pPr>
              <w:rPr>
                <w:rFonts w:cs="Arial"/>
                <w:noProof/>
                <w:sz w:val="20"/>
                <w:szCs w:val="20"/>
              </w:rPr>
            </w:pPr>
          </w:p>
          <w:p w:rsidR="00AB218E" w:rsidRPr="00AB218E" w:rsidRDefault="00AB218E" w:rsidP="00AB218E">
            <w:pPr>
              <w:rPr>
                <w:rFonts w:cs="Arial"/>
                <w:noProof/>
                <w:sz w:val="20"/>
                <w:szCs w:val="20"/>
              </w:rPr>
            </w:pPr>
          </w:p>
          <w:p w:rsidR="00AB218E" w:rsidRPr="00AB218E" w:rsidRDefault="00AB218E" w:rsidP="00AB218E">
            <w:pPr>
              <w:rPr>
                <w:rFonts w:cs="Arial"/>
                <w:b/>
                <w:noProof/>
                <w:sz w:val="20"/>
                <w:szCs w:val="20"/>
              </w:rPr>
            </w:pPr>
            <w:r w:rsidRPr="00AB218E">
              <w:rPr>
                <w:rFonts w:cs="Arial"/>
                <w:b/>
                <w:noProof/>
                <w:sz w:val="20"/>
                <w:szCs w:val="20"/>
              </w:rPr>
              <w:t>5.1.3 Nizozemska</w:t>
            </w:r>
          </w:p>
          <w:p w:rsidR="00AB218E" w:rsidRPr="00AB218E" w:rsidRDefault="00AB218E" w:rsidP="00AB218E">
            <w:pPr>
              <w:rPr>
                <w:rFonts w:cs="Arial"/>
                <w:sz w:val="20"/>
                <w:szCs w:val="20"/>
              </w:rPr>
            </w:pPr>
            <w:r w:rsidRPr="00AB218E">
              <w:rPr>
                <w:rFonts w:cs="Arial"/>
                <w:noProof/>
                <w:sz w:val="20"/>
                <w:szCs w:val="20"/>
              </w:rPr>
              <w:t xml:space="preserve">Na Nizozemskem zagotavlja opravljanje vozniških izpitov neodvisni upravni organ v pristojnosti ministrstva za infrastrukturo in okolje, imenovan </w:t>
            </w:r>
            <w:proofErr w:type="spellStart"/>
            <w:r w:rsidRPr="00AB218E">
              <w:rPr>
                <w:rFonts w:cs="Arial"/>
                <w:sz w:val="20"/>
                <w:szCs w:val="20"/>
              </w:rPr>
              <w:t>Centraal</w:t>
            </w:r>
            <w:proofErr w:type="spellEnd"/>
            <w:r w:rsidRPr="00AB218E">
              <w:rPr>
                <w:rFonts w:cs="Arial"/>
                <w:sz w:val="20"/>
                <w:szCs w:val="20"/>
              </w:rPr>
              <w:t xml:space="preserve"> </w:t>
            </w:r>
            <w:proofErr w:type="spellStart"/>
            <w:r w:rsidRPr="00AB218E">
              <w:rPr>
                <w:rFonts w:cs="Arial"/>
                <w:sz w:val="20"/>
                <w:szCs w:val="20"/>
              </w:rPr>
              <w:t>Bureau</w:t>
            </w:r>
            <w:proofErr w:type="spellEnd"/>
            <w:r w:rsidRPr="00AB218E">
              <w:rPr>
                <w:rFonts w:cs="Arial"/>
                <w:sz w:val="20"/>
                <w:szCs w:val="20"/>
              </w:rPr>
              <w:t xml:space="preserve"> </w:t>
            </w:r>
            <w:proofErr w:type="spellStart"/>
            <w:r w:rsidRPr="00AB218E">
              <w:rPr>
                <w:rFonts w:cs="Arial"/>
                <w:sz w:val="20"/>
                <w:szCs w:val="20"/>
              </w:rPr>
              <w:t>Rijvaardigheid</w:t>
            </w:r>
            <w:proofErr w:type="spellEnd"/>
            <w:r w:rsidRPr="00AB218E">
              <w:rPr>
                <w:rFonts w:cs="Arial"/>
                <w:sz w:val="20"/>
                <w:szCs w:val="20"/>
              </w:rPr>
              <w:t xml:space="preserve"> (CBR). Izpiti se lahko opravljajo v vseh večjih mestih po državi. Izdaja vozniških dovoljenj je v pristojnosti lokalnih uprav (</w:t>
            </w:r>
            <w:proofErr w:type="spellStart"/>
            <w:r w:rsidRPr="00AB218E">
              <w:rPr>
                <w:rStyle w:val="Poudarek"/>
                <w:rFonts w:cs="Arial"/>
                <w:sz w:val="20"/>
                <w:szCs w:val="20"/>
              </w:rPr>
              <w:t>Gemeente</w:t>
            </w:r>
            <w:proofErr w:type="spellEnd"/>
            <w:r w:rsidRPr="00AB218E">
              <w:rPr>
                <w:rFonts w:cs="Arial"/>
                <w:sz w:val="20"/>
                <w:szCs w:val="20"/>
              </w:rPr>
              <w:t>).</w:t>
            </w:r>
          </w:p>
          <w:p w:rsidR="00AB218E" w:rsidRDefault="00AB218E" w:rsidP="00AB218E">
            <w:pPr>
              <w:rPr>
                <w:rFonts w:cs="Arial"/>
                <w:noProof/>
                <w:sz w:val="20"/>
                <w:szCs w:val="20"/>
              </w:rPr>
            </w:pPr>
          </w:p>
          <w:p w:rsidR="00AB218E" w:rsidRPr="00AB218E" w:rsidRDefault="00AB218E" w:rsidP="00AB218E">
            <w:pPr>
              <w:rPr>
                <w:rFonts w:cs="Arial"/>
                <w:noProof/>
                <w:sz w:val="20"/>
                <w:szCs w:val="20"/>
              </w:rPr>
            </w:pPr>
          </w:p>
          <w:p w:rsidR="00AB218E" w:rsidRPr="00AB218E" w:rsidRDefault="00AB218E" w:rsidP="00AB218E">
            <w:pPr>
              <w:rPr>
                <w:rFonts w:cs="Arial"/>
                <w:b/>
                <w:iCs/>
                <w:sz w:val="20"/>
                <w:szCs w:val="20"/>
                <w:lang w:val="sv-SE"/>
              </w:rPr>
            </w:pPr>
            <w:r w:rsidRPr="00AB218E">
              <w:rPr>
                <w:rFonts w:cs="Arial"/>
                <w:b/>
                <w:iCs/>
                <w:sz w:val="20"/>
                <w:szCs w:val="20"/>
                <w:lang w:val="sv-SE"/>
              </w:rPr>
              <w:t>5.1.4 Hrvaška</w:t>
            </w:r>
          </w:p>
          <w:p w:rsidR="00AB218E" w:rsidRPr="00AB218E" w:rsidRDefault="00AB218E" w:rsidP="00AB218E">
            <w:pPr>
              <w:rPr>
                <w:rFonts w:cs="Arial"/>
                <w:sz w:val="20"/>
                <w:szCs w:val="20"/>
              </w:rPr>
            </w:pPr>
            <w:r w:rsidRPr="00AB218E">
              <w:rPr>
                <w:rFonts w:cs="Arial"/>
                <w:sz w:val="20"/>
                <w:szCs w:val="20"/>
              </w:rPr>
              <w:t xml:space="preserve">Na Hrvaškem zagotavlja opravljanje vozniških izpitov </w:t>
            </w:r>
            <w:proofErr w:type="spellStart"/>
            <w:r w:rsidRPr="00AB218E">
              <w:rPr>
                <w:rFonts w:cs="Arial"/>
                <w:sz w:val="20"/>
                <w:szCs w:val="20"/>
              </w:rPr>
              <w:t>Hrvatski</w:t>
            </w:r>
            <w:proofErr w:type="spellEnd"/>
            <w:r w:rsidRPr="00AB218E">
              <w:rPr>
                <w:rFonts w:cs="Arial"/>
                <w:sz w:val="20"/>
                <w:szCs w:val="20"/>
              </w:rPr>
              <w:t xml:space="preserve"> </w:t>
            </w:r>
            <w:proofErr w:type="spellStart"/>
            <w:r w:rsidRPr="00AB218E">
              <w:rPr>
                <w:rFonts w:cs="Arial"/>
                <w:sz w:val="20"/>
                <w:szCs w:val="20"/>
              </w:rPr>
              <w:t>autoklub</w:t>
            </w:r>
            <w:proofErr w:type="spellEnd"/>
            <w:r w:rsidRPr="00AB218E">
              <w:rPr>
                <w:rFonts w:cs="Arial"/>
                <w:sz w:val="20"/>
                <w:szCs w:val="20"/>
              </w:rPr>
              <w:t xml:space="preserve"> (HAK), ki ga je na podlagi javnega razpisa za to pooblastilo ministrstvo za notranje zadeve. Vozniško dovoljenje izda Policijska uprava oz. policijska postaja. Zagotavljanje vozniških izpitov je organizirano regijsko (županije), v okviru izpitnih centrov in krajev, ki jih posamezni izpitni center pokriva. Na vozniških izpitih ocenjujejo s strani ministrstva za notranje zadeve pooblaščeni ocenjevalci (</w:t>
            </w:r>
            <w:proofErr w:type="spellStart"/>
            <w:r w:rsidRPr="00AB218E">
              <w:rPr>
                <w:rFonts w:cs="Arial"/>
                <w:sz w:val="20"/>
                <w:szCs w:val="20"/>
              </w:rPr>
              <w:t>ovlašteni</w:t>
            </w:r>
            <w:proofErr w:type="spellEnd"/>
            <w:r w:rsidRPr="00AB218E">
              <w:rPr>
                <w:rFonts w:cs="Arial"/>
                <w:sz w:val="20"/>
                <w:szCs w:val="20"/>
              </w:rPr>
              <w:t xml:space="preserve"> </w:t>
            </w:r>
            <w:proofErr w:type="spellStart"/>
            <w:r w:rsidRPr="00AB218E">
              <w:rPr>
                <w:rFonts w:cs="Arial"/>
                <w:sz w:val="20"/>
                <w:szCs w:val="20"/>
              </w:rPr>
              <w:t>ispitivač</w:t>
            </w:r>
            <w:proofErr w:type="spellEnd"/>
            <w:r w:rsidRPr="00AB218E">
              <w:rPr>
                <w:rFonts w:cs="Arial"/>
                <w:sz w:val="20"/>
                <w:szCs w:val="20"/>
              </w:rPr>
              <w:t xml:space="preserve">). </w:t>
            </w:r>
          </w:p>
          <w:p w:rsidR="00AB218E" w:rsidRDefault="00AB218E" w:rsidP="00AB218E">
            <w:pPr>
              <w:rPr>
                <w:rFonts w:cs="Arial"/>
                <w:iCs/>
                <w:sz w:val="20"/>
                <w:szCs w:val="20"/>
                <w:lang w:val="sv-SE"/>
              </w:rPr>
            </w:pPr>
          </w:p>
          <w:p w:rsidR="00AB218E" w:rsidRPr="00AB218E" w:rsidRDefault="00AB218E" w:rsidP="00AB218E">
            <w:pPr>
              <w:pStyle w:val="Naslov6"/>
              <w:rPr>
                <w:rFonts w:ascii="Arial" w:hAnsi="Arial" w:cs="Arial"/>
                <w:sz w:val="20"/>
                <w:szCs w:val="20"/>
              </w:rPr>
            </w:pPr>
            <w:r>
              <w:rPr>
                <w:rFonts w:ascii="Arial" w:hAnsi="Arial" w:cs="Arial"/>
                <w:sz w:val="20"/>
                <w:szCs w:val="20"/>
              </w:rPr>
              <w:t xml:space="preserve">5.2 </w:t>
            </w:r>
            <w:r w:rsidRPr="00AB218E">
              <w:rPr>
                <w:rStyle w:val="Naslov6Znak"/>
                <w:rFonts w:ascii="Arial" w:hAnsi="Arial" w:cs="Arial"/>
                <w:b/>
                <w:bCs/>
                <w:sz w:val="20"/>
                <w:szCs w:val="20"/>
              </w:rPr>
              <w:t>PODROČJE USPOSABLJANJA KANDIDATOV ZA VOZNIKE</w:t>
            </w:r>
          </w:p>
          <w:p w:rsidR="00AB218E" w:rsidRPr="00AB218E" w:rsidRDefault="00AB218E" w:rsidP="00AB218E">
            <w:pPr>
              <w:rPr>
                <w:rFonts w:cs="Arial"/>
                <w:iCs/>
                <w:sz w:val="20"/>
                <w:szCs w:val="20"/>
                <w:lang w:val="sv-SE"/>
              </w:rPr>
            </w:pPr>
          </w:p>
          <w:p w:rsidR="00AB218E" w:rsidRPr="00AB218E" w:rsidRDefault="00AB218E" w:rsidP="00AB218E">
            <w:pPr>
              <w:rPr>
                <w:rFonts w:cs="Arial"/>
                <w:b/>
                <w:iCs/>
                <w:sz w:val="20"/>
                <w:szCs w:val="20"/>
                <w:lang w:val="sv-SE"/>
              </w:rPr>
            </w:pPr>
            <w:r w:rsidRPr="00AB218E">
              <w:rPr>
                <w:rFonts w:cs="Arial"/>
                <w:b/>
                <w:iCs/>
                <w:sz w:val="20"/>
                <w:szCs w:val="20"/>
                <w:lang w:val="sv-SE"/>
              </w:rPr>
              <w:t>5.2.1 Švedska</w:t>
            </w:r>
          </w:p>
          <w:p w:rsidR="00AB218E" w:rsidRDefault="00AB218E" w:rsidP="00AB218E">
            <w:pPr>
              <w:rPr>
                <w:rFonts w:cs="Arial"/>
                <w:sz w:val="20"/>
                <w:szCs w:val="20"/>
              </w:rPr>
            </w:pPr>
            <w:r w:rsidRPr="00AB218E">
              <w:rPr>
                <w:rFonts w:cs="Arial"/>
                <w:sz w:val="20"/>
                <w:szCs w:val="20"/>
              </w:rPr>
              <w:t>Program usposabljanja združuje (prepleta) teoretična znanja in praktične spretnosti. Namen programa usposabljanja je usvojitev znanja, spretnosti in stališč, potrebnih za izpolnitev zahtev glede ravnanja v prometu, in ga sestavljajo naslednje vsebine:</w:t>
            </w:r>
          </w:p>
          <w:p w:rsidR="00AB218E" w:rsidRPr="00AB218E" w:rsidRDefault="00AB218E" w:rsidP="00AB218E">
            <w:pPr>
              <w:rPr>
                <w:rFonts w:cs="Arial"/>
                <w:sz w:val="20"/>
                <w:szCs w:val="20"/>
              </w:rPr>
            </w:pPr>
          </w:p>
          <w:p w:rsidR="00AB218E" w:rsidRPr="00AB218E" w:rsidRDefault="00AB218E" w:rsidP="00AB218E">
            <w:pPr>
              <w:rPr>
                <w:rFonts w:cs="Arial"/>
                <w:sz w:val="20"/>
                <w:szCs w:val="20"/>
                <w:u w:val="single"/>
              </w:rPr>
            </w:pPr>
            <w:r w:rsidRPr="00AB218E">
              <w:rPr>
                <w:rFonts w:cs="Arial"/>
                <w:sz w:val="20"/>
                <w:szCs w:val="20"/>
                <w:u w:val="single"/>
              </w:rPr>
              <w:t>Teoretični del</w:t>
            </w:r>
            <w:r w:rsidRPr="00AB218E">
              <w:rPr>
                <w:rFonts w:cs="Arial"/>
                <w:sz w:val="20"/>
                <w:szCs w:val="20"/>
                <w:u w:val="single"/>
              </w:rPr>
              <w:tab/>
            </w:r>
            <w:r w:rsidRPr="00AB218E">
              <w:rPr>
                <w:rFonts w:cs="Arial"/>
                <w:sz w:val="20"/>
                <w:szCs w:val="20"/>
                <w:u w:val="single"/>
              </w:rPr>
              <w:tab/>
            </w:r>
            <w:r w:rsidRPr="00AB218E">
              <w:rPr>
                <w:rFonts w:cs="Arial"/>
                <w:sz w:val="20"/>
                <w:szCs w:val="20"/>
                <w:u w:val="single"/>
              </w:rPr>
              <w:tab/>
            </w:r>
            <w:r w:rsidRPr="00AB218E">
              <w:rPr>
                <w:rFonts w:cs="Arial"/>
                <w:sz w:val="20"/>
                <w:szCs w:val="20"/>
                <w:u w:val="single"/>
              </w:rPr>
              <w:tab/>
            </w:r>
            <w:r w:rsidRPr="00AB218E">
              <w:rPr>
                <w:rFonts w:cs="Arial"/>
                <w:sz w:val="20"/>
                <w:szCs w:val="20"/>
                <w:u w:val="single"/>
              </w:rPr>
              <w:tab/>
              <w:t xml:space="preserve">                                   Praktični del</w:t>
            </w:r>
          </w:p>
          <w:p w:rsidR="00AB218E" w:rsidRPr="00AB218E" w:rsidRDefault="00AB218E" w:rsidP="00AB218E">
            <w:pPr>
              <w:rPr>
                <w:rFonts w:cs="Arial"/>
                <w:sz w:val="20"/>
                <w:szCs w:val="20"/>
              </w:rPr>
            </w:pPr>
            <w:r w:rsidRPr="00AB218E">
              <w:rPr>
                <w:rFonts w:cs="Arial"/>
                <w:sz w:val="20"/>
                <w:szCs w:val="20"/>
              </w:rPr>
              <w:t>1. Znanje o vozilu</w:t>
            </w:r>
            <w:r w:rsidRPr="00AB218E">
              <w:rPr>
                <w:rFonts w:cs="Arial"/>
                <w:sz w:val="20"/>
                <w:szCs w:val="20"/>
              </w:rPr>
              <w:tab/>
            </w:r>
            <w:r w:rsidRPr="00AB218E">
              <w:rPr>
                <w:rFonts w:cs="Arial"/>
                <w:sz w:val="20"/>
                <w:szCs w:val="20"/>
              </w:rPr>
              <w:tab/>
            </w:r>
            <w:r w:rsidRPr="00AB218E">
              <w:rPr>
                <w:rFonts w:cs="Arial"/>
                <w:sz w:val="20"/>
                <w:szCs w:val="20"/>
              </w:rPr>
              <w:tab/>
            </w:r>
            <w:r w:rsidRPr="00AB218E">
              <w:rPr>
                <w:rFonts w:cs="Arial"/>
                <w:sz w:val="20"/>
                <w:szCs w:val="20"/>
              </w:rPr>
              <w:tab/>
            </w:r>
            <w:r>
              <w:rPr>
                <w:rFonts w:cs="Arial"/>
                <w:sz w:val="20"/>
                <w:szCs w:val="20"/>
              </w:rPr>
              <w:t xml:space="preserve">                                   </w:t>
            </w:r>
            <w:r w:rsidRPr="00AB218E">
              <w:rPr>
                <w:rFonts w:cs="Arial"/>
                <w:sz w:val="20"/>
                <w:szCs w:val="20"/>
              </w:rPr>
              <w:t>2. Znanje o vozilu</w:t>
            </w:r>
          </w:p>
          <w:p w:rsidR="00AB218E" w:rsidRPr="00AB218E" w:rsidRDefault="00AB218E" w:rsidP="00AB218E">
            <w:pPr>
              <w:rPr>
                <w:rFonts w:cs="Arial"/>
                <w:sz w:val="20"/>
                <w:szCs w:val="20"/>
              </w:rPr>
            </w:pPr>
            <w:r w:rsidRPr="00AB218E">
              <w:rPr>
                <w:rFonts w:cs="Arial"/>
                <w:sz w:val="20"/>
                <w:szCs w:val="20"/>
              </w:rPr>
              <w:t>3. Prometni predpisi</w:t>
            </w:r>
            <w:r w:rsidRPr="00AB218E">
              <w:rPr>
                <w:rFonts w:cs="Arial"/>
                <w:sz w:val="20"/>
                <w:szCs w:val="20"/>
              </w:rPr>
              <w:tab/>
            </w:r>
            <w:r w:rsidRPr="00AB218E">
              <w:rPr>
                <w:rFonts w:cs="Arial"/>
                <w:sz w:val="20"/>
                <w:szCs w:val="20"/>
              </w:rPr>
              <w:tab/>
            </w:r>
            <w:r w:rsidRPr="00AB218E">
              <w:rPr>
                <w:rFonts w:cs="Arial"/>
                <w:sz w:val="20"/>
                <w:szCs w:val="20"/>
              </w:rPr>
              <w:tab/>
            </w:r>
            <w:r w:rsidRPr="00AB218E">
              <w:rPr>
                <w:rFonts w:cs="Arial"/>
                <w:sz w:val="20"/>
                <w:szCs w:val="20"/>
              </w:rPr>
              <w:tab/>
            </w:r>
            <w:r>
              <w:rPr>
                <w:rFonts w:cs="Arial"/>
                <w:sz w:val="20"/>
                <w:szCs w:val="20"/>
              </w:rPr>
              <w:t xml:space="preserve">                              </w:t>
            </w:r>
            <w:r w:rsidRPr="00AB218E">
              <w:rPr>
                <w:rFonts w:cs="Arial"/>
                <w:sz w:val="20"/>
                <w:szCs w:val="20"/>
              </w:rPr>
              <w:t>4. Obvladovanje vozila</w:t>
            </w:r>
          </w:p>
          <w:p w:rsidR="00AB218E" w:rsidRPr="00AB218E" w:rsidRDefault="00AB218E" w:rsidP="00AB218E">
            <w:pPr>
              <w:rPr>
                <w:rFonts w:cs="Arial"/>
                <w:sz w:val="20"/>
                <w:szCs w:val="20"/>
              </w:rPr>
            </w:pPr>
            <w:r w:rsidRPr="00AB218E">
              <w:rPr>
                <w:rFonts w:cs="Arial"/>
                <w:sz w:val="20"/>
                <w:szCs w:val="20"/>
              </w:rPr>
              <w:t>5. Tvegane situacije v prometu</w:t>
            </w:r>
            <w:r w:rsidRPr="00AB218E">
              <w:rPr>
                <w:rFonts w:cs="Arial"/>
                <w:sz w:val="20"/>
                <w:szCs w:val="20"/>
              </w:rPr>
              <w:tab/>
            </w:r>
            <w:r w:rsidRPr="00AB218E">
              <w:rPr>
                <w:rFonts w:cs="Arial"/>
                <w:sz w:val="20"/>
                <w:szCs w:val="20"/>
              </w:rPr>
              <w:tab/>
            </w:r>
            <w:r w:rsidRPr="00AB218E">
              <w:rPr>
                <w:rFonts w:cs="Arial"/>
                <w:sz w:val="20"/>
                <w:szCs w:val="20"/>
              </w:rPr>
              <w:tab/>
            </w:r>
            <w:r>
              <w:rPr>
                <w:rFonts w:cs="Arial"/>
                <w:sz w:val="20"/>
                <w:szCs w:val="20"/>
              </w:rPr>
              <w:t xml:space="preserve">                     </w:t>
            </w:r>
            <w:r w:rsidRPr="00AB218E">
              <w:rPr>
                <w:rFonts w:cs="Arial"/>
                <w:sz w:val="20"/>
                <w:szCs w:val="20"/>
              </w:rPr>
              <w:t>6. Vožnja v prometu</w:t>
            </w:r>
          </w:p>
          <w:p w:rsidR="00AB218E" w:rsidRPr="00AB218E" w:rsidRDefault="00AB218E" w:rsidP="00AB218E">
            <w:pPr>
              <w:rPr>
                <w:rFonts w:cs="Arial"/>
                <w:sz w:val="20"/>
                <w:szCs w:val="20"/>
              </w:rPr>
            </w:pPr>
            <w:r w:rsidRPr="00AB218E">
              <w:rPr>
                <w:rFonts w:cs="Arial"/>
                <w:sz w:val="20"/>
                <w:szCs w:val="20"/>
              </w:rPr>
              <w:t>7. Zmožnosti voznika</w:t>
            </w:r>
            <w:r w:rsidRPr="00AB218E">
              <w:rPr>
                <w:rFonts w:cs="Arial"/>
                <w:sz w:val="20"/>
                <w:szCs w:val="20"/>
              </w:rPr>
              <w:tab/>
            </w:r>
            <w:r w:rsidRPr="00AB218E">
              <w:rPr>
                <w:rFonts w:cs="Arial"/>
                <w:sz w:val="20"/>
                <w:szCs w:val="20"/>
              </w:rPr>
              <w:tab/>
            </w:r>
            <w:r w:rsidRPr="00AB218E">
              <w:rPr>
                <w:rFonts w:cs="Arial"/>
                <w:sz w:val="20"/>
                <w:szCs w:val="20"/>
              </w:rPr>
              <w:tab/>
            </w:r>
            <w:r w:rsidRPr="00AB218E">
              <w:rPr>
                <w:rFonts w:cs="Arial"/>
                <w:sz w:val="20"/>
                <w:szCs w:val="20"/>
              </w:rPr>
              <w:tab/>
            </w:r>
            <w:r>
              <w:rPr>
                <w:rFonts w:cs="Arial"/>
                <w:sz w:val="20"/>
                <w:szCs w:val="20"/>
              </w:rPr>
              <w:t xml:space="preserve">                               </w:t>
            </w:r>
            <w:r w:rsidRPr="00AB218E">
              <w:rPr>
                <w:rFonts w:cs="Arial"/>
                <w:sz w:val="20"/>
                <w:szCs w:val="20"/>
              </w:rPr>
              <w:t>8. Vožnja v posebnih pogojih</w:t>
            </w:r>
          </w:p>
          <w:p w:rsidR="00AB218E" w:rsidRPr="00AB218E" w:rsidRDefault="00AB218E" w:rsidP="00AB218E">
            <w:pPr>
              <w:rPr>
                <w:rFonts w:cs="Arial"/>
                <w:sz w:val="20"/>
                <w:szCs w:val="20"/>
              </w:rPr>
            </w:pPr>
            <w:r w:rsidRPr="00AB218E">
              <w:rPr>
                <w:rFonts w:cs="Arial"/>
                <w:sz w:val="20"/>
                <w:szCs w:val="20"/>
              </w:rPr>
              <w:t xml:space="preserve">9. Posebnosti in drugi predpisi </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1. Kandidat usvoji temeljna znanja glede konstrukcije vozil ter o učinkih vozil in vožnje na okolje in na gospodarno potekanje prometa.</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2. Kandidat prepozna vse večje okvare in izrabljenost delov vozila, ki so povezani z varnostjo, in tudi zna odpraviti manjše tovrstne težave.</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3. Kandidat se spozna predvsem s pravili cestnega prometa, ki so nujna za medsebojno delovanje udeležencev v prometu.</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 xml:space="preserve">4. Kandidat pridobi spretnosti, ki so potrebne za koordinirano, okretno in natančno obvladovanje </w:t>
            </w:r>
            <w:r w:rsidRPr="00AB218E">
              <w:rPr>
                <w:rFonts w:cs="Arial"/>
                <w:sz w:val="20"/>
                <w:szCs w:val="20"/>
              </w:rPr>
              <w:lastRenderedPageBreak/>
              <w:t>vozila v skladu z vsakokratnimi prometnimi okoliščinami.</w:t>
            </w:r>
            <w:bookmarkStart w:id="0" w:name="_Hlt144440273"/>
            <w:bookmarkEnd w:id="0"/>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5. Kandidat spozna številna tveganja v prometu, se nauči prepoznati skrite nevarnosti in spozna, kako hitro se vozniki v številnih prometnih situacijah znajdejo povsem na robu.</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6. Kandidat pridobi znanje in spretnosti ter se seznani s stališči, ki so potrebna za vožnjo vozila v sožitju z drugimi udeleženci v prometu, kakor tudi za nadaljnji razvoj takšnega ravnanja. Kandidat tudi spozna in usvoji prednosti defenzivne vožnje ter je zmožen prilagajati hitrost vsakokratnim prometnim okoliščinam.</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7. Kandidat se seznani z mejami človekovih sposobnosti, da bi znal realno oceniti lastne zmožnosti v prometu, s posebnim poudarkom, da dobrega voznika označujeta osebnostna zrelost in spoštovanje do vseh drugih udeležencev v prometu.</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8. Kandidat usvoji spretnosti in znanja, ki so potrebna za varno vožnjo ob zmanjšani vidljivosti, ponoči in na spolzkih podlagah.</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9. Kandidat se spozna s predpisi, ki urejajo specifična področja, kot je vožnja v naselju, po avtocesti, ponoči, v zimskih razmerah, kakor tudi področja, kot so vozniška dovoljenja, prekrški ali prevoz tovora.</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Vsaka od vsebin vsebuje določeno število različnih vaj in informacije o pomožnih ciljih, ki jih je treba doseči.</w:t>
            </w:r>
          </w:p>
          <w:p w:rsidR="00AB218E" w:rsidRDefault="00AB218E" w:rsidP="00AB218E">
            <w:pPr>
              <w:rPr>
                <w:rFonts w:cs="Arial"/>
                <w:iCs/>
                <w:sz w:val="20"/>
                <w:szCs w:val="20"/>
                <w:lang w:val="sv-SE"/>
              </w:rPr>
            </w:pPr>
          </w:p>
          <w:p w:rsidR="00AB218E" w:rsidRPr="00AB218E" w:rsidRDefault="00AB218E" w:rsidP="00AB218E">
            <w:pPr>
              <w:rPr>
                <w:rFonts w:cs="Arial"/>
                <w:iCs/>
                <w:sz w:val="20"/>
                <w:szCs w:val="20"/>
                <w:lang w:val="sv-SE"/>
              </w:rPr>
            </w:pPr>
          </w:p>
          <w:p w:rsidR="00AB218E" w:rsidRPr="00AB218E" w:rsidRDefault="00AB218E" w:rsidP="00AB218E">
            <w:pPr>
              <w:rPr>
                <w:rFonts w:cs="Arial"/>
                <w:b/>
                <w:sz w:val="20"/>
                <w:szCs w:val="20"/>
              </w:rPr>
            </w:pPr>
            <w:r w:rsidRPr="00AB218E">
              <w:rPr>
                <w:rFonts w:cs="Arial"/>
                <w:b/>
                <w:sz w:val="20"/>
                <w:szCs w:val="20"/>
              </w:rPr>
              <w:t>5.2.2 Finska</w:t>
            </w:r>
          </w:p>
          <w:p w:rsidR="00AB218E" w:rsidRPr="00C41897" w:rsidRDefault="00AB218E" w:rsidP="00C41897">
            <w:pPr>
              <w:pStyle w:val="Brezrazmikov"/>
              <w:rPr>
                <w:rFonts w:ascii="Arial" w:hAnsi="Arial" w:cs="Arial"/>
                <w:sz w:val="20"/>
                <w:szCs w:val="20"/>
              </w:rPr>
            </w:pPr>
            <w:r w:rsidRPr="00C41897">
              <w:rPr>
                <w:rFonts w:ascii="Arial" w:hAnsi="Arial" w:cs="Arial"/>
                <w:sz w:val="20"/>
                <w:szCs w:val="20"/>
              </w:rPr>
              <w:t>Na Finskem je program razdeljen na 10 področij:</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Osnove usposabljanja za voznika</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Temeljni pogoji za varno vožnjo</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Prometne nesreče in tveganja za voznika</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Vozila in tveganja, povezana z njimi, gospodarna vožnja, vzdrževanje vozil</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Posebnosti drugih udeležencev v prometu</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Ravnanje v težkih ali izjemnih pogojih, avtomobilsko zavarovanje, onesnaževanje</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Nevarnosti za okolje in druge udeležence v prometu</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Ravnanje v primeru prometne nesreče</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Prometna signalizacija</w:t>
            </w:r>
          </w:p>
          <w:p w:rsidR="00AB218E" w:rsidRPr="00C41897" w:rsidRDefault="00AB218E" w:rsidP="00034E85">
            <w:pPr>
              <w:pStyle w:val="Brezrazmikov"/>
              <w:numPr>
                <w:ilvl w:val="0"/>
                <w:numId w:val="86"/>
              </w:numPr>
              <w:rPr>
                <w:rFonts w:ascii="Arial" w:hAnsi="Arial" w:cs="Arial"/>
                <w:sz w:val="20"/>
                <w:szCs w:val="20"/>
              </w:rPr>
            </w:pPr>
            <w:r w:rsidRPr="00C41897">
              <w:rPr>
                <w:rFonts w:ascii="Arial" w:hAnsi="Arial" w:cs="Arial"/>
                <w:sz w:val="20"/>
                <w:szCs w:val="20"/>
              </w:rPr>
              <w:t xml:space="preserve">Načrtovanje poti </w:t>
            </w:r>
          </w:p>
          <w:p w:rsidR="00C41897" w:rsidRDefault="00C41897"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Od vsakdanjih vsebin in tistih, ki jih predpisuje direktiva o vozniških dovoljenjih, izstopata le prvo in zadnje področje. Pri temeljih usposabljanja za voznika se kandidat seznani z usposabljanjem, prometnim sistemom in vozili. V okviru tega področja kandidat spozna cilje usposabljanja in celostno podobo prometa kot sistema. Seznani se tudi s prometno varnostjo in tem, kako je mogoče zmanjšati negativne vplive cestnega prometa na okolje. Načrtovanje poti, ki je zadnje področje, pa že posega na tretjo raven GDE-matrike in tako pomeni korak v preseganju zahtev direktive.</w:t>
            </w:r>
          </w:p>
          <w:p w:rsidR="00AB218E" w:rsidRDefault="00AB218E" w:rsidP="00AB218E">
            <w:pPr>
              <w:rPr>
                <w:rFonts w:cs="Arial"/>
                <w:sz w:val="20"/>
                <w:szCs w:val="20"/>
              </w:rPr>
            </w:pPr>
          </w:p>
          <w:p w:rsidR="00AB218E" w:rsidRPr="00AB218E" w:rsidRDefault="00AB218E" w:rsidP="00AB218E">
            <w:pPr>
              <w:rPr>
                <w:rFonts w:cs="Arial"/>
                <w:sz w:val="20"/>
                <w:szCs w:val="20"/>
              </w:rPr>
            </w:pPr>
          </w:p>
          <w:p w:rsidR="00AB218E" w:rsidRPr="00AB218E" w:rsidRDefault="00AB218E" w:rsidP="00AB218E">
            <w:pPr>
              <w:rPr>
                <w:rFonts w:cs="Arial"/>
                <w:b/>
                <w:sz w:val="20"/>
                <w:szCs w:val="20"/>
              </w:rPr>
            </w:pPr>
            <w:r w:rsidRPr="00AB218E">
              <w:rPr>
                <w:rFonts w:cs="Arial"/>
                <w:b/>
                <w:sz w:val="20"/>
                <w:szCs w:val="20"/>
              </w:rPr>
              <w:t>5.2.3 Islandija</w:t>
            </w:r>
          </w:p>
          <w:p w:rsidR="00AB218E" w:rsidRPr="00AB218E" w:rsidRDefault="00AB218E" w:rsidP="00AB218E">
            <w:pPr>
              <w:rPr>
                <w:rFonts w:cs="Arial"/>
                <w:sz w:val="20"/>
                <w:szCs w:val="20"/>
              </w:rPr>
            </w:pPr>
            <w:r w:rsidRPr="00AB218E">
              <w:rPr>
                <w:rFonts w:cs="Arial"/>
                <w:sz w:val="20"/>
                <w:szCs w:val="20"/>
              </w:rPr>
              <w:t>Teoretično usposabljanje vsebuje naslednje teme:</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Pravila cestnega prometa in prometna signalizacija</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Človeški dejavnik, odgovornosti voznika, kot je pomembnost upoštevanja in spoštovanja drugih udeležencev v prometu, vpliv alkohola, mamil in utrujenosti.</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Temeljni vidiki vožnje, ki zadevajo varnostno razdalj</w:t>
            </w:r>
            <w:bookmarkStart w:id="1" w:name="_Hlt144476657"/>
            <w:bookmarkEnd w:id="1"/>
            <w:r w:rsidRPr="00C41897">
              <w:rPr>
                <w:rFonts w:ascii="Arial" w:hAnsi="Arial" w:cs="Arial"/>
                <w:sz w:val="20"/>
                <w:szCs w:val="20"/>
              </w:rPr>
              <w:t>o, zavorne poti in stabilnost vozila v različnih cestnih pogojih.</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Dejavniki tveganja, povezani z različnimi cestnimi pogoji, s posebnim poudarkom na vplivu vremena.</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Posebna tveganja, povezana s pomanjkanjem izkušenj ranljivejših uporabnikov cest, kot so otroci, pešci, kolesarji in drugi.</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t>Splošni in posebni predpisi, ki zadevajo dokumente, povezane z uporabo vozila, tehničnimi pregledi in avtomobilskim zavarovanjem, ravnanje v primeru prometne nesreče ter varnostne ukrepe pri prevozu tovora in potnikov.</w:t>
            </w:r>
          </w:p>
          <w:p w:rsidR="00AB218E" w:rsidRPr="00C41897" w:rsidRDefault="00AB218E" w:rsidP="00034E85">
            <w:pPr>
              <w:pStyle w:val="Brezrazmikov"/>
              <w:numPr>
                <w:ilvl w:val="0"/>
                <w:numId w:val="85"/>
              </w:numPr>
              <w:rPr>
                <w:rFonts w:ascii="Arial" w:hAnsi="Arial" w:cs="Arial"/>
                <w:sz w:val="20"/>
                <w:szCs w:val="20"/>
              </w:rPr>
            </w:pPr>
            <w:r w:rsidRPr="00C41897">
              <w:rPr>
                <w:rFonts w:ascii="Arial" w:hAnsi="Arial" w:cs="Arial"/>
                <w:sz w:val="20"/>
                <w:szCs w:val="20"/>
              </w:rPr>
              <w:lastRenderedPageBreak/>
              <w:t>Dejavniki, povezani z varnostjo voznika, potnikov in drugih udeležencev v prometu, pravila, ki zadevajo uporabo vozila v odnosu do okolja.</w:t>
            </w:r>
          </w:p>
          <w:p w:rsidR="00C41897" w:rsidRDefault="00C41897" w:rsidP="00AB218E">
            <w:pPr>
              <w:rPr>
                <w:rFonts w:cs="Arial"/>
                <w:sz w:val="20"/>
                <w:szCs w:val="20"/>
              </w:rPr>
            </w:pPr>
          </w:p>
          <w:p w:rsidR="00AB218E" w:rsidRPr="00AB218E" w:rsidRDefault="00AB218E" w:rsidP="00AB218E">
            <w:pPr>
              <w:rPr>
                <w:rFonts w:cs="Arial"/>
                <w:i/>
                <w:sz w:val="20"/>
                <w:szCs w:val="20"/>
              </w:rPr>
            </w:pPr>
            <w:r w:rsidRPr="00AB218E">
              <w:rPr>
                <w:rFonts w:cs="Arial"/>
                <w:sz w:val="20"/>
                <w:szCs w:val="20"/>
              </w:rPr>
              <w:t xml:space="preserve">Čeprav Islandija ni članice EU, so njihove vsebine teoretičnega dela izpita skoraj enake tistim, ki jih določa </w:t>
            </w:r>
            <w:r w:rsidRPr="00AB218E">
              <w:rPr>
                <w:rFonts w:cs="Arial"/>
                <w:i/>
                <w:sz w:val="20"/>
                <w:szCs w:val="20"/>
              </w:rPr>
              <w:t>direktiva.</w:t>
            </w:r>
          </w:p>
          <w:p w:rsidR="00AB218E" w:rsidRDefault="00AB218E" w:rsidP="00AB218E">
            <w:pPr>
              <w:rPr>
                <w:rFonts w:cs="Arial"/>
                <w:sz w:val="20"/>
                <w:szCs w:val="20"/>
              </w:rPr>
            </w:pPr>
          </w:p>
          <w:p w:rsidR="00AB218E" w:rsidRPr="00AB218E" w:rsidRDefault="00AB218E" w:rsidP="00AB218E">
            <w:pPr>
              <w:rPr>
                <w:rFonts w:cs="Arial"/>
                <w:sz w:val="20"/>
                <w:szCs w:val="20"/>
              </w:rPr>
            </w:pPr>
          </w:p>
          <w:p w:rsidR="00AB218E" w:rsidRPr="00AB218E" w:rsidRDefault="00AB218E" w:rsidP="00AB218E">
            <w:pPr>
              <w:rPr>
                <w:rFonts w:cs="Arial"/>
                <w:b/>
                <w:sz w:val="20"/>
                <w:szCs w:val="20"/>
              </w:rPr>
            </w:pPr>
            <w:r w:rsidRPr="00AB218E">
              <w:rPr>
                <w:rFonts w:cs="Arial"/>
                <w:b/>
                <w:sz w:val="20"/>
                <w:szCs w:val="20"/>
              </w:rPr>
              <w:t>5.2.4 Norveška</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Teoretični del usposabljanja, je razdeljen na naslednjih pet področij:</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Uvod</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Ljudje v prometu</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Vozilo, cesta in prometno okolje</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Ravnanje v prometu</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Odgovornosti voznika</w:t>
            </w:r>
          </w:p>
          <w:p w:rsidR="00AB218E" w:rsidRPr="00C41897" w:rsidRDefault="00AB218E" w:rsidP="00034E85">
            <w:pPr>
              <w:pStyle w:val="Brezrazmikov"/>
              <w:numPr>
                <w:ilvl w:val="0"/>
                <w:numId w:val="84"/>
              </w:numPr>
              <w:rPr>
                <w:rFonts w:ascii="Arial" w:hAnsi="Arial" w:cs="Arial"/>
                <w:sz w:val="20"/>
                <w:szCs w:val="20"/>
              </w:rPr>
            </w:pPr>
            <w:r w:rsidRPr="00C41897">
              <w:rPr>
                <w:rFonts w:ascii="Arial" w:hAnsi="Arial" w:cs="Arial"/>
                <w:sz w:val="20"/>
                <w:szCs w:val="20"/>
              </w:rPr>
              <w:t>Vsako od petih področij je razdeljeno na številne teme, ki so temeljito razložene.</w:t>
            </w:r>
          </w:p>
          <w:p w:rsidR="00AB218E" w:rsidRP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1. Uvod</w:t>
            </w:r>
          </w:p>
          <w:p w:rsidR="00AB218E" w:rsidRPr="00AB218E" w:rsidRDefault="00AB218E" w:rsidP="00AB218E">
            <w:pPr>
              <w:rPr>
                <w:rFonts w:cs="Arial"/>
                <w:sz w:val="20"/>
                <w:szCs w:val="20"/>
              </w:rPr>
            </w:pPr>
            <w:r w:rsidRPr="00AB218E">
              <w:rPr>
                <w:rFonts w:cs="Arial"/>
                <w:sz w:val="20"/>
                <w:szCs w:val="20"/>
              </w:rPr>
              <w:t>V uvodu kandidat predvsem izve, kateri so glavni cilji usposabljanja, se seznani s pogoji za pridobitev vozniškega dovoljenja in predpisi, ki zadevajo usposabljanje za voznika.</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2. Ljudje v prometu</w:t>
            </w:r>
          </w:p>
          <w:p w:rsidR="00AB218E" w:rsidRPr="00AB218E" w:rsidRDefault="00AB218E" w:rsidP="00AB218E">
            <w:pPr>
              <w:rPr>
                <w:rFonts w:cs="Arial"/>
                <w:sz w:val="20"/>
                <w:szCs w:val="20"/>
              </w:rPr>
            </w:pPr>
            <w:r w:rsidRPr="00AB218E">
              <w:rPr>
                <w:rFonts w:cs="Arial"/>
                <w:sz w:val="20"/>
                <w:szCs w:val="20"/>
              </w:rPr>
              <w:t>V tej fazi so v središču pozornosti udeleženci v prometu. Kandidat se seznani z zmožnostmi in omejitvami različnih uporabnikov cest ter psihološkimi, socialnimi in drugimi dejavniki, ki vplivajo na voznikovo ravnanje v prometu. Voznikova dejanja v prometu so namreč večinoma pogojena s tem, kako doživlja sebe, druge uporabnike cest in prometno okolico. Kandidat tudi izve, kako omejiti vpliv vseh tistih osebnih, socialnih in situacijskih dejavnikov, ki negativno vplivajo na prometno varnost. Kandidat se nauči odnosa do drugih udeležencev v prometu, še posebej tistih bolj izpostavljenih in ranljivejših. Vožnja vozila mu je predstavljena kot proces, ki učinkuje prek zavedanja, razumevanja in odločitve. Nazadnje se seznani še s tem, kako je prometni sistem prilagojen značilnostim človeka kot voznika.</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3. Vozilo, cesta in prometno okolje</w:t>
            </w:r>
          </w:p>
          <w:p w:rsidR="00AB218E" w:rsidRPr="00AB218E" w:rsidRDefault="00AB218E" w:rsidP="00AB218E">
            <w:pPr>
              <w:rPr>
                <w:rFonts w:cs="Arial"/>
                <w:sz w:val="20"/>
                <w:szCs w:val="20"/>
              </w:rPr>
            </w:pPr>
            <w:r w:rsidRPr="00AB218E">
              <w:rPr>
                <w:rFonts w:cs="Arial"/>
                <w:sz w:val="20"/>
                <w:szCs w:val="20"/>
              </w:rPr>
              <w:t>V tem delu se kandidat seznani s pomenom tehnične brezhibnosti vozila</w:t>
            </w:r>
            <w:bookmarkStart w:id="2" w:name="_Hlt150345524"/>
            <w:bookmarkEnd w:id="2"/>
            <w:r w:rsidRPr="00AB218E">
              <w:rPr>
                <w:rFonts w:cs="Arial"/>
                <w:sz w:val="20"/>
                <w:szCs w:val="20"/>
              </w:rPr>
              <w:t>, kako zanjo skrbeti in prepoznati vse tehnične pomanjkljivosti, ki vplivajo na varno potekanje prometa. Izve tudi, kakšen je vpliv vrste in stanja vozila ter načina vožnje na okolje. Kandidat pridobi potrebno znanje o prometni signalizaciji in opremi cest ter širše o prometnem okolju, ki je povezano z vožnjo v prometu. Seznani se tudi z vsemi predpisi, ki so pomembni za varno, tekoče in okolju prijazno potekanje prometa. Pridobi znanja v zvezi z različnimi cestnimi površinami in tem, kako na njih ravnati. Seznani se s statistiko prometnih nesreč in dejstvom, da je varnost cestnega prometa stvar vzajemnega delovanja med voznikom, vozilom, cesto in okolico.</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4. Ravnanje  v prometu</w:t>
            </w:r>
          </w:p>
          <w:p w:rsidR="00AB218E" w:rsidRPr="00AB218E" w:rsidRDefault="00AB218E" w:rsidP="00AB218E">
            <w:pPr>
              <w:rPr>
                <w:rFonts w:cs="Arial"/>
                <w:sz w:val="20"/>
                <w:szCs w:val="20"/>
              </w:rPr>
            </w:pPr>
            <w:r w:rsidRPr="00AB218E">
              <w:rPr>
                <w:rFonts w:cs="Arial"/>
                <w:sz w:val="20"/>
                <w:szCs w:val="20"/>
              </w:rPr>
              <w:t>V tem delu so vsebine, ki spodbujajo k pravilnemu, varnemu, učinkovitemu in okolju prilagojenemu ravnanju v prometu. Tako se kandidat uči usklajenega delovanja z vidika predpisov, fizikalnih zakonov in psihologije. Nauči se prepoznavati tvegane situacije, oceniti njihovo resnost in se jim izogniti. Kandidat naj bi doumel, da je vožnja vozila nevarna naloga, ki zahteva kompleksen pristop in zrelega človeka.</w:t>
            </w:r>
          </w:p>
          <w:p w:rsidR="00AB218E" w:rsidRDefault="00AB218E" w:rsidP="00AB218E">
            <w:pPr>
              <w:rPr>
                <w:rFonts w:cs="Arial"/>
                <w:sz w:val="20"/>
                <w:szCs w:val="20"/>
              </w:rPr>
            </w:pPr>
          </w:p>
          <w:p w:rsidR="00AB218E" w:rsidRPr="00AB218E" w:rsidRDefault="00AB218E" w:rsidP="00AB218E">
            <w:pPr>
              <w:rPr>
                <w:rFonts w:cs="Arial"/>
                <w:sz w:val="20"/>
                <w:szCs w:val="20"/>
              </w:rPr>
            </w:pPr>
            <w:r w:rsidRPr="00AB218E">
              <w:rPr>
                <w:rFonts w:cs="Arial"/>
                <w:sz w:val="20"/>
                <w:szCs w:val="20"/>
              </w:rPr>
              <w:t>5. Odgovornost voznika</w:t>
            </w:r>
          </w:p>
          <w:p w:rsidR="00543281" w:rsidRPr="00AB218E" w:rsidRDefault="00AB218E" w:rsidP="00AB218E">
            <w:pPr>
              <w:pStyle w:val="Alineazaodstavkom"/>
              <w:numPr>
                <w:ilvl w:val="0"/>
                <w:numId w:val="0"/>
              </w:numPr>
              <w:overflowPunct w:val="0"/>
              <w:autoSpaceDE w:val="0"/>
              <w:autoSpaceDN w:val="0"/>
              <w:adjustRightInd w:val="0"/>
              <w:spacing w:line="260" w:lineRule="exact"/>
              <w:textAlignment w:val="baseline"/>
              <w:rPr>
                <w:sz w:val="20"/>
                <w:szCs w:val="20"/>
              </w:rPr>
            </w:pPr>
            <w:r w:rsidRPr="00AB218E">
              <w:rPr>
                <w:sz w:val="20"/>
                <w:szCs w:val="20"/>
              </w:rPr>
              <w:t>Namen tega dela usposabljanja je seznaniti kandidata z odgovornostmi, ki jih imata lastnik vozila in tisti, ki ga upravlja. Kandidat spozna zakonsko ureditev in administrativne postopke na področju registracije vozila, zavarovanja, prometnih nesreč in drugega.</w:t>
            </w:r>
          </w:p>
          <w:p w:rsidR="00543281"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p>
          <w:p w:rsidR="00294D71" w:rsidRDefault="00294D71" w:rsidP="00543281">
            <w:pPr>
              <w:pStyle w:val="Alineazaodstavkom"/>
              <w:numPr>
                <w:ilvl w:val="0"/>
                <w:numId w:val="0"/>
              </w:numPr>
              <w:overflowPunct w:val="0"/>
              <w:autoSpaceDE w:val="0"/>
              <w:autoSpaceDN w:val="0"/>
              <w:adjustRightInd w:val="0"/>
              <w:spacing w:line="260" w:lineRule="exact"/>
              <w:textAlignment w:val="baseline"/>
              <w:rPr>
                <w:sz w:val="20"/>
                <w:szCs w:val="20"/>
              </w:rPr>
            </w:pPr>
          </w:p>
          <w:p w:rsidR="00BA49C8" w:rsidRPr="00BA49C8" w:rsidRDefault="00BA49C8" w:rsidP="00845C2B">
            <w:pPr>
              <w:pStyle w:val="Neotevilenodstavek"/>
              <w:spacing w:before="0" w:after="0" w:line="260" w:lineRule="exact"/>
              <w:rPr>
                <w:sz w:val="20"/>
                <w:szCs w:val="20"/>
              </w:rPr>
            </w:pPr>
            <w:r w:rsidRPr="00BA49C8">
              <w:rPr>
                <w:sz w:val="20"/>
                <w:szCs w:val="20"/>
              </w:rPr>
              <w:t xml:space="preserve">Izjava o skladnosti (oblika </w:t>
            </w:r>
            <w:proofErr w:type="spellStart"/>
            <w:r w:rsidRPr="00BA49C8">
              <w:rPr>
                <w:sz w:val="20"/>
                <w:szCs w:val="20"/>
              </w:rPr>
              <w:t>pdf</w:t>
            </w:r>
            <w:proofErr w:type="spellEnd"/>
            <w:r w:rsidRPr="00BA49C8">
              <w:rPr>
                <w:sz w:val="20"/>
                <w:szCs w:val="20"/>
              </w:rPr>
              <w:t>) – izvoz iz baze RPS</w:t>
            </w:r>
          </w:p>
          <w:p w:rsidR="00BA49C8" w:rsidRPr="00BA49C8" w:rsidRDefault="00BA49C8" w:rsidP="00845C2B">
            <w:pPr>
              <w:pStyle w:val="Odstavekseznama1"/>
              <w:spacing w:line="260" w:lineRule="exact"/>
              <w:ind w:left="0"/>
              <w:jc w:val="both"/>
              <w:rPr>
                <w:rFonts w:ascii="Arial" w:hAnsi="Arial" w:cs="Arial"/>
                <w:sz w:val="20"/>
                <w:szCs w:val="20"/>
              </w:rPr>
            </w:pPr>
            <w:r w:rsidRPr="00BA49C8">
              <w:rPr>
                <w:rFonts w:ascii="Arial" w:hAnsi="Arial" w:cs="Arial"/>
                <w:sz w:val="20"/>
                <w:szCs w:val="20"/>
              </w:rPr>
              <w:t xml:space="preserve">Korelacijska tabela (oblika </w:t>
            </w:r>
            <w:proofErr w:type="spellStart"/>
            <w:r w:rsidRPr="00BA49C8">
              <w:rPr>
                <w:rFonts w:ascii="Arial" w:hAnsi="Arial" w:cs="Arial"/>
                <w:sz w:val="20"/>
                <w:szCs w:val="20"/>
              </w:rPr>
              <w:t>pdf</w:t>
            </w:r>
            <w:proofErr w:type="spellEnd"/>
            <w:r w:rsidRPr="00BA49C8">
              <w:rPr>
                <w:rFonts w:ascii="Arial" w:hAnsi="Arial" w:cs="Arial"/>
                <w:sz w:val="20"/>
                <w:szCs w:val="20"/>
              </w:rPr>
              <w:t>) – izvoz iz baze RPS</w:t>
            </w:r>
          </w:p>
          <w:p w:rsidR="00BA49C8" w:rsidRDefault="00BA49C8" w:rsidP="00845C2B">
            <w:pPr>
              <w:pStyle w:val="Neotevilenodstavek"/>
              <w:spacing w:before="0" w:after="0" w:line="260" w:lineRule="exact"/>
              <w:rPr>
                <w:sz w:val="20"/>
                <w:szCs w:val="20"/>
              </w:rPr>
            </w:pPr>
          </w:p>
          <w:p w:rsidR="00CF2C04" w:rsidRDefault="00CF2C04" w:rsidP="00845C2B">
            <w:pPr>
              <w:pStyle w:val="Neotevilenodstavek"/>
              <w:spacing w:before="0" w:after="0" w:line="260" w:lineRule="exact"/>
              <w:rPr>
                <w:sz w:val="20"/>
                <w:szCs w:val="20"/>
              </w:rPr>
            </w:pPr>
          </w:p>
          <w:p w:rsidR="005A0101" w:rsidRPr="00BA49C8" w:rsidRDefault="005A0101" w:rsidP="00845C2B">
            <w:pPr>
              <w:pStyle w:val="Neotevilenodstavek"/>
              <w:spacing w:before="0" w:after="0" w:line="260" w:lineRule="exact"/>
              <w:rPr>
                <w:sz w:val="20"/>
                <w:szCs w:val="20"/>
              </w:rPr>
            </w:pPr>
          </w:p>
        </w:tc>
      </w:tr>
      <w:tr w:rsidR="00BA49C8" w:rsidRPr="00352DA2" w:rsidTr="00845C2B">
        <w:tc>
          <w:tcPr>
            <w:tcW w:w="9213" w:type="dxa"/>
          </w:tcPr>
          <w:p w:rsidR="00BA49C8" w:rsidRPr="00352DA2" w:rsidRDefault="00BA49C8" w:rsidP="00845C2B">
            <w:pPr>
              <w:pStyle w:val="Oddelek"/>
              <w:spacing w:before="0" w:line="260" w:lineRule="exact"/>
              <w:jc w:val="left"/>
              <w:rPr>
                <w:b/>
                <w:sz w:val="20"/>
                <w:szCs w:val="20"/>
              </w:rPr>
            </w:pPr>
            <w:r w:rsidRPr="00352DA2">
              <w:rPr>
                <w:b/>
                <w:sz w:val="20"/>
                <w:szCs w:val="20"/>
              </w:rPr>
              <w:lastRenderedPageBreak/>
              <w:t>6. PRESOJA POSLEDIC, KI JIH BO IMEL SPREJEM ZAKONA</w:t>
            </w:r>
          </w:p>
        </w:tc>
      </w:tr>
      <w:tr w:rsidR="00BA49C8" w:rsidRPr="00352DA2" w:rsidTr="00845C2B">
        <w:tc>
          <w:tcPr>
            <w:tcW w:w="9213" w:type="dxa"/>
          </w:tcPr>
          <w:p w:rsidR="00BA49C8" w:rsidRPr="00352DA2" w:rsidRDefault="00BA49C8" w:rsidP="00845C2B">
            <w:pPr>
              <w:pStyle w:val="Odsek"/>
              <w:spacing w:before="0" w:line="260" w:lineRule="exact"/>
              <w:jc w:val="left"/>
              <w:rPr>
                <w:sz w:val="20"/>
                <w:szCs w:val="20"/>
              </w:rPr>
            </w:pPr>
            <w:r w:rsidRPr="00352DA2">
              <w:rPr>
                <w:sz w:val="20"/>
                <w:szCs w:val="20"/>
              </w:rPr>
              <w:t xml:space="preserve">6.1 Presoja administrativnih posledic </w:t>
            </w:r>
          </w:p>
          <w:p w:rsidR="00BA49C8" w:rsidRPr="00352DA2" w:rsidRDefault="00BA49C8" w:rsidP="00845C2B">
            <w:pPr>
              <w:pStyle w:val="Odsek"/>
              <w:spacing w:before="0" w:line="260" w:lineRule="exact"/>
              <w:jc w:val="left"/>
              <w:rPr>
                <w:sz w:val="20"/>
                <w:szCs w:val="20"/>
              </w:rPr>
            </w:pPr>
            <w:r w:rsidRPr="00352DA2">
              <w:rPr>
                <w:sz w:val="20"/>
                <w:szCs w:val="20"/>
              </w:rPr>
              <w:t xml:space="preserve">a) v postopkih oziroma poslovanju javne uprave ali pravosodnih organov: </w:t>
            </w:r>
          </w:p>
        </w:tc>
      </w:tr>
      <w:tr w:rsidR="00BA49C8" w:rsidRPr="00352DA2" w:rsidTr="00845C2B">
        <w:tc>
          <w:tcPr>
            <w:tcW w:w="9213" w:type="dxa"/>
          </w:tcPr>
          <w:p w:rsidR="006A5C35" w:rsidRDefault="006A5C35" w:rsidP="006A5C35">
            <w:pPr>
              <w:pStyle w:val="Brezrazmikov"/>
              <w:jc w:val="both"/>
              <w:rPr>
                <w:rFonts w:ascii="Arial" w:hAnsi="Arial" w:cs="Arial"/>
                <w:sz w:val="20"/>
                <w:szCs w:val="20"/>
              </w:rPr>
            </w:pPr>
          </w:p>
          <w:p w:rsidR="006A5C35" w:rsidRPr="006A5C35" w:rsidRDefault="006A5C35" w:rsidP="006A5C35">
            <w:pPr>
              <w:pStyle w:val="Brezrazmikov"/>
              <w:jc w:val="both"/>
              <w:rPr>
                <w:rFonts w:ascii="Arial" w:hAnsi="Arial" w:cs="Arial"/>
                <w:sz w:val="20"/>
                <w:szCs w:val="20"/>
                <w:u w:val="single"/>
              </w:rPr>
            </w:pPr>
            <w:r w:rsidRPr="006A5C35">
              <w:rPr>
                <w:rFonts w:ascii="Arial" w:hAnsi="Arial" w:cs="Arial"/>
                <w:sz w:val="20"/>
                <w:szCs w:val="20"/>
                <w:u w:val="single"/>
              </w:rPr>
              <w:t>ODPRAVA ADMINISTRATIVNIH BREMEN ZA IZVAJALCE ZDRAVSTVENE DEJAVNOSTI IN UPRAVNE ENOTE (</w:t>
            </w:r>
            <w:r>
              <w:rPr>
                <w:rFonts w:ascii="Arial" w:hAnsi="Arial" w:cs="Arial"/>
                <w:sz w:val="20"/>
                <w:szCs w:val="20"/>
                <w:u w:val="single"/>
              </w:rPr>
              <w:t>vpisovanje zdravniških spričeval</w:t>
            </w:r>
            <w:r w:rsidRPr="006A5C35">
              <w:rPr>
                <w:rFonts w:ascii="Arial" w:hAnsi="Arial" w:cs="Arial"/>
                <w:sz w:val="20"/>
                <w:szCs w:val="20"/>
                <w:u w:val="single"/>
              </w:rPr>
              <w:t>)</w:t>
            </w:r>
          </w:p>
          <w:p w:rsidR="006A5C35" w:rsidRDefault="006A5C35" w:rsidP="006A5C35">
            <w:pPr>
              <w:pStyle w:val="Brezrazmikov"/>
              <w:jc w:val="both"/>
              <w:rPr>
                <w:rFonts w:ascii="Arial" w:hAnsi="Arial" w:cs="Arial"/>
                <w:sz w:val="20"/>
                <w:szCs w:val="20"/>
              </w:rPr>
            </w:pPr>
          </w:p>
          <w:p w:rsidR="00A67302" w:rsidRPr="006A5C35" w:rsidRDefault="00A67302" w:rsidP="006A5C35">
            <w:pPr>
              <w:pStyle w:val="Brezrazmikov"/>
              <w:jc w:val="both"/>
              <w:rPr>
                <w:rFonts w:ascii="Arial" w:hAnsi="Arial" w:cs="Arial"/>
                <w:sz w:val="20"/>
                <w:szCs w:val="20"/>
              </w:rPr>
            </w:pPr>
            <w:r w:rsidRPr="006A5C35">
              <w:rPr>
                <w:rFonts w:ascii="Arial" w:hAnsi="Arial" w:cs="Arial"/>
                <w:sz w:val="20"/>
                <w:szCs w:val="20"/>
              </w:rPr>
              <w:t xml:space="preserve">Z vzpostavitvijo ustreznih elektronskih povezav med izvajalci zdravstvene dejavnosti in ministrstvom, pristojnim za promet, ki vodi evidenco o vozniških dovoljenjih, bodo razbremenjeni tako uslužbenci, zaposleni na upravnih enotah, kot tudi izvajalci zdravstvene dejavnosti. Administrativno breme je tako na izvajalcu zdravstvene dejavnosti (izdaja zdravniškega spričevala v papirni obliki) kot tudi na upravni enoti (vnos vsebine iz zdravniškega spričevala v evidenco o vozniških dovoljenjih). Z vzpostavitvijo ustreznih elektronskih povezav bodo zapisi </w:t>
            </w:r>
            <w:r w:rsidR="00FC1133" w:rsidRPr="006A5C35">
              <w:rPr>
                <w:rFonts w:ascii="Arial" w:hAnsi="Arial" w:cs="Arial"/>
                <w:sz w:val="20"/>
                <w:szCs w:val="20"/>
              </w:rPr>
              <w:t>o rezultatih opravljenega zdravstvenega pregleda zapisani direktno v evidenco o vozniških dovoljenjih. Pooblastilo za vpis podatkov v samo evidenco pa bo</w:t>
            </w:r>
            <w:r w:rsidR="00F21F9D">
              <w:rPr>
                <w:rFonts w:ascii="Arial" w:hAnsi="Arial" w:cs="Arial"/>
                <w:sz w:val="20"/>
                <w:szCs w:val="20"/>
              </w:rPr>
              <w:t>, glede na predlog 67. člena tega zakona,</w:t>
            </w:r>
            <w:r w:rsidR="00F21F9D" w:rsidRPr="006A5C35">
              <w:rPr>
                <w:rFonts w:ascii="Arial" w:hAnsi="Arial" w:cs="Arial"/>
                <w:sz w:val="20"/>
                <w:szCs w:val="20"/>
              </w:rPr>
              <w:t xml:space="preserve"> </w:t>
            </w:r>
            <w:r w:rsidR="00FC1133" w:rsidRPr="006A5C35">
              <w:rPr>
                <w:rFonts w:ascii="Arial" w:hAnsi="Arial" w:cs="Arial"/>
                <w:sz w:val="20"/>
                <w:szCs w:val="20"/>
              </w:rPr>
              <w:t xml:space="preserve">podeljeno tudi </w:t>
            </w:r>
            <w:r w:rsidR="00F21F9D">
              <w:rPr>
                <w:rFonts w:ascii="Arial" w:hAnsi="Arial" w:cs="Arial"/>
                <w:sz w:val="20"/>
                <w:szCs w:val="20"/>
              </w:rPr>
              <w:t xml:space="preserve">pristojnim </w:t>
            </w:r>
            <w:r w:rsidR="00FC1133" w:rsidRPr="006A5C35">
              <w:rPr>
                <w:rFonts w:ascii="Arial" w:hAnsi="Arial" w:cs="Arial"/>
                <w:sz w:val="20"/>
                <w:szCs w:val="20"/>
              </w:rPr>
              <w:t>izvajalcem zdravstvene dejavnosti.</w:t>
            </w:r>
            <w:r w:rsidR="00D510B9">
              <w:rPr>
                <w:rFonts w:ascii="Arial" w:hAnsi="Arial" w:cs="Arial"/>
                <w:sz w:val="20"/>
                <w:szCs w:val="20"/>
              </w:rPr>
              <w:t xml:space="preserve"> V prehodni določbi predloga zakona pa je določen tudi skrajni rok treh let za vzpostavitev ustreznih elektronskih povezav.</w:t>
            </w:r>
          </w:p>
          <w:p w:rsidR="00FC1133" w:rsidRDefault="00FC1133" w:rsidP="006A5C35">
            <w:pPr>
              <w:pStyle w:val="Brezrazmikov"/>
              <w:jc w:val="both"/>
              <w:rPr>
                <w:rFonts w:ascii="Arial" w:hAnsi="Arial" w:cs="Arial"/>
                <w:sz w:val="20"/>
                <w:szCs w:val="20"/>
              </w:rPr>
            </w:pPr>
          </w:p>
          <w:p w:rsidR="006A5C35" w:rsidRDefault="006A5C35" w:rsidP="006A5C35">
            <w:pPr>
              <w:pStyle w:val="Brezrazmikov"/>
              <w:jc w:val="both"/>
              <w:rPr>
                <w:rFonts w:ascii="Arial" w:hAnsi="Arial" w:cs="Arial"/>
                <w:sz w:val="20"/>
                <w:szCs w:val="20"/>
              </w:rPr>
            </w:pPr>
          </w:p>
          <w:p w:rsidR="006A5C35" w:rsidRDefault="006A5C35" w:rsidP="006A5C35">
            <w:pPr>
              <w:pStyle w:val="Brezrazmikov"/>
              <w:jc w:val="both"/>
              <w:rPr>
                <w:rFonts w:ascii="Arial" w:hAnsi="Arial" w:cs="Arial"/>
                <w:sz w:val="20"/>
                <w:szCs w:val="20"/>
              </w:rPr>
            </w:pPr>
          </w:p>
          <w:p w:rsidR="006A5C35" w:rsidRPr="006A5C35" w:rsidRDefault="006A5C35" w:rsidP="006A5C35">
            <w:pPr>
              <w:pStyle w:val="Brezrazmikov"/>
              <w:jc w:val="both"/>
              <w:rPr>
                <w:rFonts w:ascii="Arial" w:hAnsi="Arial" w:cs="Arial"/>
                <w:sz w:val="20"/>
                <w:szCs w:val="20"/>
                <w:u w:val="single"/>
              </w:rPr>
            </w:pPr>
            <w:r w:rsidRPr="006A5C35">
              <w:rPr>
                <w:rFonts w:ascii="Arial" w:hAnsi="Arial" w:cs="Arial"/>
                <w:sz w:val="20"/>
                <w:szCs w:val="20"/>
                <w:u w:val="single"/>
              </w:rPr>
              <w:t>ODPRAVA ADMINISTRATIVNIH BREMEN ZA UPRAVNE ENOTE (vpisovanje kazenskih sankcij)</w:t>
            </w:r>
          </w:p>
          <w:p w:rsidR="00571F45" w:rsidRDefault="00571F45" w:rsidP="006A5C35">
            <w:pPr>
              <w:pStyle w:val="Brezrazmikov"/>
              <w:jc w:val="both"/>
              <w:rPr>
                <w:rFonts w:ascii="Arial" w:hAnsi="Arial" w:cs="Arial"/>
                <w:sz w:val="20"/>
                <w:szCs w:val="20"/>
              </w:rPr>
            </w:pPr>
          </w:p>
          <w:p w:rsidR="006A5C35" w:rsidRPr="00F21F9D" w:rsidRDefault="00FC1133" w:rsidP="006A5C35">
            <w:pPr>
              <w:pStyle w:val="Brezrazmikov"/>
              <w:jc w:val="both"/>
              <w:rPr>
                <w:rFonts w:ascii="Arial" w:hAnsi="Arial" w:cs="Arial"/>
                <w:sz w:val="20"/>
                <w:szCs w:val="20"/>
              </w:rPr>
            </w:pPr>
            <w:r w:rsidRPr="00F21F9D">
              <w:rPr>
                <w:rFonts w:ascii="Arial" w:hAnsi="Arial" w:cs="Arial"/>
                <w:sz w:val="20"/>
                <w:szCs w:val="20"/>
              </w:rPr>
              <w:t>Zakon o izvrševanju kazenskih sankcij v 124. členu določa, da se kazen pre</w:t>
            </w:r>
            <w:r w:rsidR="00907A24" w:rsidRPr="00F21F9D">
              <w:rPr>
                <w:rFonts w:ascii="Arial" w:hAnsi="Arial" w:cs="Arial"/>
                <w:sz w:val="20"/>
                <w:szCs w:val="20"/>
              </w:rPr>
              <w:t xml:space="preserve">povedi vožnje motornega vozila za potrebe izvrševanja te kazni vpiše v evidenco o vozniških dovoljenjih. Določba 124. člena Zakona o izvrševanju kazenskih sankcij se smiselno uporablja tudi za izvršitev kazni prepovedi vožnje motornega vozila osebi, ki ima tuje vozniško dovoljenje, stranske sankcije prenehanja veljavnosti vozniškega dovoljenja, stranske sankcije prepovedi vožnje motornega vozila, varnostnega ukrepa odvzema vozniškega dovoljenja ter varstvenega ukrepa prepovedi vožnje motornega vozila, izrečenega v postopku o prekršku. </w:t>
            </w:r>
            <w:r w:rsidR="00F21F9D" w:rsidRPr="00F21F9D">
              <w:rPr>
                <w:rFonts w:ascii="Arial" w:hAnsi="Arial" w:cs="Arial"/>
                <w:color w:val="000000"/>
                <w:sz w:val="20"/>
                <w:szCs w:val="20"/>
                <w:shd w:val="clear" w:color="auto" w:fill="FFFFFF"/>
              </w:rPr>
              <w:t xml:space="preserve">Do vzpostavitve ustreznih elektronskih povezav opravi vpis v evidenco </w:t>
            </w:r>
            <w:r w:rsidR="00F21F9D">
              <w:rPr>
                <w:rFonts w:ascii="Arial" w:hAnsi="Arial" w:cs="Arial"/>
                <w:color w:val="000000"/>
                <w:sz w:val="20"/>
                <w:szCs w:val="20"/>
                <w:shd w:val="clear" w:color="auto" w:fill="FFFFFF"/>
              </w:rPr>
              <w:t>o vozniških dovoljenjih</w:t>
            </w:r>
            <w:r w:rsidR="00F21F9D" w:rsidRPr="00F21F9D">
              <w:rPr>
                <w:rFonts w:ascii="Arial" w:hAnsi="Arial" w:cs="Arial"/>
                <w:color w:val="000000"/>
                <w:sz w:val="20"/>
                <w:szCs w:val="20"/>
                <w:shd w:val="clear" w:color="auto" w:fill="FFFFFF"/>
              </w:rPr>
              <w:t xml:space="preserve"> upravna enota v kraju sedeža sodišča, ki je izreklo kazen prepovedi vožnje motornega vozila. Sodišče mora overjen prepis sodbe s potrdilom o izvršljivosti poslati pristojni upravni enoti v osmih dneh po pravnomočnosti sodbe oziroma po njeni vročitvi obsojencu.</w:t>
            </w:r>
          </w:p>
          <w:p w:rsidR="006A5C35" w:rsidRDefault="006A5C35" w:rsidP="006A5C35">
            <w:pPr>
              <w:pStyle w:val="Brezrazmikov"/>
              <w:jc w:val="both"/>
              <w:rPr>
                <w:rFonts w:ascii="Arial" w:hAnsi="Arial" w:cs="Arial"/>
                <w:sz w:val="20"/>
                <w:szCs w:val="20"/>
              </w:rPr>
            </w:pPr>
          </w:p>
          <w:p w:rsidR="00FC1133" w:rsidRPr="006A5C35" w:rsidRDefault="00907A24" w:rsidP="006A5C35">
            <w:pPr>
              <w:pStyle w:val="Brezrazmikov"/>
              <w:jc w:val="both"/>
              <w:rPr>
                <w:rFonts w:ascii="Arial" w:hAnsi="Arial" w:cs="Arial"/>
                <w:sz w:val="20"/>
                <w:szCs w:val="20"/>
              </w:rPr>
            </w:pPr>
            <w:r w:rsidRPr="006A5C35">
              <w:rPr>
                <w:rFonts w:ascii="Arial" w:hAnsi="Arial" w:cs="Arial"/>
                <w:sz w:val="20"/>
                <w:szCs w:val="20"/>
              </w:rPr>
              <w:t>Prav tako Zakon o prekrških določa, da mora prekrškovni organ brez odlašanja obvestiti organ, ki vodi evidenco o vozniških dovoljenjih v kraju sedeža sodišča, pristojnega za izrek prenehanja veljavnosti vozniškega dovoljenja po tem zakonu o začasno odvzetem vozniškem dovoljenju tistih vrst in kategorij, za katere je storilec imel dovoljenje, ko je storil prekršek, oziroma o izrečeni prepovedi nadaljnje vožnje motornega brez odvzema vozniškega dovoljenja vozila.</w:t>
            </w:r>
            <w:r w:rsidR="006A5C35" w:rsidRPr="006A5C35">
              <w:rPr>
                <w:rFonts w:ascii="Arial" w:hAnsi="Arial" w:cs="Arial"/>
                <w:sz w:val="20"/>
                <w:szCs w:val="20"/>
              </w:rPr>
              <w:t xml:space="preserve"> Sodišče sklep o začasnem odvzemu vozniškega dovoljenja (prvi odstavek 113. b člena Zakona o prekrških) vroči tudi organu iz prejšnjega stavka in priloži vozniško dovoljenje, če je bilo odvzeto. Upravni enoti vroči tudi sklep o zavrženju ali zavrnitvi predloga za odvzem vozniškega dovoljenja (četrti odstavek 113. b člena Zakona o prekrških) in vse nadaljnje sklepe, izdane v postopku z ugovorom in pritožbo zoper sklep o predlogu za odvzem vozniškega dovoljenja. Glede izvršitve začasnega odvzema vozniškega dovoljenja se smiselno uporabljajo določbe zakona, ki ureja izvrševanje kazenskih sankcij, o prepovedi vožnje motornega vozila, razen določb o rokih za odreditev in izvršitev vpisa.</w:t>
            </w:r>
          </w:p>
          <w:p w:rsidR="00A67302" w:rsidRDefault="00A67302" w:rsidP="006A5C35">
            <w:pPr>
              <w:pStyle w:val="Brezrazmikov"/>
              <w:jc w:val="both"/>
              <w:rPr>
                <w:rFonts w:ascii="Arial" w:hAnsi="Arial" w:cs="Arial"/>
                <w:sz w:val="20"/>
                <w:szCs w:val="20"/>
              </w:rPr>
            </w:pPr>
          </w:p>
          <w:p w:rsidR="00F21F9D" w:rsidRPr="006A5C35" w:rsidRDefault="006A5C35" w:rsidP="00F21F9D">
            <w:pPr>
              <w:pStyle w:val="Brezrazmikov"/>
              <w:jc w:val="both"/>
              <w:rPr>
                <w:rFonts w:ascii="Arial" w:hAnsi="Arial" w:cs="Arial"/>
                <w:sz w:val="20"/>
                <w:szCs w:val="20"/>
              </w:rPr>
            </w:pPr>
            <w:r>
              <w:rPr>
                <w:rFonts w:ascii="Arial" w:hAnsi="Arial" w:cs="Arial"/>
                <w:sz w:val="20"/>
                <w:szCs w:val="20"/>
              </w:rPr>
              <w:t>Z vzpostavitvijo ustreznih elektronskih povezav</w:t>
            </w:r>
            <w:r w:rsidR="00F21F9D">
              <w:rPr>
                <w:rFonts w:ascii="Arial" w:hAnsi="Arial" w:cs="Arial"/>
                <w:sz w:val="20"/>
                <w:szCs w:val="20"/>
              </w:rPr>
              <w:t xml:space="preserve"> med sodišči (vpisniki sodišč) in ministrstvom, pristojnim za promet, ki vodi evidenco o vozniških dovoljenjih, </w:t>
            </w:r>
            <w:r w:rsidR="00F21F9D" w:rsidRPr="006A5C35">
              <w:rPr>
                <w:rFonts w:ascii="Arial" w:hAnsi="Arial" w:cs="Arial"/>
                <w:sz w:val="20"/>
                <w:szCs w:val="20"/>
              </w:rPr>
              <w:t>bo</w:t>
            </w:r>
            <w:r w:rsidR="00F21F9D">
              <w:rPr>
                <w:rFonts w:ascii="Arial" w:hAnsi="Arial" w:cs="Arial"/>
                <w:sz w:val="20"/>
                <w:szCs w:val="20"/>
              </w:rPr>
              <w:t>do razbremenjeni</w:t>
            </w:r>
            <w:r w:rsidR="00F21F9D" w:rsidRPr="006A5C35">
              <w:rPr>
                <w:rFonts w:ascii="Arial" w:hAnsi="Arial" w:cs="Arial"/>
                <w:sz w:val="20"/>
                <w:szCs w:val="20"/>
              </w:rPr>
              <w:t xml:space="preserve"> uslužbenci, zaposleni na upravnih enotah</w:t>
            </w:r>
            <w:r w:rsidR="00F21F9D">
              <w:rPr>
                <w:rFonts w:ascii="Arial" w:hAnsi="Arial" w:cs="Arial"/>
                <w:sz w:val="20"/>
                <w:szCs w:val="20"/>
              </w:rPr>
              <w:t xml:space="preserve">. Podatki o kazenskih sankcijah se bodo z vzpostavitvijo ustreznih elektronskih povezav zapisovali direktno v evidenco o vozniških dovoljenjih. </w:t>
            </w:r>
            <w:r w:rsidR="00F21F9D" w:rsidRPr="006A5C35">
              <w:rPr>
                <w:rFonts w:ascii="Arial" w:hAnsi="Arial" w:cs="Arial"/>
                <w:sz w:val="20"/>
                <w:szCs w:val="20"/>
              </w:rPr>
              <w:t>Pooblastilo za vpis podatkov v samo evidenco pa bo</w:t>
            </w:r>
            <w:r w:rsidR="00F21F9D">
              <w:rPr>
                <w:rFonts w:ascii="Arial" w:hAnsi="Arial" w:cs="Arial"/>
                <w:sz w:val="20"/>
                <w:szCs w:val="20"/>
              </w:rPr>
              <w:t>,</w:t>
            </w:r>
            <w:r w:rsidR="00F21F9D" w:rsidRPr="006A5C35">
              <w:rPr>
                <w:rFonts w:ascii="Arial" w:hAnsi="Arial" w:cs="Arial"/>
                <w:sz w:val="20"/>
                <w:szCs w:val="20"/>
              </w:rPr>
              <w:t xml:space="preserve"> </w:t>
            </w:r>
            <w:r w:rsidR="00F21F9D">
              <w:rPr>
                <w:rFonts w:ascii="Arial" w:hAnsi="Arial" w:cs="Arial"/>
                <w:sz w:val="20"/>
                <w:szCs w:val="20"/>
              </w:rPr>
              <w:t>glede na predlog 67. člena tega zakona,</w:t>
            </w:r>
            <w:r w:rsidR="00F21F9D" w:rsidRPr="006A5C35">
              <w:rPr>
                <w:rFonts w:ascii="Arial" w:hAnsi="Arial" w:cs="Arial"/>
                <w:sz w:val="20"/>
                <w:szCs w:val="20"/>
              </w:rPr>
              <w:t xml:space="preserve"> podeljeno tudi </w:t>
            </w:r>
            <w:r w:rsidR="00F21F9D">
              <w:rPr>
                <w:rFonts w:ascii="Arial" w:hAnsi="Arial" w:cs="Arial"/>
                <w:sz w:val="20"/>
                <w:szCs w:val="20"/>
              </w:rPr>
              <w:t>pristojnim sodiščem</w:t>
            </w:r>
            <w:r w:rsidR="00F21F9D" w:rsidRPr="006A5C35">
              <w:rPr>
                <w:rFonts w:ascii="Arial" w:hAnsi="Arial" w:cs="Arial"/>
                <w:sz w:val="20"/>
                <w:szCs w:val="20"/>
              </w:rPr>
              <w:t>.</w:t>
            </w:r>
          </w:p>
          <w:p w:rsidR="00D510B9" w:rsidRDefault="00D510B9" w:rsidP="006A5C35">
            <w:pPr>
              <w:pStyle w:val="Brezrazmikov"/>
              <w:jc w:val="both"/>
              <w:rPr>
                <w:rFonts w:ascii="Arial" w:hAnsi="Arial" w:cs="Arial"/>
                <w:sz w:val="20"/>
                <w:szCs w:val="20"/>
              </w:rPr>
            </w:pPr>
          </w:p>
          <w:p w:rsidR="00D510B9" w:rsidRDefault="00D510B9" w:rsidP="006A5C35">
            <w:pPr>
              <w:pStyle w:val="Brezrazmikov"/>
              <w:jc w:val="both"/>
              <w:rPr>
                <w:rFonts w:ascii="Arial" w:hAnsi="Arial" w:cs="Arial"/>
                <w:sz w:val="20"/>
                <w:szCs w:val="20"/>
              </w:rPr>
            </w:pPr>
          </w:p>
          <w:p w:rsidR="00D510B9" w:rsidRDefault="00D510B9" w:rsidP="006A5C35">
            <w:pPr>
              <w:pStyle w:val="Brezrazmikov"/>
              <w:jc w:val="both"/>
              <w:rPr>
                <w:rFonts w:ascii="Arial" w:hAnsi="Arial" w:cs="Arial"/>
                <w:sz w:val="20"/>
                <w:szCs w:val="20"/>
              </w:rPr>
            </w:pPr>
          </w:p>
          <w:p w:rsidR="006A5C35" w:rsidRPr="00D510B9" w:rsidRDefault="00D510B9" w:rsidP="006A5C35">
            <w:pPr>
              <w:pStyle w:val="Brezrazmikov"/>
              <w:jc w:val="both"/>
              <w:rPr>
                <w:rFonts w:ascii="Arial" w:hAnsi="Arial" w:cs="Arial"/>
                <w:sz w:val="20"/>
                <w:szCs w:val="20"/>
                <w:u w:val="single"/>
              </w:rPr>
            </w:pPr>
            <w:r w:rsidRPr="00D510B9">
              <w:rPr>
                <w:rFonts w:ascii="Arial" w:hAnsi="Arial" w:cs="Arial"/>
                <w:sz w:val="20"/>
                <w:szCs w:val="20"/>
                <w:u w:val="single"/>
              </w:rPr>
              <w:t>SPOŠTOVANJE NAČELA »VSE NA ENEM MESTU« (vodenje prekrškovnega postopka ob storitvi prekrška – lažna izjava o pogrešitvi ali kraji vozniškega dovoljenja)</w:t>
            </w:r>
            <w:r w:rsidR="00F21F9D" w:rsidRPr="00D510B9">
              <w:rPr>
                <w:rFonts w:ascii="Arial" w:hAnsi="Arial" w:cs="Arial"/>
                <w:sz w:val="20"/>
                <w:szCs w:val="20"/>
                <w:u w:val="single"/>
              </w:rPr>
              <w:t xml:space="preserve">    </w:t>
            </w:r>
            <w:r w:rsidR="006A5C35" w:rsidRPr="00D510B9">
              <w:rPr>
                <w:rFonts w:ascii="Arial" w:hAnsi="Arial" w:cs="Arial"/>
                <w:sz w:val="20"/>
                <w:szCs w:val="20"/>
                <w:u w:val="single"/>
              </w:rPr>
              <w:t xml:space="preserve"> </w:t>
            </w:r>
          </w:p>
          <w:p w:rsidR="00571F45" w:rsidRDefault="00571F45" w:rsidP="006A5C35">
            <w:pPr>
              <w:pStyle w:val="Brezrazmikov"/>
              <w:jc w:val="both"/>
              <w:rPr>
                <w:rFonts w:ascii="Arial" w:hAnsi="Arial" w:cs="Arial"/>
                <w:sz w:val="20"/>
                <w:szCs w:val="20"/>
              </w:rPr>
            </w:pPr>
          </w:p>
          <w:p w:rsidR="00A67302" w:rsidRDefault="002833B1" w:rsidP="006A5C35">
            <w:pPr>
              <w:pStyle w:val="Brezrazmikov"/>
              <w:jc w:val="both"/>
              <w:rPr>
                <w:rFonts w:ascii="Arial" w:hAnsi="Arial" w:cs="Arial"/>
                <w:sz w:val="20"/>
                <w:szCs w:val="20"/>
              </w:rPr>
            </w:pPr>
            <w:r>
              <w:rPr>
                <w:rFonts w:ascii="Arial" w:hAnsi="Arial" w:cs="Arial"/>
                <w:sz w:val="20"/>
                <w:szCs w:val="20"/>
              </w:rPr>
              <w:t xml:space="preserve">Veljavni Zakon o voznikih v 21. členu določa, da nadzor nad izvajanjem določb zakona, ki določajo prekrške v cestnem prometu, izvaja policija. V primerih, ko ni podana pristojnost policije, pa delo </w:t>
            </w:r>
            <w:r>
              <w:rPr>
                <w:rFonts w:ascii="Arial" w:hAnsi="Arial" w:cs="Arial"/>
                <w:sz w:val="20"/>
                <w:szCs w:val="20"/>
              </w:rPr>
              <w:lastRenderedPageBreak/>
              <w:t>prekrškovnega organa opravlja inšpektorat, pristojen za promet.</w:t>
            </w:r>
          </w:p>
          <w:p w:rsidR="002833B1" w:rsidRDefault="002833B1" w:rsidP="006A5C35">
            <w:pPr>
              <w:pStyle w:val="Brezrazmikov"/>
              <w:jc w:val="both"/>
              <w:rPr>
                <w:rFonts w:ascii="Arial" w:hAnsi="Arial" w:cs="Arial"/>
                <w:sz w:val="20"/>
                <w:szCs w:val="20"/>
              </w:rPr>
            </w:pPr>
          </w:p>
          <w:p w:rsidR="002833B1" w:rsidRDefault="002833B1" w:rsidP="006A5C35">
            <w:pPr>
              <w:pStyle w:val="Brezrazmikov"/>
              <w:jc w:val="both"/>
              <w:rPr>
                <w:rFonts w:ascii="Arial" w:hAnsi="Arial" w:cs="Arial"/>
                <w:sz w:val="20"/>
                <w:szCs w:val="20"/>
              </w:rPr>
            </w:pPr>
            <w:r>
              <w:rPr>
                <w:rFonts w:ascii="Arial" w:hAnsi="Arial" w:cs="Arial"/>
                <w:sz w:val="20"/>
                <w:szCs w:val="20"/>
              </w:rPr>
              <w:t>Eden od takšnih primerov je tudi podana lažna izjava o pogrešitvi ali kraji vozniškega dovoljenja, katerega dejanje je v Zakonu o voznikih določeno kot prekršek (sedmi odstavek 59. člena Zakona o voznikih). O navedeni kršitvi je v večini primerov seznanjena upravna enota, bodisi na podlagi obvestila tujega organa, ki je zamenjal slovensko vozniško dovoljenje za tuje vozniško dovoljenje bodisi na podlagi izjave osebe, ki se v nadaljevanju izkaže kot lažna izjava. Ko je upravna enota seznanjena s temi dejstvi, o tem obvesti inšpektorat, pristojen za promet, ki vodi postopek o prekršku.</w:t>
            </w:r>
          </w:p>
          <w:p w:rsidR="002833B1" w:rsidRDefault="00A94ADE" w:rsidP="006A5C35">
            <w:pPr>
              <w:pStyle w:val="Brezrazmikov"/>
              <w:jc w:val="both"/>
              <w:rPr>
                <w:rFonts w:ascii="Arial" w:hAnsi="Arial" w:cs="Arial"/>
                <w:sz w:val="20"/>
                <w:szCs w:val="20"/>
              </w:rPr>
            </w:pPr>
            <w:r>
              <w:rPr>
                <w:rFonts w:ascii="Arial" w:hAnsi="Arial" w:cs="Arial"/>
                <w:sz w:val="20"/>
                <w:szCs w:val="20"/>
              </w:rPr>
              <w:t>Zaradi spoštovanja načela vse na enem mestu z vidika dela upravnih enot, se v predlogu zakona določa, da so za vodenje in odločanje v prekrškovnem postopku (vezano na storitev prekrška -  podaja lažne izjave o pogrešitvi ali kraji vozniškega dovoljenja) pristojne upravne enote.</w:t>
            </w:r>
          </w:p>
          <w:p w:rsidR="00D510B9" w:rsidRDefault="00D510B9" w:rsidP="006A5C35">
            <w:pPr>
              <w:pStyle w:val="Brezrazmikov"/>
              <w:jc w:val="both"/>
              <w:rPr>
                <w:rFonts w:ascii="Arial" w:hAnsi="Arial" w:cs="Arial"/>
                <w:sz w:val="20"/>
                <w:szCs w:val="20"/>
              </w:rPr>
            </w:pPr>
          </w:p>
          <w:p w:rsidR="00A94ADE" w:rsidRDefault="00A94ADE" w:rsidP="006A5C35">
            <w:pPr>
              <w:pStyle w:val="Brezrazmikov"/>
              <w:jc w:val="both"/>
              <w:rPr>
                <w:rFonts w:ascii="Arial" w:hAnsi="Arial" w:cs="Arial"/>
                <w:sz w:val="20"/>
                <w:szCs w:val="20"/>
              </w:rPr>
            </w:pPr>
          </w:p>
          <w:p w:rsidR="00BA49C8" w:rsidRPr="006A5C35" w:rsidRDefault="00BA49C8" w:rsidP="006A5C35">
            <w:pPr>
              <w:pStyle w:val="Brezrazmikov"/>
              <w:jc w:val="both"/>
              <w:rPr>
                <w:rFonts w:ascii="Arial" w:hAnsi="Arial" w:cs="Arial"/>
                <w:sz w:val="20"/>
                <w:szCs w:val="20"/>
              </w:rPr>
            </w:pPr>
          </w:p>
          <w:p w:rsidR="00BA49C8" w:rsidRPr="006A5C35" w:rsidRDefault="00BA49C8" w:rsidP="006A5C35">
            <w:pPr>
              <w:pStyle w:val="Brezrazmikov"/>
              <w:jc w:val="both"/>
              <w:rPr>
                <w:rFonts w:ascii="Arial" w:hAnsi="Arial" w:cs="Arial"/>
                <w:sz w:val="20"/>
                <w:szCs w:val="20"/>
              </w:rPr>
            </w:pPr>
            <w:r w:rsidRPr="006A5C35">
              <w:rPr>
                <w:rFonts w:ascii="Arial" w:hAnsi="Arial" w:cs="Arial"/>
                <w:sz w:val="20"/>
                <w:szCs w:val="20"/>
              </w:rPr>
              <w:t>b) pri obveznostih strank do javne uprave ali pravosodnih organov:</w:t>
            </w:r>
          </w:p>
          <w:p w:rsidR="00BA49C8" w:rsidRDefault="00BA49C8" w:rsidP="006A5C35">
            <w:pPr>
              <w:pStyle w:val="Brezrazmikov"/>
              <w:jc w:val="both"/>
              <w:rPr>
                <w:rFonts w:ascii="Arial" w:hAnsi="Arial" w:cs="Arial"/>
                <w:sz w:val="20"/>
                <w:szCs w:val="20"/>
              </w:rPr>
            </w:pPr>
          </w:p>
          <w:p w:rsidR="006A58D7" w:rsidRDefault="006A58D7" w:rsidP="006A5C35">
            <w:pPr>
              <w:pStyle w:val="Brezrazmikov"/>
              <w:jc w:val="both"/>
              <w:rPr>
                <w:rFonts w:ascii="Arial" w:hAnsi="Arial" w:cs="Arial"/>
                <w:sz w:val="20"/>
                <w:szCs w:val="20"/>
              </w:rPr>
            </w:pPr>
            <w:r>
              <w:rPr>
                <w:rFonts w:ascii="Arial" w:hAnsi="Arial" w:cs="Arial"/>
                <w:sz w:val="20"/>
                <w:szCs w:val="20"/>
              </w:rPr>
              <w:t>Z vzpostavitvijo elektronskih povezav z izvajalci zdravstvene dejavnosti stranki, v postopku priglasitve na vozniški izpit, ne bo več potrebno s pisnim zdravniškim spričevalom dokazovati, da je telesno in duševno zmožna za vožnjo motornega vozila. Upravna enota bo to dejstvo lahko preverila z vpogledom v evidenco o vozniških dovoljenjih (zavihek zdravniška spričevala).</w:t>
            </w:r>
          </w:p>
          <w:p w:rsidR="006A58D7" w:rsidRPr="006A5C35" w:rsidRDefault="006A58D7" w:rsidP="006A5C35">
            <w:pPr>
              <w:pStyle w:val="Brezrazmikov"/>
              <w:jc w:val="both"/>
              <w:rPr>
                <w:rFonts w:ascii="Arial" w:hAnsi="Arial" w:cs="Arial"/>
                <w:sz w:val="20"/>
                <w:szCs w:val="20"/>
              </w:rPr>
            </w:pPr>
          </w:p>
        </w:tc>
      </w:tr>
      <w:tr w:rsidR="00BA49C8" w:rsidRPr="00352DA2" w:rsidTr="00845C2B">
        <w:tc>
          <w:tcPr>
            <w:tcW w:w="9213" w:type="dxa"/>
          </w:tcPr>
          <w:p w:rsidR="00BA49C8" w:rsidRPr="00352DA2" w:rsidRDefault="00BA49C8" w:rsidP="00845C2B">
            <w:pPr>
              <w:pStyle w:val="Odsek"/>
              <w:spacing w:before="0" w:line="260" w:lineRule="exact"/>
              <w:jc w:val="left"/>
              <w:rPr>
                <w:sz w:val="20"/>
                <w:szCs w:val="20"/>
              </w:rPr>
            </w:pPr>
            <w:r w:rsidRPr="00352DA2">
              <w:rPr>
                <w:sz w:val="20"/>
                <w:szCs w:val="20"/>
              </w:rPr>
              <w:lastRenderedPageBreak/>
              <w:t>6.2 Presoja posledic za okolje, vključno s prostorskimi in varstvenimi vidiki, in sicer za:</w:t>
            </w:r>
          </w:p>
        </w:tc>
      </w:tr>
      <w:tr w:rsidR="00BA49C8" w:rsidRPr="00352DA2" w:rsidTr="00845C2B">
        <w:tc>
          <w:tcPr>
            <w:tcW w:w="9213" w:type="dxa"/>
          </w:tcPr>
          <w:p w:rsidR="00BA49C8" w:rsidRDefault="00294D71" w:rsidP="00294D71">
            <w:pPr>
              <w:pStyle w:val="Alineazatoko"/>
              <w:tabs>
                <w:tab w:val="clear" w:pos="425"/>
              </w:tabs>
              <w:spacing w:line="260" w:lineRule="exact"/>
              <w:rPr>
                <w:sz w:val="20"/>
                <w:szCs w:val="20"/>
              </w:rPr>
            </w:pPr>
            <w:r>
              <w:rPr>
                <w:sz w:val="20"/>
                <w:szCs w:val="20"/>
              </w:rPr>
              <w:t>Predlog zakona ne bo imel tovrstnih posledic.</w:t>
            </w:r>
          </w:p>
          <w:p w:rsidR="00294D71" w:rsidRPr="00352DA2" w:rsidRDefault="00294D71" w:rsidP="00294D71">
            <w:pPr>
              <w:pStyle w:val="Alineazatoko"/>
              <w:tabs>
                <w:tab w:val="clear" w:pos="425"/>
              </w:tabs>
              <w:spacing w:line="260" w:lineRule="exact"/>
              <w:rPr>
                <w:sz w:val="20"/>
                <w:szCs w:val="20"/>
              </w:rPr>
            </w:pPr>
          </w:p>
        </w:tc>
      </w:tr>
      <w:tr w:rsidR="00BA49C8" w:rsidRPr="00352DA2" w:rsidTr="00845C2B">
        <w:tc>
          <w:tcPr>
            <w:tcW w:w="9213" w:type="dxa"/>
          </w:tcPr>
          <w:p w:rsidR="00BA49C8" w:rsidRPr="00352DA2" w:rsidRDefault="00BA49C8" w:rsidP="00845C2B">
            <w:pPr>
              <w:pStyle w:val="Odsek"/>
              <w:spacing w:before="0" w:line="260" w:lineRule="exact"/>
              <w:jc w:val="left"/>
              <w:rPr>
                <w:sz w:val="20"/>
                <w:szCs w:val="20"/>
              </w:rPr>
            </w:pPr>
            <w:r w:rsidRPr="00352DA2">
              <w:rPr>
                <w:sz w:val="20"/>
                <w:szCs w:val="20"/>
              </w:rPr>
              <w:t>6.3 Presoja posledic za gospodarstvo, in sicer za:</w:t>
            </w:r>
          </w:p>
        </w:tc>
      </w:tr>
      <w:tr w:rsidR="00BA49C8" w:rsidRPr="00352DA2" w:rsidTr="00845C2B">
        <w:tc>
          <w:tcPr>
            <w:tcW w:w="9213" w:type="dxa"/>
          </w:tcPr>
          <w:p w:rsidR="00193E8F" w:rsidRDefault="00193E8F" w:rsidP="00193E8F">
            <w:pPr>
              <w:pStyle w:val="Alineazatoko"/>
              <w:tabs>
                <w:tab w:val="clear" w:pos="425"/>
              </w:tabs>
              <w:spacing w:line="260" w:lineRule="exact"/>
              <w:rPr>
                <w:sz w:val="20"/>
                <w:szCs w:val="20"/>
              </w:rPr>
            </w:pPr>
            <w:r>
              <w:rPr>
                <w:sz w:val="20"/>
                <w:szCs w:val="20"/>
              </w:rPr>
              <w:t>Predlog zakona ne bo imel tovrstnih posledic.</w:t>
            </w:r>
          </w:p>
          <w:p w:rsidR="00BA49C8" w:rsidRPr="00352DA2" w:rsidRDefault="00BA49C8" w:rsidP="00193E8F">
            <w:pPr>
              <w:pStyle w:val="Alineazatoko"/>
              <w:tabs>
                <w:tab w:val="clear" w:pos="425"/>
              </w:tabs>
              <w:spacing w:line="260" w:lineRule="exact"/>
              <w:ind w:left="0" w:firstLine="0"/>
              <w:rPr>
                <w:sz w:val="20"/>
                <w:szCs w:val="20"/>
              </w:rPr>
            </w:pPr>
          </w:p>
        </w:tc>
      </w:tr>
      <w:tr w:rsidR="00BA49C8" w:rsidRPr="00352DA2" w:rsidTr="00845C2B">
        <w:tc>
          <w:tcPr>
            <w:tcW w:w="9213" w:type="dxa"/>
          </w:tcPr>
          <w:p w:rsidR="00BA49C8" w:rsidRPr="00352DA2" w:rsidRDefault="00BA49C8" w:rsidP="00845C2B">
            <w:pPr>
              <w:pStyle w:val="Odsek"/>
              <w:spacing w:before="0" w:line="260" w:lineRule="exact"/>
              <w:jc w:val="left"/>
              <w:rPr>
                <w:sz w:val="20"/>
                <w:szCs w:val="20"/>
              </w:rPr>
            </w:pPr>
            <w:r w:rsidRPr="00352DA2">
              <w:rPr>
                <w:sz w:val="20"/>
                <w:szCs w:val="20"/>
              </w:rPr>
              <w:t>6.4 Presoja posledic za socialno področje, in sicer za:</w:t>
            </w:r>
          </w:p>
        </w:tc>
      </w:tr>
      <w:tr w:rsidR="00BA49C8" w:rsidRPr="00352DA2" w:rsidTr="00845C2B">
        <w:tc>
          <w:tcPr>
            <w:tcW w:w="9213" w:type="dxa"/>
          </w:tcPr>
          <w:p w:rsidR="00BA49C8" w:rsidRDefault="002C66FB" w:rsidP="00F80741">
            <w:pPr>
              <w:pStyle w:val="Alineazaodstavkom"/>
              <w:numPr>
                <w:ilvl w:val="0"/>
                <w:numId w:val="0"/>
              </w:numPr>
              <w:overflowPunct w:val="0"/>
              <w:autoSpaceDE w:val="0"/>
              <w:autoSpaceDN w:val="0"/>
              <w:adjustRightInd w:val="0"/>
              <w:spacing w:line="260" w:lineRule="exact"/>
              <w:textAlignment w:val="baseline"/>
              <w:rPr>
                <w:sz w:val="20"/>
                <w:szCs w:val="20"/>
              </w:rPr>
            </w:pPr>
            <w:r w:rsidRPr="00A030FB">
              <w:rPr>
                <w:sz w:val="20"/>
                <w:szCs w:val="20"/>
              </w:rPr>
              <w:t>Spreminjajo se določbe, ki opredeljujejo oblike opravljanja dela učiteljev vožnje, učiteljev predpisov in strokovnih vodij šol voženj v šolah vožnje. Usposabljanja so po veljavnih predpisih možna tako na podlagi pogodb o zaposlitvi kot na podlagi podjemnih pogodb, po določbi tega člena pa  bo usposabljanje mogoče le na podlagi sklenjene pogodbe o zaposlitvi. Šole vožnje morajo urediti pogodbena razmerja v roku šestih mesecih po uveljavitvi tega zakona.</w:t>
            </w:r>
            <w:r>
              <w:rPr>
                <w:sz w:val="20"/>
                <w:szCs w:val="20"/>
              </w:rPr>
              <w:t xml:space="preserve"> </w:t>
            </w:r>
            <w:r w:rsidRPr="00A030FB">
              <w:rPr>
                <w:sz w:val="20"/>
                <w:szCs w:val="20"/>
              </w:rPr>
              <w:t>Po začetku uporabe zakona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 in med kandidati za voznike, namesto, da bi finančni tokovi potekali med šolo vožnje in kandidati za voznike). Zaradi varovanja javnega interesa je potrebno delovanje usposabljanja urediti na način kot je predlagan s to določbo, in sicer samo na podlagi sklenjene pogodbe o zaposlitvi</w:t>
            </w:r>
            <w:r>
              <w:rPr>
                <w:sz w:val="20"/>
                <w:szCs w:val="20"/>
              </w:rPr>
              <w:t xml:space="preserve"> za določen ali nedoločen čas s polnim delovnim časom</w:t>
            </w:r>
            <w:r w:rsidRPr="00A030FB">
              <w:rPr>
                <w:sz w:val="20"/>
                <w:szCs w:val="20"/>
              </w:rPr>
              <w:t>.</w:t>
            </w:r>
          </w:p>
          <w:p w:rsidR="002C66FB" w:rsidRPr="00352DA2" w:rsidRDefault="002C66FB" w:rsidP="00F80741">
            <w:pPr>
              <w:pStyle w:val="Alineazaodstavkom"/>
              <w:numPr>
                <w:ilvl w:val="0"/>
                <w:numId w:val="0"/>
              </w:numPr>
              <w:overflowPunct w:val="0"/>
              <w:autoSpaceDE w:val="0"/>
              <w:autoSpaceDN w:val="0"/>
              <w:adjustRightInd w:val="0"/>
              <w:spacing w:line="260" w:lineRule="exact"/>
              <w:textAlignment w:val="baseline"/>
              <w:rPr>
                <w:sz w:val="20"/>
                <w:szCs w:val="20"/>
              </w:rPr>
            </w:pPr>
            <w:bookmarkStart w:id="3" w:name="_GoBack"/>
            <w:bookmarkEnd w:id="3"/>
          </w:p>
        </w:tc>
      </w:tr>
      <w:tr w:rsidR="00BA49C8" w:rsidRPr="00352DA2" w:rsidTr="00845C2B">
        <w:tc>
          <w:tcPr>
            <w:tcW w:w="9213" w:type="dxa"/>
          </w:tcPr>
          <w:p w:rsidR="00BA49C8" w:rsidRDefault="00BA49C8" w:rsidP="00845C2B">
            <w:pPr>
              <w:pStyle w:val="Odsek"/>
              <w:spacing w:before="0" w:line="260" w:lineRule="exact"/>
              <w:jc w:val="left"/>
              <w:rPr>
                <w:sz w:val="20"/>
                <w:szCs w:val="20"/>
              </w:rPr>
            </w:pPr>
            <w:r w:rsidRPr="00352DA2">
              <w:rPr>
                <w:sz w:val="20"/>
                <w:szCs w:val="20"/>
              </w:rPr>
              <w:t>6.5 Presoja posledic za dokumente razvojnega načrtovanja, in sicer za:</w:t>
            </w:r>
          </w:p>
          <w:p w:rsidR="00294D71" w:rsidRDefault="00294D71" w:rsidP="00294D71">
            <w:pPr>
              <w:pStyle w:val="Alineazatoko"/>
              <w:tabs>
                <w:tab w:val="clear" w:pos="425"/>
              </w:tabs>
              <w:spacing w:line="260" w:lineRule="exact"/>
              <w:rPr>
                <w:sz w:val="20"/>
                <w:szCs w:val="20"/>
              </w:rPr>
            </w:pPr>
            <w:r>
              <w:rPr>
                <w:sz w:val="20"/>
                <w:szCs w:val="20"/>
              </w:rPr>
              <w:t>Predlog zakona ne bo imel tovrstnih posledic.</w:t>
            </w:r>
          </w:p>
          <w:p w:rsidR="00294D71" w:rsidRPr="00352DA2" w:rsidRDefault="00294D71" w:rsidP="00845C2B">
            <w:pPr>
              <w:pStyle w:val="Odsek"/>
              <w:spacing w:before="0" w:line="260" w:lineRule="exact"/>
              <w:jc w:val="left"/>
              <w:rPr>
                <w:sz w:val="20"/>
                <w:szCs w:val="20"/>
              </w:rPr>
            </w:pPr>
          </w:p>
        </w:tc>
      </w:tr>
      <w:tr w:rsidR="00BA49C8" w:rsidRPr="00352DA2" w:rsidTr="00845C2B">
        <w:tc>
          <w:tcPr>
            <w:tcW w:w="9213" w:type="dxa"/>
          </w:tcPr>
          <w:p w:rsidR="00BA49C8" w:rsidRDefault="00BA49C8" w:rsidP="00034E85">
            <w:pPr>
              <w:pStyle w:val="Alineazaodstavkom"/>
              <w:numPr>
                <w:ilvl w:val="1"/>
                <w:numId w:val="77"/>
              </w:numPr>
              <w:spacing w:line="260" w:lineRule="exact"/>
              <w:ind w:left="426" w:hanging="426"/>
              <w:rPr>
                <w:sz w:val="20"/>
                <w:szCs w:val="20"/>
              </w:rPr>
            </w:pPr>
            <w:r w:rsidRPr="00352DA2">
              <w:rPr>
                <w:sz w:val="20"/>
                <w:szCs w:val="20"/>
              </w:rPr>
              <w:t>Presoja posledic za druga področja</w:t>
            </w:r>
            <w:r w:rsidR="00294D71">
              <w:rPr>
                <w:sz w:val="20"/>
                <w:szCs w:val="20"/>
              </w:rPr>
              <w:t>:</w:t>
            </w:r>
          </w:p>
          <w:p w:rsidR="00294D71" w:rsidRDefault="00294D71" w:rsidP="00294D71">
            <w:pPr>
              <w:pStyle w:val="Alineazatoko"/>
              <w:tabs>
                <w:tab w:val="clear" w:pos="425"/>
              </w:tabs>
              <w:spacing w:line="260" w:lineRule="exact"/>
              <w:rPr>
                <w:sz w:val="20"/>
                <w:szCs w:val="20"/>
              </w:rPr>
            </w:pPr>
            <w:r>
              <w:rPr>
                <w:sz w:val="20"/>
                <w:szCs w:val="20"/>
              </w:rPr>
              <w:t>Predlog zakona ne bo imel tovrstnih posledic.</w:t>
            </w:r>
          </w:p>
          <w:p w:rsidR="00294D71" w:rsidRPr="00352DA2" w:rsidRDefault="00294D71" w:rsidP="00294D71">
            <w:pPr>
              <w:pStyle w:val="Alineazaodstavkom"/>
              <w:numPr>
                <w:ilvl w:val="0"/>
                <w:numId w:val="0"/>
              </w:numPr>
              <w:spacing w:line="260" w:lineRule="exact"/>
              <w:rPr>
                <w:sz w:val="20"/>
                <w:szCs w:val="20"/>
              </w:rPr>
            </w:pPr>
          </w:p>
        </w:tc>
      </w:tr>
      <w:tr w:rsidR="00BA49C8" w:rsidRPr="00352DA2" w:rsidTr="00845C2B">
        <w:tc>
          <w:tcPr>
            <w:tcW w:w="9213" w:type="dxa"/>
          </w:tcPr>
          <w:p w:rsidR="00BA49C8" w:rsidRPr="00352DA2" w:rsidRDefault="00BA49C8" w:rsidP="00845C2B">
            <w:pPr>
              <w:pStyle w:val="Odsek"/>
              <w:spacing w:before="0" w:line="260" w:lineRule="exact"/>
              <w:jc w:val="left"/>
              <w:rPr>
                <w:sz w:val="20"/>
                <w:szCs w:val="20"/>
              </w:rPr>
            </w:pPr>
            <w:r w:rsidRPr="00352DA2">
              <w:rPr>
                <w:sz w:val="20"/>
                <w:szCs w:val="20"/>
              </w:rPr>
              <w:t>6.7 Izvajanje sprejetega predpisa:</w:t>
            </w:r>
          </w:p>
        </w:tc>
      </w:tr>
      <w:tr w:rsidR="00BA49C8" w:rsidRPr="00352DA2" w:rsidTr="00845C2B">
        <w:tc>
          <w:tcPr>
            <w:tcW w:w="9213" w:type="dxa"/>
          </w:tcPr>
          <w:p w:rsidR="00BA49C8" w:rsidRPr="00352DA2" w:rsidRDefault="00BA49C8" w:rsidP="00034E85">
            <w:pPr>
              <w:pStyle w:val="rkovnatokazaodstavkom"/>
              <w:numPr>
                <w:ilvl w:val="0"/>
                <w:numId w:val="75"/>
              </w:numPr>
              <w:spacing w:line="260" w:lineRule="exact"/>
              <w:contextualSpacing w:val="0"/>
              <w:rPr>
                <w:sz w:val="20"/>
                <w:szCs w:val="20"/>
              </w:rPr>
            </w:pPr>
            <w:r w:rsidRPr="00352DA2">
              <w:rPr>
                <w:sz w:val="20"/>
                <w:szCs w:val="20"/>
              </w:rPr>
              <w:t>Predstavitev sprejetega zakona:</w:t>
            </w:r>
          </w:p>
          <w:p w:rsidR="00193E8F" w:rsidRDefault="00193E8F" w:rsidP="00193E8F">
            <w:pPr>
              <w:pStyle w:val="Alineazatoko"/>
              <w:tabs>
                <w:tab w:val="clear" w:pos="425"/>
              </w:tabs>
              <w:spacing w:line="260" w:lineRule="exact"/>
              <w:ind w:left="0" w:firstLine="0"/>
              <w:rPr>
                <w:sz w:val="20"/>
                <w:szCs w:val="20"/>
              </w:rPr>
            </w:pPr>
            <w:r>
              <w:rPr>
                <w:sz w:val="20"/>
                <w:szCs w:val="20"/>
              </w:rPr>
              <w:t>Zakon bo po uveljavitvi predstavljen vsem zaposlenim na upravnih enotah, ki delajo na področju vozniških dovoljenj (predvidena je izvedba šestih delavnic).</w:t>
            </w:r>
          </w:p>
          <w:p w:rsidR="00193E8F" w:rsidRDefault="00193E8F" w:rsidP="00193E8F">
            <w:pPr>
              <w:pStyle w:val="Alineazatoko"/>
              <w:tabs>
                <w:tab w:val="clear" w:pos="425"/>
              </w:tabs>
              <w:spacing w:line="260" w:lineRule="exact"/>
              <w:rPr>
                <w:sz w:val="20"/>
                <w:szCs w:val="20"/>
              </w:rPr>
            </w:pPr>
          </w:p>
          <w:p w:rsidR="00294D71" w:rsidRPr="00352DA2" w:rsidRDefault="00294D71" w:rsidP="00294D71">
            <w:pPr>
              <w:pStyle w:val="Alineazatoko"/>
              <w:tabs>
                <w:tab w:val="clear" w:pos="425"/>
              </w:tabs>
              <w:spacing w:line="260" w:lineRule="exact"/>
              <w:rPr>
                <w:sz w:val="20"/>
                <w:szCs w:val="20"/>
              </w:rPr>
            </w:pPr>
          </w:p>
          <w:p w:rsidR="00BA49C8" w:rsidRPr="00352DA2" w:rsidRDefault="00BA49C8" w:rsidP="00034E85">
            <w:pPr>
              <w:pStyle w:val="rkovnatokazaodstavkom"/>
              <w:numPr>
                <w:ilvl w:val="0"/>
                <w:numId w:val="75"/>
              </w:numPr>
              <w:spacing w:line="260" w:lineRule="exact"/>
              <w:contextualSpacing w:val="0"/>
              <w:rPr>
                <w:sz w:val="20"/>
                <w:szCs w:val="20"/>
              </w:rPr>
            </w:pPr>
            <w:r w:rsidRPr="00352DA2">
              <w:rPr>
                <w:sz w:val="20"/>
                <w:szCs w:val="20"/>
              </w:rPr>
              <w:lastRenderedPageBreak/>
              <w:t>Spremljanje izvajanja sprejetega predpisa:</w:t>
            </w:r>
          </w:p>
          <w:p w:rsidR="00BA49C8" w:rsidRDefault="00193E8F" w:rsidP="00193E8F">
            <w:pPr>
              <w:pStyle w:val="Alineazatoko"/>
              <w:tabs>
                <w:tab w:val="clear" w:pos="425"/>
              </w:tabs>
              <w:spacing w:line="260" w:lineRule="exact"/>
              <w:rPr>
                <w:sz w:val="20"/>
                <w:szCs w:val="20"/>
              </w:rPr>
            </w:pPr>
            <w:r>
              <w:rPr>
                <w:sz w:val="20"/>
                <w:szCs w:val="20"/>
              </w:rPr>
              <w:t>Spremljanje izvajanja predpisa bo potekalo kot doslej.</w:t>
            </w:r>
          </w:p>
          <w:p w:rsidR="00193E8F" w:rsidRPr="00352DA2" w:rsidRDefault="00193E8F" w:rsidP="00193E8F">
            <w:pPr>
              <w:pStyle w:val="Alineazatoko"/>
              <w:tabs>
                <w:tab w:val="clear" w:pos="425"/>
              </w:tabs>
              <w:spacing w:line="260" w:lineRule="exact"/>
              <w:rPr>
                <w:sz w:val="20"/>
                <w:szCs w:val="20"/>
              </w:rPr>
            </w:pPr>
          </w:p>
        </w:tc>
      </w:tr>
      <w:tr w:rsidR="00BA49C8" w:rsidRPr="00BA49C8" w:rsidTr="00845C2B">
        <w:tc>
          <w:tcPr>
            <w:tcW w:w="9213" w:type="dxa"/>
          </w:tcPr>
          <w:p w:rsidR="00BA49C8" w:rsidRPr="00BA49C8" w:rsidRDefault="00BA49C8" w:rsidP="00845C2B">
            <w:pPr>
              <w:pStyle w:val="Odsek"/>
              <w:spacing w:before="0" w:line="260" w:lineRule="exact"/>
              <w:jc w:val="left"/>
              <w:rPr>
                <w:sz w:val="20"/>
                <w:szCs w:val="20"/>
              </w:rPr>
            </w:pPr>
            <w:r w:rsidRPr="00BA49C8">
              <w:rPr>
                <w:sz w:val="20"/>
                <w:szCs w:val="20"/>
              </w:rPr>
              <w:lastRenderedPageBreak/>
              <w:t>6.8 Druge pomembne okoliščine v zvezi z vprašanji, ki jih ureja predlog zakona</w:t>
            </w:r>
          </w:p>
          <w:p w:rsidR="00BA49C8" w:rsidRPr="00BA49C8" w:rsidRDefault="00BA49C8" w:rsidP="00845C2B">
            <w:pPr>
              <w:pStyle w:val="Odsek"/>
              <w:spacing w:before="0" w:line="260" w:lineRule="exact"/>
              <w:jc w:val="left"/>
              <w:rPr>
                <w:sz w:val="20"/>
                <w:szCs w:val="20"/>
              </w:rPr>
            </w:pPr>
          </w:p>
          <w:p w:rsidR="00BA49C8" w:rsidRDefault="00BA49C8" w:rsidP="00845C2B">
            <w:pPr>
              <w:pStyle w:val="Odsek"/>
              <w:spacing w:before="0" w:line="260" w:lineRule="exact"/>
              <w:jc w:val="left"/>
              <w:rPr>
                <w:sz w:val="20"/>
                <w:szCs w:val="20"/>
              </w:rPr>
            </w:pPr>
            <w:r w:rsidRPr="00BA49C8">
              <w:rPr>
                <w:sz w:val="20"/>
                <w:szCs w:val="20"/>
              </w:rPr>
              <w:t>7. Prikaz sodelovanja javnosti pri pripravi predloga zakona:</w:t>
            </w:r>
          </w:p>
          <w:p w:rsidR="00294D71" w:rsidRDefault="00294D71" w:rsidP="00845C2B">
            <w:pPr>
              <w:pStyle w:val="Odsek"/>
              <w:spacing w:before="0" w:line="260" w:lineRule="exact"/>
              <w:jc w:val="left"/>
              <w:rPr>
                <w:sz w:val="20"/>
                <w:szCs w:val="20"/>
              </w:rPr>
            </w:pPr>
          </w:p>
          <w:p w:rsidR="00294D71" w:rsidRDefault="00294D71" w:rsidP="00294D71">
            <w:pPr>
              <w:overflowPunct/>
              <w:textAlignment w:val="auto"/>
              <w:rPr>
                <w:rFonts w:cs="Arial"/>
                <w:sz w:val="20"/>
                <w:szCs w:val="20"/>
              </w:rPr>
            </w:pPr>
            <w:r w:rsidRPr="009D44D7">
              <w:rPr>
                <w:rFonts w:cs="Arial"/>
                <w:sz w:val="20"/>
                <w:szCs w:val="20"/>
              </w:rPr>
              <w:t>Dne 26.5.2015 je bila javno objavljena namera o  začetku priprave zakona in poziv k tvornemu sodelovanju strokovne in druge zainteresirane javnosti k pripravi predpisa. Določen je bil rok za posredovanje predlogov za prenovo zakona (26.6.2015). Ministrstvo za infrastrukturo je prejelo predloge s strani naslednje strokovne in druge zainteresirane javnosti:</w:t>
            </w:r>
          </w:p>
          <w:p w:rsidR="00975145" w:rsidRPr="009D44D7" w:rsidRDefault="00975145" w:rsidP="00294D71">
            <w:pPr>
              <w:overflowPunct/>
              <w:textAlignment w:val="auto"/>
              <w:rPr>
                <w:rFonts w:cs="Arial"/>
                <w:sz w:val="20"/>
                <w:szCs w:val="20"/>
              </w:rPr>
            </w:pPr>
          </w:p>
          <w:p w:rsidR="00294D71" w:rsidRDefault="00975145" w:rsidP="00AC6618">
            <w:pPr>
              <w:pStyle w:val="Odstavekseznama"/>
              <w:numPr>
                <w:ilvl w:val="0"/>
                <w:numId w:val="83"/>
              </w:numPr>
              <w:overflowPunct/>
              <w:textAlignment w:val="auto"/>
              <w:rPr>
                <w:rFonts w:cs="Arial"/>
                <w:sz w:val="20"/>
                <w:szCs w:val="20"/>
              </w:rPr>
            </w:pPr>
            <w:r w:rsidRPr="00975145">
              <w:rPr>
                <w:rFonts w:cs="Arial"/>
                <w:sz w:val="20"/>
                <w:szCs w:val="20"/>
              </w:rPr>
              <w:t>Obrtno-podjetniška zbornica Slovenije (OZS)</w:t>
            </w:r>
            <w:r>
              <w:rPr>
                <w:rFonts w:cs="Arial"/>
                <w:sz w:val="20"/>
                <w:szCs w:val="20"/>
              </w:rPr>
              <w:t>, z dne 23.6.2015,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MJU, Služba za lokalno samoupravo z dne 18.6.2015,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 xml:space="preserve">Zveza Združenj šoferjev in avtomehanikov Slovenije z dne 23.6.2015 </w:t>
            </w:r>
          </w:p>
          <w:p w:rsidR="00565296" w:rsidRDefault="00565296" w:rsidP="00AC6618">
            <w:pPr>
              <w:pStyle w:val="Odstavekseznama"/>
              <w:numPr>
                <w:ilvl w:val="0"/>
                <w:numId w:val="83"/>
              </w:numPr>
              <w:overflowPunct/>
              <w:textAlignment w:val="auto"/>
              <w:rPr>
                <w:rFonts w:cs="Arial"/>
                <w:sz w:val="20"/>
                <w:szCs w:val="20"/>
              </w:rPr>
            </w:pPr>
            <w:r>
              <w:rPr>
                <w:rFonts w:cs="Arial"/>
                <w:sz w:val="20"/>
                <w:szCs w:val="20"/>
              </w:rPr>
              <w:t>FURS z dne 10.6.2015,</w:t>
            </w:r>
          </w:p>
          <w:p w:rsidR="00975145" w:rsidRDefault="002F089F" w:rsidP="00AC6618">
            <w:pPr>
              <w:pStyle w:val="Odstavekseznama"/>
              <w:numPr>
                <w:ilvl w:val="0"/>
                <w:numId w:val="83"/>
              </w:numPr>
              <w:overflowPunct/>
              <w:textAlignment w:val="auto"/>
              <w:rPr>
                <w:rFonts w:cs="Arial"/>
                <w:sz w:val="20"/>
                <w:szCs w:val="20"/>
              </w:rPr>
            </w:pPr>
            <w:r>
              <w:rPr>
                <w:rFonts w:cs="Arial"/>
                <w:sz w:val="20"/>
                <w:szCs w:val="20"/>
              </w:rPr>
              <w:t>MZ z dne 31.7.2015 in 3.12.2015,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MKGP z dne 26.6.2015,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Kranj z dne 22.6.2015,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Velenje z dne 18.6.2015,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Žalec z dne 16.7.2015,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Novo mesto z dne 26.6.2015,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Slovenj Gradec z dne 26.6.2015,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 Škofja Loka z dne 8.6.2015,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Upravna enota</w:t>
            </w:r>
            <w:r w:rsidR="002F089F">
              <w:rPr>
                <w:rFonts w:cs="Arial"/>
                <w:sz w:val="20"/>
                <w:szCs w:val="20"/>
              </w:rPr>
              <w:t xml:space="preserve"> Ljubljana z dne 11.11</w:t>
            </w:r>
            <w:r>
              <w:rPr>
                <w:rFonts w:cs="Arial"/>
                <w:sz w:val="20"/>
                <w:szCs w:val="20"/>
              </w:rPr>
              <w:t>.2015,</w:t>
            </w:r>
          </w:p>
          <w:p w:rsidR="00975145" w:rsidRDefault="00975145" w:rsidP="00AC6618">
            <w:pPr>
              <w:pStyle w:val="Odstavekseznama"/>
              <w:numPr>
                <w:ilvl w:val="0"/>
                <w:numId w:val="83"/>
              </w:numPr>
              <w:overflowPunct/>
              <w:textAlignment w:val="auto"/>
              <w:rPr>
                <w:rFonts w:cs="Arial"/>
                <w:sz w:val="20"/>
                <w:szCs w:val="20"/>
              </w:rPr>
            </w:pPr>
            <w:r>
              <w:rPr>
                <w:rFonts w:cs="Arial"/>
                <w:sz w:val="20"/>
                <w:szCs w:val="20"/>
              </w:rPr>
              <w:t>MNZ z dne 30.6.2015,</w:t>
            </w:r>
          </w:p>
          <w:p w:rsidR="00975145" w:rsidRDefault="00EB47C2" w:rsidP="00AC6618">
            <w:pPr>
              <w:pStyle w:val="Odstavekseznama"/>
              <w:numPr>
                <w:ilvl w:val="0"/>
                <w:numId w:val="83"/>
              </w:numPr>
              <w:overflowPunct/>
              <w:textAlignment w:val="auto"/>
              <w:rPr>
                <w:rFonts w:cs="Arial"/>
                <w:sz w:val="20"/>
                <w:szCs w:val="20"/>
              </w:rPr>
            </w:pPr>
            <w:r>
              <w:rPr>
                <w:rFonts w:cs="Arial"/>
                <w:sz w:val="20"/>
                <w:szCs w:val="20"/>
              </w:rPr>
              <w:t xml:space="preserve">AVP z dne </w:t>
            </w:r>
            <w:r w:rsidR="00565296">
              <w:rPr>
                <w:rFonts w:cs="Arial"/>
                <w:sz w:val="20"/>
                <w:szCs w:val="20"/>
              </w:rPr>
              <w:t>19.6.2015, 24.6.2015 in 21.12.2015</w:t>
            </w:r>
          </w:p>
          <w:p w:rsidR="00EB47C2" w:rsidRDefault="00EB47C2" w:rsidP="00AC6618">
            <w:pPr>
              <w:pStyle w:val="Odstavekseznama"/>
              <w:numPr>
                <w:ilvl w:val="0"/>
                <w:numId w:val="83"/>
              </w:numPr>
              <w:overflowPunct/>
              <w:textAlignment w:val="auto"/>
              <w:rPr>
                <w:rFonts w:cs="Arial"/>
                <w:sz w:val="20"/>
                <w:szCs w:val="20"/>
              </w:rPr>
            </w:pPr>
            <w:r>
              <w:rPr>
                <w:rFonts w:cs="Arial"/>
                <w:sz w:val="20"/>
                <w:szCs w:val="20"/>
              </w:rPr>
              <w:t>Marko Razboršek, Oplotnica z dne 1.6.2015,</w:t>
            </w:r>
          </w:p>
          <w:p w:rsidR="00EB47C2" w:rsidRDefault="00EB47C2" w:rsidP="00AC6618">
            <w:pPr>
              <w:pStyle w:val="Odstavekseznama"/>
              <w:numPr>
                <w:ilvl w:val="0"/>
                <w:numId w:val="83"/>
              </w:numPr>
              <w:overflowPunct/>
              <w:textAlignment w:val="auto"/>
              <w:rPr>
                <w:rFonts w:cs="Arial"/>
                <w:sz w:val="20"/>
                <w:szCs w:val="20"/>
              </w:rPr>
            </w:pPr>
            <w:r>
              <w:rPr>
                <w:rFonts w:cs="Arial"/>
                <w:sz w:val="20"/>
                <w:szCs w:val="20"/>
              </w:rPr>
              <w:t xml:space="preserve">Polona </w:t>
            </w:r>
            <w:proofErr w:type="spellStart"/>
            <w:r>
              <w:rPr>
                <w:rFonts w:cs="Arial"/>
                <w:sz w:val="20"/>
                <w:szCs w:val="20"/>
              </w:rPr>
              <w:t>Kavar</w:t>
            </w:r>
            <w:proofErr w:type="spellEnd"/>
            <w:r>
              <w:rPr>
                <w:rFonts w:cs="Arial"/>
                <w:sz w:val="20"/>
                <w:szCs w:val="20"/>
              </w:rPr>
              <w:t xml:space="preserve"> </w:t>
            </w:r>
            <w:proofErr w:type="spellStart"/>
            <w:r>
              <w:rPr>
                <w:rFonts w:cs="Arial"/>
                <w:sz w:val="20"/>
                <w:szCs w:val="20"/>
              </w:rPr>
              <w:t>Glavić</w:t>
            </w:r>
            <w:proofErr w:type="spellEnd"/>
            <w:r>
              <w:rPr>
                <w:rFonts w:cs="Arial"/>
                <w:sz w:val="20"/>
                <w:szCs w:val="20"/>
              </w:rPr>
              <w:t xml:space="preserve"> z dne 29.7.2015,</w:t>
            </w:r>
          </w:p>
          <w:p w:rsidR="00EB47C2" w:rsidRDefault="00EB47C2" w:rsidP="00AC6618">
            <w:pPr>
              <w:pStyle w:val="Odstavekseznama"/>
              <w:numPr>
                <w:ilvl w:val="0"/>
                <w:numId w:val="83"/>
              </w:numPr>
              <w:overflowPunct/>
              <w:textAlignment w:val="auto"/>
              <w:rPr>
                <w:rFonts w:cs="Arial"/>
                <w:sz w:val="20"/>
                <w:szCs w:val="20"/>
              </w:rPr>
            </w:pPr>
            <w:r>
              <w:rPr>
                <w:rFonts w:cs="Arial"/>
                <w:sz w:val="20"/>
                <w:szCs w:val="20"/>
              </w:rPr>
              <w:t>Šola vožnje AŠ-AMD, d.o.o. z dne 11.6.2015,</w:t>
            </w:r>
          </w:p>
          <w:p w:rsidR="00EB47C2" w:rsidRDefault="00EB47C2" w:rsidP="00AC6618">
            <w:pPr>
              <w:pStyle w:val="Odstavekseznama"/>
              <w:numPr>
                <w:ilvl w:val="0"/>
                <w:numId w:val="83"/>
              </w:numPr>
              <w:overflowPunct/>
              <w:textAlignment w:val="auto"/>
              <w:rPr>
                <w:rFonts w:cs="Arial"/>
                <w:sz w:val="20"/>
                <w:szCs w:val="20"/>
              </w:rPr>
            </w:pPr>
            <w:r>
              <w:rPr>
                <w:rFonts w:cs="Arial"/>
                <w:sz w:val="20"/>
                <w:szCs w:val="20"/>
              </w:rPr>
              <w:t xml:space="preserve">Franc </w:t>
            </w:r>
            <w:proofErr w:type="spellStart"/>
            <w:r>
              <w:rPr>
                <w:rFonts w:cs="Arial"/>
                <w:sz w:val="20"/>
                <w:szCs w:val="20"/>
              </w:rPr>
              <w:t>Predni</w:t>
            </w:r>
            <w:proofErr w:type="spellEnd"/>
            <w:r>
              <w:rPr>
                <w:rFonts w:cs="Arial"/>
                <w:sz w:val="20"/>
                <w:szCs w:val="20"/>
              </w:rPr>
              <w:t xml:space="preserve"> z dne 26.6.2015,</w:t>
            </w:r>
          </w:p>
          <w:p w:rsidR="00EB47C2" w:rsidRDefault="002F089F" w:rsidP="00AC6618">
            <w:pPr>
              <w:pStyle w:val="Odstavekseznama"/>
              <w:numPr>
                <w:ilvl w:val="0"/>
                <w:numId w:val="83"/>
              </w:numPr>
              <w:overflowPunct/>
              <w:textAlignment w:val="auto"/>
              <w:rPr>
                <w:rFonts w:cs="Arial"/>
                <w:sz w:val="20"/>
                <w:szCs w:val="20"/>
              </w:rPr>
            </w:pPr>
            <w:r>
              <w:rPr>
                <w:rFonts w:cs="Arial"/>
                <w:sz w:val="20"/>
                <w:szCs w:val="20"/>
              </w:rPr>
              <w:t>Kastelec Lado s.p. z dne 23.6.2015,</w:t>
            </w:r>
          </w:p>
          <w:p w:rsidR="002F089F" w:rsidRDefault="002F089F" w:rsidP="00AC6618">
            <w:pPr>
              <w:pStyle w:val="Odstavekseznama"/>
              <w:numPr>
                <w:ilvl w:val="0"/>
                <w:numId w:val="83"/>
              </w:numPr>
              <w:overflowPunct/>
              <w:textAlignment w:val="auto"/>
              <w:rPr>
                <w:rFonts w:cs="Arial"/>
                <w:sz w:val="20"/>
                <w:szCs w:val="20"/>
              </w:rPr>
            </w:pPr>
            <w:r>
              <w:rPr>
                <w:rFonts w:cs="Arial"/>
                <w:sz w:val="20"/>
                <w:szCs w:val="20"/>
              </w:rPr>
              <w:t>Damijan Škafar z dne 23.6.2015,</w:t>
            </w:r>
          </w:p>
          <w:p w:rsidR="002F089F" w:rsidRDefault="002F089F" w:rsidP="00AC6618">
            <w:pPr>
              <w:pStyle w:val="Odstavekseznama"/>
              <w:numPr>
                <w:ilvl w:val="0"/>
                <w:numId w:val="83"/>
              </w:numPr>
              <w:overflowPunct/>
              <w:textAlignment w:val="auto"/>
              <w:rPr>
                <w:rFonts w:cs="Arial"/>
                <w:sz w:val="20"/>
                <w:szCs w:val="20"/>
              </w:rPr>
            </w:pPr>
            <w:r>
              <w:rPr>
                <w:rFonts w:cs="Arial"/>
                <w:sz w:val="20"/>
                <w:szCs w:val="20"/>
              </w:rPr>
              <w:t>Mirko Gliha z dne 1.6.2015,</w:t>
            </w:r>
          </w:p>
          <w:p w:rsidR="002F089F" w:rsidRDefault="00565296" w:rsidP="00AC6618">
            <w:pPr>
              <w:pStyle w:val="Odstavekseznama"/>
              <w:numPr>
                <w:ilvl w:val="0"/>
                <w:numId w:val="83"/>
              </w:numPr>
              <w:overflowPunct/>
              <w:textAlignment w:val="auto"/>
              <w:rPr>
                <w:rFonts w:cs="Arial"/>
                <w:sz w:val="20"/>
                <w:szCs w:val="20"/>
              </w:rPr>
            </w:pPr>
            <w:r>
              <w:rPr>
                <w:rFonts w:cs="Arial"/>
                <w:sz w:val="20"/>
                <w:szCs w:val="20"/>
              </w:rPr>
              <w:t>AMZS z dne 26.6.2015 in 15.12.2015,</w:t>
            </w:r>
          </w:p>
          <w:p w:rsidR="002F089F" w:rsidRDefault="00565296" w:rsidP="00AC6618">
            <w:pPr>
              <w:pStyle w:val="Odstavekseznama"/>
              <w:numPr>
                <w:ilvl w:val="0"/>
                <w:numId w:val="83"/>
              </w:numPr>
              <w:overflowPunct/>
              <w:textAlignment w:val="auto"/>
              <w:rPr>
                <w:rFonts w:cs="Arial"/>
                <w:sz w:val="20"/>
                <w:szCs w:val="20"/>
              </w:rPr>
            </w:pPr>
            <w:r>
              <w:rPr>
                <w:rFonts w:cs="Arial"/>
                <w:sz w:val="20"/>
                <w:szCs w:val="20"/>
              </w:rPr>
              <w:t>Gospodarska zbornica Slovenije (GZS) z dne 26.6.2015, 14.12.2015 in 15.12.2015 ter</w:t>
            </w:r>
          </w:p>
          <w:p w:rsidR="00565296" w:rsidRDefault="00565296" w:rsidP="00AC6618">
            <w:pPr>
              <w:pStyle w:val="Odstavekseznama"/>
              <w:numPr>
                <w:ilvl w:val="0"/>
                <w:numId w:val="83"/>
              </w:numPr>
              <w:overflowPunct/>
              <w:textAlignment w:val="auto"/>
              <w:rPr>
                <w:rFonts w:cs="Arial"/>
                <w:sz w:val="20"/>
                <w:szCs w:val="20"/>
              </w:rPr>
            </w:pPr>
            <w:r>
              <w:rPr>
                <w:rFonts w:cs="Arial"/>
                <w:sz w:val="20"/>
                <w:szCs w:val="20"/>
              </w:rPr>
              <w:t>IRSI z dne 4.12.2015.</w:t>
            </w:r>
          </w:p>
          <w:p w:rsidR="00EB47C2" w:rsidRDefault="00EB47C2" w:rsidP="00565296">
            <w:pPr>
              <w:pStyle w:val="Odstavekseznama"/>
              <w:overflowPunct/>
              <w:ind w:left="1134"/>
              <w:textAlignment w:val="auto"/>
              <w:rPr>
                <w:rFonts w:cs="Arial"/>
                <w:sz w:val="20"/>
                <w:szCs w:val="20"/>
              </w:rPr>
            </w:pPr>
          </w:p>
          <w:p w:rsidR="00565296" w:rsidRPr="00975145" w:rsidRDefault="00565296" w:rsidP="00565296">
            <w:pPr>
              <w:pStyle w:val="Odstavekseznama"/>
              <w:overflowPunct/>
              <w:ind w:left="1134"/>
              <w:textAlignment w:val="auto"/>
              <w:rPr>
                <w:rFonts w:cs="Arial"/>
                <w:sz w:val="20"/>
                <w:szCs w:val="20"/>
              </w:rPr>
            </w:pPr>
          </w:p>
          <w:p w:rsidR="00294D71" w:rsidRPr="009D44D7" w:rsidRDefault="00294D71" w:rsidP="00294D71">
            <w:pPr>
              <w:overflowPunct/>
              <w:textAlignment w:val="auto"/>
              <w:rPr>
                <w:rFonts w:eastAsia="Calibri" w:cs="Arial"/>
                <w:sz w:val="20"/>
                <w:szCs w:val="20"/>
              </w:rPr>
            </w:pPr>
            <w:r w:rsidRPr="009D44D7">
              <w:rPr>
                <w:rFonts w:eastAsia="Calibri" w:cs="Arial"/>
                <w:sz w:val="20"/>
                <w:szCs w:val="20"/>
              </w:rPr>
              <w:t>Na podlagi prejetih predlogov so nadalje potekali usklajevalni sestanki z naslednjimi deležniki, in sicer:</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sidRPr="009D44D7">
              <w:rPr>
                <w:rFonts w:eastAsia="Calibri" w:cs="Arial"/>
                <w:color w:val="000000"/>
                <w:sz w:val="20"/>
                <w:szCs w:val="20"/>
              </w:rPr>
              <w:t xml:space="preserve">18.11.2015 </w:t>
            </w:r>
            <w:r>
              <w:rPr>
                <w:rFonts w:eastAsia="Calibri" w:cs="Arial"/>
                <w:color w:val="000000"/>
                <w:sz w:val="20"/>
                <w:szCs w:val="20"/>
              </w:rPr>
              <w:t xml:space="preserve">z Ministrstvom </w:t>
            </w:r>
            <w:r>
              <w:rPr>
                <w:sz w:val="20"/>
                <w:szCs w:val="20"/>
              </w:rPr>
              <w:t>za gospodarski razvoj in tehnologijo,</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Pr>
                <w:rFonts w:eastAsia="Calibri" w:cs="Arial"/>
                <w:color w:val="000000"/>
                <w:sz w:val="20"/>
                <w:szCs w:val="20"/>
              </w:rPr>
              <w:t>19.11.2015 z Ministrstvom za zdravje,</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sidRPr="009D44D7">
              <w:rPr>
                <w:rFonts w:eastAsia="Calibri" w:cs="Arial"/>
                <w:color w:val="000000"/>
                <w:sz w:val="20"/>
                <w:szCs w:val="20"/>
              </w:rPr>
              <w:t xml:space="preserve">24.11.2015 </w:t>
            </w:r>
            <w:r>
              <w:rPr>
                <w:rFonts w:eastAsia="Calibri" w:cs="Arial"/>
                <w:color w:val="000000"/>
                <w:sz w:val="20"/>
                <w:szCs w:val="20"/>
              </w:rPr>
              <w:t>s Policijo in Inšpektoratom RS za infrastrukturo,</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Pr>
                <w:rFonts w:eastAsia="Calibri" w:cs="Arial"/>
                <w:color w:val="000000"/>
                <w:sz w:val="20"/>
                <w:szCs w:val="20"/>
              </w:rPr>
              <w:t>25.11.2015 z Javno agencijo RS za varnost prometa (AVP),</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Pr>
                <w:rFonts w:eastAsia="Calibri" w:cs="Arial"/>
                <w:color w:val="000000"/>
                <w:sz w:val="20"/>
                <w:szCs w:val="20"/>
              </w:rPr>
              <w:t>7.12.2015 z AMZS,</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sidRPr="009D44D7">
              <w:rPr>
                <w:rFonts w:eastAsia="Calibri" w:cs="Arial"/>
                <w:color w:val="000000"/>
                <w:sz w:val="20"/>
                <w:szCs w:val="20"/>
              </w:rPr>
              <w:t xml:space="preserve">8.12.2015 </w:t>
            </w:r>
            <w:r>
              <w:rPr>
                <w:rFonts w:eastAsia="Calibri" w:cs="Arial"/>
                <w:color w:val="000000"/>
                <w:sz w:val="20"/>
                <w:szCs w:val="20"/>
              </w:rPr>
              <w:t>z GZS in</w:t>
            </w:r>
            <w:r w:rsidRPr="009D44D7">
              <w:rPr>
                <w:rFonts w:eastAsia="Calibri" w:cs="Arial"/>
                <w:color w:val="000000"/>
                <w:sz w:val="20"/>
                <w:szCs w:val="20"/>
              </w:rPr>
              <w:t xml:space="preserve"> AVP</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Pr>
                <w:rFonts w:eastAsia="Calibri" w:cs="Arial"/>
                <w:color w:val="000000"/>
                <w:sz w:val="20"/>
                <w:szCs w:val="20"/>
              </w:rPr>
              <w:t xml:space="preserve">21.12.2015 z Ministrstvom za javno upravo in Ministrstvom za </w:t>
            </w:r>
            <w:r>
              <w:rPr>
                <w:sz w:val="20"/>
                <w:szCs w:val="20"/>
              </w:rPr>
              <w:t>delo, družino, socialne zadeve in enake možnosti,</w:t>
            </w:r>
          </w:p>
          <w:p w:rsidR="00294D71" w:rsidRPr="009D44D7" w:rsidRDefault="00294D71" w:rsidP="00AC6618">
            <w:pPr>
              <w:pStyle w:val="Odstavekseznama"/>
              <w:numPr>
                <w:ilvl w:val="0"/>
                <w:numId w:val="83"/>
              </w:numPr>
              <w:overflowPunct/>
              <w:jc w:val="left"/>
              <w:textAlignment w:val="auto"/>
              <w:rPr>
                <w:rFonts w:eastAsia="Calibri" w:cs="Arial"/>
                <w:color w:val="000000"/>
                <w:sz w:val="20"/>
                <w:szCs w:val="20"/>
              </w:rPr>
            </w:pPr>
            <w:r>
              <w:rPr>
                <w:rFonts w:eastAsia="Calibri" w:cs="Arial"/>
                <w:color w:val="000000"/>
                <w:sz w:val="20"/>
                <w:szCs w:val="20"/>
              </w:rPr>
              <w:t>22.12.2015 z Inšpektoratom RS za infrastrukturo,</w:t>
            </w:r>
          </w:p>
          <w:p w:rsidR="00294D71" w:rsidRPr="00530228" w:rsidRDefault="00294D71" w:rsidP="00AC6618">
            <w:pPr>
              <w:pStyle w:val="Alineazatoko"/>
              <w:numPr>
                <w:ilvl w:val="0"/>
                <w:numId w:val="83"/>
              </w:numPr>
              <w:spacing w:line="260" w:lineRule="exact"/>
              <w:rPr>
                <w:sz w:val="20"/>
                <w:szCs w:val="20"/>
              </w:rPr>
            </w:pPr>
            <w:r>
              <w:rPr>
                <w:rFonts w:eastAsia="Calibri"/>
                <w:color w:val="000000"/>
                <w:sz w:val="20"/>
                <w:szCs w:val="20"/>
              </w:rPr>
              <w:t>23.12.201</w:t>
            </w:r>
            <w:r w:rsidR="00530228">
              <w:rPr>
                <w:rFonts w:eastAsia="Calibri"/>
                <w:color w:val="000000"/>
                <w:sz w:val="20"/>
                <w:szCs w:val="20"/>
              </w:rPr>
              <w:t>5 in 4.3.2016 z AVP.</w:t>
            </w:r>
          </w:p>
          <w:p w:rsidR="00294D71" w:rsidRDefault="00294D71" w:rsidP="00294D71">
            <w:pPr>
              <w:pStyle w:val="Alineazatoko"/>
              <w:tabs>
                <w:tab w:val="clear" w:pos="425"/>
              </w:tabs>
              <w:spacing w:line="260" w:lineRule="exact"/>
              <w:rPr>
                <w:sz w:val="20"/>
                <w:szCs w:val="20"/>
              </w:rPr>
            </w:pPr>
          </w:p>
          <w:p w:rsidR="00BA49C8" w:rsidRPr="00BA49C8" w:rsidRDefault="00BA49C8" w:rsidP="00845C2B">
            <w:pPr>
              <w:pStyle w:val="Odsek"/>
              <w:spacing w:before="0" w:line="260" w:lineRule="exact"/>
              <w:jc w:val="both"/>
              <w:rPr>
                <w:sz w:val="20"/>
                <w:szCs w:val="20"/>
              </w:rPr>
            </w:pPr>
            <w:r w:rsidRPr="00BA49C8">
              <w:rPr>
                <w:sz w:val="20"/>
                <w:szCs w:val="20"/>
              </w:rPr>
              <w:t>8. Navedba, kateri predstavniki predlagatelja bodo sodelovali pri delu državnega zbora in delovnih teles</w:t>
            </w:r>
          </w:p>
          <w:p w:rsidR="00BA49C8" w:rsidRDefault="004F1F09" w:rsidP="00845C2B">
            <w:pPr>
              <w:pStyle w:val="Odsek"/>
              <w:spacing w:before="0" w:line="260" w:lineRule="exact"/>
              <w:jc w:val="left"/>
              <w:rPr>
                <w:sz w:val="20"/>
                <w:szCs w:val="20"/>
              </w:rPr>
            </w:pPr>
            <w:r>
              <w:rPr>
                <w:sz w:val="20"/>
                <w:szCs w:val="20"/>
              </w:rPr>
              <w:t>Pri delu Državnega zbora Republike Slovenije in delovnih teles bodo sodelovali:</w:t>
            </w:r>
          </w:p>
          <w:p w:rsidR="00DF3F75" w:rsidRDefault="00DF3F75" w:rsidP="00AC6618">
            <w:pPr>
              <w:pStyle w:val="Neotevilenodstavek"/>
              <w:numPr>
                <w:ilvl w:val="0"/>
                <w:numId w:val="83"/>
              </w:numPr>
              <w:spacing w:before="0" w:after="0" w:line="260" w:lineRule="exact"/>
              <w:rPr>
                <w:iCs/>
                <w:sz w:val="20"/>
                <w:szCs w:val="20"/>
              </w:rPr>
            </w:pPr>
            <w:r>
              <w:rPr>
                <w:iCs/>
                <w:sz w:val="20"/>
                <w:szCs w:val="20"/>
              </w:rPr>
              <w:t>dr. Peter Gašperšič, minister, Ministrstvo za infrastrukturo,</w:t>
            </w:r>
          </w:p>
          <w:p w:rsidR="00DF3F75" w:rsidRDefault="00DF3F75" w:rsidP="00AC6618">
            <w:pPr>
              <w:pStyle w:val="Neotevilenodstavek"/>
              <w:numPr>
                <w:ilvl w:val="0"/>
                <w:numId w:val="83"/>
              </w:numPr>
              <w:spacing w:before="0" w:after="0" w:line="260" w:lineRule="exact"/>
              <w:rPr>
                <w:iCs/>
                <w:sz w:val="20"/>
                <w:szCs w:val="20"/>
              </w:rPr>
            </w:pPr>
            <w:r>
              <w:rPr>
                <w:iCs/>
                <w:sz w:val="20"/>
                <w:szCs w:val="20"/>
              </w:rPr>
              <w:t>mag. Klemen Grebenšek, državni sekretar, Ministrstvo za infrastrukturo,</w:t>
            </w:r>
          </w:p>
          <w:p w:rsidR="00DF3F75" w:rsidRDefault="00DF3F75" w:rsidP="00AC6618">
            <w:pPr>
              <w:pStyle w:val="Neotevilenodstavek"/>
              <w:numPr>
                <w:ilvl w:val="0"/>
                <w:numId w:val="83"/>
              </w:numPr>
              <w:spacing w:before="0" w:after="0" w:line="260" w:lineRule="exact"/>
              <w:rPr>
                <w:iCs/>
                <w:sz w:val="20"/>
                <w:szCs w:val="20"/>
              </w:rPr>
            </w:pPr>
            <w:r>
              <w:rPr>
                <w:iCs/>
                <w:sz w:val="20"/>
                <w:szCs w:val="20"/>
              </w:rPr>
              <w:t>mag. Klemen Potisek, državni sekretar, Ministrstvo za infrastrukturo,</w:t>
            </w:r>
          </w:p>
          <w:p w:rsidR="00AC6618" w:rsidRDefault="00AC6618" w:rsidP="00AC6618">
            <w:pPr>
              <w:pStyle w:val="Neotevilenodstavek"/>
              <w:numPr>
                <w:ilvl w:val="0"/>
                <w:numId w:val="83"/>
              </w:numPr>
              <w:spacing w:before="0" w:after="0" w:line="260" w:lineRule="exact"/>
              <w:rPr>
                <w:iCs/>
                <w:sz w:val="20"/>
                <w:szCs w:val="20"/>
              </w:rPr>
            </w:pPr>
            <w:r w:rsidRPr="00483B31">
              <w:rPr>
                <w:iCs/>
                <w:sz w:val="20"/>
                <w:szCs w:val="20"/>
              </w:rPr>
              <w:lastRenderedPageBreak/>
              <w:t xml:space="preserve">mag. </w:t>
            </w:r>
            <w:r>
              <w:rPr>
                <w:iCs/>
                <w:sz w:val="20"/>
                <w:szCs w:val="20"/>
              </w:rPr>
              <w:t>Darja Kocjan, v.d. generalne direktorice</w:t>
            </w:r>
            <w:r w:rsidRPr="00483B31">
              <w:rPr>
                <w:iCs/>
                <w:sz w:val="20"/>
                <w:szCs w:val="20"/>
              </w:rPr>
              <w:t xml:space="preserve"> Direktorata za </w:t>
            </w:r>
            <w:r>
              <w:rPr>
                <w:iCs/>
                <w:sz w:val="20"/>
                <w:szCs w:val="20"/>
              </w:rPr>
              <w:t xml:space="preserve">kopenski </w:t>
            </w:r>
            <w:r w:rsidRPr="00483B31">
              <w:rPr>
                <w:iCs/>
                <w:sz w:val="20"/>
                <w:szCs w:val="20"/>
              </w:rPr>
              <w:t>promet, Ministrs</w:t>
            </w:r>
            <w:r>
              <w:rPr>
                <w:iCs/>
                <w:sz w:val="20"/>
                <w:szCs w:val="20"/>
              </w:rPr>
              <w:t>tvo za infrastrukturo,</w:t>
            </w:r>
          </w:p>
          <w:p w:rsidR="00AC6618" w:rsidRDefault="00AC6618" w:rsidP="00AC6618">
            <w:pPr>
              <w:pStyle w:val="Neotevilenodstavek"/>
              <w:numPr>
                <w:ilvl w:val="0"/>
                <w:numId w:val="83"/>
              </w:numPr>
              <w:spacing w:before="0" w:after="0" w:line="260" w:lineRule="exact"/>
              <w:rPr>
                <w:iCs/>
                <w:sz w:val="20"/>
                <w:szCs w:val="20"/>
              </w:rPr>
            </w:pPr>
            <w:r>
              <w:rPr>
                <w:iCs/>
                <w:sz w:val="20"/>
                <w:szCs w:val="20"/>
              </w:rPr>
              <w:t>Bogdan Potokar, vodja Sektorja za cestni promet in logistiko, Ministrstvo za infrastrukturo,</w:t>
            </w:r>
          </w:p>
          <w:p w:rsidR="00AC6618" w:rsidRDefault="00AC6618" w:rsidP="00AC6618">
            <w:pPr>
              <w:pStyle w:val="Neotevilenodstavek"/>
              <w:numPr>
                <w:ilvl w:val="0"/>
                <w:numId w:val="83"/>
              </w:numPr>
              <w:spacing w:before="0" w:after="0" w:line="260" w:lineRule="exact"/>
              <w:rPr>
                <w:iCs/>
                <w:sz w:val="20"/>
                <w:szCs w:val="20"/>
              </w:rPr>
            </w:pPr>
            <w:r>
              <w:rPr>
                <w:iCs/>
                <w:sz w:val="20"/>
                <w:szCs w:val="20"/>
              </w:rPr>
              <w:t>Brigita Miklavc, podsekretarka, Ministrstvo za infrastrukturo,</w:t>
            </w:r>
          </w:p>
          <w:p w:rsidR="00AC6618" w:rsidRDefault="00AC6618" w:rsidP="00AC6618">
            <w:pPr>
              <w:pStyle w:val="Neotevilenodstavek"/>
              <w:numPr>
                <w:ilvl w:val="0"/>
                <w:numId w:val="83"/>
              </w:numPr>
              <w:spacing w:before="0" w:after="0" w:line="260" w:lineRule="exact"/>
              <w:rPr>
                <w:iCs/>
                <w:sz w:val="20"/>
                <w:szCs w:val="20"/>
              </w:rPr>
            </w:pPr>
            <w:r>
              <w:rPr>
                <w:iCs/>
                <w:sz w:val="20"/>
                <w:szCs w:val="20"/>
              </w:rPr>
              <w:t>Helena Wechtersbach, višja svetovalka, Ministrstvo za infrastrukturo,</w:t>
            </w:r>
          </w:p>
          <w:p w:rsidR="004F1F09" w:rsidRPr="00AC6618" w:rsidRDefault="00AC6618" w:rsidP="00AC6618">
            <w:pPr>
              <w:pStyle w:val="Neotevilenodstavek"/>
              <w:numPr>
                <w:ilvl w:val="0"/>
                <w:numId w:val="83"/>
              </w:numPr>
              <w:spacing w:before="0" w:after="0" w:line="260" w:lineRule="exact"/>
              <w:rPr>
                <w:iCs/>
                <w:sz w:val="20"/>
                <w:szCs w:val="20"/>
              </w:rPr>
            </w:pPr>
            <w:r>
              <w:rPr>
                <w:iCs/>
                <w:sz w:val="20"/>
                <w:szCs w:val="20"/>
              </w:rPr>
              <w:t>Alojz Habič, sekretar, Ministrstvo za infrastrukturo</w:t>
            </w:r>
            <w:r w:rsidRPr="00483B31">
              <w:rPr>
                <w:iCs/>
                <w:sz w:val="20"/>
                <w:szCs w:val="20"/>
              </w:rPr>
              <w:t>.</w:t>
            </w:r>
          </w:p>
          <w:p w:rsidR="004F1F09" w:rsidRDefault="004F1F09"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Default="00CF2C04" w:rsidP="00845C2B">
            <w:pPr>
              <w:pStyle w:val="Odsek"/>
              <w:spacing w:before="0" w:line="260" w:lineRule="exact"/>
              <w:jc w:val="left"/>
              <w:rPr>
                <w:sz w:val="20"/>
                <w:szCs w:val="20"/>
              </w:rPr>
            </w:pPr>
          </w:p>
          <w:p w:rsidR="00CF2C04" w:rsidRPr="00BA49C8" w:rsidRDefault="00CF2C04" w:rsidP="00845C2B">
            <w:pPr>
              <w:pStyle w:val="Odsek"/>
              <w:spacing w:before="0" w:line="260" w:lineRule="exact"/>
              <w:jc w:val="left"/>
              <w:rPr>
                <w:sz w:val="20"/>
                <w:szCs w:val="20"/>
              </w:rPr>
            </w:pPr>
          </w:p>
        </w:tc>
      </w:tr>
      <w:tr w:rsidR="00BA49C8" w:rsidRPr="00352DA2" w:rsidTr="00845C2B">
        <w:tc>
          <w:tcPr>
            <w:tcW w:w="9213" w:type="dxa"/>
          </w:tcPr>
          <w:p w:rsidR="00BA49C8" w:rsidRPr="00352DA2" w:rsidRDefault="00BA49C8" w:rsidP="00D61AA9">
            <w:pPr>
              <w:pStyle w:val="Poglavje"/>
              <w:spacing w:before="0" w:line="260" w:lineRule="exact"/>
              <w:jc w:val="left"/>
              <w:rPr>
                <w:b/>
                <w:sz w:val="20"/>
                <w:szCs w:val="20"/>
              </w:rPr>
            </w:pPr>
            <w:r w:rsidRPr="00352DA2">
              <w:rPr>
                <w:b/>
                <w:sz w:val="20"/>
                <w:szCs w:val="20"/>
              </w:rPr>
              <w:lastRenderedPageBreak/>
              <w:t>II. BESEDILO ČLENOV</w:t>
            </w:r>
          </w:p>
        </w:tc>
      </w:tr>
    </w:tbl>
    <w:p w:rsidR="0004449E" w:rsidRPr="009D134E" w:rsidRDefault="0004449E" w:rsidP="0030685F">
      <w:pPr>
        <w:pStyle w:val="Poglavje"/>
        <w:rPr>
          <w:rFonts w:eastAsia="Calibri"/>
          <w:b/>
          <w:sz w:val="20"/>
          <w:szCs w:val="20"/>
        </w:rPr>
      </w:pPr>
      <w:r w:rsidRPr="009D134E">
        <w:rPr>
          <w:rFonts w:eastAsia="Calibri"/>
          <w:b/>
          <w:sz w:val="20"/>
          <w:szCs w:val="20"/>
        </w:rPr>
        <w:t>I. SPLOŠNE DOLOČBE</w:t>
      </w:r>
    </w:p>
    <w:p w:rsidR="0004449E" w:rsidRPr="00BA49C8" w:rsidRDefault="0004449E" w:rsidP="00034E85">
      <w:pPr>
        <w:pStyle w:val="len"/>
        <w:numPr>
          <w:ilvl w:val="1"/>
          <w:numId w:val="75"/>
        </w:numPr>
        <w:ind w:left="0" w:firstLine="0"/>
        <w:rPr>
          <w:rFonts w:eastAsia="Calibri"/>
          <w:sz w:val="20"/>
          <w:szCs w:val="20"/>
        </w:rPr>
      </w:pPr>
      <w:r w:rsidRPr="00BA49C8">
        <w:rPr>
          <w:rFonts w:eastAsia="Calibri"/>
          <w:sz w:val="20"/>
          <w:szCs w:val="20"/>
        </w:rPr>
        <w:t>člen</w:t>
      </w:r>
    </w:p>
    <w:p w:rsidR="0004449E" w:rsidRPr="00BA49C8" w:rsidRDefault="0004449E" w:rsidP="0030685F">
      <w:pPr>
        <w:pStyle w:val="lennaslov"/>
        <w:rPr>
          <w:rFonts w:eastAsia="Calibri"/>
          <w:sz w:val="20"/>
          <w:szCs w:val="20"/>
        </w:rPr>
      </w:pPr>
      <w:r w:rsidRPr="00BA49C8">
        <w:rPr>
          <w:rFonts w:eastAsia="Calibri"/>
          <w:sz w:val="20"/>
          <w:szCs w:val="20"/>
        </w:rPr>
        <w:t>(vsebina zakona)</w:t>
      </w:r>
    </w:p>
    <w:p w:rsidR="0004449E" w:rsidRPr="00BA49C8" w:rsidRDefault="0004449E" w:rsidP="0030685F">
      <w:pPr>
        <w:pStyle w:val="Odstavek"/>
        <w:rPr>
          <w:rFonts w:eastAsia="Calibri"/>
          <w:sz w:val="20"/>
          <w:szCs w:val="20"/>
        </w:rPr>
      </w:pPr>
      <w:r w:rsidRPr="00BA49C8">
        <w:rPr>
          <w:rFonts w:eastAsia="Calibri"/>
          <w:sz w:val="20"/>
          <w:szCs w:val="20"/>
        </w:rPr>
        <w:t xml:space="preserve">(1) S tem zakonom se določajo načrtovanje in izvajanje nalog za preventivo in varnost v cestnem prometu, pravila in pogoji za udeležbo voznikov v cestnem prometu, pravila in pogoji za usposabljanje kandidatov za voznike motornih vozil, pogoji za delovanje šol vožnje, </w:t>
      </w:r>
      <w:r w:rsidR="00CA0D01" w:rsidRPr="00BA49C8">
        <w:rPr>
          <w:rFonts w:eastAsia="Calibri"/>
          <w:sz w:val="20"/>
          <w:szCs w:val="20"/>
        </w:rPr>
        <w:t xml:space="preserve">pravila in pogoji za opravljanje </w:t>
      </w:r>
      <w:r w:rsidRPr="00BA49C8">
        <w:rPr>
          <w:rFonts w:eastAsia="Calibri"/>
          <w:sz w:val="20"/>
          <w:szCs w:val="20"/>
        </w:rPr>
        <w:t>vozniškega izpita</w:t>
      </w:r>
      <w:r w:rsidR="00CA0D01" w:rsidRPr="00BA49C8">
        <w:rPr>
          <w:rFonts w:eastAsia="Calibri"/>
          <w:sz w:val="20"/>
          <w:szCs w:val="20"/>
        </w:rPr>
        <w:t xml:space="preserve"> ter </w:t>
      </w:r>
      <w:r w:rsidRPr="00BA49C8">
        <w:rPr>
          <w:rFonts w:eastAsia="Calibri"/>
          <w:sz w:val="20"/>
          <w:szCs w:val="20"/>
        </w:rPr>
        <w:t xml:space="preserve">pogoji opravljanja zdravstvenih pregledov </w:t>
      </w:r>
      <w:r w:rsidR="00CA0D01" w:rsidRPr="00BA49C8">
        <w:rPr>
          <w:rFonts w:eastAsia="Calibri"/>
          <w:sz w:val="20"/>
          <w:szCs w:val="20"/>
        </w:rPr>
        <w:t xml:space="preserve">in </w:t>
      </w:r>
      <w:r w:rsidRPr="00BA49C8">
        <w:rPr>
          <w:rFonts w:eastAsia="Calibri"/>
          <w:sz w:val="20"/>
          <w:szCs w:val="20"/>
        </w:rPr>
        <w:t>dodatnih usposabljanj voznikov.</w:t>
      </w:r>
    </w:p>
    <w:p w:rsidR="001E25F8" w:rsidRPr="00BA49C8" w:rsidRDefault="001E25F8" w:rsidP="006B50D2">
      <w:pPr>
        <w:pStyle w:val="Odstavek"/>
        <w:rPr>
          <w:rFonts w:eastAsia="Calibri"/>
          <w:sz w:val="20"/>
          <w:szCs w:val="20"/>
        </w:rPr>
      </w:pPr>
      <w:r w:rsidRPr="00BA49C8">
        <w:rPr>
          <w:rFonts w:eastAsia="Calibri"/>
          <w:sz w:val="20"/>
          <w:szCs w:val="20"/>
        </w:rPr>
        <w:t>(2) S tem zakonom se v pravni red Republike Slovenije prenaša Direktiva 2006/126/ES Evropskega parlamenta in Sveta z dne 20. decembra 2006 o vozniških dovoljenjih (UL L št. 403 z dne 30 .12. 2006, str. 18; v nadaljnjem besedilu: Direktiva 2006/126/ES), zadnjič spremenjena z Direktivo Komisije 20</w:t>
      </w:r>
      <w:r w:rsidR="00CA0D01" w:rsidRPr="00BA49C8">
        <w:rPr>
          <w:rFonts w:eastAsia="Calibri"/>
          <w:sz w:val="20"/>
          <w:szCs w:val="20"/>
        </w:rPr>
        <w:t>15</w:t>
      </w:r>
      <w:r w:rsidRPr="00BA49C8">
        <w:rPr>
          <w:rFonts w:eastAsia="Calibri"/>
          <w:sz w:val="20"/>
          <w:szCs w:val="20"/>
        </w:rPr>
        <w:t>/</w:t>
      </w:r>
      <w:r w:rsidR="00CA0D01" w:rsidRPr="00BA49C8">
        <w:rPr>
          <w:rFonts w:eastAsia="Calibri"/>
          <w:sz w:val="20"/>
          <w:szCs w:val="20"/>
        </w:rPr>
        <w:t>653</w:t>
      </w:r>
      <w:r w:rsidRPr="00BA49C8">
        <w:rPr>
          <w:rFonts w:eastAsia="Calibri"/>
          <w:sz w:val="20"/>
          <w:szCs w:val="20"/>
        </w:rPr>
        <w:t xml:space="preserve">/EU z dne </w:t>
      </w:r>
      <w:r w:rsidR="00CA0D01" w:rsidRPr="00BA49C8">
        <w:rPr>
          <w:rFonts w:eastAsia="Calibri"/>
          <w:sz w:val="20"/>
          <w:szCs w:val="20"/>
        </w:rPr>
        <w:t>24</w:t>
      </w:r>
      <w:r w:rsidRPr="00BA49C8">
        <w:rPr>
          <w:rFonts w:eastAsia="Calibri"/>
          <w:sz w:val="20"/>
          <w:szCs w:val="20"/>
        </w:rPr>
        <w:t xml:space="preserve">. </w:t>
      </w:r>
      <w:r w:rsidR="00CA0D01" w:rsidRPr="00BA49C8">
        <w:rPr>
          <w:rFonts w:eastAsia="Calibri"/>
          <w:sz w:val="20"/>
          <w:szCs w:val="20"/>
        </w:rPr>
        <w:t>april</w:t>
      </w:r>
      <w:r w:rsidRPr="00BA49C8">
        <w:rPr>
          <w:rFonts w:eastAsia="Calibri"/>
          <w:sz w:val="20"/>
          <w:szCs w:val="20"/>
        </w:rPr>
        <w:t xml:space="preserve"> 201</w:t>
      </w:r>
      <w:r w:rsidR="00CA0D01" w:rsidRPr="00BA49C8">
        <w:rPr>
          <w:rFonts w:eastAsia="Calibri"/>
          <w:sz w:val="20"/>
          <w:szCs w:val="20"/>
        </w:rPr>
        <w:t>5</w:t>
      </w:r>
      <w:r w:rsidRPr="00BA49C8">
        <w:rPr>
          <w:rFonts w:eastAsia="Calibri"/>
          <w:sz w:val="20"/>
          <w:szCs w:val="20"/>
        </w:rPr>
        <w:t xml:space="preserve"> o spremembi Direktive 2006/126/ES Evropskega parlamenta in Sveta o vozniških dovoljenjih (UL L št. </w:t>
      </w:r>
      <w:r w:rsidR="00CA0D01" w:rsidRPr="00BA49C8">
        <w:rPr>
          <w:rFonts w:eastAsia="Calibri"/>
          <w:sz w:val="20"/>
          <w:szCs w:val="20"/>
        </w:rPr>
        <w:t>107</w:t>
      </w:r>
      <w:r w:rsidRPr="00BA49C8">
        <w:rPr>
          <w:rFonts w:eastAsia="Calibri"/>
          <w:sz w:val="20"/>
          <w:szCs w:val="20"/>
        </w:rPr>
        <w:t xml:space="preserve"> z dne 2</w:t>
      </w:r>
      <w:r w:rsidR="00CA0D01" w:rsidRPr="00BA49C8">
        <w:rPr>
          <w:rFonts w:eastAsia="Calibri"/>
          <w:sz w:val="20"/>
          <w:szCs w:val="20"/>
        </w:rPr>
        <w:t>5</w:t>
      </w:r>
      <w:r w:rsidRPr="00BA49C8">
        <w:rPr>
          <w:rFonts w:eastAsia="Calibri"/>
          <w:sz w:val="20"/>
          <w:szCs w:val="20"/>
        </w:rPr>
        <w:t xml:space="preserve">. </w:t>
      </w:r>
      <w:r w:rsidR="00CA0D01" w:rsidRPr="00BA49C8">
        <w:rPr>
          <w:rFonts w:eastAsia="Calibri"/>
          <w:sz w:val="20"/>
          <w:szCs w:val="20"/>
        </w:rPr>
        <w:t>4</w:t>
      </w:r>
      <w:r w:rsidRPr="00BA49C8">
        <w:rPr>
          <w:rFonts w:eastAsia="Calibri"/>
          <w:sz w:val="20"/>
          <w:szCs w:val="20"/>
        </w:rPr>
        <w:t>. 201</w:t>
      </w:r>
      <w:r w:rsidR="00CA0D01" w:rsidRPr="00BA49C8">
        <w:rPr>
          <w:rFonts w:eastAsia="Calibri"/>
          <w:sz w:val="20"/>
          <w:szCs w:val="20"/>
        </w:rPr>
        <w:t>5</w:t>
      </w:r>
      <w:r w:rsidRPr="00BA49C8">
        <w:rPr>
          <w:rFonts w:eastAsia="Calibri"/>
          <w:sz w:val="20"/>
          <w:szCs w:val="20"/>
        </w:rPr>
        <w:t xml:space="preserve">, str. </w:t>
      </w:r>
      <w:r w:rsidR="00CA0D01" w:rsidRPr="00BA49C8">
        <w:rPr>
          <w:rFonts w:eastAsia="Calibri"/>
          <w:sz w:val="20"/>
          <w:szCs w:val="20"/>
        </w:rPr>
        <w:t>68</w:t>
      </w:r>
      <w:r w:rsidRPr="00BA49C8">
        <w:rPr>
          <w:rFonts w:eastAsia="Calibri"/>
          <w:sz w:val="20"/>
          <w:szCs w:val="20"/>
        </w:rPr>
        <w:t xml:space="preserve">) in Direktiva 2006/123/ES Evropskega parlamenta in Sveta z dne 12. decembra 2006 o storitvah na notranjem trgu (UL L št. 376 z dne 27. 12. 2006, str. 36). </w:t>
      </w:r>
    </w:p>
    <w:p w:rsidR="005F2340" w:rsidRPr="00BA49C8" w:rsidRDefault="006B50D2" w:rsidP="00307FEF">
      <w:pPr>
        <w:pStyle w:val="Odstavek"/>
        <w:rPr>
          <w:sz w:val="20"/>
          <w:szCs w:val="20"/>
        </w:rPr>
      </w:pPr>
      <w:r w:rsidRPr="00BA49C8">
        <w:rPr>
          <w:rFonts w:eastAsia="Calibri"/>
          <w:sz w:val="20"/>
          <w:szCs w:val="20"/>
        </w:rPr>
        <w:t>(</w:t>
      </w:r>
      <w:r w:rsidR="001E25F8" w:rsidRPr="00BA49C8">
        <w:rPr>
          <w:rFonts w:eastAsia="Calibri"/>
          <w:sz w:val="20"/>
          <w:szCs w:val="20"/>
        </w:rPr>
        <w:t>3</w:t>
      </w:r>
      <w:r w:rsidRPr="00BA49C8">
        <w:rPr>
          <w:rFonts w:eastAsia="Calibri"/>
          <w:sz w:val="20"/>
          <w:szCs w:val="20"/>
        </w:rPr>
        <w:t>) S tem zakonom se določajo globe za prekrške za izvrševanje Uredbe (ES) 1071/2009 Evropskega parlamenta in Sveta z dne 21. oktobra 2009 o skupnih pravilih glede pogojev za opravljanje dejavnosti cestnega prevoznika in o razveljavitvi Direktive Sveta 96/26/ES (UL L št. 300 z dne 14</w:t>
      </w:r>
      <w:r w:rsidR="005725D8">
        <w:rPr>
          <w:rFonts w:eastAsia="Calibri"/>
          <w:sz w:val="20"/>
          <w:szCs w:val="20"/>
        </w:rPr>
        <w:t>. 11. 2009, str. 51)</w:t>
      </w:r>
      <w:r w:rsidR="00D61AA9">
        <w:rPr>
          <w:rFonts w:eastAsia="Calibri"/>
          <w:sz w:val="20"/>
          <w:szCs w:val="20"/>
        </w:rPr>
        <w:t xml:space="preserve">. </w:t>
      </w:r>
      <w:r w:rsidR="001E25F8" w:rsidRPr="00BA49C8" w:rsidDel="001E25F8">
        <w:rPr>
          <w:rFonts w:eastAsia="Calibri"/>
          <w:sz w:val="20"/>
          <w:szCs w:val="20"/>
        </w:rPr>
        <w:t xml:space="preserve"> </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04449E" w:rsidRPr="00BA49C8" w:rsidRDefault="005A3CB1" w:rsidP="005A3CB1">
      <w:pPr>
        <w:pStyle w:val="lennaslov"/>
        <w:rPr>
          <w:rFonts w:eastAsia="Calibri"/>
          <w:sz w:val="20"/>
          <w:szCs w:val="20"/>
        </w:rPr>
      </w:pPr>
      <w:r w:rsidRPr="00BA49C8">
        <w:rPr>
          <w:rFonts w:eastAsia="Calibri"/>
          <w:sz w:val="20"/>
          <w:szCs w:val="20"/>
        </w:rPr>
        <w:t xml:space="preserve"> </w:t>
      </w:r>
      <w:r w:rsidR="0004449E" w:rsidRPr="00BA49C8">
        <w:rPr>
          <w:rFonts w:eastAsia="Calibri"/>
          <w:sz w:val="20"/>
          <w:szCs w:val="20"/>
        </w:rPr>
        <w:t>(pomen izrazov)</w:t>
      </w:r>
    </w:p>
    <w:p w:rsidR="0004449E" w:rsidRPr="00BA49C8" w:rsidRDefault="0004449E" w:rsidP="0030685F">
      <w:pPr>
        <w:pStyle w:val="Odstavek"/>
        <w:rPr>
          <w:rFonts w:eastAsia="Calibri"/>
          <w:sz w:val="20"/>
          <w:szCs w:val="20"/>
        </w:rPr>
      </w:pPr>
      <w:r w:rsidRPr="00BA49C8">
        <w:rPr>
          <w:rFonts w:eastAsia="Calibri"/>
          <w:sz w:val="20"/>
          <w:szCs w:val="20"/>
        </w:rPr>
        <w:t>(1) Posamezni izrazi, uporabljeni v tem zakonu, imajo naslednji pomen:</w:t>
      </w:r>
    </w:p>
    <w:p w:rsidR="0030685F" w:rsidRPr="00BA49C8" w:rsidRDefault="0004449E" w:rsidP="0030685F">
      <w:pPr>
        <w:pStyle w:val="tevilnatoka"/>
        <w:rPr>
          <w:rFonts w:cs="Arial"/>
          <w:sz w:val="20"/>
          <w:szCs w:val="20"/>
        </w:rPr>
      </w:pPr>
      <w:r w:rsidRPr="00BA49C8">
        <w:rPr>
          <w:rFonts w:cs="Arial"/>
          <w:sz w:val="20"/>
          <w:szCs w:val="20"/>
        </w:rPr>
        <w:t>voznik oziroma voznica (v nadaljnjem besedilu: voznik) je oseba, ki na cesti vozi vozilo;</w:t>
      </w:r>
      <w:r w:rsidR="004A3B6E" w:rsidRPr="00BA49C8">
        <w:rPr>
          <w:rFonts w:cs="Arial"/>
          <w:sz w:val="20"/>
          <w:szCs w:val="20"/>
        </w:rPr>
        <w:t xml:space="preserve"> </w:t>
      </w:r>
    </w:p>
    <w:p w:rsidR="00D6084D" w:rsidRPr="00BA49C8" w:rsidRDefault="00D6084D" w:rsidP="00B02661">
      <w:pPr>
        <w:pStyle w:val="tevilnatoka"/>
        <w:rPr>
          <w:rFonts w:eastAsia="Calibri" w:cs="Arial"/>
          <w:sz w:val="20"/>
          <w:szCs w:val="20"/>
        </w:rPr>
      </w:pPr>
      <w:r w:rsidRPr="00BA49C8">
        <w:rPr>
          <w:rFonts w:eastAsia="Calibri" w:cs="Arial"/>
          <w:sz w:val="20"/>
          <w:szCs w:val="20"/>
        </w:rPr>
        <w:t>motorno vozilo je vsako vozilo na motorni pogon, ki se običajno uporablja za prevoz oseb ali blaga po cesti ali za cestno vleko vozil, ki se uporabljajo za prevoz oseb ali blaga. Ta pojem vključuje trolejbuse, to so vozila, priključena na električni drsnik, ki ne vozijo po tirih, ne vključuje pa kmetijskih ali gozdarskih traktorjev</w:t>
      </w:r>
      <w:r w:rsidR="009014FA" w:rsidRPr="00BA49C8">
        <w:rPr>
          <w:rFonts w:eastAsia="Calibri" w:cs="Arial"/>
          <w:sz w:val="20"/>
          <w:szCs w:val="20"/>
        </w:rPr>
        <w:t>.</w:t>
      </w:r>
      <w:r w:rsidR="00C65A9A" w:rsidRPr="00BA49C8">
        <w:rPr>
          <w:rFonts w:eastAsia="Calibri" w:cs="Arial"/>
          <w:sz w:val="20"/>
          <w:szCs w:val="20"/>
        </w:rPr>
        <w:t xml:space="preserve"> </w:t>
      </w:r>
      <w:r w:rsidRPr="00BA49C8">
        <w:rPr>
          <w:rFonts w:eastAsia="Calibri" w:cs="Arial"/>
          <w:sz w:val="20"/>
          <w:szCs w:val="20"/>
        </w:rPr>
        <w:t>Kmetijski ali gozdarski traktor je vozilo na motorni pogon, ki vozi po kolesih ali tirih in ima najmanj dve osi</w:t>
      </w:r>
      <w:r w:rsidR="001E6731">
        <w:rPr>
          <w:rFonts w:eastAsia="Calibri" w:cs="Arial"/>
          <w:sz w:val="20"/>
          <w:szCs w:val="20"/>
        </w:rPr>
        <w:t xml:space="preserve"> ter</w:t>
      </w:r>
      <w:r w:rsidR="00A72E6E">
        <w:rPr>
          <w:rFonts w:eastAsia="Calibri" w:cs="Arial"/>
          <w:sz w:val="20"/>
          <w:szCs w:val="20"/>
        </w:rPr>
        <w:t xml:space="preserve"> </w:t>
      </w:r>
      <w:r w:rsidRPr="00BA49C8">
        <w:rPr>
          <w:rFonts w:eastAsia="Calibri" w:cs="Arial"/>
          <w:sz w:val="20"/>
          <w:szCs w:val="20"/>
        </w:rPr>
        <w:t>katereg</w:t>
      </w:r>
      <w:r w:rsidR="00A72E6E">
        <w:rPr>
          <w:rFonts w:eastAsia="Calibri" w:cs="Arial"/>
          <w:sz w:val="20"/>
          <w:szCs w:val="20"/>
        </w:rPr>
        <w:t>a glavna funkcija je vlečna moč.</w:t>
      </w:r>
      <w:r w:rsidRPr="00BA49C8">
        <w:rPr>
          <w:rFonts w:eastAsia="Calibri" w:cs="Arial"/>
          <w:sz w:val="20"/>
          <w:szCs w:val="20"/>
        </w:rPr>
        <w:t xml:space="preserve"> </w:t>
      </w:r>
      <w:r w:rsidR="00A72E6E">
        <w:rPr>
          <w:rFonts w:eastAsia="Calibri" w:cs="Arial"/>
          <w:sz w:val="20"/>
          <w:szCs w:val="20"/>
        </w:rPr>
        <w:t>Zasnovano</w:t>
      </w:r>
      <w:r w:rsidRPr="00BA49C8">
        <w:rPr>
          <w:rFonts w:eastAsia="Calibri" w:cs="Arial"/>
          <w:sz w:val="20"/>
          <w:szCs w:val="20"/>
        </w:rPr>
        <w:t xml:space="preserve"> je predvsem za vlečenje, potiskanje, prevažanje ali pogon različnih orodij, naprav ali priklopnih vozil, ki se uporabljajo v kmetijstvu ali gozdarstvu</w:t>
      </w:r>
      <w:r w:rsidR="00A72E6E">
        <w:rPr>
          <w:rFonts w:eastAsia="Calibri" w:cs="Arial"/>
          <w:sz w:val="20"/>
          <w:szCs w:val="20"/>
        </w:rPr>
        <w:t>. U</w:t>
      </w:r>
      <w:r w:rsidRPr="00BA49C8">
        <w:rPr>
          <w:rFonts w:eastAsia="Calibri" w:cs="Arial"/>
          <w:sz w:val="20"/>
          <w:szCs w:val="20"/>
        </w:rPr>
        <w:t>poraba za prevoz oseb ali blaga po cesti ali za vleko vozil, ki se uporabljajo za prevoz oseb ali blaga na cesti, je samo sekundarna funkcija. V nadaljnjem besedilu</w:t>
      </w:r>
      <w:r w:rsidR="00C65A9A" w:rsidRPr="00BA49C8">
        <w:rPr>
          <w:rFonts w:eastAsia="Calibri" w:cs="Arial"/>
          <w:sz w:val="20"/>
          <w:szCs w:val="20"/>
        </w:rPr>
        <w:t xml:space="preserve"> tega</w:t>
      </w:r>
      <w:r w:rsidRPr="00BA49C8">
        <w:rPr>
          <w:rFonts w:eastAsia="Calibri" w:cs="Arial"/>
          <w:sz w:val="20"/>
          <w:szCs w:val="20"/>
        </w:rPr>
        <w:t xml:space="preserve"> zakona </w:t>
      </w:r>
      <w:r w:rsidR="00E95AF9" w:rsidRPr="00BA49C8">
        <w:rPr>
          <w:rFonts w:eastAsia="Calibri" w:cs="Arial"/>
          <w:sz w:val="20"/>
          <w:szCs w:val="20"/>
        </w:rPr>
        <w:t xml:space="preserve">se za </w:t>
      </w:r>
      <w:r w:rsidRPr="00BA49C8">
        <w:rPr>
          <w:rFonts w:eastAsia="Calibri" w:cs="Arial"/>
          <w:sz w:val="20"/>
          <w:szCs w:val="20"/>
        </w:rPr>
        <w:t>motorna vozila ter kmetijske in gozdarske traktorje</w:t>
      </w:r>
      <w:r w:rsidR="00E95AF9" w:rsidRPr="00BA49C8">
        <w:rPr>
          <w:rFonts w:eastAsia="Calibri" w:cs="Arial"/>
          <w:sz w:val="20"/>
          <w:szCs w:val="20"/>
        </w:rPr>
        <w:t xml:space="preserve"> uporablja izraz </w:t>
      </w:r>
      <w:r w:rsidR="009014FA" w:rsidRPr="00BA49C8">
        <w:rPr>
          <w:rFonts w:eastAsia="Calibri" w:cs="Arial"/>
          <w:sz w:val="20"/>
          <w:szCs w:val="20"/>
        </w:rPr>
        <w:t xml:space="preserve">motorno </w:t>
      </w:r>
      <w:r w:rsidR="00E95AF9" w:rsidRPr="00BA49C8">
        <w:rPr>
          <w:rFonts w:eastAsia="Calibri" w:cs="Arial"/>
          <w:sz w:val="20"/>
          <w:szCs w:val="20"/>
        </w:rPr>
        <w:t>vozilo</w:t>
      </w:r>
      <w:r w:rsidR="00C9452B" w:rsidRPr="00BA49C8">
        <w:rPr>
          <w:rFonts w:eastAsia="Calibri" w:cs="Arial"/>
          <w:sz w:val="20"/>
          <w:szCs w:val="20"/>
        </w:rPr>
        <w:t>;</w:t>
      </w:r>
    </w:p>
    <w:p w:rsidR="004A3B6E" w:rsidRPr="00BA49C8" w:rsidRDefault="004A3B6E" w:rsidP="00AE3533">
      <w:pPr>
        <w:pStyle w:val="tevilnatoka"/>
        <w:rPr>
          <w:rFonts w:cs="Arial"/>
          <w:sz w:val="20"/>
          <w:szCs w:val="20"/>
        </w:rPr>
      </w:pPr>
      <w:r w:rsidRPr="00BA49C8">
        <w:rPr>
          <w:rFonts w:eastAsia="Calibri" w:cs="Arial"/>
          <w:sz w:val="20"/>
          <w:szCs w:val="20"/>
        </w:rPr>
        <w:lastRenderedPageBreak/>
        <w:t>voznik začetnik oziroma voznica začetnica (v nadaljnjem besedilu: voznik začetnik) je voznik motornega vozila do</w:t>
      </w:r>
      <w:r w:rsidRPr="00BA49C8">
        <w:rPr>
          <w:rFonts w:cs="Arial"/>
          <w:sz w:val="20"/>
          <w:szCs w:val="20"/>
        </w:rPr>
        <w:t xml:space="preserve"> dopolnjenega 21. leta starosti in voznik motornega vozila dve leti od prve pridobitve vozniškega dovoljenja ne glede na to, ali je bilo pridobljeno v Republiki Sloveniji ali tujini. Voznik začetnik je tudi voznik motornega vozila dve leti od prve pridobitve vozniškega dovoljenja za vožnjo motornih vozil katere od kategorij A2, A ali B, čeprav že ima vozniško dovoljenje za vožnjo motornih vozil kategorij AM, A1, B1, F ali G;</w:t>
      </w:r>
    </w:p>
    <w:p w:rsidR="004A3B6E" w:rsidRPr="00BA49C8" w:rsidRDefault="004A3B6E" w:rsidP="00AE3533">
      <w:pPr>
        <w:pStyle w:val="tevilnatoka"/>
        <w:rPr>
          <w:rFonts w:eastAsia="Calibri" w:cs="Arial"/>
          <w:sz w:val="20"/>
          <w:szCs w:val="20"/>
        </w:rPr>
      </w:pPr>
      <w:r w:rsidRPr="00BA49C8">
        <w:rPr>
          <w:rFonts w:eastAsia="Calibri" w:cs="Arial"/>
          <w:sz w:val="20"/>
          <w:szCs w:val="20"/>
        </w:rPr>
        <w:t>imetnik vozniškega dovoljenja oziroma imetnica vozniškega dovoljenja (v nadaljnjem besedilu: imetnik vozniškega dovoljenja) je oseba, ki ji je izdano vozniško dovoljenje;</w:t>
      </w:r>
    </w:p>
    <w:p w:rsidR="004A3B6E" w:rsidRPr="00BA49C8" w:rsidRDefault="00A77ABE" w:rsidP="00AE3533">
      <w:pPr>
        <w:pStyle w:val="tevilnatoka"/>
        <w:rPr>
          <w:rFonts w:eastAsia="Calibri" w:cs="Arial"/>
          <w:sz w:val="20"/>
          <w:szCs w:val="20"/>
        </w:rPr>
      </w:pPr>
      <w:r>
        <w:rPr>
          <w:rFonts w:eastAsia="Calibri" w:cs="Arial"/>
          <w:sz w:val="20"/>
          <w:szCs w:val="20"/>
        </w:rPr>
        <w:t>šola vožnje je organizacijska oblika</w:t>
      </w:r>
      <w:r w:rsidR="004A3B6E" w:rsidRPr="00BA49C8">
        <w:rPr>
          <w:rFonts w:eastAsia="Calibri" w:cs="Arial"/>
          <w:sz w:val="20"/>
          <w:szCs w:val="20"/>
        </w:rPr>
        <w:t>, ki izvaja dejavnost usposabljanja kandidatov za voznike motornih vozil;</w:t>
      </w:r>
    </w:p>
    <w:p w:rsidR="004A3B6E" w:rsidRPr="00BA49C8" w:rsidRDefault="004A3B6E" w:rsidP="00AE3533">
      <w:pPr>
        <w:pStyle w:val="tevilnatoka"/>
        <w:rPr>
          <w:rFonts w:eastAsia="Calibri" w:cs="Arial"/>
          <w:sz w:val="20"/>
          <w:szCs w:val="20"/>
        </w:rPr>
      </w:pPr>
      <w:r w:rsidRPr="00BA49C8">
        <w:rPr>
          <w:rFonts w:eastAsia="Calibri" w:cs="Arial"/>
          <w:sz w:val="20"/>
          <w:szCs w:val="20"/>
        </w:rPr>
        <w:t xml:space="preserve">kandidat za voznika </w:t>
      </w:r>
      <w:r w:rsidR="009A0393" w:rsidRPr="00BA49C8">
        <w:rPr>
          <w:rFonts w:eastAsia="Calibri" w:cs="Arial"/>
          <w:sz w:val="20"/>
          <w:szCs w:val="20"/>
        </w:rPr>
        <w:t xml:space="preserve">motornega vozila </w:t>
      </w:r>
      <w:r w:rsidRPr="00BA49C8">
        <w:rPr>
          <w:rFonts w:eastAsia="Calibri" w:cs="Arial"/>
          <w:sz w:val="20"/>
          <w:szCs w:val="20"/>
        </w:rPr>
        <w:t xml:space="preserve">oziroma kandidatka za voznika </w:t>
      </w:r>
      <w:r w:rsidR="009A0393" w:rsidRPr="00BA49C8">
        <w:rPr>
          <w:rFonts w:eastAsia="Calibri" w:cs="Arial"/>
          <w:sz w:val="20"/>
          <w:szCs w:val="20"/>
        </w:rPr>
        <w:t xml:space="preserve">motornega vozila </w:t>
      </w:r>
      <w:r w:rsidRPr="00BA49C8">
        <w:rPr>
          <w:rFonts w:eastAsia="Calibri" w:cs="Arial"/>
          <w:sz w:val="20"/>
          <w:szCs w:val="20"/>
        </w:rPr>
        <w:t>(v nadaljnjem besedilu: kandidat za voznika) je oseba, ki se v šoli vožnje usposablja za voznika motornih vozil</w:t>
      </w:r>
      <w:r w:rsidR="009A0393" w:rsidRPr="00BA49C8">
        <w:rPr>
          <w:rFonts w:eastAsia="Calibri" w:cs="Arial"/>
          <w:sz w:val="20"/>
          <w:szCs w:val="20"/>
        </w:rPr>
        <w:t xml:space="preserve"> ali skupine vozil</w:t>
      </w:r>
      <w:r w:rsidRPr="00BA49C8">
        <w:rPr>
          <w:rFonts w:eastAsia="Calibri" w:cs="Arial"/>
          <w:sz w:val="20"/>
          <w:szCs w:val="20"/>
        </w:rPr>
        <w:t>;</w:t>
      </w:r>
    </w:p>
    <w:p w:rsidR="004A3B6E" w:rsidRPr="00BA49C8" w:rsidRDefault="004A3B6E" w:rsidP="00AE3533">
      <w:pPr>
        <w:pStyle w:val="tevilnatoka"/>
        <w:rPr>
          <w:rFonts w:eastAsia="Calibri" w:cs="Arial"/>
          <w:sz w:val="20"/>
          <w:szCs w:val="20"/>
        </w:rPr>
      </w:pPr>
      <w:r w:rsidRPr="00BA49C8">
        <w:rPr>
          <w:rFonts w:eastAsia="Calibri" w:cs="Arial"/>
          <w:sz w:val="20"/>
          <w:szCs w:val="20"/>
        </w:rPr>
        <w:t>učitelj predpisov oziroma učiteljica predpisov (v nadaljnjem besedilu: učitelj predpisov) je oseba, ki v šoli vožnje poučuje predpise o varnosti cestnega prometa;</w:t>
      </w:r>
    </w:p>
    <w:p w:rsidR="004A3B6E" w:rsidRPr="00BA49C8" w:rsidRDefault="004A3B6E" w:rsidP="00AE3533">
      <w:pPr>
        <w:pStyle w:val="tevilnatoka"/>
        <w:rPr>
          <w:rFonts w:eastAsia="Calibri" w:cs="Arial"/>
          <w:sz w:val="20"/>
          <w:szCs w:val="20"/>
        </w:rPr>
      </w:pPr>
      <w:r w:rsidRPr="00BA49C8">
        <w:rPr>
          <w:rFonts w:eastAsia="Calibri" w:cs="Arial"/>
          <w:sz w:val="20"/>
          <w:szCs w:val="20"/>
        </w:rPr>
        <w:t>učitelj vožnje oziroma učiteljica vožnje (v nadaljnjem besedilu: učitelj vožnje) je oseba, ki na podlagi dovoljenja v šoli vožnje poučuje praktični del usposabljanja;</w:t>
      </w:r>
    </w:p>
    <w:p w:rsidR="007A1CD2" w:rsidRPr="00BA49C8" w:rsidRDefault="001D6F8A" w:rsidP="00AE3533">
      <w:pPr>
        <w:pStyle w:val="tevilnatoka"/>
        <w:rPr>
          <w:rFonts w:eastAsia="Calibri" w:cs="Arial"/>
          <w:sz w:val="20"/>
          <w:szCs w:val="20"/>
        </w:rPr>
      </w:pPr>
      <w:r w:rsidRPr="00BA49C8">
        <w:rPr>
          <w:rFonts w:eastAsia="Calibri" w:cs="Arial"/>
          <w:sz w:val="20"/>
          <w:szCs w:val="20"/>
        </w:rPr>
        <w:t>ocenjevalec</w:t>
      </w:r>
      <w:r w:rsidR="00842BCB">
        <w:rPr>
          <w:rFonts w:eastAsia="Calibri" w:cs="Arial"/>
          <w:sz w:val="20"/>
          <w:szCs w:val="20"/>
        </w:rPr>
        <w:t xml:space="preserve"> oziroma ocenjevalka</w:t>
      </w:r>
      <w:r w:rsidRPr="00BA49C8">
        <w:rPr>
          <w:rFonts w:eastAsia="Calibri" w:cs="Arial"/>
          <w:sz w:val="20"/>
          <w:szCs w:val="20"/>
        </w:rPr>
        <w:t xml:space="preserve"> na vozniškem izpitu</w:t>
      </w:r>
      <w:r w:rsidR="00842BCB">
        <w:rPr>
          <w:rFonts w:eastAsia="Calibri" w:cs="Arial"/>
          <w:sz w:val="20"/>
          <w:szCs w:val="20"/>
        </w:rPr>
        <w:t xml:space="preserve"> (v nadaljnjem besedilu: ocenjevalec na vozniškem izpitu)</w:t>
      </w:r>
      <w:r w:rsidR="007A1CD2" w:rsidRPr="00BA49C8">
        <w:rPr>
          <w:rFonts w:eastAsia="Calibri" w:cs="Arial"/>
          <w:sz w:val="20"/>
          <w:szCs w:val="20"/>
        </w:rPr>
        <w:t xml:space="preserve"> je </w:t>
      </w:r>
      <w:r w:rsidRPr="00BA49C8">
        <w:rPr>
          <w:rFonts w:eastAsia="Calibri" w:cs="Arial"/>
          <w:sz w:val="20"/>
          <w:szCs w:val="20"/>
        </w:rPr>
        <w:t>oseba</w:t>
      </w:r>
      <w:r w:rsidR="007A1CD2" w:rsidRPr="00BA49C8">
        <w:rPr>
          <w:rFonts w:eastAsia="Calibri" w:cs="Arial"/>
          <w:sz w:val="20"/>
          <w:szCs w:val="20"/>
        </w:rPr>
        <w:t xml:space="preserve">, ki  </w:t>
      </w:r>
      <w:r w:rsidRPr="00BA49C8">
        <w:rPr>
          <w:rFonts w:eastAsia="Calibri" w:cs="Arial"/>
          <w:sz w:val="20"/>
          <w:szCs w:val="20"/>
        </w:rPr>
        <w:t xml:space="preserve">je </w:t>
      </w:r>
      <w:r w:rsidR="007A1CD2" w:rsidRPr="00BA49C8">
        <w:rPr>
          <w:rFonts w:eastAsia="Calibri" w:cs="Arial"/>
          <w:sz w:val="20"/>
          <w:szCs w:val="20"/>
        </w:rPr>
        <w:t>pooblaščen</w:t>
      </w:r>
      <w:r w:rsidRPr="00BA49C8">
        <w:rPr>
          <w:rFonts w:eastAsia="Calibri" w:cs="Arial"/>
          <w:sz w:val="20"/>
          <w:szCs w:val="20"/>
        </w:rPr>
        <w:t>a</w:t>
      </w:r>
      <w:r w:rsidR="007A1CD2" w:rsidRPr="00BA49C8">
        <w:rPr>
          <w:rFonts w:eastAsia="Calibri" w:cs="Arial"/>
          <w:sz w:val="20"/>
          <w:szCs w:val="20"/>
        </w:rPr>
        <w:t xml:space="preserve"> za </w:t>
      </w:r>
      <w:r w:rsidRPr="00BA49C8">
        <w:rPr>
          <w:rFonts w:eastAsia="Calibri" w:cs="Arial"/>
          <w:sz w:val="20"/>
          <w:szCs w:val="20"/>
        </w:rPr>
        <w:t xml:space="preserve">ocenjevanje na </w:t>
      </w:r>
      <w:r w:rsidR="00C9452B" w:rsidRPr="00BA49C8">
        <w:rPr>
          <w:rFonts w:eastAsia="Calibri" w:cs="Arial"/>
          <w:sz w:val="20"/>
          <w:szCs w:val="20"/>
        </w:rPr>
        <w:t>vozniških</w:t>
      </w:r>
      <w:r w:rsidRPr="00BA49C8">
        <w:rPr>
          <w:rFonts w:eastAsia="Calibri" w:cs="Arial"/>
          <w:sz w:val="20"/>
          <w:szCs w:val="20"/>
        </w:rPr>
        <w:t xml:space="preserve"> </w:t>
      </w:r>
      <w:r w:rsidR="007A1CD2" w:rsidRPr="00BA49C8">
        <w:rPr>
          <w:rFonts w:eastAsia="Calibri" w:cs="Arial"/>
          <w:sz w:val="20"/>
          <w:szCs w:val="20"/>
        </w:rPr>
        <w:t>izpit</w:t>
      </w:r>
      <w:r w:rsidRPr="00BA49C8">
        <w:rPr>
          <w:rFonts w:eastAsia="Calibri" w:cs="Arial"/>
          <w:sz w:val="20"/>
          <w:szCs w:val="20"/>
        </w:rPr>
        <w:t>ih</w:t>
      </w:r>
      <w:r w:rsidR="007A1CD2" w:rsidRPr="00BA49C8">
        <w:rPr>
          <w:rFonts w:eastAsia="Calibri" w:cs="Arial"/>
          <w:sz w:val="20"/>
          <w:szCs w:val="20"/>
        </w:rPr>
        <w:t xml:space="preserve">; </w:t>
      </w:r>
    </w:p>
    <w:p w:rsidR="004A3B6E" w:rsidRPr="00BA49C8" w:rsidRDefault="004A3B6E" w:rsidP="00AE3533">
      <w:pPr>
        <w:pStyle w:val="tevilnatoka"/>
        <w:rPr>
          <w:rFonts w:eastAsia="Calibri" w:cs="Arial"/>
          <w:sz w:val="20"/>
          <w:szCs w:val="20"/>
        </w:rPr>
      </w:pPr>
      <w:r w:rsidRPr="00BA49C8">
        <w:rPr>
          <w:rFonts w:eastAsia="Calibri" w:cs="Arial"/>
          <w:sz w:val="20"/>
          <w:szCs w:val="20"/>
        </w:rPr>
        <w:t>spremljevalec voznika oziroma spremljevalka voznika (v nadaljnjem besedilu: spremljevalec voznika) je oseba, ki je</w:t>
      </w:r>
      <w:r w:rsidR="00C9452B" w:rsidRPr="00BA49C8">
        <w:rPr>
          <w:rFonts w:eastAsia="Calibri" w:cs="Arial"/>
          <w:sz w:val="20"/>
          <w:szCs w:val="20"/>
        </w:rPr>
        <w:t xml:space="preserve"> kot spremljevalec </w:t>
      </w:r>
      <w:r w:rsidRPr="00BA49C8">
        <w:rPr>
          <w:rFonts w:eastAsia="Calibri" w:cs="Arial"/>
          <w:sz w:val="20"/>
          <w:szCs w:val="20"/>
        </w:rPr>
        <w:t xml:space="preserve">vpisana v </w:t>
      </w:r>
      <w:r w:rsidR="00C9452B" w:rsidRPr="00BA49C8">
        <w:rPr>
          <w:rFonts w:eastAsia="Calibri" w:cs="Arial"/>
          <w:sz w:val="20"/>
          <w:szCs w:val="20"/>
        </w:rPr>
        <w:t xml:space="preserve">evidenco </w:t>
      </w:r>
      <w:r w:rsidR="00A857FC" w:rsidRPr="00BA49C8">
        <w:rPr>
          <w:rFonts w:eastAsia="Calibri" w:cs="Arial"/>
          <w:sz w:val="20"/>
          <w:szCs w:val="20"/>
        </w:rPr>
        <w:t xml:space="preserve"> o</w:t>
      </w:r>
      <w:r w:rsidR="009D6AEF" w:rsidRPr="00BA49C8">
        <w:rPr>
          <w:rFonts w:eastAsia="Calibri" w:cs="Arial"/>
          <w:sz w:val="20"/>
          <w:szCs w:val="20"/>
        </w:rPr>
        <w:t xml:space="preserve"> vozniških dovoljenj</w:t>
      </w:r>
      <w:r w:rsidR="00A857FC" w:rsidRPr="00BA49C8">
        <w:rPr>
          <w:rFonts w:eastAsia="Calibri" w:cs="Arial"/>
          <w:sz w:val="20"/>
          <w:szCs w:val="20"/>
        </w:rPr>
        <w:t>ih</w:t>
      </w:r>
      <w:r w:rsidR="00C9452B" w:rsidRPr="00BA49C8">
        <w:rPr>
          <w:rFonts w:eastAsia="Calibri" w:cs="Arial"/>
          <w:sz w:val="20"/>
          <w:szCs w:val="20"/>
        </w:rPr>
        <w:t xml:space="preserve"> in v </w:t>
      </w:r>
      <w:r w:rsidRPr="00BA49C8">
        <w:rPr>
          <w:rFonts w:eastAsia="Calibri" w:cs="Arial"/>
          <w:sz w:val="20"/>
          <w:szCs w:val="20"/>
        </w:rPr>
        <w:t xml:space="preserve">evidenčni karton vožnje </w:t>
      </w:r>
      <w:r w:rsidR="00C9452B" w:rsidRPr="00BA49C8">
        <w:rPr>
          <w:rFonts w:eastAsia="Calibri" w:cs="Arial"/>
          <w:sz w:val="20"/>
          <w:szCs w:val="20"/>
        </w:rPr>
        <w:t>ter</w:t>
      </w:r>
      <w:r w:rsidRPr="00BA49C8">
        <w:rPr>
          <w:rFonts w:eastAsia="Calibri" w:cs="Arial"/>
          <w:sz w:val="20"/>
          <w:szCs w:val="20"/>
        </w:rPr>
        <w:t xml:space="preserve"> ima pravico spremljati kandidata za voznika, ki vozi v cestnem prometu in še ni opravil praktičnega dela vozniškega izpita;</w:t>
      </w:r>
    </w:p>
    <w:p w:rsidR="004A3B6E" w:rsidRPr="00BA49C8" w:rsidRDefault="004A3B6E" w:rsidP="00AE3533">
      <w:pPr>
        <w:pStyle w:val="tevilnatoka"/>
        <w:rPr>
          <w:rFonts w:eastAsia="Calibri" w:cs="Arial"/>
          <w:sz w:val="20"/>
          <w:szCs w:val="20"/>
        </w:rPr>
      </w:pPr>
      <w:r w:rsidRPr="00BA49C8">
        <w:rPr>
          <w:rFonts w:eastAsia="Calibri" w:cs="Arial"/>
          <w:sz w:val="20"/>
          <w:szCs w:val="20"/>
        </w:rPr>
        <w:t>zdravniško spričevalo je izkaz o telesni in duševni zmožnosti za vožnjo motornih vozil kandidata za voznika ali voznika;</w:t>
      </w:r>
    </w:p>
    <w:p w:rsidR="00041013" w:rsidRPr="00BA49C8" w:rsidRDefault="004A3B6E" w:rsidP="00705BEB">
      <w:pPr>
        <w:pStyle w:val="tevilnatoka"/>
        <w:rPr>
          <w:rFonts w:eastAsia="Calibri" w:cs="Arial"/>
          <w:sz w:val="20"/>
          <w:szCs w:val="20"/>
        </w:rPr>
      </w:pPr>
      <w:r w:rsidRPr="00BA49C8">
        <w:rPr>
          <w:rFonts w:eastAsia="Calibri" w:cs="Arial"/>
          <w:sz w:val="20"/>
          <w:szCs w:val="20"/>
        </w:rPr>
        <w:t xml:space="preserve">strokovni nadzor je nadzor nad vsebino, </w:t>
      </w:r>
      <w:r w:rsidR="00812BAD" w:rsidRPr="00BA49C8">
        <w:rPr>
          <w:rFonts w:eastAsia="Calibri" w:cs="Arial"/>
          <w:sz w:val="20"/>
          <w:szCs w:val="20"/>
        </w:rPr>
        <w:t xml:space="preserve">obsegom, </w:t>
      </w:r>
      <w:r w:rsidR="00705BEB" w:rsidRPr="00BA49C8">
        <w:rPr>
          <w:rFonts w:eastAsia="Calibri" w:cs="Arial"/>
          <w:sz w:val="20"/>
          <w:szCs w:val="20"/>
        </w:rPr>
        <w:t xml:space="preserve">strokovnostjo in kakovostjo </w:t>
      </w:r>
      <w:r w:rsidRPr="00BA49C8">
        <w:rPr>
          <w:rFonts w:eastAsia="Calibri" w:cs="Arial"/>
          <w:sz w:val="20"/>
          <w:szCs w:val="20"/>
        </w:rPr>
        <w:t>izvajanja nalog, ki jih izvajalci opravljajo na podlagi določb tega zakona in predpisov, izdanih na njegovi podlagi</w:t>
      </w:r>
      <w:r w:rsidR="00705BEB" w:rsidRPr="00BA49C8">
        <w:rPr>
          <w:rFonts w:eastAsia="Calibri" w:cs="Arial"/>
          <w:sz w:val="20"/>
          <w:szCs w:val="20"/>
        </w:rPr>
        <w:t>;</w:t>
      </w:r>
    </w:p>
    <w:p w:rsidR="00EE5704" w:rsidRPr="00BA49C8" w:rsidRDefault="000346DC" w:rsidP="000346DC">
      <w:pPr>
        <w:pStyle w:val="tevilnatoka"/>
        <w:rPr>
          <w:rFonts w:eastAsia="Calibri" w:cs="Arial"/>
          <w:sz w:val="20"/>
          <w:szCs w:val="20"/>
        </w:rPr>
      </w:pPr>
      <w:r w:rsidRPr="00BA49C8">
        <w:rPr>
          <w:rFonts w:eastAsia="Calibri" w:cs="Arial"/>
          <w:sz w:val="20"/>
          <w:szCs w:val="20"/>
        </w:rPr>
        <w:t xml:space="preserve">običajno prebivališče je kraj, v katerem oseba navadno stanuje, to pomeni vsaj 185 dni v vsakem koledarskem letu zaradi osebnih in poklicnih vezi ali v primeru osebe brez poklicnih vezi zaradi osebnih vezi, ki kažejo tesno povezavo med to osebo in krajem, v katerem živi. </w:t>
      </w:r>
      <w:r w:rsidR="00234271">
        <w:rPr>
          <w:rFonts w:eastAsia="Calibri" w:cs="Arial"/>
          <w:sz w:val="20"/>
          <w:szCs w:val="20"/>
        </w:rPr>
        <w:t>Z</w:t>
      </w:r>
      <w:r w:rsidRPr="00BA49C8">
        <w:rPr>
          <w:rFonts w:eastAsia="Calibri" w:cs="Arial"/>
          <w:sz w:val="20"/>
          <w:szCs w:val="20"/>
        </w:rPr>
        <w:t>a običajno prebivališče osebe, katere poklicne vezi so v drugem kraju kakor njene osebne vezi</w:t>
      </w:r>
      <w:r w:rsidR="00815771" w:rsidRPr="00BA49C8">
        <w:rPr>
          <w:rFonts w:eastAsia="Calibri" w:cs="Arial"/>
          <w:sz w:val="20"/>
          <w:szCs w:val="20"/>
        </w:rPr>
        <w:t>,</w:t>
      </w:r>
      <w:r w:rsidRPr="00BA49C8">
        <w:rPr>
          <w:rFonts w:eastAsia="Calibri" w:cs="Arial"/>
          <w:sz w:val="20"/>
          <w:szCs w:val="20"/>
        </w:rPr>
        <w:t xml:space="preserve"> in ki zaradi tega živi v različnih krajih v dveh ali več državah, </w:t>
      </w:r>
      <w:r w:rsidR="00234271">
        <w:rPr>
          <w:rFonts w:eastAsia="Calibri" w:cs="Arial"/>
          <w:sz w:val="20"/>
          <w:szCs w:val="20"/>
        </w:rPr>
        <w:t xml:space="preserve">se </w:t>
      </w:r>
      <w:r w:rsidRPr="00BA49C8">
        <w:rPr>
          <w:rFonts w:eastAsia="Calibri" w:cs="Arial"/>
          <w:sz w:val="20"/>
          <w:szCs w:val="20"/>
        </w:rPr>
        <w:t xml:space="preserve">šteje kraj njenih osebnih vezi, če se ta oseba redno vrača v ta kraj. Kadar oseba živi v državi, da bi izpolnila nalogo z določenim trajanjem, ni treba, da je ta zadnji pogoj izpolnjen. Obiskovanje univerze ali šole v drugi državi ne pomeni </w:t>
      </w:r>
      <w:r w:rsidR="008F6841">
        <w:rPr>
          <w:rFonts w:eastAsia="Calibri" w:cs="Arial"/>
          <w:sz w:val="20"/>
          <w:szCs w:val="20"/>
        </w:rPr>
        <w:t>prenosa običajnega prebivališča. Izraz običajno prebivališče se uporablja le za namene, določene v tem zakonu;</w:t>
      </w:r>
    </w:p>
    <w:p w:rsidR="00705BEB" w:rsidRPr="00BA49C8" w:rsidRDefault="00705BEB" w:rsidP="00705BEB">
      <w:pPr>
        <w:pStyle w:val="tevilnatoka"/>
        <w:rPr>
          <w:rFonts w:eastAsia="Calibri" w:cs="Arial"/>
          <w:sz w:val="20"/>
          <w:szCs w:val="20"/>
        </w:rPr>
      </w:pPr>
      <w:r w:rsidRPr="00BA49C8">
        <w:rPr>
          <w:rFonts w:eastAsia="Calibri" w:cs="Arial"/>
          <w:sz w:val="20"/>
          <w:szCs w:val="20"/>
        </w:rPr>
        <w:t xml:space="preserve">osebni avtomobil je motorno vozilo, </w:t>
      </w:r>
      <w:r w:rsidR="00C9452B" w:rsidRPr="00BA49C8">
        <w:rPr>
          <w:rFonts w:eastAsia="Calibri" w:cs="Arial"/>
          <w:sz w:val="20"/>
          <w:szCs w:val="20"/>
        </w:rPr>
        <w:t xml:space="preserve">ki spada v kategorijo B in je </w:t>
      </w:r>
      <w:r w:rsidR="00BC4C76" w:rsidRPr="00BA49C8">
        <w:rPr>
          <w:rFonts w:eastAsia="Calibri" w:cs="Arial"/>
          <w:sz w:val="20"/>
          <w:szCs w:val="20"/>
        </w:rPr>
        <w:t xml:space="preserve">zasnovano </w:t>
      </w:r>
      <w:r w:rsidR="00C9452B" w:rsidRPr="00BA49C8">
        <w:rPr>
          <w:rFonts w:eastAsia="Calibri" w:cs="Arial"/>
          <w:sz w:val="20"/>
          <w:szCs w:val="20"/>
        </w:rPr>
        <w:t>ter</w:t>
      </w:r>
      <w:r w:rsidR="00BC4C76" w:rsidRPr="00BA49C8">
        <w:rPr>
          <w:rFonts w:eastAsia="Calibri" w:cs="Arial"/>
          <w:sz w:val="20"/>
          <w:szCs w:val="20"/>
        </w:rPr>
        <w:t xml:space="preserve"> izdelano za prevoz </w:t>
      </w:r>
      <w:r w:rsidR="00C9452B" w:rsidRPr="00BA49C8">
        <w:rPr>
          <w:rFonts w:eastAsia="Calibri" w:cs="Arial"/>
          <w:sz w:val="20"/>
          <w:szCs w:val="20"/>
        </w:rPr>
        <w:t>oseb</w:t>
      </w:r>
      <w:r w:rsidR="00BC4C76" w:rsidRPr="00BA49C8">
        <w:rPr>
          <w:rFonts w:eastAsia="Calibri" w:cs="Arial"/>
          <w:sz w:val="20"/>
          <w:szCs w:val="20"/>
        </w:rPr>
        <w:t>.</w:t>
      </w:r>
    </w:p>
    <w:p w:rsidR="004A3B6E" w:rsidRPr="00BA49C8" w:rsidRDefault="004A3B6E" w:rsidP="00AE3533">
      <w:pPr>
        <w:pStyle w:val="Odstavek"/>
        <w:rPr>
          <w:rFonts w:eastAsia="Calibri"/>
          <w:sz w:val="20"/>
          <w:szCs w:val="20"/>
        </w:rPr>
      </w:pPr>
      <w:r w:rsidRPr="00BA49C8">
        <w:rPr>
          <w:rFonts w:eastAsia="Calibri"/>
          <w:sz w:val="20"/>
          <w:szCs w:val="20"/>
        </w:rPr>
        <w:t>(2) Drugi izrazi o vozilih, voznikih, cestah, delih ali vrstah cest imajo v tem zakonu enak pomen, kot ga določajo predpisi o motornih vozilih, pravilih cestnega prometa, javnih cestah in prevozih v cestnem prometu.</w:t>
      </w:r>
    </w:p>
    <w:p w:rsidR="004A3B6E" w:rsidRPr="009D134E" w:rsidRDefault="004A3B6E" w:rsidP="00AE3533">
      <w:pPr>
        <w:pStyle w:val="Poglavje"/>
        <w:rPr>
          <w:rFonts w:eastAsia="Calibri"/>
          <w:b/>
          <w:sz w:val="20"/>
          <w:szCs w:val="20"/>
        </w:rPr>
      </w:pPr>
      <w:r w:rsidRPr="009D134E">
        <w:rPr>
          <w:rFonts w:eastAsia="Calibri"/>
          <w:b/>
          <w:sz w:val="20"/>
          <w:szCs w:val="20"/>
        </w:rPr>
        <w:t>II. PREVENTIVA IN VZGOJA V CESTNEM PROMETU</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(nacionalni program za varnost cestnega prometa)</w:t>
      </w:r>
    </w:p>
    <w:p w:rsidR="004A3B6E" w:rsidRPr="00BA49C8" w:rsidRDefault="004A3B6E" w:rsidP="00AE3533">
      <w:pPr>
        <w:pStyle w:val="Odstavek"/>
        <w:rPr>
          <w:rFonts w:eastAsia="Calibri"/>
          <w:sz w:val="20"/>
          <w:szCs w:val="20"/>
        </w:rPr>
      </w:pPr>
      <w:r w:rsidRPr="00BA49C8">
        <w:rPr>
          <w:rFonts w:eastAsia="Calibri"/>
          <w:sz w:val="20"/>
          <w:szCs w:val="20"/>
        </w:rPr>
        <w:t>(1) Republika Slovenija določi nacionalni program varnosti cestnega prometa, s katerim se za obdobje desetih let določijo prednostne naloge in cilji za zagotovitev večje varnosti cestnega prometa.</w:t>
      </w:r>
    </w:p>
    <w:p w:rsidR="004A3B6E" w:rsidRPr="00BA49C8" w:rsidRDefault="004A3B6E" w:rsidP="00AE3533">
      <w:pPr>
        <w:pStyle w:val="Odstavek"/>
        <w:rPr>
          <w:rFonts w:eastAsia="Calibri"/>
          <w:sz w:val="20"/>
          <w:szCs w:val="20"/>
        </w:rPr>
      </w:pPr>
      <w:r w:rsidRPr="00BA49C8">
        <w:rPr>
          <w:rFonts w:eastAsia="Calibri"/>
          <w:sz w:val="20"/>
          <w:szCs w:val="20"/>
        </w:rPr>
        <w:t>(2) Naloge na področju priprave in usklajevanja nacionalnega programa varnosti cestnega prometa, opravlja ministrstvo, pristojno za promet.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(javna agencija za varnost prometa)</w:t>
      </w:r>
    </w:p>
    <w:p w:rsidR="004A3B6E" w:rsidRPr="00BA49C8" w:rsidRDefault="004A3B6E" w:rsidP="00AE3533">
      <w:pPr>
        <w:pStyle w:val="Odstavek"/>
        <w:rPr>
          <w:rFonts w:eastAsia="Calibri"/>
          <w:sz w:val="20"/>
          <w:szCs w:val="20"/>
        </w:rPr>
      </w:pPr>
      <w:r w:rsidRPr="00BA49C8">
        <w:rPr>
          <w:rFonts w:eastAsia="Calibri"/>
          <w:sz w:val="20"/>
          <w:szCs w:val="20"/>
        </w:rPr>
        <w:lastRenderedPageBreak/>
        <w:t>(1) </w:t>
      </w:r>
      <w:r w:rsidR="00654288" w:rsidRPr="00BA49C8">
        <w:rPr>
          <w:rFonts w:eastAsia="Calibri"/>
          <w:sz w:val="20"/>
          <w:szCs w:val="20"/>
        </w:rPr>
        <w:t>R</w:t>
      </w:r>
      <w:r w:rsidRPr="00BA49C8">
        <w:rPr>
          <w:rFonts w:eastAsia="Calibri"/>
          <w:sz w:val="20"/>
          <w:szCs w:val="20"/>
        </w:rPr>
        <w:t>egulatorn</w:t>
      </w:r>
      <w:r w:rsidR="00654288" w:rsidRPr="00BA49C8">
        <w:rPr>
          <w:rFonts w:eastAsia="Calibri"/>
          <w:sz w:val="20"/>
          <w:szCs w:val="20"/>
        </w:rPr>
        <w:t>e</w:t>
      </w:r>
      <w:r w:rsidRPr="00BA49C8">
        <w:rPr>
          <w:rFonts w:eastAsia="Calibri"/>
          <w:sz w:val="20"/>
          <w:szCs w:val="20"/>
        </w:rPr>
        <w:t>, razvojn</w:t>
      </w:r>
      <w:r w:rsidR="00654288" w:rsidRPr="00BA49C8">
        <w:rPr>
          <w:rFonts w:eastAsia="Calibri"/>
          <w:sz w:val="20"/>
          <w:szCs w:val="20"/>
        </w:rPr>
        <w:t>e</w:t>
      </w:r>
      <w:r w:rsidRPr="00BA49C8">
        <w:rPr>
          <w:rFonts w:eastAsia="Calibri"/>
          <w:sz w:val="20"/>
          <w:szCs w:val="20"/>
        </w:rPr>
        <w:t>, strokovn</w:t>
      </w:r>
      <w:r w:rsidR="00654288" w:rsidRPr="00BA49C8">
        <w:rPr>
          <w:rFonts w:eastAsia="Calibri"/>
          <w:sz w:val="20"/>
          <w:szCs w:val="20"/>
        </w:rPr>
        <w:t>e</w:t>
      </w:r>
      <w:r w:rsidRPr="00BA49C8">
        <w:rPr>
          <w:rFonts w:eastAsia="Calibri"/>
          <w:sz w:val="20"/>
          <w:szCs w:val="20"/>
        </w:rPr>
        <w:t xml:space="preserve"> in drug</w:t>
      </w:r>
      <w:r w:rsidR="00654288" w:rsidRPr="00BA49C8">
        <w:rPr>
          <w:rFonts w:eastAsia="Calibri"/>
          <w:sz w:val="20"/>
          <w:szCs w:val="20"/>
        </w:rPr>
        <w:t>e</w:t>
      </w:r>
      <w:r w:rsidRPr="00BA49C8">
        <w:rPr>
          <w:rFonts w:eastAsia="Calibri"/>
          <w:sz w:val="20"/>
          <w:szCs w:val="20"/>
        </w:rPr>
        <w:t xml:space="preserve"> nalog</w:t>
      </w:r>
      <w:r w:rsidR="00654288" w:rsidRPr="00BA49C8">
        <w:rPr>
          <w:rFonts w:eastAsia="Calibri"/>
          <w:sz w:val="20"/>
          <w:szCs w:val="20"/>
        </w:rPr>
        <w:t>e</w:t>
      </w:r>
      <w:r w:rsidRPr="00BA49C8">
        <w:rPr>
          <w:rFonts w:eastAsia="Calibri"/>
          <w:sz w:val="20"/>
          <w:szCs w:val="20"/>
        </w:rPr>
        <w:t xml:space="preserve"> s področja voznikov, vozil, analitsko-raziskovalnih nalog, povezanih z varnostjo cestnega prometa, preventive, vzgoje, usposabljanja v cestnem prometu, neodvisnega raziskovanja dejavnikov za nastanek prometnih nesreč ter strokovnih nalog za pripravo in izvedbo nacionalnega programa varnosti cestnega prometa, </w:t>
      </w:r>
      <w:r w:rsidR="00654288" w:rsidRPr="00BA49C8">
        <w:rPr>
          <w:rFonts w:eastAsia="Calibri"/>
          <w:sz w:val="20"/>
          <w:szCs w:val="20"/>
        </w:rPr>
        <w:t xml:space="preserve">izvaja </w:t>
      </w:r>
      <w:r w:rsidRPr="00BA49C8">
        <w:rPr>
          <w:rFonts w:eastAsia="Calibri"/>
          <w:sz w:val="20"/>
          <w:szCs w:val="20"/>
        </w:rPr>
        <w:t>Javn</w:t>
      </w:r>
      <w:r w:rsidR="00654288" w:rsidRPr="00BA49C8">
        <w:rPr>
          <w:rFonts w:eastAsia="Calibri"/>
          <w:sz w:val="20"/>
          <w:szCs w:val="20"/>
        </w:rPr>
        <w:t>a</w:t>
      </w:r>
      <w:r w:rsidRPr="00BA49C8">
        <w:rPr>
          <w:rFonts w:eastAsia="Calibri"/>
          <w:sz w:val="20"/>
          <w:szCs w:val="20"/>
        </w:rPr>
        <w:t xml:space="preserve"> agencij</w:t>
      </w:r>
      <w:r w:rsidR="00654288" w:rsidRPr="00BA49C8">
        <w:rPr>
          <w:rFonts w:eastAsia="Calibri"/>
          <w:sz w:val="20"/>
          <w:szCs w:val="20"/>
        </w:rPr>
        <w:t>a</w:t>
      </w:r>
      <w:r w:rsidRPr="00BA49C8">
        <w:rPr>
          <w:rFonts w:eastAsia="Calibri"/>
          <w:sz w:val="20"/>
          <w:szCs w:val="20"/>
        </w:rPr>
        <w:t xml:space="preserve"> </w:t>
      </w:r>
      <w:r w:rsidR="00654288" w:rsidRPr="00BA49C8">
        <w:rPr>
          <w:rFonts w:eastAsia="Calibri"/>
          <w:sz w:val="20"/>
          <w:szCs w:val="20"/>
        </w:rPr>
        <w:t xml:space="preserve">Republike Slovenije </w:t>
      </w:r>
      <w:r w:rsidRPr="00BA49C8">
        <w:rPr>
          <w:rFonts w:eastAsia="Calibri"/>
          <w:sz w:val="20"/>
          <w:szCs w:val="20"/>
        </w:rPr>
        <w:t>za varnost prometa (v nadaljnjem besedilu: javna agencija).</w:t>
      </w:r>
    </w:p>
    <w:p w:rsidR="004A3B6E" w:rsidRPr="00BA49C8" w:rsidRDefault="004A3B6E" w:rsidP="00AE3533">
      <w:pPr>
        <w:pStyle w:val="Odstavek"/>
        <w:rPr>
          <w:rFonts w:eastAsia="Calibri"/>
          <w:sz w:val="20"/>
          <w:szCs w:val="20"/>
        </w:rPr>
      </w:pPr>
      <w:r w:rsidRPr="00BA49C8">
        <w:rPr>
          <w:rFonts w:eastAsia="Calibri"/>
          <w:sz w:val="20"/>
          <w:szCs w:val="20"/>
        </w:rPr>
        <w:t>(2) V imenu Republike Slovenije uresničuje ustanoviteljske pravice in izpolnjuje obveznosti Vlada Republike Slovenije.</w:t>
      </w:r>
    </w:p>
    <w:p w:rsidR="004A3B6E" w:rsidRDefault="004A3B6E" w:rsidP="00AE3533">
      <w:pPr>
        <w:pStyle w:val="Odstavek"/>
        <w:rPr>
          <w:rFonts w:eastAsia="Calibri"/>
          <w:sz w:val="20"/>
          <w:szCs w:val="20"/>
        </w:rPr>
      </w:pPr>
      <w:r w:rsidRPr="00BA49C8">
        <w:rPr>
          <w:rFonts w:eastAsia="Calibri"/>
          <w:sz w:val="20"/>
          <w:szCs w:val="20"/>
        </w:rPr>
        <w:t>(3) Glede vprašanj organizacije in delovanja javne agencije, ki s tem zakonom niso urejena, se uporablja zakon, ki ureja javne agencije.</w:t>
      </w:r>
    </w:p>
    <w:p w:rsidR="00C15817" w:rsidRPr="00BA49C8" w:rsidRDefault="00C15817" w:rsidP="00AE3533">
      <w:pPr>
        <w:pStyle w:val="Odstavek"/>
        <w:rPr>
          <w:rFonts w:eastAsia="Calibri"/>
          <w:sz w:val="20"/>
          <w:szCs w:val="20"/>
        </w:rPr>
      </w:pP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(vzgoja, usposabljanje in izobraževanje za varno udeležbo v cestnem prometu)</w:t>
      </w:r>
    </w:p>
    <w:p w:rsidR="004A3B6E" w:rsidRPr="00BA49C8" w:rsidRDefault="00686E09" w:rsidP="00AE3533">
      <w:pPr>
        <w:pStyle w:val="Odstavek"/>
        <w:rPr>
          <w:rFonts w:eastAsia="Calibri"/>
          <w:sz w:val="20"/>
          <w:szCs w:val="20"/>
        </w:rPr>
      </w:pPr>
      <w:r w:rsidRPr="00BA49C8">
        <w:rPr>
          <w:rFonts w:eastAsia="Calibri"/>
          <w:sz w:val="20"/>
          <w:szCs w:val="20"/>
        </w:rPr>
        <w:t>(1) Vsebine prometne vzgoje za varno udeležbo v cestnem prometu organizira in izvaja javna agencija ter sveti za preventivo in vzgojo v cestnem prometu v lokalnih skupnosti v sodelovanju z ministrstvom, pristojnim za šolstvo, in javnimi vzgojno-izobraževalnimi zavodi ter nevladnimi organizacijami, ki se ukvarjajo s preventivnimi dejavnostmi za področje varnosti cestnega prometa.</w:t>
      </w:r>
    </w:p>
    <w:p w:rsidR="004A3B6E" w:rsidRPr="00BA49C8" w:rsidRDefault="004A3B6E" w:rsidP="00AE3533">
      <w:pPr>
        <w:pStyle w:val="Odstavek"/>
        <w:rPr>
          <w:rFonts w:eastAsia="Calibri"/>
          <w:sz w:val="20"/>
          <w:szCs w:val="20"/>
        </w:rPr>
      </w:pPr>
      <w:r w:rsidRPr="00BA49C8">
        <w:rPr>
          <w:rFonts w:eastAsia="Calibri"/>
          <w:sz w:val="20"/>
          <w:szCs w:val="20"/>
        </w:rPr>
        <w:t xml:space="preserve">(2) Usposabljanja in izobraževanja s področja varnosti v cestnem prometu, prevozov v cestnem prometu, vozil, voznikov in varnosti cestne infrastrukture izvaja tudi javna agencija, ki organizira izobraževanja, usposabljanja, delavnice, </w:t>
      </w:r>
      <w:r w:rsidR="009A0393" w:rsidRPr="00BA49C8">
        <w:rPr>
          <w:rFonts w:eastAsia="Calibri"/>
          <w:sz w:val="20"/>
          <w:szCs w:val="20"/>
        </w:rPr>
        <w:t xml:space="preserve">preventivne dogodke, </w:t>
      </w:r>
      <w:r w:rsidRPr="00BA49C8">
        <w:rPr>
          <w:rFonts w:eastAsia="Calibri"/>
          <w:sz w:val="20"/>
          <w:szCs w:val="20"/>
        </w:rPr>
        <w:t>konference, seminarje, simpozije, forume in podobno.</w:t>
      </w:r>
    </w:p>
    <w:p w:rsidR="004A3B6E" w:rsidRPr="00BA49C8" w:rsidRDefault="004A3B6E" w:rsidP="00AE3533">
      <w:pPr>
        <w:pStyle w:val="Odstavek"/>
        <w:rPr>
          <w:rFonts w:eastAsia="Calibri"/>
          <w:sz w:val="20"/>
          <w:szCs w:val="20"/>
        </w:rPr>
      </w:pPr>
      <w:r w:rsidRPr="00BA49C8">
        <w:rPr>
          <w:rFonts w:eastAsia="Calibri"/>
          <w:sz w:val="20"/>
          <w:szCs w:val="20"/>
        </w:rPr>
        <w:t>(3) Stroške izvedbe storitev iz prejšnjega odstavka krijejo udeleženci. Sredstva, pridobljena iz tega naslova, so prihodki javne agencije.</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(sveti za preventivo in vzgojo v cestnem prometu v samoupravnih lokalnih skupnostih)</w:t>
      </w:r>
    </w:p>
    <w:p w:rsidR="004A3B6E" w:rsidRPr="00BA49C8" w:rsidRDefault="004A3B6E" w:rsidP="00AE3533">
      <w:pPr>
        <w:pStyle w:val="Odstavek"/>
        <w:rPr>
          <w:rFonts w:eastAsia="Calibri"/>
          <w:sz w:val="20"/>
          <w:szCs w:val="20"/>
        </w:rPr>
      </w:pPr>
      <w:r w:rsidRPr="00BA49C8">
        <w:rPr>
          <w:rFonts w:eastAsia="Calibri"/>
          <w:sz w:val="20"/>
          <w:szCs w:val="20"/>
        </w:rPr>
        <w:t>(1) </w:t>
      </w:r>
      <w:r w:rsidR="00B37D55" w:rsidRPr="00BA49C8">
        <w:rPr>
          <w:rFonts w:eastAsia="Calibri"/>
          <w:sz w:val="20"/>
          <w:szCs w:val="20"/>
        </w:rPr>
        <w:t>Za načrtovanje in usklajevanje nalog preventive in vzgoje v cestnem prometu na lokalni ravni ustanovijo samoupravne lokalne skupnosti (v nadaljnjem besedilu: lokalne skupnosti) svete za preventivo in vzgojo v cestnem prometu (v nadaljnjem besedilu: svet)</w:t>
      </w:r>
      <w:r w:rsidR="000D34B0" w:rsidRPr="00BA49C8">
        <w:rPr>
          <w:rFonts w:eastAsia="Calibri"/>
          <w:sz w:val="20"/>
          <w:szCs w:val="20"/>
        </w:rPr>
        <w:t>,  kot samostojen in neodvisen organ</w:t>
      </w:r>
      <w:r w:rsidR="00B37D55" w:rsidRPr="00BA49C8">
        <w:rPr>
          <w:rFonts w:eastAsia="Calibri"/>
          <w:sz w:val="20"/>
          <w:szCs w:val="20"/>
        </w:rPr>
        <w:t>.</w:t>
      </w:r>
    </w:p>
    <w:p w:rsidR="004A3B6E" w:rsidRPr="00BA49C8" w:rsidRDefault="004A3B6E" w:rsidP="00AE3533">
      <w:pPr>
        <w:pStyle w:val="Odstavek"/>
        <w:rPr>
          <w:rFonts w:eastAsia="Calibri"/>
          <w:sz w:val="20"/>
          <w:szCs w:val="20"/>
        </w:rPr>
      </w:pPr>
      <w:r w:rsidRPr="00BA49C8">
        <w:rPr>
          <w:rFonts w:eastAsia="Calibri"/>
          <w:sz w:val="20"/>
          <w:szCs w:val="20"/>
        </w:rPr>
        <w:t xml:space="preserve">(2) Svet </w:t>
      </w:r>
      <w:r w:rsidR="000D34B0" w:rsidRPr="00BA49C8">
        <w:rPr>
          <w:rFonts w:eastAsia="Calibri"/>
          <w:sz w:val="20"/>
          <w:szCs w:val="20"/>
        </w:rPr>
        <w:t xml:space="preserve">imenuje predstavniški organ lokalne skupnosti, </w:t>
      </w:r>
      <w:r w:rsidRPr="00BA49C8">
        <w:rPr>
          <w:rFonts w:eastAsia="Calibri"/>
          <w:sz w:val="20"/>
          <w:szCs w:val="20"/>
        </w:rPr>
        <w:t xml:space="preserve">sestavljajo </w:t>
      </w:r>
      <w:r w:rsidR="000D34B0" w:rsidRPr="00BA49C8">
        <w:rPr>
          <w:rFonts w:eastAsia="Calibri"/>
          <w:sz w:val="20"/>
          <w:szCs w:val="20"/>
        </w:rPr>
        <w:t xml:space="preserve">ga </w:t>
      </w:r>
      <w:r w:rsidRPr="00BA49C8">
        <w:rPr>
          <w:rFonts w:eastAsia="Calibri"/>
          <w:sz w:val="20"/>
          <w:szCs w:val="20"/>
        </w:rPr>
        <w:t xml:space="preserve">predstavniki </w:t>
      </w:r>
      <w:r w:rsidR="000D34B0" w:rsidRPr="00BA49C8">
        <w:rPr>
          <w:rFonts w:eastAsia="Calibri"/>
          <w:sz w:val="20"/>
          <w:szCs w:val="20"/>
        </w:rPr>
        <w:t xml:space="preserve">organov lokalne skupnosti ter drugih </w:t>
      </w:r>
      <w:r w:rsidRPr="00BA49C8">
        <w:rPr>
          <w:rFonts w:eastAsia="Calibri"/>
          <w:sz w:val="20"/>
          <w:szCs w:val="20"/>
        </w:rPr>
        <w:t>organov, organizacij in institucij</w:t>
      </w:r>
      <w:r w:rsidR="009A0393" w:rsidRPr="00BA49C8">
        <w:rPr>
          <w:rFonts w:eastAsia="Calibri"/>
          <w:sz w:val="20"/>
          <w:szCs w:val="20"/>
        </w:rPr>
        <w:t xml:space="preserve"> z območja lokalne skupnosti</w:t>
      </w:r>
      <w:r w:rsidRPr="00BA49C8">
        <w:rPr>
          <w:rFonts w:eastAsia="Calibri"/>
          <w:sz w:val="20"/>
          <w:szCs w:val="20"/>
        </w:rPr>
        <w:t xml:space="preserve">, katerih dejavnost je usmerjena k preventivi in vzgoji v cestnem prometu (npr. vzgojno izobraževalnih organizacij, organizacij civilne družbe, policije, šol vožnje, upravljavcev cest in drugih). </w:t>
      </w:r>
      <w:r w:rsidR="00985EB7" w:rsidRPr="00BA49C8">
        <w:rPr>
          <w:rFonts w:eastAsia="Calibri"/>
          <w:sz w:val="20"/>
          <w:szCs w:val="20"/>
        </w:rPr>
        <w:t xml:space="preserve">Predstavniški organ </w:t>
      </w:r>
      <w:r w:rsidRPr="00BA49C8">
        <w:rPr>
          <w:rFonts w:eastAsia="Calibri"/>
          <w:sz w:val="20"/>
          <w:szCs w:val="20"/>
        </w:rPr>
        <w:t xml:space="preserve">lokalne skupnosti določi </w:t>
      </w:r>
      <w:r w:rsidR="009A0393" w:rsidRPr="00BA49C8">
        <w:rPr>
          <w:rFonts w:eastAsia="Calibri"/>
          <w:sz w:val="20"/>
          <w:szCs w:val="20"/>
        </w:rPr>
        <w:t xml:space="preserve">sestavo sveta, način delovanja in </w:t>
      </w:r>
      <w:r w:rsidRPr="00BA49C8">
        <w:rPr>
          <w:rFonts w:eastAsia="Calibri"/>
          <w:sz w:val="20"/>
          <w:szCs w:val="20"/>
        </w:rPr>
        <w:t>število članov oziroma članic (v nadaljnjem besedilu: članov) sveta in jih na podlagi predlogov organizacij in institucij iz prejšnjega stavka imenuje za mandatno dobo štirih let.</w:t>
      </w:r>
    </w:p>
    <w:p w:rsidR="004A3B6E" w:rsidRPr="00BA49C8" w:rsidRDefault="004A3B6E" w:rsidP="00AE3533">
      <w:pPr>
        <w:pStyle w:val="Odstavek"/>
        <w:rPr>
          <w:rFonts w:eastAsia="Calibri"/>
          <w:sz w:val="20"/>
          <w:szCs w:val="20"/>
        </w:rPr>
      </w:pPr>
      <w:r w:rsidRPr="00BA49C8">
        <w:rPr>
          <w:rFonts w:eastAsia="Calibri"/>
          <w:sz w:val="20"/>
          <w:szCs w:val="20"/>
        </w:rPr>
        <w:t xml:space="preserve">(3) Svet ocenjuje stanje varnosti v cestnem prometu na lokalni ravni, predlaga organom lokalne skupnosti programe za varnost cestnega prometa in ustrezne ukrepe za njihovo izvajanje, koordinira izvajanje nalog na podlagi programov za varnost cestnega prometa na lokalni ravni, predvsem pa sodeluje pri izvajanju prometne vzgoje, dodatnem izobraževanju in obveščanju udeležencev cestnega prometa o ukrepih za doseganje prometne varnosti, koordinira izdajanje in razširjanje prometno vzgojnih publikacij in drugih gradiv, pomembnih za preventivo in vzgojo v cestnem prometu na lokalni ravni. </w:t>
      </w:r>
      <w:r w:rsidR="00B37D55" w:rsidRPr="00BA49C8">
        <w:rPr>
          <w:rFonts w:eastAsia="Calibri"/>
          <w:sz w:val="20"/>
          <w:szCs w:val="20"/>
        </w:rPr>
        <w:t xml:space="preserve">Strokovno tehnične naloge za svet ter koordinacijo prometno-preventivnih aktivnosti na lokalni ravni izvaja strokovni delavec zaposlen v okviru </w:t>
      </w:r>
      <w:r w:rsidR="000D34B0" w:rsidRPr="00BA49C8">
        <w:rPr>
          <w:rFonts w:eastAsia="Calibri"/>
          <w:sz w:val="20"/>
          <w:szCs w:val="20"/>
        </w:rPr>
        <w:t xml:space="preserve">uprave </w:t>
      </w:r>
      <w:r w:rsidR="00B37D55" w:rsidRPr="00BA49C8">
        <w:rPr>
          <w:rFonts w:eastAsia="Calibri"/>
          <w:sz w:val="20"/>
          <w:szCs w:val="20"/>
        </w:rPr>
        <w:t xml:space="preserve">lokalne skupnosti. </w:t>
      </w:r>
      <w:r w:rsidRPr="00BA49C8">
        <w:rPr>
          <w:rFonts w:eastAsia="Calibri"/>
          <w:sz w:val="20"/>
          <w:szCs w:val="20"/>
        </w:rPr>
        <w:t>Svet sodeluje z javno agencijo in ministrstvom, pristojnim za promet.</w:t>
      </w:r>
    </w:p>
    <w:p w:rsidR="004A3B6E" w:rsidRPr="00BA49C8" w:rsidRDefault="004A3B6E" w:rsidP="00AE3533">
      <w:pPr>
        <w:pStyle w:val="Odstavek"/>
        <w:rPr>
          <w:rFonts w:eastAsia="Calibri"/>
          <w:sz w:val="20"/>
          <w:szCs w:val="20"/>
        </w:rPr>
      </w:pPr>
      <w:r w:rsidRPr="00BA49C8">
        <w:rPr>
          <w:rFonts w:eastAsia="Calibri"/>
          <w:sz w:val="20"/>
          <w:szCs w:val="20"/>
        </w:rPr>
        <w:t xml:space="preserve">(4) Svet se ustanovi za območje ene ali več lokalnih skupnosti. Sveti dveh ali več lokalnih skupnosti lahko ustanovijo skupni svet, s katerim določijo sestavo, naloge in način zagotavljanja </w:t>
      </w:r>
      <w:r w:rsidRPr="00BA49C8">
        <w:rPr>
          <w:rFonts w:eastAsia="Calibri"/>
          <w:sz w:val="20"/>
          <w:szCs w:val="20"/>
        </w:rPr>
        <w:lastRenderedPageBreak/>
        <w:t>sredstev za delovanje skupnega sveta. Za usklajevanje dela na širšem območju se lahko sveti povezujejo in ustanovijo koordinativno telo.</w:t>
      </w:r>
    </w:p>
    <w:p w:rsidR="004A3B6E" w:rsidRDefault="004A3B6E" w:rsidP="00AE3533">
      <w:pPr>
        <w:pStyle w:val="Odstavek"/>
        <w:rPr>
          <w:rFonts w:eastAsia="Calibri"/>
          <w:sz w:val="20"/>
          <w:szCs w:val="20"/>
        </w:rPr>
      </w:pPr>
      <w:r w:rsidRPr="00BA49C8">
        <w:rPr>
          <w:rFonts w:eastAsia="Calibri"/>
          <w:sz w:val="20"/>
          <w:szCs w:val="20"/>
        </w:rPr>
        <w:t>(5) Sredstva za financiranje nalog preventive in vzgoje v cestnem prometu na lokalni ravni se zagotovijo s proračuni lokalnih skupnosti ter iz drugih sredstev.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(delovanje v javnem interesu)</w:t>
      </w:r>
    </w:p>
    <w:p w:rsidR="00FE1259" w:rsidRPr="00BA49C8" w:rsidRDefault="004A3B6E" w:rsidP="00FE1259">
      <w:pPr>
        <w:pStyle w:val="Odstavek"/>
        <w:rPr>
          <w:sz w:val="20"/>
          <w:szCs w:val="20"/>
        </w:rPr>
      </w:pPr>
      <w:r w:rsidRPr="00BA49C8">
        <w:rPr>
          <w:sz w:val="20"/>
          <w:szCs w:val="20"/>
        </w:rPr>
        <w:t xml:space="preserve">Društva, ki delujejo na področjih, pomembnih za preventivo in varnost cestnega prometa, pridobijo status društva v javnem interesu skladno z zakonom, ki ureja društva, če razvijajo in izvajajo programe s področja preventive in varnosti v cestnem prometu (usposabljanje, dodatno izobraževanje, izdaja gradiv, promocija, razprave, predstavitve, razstave s področja varnosti cestnega prometa in podobno), razen dejavnosti šol vožnje. </w:t>
      </w:r>
    </w:p>
    <w:p w:rsidR="004A3B6E" w:rsidRPr="009D134E" w:rsidRDefault="004A3B6E" w:rsidP="00265AE0">
      <w:pPr>
        <w:pStyle w:val="Poglavje"/>
        <w:rPr>
          <w:b/>
          <w:sz w:val="20"/>
          <w:szCs w:val="20"/>
        </w:rPr>
      </w:pPr>
      <w:r w:rsidRPr="009D134E">
        <w:rPr>
          <w:rStyle w:val="OdstavekZnak"/>
          <w:b/>
          <w:sz w:val="20"/>
          <w:szCs w:val="20"/>
        </w:rPr>
        <w:t>III. JAVNA AGENCIJA ZA VARNOST</w:t>
      </w:r>
      <w:r w:rsidRPr="009D134E">
        <w:rPr>
          <w:b/>
          <w:sz w:val="20"/>
          <w:szCs w:val="20"/>
        </w:rPr>
        <w:t xml:space="preserve"> PROMETA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(status javne agencije)</w:t>
      </w:r>
    </w:p>
    <w:p w:rsidR="004A3B6E" w:rsidRPr="00BA49C8" w:rsidRDefault="004A3B6E" w:rsidP="00FE1259">
      <w:pPr>
        <w:pStyle w:val="Odstavek"/>
        <w:rPr>
          <w:rFonts w:eastAsia="Calibri"/>
          <w:sz w:val="20"/>
          <w:szCs w:val="20"/>
        </w:rPr>
      </w:pPr>
      <w:r w:rsidRPr="00BA49C8">
        <w:rPr>
          <w:rFonts w:eastAsia="Calibri"/>
          <w:sz w:val="20"/>
          <w:szCs w:val="20"/>
        </w:rPr>
        <w:t>Javna agencija je pravna oseba javnega prava s pravicami, obveznostmi in odgovornostmi, ki jih določata ta zakon in zakon, ki ureja javne agencije.</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(naloge javne agencije)</w:t>
      </w:r>
    </w:p>
    <w:p w:rsidR="004A3B6E" w:rsidRPr="00BA49C8" w:rsidRDefault="004A3B6E" w:rsidP="00FE1259">
      <w:pPr>
        <w:pStyle w:val="Odstavek"/>
        <w:rPr>
          <w:rFonts w:eastAsia="Calibri"/>
          <w:sz w:val="20"/>
          <w:szCs w:val="20"/>
        </w:rPr>
      </w:pPr>
      <w:r w:rsidRPr="00BA49C8">
        <w:rPr>
          <w:rFonts w:eastAsia="Calibri"/>
          <w:sz w:val="20"/>
          <w:szCs w:val="20"/>
        </w:rPr>
        <w:t>(1) Javna agencija na podlagi javnega pooblastila opravlja naslednje naloge:</w:t>
      </w:r>
    </w:p>
    <w:p w:rsidR="004A3B6E" w:rsidRPr="00BA49C8" w:rsidRDefault="004A3B6E" w:rsidP="002639FC">
      <w:pPr>
        <w:pStyle w:val="tevilnatoka"/>
        <w:numPr>
          <w:ilvl w:val="0"/>
          <w:numId w:val="17"/>
        </w:numPr>
        <w:rPr>
          <w:rFonts w:eastAsia="Calibri" w:cs="Arial"/>
          <w:sz w:val="20"/>
          <w:szCs w:val="20"/>
        </w:rPr>
      </w:pPr>
      <w:r w:rsidRPr="00BA49C8">
        <w:rPr>
          <w:rFonts w:eastAsia="Calibri" w:cs="Arial"/>
          <w:sz w:val="20"/>
          <w:szCs w:val="20"/>
        </w:rPr>
        <w:t>izdaja odločb, izbira in pooblaščanje organizacij za opravljanje nalog s področja voznikov in vozil ter strokovni nadzor nad njihovim delom;</w:t>
      </w:r>
    </w:p>
    <w:p w:rsidR="004A3B6E" w:rsidRPr="00BA49C8" w:rsidRDefault="004A3B6E" w:rsidP="002639FC">
      <w:pPr>
        <w:pStyle w:val="tevilnatoka"/>
        <w:numPr>
          <w:ilvl w:val="0"/>
          <w:numId w:val="17"/>
        </w:numPr>
        <w:rPr>
          <w:rFonts w:eastAsia="Calibri" w:cs="Arial"/>
          <w:sz w:val="20"/>
          <w:szCs w:val="20"/>
        </w:rPr>
      </w:pPr>
      <w:r w:rsidRPr="00BA49C8">
        <w:rPr>
          <w:rFonts w:eastAsia="Calibri" w:cs="Arial"/>
          <w:sz w:val="20"/>
          <w:szCs w:val="20"/>
        </w:rPr>
        <w:t xml:space="preserve">vodenje in upravljanje zbirk podatkov in evidenc homologiranih vozil, evidenc izdanih potrdil o skladnosti, zbirk podatkov in evidenc izdanih dovoljenj s področja dodatnega usposabljanja voznika začetnika, registra šol vožnje, evidence o opravljenih preizkusih usposobljenosti </w:t>
      </w:r>
      <w:r w:rsidR="001B4D1E" w:rsidRPr="00BA49C8">
        <w:rPr>
          <w:rFonts w:eastAsia="Calibri" w:cs="Arial"/>
          <w:sz w:val="20"/>
          <w:szCs w:val="20"/>
        </w:rPr>
        <w:t>za ocenjevanj</w:t>
      </w:r>
      <w:r w:rsidR="00815771" w:rsidRPr="00BA49C8">
        <w:rPr>
          <w:rFonts w:eastAsia="Calibri" w:cs="Arial"/>
          <w:sz w:val="20"/>
          <w:szCs w:val="20"/>
        </w:rPr>
        <w:t>e</w:t>
      </w:r>
      <w:r w:rsidR="001B4D1E" w:rsidRPr="00BA49C8">
        <w:rPr>
          <w:rFonts w:eastAsia="Calibri" w:cs="Arial"/>
          <w:sz w:val="20"/>
          <w:szCs w:val="20"/>
        </w:rPr>
        <w:t xml:space="preserve"> na vozniškem izpitu</w:t>
      </w:r>
      <w:r w:rsidRPr="00BA49C8">
        <w:rPr>
          <w:rFonts w:eastAsia="Calibri" w:cs="Arial"/>
          <w:sz w:val="20"/>
          <w:szCs w:val="20"/>
        </w:rPr>
        <w:t>, evidence o opravljenih izpitih in preizkusih usposobljenosti za kontrolorje in vodje tehničnih pregledov ter referente, neodvisnega preiskovanja dejavnikov za nastanek prometnih nesreč s smrtnim izidom, vzgojnih in preventivnih akcij, kolesarskih izpitov in tekmovanj, priznanj in nagrad;</w:t>
      </w:r>
    </w:p>
    <w:p w:rsidR="004A3B6E" w:rsidRPr="00BA49C8" w:rsidRDefault="00B37F12" w:rsidP="002639FC">
      <w:pPr>
        <w:pStyle w:val="tevilnatoka"/>
        <w:numPr>
          <w:ilvl w:val="0"/>
          <w:numId w:val="17"/>
        </w:numPr>
        <w:rPr>
          <w:rFonts w:eastAsia="Calibri" w:cs="Arial"/>
          <w:sz w:val="20"/>
          <w:szCs w:val="20"/>
        </w:rPr>
      </w:pPr>
      <w:r w:rsidRPr="00BA49C8">
        <w:rPr>
          <w:rFonts w:eastAsia="Calibri" w:cs="Arial"/>
          <w:sz w:val="20"/>
          <w:szCs w:val="20"/>
        </w:rPr>
        <w:t xml:space="preserve">naloge </w:t>
      </w:r>
      <w:r w:rsidR="004A3B6E" w:rsidRPr="00BA49C8">
        <w:rPr>
          <w:rFonts w:eastAsia="Calibri" w:cs="Arial"/>
          <w:sz w:val="20"/>
          <w:szCs w:val="20"/>
        </w:rPr>
        <w:t>s področja ugotavljanja skladnosti vozil.</w:t>
      </w:r>
    </w:p>
    <w:p w:rsidR="004A3B6E" w:rsidRPr="00BA49C8" w:rsidRDefault="004A3B6E" w:rsidP="00FE1259">
      <w:pPr>
        <w:pStyle w:val="Odstavek"/>
        <w:rPr>
          <w:rFonts w:eastAsia="Calibri"/>
          <w:sz w:val="20"/>
          <w:szCs w:val="20"/>
        </w:rPr>
      </w:pPr>
      <w:r w:rsidRPr="00BA49C8">
        <w:rPr>
          <w:rFonts w:eastAsia="Calibri"/>
          <w:sz w:val="20"/>
          <w:szCs w:val="20"/>
        </w:rPr>
        <w:t>(2) Strokovne naloge javne agencije so:</w:t>
      </w:r>
    </w:p>
    <w:p w:rsidR="004A3B6E" w:rsidRPr="00BA49C8" w:rsidRDefault="004A3B6E" w:rsidP="002639FC">
      <w:pPr>
        <w:pStyle w:val="tevilnatoka"/>
        <w:numPr>
          <w:ilvl w:val="0"/>
          <w:numId w:val="18"/>
        </w:numPr>
        <w:rPr>
          <w:rFonts w:eastAsia="Calibri" w:cs="Arial"/>
          <w:sz w:val="20"/>
          <w:szCs w:val="20"/>
        </w:rPr>
      </w:pPr>
      <w:r w:rsidRPr="00BA49C8">
        <w:rPr>
          <w:rFonts w:eastAsia="Calibri" w:cs="Arial"/>
          <w:sz w:val="20"/>
          <w:szCs w:val="20"/>
        </w:rPr>
        <w:t>izvajanje izobraževalnih programov s področja voznikov in vozil;</w:t>
      </w:r>
    </w:p>
    <w:p w:rsidR="004A3B6E" w:rsidRPr="00BA49C8" w:rsidRDefault="004A3B6E" w:rsidP="002639FC">
      <w:pPr>
        <w:pStyle w:val="tevilnatoka"/>
        <w:numPr>
          <w:ilvl w:val="0"/>
          <w:numId w:val="18"/>
        </w:numPr>
        <w:rPr>
          <w:rFonts w:eastAsia="Calibri" w:cs="Arial"/>
          <w:sz w:val="20"/>
          <w:szCs w:val="20"/>
        </w:rPr>
      </w:pPr>
      <w:r w:rsidRPr="00BA49C8">
        <w:rPr>
          <w:rFonts w:eastAsia="Calibri" w:cs="Arial"/>
          <w:sz w:val="20"/>
          <w:szCs w:val="20"/>
        </w:rPr>
        <w:t>načrtovanje, vodenje in usklajevanje strokovnih nalog s področja varnosti cestnega prometa, potrebnih za izvajanje nacionalnega programa varnosti cestnega prometa, ter izvedbenih načrtov, ki zahtevajo sodelovanje državnih organov, lokalnih skupnosti, drugih organizacij, civilne družbe in strokovnjakov za varnost cestnega prometa (v nadaljnjem besedilu: strokovnjaki);</w:t>
      </w:r>
    </w:p>
    <w:p w:rsidR="004A3B6E" w:rsidRPr="00BA49C8" w:rsidRDefault="004A3B6E" w:rsidP="002639FC">
      <w:pPr>
        <w:pStyle w:val="tevilnatoka"/>
        <w:numPr>
          <w:ilvl w:val="0"/>
          <w:numId w:val="18"/>
        </w:numPr>
        <w:rPr>
          <w:rFonts w:eastAsia="Calibri" w:cs="Arial"/>
          <w:sz w:val="20"/>
          <w:szCs w:val="20"/>
        </w:rPr>
      </w:pPr>
      <w:r w:rsidRPr="00BA49C8">
        <w:rPr>
          <w:rFonts w:eastAsia="Calibri" w:cs="Arial"/>
          <w:sz w:val="20"/>
          <w:szCs w:val="20"/>
        </w:rPr>
        <w:t>razvijanje in pospeševanje prometne vzgoje, izdajanje in priprava prometno vzgojnih publikacij in drugega gradiva (letaki, plakati, brošure, filmi, spletno gradivo, ipd.), razvijanje in izvajanje preventivnih programov, kampanj in akcij za varnost cestnega prometa;</w:t>
      </w:r>
    </w:p>
    <w:p w:rsidR="004A3B6E" w:rsidRPr="00BA49C8" w:rsidRDefault="00B37D55" w:rsidP="002639FC">
      <w:pPr>
        <w:pStyle w:val="tevilnatoka"/>
        <w:numPr>
          <w:ilvl w:val="0"/>
          <w:numId w:val="18"/>
        </w:numPr>
        <w:rPr>
          <w:rFonts w:eastAsia="Calibri" w:cs="Arial"/>
          <w:sz w:val="20"/>
          <w:szCs w:val="20"/>
        </w:rPr>
      </w:pPr>
      <w:r w:rsidRPr="00BA49C8">
        <w:rPr>
          <w:rFonts w:eastAsia="Calibri" w:cs="Arial"/>
          <w:sz w:val="20"/>
          <w:szCs w:val="20"/>
        </w:rPr>
        <w:t>strokovna pomoč in sodelovanje s sveti za preventivo in vzgojo v cestnem prometu na lokalni ravni, koordinacija in spremljanje njihovih aktivnosti, zagotavljanje preventivnih gradiv in možno sofinanciranje programov na lokalni ravni.</w:t>
      </w:r>
    </w:p>
    <w:p w:rsidR="004A3B6E" w:rsidRPr="00BA49C8" w:rsidRDefault="004A3B6E" w:rsidP="00FE1259">
      <w:pPr>
        <w:pStyle w:val="Odstavek"/>
        <w:rPr>
          <w:rFonts w:eastAsia="Calibri"/>
          <w:sz w:val="20"/>
          <w:szCs w:val="20"/>
        </w:rPr>
      </w:pPr>
      <w:r w:rsidRPr="00BA49C8">
        <w:rPr>
          <w:rFonts w:eastAsia="Calibri"/>
          <w:sz w:val="20"/>
          <w:szCs w:val="20"/>
        </w:rPr>
        <w:t>(3) Analitsko-raziskovalne naloge javne agencije so:</w:t>
      </w:r>
    </w:p>
    <w:p w:rsidR="004A3B6E" w:rsidRPr="00BA49C8" w:rsidRDefault="004A3B6E" w:rsidP="002639FC">
      <w:pPr>
        <w:pStyle w:val="tevilnatoka"/>
        <w:numPr>
          <w:ilvl w:val="0"/>
          <w:numId w:val="19"/>
        </w:numPr>
        <w:rPr>
          <w:rFonts w:eastAsia="Calibri" w:cs="Arial"/>
          <w:sz w:val="20"/>
          <w:szCs w:val="20"/>
        </w:rPr>
      </w:pPr>
      <w:r w:rsidRPr="00BA49C8">
        <w:rPr>
          <w:rFonts w:eastAsia="Calibri" w:cs="Arial"/>
          <w:sz w:val="20"/>
          <w:szCs w:val="20"/>
        </w:rPr>
        <w:t>priprava analiz in poročil, ocenjevanje stanja varnosti cestnega prometa in sodelovanje pri oblikovanju politike na tem področju;</w:t>
      </w:r>
    </w:p>
    <w:p w:rsidR="004A3B6E" w:rsidRPr="00BA49C8" w:rsidRDefault="004A3B6E" w:rsidP="002639FC">
      <w:pPr>
        <w:pStyle w:val="tevilnatoka"/>
        <w:numPr>
          <w:ilvl w:val="0"/>
          <w:numId w:val="19"/>
        </w:numPr>
        <w:rPr>
          <w:rFonts w:eastAsia="Calibri" w:cs="Arial"/>
          <w:sz w:val="20"/>
          <w:szCs w:val="20"/>
        </w:rPr>
      </w:pPr>
      <w:r w:rsidRPr="00BA49C8">
        <w:rPr>
          <w:rFonts w:eastAsia="Calibri" w:cs="Arial"/>
          <w:sz w:val="20"/>
          <w:szCs w:val="20"/>
        </w:rPr>
        <w:lastRenderedPageBreak/>
        <w:t>proučevanje, načrtovanje, analiziranje in predlaganje strokovnih podlag za izdelavo nacionalnega programa varnosti cestnega prometa ter drugih strateških dokumentov in predpisov s tega področja;</w:t>
      </w:r>
    </w:p>
    <w:p w:rsidR="004A3B6E" w:rsidRPr="00BA49C8" w:rsidRDefault="004A3B6E" w:rsidP="002639FC">
      <w:pPr>
        <w:pStyle w:val="tevilnatoka"/>
        <w:numPr>
          <w:ilvl w:val="0"/>
          <w:numId w:val="19"/>
        </w:numPr>
        <w:rPr>
          <w:rFonts w:eastAsia="Calibri" w:cs="Arial"/>
          <w:sz w:val="20"/>
          <w:szCs w:val="20"/>
        </w:rPr>
      </w:pPr>
      <w:r w:rsidRPr="00BA49C8">
        <w:rPr>
          <w:rFonts w:eastAsia="Calibri" w:cs="Arial"/>
          <w:sz w:val="20"/>
          <w:szCs w:val="20"/>
        </w:rPr>
        <w:t>organiziranje in opravljanje analitskega in raziskovalnega dela ter izdajanje strokovnih mnenj in ekspertiz o varnosti cestnega prometa, pa tudi spodbujanje raziskovalnega dela na tem področju pri drugih izvajalcih.</w:t>
      </w:r>
    </w:p>
    <w:p w:rsidR="004A3B6E" w:rsidRPr="00BA49C8" w:rsidRDefault="004A3B6E" w:rsidP="00FE1259">
      <w:pPr>
        <w:pStyle w:val="Odstavek"/>
        <w:rPr>
          <w:rFonts w:eastAsia="Calibri"/>
          <w:sz w:val="20"/>
          <w:szCs w:val="20"/>
        </w:rPr>
      </w:pPr>
      <w:r w:rsidRPr="00BA49C8">
        <w:rPr>
          <w:rFonts w:eastAsia="Calibri"/>
          <w:sz w:val="20"/>
          <w:szCs w:val="20"/>
        </w:rPr>
        <w:t>(4) Javna agencija opravlja tudi naslednje naloge:</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načrtovanje, organizacija in izvajanje neodvisnega raziskovanja dejavnikov za nastanek prometnih nesreč;</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preverjanje varnosti cestne infrastrukture v vseh fazah načrtovanja in obratovanja, ki temelji na presoji idejne zasnove in projektne dokumentacije ter pregledu obstoječe cestne infrastrukture;</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organiziranje usposabljanja izvajalcev programov usposabljanja, določenih s tem zakonom ter razvijanje in izvajanje različnih oblik dodatnega usposabljanja udeležencev v cestnem prometu;</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zagotavljanje opravljanja vozniških izpitov;</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organiziranje in razvijanje mednarodnega sodelovanja na področjih voznikov, vozil, preventivnega, vzgojnega in raziskovalnega dela ter na drugih področjih, pomembnih za varnost cestnega prometa;</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sodelovanje z raziskovalnimi in vzgojno-izobraževalnimi zavodi, gospodarskimi organizacijami in združenji, državnimi organi, sveti za preventivo in vzgojo v cestnem prometu v lokalnih skupnostih ter s posameznimi znanstvenimi delavci in strokovnjaki, ki delujejo na področjih, pomembnih za varnost cestnega prometa;</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sodelovanje z nevladnimi in drugimi organizacijami civilne družbe, ki delujejo na področjih, pomembnih za varnost cestnega prometa, ter sofinanciranje njihovega delovanja;</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podeljevanje priznanj in nagrad na področju preventive, vzgoje in varnosti cestnega prometa;</w:t>
      </w:r>
    </w:p>
    <w:p w:rsidR="004A3B6E" w:rsidRPr="00BA49C8" w:rsidRDefault="004A3B6E" w:rsidP="002639FC">
      <w:pPr>
        <w:pStyle w:val="tevilnatoka"/>
        <w:numPr>
          <w:ilvl w:val="0"/>
          <w:numId w:val="20"/>
        </w:numPr>
        <w:rPr>
          <w:rFonts w:eastAsia="Calibri" w:cs="Arial"/>
          <w:sz w:val="20"/>
          <w:szCs w:val="20"/>
        </w:rPr>
      </w:pPr>
      <w:r w:rsidRPr="00BA49C8">
        <w:rPr>
          <w:rFonts w:eastAsia="Calibri" w:cs="Arial"/>
          <w:sz w:val="20"/>
          <w:szCs w:val="20"/>
        </w:rPr>
        <w:t xml:space="preserve">druge naloge </w:t>
      </w:r>
      <w:r w:rsidR="00DD2E9C">
        <w:rPr>
          <w:rFonts w:eastAsia="Calibri" w:cs="Arial"/>
          <w:sz w:val="20"/>
          <w:szCs w:val="20"/>
        </w:rPr>
        <w:t xml:space="preserve">v skladu s </w:t>
      </w:r>
      <w:r w:rsidR="00415887">
        <w:rPr>
          <w:rFonts w:eastAsia="Calibri" w:cs="Arial"/>
          <w:sz w:val="20"/>
          <w:szCs w:val="20"/>
        </w:rPr>
        <w:t xml:space="preserve">predpisi, ki urejajo </w:t>
      </w:r>
      <w:r w:rsidR="008E14B2">
        <w:rPr>
          <w:rFonts w:eastAsia="Calibri" w:cs="Arial"/>
          <w:sz w:val="20"/>
          <w:szCs w:val="20"/>
        </w:rPr>
        <w:t>varnost cestnega prometa</w:t>
      </w:r>
      <w:r w:rsidRPr="00BA49C8">
        <w:rPr>
          <w:rFonts w:eastAsia="Calibri" w:cs="Arial"/>
          <w:sz w:val="20"/>
          <w:szCs w:val="20"/>
        </w:rPr>
        <w: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EE4E06">
      <w:pPr>
        <w:pStyle w:val="lennaslov"/>
        <w:rPr>
          <w:rFonts w:eastAsia="Calibri"/>
          <w:sz w:val="20"/>
          <w:szCs w:val="20"/>
        </w:rPr>
      </w:pPr>
      <w:r w:rsidRPr="00BA49C8">
        <w:rPr>
          <w:rFonts w:eastAsia="Calibri"/>
          <w:sz w:val="20"/>
          <w:szCs w:val="20"/>
        </w:rPr>
        <w:t>(organi javne agencije)</w:t>
      </w:r>
    </w:p>
    <w:p w:rsidR="004A3B6E" w:rsidRPr="00BA49C8" w:rsidRDefault="004A3B6E" w:rsidP="00EE4E06">
      <w:pPr>
        <w:pStyle w:val="Odstavek"/>
        <w:rPr>
          <w:rFonts w:eastAsia="Calibri"/>
          <w:sz w:val="20"/>
          <w:szCs w:val="20"/>
        </w:rPr>
      </w:pPr>
      <w:r w:rsidRPr="00BA49C8">
        <w:rPr>
          <w:rFonts w:eastAsia="Calibri"/>
          <w:sz w:val="20"/>
          <w:szCs w:val="20"/>
        </w:rPr>
        <w:t>(1) Organa javne agencije sta svet javne agencije in direktorica oziroma direktor (v nadaljnjem besedilu: direktor).</w:t>
      </w:r>
    </w:p>
    <w:p w:rsidR="004A3B6E" w:rsidRPr="00BA49C8" w:rsidRDefault="004A3B6E" w:rsidP="00EE4E06">
      <w:pPr>
        <w:pStyle w:val="Odstavek"/>
        <w:rPr>
          <w:rFonts w:eastAsia="Calibri"/>
          <w:sz w:val="20"/>
          <w:szCs w:val="20"/>
        </w:rPr>
      </w:pPr>
      <w:r w:rsidRPr="00BA49C8">
        <w:rPr>
          <w:rFonts w:eastAsia="Calibri"/>
          <w:sz w:val="20"/>
          <w:szCs w:val="20"/>
        </w:rPr>
        <w:t>(2) Svet javne agencije sestavlja 11 članov, ki jih ustanovitelj v svet javne agencije imenuje za dobo petih let z možnostjo ponovnega imenovanja. Šest članov sveta javne agencije imenuje neposredno, pet članov pa na podlagi javnega poziva izmed predstavnikov uporabnikov, strokovnih organizacij in organizacij civilne družbe.</w:t>
      </w:r>
    </w:p>
    <w:p w:rsidR="004A3B6E" w:rsidRPr="00BA49C8" w:rsidRDefault="004A3B6E" w:rsidP="00EE4E06">
      <w:pPr>
        <w:pStyle w:val="Odstavek"/>
        <w:rPr>
          <w:rFonts w:eastAsia="Calibri"/>
          <w:sz w:val="20"/>
          <w:szCs w:val="20"/>
        </w:rPr>
      </w:pPr>
      <w:r w:rsidRPr="00BA49C8">
        <w:rPr>
          <w:rFonts w:eastAsia="Calibri"/>
          <w:sz w:val="20"/>
          <w:szCs w:val="20"/>
        </w:rPr>
        <w:t>(3) Svet javne agencije ima na področju preventive in vzgoje posvetovalno telo, Odbor za preventivo in vzgojo v cestnem prometu Republike Slovenije, ki daje pobude in predloge za načrtovanje programa dela javne agencije in finančnega načrta na področju preventive in vzgoje. Sestavljajo ga predstavniki svetov za preventivo in vzgojo v cestnem prometu lokalnih skupnosti ter predstavniki strokovne javnosti in civilne družbe. Število članov, način njihovega imenovanja, vsebino in način dela določa ustanovitveni akt. Svet javne agencije ima lahko poleg navedenega tudi druga posvetovalna telesa.</w:t>
      </w:r>
    </w:p>
    <w:p w:rsidR="004A3B6E" w:rsidRPr="00BA49C8" w:rsidRDefault="004A3B6E" w:rsidP="00EE4E06">
      <w:pPr>
        <w:pStyle w:val="Odstavek"/>
        <w:rPr>
          <w:rFonts w:eastAsia="Calibri"/>
          <w:sz w:val="20"/>
          <w:szCs w:val="20"/>
        </w:rPr>
      </w:pPr>
      <w:r w:rsidRPr="00BA49C8">
        <w:rPr>
          <w:rFonts w:eastAsia="Calibri"/>
          <w:sz w:val="20"/>
          <w:szCs w:val="20"/>
        </w:rPr>
        <w:t>(4) Za direktorja javne agencije je lahko imenovana oseba, ki ima:</w:t>
      </w:r>
    </w:p>
    <w:p w:rsidR="004A3B6E" w:rsidRPr="00BA49C8" w:rsidRDefault="004A3B6E" w:rsidP="002639FC">
      <w:pPr>
        <w:pStyle w:val="tevilnatoka"/>
        <w:numPr>
          <w:ilvl w:val="0"/>
          <w:numId w:val="21"/>
        </w:numPr>
        <w:rPr>
          <w:rFonts w:eastAsia="Calibri" w:cs="Arial"/>
          <w:sz w:val="20"/>
          <w:szCs w:val="20"/>
        </w:rPr>
      </w:pPr>
      <w:r w:rsidRPr="00BA49C8">
        <w:rPr>
          <w:rFonts w:eastAsia="Calibri" w:cs="Arial"/>
          <w:sz w:val="20"/>
          <w:szCs w:val="20"/>
        </w:rPr>
        <w:t>najmanj izobrazbo, pridobljeno po študijskih programih za pridobitev izobrazbe druge stopnje, oziroma raven izobrazbe, pridobljeno po študijskih programih, ki v skladu z zakonom, ki ureja visoko šolstvo, ustreza izobrazbi druge stopnje;</w:t>
      </w:r>
    </w:p>
    <w:p w:rsidR="004A3B6E" w:rsidRPr="00BA49C8" w:rsidRDefault="004A3B6E" w:rsidP="002639FC">
      <w:pPr>
        <w:pStyle w:val="tevilnatoka"/>
        <w:numPr>
          <w:ilvl w:val="0"/>
          <w:numId w:val="21"/>
        </w:numPr>
        <w:rPr>
          <w:rFonts w:eastAsia="Calibri" w:cs="Arial"/>
          <w:sz w:val="20"/>
          <w:szCs w:val="20"/>
        </w:rPr>
      </w:pPr>
      <w:r w:rsidRPr="00BA49C8">
        <w:rPr>
          <w:rFonts w:eastAsia="Calibri" w:cs="Arial"/>
          <w:sz w:val="20"/>
          <w:szCs w:val="20"/>
        </w:rPr>
        <w:t>najmanj deset let delovnih izkušenj, ki jih je pridobila z delom na delovnih mestih, za katere je zahtevana najmanj izobrazba, določena v prejšnji alineji, od tega najmanj sedem let vodstvenih izkušenj;</w:t>
      </w:r>
    </w:p>
    <w:p w:rsidR="004A3B6E" w:rsidRPr="00BA49C8" w:rsidRDefault="004A3B6E" w:rsidP="002639FC">
      <w:pPr>
        <w:pStyle w:val="tevilnatoka"/>
        <w:numPr>
          <w:ilvl w:val="0"/>
          <w:numId w:val="21"/>
        </w:numPr>
        <w:rPr>
          <w:rFonts w:eastAsia="Calibri" w:cs="Arial"/>
          <w:sz w:val="20"/>
          <w:szCs w:val="20"/>
        </w:rPr>
      </w:pPr>
      <w:r w:rsidRPr="00BA49C8">
        <w:rPr>
          <w:rFonts w:eastAsia="Calibri" w:cs="Arial"/>
          <w:sz w:val="20"/>
          <w:szCs w:val="20"/>
        </w:rPr>
        <w:t>izpolnjuje druge pogoje, določene z zakonom, ki ureja javne agencije in z ustanovitvenim aktom.</w:t>
      </w:r>
    </w:p>
    <w:p w:rsidR="004A3B6E" w:rsidRPr="00BA49C8" w:rsidRDefault="004A3B6E" w:rsidP="00EE4E06">
      <w:pPr>
        <w:pStyle w:val="Odstavek"/>
        <w:rPr>
          <w:rFonts w:eastAsia="Calibri"/>
          <w:sz w:val="20"/>
          <w:szCs w:val="20"/>
        </w:rPr>
      </w:pPr>
      <w:r w:rsidRPr="00BA49C8">
        <w:rPr>
          <w:rFonts w:eastAsia="Calibri"/>
          <w:sz w:val="20"/>
          <w:szCs w:val="20"/>
        </w:rPr>
        <w:t>(5) Javni natečaj za imenovanje direktorja izvede svet javne agencije, ki Vladi Republike Slovenije predlaga kandidata za direktorja. Direktorja javne agencije imenuje Vlada Republike Slovenije.</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lastRenderedPageBreak/>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(financiranje javne agencije)</w:t>
      </w:r>
    </w:p>
    <w:p w:rsidR="00B939CA" w:rsidRPr="00BF34CD" w:rsidRDefault="00B939CA" w:rsidP="00BA49C8">
      <w:pPr>
        <w:pStyle w:val="Odstavek"/>
        <w:rPr>
          <w:rFonts w:eastAsia="Calibri"/>
          <w:sz w:val="20"/>
          <w:szCs w:val="20"/>
        </w:rPr>
      </w:pPr>
      <w:r w:rsidRPr="00BF34CD">
        <w:rPr>
          <w:rFonts w:eastAsia="Calibri"/>
          <w:sz w:val="20"/>
          <w:szCs w:val="20"/>
        </w:rPr>
        <w:t>(1) Javna agencija se financira s:</w:t>
      </w:r>
    </w:p>
    <w:p w:rsidR="00B939CA" w:rsidRPr="00BF34CD" w:rsidRDefault="00B939CA" w:rsidP="002639FC">
      <w:pPr>
        <w:pStyle w:val="tevilnatoka"/>
        <w:numPr>
          <w:ilvl w:val="0"/>
          <w:numId w:val="58"/>
        </w:numPr>
        <w:rPr>
          <w:rFonts w:eastAsia="Calibri" w:cs="Arial"/>
          <w:sz w:val="20"/>
          <w:szCs w:val="20"/>
        </w:rPr>
      </w:pPr>
      <w:r w:rsidRPr="00BF34CD">
        <w:rPr>
          <w:rFonts w:eastAsia="Calibri" w:cs="Arial"/>
          <w:sz w:val="20"/>
          <w:szCs w:val="20"/>
        </w:rPr>
        <w:t>prihodki iz proračuna Republike Slovenije,</w:t>
      </w:r>
    </w:p>
    <w:p w:rsidR="00B939CA" w:rsidRPr="00BF34CD" w:rsidRDefault="00B939CA" w:rsidP="002639FC">
      <w:pPr>
        <w:pStyle w:val="tevilnatoka"/>
        <w:numPr>
          <w:ilvl w:val="0"/>
          <w:numId w:val="58"/>
        </w:numPr>
        <w:rPr>
          <w:rFonts w:eastAsia="Calibri" w:cs="Arial"/>
          <w:sz w:val="20"/>
          <w:szCs w:val="20"/>
        </w:rPr>
      </w:pPr>
      <w:r w:rsidRPr="00BF34CD">
        <w:rPr>
          <w:rFonts w:eastAsia="Calibri" w:cs="Arial"/>
          <w:sz w:val="20"/>
          <w:szCs w:val="20"/>
        </w:rPr>
        <w:t xml:space="preserve">prihodki </w:t>
      </w:r>
      <w:r w:rsidR="00D267CE">
        <w:rPr>
          <w:rFonts w:eastAsia="Calibri" w:cs="Arial"/>
          <w:sz w:val="20"/>
          <w:szCs w:val="20"/>
        </w:rPr>
        <w:t xml:space="preserve">iz pristojbin in </w:t>
      </w:r>
      <w:r w:rsidRPr="00BF34CD">
        <w:rPr>
          <w:rFonts w:eastAsia="Calibri" w:cs="Arial"/>
          <w:sz w:val="20"/>
          <w:szCs w:val="20"/>
        </w:rPr>
        <w:t xml:space="preserve">povračil stroškov, ki jih v skladu s tarifo vplačajo predlagatelji storitev, </w:t>
      </w:r>
      <w:r w:rsidR="00D267CE">
        <w:rPr>
          <w:rFonts w:eastAsia="Calibri" w:cs="Arial"/>
          <w:sz w:val="20"/>
          <w:szCs w:val="20"/>
        </w:rPr>
        <w:t>kandidati za opravljanje vozniških izpitov in imetniki drugih listin, ki jih izdaja javna agencija,</w:t>
      </w:r>
    </w:p>
    <w:p w:rsidR="00B939CA" w:rsidRPr="00D267CE" w:rsidRDefault="00B939CA" w:rsidP="002639FC">
      <w:pPr>
        <w:pStyle w:val="tevilnatoka"/>
        <w:numPr>
          <w:ilvl w:val="0"/>
          <w:numId w:val="58"/>
        </w:numPr>
        <w:rPr>
          <w:rFonts w:eastAsia="Calibri" w:cs="Arial"/>
          <w:sz w:val="20"/>
          <w:szCs w:val="20"/>
        </w:rPr>
      </w:pPr>
      <w:r w:rsidRPr="00D267CE">
        <w:rPr>
          <w:rFonts w:eastAsia="Calibri" w:cs="Arial"/>
          <w:sz w:val="20"/>
          <w:szCs w:val="20"/>
        </w:rPr>
        <w:t xml:space="preserve">prihodki od </w:t>
      </w:r>
      <w:r w:rsidR="00D267CE" w:rsidRPr="00D267CE">
        <w:rPr>
          <w:rFonts w:eastAsia="Calibri" w:cs="Arial"/>
          <w:sz w:val="20"/>
          <w:szCs w:val="20"/>
        </w:rPr>
        <w:t>drugih dejavnosti.</w:t>
      </w:r>
    </w:p>
    <w:p w:rsidR="00B939CA" w:rsidRPr="00BF34CD" w:rsidRDefault="00B939CA" w:rsidP="00BA49C8">
      <w:pPr>
        <w:pStyle w:val="Odstavek"/>
        <w:rPr>
          <w:rFonts w:eastAsia="Calibri"/>
          <w:sz w:val="20"/>
          <w:szCs w:val="20"/>
        </w:rPr>
      </w:pPr>
      <w:r w:rsidRPr="00BF34CD">
        <w:rPr>
          <w:rFonts w:eastAsia="Calibri"/>
          <w:sz w:val="20"/>
          <w:szCs w:val="20"/>
        </w:rPr>
        <w:t>(2) Iz proračuna se financirajo naloge iz 9. člena tega zakona</w:t>
      </w:r>
      <w:r w:rsidR="00D91CC7">
        <w:rPr>
          <w:rFonts w:eastAsia="Calibri"/>
          <w:sz w:val="20"/>
          <w:szCs w:val="20"/>
        </w:rPr>
        <w:t>.</w:t>
      </w:r>
      <w:r w:rsidRPr="00BF34CD">
        <w:rPr>
          <w:rFonts w:eastAsia="Calibri"/>
          <w:sz w:val="20"/>
          <w:szCs w:val="20"/>
        </w:rPr>
        <w:t xml:space="preserve"> </w:t>
      </w:r>
    </w:p>
    <w:p w:rsidR="00D91CC7" w:rsidRDefault="00B939CA" w:rsidP="00BA49C8">
      <w:pPr>
        <w:pStyle w:val="Odstavek"/>
        <w:rPr>
          <w:rFonts w:eastAsia="Calibri"/>
          <w:sz w:val="20"/>
          <w:szCs w:val="20"/>
        </w:rPr>
      </w:pPr>
      <w:r w:rsidRPr="00BF34CD">
        <w:rPr>
          <w:rFonts w:eastAsia="Calibri"/>
          <w:sz w:val="20"/>
          <w:szCs w:val="20"/>
        </w:rPr>
        <w:t xml:space="preserve">(3) </w:t>
      </w:r>
      <w:r w:rsidR="00D91CC7">
        <w:rPr>
          <w:rFonts w:eastAsia="Calibri"/>
          <w:sz w:val="20"/>
          <w:szCs w:val="20"/>
        </w:rPr>
        <w:t>Pristojbine in plačila stroškov iz 2. točke prvega odstavka tega člena se zaračunavajo na podlagi tarife, ki jo po predhodnem soglasju vlade izda javna agencija, in so del odstopljenih javnofinančnih prihodkov.</w:t>
      </w:r>
    </w:p>
    <w:p w:rsidR="00B939CA" w:rsidRDefault="00D91CC7" w:rsidP="00D91CC7">
      <w:pPr>
        <w:pStyle w:val="Odstavek"/>
        <w:rPr>
          <w:rFonts w:eastAsia="Calibri"/>
          <w:sz w:val="20"/>
          <w:szCs w:val="20"/>
        </w:rPr>
      </w:pPr>
      <w:r>
        <w:rPr>
          <w:rFonts w:eastAsia="Calibri"/>
          <w:sz w:val="20"/>
          <w:szCs w:val="20"/>
        </w:rPr>
        <w:t>(4) Presežek prihodkov, pridobljenih na podlagi določb 3. točke prvega odstavka tega člena, nad odhodki javne agencije:</w:t>
      </w:r>
    </w:p>
    <w:p w:rsidR="00D91CC7" w:rsidRDefault="00D91CC7" w:rsidP="00D91CC7">
      <w:pPr>
        <w:pStyle w:val="Alinejazarkovnotoko"/>
        <w:tabs>
          <w:tab w:val="clear" w:pos="567"/>
          <w:tab w:val="left" w:pos="426"/>
        </w:tabs>
        <w:ind w:left="426" w:hanging="426"/>
        <w:rPr>
          <w:rFonts w:eastAsia="Calibri"/>
          <w:sz w:val="20"/>
          <w:szCs w:val="20"/>
        </w:rPr>
      </w:pPr>
      <w:r w:rsidRPr="00D91CC7">
        <w:rPr>
          <w:rFonts w:eastAsia="Calibri"/>
          <w:sz w:val="20"/>
          <w:szCs w:val="20"/>
        </w:rPr>
        <w:t>uporabi javna agencija za opravljanje in razvijanje dejavnosti,</w:t>
      </w:r>
    </w:p>
    <w:p w:rsidR="00D91CC7" w:rsidRDefault="00D91CC7" w:rsidP="00D91CC7">
      <w:pPr>
        <w:pStyle w:val="Alinejazarkovnotoko"/>
        <w:tabs>
          <w:tab w:val="clear" w:pos="567"/>
          <w:tab w:val="left" w:pos="426"/>
        </w:tabs>
        <w:ind w:left="426" w:hanging="426"/>
        <w:rPr>
          <w:rFonts w:eastAsia="Calibri"/>
          <w:sz w:val="20"/>
          <w:szCs w:val="20"/>
        </w:rPr>
      </w:pPr>
      <w:r>
        <w:rPr>
          <w:rFonts w:eastAsia="Calibri"/>
          <w:sz w:val="20"/>
          <w:szCs w:val="20"/>
        </w:rPr>
        <w:t>uporabi javna agencija za plačilo delovne uspešnosti zaposlenih v javni agenciji, kot je določeno v ustanovitvenem aktu javne agencije,</w:t>
      </w:r>
    </w:p>
    <w:p w:rsidR="00D91CC7" w:rsidRPr="00D91CC7" w:rsidRDefault="00D91CC7" w:rsidP="00D91CC7">
      <w:pPr>
        <w:pStyle w:val="Alinejazarkovnotoko"/>
        <w:tabs>
          <w:tab w:val="clear" w:pos="567"/>
          <w:tab w:val="left" w:pos="426"/>
        </w:tabs>
        <w:ind w:left="426" w:hanging="426"/>
        <w:rPr>
          <w:rFonts w:eastAsia="Calibri"/>
          <w:sz w:val="20"/>
          <w:szCs w:val="20"/>
        </w:rPr>
      </w:pPr>
      <w:r>
        <w:rPr>
          <w:rFonts w:eastAsia="Calibri"/>
          <w:sz w:val="20"/>
          <w:szCs w:val="20"/>
        </w:rPr>
        <w:t>vplača javna agencija v proračun ustanovitelja.</w:t>
      </w:r>
      <w:r w:rsidRPr="00D91CC7">
        <w:rPr>
          <w:rFonts w:eastAsia="Calibri"/>
          <w:sz w:val="20"/>
          <w:szCs w:val="20"/>
        </w:rPr>
        <w:t xml:space="preserve"> </w:t>
      </w:r>
    </w:p>
    <w:p w:rsidR="004A3B6E" w:rsidRPr="00BA36B3" w:rsidRDefault="004A3B6E" w:rsidP="00EE4E06">
      <w:pPr>
        <w:pStyle w:val="Poglavje"/>
        <w:rPr>
          <w:rFonts w:eastAsia="Calibri"/>
          <w:b/>
          <w:sz w:val="20"/>
          <w:szCs w:val="20"/>
        </w:rPr>
      </w:pPr>
      <w:r w:rsidRPr="00BA36B3">
        <w:rPr>
          <w:rFonts w:eastAsia="Calibri"/>
          <w:b/>
          <w:sz w:val="20"/>
          <w:szCs w:val="20"/>
        </w:rPr>
        <w:t>IV. PRISTOJNOSTI IN POOBLASTILA</w:t>
      </w:r>
    </w:p>
    <w:p w:rsidR="005A3CB1" w:rsidRPr="00BA36B3" w:rsidRDefault="005A3CB1" w:rsidP="00034E85">
      <w:pPr>
        <w:pStyle w:val="len"/>
        <w:numPr>
          <w:ilvl w:val="1"/>
          <w:numId w:val="75"/>
        </w:numPr>
        <w:ind w:left="0" w:firstLine="0"/>
        <w:rPr>
          <w:rFonts w:eastAsia="Calibri"/>
          <w:sz w:val="20"/>
          <w:szCs w:val="20"/>
        </w:rPr>
      </w:pPr>
      <w:r w:rsidRPr="00BA36B3">
        <w:rPr>
          <w:rFonts w:eastAsia="Calibri"/>
          <w:sz w:val="20"/>
          <w:szCs w:val="20"/>
        </w:rPr>
        <w:t>člen</w:t>
      </w:r>
    </w:p>
    <w:p w:rsidR="004A3B6E" w:rsidRPr="00BA49C8" w:rsidRDefault="004A3B6E" w:rsidP="00EE4E06">
      <w:pPr>
        <w:pStyle w:val="lennaslov"/>
        <w:rPr>
          <w:rFonts w:eastAsia="Calibri"/>
          <w:sz w:val="20"/>
          <w:szCs w:val="20"/>
        </w:rPr>
      </w:pPr>
      <w:r w:rsidRPr="00BA49C8">
        <w:rPr>
          <w:rFonts w:eastAsia="Calibri"/>
          <w:sz w:val="20"/>
          <w:szCs w:val="20"/>
        </w:rPr>
        <w:t>(pristojnost za odločanje v upravnih zadevah)</w:t>
      </w:r>
    </w:p>
    <w:p w:rsidR="00EE4E06" w:rsidRPr="00BA49C8" w:rsidRDefault="004A3B6E" w:rsidP="00EE4E06">
      <w:pPr>
        <w:pStyle w:val="Odstavek"/>
        <w:rPr>
          <w:sz w:val="20"/>
          <w:szCs w:val="20"/>
        </w:rPr>
      </w:pPr>
      <w:r w:rsidRPr="00BA49C8">
        <w:rPr>
          <w:sz w:val="20"/>
          <w:szCs w:val="20"/>
        </w:rPr>
        <w:t xml:space="preserve">V upravnih zadevah, v katerih na prvi stopnji na podlagi tega zakona odločajo javna agencija in upravne enote, na drugi stopnji odloča ministrstvo, pristojno za promet, če ta zakon ne določa drugače. </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(pooblastila vlade)</w:t>
      </w:r>
    </w:p>
    <w:p w:rsidR="004A3B6E" w:rsidRPr="00BA49C8" w:rsidRDefault="004A3B6E" w:rsidP="00EE4E06">
      <w:pPr>
        <w:pStyle w:val="Odstavek"/>
        <w:rPr>
          <w:rFonts w:eastAsia="Calibri"/>
          <w:sz w:val="20"/>
          <w:szCs w:val="20"/>
        </w:rPr>
      </w:pPr>
      <w:r w:rsidRPr="00BA49C8">
        <w:rPr>
          <w:rFonts w:eastAsia="Calibri"/>
          <w:sz w:val="20"/>
          <w:szCs w:val="20"/>
        </w:rPr>
        <w:t xml:space="preserve">(1) Vlada Republike Slovenije </w:t>
      </w:r>
      <w:r w:rsidR="00785A48" w:rsidRPr="00BA49C8">
        <w:rPr>
          <w:rFonts w:eastAsia="Calibri"/>
          <w:sz w:val="20"/>
          <w:szCs w:val="20"/>
        </w:rPr>
        <w:t xml:space="preserve">z uredbo </w:t>
      </w:r>
      <w:r w:rsidRPr="00BA49C8">
        <w:rPr>
          <w:rFonts w:eastAsia="Calibri"/>
          <w:sz w:val="20"/>
          <w:szCs w:val="20"/>
        </w:rPr>
        <w:t>določi ceno programa dodatnega usposabljanja za voznika začetnika.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(pooblastila ministra, pristojnega za promet)</w:t>
      </w:r>
    </w:p>
    <w:p w:rsidR="004A3B6E" w:rsidRPr="00BA49C8" w:rsidRDefault="004A3B6E" w:rsidP="00EE4E06">
      <w:pPr>
        <w:pStyle w:val="Odstavek"/>
        <w:rPr>
          <w:rFonts w:eastAsia="Calibri"/>
          <w:sz w:val="20"/>
          <w:szCs w:val="20"/>
        </w:rPr>
      </w:pPr>
      <w:r w:rsidRPr="00BA49C8">
        <w:rPr>
          <w:rFonts w:eastAsia="Calibri"/>
          <w:sz w:val="20"/>
          <w:szCs w:val="20"/>
        </w:rPr>
        <w:t>(1) Minister, pristojen za promet:</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izda natančnejše predpise o opremljenosti in delu šol vožnje, načinu vodenja predpisanih evidenc in natančneje določi program usposabljanja kandidatov za voznike;</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izda natančnejše predpise o obliki, načinu in pogojih vodenja registra kandidatov za voznike, evidenčnega kartona vožnje, dnevnega razvida vožnje</w:t>
      </w:r>
      <w:r w:rsidR="002C3F1E" w:rsidRPr="00BA49C8">
        <w:rPr>
          <w:rFonts w:eastAsia="Calibri" w:cs="Arial"/>
          <w:sz w:val="20"/>
          <w:szCs w:val="20"/>
        </w:rPr>
        <w:t>,</w:t>
      </w:r>
      <w:r w:rsidRPr="00BA49C8">
        <w:rPr>
          <w:rFonts w:eastAsia="Calibri" w:cs="Arial"/>
          <w:sz w:val="20"/>
          <w:szCs w:val="20"/>
        </w:rPr>
        <w:t xml:space="preserve"> dnevnika usposabljanja</w:t>
      </w:r>
      <w:r w:rsidR="002C3F1E" w:rsidRPr="00BA49C8">
        <w:rPr>
          <w:rFonts w:eastAsia="Calibri" w:cs="Arial"/>
          <w:sz w:val="20"/>
          <w:szCs w:val="20"/>
        </w:rPr>
        <w:t xml:space="preserve"> ter izpisnega lista</w:t>
      </w:r>
      <w:r w:rsidRPr="00BA49C8">
        <w:rPr>
          <w:rFonts w:eastAsia="Calibri" w:cs="Arial"/>
          <w:sz w:val="20"/>
          <w:szCs w:val="20"/>
        </w:rPr>
        <w:t>;</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izda predpise o označevanju vozil, na katerih se usposablja kandidate za voznike, o pogojih, ki jih morajo izpolnjevati ta vozila, in predpiše vsebino, barvo, obliko in dimenzije svetlobnih tabel ter »L« tablic;</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natančnejše pogoje glede poslovnih prostorov, opreme in naprav ter kadrov, ki jih mora izpolnjevati organizacija za izvajanje programov usposabljanja učiteljev predpisov, učiteljev vožnje in strokovnega vodje šole vožnje;</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 xml:space="preserve">določi program, po katerem se mora učitelj vožnje </w:t>
      </w:r>
      <w:r w:rsidR="00AD5B27" w:rsidRPr="00BA49C8">
        <w:rPr>
          <w:rFonts w:eastAsia="Calibri" w:cs="Arial"/>
          <w:sz w:val="20"/>
          <w:szCs w:val="20"/>
        </w:rPr>
        <w:t xml:space="preserve">izobraževati </w:t>
      </w:r>
      <w:r w:rsidRPr="00BA49C8">
        <w:rPr>
          <w:rFonts w:eastAsia="Calibri" w:cs="Arial"/>
          <w:sz w:val="20"/>
          <w:szCs w:val="20"/>
        </w:rPr>
        <w:t>in dodatno usposabljati ter način izvajanja in preverjanja znanja;</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 xml:space="preserve">določi program, po katerem se mora učitelj predpisov in strokovni vodja šole vožnje </w:t>
      </w:r>
      <w:r w:rsidR="00AD5B27" w:rsidRPr="00BA49C8">
        <w:rPr>
          <w:rFonts w:eastAsia="Calibri" w:cs="Arial"/>
          <w:sz w:val="20"/>
          <w:szCs w:val="20"/>
        </w:rPr>
        <w:t xml:space="preserve">izobraževati </w:t>
      </w:r>
      <w:r w:rsidRPr="00BA49C8">
        <w:rPr>
          <w:rFonts w:eastAsia="Calibri" w:cs="Arial"/>
          <w:sz w:val="20"/>
          <w:szCs w:val="20"/>
        </w:rPr>
        <w:t>in dodatno usposabljati ter način izvajanja in preverjanja znanja;</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lastRenderedPageBreak/>
        <w:t>predpiše obrazec dovoljenja za učitelja vožnje, učitelja predpisov in strokovnega vodjo šole vožnje ter določi postopek izdaje in podaljšanja veljavnosti, zamenjave dovoljenj in vodenja evidenc;</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določi ceno tiskovin in obrazcev, ki se uporabljajo pri izvrševanju predpisov o voznikih;</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izda natančnejše predpise o obliki, načinu in pogoje vodenja registra šol vožnje;</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način označitve vozila pri vožnji s spremljevalcem;</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 xml:space="preserve">predpiše </w:t>
      </w:r>
      <w:r w:rsidR="00294851" w:rsidRPr="00BA49C8">
        <w:rPr>
          <w:rFonts w:eastAsia="Calibri" w:cs="Arial"/>
          <w:sz w:val="20"/>
          <w:szCs w:val="20"/>
        </w:rPr>
        <w:t xml:space="preserve">obseg in vsebino </w:t>
      </w:r>
      <w:r w:rsidRPr="00BA49C8">
        <w:rPr>
          <w:rFonts w:eastAsia="Calibri" w:cs="Arial"/>
          <w:sz w:val="20"/>
          <w:szCs w:val="20"/>
        </w:rPr>
        <w:t>program</w:t>
      </w:r>
      <w:r w:rsidR="00294851" w:rsidRPr="00BA49C8">
        <w:rPr>
          <w:rFonts w:eastAsia="Calibri" w:cs="Arial"/>
          <w:sz w:val="20"/>
          <w:szCs w:val="20"/>
        </w:rPr>
        <w:t>a</w:t>
      </w:r>
      <w:r w:rsidRPr="00BA49C8">
        <w:rPr>
          <w:rFonts w:eastAsia="Calibri" w:cs="Arial"/>
          <w:sz w:val="20"/>
          <w:szCs w:val="20"/>
        </w:rPr>
        <w:t xml:space="preserve"> dodatnega usposabljanja za voznike začetnike;</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obrazec kartona voznika začetnika;</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obrazec potrdila o opravljenem izpitu za izvajalca programa vadbe varne vožnje in skupinskih delavnic;</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 xml:space="preserve">predpiše </w:t>
      </w:r>
      <w:r w:rsidR="00294851" w:rsidRPr="00BA49C8">
        <w:rPr>
          <w:rFonts w:eastAsia="Calibri" w:cs="Arial"/>
          <w:sz w:val="20"/>
          <w:szCs w:val="20"/>
        </w:rPr>
        <w:t xml:space="preserve">obseg in vsebino </w:t>
      </w:r>
      <w:r w:rsidRPr="00BA49C8">
        <w:rPr>
          <w:rFonts w:eastAsia="Calibri" w:cs="Arial"/>
          <w:sz w:val="20"/>
          <w:szCs w:val="20"/>
        </w:rPr>
        <w:t>program</w:t>
      </w:r>
      <w:r w:rsidR="00294851" w:rsidRPr="00BA49C8">
        <w:rPr>
          <w:rFonts w:eastAsia="Calibri" w:cs="Arial"/>
          <w:sz w:val="20"/>
          <w:szCs w:val="20"/>
        </w:rPr>
        <w:t>a</w:t>
      </w:r>
      <w:r w:rsidRPr="00BA49C8">
        <w:rPr>
          <w:rFonts w:eastAsia="Calibri" w:cs="Arial"/>
          <w:sz w:val="20"/>
          <w:szCs w:val="20"/>
        </w:rPr>
        <w:t xml:space="preserve"> usposabljanja za izvajalce dodatnega usposabljanja voznikov začetnikov </w:t>
      </w:r>
      <w:r w:rsidR="00294851" w:rsidRPr="00BA49C8">
        <w:rPr>
          <w:rFonts w:eastAsia="Calibri" w:cs="Arial"/>
          <w:sz w:val="20"/>
          <w:szCs w:val="20"/>
        </w:rPr>
        <w:t xml:space="preserve">in izpita </w:t>
      </w:r>
      <w:r w:rsidRPr="00BA49C8">
        <w:rPr>
          <w:rFonts w:eastAsia="Calibri" w:cs="Arial"/>
          <w:sz w:val="20"/>
          <w:szCs w:val="20"/>
        </w:rPr>
        <w:t xml:space="preserve">ter </w:t>
      </w:r>
      <w:r w:rsidR="00294851" w:rsidRPr="00BA49C8">
        <w:rPr>
          <w:rFonts w:eastAsia="Calibri" w:cs="Arial"/>
          <w:sz w:val="20"/>
          <w:szCs w:val="20"/>
        </w:rPr>
        <w:t xml:space="preserve">obseg in vsebino </w:t>
      </w:r>
      <w:r w:rsidRPr="00BA49C8">
        <w:rPr>
          <w:rFonts w:eastAsia="Calibri" w:cs="Arial"/>
          <w:sz w:val="20"/>
          <w:szCs w:val="20"/>
        </w:rPr>
        <w:t>program</w:t>
      </w:r>
      <w:r w:rsidR="00294851" w:rsidRPr="00BA49C8">
        <w:rPr>
          <w:rFonts w:eastAsia="Calibri" w:cs="Arial"/>
          <w:sz w:val="20"/>
          <w:szCs w:val="20"/>
        </w:rPr>
        <w:t>a</w:t>
      </w:r>
      <w:r w:rsidRPr="00BA49C8">
        <w:rPr>
          <w:rFonts w:eastAsia="Calibri" w:cs="Arial"/>
          <w:sz w:val="20"/>
          <w:szCs w:val="20"/>
        </w:rPr>
        <w:t xml:space="preserve"> rednega izpopolnjevanja znanja za osebe, ki izvajajo dodatno usposabljanje;</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natančnejše pogoje, ki jih mora izpolnjevati pravna oseba oziroma samostojni podjetnik posameznik za izvajanje programov dodatnega usposabljanja voznikov začetnikov;</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natančnejše pogoje, ki jih mora izpolnjevati pravna oseba oziroma samostojni podjetnik posameznik za izvajanje programov dodatnega usposabljanja za varno vožnjo;</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 xml:space="preserve">predpiše </w:t>
      </w:r>
      <w:r w:rsidR="00294851" w:rsidRPr="00BA49C8">
        <w:rPr>
          <w:rFonts w:eastAsia="Calibri" w:cs="Arial"/>
          <w:sz w:val="20"/>
          <w:szCs w:val="20"/>
        </w:rPr>
        <w:t xml:space="preserve">obseg in vsebino </w:t>
      </w:r>
      <w:r w:rsidRPr="00BA49C8">
        <w:rPr>
          <w:rFonts w:eastAsia="Calibri" w:cs="Arial"/>
          <w:sz w:val="20"/>
          <w:szCs w:val="20"/>
        </w:rPr>
        <w:t>program</w:t>
      </w:r>
      <w:r w:rsidR="00294851" w:rsidRPr="00BA49C8">
        <w:rPr>
          <w:rFonts w:eastAsia="Calibri" w:cs="Arial"/>
          <w:sz w:val="20"/>
          <w:szCs w:val="20"/>
        </w:rPr>
        <w:t>a</w:t>
      </w:r>
      <w:r w:rsidRPr="00BA49C8">
        <w:rPr>
          <w:rFonts w:eastAsia="Calibri" w:cs="Arial"/>
          <w:sz w:val="20"/>
          <w:szCs w:val="20"/>
        </w:rPr>
        <w:t xml:space="preserve"> dodatnega usposabljanja za varno vožnjo</w:t>
      </w:r>
      <w:r w:rsidR="00117F29" w:rsidRPr="00BA49C8">
        <w:rPr>
          <w:rFonts w:eastAsia="Calibri" w:cs="Arial"/>
          <w:sz w:val="20"/>
          <w:szCs w:val="20"/>
        </w:rPr>
        <w:t xml:space="preserve"> ter obrazec potrdila o opravljenem programu dodatnega usposabljanja za varno vožnjo</w:t>
      </w:r>
      <w:r w:rsidRPr="00BA49C8">
        <w:rPr>
          <w:rFonts w:eastAsia="Calibri" w:cs="Arial"/>
          <w:sz w:val="20"/>
          <w:szCs w:val="20"/>
        </w:rPr>
        <w:t>;</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predpiše program in pogoje za izvajanje edukacijskih in psihosocialnih delavnic;</w:t>
      </w:r>
    </w:p>
    <w:p w:rsidR="004A3B6E" w:rsidRPr="00BA49C8" w:rsidRDefault="004A3B6E" w:rsidP="002639FC">
      <w:pPr>
        <w:pStyle w:val="tevilnatoka"/>
        <w:numPr>
          <w:ilvl w:val="0"/>
          <w:numId w:val="22"/>
        </w:numPr>
        <w:rPr>
          <w:rFonts w:eastAsia="Calibri" w:cs="Arial"/>
          <w:sz w:val="20"/>
          <w:szCs w:val="20"/>
        </w:rPr>
      </w:pPr>
      <w:r w:rsidRPr="00BA49C8">
        <w:rPr>
          <w:rFonts w:eastAsia="Calibri" w:cs="Arial"/>
          <w:sz w:val="20"/>
          <w:szCs w:val="20"/>
        </w:rPr>
        <w:t>izda natančnejše predpise o programu, pogojih, ocenjevanju in načinu opravljanja vozniškega izpita za voznika motornih vozil;</w:t>
      </w:r>
    </w:p>
    <w:p w:rsidR="004A3B6E" w:rsidRPr="00BA49C8" w:rsidRDefault="004A3B6E" w:rsidP="000553D1">
      <w:pPr>
        <w:pStyle w:val="tevilnatoka"/>
        <w:rPr>
          <w:rFonts w:eastAsia="Calibri" w:cs="Arial"/>
          <w:sz w:val="20"/>
          <w:szCs w:val="20"/>
        </w:rPr>
      </w:pPr>
      <w:r w:rsidRPr="00BA49C8">
        <w:rPr>
          <w:rFonts w:eastAsia="Calibri" w:cs="Arial"/>
          <w:sz w:val="20"/>
          <w:szCs w:val="20"/>
        </w:rPr>
        <w:t>določi kraj</w:t>
      </w:r>
      <w:r w:rsidR="00272FC4" w:rsidRPr="00BA49C8">
        <w:rPr>
          <w:rFonts w:eastAsia="Calibri" w:cs="Arial"/>
          <w:sz w:val="20"/>
          <w:szCs w:val="20"/>
        </w:rPr>
        <w:t>e</w:t>
      </w:r>
      <w:r w:rsidRPr="00BA49C8">
        <w:rPr>
          <w:rFonts w:eastAsia="Calibri" w:cs="Arial"/>
          <w:sz w:val="20"/>
          <w:szCs w:val="20"/>
        </w:rPr>
        <w:t xml:space="preserve"> in kategorij</w:t>
      </w:r>
      <w:r w:rsidR="008F0D90" w:rsidRPr="00BA49C8">
        <w:rPr>
          <w:rFonts w:eastAsia="Calibri" w:cs="Arial"/>
          <w:sz w:val="20"/>
          <w:szCs w:val="20"/>
        </w:rPr>
        <w:t>e</w:t>
      </w:r>
      <w:r w:rsidRPr="00BA49C8">
        <w:rPr>
          <w:rFonts w:eastAsia="Calibri" w:cs="Arial"/>
          <w:sz w:val="20"/>
          <w:szCs w:val="20"/>
        </w:rPr>
        <w:t xml:space="preserve"> vozil, za katere se v posameznem </w:t>
      </w:r>
      <w:r w:rsidR="00272FC4" w:rsidRPr="00BA49C8">
        <w:rPr>
          <w:rFonts w:eastAsia="Calibri" w:cs="Arial"/>
          <w:sz w:val="20"/>
          <w:szCs w:val="20"/>
        </w:rPr>
        <w:t>kraju</w:t>
      </w:r>
      <w:r w:rsidRPr="00BA49C8">
        <w:rPr>
          <w:rFonts w:eastAsia="Calibri" w:cs="Arial"/>
          <w:sz w:val="20"/>
          <w:szCs w:val="20"/>
        </w:rPr>
        <w:t xml:space="preserve"> glede na </w:t>
      </w:r>
      <w:r w:rsidR="009A294A" w:rsidRPr="00BA49C8">
        <w:rPr>
          <w:rFonts w:eastAsia="Calibri" w:cs="Arial"/>
          <w:sz w:val="20"/>
          <w:szCs w:val="20"/>
        </w:rPr>
        <w:t xml:space="preserve">predpisane pogoje za opravljanje vozniškega izpita </w:t>
      </w:r>
      <w:r w:rsidR="00272FC4" w:rsidRPr="00BA49C8">
        <w:rPr>
          <w:rFonts w:eastAsia="Calibri" w:cs="Arial"/>
          <w:sz w:val="20"/>
          <w:szCs w:val="20"/>
        </w:rPr>
        <w:t xml:space="preserve">in </w:t>
      </w:r>
      <w:r w:rsidR="005D39D3" w:rsidRPr="00BA49C8">
        <w:rPr>
          <w:rFonts w:eastAsia="Calibri" w:cs="Arial"/>
          <w:sz w:val="20"/>
          <w:szCs w:val="20"/>
        </w:rPr>
        <w:t>značilnosti cestnega prometa (gostota</w:t>
      </w:r>
      <w:r w:rsidR="00B67ADC">
        <w:rPr>
          <w:rFonts w:eastAsia="Calibri" w:cs="Arial"/>
          <w:sz w:val="20"/>
          <w:szCs w:val="20"/>
        </w:rPr>
        <w:t xml:space="preserve"> cestnega prometa,</w:t>
      </w:r>
      <w:r w:rsidR="005D39D3" w:rsidRPr="00BA49C8">
        <w:rPr>
          <w:rFonts w:eastAsia="Calibri" w:cs="Arial"/>
          <w:sz w:val="20"/>
          <w:szCs w:val="20"/>
        </w:rPr>
        <w:t xml:space="preserve"> raznolikost udeležencev v cestnem prometu, obseg, vrsta in raznolikost infrastrukture)</w:t>
      </w:r>
      <w:r w:rsidRPr="00BA49C8">
        <w:rPr>
          <w:rFonts w:eastAsia="Calibri" w:cs="Arial"/>
          <w:sz w:val="20"/>
          <w:szCs w:val="20"/>
        </w:rPr>
        <w:t xml:space="preserve">, </w:t>
      </w:r>
      <w:r w:rsidR="00272FC4" w:rsidRPr="00BA49C8">
        <w:rPr>
          <w:rFonts w:eastAsia="Calibri" w:cs="Arial"/>
          <w:sz w:val="20"/>
          <w:szCs w:val="20"/>
        </w:rPr>
        <w:t xml:space="preserve">lahko </w:t>
      </w:r>
      <w:r w:rsidRPr="00BA49C8">
        <w:rPr>
          <w:rFonts w:eastAsia="Calibri" w:cs="Arial"/>
          <w:sz w:val="20"/>
          <w:szCs w:val="20"/>
        </w:rPr>
        <w:t>opravljajo vozniški izpiti;</w:t>
      </w:r>
    </w:p>
    <w:p w:rsidR="004A3B6E" w:rsidRPr="00BA49C8" w:rsidRDefault="004A3B6E" w:rsidP="000553D1">
      <w:pPr>
        <w:pStyle w:val="tevilnatoka"/>
        <w:rPr>
          <w:rFonts w:eastAsia="Calibri" w:cs="Arial"/>
          <w:sz w:val="20"/>
          <w:szCs w:val="20"/>
        </w:rPr>
      </w:pPr>
      <w:r w:rsidRPr="00BA49C8">
        <w:rPr>
          <w:rFonts w:eastAsia="Calibri" w:cs="Arial"/>
          <w:sz w:val="20"/>
          <w:szCs w:val="20"/>
        </w:rPr>
        <w:t xml:space="preserve">izda natančnejše predpise </w:t>
      </w:r>
      <w:r w:rsidR="003C0200" w:rsidRPr="00BA49C8">
        <w:rPr>
          <w:rFonts w:eastAsia="Calibri" w:cs="Arial"/>
          <w:sz w:val="20"/>
          <w:szCs w:val="20"/>
        </w:rPr>
        <w:t xml:space="preserve">o vodenju izpitne dokumentacije, vodenju, posredovanju in objavljanju statistični podatkov o vozniških izpitih ter </w:t>
      </w:r>
      <w:r w:rsidRPr="00BA49C8">
        <w:rPr>
          <w:rFonts w:eastAsia="Calibri" w:cs="Arial"/>
          <w:sz w:val="20"/>
          <w:szCs w:val="20"/>
        </w:rPr>
        <w:t>o evidencah, ki jih vodi</w:t>
      </w:r>
      <w:r w:rsidR="003A63F4" w:rsidRPr="00BA49C8">
        <w:rPr>
          <w:rFonts w:eastAsia="Calibri" w:cs="Arial"/>
          <w:sz w:val="20"/>
          <w:szCs w:val="20"/>
        </w:rPr>
        <w:t xml:space="preserve"> javna agencija v zvezi z opravljanjem vozniških izpitov</w:t>
      </w:r>
      <w:r w:rsidRPr="00BA49C8">
        <w:rPr>
          <w:rFonts w:eastAsia="Calibri" w:cs="Arial"/>
          <w:sz w:val="20"/>
          <w:szCs w:val="20"/>
        </w:rPr>
        <w:t>;</w:t>
      </w:r>
    </w:p>
    <w:p w:rsidR="004A3B6E" w:rsidRPr="00BA49C8" w:rsidRDefault="004A3B6E" w:rsidP="000553D1">
      <w:pPr>
        <w:pStyle w:val="tevilnatoka"/>
        <w:rPr>
          <w:rFonts w:eastAsia="Calibri" w:cs="Arial"/>
          <w:sz w:val="20"/>
          <w:szCs w:val="20"/>
        </w:rPr>
      </w:pPr>
      <w:r w:rsidRPr="00BA49C8">
        <w:rPr>
          <w:rFonts w:eastAsia="Calibri" w:cs="Arial"/>
          <w:sz w:val="20"/>
          <w:szCs w:val="20"/>
        </w:rPr>
        <w:t xml:space="preserve">določi program usposabljanja </w:t>
      </w:r>
      <w:r w:rsidR="00E234FF" w:rsidRPr="00BA49C8">
        <w:rPr>
          <w:rFonts w:cs="Arial"/>
          <w:sz w:val="20"/>
          <w:szCs w:val="20"/>
        </w:rPr>
        <w:t>in preizkus usposobljenosti za ocenjevanje na vozniškem izpitu</w:t>
      </w:r>
      <w:r w:rsidRPr="00BA49C8">
        <w:rPr>
          <w:rFonts w:eastAsia="Calibri" w:cs="Arial"/>
          <w:sz w:val="20"/>
          <w:szCs w:val="20"/>
        </w:rPr>
        <w:t>;</w:t>
      </w:r>
    </w:p>
    <w:p w:rsidR="004A3B6E" w:rsidRPr="00BA49C8" w:rsidRDefault="004A3B6E" w:rsidP="000553D1">
      <w:pPr>
        <w:pStyle w:val="tevilnatoka"/>
        <w:rPr>
          <w:rFonts w:eastAsia="Calibri" w:cs="Arial"/>
          <w:sz w:val="20"/>
          <w:szCs w:val="20"/>
        </w:rPr>
      </w:pPr>
      <w:r w:rsidRPr="00BA49C8">
        <w:rPr>
          <w:rFonts w:eastAsia="Calibri" w:cs="Arial"/>
          <w:sz w:val="20"/>
          <w:szCs w:val="20"/>
        </w:rPr>
        <w:t>predpiše obrazec vozniškega dovoljenja ter postopek za izdajo, podaljšanje veljavnosti, nadomestitev in zamenjavo vozniških dovoljenj, enotne kode pripomočkov, ki jih mora voznik uporabljati pri vožnji vozila in omejitev ter način vodenja evidenc;</w:t>
      </w:r>
    </w:p>
    <w:p w:rsidR="004A3B6E" w:rsidRPr="00BA49C8" w:rsidRDefault="004A3B6E" w:rsidP="000553D1">
      <w:pPr>
        <w:pStyle w:val="tevilnatoka"/>
        <w:rPr>
          <w:rFonts w:eastAsia="Calibri" w:cs="Arial"/>
          <w:sz w:val="20"/>
          <w:szCs w:val="20"/>
        </w:rPr>
      </w:pPr>
      <w:r w:rsidRPr="00BA49C8">
        <w:rPr>
          <w:rFonts w:eastAsia="Calibri" w:cs="Arial"/>
          <w:sz w:val="20"/>
          <w:szCs w:val="20"/>
        </w:rPr>
        <w:t>predpiše načine in postopke kontrole ter opremo inšpektorjev;</w:t>
      </w:r>
    </w:p>
    <w:p w:rsidR="004A3B6E" w:rsidRPr="00BA49C8" w:rsidRDefault="001278AE" w:rsidP="000553D1">
      <w:pPr>
        <w:pStyle w:val="tevilnatoka"/>
        <w:rPr>
          <w:rFonts w:eastAsia="Calibri" w:cs="Arial"/>
          <w:sz w:val="20"/>
          <w:szCs w:val="20"/>
        </w:rPr>
      </w:pPr>
      <w:r w:rsidRPr="00BA49C8">
        <w:rPr>
          <w:rFonts w:eastAsia="Calibri" w:cs="Arial"/>
          <w:sz w:val="20"/>
          <w:szCs w:val="20"/>
        </w:rPr>
        <w:t xml:space="preserve">na podlagi enotnih ekonomskih normativov, ki jih pripravi </w:t>
      </w:r>
      <w:r w:rsidR="00E234FF" w:rsidRPr="00BA49C8">
        <w:rPr>
          <w:rFonts w:eastAsia="Calibri" w:cs="Arial"/>
          <w:sz w:val="20"/>
          <w:szCs w:val="20"/>
        </w:rPr>
        <w:t>Gospodarska zbornica Slovenije</w:t>
      </w:r>
      <w:r w:rsidR="00E96762" w:rsidRPr="00BA49C8">
        <w:rPr>
          <w:rFonts w:eastAsia="Calibri" w:cs="Arial"/>
          <w:sz w:val="20"/>
          <w:szCs w:val="20"/>
        </w:rPr>
        <w:t>,</w:t>
      </w:r>
      <w:r w:rsidRPr="00BA49C8">
        <w:rPr>
          <w:rFonts w:eastAsia="Calibri" w:cs="Arial"/>
          <w:sz w:val="20"/>
          <w:szCs w:val="20"/>
        </w:rPr>
        <w:t xml:space="preserve"> </w:t>
      </w:r>
      <w:r w:rsidR="0096795E" w:rsidRPr="00BA49C8">
        <w:rPr>
          <w:rFonts w:eastAsia="Calibri" w:cs="Arial"/>
          <w:sz w:val="20"/>
          <w:szCs w:val="20"/>
        </w:rPr>
        <w:t>določi najnižjo ceno učne ure usposabljanja kandidatov za voznike</w:t>
      </w:r>
      <w:r w:rsidR="004A3B6E" w:rsidRPr="00BA49C8">
        <w:rPr>
          <w:rFonts w:eastAsia="Calibri" w:cs="Arial"/>
          <w:sz w:val="20"/>
          <w:szCs w:val="20"/>
        </w:rPr>
        <w:t>.</w:t>
      </w:r>
    </w:p>
    <w:p w:rsidR="004A3B6E" w:rsidRPr="00BA49C8" w:rsidRDefault="004A3B6E" w:rsidP="000553D1">
      <w:pPr>
        <w:pStyle w:val="Odstavek"/>
        <w:rPr>
          <w:rFonts w:eastAsia="Calibri"/>
          <w:sz w:val="20"/>
          <w:szCs w:val="20"/>
        </w:rPr>
      </w:pPr>
      <w:r w:rsidRPr="00BA49C8">
        <w:rPr>
          <w:rFonts w:eastAsia="Calibri"/>
          <w:sz w:val="20"/>
          <w:szCs w:val="20"/>
        </w:rPr>
        <w:t xml:space="preserve">(2) Minister, pristojen za promet, </w:t>
      </w:r>
      <w:r w:rsidR="00DB48A4" w:rsidRPr="00BA49C8">
        <w:rPr>
          <w:rFonts w:eastAsia="Calibri"/>
          <w:sz w:val="20"/>
          <w:szCs w:val="20"/>
        </w:rPr>
        <w:t xml:space="preserve">na javnem razpisu </w:t>
      </w:r>
      <w:r w:rsidRPr="00BA49C8">
        <w:rPr>
          <w:rFonts w:eastAsia="Calibri"/>
          <w:sz w:val="20"/>
          <w:szCs w:val="20"/>
        </w:rPr>
        <w:t>izbere organizacijo:</w:t>
      </w:r>
    </w:p>
    <w:p w:rsidR="004A3B6E" w:rsidRPr="00BA49C8" w:rsidRDefault="004A3B6E" w:rsidP="002639FC">
      <w:pPr>
        <w:pStyle w:val="tevilnatoka"/>
        <w:numPr>
          <w:ilvl w:val="0"/>
          <w:numId w:val="23"/>
        </w:numPr>
        <w:rPr>
          <w:rFonts w:eastAsia="Calibri" w:cs="Arial"/>
          <w:sz w:val="20"/>
          <w:szCs w:val="20"/>
        </w:rPr>
      </w:pPr>
      <w:r w:rsidRPr="00BA49C8">
        <w:rPr>
          <w:rFonts w:eastAsia="Calibri" w:cs="Arial"/>
          <w:sz w:val="20"/>
          <w:szCs w:val="20"/>
        </w:rPr>
        <w:t>za izdelavo obrazcev vozniških dovoljenj, obrazcev vlog za izdajo vozniških dovoljenj, obrazcev dovoljenj za učitelja vožnje, učitelja predpisov in strokovnega vodjo oziroma strokovno voditeljico (v nadaljnjem besedilu: strokovni vodja) šole vožnje ter obrazcev potrdil o opravljenem vozniškem izpitu in drugih obrazcev, ki se izdajajo na podlagi tega zakona in na njegovi podlagi izdanih podzakonskih predpisih ter vsebujejo predpisane zaščitne elemente;</w:t>
      </w:r>
    </w:p>
    <w:p w:rsidR="004A3B6E" w:rsidRPr="00BA49C8" w:rsidRDefault="004A3B6E" w:rsidP="002639FC">
      <w:pPr>
        <w:pStyle w:val="tevilnatoka"/>
        <w:numPr>
          <w:ilvl w:val="0"/>
          <w:numId w:val="23"/>
        </w:numPr>
        <w:rPr>
          <w:rFonts w:eastAsia="Calibri" w:cs="Arial"/>
          <w:sz w:val="20"/>
          <w:szCs w:val="20"/>
        </w:rPr>
      </w:pPr>
      <w:r w:rsidRPr="00BA49C8">
        <w:rPr>
          <w:rFonts w:eastAsia="Calibri" w:cs="Arial"/>
          <w:sz w:val="20"/>
          <w:szCs w:val="20"/>
        </w:rPr>
        <w:t>za personalizacijo obrazcev vozniških dovoljenj.</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0553D1">
      <w:pPr>
        <w:pStyle w:val="lennaslov"/>
        <w:rPr>
          <w:rFonts w:eastAsia="Calibri"/>
          <w:sz w:val="20"/>
          <w:szCs w:val="20"/>
        </w:rPr>
      </w:pPr>
      <w:r w:rsidRPr="00BA49C8">
        <w:rPr>
          <w:rFonts w:eastAsia="Calibri"/>
          <w:sz w:val="20"/>
          <w:szCs w:val="20"/>
        </w:rPr>
        <w:t>(pooblastila ministra, pristojnega za zdravje)</w:t>
      </w:r>
    </w:p>
    <w:p w:rsidR="004A3B6E" w:rsidRPr="00BA49C8" w:rsidRDefault="004A3B6E" w:rsidP="000553D1">
      <w:pPr>
        <w:pStyle w:val="Odstavek"/>
        <w:rPr>
          <w:rFonts w:eastAsia="Calibri"/>
          <w:sz w:val="20"/>
          <w:szCs w:val="20"/>
        </w:rPr>
      </w:pPr>
      <w:r w:rsidRPr="00BA49C8">
        <w:rPr>
          <w:rFonts w:eastAsia="Calibri"/>
          <w:sz w:val="20"/>
          <w:szCs w:val="20"/>
        </w:rPr>
        <w:t>Minister, pristojen za zdravje:</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izda predpise o vrsti in obsegu zdravstvenih pregledov, ki jih morajo opraviti kandidati za voznike in vozniki motornih vozil po tem zakonu in predpiše način, postopek izdaje ter obliko in vsebino zdravniških spričeval in potrdil o opravljenem pregledu;</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določi pogoje, ki jih morajo za izvajanje zdravstvenih pregledov kandidatov za voznike in voznikov motornih vozil izpolnjevati javni zdravstveni zavodi in druge pravne in fizične osebe, ki opravljajo zdravstveno dejavnost na področju medicine dela, prometa in športa (v nadaljnjem besedilu:izvajalci zdravstvene dejavnosti);</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določi pogoje, ki jih morajo za izvajanje kontrolnih zdravstvenih pregledov izpolnjevati izvajalci zdravstvene dejavnosti, ki opravljajo dejavnost medicine dela, prometa in športa;</w:t>
      </w:r>
    </w:p>
    <w:p w:rsidR="004A3B6E" w:rsidRPr="00BA49C8" w:rsidRDefault="001B5B60" w:rsidP="002639FC">
      <w:pPr>
        <w:pStyle w:val="tevilnatoka"/>
        <w:numPr>
          <w:ilvl w:val="0"/>
          <w:numId w:val="24"/>
        </w:numPr>
        <w:rPr>
          <w:rFonts w:eastAsia="Calibri" w:cs="Arial"/>
          <w:sz w:val="20"/>
          <w:szCs w:val="20"/>
        </w:rPr>
      </w:pPr>
      <w:r>
        <w:rPr>
          <w:rFonts w:eastAsia="Calibri" w:cs="Arial"/>
          <w:sz w:val="20"/>
          <w:szCs w:val="20"/>
        </w:rPr>
        <w:lastRenderedPageBreak/>
        <w:t xml:space="preserve">na podlagi javnega poziva </w:t>
      </w:r>
      <w:r w:rsidR="004A3B6E" w:rsidRPr="00BA49C8">
        <w:rPr>
          <w:rFonts w:eastAsia="Calibri" w:cs="Arial"/>
          <w:sz w:val="20"/>
          <w:szCs w:val="20"/>
        </w:rPr>
        <w:t>pooblasti izvajalce zdravstvene dejavnosti, ki opravljajo dejavnost medicine dela, prometa in športa (v nadaljnjem besedilu: pooblaščeni izvajalci zdravstvene dejavnosti) za opravljanje kontrolnih zdravstvenih pregledov voznikov motornih vozil in zdravstvenih pregledov kandidatov za voznike, ki jim je bilo izrečeno prenehanje veljavnosti vozniškega dovoljenja</w:t>
      </w:r>
      <w:r w:rsidR="006447E0" w:rsidRPr="00BA49C8">
        <w:rPr>
          <w:rFonts w:eastAsia="Calibri" w:cs="Arial"/>
          <w:sz w:val="20"/>
          <w:szCs w:val="20"/>
        </w:rPr>
        <w:t xml:space="preserve"> in določi </w:t>
      </w:r>
      <w:r w:rsidR="00DE20FC" w:rsidRPr="00BA49C8">
        <w:rPr>
          <w:rFonts w:eastAsia="Calibri" w:cs="Arial"/>
          <w:sz w:val="20"/>
          <w:szCs w:val="20"/>
        </w:rPr>
        <w:t>pogoje</w:t>
      </w:r>
      <w:r w:rsidR="006447E0" w:rsidRPr="00BA49C8">
        <w:rPr>
          <w:rFonts w:eastAsia="Calibri" w:cs="Arial"/>
          <w:sz w:val="20"/>
          <w:szCs w:val="20"/>
        </w:rPr>
        <w:t xml:space="preserve"> za odvzem teh pooblastil</w:t>
      </w:r>
      <w:r w:rsidR="004A3B6E" w:rsidRPr="00BA49C8">
        <w:rPr>
          <w:rFonts w:eastAsia="Calibri" w:cs="Arial"/>
          <w:sz w:val="20"/>
          <w:szCs w:val="20"/>
        </w:rPr>
        <w:t>;</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imenuje posebno zdravstveno komisijo, ki opravlja zdravniške preglede po ugovoru kandidata za voznika in voznika motornega vozila, ki se ne strinja z zdravniškim spričevalom o telesni in duševni zmožnosti za vožnjo motornih vozil;</w:t>
      </w:r>
    </w:p>
    <w:p w:rsidR="002A3D4D" w:rsidRPr="00BA49C8" w:rsidRDefault="004A3B6E" w:rsidP="002639FC">
      <w:pPr>
        <w:pStyle w:val="tevilnatoka"/>
        <w:numPr>
          <w:ilvl w:val="0"/>
          <w:numId w:val="24"/>
        </w:numPr>
        <w:rPr>
          <w:rFonts w:cs="Arial"/>
          <w:sz w:val="20"/>
          <w:szCs w:val="20"/>
        </w:rPr>
      </w:pPr>
      <w:r w:rsidRPr="00BA49C8">
        <w:rPr>
          <w:rFonts w:cs="Arial"/>
          <w:sz w:val="20"/>
          <w:szCs w:val="20"/>
        </w:rPr>
        <w:t xml:space="preserve">določi </w:t>
      </w:r>
      <w:r w:rsidR="00DE20FC" w:rsidRPr="00BA49C8">
        <w:rPr>
          <w:rFonts w:cs="Arial"/>
          <w:sz w:val="20"/>
          <w:szCs w:val="20"/>
        </w:rPr>
        <w:t>izvajalca za ugotavljanje zmožnosti za vožnjo oseb</w:t>
      </w:r>
      <w:r w:rsidRPr="00BA49C8">
        <w:rPr>
          <w:rFonts w:cs="Arial"/>
          <w:sz w:val="20"/>
          <w:szCs w:val="20"/>
        </w:rPr>
        <w:t>, ki morajo zaradi omejen</w:t>
      </w:r>
      <w:r w:rsidR="00DE20FC" w:rsidRPr="00BA49C8">
        <w:rPr>
          <w:rFonts w:cs="Arial"/>
          <w:sz w:val="20"/>
          <w:szCs w:val="20"/>
        </w:rPr>
        <w:t>e</w:t>
      </w:r>
      <w:r w:rsidRPr="00BA49C8">
        <w:rPr>
          <w:rFonts w:cs="Arial"/>
          <w:sz w:val="20"/>
          <w:szCs w:val="20"/>
        </w:rPr>
        <w:t xml:space="preserve"> telesn</w:t>
      </w:r>
      <w:r w:rsidR="00DE20FC" w:rsidRPr="00BA49C8">
        <w:rPr>
          <w:rFonts w:cs="Arial"/>
          <w:sz w:val="20"/>
          <w:szCs w:val="20"/>
        </w:rPr>
        <w:t>e</w:t>
      </w:r>
      <w:r w:rsidRPr="00BA49C8">
        <w:rPr>
          <w:rFonts w:cs="Arial"/>
          <w:sz w:val="20"/>
          <w:szCs w:val="20"/>
        </w:rPr>
        <w:t xml:space="preserve"> zmožnosti </w:t>
      </w:r>
      <w:r w:rsidR="00DE20FC" w:rsidRPr="00BA49C8">
        <w:rPr>
          <w:rFonts w:cs="Arial"/>
          <w:sz w:val="20"/>
          <w:szCs w:val="20"/>
        </w:rPr>
        <w:t xml:space="preserve">voziti </w:t>
      </w:r>
      <w:r w:rsidRPr="00BA49C8">
        <w:rPr>
          <w:rFonts w:cs="Arial"/>
          <w:sz w:val="20"/>
          <w:szCs w:val="20"/>
        </w:rPr>
        <w:t>prilagojeno vozilo</w:t>
      </w:r>
      <w:r w:rsidR="00DE20FC" w:rsidRPr="00BA49C8">
        <w:rPr>
          <w:rFonts w:cs="Arial"/>
          <w:sz w:val="20"/>
          <w:szCs w:val="20"/>
        </w:rPr>
        <w:t>,</w:t>
      </w:r>
      <w:r w:rsidRPr="00BA49C8">
        <w:rPr>
          <w:rFonts w:cs="Arial"/>
          <w:sz w:val="20"/>
          <w:szCs w:val="20"/>
        </w:rPr>
        <w:t xml:space="preserve"> in </w:t>
      </w:r>
      <w:r w:rsidR="00DE20FC" w:rsidRPr="00BA49C8">
        <w:rPr>
          <w:rFonts w:cs="Arial"/>
          <w:sz w:val="20"/>
          <w:szCs w:val="20"/>
        </w:rPr>
        <w:t xml:space="preserve">za </w:t>
      </w:r>
      <w:r w:rsidRPr="00BA49C8">
        <w:rPr>
          <w:rFonts w:cs="Arial"/>
          <w:sz w:val="20"/>
          <w:szCs w:val="20"/>
        </w:rPr>
        <w:t>ugotavlja</w:t>
      </w:r>
      <w:r w:rsidR="00DE20FC" w:rsidRPr="00BA49C8">
        <w:rPr>
          <w:rFonts w:cs="Arial"/>
          <w:sz w:val="20"/>
          <w:szCs w:val="20"/>
        </w:rPr>
        <w:t>nje</w:t>
      </w:r>
      <w:r w:rsidRPr="00BA49C8">
        <w:rPr>
          <w:rFonts w:cs="Arial"/>
          <w:sz w:val="20"/>
          <w:szCs w:val="20"/>
        </w:rPr>
        <w:t xml:space="preserve"> prilago</w:t>
      </w:r>
      <w:r w:rsidR="00DE20FC" w:rsidRPr="00BA49C8">
        <w:rPr>
          <w:rFonts w:cs="Arial"/>
          <w:sz w:val="20"/>
          <w:szCs w:val="20"/>
        </w:rPr>
        <w:t xml:space="preserve">jenosti </w:t>
      </w:r>
      <w:r w:rsidRPr="00BA49C8">
        <w:rPr>
          <w:rFonts w:cs="Arial"/>
          <w:sz w:val="20"/>
          <w:szCs w:val="20"/>
        </w:rPr>
        <w:t>vozil</w:t>
      </w:r>
      <w:r w:rsidR="00DE20FC" w:rsidRPr="00BA49C8">
        <w:rPr>
          <w:rFonts w:cs="Arial"/>
          <w:sz w:val="20"/>
          <w:szCs w:val="20"/>
        </w:rPr>
        <w:t xml:space="preserve"> za te osebe</w:t>
      </w:r>
      <w:r w:rsidRPr="00BA49C8">
        <w:rPr>
          <w:rFonts w:cs="Arial"/>
          <w:sz w:val="20"/>
          <w:szCs w:val="20"/>
        </w:rPr>
        <w:t xml:space="preserve">; </w:t>
      </w:r>
    </w:p>
    <w:p w:rsidR="004A3B6E" w:rsidRPr="00BA49C8" w:rsidRDefault="004A3B6E" w:rsidP="002639FC">
      <w:pPr>
        <w:pStyle w:val="tevilnatoka"/>
        <w:numPr>
          <w:ilvl w:val="0"/>
          <w:numId w:val="24"/>
        </w:numPr>
        <w:rPr>
          <w:rFonts w:cs="Arial"/>
          <w:sz w:val="20"/>
          <w:szCs w:val="20"/>
        </w:rPr>
      </w:pPr>
      <w:r w:rsidRPr="00BA49C8">
        <w:rPr>
          <w:rFonts w:cs="Arial"/>
          <w:sz w:val="20"/>
          <w:szCs w:val="20"/>
        </w:rPr>
        <w:t>določi pogoje za izvajanje usposabljanj iz prve pomoči, program izpita iz prve pomoči ter način vodenja evidenc o opravljenem izpitu iz prve pomoči;</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za opravljanje izpita in izvajanje usposabljanj iz prve pomoči pooblasti drugo organizacijo, ki izpolnjuje predpisane pogoje, če pristojna organizacija Rdečega križa ne izpolnjuje pogojev za izvajanje usposabljanj iz prve pomoči;</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določi</w:t>
      </w:r>
      <w:r w:rsidR="00DE20FC" w:rsidRPr="00BA49C8">
        <w:rPr>
          <w:rFonts w:eastAsia="Calibri" w:cs="Arial"/>
          <w:sz w:val="20"/>
          <w:szCs w:val="20"/>
        </w:rPr>
        <w:t xml:space="preserve"> pogoje za oprostitev opravljanja</w:t>
      </w:r>
      <w:r w:rsidRPr="00BA49C8">
        <w:rPr>
          <w:rFonts w:eastAsia="Calibri" w:cs="Arial"/>
          <w:sz w:val="20"/>
          <w:szCs w:val="20"/>
        </w:rPr>
        <w:t xml:space="preserve"> izpita iz prve pomoči</w:t>
      </w:r>
      <w:r w:rsidR="00DE20FC" w:rsidRPr="00BA49C8">
        <w:rPr>
          <w:rFonts w:eastAsia="Calibri" w:cs="Arial"/>
          <w:sz w:val="20"/>
          <w:szCs w:val="20"/>
        </w:rPr>
        <w:t xml:space="preserve"> za kandidata za voznika</w:t>
      </w:r>
      <w:r w:rsidRPr="00BA49C8">
        <w:rPr>
          <w:rFonts w:eastAsia="Calibri" w:cs="Arial"/>
          <w:sz w:val="20"/>
          <w:szCs w:val="20"/>
        </w:rPr>
        <w:t>;</w:t>
      </w:r>
    </w:p>
    <w:p w:rsidR="004A3B6E" w:rsidRPr="00BA49C8" w:rsidRDefault="004A3B6E" w:rsidP="002639FC">
      <w:pPr>
        <w:pStyle w:val="tevilnatoka"/>
        <w:numPr>
          <w:ilvl w:val="0"/>
          <w:numId w:val="24"/>
        </w:numPr>
        <w:rPr>
          <w:rFonts w:eastAsia="Calibri" w:cs="Arial"/>
          <w:sz w:val="20"/>
          <w:szCs w:val="20"/>
        </w:rPr>
      </w:pPr>
      <w:r w:rsidRPr="00BA49C8">
        <w:rPr>
          <w:rFonts w:eastAsia="Calibri" w:cs="Arial"/>
          <w:sz w:val="20"/>
          <w:szCs w:val="20"/>
        </w:rPr>
        <w:t>predpiše merila za oblikovanje cen zdravstvenih pregledov kandidatov za voznike in voznikov.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2A3D4D">
      <w:pPr>
        <w:pStyle w:val="lennaslov"/>
        <w:rPr>
          <w:rFonts w:eastAsia="Calibri"/>
          <w:sz w:val="20"/>
          <w:szCs w:val="20"/>
        </w:rPr>
      </w:pPr>
      <w:r w:rsidRPr="00BA49C8">
        <w:rPr>
          <w:rFonts w:eastAsia="Calibri"/>
          <w:sz w:val="20"/>
          <w:szCs w:val="20"/>
        </w:rPr>
        <w:t>(pooblastila ministra, pristojnega za kmetijstvo in gozdarstvo)</w:t>
      </w:r>
    </w:p>
    <w:p w:rsidR="002A2ABB" w:rsidRPr="00BA49C8" w:rsidRDefault="004A3B6E" w:rsidP="002A3D4D">
      <w:pPr>
        <w:pStyle w:val="Odstavek"/>
        <w:rPr>
          <w:rFonts w:eastAsia="Calibri"/>
          <w:sz w:val="20"/>
          <w:szCs w:val="20"/>
        </w:rPr>
      </w:pPr>
      <w:r w:rsidRPr="00BA49C8">
        <w:rPr>
          <w:rFonts w:eastAsia="Calibri"/>
          <w:sz w:val="20"/>
          <w:szCs w:val="20"/>
        </w:rPr>
        <w:t>Minister, pristojen za kmetijstvo in gozdarstvo</w:t>
      </w:r>
      <w:r w:rsidR="002A2ABB" w:rsidRPr="00BA49C8">
        <w:rPr>
          <w:rFonts w:eastAsia="Calibri"/>
          <w:sz w:val="20"/>
          <w:szCs w:val="20"/>
        </w:rPr>
        <w:t>:</w:t>
      </w:r>
    </w:p>
    <w:p w:rsidR="002A2ABB" w:rsidRPr="00BA49C8" w:rsidRDefault="004A3B6E" w:rsidP="002639FC">
      <w:pPr>
        <w:pStyle w:val="tevilnatoka"/>
        <w:numPr>
          <w:ilvl w:val="0"/>
          <w:numId w:val="59"/>
        </w:numPr>
        <w:rPr>
          <w:rFonts w:eastAsia="Calibri" w:cs="Arial"/>
          <w:sz w:val="20"/>
          <w:szCs w:val="20"/>
        </w:rPr>
      </w:pPr>
      <w:r w:rsidRPr="00BA49C8">
        <w:rPr>
          <w:rFonts w:eastAsia="Calibri" w:cs="Arial"/>
          <w:sz w:val="20"/>
          <w:szCs w:val="20"/>
        </w:rPr>
        <w:t>predpiše program usposabljanja</w:t>
      </w:r>
      <w:r w:rsidR="00DE0661" w:rsidRPr="00BA49C8">
        <w:rPr>
          <w:rFonts w:eastAsia="Calibri" w:cs="Arial"/>
          <w:sz w:val="20"/>
          <w:szCs w:val="20"/>
        </w:rPr>
        <w:t xml:space="preserve"> za varno delo s traktorji in traktorskimi priključki</w:t>
      </w:r>
      <w:r w:rsidR="00E50223" w:rsidRPr="00BA49C8">
        <w:rPr>
          <w:rFonts w:eastAsia="Calibri" w:cs="Arial"/>
          <w:sz w:val="20"/>
          <w:szCs w:val="20"/>
        </w:rPr>
        <w:t>;</w:t>
      </w:r>
      <w:r w:rsidRPr="00BA49C8">
        <w:rPr>
          <w:rFonts w:eastAsia="Calibri" w:cs="Arial"/>
          <w:sz w:val="20"/>
          <w:szCs w:val="20"/>
        </w:rPr>
        <w:t xml:space="preserve"> </w:t>
      </w:r>
    </w:p>
    <w:p w:rsidR="00E50223" w:rsidRPr="00BA49C8" w:rsidRDefault="00E50223" w:rsidP="002639FC">
      <w:pPr>
        <w:pStyle w:val="tevilnatoka"/>
        <w:numPr>
          <w:ilvl w:val="0"/>
          <w:numId w:val="24"/>
        </w:numPr>
        <w:rPr>
          <w:rFonts w:eastAsia="Calibri" w:cs="Arial"/>
          <w:sz w:val="20"/>
          <w:szCs w:val="20"/>
        </w:rPr>
      </w:pPr>
      <w:r w:rsidRPr="00BA49C8">
        <w:rPr>
          <w:rFonts w:eastAsia="Calibri" w:cs="Arial"/>
          <w:sz w:val="20"/>
          <w:szCs w:val="20"/>
        </w:rPr>
        <w:t xml:space="preserve">predpiše </w:t>
      </w:r>
      <w:r w:rsidR="004A3B6E" w:rsidRPr="00BA49C8">
        <w:rPr>
          <w:rFonts w:eastAsia="Calibri" w:cs="Arial"/>
          <w:sz w:val="20"/>
          <w:szCs w:val="20"/>
        </w:rPr>
        <w:t>pogoje, ki jih morajo izpolnjevati organizacije oziroma zavodi za izvajanje programa</w:t>
      </w:r>
      <w:r w:rsidRPr="00BA49C8">
        <w:rPr>
          <w:rFonts w:eastAsia="Calibri" w:cs="Arial"/>
          <w:sz w:val="20"/>
          <w:szCs w:val="20"/>
        </w:rPr>
        <w:t xml:space="preserve"> iz prejšnje točke;</w:t>
      </w:r>
    </w:p>
    <w:p w:rsidR="00E50223" w:rsidRPr="00BA49C8" w:rsidRDefault="00E50223" w:rsidP="002639FC">
      <w:pPr>
        <w:pStyle w:val="tevilnatoka"/>
        <w:numPr>
          <w:ilvl w:val="0"/>
          <w:numId w:val="24"/>
        </w:numPr>
        <w:rPr>
          <w:rFonts w:eastAsia="Calibri" w:cs="Arial"/>
          <w:sz w:val="20"/>
          <w:szCs w:val="20"/>
        </w:rPr>
      </w:pPr>
      <w:r w:rsidRPr="00BA49C8">
        <w:rPr>
          <w:rFonts w:eastAsia="Calibri" w:cs="Arial"/>
          <w:sz w:val="20"/>
          <w:szCs w:val="20"/>
        </w:rPr>
        <w:t>pooblasti organizacije oziroma zavode za izvajanje programa iz 1. točke tega člena</w:t>
      </w:r>
      <w:r w:rsidR="003411DF" w:rsidRPr="00BA49C8">
        <w:rPr>
          <w:rFonts w:eastAsia="Calibri" w:cs="Arial"/>
          <w:sz w:val="20"/>
          <w:szCs w:val="20"/>
        </w:rPr>
        <w:t>;</w:t>
      </w:r>
    </w:p>
    <w:p w:rsidR="00816662" w:rsidRPr="00BA49C8" w:rsidRDefault="00E50223" w:rsidP="002639FC">
      <w:pPr>
        <w:pStyle w:val="tevilnatoka"/>
        <w:numPr>
          <w:ilvl w:val="0"/>
          <w:numId w:val="24"/>
        </w:numPr>
        <w:rPr>
          <w:rFonts w:eastAsia="Calibri" w:cs="Arial"/>
          <w:sz w:val="20"/>
          <w:szCs w:val="20"/>
        </w:rPr>
      </w:pPr>
      <w:r w:rsidRPr="00BA49C8">
        <w:rPr>
          <w:rFonts w:eastAsia="Calibri" w:cs="Arial"/>
          <w:sz w:val="20"/>
          <w:szCs w:val="20"/>
        </w:rPr>
        <w:t>določi</w:t>
      </w:r>
      <w:r w:rsidR="004A3B6E" w:rsidRPr="00BA49C8">
        <w:rPr>
          <w:rFonts w:eastAsia="Calibri" w:cs="Arial"/>
          <w:sz w:val="20"/>
          <w:szCs w:val="20"/>
        </w:rPr>
        <w:t xml:space="preserve"> način </w:t>
      </w:r>
      <w:r w:rsidR="00DB48A4" w:rsidRPr="00BA49C8">
        <w:rPr>
          <w:rFonts w:eastAsia="Calibri" w:cs="Arial"/>
          <w:sz w:val="20"/>
          <w:szCs w:val="20"/>
        </w:rPr>
        <w:t xml:space="preserve">izvajanja usposabljanja in način </w:t>
      </w:r>
      <w:r w:rsidR="003411DF" w:rsidRPr="00BA49C8">
        <w:rPr>
          <w:rFonts w:eastAsia="Calibri" w:cs="Arial"/>
          <w:sz w:val="20"/>
          <w:szCs w:val="20"/>
        </w:rPr>
        <w:t>preverjanja usposobljenosti za varno delo s traktorjem in traktorskimi priključki</w:t>
      </w:r>
      <w:r w:rsidR="00197278" w:rsidRPr="00BA49C8">
        <w:rPr>
          <w:rFonts w:eastAsia="Calibri" w:cs="Arial"/>
          <w:sz w:val="20"/>
          <w:szCs w:val="20"/>
        </w:rPr>
        <w:t>,</w:t>
      </w:r>
      <w:r w:rsidR="003411DF" w:rsidRPr="00BA49C8">
        <w:rPr>
          <w:rFonts w:eastAsia="Calibri" w:cs="Arial"/>
          <w:sz w:val="20"/>
          <w:szCs w:val="20"/>
        </w:rPr>
        <w:t xml:space="preserve"> obliko in vsebino </w:t>
      </w:r>
      <w:r w:rsidR="004A3B6E" w:rsidRPr="00BA49C8">
        <w:rPr>
          <w:rFonts w:eastAsia="Calibri" w:cs="Arial"/>
          <w:sz w:val="20"/>
          <w:szCs w:val="20"/>
        </w:rPr>
        <w:t>potrdil</w:t>
      </w:r>
      <w:r w:rsidR="003411DF" w:rsidRPr="00BA49C8">
        <w:rPr>
          <w:rFonts w:eastAsia="Calibri" w:cs="Arial"/>
          <w:sz w:val="20"/>
          <w:szCs w:val="20"/>
        </w:rPr>
        <w:t>a</w:t>
      </w:r>
      <w:r w:rsidR="004A3B6E" w:rsidRPr="00BA49C8">
        <w:rPr>
          <w:rFonts w:eastAsia="Calibri" w:cs="Arial"/>
          <w:sz w:val="20"/>
          <w:szCs w:val="20"/>
        </w:rPr>
        <w:t xml:space="preserve"> </w:t>
      </w:r>
      <w:r w:rsidR="003411DF" w:rsidRPr="00BA49C8">
        <w:rPr>
          <w:rFonts w:eastAsia="Calibri" w:cs="Arial"/>
          <w:sz w:val="20"/>
          <w:szCs w:val="20"/>
        </w:rPr>
        <w:t>o usposobljenosti</w:t>
      </w:r>
      <w:r w:rsidR="00197278" w:rsidRPr="00BA49C8">
        <w:rPr>
          <w:rFonts w:eastAsia="Calibri" w:cs="Arial"/>
          <w:sz w:val="20"/>
          <w:szCs w:val="20"/>
        </w:rPr>
        <w:t xml:space="preserve"> ter način vodenja evidenc. Evidenca mora vsebovati naslednje podatke: osebno ime, EMŠO, stalno oziroma začasno prebivališče, datum začetka in zaključka usposabljanja, številko izdanega potrdila o usposobljenosti;</w:t>
      </w:r>
    </w:p>
    <w:p w:rsidR="001C1437" w:rsidRDefault="001C1437" w:rsidP="002639FC">
      <w:pPr>
        <w:pStyle w:val="tevilnatoka"/>
        <w:numPr>
          <w:ilvl w:val="0"/>
          <w:numId w:val="24"/>
        </w:numPr>
        <w:rPr>
          <w:rFonts w:eastAsia="Calibri" w:cs="Arial"/>
          <w:sz w:val="20"/>
          <w:szCs w:val="20"/>
        </w:rPr>
      </w:pPr>
      <w:r>
        <w:rPr>
          <w:rFonts w:eastAsia="Calibri" w:cs="Arial"/>
          <w:sz w:val="20"/>
          <w:szCs w:val="20"/>
        </w:rPr>
        <w:t>predpiše pogoje, ki jih mora izpolnjevati izobraževalna ustanova s področja kmetijstva in gozdarstva za pripravo gradiv ter usposabljanje izvajalcev programa usposabljanja za varno delo s traktorji in traktorskimi priključki;</w:t>
      </w:r>
    </w:p>
    <w:p w:rsidR="004A3B6E" w:rsidRPr="00BA49C8" w:rsidRDefault="008108D8" w:rsidP="002639FC">
      <w:pPr>
        <w:pStyle w:val="tevilnatoka"/>
        <w:numPr>
          <w:ilvl w:val="0"/>
          <w:numId w:val="24"/>
        </w:numPr>
        <w:rPr>
          <w:rFonts w:eastAsia="Calibri" w:cs="Arial"/>
          <w:sz w:val="20"/>
          <w:szCs w:val="20"/>
        </w:rPr>
      </w:pPr>
      <w:r w:rsidRPr="00BA49C8">
        <w:rPr>
          <w:rFonts w:eastAsia="Calibri" w:cs="Arial"/>
          <w:sz w:val="20"/>
          <w:szCs w:val="20"/>
        </w:rPr>
        <w:t>na javnem razpisu izbere</w:t>
      </w:r>
      <w:r w:rsidR="00197278" w:rsidRPr="00BA49C8">
        <w:rPr>
          <w:rFonts w:eastAsia="Calibri" w:cs="Arial"/>
          <w:sz w:val="20"/>
          <w:szCs w:val="20"/>
        </w:rPr>
        <w:t xml:space="preserve"> izobraževalno ustanovo s področja kmetijstva in gozdarstva </w:t>
      </w:r>
      <w:r w:rsidR="00816662" w:rsidRPr="00BA49C8">
        <w:rPr>
          <w:rFonts w:eastAsia="Calibri" w:cs="Arial"/>
          <w:sz w:val="20"/>
          <w:szCs w:val="20"/>
        </w:rPr>
        <w:t xml:space="preserve">za </w:t>
      </w:r>
      <w:r w:rsidR="003411DF" w:rsidRPr="00BA49C8">
        <w:rPr>
          <w:rFonts w:eastAsia="Calibri" w:cs="Arial"/>
          <w:sz w:val="20"/>
          <w:szCs w:val="20"/>
        </w:rPr>
        <w:t xml:space="preserve">pripravo gradiv </w:t>
      </w:r>
      <w:r w:rsidR="00197278" w:rsidRPr="00BA49C8">
        <w:rPr>
          <w:rFonts w:eastAsia="Calibri" w:cs="Arial"/>
          <w:sz w:val="20"/>
          <w:szCs w:val="20"/>
        </w:rPr>
        <w:t xml:space="preserve">ter </w:t>
      </w:r>
      <w:r w:rsidR="00816662" w:rsidRPr="00BA49C8">
        <w:rPr>
          <w:rFonts w:eastAsia="Calibri" w:cs="Arial"/>
          <w:sz w:val="20"/>
          <w:szCs w:val="20"/>
        </w:rPr>
        <w:t>usposabljanje izvajalcev programa usposabljanja za varno delo s traktorj</w:t>
      </w:r>
      <w:r w:rsidR="005169C1" w:rsidRPr="00BA49C8">
        <w:rPr>
          <w:rFonts w:eastAsia="Calibri" w:cs="Arial"/>
          <w:sz w:val="20"/>
          <w:szCs w:val="20"/>
        </w:rPr>
        <w:t>i</w:t>
      </w:r>
      <w:r w:rsidR="00816662" w:rsidRPr="00BA49C8">
        <w:rPr>
          <w:rFonts w:eastAsia="Calibri" w:cs="Arial"/>
          <w:sz w:val="20"/>
          <w:szCs w:val="20"/>
        </w:rPr>
        <w:t xml:space="preserve"> in traktorskimi priključki</w:t>
      </w:r>
      <w:r w:rsidR="00197278" w:rsidRPr="00BA49C8">
        <w:rPr>
          <w:rFonts w:eastAsia="Calibri" w:cs="Arial"/>
          <w:sz w:val="20"/>
          <w:szCs w:val="20"/>
        </w:rPr>
        <w: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(pooblastila direktorja javne agencije)</w:t>
      </w:r>
    </w:p>
    <w:p w:rsidR="004A3B6E" w:rsidRPr="00BA49C8" w:rsidRDefault="004A3B6E" w:rsidP="002A3D4D">
      <w:pPr>
        <w:pStyle w:val="Odstavek"/>
        <w:rPr>
          <w:rFonts w:eastAsia="Calibri"/>
          <w:sz w:val="20"/>
          <w:szCs w:val="20"/>
        </w:rPr>
      </w:pPr>
      <w:r w:rsidRPr="00BA49C8">
        <w:rPr>
          <w:rFonts w:eastAsia="Calibri"/>
          <w:sz w:val="20"/>
          <w:szCs w:val="20"/>
        </w:rPr>
        <w:t>Direktor javne agencije:</w:t>
      </w:r>
    </w:p>
    <w:p w:rsidR="004A3B6E" w:rsidRPr="00BA49C8" w:rsidRDefault="00F247CE" w:rsidP="002639FC">
      <w:pPr>
        <w:pStyle w:val="tevilnatoka"/>
        <w:numPr>
          <w:ilvl w:val="0"/>
          <w:numId w:val="61"/>
        </w:numPr>
        <w:rPr>
          <w:rFonts w:eastAsia="Calibri" w:cs="Arial"/>
          <w:sz w:val="20"/>
          <w:szCs w:val="20"/>
        </w:rPr>
      </w:pPr>
      <w:r w:rsidRPr="00BA49C8">
        <w:rPr>
          <w:rFonts w:cs="Arial"/>
          <w:sz w:val="20"/>
          <w:szCs w:val="20"/>
        </w:rPr>
        <w:t xml:space="preserve">lahko </w:t>
      </w:r>
      <w:r w:rsidR="007B4385" w:rsidRPr="00BA49C8">
        <w:rPr>
          <w:rFonts w:cs="Arial"/>
          <w:sz w:val="20"/>
          <w:szCs w:val="20"/>
        </w:rPr>
        <w:t>na podlagi javnega razpisa pooblasti organizacije za izvajanje programa dodatnega usposabljanja voznikov začetnikov, programa usposabljanja izvajalcev usposabljanj voznikov začetnikov</w:t>
      </w:r>
      <w:r w:rsidR="00C15817">
        <w:rPr>
          <w:rFonts w:cs="Arial"/>
          <w:sz w:val="20"/>
          <w:szCs w:val="20"/>
        </w:rPr>
        <w:t xml:space="preserve"> in</w:t>
      </w:r>
      <w:r w:rsidR="001B7109" w:rsidRPr="00BA49C8">
        <w:rPr>
          <w:rFonts w:cs="Arial"/>
          <w:sz w:val="20"/>
          <w:szCs w:val="20"/>
        </w:rPr>
        <w:t xml:space="preserve"> </w:t>
      </w:r>
      <w:r w:rsidR="007B4385" w:rsidRPr="00BA49C8">
        <w:rPr>
          <w:rFonts w:cs="Arial"/>
          <w:sz w:val="20"/>
          <w:szCs w:val="20"/>
        </w:rPr>
        <w:t>programa dodatnega usposabljanja za varno vožnjo</w:t>
      </w:r>
      <w:r w:rsidR="00C15817">
        <w:rPr>
          <w:rFonts w:cs="Arial"/>
          <w:sz w:val="20"/>
          <w:szCs w:val="20"/>
        </w:rPr>
        <w:t>;</w:t>
      </w:r>
    </w:p>
    <w:p w:rsidR="004A3B6E" w:rsidRPr="00BA49C8" w:rsidRDefault="00F247CE" w:rsidP="00952B90">
      <w:pPr>
        <w:pStyle w:val="tevilnatoka"/>
        <w:rPr>
          <w:rFonts w:eastAsia="Calibri" w:cs="Arial"/>
          <w:sz w:val="20"/>
          <w:szCs w:val="20"/>
        </w:rPr>
      </w:pPr>
      <w:r w:rsidRPr="00BA49C8">
        <w:rPr>
          <w:rFonts w:cs="Arial"/>
          <w:sz w:val="20"/>
          <w:szCs w:val="20"/>
        </w:rPr>
        <w:t xml:space="preserve">lahko </w:t>
      </w:r>
      <w:r w:rsidR="007B4385" w:rsidRPr="00BA49C8">
        <w:rPr>
          <w:rFonts w:cs="Arial"/>
          <w:sz w:val="20"/>
          <w:szCs w:val="20"/>
        </w:rPr>
        <w:t>na podlagi javnega razpisa pooblasti organizacije za izvajanje programa izobraževanja učiteljev vožnje, učiteljev predpisov in strokovnih vodij šol vožnje</w:t>
      </w:r>
      <w:r w:rsidR="004A3B6E" w:rsidRPr="00BA49C8">
        <w:rPr>
          <w:rFonts w:eastAsia="Calibri" w:cs="Arial"/>
          <w:sz w:val="20"/>
          <w:szCs w:val="20"/>
        </w:rPr>
        <w:t>;</w:t>
      </w:r>
    </w:p>
    <w:p w:rsidR="007B4385" w:rsidRPr="00BA49C8" w:rsidRDefault="007B4385" w:rsidP="00BA49C8">
      <w:pPr>
        <w:pStyle w:val="tevilnatoka"/>
        <w:rPr>
          <w:rFonts w:cs="Arial"/>
          <w:sz w:val="20"/>
          <w:szCs w:val="20"/>
        </w:rPr>
      </w:pPr>
      <w:r w:rsidRPr="00BA49C8">
        <w:rPr>
          <w:rFonts w:cs="Arial"/>
          <w:sz w:val="20"/>
          <w:szCs w:val="20"/>
        </w:rPr>
        <w:t>imenuje komisijo, pred katero bodo opravljali izpit</w:t>
      </w:r>
      <w:r w:rsidR="00F247CE" w:rsidRPr="00BA49C8">
        <w:rPr>
          <w:rFonts w:cs="Arial"/>
          <w:sz w:val="20"/>
          <w:szCs w:val="20"/>
        </w:rPr>
        <w:t xml:space="preserve"> oziroma preizkus</w:t>
      </w:r>
      <w:r w:rsidRPr="00BA49C8">
        <w:rPr>
          <w:rFonts w:cs="Arial"/>
          <w:sz w:val="20"/>
          <w:szCs w:val="20"/>
        </w:rPr>
        <w:t>:</w:t>
      </w:r>
    </w:p>
    <w:p w:rsidR="007B4385" w:rsidRPr="00BA49C8" w:rsidRDefault="00B37F12" w:rsidP="00BA49C8">
      <w:pPr>
        <w:pStyle w:val="Alineazaodstavkom"/>
        <w:rPr>
          <w:rFonts w:eastAsia="Calibri"/>
          <w:sz w:val="20"/>
          <w:szCs w:val="20"/>
        </w:rPr>
      </w:pPr>
      <w:r w:rsidRPr="00BA49C8">
        <w:rPr>
          <w:sz w:val="20"/>
          <w:szCs w:val="20"/>
        </w:rPr>
        <w:t>kandidati za</w:t>
      </w:r>
      <w:r w:rsidRPr="00BA49C8">
        <w:rPr>
          <w:rFonts w:eastAsia="Calibri"/>
          <w:sz w:val="20"/>
          <w:szCs w:val="20"/>
        </w:rPr>
        <w:t xml:space="preserve"> </w:t>
      </w:r>
      <w:r w:rsidR="007B4385" w:rsidRPr="00BA49C8">
        <w:rPr>
          <w:rFonts w:eastAsia="Calibri"/>
          <w:sz w:val="20"/>
          <w:szCs w:val="20"/>
        </w:rPr>
        <w:t>učitelja vožnje</w:t>
      </w:r>
      <w:r w:rsidR="001B2806">
        <w:rPr>
          <w:rFonts w:eastAsia="Calibri"/>
          <w:sz w:val="20"/>
          <w:szCs w:val="20"/>
        </w:rPr>
        <w:t xml:space="preserve"> in učitelji vožnje</w:t>
      </w:r>
      <w:r w:rsidR="007B4385" w:rsidRPr="00BA49C8">
        <w:rPr>
          <w:rFonts w:eastAsia="Calibri"/>
          <w:sz w:val="20"/>
          <w:szCs w:val="20"/>
        </w:rPr>
        <w:t xml:space="preserve">, </w:t>
      </w:r>
    </w:p>
    <w:p w:rsidR="007B4385" w:rsidRPr="00BA49C8" w:rsidRDefault="00B37F12" w:rsidP="00BA49C8">
      <w:pPr>
        <w:pStyle w:val="Alineazaodstavkom"/>
        <w:rPr>
          <w:rFonts w:eastAsia="Calibri"/>
          <w:sz w:val="20"/>
          <w:szCs w:val="20"/>
        </w:rPr>
      </w:pPr>
      <w:r w:rsidRPr="00BA49C8">
        <w:rPr>
          <w:sz w:val="20"/>
          <w:szCs w:val="20"/>
        </w:rPr>
        <w:t>kandidati za</w:t>
      </w:r>
      <w:r w:rsidRPr="00BA49C8">
        <w:rPr>
          <w:rFonts w:eastAsia="Calibri"/>
          <w:sz w:val="20"/>
          <w:szCs w:val="20"/>
        </w:rPr>
        <w:t xml:space="preserve"> </w:t>
      </w:r>
      <w:r w:rsidR="007B4385" w:rsidRPr="00BA49C8">
        <w:rPr>
          <w:rFonts w:eastAsia="Calibri"/>
          <w:sz w:val="20"/>
          <w:szCs w:val="20"/>
        </w:rPr>
        <w:t>učitelja predpisov</w:t>
      </w:r>
      <w:r w:rsidR="001B2806">
        <w:rPr>
          <w:rFonts w:eastAsia="Calibri"/>
          <w:sz w:val="20"/>
          <w:szCs w:val="20"/>
        </w:rPr>
        <w:t xml:space="preserve"> in učitelji vožnje</w:t>
      </w:r>
      <w:r w:rsidR="007B4385" w:rsidRPr="00BA49C8">
        <w:rPr>
          <w:rFonts w:eastAsia="Calibri"/>
          <w:sz w:val="20"/>
          <w:szCs w:val="20"/>
        </w:rPr>
        <w:t>,</w:t>
      </w:r>
    </w:p>
    <w:p w:rsidR="007B4385" w:rsidRPr="00BA49C8" w:rsidRDefault="00B37F12" w:rsidP="00BA49C8">
      <w:pPr>
        <w:pStyle w:val="Alineazaodstavkom"/>
        <w:rPr>
          <w:rFonts w:eastAsia="Calibri"/>
          <w:sz w:val="20"/>
          <w:szCs w:val="20"/>
        </w:rPr>
      </w:pPr>
      <w:r w:rsidRPr="00BA49C8">
        <w:rPr>
          <w:sz w:val="20"/>
          <w:szCs w:val="20"/>
        </w:rPr>
        <w:t>kandidati za</w:t>
      </w:r>
      <w:r w:rsidRPr="00BA49C8">
        <w:rPr>
          <w:rFonts w:eastAsia="Calibri"/>
          <w:sz w:val="20"/>
          <w:szCs w:val="20"/>
        </w:rPr>
        <w:t xml:space="preserve"> </w:t>
      </w:r>
      <w:r w:rsidR="007B4385" w:rsidRPr="00BA49C8">
        <w:rPr>
          <w:rFonts w:eastAsia="Calibri"/>
          <w:sz w:val="20"/>
          <w:szCs w:val="20"/>
        </w:rPr>
        <w:t>strokovnega vodjo šole vožnje,</w:t>
      </w:r>
    </w:p>
    <w:p w:rsidR="007B4385" w:rsidRPr="00BA49C8" w:rsidRDefault="00B37F12" w:rsidP="00BA49C8">
      <w:pPr>
        <w:pStyle w:val="Alineazaodstavkom"/>
        <w:rPr>
          <w:rFonts w:eastAsia="Calibri"/>
          <w:sz w:val="20"/>
          <w:szCs w:val="20"/>
        </w:rPr>
      </w:pPr>
      <w:r w:rsidRPr="00BA49C8">
        <w:rPr>
          <w:sz w:val="20"/>
          <w:szCs w:val="20"/>
        </w:rPr>
        <w:t>kandidati za</w:t>
      </w:r>
      <w:r w:rsidRPr="00BA49C8">
        <w:rPr>
          <w:rFonts w:eastAsia="Calibri"/>
          <w:sz w:val="20"/>
          <w:szCs w:val="20"/>
        </w:rPr>
        <w:t xml:space="preserve"> </w:t>
      </w:r>
      <w:r w:rsidR="007B4385" w:rsidRPr="00BA49C8">
        <w:rPr>
          <w:rFonts w:eastAsia="Calibri"/>
          <w:sz w:val="20"/>
          <w:szCs w:val="20"/>
        </w:rPr>
        <w:t>izvajalca usposabljanj voznikov začetnikov,</w:t>
      </w:r>
    </w:p>
    <w:p w:rsidR="007B4385" w:rsidRPr="00BA49C8" w:rsidRDefault="00B37F12" w:rsidP="00BA49C8">
      <w:pPr>
        <w:pStyle w:val="Alineazaodstavkom"/>
        <w:rPr>
          <w:rFonts w:eastAsia="Calibri"/>
          <w:sz w:val="20"/>
          <w:szCs w:val="20"/>
        </w:rPr>
      </w:pPr>
      <w:r w:rsidRPr="00BA49C8">
        <w:rPr>
          <w:sz w:val="20"/>
          <w:szCs w:val="20"/>
        </w:rPr>
        <w:t>kandidati za</w:t>
      </w:r>
      <w:r w:rsidRPr="00BA49C8">
        <w:rPr>
          <w:rFonts w:eastAsia="Calibri"/>
          <w:sz w:val="20"/>
          <w:szCs w:val="20"/>
        </w:rPr>
        <w:t xml:space="preserve"> </w:t>
      </w:r>
      <w:r w:rsidR="007B4385" w:rsidRPr="00BA49C8">
        <w:rPr>
          <w:rFonts w:eastAsia="Calibri"/>
          <w:sz w:val="20"/>
          <w:szCs w:val="20"/>
        </w:rPr>
        <w:t>izvajalca vadbe varne vožnje,</w:t>
      </w:r>
    </w:p>
    <w:p w:rsidR="004A3B6E" w:rsidRDefault="00B37F12" w:rsidP="00BA49C8">
      <w:pPr>
        <w:pStyle w:val="Alineazaodstavkom"/>
        <w:rPr>
          <w:rFonts w:eastAsia="Calibri"/>
          <w:sz w:val="20"/>
          <w:szCs w:val="20"/>
        </w:rPr>
      </w:pPr>
      <w:r w:rsidRPr="00BA49C8">
        <w:rPr>
          <w:rFonts w:eastAsia="Calibri"/>
          <w:sz w:val="20"/>
          <w:szCs w:val="20"/>
        </w:rPr>
        <w:t xml:space="preserve">osebe, ki opravljajo preizkus usposobljenosti </w:t>
      </w:r>
      <w:r w:rsidR="00135EB6" w:rsidRPr="00BA49C8">
        <w:rPr>
          <w:rFonts w:eastAsia="Calibri"/>
          <w:sz w:val="20"/>
          <w:szCs w:val="20"/>
        </w:rPr>
        <w:t xml:space="preserve">za ocenjevanje </w:t>
      </w:r>
      <w:r w:rsidR="007B4385" w:rsidRPr="00BA49C8">
        <w:rPr>
          <w:rFonts w:eastAsia="Calibri"/>
          <w:sz w:val="20"/>
          <w:szCs w:val="20"/>
        </w:rPr>
        <w:t>na vozniškem izpitu</w:t>
      </w:r>
      <w:r w:rsidR="00842BCB">
        <w:rPr>
          <w:rFonts w:eastAsia="Calibri"/>
          <w:sz w:val="20"/>
          <w:szCs w:val="20"/>
        </w:rPr>
        <w:t>;</w:t>
      </w:r>
    </w:p>
    <w:p w:rsidR="00842BCB" w:rsidRPr="00BA49C8" w:rsidRDefault="00842BCB" w:rsidP="001B2806">
      <w:pPr>
        <w:pStyle w:val="Alineazaodstavkom"/>
        <w:numPr>
          <w:ilvl w:val="0"/>
          <w:numId w:val="0"/>
        </w:numPr>
        <w:tabs>
          <w:tab w:val="left" w:pos="426"/>
        </w:tabs>
        <w:ind w:left="425" w:hanging="425"/>
        <w:rPr>
          <w:rFonts w:eastAsia="Calibri"/>
          <w:sz w:val="20"/>
          <w:szCs w:val="20"/>
        </w:rPr>
      </w:pPr>
      <w:r>
        <w:rPr>
          <w:rFonts w:eastAsia="Calibri"/>
          <w:sz w:val="20"/>
          <w:szCs w:val="20"/>
        </w:rPr>
        <w:t xml:space="preserve">4. </w:t>
      </w:r>
      <w:r w:rsidR="001B2806">
        <w:rPr>
          <w:rFonts w:eastAsia="Calibri"/>
          <w:sz w:val="20"/>
          <w:szCs w:val="20"/>
        </w:rPr>
        <w:tab/>
      </w:r>
      <w:r>
        <w:rPr>
          <w:rFonts w:eastAsia="Calibri"/>
          <w:sz w:val="20"/>
          <w:szCs w:val="20"/>
        </w:rPr>
        <w:t>pooblasti osebo za ocenjevanje na vozniškem izpitu.</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lastRenderedPageBreak/>
        <w:t>(pooblastila ministra, pristojnega za obrambo)</w:t>
      </w:r>
    </w:p>
    <w:p w:rsidR="004A3B6E" w:rsidRDefault="004A3B6E" w:rsidP="00C07950">
      <w:pPr>
        <w:pStyle w:val="Odstavek"/>
        <w:rPr>
          <w:rFonts w:eastAsia="Calibri"/>
          <w:sz w:val="20"/>
          <w:szCs w:val="20"/>
        </w:rPr>
      </w:pPr>
      <w:r w:rsidRPr="00BA49C8">
        <w:rPr>
          <w:rFonts w:eastAsia="Calibri"/>
          <w:sz w:val="20"/>
          <w:szCs w:val="20"/>
        </w:rPr>
        <w:t>Minister, pristojen za obrambo, v soglasju z ministrom, pristojnim za promet, podrobneje predpiše način in pogoje za vožnjo vojaških vozil, pri čemer določi zlasti število oseb in pogoje za prevoz oseb ter kategorijo vozniškega dovoljenja in vojaško usposobljenost voznikov.</w:t>
      </w:r>
    </w:p>
    <w:p w:rsidR="00427663" w:rsidRPr="00BA49C8" w:rsidRDefault="00427663" w:rsidP="00C07950">
      <w:pPr>
        <w:pStyle w:val="Odstavek"/>
        <w:rPr>
          <w:rFonts w:eastAsia="Calibri"/>
          <w:sz w:val="20"/>
          <w:szCs w:val="20"/>
        </w:rPr>
      </w:pP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(pooblastilo za izvajanje ukrepov po tem zakonu)</w:t>
      </w:r>
    </w:p>
    <w:p w:rsidR="004A3B6E" w:rsidRPr="00BA49C8" w:rsidRDefault="004A3B6E" w:rsidP="00C07950">
      <w:pPr>
        <w:pStyle w:val="Odstavek"/>
        <w:rPr>
          <w:rFonts w:eastAsia="Calibri"/>
          <w:sz w:val="20"/>
          <w:szCs w:val="20"/>
        </w:rPr>
      </w:pPr>
      <w:r w:rsidRPr="00BA49C8">
        <w:rPr>
          <w:rFonts w:eastAsia="Calibri"/>
          <w:sz w:val="20"/>
          <w:szCs w:val="20"/>
        </w:rPr>
        <w:t>Pooblaščene uradne osebe (policija in inšpektorji), ki izvajajo nadzor nad izvrševanjem tega zakona, pri nadzoru uporabljajo ukrepe, določene s tem zakonom ali drugimi predpisi, ki se nanašajo na varnost cestnega prometa.</w:t>
      </w:r>
    </w:p>
    <w:p w:rsidR="004A3B6E" w:rsidRPr="00F77EBA" w:rsidRDefault="004A3B6E" w:rsidP="00C07950">
      <w:pPr>
        <w:pStyle w:val="Poglavje"/>
        <w:rPr>
          <w:rFonts w:eastAsia="Calibri"/>
          <w:b/>
          <w:sz w:val="20"/>
          <w:szCs w:val="20"/>
        </w:rPr>
      </w:pPr>
      <w:r w:rsidRPr="00F77EBA">
        <w:rPr>
          <w:rFonts w:eastAsia="Calibri"/>
          <w:b/>
          <w:sz w:val="20"/>
          <w:szCs w:val="20"/>
        </w:rPr>
        <w:t>V. POOBLASTILA INŠPEKCIJSKIH IN DRUGIH NADZORNIH ORGANOV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w:t>
      </w:r>
      <w:r w:rsidR="00962857">
        <w:rPr>
          <w:rFonts w:eastAsia="Calibri"/>
          <w:sz w:val="20"/>
          <w:szCs w:val="20"/>
        </w:rPr>
        <w:t xml:space="preserve">strokovni </w:t>
      </w:r>
      <w:r w:rsidRPr="00BA49C8">
        <w:rPr>
          <w:rFonts w:eastAsia="Calibri"/>
          <w:sz w:val="20"/>
          <w:szCs w:val="20"/>
        </w:rPr>
        <w:t>nadzor)</w:t>
      </w:r>
    </w:p>
    <w:p w:rsidR="004A3B6E" w:rsidRPr="00BA49C8" w:rsidRDefault="004A3B6E" w:rsidP="00C07950">
      <w:pPr>
        <w:pStyle w:val="Odstavek"/>
        <w:rPr>
          <w:rFonts w:eastAsia="Calibri"/>
          <w:sz w:val="20"/>
          <w:szCs w:val="20"/>
        </w:rPr>
      </w:pPr>
      <w:r w:rsidRPr="00BA49C8">
        <w:rPr>
          <w:rFonts w:eastAsia="Calibri"/>
          <w:sz w:val="20"/>
          <w:szCs w:val="20"/>
        </w:rPr>
        <w:t>(1) Strokovni nadzor nad izvajanjem določb tega zakona in predpisov, izdanih na njegovi podlagi, ki se nanašajo na vozniška dovoljenja in vozniške izpite, opravlja ministrstvo, pristojno za promet.</w:t>
      </w:r>
    </w:p>
    <w:p w:rsidR="0070234B" w:rsidRDefault="004A3B6E" w:rsidP="0070234B">
      <w:pPr>
        <w:pStyle w:val="Odstavek"/>
        <w:rPr>
          <w:rFonts w:eastAsia="Calibri"/>
          <w:sz w:val="20"/>
          <w:szCs w:val="20"/>
        </w:rPr>
      </w:pPr>
      <w:r w:rsidRPr="00BA49C8">
        <w:rPr>
          <w:rFonts w:eastAsia="Calibri"/>
          <w:sz w:val="20"/>
          <w:szCs w:val="20"/>
        </w:rPr>
        <w:t>(2) </w:t>
      </w:r>
      <w:r w:rsidR="003B7042" w:rsidRPr="00BA49C8">
        <w:rPr>
          <w:rFonts w:eastAsia="Calibri"/>
          <w:sz w:val="20"/>
          <w:szCs w:val="20"/>
        </w:rPr>
        <w:t>Strokovni nadzor nad vsebino, obsegom, strokovnostjo in kakovostjo izvajanja dela subjektov, ki usposabljajo kandidate za voznike, izvajajo programe za voznike začetnike, izvajajo programe usposabljanja in dodatnega usposabljanja za učitelja vožnje in učitelje predpisov, izvajajo programe dodatnih izobraževanj in usposabljanj voznikov, opravlja javna agencija</w:t>
      </w:r>
      <w:r w:rsidR="0070234B">
        <w:rPr>
          <w:rFonts w:eastAsia="Calibri"/>
          <w:sz w:val="20"/>
          <w:szCs w:val="20"/>
        </w:rPr>
        <w:t>.</w:t>
      </w:r>
    </w:p>
    <w:p w:rsidR="003B7042" w:rsidRPr="00BA49C8" w:rsidRDefault="0070234B" w:rsidP="0070234B">
      <w:pPr>
        <w:pStyle w:val="Odstavek"/>
        <w:rPr>
          <w:rFonts w:eastAsia="Calibri"/>
          <w:sz w:val="20"/>
          <w:szCs w:val="20"/>
        </w:rPr>
      </w:pPr>
      <w:r>
        <w:rPr>
          <w:rFonts w:eastAsia="Calibri"/>
          <w:sz w:val="20"/>
          <w:szCs w:val="20"/>
        </w:rPr>
        <w:t xml:space="preserve">(3) </w:t>
      </w:r>
      <w:r w:rsidR="003B7042" w:rsidRPr="00BA49C8">
        <w:rPr>
          <w:rFonts w:eastAsia="Calibri"/>
          <w:sz w:val="20"/>
          <w:szCs w:val="20"/>
        </w:rPr>
        <w:t>Na podlagi ugotovitev pri strokovnem nadzoru</w:t>
      </w:r>
      <w:r w:rsidR="00737AAF" w:rsidRPr="00BA49C8">
        <w:rPr>
          <w:rFonts w:eastAsia="Calibri"/>
          <w:sz w:val="20"/>
          <w:szCs w:val="20"/>
        </w:rPr>
        <w:t>, obvestil organa, pristojnega za inšpekcijski nadzor</w:t>
      </w:r>
      <w:r w:rsidR="00B45592" w:rsidRPr="00BA49C8">
        <w:rPr>
          <w:rFonts w:eastAsia="Calibri"/>
          <w:sz w:val="20"/>
          <w:szCs w:val="20"/>
        </w:rPr>
        <w:t>,</w:t>
      </w:r>
      <w:r w:rsidR="00737AAF" w:rsidRPr="00BA49C8">
        <w:rPr>
          <w:rFonts w:eastAsia="Calibri"/>
          <w:sz w:val="20"/>
          <w:szCs w:val="20"/>
        </w:rPr>
        <w:t xml:space="preserve"> in policije</w:t>
      </w:r>
      <w:r w:rsidR="00F77EBA">
        <w:rPr>
          <w:rFonts w:eastAsia="Calibri"/>
          <w:sz w:val="20"/>
          <w:szCs w:val="20"/>
        </w:rPr>
        <w:t>,</w:t>
      </w:r>
      <w:r w:rsidR="003B7042" w:rsidRPr="00BA49C8">
        <w:rPr>
          <w:rFonts w:eastAsia="Calibri"/>
          <w:sz w:val="20"/>
          <w:szCs w:val="20"/>
        </w:rPr>
        <w:t xml:space="preserve"> javna agencija:</w:t>
      </w:r>
    </w:p>
    <w:p w:rsidR="003B7042" w:rsidRPr="00BA49C8" w:rsidRDefault="003B7042" w:rsidP="002639FC">
      <w:pPr>
        <w:pStyle w:val="tevilnatoka"/>
        <w:numPr>
          <w:ilvl w:val="0"/>
          <w:numId w:val="60"/>
        </w:numPr>
        <w:rPr>
          <w:rFonts w:cs="Arial"/>
          <w:sz w:val="20"/>
          <w:szCs w:val="20"/>
        </w:rPr>
      </w:pPr>
      <w:r w:rsidRPr="00BA49C8">
        <w:rPr>
          <w:rFonts w:cs="Arial"/>
          <w:sz w:val="20"/>
          <w:szCs w:val="20"/>
        </w:rPr>
        <w:t xml:space="preserve">izda poročilo o delu subjekta iz drugega odstavka tega člena; </w:t>
      </w:r>
    </w:p>
    <w:p w:rsidR="003B7042" w:rsidRPr="00BA49C8" w:rsidRDefault="003B7042" w:rsidP="002639FC">
      <w:pPr>
        <w:pStyle w:val="tevilnatoka"/>
        <w:numPr>
          <w:ilvl w:val="0"/>
          <w:numId w:val="60"/>
        </w:numPr>
        <w:rPr>
          <w:rFonts w:cs="Arial"/>
          <w:sz w:val="20"/>
          <w:szCs w:val="20"/>
        </w:rPr>
      </w:pPr>
      <w:r w:rsidRPr="00BA49C8">
        <w:rPr>
          <w:rFonts w:cs="Arial"/>
          <w:sz w:val="20"/>
          <w:szCs w:val="20"/>
        </w:rPr>
        <w:t>izda pisno opozorilo, kadar se ugotovi, da gre za lažje nepravilnosti:</w:t>
      </w:r>
    </w:p>
    <w:p w:rsidR="003B7042" w:rsidRPr="00BA49C8" w:rsidRDefault="00962857" w:rsidP="00BA49C8">
      <w:pPr>
        <w:pStyle w:val="Alineazaodstavkom"/>
        <w:rPr>
          <w:rFonts w:eastAsia="Calibri"/>
          <w:sz w:val="20"/>
          <w:szCs w:val="20"/>
        </w:rPr>
      </w:pPr>
      <w:r>
        <w:rPr>
          <w:rFonts w:eastAsia="Calibri"/>
          <w:sz w:val="20"/>
          <w:szCs w:val="20"/>
        </w:rPr>
        <w:t>program ni</w:t>
      </w:r>
      <w:r w:rsidR="003B7042" w:rsidRPr="00BA49C8">
        <w:rPr>
          <w:rFonts w:eastAsia="Calibri"/>
          <w:sz w:val="20"/>
          <w:szCs w:val="20"/>
        </w:rPr>
        <w:t xml:space="preserve"> izvede</w:t>
      </w:r>
      <w:r>
        <w:rPr>
          <w:rFonts w:eastAsia="Calibri"/>
          <w:sz w:val="20"/>
          <w:szCs w:val="20"/>
        </w:rPr>
        <w:t>n</w:t>
      </w:r>
      <w:r w:rsidR="003B7042" w:rsidRPr="00BA49C8">
        <w:rPr>
          <w:rFonts w:eastAsia="Calibri"/>
          <w:sz w:val="20"/>
          <w:szCs w:val="20"/>
        </w:rPr>
        <w:t xml:space="preserve"> v predpisanem obsegu;</w:t>
      </w:r>
    </w:p>
    <w:p w:rsidR="003B7042" w:rsidRPr="00BA49C8" w:rsidRDefault="00962857" w:rsidP="00BA49C8">
      <w:pPr>
        <w:pStyle w:val="Alineazaodstavkom"/>
        <w:rPr>
          <w:rFonts w:eastAsia="Calibri"/>
          <w:sz w:val="20"/>
          <w:szCs w:val="20"/>
        </w:rPr>
      </w:pPr>
      <w:r>
        <w:rPr>
          <w:rFonts w:eastAsia="Calibri"/>
          <w:sz w:val="20"/>
          <w:szCs w:val="20"/>
        </w:rPr>
        <w:t>program ni</w:t>
      </w:r>
      <w:r w:rsidR="003B7042" w:rsidRPr="00BA49C8">
        <w:rPr>
          <w:rFonts w:eastAsia="Calibri"/>
          <w:sz w:val="20"/>
          <w:szCs w:val="20"/>
        </w:rPr>
        <w:t xml:space="preserve"> izvede</w:t>
      </w:r>
      <w:r>
        <w:rPr>
          <w:rFonts w:eastAsia="Calibri"/>
          <w:sz w:val="20"/>
          <w:szCs w:val="20"/>
        </w:rPr>
        <w:t>n</w:t>
      </w:r>
      <w:r w:rsidR="003B7042" w:rsidRPr="00BA49C8">
        <w:rPr>
          <w:rFonts w:eastAsia="Calibri"/>
          <w:sz w:val="20"/>
          <w:szCs w:val="20"/>
        </w:rPr>
        <w:t xml:space="preserve"> na predpisan način;</w:t>
      </w:r>
    </w:p>
    <w:p w:rsidR="003B7042" w:rsidRPr="00BA49C8" w:rsidRDefault="00962857" w:rsidP="00BA49C8">
      <w:pPr>
        <w:pStyle w:val="Alineazaodstavkom"/>
        <w:rPr>
          <w:rFonts w:eastAsia="Calibri"/>
          <w:sz w:val="20"/>
          <w:szCs w:val="20"/>
        </w:rPr>
      </w:pPr>
      <w:r>
        <w:rPr>
          <w:rFonts w:eastAsia="Calibri"/>
          <w:sz w:val="20"/>
          <w:szCs w:val="20"/>
        </w:rPr>
        <w:t xml:space="preserve">subjekt </w:t>
      </w:r>
      <w:r w:rsidR="003B7042" w:rsidRPr="00BA49C8">
        <w:rPr>
          <w:rFonts w:eastAsia="Calibri"/>
          <w:sz w:val="20"/>
          <w:szCs w:val="20"/>
        </w:rPr>
        <w:t>ne javi sprememb</w:t>
      </w:r>
      <w:r>
        <w:rPr>
          <w:rFonts w:eastAsia="Calibri"/>
          <w:sz w:val="20"/>
          <w:szCs w:val="20"/>
        </w:rPr>
        <w:t xml:space="preserve"> iz šestega</w:t>
      </w:r>
      <w:r w:rsidR="0027559C">
        <w:rPr>
          <w:rFonts w:eastAsia="Calibri"/>
          <w:sz w:val="20"/>
          <w:szCs w:val="20"/>
        </w:rPr>
        <w:t xml:space="preserve"> odstavka 28</w:t>
      </w:r>
      <w:r w:rsidR="007C7AA5" w:rsidRPr="00BA49C8">
        <w:rPr>
          <w:rFonts w:eastAsia="Calibri"/>
          <w:sz w:val="20"/>
          <w:szCs w:val="20"/>
        </w:rPr>
        <w:t>. člena tega zakona</w:t>
      </w:r>
      <w:r w:rsidR="003B7042" w:rsidRPr="00BA49C8">
        <w:rPr>
          <w:rFonts w:eastAsia="Calibri"/>
          <w:sz w:val="20"/>
          <w:szCs w:val="20"/>
        </w:rPr>
        <w:t>;</w:t>
      </w:r>
    </w:p>
    <w:p w:rsidR="007C7AA5" w:rsidRPr="00BA49C8" w:rsidRDefault="00962857" w:rsidP="00BA49C8">
      <w:pPr>
        <w:pStyle w:val="Alineazaodstavkom"/>
        <w:rPr>
          <w:rFonts w:eastAsia="Calibri"/>
          <w:sz w:val="20"/>
          <w:szCs w:val="20"/>
        </w:rPr>
      </w:pPr>
      <w:r>
        <w:rPr>
          <w:rFonts w:eastAsia="Calibri"/>
          <w:sz w:val="20"/>
          <w:szCs w:val="20"/>
        </w:rPr>
        <w:t xml:space="preserve">subjekt </w:t>
      </w:r>
      <w:r w:rsidR="007C7AA5" w:rsidRPr="00BA49C8">
        <w:rPr>
          <w:rFonts w:eastAsia="Calibri"/>
          <w:sz w:val="20"/>
          <w:szCs w:val="20"/>
        </w:rPr>
        <w:t>ne izda izpisnega lista na zahtevo kandidata za voznika;</w:t>
      </w:r>
    </w:p>
    <w:p w:rsidR="003B7042" w:rsidRPr="00BA49C8" w:rsidRDefault="003B7042" w:rsidP="00BA49C8">
      <w:pPr>
        <w:pStyle w:val="Alineazaodstavkom"/>
        <w:rPr>
          <w:rFonts w:eastAsia="Calibri"/>
          <w:sz w:val="20"/>
          <w:szCs w:val="20"/>
        </w:rPr>
      </w:pPr>
      <w:r w:rsidRPr="00BA49C8">
        <w:rPr>
          <w:rFonts w:eastAsia="Calibri"/>
          <w:sz w:val="20"/>
          <w:szCs w:val="20"/>
        </w:rPr>
        <w:t>javne agencije ne obvešča o izvajanju programa v skladu s tem zakonom in predpisi;</w:t>
      </w:r>
    </w:p>
    <w:p w:rsidR="003B7042" w:rsidRPr="00BA49C8" w:rsidRDefault="003B7042" w:rsidP="002639FC">
      <w:pPr>
        <w:pStyle w:val="tevilnatoka"/>
        <w:numPr>
          <w:ilvl w:val="0"/>
          <w:numId w:val="60"/>
        </w:numPr>
        <w:rPr>
          <w:rFonts w:cs="Arial"/>
          <w:sz w:val="20"/>
          <w:szCs w:val="20"/>
        </w:rPr>
      </w:pPr>
      <w:r w:rsidRPr="00BA49C8">
        <w:rPr>
          <w:rFonts w:cs="Arial"/>
          <w:sz w:val="20"/>
          <w:szCs w:val="20"/>
        </w:rPr>
        <w:t xml:space="preserve">pooblaščeni organizaciji </w:t>
      </w:r>
      <w:r w:rsidR="007C7AA5" w:rsidRPr="00BA49C8">
        <w:rPr>
          <w:rFonts w:cs="Arial"/>
          <w:sz w:val="20"/>
          <w:szCs w:val="20"/>
        </w:rPr>
        <w:t xml:space="preserve">lahko </w:t>
      </w:r>
      <w:r w:rsidRPr="00BA49C8">
        <w:rPr>
          <w:rFonts w:cs="Arial"/>
          <w:sz w:val="20"/>
          <w:szCs w:val="20"/>
        </w:rPr>
        <w:t xml:space="preserve">odvzame pooblastilo ali izbriše šolo vožnje iz registra šol vožnje, kadar ugotovi, da gre za težje nepravilnosti: </w:t>
      </w:r>
    </w:p>
    <w:p w:rsidR="003B7042" w:rsidRPr="00BA49C8" w:rsidRDefault="003B7042" w:rsidP="00BA49C8">
      <w:pPr>
        <w:pStyle w:val="Alineazaodstavkom"/>
        <w:rPr>
          <w:rFonts w:eastAsia="Calibri"/>
          <w:sz w:val="20"/>
          <w:szCs w:val="20"/>
        </w:rPr>
      </w:pPr>
      <w:r w:rsidRPr="00BA49C8">
        <w:rPr>
          <w:rFonts w:eastAsia="Calibri"/>
          <w:sz w:val="20"/>
          <w:szCs w:val="20"/>
        </w:rPr>
        <w:t xml:space="preserve">če je bilo subjektu iz drugega odstavka tega člena izdanih tri ali več pisnih opozoril v obdobju </w:t>
      </w:r>
      <w:r w:rsidR="00496BFB" w:rsidRPr="00BA49C8">
        <w:rPr>
          <w:rFonts w:eastAsia="Calibri"/>
          <w:sz w:val="20"/>
          <w:szCs w:val="20"/>
        </w:rPr>
        <w:t xml:space="preserve">zadnjih </w:t>
      </w:r>
      <w:r w:rsidRPr="00BA49C8">
        <w:rPr>
          <w:rFonts w:eastAsia="Calibri"/>
          <w:sz w:val="20"/>
          <w:szCs w:val="20"/>
        </w:rPr>
        <w:t>dveh let;</w:t>
      </w:r>
    </w:p>
    <w:p w:rsidR="003B7042" w:rsidRDefault="003B7042" w:rsidP="00BA49C8">
      <w:pPr>
        <w:pStyle w:val="Alineazaodstavkom"/>
        <w:rPr>
          <w:rFonts w:eastAsia="Calibri"/>
          <w:sz w:val="20"/>
          <w:szCs w:val="20"/>
        </w:rPr>
      </w:pPr>
      <w:r w:rsidRPr="00BA49C8">
        <w:rPr>
          <w:rFonts w:eastAsia="Calibri"/>
          <w:sz w:val="20"/>
          <w:szCs w:val="20"/>
        </w:rPr>
        <w:t>če subjekt ne izpolnjuje več pogojev za opravljanje dejavnosti</w:t>
      </w:r>
      <w:r w:rsidR="003A53B4" w:rsidRPr="00BA49C8">
        <w:rPr>
          <w:rFonts w:eastAsia="Calibri"/>
          <w:sz w:val="20"/>
          <w:szCs w:val="20"/>
        </w:rPr>
        <w:t>;</w:t>
      </w:r>
    </w:p>
    <w:p w:rsidR="00FC3FC2" w:rsidRPr="00BA49C8" w:rsidRDefault="00FC3FC2" w:rsidP="00BA49C8">
      <w:pPr>
        <w:pStyle w:val="Alineazaodstavkom"/>
        <w:rPr>
          <w:rFonts w:eastAsia="Calibri"/>
          <w:sz w:val="20"/>
          <w:szCs w:val="20"/>
        </w:rPr>
      </w:pPr>
      <w:r w:rsidRPr="00BA49C8">
        <w:rPr>
          <w:rFonts w:eastAsia="Calibri"/>
          <w:sz w:val="20"/>
          <w:szCs w:val="20"/>
        </w:rPr>
        <w:t xml:space="preserve">če subjekt onemogoči izvedbo strokovnega nadzora (npr. udeležba pri usposabljanju kandidatov za voznike in voznikov), </w:t>
      </w:r>
    </w:p>
    <w:p w:rsidR="003B7042" w:rsidRPr="00BA49C8" w:rsidRDefault="003B7042" w:rsidP="00BA49C8">
      <w:pPr>
        <w:pStyle w:val="Alineazaodstavkom"/>
        <w:rPr>
          <w:rFonts w:eastAsia="Calibri"/>
          <w:sz w:val="20"/>
          <w:szCs w:val="20"/>
        </w:rPr>
      </w:pPr>
      <w:r w:rsidRPr="00BA49C8">
        <w:rPr>
          <w:rFonts w:eastAsia="Calibri"/>
          <w:sz w:val="20"/>
          <w:szCs w:val="20"/>
        </w:rPr>
        <w:t>če je pooblaščena organizacija izdala potrdilo o opravljenem programu, pa programa ni izvedla ali pa je šola vožnje v evidenčni karton vožnje vpisala teoretični ali praktični del usposabljanja, a programa ni izvedla;</w:t>
      </w:r>
    </w:p>
    <w:p w:rsidR="003B7042" w:rsidRPr="00BA49C8" w:rsidRDefault="003B7042" w:rsidP="00BA49C8">
      <w:pPr>
        <w:pStyle w:val="Alineazaodstavkom"/>
        <w:rPr>
          <w:rFonts w:eastAsia="Calibri"/>
          <w:sz w:val="20"/>
          <w:szCs w:val="20"/>
        </w:rPr>
      </w:pPr>
      <w:r w:rsidRPr="00BA49C8">
        <w:rPr>
          <w:rFonts w:eastAsia="Calibri"/>
          <w:sz w:val="20"/>
          <w:szCs w:val="20"/>
        </w:rPr>
        <w:t>če je bil teoretični del usposabljanja izveden v učilnici, ki ni vpisana v register šol vožnje,</w:t>
      </w:r>
    </w:p>
    <w:p w:rsidR="003B7042" w:rsidRPr="00BA49C8" w:rsidRDefault="003B7042" w:rsidP="00BA49C8">
      <w:pPr>
        <w:pStyle w:val="Alineazaodstavkom"/>
        <w:rPr>
          <w:rFonts w:eastAsia="Calibri"/>
          <w:sz w:val="20"/>
          <w:szCs w:val="20"/>
        </w:rPr>
      </w:pPr>
      <w:r w:rsidRPr="00BA49C8">
        <w:rPr>
          <w:rFonts w:eastAsia="Calibri"/>
          <w:sz w:val="20"/>
          <w:szCs w:val="20"/>
        </w:rPr>
        <w:t>če je pooblaščena organizacija opravila teoretični ali praktičn</w:t>
      </w:r>
      <w:r w:rsidR="003A53B4" w:rsidRPr="00BA49C8">
        <w:rPr>
          <w:rFonts w:eastAsia="Calibri"/>
          <w:sz w:val="20"/>
          <w:szCs w:val="20"/>
        </w:rPr>
        <w:t xml:space="preserve">i del usposabljanja na lokaciji, za </w:t>
      </w:r>
      <w:r w:rsidRPr="00BA49C8">
        <w:rPr>
          <w:rFonts w:eastAsia="Calibri"/>
          <w:sz w:val="20"/>
          <w:szCs w:val="20"/>
        </w:rPr>
        <w:t>kater</w:t>
      </w:r>
      <w:r w:rsidR="003A53B4" w:rsidRPr="00BA49C8">
        <w:rPr>
          <w:rFonts w:eastAsia="Calibri"/>
          <w:sz w:val="20"/>
          <w:szCs w:val="20"/>
        </w:rPr>
        <w:t>o</w:t>
      </w:r>
      <w:r w:rsidRPr="00BA49C8">
        <w:rPr>
          <w:rFonts w:eastAsia="Calibri"/>
          <w:sz w:val="20"/>
          <w:szCs w:val="20"/>
        </w:rPr>
        <w:t xml:space="preserve"> ni</w:t>
      </w:r>
      <w:r w:rsidR="003A53B4" w:rsidRPr="00BA49C8">
        <w:rPr>
          <w:rFonts w:eastAsia="Calibri"/>
          <w:sz w:val="20"/>
          <w:szCs w:val="20"/>
        </w:rPr>
        <w:t>ma pooblastila;</w:t>
      </w:r>
      <w:r w:rsidRPr="00BA49C8">
        <w:rPr>
          <w:rFonts w:eastAsia="Calibri"/>
          <w:sz w:val="20"/>
          <w:szCs w:val="20"/>
        </w:rPr>
        <w:t xml:space="preserve"> </w:t>
      </w:r>
    </w:p>
    <w:p w:rsidR="003B7042" w:rsidRPr="00BA49C8" w:rsidRDefault="003B7042" w:rsidP="00BA49C8">
      <w:pPr>
        <w:pStyle w:val="Alineazaodstavkom"/>
        <w:rPr>
          <w:rFonts w:eastAsia="Calibri"/>
          <w:sz w:val="20"/>
          <w:szCs w:val="20"/>
        </w:rPr>
      </w:pPr>
      <w:r w:rsidRPr="00BA49C8">
        <w:rPr>
          <w:rFonts w:eastAsia="Calibri"/>
          <w:sz w:val="20"/>
          <w:szCs w:val="20"/>
        </w:rPr>
        <w:t xml:space="preserve">če šola vožnje prvo stopnjo praktičnega dela usposabljanja ni opravila na </w:t>
      </w:r>
      <w:r w:rsidR="00EF5DAA" w:rsidRPr="00BA49C8">
        <w:rPr>
          <w:rFonts w:eastAsia="Calibri"/>
          <w:sz w:val="20"/>
          <w:szCs w:val="20"/>
        </w:rPr>
        <w:t>vadbeni</w:t>
      </w:r>
      <w:r w:rsidRPr="00BA49C8">
        <w:rPr>
          <w:rFonts w:eastAsia="Calibri"/>
          <w:sz w:val="20"/>
          <w:szCs w:val="20"/>
        </w:rPr>
        <w:t xml:space="preserve"> površini, </w:t>
      </w:r>
      <w:r w:rsidR="003A53B4" w:rsidRPr="00BA49C8">
        <w:rPr>
          <w:rFonts w:eastAsia="Calibri"/>
          <w:sz w:val="20"/>
          <w:szCs w:val="20"/>
        </w:rPr>
        <w:t xml:space="preserve">ki </w:t>
      </w:r>
      <w:r w:rsidRPr="00BA49C8">
        <w:rPr>
          <w:rFonts w:eastAsia="Calibri"/>
          <w:sz w:val="20"/>
          <w:szCs w:val="20"/>
        </w:rPr>
        <w:t xml:space="preserve">je </w:t>
      </w:r>
      <w:r w:rsidR="00104692">
        <w:rPr>
          <w:rFonts w:eastAsia="Calibri"/>
          <w:sz w:val="20"/>
          <w:szCs w:val="20"/>
        </w:rPr>
        <w:t>vpisana</w:t>
      </w:r>
      <w:r w:rsidRPr="00BA49C8">
        <w:rPr>
          <w:rFonts w:eastAsia="Calibri"/>
          <w:sz w:val="20"/>
          <w:szCs w:val="20"/>
        </w:rPr>
        <w:t xml:space="preserve"> v register šol vožnje;</w:t>
      </w:r>
    </w:p>
    <w:p w:rsidR="007B736A" w:rsidRDefault="007B736A" w:rsidP="00BA49C8">
      <w:pPr>
        <w:pStyle w:val="Alineazaodstavkom"/>
        <w:rPr>
          <w:rFonts w:eastAsia="Calibri"/>
          <w:sz w:val="20"/>
          <w:szCs w:val="20"/>
        </w:rPr>
      </w:pPr>
      <w:r>
        <w:rPr>
          <w:rFonts w:eastAsia="Calibri"/>
          <w:sz w:val="20"/>
          <w:szCs w:val="20"/>
        </w:rPr>
        <w:t xml:space="preserve">če šola vožnje ne upošteva najnižje cene učne ure usposabljanja za voznike, ki jo skladno s 25. točko prvega odstavka 14. člena tega zakona določi minister, pristojen za promet; </w:t>
      </w:r>
    </w:p>
    <w:p w:rsidR="003B7042" w:rsidRPr="00BA49C8" w:rsidRDefault="003B7042" w:rsidP="00BA49C8">
      <w:pPr>
        <w:pStyle w:val="Alineazaodstavkom"/>
        <w:rPr>
          <w:rFonts w:eastAsia="Calibri"/>
          <w:sz w:val="20"/>
          <w:szCs w:val="20"/>
        </w:rPr>
      </w:pPr>
      <w:r w:rsidRPr="00BA49C8">
        <w:rPr>
          <w:rFonts w:eastAsia="Calibri"/>
          <w:sz w:val="20"/>
          <w:szCs w:val="20"/>
        </w:rPr>
        <w:t>če subjekt</w:t>
      </w:r>
      <w:r w:rsidR="0046286A" w:rsidRPr="00BA49C8">
        <w:rPr>
          <w:rFonts w:eastAsia="Calibri"/>
          <w:sz w:val="20"/>
          <w:szCs w:val="20"/>
        </w:rPr>
        <w:t xml:space="preserve"> ne vodi ali</w:t>
      </w:r>
      <w:r w:rsidRPr="00BA49C8">
        <w:rPr>
          <w:rFonts w:eastAsia="Calibri"/>
          <w:sz w:val="20"/>
          <w:szCs w:val="20"/>
        </w:rPr>
        <w:t xml:space="preserve"> prireja evidence, </w:t>
      </w:r>
      <w:r w:rsidR="003A53B4" w:rsidRPr="00BA49C8">
        <w:rPr>
          <w:rFonts w:eastAsia="Calibri"/>
          <w:sz w:val="20"/>
          <w:szCs w:val="20"/>
        </w:rPr>
        <w:t xml:space="preserve">ki jih mora voditi </w:t>
      </w:r>
      <w:r w:rsidRPr="00BA49C8">
        <w:rPr>
          <w:rFonts w:eastAsia="Calibri"/>
          <w:sz w:val="20"/>
          <w:szCs w:val="20"/>
        </w:rPr>
        <w:t xml:space="preserve">na podlagi </w:t>
      </w:r>
      <w:r w:rsidR="003A53B4" w:rsidRPr="00BA49C8">
        <w:rPr>
          <w:rFonts w:eastAsia="Calibri"/>
          <w:sz w:val="20"/>
          <w:szCs w:val="20"/>
        </w:rPr>
        <w:t xml:space="preserve">tega </w:t>
      </w:r>
      <w:r w:rsidRPr="00BA49C8">
        <w:rPr>
          <w:rFonts w:eastAsia="Calibri"/>
          <w:sz w:val="20"/>
          <w:szCs w:val="20"/>
        </w:rPr>
        <w:t xml:space="preserve">zakona in </w:t>
      </w:r>
      <w:r w:rsidR="003A53B4" w:rsidRPr="00BA49C8">
        <w:rPr>
          <w:rFonts w:eastAsia="Calibri"/>
          <w:sz w:val="20"/>
          <w:szCs w:val="20"/>
        </w:rPr>
        <w:t>podzakonskih aktov, izdanih na njegovi podlagi</w:t>
      </w:r>
      <w:r w:rsidRPr="00BA49C8">
        <w:rPr>
          <w:rFonts w:eastAsia="Calibri"/>
          <w:sz w:val="20"/>
          <w:szCs w:val="20"/>
        </w:rPr>
        <w:t>;</w:t>
      </w:r>
    </w:p>
    <w:p w:rsidR="003B7042" w:rsidRDefault="003B7042" w:rsidP="00BA49C8">
      <w:pPr>
        <w:pStyle w:val="Alineazaodstavkom"/>
        <w:rPr>
          <w:rFonts w:eastAsia="Calibri"/>
          <w:sz w:val="20"/>
          <w:szCs w:val="20"/>
        </w:rPr>
      </w:pPr>
      <w:r w:rsidRPr="00BA49C8">
        <w:rPr>
          <w:rFonts w:eastAsia="Calibri"/>
          <w:sz w:val="20"/>
          <w:szCs w:val="20"/>
        </w:rPr>
        <w:lastRenderedPageBreak/>
        <w:t xml:space="preserve">če subjekt nima poravnanih </w:t>
      </w:r>
      <w:r w:rsidR="002770B7" w:rsidRPr="00BA49C8">
        <w:rPr>
          <w:rFonts w:eastAsia="Calibri"/>
          <w:sz w:val="20"/>
          <w:szCs w:val="20"/>
        </w:rPr>
        <w:t>finančnih obveznosti</w:t>
      </w:r>
      <w:r w:rsidRPr="00BA49C8">
        <w:rPr>
          <w:rFonts w:eastAsia="Calibri"/>
          <w:sz w:val="20"/>
          <w:szCs w:val="20"/>
        </w:rPr>
        <w:t xml:space="preserve"> do države ali lokalnih skupnosti.</w:t>
      </w:r>
    </w:p>
    <w:p w:rsidR="003B7042" w:rsidRPr="00BA49C8" w:rsidRDefault="003B7042" w:rsidP="00BA49C8">
      <w:pPr>
        <w:pStyle w:val="Odstavek"/>
        <w:rPr>
          <w:rFonts w:eastAsia="Calibri"/>
          <w:sz w:val="20"/>
          <w:szCs w:val="20"/>
        </w:rPr>
      </w:pPr>
      <w:r w:rsidRPr="00BA49C8">
        <w:rPr>
          <w:rFonts w:eastAsia="Calibri"/>
          <w:sz w:val="20"/>
          <w:szCs w:val="20"/>
        </w:rPr>
        <w:t>(</w:t>
      </w:r>
      <w:r w:rsidR="003E340E" w:rsidRPr="00BA49C8">
        <w:rPr>
          <w:rFonts w:eastAsia="Calibri"/>
          <w:sz w:val="20"/>
          <w:szCs w:val="20"/>
        </w:rPr>
        <w:t>5</w:t>
      </w:r>
      <w:r w:rsidRPr="00BA49C8">
        <w:rPr>
          <w:rFonts w:eastAsia="Calibri"/>
          <w:sz w:val="20"/>
          <w:szCs w:val="20"/>
        </w:rPr>
        <w:t xml:space="preserve">) Strokovni nadzor nad </w:t>
      </w:r>
      <w:r w:rsidR="0033000F">
        <w:rPr>
          <w:rFonts w:eastAsia="Calibri"/>
          <w:sz w:val="20"/>
          <w:szCs w:val="20"/>
        </w:rPr>
        <w:t xml:space="preserve">delom ocenjevalca </w:t>
      </w:r>
      <w:r w:rsidRPr="00BA49C8">
        <w:rPr>
          <w:rFonts w:eastAsia="Calibri"/>
          <w:sz w:val="20"/>
          <w:szCs w:val="20"/>
        </w:rPr>
        <w:t>na vozniškem izpitu izvaja javna agencija.</w:t>
      </w:r>
    </w:p>
    <w:p w:rsidR="00245FB8" w:rsidRDefault="00245FB8" w:rsidP="00245FB8">
      <w:pPr>
        <w:pStyle w:val="Odstavek"/>
        <w:rPr>
          <w:rFonts w:eastAsia="Calibri"/>
          <w:sz w:val="20"/>
          <w:szCs w:val="20"/>
        </w:rPr>
      </w:pPr>
      <w:r w:rsidRPr="00BA49C8">
        <w:rPr>
          <w:rFonts w:eastAsia="Calibri"/>
          <w:sz w:val="20"/>
          <w:szCs w:val="20"/>
        </w:rPr>
        <w:t>(</w:t>
      </w:r>
      <w:r w:rsidR="003E340E" w:rsidRPr="00BA49C8">
        <w:rPr>
          <w:rFonts w:eastAsia="Calibri"/>
          <w:sz w:val="20"/>
          <w:szCs w:val="20"/>
        </w:rPr>
        <w:t>6</w:t>
      </w:r>
      <w:r w:rsidRPr="00BA49C8">
        <w:rPr>
          <w:rFonts w:eastAsia="Calibri"/>
          <w:sz w:val="20"/>
          <w:szCs w:val="20"/>
        </w:rPr>
        <w:t>) Strokovni nadzor nad izvajanjem določb tega zakona in predpisov, izdanih na njegovi podlagi, ki se nanašajo na usposabljanje za varno delo s traktorjem in traktorskimi priključki, opravlja ministrstvo, pristojno za kmetijstvo in gozdarstvo</w:t>
      </w:r>
      <w:r w:rsidR="004B1C2D">
        <w:rPr>
          <w:rFonts w:eastAsia="Calibri"/>
          <w:sz w:val="20"/>
          <w:szCs w:val="20"/>
        </w:rPr>
        <w:t>.</w:t>
      </w:r>
      <w:r w:rsidR="00816B9A" w:rsidRPr="00BA49C8">
        <w:rPr>
          <w:rFonts w:eastAsia="Calibri"/>
          <w:sz w:val="20"/>
          <w:szCs w:val="20"/>
        </w:rPr>
        <w:t xml:space="preserve"> Pri nadzoru </w:t>
      </w:r>
      <w:r w:rsidR="00D14B48" w:rsidRPr="00BA49C8">
        <w:rPr>
          <w:rFonts w:eastAsia="Calibri"/>
          <w:sz w:val="20"/>
          <w:szCs w:val="20"/>
        </w:rPr>
        <w:t>se smiselno uporabljajo določbe tega zakona, ki s</w:t>
      </w:r>
      <w:r w:rsidR="009E11C7">
        <w:rPr>
          <w:rFonts w:eastAsia="Calibri"/>
          <w:sz w:val="20"/>
          <w:szCs w:val="20"/>
        </w:rPr>
        <w:t>e nanašajo na strokovni nadzor.</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A03B22" w:rsidP="00C07950">
      <w:pPr>
        <w:pStyle w:val="lennaslov"/>
        <w:rPr>
          <w:rFonts w:eastAsia="Calibri"/>
          <w:sz w:val="20"/>
          <w:szCs w:val="20"/>
        </w:rPr>
      </w:pPr>
      <w:r>
        <w:rPr>
          <w:rFonts w:eastAsia="Calibri"/>
          <w:sz w:val="20"/>
          <w:szCs w:val="20"/>
        </w:rPr>
        <w:t>(</w:t>
      </w:r>
      <w:r w:rsidR="004A3B6E" w:rsidRPr="00BA49C8">
        <w:rPr>
          <w:rFonts w:eastAsia="Calibri"/>
          <w:sz w:val="20"/>
          <w:szCs w:val="20"/>
        </w:rPr>
        <w:t>pooblastila</w:t>
      </w:r>
      <w:r>
        <w:rPr>
          <w:rFonts w:eastAsia="Calibri"/>
          <w:sz w:val="20"/>
          <w:szCs w:val="20"/>
        </w:rPr>
        <w:t xml:space="preserve"> policije in vojaške policije</w:t>
      </w:r>
      <w:r w:rsidR="004A3B6E" w:rsidRPr="00BA49C8">
        <w:rPr>
          <w:rFonts w:eastAsia="Calibri"/>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(1) Nadzor nad izvajanjem določb tega zakona, ki določajo prekrške v cestnem prometu, izvaja policija.</w:t>
      </w:r>
    </w:p>
    <w:p w:rsidR="004A3B6E" w:rsidRPr="00BA49C8" w:rsidRDefault="004A3B6E" w:rsidP="00C07950">
      <w:pPr>
        <w:pStyle w:val="Odstavek"/>
        <w:rPr>
          <w:rFonts w:eastAsia="Calibri"/>
          <w:sz w:val="20"/>
          <w:szCs w:val="20"/>
        </w:rPr>
      </w:pPr>
      <w:r w:rsidRPr="00BA49C8">
        <w:rPr>
          <w:rFonts w:eastAsia="Calibri"/>
          <w:sz w:val="20"/>
          <w:szCs w:val="20"/>
        </w:rPr>
        <w:t>(2) Nadzor nad izvajanjem določb tega zakona, ki določajo prekrške voznikov vojaških vozil v cestnem prometu, izvaja vojaška policija.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(pristojnosti inšpektorata</w:t>
      </w:r>
      <w:r w:rsidR="00017F9C" w:rsidRPr="00BA49C8">
        <w:rPr>
          <w:rFonts w:eastAsia="Calibri"/>
          <w:sz w:val="20"/>
          <w:szCs w:val="20"/>
        </w:rPr>
        <w:t>, pristojnega za promet</w:t>
      </w:r>
      <w:r w:rsidRPr="00BA49C8">
        <w:rPr>
          <w:rFonts w:eastAsia="Calibri"/>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 xml:space="preserve">(1) Inšpekcijski nadzor nad izvajanjem določb tega zakona in predpisov, izdanih na njegovi podlagi, ki se nanašajo na delo subjektov, ki usposabljajo kandidate za voznike, izvajajo programe za voznike začetnike in izvajajo programe dodatnih izobraževanj in usposabljanj voznikov, opravljajo inšpektorji kot delavci s posebnimi pooblastili in odgovornostmi </w:t>
      </w:r>
      <w:r w:rsidR="003A53B4" w:rsidRPr="00BA49C8">
        <w:rPr>
          <w:rFonts w:eastAsia="Calibri"/>
          <w:sz w:val="20"/>
          <w:szCs w:val="20"/>
        </w:rPr>
        <w:t>inšpektorata, pristojnega za promet</w:t>
      </w:r>
      <w:r w:rsidRPr="00BA49C8">
        <w:rPr>
          <w:rFonts w:eastAsia="Calibri"/>
          <w:sz w:val="20"/>
          <w:szCs w:val="20"/>
        </w:rPr>
        <w:t>.</w:t>
      </w:r>
    </w:p>
    <w:p w:rsidR="004A3B6E" w:rsidRDefault="004A3B6E" w:rsidP="00C07950">
      <w:pPr>
        <w:pStyle w:val="Odstavek"/>
        <w:rPr>
          <w:rFonts w:eastAsia="Calibri"/>
          <w:sz w:val="20"/>
          <w:szCs w:val="20"/>
        </w:rPr>
      </w:pPr>
      <w:r w:rsidRPr="00BA49C8">
        <w:rPr>
          <w:rFonts w:eastAsia="Calibri"/>
          <w:sz w:val="20"/>
          <w:szCs w:val="20"/>
        </w:rPr>
        <w:t>(2) Če kršitev določb tega zakona določa prekršek, povezan z delom subjektov iz prejšnjega odstavka in v primerih, ko ni podana pristojnost policije iz prejšnjega člena, inšpektorat</w:t>
      </w:r>
      <w:r w:rsidR="004B1C2D">
        <w:rPr>
          <w:rFonts w:eastAsia="Calibri"/>
          <w:sz w:val="20"/>
          <w:szCs w:val="20"/>
        </w:rPr>
        <w:t xml:space="preserve">, pristojen za promet, </w:t>
      </w:r>
      <w:r w:rsidRPr="00BA49C8">
        <w:rPr>
          <w:rFonts w:eastAsia="Calibri"/>
          <w:sz w:val="20"/>
          <w:szCs w:val="20"/>
        </w:rPr>
        <w:t>opravlja tudi naloge prekrškovnega organa.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5A3CB1" w:rsidRPr="00BA49C8" w:rsidRDefault="005A3CB1" w:rsidP="005A3CB1">
      <w:pPr>
        <w:pStyle w:val="lennaslov"/>
        <w:rPr>
          <w:rFonts w:eastAsia="Calibri"/>
          <w:sz w:val="20"/>
          <w:szCs w:val="20"/>
        </w:rPr>
      </w:pPr>
      <w:r w:rsidRPr="00BA49C8">
        <w:rPr>
          <w:rFonts w:eastAsia="Calibri"/>
          <w:sz w:val="20"/>
          <w:szCs w:val="20"/>
        </w:rPr>
        <w:t>(</w:t>
      </w:r>
      <w:r>
        <w:rPr>
          <w:rFonts w:eastAsia="Calibri"/>
          <w:sz w:val="20"/>
          <w:szCs w:val="20"/>
        </w:rPr>
        <w:t>pristojnosti inšpektorata, pristojnega za kmetijstvo in gozdarstvo</w:t>
      </w:r>
      <w:r w:rsidRPr="00BA49C8">
        <w:rPr>
          <w:rFonts w:eastAsia="Calibri"/>
          <w:sz w:val="20"/>
          <w:szCs w:val="20"/>
        </w:rPr>
        <w:t>)</w:t>
      </w:r>
    </w:p>
    <w:p w:rsidR="004B1C2D" w:rsidRDefault="004B1C2D" w:rsidP="004B1C2D">
      <w:pPr>
        <w:pStyle w:val="Odstavek"/>
        <w:rPr>
          <w:rFonts w:eastAsia="Calibri"/>
          <w:sz w:val="20"/>
          <w:szCs w:val="20"/>
        </w:rPr>
      </w:pPr>
      <w:r>
        <w:rPr>
          <w:rFonts w:eastAsia="Calibri"/>
          <w:sz w:val="20"/>
          <w:szCs w:val="20"/>
        </w:rPr>
        <w:t>I</w:t>
      </w:r>
      <w:r w:rsidRPr="00BA49C8">
        <w:rPr>
          <w:rFonts w:eastAsia="Calibri"/>
          <w:sz w:val="20"/>
          <w:szCs w:val="20"/>
        </w:rPr>
        <w:t>nšpekcijski nadzor</w:t>
      </w:r>
      <w:r>
        <w:rPr>
          <w:rFonts w:eastAsia="Calibri"/>
          <w:sz w:val="20"/>
          <w:szCs w:val="20"/>
        </w:rPr>
        <w:t xml:space="preserve"> </w:t>
      </w:r>
      <w:r w:rsidRPr="00BA49C8">
        <w:rPr>
          <w:rFonts w:eastAsia="Calibri"/>
          <w:sz w:val="20"/>
          <w:szCs w:val="20"/>
        </w:rPr>
        <w:t>nad izvajanjem določb tega zakona in predpisov, izdanih na njegovi podlagi, ki se nanašajo na usposabljanje za varno delo s traktorjem in traktorskimi priključki, opravlja</w:t>
      </w:r>
      <w:r>
        <w:rPr>
          <w:rFonts w:eastAsia="Calibri"/>
          <w:sz w:val="20"/>
          <w:szCs w:val="20"/>
        </w:rPr>
        <w:t xml:space="preserve"> </w:t>
      </w:r>
      <w:r w:rsidRPr="00BA49C8">
        <w:rPr>
          <w:rFonts w:eastAsia="Calibri"/>
          <w:sz w:val="20"/>
          <w:szCs w:val="20"/>
        </w:rPr>
        <w:t>inšpektorat, pristojen za kmetijstvo in gozdarstvo.</w:t>
      </w:r>
      <w:r>
        <w:rPr>
          <w:rFonts w:eastAsia="Calibri"/>
          <w:sz w:val="20"/>
          <w:szCs w:val="20"/>
        </w:rPr>
        <w:t xml:space="preserve"> </w:t>
      </w:r>
      <w:r w:rsidRPr="00BA49C8">
        <w:rPr>
          <w:rFonts w:eastAsia="Calibri"/>
          <w:sz w:val="20"/>
          <w:szCs w:val="20"/>
        </w:rPr>
        <w:t>Pri nadzoru se smiselno uporabljajo določbe tega zakona, ki se nanašajo na inšpekcijski nadzor.</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(pooblastila inšpektorja)</w:t>
      </w:r>
    </w:p>
    <w:p w:rsidR="004A3B6E" w:rsidRPr="00BA49C8" w:rsidRDefault="004A3B6E" w:rsidP="00C07950">
      <w:pPr>
        <w:pStyle w:val="Odstavek"/>
        <w:rPr>
          <w:rFonts w:eastAsia="Calibri"/>
          <w:sz w:val="20"/>
          <w:szCs w:val="20"/>
        </w:rPr>
      </w:pPr>
      <w:r w:rsidRPr="00BA49C8">
        <w:rPr>
          <w:rFonts w:eastAsia="Calibri"/>
          <w:sz w:val="20"/>
          <w:szCs w:val="20"/>
        </w:rPr>
        <w:t>(1) Inšpekcijski nadzor opravljajo inšpektorji</w:t>
      </w:r>
      <w:r w:rsidR="0055744F">
        <w:rPr>
          <w:rFonts w:eastAsia="Calibri"/>
          <w:sz w:val="20"/>
          <w:szCs w:val="20"/>
        </w:rPr>
        <w:t xml:space="preserve"> </w:t>
      </w:r>
      <w:r w:rsidRPr="00BA49C8">
        <w:rPr>
          <w:rFonts w:eastAsia="Calibri"/>
          <w:sz w:val="20"/>
          <w:szCs w:val="20"/>
        </w:rPr>
        <w:t xml:space="preserve">v prostorih šole vožnje in pooblaščenih organizacij, v okviru pooblastil, določenih s tem zakonom, pa tudi v cestnem prometu. Inšpekcijski nadzor nad </w:t>
      </w:r>
      <w:r w:rsidR="00962873" w:rsidRPr="00BA49C8">
        <w:rPr>
          <w:rFonts w:eastAsia="Calibri"/>
          <w:sz w:val="20"/>
          <w:szCs w:val="20"/>
        </w:rPr>
        <w:t xml:space="preserve">delom subjektov, ki </w:t>
      </w:r>
      <w:r w:rsidRPr="00BA49C8">
        <w:rPr>
          <w:rFonts w:eastAsia="Calibri"/>
          <w:sz w:val="20"/>
          <w:szCs w:val="20"/>
        </w:rPr>
        <w:t>usposablja</w:t>
      </w:r>
      <w:r w:rsidR="00962873" w:rsidRPr="00BA49C8">
        <w:rPr>
          <w:rFonts w:eastAsia="Calibri"/>
          <w:sz w:val="20"/>
          <w:szCs w:val="20"/>
        </w:rPr>
        <w:t>jo</w:t>
      </w:r>
      <w:r w:rsidRPr="00BA49C8">
        <w:rPr>
          <w:rFonts w:eastAsia="Calibri"/>
          <w:sz w:val="20"/>
          <w:szCs w:val="20"/>
        </w:rPr>
        <w:t xml:space="preserve"> kandidat</w:t>
      </w:r>
      <w:r w:rsidR="00962873" w:rsidRPr="00BA49C8">
        <w:rPr>
          <w:rFonts w:eastAsia="Calibri"/>
          <w:sz w:val="20"/>
          <w:szCs w:val="20"/>
        </w:rPr>
        <w:t>e</w:t>
      </w:r>
      <w:r w:rsidRPr="00BA49C8">
        <w:rPr>
          <w:rFonts w:eastAsia="Calibri"/>
          <w:sz w:val="20"/>
          <w:szCs w:val="20"/>
        </w:rPr>
        <w:t xml:space="preserve"> za voznike opravlja inšpektor tudi v vozilih, s katerimi se kandidati za voznike usposabljajo v vožnji.</w:t>
      </w:r>
    </w:p>
    <w:p w:rsidR="004A3B6E" w:rsidRPr="00BA49C8" w:rsidRDefault="004A3B6E" w:rsidP="00C07950">
      <w:pPr>
        <w:pStyle w:val="Odstavek"/>
        <w:rPr>
          <w:rFonts w:eastAsia="Calibri"/>
          <w:sz w:val="20"/>
          <w:szCs w:val="20"/>
        </w:rPr>
      </w:pPr>
      <w:r w:rsidRPr="00BA49C8">
        <w:rPr>
          <w:rFonts w:eastAsia="Calibri"/>
          <w:sz w:val="20"/>
          <w:szCs w:val="20"/>
        </w:rPr>
        <w:t>(2) Pri opravljanju inšpekcijskega nadzora ima inšpektor pravico pregledati prostore, naprave in opremo, ki se uporablja pri izvajanju določb tega zakona ter pogodbe, evidence, ki jih organizacija vodi na podlagi tega zakona ter listine, spise in druge dokumente organizacije, ki se nanašajo na izvajanje določb tega zakona in na njegovi podlagi izdanih podzakonskih predpisov.</w:t>
      </w:r>
    </w:p>
    <w:p w:rsidR="004A3B6E" w:rsidRPr="00BA49C8" w:rsidRDefault="004A3B6E" w:rsidP="00C07950">
      <w:pPr>
        <w:pStyle w:val="Odstavek"/>
        <w:rPr>
          <w:rFonts w:eastAsia="Calibri"/>
          <w:sz w:val="20"/>
          <w:szCs w:val="20"/>
        </w:rPr>
      </w:pPr>
      <w:r w:rsidRPr="00BA49C8">
        <w:rPr>
          <w:rFonts w:eastAsia="Calibri"/>
          <w:sz w:val="20"/>
          <w:szCs w:val="20"/>
        </w:rPr>
        <w:t>(3) Inšpektor sme ugotavljati istovetnost oseb, ki v organizaciji opravljajo dela, nad izvajanjem katerih se opravlja nadzor, ter preveriti, ali te osebe izpolnjujejo pogoje za opravljanje dela, predpisane s tem zakonom.</w:t>
      </w:r>
    </w:p>
    <w:p w:rsidR="004A3B6E" w:rsidRPr="00BA49C8" w:rsidRDefault="004A3B6E" w:rsidP="00C07950">
      <w:pPr>
        <w:pStyle w:val="Odstavek"/>
        <w:rPr>
          <w:rFonts w:eastAsia="Calibri"/>
          <w:sz w:val="20"/>
          <w:szCs w:val="20"/>
        </w:rPr>
      </w:pPr>
      <w:r w:rsidRPr="00BA49C8">
        <w:rPr>
          <w:rFonts w:eastAsia="Calibri"/>
          <w:sz w:val="20"/>
          <w:szCs w:val="20"/>
        </w:rPr>
        <w:lastRenderedPageBreak/>
        <w:t xml:space="preserve">(4) Pri opravljanju nalog inšpekcijskega nadzora ima inšpektor pravico pridobiti tudi podatke </w:t>
      </w:r>
      <w:r w:rsidR="00962873" w:rsidRPr="00BA49C8">
        <w:rPr>
          <w:rFonts w:eastAsia="Calibri"/>
          <w:sz w:val="20"/>
          <w:szCs w:val="20"/>
        </w:rPr>
        <w:t xml:space="preserve">o </w:t>
      </w:r>
      <w:r w:rsidRPr="00BA49C8">
        <w:rPr>
          <w:rFonts w:eastAsia="Calibri"/>
          <w:sz w:val="20"/>
          <w:szCs w:val="20"/>
        </w:rPr>
        <w:t>tehnične</w:t>
      </w:r>
      <w:r w:rsidR="00962873" w:rsidRPr="00BA49C8">
        <w:rPr>
          <w:rFonts w:eastAsia="Calibri"/>
          <w:sz w:val="20"/>
          <w:szCs w:val="20"/>
        </w:rPr>
        <w:t>m</w:t>
      </w:r>
      <w:r w:rsidRPr="00BA49C8">
        <w:rPr>
          <w:rFonts w:eastAsia="Calibri"/>
          <w:sz w:val="20"/>
          <w:szCs w:val="20"/>
        </w:rPr>
        <w:t xml:space="preserve"> in druge</w:t>
      </w:r>
      <w:r w:rsidR="00962873" w:rsidRPr="00BA49C8">
        <w:rPr>
          <w:rFonts w:eastAsia="Calibri"/>
          <w:sz w:val="20"/>
          <w:szCs w:val="20"/>
        </w:rPr>
        <w:t>m</w:t>
      </w:r>
      <w:r w:rsidRPr="00BA49C8">
        <w:rPr>
          <w:rFonts w:eastAsia="Calibri"/>
          <w:sz w:val="20"/>
          <w:szCs w:val="20"/>
        </w:rPr>
        <w:t xml:space="preserve"> varovanj</w:t>
      </w:r>
      <w:r w:rsidR="00962873" w:rsidRPr="00BA49C8">
        <w:rPr>
          <w:rFonts w:eastAsia="Calibri"/>
          <w:sz w:val="20"/>
          <w:szCs w:val="20"/>
        </w:rPr>
        <w:t>u</w:t>
      </w:r>
      <w:r w:rsidRPr="00BA49C8">
        <w:rPr>
          <w:rFonts w:eastAsia="Calibri"/>
          <w:sz w:val="20"/>
          <w:szCs w:val="20"/>
        </w:rPr>
        <w:t xml:space="preserve"> prostorov, naprav, opreme, evidenc in listin, obrazcev ter pečatov ter opraviti druga dejanja, ki so v skladu z namenom inšpekcijskega nadzora in pooblastili, ki jih ima na podlagi tega zakona in zakona, ki ureja inšpekcijsko nadzorstvo.</w:t>
      </w:r>
    </w:p>
    <w:p w:rsidR="004A3B6E" w:rsidRPr="00BA49C8" w:rsidRDefault="004A3B6E" w:rsidP="00C07950">
      <w:pPr>
        <w:pStyle w:val="Odstavek"/>
        <w:rPr>
          <w:rFonts w:eastAsia="Calibri"/>
          <w:sz w:val="20"/>
          <w:szCs w:val="20"/>
        </w:rPr>
      </w:pPr>
      <w:r w:rsidRPr="00BA49C8">
        <w:rPr>
          <w:rFonts w:eastAsia="Calibri"/>
          <w:sz w:val="20"/>
          <w:szCs w:val="20"/>
        </w:rPr>
        <w:t>(5) Z globo 4.000 eurov se kaznuje za prekršek pravna oseba ali samostojni podjetnik posameznik, ki ne omogoči inšpektorju opravljanja dejanj iz tretjega odstavka tega člena, njuna odgovorna oseba pa z globo 400 eurov.</w:t>
      </w:r>
    </w:p>
    <w:p w:rsidR="004A3B6E" w:rsidRPr="00BA49C8" w:rsidRDefault="004A3B6E" w:rsidP="00C07950">
      <w:pPr>
        <w:pStyle w:val="Odstavek"/>
        <w:rPr>
          <w:rFonts w:eastAsia="Calibri"/>
          <w:sz w:val="20"/>
          <w:szCs w:val="20"/>
        </w:rPr>
      </w:pPr>
      <w:r w:rsidRPr="00BA49C8">
        <w:rPr>
          <w:rFonts w:eastAsia="Calibri"/>
          <w:sz w:val="20"/>
          <w:szCs w:val="20"/>
        </w:rPr>
        <w:t>(6) Z globo 160 eurov se kaznuje za prekršek oseba iz tretjega odstavka tega člena, če ne izkaže svoje identitete na inšpektorjevo zahtevo.</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(pooblastila inšpektorja v cestnem prometu)</w:t>
      </w:r>
    </w:p>
    <w:p w:rsidR="004A3B6E" w:rsidRPr="00BA49C8" w:rsidRDefault="004A3B6E" w:rsidP="00C07950">
      <w:pPr>
        <w:pStyle w:val="Odstavek"/>
        <w:rPr>
          <w:rFonts w:eastAsia="Calibri"/>
          <w:sz w:val="20"/>
          <w:szCs w:val="20"/>
        </w:rPr>
      </w:pPr>
      <w:r w:rsidRPr="00BA49C8">
        <w:rPr>
          <w:rFonts w:eastAsia="Calibri"/>
          <w:sz w:val="20"/>
          <w:szCs w:val="20"/>
        </w:rPr>
        <w:t>(1) Pri izvajanju inšpekcijskega nadzora ima inšpektor pravico ustaviti vozilo in pregledati naprave in opremo na vozilu, dokumente in druga dokazila, ki jih mora imeti pri sebi voznik</w:t>
      </w:r>
      <w:r w:rsidR="00962873" w:rsidRPr="00BA49C8">
        <w:rPr>
          <w:rFonts w:eastAsia="Calibri"/>
          <w:sz w:val="20"/>
          <w:szCs w:val="20"/>
        </w:rPr>
        <w:t xml:space="preserve"> v učnem procesu</w:t>
      </w:r>
      <w:r w:rsidRPr="00BA49C8">
        <w:rPr>
          <w:rFonts w:eastAsia="Calibri"/>
          <w:sz w:val="20"/>
          <w:szCs w:val="20"/>
        </w:rPr>
        <w:t>, učitelj vožnje, spremljevalec ali kandidat za voznika.</w:t>
      </w:r>
    </w:p>
    <w:p w:rsidR="00C07950" w:rsidRPr="00BA49C8" w:rsidRDefault="004A3B6E" w:rsidP="00C07950">
      <w:pPr>
        <w:pStyle w:val="Odstavek"/>
        <w:rPr>
          <w:sz w:val="20"/>
          <w:szCs w:val="20"/>
        </w:rPr>
      </w:pPr>
      <w:r w:rsidRPr="00BA49C8">
        <w:rPr>
          <w:sz w:val="20"/>
          <w:szCs w:val="20"/>
        </w:rPr>
        <w:t xml:space="preserve">(2) V ta namen uporablja označena službena vozila in posebno tehnično in svetlobno opremo. </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(ukrepi inšpektorja)</w:t>
      </w:r>
    </w:p>
    <w:p w:rsidR="004A3B6E" w:rsidRPr="00BA49C8" w:rsidRDefault="004A3B6E" w:rsidP="00C07950">
      <w:pPr>
        <w:pStyle w:val="Odstavek"/>
        <w:rPr>
          <w:rFonts w:eastAsia="Calibri"/>
          <w:sz w:val="20"/>
          <w:szCs w:val="20"/>
        </w:rPr>
      </w:pPr>
      <w:r w:rsidRPr="00BA49C8">
        <w:rPr>
          <w:rFonts w:eastAsia="Calibri"/>
          <w:sz w:val="20"/>
          <w:szCs w:val="20"/>
        </w:rPr>
        <w:t>(1) Če inšpektor pri opravljanju nalog inšpekcijskega nadzora ugotovi, da šola vožnje ali pooblaščena organizacija krši določbe tega zakona in na njegovi podlagi izdanih podzakonskih predpisov, ima po tem zakonu pravico in dolžnost:</w:t>
      </w:r>
    </w:p>
    <w:p w:rsidR="004A3B6E" w:rsidRPr="00BA49C8" w:rsidRDefault="004A3B6E" w:rsidP="002639FC">
      <w:pPr>
        <w:pStyle w:val="tevilnatoka"/>
        <w:numPr>
          <w:ilvl w:val="0"/>
          <w:numId w:val="25"/>
        </w:numPr>
        <w:rPr>
          <w:rFonts w:eastAsia="Calibri" w:cs="Arial"/>
          <w:sz w:val="20"/>
          <w:szCs w:val="20"/>
        </w:rPr>
      </w:pPr>
      <w:r w:rsidRPr="00BA49C8">
        <w:rPr>
          <w:rFonts w:eastAsia="Calibri" w:cs="Arial"/>
          <w:sz w:val="20"/>
          <w:szCs w:val="20"/>
        </w:rPr>
        <w:t>odrediti ukrepe za odpravo nepravilnosti in pomanjkljivosti v roku, ki ga sam določi;</w:t>
      </w:r>
    </w:p>
    <w:p w:rsidR="004A3B6E" w:rsidRPr="00BA49C8" w:rsidRDefault="00CA7745" w:rsidP="002639FC">
      <w:pPr>
        <w:pStyle w:val="tevilnatoka"/>
        <w:numPr>
          <w:ilvl w:val="0"/>
          <w:numId w:val="25"/>
        </w:numPr>
        <w:rPr>
          <w:rFonts w:eastAsia="Calibri" w:cs="Arial"/>
          <w:sz w:val="20"/>
          <w:szCs w:val="20"/>
        </w:rPr>
      </w:pPr>
      <w:r w:rsidRPr="00BA49C8">
        <w:rPr>
          <w:rFonts w:eastAsia="Calibri" w:cs="Arial"/>
          <w:sz w:val="20"/>
          <w:szCs w:val="20"/>
        </w:rPr>
        <w:t xml:space="preserve">pooblaščeni organizaciji </w:t>
      </w:r>
      <w:r w:rsidR="00522F29" w:rsidRPr="00BA49C8">
        <w:rPr>
          <w:rFonts w:eastAsia="Calibri" w:cs="Arial"/>
          <w:sz w:val="20"/>
          <w:szCs w:val="20"/>
        </w:rPr>
        <w:t xml:space="preserve">ali šoli vožnje </w:t>
      </w:r>
      <w:r w:rsidRPr="00BA49C8">
        <w:rPr>
          <w:rFonts w:eastAsia="Calibri" w:cs="Arial"/>
          <w:sz w:val="20"/>
          <w:szCs w:val="20"/>
        </w:rPr>
        <w:t>po tem zakonu začasno prepovedati opravljanje dela za izvajanje določb tega zakona do odprave nepravilnosti in pomanjkljivosti</w:t>
      </w:r>
      <w:r w:rsidR="004A3B6E" w:rsidRPr="00BA49C8">
        <w:rPr>
          <w:rFonts w:eastAsia="Calibri" w:cs="Arial"/>
          <w:sz w:val="20"/>
          <w:szCs w:val="20"/>
        </w:rPr>
        <w:t>;</w:t>
      </w:r>
    </w:p>
    <w:p w:rsidR="004A3B6E" w:rsidRPr="00BA49C8" w:rsidRDefault="004A3B6E" w:rsidP="002639FC">
      <w:pPr>
        <w:pStyle w:val="tevilnatoka"/>
        <w:numPr>
          <w:ilvl w:val="0"/>
          <w:numId w:val="25"/>
        </w:numPr>
        <w:rPr>
          <w:rFonts w:eastAsia="Calibri" w:cs="Arial"/>
          <w:sz w:val="20"/>
          <w:szCs w:val="20"/>
        </w:rPr>
      </w:pPr>
      <w:r w:rsidRPr="00BA49C8">
        <w:rPr>
          <w:rFonts w:eastAsia="Calibri" w:cs="Arial"/>
          <w:sz w:val="20"/>
          <w:szCs w:val="20"/>
        </w:rPr>
        <w:t>prepovedati, da opravlja delo oseba, ki ne izpolnjuje predpisanih pogojev za opravljanje dela ali če ga opravlja v času, ko ji je omejena pravica opravljati to delo</w:t>
      </w:r>
      <w:r w:rsidR="00B45592" w:rsidRPr="00BA49C8">
        <w:rPr>
          <w:rFonts w:eastAsia="Calibri" w:cs="Arial"/>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w:t>
      </w:r>
      <w:r w:rsidR="00B45592" w:rsidRPr="00BA49C8">
        <w:rPr>
          <w:rFonts w:eastAsia="Calibri"/>
          <w:sz w:val="20"/>
          <w:szCs w:val="20"/>
        </w:rPr>
        <w:t>2</w:t>
      </w:r>
      <w:r w:rsidRPr="00BA49C8">
        <w:rPr>
          <w:rFonts w:eastAsia="Calibri"/>
          <w:sz w:val="20"/>
          <w:szCs w:val="20"/>
        </w:rPr>
        <w:t>) Če se pri inšpekcijskem nadzoru ugotovi, da se kandidat za voznika, voznik začetnik ali voznik na dodatnem izobraževanju in usposabljanju, ni usposabljal po predpisanem programu, inšpektor z odločbo odredi, da se mora ta oseba ponovno usposobiti po predpisanem programu, stroške ponovnega usposabljanja pa krije šola vožnje ali pooblaščena organizacija, ki te osebe ni usposabljala po predpisanem programu.</w:t>
      </w:r>
    </w:p>
    <w:p w:rsidR="00CA7745" w:rsidRPr="00BA49C8" w:rsidRDefault="00CA7745" w:rsidP="00BA49C8">
      <w:pPr>
        <w:pStyle w:val="Odstavek"/>
        <w:rPr>
          <w:rFonts w:eastAsia="Calibri"/>
          <w:sz w:val="20"/>
          <w:szCs w:val="20"/>
        </w:rPr>
      </w:pPr>
      <w:r w:rsidRPr="00BA49C8">
        <w:rPr>
          <w:rFonts w:eastAsia="Calibri"/>
          <w:sz w:val="20"/>
          <w:szCs w:val="20"/>
        </w:rPr>
        <w:t>(</w:t>
      </w:r>
      <w:r w:rsidR="00B45592" w:rsidRPr="00BA49C8">
        <w:rPr>
          <w:rFonts w:eastAsia="Calibri"/>
          <w:sz w:val="20"/>
          <w:szCs w:val="20"/>
        </w:rPr>
        <w:t>3</w:t>
      </w:r>
      <w:r w:rsidRPr="00BA49C8">
        <w:rPr>
          <w:rFonts w:eastAsia="Calibri"/>
          <w:sz w:val="20"/>
          <w:szCs w:val="20"/>
        </w:rPr>
        <w:t>) Inšpektor mora javno agencijo</w:t>
      </w:r>
      <w:r w:rsidR="00B45592" w:rsidRPr="00BA49C8">
        <w:rPr>
          <w:rFonts w:eastAsia="Calibri"/>
          <w:sz w:val="20"/>
          <w:szCs w:val="20"/>
        </w:rPr>
        <w:t xml:space="preserve"> obvestiti </w:t>
      </w:r>
      <w:r w:rsidR="00522F29" w:rsidRPr="00BA49C8">
        <w:rPr>
          <w:rFonts w:eastAsia="Calibri"/>
          <w:sz w:val="20"/>
          <w:szCs w:val="20"/>
        </w:rPr>
        <w:t>o ugotovljenih lažjih in težjih nepravilnosti iz 20. člena</w:t>
      </w:r>
      <w:r w:rsidR="00503425" w:rsidRPr="00BA49C8">
        <w:rPr>
          <w:rFonts w:eastAsia="Calibri"/>
          <w:sz w:val="20"/>
          <w:szCs w:val="20"/>
        </w:rPr>
        <w:t xml:space="preserve"> tega zakona</w:t>
      </w:r>
      <w:r w:rsidR="00B45592" w:rsidRPr="00BA49C8">
        <w:rPr>
          <w:rFonts w:eastAsia="Calibri"/>
          <w:sz w:val="20"/>
          <w:szCs w:val="20"/>
        </w:rPr>
        <w:t xml:space="preserve"> ter odrejenih ukrepih iz 2. in 3. točke prvega ter drugega odstavka tega člena.</w:t>
      </w:r>
      <w:r w:rsidR="00522F29" w:rsidRPr="00BA49C8">
        <w:rPr>
          <w:rFonts w:eastAsia="Calibri"/>
          <w:sz w:val="20"/>
          <w:szCs w:val="20"/>
        </w:rPr>
        <w:t xml:space="preserve"> </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(posredovanje in namen zbiranja osebnih podatkov)</w:t>
      </w:r>
    </w:p>
    <w:p w:rsidR="00BF7E81" w:rsidRDefault="004A3B6E" w:rsidP="00C07950">
      <w:pPr>
        <w:pStyle w:val="Odstavek"/>
        <w:rPr>
          <w:rFonts w:eastAsia="Calibri"/>
          <w:sz w:val="20"/>
          <w:szCs w:val="20"/>
        </w:rPr>
      </w:pPr>
      <w:r w:rsidRPr="00BA49C8">
        <w:rPr>
          <w:rFonts w:eastAsia="Calibri"/>
          <w:sz w:val="20"/>
          <w:szCs w:val="20"/>
        </w:rPr>
        <w:t xml:space="preserve">(1) Javna agencija, ministrstvo, pristojno za promet, policija, </w:t>
      </w:r>
      <w:r w:rsidR="00897A26" w:rsidRPr="00BA49C8">
        <w:rPr>
          <w:rFonts w:eastAsia="Calibri"/>
          <w:sz w:val="20"/>
          <w:szCs w:val="20"/>
        </w:rPr>
        <w:t xml:space="preserve">inšpektorat, pristojen za promet, </w:t>
      </w:r>
      <w:r w:rsidRPr="00BA49C8">
        <w:rPr>
          <w:rFonts w:eastAsia="Calibri"/>
          <w:sz w:val="20"/>
          <w:szCs w:val="20"/>
        </w:rPr>
        <w:t>upravna enota, ministrstvo, pristojno za notranje zadeve in občinski redarji imajo v zvezi z izvajanjem svojih zakonsko določenih nalog pravico obdelovati podatke o</w:t>
      </w:r>
      <w:r w:rsidR="00BF7E81">
        <w:rPr>
          <w:rFonts w:eastAsia="Calibri"/>
          <w:sz w:val="20"/>
          <w:szCs w:val="20"/>
        </w:rPr>
        <w:t>:</w:t>
      </w:r>
    </w:p>
    <w:p w:rsidR="00BF7E81" w:rsidRPr="00BF7E81" w:rsidRDefault="004A3B6E" w:rsidP="00BF7E81">
      <w:pPr>
        <w:pStyle w:val="Alineazatevilnotoko"/>
        <w:tabs>
          <w:tab w:val="clear" w:pos="425"/>
          <w:tab w:val="num" w:pos="993"/>
        </w:tabs>
        <w:rPr>
          <w:rFonts w:eastAsia="Calibri"/>
          <w:sz w:val="20"/>
          <w:szCs w:val="20"/>
        </w:rPr>
      </w:pPr>
      <w:r w:rsidRPr="00BF7E81">
        <w:rPr>
          <w:rFonts w:eastAsia="Calibri"/>
          <w:sz w:val="20"/>
          <w:szCs w:val="20"/>
        </w:rPr>
        <w:t>imetnikih vozniških dovoljenj,</w:t>
      </w:r>
    </w:p>
    <w:p w:rsidR="00BF7E81" w:rsidRDefault="004A3B6E" w:rsidP="00BF7E81">
      <w:pPr>
        <w:pStyle w:val="Alineazatevilnotoko"/>
        <w:tabs>
          <w:tab w:val="clear" w:pos="425"/>
          <w:tab w:val="num" w:pos="993"/>
        </w:tabs>
        <w:rPr>
          <w:rFonts w:eastAsia="Calibri"/>
          <w:sz w:val="20"/>
          <w:szCs w:val="20"/>
        </w:rPr>
      </w:pPr>
      <w:r w:rsidRPr="00BF7E81">
        <w:rPr>
          <w:rFonts w:eastAsia="Calibri"/>
          <w:sz w:val="20"/>
          <w:szCs w:val="20"/>
        </w:rPr>
        <w:t>kandidatih za voznike,</w:t>
      </w:r>
    </w:p>
    <w:p w:rsidR="00B85F71" w:rsidRDefault="00B85F71" w:rsidP="00BF7E81">
      <w:pPr>
        <w:pStyle w:val="Alineazatevilnotoko"/>
        <w:tabs>
          <w:tab w:val="clear" w:pos="425"/>
          <w:tab w:val="num" w:pos="993"/>
        </w:tabs>
        <w:rPr>
          <w:rFonts w:eastAsia="Calibri"/>
          <w:sz w:val="20"/>
          <w:szCs w:val="20"/>
        </w:rPr>
      </w:pPr>
      <w:r>
        <w:rPr>
          <w:rFonts w:eastAsia="Calibri"/>
          <w:sz w:val="20"/>
          <w:szCs w:val="20"/>
        </w:rPr>
        <w:t>vozilih,</w:t>
      </w:r>
    </w:p>
    <w:p w:rsidR="00BF7E81" w:rsidRDefault="00BF7E81" w:rsidP="00BF7E81">
      <w:pPr>
        <w:pStyle w:val="Alineazatevilnotoko"/>
        <w:tabs>
          <w:tab w:val="clear" w:pos="425"/>
          <w:tab w:val="num" w:pos="993"/>
        </w:tabs>
        <w:rPr>
          <w:rFonts w:eastAsia="Calibri"/>
          <w:sz w:val="20"/>
          <w:szCs w:val="20"/>
        </w:rPr>
      </w:pPr>
      <w:r w:rsidRPr="00BF7E81">
        <w:rPr>
          <w:rFonts w:eastAsia="Calibri"/>
          <w:sz w:val="20"/>
          <w:szCs w:val="20"/>
        </w:rPr>
        <w:t>osebah, ki v šolah vožnje usposabljajo kandidate za voznike ter v pooblaščenih organizacijah izvajajo programe dodatnih usposabljanj voznikov in izvajalcev,</w:t>
      </w:r>
    </w:p>
    <w:p w:rsidR="00BF7E81" w:rsidRDefault="00BF7E81" w:rsidP="00BF7E81">
      <w:pPr>
        <w:pStyle w:val="Alineazatevilnotoko"/>
        <w:tabs>
          <w:tab w:val="clear" w:pos="425"/>
          <w:tab w:val="num" w:pos="993"/>
        </w:tabs>
        <w:rPr>
          <w:rFonts w:eastAsia="Calibri"/>
          <w:sz w:val="20"/>
          <w:szCs w:val="20"/>
        </w:rPr>
      </w:pPr>
      <w:r w:rsidRPr="00BF7E81">
        <w:rPr>
          <w:rFonts w:eastAsia="Calibri"/>
          <w:sz w:val="20"/>
          <w:szCs w:val="20"/>
        </w:rPr>
        <w:t xml:space="preserve"> </w:t>
      </w:r>
      <w:r w:rsidR="004A3B6E" w:rsidRPr="00BF7E81">
        <w:rPr>
          <w:rFonts w:eastAsia="Calibri"/>
          <w:sz w:val="20"/>
          <w:szCs w:val="20"/>
        </w:rPr>
        <w:t xml:space="preserve">vozilih, </w:t>
      </w:r>
    </w:p>
    <w:p w:rsidR="00BF7E81" w:rsidRDefault="00685F5C" w:rsidP="00BF7E81">
      <w:pPr>
        <w:pStyle w:val="Alineazatevilnotoko"/>
        <w:tabs>
          <w:tab w:val="clear" w:pos="425"/>
          <w:tab w:val="num" w:pos="993"/>
        </w:tabs>
        <w:rPr>
          <w:rFonts w:eastAsia="Calibri"/>
          <w:sz w:val="20"/>
          <w:szCs w:val="20"/>
        </w:rPr>
      </w:pPr>
      <w:r w:rsidRPr="00BF7E81">
        <w:rPr>
          <w:rFonts w:eastAsia="Calibri"/>
          <w:sz w:val="20"/>
          <w:szCs w:val="20"/>
        </w:rPr>
        <w:lastRenderedPageBreak/>
        <w:t xml:space="preserve">pokojninskem in invalidskem ter zdravstvenem zavarovanju oseb, ki </w:t>
      </w:r>
      <w:r w:rsidR="00976A1B" w:rsidRPr="00BF7E81">
        <w:rPr>
          <w:rFonts w:eastAsia="Calibri"/>
          <w:sz w:val="20"/>
          <w:szCs w:val="20"/>
        </w:rPr>
        <w:t xml:space="preserve">v šolah vožnje </w:t>
      </w:r>
      <w:r w:rsidRPr="00BF7E81">
        <w:rPr>
          <w:rFonts w:eastAsia="Calibri"/>
          <w:sz w:val="20"/>
          <w:szCs w:val="20"/>
        </w:rPr>
        <w:t xml:space="preserve">usposabljajo kandidate za voznike </w:t>
      </w:r>
      <w:r w:rsidR="00976A1B" w:rsidRPr="00BF7E81">
        <w:rPr>
          <w:rFonts w:eastAsia="Calibri"/>
          <w:sz w:val="20"/>
          <w:szCs w:val="20"/>
        </w:rPr>
        <w:t>ter v pooblaščenih organizacijah izvajajo programe dodatnih usposabljanj voznikov in izvajalcev,</w:t>
      </w:r>
    </w:p>
    <w:p w:rsidR="00BF7E81" w:rsidRDefault="00976A1B" w:rsidP="00BF7E81">
      <w:pPr>
        <w:pStyle w:val="Alineazatevilnotoko"/>
        <w:tabs>
          <w:tab w:val="clear" w:pos="425"/>
          <w:tab w:val="num" w:pos="993"/>
        </w:tabs>
        <w:rPr>
          <w:rFonts w:eastAsia="Calibri"/>
          <w:sz w:val="20"/>
          <w:szCs w:val="20"/>
        </w:rPr>
      </w:pPr>
      <w:r w:rsidRPr="00BF7E81">
        <w:rPr>
          <w:rFonts w:eastAsia="Calibri"/>
          <w:sz w:val="20"/>
          <w:szCs w:val="20"/>
        </w:rPr>
        <w:t xml:space="preserve"> o neporavnanih finančnih obveznostih gospodarskih družb, javnih in zasebnih izobraževalnih zavodov in drugih pravnih oseb zasebnega prava, samostojnih podjetnikov posameznikov, ki so podali vlogo za opravljanje dejavnosti šol vožnje oziroma to dejavnost že opravljajo,</w:t>
      </w:r>
    </w:p>
    <w:p w:rsidR="00BF7E81" w:rsidRDefault="00976A1B" w:rsidP="00BF7E81">
      <w:pPr>
        <w:pStyle w:val="Alineazatevilnotoko"/>
        <w:tabs>
          <w:tab w:val="clear" w:pos="425"/>
          <w:tab w:val="num" w:pos="993"/>
        </w:tabs>
        <w:rPr>
          <w:rFonts w:eastAsia="Calibri"/>
          <w:sz w:val="20"/>
          <w:szCs w:val="20"/>
        </w:rPr>
      </w:pPr>
      <w:r w:rsidRPr="00BF7E81">
        <w:rPr>
          <w:rFonts w:eastAsia="Calibri"/>
          <w:sz w:val="20"/>
          <w:szCs w:val="20"/>
        </w:rPr>
        <w:t xml:space="preserve"> </w:t>
      </w:r>
      <w:r w:rsidR="004A3B6E" w:rsidRPr="00BF7E81">
        <w:rPr>
          <w:rFonts w:eastAsia="Calibri"/>
          <w:sz w:val="20"/>
          <w:szCs w:val="20"/>
        </w:rPr>
        <w:t xml:space="preserve">prekrških in kaznivih dejanjih voznikov, storjenih v cestnem prometu ter </w:t>
      </w:r>
    </w:p>
    <w:p w:rsidR="004A3B6E" w:rsidRPr="00BF7E81" w:rsidRDefault="004A3B6E" w:rsidP="00BF7E81">
      <w:pPr>
        <w:pStyle w:val="Alineazatevilnotoko"/>
        <w:tabs>
          <w:tab w:val="clear" w:pos="425"/>
          <w:tab w:val="num" w:pos="993"/>
        </w:tabs>
        <w:rPr>
          <w:rFonts w:eastAsia="Calibri"/>
          <w:sz w:val="20"/>
          <w:szCs w:val="20"/>
        </w:rPr>
      </w:pPr>
      <w:r w:rsidRPr="00BF7E81">
        <w:rPr>
          <w:rFonts w:eastAsia="Calibri"/>
          <w:sz w:val="20"/>
          <w:szCs w:val="20"/>
        </w:rPr>
        <w:t>o izrečenih kaznih in ukrepih.</w:t>
      </w:r>
    </w:p>
    <w:p w:rsidR="004A3B6E" w:rsidRPr="00BA49C8" w:rsidRDefault="004A3B6E" w:rsidP="00C07950">
      <w:pPr>
        <w:pStyle w:val="Odstavek"/>
        <w:rPr>
          <w:rFonts w:eastAsia="Calibri"/>
          <w:sz w:val="20"/>
          <w:szCs w:val="20"/>
        </w:rPr>
      </w:pPr>
      <w:r w:rsidRPr="00BA49C8">
        <w:rPr>
          <w:rFonts w:eastAsia="Calibri"/>
          <w:sz w:val="20"/>
          <w:szCs w:val="20"/>
        </w:rPr>
        <w:t>(2) Podatke o imetnikih vozniških dovoljenj in podatke iz drugih evidenc, predpisanih v tem zakonu, ki jih potrebujejo v zvezi z izvajanjem nalog, določenih s tem zakonom in podzakonskimi akti, izdanimi na njegovi podlagi, imajo pravico obdelovati tudi drugi organi in organizacije, kadar izvajajo javna pooblastila.</w:t>
      </w:r>
    </w:p>
    <w:p w:rsidR="004A3B6E" w:rsidRPr="00BA49C8" w:rsidRDefault="004A3B6E" w:rsidP="00C07950">
      <w:pPr>
        <w:pStyle w:val="Odstavek"/>
        <w:rPr>
          <w:rFonts w:eastAsia="Calibri"/>
          <w:sz w:val="20"/>
          <w:szCs w:val="20"/>
        </w:rPr>
      </w:pPr>
      <w:r w:rsidRPr="00BA49C8">
        <w:rPr>
          <w:rFonts w:eastAsia="Calibri"/>
          <w:sz w:val="20"/>
          <w:szCs w:val="20"/>
        </w:rPr>
        <w:t>(3) Organi in organizacije, ki zbirajo podatke, potrebne za izvajanje tega zakona, morajo te podatke brezplačno posredovati organom in organizacijam iz prvega in drugega odstavka tega člena.</w:t>
      </w:r>
    </w:p>
    <w:p w:rsidR="006F3E7F" w:rsidRPr="00BA49C8" w:rsidRDefault="006F3E7F" w:rsidP="006F3E7F">
      <w:pPr>
        <w:pStyle w:val="Odstavek"/>
        <w:rPr>
          <w:sz w:val="20"/>
          <w:szCs w:val="20"/>
        </w:rPr>
      </w:pPr>
      <w:r w:rsidRPr="00BA49C8">
        <w:rPr>
          <w:sz w:val="20"/>
          <w:szCs w:val="20"/>
        </w:rPr>
        <w:t>(4) Nacionalne kontaktne točke v državah članicah Evropske unije, določene za čezmejno izmenjavo podatkov o vozniških dovoljenjih, imajo pravico pridobiti podatke iz p</w:t>
      </w:r>
      <w:r w:rsidR="001B5DB9">
        <w:rPr>
          <w:sz w:val="20"/>
          <w:szCs w:val="20"/>
        </w:rPr>
        <w:t>rvega odstavka 67</w:t>
      </w:r>
      <w:r w:rsidRPr="00BA49C8">
        <w:rPr>
          <w:sz w:val="20"/>
          <w:szCs w:val="20"/>
        </w:rPr>
        <w:t xml:space="preserve">. člena tega zakona, kadar jih pristojni organi države članice Evropske unije potrebujejo za izvrševanje nalog, povezanih z izdajo, zamenjavo, nadomestitvijo, podaljšanjem ali razveljavitvijo vozniškega dovoljenja. Posredovanje podatkov je brezplačno in se zagotavlja z avtomatizirano izmenjavo podatkov preko omrežja Evropske unije za vozniška dovoljenja. </w:t>
      </w:r>
    </w:p>
    <w:p w:rsidR="006F3E7F" w:rsidRPr="00BA49C8" w:rsidRDefault="006F3E7F" w:rsidP="00C07950">
      <w:pPr>
        <w:pStyle w:val="Odstavek"/>
        <w:rPr>
          <w:sz w:val="20"/>
          <w:szCs w:val="20"/>
        </w:rPr>
      </w:pPr>
      <w:r w:rsidRPr="00BA49C8">
        <w:rPr>
          <w:sz w:val="20"/>
          <w:szCs w:val="20"/>
        </w:rPr>
        <w:t xml:space="preserve">(5) Naloge nacionalne kontaktne točke kot pristojnega organa za čezmejno posredovanje in izmenjavo podatkov iz evidence vozniških dovoljenj opravlja ministrstvo, pristojno za promet. </w:t>
      </w:r>
    </w:p>
    <w:p w:rsidR="004A3B6E" w:rsidRPr="00BA49C8" w:rsidRDefault="004A3B6E" w:rsidP="00C07950">
      <w:pPr>
        <w:pStyle w:val="Odstavek"/>
        <w:rPr>
          <w:rFonts w:eastAsia="Calibri"/>
          <w:sz w:val="20"/>
          <w:szCs w:val="20"/>
        </w:rPr>
      </w:pPr>
      <w:r w:rsidRPr="00BA49C8">
        <w:rPr>
          <w:rFonts w:eastAsia="Calibri"/>
          <w:sz w:val="20"/>
          <w:szCs w:val="20"/>
        </w:rPr>
        <w:t>(</w:t>
      </w:r>
      <w:r w:rsidR="006F3E7F" w:rsidRPr="00BA49C8">
        <w:rPr>
          <w:rFonts w:eastAsia="Calibri"/>
          <w:sz w:val="20"/>
          <w:szCs w:val="20"/>
        </w:rPr>
        <w:t>6</w:t>
      </w:r>
      <w:r w:rsidRPr="00BA49C8">
        <w:rPr>
          <w:rFonts w:eastAsia="Calibri"/>
          <w:sz w:val="20"/>
          <w:szCs w:val="20"/>
        </w:rPr>
        <w:t>) Osebni podatki v evidencah in registrih po tem zakonu se obdelujejo za naslednje namene:</w:t>
      </w:r>
    </w:p>
    <w:p w:rsidR="004A3B6E" w:rsidRPr="00BA49C8" w:rsidRDefault="004A3B6E" w:rsidP="00C07950">
      <w:pPr>
        <w:pStyle w:val="Alineazaodstavkom"/>
        <w:rPr>
          <w:rFonts w:eastAsia="Calibri"/>
          <w:sz w:val="20"/>
          <w:szCs w:val="20"/>
        </w:rPr>
      </w:pPr>
      <w:r w:rsidRPr="00BA49C8">
        <w:rPr>
          <w:rFonts w:eastAsia="Calibri"/>
          <w:sz w:val="20"/>
          <w:szCs w:val="20"/>
        </w:rPr>
        <w:t>spremljanje voznika in njegove pravice do vožnje motornih in priklopnih vozil različnih kategorij,</w:t>
      </w:r>
    </w:p>
    <w:p w:rsidR="004A3B6E" w:rsidRPr="00BA49C8" w:rsidRDefault="004A3B6E" w:rsidP="00C07950">
      <w:pPr>
        <w:pStyle w:val="Alineazaodstavkom"/>
        <w:rPr>
          <w:rFonts w:eastAsia="Calibri"/>
          <w:sz w:val="20"/>
          <w:szCs w:val="20"/>
        </w:rPr>
      </w:pPr>
      <w:r w:rsidRPr="00BA49C8">
        <w:rPr>
          <w:rFonts w:eastAsia="Calibri"/>
          <w:sz w:val="20"/>
          <w:szCs w:val="20"/>
        </w:rPr>
        <w:t>spremljanje kandidatov za voznike, njihovega usposabljanja in opravljanja vozniškega izpita,</w:t>
      </w:r>
    </w:p>
    <w:p w:rsidR="004A3B6E" w:rsidRPr="00BA49C8" w:rsidRDefault="004A3B6E" w:rsidP="00C07950">
      <w:pPr>
        <w:pStyle w:val="Alineazaodstavkom"/>
        <w:rPr>
          <w:rFonts w:eastAsia="Calibri"/>
          <w:sz w:val="20"/>
          <w:szCs w:val="20"/>
        </w:rPr>
      </w:pPr>
      <w:r w:rsidRPr="00BA49C8">
        <w:rPr>
          <w:rFonts w:eastAsia="Calibri"/>
          <w:sz w:val="20"/>
          <w:szCs w:val="20"/>
        </w:rPr>
        <w:t>spremljanje usposobljenosti izvajalcev programov usposabljanj in članov komisij iz tega zakona.</w:t>
      </w:r>
    </w:p>
    <w:p w:rsidR="004A3B6E" w:rsidRPr="00BA49C8" w:rsidRDefault="004A3B6E" w:rsidP="00C07950">
      <w:pPr>
        <w:pStyle w:val="Odstavek"/>
        <w:rPr>
          <w:rFonts w:eastAsia="Calibri"/>
          <w:sz w:val="20"/>
          <w:szCs w:val="20"/>
        </w:rPr>
      </w:pPr>
      <w:r w:rsidRPr="00BA49C8">
        <w:rPr>
          <w:rFonts w:eastAsia="Calibri"/>
          <w:sz w:val="20"/>
          <w:szCs w:val="20"/>
        </w:rPr>
        <w:t>(</w:t>
      </w:r>
      <w:r w:rsidR="006F3E7F" w:rsidRPr="00BA49C8">
        <w:rPr>
          <w:rFonts w:eastAsia="Calibri"/>
          <w:sz w:val="20"/>
          <w:szCs w:val="20"/>
        </w:rPr>
        <w:t>7</w:t>
      </w:r>
      <w:r w:rsidRPr="00BA49C8">
        <w:rPr>
          <w:rFonts w:eastAsia="Calibri"/>
          <w:sz w:val="20"/>
          <w:szCs w:val="20"/>
        </w:rPr>
        <w:t>) Osebni podatki v evidencah in registrih se obdelujejo tudi zaradi njihovega posredovanja organom in organizacijam, ki imajo za izvajanje zakonsko določenih nalog te podatke pravico obdelovati.</w:t>
      </w:r>
    </w:p>
    <w:p w:rsidR="004A3B6E" w:rsidRPr="00103E8F" w:rsidRDefault="004A3B6E" w:rsidP="00C07950">
      <w:pPr>
        <w:pStyle w:val="Poglavje"/>
        <w:rPr>
          <w:rFonts w:eastAsia="Calibri"/>
          <w:b/>
          <w:sz w:val="20"/>
          <w:szCs w:val="20"/>
        </w:rPr>
      </w:pPr>
      <w:r w:rsidRPr="00103E8F">
        <w:rPr>
          <w:rFonts w:eastAsia="Calibri"/>
          <w:b/>
          <w:sz w:val="20"/>
          <w:szCs w:val="20"/>
        </w:rPr>
        <w:t>VI. USPOSABLJANJE KANDIDATOV ZA VOZNIKE</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082241" w:rsidRPr="00F07E27" w:rsidRDefault="00082241" w:rsidP="00082241">
      <w:pPr>
        <w:pStyle w:val="lennaslov"/>
        <w:rPr>
          <w:rFonts w:eastAsia="Calibri"/>
          <w:sz w:val="20"/>
          <w:szCs w:val="20"/>
        </w:rPr>
      </w:pPr>
      <w:r w:rsidRPr="00F07E27">
        <w:rPr>
          <w:rFonts w:eastAsia="Calibri"/>
          <w:sz w:val="20"/>
          <w:szCs w:val="20"/>
        </w:rPr>
        <w:t>(opravljanje dejavnosti usposabljanja kandidatov za voznike)</w:t>
      </w:r>
    </w:p>
    <w:p w:rsidR="00082241" w:rsidRPr="00F07E27" w:rsidRDefault="00082241" w:rsidP="00082241">
      <w:pPr>
        <w:pStyle w:val="Odstavek"/>
        <w:rPr>
          <w:rFonts w:eastAsia="Calibri"/>
          <w:sz w:val="20"/>
          <w:szCs w:val="20"/>
        </w:rPr>
      </w:pPr>
      <w:r w:rsidRPr="00F07E27">
        <w:rPr>
          <w:rFonts w:eastAsia="Calibri"/>
          <w:sz w:val="20"/>
          <w:szCs w:val="20"/>
        </w:rPr>
        <w:t>(1) Dejavnost usposabljanja kandidatov za voznike opravljajo gospodarske družbe, javni in zasebni izobraževalni zavodi in druge pravne osebe zasebnega prava, samostojni podjetniki posamezniki, policija in vojska, ki izpolnjujejo pogoje, določene v tem zakonu in drugih predpisih (v nadaljnjem besedilu: šola vožnje).</w:t>
      </w:r>
    </w:p>
    <w:p w:rsidR="00082241" w:rsidRPr="00F07E27" w:rsidRDefault="00082241" w:rsidP="00082241">
      <w:pPr>
        <w:pStyle w:val="Odstavek"/>
        <w:rPr>
          <w:sz w:val="20"/>
          <w:szCs w:val="20"/>
        </w:rPr>
      </w:pPr>
      <w:r w:rsidRPr="00F07E27">
        <w:rPr>
          <w:rFonts w:eastAsia="Calibri"/>
          <w:sz w:val="20"/>
          <w:szCs w:val="20"/>
        </w:rPr>
        <w:t>(2) Dejavnost usposabljanja kandidatov za voznike v Republiki Sloveniji lahko opravljajo tudi pravne osebe in samostojni podjetniki posamezniki s sedežem v drugi državi članici Evropske unije ali Evropskem gospodarskem prostoru, ki izpolnjujejo s tem zakonom določene pogoje za opravljanje dejavnosti usposabljanja kandidatov za voznike. Dejavnost se lahko opravlja stalno</w:t>
      </w:r>
      <w:r w:rsidRPr="00F07E27">
        <w:rPr>
          <w:sz w:val="20"/>
          <w:szCs w:val="20"/>
        </w:rPr>
        <w:t>, prek ustanovljene podružnice v Republiki Sloveniji ali občasno za obdobje do enega leta (v nadaljnjem besedilu: čezmejno).</w:t>
      </w:r>
    </w:p>
    <w:p w:rsidR="00082241" w:rsidRPr="00F07E27" w:rsidRDefault="00082241" w:rsidP="00082241">
      <w:pPr>
        <w:pStyle w:val="Odstavek"/>
        <w:rPr>
          <w:rFonts w:eastAsia="Calibri"/>
          <w:sz w:val="20"/>
          <w:szCs w:val="20"/>
        </w:rPr>
      </w:pPr>
      <w:r w:rsidRPr="00F07E27">
        <w:rPr>
          <w:sz w:val="20"/>
          <w:szCs w:val="20"/>
        </w:rPr>
        <w:t xml:space="preserve">(3) Vloga za opravljanje dejavnosti usposabljanja kandidatov za voznike se vloži pri javni agenciji. Za opravljanje dejavnosti usposabljanja kandidatov za voznike javna agencija izda odločbo. Odločba se izda za tisto kategorijo motornih vozil, za katero šola vožnje izpolnjuje predpisane pogoje. Javna agencija izda odločbo tudi za čezmejno opravljanje dejavnosti, vendar le tisti pravni osebi ali </w:t>
      </w:r>
      <w:r w:rsidRPr="00F07E27">
        <w:rPr>
          <w:sz w:val="20"/>
          <w:szCs w:val="20"/>
        </w:rPr>
        <w:lastRenderedPageBreak/>
        <w:t xml:space="preserve">samostojnemu podjetniku posamezniku </w:t>
      </w:r>
      <w:r w:rsidRPr="00F07E27">
        <w:rPr>
          <w:rFonts w:eastAsia="Calibri"/>
          <w:sz w:val="20"/>
          <w:szCs w:val="20"/>
        </w:rPr>
        <w:t>s sedežem v drugi državi članici Evropske unije ali Evropskem gospodarskem prostoru, ki ima v državi, kjer ima sedež, enakovredno dovoljenje in izpolnjuje pogoje iz p</w:t>
      </w:r>
      <w:r w:rsidR="001B5DB9">
        <w:rPr>
          <w:rFonts w:eastAsia="Calibri"/>
          <w:sz w:val="20"/>
          <w:szCs w:val="20"/>
        </w:rPr>
        <w:t>rvega odstavka 30</w:t>
      </w:r>
      <w:r w:rsidRPr="00F07E27">
        <w:rPr>
          <w:rFonts w:eastAsia="Calibri"/>
          <w:sz w:val="20"/>
          <w:szCs w:val="20"/>
        </w:rPr>
        <w:t>. člena tega zakona.</w:t>
      </w:r>
    </w:p>
    <w:p w:rsidR="00082241" w:rsidRPr="00F07E27" w:rsidRDefault="00082241" w:rsidP="00082241">
      <w:pPr>
        <w:pStyle w:val="Odstavek"/>
        <w:rPr>
          <w:rFonts w:eastAsia="Calibri"/>
          <w:sz w:val="20"/>
          <w:szCs w:val="20"/>
        </w:rPr>
      </w:pPr>
      <w:r w:rsidRPr="00F07E27">
        <w:rPr>
          <w:rFonts w:eastAsia="Calibri"/>
          <w:sz w:val="20"/>
          <w:szCs w:val="20"/>
        </w:rPr>
        <w:t xml:space="preserve">(4) Javna agencija mora o zahtevi za čezmejno opravljanje dejavnosti usposabljanja kandidatov za voznike odločiti v roku 45 dni od prejetja popolne vloge. Če to opravičuje zahtevnost zadeve, lahko javna agencija rok za izdajo odločbe pred njegovim potekom s sklepom podaljša, vendar največ za 45 dni. Podaljšanje in trajanje podaljšanje roka mora v sklepu utemeljiti. Če javna agencija ne izda odločbe v predpisanem roku, se šteje, da je bila odločba o vpisu šole vožnje v register šol vožnje, izdana. </w:t>
      </w:r>
    </w:p>
    <w:p w:rsidR="00082241" w:rsidRPr="00F07E27" w:rsidRDefault="00082241" w:rsidP="00082241">
      <w:pPr>
        <w:pStyle w:val="Odstavek"/>
        <w:rPr>
          <w:rFonts w:eastAsia="Calibri"/>
          <w:sz w:val="20"/>
          <w:szCs w:val="20"/>
        </w:rPr>
      </w:pPr>
      <w:r w:rsidRPr="00F07E27">
        <w:rPr>
          <w:rFonts w:eastAsia="Calibri"/>
          <w:sz w:val="20"/>
          <w:szCs w:val="20"/>
        </w:rPr>
        <w:t xml:space="preserve"> (5) Šola vožnje sme začeti opravljati dejavnost usposabljanja kandidatov za voznike, ko  jo javna agencija vpiše v register šol vožnje.</w:t>
      </w:r>
    </w:p>
    <w:p w:rsidR="00082241" w:rsidRPr="00F07E27" w:rsidRDefault="00082241" w:rsidP="00082241">
      <w:pPr>
        <w:pStyle w:val="Odstavek"/>
        <w:rPr>
          <w:rFonts w:eastAsia="Calibri"/>
          <w:sz w:val="20"/>
          <w:szCs w:val="20"/>
        </w:rPr>
      </w:pPr>
      <w:r w:rsidRPr="00F07E27">
        <w:rPr>
          <w:rFonts w:eastAsia="Calibri"/>
          <w:sz w:val="20"/>
          <w:szCs w:val="20"/>
        </w:rPr>
        <w:t>(6) Šole vožnje, vpisane v register šol vožnje, morajo v petnajstih dneh javni agenciji prijaviti vsako spremembo, ki je nastala po vpisu v register šol vožnje</w:t>
      </w:r>
      <w:r w:rsidR="00AB63BE">
        <w:rPr>
          <w:rFonts w:eastAsia="Calibri"/>
          <w:sz w:val="20"/>
          <w:szCs w:val="20"/>
        </w:rPr>
        <w:t>.</w:t>
      </w:r>
    </w:p>
    <w:p w:rsidR="00082241" w:rsidRDefault="00082241" w:rsidP="00082241">
      <w:pPr>
        <w:pStyle w:val="Odstavek"/>
        <w:rPr>
          <w:sz w:val="20"/>
          <w:szCs w:val="20"/>
        </w:rPr>
      </w:pPr>
      <w:r w:rsidRPr="00F07E27">
        <w:rPr>
          <w:sz w:val="20"/>
          <w:szCs w:val="20"/>
        </w:rPr>
        <w:t>(7) </w:t>
      </w:r>
      <w:r w:rsidR="007E6D63">
        <w:rPr>
          <w:rFonts w:eastAsia="Calibri"/>
          <w:sz w:val="20"/>
          <w:szCs w:val="20"/>
        </w:rPr>
        <w:t>Če je</w:t>
      </w:r>
      <w:r w:rsidRPr="00F07E27">
        <w:rPr>
          <w:rFonts w:eastAsia="Calibri"/>
          <w:sz w:val="20"/>
          <w:szCs w:val="20"/>
        </w:rPr>
        <w:t xml:space="preserve"> </w:t>
      </w:r>
      <w:r w:rsidR="007E6D63">
        <w:rPr>
          <w:sz w:val="20"/>
          <w:szCs w:val="20"/>
        </w:rPr>
        <w:t>šola vožnje izbrisana</w:t>
      </w:r>
      <w:r w:rsidRPr="00F07E27">
        <w:rPr>
          <w:sz w:val="20"/>
          <w:szCs w:val="20"/>
        </w:rPr>
        <w:t xml:space="preserve"> iz registra šol vožnje zaradi neizvajanja usposabljanja v skladu s tem zakonom in predpisi, izdanimi na njegovi podlagi, se sme ponovni vpis v register izvesti po preteku treh let od izdane odločbe o izbrisu iz registra</w:t>
      </w:r>
      <w:r w:rsidR="007E6D63">
        <w:rPr>
          <w:sz w:val="20"/>
          <w:szCs w:val="20"/>
        </w:rPr>
        <w:t xml:space="preserve"> šol vožnje</w:t>
      </w:r>
      <w:r w:rsidRPr="00F07E27">
        <w:rPr>
          <w:sz w:val="20"/>
          <w:szCs w:val="20"/>
        </w:rPr>
        <w:t>. V tem roku se v register šol vožnje ne vpiše šole vožnje</w:t>
      </w:r>
      <w:r w:rsidR="007E6D63">
        <w:rPr>
          <w:sz w:val="20"/>
          <w:szCs w:val="20"/>
        </w:rPr>
        <w:t>,</w:t>
      </w:r>
      <w:r w:rsidRPr="00F07E27">
        <w:rPr>
          <w:sz w:val="20"/>
          <w:szCs w:val="20"/>
        </w:rPr>
        <w:t xml:space="preserve"> katere zakoniti zastopnik ali strokovni vodja šole vožnje je oseba, ki je bila zakoniti zastopnik ali strokovni vodja šole vožnje, izbrisane iz registra šol vožnje. </w:t>
      </w:r>
    </w:p>
    <w:p w:rsidR="00082241" w:rsidRPr="00082241" w:rsidRDefault="00082241" w:rsidP="00082241">
      <w:pPr>
        <w:pStyle w:val="Odstavek"/>
        <w:rPr>
          <w:sz w:val="20"/>
          <w:szCs w:val="20"/>
        </w:rPr>
      </w:pPr>
      <w:r w:rsidRPr="00F07E27">
        <w:rPr>
          <w:sz w:val="20"/>
          <w:szCs w:val="20"/>
        </w:rPr>
        <w:t>(8) Z globo 4.000 eurov se kaznuje za prekršek pravna oseba in samostojni podjetnik posameznik, ki opravlja dejavnost usposabljanja kandidatov za voznike in ni vpisana v register šol vožnje, njuna odgovorna oseba pa z globo 400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(register šol vožnje in register kandidatov)</w:t>
      </w:r>
    </w:p>
    <w:p w:rsidR="004A3B6E" w:rsidRPr="00BA49C8" w:rsidRDefault="004A3B6E" w:rsidP="00C07950">
      <w:pPr>
        <w:pStyle w:val="Odstavek"/>
        <w:rPr>
          <w:rFonts w:eastAsia="Calibri"/>
          <w:sz w:val="20"/>
          <w:szCs w:val="20"/>
        </w:rPr>
      </w:pPr>
      <w:r w:rsidRPr="00BA49C8">
        <w:rPr>
          <w:rFonts w:eastAsia="Calibri"/>
          <w:sz w:val="20"/>
          <w:szCs w:val="20"/>
        </w:rPr>
        <w:t>(1) Register šol vožnje vodi javna agencija. Podatki, vpisani v register šol vožnje, so javni in jih sme vsakdo pregledovati, prepisovati ali zahtevati izpis iz registra.</w:t>
      </w:r>
    </w:p>
    <w:p w:rsidR="004A3B6E" w:rsidRPr="00BA49C8" w:rsidRDefault="004A3B6E" w:rsidP="00C07950">
      <w:pPr>
        <w:pStyle w:val="Odstavek"/>
        <w:rPr>
          <w:rFonts w:eastAsia="Calibri"/>
          <w:sz w:val="20"/>
          <w:szCs w:val="20"/>
        </w:rPr>
      </w:pPr>
      <w:r w:rsidRPr="00BA49C8">
        <w:rPr>
          <w:rFonts w:eastAsia="Calibri"/>
          <w:sz w:val="20"/>
          <w:szCs w:val="20"/>
        </w:rPr>
        <w:t>(2) Register</w:t>
      </w:r>
      <w:r w:rsidR="00D05420" w:rsidRPr="00BA49C8">
        <w:rPr>
          <w:rFonts w:eastAsia="Calibri"/>
          <w:sz w:val="20"/>
          <w:szCs w:val="20"/>
        </w:rPr>
        <w:t xml:space="preserve"> šol vožnje</w:t>
      </w:r>
      <w:r w:rsidRPr="00BA49C8">
        <w:rPr>
          <w:rFonts w:eastAsia="Calibri"/>
          <w:sz w:val="20"/>
          <w:szCs w:val="20"/>
        </w:rPr>
        <w:t xml:space="preserve"> vsebuje naslednje podatke:</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številko vpisa v register;</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matično številko poslovnega subjekta;</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naziv šole vožnje;</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sedež in poslovni naslov;</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statusno obliko;</w:t>
      </w:r>
    </w:p>
    <w:p w:rsidR="00E37C19" w:rsidRPr="00BA49C8" w:rsidRDefault="00E37C19" w:rsidP="002639FC">
      <w:pPr>
        <w:pStyle w:val="tevilnatoka"/>
        <w:numPr>
          <w:ilvl w:val="0"/>
          <w:numId w:val="26"/>
        </w:numPr>
        <w:rPr>
          <w:rFonts w:eastAsia="Calibri" w:cs="Arial"/>
          <w:sz w:val="20"/>
          <w:szCs w:val="20"/>
        </w:rPr>
      </w:pPr>
      <w:r w:rsidRPr="00BA49C8">
        <w:rPr>
          <w:rFonts w:eastAsia="Calibri" w:cs="Arial"/>
          <w:sz w:val="20"/>
          <w:szCs w:val="20"/>
        </w:rPr>
        <w:t>osebno ime strokovnega vodje;</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naslov učilnice, kjer šola vožnje opravlja dejavnost;</w:t>
      </w:r>
    </w:p>
    <w:p w:rsidR="008B628E" w:rsidRPr="00BA49C8" w:rsidRDefault="008B628E" w:rsidP="002639FC">
      <w:pPr>
        <w:pStyle w:val="tevilnatoka"/>
        <w:numPr>
          <w:ilvl w:val="0"/>
          <w:numId w:val="26"/>
        </w:numPr>
        <w:rPr>
          <w:rFonts w:eastAsia="Calibri" w:cs="Arial"/>
          <w:sz w:val="20"/>
          <w:szCs w:val="20"/>
        </w:rPr>
      </w:pPr>
      <w:r w:rsidRPr="00BA49C8">
        <w:rPr>
          <w:rFonts w:eastAsia="Calibri" w:cs="Arial"/>
          <w:sz w:val="20"/>
          <w:szCs w:val="20"/>
        </w:rPr>
        <w:t xml:space="preserve">naslov </w:t>
      </w:r>
      <w:r w:rsidR="00FD1E22">
        <w:rPr>
          <w:rFonts w:eastAsia="Calibri" w:cs="Arial"/>
          <w:sz w:val="20"/>
          <w:szCs w:val="20"/>
        </w:rPr>
        <w:t>oziroma lokacijo</w:t>
      </w:r>
      <w:r w:rsidR="00A13E79">
        <w:rPr>
          <w:rFonts w:eastAsia="Calibri" w:cs="Arial"/>
          <w:sz w:val="20"/>
          <w:szCs w:val="20"/>
        </w:rPr>
        <w:t xml:space="preserve"> </w:t>
      </w:r>
      <w:r w:rsidR="00EF5DAA" w:rsidRPr="00BA49C8">
        <w:rPr>
          <w:rFonts w:eastAsia="Calibri" w:cs="Arial"/>
          <w:sz w:val="20"/>
          <w:szCs w:val="20"/>
        </w:rPr>
        <w:t>vadbene</w:t>
      </w:r>
      <w:r w:rsidRPr="00BA49C8">
        <w:rPr>
          <w:rFonts w:eastAsia="Calibri" w:cs="Arial"/>
          <w:sz w:val="20"/>
          <w:szCs w:val="20"/>
        </w:rPr>
        <w:t xml:space="preserve"> površine;</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kategorije, za katere je registrirana;</w:t>
      </w:r>
    </w:p>
    <w:p w:rsidR="004A3B6E" w:rsidRPr="00BA49C8" w:rsidRDefault="004A3B6E" w:rsidP="002639FC">
      <w:pPr>
        <w:pStyle w:val="tevilnatoka"/>
        <w:numPr>
          <w:ilvl w:val="0"/>
          <w:numId w:val="26"/>
        </w:numPr>
        <w:rPr>
          <w:rFonts w:eastAsia="Calibri" w:cs="Arial"/>
          <w:sz w:val="20"/>
          <w:szCs w:val="20"/>
        </w:rPr>
      </w:pPr>
      <w:r w:rsidRPr="00BA49C8">
        <w:rPr>
          <w:rFonts w:eastAsia="Calibri" w:cs="Arial"/>
          <w:sz w:val="20"/>
          <w:szCs w:val="20"/>
        </w:rPr>
        <w:t>datum vpisa v register.</w:t>
      </w:r>
    </w:p>
    <w:p w:rsidR="004A3B6E" w:rsidRPr="00BA49C8" w:rsidRDefault="004A3B6E" w:rsidP="00C07950">
      <w:pPr>
        <w:pStyle w:val="Odstavek"/>
        <w:rPr>
          <w:rFonts w:eastAsia="Calibri"/>
          <w:sz w:val="20"/>
          <w:szCs w:val="20"/>
        </w:rPr>
      </w:pPr>
      <w:r w:rsidRPr="00BA49C8">
        <w:rPr>
          <w:rFonts w:eastAsia="Calibri"/>
          <w:sz w:val="20"/>
          <w:szCs w:val="20"/>
        </w:rPr>
        <w:t>(3) Šola vožnje mora na predpisan način voditi register kandidatov ter evidenčni karton vožnje, dnevni razvid vožnje in dnevnik usposabljanja iz teorije.</w:t>
      </w:r>
    </w:p>
    <w:p w:rsidR="004A3B6E" w:rsidRPr="00BA49C8" w:rsidRDefault="004A3B6E" w:rsidP="002639FC">
      <w:pPr>
        <w:pStyle w:val="tevilnatoka"/>
        <w:numPr>
          <w:ilvl w:val="0"/>
          <w:numId w:val="27"/>
        </w:numPr>
        <w:rPr>
          <w:rFonts w:eastAsia="Calibri" w:cs="Arial"/>
          <w:sz w:val="20"/>
          <w:szCs w:val="20"/>
        </w:rPr>
      </w:pPr>
      <w:r w:rsidRPr="00BA49C8">
        <w:rPr>
          <w:rFonts w:eastAsia="Calibri" w:cs="Arial"/>
          <w:sz w:val="20"/>
          <w:szCs w:val="20"/>
        </w:rPr>
        <w:t>Register kandidatov vsebuje:</w:t>
      </w:r>
    </w:p>
    <w:p w:rsidR="004A3B6E" w:rsidRPr="00BA49C8" w:rsidRDefault="004A3B6E" w:rsidP="0076450C">
      <w:pPr>
        <w:pStyle w:val="Alineazatevilnotoko"/>
        <w:rPr>
          <w:rFonts w:eastAsia="Calibri"/>
          <w:sz w:val="20"/>
          <w:szCs w:val="20"/>
        </w:rPr>
      </w:pPr>
      <w:r w:rsidRPr="00BA49C8">
        <w:rPr>
          <w:rFonts w:eastAsia="Calibri"/>
          <w:sz w:val="20"/>
          <w:szCs w:val="20"/>
        </w:rPr>
        <w:t>registrsko številko kandidata;</w:t>
      </w:r>
    </w:p>
    <w:p w:rsidR="004A3B6E" w:rsidRPr="00BA49C8" w:rsidRDefault="004A3B6E" w:rsidP="0076450C">
      <w:pPr>
        <w:pStyle w:val="Alineazatevilnotoko"/>
        <w:rPr>
          <w:rFonts w:eastAsia="Calibri"/>
          <w:sz w:val="20"/>
          <w:szCs w:val="20"/>
        </w:rPr>
      </w:pPr>
      <w:r w:rsidRPr="00BA49C8">
        <w:rPr>
          <w:rFonts w:eastAsia="Calibri"/>
          <w:sz w:val="20"/>
          <w:szCs w:val="20"/>
        </w:rPr>
        <w:t>datum vpisa;</w:t>
      </w:r>
    </w:p>
    <w:p w:rsidR="004A3B6E" w:rsidRPr="00BA49C8" w:rsidRDefault="004A3B6E" w:rsidP="0076450C">
      <w:pPr>
        <w:pStyle w:val="Alineazatevilnotoko"/>
        <w:rPr>
          <w:rFonts w:eastAsia="Calibri"/>
          <w:sz w:val="20"/>
          <w:szCs w:val="20"/>
        </w:rPr>
      </w:pPr>
      <w:r w:rsidRPr="00BA49C8">
        <w:rPr>
          <w:rFonts w:eastAsia="Calibri"/>
          <w:sz w:val="20"/>
          <w:szCs w:val="20"/>
        </w:rPr>
        <w:t>osebno ime kandidata;</w:t>
      </w:r>
    </w:p>
    <w:p w:rsidR="004A3B6E" w:rsidRPr="00BA49C8" w:rsidRDefault="004A3B6E" w:rsidP="0076450C">
      <w:pPr>
        <w:pStyle w:val="Alineazatevilnotoko"/>
        <w:rPr>
          <w:rFonts w:eastAsia="Calibri"/>
          <w:sz w:val="20"/>
          <w:szCs w:val="20"/>
        </w:rPr>
      </w:pPr>
      <w:r w:rsidRPr="00BA49C8">
        <w:rPr>
          <w:rFonts w:eastAsia="Calibri"/>
          <w:sz w:val="20"/>
          <w:szCs w:val="20"/>
        </w:rPr>
        <w:t>stalno oziroma začasno prebivališče;</w:t>
      </w:r>
    </w:p>
    <w:p w:rsidR="004A3B6E" w:rsidRPr="00BA49C8" w:rsidRDefault="004A3B6E" w:rsidP="0076450C">
      <w:pPr>
        <w:pStyle w:val="Alineazatevilnotoko"/>
        <w:rPr>
          <w:rFonts w:eastAsia="Calibri"/>
          <w:sz w:val="20"/>
          <w:szCs w:val="20"/>
        </w:rPr>
      </w:pPr>
      <w:r w:rsidRPr="00BA49C8">
        <w:rPr>
          <w:rFonts w:eastAsia="Calibri"/>
          <w:sz w:val="20"/>
          <w:szCs w:val="20"/>
        </w:rPr>
        <w:t>enotno matično številko občana (v nadaljnjem besedilu: EMŠO);</w:t>
      </w:r>
    </w:p>
    <w:p w:rsidR="004A3B6E" w:rsidRPr="00BA49C8" w:rsidRDefault="004A3B6E" w:rsidP="0076450C">
      <w:pPr>
        <w:pStyle w:val="Alineazatevilnotoko"/>
        <w:rPr>
          <w:rFonts w:eastAsia="Calibri"/>
          <w:sz w:val="20"/>
          <w:szCs w:val="20"/>
        </w:rPr>
      </w:pPr>
      <w:r w:rsidRPr="00BA49C8">
        <w:rPr>
          <w:rFonts w:eastAsia="Calibri"/>
          <w:sz w:val="20"/>
          <w:szCs w:val="20"/>
        </w:rPr>
        <w:t>številko evidenčnega kartona in datum njegove izdaje;</w:t>
      </w:r>
    </w:p>
    <w:p w:rsidR="00D05420" w:rsidRPr="00BA49C8" w:rsidRDefault="004A3B6E" w:rsidP="00075FC7">
      <w:pPr>
        <w:pStyle w:val="Alineazatevilnotoko"/>
        <w:rPr>
          <w:rFonts w:eastAsia="Calibri"/>
          <w:sz w:val="20"/>
          <w:szCs w:val="20"/>
        </w:rPr>
      </w:pPr>
      <w:r w:rsidRPr="00BA49C8">
        <w:rPr>
          <w:rFonts w:eastAsia="Calibri"/>
          <w:sz w:val="20"/>
          <w:szCs w:val="20"/>
        </w:rPr>
        <w:t>podatke o usposabljanju</w:t>
      </w:r>
      <w:r w:rsidR="00D05420" w:rsidRPr="00BA49C8">
        <w:rPr>
          <w:rFonts w:eastAsia="Calibri"/>
          <w:sz w:val="20"/>
          <w:szCs w:val="20"/>
        </w:rPr>
        <w:t>;</w:t>
      </w:r>
    </w:p>
    <w:p w:rsidR="004A3B6E" w:rsidRPr="00BA49C8" w:rsidRDefault="00D05420" w:rsidP="00075FC7">
      <w:pPr>
        <w:pStyle w:val="Alineazatevilnotoko"/>
        <w:rPr>
          <w:rFonts w:eastAsia="Calibri"/>
          <w:sz w:val="20"/>
          <w:szCs w:val="20"/>
        </w:rPr>
      </w:pPr>
      <w:r w:rsidRPr="00BA49C8">
        <w:rPr>
          <w:rFonts w:eastAsia="Calibri"/>
          <w:sz w:val="20"/>
          <w:szCs w:val="20"/>
        </w:rPr>
        <w:t>podatke o izpisu kandidata iz šole vožnje.</w:t>
      </w:r>
    </w:p>
    <w:p w:rsidR="004A3B6E" w:rsidRPr="00BA49C8" w:rsidRDefault="004A3B6E" w:rsidP="00C07950">
      <w:pPr>
        <w:pStyle w:val="tevilnatoka"/>
        <w:rPr>
          <w:rFonts w:eastAsia="Calibri" w:cs="Arial"/>
          <w:sz w:val="20"/>
          <w:szCs w:val="20"/>
        </w:rPr>
      </w:pPr>
      <w:r w:rsidRPr="00BA49C8">
        <w:rPr>
          <w:rFonts w:eastAsia="Calibri" w:cs="Arial"/>
          <w:sz w:val="20"/>
          <w:szCs w:val="20"/>
        </w:rPr>
        <w:t>Evidenčni karton vožnje poleg podatkov iz registra z izjemo EMŠO vsebuje še osebno ime učitelja vožnje</w:t>
      </w:r>
      <w:r w:rsidR="00B23A05" w:rsidRPr="00BA49C8">
        <w:rPr>
          <w:rFonts w:eastAsia="Calibri" w:cs="Arial"/>
          <w:sz w:val="20"/>
          <w:szCs w:val="20"/>
        </w:rPr>
        <w:t xml:space="preserve">, njegovo številko vpisa iz evidence </w:t>
      </w:r>
      <w:r w:rsidR="008E091D">
        <w:rPr>
          <w:rFonts w:eastAsia="Calibri" w:cs="Arial"/>
          <w:sz w:val="20"/>
          <w:szCs w:val="20"/>
        </w:rPr>
        <w:t xml:space="preserve">o </w:t>
      </w:r>
      <w:r w:rsidR="00B23A05" w:rsidRPr="00BA49C8">
        <w:rPr>
          <w:rFonts w:eastAsia="Calibri" w:cs="Arial"/>
          <w:sz w:val="20"/>
          <w:szCs w:val="20"/>
        </w:rPr>
        <w:t>vozniških dovoljenj</w:t>
      </w:r>
      <w:r w:rsidR="008E091D">
        <w:rPr>
          <w:rFonts w:eastAsia="Calibri" w:cs="Arial"/>
          <w:sz w:val="20"/>
          <w:szCs w:val="20"/>
        </w:rPr>
        <w:t>ih</w:t>
      </w:r>
      <w:r w:rsidR="00B23A05" w:rsidRPr="00BA49C8">
        <w:rPr>
          <w:rFonts w:eastAsia="Calibri" w:cs="Arial"/>
          <w:sz w:val="20"/>
          <w:szCs w:val="20"/>
        </w:rPr>
        <w:t xml:space="preserve"> </w:t>
      </w:r>
      <w:r w:rsidRPr="00BA49C8">
        <w:rPr>
          <w:rFonts w:eastAsia="Calibri" w:cs="Arial"/>
          <w:sz w:val="20"/>
          <w:szCs w:val="20"/>
        </w:rPr>
        <w:t>ter osebno ime, datum rojstva in stalno oziroma začasno prebivališče spremljevalca.</w:t>
      </w:r>
    </w:p>
    <w:p w:rsidR="004A3B6E" w:rsidRPr="00BA49C8" w:rsidRDefault="004A3B6E" w:rsidP="00C07950">
      <w:pPr>
        <w:pStyle w:val="tevilnatoka"/>
        <w:rPr>
          <w:rFonts w:eastAsia="Calibri" w:cs="Arial"/>
          <w:sz w:val="20"/>
          <w:szCs w:val="20"/>
        </w:rPr>
      </w:pPr>
      <w:r w:rsidRPr="00BA49C8">
        <w:rPr>
          <w:rFonts w:eastAsia="Calibri" w:cs="Arial"/>
          <w:sz w:val="20"/>
          <w:szCs w:val="20"/>
        </w:rPr>
        <w:lastRenderedPageBreak/>
        <w:t>Dnevni razvid vožnje vsebuje podatke o šoli vožnje, ki ga je izdala, številki in datumu izdaje dnevnega razvida vožnje, osebnem imenu učitelja vožnje, registrski označbi vozila, podatke o številu prevoženih kilometrov, osebno ime kandidata, registrsko številko kandidata in podatke o usposabljanju kandidata.</w:t>
      </w:r>
    </w:p>
    <w:p w:rsidR="004A3B6E" w:rsidRDefault="004A3B6E" w:rsidP="00C07950">
      <w:pPr>
        <w:pStyle w:val="tevilnatoka"/>
        <w:rPr>
          <w:rFonts w:eastAsia="Calibri" w:cs="Arial"/>
          <w:sz w:val="20"/>
          <w:szCs w:val="20"/>
        </w:rPr>
      </w:pPr>
      <w:r w:rsidRPr="00BA49C8">
        <w:rPr>
          <w:rFonts w:eastAsia="Calibri" w:cs="Arial"/>
          <w:sz w:val="20"/>
          <w:szCs w:val="20"/>
        </w:rPr>
        <w:t xml:space="preserve">Dnevnik usposabljanja iz teorije vsebuje zaporedno številko dnevnika, čas usposabljanja, osebno ime predavatelja, osebno ime ter datum rojstva kandidata, registrsko številko kandidata, naslov kandidata </w:t>
      </w:r>
      <w:r w:rsidRPr="0024652F">
        <w:rPr>
          <w:rFonts w:eastAsia="Calibri" w:cs="Arial"/>
          <w:sz w:val="20"/>
          <w:szCs w:val="20"/>
        </w:rPr>
        <w:t>in podatke o poteku usposabljanja.</w:t>
      </w:r>
    </w:p>
    <w:p w:rsidR="0024652F" w:rsidRPr="0024652F" w:rsidRDefault="0024652F" w:rsidP="0024652F">
      <w:pPr>
        <w:pStyle w:val="tevilnatoka"/>
        <w:numPr>
          <w:ilvl w:val="0"/>
          <w:numId w:val="0"/>
        </w:numPr>
        <w:ind w:left="425"/>
        <w:rPr>
          <w:rFonts w:eastAsia="Calibri" w:cs="Arial"/>
          <w:sz w:val="20"/>
          <w:szCs w:val="20"/>
        </w:rPr>
      </w:pPr>
    </w:p>
    <w:p w:rsidR="0024652F" w:rsidRPr="0024652F" w:rsidRDefault="00B34470" w:rsidP="0024652F">
      <w:pPr>
        <w:pStyle w:val="Brezrazmikov"/>
        <w:ind w:firstLine="993"/>
        <w:jc w:val="both"/>
        <w:rPr>
          <w:rFonts w:ascii="Arial" w:hAnsi="Arial" w:cs="Arial"/>
          <w:sz w:val="20"/>
          <w:szCs w:val="20"/>
        </w:rPr>
      </w:pPr>
      <w:r w:rsidRPr="0024652F">
        <w:rPr>
          <w:rFonts w:ascii="Arial" w:hAnsi="Arial" w:cs="Arial"/>
          <w:sz w:val="20"/>
          <w:szCs w:val="20"/>
        </w:rPr>
        <w:t>(4)</w:t>
      </w:r>
      <w:r w:rsidRPr="0024652F">
        <w:rPr>
          <w:rFonts w:ascii="Arial" w:hAnsi="Arial" w:cs="Arial"/>
          <w:sz w:val="20"/>
          <w:szCs w:val="20"/>
        </w:rPr>
        <w:tab/>
        <w:t>Šola vožnje mora na predpisan način voditi</w:t>
      </w:r>
      <w:r w:rsidR="00C44975" w:rsidRPr="0024652F">
        <w:rPr>
          <w:rFonts w:ascii="Arial" w:hAnsi="Arial" w:cs="Arial"/>
          <w:sz w:val="20"/>
          <w:szCs w:val="20"/>
        </w:rPr>
        <w:t xml:space="preserve"> in hraniti</w:t>
      </w:r>
      <w:r w:rsidRPr="0024652F">
        <w:rPr>
          <w:rFonts w:ascii="Arial" w:hAnsi="Arial" w:cs="Arial"/>
          <w:sz w:val="20"/>
          <w:szCs w:val="20"/>
        </w:rPr>
        <w:t xml:space="preserve"> evidence iz prejš</w:t>
      </w:r>
      <w:r w:rsidR="00970E02" w:rsidRPr="0024652F">
        <w:rPr>
          <w:rFonts w:ascii="Arial" w:hAnsi="Arial" w:cs="Arial"/>
          <w:sz w:val="20"/>
          <w:szCs w:val="20"/>
        </w:rPr>
        <w:t xml:space="preserve">njega odstavka tudi za voznike, </w:t>
      </w:r>
      <w:r w:rsidRPr="0024652F">
        <w:rPr>
          <w:rFonts w:ascii="Arial" w:hAnsi="Arial" w:cs="Arial"/>
          <w:sz w:val="20"/>
          <w:szCs w:val="20"/>
        </w:rPr>
        <w:t>ki imajo vozniško dovoljenje in</w:t>
      </w:r>
      <w:r w:rsidR="007F3D4F">
        <w:rPr>
          <w:rFonts w:ascii="Arial" w:hAnsi="Arial" w:cs="Arial"/>
          <w:sz w:val="20"/>
          <w:szCs w:val="20"/>
        </w:rPr>
        <w:t xml:space="preserve"> skladno z določbo</w:t>
      </w:r>
      <w:r w:rsidR="0024652F" w:rsidRPr="0024652F">
        <w:rPr>
          <w:rFonts w:ascii="Arial" w:hAnsi="Arial" w:cs="Arial"/>
          <w:sz w:val="20"/>
          <w:szCs w:val="20"/>
        </w:rPr>
        <w:t>:</w:t>
      </w:r>
    </w:p>
    <w:p w:rsidR="0024652F" w:rsidRDefault="0024652F" w:rsidP="00034E85">
      <w:pPr>
        <w:pStyle w:val="Brezrazmikov"/>
        <w:numPr>
          <w:ilvl w:val="0"/>
          <w:numId w:val="80"/>
        </w:numPr>
        <w:ind w:left="426" w:hanging="426"/>
        <w:jc w:val="both"/>
        <w:rPr>
          <w:rFonts w:ascii="Arial" w:hAnsi="Arial" w:cs="Arial"/>
          <w:sz w:val="20"/>
          <w:szCs w:val="20"/>
        </w:rPr>
      </w:pPr>
      <w:r w:rsidRPr="0024652F">
        <w:rPr>
          <w:rFonts w:ascii="Arial" w:hAnsi="Arial" w:cs="Arial"/>
          <w:sz w:val="20"/>
          <w:szCs w:val="20"/>
        </w:rPr>
        <w:t>petega odstavka 57. člena tega zakona, želijo izbrisati kodo administrativne omejitve</w:t>
      </w:r>
      <w:r>
        <w:rPr>
          <w:rFonts w:ascii="Arial" w:hAnsi="Arial" w:cs="Arial"/>
          <w:sz w:val="20"/>
          <w:szCs w:val="20"/>
        </w:rPr>
        <w:t>;</w:t>
      </w:r>
    </w:p>
    <w:p w:rsidR="007F3D4F" w:rsidRDefault="0024652F" w:rsidP="00034E85">
      <w:pPr>
        <w:pStyle w:val="Brezrazmikov"/>
        <w:numPr>
          <w:ilvl w:val="0"/>
          <w:numId w:val="80"/>
        </w:numPr>
        <w:ind w:left="426" w:hanging="426"/>
        <w:jc w:val="both"/>
        <w:rPr>
          <w:rFonts w:ascii="Arial" w:hAnsi="Arial" w:cs="Arial"/>
          <w:sz w:val="20"/>
          <w:szCs w:val="20"/>
        </w:rPr>
      </w:pPr>
      <w:r w:rsidRPr="0024652F">
        <w:rPr>
          <w:rFonts w:ascii="Arial" w:hAnsi="Arial" w:cs="Arial"/>
          <w:sz w:val="20"/>
          <w:szCs w:val="20"/>
        </w:rPr>
        <w:t>drugega odstavka 64. člena tega zakona</w:t>
      </w:r>
      <w:r>
        <w:rPr>
          <w:rFonts w:ascii="Arial" w:hAnsi="Arial" w:cs="Arial"/>
          <w:sz w:val="20"/>
          <w:szCs w:val="20"/>
        </w:rPr>
        <w:t>,</w:t>
      </w:r>
      <w:r w:rsidRPr="0024652F">
        <w:rPr>
          <w:rFonts w:ascii="Arial" w:hAnsi="Arial" w:cs="Arial"/>
          <w:sz w:val="20"/>
          <w:szCs w:val="20"/>
        </w:rPr>
        <w:t xml:space="preserve"> želijo zamenjati vozniško dovoljenja, izdano</w:t>
      </w:r>
      <w:r w:rsidR="00B34470" w:rsidRPr="0024652F">
        <w:rPr>
          <w:rFonts w:ascii="Arial" w:hAnsi="Arial" w:cs="Arial"/>
          <w:sz w:val="20"/>
          <w:szCs w:val="20"/>
        </w:rPr>
        <w:t xml:space="preserve"> v tujini</w:t>
      </w:r>
      <w:r w:rsidR="009065A6" w:rsidRPr="0024652F">
        <w:rPr>
          <w:rFonts w:ascii="Arial" w:hAnsi="Arial" w:cs="Arial"/>
          <w:sz w:val="20"/>
          <w:szCs w:val="20"/>
        </w:rPr>
        <w:t>,</w:t>
      </w:r>
      <w:r w:rsidR="00B34470" w:rsidRPr="0024652F">
        <w:rPr>
          <w:rFonts w:ascii="Arial" w:hAnsi="Arial" w:cs="Arial"/>
          <w:sz w:val="20"/>
          <w:szCs w:val="20"/>
        </w:rPr>
        <w:t xml:space="preserve"> za s</w:t>
      </w:r>
      <w:r w:rsidR="007F3D4F">
        <w:rPr>
          <w:rFonts w:ascii="Arial" w:hAnsi="Arial" w:cs="Arial"/>
          <w:sz w:val="20"/>
          <w:szCs w:val="20"/>
        </w:rPr>
        <w:t>lovensko vozniško dovoljenje;</w:t>
      </w:r>
    </w:p>
    <w:p w:rsidR="0024652F" w:rsidRPr="0024652F" w:rsidRDefault="007F3D4F" w:rsidP="00034E85">
      <w:pPr>
        <w:pStyle w:val="Brezrazmikov"/>
        <w:numPr>
          <w:ilvl w:val="0"/>
          <w:numId w:val="80"/>
        </w:numPr>
        <w:ind w:left="426" w:hanging="426"/>
        <w:jc w:val="both"/>
        <w:rPr>
          <w:rFonts w:ascii="Arial" w:hAnsi="Arial" w:cs="Arial"/>
          <w:sz w:val="20"/>
          <w:szCs w:val="20"/>
        </w:rPr>
      </w:pPr>
      <w:r w:rsidRPr="0024652F">
        <w:rPr>
          <w:rFonts w:ascii="Arial" w:hAnsi="Arial" w:cs="Arial"/>
          <w:sz w:val="20"/>
          <w:szCs w:val="20"/>
        </w:rPr>
        <w:t xml:space="preserve">drugega odstavka 71. člena tega zakona, </w:t>
      </w:r>
      <w:r>
        <w:rPr>
          <w:rFonts w:ascii="Arial" w:hAnsi="Arial" w:cs="Arial"/>
          <w:sz w:val="20"/>
          <w:szCs w:val="20"/>
        </w:rPr>
        <w:t>želijo voziti prilagojeno vozilo.</w:t>
      </w:r>
      <w:r w:rsidR="00970E02" w:rsidRPr="0024652F">
        <w:rPr>
          <w:rFonts w:ascii="Arial" w:hAnsi="Arial" w:cs="Arial"/>
          <w:sz w:val="20"/>
          <w:szCs w:val="20"/>
        </w:rPr>
        <w:t xml:space="preserve"> </w:t>
      </w:r>
      <w:r w:rsidR="00B34470" w:rsidRPr="0024652F">
        <w:rPr>
          <w:rFonts w:ascii="Arial" w:hAnsi="Arial" w:cs="Arial"/>
          <w:sz w:val="20"/>
          <w:szCs w:val="20"/>
        </w:rPr>
        <w:t xml:space="preserve"> </w:t>
      </w:r>
    </w:p>
    <w:p w:rsidR="00022EEC" w:rsidRPr="00BA49C8" w:rsidRDefault="00CF2C04" w:rsidP="00C07950">
      <w:pPr>
        <w:pStyle w:val="Odstavek"/>
        <w:rPr>
          <w:rFonts w:eastAsia="Calibri"/>
          <w:sz w:val="20"/>
          <w:szCs w:val="20"/>
        </w:rPr>
      </w:pPr>
      <w:r w:rsidRPr="0024652F">
        <w:rPr>
          <w:rFonts w:eastAsia="Calibri"/>
          <w:sz w:val="20"/>
          <w:szCs w:val="20"/>
        </w:rPr>
        <w:t xml:space="preserve"> </w:t>
      </w:r>
      <w:r w:rsidR="00022EEC" w:rsidRPr="0024652F">
        <w:rPr>
          <w:rFonts w:eastAsia="Calibri"/>
          <w:sz w:val="20"/>
          <w:szCs w:val="20"/>
        </w:rPr>
        <w:t>(</w:t>
      </w:r>
      <w:r w:rsidR="00B34470" w:rsidRPr="0024652F">
        <w:rPr>
          <w:rFonts w:eastAsia="Calibri"/>
          <w:sz w:val="20"/>
          <w:szCs w:val="20"/>
        </w:rPr>
        <w:t>5</w:t>
      </w:r>
      <w:r w:rsidR="00022EEC" w:rsidRPr="0024652F">
        <w:rPr>
          <w:rFonts w:eastAsia="Calibri"/>
          <w:sz w:val="20"/>
          <w:szCs w:val="20"/>
        </w:rPr>
        <w:t>) Šola vožnje mora na zahtevo kandidata za voznika brezplačno izdati izpisni</w:t>
      </w:r>
      <w:r w:rsidR="00022EEC" w:rsidRPr="00BA49C8">
        <w:rPr>
          <w:rFonts w:eastAsia="Calibri"/>
          <w:sz w:val="20"/>
          <w:szCs w:val="20"/>
        </w:rPr>
        <w:t xml:space="preserve"> list</w:t>
      </w:r>
      <w:r w:rsidR="00594051" w:rsidRPr="00BA49C8">
        <w:rPr>
          <w:rFonts w:eastAsia="Calibri"/>
          <w:sz w:val="20"/>
          <w:szCs w:val="20"/>
        </w:rPr>
        <w:t>, s katerim se izkazuje predhodno usposabljanje</w:t>
      </w:r>
      <w:r w:rsidR="00022EEC" w:rsidRPr="00BA49C8">
        <w:rPr>
          <w:rFonts w:eastAsia="Calibri"/>
          <w:sz w:val="20"/>
          <w:szCs w:val="20"/>
        </w:rPr>
        <w:t>. Izpisni list vsebuje podatke iz registra kandidatov in podatke o opravljenem usposabljanju</w:t>
      </w:r>
      <w:r w:rsidR="00E32C2C">
        <w:rPr>
          <w:rFonts w:eastAsia="Calibri"/>
          <w:sz w:val="20"/>
          <w:szCs w:val="20"/>
        </w:rPr>
        <w:t>,</w:t>
      </w:r>
      <w:r w:rsidR="00022EEC" w:rsidRPr="00BA49C8">
        <w:rPr>
          <w:rFonts w:eastAsia="Calibri"/>
          <w:sz w:val="20"/>
          <w:szCs w:val="20"/>
        </w:rPr>
        <w:t xml:space="preserve"> vpisane v evidenčni karton vožnje.</w:t>
      </w:r>
      <w:r w:rsidR="00594051" w:rsidRPr="00BA49C8">
        <w:rPr>
          <w:rFonts w:eastAsia="Calibri"/>
          <w:sz w:val="20"/>
          <w:szCs w:val="20"/>
        </w:rPr>
        <w:t xml:space="preserve"> Ob izpisu iz šole vožnje mora kandidat </w:t>
      </w:r>
      <w:r w:rsidR="002C3F1E" w:rsidRPr="00BA49C8">
        <w:rPr>
          <w:rFonts w:eastAsia="Calibri"/>
          <w:sz w:val="20"/>
          <w:szCs w:val="20"/>
        </w:rPr>
        <w:t xml:space="preserve">z voznika </w:t>
      </w:r>
      <w:r w:rsidR="00594051" w:rsidRPr="00BA49C8">
        <w:rPr>
          <w:rFonts w:eastAsia="Calibri"/>
          <w:sz w:val="20"/>
          <w:szCs w:val="20"/>
        </w:rPr>
        <w:t>vrniti evidenčni karton šoli vožnje.</w:t>
      </w:r>
    </w:p>
    <w:p w:rsidR="004A3B6E" w:rsidRPr="00BA49C8" w:rsidRDefault="004A3B6E" w:rsidP="00C07950">
      <w:pPr>
        <w:pStyle w:val="Odstavek"/>
        <w:rPr>
          <w:rFonts w:eastAsia="Calibri"/>
          <w:sz w:val="20"/>
          <w:szCs w:val="20"/>
        </w:rPr>
      </w:pPr>
      <w:r w:rsidRPr="00BA49C8">
        <w:rPr>
          <w:rFonts w:eastAsia="Calibri"/>
          <w:sz w:val="20"/>
          <w:szCs w:val="20"/>
        </w:rPr>
        <w:t>(</w:t>
      </w:r>
      <w:r w:rsidR="00B34470" w:rsidRPr="00BA49C8">
        <w:rPr>
          <w:rFonts w:eastAsia="Calibri"/>
          <w:sz w:val="20"/>
          <w:szCs w:val="20"/>
        </w:rPr>
        <w:t>6</w:t>
      </w:r>
      <w:r w:rsidRPr="00BA49C8">
        <w:rPr>
          <w:rFonts w:eastAsia="Calibri"/>
          <w:sz w:val="20"/>
          <w:szCs w:val="20"/>
        </w:rPr>
        <w:t xml:space="preserve">) Z globo </w:t>
      </w:r>
      <w:r w:rsidR="00E40068" w:rsidRPr="00BA49C8">
        <w:rPr>
          <w:rFonts w:eastAsia="Calibri"/>
          <w:sz w:val="20"/>
          <w:szCs w:val="20"/>
        </w:rPr>
        <w:t>1</w:t>
      </w:r>
      <w:r w:rsidR="002679D4" w:rsidRPr="00BA49C8">
        <w:rPr>
          <w:rFonts w:eastAsia="Calibri"/>
          <w:sz w:val="20"/>
          <w:szCs w:val="20"/>
        </w:rPr>
        <w:t>.0</w:t>
      </w:r>
      <w:r w:rsidRPr="00BA49C8">
        <w:rPr>
          <w:rFonts w:eastAsia="Calibri"/>
          <w:sz w:val="20"/>
          <w:szCs w:val="20"/>
        </w:rPr>
        <w:t>00 eurov se kaznujeta za prekršek pravna oseba in samostojni podjetnik posameznik, ki ne vodi</w:t>
      </w:r>
      <w:r w:rsidR="00D3687B" w:rsidRPr="00BA49C8">
        <w:rPr>
          <w:rFonts w:eastAsia="Calibri"/>
          <w:sz w:val="20"/>
          <w:szCs w:val="20"/>
        </w:rPr>
        <w:t xml:space="preserve"> ali hrani</w:t>
      </w:r>
      <w:r w:rsidRPr="00BA49C8">
        <w:rPr>
          <w:rFonts w:eastAsia="Calibri"/>
          <w:sz w:val="20"/>
          <w:szCs w:val="20"/>
        </w:rPr>
        <w:t xml:space="preserve"> registra kandidatov, evidenčnega kartona vožnje, dnevnega razvida vožnje</w:t>
      </w:r>
      <w:r w:rsidR="002C3F1E" w:rsidRPr="00BA49C8">
        <w:rPr>
          <w:rFonts w:eastAsia="Calibri"/>
          <w:sz w:val="20"/>
          <w:szCs w:val="20"/>
        </w:rPr>
        <w:t>, izpisnega lista</w:t>
      </w:r>
      <w:r w:rsidRPr="00BA49C8">
        <w:rPr>
          <w:rFonts w:eastAsia="Calibri"/>
          <w:sz w:val="20"/>
          <w:szCs w:val="20"/>
        </w:rPr>
        <w:t xml:space="preserve"> ali dnevnika usposabljanja iz teorije, na predpisan način, </w:t>
      </w:r>
      <w:r w:rsidR="002C3F1E" w:rsidRPr="00BA49C8">
        <w:rPr>
          <w:rFonts w:eastAsia="Calibri"/>
          <w:sz w:val="20"/>
          <w:szCs w:val="20"/>
        </w:rPr>
        <w:t xml:space="preserve">ali ne izda izpisnega lista, </w:t>
      </w:r>
      <w:r w:rsidRPr="00BA49C8">
        <w:rPr>
          <w:rFonts w:eastAsia="Calibri"/>
          <w:sz w:val="20"/>
          <w:szCs w:val="20"/>
        </w:rPr>
        <w:t>njuna odgovorna oseba pa z globo 200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(pogoji za opravljanje dejavnosti usposabljanja kandidatov)</w:t>
      </w:r>
    </w:p>
    <w:p w:rsidR="004A3B6E" w:rsidRPr="00BA49C8" w:rsidRDefault="004A3B6E" w:rsidP="00C07950">
      <w:pPr>
        <w:pStyle w:val="Odstavek"/>
        <w:rPr>
          <w:rFonts w:eastAsia="Calibri"/>
          <w:sz w:val="20"/>
          <w:szCs w:val="20"/>
        </w:rPr>
      </w:pPr>
      <w:r w:rsidRPr="00BA49C8">
        <w:rPr>
          <w:rFonts w:eastAsia="Calibri"/>
          <w:sz w:val="20"/>
          <w:szCs w:val="20"/>
        </w:rPr>
        <w:t>(1) Šola vožnje mora imeti:</w:t>
      </w:r>
    </w:p>
    <w:p w:rsidR="004A3B6E" w:rsidRPr="00BA49C8" w:rsidRDefault="004A3B6E" w:rsidP="002639FC">
      <w:pPr>
        <w:pStyle w:val="tevilnatoka"/>
        <w:numPr>
          <w:ilvl w:val="0"/>
          <w:numId w:val="28"/>
        </w:numPr>
        <w:rPr>
          <w:rFonts w:eastAsia="Calibri" w:cs="Arial"/>
          <w:sz w:val="20"/>
          <w:szCs w:val="20"/>
        </w:rPr>
      </w:pPr>
      <w:r w:rsidRPr="00BA49C8">
        <w:rPr>
          <w:rFonts w:eastAsia="Calibri" w:cs="Arial"/>
          <w:sz w:val="20"/>
          <w:szCs w:val="20"/>
        </w:rPr>
        <w:t>učilnico, ki je funkcionaln</w:t>
      </w:r>
      <w:r w:rsidR="00104692">
        <w:rPr>
          <w:rFonts w:eastAsia="Calibri" w:cs="Arial"/>
          <w:sz w:val="20"/>
          <w:szCs w:val="20"/>
        </w:rPr>
        <w:t xml:space="preserve">o opremljena za nemoteno poučevanje </w:t>
      </w:r>
      <w:r w:rsidRPr="00BA49C8">
        <w:rPr>
          <w:rFonts w:eastAsia="Calibri" w:cs="Arial"/>
          <w:sz w:val="20"/>
          <w:szCs w:val="20"/>
        </w:rPr>
        <w:t>odraslih</w:t>
      </w:r>
      <w:r w:rsidR="00104692">
        <w:rPr>
          <w:rFonts w:eastAsia="Calibri" w:cs="Arial"/>
          <w:sz w:val="20"/>
          <w:szCs w:val="20"/>
        </w:rPr>
        <w:t xml:space="preserve"> oseb</w:t>
      </w:r>
      <w:r w:rsidRPr="00BA49C8">
        <w:rPr>
          <w:rFonts w:eastAsia="Calibri" w:cs="Arial"/>
          <w:sz w:val="20"/>
          <w:szCs w:val="20"/>
        </w:rPr>
        <w:t>;</w:t>
      </w:r>
    </w:p>
    <w:p w:rsidR="005433BA" w:rsidRPr="00BA49C8" w:rsidRDefault="00986AA2" w:rsidP="002639FC">
      <w:pPr>
        <w:pStyle w:val="tevilnatoka"/>
        <w:numPr>
          <w:ilvl w:val="0"/>
          <w:numId w:val="28"/>
        </w:numPr>
        <w:rPr>
          <w:rFonts w:eastAsia="Calibri" w:cs="Arial"/>
          <w:sz w:val="20"/>
          <w:szCs w:val="20"/>
        </w:rPr>
      </w:pPr>
      <w:r w:rsidRPr="00BA49C8">
        <w:rPr>
          <w:rFonts w:eastAsia="Calibri" w:cs="Arial"/>
          <w:sz w:val="20"/>
          <w:szCs w:val="20"/>
        </w:rPr>
        <w:t xml:space="preserve">poslovni prostor, namenjen za </w:t>
      </w:r>
      <w:r w:rsidR="005433BA" w:rsidRPr="00BA49C8">
        <w:rPr>
          <w:rFonts w:eastAsia="Calibri" w:cs="Arial"/>
          <w:sz w:val="20"/>
          <w:szCs w:val="20"/>
        </w:rPr>
        <w:t>sprejem strank</w:t>
      </w:r>
      <w:r w:rsidRPr="00BA49C8">
        <w:rPr>
          <w:rFonts w:eastAsia="Calibri" w:cs="Arial"/>
          <w:sz w:val="20"/>
          <w:szCs w:val="20"/>
        </w:rPr>
        <w:t>, delo strokovnega vodje šole</w:t>
      </w:r>
      <w:r w:rsidR="00E01B2F">
        <w:rPr>
          <w:rFonts w:eastAsia="Calibri" w:cs="Arial"/>
          <w:sz w:val="20"/>
          <w:szCs w:val="20"/>
        </w:rPr>
        <w:t xml:space="preserve"> vožnje, administrativne zadeve in</w:t>
      </w:r>
      <w:r w:rsidRPr="00BA49C8">
        <w:rPr>
          <w:rFonts w:eastAsia="Calibri" w:cs="Arial"/>
          <w:sz w:val="20"/>
          <w:szCs w:val="20"/>
        </w:rPr>
        <w:t xml:space="preserve"> </w:t>
      </w:r>
      <w:r w:rsidR="005433BA" w:rsidRPr="00BA49C8">
        <w:rPr>
          <w:rFonts w:eastAsia="Calibri" w:cs="Arial"/>
          <w:sz w:val="20"/>
          <w:szCs w:val="20"/>
        </w:rPr>
        <w:t>arhiviranje gradiva;</w:t>
      </w:r>
    </w:p>
    <w:p w:rsidR="004A3B6E" w:rsidRPr="00BA49C8" w:rsidRDefault="004A3B6E" w:rsidP="002639FC">
      <w:pPr>
        <w:pStyle w:val="tevilnatoka"/>
        <w:numPr>
          <w:ilvl w:val="0"/>
          <w:numId w:val="28"/>
        </w:numPr>
        <w:rPr>
          <w:rFonts w:eastAsia="Calibri" w:cs="Arial"/>
          <w:sz w:val="20"/>
          <w:szCs w:val="20"/>
        </w:rPr>
      </w:pPr>
      <w:r w:rsidRPr="00BA49C8">
        <w:rPr>
          <w:rFonts w:eastAsia="Calibri" w:cs="Arial"/>
          <w:sz w:val="20"/>
          <w:szCs w:val="20"/>
        </w:rPr>
        <w:t>najmanj eno vozilo, opremljeno za poučevanje kandidatov za voznike tistih kategorij, za katere je vpisana v register šol vožnje</w:t>
      </w:r>
      <w:r w:rsidR="005433BA" w:rsidRPr="00BA49C8">
        <w:rPr>
          <w:rFonts w:eastAsia="Calibri" w:cs="Arial"/>
          <w:sz w:val="20"/>
          <w:szCs w:val="20"/>
        </w:rPr>
        <w:t>, razen</w:t>
      </w:r>
      <w:r w:rsidR="005407B4" w:rsidRPr="00BA49C8">
        <w:rPr>
          <w:rFonts w:eastAsia="Calibri" w:cs="Arial"/>
          <w:sz w:val="20"/>
          <w:szCs w:val="20"/>
        </w:rPr>
        <w:t xml:space="preserve"> za kategoriji B1 in C1, </w:t>
      </w:r>
      <w:r w:rsidR="005433BA" w:rsidRPr="00BA49C8">
        <w:rPr>
          <w:rFonts w:eastAsia="Calibri" w:cs="Arial"/>
          <w:sz w:val="20"/>
          <w:szCs w:val="20"/>
        </w:rPr>
        <w:t xml:space="preserve">če </w:t>
      </w:r>
      <w:r w:rsidR="005407B4" w:rsidRPr="00BA49C8">
        <w:rPr>
          <w:rFonts w:eastAsia="Calibri" w:cs="Arial"/>
          <w:sz w:val="20"/>
          <w:szCs w:val="20"/>
        </w:rPr>
        <w:t xml:space="preserve">se kandidat za voznika usposablja </w:t>
      </w:r>
      <w:r w:rsidR="00C81B0F" w:rsidRPr="00BA49C8">
        <w:rPr>
          <w:rFonts w:eastAsia="Calibri" w:cs="Arial"/>
          <w:sz w:val="20"/>
          <w:szCs w:val="20"/>
        </w:rPr>
        <w:t>z</w:t>
      </w:r>
      <w:r w:rsidR="005407B4" w:rsidRPr="00BA49C8">
        <w:rPr>
          <w:rFonts w:eastAsia="Calibri" w:cs="Arial"/>
          <w:sz w:val="20"/>
          <w:szCs w:val="20"/>
        </w:rPr>
        <w:t xml:space="preserve"> vozilom,</w:t>
      </w:r>
      <w:r w:rsidR="00C81B0F" w:rsidRPr="00BA49C8">
        <w:rPr>
          <w:rFonts w:eastAsia="Calibri" w:cs="Arial"/>
          <w:sz w:val="20"/>
          <w:szCs w:val="20"/>
        </w:rPr>
        <w:t xml:space="preserve"> ki ga sam zagotovi,</w:t>
      </w:r>
      <w:r w:rsidR="005407B4" w:rsidRPr="00BA49C8">
        <w:rPr>
          <w:rFonts w:eastAsia="Calibri" w:cs="Arial"/>
          <w:sz w:val="20"/>
          <w:szCs w:val="20"/>
        </w:rPr>
        <w:t xml:space="preserve"> in je šola vožnje vpisana v register šol vožnje za kategorijo B oziroma C</w:t>
      </w:r>
      <w:r w:rsidRPr="00BA49C8">
        <w:rPr>
          <w:rFonts w:eastAsia="Calibri" w:cs="Arial"/>
          <w:sz w:val="20"/>
          <w:szCs w:val="20"/>
        </w:rPr>
        <w:t>;</w:t>
      </w:r>
    </w:p>
    <w:p w:rsidR="004A3B6E" w:rsidRPr="00BA49C8" w:rsidRDefault="00EF5DAA" w:rsidP="002639FC">
      <w:pPr>
        <w:pStyle w:val="tevilnatoka"/>
        <w:numPr>
          <w:ilvl w:val="0"/>
          <w:numId w:val="28"/>
        </w:numPr>
        <w:rPr>
          <w:rFonts w:eastAsia="Calibri" w:cs="Arial"/>
          <w:sz w:val="20"/>
          <w:szCs w:val="20"/>
        </w:rPr>
      </w:pPr>
      <w:r w:rsidRPr="00BA49C8">
        <w:rPr>
          <w:rFonts w:eastAsia="Calibri" w:cs="Arial"/>
          <w:sz w:val="20"/>
          <w:szCs w:val="20"/>
        </w:rPr>
        <w:t>vadbeno</w:t>
      </w:r>
      <w:r w:rsidR="005433BA" w:rsidRPr="00BA49C8">
        <w:rPr>
          <w:rFonts w:eastAsia="Calibri" w:cs="Arial"/>
          <w:sz w:val="20"/>
          <w:szCs w:val="20"/>
        </w:rPr>
        <w:t xml:space="preserve"> površino, na kateri je mogoče izvajanje predpisanih vaj iz prve učne stopnje programa usposabljanja kandidatov za voznike</w:t>
      </w:r>
      <w:r w:rsidR="004A3B6E" w:rsidRPr="00BA49C8">
        <w:rPr>
          <w:rFonts w:eastAsia="Calibri" w:cs="Arial"/>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(2) V šolah vožnje smejo usposabljati kandidate za voznike samo učitelji vožnje in učitelji predpisov, ki imajo veljavna dovoljenja za opravljanje tega dela ter delo opravljajo na podlagi pogodbe o zaposlitvi</w:t>
      </w:r>
      <w:r w:rsidR="00CA30DD">
        <w:rPr>
          <w:rFonts w:eastAsia="Calibri"/>
          <w:sz w:val="20"/>
          <w:szCs w:val="20"/>
        </w:rPr>
        <w:t xml:space="preserve"> za določen ali nedoločen čas s polnim delovnim časom</w:t>
      </w:r>
      <w:r w:rsidRPr="00BA49C8">
        <w:rPr>
          <w:rFonts w:eastAsia="Calibri"/>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(3) Za izvajanje dejavnosti usposabljanja kandidatov mora šola vožnje zagotavljati tudi strokovnega vodjo šole vožnje, ki ima veljavno dovoljenje za strokovnega vodjo šole vožnje ter delo opravlja na podlagi pogodbe o zaposlitvi</w:t>
      </w:r>
      <w:r w:rsidR="008F5997">
        <w:rPr>
          <w:rFonts w:eastAsia="Calibri"/>
          <w:sz w:val="20"/>
          <w:szCs w:val="20"/>
        </w:rPr>
        <w:t xml:space="preserve"> za določen ali nedoločen čas</w:t>
      </w:r>
      <w:r w:rsidR="003C7657" w:rsidRPr="00BA49C8">
        <w:rPr>
          <w:rFonts w:eastAsia="Calibri"/>
          <w:sz w:val="20"/>
          <w:szCs w:val="20"/>
        </w:rPr>
        <w:t xml:space="preserve"> s polnim delovnim časom</w:t>
      </w:r>
      <w:r w:rsidR="002502C5" w:rsidRPr="00BA49C8">
        <w:rPr>
          <w:rFonts w:eastAsia="Calibri"/>
          <w:sz w:val="20"/>
          <w:szCs w:val="20"/>
        </w:rPr>
        <w:t xml:space="preserve">, in sicer samo v eni </w:t>
      </w:r>
      <w:r w:rsidR="002679D4" w:rsidRPr="00BA49C8">
        <w:rPr>
          <w:rFonts w:eastAsia="Calibri"/>
          <w:sz w:val="20"/>
          <w:szCs w:val="20"/>
        </w:rPr>
        <w:t>šoli vožnje</w:t>
      </w:r>
      <w:r w:rsidRPr="00BA49C8">
        <w:rPr>
          <w:rFonts w:eastAsia="Calibri"/>
          <w:sz w:val="20"/>
          <w:szCs w:val="20"/>
        </w:rPr>
        <w:t>. Strokovni vodja šole vožnje:</w:t>
      </w:r>
    </w:p>
    <w:p w:rsidR="004A3B6E" w:rsidRPr="00BA49C8" w:rsidRDefault="003C7657" w:rsidP="002639FC">
      <w:pPr>
        <w:pStyle w:val="tevilnatoka"/>
        <w:numPr>
          <w:ilvl w:val="0"/>
          <w:numId w:val="29"/>
        </w:numPr>
        <w:rPr>
          <w:rFonts w:eastAsia="Calibri" w:cs="Arial"/>
          <w:sz w:val="20"/>
          <w:szCs w:val="20"/>
        </w:rPr>
      </w:pPr>
      <w:r w:rsidRPr="00BA49C8">
        <w:rPr>
          <w:rFonts w:eastAsia="Calibri" w:cs="Arial"/>
          <w:sz w:val="20"/>
          <w:szCs w:val="20"/>
        </w:rPr>
        <w:t xml:space="preserve">je odgovoren za </w:t>
      </w:r>
      <w:r w:rsidR="004A3B6E" w:rsidRPr="00BA49C8">
        <w:rPr>
          <w:rFonts w:eastAsia="Calibri" w:cs="Arial"/>
          <w:sz w:val="20"/>
          <w:szCs w:val="20"/>
        </w:rPr>
        <w:t>vodenje izvajanja dejavnosti;</w:t>
      </w:r>
    </w:p>
    <w:p w:rsidR="004A3B6E" w:rsidRPr="00BA49C8" w:rsidRDefault="003C7657" w:rsidP="002639FC">
      <w:pPr>
        <w:pStyle w:val="tevilnatoka"/>
        <w:numPr>
          <w:ilvl w:val="0"/>
          <w:numId w:val="29"/>
        </w:numPr>
        <w:rPr>
          <w:rFonts w:eastAsia="Calibri" w:cs="Arial"/>
          <w:sz w:val="20"/>
          <w:szCs w:val="20"/>
        </w:rPr>
      </w:pPr>
      <w:r w:rsidRPr="00BA49C8">
        <w:rPr>
          <w:rFonts w:eastAsia="Calibri" w:cs="Arial"/>
          <w:sz w:val="20"/>
          <w:szCs w:val="20"/>
        </w:rPr>
        <w:t>skrbi za informiranje in izobraževanje učiteljev vožnje in učiteljev predpisov</w:t>
      </w:r>
      <w:r w:rsidR="004A3B6E" w:rsidRPr="00BA49C8">
        <w:rPr>
          <w:rFonts w:eastAsia="Calibri" w:cs="Arial"/>
          <w:sz w:val="20"/>
          <w:szCs w:val="20"/>
        </w:rPr>
        <w:t>;</w:t>
      </w:r>
    </w:p>
    <w:p w:rsidR="004A3B6E" w:rsidRPr="00BA49C8" w:rsidRDefault="003C7657" w:rsidP="002639FC">
      <w:pPr>
        <w:pStyle w:val="tevilnatoka"/>
        <w:numPr>
          <w:ilvl w:val="0"/>
          <w:numId w:val="29"/>
        </w:numPr>
        <w:rPr>
          <w:rFonts w:eastAsia="Calibri" w:cs="Arial"/>
          <w:sz w:val="20"/>
          <w:szCs w:val="20"/>
        </w:rPr>
      </w:pPr>
      <w:r w:rsidRPr="00BA49C8">
        <w:rPr>
          <w:rFonts w:eastAsia="Calibri" w:cs="Arial"/>
          <w:sz w:val="20"/>
          <w:szCs w:val="20"/>
        </w:rPr>
        <w:t>napoti na redno obnavljanje in dopolnjevanje znanja učitelje vožnje in učitelje predpisov</w:t>
      </w:r>
      <w:r w:rsidR="004A3B6E" w:rsidRPr="00BA49C8">
        <w:rPr>
          <w:rFonts w:eastAsia="Calibri" w:cs="Arial"/>
          <w:sz w:val="20"/>
          <w:szCs w:val="20"/>
        </w:rPr>
        <w:t>;</w:t>
      </w:r>
    </w:p>
    <w:p w:rsidR="00D82E36" w:rsidRPr="00BA49C8" w:rsidRDefault="00D82E36" w:rsidP="002639FC">
      <w:pPr>
        <w:pStyle w:val="tevilnatoka"/>
        <w:numPr>
          <w:ilvl w:val="0"/>
          <w:numId w:val="29"/>
        </w:numPr>
        <w:rPr>
          <w:rFonts w:eastAsia="Calibri" w:cs="Arial"/>
          <w:sz w:val="20"/>
          <w:szCs w:val="20"/>
        </w:rPr>
      </w:pPr>
      <w:r w:rsidRPr="00BA49C8">
        <w:rPr>
          <w:rFonts w:eastAsia="Calibri" w:cs="Arial"/>
          <w:sz w:val="20"/>
          <w:szCs w:val="20"/>
        </w:rPr>
        <w:t>je odgovoren za pravilno vodenje evidenc iz tretjega odstavka prejšnjega člena;</w:t>
      </w:r>
    </w:p>
    <w:p w:rsidR="004A3B6E" w:rsidRPr="00BA49C8" w:rsidRDefault="003C7657" w:rsidP="002639FC">
      <w:pPr>
        <w:pStyle w:val="tevilnatoka"/>
        <w:numPr>
          <w:ilvl w:val="0"/>
          <w:numId w:val="29"/>
        </w:numPr>
        <w:rPr>
          <w:rFonts w:eastAsia="Calibri" w:cs="Arial"/>
          <w:sz w:val="20"/>
          <w:szCs w:val="20"/>
        </w:rPr>
      </w:pPr>
      <w:r w:rsidRPr="00BA49C8">
        <w:rPr>
          <w:rFonts w:eastAsia="Calibri" w:cs="Arial"/>
          <w:sz w:val="20"/>
          <w:szCs w:val="20"/>
        </w:rPr>
        <w:t>obvešča javno agencijo o izvajanju usposabljanja kandidatov za voznike</w:t>
      </w:r>
      <w:r w:rsidR="004A3B6E" w:rsidRPr="00BA49C8">
        <w:rPr>
          <w:rFonts w:eastAsia="Calibri" w:cs="Arial"/>
          <w:sz w:val="20"/>
          <w:szCs w:val="20"/>
        </w:rPr>
        <w:t>;</w:t>
      </w:r>
    </w:p>
    <w:p w:rsidR="004A3B6E" w:rsidRPr="00BA49C8" w:rsidRDefault="004A3B6E" w:rsidP="002639FC">
      <w:pPr>
        <w:pStyle w:val="tevilnatoka"/>
        <w:numPr>
          <w:ilvl w:val="0"/>
          <w:numId w:val="29"/>
        </w:numPr>
        <w:rPr>
          <w:rFonts w:eastAsia="Calibri" w:cs="Arial"/>
          <w:sz w:val="20"/>
          <w:szCs w:val="20"/>
        </w:rPr>
      </w:pPr>
      <w:r w:rsidRPr="00BA49C8">
        <w:rPr>
          <w:rFonts w:eastAsia="Calibri" w:cs="Arial"/>
          <w:sz w:val="20"/>
          <w:szCs w:val="20"/>
        </w:rPr>
        <w:t>sodel</w:t>
      </w:r>
      <w:r w:rsidR="003C7657" w:rsidRPr="00BA49C8">
        <w:rPr>
          <w:rFonts w:eastAsia="Calibri" w:cs="Arial"/>
          <w:sz w:val="20"/>
          <w:szCs w:val="20"/>
        </w:rPr>
        <w:t xml:space="preserve">uje </w:t>
      </w:r>
      <w:r w:rsidRPr="00BA49C8">
        <w:rPr>
          <w:rFonts w:eastAsia="Calibri" w:cs="Arial"/>
          <w:sz w:val="20"/>
          <w:szCs w:val="20"/>
        </w:rPr>
        <w:t xml:space="preserve">z </w:t>
      </w:r>
      <w:r w:rsidR="00EF5DAA" w:rsidRPr="00BA49C8">
        <w:rPr>
          <w:rFonts w:eastAsia="Calibri" w:cs="Arial"/>
          <w:sz w:val="20"/>
          <w:szCs w:val="20"/>
        </w:rPr>
        <w:t>javno agencijo</w:t>
      </w:r>
      <w:r w:rsidRPr="00BA49C8">
        <w:rPr>
          <w:rFonts w:eastAsia="Calibri" w:cs="Arial"/>
          <w:sz w:val="20"/>
          <w:szCs w:val="20"/>
        </w:rPr>
        <w:t xml:space="preserve"> in občasno spremlja izpitn</w:t>
      </w:r>
      <w:r w:rsidR="003C7657" w:rsidRPr="00BA49C8">
        <w:rPr>
          <w:rFonts w:eastAsia="Calibri" w:cs="Arial"/>
          <w:sz w:val="20"/>
          <w:szCs w:val="20"/>
        </w:rPr>
        <w:t>e</w:t>
      </w:r>
      <w:r w:rsidRPr="00BA49C8">
        <w:rPr>
          <w:rFonts w:eastAsia="Calibri" w:cs="Arial"/>
          <w:sz w:val="20"/>
          <w:szCs w:val="20"/>
        </w:rPr>
        <w:t xml:space="preserve"> vožnj</w:t>
      </w:r>
      <w:r w:rsidR="003C7657" w:rsidRPr="00BA49C8">
        <w:rPr>
          <w:rFonts w:eastAsia="Calibri" w:cs="Arial"/>
          <w:sz w:val="20"/>
          <w:szCs w:val="20"/>
        </w:rPr>
        <w:t>e</w:t>
      </w:r>
      <w:r w:rsidRPr="00BA49C8">
        <w:rPr>
          <w:rFonts w:eastAsia="Calibri" w:cs="Arial"/>
          <w:sz w:val="20"/>
          <w:szCs w:val="20"/>
        </w:rPr>
        <w:t>;</w:t>
      </w:r>
    </w:p>
    <w:p w:rsidR="004A3B6E" w:rsidRPr="00BA49C8" w:rsidRDefault="004A3B6E" w:rsidP="002639FC">
      <w:pPr>
        <w:pStyle w:val="tevilnatoka"/>
        <w:numPr>
          <w:ilvl w:val="0"/>
          <w:numId w:val="29"/>
        </w:numPr>
        <w:rPr>
          <w:rFonts w:eastAsia="Calibri" w:cs="Arial"/>
          <w:sz w:val="20"/>
          <w:szCs w:val="20"/>
        </w:rPr>
      </w:pPr>
      <w:r w:rsidRPr="00BA49C8">
        <w:rPr>
          <w:rFonts w:eastAsia="Calibri" w:cs="Arial"/>
          <w:sz w:val="20"/>
          <w:szCs w:val="20"/>
        </w:rPr>
        <w:t>svet</w:t>
      </w:r>
      <w:r w:rsidR="003C7657" w:rsidRPr="00BA49C8">
        <w:rPr>
          <w:rFonts w:eastAsia="Calibri" w:cs="Arial"/>
          <w:sz w:val="20"/>
          <w:szCs w:val="20"/>
        </w:rPr>
        <w:t xml:space="preserve">uje </w:t>
      </w:r>
      <w:r w:rsidRPr="00BA49C8">
        <w:rPr>
          <w:rFonts w:eastAsia="Calibri" w:cs="Arial"/>
          <w:sz w:val="20"/>
          <w:szCs w:val="20"/>
        </w:rPr>
        <w:t>kandidatom za voznike;</w:t>
      </w:r>
    </w:p>
    <w:p w:rsidR="00EF5BF4" w:rsidRPr="00BA49C8" w:rsidRDefault="00EF5BF4" w:rsidP="002639FC">
      <w:pPr>
        <w:pStyle w:val="tevilnatoka"/>
        <w:numPr>
          <w:ilvl w:val="0"/>
          <w:numId w:val="29"/>
        </w:numPr>
        <w:rPr>
          <w:rFonts w:eastAsia="Calibri" w:cs="Arial"/>
          <w:sz w:val="20"/>
          <w:szCs w:val="20"/>
        </w:rPr>
      </w:pPr>
      <w:r w:rsidRPr="00BA49C8">
        <w:rPr>
          <w:rFonts w:eastAsia="Calibri" w:cs="Arial"/>
          <w:sz w:val="20"/>
          <w:szCs w:val="20"/>
        </w:rPr>
        <w:t xml:space="preserve">lahko poučuje kandidate za voznike v praktičnem delu programa usposabljanja na cesti največ </w:t>
      </w:r>
      <w:r w:rsidR="002502C5" w:rsidRPr="00BA49C8">
        <w:rPr>
          <w:rFonts w:eastAsia="Calibri" w:cs="Arial"/>
          <w:sz w:val="20"/>
          <w:szCs w:val="20"/>
        </w:rPr>
        <w:t xml:space="preserve">60 </w:t>
      </w:r>
      <w:r w:rsidRPr="00BA49C8">
        <w:rPr>
          <w:rFonts w:eastAsia="Calibri" w:cs="Arial"/>
          <w:sz w:val="20"/>
          <w:szCs w:val="20"/>
        </w:rPr>
        <w:t>učni</w:t>
      </w:r>
      <w:r w:rsidR="002502C5" w:rsidRPr="00BA49C8">
        <w:rPr>
          <w:rFonts w:eastAsia="Calibri" w:cs="Arial"/>
          <w:sz w:val="20"/>
          <w:szCs w:val="20"/>
        </w:rPr>
        <w:t xml:space="preserve">h </w:t>
      </w:r>
      <w:r w:rsidRPr="00BA49C8">
        <w:rPr>
          <w:rFonts w:eastAsia="Calibri" w:cs="Arial"/>
          <w:sz w:val="20"/>
          <w:szCs w:val="20"/>
        </w:rPr>
        <w:t>ur</w:t>
      </w:r>
      <w:r w:rsidR="002502C5" w:rsidRPr="00BA49C8">
        <w:rPr>
          <w:rFonts w:eastAsia="Calibri" w:cs="Arial"/>
          <w:sz w:val="20"/>
          <w:szCs w:val="20"/>
        </w:rPr>
        <w:t xml:space="preserve"> mesečno;</w:t>
      </w:r>
    </w:p>
    <w:p w:rsidR="003C7657" w:rsidRPr="00BA49C8" w:rsidRDefault="004A3B6E" w:rsidP="002639FC">
      <w:pPr>
        <w:pStyle w:val="tevilnatoka"/>
        <w:numPr>
          <w:ilvl w:val="0"/>
          <w:numId w:val="29"/>
        </w:numPr>
        <w:rPr>
          <w:rFonts w:eastAsia="Calibri" w:cs="Arial"/>
          <w:sz w:val="20"/>
          <w:szCs w:val="20"/>
        </w:rPr>
      </w:pPr>
      <w:r w:rsidRPr="00BA49C8">
        <w:rPr>
          <w:rFonts w:eastAsia="Calibri" w:cs="Arial"/>
          <w:sz w:val="20"/>
          <w:szCs w:val="20"/>
        </w:rPr>
        <w:t>predstavlja šol</w:t>
      </w:r>
      <w:r w:rsidR="003C7657" w:rsidRPr="00BA49C8">
        <w:rPr>
          <w:rFonts w:eastAsia="Calibri" w:cs="Arial"/>
          <w:sz w:val="20"/>
          <w:szCs w:val="20"/>
        </w:rPr>
        <w:t>o</w:t>
      </w:r>
      <w:r w:rsidRPr="00BA49C8">
        <w:rPr>
          <w:rFonts w:eastAsia="Calibri" w:cs="Arial"/>
          <w:sz w:val="20"/>
          <w:szCs w:val="20"/>
        </w:rPr>
        <w:t xml:space="preserve"> vožnje pred javn</w:t>
      </w:r>
      <w:r w:rsidR="003C7657" w:rsidRPr="00BA49C8">
        <w:rPr>
          <w:rFonts w:eastAsia="Calibri" w:cs="Arial"/>
          <w:sz w:val="20"/>
          <w:szCs w:val="20"/>
        </w:rPr>
        <w:t>o</w:t>
      </w:r>
      <w:r w:rsidRPr="00BA49C8">
        <w:rPr>
          <w:rFonts w:eastAsia="Calibri" w:cs="Arial"/>
          <w:sz w:val="20"/>
          <w:szCs w:val="20"/>
        </w:rPr>
        <w:t xml:space="preserve"> agencij</w:t>
      </w:r>
      <w:r w:rsidR="003C7657" w:rsidRPr="00BA49C8">
        <w:rPr>
          <w:rFonts w:eastAsia="Calibri" w:cs="Arial"/>
          <w:sz w:val="20"/>
          <w:szCs w:val="20"/>
        </w:rPr>
        <w:t>o;</w:t>
      </w:r>
    </w:p>
    <w:p w:rsidR="004A3B6E" w:rsidRPr="00BA49C8" w:rsidRDefault="003C7657" w:rsidP="002639FC">
      <w:pPr>
        <w:pStyle w:val="tevilnatoka"/>
        <w:numPr>
          <w:ilvl w:val="0"/>
          <w:numId w:val="29"/>
        </w:numPr>
        <w:rPr>
          <w:rFonts w:eastAsia="Calibri" w:cs="Arial"/>
          <w:sz w:val="20"/>
          <w:szCs w:val="20"/>
        </w:rPr>
      </w:pPr>
      <w:r w:rsidRPr="00BA49C8">
        <w:rPr>
          <w:rFonts w:eastAsia="Calibri" w:cs="Arial"/>
          <w:sz w:val="20"/>
          <w:szCs w:val="20"/>
        </w:rPr>
        <w:t>je odgovoren, v skladu s predpisano vsebino in obsegom usposabljanja, za strokovnost in kakovost izvajanja usposabljanja kandidatov za voznike</w:t>
      </w:r>
      <w:r w:rsidR="004A3B6E" w:rsidRPr="00BA49C8">
        <w:rPr>
          <w:rFonts w:eastAsia="Calibri" w:cs="Arial"/>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lastRenderedPageBreak/>
        <w:t>(4) Predpise o varnosti cestnega prometa, osnove delovanja naprav in opreme na motornem vozilu, psihologijo v cestnem prometu in prometno etiko smejo v šoli vožnje poučevati;</w:t>
      </w:r>
    </w:p>
    <w:p w:rsidR="00820D40" w:rsidRPr="00BA49C8" w:rsidRDefault="004A3B6E" w:rsidP="002639FC">
      <w:pPr>
        <w:pStyle w:val="tevilnatoka"/>
        <w:numPr>
          <w:ilvl w:val="0"/>
          <w:numId w:val="30"/>
        </w:numPr>
        <w:rPr>
          <w:rFonts w:eastAsia="Calibri" w:cs="Arial"/>
          <w:sz w:val="20"/>
          <w:szCs w:val="20"/>
        </w:rPr>
      </w:pPr>
      <w:r w:rsidRPr="00BA49C8">
        <w:rPr>
          <w:rFonts w:eastAsia="Calibri" w:cs="Arial"/>
          <w:sz w:val="20"/>
          <w:szCs w:val="20"/>
        </w:rPr>
        <w:t>učitelji predpisov z ustreznim veljavnim dovoljenjem za učitelja predpisov o varnosti cestnega prometa</w:t>
      </w:r>
      <w:r w:rsidR="00820D40" w:rsidRPr="00BA49C8">
        <w:rPr>
          <w:rFonts w:eastAsia="Calibri" w:cs="Arial"/>
          <w:sz w:val="20"/>
          <w:szCs w:val="20"/>
        </w:rPr>
        <w:t>;</w:t>
      </w:r>
    </w:p>
    <w:p w:rsidR="004A3B6E" w:rsidRPr="00BA49C8" w:rsidRDefault="004A3B6E" w:rsidP="002639FC">
      <w:pPr>
        <w:pStyle w:val="tevilnatoka"/>
        <w:numPr>
          <w:ilvl w:val="0"/>
          <w:numId w:val="30"/>
        </w:numPr>
        <w:rPr>
          <w:rFonts w:eastAsia="Calibri" w:cs="Arial"/>
          <w:sz w:val="20"/>
          <w:szCs w:val="20"/>
        </w:rPr>
      </w:pPr>
      <w:r w:rsidRPr="00BA49C8">
        <w:rPr>
          <w:rFonts w:eastAsia="Calibri" w:cs="Arial"/>
          <w:sz w:val="20"/>
          <w:szCs w:val="20"/>
        </w:rPr>
        <w:t xml:space="preserve">učitelji vožnje z veljavnim dovoljenjem za učitelje vožnje, ki imajo najmanj </w:t>
      </w:r>
      <w:r w:rsidR="00820D40" w:rsidRPr="00BA49C8">
        <w:rPr>
          <w:rFonts w:eastAsia="Calibri" w:cs="Arial"/>
          <w:sz w:val="20"/>
          <w:szCs w:val="20"/>
        </w:rPr>
        <w:t xml:space="preserve">višješolsko </w:t>
      </w:r>
      <w:r w:rsidRPr="00BA49C8">
        <w:rPr>
          <w:rFonts w:eastAsia="Calibri" w:cs="Arial"/>
          <w:sz w:val="20"/>
          <w:szCs w:val="20"/>
        </w:rPr>
        <w:t>izobrazbo;</w:t>
      </w:r>
    </w:p>
    <w:p w:rsidR="004A3B6E" w:rsidRPr="00BA49C8" w:rsidRDefault="004A3B6E" w:rsidP="002639FC">
      <w:pPr>
        <w:pStyle w:val="tevilnatoka"/>
        <w:numPr>
          <w:ilvl w:val="0"/>
          <w:numId w:val="30"/>
        </w:numPr>
        <w:rPr>
          <w:rFonts w:eastAsia="Calibri" w:cs="Arial"/>
          <w:sz w:val="20"/>
          <w:szCs w:val="20"/>
        </w:rPr>
      </w:pPr>
      <w:r w:rsidRPr="00BA49C8">
        <w:rPr>
          <w:rFonts w:eastAsia="Calibri" w:cs="Arial"/>
          <w:sz w:val="20"/>
          <w:szCs w:val="20"/>
        </w:rPr>
        <w:t>osebe, ki so bile zaposlene kot učitelji predpisov o varnosti cestnega prometa na dan 1. maja 1998 in imajo veljavno dovoljenje za učitelja vožnje.</w:t>
      </w:r>
    </w:p>
    <w:p w:rsidR="004A3B6E" w:rsidRPr="00BA49C8" w:rsidRDefault="004A3B6E" w:rsidP="00C07950">
      <w:pPr>
        <w:pStyle w:val="Odstavek"/>
        <w:rPr>
          <w:rFonts w:eastAsia="Calibri"/>
          <w:sz w:val="20"/>
          <w:szCs w:val="20"/>
        </w:rPr>
      </w:pPr>
      <w:r w:rsidRPr="00BA49C8">
        <w:rPr>
          <w:rFonts w:eastAsia="Calibri"/>
          <w:sz w:val="20"/>
          <w:szCs w:val="20"/>
        </w:rPr>
        <w:t>(5) Praktični del usposabljanja smejo v šoli vožnje poučevati učitelji vožnje z ustreznim veljavnim dovoljenjem za učitelja vožnje.</w:t>
      </w:r>
    </w:p>
    <w:p w:rsidR="004A3B6E" w:rsidRPr="00BA49C8" w:rsidRDefault="004A3B6E" w:rsidP="00C07950">
      <w:pPr>
        <w:pStyle w:val="Odstavek"/>
        <w:rPr>
          <w:rFonts w:eastAsia="Calibri"/>
          <w:sz w:val="20"/>
          <w:szCs w:val="20"/>
        </w:rPr>
      </w:pPr>
      <w:r w:rsidRPr="00BA49C8">
        <w:rPr>
          <w:rFonts w:eastAsia="Calibri"/>
          <w:sz w:val="20"/>
          <w:szCs w:val="20"/>
        </w:rPr>
        <w:t>(6) Zakoniti zastopnik šole vožnje ne more biti oseba, ki je bila pravnomočno obsojena za kaznivo dejanje zoper življenje in telo, spolno nedotakljivost</w:t>
      </w:r>
      <w:r w:rsidR="00820D40" w:rsidRPr="00BA49C8">
        <w:rPr>
          <w:rFonts w:eastAsia="Calibri"/>
          <w:sz w:val="20"/>
          <w:szCs w:val="20"/>
        </w:rPr>
        <w:t xml:space="preserve">, pravni promet, premoženje </w:t>
      </w:r>
      <w:r w:rsidRPr="00BA49C8">
        <w:rPr>
          <w:rFonts w:eastAsia="Calibri"/>
          <w:sz w:val="20"/>
          <w:szCs w:val="20"/>
        </w:rPr>
        <w:t>ali ogrožanje varnosti prometa z zaporno kaznijo najmanj treh let.</w:t>
      </w:r>
    </w:p>
    <w:p w:rsidR="008B0C34" w:rsidRPr="00BA49C8" w:rsidRDefault="004A3B6E" w:rsidP="00C07950">
      <w:pPr>
        <w:pStyle w:val="Odstavek"/>
        <w:rPr>
          <w:rFonts w:eastAsia="Calibri"/>
          <w:sz w:val="20"/>
          <w:szCs w:val="20"/>
        </w:rPr>
      </w:pPr>
      <w:r w:rsidRPr="00BA49C8">
        <w:rPr>
          <w:rFonts w:eastAsia="Calibri"/>
          <w:sz w:val="20"/>
          <w:szCs w:val="20"/>
        </w:rPr>
        <w:t>(</w:t>
      </w:r>
      <w:r w:rsidR="008B0C34" w:rsidRPr="00BA49C8">
        <w:rPr>
          <w:rFonts w:eastAsia="Calibri"/>
          <w:sz w:val="20"/>
          <w:szCs w:val="20"/>
        </w:rPr>
        <w:t xml:space="preserve">7) Šola vožnje mora ves čas delovanja izpolnjevati vse predpisane pogoje. </w:t>
      </w:r>
    </w:p>
    <w:p w:rsidR="004A3B6E" w:rsidRPr="00BA49C8" w:rsidRDefault="008B0C34" w:rsidP="00C07950">
      <w:pPr>
        <w:pStyle w:val="Odstavek"/>
        <w:rPr>
          <w:rFonts w:eastAsia="Calibri"/>
          <w:sz w:val="20"/>
          <w:szCs w:val="20"/>
        </w:rPr>
      </w:pPr>
      <w:r w:rsidRPr="00BA49C8">
        <w:rPr>
          <w:rFonts w:eastAsia="Calibri"/>
          <w:sz w:val="20"/>
          <w:szCs w:val="20"/>
        </w:rPr>
        <w:t>(8</w:t>
      </w:r>
      <w:r w:rsidR="004A3B6E" w:rsidRPr="00BA49C8">
        <w:rPr>
          <w:rFonts w:eastAsia="Calibri"/>
          <w:sz w:val="20"/>
          <w:szCs w:val="20"/>
        </w:rPr>
        <w:t xml:space="preserve">) Z globo </w:t>
      </w:r>
      <w:r w:rsidR="00230733" w:rsidRPr="00BA49C8">
        <w:rPr>
          <w:rFonts w:eastAsia="Calibri"/>
          <w:sz w:val="20"/>
          <w:szCs w:val="20"/>
        </w:rPr>
        <w:t>1</w:t>
      </w:r>
      <w:r w:rsidR="004A3B6E" w:rsidRPr="00BA49C8">
        <w:rPr>
          <w:rFonts w:eastAsia="Calibri"/>
          <w:sz w:val="20"/>
          <w:szCs w:val="20"/>
        </w:rPr>
        <w:t>.000 eurov se kaznuje za prekršek pravna oseba ali samostojni podjetnik posameznik, ki ravna v nasprotju z določbami tega člena, njuna odgovorna oseba pa z globo 200 eurov.</w:t>
      </w:r>
    </w:p>
    <w:p w:rsidR="00820D40" w:rsidRPr="00BA49C8" w:rsidRDefault="00820D40" w:rsidP="00C07950">
      <w:pPr>
        <w:pStyle w:val="Odstavek"/>
        <w:rPr>
          <w:rFonts w:eastAsia="Calibri"/>
          <w:sz w:val="20"/>
          <w:szCs w:val="20"/>
        </w:rPr>
      </w:pPr>
      <w:r w:rsidRPr="00BA49C8">
        <w:rPr>
          <w:rFonts w:eastAsia="Calibri"/>
          <w:sz w:val="20"/>
          <w:szCs w:val="20"/>
        </w:rPr>
        <w:t>(</w:t>
      </w:r>
      <w:r w:rsidR="008B0C34" w:rsidRPr="00BA49C8">
        <w:rPr>
          <w:rFonts w:eastAsia="Calibri"/>
          <w:sz w:val="20"/>
          <w:szCs w:val="20"/>
        </w:rPr>
        <w:t>9</w:t>
      </w:r>
      <w:r w:rsidRPr="00BA49C8">
        <w:rPr>
          <w:rFonts w:eastAsia="Calibri"/>
          <w:sz w:val="20"/>
          <w:szCs w:val="20"/>
        </w:rPr>
        <w:t>) Z globo 500 eurov se kaznuje za prekršek strokovni vodja šole vožnje, ki ravna v nasprotju s tretjim odstavkom tega člena.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t>(opremljenost vozil, na katerih se kandidati učijo vožnje)</w:t>
      </w:r>
    </w:p>
    <w:p w:rsidR="004A3B6E" w:rsidRPr="00BA49C8" w:rsidRDefault="004A3B6E" w:rsidP="00C07950">
      <w:pPr>
        <w:pStyle w:val="Odstavek"/>
        <w:rPr>
          <w:rFonts w:eastAsia="Calibri"/>
          <w:sz w:val="20"/>
          <w:szCs w:val="20"/>
        </w:rPr>
      </w:pPr>
      <w:r w:rsidRPr="00BA49C8">
        <w:rPr>
          <w:rFonts w:eastAsia="Calibri"/>
          <w:sz w:val="20"/>
          <w:szCs w:val="20"/>
        </w:rPr>
        <w:t>(1) Šola vožnje sme poučevati kandidata za voznika na vozilu, ki izpolnjuje predpisane pogoje</w:t>
      </w:r>
      <w:r w:rsidR="005331BD" w:rsidRPr="00BA49C8">
        <w:rPr>
          <w:rFonts w:eastAsia="Calibri"/>
          <w:sz w:val="20"/>
          <w:szCs w:val="20"/>
        </w:rPr>
        <w:t xml:space="preserve">, razen pri usposabljanju kandidatov za voznika kategorij B1 in C1, če se kandidat usposablja </w:t>
      </w:r>
      <w:r w:rsidR="00C81B0F" w:rsidRPr="00BA49C8">
        <w:rPr>
          <w:rFonts w:eastAsia="Calibri"/>
          <w:sz w:val="20"/>
          <w:szCs w:val="20"/>
        </w:rPr>
        <w:t xml:space="preserve">z </w:t>
      </w:r>
      <w:r w:rsidR="005331BD" w:rsidRPr="00BA49C8">
        <w:rPr>
          <w:rFonts w:eastAsia="Calibri"/>
          <w:sz w:val="20"/>
          <w:szCs w:val="20"/>
        </w:rPr>
        <w:t>vozilom</w:t>
      </w:r>
      <w:r w:rsidR="00C81B0F" w:rsidRPr="00BA49C8">
        <w:rPr>
          <w:rFonts w:eastAsia="Calibri"/>
          <w:sz w:val="20"/>
          <w:szCs w:val="20"/>
        </w:rPr>
        <w:t>, ki ga sam zagotovi</w:t>
      </w:r>
      <w:r w:rsidRPr="00BA49C8">
        <w:rPr>
          <w:rFonts w:eastAsia="Calibri"/>
          <w:sz w:val="20"/>
          <w:szCs w:val="20"/>
        </w:rPr>
        <w:t>.</w:t>
      </w:r>
    </w:p>
    <w:p w:rsidR="004A3B6E" w:rsidRPr="00BA49C8" w:rsidRDefault="004A3B6E" w:rsidP="00C07950">
      <w:pPr>
        <w:pStyle w:val="Odstavek"/>
        <w:rPr>
          <w:rFonts w:eastAsia="Calibri"/>
          <w:sz w:val="20"/>
          <w:szCs w:val="20"/>
        </w:rPr>
      </w:pPr>
      <w:r w:rsidRPr="00BA49C8">
        <w:rPr>
          <w:rFonts w:eastAsia="Calibri"/>
          <w:sz w:val="20"/>
          <w:szCs w:val="20"/>
        </w:rPr>
        <w:t>(2) Med učenjem kandidata za voznika smejo biti v motornem vozilu ali na njem samo kandidati šole vožnje, ki imajo pri sebi evidenčne kartone vožnje, učitelji vožnje</w:t>
      </w:r>
      <w:r w:rsidR="00DE33F1" w:rsidRPr="00BA49C8">
        <w:rPr>
          <w:rFonts w:eastAsia="Calibri"/>
          <w:sz w:val="20"/>
          <w:szCs w:val="20"/>
        </w:rPr>
        <w:t>, strokovni vodje šol vožnje</w:t>
      </w:r>
      <w:r w:rsidR="00EE07F1" w:rsidRPr="00BA49C8">
        <w:rPr>
          <w:rFonts w:eastAsia="Calibri"/>
          <w:sz w:val="20"/>
          <w:szCs w:val="20"/>
        </w:rPr>
        <w:t>,</w:t>
      </w:r>
      <w:r w:rsidRPr="00BA49C8">
        <w:rPr>
          <w:rFonts w:eastAsia="Calibri"/>
          <w:sz w:val="20"/>
          <w:szCs w:val="20"/>
        </w:rPr>
        <w:t xml:space="preserve"> kandidati za učitelje vožnje, spremljevalci, </w:t>
      </w:r>
      <w:r w:rsidR="007B1B4E" w:rsidRPr="00BA49C8">
        <w:rPr>
          <w:rFonts w:eastAsia="Calibri"/>
          <w:sz w:val="20"/>
          <w:szCs w:val="20"/>
        </w:rPr>
        <w:t>zakoniti zastopniki</w:t>
      </w:r>
      <w:r w:rsidR="00DE33F1" w:rsidRPr="00BA49C8">
        <w:rPr>
          <w:rFonts w:eastAsia="Calibri"/>
          <w:sz w:val="20"/>
          <w:szCs w:val="20"/>
        </w:rPr>
        <w:t xml:space="preserve"> </w:t>
      </w:r>
      <w:r w:rsidR="00EE07F1" w:rsidRPr="00BA49C8">
        <w:rPr>
          <w:rFonts w:eastAsia="Calibri"/>
          <w:sz w:val="20"/>
          <w:szCs w:val="20"/>
        </w:rPr>
        <w:t xml:space="preserve">in </w:t>
      </w:r>
      <w:r w:rsidRPr="00BA49C8">
        <w:rPr>
          <w:rFonts w:eastAsia="Calibri"/>
          <w:sz w:val="20"/>
          <w:szCs w:val="20"/>
        </w:rPr>
        <w:t>osebe, ki opravljajo nadzor nad izvajanjem praktičnega dela programa usposabljanja.</w:t>
      </w:r>
    </w:p>
    <w:p w:rsidR="00306B34" w:rsidRDefault="004A3B6E" w:rsidP="00C07950">
      <w:pPr>
        <w:pStyle w:val="Odstavek"/>
        <w:rPr>
          <w:rFonts w:eastAsia="Calibri"/>
          <w:sz w:val="20"/>
          <w:szCs w:val="20"/>
        </w:rPr>
      </w:pPr>
      <w:r w:rsidRPr="00BA49C8">
        <w:rPr>
          <w:rFonts w:eastAsia="Calibri"/>
          <w:sz w:val="20"/>
          <w:szCs w:val="20"/>
        </w:rPr>
        <w:t>(3) Motorna vozila, na katerih se kandidati za voznika usposabljajo v praktičnem delu programa, morajo imeti na strehi svetlobno tablo z napisom »ŠOLA VOŽNJE L«. Vozila, ki nimajo strehe, priklopna vozila in vozila</w:t>
      </w:r>
      <w:r w:rsidR="00E40068" w:rsidRPr="00BA49C8">
        <w:rPr>
          <w:rFonts w:eastAsia="Calibri"/>
          <w:sz w:val="20"/>
          <w:szCs w:val="20"/>
        </w:rPr>
        <w:t xml:space="preserve"> kategorij C1, C, D1 in D</w:t>
      </w:r>
      <w:r w:rsidRPr="00BA49C8">
        <w:rPr>
          <w:rFonts w:eastAsia="Calibri"/>
          <w:sz w:val="20"/>
          <w:szCs w:val="20"/>
        </w:rPr>
        <w:t xml:space="preserve"> morajo biti </w:t>
      </w:r>
      <w:r w:rsidR="00E40068" w:rsidRPr="00BA49C8">
        <w:rPr>
          <w:rFonts w:eastAsia="Calibri"/>
          <w:sz w:val="20"/>
          <w:szCs w:val="20"/>
        </w:rPr>
        <w:t xml:space="preserve">namesto </w:t>
      </w:r>
      <w:r w:rsidR="00306B34">
        <w:rPr>
          <w:rFonts w:eastAsia="Calibri"/>
          <w:sz w:val="20"/>
          <w:szCs w:val="20"/>
        </w:rPr>
        <w:t>svetlobne table</w:t>
      </w:r>
      <w:r w:rsidR="00E40068" w:rsidRPr="00BA49C8">
        <w:rPr>
          <w:rFonts w:eastAsia="Calibri"/>
          <w:sz w:val="20"/>
          <w:szCs w:val="20"/>
        </w:rPr>
        <w:t xml:space="preserve"> </w:t>
      </w:r>
      <w:r w:rsidRPr="00BA49C8">
        <w:rPr>
          <w:rFonts w:eastAsia="Calibri"/>
          <w:sz w:val="20"/>
          <w:szCs w:val="20"/>
        </w:rPr>
        <w:t>med usposabljanjem kandidata za voznika označena s predpisanimi »L« tablicami.</w:t>
      </w:r>
      <w:r w:rsidR="00413DB2" w:rsidRPr="00BA49C8">
        <w:rPr>
          <w:rFonts w:eastAsia="Calibri"/>
          <w:sz w:val="20"/>
          <w:szCs w:val="20"/>
        </w:rPr>
        <w:t xml:space="preserve"> </w:t>
      </w:r>
      <w:r w:rsidR="00306B34">
        <w:rPr>
          <w:rFonts w:eastAsia="Calibri"/>
          <w:sz w:val="20"/>
          <w:szCs w:val="20"/>
        </w:rPr>
        <w:t>Če učitelj vožnje, pri usposabljanju kandidata za voznika kategorij AM, A1, A2, A, B1 in F, spremlja kandidata za voznika v drugem vozilu, se mora pri usposabljanju uporabljati naprava za dvosmerno komunikacijo.</w:t>
      </w:r>
    </w:p>
    <w:p w:rsidR="004A3B6E" w:rsidRPr="00BA49C8" w:rsidRDefault="004A3B6E" w:rsidP="00C07950">
      <w:pPr>
        <w:pStyle w:val="Odstavek"/>
        <w:rPr>
          <w:rFonts w:eastAsia="Calibri"/>
          <w:sz w:val="20"/>
          <w:szCs w:val="20"/>
        </w:rPr>
      </w:pPr>
      <w:r w:rsidRPr="00BA49C8">
        <w:rPr>
          <w:rFonts w:eastAsia="Calibri"/>
          <w:sz w:val="20"/>
          <w:szCs w:val="20"/>
        </w:rPr>
        <w:t xml:space="preserve">(4) Ne glede na prejšnji odstavek mora kandidat, ki se usposablja na motornem vozilu kategorij AM, A1, A2, A, in B1, pod pogojem, da se ne usposablja v vozilu z zaprto kabino in vgrajenim zadrževalnim sistemom, uporabljati zaščitno oblačilo ali telovnik, ki v vetru ne </w:t>
      </w:r>
      <w:r w:rsidR="00BF0655">
        <w:rPr>
          <w:rFonts w:eastAsia="Calibri"/>
          <w:sz w:val="20"/>
          <w:szCs w:val="20"/>
        </w:rPr>
        <w:t>ovira</w:t>
      </w:r>
      <w:r w:rsidRPr="00BA49C8">
        <w:rPr>
          <w:rFonts w:eastAsia="Calibri"/>
          <w:sz w:val="20"/>
          <w:szCs w:val="20"/>
        </w:rPr>
        <w:t xml:space="preserve"> kandidata</w:t>
      </w:r>
      <w:r w:rsidR="00BF0655">
        <w:rPr>
          <w:rFonts w:eastAsia="Calibri"/>
          <w:sz w:val="20"/>
          <w:szCs w:val="20"/>
        </w:rPr>
        <w:t xml:space="preserve">. Zaščitno oblačilo ali telovnik </w:t>
      </w:r>
      <w:r w:rsidRPr="00BA49C8">
        <w:rPr>
          <w:rFonts w:eastAsia="Calibri"/>
          <w:sz w:val="20"/>
          <w:szCs w:val="20"/>
        </w:rPr>
        <w:t>mora biti v signalnih barvah in</w:t>
      </w:r>
      <w:r w:rsidR="00EE07F1" w:rsidRPr="00BA49C8">
        <w:rPr>
          <w:rFonts w:eastAsia="Calibri"/>
          <w:sz w:val="20"/>
          <w:szCs w:val="20"/>
        </w:rPr>
        <w:t xml:space="preserve"> na</w:t>
      </w:r>
      <w:r w:rsidRPr="00BA49C8">
        <w:rPr>
          <w:rFonts w:eastAsia="Calibri"/>
          <w:sz w:val="20"/>
          <w:szCs w:val="20"/>
        </w:rPr>
        <w:t xml:space="preserve"> zadnji stran</w:t>
      </w:r>
      <w:r w:rsidR="00BF0655">
        <w:rPr>
          <w:rFonts w:eastAsia="Calibri"/>
          <w:sz w:val="20"/>
          <w:szCs w:val="20"/>
        </w:rPr>
        <w:t>i označen s simbolom »L«</w:t>
      </w:r>
      <w:r w:rsidR="00472D61">
        <w:rPr>
          <w:rFonts w:eastAsia="Calibri"/>
          <w:sz w:val="20"/>
          <w:szCs w:val="20"/>
        </w:rPr>
        <w:t xml:space="preserve"> tablice</w:t>
      </w:r>
      <w:r w:rsidRPr="00BA49C8">
        <w:rPr>
          <w:rFonts w:eastAsia="Calibri"/>
          <w:sz w:val="20"/>
          <w:szCs w:val="20"/>
        </w:rPr>
        <w:t>.</w:t>
      </w:r>
      <w:r w:rsidR="0099384A" w:rsidRPr="00BA49C8">
        <w:rPr>
          <w:rFonts w:eastAsia="Calibri"/>
          <w:sz w:val="20"/>
          <w:szCs w:val="20"/>
        </w:rPr>
        <w:t xml:space="preserve"> </w:t>
      </w:r>
    </w:p>
    <w:p w:rsidR="004A3B6E" w:rsidRPr="00BA49C8" w:rsidRDefault="004A3B6E" w:rsidP="00C07950">
      <w:pPr>
        <w:pStyle w:val="Odstavek"/>
        <w:rPr>
          <w:rFonts w:eastAsia="Calibri"/>
          <w:sz w:val="20"/>
          <w:szCs w:val="20"/>
        </w:rPr>
      </w:pPr>
      <w:r w:rsidRPr="00BA49C8">
        <w:rPr>
          <w:rFonts w:eastAsia="Calibri"/>
          <w:sz w:val="20"/>
          <w:szCs w:val="20"/>
        </w:rPr>
        <w:t>(5) Z globo 200 eurov se kaznuje za prekršek učitelj vožnje, ki ravna v nasprotju s prvim, drugim ali tretjim odstavkom tega člena</w:t>
      </w:r>
      <w:r w:rsidR="007C59EC">
        <w:rPr>
          <w:rFonts w:eastAsia="Calibri"/>
          <w:sz w:val="20"/>
          <w:szCs w:val="20"/>
        </w:rPr>
        <w:t>.</w:t>
      </w:r>
    </w:p>
    <w:p w:rsidR="004A3B6E" w:rsidRPr="00BA49C8" w:rsidRDefault="004A3B6E" w:rsidP="00C07950">
      <w:pPr>
        <w:pStyle w:val="Odstavek"/>
        <w:rPr>
          <w:sz w:val="20"/>
          <w:szCs w:val="20"/>
        </w:rPr>
      </w:pPr>
      <w:r w:rsidRPr="00BA49C8">
        <w:rPr>
          <w:sz w:val="20"/>
          <w:szCs w:val="20"/>
        </w:rPr>
        <w:t xml:space="preserve">(6) Z globo </w:t>
      </w:r>
      <w:r w:rsidR="00DE33F1" w:rsidRPr="00BA49C8">
        <w:rPr>
          <w:sz w:val="20"/>
          <w:szCs w:val="20"/>
        </w:rPr>
        <w:t>8</w:t>
      </w:r>
      <w:r w:rsidRPr="00BA49C8">
        <w:rPr>
          <w:sz w:val="20"/>
          <w:szCs w:val="20"/>
        </w:rPr>
        <w:t xml:space="preserve">00 eurov se kaznuje za prekršek pravna oseba in samostojni podjetnik posameznik, ki ravna v nasprotju s prvim, drugim ali tretjim odstavkom tega člena, </w:t>
      </w:r>
      <w:r w:rsidR="00FB1276" w:rsidRPr="00BA49C8">
        <w:rPr>
          <w:rFonts w:eastAsia="Calibri"/>
          <w:sz w:val="20"/>
          <w:szCs w:val="20"/>
        </w:rPr>
        <w:t xml:space="preserve">oziroma usposablja kandidata, ki </w:t>
      </w:r>
      <w:r w:rsidR="00E40068" w:rsidRPr="00BA49C8">
        <w:rPr>
          <w:rFonts w:eastAsia="Calibri"/>
          <w:sz w:val="20"/>
          <w:szCs w:val="20"/>
        </w:rPr>
        <w:t xml:space="preserve">ni </w:t>
      </w:r>
      <w:r w:rsidR="00FB1276" w:rsidRPr="00BA49C8">
        <w:rPr>
          <w:rFonts w:eastAsia="Calibri"/>
          <w:sz w:val="20"/>
          <w:szCs w:val="20"/>
        </w:rPr>
        <w:t xml:space="preserve">opremljen v skladu s četrtim odstavkom tega člena, </w:t>
      </w:r>
      <w:r w:rsidRPr="00BA49C8">
        <w:rPr>
          <w:sz w:val="20"/>
          <w:szCs w:val="20"/>
        </w:rPr>
        <w:t>njuna odgovorna oseba pa z globo 200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07950">
      <w:pPr>
        <w:pStyle w:val="lennaslov"/>
        <w:rPr>
          <w:rFonts w:eastAsia="Calibri"/>
          <w:sz w:val="20"/>
          <w:szCs w:val="20"/>
        </w:rPr>
      </w:pPr>
      <w:r w:rsidRPr="00BA49C8">
        <w:rPr>
          <w:rFonts w:eastAsia="Calibri"/>
          <w:sz w:val="20"/>
          <w:szCs w:val="20"/>
        </w:rPr>
        <w:lastRenderedPageBreak/>
        <w:t>(zdravstveni pogoji za usposabljanje)</w:t>
      </w:r>
    </w:p>
    <w:p w:rsidR="004A3B6E" w:rsidRPr="00BA49C8" w:rsidRDefault="004A3B6E" w:rsidP="00C07950">
      <w:pPr>
        <w:pStyle w:val="Odstavek"/>
        <w:rPr>
          <w:rFonts w:eastAsia="Calibri"/>
          <w:sz w:val="20"/>
          <w:szCs w:val="20"/>
        </w:rPr>
      </w:pPr>
      <w:r w:rsidRPr="00BA49C8">
        <w:rPr>
          <w:rFonts w:eastAsia="Calibri"/>
          <w:sz w:val="20"/>
          <w:szCs w:val="20"/>
        </w:rPr>
        <w:t>(1) Učitelj vožnje ne sme usposabljati kandidata za voznika v vožnji motornega vozila na cesti, če je utrujen, bolan, oziroma je v takem duševnem stanju, da ne more zanesljivo nadzirati kandidata, ki ga uči, če ima telesne okvare ali poškodbe pa v primeru, da ga to onemogoča pri njegovem delu.</w:t>
      </w:r>
    </w:p>
    <w:p w:rsidR="004A3B6E" w:rsidRPr="00BA49C8" w:rsidRDefault="004A3B6E" w:rsidP="00C07950">
      <w:pPr>
        <w:pStyle w:val="Odstavek"/>
        <w:rPr>
          <w:rFonts w:eastAsia="Calibri"/>
          <w:sz w:val="20"/>
          <w:szCs w:val="20"/>
        </w:rPr>
      </w:pPr>
      <w:r w:rsidRPr="00BA49C8">
        <w:rPr>
          <w:rFonts w:eastAsia="Calibri"/>
          <w:sz w:val="20"/>
          <w:szCs w:val="20"/>
        </w:rPr>
        <w:t>(2) Učitelj vožnje kandidatu za voznika ne sme dovoliti vožnje na cesti, če je očitno, da kandidat zaradi telesne okvare ali poškodbe, utrujenosti, bolezni</w:t>
      </w:r>
      <w:r w:rsidR="00CD76F3" w:rsidRPr="00BA49C8">
        <w:rPr>
          <w:rFonts w:eastAsia="Calibri"/>
          <w:sz w:val="20"/>
          <w:szCs w:val="20"/>
        </w:rPr>
        <w:t>,</w:t>
      </w:r>
      <w:r w:rsidRPr="00BA49C8">
        <w:rPr>
          <w:rFonts w:eastAsia="Calibri"/>
          <w:sz w:val="20"/>
          <w:szCs w:val="20"/>
        </w:rPr>
        <w:t xml:space="preserve"> duševnega stanja</w:t>
      </w:r>
      <w:r w:rsidR="00CD76F3" w:rsidRPr="00BA49C8">
        <w:rPr>
          <w:rFonts w:eastAsia="Calibri"/>
          <w:sz w:val="20"/>
          <w:szCs w:val="20"/>
        </w:rPr>
        <w:t>, vpliva alkohola, prepovedanih drog, psihoaktivnih zdravil ali drugih psihoaktivnih snovi</w:t>
      </w:r>
      <w:r w:rsidRPr="00BA49C8">
        <w:rPr>
          <w:rFonts w:eastAsia="Calibri"/>
          <w:sz w:val="20"/>
          <w:szCs w:val="20"/>
        </w:rPr>
        <w:t xml:space="preserve"> ne more zanesljivo voziti.</w:t>
      </w:r>
    </w:p>
    <w:p w:rsidR="004A3B6E" w:rsidRDefault="004A3B6E" w:rsidP="00C07950">
      <w:pPr>
        <w:pStyle w:val="Odstavek"/>
        <w:rPr>
          <w:rFonts w:eastAsia="Calibri"/>
          <w:sz w:val="20"/>
          <w:szCs w:val="20"/>
        </w:rPr>
      </w:pPr>
      <w:r w:rsidRPr="00BA49C8">
        <w:rPr>
          <w:rFonts w:eastAsia="Calibri"/>
          <w:sz w:val="20"/>
          <w:szCs w:val="20"/>
        </w:rPr>
        <w:t>(3) Z globo 200 eurov se kaznuje za prekršek učitelj vožnje, ki ravna v nasprotju s prvim ali drugim odstavkom tega člena.</w:t>
      </w:r>
    </w:p>
    <w:p w:rsidR="002550CF" w:rsidRDefault="002550CF" w:rsidP="00C07950">
      <w:pPr>
        <w:pStyle w:val="Odstavek"/>
        <w:rPr>
          <w:rFonts w:eastAsia="Calibri"/>
          <w:sz w:val="20"/>
          <w:szCs w:val="20"/>
        </w:rPr>
      </w:pP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(usposabljanje za vožnjo)</w:t>
      </w:r>
    </w:p>
    <w:p w:rsidR="004A3B6E" w:rsidRPr="00BA49C8" w:rsidRDefault="004A3B6E" w:rsidP="00C30C3F">
      <w:pPr>
        <w:pStyle w:val="Odstavek"/>
        <w:rPr>
          <w:rFonts w:eastAsia="Calibri"/>
          <w:sz w:val="20"/>
          <w:szCs w:val="20"/>
        </w:rPr>
      </w:pPr>
      <w:r w:rsidRPr="00BA49C8">
        <w:rPr>
          <w:rFonts w:eastAsia="Calibri"/>
          <w:sz w:val="20"/>
          <w:szCs w:val="20"/>
        </w:rPr>
        <w:t>(1) Učitelj vožnje mora imeti med usposabljanjem kandidata za voznika na cesti pri sebi svoje veljavno vozniško dovoljenje in veljavno dovoljenje za učitelja vožnje</w:t>
      </w:r>
      <w:r w:rsidR="00037727">
        <w:rPr>
          <w:rFonts w:eastAsia="Calibri"/>
          <w:sz w:val="20"/>
          <w:szCs w:val="20"/>
        </w:rPr>
        <w:t xml:space="preserve"> oziroma odločbo o priznanju poklicnih kvalifikacij</w:t>
      </w:r>
      <w:r w:rsidRPr="00BA49C8">
        <w:rPr>
          <w:rFonts w:eastAsia="Calibri"/>
          <w:sz w:val="20"/>
          <w:szCs w:val="20"/>
        </w:rPr>
        <w:t xml:space="preserve">, dnevni razvid vožnje in evidenčni karton vožnje ter </w:t>
      </w:r>
      <w:r w:rsidR="00592C33" w:rsidRPr="00BA49C8">
        <w:rPr>
          <w:rFonts w:eastAsia="Calibri"/>
          <w:sz w:val="20"/>
          <w:szCs w:val="20"/>
        </w:rPr>
        <w:t xml:space="preserve">zagotoviti, da ima kandidat za voznika pri sebi </w:t>
      </w:r>
      <w:r w:rsidRPr="00BA49C8">
        <w:rPr>
          <w:rFonts w:eastAsia="Calibri"/>
          <w:sz w:val="20"/>
          <w:szCs w:val="20"/>
        </w:rPr>
        <w:t xml:space="preserve">veljavno zdravniško spričevalo </w:t>
      </w:r>
      <w:r w:rsidR="00592C33" w:rsidRPr="00BA49C8">
        <w:rPr>
          <w:rFonts w:eastAsia="Calibri"/>
          <w:sz w:val="20"/>
          <w:szCs w:val="20"/>
        </w:rPr>
        <w:t>in identifikacijski dokument</w:t>
      </w:r>
      <w:r w:rsidRPr="00BA49C8">
        <w:rPr>
          <w:rFonts w:eastAsia="Calibri"/>
          <w:sz w:val="20"/>
          <w:szCs w:val="20"/>
        </w:rPr>
        <w:t>. Na zahtevo policista oziroma pristojnega inšpektorja mora</w:t>
      </w:r>
      <w:r w:rsidR="00592C33" w:rsidRPr="00BA49C8">
        <w:rPr>
          <w:rFonts w:eastAsia="Calibri"/>
          <w:sz w:val="20"/>
          <w:szCs w:val="20"/>
        </w:rPr>
        <w:t>ta</w:t>
      </w:r>
      <w:r w:rsidRPr="00BA49C8">
        <w:rPr>
          <w:rFonts w:eastAsia="Calibri"/>
          <w:sz w:val="20"/>
          <w:szCs w:val="20"/>
        </w:rPr>
        <w:t xml:space="preserve"> navedene dokumente pokazati.</w:t>
      </w:r>
    </w:p>
    <w:p w:rsidR="004A3B6E" w:rsidRPr="00BA49C8" w:rsidRDefault="004A3B6E" w:rsidP="00C30C3F">
      <w:pPr>
        <w:pStyle w:val="Odstavek"/>
        <w:rPr>
          <w:rFonts w:eastAsia="Calibri"/>
          <w:sz w:val="20"/>
          <w:szCs w:val="20"/>
        </w:rPr>
      </w:pPr>
      <w:r w:rsidRPr="00BA49C8">
        <w:rPr>
          <w:rFonts w:eastAsia="Calibri"/>
          <w:sz w:val="20"/>
          <w:szCs w:val="20"/>
        </w:rPr>
        <w:t>(2) Učitelj vožnje sme usposabljati kandidate za voznike v praktičnem delu programa usposabljanja na cesti v nedeljenem delovnem času največ osem učnih ur dnevno, v deljenem delovnem času pa največ devet učnih ur dnevno.</w:t>
      </w:r>
    </w:p>
    <w:p w:rsidR="004A3B6E" w:rsidRPr="00BA49C8" w:rsidRDefault="004A3B6E" w:rsidP="00C30C3F">
      <w:pPr>
        <w:pStyle w:val="Odstavek"/>
        <w:rPr>
          <w:rFonts w:eastAsia="Calibri"/>
          <w:sz w:val="20"/>
          <w:szCs w:val="20"/>
        </w:rPr>
      </w:pPr>
      <w:r w:rsidRPr="00BA49C8">
        <w:rPr>
          <w:rFonts w:eastAsia="Calibri"/>
          <w:sz w:val="20"/>
          <w:szCs w:val="20"/>
        </w:rPr>
        <w:t xml:space="preserve">(3) Učno uro praktičnega dela programa usposabljanja sestavljajo priprava kandidata na vožnjo, vožnja motornega vozila in analiza vožnje. Učna ura traja </w:t>
      </w:r>
      <w:r w:rsidR="00CD4ED0" w:rsidRPr="00BA49C8">
        <w:rPr>
          <w:rFonts w:eastAsia="Calibri"/>
          <w:sz w:val="20"/>
          <w:szCs w:val="20"/>
        </w:rPr>
        <w:t xml:space="preserve">najmanj </w:t>
      </w:r>
      <w:r w:rsidRPr="00BA49C8">
        <w:rPr>
          <w:rFonts w:eastAsia="Calibri"/>
          <w:sz w:val="20"/>
          <w:szCs w:val="20"/>
        </w:rPr>
        <w:t xml:space="preserve">50 </w:t>
      </w:r>
      <w:r w:rsidR="00230733" w:rsidRPr="00BA49C8">
        <w:rPr>
          <w:rFonts w:eastAsia="Calibri"/>
          <w:sz w:val="20"/>
          <w:szCs w:val="20"/>
        </w:rPr>
        <w:t>in največ 60 minut</w:t>
      </w:r>
      <w:r w:rsidRPr="00BA49C8">
        <w:rPr>
          <w:rFonts w:eastAsia="Calibri"/>
          <w:sz w:val="20"/>
          <w:szCs w:val="20"/>
        </w:rPr>
        <w:t>. Učitelj vožnje mora imeti najkasneje po petih učnih urah najmanj 30 minut počitka. Učitelj vožnje mora na predpisan način voditi evidenčni karton vožnje kandidata, ki ga usposablja, in dnevni razvid vožnje.</w:t>
      </w:r>
    </w:p>
    <w:p w:rsidR="004A3B6E" w:rsidRPr="00BA49C8" w:rsidRDefault="004A3B6E" w:rsidP="00C30C3F">
      <w:pPr>
        <w:pStyle w:val="Odstavek"/>
        <w:rPr>
          <w:rFonts w:eastAsia="Calibri"/>
          <w:sz w:val="20"/>
          <w:szCs w:val="20"/>
        </w:rPr>
      </w:pPr>
      <w:r w:rsidRPr="00BA49C8">
        <w:rPr>
          <w:rFonts w:eastAsia="Calibri"/>
          <w:sz w:val="20"/>
          <w:szCs w:val="20"/>
        </w:rPr>
        <w:t xml:space="preserve">(4) Učitelj vožnje mora kandidata za voznika usposabljati v skladu s predpisanim programom. Učitelj vožnje sme pričeti usposabljati kandidata na cesti šele, ko ta obvlada tehniko vožnje vozila in ne ogroža svoje varnosti in varnosti drugih udeležencev cestnega prometa, do takrat se mora usposabljati na </w:t>
      </w:r>
      <w:r w:rsidR="00EF5DAA" w:rsidRPr="00BA49C8">
        <w:rPr>
          <w:rFonts w:eastAsia="Calibri"/>
          <w:sz w:val="20"/>
          <w:szCs w:val="20"/>
        </w:rPr>
        <w:t>v</w:t>
      </w:r>
      <w:r w:rsidR="00230733" w:rsidRPr="00BA49C8">
        <w:rPr>
          <w:rFonts w:eastAsia="Calibri"/>
          <w:sz w:val="20"/>
          <w:szCs w:val="20"/>
        </w:rPr>
        <w:t>a</w:t>
      </w:r>
      <w:r w:rsidR="00EF5DAA" w:rsidRPr="00BA49C8">
        <w:rPr>
          <w:rFonts w:eastAsia="Calibri"/>
          <w:sz w:val="20"/>
          <w:szCs w:val="20"/>
        </w:rPr>
        <w:t xml:space="preserve">dbeni </w:t>
      </w:r>
      <w:r w:rsidRPr="00BA49C8">
        <w:rPr>
          <w:rFonts w:eastAsia="Calibri"/>
          <w:sz w:val="20"/>
          <w:szCs w:val="20"/>
        </w:rPr>
        <w:t>površini.</w:t>
      </w:r>
    </w:p>
    <w:p w:rsidR="004A3B6E" w:rsidRPr="00BA49C8" w:rsidRDefault="004A3B6E" w:rsidP="00C30C3F">
      <w:pPr>
        <w:pStyle w:val="Odstavek"/>
        <w:rPr>
          <w:rFonts w:eastAsia="Calibri"/>
          <w:sz w:val="20"/>
          <w:szCs w:val="20"/>
        </w:rPr>
      </w:pPr>
      <w:r w:rsidRPr="00BA49C8">
        <w:rPr>
          <w:rFonts w:eastAsia="Calibri"/>
          <w:sz w:val="20"/>
          <w:szCs w:val="20"/>
        </w:rPr>
        <w:t xml:space="preserve">(5) Z globo </w:t>
      </w:r>
      <w:r w:rsidR="00FE75B4" w:rsidRPr="00BA49C8">
        <w:rPr>
          <w:rFonts w:eastAsia="Calibri"/>
          <w:sz w:val="20"/>
          <w:szCs w:val="20"/>
        </w:rPr>
        <w:t xml:space="preserve">200 </w:t>
      </w:r>
      <w:r w:rsidRPr="00BA49C8">
        <w:rPr>
          <w:rFonts w:eastAsia="Calibri"/>
          <w:sz w:val="20"/>
          <w:szCs w:val="20"/>
        </w:rPr>
        <w:t>eurov se kaznuje za prekršek učitelj vožnje, ki ravna v nasprotju s prvim odstavkom tega člena.</w:t>
      </w:r>
    </w:p>
    <w:p w:rsidR="004A3B6E" w:rsidRPr="00BA49C8" w:rsidRDefault="004A3B6E" w:rsidP="00C30C3F">
      <w:pPr>
        <w:pStyle w:val="Odstavek"/>
        <w:rPr>
          <w:rFonts w:eastAsia="Calibri"/>
          <w:sz w:val="20"/>
          <w:szCs w:val="20"/>
        </w:rPr>
      </w:pPr>
      <w:r w:rsidRPr="00BA49C8">
        <w:rPr>
          <w:rFonts w:eastAsia="Calibri"/>
          <w:sz w:val="20"/>
          <w:szCs w:val="20"/>
        </w:rPr>
        <w:t>(6) Z globo 200 eurov se kaznuje za prekršek učitelj vožnje, ki ravna v nasprotju z drugim ali tretjim odstavkom tega člena.</w:t>
      </w:r>
    </w:p>
    <w:p w:rsidR="004A3B6E" w:rsidRPr="00BA49C8" w:rsidRDefault="004A3B6E" w:rsidP="00C30C3F">
      <w:pPr>
        <w:pStyle w:val="Odstavek"/>
        <w:rPr>
          <w:rFonts w:eastAsia="Calibri"/>
          <w:sz w:val="20"/>
          <w:szCs w:val="20"/>
        </w:rPr>
      </w:pPr>
      <w:r w:rsidRPr="00BA49C8">
        <w:rPr>
          <w:rFonts w:eastAsia="Calibri"/>
          <w:sz w:val="20"/>
          <w:szCs w:val="20"/>
        </w:rPr>
        <w:t>(7) Z globo 150 eurov se kaznuje za prekršek učitelj vožnje, ki prične usposabljati kandidata na cesti, preden ta obvlada tehniko vožnje vozila.</w:t>
      </w:r>
    </w:p>
    <w:p w:rsidR="004A3B6E" w:rsidRPr="00BA49C8" w:rsidRDefault="004A3B6E" w:rsidP="00C30C3F">
      <w:pPr>
        <w:pStyle w:val="Odstavek"/>
        <w:rPr>
          <w:rFonts w:eastAsia="Calibri"/>
          <w:sz w:val="20"/>
          <w:szCs w:val="20"/>
        </w:rPr>
      </w:pPr>
      <w:r w:rsidRPr="00BA49C8">
        <w:rPr>
          <w:rFonts w:eastAsia="Calibri"/>
          <w:sz w:val="20"/>
          <w:szCs w:val="20"/>
        </w:rPr>
        <w:t xml:space="preserve">(8) Z globo </w:t>
      </w:r>
      <w:r w:rsidR="00E40068" w:rsidRPr="00BA49C8">
        <w:rPr>
          <w:rFonts w:eastAsia="Calibri"/>
          <w:sz w:val="20"/>
          <w:szCs w:val="20"/>
        </w:rPr>
        <w:t>1.000</w:t>
      </w:r>
      <w:r w:rsidRPr="00BA49C8">
        <w:rPr>
          <w:rFonts w:eastAsia="Calibri"/>
          <w:sz w:val="20"/>
          <w:szCs w:val="20"/>
        </w:rPr>
        <w:t xml:space="preserve"> eurov se kaznuje za prekršek pravna oseba ali samostojni podjetnik posameznik, ki ravna v nasprotju z </w:t>
      </w:r>
      <w:r w:rsidR="00592C33" w:rsidRPr="00BA49C8">
        <w:rPr>
          <w:rFonts w:eastAsia="Calibri"/>
          <w:sz w:val="20"/>
          <w:szCs w:val="20"/>
        </w:rPr>
        <w:t xml:space="preserve">določbami </w:t>
      </w:r>
      <w:r w:rsidRPr="00BA49C8">
        <w:rPr>
          <w:rFonts w:eastAsia="Calibri"/>
          <w:sz w:val="20"/>
          <w:szCs w:val="20"/>
        </w:rPr>
        <w:t>tega člena, njuna odgovorna oseba pa z globo 200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(pogoji, ki jih morajo izpolnjevati učitelji vožnje za praktični del usposabljanja)</w:t>
      </w:r>
    </w:p>
    <w:p w:rsidR="004A3B6E" w:rsidRPr="00BA49C8" w:rsidRDefault="004A3B6E" w:rsidP="00C30C3F">
      <w:pPr>
        <w:pStyle w:val="Odstavek"/>
        <w:rPr>
          <w:rFonts w:eastAsia="Calibri"/>
          <w:sz w:val="20"/>
          <w:szCs w:val="20"/>
        </w:rPr>
      </w:pPr>
      <w:r w:rsidRPr="00BA49C8">
        <w:rPr>
          <w:rFonts w:eastAsia="Calibri"/>
          <w:sz w:val="20"/>
          <w:szCs w:val="20"/>
        </w:rPr>
        <w:t>(1) Praktični del usposabljanja lahko v šoli vožnje poučujejo učitelji vožnje, ki imajo veljavno dovoljenje za učitelja vožnje tiste kategorije, za katero poučujejo kandidata za voznika.</w:t>
      </w:r>
    </w:p>
    <w:p w:rsidR="004A3B6E" w:rsidRPr="00BA49C8" w:rsidRDefault="004A3B6E" w:rsidP="00C30C3F">
      <w:pPr>
        <w:pStyle w:val="Odstavek"/>
        <w:rPr>
          <w:rFonts w:eastAsia="Calibri"/>
          <w:sz w:val="20"/>
          <w:szCs w:val="20"/>
        </w:rPr>
      </w:pPr>
      <w:r w:rsidRPr="00BA49C8">
        <w:rPr>
          <w:rFonts w:eastAsia="Calibri"/>
          <w:sz w:val="20"/>
          <w:szCs w:val="20"/>
        </w:rPr>
        <w:lastRenderedPageBreak/>
        <w:t>(2) Ne glede na prejšnji odstavek lahko poučuje kandidata za voznika:</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F učitelj vožnje, ki ima veljavno dovoljenje za učitelja vožnje za motorna vozila kategorije B in veljavno vozniško dovoljenje za vožnjo motornih vozil kategorije F;</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 AM, A1, A2 učitelj vožnje, ki ima veljavno dovoljenje za učitelja vožnje za motorna vozila kategorije A;</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B1 učitelj vožnje, ki ima veljavno dovoljenje za učitelja vožnje za motorna vozila kategorije B;</w:t>
      </w:r>
    </w:p>
    <w:p w:rsidR="00AF3041" w:rsidRPr="00BA49C8" w:rsidRDefault="00AF3041" w:rsidP="002639FC">
      <w:pPr>
        <w:pStyle w:val="tevilnatoka"/>
        <w:numPr>
          <w:ilvl w:val="0"/>
          <w:numId w:val="31"/>
        </w:numPr>
        <w:rPr>
          <w:rFonts w:eastAsia="Calibri" w:cs="Arial"/>
          <w:sz w:val="20"/>
          <w:szCs w:val="20"/>
        </w:rPr>
      </w:pPr>
      <w:r w:rsidRPr="00BA49C8">
        <w:rPr>
          <w:rFonts w:eastAsia="Calibri" w:cs="Arial"/>
          <w:sz w:val="20"/>
          <w:szCs w:val="20"/>
        </w:rPr>
        <w:t>kategorije B, ki daje pravico voziti motorno vozilo te kategorije, kadar mu je dodano priklopno vozilo, ki ni lahki priklopnik in največja dovoljena masa take skupine vozil presega 3.500 kg, a ne presega 4.250 kg, učitelj vožnje, ki ima veljavno dovoljenje za učitelja vožnje za motorna vozila kategorije BE;</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C1 učitelj vožnje, ki ima veljavno dovoljenje za učitelja vožnje za motorna vozila kategorije C;</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C1E učitelj vožnje, ki ima veljavno dovoljenje za učitelja vožnje za motorna vozila kategorije CE;</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D1 učitelj vožnje, ki ima veljavno dovoljenje za učitelja vožnje za motorna vozila kategorije D;</w:t>
      </w:r>
    </w:p>
    <w:p w:rsidR="004A3B6E" w:rsidRPr="00BA49C8" w:rsidRDefault="004A3B6E" w:rsidP="002639FC">
      <w:pPr>
        <w:pStyle w:val="tevilnatoka"/>
        <w:numPr>
          <w:ilvl w:val="0"/>
          <w:numId w:val="31"/>
        </w:numPr>
        <w:rPr>
          <w:rFonts w:eastAsia="Calibri" w:cs="Arial"/>
          <w:sz w:val="20"/>
          <w:szCs w:val="20"/>
        </w:rPr>
      </w:pPr>
      <w:r w:rsidRPr="00BA49C8">
        <w:rPr>
          <w:rFonts w:eastAsia="Calibri" w:cs="Arial"/>
          <w:sz w:val="20"/>
          <w:szCs w:val="20"/>
        </w:rPr>
        <w:t>kategorije D1E učitelj vožnje, ki ima veljavno dovoljenje za učitelja vožnje za motorna vozila kategorije DE.</w:t>
      </w:r>
    </w:p>
    <w:p w:rsidR="004A3B6E" w:rsidRPr="00BA49C8" w:rsidRDefault="004A3B6E" w:rsidP="00C30C3F">
      <w:pPr>
        <w:pStyle w:val="Odstavek"/>
        <w:rPr>
          <w:rFonts w:eastAsia="Calibri"/>
          <w:sz w:val="20"/>
          <w:szCs w:val="20"/>
        </w:rPr>
      </w:pPr>
      <w:r w:rsidRPr="00BA49C8">
        <w:rPr>
          <w:rFonts w:eastAsia="Calibri"/>
          <w:sz w:val="20"/>
          <w:szCs w:val="20"/>
        </w:rPr>
        <w:t>(3) Pri poučevanju vožnje</w:t>
      </w:r>
      <w:r w:rsidR="00525FD3" w:rsidRPr="00BA49C8">
        <w:rPr>
          <w:rFonts w:eastAsia="Calibri"/>
          <w:sz w:val="20"/>
          <w:szCs w:val="20"/>
        </w:rPr>
        <w:t xml:space="preserve"> in na vozniškem izpitu</w:t>
      </w:r>
      <w:r w:rsidRPr="00BA49C8">
        <w:rPr>
          <w:rFonts w:eastAsia="Calibri"/>
          <w:sz w:val="20"/>
          <w:szCs w:val="20"/>
        </w:rPr>
        <w:t xml:space="preserve"> je učitelj vožnje odgovoren za varnost vožnje in za prekršek, ki ga je storil kandidat za voznika, razen, če </w:t>
      </w:r>
      <w:r w:rsidR="00525FD3" w:rsidRPr="00BA49C8">
        <w:rPr>
          <w:rFonts w:eastAsia="Calibri"/>
          <w:sz w:val="20"/>
          <w:szCs w:val="20"/>
        </w:rPr>
        <w:t xml:space="preserve">nevarnega ravnanja oziroma prekrška </w:t>
      </w:r>
      <w:r w:rsidRPr="00BA49C8">
        <w:rPr>
          <w:rFonts w:eastAsia="Calibri"/>
          <w:sz w:val="20"/>
          <w:szCs w:val="20"/>
        </w:rPr>
        <w:t>ni mogel preprečiti.</w:t>
      </w:r>
    </w:p>
    <w:p w:rsidR="004A3B6E" w:rsidRPr="00BA49C8" w:rsidRDefault="004A3B6E" w:rsidP="00C30C3F">
      <w:pPr>
        <w:pStyle w:val="Odstavek"/>
        <w:rPr>
          <w:rFonts w:eastAsia="Calibri"/>
          <w:sz w:val="20"/>
          <w:szCs w:val="20"/>
        </w:rPr>
      </w:pPr>
      <w:r w:rsidRPr="00BA49C8">
        <w:rPr>
          <w:rFonts w:eastAsia="Calibri"/>
          <w:sz w:val="20"/>
          <w:szCs w:val="20"/>
        </w:rPr>
        <w:t>(4) Z globo 250 eurov se kaznuje za prekršek učitelj vožnje, ki nima veljavnega dovoljenja za učitelja vožnje, ki mu daje pravico poučevati za kategorijo, za katero poučuje kandidata za voznika.</w:t>
      </w:r>
    </w:p>
    <w:p w:rsidR="004A3B6E" w:rsidRPr="00BA49C8" w:rsidRDefault="004A3B6E" w:rsidP="00C30C3F">
      <w:pPr>
        <w:pStyle w:val="Odstavek"/>
        <w:rPr>
          <w:rFonts w:eastAsia="Calibri"/>
          <w:sz w:val="20"/>
          <w:szCs w:val="20"/>
        </w:rPr>
      </w:pPr>
      <w:r w:rsidRPr="00BA49C8">
        <w:rPr>
          <w:rFonts w:eastAsia="Calibri"/>
          <w:sz w:val="20"/>
          <w:szCs w:val="20"/>
        </w:rPr>
        <w:t>(5) Z globo 600 eurov se kaznuje za prekršek pravna oseba ali samostojni podjetnik posameznik, ki ravna v nasprotju z določbami tega člena, njuna odgovorna oseba pa z globo 120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(pogoji za izdajo dovoljenja za delo učitelja vožnje, učitelja predpisov in strokovnega vodjo šole vožnje)</w:t>
      </w:r>
    </w:p>
    <w:p w:rsidR="004A3B6E" w:rsidRPr="00BA49C8" w:rsidRDefault="004A3B6E" w:rsidP="00C30C3F">
      <w:pPr>
        <w:pStyle w:val="Odstavek"/>
        <w:rPr>
          <w:rFonts w:eastAsia="Calibri"/>
          <w:sz w:val="20"/>
          <w:szCs w:val="20"/>
        </w:rPr>
      </w:pPr>
      <w:r w:rsidRPr="00BA49C8">
        <w:rPr>
          <w:rFonts w:eastAsia="Calibri"/>
          <w:sz w:val="20"/>
          <w:szCs w:val="20"/>
        </w:rPr>
        <w:t>(1) Dovoljenje za učitelja vožnje določene kategorije lahko pridobi oseba, ki:</w:t>
      </w:r>
    </w:p>
    <w:p w:rsidR="00B21A9D" w:rsidRDefault="004A3B6E" w:rsidP="002639FC">
      <w:pPr>
        <w:pStyle w:val="tevilnatoka"/>
        <w:numPr>
          <w:ilvl w:val="0"/>
          <w:numId w:val="32"/>
        </w:numPr>
        <w:rPr>
          <w:rFonts w:eastAsia="Calibri" w:cs="Arial"/>
          <w:sz w:val="20"/>
          <w:szCs w:val="20"/>
        </w:rPr>
      </w:pPr>
      <w:r w:rsidRPr="00BA49C8">
        <w:rPr>
          <w:rFonts w:eastAsia="Calibri" w:cs="Arial"/>
          <w:sz w:val="20"/>
          <w:szCs w:val="20"/>
        </w:rPr>
        <w:t>ima najmanj srednjo st</w:t>
      </w:r>
      <w:r w:rsidR="00B21A9D">
        <w:rPr>
          <w:rFonts w:eastAsia="Calibri" w:cs="Arial"/>
          <w:sz w:val="20"/>
          <w:szCs w:val="20"/>
        </w:rPr>
        <w:t>rokovno ali srednjo izobrazbo;</w:t>
      </w:r>
    </w:p>
    <w:p w:rsidR="004A3B6E" w:rsidRPr="00BA49C8" w:rsidRDefault="004A3B6E" w:rsidP="002639FC">
      <w:pPr>
        <w:pStyle w:val="tevilnatoka"/>
        <w:numPr>
          <w:ilvl w:val="0"/>
          <w:numId w:val="32"/>
        </w:numPr>
        <w:rPr>
          <w:rFonts w:eastAsia="Calibri" w:cs="Arial"/>
          <w:sz w:val="20"/>
          <w:szCs w:val="20"/>
        </w:rPr>
      </w:pPr>
      <w:r w:rsidRPr="00BA49C8">
        <w:rPr>
          <w:rFonts w:eastAsia="Calibri" w:cs="Arial"/>
          <w:sz w:val="20"/>
          <w:szCs w:val="20"/>
        </w:rPr>
        <w:t xml:space="preserve">je končala program </w:t>
      </w:r>
      <w:r w:rsidR="00352959" w:rsidRPr="00BA49C8">
        <w:rPr>
          <w:rFonts w:eastAsia="Calibri" w:cs="Arial"/>
          <w:sz w:val="20"/>
          <w:szCs w:val="20"/>
        </w:rPr>
        <w:t xml:space="preserve">izobraževanja </w:t>
      </w:r>
      <w:r w:rsidRPr="00BA49C8">
        <w:rPr>
          <w:rFonts w:eastAsia="Calibri" w:cs="Arial"/>
          <w:sz w:val="20"/>
          <w:szCs w:val="20"/>
        </w:rPr>
        <w:t>za učitelja vožnje ustrezne kategorije motornih vozil</w:t>
      </w:r>
      <w:r w:rsidR="00352959" w:rsidRPr="00BA49C8">
        <w:rPr>
          <w:rFonts w:eastAsia="Calibri" w:cs="Arial"/>
          <w:sz w:val="20"/>
          <w:szCs w:val="20"/>
        </w:rPr>
        <w:t xml:space="preserve"> in opravila izpit</w:t>
      </w:r>
      <w:r w:rsidR="00A849F6">
        <w:rPr>
          <w:rFonts w:eastAsia="Calibri" w:cs="Arial"/>
          <w:sz w:val="20"/>
          <w:szCs w:val="20"/>
        </w:rPr>
        <w:t xml:space="preserve"> pred komisijo, ki jo imenuje direktor javne agencije</w:t>
      </w:r>
      <w:r w:rsidR="00B21A9D">
        <w:rPr>
          <w:rFonts w:eastAsia="Calibri" w:cs="Arial"/>
          <w:sz w:val="20"/>
          <w:szCs w:val="20"/>
        </w:rPr>
        <w:t xml:space="preserve"> ali ji je izdana odločba javne agencije o priznavanju poklicnih kvalifikacij</w:t>
      </w:r>
      <w:r w:rsidRPr="00BA49C8">
        <w:rPr>
          <w:rFonts w:eastAsia="Calibri" w:cs="Arial"/>
          <w:sz w:val="20"/>
          <w:szCs w:val="20"/>
        </w:rPr>
        <w:t>;</w:t>
      </w:r>
    </w:p>
    <w:p w:rsidR="004A3B6E" w:rsidRPr="00BA49C8" w:rsidRDefault="004A3B6E" w:rsidP="002639FC">
      <w:pPr>
        <w:pStyle w:val="tevilnatoka"/>
        <w:numPr>
          <w:ilvl w:val="0"/>
          <w:numId w:val="32"/>
        </w:numPr>
        <w:rPr>
          <w:rFonts w:eastAsia="Calibri" w:cs="Arial"/>
          <w:sz w:val="20"/>
          <w:szCs w:val="20"/>
        </w:rPr>
      </w:pPr>
      <w:r w:rsidRPr="00BA49C8">
        <w:rPr>
          <w:rFonts w:eastAsia="Calibri" w:cs="Arial"/>
          <w:sz w:val="20"/>
          <w:szCs w:val="20"/>
        </w:rPr>
        <w:t>ima veljavno vozniško dovoljenje ustrezne kategorije najmanj pet let;</w:t>
      </w:r>
    </w:p>
    <w:p w:rsidR="004A3B6E" w:rsidRPr="00BA49C8" w:rsidRDefault="004A3B6E" w:rsidP="002639FC">
      <w:pPr>
        <w:pStyle w:val="tevilnatoka"/>
        <w:numPr>
          <w:ilvl w:val="0"/>
          <w:numId w:val="32"/>
        </w:numPr>
        <w:rPr>
          <w:rFonts w:eastAsia="Calibri" w:cs="Arial"/>
          <w:sz w:val="20"/>
          <w:szCs w:val="20"/>
        </w:rPr>
      </w:pPr>
      <w:r w:rsidRPr="00BA49C8">
        <w:rPr>
          <w:rFonts w:eastAsia="Calibri" w:cs="Arial"/>
          <w:sz w:val="20"/>
          <w:szCs w:val="20"/>
        </w:rPr>
        <w:t xml:space="preserve">v zadnjih </w:t>
      </w:r>
      <w:r w:rsidR="00352959" w:rsidRPr="00BA49C8">
        <w:rPr>
          <w:rFonts w:eastAsia="Calibri" w:cs="Arial"/>
          <w:sz w:val="20"/>
          <w:szCs w:val="20"/>
        </w:rPr>
        <w:t xml:space="preserve">petih </w:t>
      </w:r>
      <w:r w:rsidRPr="00BA49C8">
        <w:rPr>
          <w:rFonts w:eastAsia="Calibri" w:cs="Arial"/>
          <w:sz w:val="20"/>
          <w:szCs w:val="20"/>
        </w:rPr>
        <w:t xml:space="preserve">letih ni bila pravnomočno obsojena ali ni v kazenskem postopku za kaznivo dejanje zoper </w:t>
      </w:r>
      <w:r w:rsidR="00991447" w:rsidRPr="00BA49C8">
        <w:rPr>
          <w:rFonts w:eastAsia="Calibri" w:cs="Arial"/>
          <w:sz w:val="20"/>
          <w:szCs w:val="20"/>
        </w:rPr>
        <w:t xml:space="preserve">življenje in telo, </w:t>
      </w:r>
      <w:r w:rsidR="00991447">
        <w:rPr>
          <w:rFonts w:eastAsia="Calibri" w:cs="Arial"/>
          <w:sz w:val="20"/>
          <w:szCs w:val="20"/>
        </w:rPr>
        <w:t xml:space="preserve">človekove pravice in svoboščine, čast in dobro ime, delovno razmerje in socialno varnosti, </w:t>
      </w:r>
      <w:r w:rsidR="00991447" w:rsidRPr="00BA49C8">
        <w:rPr>
          <w:rFonts w:eastAsia="Calibri" w:cs="Arial"/>
          <w:sz w:val="20"/>
          <w:szCs w:val="20"/>
        </w:rPr>
        <w:t xml:space="preserve">pravni promet, premoženje, </w:t>
      </w:r>
      <w:r w:rsidR="00991447">
        <w:rPr>
          <w:rFonts w:eastAsia="Calibri" w:cs="Arial"/>
          <w:sz w:val="20"/>
          <w:szCs w:val="20"/>
        </w:rPr>
        <w:t xml:space="preserve">gospodarstvo, </w:t>
      </w:r>
      <w:r w:rsidR="00991447" w:rsidRPr="00BA49C8">
        <w:rPr>
          <w:rFonts w:eastAsia="Calibri" w:cs="Arial"/>
          <w:sz w:val="20"/>
          <w:szCs w:val="20"/>
        </w:rPr>
        <w:t xml:space="preserve">spolno nedotakljivost, </w:t>
      </w:r>
      <w:r w:rsidR="00991447">
        <w:rPr>
          <w:rFonts w:eastAsia="Calibri" w:cs="Arial"/>
          <w:sz w:val="20"/>
          <w:szCs w:val="20"/>
        </w:rPr>
        <w:t xml:space="preserve">uradno dolžnost, javna pooblastila in javna sredstva, javni red in mir ali </w:t>
      </w:r>
      <w:r w:rsidR="00991447" w:rsidRPr="00BA49C8">
        <w:rPr>
          <w:rFonts w:eastAsia="Calibri" w:cs="Arial"/>
          <w:sz w:val="20"/>
          <w:szCs w:val="20"/>
        </w:rPr>
        <w:t>varnost javnega prometa</w:t>
      </w:r>
      <w:r w:rsidRPr="00BA49C8">
        <w:rPr>
          <w:rFonts w:eastAsia="Calibri" w:cs="Arial"/>
          <w:sz w:val="20"/>
          <w:szCs w:val="20"/>
        </w:rPr>
        <w:t>;</w:t>
      </w:r>
    </w:p>
    <w:p w:rsidR="004A3B6E" w:rsidRPr="00BA49C8" w:rsidRDefault="004A3B6E" w:rsidP="002639FC">
      <w:pPr>
        <w:pStyle w:val="tevilnatoka"/>
        <w:numPr>
          <w:ilvl w:val="0"/>
          <w:numId w:val="32"/>
        </w:numPr>
        <w:rPr>
          <w:rFonts w:eastAsia="Calibri" w:cs="Arial"/>
          <w:sz w:val="20"/>
          <w:szCs w:val="20"/>
        </w:rPr>
      </w:pPr>
      <w:r w:rsidRPr="00BA49C8">
        <w:rPr>
          <w:rFonts w:eastAsia="Calibri" w:cs="Arial"/>
          <w:sz w:val="20"/>
          <w:szCs w:val="20"/>
        </w:rPr>
        <w:t>ni bila pravnomočno kaznovana za dva in več prekrškov zoper javni red in mir z elementi nasilja;</w:t>
      </w:r>
    </w:p>
    <w:p w:rsidR="004A3B6E" w:rsidRPr="00BA49C8" w:rsidRDefault="004A3B6E" w:rsidP="002639FC">
      <w:pPr>
        <w:pStyle w:val="tevilnatoka"/>
        <w:numPr>
          <w:ilvl w:val="0"/>
          <w:numId w:val="32"/>
        </w:numPr>
        <w:rPr>
          <w:rFonts w:eastAsia="Calibri" w:cs="Arial"/>
          <w:sz w:val="20"/>
          <w:szCs w:val="20"/>
        </w:rPr>
      </w:pPr>
      <w:r w:rsidRPr="00BA49C8">
        <w:rPr>
          <w:rFonts w:eastAsia="Calibri" w:cs="Arial"/>
          <w:sz w:val="20"/>
          <w:szCs w:val="20"/>
        </w:rPr>
        <w:t xml:space="preserve">ji v zadnjih </w:t>
      </w:r>
      <w:r w:rsidR="003C33D7" w:rsidRPr="00BA49C8">
        <w:rPr>
          <w:rFonts w:eastAsia="Calibri" w:cs="Arial"/>
          <w:sz w:val="20"/>
          <w:szCs w:val="20"/>
        </w:rPr>
        <w:t>treh</w:t>
      </w:r>
      <w:r w:rsidR="00E22E09" w:rsidRPr="00BA49C8">
        <w:rPr>
          <w:rFonts w:eastAsia="Calibri" w:cs="Arial"/>
          <w:sz w:val="20"/>
          <w:szCs w:val="20"/>
        </w:rPr>
        <w:t xml:space="preserve"> </w:t>
      </w:r>
      <w:r w:rsidRPr="00BA49C8">
        <w:rPr>
          <w:rFonts w:eastAsia="Calibri" w:cs="Arial"/>
          <w:sz w:val="20"/>
          <w:szCs w:val="20"/>
        </w:rPr>
        <w:t>letih ni:</w:t>
      </w:r>
    </w:p>
    <w:p w:rsidR="004A3B6E" w:rsidRDefault="004A3B6E" w:rsidP="00C531D6">
      <w:pPr>
        <w:pStyle w:val="Alineazatevilnotoko"/>
        <w:rPr>
          <w:rFonts w:eastAsia="Calibri"/>
          <w:sz w:val="20"/>
          <w:szCs w:val="20"/>
        </w:rPr>
      </w:pPr>
      <w:r w:rsidRPr="00BA49C8">
        <w:rPr>
          <w:rFonts w:eastAsia="Calibri"/>
          <w:sz w:val="20"/>
          <w:szCs w:val="20"/>
        </w:rPr>
        <w:t>bil izrečen varnostni ukrep odvzema vozniškega dovoljenja;</w:t>
      </w:r>
    </w:p>
    <w:p w:rsidR="00182C82" w:rsidRPr="00BA49C8" w:rsidRDefault="00182C82" w:rsidP="00C531D6">
      <w:pPr>
        <w:pStyle w:val="Alineazatevilnotoko"/>
        <w:rPr>
          <w:rFonts w:eastAsia="Calibri"/>
          <w:sz w:val="20"/>
          <w:szCs w:val="20"/>
        </w:rPr>
      </w:pPr>
      <w:r>
        <w:rPr>
          <w:rFonts w:eastAsia="Calibri"/>
          <w:sz w:val="20"/>
          <w:szCs w:val="20"/>
        </w:rPr>
        <w:t>bil izrečen varnostni ukrep prepovedi opravljanja poklica;</w:t>
      </w:r>
    </w:p>
    <w:p w:rsidR="004A3B6E" w:rsidRPr="00BA49C8" w:rsidRDefault="004A3B6E" w:rsidP="00C531D6">
      <w:pPr>
        <w:pStyle w:val="Alineazatevilnotoko"/>
        <w:rPr>
          <w:rFonts w:eastAsia="Calibri"/>
          <w:sz w:val="20"/>
          <w:szCs w:val="20"/>
        </w:rPr>
      </w:pPr>
      <w:r w:rsidRPr="00BA49C8">
        <w:rPr>
          <w:rFonts w:eastAsia="Calibri"/>
          <w:sz w:val="20"/>
          <w:szCs w:val="20"/>
        </w:rPr>
        <w:t>bilo izrečeno prenehanje veljavnosti vozniškega dovoljenja oziroma prepoved uporabe vozniškega dovoljenja;</w:t>
      </w:r>
    </w:p>
    <w:p w:rsidR="004A3B6E" w:rsidRPr="00BA49C8" w:rsidRDefault="004A3B6E" w:rsidP="00C531D6">
      <w:pPr>
        <w:pStyle w:val="Alineazatevilnotoko"/>
        <w:rPr>
          <w:rFonts w:eastAsia="Calibri"/>
          <w:sz w:val="20"/>
          <w:szCs w:val="20"/>
        </w:rPr>
      </w:pPr>
      <w:r w:rsidRPr="00BA49C8">
        <w:rPr>
          <w:rFonts w:eastAsia="Calibri"/>
          <w:sz w:val="20"/>
          <w:szCs w:val="20"/>
        </w:rPr>
        <w:t>bila izrečena prepoved vožnje motornega vozila določene vrste ali kategorije.</w:t>
      </w:r>
    </w:p>
    <w:p w:rsidR="00DF43F9" w:rsidRPr="00BA49C8" w:rsidRDefault="00B21A9D" w:rsidP="00C30C3F">
      <w:pPr>
        <w:pStyle w:val="Odstavek"/>
        <w:rPr>
          <w:rFonts w:eastAsia="Calibri"/>
          <w:sz w:val="20"/>
          <w:szCs w:val="20"/>
        </w:rPr>
      </w:pPr>
      <w:r>
        <w:rPr>
          <w:rFonts w:eastAsia="Calibri"/>
          <w:sz w:val="20"/>
          <w:szCs w:val="20"/>
        </w:rPr>
        <w:t>(2) Ne glede na določbo 3</w:t>
      </w:r>
      <w:r w:rsidR="008B40F4" w:rsidRPr="00BA49C8">
        <w:rPr>
          <w:rFonts w:eastAsia="Calibri"/>
          <w:sz w:val="20"/>
          <w:szCs w:val="20"/>
        </w:rPr>
        <w:t xml:space="preserve">. točke prejšnjega odstavka tega člena lahko dovoljenje za učitelja vožnje določene kategorije pridobi tudi oseba, ki ima veljavno vozniško dovoljenje ustrezne kategorije najmanj dve leti, če že ima veljavno dovoljenje za učitelja vožnje druge kategorije najmanj tri leta. </w:t>
      </w:r>
    </w:p>
    <w:p w:rsidR="004A3B6E" w:rsidRPr="00BA49C8" w:rsidRDefault="004A3B6E" w:rsidP="00C30C3F">
      <w:pPr>
        <w:pStyle w:val="Odstavek"/>
        <w:rPr>
          <w:rFonts w:eastAsia="Calibri"/>
          <w:sz w:val="20"/>
          <w:szCs w:val="20"/>
        </w:rPr>
      </w:pPr>
      <w:r w:rsidRPr="00BA49C8">
        <w:rPr>
          <w:rFonts w:eastAsia="Calibri"/>
          <w:sz w:val="20"/>
          <w:szCs w:val="20"/>
        </w:rPr>
        <w:t>(</w:t>
      </w:r>
      <w:r w:rsidR="008B40F4" w:rsidRPr="00BA49C8">
        <w:rPr>
          <w:rFonts w:eastAsia="Calibri"/>
          <w:sz w:val="20"/>
          <w:szCs w:val="20"/>
        </w:rPr>
        <w:t>3</w:t>
      </w:r>
      <w:r w:rsidRPr="00BA49C8">
        <w:rPr>
          <w:rFonts w:eastAsia="Calibri"/>
          <w:sz w:val="20"/>
          <w:szCs w:val="20"/>
        </w:rPr>
        <w:t>) Dovoljenje za učitelja predpisov o varnosti cestnega prometa lahko pridobi oseba, ki:</w:t>
      </w:r>
    </w:p>
    <w:p w:rsidR="00B21A9D" w:rsidRDefault="004A3B6E" w:rsidP="002639FC">
      <w:pPr>
        <w:pStyle w:val="tevilnatoka"/>
        <w:numPr>
          <w:ilvl w:val="0"/>
          <w:numId w:val="33"/>
        </w:numPr>
        <w:rPr>
          <w:rFonts w:eastAsia="Calibri" w:cs="Arial"/>
          <w:sz w:val="20"/>
          <w:szCs w:val="20"/>
        </w:rPr>
      </w:pPr>
      <w:r w:rsidRPr="00BA49C8">
        <w:rPr>
          <w:rFonts w:eastAsia="Calibri" w:cs="Arial"/>
          <w:sz w:val="20"/>
          <w:szCs w:val="20"/>
        </w:rPr>
        <w:lastRenderedPageBreak/>
        <w:t xml:space="preserve">ima najmanj </w:t>
      </w:r>
      <w:r w:rsidR="00571A53" w:rsidRPr="00BA49C8">
        <w:rPr>
          <w:rFonts w:eastAsia="Calibri" w:cs="Arial"/>
          <w:sz w:val="20"/>
          <w:szCs w:val="20"/>
        </w:rPr>
        <w:t xml:space="preserve">višješolsko </w:t>
      </w:r>
      <w:r w:rsidRPr="00BA49C8">
        <w:rPr>
          <w:rFonts w:eastAsia="Calibri" w:cs="Arial"/>
          <w:sz w:val="20"/>
          <w:szCs w:val="20"/>
        </w:rPr>
        <w:t>izobrazbo</w:t>
      </w:r>
      <w:r w:rsidR="00B21A9D">
        <w:rPr>
          <w:rFonts w:eastAsia="Calibri" w:cs="Arial"/>
          <w:sz w:val="20"/>
          <w:szCs w:val="20"/>
        </w:rPr>
        <w:t>;</w:t>
      </w:r>
    </w:p>
    <w:p w:rsidR="004A3B6E" w:rsidRPr="00BA49C8" w:rsidRDefault="004A3B6E" w:rsidP="002639FC">
      <w:pPr>
        <w:pStyle w:val="tevilnatoka"/>
        <w:numPr>
          <w:ilvl w:val="0"/>
          <w:numId w:val="33"/>
        </w:numPr>
        <w:rPr>
          <w:rFonts w:eastAsia="Calibri" w:cs="Arial"/>
          <w:sz w:val="20"/>
          <w:szCs w:val="20"/>
        </w:rPr>
      </w:pPr>
      <w:r w:rsidRPr="00BA49C8">
        <w:rPr>
          <w:rFonts w:eastAsia="Calibri" w:cs="Arial"/>
          <w:sz w:val="20"/>
          <w:szCs w:val="20"/>
        </w:rPr>
        <w:t xml:space="preserve">je končala program </w:t>
      </w:r>
      <w:r w:rsidR="00E22E09" w:rsidRPr="00BA49C8">
        <w:rPr>
          <w:rFonts w:eastAsia="Calibri" w:cs="Arial"/>
          <w:sz w:val="20"/>
          <w:szCs w:val="20"/>
        </w:rPr>
        <w:t xml:space="preserve">izobraževanja </w:t>
      </w:r>
      <w:r w:rsidRPr="00BA49C8">
        <w:rPr>
          <w:rFonts w:eastAsia="Calibri" w:cs="Arial"/>
          <w:sz w:val="20"/>
          <w:szCs w:val="20"/>
        </w:rPr>
        <w:t>za učitelja predpisov</w:t>
      </w:r>
      <w:r w:rsidR="00E22E09" w:rsidRPr="00BA49C8">
        <w:rPr>
          <w:rFonts w:eastAsia="Calibri" w:cs="Arial"/>
          <w:sz w:val="20"/>
          <w:szCs w:val="20"/>
        </w:rPr>
        <w:t xml:space="preserve"> in opravila izpit</w:t>
      </w:r>
      <w:r w:rsidR="00A849F6">
        <w:rPr>
          <w:rFonts w:eastAsia="Calibri" w:cs="Arial"/>
          <w:sz w:val="20"/>
          <w:szCs w:val="20"/>
        </w:rPr>
        <w:t xml:space="preserve"> pred komisijo, ki jo imenuje direktor javne agencije</w:t>
      </w:r>
      <w:r w:rsidR="00B21A9D">
        <w:rPr>
          <w:rFonts w:eastAsia="Calibri" w:cs="Arial"/>
          <w:sz w:val="20"/>
          <w:szCs w:val="20"/>
        </w:rPr>
        <w:t xml:space="preserve"> ali ji je izdana odločba javne agencije o priznavanju poklicnih kvalifikacij</w:t>
      </w:r>
      <w:r w:rsidRPr="00BA49C8">
        <w:rPr>
          <w:rFonts w:eastAsia="Calibri" w:cs="Arial"/>
          <w:sz w:val="20"/>
          <w:szCs w:val="20"/>
        </w:rPr>
        <w:t>;</w:t>
      </w:r>
    </w:p>
    <w:p w:rsidR="00832F8B" w:rsidRPr="00BA49C8" w:rsidRDefault="004A3B6E" w:rsidP="002639FC">
      <w:pPr>
        <w:pStyle w:val="tevilnatoka"/>
        <w:numPr>
          <w:ilvl w:val="0"/>
          <w:numId w:val="33"/>
        </w:numPr>
        <w:rPr>
          <w:rFonts w:eastAsia="Calibri" w:cs="Arial"/>
          <w:sz w:val="20"/>
          <w:szCs w:val="20"/>
        </w:rPr>
      </w:pPr>
      <w:r w:rsidRPr="00BA49C8">
        <w:rPr>
          <w:rFonts w:eastAsia="Calibri" w:cs="Arial"/>
          <w:sz w:val="20"/>
          <w:szCs w:val="20"/>
        </w:rPr>
        <w:t>ima najmanj tri leta vozniško dovoljenje za vožnjo vozil kategorije B</w:t>
      </w:r>
      <w:r w:rsidR="00832F8B" w:rsidRPr="00BA49C8">
        <w:rPr>
          <w:rFonts w:eastAsia="Calibri" w:cs="Arial"/>
          <w:sz w:val="20"/>
          <w:szCs w:val="20"/>
        </w:rPr>
        <w:t>;</w:t>
      </w:r>
    </w:p>
    <w:p w:rsidR="004A3B6E" w:rsidRPr="00BA49C8" w:rsidRDefault="00832F8B" w:rsidP="002639FC">
      <w:pPr>
        <w:pStyle w:val="tevilnatoka"/>
        <w:numPr>
          <w:ilvl w:val="0"/>
          <w:numId w:val="33"/>
        </w:numPr>
        <w:rPr>
          <w:rFonts w:eastAsia="Calibri" w:cs="Arial"/>
          <w:sz w:val="20"/>
          <w:szCs w:val="20"/>
        </w:rPr>
      </w:pPr>
      <w:r w:rsidRPr="00BA49C8">
        <w:rPr>
          <w:rFonts w:eastAsia="Calibri" w:cs="Arial"/>
          <w:sz w:val="20"/>
          <w:szCs w:val="20"/>
        </w:rPr>
        <w:t xml:space="preserve">v zadnjih petih letih ni bila pravnomočno obsojena ali ni v kazenskem postopku za kaznivo dejanje zoper </w:t>
      </w:r>
      <w:r w:rsidR="00991447" w:rsidRPr="00BA49C8">
        <w:rPr>
          <w:rFonts w:eastAsia="Calibri" w:cs="Arial"/>
          <w:sz w:val="20"/>
          <w:szCs w:val="20"/>
        </w:rPr>
        <w:t xml:space="preserve">življenje in telo, </w:t>
      </w:r>
      <w:r w:rsidR="00991447">
        <w:rPr>
          <w:rFonts w:eastAsia="Calibri" w:cs="Arial"/>
          <w:sz w:val="20"/>
          <w:szCs w:val="20"/>
        </w:rPr>
        <w:t xml:space="preserve">človekove pravice in svoboščine, čast in dobro ime, delovno razmerje in socialno varnosti, </w:t>
      </w:r>
      <w:r w:rsidR="00991447" w:rsidRPr="00BA49C8">
        <w:rPr>
          <w:rFonts w:eastAsia="Calibri" w:cs="Arial"/>
          <w:sz w:val="20"/>
          <w:szCs w:val="20"/>
        </w:rPr>
        <w:t xml:space="preserve">pravni promet, premoženje, </w:t>
      </w:r>
      <w:r w:rsidR="00991447">
        <w:rPr>
          <w:rFonts w:eastAsia="Calibri" w:cs="Arial"/>
          <w:sz w:val="20"/>
          <w:szCs w:val="20"/>
        </w:rPr>
        <w:t xml:space="preserve">gospodarstvo, </w:t>
      </w:r>
      <w:r w:rsidR="00991447" w:rsidRPr="00BA49C8">
        <w:rPr>
          <w:rFonts w:eastAsia="Calibri" w:cs="Arial"/>
          <w:sz w:val="20"/>
          <w:szCs w:val="20"/>
        </w:rPr>
        <w:t xml:space="preserve">spolno nedotakljivost, </w:t>
      </w:r>
      <w:r w:rsidR="00991447">
        <w:rPr>
          <w:rFonts w:eastAsia="Calibri" w:cs="Arial"/>
          <w:sz w:val="20"/>
          <w:szCs w:val="20"/>
        </w:rPr>
        <w:t xml:space="preserve">uradno dolžnost, javna pooblastila in javna sredstva, javni red in mir ali </w:t>
      </w:r>
      <w:r w:rsidR="00991447" w:rsidRPr="00BA49C8">
        <w:rPr>
          <w:rFonts w:eastAsia="Calibri" w:cs="Arial"/>
          <w:sz w:val="20"/>
          <w:szCs w:val="20"/>
        </w:rPr>
        <w:t>varnost javnega prometa</w:t>
      </w:r>
      <w:r w:rsidR="004A3B6E" w:rsidRPr="00BA49C8">
        <w:rPr>
          <w:rFonts w:eastAsia="Calibri" w:cs="Arial"/>
          <w:sz w:val="20"/>
          <w:szCs w:val="20"/>
        </w:rPr>
        <w:t>.</w:t>
      </w:r>
    </w:p>
    <w:p w:rsidR="004A3B6E" w:rsidRPr="00BA49C8" w:rsidRDefault="004A3B6E" w:rsidP="00C30C3F">
      <w:pPr>
        <w:pStyle w:val="Odstavek"/>
        <w:rPr>
          <w:rFonts w:eastAsia="Calibri"/>
          <w:sz w:val="20"/>
          <w:szCs w:val="20"/>
        </w:rPr>
      </w:pPr>
      <w:r w:rsidRPr="00BA49C8">
        <w:rPr>
          <w:rFonts w:eastAsia="Calibri"/>
          <w:sz w:val="20"/>
          <w:szCs w:val="20"/>
        </w:rPr>
        <w:t>(</w:t>
      </w:r>
      <w:r w:rsidR="008B40F4" w:rsidRPr="00BA49C8">
        <w:rPr>
          <w:rFonts w:eastAsia="Calibri"/>
          <w:sz w:val="20"/>
          <w:szCs w:val="20"/>
        </w:rPr>
        <w:t>4</w:t>
      </w:r>
      <w:r w:rsidRPr="00BA49C8">
        <w:rPr>
          <w:rFonts w:eastAsia="Calibri"/>
          <w:sz w:val="20"/>
          <w:szCs w:val="20"/>
        </w:rPr>
        <w:t>) Dovoljenje za strokovnega vodjo šole vožnje dobi oseba, ki:</w:t>
      </w:r>
    </w:p>
    <w:p w:rsidR="00B21A9D" w:rsidRDefault="004A3B6E" w:rsidP="002639FC">
      <w:pPr>
        <w:pStyle w:val="tevilnatoka"/>
        <w:numPr>
          <w:ilvl w:val="0"/>
          <w:numId w:val="34"/>
        </w:numPr>
        <w:rPr>
          <w:rFonts w:cs="Arial"/>
          <w:sz w:val="20"/>
          <w:szCs w:val="20"/>
        </w:rPr>
      </w:pPr>
      <w:r w:rsidRPr="00BA49C8">
        <w:rPr>
          <w:rFonts w:cs="Arial"/>
          <w:sz w:val="20"/>
          <w:szCs w:val="20"/>
        </w:rPr>
        <w:t>ima najmanj izobrazbo, pridobljeno po visokošolskem strokovnem š</w:t>
      </w:r>
      <w:r w:rsidR="00B21A9D">
        <w:rPr>
          <w:rFonts w:cs="Arial"/>
          <w:sz w:val="20"/>
          <w:szCs w:val="20"/>
        </w:rPr>
        <w:t>tudijskem programu prve stopnje in</w:t>
      </w:r>
      <w:r w:rsidRPr="00BA49C8">
        <w:rPr>
          <w:rFonts w:cs="Arial"/>
          <w:sz w:val="20"/>
          <w:szCs w:val="20"/>
        </w:rPr>
        <w:t xml:space="preserve"> najmanj tri leta delovnih izkušenj na delovnem mestu učitelja vožnje</w:t>
      </w:r>
      <w:r w:rsidR="00B21A9D">
        <w:rPr>
          <w:rFonts w:cs="Arial"/>
          <w:sz w:val="20"/>
          <w:szCs w:val="20"/>
        </w:rPr>
        <w:t>;</w:t>
      </w:r>
      <w:r w:rsidRPr="00BA49C8">
        <w:rPr>
          <w:rFonts w:cs="Arial"/>
          <w:sz w:val="20"/>
          <w:szCs w:val="20"/>
        </w:rPr>
        <w:t xml:space="preserve"> </w:t>
      </w:r>
    </w:p>
    <w:p w:rsidR="00C30C3F" w:rsidRPr="00BA49C8" w:rsidRDefault="004A3B6E" w:rsidP="002639FC">
      <w:pPr>
        <w:pStyle w:val="tevilnatoka"/>
        <w:numPr>
          <w:ilvl w:val="0"/>
          <w:numId w:val="34"/>
        </w:numPr>
        <w:rPr>
          <w:rFonts w:cs="Arial"/>
          <w:sz w:val="20"/>
          <w:szCs w:val="20"/>
        </w:rPr>
      </w:pPr>
      <w:r w:rsidRPr="00BA49C8">
        <w:rPr>
          <w:rFonts w:cs="Arial"/>
          <w:sz w:val="20"/>
          <w:szCs w:val="20"/>
        </w:rPr>
        <w:t xml:space="preserve">je končala program </w:t>
      </w:r>
      <w:r w:rsidR="00832F8B" w:rsidRPr="00BA49C8">
        <w:rPr>
          <w:rFonts w:cs="Arial"/>
          <w:sz w:val="20"/>
          <w:szCs w:val="20"/>
        </w:rPr>
        <w:t xml:space="preserve">izobraževanja </w:t>
      </w:r>
      <w:r w:rsidRPr="00BA49C8">
        <w:rPr>
          <w:rFonts w:cs="Arial"/>
          <w:sz w:val="20"/>
          <w:szCs w:val="20"/>
        </w:rPr>
        <w:t>za vodjo šole vožnje</w:t>
      </w:r>
      <w:r w:rsidR="00832F8B" w:rsidRPr="00BA49C8">
        <w:rPr>
          <w:rFonts w:cs="Arial"/>
          <w:sz w:val="20"/>
          <w:szCs w:val="20"/>
        </w:rPr>
        <w:t xml:space="preserve"> in opravila izpit</w:t>
      </w:r>
      <w:r w:rsidR="00401283">
        <w:rPr>
          <w:rFonts w:cs="Arial"/>
          <w:sz w:val="20"/>
          <w:szCs w:val="20"/>
        </w:rPr>
        <w:t xml:space="preserve"> pred komisijo, ki jo imenuje direktor javne agencije</w:t>
      </w:r>
      <w:r w:rsidR="00B21A9D">
        <w:rPr>
          <w:rFonts w:cs="Arial"/>
          <w:sz w:val="20"/>
          <w:szCs w:val="20"/>
        </w:rPr>
        <w:t xml:space="preserve"> </w:t>
      </w:r>
      <w:r w:rsidR="00B21A9D">
        <w:rPr>
          <w:rFonts w:eastAsia="Calibri" w:cs="Arial"/>
          <w:sz w:val="20"/>
          <w:szCs w:val="20"/>
        </w:rPr>
        <w:t>ali ji je izdana odločba javne agencije o priznavanju poklicnih kvalifikacij</w:t>
      </w:r>
      <w:r w:rsidRPr="00BA49C8">
        <w:rPr>
          <w:rFonts w:cs="Arial"/>
          <w:sz w:val="20"/>
          <w:szCs w:val="20"/>
        </w:rPr>
        <w:t xml:space="preserve">; </w:t>
      </w:r>
    </w:p>
    <w:p w:rsidR="00832F8B" w:rsidRPr="00BA49C8" w:rsidRDefault="004A3B6E" w:rsidP="00C30C3F">
      <w:pPr>
        <w:pStyle w:val="tevilnatoka"/>
        <w:rPr>
          <w:rFonts w:cs="Arial"/>
          <w:sz w:val="20"/>
          <w:szCs w:val="20"/>
        </w:rPr>
      </w:pPr>
      <w:r w:rsidRPr="00BA49C8">
        <w:rPr>
          <w:rFonts w:cs="Arial"/>
          <w:sz w:val="20"/>
          <w:szCs w:val="20"/>
        </w:rPr>
        <w:t>ima veljavno dovoljenje za učitelja vožnje najmanj za vozila kategorije B</w:t>
      </w:r>
      <w:r w:rsidR="00832F8B" w:rsidRPr="00BA49C8">
        <w:rPr>
          <w:rFonts w:cs="Arial"/>
          <w:sz w:val="20"/>
          <w:szCs w:val="20"/>
        </w:rPr>
        <w:t>;</w:t>
      </w:r>
    </w:p>
    <w:p w:rsidR="004A3B6E" w:rsidRDefault="00832F8B" w:rsidP="00C30C3F">
      <w:pPr>
        <w:pStyle w:val="tevilnatoka"/>
        <w:rPr>
          <w:rFonts w:cs="Arial"/>
          <w:sz w:val="20"/>
          <w:szCs w:val="20"/>
        </w:rPr>
      </w:pPr>
      <w:r w:rsidRPr="00BA49C8">
        <w:rPr>
          <w:rFonts w:eastAsia="Calibri" w:cs="Arial"/>
          <w:sz w:val="20"/>
          <w:szCs w:val="20"/>
        </w:rPr>
        <w:t xml:space="preserve">v zadnjih petih letih ni bila pravnomočno obsojena ali ni v kazenskem postopku za kaznivo dejanje zoper </w:t>
      </w:r>
      <w:r w:rsidR="00991447" w:rsidRPr="00BA49C8">
        <w:rPr>
          <w:rFonts w:eastAsia="Calibri" w:cs="Arial"/>
          <w:sz w:val="20"/>
          <w:szCs w:val="20"/>
        </w:rPr>
        <w:t xml:space="preserve">življenje in telo, </w:t>
      </w:r>
      <w:r w:rsidR="00991447">
        <w:rPr>
          <w:rFonts w:eastAsia="Calibri" w:cs="Arial"/>
          <w:sz w:val="20"/>
          <w:szCs w:val="20"/>
        </w:rPr>
        <w:t xml:space="preserve">človekove pravice in svoboščine, čast in dobro ime, delovno razmerje in socialno varnosti, </w:t>
      </w:r>
      <w:r w:rsidR="00991447" w:rsidRPr="00BA49C8">
        <w:rPr>
          <w:rFonts w:eastAsia="Calibri" w:cs="Arial"/>
          <w:sz w:val="20"/>
          <w:szCs w:val="20"/>
        </w:rPr>
        <w:t xml:space="preserve">pravni promet, premoženje, </w:t>
      </w:r>
      <w:r w:rsidR="00991447">
        <w:rPr>
          <w:rFonts w:eastAsia="Calibri" w:cs="Arial"/>
          <w:sz w:val="20"/>
          <w:szCs w:val="20"/>
        </w:rPr>
        <w:t xml:space="preserve">gospodarstvo, </w:t>
      </w:r>
      <w:r w:rsidR="00991447" w:rsidRPr="00BA49C8">
        <w:rPr>
          <w:rFonts w:eastAsia="Calibri" w:cs="Arial"/>
          <w:sz w:val="20"/>
          <w:szCs w:val="20"/>
        </w:rPr>
        <w:t xml:space="preserve">spolno nedotakljivost, </w:t>
      </w:r>
      <w:r w:rsidR="00991447">
        <w:rPr>
          <w:rFonts w:eastAsia="Calibri" w:cs="Arial"/>
          <w:sz w:val="20"/>
          <w:szCs w:val="20"/>
        </w:rPr>
        <w:t xml:space="preserve">uradno dolžnost, javna pooblastila in javna sredstva, javni red in mir ali </w:t>
      </w:r>
      <w:r w:rsidR="00991447" w:rsidRPr="00BA49C8">
        <w:rPr>
          <w:rFonts w:eastAsia="Calibri" w:cs="Arial"/>
          <w:sz w:val="20"/>
          <w:szCs w:val="20"/>
        </w:rPr>
        <w:t>varnost javnega prometa</w:t>
      </w:r>
      <w:r w:rsidR="004A3B6E" w:rsidRPr="00BA49C8">
        <w:rPr>
          <w:rFonts w:cs="Arial"/>
          <w:sz w:val="20"/>
          <w:szCs w:val="20"/>
        </w:rPr>
        <w:t>.</w:t>
      </w:r>
    </w:p>
    <w:p w:rsidR="00C338E0" w:rsidRPr="00BA49C8" w:rsidRDefault="00C338E0" w:rsidP="00034E85">
      <w:pPr>
        <w:pStyle w:val="len"/>
        <w:numPr>
          <w:ilvl w:val="1"/>
          <w:numId w:val="75"/>
        </w:numPr>
        <w:ind w:left="0" w:firstLine="0"/>
        <w:rPr>
          <w:rFonts w:eastAsia="Calibri"/>
          <w:sz w:val="20"/>
          <w:szCs w:val="20"/>
        </w:rPr>
      </w:pPr>
      <w:r w:rsidRPr="00BA49C8">
        <w:rPr>
          <w:rFonts w:eastAsia="Calibri"/>
          <w:sz w:val="20"/>
          <w:szCs w:val="20"/>
        </w:rPr>
        <w:t>člen</w:t>
      </w:r>
    </w:p>
    <w:p w:rsidR="00C338E0" w:rsidRPr="00C338E0" w:rsidRDefault="00C338E0" w:rsidP="00C338E0">
      <w:pPr>
        <w:pStyle w:val="tevilnatoka"/>
        <w:numPr>
          <w:ilvl w:val="0"/>
          <w:numId w:val="0"/>
        </w:numPr>
        <w:jc w:val="center"/>
        <w:rPr>
          <w:rFonts w:cs="Arial"/>
          <w:b/>
          <w:sz w:val="20"/>
          <w:szCs w:val="20"/>
        </w:rPr>
      </w:pPr>
      <w:r w:rsidRPr="00C338E0">
        <w:rPr>
          <w:rFonts w:eastAsia="Calibri"/>
          <w:b/>
          <w:sz w:val="20"/>
          <w:szCs w:val="20"/>
        </w:rPr>
        <w:t xml:space="preserve">(čezmejno opravljanje dela učitelja vožnje, učitelja predpisov </w:t>
      </w:r>
      <w:r w:rsidR="007D6316">
        <w:rPr>
          <w:rFonts w:eastAsia="Calibri"/>
          <w:b/>
          <w:sz w:val="20"/>
          <w:szCs w:val="20"/>
        </w:rPr>
        <w:t>in strokovnega vodje</w:t>
      </w:r>
      <w:r w:rsidRPr="00C338E0">
        <w:rPr>
          <w:rFonts w:eastAsia="Calibri"/>
          <w:b/>
          <w:sz w:val="20"/>
          <w:szCs w:val="20"/>
        </w:rPr>
        <w:t xml:space="preserve"> šole vožnje)</w:t>
      </w:r>
    </w:p>
    <w:p w:rsidR="00BE02B1" w:rsidRDefault="004A3B6E" w:rsidP="00C30C3F">
      <w:pPr>
        <w:pStyle w:val="Odstavek"/>
        <w:rPr>
          <w:rFonts w:eastAsia="Calibri"/>
          <w:sz w:val="20"/>
          <w:szCs w:val="20"/>
        </w:rPr>
      </w:pPr>
      <w:r w:rsidRPr="00BA49C8">
        <w:rPr>
          <w:rFonts w:eastAsia="Calibri"/>
          <w:sz w:val="20"/>
          <w:szCs w:val="20"/>
        </w:rPr>
        <w:t>(</w:t>
      </w:r>
      <w:r w:rsidR="00B22450">
        <w:rPr>
          <w:rFonts w:eastAsia="Calibri"/>
          <w:sz w:val="20"/>
          <w:szCs w:val="20"/>
        </w:rPr>
        <w:t>1</w:t>
      </w:r>
      <w:r w:rsidRPr="00BA49C8">
        <w:rPr>
          <w:rFonts w:eastAsia="Calibri"/>
          <w:sz w:val="20"/>
          <w:szCs w:val="20"/>
        </w:rPr>
        <w:t>) </w:t>
      </w:r>
      <w:r w:rsidR="00C338E0">
        <w:rPr>
          <w:rFonts w:eastAsia="Calibri"/>
          <w:sz w:val="20"/>
          <w:szCs w:val="20"/>
        </w:rPr>
        <w:t>Delo učitelja vožnje, učitelj</w:t>
      </w:r>
      <w:r w:rsidR="007D6316">
        <w:rPr>
          <w:rFonts w:eastAsia="Calibri"/>
          <w:sz w:val="20"/>
          <w:szCs w:val="20"/>
        </w:rPr>
        <w:t>a predpisov in strokovnega vodje</w:t>
      </w:r>
      <w:r w:rsidR="00C338E0">
        <w:rPr>
          <w:rFonts w:eastAsia="Calibri"/>
          <w:sz w:val="20"/>
          <w:szCs w:val="20"/>
        </w:rPr>
        <w:t xml:space="preserve"> šole vožnje lahko</w:t>
      </w:r>
      <w:r w:rsidR="001E0FFB">
        <w:rPr>
          <w:rFonts w:eastAsia="Calibri"/>
          <w:sz w:val="20"/>
          <w:szCs w:val="20"/>
        </w:rPr>
        <w:t xml:space="preserve"> v šoli</w:t>
      </w:r>
      <w:r w:rsidR="00BE02B1">
        <w:rPr>
          <w:rFonts w:eastAsia="Calibri"/>
          <w:sz w:val="20"/>
          <w:szCs w:val="20"/>
        </w:rPr>
        <w:t xml:space="preserve"> vožnje, </w:t>
      </w:r>
      <w:r w:rsidR="001E0FFB">
        <w:rPr>
          <w:rFonts w:eastAsia="Calibri"/>
          <w:sz w:val="20"/>
          <w:szCs w:val="20"/>
        </w:rPr>
        <w:t>vpisani v register šol voženj</w:t>
      </w:r>
      <w:r w:rsidR="00BE02B1">
        <w:rPr>
          <w:rFonts w:eastAsia="Calibri"/>
          <w:sz w:val="20"/>
          <w:szCs w:val="20"/>
        </w:rPr>
        <w:t xml:space="preserve">, </w:t>
      </w:r>
      <w:r w:rsidR="00C338E0">
        <w:rPr>
          <w:rFonts w:eastAsia="Calibri"/>
          <w:sz w:val="20"/>
          <w:szCs w:val="20"/>
        </w:rPr>
        <w:t>opravljajo</w:t>
      </w:r>
      <w:r w:rsidR="00BE02B1">
        <w:rPr>
          <w:rFonts w:eastAsia="Calibri"/>
          <w:sz w:val="20"/>
          <w:szCs w:val="20"/>
        </w:rPr>
        <w:t xml:space="preserve"> tudi</w:t>
      </w:r>
      <w:r w:rsidR="00C338E0">
        <w:rPr>
          <w:rFonts w:eastAsia="Calibri"/>
          <w:sz w:val="20"/>
          <w:szCs w:val="20"/>
        </w:rPr>
        <w:t xml:space="preserve"> osebe, ki jim je v državi </w:t>
      </w:r>
      <w:r w:rsidR="00CC28EB">
        <w:rPr>
          <w:rFonts w:eastAsia="Calibri"/>
          <w:sz w:val="20"/>
          <w:szCs w:val="20"/>
        </w:rPr>
        <w:t>članic</w:t>
      </w:r>
      <w:r w:rsidR="00C338E0">
        <w:rPr>
          <w:rFonts w:eastAsia="Calibri"/>
          <w:sz w:val="20"/>
          <w:szCs w:val="20"/>
        </w:rPr>
        <w:t>i</w:t>
      </w:r>
      <w:r w:rsidR="00CC28EB">
        <w:rPr>
          <w:rFonts w:eastAsia="Calibri"/>
          <w:sz w:val="20"/>
          <w:szCs w:val="20"/>
        </w:rPr>
        <w:t xml:space="preserve"> Evropske unije ali Evropskega gospodarskega prostora</w:t>
      </w:r>
      <w:r w:rsidR="00C338E0">
        <w:rPr>
          <w:rFonts w:eastAsia="Calibri"/>
          <w:sz w:val="20"/>
          <w:szCs w:val="20"/>
        </w:rPr>
        <w:t xml:space="preserve"> izdano dovoljenje za opravljanje dela učitelja vožnje, učitelja predpisov in strokovnega vodjo šole vožnje ali enakovredno dokazilo, na podlagi </w:t>
      </w:r>
      <w:r w:rsidR="00BE02B1">
        <w:rPr>
          <w:rFonts w:eastAsia="Calibri"/>
          <w:sz w:val="20"/>
          <w:szCs w:val="20"/>
        </w:rPr>
        <w:t>katerega lahko opravljajo delo</w:t>
      </w:r>
      <w:r w:rsidR="00B22450">
        <w:rPr>
          <w:rFonts w:eastAsia="Calibri"/>
          <w:sz w:val="20"/>
          <w:szCs w:val="20"/>
        </w:rPr>
        <w:t xml:space="preserve"> učitelja vožnje, učitelja predpisov ali strokovnega vodje šole vožnje</w:t>
      </w:r>
      <w:r w:rsidR="00BE02B1">
        <w:rPr>
          <w:rFonts w:eastAsia="Calibri"/>
          <w:sz w:val="20"/>
          <w:szCs w:val="20"/>
        </w:rPr>
        <w:t>.</w:t>
      </w:r>
    </w:p>
    <w:p w:rsidR="00B22450" w:rsidRDefault="00E9665C" w:rsidP="00C30C3F">
      <w:pPr>
        <w:pStyle w:val="Odstavek"/>
        <w:rPr>
          <w:rFonts w:eastAsia="Calibri"/>
          <w:sz w:val="20"/>
          <w:szCs w:val="20"/>
        </w:rPr>
      </w:pPr>
      <w:r>
        <w:rPr>
          <w:rFonts w:eastAsia="Calibri"/>
          <w:sz w:val="20"/>
          <w:szCs w:val="20"/>
        </w:rPr>
        <w:t xml:space="preserve">(2) </w:t>
      </w:r>
      <w:r w:rsidR="00A4393A">
        <w:rPr>
          <w:rFonts w:eastAsia="Calibri"/>
          <w:sz w:val="20"/>
          <w:szCs w:val="20"/>
        </w:rPr>
        <w:t>Osebe, ki želijo opravljati delo iz prejšnjega odstavka</w:t>
      </w:r>
      <w:r w:rsidR="00B22450">
        <w:rPr>
          <w:rFonts w:eastAsia="Calibri"/>
          <w:sz w:val="20"/>
          <w:szCs w:val="20"/>
        </w:rPr>
        <w:t>, morajo pri javni agenciji vložiti zahtevo za priznanje poklicne kvalifikacije z dokazili, v skladu z zakonom, ki ureja postopek priznavanja poklicnih kvalifikacij.</w:t>
      </w:r>
    </w:p>
    <w:p w:rsidR="00B22450" w:rsidRDefault="00E9665C" w:rsidP="00C30C3F">
      <w:pPr>
        <w:pStyle w:val="Odstavek"/>
        <w:rPr>
          <w:rFonts w:eastAsia="Calibri"/>
          <w:sz w:val="20"/>
          <w:szCs w:val="20"/>
        </w:rPr>
      </w:pPr>
      <w:r>
        <w:rPr>
          <w:rFonts w:eastAsia="Calibri"/>
          <w:sz w:val="20"/>
          <w:szCs w:val="20"/>
        </w:rPr>
        <w:t>(3</w:t>
      </w:r>
      <w:r w:rsidR="00B22450">
        <w:rPr>
          <w:rFonts w:eastAsia="Calibri"/>
          <w:sz w:val="20"/>
          <w:szCs w:val="20"/>
        </w:rPr>
        <w:t xml:space="preserve">) Pristojni organ za postopek priznavanja poklicnih kvalifikacij na področju opravljanja </w:t>
      </w:r>
      <w:r w:rsidR="00F41A6E">
        <w:rPr>
          <w:rFonts w:eastAsia="Calibri"/>
          <w:sz w:val="20"/>
          <w:szCs w:val="20"/>
        </w:rPr>
        <w:t>dela učitelja vožnje, učitelja predpisov in strokovnega vodje šole vožnje</w:t>
      </w:r>
      <w:r w:rsidR="00B22450">
        <w:rPr>
          <w:rFonts w:eastAsia="Calibri"/>
          <w:sz w:val="20"/>
          <w:szCs w:val="20"/>
        </w:rPr>
        <w:t xml:space="preserve"> je javna agencija.</w:t>
      </w:r>
    </w:p>
    <w:p w:rsidR="00B22450" w:rsidRDefault="00E9665C" w:rsidP="00C30C3F">
      <w:pPr>
        <w:pStyle w:val="Odstavek"/>
        <w:rPr>
          <w:rFonts w:eastAsia="Calibri"/>
          <w:sz w:val="20"/>
          <w:szCs w:val="20"/>
        </w:rPr>
      </w:pPr>
      <w:r>
        <w:rPr>
          <w:rFonts w:eastAsia="Calibri"/>
          <w:sz w:val="20"/>
          <w:szCs w:val="20"/>
        </w:rPr>
        <w:t>(4</w:t>
      </w:r>
      <w:r w:rsidR="00B22450">
        <w:rPr>
          <w:rFonts w:eastAsia="Calibri"/>
          <w:sz w:val="20"/>
          <w:szCs w:val="20"/>
        </w:rPr>
        <w:t xml:space="preserve">) Javna agencija na podlagi zahteve iz prvega odstavka tega člena izda </w:t>
      </w:r>
      <w:r w:rsidR="00885607">
        <w:rPr>
          <w:rFonts w:eastAsia="Calibri"/>
          <w:sz w:val="20"/>
          <w:szCs w:val="20"/>
        </w:rPr>
        <w:t xml:space="preserve">v primeru ustreznih poklicnih kvalifikacijah </w:t>
      </w:r>
      <w:r w:rsidR="00B22450">
        <w:rPr>
          <w:rFonts w:eastAsia="Calibri"/>
          <w:sz w:val="20"/>
          <w:szCs w:val="20"/>
        </w:rPr>
        <w:t>odločbo o priznanju poklicne kvalifikacije</w:t>
      </w:r>
      <w:r w:rsidR="00885607">
        <w:rPr>
          <w:rFonts w:eastAsia="Calibri"/>
          <w:sz w:val="20"/>
          <w:szCs w:val="20"/>
        </w:rPr>
        <w:t>, v primeru neustreznih poklicnih kvalifikacij pa začasno odločbo, v kateri pozove osebo, da za priznavanje poklicnih kvalifikacij opravi izpit pred komisijo, ki jo imenuje direktor javne agencije. Zoper</w:t>
      </w:r>
      <w:r w:rsidR="00B22450">
        <w:rPr>
          <w:rFonts w:eastAsia="Calibri"/>
          <w:sz w:val="20"/>
          <w:szCs w:val="20"/>
        </w:rPr>
        <w:t xml:space="preserve"> odločbo</w:t>
      </w:r>
      <w:r w:rsidR="00885607">
        <w:rPr>
          <w:rFonts w:eastAsia="Calibri"/>
          <w:sz w:val="20"/>
          <w:szCs w:val="20"/>
        </w:rPr>
        <w:t xml:space="preserve"> in začasno odločbo</w:t>
      </w:r>
      <w:r w:rsidR="00B22450">
        <w:rPr>
          <w:rFonts w:eastAsia="Calibri"/>
          <w:sz w:val="20"/>
          <w:szCs w:val="20"/>
        </w:rPr>
        <w:t xml:space="preserve"> je dovoljena pritožba na ministrstvo, pristojno za promet.  </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(izdaja in podaljšanje veljavnosti dovoljenj)</w:t>
      </w:r>
    </w:p>
    <w:p w:rsidR="004A3B6E" w:rsidRPr="00BA49C8" w:rsidRDefault="004A3B6E" w:rsidP="00C30C3F">
      <w:pPr>
        <w:pStyle w:val="Odstavek"/>
        <w:rPr>
          <w:rFonts w:eastAsia="Calibri"/>
          <w:sz w:val="20"/>
          <w:szCs w:val="20"/>
        </w:rPr>
      </w:pPr>
      <w:r w:rsidRPr="00BA49C8">
        <w:rPr>
          <w:rFonts w:eastAsia="Calibri"/>
          <w:sz w:val="20"/>
          <w:szCs w:val="20"/>
        </w:rPr>
        <w:t>(1) Dovoljenje za učitelja vožnje, učitelja predpisov in strokovnega vodjo šole vožnje izda in podaljša veljavnost upravna enota.</w:t>
      </w:r>
    </w:p>
    <w:p w:rsidR="004A3B6E" w:rsidRPr="00BA49C8" w:rsidRDefault="004A3B6E" w:rsidP="00C30C3F">
      <w:pPr>
        <w:pStyle w:val="Odstavek"/>
        <w:rPr>
          <w:rFonts w:eastAsia="Calibri"/>
          <w:sz w:val="20"/>
          <w:szCs w:val="20"/>
        </w:rPr>
      </w:pPr>
      <w:r w:rsidRPr="00BA49C8">
        <w:rPr>
          <w:rFonts w:eastAsia="Calibri"/>
          <w:sz w:val="20"/>
          <w:szCs w:val="20"/>
        </w:rPr>
        <w:t>(2) Dovoljenje za učitelja vožnje in dovoljenje za učitelja predpisov se izda za pet let oziroma za krajši čas, če je taka omejitev določena v vozniškem dovoljenju</w:t>
      </w:r>
      <w:r w:rsidR="008C416A" w:rsidRPr="00BA49C8">
        <w:rPr>
          <w:rFonts w:eastAsia="Calibri"/>
          <w:sz w:val="20"/>
          <w:szCs w:val="20"/>
        </w:rPr>
        <w:t>,</w:t>
      </w:r>
      <w:r w:rsidRPr="00BA49C8">
        <w:rPr>
          <w:rFonts w:eastAsia="Calibri"/>
          <w:sz w:val="20"/>
          <w:szCs w:val="20"/>
        </w:rPr>
        <w:t xml:space="preserve"> na podlagi potrdila o opravljenem </w:t>
      </w:r>
      <w:r w:rsidR="008C416A" w:rsidRPr="00BA49C8">
        <w:rPr>
          <w:rFonts w:eastAsia="Calibri"/>
          <w:sz w:val="20"/>
          <w:szCs w:val="20"/>
        </w:rPr>
        <w:t xml:space="preserve">izpitu </w:t>
      </w:r>
      <w:r w:rsidRPr="00BA49C8">
        <w:rPr>
          <w:rFonts w:eastAsia="Calibri"/>
          <w:sz w:val="20"/>
          <w:szCs w:val="20"/>
        </w:rPr>
        <w:t>za učitelj</w:t>
      </w:r>
      <w:r w:rsidR="008C416A" w:rsidRPr="00BA49C8">
        <w:rPr>
          <w:rFonts w:eastAsia="Calibri"/>
          <w:sz w:val="20"/>
          <w:szCs w:val="20"/>
        </w:rPr>
        <w:t>a</w:t>
      </w:r>
      <w:r w:rsidRPr="00BA49C8">
        <w:rPr>
          <w:rFonts w:eastAsia="Calibri"/>
          <w:sz w:val="20"/>
          <w:szCs w:val="20"/>
        </w:rPr>
        <w:t xml:space="preserve"> vožnje</w:t>
      </w:r>
      <w:r w:rsidR="008C416A" w:rsidRPr="00BA49C8">
        <w:rPr>
          <w:rFonts w:eastAsia="Calibri"/>
          <w:sz w:val="20"/>
          <w:szCs w:val="20"/>
        </w:rPr>
        <w:t xml:space="preserve"> ali</w:t>
      </w:r>
      <w:r w:rsidRPr="00BA49C8">
        <w:rPr>
          <w:rFonts w:eastAsia="Calibri"/>
          <w:sz w:val="20"/>
          <w:szCs w:val="20"/>
        </w:rPr>
        <w:t xml:space="preserve"> učitelj</w:t>
      </w:r>
      <w:r w:rsidR="008C416A" w:rsidRPr="00BA49C8">
        <w:rPr>
          <w:rFonts w:eastAsia="Calibri"/>
          <w:sz w:val="20"/>
          <w:szCs w:val="20"/>
        </w:rPr>
        <w:t>a</w:t>
      </w:r>
      <w:r w:rsidRPr="00BA49C8">
        <w:rPr>
          <w:rFonts w:eastAsia="Calibri"/>
          <w:sz w:val="20"/>
          <w:szCs w:val="20"/>
        </w:rPr>
        <w:t xml:space="preserve"> predpisov, določenim s tem zakonom. Dovoljenje za strokovnega vodjo šole vožnje se izda brez omejitve veljavnosti</w:t>
      </w:r>
      <w:r w:rsidR="008C416A" w:rsidRPr="00BA49C8">
        <w:rPr>
          <w:rFonts w:eastAsia="Calibri"/>
          <w:sz w:val="20"/>
          <w:szCs w:val="20"/>
        </w:rPr>
        <w:t>, na podlagi potrdila o opravljenem izpitu za strokovnega vodjo šole vožnje, določenim s tem zakonom</w:t>
      </w:r>
      <w:r w:rsidRPr="00BA49C8">
        <w:rPr>
          <w:rFonts w:eastAsia="Calibri"/>
          <w:sz w:val="20"/>
          <w:szCs w:val="20"/>
        </w:rPr>
        <w:t>.</w:t>
      </w:r>
    </w:p>
    <w:p w:rsidR="004A3B6E" w:rsidRPr="00BA49C8" w:rsidRDefault="004A3B6E" w:rsidP="00C30C3F">
      <w:pPr>
        <w:pStyle w:val="Odstavek"/>
        <w:rPr>
          <w:rFonts w:eastAsia="Calibri"/>
          <w:sz w:val="20"/>
          <w:szCs w:val="20"/>
        </w:rPr>
      </w:pPr>
      <w:r w:rsidRPr="00BA49C8">
        <w:rPr>
          <w:rFonts w:eastAsia="Calibri"/>
          <w:sz w:val="20"/>
          <w:szCs w:val="20"/>
        </w:rPr>
        <w:t xml:space="preserve">(3) Veljavnost dovoljenja za učitelja vožnje in dovoljenja za učitelja predpisov se podaljša za pet let oziroma za krajši čas, če je taka omejitev določena v vozniškem dovoljenju, na podlagi </w:t>
      </w:r>
      <w:r w:rsidRPr="00BA49C8">
        <w:rPr>
          <w:rFonts w:eastAsia="Calibri"/>
          <w:sz w:val="20"/>
          <w:szCs w:val="20"/>
        </w:rPr>
        <w:lastRenderedPageBreak/>
        <w:t>potrdila o opravljenem programu dodatnega usposabljanja učiteljev vožnje in učiteljev predpisov, določenim s tem zakonom.</w:t>
      </w:r>
    </w:p>
    <w:p w:rsidR="004A3B6E" w:rsidRPr="00BA49C8" w:rsidRDefault="004A3B6E" w:rsidP="00C30C3F">
      <w:pPr>
        <w:pStyle w:val="Odstavek"/>
        <w:rPr>
          <w:rFonts w:eastAsia="Calibri"/>
          <w:sz w:val="20"/>
          <w:szCs w:val="20"/>
        </w:rPr>
      </w:pPr>
      <w:r w:rsidRPr="00BA49C8">
        <w:rPr>
          <w:rFonts w:eastAsia="Calibri"/>
          <w:sz w:val="20"/>
          <w:szCs w:val="20"/>
        </w:rPr>
        <w:t xml:space="preserve">(4) Veljavnost dovoljenja za učitelja vožnje se ne podaljša, če so podani razlogi iz </w:t>
      </w:r>
      <w:r w:rsidR="008C416A" w:rsidRPr="00BA49C8">
        <w:rPr>
          <w:rFonts w:eastAsia="Calibri"/>
          <w:sz w:val="20"/>
          <w:szCs w:val="20"/>
        </w:rPr>
        <w:t xml:space="preserve">3., </w:t>
      </w:r>
      <w:r w:rsidRPr="00BA49C8">
        <w:rPr>
          <w:rFonts w:eastAsia="Calibri"/>
          <w:sz w:val="20"/>
          <w:szCs w:val="20"/>
        </w:rPr>
        <w:t>4.</w:t>
      </w:r>
      <w:r w:rsidR="008C416A" w:rsidRPr="00BA49C8">
        <w:rPr>
          <w:rFonts w:eastAsia="Calibri"/>
          <w:sz w:val="20"/>
          <w:szCs w:val="20"/>
        </w:rPr>
        <w:t xml:space="preserve"> ali</w:t>
      </w:r>
      <w:r w:rsidRPr="00BA49C8">
        <w:rPr>
          <w:rFonts w:eastAsia="Calibri"/>
          <w:sz w:val="20"/>
          <w:szCs w:val="20"/>
        </w:rPr>
        <w:t xml:space="preserve"> 5. točke prvega odstavka </w:t>
      </w:r>
      <w:r w:rsidR="00736A1A">
        <w:rPr>
          <w:rFonts w:eastAsia="Calibri"/>
          <w:sz w:val="20"/>
          <w:szCs w:val="20"/>
        </w:rPr>
        <w:t>35.</w:t>
      </w:r>
      <w:r w:rsidRPr="00BA49C8">
        <w:rPr>
          <w:rFonts w:eastAsia="Calibri"/>
          <w:sz w:val="20"/>
          <w:szCs w:val="20"/>
        </w:rPr>
        <w:t xml:space="preserve"> člena tega zakona.</w:t>
      </w:r>
    </w:p>
    <w:p w:rsidR="004A3B6E" w:rsidRPr="00BA49C8" w:rsidRDefault="004A3B6E" w:rsidP="00C30C3F">
      <w:pPr>
        <w:pStyle w:val="Odstavek"/>
        <w:rPr>
          <w:rFonts w:eastAsia="Calibri"/>
          <w:sz w:val="20"/>
          <w:szCs w:val="20"/>
        </w:rPr>
      </w:pPr>
      <w:r w:rsidRPr="00BA49C8">
        <w:rPr>
          <w:rFonts w:eastAsia="Calibri"/>
          <w:sz w:val="20"/>
          <w:szCs w:val="20"/>
        </w:rPr>
        <w:t>(5) Ministrstvo, pristojno za promet, v okviru evidence voznikov vodi evidenco izdanih dovoljenj za učitelje vožnje, evidenco dovoljenj za učitelje predpisov o varnosti cestnega prometa in evidenco dovoljenj za strokovne vodje šol vožnje, ki vsebuje naslednje podatke:</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osebno ime;</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EMŠO;</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datum izdaje dovoljenja in veljavnost;</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stalno oziroma začasno prebivališče;</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kategorijo, za katero je izdano dovoljenje za učitelja vožnje;</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upravno enoto, ki je izdala oziroma podaljšala veljavnost dovoljenja;</w:t>
      </w:r>
    </w:p>
    <w:p w:rsidR="004A3B6E" w:rsidRPr="00BA49C8" w:rsidRDefault="004A3B6E" w:rsidP="002639FC">
      <w:pPr>
        <w:pStyle w:val="tevilnatoka"/>
        <w:numPr>
          <w:ilvl w:val="0"/>
          <w:numId w:val="35"/>
        </w:numPr>
        <w:rPr>
          <w:rFonts w:eastAsia="Calibri" w:cs="Arial"/>
          <w:sz w:val="20"/>
          <w:szCs w:val="20"/>
        </w:rPr>
      </w:pPr>
      <w:r w:rsidRPr="00BA49C8">
        <w:rPr>
          <w:rFonts w:eastAsia="Calibri" w:cs="Arial"/>
          <w:sz w:val="20"/>
          <w:szCs w:val="20"/>
        </w:rPr>
        <w:t>podatke o ugotovljeni začasni ali trajni zdravstveni nezmožnosti opravljanja poklica voznika oziroma učitelja vožnje.</w:t>
      </w:r>
    </w:p>
    <w:p w:rsidR="004A3B6E" w:rsidRDefault="004A3B6E" w:rsidP="00C30C3F">
      <w:pPr>
        <w:pStyle w:val="Odstavek"/>
        <w:rPr>
          <w:rFonts w:eastAsia="Calibri"/>
          <w:sz w:val="20"/>
          <w:szCs w:val="20"/>
        </w:rPr>
      </w:pPr>
      <w:r w:rsidRPr="00BA49C8">
        <w:rPr>
          <w:rFonts w:eastAsia="Calibri"/>
          <w:sz w:val="20"/>
          <w:szCs w:val="20"/>
        </w:rPr>
        <w:t>(6) Podatke v evidenco vpisujejo upravne enote.</w:t>
      </w:r>
    </w:p>
    <w:p w:rsidR="00855A03" w:rsidRPr="00BA49C8" w:rsidRDefault="00855A03" w:rsidP="00034E85">
      <w:pPr>
        <w:pStyle w:val="len"/>
        <w:numPr>
          <w:ilvl w:val="1"/>
          <w:numId w:val="75"/>
        </w:numPr>
        <w:ind w:left="0" w:firstLine="0"/>
        <w:rPr>
          <w:rFonts w:eastAsia="Calibri"/>
          <w:sz w:val="20"/>
          <w:szCs w:val="20"/>
        </w:rPr>
      </w:pPr>
      <w:r w:rsidRPr="00BA49C8">
        <w:rPr>
          <w:rFonts w:eastAsia="Calibri"/>
          <w:sz w:val="20"/>
          <w:szCs w:val="20"/>
        </w:rPr>
        <w:t>člen</w:t>
      </w:r>
    </w:p>
    <w:p w:rsidR="00855A03" w:rsidRPr="00BA49C8" w:rsidRDefault="00855A03" w:rsidP="00855A03">
      <w:pPr>
        <w:pStyle w:val="lennaslov"/>
        <w:rPr>
          <w:rFonts w:eastAsia="Calibri"/>
          <w:sz w:val="20"/>
          <w:szCs w:val="20"/>
        </w:rPr>
      </w:pPr>
      <w:r w:rsidRPr="00BA49C8">
        <w:rPr>
          <w:rFonts w:eastAsia="Calibri"/>
          <w:sz w:val="20"/>
          <w:szCs w:val="20"/>
        </w:rPr>
        <w:t>(izobraževanje in dodatno usposabljanje učiteljev vožnje, učiteljev predpisov in strokovnih vodij šol vožnje)</w:t>
      </w:r>
    </w:p>
    <w:p w:rsidR="00855A03" w:rsidRPr="00BA49C8" w:rsidRDefault="00855A03" w:rsidP="00855A03">
      <w:pPr>
        <w:pStyle w:val="Odstavek"/>
        <w:rPr>
          <w:rFonts w:eastAsia="Calibri"/>
          <w:sz w:val="20"/>
          <w:szCs w:val="20"/>
        </w:rPr>
      </w:pPr>
      <w:r w:rsidRPr="00BA49C8">
        <w:rPr>
          <w:rFonts w:eastAsia="Calibri"/>
          <w:sz w:val="20"/>
          <w:szCs w:val="20"/>
        </w:rPr>
        <w:t>(1) </w:t>
      </w:r>
      <w:r w:rsidRPr="00BA49C8">
        <w:rPr>
          <w:sz w:val="20"/>
          <w:szCs w:val="20"/>
        </w:rPr>
        <w:t xml:space="preserve">Izobraževanje ter dodatno usposabljanje učiteljev vožnje, učiteljev predpisov in strokovnih vodij šol vožnje izvaja javna agencija. Javna agencija lahko za izvajanje programa izobraževanja ter dodatnega usposabljanja učiteljev vožnje, učiteljev predpisov in strokovnih vodij šol vožnje pooblasti tudi pravno osebo ali samostojnega podjetnika posameznika, </w:t>
      </w:r>
      <w:r>
        <w:rPr>
          <w:sz w:val="20"/>
          <w:szCs w:val="20"/>
        </w:rPr>
        <w:t>če izpolnjuje pogoje, d</w:t>
      </w:r>
      <w:r w:rsidRPr="00BA49C8">
        <w:rPr>
          <w:sz w:val="20"/>
          <w:szCs w:val="20"/>
        </w:rPr>
        <w:t xml:space="preserve">oločene s tem zakonom in na njegovi podlagi izdanimi podzakonskimi predpisi (v nadaljnjem besedilu: izvajalec izobraževanja), pri čemer mora </w:t>
      </w:r>
      <w:r>
        <w:rPr>
          <w:sz w:val="20"/>
          <w:szCs w:val="20"/>
        </w:rPr>
        <w:t xml:space="preserve">izvajalec izobraževanja </w:t>
      </w:r>
      <w:r w:rsidRPr="00BA49C8">
        <w:rPr>
          <w:sz w:val="20"/>
          <w:szCs w:val="20"/>
        </w:rPr>
        <w:t>izpolnjevati pogoje ves čas trajanja pooblastila</w:t>
      </w:r>
      <w:r w:rsidRPr="00BA49C8">
        <w:rPr>
          <w:rFonts w:eastAsia="Calibri"/>
          <w:sz w:val="20"/>
          <w:szCs w:val="20"/>
        </w:rPr>
        <w:t xml:space="preserve">. </w:t>
      </w:r>
      <w:r>
        <w:rPr>
          <w:rFonts w:eastAsia="Calibri"/>
          <w:sz w:val="20"/>
          <w:szCs w:val="20"/>
        </w:rPr>
        <w:t>Pooblastilo se izda za dobo štirih let.</w:t>
      </w:r>
    </w:p>
    <w:p w:rsidR="00855A03" w:rsidRPr="00BA49C8" w:rsidRDefault="00855A03" w:rsidP="00855A03">
      <w:pPr>
        <w:pStyle w:val="Odstavek"/>
        <w:rPr>
          <w:rFonts w:eastAsia="Calibri"/>
          <w:sz w:val="20"/>
          <w:szCs w:val="20"/>
        </w:rPr>
      </w:pPr>
      <w:r w:rsidRPr="00BA49C8">
        <w:rPr>
          <w:rFonts w:eastAsia="Calibri"/>
          <w:sz w:val="20"/>
          <w:szCs w:val="20"/>
        </w:rPr>
        <w:t>(2) Izvajalec izobraževanja mora v 15 dneh javni agenciji sporočiti vsako spremembo, ki vpliva na izpolnjevanje pogojev iz prejšnjega odstavka.</w:t>
      </w:r>
    </w:p>
    <w:p w:rsidR="00855A03" w:rsidRPr="00BA49C8" w:rsidRDefault="00855A03" w:rsidP="00855A03">
      <w:pPr>
        <w:pStyle w:val="Odstavek"/>
        <w:rPr>
          <w:sz w:val="20"/>
          <w:szCs w:val="20"/>
        </w:rPr>
      </w:pPr>
      <w:r w:rsidRPr="00BA49C8">
        <w:rPr>
          <w:sz w:val="20"/>
          <w:szCs w:val="20"/>
        </w:rPr>
        <w:t>(3) Izvajalec izobraževanja mora voditi evidenco o osebah, ki se usposabljajo po posameznih programih izobraževanja in o poteku dodatnega usposabljanja. Evidenca vsebuje naslednje podatke:</w:t>
      </w:r>
    </w:p>
    <w:p w:rsidR="00855A03" w:rsidRPr="00BA49C8" w:rsidRDefault="00855A03" w:rsidP="00855A03">
      <w:pPr>
        <w:pStyle w:val="Alineazaodstavkom"/>
        <w:rPr>
          <w:rFonts w:eastAsia="Calibri"/>
          <w:sz w:val="20"/>
          <w:szCs w:val="20"/>
        </w:rPr>
      </w:pPr>
      <w:r w:rsidRPr="00BA49C8">
        <w:rPr>
          <w:rFonts w:eastAsia="Calibri"/>
          <w:sz w:val="20"/>
          <w:szCs w:val="20"/>
        </w:rPr>
        <w:t>osebno ime udeleženca,</w:t>
      </w:r>
    </w:p>
    <w:p w:rsidR="00855A03" w:rsidRPr="00BA49C8" w:rsidRDefault="00855A03" w:rsidP="00855A03">
      <w:pPr>
        <w:pStyle w:val="Alineazaodstavkom"/>
        <w:rPr>
          <w:rFonts w:eastAsia="Calibri"/>
          <w:sz w:val="20"/>
          <w:szCs w:val="20"/>
        </w:rPr>
      </w:pPr>
      <w:r w:rsidRPr="00BA49C8">
        <w:rPr>
          <w:rFonts w:eastAsia="Calibri"/>
          <w:sz w:val="20"/>
          <w:szCs w:val="20"/>
        </w:rPr>
        <w:t>stalno oziroma začasno prebivališče,</w:t>
      </w:r>
    </w:p>
    <w:p w:rsidR="00855A03" w:rsidRPr="00BA49C8" w:rsidRDefault="00855A03" w:rsidP="00855A03">
      <w:pPr>
        <w:pStyle w:val="Alineazaodstavkom"/>
        <w:rPr>
          <w:rFonts w:eastAsia="Calibri"/>
          <w:sz w:val="20"/>
          <w:szCs w:val="20"/>
        </w:rPr>
      </w:pPr>
      <w:r w:rsidRPr="00BA49C8">
        <w:rPr>
          <w:rFonts w:eastAsia="Calibri"/>
          <w:sz w:val="20"/>
          <w:szCs w:val="20"/>
        </w:rPr>
        <w:t>EMŠO,</w:t>
      </w:r>
    </w:p>
    <w:p w:rsidR="00855A03" w:rsidRPr="00BA49C8" w:rsidRDefault="00855A03" w:rsidP="00855A03">
      <w:pPr>
        <w:pStyle w:val="Alineazaodstavkom"/>
        <w:rPr>
          <w:rFonts w:eastAsia="Calibri"/>
          <w:sz w:val="20"/>
          <w:szCs w:val="20"/>
        </w:rPr>
      </w:pPr>
      <w:r w:rsidRPr="00BA49C8">
        <w:rPr>
          <w:rFonts w:eastAsia="Calibri"/>
          <w:sz w:val="20"/>
          <w:szCs w:val="20"/>
        </w:rPr>
        <w:t>datum vključitve v program izobraževanja,</w:t>
      </w:r>
    </w:p>
    <w:p w:rsidR="00855A03" w:rsidRPr="00BA49C8" w:rsidRDefault="00855A03" w:rsidP="00855A03">
      <w:pPr>
        <w:pStyle w:val="Alineazaodstavkom"/>
        <w:rPr>
          <w:rFonts w:eastAsia="Calibri"/>
          <w:sz w:val="20"/>
          <w:szCs w:val="20"/>
        </w:rPr>
      </w:pPr>
      <w:r w:rsidRPr="00BA49C8">
        <w:rPr>
          <w:rFonts w:eastAsia="Calibri"/>
          <w:sz w:val="20"/>
          <w:szCs w:val="20"/>
        </w:rPr>
        <w:t>datum opravljanja preizkusa znanja,</w:t>
      </w:r>
    </w:p>
    <w:p w:rsidR="00855A03" w:rsidRPr="00BA49C8" w:rsidRDefault="00855A03" w:rsidP="00855A03">
      <w:pPr>
        <w:pStyle w:val="Alineazaodstavkom"/>
        <w:rPr>
          <w:rFonts w:eastAsia="Calibri"/>
          <w:sz w:val="20"/>
          <w:szCs w:val="20"/>
        </w:rPr>
      </w:pPr>
      <w:r w:rsidRPr="00BA49C8">
        <w:rPr>
          <w:rFonts w:eastAsia="Calibri"/>
          <w:sz w:val="20"/>
          <w:szCs w:val="20"/>
        </w:rPr>
        <w:t>številko potrdila o opravljenem programu izobraževanja.</w:t>
      </w:r>
    </w:p>
    <w:p w:rsidR="00855A03" w:rsidRPr="00BA49C8" w:rsidRDefault="00855A03" w:rsidP="00855A03">
      <w:pPr>
        <w:pStyle w:val="Odstavek"/>
        <w:rPr>
          <w:rFonts w:eastAsia="Calibri"/>
          <w:sz w:val="20"/>
          <w:szCs w:val="20"/>
        </w:rPr>
      </w:pPr>
      <w:r w:rsidRPr="00BA49C8">
        <w:rPr>
          <w:rFonts w:eastAsia="Calibri"/>
          <w:sz w:val="20"/>
          <w:szCs w:val="20"/>
        </w:rPr>
        <w:t>(4) Z globo 1.000 eurov se kaznuje za prekršek pravna oseba ali samostojni podjetnik posameznik, ki ne vodi ali ne vodi pravilno evidence iz prejšnjega odstavka, njuna odgovorna oseba pa z globo 200 eurov.</w:t>
      </w:r>
    </w:p>
    <w:p w:rsidR="00855A03" w:rsidRPr="00BA49C8" w:rsidRDefault="00855A03" w:rsidP="00855A03">
      <w:pPr>
        <w:pStyle w:val="Odstavek"/>
        <w:rPr>
          <w:rFonts w:eastAsia="Calibri"/>
          <w:sz w:val="20"/>
          <w:szCs w:val="20"/>
        </w:rPr>
      </w:pPr>
      <w:r w:rsidRPr="00BA49C8">
        <w:rPr>
          <w:rFonts w:eastAsia="Calibri"/>
          <w:sz w:val="20"/>
          <w:szCs w:val="20"/>
        </w:rPr>
        <w:t>(5) Z globo 4.000 eurov se kaznuje za prekršek pravna oseba ali samostojni podjetnik posameznik, ki ne izvaja programa izobraževanja ter dodatnega usposabljanja v skladu s predpisi, ali izvaja program izobraževanja ter dodatnega usposabljanja brez pooblastila ali izvaja program izobraževanja ter dodatnega usposabljanja, pa ne izpolnjuje več predpisanih pogojev za izdajo pooblastila, njuna odgovorna oseba pa z globo 800 eurov.</w:t>
      </w:r>
    </w:p>
    <w:p w:rsidR="00855A03" w:rsidRPr="00BA49C8" w:rsidRDefault="00855A03" w:rsidP="00855A03">
      <w:pPr>
        <w:pStyle w:val="Odstavek"/>
        <w:rPr>
          <w:rFonts w:eastAsia="Calibri"/>
          <w:sz w:val="20"/>
          <w:szCs w:val="20"/>
        </w:rPr>
      </w:pPr>
      <w:r w:rsidRPr="00BA49C8">
        <w:rPr>
          <w:rFonts w:eastAsia="Calibri"/>
          <w:sz w:val="20"/>
          <w:szCs w:val="20"/>
        </w:rPr>
        <w:t xml:space="preserve">(6) Učitelj vožnje in učitelj predpisov morata vsako leto obnavljati in dopolnjevati svoje znanje. Šteje se, da je učitelj vožnje oziroma učitelj predpisov obnavljal in dopolnjeval znanje, če je v posameznem letu veljavnosti dovoljenja izvajal predavanja pri izobraževanju ali dodatnem </w:t>
      </w:r>
      <w:r w:rsidRPr="00BA49C8">
        <w:rPr>
          <w:rFonts w:eastAsia="Calibri"/>
          <w:sz w:val="20"/>
          <w:szCs w:val="20"/>
        </w:rPr>
        <w:lastRenderedPageBreak/>
        <w:t>usposabljanju učiteljev vožnje oziroma učiteljev predpisov ali če je v posameznem letu veljavnosti dovoljenja sodeloval pri pripravi programov izobraževanja oziroma dodatnega usposabljanja.</w:t>
      </w:r>
    </w:p>
    <w:p w:rsidR="00855A03" w:rsidRPr="00BA49C8" w:rsidRDefault="00855A03" w:rsidP="00855A03">
      <w:pPr>
        <w:pStyle w:val="Odstavek"/>
        <w:rPr>
          <w:rFonts w:eastAsia="Calibri"/>
          <w:sz w:val="20"/>
          <w:szCs w:val="20"/>
        </w:rPr>
      </w:pPr>
      <w:r w:rsidRPr="00BA49C8">
        <w:rPr>
          <w:rFonts w:eastAsia="Calibri"/>
          <w:sz w:val="20"/>
          <w:szCs w:val="20"/>
        </w:rPr>
        <w:t>(7) </w:t>
      </w:r>
      <w:r w:rsidRPr="00BA49C8">
        <w:rPr>
          <w:sz w:val="20"/>
          <w:szCs w:val="20"/>
        </w:rPr>
        <w:t>Učitelj vožnje ozir</w:t>
      </w:r>
      <w:r w:rsidR="008E48CC">
        <w:rPr>
          <w:sz w:val="20"/>
          <w:szCs w:val="20"/>
        </w:rPr>
        <w:t>oma učitelj predpisov, ki se največ dve leti</w:t>
      </w:r>
      <w:r w:rsidRPr="00BA49C8">
        <w:rPr>
          <w:sz w:val="20"/>
          <w:szCs w:val="20"/>
        </w:rPr>
        <w:t xml:space="preserve"> ni dodatno usposabljal, lahko to</w:t>
      </w:r>
      <w:r w:rsidR="008E48CC">
        <w:rPr>
          <w:sz w:val="20"/>
          <w:szCs w:val="20"/>
        </w:rPr>
        <w:t xml:space="preserve"> nadomesti z izdelavo seminarskih nalog na teme, ki jih</w:t>
      </w:r>
      <w:r w:rsidRPr="00BA49C8">
        <w:rPr>
          <w:sz w:val="20"/>
          <w:szCs w:val="20"/>
        </w:rPr>
        <w:t xml:space="preserve"> določi javna agencija. Ustreznost seminarske naloge potrdi javna agencija.</w:t>
      </w:r>
    </w:p>
    <w:p w:rsidR="00855A03" w:rsidRPr="00BA49C8" w:rsidRDefault="00855A03" w:rsidP="008E48CC">
      <w:pPr>
        <w:pStyle w:val="Odstavek"/>
        <w:rPr>
          <w:rFonts w:eastAsia="Calibri"/>
          <w:sz w:val="20"/>
          <w:szCs w:val="20"/>
        </w:rPr>
      </w:pPr>
      <w:r w:rsidRPr="00BA49C8">
        <w:rPr>
          <w:rFonts w:eastAsia="Calibri"/>
          <w:sz w:val="20"/>
          <w:szCs w:val="20"/>
        </w:rPr>
        <w:t>(8) </w:t>
      </w:r>
      <w:r w:rsidRPr="00BA49C8">
        <w:rPr>
          <w:sz w:val="20"/>
          <w:szCs w:val="20"/>
        </w:rPr>
        <w:t>Učitelj vožnje oziroma učitelj predpisov mora za podaljšanje dovoljenja opraviti izpit</w:t>
      </w:r>
      <w:r>
        <w:rPr>
          <w:sz w:val="20"/>
          <w:szCs w:val="20"/>
        </w:rPr>
        <w:t xml:space="preserve"> pred komisijo, ki jo imenuje direktor javne agencije</w:t>
      </w:r>
      <w:r w:rsidR="008E48CC">
        <w:rPr>
          <w:sz w:val="20"/>
          <w:szCs w:val="20"/>
        </w:rPr>
        <w:t>, če tri</w:t>
      </w:r>
      <w:r w:rsidR="008E48CC">
        <w:rPr>
          <w:rFonts w:eastAsia="Calibri"/>
          <w:sz w:val="20"/>
          <w:szCs w:val="20"/>
        </w:rPr>
        <w:t xml:space="preserve"> leta</w:t>
      </w:r>
      <w:r w:rsidRPr="00BA49C8">
        <w:rPr>
          <w:rFonts w:eastAsia="Calibri"/>
          <w:sz w:val="20"/>
          <w:szCs w:val="20"/>
        </w:rPr>
        <w:t xml:space="preserve"> ali več ni obnavlja</w:t>
      </w:r>
      <w:r w:rsidR="008E48CC">
        <w:rPr>
          <w:rFonts w:eastAsia="Calibri"/>
          <w:sz w:val="20"/>
          <w:szCs w:val="20"/>
        </w:rPr>
        <w:t>l in dopolnjeval svojega znanja.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(odvzem dovoljenja za učitelja vožnje)</w:t>
      </w:r>
    </w:p>
    <w:p w:rsidR="004A3B6E" w:rsidRPr="00BA49C8" w:rsidRDefault="004A3B6E" w:rsidP="00C30C3F">
      <w:pPr>
        <w:pStyle w:val="Odstavek"/>
        <w:rPr>
          <w:rFonts w:eastAsia="Calibri"/>
          <w:sz w:val="20"/>
          <w:szCs w:val="20"/>
        </w:rPr>
      </w:pPr>
      <w:r w:rsidRPr="00BA49C8">
        <w:rPr>
          <w:rFonts w:eastAsia="Calibri"/>
          <w:sz w:val="20"/>
          <w:szCs w:val="20"/>
        </w:rPr>
        <w:t>(1) Učitelju vožnje se dovoljenje za učitelja vožnje:</w:t>
      </w:r>
    </w:p>
    <w:p w:rsidR="004A3B6E" w:rsidRPr="00BA49C8" w:rsidRDefault="004A3B6E" w:rsidP="002639FC">
      <w:pPr>
        <w:pStyle w:val="tevilnatoka"/>
        <w:numPr>
          <w:ilvl w:val="0"/>
          <w:numId w:val="36"/>
        </w:numPr>
        <w:rPr>
          <w:rFonts w:eastAsia="Calibri" w:cs="Arial"/>
          <w:sz w:val="20"/>
          <w:szCs w:val="20"/>
        </w:rPr>
      </w:pPr>
      <w:r w:rsidRPr="00BA49C8">
        <w:rPr>
          <w:rFonts w:eastAsia="Calibri" w:cs="Arial"/>
          <w:sz w:val="20"/>
          <w:szCs w:val="20"/>
        </w:rPr>
        <w:t xml:space="preserve">trajno odvzame, če je bil v zadnjih </w:t>
      </w:r>
      <w:r w:rsidR="00B248F4" w:rsidRPr="00BA49C8">
        <w:rPr>
          <w:rFonts w:eastAsia="Calibri" w:cs="Arial"/>
          <w:sz w:val="20"/>
          <w:szCs w:val="20"/>
        </w:rPr>
        <w:t xml:space="preserve">petih </w:t>
      </w:r>
      <w:r w:rsidRPr="00BA49C8">
        <w:rPr>
          <w:rFonts w:eastAsia="Calibri" w:cs="Arial"/>
          <w:sz w:val="20"/>
          <w:szCs w:val="20"/>
        </w:rPr>
        <w:t xml:space="preserve">letih pravnomočno obsojen </w:t>
      </w:r>
      <w:r w:rsidR="00A8382D" w:rsidRPr="00BA49C8">
        <w:rPr>
          <w:rFonts w:eastAsia="Calibri" w:cs="Arial"/>
          <w:sz w:val="20"/>
          <w:szCs w:val="20"/>
        </w:rPr>
        <w:t xml:space="preserve">na nepogojno kazen </w:t>
      </w:r>
      <w:r w:rsidRPr="00BA49C8">
        <w:rPr>
          <w:rFonts w:eastAsia="Calibri" w:cs="Arial"/>
          <w:sz w:val="20"/>
          <w:szCs w:val="20"/>
        </w:rPr>
        <w:t xml:space="preserve">za kaznivo dejanje zoper življenje in telo, </w:t>
      </w:r>
      <w:r w:rsidR="003A76D6">
        <w:rPr>
          <w:rFonts w:eastAsia="Calibri" w:cs="Arial"/>
          <w:sz w:val="20"/>
          <w:szCs w:val="20"/>
        </w:rPr>
        <w:t xml:space="preserve">človekove pravice in svoboščine, čast in dobro ime, delovno razmerje in socialno varnosti, </w:t>
      </w:r>
      <w:r w:rsidR="009C0B6C" w:rsidRPr="00BA49C8">
        <w:rPr>
          <w:rFonts w:eastAsia="Calibri" w:cs="Arial"/>
          <w:sz w:val="20"/>
          <w:szCs w:val="20"/>
        </w:rPr>
        <w:t xml:space="preserve">pravni promet, </w:t>
      </w:r>
      <w:r w:rsidR="00B248F4" w:rsidRPr="00BA49C8">
        <w:rPr>
          <w:rFonts w:eastAsia="Calibri" w:cs="Arial"/>
          <w:sz w:val="20"/>
          <w:szCs w:val="20"/>
        </w:rPr>
        <w:t xml:space="preserve">premoženje, </w:t>
      </w:r>
      <w:r w:rsidR="003A76D6">
        <w:rPr>
          <w:rFonts w:eastAsia="Calibri" w:cs="Arial"/>
          <w:sz w:val="20"/>
          <w:szCs w:val="20"/>
        </w:rPr>
        <w:t xml:space="preserve">gospodarstvo, </w:t>
      </w:r>
      <w:r w:rsidRPr="00BA49C8">
        <w:rPr>
          <w:rFonts w:eastAsia="Calibri" w:cs="Arial"/>
          <w:sz w:val="20"/>
          <w:szCs w:val="20"/>
        </w:rPr>
        <w:t xml:space="preserve">spolno nedotakljivost, </w:t>
      </w:r>
      <w:r w:rsidR="003A76D6">
        <w:rPr>
          <w:rFonts w:eastAsia="Calibri" w:cs="Arial"/>
          <w:sz w:val="20"/>
          <w:szCs w:val="20"/>
        </w:rPr>
        <w:t xml:space="preserve">uradno dolžnost, javna pooblastila in javna sredstva, javni red in mir ali </w:t>
      </w:r>
      <w:r w:rsidR="00B248F4" w:rsidRPr="00BA49C8">
        <w:rPr>
          <w:rFonts w:eastAsia="Calibri" w:cs="Arial"/>
          <w:sz w:val="20"/>
          <w:szCs w:val="20"/>
        </w:rPr>
        <w:t xml:space="preserve">varnost </w:t>
      </w:r>
      <w:r w:rsidRPr="00BA49C8">
        <w:rPr>
          <w:rFonts w:eastAsia="Calibri" w:cs="Arial"/>
          <w:sz w:val="20"/>
          <w:szCs w:val="20"/>
        </w:rPr>
        <w:t>javnega prometa,</w:t>
      </w:r>
    </w:p>
    <w:p w:rsidR="004A3B6E" w:rsidRPr="00BA49C8" w:rsidRDefault="004A3B6E" w:rsidP="002639FC">
      <w:pPr>
        <w:pStyle w:val="tevilnatoka"/>
        <w:numPr>
          <w:ilvl w:val="0"/>
          <w:numId w:val="36"/>
        </w:numPr>
        <w:rPr>
          <w:rFonts w:eastAsia="Calibri" w:cs="Arial"/>
          <w:sz w:val="20"/>
          <w:szCs w:val="20"/>
        </w:rPr>
      </w:pPr>
      <w:r w:rsidRPr="00BA49C8">
        <w:rPr>
          <w:rFonts w:eastAsia="Calibri" w:cs="Arial"/>
          <w:sz w:val="20"/>
          <w:szCs w:val="20"/>
        </w:rPr>
        <w:t xml:space="preserve">odvzame za čas, za katerega velja izrečen varnostni ukrep odvzema vozniškega dovoljenja, </w:t>
      </w:r>
      <w:r w:rsidR="00C830A5">
        <w:rPr>
          <w:rFonts w:eastAsia="Calibri" w:cs="Arial"/>
          <w:sz w:val="20"/>
          <w:szCs w:val="20"/>
        </w:rPr>
        <w:t xml:space="preserve">varnostni ukrep prepovedi opravljanja poklica, </w:t>
      </w:r>
      <w:r w:rsidRPr="00BA49C8">
        <w:rPr>
          <w:rFonts w:eastAsia="Calibri" w:cs="Arial"/>
          <w:sz w:val="20"/>
          <w:szCs w:val="20"/>
        </w:rPr>
        <w:t>sankcija prenehanja veljavnosti vozniškega dovoljenja, prepoved uporabe vozniškega dovoljenja ter prepoved vožnje motornega vozila določene vrste ali kategorije.</w:t>
      </w:r>
    </w:p>
    <w:p w:rsidR="004A3B6E" w:rsidRPr="00BA49C8" w:rsidRDefault="004A3B6E" w:rsidP="00C30C3F">
      <w:pPr>
        <w:pStyle w:val="Odstavek"/>
        <w:rPr>
          <w:rFonts w:eastAsia="Calibri"/>
          <w:sz w:val="20"/>
          <w:szCs w:val="20"/>
        </w:rPr>
      </w:pPr>
      <w:r w:rsidRPr="00BA49C8">
        <w:rPr>
          <w:rFonts w:eastAsia="Calibri"/>
          <w:sz w:val="20"/>
          <w:szCs w:val="20"/>
        </w:rPr>
        <w:t>(2) Dovoljenje za učitelja vožnje se odvzame tudi učitelju vožnje, ki postane telesno ali duševno nezmožen voziti motorno vozilo, dokler traja taka nezmožnost.</w:t>
      </w:r>
    </w:p>
    <w:p w:rsidR="004A3B6E" w:rsidRPr="00BA49C8" w:rsidRDefault="004A3B6E" w:rsidP="00C30C3F">
      <w:pPr>
        <w:pStyle w:val="Odstavek"/>
        <w:rPr>
          <w:rFonts w:eastAsia="Calibri"/>
          <w:sz w:val="20"/>
          <w:szCs w:val="20"/>
        </w:rPr>
      </w:pPr>
      <w:r w:rsidRPr="00BA49C8">
        <w:rPr>
          <w:rFonts w:eastAsia="Calibri"/>
          <w:sz w:val="20"/>
          <w:szCs w:val="20"/>
        </w:rPr>
        <w:t>(3) Odločbo o odvzemu dovoljenja za učitelja vožnje izda na podlagi prvega in drugega odstavka tega člena upravna enota.</w:t>
      </w:r>
    </w:p>
    <w:p w:rsidR="004A3B6E" w:rsidRPr="00BA36B3" w:rsidRDefault="004A3B6E" w:rsidP="007C0E4A">
      <w:pPr>
        <w:pStyle w:val="Poglavje"/>
        <w:rPr>
          <w:rFonts w:eastAsia="Calibri"/>
          <w:b/>
          <w:sz w:val="20"/>
          <w:szCs w:val="20"/>
        </w:rPr>
      </w:pPr>
      <w:r w:rsidRPr="00BA36B3">
        <w:rPr>
          <w:rFonts w:eastAsia="Calibri"/>
          <w:b/>
          <w:sz w:val="20"/>
          <w:szCs w:val="20"/>
        </w:rPr>
        <w:t>VII. IZOBRAŽEVANJE KANDIDATOV</w:t>
      </w:r>
      <w:r w:rsidR="00B248F4" w:rsidRPr="00BA36B3">
        <w:rPr>
          <w:rFonts w:eastAsia="Calibri"/>
          <w:b/>
          <w:sz w:val="20"/>
          <w:szCs w:val="20"/>
        </w:rPr>
        <w:t xml:space="preserve"> ZA VOZNIKA</w:t>
      </w:r>
      <w:r w:rsidRPr="00BA36B3">
        <w:rPr>
          <w:rFonts w:eastAsia="Calibri"/>
          <w:b/>
          <w:sz w:val="20"/>
          <w:szCs w:val="20"/>
        </w:rPr>
        <w:t>, VOZNIKOV TER</w:t>
      </w:r>
      <w:r w:rsidR="00B248F4" w:rsidRPr="00BA36B3">
        <w:rPr>
          <w:rFonts w:eastAsia="Calibri"/>
          <w:b/>
          <w:sz w:val="20"/>
          <w:szCs w:val="20"/>
        </w:rPr>
        <w:t xml:space="preserve"> IZVAJALCEV</w:t>
      </w:r>
      <w:r w:rsidRPr="00BA36B3">
        <w:rPr>
          <w:rFonts w:eastAsia="Calibri"/>
          <w:b/>
          <w:sz w:val="20"/>
          <w:szCs w:val="20"/>
        </w:rPr>
        <w:t xml:space="preserve"> IZOBRAŽEVANJ</w:t>
      </w:r>
    </w:p>
    <w:p w:rsidR="005A3CB1" w:rsidRPr="00BA36B3" w:rsidRDefault="005A3CB1" w:rsidP="00034E85">
      <w:pPr>
        <w:pStyle w:val="len"/>
        <w:numPr>
          <w:ilvl w:val="1"/>
          <w:numId w:val="75"/>
        </w:numPr>
        <w:ind w:left="0" w:firstLine="0"/>
        <w:rPr>
          <w:rFonts w:eastAsia="Calibri"/>
          <w:sz w:val="20"/>
          <w:szCs w:val="20"/>
        </w:rPr>
      </w:pPr>
      <w:r w:rsidRPr="00BA36B3">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(program usposabljanja kandidatov za voznike)</w:t>
      </w:r>
    </w:p>
    <w:p w:rsidR="004A3B6E" w:rsidRPr="00BA49C8" w:rsidRDefault="004A3B6E" w:rsidP="00C30C3F">
      <w:pPr>
        <w:pStyle w:val="Odstavek"/>
        <w:rPr>
          <w:rFonts w:eastAsia="Calibri"/>
          <w:sz w:val="20"/>
          <w:szCs w:val="20"/>
        </w:rPr>
      </w:pPr>
      <w:r w:rsidRPr="00BA49C8">
        <w:rPr>
          <w:rFonts w:eastAsia="Calibri"/>
          <w:sz w:val="20"/>
          <w:szCs w:val="20"/>
        </w:rPr>
        <w:t xml:space="preserve">(1) Program usposabljanja </w:t>
      </w:r>
      <w:r w:rsidR="00B248F4" w:rsidRPr="00BA49C8">
        <w:rPr>
          <w:rFonts w:eastAsia="Calibri"/>
          <w:sz w:val="20"/>
          <w:szCs w:val="20"/>
        </w:rPr>
        <w:t xml:space="preserve">kandidatov </w:t>
      </w:r>
      <w:r w:rsidRPr="00BA49C8">
        <w:rPr>
          <w:rFonts w:eastAsia="Calibri"/>
          <w:sz w:val="20"/>
          <w:szCs w:val="20"/>
        </w:rPr>
        <w:t>za voznike vsebuje teoretični in praktični del.</w:t>
      </w:r>
    </w:p>
    <w:p w:rsidR="005810EC" w:rsidRPr="00BA49C8" w:rsidRDefault="004A3B6E" w:rsidP="00C30C3F">
      <w:pPr>
        <w:pStyle w:val="Odstavek"/>
        <w:rPr>
          <w:rFonts w:eastAsia="Calibri"/>
          <w:sz w:val="20"/>
          <w:szCs w:val="20"/>
        </w:rPr>
      </w:pPr>
      <w:r w:rsidRPr="00BA49C8">
        <w:rPr>
          <w:rFonts w:eastAsia="Calibri"/>
          <w:sz w:val="20"/>
          <w:szCs w:val="20"/>
        </w:rPr>
        <w:t xml:space="preserve">(2) Teoretični del usposabljanja </w:t>
      </w:r>
      <w:r w:rsidR="00062EF6" w:rsidRPr="00BA49C8">
        <w:rPr>
          <w:rFonts w:eastAsia="Calibri"/>
          <w:sz w:val="20"/>
          <w:szCs w:val="20"/>
        </w:rPr>
        <w:t xml:space="preserve">je sestavljen iz splošnega in dodatnega dela. </w:t>
      </w:r>
    </w:p>
    <w:p w:rsidR="004A3B6E" w:rsidRPr="00BA49C8" w:rsidRDefault="005810EC" w:rsidP="00C30C3F">
      <w:pPr>
        <w:pStyle w:val="Odstavek"/>
        <w:rPr>
          <w:rFonts w:eastAsia="Calibri"/>
          <w:sz w:val="20"/>
          <w:szCs w:val="20"/>
        </w:rPr>
      </w:pPr>
      <w:r w:rsidRPr="00BA49C8">
        <w:rPr>
          <w:rFonts w:eastAsia="Calibri"/>
          <w:sz w:val="20"/>
          <w:szCs w:val="20"/>
        </w:rPr>
        <w:t xml:space="preserve">(3) </w:t>
      </w:r>
      <w:r w:rsidR="00062EF6" w:rsidRPr="00BA49C8">
        <w:rPr>
          <w:rFonts w:eastAsia="Calibri"/>
          <w:sz w:val="20"/>
          <w:szCs w:val="20"/>
        </w:rPr>
        <w:t xml:space="preserve">Splošni del </w:t>
      </w:r>
      <w:r w:rsidR="004A3B6E" w:rsidRPr="00BA49C8">
        <w:rPr>
          <w:rFonts w:eastAsia="Calibri"/>
          <w:sz w:val="20"/>
          <w:szCs w:val="20"/>
        </w:rPr>
        <w:t xml:space="preserve">traja najmanj </w:t>
      </w:r>
      <w:r w:rsidRPr="00BA49C8">
        <w:rPr>
          <w:rFonts w:eastAsia="Calibri"/>
          <w:sz w:val="20"/>
          <w:szCs w:val="20"/>
        </w:rPr>
        <w:t xml:space="preserve">16 </w:t>
      </w:r>
      <w:r w:rsidR="004A3B6E" w:rsidRPr="00BA49C8">
        <w:rPr>
          <w:rFonts w:eastAsia="Calibri"/>
          <w:sz w:val="20"/>
          <w:szCs w:val="20"/>
        </w:rPr>
        <w:t>pedagoških ur</w:t>
      </w:r>
      <w:r w:rsidR="00062EF6" w:rsidRPr="00BA49C8">
        <w:rPr>
          <w:rFonts w:eastAsia="Calibri"/>
          <w:sz w:val="20"/>
          <w:szCs w:val="20"/>
        </w:rPr>
        <w:t xml:space="preserve"> in</w:t>
      </w:r>
      <w:r w:rsidR="004A3B6E" w:rsidRPr="00BA49C8">
        <w:rPr>
          <w:rFonts w:eastAsia="Calibri"/>
          <w:sz w:val="20"/>
          <w:szCs w:val="20"/>
        </w:rPr>
        <w:t xml:space="preserve"> obsega</w:t>
      </w:r>
      <w:r w:rsidR="00D2747B" w:rsidRPr="00BA49C8">
        <w:rPr>
          <w:rFonts w:eastAsia="Calibri"/>
          <w:sz w:val="20"/>
          <w:szCs w:val="20"/>
        </w:rPr>
        <w:t xml:space="preserve"> naslednje vsebine</w:t>
      </w:r>
      <w:r w:rsidR="004A3B6E" w:rsidRPr="00BA49C8">
        <w:rPr>
          <w:rFonts w:eastAsia="Calibri"/>
          <w:sz w:val="20"/>
          <w:szCs w:val="20"/>
        </w:rPr>
        <w:t>:</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t>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t>prometna signalizacija in oprema cest ter znaki, ukazi in odredbe, ki jih dajejo policisti, redarska in šolska prometna služba;</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t>vožnja po cesti (nadzor nad vozilom med vožnjo po cesti, hitrost, potrebna razdalja med vozili, vožnja v različnih voznih razmerah);</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t>pravila cestnega prometa (pravila varne vožnje, približevanje križišču, razvrščanje in zavijanje, prednost na križišču, znaki za komunikacijo med udeleženci cestnega prometa),</w:t>
      </w:r>
    </w:p>
    <w:p w:rsidR="005810EC" w:rsidRPr="00BA49C8" w:rsidRDefault="005810EC" w:rsidP="002639FC">
      <w:pPr>
        <w:pStyle w:val="tevilnatoka"/>
        <w:numPr>
          <w:ilvl w:val="0"/>
          <w:numId w:val="37"/>
        </w:numPr>
        <w:rPr>
          <w:rFonts w:eastAsia="Calibri" w:cs="Arial"/>
          <w:sz w:val="20"/>
          <w:szCs w:val="20"/>
        </w:rPr>
      </w:pPr>
      <w:r w:rsidRPr="00BA49C8">
        <w:rPr>
          <w:rFonts w:eastAsia="Calibri" w:cs="Arial"/>
          <w:sz w:val="20"/>
          <w:szCs w:val="20"/>
        </w:rPr>
        <w:lastRenderedPageBreak/>
        <w:t>posebnosti v cestnem prometu (delo na cesti, organizirana kolona vozil, vozila s prednostjo in vozila za spremstvo, vozila, ki uporabljajo posebno opozorilno svetilko, ki oddaja svetlobo rumene barve, izredni prevoz);</w:t>
      </w:r>
    </w:p>
    <w:p w:rsidR="00A84E7B" w:rsidRDefault="005810EC" w:rsidP="00A84E7B">
      <w:pPr>
        <w:pStyle w:val="tevilnatoka"/>
        <w:numPr>
          <w:ilvl w:val="0"/>
          <w:numId w:val="37"/>
        </w:numPr>
        <w:rPr>
          <w:rFonts w:eastAsia="Calibri" w:cs="Arial"/>
          <w:sz w:val="20"/>
          <w:szCs w:val="20"/>
        </w:rPr>
      </w:pPr>
      <w:r w:rsidRPr="00BA49C8">
        <w:rPr>
          <w:rFonts w:eastAsia="Calibri" w:cs="Arial"/>
          <w:sz w:val="20"/>
          <w:szCs w:val="20"/>
        </w:rPr>
        <w:t>uporaba vozila v odnosu do okolja.</w:t>
      </w:r>
    </w:p>
    <w:p w:rsidR="005810EC" w:rsidRPr="00A84E7B" w:rsidRDefault="00D2747B" w:rsidP="00A84E7B">
      <w:pPr>
        <w:pStyle w:val="tevilnatoka"/>
        <w:numPr>
          <w:ilvl w:val="0"/>
          <w:numId w:val="0"/>
        </w:numPr>
        <w:rPr>
          <w:rFonts w:eastAsia="Calibri" w:cs="Arial"/>
          <w:sz w:val="20"/>
          <w:szCs w:val="20"/>
        </w:rPr>
      </w:pPr>
      <w:r w:rsidRPr="00A84E7B">
        <w:rPr>
          <w:rFonts w:eastAsia="Calibri"/>
          <w:sz w:val="20"/>
          <w:szCs w:val="20"/>
        </w:rPr>
        <w:t>Splošni del teoretičnega usposabljanja se izvede pred dodatnim delom. Za veljaven splošni del se šteje, če ima oseba veljavno vozniško dovoljenje ali če je končala splošni del teoretičnega usposabljanja v šoli vožnje.</w:t>
      </w:r>
    </w:p>
    <w:p w:rsidR="004A3B6E" w:rsidRPr="00BA49C8" w:rsidRDefault="004A3B6E" w:rsidP="00BA49C8">
      <w:pPr>
        <w:pStyle w:val="Odstavek"/>
        <w:rPr>
          <w:rFonts w:eastAsia="Calibri"/>
          <w:sz w:val="20"/>
          <w:szCs w:val="20"/>
        </w:rPr>
      </w:pPr>
      <w:r w:rsidRPr="00BA49C8">
        <w:rPr>
          <w:rFonts w:eastAsia="Calibri"/>
          <w:sz w:val="20"/>
          <w:szCs w:val="20"/>
        </w:rPr>
        <w:t>(</w:t>
      </w:r>
      <w:r w:rsidR="00624435" w:rsidRPr="00BA49C8">
        <w:rPr>
          <w:rFonts w:eastAsia="Calibri"/>
          <w:sz w:val="20"/>
          <w:szCs w:val="20"/>
        </w:rPr>
        <w:t>4</w:t>
      </w:r>
      <w:r w:rsidRPr="00BA49C8">
        <w:rPr>
          <w:rFonts w:eastAsia="Calibri"/>
          <w:sz w:val="20"/>
          <w:szCs w:val="20"/>
        </w:rPr>
        <w:t>) Za kandidate</w:t>
      </w:r>
      <w:r w:rsidR="00F2160C" w:rsidRPr="00BA49C8">
        <w:rPr>
          <w:rFonts w:eastAsia="Calibri"/>
          <w:sz w:val="20"/>
          <w:szCs w:val="20"/>
        </w:rPr>
        <w:t xml:space="preserve"> za voznika</w:t>
      </w:r>
      <w:r w:rsidRPr="00BA49C8">
        <w:rPr>
          <w:rFonts w:eastAsia="Calibri"/>
          <w:sz w:val="20"/>
          <w:szCs w:val="20"/>
        </w:rPr>
        <w:t>, ki imajo veljaven splošni del teoretičnega usposabljanja, se izvede dodatni del teoretičnega usposabljanja</w:t>
      </w:r>
      <w:r w:rsidR="00D2747B" w:rsidRPr="00BA49C8">
        <w:rPr>
          <w:rFonts w:eastAsia="Calibri"/>
          <w:sz w:val="20"/>
          <w:szCs w:val="20"/>
        </w:rPr>
        <w:t>, če se usposabljajo za pridobitev vozniškega dovoljenja</w:t>
      </w:r>
      <w:r w:rsidRPr="00BA49C8">
        <w:rPr>
          <w:rFonts w:eastAsia="Calibri"/>
          <w:sz w:val="20"/>
          <w:szCs w:val="20"/>
        </w:rPr>
        <w:t>:</w:t>
      </w:r>
    </w:p>
    <w:p w:rsidR="00D2747B" w:rsidRPr="00BA49C8" w:rsidRDefault="004A3B6E" w:rsidP="00C30C3F">
      <w:pPr>
        <w:pStyle w:val="Alineazaodstavkom"/>
        <w:rPr>
          <w:rFonts w:eastAsia="Calibri"/>
          <w:sz w:val="20"/>
          <w:szCs w:val="20"/>
        </w:rPr>
      </w:pPr>
      <w:r w:rsidRPr="00BA49C8">
        <w:rPr>
          <w:rFonts w:eastAsia="Calibri"/>
          <w:sz w:val="20"/>
          <w:szCs w:val="20"/>
        </w:rPr>
        <w:t>kategorij</w:t>
      </w:r>
      <w:r w:rsidR="00D2747B" w:rsidRPr="00BA49C8">
        <w:rPr>
          <w:rFonts w:eastAsia="Calibri"/>
          <w:sz w:val="20"/>
          <w:szCs w:val="20"/>
        </w:rPr>
        <w:t>e</w:t>
      </w:r>
      <w:r w:rsidRPr="00BA49C8">
        <w:rPr>
          <w:rFonts w:eastAsia="Calibri"/>
          <w:sz w:val="20"/>
          <w:szCs w:val="20"/>
        </w:rPr>
        <w:t xml:space="preserve"> AM,</w:t>
      </w:r>
      <w:r w:rsidR="00D2747B" w:rsidRPr="00BA49C8">
        <w:rPr>
          <w:rFonts w:eastAsia="Calibri"/>
          <w:sz w:val="20"/>
          <w:szCs w:val="20"/>
        </w:rPr>
        <w:t xml:space="preserve"> v trajanju najmanj štirih pedagoških ur;</w:t>
      </w:r>
    </w:p>
    <w:p w:rsidR="00D2747B" w:rsidRPr="00BA49C8" w:rsidRDefault="00D2747B" w:rsidP="00C30C3F">
      <w:pPr>
        <w:pStyle w:val="Alineazaodstavkom"/>
        <w:rPr>
          <w:rFonts w:eastAsia="Calibri"/>
          <w:sz w:val="20"/>
          <w:szCs w:val="20"/>
        </w:rPr>
      </w:pPr>
      <w:r w:rsidRPr="00BA49C8">
        <w:rPr>
          <w:rFonts w:eastAsia="Calibri"/>
          <w:sz w:val="20"/>
          <w:szCs w:val="20"/>
        </w:rPr>
        <w:t xml:space="preserve">kategorij </w:t>
      </w:r>
      <w:r w:rsidR="004A3B6E" w:rsidRPr="00BA49C8">
        <w:rPr>
          <w:rFonts w:eastAsia="Calibri"/>
          <w:sz w:val="20"/>
          <w:szCs w:val="20"/>
        </w:rPr>
        <w:t>A1, A2</w:t>
      </w:r>
      <w:r w:rsidRPr="00BA49C8">
        <w:rPr>
          <w:rFonts w:eastAsia="Calibri"/>
          <w:sz w:val="20"/>
          <w:szCs w:val="20"/>
        </w:rPr>
        <w:t xml:space="preserve"> in</w:t>
      </w:r>
      <w:r w:rsidR="004A3B6E" w:rsidRPr="00BA49C8">
        <w:rPr>
          <w:rFonts w:eastAsia="Calibri"/>
          <w:sz w:val="20"/>
          <w:szCs w:val="20"/>
        </w:rPr>
        <w:t xml:space="preserve"> A</w:t>
      </w:r>
      <w:r w:rsidRPr="00BA49C8">
        <w:rPr>
          <w:rFonts w:eastAsia="Calibri"/>
          <w:sz w:val="20"/>
          <w:szCs w:val="20"/>
        </w:rPr>
        <w:t>, v trajanju najmanj osmih pedagoških ur;</w:t>
      </w:r>
    </w:p>
    <w:p w:rsidR="00D2747B" w:rsidRPr="00BA49C8" w:rsidRDefault="00D2747B" w:rsidP="00C30C3F">
      <w:pPr>
        <w:pStyle w:val="Alineazaodstavkom"/>
        <w:rPr>
          <w:rFonts w:eastAsia="Calibri"/>
          <w:sz w:val="20"/>
          <w:szCs w:val="20"/>
        </w:rPr>
      </w:pPr>
      <w:r w:rsidRPr="00BA49C8">
        <w:rPr>
          <w:rFonts w:eastAsia="Calibri"/>
          <w:sz w:val="20"/>
          <w:szCs w:val="20"/>
        </w:rPr>
        <w:t>kategorij B1</w:t>
      </w:r>
      <w:r w:rsidR="003B7098" w:rsidRPr="00BA49C8">
        <w:rPr>
          <w:rFonts w:eastAsia="Calibri"/>
          <w:sz w:val="20"/>
          <w:szCs w:val="20"/>
        </w:rPr>
        <w:t xml:space="preserve"> in</w:t>
      </w:r>
      <w:r w:rsidR="004A3B6E" w:rsidRPr="00BA49C8">
        <w:rPr>
          <w:rFonts w:eastAsia="Calibri"/>
          <w:sz w:val="20"/>
          <w:szCs w:val="20"/>
        </w:rPr>
        <w:t xml:space="preserve"> B</w:t>
      </w:r>
      <w:r w:rsidRPr="00BA49C8">
        <w:rPr>
          <w:rFonts w:eastAsia="Calibri"/>
          <w:sz w:val="20"/>
          <w:szCs w:val="20"/>
        </w:rPr>
        <w:t>,</w:t>
      </w:r>
      <w:r w:rsidR="004A3B6E" w:rsidRPr="00BA49C8">
        <w:rPr>
          <w:rFonts w:eastAsia="Calibri"/>
          <w:sz w:val="20"/>
          <w:szCs w:val="20"/>
        </w:rPr>
        <w:t xml:space="preserve"> v trajanju najmanj osm</w:t>
      </w:r>
      <w:r w:rsidRPr="00BA49C8">
        <w:rPr>
          <w:rFonts w:eastAsia="Calibri"/>
          <w:sz w:val="20"/>
          <w:szCs w:val="20"/>
        </w:rPr>
        <w:t>ih</w:t>
      </w:r>
      <w:r w:rsidR="004A3B6E" w:rsidRPr="00BA49C8">
        <w:rPr>
          <w:rFonts w:eastAsia="Calibri"/>
          <w:sz w:val="20"/>
          <w:szCs w:val="20"/>
        </w:rPr>
        <w:t xml:space="preserve"> </w:t>
      </w:r>
      <w:r w:rsidRPr="00BA49C8">
        <w:rPr>
          <w:rFonts w:eastAsia="Calibri"/>
          <w:sz w:val="20"/>
          <w:szCs w:val="20"/>
        </w:rPr>
        <w:t xml:space="preserve">pedagoških </w:t>
      </w:r>
      <w:r w:rsidR="004A3B6E" w:rsidRPr="00BA49C8">
        <w:rPr>
          <w:rFonts w:eastAsia="Calibri"/>
          <w:sz w:val="20"/>
          <w:szCs w:val="20"/>
        </w:rPr>
        <w:t>ur</w:t>
      </w:r>
      <w:r w:rsidRPr="00BA49C8">
        <w:rPr>
          <w:rFonts w:eastAsia="Calibri"/>
          <w:sz w:val="20"/>
          <w:szCs w:val="20"/>
        </w:rPr>
        <w:t>;</w:t>
      </w:r>
    </w:p>
    <w:p w:rsidR="00BB7684" w:rsidRPr="00BA49C8" w:rsidRDefault="00D2747B" w:rsidP="00C30C3F">
      <w:pPr>
        <w:pStyle w:val="Alineazaodstavkom"/>
        <w:rPr>
          <w:rFonts w:eastAsia="Calibri"/>
          <w:sz w:val="20"/>
          <w:szCs w:val="20"/>
        </w:rPr>
      </w:pPr>
      <w:r w:rsidRPr="00BA49C8">
        <w:rPr>
          <w:rFonts w:eastAsia="Calibri"/>
          <w:sz w:val="20"/>
          <w:szCs w:val="20"/>
        </w:rPr>
        <w:t>kategorij</w:t>
      </w:r>
      <w:r w:rsidR="00BB7684" w:rsidRPr="00BA49C8">
        <w:rPr>
          <w:rFonts w:eastAsia="Calibri"/>
          <w:sz w:val="20"/>
          <w:szCs w:val="20"/>
        </w:rPr>
        <w:t>e</w:t>
      </w:r>
      <w:r w:rsidR="004A3B6E" w:rsidRPr="00BA49C8">
        <w:rPr>
          <w:rFonts w:eastAsia="Calibri"/>
          <w:sz w:val="20"/>
          <w:szCs w:val="20"/>
        </w:rPr>
        <w:t xml:space="preserve"> </w:t>
      </w:r>
      <w:r w:rsidR="00BB7684" w:rsidRPr="00BA49C8">
        <w:rPr>
          <w:rFonts w:eastAsia="Calibri"/>
          <w:sz w:val="20"/>
          <w:szCs w:val="20"/>
        </w:rPr>
        <w:t>BE, v trajanju najmanj štirih pedagoških ur;</w:t>
      </w:r>
    </w:p>
    <w:p w:rsidR="002A7FAA" w:rsidRPr="00BA49C8" w:rsidRDefault="002A7FAA" w:rsidP="00C30C3F">
      <w:pPr>
        <w:pStyle w:val="Alineazaodstavkom"/>
        <w:rPr>
          <w:rFonts w:eastAsia="Calibri"/>
          <w:sz w:val="20"/>
          <w:szCs w:val="20"/>
        </w:rPr>
      </w:pPr>
      <w:r w:rsidRPr="00BA49C8">
        <w:rPr>
          <w:rFonts w:eastAsia="Calibri"/>
          <w:sz w:val="20"/>
          <w:szCs w:val="20"/>
        </w:rPr>
        <w:t xml:space="preserve">kategorije C1, C, D1, D, C1E, CE, D1E in DE, v trajanju najmanj </w:t>
      </w:r>
      <w:r w:rsidR="00A8382D" w:rsidRPr="00BA49C8">
        <w:rPr>
          <w:rFonts w:eastAsia="Calibri"/>
          <w:sz w:val="20"/>
          <w:szCs w:val="20"/>
        </w:rPr>
        <w:t>dvanajst</w:t>
      </w:r>
      <w:r w:rsidRPr="00BA49C8">
        <w:rPr>
          <w:rFonts w:eastAsia="Calibri"/>
          <w:sz w:val="20"/>
          <w:szCs w:val="20"/>
        </w:rPr>
        <w:t xml:space="preserve"> pedagoških ur;</w:t>
      </w:r>
    </w:p>
    <w:p w:rsidR="00BB7684" w:rsidRPr="00BA49C8" w:rsidRDefault="00BB7684" w:rsidP="00C30C3F">
      <w:pPr>
        <w:pStyle w:val="Alineazaodstavkom"/>
        <w:rPr>
          <w:rFonts w:eastAsia="Calibri"/>
          <w:sz w:val="20"/>
          <w:szCs w:val="20"/>
        </w:rPr>
      </w:pPr>
      <w:r w:rsidRPr="00BA49C8">
        <w:rPr>
          <w:rFonts w:eastAsia="Calibri"/>
          <w:sz w:val="20"/>
          <w:szCs w:val="20"/>
        </w:rPr>
        <w:t xml:space="preserve">kategorije </w:t>
      </w:r>
      <w:r w:rsidR="00C0088C">
        <w:rPr>
          <w:rFonts w:eastAsia="Calibri"/>
          <w:sz w:val="20"/>
          <w:szCs w:val="20"/>
        </w:rPr>
        <w:t>F, v trajanju najmanj štirinajstih</w:t>
      </w:r>
      <w:r w:rsidRPr="00BA49C8">
        <w:rPr>
          <w:rFonts w:eastAsia="Calibri"/>
          <w:sz w:val="20"/>
          <w:szCs w:val="20"/>
        </w:rPr>
        <w:t xml:space="preserve"> pedagoških ur;</w:t>
      </w:r>
    </w:p>
    <w:p w:rsidR="00BB7684" w:rsidRDefault="00BB7684" w:rsidP="00BB7684">
      <w:pPr>
        <w:pStyle w:val="Alineazaodstavkom"/>
        <w:rPr>
          <w:rFonts w:eastAsia="Calibri"/>
          <w:sz w:val="20"/>
          <w:szCs w:val="20"/>
        </w:rPr>
      </w:pPr>
      <w:r w:rsidRPr="00BA49C8">
        <w:rPr>
          <w:rFonts w:eastAsia="Calibri"/>
          <w:sz w:val="20"/>
          <w:szCs w:val="20"/>
        </w:rPr>
        <w:t xml:space="preserve">kategorije G, v trajanju najmanj </w:t>
      </w:r>
      <w:r w:rsidR="00E84919" w:rsidRPr="00BA49C8">
        <w:rPr>
          <w:rFonts w:eastAsia="Calibri"/>
          <w:sz w:val="20"/>
          <w:szCs w:val="20"/>
        </w:rPr>
        <w:t>štirih</w:t>
      </w:r>
      <w:r w:rsidRPr="00BA49C8">
        <w:rPr>
          <w:rFonts w:eastAsia="Calibri"/>
          <w:sz w:val="20"/>
          <w:szCs w:val="20"/>
        </w:rPr>
        <w:t xml:space="preserve"> peda</w:t>
      </w:r>
      <w:r w:rsidR="00E84919" w:rsidRPr="00BA49C8">
        <w:rPr>
          <w:rFonts w:eastAsia="Calibri"/>
          <w:sz w:val="20"/>
          <w:szCs w:val="20"/>
        </w:rPr>
        <w:t>goških ur.</w:t>
      </w:r>
    </w:p>
    <w:p w:rsidR="00B446C5" w:rsidRPr="00BA49C8" w:rsidRDefault="00445A00" w:rsidP="00B446C5">
      <w:pPr>
        <w:pStyle w:val="Alineazaodstavkom"/>
        <w:numPr>
          <w:ilvl w:val="0"/>
          <w:numId w:val="0"/>
        </w:numPr>
        <w:rPr>
          <w:rFonts w:eastAsia="Calibri"/>
          <w:sz w:val="20"/>
          <w:szCs w:val="20"/>
        </w:rPr>
      </w:pPr>
      <w:r>
        <w:rPr>
          <w:rFonts w:eastAsia="Calibri"/>
          <w:sz w:val="20"/>
          <w:szCs w:val="20"/>
        </w:rPr>
        <w:t>Za veljaven dodatni del teoretičnega usposabljanja znotraj posamezne alineje se šteje, če ima oseba veljavno vozniško dovoljenje ali če je končala dodatni del teoretičnega usposabljanja v šoli vožnje za kategorijo, navedeno znotraj posamezne alineje.</w:t>
      </w:r>
    </w:p>
    <w:p w:rsidR="00825AFB" w:rsidRPr="00BA49C8" w:rsidRDefault="00F2160C" w:rsidP="00C30C3F">
      <w:pPr>
        <w:pStyle w:val="Odstavek"/>
        <w:rPr>
          <w:rFonts w:eastAsia="Calibri"/>
          <w:sz w:val="20"/>
          <w:szCs w:val="20"/>
        </w:rPr>
      </w:pPr>
      <w:r w:rsidRPr="00BA49C8">
        <w:rPr>
          <w:rFonts w:eastAsia="Calibri"/>
          <w:sz w:val="20"/>
          <w:szCs w:val="20"/>
        </w:rPr>
        <w:t xml:space="preserve">(5) Kandidat za voznika mora biti pri </w:t>
      </w:r>
      <w:r w:rsidR="0016427F">
        <w:rPr>
          <w:rFonts w:eastAsia="Calibri"/>
          <w:sz w:val="20"/>
          <w:szCs w:val="20"/>
        </w:rPr>
        <w:t>splošnem delu teoretičnega</w:t>
      </w:r>
      <w:r w:rsidRPr="00BA49C8">
        <w:rPr>
          <w:rFonts w:eastAsia="Calibri"/>
          <w:sz w:val="20"/>
          <w:szCs w:val="20"/>
        </w:rPr>
        <w:t xml:space="preserve"> </w:t>
      </w:r>
      <w:r w:rsidR="0016427F">
        <w:rPr>
          <w:rFonts w:eastAsia="Calibri"/>
          <w:sz w:val="20"/>
          <w:szCs w:val="20"/>
        </w:rPr>
        <w:t>u</w:t>
      </w:r>
      <w:r w:rsidRPr="00BA49C8">
        <w:rPr>
          <w:rFonts w:eastAsia="Calibri"/>
          <w:sz w:val="20"/>
          <w:szCs w:val="20"/>
        </w:rPr>
        <w:t>sposabljanja v šoli vožnje prisoten najmanj 80 odstotkov pedagoških ur</w:t>
      </w:r>
      <w:r w:rsidR="0016427F">
        <w:rPr>
          <w:rFonts w:eastAsia="Calibri"/>
          <w:sz w:val="20"/>
          <w:szCs w:val="20"/>
        </w:rPr>
        <w:t>, pri dodatnem delu teoretičnega usposabljanja pa 100 odstotkov pedagoških ur</w:t>
      </w:r>
      <w:r w:rsidRPr="00BA49C8">
        <w:rPr>
          <w:rFonts w:eastAsia="Calibri"/>
          <w:sz w:val="20"/>
          <w:szCs w:val="20"/>
        </w:rPr>
        <w:t>.</w:t>
      </w:r>
    </w:p>
    <w:p w:rsidR="004A3B6E" w:rsidRPr="00BA49C8" w:rsidRDefault="004A3B6E" w:rsidP="00C30C3F">
      <w:pPr>
        <w:pStyle w:val="Odstavek"/>
        <w:rPr>
          <w:rFonts w:eastAsia="Calibri"/>
          <w:sz w:val="20"/>
          <w:szCs w:val="20"/>
        </w:rPr>
      </w:pPr>
      <w:r w:rsidRPr="00BA49C8">
        <w:rPr>
          <w:rFonts w:eastAsia="Calibri"/>
          <w:sz w:val="20"/>
          <w:szCs w:val="20"/>
        </w:rPr>
        <w:t>(</w:t>
      </w:r>
      <w:r w:rsidR="00F2160C" w:rsidRPr="00BA49C8">
        <w:rPr>
          <w:rFonts w:eastAsia="Calibri"/>
          <w:sz w:val="20"/>
          <w:szCs w:val="20"/>
        </w:rPr>
        <w:t>6</w:t>
      </w:r>
      <w:r w:rsidRPr="00BA49C8">
        <w:rPr>
          <w:rFonts w:eastAsia="Calibri"/>
          <w:sz w:val="20"/>
          <w:szCs w:val="20"/>
        </w:rPr>
        <w:t xml:space="preserve">) Praktični del usposabljanja se izvede v trajanju najmanj 20 </w:t>
      </w:r>
      <w:r w:rsidR="007035E6" w:rsidRPr="00BA49C8">
        <w:rPr>
          <w:rFonts w:eastAsia="Calibri"/>
          <w:sz w:val="20"/>
          <w:szCs w:val="20"/>
        </w:rPr>
        <w:t xml:space="preserve">učnih </w:t>
      </w:r>
      <w:r w:rsidRPr="00BA49C8">
        <w:rPr>
          <w:rFonts w:eastAsia="Calibri"/>
          <w:sz w:val="20"/>
          <w:szCs w:val="20"/>
        </w:rPr>
        <w:t>ur in obsega:</w:t>
      </w:r>
    </w:p>
    <w:p w:rsidR="004A3B6E" w:rsidRPr="00BA49C8" w:rsidRDefault="004A3B6E" w:rsidP="002639FC">
      <w:pPr>
        <w:pStyle w:val="tevilnatoka"/>
        <w:numPr>
          <w:ilvl w:val="0"/>
          <w:numId w:val="38"/>
        </w:numPr>
        <w:rPr>
          <w:rFonts w:eastAsia="Calibri" w:cs="Arial"/>
          <w:sz w:val="20"/>
          <w:szCs w:val="20"/>
        </w:rPr>
      </w:pPr>
      <w:r w:rsidRPr="00BA49C8">
        <w:rPr>
          <w:rFonts w:eastAsia="Calibri" w:cs="Arial"/>
          <w:sz w:val="20"/>
          <w:szCs w:val="20"/>
        </w:rPr>
        <w:t xml:space="preserve">spoznavanje vozila in učenje osnovnih elementov tehnike vožnje na </w:t>
      </w:r>
      <w:r w:rsidR="00EF5DAA" w:rsidRPr="00BA49C8">
        <w:rPr>
          <w:rFonts w:eastAsia="Calibri" w:cs="Arial"/>
          <w:sz w:val="20"/>
          <w:szCs w:val="20"/>
        </w:rPr>
        <w:t xml:space="preserve">vadbeni </w:t>
      </w:r>
      <w:r w:rsidRPr="00BA49C8">
        <w:rPr>
          <w:rFonts w:eastAsia="Calibri" w:cs="Arial"/>
          <w:sz w:val="20"/>
          <w:szCs w:val="20"/>
        </w:rPr>
        <w:t>površini;</w:t>
      </w:r>
    </w:p>
    <w:p w:rsidR="004A3B6E" w:rsidRPr="00BA49C8" w:rsidRDefault="004A3B6E" w:rsidP="002639FC">
      <w:pPr>
        <w:pStyle w:val="tevilnatoka"/>
        <w:numPr>
          <w:ilvl w:val="0"/>
          <w:numId w:val="38"/>
        </w:numPr>
        <w:rPr>
          <w:rFonts w:eastAsia="Calibri" w:cs="Arial"/>
          <w:sz w:val="20"/>
          <w:szCs w:val="20"/>
        </w:rPr>
      </w:pPr>
      <w:r w:rsidRPr="00BA49C8">
        <w:rPr>
          <w:rFonts w:eastAsia="Calibri" w:cs="Arial"/>
          <w:sz w:val="20"/>
          <w:szCs w:val="20"/>
        </w:rPr>
        <w:t>učenje vožnje po cestah z redkim prometom v naselju in zunaj njega;</w:t>
      </w:r>
    </w:p>
    <w:p w:rsidR="004A3B6E" w:rsidRPr="00BA49C8" w:rsidRDefault="004A3B6E" w:rsidP="002639FC">
      <w:pPr>
        <w:pStyle w:val="tevilnatoka"/>
        <w:numPr>
          <w:ilvl w:val="0"/>
          <w:numId w:val="38"/>
        </w:numPr>
        <w:rPr>
          <w:rFonts w:eastAsia="Calibri" w:cs="Arial"/>
          <w:sz w:val="20"/>
          <w:szCs w:val="20"/>
        </w:rPr>
      </w:pPr>
      <w:r w:rsidRPr="00BA49C8">
        <w:rPr>
          <w:rFonts w:eastAsia="Calibri" w:cs="Arial"/>
          <w:sz w:val="20"/>
          <w:szCs w:val="20"/>
        </w:rPr>
        <w:t>učenje vožnje v gostem prometu v naselju in zunaj njega podnevi in ponoči;</w:t>
      </w:r>
    </w:p>
    <w:p w:rsidR="004A3B6E" w:rsidRPr="00BA49C8" w:rsidRDefault="004A3B6E" w:rsidP="002639FC">
      <w:pPr>
        <w:pStyle w:val="tevilnatoka"/>
        <w:numPr>
          <w:ilvl w:val="0"/>
          <w:numId w:val="38"/>
        </w:numPr>
        <w:rPr>
          <w:rFonts w:eastAsia="Calibri" w:cs="Arial"/>
          <w:sz w:val="20"/>
          <w:szCs w:val="20"/>
        </w:rPr>
      </w:pPr>
      <w:r w:rsidRPr="00BA49C8">
        <w:rPr>
          <w:rFonts w:eastAsia="Calibri" w:cs="Arial"/>
          <w:sz w:val="20"/>
          <w:szCs w:val="20"/>
        </w:rPr>
        <w:t>učenje osnov tehnik varčne in okolju prijazne vožnje.</w:t>
      </w:r>
    </w:p>
    <w:p w:rsidR="004A3B6E" w:rsidRPr="00BA49C8" w:rsidRDefault="004A3B6E" w:rsidP="00C30C3F">
      <w:pPr>
        <w:pStyle w:val="Odstavek"/>
        <w:rPr>
          <w:rFonts w:eastAsia="Calibri"/>
          <w:sz w:val="20"/>
          <w:szCs w:val="20"/>
        </w:rPr>
      </w:pPr>
      <w:r w:rsidRPr="00BA49C8">
        <w:rPr>
          <w:rFonts w:eastAsia="Calibri"/>
          <w:sz w:val="20"/>
          <w:szCs w:val="20"/>
        </w:rPr>
        <w:t>(</w:t>
      </w:r>
      <w:r w:rsidR="00F2160C" w:rsidRPr="00BA49C8">
        <w:rPr>
          <w:rFonts w:eastAsia="Calibri"/>
          <w:sz w:val="20"/>
          <w:szCs w:val="20"/>
        </w:rPr>
        <w:t>7</w:t>
      </w:r>
      <w:r w:rsidRPr="00BA49C8">
        <w:rPr>
          <w:rFonts w:eastAsia="Calibri"/>
          <w:sz w:val="20"/>
          <w:szCs w:val="20"/>
        </w:rPr>
        <w:t xml:space="preserve">) Ne glede na določbo prejšnjega odstavka se praktični del usposabljanja kandidata </w:t>
      </w:r>
      <w:r w:rsidR="00B248F4" w:rsidRPr="00BA49C8">
        <w:rPr>
          <w:rFonts w:eastAsia="Calibri"/>
          <w:sz w:val="20"/>
          <w:szCs w:val="20"/>
        </w:rPr>
        <w:t xml:space="preserve">za voznika </w:t>
      </w:r>
      <w:r w:rsidRPr="00BA49C8">
        <w:rPr>
          <w:rFonts w:eastAsia="Calibri"/>
          <w:sz w:val="20"/>
          <w:szCs w:val="20"/>
        </w:rPr>
        <w:t>kategorije</w:t>
      </w:r>
      <w:r w:rsidR="007035E6" w:rsidRPr="00BA49C8">
        <w:rPr>
          <w:rFonts w:eastAsia="Calibri"/>
          <w:sz w:val="20"/>
          <w:szCs w:val="20"/>
        </w:rPr>
        <w:t xml:space="preserve"> AM, BE, C1E, CE, D1E, DE in</w:t>
      </w:r>
      <w:r w:rsidRPr="00BA49C8">
        <w:rPr>
          <w:rFonts w:eastAsia="Calibri"/>
          <w:sz w:val="20"/>
          <w:szCs w:val="20"/>
        </w:rPr>
        <w:t xml:space="preserve"> F izvede v trajanju najmanj 16 </w:t>
      </w:r>
      <w:r w:rsidR="007035E6" w:rsidRPr="00BA49C8">
        <w:rPr>
          <w:rFonts w:eastAsia="Calibri"/>
          <w:sz w:val="20"/>
          <w:szCs w:val="20"/>
        </w:rPr>
        <w:t xml:space="preserve">učnih </w:t>
      </w:r>
      <w:r w:rsidRPr="00BA49C8">
        <w:rPr>
          <w:rFonts w:eastAsia="Calibri"/>
          <w:sz w:val="20"/>
          <w:szCs w:val="20"/>
        </w:rPr>
        <w:t xml:space="preserve">ur. Kandidat, ki že ima vozniško dovoljenje </w:t>
      </w:r>
      <w:r w:rsidR="00CB0599" w:rsidRPr="00BA49C8">
        <w:rPr>
          <w:rFonts w:eastAsia="Calibri"/>
          <w:sz w:val="20"/>
          <w:szCs w:val="20"/>
        </w:rPr>
        <w:t xml:space="preserve">kategorije </w:t>
      </w:r>
      <w:r w:rsidRPr="00BA49C8">
        <w:rPr>
          <w:rFonts w:eastAsia="Calibri"/>
          <w:sz w:val="20"/>
          <w:szCs w:val="20"/>
        </w:rPr>
        <w:t>A1 ali A2 in se usposablja za pridobitev vozniškega dovoljenja kategorije A2 ali A</w:t>
      </w:r>
      <w:r w:rsidR="00CA457A" w:rsidRPr="00BA49C8">
        <w:rPr>
          <w:rFonts w:eastAsia="Calibri"/>
          <w:sz w:val="20"/>
          <w:szCs w:val="20"/>
        </w:rPr>
        <w:t xml:space="preserve"> na podlagi drug</w:t>
      </w:r>
      <w:r w:rsidR="00990E12">
        <w:rPr>
          <w:rFonts w:eastAsia="Calibri"/>
          <w:sz w:val="20"/>
          <w:szCs w:val="20"/>
        </w:rPr>
        <w:t>ega oziroma tretjega odstavka 57</w:t>
      </w:r>
      <w:r w:rsidR="00CA457A" w:rsidRPr="00BA49C8">
        <w:rPr>
          <w:rFonts w:eastAsia="Calibri"/>
          <w:sz w:val="20"/>
          <w:szCs w:val="20"/>
        </w:rPr>
        <w:t>. člena</w:t>
      </w:r>
      <w:r w:rsidR="009B059A">
        <w:rPr>
          <w:rFonts w:eastAsia="Calibri"/>
          <w:sz w:val="20"/>
          <w:szCs w:val="20"/>
        </w:rPr>
        <w:t xml:space="preserve"> tega zakona</w:t>
      </w:r>
      <w:r w:rsidR="00CA457A" w:rsidRPr="00BA49C8">
        <w:rPr>
          <w:rFonts w:eastAsia="Calibri"/>
          <w:sz w:val="20"/>
          <w:szCs w:val="20"/>
        </w:rPr>
        <w:t>,</w:t>
      </w:r>
      <w:r w:rsidRPr="00BA49C8">
        <w:rPr>
          <w:rFonts w:eastAsia="Calibri"/>
          <w:sz w:val="20"/>
          <w:szCs w:val="20"/>
        </w:rPr>
        <w:t xml:space="preserve"> </w:t>
      </w:r>
      <w:r w:rsidR="007035E6" w:rsidRPr="00BA49C8">
        <w:rPr>
          <w:rFonts w:eastAsia="Calibri"/>
          <w:sz w:val="20"/>
          <w:szCs w:val="20"/>
        </w:rPr>
        <w:t xml:space="preserve">kandidat, ki že ima vozniško dovoljenje kategorije B1 in se usposablja za pridobitev kategorije B, </w:t>
      </w:r>
      <w:r w:rsidRPr="00BA49C8">
        <w:rPr>
          <w:rFonts w:eastAsia="Calibri"/>
          <w:sz w:val="20"/>
          <w:szCs w:val="20"/>
        </w:rPr>
        <w:t>ter kandidat, ki se usposablja za vožnjo skupine vozil, katere največja dovoljena masa presega 3.500 kg in ne presega 4.250 kg, če je vlečnemu vozilu dodano priklopno vozilo, ki ni lahki priklopnik, mora opraviti praktični del usposa</w:t>
      </w:r>
      <w:r w:rsidR="00CC28EB">
        <w:rPr>
          <w:rFonts w:eastAsia="Calibri"/>
          <w:sz w:val="20"/>
          <w:szCs w:val="20"/>
        </w:rPr>
        <w:t>bljanja v trajanju najman</w:t>
      </w:r>
      <w:r w:rsidR="00DF35E0">
        <w:rPr>
          <w:rFonts w:eastAsia="Calibri"/>
          <w:sz w:val="20"/>
          <w:szCs w:val="20"/>
        </w:rPr>
        <w:t>j dvanajst</w:t>
      </w:r>
      <w:r w:rsidRPr="00BA49C8">
        <w:rPr>
          <w:rFonts w:eastAsia="Calibri"/>
          <w:sz w:val="20"/>
          <w:szCs w:val="20"/>
        </w:rPr>
        <w:t xml:space="preserve"> ur.</w:t>
      </w:r>
    </w:p>
    <w:p w:rsidR="004A3B6E" w:rsidRPr="00BA49C8" w:rsidRDefault="004A3B6E" w:rsidP="00C30C3F">
      <w:pPr>
        <w:pStyle w:val="Odstavek"/>
        <w:rPr>
          <w:sz w:val="20"/>
          <w:szCs w:val="20"/>
        </w:rPr>
      </w:pPr>
      <w:r w:rsidRPr="00BA49C8">
        <w:rPr>
          <w:sz w:val="20"/>
          <w:szCs w:val="20"/>
        </w:rPr>
        <w:t>(</w:t>
      </w:r>
      <w:r w:rsidR="00F2160C" w:rsidRPr="00BA49C8">
        <w:rPr>
          <w:sz w:val="20"/>
          <w:szCs w:val="20"/>
        </w:rPr>
        <w:t>8</w:t>
      </w:r>
      <w:r w:rsidRPr="00BA49C8">
        <w:rPr>
          <w:sz w:val="20"/>
          <w:szCs w:val="20"/>
        </w:rPr>
        <w:t xml:space="preserve">) Šola vožnje mora izvajati usposabljanje kandidatov za voznike po programu in trajanju programa kot je to določeno s tem zakonom in na njegovi podlagi izdanimi predpisi. </w:t>
      </w:r>
    </w:p>
    <w:p w:rsidR="006102BE" w:rsidRPr="00BA49C8" w:rsidRDefault="0076450C" w:rsidP="004445D3">
      <w:pPr>
        <w:pStyle w:val="Odstavek"/>
        <w:rPr>
          <w:sz w:val="20"/>
          <w:szCs w:val="20"/>
        </w:rPr>
      </w:pPr>
      <w:r w:rsidRPr="00BA49C8">
        <w:rPr>
          <w:sz w:val="20"/>
          <w:szCs w:val="20"/>
        </w:rPr>
        <w:t>(</w:t>
      </w:r>
      <w:r w:rsidR="00F2160C" w:rsidRPr="00BA49C8">
        <w:rPr>
          <w:sz w:val="20"/>
          <w:szCs w:val="20"/>
        </w:rPr>
        <w:t>9</w:t>
      </w:r>
      <w:r w:rsidRPr="00BA49C8">
        <w:rPr>
          <w:sz w:val="20"/>
          <w:szCs w:val="20"/>
        </w:rPr>
        <w:t>) </w:t>
      </w:r>
      <w:r w:rsidR="00B248F4" w:rsidRPr="00BA49C8">
        <w:rPr>
          <w:sz w:val="20"/>
          <w:szCs w:val="20"/>
        </w:rPr>
        <w:t xml:space="preserve">Šola vožnje mora </w:t>
      </w:r>
      <w:r w:rsidR="004445D3" w:rsidRPr="00BA49C8">
        <w:rPr>
          <w:sz w:val="20"/>
          <w:szCs w:val="20"/>
        </w:rPr>
        <w:t xml:space="preserve">preko spletnega mesta obvestiti javno agencijo </w:t>
      </w:r>
      <w:r w:rsidR="00B248F4" w:rsidRPr="00BA49C8">
        <w:rPr>
          <w:sz w:val="20"/>
          <w:szCs w:val="20"/>
        </w:rPr>
        <w:t>o</w:t>
      </w:r>
      <w:r w:rsidR="00010C8D">
        <w:rPr>
          <w:sz w:val="20"/>
          <w:szCs w:val="20"/>
        </w:rPr>
        <w:t xml:space="preserve"> kraju in času</w:t>
      </w:r>
      <w:r w:rsidR="00B248F4" w:rsidRPr="00BA49C8">
        <w:rPr>
          <w:sz w:val="20"/>
          <w:szCs w:val="20"/>
        </w:rPr>
        <w:t xml:space="preserve"> izvajanj</w:t>
      </w:r>
      <w:r w:rsidR="003B7098" w:rsidRPr="00BA49C8">
        <w:rPr>
          <w:sz w:val="20"/>
          <w:szCs w:val="20"/>
        </w:rPr>
        <w:t>u</w:t>
      </w:r>
      <w:r w:rsidR="00B248F4" w:rsidRPr="00BA49C8">
        <w:rPr>
          <w:sz w:val="20"/>
          <w:szCs w:val="20"/>
        </w:rPr>
        <w:t xml:space="preserve"> teoretičnega dela usposabljanja kandidatov za voznike</w:t>
      </w:r>
      <w:r w:rsidR="00EF1012">
        <w:rPr>
          <w:sz w:val="20"/>
          <w:szCs w:val="20"/>
        </w:rPr>
        <w:t xml:space="preserve"> ter registrske številke kandidatov za voznike na teoretičnem delu usposabljanja. </w:t>
      </w:r>
      <w:r w:rsidR="00010C8D">
        <w:rPr>
          <w:sz w:val="20"/>
          <w:szCs w:val="20"/>
        </w:rPr>
        <w:t xml:space="preserve">Javna agencija </w:t>
      </w:r>
      <w:r w:rsidR="003B7098" w:rsidRPr="00BA49C8">
        <w:rPr>
          <w:sz w:val="20"/>
          <w:szCs w:val="20"/>
        </w:rPr>
        <w:t>omogoči vpogled v te podatke inšpektoratu, pristojnem za promet</w:t>
      </w:r>
      <w:r w:rsidR="00AA1475" w:rsidRPr="00BA49C8">
        <w:rPr>
          <w:sz w:val="20"/>
          <w:szCs w:val="20"/>
        </w:rPr>
        <w:t>, in upravnim enotam</w:t>
      </w:r>
      <w:r w:rsidR="003B7098" w:rsidRPr="00BA49C8">
        <w:rPr>
          <w:sz w:val="20"/>
          <w:szCs w:val="20"/>
        </w:rPr>
        <w:t xml:space="preserve">. </w:t>
      </w:r>
    </w:p>
    <w:p w:rsidR="004A3B6E" w:rsidRPr="00BA49C8" w:rsidRDefault="004A3B6E" w:rsidP="00C30C3F">
      <w:pPr>
        <w:pStyle w:val="Odstavek"/>
        <w:rPr>
          <w:rFonts w:eastAsia="Calibri"/>
          <w:sz w:val="20"/>
          <w:szCs w:val="20"/>
        </w:rPr>
      </w:pPr>
      <w:r w:rsidRPr="00BA49C8">
        <w:rPr>
          <w:rFonts w:eastAsia="Calibri"/>
          <w:sz w:val="20"/>
          <w:szCs w:val="20"/>
        </w:rPr>
        <w:t>(</w:t>
      </w:r>
      <w:r w:rsidR="00F2160C" w:rsidRPr="00BA49C8">
        <w:rPr>
          <w:rFonts w:eastAsia="Calibri"/>
          <w:sz w:val="20"/>
          <w:szCs w:val="20"/>
        </w:rPr>
        <w:t>10</w:t>
      </w:r>
      <w:r w:rsidRPr="00BA49C8">
        <w:rPr>
          <w:rFonts w:eastAsia="Calibri"/>
          <w:sz w:val="20"/>
          <w:szCs w:val="20"/>
        </w:rPr>
        <w:t>) Z globo 2.000 eurov se kaznuje za prekršek pravna oseba ali samostojni podjetnik posameznik, ki ne izvaja usposabljanja kandidatov za voznike po programu in trajanju programa kot je to določeno s tem zakonom in na njegovi podlagi izdanimi predpisi, njuna odgovorna oseba pa z globo 400 eurov.</w:t>
      </w:r>
    </w:p>
    <w:p w:rsidR="004A3B6E" w:rsidRPr="00BA49C8" w:rsidRDefault="004A3B6E" w:rsidP="00C30C3F">
      <w:pPr>
        <w:pStyle w:val="Odstavek"/>
        <w:rPr>
          <w:rFonts w:eastAsia="Calibri"/>
          <w:sz w:val="20"/>
          <w:szCs w:val="20"/>
        </w:rPr>
      </w:pPr>
      <w:r w:rsidRPr="00BA49C8">
        <w:rPr>
          <w:rFonts w:eastAsia="Calibri"/>
          <w:sz w:val="20"/>
          <w:szCs w:val="20"/>
        </w:rPr>
        <w:t>(</w:t>
      </w:r>
      <w:r w:rsidR="00F2160C" w:rsidRPr="00BA49C8">
        <w:rPr>
          <w:rFonts w:eastAsia="Calibri"/>
          <w:sz w:val="20"/>
          <w:szCs w:val="20"/>
        </w:rPr>
        <w:t>11</w:t>
      </w:r>
      <w:r w:rsidRPr="00BA49C8">
        <w:rPr>
          <w:rFonts w:eastAsia="Calibri"/>
          <w:sz w:val="20"/>
          <w:szCs w:val="20"/>
        </w:rPr>
        <w:t>) Z globo 800 eurov se kaznuje za prekršek učitelj vožnje ali učitelj predpisov, ki poučevanja ne izvaja po predpisanem programu.</w:t>
      </w:r>
    </w:p>
    <w:p w:rsidR="004A3B6E" w:rsidRPr="00BA49C8" w:rsidRDefault="004A3B6E" w:rsidP="00C30C3F">
      <w:pPr>
        <w:pStyle w:val="Odstavek"/>
        <w:rPr>
          <w:rFonts w:eastAsia="Calibri"/>
          <w:sz w:val="20"/>
          <w:szCs w:val="20"/>
        </w:rPr>
      </w:pPr>
      <w:r w:rsidRPr="00BA49C8">
        <w:rPr>
          <w:rFonts w:eastAsia="Calibri"/>
          <w:sz w:val="20"/>
          <w:szCs w:val="20"/>
        </w:rPr>
        <w:t>(1</w:t>
      </w:r>
      <w:r w:rsidR="00F2160C" w:rsidRPr="00BA49C8">
        <w:rPr>
          <w:rFonts w:eastAsia="Calibri"/>
          <w:sz w:val="20"/>
          <w:szCs w:val="20"/>
        </w:rPr>
        <w:t>2</w:t>
      </w:r>
      <w:r w:rsidRPr="00BA49C8">
        <w:rPr>
          <w:rFonts w:eastAsia="Calibri"/>
          <w:sz w:val="20"/>
          <w:szCs w:val="20"/>
        </w:rPr>
        <w:t>) Z globo 800 eurov se kaznuje za prekršek pravna oseba ali samostojni podjetnik posameznik, ki ne obvesti javne agencije o usposabljanj</w:t>
      </w:r>
      <w:r w:rsidR="00AA1475" w:rsidRPr="00BA49C8">
        <w:rPr>
          <w:rFonts w:eastAsia="Calibri"/>
          <w:sz w:val="20"/>
          <w:szCs w:val="20"/>
        </w:rPr>
        <w:t>u</w:t>
      </w:r>
      <w:r w:rsidRPr="00BA49C8">
        <w:rPr>
          <w:rFonts w:eastAsia="Calibri"/>
          <w:sz w:val="20"/>
          <w:szCs w:val="20"/>
        </w:rPr>
        <w:t>, njuna odgovorna oseba pa z globo 200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lastRenderedPageBreak/>
        <w:t>člen</w:t>
      </w:r>
    </w:p>
    <w:p w:rsidR="004A3B6E" w:rsidRPr="00BA49C8" w:rsidRDefault="004A3B6E" w:rsidP="00C30C3F">
      <w:pPr>
        <w:pStyle w:val="lennaslov"/>
        <w:rPr>
          <w:rFonts w:eastAsia="Calibri"/>
          <w:sz w:val="20"/>
          <w:szCs w:val="20"/>
        </w:rPr>
      </w:pPr>
      <w:r w:rsidRPr="00BA49C8">
        <w:rPr>
          <w:rFonts w:eastAsia="Calibri"/>
          <w:sz w:val="20"/>
          <w:szCs w:val="20"/>
        </w:rPr>
        <w:t>(pogoji za usposabljanje kandidatov)</w:t>
      </w:r>
    </w:p>
    <w:p w:rsidR="004A3B6E" w:rsidRPr="00BA49C8" w:rsidRDefault="004A3B6E" w:rsidP="00C30C3F">
      <w:pPr>
        <w:pStyle w:val="Odstavek"/>
        <w:rPr>
          <w:rFonts w:eastAsia="Calibri"/>
          <w:sz w:val="20"/>
          <w:szCs w:val="20"/>
        </w:rPr>
      </w:pPr>
      <w:r w:rsidRPr="00BA49C8">
        <w:rPr>
          <w:rFonts w:eastAsia="Calibri"/>
          <w:sz w:val="20"/>
          <w:szCs w:val="20"/>
        </w:rPr>
        <w:t>(1) Kandidat za voznika se sme v šoli vožnje začeti usposabljati, če mu ne manjka več kot šest mesecev do starosti, predpisane za pridobitev pravice vožnje motornega vozila posamezne kategorije.</w:t>
      </w:r>
    </w:p>
    <w:p w:rsidR="00CB0599" w:rsidRPr="00BA49C8" w:rsidRDefault="00CB0599" w:rsidP="00CB0599">
      <w:pPr>
        <w:pStyle w:val="Odstavek"/>
        <w:rPr>
          <w:rFonts w:eastAsia="Calibri"/>
          <w:sz w:val="20"/>
          <w:szCs w:val="20"/>
        </w:rPr>
      </w:pPr>
      <w:r w:rsidRPr="00BA49C8">
        <w:rPr>
          <w:rFonts w:eastAsia="Calibri"/>
          <w:sz w:val="20"/>
          <w:szCs w:val="20"/>
        </w:rPr>
        <w:t>(2) Kandidat za voznika, ki želi pridobiti vozniško dovoljenje kategorije A2 ali A na podlagi drug</w:t>
      </w:r>
      <w:r w:rsidR="00A84DC5">
        <w:rPr>
          <w:rFonts w:eastAsia="Calibri"/>
          <w:sz w:val="20"/>
          <w:szCs w:val="20"/>
        </w:rPr>
        <w:t>ega oziroma tretjega odstavka 57</w:t>
      </w:r>
      <w:r w:rsidRPr="00BA49C8">
        <w:rPr>
          <w:rFonts w:eastAsia="Calibri"/>
          <w:sz w:val="20"/>
          <w:szCs w:val="20"/>
        </w:rPr>
        <w:t xml:space="preserve">. člena tega zakona, se sme v šoli vožnje začeti usposabljati, ko mu ne manjka več kot šest mesecev do izpolnitve predpisanih pogojev za pridobitev vozniškega dovoljenja teh kategorij.   </w:t>
      </w:r>
    </w:p>
    <w:p w:rsidR="004A3B6E" w:rsidRPr="00BA49C8" w:rsidRDefault="004A3B6E" w:rsidP="00C30C3F">
      <w:pPr>
        <w:pStyle w:val="Odstavek"/>
        <w:rPr>
          <w:rFonts w:eastAsia="Calibri"/>
          <w:sz w:val="20"/>
          <w:szCs w:val="20"/>
        </w:rPr>
      </w:pPr>
      <w:r w:rsidRPr="00BA49C8">
        <w:rPr>
          <w:rFonts w:eastAsia="Calibri"/>
          <w:sz w:val="20"/>
          <w:szCs w:val="20"/>
        </w:rPr>
        <w:t>(</w:t>
      </w:r>
      <w:r w:rsidR="00CB0599" w:rsidRPr="00BA49C8">
        <w:rPr>
          <w:rFonts w:eastAsia="Calibri"/>
          <w:sz w:val="20"/>
          <w:szCs w:val="20"/>
        </w:rPr>
        <w:t>3</w:t>
      </w:r>
      <w:r w:rsidRPr="00BA49C8">
        <w:rPr>
          <w:rFonts w:eastAsia="Calibri"/>
          <w:sz w:val="20"/>
          <w:szCs w:val="20"/>
        </w:rPr>
        <w:t xml:space="preserve">) Pred začetkom </w:t>
      </w:r>
      <w:r w:rsidR="00D54111" w:rsidRPr="00BA49C8">
        <w:rPr>
          <w:rFonts w:eastAsia="Calibri"/>
          <w:sz w:val="20"/>
          <w:szCs w:val="20"/>
        </w:rPr>
        <w:t xml:space="preserve">praktičnega dela </w:t>
      </w:r>
      <w:r w:rsidRPr="00BA49C8">
        <w:rPr>
          <w:rFonts w:eastAsia="Calibri"/>
          <w:sz w:val="20"/>
          <w:szCs w:val="20"/>
        </w:rPr>
        <w:t xml:space="preserve">usposabljanja mora kandidat za voznika z veljavnim zdravniškim spričevalom dokazati, da je telesno in duševno zmožen voziti vozilo, za vožnjo katerega se </w:t>
      </w:r>
      <w:r w:rsidR="00A8460A" w:rsidRPr="00BA49C8">
        <w:rPr>
          <w:rFonts w:eastAsia="Calibri"/>
          <w:sz w:val="20"/>
          <w:szCs w:val="20"/>
        </w:rPr>
        <w:t xml:space="preserve">namerava usposabljati. </w:t>
      </w:r>
    </w:p>
    <w:p w:rsidR="00F24A16" w:rsidRPr="00BA49C8" w:rsidRDefault="004A3B6E" w:rsidP="00C30C3F">
      <w:pPr>
        <w:pStyle w:val="Odstavek"/>
        <w:rPr>
          <w:color w:val="008000"/>
          <w:sz w:val="20"/>
          <w:szCs w:val="20"/>
        </w:rPr>
      </w:pPr>
      <w:r w:rsidRPr="00BA49C8">
        <w:rPr>
          <w:rFonts w:eastAsia="Calibri"/>
          <w:sz w:val="20"/>
          <w:szCs w:val="20"/>
        </w:rPr>
        <w:t>(</w:t>
      </w:r>
      <w:r w:rsidR="00CB0599" w:rsidRPr="00BA49C8">
        <w:rPr>
          <w:rFonts w:eastAsia="Calibri"/>
          <w:sz w:val="20"/>
          <w:szCs w:val="20"/>
        </w:rPr>
        <w:t>4</w:t>
      </w:r>
      <w:r w:rsidRPr="00BA49C8">
        <w:rPr>
          <w:rFonts w:eastAsia="Calibri"/>
          <w:sz w:val="20"/>
          <w:szCs w:val="20"/>
        </w:rPr>
        <w:t>) </w:t>
      </w:r>
      <w:r w:rsidR="00F24A16" w:rsidRPr="00BA49C8">
        <w:rPr>
          <w:rFonts w:eastAsia="Calibri"/>
          <w:sz w:val="20"/>
          <w:szCs w:val="20"/>
        </w:rPr>
        <w:t xml:space="preserve">Pred začetkom praktičnega dela usposabljanja mora kandidat za voznika končati teoretični del usposabljanja v šoli vožnje in uspešno opraviti teoretični del vozniškega izpita, kar mora </w:t>
      </w:r>
      <w:r w:rsidR="00CB0599" w:rsidRPr="00BA49C8">
        <w:rPr>
          <w:rFonts w:eastAsia="Calibri"/>
          <w:sz w:val="20"/>
          <w:szCs w:val="20"/>
        </w:rPr>
        <w:t>javna agencija</w:t>
      </w:r>
      <w:r w:rsidR="00F24A16" w:rsidRPr="00BA49C8">
        <w:rPr>
          <w:rFonts w:eastAsia="Calibri"/>
          <w:sz w:val="20"/>
          <w:szCs w:val="20"/>
        </w:rPr>
        <w:t xml:space="preserve"> vpisati v evidenčni karton vožnje kandidata za voznika</w:t>
      </w:r>
      <w:r w:rsidR="000F5A96" w:rsidRPr="00BA49C8">
        <w:rPr>
          <w:rFonts w:eastAsia="Calibri"/>
          <w:sz w:val="20"/>
          <w:szCs w:val="20"/>
        </w:rPr>
        <w:t>.</w:t>
      </w:r>
      <w:r w:rsidR="00F24A16" w:rsidRPr="00BA49C8">
        <w:rPr>
          <w:rFonts w:eastAsia="Calibri"/>
          <w:sz w:val="20"/>
          <w:szCs w:val="20"/>
        </w:rPr>
        <w:t xml:space="preserve"> Uspešno opravljen teoretični del vozniškega izpita velja tri leta. Med usposabljanjem mora kandidat uporabljati pripomočke za vožnjo vozila, ki so vpisani v zdravniškem spričevalu.</w:t>
      </w:r>
      <w:r w:rsidR="00F24A16" w:rsidRPr="00BA49C8">
        <w:rPr>
          <w:color w:val="008000"/>
          <w:sz w:val="20"/>
          <w:szCs w:val="20"/>
        </w:rPr>
        <w:t xml:space="preserve"> </w:t>
      </w:r>
    </w:p>
    <w:p w:rsidR="004A3B6E" w:rsidRPr="00BA49C8" w:rsidRDefault="00F24A16" w:rsidP="00C30C3F">
      <w:pPr>
        <w:pStyle w:val="Odstavek"/>
        <w:rPr>
          <w:rFonts w:eastAsia="Calibri"/>
          <w:sz w:val="20"/>
          <w:szCs w:val="20"/>
        </w:rPr>
      </w:pPr>
      <w:r w:rsidRPr="00BA49C8">
        <w:rPr>
          <w:rFonts w:eastAsia="Calibri"/>
          <w:sz w:val="20"/>
          <w:szCs w:val="20"/>
        </w:rPr>
        <w:t>(</w:t>
      </w:r>
      <w:r w:rsidR="00CB0599" w:rsidRPr="00BA49C8">
        <w:rPr>
          <w:rFonts w:eastAsia="Calibri"/>
          <w:sz w:val="20"/>
          <w:szCs w:val="20"/>
        </w:rPr>
        <w:t>5</w:t>
      </w:r>
      <w:r w:rsidRPr="00BA49C8">
        <w:rPr>
          <w:rFonts w:eastAsia="Calibri"/>
          <w:sz w:val="20"/>
          <w:szCs w:val="20"/>
        </w:rPr>
        <w:t xml:space="preserve">) </w:t>
      </w:r>
      <w:r w:rsidR="004A3B6E" w:rsidRPr="00BA49C8">
        <w:rPr>
          <w:rFonts w:eastAsia="Calibri"/>
          <w:sz w:val="20"/>
          <w:szCs w:val="20"/>
        </w:rPr>
        <w:t>Kandidat za voznika, sme po cesti voziti motorno vozilo tiste kategorije, za katero se usposablja</w:t>
      </w:r>
      <w:r w:rsidR="008B40F4" w:rsidRPr="00BA49C8">
        <w:rPr>
          <w:rFonts w:eastAsia="Calibri"/>
          <w:sz w:val="20"/>
          <w:szCs w:val="20"/>
        </w:rPr>
        <w:t xml:space="preserve"> oziroma opravlja vozniški izpit</w:t>
      </w:r>
      <w:r w:rsidR="004A3B6E" w:rsidRPr="00BA49C8">
        <w:rPr>
          <w:rFonts w:eastAsia="Calibri"/>
          <w:sz w:val="20"/>
          <w:szCs w:val="20"/>
        </w:rPr>
        <w:t>, če ga vozi pod nadzorstvom učitelja vožnje.</w:t>
      </w:r>
      <w:r w:rsidRPr="00BA49C8">
        <w:rPr>
          <w:rFonts w:eastAsia="Calibri"/>
          <w:sz w:val="20"/>
          <w:szCs w:val="20"/>
        </w:rPr>
        <w:t xml:space="preserve"> </w:t>
      </w:r>
      <w:r w:rsidR="006102BE" w:rsidRPr="00BA49C8">
        <w:rPr>
          <w:rFonts w:eastAsia="Calibri"/>
          <w:sz w:val="20"/>
          <w:szCs w:val="20"/>
        </w:rPr>
        <w:t>Kandidat za voznika, ki se usposablja za vozniški izpit kategorije A2 ali A</w:t>
      </w:r>
      <w:r w:rsidR="00B55B87" w:rsidRPr="00BA49C8">
        <w:rPr>
          <w:rFonts w:eastAsia="Calibri"/>
          <w:sz w:val="20"/>
          <w:szCs w:val="20"/>
        </w:rPr>
        <w:t>,</w:t>
      </w:r>
      <w:r w:rsidR="006102BE" w:rsidRPr="00BA49C8">
        <w:rPr>
          <w:rFonts w:eastAsia="Calibri"/>
          <w:sz w:val="20"/>
          <w:szCs w:val="20"/>
        </w:rPr>
        <w:t xml:space="preserve"> sme na začetku usposabljanj</w:t>
      </w:r>
      <w:r w:rsidR="00B55B87" w:rsidRPr="00BA49C8">
        <w:rPr>
          <w:rFonts w:eastAsia="Calibri"/>
          <w:sz w:val="20"/>
          <w:szCs w:val="20"/>
        </w:rPr>
        <w:t>a</w:t>
      </w:r>
      <w:r w:rsidR="006102BE" w:rsidRPr="00BA49C8">
        <w:rPr>
          <w:rFonts w:eastAsia="Calibri"/>
          <w:sz w:val="20"/>
          <w:szCs w:val="20"/>
        </w:rPr>
        <w:t xml:space="preserve"> po cesti voziti tudi motorno vozilo </w:t>
      </w:r>
      <w:r w:rsidR="00B55B87" w:rsidRPr="00BA49C8">
        <w:rPr>
          <w:rFonts w:eastAsia="Calibri"/>
          <w:sz w:val="20"/>
          <w:szCs w:val="20"/>
        </w:rPr>
        <w:t xml:space="preserve">kategorije A1 oziroma A2. </w:t>
      </w:r>
    </w:p>
    <w:p w:rsidR="004A3B6E" w:rsidRPr="00BA49C8" w:rsidRDefault="00F24A16" w:rsidP="00C30C3F">
      <w:pPr>
        <w:pStyle w:val="Odstavek"/>
        <w:rPr>
          <w:rFonts w:eastAsia="Calibri"/>
          <w:sz w:val="20"/>
          <w:szCs w:val="20"/>
        </w:rPr>
      </w:pPr>
      <w:r w:rsidRPr="00BA49C8" w:rsidDel="00F24A16">
        <w:rPr>
          <w:rFonts w:eastAsia="Calibri"/>
          <w:sz w:val="20"/>
          <w:szCs w:val="20"/>
        </w:rPr>
        <w:t xml:space="preserve"> </w:t>
      </w:r>
      <w:r w:rsidR="004A3B6E" w:rsidRPr="00BA49C8">
        <w:rPr>
          <w:rFonts w:eastAsia="Calibri"/>
          <w:sz w:val="20"/>
          <w:szCs w:val="20"/>
        </w:rPr>
        <w:t>(</w:t>
      </w:r>
      <w:r w:rsidR="00CB0599" w:rsidRPr="00BA49C8">
        <w:rPr>
          <w:rFonts w:eastAsia="Calibri"/>
          <w:sz w:val="20"/>
          <w:szCs w:val="20"/>
        </w:rPr>
        <w:t>6</w:t>
      </w:r>
      <w:r w:rsidR="004A3B6E" w:rsidRPr="00BA49C8">
        <w:rPr>
          <w:rFonts w:eastAsia="Calibri"/>
          <w:sz w:val="20"/>
          <w:szCs w:val="20"/>
        </w:rPr>
        <w:t>) Z globo 250 eurov se kaznuje za prekršek učitelj predpisov oziroma učitelj vožnje, če usposablja kandidata za voznika, ki ne izpolnjuje pogojev iz prvega</w:t>
      </w:r>
      <w:r w:rsidR="00CB0599" w:rsidRPr="00BA49C8">
        <w:rPr>
          <w:rFonts w:eastAsia="Calibri"/>
          <w:sz w:val="20"/>
          <w:szCs w:val="20"/>
        </w:rPr>
        <w:t xml:space="preserve">, </w:t>
      </w:r>
      <w:r w:rsidR="004A3B6E" w:rsidRPr="00BA49C8">
        <w:rPr>
          <w:rFonts w:eastAsia="Calibri"/>
          <w:sz w:val="20"/>
          <w:szCs w:val="20"/>
        </w:rPr>
        <w:t>drugega</w:t>
      </w:r>
      <w:r w:rsidR="00CB0599" w:rsidRPr="00BA49C8">
        <w:rPr>
          <w:rFonts w:eastAsia="Calibri"/>
          <w:sz w:val="20"/>
          <w:szCs w:val="20"/>
        </w:rPr>
        <w:t xml:space="preserve"> ali tretjega </w:t>
      </w:r>
      <w:r w:rsidR="004A3B6E" w:rsidRPr="00BA49C8">
        <w:rPr>
          <w:rFonts w:eastAsia="Calibri"/>
          <w:sz w:val="20"/>
          <w:szCs w:val="20"/>
        </w:rPr>
        <w:t xml:space="preserve">odstavka oziroma opusti nadzorstvo iz </w:t>
      </w:r>
      <w:r w:rsidR="00CB0599" w:rsidRPr="00BA49C8">
        <w:rPr>
          <w:rFonts w:eastAsia="Calibri"/>
          <w:sz w:val="20"/>
          <w:szCs w:val="20"/>
        </w:rPr>
        <w:t>petega</w:t>
      </w:r>
      <w:r w:rsidR="00776F33" w:rsidRPr="00BA49C8">
        <w:rPr>
          <w:rFonts w:eastAsia="Calibri"/>
          <w:sz w:val="20"/>
          <w:szCs w:val="20"/>
        </w:rPr>
        <w:t xml:space="preserve"> </w:t>
      </w:r>
      <w:r w:rsidR="004A3B6E" w:rsidRPr="00BA49C8">
        <w:rPr>
          <w:rFonts w:eastAsia="Calibri"/>
          <w:sz w:val="20"/>
          <w:szCs w:val="20"/>
        </w:rPr>
        <w:t>odstavka tega člena.</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(dodatno usposabljanje voznikov začetnikov)</w:t>
      </w:r>
    </w:p>
    <w:p w:rsidR="004A3B6E" w:rsidRPr="00BA49C8" w:rsidRDefault="004A3B6E" w:rsidP="00C30C3F">
      <w:pPr>
        <w:pStyle w:val="Odstavek"/>
        <w:rPr>
          <w:rFonts w:eastAsia="Calibri"/>
          <w:sz w:val="20"/>
          <w:szCs w:val="20"/>
        </w:rPr>
      </w:pPr>
      <w:r w:rsidRPr="00BA49C8">
        <w:rPr>
          <w:rFonts w:eastAsia="Calibri"/>
          <w:sz w:val="20"/>
          <w:szCs w:val="20"/>
        </w:rPr>
        <w:t>(1) Voznik začetnik, ki ima v Republiki Sloveniji stalno ali začasno prebivališče in je v Republiki Sloveniji opravil vozniški izpit in pridobil vozniško dovoljenje za vožnjo motornih vozil kategorije A2 ali A ali B</w:t>
      </w:r>
      <w:r w:rsidR="00B00388">
        <w:rPr>
          <w:rFonts w:eastAsia="Calibri"/>
          <w:sz w:val="20"/>
          <w:szCs w:val="20"/>
        </w:rPr>
        <w:t>,</w:t>
      </w:r>
      <w:r w:rsidRPr="00BA49C8">
        <w:rPr>
          <w:rFonts w:eastAsia="Calibri"/>
          <w:sz w:val="20"/>
          <w:szCs w:val="20"/>
        </w:rPr>
        <w:t xml:space="preserve"> mora opraviti program dodatnega usposabljanja voznikov začetnikov. Program dodatnega usposabljanja voznikov začetnikov mora opraviti tudi voznik</w:t>
      </w:r>
      <w:r w:rsidR="00FB7870" w:rsidRPr="00BA49C8">
        <w:rPr>
          <w:rFonts w:eastAsia="Calibri"/>
          <w:sz w:val="20"/>
          <w:szCs w:val="20"/>
        </w:rPr>
        <w:t xml:space="preserve"> začetnik</w:t>
      </w:r>
      <w:r w:rsidRPr="00BA49C8">
        <w:rPr>
          <w:rFonts w:eastAsia="Calibri"/>
          <w:sz w:val="20"/>
          <w:szCs w:val="20"/>
        </w:rPr>
        <w:t>, ki je pridobil slovensko vozniško dovoljenje za vožnjo motornih vozil kategorije A2 ali A ali B na podlagi tujega veljavnega vozniškega dovoljenja</w:t>
      </w:r>
      <w:r w:rsidR="00FB7870" w:rsidRPr="00BA49C8">
        <w:rPr>
          <w:rFonts w:eastAsia="Calibri"/>
          <w:sz w:val="20"/>
          <w:szCs w:val="20"/>
        </w:rPr>
        <w:t xml:space="preserve"> in </w:t>
      </w:r>
      <w:r w:rsidRPr="00BA49C8">
        <w:rPr>
          <w:rFonts w:eastAsia="Calibri"/>
          <w:sz w:val="20"/>
          <w:szCs w:val="20"/>
        </w:rPr>
        <w:t>v državi, kjer je pridobil vozniško dovoljenje, ni opravil takšnega programa.</w:t>
      </w:r>
    </w:p>
    <w:p w:rsidR="004A3B6E" w:rsidRPr="00BA49C8" w:rsidRDefault="004A3B6E" w:rsidP="00C30C3F">
      <w:pPr>
        <w:pStyle w:val="Odstavek"/>
        <w:rPr>
          <w:rFonts w:eastAsia="Calibri"/>
          <w:sz w:val="20"/>
          <w:szCs w:val="20"/>
        </w:rPr>
      </w:pPr>
      <w:r w:rsidRPr="00BA49C8">
        <w:rPr>
          <w:rFonts w:eastAsia="Calibri"/>
          <w:sz w:val="20"/>
          <w:szCs w:val="20"/>
        </w:rPr>
        <w:t>(2) Vozniku začetniku se ob izdaji vozniškega dovoljenja izda tudi karton voznika začetnika za spremljanje opravljenih obveznosti po programu dodatnega usposabljanja za voznika začetnika, na katerega izvajalec programa potrjuje opravljene obveznosti.</w:t>
      </w:r>
      <w:r w:rsidR="0045336D" w:rsidRPr="00BA49C8">
        <w:rPr>
          <w:rFonts w:eastAsia="Calibri"/>
          <w:sz w:val="20"/>
          <w:szCs w:val="20"/>
        </w:rPr>
        <w:t xml:space="preserve"> </w:t>
      </w:r>
    </w:p>
    <w:p w:rsidR="004A3B6E" w:rsidRPr="00BA49C8" w:rsidRDefault="004A3B6E" w:rsidP="00C30C3F">
      <w:pPr>
        <w:pStyle w:val="Odstavek"/>
        <w:rPr>
          <w:rFonts w:eastAsia="Calibri"/>
          <w:sz w:val="20"/>
          <w:szCs w:val="20"/>
        </w:rPr>
      </w:pPr>
      <w:r w:rsidRPr="00BA49C8">
        <w:rPr>
          <w:rFonts w:eastAsia="Calibri"/>
          <w:sz w:val="20"/>
          <w:szCs w:val="20"/>
        </w:rPr>
        <w:t>(3) Program dodatnega usposabljanja voznikov začetnikov vsebuje vadbo varne vožnje ter skupinsko delavnico o varnosti cestnega prometa in psihosocialnih odnosih med udeleženci cestnega prometa.</w:t>
      </w:r>
    </w:p>
    <w:p w:rsidR="004A3B6E" w:rsidRPr="00BA49C8" w:rsidRDefault="004A3B6E" w:rsidP="00C30C3F">
      <w:pPr>
        <w:pStyle w:val="Odstavek"/>
        <w:rPr>
          <w:rFonts w:eastAsia="Calibri"/>
          <w:sz w:val="20"/>
          <w:szCs w:val="20"/>
        </w:rPr>
      </w:pPr>
      <w:r w:rsidRPr="00BA49C8">
        <w:rPr>
          <w:rFonts w:eastAsia="Calibri"/>
          <w:sz w:val="20"/>
          <w:szCs w:val="20"/>
        </w:rPr>
        <w:t xml:space="preserve">(4) Programa dodatnega usposabljanja se </w:t>
      </w:r>
      <w:r w:rsidR="004F4635" w:rsidRPr="00BA49C8">
        <w:rPr>
          <w:rFonts w:eastAsia="Calibri"/>
          <w:sz w:val="20"/>
          <w:szCs w:val="20"/>
        </w:rPr>
        <w:t xml:space="preserve">lahko </w:t>
      </w:r>
      <w:r w:rsidR="00B00388">
        <w:rPr>
          <w:rFonts w:eastAsia="Calibri"/>
          <w:sz w:val="20"/>
          <w:szCs w:val="20"/>
        </w:rPr>
        <w:t>voznik začetnik udeleži</w:t>
      </w:r>
      <w:r w:rsidRPr="00BA49C8">
        <w:rPr>
          <w:rFonts w:eastAsia="Calibri"/>
          <w:sz w:val="20"/>
          <w:szCs w:val="20"/>
        </w:rPr>
        <w:t xml:space="preserve"> po najmanj </w:t>
      </w:r>
      <w:r w:rsidR="00FB7870" w:rsidRPr="00BA49C8">
        <w:rPr>
          <w:rFonts w:eastAsia="Calibri"/>
          <w:sz w:val="20"/>
          <w:szCs w:val="20"/>
        </w:rPr>
        <w:t xml:space="preserve">šestih </w:t>
      </w:r>
      <w:r w:rsidRPr="00BA49C8">
        <w:rPr>
          <w:rFonts w:eastAsia="Calibri"/>
          <w:sz w:val="20"/>
          <w:szCs w:val="20"/>
        </w:rPr>
        <w:t>mesecih od izdaje vozniškega dovoljenja.</w:t>
      </w:r>
    </w:p>
    <w:p w:rsidR="004A3B6E" w:rsidRPr="00BA49C8" w:rsidRDefault="004A3B6E" w:rsidP="00C30C3F">
      <w:pPr>
        <w:pStyle w:val="Odstavek"/>
        <w:rPr>
          <w:rFonts w:eastAsia="Calibri"/>
          <w:sz w:val="20"/>
          <w:szCs w:val="20"/>
        </w:rPr>
      </w:pPr>
      <w:r w:rsidRPr="00BA49C8">
        <w:rPr>
          <w:rFonts w:eastAsia="Calibri"/>
          <w:sz w:val="20"/>
          <w:szCs w:val="20"/>
        </w:rPr>
        <w:t>(5) Ceno programa dodatnega usposabljanja za voznika začetnika plača udeleženec.</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BA49C8">
      <w:pPr>
        <w:pStyle w:val="lennaslov"/>
        <w:keepNext/>
        <w:rPr>
          <w:rFonts w:eastAsia="Calibri"/>
          <w:sz w:val="20"/>
          <w:szCs w:val="20"/>
        </w:rPr>
      </w:pPr>
      <w:r w:rsidRPr="00BA49C8">
        <w:rPr>
          <w:rFonts w:eastAsia="Calibri"/>
          <w:sz w:val="20"/>
          <w:szCs w:val="20"/>
        </w:rPr>
        <w:lastRenderedPageBreak/>
        <w:t>(</w:t>
      </w:r>
      <w:r w:rsidR="003F4E21" w:rsidRPr="00BA49C8">
        <w:rPr>
          <w:rFonts w:eastAsia="Calibri"/>
          <w:sz w:val="20"/>
          <w:szCs w:val="20"/>
        </w:rPr>
        <w:t>izvajanje programa dodatnega usposabljanja voznikov začetnikov, programa dodatnega usposabljanja za varno vožnjo in programa usposabljanja izvajalcev dodatnih usposabljanj</w:t>
      </w:r>
      <w:r w:rsidRPr="00BA49C8">
        <w:rPr>
          <w:rFonts w:eastAsia="Calibri"/>
          <w:sz w:val="20"/>
          <w:szCs w:val="20"/>
        </w:rPr>
        <w:t>)</w:t>
      </w:r>
    </w:p>
    <w:p w:rsidR="003F4E21" w:rsidRPr="00BA49C8" w:rsidRDefault="003F4E21" w:rsidP="00BA49C8">
      <w:pPr>
        <w:pStyle w:val="Odstavek"/>
        <w:rPr>
          <w:rFonts w:eastAsia="Calibri"/>
          <w:sz w:val="20"/>
          <w:szCs w:val="20"/>
        </w:rPr>
      </w:pPr>
      <w:r w:rsidRPr="00BA49C8">
        <w:rPr>
          <w:rFonts w:eastAsia="Calibri"/>
          <w:sz w:val="20"/>
          <w:szCs w:val="20"/>
        </w:rPr>
        <w:t>(1) Program dodatnega usposabljanja voznikov začetnikov, program dodatnega usposabljanja za varno vožnjo in program usposabljanja izvajalcev dodatnih usposabljanj izvaja javna agencija. Javna agencija lahko za izvajanje programa dodatnega usposabljanja voznikov začetnikov, programa dodatnega usposabljanja za varno vožnjo in programa usposabljanja izvajalcev dodatnih usposabljanj pooblasti tudi pravno osebo ali samostojnega podjetnika posameznika, če izpolnjuje pogoje</w:t>
      </w:r>
      <w:r w:rsidR="004F7CFE">
        <w:rPr>
          <w:rFonts w:eastAsia="Calibri"/>
          <w:sz w:val="20"/>
          <w:szCs w:val="20"/>
        </w:rPr>
        <w:t xml:space="preserve"> glede poslovnih prostorov, vadbene proge, predpisane opreme, naprav ter kadrov, d</w:t>
      </w:r>
      <w:r w:rsidRPr="00BA49C8">
        <w:rPr>
          <w:rFonts w:eastAsia="Calibri"/>
          <w:sz w:val="20"/>
          <w:szCs w:val="20"/>
        </w:rPr>
        <w:t xml:space="preserve">oločene s tem zakonom in na njegovi podlagi izdanimi podzakonskimi predpisi (v nadaljnjem besedilu: pooblaščena organizacija), pri čemer mora pooblaščena organizacija izpolnjevati pogoje ves čas trajanja pooblastila. </w:t>
      </w:r>
      <w:r w:rsidR="004F7CFE">
        <w:rPr>
          <w:rFonts w:eastAsia="Calibri"/>
          <w:sz w:val="20"/>
          <w:szCs w:val="20"/>
        </w:rPr>
        <w:t>Pooblastilo se izda za dobo štirih let.</w:t>
      </w:r>
    </w:p>
    <w:p w:rsidR="003F4E21" w:rsidRPr="00BA49C8" w:rsidRDefault="00577118" w:rsidP="00BA49C8">
      <w:pPr>
        <w:pStyle w:val="Odstavek"/>
        <w:rPr>
          <w:rFonts w:eastAsia="Calibri"/>
          <w:sz w:val="20"/>
          <w:szCs w:val="20"/>
        </w:rPr>
      </w:pPr>
      <w:r>
        <w:rPr>
          <w:rFonts w:eastAsia="Calibri"/>
          <w:sz w:val="20"/>
          <w:szCs w:val="20"/>
        </w:rPr>
        <w:t>(2</w:t>
      </w:r>
      <w:r w:rsidR="003F4E21" w:rsidRPr="00BA49C8">
        <w:rPr>
          <w:rFonts w:eastAsia="Calibri"/>
          <w:sz w:val="20"/>
          <w:szCs w:val="20"/>
        </w:rPr>
        <w:t>) Program</w:t>
      </w:r>
      <w:r w:rsidR="00933D18" w:rsidRPr="00BA49C8">
        <w:rPr>
          <w:rFonts w:eastAsia="Calibri"/>
          <w:sz w:val="20"/>
          <w:szCs w:val="20"/>
        </w:rPr>
        <w:t xml:space="preserve">e iz prvega odstavka tega člena </w:t>
      </w:r>
      <w:r w:rsidR="003F4E21" w:rsidRPr="00BA49C8">
        <w:rPr>
          <w:rFonts w:eastAsia="Calibri"/>
          <w:sz w:val="20"/>
          <w:szCs w:val="20"/>
        </w:rPr>
        <w:t>lahko pri javni agenciji oziroma pooblaščeni organizaciji izvaja oseba, ki ima veljavno dovoljenje oziroma izpolnjuje pogoje za izvajanj</w:t>
      </w:r>
      <w:r w:rsidR="005D3904">
        <w:rPr>
          <w:rFonts w:eastAsia="Calibri"/>
          <w:sz w:val="20"/>
          <w:szCs w:val="20"/>
        </w:rPr>
        <w:t>e navedenih programov, d</w:t>
      </w:r>
      <w:r w:rsidR="003F4E21" w:rsidRPr="00BA49C8">
        <w:rPr>
          <w:rFonts w:eastAsia="Calibri"/>
          <w:sz w:val="20"/>
          <w:szCs w:val="20"/>
        </w:rPr>
        <w:t>oločene s tem zakonom in na njegovi podlagi izdanimi podzakonskimi predpisi.</w:t>
      </w:r>
    </w:p>
    <w:p w:rsidR="00203561" w:rsidRDefault="00577118" w:rsidP="00BA49C8">
      <w:pPr>
        <w:pStyle w:val="Odstavek"/>
        <w:rPr>
          <w:rFonts w:eastAsia="Calibri"/>
          <w:sz w:val="20"/>
          <w:szCs w:val="20"/>
        </w:rPr>
      </w:pPr>
      <w:r>
        <w:rPr>
          <w:rFonts w:eastAsia="Calibri"/>
          <w:sz w:val="20"/>
          <w:szCs w:val="20"/>
        </w:rPr>
        <w:t>(3</w:t>
      </w:r>
      <w:r w:rsidR="003F4E21" w:rsidRPr="00BA49C8">
        <w:rPr>
          <w:rFonts w:eastAsia="Calibri"/>
          <w:sz w:val="20"/>
          <w:szCs w:val="20"/>
        </w:rPr>
        <w:t xml:space="preserve">) </w:t>
      </w:r>
      <w:r w:rsidR="004E4379">
        <w:rPr>
          <w:rFonts w:eastAsia="Calibri"/>
          <w:sz w:val="20"/>
          <w:szCs w:val="20"/>
        </w:rPr>
        <w:t>V Republiki Sloveniji se programi</w:t>
      </w:r>
      <w:r w:rsidR="00203561">
        <w:rPr>
          <w:rFonts w:eastAsia="Calibri"/>
          <w:sz w:val="20"/>
          <w:szCs w:val="20"/>
        </w:rPr>
        <w:t xml:space="preserve"> iz prvega o</w:t>
      </w:r>
      <w:r w:rsidR="004E4379">
        <w:rPr>
          <w:rFonts w:eastAsia="Calibri"/>
          <w:sz w:val="20"/>
          <w:szCs w:val="20"/>
        </w:rPr>
        <w:t>d</w:t>
      </w:r>
      <w:r w:rsidR="00203561">
        <w:rPr>
          <w:rFonts w:eastAsia="Calibri"/>
          <w:sz w:val="20"/>
          <w:szCs w:val="20"/>
        </w:rPr>
        <w:t xml:space="preserve">stavka tega člena </w:t>
      </w:r>
      <w:r w:rsidR="004E4379">
        <w:rPr>
          <w:rFonts w:eastAsia="Calibri"/>
          <w:sz w:val="20"/>
          <w:szCs w:val="20"/>
        </w:rPr>
        <w:t>ne morejo izvajati čezmejno.</w:t>
      </w:r>
      <w:r w:rsidR="00203561">
        <w:rPr>
          <w:rFonts w:eastAsia="Calibri"/>
          <w:sz w:val="20"/>
          <w:szCs w:val="20"/>
        </w:rPr>
        <w:t xml:space="preserve"> </w:t>
      </w:r>
    </w:p>
    <w:p w:rsidR="003F4E21" w:rsidRPr="00BA49C8" w:rsidRDefault="00203561" w:rsidP="00BA49C8">
      <w:pPr>
        <w:pStyle w:val="Odstavek"/>
        <w:rPr>
          <w:rFonts w:eastAsia="Calibri"/>
          <w:sz w:val="20"/>
          <w:szCs w:val="20"/>
        </w:rPr>
      </w:pPr>
      <w:r>
        <w:rPr>
          <w:rFonts w:eastAsia="Calibri"/>
          <w:sz w:val="20"/>
          <w:szCs w:val="20"/>
        </w:rPr>
        <w:t xml:space="preserve">(4) </w:t>
      </w:r>
      <w:r w:rsidR="003F4E21" w:rsidRPr="00BA49C8">
        <w:rPr>
          <w:rFonts w:eastAsia="Calibri"/>
          <w:sz w:val="20"/>
          <w:szCs w:val="20"/>
        </w:rPr>
        <w:t>Programi iz prvega odstavka tega člena se izvajajo ločeno</w:t>
      </w:r>
      <w:r w:rsidR="00941C70" w:rsidRPr="00BA49C8">
        <w:rPr>
          <w:rFonts w:eastAsia="Calibri"/>
          <w:sz w:val="20"/>
          <w:szCs w:val="20"/>
        </w:rPr>
        <w:t>, izvajati pa se morajo na območju Republike Slovenije</w:t>
      </w:r>
      <w:r w:rsidR="003F4E21" w:rsidRPr="00BA49C8">
        <w:rPr>
          <w:rFonts w:eastAsia="Calibri"/>
          <w:sz w:val="20"/>
          <w:szCs w:val="20"/>
        </w:rPr>
        <w:t>.</w:t>
      </w:r>
      <w:r w:rsidR="004E4379">
        <w:rPr>
          <w:rFonts w:eastAsia="Calibri"/>
          <w:sz w:val="20"/>
          <w:szCs w:val="20"/>
        </w:rPr>
        <w:t xml:space="preserve"> </w:t>
      </w:r>
    </w:p>
    <w:p w:rsidR="003F4E21" w:rsidRPr="00BA49C8" w:rsidRDefault="00A42D9C" w:rsidP="00BA49C8">
      <w:pPr>
        <w:pStyle w:val="Odstavek"/>
        <w:rPr>
          <w:rFonts w:eastAsia="Calibri"/>
          <w:sz w:val="20"/>
          <w:szCs w:val="20"/>
        </w:rPr>
      </w:pPr>
      <w:r>
        <w:rPr>
          <w:rFonts w:eastAsia="Calibri"/>
          <w:sz w:val="20"/>
          <w:szCs w:val="20"/>
        </w:rPr>
        <w:t>(5</w:t>
      </w:r>
      <w:r w:rsidR="003F4E21" w:rsidRPr="00BA49C8">
        <w:rPr>
          <w:rFonts w:eastAsia="Calibri"/>
          <w:sz w:val="20"/>
          <w:szCs w:val="20"/>
        </w:rPr>
        <w:t>) Javna agencija oziroma pooblaščena organizacija ne smeta dovoliti udeležbe na programu praktičnega dela dodatnih usposabljanj, če je očitno, da voznik zaradi telesne okvare ali poškodbe, utrujenosti, bolezni, duševnega stanja, vpliva alkohola, mamil, psihoaktivnih zdravil ali drugih sredstev, ne more zanesljivo voziti motornega vozila.</w:t>
      </w:r>
    </w:p>
    <w:p w:rsidR="003F4E21" w:rsidRPr="00BA49C8" w:rsidRDefault="00A42D9C" w:rsidP="00BA49C8">
      <w:pPr>
        <w:pStyle w:val="Odstavek"/>
        <w:rPr>
          <w:rFonts w:eastAsia="Calibri"/>
          <w:sz w:val="20"/>
          <w:szCs w:val="20"/>
        </w:rPr>
      </w:pPr>
      <w:r>
        <w:rPr>
          <w:rFonts w:eastAsia="Calibri"/>
          <w:sz w:val="20"/>
          <w:szCs w:val="20"/>
        </w:rPr>
        <w:t>(6</w:t>
      </w:r>
      <w:r w:rsidR="003F4E21" w:rsidRPr="00BA49C8">
        <w:rPr>
          <w:rFonts w:eastAsia="Calibri"/>
          <w:sz w:val="20"/>
          <w:szCs w:val="20"/>
        </w:rPr>
        <w:t xml:space="preserve">) Javna agencija oziroma pooblaščena organizacija morata obveščati pristojna sodišča o izvajanju programa dodatnega usposabljanja za varno vožnjo kot </w:t>
      </w:r>
      <w:r w:rsidR="00185D6E">
        <w:rPr>
          <w:rFonts w:eastAsia="Calibri"/>
          <w:sz w:val="20"/>
          <w:szCs w:val="20"/>
        </w:rPr>
        <w:t xml:space="preserve">to </w:t>
      </w:r>
      <w:r w:rsidR="003F4E21" w:rsidRPr="00BA49C8">
        <w:rPr>
          <w:rFonts w:eastAsia="Calibri"/>
          <w:sz w:val="20"/>
          <w:szCs w:val="20"/>
        </w:rPr>
        <w:t>določi sodišče, v skladu z zakonom, ki ureja prekrške.</w:t>
      </w:r>
    </w:p>
    <w:p w:rsidR="003F4E21" w:rsidRPr="00BA49C8" w:rsidRDefault="00A42D9C" w:rsidP="00BA49C8">
      <w:pPr>
        <w:pStyle w:val="Odstavek"/>
        <w:rPr>
          <w:rFonts w:eastAsia="Calibri"/>
          <w:sz w:val="20"/>
          <w:szCs w:val="20"/>
        </w:rPr>
      </w:pPr>
      <w:r>
        <w:rPr>
          <w:rFonts w:eastAsia="Calibri"/>
          <w:sz w:val="20"/>
          <w:szCs w:val="20"/>
        </w:rPr>
        <w:t>(7</w:t>
      </w:r>
      <w:r w:rsidR="003F4E21" w:rsidRPr="00BA49C8">
        <w:rPr>
          <w:rFonts w:eastAsia="Calibri"/>
          <w:sz w:val="20"/>
          <w:szCs w:val="20"/>
        </w:rPr>
        <w:t xml:space="preserve">) Pooblaščena organizacija mora v 15 dneh </w:t>
      </w:r>
      <w:r w:rsidR="00933D18" w:rsidRPr="00BA49C8">
        <w:rPr>
          <w:rFonts w:eastAsia="Calibri"/>
          <w:sz w:val="20"/>
          <w:szCs w:val="20"/>
        </w:rPr>
        <w:t xml:space="preserve">javni </w:t>
      </w:r>
      <w:r w:rsidR="003F4E21" w:rsidRPr="00BA49C8">
        <w:rPr>
          <w:rFonts w:eastAsia="Calibri"/>
          <w:sz w:val="20"/>
          <w:szCs w:val="20"/>
        </w:rPr>
        <w:t>agenciji sporočiti vsako spremembo, ki vpliva na izpolnjevanje pogojev iz prvega odstavka tega člena.</w:t>
      </w:r>
    </w:p>
    <w:p w:rsidR="003F4E21" w:rsidRPr="00BA49C8" w:rsidRDefault="00A42D9C" w:rsidP="00BA49C8">
      <w:pPr>
        <w:pStyle w:val="Odstavek"/>
        <w:rPr>
          <w:rFonts w:eastAsia="Calibri"/>
          <w:sz w:val="20"/>
          <w:szCs w:val="20"/>
        </w:rPr>
      </w:pPr>
      <w:r>
        <w:rPr>
          <w:rFonts w:eastAsia="Calibri"/>
          <w:sz w:val="20"/>
          <w:szCs w:val="20"/>
        </w:rPr>
        <w:t>(8</w:t>
      </w:r>
      <w:r w:rsidR="003F4E21" w:rsidRPr="00BA49C8">
        <w:rPr>
          <w:rFonts w:eastAsia="Calibri"/>
          <w:sz w:val="20"/>
          <w:szCs w:val="20"/>
        </w:rPr>
        <w:t>) Javna agencija oziroma pooblaščena organizacija morata o izvedbi programa dodatnega usposabljanja voznikov začetnikov, programa dodatnega usposabljanja za varno vožnjo in programa usposabljanja izvajalcev dodatnih usposabljanj voditi evidenco o udeležencih programov. Evidenca vsebuje naslednje podatke:</w:t>
      </w:r>
    </w:p>
    <w:p w:rsidR="003F4E21" w:rsidRPr="00BA49C8" w:rsidRDefault="003F4E21" w:rsidP="002639FC">
      <w:pPr>
        <w:pStyle w:val="tevilnatoka"/>
        <w:numPr>
          <w:ilvl w:val="0"/>
          <w:numId w:val="62"/>
        </w:numPr>
        <w:rPr>
          <w:rFonts w:eastAsia="Calibri" w:cs="Arial"/>
          <w:sz w:val="20"/>
          <w:szCs w:val="20"/>
        </w:rPr>
      </w:pPr>
      <w:r w:rsidRPr="00BA49C8">
        <w:rPr>
          <w:rFonts w:eastAsia="Calibri" w:cs="Arial"/>
          <w:sz w:val="20"/>
          <w:szCs w:val="20"/>
        </w:rPr>
        <w:t>osebno ime udeleženca;</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EMŠO;</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registrsko številko udeleženca;</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stalno oziroma začasno prebivališče udeleženca;</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vrsta programa, datum začetka in zaključka programa usposabljanja ter lokacijo usposabljanja;</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izvajalca programa usposabljanja;</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številko izdanega potrdila o opravljenem programu usposabljanja,</w:t>
      </w:r>
    </w:p>
    <w:p w:rsidR="003F4E21" w:rsidRPr="00BA49C8" w:rsidRDefault="003F4E21" w:rsidP="00BA49C8">
      <w:pPr>
        <w:pStyle w:val="Odstavek"/>
        <w:ind w:firstLine="0"/>
        <w:rPr>
          <w:rFonts w:eastAsia="Calibri"/>
          <w:sz w:val="20"/>
          <w:szCs w:val="20"/>
        </w:rPr>
      </w:pPr>
      <w:r w:rsidRPr="00BA49C8">
        <w:rPr>
          <w:rFonts w:eastAsia="Calibri"/>
          <w:sz w:val="20"/>
          <w:szCs w:val="20"/>
        </w:rPr>
        <w:t>v primeru programa usposabljanja izvajalcev usposabljanj voznikov začetnikov pa tudi:</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številko vozniškega dovoljenja ter</w:t>
      </w:r>
    </w:p>
    <w:p w:rsidR="003F4E21" w:rsidRPr="00BA49C8" w:rsidRDefault="003F4E21" w:rsidP="002639FC">
      <w:pPr>
        <w:pStyle w:val="tevilnatoka"/>
        <w:numPr>
          <w:ilvl w:val="0"/>
          <w:numId w:val="38"/>
        </w:numPr>
        <w:rPr>
          <w:rFonts w:eastAsia="Calibri" w:cs="Arial"/>
          <w:sz w:val="20"/>
          <w:szCs w:val="20"/>
        </w:rPr>
      </w:pPr>
      <w:r w:rsidRPr="00BA49C8">
        <w:rPr>
          <w:rFonts w:eastAsia="Calibri" w:cs="Arial"/>
          <w:sz w:val="20"/>
          <w:szCs w:val="20"/>
        </w:rPr>
        <w:t xml:space="preserve">kategorijo </w:t>
      </w:r>
      <w:r w:rsidR="00933D18" w:rsidRPr="00BA49C8">
        <w:rPr>
          <w:rFonts w:eastAsia="Calibri" w:cs="Arial"/>
          <w:sz w:val="20"/>
          <w:szCs w:val="20"/>
        </w:rPr>
        <w:t>vozniškega dovoljenja</w:t>
      </w:r>
      <w:r w:rsidRPr="00BA49C8">
        <w:rPr>
          <w:rFonts w:eastAsia="Calibri" w:cs="Arial"/>
          <w:sz w:val="20"/>
          <w:szCs w:val="20"/>
        </w:rPr>
        <w:t>, za katero je udeleženec vključen v program usposabljanja.</w:t>
      </w:r>
    </w:p>
    <w:p w:rsidR="003F4E21" w:rsidRPr="00BA49C8" w:rsidRDefault="00776F33" w:rsidP="00BA49C8">
      <w:pPr>
        <w:pStyle w:val="Odstavek"/>
        <w:rPr>
          <w:rFonts w:eastAsia="Calibri"/>
          <w:sz w:val="20"/>
          <w:szCs w:val="20"/>
        </w:rPr>
      </w:pPr>
      <w:r w:rsidRPr="00BA49C8" w:rsidDel="00776F33">
        <w:rPr>
          <w:rFonts w:eastAsia="Calibri"/>
          <w:sz w:val="20"/>
          <w:szCs w:val="20"/>
        </w:rPr>
        <w:t xml:space="preserve"> </w:t>
      </w:r>
      <w:r w:rsidR="003F4E21" w:rsidRPr="00BA49C8">
        <w:rPr>
          <w:rFonts w:eastAsia="Calibri"/>
          <w:sz w:val="20"/>
          <w:szCs w:val="20"/>
        </w:rPr>
        <w:t>(</w:t>
      </w:r>
      <w:r w:rsidR="00A42D9C">
        <w:rPr>
          <w:rFonts w:eastAsia="Calibri"/>
          <w:sz w:val="20"/>
          <w:szCs w:val="20"/>
        </w:rPr>
        <w:t>9</w:t>
      </w:r>
      <w:r w:rsidR="003F4E21" w:rsidRPr="00BA49C8">
        <w:rPr>
          <w:rFonts w:eastAsia="Calibri"/>
          <w:sz w:val="20"/>
          <w:szCs w:val="20"/>
        </w:rPr>
        <w:t xml:space="preserve">) Pooblaščena organizacija mora o </w:t>
      </w:r>
      <w:r w:rsidR="00933D18" w:rsidRPr="00BA49C8">
        <w:rPr>
          <w:rFonts w:eastAsia="Calibri"/>
          <w:sz w:val="20"/>
          <w:szCs w:val="20"/>
        </w:rPr>
        <w:t xml:space="preserve">izvajanju programov iz prvega odstavka tega člena </w:t>
      </w:r>
      <w:r w:rsidR="00F8446F" w:rsidRPr="00BA49C8">
        <w:rPr>
          <w:sz w:val="20"/>
          <w:szCs w:val="20"/>
        </w:rPr>
        <w:t xml:space="preserve">preko spletnega mesta obvestiti javno agencijo. Način in vsebino določi javna agencija, ki omogoči vpogled v te podatke inšpektoratu, pristojnem za promet, in upravnim enotam. </w:t>
      </w:r>
    </w:p>
    <w:p w:rsidR="003F4E21" w:rsidRPr="00BA49C8" w:rsidRDefault="003F4E21" w:rsidP="00BA49C8">
      <w:pPr>
        <w:pStyle w:val="Odstavek"/>
        <w:rPr>
          <w:rFonts w:eastAsia="Calibri"/>
          <w:sz w:val="20"/>
          <w:szCs w:val="20"/>
        </w:rPr>
      </w:pPr>
      <w:r w:rsidRPr="00BA49C8">
        <w:rPr>
          <w:rFonts w:eastAsia="Calibri"/>
          <w:sz w:val="20"/>
          <w:szCs w:val="20"/>
        </w:rPr>
        <w:t>(</w:t>
      </w:r>
      <w:r w:rsidR="00A42D9C">
        <w:rPr>
          <w:rFonts w:eastAsia="Calibri"/>
          <w:sz w:val="20"/>
          <w:szCs w:val="20"/>
        </w:rPr>
        <w:t>10</w:t>
      </w:r>
      <w:r w:rsidRPr="00BA49C8">
        <w:rPr>
          <w:rFonts w:eastAsia="Calibri"/>
          <w:sz w:val="20"/>
          <w:szCs w:val="20"/>
        </w:rPr>
        <w:t>) Z globo 800 eurov se kaznuje za prekršek pravna oseba ali samostojni podjetnik posameznik, ki v predpisanem roku ne obvesti javne agencije o kraju in času izvedbe dodatnega usposabljanja, ali če javni agenciji ne sporoči sprememb, ki vplivajo na izpolnjevanje pogojev za pooblastitev, njuna odgovorna oseba pa z globo 200 eurov.</w:t>
      </w:r>
    </w:p>
    <w:p w:rsidR="003F4E21" w:rsidRPr="00BA49C8" w:rsidRDefault="003F4E21" w:rsidP="00BA49C8">
      <w:pPr>
        <w:pStyle w:val="Odstavek"/>
        <w:rPr>
          <w:rFonts w:eastAsia="Calibri"/>
          <w:sz w:val="20"/>
          <w:szCs w:val="20"/>
        </w:rPr>
      </w:pPr>
      <w:r w:rsidRPr="00BA49C8">
        <w:rPr>
          <w:rFonts w:eastAsia="Calibri"/>
          <w:sz w:val="20"/>
          <w:szCs w:val="20"/>
        </w:rPr>
        <w:lastRenderedPageBreak/>
        <w:t>(</w:t>
      </w:r>
      <w:r w:rsidR="00776F33" w:rsidRPr="00BA49C8">
        <w:rPr>
          <w:rFonts w:eastAsia="Calibri"/>
          <w:sz w:val="20"/>
          <w:szCs w:val="20"/>
        </w:rPr>
        <w:t>1</w:t>
      </w:r>
      <w:r w:rsidR="00A42D9C">
        <w:rPr>
          <w:rFonts w:eastAsia="Calibri"/>
          <w:sz w:val="20"/>
          <w:szCs w:val="20"/>
        </w:rPr>
        <w:t>1</w:t>
      </w:r>
      <w:r w:rsidRPr="00BA49C8">
        <w:rPr>
          <w:rFonts w:eastAsia="Calibri"/>
          <w:sz w:val="20"/>
          <w:szCs w:val="20"/>
        </w:rPr>
        <w:t xml:space="preserve">) Z globo 1.000 eurov se kaznuje za prekršek pravna oseba ali samostojni podjetnik posameznik, ki ne vodi ali ne vodi pravilno evidence o udeležencih programov dodatnih usposabljanj, njuna odgovorna oseba pa z globo </w:t>
      </w:r>
      <w:r w:rsidR="000E7840" w:rsidRPr="00BA49C8">
        <w:rPr>
          <w:rFonts w:eastAsia="Calibri"/>
          <w:sz w:val="20"/>
          <w:szCs w:val="20"/>
        </w:rPr>
        <w:t>2</w:t>
      </w:r>
      <w:r w:rsidRPr="00BA49C8">
        <w:rPr>
          <w:rFonts w:eastAsia="Calibri"/>
          <w:sz w:val="20"/>
          <w:szCs w:val="20"/>
        </w:rPr>
        <w:t>00 eurov.</w:t>
      </w:r>
    </w:p>
    <w:p w:rsidR="003F4E21" w:rsidRPr="00BA49C8" w:rsidRDefault="003F4E21" w:rsidP="00BA49C8">
      <w:pPr>
        <w:pStyle w:val="Odstavek"/>
        <w:rPr>
          <w:rFonts w:eastAsia="Calibri"/>
          <w:sz w:val="20"/>
          <w:szCs w:val="20"/>
        </w:rPr>
      </w:pPr>
      <w:r w:rsidRPr="00BA49C8">
        <w:rPr>
          <w:rFonts w:eastAsia="Calibri"/>
          <w:sz w:val="20"/>
          <w:szCs w:val="20"/>
        </w:rPr>
        <w:t>(1</w:t>
      </w:r>
      <w:r w:rsidR="00A42D9C">
        <w:rPr>
          <w:rFonts w:eastAsia="Calibri"/>
          <w:sz w:val="20"/>
          <w:szCs w:val="20"/>
        </w:rPr>
        <w:t>2</w:t>
      </w:r>
      <w:r w:rsidRPr="00BA49C8">
        <w:rPr>
          <w:rFonts w:eastAsia="Calibri"/>
          <w:sz w:val="20"/>
          <w:szCs w:val="20"/>
        </w:rPr>
        <w:t>) Z globo 4.000 eurov se kaznuje za prekršek pravna oseba ali samostojni podjetnik posameznik, ki ne izvaja programa dodatnega usposabljanja voznikov začetnikov, programa dodatnega usposabljanja za varno vožnjo ali programa usposabljanja izvajalcev dodatnih usposabljanj  v skladu s predpisi, ali izvaja programe usposabljanj brez pooblastila ali izvaja programe usposabljanj, pa ne izpolnjuje več predpisanih pogojev za izdajo pooblastila, njuna odgovorna oseba pa z globo 800 eurov.</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C30C3F">
      <w:pPr>
        <w:pStyle w:val="lennaslov"/>
        <w:rPr>
          <w:rFonts w:eastAsia="Calibri"/>
          <w:sz w:val="20"/>
          <w:szCs w:val="20"/>
        </w:rPr>
      </w:pPr>
      <w:r w:rsidRPr="00BA49C8">
        <w:rPr>
          <w:rFonts w:eastAsia="Calibri"/>
          <w:sz w:val="20"/>
          <w:szCs w:val="20"/>
        </w:rPr>
        <w:t>(</w:t>
      </w:r>
      <w:r w:rsidR="007A1556" w:rsidRPr="00BA49C8">
        <w:rPr>
          <w:rFonts w:eastAsia="Calibri"/>
          <w:sz w:val="20"/>
          <w:szCs w:val="20"/>
        </w:rPr>
        <w:t>izdaja in podaljšanje dovoljenja za izvajanje programa dodatnega usposabljanja voznikov začetnikov in programa dodatnega usposabljanja za varno vožnjo</w:t>
      </w:r>
      <w:r w:rsidRPr="00BA49C8">
        <w:rPr>
          <w:rFonts w:eastAsia="Calibri"/>
          <w:sz w:val="20"/>
          <w:szCs w:val="20"/>
        </w:rPr>
        <w:t>)</w:t>
      </w:r>
    </w:p>
    <w:p w:rsidR="007A1556" w:rsidRPr="00BA49C8" w:rsidRDefault="007A1556" w:rsidP="00BA49C8">
      <w:pPr>
        <w:pStyle w:val="Odstavek"/>
        <w:rPr>
          <w:rFonts w:eastAsia="Calibri"/>
          <w:sz w:val="20"/>
          <w:szCs w:val="20"/>
        </w:rPr>
      </w:pPr>
      <w:r w:rsidRPr="00BA49C8">
        <w:rPr>
          <w:rFonts w:eastAsia="Calibri"/>
          <w:sz w:val="20"/>
          <w:szCs w:val="20"/>
        </w:rPr>
        <w:t>(1) Dovoljenje za izvajanje skupinske delavnice o varnosti cestnega prometa in psihosocialnih odnosih med udeleženci cestnega prometa v okviru programa dodatnega usposabljanja voznikov začetnikov in teoretičnega dela v okviru programa dodatnega usposabljanja za varno vožnjo lahko pridobi fizična oseba, ki izpolnjuje naslednje pogoje:</w:t>
      </w:r>
    </w:p>
    <w:p w:rsidR="007A1556" w:rsidRPr="00BA49C8" w:rsidRDefault="00992C41" w:rsidP="002639FC">
      <w:pPr>
        <w:pStyle w:val="tevilnatoka"/>
        <w:numPr>
          <w:ilvl w:val="0"/>
          <w:numId w:val="63"/>
        </w:numPr>
        <w:rPr>
          <w:rFonts w:eastAsia="Calibri" w:cs="Arial"/>
          <w:sz w:val="20"/>
          <w:szCs w:val="20"/>
        </w:rPr>
      </w:pPr>
      <w:r>
        <w:rPr>
          <w:rFonts w:eastAsia="Calibri" w:cs="Arial"/>
          <w:sz w:val="20"/>
          <w:szCs w:val="20"/>
        </w:rPr>
        <w:t>ima</w:t>
      </w:r>
      <w:r w:rsidRPr="00992C41">
        <w:rPr>
          <w:rFonts w:eastAsia="Calibri"/>
          <w:sz w:val="20"/>
          <w:szCs w:val="20"/>
        </w:rPr>
        <w:t xml:space="preserve"> </w:t>
      </w:r>
      <w:r w:rsidRPr="00BA49C8">
        <w:rPr>
          <w:rFonts w:eastAsia="Calibri"/>
          <w:sz w:val="20"/>
          <w:szCs w:val="20"/>
        </w:rPr>
        <w:t>najmanj izobrazbo, pridobljeno po visokošolskem strokovnem študijskem programu prve stopnje</w:t>
      </w:r>
      <w:r w:rsidR="007A1556" w:rsidRPr="00BA49C8">
        <w:rPr>
          <w:rFonts w:eastAsia="Calibri" w:cs="Arial"/>
          <w:sz w:val="20"/>
          <w:szCs w:val="20"/>
        </w:rPr>
        <w:t>;</w:t>
      </w:r>
    </w:p>
    <w:p w:rsidR="007A1556" w:rsidRDefault="007A1556" w:rsidP="002639FC">
      <w:pPr>
        <w:pStyle w:val="tevilnatoka"/>
        <w:numPr>
          <w:ilvl w:val="0"/>
          <w:numId w:val="63"/>
        </w:numPr>
        <w:rPr>
          <w:rFonts w:eastAsia="Calibri" w:cs="Arial"/>
          <w:sz w:val="20"/>
          <w:szCs w:val="20"/>
        </w:rPr>
      </w:pPr>
      <w:r w:rsidRPr="00BA49C8">
        <w:rPr>
          <w:rFonts w:eastAsia="Calibri" w:cs="Arial"/>
          <w:sz w:val="20"/>
          <w:szCs w:val="20"/>
        </w:rPr>
        <w:t>je končala program usposabljanja in opravila izpit</w:t>
      </w:r>
      <w:r w:rsidR="00B35692">
        <w:rPr>
          <w:rFonts w:eastAsia="Calibri" w:cs="Arial"/>
          <w:sz w:val="20"/>
          <w:szCs w:val="20"/>
        </w:rPr>
        <w:t xml:space="preserve"> pred komisijo, ki jo imenuje direktor javne agencije</w:t>
      </w:r>
      <w:r w:rsidR="00A26E9D">
        <w:rPr>
          <w:rFonts w:eastAsia="Calibri" w:cs="Arial"/>
          <w:sz w:val="20"/>
          <w:szCs w:val="20"/>
        </w:rPr>
        <w:t xml:space="preserve"> ali ji je</w:t>
      </w:r>
      <w:r w:rsidR="00290CB7">
        <w:rPr>
          <w:rFonts w:eastAsia="Calibri" w:cs="Arial"/>
          <w:sz w:val="20"/>
          <w:szCs w:val="20"/>
        </w:rPr>
        <w:t xml:space="preserve"> na podlagi dovoljenja oziroma enakovrednega dokazila, izdanega v državi članici </w:t>
      </w:r>
      <w:r w:rsidR="00EF089C">
        <w:rPr>
          <w:rFonts w:eastAsia="Calibri" w:cs="Arial"/>
          <w:sz w:val="20"/>
          <w:szCs w:val="20"/>
        </w:rPr>
        <w:t xml:space="preserve"> </w:t>
      </w:r>
      <w:r w:rsidR="00290CB7">
        <w:rPr>
          <w:rFonts w:eastAsia="Calibri"/>
          <w:sz w:val="20"/>
          <w:szCs w:val="20"/>
        </w:rPr>
        <w:t>Evropske unije ali Evropskega gospodarskega prostora,</w:t>
      </w:r>
      <w:r w:rsidR="00290CB7">
        <w:rPr>
          <w:rFonts w:eastAsia="Calibri" w:cs="Arial"/>
          <w:sz w:val="20"/>
          <w:szCs w:val="20"/>
        </w:rPr>
        <w:t xml:space="preserve"> </w:t>
      </w:r>
      <w:r w:rsidR="00EF089C">
        <w:rPr>
          <w:rFonts w:eastAsia="Calibri" w:cs="Arial"/>
          <w:sz w:val="20"/>
          <w:szCs w:val="20"/>
        </w:rPr>
        <w:t>priznana poklicna kvalifikacija</w:t>
      </w:r>
      <w:r w:rsidRPr="00BA49C8">
        <w:rPr>
          <w:rFonts w:eastAsia="Calibri" w:cs="Arial"/>
          <w:sz w:val="20"/>
          <w:szCs w:val="20"/>
        </w:rPr>
        <w:t>;</w:t>
      </w:r>
    </w:p>
    <w:p w:rsidR="00175050" w:rsidRDefault="00175050" w:rsidP="00175050">
      <w:pPr>
        <w:pStyle w:val="tevilnatoka"/>
        <w:numPr>
          <w:ilvl w:val="0"/>
          <w:numId w:val="63"/>
        </w:numPr>
        <w:rPr>
          <w:rFonts w:eastAsia="Calibri" w:cs="Arial"/>
          <w:sz w:val="20"/>
          <w:szCs w:val="20"/>
        </w:rPr>
      </w:pPr>
      <w:r w:rsidRPr="00175050">
        <w:rPr>
          <w:rFonts w:eastAsia="Calibri" w:cs="Arial"/>
          <w:sz w:val="20"/>
          <w:szCs w:val="20"/>
        </w:rPr>
        <w:t>v zadnjih petih letih ni bila pravnomočno obsojena ali ni v kazenskem postopku za kaznivo dejanje zoper življenje in telo, človekove pravice in svoboščine, čast in dobro ime, delovno razmerje in socialno varnosti, pravni promet, premoženje, gospodarstvo, spolno nedotakljivost, uradno dolžnost, javna pooblastila in javna sredstva, javni red in mir ali varnost javnega prometa.</w:t>
      </w:r>
    </w:p>
    <w:p w:rsidR="007A1556" w:rsidRPr="00BA49C8" w:rsidRDefault="006D09A0" w:rsidP="00BA49C8">
      <w:pPr>
        <w:pStyle w:val="Odstavek"/>
        <w:rPr>
          <w:rFonts w:eastAsia="Calibri"/>
          <w:sz w:val="20"/>
          <w:szCs w:val="20"/>
        </w:rPr>
      </w:pPr>
      <w:r>
        <w:rPr>
          <w:rFonts w:eastAsia="Calibri"/>
          <w:sz w:val="20"/>
          <w:szCs w:val="20"/>
        </w:rPr>
        <w:t>(2</w:t>
      </w:r>
      <w:r w:rsidR="00A26E9D">
        <w:rPr>
          <w:rFonts w:eastAsia="Calibri"/>
          <w:sz w:val="20"/>
          <w:szCs w:val="20"/>
        </w:rPr>
        <w:t xml:space="preserve">) </w:t>
      </w:r>
      <w:r w:rsidR="007A1556" w:rsidRPr="00BA49C8">
        <w:rPr>
          <w:rFonts w:eastAsia="Calibri"/>
          <w:sz w:val="20"/>
          <w:szCs w:val="20"/>
        </w:rPr>
        <w:t>Dovoljenje za izvajanje varne vožnje v okviru programa dodatnega usposabljanja voznikov začetnikov in praktičnega dela v okviru programa dodatnega usposabljanja za varno vožnjo lahko pridobi fizična oseba, ki izpolnjuje naslednje pogoje:</w:t>
      </w:r>
    </w:p>
    <w:p w:rsidR="007A1556" w:rsidRPr="00BA49C8" w:rsidRDefault="007A1556" w:rsidP="002639FC">
      <w:pPr>
        <w:pStyle w:val="tevilnatoka"/>
        <w:numPr>
          <w:ilvl w:val="0"/>
          <w:numId w:val="64"/>
        </w:numPr>
        <w:rPr>
          <w:rFonts w:eastAsia="Calibri" w:cs="Arial"/>
          <w:sz w:val="20"/>
          <w:szCs w:val="20"/>
        </w:rPr>
      </w:pPr>
      <w:r w:rsidRPr="00BA49C8">
        <w:rPr>
          <w:rFonts w:eastAsia="Calibri" w:cs="Arial"/>
          <w:sz w:val="20"/>
          <w:szCs w:val="20"/>
        </w:rPr>
        <w:t>je dopolnila starost najmanj 24 let;</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ima najmanj višješolsko izobrazbo ali je dovoljenje oziroma potrdilo za izvajanje teh programov pridobila pred začetkom uporabe tega zakona;</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ima veljavno vozniško dovoljenje ustrezne kategorije najmanj 5 let;</w:t>
      </w:r>
    </w:p>
    <w:p w:rsidR="006D09A0" w:rsidRDefault="007A1556" w:rsidP="00175050">
      <w:pPr>
        <w:pStyle w:val="tevilnatoka"/>
        <w:numPr>
          <w:ilvl w:val="0"/>
          <w:numId w:val="62"/>
        </w:numPr>
        <w:rPr>
          <w:rFonts w:eastAsia="Calibri" w:cs="Arial"/>
          <w:sz w:val="20"/>
          <w:szCs w:val="20"/>
        </w:rPr>
      </w:pPr>
      <w:r w:rsidRPr="006D09A0">
        <w:rPr>
          <w:rFonts w:eastAsia="Calibri" w:cs="Arial"/>
          <w:sz w:val="20"/>
          <w:szCs w:val="20"/>
        </w:rPr>
        <w:t>je končala program usposabljanja in opravila izpit</w:t>
      </w:r>
      <w:r w:rsidR="00B35692" w:rsidRPr="006D09A0">
        <w:rPr>
          <w:rFonts w:eastAsia="Calibri" w:cs="Arial"/>
          <w:sz w:val="20"/>
          <w:szCs w:val="20"/>
        </w:rPr>
        <w:t xml:space="preserve"> pred komisijo, ki jo imenuje direktor javne agencije</w:t>
      </w:r>
      <w:r w:rsidR="00A26E9D" w:rsidRPr="006D09A0">
        <w:rPr>
          <w:rFonts w:eastAsia="Calibri" w:cs="Arial"/>
          <w:sz w:val="20"/>
          <w:szCs w:val="20"/>
        </w:rPr>
        <w:t xml:space="preserve"> </w:t>
      </w:r>
      <w:r w:rsidR="006D09A0">
        <w:rPr>
          <w:rFonts w:eastAsia="Calibri" w:cs="Arial"/>
          <w:sz w:val="20"/>
          <w:szCs w:val="20"/>
        </w:rPr>
        <w:t xml:space="preserve">ali ji je na podlagi dovoljenja oziroma enakovrednega dokazila, izdanega v državi članici  </w:t>
      </w:r>
      <w:r w:rsidR="006D09A0">
        <w:rPr>
          <w:rFonts w:eastAsia="Calibri"/>
          <w:sz w:val="20"/>
          <w:szCs w:val="20"/>
        </w:rPr>
        <w:t>Evropske unije ali Evropskega gospodarskega prostora,</w:t>
      </w:r>
      <w:r w:rsidR="006D09A0">
        <w:rPr>
          <w:rFonts w:eastAsia="Calibri" w:cs="Arial"/>
          <w:sz w:val="20"/>
          <w:szCs w:val="20"/>
        </w:rPr>
        <w:t xml:space="preserve"> priznana poklicna kvalifikacija</w:t>
      </w:r>
      <w:r w:rsidR="006D09A0" w:rsidRPr="00BA49C8">
        <w:rPr>
          <w:rFonts w:eastAsia="Calibri" w:cs="Arial"/>
          <w:sz w:val="20"/>
          <w:szCs w:val="20"/>
        </w:rPr>
        <w:t>;</w:t>
      </w:r>
    </w:p>
    <w:p w:rsidR="00175050" w:rsidRPr="006D09A0" w:rsidRDefault="00175050" w:rsidP="00175050">
      <w:pPr>
        <w:pStyle w:val="tevilnatoka"/>
        <w:numPr>
          <w:ilvl w:val="0"/>
          <w:numId w:val="62"/>
        </w:numPr>
        <w:rPr>
          <w:rFonts w:eastAsia="Calibri" w:cs="Arial"/>
          <w:sz w:val="20"/>
          <w:szCs w:val="20"/>
        </w:rPr>
      </w:pPr>
      <w:r w:rsidRPr="006D09A0">
        <w:rPr>
          <w:rFonts w:eastAsia="Calibri" w:cs="Arial"/>
          <w:sz w:val="20"/>
          <w:szCs w:val="20"/>
        </w:rPr>
        <w:t>v zadnjih petih letih ni bila pravnomočno obsojena ali ni v kazenskem postopku za kaznivo dejanje zoper življenje in telo, človekove pravice in svoboščine, čast in dobro ime, delovno razmerje in socialno varnosti, pravni promet, premoženje, gospodarstvo, spolno nedotakljivost, uradno dolžnost, javna pooblastila in javna sredstva, javni red in mir ali varnost javnega prometa;</w:t>
      </w:r>
    </w:p>
    <w:p w:rsidR="00175050" w:rsidRPr="00175050" w:rsidRDefault="00175050" w:rsidP="00175050">
      <w:pPr>
        <w:pStyle w:val="tevilnatoka"/>
        <w:numPr>
          <w:ilvl w:val="0"/>
          <w:numId w:val="62"/>
        </w:numPr>
        <w:rPr>
          <w:rFonts w:eastAsia="Calibri" w:cs="Arial"/>
          <w:sz w:val="20"/>
          <w:szCs w:val="20"/>
        </w:rPr>
      </w:pPr>
      <w:r w:rsidRPr="00175050">
        <w:rPr>
          <w:rFonts w:eastAsia="Calibri" w:cs="Arial"/>
          <w:sz w:val="20"/>
          <w:szCs w:val="20"/>
        </w:rPr>
        <w:t>ni bila pravnomočno kaznovana za dva in več prekrškov zoper javni red in mir z elementi nasilja;</w:t>
      </w:r>
    </w:p>
    <w:p w:rsidR="007A1556" w:rsidRPr="00BA49C8" w:rsidRDefault="00855A03" w:rsidP="002639FC">
      <w:pPr>
        <w:pStyle w:val="tevilnatoka"/>
        <w:numPr>
          <w:ilvl w:val="0"/>
          <w:numId w:val="62"/>
        </w:numPr>
        <w:rPr>
          <w:rFonts w:eastAsia="Calibri" w:cs="Arial"/>
          <w:sz w:val="20"/>
          <w:szCs w:val="20"/>
        </w:rPr>
      </w:pPr>
      <w:r>
        <w:rPr>
          <w:rFonts w:eastAsia="Calibri" w:cs="Arial"/>
          <w:sz w:val="20"/>
          <w:szCs w:val="20"/>
        </w:rPr>
        <w:t>ji v zadnjih treh</w:t>
      </w:r>
      <w:r w:rsidR="007A1556" w:rsidRPr="00BA49C8">
        <w:rPr>
          <w:rFonts w:eastAsia="Calibri" w:cs="Arial"/>
          <w:sz w:val="20"/>
          <w:szCs w:val="20"/>
        </w:rPr>
        <w:t xml:space="preserve"> letih ni bil izrečen varnostni ukrep odvzema vozniškega dovoljenja, </w:t>
      </w:r>
      <w:r w:rsidR="00020F98">
        <w:rPr>
          <w:rFonts w:eastAsia="Calibri" w:cs="Arial"/>
          <w:sz w:val="20"/>
          <w:szCs w:val="20"/>
        </w:rPr>
        <w:t xml:space="preserve">varnostni ukrep prepovedi opravljanja poklica, sankcija </w:t>
      </w:r>
      <w:r w:rsidR="007A1556" w:rsidRPr="00BA49C8">
        <w:rPr>
          <w:rFonts w:eastAsia="Calibri" w:cs="Arial"/>
          <w:sz w:val="20"/>
          <w:szCs w:val="20"/>
        </w:rPr>
        <w:t>prenehanja veljavnosti vozniškega dovoljenja oziroma prepovedi uporabe vozniškega dovoljenja ali prepovedi vožnje motornega vozila določene vrste ali kategorije.</w:t>
      </w:r>
    </w:p>
    <w:p w:rsidR="00B35692" w:rsidRDefault="00A26E9D" w:rsidP="00BA49C8">
      <w:pPr>
        <w:pStyle w:val="Odstavek"/>
        <w:rPr>
          <w:rFonts w:eastAsia="Calibri"/>
          <w:sz w:val="20"/>
          <w:szCs w:val="20"/>
        </w:rPr>
      </w:pPr>
      <w:r>
        <w:rPr>
          <w:rFonts w:eastAsia="Calibri"/>
          <w:sz w:val="20"/>
          <w:szCs w:val="20"/>
        </w:rPr>
        <w:t>(4</w:t>
      </w:r>
      <w:r w:rsidR="007A1556" w:rsidRPr="00BA49C8">
        <w:rPr>
          <w:rFonts w:eastAsia="Calibri"/>
          <w:sz w:val="20"/>
          <w:szCs w:val="20"/>
        </w:rPr>
        <w:t>)</w:t>
      </w:r>
      <w:r>
        <w:rPr>
          <w:rFonts w:eastAsia="Calibri"/>
          <w:sz w:val="20"/>
          <w:szCs w:val="20"/>
        </w:rPr>
        <w:t xml:space="preserve"> </w:t>
      </w:r>
      <w:r w:rsidR="007A1556" w:rsidRPr="00BA49C8">
        <w:rPr>
          <w:rFonts w:eastAsia="Calibri"/>
          <w:sz w:val="20"/>
          <w:szCs w:val="20"/>
        </w:rPr>
        <w:t xml:space="preserve">Dovoljenje </w:t>
      </w:r>
      <w:r w:rsidR="00175050" w:rsidRPr="00BA49C8">
        <w:rPr>
          <w:rFonts w:eastAsia="Calibri"/>
          <w:sz w:val="20"/>
          <w:szCs w:val="20"/>
        </w:rPr>
        <w:t xml:space="preserve">za izvajanje skupinske delavnice o varnosti cestnega prometa in psihosocialnih odnosih med udeleženci cestnega prometa </w:t>
      </w:r>
      <w:r w:rsidR="000451C4">
        <w:rPr>
          <w:rFonts w:eastAsia="Calibri"/>
          <w:sz w:val="20"/>
          <w:szCs w:val="20"/>
        </w:rPr>
        <w:t xml:space="preserve">in dovoljenje </w:t>
      </w:r>
      <w:r w:rsidR="000451C4" w:rsidRPr="00BA49C8">
        <w:rPr>
          <w:rFonts w:eastAsia="Calibri"/>
          <w:sz w:val="20"/>
          <w:szCs w:val="20"/>
        </w:rPr>
        <w:t xml:space="preserve">za izvajanje varne vožnje </w:t>
      </w:r>
      <w:r w:rsidR="007A1556" w:rsidRPr="00BA49C8">
        <w:rPr>
          <w:rFonts w:eastAsia="Calibri"/>
          <w:sz w:val="20"/>
          <w:szCs w:val="20"/>
        </w:rPr>
        <w:t>izda in podaljša</w:t>
      </w:r>
      <w:r w:rsidR="00B35692">
        <w:rPr>
          <w:rFonts w:eastAsia="Calibri"/>
          <w:sz w:val="20"/>
          <w:szCs w:val="20"/>
        </w:rPr>
        <w:t xml:space="preserve"> veljavnost</w:t>
      </w:r>
      <w:r w:rsidR="007A1556" w:rsidRPr="00BA49C8">
        <w:rPr>
          <w:rFonts w:eastAsia="Calibri"/>
          <w:sz w:val="20"/>
          <w:szCs w:val="20"/>
        </w:rPr>
        <w:t xml:space="preserve"> javna agencija. </w:t>
      </w:r>
    </w:p>
    <w:p w:rsidR="00AB7F4F" w:rsidRDefault="006D09A0" w:rsidP="00BA49C8">
      <w:pPr>
        <w:pStyle w:val="Odstavek"/>
        <w:rPr>
          <w:rFonts w:eastAsia="Calibri"/>
          <w:sz w:val="20"/>
          <w:szCs w:val="20"/>
        </w:rPr>
      </w:pPr>
      <w:r>
        <w:rPr>
          <w:rFonts w:eastAsia="Calibri"/>
          <w:sz w:val="20"/>
          <w:szCs w:val="20"/>
        </w:rPr>
        <w:t>(5</w:t>
      </w:r>
      <w:r w:rsidR="00B35692">
        <w:rPr>
          <w:rFonts w:eastAsia="Calibri"/>
          <w:sz w:val="20"/>
          <w:szCs w:val="20"/>
        </w:rPr>
        <w:t xml:space="preserve">) </w:t>
      </w:r>
      <w:r w:rsidR="00A26E9D">
        <w:rPr>
          <w:rFonts w:eastAsia="Calibri"/>
          <w:sz w:val="20"/>
          <w:szCs w:val="20"/>
        </w:rPr>
        <w:t xml:space="preserve"> </w:t>
      </w:r>
      <w:r w:rsidR="00AB7F4F">
        <w:rPr>
          <w:rFonts w:eastAsia="Calibri"/>
          <w:sz w:val="20"/>
          <w:szCs w:val="20"/>
        </w:rPr>
        <w:t>Dovoljenje za izvajanje</w:t>
      </w:r>
      <w:r w:rsidR="000451C4">
        <w:rPr>
          <w:rFonts w:eastAsia="Calibri"/>
          <w:sz w:val="20"/>
          <w:szCs w:val="20"/>
        </w:rPr>
        <w:t xml:space="preserve"> </w:t>
      </w:r>
      <w:r w:rsidR="000451C4" w:rsidRPr="00BA49C8">
        <w:rPr>
          <w:rFonts w:eastAsia="Calibri"/>
          <w:sz w:val="20"/>
          <w:szCs w:val="20"/>
        </w:rPr>
        <w:t xml:space="preserve">za izvajanje skupinske delavnice o varnosti cestnega prometa in psihosocialnih odnosih med udeleženci cestnega prometa </w:t>
      </w:r>
      <w:r w:rsidR="000451C4">
        <w:rPr>
          <w:rFonts w:eastAsia="Calibri"/>
          <w:sz w:val="20"/>
          <w:szCs w:val="20"/>
        </w:rPr>
        <w:t xml:space="preserve">in dovoljenje </w:t>
      </w:r>
      <w:r w:rsidR="000451C4" w:rsidRPr="00BA49C8">
        <w:rPr>
          <w:rFonts w:eastAsia="Calibri"/>
          <w:sz w:val="20"/>
          <w:szCs w:val="20"/>
        </w:rPr>
        <w:t>za izvajanje varne vožnje</w:t>
      </w:r>
      <w:r w:rsidR="00AB7F4F">
        <w:rPr>
          <w:rFonts w:eastAsia="Calibri"/>
          <w:sz w:val="20"/>
          <w:szCs w:val="20"/>
        </w:rPr>
        <w:t xml:space="preserve"> se izda za pet let na podlagi potrdila o opravljenem izpitu, določenim s tem zakonom. </w:t>
      </w:r>
    </w:p>
    <w:p w:rsidR="007A1556" w:rsidRDefault="00AB7F4F" w:rsidP="00BA49C8">
      <w:pPr>
        <w:pStyle w:val="Odstavek"/>
        <w:rPr>
          <w:rFonts w:eastAsia="Calibri"/>
          <w:sz w:val="20"/>
          <w:szCs w:val="20"/>
        </w:rPr>
      </w:pPr>
      <w:r>
        <w:rPr>
          <w:rFonts w:eastAsia="Calibri"/>
          <w:sz w:val="20"/>
          <w:szCs w:val="20"/>
        </w:rPr>
        <w:t>(</w:t>
      </w:r>
      <w:r w:rsidR="006D09A0">
        <w:rPr>
          <w:rFonts w:eastAsia="Calibri"/>
          <w:sz w:val="20"/>
          <w:szCs w:val="20"/>
        </w:rPr>
        <w:t>6</w:t>
      </w:r>
      <w:r>
        <w:rPr>
          <w:rFonts w:eastAsia="Calibri"/>
          <w:sz w:val="20"/>
          <w:szCs w:val="20"/>
        </w:rPr>
        <w:t xml:space="preserve">) </w:t>
      </w:r>
      <w:r w:rsidR="007A1556" w:rsidRPr="00BA49C8">
        <w:rPr>
          <w:rFonts w:eastAsia="Calibri"/>
          <w:sz w:val="20"/>
          <w:szCs w:val="20"/>
        </w:rPr>
        <w:t>Veljavnost dovoljenja</w:t>
      </w:r>
      <w:r>
        <w:rPr>
          <w:rFonts w:eastAsia="Calibri"/>
          <w:sz w:val="20"/>
          <w:szCs w:val="20"/>
        </w:rPr>
        <w:t xml:space="preserve"> </w:t>
      </w:r>
      <w:r w:rsidR="000451C4" w:rsidRPr="00BA49C8">
        <w:rPr>
          <w:rFonts w:eastAsia="Calibri"/>
          <w:sz w:val="20"/>
          <w:szCs w:val="20"/>
        </w:rPr>
        <w:t xml:space="preserve">za izvajanje skupinske delavnice o varnosti cestnega prometa in psihosocialnih odnosih med udeleženci cestnega prometa </w:t>
      </w:r>
      <w:r w:rsidR="000451C4">
        <w:rPr>
          <w:rFonts w:eastAsia="Calibri"/>
          <w:sz w:val="20"/>
          <w:szCs w:val="20"/>
        </w:rPr>
        <w:t xml:space="preserve">in dovoljenje </w:t>
      </w:r>
      <w:r w:rsidR="000451C4" w:rsidRPr="00BA49C8">
        <w:rPr>
          <w:rFonts w:eastAsia="Calibri"/>
          <w:sz w:val="20"/>
          <w:szCs w:val="20"/>
        </w:rPr>
        <w:t xml:space="preserve">za izvajanje varne vožnje </w:t>
      </w:r>
      <w:r w:rsidR="007A1556" w:rsidRPr="00BA49C8">
        <w:rPr>
          <w:rFonts w:eastAsia="Calibri"/>
          <w:sz w:val="20"/>
          <w:szCs w:val="20"/>
        </w:rPr>
        <w:t xml:space="preserve">se </w:t>
      </w:r>
      <w:r w:rsidR="007A1556" w:rsidRPr="00BA49C8">
        <w:rPr>
          <w:rFonts w:eastAsia="Calibri"/>
          <w:sz w:val="20"/>
          <w:szCs w:val="20"/>
        </w:rPr>
        <w:lastRenderedPageBreak/>
        <w:t xml:space="preserve">podaljša </w:t>
      </w:r>
      <w:r>
        <w:rPr>
          <w:rFonts w:eastAsia="Calibri"/>
          <w:sz w:val="20"/>
          <w:szCs w:val="20"/>
        </w:rPr>
        <w:t xml:space="preserve">za </w:t>
      </w:r>
      <w:r w:rsidR="007A1556" w:rsidRPr="00BA49C8">
        <w:rPr>
          <w:rFonts w:eastAsia="Calibri"/>
          <w:sz w:val="20"/>
          <w:szCs w:val="20"/>
        </w:rPr>
        <w:t>pet let</w:t>
      </w:r>
      <w:r w:rsidR="00F36FB8">
        <w:rPr>
          <w:rFonts w:eastAsia="Calibri"/>
          <w:sz w:val="20"/>
          <w:szCs w:val="20"/>
        </w:rPr>
        <w:t xml:space="preserve"> </w:t>
      </w:r>
      <w:r>
        <w:rPr>
          <w:rFonts w:eastAsia="Calibri"/>
          <w:sz w:val="20"/>
          <w:szCs w:val="20"/>
        </w:rPr>
        <w:t xml:space="preserve">na podlagi potrdila o opravljenem </w:t>
      </w:r>
      <w:r w:rsidR="002E6087">
        <w:rPr>
          <w:rFonts w:eastAsia="Calibri"/>
          <w:sz w:val="20"/>
          <w:szCs w:val="20"/>
        </w:rPr>
        <w:t xml:space="preserve">programu dodatnega usposabljanja za izvajanje programov iz </w:t>
      </w:r>
      <w:r w:rsidR="002E6087" w:rsidRPr="00BA49C8">
        <w:rPr>
          <w:rFonts w:eastAsia="Calibri"/>
          <w:sz w:val="20"/>
          <w:szCs w:val="20"/>
        </w:rPr>
        <w:t>prvega in drugega odstavka tega člen</w:t>
      </w:r>
      <w:r w:rsidR="00855A03">
        <w:rPr>
          <w:rFonts w:eastAsia="Calibri"/>
          <w:sz w:val="20"/>
          <w:szCs w:val="20"/>
        </w:rPr>
        <w:t>a</w:t>
      </w:r>
      <w:r w:rsidR="002E6087">
        <w:rPr>
          <w:rFonts w:eastAsia="Calibri"/>
          <w:sz w:val="20"/>
          <w:szCs w:val="20"/>
        </w:rPr>
        <w:t>.</w:t>
      </w:r>
    </w:p>
    <w:p w:rsidR="00855A03" w:rsidRPr="00BA49C8" w:rsidRDefault="006D09A0" w:rsidP="00BA49C8">
      <w:pPr>
        <w:pStyle w:val="Odstavek"/>
        <w:rPr>
          <w:rFonts w:eastAsia="Calibri"/>
          <w:sz w:val="20"/>
          <w:szCs w:val="20"/>
        </w:rPr>
      </w:pPr>
      <w:r>
        <w:rPr>
          <w:rFonts w:eastAsia="Calibri"/>
          <w:sz w:val="20"/>
          <w:szCs w:val="20"/>
        </w:rPr>
        <w:t>(7</w:t>
      </w:r>
      <w:r w:rsidR="00855A03">
        <w:rPr>
          <w:rFonts w:eastAsia="Calibri"/>
          <w:sz w:val="20"/>
          <w:szCs w:val="20"/>
        </w:rPr>
        <w:t xml:space="preserve">) Veljavnost dovoljenja </w:t>
      </w:r>
      <w:r w:rsidR="000451C4" w:rsidRPr="00BA49C8">
        <w:rPr>
          <w:rFonts w:eastAsia="Calibri"/>
          <w:sz w:val="20"/>
          <w:szCs w:val="20"/>
        </w:rPr>
        <w:t>za izvajanje varne vožnje</w:t>
      </w:r>
      <w:r w:rsidR="00FE63A7">
        <w:rPr>
          <w:rFonts w:eastAsia="Calibri"/>
          <w:sz w:val="20"/>
          <w:szCs w:val="20"/>
        </w:rPr>
        <w:t xml:space="preserve"> se ne podaljša, </w:t>
      </w:r>
      <w:r w:rsidR="000451C4">
        <w:rPr>
          <w:rFonts w:eastAsia="Calibri"/>
          <w:sz w:val="20"/>
          <w:szCs w:val="20"/>
        </w:rPr>
        <w:t>č</w:t>
      </w:r>
      <w:r w:rsidR="00FE63A7">
        <w:rPr>
          <w:rFonts w:eastAsia="Calibri"/>
          <w:sz w:val="20"/>
          <w:szCs w:val="20"/>
        </w:rPr>
        <w:t>e so podani razlogi iz 5., 6. ali</w:t>
      </w:r>
      <w:r w:rsidR="000451C4">
        <w:rPr>
          <w:rFonts w:eastAsia="Calibri"/>
          <w:sz w:val="20"/>
          <w:szCs w:val="20"/>
        </w:rPr>
        <w:t xml:space="preserve"> 7. točke drugega odstavka tega člena.</w:t>
      </w:r>
    </w:p>
    <w:p w:rsidR="007A1556" w:rsidRPr="00BA49C8" w:rsidRDefault="006D09A0" w:rsidP="00BA49C8">
      <w:pPr>
        <w:pStyle w:val="Odstavek"/>
        <w:rPr>
          <w:rFonts w:eastAsia="Calibri"/>
          <w:sz w:val="20"/>
          <w:szCs w:val="20"/>
        </w:rPr>
      </w:pPr>
      <w:r>
        <w:rPr>
          <w:rFonts w:eastAsia="Calibri"/>
          <w:sz w:val="20"/>
          <w:szCs w:val="20"/>
        </w:rPr>
        <w:t>(10</w:t>
      </w:r>
      <w:r w:rsidR="007A1556" w:rsidRPr="00BA49C8">
        <w:rPr>
          <w:rFonts w:eastAsia="Calibri"/>
          <w:sz w:val="20"/>
          <w:szCs w:val="20"/>
        </w:rPr>
        <w:t>) Javna agencija o izdanih dovoljenjih vodi evidenco, ki vsebuje naslednje podatke:</w:t>
      </w:r>
    </w:p>
    <w:p w:rsidR="007A1556" w:rsidRPr="00BA49C8" w:rsidRDefault="007A1556" w:rsidP="002639FC">
      <w:pPr>
        <w:pStyle w:val="tevilnatoka"/>
        <w:numPr>
          <w:ilvl w:val="0"/>
          <w:numId w:val="65"/>
        </w:numPr>
        <w:rPr>
          <w:rFonts w:eastAsia="Calibri" w:cs="Arial"/>
          <w:sz w:val="20"/>
          <w:szCs w:val="20"/>
        </w:rPr>
      </w:pPr>
      <w:r w:rsidRPr="00BA49C8">
        <w:rPr>
          <w:rFonts w:eastAsia="Calibri" w:cs="Arial"/>
          <w:sz w:val="20"/>
          <w:szCs w:val="20"/>
        </w:rPr>
        <w:t>osebno ime udeleženca;</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EMŠO;</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stalno oziroma začasno prebivališče;</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datum opravljenega izpita;</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datum izdaje dovoljenja;</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navedbo programa, za katerega je izdano dovoljenje;</w:t>
      </w:r>
    </w:p>
    <w:p w:rsidR="007A1556" w:rsidRPr="00BA49C8" w:rsidRDefault="007A1556" w:rsidP="002639FC">
      <w:pPr>
        <w:pStyle w:val="tevilnatoka"/>
        <w:numPr>
          <w:ilvl w:val="0"/>
          <w:numId w:val="62"/>
        </w:numPr>
        <w:rPr>
          <w:rFonts w:eastAsia="Calibri" w:cs="Arial"/>
          <w:sz w:val="20"/>
          <w:szCs w:val="20"/>
        </w:rPr>
      </w:pPr>
      <w:r w:rsidRPr="00BA49C8">
        <w:rPr>
          <w:rFonts w:eastAsia="Calibri" w:cs="Arial"/>
          <w:sz w:val="20"/>
          <w:szCs w:val="20"/>
        </w:rPr>
        <w:t>številka izdanega dovoljenja.</w:t>
      </w:r>
    </w:p>
    <w:p w:rsidR="001B6E3A" w:rsidRDefault="00D54111" w:rsidP="001B6E3A">
      <w:pPr>
        <w:pStyle w:val="Odstavek"/>
        <w:rPr>
          <w:rFonts w:eastAsia="Calibri"/>
          <w:sz w:val="20"/>
          <w:szCs w:val="20"/>
        </w:rPr>
      </w:pPr>
      <w:r w:rsidRPr="00BA49C8" w:rsidDel="00D54111">
        <w:rPr>
          <w:rFonts w:eastAsia="Calibri"/>
          <w:sz w:val="20"/>
          <w:szCs w:val="20"/>
        </w:rPr>
        <w:t xml:space="preserve"> </w:t>
      </w:r>
      <w:r w:rsidR="007A1556" w:rsidRPr="00BA49C8">
        <w:rPr>
          <w:rFonts w:eastAsia="Calibri"/>
          <w:sz w:val="20"/>
          <w:szCs w:val="20"/>
        </w:rPr>
        <w:t>(</w:t>
      </w:r>
      <w:r w:rsidR="006D09A0">
        <w:rPr>
          <w:rFonts w:eastAsia="Calibri"/>
          <w:sz w:val="20"/>
          <w:szCs w:val="20"/>
        </w:rPr>
        <w:t>11</w:t>
      </w:r>
      <w:r w:rsidR="007A1556" w:rsidRPr="00BA49C8">
        <w:rPr>
          <w:rFonts w:eastAsia="Calibri"/>
          <w:sz w:val="20"/>
          <w:szCs w:val="20"/>
        </w:rPr>
        <w:t>) Z globo 500 eurov se kaznuje za prekršek oseba iz prvega in drugega odstavka, ki izvaja program dodatnega usposabljanja brez veljavnega dovoljenja.</w:t>
      </w:r>
    </w:p>
    <w:p w:rsidR="002550CF" w:rsidRDefault="002550CF" w:rsidP="001B6E3A">
      <w:pPr>
        <w:pStyle w:val="Odstavek"/>
        <w:rPr>
          <w:rFonts w:eastAsia="Calibri"/>
          <w:sz w:val="20"/>
          <w:szCs w:val="20"/>
        </w:rPr>
      </w:pPr>
    </w:p>
    <w:p w:rsidR="001B6E3A" w:rsidRPr="00BA49C8" w:rsidRDefault="001B6E3A" w:rsidP="00034E85">
      <w:pPr>
        <w:pStyle w:val="len"/>
        <w:numPr>
          <w:ilvl w:val="1"/>
          <w:numId w:val="75"/>
        </w:numPr>
        <w:ind w:left="0" w:firstLine="0"/>
        <w:rPr>
          <w:rFonts w:eastAsia="Calibri"/>
          <w:sz w:val="20"/>
          <w:szCs w:val="20"/>
        </w:rPr>
      </w:pPr>
      <w:r w:rsidRPr="00BA49C8">
        <w:rPr>
          <w:rFonts w:eastAsia="Calibri"/>
          <w:sz w:val="20"/>
          <w:szCs w:val="20"/>
        </w:rPr>
        <w:t>člen</w:t>
      </w:r>
    </w:p>
    <w:p w:rsidR="001B6E3A" w:rsidRPr="00BA49C8" w:rsidRDefault="001B6E3A" w:rsidP="001B6E3A">
      <w:pPr>
        <w:pStyle w:val="lennaslov"/>
        <w:rPr>
          <w:rFonts w:eastAsia="Calibri"/>
          <w:sz w:val="20"/>
          <w:szCs w:val="20"/>
        </w:rPr>
      </w:pPr>
      <w:r w:rsidRPr="00BA49C8">
        <w:rPr>
          <w:rFonts w:eastAsia="Calibri"/>
          <w:sz w:val="20"/>
          <w:szCs w:val="20"/>
        </w:rPr>
        <w:t xml:space="preserve">(izobraževanje in dodatno usposabljanje </w:t>
      </w:r>
      <w:r w:rsidR="007E2061">
        <w:rPr>
          <w:rFonts w:eastAsia="Calibri"/>
          <w:sz w:val="20"/>
          <w:szCs w:val="20"/>
        </w:rPr>
        <w:t xml:space="preserve">fizičnih oseb </w:t>
      </w:r>
      <w:r w:rsidR="007E2061" w:rsidRPr="00BA49C8">
        <w:rPr>
          <w:rFonts w:eastAsia="Calibri"/>
          <w:sz w:val="20"/>
          <w:szCs w:val="20"/>
        </w:rPr>
        <w:t>za izvajanje programa dodatnega usposabljanja voznikov začetnikov in programa dodatnega usposabljanja za varno vožnjo</w:t>
      </w:r>
      <w:r w:rsidRPr="00BA49C8">
        <w:rPr>
          <w:rFonts w:eastAsia="Calibri"/>
          <w:sz w:val="20"/>
          <w:szCs w:val="20"/>
        </w:rPr>
        <w:t>)</w:t>
      </w:r>
    </w:p>
    <w:p w:rsidR="001B6E3A" w:rsidRPr="00BA49C8" w:rsidRDefault="001B6E3A" w:rsidP="001B6E3A">
      <w:pPr>
        <w:pStyle w:val="Odstavek"/>
        <w:rPr>
          <w:rFonts w:eastAsia="Calibri"/>
          <w:sz w:val="20"/>
          <w:szCs w:val="20"/>
        </w:rPr>
      </w:pPr>
      <w:r w:rsidRPr="00BA49C8">
        <w:rPr>
          <w:rFonts w:eastAsia="Calibri"/>
          <w:sz w:val="20"/>
          <w:szCs w:val="20"/>
        </w:rPr>
        <w:t>(1) </w:t>
      </w:r>
      <w:r w:rsidRPr="00BA49C8">
        <w:rPr>
          <w:sz w:val="20"/>
          <w:szCs w:val="20"/>
        </w:rPr>
        <w:t>Izobraževanje ter dodatno usposabljanje</w:t>
      </w:r>
      <w:r w:rsidR="007E2061">
        <w:rPr>
          <w:sz w:val="20"/>
          <w:szCs w:val="20"/>
        </w:rPr>
        <w:t xml:space="preserve"> fizičnih oseb za izvajanje programa dodatnega usposabljanja voznikov začetnikov in programa dodatnega usposabljanja za varno vožnjo </w:t>
      </w:r>
      <w:r w:rsidRPr="00BA49C8">
        <w:rPr>
          <w:sz w:val="20"/>
          <w:szCs w:val="20"/>
        </w:rPr>
        <w:t xml:space="preserve">izvaja javna agencija. Javna agencija lahko za izvajanje programa izobraževanja ter dodatnega usposabljanja </w:t>
      </w:r>
      <w:r w:rsidR="007E2061">
        <w:rPr>
          <w:sz w:val="20"/>
          <w:szCs w:val="20"/>
        </w:rPr>
        <w:t xml:space="preserve">fizičnih oseb za izvajanje programa dodatnega usposabljanja voznikov začetnikov in programa dodatnega usposabljanja za varno vožnjo </w:t>
      </w:r>
      <w:r w:rsidRPr="00BA49C8">
        <w:rPr>
          <w:sz w:val="20"/>
          <w:szCs w:val="20"/>
        </w:rPr>
        <w:t xml:space="preserve">pooblasti tudi pravno osebo ali samostojnega podjetnika posameznika, </w:t>
      </w:r>
      <w:r>
        <w:rPr>
          <w:sz w:val="20"/>
          <w:szCs w:val="20"/>
        </w:rPr>
        <w:t>če izpolnjuje pogoje, d</w:t>
      </w:r>
      <w:r w:rsidRPr="00BA49C8">
        <w:rPr>
          <w:sz w:val="20"/>
          <w:szCs w:val="20"/>
        </w:rPr>
        <w:t xml:space="preserve">oločene s tem zakonom in na njegovi podlagi izdanimi podzakonskimi predpisi (v nadaljnjem besedilu: izvajalec izobraževanja), pri čemer mora </w:t>
      </w:r>
      <w:r>
        <w:rPr>
          <w:sz w:val="20"/>
          <w:szCs w:val="20"/>
        </w:rPr>
        <w:t xml:space="preserve">izvajalec izobraževanja </w:t>
      </w:r>
      <w:r w:rsidRPr="00BA49C8">
        <w:rPr>
          <w:sz w:val="20"/>
          <w:szCs w:val="20"/>
        </w:rPr>
        <w:t>izpolnjevati pogoje ves čas trajanja pooblastila</w:t>
      </w:r>
      <w:r w:rsidRPr="00BA49C8">
        <w:rPr>
          <w:rFonts w:eastAsia="Calibri"/>
          <w:sz w:val="20"/>
          <w:szCs w:val="20"/>
        </w:rPr>
        <w:t xml:space="preserve">. </w:t>
      </w:r>
      <w:r>
        <w:rPr>
          <w:rFonts w:eastAsia="Calibri"/>
          <w:sz w:val="20"/>
          <w:szCs w:val="20"/>
        </w:rPr>
        <w:t>Pooblastilo se izda za dobo štirih let.</w:t>
      </w:r>
    </w:p>
    <w:p w:rsidR="001B6E3A" w:rsidRPr="00BA49C8" w:rsidRDefault="001B6E3A" w:rsidP="001B6E3A">
      <w:pPr>
        <w:pStyle w:val="Odstavek"/>
        <w:rPr>
          <w:rFonts w:eastAsia="Calibri"/>
          <w:sz w:val="20"/>
          <w:szCs w:val="20"/>
        </w:rPr>
      </w:pPr>
      <w:r w:rsidRPr="00BA49C8">
        <w:rPr>
          <w:rFonts w:eastAsia="Calibri"/>
          <w:sz w:val="20"/>
          <w:szCs w:val="20"/>
        </w:rPr>
        <w:t>(2) Izvajalec izobraževanja mora v 15 dneh javni agenciji sporočiti vsako spremembo, ki vpliva na izpolnjevanje pogojev iz prejšnjega odstavka.</w:t>
      </w:r>
    </w:p>
    <w:p w:rsidR="001B6E3A" w:rsidRPr="00BA49C8" w:rsidRDefault="001B6E3A" w:rsidP="001B6E3A">
      <w:pPr>
        <w:pStyle w:val="Odstavek"/>
        <w:rPr>
          <w:sz w:val="20"/>
          <w:szCs w:val="20"/>
        </w:rPr>
      </w:pPr>
      <w:r w:rsidRPr="00BA49C8">
        <w:rPr>
          <w:sz w:val="20"/>
          <w:szCs w:val="20"/>
        </w:rPr>
        <w:t>(3) Izvajalec izobraževanja mora voditi evidenco o osebah, ki se usposabljajo po posameznih programih izobraževanja in o poteku dodatnega usposabljanja. Evidenca vsebuje naslednje podatke:</w:t>
      </w:r>
    </w:p>
    <w:p w:rsidR="001B6E3A" w:rsidRPr="00BA49C8" w:rsidRDefault="001B6E3A" w:rsidP="001B6E3A">
      <w:pPr>
        <w:pStyle w:val="Alineazaodstavkom"/>
        <w:rPr>
          <w:rFonts w:eastAsia="Calibri"/>
          <w:sz w:val="20"/>
          <w:szCs w:val="20"/>
        </w:rPr>
      </w:pPr>
      <w:r w:rsidRPr="00BA49C8">
        <w:rPr>
          <w:rFonts w:eastAsia="Calibri"/>
          <w:sz w:val="20"/>
          <w:szCs w:val="20"/>
        </w:rPr>
        <w:t>osebno ime udeleženca,</w:t>
      </w:r>
    </w:p>
    <w:p w:rsidR="001B6E3A" w:rsidRPr="00BA49C8" w:rsidRDefault="001B6E3A" w:rsidP="001B6E3A">
      <w:pPr>
        <w:pStyle w:val="Alineazaodstavkom"/>
        <w:rPr>
          <w:rFonts w:eastAsia="Calibri"/>
          <w:sz w:val="20"/>
          <w:szCs w:val="20"/>
        </w:rPr>
      </w:pPr>
      <w:r w:rsidRPr="00BA49C8">
        <w:rPr>
          <w:rFonts w:eastAsia="Calibri"/>
          <w:sz w:val="20"/>
          <w:szCs w:val="20"/>
        </w:rPr>
        <w:t>stalno oziroma začasno prebivališče,</w:t>
      </w:r>
    </w:p>
    <w:p w:rsidR="001B6E3A" w:rsidRPr="00BA49C8" w:rsidRDefault="001B6E3A" w:rsidP="001B6E3A">
      <w:pPr>
        <w:pStyle w:val="Alineazaodstavkom"/>
        <w:rPr>
          <w:rFonts w:eastAsia="Calibri"/>
          <w:sz w:val="20"/>
          <w:szCs w:val="20"/>
        </w:rPr>
      </w:pPr>
      <w:r w:rsidRPr="00BA49C8">
        <w:rPr>
          <w:rFonts w:eastAsia="Calibri"/>
          <w:sz w:val="20"/>
          <w:szCs w:val="20"/>
        </w:rPr>
        <w:t>EMŠO,</w:t>
      </w:r>
    </w:p>
    <w:p w:rsidR="001B6E3A" w:rsidRPr="00BA49C8" w:rsidRDefault="001B6E3A" w:rsidP="001B6E3A">
      <w:pPr>
        <w:pStyle w:val="Alineazaodstavkom"/>
        <w:rPr>
          <w:rFonts w:eastAsia="Calibri"/>
          <w:sz w:val="20"/>
          <w:szCs w:val="20"/>
        </w:rPr>
      </w:pPr>
      <w:r w:rsidRPr="00BA49C8">
        <w:rPr>
          <w:rFonts w:eastAsia="Calibri"/>
          <w:sz w:val="20"/>
          <w:szCs w:val="20"/>
        </w:rPr>
        <w:t>datum vključitve v program izobraževanja,</w:t>
      </w:r>
    </w:p>
    <w:p w:rsidR="001B6E3A" w:rsidRPr="00BA49C8" w:rsidRDefault="001B6E3A" w:rsidP="001B6E3A">
      <w:pPr>
        <w:pStyle w:val="Alineazaodstavkom"/>
        <w:rPr>
          <w:rFonts w:eastAsia="Calibri"/>
          <w:sz w:val="20"/>
          <w:szCs w:val="20"/>
        </w:rPr>
      </w:pPr>
      <w:r w:rsidRPr="00BA49C8">
        <w:rPr>
          <w:rFonts w:eastAsia="Calibri"/>
          <w:sz w:val="20"/>
          <w:szCs w:val="20"/>
        </w:rPr>
        <w:t>datum opravljanja preizkusa znanja,</w:t>
      </w:r>
    </w:p>
    <w:p w:rsidR="001B6E3A" w:rsidRPr="00BA49C8" w:rsidRDefault="001B6E3A" w:rsidP="001B6E3A">
      <w:pPr>
        <w:pStyle w:val="Alineazaodstavkom"/>
        <w:rPr>
          <w:rFonts w:eastAsia="Calibri"/>
          <w:sz w:val="20"/>
          <w:szCs w:val="20"/>
        </w:rPr>
      </w:pPr>
      <w:r w:rsidRPr="00BA49C8">
        <w:rPr>
          <w:rFonts w:eastAsia="Calibri"/>
          <w:sz w:val="20"/>
          <w:szCs w:val="20"/>
        </w:rPr>
        <w:t>številko potrdila o opravljenem programu izobraževanja.</w:t>
      </w:r>
    </w:p>
    <w:p w:rsidR="001B6E3A" w:rsidRPr="00BA49C8" w:rsidRDefault="001B6E3A" w:rsidP="001B6E3A">
      <w:pPr>
        <w:pStyle w:val="Odstavek"/>
        <w:rPr>
          <w:rFonts w:eastAsia="Calibri"/>
          <w:sz w:val="20"/>
          <w:szCs w:val="20"/>
        </w:rPr>
      </w:pPr>
      <w:r w:rsidRPr="00BA49C8">
        <w:rPr>
          <w:rFonts w:eastAsia="Calibri"/>
          <w:sz w:val="20"/>
          <w:szCs w:val="20"/>
        </w:rPr>
        <w:t>(4) Z globo 1.000 eurov se kaznuje za prekršek pravna oseba ali samostojni podjetnik posameznik, ki ne vodi ali ne vodi pravilno evidence iz prejšnjega odstavka, njuna odgovorna oseba pa z globo 200 eurov.</w:t>
      </w:r>
    </w:p>
    <w:p w:rsidR="001B6E3A" w:rsidRPr="00BA49C8" w:rsidRDefault="001B6E3A" w:rsidP="001B6E3A">
      <w:pPr>
        <w:pStyle w:val="Odstavek"/>
        <w:rPr>
          <w:rFonts w:eastAsia="Calibri"/>
          <w:sz w:val="20"/>
          <w:szCs w:val="20"/>
        </w:rPr>
      </w:pPr>
      <w:r w:rsidRPr="00BA49C8">
        <w:rPr>
          <w:rFonts w:eastAsia="Calibri"/>
          <w:sz w:val="20"/>
          <w:szCs w:val="20"/>
        </w:rPr>
        <w:t>(5) Z globo 4.000 eurov se kaznuje za prekršek pravna oseba ali samostojni podjetnik posameznik, ki ne izvaja programa izobraževanja ter dodatnega usposabljanja v skladu s predpisi, ali izvaja program izobraževanja ter dodatnega usposabljanja brez pooblastila ali izvaja program izobraževanja ter dodatnega usposabljanja, pa ne izpolnjuje več predpisanih pogojev za izdajo pooblastila, njuna odgovorna oseba pa z globo 800 eurov.</w:t>
      </w:r>
    </w:p>
    <w:p w:rsidR="001B6E3A" w:rsidRPr="00BA49C8" w:rsidRDefault="001B6E3A" w:rsidP="001B6E3A">
      <w:pPr>
        <w:pStyle w:val="Odstavek"/>
        <w:rPr>
          <w:rFonts w:eastAsia="Calibri"/>
          <w:sz w:val="20"/>
          <w:szCs w:val="20"/>
        </w:rPr>
      </w:pPr>
      <w:r w:rsidRPr="00BA49C8">
        <w:rPr>
          <w:rFonts w:eastAsia="Calibri"/>
          <w:sz w:val="20"/>
          <w:szCs w:val="20"/>
        </w:rPr>
        <w:t>(6) </w:t>
      </w:r>
      <w:r w:rsidR="007E2061">
        <w:rPr>
          <w:rFonts w:eastAsia="Calibri"/>
          <w:sz w:val="20"/>
          <w:szCs w:val="20"/>
        </w:rPr>
        <w:t xml:space="preserve">Fizična oseba </w:t>
      </w:r>
      <w:r w:rsidR="007E2061">
        <w:rPr>
          <w:sz w:val="20"/>
          <w:szCs w:val="20"/>
        </w:rPr>
        <w:t>za izvajanje programa dodatnega usposabljanja voznikov začetnikov in fizična oseba za izvajanje programa dodatnega usposabljanja za varno vožnjo</w:t>
      </w:r>
      <w:r w:rsidR="007E2061">
        <w:rPr>
          <w:rFonts w:eastAsia="Calibri"/>
          <w:sz w:val="20"/>
          <w:szCs w:val="20"/>
        </w:rPr>
        <w:t xml:space="preserve"> </w:t>
      </w:r>
      <w:r w:rsidRPr="00BA49C8">
        <w:rPr>
          <w:rFonts w:eastAsia="Calibri"/>
          <w:sz w:val="20"/>
          <w:szCs w:val="20"/>
        </w:rPr>
        <w:t xml:space="preserve">morata vsako leto obnavljati in dopolnjevati svoje znanje. Šteje se, da je </w:t>
      </w:r>
      <w:r w:rsidR="007E2061">
        <w:rPr>
          <w:rFonts w:eastAsia="Calibri"/>
          <w:sz w:val="20"/>
          <w:szCs w:val="20"/>
        </w:rPr>
        <w:t xml:space="preserve">fizična oseba </w:t>
      </w:r>
      <w:r w:rsidR="007E2061">
        <w:rPr>
          <w:sz w:val="20"/>
          <w:szCs w:val="20"/>
        </w:rPr>
        <w:t xml:space="preserve">za izvajanje programa dodatnega </w:t>
      </w:r>
      <w:r w:rsidR="007E2061">
        <w:rPr>
          <w:sz w:val="20"/>
          <w:szCs w:val="20"/>
        </w:rPr>
        <w:lastRenderedPageBreak/>
        <w:t xml:space="preserve">usposabljanja voznikov začetnikov in programa dodatnega usposabljanja za varno vožnjo </w:t>
      </w:r>
      <w:r w:rsidRPr="00BA49C8">
        <w:rPr>
          <w:rFonts w:eastAsia="Calibri"/>
          <w:sz w:val="20"/>
          <w:szCs w:val="20"/>
        </w:rPr>
        <w:t>obnavljal</w:t>
      </w:r>
      <w:r w:rsidR="007E2061">
        <w:rPr>
          <w:rFonts w:eastAsia="Calibri"/>
          <w:sz w:val="20"/>
          <w:szCs w:val="20"/>
        </w:rPr>
        <w:t>a</w:t>
      </w:r>
      <w:r w:rsidRPr="00BA49C8">
        <w:rPr>
          <w:rFonts w:eastAsia="Calibri"/>
          <w:sz w:val="20"/>
          <w:szCs w:val="20"/>
        </w:rPr>
        <w:t xml:space="preserve"> in dopolnjeval</w:t>
      </w:r>
      <w:r w:rsidR="007E2061">
        <w:rPr>
          <w:rFonts w:eastAsia="Calibri"/>
          <w:sz w:val="20"/>
          <w:szCs w:val="20"/>
        </w:rPr>
        <w:t>a</w:t>
      </w:r>
      <w:r w:rsidRPr="00BA49C8">
        <w:rPr>
          <w:rFonts w:eastAsia="Calibri"/>
          <w:sz w:val="20"/>
          <w:szCs w:val="20"/>
        </w:rPr>
        <w:t xml:space="preserve"> znanje, če je v posameznem letu veljavnosti dovoljenja izvajal</w:t>
      </w:r>
      <w:r w:rsidR="007E2061">
        <w:rPr>
          <w:rFonts w:eastAsia="Calibri"/>
          <w:sz w:val="20"/>
          <w:szCs w:val="20"/>
        </w:rPr>
        <w:t>a</w:t>
      </w:r>
      <w:r w:rsidRPr="00BA49C8">
        <w:rPr>
          <w:rFonts w:eastAsia="Calibri"/>
          <w:sz w:val="20"/>
          <w:szCs w:val="20"/>
        </w:rPr>
        <w:t xml:space="preserve"> predavanja pri izobraževanju ali dodatnem usposabljanju </w:t>
      </w:r>
      <w:r w:rsidR="007E2061">
        <w:rPr>
          <w:rFonts w:eastAsia="Calibri"/>
          <w:sz w:val="20"/>
          <w:szCs w:val="20"/>
        </w:rPr>
        <w:t xml:space="preserve">fizične osebe </w:t>
      </w:r>
      <w:r w:rsidR="007E2061">
        <w:rPr>
          <w:sz w:val="20"/>
          <w:szCs w:val="20"/>
        </w:rPr>
        <w:t>za izvajanje programa dodatnega usposabljanja voznikov začetnikov in programa dodatnega usposabljanja za varno vožnjo</w:t>
      </w:r>
      <w:r w:rsidRPr="00BA49C8">
        <w:rPr>
          <w:rFonts w:eastAsia="Calibri"/>
          <w:sz w:val="20"/>
          <w:szCs w:val="20"/>
        </w:rPr>
        <w:t xml:space="preserve"> ali če je v posameznem letu veljavnosti dovoljenja sodeloval</w:t>
      </w:r>
      <w:r w:rsidR="007E2061">
        <w:rPr>
          <w:rFonts w:eastAsia="Calibri"/>
          <w:sz w:val="20"/>
          <w:szCs w:val="20"/>
        </w:rPr>
        <w:t>a</w:t>
      </w:r>
      <w:r w:rsidRPr="00BA49C8">
        <w:rPr>
          <w:rFonts w:eastAsia="Calibri"/>
          <w:sz w:val="20"/>
          <w:szCs w:val="20"/>
        </w:rPr>
        <w:t xml:space="preserve"> pri pripravi programov izobraževanja oziroma dodatnega usposabljanja.</w:t>
      </w:r>
    </w:p>
    <w:p w:rsidR="001B6E3A" w:rsidRPr="00BA49C8" w:rsidRDefault="001B6E3A" w:rsidP="001B6E3A">
      <w:pPr>
        <w:pStyle w:val="Odstavek"/>
        <w:rPr>
          <w:rFonts w:eastAsia="Calibri"/>
          <w:sz w:val="20"/>
          <w:szCs w:val="20"/>
        </w:rPr>
      </w:pPr>
      <w:r w:rsidRPr="00BA49C8">
        <w:rPr>
          <w:rFonts w:eastAsia="Calibri"/>
          <w:sz w:val="20"/>
          <w:szCs w:val="20"/>
        </w:rPr>
        <w:t>(7) </w:t>
      </w:r>
      <w:r w:rsidR="007E2061">
        <w:rPr>
          <w:rFonts w:eastAsia="Calibri"/>
          <w:sz w:val="20"/>
          <w:szCs w:val="20"/>
        </w:rPr>
        <w:t xml:space="preserve">Fizična oseba </w:t>
      </w:r>
      <w:r w:rsidR="007E2061">
        <w:rPr>
          <w:sz w:val="20"/>
          <w:szCs w:val="20"/>
        </w:rPr>
        <w:t>za izvajanje programa dodatnega usposabljanja voznikov začetnikov in programa dodatnega usposabljanja za varno vožnjo</w:t>
      </w:r>
      <w:r w:rsidR="008E48CC">
        <w:rPr>
          <w:sz w:val="20"/>
          <w:szCs w:val="20"/>
        </w:rPr>
        <w:t xml:space="preserve">, ki se </w:t>
      </w:r>
      <w:r w:rsidR="00161B97">
        <w:rPr>
          <w:sz w:val="20"/>
          <w:szCs w:val="20"/>
        </w:rPr>
        <w:t>največ dve leti</w:t>
      </w:r>
      <w:r w:rsidRPr="00BA49C8">
        <w:rPr>
          <w:sz w:val="20"/>
          <w:szCs w:val="20"/>
        </w:rPr>
        <w:t xml:space="preserve"> ni dodatno usposabljal</w:t>
      </w:r>
      <w:r w:rsidR="007E2061">
        <w:rPr>
          <w:sz w:val="20"/>
          <w:szCs w:val="20"/>
        </w:rPr>
        <w:t>a</w:t>
      </w:r>
      <w:r w:rsidRPr="00BA49C8">
        <w:rPr>
          <w:sz w:val="20"/>
          <w:szCs w:val="20"/>
        </w:rPr>
        <w:t>, lahko to nadomesti z iz</w:t>
      </w:r>
      <w:r w:rsidR="00161B97">
        <w:rPr>
          <w:sz w:val="20"/>
          <w:szCs w:val="20"/>
        </w:rPr>
        <w:t>delavo seminarskih nalog na teme</w:t>
      </w:r>
      <w:r w:rsidR="000A0D80">
        <w:rPr>
          <w:sz w:val="20"/>
          <w:szCs w:val="20"/>
        </w:rPr>
        <w:t>, ki jih</w:t>
      </w:r>
      <w:r w:rsidRPr="00BA49C8">
        <w:rPr>
          <w:sz w:val="20"/>
          <w:szCs w:val="20"/>
        </w:rPr>
        <w:t xml:space="preserve"> določi javna agencija. Ustreznost seminarske naloge potrdi javna agencija.</w:t>
      </w:r>
    </w:p>
    <w:p w:rsidR="001B6E3A" w:rsidRDefault="001B6E3A" w:rsidP="00161B97">
      <w:pPr>
        <w:pStyle w:val="Odstavek"/>
        <w:rPr>
          <w:rFonts w:eastAsia="Calibri"/>
          <w:sz w:val="20"/>
          <w:szCs w:val="20"/>
        </w:rPr>
      </w:pPr>
      <w:r w:rsidRPr="00BA49C8">
        <w:rPr>
          <w:rFonts w:eastAsia="Calibri"/>
          <w:sz w:val="20"/>
          <w:szCs w:val="20"/>
        </w:rPr>
        <w:t>(8) </w:t>
      </w:r>
      <w:r w:rsidR="007E2061">
        <w:rPr>
          <w:rFonts w:eastAsia="Calibri"/>
          <w:sz w:val="20"/>
          <w:szCs w:val="20"/>
        </w:rPr>
        <w:t xml:space="preserve">Fizična oseba </w:t>
      </w:r>
      <w:r w:rsidR="007E2061">
        <w:rPr>
          <w:sz w:val="20"/>
          <w:szCs w:val="20"/>
        </w:rPr>
        <w:t>za izvajanje programa dodatnega usposabljanja voznikov začetnikov in programa dodatnega usposabljanja za varno vožnjo</w:t>
      </w:r>
      <w:r w:rsidRPr="00BA49C8">
        <w:rPr>
          <w:sz w:val="20"/>
          <w:szCs w:val="20"/>
        </w:rPr>
        <w:t xml:space="preserve"> mora za podaljšanje dovoljenja opraviti izpit</w:t>
      </w:r>
      <w:r>
        <w:rPr>
          <w:sz w:val="20"/>
          <w:szCs w:val="20"/>
        </w:rPr>
        <w:t xml:space="preserve"> pred komisijo, ki jo imenuje direktor javne agencije</w:t>
      </w:r>
      <w:r w:rsidR="00161B97">
        <w:rPr>
          <w:sz w:val="20"/>
          <w:szCs w:val="20"/>
        </w:rPr>
        <w:t xml:space="preserve">, če tri leta ali več ni </w:t>
      </w:r>
      <w:r w:rsidRPr="007E2061">
        <w:rPr>
          <w:rFonts w:eastAsia="Calibri"/>
          <w:sz w:val="20"/>
          <w:szCs w:val="20"/>
        </w:rPr>
        <w:t>obnavljal</w:t>
      </w:r>
      <w:r w:rsidR="007E2061">
        <w:rPr>
          <w:rFonts w:eastAsia="Calibri"/>
          <w:sz w:val="20"/>
          <w:szCs w:val="20"/>
        </w:rPr>
        <w:t>a</w:t>
      </w:r>
      <w:r w:rsidRPr="007E2061">
        <w:rPr>
          <w:rFonts w:eastAsia="Calibri"/>
          <w:sz w:val="20"/>
          <w:szCs w:val="20"/>
        </w:rPr>
        <w:t xml:space="preserve"> in dopolnjeval</w:t>
      </w:r>
      <w:r w:rsidR="007E2061">
        <w:rPr>
          <w:rFonts w:eastAsia="Calibri"/>
          <w:sz w:val="20"/>
          <w:szCs w:val="20"/>
        </w:rPr>
        <w:t>a</w:t>
      </w:r>
      <w:r w:rsidR="00161B97">
        <w:rPr>
          <w:rFonts w:eastAsia="Calibri"/>
          <w:sz w:val="20"/>
          <w:szCs w:val="20"/>
        </w:rPr>
        <w:t xml:space="preserve"> svojega znanja.</w:t>
      </w:r>
    </w:p>
    <w:p w:rsidR="002550CF" w:rsidRDefault="002550CF" w:rsidP="00161B97">
      <w:pPr>
        <w:pStyle w:val="Odstavek"/>
        <w:rPr>
          <w:rFonts w:eastAsia="Calibri"/>
          <w:sz w:val="20"/>
          <w:szCs w:val="20"/>
        </w:rPr>
      </w:pPr>
    </w:p>
    <w:p w:rsidR="002550CF" w:rsidRPr="007E2061" w:rsidRDefault="002550CF" w:rsidP="00161B97">
      <w:pPr>
        <w:pStyle w:val="Odstavek"/>
        <w:rPr>
          <w:rFonts w:eastAsia="Calibri"/>
          <w:sz w:val="20"/>
          <w:szCs w:val="20"/>
        </w:rPr>
      </w:pPr>
    </w:p>
    <w:p w:rsidR="00BE7FD6" w:rsidRPr="00BA49C8" w:rsidRDefault="00BE7FD6" w:rsidP="00034E85">
      <w:pPr>
        <w:pStyle w:val="len"/>
        <w:numPr>
          <w:ilvl w:val="1"/>
          <w:numId w:val="75"/>
        </w:numPr>
        <w:ind w:left="0" w:firstLine="0"/>
        <w:rPr>
          <w:rFonts w:eastAsia="Calibri"/>
          <w:sz w:val="20"/>
          <w:szCs w:val="20"/>
        </w:rPr>
      </w:pPr>
      <w:r w:rsidRPr="00BA49C8">
        <w:rPr>
          <w:rFonts w:eastAsia="Calibri"/>
          <w:sz w:val="20"/>
          <w:szCs w:val="20"/>
        </w:rPr>
        <w:t>člen</w:t>
      </w:r>
    </w:p>
    <w:p w:rsidR="00BE7FD6" w:rsidRPr="00BA49C8" w:rsidRDefault="00BE7FD6" w:rsidP="00BE7FD6">
      <w:pPr>
        <w:pStyle w:val="lennaslov"/>
        <w:rPr>
          <w:rFonts w:eastAsia="Calibri"/>
          <w:sz w:val="20"/>
          <w:szCs w:val="20"/>
        </w:rPr>
      </w:pPr>
      <w:r w:rsidRPr="00BA49C8">
        <w:rPr>
          <w:rFonts w:eastAsia="Calibri"/>
          <w:sz w:val="20"/>
          <w:szCs w:val="20"/>
        </w:rPr>
        <w:t>(</w:t>
      </w:r>
      <w:r>
        <w:rPr>
          <w:rFonts w:eastAsia="Calibri"/>
          <w:sz w:val="20"/>
          <w:szCs w:val="20"/>
        </w:rPr>
        <w:t>odvzem dovoljenja za izvajanje varne vožnje</w:t>
      </w:r>
      <w:r w:rsidRPr="00BA49C8">
        <w:rPr>
          <w:rFonts w:eastAsia="Calibri"/>
          <w:sz w:val="20"/>
          <w:szCs w:val="20"/>
        </w:rPr>
        <w:t>)</w:t>
      </w:r>
    </w:p>
    <w:p w:rsidR="00BE7FD6" w:rsidRPr="00BA49C8" w:rsidRDefault="00BE7FD6" w:rsidP="00BE7FD6">
      <w:pPr>
        <w:pStyle w:val="Odstavek"/>
        <w:rPr>
          <w:rFonts w:eastAsia="Calibri"/>
          <w:sz w:val="20"/>
          <w:szCs w:val="20"/>
        </w:rPr>
      </w:pPr>
      <w:r w:rsidRPr="00BA49C8">
        <w:rPr>
          <w:rFonts w:eastAsia="Calibri"/>
          <w:sz w:val="20"/>
          <w:szCs w:val="20"/>
        </w:rPr>
        <w:t>(1) </w:t>
      </w:r>
      <w:r>
        <w:rPr>
          <w:rFonts w:eastAsia="Calibri"/>
          <w:sz w:val="20"/>
          <w:szCs w:val="20"/>
        </w:rPr>
        <w:t>Fizični osebi se dovoljenje za izvajanje varne vožnje</w:t>
      </w:r>
      <w:r w:rsidRPr="00BA49C8">
        <w:rPr>
          <w:rFonts w:eastAsia="Calibri"/>
          <w:sz w:val="20"/>
          <w:szCs w:val="20"/>
        </w:rPr>
        <w:t>:</w:t>
      </w:r>
    </w:p>
    <w:p w:rsidR="00BE7FD6" w:rsidRPr="00BE7FD6" w:rsidRDefault="00BE7FD6" w:rsidP="00034E85">
      <w:pPr>
        <w:pStyle w:val="tevilnatoka"/>
        <w:numPr>
          <w:ilvl w:val="0"/>
          <w:numId w:val="78"/>
        </w:numPr>
        <w:rPr>
          <w:rFonts w:eastAsia="Calibri" w:cs="Arial"/>
          <w:sz w:val="20"/>
          <w:szCs w:val="20"/>
        </w:rPr>
      </w:pPr>
      <w:r w:rsidRPr="00BE7FD6">
        <w:rPr>
          <w:rFonts w:eastAsia="Calibri" w:cs="Arial"/>
          <w:sz w:val="20"/>
          <w:szCs w:val="20"/>
        </w:rPr>
        <w:t>trajno odvzame, če je bil</w:t>
      </w:r>
      <w:r>
        <w:rPr>
          <w:rFonts w:eastAsia="Calibri" w:cs="Arial"/>
          <w:sz w:val="20"/>
          <w:szCs w:val="20"/>
        </w:rPr>
        <w:t>a</w:t>
      </w:r>
      <w:r w:rsidRPr="00BE7FD6">
        <w:rPr>
          <w:rFonts w:eastAsia="Calibri" w:cs="Arial"/>
          <w:sz w:val="20"/>
          <w:szCs w:val="20"/>
        </w:rPr>
        <w:t xml:space="preserve"> v zadnjih petih letih pravnomočno obsojen</w:t>
      </w:r>
      <w:r>
        <w:rPr>
          <w:rFonts w:eastAsia="Calibri" w:cs="Arial"/>
          <w:sz w:val="20"/>
          <w:szCs w:val="20"/>
        </w:rPr>
        <w:t>a</w:t>
      </w:r>
      <w:r w:rsidRPr="00BE7FD6">
        <w:rPr>
          <w:rFonts w:eastAsia="Calibri" w:cs="Arial"/>
          <w:sz w:val="20"/>
          <w:szCs w:val="20"/>
        </w:rPr>
        <w:t xml:space="preserve"> na nepogojno kazen za kaznivo dejanje zoper življenje in telo, človekove pravice in svoboščine, čast in dobro ime, delovno razmerje in socialno varnosti, pravni promet, premoženje, gospodarstvo, spolno nedotakljivost, uradno dolžnost, javna pooblastila in javna sredstva, javni red in mir ali varnost javnega prometa,</w:t>
      </w:r>
    </w:p>
    <w:p w:rsidR="00BE7FD6" w:rsidRPr="00BA49C8" w:rsidRDefault="00BE7FD6" w:rsidP="00BE7FD6">
      <w:pPr>
        <w:pStyle w:val="tevilnatoka"/>
        <w:numPr>
          <w:ilvl w:val="0"/>
          <w:numId w:val="36"/>
        </w:numPr>
        <w:rPr>
          <w:rFonts w:eastAsia="Calibri" w:cs="Arial"/>
          <w:sz w:val="20"/>
          <w:szCs w:val="20"/>
        </w:rPr>
      </w:pPr>
      <w:r w:rsidRPr="00BA49C8">
        <w:rPr>
          <w:rFonts w:eastAsia="Calibri" w:cs="Arial"/>
          <w:sz w:val="20"/>
          <w:szCs w:val="20"/>
        </w:rPr>
        <w:t xml:space="preserve">odvzame za čas, za katerega velja izrečen varnostni ukrep odvzema vozniškega dovoljenja, </w:t>
      </w:r>
      <w:r>
        <w:rPr>
          <w:rFonts w:eastAsia="Calibri" w:cs="Arial"/>
          <w:sz w:val="20"/>
          <w:szCs w:val="20"/>
        </w:rPr>
        <w:t xml:space="preserve">varnostni ukrep prepovedi opravljanja poklica, </w:t>
      </w:r>
      <w:r w:rsidRPr="00BA49C8">
        <w:rPr>
          <w:rFonts w:eastAsia="Calibri" w:cs="Arial"/>
          <w:sz w:val="20"/>
          <w:szCs w:val="20"/>
        </w:rPr>
        <w:t>sankcija prenehanja veljavnosti vozniškega dovoljenja, prepoved uporabe vozniškega dovoljenja ter prepoved vožnje motornega vozila določene vrste ali kategorije.</w:t>
      </w:r>
    </w:p>
    <w:p w:rsidR="00BE7FD6" w:rsidRPr="00BA49C8" w:rsidRDefault="00BE7FD6" w:rsidP="00BE7FD6">
      <w:pPr>
        <w:pStyle w:val="Odstavek"/>
        <w:rPr>
          <w:rFonts w:eastAsia="Calibri"/>
          <w:sz w:val="20"/>
          <w:szCs w:val="20"/>
        </w:rPr>
      </w:pPr>
      <w:r w:rsidRPr="00BA49C8">
        <w:rPr>
          <w:rFonts w:eastAsia="Calibri"/>
          <w:sz w:val="20"/>
          <w:szCs w:val="20"/>
        </w:rPr>
        <w:t xml:space="preserve">(2) Dovoljenje za </w:t>
      </w:r>
      <w:r>
        <w:rPr>
          <w:rFonts w:eastAsia="Calibri"/>
          <w:sz w:val="20"/>
          <w:szCs w:val="20"/>
        </w:rPr>
        <w:t>izvajanje varne vožnje</w:t>
      </w:r>
      <w:r w:rsidRPr="00BA49C8">
        <w:rPr>
          <w:rFonts w:eastAsia="Calibri"/>
          <w:sz w:val="20"/>
          <w:szCs w:val="20"/>
        </w:rPr>
        <w:t xml:space="preserve"> se odvzame tudi </w:t>
      </w:r>
      <w:r>
        <w:rPr>
          <w:rFonts w:eastAsia="Calibri"/>
          <w:sz w:val="20"/>
          <w:szCs w:val="20"/>
        </w:rPr>
        <w:t>fizični osebi</w:t>
      </w:r>
      <w:r w:rsidRPr="00BA49C8">
        <w:rPr>
          <w:rFonts w:eastAsia="Calibri"/>
          <w:sz w:val="20"/>
          <w:szCs w:val="20"/>
        </w:rPr>
        <w:t>, ki pos</w:t>
      </w:r>
      <w:r>
        <w:rPr>
          <w:rFonts w:eastAsia="Calibri"/>
          <w:sz w:val="20"/>
          <w:szCs w:val="20"/>
        </w:rPr>
        <w:t>tane telesno ali duševno nezmož</w:t>
      </w:r>
      <w:r w:rsidRPr="00BA49C8">
        <w:rPr>
          <w:rFonts w:eastAsia="Calibri"/>
          <w:sz w:val="20"/>
          <w:szCs w:val="20"/>
        </w:rPr>
        <w:t>n</w:t>
      </w:r>
      <w:r>
        <w:rPr>
          <w:rFonts w:eastAsia="Calibri"/>
          <w:sz w:val="20"/>
          <w:szCs w:val="20"/>
        </w:rPr>
        <w:t>a</w:t>
      </w:r>
      <w:r w:rsidRPr="00BA49C8">
        <w:rPr>
          <w:rFonts w:eastAsia="Calibri"/>
          <w:sz w:val="20"/>
          <w:szCs w:val="20"/>
        </w:rPr>
        <w:t xml:space="preserve"> voziti motorno vozilo, dokler traja taka nezmožnost.</w:t>
      </w:r>
    </w:p>
    <w:p w:rsidR="00BE7FD6" w:rsidRPr="00BA49C8" w:rsidRDefault="00BE7FD6" w:rsidP="005D3C13">
      <w:pPr>
        <w:pStyle w:val="Odstavek"/>
        <w:ind w:firstLine="993"/>
        <w:rPr>
          <w:rFonts w:eastAsia="Calibri"/>
          <w:sz w:val="20"/>
          <w:szCs w:val="20"/>
        </w:rPr>
      </w:pPr>
      <w:r w:rsidRPr="00BA49C8">
        <w:rPr>
          <w:rFonts w:eastAsia="Calibri"/>
          <w:sz w:val="20"/>
          <w:szCs w:val="20"/>
        </w:rPr>
        <w:t xml:space="preserve">(3) Odločbo o odvzemu dovoljenja za </w:t>
      </w:r>
      <w:r>
        <w:rPr>
          <w:rFonts w:eastAsia="Calibri"/>
          <w:sz w:val="20"/>
          <w:szCs w:val="20"/>
        </w:rPr>
        <w:t xml:space="preserve">izvajanje varne vožnje </w:t>
      </w:r>
      <w:r w:rsidRPr="00BA49C8">
        <w:rPr>
          <w:rFonts w:eastAsia="Calibri"/>
          <w:sz w:val="20"/>
          <w:szCs w:val="20"/>
        </w:rPr>
        <w:t>izda na podlagi prvega in drugega o</w:t>
      </w:r>
      <w:r>
        <w:rPr>
          <w:rFonts w:eastAsia="Calibri"/>
          <w:sz w:val="20"/>
          <w:szCs w:val="20"/>
        </w:rPr>
        <w:t>dstavka tega člena javna agencija</w:t>
      </w:r>
      <w:r w:rsidRPr="00BA49C8">
        <w:rPr>
          <w:rFonts w:eastAsia="Calibri"/>
          <w:sz w:val="20"/>
          <w:szCs w:val="20"/>
        </w:rPr>
        <w: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D63CF9">
      <w:pPr>
        <w:pStyle w:val="lennaslov"/>
        <w:rPr>
          <w:rFonts w:eastAsia="Calibri"/>
          <w:sz w:val="20"/>
          <w:szCs w:val="20"/>
        </w:rPr>
      </w:pPr>
      <w:r w:rsidRPr="00BA49C8">
        <w:rPr>
          <w:rFonts w:eastAsia="Calibri"/>
          <w:sz w:val="20"/>
          <w:szCs w:val="20"/>
        </w:rPr>
        <w:t>(</w:t>
      </w:r>
      <w:r w:rsidR="00541B28" w:rsidRPr="00BA49C8">
        <w:rPr>
          <w:rFonts w:eastAsia="Calibri"/>
          <w:sz w:val="20"/>
          <w:szCs w:val="20"/>
        </w:rPr>
        <w:t>pogoji za izvajanje programa usposabljanja izvajalcev usposabljanj</w:t>
      </w:r>
      <w:r w:rsidRPr="00BA49C8">
        <w:rPr>
          <w:rFonts w:eastAsia="Calibri"/>
          <w:sz w:val="20"/>
          <w:szCs w:val="20"/>
        </w:rPr>
        <w:t>)</w:t>
      </w:r>
    </w:p>
    <w:p w:rsidR="00577118" w:rsidRDefault="00541B28" w:rsidP="00577118">
      <w:pPr>
        <w:pStyle w:val="Odstavek"/>
        <w:rPr>
          <w:rFonts w:eastAsia="Calibri"/>
          <w:sz w:val="20"/>
          <w:szCs w:val="20"/>
        </w:rPr>
      </w:pPr>
      <w:r w:rsidRPr="00BA49C8">
        <w:rPr>
          <w:rFonts w:eastAsia="Calibri"/>
          <w:sz w:val="20"/>
          <w:szCs w:val="20"/>
        </w:rPr>
        <w:t>(1) Teoretični del usposabljanja izvajalcev usposabljanj lahko izvaja fizična oseba, ki ima veljavno dovoljenje za izvajanje skupinske delavnice o varnosti cestnega prometa in psihosocialnih odnosih med udeleženci cestnega prometa v okviru programa dodatnega usposabljanja voznikov začetnikov in teoretičnega dela v okviru programa dodatnega usposabljanja za varno vožnjo in izpolnjuje pogoje,</w:t>
      </w:r>
      <w:r w:rsidR="00992C41">
        <w:rPr>
          <w:rFonts w:eastAsia="Calibri"/>
          <w:sz w:val="20"/>
          <w:szCs w:val="20"/>
        </w:rPr>
        <w:t xml:space="preserve"> d</w:t>
      </w:r>
      <w:r w:rsidR="00992C41" w:rsidRPr="00BA49C8">
        <w:rPr>
          <w:rFonts w:eastAsia="Calibri"/>
          <w:sz w:val="20"/>
          <w:szCs w:val="20"/>
        </w:rPr>
        <w:t>oločene s tem zakonom in na njegovi podlagi izdanimi podzakonskimi predpisi</w:t>
      </w:r>
      <w:r w:rsidR="00992C41">
        <w:rPr>
          <w:rFonts w:eastAsia="Calibri"/>
          <w:sz w:val="20"/>
          <w:szCs w:val="20"/>
        </w:rPr>
        <w:t>.</w:t>
      </w:r>
      <w:r w:rsidR="00577118" w:rsidRPr="00577118">
        <w:rPr>
          <w:rFonts w:eastAsia="Calibri"/>
          <w:sz w:val="20"/>
          <w:szCs w:val="20"/>
        </w:rPr>
        <w:t xml:space="preserve"> </w:t>
      </w:r>
    </w:p>
    <w:p w:rsidR="00577118" w:rsidRPr="00BA49C8" w:rsidRDefault="00577118" w:rsidP="00577118">
      <w:pPr>
        <w:pStyle w:val="Odstavek"/>
        <w:rPr>
          <w:rFonts w:eastAsia="Calibri"/>
          <w:sz w:val="20"/>
          <w:szCs w:val="20"/>
        </w:rPr>
      </w:pPr>
      <w:r>
        <w:rPr>
          <w:rFonts w:eastAsia="Calibri"/>
          <w:sz w:val="20"/>
          <w:szCs w:val="20"/>
        </w:rPr>
        <w:t>(2) Ne glede na določbo prejšnjega</w:t>
      </w:r>
      <w:r w:rsidRPr="00BA49C8">
        <w:rPr>
          <w:rFonts w:eastAsia="Calibri"/>
          <w:sz w:val="20"/>
          <w:szCs w:val="20"/>
        </w:rPr>
        <w:t xml:space="preserve"> odstavka tega člena, lahko teoretični del usposabljanja izvajalcev usposabljanj izvaja tudi fizična oseba, ki izpolnjuje pogoje, </w:t>
      </w:r>
      <w:r>
        <w:rPr>
          <w:rFonts w:eastAsia="Calibri"/>
          <w:sz w:val="20"/>
          <w:szCs w:val="20"/>
        </w:rPr>
        <w:t>d</w:t>
      </w:r>
      <w:r w:rsidRPr="00BA49C8">
        <w:rPr>
          <w:rFonts w:eastAsia="Calibri"/>
          <w:sz w:val="20"/>
          <w:szCs w:val="20"/>
        </w:rPr>
        <w:t>oločene s tem zakonom in na njegovi podlagi izdanimi podzakonskimi predpisi</w:t>
      </w:r>
      <w:r>
        <w:rPr>
          <w:rFonts w:eastAsia="Calibri"/>
          <w:sz w:val="20"/>
          <w:szCs w:val="20"/>
        </w:rPr>
        <w:t>,</w:t>
      </w:r>
      <w:r w:rsidRPr="00BA49C8">
        <w:rPr>
          <w:rFonts w:eastAsia="Calibri"/>
          <w:sz w:val="20"/>
          <w:szCs w:val="20"/>
        </w:rPr>
        <w:t xml:space="preserve"> in nima veljavnega dovoljenja za izvajanje skupinske delavnice o varnosti cestnega prometa in psihosocialnih odnosih med udeleženci cestnega prometa v okviru programa dodatnega usposabljanja voznikov začetnikov in teoretičnega dela v okviru programa dodatnega usposabljanja za varno vožnjo.</w:t>
      </w:r>
    </w:p>
    <w:p w:rsidR="00541B28" w:rsidRDefault="00577118" w:rsidP="00BA49C8">
      <w:pPr>
        <w:pStyle w:val="Odstavek"/>
        <w:rPr>
          <w:rFonts w:eastAsia="Calibri"/>
          <w:sz w:val="20"/>
          <w:szCs w:val="20"/>
        </w:rPr>
      </w:pPr>
      <w:r>
        <w:rPr>
          <w:rFonts w:eastAsia="Calibri"/>
          <w:sz w:val="20"/>
          <w:szCs w:val="20"/>
        </w:rPr>
        <w:lastRenderedPageBreak/>
        <w:t>(3</w:t>
      </w:r>
      <w:r w:rsidR="00541B28" w:rsidRPr="00BA49C8">
        <w:rPr>
          <w:rFonts w:eastAsia="Calibri"/>
          <w:sz w:val="20"/>
          <w:szCs w:val="20"/>
        </w:rPr>
        <w:t xml:space="preserve">) Praktični del usposabljanja izvajalcev usposabljanj lahko izvaja fizična oseba, ki ima veljavno dovoljenje za izvajanje varne vožnje v okviru programa dodatnega usposabljanja voznikov začetnikov in praktičnega dela v okviru programa dodatnega usposabljanja za varno vožnjo in izpolnjuje pogoje, </w:t>
      </w:r>
      <w:r w:rsidR="00992C41">
        <w:rPr>
          <w:rFonts w:eastAsia="Calibri"/>
          <w:sz w:val="20"/>
          <w:szCs w:val="20"/>
        </w:rPr>
        <w:t>d</w:t>
      </w:r>
      <w:r w:rsidR="00992C41" w:rsidRPr="00BA49C8">
        <w:rPr>
          <w:rFonts w:eastAsia="Calibri"/>
          <w:sz w:val="20"/>
          <w:szCs w:val="20"/>
        </w:rPr>
        <w:t>oločene s tem zakonom in na njegovi podlagi izdanimi podzakonskimi predpisi</w:t>
      </w:r>
      <w:r w:rsidR="005E64D3">
        <w:rPr>
          <w:rFonts w:eastAsia="Calibri"/>
          <w:sz w:val="20"/>
          <w:szCs w:val="20"/>
        </w:rPr>
        <w: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D63CF9">
      <w:pPr>
        <w:pStyle w:val="lennaslov"/>
        <w:rPr>
          <w:rFonts w:eastAsia="Calibri"/>
          <w:sz w:val="20"/>
          <w:szCs w:val="20"/>
        </w:rPr>
      </w:pPr>
      <w:r w:rsidRPr="00BA49C8">
        <w:rPr>
          <w:rFonts w:eastAsia="Calibri"/>
          <w:sz w:val="20"/>
          <w:szCs w:val="20"/>
        </w:rPr>
        <w:t>(</w:t>
      </w:r>
      <w:r w:rsidR="00541B28" w:rsidRPr="00BA49C8">
        <w:rPr>
          <w:rFonts w:eastAsia="Calibri"/>
          <w:sz w:val="20"/>
          <w:szCs w:val="20"/>
        </w:rPr>
        <w:t>edukacijske in psihosocialne delavnice</w:t>
      </w:r>
      <w:r w:rsidRPr="00BA49C8">
        <w:rPr>
          <w:rFonts w:eastAsia="Calibri"/>
          <w:sz w:val="20"/>
          <w:szCs w:val="20"/>
        </w:rPr>
        <w:t>)</w:t>
      </w:r>
    </w:p>
    <w:p w:rsidR="00541B28" w:rsidRPr="00BA49C8" w:rsidRDefault="00DB0BFB" w:rsidP="00BA49C8">
      <w:pPr>
        <w:pStyle w:val="Odstavek"/>
        <w:rPr>
          <w:rFonts w:eastAsia="Calibri"/>
          <w:sz w:val="20"/>
          <w:szCs w:val="20"/>
        </w:rPr>
      </w:pPr>
      <w:r w:rsidRPr="00BA49C8">
        <w:rPr>
          <w:rFonts w:eastAsia="Calibri"/>
          <w:sz w:val="20"/>
          <w:szCs w:val="20"/>
        </w:rPr>
        <w:t xml:space="preserve">(1) </w:t>
      </w:r>
      <w:r w:rsidR="00541B28" w:rsidRPr="00BA49C8">
        <w:rPr>
          <w:rFonts w:eastAsia="Calibri"/>
          <w:sz w:val="20"/>
          <w:szCs w:val="20"/>
        </w:rPr>
        <w:t xml:space="preserve">Edukacijske in psihosocialne delavnice izvaja javna agencija. </w:t>
      </w:r>
    </w:p>
    <w:p w:rsidR="00541B28" w:rsidRPr="00BA49C8" w:rsidRDefault="00DB0BFB" w:rsidP="00BA49C8">
      <w:pPr>
        <w:pStyle w:val="Odstavek"/>
        <w:rPr>
          <w:rFonts w:eastAsia="Calibri"/>
          <w:sz w:val="20"/>
          <w:szCs w:val="20"/>
        </w:rPr>
      </w:pPr>
      <w:r w:rsidRPr="00BA49C8">
        <w:rPr>
          <w:rFonts w:eastAsia="Calibri"/>
          <w:sz w:val="20"/>
          <w:szCs w:val="20"/>
        </w:rPr>
        <w:t>(</w:t>
      </w:r>
      <w:r w:rsidR="00C93ABF" w:rsidRPr="00BA49C8">
        <w:rPr>
          <w:rFonts w:eastAsia="Calibri"/>
          <w:sz w:val="20"/>
          <w:szCs w:val="20"/>
        </w:rPr>
        <w:t>2</w:t>
      </w:r>
      <w:r w:rsidRPr="00BA49C8">
        <w:rPr>
          <w:rFonts w:eastAsia="Calibri"/>
          <w:sz w:val="20"/>
          <w:szCs w:val="20"/>
        </w:rPr>
        <w:t xml:space="preserve">) </w:t>
      </w:r>
      <w:r w:rsidR="00541B28" w:rsidRPr="00BA49C8">
        <w:rPr>
          <w:rFonts w:eastAsia="Calibri"/>
          <w:sz w:val="20"/>
          <w:szCs w:val="20"/>
        </w:rPr>
        <w:t xml:space="preserve">Javna agencija </w:t>
      </w:r>
      <w:r w:rsidR="00C93ABF" w:rsidRPr="00BA49C8">
        <w:rPr>
          <w:rFonts w:eastAsia="Calibri"/>
          <w:sz w:val="20"/>
          <w:szCs w:val="20"/>
        </w:rPr>
        <w:t>mora</w:t>
      </w:r>
      <w:r w:rsidR="00541B28" w:rsidRPr="00BA49C8">
        <w:rPr>
          <w:rFonts w:eastAsia="Calibri"/>
          <w:sz w:val="20"/>
          <w:szCs w:val="20"/>
        </w:rPr>
        <w:t xml:space="preserve"> o izvedbi edukacijskih in psihosocialnih delavnic voditi evidenco o udeležencih. Evidenca vsebuje naslednje podatke:</w:t>
      </w:r>
    </w:p>
    <w:p w:rsidR="00541B28" w:rsidRPr="00BA49C8" w:rsidRDefault="00541B28" w:rsidP="002639FC">
      <w:pPr>
        <w:pStyle w:val="tevilnatoka"/>
        <w:numPr>
          <w:ilvl w:val="0"/>
          <w:numId w:val="67"/>
        </w:numPr>
        <w:rPr>
          <w:rFonts w:eastAsia="Calibri" w:cs="Arial"/>
          <w:sz w:val="20"/>
          <w:szCs w:val="20"/>
        </w:rPr>
      </w:pPr>
      <w:r w:rsidRPr="00BA49C8">
        <w:rPr>
          <w:rFonts w:eastAsia="Calibri" w:cs="Arial"/>
          <w:sz w:val="20"/>
          <w:szCs w:val="20"/>
        </w:rPr>
        <w:t>osebno ime udeleženca;</w:t>
      </w:r>
    </w:p>
    <w:p w:rsidR="00541B28" w:rsidRPr="00BA49C8" w:rsidRDefault="00541B28" w:rsidP="002639FC">
      <w:pPr>
        <w:pStyle w:val="tevilnatoka"/>
        <w:numPr>
          <w:ilvl w:val="0"/>
          <w:numId w:val="62"/>
        </w:numPr>
        <w:rPr>
          <w:rFonts w:eastAsia="Calibri" w:cs="Arial"/>
          <w:sz w:val="20"/>
          <w:szCs w:val="20"/>
        </w:rPr>
      </w:pPr>
      <w:r w:rsidRPr="00BA49C8">
        <w:rPr>
          <w:rFonts w:eastAsia="Calibri" w:cs="Arial"/>
          <w:sz w:val="20"/>
          <w:szCs w:val="20"/>
        </w:rPr>
        <w:t>EMŠO;</w:t>
      </w:r>
    </w:p>
    <w:p w:rsidR="00541B28" w:rsidRPr="00BA49C8" w:rsidRDefault="00541B28" w:rsidP="002639FC">
      <w:pPr>
        <w:pStyle w:val="tevilnatoka"/>
        <w:numPr>
          <w:ilvl w:val="0"/>
          <w:numId w:val="62"/>
        </w:numPr>
        <w:rPr>
          <w:rFonts w:eastAsia="Calibri" w:cs="Arial"/>
          <w:sz w:val="20"/>
          <w:szCs w:val="20"/>
        </w:rPr>
      </w:pPr>
      <w:r w:rsidRPr="00BA49C8">
        <w:rPr>
          <w:rFonts w:eastAsia="Calibri" w:cs="Arial"/>
          <w:sz w:val="20"/>
          <w:szCs w:val="20"/>
        </w:rPr>
        <w:t>registrsko številko udeleženca;</w:t>
      </w:r>
    </w:p>
    <w:p w:rsidR="00541B28" w:rsidRPr="00BA49C8" w:rsidRDefault="00541B28" w:rsidP="002639FC">
      <w:pPr>
        <w:pStyle w:val="tevilnatoka"/>
        <w:numPr>
          <w:ilvl w:val="0"/>
          <w:numId w:val="62"/>
        </w:numPr>
        <w:rPr>
          <w:rFonts w:eastAsia="Calibri" w:cs="Arial"/>
          <w:sz w:val="20"/>
          <w:szCs w:val="20"/>
        </w:rPr>
      </w:pPr>
      <w:r w:rsidRPr="00BA49C8">
        <w:rPr>
          <w:rFonts w:eastAsia="Calibri" w:cs="Arial"/>
          <w:sz w:val="20"/>
          <w:szCs w:val="20"/>
        </w:rPr>
        <w:t>stalno oziroma začasno prebivališče;</w:t>
      </w:r>
    </w:p>
    <w:p w:rsidR="00541B28" w:rsidRPr="00BA49C8" w:rsidRDefault="00541B28" w:rsidP="002639FC">
      <w:pPr>
        <w:pStyle w:val="tevilnatoka"/>
        <w:numPr>
          <w:ilvl w:val="0"/>
          <w:numId w:val="62"/>
        </w:numPr>
        <w:rPr>
          <w:rFonts w:eastAsia="Calibri" w:cs="Arial"/>
          <w:sz w:val="20"/>
          <w:szCs w:val="20"/>
        </w:rPr>
      </w:pPr>
      <w:r w:rsidRPr="00BA49C8">
        <w:rPr>
          <w:rFonts w:eastAsia="Calibri" w:cs="Arial"/>
          <w:sz w:val="20"/>
          <w:szCs w:val="20"/>
        </w:rPr>
        <w:t>vrsta delavnice, datum začetka in zaključka izvajanja delavnice in lokacija izvajanja delavnice;</w:t>
      </w:r>
    </w:p>
    <w:p w:rsidR="00541B28" w:rsidRPr="00BA49C8" w:rsidRDefault="00541B28" w:rsidP="002639FC">
      <w:pPr>
        <w:pStyle w:val="tevilnatoka"/>
        <w:numPr>
          <w:ilvl w:val="0"/>
          <w:numId w:val="62"/>
        </w:numPr>
        <w:rPr>
          <w:rFonts w:eastAsia="Calibri" w:cs="Arial"/>
          <w:sz w:val="20"/>
          <w:szCs w:val="20"/>
        </w:rPr>
      </w:pPr>
      <w:r w:rsidRPr="00BA49C8">
        <w:rPr>
          <w:rFonts w:eastAsia="Calibri" w:cs="Arial"/>
          <w:sz w:val="20"/>
          <w:szCs w:val="20"/>
        </w:rPr>
        <w:t>številka izdanega potrdila o opravljeni delavnici.</w:t>
      </w:r>
    </w:p>
    <w:p w:rsidR="00387153" w:rsidRPr="00BA49C8" w:rsidRDefault="00541B28" w:rsidP="00BA49C8">
      <w:pPr>
        <w:pStyle w:val="Odstavek"/>
        <w:rPr>
          <w:rFonts w:eastAsia="Calibri"/>
          <w:sz w:val="20"/>
          <w:szCs w:val="20"/>
        </w:rPr>
      </w:pPr>
      <w:r w:rsidRPr="00BA49C8">
        <w:rPr>
          <w:rFonts w:eastAsia="Calibri"/>
          <w:sz w:val="20"/>
          <w:szCs w:val="20"/>
        </w:rPr>
        <w:t>(</w:t>
      </w:r>
      <w:r w:rsidR="00C93ABF" w:rsidRPr="00BA49C8">
        <w:rPr>
          <w:rFonts w:eastAsia="Calibri"/>
          <w:sz w:val="20"/>
          <w:szCs w:val="20"/>
        </w:rPr>
        <w:t>3</w:t>
      </w:r>
      <w:r w:rsidRPr="00BA49C8">
        <w:rPr>
          <w:rFonts w:eastAsia="Calibri"/>
          <w:sz w:val="20"/>
          <w:szCs w:val="20"/>
        </w:rPr>
        <w:t>) Javna agencija mora obveščati pristojna sodišča o izvajanju edukacijskih in psihosocialnih delavnic kot</w:t>
      </w:r>
      <w:r w:rsidR="00C02E8C">
        <w:rPr>
          <w:rFonts w:eastAsia="Calibri"/>
          <w:sz w:val="20"/>
          <w:szCs w:val="20"/>
        </w:rPr>
        <w:t xml:space="preserve"> to</w:t>
      </w:r>
      <w:r w:rsidRPr="00BA49C8">
        <w:rPr>
          <w:rFonts w:eastAsia="Calibri"/>
          <w:sz w:val="20"/>
          <w:szCs w:val="20"/>
        </w:rPr>
        <w:t xml:space="preserve"> določi sodišče v skladu z zakonom, ki ureja prekrške</w:t>
      </w:r>
      <w:r w:rsidR="00387153" w:rsidRPr="00BA49C8">
        <w:rPr>
          <w:rFonts w:eastAsia="Calibri"/>
          <w:sz w:val="20"/>
          <w:szCs w:val="20"/>
        </w:rPr>
        <w:t>.</w:t>
      </w:r>
    </w:p>
    <w:p w:rsidR="005A3CB1" w:rsidRPr="00BA49C8" w:rsidRDefault="00C93ABF" w:rsidP="00034E85">
      <w:pPr>
        <w:pStyle w:val="len"/>
        <w:numPr>
          <w:ilvl w:val="1"/>
          <w:numId w:val="75"/>
        </w:numPr>
        <w:ind w:left="0" w:firstLine="0"/>
        <w:rPr>
          <w:rFonts w:eastAsia="Calibri"/>
          <w:sz w:val="20"/>
          <w:szCs w:val="20"/>
        </w:rPr>
      </w:pPr>
      <w:r w:rsidRPr="00BA49C8" w:rsidDel="00C93ABF">
        <w:rPr>
          <w:rFonts w:eastAsia="Calibri"/>
          <w:sz w:val="20"/>
          <w:szCs w:val="20"/>
        </w:rPr>
        <w:t xml:space="preserve">   </w:t>
      </w:r>
      <w:r w:rsidR="005A3CB1" w:rsidRPr="00BA49C8">
        <w:rPr>
          <w:rFonts w:eastAsia="Calibri"/>
          <w:sz w:val="20"/>
          <w:szCs w:val="20"/>
        </w:rPr>
        <w:t>člen</w:t>
      </w:r>
    </w:p>
    <w:p w:rsidR="004A3B6E" w:rsidRPr="00BA49C8" w:rsidRDefault="004A3B6E" w:rsidP="00807B89">
      <w:pPr>
        <w:pStyle w:val="lennaslov"/>
        <w:rPr>
          <w:rFonts w:eastAsia="Calibri"/>
          <w:sz w:val="20"/>
          <w:szCs w:val="20"/>
        </w:rPr>
      </w:pPr>
      <w:r w:rsidRPr="00BA49C8">
        <w:rPr>
          <w:rFonts w:eastAsia="Calibri"/>
          <w:sz w:val="20"/>
          <w:szCs w:val="20"/>
        </w:rPr>
        <w:t>(udeležba v programu dodatnega usposabljanja za varno vožnjo)</w:t>
      </w:r>
    </w:p>
    <w:p w:rsidR="004A3B6E" w:rsidRPr="00BA49C8" w:rsidRDefault="004A3B6E" w:rsidP="00807B89">
      <w:pPr>
        <w:pStyle w:val="Odstavek"/>
        <w:rPr>
          <w:rFonts w:eastAsia="Calibri"/>
          <w:sz w:val="20"/>
          <w:szCs w:val="20"/>
        </w:rPr>
      </w:pPr>
      <w:r w:rsidRPr="00BA49C8">
        <w:rPr>
          <w:rFonts w:eastAsia="Calibri"/>
          <w:sz w:val="20"/>
          <w:szCs w:val="20"/>
        </w:rPr>
        <w:t>(1) Programa dodatnega usposabljanja za varno vožnjo se mora udeležiti oseba, ki ji je izrečeno prenehanje veljavnosti vozniškega dovoljenja na podlagi kazenskih točk, ki niso bile izrečene zaradi prekrškov vožnje pod vplivom alkohola, prepovedanih drog, psihoaktivnih zdravil ali drugih psihoaktivnih snovi</w:t>
      </w:r>
      <w:r w:rsidR="00CD6B10" w:rsidRPr="00BA49C8">
        <w:rPr>
          <w:rFonts w:eastAsia="Calibri"/>
          <w:sz w:val="20"/>
          <w:szCs w:val="20"/>
        </w:rPr>
        <w:t xml:space="preserve"> ali odklonitve preverjanja psihofizičnega stanja</w:t>
      </w:r>
      <w:r w:rsidRPr="00BA49C8">
        <w:rPr>
          <w:rFonts w:eastAsia="Calibri"/>
          <w:sz w:val="20"/>
          <w:szCs w:val="20"/>
        </w:rPr>
        <w:t xml:space="preserve"> in jo v program napoti sodišče po opravljenem kontrolnem zdravstvenem pregledu v primeru odložitve </w:t>
      </w:r>
      <w:r w:rsidR="00CD6B10" w:rsidRPr="00BA49C8">
        <w:rPr>
          <w:rFonts w:eastAsia="Calibri"/>
          <w:sz w:val="20"/>
          <w:szCs w:val="20"/>
        </w:rPr>
        <w:t xml:space="preserve">izvršitve </w:t>
      </w:r>
      <w:r w:rsidRPr="00BA49C8">
        <w:rPr>
          <w:rFonts w:eastAsia="Calibri"/>
          <w:sz w:val="20"/>
          <w:szCs w:val="20"/>
        </w:rPr>
        <w:t>prenehanja veljavnosti vozniškega dovoljenja, skladno z zakonom, ki ureja prekrške.</w:t>
      </w:r>
    </w:p>
    <w:p w:rsidR="004A3B6E" w:rsidRPr="00BA49C8" w:rsidRDefault="004A3B6E" w:rsidP="00807B89">
      <w:pPr>
        <w:pStyle w:val="Odstavek"/>
        <w:rPr>
          <w:rFonts w:eastAsia="Calibri"/>
          <w:sz w:val="20"/>
          <w:szCs w:val="20"/>
        </w:rPr>
      </w:pPr>
      <w:r w:rsidRPr="00BA49C8">
        <w:rPr>
          <w:rFonts w:eastAsia="Calibri"/>
          <w:sz w:val="20"/>
          <w:szCs w:val="20"/>
        </w:rPr>
        <w:t xml:space="preserve">(2) Programa dodatnega usposabljanja za varno vožnjo se mora </w:t>
      </w:r>
      <w:r w:rsidR="00CD6B10" w:rsidRPr="00BA49C8">
        <w:rPr>
          <w:rFonts w:eastAsia="Calibri"/>
          <w:sz w:val="20"/>
          <w:szCs w:val="20"/>
        </w:rPr>
        <w:t xml:space="preserve">po opravljenem </w:t>
      </w:r>
      <w:r w:rsidRPr="00BA49C8">
        <w:rPr>
          <w:rFonts w:eastAsia="Calibri"/>
          <w:sz w:val="20"/>
          <w:szCs w:val="20"/>
        </w:rPr>
        <w:t>kontrolne</w:t>
      </w:r>
      <w:r w:rsidR="00CD6B10" w:rsidRPr="00BA49C8">
        <w:rPr>
          <w:rFonts w:eastAsia="Calibri"/>
          <w:sz w:val="20"/>
          <w:szCs w:val="20"/>
        </w:rPr>
        <w:t>m</w:t>
      </w:r>
      <w:r w:rsidRPr="00BA49C8">
        <w:rPr>
          <w:rFonts w:eastAsia="Calibri"/>
          <w:sz w:val="20"/>
          <w:szCs w:val="20"/>
        </w:rPr>
        <w:t xml:space="preserve"> zdravstvene</w:t>
      </w:r>
      <w:r w:rsidR="00CD6B10" w:rsidRPr="00BA49C8">
        <w:rPr>
          <w:rFonts w:eastAsia="Calibri"/>
          <w:sz w:val="20"/>
          <w:szCs w:val="20"/>
        </w:rPr>
        <w:t>m</w:t>
      </w:r>
      <w:r w:rsidRPr="00BA49C8">
        <w:rPr>
          <w:rFonts w:eastAsia="Calibri"/>
          <w:sz w:val="20"/>
          <w:szCs w:val="20"/>
        </w:rPr>
        <w:t xml:space="preserve"> pregled</w:t>
      </w:r>
      <w:r w:rsidR="00CD6B10" w:rsidRPr="00BA49C8">
        <w:rPr>
          <w:rFonts w:eastAsia="Calibri"/>
          <w:sz w:val="20"/>
          <w:szCs w:val="20"/>
        </w:rPr>
        <w:t>u</w:t>
      </w:r>
      <w:r w:rsidRPr="00BA49C8">
        <w:rPr>
          <w:rFonts w:eastAsia="Calibri"/>
          <w:sz w:val="20"/>
          <w:szCs w:val="20"/>
        </w:rPr>
        <w:t xml:space="preserve"> pred ponovnim opravljanjem vozniškega izpita udeležiti tudi oseba, ki ji je prenehala veljavnost vozniškega dovoljenja.</w:t>
      </w:r>
    </w:p>
    <w:p w:rsidR="004A3B6E" w:rsidRPr="00BA49C8" w:rsidRDefault="004A3B6E" w:rsidP="00807B89">
      <w:pPr>
        <w:pStyle w:val="Odstavek"/>
        <w:rPr>
          <w:rFonts w:eastAsia="Calibri"/>
          <w:sz w:val="20"/>
          <w:szCs w:val="20"/>
        </w:rPr>
      </w:pPr>
      <w:r w:rsidRPr="00BA49C8">
        <w:rPr>
          <w:rFonts w:eastAsia="Calibri"/>
          <w:sz w:val="20"/>
          <w:szCs w:val="20"/>
        </w:rPr>
        <w:t xml:space="preserve">(3) Programa dodatnega usposabljanja za varno vožnjo se lahko udeleži tudi imetnik veljavnega vozniškega dovoljenja, ki doseže ali preseže štiri kazenske točke, pa do dneva, ko opravi program, ne preseže 17 kazenskih točk, če mu kazenske točke niso bile izrečene zaradi prekrškov z vožnjo pod vplivom alkohola, prepovedanih drog, psihoaktivnih zdravil ali drugih psihoaktivnih snovi. Po uspešno zaključenem programu se vozniku z dnem, ko organu, pristojnemu za vodenje evidence kazenskih točk, predloži potrdilo o opravljenem dodatnem usposabljanju za varno vožnjo, enkrat v </w:t>
      </w:r>
      <w:r w:rsidR="007D2EC9" w:rsidRPr="00BA49C8">
        <w:rPr>
          <w:rFonts w:eastAsia="Calibri"/>
          <w:sz w:val="20"/>
          <w:szCs w:val="20"/>
        </w:rPr>
        <w:t xml:space="preserve">dveh </w:t>
      </w:r>
      <w:r w:rsidRPr="00BA49C8">
        <w:rPr>
          <w:rFonts w:eastAsia="Calibri"/>
          <w:sz w:val="20"/>
          <w:szCs w:val="20"/>
        </w:rPr>
        <w:t xml:space="preserve">letih, izbrišejo iz </w:t>
      </w:r>
      <w:r w:rsidR="00037383">
        <w:rPr>
          <w:rFonts w:eastAsia="Calibri"/>
          <w:sz w:val="20"/>
          <w:szCs w:val="20"/>
        </w:rPr>
        <w:t>skupne evidence izrečenih kazenskih točk</w:t>
      </w:r>
      <w:r w:rsidRPr="00BA49C8">
        <w:rPr>
          <w:rFonts w:eastAsia="Calibri"/>
          <w:sz w:val="20"/>
          <w:szCs w:val="20"/>
        </w:rPr>
        <w:t xml:space="preserve"> štiri kazenske točke.</w:t>
      </w:r>
    </w:p>
    <w:p w:rsidR="004A3B6E" w:rsidRPr="00BA49C8" w:rsidRDefault="004A3B6E" w:rsidP="00807B89">
      <w:pPr>
        <w:pStyle w:val="Odstavek"/>
        <w:rPr>
          <w:rFonts w:eastAsia="Calibri"/>
          <w:sz w:val="20"/>
          <w:szCs w:val="20"/>
        </w:rPr>
      </w:pPr>
      <w:r w:rsidRPr="00BA49C8">
        <w:rPr>
          <w:rFonts w:eastAsia="Calibri"/>
          <w:sz w:val="20"/>
          <w:szCs w:val="20"/>
        </w:rPr>
        <w:t xml:space="preserve">(4) Imetniku veljavnega vozniškega dovoljenja se štiri kazenske točke na podlagi prejšnjega odstavka lahko izbrišejo le enkrat v </w:t>
      </w:r>
      <w:r w:rsidR="007D2EC9" w:rsidRPr="00BA49C8">
        <w:rPr>
          <w:rFonts w:eastAsia="Calibri"/>
          <w:sz w:val="20"/>
          <w:szCs w:val="20"/>
        </w:rPr>
        <w:t xml:space="preserve">dveh </w:t>
      </w:r>
      <w:r w:rsidRPr="00BA49C8">
        <w:rPr>
          <w:rFonts w:eastAsia="Calibri"/>
          <w:sz w:val="20"/>
          <w:szCs w:val="20"/>
        </w:rPr>
        <w:t>letih ne glede na to, ali je dodatno opravil tudi zdravstveni pregled s svetovanjem ali če se je udeležil ustreznega rehabilitacijskega programa zaradi prekrška vožnje pod vplivom alkohola.</w:t>
      </w:r>
    </w:p>
    <w:p w:rsidR="004A3B6E" w:rsidRDefault="004A3B6E" w:rsidP="00807B89">
      <w:pPr>
        <w:pStyle w:val="Odstavek"/>
        <w:rPr>
          <w:rFonts w:eastAsia="Calibri"/>
          <w:sz w:val="20"/>
          <w:szCs w:val="20"/>
        </w:rPr>
      </w:pPr>
      <w:r w:rsidRPr="00BA49C8">
        <w:rPr>
          <w:rFonts w:eastAsia="Calibri"/>
          <w:sz w:val="20"/>
          <w:szCs w:val="20"/>
        </w:rPr>
        <w:t>(5) </w:t>
      </w:r>
      <w:r w:rsidR="00D704FE" w:rsidRPr="00BA49C8">
        <w:rPr>
          <w:rFonts w:eastAsia="Calibri"/>
          <w:sz w:val="20"/>
          <w:szCs w:val="20"/>
        </w:rPr>
        <w:t>Potrdilo o opravljenem programu dodatnega usposabljanja za varno vožnjo se izda glede na namen, določen v prvem, drugem ali tretjem odstavku tega člena in velja šest mesecev od datuma zaključka dodatnega usposabljanja</w:t>
      </w:r>
      <w:r w:rsidRPr="00BA49C8">
        <w:rPr>
          <w:rFonts w:eastAsia="Calibri"/>
          <w:sz w:val="20"/>
          <w:szCs w:val="20"/>
        </w:rPr>
        <w:t>.</w:t>
      </w:r>
    </w:p>
    <w:p w:rsidR="005A3CB1" w:rsidRPr="00BA49C8" w:rsidRDefault="005A3CB1"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807B89">
      <w:pPr>
        <w:pStyle w:val="lennaslov"/>
        <w:rPr>
          <w:rFonts w:eastAsia="Calibri"/>
          <w:sz w:val="20"/>
          <w:szCs w:val="20"/>
        </w:rPr>
      </w:pPr>
      <w:r w:rsidRPr="00BA49C8">
        <w:rPr>
          <w:rFonts w:eastAsia="Calibri"/>
          <w:sz w:val="20"/>
          <w:szCs w:val="20"/>
        </w:rPr>
        <w:t>(udeležba v rehabilitacijskih programih)</w:t>
      </w:r>
    </w:p>
    <w:p w:rsidR="004A3B6E" w:rsidRPr="00BA49C8" w:rsidRDefault="004A3B6E" w:rsidP="00807B89">
      <w:pPr>
        <w:pStyle w:val="Odstavek"/>
        <w:rPr>
          <w:rFonts w:eastAsia="Calibri"/>
          <w:sz w:val="20"/>
          <w:szCs w:val="20"/>
        </w:rPr>
      </w:pPr>
      <w:r w:rsidRPr="00BA49C8">
        <w:rPr>
          <w:rFonts w:eastAsia="Calibri"/>
          <w:sz w:val="20"/>
          <w:szCs w:val="20"/>
        </w:rPr>
        <w:lastRenderedPageBreak/>
        <w:t>(1) Rehabilitacijskega programa se mora udeležiti oseba, ki ji je izrečeno prenehanje veljavnosti vozniškega dovoljenja in so ji bile izrečene kazenske točke zaradi vožnje pod vplivom alkohola, prepovedanih drog, psihoaktivnih zdravil ali drugih psihoaktivnih snovi</w:t>
      </w:r>
      <w:r w:rsidR="00CD6B10" w:rsidRPr="00BA49C8">
        <w:rPr>
          <w:rFonts w:eastAsia="Calibri"/>
          <w:sz w:val="20"/>
          <w:szCs w:val="20"/>
        </w:rPr>
        <w:t xml:space="preserve"> ali odklonitve preverjanja psihofizičnega stanja</w:t>
      </w:r>
      <w:r w:rsidRPr="00BA49C8">
        <w:rPr>
          <w:rFonts w:eastAsia="Calibri"/>
          <w:sz w:val="20"/>
          <w:szCs w:val="20"/>
        </w:rPr>
        <w:t xml:space="preserve"> in jo v program napoti sodišče po opravljenem kontrolnem zdravstvenem pregledu v primeru odložitve </w:t>
      </w:r>
      <w:r w:rsidR="00CD6B10" w:rsidRPr="00BA49C8">
        <w:rPr>
          <w:rFonts w:eastAsia="Calibri"/>
          <w:sz w:val="20"/>
          <w:szCs w:val="20"/>
        </w:rPr>
        <w:t xml:space="preserve">izvršitve </w:t>
      </w:r>
      <w:r w:rsidRPr="00BA49C8">
        <w:rPr>
          <w:rFonts w:eastAsia="Calibri"/>
          <w:sz w:val="20"/>
          <w:szCs w:val="20"/>
        </w:rPr>
        <w:t>prenehanja veljavnosti vozniškega dovoljenja, skladno z zakonom, ki ureja prekrške. Sodišče pri določitvi ustreznega rehabilitacijskega programa, ki ga določi na podlagi zdravniškega spričevala, izbira med tremi rehabilitacijskimi programi:</w:t>
      </w:r>
    </w:p>
    <w:p w:rsidR="004A3B6E" w:rsidRPr="00A84E7B" w:rsidRDefault="004A3B6E" w:rsidP="00034E85">
      <w:pPr>
        <w:pStyle w:val="tevilnatoka"/>
        <w:numPr>
          <w:ilvl w:val="0"/>
          <w:numId w:val="79"/>
        </w:numPr>
        <w:rPr>
          <w:rFonts w:eastAsia="Calibri" w:cs="Arial"/>
          <w:sz w:val="20"/>
          <w:szCs w:val="20"/>
        </w:rPr>
      </w:pPr>
      <w:r w:rsidRPr="00A84E7B">
        <w:rPr>
          <w:rFonts w:eastAsia="Calibri" w:cs="Arial"/>
          <w:sz w:val="20"/>
          <w:szCs w:val="20"/>
        </w:rPr>
        <w:t>edukacijske delavnice v obsegu najmanj šest pedagoških ur z vsebinami varnosti cestnega prometa, tveganjih zaradi vožnje pod vplivom alkohola, prepovedanih drog, psihoaktivnih zdravil ali drugih psihoaktivnih snovi, odgovornosti voznikov in psihosocialnih odnosih med udeleženci v cestnem prometu;</w:t>
      </w:r>
    </w:p>
    <w:p w:rsidR="004A3B6E" w:rsidRPr="00BA49C8" w:rsidRDefault="004A3B6E" w:rsidP="002639FC">
      <w:pPr>
        <w:pStyle w:val="tevilnatoka"/>
        <w:numPr>
          <w:ilvl w:val="0"/>
          <w:numId w:val="39"/>
        </w:numPr>
        <w:rPr>
          <w:rFonts w:eastAsia="Calibri" w:cs="Arial"/>
          <w:sz w:val="20"/>
          <w:szCs w:val="20"/>
        </w:rPr>
      </w:pPr>
      <w:r w:rsidRPr="00BA49C8">
        <w:rPr>
          <w:rFonts w:eastAsia="Calibri" w:cs="Arial"/>
          <w:sz w:val="20"/>
          <w:szCs w:val="20"/>
        </w:rPr>
        <w:t>psihosocialne delavnice v obsegu najmanj 17 pedagoških ur, od tega najmanj dve uri individualne obravnave in najmanj 15 ur dela v skupini z vsebinami varnosti cestnega prometa, tveganjih zaradi vožnje pod vplivom alkohola, prepovedanih drog, psihoaktivnih zdravil ali drugih psihoaktivnih snovi, odgovornosti voznikov in psihosocialnih odnosih med udeleženci v cestnem prometu;</w:t>
      </w:r>
    </w:p>
    <w:p w:rsidR="004A3B6E" w:rsidRPr="00BA49C8" w:rsidRDefault="004A3B6E" w:rsidP="002639FC">
      <w:pPr>
        <w:pStyle w:val="tevilnatoka"/>
        <w:numPr>
          <w:ilvl w:val="0"/>
          <w:numId w:val="39"/>
        </w:numPr>
        <w:rPr>
          <w:rFonts w:eastAsia="Calibri" w:cs="Arial"/>
          <w:sz w:val="20"/>
          <w:szCs w:val="20"/>
        </w:rPr>
      </w:pPr>
      <w:r w:rsidRPr="00BA49C8">
        <w:rPr>
          <w:rFonts w:eastAsia="Calibri" w:cs="Arial"/>
          <w:sz w:val="20"/>
          <w:szCs w:val="20"/>
        </w:rPr>
        <w:t>programi zdravljenja</w:t>
      </w:r>
      <w:r w:rsidR="00905D5E" w:rsidRPr="00BA49C8">
        <w:rPr>
          <w:rFonts w:eastAsia="Calibri" w:cs="Arial"/>
          <w:sz w:val="20"/>
          <w:szCs w:val="20"/>
        </w:rPr>
        <w:t xml:space="preserve"> odvisnosti</w:t>
      </w:r>
      <w:r w:rsidRPr="00BA49C8">
        <w:rPr>
          <w:rFonts w:eastAsia="Calibri" w:cs="Arial"/>
          <w:sz w:val="20"/>
          <w:szCs w:val="20"/>
        </w:rPr>
        <w:t xml:space="preserve">, ki </w:t>
      </w:r>
      <w:r w:rsidR="00905D5E" w:rsidRPr="00BA49C8">
        <w:rPr>
          <w:rFonts w:eastAsia="Calibri" w:cs="Arial"/>
          <w:sz w:val="20"/>
          <w:szCs w:val="20"/>
        </w:rPr>
        <w:t>jih opravljajo izvajalci zdravstvene dejavnosti</w:t>
      </w:r>
      <w:r w:rsidRPr="00BA49C8">
        <w:rPr>
          <w:rFonts w:eastAsia="Calibri" w:cs="Arial"/>
          <w:sz w:val="20"/>
          <w:szCs w:val="20"/>
        </w:rPr>
        <w:t>.</w:t>
      </w:r>
    </w:p>
    <w:p w:rsidR="004A3B6E" w:rsidRPr="00BA49C8" w:rsidRDefault="004A3B6E" w:rsidP="00807B89">
      <w:pPr>
        <w:pStyle w:val="Odstavek"/>
        <w:rPr>
          <w:rFonts w:eastAsia="Calibri"/>
          <w:sz w:val="20"/>
          <w:szCs w:val="20"/>
        </w:rPr>
      </w:pPr>
      <w:r w:rsidRPr="00BA49C8">
        <w:rPr>
          <w:rFonts w:eastAsia="Calibri"/>
          <w:sz w:val="20"/>
          <w:szCs w:val="20"/>
        </w:rPr>
        <w:t>(2) Rehabilitacijskega programa iz prvega odstavka se mora v predpisanem obsegu pred ponovnim opravljanjem vozniškega izpita udeležiti tudi oseba, ki ji je prenehala veljavnost vozniškega dovoljenja. Ustrezen rehabilitacijski program določi pooblaščeni izvajalec zdravstvene dejavnosti na podlagi ugotovitev kontrolnega zdravstvenega pregleda.</w:t>
      </w:r>
    </w:p>
    <w:p w:rsidR="004A3B6E" w:rsidRPr="00BA49C8" w:rsidRDefault="004A3B6E" w:rsidP="00807B89">
      <w:pPr>
        <w:pStyle w:val="Odstavek"/>
        <w:rPr>
          <w:rFonts w:eastAsia="Calibri"/>
          <w:sz w:val="20"/>
          <w:szCs w:val="20"/>
        </w:rPr>
      </w:pPr>
      <w:r w:rsidRPr="00BA49C8">
        <w:rPr>
          <w:rFonts w:eastAsia="Calibri"/>
          <w:sz w:val="20"/>
          <w:szCs w:val="20"/>
        </w:rPr>
        <w:t xml:space="preserve">(3) Ustreznega rehabilitacijskega programa iz prvega odstavka tega člena, ki ga določi pooblaščeni izvajalec zdravstvene dejavnosti na podlagi ugotovitev kontrolnega zdravstvenega pregleda, se lahko udeleži tudi imetnik veljavnega vozniškega dovoljenja enkrat v </w:t>
      </w:r>
      <w:r w:rsidR="00D704FE" w:rsidRPr="00BA49C8">
        <w:rPr>
          <w:rFonts w:eastAsia="Calibri"/>
          <w:sz w:val="20"/>
          <w:szCs w:val="20"/>
        </w:rPr>
        <w:t xml:space="preserve">dveh </w:t>
      </w:r>
      <w:r w:rsidRPr="00BA49C8">
        <w:rPr>
          <w:rFonts w:eastAsia="Calibri"/>
          <w:sz w:val="20"/>
          <w:szCs w:val="20"/>
        </w:rPr>
        <w:t>letih od tedaj, ko je bil prvič pravnomočno kaznovan zaradi prekrška vožnje pod vplivom alkohola, če je bilo ugotovljeno, da je imel v organizmu več kot 0,80 do vključno 1,10 grama alkohola na kilogram krvi ali več kot 0,38 do vključno 0,52 miligrama alkohola v litru izdihanega zraka. Imetniku veljavnega vozniškega dovoljenja, ki se je udeležil rehabilitacijskega programa se z dnem, ko predloži organu, pristojnemu za vodenje evidence kazenskih točk, potrdilo o opravljenem rehabilitacijskem programu, iz evidence kazenskih točk izbrišejo štiri pravnomočno izrečene kazenske točke za prekršek vožnje pod vplivom alkohola.</w:t>
      </w:r>
    </w:p>
    <w:p w:rsidR="004A3B6E" w:rsidRPr="00BA49C8" w:rsidRDefault="004A3B6E" w:rsidP="00807B89">
      <w:pPr>
        <w:pStyle w:val="Odstavek"/>
        <w:rPr>
          <w:rFonts w:eastAsia="Calibri"/>
          <w:sz w:val="20"/>
          <w:szCs w:val="20"/>
        </w:rPr>
      </w:pPr>
      <w:r w:rsidRPr="00BA49C8">
        <w:rPr>
          <w:rFonts w:eastAsia="Calibri"/>
          <w:sz w:val="20"/>
          <w:szCs w:val="20"/>
        </w:rPr>
        <w:t xml:space="preserve">(4) Imetniku veljavnega vozniškega dovoljenja se štiri kazenske točke na podlagi prejšnjega odstavka izbrišejo le enkrat v </w:t>
      </w:r>
      <w:r w:rsidR="00F20B53" w:rsidRPr="00BA49C8">
        <w:rPr>
          <w:rFonts w:eastAsia="Calibri"/>
          <w:sz w:val="20"/>
          <w:szCs w:val="20"/>
        </w:rPr>
        <w:t xml:space="preserve">dveh </w:t>
      </w:r>
      <w:r w:rsidRPr="00BA49C8">
        <w:rPr>
          <w:rFonts w:eastAsia="Calibri"/>
          <w:sz w:val="20"/>
          <w:szCs w:val="20"/>
        </w:rPr>
        <w:t>letih ne glede na to, ali je dodatno opravil tudi program dodatnega usposabljanja za varno vožnjo za imetnike veljavnega vozniškega dovoljenja, ki so dosegli ali presegli štiri kazenske točke in niso presegli 17 kazenskih točk, ali če je dodatno opravil zdravstveni pregled s svetovanjem.</w:t>
      </w:r>
    </w:p>
    <w:p w:rsidR="004A3B6E" w:rsidRPr="00BA49C8" w:rsidRDefault="004A3B6E" w:rsidP="00807B89">
      <w:pPr>
        <w:pStyle w:val="Odstavek"/>
        <w:rPr>
          <w:rFonts w:eastAsia="Calibri"/>
          <w:sz w:val="20"/>
          <w:szCs w:val="20"/>
        </w:rPr>
      </w:pPr>
      <w:r w:rsidRPr="00BA49C8">
        <w:rPr>
          <w:rFonts w:eastAsia="Calibri"/>
          <w:sz w:val="20"/>
          <w:szCs w:val="20"/>
        </w:rPr>
        <w:t>(5) </w:t>
      </w:r>
      <w:r w:rsidR="00F20B53" w:rsidRPr="00BA49C8">
        <w:rPr>
          <w:rFonts w:eastAsia="Calibri"/>
          <w:sz w:val="20"/>
          <w:szCs w:val="20"/>
        </w:rPr>
        <w:t>Potrdilo o opravljen</w:t>
      </w:r>
      <w:r w:rsidR="00D84D23" w:rsidRPr="00BA49C8">
        <w:rPr>
          <w:rFonts w:eastAsia="Calibri"/>
          <w:sz w:val="20"/>
          <w:szCs w:val="20"/>
        </w:rPr>
        <w:t xml:space="preserve">i edukacijski ali psihosocialni delavnici </w:t>
      </w:r>
      <w:r w:rsidR="00F20B53" w:rsidRPr="00BA49C8">
        <w:rPr>
          <w:rFonts w:eastAsia="Calibri"/>
          <w:sz w:val="20"/>
          <w:szCs w:val="20"/>
        </w:rPr>
        <w:t>se izda glede na namen, določen v prvem, drugem ali tretjem odstavku tega člena in velja šest mesecev od datuma zaključka dodatnega usposabljanja</w:t>
      </w:r>
      <w:r w:rsidRPr="00BA49C8">
        <w:rPr>
          <w:rFonts w:eastAsia="Calibri"/>
          <w:sz w:val="20"/>
          <w:szCs w:val="20"/>
        </w:rPr>
        <w:t>.</w:t>
      </w:r>
    </w:p>
    <w:p w:rsidR="004A3B6E" w:rsidRPr="00BA36B3" w:rsidRDefault="004A3B6E" w:rsidP="007C0E4A">
      <w:pPr>
        <w:pStyle w:val="Poglavje"/>
        <w:rPr>
          <w:rFonts w:eastAsia="Calibri"/>
          <w:b/>
          <w:sz w:val="20"/>
          <w:szCs w:val="20"/>
        </w:rPr>
      </w:pPr>
      <w:r w:rsidRPr="00BA36B3">
        <w:rPr>
          <w:rFonts w:eastAsia="Calibri"/>
          <w:b/>
          <w:sz w:val="20"/>
          <w:szCs w:val="20"/>
        </w:rPr>
        <w:t>VIII. POGOJI ZA VOŽNJO VOZIL</w:t>
      </w:r>
    </w:p>
    <w:p w:rsidR="005A3CB1" w:rsidRPr="00BA36B3" w:rsidRDefault="005A3CB1" w:rsidP="00034E85">
      <w:pPr>
        <w:pStyle w:val="len"/>
        <w:numPr>
          <w:ilvl w:val="1"/>
          <w:numId w:val="75"/>
        </w:numPr>
        <w:ind w:left="0" w:firstLine="0"/>
        <w:rPr>
          <w:rFonts w:eastAsia="Calibri"/>
          <w:sz w:val="20"/>
          <w:szCs w:val="20"/>
        </w:rPr>
      </w:pPr>
      <w:r w:rsidRPr="00BA36B3">
        <w:rPr>
          <w:rFonts w:eastAsia="Calibri"/>
          <w:sz w:val="20"/>
          <w:szCs w:val="20"/>
        </w:rPr>
        <w:t>člen</w:t>
      </w:r>
    </w:p>
    <w:p w:rsidR="004A3B6E" w:rsidRPr="00BA49C8" w:rsidRDefault="005A3CB1" w:rsidP="005A3CB1">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(odgovornost za varno vožnjo)</w:t>
      </w:r>
    </w:p>
    <w:p w:rsidR="004A3B6E" w:rsidRPr="00BA49C8" w:rsidRDefault="004A3B6E" w:rsidP="00807B89">
      <w:pPr>
        <w:pStyle w:val="Odstavek"/>
        <w:rPr>
          <w:rFonts w:eastAsia="Calibri"/>
          <w:sz w:val="20"/>
          <w:szCs w:val="20"/>
        </w:rPr>
      </w:pPr>
      <w:r w:rsidRPr="00BA49C8">
        <w:rPr>
          <w:rFonts w:eastAsia="Calibri"/>
          <w:sz w:val="20"/>
          <w:szCs w:val="20"/>
        </w:rPr>
        <w:t>(1) V cestnem prometu lahko vozi motorno vozilo oseba, ki izpolnjuje pogoje, ki jih predpisuje ta zakon in je telesno in duševno zmožna varno voziti motorno vozilo.</w:t>
      </w:r>
    </w:p>
    <w:p w:rsidR="004A3B6E" w:rsidRPr="00BA49C8" w:rsidRDefault="004A3B6E" w:rsidP="00807B89">
      <w:pPr>
        <w:pStyle w:val="Odstavek"/>
        <w:rPr>
          <w:rFonts w:eastAsia="Calibri"/>
          <w:sz w:val="20"/>
          <w:szCs w:val="20"/>
        </w:rPr>
      </w:pPr>
      <w:r w:rsidRPr="00BA49C8">
        <w:rPr>
          <w:rFonts w:eastAsia="Calibri"/>
          <w:sz w:val="20"/>
          <w:szCs w:val="20"/>
        </w:rPr>
        <w:t>(2) Kadar je telesna ali duševna zmožnost osebe zmanjšana zaradi prirojenih ali pridobljenih bolezni, poškodb</w:t>
      </w:r>
      <w:r w:rsidR="009C0DDB" w:rsidRPr="00BA49C8">
        <w:rPr>
          <w:rFonts w:eastAsia="Calibri"/>
          <w:sz w:val="20"/>
          <w:szCs w:val="20"/>
        </w:rPr>
        <w:t xml:space="preserve">, </w:t>
      </w:r>
      <w:r w:rsidRPr="00BA49C8">
        <w:rPr>
          <w:rFonts w:eastAsia="Calibri"/>
          <w:sz w:val="20"/>
          <w:szCs w:val="20"/>
        </w:rPr>
        <w:t>duševnega stanja</w:t>
      </w:r>
      <w:r w:rsidR="009C0DDB" w:rsidRPr="00BA49C8">
        <w:rPr>
          <w:rFonts w:eastAsia="Calibri"/>
          <w:sz w:val="20"/>
          <w:szCs w:val="20"/>
        </w:rPr>
        <w:t xml:space="preserve"> ali drugih okoliščin, ki bi lahko imele negativen vpliv na zmožnost za vožnjo</w:t>
      </w:r>
      <w:r w:rsidRPr="00BA49C8">
        <w:rPr>
          <w:rFonts w:eastAsia="Calibri"/>
          <w:sz w:val="20"/>
          <w:szCs w:val="20"/>
        </w:rPr>
        <w:t>, sme taka oseba voziti motorno vozilo v cestnem prometu le, če njeno stanje ne more vplivati na njeno zmožnost za varno vožnjo motornega vozila.</w:t>
      </w:r>
    </w:p>
    <w:p w:rsidR="004A3B6E" w:rsidRPr="00BA49C8" w:rsidRDefault="004A3B6E" w:rsidP="00807B89">
      <w:pPr>
        <w:pStyle w:val="Odstavek"/>
        <w:rPr>
          <w:rFonts w:eastAsia="Calibri"/>
          <w:sz w:val="20"/>
          <w:szCs w:val="20"/>
        </w:rPr>
      </w:pPr>
      <w:r w:rsidRPr="00BA49C8">
        <w:rPr>
          <w:rFonts w:eastAsia="Calibri"/>
          <w:sz w:val="20"/>
          <w:szCs w:val="20"/>
        </w:rPr>
        <w:lastRenderedPageBreak/>
        <w:t>(3) Šteje se, da oseba, pri kateri je telesna ali duševna zmožnost za varno vožnjo motornega vozila osebe zmanjšana zaradi zaužitja alkohola, prepovedanih drog, psihoaktivnih zdravil in drugih psihoaktivnih snovi, ali zaradi utrujenosti, ni zmožna varno voziti motornega vozila.</w:t>
      </w:r>
    </w:p>
    <w:p w:rsidR="00786892" w:rsidRPr="00970BBF" w:rsidRDefault="00786892" w:rsidP="00034E85">
      <w:pPr>
        <w:pStyle w:val="len"/>
        <w:numPr>
          <w:ilvl w:val="1"/>
          <w:numId w:val="75"/>
        </w:numPr>
        <w:ind w:left="0" w:firstLine="0"/>
        <w:rPr>
          <w:rFonts w:eastAsia="Calibri"/>
          <w:sz w:val="20"/>
          <w:szCs w:val="20"/>
        </w:rPr>
      </w:pPr>
      <w:r w:rsidRPr="00970BBF">
        <w:rPr>
          <w:rFonts w:eastAsia="Calibri"/>
          <w:sz w:val="20"/>
          <w:szCs w:val="20"/>
        </w:rPr>
        <w:t>člen</w:t>
      </w:r>
    </w:p>
    <w:p w:rsidR="00970BBF" w:rsidRPr="00970BBF" w:rsidRDefault="00970BBF" w:rsidP="00970BBF">
      <w:pPr>
        <w:pStyle w:val="Brezrazmikov"/>
        <w:jc w:val="center"/>
        <w:rPr>
          <w:rFonts w:ascii="Arial" w:hAnsi="Arial" w:cs="Arial"/>
          <w:b/>
          <w:bCs/>
          <w:sz w:val="20"/>
          <w:szCs w:val="20"/>
        </w:rPr>
      </w:pPr>
      <w:r w:rsidRPr="00970BBF">
        <w:rPr>
          <w:rFonts w:ascii="Arial" w:hAnsi="Arial" w:cs="Arial"/>
          <w:b/>
          <w:bCs/>
          <w:sz w:val="20"/>
          <w:szCs w:val="20"/>
        </w:rPr>
        <w:t xml:space="preserve">(pogoji za vožnjo koles in </w:t>
      </w:r>
      <w:r w:rsidRPr="00970BBF">
        <w:rPr>
          <w:rFonts w:ascii="Arial" w:hAnsi="Arial" w:cs="Arial"/>
          <w:b/>
          <w:sz w:val="20"/>
          <w:szCs w:val="20"/>
        </w:rPr>
        <w:t>mopedov, katerih konstrukcijsko določena hitrost ne presega 25 km/h</w:t>
      </w:r>
      <w:r w:rsidRPr="00970BBF">
        <w:rPr>
          <w:rFonts w:ascii="Arial" w:hAnsi="Arial" w:cs="Arial"/>
          <w:b/>
          <w:bCs/>
          <w:sz w:val="20"/>
          <w:szCs w:val="20"/>
        </w:rPr>
        <w:t>)</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(1) Otrok do šestega leta starosti sme voziti kolo le na pešpoti ali v območju za pešce, v spremstvu polnoletne osebe pa tudi v območju umirjenega prometa.</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(2) Otrok do 14. leta starosti, ki nima opravljenega kolesarskega izpita, sme voziti kolo v cestnem prometu le v spremstvu polnoletne osebe, ki lahko ob upoštevanju prometnih razmer spremlja največ dva otroka.</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(3) Ne glede na prejšnji odstavek sme učitelj, ki v osnovni šoli usposablja otroke v vožnji kolesa, spremljati največ pet otrok hkrati, če so drugi vozniki na to opozorjeni s predpisano prometno signalizacijo. Med opravljanjem kolesarskega izpita spremstvo iz prejšnjega odstavka ni potrebno, če so drugi vozniki na to opozorjeni s predpisano prometno signalizacijo.</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(4) V cestnem prometu sme samostojno voziti kolo otrok, star najmanj osem let, ki ima pri sebi veljavno kolesarsko izkaznico, in oseba, ki je starejša od 14 let.</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(5) Moped, katerega konstrukcijsko določena hitrost ne presega 25 km/h, sme voziti v cestnem prometu otrok od 12. do 14. leta starosti, ki ima pri sebi kolesarsko izkaznico, in oseba, ki je starejša od 14 let.</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 xml:space="preserve">(6) Starostni pogoj za pridobitev pravice voziti kolo in </w:t>
      </w:r>
      <w:r>
        <w:rPr>
          <w:rFonts w:ascii="Arial" w:hAnsi="Arial" w:cs="Arial"/>
          <w:sz w:val="20"/>
          <w:szCs w:val="20"/>
        </w:rPr>
        <w:t>m</w:t>
      </w:r>
      <w:r w:rsidRPr="00970BBF">
        <w:rPr>
          <w:rFonts w:ascii="Arial" w:hAnsi="Arial" w:cs="Arial"/>
          <w:sz w:val="20"/>
          <w:szCs w:val="20"/>
        </w:rPr>
        <w:t>oped, katerega konstrukcijsko določena hitrost ne presega 25 km/h</w:t>
      </w:r>
      <w:r>
        <w:rPr>
          <w:rFonts w:ascii="Arial" w:hAnsi="Arial" w:cs="Arial"/>
          <w:sz w:val="20"/>
          <w:szCs w:val="20"/>
        </w:rPr>
        <w:t>,</w:t>
      </w:r>
      <w:r w:rsidRPr="00970BBF">
        <w:rPr>
          <w:rFonts w:ascii="Arial" w:hAnsi="Arial" w:cs="Arial"/>
          <w:sz w:val="20"/>
          <w:szCs w:val="20"/>
        </w:rPr>
        <w:t xml:space="preserve"> izpolni otrok</w:t>
      </w:r>
      <w:r>
        <w:rPr>
          <w:rFonts w:ascii="Arial" w:hAnsi="Arial" w:cs="Arial"/>
          <w:sz w:val="20"/>
          <w:szCs w:val="20"/>
        </w:rPr>
        <w:t xml:space="preserve"> oziroma oseba</w:t>
      </w:r>
      <w:r w:rsidRPr="00970BBF">
        <w:rPr>
          <w:rFonts w:ascii="Arial" w:hAnsi="Arial" w:cs="Arial"/>
          <w:sz w:val="20"/>
          <w:szCs w:val="20"/>
        </w:rPr>
        <w:t xml:space="preserve"> z nastopom koledarskega leta, v katerem dopolni predpisano starost.</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(7) Otrok se usposobi za vožnjo kolesa, ko opravi kolesarski izpit in dobi v osnovni šoli kolesarsko izkaznico.</w:t>
      </w:r>
    </w:p>
    <w:p w:rsidR="00970BBF" w:rsidRPr="00970BBF"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970BBF">
        <w:rPr>
          <w:rFonts w:ascii="Arial" w:hAnsi="Arial" w:cs="Arial"/>
          <w:sz w:val="20"/>
          <w:szCs w:val="20"/>
        </w:rPr>
        <w:t>(8) Program usposabljanja za vožnjo kolesa, program kolesarskega izpita in obrazec kolesarske izkaznice predpiše minister, pristojen za šolstvo.</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(splošni pogoji za udeležbo voznikov motornih vozil v cestnem prometu)</w:t>
      </w:r>
    </w:p>
    <w:p w:rsidR="004A3B6E" w:rsidRPr="00BA49C8" w:rsidRDefault="004A3B6E" w:rsidP="00807B89">
      <w:pPr>
        <w:pStyle w:val="Odstavek"/>
        <w:rPr>
          <w:rFonts w:eastAsia="Calibri"/>
          <w:sz w:val="20"/>
          <w:szCs w:val="20"/>
        </w:rPr>
      </w:pPr>
      <w:r w:rsidRPr="00BA49C8">
        <w:rPr>
          <w:rFonts w:eastAsia="Calibri"/>
          <w:sz w:val="20"/>
          <w:szCs w:val="20"/>
        </w:rPr>
        <w:t>(1) Motorno oziroma motorno in priklopno vozilo sme voziti oseba, ki:</w:t>
      </w:r>
    </w:p>
    <w:p w:rsidR="004A3B6E" w:rsidRPr="00BA49C8" w:rsidRDefault="004A3B6E" w:rsidP="002639FC">
      <w:pPr>
        <w:pStyle w:val="tevilnatoka"/>
        <w:numPr>
          <w:ilvl w:val="0"/>
          <w:numId w:val="40"/>
        </w:numPr>
        <w:rPr>
          <w:rFonts w:eastAsia="Calibri" w:cs="Arial"/>
          <w:sz w:val="20"/>
          <w:szCs w:val="20"/>
        </w:rPr>
      </w:pPr>
      <w:r w:rsidRPr="00BA49C8">
        <w:rPr>
          <w:rFonts w:eastAsia="Calibri" w:cs="Arial"/>
          <w:sz w:val="20"/>
          <w:szCs w:val="20"/>
        </w:rPr>
        <w:t>je telesno in duševno zmožna voziti vozilo;</w:t>
      </w:r>
    </w:p>
    <w:p w:rsidR="004A3B6E" w:rsidRPr="00BA49C8" w:rsidRDefault="004A3B6E" w:rsidP="002639FC">
      <w:pPr>
        <w:pStyle w:val="tevilnatoka"/>
        <w:numPr>
          <w:ilvl w:val="0"/>
          <w:numId w:val="40"/>
        </w:numPr>
        <w:rPr>
          <w:rFonts w:eastAsia="Calibri" w:cs="Arial"/>
          <w:sz w:val="20"/>
          <w:szCs w:val="20"/>
        </w:rPr>
      </w:pPr>
      <w:r w:rsidRPr="00BA49C8">
        <w:rPr>
          <w:rFonts w:eastAsia="Calibri" w:cs="Arial"/>
          <w:sz w:val="20"/>
          <w:szCs w:val="20"/>
        </w:rPr>
        <w:t>je dopolnila predpisano starost za vožnjo vozil;</w:t>
      </w:r>
    </w:p>
    <w:p w:rsidR="004A3B6E" w:rsidRPr="00BA49C8" w:rsidRDefault="004A3B6E" w:rsidP="002639FC">
      <w:pPr>
        <w:pStyle w:val="tevilnatoka"/>
        <w:numPr>
          <w:ilvl w:val="0"/>
          <w:numId w:val="40"/>
        </w:numPr>
        <w:rPr>
          <w:rFonts w:eastAsia="Calibri" w:cs="Arial"/>
          <w:sz w:val="20"/>
          <w:szCs w:val="20"/>
        </w:rPr>
      </w:pPr>
      <w:r w:rsidRPr="00BA49C8">
        <w:rPr>
          <w:rFonts w:eastAsia="Calibri" w:cs="Arial"/>
          <w:sz w:val="20"/>
          <w:szCs w:val="20"/>
        </w:rPr>
        <w:t>ima veljavno vozniško dovoljenje za vožnjo vozil tiste oziroma tistih kategorij, v katero spada vozilo ali skupina vozil, ki jo vozi in ne vozi v nasprotju z omejitvijo, vpisano v njenem vozniškem dovoljenju;</w:t>
      </w:r>
    </w:p>
    <w:p w:rsidR="004A3B6E" w:rsidRPr="00BA49C8" w:rsidRDefault="004A3B6E" w:rsidP="002639FC">
      <w:pPr>
        <w:pStyle w:val="tevilnatoka"/>
        <w:numPr>
          <w:ilvl w:val="0"/>
          <w:numId w:val="40"/>
        </w:numPr>
        <w:rPr>
          <w:rFonts w:eastAsia="Calibri" w:cs="Arial"/>
          <w:sz w:val="20"/>
          <w:szCs w:val="20"/>
        </w:rPr>
      </w:pPr>
      <w:r w:rsidRPr="00BA49C8">
        <w:rPr>
          <w:rFonts w:eastAsia="Calibri" w:cs="Arial"/>
          <w:sz w:val="20"/>
          <w:szCs w:val="20"/>
        </w:rPr>
        <w:t>se ji ne izvršuje sankcija prepovedi vožnje motornega vozila določene vrste ali kategorije, ji ni izrečen varnostni ukrep odvzema vozniškega dovoljenja, ji ni izrečena sankcija prenehanja veljavnosti vozniškega dovoljenja</w:t>
      </w:r>
      <w:r w:rsidR="008C12DD" w:rsidRPr="00BA49C8">
        <w:rPr>
          <w:rFonts w:eastAsia="Calibri" w:cs="Arial"/>
          <w:sz w:val="20"/>
          <w:szCs w:val="20"/>
        </w:rPr>
        <w:t xml:space="preserve"> oziroma prepovedi uporabe tujega vozniškega dovoljenja na </w:t>
      </w:r>
      <w:r w:rsidR="001F5A5E" w:rsidRPr="00BA49C8">
        <w:rPr>
          <w:rFonts w:eastAsia="Calibri" w:cs="Arial"/>
          <w:sz w:val="20"/>
          <w:szCs w:val="20"/>
        </w:rPr>
        <w:t>ozemlju Republike Slovenije</w:t>
      </w:r>
      <w:r w:rsidRPr="00BA49C8">
        <w:rPr>
          <w:rFonts w:eastAsia="Calibri" w:cs="Arial"/>
          <w:sz w:val="20"/>
          <w:szCs w:val="20"/>
        </w:rPr>
        <w:t xml:space="preserve"> niti ji ni začasno odvzeto vozniško dovoljenje;</w:t>
      </w:r>
    </w:p>
    <w:p w:rsidR="004A3B6E" w:rsidRPr="00BA49C8" w:rsidRDefault="004A3B6E" w:rsidP="002639FC">
      <w:pPr>
        <w:pStyle w:val="tevilnatoka"/>
        <w:numPr>
          <w:ilvl w:val="0"/>
          <w:numId w:val="40"/>
        </w:numPr>
        <w:rPr>
          <w:rFonts w:eastAsia="Calibri" w:cs="Arial"/>
          <w:sz w:val="20"/>
          <w:szCs w:val="20"/>
        </w:rPr>
      </w:pPr>
      <w:r w:rsidRPr="00BA49C8">
        <w:rPr>
          <w:rFonts w:eastAsia="Calibri" w:cs="Arial"/>
          <w:sz w:val="20"/>
          <w:szCs w:val="20"/>
        </w:rPr>
        <w:t>uporablja pripomočke za vožnjo, ki so vpisani v njenem vozniškem dovoljenju.</w:t>
      </w:r>
    </w:p>
    <w:p w:rsidR="004A3B6E" w:rsidRPr="00BA49C8" w:rsidRDefault="004A3B6E" w:rsidP="00807B89">
      <w:pPr>
        <w:pStyle w:val="Odstavek"/>
        <w:rPr>
          <w:rFonts w:eastAsia="Calibri"/>
          <w:sz w:val="20"/>
          <w:szCs w:val="20"/>
        </w:rPr>
      </w:pPr>
      <w:r w:rsidRPr="00BA49C8">
        <w:rPr>
          <w:rFonts w:eastAsia="Calibri"/>
          <w:sz w:val="20"/>
          <w:szCs w:val="20"/>
        </w:rPr>
        <w:t>(2) Ne glede na 3. točko prejšnjega odstavka sme voziti motorno oziroma motorno in priklopno vozilo oseba:</w:t>
      </w:r>
    </w:p>
    <w:p w:rsidR="004A3B6E" w:rsidRPr="00BA49C8" w:rsidRDefault="004A3B6E" w:rsidP="002639FC">
      <w:pPr>
        <w:pStyle w:val="tevilnatoka"/>
        <w:numPr>
          <w:ilvl w:val="0"/>
          <w:numId w:val="41"/>
        </w:numPr>
        <w:rPr>
          <w:rFonts w:eastAsia="Calibri" w:cs="Arial"/>
          <w:sz w:val="20"/>
          <w:szCs w:val="20"/>
        </w:rPr>
      </w:pPr>
      <w:r w:rsidRPr="00BA49C8">
        <w:rPr>
          <w:rFonts w:eastAsia="Calibri" w:cs="Arial"/>
          <w:sz w:val="20"/>
          <w:szCs w:val="20"/>
        </w:rPr>
        <w:t>ki je opravila vozniški izpit za vožnjo vozil tiste oziroma tistih kategorij, v katero spada vozilo ali skupina vozil, ki jo vozi;</w:t>
      </w:r>
    </w:p>
    <w:p w:rsidR="004A3B6E" w:rsidRPr="00BA49C8" w:rsidRDefault="004A3B6E" w:rsidP="002639FC">
      <w:pPr>
        <w:pStyle w:val="tevilnatoka"/>
        <w:numPr>
          <w:ilvl w:val="0"/>
          <w:numId w:val="41"/>
        </w:numPr>
        <w:rPr>
          <w:rFonts w:eastAsia="Calibri" w:cs="Arial"/>
          <w:sz w:val="20"/>
          <w:szCs w:val="20"/>
        </w:rPr>
      </w:pPr>
      <w:r w:rsidRPr="00BA49C8">
        <w:rPr>
          <w:rFonts w:eastAsia="Calibri" w:cs="Arial"/>
          <w:sz w:val="20"/>
          <w:szCs w:val="20"/>
        </w:rPr>
        <w:t>ne vozi vozila ali skupine vozil v nasprotju z omejitvijo, vpisano v zdravniškem spričevalu;</w:t>
      </w:r>
    </w:p>
    <w:p w:rsidR="004A3B6E" w:rsidRPr="00BA49C8" w:rsidRDefault="004A3B6E" w:rsidP="002639FC">
      <w:pPr>
        <w:pStyle w:val="tevilnatoka"/>
        <w:numPr>
          <w:ilvl w:val="0"/>
          <w:numId w:val="41"/>
        </w:numPr>
        <w:rPr>
          <w:rFonts w:eastAsia="Calibri" w:cs="Arial"/>
          <w:sz w:val="20"/>
          <w:szCs w:val="20"/>
        </w:rPr>
      </w:pPr>
      <w:r w:rsidRPr="00BA49C8">
        <w:rPr>
          <w:rFonts w:eastAsia="Calibri" w:cs="Arial"/>
          <w:sz w:val="20"/>
          <w:szCs w:val="20"/>
        </w:rPr>
        <w:lastRenderedPageBreak/>
        <w:t>je vključena v pridobivanje temeljnih kvalifikacij v skladu z zakonom, ki ureja prevoze v cestnem prometu;</w:t>
      </w:r>
    </w:p>
    <w:p w:rsidR="004A3B6E" w:rsidRPr="00BA49C8" w:rsidRDefault="004A3B6E" w:rsidP="002639FC">
      <w:pPr>
        <w:pStyle w:val="tevilnatoka"/>
        <w:numPr>
          <w:ilvl w:val="0"/>
          <w:numId w:val="41"/>
        </w:numPr>
        <w:rPr>
          <w:rFonts w:eastAsia="Calibri" w:cs="Arial"/>
          <w:sz w:val="20"/>
          <w:szCs w:val="20"/>
        </w:rPr>
      </w:pPr>
      <w:r w:rsidRPr="00BA49C8">
        <w:rPr>
          <w:rFonts w:eastAsia="Calibri" w:cs="Arial"/>
          <w:sz w:val="20"/>
          <w:szCs w:val="20"/>
        </w:rPr>
        <w:t>jo pri vožnji spremlja učitelj vožnje, ki voznika usposablja za pridobitev temeljnih kvalifikacij.</w:t>
      </w:r>
    </w:p>
    <w:p w:rsidR="004A3B6E" w:rsidRPr="00BA49C8" w:rsidRDefault="004A3B6E" w:rsidP="00807B89">
      <w:pPr>
        <w:pStyle w:val="Odstavek"/>
        <w:rPr>
          <w:rFonts w:eastAsia="Calibri"/>
          <w:sz w:val="20"/>
          <w:szCs w:val="20"/>
        </w:rPr>
      </w:pPr>
      <w:r w:rsidRPr="00BA49C8">
        <w:rPr>
          <w:rFonts w:eastAsia="Calibri"/>
          <w:sz w:val="20"/>
          <w:szCs w:val="20"/>
        </w:rPr>
        <w:t>(3) Ne glede na 3. točko prvega odstavka tega člena sme voziti motorno oziroma motorno in priklopno vozilo oseba, ki opravlja vozniški izpit za vožnjo vozil tiste oziroma tistih kategorij, v katero spada vozilo ali skupina vozil, ki jo vozi.</w:t>
      </w:r>
      <w:r w:rsidR="00295F1C" w:rsidRPr="00BA49C8">
        <w:rPr>
          <w:rFonts w:eastAsia="Calibri"/>
          <w:sz w:val="20"/>
          <w:szCs w:val="20"/>
        </w:rPr>
        <w:t xml:space="preserve"> </w:t>
      </w:r>
    </w:p>
    <w:p w:rsidR="004A3B6E" w:rsidRPr="00BA49C8" w:rsidRDefault="004A3B6E" w:rsidP="00807B89">
      <w:pPr>
        <w:pStyle w:val="Odstavek"/>
        <w:rPr>
          <w:sz w:val="20"/>
          <w:szCs w:val="20"/>
        </w:rPr>
      </w:pPr>
      <w:r w:rsidRPr="00BA49C8">
        <w:rPr>
          <w:sz w:val="20"/>
          <w:szCs w:val="20"/>
        </w:rPr>
        <w:t xml:space="preserve">(4) Ne glede na 3. točko prvega odstavka tega člena sme v Republiki Sloveniji do </w:t>
      </w:r>
      <w:r w:rsidR="009D0AAE" w:rsidRPr="00BA49C8">
        <w:rPr>
          <w:sz w:val="20"/>
          <w:szCs w:val="20"/>
        </w:rPr>
        <w:t xml:space="preserve">vročitve </w:t>
      </w:r>
      <w:r w:rsidRPr="00BA49C8">
        <w:rPr>
          <w:sz w:val="20"/>
          <w:szCs w:val="20"/>
        </w:rPr>
        <w:t>vozniškega dovoljenja voziti motorno in priklopno vozilo tiste oziroma tistih kategorij, v katero spada vozilo ali skupina vozil, ki jo vozi, oseba, ki ima potrdilo, da je pri upravni enoti dala vlogo za izdajo vozniškega dovoljenja, na kateri je navedeno, da izpolnjuje pogoje za izdajo vozniškega dovoljenja.</w:t>
      </w:r>
      <w:r w:rsidR="003945BA" w:rsidRPr="00BA49C8">
        <w:rPr>
          <w:sz w:val="20"/>
          <w:szCs w:val="20"/>
        </w:rPr>
        <w:t xml:space="preserve"> Veljavnost tega potrdila je 60 dni.</w:t>
      </w:r>
    </w:p>
    <w:p w:rsidR="004A3B6E" w:rsidRPr="00BA49C8" w:rsidRDefault="004A3B6E" w:rsidP="00807B89">
      <w:pPr>
        <w:pStyle w:val="Odstavek"/>
        <w:rPr>
          <w:rFonts w:eastAsia="Calibri"/>
          <w:sz w:val="20"/>
          <w:szCs w:val="20"/>
        </w:rPr>
      </w:pPr>
      <w:r w:rsidRPr="00BA49C8">
        <w:rPr>
          <w:rFonts w:eastAsia="Calibri"/>
          <w:sz w:val="20"/>
          <w:szCs w:val="20"/>
        </w:rPr>
        <w:t>(5) V cestnem prometu se ne sme uporabljati vozniškega dovoljenja, namesto katerega je izdan dvojnik.</w:t>
      </w:r>
    </w:p>
    <w:p w:rsidR="004A3B6E" w:rsidRPr="00BA49C8" w:rsidRDefault="004A3B6E" w:rsidP="00807B89">
      <w:pPr>
        <w:pStyle w:val="Odstavek"/>
        <w:rPr>
          <w:rFonts w:eastAsia="Calibri"/>
          <w:sz w:val="20"/>
          <w:szCs w:val="20"/>
        </w:rPr>
      </w:pPr>
      <w:r w:rsidRPr="00BA49C8">
        <w:rPr>
          <w:rFonts w:eastAsia="Calibri"/>
          <w:sz w:val="20"/>
          <w:szCs w:val="20"/>
        </w:rPr>
        <w:t>(6) Z globo 40 eurov se kaznuje za prekršek voznik motornega vozila, ki vozi z vozniškim dovoljenjem, katerega veljavnost je potekla, če pogoj za podaljšanje njegove veljavnosti ni predložitev veljavnega zdravniškega spričevala</w:t>
      </w:r>
      <w:r w:rsidR="00150BF1" w:rsidRPr="00BA49C8">
        <w:rPr>
          <w:rFonts w:eastAsia="Calibri"/>
          <w:sz w:val="20"/>
          <w:szCs w:val="20"/>
        </w:rPr>
        <w:t xml:space="preserve"> ali potrdila o dodatnem usposabljanju voznika začetnika</w:t>
      </w:r>
      <w:r w:rsidR="003945BA" w:rsidRPr="00BA49C8">
        <w:rPr>
          <w:rFonts w:eastAsia="Calibri"/>
          <w:sz w:val="20"/>
          <w:szCs w:val="20"/>
        </w:rPr>
        <w:t>, ali vozi s potrdilom iz četrtega odstavka tega člena, katerega veljavnost je potekla</w:t>
      </w:r>
      <w:r w:rsidRPr="00BA49C8">
        <w:rPr>
          <w:rFonts w:eastAsia="Calibri"/>
          <w:sz w:val="20"/>
          <w:szCs w:val="20"/>
        </w:rPr>
        <w:t>.</w:t>
      </w:r>
    </w:p>
    <w:p w:rsidR="004A3B6E" w:rsidRPr="00BA49C8" w:rsidRDefault="004A3B6E" w:rsidP="00807B89">
      <w:pPr>
        <w:pStyle w:val="Odstavek"/>
        <w:rPr>
          <w:rFonts w:eastAsia="Calibri"/>
          <w:sz w:val="20"/>
          <w:szCs w:val="20"/>
        </w:rPr>
      </w:pPr>
      <w:r w:rsidRPr="00BA49C8">
        <w:rPr>
          <w:rFonts w:eastAsia="Calibri"/>
          <w:sz w:val="20"/>
          <w:szCs w:val="20"/>
        </w:rPr>
        <w:t>(7) Z globo 200 eurov se kaznuje za prekršek voznik, ki ravna v nasprotju s 1. ali 5. točko prvega odstavka tega člena.</w:t>
      </w:r>
    </w:p>
    <w:p w:rsidR="004A3B6E" w:rsidRPr="00BA49C8" w:rsidRDefault="004A3B6E" w:rsidP="00807B89">
      <w:pPr>
        <w:pStyle w:val="Odstavek"/>
        <w:rPr>
          <w:rFonts w:eastAsia="Calibri"/>
          <w:sz w:val="20"/>
          <w:szCs w:val="20"/>
        </w:rPr>
      </w:pPr>
      <w:r w:rsidRPr="00BA49C8">
        <w:rPr>
          <w:rFonts w:eastAsia="Calibri"/>
          <w:sz w:val="20"/>
          <w:szCs w:val="20"/>
        </w:rPr>
        <w:t>(8) Z globo 500 eurov se kaznuje za prekršek voznik, ki ravna v nasprotju z 2. ali 3. točko prvega odstavka ali s petim odstavkom tega člena.</w:t>
      </w:r>
    </w:p>
    <w:p w:rsidR="004A3B6E" w:rsidRPr="00BA49C8" w:rsidRDefault="004A3B6E" w:rsidP="00807B89">
      <w:pPr>
        <w:pStyle w:val="Odstavek"/>
        <w:rPr>
          <w:rFonts w:eastAsia="Calibri"/>
          <w:sz w:val="20"/>
          <w:szCs w:val="20"/>
        </w:rPr>
      </w:pPr>
      <w:r w:rsidRPr="00BA49C8">
        <w:rPr>
          <w:rFonts w:eastAsia="Calibri"/>
          <w:sz w:val="20"/>
          <w:szCs w:val="20"/>
        </w:rPr>
        <w:t>(9) Z globo 500 eurov se kaznuje za prekršek oseba, ki da motorno vozilo v uporabo osebi, ki ne sme voziti takega vozila.</w:t>
      </w:r>
    </w:p>
    <w:p w:rsidR="004A3B6E" w:rsidRPr="00BA49C8" w:rsidRDefault="004A3B6E" w:rsidP="00807B89">
      <w:pPr>
        <w:pStyle w:val="Odstavek"/>
        <w:rPr>
          <w:rFonts w:eastAsia="Calibri"/>
          <w:sz w:val="20"/>
          <w:szCs w:val="20"/>
        </w:rPr>
      </w:pPr>
      <w:r w:rsidRPr="00BA49C8">
        <w:rPr>
          <w:rFonts w:eastAsia="Calibri"/>
          <w:sz w:val="20"/>
          <w:szCs w:val="20"/>
        </w:rPr>
        <w:t>(10) Z globo 1.000 eurov se kaznuje za prekršek voznik, ki vozi motorno vozilo v cestnem prometu v času, ko se mu izvršuje sankcija prepovedi vožnje motornega vozila določene vrste ali kategorije ali ji je začasno odvzeto vozniško dovoljenje. Poleg globe se vozniku izreče tudi 18 kazenskih točk.</w:t>
      </w:r>
    </w:p>
    <w:p w:rsidR="004A3B6E" w:rsidRPr="00BA49C8" w:rsidRDefault="004A3B6E" w:rsidP="00807B89">
      <w:pPr>
        <w:pStyle w:val="Odstavek"/>
        <w:rPr>
          <w:sz w:val="20"/>
          <w:szCs w:val="20"/>
        </w:rPr>
      </w:pPr>
      <w:r w:rsidRPr="00BA49C8">
        <w:rPr>
          <w:rFonts w:eastAsia="Calibri"/>
          <w:sz w:val="20"/>
          <w:szCs w:val="20"/>
        </w:rPr>
        <w:t>(11) </w:t>
      </w:r>
      <w:r w:rsidR="000318A2" w:rsidRPr="00BA49C8">
        <w:rPr>
          <w:sz w:val="20"/>
          <w:szCs w:val="20"/>
        </w:rPr>
        <w:t>Z globo 1.000 eurov se kaznuje za prekršek voznik, ki vozi motorno vozilo v cestnem prometu v času, ko ne sme ponovno pridobiti vozniškega dovoljenja, p</w:t>
      </w:r>
      <w:r w:rsidR="00A84DC5">
        <w:rPr>
          <w:sz w:val="20"/>
          <w:szCs w:val="20"/>
        </w:rPr>
        <w:t>o prvem odstavku 61</w:t>
      </w:r>
      <w:r w:rsidR="000318A2" w:rsidRPr="00BA49C8">
        <w:rPr>
          <w:sz w:val="20"/>
          <w:szCs w:val="20"/>
        </w:rPr>
        <w:t xml:space="preserve">. člena tega zakona ali voznik, ki vozi v času, ko se mu izvršuje sankcija prepovedi uporabe tujega vozniškega dovoljenja na ozemlju Republike Slovenije. </w:t>
      </w:r>
    </w:p>
    <w:p w:rsidR="000318A2" w:rsidRPr="00BA49C8" w:rsidRDefault="000318A2" w:rsidP="000318A2">
      <w:pPr>
        <w:pStyle w:val="Odstavek"/>
        <w:rPr>
          <w:sz w:val="20"/>
          <w:szCs w:val="20"/>
        </w:rPr>
      </w:pPr>
      <w:r w:rsidRPr="00BA49C8">
        <w:rPr>
          <w:sz w:val="20"/>
          <w:szCs w:val="20"/>
        </w:rPr>
        <w:t xml:space="preserve">(12) Z globo 4.000 eurov se kaznuje za prekršek pravna oseba, samostojni podjetnik posameznik ali posameznik, ki samostojno opravlja dejavnost, katerega voznik opravlja prevoz blaga z motornimi vozili, s katerimi se opravlja prevoz blaga v skladu z zakonom, ki ureja prevoze v cestnem prometu, brez veljavnega vozniškega dovoljenja, njihova odgovorna oseba pa z globo 1.000 eurov. </w:t>
      </w:r>
    </w:p>
    <w:p w:rsidR="000318A2" w:rsidRPr="00BA49C8" w:rsidRDefault="000318A2" w:rsidP="00807B89">
      <w:pPr>
        <w:pStyle w:val="Odstavek"/>
        <w:rPr>
          <w:sz w:val="20"/>
          <w:szCs w:val="20"/>
        </w:rPr>
      </w:pPr>
      <w:r w:rsidRPr="00BA49C8">
        <w:rPr>
          <w:sz w:val="20"/>
          <w:szCs w:val="20"/>
        </w:rPr>
        <w:t xml:space="preserve">(13) Z globo 4.000 eurov se kaznuje za prekršek pravna oseba, samostojni podjetnik posameznik ali posameznik, ki samostojno opravlja dejavnost, katerega voznik opravlja prevoz več kot osem potnikov z motornimi vozili, s katerimi se opravlja prevoz potnikov v skladu z zakonom, ki ureja prevoze v cestnem prometu, brez veljavnega vozniškega dovoljenja, njihova odgovorna oseba pa z globo 1.000 eurov.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(vožnja s spremljevalcem)</w:t>
      </w:r>
    </w:p>
    <w:p w:rsidR="004A3B6E" w:rsidRPr="00BA49C8" w:rsidRDefault="004A3B6E" w:rsidP="00807B89">
      <w:pPr>
        <w:pStyle w:val="Odstavek"/>
        <w:rPr>
          <w:rFonts w:eastAsia="Calibri"/>
          <w:sz w:val="20"/>
          <w:szCs w:val="20"/>
        </w:rPr>
      </w:pPr>
      <w:r w:rsidRPr="00BA49C8">
        <w:rPr>
          <w:rFonts w:eastAsia="Calibri"/>
          <w:sz w:val="20"/>
          <w:szCs w:val="20"/>
        </w:rPr>
        <w:t>(1) Ne glede na določbi 2. in 3. točke prvega odstavka prejšnjega člena sme voziti osebni avtomobil tudi oseba, starejša od 16 let:</w:t>
      </w:r>
    </w:p>
    <w:p w:rsidR="004A3B6E" w:rsidRPr="00BA49C8" w:rsidRDefault="004A3B6E" w:rsidP="002639FC">
      <w:pPr>
        <w:pStyle w:val="tevilnatoka"/>
        <w:numPr>
          <w:ilvl w:val="0"/>
          <w:numId w:val="42"/>
        </w:numPr>
        <w:rPr>
          <w:rFonts w:eastAsia="Calibri" w:cs="Arial"/>
          <w:sz w:val="20"/>
          <w:szCs w:val="20"/>
        </w:rPr>
      </w:pPr>
      <w:r w:rsidRPr="00BA49C8">
        <w:rPr>
          <w:rFonts w:eastAsia="Calibri" w:cs="Arial"/>
          <w:sz w:val="20"/>
          <w:szCs w:val="20"/>
        </w:rPr>
        <w:t>ki je v šoli vožnje opravila teoretični del usposabljanja za voznika motornih vozil kategorije B, opravila teoretični del vozniškega izpita in v šoli vožnje končala praktični del usposabljanja;</w:t>
      </w:r>
    </w:p>
    <w:p w:rsidR="004A3B6E" w:rsidRPr="00BA49C8" w:rsidRDefault="004A3B6E" w:rsidP="002639FC">
      <w:pPr>
        <w:pStyle w:val="tevilnatoka"/>
        <w:numPr>
          <w:ilvl w:val="0"/>
          <w:numId w:val="42"/>
        </w:numPr>
        <w:rPr>
          <w:rFonts w:eastAsia="Calibri" w:cs="Arial"/>
          <w:sz w:val="20"/>
          <w:szCs w:val="20"/>
        </w:rPr>
      </w:pPr>
      <w:r w:rsidRPr="00BA49C8">
        <w:rPr>
          <w:rFonts w:eastAsia="Calibri" w:cs="Arial"/>
          <w:sz w:val="20"/>
          <w:szCs w:val="20"/>
        </w:rPr>
        <w:lastRenderedPageBreak/>
        <w:t xml:space="preserve">ki ji vozniško dovoljenje ni odvzeto oziroma se ji ne izvršuje izrečena sankcija prepovedi vožnje motornega vozila določene vrste ali kategorije oziroma se ji ne izvršuje varnostni ukrep odvzema vozniškega dovoljenja oziroma ji ni izrečena sankcija prenehanja veljavnosti vozniškega dovoljenja in v </w:t>
      </w:r>
      <w:r w:rsidR="00037383">
        <w:rPr>
          <w:rFonts w:eastAsia="Calibri"/>
          <w:sz w:val="20"/>
          <w:szCs w:val="20"/>
        </w:rPr>
        <w:t xml:space="preserve">skupni </w:t>
      </w:r>
      <w:r w:rsidR="00037383" w:rsidRPr="00BA49C8">
        <w:rPr>
          <w:rFonts w:eastAsia="Calibri"/>
          <w:sz w:val="20"/>
          <w:szCs w:val="20"/>
        </w:rPr>
        <w:t>evidenci</w:t>
      </w:r>
      <w:r w:rsidR="00037383">
        <w:rPr>
          <w:rFonts w:eastAsia="Calibri"/>
          <w:sz w:val="20"/>
          <w:szCs w:val="20"/>
        </w:rPr>
        <w:t xml:space="preserve"> izrečenih kazenskih točk</w:t>
      </w:r>
      <w:r w:rsidRPr="00BA49C8">
        <w:rPr>
          <w:rFonts w:eastAsia="Calibri" w:cs="Arial"/>
          <w:sz w:val="20"/>
          <w:szCs w:val="20"/>
        </w:rPr>
        <w:t xml:space="preserve"> nima nobene kazenske točke v cestnem prometu, če ima vozniško dovoljenje za vožnjo motornih vozil druge kategorije;</w:t>
      </w:r>
    </w:p>
    <w:p w:rsidR="004A3B6E" w:rsidRPr="00BA49C8" w:rsidRDefault="004A3B6E" w:rsidP="002639FC">
      <w:pPr>
        <w:pStyle w:val="tevilnatoka"/>
        <w:numPr>
          <w:ilvl w:val="0"/>
          <w:numId w:val="42"/>
        </w:numPr>
        <w:rPr>
          <w:rFonts w:eastAsia="Calibri" w:cs="Arial"/>
          <w:sz w:val="20"/>
          <w:szCs w:val="20"/>
        </w:rPr>
      </w:pPr>
      <w:r w:rsidRPr="00BA49C8">
        <w:rPr>
          <w:rFonts w:eastAsia="Calibri" w:cs="Arial"/>
          <w:sz w:val="20"/>
          <w:szCs w:val="20"/>
        </w:rPr>
        <w:t>če jo med vožnjo spremlja spremljevalec;</w:t>
      </w:r>
    </w:p>
    <w:p w:rsidR="004A3B6E" w:rsidRPr="00BA49C8" w:rsidRDefault="004A3B6E" w:rsidP="002639FC">
      <w:pPr>
        <w:pStyle w:val="tevilnatoka"/>
        <w:numPr>
          <w:ilvl w:val="0"/>
          <w:numId w:val="42"/>
        </w:numPr>
        <w:rPr>
          <w:rFonts w:eastAsia="Calibri" w:cs="Arial"/>
          <w:sz w:val="20"/>
          <w:szCs w:val="20"/>
        </w:rPr>
      </w:pPr>
      <w:r w:rsidRPr="00BA49C8">
        <w:rPr>
          <w:rFonts w:eastAsia="Calibri" w:cs="Arial"/>
          <w:sz w:val="20"/>
          <w:szCs w:val="20"/>
        </w:rPr>
        <w:t>če je vozilo označeno s predpisano »L« tablico.</w:t>
      </w:r>
    </w:p>
    <w:p w:rsidR="0016755B" w:rsidRPr="00BA49C8" w:rsidRDefault="004A3B6E" w:rsidP="00807B89">
      <w:pPr>
        <w:pStyle w:val="Odstavek"/>
        <w:rPr>
          <w:rFonts w:eastAsia="Calibri"/>
          <w:sz w:val="20"/>
          <w:szCs w:val="20"/>
        </w:rPr>
      </w:pPr>
      <w:r w:rsidRPr="00BA49C8">
        <w:rPr>
          <w:rFonts w:eastAsia="Calibri"/>
          <w:sz w:val="20"/>
          <w:szCs w:val="20"/>
        </w:rPr>
        <w:t>(2) Spremljevalec osebe iz prejšnjega odstavka je lahko eden od staršev, posvojiteljev, skrbnikov, rejnikov ali druga oseba, ki je stara najmanj 27 let in ima veljavno vozniško dovoljenje za vožnjo motornih vozil kategorije B najmanj pet let in v evidenci nima več kot pet kazenskih točk</w:t>
      </w:r>
      <w:r w:rsidR="0016755B" w:rsidRPr="00BA49C8">
        <w:rPr>
          <w:rFonts w:eastAsia="Calibri"/>
          <w:sz w:val="20"/>
          <w:szCs w:val="20"/>
        </w:rPr>
        <w:t xml:space="preserve"> in ima prebivališče v Republiki Sloveniji</w:t>
      </w:r>
      <w:r w:rsidRPr="00BA49C8">
        <w:rPr>
          <w:rFonts w:eastAsia="Calibri"/>
          <w:sz w:val="20"/>
          <w:szCs w:val="20"/>
        </w:rPr>
        <w:t xml:space="preserve">. Osebo, mlajšo od 18 let, lahko spremlja druga oseba pod pogojem, da s tem pisno soglašajo starši, skrbniki, posvojitelji ali rejniki. Če je spremljevalec druga oseba, lahko v obdobju petih let usposablja največ dve osebi iz prejšnjega odstavka. </w:t>
      </w:r>
    </w:p>
    <w:p w:rsidR="004A3B6E" w:rsidRPr="00BA49C8" w:rsidRDefault="0016755B" w:rsidP="00807B89">
      <w:pPr>
        <w:pStyle w:val="Odstavek"/>
        <w:rPr>
          <w:rFonts w:eastAsia="Calibri"/>
          <w:sz w:val="20"/>
          <w:szCs w:val="20"/>
        </w:rPr>
      </w:pPr>
      <w:r w:rsidRPr="00BA49C8">
        <w:rPr>
          <w:rFonts w:eastAsia="Calibri"/>
          <w:sz w:val="20"/>
          <w:szCs w:val="20"/>
        </w:rPr>
        <w:t xml:space="preserve">(3) </w:t>
      </w:r>
      <w:r w:rsidR="004A3B6E" w:rsidRPr="00BA49C8">
        <w:rPr>
          <w:rFonts w:eastAsia="Calibri"/>
          <w:sz w:val="20"/>
          <w:szCs w:val="20"/>
        </w:rPr>
        <w:t xml:space="preserve">Spremljevalec mora biti vpisan v evidenco o vozniških dovoljenjih in evidenčni karton vožnje. Vpis opravi </w:t>
      </w:r>
      <w:r w:rsidRPr="00BA49C8">
        <w:rPr>
          <w:rFonts w:eastAsia="Calibri"/>
          <w:sz w:val="20"/>
          <w:szCs w:val="20"/>
        </w:rPr>
        <w:t xml:space="preserve">upravna enota, </w:t>
      </w:r>
      <w:r w:rsidR="004A3B6E" w:rsidRPr="00BA49C8">
        <w:rPr>
          <w:rFonts w:eastAsia="Calibri"/>
          <w:sz w:val="20"/>
          <w:szCs w:val="20"/>
        </w:rPr>
        <w:t xml:space="preserve">ko ugotovi, da so izpolnjeni pogoji. Pred vpisom v evidenčni karton vožnje mora </w:t>
      </w:r>
      <w:r w:rsidRPr="00BA49C8">
        <w:rPr>
          <w:rFonts w:eastAsia="Calibri"/>
          <w:sz w:val="20"/>
          <w:szCs w:val="20"/>
        </w:rPr>
        <w:t xml:space="preserve">upravna enota </w:t>
      </w:r>
      <w:r w:rsidR="004A3B6E" w:rsidRPr="00BA49C8">
        <w:rPr>
          <w:rFonts w:eastAsia="Calibri"/>
          <w:sz w:val="20"/>
          <w:szCs w:val="20"/>
        </w:rPr>
        <w:t>spremljevalcu posredovati ustrezna navodila.</w:t>
      </w:r>
    </w:p>
    <w:p w:rsidR="004A3B6E" w:rsidRPr="00BA49C8" w:rsidRDefault="004A3B6E" w:rsidP="00807B89">
      <w:pPr>
        <w:pStyle w:val="Odstavek"/>
        <w:rPr>
          <w:rFonts w:eastAsia="Calibri"/>
          <w:sz w:val="20"/>
          <w:szCs w:val="20"/>
        </w:rPr>
      </w:pPr>
      <w:r w:rsidRPr="00BA49C8">
        <w:rPr>
          <w:rFonts w:eastAsia="Calibri"/>
          <w:sz w:val="20"/>
          <w:szCs w:val="20"/>
        </w:rPr>
        <w:t>(</w:t>
      </w:r>
      <w:r w:rsidR="0016755B" w:rsidRPr="00BA49C8">
        <w:rPr>
          <w:rFonts w:eastAsia="Calibri"/>
          <w:sz w:val="20"/>
          <w:szCs w:val="20"/>
        </w:rPr>
        <w:t>4</w:t>
      </w:r>
      <w:r w:rsidRPr="00BA49C8">
        <w:rPr>
          <w:rFonts w:eastAsia="Calibri"/>
          <w:sz w:val="20"/>
          <w:szCs w:val="20"/>
        </w:rPr>
        <w:t xml:space="preserve">) Usposabljanje iz 1. točke prvega odstavka tega člena sme </w:t>
      </w:r>
      <w:r w:rsidR="0016755B" w:rsidRPr="00BA49C8">
        <w:rPr>
          <w:rFonts w:eastAsia="Calibri"/>
          <w:sz w:val="20"/>
          <w:szCs w:val="20"/>
        </w:rPr>
        <w:t xml:space="preserve">začeti </w:t>
      </w:r>
      <w:r w:rsidRPr="00BA49C8">
        <w:rPr>
          <w:rFonts w:eastAsia="Calibri"/>
          <w:sz w:val="20"/>
          <w:szCs w:val="20"/>
        </w:rPr>
        <w:t>oseba, ki je dopolnila šestnajst let.</w:t>
      </w:r>
      <w:r w:rsidR="0016755B" w:rsidRPr="00BA49C8">
        <w:rPr>
          <w:rFonts w:eastAsia="Calibri"/>
          <w:sz w:val="20"/>
          <w:szCs w:val="20"/>
        </w:rPr>
        <w:t xml:space="preserve"> </w:t>
      </w:r>
    </w:p>
    <w:p w:rsidR="004A3B6E" w:rsidRPr="00BA49C8" w:rsidRDefault="004A3B6E" w:rsidP="00807B89">
      <w:pPr>
        <w:pStyle w:val="Odstavek"/>
        <w:rPr>
          <w:rFonts w:eastAsia="Calibri"/>
          <w:sz w:val="20"/>
          <w:szCs w:val="20"/>
        </w:rPr>
      </w:pPr>
      <w:r w:rsidRPr="00BA49C8">
        <w:rPr>
          <w:rFonts w:eastAsia="Calibri"/>
          <w:sz w:val="20"/>
          <w:szCs w:val="20"/>
        </w:rPr>
        <w:t>(</w:t>
      </w:r>
      <w:r w:rsidR="0016755B" w:rsidRPr="00BA49C8">
        <w:rPr>
          <w:rFonts w:eastAsia="Calibri"/>
          <w:sz w:val="20"/>
          <w:szCs w:val="20"/>
        </w:rPr>
        <w:t>5</w:t>
      </w:r>
      <w:r w:rsidRPr="00BA49C8">
        <w:rPr>
          <w:rFonts w:eastAsia="Calibri"/>
          <w:sz w:val="20"/>
          <w:szCs w:val="20"/>
        </w:rPr>
        <w:t>) Med vožnjo motornega vozila mora imeti oseba iz prvega odstavka tega člena pri sebi evidenčni karton vožnje in veljavno zdravniško spričevalo, spremljevalec pa veljavno vozniško dovoljenje za vožnjo vozil kategorije B. Te listine morata na zahtevo izročiti policistu na vpogled.</w:t>
      </w:r>
    </w:p>
    <w:p w:rsidR="004A3B6E" w:rsidRPr="00BA49C8" w:rsidRDefault="004A3B6E" w:rsidP="00807B89">
      <w:pPr>
        <w:pStyle w:val="Odstavek"/>
        <w:rPr>
          <w:rFonts w:eastAsia="Calibri"/>
          <w:sz w:val="20"/>
          <w:szCs w:val="20"/>
        </w:rPr>
      </w:pPr>
      <w:r w:rsidRPr="00BA49C8">
        <w:rPr>
          <w:rFonts w:eastAsia="Calibri"/>
          <w:sz w:val="20"/>
          <w:szCs w:val="20"/>
        </w:rPr>
        <w:t>(</w:t>
      </w:r>
      <w:r w:rsidR="0016755B" w:rsidRPr="00BA49C8">
        <w:rPr>
          <w:rFonts w:eastAsia="Calibri"/>
          <w:sz w:val="20"/>
          <w:szCs w:val="20"/>
        </w:rPr>
        <w:t>6</w:t>
      </w:r>
      <w:r w:rsidRPr="00BA49C8">
        <w:rPr>
          <w:rFonts w:eastAsia="Calibri"/>
          <w:sz w:val="20"/>
          <w:szCs w:val="20"/>
        </w:rPr>
        <w:t xml:space="preserve">) Pod pogoji, navedenimi v tem členu, sme oseba iz prvega odstavka tega člena voziti osebni avtomobil, dokler ne opravi vozniškega izpita za vožnjo motornih vozil kategorije B, vendar največ dve leti </w:t>
      </w:r>
      <w:r w:rsidR="00E81F2E" w:rsidRPr="00BA49C8">
        <w:rPr>
          <w:rFonts w:eastAsia="Calibri"/>
          <w:sz w:val="20"/>
          <w:szCs w:val="20"/>
        </w:rPr>
        <w:t>od vpisa spremljevalca v evidenco o vozniških dovoljenjih in evidenčni karton vožnje</w:t>
      </w:r>
      <w:r w:rsidRPr="00BA49C8">
        <w:rPr>
          <w:rFonts w:eastAsia="Calibri"/>
          <w:sz w:val="20"/>
          <w:szCs w:val="20"/>
        </w:rPr>
        <w:t>.</w:t>
      </w:r>
    </w:p>
    <w:p w:rsidR="004A3B6E" w:rsidRPr="00BA49C8" w:rsidRDefault="004A3B6E" w:rsidP="00807B89">
      <w:pPr>
        <w:pStyle w:val="Odstavek"/>
        <w:rPr>
          <w:rFonts w:eastAsia="Calibri"/>
          <w:sz w:val="20"/>
          <w:szCs w:val="20"/>
        </w:rPr>
      </w:pPr>
      <w:r w:rsidRPr="00BA49C8">
        <w:rPr>
          <w:rFonts w:eastAsia="Calibri"/>
          <w:sz w:val="20"/>
          <w:szCs w:val="20"/>
        </w:rPr>
        <w:t>(</w:t>
      </w:r>
      <w:r w:rsidR="00CB460D" w:rsidRPr="00BA49C8">
        <w:rPr>
          <w:rFonts w:eastAsia="Calibri"/>
          <w:sz w:val="20"/>
          <w:szCs w:val="20"/>
        </w:rPr>
        <w:t>7</w:t>
      </w:r>
      <w:r w:rsidRPr="00BA49C8">
        <w:rPr>
          <w:rFonts w:eastAsia="Calibri"/>
          <w:sz w:val="20"/>
          <w:szCs w:val="20"/>
        </w:rPr>
        <w:t xml:space="preserve">) Pri spremljanju osebe iz prvega odstavka tega člena je spremljevalec odgovoren za varnost vožnje in za prekršek, ki ga je storila ta oseba, razen če </w:t>
      </w:r>
      <w:r w:rsidR="00311BA9" w:rsidRPr="00BA49C8">
        <w:rPr>
          <w:rFonts w:eastAsia="Calibri"/>
          <w:sz w:val="20"/>
          <w:szCs w:val="20"/>
        </w:rPr>
        <w:t xml:space="preserve">nevarnega ravnanja oziroma prekrška </w:t>
      </w:r>
      <w:r w:rsidRPr="00BA49C8">
        <w:rPr>
          <w:rFonts w:eastAsia="Calibri"/>
          <w:sz w:val="20"/>
          <w:szCs w:val="20"/>
        </w:rPr>
        <w:t>ni mogel preprečiti.</w:t>
      </w:r>
    </w:p>
    <w:p w:rsidR="004A3B6E" w:rsidRPr="00BA49C8" w:rsidRDefault="004A3B6E" w:rsidP="00807B89">
      <w:pPr>
        <w:pStyle w:val="Odstavek"/>
        <w:rPr>
          <w:rFonts w:eastAsia="Calibri"/>
          <w:sz w:val="20"/>
          <w:szCs w:val="20"/>
        </w:rPr>
      </w:pPr>
      <w:r w:rsidRPr="00BA49C8">
        <w:rPr>
          <w:rFonts w:eastAsia="Calibri"/>
          <w:sz w:val="20"/>
          <w:szCs w:val="20"/>
        </w:rPr>
        <w:t>(</w:t>
      </w:r>
      <w:r w:rsidR="00CB460D" w:rsidRPr="00BA49C8">
        <w:rPr>
          <w:rFonts w:eastAsia="Calibri"/>
          <w:sz w:val="20"/>
          <w:szCs w:val="20"/>
        </w:rPr>
        <w:t>8</w:t>
      </w:r>
      <w:r w:rsidRPr="00BA49C8">
        <w:rPr>
          <w:rFonts w:eastAsia="Calibri"/>
          <w:sz w:val="20"/>
          <w:szCs w:val="20"/>
        </w:rPr>
        <w:t>) Tablica iz 4. točke prvega odstavka tega člena je kvadratne oblike, zelene barve, na kateri je črka »L« bele barve. Nameščena mora biti na levi polovici zadnje strani vozila, kadar vozi vozilo voznik s spremljevalcem.</w:t>
      </w:r>
    </w:p>
    <w:p w:rsidR="004A3B6E" w:rsidRDefault="004A3B6E" w:rsidP="00807B89">
      <w:pPr>
        <w:pStyle w:val="Odstavek"/>
        <w:rPr>
          <w:rFonts w:eastAsia="Calibri"/>
          <w:sz w:val="20"/>
          <w:szCs w:val="20"/>
        </w:rPr>
      </w:pPr>
      <w:r w:rsidRPr="00BA49C8">
        <w:rPr>
          <w:rFonts w:eastAsia="Calibri"/>
          <w:sz w:val="20"/>
          <w:szCs w:val="20"/>
        </w:rPr>
        <w:t>(</w:t>
      </w:r>
      <w:r w:rsidR="00CB460D" w:rsidRPr="00BA49C8">
        <w:rPr>
          <w:rFonts w:eastAsia="Calibri"/>
          <w:sz w:val="20"/>
          <w:szCs w:val="20"/>
        </w:rPr>
        <w:t>9</w:t>
      </w:r>
      <w:r w:rsidRPr="00BA49C8">
        <w:rPr>
          <w:rFonts w:eastAsia="Calibri"/>
          <w:sz w:val="20"/>
          <w:szCs w:val="20"/>
        </w:rPr>
        <w:t>) Z globo 500 eurov se kaznuje za prekršek spremljevalec, ki ravna v nasprotju z določbo 4. točke prvega odstavka</w:t>
      </w:r>
      <w:r w:rsidR="00864C78" w:rsidRPr="00BA49C8">
        <w:rPr>
          <w:rFonts w:eastAsia="Calibri"/>
          <w:sz w:val="20"/>
          <w:szCs w:val="20"/>
        </w:rPr>
        <w:t>,</w:t>
      </w:r>
      <w:r w:rsidRPr="00BA49C8">
        <w:rPr>
          <w:rFonts w:eastAsia="Calibri"/>
          <w:sz w:val="20"/>
          <w:szCs w:val="20"/>
        </w:rPr>
        <w:t xml:space="preserve"> oseba iz prvega odstavka tega člena ali spremljevalec, ki ravna v nasprotju s </w:t>
      </w:r>
      <w:r w:rsidR="001E55E4" w:rsidRPr="00BA49C8">
        <w:rPr>
          <w:rFonts w:eastAsia="Calibri"/>
          <w:sz w:val="20"/>
          <w:szCs w:val="20"/>
        </w:rPr>
        <w:t xml:space="preserve">petim </w:t>
      </w:r>
      <w:r w:rsidRPr="00BA49C8">
        <w:rPr>
          <w:rFonts w:eastAsia="Calibri"/>
          <w:sz w:val="20"/>
          <w:szCs w:val="20"/>
        </w:rPr>
        <w:t>odstavkom tega člena</w:t>
      </w:r>
      <w:r w:rsidR="00864C78" w:rsidRPr="00BA49C8">
        <w:rPr>
          <w:rFonts w:eastAsia="Calibri"/>
          <w:sz w:val="20"/>
          <w:szCs w:val="20"/>
        </w:rPr>
        <w:t xml:space="preserve">, oseba iz prvega odstavka tega člena, ki ima v </w:t>
      </w:r>
      <w:r w:rsidR="00037383">
        <w:rPr>
          <w:rFonts w:eastAsia="Calibri"/>
          <w:sz w:val="20"/>
          <w:szCs w:val="20"/>
        </w:rPr>
        <w:t xml:space="preserve">skupni </w:t>
      </w:r>
      <w:r w:rsidR="00864C78" w:rsidRPr="00BA49C8">
        <w:rPr>
          <w:rFonts w:eastAsia="Calibri"/>
          <w:sz w:val="20"/>
          <w:szCs w:val="20"/>
        </w:rPr>
        <w:t>evidenci</w:t>
      </w:r>
      <w:r w:rsidR="00037383">
        <w:rPr>
          <w:rFonts w:eastAsia="Calibri"/>
          <w:sz w:val="20"/>
          <w:szCs w:val="20"/>
        </w:rPr>
        <w:t xml:space="preserve"> izrečenih kazenskih točk</w:t>
      </w:r>
      <w:r w:rsidR="00864C78" w:rsidRPr="00BA49C8">
        <w:rPr>
          <w:rFonts w:eastAsia="Calibri"/>
          <w:sz w:val="20"/>
          <w:szCs w:val="20"/>
        </w:rPr>
        <w:t xml:space="preserve"> vpisane kazenske točke, in spremljevalec, ki ima v </w:t>
      </w:r>
      <w:r w:rsidR="00037383">
        <w:rPr>
          <w:rFonts w:eastAsia="Calibri"/>
          <w:sz w:val="20"/>
          <w:szCs w:val="20"/>
        </w:rPr>
        <w:t xml:space="preserve">skupni </w:t>
      </w:r>
      <w:r w:rsidR="00037383" w:rsidRPr="00BA49C8">
        <w:rPr>
          <w:rFonts w:eastAsia="Calibri"/>
          <w:sz w:val="20"/>
          <w:szCs w:val="20"/>
        </w:rPr>
        <w:t>evidenci</w:t>
      </w:r>
      <w:r w:rsidR="00037383">
        <w:rPr>
          <w:rFonts w:eastAsia="Calibri"/>
          <w:sz w:val="20"/>
          <w:szCs w:val="20"/>
        </w:rPr>
        <w:t xml:space="preserve"> izrečenih kazenskih točk</w:t>
      </w:r>
      <w:r w:rsidR="00864C78" w:rsidRPr="00BA49C8">
        <w:rPr>
          <w:rFonts w:eastAsia="Calibri"/>
          <w:sz w:val="20"/>
          <w:szCs w:val="20"/>
        </w:rPr>
        <w:t xml:space="preserve"> </w:t>
      </w:r>
      <w:r w:rsidR="00037383">
        <w:rPr>
          <w:rFonts w:eastAsia="Calibri"/>
          <w:sz w:val="20"/>
          <w:szCs w:val="20"/>
        </w:rPr>
        <w:t xml:space="preserve">vpisanih </w:t>
      </w:r>
      <w:r w:rsidR="00864C78" w:rsidRPr="00BA49C8">
        <w:rPr>
          <w:rFonts w:eastAsia="Calibri"/>
          <w:sz w:val="20"/>
          <w:szCs w:val="20"/>
        </w:rPr>
        <w:t>več kot pet kazenskih točk</w:t>
      </w:r>
      <w:r w:rsidRPr="00BA49C8">
        <w:rPr>
          <w:rFonts w:eastAsia="Calibri"/>
          <w:sz w:val="20"/>
          <w:szCs w:val="20"/>
        </w:rPr>
        <w:t>.</w:t>
      </w:r>
    </w:p>
    <w:p w:rsidR="00C01AF4" w:rsidRDefault="00C01AF4" w:rsidP="00807B89">
      <w:pPr>
        <w:pStyle w:val="Odstavek"/>
        <w:rPr>
          <w:rFonts w:eastAsia="Calibri"/>
          <w:sz w:val="20"/>
          <w:szCs w:val="20"/>
        </w:rPr>
      </w:pPr>
      <w:r>
        <w:rPr>
          <w:rFonts w:eastAsia="Calibri"/>
          <w:sz w:val="20"/>
          <w:szCs w:val="20"/>
        </w:rPr>
        <w:t>(10) Z globo 2.000 eurov se kaznuje za prekršek šola vožnje, ki začne usposabljati osebo iz prvega odstavka tega člena , ki še ni dopolnila starost 16 let, njena odgovorna oseba pa z globo 500 eurov.</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(vožnja vojaških vozil)</w:t>
      </w:r>
    </w:p>
    <w:p w:rsidR="004A3B6E" w:rsidRPr="00BA49C8" w:rsidRDefault="004A3B6E" w:rsidP="00807B89">
      <w:pPr>
        <w:pStyle w:val="Odstavek"/>
        <w:rPr>
          <w:rFonts w:eastAsia="Calibri"/>
          <w:sz w:val="20"/>
          <w:szCs w:val="20"/>
        </w:rPr>
      </w:pPr>
      <w:r w:rsidRPr="00BA49C8">
        <w:rPr>
          <w:rFonts w:eastAsia="Calibri"/>
          <w:sz w:val="20"/>
          <w:szCs w:val="20"/>
        </w:rPr>
        <w:t>Za vožnjo vojaških vozil, ki po konstrukciji in namenu lahko prevažajo tovor, osebe ali oborožitev in se uporabljajo za opravljanje nalog Slovenske vojske (bojna in nebojna vozila za posebne namene), ne veljajo določbe tega zakona o številu oseb, ki se smejo prevažati v vojaških vozilih ali na njih, in kategoriji vozniškega dovoljenja, če se v vozilu ali na njem poleg voznika vozi več kot osem oseb ali če je vlečnemu vozilu pripeto priklopno vozilo.</w:t>
      </w:r>
    </w:p>
    <w:p w:rsidR="004A3B6E" w:rsidRPr="00BA36B3" w:rsidRDefault="004A3B6E" w:rsidP="00807B89">
      <w:pPr>
        <w:pStyle w:val="Poglavje"/>
        <w:rPr>
          <w:rFonts w:eastAsia="Calibri"/>
          <w:b/>
          <w:sz w:val="20"/>
          <w:szCs w:val="20"/>
        </w:rPr>
      </w:pPr>
      <w:r w:rsidRPr="00BA36B3">
        <w:rPr>
          <w:rFonts w:eastAsia="Calibri"/>
          <w:b/>
          <w:sz w:val="20"/>
          <w:szCs w:val="20"/>
        </w:rPr>
        <w:t>IX. VOZNIŠKO DOVOLJENJE</w:t>
      </w:r>
    </w:p>
    <w:p w:rsidR="00786892" w:rsidRPr="00BA36B3" w:rsidRDefault="00786892" w:rsidP="00034E85">
      <w:pPr>
        <w:pStyle w:val="len"/>
        <w:numPr>
          <w:ilvl w:val="1"/>
          <w:numId w:val="75"/>
        </w:numPr>
        <w:ind w:left="0" w:firstLine="0"/>
        <w:rPr>
          <w:rFonts w:eastAsia="Calibri"/>
          <w:sz w:val="20"/>
          <w:szCs w:val="20"/>
        </w:rPr>
      </w:pPr>
      <w:r w:rsidRPr="00BA36B3">
        <w:rPr>
          <w:rFonts w:eastAsia="Calibri"/>
          <w:sz w:val="20"/>
          <w:szCs w:val="20"/>
        </w:rPr>
        <w:lastRenderedPageBreak/>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(izdaja, veljavnost in podaljšanje veljavnosti vozniškega dovoljenja)</w:t>
      </w:r>
    </w:p>
    <w:p w:rsidR="004A3B6E" w:rsidRPr="00BA49C8" w:rsidRDefault="004A3B6E" w:rsidP="00807B89">
      <w:pPr>
        <w:pStyle w:val="Odstavek"/>
        <w:rPr>
          <w:rFonts w:eastAsia="Calibri"/>
          <w:sz w:val="20"/>
          <w:szCs w:val="20"/>
        </w:rPr>
      </w:pPr>
      <w:r w:rsidRPr="00BA49C8">
        <w:rPr>
          <w:rFonts w:eastAsia="Calibri"/>
          <w:sz w:val="20"/>
          <w:szCs w:val="20"/>
        </w:rPr>
        <w:t>(1) Vozniško dovoljenje izda oziroma njegovo veljavnost podaljša upravna enota (v nadaljnjem besedilu: pristojni organ). Vozniško dovoljenje prične veljati z dnem izdaje.</w:t>
      </w:r>
    </w:p>
    <w:p w:rsidR="004A3B6E" w:rsidRPr="00BA49C8" w:rsidRDefault="004A3B6E" w:rsidP="00807B89">
      <w:pPr>
        <w:pStyle w:val="Odstavek"/>
        <w:rPr>
          <w:rFonts w:eastAsia="Calibri"/>
          <w:sz w:val="20"/>
          <w:szCs w:val="20"/>
        </w:rPr>
      </w:pPr>
      <w:r w:rsidRPr="00BA49C8">
        <w:rPr>
          <w:rFonts w:eastAsia="Calibri"/>
          <w:sz w:val="20"/>
          <w:szCs w:val="20"/>
        </w:rPr>
        <w:t xml:space="preserve">(2) Vozniško dovoljenje se izda oziroma njegova veljavnost se podaljša osebi, ki ima v Republiki Sloveniji </w:t>
      </w:r>
      <w:r w:rsidR="00CD536A" w:rsidRPr="00BA49C8">
        <w:rPr>
          <w:rFonts w:eastAsia="Calibri"/>
          <w:sz w:val="20"/>
          <w:szCs w:val="20"/>
        </w:rPr>
        <w:t xml:space="preserve">običajno prebivališče </w:t>
      </w:r>
      <w:r w:rsidR="007C460E" w:rsidRPr="00BA49C8">
        <w:rPr>
          <w:rFonts w:eastAsia="Calibri"/>
          <w:sz w:val="20"/>
          <w:szCs w:val="20"/>
        </w:rPr>
        <w:t>ali predloži dokaze, da v Republiki Slovenij</w:t>
      </w:r>
      <w:r w:rsidR="00ED6DF8" w:rsidRPr="00BA49C8">
        <w:rPr>
          <w:rFonts w:eastAsia="Calibri"/>
          <w:sz w:val="20"/>
          <w:szCs w:val="20"/>
        </w:rPr>
        <w:t>i</w:t>
      </w:r>
      <w:r w:rsidR="007C460E" w:rsidRPr="00BA49C8">
        <w:rPr>
          <w:rFonts w:eastAsia="Calibri"/>
          <w:sz w:val="20"/>
          <w:szCs w:val="20"/>
        </w:rPr>
        <w:t xml:space="preserve"> študira že vsaj šest mesecev</w:t>
      </w:r>
      <w:r w:rsidRPr="00BA49C8">
        <w:rPr>
          <w:rFonts w:eastAsia="Calibri"/>
          <w:sz w:val="20"/>
          <w:szCs w:val="20"/>
        </w:rPr>
        <w:t>.</w:t>
      </w:r>
    </w:p>
    <w:p w:rsidR="004A3B6E" w:rsidRPr="00BA49C8" w:rsidRDefault="004A3B6E" w:rsidP="00807B89">
      <w:pPr>
        <w:pStyle w:val="Odstavek"/>
        <w:rPr>
          <w:rFonts w:eastAsia="Calibri"/>
          <w:sz w:val="20"/>
          <w:szCs w:val="20"/>
        </w:rPr>
      </w:pPr>
      <w:r w:rsidRPr="00BA49C8">
        <w:rPr>
          <w:rFonts w:eastAsia="Calibri"/>
          <w:sz w:val="20"/>
          <w:szCs w:val="20"/>
        </w:rPr>
        <w:t>(3) Vozniško dovoljenje za vožnjo motornih vozil kategorij A2, A, B, BE, C1, C1E, C in CE se vozniku začetniku izda z veljavnostjo do dopolnjenega 21. leta starosti oziroma za dve leti po prvi pridobitvi vozniškega dovoljenja. Vozniško dovoljenje se vozniku začetniku podaljša, ko opravi program dodatnega usposabljanja voznikov začetnikov.</w:t>
      </w:r>
    </w:p>
    <w:p w:rsidR="004A3B6E" w:rsidRPr="00BA49C8" w:rsidRDefault="0059111E" w:rsidP="00807B89">
      <w:pPr>
        <w:pStyle w:val="Odstavek"/>
        <w:rPr>
          <w:rFonts w:eastAsia="Calibri"/>
          <w:sz w:val="20"/>
          <w:szCs w:val="20"/>
        </w:rPr>
      </w:pPr>
      <w:r w:rsidRPr="00BA49C8" w:rsidDel="0059111E">
        <w:rPr>
          <w:rFonts w:eastAsia="Calibri"/>
          <w:sz w:val="20"/>
          <w:szCs w:val="20"/>
        </w:rPr>
        <w:t xml:space="preserve"> </w:t>
      </w:r>
      <w:r w:rsidR="004A3B6E" w:rsidRPr="00BA49C8">
        <w:rPr>
          <w:rFonts w:eastAsia="Calibri"/>
          <w:sz w:val="20"/>
          <w:szCs w:val="20"/>
        </w:rPr>
        <w:t>(</w:t>
      </w:r>
      <w:r w:rsidRPr="00BA49C8">
        <w:rPr>
          <w:rFonts w:eastAsia="Calibri"/>
          <w:sz w:val="20"/>
          <w:szCs w:val="20"/>
        </w:rPr>
        <w:t>4</w:t>
      </w:r>
      <w:r w:rsidR="004A3B6E" w:rsidRPr="00BA49C8">
        <w:rPr>
          <w:rFonts w:eastAsia="Calibri"/>
          <w:sz w:val="20"/>
          <w:szCs w:val="20"/>
        </w:rPr>
        <w:t>) Če ta zakon ne določa drugače, se vozniško dovoljenje za vožnjo motornih vozil kategorij AM, A1, A2, A, B, B1</w:t>
      </w:r>
      <w:r w:rsidRPr="00BA49C8">
        <w:rPr>
          <w:rFonts w:eastAsia="Calibri"/>
          <w:sz w:val="20"/>
          <w:szCs w:val="20"/>
        </w:rPr>
        <w:t>,</w:t>
      </w:r>
      <w:r w:rsidR="004A3B6E" w:rsidRPr="00BA49C8">
        <w:rPr>
          <w:rFonts w:eastAsia="Calibri"/>
          <w:sz w:val="20"/>
          <w:szCs w:val="20"/>
        </w:rPr>
        <w:t xml:space="preserve"> BE</w:t>
      </w:r>
      <w:r w:rsidRPr="00BA49C8">
        <w:rPr>
          <w:rFonts w:eastAsia="Calibri"/>
          <w:sz w:val="20"/>
          <w:szCs w:val="20"/>
        </w:rPr>
        <w:t>, F in G</w:t>
      </w:r>
      <w:r w:rsidR="004A3B6E" w:rsidRPr="00BA49C8">
        <w:rPr>
          <w:rFonts w:eastAsia="Calibri"/>
          <w:sz w:val="20"/>
          <w:szCs w:val="20"/>
        </w:rPr>
        <w:t xml:space="preserve"> izda z veljavnostjo desetih let. Po dopolnjeni starosti 70 let se vozniško dovoljenje izda z veljavnostjo petih let.</w:t>
      </w:r>
    </w:p>
    <w:p w:rsidR="004A3B6E" w:rsidRPr="00BA49C8" w:rsidRDefault="004A3B6E" w:rsidP="00807B89">
      <w:pPr>
        <w:pStyle w:val="Odstavek"/>
        <w:rPr>
          <w:rFonts w:eastAsia="Calibri"/>
          <w:sz w:val="20"/>
          <w:szCs w:val="20"/>
        </w:rPr>
      </w:pPr>
      <w:r w:rsidRPr="00BA49C8">
        <w:rPr>
          <w:rFonts w:eastAsia="Calibri"/>
          <w:sz w:val="20"/>
          <w:szCs w:val="20"/>
        </w:rPr>
        <w:t>(</w:t>
      </w:r>
      <w:r w:rsidR="0059111E" w:rsidRPr="00BA49C8">
        <w:rPr>
          <w:rFonts w:eastAsia="Calibri"/>
          <w:sz w:val="20"/>
          <w:szCs w:val="20"/>
        </w:rPr>
        <w:t>5</w:t>
      </w:r>
      <w:r w:rsidRPr="00BA49C8">
        <w:rPr>
          <w:rFonts w:eastAsia="Calibri"/>
          <w:sz w:val="20"/>
          <w:szCs w:val="20"/>
        </w:rPr>
        <w:t>) Če ta zakon ne določa drugače, se vozniško dovoljenje za vožnjo motornih vozil kategorij C, CE, C1, C1E, D, DE, D1 in D1E izda z veljavnostjo petih let. Po dopolnjeni starosti 65 let se vozniško dovoljenje izda z veljavnostjo treh let.</w:t>
      </w:r>
    </w:p>
    <w:p w:rsidR="004A3B6E" w:rsidRPr="00BA49C8" w:rsidRDefault="004A3B6E" w:rsidP="00807B89">
      <w:pPr>
        <w:pStyle w:val="Odstavek"/>
        <w:rPr>
          <w:rFonts w:eastAsia="Calibri"/>
          <w:sz w:val="20"/>
          <w:szCs w:val="20"/>
        </w:rPr>
      </w:pPr>
      <w:r w:rsidRPr="00BA49C8">
        <w:rPr>
          <w:rFonts w:eastAsia="Calibri"/>
          <w:sz w:val="20"/>
          <w:szCs w:val="20"/>
        </w:rPr>
        <w:t>(</w:t>
      </w:r>
      <w:r w:rsidR="0059111E" w:rsidRPr="00BA49C8">
        <w:rPr>
          <w:rFonts w:eastAsia="Calibri"/>
          <w:sz w:val="20"/>
          <w:szCs w:val="20"/>
        </w:rPr>
        <w:t>6</w:t>
      </w:r>
      <w:r w:rsidRPr="00BA49C8">
        <w:rPr>
          <w:rFonts w:eastAsia="Calibri"/>
          <w:sz w:val="20"/>
          <w:szCs w:val="20"/>
        </w:rPr>
        <w:t>) Imetniku vozniškega dovoljenja kategorij AM, A1, A2, A, B, B1</w:t>
      </w:r>
      <w:r w:rsidR="0052285F" w:rsidRPr="00BA49C8">
        <w:rPr>
          <w:rFonts w:eastAsia="Calibri"/>
          <w:sz w:val="20"/>
          <w:szCs w:val="20"/>
        </w:rPr>
        <w:t>,</w:t>
      </w:r>
      <w:r w:rsidRPr="00BA49C8">
        <w:rPr>
          <w:rFonts w:eastAsia="Calibri"/>
          <w:sz w:val="20"/>
          <w:szCs w:val="20"/>
        </w:rPr>
        <w:t xml:space="preserve"> BE</w:t>
      </w:r>
      <w:r w:rsidR="0052285F" w:rsidRPr="00BA49C8">
        <w:rPr>
          <w:rFonts w:eastAsia="Calibri"/>
          <w:sz w:val="20"/>
          <w:szCs w:val="20"/>
        </w:rPr>
        <w:t>, F in G</w:t>
      </w:r>
      <w:r w:rsidRPr="00BA49C8">
        <w:rPr>
          <w:rFonts w:eastAsia="Calibri"/>
          <w:sz w:val="20"/>
          <w:szCs w:val="20"/>
        </w:rPr>
        <w:t>, ki dopolni starost 70 let, se podaljša veljavnost vozniškega dovoljenja, če predloži zdravniško spričevalo, da je telesno in duševno zmožen za vožnjo motornega vozila določene kategorije.</w:t>
      </w:r>
    </w:p>
    <w:p w:rsidR="004A3B6E" w:rsidRPr="00BA49C8" w:rsidRDefault="004A3B6E" w:rsidP="00807B89">
      <w:pPr>
        <w:pStyle w:val="Odstavek"/>
        <w:rPr>
          <w:rFonts w:eastAsia="Calibri"/>
          <w:sz w:val="20"/>
          <w:szCs w:val="20"/>
        </w:rPr>
      </w:pPr>
      <w:r w:rsidRPr="00BA49C8">
        <w:rPr>
          <w:rFonts w:eastAsia="Calibri"/>
          <w:sz w:val="20"/>
          <w:szCs w:val="20"/>
        </w:rPr>
        <w:t>(</w:t>
      </w:r>
      <w:r w:rsidR="0059111E" w:rsidRPr="00BA49C8">
        <w:rPr>
          <w:rFonts w:eastAsia="Calibri"/>
          <w:sz w:val="20"/>
          <w:szCs w:val="20"/>
        </w:rPr>
        <w:t>7</w:t>
      </w:r>
      <w:r w:rsidRPr="00BA49C8">
        <w:rPr>
          <w:rFonts w:eastAsia="Calibri"/>
          <w:sz w:val="20"/>
          <w:szCs w:val="20"/>
        </w:rPr>
        <w:t>) Veljavnost vozniških dovoljenj kategorij C, CE, C1, C1E, D, DE, D1 in D1E se po poteku podaljša, če imetnik vozniškega dovoljenja predloži zdravniško spričevalo, da je telesno in duševno zmožen za vožnjo motornega vozila določene kategorije.</w:t>
      </w:r>
    </w:p>
    <w:p w:rsidR="007C4AE2" w:rsidRPr="00BA49C8" w:rsidRDefault="004A3B6E" w:rsidP="00807B89">
      <w:pPr>
        <w:pStyle w:val="Odstavek"/>
        <w:rPr>
          <w:sz w:val="20"/>
          <w:szCs w:val="20"/>
        </w:rPr>
      </w:pPr>
      <w:r w:rsidRPr="00BA49C8">
        <w:rPr>
          <w:sz w:val="20"/>
          <w:szCs w:val="20"/>
        </w:rPr>
        <w:t>(</w:t>
      </w:r>
      <w:r w:rsidR="0059111E" w:rsidRPr="00BA49C8">
        <w:rPr>
          <w:sz w:val="20"/>
          <w:szCs w:val="20"/>
        </w:rPr>
        <w:t>8</w:t>
      </w:r>
      <w:r w:rsidRPr="00BA49C8">
        <w:rPr>
          <w:sz w:val="20"/>
          <w:szCs w:val="20"/>
        </w:rPr>
        <w:t xml:space="preserve">) Ne glede na določbe prejšnjih odstavkov se veljavnost vozniškega dovoljenja omeji na </w:t>
      </w:r>
      <w:r w:rsidR="0059111E" w:rsidRPr="00BA49C8">
        <w:rPr>
          <w:sz w:val="20"/>
          <w:szCs w:val="20"/>
        </w:rPr>
        <w:t xml:space="preserve">krajši </w:t>
      </w:r>
      <w:r w:rsidRPr="00BA49C8">
        <w:rPr>
          <w:sz w:val="20"/>
          <w:szCs w:val="20"/>
        </w:rPr>
        <w:t xml:space="preserve">rok, </w:t>
      </w:r>
      <w:r w:rsidR="0059111E" w:rsidRPr="00BA49C8">
        <w:rPr>
          <w:sz w:val="20"/>
          <w:szCs w:val="20"/>
        </w:rPr>
        <w:t xml:space="preserve">če je ta </w:t>
      </w:r>
      <w:r w:rsidRPr="00BA49C8">
        <w:rPr>
          <w:sz w:val="20"/>
          <w:szCs w:val="20"/>
        </w:rPr>
        <w:t xml:space="preserve">določen v zdravniškem spričevalu o telesni in duševni zmožnosti upravičenca za vožnjo motornega vozila, ki ga izdajo izvajalci zdravstvene dejavnosti in pooblaščeni izvajalci zdravstvene dejavnosti. </w:t>
      </w:r>
    </w:p>
    <w:p w:rsidR="004A3B6E" w:rsidRPr="00BA49C8" w:rsidRDefault="004A3B6E" w:rsidP="00807B89">
      <w:pPr>
        <w:pStyle w:val="Odstavek"/>
        <w:rPr>
          <w:sz w:val="20"/>
          <w:szCs w:val="20"/>
        </w:rPr>
      </w:pPr>
      <w:r w:rsidRPr="00BA49C8">
        <w:rPr>
          <w:sz w:val="20"/>
          <w:szCs w:val="20"/>
        </w:rPr>
        <w:t>(</w:t>
      </w:r>
      <w:r w:rsidR="0059111E" w:rsidRPr="00BA49C8">
        <w:rPr>
          <w:sz w:val="20"/>
          <w:szCs w:val="20"/>
        </w:rPr>
        <w:t>9</w:t>
      </w:r>
      <w:r w:rsidRPr="00BA49C8">
        <w:rPr>
          <w:sz w:val="20"/>
          <w:szCs w:val="20"/>
        </w:rPr>
        <w:t>) Pri izrekanju kazenskih točk v cestnem prometu se šteje, da ima veljavno vozniško dovoljenje, izdano v Republiki Sloveniji, tudi imetnik vozniškega dovoljenja, kateremu je potekel rok veljavnosti, oziroma voznik, ki je v času storitve prekrška vozil vozilo s potrdilom iz č</w:t>
      </w:r>
      <w:r w:rsidR="009B059A">
        <w:rPr>
          <w:sz w:val="20"/>
          <w:szCs w:val="20"/>
        </w:rPr>
        <w:t>etrtega odstavka 53</w:t>
      </w:r>
      <w:r w:rsidRPr="00BA49C8">
        <w:rPr>
          <w:sz w:val="20"/>
          <w:szCs w:val="20"/>
        </w:rPr>
        <w:t>. člena tega zakona.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(pogoji za izdajo vozniškega dovoljenja)</w:t>
      </w:r>
    </w:p>
    <w:p w:rsidR="004A3B6E" w:rsidRPr="00BA49C8" w:rsidRDefault="004A3B6E" w:rsidP="00807B89">
      <w:pPr>
        <w:pStyle w:val="Odstavek"/>
        <w:rPr>
          <w:rFonts w:eastAsia="Calibri"/>
          <w:sz w:val="20"/>
          <w:szCs w:val="20"/>
        </w:rPr>
      </w:pPr>
      <w:r w:rsidRPr="00BA49C8">
        <w:rPr>
          <w:rFonts w:eastAsia="Calibri"/>
          <w:sz w:val="20"/>
          <w:szCs w:val="20"/>
        </w:rPr>
        <w:t>(1) Vozniško dovoljenje se izda osebi, ki izpolnjuje naslednje pogoje:</w:t>
      </w:r>
    </w:p>
    <w:p w:rsidR="004A3B6E"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je telesno in duševno zmožna voziti vozilo, kar dokaže z veljavnim zdravniškim spričevalom;</w:t>
      </w:r>
    </w:p>
    <w:p w:rsidR="00311BA9"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 xml:space="preserve">je dopolnila predpisano starost za vožnjo vozil, </w:t>
      </w:r>
    </w:p>
    <w:p w:rsidR="004A3B6E"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je opravila vozniški izpit;</w:t>
      </w:r>
    </w:p>
    <w:p w:rsidR="004A3B6E"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ji ni odvzeto ali začasno odvzeto vozniško dovoljenje;</w:t>
      </w:r>
    </w:p>
    <w:p w:rsidR="004A3B6E"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se ji ne izvršuje stranska sankcija prepovedi vožnje motornega vozila določene vrste ali kategorije;</w:t>
      </w:r>
    </w:p>
    <w:p w:rsidR="004A3B6E" w:rsidRPr="00BA49C8" w:rsidRDefault="004A3B6E" w:rsidP="002639FC">
      <w:pPr>
        <w:pStyle w:val="tevilnatoka"/>
        <w:numPr>
          <w:ilvl w:val="0"/>
          <w:numId w:val="43"/>
        </w:numPr>
        <w:rPr>
          <w:rFonts w:eastAsia="Calibri" w:cs="Arial"/>
          <w:sz w:val="20"/>
          <w:szCs w:val="20"/>
        </w:rPr>
      </w:pPr>
      <w:r w:rsidRPr="00BA49C8">
        <w:rPr>
          <w:rFonts w:eastAsia="Calibri" w:cs="Arial"/>
          <w:sz w:val="20"/>
          <w:szCs w:val="20"/>
        </w:rPr>
        <w:t>ji ni prepovedana izdaja vozniškega dovoljenja v zvezi z varnostnim ukrepom odvzema vozniškega dovoljenja, dokler taka prepoved traja;</w:t>
      </w:r>
    </w:p>
    <w:p w:rsidR="004A3B6E" w:rsidRPr="00BA49C8" w:rsidRDefault="009867E4" w:rsidP="002639FC">
      <w:pPr>
        <w:pStyle w:val="tevilnatoka"/>
        <w:numPr>
          <w:ilvl w:val="0"/>
          <w:numId w:val="43"/>
        </w:numPr>
        <w:rPr>
          <w:rFonts w:eastAsia="Calibri" w:cs="Arial"/>
          <w:sz w:val="20"/>
          <w:szCs w:val="20"/>
        </w:rPr>
      </w:pPr>
      <w:r w:rsidRPr="00BA49C8">
        <w:rPr>
          <w:rFonts w:eastAsia="Calibri"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rsidR="004A3B6E" w:rsidRPr="00BA49C8" w:rsidRDefault="004A3B6E" w:rsidP="00A21034">
      <w:pPr>
        <w:pStyle w:val="Odstavek"/>
        <w:rPr>
          <w:rFonts w:eastAsia="Calibri"/>
          <w:sz w:val="20"/>
          <w:szCs w:val="20"/>
        </w:rPr>
      </w:pPr>
      <w:r w:rsidRPr="00BA49C8">
        <w:rPr>
          <w:rFonts w:eastAsia="Calibri"/>
          <w:sz w:val="20"/>
          <w:szCs w:val="20"/>
        </w:rPr>
        <w:t>(2) Vozniško dovoljenje za vožnjo motornih vozil kategorije A (brez omejitev) se sme izdati tudi osebi, ki poleg pogojev, določenih v prejšnjem odstavku, izpolnjuje naslednje pogoje:</w:t>
      </w:r>
    </w:p>
    <w:p w:rsidR="004A3B6E" w:rsidRPr="00BA49C8" w:rsidRDefault="004A3B6E" w:rsidP="002639FC">
      <w:pPr>
        <w:pStyle w:val="tevilnatoka"/>
        <w:numPr>
          <w:ilvl w:val="0"/>
          <w:numId w:val="44"/>
        </w:numPr>
        <w:rPr>
          <w:rFonts w:eastAsia="Calibri" w:cs="Arial"/>
          <w:sz w:val="20"/>
          <w:szCs w:val="20"/>
        </w:rPr>
      </w:pPr>
      <w:r w:rsidRPr="00BA49C8">
        <w:rPr>
          <w:rFonts w:eastAsia="Calibri" w:cs="Arial"/>
          <w:sz w:val="20"/>
          <w:szCs w:val="20"/>
        </w:rPr>
        <w:lastRenderedPageBreak/>
        <w:t>da je opravila praktični del vozniškega izpita vozil kategorije A brez omejitev;</w:t>
      </w:r>
    </w:p>
    <w:p w:rsidR="004A3B6E" w:rsidRPr="00BA49C8" w:rsidRDefault="004A3B6E" w:rsidP="002639FC">
      <w:pPr>
        <w:pStyle w:val="tevilnatoka"/>
        <w:numPr>
          <w:ilvl w:val="0"/>
          <w:numId w:val="44"/>
        </w:numPr>
        <w:rPr>
          <w:rFonts w:eastAsia="Calibri" w:cs="Arial"/>
          <w:sz w:val="20"/>
          <w:szCs w:val="20"/>
        </w:rPr>
      </w:pPr>
      <w:r w:rsidRPr="00BA49C8">
        <w:rPr>
          <w:rFonts w:eastAsia="Calibri" w:cs="Arial"/>
          <w:sz w:val="20"/>
          <w:szCs w:val="20"/>
        </w:rPr>
        <w:t>da ima najmanj dve leti veljavno vozniško dovoljenje za vožnjo motornih vozil kategorije A2.</w:t>
      </w:r>
    </w:p>
    <w:p w:rsidR="004A3B6E" w:rsidRPr="00BA49C8" w:rsidRDefault="004A3B6E" w:rsidP="00A21034">
      <w:pPr>
        <w:pStyle w:val="Odstavek"/>
        <w:rPr>
          <w:rFonts w:eastAsia="Calibri"/>
          <w:sz w:val="20"/>
          <w:szCs w:val="20"/>
        </w:rPr>
      </w:pPr>
      <w:r w:rsidRPr="00BA49C8">
        <w:rPr>
          <w:rFonts w:eastAsia="Calibri"/>
          <w:sz w:val="20"/>
          <w:szCs w:val="20"/>
        </w:rPr>
        <w:t>(3) Vozniško dovoljenje za vožnjo motornih vozil kategorije A2 se sme izdati tudi osebi, ki poleg pogojev iz prvega odstavka tega člena izpolnjuje naslednje pogoje:</w:t>
      </w:r>
    </w:p>
    <w:p w:rsidR="004A3B6E" w:rsidRPr="00BA49C8" w:rsidRDefault="004A3B6E" w:rsidP="002639FC">
      <w:pPr>
        <w:pStyle w:val="tevilnatoka"/>
        <w:numPr>
          <w:ilvl w:val="0"/>
          <w:numId w:val="45"/>
        </w:numPr>
        <w:rPr>
          <w:rFonts w:eastAsia="Calibri" w:cs="Arial"/>
          <w:sz w:val="20"/>
          <w:szCs w:val="20"/>
        </w:rPr>
      </w:pPr>
      <w:r w:rsidRPr="00BA49C8">
        <w:rPr>
          <w:rFonts w:eastAsia="Calibri" w:cs="Arial"/>
          <w:sz w:val="20"/>
          <w:szCs w:val="20"/>
        </w:rPr>
        <w:t>da je opravila praktični del vozniškega izpita vozil kategorije A2;</w:t>
      </w:r>
    </w:p>
    <w:p w:rsidR="004A3B6E" w:rsidRPr="00BA49C8" w:rsidRDefault="004A3B6E" w:rsidP="002639FC">
      <w:pPr>
        <w:pStyle w:val="tevilnatoka"/>
        <w:numPr>
          <w:ilvl w:val="0"/>
          <w:numId w:val="45"/>
        </w:numPr>
        <w:rPr>
          <w:rFonts w:eastAsia="Calibri" w:cs="Arial"/>
          <w:sz w:val="20"/>
          <w:szCs w:val="20"/>
        </w:rPr>
      </w:pPr>
      <w:r w:rsidRPr="00BA49C8">
        <w:rPr>
          <w:rFonts w:eastAsia="Calibri" w:cs="Arial"/>
          <w:sz w:val="20"/>
          <w:szCs w:val="20"/>
        </w:rPr>
        <w:t>da ima najmanj dve leti veljavno vozniško dovoljenje za vožnjo motornih vozil kategorije A1.</w:t>
      </w:r>
    </w:p>
    <w:p w:rsidR="004A3B6E" w:rsidRPr="00BA49C8" w:rsidRDefault="004A3B6E" w:rsidP="00A21034">
      <w:pPr>
        <w:pStyle w:val="Odstavek"/>
        <w:rPr>
          <w:rFonts w:eastAsia="Calibri"/>
          <w:sz w:val="20"/>
          <w:szCs w:val="20"/>
        </w:rPr>
      </w:pPr>
      <w:r w:rsidRPr="00BA49C8">
        <w:rPr>
          <w:rFonts w:eastAsia="Calibri"/>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rsidR="004A3B6E" w:rsidRPr="00BA49C8" w:rsidRDefault="004A3B6E" w:rsidP="00A21034">
      <w:pPr>
        <w:pStyle w:val="Odstavek"/>
        <w:rPr>
          <w:sz w:val="20"/>
          <w:szCs w:val="20"/>
        </w:rPr>
      </w:pPr>
      <w:r w:rsidRPr="00BA49C8">
        <w:rPr>
          <w:rFonts w:eastAsia="Calibri"/>
          <w:sz w:val="20"/>
          <w:szCs w:val="20"/>
        </w:rPr>
        <w:t>(5) </w:t>
      </w:r>
      <w:r w:rsidR="007F3443" w:rsidRPr="00BA49C8">
        <w:rPr>
          <w:sz w:val="20"/>
          <w:szCs w:val="20"/>
        </w:rPr>
        <w:t xml:space="preserve">Osebi, ki opravi praktični del vozniškega izpita na motornem vozilu, ki ni opremljeno s stopalko sklopke oziroma s prestavno ročico za kategorije AM, A1, A2 in A, s katero mora upravljati voznik pri zagonu ali ustavljanju vozila in menjavi prestav (v nadaljnjem besedilu: vozilo z avtomatskim menjalnikom), se v vozniško dovoljenje vpiše koda administrativne omejitve, v skladu s predpisom, ki ga izda minister, pristojen za promet. Imetnik vozniškega dovoljenja s kodo administrativne omejitve sme voziti samo vozila z avtomatskim menjalnikom. Koda se izbriše, če oseba opravi praktični del vozniškega izpita na vozilu z ročnim menjalnikom. </w:t>
      </w:r>
    </w:p>
    <w:p w:rsidR="006D6A3B" w:rsidRPr="00BA49C8" w:rsidRDefault="006D6A3B" w:rsidP="006D6A3B">
      <w:pPr>
        <w:pStyle w:val="Odstavek"/>
        <w:rPr>
          <w:sz w:val="20"/>
          <w:szCs w:val="20"/>
        </w:rPr>
      </w:pPr>
      <w:r w:rsidRPr="00BA49C8">
        <w:rPr>
          <w:sz w:val="20"/>
          <w:szCs w:val="20"/>
        </w:rPr>
        <w:t xml:space="preserve">(6)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 </w:t>
      </w:r>
    </w:p>
    <w:p w:rsidR="004A3B6E" w:rsidRPr="00BA49C8" w:rsidRDefault="004A3B6E" w:rsidP="00A21034">
      <w:pPr>
        <w:pStyle w:val="Odstavek"/>
        <w:rPr>
          <w:rFonts w:eastAsia="Calibri"/>
          <w:sz w:val="20"/>
          <w:szCs w:val="20"/>
        </w:rPr>
      </w:pPr>
      <w:r w:rsidRPr="00BA49C8">
        <w:rPr>
          <w:rFonts w:eastAsia="Calibri"/>
          <w:sz w:val="20"/>
          <w:szCs w:val="20"/>
        </w:rPr>
        <w:t>(</w:t>
      </w:r>
      <w:r w:rsidR="006D6A3B" w:rsidRPr="00BA49C8">
        <w:rPr>
          <w:rFonts w:eastAsia="Calibri"/>
          <w:sz w:val="20"/>
          <w:szCs w:val="20"/>
        </w:rPr>
        <w:t>7</w:t>
      </w:r>
      <w:r w:rsidRPr="00BA49C8">
        <w:rPr>
          <w:rFonts w:eastAsia="Calibri"/>
          <w:sz w:val="20"/>
          <w:szCs w:val="20"/>
        </w:rPr>
        <w:t>) V vozniškem dovoljenju se potrdijo vse tiste kategorije vozil, ki jih sme imetnik voziti oziroma jih bo smel voziti po dopolnjeni predpisani starosti (kategorija G).</w:t>
      </w:r>
    </w:p>
    <w:p w:rsidR="004A3B6E" w:rsidRPr="00BA49C8" w:rsidRDefault="004A3B6E" w:rsidP="00A21034">
      <w:pPr>
        <w:pStyle w:val="Odstavek"/>
        <w:rPr>
          <w:rFonts w:eastAsia="Calibri"/>
          <w:sz w:val="20"/>
          <w:szCs w:val="20"/>
        </w:rPr>
      </w:pPr>
      <w:r w:rsidRPr="00BA49C8">
        <w:rPr>
          <w:rFonts w:eastAsia="Calibri"/>
          <w:sz w:val="20"/>
          <w:szCs w:val="20"/>
        </w:rPr>
        <w:t>(</w:t>
      </w:r>
      <w:r w:rsidR="006D6A3B" w:rsidRPr="00BA49C8">
        <w:rPr>
          <w:rFonts w:eastAsia="Calibri"/>
          <w:sz w:val="20"/>
          <w:szCs w:val="20"/>
        </w:rPr>
        <w:t>8</w:t>
      </w:r>
      <w:r w:rsidRPr="00BA49C8">
        <w:rPr>
          <w:rFonts w:eastAsia="Calibri"/>
          <w:sz w:val="20"/>
          <w:szCs w:val="20"/>
        </w:rPr>
        <w:t>) Vsaka oseba ima lahko le eno vozniško dovoljenje. Imetniku veljavnega tujega vozniškega dovoljenja se slovensko vozniško dovoljenje izda oziroma njegova veljavnost podaljša, če odda tuje vozniško dovoljenje.</w:t>
      </w:r>
    </w:p>
    <w:p w:rsidR="004A3B6E" w:rsidRPr="00BA49C8" w:rsidRDefault="004A3B6E" w:rsidP="00A21034">
      <w:pPr>
        <w:pStyle w:val="Odstavek"/>
        <w:rPr>
          <w:rFonts w:eastAsia="Calibri"/>
          <w:sz w:val="20"/>
          <w:szCs w:val="20"/>
        </w:rPr>
      </w:pPr>
      <w:r w:rsidRPr="00BA49C8">
        <w:rPr>
          <w:rFonts w:eastAsia="Calibri"/>
          <w:sz w:val="20"/>
          <w:szCs w:val="20"/>
        </w:rPr>
        <w:t>(</w:t>
      </w:r>
      <w:r w:rsidR="006D6A3B" w:rsidRPr="00BA49C8">
        <w:rPr>
          <w:rFonts w:eastAsia="Calibri"/>
          <w:sz w:val="20"/>
          <w:szCs w:val="20"/>
        </w:rPr>
        <w:t>9</w:t>
      </w:r>
      <w:r w:rsidRPr="00BA49C8">
        <w:rPr>
          <w:rFonts w:eastAsia="Calibri"/>
          <w:sz w:val="20"/>
          <w:szCs w:val="20"/>
        </w:rPr>
        <w:t>) Vozniškega dovoljenja se ne izda oziroma se njegova veljavnost ne podaljša, če je bilo osebi njeno vozniško dovoljenje v drugi državi članici Evropske unije</w:t>
      </w:r>
      <w:r w:rsidR="007D689B" w:rsidRPr="00BA49C8">
        <w:rPr>
          <w:rFonts w:eastAsia="Calibri"/>
          <w:sz w:val="20"/>
          <w:szCs w:val="20"/>
        </w:rPr>
        <w:t>,</w:t>
      </w:r>
      <w:r w:rsidRPr="00BA49C8">
        <w:rPr>
          <w:rFonts w:eastAsia="Calibri"/>
          <w:sz w:val="20"/>
          <w:szCs w:val="20"/>
        </w:rPr>
        <w:t xml:space="preserve"> </w:t>
      </w:r>
      <w:r w:rsidR="007D689B" w:rsidRPr="00BA49C8">
        <w:rPr>
          <w:rFonts w:eastAsia="Calibri"/>
          <w:sz w:val="20"/>
          <w:szCs w:val="20"/>
        </w:rPr>
        <w:t xml:space="preserve">Liechtensteinu, Norveški ali Islandiji </w:t>
      </w:r>
      <w:r w:rsidRPr="00BA49C8">
        <w:rPr>
          <w:rFonts w:eastAsia="Calibri"/>
          <w:sz w:val="20"/>
          <w:szCs w:val="20"/>
        </w:rPr>
        <w:t xml:space="preserve">odvzeto, </w:t>
      </w:r>
      <w:r w:rsidR="0084412C" w:rsidRPr="00BA49C8">
        <w:rPr>
          <w:rFonts w:eastAsia="Calibri"/>
          <w:sz w:val="20"/>
          <w:szCs w:val="20"/>
        </w:rPr>
        <w:t xml:space="preserve">omejeno, </w:t>
      </w:r>
      <w:r w:rsidRPr="00BA49C8">
        <w:rPr>
          <w:rFonts w:eastAsia="Calibri"/>
          <w:sz w:val="20"/>
          <w:szCs w:val="20"/>
        </w:rPr>
        <w:t>začasno odvzeto ali razveljavljeno.</w:t>
      </w:r>
    </w:p>
    <w:p w:rsidR="00DB3A26" w:rsidRPr="00BA49C8" w:rsidRDefault="004A3B6E" w:rsidP="00A21034">
      <w:pPr>
        <w:pStyle w:val="Odstavek"/>
        <w:rPr>
          <w:rFonts w:eastAsia="Calibri"/>
          <w:sz w:val="20"/>
          <w:szCs w:val="20"/>
        </w:rPr>
      </w:pPr>
      <w:r w:rsidRPr="00BA49C8">
        <w:rPr>
          <w:rFonts w:eastAsia="Calibri"/>
          <w:sz w:val="20"/>
          <w:szCs w:val="20"/>
        </w:rPr>
        <w:t>(</w:t>
      </w:r>
      <w:r w:rsidR="006D6A3B" w:rsidRPr="00BA49C8">
        <w:rPr>
          <w:rFonts w:eastAsia="Calibri"/>
          <w:sz w:val="20"/>
          <w:szCs w:val="20"/>
        </w:rPr>
        <w:t>10</w:t>
      </w:r>
      <w:r w:rsidRPr="00BA49C8">
        <w:rPr>
          <w:rFonts w:eastAsia="Calibri"/>
          <w:sz w:val="20"/>
          <w:szCs w:val="20"/>
        </w:rPr>
        <w:t>) Imetniku vozniškega dovoljenja druge države članice Evropske unije</w:t>
      </w:r>
      <w:r w:rsidR="007D689B" w:rsidRPr="00BA49C8">
        <w:rPr>
          <w:rFonts w:eastAsia="Calibri"/>
          <w:sz w:val="20"/>
          <w:szCs w:val="20"/>
        </w:rPr>
        <w:t>,</w:t>
      </w:r>
      <w:r w:rsidRPr="00BA49C8">
        <w:rPr>
          <w:rFonts w:eastAsia="Calibri"/>
          <w:sz w:val="20"/>
          <w:szCs w:val="20"/>
        </w:rPr>
        <w:t xml:space="preserve"> </w:t>
      </w:r>
      <w:r w:rsidR="007D689B" w:rsidRPr="00BA49C8">
        <w:rPr>
          <w:rFonts w:eastAsia="Calibri"/>
          <w:sz w:val="20"/>
          <w:szCs w:val="20"/>
        </w:rPr>
        <w:t xml:space="preserve">Liechtensteina, Norveške ali Islandije </w:t>
      </w:r>
      <w:r w:rsidRPr="00BA49C8">
        <w:rPr>
          <w:rFonts w:eastAsia="Calibri"/>
          <w:sz w:val="20"/>
          <w:szCs w:val="20"/>
        </w:rPr>
        <w:t>se veljavnost vozniškega dovoljenja podaljša tako, da se izda slovensko vozniško dovoljenje.</w:t>
      </w:r>
      <w:r w:rsidR="00DB3A26" w:rsidRPr="00BA49C8">
        <w:rPr>
          <w:rFonts w:eastAsia="Calibri"/>
          <w:sz w:val="20"/>
          <w:szCs w:val="20"/>
        </w:rPr>
        <w:t xml:space="preserve"> </w:t>
      </w:r>
    </w:p>
    <w:p w:rsidR="004A3B6E" w:rsidRPr="00BA49C8" w:rsidRDefault="00DB3A26" w:rsidP="00A21034">
      <w:pPr>
        <w:pStyle w:val="Odstavek"/>
        <w:rPr>
          <w:rFonts w:eastAsia="Calibri"/>
          <w:sz w:val="20"/>
          <w:szCs w:val="20"/>
        </w:rPr>
      </w:pPr>
      <w:r w:rsidRPr="00BA49C8">
        <w:rPr>
          <w:rFonts w:eastAsia="Calibri"/>
          <w:sz w:val="20"/>
          <w:szCs w:val="20"/>
        </w:rPr>
        <w:t>(11) Imetniku vozniškega dovoljenja druge države članice Evropske unije</w:t>
      </w:r>
      <w:r w:rsidR="007D689B" w:rsidRPr="00BA49C8">
        <w:rPr>
          <w:rFonts w:eastAsia="Calibri"/>
          <w:sz w:val="20"/>
          <w:szCs w:val="20"/>
        </w:rPr>
        <w:t>, Liechtensteina, Norveške ali Islandije</w:t>
      </w:r>
      <w:r w:rsidRPr="00BA49C8">
        <w:rPr>
          <w:rFonts w:eastAsia="Calibri"/>
          <w:sz w:val="20"/>
          <w:szCs w:val="20"/>
        </w:rPr>
        <w:t xml:space="preserve">, </w:t>
      </w:r>
      <w:r w:rsidR="007D689B" w:rsidRPr="00BA49C8">
        <w:rPr>
          <w:rFonts w:eastAsia="Calibri"/>
          <w:sz w:val="20"/>
          <w:szCs w:val="20"/>
        </w:rPr>
        <w:t xml:space="preserve">ki ima v Republiki Sloveniji </w:t>
      </w:r>
      <w:r w:rsidRPr="00BA49C8">
        <w:rPr>
          <w:rFonts w:eastAsia="Calibri"/>
          <w:sz w:val="20"/>
          <w:szCs w:val="20"/>
        </w:rPr>
        <w:t xml:space="preserve">običajno prebivališče, </w:t>
      </w:r>
      <w:r w:rsidR="007D689B" w:rsidRPr="00BA49C8">
        <w:rPr>
          <w:rFonts w:eastAsia="Calibri"/>
          <w:sz w:val="20"/>
          <w:szCs w:val="20"/>
        </w:rPr>
        <w:t xml:space="preserve">in čigar vozniško dovoljenje je v Republiki Sloveniji </w:t>
      </w:r>
      <w:r w:rsidRPr="00BA49C8">
        <w:rPr>
          <w:rFonts w:eastAsia="Calibri"/>
          <w:sz w:val="20"/>
          <w:szCs w:val="20"/>
        </w:rPr>
        <w:t>omej</w:t>
      </w:r>
      <w:r w:rsidR="007D689B" w:rsidRPr="00BA49C8">
        <w:rPr>
          <w:rFonts w:eastAsia="Calibri"/>
          <w:sz w:val="20"/>
          <w:szCs w:val="20"/>
        </w:rPr>
        <w:t>eno</w:t>
      </w:r>
      <w:r w:rsidRPr="00BA49C8">
        <w:rPr>
          <w:rFonts w:eastAsia="Calibri"/>
          <w:sz w:val="20"/>
          <w:szCs w:val="20"/>
        </w:rPr>
        <w:t>, začasn</w:t>
      </w:r>
      <w:r w:rsidR="007D689B" w:rsidRPr="00BA49C8">
        <w:rPr>
          <w:rFonts w:eastAsia="Calibri"/>
          <w:sz w:val="20"/>
          <w:szCs w:val="20"/>
        </w:rPr>
        <w:t>o</w:t>
      </w:r>
      <w:r w:rsidRPr="00BA49C8">
        <w:rPr>
          <w:rFonts w:eastAsia="Calibri"/>
          <w:sz w:val="20"/>
          <w:szCs w:val="20"/>
        </w:rPr>
        <w:t xml:space="preserve"> odvze</w:t>
      </w:r>
      <w:r w:rsidR="007D689B" w:rsidRPr="00BA49C8">
        <w:rPr>
          <w:rFonts w:eastAsia="Calibri"/>
          <w:sz w:val="20"/>
          <w:szCs w:val="20"/>
        </w:rPr>
        <w:t>to</w:t>
      </w:r>
      <w:r w:rsidRPr="00BA49C8">
        <w:rPr>
          <w:rFonts w:eastAsia="Calibri"/>
          <w:sz w:val="20"/>
          <w:szCs w:val="20"/>
        </w:rPr>
        <w:t>, odvze</w:t>
      </w:r>
      <w:r w:rsidR="007D689B" w:rsidRPr="00BA49C8">
        <w:rPr>
          <w:rFonts w:eastAsia="Calibri"/>
          <w:sz w:val="20"/>
          <w:szCs w:val="20"/>
        </w:rPr>
        <w:t>to</w:t>
      </w:r>
      <w:r w:rsidRPr="00BA49C8">
        <w:rPr>
          <w:rFonts w:eastAsia="Calibri"/>
          <w:sz w:val="20"/>
          <w:szCs w:val="20"/>
        </w:rPr>
        <w:t xml:space="preserve"> ali</w:t>
      </w:r>
      <w:r w:rsidR="007D689B" w:rsidRPr="00BA49C8">
        <w:rPr>
          <w:rFonts w:eastAsia="Calibri"/>
          <w:sz w:val="20"/>
          <w:szCs w:val="20"/>
        </w:rPr>
        <w:t xml:space="preserve"> mu</w:t>
      </w:r>
      <w:r w:rsidRPr="00BA49C8">
        <w:rPr>
          <w:rFonts w:eastAsia="Calibri"/>
          <w:sz w:val="20"/>
          <w:szCs w:val="20"/>
        </w:rPr>
        <w:t xml:space="preserve"> </w:t>
      </w:r>
      <w:r w:rsidR="007D689B" w:rsidRPr="00BA49C8">
        <w:rPr>
          <w:rFonts w:eastAsia="Calibri"/>
          <w:sz w:val="20"/>
          <w:szCs w:val="20"/>
        </w:rPr>
        <w:t xml:space="preserve">je </w:t>
      </w:r>
      <w:r w:rsidRPr="00BA49C8">
        <w:rPr>
          <w:rFonts w:eastAsia="Calibri"/>
          <w:sz w:val="20"/>
          <w:szCs w:val="20"/>
        </w:rPr>
        <w:t>razveljav</w:t>
      </w:r>
      <w:r w:rsidR="007D689B" w:rsidRPr="00BA49C8">
        <w:rPr>
          <w:rFonts w:eastAsia="Calibri"/>
          <w:sz w:val="20"/>
          <w:szCs w:val="20"/>
        </w:rPr>
        <w:t xml:space="preserve">ljena </w:t>
      </w:r>
      <w:r w:rsidRPr="00BA49C8">
        <w:rPr>
          <w:rFonts w:eastAsia="Calibri"/>
          <w:sz w:val="20"/>
          <w:szCs w:val="20"/>
        </w:rPr>
        <w:t>pravic</w:t>
      </w:r>
      <w:r w:rsidR="007D689B" w:rsidRPr="00BA49C8">
        <w:rPr>
          <w:rFonts w:eastAsia="Calibri"/>
          <w:sz w:val="20"/>
          <w:szCs w:val="20"/>
        </w:rPr>
        <w:t>a</w:t>
      </w:r>
      <w:r w:rsidRPr="00BA49C8">
        <w:rPr>
          <w:rFonts w:eastAsia="Calibri"/>
          <w:sz w:val="20"/>
          <w:szCs w:val="20"/>
        </w:rPr>
        <w:t xml:space="preserve"> do vožnje</w:t>
      </w:r>
      <w:r w:rsidR="007D689B" w:rsidRPr="00BA49C8">
        <w:rPr>
          <w:rFonts w:eastAsia="Calibri"/>
          <w:sz w:val="20"/>
          <w:szCs w:val="20"/>
        </w:rPr>
        <w:t>,</w:t>
      </w:r>
      <w:r w:rsidRPr="00BA49C8">
        <w:rPr>
          <w:rFonts w:eastAsia="Calibri"/>
          <w:sz w:val="20"/>
          <w:szCs w:val="20"/>
        </w:rPr>
        <w:t xml:space="preserve"> </w:t>
      </w:r>
      <w:r w:rsidR="007D689B" w:rsidRPr="00BA49C8">
        <w:rPr>
          <w:rFonts w:eastAsia="Calibri"/>
          <w:sz w:val="20"/>
          <w:szCs w:val="20"/>
        </w:rPr>
        <w:t>se</w:t>
      </w:r>
      <w:r w:rsidR="0018512A">
        <w:rPr>
          <w:rFonts w:eastAsia="Calibri"/>
          <w:sz w:val="20"/>
          <w:szCs w:val="20"/>
        </w:rPr>
        <w:t xml:space="preserve"> tuje vozniško dovoljenje</w:t>
      </w:r>
      <w:r w:rsidRPr="00BA49C8">
        <w:rPr>
          <w:rFonts w:eastAsia="Calibri"/>
          <w:sz w:val="20"/>
          <w:szCs w:val="20"/>
        </w:rPr>
        <w:t xml:space="preserve">, če je </w:t>
      </w:r>
      <w:r w:rsidR="007D689B" w:rsidRPr="00BA49C8">
        <w:rPr>
          <w:rFonts w:eastAsia="Calibri"/>
          <w:sz w:val="20"/>
          <w:szCs w:val="20"/>
        </w:rPr>
        <w:t xml:space="preserve">to </w:t>
      </w:r>
      <w:r w:rsidRPr="00BA49C8">
        <w:rPr>
          <w:rFonts w:eastAsia="Calibri"/>
          <w:sz w:val="20"/>
          <w:szCs w:val="20"/>
        </w:rPr>
        <w:t xml:space="preserve">potrebno, </w:t>
      </w:r>
      <w:r w:rsidR="0018512A" w:rsidRPr="00BA49C8">
        <w:rPr>
          <w:rFonts w:eastAsia="Calibri"/>
          <w:sz w:val="20"/>
          <w:szCs w:val="20"/>
        </w:rPr>
        <w:t xml:space="preserve">zamenja </w:t>
      </w:r>
      <w:r w:rsidR="007D689B" w:rsidRPr="00BA49C8">
        <w:rPr>
          <w:rFonts w:eastAsia="Calibri"/>
          <w:sz w:val="20"/>
          <w:szCs w:val="20"/>
        </w:rPr>
        <w:t>za slovensko</w:t>
      </w:r>
      <w:r w:rsidR="0018512A">
        <w:rPr>
          <w:rFonts w:eastAsia="Calibri"/>
          <w:sz w:val="20"/>
          <w:szCs w:val="20"/>
        </w:rPr>
        <w:t xml:space="preserve"> vozniško dovoljenje</w:t>
      </w:r>
      <w:r w:rsidRPr="00BA49C8">
        <w:rPr>
          <w:rFonts w:eastAsia="Calibri"/>
          <w:sz w:val="20"/>
          <w:szCs w:val="20"/>
        </w:rPr>
        <w:t>.</w:t>
      </w:r>
    </w:p>
    <w:p w:rsidR="004A3B6E" w:rsidRPr="00BA49C8" w:rsidRDefault="006D6A3B" w:rsidP="00A21034">
      <w:pPr>
        <w:pStyle w:val="Odstavek"/>
        <w:rPr>
          <w:rFonts w:eastAsia="Calibri"/>
          <w:sz w:val="20"/>
          <w:szCs w:val="20"/>
        </w:rPr>
      </w:pPr>
      <w:r w:rsidRPr="00BA49C8">
        <w:rPr>
          <w:rFonts w:eastAsia="Calibri"/>
          <w:sz w:val="20"/>
          <w:szCs w:val="20"/>
        </w:rPr>
        <w:t>(1</w:t>
      </w:r>
      <w:r w:rsidR="00DB3A26" w:rsidRPr="00BA49C8">
        <w:rPr>
          <w:rFonts w:eastAsia="Calibri"/>
          <w:sz w:val="20"/>
          <w:szCs w:val="20"/>
        </w:rPr>
        <w:t>2</w:t>
      </w:r>
      <w:r w:rsidR="004A3B6E" w:rsidRPr="00BA49C8">
        <w:rPr>
          <w:rFonts w:eastAsia="Calibri"/>
          <w:sz w:val="20"/>
          <w:szCs w:val="20"/>
        </w:rPr>
        <w:t>) Z globo 500 eurov se kaznuje za prekršek oseba, ki ima več kot eno vozniško dovoljenje za vožnjo motornih vozil iste oziroma istih kategorij.</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(predpisana starost za vožnjo motornih vozil)</w:t>
      </w:r>
    </w:p>
    <w:p w:rsidR="004A3B6E" w:rsidRPr="00BA49C8" w:rsidRDefault="004A3B6E" w:rsidP="00D0592D">
      <w:pPr>
        <w:pStyle w:val="Odstavek"/>
        <w:rPr>
          <w:rFonts w:eastAsia="Calibri"/>
          <w:sz w:val="20"/>
          <w:szCs w:val="20"/>
        </w:rPr>
      </w:pPr>
      <w:r w:rsidRPr="00BA49C8">
        <w:rPr>
          <w:rFonts w:eastAsia="Calibri"/>
          <w:sz w:val="20"/>
          <w:szCs w:val="20"/>
        </w:rPr>
        <w:t>(1) Za vožnjo motornih vozil posamezne kategorije mora imeti voznik dopolnjeno naslednjo starost:</w:t>
      </w:r>
    </w:p>
    <w:p w:rsidR="0064320F" w:rsidRPr="00BA49C8" w:rsidRDefault="0064320F" w:rsidP="002639FC">
      <w:pPr>
        <w:pStyle w:val="tevilnatoka"/>
        <w:numPr>
          <w:ilvl w:val="0"/>
          <w:numId w:val="57"/>
        </w:numPr>
        <w:tabs>
          <w:tab w:val="right" w:pos="9072"/>
        </w:tabs>
        <w:rPr>
          <w:rFonts w:eastAsia="Calibri" w:cs="Arial"/>
          <w:sz w:val="20"/>
          <w:szCs w:val="20"/>
        </w:rPr>
      </w:pPr>
      <w:r w:rsidRPr="00BA49C8">
        <w:rPr>
          <w:rFonts w:eastAsia="Calibri" w:cs="Arial"/>
          <w:sz w:val="20"/>
          <w:szCs w:val="20"/>
        </w:rPr>
        <w:t>za vozila kategorije AM</w:t>
      </w:r>
      <w:r w:rsidRPr="00BA49C8">
        <w:rPr>
          <w:rFonts w:eastAsia="Calibri" w:cs="Arial"/>
          <w:sz w:val="20"/>
          <w:szCs w:val="20"/>
        </w:rPr>
        <w:tab/>
        <w:t>15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A1</w:t>
      </w:r>
      <w:r w:rsidRPr="00BA49C8">
        <w:rPr>
          <w:rFonts w:eastAsia="Calibri" w:cs="Arial"/>
          <w:sz w:val="20"/>
          <w:szCs w:val="20"/>
        </w:rPr>
        <w:tab/>
        <w:t>16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A2</w:t>
      </w:r>
      <w:r w:rsidRPr="00BA49C8">
        <w:rPr>
          <w:rFonts w:eastAsia="Calibri" w:cs="Arial"/>
          <w:sz w:val="20"/>
          <w:szCs w:val="20"/>
        </w:rPr>
        <w:tab/>
        <w:t>18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A, če ima imetnik dve leti vozniško dovoljenje kategorije A2</w:t>
      </w:r>
      <w:r w:rsidRPr="00BA49C8">
        <w:rPr>
          <w:rFonts w:eastAsia="Calibri" w:cs="Arial"/>
          <w:sz w:val="20"/>
          <w:szCs w:val="20"/>
        </w:rPr>
        <w:tab/>
        <w:t>20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A</w:t>
      </w:r>
      <w:r w:rsidRPr="00BA49C8">
        <w:rPr>
          <w:rFonts w:eastAsia="Calibri" w:cs="Arial"/>
          <w:sz w:val="20"/>
          <w:szCs w:val="20"/>
        </w:rPr>
        <w:tab/>
        <w:t>24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lastRenderedPageBreak/>
        <w:t>za motorna trikolesa z močjo motorja, večjo od 15 kW</w:t>
      </w:r>
      <w:r w:rsidRPr="00BA49C8">
        <w:rPr>
          <w:rFonts w:eastAsia="Calibri" w:cs="Arial"/>
          <w:sz w:val="20"/>
          <w:szCs w:val="20"/>
        </w:rPr>
        <w:tab/>
        <w:t>21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B1</w:t>
      </w:r>
      <w:r w:rsidRPr="00BA49C8">
        <w:rPr>
          <w:rFonts w:eastAsia="Calibri" w:cs="Arial"/>
          <w:sz w:val="20"/>
          <w:szCs w:val="20"/>
        </w:rPr>
        <w:tab/>
        <w:t>16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B, BE</w:t>
      </w:r>
      <w:r w:rsidRPr="00BA49C8">
        <w:rPr>
          <w:rFonts w:eastAsia="Calibri" w:cs="Arial"/>
          <w:sz w:val="20"/>
          <w:szCs w:val="20"/>
        </w:rPr>
        <w:tab/>
        <w:t>18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C1, C1E</w:t>
      </w:r>
      <w:r w:rsidRPr="00BA49C8">
        <w:rPr>
          <w:rFonts w:eastAsia="Calibri" w:cs="Arial"/>
          <w:sz w:val="20"/>
          <w:szCs w:val="20"/>
        </w:rPr>
        <w:tab/>
        <w:t>18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C, CE</w:t>
      </w:r>
      <w:r w:rsidRPr="00BA49C8">
        <w:rPr>
          <w:rFonts w:eastAsia="Calibri" w:cs="Arial"/>
          <w:sz w:val="20"/>
          <w:szCs w:val="20"/>
        </w:rPr>
        <w:tab/>
        <w:t>21 let;</w:t>
      </w:r>
    </w:p>
    <w:p w:rsidR="0064320F" w:rsidRPr="00BA49C8" w:rsidRDefault="0064320F" w:rsidP="00CC0E6E">
      <w:pPr>
        <w:pStyle w:val="tevilnatoka"/>
        <w:tabs>
          <w:tab w:val="right" w:pos="9072"/>
        </w:tabs>
        <w:rPr>
          <w:rFonts w:eastAsia="Calibri" w:cs="Arial"/>
          <w:sz w:val="20"/>
          <w:szCs w:val="20"/>
        </w:rPr>
      </w:pPr>
      <w:r w:rsidRPr="00BA49C8">
        <w:rPr>
          <w:rFonts w:eastAsia="Calibri" w:cs="Arial"/>
          <w:sz w:val="20"/>
          <w:szCs w:val="20"/>
        </w:rPr>
        <w:t>za vozila kategorije D1, D1E</w:t>
      </w:r>
      <w:r w:rsidRPr="00BA49C8">
        <w:rPr>
          <w:rFonts w:eastAsia="Calibri" w:cs="Arial"/>
          <w:sz w:val="20"/>
          <w:szCs w:val="20"/>
        </w:rPr>
        <w:tab/>
        <w:t>21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D, DE</w:t>
      </w:r>
      <w:r w:rsidRPr="00BA49C8">
        <w:rPr>
          <w:rFonts w:eastAsia="Calibri" w:cs="Arial"/>
          <w:sz w:val="20"/>
          <w:szCs w:val="20"/>
        </w:rPr>
        <w:tab/>
        <w:t>24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za vozila kategorije F, katerih konstrukcijsko določena hitrost ne presega 40 km/h</w:t>
      </w:r>
      <w:r w:rsidRPr="00BA49C8">
        <w:rPr>
          <w:rFonts w:eastAsia="Calibri" w:cs="Arial"/>
          <w:sz w:val="20"/>
          <w:szCs w:val="20"/>
        </w:rPr>
        <w:tab/>
        <w:t>16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 xml:space="preserve">za vozila kategorije </w:t>
      </w:r>
      <w:r w:rsidR="00840B24" w:rsidRPr="00BA49C8">
        <w:rPr>
          <w:rFonts w:eastAsia="Calibri" w:cs="Arial"/>
          <w:sz w:val="20"/>
          <w:szCs w:val="20"/>
        </w:rPr>
        <w:t>F, katerih konstrukc</w:t>
      </w:r>
      <w:r w:rsidR="007C0E4A" w:rsidRPr="00BA49C8">
        <w:rPr>
          <w:rFonts w:eastAsia="Calibri" w:cs="Arial"/>
          <w:sz w:val="20"/>
          <w:szCs w:val="20"/>
        </w:rPr>
        <w:t>i</w:t>
      </w:r>
      <w:r w:rsidR="00840B24" w:rsidRPr="00BA49C8">
        <w:rPr>
          <w:rFonts w:eastAsia="Calibri" w:cs="Arial"/>
          <w:sz w:val="20"/>
          <w:szCs w:val="20"/>
        </w:rPr>
        <w:t>jsko določena hitrost presega 40 km/h</w:t>
      </w:r>
      <w:r w:rsidRPr="00BA49C8">
        <w:rPr>
          <w:rFonts w:eastAsia="Calibri" w:cs="Arial"/>
          <w:sz w:val="20"/>
          <w:szCs w:val="20"/>
        </w:rPr>
        <w:tab/>
        <w:t>1</w:t>
      </w:r>
      <w:r w:rsidR="00840B24" w:rsidRPr="00BA49C8">
        <w:rPr>
          <w:rFonts w:eastAsia="Calibri" w:cs="Arial"/>
          <w:sz w:val="20"/>
          <w:szCs w:val="20"/>
        </w:rPr>
        <w:t>8</w:t>
      </w:r>
      <w:r w:rsidRPr="00BA49C8">
        <w:rPr>
          <w:rFonts w:eastAsia="Calibri" w:cs="Arial"/>
          <w:sz w:val="20"/>
          <w:szCs w:val="20"/>
        </w:rPr>
        <w:t xml:space="preserve"> let;</w:t>
      </w:r>
    </w:p>
    <w:p w:rsidR="0064320F" w:rsidRPr="00BA49C8" w:rsidRDefault="0064320F" w:rsidP="0064320F">
      <w:pPr>
        <w:pStyle w:val="tevilnatoka"/>
        <w:tabs>
          <w:tab w:val="right" w:pos="9072"/>
        </w:tabs>
        <w:rPr>
          <w:rFonts w:eastAsia="Calibri" w:cs="Arial"/>
          <w:sz w:val="20"/>
          <w:szCs w:val="20"/>
        </w:rPr>
      </w:pPr>
      <w:r w:rsidRPr="00BA49C8">
        <w:rPr>
          <w:rFonts w:eastAsia="Calibri" w:cs="Arial"/>
          <w:sz w:val="20"/>
          <w:szCs w:val="20"/>
        </w:rPr>
        <w:t xml:space="preserve">za vozila kategorije G </w:t>
      </w:r>
      <w:r w:rsidR="00840B24" w:rsidRPr="00BA49C8">
        <w:rPr>
          <w:rFonts w:eastAsia="Calibri" w:cs="Arial"/>
          <w:sz w:val="20"/>
          <w:szCs w:val="20"/>
        </w:rPr>
        <w:t>–</w:t>
      </w:r>
      <w:r w:rsidRPr="00BA49C8">
        <w:rPr>
          <w:rFonts w:eastAsia="Calibri" w:cs="Arial"/>
          <w:sz w:val="20"/>
          <w:szCs w:val="20"/>
        </w:rPr>
        <w:t xml:space="preserve"> </w:t>
      </w:r>
      <w:r w:rsidR="00840B24" w:rsidRPr="00BA49C8">
        <w:rPr>
          <w:rFonts w:eastAsia="Calibri" w:cs="Arial"/>
          <w:sz w:val="20"/>
          <w:szCs w:val="20"/>
        </w:rPr>
        <w:t>m</w:t>
      </w:r>
      <w:r w:rsidR="007C0E4A" w:rsidRPr="00BA49C8">
        <w:rPr>
          <w:rFonts w:eastAsia="Calibri" w:cs="Arial"/>
          <w:sz w:val="20"/>
          <w:szCs w:val="20"/>
        </w:rPr>
        <w:t>o</w:t>
      </w:r>
      <w:r w:rsidR="00840B24" w:rsidRPr="00BA49C8">
        <w:rPr>
          <w:rFonts w:eastAsia="Calibri" w:cs="Arial"/>
          <w:sz w:val="20"/>
          <w:szCs w:val="20"/>
        </w:rPr>
        <w:t>t</w:t>
      </w:r>
      <w:r w:rsidR="007C0E4A" w:rsidRPr="00BA49C8">
        <w:rPr>
          <w:rFonts w:eastAsia="Calibri" w:cs="Arial"/>
          <w:sz w:val="20"/>
          <w:szCs w:val="20"/>
        </w:rPr>
        <w:t>o</w:t>
      </w:r>
      <w:r w:rsidR="00840B24" w:rsidRPr="00BA49C8">
        <w:rPr>
          <w:rFonts w:eastAsia="Calibri" w:cs="Arial"/>
          <w:sz w:val="20"/>
          <w:szCs w:val="20"/>
        </w:rPr>
        <w:t>kultivatorji</w:t>
      </w:r>
      <w:r w:rsidRPr="00BA49C8">
        <w:rPr>
          <w:rFonts w:eastAsia="Calibri" w:cs="Arial"/>
          <w:sz w:val="20"/>
          <w:szCs w:val="20"/>
        </w:rPr>
        <w:tab/>
        <w:t>1</w:t>
      </w:r>
      <w:r w:rsidR="00840B24" w:rsidRPr="00BA49C8">
        <w:rPr>
          <w:rFonts w:eastAsia="Calibri" w:cs="Arial"/>
          <w:sz w:val="20"/>
          <w:szCs w:val="20"/>
        </w:rPr>
        <w:t>5</w:t>
      </w:r>
      <w:r w:rsidRPr="00BA49C8">
        <w:rPr>
          <w:rFonts w:eastAsia="Calibri" w:cs="Arial"/>
          <w:sz w:val="20"/>
          <w:szCs w:val="20"/>
        </w:rPr>
        <w:t xml:space="preserve"> let;</w:t>
      </w:r>
    </w:p>
    <w:p w:rsidR="00840B24" w:rsidRPr="00BA49C8" w:rsidRDefault="00840B24" w:rsidP="0064320F">
      <w:pPr>
        <w:pStyle w:val="tevilnatoka"/>
        <w:tabs>
          <w:tab w:val="right" w:pos="9072"/>
        </w:tabs>
        <w:rPr>
          <w:rFonts w:eastAsia="Calibri" w:cs="Arial"/>
          <w:sz w:val="20"/>
          <w:szCs w:val="20"/>
        </w:rPr>
      </w:pPr>
      <w:r w:rsidRPr="00BA49C8">
        <w:rPr>
          <w:rFonts w:eastAsia="Calibri" w:cs="Arial"/>
          <w:sz w:val="20"/>
          <w:szCs w:val="20"/>
        </w:rPr>
        <w:t>za vozila kategorije G – delovni stroji</w:t>
      </w:r>
      <w:r w:rsidRPr="00BA49C8">
        <w:rPr>
          <w:rFonts w:eastAsia="Calibri" w:cs="Arial"/>
          <w:sz w:val="20"/>
          <w:szCs w:val="20"/>
        </w:rPr>
        <w:tab/>
        <w:t>18 let.</w:t>
      </w:r>
    </w:p>
    <w:p w:rsidR="000E6F24" w:rsidRPr="00BA49C8" w:rsidRDefault="000E6F24" w:rsidP="000E6F24">
      <w:pPr>
        <w:pStyle w:val="Odstavek"/>
        <w:rPr>
          <w:sz w:val="20"/>
          <w:szCs w:val="20"/>
        </w:rPr>
      </w:pPr>
      <w:r w:rsidRPr="00BA49C8">
        <w:rPr>
          <w:sz w:val="20"/>
          <w:szCs w:val="20"/>
        </w:rPr>
        <w:t>(2) Ne glede na 10. točko prejšnjega odstavka je lahko voznik za vožnjo vozil kategorije C in CE star najmanj 18 let, če ima spričevalo, ki potrjuje temeljne kvalifikacije, določene v zakonu, ki ureja prevoze v cestnem prometu.</w:t>
      </w:r>
    </w:p>
    <w:p w:rsidR="000E6F24" w:rsidRPr="00BA49C8" w:rsidRDefault="000E6F24" w:rsidP="000E6F24">
      <w:pPr>
        <w:pStyle w:val="Odstavek"/>
        <w:rPr>
          <w:color w:val="000000"/>
          <w:sz w:val="20"/>
          <w:szCs w:val="20"/>
        </w:rPr>
      </w:pPr>
      <w:r w:rsidRPr="00BA49C8">
        <w:rPr>
          <w:color w:val="000000"/>
          <w:sz w:val="20"/>
          <w:szCs w:val="20"/>
        </w:rPr>
        <w:t>(3) Ne glede na 10. točko prvega odstavka tega člena je lahko voznik za vožnjo vozil kategorije C in CE star najmanj 18 let, če je zaposlen v slovenski vojski in na cesti vozi vojaško vozilo ter ima v vozniškem dovoljenju z ustrezno kodo označeno pravico do vožnje takih vozil.</w:t>
      </w:r>
    </w:p>
    <w:p w:rsidR="000E6F24" w:rsidRPr="00BA49C8" w:rsidRDefault="000E6F24" w:rsidP="000E6F24">
      <w:pPr>
        <w:pStyle w:val="Odstavek"/>
        <w:rPr>
          <w:color w:val="000000"/>
          <w:sz w:val="20"/>
          <w:szCs w:val="20"/>
        </w:rPr>
      </w:pPr>
      <w:r w:rsidRPr="00BA49C8">
        <w:rPr>
          <w:color w:val="000000"/>
          <w:sz w:val="20"/>
          <w:szCs w:val="20"/>
        </w:rPr>
        <w:t>(4) Ne glede na 12. točko prvega odstavka tega člena je lahko voznik za vožnjo vozil kategorije D in DE star najmanj 21 let, če ima spričevalo, ki potrjuje temeljne kvalifikacije, določene v zakonu, ki ureja prevoze v cestnem prometu.</w:t>
      </w:r>
    </w:p>
    <w:p w:rsidR="000E6F24" w:rsidRPr="00BA49C8" w:rsidRDefault="000E6F24" w:rsidP="000E6F24">
      <w:pPr>
        <w:pStyle w:val="Odstavek"/>
        <w:rPr>
          <w:color w:val="000000"/>
          <w:sz w:val="20"/>
          <w:szCs w:val="20"/>
        </w:rPr>
      </w:pPr>
      <w:r w:rsidRPr="00BA49C8">
        <w:rPr>
          <w:color w:val="000000"/>
          <w:sz w:val="20"/>
          <w:szCs w:val="20"/>
        </w:rPr>
        <w:t>(5) Ne glede na 12. točko prvega odstavka tega člena je lahko voznik za vožnjo vozil kategorije D in DE star najmanj 21 let, če ima spričevalo, ki potrjuje pospešeno pridobljene temeljne kvalifikacije, določene v zakonu, ki ureja prevoze v cestnem prometu, in opravlja linijski prevoz potnikov, ki ni daljši od 50 km.</w:t>
      </w:r>
    </w:p>
    <w:p w:rsidR="000E6F24" w:rsidRPr="00BA49C8" w:rsidRDefault="000E6F24" w:rsidP="000E6F24">
      <w:pPr>
        <w:pStyle w:val="Odstavek"/>
        <w:rPr>
          <w:color w:val="000000"/>
          <w:sz w:val="20"/>
          <w:szCs w:val="20"/>
        </w:rPr>
      </w:pPr>
      <w:r w:rsidRPr="00BA49C8">
        <w:rPr>
          <w:color w:val="000000"/>
          <w:sz w:val="20"/>
          <w:szCs w:val="20"/>
        </w:rPr>
        <w:t>(6) Ne glede na 12. točko prvega odstavka tega člena je lahko voznik za vožnjo vozil kategorije D in DE star najmanj 23 let, če ima spričevalo, ki potrjuje pospešeno pridobljene temeljne kvalifikacije, določene v zakonu, ki ureja prevoze v cestnem prometu.</w:t>
      </w:r>
    </w:p>
    <w:p w:rsidR="000E6F24" w:rsidRPr="00BA49C8" w:rsidRDefault="000E6F24" w:rsidP="000E6F24">
      <w:pPr>
        <w:pStyle w:val="Odstavek"/>
        <w:rPr>
          <w:rFonts w:eastAsia="Calibri"/>
          <w:sz w:val="20"/>
          <w:szCs w:val="20"/>
        </w:rPr>
      </w:pPr>
      <w:r w:rsidRPr="00BA49C8">
        <w:rPr>
          <w:sz w:val="20"/>
          <w:szCs w:val="20"/>
        </w:rPr>
        <w:t>(7) Ne glede na 12. točko prvega odstavka tega člena je lahko voznik za vožnjo vozil kategorije D in DE star najmanj 21 let, če je zaposlen v slovenski vojski in na cesti vozi vojaško vozilo ter ima v vozniškem dovoljenju z ustrezno kodo označeno pravico do vožnje takih vozil.</w:t>
      </w:r>
      <w:r w:rsidRPr="00BA49C8">
        <w:rPr>
          <w:rFonts w:eastAsia="Calibri"/>
          <w:sz w:val="20"/>
          <w:szCs w:val="20"/>
        </w:rPr>
        <w:t xml:space="preserve">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(kategorije vozil)</w:t>
      </w:r>
    </w:p>
    <w:p w:rsidR="000E6F24" w:rsidRPr="00BA49C8" w:rsidRDefault="000E6F24" w:rsidP="000E6F24">
      <w:pPr>
        <w:pStyle w:val="Odstavek"/>
        <w:rPr>
          <w:rFonts w:eastAsia="Calibri"/>
          <w:sz w:val="20"/>
          <w:szCs w:val="20"/>
        </w:rPr>
      </w:pPr>
      <w:r w:rsidRPr="00BA49C8">
        <w:rPr>
          <w:rFonts w:eastAsia="Calibri"/>
          <w:sz w:val="20"/>
          <w:szCs w:val="20"/>
        </w:rPr>
        <w:t>(1) Vozniško dovoljenje za vožnjo motornih in priklopnih vozil, ki so razvrščena v kategorije AM, A1, A2, A, B1, B, BE, C1, C1E, C, CE, D1, D1E, D, DE ter nacionalni kategoriji F in G, se izda na enotnem obrazcu.</w:t>
      </w:r>
    </w:p>
    <w:p w:rsidR="000E6F24" w:rsidRPr="00BA49C8" w:rsidRDefault="000E6F24" w:rsidP="000E6F24">
      <w:pPr>
        <w:pStyle w:val="Odstavek"/>
        <w:rPr>
          <w:sz w:val="20"/>
          <w:szCs w:val="20"/>
        </w:rPr>
      </w:pPr>
      <w:r w:rsidRPr="00BA49C8">
        <w:rPr>
          <w:rFonts w:eastAsia="Calibri"/>
          <w:sz w:val="20"/>
          <w:szCs w:val="20"/>
        </w:rPr>
        <w:t>(2) </w:t>
      </w:r>
      <w:r w:rsidR="00B24B13" w:rsidRPr="00BA49C8">
        <w:rPr>
          <w:sz w:val="20"/>
          <w:szCs w:val="20"/>
        </w:rPr>
        <w:t>V kategorijo AM spadajo lahka štirikolesa in mopedi, razen mopedov, katerih največja konstrukcijsko določena hitrost ne presega 25 km/h.</w:t>
      </w:r>
      <w:r w:rsidRPr="00BA49C8">
        <w:rPr>
          <w:rFonts w:eastAsia="Calibri"/>
          <w:sz w:val="20"/>
          <w:szCs w:val="20"/>
        </w:rPr>
        <w:t xml:space="preserve"> Dovoljenje za vožnjo vozil te kategorije vključuje tudi dovoljenje za vožnjo vozil kategorije G.</w:t>
      </w:r>
    </w:p>
    <w:p w:rsidR="000E6F24" w:rsidRPr="00BA49C8" w:rsidRDefault="000E6F24" w:rsidP="000E6F24">
      <w:pPr>
        <w:pStyle w:val="Odstavek"/>
        <w:rPr>
          <w:rFonts w:eastAsia="Calibri"/>
          <w:sz w:val="20"/>
          <w:szCs w:val="20"/>
        </w:rPr>
      </w:pPr>
      <w:r w:rsidRPr="00BA49C8">
        <w:rPr>
          <w:sz w:val="20"/>
          <w:szCs w:val="20"/>
        </w:rPr>
        <w:t>(3) V kategorijo A1 spadajo motorna kolesa na dveh kolesih s stransko prikolico ali brez nje, katerih prostornina motorja ne presega 125 ccm in katerih moč motorja ne presega</w:t>
      </w:r>
      <w:r w:rsidRPr="00BA49C8">
        <w:rPr>
          <w:rFonts w:eastAsia="Calibri"/>
          <w:sz w:val="20"/>
          <w:szCs w:val="20"/>
        </w:rPr>
        <w:t xml:space="preserve"> </w:t>
      </w:r>
      <w:r w:rsidRPr="00BA49C8">
        <w:rPr>
          <w:sz w:val="20"/>
          <w:szCs w:val="20"/>
        </w:rPr>
        <w:t>11 kW, z razmerjem moč motorja/masa vozila, ki ne presega 0,1 kW/kg, ter trikolesa, katerih moč motorja ne presega 15 kW. Dovoljenje za vožnjo vozil te kategorije vključuje tudi dovoljenje za vožnjo vozil kategorije AM in G.</w:t>
      </w:r>
    </w:p>
    <w:p w:rsidR="004A3B6E" w:rsidRPr="00BA49C8" w:rsidRDefault="004A3B6E" w:rsidP="000E6F24">
      <w:pPr>
        <w:pStyle w:val="Odstavek"/>
        <w:rPr>
          <w:rFonts w:eastAsia="Calibri"/>
          <w:sz w:val="20"/>
          <w:szCs w:val="20"/>
        </w:rPr>
      </w:pPr>
      <w:r w:rsidRPr="00BA49C8">
        <w:rPr>
          <w:rFonts w:eastAsia="Calibri"/>
          <w:sz w:val="20"/>
          <w:szCs w:val="20"/>
        </w:rPr>
        <w:t>(4) V kategorijo A2 spadajo motorna kolesa, katerih moč motorja ne presega 35 kW in pri katerih razmerje med močjo motorja in maso vozila ne presega 0,2 kW/kg in ne izvira iz vozila z enkrat večjo močjo. Dovoljenje za vožnjo vozil te kategorije vključuje tudi dovoljenje za vožnjo vozil kategorije AM, A1 in G.</w:t>
      </w:r>
    </w:p>
    <w:p w:rsidR="004A3B6E" w:rsidRPr="00BA49C8" w:rsidRDefault="004A3B6E" w:rsidP="00A21034">
      <w:pPr>
        <w:pStyle w:val="Odstavek"/>
        <w:rPr>
          <w:rFonts w:eastAsia="Calibri"/>
          <w:sz w:val="20"/>
          <w:szCs w:val="20"/>
        </w:rPr>
      </w:pPr>
      <w:r w:rsidRPr="00BA49C8">
        <w:rPr>
          <w:rFonts w:eastAsia="Calibri"/>
          <w:sz w:val="20"/>
          <w:szCs w:val="20"/>
        </w:rPr>
        <w:lastRenderedPageBreak/>
        <w:t>(5) V kategorijo A spadajo motorna kolesa na dveh kolesih s stransko prikolico ali brez nje in trikolesa. Dovoljenje za vožnjo vozil te kategorije vključuje tudi dovoljenje za vožnjo vozil kategorij AM, A1, A2 in G.</w:t>
      </w:r>
    </w:p>
    <w:p w:rsidR="004A3B6E" w:rsidRPr="00BA49C8" w:rsidRDefault="004A3B6E" w:rsidP="00A21034">
      <w:pPr>
        <w:pStyle w:val="Odstavek"/>
        <w:rPr>
          <w:rFonts w:eastAsia="Calibri"/>
          <w:sz w:val="20"/>
          <w:szCs w:val="20"/>
        </w:rPr>
      </w:pPr>
      <w:r w:rsidRPr="00BA49C8">
        <w:rPr>
          <w:rFonts w:eastAsia="Calibri"/>
          <w:sz w:val="20"/>
          <w:szCs w:val="20"/>
        </w:rPr>
        <w:t>(6) V kategorijo B1 spadajo štirikolesa. Dovoljenje za vožnjo vozil te kategorije vključuje tudi dovoljenje za vožnjo vozil kategorij AM in G.</w:t>
      </w:r>
    </w:p>
    <w:p w:rsidR="004A3B6E" w:rsidRPr="00BA49C8" w:rsidRDefault="004A3B6E" w:rsidP="00A21034">
      <w:pPr>
        <w:pStyle w:val="Odstavek"/>
        <w:rPr>
          <w:rFonts w:eastAsia="Calibri"/>
          <w:sz w:val="20"/>
          <w:szCs w:val="20"/>
        </w:rPr>
      </w:pPr>
      <w:r w:rsidRPr="00BA49C8">
        <w:rPr>
          <w:rFonts w:eastAsia="Calibri"/>
          <w:sz w:val="20"/>
          <w:szCs w:val="20"/>
        </w:rPr>
        <w:t>(7) V kategorijo B spadajo motorna vozila, razen vozil kategorije A1, A2, A, F in G, katerih največja dovoljena masa ne presega 3.500 kg</w:t>
      </w:r>
      <w:r w:rsidR="00CD3E54" w:rsidRPr="00BA49C8">
        <w:rPr>
          <w:rFonts w:eastAsia="Calibri"/>
          <w:sz w:val="20"/>
          <w:szCs w:val="20"/>
        </w:rPr>
        <w:t xml:space="preserve"> in so</w:t>
      </w:r>
      <w:r w:rsidR="00BC4C76" w:rsidRPr="00BA49C8">
        <w:rPr>
          <w:rFonts w:eastAsia="Calibri"/>
          <w:sz w:val="20"/>
          <w:szCs w:val="20"/>
        </w:rPr>
        <w:t xml:space="preserve"> zasnovana in izdelana za prevoz največ osem potnikov poleg voznika.</w:t>
      </w:r>
      <w:r w:rsidRPr="00BA49C8">
        <w:rPr>
          <w:rFonts w:eastAsia="Calibri"/>
          <w:sz w:val="20"/>
          <w:szCs w:val="20"/>
        </w:rPr>
        <w:t xml:space="preserve"> Dovoljenje za vožnjo vozil te kategorije vključuje tudi dovoljenje za vožnjo vozil kategorij AM, B1 in G.</w:t>
      </w:r>
    </w:p>
    <w:p w:rsidR="004A3B6E" w:rsidRPr="00BA49C8" w:rsidRDefault="004A3B6E" w:rsidP="00A21034">
      <w:pPr>
        <w:pStyle w:val="Odstavek"/>
        <w:rPr>
          <w:rFonts w:eastAsia="Calibri"/>
          <w:sz w:val="20"/>
          <w:szCs w:val="20"/>
        </w:rPr>
      </w:pPr>
      <w:r w:rsidRPr="00BA49C8">
        <w:rPr>
          <w:rFonts w:eastAsia="Calibri"/>
          <w:sz w:val="20"/>
          <w:szCs w:val="20"/>
        </w:rPr>
        <w:t>(8) V kategorijo BE spadajo skupine vozil, sestavljene iz vlečnega vozila kategorije B, ki mu je dodano priklopno vozilo, pri čemer največja dovoljena masa priklopnega vozila ne presega 3.500 kg in taka skupina vozil ne posega v pravila o homologaciji vozil.</w:t>
      </w:r>
    </w:p>
    <w:p w:rsidR="004A3B6E" w:rsidRPr="00BA49C8" w:rsidRDefault="004A3B6E" w:rsidP="00A21034">
      <w:pPr>
        <w:pStyle w:val="Odstavek"/>
        <w:rPr>
          <w:rFonts w:eastAsia="Calibri"/>
          <w:sz w:val="20"/>
          <w:szCs w:val="20"/>
        </w:rPr>
      </w:pPr>
      <w:r w:rsidRPr="00BA49C8">
        <w:rPr>
          <w:rFonts w:eastAsia="Calibri"/>
          <w:sz w:val="20"/>
          <w:szCs w:val="20"/>
        </w:rPr>
        <w:t>(9) V kategorijo C1 spadajo motorna vozila, razen vozil kategorije D1, D ali F, katerih največja dovoljena masa presega 3.500 kg in ne presega 7.500 kg</w:t>
      </w:r>
      <w:r w:rsidR="00CD3E54" w:rsidRPr="00BA49C8">
        <w:rPr>
          <w:rFonts w:eastAsia="Calibri"/>
          <w:sz w:val="20"/>
          <w:szCs w:val="20"/>
        </w:rPr>
        <w:t xml:space="preserve"> in so zasnovana in izdelana za prevoz največ osem potnikov poleg voznika</w:t>
      </w:r>
      <w:r w:rsidRPr="00BA49C8">
        <w:rPr>
          <w:rFonts w:eastAsia="Calibri"/>
          <w:sz w:val="20"/>
          <w:szCs w:val="20"/>
        </w:rPr>
        <w:t xml:space="preserve">. </w:t>
      </w:r>
    </w:p>
    <w:p w:rsidR="004A3B6E" w:rsidRPr="00BA49C8" w:rsidRDefault="004A3B6E" w:rsidP="00A21034">
      <w:pPr>
        <w:pStyle w:val="Odstavek"/>
        <w:rPr>
          <w:rFonts w:eastAsia="Calibri"/>
          <w:sz w:val="20"/>
          <w:szCs w:val="20"/>
        </w:rPr>
      </w:pPr>
      <w:r w:rsidRPr="00BA49C8">
        <w:rPr>
          <w:rFonts w:eastAsia="Calibri"/>
          <w:sz w:val="20"/>
          <w:szCs w:val="20"/>
        </w:rPr>
        <w:t>(10)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dovoljena masa priklopnega vozila presega 3.500 kg in največja dovoljena masa te skupine vozil ne presega 12.000 kg in v obeh primerih taka skupina vozil ne posega v pravila o homologaciji vozil. Dovoljenje za vožnjo vozil te kategorije vključuje tudi dovoljenje za vožnjo vozil kategorije BE.</w:t>
      </w:r>
    </w:p>
    <w:p w:rsidR="004A3B6E" w:rsidRPr="00BA49C8" w:rsidRDefault="004A3B6E" w:rsidP="00A21034">
      <w:pPr>
        <w:pStyle w:val="Odstavek"/>
        <w:rPr>
          <w:rFonts w:eastAsia="Calibri"/>
          <w:sz w:val="20"/>
          <w:szCs w:val="20"/>
        </w:rPr>
      </w:pPr>
      <w:r w:rsidRPr="00BA49C8">
        <w:rPr>
          <w:rFonts w:eastAsia="Calibri"/>
          <w:sz w:val="20"/>
          <w:szCs w:val="20"/>
        </w:rPr>
        <w:t>(11) V kategorijo C spadajo motorna vozila razen vozil kategorije D1, D in F, katerih največja dovoljena masa presega 3.500 kg</w:t>
      </w:r>
      <w:r w:rsidR="00CD3E54" w:rsidRPr="00BA49C8">
        <w:rPr>
          <w:rFonts w:eastAsia="Calibri"/>
          <w:sz w:val="20"/>
          <w:szCs w:val="20"/>
        </w:rPr>
        <w:t xml:space="preserve"> in so zasnovana in izdelana za prevoz največ osem potnikov poleg voznika.</w:t>
      </w:r>
      <w:r w:rsidRPr="00BA49C8">
        <w:rPr>
          <w:rFonts w:eastAsia="Calibri"/>
          <w:sz w:val="20"/>
          <w:szCs w:val="20"/>
        </w:rPr>
        <w:t xml:space="preserve"> Dovoljenje za vožnjo vozil te kategorije vključuje tudi dovoljenje za vožnjo vozil kategorij AM, C1 in G.</w:t>
      </w:r>
    </w:p>
    <w:p w:rsidR="004A3B6E" w:rsidRPr="00BA49C8" w:rsidRDefault="004A3B6E" w:rsidP="00A21034">
      <w:pPr>
        <w:pStyle w:val="Odstavek"/>
        <w:rPr>
          <w:rFonts w:eastAsia="Calibri"/>
          <w:sz w:val="20"/>
          <w:szCs w:val="20"/>
        </w:rPr>
      </w:pPr>
      <w:r w:rsidRPr="00BA49C8">
        <w:rPr>
          <w:rFonts w:eastAsia="Calibri"/>
          <w:sz w:val="20"/>
          <w:szCs w:val="20"/>
        </w:rPr>
        <w:t>(12)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vključuje tudi dovoljenje za vožnjo vozil kategorije BE in C1E, v kombinaciji z vozniškim dovoljenjem kategorije D tudi kategorije DE.</w:t>
      </w:r>
    </w:p>
    <w:p w:rsidR="004A3B6E" w:rsidRPr="00BA49C8" w:rsidRDefault="004A3B6E" w:rsidP="00A21034">
      <w:pPr>
        <w:pStyle w:val="Odstavek"/>
        <w:rPr>
          <w:rFonts w:eastAsia="Calibri"/>
          <w:sz w:val="20"/>
          <w:szCs w:val="20"/>
        </w:rPr>
      </w:pPr>
      <w:r w:rsidRPr="00BA49C8">
        <w:rPr>
          <w:rFonts w:eastAsia="Calibri"/>
          <w:sz w:val="20"/>
          <w:szCs w:val="20"/>
        </w:rPr>
        <w:t>(13) V kategorijo D1 spadajo motorna vozila za prevoz oseb, ki</w:t>
      </w:r>
      <w:r w:rsidR="00315ED6" w:rsidRPr="00BA49C8">
        <w:rPr>
          <w:rFonts w:eastAsia="Calibri"/>
          <w:sz w:val="20"/>
          <w:szCs w:val="20"/>
        </w:rPr>
        <w:t xml:space="preserve"> so zasnovana in izdelana za prevoz največ 16 potnikov poleg voznika </w:t>
      </w:r>
      <w:r w:rsidRPr="00BA49C8">
        <w:rPr>
          <w:rFonts w:eastAsia="Calibri"/>
          <w:sz w:val="20"/>
          <w:szCs w:val="20"/>
        </w:rPr>
        <w:t>ter katerih največja dolžina ne presega osem metrov</w:t>
      </w:r>
      <w:r w:rsidR="002675BE" w:rsidRPr="00BA49C8">
        <w:rPr>
          <w:rFonts w:eastAsia="Calibri"/>
          <w:sz w:val="20"/>
          <w:szCs w:val="20"/>
        </w:rPr>
        <w:t>,</w:t>
      </w:r>
      <w:r w:rsidRPr="00BA49C8">
        <w:rPr>
          <w:rFonts w:eastAsia="Calibri"/>
          <w:sz w:val="20"/>
          <w:szCs w:val="20"/>
        </w:rPr>
        <w:t xml:space="preserve"> in cestni turistični vlak. Dovoljenje za vožnjo vozil te kategorije vključuje tudi dovoljenje za vožnjo vozil kategorije AM in G.</w:t>
      </w:r>
    </w:p>
    <w:p w:rsidR="004A3B6E" w:rsidRPr="00BA49C8" w:rsidRDefault="004A3B6E" w:rsidP="00A21034">
      <w:pPr>
        <w:pStyle w:val="Odstavek"/>
        <w:rPr>
          <w:rFonts w:eastAsia="Calibri"/>
          <w:sz w:val="20"/>
          <w:szCs w:val="20"/>
        </w:rPr>
      </w:pPr>
      <w:r w:rsidRPr="00BA49C8">
        <w:rPr>
          <w:rFonts w:eastAsia="Calibri"/>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 za vožnjo vozil kategorije BE.</w:t>
      </w:r>
    </w:p>
    <w:p w:rsidR="004A3B6E" w:rsidRPr="00BA49C8" w:rsidRDefault="004A3B6E" w:rsidP="00A21034">
      <w:pPr>
        <w:pStyle w:val="Odstavek"/>
        <w:rPr>
          <w:rFonts w:eastAsia="Calibri"/>
          <w:sz w:val="20"/>
          <w:szCs w:val="20"/>
        </w:rPr>
      </w:pPr>
      <w:r w:rsidRPr="00BA49C8">
        <w:rPr>
          <w:rFonts w:eastAsia="Calibri"/>
          <w:sz w:val="20"/>
          <w:szCs w:val="20"/>
        </w:rPr>
        <w:t xml:space="preserve">(15) V kategorijo D spadajo motorna vozila za prevoz oseb, ki </w:t>
      </w:r>
      <w:r w:rsidR="002675BE" w:rsidRPr="00BA49C8">
        <w:rPr>
          <w:rFonts w:eastAsia="Calibri"/>
          <w:sz w:val="20"/>
          <w:szCs w:val="20"/>
        </w:rPr>
        <w:t>so zasnovana in izdelana za prevoz</w:t>
      </w:r>
      <w:r w:rsidRPr="00BA49C8">
        <w:rPr>
          <w:rFonts w:eastAsia="Calibri"/>
          <w:sz w:val="20"/>
          <w:szCs w:val="20"/>
        </w:rPr>
        <w:t xml:space="preserve"> več kot osem </w:t>
      </w:r>
      <w:r w:rsidR="002675BE" w:rsidRPr="00BA49C8">
        <w:rPr>
          <w:rFonts w:eastAsia="Calibri"/>
          <w:sz w:val="20"/>
          <w:szCs w:val="20"/>
        </w:rPr>
        <w:t>potnikov poleg voznika</w:t>
      </w:r>
      <w:r w:rsidRPr="00BA49C8">
        <w:rPr>
          <w:rFonts w:eastAsia="Calibri"/>
          <w:sz w:val="20"/>
          <w:szCs w:val="20"/>
        </w:rPr>
        <w:t>. Dovoljenje za vožnjo vozil te kategorije vključuje tudi dovoljenje za vožnjo vozil kategorije AM, D1 in G.</w:t>
      </w:r>
    </w:p>
    <w:p w:rsidR="004A3B6E" w:rsidRPr="00BA49C8" w:rsidRDefault="004A3B6E" w:rsidP="00A21034">
      <w:pPr>
        <w:pStyle w:val="Odstavek"/>
        <w:rPr>
          <w:rFonts w:eastAsia="Calibri"/>
          <w:sz w:val="20"/>
          <w:szCs w:val="20"/>
        </w:rPr>
      </w:pPr>
      <w:r w:rsidRPr="00BA49C8">
        <w:rPr>
          <w:rFonts w:eastAsia="Calibri"/>
          <w:sz w:val="20"/>
          <w:szCs w:val="20"/>
        </w:rPr>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vožnjo vozil kategorije BE in D1E.</w:t>
      </w:r>
    </w:p>
    <w:p w:rsidR="004A3B6E" w:rsidRPr="00BA49C8" w:rsidRDefault="004A3B6E" w:rsidP="00A21034">
      <w:pPr>
        <w:pStyle w:val="Odstavek"/>
        <w:rPr>
          <w:rFonts w:eastAsia="Calibri"/>
          <w:sz w:val="20"/>
          <w:szCs w:val="20"/>
        </w:rPr>
      </w:pPr>
      <w:r w:rsidRPr="00BA49C8">
        <w:rPr>
          <w:rFonts w:eastAsia="Calibri"/>
          <w:sz w:val="20"/>
          <w:szCs w:val="20"/>
        </w:rPr>
        <w:t>(17) Vozniško dovoljenje se izda tudi za vožnjo drugih motornih in priklopnih vozil, ki so razvrščena v nacionalni kategoriji F in G.</w:t>
      </w:r>
    </w:p>
    <w:p w:rsidR="004A3B6E" w:rsidRPr="00BA49C8" w:rsidRDefault="004A3B6E" w:rsidP="00A21034">
      <w:pPr>
        <w:pStyle w:val="Odstavek"/>
        <w:rPr>
          <w:rFonts w:eastAsia="Calibri"/>
          <w:sz w:val="20"/>
          <w:szCs w:val="20"/>
        </w:rPr>
      </w:pPr>
      <w:r w:rsidRPr="00BA49C8">
        <w:rPr>
          <w:rFonts w:eastAsia="Calibri"/>
          <w:sz w:val="20"/>
          <w:szCs w:val="20"/>
        </w:rPr>
        <w:lastRenderedPageBreak/>
        <w:t>(18) V kategorijo F spadajo traktorji in traktorski priklopniki. Dovoljenje za vožnjo vozil te kategorije vključuje tudi dovoljenje za vožnjo vozil kategorije G.</w:t>
      </w:r>
    </w:p>
    <w:p w:rsidR="004A3B6E" w:rsidRPr="00BA49C8" w:rsidRDefault="004A3B6E" w:rsidP="00A21034">
      <w:pPr>
        <w:pStyle w:val="Odstavek"/>
        <w:rPr>
          <w:rFonts w:eastAsia="Calibri"/>
          <w:sz w:val="20"/>
          <w:szCs w:val="20"/>
        </w:rPr>
      </w:pPr>
      <w:r w:rsidRPr="00BA49C8">
        <w:rPr>
          <w:rFonts w:eastAsia="Calibri"/>
          <w:sz w:val="20"/>
          <w:szCs w:val="20"/>
        </w:rPr>
        <w:t>(19) V kategorijo G spadajo delovni stroji in motokultivatorji.</w:t>
      </w:r>
    </w:p>
    <w:p w:rsidR="004A3B6E" w:rsidRPr="00BA49C8" w:rsidRDefault="004A3B6E" w:rsidP="00A21034">
      <w:pPr>
        <w:pStyle w:val="Odstavek"/>
        <w:rPr>
          <w:rFonts w:eastAsia="Calibri"/>
          <w:sz w:val="20"/>
          <w:szCs w:val="20"/>
        </w:rPr>
      </w:pPr>
      <w:r w:rsidRPr="00BA49C8">
        <w:rPr>
          <w:rFonts w:eastAsia="Calibri"/>
          <w:sz w:val="20"/>
          <w:szCs w:val="20"/>
        </w:rPr>
        <w:t>(20) Imetniki vozniškega dovoljenja za vožnjo vozil kategorije B smejo voziti v Republiki Sloveniji tudi trikolesa.</w:t>
      </w:r>
    </w:p>
    <w:p w:rsidR="004A3B6E" w:rsidRPr="00BA49C8" w:rsidRDefault="004A3B6E" w:rsidP="00A21034">
      <w:pPr>
        <w:pStyle w:val="Odstavek"/>
        <w:rPr>
          <w:rFonts w:eastAsia="Calibri"/>
          <w:sz w:val="20"/>
          <w:szCs w:val="20"/>
        </w:rPr>
      </w:pPr>
      <w:r w:rsidRPr="00BA49C8">
        <w:rPr>
          <w:rFonts w:eastAsia="Calibri"/>
          <w:sz w:val="20"/>
          <w:szCs w:val="20"/>
        </w:rPr>
        <w:t>(21) Imetniki vozniškega dovoljenja za vožnjo vozil kategorij B, C1, C, D1 ali D smejo voziti motorna vozila navedenih kategorij tudi, kadar so jim dodani lahki priklopniki. Imetniki 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s</w:t>
      </w:r>
      <w:r w:rsidR="009B059A">
        <w:rPr>
          <w:rFonts w:eastAsia="Calibri"/>
          <w:sz w:val="20"/>
          <w:szCs w:val="20"/>
        </w:rPr>
        <w:t xml:space="preserve"> sedmim odstavkom 40</w:t>
      </w:r>
      <w:r w:rsidRPr="00BA49C8">
        <w:rPr>
          <w:rFonts w:eastAsia="Calibri"/>
          <w:sz w:val="20"/>
          <w:szCs w:val="20"/>
        </w:rPr>
        <w:t>. člena tega zakona in opravi praktični del vozniškega izpita s tako skupino vozil ter ima v vozniškem dovoljenju z ustrezno kodo označeno pravico do vožnje take skupine vozil.</w:t>
      </w:r>
    </w:p>
    <w:p w:rsidR="004A3B6E" w:rsidRPr="00BA49C8" w:rsidRDefault="004A3B6E" w:rsidP="00A21034">
      <w:pPr>
        <w:pStyle w:val="Odstavek"/>
        <w:rPr>
          <w:rFonts w:eastAsia="Calibri"/>
          <w:sz w:val="20"/>
          <w:szCs w:val="20"/>
        </w:rPr>
      </w:pPr>
      <w:r w:rsidRPr="00BA49C8">
        <w:rPr>
          <w:rFonts w:eastAsia="Calibri"/>
          <w:sz w:val="20"/>
          <w:szCs w:val="20"/>
        </w:rPr>
        <w:t>(22) Vozniško dovoljenje za vožnjo vozil kategorije BE, C1E, CE, D1E in DE se izda le osebi, ki ima veljavno vozniško dovoljenje za vožnjo vozil kategorije B, C1, C, D1 in D.</w:t>
      </w:r>
    </w:p>
    <w:p w:rsidR="008D4916" w:rsidRPr="00BA49C8" w:rsidRDefault="004A3B6E" w:rsidP="00C42ED8">
      <w:pPr>
        <w:pStyle w:val="Odstavek"/>
        <w:spacing w:after="400"/>
        <w:rPr>
          <w:rFonts w:eastAsia="Calibri"/>
          <w:sz w:val="20"/>
          <w:szCs w:val="20"/>
        </w:rPr>
      </w:pPr>
      <w:r w:rsidRPr="00BA49C8">
        <w:rPr>
          <w:rFonts w:eastAsia="Calibri"/>
          <w:sz w:val="20"/>
          <w:szCs w:val="20"/>
        </w:rPr>
        <w:t xml:space="preserve">(23) Ob uporabi in zamenjavi vozniškega dovoljenja, izdanega na obrazcu, določenim s Pravilnikom o obrazcih prometnih dovoljenj in vozniškega dovoljenja ter o registrskih tablicah (Uradni list RS, št. 5/92, 70/95 in 73/00) in Pravilnikom o vozniških dovoljenjih (Uradni list RS, št. 117/02, 100/03 in 59/04), in izdanega na podlagi </w:t>
      </w:r>
      <w:proofErr w:type="spellStart"/>
      <w:r w:rsidRPr="00BA49C8">
        <w:rPr>
          <w:rFonts w:eastAsia="Calibri"/>
          <w:sz w:val="20"/>
          <w:szCs w:val="20"/>
        </w:rPr>
        <w:t>128.a</w:t>
      </w:r>
      <w:proofErr w:type="spellEnd"/>
      <w:r w:rsidRPr="00BA49C8">
        <w:rPr>
          <w:rFonts w:eastAsia="Calibri"/>
          <w:sz w:val="20"/>
          <w:szCs w:val="20"/>
        </w:rPr>
        <w:t xml:space="preserve"> člena Zakona o varnosti cestnega prometa (Uradni list RS, št. 30/98, 33/00 – odločba US, 39/00 – popravek odločbe US, 61/00, 100/00 – odločba US, 21/02 in 67/02), oziroma ob uporabi in zamenjavi vozniškega dovoljenja, izdanega na obrazcu, določenem s Pravilnikom o vozniških dovoljenjih (Uradni list RS, št. 80/05), se upošteva enakovrednost med kategorijami: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1"/>
        <w:gridCol w:w="3071"/>
        <w:gridCol w:w="3071"/>
      </w:tblGrid>
      <w:tr w:rsidR="008D4916" w:rsidRPr="00BA49C8" w:rsidTr="00CE4A10">
        <w:trPr>
          <w:jc w:val="center"/>
        </w:trPr>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DOSEDANJE VOZNIŠKO DOVOLJENJE</w:t>
            </w:r>
          </w:p>
        </w:tc>
        <w:tc>
          <w:tcPr>
            <w:tcW w:w="3071" w:type="dxa"/>
          </w:tcPr>
          <w:p w:rsidR="008D4916" w:rsidRPr="00BA49C8" w:rsidRDefault="008D4916" w:rsidP="00CE4A10">
            <w:pPr>
              <w:jc w:val="center"/>
              <w:rPr>
                <w:rFonts w:eastAsia="Calibri" w:cs="Arial"/>
                <w:sz w:val="20"/>
                <w:szCs w:val="20"/>
              </w:rPr>
            </w:pPr>
          </w:p>
        </w:tc>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NOVO</w:t>
            </w:r>
            <w:r w:rsidR="006F019B" w:rsidRPr="00BA49C8">
              <w:rPr>
                <w:rFonts w:eastAsia="Calibri" w:cs="Arial"/>
                <w:sz w:val="20"/>
                <w:szCs w:val="20"/>
              </w:rPr>
              <w:t xml:space="preserve"> </w:t>
            </w:r>
            <w:r w:rsidRPr="00BA49C8">
              <w:rPr>
                <w:rFonts w:eastAsia="Calibri" w:cs="Arial"/>
                <w:sz w:val="20"/>
                <w:szCs w:val="20"/>
              </w:rPr>
              <w:t>VOZNIŠKO DOVOLJENJE</w:t>
            </w:r>
          </w:p>
        </w:tc>
      </w:tr>
      <w:tr w:rsidR="008D4916" w:rsidRPr="00BA49C8" w:rsidTr="00CE4A10">
        <w:trPr>
          <w:jc w:val="center"/>
        </w:trPr>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A do 125 ccm</w:t>
            </w:r>
          </w:p>
        </w:tc>
        <w:tc>
          <w:tcPr>
            <w:tcW w:w="3071" w:type="dxa"/>
          </w:tcPr>
          <w:p w:rsidR="008D4916" w:rsidRPr="00BA49C8" w:rsidRDefault="008D4916"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A1</w:t>
            </w:r>
          </w:p>
        </w:tc>
      </w:tr>
      <w:tr w:rsidR="008D4916" w:rsidRPr="00BA49C8" w:rsidTr="00CE4A10">
        <w:trPr>
          <w:jc w:val="center"/>
        </w:trPr>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A do 125 ccm in 11 kW</w:t>
            </w:r>
          </w:p>
        </w:tc>
        <w:tc>
          <w:tcPr>
            <w:tcW w:w="3071" w:type="dxa"/>
          </w:tcPr>
          <w:p w:rsidR="008D4916" w:rsidRPr="00BA49C8" w:rsidRDefault="008D4916"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A1</w:t>
            </w:r>
          </w:p>
        </w:tc>
      </w:tr>
      <w:tr w:rsidR="008D4916" w:rsidRPr="00BA49C8" w:rsidTr="00CE4A10">
        <w:trPr>
          <w:jc w:val="center"/>
        </w:trPr>
        <w:tc>
          <w:tcPr>
            <w:tcW w:w="3071" w:type="dxa"/>
          </w:tcPr>
          <w:p w:rsidR="008D4916" w:rsidRPr="00BA49C8" w:rsidRDefault="008D4916" w:rsidP="00CE4A10">
            <w:pPr>
              <w:jc w:val="left"/>
              <w:rPr>
                <w:rFonts w:eastAsia="Calibri" w:cs="Arial"/>
                <w:sz w:val="20"/>
                <w:szCs w:val="20"/>
              </w:rPr>
            </w:pPr>
            <w:r w:rsidRPr="00BA49C8">
              <w:rPr>
                <w:rFonts w:eastAsia="Calibri" w:cs="Arial"/>
                <w:sz w:val="20"/>
                <w:szCs w:val="20"/>
              </w:rPr>
              <w:t>A ≤ 125 ccm</w:t>
            </w:r>
            <w:r w:rsidR="00C03B9C" w:rsidRPr="00BA49C8">
              <w:rPr>
                <w:rFonts w:eastAsia="Calibri" w:cs="Arial"/>
                <w:sz w:val="20"/>
                <w:szCs w:val="20"/>
              </w:rPr>
              <w:t xml:space="preserve"> in ≤ 11 kW</w:t>
            </w:r>
          </w:p>
        </w:tc>
        <w:tc>
          <w:tcPr>
            <w:tcW w:w="3071" w:type="dxa"/>
          </w:tcPr>
          <w:p w:rsidR="008D4916" w:rsidRPr="00BA49C8" w:rsidRDefault="00C03B9C"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C03B9C" w:rsidP="00CE4A10">
            <w:pPr>
              <w:jc w:val="left"/>
              <w:rPr>
                <w:rFonts w:eastAsia="Calibri" w:cs="Arial"/>
                <w:sz w:val="20"/>
                <w:szCs w:val="20"/>
              </w:rPr>
            </w:pPr>
            <w:r w:rsidRPr="00BA49C8">
              <w:rPr>
                <w:rFonts w:eastAsia="Calibri" w:cs="Arial"/>
                <w:sz w:val="20"/>
                <w:szCs w:val="20"/>
              </w:rPr>
              <w:t>A1</w:t>
            </w:r>
          </w:p>
        </w:tc>
      </w:tr>
      <w:tr w:rsidR="008D4916" w:rsidRPr="00BA49C8" w:rsidTr="00CE4A10">
        <w:trPr>
          <w:jc w:val="center"/>
        </w:trPr>
        <w:tc>
          <w:tcPr>
            <w:tcW w:w="3071" w:type="dxa"/>
          </w:tcPr>
          <w:p w:rsidR="008D4916" w:rsidRPr="00BA49C8" w:rsidRDefault="00C03B9C" w:rsidP="00CE4A10">
            <w:pPr>
              <w:jc w:val="left"/>
              <w:rPr>
                <w:rFonts w:eastAsia="Calibri" w:cs="Arial"/>
                <w:sz w:val="20"/>
                <w:szCs w:val="20"/>
              </w:rPr>
            </w:pPr>
            <w:r w:rsidRPr="00BA49C8">
              <w:rPr>
                <w:rFonts w:eastAsia="Calibri" w:cs="Arial"/>
                <w:sz w:val="20"/>
                <w:szCs w:val="20"/>
              </w:rPr>
              <w:t>A1</w:t>
            </w:r>
          </w:p>
        </w:tc>
        <w:tc>
          <w:tcPr>
            <w:tcW w:w="3071" w:type="dxa"/>
          </w:tcPr>
          <w:p w:rsidR="008D4916" w:rsidRPr="00BA49C8" w:rsidRDefault="00C03B9C"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C03B9C" w:rsidP="00CE4A10">
            <w:pPr>
              <w:jc w:val="left"/>
              <w:rPr>
                <w:rFonts w:eastAsia="Calibri" w:cs="Arial"/>
                <w:sz w:val="20"/>
                <w:szCs w:val="20"/>
              </w:rPr>
            </w:pPr>
            <w:r w:rsidRPr="00BA49C8">
              <w:rPr>
                <w:rFonts w:eastAsia="Calibri" w:cs="Arial"/>
                <w:sz w:val="20"/>
                <w:szCs w:val="20"/>
              </w:rPr>
              <w:t>A1</w:t>
            </w:r>
          </w:p>
        </w:tc>
      </w:tr>
      <w:tr w:rsidR="008D4916" w:rsidRPr="00BA49C8" w:rsidTr="00CE4A10">
        <w:trPr>
          <w:jc w:val="center"/>
        </w:trPr>
        <w:tc>
          <w:tcPr>
            <w:tcW w:w="3071" w:type="dxa"/>
          </w:tcPr>
          <w:p w:rsidR="008D4916" w:rsidRPr="00BA49C8" w:rsidRDefault="00C03B9C" w:rsidP="00CE4A10">
            <w:pPr>
              <w:jc w:val="left"/>
              <w:rPr>
                <w:rFonts w:eastAsia="Calibri" w:cs="Arial"/>
                <w:sz w:val="20"/>
                <w:szCs w:val="20"/>
              </w:rPr>
            </w:pPr>
            <w:r w:rsidRPr="00BA49C8">
              <w:rPr>
                <w:rFonts w:eastAsia="Calibri" w:cs="Arial"/>
                <w:sz w:val="20"/>
                <w:szCs w:val="20"/>
              </w:rPr>
              <w:t>A ≤ 25 kW in ≤ 0,16 kW/kg oziroma A –</w:t>
            </w:r>
            <w:r w:rsidR="00C42ED8" w:rsidRPr="00BA49C8">
              <w:rPr>
                <w:rFonts w:eastAsia="Calibri" w:cs="Arial"/>
                <w:sz w:val="20"/>
                <w:szCs w:val="20"/>
              </w:rPr>
              <w:t xml:space="preserve"> </w:t>
            </w:r>
            <w:r w:rsidRPr="00BA49C8">
              <w:rPr>
                <w:rFonts w:eastAsia="Calibri" w:cs="Arial"/>
                <w:sz w:val="20"/>
                <w:szCs w:val="20"/>
              </w:rPr>
              <w:t>A z omejitvijo ≤ 25 kW in ≤ 0.16 kW/kg</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A2</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A do 350 ccm</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A2</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A</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A</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B</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B</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C</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C</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D1</w:t>
            </w:r>
          </w:p>
        </w:tc>
        <w:tc>
          <w:tcPr>
            <w:tcW w:w="3071" w:type="dxa"/>
          </w:tcPr>
          <w:p w:rsidR="008D4916" w:rsidRPr="00BA49C8" w:rsidRDefault="008D4916" w:rsidP="00CE4A10">
            <w:pPr>
              <w:jc w:val="center"/>
              <w:rPr>
                <w:rFonts w:eastAsia="Calibri" w:cs="Arial"/>
                <w:sz w:val="20"/>
                <w:szCs w:val="20"/>
              </w:rPr>
            </w:pP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D1</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D</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D</w:t>
            </w:r>
          </w:p>
        </w:tc>
      </w:tr>
      <w:tr w:rsidR="008D4916" w:rsidRPr="00BA49C8" w:rsidTr="00CE4A10">
        <w:trPr>
          <w:jc w:val="center"/>
        </w:trPr>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E le z vozili kategorije B</w:t>
            </w:r>
          </w:p>
        </w:tc>
        <w:tc>
          <w:tcPr>
            <w:tcW w:w="3071" w:type="dxa"/>
          </w:tcPr>
          <w:p w:rsidR="008D4916"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8D4916" w:rsidRPr="00BA49C8" w:rsidRDefault="006F019B" w:rsidP="00CE4A10">
            <w:pPr>
              <w:jc w:val="left"/>
              <w:rPr>
                <w:rFonts w:eastAsia="Calibri" w:cs="Arial"/>
                <w:sz w:val="20"/>
                <w:szCs w:val="20"/>
              </w:rPr>
            </w:pPr>
            <w:r w:rsidRPr="00BA49C8">
              <w:rPr>
                <w:rFonts w:eastAsia="Calibri" w:cs="Arial"/>
                <w:sz w:val="20"/>
                <w:szCs w:val="20"/>
              </w:rPr>
              <w:t>BE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E</w:t>
            </w:r>
          </w:p>
        </w:tc>
        <w:tc>
          <w:tcPr>
            <w:tcW w:w="3071" w:type="dxa"/>
          </w:tcPr>
          <w:p w:rsidR="006F019B" w:rsidRPr="00BA49C8" w:rsidRDefault="006F019B" w:rsidP="00CE4A10">
            <w:pPr>
              <w:jc w:val="center"/>
              <w:rPr>
                <w:rFonts w:eastAsia="Calibri" w:cs="Arial"/>
                <w:sz w:val="20"/>
                <w:szCs w:val="20"/>
              </w:rPr>
            </w:pP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BE, CE in če ima imetnik vozniškega dovoljenja kategorijo D, tudi DE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B + E</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BE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C + E</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CE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D1 + E</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D1E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D + E</w:t>
            </w:r>
          </w:p>
        </w:tc>
        <w:tc>
          <w:tcPr>
            <w:tcW w:w="3071" w:type="dxa"/>
          </w:tcPr>
          <w:p w:rsidR="006F019B" w:rsidRPr="00BA49C8" w:rsidRDefault="006F019B" w:rsidP="00CE4A10">
            <w:pPr>
              <w:jc w:val="center"/>
              <w:rPr>
                <w:rFonts w:eastAsia="Calibri" w:cs="Arial"/>
                <w:sz w:val="20"/>
                <w:szCs w:val="20"/>
              </w:rPr>
            </w:pP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DE</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F</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F</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G</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G</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H</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AM</w:t>
            </w:r>
          </w:p>
        </w:tc>
      </w:tr>
      <w:tr w:rsidR="006F019B" w:rsidRPr="00BA49C8" w:rsidTr="00CE4A10">
        <w:trPr>
          <w:jc w:val="center"/>
        </w:trPr>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lastRenderedPageBreak/>
              <w:t>A – le do 50 km/h</w:t>
            </w:r>
          </w:p>
        </w:tc>
        <w:tc>
          <w:tcPr>
            <w:tcW w:w="3071" w:type="dxa"/>
          </w:tcPr>
          <w:p w:rsidR="006F019B" w:rsidRPr="00BA49C8" w:rsidRDefault="006F019B" w:rsidP="00CE4A10">
            <w:pPr>
              <w:jc w:val="center"/>
              <w:rPr>
                <w:rFonts w:eastAsia="Calibri" w:cs="Arial"/>
                <w:sz w:val="20"/>
                <w:szCs w:val="20"/>
              </w:rPr>
            </w:pPr>
            <w:r w:rsidRPr="00BA49C8">
              <w:rPr>
                <w:rFonts w:eastAsia="Calibri" w:cs="Arial"/>
                <w:sz w:val="20"/>
                <w:szCs w:val="20"/>
              </w:rPr>
              <w:t>=</w:t>
            </w:r>
          </w:p>
        </w:tc>
        <w:tc>
          <w:tcPr>
            <w:tcW w:w="3071" w:type="dxa"/>
          </w:tcPr>
          <w:p w:rsidR="006F019B" w:rsidRPr="00BA49C8" w:rsidRDefault="006F019B" w:rsidP="00CE4A10">
            <w:pPr>
              <w:jc w:val="left"/>
              <w:rPr>
                <w:rFonts w:eastAsia="Calibri" w:cs="Arial"/>
                <w:sz w:val="20"/>
                <w:szCs w:val="20"/>
              </w:rPr>
            </w:pPr>
            <w:r w:rsidRPr="00BA49C8">
              <w:rPr>
                <w:rFonts w:eastAsia="Calibri" w:cs="Arial"/>
                <w:sz w:val="20"/>
                <w:szCs w:val="20"/>
              </w:rPr>
              <w:t>AM</w:t>
            </w:r>
          </w:p>
        </w:tc>
      </w:tr>
    </w:tbl>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(odvzem in omejitev vozniškega dovoljenja iz zdravstvenih razlogov)</w:t>
      </w:r>
    </w:p>
    <w:p w:rsidR="000E6F24" w:rsidRPr="00BA49C8" w:rsidRDefault="000E6F24" w:rsidP="000E6F24">
      <w:pPr>
        <w:pStyle w:val="Odstavek"/>
        <w:rPr>
          <w:sz w:val="20"/>
          <w:szCs w:val="20"/>
        </w:rPr>
      </w:pPr>
      <w:r w:rsidRPr="00BA49C8">
        <w:rPr>
          <w:rFonts w:eastAsia="Calibri"/>
          <w:sz w:val="20"/>
          <w:szCs w:val="20"/>
        </w:rPr>
        <w:t>(1) </w:t>
      </w:r>
      <w:r w:rsidR="006268E3" w:rsidRPr="00BA49C8">
        <w:rPr>
          <w:sz w:val="20"/>
          <w:szCs w:val="20"/>
        </w:rPr>
        <w:t xml:space="preserve">Upravna enota na podlagi dokončnega zdravniškega spričevala imetniku veljavnega vozniškega dovoljenja </w:t>
      </w:r>
      <w:r w:rsidR="002879D6" w:rsidRPr="00BA49C8">
        <w:rPr>
          <w:sz w:val="20"/>
          <w:szCs w:val="20"/>
        </w:rPr>
        <w:t xml:space="preserve">z odločbo </w:t>
      </w:r>
      <w:r w:rsidR="006268E3" w:rsidRPr="00BA49C8">
        <w:rPr>
          <w:sz w:val="20"/>
          <w:szCs w:val="20"/>
        </w:rPr>
        <w:t xml:space="preserve">odvzame vozniško dovoljenje za toliko časa, dokler se z zdravstvenim pregledom oziroma s kontrolnim zdravstvenim pregledom ne ugotovi, da je telesno in duševno zmožen za vožnjo motornega vozila. </w:t>
      </w:r>
    </w:p>
    <w:p w:rsidR="00E6165B" w:rsidRPr="00BA49C8" w:rsidRDefault="00E6165B" w:rsidP="000E6F24">
      <w:pPr>
        <w:pStyle w:val="Odstavek"/>
        <w:rPr>
          <w:sz w:val="20"/>
          <w:szCs w:val="20"/>
        </w:rPr>
      </w:pPr>
      <w:r w:rsidRPr="00BA49C8">
        <w:rPr>
          <w:sz w:val="20"/>
          <w:szCs w:val="20"/>
        </w:rPr>
        <w:t>(2) Imetnik veljavnega tujega vozniškega dovoljenja, pri katerem je ugotovljena telesna ali duševna nezmožnost za vožnjo motornih vozil, mora v primeru iz prejšnjega odstavka oddati vozniško dovoljenje</w:t>
      </w:r>
      <w:r w:rsidR="00605F6C" w:rsidRPr="00BA49C8">
        <w:rPr>
          <w:sz w:val="20"/>
          <w:szCs w:val="20"/>
        </w:rPr>
        <w:t xml:space="preserve"> upravni enoti</w:t>
      </w:r>
      <w:r w:rsidRPr="00BA49C8">
        <w:rPr>
          <w:sz w:val="20"/>
          <w:szCs w:val="20"/>
        </w:rPr>
        <w:t>.</w:t>
      </w:r>
    </w:p>
    <w:p w:rsidR="000E6F24" w:rsidRPr="00BA49C8" w:rsidRDefault="000E6F24" w:rsidP="000E6F24">
      <w:pPr>
        <w:pStyle w:val="Odstavek"/>
        <w:rPr>
          <w:rFonts w:eastAsia="Calibri"/>
          <w:sz w:val="20"/>
          <w:szCs w:val="20"/>
        </w:rPr>
      </w:pPr>
      <w:r w:rsidRPr="00BA49C8">
        <w:rPr>
          <w:rFonts w:eastAsia="Calibri"/>
          <w:sz w:val="20"/>
          <w:szCs w:val="20"/>
        </w:rPr>
        <w:t>(</w:t>
      </w:r>
      <w:r w:rsidR="00605F6C" w:rsidRPr="00BA49C8">
        <w:rPr>
          <w:rFonts w:eastAsia="Calibri"/>
          <w:sz w:val="20"/>
          <w:szCs w:val="20"/>
        </w:rPr>
        <w:t>3</w:t>
      </w:r>
      <w:r w:rsidRPr="00BA49C8">
        <w:rPr>
          <w:rFonts w:eastAsia="Calibri"/>
          <w:sz w:val="20"/>
          <w:szCs w:val="20"/>
        </w:rPr>
        <w:t xml:space="preserve">) Imetniku veljavnega vozniškega dovoljenja, ki ima dovoljenje za vožnjo motornih vozil več kategorij, vendar mu je ta pravica iz razlogov, določenih v </w:t>
      </w:r>
      <w:r w:rsidR="00E6165B" w:rsidRPr="00BA49C8">
        <w:rPr>
          <w:rFonts w:eastAsia="Calibri"/>
          <w:sz w:val="20"/>
          <w:szCs w:val="20"/>
        </w:rPr>
        <w:t xml:space="preserve">prvem </w:t>
      </w:r>
      <w:r w:rsidRPr="00BA49C8">
        <w:rPr>
          <w:rFonts w:eastAsia="Calibri"/>
          <w:sz w:val="20"/>
          <w:szCs w:val="20"/>
        </w:rPr>
        <w:t>odstavku</w:t>
      </w:r>
      <w:r w:rsidR="00E6165B" w:rsidRPr="00BA49C8">
        <w:rPr>
          <w:rFonts w:eastAsia="Calibri"/>
          <w:sz w:val="20"/>
          <w:szCs w:val="20"/>
        </w:rPr>
        <w:t xml:space="preserve"> tega člena</w:t>
      </w:r>
      <w:r w:rsidRPr="00BA49C8">
        <w:rPr>
          <w:rFonts w:eastAsia="Calibri"/>
          <w:sz w:val="20"/>
          <w:szCs w:val="20"/>
        </w:rPr>
        <w:t>, omejena na določen čas ali le za posamezno ali posamezne kategorije, se izda novo vozniško dovoljenje, v katero se vpišejo tiste kategorije motornih vozil, ki jih sme voziti, oziroma omeji njegovo veljavnost.</w:t>
      </w:r>
    </w:p>
    <w:p w:rsidR="000E6F24" w:rsidRPr="00BA49C8" w:rsidRDefault="000E6F24" w:rsidP="000E6F24">
      <w:pPr>
        <w:pStyle w:val="Odstavek"/>
        <w:rPr>
          <w:rFonts w:eastAsia="Calibri"/>
          <w:sz w:val="20"/>
          <w:szCs w:val="20"/>
        </w:rPr>
      </w:pPr>
      <w:r w:rsidRPr="00BA49C8">
        <w:rPr>
          <w:rFonts w:eastAsia="Calibri"/>
          <w:sz w:val="20"/>
          <w:szCs w:val="20"/>
        </w:rPr>
        <w:t>(</w:t>
      </w:r>
      <w:r w:rsidR="00605F6C" w:rsidRPr="00BA49C8">
        <w:rPr>
          <w:rFonts w:eastAsia="Calibri"/>
          <w:sz w:val="20"/>
          <w:szCs w:val="20"/>
        </w:rPr>
        <w:t>4</w:t>
      </w:r>
      <w:r w:rsidRPr="00BA49C8">
        <w:rPr>
          <w:rFonts w:eastAsia="Calibri"/>
          <w:sz w:val="20"/>
          <w:szCs w:val="20"/>
        </w:rPr>
        <w:t>) Pritožba zoper odločbo iz prvega odstavka tega člena ne zadrži njene izvršitve.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(ponovna pridobitev vozniškega dovoljenja)</w:t>
      </w:r>
    </w:p>
    <w:p w:rsidR="000E6F24" w:rsidRPr="00BA49C8" w:rsidRDefault="000E6F24" w:rsidP="000E6F24">
      <w:pPr>
        <w:pStyle w:val="Odstavek"/>
        <w:rPr>
          <w:rFonts w:eastAsia="Calibri"/>
          <w:sz w:val="20"/>
          <w:szCs w:val="20"/>
        </w:rPr>
      </w:pPr>
      <w:r w:rsidRPr="00BA49C8">
        <w:rPr>
          <w:rFonts w:eastAsia="Calibri"/>
          <w:sz w:val="20"/>
          <w:szCs w:val="20"/>
        </w:rPr>
        <w:t>(1) Oseba, ki ji je izrečeno prenehanje veljavnosti vozniškega dovoljenja po zakonu, ki ureja prekrške, lahko pridobi novo vozniško dovoljenje po šestih mesecih od izvršitve odločbe</w:t>
      </w:r>
      <w:r w:rsidR="00D52DDF" w:rsidRPr="00BA49C8">
        <w:rPr>
          <w:rFonts w:eastAsia="Calibri"/>
          <w:sz w:val="20"/>
          <w:szCs w:val="20"/>
        </w:rPr>
        <w:t xml:space="preserve">. </w:t>
      </w:r>
      <w:r w:rsidR="00D52DDF" w:rsidRPr="00BA49C8">
        <w:rPr>
          <w:sz w:val="20"/>
          <w:szCs w:val="20"/>
        </w:rPr>
        <w:t xml:space="preserve">Če je osebi izrečeno prenehanje veljavnosti vozniškega dovoljenja prej kot v dveh letih od ponovne pridobitve vozniškega dovoljenja ali je oseba v preizkusni dobi oziroma v enem letu po poteku preizkusne dobe odložitve izvršitve prenehanja veljavnosti vozniškega dovoljenja po zakonu, ki ureja prekrške, storila prekršek zoper varnost cestnega prometa, za katerega je predpisana stranska sankcija kazenskih točk v cestnem prometu v številu, zaradi katerega se po zakonu, ki ureja prekrške, izreče prenehanje veljavnosti vozniškega dovoljenja, lahko oseba ponovno pridobi novo vozniško dovoljenje šele po enem letu od izvršitve odločbe. </w:t>
      </w:r>
      <w:r w:rsidRPr="00BA49C8">
        <w:rPr>
          <w:rFonts w:eastAsia="Calibri"/>
          <w:sz w:val="20"/>
          <w:szCs w:val="20"/>
        </w:rPr>
        <w:t>Oseba, ki ji je bil izrečen varnostni ukrep odvzema vozniškega dovoljenja po kazenskem zakoniku, lahko pridobi novo vozniško dovoljenje po izvršitvi tega varnostnega ukrepa.</w:t>
      </w:r>
    </w:p>
    <w:p w:rsidR="000E6F24" w:rsidRPr="00BA49C8" w:rsidRDefault="000E6F24" w:rsidP="000E6F24">
      <w:pPr>
        <w:pStyle w:val="Odstavek"/>
        <w:rPr>
          <w:rFonts w:eastAsia="Calibri"/>
          <w:sz w:val="20"/>
          <w:szCs w:val="20"/>
        </w:rPr>
      </w:pPr>
      <w:r w:rsidRPr="00BA49C8">
        <w:rPr>
          <w:rFonts w:eastAsia="Calibri"/>
          <w:sz w:val="20"/>
          <w:szCs w:val="20"/>
        </w:rPr>
        <w:t>(2) Pogoj za pridobitev novega vozniškega dovoljenja je, da oseba iz prejšnjega odstavka opravi kontrolni zdravstveni pregled, se udeleži programa dodatnega usposabljanja za varno vožnjo, določenega s tem zakonom in ponovno opravi vozniški izpit.</w:t>
      </w:r>
    </w:p>
    <w:p w:rsidR="000E6F24" w:rsidRPr="00BA49C8" w:rsidRDefault="000E6F24" w:rsidP="000E6F24">
      <w:pPr>
        <w:pStyle w:val="Odstavek"/>
        <w:rPr>
          <w:rFonts w:eastAsia="Calibri"/>
          <w:sz w:val="20"/>
          <w:szCs w:val="20"/>
        </w:rPr>
      </w:pPr>
      <w:r w:rsidRPr="00BA49C8">
        <w:rPr>
          <w:rFonts w:eastAsia="Calibri"/>
          <w:sz w:val="20"/>
          <w:szCs w:val="20"/>
        </w:rPr>
        <w:t>(3) Če so bile osebi iz prvega odstavka tega člena izrečene kazenske točke oziroma varnostni ukrep odvzema vozniškega dovoljenja zaradi vožnje pod vplivom alkohola, prepovedanih drog, psihoaktivnih zdravil ali drugih psihoaktivnih snovi, se mora pred ponovnim opravljanjem vozniškega izpita udeležiti rehabilitacijskega programa, določenega s tem zakonom, namesto programa dodatnega usposabljanja za varno vožnjo.</w:t>
      </w:r>
    </w:p>
    <w:p w:rsidR="000E6F24" w:rsidRPr="00BA49C8" w:rsidRDefault="000E6F24" w:rsidP="000E6F24">
      <w:pPr>
        <w:pStyle w:val="Odstavek"/>
        <w:rPr>
          <w:rFonts w:eastAsia="Calibri"/>
          <w:sz w:val="20"/>
          <w:szCs w:val="20"/>
        </w:rPr>
      </w:pPr>
      <w:r w:rsidRPr="00BA49C8">
        <w:rPr>
          <w:rFonts w:eastAsia="Calibri"/>
          <w:sz w:val="20"/>
          <w:szCs w:val="20"/>
        </w:rPr>
        <w:t>(4) Oseba iz prvega in tretjega odstavka se sme priglasiti k opravljanju vozniškega izpita, ko predloži zdravniško spričevalo o opravljenem kontrolnem zdravstvenem pregledu in dokazilo</w:t>
      </w:r>
      <w:r w:rsidR="00730CCF" w:rsidRPr="00BA49C8">
        <w:rPr>
          <w:rFonts w:eastAsia="Calibri"/>
          <w:sz w:val="20"/>
          <w:szCs w:val="20"/>
        </w:rPr>
        <w:t xml:space="preserve"> o</w:t>
      </w:r>
      <w:r w:rsidRPr="00BA49C8">
        <w:rPr>
          <w:rFonts w:eastAsia="Calibri"/>
          <w:sz w:val="20"/>
          <w:szCs w:val="20"/>
        </w:rPr>
        <w:t xml:space="preserve"> oprav</w:t>
      </w:r>
      <w:r w:rsidR="00730CCF" w:rsidRPr="00BA49C8">
        <w:rPr>
          <w:rFonts w:eastAsia="Calibri"/>
          <w:sz w:val="20"/>
          <w:szCs w:val="20"/>
        </w:rPr>
        <w:t>ljenem</w:t>
      </w:r>
      <w:r w:rsidRPr="00BA49C8">
        <w:rPr>
          <w:rFonts w:eastAsia="Calibri"/>
          <w:sz w:val="20"/>
          <w:szCs w:val="20"/>
        </w:rPr>
        <w:t xml:space="preserve"> program</w:t>
      </w:r>
      <w:r w:rsidR="00730CCF" w:rsidRPr="00BA49C8">
        <w:rPr>
          <w:rFonts w:eastAsia="Calibri"/>
          <w:sz w:val="20"/>
          <w:szCs w:val="20"/>
        </w:rPr>
        <w:t>u</w:t>
      </w:r>
      <w:r w:rsidRPr="00BA49C8">
        <w:rPr>
          <w:rFonts w:eastAsia="Calibri"/>
          <w:sz w:val="20"/>
          <w:szCs w:val="20"/>
        </w:rPr>
        <w:t xml:space="preserve"> dodatnega usposabljanja za varno vožnjo</w:t>
      </w:r>
      <w:r w:rsidR="00851F98" w:rsidRPr="00BA49C8">
        <w:rPr>
          <w:rFonts w:eastAsia="Calibri"/>
          <w:sz w:val="20"/>
          <w:szCs w:val="20"/>
        </w:rPr>
        <w:t xml:space="preserve"> ali potrdilo </w:t>
      </w:r>
      <w:r w:rsidR="00730CCF" w:rsidRPr="00BA49C8">
        <w:rPr>
          <w:rFonts w:eastAsia="Calibri"/>
          <w:sz w:val="20"/>
          <w:szCs w:val="20"/>
        </w:rPr>
        <w:t xml:space="preserve">o opravljeni edukacijski oziroma psihosocialni delavnici, določenih s tem zakonom. </w:t>
      </w:r>
      <w:r w:rsidR="00730CCF" w:rsidRPr="00BA49C8">
        <w:rPr>
          <w:sz w:val="20"/>
          <w:szCs w:val="20"/>
        </w:rPr>
        <w:t>V primeru zdravljenja</w:t>
      </w:r>
      <w:r w:rsidR="00905D5E" w:rsidRPr="00BA49C8">
        <w:rPr>
          <w:sz w:val="20"/>
          <w:szCs w:val="20"/>
        </w:rPr>
        <w:t xml:space="preserve"> odvisnosti iz 3</w:t>
      </w:r>
      <w:r w:rsidR="00B535BF">
        <w:rPr>
          <w:sz w:val="20"/>
          <w:szCs w:val="20"/>
        </w:rPr>
        <w:t>. točke prvega odstavka 50</w:t>
      </w:r>
      <w:r w:rsidR="00905D5E" w:rsidRPr="00BA49C8">
        <w:rPr>
          <w:sz w:val="20"/>
          <w:szCs w:val="20"/>
        </w:rPr>
        <w:t>. člena tega zakona</w:t>
      </w:r>
      <w:r w:rsidR="00730CCF" w:rsidRPr="00BA49C8">
        <w:rPr>
          <w:sz w:val="20"/>
          <w:szCs w:val="20"/>
        </w:rPr>
        <w:t xml:space="preserve"> pa se sme oseba priglasiti k opravljanju vozniškega izpita, ko predloži zdravniško spričevalo o opravljenem kontrolnem zdravstvenem pregledu po opravljenem programu zdravljenja.</w:t>
      </w:r>
    </w:p>
    <w:p w:rsidR="000E6F24" w:rsidRPr="00BA49C8" w:rsidRDefault="000E6F24" w:rsidP="000E6F24">
      <w:pPr>
        <w:pStyle w:val="Odstavek"/>
        <w:rPr>
          <w:rFonts w:eastAsia="Calibri"/>
          <w:sz w:val="20"/>
          <w:szCs w:val="20"/>
        </w:rPr>
      </w:pPr>
      <w:r w:rsidRPr="00BA49C8">
        <w:rPr>
          <w:rFonts w:eastAsia="Calibri"/>
          <w:sz w:val="20"/>
          <w:szCs w:val="20"/>
        </w:rPr>
        <w:t xml:space="preserve">(5) Če je imela oseba iz prejšnjega odstavka v vozniškem dovoljenju, za katero ji je bilo izrečeno prenehanje veljavnosti, vpisanih več kategorij motornih vozil, se ji v vozniško dovoljenje vpišejo vse te kategorije, če opravi vozniški izpit za motorna vozila tiste oziroma tistih kategorij, s katerimi je storila prekršek ali prekrške, za katere so ji bile izrečene kazenske točke in izpolni druge </w:t>
      </w:r>
      <w:r w:rsidRPr="00BA49C8">
        <w:rPr>
          <w:rFonts w:eastAsia="Calibri"/>
          <w:sz w:val="20"/>
          <w:szCs w:val="20"/>
        </w:rPr>
        <w:lastRenderedPageBreak/>
        <w:t>pogoje za izdajo vozniškega dovoljenja ali če je opravila vozniški izpit za kategorijo, ki vključuje tudi tisto kategorijo, s katero je storila prekršek.</w:t>
      </w:r>
    </w:p>
    <w:p w:rsidR="000E6F24" w:rsidRPr="00BA49C8" w:rsidRDefault="000E6F24" w:rsidP="000E6F24">
      <w:pPr>
        <w:pStyle w:val="Odstavek"/>
        <w:rPr>
          <w:sz w:val="20"/>
          <w:szCs w:val="20"/>
        </w:rPr>
      </w:pPr>
      <w:r w:rsidRPr="00BA49C8">
        <w:rPr>
          <w:sz w:val="20"/>
          <w:szCs w:val="20"/>
        </w:rPr>
        <w:t>(6) Z globo 500 eurov se kaznuje za prekršek voznik, ki se pri vožnji vozila v cestnem prometu izkazuje z vozniškim dovoljenjem, ki je na podlagi sodne odločbe prenehalo veljati. Enako se kaznuje tudi voznik, ki se pri vožnji vozila v cestnem prometu izkazuje z vozniškim dovoljenjem, izdanim v drugi državi na podlagi slovenskega vozniškega dovoljenja, ki je na podlagi sodne odločbe prenehalo veljati. Vozniško dovoljenje se odvzame in vrne upravni enoti na območju stalnega prebivališča imetnika vozniškega dovoljenja, če tega v Republiki Sloveniji nima, pa upravni enoti, ki ima sedež na območju storitve prekrška.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(zamenjava vozniškega dovoljenja in izdaja dvojnika)</w:t>
      </w:r>
    </w:p>
    <w:p w:rsidR="00136084" w:rsidRPr="00BA49C8" w:rsidRDefault="000E6F24" w:rsidP="00136084">
      <w:pPr>
        <w:pStyle w:val="Odstavek"/>
        <w:rPr>
          <w:rFonts w:eastAsia="Calibri"/>
          <w:sz w:val="20"/>
          <w:szCs w:val="20"/>
        </w:rPr>
      </w:pPr>
      <w:r w:rsidRPr="00BA49C8">
        <w:rPr>
          <w:rFonts w:eastAsia="Calibri"/>
          <w:sz w:val="20"/>
          <w:szCs w:val="20"/>
        </w:rPr>
        <w:t>(1) Imetnik vozniškega dovoljenja</w:t>
      </w:r>
      <w:r w:rsidR="00B941AF" w:rsidRPr="00BA49C8">
        <w:rPr>
          <w:rFonts w:eastAsia="Calibri"/>
          <w:sz w:val="20"/>
          <w:szCs w:val="20"/>
        </w:rPr>
        <w:t xml:space="preserve"> mora</w:t>
      </w:r>
      <w:r w:rsidR="00136084" w:rsidRPr="00BA49C8">
        <w:rPr>
          <w:rFonts w:eastAsia="Calibri"/>
          <w:sz w:val="20"/>
          <w:szCs w:val="20"/>
        </w:rPr>
        <w:t xml:space="preserve"> zamenjati veljavno vozniško dovoljenje:</w:t>
      </w:r>
    </w:p>
    <w:p w:rsidR="00136084" w:rsidRPr="00BA49C8" w:rsidRDefault="000E6F24" w:rsidP="00BA49C8">
      <w:pPr>
        <w:pStyle w:val="Alineazatevilnotoko"/>
        <w:tabs>
          <w:tab w:val="clear" w:pos="425"/>
        </w:tabs>
        <w:ind w:left="567" w:hanging="142"/>
        <w:rPr>
          <w:rFonts w:eastAsia="Calibri"/>
          <w:sz w:val="20"/>
          <w:szCs w:val="20"/>
        </w:rPr>
      </w:pPr>
      <w:r w:rsidRPr="00BA49C8">
        <w:rPr>
          <w:rFonts w:eastAsia="Calibri"/>
          <w:sz w:val="20"/>
          <w:szCs w:val="20"/>
        </w:rPr>
        <w:t xml:space="preserve"> </w:t>
      </w:r>
      <w:r w:rsidR="00B941AF" w:rsidRPr="00BA49C8">
        <w:rPr>
          <w:rFonts w:eastAsia="Calibri"/>
          <w:sz w:val="20"/>
          <w:szCs w:val="20"/>
        </w:rPr>
        <w:t xml:space="preserve">v roku 30 dni od nastale spremembe, če </w:t>
      </w:r>
      <w:r w:rsidRPr="00BA49C8">
        <w:rPr>
          <w:rFonts w:eastAsia="Calibri"/>
          <w:sz w:val="20"/>
          <w:szCs w:val="20"/>
        </w:rPr>
        <w:t>spremeni osebno ime ali naslov stalnega prebivališča oziroma začasnega prebivališča, če v Republiki Sloveniji nima stalnega prebivališča</w:t>
      </w:r>
      <w:r w:rsidR="00136084" w:rsidRPr="00BA49C8">
        <w:rPr>
          <w:rFonts w:eastAsia="Calibri"/>
          <w:sz w:val="20"/>
          <w:szCs w:val="20"/>
        </w:rPr>
        <w:t>;</w:t>
      </w:r>
    </w:p>
    <w:p w:rsidR="00136084" w:rsidRPr="00BA49C8" w:rsidRDefault="00B941AF" w:rsidP="00BA49C8">
      <w:pPr>
        <w:pStyle w:val="Alineazatevilnotoko"/>
        <w:tabs>
          <w:tab w:val="clear" w:pos="425"/>
        </w:tabs>
        <w:ind w:left="567" w:hanging="142"/>
        <w:rPr>
          <w:rFonts w:eastAsia="Calibri"/>
          <w:sz w:val="20"/>
          <w:szCs w:val="20"/>
        </w:rPr>
      </w:pPr>
      <w:r w:rsidRPr="00BA49C8">
        <w:rPr>
          <w:rFonts w:eastAsia="Calibri"/>
          <w:sz w:val="20"/>
          <w:szCs w:val="20"/>
        </w:rPr>
        <w:t xml:space="preserve">če </w:t>
      </w:r>
      <w:r w:rsidR="00136084" w:rsidRPr="00BA49C8">
        <w:rPr>
          <w:rFonts w:eastAsia="Calibri"/>
          <w:sz w:val="20"/>
          <w:szCs w:val="20"/>
        </w:rPr>
        <w:t>fotografija na vozniškem dovoljenju ne kaže več njegove prave podobe;</w:t>
      </w:r>
    </w:p>
    <w:p w:rsidR="00760114" w:rsidRPr="00BA49C8" w:rsidRDefault="00760114" w:rsidP="00BA49C8">
      <w:pPr>
        <w:pStyle w:val="Alineazatevilnotoko"/>
        <w:tabs>
          <w:tab w:val="clear" w:pos="425"/>
        </w:tabs>
        <w:ind w:left="567" w:hanging="142"/>
        <w:rPr>
          <w:rFonts w:eastAsia="Calibri"/>
          <w:sz w:val="20"/>
          <w:szCs w:val="20"/>
        </w:rPr>
      </w:pPr>
      <w:r w:rsidRPr="00BA49C8">
        <w:rPr>
          <w:rFonts w:eastAsia="Calibri"/>
          <w:sz w:val="20"/>
          <w:szCs w:val="20"/>
        </w:rPr>
        <w:t xml:space="preserve">če </w:t>
      </w:r>
      <w:r w:rsidR="00136084" w:rsidRPr="00BA49C8">
        <w:rPr>
          <w:rFonts w:eastAsia="Calibri"/>
          <w:sz w:val="20"/>
          <w:szCs w:val="20"/>
        </w:rPr>
        <w:t>je vozniško dovoljenje poškodovano oziroma obrabljeno ali če iz kakšnega drugega razloga ni več uporabno</w:t>
      </w:r>
      <w:r w:rsidRPr="00BA49C8">
        <w:rPr>
          <w:rFonts w:eastAsia="Calibri"/>
          <w:sz w:val="20"/>
          <w:szCs w:val="20"/>
        </w:rPr>
        <w:t>;</w:t>
      </w:r>
    </w:p>
    <w:p w:rsidR="000E6F24" w:rsidRPr="00BA49C8" w:rsidRDefault="00760114" w:rsidP="00BA49C8">
      <w:pPr>
        <w:pStyle w:val="Alineazatevilnotoko"/>
        <w:tabs>
          <w:tab w:val="clear" w:pos="425"/>
        </w:tabs>
        <w:ind w:left="567" w:hanging="142"/>
        <w:rPr>
          <w:rFonts w:eastAsia="Calibri"/>
          <w:sz w:val="20"/>
          <w:szCs w:val="20"/>
        </w:rPr>
      </w:pPr>
      <w:r w:rsidRPr="00BA49C8">
        <w:rPr>
          <w:rFonts w:eastAsia="Calibri"/>
          <w:sz w:val="20"/>
          <w:szCs w:val="20"/>
        </w:rPr>
        <w:t>do roka, d</w:t>
      </w:r>
      <w:r w:rsidR="00A84DC5">
        <w:rPr>
          <w:rFonts w:eastAsia="Calibri"/>
          <w:sz w:val="20"/>
          <w:szCs w:val="20"/>
        </w:rPr>
        <w:t>oločenega v 90</w:t>
      </w:r>
      <w:r w:rsidR="007229BA" w:rsidRPr="00BA49C8">
        <w:rPr>
          <w:rFonts w:eastAsia="Calibri"/>
          <w:sz w:val="20"/>
          <w:szCs w:val="20"/>
        </w:rPr>
        <w:t>.</w:t>
      </w:r>
      <w:r w:rsidRPr="00BA49C8">
        <w:rPr>
          <w:rFonts w:eastAsia="Calibri"/>
          <w:sz w:val="20"/>
          <w:szCs w:val="20"/>
        </w:rPr>
        <w:t xml:space="preserve"> členu tega zakona</w:t>
      </w:r>
      <w:r w:rsidR="00136084" w:rsidRPr="00BA49C8">
        <w:rPr>
          <w:rFonts w:eastAsia="Calibri"/>
          <w:sz w:val="20"/>
          <w:szCs w:val="20"/>
        </w:rPr>
        <w:t xml:space="preserve">. </w:t>
      </w:r>
    </w:p>
    <w:p w:rsidR="000E6F24" w:rsidRPr="00BA49C8" w:rsidRDefault="000E6F24" w:rsidP="000E6F24">
      <w:pPr>
        <w:pStyle w:val="Odstavek"/>
        <w:rPr>
          <w:rFonts w:eastAsia="Calibri"/>
          <w:sz w:val="20"/>
          <w:szCs w:val="20"/>
        </w:rPr>
      </w:pPr>
      <w:r w:rsidRPr="00BA49C8">
        <w:rPr>
          <w:rFonts w:eastAsia="Calibri"/>
          <w:sz w:val="20"/>
          <w:szCs w:val="20"/>
        </w:rPr>
        <w:t>(2) Namesto pogrešanega ali ukradenega veljavnega vozniškega dovoljenja se na zahtevo stranke izda novo vozniško dovoljenje.</w:t>
      </w:r>
    </w:p>
    <w:p w:rsidR="000E6F24" w:rsidRPr="00BA49C8" w:rsidRDefault="000E6F24" w:rsidP="000E6F24">
      <w:pPr>
        <w:pStyle w:val="Odstavek"/>
        <w:rPr>
          <w:rFonts w:eastAsia="Calibri"/>
          <w:sz w:val="20"/>
          <w:szCs w:val="20"/>
        </w:rPr>
      </w:pPr>
      <w:r w:rsidRPr="00BA49C8">
        <w:rPr>
          <w:rFonts w:eastAsia="Calibri"/>
          <w:sz w:val="20"/>
          <w:szCs w:val="20"/>
        </w:rPr>
        <w:t>(3) O pogrešanih ali ukradenih veljavnih vozniških dovoljenjih ministrstvo, pristojno za promet, vodi register pogrešanih ali ukradenih vozniških dovoljenj. Register vsebuje:</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osebno ime imetnika vozniškega dovoljenja;</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naslov stalnega oziroma začasnega prebivališča imetnika;</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EMŠO imetnika;</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kategorije, za katere je vozniško dovoljenje izdano;</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ime organa, ki je izdal vozniško dovoljenje;</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datum izdaje in datum veljavnosti vozniškega dovoljenja;</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številko obrazca vozniškega dovoljenja;</w:t>
      </w:r>
    </w:p>
    <w:p w:rsidR="000E6F24" w:rsidRPr="00BA49C8" w:rsidRDefault="000E6F24" w:rsidP="002639FC">
      <w:pPr>
        <w:pStyle w:val="tevilnatoka"/>
        <w:numPr>
          <w:ilvl w:val="0"/>
          <w:numId w:val="54"/>
        </w:numPr>
        <w:rPr>
          <w:rFonts w:eastAsia="Calibri" w:cs="Arial"/>
          <w:sz w:val="20"/>
          <w:szCs w:val="20"/>
        </w:rPr>
      </w:pPr>
      <w:r w:rsidRPr="00BA49C8">
        <w:rPr>
          <w:rFonts w:eastAsia="Calibri" w:cs="Arial"/>
          <w:sz w:val="20"/>
          <w:szCs w:val="20"/>
        </w:rPr>
        <w:t>datum prijave pogrešitve vozniškega dovoljenja.</w:t>
      </w:r>
    </w:p>
    <w:p w:rsidR="000E6F24" w:rsidRPr="00BA49C8" w:rsidRDefault="000E6F24" w:rsidP="000E6F24">
      <w:pPr>
        <w:pStyle w:val="Odstavek"/>
        <w:rPr>
          <w:rFonts w:eastAsia="Calibri"/>
          <w:sz w:val="20"/>
          <w:szCs w:val="20"/>
        </w:rPr>
      </w:pPr>
      <w:r w:rsidRPr="00BA49C8">
        <w:rPr>
          <w:rFonts w:eastAsia="Calibri"/>
          <w:sz w:val="20"/>
          <w:szCs w:val="20"/>
        </w:rPr>
        <w:t>(4) Podatki iz 5., 6., 7. in 8. točke prejšnjega odstavka se javno objavijo na enotnem državnem portalu e-uprava.</w:t>
      </w:r>
    </w:p>
    <w:p w:rsidR="000E6F24" w:rsidRPr="00BA49C8" w:rsidRDefault="000E6F24" w:rsidP="000E6F24">
      <w:pPr>
        <w:pStyle w:val="Odstavek"/>
        <w:rPr>
          <w:rFonts w:eastAsia="Calibri"/>
          <w:sz w:val="20"/>
          <w:szCs w:val="20"/>
        </w:rPr>
      </w:pPr>
      <w:r w:rsidRPr="00BA49C8">
        <w:rPr>
          <w:rFonts w:eastAsia="Calibri"/>
          <w:sz w:val="20"/>
          <w:szCs w:val="20"/>
        </w:rPr>
        <w:t>(5) Podatki se v registru vodijo tri leta od poteka roka, za katerega je bilo pogrešano ali ukradeno vozniško dovoljenje izdano, nato se uničijo.</w:t>
      </w:r>
    </w:p>
    <w:p w:rsidR="000E6F24" w:rsidRPr="00BA49C8" w:rsidRDefault="000E6F24" w:rsidP="000E6F24">
      <w:pPr>
        <w:pStyle w:val="Odstavek"/>
        <w:rPr>
          <w:rFonts w:eastAsia="Calibri"/>
          <w:sz w:val="20"/>
          <w:szCs w:val="20"/>
        </w:rPr>
      </w:pPr>
      <w:r w:rsidRPr="00BA49C8">
        <w:rPr>
          <w:rFonts w:eastAsia="Calibri"/>
          <w:sz w:val="20"/>
          <w:szCs w:val="20"/>
        </w:rPr>
        <w:t>(6) Z globo 40 eurov se kaznuje za prekršek imetnik vozniškega dovoljenja, ki ravna v nasprotju s prvim odstavkom tega člena.</w:t>
      </w:r>
    </w:p>
    <w:p w:rsidR="005C1CD0" w:rsidRPr="00BA49C8" w:rsidRDefault="005C1CD0" w:rsidP="005C1CD0">
      <w:pPr>
        <w:pStyle w:val="Odstavek"/>
        <w:rPr>
          <w:rFonts w:eastAsia="Calibri"/>
          <w:sz w:val="20"/>
          <w:szCs w:val="20"/>
        </w:rPr>
      </w:pPr>
      <w:r w:rsidRPr="00BA49C8">
        <w:rPr>
          <w:rFonts w:eastAsia="Calibri"/>
          <w:sz w:val="20"/>
          <w:szCs w:val="20"/>
        </w:rPr>
        <w:t>(7) Z globo 500 eurov se kaznuje za prekršek oseba, ki da lažno izjavo o pogrešitvi ali kraji vozniškega dovoljenja.</w:t>
      </w:r>
      <w:r w:rsidR="007229BA" w:rsidRPr="00BA49C8">
        <w:rPr>
          <w:rFonts w:eastAsia="Calibri"/>
          <w:sz w:val="20"/>
          <w:szCs w:val="20"/>
        </w:rPr>
        <w:t xml:space="preserve"> Za </w:t>
      </w:r>
      <w:r w:rsidR="00897A26" w:rsidRPr="00BA49C8">
        <w:rPr>
          <w:rFonts w:eastAsia="Calibri"/>
          <w:sz w:val="20"/>
          <w:szCs w:val="20"/>
        </w:rPr>
        <w:t xml:space="preserve">vodenje in odločanje v prekrškovnem postopku </w:t>
      </w:r>
      <w:r w:rsidR="007229BA" w:rsidRPr="00BA49C8">
        <w:rPr>
          <w:rFonts w:eastAsia="Calibri"/>
          <w:sz w:val="20"/>
          <w:szCs w:val="20"/>
        </w:rPr>
        <w:t>so pristojne upravne enote.</w:t>
      </w:r>
    </w:p>
    <w:p w:rsidR="00D425DB" w:rsidRPr="00BA49C8" w:rsidRDefault="005C1CD0" w:rsidP="005C1CD0">
      <w:pPr>
        <w:pStyle w:val="Odstavek"/>
        <w:rPr>
          <w:sz w:val="20"/>
          <w:szCs w:val="20"/>
        </w:rPr>
      </w:pPr>
      <w:r w:rsidRPr="00BA49C8">
        <w:rPr>
          <w:rFonts w:eastAsia="Calibri"/>
          <w:sz w:val="20"/>
          <w:szCs w:val="20"/>
        </w:rPr>
        <w:t xml:space="preserve"> </w:t>
      </w:r>
      <w:r w:rsidR="00D425DB" w:rsidRPr="00BA49C8">
        <w:rPr>
          <w:rFonts w:eastAsia="Calibri"/>
          <w:sz w:val="20"/>
          <w:szCs w:val="20"/>
        </w:rPr>
        <w:t>(</w:t>
      </w:r>
      <w:r w:rsidRPr="00BA49C8">
        <w:rPr>
          <w:rFonts w:eastAsia="Calibri"/>
          <w:sz w:val="20"/>
          <w:szCs w:val="20"/>
        </w:rPr>
        <w:t>8</w:t>
      </w:r>
      <w:r w:rsidR="00D425DB" w:rsidRPr="00BA49C8">
        <w:rPr>
          <w:rFonts w:eastAsia="Calibri"/>
          <w:sz w:val="20"/>
          <w:szCs w:val="20"/>
        </w:rPr>
        <w:t xml:space="preserve">) Z globo 600 eurov </w:t>
      </w:r>
      <w:r w:rsidR="00B941AF" w:rsidRPr="00BA49C8">
        <w:rPr>
          <w:sz w:val="20"/>
          <w:szCs w:val="20"/>
        </w:rPr>
        <w:t xml:space="preserve">se kaznuje za prekršek pravna oseba, samostojni podjetnik posameznik ali posameznik, ki samostojno opravlja dejavnost, katerega voznik opravlja prevoz blaga z motornimi vozili, s katerimi se opravlja prevoz blaga v skladu z zakonom, ki ureja prevoze v cestnem prometu, v nasprotju s </w:t>
      </w:r>
      <w:r w:rsidR="00760114" w:rsidRPr="00BA49C8">
        <w:rPr>
          <w:sz w:val="20"/>
          <w:szCs w:val="20"/>
        </w:rPr>
        <w:t xml:space="preserve">3. in 4. alinejo </w:t>
      </w:r>
      <w:r w:rsidR="00B941AF" w:rsidRPr="00BA49C8">
        <w:rPr>
          <w:sz w:val="20"/>
          <w:szCs w:val="20"/>
        </w:rPr>
        <w:t>prv</w:t>
      </w:r>
      <w:r w:rsidR="00760114" w:rsidRPr="00BA49C8">
        <w:rPr>
          <w:sz w:val="20"/>
          <w:szCs w:val="20"/>
        </w:rPr>
        <w:t>ega</w:t>
      </w:r>
      <w:r w:rsidR="00B941AF" w:rsidRPr="00BA49C8">
        <w:rPr>
          <w:sz w:val="20"/>
          <w:szCs w:val="20"/>
        </w:rPr>
        <w:t xml:space="preserve"> odstavk</w:t>
      </w:r>
      <w:r w:rsidR="00760114" w:rsidRPr="00BA49C8">
        <w:rPr>
          <w:sz w:val="20"/>
          <w:szCs w:val="20"/>
        </w:rPr>
        <w:t>a</w:t>
      </w:r>
      <w:r w:rsidR="00B941AF" w:rsidRPr="00BA49C8">
        <w:rPr>
          <w:sz w:val="20"/>
          <w:szCs w:val="20"/>
        </w:rPr>
        <w:t xml:space="preserve"> tega člena, njihova odgovorna oseba pa z globo 120 eurov.</w:t>
      </w:r>
    </w:p>
    <w:p w:rsidR="00B941AF" w:rsidRPr="00BA49C8" w:rsidRDefault="00B941AF" w:rsidP="000E6F24">
      <w:pPr>
        <w:pStyle w:val="Odstavek"/>
        <w:rPr>
          <w:rFonts w:eastAsia="Calibri"/>
          <w:sz w:val="20"/>
          <w:szCs w:val="20"/>
        </w:rPr>
      </w:pPr>
      <w:r w:rsidRPr="00BA49C8">
        <w:rPr>
          <w:sz w:val="20"/>
          <w:szCs w:val="20"/>
        </w:rPr>
        <w:t>(</w:t>
      </w:r>
      <w:r w:rsidR="005C1CD0" w:rsidRPr="00BA49C8">
        <w:rPr>
          <w:sz w:val="20"/>
          <w:szCs w:val="20"/>
        </w:rPr>
        <w:t>9</w:t>
      </w:r>
      <w:r w:rsidRPr="00BA49C8">
        <w:rPr>
          <w:sz w:val="20"/>
          <w:szCs w:val="20"/>
        </w:rPr>
        <w:t xml:space="preserve">) Z globo 600 eurov se kaznuje za prekršek pravna oseba, samostojni podjetnik posameznik ali posameznik, ki samostojno opravlja dejavnost, katerega voznik opravlja prevoz več kot osem potnikov z motornimi vozili, s katerimi se opravlja prevoz potnikov v skladu z zakonom, ki ureja prevoze v cestnem prometu, </w:t>
      </w:r>
      <w:r w:rsidR="00760114" w:rsidRPr="00BA49C8">
        <w:rPr>
          <w:sz w:val="20"/>
          <w:szCs w:val="20"/>
        </w:rPr>
        <w:t>v nasprotju s 3. in 4. alinejo prvega odstavka tega člena</w:t>
      </w:r>
      <w:r w:rsidRPr="00BA49C8">
        <w:rPr>
          <w:sz w:val="20"/>
          <w:szCs w:val="20"/>
        </w:rPr>
        <w:t>, njihova odgovorna oseba pa z globo 120 eurov.</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lastRenderedPageBreak/>
        <w:t>člen</w:t>
      </w:r>
    </w:p>
    <w:p w:rsidR="000E6F24" w:rsidRPr="00BA49C8" w:rsidRDefault="00786892" w:rsidP="00786892">
      <w:pPr>
        <w:pStyle w:val="lennaslov"/>
        <w:keepNext/>
        <w:rPr>
          <w:rFonts w:eastAsia="Calibri"/>
          <w:sz w:val="20"/>
          <w:szCs w:val="20"/>
        </w:rPr>
      </w:pPr>
      <w:r w:rsidRPr="00BA49C8">
        <w:rPr>
          <w:rFonts w:eastAsia="Calibri"/>
          <w:sz w:val="20"/>
          <w:szCs w:val="20"/>
        </w:rPr>
        <w:t xml:space="preserve"> </w:t>
      </w:r>
      <w:r w:rsidR="000E6F24" w:rsidRPr="00BA49C8">
        <w:rPr>
          <w:rFonts w:eastAsia="Calibri"/>
          <w:sz w:val="20"/>
          <w:szCs w:val="20"/>
        </w:rPr>
        <w:t>(vožnja z vozniškim dovoljenjem, izdanim v tujini)</w:t>
      </w:r>
    </w:p>
    <w:p w:rsidR="000E6F24" w:rsidRPr="00BA49C8" w:rsidRDefault="000E6F24" w:rsidP="000E6F24">
      <w:pPr>
        <w:pStyle w:val="Odstavek"/>
        <w:rPr>
          <w:rFonts w:eastAsia="Calibri"/>
          <w:sz w:val="20"/>
          <w:szCs w:val="20"/>
        </w:rPr>
      </w:pPr>
      <w:r w:rsidRPr="00BA49C8">
        <w:rPr>
          <w:rFonts w:eastAsia="Calibri"/>
          <w:sz w:val="20"/>
          <w:szCs w:val="20"/>
        </w:rPr>
        <w:t xml:space="preserve">(1) Tujec, ki ima na podlagi dovoljenja za prebivanje v Republiki Sloveniji </w:t>
      </w:r>
      <w:r w:rsidR="004D528F">
        <w:rPr>
          <w:rFonts w:eastAsia="Calibri"/>
          <w:sz w:val="20"/>
          <w:szCs w:val="20"/>
        </w:rPr>
        <w:t>običajno</w:t>
      </w:r>
      <w:r w:rsidRPr="00BA49C8">
        <w:rPr>
          <w:rFonts w:eastAsia="Calibri"/>
          <w:sz w:val="20"/>
          <w:szCs w:val="20"/>
        </w:rPr>
        <w:t xml:space="preserve"> prebivališče, sme z veljavnim vozniškim dovoljenjem, ki mu ga je izdal pristojni organ tuje države, in ob vzajemnosti voziti v Republiki Sloveniji tista motorna vozila, ki jih sme voziti po veljavnem vozniškem dovoljenju, izdanem v tujini, in sicer eno leto od dneva prijave prebivališča v Republiki Sloveniji.</w:t>
      </w:r>
    </w:p>
    <w:p w:rsidR="000E6F24" w:rsidRPr="00BA49C8" w:rsidRDefault="000E6F24" w:rsidP="000E6F24">
      <w:pPr>
        <w:pStyle w:val="Odstavek"/>
        <w:rPr>
          <w:rFonts w:eastAsia="Calibri"/>
          <w:sz w:val="20"/>
          <w:szCs w:val="20"/>
        </w:rPr>
      </w:pPr>
      <w:r w:rsidRPr="00BA49C8">
        <w:rPr>
          <w:rFonts w:eastAsia="Calibri"/>
          <w:sz w:val="20"/>
          <w:szCs w:val="20"/>
        </w:rPr>
        <w:t>(2) Državljan Republike Slovenije, ki začasno ali stalno prebiva ali je prebival v tujini in pride začasno ali stalno v Republiko Slovenijo, sme z veljavnim vozniškim dovoljenjem, ki mu ga je izdal pristojni organ tuje države, voziti tista motorna vozila, ki jih sme voziti po veljavnem vozniškem dovoljenju, izdanem v tujini, in sicer dve leti od dneva prijave prebivališča v Republiki Sloveniji.</w:t>
      </w:r>
    </w:p>
    <w:p w:rsidR="000E6F24" w:rsidRPr="00BA49C8" w:rsidRDefault="000E6F24" w:rsidP="000E6F24">
      <w:pPr>
        <w:pStyle w:val="Odstavek"/>
        <w:rPr>
          <w:rFonts w:eastAsia="Calibri"/>
          <w:sz w:val="20"/>
          <w:szCs w:val="20"/>
        </w:rPr>
      </w:pPr>
      <w:r w:rsidRPr="00BA49C8">
        <w:rPr>
          <w:rFonts w:eastAsia="Calibri"/>
          <w:sz w:val="20"/>
          <w:szCs w:val="20"/>
        </w:rPr>
        <w:t>(3) Ne glede na določbi prvega in drugega odstavka tega člena mora oseba, ki ima veljavno vozniško dovoljenje, izdano v tujini, ki ni v skladu s Konvencijo o cestnem prometu (Uradni list RS – MP, št. 9-55/92), imeti med vožnjo motornega vozila po cesti pri sebi poleg veljavnega vozniškega dovoljenja, izdanega v tujini, tudi veljavno mednarodno vozniško dovoljenje, ki ga je izdal pristojni organ ali organizacija tuje države.</w:t>
      </w:r>
    </w:p>
    <w:p w:rsidR="000E6F24" w:rsidRPr="00BA49C8" w:rsidRDefault="000E6F24" w:rsidP="000A1F07">
      <w:pPr>
        <w:pStyle w:val="Odstavek"/>
        <w:rPr>
          <w:sz w:val="20"/>
          <w:szCs w:val="20"/>
        </w:rPr>
      </w:pPr>
      <w:r w:rsidRPr="00BA49C8">
        <w:rPr>
          <w:sz w:val="20"/>
          <w:szCs w:val="20"/>
        </w:rPr>
        <w:t>(4) Oseba iz prvega in drugega odstavka tega člena v Republiki Sloveniji ne sme voziti motornega vozila po cesti, če ji je bila v tuji državi, v kateri ji je bilo izdano vozniško dovoljenje, prepovedana vožnja vozil kategorije oziroma vrste, v katero spada vozilo, ki ga vozi. Prav tako ne sme voziti motornega vozila oseba, ki ne izpolnjuje starosti za vožnjo motornih vozil, določene v</w:t>
      </w:r>
      <w:r w:rsidR="00A84DC5">
        <w:rPr>
          <w:sz w:val="20"/>
          <w:szCs w:val="20"/>
        </w:rPr>
        <w:t xml:space="preserve"> 58</w:t>
      </w:r>
      <w:r w:rsidRPr="00BA49C8">
        <w:rPr>
          <w:sz w:val="20"/>
          <w:szCs w:val="20"/>
        </w:rPr>
        <w:t>. členu tega zakona.</w:t>
      </w:r>
    </w:p>
    <w:p w:rsidR="000E6F24" w:rsidRPr="00BA49C8" w:rsidRDefault="000E6F24" w:rsidP="000A1F07">
      <w:pPr>
        <w:pStyle w:val="Odstavek"/>
        <w:rPr>
          <w:rFonts w:eastAsia="Calibri"/>
          <w:sz w:val="20"/>
          <w:szCs w:val="20"/>
        </w:rPr>
      </w:pPr>
      <w:r w:rsidRPr="00BA49C8">
        <w:rPr>
          <w:rFonts w:eastAsia="Calibri"/>
          <w:sz w:val="20"/>
          <w:szCs w:val="20"/>
        </w:rPr>
        <w:t>(5) Ne glede na določbe prvega, drugega in tretjega odstavka tega člena sme oseba z veljavnim vozniškim dovoljenjem, ki ji ga je izdal pristojni organ druge države članice Evropske unije, Liechtensteina, Norveške ali Islandije, voziti v Republiki Sloveniji tista motorna vozila, ki jih sme voziti po veljavnem vozniškem dovoljenju.</w:t>
      </w:r>
    </w:p>
    <w:p w:rsidR="000E6F24" w:rsidRPr="00BA49C8" w:rsidRDefault="000E6F24" w:rsidP="000A1F07">
      <w:pPr>
        <w:pStyle w:val="Odstavek"/>
        <w:rPr>
          <w:rFonts w:eastAsia="Calibri"/>
          <w:sz w:val="20"/>
          <w:szCs w:val="20"/>
        </w:rPr>
      </w:pPr>
      <w:r w:rsidRPr="00BA49C8">
        <w:rPr>
          <w:rFonts w:eastAsia="Calibri"/>
          <w:sz w:val="20"/>
          <w:szCs w:val="20"/>
        </w:rPr>
        <w:t>(6) Z globo najmanj 80 eurov se kaznuje za prekršek voznik, ki ravna v nasprotju s tretjim odstavkom tega člena.</w:t>
      </w:r>
    </w:p>
    <w:p w:rsidR="000E6F24" w:rsidRPr="00BA49C8" w:rsidRDefault="000E6F24" w:rsidP="000A1F07">
      <w:pPr>
        <w:pStyle w:val="Odstavek"/>
        <w:rPr>
          <w:rFonts w:eastAsia="Calibri"/>
          <w:sz w:val="20"/>
          <w:szCs w:val="20"/>
        </w:rPr>
      </w:pPr>
      <w:r w:rsidRPr="00BA49C8">
        <w:rPr>
          <w:rFonts w:eastAsia="Calibri"/>
          <w:sz w:val="20"/>
          <w:szCs w:val="20"/>
        </w:rPr>
        <w:t>(7) Z globo najmanj 500 eurov se kaznuje za prekršek voznik, ki ravna v nasprotju s prvim, drugim ali četrtim odstavkom tega člena.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(zamenjava vozniškega dovoljenja, izdanega v tujini)</w:t>
      </w:r>
    </w:p>
    <w:p w:rsidR="000E6F24" w:rsidRPr="00BA49C8" w:rsidRDefault="000E6F24" w:rsidP="000A1F07">
      <w:pPr>
        <w:pStyle w:val="Odstavek"/>
        <w:rPr>
          <w:rFonts w:eastAsia="Calibri"/>
          <w:sz w:val="20"/>
          <w:szCs w:val="20"/>
        </w:rPr>
      </w:pPr>
      <w:r w:rsidRPr="00BA49C8">
        <w:rPr>
          <w:rFonts w:eastAsia="Calibri"/>
          <w:sz w:val="20"/>
          <w:szCs w:val="20"/>
        </w:rPr>
        <w:t>(1) </w:t>
      </w:r>
      <w:r w:rsidR="00A36372" w:rsidRPr="00BA49C8">
        <w:rPr>
          <w:rFonts w:eastAsia="Calibri"/>
          <w:sz w:val="20"/>
          <w:szCs w:val="20"/>
        </w:rPr>
        <w:t>Imetnik veljavnega vozniškega dovoljenja</w:t>
      </w:r>
      <w:r w:rsidR="008D39A5" w:rsidRPr="00BA49C8">
        <w:rPr>
          <w:rFonts w:eastAsia="Calibri"/>
          <w:sz w:val="20"/>
          <w:szCs w:val="20"/>
        </w:rPr>
        <w:t xml:space="preserve">, </w:t>
      </w:r>
      <w:r w:rsidR="00A36372" w:rsidRPr="00BA49C8">
        <w:rPr>
          <w:rFonts w:eastAsia="Calibri"/>
          <w:sz w:val="20"/>
          <w:szCs w:val="20"/>
        </w:rPr>
        <w:t xml:space="preserve">izdanega v tujini, </w:t>
      </w:r>
      <w:r w:rsidR="008D39A5" w:rsidRPr="00BA49C8">
        <w:rPr>
          <w:rFonts w:eastAsia="Calibri"/>
          <w:sz w:val="20"/>
          <w:szCs w:val="20"/>
        </w:rPr>
        <w:t>ki ima v Republiki Sloveniji običajno prebivališče</w:t>
      </w:r>
      <w:r w:rsidRPr="00BA49C8">
        <w:rPr>
          <w:rFonts w:eastAsia="Calibri"/>
          <w:sz w:val="20"/>
          <w:szCs w:val="20"/>
        </w:rPr>
        <w:t>, lahko, če izpolnjuje druge s tem zakonom določene pogoje za vožnjo motornih vozil, zahteva zamenjavo</w:t>
      </w:r>
      <w:r w:rsidR="00A36372" w:rsidRPr="00BA49C8">
        <w:rPr>
          <w:rFonts w:eastAsia="Calibri"/>
          <w:sz w:val="20"/>
          <w:szCs w:val="20"/>
        </w:rPr>
        <w:t xml:space="preserve"> tega </w:t>
      </w:r>
      <w:r w:rsidRPr="00BA49C8">
        <w:rPr>
          <w:rFonts w:eastAsia="Calibri"/>
          <w:sz w:val="20"/>
          <w:szCs w:val="20"/>
        </w:rPr>
        <w:t>vozniškega dovoljenja za slovensko vozniško dovoljenje.</w:t>
      </w:r>
    </w:p>
    <w:p w:rsidR="000E6F24" w:rsidRDefault="00A36372" w:rsidP="000A1F07">
      <w:pPr>
        <w:pStyle w:val="Odstavek"/>
        <w:rPr>
          <w:rFonts w:eastAsia="Calibri"/>
          <w:sz w:val="20"/>
          <w:szCs w:val="20"/>
        </w:rPr>
      </w:pPr>
      <w:r w:rsidRPr="00BA49C8" w:rsidDel="00A36372">
        <w:rPr>
          <w:rFonts w:eastAsia="Calibri"/>
          <w:sz w:val="20"/>
          <w:szCs w:val="20"/>
        </w:rPr>
        <w:t xml:space="preserve"> </w:t>
      </w:r>
      <w:r w:rsidR="000E6F24" w:rsidRPr="00BA49C8">
        <w:rPr>
          <w:rFonts w:eastAsia="Calibri"/>
          <w:sz w:val="20"/>
          <w:szCs w:val="20"/>
        </w:rPr>
        <w:t>(</w:t>
      </w:r>
      <w:r w:rsidRPr="00BA49C8">
        <w:rPr>
          <w:rFonts w:eastAsia="Calibri"/>
          <w:sz w:val="20"/>
          <w:szCs w:val="20"/>
        </w:rPr>
        <w:t>2</w:t>
      </w:r>
      <w:r w:rsidR="000E6F24" w:rsidRPr="00BA49C8">
        <w:rPr>
          <w:rFonts w:eastAsia="Calibri"/>
          <w:sz w:val="20"/>
          <w:szCs w:val="20"/>
        </w:rPr>
        <w:t>) 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w:t>
      </w:r>
      <w:r w:rsidR="005F7E4F" w:rsidRPr="00BA49C8">
        <w:rPr>
          <w:rFonts w:eastAsia="Calibri"/>
          <w:sz w:val="20"/>
          <w:szCs w:val="20"/>
        </w:rPr>
        <w:t xml:space="preserve"> Oseba, ki opravi praktični del vozniškega izpita za vožnjo vozil kategorij BE, C1E, CE, D1E ali DE, se ji v slovensko vozniško dovoljenje vpišejo tudi kategorije B, C1, C, D1 ali D.</w:t>
      </w:r>
    </w:p>
    <w:p w:rsidR="007642FB" w:rsidRPr="00BA49C8" w:rsidRDefault="007642FB" w:rsidP="000A1F07">
      <w:pPr>
        <w:pStyle w:val="Odstavek"/>
        <w:rPr>
          <w:rFonts w:eastAsia="Calibri"/>
          <w:sz w:val="20"/>
          <w:szCs w:val="20"/>
        </w:rPr>
      </w:pPr>
      <w:r>
        <w:rPr>
          <w:rFonts w:eastAsia="Calibri"/>
          <w:sz w:val="20"/>
          <w:szCs w:val="20"/>
        </w:rPr>
        <w:t>(3) Slovensko vozniško dovoljenje se osebi, ki je že imela veljavno slovensko dovoljenje in je le to prenehalo veljati po do</w:t>
      </w:r>
      <w:r w:rsidR="001E44C4">
        <w:rPr>
          <w:rFonts w:eastAsia="Calibri"/>
          <w:sz w:val="20"/>
          <w:szCs w:val="20"/>
        </w:rPr>
        <w:t>ločbah zakona, ki ureja prekrške</w:t>
      </w:r>
      <w:r>
        <w:rPr>
          <w:rFonts w:eastAsia="Calibri"/>
          <w:sz w:val="20"/>
          <w:szCs w:val="20"/>
        </w:rPr>
        <w:t xml:space="preserve"> ali </w:t>
      </w:r>
      <w:r w:rsidR="001E44C4">
        <w:rPr>
          <w:rFonts w:eastAsia="Calibri"/>
          <w:sz w:val="20"/>
          <w:szCs w:val="20"/>
        </w:rPr>
        <w:t>ji je bil</w:t>
      </w:r>
      <w:r>
        <w:rPr>
          <w:rFonts w:eastAsia="Calibri"/>
          <w:sz w:val="20"/>
          <w:szCs w:val="20"/>
        </w:rPr>
        <w:t xml:space="preserve"> </w:t>
      </w:r>
      <w:r w:rsidR="001E44C4">
        <w:rPr>
          <w:rFonts w:eastAsia="Calibri"/>
          <w:sz w:val="20"/>
          <w:szCs w:val="20"/>
        </w:rPr>
        <w:t xml:space="preserve">izrečen varnostni ukrep odvzema vozniškega dovoljenja </w:t>
      </w:r>
      <w:r w:rsidR="002C1EF1">
        <w:rPr>
          <w:rFonts w:eastAsia="Calibri"/>
          <w:sz w:val="20"/>
          <w:szCs w:val="20"/>
        </w:rPr>
        <w:t>po določbah kazenskega zakonika</w:t>
      </w:r>
      <w:r>
        <w:rPr>
          <w:rFonts w:eastAsia="Calibri"/>
          <w:sz w:val="20"/>
          <w:szCs w:val="20"/>
        </w:rPr>
        <w:t xml:space="preserve">, izda, če </w:t>
      </w:r>
      <w:r w:rsidR="001E44C4">
        <w:rPr>
          <w:rFonts w:eastAsia="Calibri"/>
          <w:sz w:val="20"/>
          <w:szCs w:val="20"/>
        </w:rPr>
        <w:t xml:space="preserve">oseba </w:t>
      </w:r>
      <w:r>
        <w:rPr>
          <w:rFonts w:eastAsia="Calibri"/>
          <w:sz w:val="20"/>
          <w:szCs w:val="20"/>
        </w:rPr>
        <w:t>izpolni vse pogoje, določene v d</w:t>
      </w:r>
      <w:r w:rsidR="002C1EF1">
        <w:rPr>
          <w:rFonts w:eastAsia="Calibri"/>
          <w:sz w:val="20"/>
          <w:szCs w:val="20"/>
        </w:rPr>
        <w:t>rugem odstavku 61</w:t>
      </w:r>
      <w:r>
        <w:rPr>
          <w:rFonts w:eastAsia="Calibri"/>
          <w:sz w:val="20"/>
          <w:szCs w:val="20"/>
        </w:rPr>
        <w:t>. člena tega zakona.</w:t>
      </w:r>
    </w:p>
    <w:p w:rsidR="000E6F24" w:rsidRPr="00BA49C8" w:rsidRDefault="000E6F24" w:rsidP="000A1F07">
      <w:pPr>
        <w:pStyle w:val="Odstavek"/>
        <w:rPr>
          <w:rFonts w:eastAsia="Calibri"/>
          <w:sz w:val="20"/>
          <w:szCs w:val="20"/>
        </w:rPr>
      </w:pPr>
      <w:r w:rsidRPr="00BA49C8">
        <w:rPr>
          <w:rFonts w:eastAsia="Calibri"/>
          <w:sz w:val="20"/>
          <w:szCs w:val="20"/>
        </w:rPr>
        <w:t>(</w:t>
      </w:r>
      <w:r w:rsidR="00A36372" w:rsidRPr="00BA49C8">
        <w:rPr>
          <w:rFonts w:eastAsia="Calibri"/>
          <w:sz w:val="20"/>
          <w:szCs w:val="20"/>
        </w:rPr>
        <w:t>3</w:t>
      </w:r>
      <w:r w:rsidRPr="00BA49C8">
        <w:rPr>
          <w:rFonts w:eastAsia="Calibri"/>
          <w:sz w:val="20"/>
          <w:szCs w:val="20"/>
        </w:rPr>
        <w:t xml:space="preserve">) Praktičnega dela vozniškega izpita ni treba opraviti imetnikom vozniških dovoljenj tistih tujih držav, ki jih določi s pravilnikom minister, pristojen za promet, na podlagi ocene kakovosti izobraževanja, teoretičnega znanja in znanja vožnje motornih vozil voznikov ter prometno varnostnih razmer v posamezni tuji državi in imetnikom vozniških dovoljenj tujih držav, ki imajo dokazilo o </w:t>
      </w:r>
      <w:r w:rsidRPr="00BA49C8">
        <w:rPr>
          <w:rFonts w:eastAsia="Calibri"/>
          <w:sz w:val="20"/>
          <w:szCs w:val="20"/>
        </w:rPr>
        <w:lastRenderedPageBreak/>
        <w:t>strokovni usposobljenosti v skladu s predpisi Evropske unije o najnižji stopnji usposabljanja za nekatere poklicne voznike v cestnem prometu.</w:t>
      </w:r>
      <w:r w:rsidR="005F7E4F" w:rsidRPr="00BA49C8">
        <w:rPr>
          <w:rFonts w:eastAsia="Calibri"/>
          <w:sz w:val="20"/>
          <w:szCs w:val="20"/>
        </w:rPr>
        <w:t xml:space="preserve"> </w:t>
      </w:r>
    </w:p>
    <w:p w:rsidR="000E6F24" w:rsidRPr="00BA49C8" w:rsidRDefault="000E6F24" w:rsidP="000A1F07">
      <w:pPr>
        <w:pStyle w:val="Odstavek"/>
        <w:rPr>
          <w:rFonts w:eastAsia="Calibri"/>
          <w:sz w:val="20"/>
          <w:szCs w:val="20"/>
        </w:rPr>
      </w:pPr>
      <w:r w:rsidRPr="00BA49C8">
        <w:rPr>
          <w:rFonts w:eastAsia="Calibri"/>
          <w:sz w:val="20"/>
          <w:szCs w:val="20"/>
        </w:rPr>
        <w:t>(</w:t>
      </w:r>
      <w:r w:rsidR="00A36372" w:rsidRPr="00BA49C8">
        <w:rPr>
          <w:rFonts w:eastAsia="Calibri"/>
          <w:sz w:val="20"/>
          <w:szCs w:val="20"/>
        </w:rPr>
        <w:t>4</w:t>
      </w:r>
      <w:r w:rsidRPr="00BA49C8">
        <w:rPr>
          <w:rFonts w:eastAsia="Calibri"/>
          <w:sz w:val="20"/>
          <w:szCs w:val="20"/>
        </w:rPr>
        <w:t>) Slovensko vozniško dovoljenje se izda namesto vozniškega dovoljenja, izdanega v tujini.</w:t>
      </w:r>
    </w:p>
    <w:p w:rsidR="000E6F24" w:rsidRPr="00BA49C8" w:rsidRDefault="000E6F24" w:rsidP="000A1F07">
      <w:pPr>
        <w:pStyle w:val="Odstavek"/>
        <w:rPr>
          <w:rFonts w:eastAsia="Calibri"/>
          <w:sz w:val="20"/>
          <w:szCs w:val="20"/>
        </w:rPr>
      </w:pPr>
      <w:r w:rsidRPr="00BA49C8">
        <w:rPr>
          <w:rFonts w:eastAsia="Calibri"/>
          <w:sz w:val="20"/>
          <w:szCs w:val="20"/>
        </w:rPr>
        <w:t>(</w:t>
      </w:r>
      <w:r w:rsidR="00A36372" w:rsidRPr="00BA49C8">
        <w:rPr>
          <w:rFonts w:eastAsia="Calibri"/>
          <w:sz w:val="20"/>
          <w:szCs w:val="20"/>
        </w:rPr>
        <w:t>5</w:t>
      </w:r>
      <w:r w:rsidRPr="00BA49C8">
        <w:rPr>
          <w:rFonts w:eastAsia="Calibri"/>
          <w:sz w:val="20"/>
          <w:szCs w:val="20"/>
        </w:rPr>
        <w:t>) </w:t>
      </w:r>
      <w:r w:rsidR="00B52ABE">
        <w:rPr>
          <w:rFonts w:eastAsia="Calibri"/>
          <w:sz w:val="20"/>
          <w:szCs w:val="20"/>
        </w:rPr>
        <w:t>Ne glede na določbo prvega odstavka tega člena, se izjemoma in ob upoštevanju načela vzajemnosti</w:t>
      </w:r>
      <w:r w:rsidRPr="00BA49C8">
        <w:rPr>
          <w:rFonts w:eastAsia="Calibri"/>
          <w:sz w:val="20"/>
          <w:szCs w:val="20"/>
        </w:rPr>
        <w:t xml:space="preserve"> od osebja diplomatskih predstavništev in konzulatov, predstavništev tujih držav, mednarodnih organizacij s sedežem v Republiki Sloveniji ter predstavništev mednarodnih organizacij v Republiki Sloveniji</w:t>
      </w:r>
      <w:r w:rsidR="00B52ABE">
        <w:rPr>
          <w:rFonts w:eastAsia="Calibri"/>
          <w:sz w:val="20"/>
          <w:szCs w:val="20"/>
        </w:rPr>
        <w:t>,</w:t>
      </w:r>
      <w:r w:rsidRPr="00BA49C8">
        <w:rPr>
          <w:rFonts w:eastAsia="Calibri"/>
          <w:sz w:val="20"/>
          <w:szCs w:val="20"/>
        </w:rPr>
        <w:t xml:space="preserve"> ob zamenjavi vozniškega dovoljenja, izdanega v tujini, ne zahtevajo dokazila o telesni in duševni zmožnosti voziti motorna vozila ter opravljanje praktičnega dela vozniškega izpita.</w:t>
      </w:r>
    </w:p>
    <w:p w:rsidR="00EE5704" w:rsidRPr="00BA49C8" w:rsidRDefault="00EE5704" w:rsidP="00EE5704">
      <w:pPr>
        <w:pStyle w:val="Odstavek"/>
        <w:rPr>
          <w:rFonts w:eastAsia="Calibri"/>
          <w:sz w:val="20"/>
          <w:szCs w:val="20"/>
        </w:rPr>
      </w:pPr>
      <w:r w:rsidRPr="00BA49C8">
        <w:rPr>
          <w:rFonts w:eastAsia="Calibri"/>
          <w:sz w:val="20"/>
          <w:szCs w:val="20"/>
        </w:rPr>
        <w:t>(6) Veljavno vozniško dovoljenje, izdano v tujini, se lahko zamenja za slovensko vozniško dovoljenje tudi na podlagi sklenjenega sporazuma med državo, ki je izdala vozniško dovoljenje, in Republiko Slovenijo, ob pogojih, določenih v sporazumu in upoštevanju načela vzajemnosti.</w:t>
      </w:r>
    </w:p>
    <w:p w:rsidR="000E6F24" w:rsidRPr="00BA49C8" w:rsidRDefault="000E6F24" w:rsidP="00EE5704">
      <w:pPr>
        <w:pStyle w:val="Odstavek"/>
        <w:rPr>
          <w:rFonts w:eastAsia="Calibri"/>
          <w:sz w:val="20"/>
          <w:szCs w:val="20"/>
        </w:rPr>
      </w:pPr>
      <w:r w:rsidRPr="00BA49C8">
        <w:rPr>
          <w:rFonts w:eastAsia="Calibri"/>
          <w:sz w:val="20"/>
          <w:szCs w:val="20"/>
        </w:rPr>
        <w:t xml:space="preserve">(7) Tujcu in državljanu Republike Slovenije se zamenja vozniško dovoljenje, izdano v tujini, s slovenskim vozniškim dovoljenjem, če </w:t>
      </w:r>
      <w:r w:rsidR="00A36372" w:rsidRPr="00BA49C8">
        <w:rPr>
          <w:rFonts w:eastAsia="Calibri"/>
          <w:sz w:val="20"/>
          <w:szCs w:val="20"/>
        </w:rPr>
        <w:t>dokaže, da je v državi, ki je izdala vozniško dovoljenje</w:t>
      </w:r>
      <w:r w:rsidR="00E622F0" w:rsidRPr="00BA49C8">
        <w:rPr>
          <w:rFonts w:eastAsia="Calibri"/>
          <w:sz w:val="20"/>
          <w:szCs w:val="20"/>
        </w:rPr>
        <w:t>,</w:t>
      </w:r>
      <w:r w:rsidR="00A36372" w:rsidRPr="00BA49C8">
        <w:rPr>
          <w:rFonts w:eastAsia="Calibri"/>
          <w:sz w:val="20"/>
          <w:szCs w:val="20"/>
        </w:rPr>
        <w:t xml:space="preserve"> </w:t>
      </w:r>
      <w:r w:rsidR="00E622F0" w:rsidRPr="00BA49C8">
        <w:rPr>
          <w:rFonts w:eastAsia="Calibri"/>
          <w:sz w:val="20"/>
          <w:szCs w:val="20"/>
        </w:rPr>
        <w:t xml:space="preserve">izpolnil pogoj običajnega prebivališča ali je študiral v tej državi najmanj šest mescev. </w:t>
      </w:r>
      <w:r w:rsidR="00A36372" w:rsidRPr="00BA49C8">
        <w:rPr>
          <w:rFonts w:eastAsia="Calibri"/>
          <w:sz w:val="20"/>
          <w:szCs w:val="20"/>
        </w:rPr>
        <w:t xml:space="preserve"> </w:t>
      </w:r>
    </w:p>
    <w:p w:rsidR="000E6F24" w:rsidRPr="00BA49C8" w:rsidRDefault="000E6F24" w:rsidP="000A1F07">
      <w:pPr>
        <w:pStyle w:val="Odstavek"/>
        <w:rPr>
          <w:sz w:val="20"/>
          <w:szCs w:val="20"/>
        </w:rPr>
      </w:pPr>
      <w:r w:rsidRPr="00BA49C8">
        <w:rPr>
          <w:rFonts w:eastAsia="Calibri"/>
          <w:sz w:val="20"/>
          <w:szCs w:val="20"/>
        </w:rPr>
        <w:t>(8) </w:t>
      </w:r>
      <w:r w:rsidR="00924587" w:rsidRPr="00BA49C8">
        <w:rPr>
          <w:sz w:val="20"/>
          <w:szCs w:val="20"/>
        </w:rPr>
        <w:t xml:space="preserve">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 </w:t>
      </w:r>
    </w:p>
    <w:p w:rsidR="000E6F24" w:rsidRPr="00BA49C8" w:rsidRDefault="000E6F24" w:rsidP="000A1F07">
      <w:pPr>
        <w:pStyle w:val="Odstavek"/>
        <w:rPr>
          <w:rFonts w:eastAsia="Calibri"/>
          <w:sz w:val="20"/>
          <w:szCs w:val="20"/>
        </w:rPr>
      </w:pPr>
      <w:r w:rsidRPr="00BA49C8">
        <w:rPr>
          <w:rFonts w:eastAsia="Calibri"/>
          <w:sz w:val="20"/>
          <w:szCs w:val="20"/>
        </w:rPr>
        <w:t>(9) Mednarodnega vozniškega dovoljenja ni mogoče zamenjati za slovensko vozniško dovoljenje.</w:t>
      </w:r>
    </w:p>
    <w:p w:rsidR="000E6F24" w:rsidRPr="00BA49C8" w:rsidRDefault="000E6F24" w:rsidP="000A1F07">
      <w:pPr>
        <w:pStyle w:val="Odstavek"/>
        <w:rPr>
          <w:rFonts w:eastAsia="Calibri"/>
          <w:sz w:val="20"/>
          <w:szCs w:val="20"/>
        </w:rPr>
      </w:pPr>
      <w:r w:rsidRPr="00BA49C8">
        <w:rPr>
          <w:rFonts w:eastAsia="Calibri"/>
          <w:sz w:val="20"/>
          <w:szCs w:val="20"/>
        </w:rPr>
        <w:t>(10) Vozniško dovoljenje, izdano v tujini, ki se zamenja za slovensko vozniško dovoljenje, in vozniško dovoljenje, ki je bilo oddano v skladu z določbami tega zakona, se vrne organu tuje države, ki ga je izdal.</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(zamenjava vozniškega dovoljenja, izdanega v drugi državi Evropske unije, Liechtensteinu, Norveški ali Islandiji)</w:t>
      </w:r>
    </w:p>
    <w:p w:rsidR="000E6F24" w:rsidRPr="00BA49C8" w:rsidRDefault="000E6F24" w:rsidP="000A1F07">
      <w:pPr>
        <w:pStyle w:val="Odstavek"/>
        <w:rPr>
          <w:rFonts w:eastAsia="Calibri"/>
          <w:sz w:val="20"/>
          <w:szCs w:val="20"/>
        </w:rPr>
      </w:pPr>
      <w:r w:rsidRPr="00BA49C8">
        <w:rPr>
          <w:rFonts w:eastAsia="Calibri"/>
          <w:sz w:val="20"/>
          <w:szCs w:val="20"/>
        </w:rPr>
        <w:t xml:space="preserve">(1) Imetnik veljavnega vozniškega dovoljenja druge države članice Evropske unije, Liechtensteina, Norveške ali Islandije, ki </w:t>
      </w:r>
      <w:r w:rsidR="00E3670F" w:rsidRPr="00BA49C8">
        <w:rPr>
          <w:rFonts w:eastAsia="Calibri"/>
          <w:sz w:val="20"/>
          <w:szCs w:val="20"/>
        </w:rPr>
        <w:t>ima običajno prebivališče</w:t>
      </w:r>
      <w:r w:rsidRPr="00BA49C8">
        <w:rPr>
          <w:rFonts w:eastAsia="Calibri"/>
          <w:sz w:val="20"/>
          <w:szCs w:val="20"/>
        </w:rPr>
        <w:t xml:space="preserve"> v Republiki Sloveniji, lahko brez opravljanja vozniškega izpita in predložitve dokazila o duševni in telesni zmožnosti za vožnjo vozil, zamenja veljavno vozniško dovoljenje za slovensko vozniško dovoljenje.</w:t>
      </w:r>
    </w:p>
    <w:p w:rsidR="000E6F24" w:rsidRPr="00BA49C8" w:rsidRDefault="000E6F24" w:rsidP="000A1F07">
      <w:pPr>
        <w:pStyle w:val="Odstavek"/>
        <w:rPr>
          <w:rFonts w:eastAsia="Calibri"/>
          <w:sz w:val="20"/>
          <w:szCs w:val="20"/>
        </w:rPr>
      </w:pPr>
      <w:r w:rsidRPr="00BA49C8">
        <w:rPr>
          <w:rFonts w:eastAsia="Calibri"/>
          <w:sz w:val="20"/>
          <w:szCs w:val="20"/>
        </w:rPr>
        <w:t>(2) Ne glede na določbo prejšnjega odstavka se tiste nacionalne kategorije, ki jih po določbi tega zakona o kategorijah vozniških dovoljenj ne vsebuje slovensko vozniško dovoljenje, opustijo.</w:t>
      </w:r>
    </w:p>
    <w:p w:rsidR="000E6F24" w:rsidRPr="00BA49C8" w:rsidRDefault="000E6F24" w:rsidP="000A1F07">
      <w:pPr>
        <w:pStyle w:val="Odstavek"/>
        <w:rPr>
          <w:rFonts w:eastAsia="Calibri"/>
          <w:sz w:val="20"/>
          <w:szCs w:val="20"/>
        </w:rPr>
      </w:pPr>
      <w:r w:rsidRPr="00BA49C8">
        <w:rPr>
          <w:rFonts w:eastAsia="Calibri"/>
          <w:sz w:val="20"/>
          <w:szCs w:val="20"/>
        </w:rPr>
        <w:t>(</w:t>
      </w:r>
      <w:r w:rsidR="00E3670F" w:rsidRPr="00BA49C8">
        <w:rPr>
          <w:rFonts w:eastAsia="Calibri"/>
          <w:sz w:val="20"/>
          <w:szCs w:val="20"/>
        </w:rPr>
        <w:t>3</w:t>
      </w:r>
      <w:r w:rsidRPr="00BA49C8">
        <w:rPr>
          <w:rFonts w:eastAsia="Calibri"/>
          <w:sz w:val="20"/>
          <w:szCs w:val="20"/>
        </w:rPr>
        <w:t>) Vozniško dovoljenje, izdano v drugi državi članici Evropske unije, Liechtensteinu, Norveški ali Islandiji, ki se zamenja za slovensko vozniško dovoljenje, in vozniško dovoljenje, ki je bilo oddano v skladu z določbami tega zakona, se vrne organu tuje države, ki ga je izdal</w:t>
      </w:r>
      <w:r w:rsidR="0084412C" w:rsidRPr="00BA49C8">
        <w:rPr>
          <w:rFonts w:eastAsia="Calibri"/>
          <w:sz w:val="20"/>
          <w:szCs w:val="20"/>
        </w:rPr>
        <w:t>, in pri tem navede razlog</w:t>
      </w:r>
      <w:r w:rsidR="00035ED8" w:rsidRPr="00BA49C8">
        <w:rPr>
          <w:rFonts w:eastAsia="Calibri"/>
          <w:sz w:val="20"/>
          <w:szCs w:val="20"/>
        </w:rPr>
        <w:t>e</w:t>
      </w:r>
      <w:r w:rsidR="0084412C" w:rsidRPr="00BA49C8">
        <w:rPr>
          <w:rFonts w:eastAsia="Calibri"/>
          <w:sz w:val="20"/>
          <w:szCs w:val="20"/>
        </w:rPr>
        <w:t xml:space="preserve"> za vrnitev.</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(mednarodno vozniško dovoljenje)</w:t>
      </w:r>
    </w:p>
    <w:p w:rsidR="000E6F24" w:rsidRPr="00BA49C8" w:rsidRDefault="000E6F24" w:rsidP="000A1F07">
      <w:pPr>
        <w:pStyle w:val="Odstavek"/>
        <w:rPr>
          <w:rFonts w:eastAsia="Calibri"/>
          <w:sz w:val="20"/>
          <w:szCs w:val="20"/>
        </w:rPr>
      </w:pPr>
      <w:r w:rsidRPr="00BA49C8">
        <w:rPr>
          <w:rFonts w:eastAsia="Calibri"/>
          <w:sz w:val="20"/>
          <w:szCs w:val="20"/>
        </w:rPr>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rsidR="000E6F24" w:rsidRPr="00BA49C8" w:rsidRDefault="000E6F24" w:rsidP="000A1F07">
      <w:pPr>
        <w:pStyle w:val="Odstavek"/>
        <w:rPr>
          <w:rFonts w:eastAsia="Calibri"/>
          <w:sz w:val="20"/>
          <w:szCs w:val="20"/>
        </w:rPr>
      </w:pPr>
      <w:r w:rsidRPr="00BA49C8">
        <w:rPr>
          <w:rFonts w:eastAsia="Calibri"/>
          <w:sz w:val="20"/>
          <w:szCs w:val="20"/>
        </w:rPr>
        <w:lastRenderedPageBreak/>
        <w:t>(2) Mednarodna vozniška dovoljenja izdaja organizacija, ki jo pooblasti javna agencija.</w:t>
      </w:r>
    </w:p>
    <w:p w:rsidR="000E6F24" w:rsidRPr="00BA49C8" w:rsidRDefault="000E6F24" w:rsidP="000A1F07">
      <w:pPr>
        <w:pStyle w:val="Odstavek"/>
        <w:rPr>
          <w:rFonts w:eastAsia="Calibri"/>
          <w:sz w:val="20"/>
          <w:szCs w:val="20"/>
        </w:rPr>
      </w:pPr>
      <w:r w:rsidRPr="00BA49C8">
        <w:rPr>
          <w:rFonts w:eastAsia="Calibri"/>
          <w:sz w:val="20"/>
          <w:szCs w:val="20"/>
        </w:rPr>
        <w:t>(3) Mednarodnega vozniškega dovoljenja, izdanega v Republiki Sloveniji, ni mogoče uporabljati za vožnjo motornih vozil v Republiki Sloveniji.</w:t>
      </w:r>
    </w:p>
    <w:p w:rsidR="000E6F24" w:rsidRPr="00BA49C8" w:rsidRDefault="000E6F24" w:rsidP="000A1F07">
      <w:pPr>
        <w:pStyle w:val="Odstavek"/>
        <w:rPr>
          <w:rFonts w:eastAsia="Calibri"/>
          <w:sz w:val="20"/>
          <w:szCs w:val="20"/>
        </w:rPr>
      </w:pPr>
      <w:r w:rsidRPr="00BA49C8">
        <w:rPr>
          <w:rFonts w:eastAsia="Calibri"/>
          <w:sz w:val="20"/>
          <w:szCs w:val="20"/>
        </w:rPr>
        <w:t>(4) Izdajanje mednarodnih vozniških dovoljenj in vodenje evidence nadzoruje ministrstvo, pristojno za promet.</w:t>
      </w:r>
    </w:p>
    <w:p w:rsidR="000E6F24" w:rsidRPr="00BA49C8" w:rsidRDefault="000E6F24" w:rsidP="000A1F07">
      <w:pPr>
        <w:pStyle w:val="Odstavek"/>
        <w:rPr>
          <w:rFonts w:eastAsia="Calibri"/>
          <w:sz w:val="20"/>
          <w:szCs w:val="20"/>
        </w:rPr>
      </w:pPr>
      <w:r w:rsidRPr="00BA49C8">
        <w:rPr>
          <w:rFonts w:eastAsia="Calibri"/>
          <w:sz w:val="20"/>
          <w:szCs w:val="20"/>
        </w:rPr>
        <w:t>(5) Organizacija, ki izdaja mednarodna vozniška dovoljenja, mora voditi evidenco o izdanih mednarodnih vozniških dovoljenjih. Evidenca vsebuje naslednje podatke:</w:t>
      </w:r>
    </w:p>
    <w:p w:rsidR="000E6F24" w:rsidRPr="00BA49C8" w:rsidRDefault="000E6F24" w:rsidP="002639FC">
      <w:pPr>
        <w:pStyle w:val="tevilnatoka"/>
        <w:numPr>
          <w:ilvl w:val="0"/>
          <w:numId w:val="55"/>
        </w:numPr>
        <w:rPr>
          <w:rFonts w:eastAsia="Calibri" w:cs="Arial"/>
          <w:sz w:val="20"/>
          <w:szCs w:val="20"/>
        </w:rPr>
      </w:pPr>
      <w:r w:rsidRPr="00BA49C8">
        <w:rPr>
          <w:rFonts w:eastAsia="Calibri" w:cs="Arial"/>
          <w:sz w:val="20"/>
          <w:szCs w:val="20"/>
        </w:rPr>
        <w:t>osebno ime voznika;</w:t>
      </w:r>
    </w:p>
    <w:p w:rsidR="000E6F24" w:rsidRPr="00BA49C8" w:rsidRDefault="000E6F24" w:rsidP="002639FC">
      <w:pPr>
        <w:pStyle w:val="tevilnatoka"/>
        <w:numPr>
          <w:ilvl w:val="0"/>
          <w:numId w:val="55"/>
        </w:numPr>
        <w:rPr>
          <w:rFonts w:eastAsia="Calibri" w:cs="Arial"/>
          <w:sz w:val="20"/>
          <w:szCs w:val="20"/>
        </w:rPr>
      </w:pPr>
      <w:r w:rsidRPr="00BA49C8">
        <w:rPr>
          <w:rFonts w:eastAsia="Calibri" w:cs="Arial"/>
          <w:sz w:val="20"/>
          <w:szCs w:val="20"/>
        </w:rPr>
        <w:t>EMŠO;</w:t>
      </w:r>
    </w:p>
    <w:p w:rsidR="000E6F24" w:rsidRPr="00BA49C8" w:rsidRDefault="000E6F24" w:rsidP="002639FC">
      <w:pPr>
        <w:pStyle w:val="tevilnatoka"/>
        <w:numPr>
          <w:ilvl w:val="0"/>
          <w:numId w:val="55"/>
        </w:numPr>
        <w:rPr>
          <w:rFonts w:eastAsia="Calibri" w:cs="Arial"/>
          <w:sz w:val="20"/>
          <w:szCs w:val="20"/>
        </w:rPr>
      </w:pPr>
      <w:r w:rsidRPr="00BA49C8">
        <w:rPr>
          <w:rFonts w:eastAsia="Calibri" w:cs="Arial"/>
          <w:sz w:val="20"/>
          <w:szCs w:val="20"/>
        </w:rPr>
        <w:t>številko vpisa v evidenco in serijsko številko obrazca;</w:t>
      </w:r>
    </w:p>
    <w:p w:rsidR="000E6F24" w:rsidRPr="00BA49C8" w:rsidRDefault="000E6F24" w:rsidP="002639FC">
      <w:pPr>
        <w:pStyle w:val="tevilnatoka"/>
        <w:numPr>
          <w:ilvl w:val="0"/>
          <w:numId w:val="55"/>
        </w:numPr>
        <w:rPr>
          <w:rFonts w:eastAsia="Calibri" w:cs="Arial"/>
          <w:sz w:val="20"/>
          <w:szCs w:val="20"/>
        </w:rPr>
      </w:pPr>
      <w:r w:rsidRPr="00BA49C8">
        <w:rPr>
          <w:rFonts w:eastAsia="Calibri" w:cs="Arial"/>
          <w:sz w:val="20"/>
          <w:szCs w:val="20"/>
        </w:rPr>
        <w:t>serijsko številko vozniškega dovoljenja, na podlagi katerega je bilo izdano mednarodno vozniško dovoljenje;</w:t>
      </w:r>
    </w:p>
    <w:p w:rsidR="000E6F24" w:rsidRPr="00BA49C8" w:rsidRDefault="000E6F24" w:rsidP="002639FC">
      <w:pPr>
        <w:pStyle w:val="tevilnatoka"/>
        <w:numPr>
          <w:ilvl w:val="0"/>
          <w:numId w:val="55"/>
        </w:numPr>
        <w:rPr>
          <w:rFonts w:eastAsia="Calibri" w:cs="Arial"/>
          <w:sz w:val="20"/>
          <w:szCs w:val="20"/>
        </w:rPr>
      </w:pPr>
      <w:r w:rsidRPr="00BA49C8">
        <w:rPr>
          <w:rFonts w:eastAsia="Calibri" w:cs="Arial"/>
          <w:sz w:val="20"/>
          <w:szCs w:val="20"/>
        </w:rPr>
        <w:t>opombe.</w:t>
      </w:r>
    </w:p>
    <w:p w:rsidR="000E6F24" w:rsidRPr="00BA49C8" w:rsidRDefault="000E6F24" w:rsidP="000A1F07">
      <w:pPr>
        <w:pStyle w:val="Odstavek"/>
        <w:rPr>
          <w:rFonts w:eastAsia="Calibri"/>
          <w:sz w:val="20"/>
          <w:szCs w:val="20"/>
        </w:rPr>
      </w:pPr>
      <w:r w:rsidRPr="00BA49C8">
        <w:rPr>
          <w:rFonts w:eastAsia="Calibri"/>
          <w:sz w:val="20"/>
          <w:szCs w:val="20"/>
        </w:rPr>
        <w:t>(6) Evidenca izdanih mednarodnih vozniških dovoljenj se hrani najmanj tri leta od dneva izdaje vozniškega dovoljenja.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0E6F24" w:rsidRPr="00BA49C8" w:rsidRDefault="00786892" w:rsidP="00786892">
      <w:pPr>
        <w:pStyle w:val="lennaslov"/>
        <w:rPr>
          <w:rFonts w:eastAsia="Calibri"/>
          <w:sz w:val="20"/>
          <w:szCs w:val="20"/>
        </w:rPr>
      </w:pPr>
      <w:r w:rsidRPr="00BA49C8">
        <w:rPr>
          <w:rFonts w:eastAsia="Calibri"/>
          <w:sz w:val="20"/>
          <w:szCs w:val="20"/>
        </w:rPr>
        <w:t xml:space="preserve"> </w:t>
      </w:r>
      <w:r w:rsidR="000E6F24" w:rsidRPr="00BA49C8">
        <w:rPr>
          <w:rFonts w:eastAsia="Calibri"/>
          <w:sz w:val="20"/>
          <w:szCs w:val="20"/>
        </w:rPr>
        <w:t>(evidenca o vozniških dovoljenjih)</w:t>
      </w:r>
    </w:p>
    <w:p w:rsidR="000E6F24" w:rsidRPr="00BA49C8" w:rsidRDefault="000E6F24" w:rsidP="000A1F07">
      <w:pPr>
        <w:pStyle w:val="Odstavek"/>
        <w:rPr>
          <w:rFonts w:eastAsia="Calibri"/>
          <w:sz w:val="20"/>
          <w:szCs w:val="20"/>
        </w:rPr>
      </w:pPr>
      <w:r w:rsidRPr="00BA49C8">
        <w:rPr>
          <w:rFonts w:eastAsia="Calibri"/>
          <w:sz w:val="20"/>
          <w:szCs w:val="20"/>
        </w:rPr>
        <w:t xml:space="preserve">(1) Evidenca </w:t>
      </w:r>
      <w:r w:rsidR="00A857FC" w:rsidRPr="00BA49C8">
        <w:rPr>
          <w:rFonts w:eastAsia="Calibri"/>
          <w:sz w:val="20"/>
          <w:szCs w:val="20"/>
        </w:rPr>
        <w:t>o vozniških dovoljenjih</w:t>
      </w:r>
      <w:r w:rsidRPr="00BA49C8">
        <w:rPr>
          <w:rFonts w:eastAsia="Calibri"/>
          <w:sz w:val="20"/>
          <w:szCs w:val="20"/>
        </w:rPr>
        <w:t xml:space="preserve"> vsebuje naslednje podatke:</w:t>
      </w:r>
    </w:p>
    <w:p w:rsidR="000E6F24" w:rsidRPr="00BA49C8" w:rsidRDefault="000E6F24" w:rsidP="002639FC">
      <w:pPr>
        <w:pStyle w:val="tevilnatoka"/>
        <w:numPr>
          <w:ilvl w:val="0"/>
          <w:numId w:val="56"/>
        </w:numPr>
        <w:rPr>
          <w:rFonts w:eastAsia="Calibri" w:cs="Arial"/>
          <w:sz w:val="20"/>
          <w:szCs w:val="20"/>
        </w:rPr>
      </w:pPr>
      <w:r w:rsidRPr="00BA49C8">
        <w:rPr>
          <w:rFonts w:eastAsia="Calibri" w:cs="Arial"/>
          <w:sz w:val="20"/>
          <w:szCs w:val="20"/>
        </w:rPr>
        <w:t>osebno ime, EMŠO, datum in kraj rojstva in fotografijo;</w:t>
      </w:r>
    </w:p>
    <w:p w:rsidR="000E6F24" w:rsidRPr="00BA49C8" w:rsidRDefault="000E6F24" w:rsidP="002639FC">
      <w:pPr>
        <w:pStyle w:val="tevilnatoka"/>
        <w:numPr>
          <w:ilvl w:val="0"/>
          <w:numId w:val="56"/>
        </w:numPr>
        <w:rPr>
          <w:rFonts w:eastAsia="Calibri" w:cs="Arial"/>
          <w:sz w:val="20"/>
          <w:szCs w:val="20"/>
        </w:rPr>
      </w:pPr>
      <w:r w:rsidRPr="00BA49C8">
        <w:rPr>
          <w:rFonts w:eastAsia="Calibri" w:cs="Arial"/>
          <w:sz w:val="20"/>
          <w:szCs w:val="20"/>
        </w:rPr>
        <w:t>organ oziroma organizacijo, ki je izdal vozniško dovoljenje oziroma podaljšal njegovo veljavnost;</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datum izdaje in spremembe;</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številko vpisa;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serijsko številko izdanega vozniškega dovoljenja;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veljavnost posameznih kategorij vozniškega dovoljenja;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veljavnost obrazca vozniškega dovoljenja;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zaznamke o veljavnosti, zamenjavi zaradi obrabljenosti, zamenjavi tujega vozniškega dovoljenja za slovensko, pogrešitvi ali kraji oziroma deponiranju ali ostalih spremembah, ki se nanašajo na vozniško dovoljenje;</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zaznamke o kaznih oziroma sankcijah in odvzemu vozniškega dovoljenja zaradi zdravstvene nezmožnosti;</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podatek o začasno odvzetem vozniškem dovoljenju po zakonu, ki ureja prekrške, in zakonu, ki ureja kazenski postopek;</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podatek o odložitvi izvršitve prenehanja veljavnosti vozniškega dovoljenja;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kategorije vozil, za katere velja, in datum pridobitve dovoljenja za vožnjo vozil posamezne kategorije;</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da je oseba voznik začetnik;</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da je oseba spremljevalec voznika;</w:t>
      </w:r>
    </w:p>
    <w:p w:rsidR="004A3B6E" w:rsidRPr="00BA49C8" w:rsidRDefault="004A3B6E" w:rsidP="002639FC">
      <w:pPr>
        <w:pStyle w:val="tevilnatoka"/>
        <w:numPr>
          <w:ilvl w:val="0"/>
          <w:numId w:val="56"/>
        </w:numPr>
        <w:rPr>
          <w:rFonts w:eastAsia="Calibri" w:cs="Arial"/>
          <w:sz w:val="20"/>
          <w:szCs w:val="20"/>
        </w:rPr>
      </w:pPr>
      <w:r w:rsidRPr="00BA49C8">
        <w:rPr>
          <w:rFonts w:eastAsia="Calibri" w:cs="Arial"/>
          <w:sz w:val="20"/>
          <w:szCs w:val="20"/>
        </w:rPr>
        <w:t>omejitve: pripomočke, ki jih mora voznik uporabljati med vožnjo, oziroma omejitve za vožnjo vozil posameznih kategorij.</w:t>
      </w:r>
    </w:p>
    <w:p w:rsidR="004A3B6E" w:rsidRPr="00BA49C8" w:rsidRDefault="004A3B6E" w:rsidP="009A4892">
      <w:pPr>
        <w:pStyle w:val="Odstavek"/>
        <w:rPr>
          <w:rFonts w:eastAsia="Calibri"/>
          <w:sz w:val="20"/>
          <w:szCs w:val="20"/>
        </w:rPr>
      </w:pPr>
      <w:r w:rsidRPr="00BA49C8">
        <w:rPr>
          <w:rFonts w:eastAsia="Calibri"/>
          <w:sz w:val="20"/>
          <w:szCs w:val="20"/>
        </w:rPr>
        <w:t xml:space="preserve">(2) Evidenco </w:t>
      </w:r>
      <w:r w:rsidR="00A857FC" w:rsidRPr="00BA49C8">
        <w:rPr>
          <w:rFonts w:eastAsia="Calibri"/>
          <w:sz w:val="20"/>
          <w:szCs w:val="20"/>
        </w:rPr>
        <w:t xml:space="preserve">o </w:t>
      </w:r>
      <w:r w:rsidRPr="00BA49C8">
        <w:rPr>
          <w:rFonts w:eastAsia="Calibri"/>
          <w:sz w:val="20"/>
          <w:szCs w:val="20"/>
        </w:rPr>
        <w:t>vozniških dovoljenj</w:t>
      </w:r>
      <w:r w:rsidR="00A857FC" w:rsidRPr="00BA49C8">
        <w:rPr>
          <w:rFonts w:eastAsia="Calibri"/>
          <w:sz w:val="20"/>
          <w:szCs w:val="20"/>
        </w:rPr>
        <w:t>ih</w:t>
      </w:r>
      <w:r w:rsidRPr="00BA49C8">
        <w:rPr>
          <w:rFonts w:eastAsia="Calibri"/>
          <w:sz w:val="20"/>
          <w:szCs w:val="20"/>
        </w:rPr>
        <w:t xml:space="preserve"> vodi ministrstvo, pristojno za promet. Podatke v evidenco vnašajo upravne enote</w:t>
      </w:r>
      <w:r w:rsidR="008642B5" w:rsidRPr="00BA49C8">
        <w:rPr>
          <w:rFonts w:eastAsia="Calibri"/>
          <w:sz w:val="20"/>
          <w:szCs w:val="20"/>
        </w:rPr>
        <w:t>, izvajalci zdravstvene dejavnosti</w:t>
      </w:r>
      <w:r w:rsidRPr="00BA49C8">
        <w:rPr>
          <w:rFonts w:eastAsia="Calibri"/>
          <w:sz w:val="20"/>
          <w:szCs w:val="20"/>
        </w:rPr>
        <w:t xml:space="preserve"> in </w:t>
      </w:r>
      <w:r w:rsidR="008D1915" w:rsidRPr="00BA49C8">
        <w:rPr>
          <w:rFonts w:eastAsia="Calibri"/>
          <w:sz w:val="20"/>
          <w:szCs w:val="20"/>
        </w:rPr>
        <w:t>javna agencija</w:t>
      </w:r>
      <w:r w:rsidRPr="00BA49C8">
        <w:rPr>
          <w:rFonts w:eastAsia="Calibri"/>
          <w:sz w:val="20"/>
          <w:szCs w:val="20"/>
        </w:rPr>
        <w:t>.</w:t>
      </w:r>
    </w:p>
    <w:p w:rsidR="00C41BCA" w:rsidRPr="00BA49C8" w:rsidRDefault="00C41BCA" w:rsidP="009A4892">
      <w:pPr>
        <w:pStyle w:val="Odstavek"/>
        <w:rPr>
          <w:sz w:val="20"/>
          <w:szCs w:val="20"/>
        </w:rPr>
      </w:pPr>
      <w:r w:rsidRPr="00BA49C8">
        <w:rPr>
          <w:sz w:val="20"/>
          <w:szCs w:val="20"/>
        </w:rPr>
        <w:t xml:space="preserve">(3) Evidenca o vozniških dovoljenjih se za namen pridobivanja točnih in ažurnih podatkov poveže s centralnim registrom prebivalstva, določenim v zakonu, ki ureja centralni register prebivalstva, kjer se kot povezovalni znak uporablja EMŠO.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(personalizacija, prenos vozniških dovoljenj in vročanje)</w:t>
      </w:r>
    </w:p>
    <w:p w:rsidR="004A3B6E" w:rsidRPr="00BA49C8" w:rsidRDefault="004A3B6E" w:rsidP="009A4892">
      <w:pPr>
        <w:pStyle w:val="Odstavek"/>
        <w:rPr>
          <w:rFonts w:eastAsia="Calibri"/>
          <w:sz w:val="20"/>
          <w:szCs w:val="20"/>
        </w:rPr>
      </w:pPr>
      <w:r w:rsidRPr="00BA49C8">
        <w:rPr>
          <w:rFonts w:eastAsia="Calibri"/>
          <w:sz w:val="20"/>
          <w:szCs w:val="20"/>
        </w:rPr>
        <w:t>(1) Vozniško dovoljenje za posamezno osebo se mora personalizirati v Republiki Sloveniji.</w:t>
      </w:r>
    </w:p>
    <w:p w:rsidR="004A3B6E" w:rsidRPr="00BA49C8" w:rsidRDefault="004A3B6E" w:rsidP="009A4892">
      <w:pPr>
        <w:pStyle w:val="Odstavek"/>
        <w:rPr>
          <w:rFonts w:eastAsia="Calibri"/>
          <w:sz w:val="20"/>
          <w:szCs w:val="20"/>
        </w:rPr>
      </w:pPr>
      <w:r w:rsidRPr="00BA49C8">
        <w:rPr>
          <w:rFonts w:eastAsia="Calibri"/>
          <w:sz w:val="20"/>
          <w:szCs w:val="20"/>
        </w:rPr>
        <w:lastRenderedPageBreak/>
        <w:t>(2) Osebe, ki pri pooblaščenem izvajalcu opravljajo naloge izdelave obrazcev vozniških dovoljenj in obrazcev vlog za izdajo vozniških dovoljenj ter personalizacije obrazcev vozniških dovoljenj, morajo izpolnjevati naslednje pogoje:</w:t>
      </w:r>
    </w:p>
    <w:p w:rsidR="004A3B6E" w:rsidRPr="00BA49C8" w:rsidRDefault="004A3B6E" w:rsidP="002639FC">
      <w:pPr>
        <w:pStyle w:val="tevilnatoka"/>
        <w:numPr>
          <w:ilvl w:val="0"/>
          <w:numId w:val="53"/>
        </w:numPr>
        <w:rPr>
          <w:rFonts w:eastAsia="Calibri" w:cs="Arial"/>
          <w:sz w:val="20"/>
          <w:szCs w:val="20"/>
        </w:rPr>
      </w:pPr>
      <w:r w:rsidRPr="00BA49C8">
        <w:rPr>
          <w:rFonts w:eastAsia="Calibri" w:cs="Arial"/>
          <w:sz w:val="20"/>
          <w:szCs w:val="20"/>
        </w:rPr>
        <w:t>da so polnoletne;</w:t>
      </w:r>
    </w:p>
    <w:p w:rsidR="004A3B6E" w:rsidRPr="00BA49C8" w:rsidRDefault="004A3B6E" w:rsidP="002639FC">
      <w:pPr>
        <w:pStyle w:val="tevilnatoka"/>
        <w:numPr>
          <w:ilvl w:val="0"/>
          <w:numId w:val="53"/>
        </w:numPr>
        <w:rPr>
          <w:rFonts w:eastAsia="Calibri" w:cs="Arial"/>
          <w:sz w:val="20"/>
          <w:szCs w:val="20"/>
        </w:rPr>
      </w:pPr>
      <w:r w:rsidRPr="00BA49C8">
        <w:rPr>
          <w:rFonts w:eastAsia="Calibri" w:cs="Arial"/>
          <w:sz w:val="20"/>
          <w:szCs w:val="20"/>
        </w:rPr>
        <w:t>da niso bile pravnomočno obsojene zaradi naklepnega kaznivega dejanja, ki se preganja po uradni dolžnosti, na nepogojno kazen zapora v trajanju več kot tri mesece;</w:t>
      </w:r>
    </w:p>
    <w:p w:rsidR="004A3B6E" w:rsidRPr="00BA49C8" w:rsidRDefault="004A3B6E" w:rsidP="002639FC">
      <w:pPr>
        <w:pStyle w:val="tevilnatoka"/>
        <w:numPr>
          <w:ilvl w:val="0"/>
          <w:numId w:val="53"/>
        </w:numPr>
        <w:rPr>
          <w:rFonts w:eastAsia="Calibri" w:cs="Arial"/>
          <w:sz w:val="20"/>
          <w:szCs w:val="20"/>
        </w:rPr>
      </w:pPr>
      <w:r w:rsidRPr="00BA49C8">
        <w:rPr>
          <w:rFonts w:eastAsia="Calibri" w:cs="Arial"/>
          <w:sz w:val="20"/>
          <w:szCs w:val="20"/>
        </w:rPr>
        <w:t>da niso v kazenskem postopku zaradi kaznivega dejanja iz prejšnje alineje.</w:t>
      </w:r>
    </w:p>
    <w:p w:rsidR="004A3B6E" w:rsidRPr="00BA49C8" w:rsidRDefault="004A3B6E" w:rsidP="009A4892">
      <w:pPr>
        <w:pStyle w:val="Odstavek"/>
        <w:rPr>
          <w:rFonts w:eastAsia="Calibri"/>
          <w:sz w:val="20"/>
          <w:szCs w:val="20"/>
        </w:rPr>
      </w:pPr>
      <w:r w:rsidRPr="00BA49C8">
        <w:rPr>
          <w:rFonts w:eastAsia="Calibri"/>
          <w:sz w:val="20"/>
          <w:szCs w:val="20"/>
        </w:rPr>
        <w:t>(3) Prenos vozniških dovoljenj iz prvega odstavka tega člena in vlog za njihovo izdajo med pristojnim organom in podjetjem ali organizacijo za personalizacijo obrazcev vozniških dovoljenj ter vročanje vozniških dovoljenj izvaja podjetje ali organizacija, registrirana za prenos poštnih pošiljk, na način, ki zagotavlja zaščito, varnost in sledljivost poštnih pošiljk.</w:t>
      </w:r>
    </w:p>
    <w:p w:rsidR="004A3B6E" w:rsidRPr="00BA49C8" w:rsidRDefault="004A3B6E" w:rsidP="009A4892">
      <w:pPr>
        <w:pStyle w:val="Odstavek"/>
        <w:rPr>
          <w:rFonts w:eastAsia="Calibri"/>
          <w:sz w:val="20"/>
          <w:szCs w:val="20"/>
        </w:rPr>
      </w:pPr>
      <w:r w:rsidRPr="00BA49C8">
        <w:rPr>
          <w:rFonts w:eastAsia="Calibri"/>
          <w:sz w:val="20"/>
          <w:szCs w:val="20"/>
        </w:rPr>
        <w:t>(4) Vročitev vozniškega dovoljenja je opravljena, ko upravičenec prevzame vozniško dovoljenje pri organu, ki ga je izdal, ali pri vročevalcu iz prejšnjega odstavka, kot je sam določil v vlogi za izdajo vozniškega dovoljenja. Če vozniškega dovoljenja pri vročevalcu ne prevzame v osmih dneh, se vozniško dovoljenje vrne organu, ki ga je izdal.</w:t>
      </w:r>
    </w:p>
    <w:p w:rsidR="004A3B6E" w:rsidRPr="00BA49C8" w:rsidRDefault="004A3B6E" w:rsidP="009A4892">
      <w:pPr>
        <w:pStyle w:val="Odstavek"/>
        <w:rPr>
          <w:rFonts w:eastAsia="Calibri"/>
          <w:sz w:val="20"/>
          <w:szCs w:val="20"/>
        </w:rPr>
      </w:pPr>
      <w:r w:rsidRPr="00BA49C8">
        <w:rPr>
          <w:rFonts w:eastAsia="Calibri"/>
          <w:sz w:val="20"/>
          <w:szCs w:val="20"/>
        </w:rPr>
        <w:t>(5) </w:t>
      </w:r>
      <w:r w:rsidR="00F0355B" w:rsidRPr="00BA49C8">
        <w:rPr>
          <w:rFonts w:eastAsia="Calibri"/>
          <w:sz w:val="20"/>
          <w:szCs w:val="20"/>
        </w:rPr>
        <w:t>M</w:t>
      </w:r>
      <w:r w:rsidRPr="00BA49C8">
        <w:rPr>
          <w:rFonts w:eastAsia="Calibri"/>
          <w:sz w:val="20"/>
          <w:szCs w:val="20"/>
        </w:rPr>
        <w:t>inistrstvo, pristojno za promet, ima pri nadzoru podjetja ali organizacije za izdelavo obrazcev vozniških dovoljenj in obrazcev vlog ter pri organizaciji za personalizacijo vozniških dovoljenj pravico pregledati vso dokumentacijo, ki se nanaša na izdelavo, personalizacijo vozniškega dovoljenja za posamezno osebo in skladiščenje obrazcev, prostore, v katerih to poteka, ter preveriti izpolnjevanje pogojev iz drugega odstavka tega člena.</w:t>
      </w:r>
    </w:p>
    <w:p w:rsidR="004A3B6E" w:rsidRPr="00BA36B3" w:rsidRDefault="004A3B6E" w:rsidP="00A21034">
      <w:pPr>
        <w:pStyle w:val="Poglavje"/>
        <w:rPr>
          <w:rFonts w:eastAsia="Calibri"/>
          <w:b/>
          <w:sz w:val="20"/>
          <w:szCs w:val="20"/>
        </w:rPr>
      </w:pPr>
      <w:r w:rsidRPr="00BA36B3">
        <w:rPr>
          <w:rFonts w:eastAsia="Calibri"/>
          <w:b/>
          <w:sz w:val="20"/>
          <w:szCs w:val="20"/>
        </w:rPr>
        <w:t>X. VOZNIŠKI IZPITI</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(pogoji za opravljanje vozniškega izpita)</w:t>
      </w:r>
    </w:p>
    <w:p w:rsidR="004A3B6E" w:rsidRPr="00BA49C8" w:rsidRDefault="004A3B6E" w:rsidP="00A21034">
      <w:pPr>
        <w:pStyle w:val="Odstavek"/>
        <w:rPr>
          <w:rFonts w:eastAsia="Calibri"/>
          <w:sz w:val="20"/>
          <w:szCs w:val="20"/>
        </w:rPr>
      </w:pPr>
      <w:r w:rsidRPr="00BA49C8">
        <w:rPr>
          <w:rFonts w:eastAsia="Calibri"/>
          <w:sz w:val="20"/>
          <w:szCs w:val="20"/>
        </w:rPr>
        <w:t xml:space="preserve">(1) Vozniški izpit za voznika motornih vozil lahko v Republiki Sloveniji opravljajo kandidati, ki imajo v Republiki Sloveniji </w:t>
      </w:r>
      <w:r w:rsidR="008870BD" w:rsidRPr="00BA49C8">
        <w:rPr>
          <w:rFonts w:eastAsia="Calibri"/>
          <w:sz w:val="20"/>
          <w:szCs w:val="20"/>
        </w:rPr>
        <w:t xml:space="preserve">običajno </w:t>
      </w:r>
      <w:r w:rsidRPr="00BA49C8">
        <w:rPr>
          <w:rFonts w:eastAsia="Calibri"/>
          <w:sz w:val="20"/>
          <w:szCs w:val="20"/>
        </w:rPr>
        <w:t xml:space="preserve">prebivališče ali </w:t>
      </w:r>
      <w:r w:rsidR="008870BD" w:rsidRPr="00BA49C8">
        <w:rPr>
          <w:rFonts w:eastAsia="Calibri"/>
          <w:sz w:val="20"/>
          <w:szCs w:val="20"/>
        </w:rPr>
        <w:t>predložijo dokaze, da v Republiki Sloveniji študirajo že vsaj šest mesecev.</w:t>
      </w:r>
    </w:p>
    <w:p w:rsidR="004A3B6E" w:rsidRPr="00BA49C8" w:rsidRDefault="004A3B6E" w:rsidP="002E3FAE">
      <w:pPr>
        <w:pStyle w:val="Odstavek"/>
        <w:rPr>
          <w:rFonts w:eastAsia="Calibri"/>
          <w:sz w:val="20"/>
          <w:szCs w:val="20"/>
        </w:rPr>
      </w:pPr>
      <w:r w:rsidRPr="00BA49C8">
        <w:rPr>
          <w:rFonts w:eastAsia="Calibri"/>
          <w:sz w:val="20"/>
          <w:szCs w:val="20"/>
        </w:rPr>
        <w:t>(2) </w:t>
      </w:r>
      <w:r w:rsidR="002E3FAE" w:rsidRPr="00BA49C8">
        <w:rPr>
          <w:rFonts w:eastAsia="Calibri"/>
          <w:sz w:val="20"/>
          <w:szCs w:val="20"/>
        </w:rPr>
        <w:t>Kandidati za voznika se priglasijo k vozniškemu izpitu pri upravni enoti</w:t>
      </w:r>
      <w:r w:rsidR="00097F1B" w:rsidRPr="00BA49C8">
        <w:rPr>
          <w:rFonts w:eastAsia="Calibri"/>
          <w:sz w:val="20"/>
          <w:szCs w:val="20"/>
        </w:rPr>
        <w:t>. Upravna enota p</w:t>
      </w:r>
      <w:r w:rsidR="002E3FAE" w:rsidRPr="00BA49C8">
        <w:rPr>
          <w:rFonts w:eastAsia="Calibri"/>
          <w:sz w:val="20"/>
          <w:szCs w:val="20"/>
        </w:rPr>
        <w:t>rever</w:t>
      </w:r>
      <w:r w:rsidR="00097F1B" w:rsidRPr="00BA49C8">
        <w:rPr>
          <w:rFonts w:eastAsia="Calibri"/>
          <w:sz w:val="20"/>
          <w:szCs w:val="20"/>
        </w:rPr>
        <w:t>i izpolnjevanje</w:t>
      </w:r>
      <w:r w:rsidR="002E3FAE" w:rsidRPr="00BA49C8">
        <w:rPr>
          <w:rFonts w:eastAsia="Calibri"/>
          <w:sz w:val="20"/>
          <w:szCs w:val="20"/>
        </w:rPr>
        <w:t xml:space="preserve"> pogojev</w:t>
      </w:r>
      <w:r w:rsidR="00097F1B" w:rsidRPr="00BA49C8">
        <w:rPr>
          <w:rFonts w:eastAsia="Calibri"/>
          <w:sz w:val="20"/>
          <w:szCs w:val="20"/>
        </w:rPr>
        <w:t xml:space="preserve"> za opravljanje vozniškega izpita </w:t>
      </w:r>
      <w:r w:rsidR="002E3FAE" w:rsidRPr="00BA49C8">
        <w:rPr>
          <w:rFonts w:eastAsia="Calibri"/>
          <w:sz w:val="20"/>
          <w:szCs w:val="20"/>
        </w:rPr>
        <w:t xml:space="preserve">ter </w:t>
      </w:r>
      <w:r w:rsidR="00097F1B" w:rsidRPr="00BA49C8">
        <w:rPr>
          <w:rFonts w:eastAsia="Calibri"/>
          <w:sz w:val="20"/>
          <w:szCs w:val="20"/>
        </w:rPr>
        <w:t>kandidata za voznika, če izpolnjuje pogoje, prijavi</w:t>
      </w:r>
      <w:r w:rsidR="002E3FAE" w:rsidRPr="00BA49C8">
        <w:rPr>
          <w:rFonts w:eastAsia="Calibri"/>
          <w:sz w:val="20"/>
          <w:szCs w:val="20"/>
        </w:rPr>
        <w:t xml:space="preserve"> k teoretičnemu in praktičnemu delu vozniškega izpita. </w:t>
      </w:r>
    </w:p>
    <w:p w:rsidR="004A3B6E" w:rsidRPr="00BA49C8" w:rsidRDefault="004A3B6E" w:rsidP="00A21034">
      <w:pPr>
        <w:pStyle w:val="Odstavek"/>
        <w:rPr>
          <w:rFonts w:eastAsia="Calibri"/>
          <w:sz w:val="20"/>
          <w:szCs w:val="20"/>
        </w:rPr>
      </w:pPr>
      <w:r w:rsidRPr="00BA49C8">
        <w:rPr>
          <w:rFonts w:eastAsia="Calibri"/>
          <w:sz w:val="20"/>
          <w:szCs w:val="20"/>
        </w:rPr>
        <w:t>(3) </w:t>
      </w:r>
      <w:r w:rsidR="00E53D9B" w:rsidRPr="00BA49C8">
        <w:rPr>
          <w:rFonts w:eastAsia="Calibri"/>
          <w:sz w:val="20"/>
          <w:szCs w:val="20"/>
        </w:rPr>
        <w:t>Vozniški izpit je sestavljen iz teoretičnega in praktičnega dela, razen vozniški izpit za vožnjo motornih vozil kategorije G, ki je sestavljen samo iz teoretičnega dela. Teoretični del vozniškega izpita smejo opravljati kandidati za voznika, ki so v šoli vožnje končali teoretični del usposabljanja</w:t>
      </w:r>
      <w:r w:rsidR="00CD69F3" w:rsidRPr="00BA49C8">
        <w:rPr>
          <w:rFonts w:eastAsia="Calibri"/>
          <w:sz w:val="20"/>
          <w:szCs w:val="20"/>
        </w:rPr>
        <w:t xml:space="preserve"> in z veljavnim zdravniškim spričevalom dokažejo, da so telesno in duševno zmožni voziti motorno vozilo tiste kategorije, za katero se priglašajo na vozniški izpit</w:t>
      </w:r>
      <w:r w:rsidR="00E53D9B" w:rsidRPr="00BA49C8">
        <w:rPr>
          <w:rFonts w:eastAsia="Calibri"/>
          <w:sz w:val="20"/>
          <w:szCs w:val="20"/>
        </w:rPr>
        <w:t xml:space="preserve">. </w:t>
      </w:r>
      <w:r w:rsidR="00126D25" w:rsidRPr="00BA49C8">
        <w:rPr>
          <w:rFonts w:eastAsia="Calibri"/>
          <w:sz w:val="20"/>
          <w:szCs w:val="20"/>
        </w:rPr>
        <w:t>Praktični del vozniškega izpita smejo opravljati kandidati za voznika, ki izpolnjujejo pogoje, določene za pridobitev pravice voziti motorno vozilo, so uspešno opravili teoretični del vozniškega izpita in so v šoli vožnje končali praktični del usposabljanja.</w:t>
      </w:r>
    </w:p>
    <w:p w:rsidR="004A3B6E" w:rsidRPr="00BA49C8" w:rsidRDefault="004A3B6E" w:rsidP="00FD1F15">
      <w:pPr>
        <w:pStyle w:val="Odstavek"/>
        <w:rPr>
          <w:sz w:val="20"/>
          <w:szCs w:val="20"/>
        </w:rPr>
      </w:pPr>
      <w:r w:rsidRPr="00BA49C8">
        <w:rPr>
          <w:rFonts w:eastAsia="Calibri"/>
          <w:sz w:val="20"/>
          <w:szCs w:val="20"/>
        </w:rPr>
        <w:t>(4) </w:t>
      </w:r>
      <w:r w:rsidR="00126D25" w:rsidRPr="00BA49C8">
        <w:rPr>
          <w:sz w:val="20"/>
          <w:szCs w:val="20"/>
        </w:rPr>
        <w:t>Kandidat za voznika</w:t>
      </w:r>
      <w:r w:rsidR="009902AE" w:rsidRPr="00BA49C8">
        <w:rPr>
          <w:sz w:val="20"/>
          <w:szCs w:val="20"/>
        </w:rPr>
        <w:t xml:space="preserve"> sme v </w:t>
      </w:r>
      <w:r w:rsidR="00250839" w:rsidRPr="00BA49C8">
        <w:rPr>
          <w:sz w:val="20"/>
          <w:szCs w:val="20"/>
        </w:rPr>
        <w:t>roku</w:t>
      </w:r>
      <w:r w:rsidR="009902AE" w:rsidRPr="00BA49C8">
        <w:rPr>
          <w:sz w:val="20"/>
          <w:szCs w:val="20"/>
        </w:rPr>
        <w:t xml:space="preserve"> veljavnosti teoretičnega dela</w:t>
      </w:r>
      <w:r w:rsidR="00250839" w:rsidRPr="00BA49C8">
        <w:rPr>
          <w:sz w:val="20"/>
          <w:szCs w:val="20"/>
        </w:rPr>
        <w:t xml:space="preserve"> vozniškega izpita, določnem v</w:t>
      </w:r>
      <w:r w:rsidR="0067404B">
        <w:rPr>
          <w:sz w:val="20"/>
          <w:szCs w:val="20"/>
        </w:rPr>
        <w:t xml:space="preserve"> četrtem</w:t>
      </w:r>
      <w:r w:rsidR="00360216">
        <w:rPr>
          <w:sz w:val="20"/>
          <w:szCs w:val="20"/>
        </w:rPr>
        <w:t xml:space="preserve"> odstavku 41</w:t>
      </w:r>
      <w:r w:rsidR="00250839" w:rsidRPr="00BA49C8">
        <w:rPr>
          <w:sz w:val="20"/>
          <w:szCs w:val="20"/>
        </w:rPr>
        <w:t xml:space="preserve">. člena tega zakona, </w:t>
      </w:r>
      <w:r w:rsidR="009902AE" w:rsidRPr="00BA49C8">
        <w:rPr>
          <w:sz w:val="20"/>
          <w:szCs w:val="20"/>
        </w:rPr>
        <w:t>največ štirikrat opravljati praktični del vozniškega izpita</w:t>
      </w:r>
      <w:r w:rsidR="00250839" w:rsidRPr="00BA49C8">
        <w:rPr>
          <w:sz w:val="20"/>
          <w:szCs w:val="20"/>
        </w:rPr>
        <w:t xml:space="preserve">. </w:t>
      </w:r>
      <w:r w:rsidR="00CD69F3" w:rsidRPr="00BA49C8">
        <w:rPr>
          <w:sz w:val="20"/>
          <w:szCs w:val="20"/>
        </w:rPr>
        <w:t>Pred naslednjim opravljanjem praktičnega dela vozniškega izpita mora ponovno opraviti teoretični del vozniškega izpita.</w:t>
      </w:r>
    </w:p>
    <w:p w:rsidR="004A3B6E" w:rsidRPr="00BA49C8" w:rsidRDefault="004A3B6E" w:rsidP="00A21034">
      <w:pPr>
        <w:pStyle w:val="Odstavek"/>
        <w:rPr>
          <w:rFonts w:eastAsia="Calibri"/>
          <w:sz w:val="20"/>
          <w:szCs w:val="20"/>
        </w:rPr>
      </w:pPr>
      <w:r w:rsidRPr="00BA49C8">
        <w:rPr>
          <w:rFonts w:eastAsia="Calibri"/>
          <w:sz w:val="20"/>
          <w:szCs w:val="20"/>
        </w:rPr>
        <w:t xml:space="preserve">(5) Kandidati za voznike motornih vozil kategorije C1 ali C </w:t>
      </w:r>
      <w:r w:rsidR="00126D25" w:rsidRPr="00BA49C8">
        <w:rPr>
          <w:rFonts w:eastAsia="Calibri"/>
          <w:sz w:val="20"/>
          <w:szCs w:val="20"/>
        </w:rPr>
        <w:t>se smejo priglasiti k vozniškemu izpitu</w:t>
      </w:r>
      <w:r w:rsidRPr="00BA49C8">
        <w:rPr>
          <w:rFonts w:eastAsia="Calibri"/>
          <w:sz w:val="20"/>
          <w:szCs w:val="20"/>
        </w:rPr>
        <w:t>, če imajo veljavno vozniško dovoljenje za vožnjo motornih vozil kategorije B oziroma če so opravili vozniški izpit za to kategorijo vozil.</w:t>
      </w:r>
    </w:p>
    <w:p w:rsidR="004A3B6E" w:rsidRPr="00BA49C8" w:rsidRDefault="004A3B6E" w:rsidP="00A21034">
      <w:pPr>
        <w:pStyle w:val="Odstavek"/>
        <w:rPr>
          <w:rFonts w:eastAsia="Calibri"/>
          <w:sz w:val="20"/>
          <w:szCs w:val="20"/>
        </w:rPr>
      </w:pPr>
      <w:r w:rsidRPr="00BA49C8">
        <w:rPr>
          <w:rFonts w:eastAsia="Calibri"/>
          <w:sz w:val="20"/>
          <w:szCs w:val="20"/>
        </w:rPr>
        <w:t xml:space="preserve">(6) Kandidati za voznike motornih vozil kategorije D1 </w:t>
      </w:r>
      <w:r w:rsidR="00126D25" w:rsidRPr="00BA49C8">
        <w:rPr>
          <w:rFonts w:eastAsia="Calibri"/>
          <w:sz w:val="20"/>
          <w:szCs w:val="20"/>
        </w:rPr>
        <w:t>se smejo priglasiti k vozniškemu izpitu</w:t>
      </w:r>
      <w:r w:rsidRPr="00BA49C8">
        <w:rPr>
          <w:rFonts w:eastAsia="Calibri"/>
          <w:sz w:val="20"/>
          <w:szCs w:val="20"/>
        </w:rPr>
        <w:t>, če imajo veljavno vozniško dovoljenje za vožnjo motornih vozil kategorije B najmanj tri leta ali vozniško dovoljenje kategorije C1 ali C oziroma če so opravili vozniški izpit za kategorijo C1 ali C.</w:t>
      </w:r>
    </w:p>
    <w:p w:rsidR="004A3B6E" w:rsidRPr="00BA49C8" w:rsidRDefault="004A3B6E" w:rsidP="00A21034">
      <w:pPr>
        <w:pStyle w:val="Odstavek"/>
        <w:rPr>
          <w:rFonts w:eastAsia="Calibri"/>
          <w:sz w:val="20"/>
          <w:szCs w:val="20"/>
        </w:rPr>
      </w:pPr>
      <w:r w:rsidRPr="00BA49C8">
        <w:rPr>
          <w:rFonts w:eastAsia="Calibri"/>
          <w:sz w:val="20"/>
          <w:szCs w:val="20"/>
        </w:rPr>
        <w:lastRenderedPageBreak/>
        <w:t xml:space="preserve">(7) Kandidati za voznike motornih vozil kategorije D </w:t>
      </w:r>
      <w:r w:rsidR="00126D25" w:rsidRPr="00BA49C8">
        <w:rPr>
          <w:rFonts w:eastAsia="Calibri"/>
          <w:sz w:val="20"/>
          <w:szCs w:val="20"/>
        </w:rPr>
        <w:t>se smejo priglasiti k vozniškemu izpitu</w:t>
      </w:r>
      <w:r w:rsidRPr="00BA49C8">
        <w:rPr>
          <w:rFonts w:eastAsia="Calibri"/>
          <w:sz w:val="20"/>
          <w:szCs w:val="20"/>
        </w:rPr>
        <w:t>, če imajo veljavno vozniško dovoljenje za vožnjo motornih vozil kategorije B najmanj tri leta in imajo veljavno vozniško dovoljenje za vožnjo vozil kategorije C ali kategorije D1 oziroma če so opravili vozniški izpit za kategorijo C ali D1.</w:t>
      </w:r>
    </w:p>
    <w:p w:rsidR="004A3B6E" w:rsidRPr="00BA49C8" w:rsidRDefault="004A3B6E" w:rsidP="00A21034">
      <w:pPr>
        <w:pStyle w:val="Odstavek"/>
        <w:rPr>
          <w:rFonts w:eastAsia="Calibri"/>
          <w:sz w:val="20"/>
          <w:szCs w:val="20"/>
        </w:rPr>
      </w:pPr>
      <w:r w:rsidRPr="00BA49C8">
        <w:rPr>
          <w:rFonts w:eastAsia="Calibri"/>
          <w:sz w:val="20"/>
          <w:szCs w:val="20"/>
        </w:rPr>
        <w:t>(8) </w:t>
      </w:r>
      <w:r w:rsidR="00126D25" w:rsidRPr="00BA49C8">
        <w:rPr>
          <w:rFonts w:eastAsia="Calibri"/>
          <w:sz w:val="20"/>
          <w:szCs w:val="20"/>
        </w:rPr>
        <w:t>Kandidati za voznike skupine vozil kategorije BE, C1E, CE, D1E ali DE se smejo priglasiti k vozniškemu izpitu, če imajo veljavno vozniško dovoljenje za tisto kategorijo, v katero spada vlečno vozilo oziroma če so opravili vozniški izpit za to kategorijo vozil.</w:t>
      </w:r>
    </w:p>
    <w:p w:rsidR="004A3B6E" w:rsidRPr="00BA49C8" w:rsidRDefault="004A3B6E" w:rsidP="003D2BDF">
      <w:pPr>
        <w:pStyle w:val="Odstavek"/>
        <w:rPr>
          <w:rFonts w:eastAsia="Calibri"/>
          <w:sz w:val="20"/>
          <w:szCs w:val="20"/>
        </w:rPr>
      </w:pPr>
      <w:r w:rsidRPr="00BA49C8">
        <w:rPr>
          <w:rFonts w:eastAsia="Calibri"/>
          <w:sz w:val="20"/>
          <w:szCs w:val="20"/>
        </w:rPr>
        <w:t>(9) N</w:t>
      </w:r>
      <w:r w:rsidR="00AD5E0F">
        <w:rPr>
          <w:rFonts w:eastAsia="Calibri"/>
          <w:sz w:val="20"/>
          <w:szCs w:val="20"/>
        </w:rPr>
        <w:t>e glede na</w:t>
      </w:r>
      <w:r w:rsidR="003D2BDF" w:rsidRPr="00BA49C8">
        <w:rPr>
          <w:rFonts w:eastAsia="Calibri"/>
          <w:sz w:val="20"/>
          <w:szCs w:val="20"/>
        </w:rPr>
        <w:t xml:space="preserve"> </w:t>
      </w:r>
      <w:r w:rsidRPr="00BA49C8">
        <w:rPr>
          <w:rFonts w:eastAsia="Calibri"/>
          <w:sz w:val="20"/>
          <w:szCs w:val="20"/>
        </w:rPr>
        <w:t>peti</w:t>
      </w:r>
      <w:r w:rsidR="003D2BDF" w:rsidRPr="00BA49C8">
        <w:rPr>
          <w:rFonts w:eastAsia="Calibri"/>
          <w:sz w:val="20"/>
          <w:szCs w:val="20"/>
        </w:rPr>
        <w:t xml:space="preserve">, </w:t>
      </w:r>
      <w:r w:rsidRPr="00BA49C8">
        <w:rPr>
          <w:rFonts w:eastAsia="Calibri"/>
          <w:sz w:val="20"/>
          <w:szCs w:val="20"/>
        </w:rPr>
        <w:t>šesti</w:t>
      </w:r>
      <w:r w:rsidR="003D2BDF" w:rsidRPr="00BA49C8">
        <w:rPr>
          <w:rFonts w:eastAsia="Calibri"/>
          <w:sz w:val="20"/>
          <w:szCs w:val="20"/>
        </w:rPr>
        <w:t>, sedmi ali osmi</w:t>
      </w:r>
      <w:r w:rsidRPr="00BA49C8">
        <w:rPr>
          <w:rFonts w:eastAsia="Calibri"/>
          <w:sz w:val="20"/>
          <w:szCs w:val="20"/>
        </w:rPr>
        <w:t xml:space="preserve"> odstavek tega člena smejo kandidati za voznike motornih vozil kategorij A, </w:t>
      </w:r>
      <w:r w:rsidR="00DC71DE">
        <w:rPr>
          <w:rFonts w:eastAsia="Calibri"/>
          <w:sz w:val="20"/>
          <w:szCs w:val="20"/>
        </w:rPr>
        <w:t xml:space="preserve">BE, </w:t>
      </w:r>
      <w:r w:rsidRPr="00BA49C8">
        <w:rPr>
          <w:rFonts w:eastAsia="Calibri"/>
          <w:sz w:val="20"/>
          <w:szCs w:val="20"/>
        </w:rPr>
        <w:t>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(prva pomoč)</w:t>
      </w:r>
    </w:p>
    <w:p w:rsidR="004A3B6E" w:rsidRPr="00BA49C8" w:rsidRDefault="004A3B6E" w:rsidP="00A21034">
      <w:pPr>
        <w:pStyle w:val="Odstavek"/>
        <w:rPr>
          <w:rFonts w:eastAsia="Calibri"/>
          <w:sz w:val="20"/>
          <w:szCs w:val="20"/>
        </w:rPr>
      </w:pPr>
      <w:r w:rsidRPr="00BA49C8">
        <w:rPr>
          <w:rFonts w:eastAsia="Calibri"/>
          <w:sz w:val="20"/>
          <w:szCs w:val="20"/>
        </w:rPr>
        <w:t>(1) Izpit iz prve pomoči, kot del izpita za voznike motornih vozil kategorij A1, A2, A, B1, B, BE, C1, C1E, C, CE, D1, D1E, D in DE opravi kandidat pri pristojni organizaciji Rdečega križa.</w:t>
      </w:r>
    </w:p>
    <w:p w:rsidR="004A3B6E" w:rsidRPr="00BA49C8" w:rsidRDefault="004A3B6E" w:rsidP="00A21034">
      <w:pPr>
        <w:pStyle w:val="Odstavek"/>
        <w:rPr>
          <w:rFonts w:eastAsia="Calibri"/>
          <w:sz w:val="20"/>
          <w:szCs w:val="20"/>
        </w:rPr>
      </w:pPr>
      <w:r w:rsidRPr="00BA49C8">
        <w:rPr>
          <w:rFonts w:eastAsia="Calibri"/>
          <w:sz w:val="20"/>
          <w:szCs w:val="20"/>
        </w:rPr>
        <w:t>(2) O opravljenem izpitu organizacija iz prejšnjega odstavka vodi evidenco in izda potrdilo o opravljenem izpitu. Evidenca vsebuje naslednje podatke:</w:t>
      </w:r>
    </w:p>
    <w:p w:rsidR="004A3B6E" w:rsidRPr="00BA49C8" w:rsidRDefault="004A3B6E" w:rsidP="002639FC">
      <w:pPr>
        <w:pStyle w:val="tevilnatoka"/>
        <w:numPr>
          <w:ilvl w:val="0"/>
          <w:numId w:val="46"/>
        </w:numPr>
        <w:rPr>
          <w:rFonts w:eastAsia="Calibri" w:cs="Arial"/>
          <w:sz w:val="20"/>
          <w:szCs w:val="20"/>
        </w:rPr>
      </w:pPr>
      <w:r w:rsidRPr="00BA49C8">
        <w:rPr>
          <w:rFonts w:eastAsia="Calibri" w:cs="Arial"/>
          <w:sz w:val="20"/>
          <w:szCs w:val="20"/>
        </w:rPr>
        <w:t>osebno ime udeleženca;</w:t>
      </w:r>
    </w:p>
    <w:p w:rsidR="004A3B6E" w:rsidRPr="00BA49C8" w:rsidRDefault="004A3B6E" w:rsidP="002639FC">
      <w:pPr>
        <w:pStyle w:val="tevilnatoka"/>
        <w:numPr>
          <w:ilvl w:val="0"/>
          <w:numId w:val="46"/>
        </w:numPr>
        <w:rPr>
          <w:rFonts w:eastAsia="Calibri" w:cs="Arial"/>
          <w:sz w:val="20"/>
          <w:szCs w:val="20"/>
        </w:rPr>
      </w:pPr>
      <w:r w:rsidRPr="00BA49C8">
        <w:rPr>
          <w:rFonts w:eastAsia="Calibri" w:cs="Arial"/>
          <w:sz w:val="20"/>
          <w:szCs w:val="20"/>
        </w:rPr>
        <w:t>EMŠO;</w:t>
      </w:r>
    </w:p>
    <w:p w:rsidR="004A3B6E" w:rsidRPr="00BA49C8" w:rsidRDefault="004A3B6E" w:rsidP="002639FC">
      <w:pPr>
        <w:pStyle w:val="tevilnatoka"/>
        <w:numPr>
          <w:ilvl w:val="0"/>
          <w:numId w:val="46"/>
        </w:numPr>
        <w:rPr>
          <w:rFonts w:eastAsia="Calibri" w:cs="Arial"/>
          <w:sz w:val="20"/>
          <w:szCs w:val="20"/>
        </w:rPr>
      </w:pPr>
      <w:r w:rsidRPr="00BA49C8">
        <w:rPr>
          <w:rFonts w:eastAsia="Calibri" w:cs="Arial"/>
          <w:sz w:val="20"/>
          <w:szCs w:val="20"/>
        </w:rPr>
        <w:t>stalno oziroma začasno prebivališče;</w:t>
      </w:r>
    </w:p>
    <w:p w:rsidR="004A3B6E" w:rsidRPr="00BA49C8" w:rsidRDefault="004A3B6E" w:rsidP="002639FC">
      <w:pPr>
        <w:pStyle w:val="tevilnatoka"/>
        <w:numPr>
          <w:ilvl w:val="0"/>
          <w:numId w:val="46"/>
        </w:numPr>
        <w:rPr>
          <w:rFonts w:eastAsia="Calibri" w:cs="Arial"/>
          <w:sz w:val="20"/>
          <w:szCs w:val="20"/>
        </w:rPr>
      </w:pPr>
      <w:r w:rsidRPr="00BA49C8">
        <w:rPr>
          <w:rFonts w:eastAsia="Calibri" w:cs="Arial"/>
          <w:sz w:val="20"/>
          <w:szCs w:val="20"/>
        </w:rPr>
        <w:t>datum izdaje potrdila o opravljenem izpitu;</w:t>
      </w:r>
    </w:p>
    <w:p w:rsidR="004A3B6E" w:rsidRPr="00BA49C8" w:rsidRDefault="004A3B6E" w:rsidP="002639FC">
      <w:pPr>
        <w:pStyle w:val="tevilnatoka"/>
        <w:numPr>
          <w:ilvl w:val="0"/>
          <w:numId w:val="46"/>
        </w:numPr>
        <w:rPr>
          <w:rFonts w:eastAsia="Calibri" w:cs="Arial"/>
          <w:sz w:val="20"/>
          <w:szCs w:val="20"/>
        </w:rPr>
      </w:pPr>
      <w:r w:rsidRPr="00BA49C8">
        <w:rPr>
          <w:rFonts w:eastAsia="Calibri" w:cs="Arial"/>
          <w:sz w:val="20"/>
          <w:szCs w:val="20"/>
        </w:rPr>
        <w:t>številko izdanega potrdila.</w:t>
      </w:r>
    </w:p>
    <w:p w:rsidR="004A3B6E" w:rsidRPr="00BA49C8" w:rsidRDefault="004A3B6E" w:rsidP="00A21034">
      <w:pPr>
        <w:pStyle w:val="Odstavek"/>
        <w:rPr>
          <w:rFonts w:eastAsia="Calibri"/>
          <w:sz w:val="20"/>
          <w:szCs w:val="20"/>
        </w:rPr>
      </w:pPr>
      <w:r w:rsidRPr="00BA49C8">
        <w:rPr>
          <w:rFonts w:eastAsia="Calibri"/>
          <w:sz w:val="20"/>
          <w:szCs w:val="20"/>
        </w:rPr>
        <w:t>(3) Izpita ne opravlja kandidat za voznika, ki že ima vozniško dovoljenje kategorij A1, A2, A, B1, B, BE, C1, C1E, C, CE, D1, D1E, D in DE.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(opravljanje vozniškega izpita)</w:t>
      </w:r>
    </w:p>
    <w:p w:rsidR="004A3B6E" w:rsidRPr="00BA49C8" w:rsidRDefault="004A3B6E" w:rsidP="00A21034">
      <w:pPr>
        <w:pStyle w:val="Odstavek"/>
        <w:rPr>
          <w:sz w:val="20"/>
          <w:szCs w:val="20"/>
        </w:rPr>
      </w:pPr>
      <w:r w:rsidRPr="00BA49C8">
        <w:rPr>
          <w:sz w:val="20"/>
          <w:szCs w:val="20"/>
        </w:rPr>
        <w:t>(</w:t>
      </w:r>
      <w:r w:rsidR="00CD69F3" w:rsidRPr="00BA49C8">
        <w:rPr>
          <w:sz w:val="20"/>
          <w:szCs w:val="20"/>
        </w:rPr>
        <w:t>1</w:t>
      </w:r>
      <w:r w:rsidRPr="00BA49C8">
        <w:rPr>
          <w:sz w:val="20"/>
          <w:szCs w:val="20"/>
        </w:rPr>
        <w:t>) </w:t>
      </w:r>
      <w:r w:rsidR="005E0360" w:rsidRPr="00BA49C8">
        <w:rPr>
          <w:sz w:val="20"/>
          <w:szCs w:val="20"/>
        </w:rPr>
        <w:t>Na vozniškem izpitu se ugotavlja, ali ima kandidat za voznika znanje in spretnosti, predpisane s programom in pogoji ocenjevanja na vozniškem izpitu.</w:t>
      </w:r>
    </w:p>
    <w:p w:rsidR="004A3B6E" w:rsidRPr="00BA49C8" w:rsidRDefault="004A3B6E" w:rsidP="00A21034">
      <w:pPr>
        <w:pStyle w:val="Odstavek"/>
        <w:rPr>
          <w:rFonts w:eastAsia="Calibri"/>
          <w:sz w:val="20"/>
          <w:szCs w:val="20"/>
        </w:rPr>
      </w:pPr>
      <w:r w:rsidRPr="00BA49C8">
        <w:rPr>
          <w:rFonts w:eastAsia="Calibri"/>
          <w:sz w:val="20"/>
          <w:szCs w:val="20"/>
        </w:rPr>
        <w:t>(</w:t>
      </w:r>
      <w:r w:rsidR="00CD69F3" w:rsidRPr="00BA49C8">
        <w:rPr>
          <w:rFonts w:eastAsia="Calibri"/>
          <w:sz w:val="20"/>
          <w:szCs w:val="20"/>
        </w:rPr>
        <w:t>2</w:t>
      </w:r>
      <w:r w:rsidRPr="00BA49C8">
        <w:rPr>
          <w:rFonts w:eastAsia="Calibri"/>
          <w:sz w:val="20"/>
          <w:szCs w:val="20"/>
        </w:rPr>
        <w:t>) Oseba, ki zaradi telesnih zmožnosti za vožnjo motornih vozil sme voziti v cestnem prometu le tem zmožnostim prilagojeno vozilo, mora opravljati praktični del vozniškega izpita na tako prilagojenem motornem vozilu. Oseba, ki ima veljavno vozniško dovoljenje, pa ji je obveza voziti motorno vozilo, prilagojeno njenim telesnim zmožnostim, bila določena po opravljenem vozniškem izpitu za to kategorijo vozil, mora ponovno opraviti praktični del vozniškega izpita na tako prilagojenem vozilu, za čas, dokler tega dela vozniškega izpita ne opravi, pa se ji odvzame vozniško dovoljenje za vožnjo vozil take kategorije. V izdano vozniško dovoljenje take osebe se vpiše podatek, da sme voziti le prilagojeno vozilo ter številko šasije oziroma podatke o prilagoditvi vozila.</w:t>
      </w:r>
    </w:p>
    <w:p w:rsidR="004A3B6E" w:rsidRPr="00BA49C8" w:rsidRDefault="004A3B6E" w:rsidP="00A21034">
      <w:pPr>
        <w:pStyle w:val="Odstavek"/>
        <w:rPr>
          <w:rFonts w:eastAsia="Calibri"/>
          <w:sz w:val="20"/>
          <w:szCs w:val="20"/>
        </w:rPr>
      </w:pPr>
      <w:r w:rsidRPr="00BA49C8">
        <w:rPr>
          <w:rFonts w:eastAsia="Calibri"/>
          <w:sz w:val="20"/>
          <w:szCs w:val="20"/>
        </w:rPr>
        <w:t>(</w:t>
      </w:r>
      <w:r w:rsidR="00CD69F3" w:rsidRPr="00BA49C8">
        <w:rPr>
          <w:rFonts w:eastAsia="Calibri"/>
          <w:sz w:val="20"/>
          <w:szCs w:val="20"/>
        </w:rPr>
        <w:t>3</w:t>
      </w:r>
      <w:r w:rsidRPr="00BA49C8">
        <w:rPr>
          <w:rFonts w:eastAsia="Calibri"/>
          <w:sz w:val="20"/>
          <w:szCs w:val="20"/>
        </w:rPr>
        <w:t xml:space="preserve">) Če se kandidat po opravljanju vozniškega izpita z oceno ne strinja, lahko v treh dneh od dneva opravljanja vozniškega izpita poda ugovor. O ugovoru odloči direktor javne agencije v petnajstih dneh po prejemu ugovora. Odločitev sprejme na podlagi izpitne dokumentacije, pisne obrazložitve </w:t>
      </w:r>
      <w:r w:rsidR="007F0B10" w:rsidRPr="00BA49C8">
        <w:rPr>
          <w:rFonts w:eastAsia="Calibri"/>
          <w:sz w:val="20"/>
          <w:szCs w:val="20"/>
        </w:rPr>
        <w:t>ocenjevalca na vozniškem izpitu</w:t>
      </w:r>
      <w:r w:rsidRPr="00BA49C8">
        <w:rPr>
          <w:rFonts w:eastAsia="Calibri"/>
          <w:sz w:val="20"/>
          <w:szCs w:val="20"/>
        </w:rPr>
        <w:t xml:space="preserve">, ki je kandidata ocenjeval, in strokovne presoje ocene dveh </w:t>
      </w:r>
      <w:r w:rsidR="00305662" w:rsidRPr="00BA49C8">
        <w:rPr>
          <w:rFonts w:eastAsia="Calibri"/>
          <w:sz w:val="20"/>
          <w:szCs w:val="20"/>
        </w:rPr>
        <w:t>ocenjevalcev na vozniškem izpitu</w:t>
      </w:r>
      <w:r w:rsidRPr="00BA49C8">
        <w:rPr>
          <w:rFonts w:eastAsia="Calibri"/>
          <w:sz w:val="20"/>
          <w:szCs w:val="20"/>
        </w:rPr>
        <w:t>, ki ne moreta biti tista, katerih oceno se presoja. Odločitev direktorja javne agencije je dokončna. Če se v postopku z ugovorom ugotovi, da je potrebno izpit ponoviti, nosi stroške javna agencija, vozilo šole vožnje in učitelja vožnje pa zagotovi kandidat za voznika.</w:t>
      </w:r>
    </w:p>
    <w:p w:rsidR="004A3B6E" w:rsidRPr="00BA49C8" w:rsidRDefault="004A3B6E" w:rsidP="00A21034">
      <w:pPr>
        <w:pStyle w:val="Odstavek"/>
        <w:rPr>
          <w:rFonts w:eastAsia="Calibri"/>
          <w:sz w:val="20"/>
          <w:szCs w:val="20"/>
        </w:rPr>
      </w:pPr>
      <w:r w:rsidRPr="00BA49C8">
        <w:rPr>
          <w:rFonts w:eastAsia="Calibri"/>
          <w:sz w:val="20"/>
          <w:szCs w:val="20"/>
        </w:rPr>
        <w:t>(</w:t>
      </w:r>
      <w:r w:rsidR="00CD69F3" w:rsidRPr="00BA49C8">
        <w:rPr>
          <w:rFonts w:eastAsia="Calibri"/>
          <w:sz w:val="20"/>
          <w:szCs w:val="20"/>
        </w:rPr>
        <w:t>4</w:t>
      </w:r>
      <w:r w:rsidRPr="00BA49C8">
        <w:rPr>
          <w:rFonts w:eastAsia="Calibri"/>
          <w:sz w:val="20"/>
          <w:szCs w:val="20"/>
        </w:rPr>
        <w:t xml:space="preserve">) Z globo 200 eurov se kaznuje za prekršek voznik, ki vozi vozilo v nasprotju z določbo </w:t>
      </w:r>
      <w:r w:rsidR="00CD69F3" w:rsidRPr="00BA49C8">
        <w:rPr>
          <w:rFonts w:eastAsia="Calibri"/>
          <w:sz w:val="20"/>
          <w:szCs w:val="20"/>
        </w:rPr>
        <w:t xml:space="preserve">drugega </w:t>
      </w:r>
      <w:r w:rsidRPr="00BA49C8">
        <w:rPr>
          <w:rFonts w:eastAsia="Calibri"/>
          <w:sz w:val="20"/>
          <w:szCs w:val="20"/>
        </w:rPr>
        <w:t>odstavka tega člena.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lastRenderedPageBreak/>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w:t>
      </w:r>
      <w:r w:rsidR="0040109B" w:rsidRPr="00BA49C8">
        <w:rPr>
          <w:rFonts w:eastAsia="Calibri"/>
          <w:sz w:val="20"/>
          <w:szCs w:val="20"/>
        </w:rPr>
        <w:t>ocenjevalci na vozniškem izpitu</w:t>
      </w:r>
      <w:r w:rsidR="004A3B6E" w:rsidRPr="00BA49C8">
        <w:rPr>
          <w:rFonts w:eastAsia="Calibri"/>
          <w:sz w:val="20"/>
          <w:szCs w:val="20"/>
        </w:rPr>
        <w:t>)</w:t>
      </w:r>
    </w:p>
    <w:p w:rsidR="004A3B6E" w:rsidRPr="00BA49C8" w:rsidRDefault="004A3B6E" w:rsidP="00A21034">
      <w:pPr>
        <w:pStyle w:val="Odstavek"/>
        <w:rPr>
          <w:rFonts w:eastAsia="Calibri"/>
          <w:sz w:val="20"/>
          <w:szCs w:val="20"/>
        </w:rPr>
      </w:pPr>
      <w:r w:rsidRPr="00BA49C8">
        <w:rPr>
          <w:rFonts w:eastAsia="Calibri"/>
          <w:sz w:val="20"/>
          <w:szCs w:val="20"/>
        </w:rPr>
        <w:t>(</w:t>
      </w:r>
      <w:r w:rsidR="0040109B" w:rsidRPr="00BA49C8">
        <w:rPr>
          <w:rFonts w:eastAsia="Calibri"/>
          <w:sz w:val="20"/>
          <w:szCs w:val="20"/>
        </w:rPr>
        <w:t>1</w:t>
      </w:r>
      <w:r w:rsidRPr="00BA49C8">
        <w:rPr>
          <w:rFonts w:eastAsia="Calibri"/>
          <w:sz w:val="20"/>
          <w:szCs w:val="20"/>
        </w:rPr>
        <w:t>) </w:t>
      </w:r>
      <w:r w:rsidR="0040109B" w:rsidRPr="00BA49C8">
        <w:rPr>
          <w:rFonts w:eastAsia="Calibri"/>
          <w:sz w:val="20"/>
          <w:szCs w:val="20"/>
        </w:rPr>
        <w:t>Ocenjevalci na vozniškem izpitu</w:t>
      </w:r>
      <w:r w:rsidRPr="00BA49C8">
        <w:rPr>
          <w:rFonts w:eastAsia="Calibri"/>
          <w:sz w:val="20"/>
          <w:szCs w:val="20"/>
        </w:rPr>
        <w:t xml:space="preserve"> morajo imeti najmanj izobrazbo, pridobljeno po visokošolskem strokovnem študijskem programu prve stopnje.</w:t>
      </w:r>
    </w:p>
    <w:p w:rsidR="004A3B6E" w:rsidRPr="00BA49C8" w:rsidRDefault="004A3B6E" w:rsidP="00A21034">
      <w:pPr>
        <w:pStyle w:val="Odstavek"/>
        <w:rPr>
          <w:rFonts w:eastAsia="Calibri"/>
          <w:sz w:val="20"/>
          <w:szCs w:val="20"/>
        </w:rPr>
      </w:pPr>
      <w:r w:rsidRPr="00BA49C8">
        <w:rPr>
          <w:rFonts w:eastAsia="Calibri"/>
          <w:sz w:val="20"/>
          <w:szCs w:val="20"/>
        </w:rPr>
        <w:t>(</w:t>
      </w:r>
      <w:r w:rsidR="0040109B" w:rsidRPr="00BA49C8">
        <w:rPr>
          <w:rFonts w:eastAsia="Calibri"/>
          <w:sz w:val="20"/>
          <w:szCs w:val="20"/>
        </w:rPr>
        <w:t>2</w:t>
      </w:r>
      <w:r w:rsidRPr="00BA49C8">
        <w:rPr>
          <w:rFonts w:eastAsia="Calibri"/>
          <w:sz w:val="20"/>
          <w:szCs w:val="20"/>
        </w:rPr>
        <w:t>) </w:t>
      </w:r>
      <w:r w:rsidR="0040109B" w:rsidRPr="00BA49C8">
        <w:rPr>
          <w:rFonts w:eastAsia="Calibri"/>
          <w:sz w:val="20"/>
          <w:szCs w:val="20"/>
        </w:rPr>
        <w:t xml:space="preserve">Ocenjevalec na vozniškem izpitu </w:t>
      </w:r>
      <w:r w:rsidRPr="00BA49C8">
        <w:rPr>
          <w:rFonts w:eastAsia="Calibri"/>
          <w:sz w:val="20"/>
          <w:szCs w:val="20"/>
        </w:rPr>
        <w:t>za kategorijo B je lahko oseba, ki:</w:t>
      </w:r>
    </w:p>
    <w:p w:rsidR="004A3B6E" w:rsidRPr="00BA49C8" w:rsidRDefault="004A3B6E" w:rsidP="002639FC">
      <w:pPr>
        <w:pStyle w:val="tevilnatoka"/>
        <w:numPr>
          <w:ilvl w:val="0"/>
          <w:numId w:val="47"/>
        </w:numPr>
        <w:rPr>
          <w:rFonts w:eastAsia="Calibri" w:cs="Arial"/>
          <w:sz w:val="20"/>
          <w:szCs w:val="20"/>
        </w:rPr>
      </w:pPr>
      <w:r w:rsidRPr="00BA49C8">
        <w:rPr>
          <w:rFonts w:eastAsia="Calibri" w:cs="Arial"/>
          <w:sz w:val="20"/>
          <w:szCs w:val="20"/>
        </w:rPr>
        <w:t xml:space="preserve">ima vozniško dovoljenje kategorije B najmanj </w:t>
      </w:r>
      <w:r w:rsidR="0040109B" w:rsidRPr="00BA49C8">
        <w:rPr>
          <w:rFonts w:eastAsia="Calibri" w:cs="Arial"/>
          <w:sz w:val="20"/>
          <w:szCs w:val="20"/>
        </w:rPr>
        <w:t xml:space="preserve">osem </w:t>
      </w:r>
      <w:r w:rsidRPr="00BA49C8">
        <w:rPr>
          <w:rFonts w:eastAsia="Calibri" w:cs="Arial"/>
          <w:sz w:val="20"/>
          <w:szCs w:val="20"/>
        </w:rPr>
        <w:t>let;</w:t>
      </w:r>
    </w:p>
    <w:p w:rsidR="004A3B6E" w:rsidRPr="00BA49C8" w:rsidRDefault="004A3B6E" w:rsidP="002639FC">
      <w:pPr>
        <w:pStyle w:val="tevilnatoka"/>
        <w:numPr>
          <w:ilvl w:val="0"/>
          <w:numId w:val="47"/>
        </w:numPr>
        <w:rPr>
          <w:rFonts w:eastAsia="Calibri" w:cs="Arial"/>
          <w:sz w:val="20"/>
          <w:szCs w:val="20"/>
        </w:rPr>
      </w:pPr>
      <w:r w:rsidRPr="00BA49C8">
        <w:rPr>
          <w:rFonts w:eastAsia="Calibri" w:cs="Arial"/>
          <w:sz w:val="20"/>
          <w:szCs w:val="20"/>
        </w:rPr>
        <w:t>je stara najmanj 2</w:t>
      </w:r>
      <w:r w:rsidR="0040109B" w:rsidRPr="00BA49C8">
        <w:rPr>
          <w:rFonts w:eastAsia="Calibri" w:cs="Arial"/>
          <w:sz w:val="20"/>
          <w:szCs w:val="20"/>
        </w:rPr>
        <w:t>6</w:t>
      </w:r>
      <w:r w:rsidRPr="00BA49C8">
        <w:rPr>
          <w:rFonts w:eastAsia="Calibri" w:cs="Arial"/>
          <w:sz w:val="20"/>
          <w:szCs w:val="20"/>
        </w:rPr>
        <w:t xml:space="preserve"> let;</w:t>
      </w:r>
    </w:p>
    <w:p w:rsidR="004A3B6E" w:rsidRPr="00BA49C8" w:rsidRDefault="004A3B6E" w:rsidP="002639FC">
      <w:pPr>
        <w:pStyle w:val="tevilnatoka"/>
        <w:numPr>
          <w:ilvl w:val="0"/>
          <w:numId w:val="47"/>
        </w:numPr>
        <w:rPr>
          <w:rFonts w:eastAsia="Calibri" w:cs="Arial"/>
          <w:sz w:val="20"/>
          <w:szCs w:val="20"/>
        </w:rPr>
      </w:pPr>
      <w:r w:rsidRPr="00BA49C8">
        <w:rPr>
          <w:rFonts w:eastAsia="Calibri" w:cs="Arial"/>
          <w:sz w:val="20"/>
          <w:szCs w:val="20"/>
        </w:rPr>
        <w:t>je opravila preizkus usposobljenosti za ocenjevanje na vozniškem izpitu.</w:t>
      </w:r>
    </w:p>
    <w:p w:rsidR="004A3B6E" w:rsidRPr="00BA49C8" w:rsidRDefault="004A3B6E" w:rsidP="00A21034">
      <w:pPr>
        <w:pStyle w:val="Odstavek"/>
        <w:rPr>
          <w:rFonts w:eastAsia="Calibri"/>
          <w:sz w:val="20"/>
          <w:szCs w:val="20"/>
        </w:rPr>
      </w:pPr>
      <w:r w:rsidRPr="00BA49C8">
        <w:rPr>
          <w:rFonts w:eastAsia="Calibri"/>
          <w:sz w:val="20"/>
          <w:szCs w:val="20"/>
        </w:rPr>
        <w:t>(</w:t>
      </w:r>
      <w:r w:rsidR="0040109B" w:rsidRPr="00BA49C8">
        <w:rPr>
          <w:rFonts w:eastAsia="Calibri"/>
          <w:sz w:val="20"/>
          <w:szCs w:val="20"/>
        </w:rPr>
        <w:t>3</w:t>
      </w:r>
      <w:r w:rsidRPr="00BA49C8">
        <w:rPr>
          <w:rFonts w:eastAsia="Calibri"/>
          <w:sz w:val="20"/>
          <w:szCs w:val="20"/>
        </w:rPr>
        <w:t>) </w:t>
      </w:r>
      <w:r w:rsidR="0040109B" w:rsidRPr="00BA49C8">
        <w:rPr>
          <w:rFonts w:eastAsia="Calibri"/>
          <w:sz w:val="20"/>
          <w:szCs w:val="20"/>
        </w:rPr>
        <w:t xml:space="preserve">Ocenjevalec na vozniškem izpitu </w:t>
      </w:r>
      <w:r w:rsidRPr="00BA49C8">
        <w:rPr>
          <w:rFonts w:eastAsia="Calibri"/>
          <w:sz w:val="20"/>
          <w:szCs w:val="20"/>
        </w:rPr>
        <w:t>za druge kategorije je lahko oseba, ki:</w:t>
      </w:r>
    </w:p>
    <w:p w:rsidR="004A3B6E" w:rsidRPr="00BA49C8" w:rsidRDefault="004A3B6E" w:rsidP="002639FC">
      <w:pPr>
        <w:pStyle w:val="tevilnatoka"/>
        <w:numPr>
          <w:ilvl w:val="0"/>
          <w:numId w:val="48"/>
        </w:numPr>
        <w:rPr>
          <w:rFonts w:eastAsia="Calibri" w:cs="Arial"/>
          <w:sz w:val="20"/>
          <w:szCs w:val="20"/>
        </w:rPr>
      </w:pPr>
      <w:r w:rsidRPr="00BA49C8">
        <w:rPr>
          <w:rFonts w:eastAsia="Calibri" w:cs="Arial"/>
          <w:sz w:val="20"/>
          <w:szCs w:val="20"/>
        </w:rPr>
        <w:t>ima veljavno vozniško dovoljenje za voznika motornih vozil kategorij, za katere ocenjuje kandidate za voznike, ali enakovredno znanje, pridobljeno z ustrezno poklicno kvalifikacijo;</w:t>
      </w:r>
    </w:p>
    <w:p w:rsidR="0040109B" w:rsidRPr="00BA49C8" w:rsidRDefault="0040109B" w:rsidP="002639FC">
      <w:pPr>
        <w:pStyle w:val="tevilnatoka"/>
        <w:numPr>
          <w:ilvl w:val="0"/>
          <w:numId w:val="48"/>
        </w:numPr>
        <w:rPr>
          <w:rFonts w:eastAsia="Calibri" w:cs="Arial"/>
          <w:sz w:val="20"/>
          <w:szCs w:val="20"/>
        </w:rPr>
      </w:pPr>
      <w:r w:rsidRPr="00BA49C8">
        <w:rPr>
          <w:rFonts w:eastAsia="Calibri" w:cs="Arial"/>
          <w:sz w:val="20"/>
          <w:szCs w:val="20"/>
        </w:rPr>
        <w:t>je bila najmanj tri leta ocenjevalec na vozniškem izpitu za kategorijo B ali ima najmanj šest let vozniških izkušenj za kategorijo, za katero opravlja preizkus usposobljenosti ali ima teoretično in praktično oceno vozniške sposobnosti, ki ustreza višjim merilom, kakor so potrebna za pridobitev vozniškega dovoljenja za kategorijo, za katero opravlja preizkus usposobljenosti;</w:t>
      </w:r>
    </w:p>
    <w:p w:rsidR="004A3B6E" w:rsidRPr="00BA49C8" w:rsidRDefault="004A3B6E" w:rsidP="002639FC">
      <w:pPr>
        <w:pStyle w:val="tevilnatoka"/>
        <w:numPr>
          <w:ilvl w:val="0"/>
          <w:numId w:val="48"/>
        </w:numPr>
        <w:rPr>
          <w:rFonts w:eastAsia="Calibri" w:cs="Arial"/>
          <w:sz w:val="20"/>
          <w:szCs w:val="20"/>
        </w:rPr>
      </w:pPr>
      <w:r w:rsidRPr="00BA49C8">
        <w:rPr>
          <w:rFonts w:eastAsia="Calibri" w:cs="Arial"/>
          <w:sz w:val="20"/>
          <w:szCs w:val="20"/>
        </w:rPr>
        <w:t>je opravila preizkus usposobljenosti za ocenjevanje na vozniškem izpitu</w:t>
      </w:r>
      <w:r w:rsidR="00943D3F" w:rsidRPr="00BA49C8">
        <w:rPr>
          <w:rFonts w:eastAsia="Calibri" w:cs="Arial"/>
          <w:sz w:val="20"/>
          <w:szCs w:val="20"/>
        </w:rPr>
        <w:t>.</w:t>
      </w:r>
    </w:p>
    <w:p w:rsidR="004A3B6E" w:rsidRPr="00BA49C8" w:rsidRDefault="005005BA" w:rsidP="00A21034">
      <w:pPr>
        <w:pStyle w:val="Odstavek"/>
        <w:rPr>
          <w:rFonts w:eastAsia="Calibri"/>
          <w:sz w:val="20"/>
          <w:szCs w:val="20"/>
        </w:rPr>
      </w:pPr>
      <w:r w:rsidRPr="00BA49C8">
        <w:rPr>
          <w:rFonts w:eastAsia="Calibri"/>
          <w:sz w:val="20"/>
          <w:szCs w:val="20"/>
        </w:rPr>
        <w:t xml:space="preserve"> </w:t>
      </w:r>
      <w:r w:rsidR="004A3B6E" w:rsidRPr="00BA49C8">
        <w:rPr>
          <w:rFonts w:eastAsia="Calibri"/>
          <w:sz w:val="20"/>
          <w:szCs w:val="20"/>
        </w:rPr>
        <w:t>(</w:t>
      </w:r>
      <w:r w:rsidR="00CA552E" w:rsidRPr="00BA49C8">
        <w:rPr>
          <w:rFonts w:eastAsia="Calibri"/>
          <w:sz w:val="20"/>
          <w:szCs w:val="20"/>
        </w:rPr>
        <w:t>5</w:t>
      </w:r>
      <w:r w:rsidR="004A3B6E" w:rsidRPr="00BA49C8">
        <w:rPr>
          <w:rFonts w:eastAsia="Calibri"/>
          <w:sz w:val="20"/>
          <w:szCs w:val="20"/>
        </w:rPr>
        <w:t>) </w:t>
      </w:r>
      <w:r w:rsidR="00CA552E" w:rsidRPr="00BA49C8">
        <w:rPr>
          <w:rFonts w:eastAsia="Calibri"/>
          <w:sz w:val="20"/>
          <w:szCs w:val="20"/>
        </w:rPr>
        <w:t>Ocenjevalec na vozniškem izpitu</w:t>
      </w:r>
      <w:r w:rsidR="004A3B6E" w:rsidRPr="00BA49C8">
        <w:rPr>
          <w:rFonts w:eastAsia="Calibri"/>
          <w:sz w:val="20"/>
          <w:szCs w:val="20"/>
        </w:rPr>
        <w:t xml:space="preserve"> ne more biti oseba, ki </w:t>
      </w:r>
      <w:r w:rsidR="00CA552E" w:rsidRPr="00BA49C8">
        <w:rPr>
          <w:rFonts w:eastAsia="Calibri"/>
          <w:sz w:val="20"/>
          <w:szCs w:val="20"/>
        </w:rPr>
        <w:t xml:space="preserve">usposablja </w:t>
      </w:r>
      <w:r w:rsidR="004A3B6E" w:rsidRPr="00BA49C8">
        <w:rPr>
          <w:rFonts w:eastAsia="Calibri"/>
          <w:sz w:val="20"/>
          <w:szCs w:val="20"/>
        </w:rPr>
        <w:t>kandidate za voznike.</w:t>
      </w:r>
    </w:p>
    <w:p w:rsidR="007747A8" w:rsidRPr="00BA49C8" w:rsidRDefault="007747A8" w:rsidP="007747A8">
      <w:pPr>
        <w:pStyle w:val="Odstavek"/>
        <w:rPr>
          <w:rFonts w:eastAsia="Calibri"/>
          <w:sz w:val="20"/>
          <w:szCs w:val="20"/>
        </w:rPr>
      </w:pPr>
      <w:r w:rsidRPr="00BA49C8">
        <w:rPr>
          <w:rFonts w:eastAsia="Calibri"/>
          <w:sz w:val="20"/>
          <w:szCs w:val="20"/>
        </w:rPr>
        <w:t>(</w:t>
      </w:r>
      <w:r w:rsidR="00CA552E" w:rsidRPr="00BA49C8">
        <w:rPr>
          <w:rFonts w:eastAsia="Calibri"/>
          <w:sz w:val="20"/>
          <w:szCs w:val="20"/>
        </w:rPr>
        <w:t>6</w:t>
      </w:r>
      <w:r w:rsidRPr="00BA49C8">
        <w:rPr>
          <w:rFonts w:eastAsia="Calibri"/>
          <w:sz w:val="20"/>
          <w:szCs w:val="20"/>
        </w:rPr>
        <w:t>) Preizkus usposobljenosti za ocenjevanje na vozniškem izpitu za kategorijo B lahko opravlja oseba, ki:</w:t>
      </w:r>
    </w:p>
    <w:p w:rsidR="007747A8" w:rsidRPr="00BA49C8" w:rsidRDefault="007747A8" w:rsidP="00034E85">
      <w:pPr>
        <w:pStyle w:val="tevilnatoka"/>
        <w:numPr>
          <w:ilvl w:val="0"/>
          <w:numId w:val="68"/>
        </w:numPr>
        <w:rPr>
          <w:rFonts w:eastAsia="Calibri" w:cs="Arial"/>
          <w:sz w:val="20"/>
          <w:szCs w:val="20"/>
        </w:rPr>
      </w:pPr>
      <w:r w:rsidRPr="00BA49C8">
        <w:rPr>
          <w:rFonts w:eastAsia="Calibri" w:cs="Arial"/>
          <w:sz w:val="20"/>
          <w:szCs w:val="20"/>
        </w:rPr>
        <w:t xml:space="preserve">izpolnjuje pogoje iz 1. in 2. točke </w:t>
      </w:r>
      <w:r w:rsidR="006A7C03" w:rsidRPr="00BA49C8">
        <w:rPr>
          <w:rFonts w:eastAsia="Calibri" w:cs="Arial"/>
          <w:sz w:val="20"/>
          <w:szCs w:val="20"/>
        </w:rPr>
        <w:t>drugega</w:t>
      </w:r>
      <w:r w:rsidRPr="00BA49C8">
        <w:rPr>
          <w:rFonts w:eastAsia="Calibri" w:cs="Arial"/>
          <w:sz w:val="20"/>
          <w:szCs w:val="20"/>
        </w:rPr>
        <w:t xml:space="preserve"> odstavka tega člena;</w:t>
      </w:r>
    </w:p>
    <w:p w:rsidR="007747A8" w:rsidRPr="00BA49C8" w:rsidRDefault="007747A8" w:rsidP="002639FC">
      <w:pPr>
        <w:pStyle w:val="tevilnatoka"/>
        <w:numPr>
          <w:ilvl w:val="0"/>
          <w:numId w:val="17"/>
        </w:numPr>
        <w:rPr>
          <w:rFonts w:eastAsia="Calibri" w:cs="Arial"/>
          <w:sz w:val="20"/>
          <w:szCs w:val="20"/>
        </w:rPr>
      </w:pPr>
      <w:r w:rsidRPr="00BA49C8">
        <w:rPr>
          <w:rFonts w:eastAsia="Calibri" w:cs="Arial"/>
          <w:sz w:val="20"/>
          <w:szCs w:val="20"/>
        </w:rPr>
        <w:t>ima najmanj tri leta izkušenj pri usposabljanju kandidatov za voznike ali voznikov kot učitelj vožnje;</w:t>
      </w:r>
    </w:p>
    <w:p w:rsidR="007747A8" w:rsidRPr="00BA49C8" w:rsidRDefault="007747A8" w:rsidP="002639FC">
      <w:pPr>
        <w:pStyle w:val="tevilnatoka"/>
        <w:numPr>
          <w:ilvl w:val="0"/>
          <w:numId w:val="17"/>
        </w:numPr>
        <w:rPr>
          <w:rFonts w:eastAsia="Calibri" w:cs="Arial"/>
          <w:sz w:val="20"/>
          <w:szCs w:val="20"/>
        </w:rPr>
      </w:pPr>
      <w:r w:rsidRPr="00BA49C8">
        <w:rPr>
          <w:rFonts w:eastAsia="Calibri" w:cs="Arial"/>
          <w:sz w:val="20"/>
          <w:szCs w:val="20"/>
        </w:rPr>
        <w:t>je opravila program usposabljanja za ocenjevanje na vozniškem izpitu kategorije B.</w:t>
      </w:r>
    </w:p>
    <w:p w:rsidR="007747A8" w:rsidRPr="00BA49C8" w:rsidRDefault="007747A8" w:rsidP="007747A8">
      <w:pPr>
        <w:pStyle w:val="Odstavek"/>
        <w:rPr>
          <w:rFonts w:eastAsia="Calibri"/>
          <w:sz w:val="20"/>
          <w:szCs w:val="20"/>
        </w:rPr>
      </w:pPr>
      <w:r w:rsidRPr="00BA49C8">
        <w:rPr>
          <w:rFonts w:eastAsia="Calibri"/>
          <w:sz w:val="20"/>
          <w:szCs w:val="20"/>
        </w:rPr>
        <w:t>(</w:t>
      </w:r>
      <w:r w:rsidR="006A7C03" w:rsidRPr="00BA49C8">
        <w:rPr>
          <w:rFonts w:eastAsia="Calibri"/>
          <w:sz w:val="20"/>
          <w:szCs w:val="20"/>
        </w:rPr>
        <w:t>7</w:t>
      </w:r>
      <w:r w:rsidRPr="00BA49C8">
        <w:rPr>
          <w:rFonts w:eastAsia="Calibri"/>
          <w:sz w:val="20"/>
          <w:szCs w:val="20"/>
        </w:rPr>
        <w:t>) Preizkus usposobljenosti za ocenjevanje na vozniškem izpitu za druge kategorije lahko opravlja oseba, ki:</w:t>
      </w:r>
    </w:p>
    <w:p w:rsidR="007747A8" w:rsidRPr="00BA49C8" w:rsidRDefault="007747A8" w:rsidP="00034E85">
      <w:pPr>
        <w:pStyle w:val="tevilnatoka"/>
        <w:numPr>
          <w:ilvl w:val="0"/>
          <w:numId w:val="69"/>
        </w:numPr>
        <w:rPr>
          <w:rFonts w:eastAsia="Calibri" w:cs="Arial"/>
          <w:sz w:val="20"/>
          <w:szCs w:val="20"/>
        </w:rPr>
      </w:pPr>
      <w:r w:rsidRPr="00BA49C8">
        <w:rPr>
          <w:rFonts w:eastAsia="Calibri" w:cs="Arial"/>
          <w:sz w:val="20"/>
          <w:szCs w:val="20"/>
        </w:rPr>
        <w:t xml:space="preserve">izpolnjuje pogoje iz 1.  </w:t>
      </w:r>
      <w:r w:rsidR="006A7C03" w:rsidRPr="00BA49C8">
        <w:rPr>
          <w:rFonts w:eastAsia="Calibri" w:cs="Arial"/>
          <w:sz w:val="20"/>
          <w:szCs w:val="20"/>
        </w:rPr>
        <w:t xml:space="preserve">in 2. </w:t>
      </w:r>
      <w:r w:rsidRPr="00BA49C8">
        <w:rPr>
          <w:rFonts w:eastAsia="Calibri" w:cs="Arial"/>
          <w:sz w:val="20"/>
          <w:szCs w:val="20"/>
        </w:rPr>
        <w:t xml:space="preserve">točke </w:t>
      </w:r>
      <w:r w:rsidR="006A7C03" w:rsidRPr="00BA49C8">
        <w:rPr>
          <w:rFonts w:eastAsia="Calibri" w:cs="Arial"/>
          <w:sz w:val="20"/>
          <w:szCs w:val="20"/>
        </w:rPr>
        <w:t xml:space="preserve">tretjega </w:t>
      </w:r>
      <w:r w:rsidRPr="00BA49C8">
        <w:rPr>
          <w:rFonts w:eastAsia="Calibri" w:cs="Arial"/>
          <w:sz w:val="20"/>
          <w:szCs w:val="20"/>
        </w:rPr>
        <w:t>odstavka tega člena;</w:t>
      </w:r>
    </w:p>
    <w:p w:rsidR="007747A8" w:rsidRPr="00BA49C8" w:rsidRDefault="007747A8" w:rsidP="002639FC">
      <w:pPr>
        <w:pStyle w:val="tevilnatoka"/>
        <w:numPr>
          <w:ilvl w:val="0"/>
          <w:numId w:val="17"/>
        </w:numPr>
        <w:rPr>
          <w:rFonts w:eastAsia="Calibri" w:cs="Arial"/>
          <w:sz w:val="20"/>
          <w:szCs w:val="20"/>
        </w:rPr>
      </w:pPr>
      <w:r w:rsidRPr="00BA49C8">
        <w:rPr>
          <w:rFonts w:eastAsia="Calibri" w:cs="Arial"/>
          <w:sz w:val="20"/>
          <w:szCs w:val="20"/>
        </w:rPr>
        <w:t>je opravila program usposabljanja za ocenjevanje na vozniškem izpitu drugih kategorij.</w:t>
      </w:r>
    </w:p>
    <w:p w:rsidR="004A3B6E" w:rsidRPr="00BA49C8" w:rsidRDefault="004A3B6E" w:rsidP="007747A8">
      <w:pPr>
        <w:pStyle w:val="Odstavek"/>
        <w:rPr>
          <w:rFonts w:eastAsia="Calibri"/>
          <w:sz w:val="20"/>
          <w:szCs w:val="20"/>
        </w:rPr>
      </w:pPr>
      <w:r w:rsidRPr="00BA49C8">
        <w:rPr>
          <w:rFonts w:eastAsia="Calibri"/>
          <w:sz w:val="20"/>
          <w:szCs w:val="20"/>
        </w:rPr>
        <w:t>(</w:t>
      </w:r>
      <w:r w:rsidR="006A7C03" w:rsidRPr="00BA49C8">
        <w:rPr>
          <w:rFonts w:eastAsia="Calibri"/>
          <w:sz w:val="20"/>
          <w:szCs w:val="20"/>
        </w:rPr>
        <w:t>8</w:t>
      </w:r>
      <w:r w:rsidRPr="00BA49C8">
        <w:rPr>
          <w:rFonts w:eastAsia="Calibri"/>
          <w:sz w:val="20"/>
          <w:szCs w:val="20"/>
        </w:rPr>
        <w:t xml:space="preserve">) Preizkus usposobljenosti za ocenjevanje na vozniškem izpitu iz </w:t>
      </w:r>
      <w:r w:rsidR="007747A8" w:rsidRPr="00BA49C8">
        <w:rPr>
          <w:rFonts w:eastAsia="Calibri"/>
          <w:sz w:val="20"/>
          <w:szCs w:val="20"/>
        </w:rPr>
        <w:t>3</w:t>
      </w:r>
      <w:r w:rsidRPr="00BA49C8">
        <w:rPr>
          <w:rFonts w:eastAsia="Calibri"/>
          <w:sz w:val="20"/>
          <w:szCs w:val="20"/>
        </w:rPr>
        <w:t xml:space="preserve">. točke </w:t>
      </w:r>
      <w:r w:rsidR="006A7C03" w:rsidRPr="00BA49C8">
        <w:rPr>
          <w:rFonts w:eastAsia="Calibri"/>
          <w:sz w:val="20"/>
          <w:szCs w:val="20"/>
        </w:rPr>
        <w:t xml:space="preserve">drugega </w:t>
      </w:r>
      <w:r w:rsidRPr="00BA49C8">
        <w:rPr>
          <w:rFonts w:eastAsia="Calibri"/>
          <w:sz w:val="20"/>
          <w:szCs w:val="20"/>
        </w:rPr>
        <w:t xml:space="preserve">odstavka in </w:t>
      </w:r>
      <w:r w:rsidR="006A7C03" w:rsidRPr="00BA49C8">
        <w:rPr>
          <w:rFonts w:eastAsia="Calibri"/>
          <w:sz w:val="20"/>
          <w:szCs w:val="20"/>
        </w:rPr>
        <w:t>3</w:t>
      </w:r>
      <w:r w:rsidRPr="00BA49C8">
        <w:rPr>
          <w:rFonts w:eastAsia="Calibri"/>
          <w:sz w:val="20"/>
          <w:szCs w:val="20"/>
        </w:rPr>
        <w:t xml:space="preserve">. točke </w:t>
      </w:r>
      <w:r w:rsidR="006A7C03" w:rsidRPr="00BA49C8">
        <w:rPr>
          <w:rFonts w:eastAsia="Calibri"/>
          <w:sz w:val="20"/>
          <w:szCs w:val="20"/>
        </w:rPr>
        <w:t xml:space="preserve">tretjega </w:t>
      </w:r>
      <w:r w:rsidRPr="00BA49C8">
        <w:rPr>
          <w:rFonts w:eastAsia="Calibri"/>
          <w:sz w:val="20"/>
          <w:szCs w:val="20"/>
        </w:rPr>
        <w:t xml:space="preserve">odstavka tega člena </w:t>
      </w:r>
      <w:r w:rsidR="006A7C03" w:rsidRPr="00BA49C8">
        <w:rPr>
          <w:rFonts w:eastAsia="Calibri"/>
          <w:sz w:val="20"/>
          <w:szCs w:val="20"/>
        </w:rPr>
        <w:t xml:space="preserve">se </w:t>
      </w:r>
      <w:r w:rsidRPr="00BA49C8">
        <w:rPr>
          <w:rFonts w:eastAsia="Calibri"/>
          <w:sz w:val="20"/>
          <w:szCs w:val="20"/>
        </w:rPr>
        <w:t>opravlja pred komisijo, ki jo imenuje direktor javne agencije.</w:t>
      </w:r>
    </w:p>
    <w:p w:rsidR="004A3B6E" w:rsidRPr="00BA49C8" w:rsidRDefault="004A3B6E" w:rsidP="00A21034">
      <w:pPr>
        <w:pStyle w:val="Odstavek"/>
        <w:rPr>
          <w:rFonts w:eastAsia="Calibri"/>
          <w:sz w:val="20"/>
          <w:szCs w:val="20"/>
        </w:rPr>
      </w:pPr>
      <w:r w:rsidRPr="00BA49C8">
        <w:rPr>
          <w:rFonts w:eastAsia="Calibri"/>
          <w:sz w:val="20"/>
          <w:szCs w:val="20"/>
        </w:rPr>
        <w:t>(</w:t>
      </w:r>
      <w:r w:rsidR="006A7C03" w:rsidRPr="00BA49C8">
        <w:rPr>
          <w:rFonts w:eastAsia="Calibri"/>
          <w:sz w:val="20"/>
          <w:szCs w:val="20"/>
        </w:rPr>
        <w:t>9</w:t>
      </w:r>
      <w:r w:rsidRPr="00BA49C8">
        <w:rPr>
          <w:rFonts w:eastAsia="Calibri"/>
          <w:sz w:val="20"/>
          <w:szCs w:val="20"/>
        </w:rPr>
        <w:t xml:space="preserve">) Komisija iz prejšnjega odstavka opravlja tudi redni strokovni nadzor nad ocenjevanjem na vozniškem izpitu. Vsak </w:t>
      </w:r>
      <w:r w:rsidR="006A7C03" w:rsidRPr="00BA49C8">
        <w:rPr>
          <w:rFonts w:eastAsia="Calibri"/>
          <w:sz w:val="20"/>
          <w:szCs w:val="20"/>
        </w:rPr>
        <w:t>ocenjevalec na vozniškem izpitu</w:t>
      </w:r>
      <w:r w:rsidRPr="00BA49C8">
        <w:rPr>
          <w:rFonts w:eastAsia="Calibri"/>
          <w:sz w:val="20"/>
          <w:szCs w:val="20"/>
        </w:rPr>
        <w:t xml:space="preserve"> mora biti nadzorovan najmanj enkrat letno, </w:t>
      </w:r>
      <w:r w:rsidR="006A7C03" w:rsidRPr="00BA49C8">
        <w:rPr>
          <w:rFonts w:eastAsia="Calibri"/>
          <w:sz w:val="20"/>
          <w:szCs w:val="20"/>
        </w:rPr>
        <w:t xml:space="preserve">najmanj </w:t>
      </w:r>
      <w:r w:rsidRPr="00BA49C8">
        <w:rPr>
          <w:rFonts w:eastAsia="Calibri"/>
          <w:sz w:val="20"/>
          <w:szCs w:val="20"/>
        </w:rPr>
        <w:t>vsakih pet let pa mora biti nadzorovan pri vodenju vozniških izpitov.</w:t>
      </w:r>
    </w:p>
    <w:p w:rsidR="004A3B6E" w:rsidRPr="00BA49C8" w:rsidRDefault="004A3B6E" w:rsidP="00A21034">
      <w:pPr>
        <w:pStyle w:val="Odstavek"/>
        <w:rPr>
          <w:rFonts w:eastAsia="Calibri"/>
          <w:sz w:val="20"/>
          <w:szCs w:val="20"/>
        </w:rPr>
      </w:pPr>
      <w:r w:rsidRPr="00BA49C8">
        <w:rPr>
          <w:rFonts w:eastAsia="Calibri"/>
          <w:sz w:val="20"/>
          <w:szCs w:val="20"/>
        </w:rPr>
        <w:t>(</w:t>
      </w:r>
      <w:r w:rsidR="007F0B10" w:rsidRPr="00BA49C8">
        <w:rPr>
          <w:rFonts w:eastAsia="Calibri"/>
          <w:sz w:val="20"/>
          <w:szCs w:val="20"/>
        </w:rPr>
        <w:t>10</w:t>
      </w:r>
      <w:r w:rsidRPr="00BA49C8">
        <w:rPr>
          <w:rFonts w:eastAsia="Calibri"/>
          <w:sz w:val="20"/>
          <w:szCs w:val="20"/>
        </w:rPr>
        <w:t xml:space="preserve">) Program usposabljanja za ocenjevanje na vozniškem izpitu in dodatnega usposabljanja </w:t>
      </w:r>
      <w:r w:rsidR="007F0B10" w:rsidRPr="00BA49C8">
        <w:rPr>
          <w:rFonts w:eastAsia="Calibri"/>
          <w:sz w:val="20"/>
          <w:szCs w:val="20"/>
        </w:rPr>
        <w:t>ocenjevalcev na vozniškem izpitu</w:t>
      </w:r>
      <w:r w:rsidRPr="00BA49C8">
        <w:rPr>
          <w:rFonts w:eastAsia="Calibri"/>
          <w:sz w:val="20"/>
          <w:szCs w:val="20"/>
        </w:rPr>
        <w:t xml:space="preserve"> izvaja javna agencija.</w:t>
      </w:r>
    </w:p>
    <w:p w:rsidR="004A3B6E" w:rsidRPr="00BA49C8" w:rsidRDefault="004A3B6E" w:rsidP="00A21034">
      <w:pPr>
        <w:pStyle w:val="Odstavek"/>
        <w:rPr>
          <w:rFonts w:eastAsia="Calibri"/>
          <w:sz w:val="20"/>
          <w:szCs w:val="20"/>
        </w:rPr>
      </w:pPr>
      <w:r w:rsidRPr="00BA49C8">
        <w:rPr>
          <w:rFonts w:eastAsia="Calibri"/>
          <w:sz w:val="20"/>
          <w:szCs w:val="20"/>
        </w:rPr>
        <w:t>(1</w:t>
      </w:r>
      <w:r w:rsidR="007F0B10" w:rsidRPr="00BA49C8">
        <w:rPr>
          <w:rFonts w:eastAsia="Calibri"/>
          <w:sz w:val="20"/>
          <w:szCs w:val="20"/>
        </w:rPr>
        <w:t>1</w:t>
      </w:r>
      <w:r w:rsidRPr="00BA49C8">
        <w:rPr>
          <w:rFonts w:eastAsia="Calibri"/>
          <w:sz w:val="20"/>
          <w:szCs w:val="20"/>
        </w:rPr>
        <w:t>) </w:t>
      </w:r>
      <w:r w:rsidR="007F0B10" w:rsidRPr="00BA49C8">
        <w:rPr>
          <w:rFonts w:eastAsia="Calibri"/>
          <w:sz w:val="20"/>
          <w:szCs w:val="20"/>
        </w:rPr>
        <w:t xml:space="preserve">Ocenjevalci na vozniških izpitih </w:t>
      </w:r>
      <w:r w:rsidRPr="00BA49C8">
        <w:rPr>
          <w:rFonts w:eastAsia="Calibri"/>
          <w:sz w:val="20"/>
          <w:szCs w:val="20"/>
        </w:rPr>
        <w:t xml:space="preserve">morajo </w:t>
      </w:r>
      <w:r w:rsidR="007F0B10" w:rsidRPr="00BA49C8">
        <w:rPr>
          <w:rFonts w:eastAsia="Calibri"/>
          <w:sz w:val="20"/>
          <w:szCs w:val="20"/>
        </w:rPr>
        <w:t xml:space="preserve">v obdobju </w:t>
      </w:r>
      <w:r w:rsidRPr="00BA49C8">
        <w:rPr>
          <w:rFonts w:eastAsia="Calibri"/>
          <w:sz w:val="20"/>
          <w:szCs w:val="20"/>
        </w:rPr>
        <w:t>dve</w:t>
      </w:r>
      <w:r w:rsidR="007F0B10" w:rsidRPr="00BA49C8">
        <w:rPr>
          <w:rFonts w:eastAsia="Calibri"/>
          <w:sz w:val="20"/>
          <w:szCs w:val="20"/>
        </w:rPr>
        <w:t>h</w:t>
      </w:r>
      <w:r w:rsidRPr="00BA49C8">
        <w:rPr>
          <w:rFonts w:eastAsia="Calibri"/>
          <w:sz w:val="20"/>
          <w:szCs w:val="20"/>
        </w:rPr>
        <w:t xml:space="preserve"> let opraviti najmanj štiridnevno redno dodatno usposabljanje za pridobivanje novega znanja ter za ohranjanje in obnavljanje znanja in ocenjevalnih spretnosti ter najmanj petdnevno usposabljanje v petih letih za razvijanje in ohranjanje potrebnih praktičnih vozniških spretnosti.</w:t>
      </w:r>
    </w:p>
    <w:p w:rsidR="004A3B6E" w:rsidRPr="00BA49C8" w:rsidRDefault="004A3B6E" w:rsidP="00A21034">
      <w:pPr>
        <w:pStyle w:val="Odstavek"/>
        <w:rPr>
          <w:rFonts w:eastAsia="Calibri"/>
          <w:sz w:val="20"/>
          <w:szCs w:val="20"/>
        </w:rPr>
      </w:pPr>
      <w:r w:rsidRPr="00BA49C8">
        <w:rPr>
          <w:rFonts w:eastAsia="Calibri"/>
          <w:sz w:val="20"/>
          <w:szCs w:val="20"/>
        </w:rPr>
        <w:t>(1</w:t>
      </w:r>
      <w:r w:rsidR="007F0B10" w:rsidRPr="00BA49C8">
        <w:rPr>
          <w:rFonts w:eastAsia="Calibri"/>
          <w:sz w:val="20"/>
          <w:szCs w:val="20"/>
        </w:rPr>
        <w:t>2</w:t>
      </w:r>
      <w:r w:rsidRPr="00BA49C8">
        <w:rPr>
          <w:rFonts w:eastAsia="Calibri"/>
          <w:sz w:val="20"/>
          <w:szCs w:val="20"/>
        </w:rPr>
        <w:t>) </w:t>
      </w:r>
      <w:r w:rsidR="007F0B10" w:rsidRPr="00BA49C8">
        <w:rPr>
          <w:rFonts w:eastAsia="Calibri"/>
          <w:sz w:val="20"/>
          <w:szCs w:val="20"/>
        </w:rPr>
        <w:t>Ocenjevalec na vozniških izpitih</w:t>
      </w:r>
      <w:r w:rsidRPr="00BA49C8">
        <w:rPr>
          <w:rFonts w:eastAsia="Calibri"/>
          <w:sz w:val="20"/>
          <w:szCs w:val="20"/>
        </w:rPr>
        <w:t>, ki v dveh letih ni ocenjeval vozniških izpitov za posamezno kategorijo, mora pred ponovnim ocenjevanjem vozniških izpitov za to kategorijo obnoviti ocenjevalne spretnosti.</w:t>
      </w:r>
    </w:p>
    <w:p w:rsidR="004A3B6E" w:rsidRPr="00BA49C8" w:rsidRDefault="004A3B6E" w:rsidP="00A21034">
      <w:pPr>
        <w:pStyle w:val="Odstavek"/>
        <w:rPr>
          <w:rFonts w:eastAsia="Calibri"/>
          <w:sz w:val="20"/>
          <w:szCs w:val="20"/>
        </w:rPr>
      </w:pPr>
      <w:r w:rsidRPr="00BA49C8">
        <w:rPr>
          <w:rFonts w:eastAsia="Calibri"/>
          <w:sz w:val="20"/>
          <w:szCs w:val="20"/>
        </w:rPr>
        <w:t>(1</w:t>
      </w:r>
      <w:r w:rsidR="007F0B10" w:rsidRPr="00BA49C8">
        <w:rPr>
          <w:rFonts w:eastAsia="Calibri"/>
          <w:sz w:val="20"/>
          <w:szCs w:val="20"/>
        </w:rPr>
        <w:t>3</w:t>
      </w:r>
      <w:r w:rsidRPr="00BA49C8">
        <w:rPr>
          <w:rFonts w:eastAsia="Calibri"/>
          <w:sz w:val="20"/>
          <w:szCs w:val="20"/>
        </w:rPr>
        <w:t>) </w:t>
      </w:r>
      <w:r w:rsidR="007F0B10" w:rsidRPr="00BA49C8">
        <w:rPr>
          <w:rFonts w:eastAsia="Calibri"/>
          <w:sz w:val="20"/>
          <w:szCs w:val="20"/>
        </w:rPr>
        <w:t>Ocenjevalec na vozniških izpitih</w:t>
      </w:r>
      <w:r w:rsidRPr="00BA49C8">
        <w:rPr>
          <w:rFonts w:eastAsia="Calibri"/>
          <w:sz w:val="20"/>
          <w:szCs w:val="20"/>
        </w:rPr>
        <w:t xml:space="preserve">, za katerega se je pri opravljanju dela ugotovilo, da dela resne strokovne napake, na predlog komisije iz </w:t>
      </w:r>
      <w:r w:rsidR="00305662" w:rsidRPr="00BA49C8">
        <w:rPr>
          <w:rFonts w:eastAsia="Calibri"/>
          <w:sz w:val="20"/>
          <w:szCs w:val="20"/>
        </w:rPr>
        <w:t xml:space="preserve">osmega </w:t>
      </w:r>
      <w:r w:rsidRPr="00BA49C8">
        <w:rPr>
          <w:rFonts w:eastAsia="Calibri"/>
          <w:sz w:val="20"/>
          <w:szCs w:val="20"/>
        </w:rPr>
        <w:t>odstavka tega člena javna agencija napoti na ponovno usposabljanje in preizkus usposobljenosti. Kot resna strokovna napaka se šteje ocenjevanje vozniškega izpita, ki ni v skladu s predpisi, ki urejajo to področje.</w:t>
      </w:r>
    </w:p>
    <w:p w:rsidR="004A3B6E" w:rsidRPr="00BA49C8" w:rsidRDefault="004A3B6E" w:rsidP="00A21034">
      <w:pPr>
        <w:pStyle w:val="Odstavek"/>
        <w:rPr>
          <w:rFonts w:eastAsia="Calibri"/>
          <w:sz w:val="20"/>
          <w:szCs w:val="20"/>
        </w:rPr>
      </w:pPr>
      <w:r w:rsidRPr="00BA49C8">
        <w:rPr>
          <w:rFonts w:eastAsia="Calibri"/>
          <w:sz w:val="20"/>
          <w:szCs w:val="20"/>
        </w:rPr>
        <w:lastRenderedPageBreak/>
        <w:t>(1</w:t>
      </w:r>
      <w:r w:rsidR="007F0B10" w:rsidRPr="00BA49C8">
        <w:rPr>
          <w:rFonts w:eastAsia="Calibri"/>
          <w:sz w:val="20"/>
          <w:szCs w:val="20"/>
        </w:rPr>
        <w:t>4</w:t>
      </w:r>
      <w:r w:rsidRPr="00BA49C8">
        <w:rPr>
          <w:rFonts w:eastAsia="Calibri"/>
          <w:sz w:val="20"/>
          <w:szCs w:val="20"/>
        </w:rPr>
        <w:t>) Javna agencija vodi evidenco o opravljenih preizkusih usposobljenosti</w:t>
      </w:r>
      <w:r w:rsidR="007F0B10" w:rsidRPr="00BA49C8">
        <w:rPr>
          <w:rFonts w:eastAsia="Calibri"/>
          <w:sz w:val="20"/>
          <w:szCs w:val="20"/>
        </w:rPr>
        <w:t xml:space="preserve"> za ocenjevanje na vozniškem izpitu</w:t>
      </w:r>
      <w:r w:rsidRPr="00BA49C8">
        <w:rPr>
          <w:rFonts w:eastAsia="Calibri"/>
          <w:sz w:val="20"/>
          <w:szCs w:val="20"/>
        </w:rPr>
        <w:t>, ki vsebuje naslednje podatke:</w:t>
      </w:r>
    </w:p>
    <w:p w:rsidR="004A3B6E" w:rsidRPr="00BA49C8" w:rsidRDefault="004A3B6E" w:rsidP="002639FC">
      <w:pPr>
        <w:pStyle w:val="tevilnatoka"/>
        <w:numPr>
          <w:ilvl w:val="0"/>
          <w:numId w:val="49"/>
        </w:numPr>
        <w:rPr>
          <w:rFonts w:eastAsia="Calibri" w:cs="Arial"/>
          <w:sz w:val="20"/>
          <w:szCs w:val="20"/>
        </w:rPr>
      </w:pPr>
      <w:r w:rsidRPr="00BA49C8">
        <w:rPr>
          <w:rFonts w:eastAsia="Calibri" w:cs="Arial"/>
          <w:sz w:val="20"/>
          <w:szCs w:val="20"/>
        </w:rPr>
        <w:t>osebno ime;</w:t>
      </w:r>
    </w:p>
    <w:p w:rsidR="004A3B6E" w:rsidRPr="00BA49C8" w:rsidRDefault="004A3B6E" w:rsidP="002639FC">
      <w:pPr>
        <w:pStyle w:val="tevilnatoka"/>
        <w:numPr>
          <w:ilvl w:val="0"/>
          <w:numId w:val="49"/>
        </w:numPr>
        <w:rPr>
          <w:rFonts w:eastAsia="Calibri" w:cs="Arial"/>
          <w:sz w:val="20"/>
          <w:szCs w:val="20"/>
        </w:rPr>
      </w:pPr>
      <w:r w:rsidRPr="00BA49C8">
        <w:rPr>
          <w:rFonts w:eastAsia="Calibri" w:cs="Arial"/>
          <w:sz w:val="20"/>
          <w:szCs w:val="20"/>
        </w:rPr>
        <w:t>EMŠO;</w:t>
      </w:r>
    </w:p>
    <w:p w:rsidR="004A3B6E" w:rsidRPr="00BA49C8" w:rsidRDefault="004A3B6E" w:rsidP="002639FC">
      <w:pPr>
        <w:pStyle w:val="tevilnatoka"/>
        <w:numPr>
          <w:ilvl w:val="0"/>
          <w:numId w:val="49"/>
        </w:numPr>
        <w:rPr>
          <w:rFonts w:eastAsia="Calibri" w:cs="Arial"/>
          <w:sz w:val="20"/>
          <w:szCs w:val="20"/>
        </w:rPr>
      </w:pPr>
      <w:r w:rsidRPr="00BA49C8">
        <w:rPr>
          <w:rFonts w:eastAsia="Calibri" w:cs="Arial"/>
          <w:sz w:val="20"/>
          <w:szCs w:val="20"/>
        </w:rPr>
        <w:t>datum in kraj rojstva;</w:t>
      </w:r>
    </w:p>
    <w:p w:rsidR="004A3B6E" w:rsidRPr="00BA49C8" w:rsidRDefault="004A3B6E" w:rsidP="002639FC">
      <w:pPr>
        <w:pStyle w:val="tevilnatoka"/>
        <w:numPr>
          <w:ilvl w:val="0"/>
          <w:numId w:val="49"/>
        </w:numPr>
        <w:rPr>
          <w:rFonts w:eastAsia="Calibri" w:cs="Arial"/>
          <w:sz w:val="20"/>
          <w:szCs w:val="20"/>
        </w:rPr>
      </w:pPr>
      <w:r w:rsidRPr="00BA49C8">
        <w:rPr>
          <w:rFonts w:eastAsia="Calibri" w:cs="Arial"/>
          <w:sz w:val="20"/>
          <w:szCs w:val="20"/>
        </w:rPr>
        <w:t>kategorijo, za katero je oseba opravila preizkus usposobljenosti;</w:t>
      </w:r>
    </w:p>
    <w:p w:rsidR="004A3B6E" w:rsidRPr="00BA49C8" w:rsidRDefault="004A3B6E" w:rsidP="002639FC">
      <w:pPr>
        <w:pStyle w:val="tevilnatoka"/>
        <w:numPr>
          <w:ilvl w:val="0"/>
          <w:numId w:val="49"/>
        </w:numPr>
        <w:rPr>
          <w:rFonts w:eastAsia="Calibri" w:cs="Arial"/>
          <w:sz w:val="20"/>
          <w:szCs w:val="20"/>
        </w:rPr>
      </w:pPr>
      <w:r w:rsidRPr="00BA49C8">
        <w:rPr>
          <w:rFonts w:eastAsia="Calibri" w:cs="Arial"/>
          <w:sz w:val="20"/>
          <w:szCs w:val="20"/>
        </w:rPr>
        <w:t>datum opravljanja preizkusa usposobljenosti;</w:t>
      </w:r>
    </w:p>
    <w:p w:rsidR="004A3B6E" w:rsidRDefault="004A3B6E" w:rsidP="002639FC">
      <w:pPr>
        <w:pStyle w:val="tevilnatoka"/>
        <w:numPr>
          <w:ilvl w:val="0"/>
          <w:numId w:val="49"/>
        </w:numPr>
        <w:rPr>
          <w:rFonts w:eastAsia="Calibri" w:cs="Arial"/>
          <w:sz w:val="20"/>
          <w:szCs w:val="20"/>
        </w:rPr>
      </w:pPr>
      <w:r w:rsidRPr="00BA49C8">
        <w:rPr>
          <w:rFonts w:eastAsia="Calibri" w:cs="Arial"/>
          <w:sz w:val="20"/>
          <w:szCs w:val="20"/>
        </w:rPr>
        <w:t>številko potrdila o opravljenem preizkusu usposobljenosti.</w:t>
      </w:r>
    </w:p>
    <w:p w:rsidR="00360216" w:rsidRDefault="00360216" w:rsidP="00360216">
      <w:pPr>
        <w:pStyle w:val="tevilnatoka"/>
        <w:numPr>
          <w:ilvl w:val="0"/>
          <w:numId w:val="0"/>
        </w:numPr>
        <w:rPr>
          <w:rFonts w:eastAsia="Calibri" w:cs="Arial"/>
          <w:sz w:val="20"/>
          <w:szCs w:val="20"/>
        </w:rPr>
      </w:pPr>
    </w:p>
    <w:p w:rsidR="002550CF" w:rsidRDefault="002550CF" w:rsidP="00360216">
      <w:pPr>
        <w:pStyle w:val="tevilnatoka"/>
        <w:numPr>
          <w:ilvl w:val="0"/>
          <w:numId w:val="0"/>
        </w:numPr>
        <w:rPr>
          <w:rFonts w:eastAsia="Calibri" w:cs="Arial"/>
          <w:sz w:val="20"/>
          <w:szCs w:val="20"/>
        </w:rPr>
      </w:pPr>
    </w:p>
    <w:p w:rsidR="002550CF" w:rsidRDefault="002550CF" w:rsidP="00360216">
      <w:pPr>
        <w:pStyle w:val="tevilnatoka"/>
        <w:numPr>
          <w:ilvl w:val="0"/>
          <w:numId w:val="0"/>
        </w:numPr>
        <w:rPr>
          <w:rFonts w:eastAsia="Calibri" w:cs="Arial"/>
          <w:sz w:val="20"/>
          <w:szCs w:val="20"/>
        </w:rPr>
      </w:pPr>
    </w:p>
    <w:p w:rsidR="002550CF" w:rsidRPr="00BA49C8" w:rsidRDefault="002550CF" w:rsidP="00360216">
      <w:pPr>
        <w:pStyle w:val="tevilnatoka"/>
        <w:numPr>
          <w:ilvl w:val="0"/>
          <w:numId w:val="0"/>
        </w:numPr>
        <w:rPr>
          <w:rFonts w:eastAsia="Calibri" w:cs="Arial"/>
          <w:sz w:val="20"/>
          <w:szCs w:val="20"/>
        </w:rPr>
      </w:pP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(evidenca o opravljanju vozniških izpitov)</w:t>
      </w:r>
    </w:p>
    <w:p w:rsidR="004A3B6E" w:rsidRPr="00BA49C8" w:rsidRDefault="004A3B6E" w:rsidP="00A21034">
      <w:pPr>
        <w:pStyle w:val="Odstavek"/>
        <w:rPr>
          <w:rFonts w:eastAsia="Calibri"/>
          <w:sz w:val="20"/>
          <w:szCs w:val="20"/>
        </w:rPr>
      </w:pPr>
      <w:r w:rsidRPr="00BA49C8">
        <w:rPr>
          <w:rFonts w:eastAsia="Calibri"/>
          <w:sz w:val="20"/>
          <w:szCs w:val="20"/>
        </w:rPr>
        <w:t>(1) Ministrstvo, pristojno za promet, vodi evidenco o opravljanju vozniških izpitov, ki vsebuje naslednje podatke:</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osebno ime, EMŠO, naslov prebivališča ter kraj rojstva kandidata;</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 xml:space="preserve">podatke o datumu izdaje </w:t>
      </w:r>
      <w:r w:rsidR="009A15A8" w:rsidRPr="00BA49C8">
        <w:rPr>
          <w:rFonts w:eastAsia="Calibri" w:cs="Arial"/>
          <w:sz w:val="20"/>
          <w:szCs w:val="20"/>
        </w:rPr>
        <w:t xml:space="preserve">zdravniškega </w:t>
      </w:r>
      <w:r w:rsidRPr="00BA49C8">
        <w:rPr>
          <w:rFonts w:eastAsia="Calibri" w:cs="Arial"/>
          <w:sz w:val="20"/>
          <w:szCs w:val="20"/>
        </w:rPr>
        <w:t>spričevala ter podatke o številki in datumu izdaje potrdila o opravljenem izpitu iz prve pomoči;</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 xml:space="preserve">osebno ime </w:t>
      </w:r>
      <w:r w:rsidR="007F0B10" w:rsidRPr="00BA49C8">
        <w:rPr>
          <w:rFonts w:eastAsia="Calibri" w:cs="Arial"/>
          <w:sz w:val="20"/>
          <w:szCs w:val="20"/>
        </w:rPr>
        <w:t>ocenjevalca oziroma ocenjevalcev na vozniškem izpitu</w:t>
      </w:r>
      <w:r w:rsidRPr="00BA49C8">
        <w:rPr>
          <w:rFonts w:eastAsia="Calibri" w:cs="Arial"/>
          <w:sz w:val="20"/>
          <w:szCs w:val="20"/>
        </w:rPr>
        <w:t>, ki so bili prisotni na teoretičnem in praktičnem delu vozniškega izpita;</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osebno ime učitelja vožnje in naziv šole vožnje, pri kateri se je kandidat za voznika usposabljal;</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datum kandidatovega opravljanja teoretičnega in praktičnega dela vozniškega izpita, njegovo uspešnost in število praktičnih ur vožnje;</w:t>
      </w:r>
    </w:p>
    <w:p w:rsidR="004A3B6E" w:rsidRPr="00BA49C8" w:rsidRDefault="004A3B6E" w:rsidP="002639FC">
      <w:pPr>
        <w:pStyle w:val="tevilnatoka"/>
        <w:numPr>
          <w:ilvl w:val="0"/>
          <w:numId w:val="50"/>
        </w:numPr>
        <w:rPr>
          <w:rFonts w:eastAsia="Calibri" w:cs="Arial"/>
          <w:sz w:val="20"/>
          <w:szCs w:val="20"/>
        </w:rPr>
      </w:pPr>
      <w:r w:rsidRPr="00BA49C8">
        <w:rPr>
          <w:rFonts w:eastAsia="Calibri" w:cs="Arial"/>
          <w:sz w:val="20"/>
          <w:szCs w:val="20"/>
        </w:rPr>
        <w:t>opombe.</w:t>
      </w:r>
    </w:p>
    <w:p w:rsidR="004A3B6E" w:rsidRPr="00BA49C8" w:rsidRDefault="004A3B6E" w:rsidP="00A21034">
      <w:pPr>
        <w:pStyle w:val="Odstavek"/>
        <w:rPr>
          <w:rFonts w:eastAsia="Calibri"/>
          <w:sz w:val="20"/>
          <w:szCs w:val="20"/>
        </w:rPr>
      </w:pPr>
      <w:r w:rsidRPr="00BA49C8">
        <w:rPr>
          <w:rFonts w:eastAsia="Calibri"/>
          <w:sz w:val="20"/>
          <w:szCs w:val="20"/>
        </w:rPr>
        <w:t xml:space="preserve">(2) Podatke v evidenco </w:t>
      </w:r>
      <w:r w:rsidR="008D1915" w:rsidRPr="00BA49C8">
        <w:rPr>
          <w:rFonts w:eastAsia="Calibri"/>
          <w:sz w:val="20"/>
          <w:szCs w:val="20"/>
        </w:rPr>
        <w:t xml:space="preserve">iz prejšnjega odstavka vnašajo upravne enote in </w:t>
      </w:r>
      <w:r w:rsidR="002A631C" w:rsidRPr="00BA49C8">
        <w:rPr>
          <w:rFonts w:eastAsia="Calibri"/>
          <w:sz w:val="20"/>
          <w:szCs w:val="20"/>
        </w:rPr>
        <w:t>javna agencija</w:t>
      </w:r>
      <w:r w:rsidRPr="00BA49C8">
        <w:rPr>
          <w:rFonts w:eastAsia="Calibri"/>
          <w:sz w:val="20"/>
          <w:szCs w:val="20"/>
        </w:rPr>
        <w:t>.</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4A3B6E" w:rsidP="00A21034">
      <w:pPr>
        <w:pStyle w:val="lennaslov"/>
        <w:rPr>
          <w:rFonts w:eastAsia="Calibri"/>
          <w:sz w:val="20"/>
          <w:szCs w:val="20"/>
        </w:rPr>
      </w:pPr>
      <w:r w:rsidRPr="00BA49C8">
        <w:rPr>
          <w:rFonts w:eastAsia="Calibri"/>
          <w:sz w:val="20"/>
          <w:szCs w:val="20"/>
        </w:rPr>
        <w:t xml:space="preserve">(stroški </w:t>
      </w:r>
      <w:r w:rsidR="00785A48" w:rsidRPr="00BA49C8">
        <w:rPr>
          <w:rFonts w:eastAsia="Calibri"/>
          <w:sz w:val="20"/>
          <w:szCs w:val="20"/>
        </w:rPr>
        <w:t xml:space="preserve">vozniškega </w:t>
      </w:r>
      <w:r w:rsidRPr="00BA49C8">
        <w:rPr>
          <w:rFonts w:eastAsia="Calibri"/>
          <w:sz w:val="20"/>
          <w:szCs w:val="20"/>
        </w:rPr>
        <w:t>izpita)</w:t>
      </w:r>
    </w:p>
    <w:p w:rsidR="00C4264B" w:rsidRPr="00BA49C8" w:rsidRDefault="00C4264B" w:rsidP="00C4264B">
      <w:pPr>
        <w:pStyle w:val="Odstavek"/>
        <w:rPr>
          <w:rFonts w:eastAsia="Calibri"/>
          <w:sz w:val="20"/>
          <w:szCs w:val="20"/>
        </w:rPr>
      </w:pPr>
      <w:r w:rsidRPr="00BA49C8">
        <w:rPr>
          <w:rFonts w:eastAsia="Calibri"/>
          <w:sz w:val="20"/>
          <w:szCs w:val="20"/>
        </w:rPr>
        <w:t xml:space="preserve">(1) </w:t>
      </w:r>
      <w:r w:rsidR="00055C0F" w:rsidRPr="00BA49C8">
        <w:rPr>
          <w:rFonts w:eastAsia="Calibri"/>
          <w:sz w:val="20"/>
          <w:szCs w:val="20"/>
        </w:rPr>
        <w:t>Ceno</w:t>
      </w:r>
      <w:r w:rsidRPr="00BA49C8">
        <w:rPr>
          <w:rFonts w:eastAsia="Calibri"/>
          <w:sz w:val="20"/>
          <w:szCs w:val="20"/>
        </w:rPr>
        <w:t xml:space="preserve"> vozniškega izpita, </w:t>
      </w:r>
      <w:r w:rsidR="00055C0F" w:rsidRPr="00BA49C8">
        <w:rPr>
          <w:rFonts w:eastAsia="Calibri"/>
          <w:sz w:val="20"/>
          <w:szCs w:val="20"/>
        </w:rPr>
        <w:t xml:space="preserve">ki jo plača kandidat, </w:t>
      </w:r>
      <w:r w:rsidRPr="00BA49C8">
        <w:rPr>
          <w:rFonts w:eastAsia="Calibri"/>
          <w:sz w:val="20"/>
          <w:szCs w:val="20"/>
        </w:rPr>
        <w:t>določi javna agencija s tarifo</w:t>
      </w:r>
      <w:r w:rsidR="00F813A8" w:rsidRPr="002550CF">
        <w:rPr>
          <w:rFonts w:eastAsia="Calibri"/>
          <w:sz w:val="20"/>
          <w:szCs w:val="20"/>
        </w:rPr>
        <w:t xml:space="preserve">, zaračuna pa jo upravna enota ob prijavi kandidata na vozniški izpit. </w:t>
      </w:r>
    </w:p>
    <w:p w:rsidR="004A3B6E" w:rsidRPr="00BA36B3" w:rsidRDefault="004A3B6E" w:rsidP="00A21034">
      <w:pPr>
        <w:pStyle w:val="Poglavje"/>
        <w:rPr>
          <w:b/>
          <w:sz w:val="20"/>
          <w:szCs w:val="20"/>
        </w:rPr>
      </w:pPr>
      <w:r w:rsidRPr="00BA36B3">
        <w:rPr>
          <w:b/>
          <w:sz w:val="20"/>
          <w:szCs w:val="20"/>
        </w:rPr>
        <w:t>XI. ZDRAVSTVENI PREGLEDI VOZNIKOV</w:t>
      </w:r>
    </w:p>
    <w:p w:rsidR="00786892" w:rsidRPr="00BA36B3" w:rsidRDefault="00786892" w:rsidP="00034E85">
      <w:pPr>
        <w:pStyle w:val="len"/>
        <w:numPr>
          <w:ilvl w:val="1"/>
          <w:numId w:val="75"/>
        </w:numPr>
        <w:ind w:left="0" w:firstLine="0"/>
        <w:rPr>
          <w:rFonts w:eastAsia="Calibri"/>
          <w:sz w:val="20"/>
          <w:szCs w:val="20"/>
        </w:rPr>
      </w:pPr>
      <w:r w:rsidRPr="00BA36B3">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(vrste zdravstvenih pregledov)</w:t>
      </w:r>
    </w:p>
    <w:p w:rsidR="004A3B6E" w:rsidRPr="00BA49C8" w:rsidRDefault="004A3B6E" w:rsidP="00A21034">
      <w:pPr>
        <w:pStyle w:val="Odstavek"/>
        <w:rPr>
          <w:rFonts w:eastAsia="Calibri"/>
          <w:sz w:val="20"/>
          <w:szCs w:val="20"/>
        </w:rPr>
      </w:pPr>
      <w:r w:rsidRPr="00BA49C8">
        <w:rPr>
          <w:rFonts w:eastAsia="Calibri"/>
          <w:sz w:val="20"/>
          <w:szCs w:val="20"/>
        </w:rPr>
        <w:t>(1) Z zdravstvenim pregledom se ugotavlja, ali je kandidat za voznika ali voznik motornega vozila telesno in duševno zmožen za vožnjo motornega vozila.</w:t>
      </w:r>
    </w:p>
    <w:p w:rsidR="004A3B6E" w:rsidRPr="00BA49C8" w:rsidRDefault="004A3B6E" w:rsidP="00A21034">
      <w:pPr>
        <w:pStyle w:val="Odstavek"/>
        <w:rPr>
          <w:rFonts w:eastAsia="Calibri"/>
          <w:sz w:val="20"/>
          <w:szCs w:val="20"/>
        </w:rPr>
      </w:pPr>
      <w:r w:rsidRPr="00BA49C8">
        <w:rPr>
          <w:rFonts w:eastAsia="Calibri"/>
          <w:sz w:val="20"/>
          <w:szCs w:val="20"/>
        </w:rPr>
        <w:t>(2) Zdravstveni pregled kandidata za voznika morajo opraviti kandidati za voznike pred začetkom praktičnega dela usposabljanja.</w:t>
      </w:r>
    </w:p>
    <w:p w:rsidR="004A3B6E" w:rsidRPr="00BA49C8" w:rsidRDefault="004A3B6E" w:rsidP="00A21034">
      <w:pPr>
        <w:pStyle w:val="Odstavek"/>
        <w:rPr>
          <w:rFonts w:eastAsia="Calibri"/>
          <w:sz w:val="20"/>
          <w:szCs w:val="20"/>
        </w:rPr>
      </w:pPr>
      <w:r w:rsidRPr="00BA49C8">
        <w:rPr>
          <w:rFonts w:eastAsia="Calibri"/>
          <w:sz w:val="20"/>
          <w:szCs w:val="20"/>
        </w:rPr>
        <w:t>(3) Vozniki motornih vozil opravljajo zdravstvene preglede s svetovanjem ali kontrolne zdravstvene preglede, če je tako določeno s tem ali drugim zakonom.</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(stroški pregleda)</w:t>
      </w:r>
    </w:p>
    <w:p w:rsidR="004A3B6E" w:rsidRPr="00BA49C8" w:rsidRDefault="004A3B6E" w:rsidP="00A21034">
      <w:pPr>
        <w:pStyle w:val="Odstavek"/>
        <w:rPr>
          <w:rFonts w:eastAsia="Calibri"/>
          <w:sz w:val="20"/>
          <w:szCs w:val="20"/>
        </w:rPr>
      </w:pPr>
      <w:r w:rsidRPr="00BA49C8">
        <w:rPr>
          <w:rFonts w:eastAsia="Calibri"/>
          <w:sz w:val="20"/>
          <w:szCs w:val="20"/>
        </w:rPr>
        <w:lastRenderedPageBreak/>
        <w:t>(1) Stroške zdravstvenega pregleda, kontrolnega zdravstvenega pregleda in zdravstvenega pregleda s svetovanjem plača kandidat za voznika oziroma imetnik vozniškega dovoljenja.</w:t>
      </w:r>
    </w:p>
    <w:p w:rsidR="004A3B6E" w:rsidRPr="00BA49C8" w:rsidRDefault="004A3B6E" w:rsidP="00A21034">
      <w:pPr>
        <w:pStyle w:val="Odstavek"/>
        <w:rPr>
          <w:rFonts w:eastAsia="Calibri"/>
          <w:sz w:val="20"/>
          <w:szCs w:val="20"/>
        </w:rPr>
      </w:pPr>
      <w:r w:rsidRPr="00BA49C8">
        <w:rPr>
          <w:rFonts w:eastAsia="Calibri"/>
          <w:sz w:val="20"/>
          <w:szCs w:val="20"/>
        </w:rPr>
        <w:t>(2) Ne glede na prejšnji odstavek stroške zdravstven</w:t>
      </w:r>
      <w:r w:rsidR="00EF15CB" w:rsidRPr="00BA49C8">
        <w:rPr>
          <w:rFonts w:eastAsia="Calibri"/>
          <w:sz w:val="20"/>
          <w:szCs w:val="20"/>
        </w:rPr>
        <w:t xml:space="preserve">ih </w:t>
      </w:r>
      <w:r w:rsidRPr="00BA49C8">
        <w:rPr>
          <w:rFonts w:eastAsia="Calibri"/>
          <w:sz w:val="20"/>
          <w:szCs w:val="20"/>
        </w:rPr>
        <w:t>pregled</w:t>
      </w:r>
      <w:r w:rsidR="00EF15CB" w:rsidRPr="00BA49C8">
        <w:rPr>
          <w:rFonts w:eastAsia="Calibri"/>
          <w:sz w:val="20"/>
          <w:szCs w:val="20"/>
        </w:rPr>
        <w:t>ov invalid</w:t>
      </w:r>
      <w:r w:rsidR="007C14E3" w:rsidRPr="00BA49C8">
        <w:rPr>
          <w:rFonts w:eastAsia="Calibri"/>
          <w:sz w:val="20"/>
          <w:szCs w:val="20"/>
        </w:rPr>
        <w:t>a</w:t>
      </w:r>
      <w:r w:rsidR="00EF15CB" w:rsidRPr="00BA49C8">
        <w:rPr>
          <w:rFonts w:eastAsia="Calibri"/>
          <w:sz w:val="20"/>
          <w:szCs w:val="20"/>
        </w:rPr>
        <w:t xml:space="preserve">, </w:t>
      </w:r>
      <w:r w:rsidR="007C14E3" w:rsidRPr="00BA49C8">
        <w:rPr>
          <w:rFonts w:eastAsia="Calibri"/>
          <w:sz w:val="20"/>
          <w:szCs w:val="20"/>
        </w:rPr>
        <w:t xml:space="preserve">ki sme voziti izključno svojim zmožnostim prilagojeno motorno vozilo, krije Zavod za zdravstveno zavarovanje Slovenije, razen v primerih </w:t>
      </w:r>
      <w:r w:rsidR="00EF15CB" w:rsidRPr="00BA49C8">
        <w:rPr>
          <w:rFonts w:eastAsia="Calibri"/>
          <w:sz w:val="20"/>
          <w:szCs w:val="20"/>
        </w:rPr>
        <w:t xml:space="preserve">iz 1. točke prvega odstavka, drugega, </w:t>
      </w:r>
      <w:r w:rsidR="00801380">
        <w:rPr>
          <w:rFonts w:eastAsia="Calibri"/>
          <w:sz w:val="20"/>
          <w:szCs w:val="20"/>
        </w:rPr>
        <w:t>tretjega in četrtega odstavka 82</w:t>
      </w:r>
      <w:r w:rsidR="00EF15CB" w:rsidRPr="00BA49C8">
        <w:rPr>
          <w:rFonts w:eastAsia="Calibri"/>
          <w:sz w:val="20"/>
          <w:szCs w:val="20"/>
        </w:rPr>
        <w:t>. člena tega zakona</w:t>
      </w:r>
      <w:r w:rsidR="007C14E3" w:rsidRPr="00BA49C8">
        <w:rPr>
          <w:rFonts w:eastAsia="Calibri"/>
          <w:sz w:val="20"/>
          <w:szCs w:val="20"/>
        </w:rPr>
        <w:t>.</w:t>
      </w:r>
    </w:p>
    <w:p w:rsidR="00786892" w:rsidRPr="00BA49C8" w:rsidRDefault="0075452B" w:rsidP="00034E85">
      <w:pPr>
        <w:pStyle w:val="len"/>
        <w:numPr>
          <w:ilvl w:val="1"/>
          <w:numId w:val="75"/>
        </w:numPr>
        <w:ind w:left="0" w:firstLine="0"/>
        <w:rPr>
          <w:rFonts w:eastAsia="Calibri"/>
          <w:sz w:val="20"/>
          <w:szCs w:val="20"/>
        </w:rPr>
      </w:pPr>
      <w:r>
        <w:rPr>
          <w:rFonts w:eastAsia="Calibri"/>
          <w:sz w:val="20"/>
          <w:szCs w:val="20"/>
        </w:rPr>
        <w:t xml:space="preserve"> </w:t>
      </w:r>
      <w:r w:rsidR="00786892" w:rsidRPr="00BA49C8">
        <w:rPr>
          <w:rFonts w:eastAsia="Calibri"/>
          <w:sz w:val="20"/>
          <w:szCs w:val="20"/>
        </w:rPr>
        <w:t>člen</w:t>
      </w:r>
    </w:p>
    <w:p w:rsidR="004A3B6E" w:rsidRPr="00BA49C8" w:rsidRDefault="004A3B6E" w:rsidP="00A21034">
      <w:pPr>
        <w:pStyle w:val="lennaslov"/>
        <w:rPr>
          <w:rFonts w:eastAsia="Calibri"/>
          <w:sz w:val="20"/>
          <w:szCs w:val="20"/>
        </w:rPr>
      </w:pPr>
      <w:r w:rsidRPr="00BA49C8">
        <w:rPr>
          <w:rFonts w:eastAsia="Calibri"/>
          <w:sz w:val="20"/>
          <w:szCs w:val="20"/>
        </w:rPr>
        <w:t>(zdravstveni pregledi kandidatov za voznike in voznikov)</w:t>
      </w:r>
    </w:p>
    <w:p w:rsidR="004A3B6E" w:rsidRPr="00BA49C8" w:rsidRDefault="004A3B6E" w:rsidP="00A21034">
      <w:pPr>
        <w:pStyle w:val="Odstavek"/>
        <w:rPr>
          <w:rFonts w:eastAsia="Calibri"/>
          <w:sz w:val="20"/>
          <w:szCs w:val="20"/>
        </w:rPr>
      </w:pPr>
      <w:r w:rsidRPr="00BA49C8">
        <w:rPr>
          <w:rFonts w:eastAsia="Calibri"/>
          <w:sz w:val="20"/>
          <w:szCs w:val="20"/>
        </w:rPr>
        <w:t>Zdravstvene preglede kandidatov za voznike in voznikov motornih vozil opravljajo izvajalci zdravstvene dejavnosti, ki izpolnjujejo pogoje za opravljanje teh pregledov.</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(način opravljanja zdravstvenih pregledov kandidatov za voznike in voznikov)</w:t>
      </w:r>
    </w:p>
    <w:p w:rsidR="004A3B6E" w:rsidRPr="00BA49C8" w:rsidRDefault="004A3B6E" w:rsidP="00A21034">
      <w:pPr>
        <w:pStyle w:val="Odstavek"/>
        <w:rPr>
          <w:rFonts w:eastAsia="Calibri"/>
          <w:sz w:val="20"/>
          <w:szCs w:val="20"/>
        </w:rPr>
      </w:pPr>
      <w:r w:rsidRPr="00BA49C8">
        <w:rPr>
          <w:rFonts w:eastAsia="Calibri"/>
          <w:sz w:val="20"/>
          <w:szCs w:val="20"/>
        </w:rPr>
        <w:t>(1) Zdravstveni pregled kandidatov za voznike in voznikov se opravi na podlagi pregleda osebe in vpogleda v njeno zdravstveno dokumentacijo, ki jo posreduje izbrani osebni zdravnik.</w:t>
      </w:r>
    </w:p>
    <w:p w:rsidR="004A3B6E" w:rsidRPr="00BA49C8" w:rsidRDefault="004A3B6E" w:rsidP="00A21034">
      <w:pPr>
        <w:pStyle w:val="Odstavek"/>
        <w:rPr>
          <w:rFonts w:eastAsia="Calibri"/>
          <w:sz w:val="20"/>
          <w:szCs w:val="20"/>
        </w:rPr>
      </w:pPr>
      <w:r w:rsidRPr="00BA49C8">
        <w:rPr>
          <w:rFonts w:eastAsia="Calibri"/>
          <w:sz w:val="20"/>
          <w:szCs w:val="20"/>
        </w:rPr>
        <w:t>(2) Pred izdajo zdravniškega spričevala lahko izvajalec zdravstvene dejavnosti, glede na rezultate pregleda in pregleda zdravstvene dokumentacije, napoti kandidata za voznika in voznika motornega vozila na pregled še k dr</w:t>
      </w:r>
      <w:r w:rsidR="00AD5E0F">
        <w:rPr>
          <w:rFonts w:eastAsia="Calibri"/>
          <w:sz w:val="20"/>
          <w:szCs w:val="20"/>
        </w:rPr>
        <w:t>ugemu zdravniku specialistu ali psihologu</w:t>
      </w:r>
      <w:r w:rsidR="009B53D3">
        <w:rPr>
          <w:rFonts w:eastAsia="Calibri"/>
          <w:sz w:val="20"/>
          <w:szCs w:val="20"/>
        </w:rPr>
        <w:t xml:space="preserve">. Za ugotovitev telesne in duševne zmožnosti voznika pa lahko izvajalec zdravstvene dejavnosti napoti voznika tudi na preizkus vožnje v šolo vožnje. </w:t>
      </w:r>
    </w:p>
    <w:p w:rsidR="009C2E88" w:rsidRPr="00BA49C8" w:rsidRDefault="009C2E88" w:rsidP="00A21034">
      <w:pPr>
        <w:pStyle w:val="Odstavek"/>
        <w:rPr>
          <w:rFonts w:eastAsia="Calibri"/>
          <w:sz w:val="20"/>
          <w:szCs w:val="20"/>
        </w:rPr>
      </w:pPr>
      <w:r w:rsidRPr="00BA49C8">
        <w:rPr>
          <w:rFonts w:eastAsia="Calibri"/>
          <w:sz w:val="20"/>
          <w:szCs w:val="20"/>
        </w:rPr>
        <w:t>(3) Če je potrebno, lahko izvajalec zdravstvene dejavnosti pridobi tudi podatke o cestnoprometnih prekrških in kaznivih dejanjih v cestnem prometu in prometnih nesrečah kandidata za voznika in voznika motornih vozil in podatke o opravljanju vozniških izpitov iz uradnih evidenc od upravljavcev zbirk podatkov, ki vsebujejo te podatke.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(zdravstveni pregled s svetovanjem)</w:t>
      </w:r>
    </w:p>
    <w:p w:rsidR="004A3B6E" w:rsidRPr="00BA49C8" w:rsidRDefault="004A3B6E" w:rsidP="00A21034">
      <w:pPr>
        <w:pStyle w:val="Odstavek"/>
        <w:rPr>
          <w:rFonts w:eastAsia="Calibri"/>
          <w:sz w:val="20"/>
          <w:szCs w:val="20"/>
        </w:rPr>
      </w:pPr>
      <w:r w:rsidRPr="00BA49C8">
        <w:rPr>
          <w:rFonts w:eastAsia="Calibri"/>
          <w:sz w:val="20"/>
          <w:szCs w:val="20"/>
        </w:rPr>
        <w:t xml:space="preserve">(1) Zdravstvenega pregleda s svetovanjem se lahko udeleži voznik enkrat v </w:t>
      </w:r>
      <w:r w:rsidR="002C46E7" w:rsidRPr="00BA49C8">
        <w:rPr>
          <w:rFonts w:eastAsia="Calibri"/>
          <w:sz w:val="20"/>
          <w:szCs w:val="20"/>
        </w:rPr>
        <w:t xml:space="preserve">dveh </w:t>
      </w:r>
      <w:r w:rsidRPr="00BA49C8">
        <w:rPr>
          <w:rFonts w:eastAsia="Calibri"/>
          <w:sz w:val="20"/>
          <w:szCs w:val="20"/>
        </w:rPr>
        <w:t>letih od tedaj, ko je bil prvič pravnomočno kaznovan zaradi prekrška vožnje pod vplivom alkohola. Zdravstveni pregled s svetovanjem opravlja izbrani osebni zdravnik.</w:t>
      </w:r>
    </w:p>
    <w:p w:rsidR="004A3B6E" w:rsidRPr="00BA49C8" w:rsidRDefault="004A3B6E" w:rsidP="00A21034">
      <w:pPr>
        <w:pStyle w:val="Odstavek"/>
        <w:rPr>
          <w:rFonts w:eastAsia="Calibri"/>
          <w:sz w:val="20"/>
          <w:szCs w:val="20"/>
        </w:rPr>
      </w:pPr>
      <w:r w:rsidRPr="00BA49C8">
        <w:rPr>
          <w:rFonts w:eastAsia="Calibri"/>
          <w:sz w:val="20"/>
          <w:szCs w:val="20"/>
        </w:rPr>
        <w:t>(2) Zdravstvenega pregleda iz prejšnjega odstavka se lahko udeležijo:</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začetnik;</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motornega vozila ali skupine vozil kategorije C1, C, D1, D, BE, C1E, CE, D1E in DE;</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vozila, s katerim se opravlja javni prevoz potnikov ali blaga ali prevoz oseb za lastne potrebe;</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vozila, s katerim se prevaža nevarno blago;</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poklicni voznik motornega vozila, kadar opravlja ta poklic;</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učitelj vožnje med usposabljanjem kandidata za voznika ali spremljevalec;</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ki mu je bilo odvzeto vozniško dovoljenje;</w:t>
      </w:r>
    </w:p>
    <w:p w:rsidR="004A3B6E"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motornega vozila, ki se mu izvršuje sankcija prepoved vožnje motornega vozila ali</w:t>
      </w:r>
    </w:p>
    <w:p w:rsidR="00AE1758" w:rsidRPr="00BA49C8" w:rsidRDefault="004A3B6E" w:rsidP="002639FC">
      <w:pPr>
        <w:pStyle w:val="tevilnatoka"/>
        <w:numPr>
          <w:ilvl w:val="0"/>
          <w:numId w:val="51"/>
        </w:numPr>
        <w:rPr>
          <w:rFonts w:eastAsia="Calibri" w:cs="Arial"/>
          <w:sz w:val="20"/>
          <w:szCs w:val="20"/>
        </w:rPr>
      </w:pPr>
      <w:r w:rsidRPr="00BA49C8">
        <w:rPr>
          <w:rFonts w:eastAsia="Calibri" w:cs="Arial"/>
          <w:sz w:val="20"/>
          <w:szCs w:val="20"/>
        </w:rPr>
        <w:t>voznik, ki prevaža skupino otrok</w:t>
      </w:r>
      <w:r w:rsidR="00A21034" w:rsidRPr="00BA49C8">
        <w:rPr>
          <w:rFonts w:eastAsia="Calibri" w:cs="Arial"/>
          <w:sz w:val="20"/>
          <w:szCs w:val="20"/>
        </w:rPr>
        <w:t xml:space="preserve"> </w:t>
      </w:r>
    </w:p>
    <w:p w:rsidR="004A3B6E" w:rsidRPr="00BA49C8" w:rsidRDefault="004A3B6E" w:rsidP="006F0BA9">
      <w:pPr>
        <w:pStyle w:val="Zamaknjenadolobadruginivo"/>
        <w:rPr>
          <w:rFonts w:eastAsia="Calibri"/>
          <w:sz w:val="20"/>
          <w:szCs w:val="20"/>
        </w:rPr>
      </w:pPr>
      <w:r w:rsidRPr="00BA49C8">
        <w:rPr>
          <w:rFonts w:eastAsia="Calibri"/>
          <w:sz w:val="20"/>
          <w:szCs w:val="20"/>
        </w:rPr>
        <w:t>če je bilo ugotovljeno, da so imeli v organizmu do vključno 0,50 grama alkohola na kilogram krvi ali do vključno 0,24 miligrama alkohola v litru izdihanega zraka.</w:t>
      </w:r>
    </w:p>
    <w:p w:rsidR="004A3B6E" w:rsidRPr="00BA49C8" w:rsidRDefault="004A3B6E" w:rsidP="00A21034">
      <w:pPr>
        <w:pStyle w:val="Odstavek"/>
        <w:rPr>
          <w:rFonts w:eastAsia="Calibri"/>
          <w:sz w:val="20"/>
          <w:szCs w:val="20"/>
        </w:rPr>
      </w:pPr>
      <w:r w:rsidRPr="00BA49C8">
        <w:rPr>
          <w:rFonts w:eastAsia="Calibri"/>
          <w:sz w:val="20"/>
          <w:szCs w:val="20"/>
        </w:rPr>
        <w:t>(3) Drug voznik pa se lahko udeleži zdravstvenega pregleda s svetovanjem, če je bilo ugotovljeno, da je imel v organizmu nad 0,50 do vključno 0,80 grama alkohola na kilogram krvi ali nad 0,24 do vključno 0,38 miligrama alkohola v litru izdihanega zraka.</w:t>
      </w:r>
    </w:p>
    <w:p w:rsidR="004A3B6E" w:rsidRPr="00BA49C8" w:rsidRDefault="004A3B6E" w:rsidP="00A21034">
      <w:pPr>
        <w:pStyle w:val="Odstavek"/>
        <w:rPr>
          <w:rFonts w:eastAsia="Calibri"/>
          <w:sz w:val="20"/>
          <w:szCs w:val="20"/>
        </w:rPr>
      </w:pPr>
      <w:r w:rsidRPr="00BA49C8">
        <w:rPr>
          <w:rFonts w:eastAsia="Calibri"/>
          <w:sz w:val="20"/>
          <w:szCs w:val="20"/>
        </w:rPr>
        <w:lastRenderedPageBreak/>
        <w:t>(4) Imetniku vozniškega dovoljenja, ki se je udeležil zdravstvenega pregleda s svetovanjem, se z dnem, ko predloži organu, pristojnemu za vodenje evidence kazenskih točk, potrdilo o opravljenem zdravstvenem pregledu s svetovanjem, iz evidence kazenskih točk izbrišejo štiri pravnomočno izrečene kazenske točke za prekršek vožnje pod vplivom alkohola, kar pa ne velja za imetnika vozniškega dovoljenja, ki je presegel mejne vrednosti, določene v drugem oziroma tretjem odstavku tega člena.</w:t>
      </w:r>
    </w:p>
    <w:p w:rsidR="004A3B6E" w:rsidRPr="00BA49C8" w:rsidRDefault="004A3B6E" w:rsidP="00A21034">
      <w:pPr>
        <w:pStyle w:val="Odstavek"/>
        <w:rPr>
          <w:rFonts w:eastAsia="Calibri"/>
          <w:sz w:val="20"/>
          <w:szCs w:val="20"/>
        </w:rPr>
      </w:pPr>
      <w:r w:rsidRPr="00BA49C8">
        <w:rPr>
          <w:rFonts w:eastAsia="Calibri"/>
          <w:sz w:val="20"/>
          <w:szCs w:val="20"/>
        </w:rPr>
        <w:t xml:space="preserve">(5) Imetniku veljavnega vozniškega dovoljenja se štiri kazenske točke na podlagi prejšnjega odstavka lahko izbrišejo le enkrat v </w:t>
      </w:r>
      <w:r w:rsidR="002C46E7" w:rsidRPr="00BA49C8">
        <w:rPr>
          <w:rFonts w:eastAsia="Calibri"/>
          <w:sz w:val="20"/>
          <w:szCs w:val="20"/>
        </w:rPr>
        <w:t xml:space="preserve">dveh </w:t>
      </w:r>
      <w:r w:rsidRPr="00BA49C8">
        <w:rPr>
          <w:rFonts w:eastAsia="Calibri"/>
          <w:sz w:val="20"/>
          <w:szCs w:val="20"/>
        </w:rPr>
        <w:t>letih ne glede na to, ali je dodatno opravil tudi program dodatnega usposabljanja za varno vožnjo za imetnike veljavnega vozniškega dovoljenja, ki so dosegli ali presegli štiri kazenske točke in niso presegli 17 kazenskih točk, ali če se je udeležil rehabilitacijskega programa, ki ga določi pooblaščeni izvajalec zdravstvene dejavnosti na podlagi ugotovitev kontrolnega zdravstvenega pregleda zaradi prekrška vožnje pod vplivom alkohola.</w:t>
      </w:r>
    </w:p>
    <w:p w:rsidR="004A3B6E" w:rsidRPr="00BA49C8" w:rsidRDefault="004A3B6E" w:rsidP="00A21034">
      <w:pPr>
        <w:pStyle w:val="Odstavek"/>
        <w:rPr>
          <w:rFonts w:eastAsia="Calibri"/>
          <w:sz w:val="20"/>
          <w:szCs w:val="20"/>
        </w:rPr>
      </w:pPr>
      <w:r w:rsidRPr="00BA49C8">
        <w:rPr>
          <w:rFonts w:eastAsia="Calibri"/>
          <w:sz w:val="20"/>
          <w:szCs w:val="20"/>
        </w:rPr>
        <w:t>(6) </w:t>
      </w:r>
      <w:r w:rsidR="002C46E7" w:rsidRPr="00BA49C8">
        <w:rPr>
          <w:rFonts w:eastAsia="Calibri"/>
          <w:sz w:val="20"/>
          <w:szCs w:val="20"/>
        </w:rPr>
        <w:t>Potrdilo o opravljenem zdravstvenem pregledu s svetovanjem se izda glede na namen, določen v drugem in tretjem odstavku tega člena in velja največ šest mesecev.</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(opravljanje kontrolnih zdravstvenih pregledov)</w:t>
      </w:r>
    </w:p>
    <w:p w:rsidR="004A3B6E" w:rsidRPr="00BA49C8" w:rsidRDefault="004A3B6E" w:rsidP="00A21034">
      <w:pPr>
        <w:pStyle w:val="Odstavek"/>
        <w:rPr>
          <w:rFonts w:eastAsia="Calibri"/>
          <w:sz w:val="20"/>
          <w:szCs w:val="20"/>
        </w:rPr>
      </w:pPr>
      <w:r w:rsidRPr="00BA49C8">
        <w:rPr>
          <w:rFonts w:eastAsia="Calibri"/>
          <w:sz w:val="20"/>
          <w:szCs w:val="20"/>
        </w:rPr>
        <w:t>(1) Kontrolne zdravstvene preglede opravljajo pooblaščeni izvajalci zdravstvene dejavnosti.</w:t>
      </w:r>
    </w:p>
    <w:p w:rsidR="004A3B6E" w:rsidRPr="00BA49C8" w:rsidRDefault="004A3B6E" w:rsidP="00A21034">
      <w:pPr>
        <w:pStyle w:val="Odstavek"/>
        <w:rPr>
          <w:rFonts w:eastAsia="Calibri"/>
          <w:sz w:val="20"/>
          <w:szCs w:val="20"/>
        </w:rPr>
      </w:pPr>
      <w:r w:rsidRPr="00BA49C8">
        <w:rPr>
          <w:rFonts w:eastAsia="Calibri"/>
          <w:sz w:val="20"/>
          <w:szCs w:val="20"/>
        </w:rPr>
        <w:t>(2) Kontrolni zdravstveni pregled se opravi na podlagi pregleda osebe in vpogleda v njeno zdravstveno dokumentacijo, ki jo posreduje izbrani osebni zdravnik.</w:t>
      </w:r>
    </w:p>
    <w:p w:rsidR="004A3B6E" w:rsidRPr="00BA49C8" w:rsidRDefault="004A3B6E" w:rsidP="00A21034">
      <w:pPr>
        <w:pStyle w:val="Odstavek"/>
        <w:rPr>
          <w:rFonts w:eastAsia="Calibri"/>
          <w:sz w:val="20"/>
          <w:szCs w:val="20"/>
        </w:rPr>
      </w:pPr>
      <w:r w:rsidRPr="00BA49C8">
        <w:rPr>
          <w:rFonts w:eastAsia="Calibri"/>
          <w:sz w:val="20"/>
          <w:szCs w:val="20"/>
        </w:rPr>
        <w:t>(3) Pred izdajo zdravniškega spričevala lahko pooblaščeni izvajalec zdravstvene dejavnosti iz prvega odstavka tega člena glede na rezultate pregleda in zdravstveno dokumentacijo napoti kandidata za voznika in voznika motornega vozila na pregled še k drugemu zdravniku specialistu ali psihologu.</w:t>
      </w:r>
      <w:r w:rsidR="00520961" w:rsidRPr="00BA49C8">
        <w:rPr>
          <w:rFonts w:eastAsia="Calibri"/>
          <w:sz w:val="20"/>
          <w:szCs w:val="20"/>
        </w:rPr>
        <w:t xml:space="preserve"> V primeru, da oseba opravlja kontrolni zdravstveni pregled zaradi vožnje pod vplivom alkohola, prepovedanih drog, psihoaktivnih zdravil ali drugih psihoaktivnih snovi, je pred izdajo zdravniškega spričevala potreben pregled pri psihologu.</w:t>
      </w:r>
    </w:p>
    <w:p w:rsidR="004A3B6E" w:rsidRPr="00BA49C8" w:rsidRDefault="004A3B6E" w:rsidP="00A21034">
      <w:pPr>
        <w:pStyle w:val="Odstavek"/>
        <w:rPr>
          <w:rFonts w:eastAsia="Calibri"/>
          <w:sz w:val="20"/>
          <w:szCs w:val="20"/>
        </w:rPr>
      </w:pPr>
      <w:r w:rsidRPr="00BA49C8">
        <w:rPr>
          <w:rFonts w:eastAsia="Calibri"/>
          <w:sz w:val="20"/>
          <w:szCs w:val="20"/>
        </w:rPr>
        <w:t>(4) Če je potrebno, lahko pooblaščeni izvajalec zdravstvene dejavnosti pridobi tudi podatke o cestnoprometnih prekrških in kaznivih dejanjih v cestnem prometu in prometnih nesrečah kandidata za voznika in voznika motornih vozil in podatke o opravljanju vozniških izpitov iz uradnih evidenc od upravljavcev zbirk podatkov, ki vsebujejo te podatke.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(napotitev na kontrolni zdravstveni pregled)</w:t>
      </w:r>
    </w:p>
    <w:p w:rsidR="000D5EF5" w:rsidRPr="00BA49C8" w:rsidRDefault="000D5EF5" w:rsidP="00A21034">
      <w:pPr>
        <w:pStyle w:val="Odstavek"/>
        <w:rPr>
          <w:rFonts w:eastAsia="Calibri"/>
          <w:sz w:val="20"/>
          <w:szCs w:val="20"/>
        </w:rPr>
      </w:pPr>
      <w:r w:rsidRPr="00BA49C8">
        <w:rPr>
          <w:rFonts w:eastAsia="Calibri"/>
          <w:sz w:val="20"/>
          <w:szCs w:val="20"/>
        </w:rPr>
        <w:t>(1) Napotitev na kontrolni zdravstveni pregled lahko predlagajo Policija, državni tožilec, sodišče, zdravstveni zavod, osebni zdravnik</w:t>
      </w:r>
      <w:r w:rsidR="0083242C" w:rsidRPr="00BA49C8">
        <w:rPr>
          <w:rFonts w:eastAsia="Calibri"/>
          <w:sz w:val="20"/>
          <w:szCs w:val="20"/>
        </w:rPr>
        <w:t>, zdravnik specialist</w:t>
      </w:r>
      <w:r w:rsidRPr="00BA49C8">
        <w:rPr>
          <w:rFonts w:eastAsia="Calibri"/>
          <w:sz w:val="20"/>
          <w:szCs w:val="20"/>
        </w:rPr>
        <w:t xml:space="preserve"> in delodajalec oziroma delodajalka. Pri tem morajo navesti razloge za podan dvom, da imetnik vozniškega dovoljenja telesno ali duševno ni zmožen za vožnjo motornega vozila. </w:t>
      </w:r>
    </w:p>
    <w:p w:rsidR="000D5EF5" w:rsidRPr="00BA49C8" w:rsidRDefault="004A3B6E" w:rsidP="00A21034">
      <w:pPr>
        <w:pStyle w:val="Odstavek"/>
        <w:rPr>
          <w:rFonts w:eastAsia="Calibri"/>
          <w:sz w:val="20"/>
          <w:szCs w:val="20"/>
        </w:rPr>
      </w:pPr>
      <w:r w:rsidRPr="00BA49C8">
        <w:rPr>
          <w:rFonts w:eastAsia="Calibri"/>
          <w:sz w:val="20"/>
          <w:szCs w:val="20"/>
        </w:rPr>
        <w:t>(</w:t>
      </w:r>
      <w:r w:rsidR="000D5EF5" w:rsidRPr="00BA49C8">
        <w:rPr>
          <w:rFonts w:eastAsia="Calibri"/>
          <w:sz w:val="20"/>
          <w:szCs w:val="20"/>
        </w:rPr>
        <w:t>2</w:t>
      </w:r>
      <w:r w:rsidRPr="00BA49C8">
        <w:rPr>
          <w:rFonts w:eastAsia="Calibri"/>
          <w:sz w:val="20"/>
          <w:szCs w:val="20"/>
        </w:rPr>
        <w:t xml:space="preserve">) Napotitev na kontrolni zdravstveni pregled iz prejšnjega </w:t>
      </w:r>
      <w:r w:rsidR="000D5EF5" w:rsidRPr="00BA49C8">
        <w:rPr>
          <w:rFonts w:eastAsia="Calibri"/>
          <w:sz w:val="20"/>
          <w:szCs w:val="20"/>
        </w:rPr>
        <w:t xml:space="preserve">odstavka </w:t>
      </w:r>
      <w:r w:rsidRPr="00BA49C8">
        <w:rPr>
          <w:rFonts w:eastAsia="Calibri"/>
          <w:sz w:val="20"/>
          <w:szCs w:val="20"/>
        </w:rPr>
        <w:t>opravi upravna enota, na območju katere ima oseba stalno oziroma začasno prebivališče z odločbo, v kateri določi tudi pooblaščenega izvajalca zdravstvene dejavnosti, pri katerem oseba opravi pregled. Če oseba v Republiki Sloveniji nima stalnega oziroma začasnega prebivališča, napoti osebo upravna enota, ki je izdala vozniško dovoljenje.</w:t>
      </w:r>
      <w:r w:rsidR="000D5EF5" w:rsidRPr="00BA49C8">
        <w:rPr>
          <w:rFonts w:eastAsia="Calibri"/>
          <w:sz w:val="20"/>
          <w:szCs w:val="20"/>
        </w:rPr>
        <w:t xml:space="preserve"> </w:t>
      </w:r>
    </w:p>
    <w:p w:rsidR="004A3B6E" w:rsidRPr="00BA49C8" w:rsidRDefault="000D5EF5" w:rsidP="00A21034">
      <w:pPr>
        <w:pStyle w:val="Odstavek"/>
        <w:rPr>
          <w:rFonts w:eastAsia="Calibri"/>
          <w:sz w:val="20"/>
          <w:szCs w:val="20"/>
        </w:rPr>
      </w:pPr>
      <w:r w:rsidRPr="00BA49C8">
        <w:rPr>
          <w:rFonts w:eastAsia="Calibri"/>
          <w:sz w:val="20"/>
          <w:szCs w:val="20"/>
        </w:rPr>
        <w:t>(3) Če oseba iz prejšnjega odstavka tega člena ne opravi kontrolnega zdravstvenega pregleda v roku, ki ga z odločbo določi upravna enota, pooblaščeni izvajalec zdravstvene dejavnosti o tem obvesti upravno enoto.</w:t>
      </w:r>
    </w:p>
    <w:p w:rsidR="004A3B6E" w:rsidRPr="00BA49C8" w:rsidRDefault="004A3B6E" w:rsidP="00A21034">
      <w:pPr>
        <w:pStyle w:val="Odstavek"/>
        <w:rPr>
          <w:rFonts w:eastAsia="Calibri"/>
          <w:sz w:val="20"/>
          <w:szCs w:val="20"/>
        </w:rPr>
      </w:pPr>
      <w:r w:rsidRPr="00BA49C8">
        <w:rPr>
          <w:rFonts w:eastAsia="Calibri"/>
          <w:sz w:val="20"/>
          <w:szCs w:val="20"/>
        </w:rPr>
        <w:t>(</w:t>
      </w:r>
      <w:r w:rsidR="000D5EF5" w:rsidRPr="00BA49C8">
        <w:rPr>
          <w:rFonts w:eastAsia="Calibri"/>
          <w:sz w:val="20"/>
          <w:szCs w:val="20"/>
        </w:rPr>
        <w:t>4</w:t>
      </w:r>
      <w:r w:rsidRPr="00BA49C8">
        <w:rPr>
          <w:rFonts w:eastAsia="Calibri"/>
          <w:sz w:val="20"/>
          <w:szCs w:val="20"/>
        </w:rPr>
        <w:t xml:space="preserve">) Napotitev na kontrolni zdravstveni pregled opravi tudi izbrani osebni zdravnik </w:t>
      </w:r>
      <w:r w:rsidR="002C78CC" w:rsidRPr="00BA49C8">
        <w:rPr>
          <w:rFonts w:eastAsia="Calibri"/>
          <w:sz w:val="20"/>
          <w:szCs w:val="20"/>
        </w:rPr>
        <w:t xml:space="preserve">ali specialist </w:t>
      </w:r>
      <w:r w:rsidR="00D06B37">
        <w:rPr>
          <w:rFonts w:eastAsia="Calibri"/>
          <w:sz w:val="20"/>
          <w:szCs w:val="20"/>
        </w:rPr>
        <w:t>v skladu z 84</w:t>
      </w:r>
      <w:r w:rsidRPr="00BA49C8">
        <w:rPr>
          <w:rFonts w:eastAsia="Calibri"/>
          <w:sz w:val="20"/>
          <w:szCs w:val="20"/>
        </w:rPr>
        <w:t>. členom tega zakona.</w:t>
      </w:r>
    </w:p>
    <w:p w:rsidR="004A3B6E" w:rsidRPr="00BA49C8" w:rsidRDefault="004A3B6E" w:rsidP="00A21034">
      <w:pPr>
        <w:pStyle w:val="Odstavek"/>
        <w:rPr>
          <w:sz w:val="20"/>
          <w:szCs w:val="20"/>
        </w:rPr>
      </w:pPr>
      <w:r w:rsidRPr="00BA49C8">
        <w:rPr>
          <w:sz w:val="20"/>
          <w:szCs w:val="20"/>
        </w:rPr>
        <w:lastRenderedPageBreak/>
        <w:t>(</w:t>
      </w:r>
      <w:r w:rsidR="000D5EF5" w:rsidRPr="00BA49C8">
        <w:rPr>
          <w:sz w:val="20"/>
          <w:szCs w:val="20"/>
        </w:rPr>
        <w:t>5</w:t>
      </w:r>
      <w:r w:rsidRPr="00BA49C8">
        <w:rPr>
          <w:sz w:val="20"/>
          <w:szCs w:val="20"/>
        </w:rPr>
        <w:t xml:space="preserve">) Pritožba zoper odločbo iz </w:t>
      </w:r>
      <w:r w:rsidR="000D5EF5" w:rsidRPr="00BA49C8">
        <w:rPr>
          <w:sz w:val="20"/>
          <w:szCs w:val="20"/>
        </w:rPr>
        <w:t xml:space="preserve">drugega </w:t>
      </w:r>
      <w:r w:rsidRPr="00BA49C8">
        <w:rPr>
          <w:sz w:val="20"/>
          <w:szCs w:val="20"/>
        </w:rPr>
        <w:t>odstavka tega člena ne zadrži njene izvršitve.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(kontrolni zdravstveni pregled)</w:t>
      </w:r>
    </w:p>
    <w:p w:rsidR="004A3B6E" w:rsidRPr="00BA49C8" w:rsidRDefault="004A3B6E" w:rsidP="00A21034">
      <w:pPr>
        <w:pStyle w:val="Odstavek"/>
        <w:rPr>
          <w:rFonts w:eastAsia="Calibri"/>
          <w:sz w:val="20"/>
          <w:szCs w:val="20"/>
        </w:rPr>
      </w:pPr>
      <w:r w:rsidRPr="00BA49C8">
        <w:rPr>
          <w:rFonts w:eastAsia="Calibri"/>
          <w:sz w:val="20"/>
          <w:szCs w:val="20"/>
        </w:rPr>
        <w:t>(1) Na kontrolni zdravstveni pregled se napoti imetnika veljavnega vozniškega dovoljenja, če:</w:t>
      </w:r>
    </w:p>
    <w:p w:rsidR="004A3B6E" w:rsidRPr="00BA49C8" w:rsidRDefault="004A3B6E" w:rsidP="002639FC">
      <w:pPr>
        <w:pStyle w:val="tevilnatoka"/>
        <w:numPr>
          <w:ilvl w:val="0"/>
          <w:numId w:val="52"/>
        </w:numPr>
        <w:rPr>
          <w:rFonts w:eastAsia="Calibri" w:cs="Arial"/>
          <w:sz w:val="20"/>
          <w:szCs w:val="20"/>
        </w:rPr>
      </w:pPr>
      <w:r w:rsidRPr="00BA49C8">
        <w:rPr>
          <w:rFonts w:eastAsia="Calibri" w:cs="Arial"/>
          <w:sz w:val="20"/>
          <w:szCs w:val="20"/>
        </w:rPr>
        <w:t xml:space="preserve">mu je bila v zadnjih </w:t>
      </w:r>
      <w:r w:rsidR="000D5EF5" w:rsidRPr="00BA49C8">
        <w:rPr>
          <w:rFonts w:eastAsia="Calibri" w:cs="Arial"/>
          <w:sz w:val="20"/>
          <w:szCs w:val="20"/>
        </w:rPr>
        <w:t xml:space="preserve">dveh </w:t>
      </w:r>
      <w:r w:rsidRPr="00BA49C8">
        <w:rPr>
          <w:rFonts w:eastAsia="Calibri" w:cs="Arial"/>
          <w:sz w:val="20"/>
          <w:szCs w:val="20"/>
        </w:rPr>
        <w:t>letih najmanj dvakrat pravnomočno izrečena sankcija za prekršek ali kaznivo dejanje povzročitve prometne nesreče;</w:t>
      </w:r>
    </w:p>
    <w:p w:rsidR="004A3B6E" w:rsidRPr="00BA49C8" w:rsidRDefault="004A3B6E" w:rsidP="002639FC">
      <w:pPr>
        <w:pStyle w:val="tevilnatoka"/>
        <w:numPr>
          <w:ilvl w:val="0"/>
          <w:numId w:val="52"/>
        </w:numPr>
        <w:rPr>
          <w:rFonts w:eastAsia="Calibri" w:cs="Arial"/>
          <w:sz w:val="20"/>
          <w:szCs w:val="20"/>
        </w:rPr>
      </w:pPr>
      <w:r w:rsidRPr="00BA49C8">
        <w:rPr>
          <w:rFonts w:eastAsia="Calibri" w:cs="Arial"/>
          <w:sz w:val="20"/>
          <w:szCs w:val="20"/>
        </w:rPr>
        <w:t>se je pri njem pojavil sum bolezenskega stanja, okvara ali hiba, katere simptomi lahko predstavljajo nevarnost v cestnem prometu.</w:t>
      </w:r>
    </w:p>
    <w:p w:rsidR="004A3B6E" w:rsidRPr="00BA49C8" w:rsidRDefault="004A3B6E" w:rsidP="00A21034">
      <w:pPr>
        <w:pStyle w:val="Odstavek"/>
        <w:rPr>
          <w:rFonts w:eastAsia="Calibri"/>
          <w:sz w:val="20"/>
          <w:szCs w:val="20"/>
        </w:rPr>
      </w:pPr>
      <w:r w:rsidRPr="00BA49C8">
        <w:rPr>
          <w:rFonts w:eastAsia="Calibri"/>
          <w:sz w:val="20"/>
          <w:szCs w:val="20"/>
        </w:rPr>
        <w:t>(2) Na kontrolni zdravstveni pregled se napoti tudi voznika, učitelja vožnje ali spremljevalca, če se s toksikološko preiskavo ugotovi prisotnost prepovedanih drog, psihoaktivnih zdravil ali drugih psihoaktivnih snovi in njihovih presnovkov.</w:t>
      </w:r>
    </w:p>
    <w:p w:rsidR="004A3B6E" w:rsidRPr="00BA49C8" w:rsidRDefault="004A3B6E" w:rsidP="00A21034">
      <w:pPr>
        <w:pStyle w:val="Odstavek"/>
        <w:rPr>
          <w:rFonts w:eastAsia="Calibri"/>
          <w:sz w:val="20"/>
          <w:szCs w:val="20"/>
        </w:rPr>
      </w:pPr>
      <w:r w:rsidRPr="00BA49C8">
        <w:rPr>
          <w:rFonts w:eastAsia="Calibri"/>
          <w:sz w:val="20"/>
          <w:szCs w:val="20"/>
        </w:rPr>
        <w:t xml:space="preserve">(3) Kontrolni zdravstveni pregled mora opraviti oseba, ki ji je bilo izrečeno prenehanje veljavnosti vozniškega dovoljenja preden vloži predlog za odložitev </w:t>
      </w:r>
      <w:r w:rsidR="000D5EF5" w:rsidRPr="00BA49C8">
        <w:rPr>
          <w:rFonts w:eastAsia="Calibri"/>
          <w:sz w:val="20"/>
          <w:szCs w:val="20"/>
        </w:rPr>
        <w:t xml:space="preserve">izvršitve </w:t>
      </w:r>
      <w:r w:rsidRPr="00BA49C8">
        <w:rPr>
          <w:rFonts w:eastAsia="Calibri"/>
          <w:sz w:val="20"/>
          <w:szCs w:val="20"/>
        </w:rPr>
        <w:t>prenehanja veljavnosti vozniškega dovoljenja, oseba, ki ji je bila sankcija prenehanja veljavnosti vozniškega dovoljenja izvršena in imetnik veljavnega vozniškega dovoljenja, ki mu je bilo vozniško dovoljenje začasno odvzeto po zakonu, ki ureja prekrške, če vloži predlog za vrnitev začasno odvzetega vozniškega dovoljenja pred pravnomočnim zaključkom postopka o prekršku.</w:t>
      </w:r>
      <w:r w:rsidR="00BE3D67" w:rsidRPr="00BA49C8">
        <w:rPr>
          <w:rFonts w:eastAsia="Calibri"/>
          <w:sz w:val="20"/>
          <w:szCs w:val="20"/>
        </w:rPr>
        <w:t xml:space="preserve"> </w:t>
      </w:r>
    </w:p>
    <w:p w:rsidR="004A3B6E" w:rsidRPr="00BA49C8" w:rsidRDefault="004A3B6E" w:rsidP="00A21034">
      <w:pPr>
        <w:pStyle w:val="Odstavek"/>
        <w:rPr>
          <w:rFonts w:eastAsia="Calibri"/>
          <w:sz w:val="20"/>
          <w:szCs w:val="20"/>
        </w:rPr>
      </w:pPr>
      <w:r w:rsidRPr="00BA49C8">
        <w:rPr>
          <w:rFonts w:eastAsia="Calibri"/>
          <w:sz w:val="20"/>
          <w:szCs w:val="20"/>
        </w:rPr>
        <w:t>(4) Kontrolnega zdravstvenega pregleda se lahko udeleži tudi imetnik veljavnega vozniškega dovoljenja enkrat v dveh letih od tedaj, ko je bil prvič pravnomočno kaznovan zaradi prekrška vožnje pod vplivom alkohola, če je bilo ugotovljeno, da je imel v organizmu več kot 0,80 do vključno 1,10 grama alkohola na kilogram krvi ali več kot 0,38 do vključno 0,52 miligrama alkohola v litru izdihanega zraka.</w:t>
      </w:r>
    </w:p>
    <w:p w:rsidR="00BE3D67" w:rsidRPr="00BA49C8" w:rsidRDefault="00BE3D67" w:rsidP="00A21034">
      <w:pPr>
        <w:pStyle w:val="Odstavek"/>
        <w:rPr>
          <w:rFonts w:eastAsia="Calibri"/>
          <w:sz w:val="20"/>
          <w:szCs w:val="20"/>
        </w:rPr>
      </w:pPr>
      <w:r w:rsidRPr="00BA49C8">
        <w:rPr>
          <w:rFonts w:eastAsia="Calibri"/>
          <w:sz w:val="20"/>
          <w:szCs w:val="20"/>
        </w:rPr>
        <w:t>(5) Oseb</w:t>
      </w:r>
      <w:r w:rsidR="002002F8" w:rsidRPr="00BA49C8">
        <w:rPr>
          <w:rFonts w:eastAsia="Calibri"/>
          <w:sz w:val="20"/>
          <w:szCs w:val="20"/>
        </w:rPr>
        <w:t>a</w:t>
      </w:r>
      <w:r w:rsidRPr="00BA49C8">
        <w:rPr>
          <w:rFonts w:eastAsia="Calibri"/>
          <w:sz w:val="20"/>
          <w:szCs w:val="20"/>
        </w:rPr>
        <w:t xml:space="preserve"> iz tretjega in četrtega odstavka </w:t>
      </w:r>
      <w:r w:rsidR="002002F8" w:rsidRPr="00BA49C8">
        <w:rPr>
          <w:rFonts w:eastAsia="Calibri"/>
          <w:sz w:val="20"/>
          <w:szCs w:val="20"/>
        </w:rPr>
        <w:t>tega člena mora</w:t>
      </w:r>
      <w:r w:rsidRPr="00BA49C8">
        <w:rPr>
          <w:rFonts w:eastAsia="Calibri"/>
          <w:sz w:val="20"/>
          <w:szCs w:val="20"/>
        </w:rPr>
        <w:t xml:space="preserve"> kontrolni zdravstveni pregled opraviti pri pooblaščenem izvajalcu zdravstvene dejavnosti </w:t>
      </w:r>
      <w:r w:rsidR="002002F8" w:rsidRPr="00BA49C8">
        <w:rPr>
          <w:rFonts w:eastAsia="Calibri"/>
          <w:sz w:val="20"/>
          <w:szCs w:val="20"/>
        </w:rPr>
        <w:t xml:space="preserve">na območju katerega ima oseba stalno oziroma začasno prebivališče.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(neopravljeni kontrolni zdravstveni pregled)</w:t>
      </w:r>
    </w:p>
    <w:p w:rsidR="004A3B6E" w:rsidRPr="00BA49C8" w:rsidRDefault="004A3B6E" w:rsidP="00A21034">
      <w:pPr>
        <w:pStyle w:val="Odstavek"/>
        <w:rPr>
          <w:rFonts w:eastAsia="Calibri"/>
          <w:sz w:val="20"/>
          <w:szCs w:val="20"/>
        </w:rPr>
      </w:pPr>
      <w:r w:rsidRPr="00BA49C8">
        <w:rPr>
          <w:rFonts w:eastAsia="Calibri"/>
          <w:sz w:val="20"/>
          <w:szCs w:val="20"/>
        </w:rPr>
        <w:t xml:space="preserve">(1) Imetniku veljavnega vozniškega dovoljenja, ki ne opravi kontrolnega zdravstvenega pregleda, na katerega je bil napoten v določenem roku ali ga ne opravi v celoti, upravna enota z odločbo odvzame vozniško dovoljenje za čas, dokler se s kontrolnim zdravstvenim pregledom ne ugotovi telesna in duševna zmožnost za vožnjo motornih vozil. </w:t>
      </w:r>
    </w:p>
    <w:p w:rsidR="004A3B6E" w:rsidRPr="00BA49C8" w:rsidRDefault="004A3B6E" w:rsidP="00A21034">
      <w:pPr>
        <w:pStyle w:val="Odstavek"/>
        <w:rPr>
          <w:rFonts w:eastAsia="Calibri"/>
          <w:sz w:val="20"/>
          <w:szCs w:val="20"/>
        </w:rPr>
      </w:pPr>
      <w:r w:rsidRPr="00BA49C8">
        <w:rPr>
          <w:rFonts w:eastAsia="Calibri"/>
          <w:sz w:val="20"/>
          <w:szCs w:val="20"/>
        </w:rPr>
        <w:t>(2) Pritožba zoper odločbo iz prejšnjega odstavka ne zadrži njene izvršitve.</w:t>
      </w:r>
    </w:p>
    <w:p w:rsidR="004A3B6E" w:rsidRPr="00BA49C8" w:rsidRDefault="004A3B6E" w:rsidP="00A21034">
      <w:pPr>
        <w:pStyle w:val="Odstavek"/>
        <w:rPr>
          <w:rFonts w:eastAsia="Calibri"/>
          <w:sz w:val="20"/>
          <w:szCs w:val="20"/>
        </w:rPr>
      </w:pPr>
      <w:r w:rsidRPr="00BA49C8">
        <w:rPr>
          <w:rFonts w:eastAsia="Calibri"/>
          <w:sz w:val="20"/>
          <w:szCs w:val="20"/>
        </w:rPr>
        <w:t xml:space="preserve">(3) Podatke o odvzemu vozniškega dovoljenja vpiše upravna enota v evidenco </w:t>
      </w:r>
      <w:r w:rsidR="00514D69" w:rsidRPr="00BA49C8">
        <w:rPr>
          <w:rFonts w:eastAsia="Calibri"/>
          <w:sz w:val="20"/>
          <w:szCs w:val="20"/>
        </w:rPr>
        <w:t xml:space="preserve">o </w:t>
      </w:r>
      <w:r w:rsidRPr="00BA49C8">
        <w:rPr>
          <w:rFonts w:eastAsia="Calibri"/>
          <w:sz w:val="20"/>
          <w:szCs w:val="20"/>
        </w:rPr>
        <w:t>vozniških dovoljenj</w:t>
      </w:r>
      <w:r w:rsidR="00A857FC" w:rsidRPr="00BA49C8">
        <w:rPr>
          <w:rFonts w:eastAsia="Calibri"/>
          <w:sz w:val="20"/>
          <w:szCs w:val="20"/>
        </w:rPr>
        <w:t>ih</w:t>
      </w:r>
      <w:r w:rsidRPr="00BA49C8">
        <w:rPr>
          <w:rFonts w:eastAsia="Calibri"/>
          <w:sz w:val="20"/>
          <w:szCs w:val="20"/>
        </w:rPr>
        <w:t>.</w:t>
      </w:r>
    </w:p>
    <w:p w:rsidR="004A3B6E" w:rsidRPr="00BA49C8" w:rsidRDefault="004A3B6E" w:rsidP="00A21034">
      <w:pPr>
        <w:pStyle w:val="Odstavek"/>
        <w:rPr>
          <w:rFonts w:eastAsia="Calibri"/>
          <w:sz w:val="20"/>
          <w:szCs w:val="20"/>
        </w:rPr>
      </w:pPr>
      <w:r w:rsidRPr="00BA49C8">
        <w:rPr>
          <w:rFonts w:eastAsia="Calibri"/>
          <w:sz w:val="20"/>
          <w:szCs w:val="20"/>
        </w:rPr>
        <w:t>(4) Z globo 500 eurov se kaznuje za prekršek voznik, ki se vozi z vozniškim dovoljenjem, ki mu je bilo v skladu s prvim odstavkom tega člena odvzeto.</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(dvom o telesni in duševni zmožnosti za vožnjo)</w:t>
      </w:r>
    </w:p>
    <w:p w:rsidR="004A3B6E" w:rsidRPr="00BA49C8" w:rsidRDefault="004A3B6E" w:rsidP="00A21034">
      <w:pPr>
        <w:pStyle w:val="Odstavek"/>
        <w:rPr>
          <w:rFonts w:eastAsia="Calibri"/>
          <w:sz w:val="20"/>
          <w:szCs w:val="20"/>
        </w:rPr>
      </w:pPr>
      <w:r w:rsidRPr="00BA49C8">
        <w:rPr>
          <w:rFonts w:eastAsia="Calibri"/>
          <w:sz w:val="20"/>
          <w:szCs w:val="20"/>
        </w:rPr>
        <w:t xml:space="preserve">(1) Če zdravnik specialist oziroma izbrani osebni zdravnik med pregledom ali zdravljenjem imetnika vozniškega dovoljenja utemeljeno podvomi o njegovi telesni ali duševni zmožnosti za vožnjo zaradi bolezenskega stanja, okvar ali hib, katerih simptomi lahko predstavljajo nevarnost v cestnem prometu in lahko pomenijo povečano tveganje za varno udeležbo v prometu, ga izbrani osebni zdravnik </w:t>
      </w:r>
      <w:r w:rsidR="00905D5E" w:rsidRPr="00BA49C8">
        <w:rPr>
          <w:rFonts w:eastAsia="Calibri"/>
          <w:sz w:val="20"/>
          <w:szCs w:val="20"/>
        </w:rPr>
        <w:t xml:space="preserve">ali </w:t>
      </w:r>
      <w:r w:rsidR="002C78CC" w:rsidRPr="00BA49C8">
        <w:rPr>
          <w:rFonts w:eastAsia="Calibri"/>
          <w:sz w:val="20"/>
          <w:szCs w:val="20"/>
        </w:rPr>
        <w:t xml:space="preserve">zdravnik </w:t>
      </w:r>
      <w:r w:rsidR="00905D5E" w:rsidRPr="00BA49C8">
        <w:rPr>
          <w:rFonts w:eastAsia="Calibri"/>
          <w:sz w:val="20"/>
          <w:szCs w:val="20"/>
        </w:rPr>
        <w:t xml:space="preserve">specialist </w:t>
      </w:r>
      <w:r w:rsidRPr="00BA49C8">
        <w:rPr>
          <w:rFonts w:eastAsia="Calibri"/>
          <w:sz w:val="20"/>
          <w:szCs w:val="20"/>
        </w:rPr>
        <w:t xml:space="preserve">napoti na kontrolni zdravstveni pregled k pooblaščenemu izvajalcu </w:t>
      </w:r>
      <w:r w:rsidRPr="00BA49C8">
        <w:rPr>
          <w:rFonts w:eastAsia="Calibri"/>
          <w:sz w:val="20"/>
          <w:szCs w:val="20"/>
        </w:rPr>
        <w:lastRenderedPageBreak/>
        <w:t>zdravstvene dejavnosti</w:t>
      </w:r>
      <w:r w:rsidR="002C78CC" w:rsidRPr="00BA49C8">
        <w:rPr>
          <w:rFonts w:eastAsia="Calibri"/>
          <w:sz w:val="20"/>
          <w:szCs w:val="20"/>
        </w:rPr>
        <w:t xml:space="preserve"> na območju katerega ima oseba stalno oziroma začasno prebivališče</w:t>
      </w:r>
      <w:r w:rsidRPr="00BA49C8">
        <w:rPr>
          <w:rFonts w:eastAsia="Calibri"/>
          <w:sz w:val="20"/>
          <w:szCs w:val="20"/>
        </w:rPr>
        <w:t>. Pri tem mora navesti razloge za podan dvom, da imetnik vozniškega dovoljenja telesno ali duševno ni zmožen za vožnjo motornega vozila. Napotitev na kontrolni zdravstveni pregled in razloge zanj zabeleži v zdravstveno dokumentacijo imetnika vozniškega dovoljenja, ki jo posreduje izbranemu pooblaščenemu izvajalcu zdravstvene dejavnosti.</w:t>
      </w:r>
    </w:p>
    <w:p w:rsidR="004A3B6E" w:rsidRPr="00BA49C8" w:rsidRDefault="004A3B6E" w:rsidP="00A21034">
      <w:pPr>
        <w:pStyle w:val="Odstavek"/>
        <w:rPr>
          <w:rFonts w:eastAsia="Calibri"/>
          <w:sz w:val="20"/>
          <w:szCs w:val="20"/>
        </w:rPr>
      </w:pPr>
      <w:r w:rsidRPr="00BA49C8">
        <w:rPr>
          <w:rFonts w:eastAsia="Calibri"/>
          <w:sz w:val="20"/>
          <w:szCs w:val="20"/>
        </w:rPr>
        <w:t>(2) Če pooblaščeni izvajalec zdravstvene dejavnosti ugotovi, da imetnik vozniškega dovoljenja ni sposoben za vožnjo motornih vozil oziroma je sposoben za vožnjo motornih vozil z omejitvijo, o tem obvesti imetnika veljavnega vozniškega dovoljenja in osebnega zdravnika</w:t>
      </w:r>
      <w:r w:rsidR="002C78CC" w:rsidRPr="00BA49C8">
        <w:rPr>
          <w:rFonts w:eastAsia="Calibri"/>
          <w:sz w:val="20"/>
          <w:szCs w:val="20"/>
        </w:rPr>
        <w:t xml:space="preserve"> ali zdravnika specialista</w:t>
      </w:r>
      <w:r w:rsidRPr="00BA49C8">
        <w:rPr>
          <w:rFonts w:eastAsia="Calibri"/>
          <w:sz w:val="20"/>
          <w:szCs w:val="20"/>
        </w:rPr>
        <w:t>.</w:t>
      </w:r>
    </w:p>
    <w:p w:rsidR="004A3B6E" w:rsidRDefault="004A3B6E" w:rsidP="00A21034">
      <w:pPr>
        <w:pStyle w:val="Odstavek"/>
        <w:rPr>
          <w:rFonts w:eastAsia="Calibri"/>
          <w:sz w:val="20"/>
          <w:szCs w:val="20"/>
        </w:rPr>
      </w:pPr>
      <w:r w:rsidRPr="00BA49C8">
        <w:rPr>
          <w:rFonts w:eastAsia="Calibri"/>
          <w:sz w:val="20"/>
          <w:szCs w:val="20"/>
        </w:rPr>
        <w:t>(3) Če imetnik veljavnega vozniškega dovoljenja v roku enega meseca od napotitve ne opravi kontrolnega zdravstvenega pregleda iz prvega odstavka tega člena, mora pooblaščeni izvajalec zdravstvene dejavnosti v roku 15 dni o tem obvestiti upravno enoto, ki v skladu z določbo prejšnjega člena imetniku odvzame vozniško dovoljenje.</w:t>
      </w:r>
    </w:p>
    <w:p w:rsidR="00CF2C04" w:rsidRDefault="00CF2C04" w:rsidP="00A21034">
      <w:pPr>
        <w:pStyle w:val="Odstavek"/>
        <w:rPr>
          <w:rFonts w:eastAsia="Calibri"/>
          <w:sz w:val="20"/>
          <w:szCs w:val="20"/>
        </w:rPr>
      </w:pPr>
    </w:p>
    <w:p w:rsidR="00CF2C04" w:rsidRPr="00BA49C8" w:rsidRDefault="00CF2C04" w:rsidP="00A21034">
      <w:pPr>
        <w:pStyle w:val="Odstavek"/>
        <w:rPr>
          <w:rFonts w:eastAsia="Calibri"/>
          <w:sz w:val="20"/>
          <w:szCs w:val="20"/>
        </w:rPr>
      </w:pPr>
    </w:p>
    <w:p w:rsidR="004A3B6E" w:rsidRPr="00BA36B3" w:rsidRDefault="004A3B6E" w:rsidP="00A21034">
      <w:pPr>
        <w:pStyle w:val="Poglavje"/>
        <w:rPr>
          <w:rFonts w:eastAsia="Calibri"/>
          <w:b/>
          <w:sz w:val="20"/>
          <w:szCs w:val="20"/>
        </w:rPr>
      </w:pPr>
      <w:r w:rsidRPr="00BA36B3">
        <w:rPr>
          <w:rFonts w:eastAsia="Calibri"/>
          <w:b/>
          <w:sz w:val="20"/>
          <w:szCs w:val="20"/>
        </w:rPr>
        <w:t>XII. ZDRAVNIŠKA SPRIČEVALA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keepNext/>
        <w:rPr>
          <w:rFonts w:eastAsia="Calibri"/>
          <w:sz w:val="20"/>
          <w:szCs w:val="20"/>
        </w:rPr>
      </w:pPr>
      <w:r w:rsidRPr="00BA49C8">
        <w:rPr>
          <w:rFonts w:eastAsia="Calibri"/>
          <w:sz w:val="20"/>
          <w:szCs w:val="20"/>
        </w:rPr>
        <w:t xml:space="preserve"> </w:t>
      </w:r>
      <w:r w:rsidR="004A3B6E" w:rsidRPr="00BA49C8">
        <w:rPr>
          <w:rFonts w:eastAsia="Calibri"/>
          <w:sz w:val="20"/>
          <w:szCs w:val="20"/>
        </w:rPr>
        <w:t>(zdravniško spričevalo po opravljenem zdravstvenem pregledu)</w:t>
      </w:r>
    </w:p>
    <w:p w:rsidR="004A3B6E" w:rsidRPr="00BA49C8" w:rsidRDefault="004A3B6E" w:rsidP="00A21034">
      <w:pPr>
        <w:pStyle w:val="Odstavek"/>
        <w:rPr>
          <w:rFonts w:eastAsia="Calibri"/>
          <w:sz w:val="20"/>
          <w:szCs w:val="20"/>
        </w:rPr>
      </w:pPr>
      <w:r w:rsidRPr="00BA49C8">
        <w:rPr>
          <w:rFonts w:eastAsia="Calibri"/>
          <w:sz w:val="20"/>
          <w:szCs w:val="20"/>
        </w:rPr>
        <w:t>(1) Po opravljenem zdravstvenem pregledu izda izvajalec zdravstvene dejavnosti zdravniško spričevalo o telesni in duševni zmožnosti za vožnjo motornih vozil</w:t>
      </w:r>
      <w:r w:rsidR="00CB0E8E" w:rsidRPr="00BA49C8">
        <w:rPr>
          <w:rFonts w:eastAsia="Calibri"/>
          <w:sz w:val="20"/>
          <w:szCs w:val="20"/>
        </w:rPr>
        <w:t xml:space="preserve"> ter vse podatke iz zdravniškega spričevala vpiše v evidenco o vozniških dovoljenjih</w:t>
      </w:r>
      <w:r w:rsidRPr="00BA49C8">
        <w:rPr>
          <w:rFonts w:eastAsia="Calibri"/>
          <w:sz w:val="20"/>
          <w:szCs w:val="20"/>
        </w:rPr>
        <w:t>.</w:t>
      </w:r>
    </w:p>
    <w:p w:rsidR="00750C91" w:rsidRPr="00BA49C8" w:rsidRDefault="00CB0E8E" w:rsidP="00A21034">
      <w:pPr>
        <w:pStyle w:val="Odstavek"/>
        <w:rPr>
          <w:rFonts w:eastAsia="Calibri"/>
          <w:sz w:val="20"/>
          <w:szCs w:val="20"/>
        </w:rPr>
      </w:pPr>
      <w:r w:rsidRPr="00BA49C8">
        <w:rPr>
          <w:rFonts w:eastAsia="Calibri"/>
          <w:sz w:val="20"/>
          <w:szCs w:val="20"/>
        </w:rPr>
        <w:t>(2)</w:t>
      </w:r>
      <w:r w:rsidR="00EC35AB" w:rsidRPr="00BA49C8">
        <w:rPr>
          <w:rFonts w:eastAsia="Calibri"/>
          <w:sz w:val="20"/>
          <w:szCs w:val="20"/>
        </w:rPr>
        <w:t xml:space="preserve"> Če je kandidat za voznika ali imetnik vozniškega dovoljenja začasno telesno in duševno nezmožen za vožnjo motornega vozila oziroma mu je pravica za vožnjo motornega vozila omejena na določen čas ali za posamezne ali posamezno kategorijo, mora izvajalec zdravstvene dejavnosti v zdravniško spričevalo iz prejšnjega odstavka tega člena navesti obdobje omejitve. </w:t>
      </w:r>
      <w:r w:rsidR="00750C91" w:rsidRPr="00BA49C8">
        <w:rPr>
          <w:rFonts w:eastAsia="Calibri"/>
          <w:sz w:val="20"/>
          <w:szCs w:val="20"/>
        </w:rPr>
        <w:t xml:space="preserve">Če je kandidat za voznika motornega vozila ali imetnik vozniškega dovoljenja opravil ponovni zdravstveni pregled </w:t>
      </w:r>
      <w:r w:rsidR="00BE3D67" w:rsidRPr="00BA49C8">
        <w:rPr>
          <w:rFonts w:eastAsia="Calibri"/>
          <w:sz w:val="20"/>
          <w:szCs w:val="20"/>
        </w:rPr>
        <w:t xml:space="preserve">več kot 30 dni </w:t>
      </w:r>
      <w:r w:rsidR="00750C91" w:rsidRPr="00BA49C8">
        <w:rPr>
          <w:rFonts w:eastAsia="Calibri"/>
          <w:sz w:val="20"/>
          <w:szCs w:val="20"/>
        </w:rPr>
        <w:t xml:space="preserve">pred rokom, v katerem bi lahko najprej opravil zdravstveni pregled, se zdravniško spričevalo ne upošteva. </w:t>
      </w:r>
    </w:p>
    <w:p w:rsidR="00E012EC" w:rsidRDefault="00750C91" w:rsidP="00A21034">
      <w:pPr>
        <w:pStyle w:val="Odstavek"/>
        <w:rPr>
          <w:rFonts w:eastAsia="Calibri"/>
          <w:sz w:val="20"/>
          <w:szCs w:val="20"/>
        </w:rPr>
      </w:pPr>
      <w:r w:rsidRPr="00BA49C8">
        <w:rPr>
          <w:rFonts w:eastAsia="Calibri"/>
          <w:sz w:val="20"/>
          <w:szCs w:val="20"/>
        </w:rPr>
        <w:t>(3) Ne glede na določbo prejšnjega odstavka sme kandidat za voznika ali imetnik vozniškega dovoljenja predčasno opraviti p</w:t>
      </w:r>
      <w:r w:rsidR="00EC35AB" w:rsidRPr="00BA49C8">
        <w:rPr>
          <w:rFonts w:eastAsia="Calibri"/>
          <w:sz w:val="20"/>
          <w:szCs w:val="20"/>
        </w:rPr>
        <w:t>onovni zdravstveni pregled</w:t>
      </w:r>
      <w:r w:rsidRPr="00BA49C8">
        <w:rPr>
          <w:rFonts w:eastAsia="Calibri"/>
          <w:sz w:val="20"/>
          <w:szCs w:val="20"/>
        </w:rPr>
        <w:t xml:space="preserve"> le pred posebno zdravstveno komisijo</w:t>
      </w:r>
      <w:r w:rsidR="001643A2">
        <w:rPr>
          <w:rFonts w:eastAsia="Calibri"/>
          <w:sz w:val="20"/>
          <w:szCs w:val="20"/>
        </w:rPr>
        <w:t xml:space="preserve">. Po opravljenem zdravstvenem pregledu posebna zdravstvena komisija izda zdravniško spričevalo o telesni in duševni zmožnosti </w:t>
      </w:r>
      <w:r w:rsidR="001643A2" w:rsidRPr="00BA49C8">
        <w:rPr>
          <w:rFonts w:eastAsia="Calibri"/>
          <w:sz w:val="20"/>
          <w:szCs w:val="20"/>
        </w:rPr>
        <w:t>kandidata za voznika ali imetnika vozniškega dovoljenja za vožnjo motornih vozil</w:t>
      </w:r>
      <w:r w:rsidR="00E012EC">
        <w:rPr>
          <w:rFonts w:eastAsia="Calibri"/>
          <w:sz w:val="20"/>
          <w:szCs w:val="20"/>
        </w:rPr>
        <w:t xml:space="preserve">. </w:t>
      </w:r>
      <w:r w:rsidR="00E012EC" w:rsidRPr="00BA49C8">
        <w:rPr>
          <w:rFonts w:eastAsia="Calibri"/>
          <w:sz w:val="20"/>
          <w:szCs w:val="20"/>
        </w:rPr>
        <w:t xml:space="preserve">Kopijo zdravniškega spričevala komisija pošlje upravni enoti, kjer ima kandidat za voznika oziroma voznik motornega vozila prebivališče. </w:t>
      </w:r>
    </w:p>
    <w:p w:rsidR="004A3B6E" w:rsidRPr="00BA49C8" w:rsidRDefault="004A3B6E" w:rsidP="00A21034">
      <w:pPr>
        <w:pStyle w:val="Odstavek"/>
        <w:rPr>
          <w:rFonts w:eastAsia="Calibri"/>
          <w:sz w:val="20"/>
          <w:szCs w:val="20"/>
        </w:rPr>
      </w:pPr>
      <w:r w:rsidRPr="00BA49C8">
        <w:rPr>
          <w:rFonts w:eastAsia="Calibri"/>
          <w:sz w:val="20"/>
          <w:szCs w:val="20"/>
        </w:rPr>
        <w:t>(</w:t>
      </w:r>
      <w:r w:rsidR="00750C91" w:rsidRPr="00BA49C8">
        <w:rPr>
          <w:rFonts w:eastAsia="Calibri"/>
          <w:sz w:val="20"/>
          <w:szCs w:val="20"/>
        </w:rPr>
        <w:t>4</w:t>
      </w:r>
      <w:r w:rsidRPr="00BA49C8">
        <w:rPr>
          <w:rFonts w:eastAsia="Calibri"/>
          <w:sz w:val="20"/>
          <w:szCs w:val="20"/>
        </w:rPr>
        <w:t xml:space="preserve">) Zdravniško spričevalo </w:t>
      </w:r>
      <w:r w:rsidR="00CB0E8E" w:rsidRPr="00BA49C8">
        <w:rPr>
          <w:rFonts w:eastAsia="Calibri"/>
          <w:sz w:val="20"/>
          <w:szCs w:val="20"/>
        </w:rPr>
        <w:t xml:space="preserve">o opravljenem </w:t>
      </w:r>
      <w:r w:rsidR="00EC35AB" w:rsidRPr="00BA49C8">
        <w:rPr>
          <w:rFonts w:eastAsia="Calibri"/>
          <w:sz w:val="20"/>
          <w:szCs w:val="20"/>
        </w:rPr>
        <w:t xml:space="preserve">zdravstvenem pregledu </w:t>
      </w:r>
      <w:r w:rsidR="001643A2">
        <w:rPr>
          <w:rFonts w:eastAsia="Calibri"/>
          <w:sz w:val="20"/>
          <w:szCs w:val="20"/>
        </w:rPr>
        <w:t xml:space="preserve">iz prvega in tretjega odstavka tega člena </w:t>
      </w:r>
      <w:r w:rsidRPr="00BA49C8">
        <w:rPr>
          <w:rFonts w:eastAsia="Calibri"/>
          <w:sz w:val="20"/>
          <w:szCs w:val="20"/>
        </w:rPr>
        <w:t>velja tri leta.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(zdravniško spričevalo po opravljenem kontrolnem zdravstvenem pregledu)</w:t>
      </w:r>
    </w:p>
    <w:p w:rsidR="004A3B6E" w:rsidRPr="00BA49C8" w:rsidRDefault="004A3B6E" w:rsidP="00A21034">
      <w:pPr>
        <w:pStyle w:val="Odstavek"/>
        <w:rPr>
          <w:rFonts w:eastAsia="Calibri"/>
          <w:sz w:val="20"/>
          <w:szCs w:val="20"/>
        </w:rPr>
      </w:pPr>
      <w:r w:rsidRPr="00BA49C8">
        <w:rPr>
          <w:rFonts w:eastAsia="Calibri"/>
          <w:sz w:val="20"/>
          <w:szCs w:val="20"/>
        </w:rPr>
        <w:t>(1) Po opravljenem kontrolnem zdravstvenem pregledu izda pooblaščeni izvajalec zdravstvene dejavnosti zdravniško spričevalo o telesni in duševni zmožnosti kandidata za voznika ali imetnika vozniškega dovoljenja za vožnjo motornih vozil</w:t>
      </w:r>
      <w:r w:rsidR="00750C91" w:rsidRPr="00BA49C8">
        <w:rPr>
          <w:rFonts w:eastAsia="Calibri"/>
          <w:sz w:val="20"/>
          <w:szCs w:val="20"/>
        </w:rPr>
        <w:t xml:space="preserve"> ter vse podatke iz zdravniškega spričevala vpiše v evidenco o vozniških dovoljenjih</w:t>
      </w:r>
      <w:r w:rsidRPr="00BA49C8">
        <w:rPr>
          <w:rFonts w:eastAsia="Calibri"/>
          <w:sz w:val="20"/>
          <w:szCs w:val="20"/>
        </w:rPr>
        <w:t>.</w:t>
      </w:r>
    </w:p>
    <w:p w:rsidR="00750C91" w:rsidRPr="00BA49C8" w:rsidRDefault="004A3B6E" w:rsidP="00750C91">
      <w:pPr>
        <w:pStyle w:val="Odstavek"/>
        <w:rPr>
          <w:rFonts w:eastAsia="Calibri"/>
          <w:sz w:val="20"/>
          <w:szCs w:val="20"/>
        </w:rPr>
      </w:pPr>
      <w:r w:rsidRPr="00BA49C8">
        <w:rPr>
          <w:rFonts w:eastAsia="Calibri"/>
          <w:sz w:val="20"/>
          <w:szCs w:val="20"/>
        </w:rPr>
        <w:t>(2) V zdravniško spričevalo iz prejšnjega odstavka pooblaščeni izvajalec zdravstvene dejavnosti nave</w:t>
      </w:r>
      <w:r w:rsidR="001643A2">
        <w:rPr>
          <w:rFonts w:eastAsia="Calibri"/>
          <w:sz w:val="20"/>
          <w:szCs w:val="20"/>
        </w:rPr>
        <w:t>de ustrezen program, ki se ga mora</w:t>
      </w:r>
      <w:r w:rsidRPr="00BA49C8">
        <w:rPr>
          <w:rFonts w:eastAsia="Calibri"/>
          <w:sz w:val="20"/>
          <w:szCs w:val="20"/>
        </w:rPr>
        <w:t xml:space="preserve"> </w:t>
      </w:r>
      <w:r w:rsidR="001643A2">
        <w:rPr>
          <w:rFonts w:eastAsia="Calibri"/>
          <w:sz w:val="20"/>
          <w:szCs w:val="20"/>
        </w:rPr>
        <w:t>udeležiti</w:t>
      </w:r>
      <w:r w:rsidRPr="00BA49C8">
        <w:rPr>
          <w:rFonts w:eastAsia="Calibri"/>
          <w:sz w:val="20"/>
          <w:szCs w:val="20"/>
        </w:rPr>
        <w:t xml:space="preserve"> oseba iz prvega in drugega odstavka </w:t>
      </w:r>
      <w:r w:rsidR="00801380">
        <w:rPr>
          <w:rFonts w:eastAsia="Calibri"/>
          <w:sz w:val="20"/>
          <w:szCs w:val="20"/>
        </w:rPr>
        <w:t>50</w:t>
      </w:r>
      <w:r w:rsidRPr="00BA49C8">
        <w:rPr>
          <w:rFonts w:eastAsia="Calibri"/>
          <w:sz w:val="20"/>
          <w:szCs w:val="20"/>
        </w:rPr>
        <w:t xml:space="preserve">. </w:t>
      </w:r>
      <w:r w:rsidRPr="00BA49C8">
        <w:rPr>
          <w:rFonts w:eastAsia="Calibri"/>
          <w:sz w:val="20"/>
          <w:szCs w:val="20"/>
        </w:rPr>
        <w:lastRenderedPageBreak/>
        <w:t>člena tega zakona.</w:t>
      </w:r>
      <w:r w:rsidR="00750C91" w:rsidRPr="00BA49C8">
        <w:rPr>
          <w:rFonts w:eastAsia="Calibri"/>
          <w:sz w:val="20"/>
          <w:szCs w:val="20"/>
        </w:rPr>
        <w:t xml:space="preserve">  Če je kandidat za voznika ali imetnik vozniškega dovoljenja začasno telesno in duševno nezmožen za vožnjo motornega vozila oziroma mu je pravica za vožnjo motornega vozila omejena na določen čas ali za posamezne ali posamezno kategorijo, mora </w:t>
      </w:r>
      <w:r w:rsidR="0049560B">
        <w:rPr>
          <w:rFonts w:eastAsia="Calibri"/>
          <w:sz w:val="20"/>
          <w:szCs w:val="20"/>
        </w:rPr>
        <w:t xml:space="preserve">pooblaščeni </w:t>
      </w:r>
      <w:r w:rsidR="00750C91" w:rsidRPr="00BA49C8">
        <w:rPr>
          <w:rFonts w:eastAsia="Calibri"/>
          <w:sz w:val="20"/>
          <w:szCs w:val="20"/>
        </w:rPr>
        <w:t>izvajalec zdravstvene dejavnosti v zdravniško spričevalo iz prejšnjega odstavka tega člena navesti obdobje omejitve. Če je kandidat za voznika motornega vozila ali imetnik vozniš</w:t>
      </w:r>
      <w:r w:rsidR="00E012EC">
        <w:rPr>
          <w:rFonts w:eastAsia="Calibri"/>
          <w:sz w:val="20"/>
          <w:szCs w:val="20"/>
        </w:rPr>
        <w:t>kega dovoljenja opravil ponovni</w:t>
      </w:r>
      <w:r w:rsidR="001643A2">
        <w:rPr>
          <w:rFonts w:eastAsia="Calibri"/>
          <w:sz w:val="20"/>
          <w:szCs w:val="20"/>
        </w:rPr>
        <w:t xml:space="preserve"> </w:t>
      </w:r>
      <w:r w:rsidR="00750C91" w:rsidRPr="00BA49C8">
        <w:rPr>
          <w:rFonts w:eastAsia="Calibri"/>
          <w:sz w:val="20"/>
          <w:szCs w:val="20"/>
        </w:rPr>
        <w:t xml:space="preserve">zdravstveni pregled </w:t>
      </w:r>
      <w:r w:rsidR="00BE3D67" w:rsidRPr="00BA49C8">
        <w:rPr>
          <w:rFonts w:eastAsia="Calibri"/>
          <w:sz w:val="20"/>
          <w:szCs w:val="20"/>
        </w:rPr>
        <w:t xml:space="preserve">več kot 30 dni </w:t>
      </w:r>
      <w:r w:rsidR="00750C91" w:rsidRPr="00BA49C8">
        <w:rPr>
          <w:rFonts w:eastAsia="Calibri"/>
          <w:sz w:val="20"/>
          <w:szCs w:val="20"/>
        </w:rPr>
        <w:t>pred rokom, v k</w:t>
      </w:r>
      <w:r w:rsidR="00E012EC">
        <w:rPr>
          <w:rFonts w:eastAsia="Calibri"/>
          <w:sz w:val="20"/>
          <w:szCs w:val="20"/>
        </w:rPr>
        <w:t>aterem bi lahko najprej opravil</w:t>
      </w:r>
      <w:r w:rsidR="001643A2">
        <w:rPr>
          <w:rFonts w:eastAsia="Calibri"/>
          <w:sz w:val="20"/>
          <w:szCs w:val="20"/>
        </w:rPr>
        <w:t xml:space="preserve"> </w:t>
      </w:r>
      <w:r w:rsidR="00750C91" w:rsidRPr="00BA49C8">
        <w:rPr>
          <w:rFonts w:eastAsia="Calibri"/>
          <w:sz w:val="20"/>
          <w:szCs w:val="20"/>
        </w:rPr>
        <w:t xml:space="preserve">zdravstveni pregled, se zdravniško spričevalo ne upošteva. </w:t>
      </w:r>
    </w:p>
    <w:p w:rsidR="0049560B" w:rsidRDefault="00FB65CA" w:rsidP="00A21034">
      <w:pPr>
        <w:pStyle w:val="Odstavek"/>
        <w:rPr>
          <w:rFonts w:eastAsia="Calibri"/>
          <w:sz w:val="20"/>
          <w:szCs w:val="20"/>
        </w:rPr>
      </w:pPr>
      <w:r w:rsidRPr="00BA49C8">
        <w:rPr>
          <w:rFonts w:eastAsia="Calibri"/>
          <w:sz w:val="20"/>
          <w:szCs w:val="20"/>
        </w:rPr>
        <w:t>(3) Ne glede na določbo prejšnjega odstavka sme kandidat za voznika ali imetnik vozniškega dovoljenja predčasno opraviti ponovni zdravstveni pregled le pred posebno zdravstveno komisijo</w:t>
      </w:r>
      <w:r w:rsidR="001A3148">
        <w:rPr>
          <w:rFonts w:eastAsia="Calibri"/>
          <w:sz w:val="20"/>
          <w:szCs w:val="20"/>
        </w:rPr>
        <w:t>. Po opravljenem</w:t>
      </w:r>
      <w:r w:rsidR="0049560B">
        <w:rPr>
          <w:rFonts w:eastAsia="Calibri"/>
          <w:sz w:val="20"/>
          <w:szCs w:val="20"/>
        </w:rPr>
        <w:t xml:space="preserve"> </w:t>
      </w:r>
      <w:r w:rsidR="001643A2">
        <w:rPr>
          <w:rFonts w:eastAsia="Calibri"/>
          <w:sz w:val="20"/>
          <w:szCs w:val="20"/>
        </w:rPr>
        <w:t xml:space="preserve">kontrolnem </w:t>
      </w:r>
      <w:r w:rsidR="0049560B">
        <w:rPr>
          <w:rFonts w:eastAsia="Calibri"/>
          <w:sz w:val="20"/>
          <w:szCs w:val="20"/>
        </w:rPr>
        <w:t xml:space="preserve">zdravstvenem pregledu posebna zdravstvena komisija izda zdravniško spričevalo o telesni in duševni zmožnosti </w:t>
      </w:r>
      <w:r w:rsidR="0049560B" w:rsidRPr="00BA49C8">
        <w:rPr>
          <w:rFonts w:eastAsia="Calibri"/>
          <w:sz w:val="20"/>
          <w:szCs w:val="20"/>
        </w:rPr>
        <w:t>kandidata za voznika ali imetnika vozniškega dovoljenja za vožnjo motornih vozil</w:t>
      </w:r>
      <w:r w:rsidR="00E012EC">
        <w:rPr>
          <w:rFonts w:eastAsia="Calibri"/>
          <w:sz w:val="20"/>
          <w:szCs w:val="20"/>
        </w:rPr>
        <w:t xml:space="preserve">. </w:t>
      </w:r>
      <w:r w:rsidR="00E012EC" w:rsidRPr="00BA49C8">
        <w:rPr>
          <w:rFonts w:eastAsia="Calibri"/>
          <w:sz w:val="20"/>
          <w:szCs w:val="20"/>
        </w:rPr>
        <w:t>Kopijo zdravniškega spričevala komisija pošlje upravni enoti, kjer ima kandidat za voznika oziroma voznik motornega vozila prebivališče.</w:t>
      </w:r>
    </w:p>
    <w:p w:rsidR="00FB65CA" w:rsidRDefault="00FB65CA" w:rsidP="00A21034">
      <w:pPr>
        <w:pStyle w:val="Odstavek"/>
        <w:rPr>
          <w:rFonts w:eastAsia="Calibri"/>
          <w:sz w:val="20"/>
          <w:szCs w:val="20"/>
        </w:rPr>
      </w:pPr>
      <w:r w:rsidRPr="00BA49C8">
        <w:rPr>
          <w:rFonts w:eastAsia="Calibri"/>
          <w:sz w:val="20"/>
          <w:szCs w:val="20"/>
        </w:rPr>
        <w:t>(4) Zdravniško spričevalo o opravljenem kontrolnem zdravstvenem pregledu</w:t>
      </w:r>
      <w:r w:rsidR="00E51049">
        <w:rPr>
          <w:rFonts w:eastAsia="Calibri"/>
          <w:sz w:val="20"/>
          <w:szCs w:val="20"/>
        </w:rPr>
        <w:t xml:space="preserve"> iz prvega odstavka tega člena</w:t>
      </w:r>
      <w:r w:rsidRPr="00BA49C8">
        <w:rPr>
          <w:rFonts w:eastAsia="Calibri"/>
          <w:sz w:val="20"/>
          <w:szCs w:val="20"/>
        </w:rPr>
        <w:t xml:space="preserve"> velja šest mesecev.</w:t>
      </w:r>
    </w:p>
    <w:p w:rsidR="001D5C3D" w:rsidRPr="00BA49C8" w:rsidRDefault="001D5C3D" w:rsidP="00A21034">
      <w:pPr>
        <w:pStyle w:val="Odstavek"/>
        <w:rPr>
          <w:rFonts w:eastAsia="Calibri"/>
          <w:sz w:val="20"/>
          <w:szCs w:val="20"/>
        </w:rPr>
      </w:pP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(ugovor zoper zdravniško spričevalo)</w:t>
      </w:r>
    </w:p>
    <w:p w:rsidR="004A3B6E" w:rsidRPr="00BA49C8" w:rsidRDefault="004A3B6E" w:rsidP="00A21034">
      <w:pPr>
        <w:pStyle w:val="Odstavek"/>
        <w:rPr>
          <w:rFonts w:eastAsia="Calibri"/>
          <w:sz w:val="20"/>
          <w:szCs w:val="20"/>
        </w:rPr>
      </w:pPr>
      <w:r w:rsidRPr="00BA49C8">
        <w:rPr>
          <w:rFonts w:eastAsia="Calibri"/>
          <w:sz w:val="20"/>
          <w:szCs w:val="20"/>
        </w:rPr>
        <w:t xml:space="preserve">(1) Kandidat za voznika in voznik motornega vozila, ki se ne strinja z zdravniškim spričevalom o telesni in duševni zmožnosti za vožnjo motornih vozil iz tega zakona, lahko zahteva ponovni zdravstveni pregled </w:t>
      </w:r>
      <w:r w:rsidR="00152C1D" w:rsidRPr="00BA49C8">
        <w:rPr>
          <w:rFonts w:eastAsia="Calibri"/>
          <w:sz w:val="20"/>
          <w:szCs w:val="20"/>
        </w:rPr>
        <w:t xml:space="preserve">samo </w:t>
      </w:r>
      <w:r w:rsidRPr="00BA49C8">
        <w:rPr>
          <w:rFonts w:eastAsia="Calibri"/>
          <w:sz w:val="20"/>
          <w:szCs w:val="20"/>
        </w:rPr>
        <w:t>pred posebno zdravstveno komisijo</w:t>
      </w:r>
      <w:r w:rsidR="00365A63">
        <w:rPr>
          <w:rFonts w:eastAsia="Calibri"/>
          <w:sz w:val="20"/>
          <w:szCs w:val="20"/>
        </w:rPr>
        <w:t>, ki po opravljenem zdravstvenem pregledu izda zdravniško spričevalo</w:t>
      </w:r>
      <w:r w:rsidR="001923D7">
        <w:rPr>
          <w:rFonts w:eastAsia="Calibri"/>
          <w:sz w:val="20"/>
          <w:szCs w:val="20"/>
        </w:rPr>
        <w:t xml:space="preserve"> o telesni in duševni zmožnosti </w:t>
      </w:r>
      <w:r w:rsidR="001923D7" w:rsidRPr="00BA49C8">
        <w:rPr>
          <w:rFonts w:eastAsia="Calibri"/>
          <w:sz w:val="20"/>
          <w:szCs w:val="20"/>
        </w:rPr>
        <w:t>kandidata za voznika ali imetnika vozniškega dovoljenja za vožnjo motornih vozil</w:t>
      </w:r>
      <w:r w:rsidR="001923D7">
        <w:rPr>
          <w:rFonts w:eastAsia="Calibri"/>
          <w:sz w:val="20"/>
          <w:szCs w:val="20"/>
        </w:rPr>
        <w:t>.</w:t>
      </w:r>
      <w:r w:rsidR="00365A63">
        <w:rPr>
          <w:rFonts w:eastAsia="Calibri"/>
          <w:sz w:val="20"/>
          <w:szCs w:val="20"/>
        </w:rPr>
        <w:t xml:space="preserve"> </w:t>
      </w:r>
      <w:r w:rsidR="00D54D35" w:rsidRPr="00BA49C8">
        <w:rPr>
          <w:rFonts w:eastAsia="Calibri"/>
          <w:sz w:val="20"/>
          <w:szCs w:val="20"/>
        </w:rPr>
        <w:t>Kopijo zdravniškega spričevala komisija pošlje upravni enoti, kjer ima kandidat za voznika oziroma voznik motornega vozila prebivališče</w:t>
      </w:r>
      <w:r w:rsidRPr="00BA49C8">
        <w:rPr>
          <w:rFonts w:eastAsia="Calibri"/>
          <w:sz w:val="20"/>
          <w:szCs w:val="20"/>
        </w:rPr>
        <w:t>.</w:t>
      </w:r>
    </w:p>
    <w:p w:rsidR="004A3B6E" w:rsidRPr="00BA49C8" w:rsidRDefault="004A3B6E" w:rsidP="00A21034">
      <w:pPr>
        <w:pStyle w:val="Odstavek"/>
        <w:rPr>
          <w:rFonts w:eastAsia="Calibri"/>
          <w:sz w:val="20"/>
          <w:szCs w:val="20"/>
        </w:rPr>
      </w:pPr>
      <w:r w:rsidRPr="00BA49C8">
        <w:rPr>
          <w:rFonts w:eastAsia="Calibri"/>
          <w:sz w:val="20"/>
          <w:szCs w:val="20"/>
        </w:rPr>
        <w:t>(2) Mnenje komisije iz prejšnjega odstavka je dokončno.</w:t>
      </w:r>
    </w:p>
    <w:p w:rsidR="003E4FEA" w:rsidRPr="00BA49C8" w:rsidRDefault="003E4FEA" w:rsidP="00A21034">
      <w:pPr>
        <w:pStyle w:val="len"/>
        <w:rPr>
          <w:rFonts w:eastAsia="Calibri"/>
          <w:sz w:val="20"/>
          <w:szCs w:val="20"/>
        </w:rPr>
      </w:pPr>
      <w:r w:rsidRPr="00BA49C8">
        <w:rPr>
          <w:rFonts w:eastAsia="Calibri"/>
          <w:sz w:val="20"/>
          <w:szCs w:val="20"/>
        </w:rPr>
        <w:t xml:space="preserve">XIII. ODGOVORNOST IN DOLŽNOST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(odgovornost staršev, skrbnikov oziroma rejnikov)</w:t>
      </w:r>
    </w:p>
    <w:p w:rsidR="004A3B6E" w:rsidRPr="00BA49C8" w:rsidRDefault="004A3B6E" w:rsidP="00A21034">
      <w:pPr>
        <w:pStyle w:val="Odstavek"/>
        <w:rPr>
          <w:rFonts w:eastAsia="Calibri"/>
          <w:sz w:val="20"/>
          <w:szCs w:val="20"/>
        </w:rPr>
      </w:pPr>
      <w:r w:rsidRPr="00BA49C8">
        <w:rPr>
          <w:rFonts w:eastAsia="Calibri"/>
          <w:sz w:val="20"/>
          <w:szCs w:val="20"/>
        </w:rPr>
        <w:t>(1) Starši, skrbniki oziroma rejniki so dolžni skrbeti in izvajati nadzorstvo nad otrokom ali mladoletnikom, ko je ta udeležen v cestnem prometu.</w:t>
      </w:r>
    </w:p>
    <w:p w:rsidR="004A3B6E" w:rsidRPr="00BA49C8" w:rsidRDefault="004A3B6E" w:rsidP="00A21034">
      <w:pPr>
        <w:pStyle w:val="Odstavek"/>
        <w:rPr>
          <w:rFonts w:eastAsia="Calibri"/>
          <w:sz w:val="20"/>
          <w:szCs w:val="20"/>
        </w:rPr>
      </w:pPr>
      <w:r w:rsidRPr="00BA49C8">
        <w:rPr>
          <w:rFonts w:eastAsia="Calibri"/>
          <w:sz w:val="20"/>
          <w:szCs w:val="20"/>
        </w:rPr>
        <w:t>(2) Opustitev dolžne skrbi in nadzorstva iz prejšnjega odstavka nastopi zlasti tedaj, ko starši, skrbniki oziroma rejniki omogočijo, dovolijo ali dopustijo, da otrok ali mladoletnik ravna v nasprotju z določbami tega zakona.</w:t>
      </w:r>
    </w:p>
    <w:p w:rsidR="004A3B6E" w:rsidRPr="00BA49C8" w:rsidRDefault="004A3B6E" w:rsidP="00A21034">
      <w:pPr>
        <w:pStyle w:val="Odstavek"/>
        <w:rPr>
          <w:rFonts w:eastAsia="Calibri"/>
          <w:sz w:val="20"/>
          <w:szCs w:val="20"/>
        </w:rPr>
      </w:pPr>
      <w:r w:rsidRPr="00BA49C8">
        <w:rPr>
          <w:rFonts w:eastAsia="Calibri"/>
          <w:sz w:val="20"/>
          <w:szCs w:val="20"/>
        </w:rPr>
        <w:t xml:space="preserve">(3) Z globo </w:t>
      </w:r>
      <w:r w:rsidR="00152C1D" w:rsidRPr="00BA49C8">
        <w:rPr>
          <w:rFonts w:eastAsia="Calibri"/>
          <w:sz w:val="20"/>
          <w:szCs w:val="20"/>
        </w:rPr>
        <w:t xml:space="preserve">160 </w:t>
      </w:r>
      <w:r w:rsidRPr="00BA49C8">
        <w:rPr>
          <w:rFonts w:eastAsia="Calibri"/>
          <w:sz w:val="20"/>
          <w:szCs w:val="20"/>
        </w:rPr>
        <w:t>eurov se kaznujejo za prekršek starši, skrbniki oziroma rejniki, čigar otrok ali mladoletnik stori prekršek po tem zakonu, pa je prekršek posledica opustitve dolžne skrbi in nadzorstva nad njim.</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BA49C8" w:rsidRDefault="00786892" w:rsidP="00786892">
      <w:pPr>
        <w:pStyle w:val="lennaslov"/>
        <w:rPr>
          <w:rFonts w:eastAsia="Calibri"/>
          <w:sz w:val="20"/>
          <w:szCs w:val="20"/>
        </w:rPr>
      </w:pPr>
      <w:r w:rsidRPr="00BA49C8">
        <w:rPr>
          <w:rFonts w:eastAsia="Calibri"/>
          <w:sz w:val="20"/>
          <w:szCs w:val="20"/>
        </w:rPr>
        <w:t xml:space="preserve"> </w:t>
      </w:r>
      <w:r w:rsidR="004A3B6E" w:rsidRPr="00BA49C8">
        <w:rPr>
          <w:rFonts w:eastAsia="Calibri"/>
          <w:sz w:val="20"/>
          <w:szCs w:val="20"/>
        </w:rPr>
        <w:t>(dolžnost upoštevanja pravil)</w:t>
      </w:r>
    </w:p>
    <w:p w:rsidR="004A3B6E" w:rsidRPr="00BA49C8" w:rsidRDefault="004A3B6E" w:rsidP="00A21034">
      <w:pPr>
        <w:pStyle w:val="Odstavek"/>
        <w:rPr>
          <w:rFonts w:eastAsia="Calibri"/>
          <w:sz w:val="20"/>
          <w:szCs w:val="20"/>
        </w:rPr>
      </w:pPr>
      <w:r w:rsidRPr="00BA49C8">
        <w:rPr>
          <w:rFonts w:eastAsia="Calibri"/>
          <w:sz w:val="20"/>
          <w:szCs w:val="20"/>
        </w:rPr>
        <w:t>(1) Udeleženci cestnega prometa se morajo ravnati po ukazih oziroma odredbah pooblaščenih uradnih oseb pri opravljanju nadzorstva nad določbami tega zakona.</w:t>
      </w:r>
    </w:p>
    <w:p w:rsidR="004A3B6E" w:rsidRPr="00BA49C8" w:rsidRDefault="004A3B6E" w:rsidP="00A21034">
      <w:pPr>
        <w:pStyle w:val="Odstavek"/>
        <w:rPr>
          <w:rFonts w:eastAsia="Calibri"/>
          <w:sz w:val="20"/>
          <w:szCs w:val="20"/>
        </w:rPr>
      </w:pPr>
      <w:r w:rsidRPr="00BA49C8">
        <w:rPr>
          <w:rFonts w:eastAsia="Calibri"/>
          <w:sz w:val="20"/>
          <w:szCs w:val="20"/>
        </w:rPr>
        <w:lastRenderedPageBreak/>
        <w:t xml:space="preserve">(2) Z globo </w:t>
      </w:r>
      <w:r w:rsidR="00152C1D" w:rsidRPr="00BA49C8">
        <w:rPr>
          <w:rFonts w:eastAsia="Calibri"/>
          <w:sz w:val="20"/>
          <w:szCs w:val="20"/>
        </w:rPr>
        <w:t xml:space="preserve">80 </w:t>
      </w:r>
      <w:r w:rsidRPr="00BA49C8">
        <w:rPr>
          <w:rFonts w:eastAsia="Calibri"/>
          <w:sz w:val="20"/>
          <w:szCs w:val="20"/>
        </w:rPr>
        <w:t>eurov se kaznuje za prekršek udeleženec cestnega prometa, ki ne ravna po znaku ali ukazu oziroma odredbi pooblaščene uradne osebe.</w:t>
      </w:r>
    </w:p>
    <w:p w:rsidR="004A3B6E" w:rsidRPr="00BA49C8" w:rsidRDefault="004A3B6E" w:rsidP="00A21034">
      <w:pPr>
        <w:pStyle w:val="Odstavek"/>
        <w:rPr>
          <w:sz w:val="20"/>
          <w:szCs w:val="20"/>
        </w:rPr>
      </w:pPr>
      <w:r w:rsidRPr="00BA49C8">
        <w:rPr>
          <w:sz w:val="20"/>
          <w:szCs w:val="20"/>
        </w:rPr>
        <w:t xml:space="preserve">(3) Z globo </w:t>
      </w:r>
      <w:r w:rsidR="00152C1D" w:rsidRPr="00BA49C8">
        <w:rPr>
          <w:sz w:val="20"/>
          <w:szCs w:val="20"/>
        </w:rPr>
        <w:t>1</w:t>
      </w:r>
      <w:r w:rsidRPr="00BA49C8">
        <w:rPr>
          <w:sz w:val="20"/>
          <w:szCs w:val="20"/>
        </w:rPr>
        <w:t>.000 eurov se kaznuje za prekršek pravna oseba, samostojni podjetnik posameznik ali posameznik, ki samostojno opravlja dejavnost, ki pooblaščeni uradni osebi ne omogoči izvedbo postopka ter ukrepov, določenih v tem zakonu.</w:t>
      </w:r>
    </w:p>
    <w:p w:rsidR="004A3B6E" w:rsidRPr="001D5C3D" w:rsidRDefault="008803B7" w:rsidP="00A21034">
      <w:pPr>
        <w:pStyle w:val="Poglavje"/>
        <w:rPr>
          <w:rFonts w:eastAsia="Calibri"/>
          <w:b/>
          <w:sz w:val="20"/>
          <w:szCs w:val="20"/>
        </w:rPr>
      </w:pPr>
      <w:r w:rsidRPr="001D5C3D" w:rsidDel="008803B7">
        <w:rPr>
          <w:b/>
          <w:sz w:val="20"/>
          <w:szCs w:val="20"/>
        </w:rPr>
        <w:t xml:space="preserve"> </w:t>
      </w:r>
      <w:r w:rsidR="004A3B6E" w:rsidRPr="001D5C3D">
        <w:rPr>
          <w:rFonts w:eastAsia="Calibri"/>
          <w:b/>
          <w:sz w:val="20"/>
          <w:szCs w:val="20"/>
        </w:rPr>
        <w:t>XIII. PREHODNE IN KONČNE DOLOČBE</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BA49C8">
        <w:rPr>
          <w:rFonts w:eastAsia="Calibri"/>
          <w:b w:val="0"/>
          <w:sz w:val="20"/>
          <w:szCs w:val="20"/>
        </w:rPr>
        <w:t xml:space="preserve"> </w:t>
      </w:r>
      <w:r w:rsidR="004A3B6E" w:rsidRPr="001D5C3D">
        <w:rPr>
          <w:rFonts w:eastAsia="Calibri"/>
          <w:sz w:val="20"/>
          <w:szCs w:val="20"/>
        </w:rPr>
        <w:t>(rok za zamenjavo vozniškega dovoljenja)</w:t>
      </w:r>
    </w:p>
    <w:p w:rsidR="004A3B6E" w:rsidRPr="00BA49C8" w:rsidRDefault="004A3B6E" w:rsidP="00A21034">
      <w:pPr>
        <w:pStyle w:val="Odstavek"/>
        <w:rPr>
          <w:rFonts w:eastAsia="Calibri"/>
          <w:sz w:val="20"/>
          <w:szCs w:val="20"/>
        </w:rPr>
      </w:pPr>
      <w:r w:rsidRPr="00BA49C8">
        <w:rPr>
          <w:rFonts w:eastAsia="Calibri"/>
          <w:sz w:val="20"/>
          <w:szCs w:val="20"/>
        </w:rPr>
        <w:t xml:space="preserve">(1) Vsi imetniki vozniških dovoljenj morajo najpozneje do </w:t>
      </w:r>
      <w:r w:rsidR="008803B7" w:rsidRPr="00BA49C8">
        <w:rPr>
          <w:rFonts w:eastAsia="Calibri"/>
          <w:sz w:val="20"/>
          <w:szCs w:val="20"/>
        </w:rPr>
        <w:t>19</w:t>
      </w:r>
      <w:r w:rsidRPr="00BA49C8">
        <w:rPr>
          <w:rFonts w:eastAsia="Calibri"/>
          <w:sz w:val="20"/>
          <w:szCs w:val="20"/>
        </w:rPr>
        <w:t>. </w:t>
      </w:r>
      <w:r w:rsidR="008803B7" w:rsidRPr="00BA49C8">
        <w:rPr>
          <w:rFonts w:eastAsia="Calibri"/>
          <w:sz w:val="20"/>
          <w:szCs w:val="20"/>
        </w:rPr>
        <w:t xml:space="preserve">januarja 2023 </w:t>
      </w:r>
      <w:r w:rsidRPr="00BA49C8">
        <w:rPr>
          <w:rFonts w:eastAsia="Calibri"/>
          <w:sz w:val="20"/>
          <w:szCs w:val="20"/>
        </w:rPr>
        <w:t>zamenjati vozniška dovoljenja, izdana na obrazcih, predpisanih s Pravilnikom o obrazcih prometnih dovoljenj in vozniškega dovoljenja ter o registrskih tablicah (Uradni list RS, št. 5/92, 70/95 in 73/00), Pravilnikom o vozniških dovoljenjih (Uradni list RS, št. 117/02, 100/03 in 59/04) ali Pravilnikom o vozniških dovoljenjih (Uradni list RS, št. 80/05), z vozniškim dovoljenjem na obrazcu, ki je predpisan v skladu z Direktivo 2006/126/ES.</w:t>
      </w:r>
    </w:p>
    <w:p w:rsidR="004A3B6E" w:rsidRPr="00BA49C8" w:rsidRDefault="004A3B6E" w:rsidP="00A21034">
      <w:pPr>
        <w:pStyle w:val="Odstavek"/>
        <w:rPr>
          <w:rFonts w:eastAsia="Calibri"/>
          <w:sz w:val="20"/>
          <w:szCs w:val="20"/>
        </w:rPr>
      </w:pPr>
      <w:r w:rsidRPr="00BA49C8">
        <w:rPr>
          <w:rFonts w:eastAsia="Calibri"/>
          <w:sz w:val="20"/>
          <w:szCs w:val="20"/>
        </w:rPr>
        <w:t>(2) Ob zamenjavi vozniškega dovoljenja iz prejšnjega odstavka obdržijo imetniki vozniških dovoljenj vse pravice v obsegu, ki izhajajo iz tega vozniškega dovoljenja.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BA49C8">
        <w:rPr>
          <w:rFonts w:eastAsia="Calibri"/>
          <w:b w:val="0"/>
          <w:sz w:val="20"/>
          <w:szCs w:val="20"/>
        </w:rPr>
        <w:t xml:space="preserve"> </w:t>
      </w:r>
      <w:r w:rsidR="004A3B6E" w:rsidRPr="001D5C3D">
        <w:rPr>
          <w:rFonts w:eastAsia="Calibri"/>
          <w:sz w:val="20"/>
          <w:szCs w:val="20"/>
        </w:rPr>
        <w:t>(upravni in inšpekcijski postopki ter postopki o prekrških)</w:t>
      </w:r>
    </w:p>
    <w:p w:rsidR="004A3B6E" w:rsidRPr="00BA49C8" w:rsidRDefault="004A3B6E" w:rsidP="00A21034">
      <w:pPr>
        <w:pStyle w:val="Odstavek"/>
        <w:rPr>
          <w:rFonts w:eastAsia="Calibri"/>
          <w:sz w:val="20"/>
          <w:szCs w:val="20"/>
        </w:rPr>
      </w:pPr>
      <w:r w:rsidRPr="00BA49C8">
        <w:rPr>
          <w:rFonts w:eastAsia="Calibri"/>
          <w:sz w:val="20"/>
          <w:szCs w:val="20"/>
        </w:rPr>
        <w:t>(1) Upravni in inšpekcijski postopki, ki so se začeli pred uveljavitvijo tega zakona, se dokončajo po dosedanjih predpisih.</w:t>
      </w:r>
    </w:p>
    <w:p w:rsidR="004A3B6E" w:rsidRPr="00BA49C8" w:rsidRDefault="004A3B6E" w:rsidP="00A21034">
      <w:pPr>
        <w:pStyle w:val="Odstavek"/>
        <w:rPr>
          <w:rFonts w:eastAsia="Calibri"/>
          <w:sz w:val="20"/>
          <w:szCs w:val="20"/>
        </w:rPr>
      </w:pPr>
      <w:r w:rsidRPr="00BA49C8">
        <w:rPr>
          <w:rFonts w:eastAsia="Calibri"/>
          <w:sz w:val="20"/>
          <w:szCs w:val="20"/>
        </w:rPr>
        <w:t>(2) Postopki o prekrških, ki so bili storjeni pred začetkom uporabe tega zakona, se dokončajo po dosedanjih predpisih, razen v primerih, ko je za kršitelja ta zakon milejši.</w:t>
      </w:r>
    </w:p>
    <w:p w:rsidR="007229BA" w:rsidRPr="00BA49C8" w:rsidRDefault="007229BA" w:rsidP="00A21034">
      <w:pPr>
        <w:pStyle w:val="Odstavek"/>
        <w:rPr>
          <w:rFonts w:eastAsia="Calibri"/>
          <w:sz w:val="20"/>
          <w:szCs w:val="20"/>
        </w:rPr>
      </w:pPr>
      <w:r w:rsidRPr="00BA49C8">
        <w:rPr>
          <w:rFonts w:eastAsia="Calibri"/>
          <w:sz w:val="20"/>
          <w:szCs w:val="20"/>
        </w:rPr>
        <w:t>(3) Postopki o prekrških za prekrške iz s</w:t>
      </w:r>
      <w:r w:rsidR="00D10A3F">
        <w:rPr>
          <w:rFonts w:eastAsia="Calibri"/>
          <w:sz w:val="20"/>
          <w:szCs w:val="20"/>
        </w:rPr>
        <w:t>edmega odstavka 62</w:t>
      </w:r>
      <w:r w:rsidRPr="00BA49C8">
        <w:rPr>
          <w:rFonts w:eastAsia="Calibri"/>
          <w:sz w:val="20"/>
          <w:szCs w:val="20"/>
        </w:rPr>
        <w:t>. člena tega zakona</w:t>
      </w:r>
      <w:r w:rsidR="001163B2" w:rsidRPr="00BA49C8">
        <w:rPr>
          <w:rFonts w:eastAsia="Calibri"/>
          <w:sz w:val="20"/>
          <w:szCs w:val="20"/>
        </w:rPr>
        <w:t>, ki so se začeli pred uveljavitvijo tega zakona, se dokončajo po dosedanjih predpisih.</w:t>
      </w:r>
      <w:r w:rsidRPr="00BA49C8">
        <w:rPr>
          <w:rFonts w:eastAsia="Calibri"/>
          <w:sz w:val="20"/>
          <w:szCs w:val="20"/>
        </w:rPr>
        <w:t xml:space="preserve">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(vožnja vozil kategorije AM)</w:t>
      </w:r>
    </w:p>
    <w:p w:rsidR="004A3B6E" w:rsidRPr="00BA49C8" w:rsidRDefault="004A3B6E" w:rsidP="00A21034">
      <w:pPr>
        <w:pStyle w:val="Odstavek"/>
        <w:rPr>
          <w:rFonts w:eastAsia="Calibri"/>
          <w:sz w:val="20"/>
          <w:szCs w:val="20"/>
        </w:rPr>
      </w:pPr>
      <w:r w:rsidRPr="00BA49C8">
        <w:rPr>
          <w:rFonts w:eastAsia="Calibri"/>
          <w:sz w:val="20"/>
          <w:szCs w:val="20"/>
        </w:rPr>
        <w:t>Imetniki vozniškega dovoljenja za vožnjo vozil kategorije AM smejo voziti tudi motorna kolesa, izdelana do 27. julija 2002, katerih delovna prostornina motorja ne presega 50 ccm, in konstrukcijsko določena hitrost ne presega 50 km/h.</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 xml:space="preserve">(nadaljevanje </w:t>
      </w:r>
      <w:r w:rsidR="00B17116" w:rsidRPr="001D5C3D">
        <w:rPr>
          <w:rFonts w:eastAsia="Calibri"/>
          <w:sz w:val="20"/>
          <w:szCs w:val="20"/>
        </w:rPr>
        <w:t>dela</w:t>
      </w:r>
      <w:r w:rsidR="00305662" w:rsidRPr="001D5C3D">
        <w:rPr>
          <w:rFonts w:eastAsia="Calibri"/>
          <w:sz w:val="20"/>
          <w:szCs w:val="20"/>
        </w:rPr>
        <w:t xml:space="preserve"> predsednika in </w:t>
      </w:r>
      <w:r w:rsidR="004A3B6E" w:rsidRPr="001D5C3D">
        <w:rPr>
          <w:rFonts w:eastAsia="Calibri"/>
          <w:sz w:val="20"/>
          <w:szCs w:val="20"/>
        </w:rPr>
        <w:t>člana izpitne komisije za ocenjevanje na vozniškem izpitu)</w:t>
      </w:r>
    </w:p>
    <w:p w:rsidR="004A3B6E" w:rsidRPr="00BA49C8" w:rsidRDefault="00A07CB4" w:rsidP="00A21034">
      <w:pPr>
        <w:pStyle w:val="Odstavek"/>
        <w:rPr>
          <w:rFonts w:eastAsia="Calibri"/>
          <w:sz w:val="20"/>
          <w:szCs w:val="20"/>
        </w:rPr>
      </w:pPr>
      <w:r w:rsidRPr="00BA49C8">
        <w:rPr>
          <w:rFonts w:eastAsia="Calibri"/>
          <w:sz w:val="20"/>
          <w:szCs w:val="20"/>
        </w:rPr>
        <w:t xml:space="preserve">Javni uslužbenci javne agencije, ki na dan uveljavitve tega zakona </w:t>
      </w:r>
      <w:r w:rsidR="004A3B6E" w:rsidRPr="00BA49C8">
        <w:rPr>
          <w:rFonts w:eastAsia="Calibri"/>
          <w:sz w:val="20"/>
          <w:szCs w:val="20"/>
        </w:rPr>
        <w:t>opravlj</w:t>
      </w:r>
      <w:r w:rsidRPr="00BA49C8">
        <w:rPr>
          <w:rFonts w:eastAsia="Calibri"/>
          <w:sz w:val="20"/>
          <w:szCs w:val="20"/>
        </w:rPr>
        <w:t>ajo</w:t>
      </w:r>
      <w:r w:rsidR="004A3B6E" w:rsidRPr="00BA49C8">
        <w:rPr>
          <w:rFonts w:eastAsia="Calibri"/>
          <w:sz w:val="20"/>
          <w:szCs w:val="20"/>
        </w:rPr>
        <w:t xml:space="preserve"> delo </w:t>
      </w:r>
      <w:r w:rsidR="00B17116" w:rsidRPr="00BA49C8">
        <w:rPr>
          <w:rFonts w:eastAsia="Calibri"/>
          <w:sz w:val="20"/>
          <w:szCs w:val="20"/>
        </w:rPr>
        <w:t xml:space="preserve">predsednika ali </w:t>
      </w:r>
      <w:r w:rsidR="004A3B6E" w:rsidRPr="00BA49C8">
        <w:rPr>
          <w:rFonts w:eastAsia="Calibri"/>
          <w:sz w:val="20"/>
          <w:szCs w:val="20"/>
        </w:rPr>
        <w:t>člana izpitne komisije</w:t>
      </w:r>
      <w:r w:rsidR="00B17116" w:rsidRPr="00BA49C8">
        <w:rPr>
          <w:rFonts w:eastAsia="Calibri"/>
          <w:sz w:val="20"/>
          <w:szCs w:val="20"/>
        </w:rPr>
        <w:t>,</w:t>
      </w:r>
      <w:r w:rsidR="004A3B6E" w:rsidRPr="00BA49C8">
        <w:rPr>
          <w:rFonts w:eastAsia="Calibri"/>
          <w:sz w:val="20"/>
          <w:szCs w:val="20"/>
        </w:rPr>
        <w:t xml:space="preserve"> </w:t>
      </w:r>
      <w:r w:rsidRPr="00BA49C8">
        <w:rPr>
          <w:rFonts w:eastAsia="Calibri"/>
          <w:sz w:val="20"/>
          <w:szCs w:val="20"/>
        </w:rPr>
        <w:t>nadaljujejo z delom ocenjevalca na vozniškem izpitu</w:t>
      </w:r>
      <w:r w:rsidR="004A3B6E" w:rsidRPr="00BA49C8">
        <w:rPr>
          <w:rFonts w:eastAsia="Calibri"/>
          <w:sz w:val="20"/>
          <w:szCs w:val="20"/>
        </w:rPr>
        <w:t>.</w:t>
      </w:r>
      <w:r w:rsidRPr="00BA49C8">
        <w:rPr>
          <w:rFonts w:eastAsia="Calibri"/>
          <w:sz w:val="20"/>
          <w:szCs w:val="20"/>
        </w:rPr>
        <w:t xml:space="preserve"> Naziva delovnih mest član izpitne komisije VI in član izpitne komisije VII/II se prevedeta v primerljiv naziv v plačni skupini I, pri čemer zaposleni ohranijo enake pravice iz delovnega razmerja, kot so jih imeli pred uveljavitvijo tega zakona.  </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(nadaljevanje dela javne agencije)</w:t>
      </w:r>
    </w:p>
    <w:p w:rsidR="004A3B6E" w:rsidRPr="00BA49C8" w:rsidRDefault="004A3B6E" w:rsidP="00A21034">
      <w:pPr>
        <w:pStyle w:val="Odstavek"/>
        <w:rPr>
          <w:rFonts w:eastAsia="Calibri"/>
          <w:sz w:val="20"/>
          <w:szCs w:val="20"/>
        </w:rPr>
      </w:pPr>
      <w:r w:rsidRPr="00BA49C8">
        <w:rPr>
          <w:rFonts w:eastAsia="Calibri"/>
          <w:sz w:val="20"/>
          <w:szCs w:val="20"/>
        </w:rPr>
        <w:lastRenderedPageBreak/>
        <w:t xml:space="preserve">Javna agencija, ustanovljena na podlagi </w:t>
      </w:r>
      <w:proofErr w:type="spellStart"/>
      <w:r w:rsidRPr="00BA49C8">
        <w:rPr>
          <w:rFonts w:eastAsia="Calibri"/>
          <w:sz w:val="20"/>
          <w:szCs w:val="20"/>
        </w:rPr>
        <w:t>17.a</w:t>
      </w:r>
      <w:proofErr w:type="spellEnd"/>
      <w:r w:rsidRPr="00BA49C8">
        <w:rPr>
          <w:rFonts w:eastAsia="Calibri"/>
          <w:sz w:val="20"/>
          <w:szCs w:val="20"/>
        </w:rPr>
        <w:t xml:space="preserve"> člena Zakona o varnosti cestnega prometa (Uradni list RS, št. 56/08 – uradno prečiščeno besedilo, 57/08 – ZLDUVCP, 58/09 in 36/10) s Sklepom o ustanovitvi Javne agencije Republike Slovenije za varnost prometa (Uradni list RS, št. 49/10) nadaljuje s svojim delom v skladu s 4. členom tega zakona.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(uporaba Nacionalnega programa za varnost cestnega prometa)</w:t>
      </w:r>
    </w:p>
    <w:p w:rsidR="004A3B6E" w:rsidRPr="00BA49C8" w:rsidRDefault="004A3B6E" w:rsidP="00A21034">
      <w:pPr>
        <w:pStyle w:val="Odstavek"/>
        <w:rPr>
          <w:rFonts w:eastAsia="Calibri"/>
          <w:sz w:val="20"/>
          <w:szCs w:val="20"/>
        </w:rPr>
      </w:pPr>
      <w:r w:rsidRPr="00BA49C8">
        <w:rPr>
          <w:rFonts w:eastAsia="Calibri"/>
          <w:sz w:val="20"/>
          <w:szCs w:val="20"/>
        </w:rPr>
        <w:t xml:space="preserve">Nacionalni program za varnosti cestnega prometa, določen na podlagi </w:t>
      </w:r>
      <w:r w:rsidR="00B865A8" w:rsidRPr="00BA49C8">
        <w:rPr>
          <w:rFonts w:eastAsia="Calibri"/>
          <w:sz w:val="20"/>
          <w:szCs w:val="20"/>
        </w:rPr>
        <w:t>3</w:t>
      </w:r>
      <w:r w:rsidRPr="00BA49C8">
        <w:rPr>
          <w:rFonts w:eastAsia="Calibri"/>
          <w:sz w:val="20"/>
          <w:szCs w:val="20"/>
        </w:rPr>
        <w:t xml:space="preserve">. člena Zakona o </w:t>
      </w:r>
      <w:r w:rsidR="00B865A8" w:rsidRPr="00BA49C8">
        <w:rPr>
          <w:rFonts w:eastAsia="Calibri"/>
          <w:sz w:val="20"/>
          <w:szCs w:val="20"/>
        </w:rPr>
        <w:t>voznikih</w:t>
      </w:r>
      <w:r w:rsidRPr="00BA49C8">
        <w:rPr>
          <w:rFonts w:eastAsia="Calibri"/>
          <w:sz w:val="20"/>
          <w:szCs w:val="20"/>
        </w:rPr>
        <w:t xml:space="preserve"> (Uradni list RS, št. </w:t>
      </w:r>
      <w:r w:rsidR="00B865A8" w:rsidRPr="00BA49C8">
        <w:rPr>
          <w:rFonts w:eastAsia="Calibri"/>
          <w:sz w:val="20"/>
          <w:szCs w:val="20"/>
        </w:rPr>
        <w:t>109</w:t>
      </w:r>
      <w:r w:rsidRPr="00BA49C8">
        <w:rPr>
          <w:rFonts w:eastAsia="Calibri"/>
          <w:sz w:val="20"/>
          <w:szCs w:val="20"/>
        </w:rPr>
        <w:t>/</w:t>
      </w:r>
      <w:r w:rsidR="00B865A8" w:rsidRPr="00BA49C8">
        <w:rPr>
          <w:rFonts w:eastAsia="Calibri"/>
          <w:sz w:val="20"/>
          <w:szCs w:val="20"/>
        </w:rPr>
        <w:t>1</w:t>
      </w:r>
      <w:r w:rsidRPr="00BA49C8">
        <w:rPr>
          <w:rFonts w:eastAsia="Calibri"/>
          <w:sz w:val="20"/>
          <w:szCs w:val="20"/>
        </w:rPr>
        <w:t>0</w:t>
      </w:r>
      <w:r w:rsidR="00B865A8" w:rsidRPr="00BA49C8">
        <w:rPr>
          <w:rFonts w:eastAsia="Calibri"/>
          <w:sz w:val="20"/>
          <w:szCs w:val="20"/>
        </w:rPr>
        <w:t xml:space="preserve"> in 25/14</w:t>
      </w:r>
      <w:r w:rsidRPr="00BA49C8">
        <w:rPr>
          <w:rFonts w:eastAsia="Calibri"/>
          <w:sz w:val="20"/>
          <w:szCs w:val="20"/>
        </w:rPr>
        <w:t>) z Resolucijo o nacionalnem programu varnosti cestnega prometa za obdobje 20</w:t>
      </w:r>
      <w:r w:rsidR="00B865A8" w:rsidRPr="00BA49C8">
        <w:rPr>
          <w:rFonts w:eastAsia="Calibri"/>
          <w:sz w:val="20"/>
          <w:szCs w:val="20"/>
        </w:rPr>
        <w:t>13</w:t>
      </w:r>
      <w:r w:rsidRPr="00BA49C8">
        <w:rPr>
          <w:rFonts w:eastAsia="Calibri"/>
          <w:sz w:val="20"/>
          <w:szCs w:val="20"/>
        </w:rPr>
        <w:t xml:space="preserve"> – 20</w:t>
      </w:r>
      <w:r w:rsidR="00B865A8" w:rsidRPr="00BA49C8">
        <w:rPr>
          <w:rFonts w:eastAsia="Calibri"/>
          <w:sz w:val="20"/>
          <w:szCs w:val="20"/>
        </w:rPr>
        <w:t>22</w:t>
      </w:r>
      <w:r w:rsidRPr="00BA49C8">
        <w:rPr>
          <w:rFonts w:eastAsia="Calibri"/>
          <w:sz w:val="20"/>
          <w:szCs w:val="20"/>
        </w:rPr>
        <w:t xml:space="preserve"> (Uradni list RS, št. </w:t>
      </w:r>
      <w:r w:rsidR="00B865A8" w:rsidRPr="00BA49C8">
        <w:rPr>
          <w:rFonts w:eastAsia="Calibri"/>
          <w:sz w:val="20"/>
          <w:szCs w:val="20"/>
        </w:rPr>
        <w:t>39</w:t>
      </w:r>
      <w:r w:rsidRPr="00BA49C8">
        <w:rPr>
          <w:rFonts w:eastAsia="Calibri"/>
          <w:sz w:val="20"/>
          <w:szCs w:val="20"/>
        </w:rPr>
        <w:t>/</w:t>
      </w:r>
      <w:r w:rsidR="00B865A8" w:rsidRPr="00BA49C8">
        <w:rPr>
          <w:rFonts w:eastAsia="Calibri"/>
          <w:sz w:val="20"/>
          <w:szCs w:val="20"/>
        </w:rPr>
        <w:t>13</w:t>
      </w:r>
      <w:r w:rsidRPr="00BA49C8">
        <w:rPr>
          <w:rFonts w:eastAsia="Calibri"/>
          <w:sz w:val="20"/>
          <w:szCs w:val="20"/>
        </w:rPr>
        <w:t>), se uporablja kot nacionalni program za varnost cestnega prometa iz 3. člena tega zakona.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(veljavnost pooblastil in dovoljenj)</w:t>
      </w:r>
    </w:p>
    <w:p w:rsidR="004A3B6E" w:rsidRPr="00CF2C04" w:rsidRDefault="004A3B6E" w:rsidP="0070674F">
      <w:pPr>
        <w:pStyle w:val="Odstavek"/>
        <w:rPr>
          <w:rFonts w:eastAsia="Calibri"/>
          <w:sz w:val="20"/>
          <w:szCs w:val="20"/>
        </w:rPr>
      </w:pPr>
      <w:r w:rsidRPr="00CF2C04">
        <w:rPr>
          <w:rFonts w:eastAsia="Calibri"/>
          <w:sz w:val="20"/>
          <w:szCs w:val="20"/>
        </w:rPr>
        <w:t>(1) Šole vožnje, ki so bile registrirane do uveljavitve tega zakona, lahko še naprej opravljajo svojo dejavnost.</w:t>
      </w:r>
    </w:p>
    <w:p w:rsidR="00E069A5" w:rsidRPr="00CF2C04" w:rsidRDefault="00E069A5" w:rsidP="0070674F">
      <w:pPr>
        <w:pStyle w:val="Odstavek"/>
        <w:rPr>
          <w:rFonts w:eastAsia="Calibri"/>
          <w:sz w:val="20"/>
          <w:szCs w:val="20"/>
        </w:rPr>
      </w:pPr>
      <w:r w:rsidRPr="00CF2C04">
        <w:rPr>
          <w:rFonts w:eastAsia="Calibri"/>
          <w:sz w:val="20"/>
          <w:szCs w:val="20"/>
        </w:rPr>
        <w:t>(2) Ne glede na določbe prejšnjega odstavka, mora šo</w:t>
      </w:r>
      <w:r w:rsidR="00C73F37" w:rsidRPr="00CF2C04">
        <w:rPr>
          <w:rFonts w:eastAsia="Calibri"/>
          <w:sz w:val="20"/>
          <w:szCs w:val="20"/>
        </w:rPr>
        <w:t>la vožnje izpolniti pogoje iz 30</w:t>
      </w:r>
      <w:r w:rsidRPr="00CF2C04">
        <w:rPr>
          <w:rFonts w:eastAsia="Calibri"/>
          <w:sz w:val="20"/>
          <w:szCs w:val="20"/>
        </w:rPr>
        <w:t xml:space="preserve">. člena tega zakona, najkasneje v roku </w:t>
      </w:r>
      <w:r w:rsidR="001A4494" w:rsidRPr="00CF2C04">
        <w:rPr>
          <w:rFonts w:eastAsia="Calibri"/>
          <w:sz w:val="20"/>
          <w:szCs w:val="20"/>
        </w:rPr>
        <w:t>šestih mesecev</w:t>
      </w:r>
      <w:r w:rsidRPr="00CF2C04">
        <w:rPr>
          <w:rFonts w:eastAsia="Calibri"/>
          <w:sz w:val="20"/>
          <w:szCs w:val="20"/>
        </w:rPr>
        <w:t xml:space="preserve"> od uveljavitve tega zakona.   </w:t>
      </w:r>
    </w:p>
    <w:p w:rsidR="008659A5" w:rsidRPr="00CF2C04" w:rsidRDefault="008659A5" w:rsidP="008659A5">
      <w:pPr>
        <w:pStyle w:val="Odstavek"/>
        <w:rPr>
          <w:rFonts w:eastAsia="Calibri"/>
          <w:sz w:val="20"/>
          <w:szCs w:val="20"/>
        </w:rPr>
      </w:pPr>
      <w:r w:rsidRPr="00CF2C04">
        <w:rPr>
          <w:rFonts w:eastAsia="Calibri"/>
          <w:sz w:val="20"/>
          <w:szCs w:val="20"/>
        </w:rPr>
        <w:t>(</w:t>
      </w:r>
      <w:r w:rsidR="00B62266" w:rsidRPr="00CF2C04">
        <w:rPr>
          <w:rFonts w:eastAsia="Calibri"/>
          <w:sz w:val="20"/>
          <w:szCs w:val="20"/>
        </w:rPr>
        <w:t>3</w:t>
      </w:r>
      <w:r w:rsidRPr="00CF2C04">
        <w:rPr>
          <w:rFonts w:eastAsia="Calibri"/>
          <w:sz w:val="20"/>
          <w:szCs w:val="20"/>
        </w:rPr>
        <w:t>)</w:t>
      </w:r>
      <w:r w:rsidRPr="00CF2C04">
        <w:rPr>
          <w:rFonts w:eastAsia="Calibri"/>
          <w:sz w:val="20"/>
          <w:szCs w:val="20"/>
        </w:rPr>
        <w:tab/>
        <w:t>Pooblastila, izdana pravnim osebam ali samostojnim podjetnikom posamezniko</w:t>
      </w:r>
      <w:r w:rsidR="00C73F37" w:rsidRPr="00CF2C04">
        <w:rPr>
          <w:rFonts w:eastAsia="Calibri"/>
          <w:sz w:val="20"/>
          <w:szCs w:val="20"/>
        </w:rPr>
        <w:t>m na podlagi določbe 40. člena Z</w:t>
      </w:r>
      <w:r w:rsidRPr="00CF2C04">
        <w:rPr>
          <w:rFonts w:eastAsia="Calibri"/>
          <w:sz w:val="20"/>
          <w:szCs w:val="20"/>
        </w:rPr>
        <w:t xml:space="preserve">akona o voznikih </w:t>
      </w:r>
      <w:r w:rsidR="00F8581A" w:rsidRPr="00CF2C04">
        <w:rPr>
          <w:rFonts w:eastAsia="Calibri"/>
          <w:sz w:val="20"/>
          <w:szCs w:val="20"/>
        </w:rPr>
        <w:t xml:space="preserve"> (Uradni list RS, št. 109/10 in 25/14) </w:t>
      </w:r>
      <w:r w:rsidRPr="00CF2C04">
        <w:rPr>
          <w:rFonts w:eastAsia="Calibri"/>
          <w:sz w:val="20"/>
          <w:szCs w:val="20"/>
        </w:rPr>
        <w:t>za izvajanje programa dodatnega usposabljanja voznikov za</w:t>
      </w:r>
      <w:r w:rsidR="00C73F37" w:rsidRPr="00CF2C04">
        <w:rPr>
          <w:rFonts w:eastAsia="Calibri"/>
          <w:sz w:val="20"/>
          <w:szCs w:val="20"/>
        </w:rPr>
        <w:t>četnikov ter določbe 43. člena Z</w:t>
      </w:r>
      <w:r w:rsidRPr="00CF2C04">
        <w:rPr>
          <w:rFonts w:eastAsia="Calibri"/>
          <w:sz w:val="20"/>
          <w:szCs w:val="20"/>
        </w:rPr>
        <w:t xml:space="preserve">akona o voznikih </w:t>
      </w:r>
      <w:r w:rsidR="00F8581A" w:rsidRPr="00CF2C04">
        <w:rPr>
          <w:rFonts w:eastAsia="Calibri"/>
          <w:sz w:val="20"/>
          <w:szCs w:val="20"/>
        </w:rPr>
        <w:t xml:space="preserve">(Uradni list RS, št. 109/10 in 25/14) </w:t>
      </w:r>
      <w:r w:rsidRPr="00CF2C04">
        <w:rPr>
          <w:rFonts w:eastAsia="Calibri"/>
          <w:sz w:val="20"/>
          <w:szCs w:val="20"/>
        </w:rPr>
        <w:t>za izvajanje programa dodatnega usposabljanja za varno vožnjo,  ostanejo v veljavi do izdaje novih pooblastil na podlagi tega zakona oziroma do izteka veljavnosti pooblastila, če je veljavnost pooblastila daljša, vendar ne več kot pet let od uveljavitve tega zakona.</w:t>
      </w:r>
    </w:p>
    <w:p w:rsidR="001109BD" w:rsidRPr="00CF2C04" w:rsidRDefault="001109BD" w:rsidP="0070674F">
      <w:pPr>
        <w:pStyle w:val="Odstavek"/>
        <w:rPr>
          <w:rFonts w:eastAsia="Calibri"/>
          <w:sz w:val="20"/>
          <w:szCs w:val="20"/>
        </w:rPr>
      </w:pPr>
      <w:r w:rsidRPr="00CF2C04">
        <w:rPr>
          <w:rFonts w:eastAsia="Calibri"/>
          <w:sz w:val="20"/>
          <w:szCs w:val="20"/>
        </w:rPr>
        <w:t>(</w:t>
      </w:r>
      <w:r w:rsidR="00B62266" w:rsidRPr="00CF2C04">
        <w:rPr>
          <w:rFonts w:eastAsia="Calibri"/>
          <w:sz w:val="20"/>
          <w:szCs w:val="20"/>
        </w:rPr>
        <w:t>4</w:t>
      </w:r>
      <w:r w:rsidRPr="00CF2C04">
        <w:rPr>
          <w:rFonts w:eastAsia="Calibri"/>
          <w:sz w:val="20"/>
          <w:szCs w:val="20"/>
        </w:rPr>
        <w:t>)</w:t>
      </w:r>
      <w:r w:rsidRPr="00CF2C04">
        <w:rPr>
          <w:rFonts w:eastAsia="Calibri"/>
          <w:sz w:val="20"/>
          <w:szCs w:val="20"/>
        </w:rPr>
        <w:tab/>
        <w:t xml:space="preserve">Pooblastila, izdana izvajalcem zdravstvenih dejavnosti, izdana pred uveljavitvijo tega zakona, ostanejo v veljavi do poteka njihove veljavnosti. </w:t>
      </w:r>
    </w:p>
    <w:p w:rsidR="001109BD" w:rsidRPr="00CF2C04" w:rsidRDefault="001109BD" w:rsidP="0013680A">
      <w:pPr>
        <w:pStyle w:val="Odstavek"/>
        <w:rPr>
          <w:rFonts w:eastAsia="Calibri"/>
          <w:sz w:val="20"/>
          <w:szCs w:val="20"/>
        </w:rPr>
      </w:pPr>
      <w:r w:rsidRPr="00CF2C04">
        <w:rPr>
          <w:rFonts w:eastAsia="Calibri"/>
          <w:sz w:val="20"/>
          <w:szCs w:val="20"/>
        </w:rPr>
        <w:t>(</w:t>
      </w:r>
      <w:r w:rsidR="00B62266" w:rsidRPr="00CF2C04">
        <w:rPr>
          <w:rFonts w:eastAsia="Calibri"/>
          <w:sz w:val="20"/>
          <w:szCs w:val="20"/>
        </w:rPr>
        <w:t>5</w:t>
      </w:r>
      <w:r w:rsidRPr="00CF2C04">
        <w:rPr>
          <w:rFonts w:eastAsia="Calibri"/>
          <w:sz w:val="20"/>
          <w:szCs w:val="20"/>
        </w:rPr>
        <w:t xml:space="preserve">)  Posebna zdravstvena komisija, ki je bila imenovana za opravljanje zdravniških pregledov po ugovoru kandidata za voznika in voznika motornega vozila, ki se ne strinja z zdravniškim spričevalom o telesni in duševni zmožnosti za vožnjo motornih vozil, na podlagi določb </w:t>
      </w:r>
      <w:r w:rsidR="0013680A" w:rsidRPr="00CF2C04">
        <w:rPr>
          <w:rFonts w:eastAsia="Calibri"/>
          <w:sz w:val="20"/>
          <w:szCs w:val="20"/>
        </w:rPr>
        <w:t>zakona, ki je bil v veljavi pred uveljavitvijo tega zakona, nadaljuje s svojim delom.</w:t>
      </w:r>
    </w:p>
    <w:p w:rsidR="00891F04" w:rsidRPr="00CF2C04" w:rsidRDefault="00891F04" w:rsidP="00891F04">
      <w:pPr>
        <w:pStyle w:val="Odstavek"/>
        <w:rPr>
          <w:rFonts w:eastAsia="Calibri"/>
          <w:sz w:val="20"/>
          <w:szCs w:val="20"/>
        </w:rPr>
      </w:pPr>
      <w:r w:rsidRPr="00CF2C04">
        <w:rPr>
          <w:rFonts w:eastAsia="Calibri"/>
          <w:sz w:val="20"/>
          <w:szCs w:val="20"/>
        </w:rPr>
        <w:t>(</w:t>
      </w:r>
      <w:r w:rsidR="001D5C3D" w:rsidRPr="00CF2C04">
        <w:rPr>
          <w:rFonts w:eastAsia="Calibri"/>
          <w:sz w:val="20"/>
          <w:szCs w:val="20"/>
        </w:rPr>
        <w:t>6</w:t>
      </w:r>
      <w:r w:rsidRPr="00CF2C04">
        <w:rPr>
          <w:rFonts w:eastAsia="Calibri"/>
          <w:sz w:val="20"/>
          <w:szCs w:val="20"/>
        </w:rPr>
        <w:t xml:space="preserve">) Pooblaščene organizacije, ki so izvajale program usposabljanja za varno delo s traktorji in traktorskimi priključki pred uveljavitvijo tega zakona, lahko izvajajo ta program do </w:t>
      </w:r>
      <w:r w:rsidR="00CB15B7" w:rsidRPr="00CF2C04">
        <w:rPr>
          <w:rFonts w:eastAsia="Calibri"/>
          <w:sz w:val="20"/>
          <w:szCs w:val="20"/>
        </w:rPr>
        <w:t xml:space="preserve">izdaje novih pooblastil </w:t>
      </w:r>
      <w:r w:rsidRPr="00CF2C04">
        <w:rPr>
          <w:rFonts w:eastAsia="Calibri"/>
          <w:sz w:val="20"/>
          <w:szCs w:val="20"/>
        </w:rPr>
        <w:t>na podlagi tega zakona, vendar največ tri leta od uveljavitve tega zakona.</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(prehodno obdobje)</w:t>
      </w:r>
    </w:p>
    <w:p w:rsidR="005D7284" w:rsidRPr="00BA49C8" w:rsidRDefault="005D7284" w:rsidP="00BA49C8">
      <w:pPr>
        <w:pStyle w:val="Odstavek"/>
        <w:rPr>
          <w:rFonts w:eastAsia="Calibri"/>
          <w:sz w:val="20"/>
          <w:szCs w:val="20"/>
        </w:rPr>
      </w:pPr>
      <w:r w:rsidRPr="00BA49C8">
        <w:rPr>
          <w:rFonts w:eastAsia="Calibri"/>
          <w:sz w:val="20"/>
          <w:szCs w:val="20"/>
        </w:rPr>
        <w:t>(1) Šole vožnje, kjer opravljajo učitelji vožnje, učitelji predpisov ali strokovni vodja šole vožnje delo na podlagi podjemnih pogodb (pogodb o delu), morajo izpolniti pogoje iz</w:t>
      </w:r>
      <w:r w:rsidR="00C73F37">
        <w:rPr>
          <w:rFonts w:eastAsia="Calibri"/>
          <w:sz w:val="20"/>
          <w:szCs w:val="20"/>
        </w:rPr>
        <w:t xml:space="preserve"> drugega in tretjega odstavka 30</w:t>
      </w:r>
      <w:r w:rsidRPr="00BA49C8">
        <w:rPr>
          <w:rFonts w:eastAsia="Calibri"/>
          <w:sz w:val="20"/>
          <w:szCs w:val="20"/>
        </w:rPr>
        <w:t>. člena tega zakona najkasneje v šestih mesecih od uveljavitve tega zakona.</w:t>
      </w:r>
    </w:p>
    <w:p w:rsidR="0081518F" w:rsidRPr="00BA49C8" w:rsidRDefault="0081518F" w:rsidP="00BA49C8">
      <w:pPr>
        <w:pStyle w:val="Odstavek"/>
        <w:rPr>
          <w:rFonts w:eastAsia="Calibri"/>
          <w:sz w:val="20"/>
          <w:szCs w:val="20"/>
        </w:rPr>
      </w:pPr>
      <w:r w:rsidRPr="00BA49C8">
        <w:rPr>
          <w:rFonts w:eastAsia="Calibri"/>
          <w:sz w:val="20"/>
          <w:szCs w:val="20"/>
        </w:rPr>
        <w:t>(2) Določba 4</w:t>
      </w:r>
      <w:r w:rsidR="000F0191">
        <w:rPr>
          <w:rFonts w:eastAsia="Calibri"/>
          <w:sz w:val="20"/>
          <w:szCs w:val="20"/>
        </w:rPr>
        <w:t>. točke drugega odstavka 34</w:t>
      </w:r>
      <w:r w:rsidRPr="00BA49C8">
        <w:rPr>
          <w:rFonts w:eastAsia="Calibri"/>
          <w:sz w:val="20"/>
          <w:szCs w:val="20"/>
        </w:rPr>
        <w:t xml:space="preserve">. člena tega zakona glede poučevanja kandidatov za voznike kategorije B, ki daje pravico voziti motorno vozilo te kategorije, kadar mu je dodano priklopno vozilo, ki ni lahki priklopnik in največja dovoljena masa take skupine vozil presega 3.500 kg, a ne presega 4.250 kg, se začne uporabljati eno leto po uveljavitvi tega zakona. </w:t>
      </w:r>
    </w:p>
    <w:p w:rsidR="005D7284" w:rsidRPr="00BA49C8" w:rsidRDefault="005D7284" w:rsidP="00BA49C8">
      <w:pPr>
        <w:pStyle w:val="Odstavek"/>
        <w:rPr>
          <w:rFonts w:eastAsia="Calibri"/>
          <w:sz w:val="20"/>
          <w:szCs w:val="20"/>
        </w:rPr>
      </w:pPr>
      <w:r w:rsidRPr="00BA49C8">
        <w:rPr>
          <w:rFonts w:eastAsia="Calibri"/>
          <w:sz w:val="20"/>
          <w:szCs w:val="20"/>
        </w:rPr>
        <w:t>(</w:t>
      </w:r>
      <w:r w:rsidR="0081518F" w:rsidRPr="00BA49C8">
        <w:rPr>
          <w:rFonts w:eastAsia="Calibri"/>
          <w:sz w:val="20"/>
          <w:szCs w:val="20"/>
        </w:rPr>
        <w:t>3</w:t>
      </w:r>
      <w:r w:rsidRPr="00BA49C8">
        <w:rPr>
          <w:rFonts w:eastAsia="Calibri"/>
          <w:sz w:val="20"/>
          <w:szCs w:val="20"/>
        </w:rPr>
        <w:t xml:space="preserve">) Določba </w:t>
      </w:r>
      <w:r w:rsidR="000F0191">
        <w:rPr>
          <w:rFonts w:eastAsia="Calibri"/>
          <w:sz w:val="20"/>
          <w:szCs w:val="20"/>
        </w:rPr>
        <w:t>7</w:t>
      </w:r>
      <w:r w:rsidRPr="00BA49C8">
        <w:rPr>
          <w:rFonts w:eastAsia="Calibri"/>
          <w:sz w:val="20"/>
          <w:szCs w:val="20"/>
        </w:rPr>
        <w:t>.</w:t>
      </w:r>
      <w:r w:rsidR="000F0191">
        <w:rPr>
          <w:rFonts w:eastAsia="Calibri"/>
          <w:sz w:val="20"/>
          <w:szCs w:val="20"/>
        </w:rPr>
        <w:t xml:space="preserve"> točke prvega odstavka 57</w:t>
      </w:r>
      <w:r w:rsidRPr="00BA49C8">
        <w:rPr>
          <w:rFonts w:eastAsia="Calibri"/>
          <w:sz w:val="20"/>
          <w:szCs w:val="20"/>
        </w:rPr>
        <w:t>. člena tega zakona o predložitvi fotografije v digitalni obliki in uporabi fotografije v digitalni obliki, ki se hrani v evidenci izdanega drugega uradnega identifikacijskega dokumenta, se začne uporabljati z vzpostavitvijo tehnično-tehnoloških možnosti, vendar najpozneje v treh letih po uveljavitvi tega zakona.</w:t>
      </w:r>
    </w:p>
    <w:p w:rsidR="005D7284" w:rsidRPr="00BA49C8" w:rsidRDefault="005D7284" w:rsidP="005D7284">
      <w:pPr>
        <w:pStyle w:val="Odstavek"/>
        <w:rPr>
          <w:rFonts w:eastAsia="Calibri"/>
          <w:sz w:val="20"/>
          <w:szCs w:val="20"/>
        </w:rPr>
      </w:pPr>
      <w:r w:rsidRPr="00BA49C8">
        <w:rPr>
          <w:rFonts w:eastAsia="Calibri"/>
          <w:sz w:val="20"/>
          <w:szCs w:val="20"/>
        </w:rPr>
        <w:lastRenderedPageBreak/>
        <w:t>(</w:t>
      </w:r>
      <w:r w:rsidR="0081518F" w:rsidRPr="00BA49C8">
        <w:rPr>
          <w:rFonts w:eastAsia="Calibri"/>
          <w:sz w:val="20"/>
          <w:szCs w:val="20"/>
        </w:rPr>
        <w:t>4</w:t>
      </w:r>
      <w:r w:rsidRPr="00BA49C8">
        <w:rPr>
          <w:rFonts w:eastAsia="Calibri"/>
          <w:sz w:val="20"/>
          <w:szCs w:val="20"/>
        </w:rPr>
        <w:t>) Določba drugega</w:t>
      </w:r>
      <w:r w:rsidR="00C73F37">
        <w:rPr>
          <w:rFonts w:eastAsia="Calibri"/>
          <w:sz w:val="20"/>
          <w:szCs w:val="20"/>
        </w:rPr>
        <w:t xml:space="preserve"> odstavka 67</w:t>
      </w:r>
      <w:r w:rsidRPr="00BA49C8">
        <w:rPr>
          <w:rFonts w:eastAsia="Calibri"/>
          <w:sz w:val="20"/>
          <w:szCs w:val="20"/>
        </w:rPr>
        <w:t xml:space="preserve">. člena, </w:t>
      </w:r>
      <w:r w:rsidR="000F0191">
        <w:rPr>
          <w:rFonts w:eastAsia="Calibri"/>
          <w:sz w:val="20"/>
          <w:szCs w:val="20"/>
        </w:rPr>
        <w:t>v povezavi s 85. in 86</w:t>
      </w:r>
      <w:r w:rsidRPr="00BA49C8">
        <w:rPr>
          <w:rFonts w:eastAsia="Calibri"/>
          <w:sz w:val="20"/>
          <w:szCs w:val="20"/>
        </w:rPr>
        <w:t xml:space="preserve">. členom </w:t>
      </w:r>
      <w:r w:rsidR="00C73F37">
        <w:rPr>
          <w:rFonts w:eastAsia="Calibri"/>
          <w:sz w:val="20"/>
          <w:szCs w:val="20"/>
        </w:rPr>
        <w:t>tega zakona</w:t>
      </w:r>
      <w:r w:rsidRPr="00BA49C8">
        <w:rPr>
          <w:rFonts w:eastAsia="Calibri"/>
          <w:sz w:val="20"/>
          <w:szCs w:val="20"/>
        </w:rPr>
        <w:t>, se prične uporabljati z vzpostavitvijo ustreznih elektronskih povezav, vendar najkasneje v treh letih od uveljavitve tega zakona. Do takrat morajo izvajalci zdravstvene dejavnosti oziroma pooblaščeni izvajalci zdravstvene dejavnosti pošiljati kopije zdravniških spričeval, v roku treh dni po opravljenem zdravstvenem pregledu upravnim enotam, po stalnem ali začasnem prebivališču  kandidata oziroma imetnika veljavnega vozniškega dovoljenja, ki podatke iz zdravniških spričeval vnesejo v evidenco o vozniških dovoljenjih.</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BA49C8">
        <w:rPr>
          <w:rFonts w:eastAsia="Calibri"/>
          <w:b w:val="0"/>
          <w:sz w:val="20"/>
          <w:szCs w:val="20"/>
        </w:rPr>
        <w:t xml:space="preserve"> </w:t>
      </w:r>
      <w:r w:rsidR="004A3B6E" w:rsidRPr="001D5C3D">
        <w:rPr>
          <w:rFonts w:eastAsia="Calibri"/>
          <w:sz w:val="20"/>
          <w:szCs w:val="20"/>
        </w:rPr>
        <w:t>(rok za izdajo predpisov)</w:t>
      </w:r>
    </w:p>
    <w:p w:rsidR="004A3B6E" w:rsidRDefault="004A3B6E" w:rsidP="0070674F">
      <w:pPr>
        <w:pStyle w:val="Odstavek"/>
        <w:rPr>
          <w:rFonts w:eastAsia="Calibri"/>
          <w:sz w:val="20"/>
          <w:szCs w:val="20"/>
        </w:rPr>
      </w:pPr>
      <w:r w:rsidRPr="00BA49C8">
        <w:rPr>
          <w:rFonts w:eastAsia="Calibri"/>
          <w:sz w:val="20"/>
          <w:szCs w:val="20"/>
        </w:rPr>
        <w:t xml:space="preserve">Podzakonski akti, določeni s tem zakonom, se izdajo najkasneje v </w:t>
      </w:r>
      <w:r w:rsidR="00202903" w:rsidRPr="00BA49C8">
        <w:rPr>
          <w:rFonts w:eastAsia="Calibri"/>
          <w:sz w:val="20"/>
          <w:szCs w:val="20"/>
        </w:rPr>
        <w:t xml:space="preserve">enem letu od </w:t>
      </w:r>
      <w:r w:rsidRPr="00BA49C8">
        <w:rPr>
          <w:rFonts w:eastAsia="Calibri"/>
          <w:sz w:val="20"/>
          <w:szCs w:val="20"/>
        </w:rPr>
        <w:t>uveljavitve tega zakona.</w:t>
      </w:r>
    </w:p>
    <w:p w:rsidR="00CF2C04" w:rsidRDefault="00CF2C04" w:rsidP="0070674F">
      <w:pPr>
        <w:pStyle w:val="Odstavek"/>
        <w:rPr>
          <w:rFonts w:eastAsia="Calibri"/>
          <w:sz w:val="20"/>
          <w:szCs w:val="20"/>
        </w:rPr>
      </w:pPr>
    </w:p>
    <w:p w:rsidR="00CF2C04" w:rsidRDefault="00CF2C04" w:rsidP="0070674F">
      <w:pPr>
        <w:pStyle w:val="Odstavek"/>
        <w:rPr>
          <w:rFonts w:eastAsia="Calibri"/>
          <w:sz w:val="20"/>
          <w:szCs w:val="20"/>
        </w:rPr>
      </w:pP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786892" w:rsidP="00786892">
      <w:pPr>
        <w:pStyle w:val="lennaslov"/>
        <w:rPr>
          <w:rFonts w:eastAsia="Calibri"/>
          <w:sz w:val="20"/>
          <w:szCs w:val="20"/>
        </w:rPr>
      </w:pPr>
      <w:r w:rsidRPr="001D5C3D">
        <w:rPr>
          <w:rFonts w:eastAsia="Calibri"/>
          <w:sz w:val="20"/>
          <w:szCs w:val="20"/>
        </w:rPr>
        <w:t xml:space="preserve"> </w:t>
      </w:r>
      <w:r w:rsidR="004A3B6E" w:rsidRPr="001D5C3D">
        <w:rPr>
          <w:rFonts w:eastAsia="Calibri"/>
          <w:sz w:val="20"/>
          <w:szCs w:val="20"/>
        </w:rPr>
        <w:t>(razveljavitev in uporaba predpisov)</w:t>
      </w:r>
    </w:p>
    <w:p w:rsidR="00202903" w:rsidRPr="00BA49C8" w:rsidRDefault="004A3B6E" w:rsidP="00202903">
      <w:pPr>
        <w:pStyle w:val="Odstavek"/>
        <w:rPr>
          <w:rFonts w:eastAsia="Calibri"/>
          <w:sz w:val="20"/>
          <w:szCs w:val="20"/>
        </w:rPr>
      </w:pPr>
      <w:r w:rsidRPr="00BA49C8">
        <w:rPr>
          <w:rFonts w:eastAsia="Calibri"/>
          <w:sz w:val="20"/>
          <w:szCs w:val="20"/>
        </w:rPr>
        <w:t>(1) </w:t>
      </w:r>
      <w:r w:rsidR="00202903" w:rsidRPr="00BA49C8">
        <w:rPr>
          <w:rFonts w:eastAsia="Calibri"/>
          <w:sz w:val="20"/>
          <w:szCs w:val="20"/>
        </w:rPr>
        <w:t>Z dnem uveljavitve tega zakona prenehajo veljati naslednji predpisi, ki pa se do uveljavitve ustreznih predpisov iz tega zakona, uporabljajo še naprej, kolikor niso v nasprotju s tem zakonom:</w:t>
      </w:r>
    </w:p>
    <w:p w:rsidR="00602BC4" w:rsidRDefault="00602BC4" w:rsidP="00BA49C8">
      <w:pPr>
        <w:pStyle w:val="Alineazaodstavkom"/>
        <w:rPr>
          <w:rFonts w:eastAsia="Calibri"/>
          <w:sz w:val="20"/>
          <w:szCs w:val="20"/>
        </w:rPr>
      </w:pPr>
      <w:r>
        <w:rPr>
          <w:rFonts w:eastAsia="Calibri"/>
          <w:sz w:val="20"/>
          <w:szCs w:val="20"/>
        </w:rPr>
        <w:t>Pravilnik o višini stroškov vozniškega izpita in preizkusa znanja (Uradni list RS, št. 38/04);</w:t>
      </w:r>
    </w:p>
    <w:p w:rsidR="00AA34D5" w:rsidRDefault="00AA34D5" w:rsidP="00BA49C8">
      <w:pPr>
        <w:pStyle w:val="Alineazaodstavkom"/>
        <w:rPr>
          <w:rFonts w:eastAsia="Calibri"/>
          <w:sz w:val="20"/>
          <w:szCs w:val="20"/>
        </w:rPr>
      </w:pPr>
      <w:r>
        <w:rPr>
          <w:rFonts w:eastAsia="Calibri"/>
          <w:sz w:val="20"/>
          <w:szCs w:val="20"/>
        </w:rPr>
        <w:t>Odločba o pooblastitvi Inštituta Republike Slovenije za rehabilitacijo za določanje in ugotavljanje prilagojenosti motornih vozil telesnim zmožnostim (Uradni list RS, št. 77/05 in 109/10 – ZVoz);</w:t>
      </w:r>
    </w:p>
    <w:p w:rsidR="00325D9E" w:rsidRDefault="00325D9E" w:rsidP="00BA49C8">
      <w:pPr>
        <w:pStyle w:val="Alineazaodstavkom"/>
        <w:rPr>
          <w:rFonts w:eastAsia="Calibri"/>
          <w:sz w:val="20"/>
          <w:szCs w:val="20"/>
        </w:rPr>
      </w:pPr>
      <w:r>
        <w:rPr>
          <w:rFonts w:eastAsia="Calibri"/>
          <w:sz w:val="20"/>
          <w:szCs w:val="20"/>
        </w:rPr>
        <w:t>Pravilnik o usposabljanju za spremljevalce izrednih prevozov (Uradni list RS, št. 47/09);</w:t>
      </w:r>
    </w:p>
    <w:p w:rsidR="00202903" w:rsidRPr="00BA49C8" w:rsidRDefault="00202903" w:rsidP="00BA49C8">
      <w:pPr>
        <w:pStyle w:val="Alineazaodstavkom"/>
        <w:rPr>
          <w:rFonts w:eastAsia="Calibri"/>
          <w:sz w:val="20"/>
          <w:szCs w:val="20"/>
        </w:rPr>
      </w:pPr>
      <w:r w:rsidRPr="00BA49C8">
        <w:rPr>
          <w:rFonts w:eastAsia="Calibri"/>
          <w:sz w:val="20"/>
          <w:szCs w:val="20"/>
        </w:rPr>
        <w:t>Pravilnik o šolah vožnje in vodenju registra šol vožnje (Uradni list RS, št. 44/11);</w:t>
      </w:r>
    </w:p>
    <w:p w:rsidR="00202903" w:rsidRPr="00BA49C8" w:rsidRDefault="00202903" w:rsidP="00BA49C8">
      <w:pPr>
        <w:pStyle w:val="Alineazaodstavkom"/>
        <w:rPr>
          <w:rFonts w:eastAsia="Calibri"/>
          <w:sz w:val="20"/>
          <w:szCs w:val="20"/>
        </w:rPr>
      </w:pPr>
      <w:r w:rsidRPr="00BA49C8">
        <w:rPr>
          <w:rFonts w:eastAsia="Calibri"/>
          <w:sz w:val="20"/>
          <w:szCs w:val="20"/>
        </w:rPr>
        <w:t>Pravilnik o dovoljenjih za učitelja vožnje, učitelja predpisov in strokovnega vodjo šole vožnje (Uradni list RS, št. 44/11);</w:t>
      </w:r>
    </w:p>
    <w:p w:rsidR="00202903" w:rsidRPr="00BA49C8" w:rsidRDefault="00202903" w:rsidP="00BA49C8">
      <w:pPr>
        <w:pStyle w:val="Alineazaodstavkom"/>
        <w:rPr>
          <w:rFonts w:eastAsia="Calibri"/>
          <w:sz w:val="20"/>
          <w:szCs w:val="20"/>
        </w:rPr>
      </w:pPr>
      <w:r w:rsidRPr="00BA49C8">
        <w:rPr>
          <w:rFonts w:eastAsia="Calibri"/>
          <w:sz w:val="20"/>
          <w:szCs w:val="20"/>
        </w:rPr>
        <w:t>Pravilnik o pogojih za izvajanje programov dodatnega usposabljanja voznikov začetnikov in dodatnega usposabljanja za varno vožnjo (Uradni list RS, št. 45/11);</w:t>
      </w:r>
    </w:p>
    <w:p w:rsidR="00C57F23" w:rsidRPr="00BA49C8" w:rsidRDefault="00C57F23" w:rsidP="00BA49C8">
      <w:pPr>
        <w:pStyle w:val="Alineazaodstavkom"/>
        <w:rPr>
          <w:rFonts w:eastAsia="Calibri"/>
          <w:sz w:val="20"/>
          <w:szCs w:val="20"/>
        </w:rPr>
      </w:pPr>
      <w:r w:rsidRPr="00BA49C8">
        <w:rPr>
          <w:rFonts w:eastAsia="Calibri"/>
          <w:sz w:val="20"/>
          <w:szCs w:val="20"/>
        </w:rPr>
        <w:t xml:space="preserve">Pravilnik o edukacijskih in psihosocialnih delavnicah (Uradni list RS, št. 45/11); </w:t>
      </w:r>
    </w:p>
    <w:p w:rsidR="00202903" w:rsidRPr="00BA49C8" w:rsidRDefault="00202903" w:rsidP="00BA49C8">
      <w:pPr>
        <w:pStyle w:val="Alineazaodstavkom"/>
        <w:rPr>
          <w:rFonts w:eastAsia="Calibri"/>
          <w:sz w:val="20"/>
          <w:szCs w:val="20"/>
        </w:rPr>
      </w:pPr>
      <w:r w:rsidRPr="00BA49C8">
        <w:rPr>
          <w:rFonts w:eastAsia="Calibri"/>
          <w:sz w:val="20"/>
          <w:szCs w:val="20"/>
        </w:rPr>
        <w:t>Pravilnik o programu usposabljanja kandidatov za voznike motornih vozil (Uradni list RS, št. 48/11);</w:t>
      </w:r>
    </w:p>
    <w:p w:rsidR="00202903" w:rsidRPr="00BA49C8" w:rsidRDefault="00202903" w:rsidP="00BA49C8">
      <w:pPr>
        <w:pStyle w:val="Alineazaodstavkom"/>
        <w:rPr>
          <w:rFonts w:eastAsia="Calibri"/>
          <w:sz w:val="20"/>
          <w:szCs w:val="20"/>
        </w:rPr>
      </w:pPr>
      <w:r w:rsidRPr="00BA49C8">
        <w:rPr>
          <w:rFonts w:eastAsia="Calibri"/>
          <w:sz w:val="20"/>
          <w:szCs w:val="20"/>
        </w:rPr>
        <w:t>Pravilnik o programih dodatnega usposabljanja voznikov in programu usposabljanja izvajalcev programa (Uradni list RS, št. 48/11);</w:t>
      </w:r>
    </w:p>
    <w:p w:rsidR="00202903" w:rsidRPr="00BA49C8" w:rsidRDefault="00202903" w:rsidP="00BA49C8">
      <w:pPr>
        <w:pStyle w:val="Alineazaodstavkom"/>
        <w:rPr>
          <w:rFonts w:eastAsia="Calibri"/>
          <w:sz w:val="20"/>
          <w:szCs w:val="20"/>
        </w:rPr>
      </w:pPr>
      <w:r w:rsidRPr="00BA49C8">
        <w:rPr>
          <w:rFonts w:eastAsia="Calibri"/>
          <w:sz w:val="20"/>
          <w:szCs w:val="20"/>
        </w:rPr>
        <w:t>Pravilnik o vozniškem izpitu (Uradni list RS, št. 38/13</w:t>
      </w:r>
      <w:r w:rsidR="00AA49B5" w:rsidRPr="00BA49C8">
        <w:rPr>
          <w:rFonts w:eastAsia="Calibri"/>
          <w:sz w:val="20"/>
          <w:szCs w:val="20"/>
        </w:rPr>
        <w:t xml:space="preserve"> in 104/13</w:t>
      </w:r>
      <w:r w:rsidRPr="00BA49C8">
        <w:rPr>
          <w:rFonts w:eastAsia="Calibri"/>
          <w:sz w:val="20"/>
          <w:szCs w:val="20"/>
        </w:rPr>
        <w:t>);</w:t>
      </w:r>
    </w:p>
    <w:p w:rsidR="00202903" w:rsidRPr="00BA49C8" w:rsidRDefault="00202903" w:rsidP="00BA49C8">
      <w:pPr>
        <w:pStyle w:val="Alineazaodstavkom"/>
        <w:rPr>
          <w:rFonts w:eastAsia="Calibri"/>
          <w:sz w:val="20"/>
          <w:szCs w:val="20"/>
        </w:rPr>
      </w:pPr>
      <w:r w:rsidRPr="00BA49C8">
        <w:rPr>
          <w:rFonts w:eastAsia="Calibri"/>
          <w:sz w:val="20"/>
          <w:szCs w:val="20"/>
        </w:rPr>
        <w:t>Pravilnik o vozniških dovoljenjih (Uradni list RS, št. 68/11, 55/12 in 4/13);</w:t>
      </w:r>
    </w:p>
    <w:p w:rsidR="00AA49B5" w:rsidRPr="00BA49C8" w:rsidRDefault="00202903" w:rsidP="00BA49C8">
      <w:pPr>
        <w:pStyle w:val="Alineazaodstavkom"/>
        <w:rPr>
          <w:rFonts w:eastAsia="Calibri"/>
          <w:sz w:val="20"/>
          <w:szCs w:val="20"/>
        </w:rPr>
      </w:pPr>
      <w:r w:rsidRPr="00BA49C8">
        <w:rPr>
          <w:rFonts w:eastAsia="Calibri"/>
          <w:sz w:val="20"/>
          <w:szCs w:val="20"/>
        </w:rPr>
        <w:t>Pravilnik o zdravstvenih pogojih voznikov motornih voz</w:t>
      </w:r>
      <w:r w:rsidR="002C703F" w:rsidRPr="00BA49C8">
        <w:rPr>
          <w:rFonts w:eastAsia="Calibri"/>
          <w:sz w:val="20"/>
          <w:szCs w:val="20"/>
        </w:rPr>
        <w:t>il (Uradni list RS, št. 47/11</w:t>
      </w:r>
      <w:r w:rsidR="00C57F23" w:rsidRPr="00BA49C8">
        <w:rPr>
          <w:rFonts w:eastAsia="Calibri"/>
          <w:sz w:val="20"/>
          <w:szCs w:val="20"/>
        </w:rPr>
        <w:t xml:space="preserve"> in 67/14</w:t>
      </w:r>
      <w:r w:rsidR="002C703F" w:rsidRPr="00BA49C8">
        <w:rPr>
          <w:rFonts w:eastAsia="Calibri"/>
          <w:sz w:val="20"/>
          <w:szCs w:val="20"/>
        </w:rPr>
        <w:t>)</w:t>
      </w:r>
      <w:r w:rsidR="00AA49B5" w:rsidRPr="00BA49C8">
        <w:rPr>
          <w:rFonts w:eastAsia="Calibri"/>
          <w:sz w:val="20"/>
          <w:szCs w:val="20"/>
        </w:rPr>
        <w:t>;</w:t>
      </w:r>
    </w:p>
    <w:p w:rsidR="00202903" w:rsidRPr="00BA49C8" w:rsidRDefault="00AA49B5" w:rsidP="00BA49C8">
      <w:pPr>
        <w:pStyle w:val="Alineazaodstavkom"/>
        <w:rPr>
          <w:rFonts w:eastAsia="Calibri"/>
          <w:sz w:val="20"/>
          <w:szCs w:val="20"/>
        </w:rPr>
      </w:pPr>
      <w:r w:rsidRPr="00BA49C8">
        <w:rPr>
          <w:rFonts w:eastAsia="Calibri"/>
          <w:sz w:val="20"/>
          <w:szCs w:val="20"/>
        </w:rPr>
        <w:t>Pravilnik o izpitnih centrih za opravljanje vozniškega izpita za voznike motornih vozil (Uradni list RS, št. 60/15)</w:t>
      </w:r>
      <w:r w:rsidR="002C703F" w:rsidRPr="00BA49C8">
        <w:rPr>
          <w:rFonts w:eastAsia="Calibri"/>
          <w:sz w:val="20"/>
          <w:szCs w:val="20"/>
        </w:rPr>
        <w:t>.</w:t>
      </w:r>
    </w:p>
    <w:p w:rsidR="00786892" w:rsidRPr="00BA49C8" w:rsidRDefault="00786892" w:rsidP="00034E85">
      <w:pPr>
        <w:pStyle w:val="len"/>
        <w:numPr>
          <w:ilvl w:val="1"/>
          <w:numId w:val="75"/>
        </w:numPr>
        <w:ind w:left="0" w:firstLine="0"/>
        <w:rPr>
          <w:rFonts w:eastAsia="Calibri"/>
          <w:sz w:val="20"/>
          <w:szCs w:val="20"/>
        </w:rPr>
      </w:pPr>
      <w:r w:rsidRPr="00BA49C8">
        <w:rPr>
          <w:rFonts w:eastAsia="Calibri"/>
          <w:sz w:val="20"/>
          <w:szCs w:val="20"/>
        </w:rPr>
        <w:t>člen</w:t>
      </w:r>
    </w:p>
    <w:p w:rsidR="004A3B6E" w:rsidRPr="001D5C3D" w:rsidRDefault="004A3B6E" w:rsidP="0070674F">
      <w:pPr>
        <w:pStyle w:val="lennaslov"/>
        <w:rPr>
          <w:rFonts w:eastAsia="Calibri"/>
          <w:sz w:val="20"/>
          <w:szCs w:val="20"/>
        </w:rPr>
      </w:pPr>
      <w:r w:rsidRPr="001D5C3D">
        <w:rPr>
          <w:rFonts w:eastAsia="Calibri"/>
          <w:sz w:val="20"/>
          <w:szCs w:val="20"/>
        </w:rPr>
        <w:t>(uveljavitev zakona)</w:t>
      </w:r>
    </w:p>
    <w:p w:rsidR="004A3B6E" w:rsidRPr="00BA49C8" w:rsidRDefault="00202903" w:rsidP="0070674F">
      <w:pPr>
        <w:pStyle w:val="Odstavek"/>
        <w:rPr>
          <w:rFonts w:eastAsia="Calibri"/>
          <w:sz w:val="20"/>
          <w:szCs w:val="20"/>
        </w:rPr>
      </w:pPr>
      <w:r w:rsidRPr="00BA49C8">
        <w:rPr>
          <w:rFonts w:eastAsia="Calibri"/>
          <w:sz w:val="20"/>
          <w:szCs w:val="20"/>
        </w:rPr>
        <w:t>Ta zakon začne veljati petnajsti dan po objavi v Uradnem listu Republike Slovenije.</w:t>
      </w:r>
    </w:p>
    <w:p w:rsidR="00A03E4E" w:rsidRPr="00BA49C8" w:rsidRDefault="00A03E4E" w:rsidP="00A03E4E">
      <w:pPr>
        <w:pStyle w:val="rta"/>
        <w:rPr>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267BEC" w:rsidRDefault="00267BEC" w:rsidP="00BA49C8">
      <w:pPr>
        <w:pStyle w:val="Odstavek"/>
        <w:rPr>
          <w:rFonts w:eastAsia="Calibri"/>
          <w:b/>
          <w:sz w:val="20"/>
          <w:szCs w:val="20"/>
        </w:rPr>
      </w:pPr>
    </w:p>
    <w:p w:rsidR="009C0BF8" w:rsidRDefault="009C0BF8" w:rsidP="00BA49C8">
      <w:pPr>
        <w:pStyle w:val="Odstavek"/>
        <w:rPr>
          <w:rFonts w:eastAsia="Calibri"/>
          <w:b/>
          <w:sz w:val="20"/>
          <w:szCs w:val="20"/>
        </w:rPr>
      </w:pPr>
    </w:p>
    <w:p w:rsidR="009C0BF8" w:rsidRDefault="009C0BF8" w:rsidP="00BA49C8">
      <w:pPr>
        <w:pStyle w:val="Odstavek"/>
        <w:rPr>
          <w:rFonts w:eastAsia="Calibri"/>
          <w:b/>
          <w:sz w:val="20"/>
          <w:szCs w:val="20"/>
        </w:rPr>
      </w:pPr>
    </w:p>
    <w:p w:rsidR="009C0BF8" w:rsidRDefault="009C0BF8" w:rsidP="00BA49C8">
      <w:pPr>
        <w:pStyle w:val="Odstavek"/>
        <w:rPr>
          <w:rFonts w:eastAsia="Calibri"/>
          <w:b/>
          <w:sz w:val="20"/>
          <w:szCs w:val="20"/>
        </w:rPr>
      </w:pPr>
    </w:p>
    <w:p w:rsidR="009C0BF8" w:rsidRDefault="009C0BF8" w:rsidP="00BA49C8">
      <w:pPr>
        <w:pStyle w:val="Odstavek"/>
        <w:rPr>
          <w:rFonts w:eastAsia="Calibri"/>
          <w:b/>
          <w:sz w:val="20"/>
          <w:szCs w:val="20"/>
        </w:rPr>
      </w:pPr>
    </w:p>
    <w:p w:rsidR="009C0BF8" w:rsidRDefault="009C0BF8" w:rsidP="00BA49C8">
      <w:pPr>
        <w:pStyle w:val="Odstavek"/>
        <w:rPr>
          <w:rFonts w:eastAsia="Calibri"/>
          <w:b/>
          <w:sz w:val="20"/>
          <w:szCs w:val="20"/>
        </w:rPr>
      </w:pPr>
    </w:p>
    <w:p w:rsidR="00267BEC" w:rsidRDefault="00267BEC" w:rsidP="00BA49C8">
      <w:pPr>
        <w:pStyle w:val="Odstavek"/>
        <w:rPr>
          <w:rFonts w:eastAsia="Calibri"/>
          <w:b/>
          <w:sz w:val="20"/>
          <w:szCs w:val="20"/>
        </w:rPr>
      </w:pPr>
    </w:p>
    <w:tbl>
      <w:tblPr>
        <w:tblW w:w="0" w:type="auto"/>
        <w:tblLook w:val="04A0" w:firstRow="1" w:lastRow="0" w:firstColumn="1" w:lastColumn="0" w:noHBand="0" w:noVBand="1"/>
      </w:tblPr>
      <w:tblGrid>
        <w:gridCol w:w="9213"/>
      </w:tblGrid>
      <w:tr w:rsidR="00BA49C8" w:rsidRPr="00352DA2" w:rsidTr="00845C2B">
        <w:tc>
          <w:tcPr>
            <w:tcW w:w="9213" w:type="dxa"/>
          </w:tcPr>
          <w:p w:rsidR="00BA49C8" w:rsidRPr="00352DA2" w:rsidRDefault="00BA49C8" w:rsidP="00845C2B">
            <w:pPr>
              <w:pStyle w:val="Poglavje"/>
              <w:spacing w:before="0" w:line="260" w:lineRule="exact"/>
              <w:jc w:val="left"/>
              <w:rPr>
                <w:b/>
                <w:sz w:val="20"/>
                <w:szCs w:val="20"/>
              </w:rPr>
            </w:pPr>
            <w:r w:rsidRPr="00352DA2">
              <w:rPr>
                <w:b/>
                <w:sz w:val="20"/>
                <w:szCs w:val="20"/>
              </w:rPr>
              <w:t>III. OBRAZLOŽITEV</w:t>
            </w:r>
          </w:p>
        </w:tc>
      </w:tr>
      <w:tr w:rsidR="00BA49C8" w:rsidRPr="00267BEC" w:rsidTr="00845C2B">
        <w:tc>
          <w:tcPr>
            <w:tcW w:w="9213" w:type="dxa"/>
          </w:tcPr>
          <w:p w:rsidR="00845C2B" w:rsidRPr="00267BEC" w:rsidRDefault="00845C2B" w:rsidP="005D625A">
            <w:pPr>
              <w:pStyle w:val="Brezrazmikov"/>
              <w:jc w:val="both"/>
              <w:rPr>
                <w:rFonts w:ascii="Arial" w:hAnsi="Arial" w:cs="Arial"/>
                <w:sz w:val="20"/>
                <w:szCs w:val="20"/>
              </w:rPr>
            </w:pPr>
          </w:p>
          <w:p w:rsidR="00845C2B" w:rsidRPr="00AD6749" w:rsidRDefault="00845C2B" w:rsidP="005D625A">
            <w:pPr>
              <w:pStyle w:val="Brezrazmikov"/>
              <w:jc w:val="both"/>
              <w:rPr>
                <w:rFonts w:ascii="Arial" w:hAnsi="Arial" w:cs="Arial"/>
                <w:b/>
                <w:sz w:val="20"/>
                <w:szCs w:val="20"/>
              </w:rPr>
            </w:pPr>
            <w:r w:rsidRPr="00AD6749">
              <w:rPr>
                <w:rFonts w:ascii="Arial" w:hAnsi="Arial" w:cs="Arial"/>
                <w:b/>
                <w:sz w:val="20"/>
                <w:szCs w:val="20"/>
              </w:rPr>
              <w:t>K 1. členu</w:t>
            </w:r>
          </w:p>
          <w:p w:rsidR="00845C2B" w:rsidRDefault="00267BEC" w:rsidP="005D625A">
            <w:pPr>
              <w:pStyle w:val="Brezrazmikov"/>
              <w:jc w:val="both"/>
              <w:rPr>
                <w:rFonts w:ascii="Arial" w:hAnsi="Arial" w:cs="Arial"/>
                <w:sz w:val="20"/>
                <w:szCs w:val="20"/>
                <w:shd w:val="clear" w:color="auto" w:fill="FFFFFF"/>
              </w:rPr>
            </w:pPr>
            <w:r w:rsidRPr="00267BEC">
              <w:rPr>
                <w:rFonts w:ascii="Arial" w:hAnsi="Arial" w:cs="Arial"/>
                <w:sz w:val="20"/>
                <w:szCs w:val="20"/>
                <w:shd w:val="clear" w:color="auto" w:fill="FFFFFF"/>
              </w:rPr>
              <w:t>Z uvodnim členom se opredeljuje vsebina predlaganega zakona. Predmet zakonskega urejanja je področje voznikov, od pričetka usposabljanja kandidatov za voznike in opravljanja vozniškega izpita do pridobitve upravne odločbe (vozniškega dovoljenja). Zajete so določbe o programu dodatnega usposabljanja za voznike začetnike in določbe o izobraževanju tistih voznikov, ki zaradi kršitev pravil</w:t>
            </w:r>
            <w:r w:rsidR="00417989">
              <w:rPr>
                <w:rFonts w:ascii="Arial" w:hAnsi="Arial" w:cs="Arial"/>
                <w:sz w:val="20"/>
                <w:szCs w:val="20"/>
                <w:shd w:val="clear" w:color="auto" w:fill="FFFFFF"/>
              </w:rPr>
              <w:t xml:space="preserve"> cestnega prometa</w:t>
            </w:r>
            <w:r w:rsidRPr="00267BEC">
              <w:rPr>
                <w:rFonts w:ascii="Arial" w:hAnsi="Arial" w:cs="Arial"/>
                <w:sz w:val="20"/>
                <w:szCs w:val="20"/>
                <w:shd w:val="clear" w:color="auto" w:fill="FFFFFF"/>
              </w:rPr>
              <w:t xml:space="preserve"> dosežejo ali presežejo določeno število kazenskih točk in so zato podvrženi dodatnemu izobraževanju. Zakon vsebuje tudi določbe o strokovnem in inšpekcijskem nadzoru nad delom organizacij, ki izvajajo usposabljanja in izobraževanja kandidatov za voznike in voznikov, ter določbe o opravljanju zdravstvenih pregledov voznikov. S tem zakonom se opredeljuje načrtovanje in izvajanje nalog za preventivo in varnost v cestnem prometu. </w:t>
            </w:r>
            <w:r w:rsidR="00417989">
              <w:rPr>
                <w:rFonts w:ascii="Arial" w:hAnsi="Arial" w:cs="Arial"/>
                <w:sz w:val="20"/>
                <w:szCs w:val="20"/>
                <w:shd w:val="clear" w:color="auto" w:fill="FFFFFF"/>
              </w:rPr>
              <w:t>V členu so navedene tudi direktive, ki se s tem zakonom prenašajo v pravni red Republike Slovenije ter uredba, za izvrševanje katere se v tem zakonu določajo globe za prekrške.</w:t>
            </w:r>
          </w:p>
          <w:p w:rsidR="00267BEC" w:rsidRPr="00267BEC" w:rsidRDefault="00267BEC" w:rsidP="005D625A">
            <w:pPr>
              <w:pStyle w:val="Brezrazmikov"/>
              <w:jc w:val="both"/>
              <w:rPr>
                <w:rFonts w:ascii="Arial" w:hAnsi="Arial" w:cs="Arial"/>
                <w:sz w:val="20"/>
                <w:szCs w:val="20"/>
              </w:rPr>
            </w:pPr>
          </w:p>
          <w:p w:rsidR="00845C2B" w:rsidRPr="00267BEC" w:rsidRDefault="00845C2B" w:rsidP="005D625A">
            <w:pPr>
              <w:pStyle w:val="Brezrazmikov"/>
              <w:jc w:val="both"/>
              <w:rPr>
                <w:rFonts w:ascii="Arial" w:hAnsi="Arial" w:cs="Arial"/>
                <w:sz w:val="20"/>
                <w:szCs w:val="20"/>
              </w:rPr>
            </w:pPr>
          </w:p>
          <w:p w:rsidR="00845C2B" w:rsidRPr="00AD6749" w:rsidRDefault="00845C2B" w:rsidP="005D625A">
            <w:pPr>
              <w:pStyle w:val="Brezrazmikov"/>
              <w:jc w:val="both"/>
              <w:rPr>
                <w:rFonts w:ascii="Arial" w:hAnsi="Arial" w:cs="Arial"/>
                <w:b/>
                <w:sz w:val="20"/>
                <w:szCs w:val="20"/>
              </w:rPr>
            </w:pPr>
            <w:r w:rsidRPr="00AD6749">
              <w:rPr>
                <w:rFonts w:ascii="Arial" w:hAnsi="Arial" w:cs="Arial"/>
                <w:b/>
                <w:sz w:val="20"/>
                <w:szCs w:val="20"/>
              </w:rPr>
              <w:t>K 2. členu</w:t>
            </w:r>
          </w:p>
          <w:p w:rsidR="00845C2B" w:rsidRPr="00267BEC" w:rsidRDefault="00AD6749" w:rsidP="005D625A">
            <w:pPr>
              <w:pStyle w:val="Brezrazmikov"/>
              <w:jc w:val="both"/>
              <w:rPr>
                <w:rFonts w:ascii="Arial" w:hAnsi="Arial" w:cs="Arial"/>
                <w:sz w:val="20"/>
                <w:szCs w:val="20"/>
              </w:rPr>
            </w:pPr>
            <w:r>
              <w:rPr>
                <w:rFonts w:ascii="Arial" w:hAnsi="Arial" w:cs="Arial"/>
                <w:sz w:val="20"/>
                <w:szCs w:val="20"/>
                <w:shd w:val="clear" w:color="auto" w:fill="FFFFFF"/>
              </w:rPr>
              <w:t>V tem členu so op</w:t>
            </w:r>
            <w:r w:rsidR="00267BEC" w:rsidRPr="00267BEC">
              <w:rPr>
                <w:rFonts w:ascii="Arial" w:hAnsi="Arial" w:cs="Arial"/>
                <w:sz w:val="20"/>
                <w:szCs w:val="20"/>
                <w:shd w:val="clear" w:color="auto" w:fill="FFFFFF"/>
              </w:rPr>
              <w:t xml:space="preserve">redeljeni posamezni pojmi, ki so uporabljeni v </w:t>
            </w:r>
            <w:r w:rsidR="0041776C">
              <w:rPr>
                <w:rFonts w:ascii="Arial" w:hAnsi="Arial" w:cs="Arial"/>
                <w:sz w:val="20"/>
                <w:szCs w:val="20"/>
                <w:shd w:val="clear" w:color="auto" w:fill="FFFFFF"/>
              </w:rPr>
              <w:t>predlogu zakona</w:t>
            </w:r>
            <w:r w:rsidR="00267BEC" w:rsidRPr="00267BEC">
              <w:rPr>
                <w:rFonts w:ascii="Arial" w:hAnsi="Arial" w:cs="Arial"/>
                <w:sz w:val="20"/>
                <w:szCs w:val="20"/>
                <w:shd w:val="clear" w:color="auto" w:fill="FFFFFF"/>
              </w:rPr>
              <w:t xml:space="preserve">. </w:t>
            </w:r>
            <w:r w:rsidR="00DD7E12">
              <w:rPr>
                <w:rFonts w:ascii="Arial" w:hAnsi="Arial" w:cs="Arial"/>
                <w:sz w:val="20"/>
                <w:szCs w:val="20"/>
              </w:rPr>
              <w:t xml:space="preserve">V primerjavi z Zakonom o voznikih (Uradni list RS, št. 109/10 in 25/14; v nadaljnjem besedilu: ZVoz) so v tem predlogu zakona dodani štirje pojmi, in sicer </w:t>
            </w:r>
            <w:r w:rsidR="00845C2B" w:rsidRPr="00267BEC">
              <w:rPr>
                <w:rFonts w:ascii="Arial" w:hAnsi="Arial" w:cs="Arial"/>
                <w:sz w:val="20"/>
                <w:szCs w:val="20"/>
              </w:rPr>
              <w:t>motorno vozilo, ocenjevalec na vozniškem izpitu, običajno prebivališče in osebni avtomobil. Dosedanji pojem član izpitne komisije se nadomesti s pojmom ocenjevalec na vozniškem izpitu, saj vozniškega izpita ne ocenjuje komisija, pač pa posameznik ali kvečjemu dva ocenjevalca. Pojem se nadomesti z mednarodno uveljavljenim pojmom (</w:t>
            </w:r>
            <w:proofErr w:type="spellStart"/>
            <w:r w:rsidR="00845C2B" w:rsidRPr="00267BEC">
              <w:rPr>
                <w:rFonts w:ascii="Arial" w:hAnsi="Arial" w:cs="Arial"/>
                <w:sz w:val="20"/>
                <w:szCs w:val="20"/>
              </w:rPr>
              <w:t>driving</w:t>
            </w:r>
            <w:proofErr w:type="spellEnd"/>
            <w:r w:rsidR="00845C2B" w:rsidRPr="00267BEC">
              <w:rPr>
                <w:rFonts w:ascii="Arial" w:hAnsi="Arial" w:cs="Arial"/>
                <w:sz w:val="20"/>
                <w:szCs w:val="20"/>
              </w:rPr>
              <w:t xml:space="preserve"> test </w:t>
            </w:r>
            <w:proofErr w:type="spellStart"/>
            <w:r w:rsidR="00845C2B" w:rsidRPr="00267BEC">
              <w:rPr>
                <w:rFonts w:ascii="Arial" w:hAnsi="Arial" w:cs="Arial"/>
                <w:sz w:val="20"/>
                <w:szCs w:val="20"/>
              </w:rPr>
              <w:t>examiner</w:t>
            </w:r>
            <w:proofErr w:type="spellEnd"/>
            <w:r w:rsidR="00845C2B" w:rsidRPr="00267BEC">
              <w:rPr>
                <w:rFonts w:ascii="Arial" w:hAnsi="Arial" w:cs="Arial"/>
                <w:sz w:val="20"/>
                <w:szCs w:val="20"/>
              </w:rPr>
              <w:t>) tudi zato, ker se sedaj v zakonu zamenjuje z dejanskimi izpitnimi komisijami, pred katerimi posamezniki opravljajo izpite in preizkuse z drugih področij. Pojem osebni avtomobil se uporablja samo v tem zakonu, in sicer v povezavi z vožnjo s spremljevalcem, zato je nujno pojasniti njegov pomen. Natančneje kot sedaj je opredeljen tudi pojem spremljevalec voznika. Ostaja tudi splošna določba, da imajo drugi izrazi o vozilih, voznikih, cestah ali vrstah cest v zakonu enak pomen, kot ga določajo zakon o motornih vozilih, zakon o pravilih cestnega prometa, zakon o cestah in zakon o prevozih v cestnem prometu.</w:t>
            </w:r>
          </w:p>
          <w:p w:rsidR="00352DA2" w:rsidRDefault="00352DA2" w:rsidP="005D625A">
            <w:pPr>
              <w:pStyle w:val="Brezrazmikov"/>
              <w:jc w:val="both"/>
              <w:rPr>
                <w:rFonts w:ascii="Arial" w:hAnsi="Arial" w:cs="Arial"/>
                <w:sz w:val="20"/>
                <w:szCs w:val="20"/>
              </w:rPr>
            </w:pPr>
          </w:p>
          <w:p w:rsidR="00BF5B6A" w:rsidRPr="00267BEC" w:rsidRDefault="00BF5B6A" w:rsidP="005D625A">
            <w:pPr>
              <w:pStyle w:val="Brezrazmikov"/>
              <w:jc w:val="both"/>
              <w:rPr>
                <w:rFonts w:ascii="Arial" w:hAnsi="Arial" w:cs="Arial"/>
                <w:sz w:val="20"/>
                <w:szCs w:val="20"/>
              </w:rPr>
            </w:pPr>
          </w:p>
          <w:p w:rsidR="00845C2B" w:rsidRPr="005920A6" w:rsidRDefault="00845C2B" w:rsidP="005D625A">
            <w:pPr>
              <w:pStyle w:val="Brezrazmikov"/>
              <w:jc w:val="both"/>
              <w:rPr>
                <w:rFonts w:ascii="Arial" w:hAnsi="Arial" w:cs="Arial"/>
                <w:b/>
                <w:sz w:val="20"/>
                <w:szCs w:val="20"/>
              </w:rPr>
            </w:pPr>
            <w:r w:rsidRPr="005920A6">
              <w:rPr>
                <w:rFonts w:ascii="Arial" w:hAnsi="Arial" w:cs="Arial"/>
                <w:b/>
                <w:sz w:val="20"/>
                <w:szCs w:val="20"/>
              </w:rPr>
              <w:t>K 3.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Nacionalni program za varnost cestnega prometa se pripravlja za obdobje desetih let. Pripravo in usklajevanje nacionalnega programa vodi ministrstvo, pristojno za promet, samo izvedbo tega progr</w:t>
            </w:r>
            <w:r w:rsidR="005920A6">
              <w:rPr>
                <w:rFonts w:ascii="Arial" w:hAnsi="Arial" w:cs="Arial"/>
                <w:sz w:val="20"/>
                <w:szCs w:val="20"/>
                <w:shd w:val="clear" w:color="auto" w:fill="FFFFFF"/>
              </w:rPr>
              <w:t>ama pa zagotavlja javna agencija</w:t>
            </w:r>
            <w:r w:rsidRPr="00196C99">
              <w:rPr>
                <w:rFonts w:ascii="Arial" w:hAnsi="Arial" w:cs="Arial"/>
                <w:sz w:val="20"/>
                <w:szCs w:val="20"/>
                <w:shd w:val="clear" w:color="auto" w:fill="FFFFFF"/>
              </w:rPr>
              <w:t>.</w:t>
            </w:r>
          </w:p>
          <w:p w:rsidR="00BF5B6A" w:rsidRDefault="00BF5B6A" w:rsidP="005D625A">
            <w:pPr>
              <w:pStyle w:val="Brezrazmikov"/>
              <w:jc w:val="both"/>
              <w:rPr>
                <w:rFonts w:ascii="Arial" w:hAnsi="Arial" w:cs="Arial"/>
                <w:sz w:val="20"/>
                <w:szCs w:val="20"/>
              </w:rPr>
            </w:pPr>
          </w:p>
          <w:p w:rsidR="00BF5B6A" w:rsidRDefault="00BF5B6A" w:rsidP="005D625A">
            <w:pPr>
              <w:pStyle w:val="Brezrazmikov"/>
              <w:jc w:val="both"/>
              <w:rPr>
                <w:rFonts w:ascii="Arial" w:hAnsi="Arial" w:cs="Arial"/>
                <w:sz w:val="20"/>
                <w:szCs w:val="20"/>
              </w:rPr>
            </w:pPr>
          </w:p>
          <w:p w:rsidR="00845C2B" w:rsidRPr="00A07427" w:rsidRDefault="00845C2B" w:rsidP="005D625A">
            <w:pPr>
              <w:pStyle w:val="Brezrazmikov"/>
              <w:jc w:val="both"/>
              <w:rPr>
                <w:rFonts w:ascii="Arial" w:hAnsi="Arial" w:cs="Arial"/>
                <w:b/>
                <w:sz w:val="20"/>
                <w:szCs w:val="20"/>
              </w:rPr>
            </w:pPr>
            <w:r w:rsidRPr="00A07427">
              <w:rPr>
                <w:rFonts w:ascii="Arial" w:hAnsi="Arial" w:cs="Arial"/>
                <w:b/>
                <w:sz w:val="20"/>
                <w:szCs w:val="20"/>
              </w:rPr>
              <w:t>K 4. členu</w:t>
            </w:r>
          </w:p>
          <w:p w:rsidR="00BF5B6A" w:rsidRDefault="00A07427"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so navedene temeljne naloge javne agencije, ki jih i</w:t>
            </w:r>
            <w:r w:rsidR="0093013A">
              <w:rPr>
                <w:rFonts w:ascii="Arial" w:hAnsi="Arial" w:cs="Arial"/>
                <w:sz w:val="20"/>
                <w:szCs w:val="20"/>
                <w:shd w:val="clear" w:color="auto" w:fill="FFFFFF"/>
              </w:rPr>
              <w:t>zvaja že od ustanovitve, t.j. 1</w:t>
            </w:r>
            <w:r>
              <w:rPr>
                <w:rFonts w:ascii="Arial" w:hAnsi="Arial" w:cs="Arial"/>
                <w:sz w:val="20"/>
                <w:szCs w:val="20"/>
                <w:shd w:val="clear" w:color="auto" w:fill="FFFFFF"/>
              </w:rPr>
              <w:t xml:space="preserve">.9.2010. </w:t>
            </w:r>
            <w:r w:rsidR="004C03E8">
              <w:rPr>
                <w:rFonts w:ascii="Arial" w:hAnsi="Arial" w:cs="Arial"/>
                <w:sz w:val="20"/>
                <w:szCs w:val="20"/>
                <w:shd w:val="clear" w:color="auto" w:fill="FFFFFF"/>
              </w:rPr>
              <w:t>Javna agencija izvaja regulatorne, razvojne, strokovne in druge</w:t>
            </w:r>
            <w:r w:rsidR="00BF5B6A" w:rsidRPr="00196C99">
              <w:rPr>
                <w:rFonts w:ascii="Arial" w:hAnsi="Arial" w:cs="Arial"/>
                <w:sz w:val="20"/>
                <w:szCs w:val="20"/>
                <w:shd w:val="clear" w:color="auto" w:fill="FFFFFF"/>
              </w:rPr>
              <w:t xml:space="preserve"> nalog</w:t>
            </w:r>
            <w:r w:rsidR="004C03E8">
              <w:rPr>
                <w:rFonts w:ascii="Arial" w:hAnsi="Arial" w:cs="Arial"/>
                <w:sz w:val="20"/>
                <w:szCs w:val="20"/>
                <w:shd w:val="clear" w:color="auto" w:fill="FFFFFF"/>
              </w:rPr>
              <w:t>e</w:t>
            </w:r>
            <w:r w:rsidR="00BF5B6A" w:rsidRPr="00196C99">
              <w:rPr>
                <w:rFonts w:ascii="Arial" w:hAnsi="Arial" w:cs="Arial"/>
                <w:sz w:val="20"/>
                <w:szCs w:val="20"/>
                <w:shd w:val="clear" w:color="auto" w:fill="FFFFFF"/>
              </w:rPr>
              <w:t xml:space="preserve"> s področja voznikov, vozil in </w:t>
            </w:r>
            <w:r w:rsidR="00BF5B6A" w:rsidRPr="00196C99">
              <w:rPr>
                <w:rFonts w:ascii="Arial" w:hAnsi="Arial" w:cs="Arial"/>
                <w:sz w:val="20"/>
                <w:szCs w:val="20"/>
                <w:shd w:val="clear" w:color="auto" w:fill="FFFFFF"/>
              </w:rPr>
              <w:lastRenderedPageBreak/>
              <w:t>prevoza nevarneg</w:t>
            </w:r>
            <w:r w:rsidR="004C03E8">
              <w:rPr>
                <w:rFonts w:ascii="Arial" w:hAnsi="Arial" w:cs="Arial"/>
                <w:sz w:val="20"/>
                <w:szCs w:val="20"/>
                <w:shd w:val="clear" w:color="auto" w:fill="FFFFFF"/>
              </w:rPr>
              <w:t>a blaga, analitsko-raziskovalne</w:t>
            </w:r>
            <w:r w:rsidR="00BF5B6A" w:rsidRPr="00196C99">
              <w:rPr>
                <w:rFonts w:ascii="Arial" w:hAnsi="Arial" w:cs="Arial"/>
                <w:sz w:val="20"/>
                <w:szCs w:val="20"/>
                <w:shd w:val="clear" w:color="auto" w:fill="FFFFFF"/>
              </w:rPr>
              <w:t xml:space="preserve"> nalog</w:t>
            </w:r>
            <w:r w:rsidR="004C03E8">
              <w:rPr>
                <w:rFonts w:ascii="Arial" w:hAnsi="Arial" w:cs="Arial"/>
                <w:sz w:val="20"/>
                <w:szCs w:val="20"/>
                <w:shd w:val="clear" w:color="auto" w:fill="FFFFFF"/>
              </w:rPr>
              <w:t>e, povezane</w:t>
            </w:r>
            <w:r w:rsidR="00BF5B6A" w:rsidRPr="00196C99">
              <w:rPr>
                <w:rFonts w:ascii="Arial" w:hAnsi="Arial" w:cs="Arial"/>
                <w:sz w:val="20"/>
                <w:szCs w:val="20"/>
                <w:shd w:val="clear" w:color="auto" w:fill="FFFFFF"/>
              </w:rPr>
              <w:t xml:space="preserve"> z varnostjo cestnega prometa, preventive, vzgoje, usposabljanja v cestnem prometu, neodvisnega raziskovanja dejavnikov za nastanek</w:t>
            </w:r>
            <w:r w:rsidR="004C03E8">
              <w:rPr>
                <w:rFonts w:ascii="Arial" w:hAnsi="Arial" w:cs="Arial"/>
                <w:sz w:val="20"/>
                <w:szCs w:val="20"/>
                <w:shd w:val="clear" w:color="auto" w:fill="FFFFFF"/>
              </w:rPr>
              <w:t xml:space="preserve"> prometnih nesreč ter strokovne</w:t>
            </w:r>
            <w:r w:rsidR="00BF5B6A" w:rsidRPr="00196C99">
              <w:rPr>
                <w:rFonts w:ascii="Arial" w:hAnsi="Arial" w:cs="Arial"/>
                <w:sz w:val="20"/>
                <w:szCs w:val="20"/>
                <w:shd w:val="clear" w:color="auto" w:fill="FFFFFF"/>
              </w:rPr>
              <w:t xml:space="preserve"> nalog za pripravo in izvedbo nacionalnega programa varnosti</w:t>
            </w:r>
            <w:r w:rsidR="004C03E8">
              <w:rPr>
                <w:rFonts w:ascii="Arial" w:hAnsi="Arial" w:cs="Arial"/>
                <w:sz w:val="20"/>
                <w:szCs w:val="20"/>
                <w:shd w:val="clear" w:color="auto" w:fill="FFFFFF"/>
              </w:rPr>
              <w:t xml:space="preserve"> cestnega prometa. Javna agencija</w:t>
            </w:r>
            <w:r w:rsidR="00BF5B6A" w:rsidRPr="00196C99">
              <w:rPr>
                <w:rFonts w:ascii="Arial" w:hAnsi="Arial" w:cs="Arial"/>
                <w:sz w:val="20"/>
                <w:szCs w:val="20"/>
                <w:shd w:val="clear" w:color="auto" w:fill="FFFFFF"/>
              </w:rPr>
              <w:t xml:space="preserve"> zagotavlja povezovanje ključnih področij za varnost cestnega prometa in sicer področij vozil, voznikov, preventivnega in vzgojnega dela, ter odpira možnosti za organizacijo načrtnega analitskega in raziskovalnega dela, ter neodvisnega preiskovanja nesreč. Glede vprašanj organizacije in delovanja javne agencije zakon napotuje na uporabo zakona, ki ureja javne agencije.</w:t>
            </w:r>
          </w:p>
          <w:p w:rsidR="00BF5B6A" w:rsidRDefault="00BF5B6A" w:rsidP="005D625A">
            <w:pPr>
              <w:pStyle w:val="Brezrazmikov"/>
              <w:jc w:val="both"/>
              <w:rPr>
                <w:rFonts w:ascii="Arial" w:hAnsi="Arial" w:cs="Arial"/>
                <w:sz w:val="20"/>
                <w:szCs w:val="20"/>
              </w:rPr>
            </w:pPr>
          </w:p>
          <w:p w:rsidR="00BF5B6A" w:rsidRPr="00267BEC" w:rsidRDefault="00BF5B6A" w:rsidP="005D625A">
            <w:pPr>
              <w:pStyle w:val="Brezrazmikov"/>
              <w:jc w:val="both"/>
              <w:rPr>
                <w:rFonts w:ascii="Arial" w:hAnsi="Arial" w:cs="Arial"/>
                <w:sz w:val="20"/>
                <w:szCs w:val="20"/>
              </w:rPr>
            </w:pPr>
          </w:p>
          <w:p w:rsidR="00845C2B" w:rsidRPr="001D2DB5" w:rsidRDefault="00845C2B" w:rsidP="005D625A">
            <w:pPr>
              <w:pStyle w:val="Brezrazmikov"/>
              <w:jc w:val="both"/>
              <w:rPr>
                <w:rFonts w:ascii="Arial" w:hAnsi="Arial" w:cs="Arial"/>
                <w:b/>
                <w:sz w:val="20"/>
                <w:szCs w:val="20"/>
              </w:rPr>
            </w:pPr>
            <w:r w:rsidRPr="001D2DB5">
              <w:rPr>
                <w:rFonts w:ascii="Arial" w:hAnsi="Arial" w:cs="Arial"/>
                <w:b/>
                <w:sz w:val="20"/>
                <w:szCs w:val="20"/>
              </w:rPr>
              <w:t>K 5.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Zakon daje izhodišča za urejanje področja vzgoje in izobraževanja v cestnem prometu na način, da ga izvaja civilna družba in organizacije, ki se ukvarjajo s preventivnimi dejavnostmi za področje varnosti cestnega prometa zlasti v sodelovanju z javnimi vzgojno izobraževalnimi zavodi. Ta določba pomeni korak naprej in »odpira vrata« oziroma omogoča sodelovanje javnih izobraževalnih zavodov s področja predšolske vzgoje, osnovnošolskega in srednješolskega izobraževanja s civilno družbo in organizacijami, ki se ukvarjaj</w:t>
            </w:r>
            <w:r w:rsidR="001D2DB5">
              <w:rPr>
                <w:rFonts w:ascii="Arial" w:hAnsi="Arial" w:cs="Arial"/>
                <w:sz w:val="20"/>
                <w:szCs w:val="20"/>
                <w:shd w:val="clear" w:color="auto" w:fill="FFFFFF"/>
              </w:rPr>
              <w:t>o s preventivnimi dejavnostmi s področja</w:t>
            </w:r>
            <w:r w:rsidRPr="00196C99">
              <w:rPr>
                <w:rFonts w:ascii="Arial" w:hAnsi="Arial" w:cs="Arial"/>
                <w:sz w:val="20"/>
                <w:szCs w:val="20"/>
                <w:shd w:val="clear" w:color="auto" w:fill="FFFFFF"/>
              </w:rPr>
              <w:t xml:space="preserve"> varnosti cestnega prometa</w:t>
            </w:r>
            <w:r w:rsidR="001D2DB5">
              <w:rPr>
                <w:rFonts w:ascii="Arial" w:hAnsi="Arial" w:cs="Arial"/>
                <w:sz w:val="20"/>
                <w:szCs w:val="20"/>
                <w:shd w:val="clear" w:color="auto" w:fill="FFFFFF"/>
              </w:rPr>
              <w:t>,</w:t>
            </w:r>
            <w:r w:rsidRPr="00196C99">
              <w:rPr>
                <w:rFonts w:ascii="Arial" w:hAnsi="Arial" w:cs="Arial"/>
                <w:sz w:val="20"/>
                <w:szCs w:val="20"/>
                <w:shd w:val="clear" w:color="auto" w:fill="FFFFFF"/>
              </w:rPr>
              <w:t xml:space="preserve"> z namenom osveščanja mladih o vsebinah, ki so za varno udeležbo v cestnem prometu pomembne. Usposabljanja teorije in oblikovanje stališč do varnosti v cestnem prometu je utemeljen tudi s primerjalno analizo kakovosti usposabljanja v šolah vožnje. Empirična analiza je</w:t>
            </w:r>
            <w:r w:rsidR="001D2DB5">
              <w:rPr>
                <w:rFonts w:ascii="Arial" w:hAnsi="Arial" w:cs="Arial"/>
                <w:sz w:val="20"/>
                <w:szCs w:val="20"/>
                <w:shd w:val="clear" w:color="auto" w:fill="FFFFFF"/>
              </w:rPr>
              <w:t>,</w:t>
            </w:r>
            <w:r w:rsidRPr="00196C99">
              <w:rPr>
                <w:rFonts w:ascii="Arial" w:hAnsi="Arial" w:cs="Arial"/>
                <w:sz w:val="20"/>
                <w:szCs w:val="20"/>
                <w:shd w:val="clear" w:color="auto" w:fill="FFFFFF"/>
              </w:rPr>
              <w:t xml:space="preserve"> </w:t>
            </w:r>
            <w:r w:rsidR="001D2DB5" w:rsidRPr="00196C99">
              <w:rPr>
                <w:rFonts w:ascii="Arial" w:hAnsi="Arial" w:cs="Arial"/>
                <w:sz w:val="20"/>
                <w:szCs w:val="20"/>
                <w:shd w:val="clear" w:color="auto" w:fill="FFFFFF"/>
              </w:rPr>
              <w:t>glede oblikovanja primernih stališč do prometne varnosti pri kandidatih za voznike</w:t>
            </w:r>
            <w:r w:rsidR="001D2DB5">
              <w:rPr>
                <w:rFonts w:ascii="Arial" w:hAnsi="Arial" w:cs="Arial"/>
                <w:sz w:val="20"/>
                <w:szCs w:val="20"/>
                <w:shd w:val="clear" w:color="auto" w:fill="FFFFFF"/>
              </w:rPr>
              <w:t>,</w:t>
            </w:r>
            <w:r w:rsidR="001D2DB5" w:rsidRPr="00196C99">
              <w:rPr>
                <w:rFonts w:ascii="Arial" w:hAnsi="Arial" w:cs="Arial"/>
                <w:sz w:val="20"/>
                <w:szCs w:val="20"/>
                <w:shd w:val="clear" w:color="auto" w:fill="FFFFFF"/>
              </w:rPr>
              <w:t xml:space="preserve"> </w:t>
            </w:r>
            <w:r w:rsidRPr="00196C99">
              <w:rPr>
                <w:rFonts w:ascii="Arial" w:hAnsi="Arial" w:cs="Arial"/>
                <w:sz w:val="20"/>
                <w:szCs w:val="20"/>
                <w:shd w:val="clear" w:color="auto" w:fill="FFFFFF"/>
              </w:rPr>
              <w:t>pokazala določe</w:t>
            </w:r>
            <w:r w:rsidR="001D2DB5">
              <w:rPr>
                <w:rFonts w:ascii="Arial" w:hAnsi="Arial" w:cs="Arial"/>
                <w:sz w:val="20"/>
                <w:szCs w:val="20"/>
                <w:shd w:val="clear" w:color="auto" w:fill="FFFFFF"/>
              </w:rPr>
              <w:t>ne pomanjkljivosti v samem usposabljanju v šolah vožnje</w:t>
            </w:r>
            <w:r w:rsidRPr="00196C99">
              <w:rPr>
                <w:rFonts w:ascii="Arial" w:hAnsi="Arial" w:cs="Arial"/>
                <w:sz w:val="20"/>
                <w:szCs w:val="20"/>
                <w:shd w:val="clear" w:color="auto" w:fill="FFFFFF"/>
              </w:rPr>
              <w:t>, posledično pa je tudi kakovost usposobljenosti kandidatov na vozniških izpitih na stalni ravni.</w:t>
            </w:r>
          </w:p>
          <w:p w:rsidR="00BF5B6A" w:rsidRDefault="00BF5B6A" w:rsidP="005D625A">
            <w:pPr>
              <w:pStyle w:val="Brezrazmikov"/>
              <w:jc w:val="both"/>
              <w:rPr>
                <w:rFonts w:ascii="Arial" w:hAnsi="Arial" w:cs="Arial"/>
                <w:sz w:val="20"/>
                <w:szCs w:val="20"/>
                <w:shd w:val="clear" w:color="auto" w:fill="FFFFFF"/>
              </w:rPr>
            </w:pPr>
          </w:p>
          <w:p w:rsidR="00BF5B6A" w:rsidRPr="00267BEC" w:rsidRDefault="00BF5B6A" w:rsidP="005D625A">
            <w:pPr>
              <w:pStyle w:val="Brezrazmikov"/>
              <w:jc w:val="both"/>
              <w:rPr>
                <w:rFonts w:ascii="Arial" w:hAnsi="Arial" w:cs="Arial"/>
                <w:sz w:val="20"/>
                <w:szCs w:val="20"/>
              </w:rPr>
            </w:pPr>
          </w:p>
          <w:p w:rsidR="00845C2B" w:rsidRPr="009470C2" w:rsidRDefault="00845C2B" w:rsidP="005D625A">
            <w:pPr>
              <w:pStyle w:val="Brezrazmikov"/>
              <w:jc w:val="both"/>
              <w:rPr>
                <w:rFonts w:ascii="Arial" w:hAnsi="Arial" w:cs="Arial"/>
                <w:b/>
                <w:sz w:val="20"/>
                <w:szCs w:val="20"/>
              </w:rPr>
            </w:pPr>
            <w:r w:rsidRPr="009470C2">
              <w:rPr>
                <w:rFonts w:ascii="Arial" w:hAnsi="Arial" w:cs="Arial"/>
                <w:b/>
                <w:sz w:val="20"/>
                <w:szCs w:val="20"/>
              </w:rPr>
              <w:t>K 6.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w:t>
            </w:r>
            <w:r w:rsidR="009470C2">
              <w:rPr>
                <w:rFonts w:ascii="Arial" w:hAnsi="Arial" w:cs="Arial"/>
                <w:sz w:val="20"/>
                <w:szCs w:val="20"/>
                <w:shd w:val="clear" w:color="auto" w:fill="FFFFFF"/>
              </w:rPr>
              <w:t xml:space="preserve"> ustanovitvijo javne agencije je bila</w:t>
            </w:r>
            <w:r w:rsidRPr="00196C99">
              <w:rPr>
                <w:rFonts w:ascii="Arial" w:hAnsi="Arial" w:cs="Arial"/>
                <w:sz w:val="20"/>
                <w:szCs w:val="20"/>
                <w:shd w:val="clear" w:color="auto" w:fill="FFFFFF"/>
              </w:rPr>
              <w:t xml:space="preserve"> naloga sodelovanja s sveti za preventivo in vzgojo v cestnem prometu v samoupravnih lokalnih skupnostih in pomoč pri njihovem delu, </w:t>
            </w:r>
            <w:r w:rsidR="009470C2">
              <w:rPr>
                <w:rFonts w:ascii="Arial" w:hAnsi="Arial" w:cs="Arial"/>
                <w:sz w:val="20"/>
                <w:szCs w:val="20"/>
                <w:shd w:val="clear" w:color="auto" w:fill="FFFFFF"/>
              </w:rPr>
              <w:t>prenesena</w:t>
            </w:r>
            <w:r w:rsidRPr="00196C99">
              <w:rPr>
                <w:rFonts w:ascii="Arial" w:hAnsi="Arial" w:cs="Arial"/>
                <w:sz w:val="20"/>
                <w:szCs w:val="20"/>
                <w:shd w:val="clear" w:color="auto" w:fill="FFFFFF"/>
              </w:rPr>
              <w:t xml:space="preserve"> na javno agencijo. Za načrtovanje in usklajevanje nalog preventive in vzgoje v cestnem prometu na lokalni ravni </w:t>
            </w:r>
            <w:r w:rsidR="009470C2" w:rsidRPr="00196C99">
              <w:rPr>
                <w:rFonts w:ascii="Arial" w:hAnsi="Arial" w:cs="Arial"/>
                <w:sz w:val="20"/>
                <w:szCs w:val="20"/>
                <w:shd w:val="clear" w:color="auto" w:fill="FFFFFF"/>
              </w:rPr>
              <w:t>samoupravne lokalne skupnosti</w:t>
            </w:r>
            <w:r w:rsidR="009470C2">
              <w:rPr>
                <w:rFonts w:ascii="Arial" w:hAnsi="Arial" w:cs="Arial"/>
                <w:sz w:val="20"/>
                <w:szCs w:val="20"/>
                <w:shd w:val="clear" w:color="auto" w:fill="FFFFFF"/>
              </w:rPr>
              <w:t xml:space="preserve"> ustanavljajo</w:t>
            </w:r>
            <w:r w:rsidRPr="00196C99">
              <w:rPr>
                <w:rFonts w:ascii="Arial" w:hAnsi="Arial" w:cs="Arial"/>
                <w:sz w:val="20"/>
                <w:szCs w:val="20"/>
                <w:shd w:val="clear" w:color="auto" w:fill="FFFFFF"/>
              </w:rPr>
              <w:t xml:space="preserve"> svete za preventivo in vzgojo v cestnem prometu (v nadaljnjem besedilu: svet). Svet je </w:t>
            </w:r>
            <w:r w:rsidR="009470C2">
              <w:rPr>
                <w:rFonts w:ascii="Arial" w:hAnsi="Arial" w:cs="Arial"/>
                <w:sz w:val="20"/>
                <w:szCs w:val="20"/>
                <w:shd w:val="clear" w:color="auto" w:fill="FFFFFF"/>
              </w:rPr>
              <w:t>samostojen in neodvisen organ</w:t>
            </w:r>
            <w:r w:rsidRPr="00196C99">
              <w:rPr>
                <w:rFonts w:ascii="Arial" w:hAnsi="Arial" w:cs="Arial"/>
                <w:sz w:val="20"/>
                <w:szCs w:val="20"/>
                <w:shd w:val="clear" w:color="auto" w:fill="FFFFFF"/>
              </w:rPr>
              <w:t xml:space="preserve">, </w:t>
            </w:r>
            <w:r w:rsidR="009470C2">
              <w:rPr>
                <w:rFonts w:ascii="Arial" w:hAnsi="Arial" w:cs="Arial"/>
                <w:sz w:val="20"/>
                <w:szCs w:val="20"/>
                <w:shd w:val="clear" w:color="auto" w:fill="FFFFFF"/>
              </w:rPr>
              <w:t>ki ga imenuje predstavniški organ lokalne skupnosti. S</w:t>
            </w:r>
            <w:r w:rsidRPr="00196C99">
              <w:rPr>
                <w:rFonts w:ascii="Arial" w:hAnsi="Arial" w:cs="Arial"/>
                <w:sz w:val="20"/>
                <w:szCs w:val="20"/>
                <w:shd w:val="clear" w:color="auto" w:fill="FFFFFF"/>
              </w:rPr>
              <w:t>estavljajo</w:t>
            </w:r>
            <w:r w:rsidR="009470C2">
              <w:rPr>
                <w:rFonts w:ascii="Arial" w:hAnsi="Arial" w:cs="Arial"/>
                <w:sz w:val="20"/>
                <w:szCs w:val="20"/>
                <w:shd w:val="clear" w:color="auto" w:fill="FFFFFF"/>
              </w:rPr>
              <w:t xml:space="preserve"> ga</w:t>
            </w:r>
            <w:r w:rsidRPr="00196C99">
              <w:rPr>
                <w:rFonts w:ascii="Arial" w:hAnsi="Arial" w:cs="Arial"/>
                <w:sz w:val="20"/>
                <w:szCs w:val="20"/>
                <w:shd w:val="clear" w:color="auto" w:fill="FFFFFF"/>
              </w:rPr>
              <w:t xml:space="preserve"> predstavniki organov, organizacij in institucij, katerih dejavnost je usmerjena k preventivi in vzgoji v cestnem prometu (npr. vzgojno izobraževalnih organizacij, organizacij civilne družbe, policije, šol vožnje, upravljavci cest in drugih). </w:t>
            </w:r>
            <w:r w:rsidR="006A2698">
              <w:rPr>
                <w:rFonts w:ascii="Arial" w:hAnsi="Arial" w:cs="Arial"/>
                <w:sz w:val="20"/>
                <w:szCs w:val="20"/>
                <w:shd w:val="clear" w:color="auto" w:fill="FFFFFF"/>
              </w:rPr>
              <w:t xml:space="preserve">Predstavniški organ </w:t>
            </w:r>
            <w:r w:rsidRPr="00196C99">
              <w:rPr>
                <w:rFonts w:ascii="Arial" w:hAnsi="Arial" w:cs="Arial"/>
                <w:sz w:val="20"/>
                <w:szCs w:val="20"/>
                <w:shd w:val="clear" w:color="auto" w:fill="FFFFFF"/>
              </w:rPr>
              <w:t xml:space="preserve">lokalne skupnosti določi </w:t>
            </w:r>
            <w:r w:rsidR="006A2698">
              <w:rPr>
                <w:rFonts w:ascii="Arial" w:hAnsi="Arial" w:cs="Arial"/>
                <w:sz w:val="20"/>
                <w:szCs w:val="20"/>
                <w:shd w:val="clear" w:color="auto" w:fill="FFFFFF"/>
              </w:rPr>
              <w:t xml:space="preserve">sestavo sveta, način delovanja in </w:t>
            </w:r>
            <w:r w:rsidRPr="00196C99">
              <w:rPr>
                <w:rFonts w:ascii="Arial" w:hAnsi="Arial" w:cs="Arial"/>
                <w:sz w:val="20"/>
                <w:szCs w:val="20"/>
                <w:shd w:val="clear" w:color="auto" w:fill="FFFFFF"/>
              </w:rPr>
              <w:t xml:space="preserve">število članov oziroma članic (v nadaljnjem besedilu: članov) sveta in jih na podlagi predlogov udeleženih organizacij in institucij iz prejšnjega stavka, imenuje za mandatno dobo štirih let. Svet ocenjuje stanje varnosti v cestnem prometu na lokalni ravni, predlaga svetu lokalne skupnosti programe za varnost cestnega prometa in ustrezne ukrepe za njihovo izvajanje, koordinira izvajanje nalog na podlagi programov za varnost cestnega prometa na lokalni ravni predvsem pa sodeluje pri izvajanju prometne vzgoje, dodatnem izobraževanju in obveščanju udeležencev cestnega prometa, izdajanje in razširjanje prometno vzgojnih publikacij in drugih gradiv, pomembnih za preventivo in vzgojo v cestnem prometu na lokalni ravni. Strokovne naloge za svet </w:t>
            </w:r>
            <w:r w:rsidR="006A2698">
              <w:rPr>
                <w:rFonts w:ascii="Arial" w:hAnsi="Arial" w:cs="Arial"/>
                <w:sz w:val="20"/>
                <w:szCs w:val="20"/>
                <w:shd w:val="clear" w:color="auto" w:fill="FFFFFF"/>
              </w:rPr>
              <w:t xml:space="preserve">in koordinacijo prometno-preventivnih aktivnosti na lokalni ravni izvaja strokovni delavec, zaposlen v okviru uprave </w:t>
            </w:r>
            <w:r w:rsidRPr="00196C99">
              <w:rPr>
                <w:rFonts w:ascii="Arial" w:hAnsi="Arial" w:cs="Arial"/>
                <w:sz w:val="20"/>
                <w:szCs w:val="20"/>
                <w:shd w:val="clear" w:color="auto" w:fill="FFFFFF"/>
              </w:rPr>
              <w:t>lokalne skupnosti. Svet sodeluje z javno agencijo in ministrstvom, pristojnim za promet. Svet se ustanovi za območje ene ali ve</w:t>
            </w:r>
            <w:r w:rsidR="006A2698">
              <w:rPr>
                <w:rFonts w:ascii="Arial" w:hAnsi="Arial" w:cs="Arial"/>
                <w:sz w:val="20"/>
                <w:szCs w:val="20"/>
                <w:shd w:val="clear" w:color="auto" w:fill="FFFFFF"/>
              </w:rPr>
              <w:t>č lokalnih skupnosti. S</w:t>
            </w:r>
            <w:r w:rsidRPr="00196C99">
              <w:rPr>
                <w:rFonts w:ascii="Arial" w:hAnsi="Arial" w:cs="Arial"/>
                <w:sz w:val="20"/>
                <w:szCs w:val="20"/>
                <w:shd w:val="clear" w:color="auto" w:fill="FFFFFF"/>
              </w:rPr>
              <w:t>veti dveh ali več občin lahko ustanovijo skupni svet s sklepom, s katerim določijo sestavo, naloge in način zagotavljanja sredstev za delovanje skupnega sveta. Sredstva za financiranje nalog preventive in vzgoje v cestnem prometu na lokalni ravni se zagotovijo s proračuni lokalnih skupnosti ter iz drugih sredstev.</w:t>
            </w:r>
          </w:p>
          <w:p w:rsidR="00BF5B6A" w:rsidRDefault="00BF5B6A" w:rsidP="005D625A">
            <w:pPr>
              <w:pStyle w:val="Brezrazmikov"/>
              <w:jc w:val="both"/>
              <w:rPr>
                <w:rFonts w:ascii="Arial" w:hAnsi="Arial" w:cs="Arial"/>
                <w:sz w:val="20"/>
                <w:szCs w:val="20"/>
                <w:shd w:val="clear" w:color="auto" w:fill="FFFFFF"/>
              </w:rPr>
            </w:pPr>
          </w:p>
          <w:p w:rsidR="00BF5B6A" w:rsidRPr="00267BEC" w:rsidRDefault="00BF5B6A" w:rsidP="005D625A">
            <w:pPr>
              <w:pStyle w:val="Brezrazmikov"/>
              <w:jc w:val="both"/>
              <w:rPr>
                <w:rFonts w:ascii="Arial" w:hAnsi="Arial" w:cs="Arial"/>
                <w:sz w:val="20"/>
                <w:szCs w:val="20"/>
              </w:rPr>
            </w:pPr>
          </w:p>
          <w:p w:rsidR="00845C2B" w:rsidRPr="00AE0743" w:rsidRDefault="00845C2B" w:rsidP="005D625A">
            <w:pPr>
              <w:pStyle w:val="Brezrazmikov"/>
              <w:jc w:val="both"/>
              <w:rPr>
                <w:rFonts w:ascii="Arial" w:hAnsi="Arial" w:cs="Arial"/>
                <w:b/>
                <w:sz w:val="20"/>
                <w:szCs w:val="20"/>
              </w:rPr>
            </w:pPr>
            <w:r w:rsidRPr="00AE0743">
              <w:rPr>
                <w:rFonts w:ascii="Arial" w:hAnsi="Arial" w:cs="Arial"/>
                <w:b/>
                <w:sz w:val="20"/>
                <w:szCs w:val="20"/>
              </w:rPr>
              <w:t>K 7.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Društvom, ki delujejo na področjih, pomembnih za preventivo in varnost cestnega prometa se podeli in odvzame status društva v javnem interesu skladno z zakonom,</w:t>
            </w:r>
            <w:r w:rsidR="00AE0743">
              <w:rPr>
                <w:rFonts w:ascii="Arial" w:hAnsi="Arial" w:cs="Arial"/>
                <w:sz w:val="20"/>
                <w:szCs w:val="20"/>
                <w:shd w:val="clear" w:color="auto" w:fill="FFFFFF"/>
              </w:rPr>
              <w:t xml:space="preserve"> ki ureja društva. Status društva, ki deluje v javnem interesu se ne more podeliti šoli vožnje.</w:t>
            </w:r>
          </w:p>
          <w:p w:rsidR="00BF5B6A" w:rsidRDefault="00BF5B6A" w:rsidP="005D625A">
            <w:pPr>
              <w:pStyle w:val="Brezrazmikov"/>
              <w:jc w:val="both"/>
              <w:rPr>
                <w:rFonts w:ascii="Arial" w:hAnsi="Arial" w:cs="Arial"/>
                <w:sz w:val="20"/>
                <w:szCs w:val="20"/>
                <w:shd w:val="clear" w:color="auto" w:fill="FFFFFF"/>
              </w:rPr>
            </w:pPr>
          </w:p>
          <w:p w:rsidR="00BF5B6A" w:rsidRPr="00267BEC" w:rsidRDefault="00BF5B6A" w:rsidP="005D625A">
            <w:pPr>
              <w:pStyle w:val="Brezrazmikov"/>
              <w:jc w:val="both"/>
              <w:rPr>
                <w:rFonts w:ascii="Arial" w:hAnsi="Arial" w:cs="Arial"/>
                <w:sz w:val="20"/>
                <w:szCs w:val="20"/>
              </w:rPr>
            </w:pPr>
          </w:p>
          <w:p w:rsidR="00845C2B" w:rsidRPr="00AE0743" w:rsidRDefault="00845C2B" w:rsidP="005D625A">
            <w:pPr>
              <w:pStyle w:val="Brezrazmikov"/>
              <w:jc w:val="both"/>
              <w:rPr>
                <w:rFonts w:ascii="Arial" w:hAnsi="Arial" w:cs="Arial"/>
                <w:b/>
                <w:sz w:val="20"/>
                <w:szCs w:val="20"/>
              </w:rPr>
            </w:pPr>
            <w:r w:rsidRPr="00AE0743">
              <w:rPr>
                <w:rFonts w:ascii="Arial" w:hAnsi="Arial" w:cs="Arial"/>
                <w:b/>
                <w:sz w:val="20"/>
                <w:szCs w:val="20"/>
              </w:rPr>
              <w:t>K 8.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Člen določa, status Javne agencije in sicer določa, da je Javna agencija pravna oseba javnega prava s pravicami, obveznostmi in odgovornostmi, ki jih določata ta zakon in zakon, ki ureja javne agencije.</w:t>
            </w:r>
          </w:p>
          <w:p w:rsidR="00BF5B6A" w:rsidRPr="00267BEC" w:rsidRDefault="00BF5B6A" w:rsidP="005D625A">
            <w:pPr>
              <w:pStyle w:val="Brezrazmikov"/>
              <w:jc w:val="both"/>
              <w:rPr>
                <w:rFonts w:ascii="Arial" w:hAnsi="Arial" w:cs="Arial"/>
                <w:sz w:val="20"/>
                <w:szCs w:val="20"/>
              </w:rPr>
            </w:pPr>
          </w:p>
          <w:p w:rsidR="00BF5B6A" w:rsidRDefault="00BF5B6A" w:rsidP="005D625A">
            <w:pPr>
              <w:pStyle w:val="Brezrazmikov"/>
              <w:jc w:val="both"/>
              <w:rPr>
                <w:rFonts w:ascii="Arial" w:hAnsi="Arial" w:cs="Arial"/>
                <w:sz w:val="20"/>
                <w:szCs w:val="20"/>
              </w:rPr>
            </w:pPr>
          </w:p>
          <w:p w:rsidR="00845C2B" w:rsidRPr="00B64C1B" w:rsidRDefault="00845C2B" w:rsidP="005D625A">
            <w:pPr>
              <w:pStyle w:val="Brezrazmikov"/>
              <w:jc w:val="both"/>
              <w:rPr>
                <w:rFonts w:ascii="Arial" w:hAnsi="Arial" w:cs="Arial"/>
                <w:b/>
                <w:sz w:val="20"/>
                <w:szCs w:val="20"/>
              </w:rPr>
            </w:pPr>
            <w:r w:rsidRPr="00B64C1B">
              <w:rPr>
                <w:rFonts w:ascii="Arial" w:hAnsi="Arial" w:cs="Arial"/>
                <w:b/>
                <w:sz w:val="20"/>
                <w:szCs w:val="20"/>
              </w:rPr>
              <w:t>K 9.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Javne agencija </w:t>
            </w:r>
            <w:r w:rsidR="0093013A">
              <w:rPr>
                <w:rFonts w:ascii="Arial" w:hAnsi="Arial" w:cs="Arial"/>
                <w:sz w:val="20"/>
                <w:szCs w:val="20"/>
                <w:shd w:val="clear" w:color="auto" w:fill="FFFFFF"/>
              </w:rPr>
              <w:t>je leta 2010 prevzela</w:t>
            </w:r>
            <w:r w:rsidRPr="00196C99">
              <w:rPr>
                <w:rFonts w:ascii="Arial" w:hAnsi="Arial" w:cs="Arial"/>
                <w:sz w:val="20"/>
                <w:szCs w:val="20"/>
                <w:shd w:val="clear" w:color="auto" w:fill="FFFFFF"/>
              </w:rPr>
              <w:t xml:space="preserve"> naloge, ki so se v okviru ministrstva, pristojnega za promet in ministrstva, pristojnega za notranje zadeve izvajale na področju vozil, voznikov in preventivnega ter vzgojenega dela za večjo varnost ces</w:t>
            </w:r>
            <w:r w:rsidR="00996B08">
              <w:rPr>
                <w:rFonts w:ascii="Arial" w:hAnsi="Arial" w:cs="Arial"/>
                <w:sz w:val="20"/>
                <w:szCs w:val="20"/>
                <w:shd w:val="clear" w:color="auto" w:fill="FFFFFF"/>
              </w:rPr>
              <w:t>tnega prometa. Javna agencija</w:t>
            </w:r>
            <w:r w:rsidRPr="00196C99">
              <w:rPr>
                <w:rFonts w:ascii="Arial" w:hAnsi="Arial" w:cs="Arial"/>
                <w:sz w:val="20"/>
                <w:szCs w:val="20"/>
                <w:shd w:val="clear" w:color="auto" w:fill="FFFFFF"/>
              </w:rPr>
              <w:t xml:space="preserve"> </w:t>
            </w:r>
            <w:r w:rsidR="00996B08">
              <w:rPr>
                <w:rFonts w:ascii="Arial" w:hAnsi="Arial" w:cs="Arial"/>
                <w:sz w:val="20"/>
                <w:szCs w:val="20"/>
                <w:shd w:val="clear" w:color="auto" w:fill="FFFFFF"/>
              </w:rPr>
              <w:t>opravlja</w:t>
            </w:r>
            <w:r w:rsidRPr="00196C99">
              <w:rPr>
                <w:rFonts w:ascii="Arial" w:hAnsi="Arial" w:cs="Arial"/>
                <w:sz w:val="20"/>
                <w:szCs w:val="20"/>
                <w:shd w:val="clear" w:color="auto" w:fill="FFFFFF"/>
              </w:rPr>
              <w:t xml:space="preserve"> nekatere naloge na podlagi javnega pooblastila (izdaja odločb, izbira in pooblaščanje organizacij za opravljanje nalog s področja voznikov in vozil ter strokovni nadzor nad njihovim delom, vodenje in upravljanje zbirk podatkov in evidenc, naloge s področja ugotavljanja skladnosti vozil, naloge s področja izvajanja vozniških </w:t>
            </w:r>
            <w:r w:rsidR="00996B08">
              <w:rPr>
                <w:rFonts w:ascii="Arial" w:hAnsi="Arial" w:cs="Arial"/>
                <w:sz w:val="20"/>
                <w:szCs w:val="20"/>
                <w:shd w:val="clear" w:color="auto" w:fill="FFFFFF"/>
              </w:rPr>
              <w:t>izpitov za voznike). Izvaja</w:t>
            </w:r>
            <w:r w:rsidRPr="00196C99">
              <w:rPr>
                <w:rFonts w:ascii="Arial" w:hAnsi="Arial" w:cs="Arial"/>
                <w:sz w:val="20"/>
                <w:szCs w:val="20"/>
                <w:shd w:val="clear" w:color="auto" w:fill="FFFFFF"/>
              </w:rPr>
              <w:t xml:space="preserve"> določene strokovne naloge, kot so izvajanje izobraževalnih programov s področja voznikov in vozil, razvijanje in pospeševanje prometne vzgoje ter strokovna pomoč in sodelovanje s sveti za preventivo in vzgojo v cestnem prometu na lokalni ravni. Med pomembnejšimi nalogami so tudi analitsko-raziskovalne naloge (priprava analiz in poročil, ocenjevanje stanja varnosti cestnega prometa in sodelovanje pri oblikovanju politike na </w:t>
            </w:r>
            <w:r w:rsidR="00996B08">
              <w:rPr>
                <w:rFonts w:ascii="Arial" w:hAnsi="Arial" w:cs="Arial"/>
                <w:sz w:val="20"/>
                <w:szCs w:val="20"/>
                <w:shd w:val="clear" w:color="auto" w:fill="FFFFFF"/>
              </w:rPr>
              <w:t>tem področju). Javna agencija opravlja</w:t>
            </w:r>
            <w:r w:rsidRPr="00196C99">
              <w:rPr>
                <w:rFonts w:ascii="Arial" w:hAnsi="Arial" w:cs="Arial"/>
                <w:sz w:val="20"/>
                <w:szCs w:val="20"/>
                <w:shd w:val="clear" w:color="auto" w:fill="FFFFFF"/>
              </w:rPr>
              <w:t xml:space="preserve"> tudi naloge načrtovanja, organiziranja in izvajanja neodvisnega raziskovanja dejavnikov za nastanek prometnih nesreč. Med ključnimi nalogami javne agencije so tudi razvijanje mednarodnega sodelovanja na področjih voznikov, vozil,</w:t>
            </w:r>
            <w:r w:rsidR="00996B08">
              <w:rPr>
                <w:rFonts w:ascii="Arial" w:hAnsi="Arial" w:cs="Arial"/>
                <w:sz w:val="20"/>
                <w:szCs w:val="20"/>
                <w:shd w:val="clear" w:color="auto" w:fill="FFFFFF"/>
              </w:rPr>
              <w:t xml:space="preserve"> </w:t>
            </w:r>
            <w:r w:rsidRPr="00196C99">
              <w:rPr>
                <w:rFonts w:ascii="Arial" w:hAnsi="Arial" w:cs="Arial"/>
                <w:sz w:val="20"/>
                <w:szCs w:val="20"/>
                <w:shd w:val="clear" w:color="auto" w:fill="FFFFFF"/>
              </w:rPr>
              <w:t>prevoza nevarnega blaga, preventivnega, vzgojnega in raziskovalnega dela ter na drugih področjih, pomembnih za varnost cestnega prometa.</w:t>
            </w:r>
          </w:p>
          <w:p w:rsidR="00AC6618" w:rsidRDefault="00AC6618" w:rsidP="005D625A">
            <w:pPr>
              <w:pStyle w:val="Brezrazmikov"/>
              <w:jc w:val="both"/>
              <w:rPr>
                <w:rFonts w:ascii="Arial" w:hAnsi="Arial" w:cs="Arial"/>
                <w:sz w:val="20"/>
                <w:szCs w:val="20"/>
                <w:shd w:val="clear" w:color="auto" w:fill="FFFFFF"/>
              </w:rPr>
            </w:pPr>
          </w:p>
          <w:p w:rsidR="00AC6618" w:rsidRDefault="00AC6618" w:rsidP="005D625A">
            <w:pPr>
              <w:pStyle w:val="Brezrazmikov"/>
              <w:jc w:val="both"/>
              <w:rPr>
                <w:rFonts w:ascii="Arial" w:hAnsi="Arial" w:cs="Arial"/>
                <w:sz w:val="20"/>
                <w:szCs w:val="20"/>
                <w:shd w:val="clear" w:color="auto" w:fill="FFFFFF"/>
              </w:rPr>
            </w:pPr>
          </w:p>
          <w:p w:rsidR="00845C2B" w:rsidRPr="00B92169" w:rsidRDefault="00845C2B" w:rsidP="005D625A">
            <w:pPr>
              <w:pStyle w:val="Brezrazmikov"/>
              <w:jc w:val="both"/>
              <w:rPr>
                <w:rFonts w:ascii="Arial" w:hAnsi="Arial" w:cs="Arial"/>
                <w:b/>
                <w:sz w:val="20"/>
                <w:szCs w:val="20"/>
              </w:rPr>
            </w:pPr>
            <w:r w:rsidRPr="00B92169">
              <w:rPr>
                <w:rFonts w:ascii="Arial" w:hAnsi="Arial" w:cs="Arial"/>
                <w:b/>
                <w:sz w:val="20"/>
                <w:szCs w:val="20"/>
              </w:rPr>
              <w:t>K 10.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Deseti člen zakona določa organe Javne agencije. Javna age</w:t>
            </w:r>
            <w:r w:rsidR="00B64C1B">
              <w:rPr>
                <w:rFonts w:ascii="Arial" w:hAnsi="Arial" w:cs="Arial"/>
                <w:sz w:val="20"/>
                <w:szCs w:val="20"/>
                <w:shd w:val="clear" w:color="auto" w:fill="FFFFFF"/>
              </w:rPr>
              <w:t>ncija pokriva</w:t>
            </w:r>
            <w:r w:rsidRPr="00196C99">
              <w:rPr>
                <w:rFonts w:ascii="Arial" w:hAnsi="Arial" w:cs="Arial"/>
                <w:sz w:val="20"/>
                <w:szCs w:val="20"/>
                <w:shd w:val="clear" w:color="auto" w:fill="FFFFFF"/>
              </w:rPr>
              <w:t xml:space="preserve"> široko področje delovanja, zato je predvideno večje število članov sveta agencije, da lahko v procesu odločanja o ključnih vprašanjih del</w:t>
            </w:r>
            <w:r w:rsidR="00B64C1B">
              <w:rPr>
                <w:rFonts w:ascii="Arial" w:hAnsi="Arial" w:cs="Arial"/>
                <w:sz w:val="20"/>
                <w:szCs w:val="20"/>
                <w:shd w:val="clear" w:color="auto" w:fill="FFFFFF"/>
              </w:rPr>
              <w:t>ovanja javne agencije sodelujejo</w:t>
            </w:r>
            <w:r w:rsidRPr="00196C99">
              <w:rPr>
                <w:rFonts w:ascii="Arial" w:hAnsi="Arial" w:cs="Arial"/>
                <w:sz w:val="20"/>
                <w:szCs w:val="20"/>
                <w:shd w:val="clear" w:color="auto" w:fill="FFFFFF"/>
              </w:rPr>
              <w:t xml:space="preserve"> predstavniki uporabnikov, strokovnih organizacij in organizacij civilne družbe. Zaradi pomena preventivnega in vzgojnega dela na lokalni ravni je kot posvetovalno telo Sveta javne agencije predviden </w:t>
            </w:r>
            <w:r w:rsidR="00B64C1B">
              <w:rPr>
                <w:rFonts w:ascii="Arial" w:hAnsi="Arial" w:cs="Arial"/>
                <w:sz w:val="20"/>
                <w:szCs w:val="20"/>
                <w:shd w:val="clear" w:color="auto" w:fill="FFFFFF"/>
              </w:rPr>
              <w:t xml:space="preserve">Odbor za </w:t>
            </w:r>
            <w:r w:rsidRPr="00196C99">
              <w:rPr>
                <w:rFonts w:ascii="Arial" w:hAnsi="Arial" w:cs="Arial"/>
                <w:sz w:val="20"/>
                <w:szCs w:val="20"/>
                <w:shd w:val="clear" w:color="auto" w:fill="FFFFFF"/>
              </w:rPr>
              <w:t>preventivo in vzgojo v cestnem prometu Republike Slovenije, ki daje pobude in predloge za načrtovanje programa dela javne agencije in finančnega načrta na področju preventive in vzgoje. Posvetovalno telo bo zagotavljalo večjo povezanost strokovnega dela, hitrejši pretok informacij, izvajanje dodatnih programov, ki bodo spodbujali delo na lokalni ravni in ne nazadnje ohranitev 38 letne tradicije, ki jo ima Slovenija na področju preventive in vzgoje v cestnem prometu. Delovanje posvetovalnega telesa za preventivo in vzgojo v cestnem prometu na državni ravni bo dal večjo težo delu lokalnih svetov, ki delujejo kot organi lokalnih skupnosti. Posvetovalno telo sestavljajo predstavniki svetov za preventivo in vzgojo v cestnem prometu lokalnih skupnosti ter predstavniki strokovne javnosti in civilne družbe.</w:t>
            </w:r>
          </w:p>
          <w:p w:rsidR="00BF5B6A" w:rsidRPr="00267BEC" w:rsidRDefault="00BF5B6A" w:rsidP="005D625A">
            <w:pPr>
              <w:pStyle w:val="Brezrazmikov"/>
              <w:jc w:val="both"/>
              <w:rPr>
                <w:rFonts w:ascii="Arial" w:hAnsi="Arial" w:cs="Arial"/>
                <w:sz w:val="20"/>
                <w:szCs w:val="20"/>
              </w:rPr>
            </w:pPr>
          </w:p>
          <w:p w:rsidR="005C116A" w:rsidRPr="00267BEC" w:rsidRDefault="005C116A" w:rsidP="005D625A">
            <w:pPr>
              <w:pStyle w:val="Brezrazmikov"/>
              <w:jc w:val="both"/>
              <w:rPr>
                <w:rFonts w:ascii="Arial" w:hAnsi="Arial" w:cs="Arial"/>
                <w:sz w:val="20"/>
                <w:szCs w:val="20"/>
              </w:rPr>
            </w:pPr>
          </w:p>
          <w:p w:rsidR="00845C2B" w:rsidRPr="00B92169" w:rsidRDefault="00845C2B" w:rsidP="005D625A">
            <w:pPr>
              <w:pStyle w:val="Brezrazmikov"/>
              <w:jc w:val="both"/>
              <w:rPr>
                <w:rFonts w:ascii="Arial" w:hAnsi="Arial" w:cs="Arial"/>
                <w:b/>
                <w:sz w:val="20"/>
                <w:szCs w:val="20"/>
              </w:rPr>
            </w:pPr>
            <w:r w:rsidRPr="00B92169">
              <w:rPr>
                <w:rFonts w:ascii="Arial" w:hAnsi="Arial" w:cs="Arial"/>
                <w:b/>
                <w:sz w:val="20"/>
                <w:szCs w:val="20"/>
              </w:rPr>
              <w:t>K 11. členu</w:t>
            </w:r>
          </w:p>
          <w:p w:rsidR="00BF5B6A" w:rsidRPr="003F3E7A" w:rsidRDefault="00BF5B6A" w:rsidP="005D625A">
            <w:pPr>
              <w:pStyle w:val="Brezrazmikov"/>
              <w:jc w:val="both"/>
              <w:rPr>
                <w:rFonts w:ascii="Arial" w:hAnsi="Arial" w:cs="Arial"/>
                <w:sz w:val="20"/>
                <w:szCs w:val="20"/>
                <w:shd w:val="clear" w:color="auto" w:fill="FFFFFF"/>
              </w:rPr>
            </w:pPr>
            <w:r w:rsidRPr="003F3E7A">
              <w:rPr>
                <w:rFonts w:ascii="Arial" w:hAnsi="Arial" w:cs="Arial"/>
                <w:sz w:val="20"/>
                <w:szCs w:val="20"/>
                <w:shd w:val="clear" w:color="auto" w:fill="FFFFFF"/>
              </w:rPr>
              <w:t>Javna agencija se financira iz sredstev proračuna</w:t>
            </w:r>
            <w:r w:rsidR="003F3E7A" w:rsidRPr="003F3E7A">
              <w:rPr>
                <w:rFonts w:ascii="Arial" w:hAnsi="Arial" w:cs="Arial"/>
                <w:sz w:val="20"/>
                <w:szCs w:val="20"/>
                <w:shd w:val="clear" w:color="auto" w:fill="FFFFFF"/>
              </w:rPr>
              <w:t xml:space="preserve"> (naloge določene v 9. členu tega zakona)</w:t>
            </w:r>
            <w:r w:rsidRPr="003F3E7A">
              <w:rPr>
                <w:rFonts w:ascii="Arial" w:hAnsi="Arial" w:cs="Arial"/>
                <w:sz w:val="20"/>
                <w:szCs w:val="20"/>
                <w:shd w:val="clear" w:color="auto" w:fill="FFFFFF"/>
              </w:rPr>
              <w:t>, poleg tega pa lahko pridobiva sredstva tudi na drugih podlagah (</w:t>
            </w:r>
            <w:r w:rsidR="003F3E7A" w:rsidRPr="003F3E7A">
              <w:rPr>
                <w:rFonts w:ascii="Arial" w:hAnsi="Arial" w:cs="Arial"/>
                <w:sz w:val="20"/>
                <w:szCs w:val="20"/>
                <w:shd w:val="clear" w:color="auto" w:fill="FFFFFF"/>
              </w:rPr>
              <w:t>prihodki iz pristojbin in povračil stroškov, ki jih v skladu s tarifo vplačajo predlagatelji storitev, kandidati za opravljanje vozniških izpitov in imetniki drugih listin, ki jih izdaja javna agencija ter prihodki od drugih dejavnosti)</w:t>
            </w:r>
            <w:r w:rsidRPr="003F3E7A">
              <w:rPr>
                <w:rFonts w:ascii="Arial" w:hAnsi="Arial" w:cs="Arial"/>
                <w:sz w:val="20"/>
                <w:szCs w:val="20"/>
                <w:shd w:val="clear" w:color="auto" w:fill="FFFFFF"/>
              </w:rPr>
              <w:t>. Za izvajanje javnih pooblastil in nalog, ki jih nalaga ta zakon, bo sredstva iz proračuna pridobila javna agencija na podlagi letnega programa dela in pogodbe z ministrstvom, pristojnim za promet.</w:t>
            </w:r>
          </w:p>
          <w:p w:rsidR="003F3E7A" w:rsidRPr="003F3E7A" w:rsidRDefault="003F3E7A" w:rsidP="005D625A">
            <w:pPr>
              <w:pStyle w:val="Brezrazmikov"/>
              <w:jc w:val="both"/>
              <w:rPr>
                <w:rFonts w:ascii="Arial" w:hAnsi="Arial" w:cs="Arial"/>
                <w:sz w:val="20"/>
                <w:szCs w:val="20"/>
                <w:shd w:val="clear" w:color="auto" w:fill="FFFFFF"/>
              </w:rPr>
            </w:pPr>
          </w:p>
          <w:p w:rsidR="003F3E7A" w:rsidRPr="003F3E7A" w:rsidRDefault="003F3E7A" w:rsidP="003F3E7A">
            <w:pPr>
              <w:overflowPunct/>
              <w:textAlignment w:val="auto"/>
              <w:rPr>
                <w:rFonts w:eastAsia="Calibri" w:cs="Arial"/>
                <w:color w:val="000000"/>
                <w:sz w:val="20"/>
                <w:szCs w:val="20"/>
              </w:rPr>
            </w:pPr>
            <w:r w:rsidRPr="003F3E7A">
              <w:rPr>
                <w:rFonts w:eastAsia="Calibri" w:cs="Arial"/>
                <w:color w:val="000000"/>
                <w:sz w:val="20"/>
                <w:szCs w:val="20"/>
              </w:rPr>
              <w:t>Prilagodljiv način financiranja izvajanj nalog ter uravnoteženost prihodkov in odhodkov agencije se dosegajo s financiranjem dejavnosti agencije iz proračuna Republike Slovenije in iz prihodkov iz drugih naslovov. Podlaga takega načina financiranja izhaja iz prvega odstavka 4. člena Zakona o javnih agencijah. Del nalog, ki jih agencija opravlja bo mogoče financirati s tarifami oziroma povračili stroškov, ki jih plačajo uporabniki storitev, saj bo del prihodkov za izvajanje nalog agencija pridobila s prihodki iz tarif in povračila stroškov, ki jih v skladu s tarifo vplačajo.</w:t>
            </w:r>
          </w:p>
          <w:p w:rsidR="003F3E7A" w:rsidRPr="003F3E7A" w:rsidRDefault="003F3E7A" w:rsidP="005D625A">
            <w:pPr>
              <w:pStyle w:val="Brezrazmikov"/>
              <w:jc w:val="both"/>
              <w:rPr>
                <w:rFonts w:ascii="Arial" w:hAnsi="Arial" w:cs="Arial"/>
                <w:sz w:val="20"/>
                <w:szCs w:val="20"/>
                <w:shd w:val="clear" w:color="auto" w:fill="FFFFFF"/>
              </w:rPr>
            </w:pPr>
          </w:p>
          <w:p w:rsidR="003F3E7A" w:rsidRPr="003F3E7A" w:rsidRDefault="003F3E7A" w:rsidP="003F3E7A">
            <w:pPr>
              <w:overflowPunct/>
              <w:textAlignment w:val="auto"/>
              <w:rPr>
                <w:rFonts w:eastAsia="Calibri" w:cs="Arial"/>
                <w:color w:val="000000"/>
                <w:sz w:val="20"/>
                <w:szCs w:val="20"/>
              </w:rPr>
            </w:pPr>
            <w:r w:rsidRPr="00CF2C04">
              <w:rPr>
                <w:rFonts w:eastAsia="Calibri" w:cs="Arial"/>
                <w:color w:val="000000"/>
                <w:sz w:val="20"/>
                <w:szCs w:val="20"/>
              </w:rPr>
              <w:t>Z ustanovitvenim aktom se določi, za katere dejavnosti je agencija registrirana, in na podlagi teh registriranih dejavnosti pridobiva dohodke (npr. izdajanje knjig, periodike in drugo založništvo, drugo izobraževanje, izpopolnjevanje in usposabljanje, obdelava podatkov in s tem povezane dejavnosti).</w:t>
            </w:r>
            <w:r w:rsidRPr="003F3E7A">
              <w:rPr>
                <w:rFonts w:eastAsia="Calibri" w:cs="Arial"/>
                <w:color w:val="000000"/>
                <w:sz w:val="20"/>
                <w:szCs w:val="20"/>
              </w:rPr>
              <w:t xml:space="preserve"> </w:t>
            </w:r>
          </w:p>
          <w:p w:rsidR="003F3E7A" w:rsidRPr="003F3E7A" w:rsidRDefault="003F3E7A" w:rsidP="003F3E7A">
            <w:pPr>
              <w:overflowPunct/>
              <w:textAlignment w:val="auto"/>
              <w:rPr>
                <w:rFonts w:eastAsia="Calibri" w:cs="Arial"/>
                <w:color w:val="000000"/>
                <w:sz w:val="20"/>
                <w:szCs w:val="20"/>
              </w:rPr>
            </w:pPr>
          </w:p>
          <w:p w:rsidR="003F3E7A" w:rsidRPr="003F3E7A" w:rsidRDefault="003F3E7A" w:rsidP="003F3E7A">
            <w:pPr>
              <w:overflowPunct/>
              <w:textAlignment w:val="auto"/>
              <w:rPr>
                <w:rFonts w:eastAsia="Calibri" w:cs="Arial"/>
                <w:color w:val="000000"/>
                <w:sz w:val="20"/>
                <w:szCs w:val="20"/>
              </w:rPr>
            </w:pPr>
            <w:r w:rsidRPr="003F3E7A">
              <w:rPr>
                <w:rFonts w:eastAsia="Calibri" w:cs="Arial"/>
                <w:color w:val="000000"/>
                <w:sz w:val="20"/>
                <w:szCs w:val="20"/>
              </w:rPr>
              <w:t>Na podlagi 40. člena Zakona o javnih agencijah lahko javna agencija, če opravlja storitve za posameznike in pravne osebe proti plačilu, izda tarifo, s katero določi višino plačil za storitve, ki jih opravlja. Prihodki iz tega naslova so del odstopljenih javnofinančnih prihodkov agencije.</w:t>
            </w:r>
          </w:p>
          <w:p w:rsidR="003F3E7A" w:rsidRPr="003F3E7A" w:rsidRDefault="003F3E7A" w:rsidP="003F3E7A">
            <w:pPr>
              <w:overflowPunct/>
              <w:textAlignment w:val="auto"/>
              <w:rPr>
                <w:rFonts w:eastAsia="Calibri" w:cs="Arial"/>
                <w:color w:val="000000"/>
                <w:sz w:val="20"/>
                <w:szCs w:val="20"/>
              </w:rPr>
            </w:pPr>
          </w:p>
          <w:p w:rsidR="003F3E7A" w:rsidRPr="003F3E7A" w:rsidRDefault="003F3E7A" w:rsidP="003F3E7A">
            <w:pPr>
              <w:pStyle w:val="Brezrazmikov"/>
              <w:jc w:val="both"/>
              <w:rPr>
                <w:rFonts w:ascii="Arial" w:hAnsi="Arial" w:cs="Arial"/>
                <w:sz w:val="20"/>
                <w:szCs w:val="20"/>
              </w:rPr>
            </w:pPr>
            <w:r w:rsidRPr="003F3E7A">
              <w:rPr>
                <w:rFonts w:ascii="Arial" w:hAnsi="Arial" w:cs="Arial"/>
                <w:color w:val="000000"/>
                <w:sz w:val="20"/>
                <w:szCs w:val="20"/>
              </w:rPr>
              <w:lastRenderedPageBreak/>
              <w:t>Presežek prihodkov nad odhodki od drugih dejavnosti javna agencija porabi za opravljanje in razvijanje dejavnosti. Presežek prav tako lahko porabi za plačilo delovne uspešnosti zaposlenih v javni agenciji, kot je določeno v ustanovitvenem aktu agencije. Na podlagi 44. člena Zakona o javnih agencijah lahko presežek vplača v proračun, o uporabi presežka prihodkov nad odhodki in o pokrivanju presežka odhodkov nad prihodki pa odloča svet javne agencije na predlog direktorja in v soglasju z ustanoviteljem.</w:t>
            </w:r>
          </w:p>
          <w:p w:rsidR="003F3E7A" w:rsidRPr="003F3E7A" w:rsidRDefault="003F3E7A" w:rsidP="005D625A">
            <w:pPr>
              <w:pStyle w:val="Brezrazmikov"/>
              <w:jc w:val="both"/>
              <w:rPr>
                <w:rFonts w:ascii="Arial" w:hAnsi="Arial" w:cs="Arial"/>
                <w:sz w:val="20"/>
                <w:szCs w:val="20"/>
              </w:rPr>
            </w:pPr>
          </w:p>
          <w:p w:rsidR="005C116A" w:rsidRPr="00267BEC" w:rsidRDefault="005C116A" w:rsidP="005D625A">
            <w:pPr>
              <w:pStyle w:val="Brezrazmikov"/>
              <w:jc w:val="both"/>
              <w:rPr>
                <w:rFonts w:ascii="Arial" w:hAnsi="Arial" w:cs="Arial"/>
                <w:sz w:val="20"/>
                <w:szCs w:val="20"/>
              </w:rPr>
            </w:pPr>
          </w:p>
          <w:p w:rsidR="00845C2B" w:rsidRPr="00563E61" w:rsidRDefault="00845C2B" w:rsidP="005D625A">
            <w:pPr>
              <w:pStyle w:val="Brezrazmikov"/>
              <w:jc w:val="both"/>
              <w:rPr>
                <w:rFonts w:ascii="Arial" w:hAnsi="Arial" w:cs="Arial"/>
                <w:b/>
                <w:sz w:val="20"/>
                <w:szCs w:val="20"/>
              </w:rPr>
            </w:pPr>
            <w:r w:rsidRPr="00563E61">
              <w:rPr>
                <w:rFonts w:ascii="Arial" w:hAnsi="Arial" w:cs="Arial"/>
                <w:b/>
                <w:sz w:val="20"/>
                <w:szCs w:val="20"/>
              </w:rPr>
              <w:t>K 12. členu</w:t>
            </w:r>
          </w:p>
          <w:p w:rsidR="00BF5B6A" w:rsidRDefault="00563E6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Ta člen določa pristojnost za odločanje v upravnih zadevah na drugi stopnji.</w:t>
            </w:r>
            <w:r w:rsidR="00BF5B6A" w:rsidRPr="00196C99">
              <w:rPr>
                <w:rFonts w:ascii="Arial" w:hAnsi="Arial" w:cs="Arial"/>
                <w:sz w:val="20"/>
                <w:szCs w:val="20"/>
                <w:shd w:val="clear" w:color="auto" w:fill="FFFFFF"/>
              </w:rPr>
              <w:t xml:space="preserve"> </w:t>
            </w:r>
            <w:r>
              <w:rPr>
                <w:rFonts w:ascii="Arial" w:hAnsi="Arial" w:cs="Arial"/>
                <w:sz w:val="20"/>
                <w:szCs w:val="20"/>
                <w:shd w:val="clear" w:color="auto" w:fill="FFFFFF"/>
              </w:rPr>
              <w:t>Z</w:t>
            </w:r>
            <w:r w:rsidR="00BF5B6A" w:rsidRPr="00196C99">
              <w:rPr>
                <w:rFonts w:ascii="Arial" w:hAnsi="Arial" w:cs="Arial"/>
                <w:sz w:val="20"/>
                <w:szCs w:val="20"/>
                <w:shd w:val="clear" w:color="auto" w:fill="FFFFFF"/>
              </w:rPr>
              <w:t>a odločanje</w:t>
            </w:r>
            <w:r>
              <w:rPr>
                <w:rFonts w:ascii="Arial" w:hAnsi="Arial" w:cs="Arial"/>
                <w:sz w:val="20"/>
                <w:szCs w:val="20"/>
                <w:shd w:val="clear" w:color="auto" w:fill="FFFFFF"/>
              </w:rPr>
              <w:t xml:space="preserve"> na drugi stopnji je pristojno ministrstvo, pristojno za promet, in sicer zoper akte, ki jih na prvi stopnji izdajajo upravne enote in javna agencija.</w:t>
            </w:r>
          </w:p>
          <w:p w:rsidR="00BF5B6A" w:rsidRDefault="00BF5B6A" w:rsidP="005D625A">
            <w:pPr>
              <w:pStyle w:val="Brezrazmikov"/>
              <w:jc w:val="both"/>
              <w:rPr>
                <w:rFonts w:ascii="Arial" w:hAnsi="Arial" w:cs="Arial"/>
                <w:sz w:val="20"/>
                <w:szCs w:val="20"/>
                <w:shd w:val="clear" w:color="auto" w:fill="FFFFFF"/>
              </w:rPr>
            </w:pPr>
          </w:p>
          <w:p w:rsidR="00BF5B6A" w:rsidRPr="00267BEC" w:rsidRDefault="00BF5B6A" w:rsidP="005D625A">
            <w:pPr>
              <w:pStyle w:val="Brezrazmikov"/>
              <w:jc w:val="both"/>
              <w:rPr>
                <w:rFonts w:ascii="Arial" w:hAnsi="Arial" w:cs="Arial"/>
                <w:sz w:val="20"/>
                <w:szCs w:val="20"/>
              </w:rPr>
            </w:pPr>
          </w:p>
          <w:p w:rsidR="00845C2B" w:rsidRPr="00A32902" w:rsidRDefault="00845C2B" w:rsidP="005D625A">
            <w:pPr>
              <w:pStyle w:val="Brezrazmikov"/>
              <w:jc w:val="both"/>
              <w:rPr>
                <w:rFonts w:ascii="Arial" w:hAnsi="Arial" w:cs="Arial"/>
                <w:b/>
                <w:sz w:val="20"/>
                <w:szCs w:val="20"/>
              </w:rPr>
            </w:pPr>
            <w:r w:rsidRPr="00A32902">
              <w:rPr>
                <w:rFonts w:ascii="Arial" w:hAnsi="Arial" w:cs="Arial"/>
                <w:b/>
                <w:sz w:val="20"/>
                <w:szCs w:val="20"/>
              </w:rPr>
              <w:t>K 13. členu</w:t>
            </w:r>
          </w:p>
          <w:p w:rsidR="00BF5B6A" w:rsidRDefault="002450E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Člen zakona določa pristojnost V</w:t>
            </w:r>
            <w:r w:rsidR="00BF5B6A" w:rsidRPr="00196C99">
              <w:rPr>
                <w:rFonts w:ascii="Arial" w:hAnsi="Arial" w:cs="Arial"/>
                <w:sz w:val="20"/>
                <w:szCs w:val="20"/>
                <w:shd w:val="clear" w:color="auto" w:fill="FFFFFF"/>
              </w:rPr>
              <w:t>lade</w:t>
            </w:r>
            <w:r>
              <w:rPr>
                <w:rFonts w:ascii="Arial" w:hAnsi="Arial" w:cs="Arial"/>
                <w:sz w:val="20"/>
                <w:szCs w:val="20"/>
                <w:shd w:val="clear" w:color="auto" w:fill="FFFFFF"/>
              </w:rPr>
              <w:t xml:space="preserve"> Republike Slovenije</w:t>
            </w:r>
            <w:r w:rsidR="00BF5B6A" w:rsidRPr="00196C99">
              <w:rPr>
                <w:rFonts w:ascii="Arial" w:hAnsi="Arial" w:cs="Arial"/>
                <w:sz w:val="20"/>
                <w:szCs w:val="20"/>
                <w:shd w:val="clear" w:color="auto" w:fill="FFFFFF"/>
              </w:rPr>
              <w:t>, da</w:t>
            </w:r>
            <w:r>
              <w:rPr>
                <w:rFonts w:ascii="Arial" w:hAnsi="Arial" w:cs="Arial"/>
                <w:sz w:val="20"/>
                <w:szCs w:val="20"/>
                <w:shd w:val="clear" w:color="auto" w:fill="FFFFFF"/>
              </w:rPr>
              <w:t xml:space="preserve"> z uredbo določi enotno ceno programa dodatnega usposabljanja voznikov začetnikov.</w:t>
            </w:r>
          </w:p>
          <w:p w:rsidR="00BF5B6A" w:rsidRDefault="00BF5B6A" w:rsidP="005D625A">
            <w:pPr>
              <w:pStyle w:val="Brezrazmikov"/>
              <w:jc w:val="both"/>
              <w:rPr>
                <w:rFonts w:ascii="Arial" w:hAnsi="Arial" w:cs="Arial"/>
                <w:sz w:val="20"/>
                <w:szCs w:val="20"/>
                <w:shd w:val="clear" w:color="auto" w:fill="FFFFFF"/>
              </w:rPr>
            </w:pPr>
          </w:p>
          <w:p w:rsidR="00BF5B6A" w:rsidRPr="00267BEC" w:rsidRDefault="00BF5B6A" w:rsidP="005D625A">
            <w:pPr>
              <w:pStyle w:val="Brezrazmikov"/>
              <w:jc w:val="both"/>
              <w:rPr>
                <w:rFonts w:ascii="Arial" w:hAnsi="Arial" w:cs="Arial"/>
                <w:sz w:val="20"/>
                <w:szCs w:val="20"/>
              </w:rPr>
            </w:pPr>
          </w:p>
          <w:p w:rsidR="00845C2B" w:rsidRPr="002B4A0E" w:rsidRDefault="00845C2B" w:rsidP="005D625A">
            <w:pPr>
              <w:pStyle w:val="Brezrazmikov"/>
              <w:jc w:val="both"/>
              <w:rPr>
                <w:rFonts w:ascii="Arial" w:hAnsi="Arial" w:cs="Arial"/>
                <w:b/>
                <w:sz w:val="20"/>
                <w:szCs w:val="20"/>
              </w:rPr>
            </w:pPr>
            <w:r w:rsidRPr="002B4A0E">
              <w:rPr>
                <w:rFonts w:ascii="Arial" w:hAnsi="Arial" w:cs="Arial"/>
                <w:b/>
                <w:sz w:val="20"/>
                <w:szCs w:val="20"/>
              </w:rPr>
              <w:t>K 14. členu</w:t>
            </w:r>
          </w:p>
          <w:p w:rsidR="00BF5B6A" w:rsidRDefault="00B52ABE" w:rsidP="005D625A">
            <w:pPr>
              <w:pStyle w:val="Brezrazmikov"/>
              <w:jc w:val="both"/>
              <w:rPr>
                <w:rFonts w:ascii="Arial" w:hAnsi="Arial" w:cs="Arial"/>
                <w:sz w:val="20"/>
                <w:szCs w:val="20"/>
                <w:shd w:val="clear" w:color="auto" w:fill="FFFFFF"/>
              </w:rPr>
            </w:pPr>
            <w:r>
              <w:rPr>
                <w:rFonts w:ascii="Arial" w:hAnsi="Arial" w:cs="Arial"/>
                <w:sz w:val="20"/>
                <w:szCs w:val="20"/>
              </w:rPr>
              <w:t xml:space="preserve">V tem členu so določena pooblastila oziroma pristojnosti ministra, pristojnega za promet, za izdajo podzakonskih </w:t>
            </w:r>
            <w:r>
              <w:rPr>
                <w:rFonts w:ascii="Arial" w:hAnsi="Arial" w:cs="Arial"/>
                <w:sz w:val="20"/>
                <w:szCs w:val="20"/>
                <w:shd w:val="clear" w:color="auto" w:fill="FFFFFF"/>
              </w:rPr>
              <w:t xml:space="preserve">predpisov, programov in </w:t>
            </w:r>
            <w:r w:rsidR="00BF5B6A" w:rsidRPr="00196C99">
              <w:rPr>
                <w:rFonts w:ascii="Arial" w:hAnsi="Arial" w:cs="Arial"/>
                <w:sz w:val="20"/>
                <w:szCs w:val="20"/>
                <w:shd w:val="clear" w:color="auto" w:fill="FFFFFF"/>
              </w:rPr>
              <w:t>obrazcev, ki so potrebni za izvajanje določb tega zakona.</w:t>
            </w:r>
          </w:p>
          <w:p w:rsidR="00B92169" w:rsidRDefault="00B92169" w:rsidP="005D625A">
            <w:pPr>
              <w:pStyle w:val="Brezrazmikov"/>
              <w:jc w:val="both"/>
              <w:rPr>
                <w:rFonts w:ascii="Arial" w:hAnsi="Arial" w:cs="Arial"/>
                <w:sz w:val="20"/>
                <w:szCs w:val="20"/>
              </w:rPr>
            </w:pPr>
          </w:p>
          <w:p w:rsidR="0064782C" w:rsidRDefault="002B4A0E" w:rsidP="005D625A">
            <w:pPr>
              <w:pStyle w:val="Brezrazmikov"/>
              <w:jc w:val="both"/>
              <w:rPr>
                <w:rFonts w:ascii="Arial" w:hAnsi="Arial" w:cs="Arial"/>
                <w:sz w:val="20"/>
                <w:szCs w:val="20"/>
              </w:rPr>
            </w:pPr>
            <w:r>
              <w:rPr>
                <w:rFonts w:ascii="Arial" w:hAnsi="Arial" w:cs="Arial"/>
                <w:sz w:val="20"/>
                <w:szCs w:val="20"/>
              </w:rPr>
              <w:t>Glede na</w:t>
            </w:r>
            <w:r w:rsidR="0064782C">
              <w:rPr>
                <w:rFonts w:ascii="Arial" w:hAnsi="Arial" w:cs="Arial"/>
                <w:sz w:val="20"/>
                <w:szCs w:val="20"/>
              </w:rPr>
              <w:t xml:space="preserve"> veljavne določbe ZVoz se</w:t>
            </w:r>
            <w:r>
              <w:rPr>
                <w:rFonts w:ascii="Arial" w:hAnsi="Arial" w:cs="Arial"/>
                <w:sz w:val="20"/>
                <w:szCs w:val="20"/>
              </w:rPr>
              <w:t xml:space="preserve"> pooblastilo ministra, pristojnega za promet, o določitvi izpitnih centrov, ki se organizirajo kot teritorialne izpostave javne agencije</w:t>
            </w:r>
            <w:r w:rsidR="0064782C">
              <w:rPr>
                <w:rFonts w:ascii="Arial" w:hAnsi="Arial" w:cs="Arial"/>
                <w:sz w:val="20"/>
                <w:szCs w:val="20"/>
              </w:rPr>
              <w:t xml:space="preserve"> nadomešča s pristojnostjo ministra, pristojnega za promet, da določi kraje in kategorije vozil, za katere se v posameznem kraju glede na predpisane pogoje za opravljanje vozniškega izpita in značilnosti cestnega prometa lahko opravljajo vozniški izpiti</w:t>
            </w:r>
            <w:r>
              <w:rPr>
                <w:rFonts w:ascii="Arial" w:hAnsi="Arial" w:cs="Arial"/>
                <w:sz w:val="20"/>
                <w:szCs w:val="20"/>
              </w:rPr>
              <w:t xml:space="preserve">. </w:t>
            </w:r>
          </w:p>
          <w:p w:rsidR="0064782C" w:rsidRDefault="0064782C" w:rsidP="005D625A">
            <w:pPr>
              <w:pStyle w:val="Brezrazmikov"/>
              <w:jc w:val="both"/>
              <w:rPr>
                <w:rFonts w:ascii="Arial" w:hAnsi="Arial" w:cs="Arial"/>
                <w:sz w:val="20"/>
                <w:szCs w:val="20"/>
              </w:rPr>
            </w:pPr>
          </w:p>
          <w:p w:rsidR="0064782C" w:rsidRDefault="002B4A0E" w:rsidP="005D625A">
            <w:pPr>
              <w:pStyle w:val="Brezrazmikov"/>
              <w:jc w:val="both"/>
              <w:rPr>
                <w:rFonts w:ascii="Arial" w:hAnsi="Arial" w:cs="Arial"/>
                <w:sz w:val="20"/>
                <w:szCs w:val="20"/>
              </w:rPr>
            </w:pPr>
            <w:r>
              <w:rPr>
                <w:rFonts w:ascii="Arial" w:hAnsi="Arial" w:cs="Arial"/>
                <w:sz w:val="20"/>
                <w:szCs w:val="20"/>
              </w:rPr>
              <w:t xml:space="preserve">S tem predlogom </w:t>
            </w:r>
            <w:r w:rsidR="0064782C">
              <w:rPr>
                <w:rFonts w:ascii="Arial" w:hAnsi="Arial" w:cs="Arial"/>
                <w:sz w:val="20"/>
                <w:szCs w:val="20"/>
              </w:rPr>
              <w:t xml:space="preserve">zakona </w:t>
            </w:r>
            <w:r>
              <w:rPr>
                <w:rFonts w:ascii="Arial" w:hAnsi="Arial" w:cs="Arial"/>
                <w:sz w:val="20"/>
                <w:szCs w:val="20"/>
              </w:rPr>
              <w:t>se</w:t>
            </w:r>
            <w:r w:rsidR="0064782C">
              <w:rPr>
                <w:rFonts w:ascii="Arial" w:hAnsi="Arial" w:cs="Arial"/>
                <w:sz w:val="20"/>
                <w:szCs w:val="20"/>
              </w:rPr>
              <w:t xml:space="preserve"> namreč pojem član izpitne komisije nadomešča s pojmom ocenjevalec na vozniškem izpitu, vsi javni uslužbenci javne agencije, ki opravljajo delo predsednika ali člana izpitne komisije, pa nadaljujejo z delom ocenjevalca na vozniškem izpitu, zaposlenega direktno na javni agenciji in ne na izpitnem centru kot teritorialni izpostavi javne agencije.   </w:t>
            </w:r>
          </w:p>
          <w:p w:rsidR="00BF5B6A" w:rsidRDefault="00BF5B6A" w:rsidP="005D625A">
            <w:pPr>
              <w:pStyle w:val="Brezrazmikov"/>
              <w:jc w:val="both"/>
              <w:rPr>
                <w:rFonts w:ascii="Arial" w:hAnsi="Arial" w:cs="Arial"/>
                <w:sz w:val="20"/>
                <w:szCs w:val="20"/>
                <w:shd w:val="clear" w:color="auto" w:fill="FFFFFF"/>
              </w:rPr>
            </w:pPr>
          </w:p>
          <w:p w:rsidR="00BF5B6A" w:rsidRPr="00F36D1C" w:rsidRDefault="00BF5B6A" w:rsidP="005D625A">
            <w:pPr>
              <w:pStyle w:val="Brezrazmikov"/>
              <w:jc w:val="both"/>
              <w:rPr>
                <w:rFonts w:ascii="Arial" w:hAnsi="Arial" w:cs="Arial"/>
                <w:b/>
                <w:sz w:val="20"/>
                <w:szCs w:val="20"/>
              </w:rPr>
            </w:pPr>
          </w:p>
          <w:p w:rsidR="00845C2B" w:rsidRPr="00F36D1C" w:rsidRDefault="00845C2B" w:rsidP="005D625A">
            <w:pPr>
              <w:pStyle w:val="Brezrazmikov"/>
              <w:jc w:val="both"/>
              <w:rPr>
                <w:rFonts w:ascii="Arial" w:hAnsi="Arial" w:cs="Arial"/>
                <w:b/>
                <w:sz w:val="20"/>
                <w:szCs w:val="20"/>
              </w:rPr>
            </w:pPr>
            <w:r w:rsidRPr="00F36D1C">
              <w:rPr>
                <w:rFonts w:ascii="Arial" w:hAnsi="Arial" w:cs="Arial"/>
                <w:b/>
                <w:sz w:val="20"/>
                <w:szCs w:val="20"/>
              </w:rPr>
              <w:t>K 15. členu</w:t>
            </w:r>
          </w:p>
          <w:p w:rsidR="00BF5B6A" w:rsidRDefault="007F3674" w:rsidP="005D625A">
            <w:pPr>
              <w:pStyle w:val="Brezrazmikov"/>
              <w:jc w:val="both"/>
              <w:rPr>
                <w:rFonts w:ascii="Arial" w:hAnsi="Arial" w:cs="Arial"/>
                <w:sz w:val="20"/>
                <w:szCs w:val="20"/>
                <w:shd w:val="clear" w:color="auto" w:fill="FFFFFF"/>
              </w:rPr>
            </w:pPr>
            <w:r>
              <w:rPr>
                <w:rFonts w:ascii="Arial" w:hAnsi="Arial" w:cs="Arial"/>
                <w:sz w:val="20"/>
                <w:szCs w:val="20"/>
              </w:rPr>
              <w:t xml:space="preserve">Ta člen določa </w:t>
            </w:r>
            <w:r w:rsidR="00F36D1C">
              <w:rPr>
                <w:rFonts w:ascii="Arial" w:hAnsi="Arial" w:cs="Arial"/>
                <w:sz w:val="20"/>
                <w:szCs w:val="20"/>
              </w:rPr>
              <w:t>p</w:t>
            </w:r>
            <w:r w:rsidR="00BF5B6A" w:rsidRPr="00196C99">
              <w:rPr>
                <w:rFonts w:ascii="Arial" w:hAnsi="Arial" w:cs="Arial"/>
                <w:sz w:val="20"/>
                <w:szCs w:val="20"/>
                <w:shd w:val="clear" w:color="auto" w:fill="FFFFFF"/>
              </w:rPr>
              <w:t>ristojnosti ministra, pristojnega za zdravje</w:t>
            </w:r>
            <w:r>
              <w:rPr>
                <w:rFonts w:ascii="Arial" w:hAnsi="Arial" w:cs="Arial"/>
                <w:sz w:val="20"/>
                <w:szCs w:val="20"/>
                <w:shd w:val="clear" w:color="auto" w:fill="FFFFFF"/>
              </w:rPr>
              <w:t>,</w:t>
            </w:r>
            <w:r w:rsidR="00BF5B6A" w:rsidRPr="00196C99">
              <w:rPr>
                <w:rFonts w:ascii="Arial" w:hAnsi="Arial" w:cs="Arial"/>
                <w:sz w:val="20"/>
                <w:szCs w:val="20"/>
                <w:shd w:val="clear" w:color="auto" w:fill="FFFFFF"/>
              </w:rPr>
              <w:t xml:space="preserve"> za izdajo podzakonskih predpisov in pooblastil potrebnih za izvajanje tega zakona ter za imenovanje posebne zdravstvene komisije.</w:t>
            </w:r>
          </w:p>
          <w:p w:rsidR="00BF5B6A" w:rsidRDefault="00BF5B6A" w:rsidP="005D625A">
            <w:pPr>
              <w:pStyle w:val="Brezrazmikov"/>
              <w:jc w:val="both"/>
              <w:rPr>
                <w:rFonts w:ascii="Arial" w:hAnsi="Arial" w:cs="Arial"/>
                <w:sz w:val="20"/>
                <w:szCs w:val="20"/>
              </w:rPr>
            </w:pPr>
          </w:p>
          <w:p w:rsidR="00BF5B6A" w:rsidRPr="00267BEC" w:rsidRDefault="00BF5B6A" w:rsidP="005D625A">
            <w:pPr>
              <w:pStyle w:val="Brezrazmikov"/>
              <w:jc w:val="both"/>
              <w:rPr>
                <w:rFonts w:ascii="Arial" w:hAnsi="Arial" w:cs="Arial"/>
                <w:sz w:val="20"/>
                <w:szCs w:val="20"/>
              </w:rPr>
            </w:pPr>
          </w:p>
          <w:p w:rsidR="00845C2B" w:rsidRPr="00F36D1C" w:rsidRDefault="00845C2B" w:rsidP="005D625A">
            <w:pPr>
              <w:pStyle w:val="Brezrazmikov"/>
              <w:jc w:val="both"/>
              <w:rPr>
                <w:rFonts w:ascii="Arial" w:hAnsi="Arial" w:cs="Arial"/>
                <w:b/>
                <w:sz w:val="20"/>
                <w:szCs w:val="20"/>
              </w:rPr>
            </w:pPr>
            <w:r w:rsidRPr="00F36D1C">
              <w:rPr>
                <w:rFonts w:ascii="Arial" w:hAnsi="Arial" w:cs="Arial"/>
                <w:b/>
                <w:sz w:val="20"/>
                <w:szCs w:val="20"/>
              </w:rPr>
              <w:t>K 16. členu</w:t>
            </w:r>
          </w:p>
          <w:p w:rsidR="00BF5B6A" w:rsidRDefault="007F3674" w:rsidP="005D625A">
            <w:pPr>
              <w:pStyle w:val="Brezrazmikov"/>
              <w:tabs>
                <w:tab w:val="left" w:pos="525"/>
              </w:tabs>
              <w:jc w:val="both"/>
              <w:rPr>
                <w:rFonts w:ascii="Arial" w:hAnsi="Arial" w:cs="Arial"/>
                <w:sz w:val="20"/>
                <w:szCs w:val="20"/>
                <w:shd w:val="clear" w:color="auto" w:fill="FFFFFF"/>
              </w:rPr>
            </w:pPr>
            <w:r>
              <w:rPr>
                <w:rFonts w:ascii="Arial" w:hAnsi="Arial" w:cs="Arial"/>
                <w:sz w:val="20"/>
                <w:szCs w:val="20"/>
                <w:shd w:val="clear" w:color="auto" w:fill="FFFFFF"/>
              </w:rPr>
              <w:t xml:space="preserve">V tem členu so določene </w:t>
            </w:r>
            <w:r w:rsidR="00BF5B6A" w:rsidRPr="00196C99">
              <w:rPr>
                <w:rFonts w:ascii="Arial" w:hAnsi="Arial" w:cs="Arial"/>
                <w:sz w:val="20"/>
                <w:szCs w:val="20"/>
                <w:shd w:val="clear" w:color="auto" w:fill="FFFFFF"/>
              </w:rPr>
              <w:t>pristojnosti ministra, pristojnega za kmetijstvo in gozdarstvo</w:t>
            </w:r>
            <w:r>
              <w:rPr>
                <w:rFonts w:ascii="Arial" w:hAnsi="Arial" w:cs="Arial"/>
                <w:sz w:val="20"/>
                <w:szCs w:val="20"/>
                <w:shd w:val="clear" w:color="auto" w:fill="FFFFFF"/>
              </w:rPr>
              <w:t>,</w:t>
            </w:r>
            <w:r w:rsidR="00BF5B6A" w:rsidRPr="00196C99">
              <w:rPr>
                <w:rFonts w:ascii="Arial" w:hAnsi="Arial" w:cs="Arial"/>
                <w:sz w:val="20"/>
                <w:szCs w:val="20"/>
                <w:shd w:val="clear" w:color="auto" w:fill="FFFFFF"/>
              </w:rPr>
              <w:t xml:space="preserve"> za izdajo podzakonskih aktov ter izdajo posameznih odločb, potrebnih za izvajanje tega zakona. Tako je določeno pooblastilo ministru, pristojnem za kmetijstvo in gozdarstvo, da predpiše program usposabljanja za varno delo s traktorje</w:t>
            </w:r>
            <w:r>
              <w:rPr>
                <w:rFonts w:ascii="Arial" w:hAnsi="Arial" w:cs="Arial"/>
                <w:sz w:val="20"/>
                <w:szCs w:val="20"/>
                <w:shd w:val="clear" w:color="auto" w:fill="FFFFFF"/>
              </w:rPr>
              <w:t xml:space="preserve">m in traktorskimi priključki, </w:t>
            </w:r>
            <w:r w:rsidR="00BF5B6A" w:rsidRPr="00196C99">
              <w:rPr>
                <w:rFonts w:ascii="Arial" w:hAnsi="Arial" w:cs="Arial"/>
                <w:sz w:val="20"/>
                <w:szCs w:val="20"/>
                <w:shd w:val="clear" w:color="auto" w:fill="FFFFFF"/>
              </w:rPr>
              <w:t>predpiše pogoje, ki jih morajo izpolnjevati organizacije oziroma za</w:t>
            </w:r>
            <w:r>
              <w:rPr>
                <w:rFonts w:ascii="Arial" w:hAnsi="Arial" w:cs="Arial"/>
                <w:sz w:val="20"/>
                <w:szCs w:val="20"/>
                <w:shd w:val="clear" w:color="auto" w:fill="FFFFFF"/>
              </w:rPr>
              <w:t xml:space="preserve">vodi za izvajanje tega programa, pooblasti organizacije oziroma zavode za izvajanje programa </w:t>
            </w:r>
            <w:r w:rsidRPr="00196C99">
              <w:rPr>
                <w:rFonts w:ascii="Arial" w:hAnsi="Arial" w:cs="Arial"/>
                <w:sz w:val="20"/>
                <w:szCs w:val="20"/>
                <w:shd w:val="clear" w:color="auto" w:fill="FFFFFF"/>
              </w:rPr>
              <w:t>usposabljanja za varno delo s traktorje</w:t>
            </w:r>
            <w:r>
              <w:rPr>
                <w:rFonts w:ascii="Arial" w:hAnsi="Arial" w:cs="Arial"/>
                <w:sz w:val="20"/>
                <w:szCs w:val="20"/>
                <w:shd w:val="clear" w:color="auto" w:fill="FFFFFF"/>
              </w:rPr>
              <w:t>m in traktorskimi priključki, določi način izvajanja usposabljanja in način preverjanja usposobljenosti</w:t>
            </w:r>
            <w:r w:rsidRPr="00196C99">
              <w:rPr>
                <w:rFonts w:ascii="Arial" w:hAnsi="Arial" w:cs="Arial"/>
                <w:sz w:val="20"/>
                <w:szCs w:val="20"/>
                <w:shd w:val="clear" w:color="auto" w:fill="FFFFFF"/>
              </w:rPr>
              <w:t xml:space="preserve"> za varno delo s traktorje</w:t>
            </w:r>
            <w:r>
              <w:rPr>
                <w:rFonts w:ascii="Arial" w:hAnsi="Arial" w:cs="Arial"/>
                <w:sz w:val="20"/>
                <w:szCs w:val="20"/>
                <w:shd w:val="clear" w:color="auto" w:fill="FFFFFF"/>
              </w:rPr>
              <w:t xml:space="preserve">m in traktorskimi priključki, predpiše pogoje, ki jih mora izpolnjevati izobraževalna ustanova s področja kmetijstva in gozdarstva za pripravo gradiv ter usposabljanje izvajalcev programa usposabljanja </w:t>
            </w:r>
            <w:r w:rsidRPr="00196C99">
              <w:rPr>
                <w:rFonts w:ascii="Arial" w:hAnsi="Arial" w:cs="Arial"/>
                <w:sz w:val="20"/>
                <w:szCs w:val="20"/>
                <w:shd w:val="clear" w:color="auto" w:fill="FFFFFF"/>
              </w:rPr>
              <w:t>za varno delo s traktorje</w:t>
            </w:r>
            <w:r>
              <w:rPr>
                <w:rFonts w:ascii="Arial" w:hAnsi="Arial" w:cs="Arial"/>
                <w:sz w:val="20"/>
                <w:szCs w:val="20"/>
                <w:shd w:val="clear" w:color="auto" w:fill="FFFFFF"/>
              </w:rPr>
              <w:t>m in traktorskimi priključki ter na javnem razpisu izbere izobraževalno ustanovo s področja kmetijstva in gozdarstva za pripravo gradiv.</w:t>
            </w:r>
          </w:p>
          <w:p w:rsidR="005C116A" w:rsidRPr="00267BEC" w:rsidRDefault="00BF5B6A" w:rsidP="005D625A">
            <w:pPr>
              <w:pStyle w:val="Brezrazmikov"/>
              <w:tabs>
                <w:tab w:val="left" w:pos="525"/>
              </w:tabs>
              <w:jc w:val="both"/>
              <w:rPr>
                <w:rFonts w:ascii="Arial" w:hAnsi="Arial" w:cs="Arial"/>
                <w:sz w:val="20"/>
                <w:szCs w:val="20"/>
              </w:rPr>
            </w:pPr>
            <w:r>
              <w:rPr>
                <w:rFonts w:ascii="Arial" w:hAnsi="Arial" w:cs="Arial"/>
                <w:sz w:val="20"/>
                <w:szCs w:val="20"/>
              </w:rPr>
              <w:tab/>
            </w:r>
          </w:p>
          <w:p w:rsidR="005C116A" w:rsidRPr="00267BEC" w:rsidRDefault="005C116A" w:rsidP="005D625A">
            <w:pPr>
              <w:pStyle w:val="Brezrazmikov"/>
              <w:jc w:val="both"/>
              <w:rPr>
                <w:rFonts w:ascii="Arial" w:hAnsi="Arial" w:cs="Arial"/>
                <w:sz w:val="20"/>
                <w:szCs w:val="20"/>
              </w:rPr>
            </w:pPr>
          </w:p>
          <w:p w:rsidR="00845C2B" w:rsidRPr="00ED5A59" w:rsidRDefault="00845C2B" w:rsidP="005D625A">
            <w:pPr>
              <w:pStyle w:val="Brezrazmikov"/>
              <w:jc w:val="both"/>
              <w:rPr>
                <w:rFonts w:ascii="Arial" w:hAnsi="Arial" w:cs="Arial"/>
                <w:b/>
                <w:sz w:val="20"/>
                <w:szCs w:val="20"/>
              </w:rPr>
            </w:pPr>
            <w:r w:rsidRPr="00ED5A59">
              <w:rPr>
                <w:rFonts w:ascii="Arial" w:hAnsi="Arial" w:cs="Arial"/>
                <w:b/>
                <w:sz w:val="20"/>
                <w:szCs w:val="20"/>
              </w:rPr>
              <w:t>K 17. členu</w:t>
            </w:r>
          </w:p>
          <w:p w:rsidR="005C116A" w:rsidRPr="00267BEC" w:rsidRDefault="00BF5B6A" w:rsidP="004333E5">
            <w:pPr>
              <w:pStyle w:val="Brezrazmikov"/>
              <w:tabs>
                <w:tab w:val="left" w:pos="1575"/>
              </w:tabs>
              <w:jc w:val="both"/>
              <w:rPr>
                <w:rFonts w:ascii="Arial" w:hAnsi="Arial" w:cs="Arial"/>
                <w:sz w:val="20"/>
                <w:szCs w:val="20"/>
              </w:rPr>
            </w:pPr>
            <w:r w:rsidRPr="00196C99">
              <w:rPr>
                <w:rFonts w:ascii="Arial" w:hAnsi="Arial" w:cs="Arial"/>
                <w:sz w:val="20"/>
                <w:szCs w:val="20"/>
                <w:shd w:val="clear" w:color="auto" w:fill="FFFFFF"/>
              </w:rPr>
              <w:t xml:space="preserve">Določa pristojnosti </w:t>
            </w:r>
            <w:r w:rsidR="004333E5">
              <w:rPr>
                <w:rFonts w:ascii="Arial" w:hAnsi="Arial" w:cs="Arial"/>
                <w:sz w:val="20"/>
                <w:szCs w:val="20"/>
                <w:shd w:val="clear" w:color="auto" w:fill="FFFFFF"/>
              </w:rPr>
              <w:t>direktorja javne agencije za pooblaščanje organizacij za izvajanje programov dodatnega usposabljanja voznikov začetnikov</w:t>
            </w:r>
            <w:r w:rsidR="00ED5A59">
              <w:rPr>
                <w:rFonts w:ascii="Arial" w:hAnsi="Arial" w:cs="Arial"/>
                <w:sz w:val="20"/>
                <w:szCs w:val="20"/>
                <w:shd w:val="clear" w:color="auto" w:fill="FFFFFF"/>
              </w:rPr>
              <w:t>, za varno vožnjo, izvajalcev usposabljanj in oseb za ocenjevanje na vozniškem izpitu</w:t>
            </w:r>
            <w:r w:rsidR="004333E5">
              <w:rPr>
                <w:rFonts w:ascii="Arial" w:hAnsi="Arial" w:cs="Arial"/>
                <w:sz w:val="20"/>
                <w:szCs w:val="20"/>
                <w:shd w:val="clear" w:color="auto" w:fill="FFFFFF"/>
              </w:rPr>
              <w:t xml:space="preserve"> ter imenovanje </w:t>
            </w:r>
            <w:r w:rsidRPr="00196C99">
              <w:rPr>
                <w:rFonts w:ascii="Arial" w:hAnsi="Arial" w:cs="Arial"/>
                <w:sz w:val="20"/>
                <w:szCs w:val="20"/>
                <w:shd w:val="clear" w:color="auto" w:fill="FFFFFF"/>
              </w:rPr>
              <w:t>komisij</w:t>
            </w:r>
            <w:r w:rsidR="004333E5">
              <w:rPr>
                <w:rFonts w:ascii="Arial" w:hAnsi="Arial" w:cs="Arial"/>
                <w:sz w:val="20"/>
                <w:szCs w:val="20"/>
                <w:shd w:val="clear" w:color="auto" w:fill="FFFFFF"/>
              </w:rPr>
              <w:t xml:space="preserve">, pred katerimi se bodo opravljali izpiti oziroma preizkusi. </w:t>
            </w:r>
            <w:r w:rsidR="005C116A" w:rsidRPr="00267BEC">
              <w:rPr>
                <w:rFonts w:ascii="Arial" w:hAnsi="Arial" w:cs="Arial"/>
                <w:sz w:val="20"/>
                <w:szCs w:val="20"/>
              </w:rPr>
              <w:t>Med pooblastili direktorja agencije so sedaj v 3. točki zbrane vse komisije, ki jih imenuje direktor.</w:t>
            </w:r>
            <w:r w:rsidR="004333E5">
              <w:rPr>
                <w:rFonts w:ascii="Arial" w:hAnsi="Arial" w:cs="Arial"/>
                <w:sz w:val="20"/>
                <w:szCs w:val="20"/>
              </w:rPr>
              <w:t xml:space="preserve"> </w:t>
            </w:r>
          </w:p>
          <w:p w:rsidR="005C116A" w:rsidRDefault="005C116A" w:rsidP="005D625A">
            <w:pPr>
              <w:pStyle w:val="Brezrazmikov"/>
              <w:jc w:val="both"/>
              <w:rPr>
                <w:rFonts w:ascii="Arial" w:hAnsi="Arial" w:cs="Arial"/>
                <w:sz w:val="20"/>
                <w:szCs w:val="20"/>
              </w:rPr>
            </w:pPr>
          </w:p>
          <w:p w:rsidR="00BF5B6A" w:rsidRPr="00267BEC" w:rsidRDefault="00BF5B6A" w:rsidP="005D625A">
            <w:pPr>
              <w:pStyle w:val="Brezrazmikov"/>
              <w:jc w:val="both"/>
              <w:rPr>
                <w:rFonts w:ascii="Arial" w:hAnsi="Arial" w:cs="Arial"/>
                <w:sz w:val="20"/>
                <w:szCs w:val="20"/>
              </w:rPr>
            </w:pPr>
          </w:p>
          <w:p w:rsidR="00845C2B" w:rsidRPr="00E4597D" w:rsidRDefault="00845C2B" w:rsidP="005D625A">
            <w:pPr>
              <w:pStyle w:val="Brezrazmikov"/>
              <w:jc w:val="both"/>
              <w:rPr>
                <w:rFonts w:ascii="Arial" w:hAnsi="Arial" w:cs="Arial"/>
                <w:b/>
                <w:sz w:val="20"/>
                <w:szCs w:val="20"/>
              </w:rPr>
            </w:pPr>
            <w:r w:rsidRPr="00E4597D">
              <w:rPr>
                <w:rFonts w:ascii="Arial" w:hAnsi="Arial" w:cs="Arial"/>
                <w:b/>
                <w:sz w:val="20"/>
                <w:szCs w:val="20"/>
              </w:rPr>
              <w:t>K 18. členu</w:t>
            </w:r>
          </w:p>
          <w:p w:rsidR="00BF5B6A" w:rsidRDefault="00BF5B6A" w:rsidP="005D625A">
            <w:pPr>
              <w:pStyle w:val="Brezrazmikov"/>
              <w:jc w:val="both"/>
              <w:rPr>
                <w:rFonts w:ascii="Arial" w:hAnsi="Arial" w:cs="Arial"/>
                <w:sz w:val="20"/>
                <w:szCs w:val="20"/>
              </w:rPr>
            </w:pPr>
            <w:r w:rsidRPr="00196C99">
              <w:rPr>
                <w:rFonts w:ascii="Arial" w:hAnsi="Arial" w:cs="Arial"/>
                <w:sz w:val="20"/>
                <w:szCs w:val="20"/>
                <w:shd w:val="clear" w:color="auto" w:fill="FFFFFF"/>
              </w:rPr>
              <w:t>Določa pristojnosti ministra, pristojnega za obrambo, da v soglasju z ministrom, pristojnim za promet</w:t>
            </w:r>
            <w:r w:rsidR="00E4597D">
              <w:rPr>
                <w:rFonts w:ascii="Arial" w:hAnsi="Arial" w:cs="Arial"/>
                <w:sz w:val="20"/>
                <w:szCs w:val="20"/>
                <w:shd w:val="clear" w:color="auto" w:fill="FFFFFF"/>
              </w:rPr>
              <w:t>,</w:t>
            </w:r>
            <w:r w:rsidRPr="00196C99">
              <w:rPr>
                <w:rFonts w:ascii="Arial" w:hAnsi="Arial" w:cs="Arial"/>
                <w:sz w:val="20"/>
                <w:szCs w:val="20"/>
                <w:shd w:val="clear" w:color="auto" w:fill="FFFFFF"/>
              </w:rPr>
              <w:t xml:space="preserve"> predpiše način in pogoje za vožnjo vojaških vozil, pri čemer določi zlasti število oseb in pogoje za prevoz oseb ter kategorijo vozniškega dovoljenja in vojaško usposobljenost voznikov.</w:t>
            </w:r>
          </w:p>
          <w:p w:rsidR="00BF5B6A" w:rsidRDefault="00BF5B6A" w:rsidP="005D625A">
            <w:pPr>
              <w:pStyle w:val="Brezrazmikov"/>
              <w:jc w:val="both"/>
              <w:rPr>
                <w:rFonts w:ascii="Arial" w:hAnsi="Arial" w:cs="Arial"/>
                <w:sz w:val="20"/>
                <w:szCs w:val="20"/>
              </w:rPr>
            </w:pPr>
          </w:p>
          <w:p w:rsidR="00BF5B6A" w:rsidRDefault="00BF5B6A" w:rsidP="005D625A">
            <w:pPr>
              <w:pStyle w:val="Brezrazmikov"/>
              <w:jc w:val="both"/>
              <w:rPr>
                <w:rFonts w:ascii="Arial" w:hAnsi="Arial" w:cs="Arial"/>
                <w:sz w:val="20"/>
                <w:szCs w:val="20"/>
              </w:rPr>
            </w:pPr>
          </w:p>
          <w:p w:rsidR="00845C2B" w:rsidRPr="00E4597D" w:rsidRDefault="00845C2B" w:rsidP="005D625A">
            <w:pPr>
              <w:pStyle w:val="Brezrazmikov"/>
              <w:jc w:val="both"/>
              <w:rPr>
                <w:rFonts w:ascii="Arial" w:hAnsi="Arial" w:cs="Arial"/>
                <w:b/>
                <w:sz w:val="20"/>
                <w:szCs w:val="20"/>
              </w:rPr>
            </w:pPr>
            <w:r w:rsidRPr="00E4597D">
              <w:rPr>
                <w:rFonts w:ascii="Arial" w:hAnsi="Arial" w:cs="Arial"/>
                <w:b/>
                <w:sz w:val="20"/>
                <w:szCs w:val="20"/>
              </w:rPr>
              <w:t>K 19. členu</w:t>
            </w:r>
          </w:p>
          <w:p w:rsidR="00BF5B6A" w:rsidRDefault="00BF5B6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Določa pristojnost pooblaščenih uradnih oseb, ki izvajajo nadzor nad izvrševanjem tega predpisa, da pri izvajanju tega nadzora v cestnem prometu uporabljajo ukrepe določene s tem zakonom ali drugimi predpisi, ki se nanašajo na varnost cestnega prometa. Tako smejo ustaviti voznika (učitelja vožnje, kandidata za voznika, voznika začetnika), in zahtevati na vpogled določene listine, ki jih morajo imeti udeleženci cestnega prometa med vožnjo pri sebi, odrediti odvoz vozila ter izreči </w:t>
            </w:r>
            <w:r w:rsidR="00E4597D">
              <w:rPr>
                <w:rFonts w:ascii="Arial" w:hAnsi="Arial" w:cs="Arial"/>
                <w:sz w:val="20"/>
                <w:szCs w:val="20"/>
                <w:shd w:val="clear" w:color="auto" w:fill="FFFFFF"/>
              </w:rPr>
              <w:t>globo udeležencu cestnega prometa, ki ne r</w:t>
            </w:r>
            <w:r w:rsidRPr="00196C99">
              <w:rPr>
                <w:rFonts w:ascii="Arial" w:hAnsi="Arial" w:cs="Arial"/>
                <w:sz w:val="20"/>
                <w:szCs w:val="20"/>
                <w:shd w:val="clear" w:color="auto" w:fill="FFFFFF"/>
              </w:rPr>
              <w:t>avna po odredbi pooblaščene uradne osebe.</w:t>
            </w:r>
          </w:p>
          <w:p w:rsidR="00BF5B6A" w:rsidRPr="00267BEC" w:rsidRDefault="00BF5B6A" w:rsidP="005D625A">
            <w:pPr>
              <w:pStyle w:val="Brezrazmikov"/>
              <w:jc w:val="both"/>
              <w:rPr>
                <w:rFonts w:ascii="Arial" w:hAnsi="Arial" w:cs="Arial"/>
                <w:sz w:val="20"/>
                <w:szCs w:val="20"/>
              </w:rPr>
            </w:pPr>
          </w:p>
          <w:p w:rsidR="005C116A" w:rsidRPr="00267BEC" w:rsidRDefault="005C116A" w:rsidP="005D625A">
            <w:pPr>
              <w:pStyle w:val="Brezrazmikov"/>
              <w:jc w:val="both"/>
              <w:rPr>
                <w:rFonts w:ascii="Arial" w:hAnsi="Arial" w:cs="Arial"/>
                <w:sz w:val="20"/>
                <w:szCs w:val="20"/>
              </w:rPr>
            </w:pPr>
          </w:p>
          <w:p w:rsidR="00845C2B" w:rsidRPr="009C744D" w:rsidRDefault="00845C2B" w:rsidP="005D625A">
            <w:pPr>
              <w:pStyle w:val="Brezrazmikov"/>
              <w:jc w:val="both"/>
              <w:rPr>
                <w:rFonts w:ascii="Arial" w:hAnsi="Arial" w:cs="Arial"/>
                <w:b/>
                <w:sz w:val="20"/>
                <w:szCs w:val="20"/>
              </w:rPr>
            </w:pPr>
            <w:r w:rsidRPr="009C744D">
              <w:rPr>
                <w:rFonts w:ascii="Arial" w:hAnsi="Arial" w:cs="Arial"/>
                <w:b/>
                <w:sz w:val="20"/>
                <w:szCs w:val="20"/>
              </w:rPr>
              <w:t>K 20. členu</w:t>
            </w:r>
          </w:p>
          <w:p w:rsidR="00BF5B6A" w:rsidRDefault="00BF5B6A" w:rsidP="005D625A">
            <w:pPr>
              <w:pStyle w:val="Brezrazmikov"/>
              <w:tabs>
                <w:tab w:val="left" w:pos="690"/>
              </w:tabs>
              <w:jc w:val="both"/>
              <w:rPr>
                <w:rFonts w:ascii="Arial" w:hAnsi="Arial" w:cs="Arial"/>
                <w:sz w:val="20"/>
                <w:szCs w:val="20"/>
                <w:shd w:val="clear" w:color="auto" w:fill="FFFFFF"/>
              </w:rPr>
            </w:pPr>
            <w:r w:rsidRPr="00196C99">
              <w:rPr>
                <w:rFonts w:ascii="Arial" w:hAnsi="Arial" w:cs="Arial"/>
                <w:sz w:val="20"/>
                <w:szCs w:val="20"/>
                <w:shd w:val="clear" w:color="auto" w:fill="FFFFFF"/>
              </w:rPr>
              <w:t>Opredeljeno je, da strokovni nadzor nad izvajanjem določb tega predpisa, ki se nanašajo na vozniška dovoljenja in vozniške izpite opravlja ministrstvo, pristojno za promet. Strokovni nadzor nad</w:t>
            </w:r>
            <w:r w:rsidR="00A27A3A">
              <w:rPr>
                <w:rFonts w:ascii="Arial" w:hAnsi="Arial" w:cs="Arial"/>
                <w:sz w:val="20"/>
                <w:szCs w:val="20"/>
                <w:shd w:val="clear" w:color="auto" w:fill="FFFFFF"/>
              </w:rPr>
              <w:t xml:space="preserve"> vsebino, obsegom, strokovnostjo in kakovostjo izvajanja dela subjektov, </w:t>
            </w:r>
            <w:r w:rsidRPr="00196C99">
              <w:rPr>
                <w:rFonts w:ascii="Arial" w:hAnsi="Arial" w:cs="Arial"/>
                <w:sz w:val="20"/>
                <w:szCs w:val="20"/>
                <w:shd w:val="clear" w:color="auto" w:fill="FFFFFF"/>
              </w:rPr>
              <w:t>ki usposabljajo kan</w:t>
            </w:r>
            <w:r w:rsidR="00A27A3A">
              <w:rPr>
                <w:rFonts w:ascii="Arial" w:hAnsi="Arial" w:cs="Arial"/>
                <w:sz w:val="20"/>
                <w:szCs w:val="20"/>
                <w:shd w:val="clear" w:color="auto" w:fill="FFFFFF"/>
              </w:rPr>
              <w:t>didate za voznike</w:t>
            </w:r>
            <w:r w:rsidRPr="00196C99">
              <w:rPr>
                <w:rFonts w:ascii="Arial" w:hAnsi="Arial" w:cs="Arial"/>
                <w:sz w:val="20"/>
                <w:szCs w:val="20"/>
                <w:shd w:val="clear" w:color="auto" w:fill="FFFFFF"/>
              </w:rPr>
              <w:t xml:space="preserve">, izvajajo programe </w:t>
            </w:r>
            <w:r w:rsidR="00A27A3A">
              <w:rPr>
                <w:rFonts w:ascii="Arial" w:hAnsi="Arial" w:cs="Arial"/>
                <w:sz w:val="20"/>
                <w:szCs w:val="20"/>
                <w:shd w:val="clear" w:color="auto" w:fill="FFFFFF"/>
              </w:rPr>
              <w:t xml:space="preserve">za voznike začetnike, izvajajo programe usposabljanj in dodatnega usposabljanja za učitelja vožnje in učitelja predpisov, izvajajo programe dodatnih izobraževanj in usposabljanj voznikov </w:t>
            </w:r>
            <w:r w:rsidRPr="00196C99">
              <w:rPr>
                <w:rFonts w:ascii="Arial" w:hAnsi="Arial" w:cs="Arial"/>
                <w:sz w:val="20"/>
                <w:szCs w:val="20"/>
                <w:shd w:val="clear" w:color="auto" w:fill="FFFFFF"/>
              </w:rPr>
              <w:t>pa izvaja javna agencija. Javna agencija opravlja tudi strokovni nadzor nad</w:t>
            </w:r>
            <w:r w:rsidR="00A27A3A">
              <w:rPr>
                <w:rFonts w:ascii="Arial" w:hAnsi="Arial" w:cs="Arial"/>
                <w:sz w:val="20"/>
                <w:szCs w:val="20"/>
                <w:shd w:val="clear" w:color="auto" w:fill="FFFFFF"/>
              </w:rPr>
              <w:t xml:space="preserve"> delom ocenjevalca</w:t>
            </w:r>
            <w:r w:rsidRPr="00196C99">
              <w:rPr>
                <w:rFonts w:ascii="Arial" w:hAnsi="Arial" w:cs="Arial"/>
                <w:sz w:val="20"/>
                <w:szCs w:val="20"/>
                <w:shd w:val="clear" w:color="auto" w:fill="FFFFFF"/>
              </w:rPr>
              <w:t xml:space="preserve"> na vozniškem izpitu.</w:t>
            </w:r>
          </w:p>
          <w:p w:rsidR="00A27A3A" w:rsidRDefault="00A27A3A" w:rsidP="005D625A">
            <w:pPr>
              <w:pStyle w:val="Brezrazmikov"/>
              <w:tabs>
                <w:tab w:val="left" w:pos="690"/>
              </w:tabs>
              <w:jc w:val="both"/>
              <w:rPr>
                <w:rFonts w:ascii="Arial" w:hAnsi="Arial" w:cs="Arial"/>
                <w:sz w:val="20"/>
                <w:szCs w:val="20"/>
                <w:shd w:val="clear" w:color="auto" w:fill="FFFFFF"/>
              </w:rPr>
            </w:pPr>
          </w:p>
          <w:p w:rsidR="00171B9F" w:rsidRDefault="00A27A3A" w:rsidP="005D625A">
            <w:pPr>
              <w:pStyle w:val="Brezrazmikov"/>
              <w:tabs>
                <w:tab w:val="left" w:pos="690"/>
              </w:tabs>
              <w:jc w:val="both"/>
              <w:rPr>
                <w:rFonts w:ascii="Arial" w:hAnsi="Arial" w:cs="Arial"/>
                <w:sz w:val="20"/>
                <w:szCs w:val="20"/>
                <w:shd w:val="clear" w:color="auto" w:fill="FFFFFF"/>
              </w:rPr>
            </w:pPr>
            <w:r>
              <w:rPr>
                <w:rFonts w:ascii="Arial" w:hAnsi="Arial" w:cs="Arial"/>
                <w:sz w:val="20"/>
                <w:szCs w:val="20"/>
                <w:shd w:val="clear" w:color="auto" w:fill="FFFFFF"/>
              </w:rPr>
              <w:t>V tretjem odstavku so navedena tudi nova pooblastila javne agencije. Slednja lahko na podlagi ugotovitev pri izvedenem strokovnem nadzoru</w:t>
            </w:r>
            <w:r w:rsidR="00171B9F">
              <w:rPr>
                <w:rFonts w:ascii="Arial" w:hAnsi="Arial" w:cs="Arial"/>
                <w:sz w:val="20"/>
                <w:szCs w:val="20"/>
                <w:shd w:val="clear" w:color="auto" w:fill="FFFFFF"/>
              </w:rPr>
              <w:t xml:space="preserve"> (ugotovljene nepravilnosti ali kršitve)</w:t>
            </w:r>
            <w:r>
              <w:rPr>
                <w:rFonts w:ascii="Arial" w:hAnsi="Arial" w:cs="Arial"/>
                <w:sz w:val="20"/>
                <w:szCs w:val="20"/>
                <w:shd w:val="clear" w:color="auto" w:fill="FFFFFF"/>
              </w:rPr>
              <w:t>, obvestil organa pristojnega za inšpekcijski nadzor ter obve</w:t>
            </w:r>
            <w:r w:rsidR="00171B9F">
              <w:rPr>
                <w:rFonts w:ascii="Arial" w:hAnsi="Arial" w:cs="Arial"/>
                <w:sz w:val="20"/>
                <w:szCs w:val="20"/>
                <w:shd w:val="clear" w:color="auto" w:fill="FFFFFF"/>
              </w:rPr>
              <w:t>stil policije, ustrezno ukrepa. Ugotovljene nepravilnosti so razvrščene glede na težo in glede na pogostost ponavljanj, ugotovljenih pri opravljenih strokovnih nadzorih.</w:t>
            </w:r>
          </w:p>
          <w:p w:rsidR="00171B9F" w:rsidRDefault="00171B9F" w:rsidP="005D625A">
            <w:pPr>
              <w:pStyle w:val="Brezrazmikov"/>
              <w:tabs>
                <w:tab w:val="left" w:pos="690"/>
              </w:tabs>
              <w:jc w:val="both"/>
              <w:rPr>
                <w:rFonts w:ascii="Arial" w:hAnsi="Arial" w:cs="Arial"/>
                <w:sz w:val="20"/>
                <w:szCs w:val="20"/>
                <w:shd w:val="clear" w:color="auto" w:fill="FFFFFF"/>
              </w:rPr>
            </w:pPr>
          </w:p>
          <w:p w:rsidR="00A27A3A" w:rsidRDefault="00171B9F" w:rsidP="005D625A">
            <w:pPr>
              <w:pStyle w:val="Brezrazmikov"/>
              <w:tabs>
                <w:tab w:val="left" w:pos="690"/>
              </w:tabs>
              <w:jc w:val="both"/>
              <w:rPr>
                <w:rFonts w:ascii="Arial" w:hAnsi="Arial" w:cs="Arial"/>
                <w:sz w:val="20"/>
                <w:szCs w:val="20"/>
                <w:shd w:val="clear" w:color="auto" w:fill="FFFFFF"/>
              </w:rPr>
            </w:pPr>
            <w:r>
              <w:rPr>
                <w:rFonts w:ascii="Arial" w:hAnsi="Arial" w:cs="Arial"/>
                <w:sz w:val="20"/>
                <w:szCs w:val="20"/>
                <w:shd w:val="clear" w:color="auto" w:fill="FFFFFF"/>
              </w:rPr>
              <w:t>Na novo je opredeljen tudi strokovni nadzor nad izvajanjem tega zakona in predpisov, izdanih na njegovi podlagi, ki se nanašajo na usposabljanje za varno delo s traktorjem in traktorskimi priključki. Strokovni nadzor opravlja ministrstvo, pristojno za kmetijstvo in gozdarstvo.</w:t>
            </w:r>
            <w:r w:rsidR="00A27A3A">
              <w:rPr>
                <w:rFonts w:ascii="Arial" w:hAnsi="Arial" w:cs="Arial"/>
                <w:sz w:val="20"/>
                <w:szCs w:val="20"/>
                <w:shd w:val="clear" w:color="auto" w:fill="FFFFFF"/>
              </w:rPr>
              <w:t xml:space="preserve"> </w:t>
            </w:r>
          </w:p>
          <w:p w:rsidR="005C116A" w:rsidRPr="00267BEC" w:rsidRDefault="00BF5B6A" w:rsidP="005D625A">
            <w:pPr>
              <w:pStyle w:val="Brezrazmikov"/>
              <w:tabs>
                <w:tab w:val="left" w:pos="690"/>
              </w:tabs>
              <w:jc w:val="both"/>
              <w:rPr>
                <w:rFonts w:ascii="Arial" w:hAnsi="Arial" w:cs="Arial"/>
                <w:sz w:val="20"/>
                <w:szCs w:val="20"/>
              </w:rPr>
            </w:pPr>
            <w:r>
              <w:rPr>
                <w:rFonts w:ascii="Arial" w:hAnsi="Arial" w:cs="Arial"/>
                <w:sz w:val="20"/>
                <w:szCs w:val="20"/>
              </w:rPr>
              <w:tab/>
            </w:r>
          </w:p>
          <w:p w:rsidR="005C116A" w:rsidRPr="00267BEC" w:rsidRDefault="005C116A" w:rsidP="005D625A">
            <w:pPr>
              <w:pStyle w:val="Brezrazmikov"/>
              <w:jc w:val="both"/>
              <w:rPr>
                <w:rFonts w:ascii="Arial" w:hAnsi="Arial" w:cs="Arial"/>
                <w:sz w:val="20"/>
                <w:szCs w:val="20"/>
              </w:rPr>
            </w:pPr>
          </w:p>
          <w:p w:rsidR="00845C2B" w:rsidRPr="00184F97" w:rsidRDefault="00845C2B" w:rsidP="005D625A">
            <w:pPr>
              <w:pStyle w:val="Brezrazmikov"/>
              <w:jc w:val="both"/>
              <w:rPr>
                <w:rFonts w:ascii="Arial" w:hAnsi="Arial" w:cs="Arial"/>
                <w:b/>
                <w:sz w:val="20"/>
                <w:szCs w:val="20"/>
              </w:rPr>
            </w:pPr>
            <w:r w:rsidRPr="00184F97">
              <w:rPr>
                <w:rFonts w:ascii="Arial" w:hAnsi="Arial" w:cs="Arial"/>
                <w:b/>
                <w:sz w:val="20"/>
                <w:szCs w:val="20"/>
              </w:rPr>
              <w:t>K 21. členu</w:t>
            </w:r>
          </w:p>
          <w:p w:rsidR="00BF5B6A" w:rsidRPr="00196C99" w:rsidRDefault="00BF5B6A" w:rsidP="005D625A">
            <w:pPr>
              <w:rPr>
                <w:rFonts w:cs="Arial"/>
                <w:sz w:val="20"/>
                <w:szCs w:val="20"/>
              </w:rPr>
            </w:pPr>
            <w:r w:rsidRPr="00196C99">
              <w:rPr>
                <w:rFonts w:cs="Arial"/>
                <w:sz w:val="20"/>
                <w:szCs w:val="20"/>
                <w:shd w:val="clear" w:color="auto" w:fill="FFFFFF"/>
              </w:rPr>
              <w:t>Opredeljena so policijska pooblastila zaradi kršitev določb tega zakona. Tako je policija pristojna, da opravlja nadzor nad izvajanjem določb tega zakona, katerih kršitve predstavljajo prekrške v cestnem prometu, razen če je s tem zakonom določeno drugače. Drugi odstavek določa pristojnost vojaške policije in sicer tako, da izvaja nadzor nad izvajanjem določb tega zakona, katerih kršitve predstavljajo prekrške voznikov vojaških vozil v cestnem prometu.</w:t>
            </w:r>
          </w:p>
          <w:p w:rsidR="00BF5B6A" w:rsidRDefault="00BF5B6A" w:rsidP="005D625A">
            <w:pPr>
              <w:pStyle w:val="Brezrazmikov"/>
              <w:jc w:val="both"/>
              <w:rPr>
                <w:rFonts w:ascii="Arial" w:hAnsi="Arial" w:cs="Arial"/>
                <w:sz w:val="20"/>
                <w:szCs w:val="20"/>
              </w:rPr>
            </w:pPr>
          </w:p>
          <w:p w:rsidR="00BF5B6A" w:rsidRPr="00267BEC" w:rsidRDefault="00BF5B6A" w:rsidP="005D625A">
            <w:pPr>
              <w:pStyle w:val="Brezrazmikov"/>
              <w:jc w:val="both"/>
              <w:rPr>
                <w:rFonts w:ascii="Arial" w:hAnsi="Arial" w:cs="Arial"/>
                <w:sz w:val="20"/>
                <w:szCs w:val="20"/>
              </w:rPr>
            </w:pPr>
          </w:p>
          <w:p w:rsidR="00845C2B" w:rsidRPr="00FB3CC0" w:rsidRDefault="00845C2B" w:rsidP="005D625A">
            <w:pPr>
              <w:pStyle w:val="Brezrazmikov"/>
              <w:jc w:val="both"/>
              <w:rPr>
                <w:rFonts w:ascii="Arial" w:hAnsi="Arial" w:cs="Arial"/>
                <w:b/>
                <w:sz w:val="20"/>
                <w:szCs w:val="20"/>
              </w:rPr>
            </w:pPr>
            <w:r w:rsidRPr="00FB3CC0">
              <w:rPr>
                <w:rFonts w:ascii="Arial" w:hAnsi="Arial" w:cs="Arial"/>
                <w:b/>
                <w:sz w:val="20"/>
                <w:szCs w:val="20"/>
              </w:rPr>
              <w:t>K 22. členu</w:t>
            </w:r>
          </w:p>
          <w:p w:rsidR="000B1437" w:rsidRDefault="000B1437"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Inšpekcijski nadzor</w:t>
            </w:r>
            <w:r w:rsidR="00E23470" w:rsidRPr="00196C99">
              <w:rPr>
                <w:rFonts w:ascii="Arial" w:hAnsi="Arial" w:cs="Arial"/>
                <w:sz w:val="20"/>
                <w:szCs w:val="20"/>
                <w:shd w:val="clear" w:color="auto" w:fill="FFFFFF"/>
              </w:rPr>
              <w:t xml:space="preserve"> nad izvajanjem </w:t>
            </w:r>
            <w:r>
              <w:rPr>
                <w:rFonts w:ascii="Arial" w:hAnsi="Arial" w:cs="Arial"/>
                <w:sz w:val="20"/>
                <w:szCs w:val="20"/>
                <w:shd w:val="clear" w:color="auto" w:fill="FFFFFF"/>
              </w:rPr>
              <w:t xml:space="preserve">določb </w:t>
            </w:r>
            <w:r w:rsidR="00E23470" w:rsidRPr="00196C99">
              <w:rPr>
                <w:rFonts w:ascii="Arial" w:hAnsi="Arial" w:cs="Arial"/>
                <w:sz w:val="20"/>
                <w:szCs w:val="20"/>
                <w:shd w:val="clear" w:color="auto" w:fill="FFFFFF"/>
              </w:rPr>
              <w:t>tega zakona</w:t>
            </w:r>
            <w:r>
              <w:rPr>
                <w:rFonts w:ascii="Arial" w:hAnsi="Arial" w:cs="Arial"/>
                <w:sz w:val="20"/>
                <w:szCs w:val="20"/>
                <w:shd w:val="clear" w:color="auto" w:fill="FFFFFF"/>
              </w:rPr>
              <w:t xml:space="preserve"> in predpisov, izdanih na njegovi podlagi, ki se nanašajo na delo subjektov, ki usposabljajo kandidate za voznike, izvajajo programe za voznike začetnike in izvajajo programe dodatnih izobraževanj in usposabljanj voznikov, opravljajo </w:t>
            </w:r>
            <w:r w:rsidR="00E23470" w:rsidRPr="00196C99">
              <w:rPr>
                <w:rFonts w:ascii="Arial" w:hAnsi="Arial" w:cs="Arial"/>
                <w:sz w:val="20"/>
                <w:szCs w:val="20"/>
                <w:shd w:val="clear" w:color="auto" w:fill="FFFFFF"/>
              </w:rPr>
              <w:t>tudi inšpektorji</w:t>
            </w:r>
            <w:r>
              <w:rPr>
                <w:rFonts w:ascii="Arial" w:hAnsi="Arial" w:cs="Arial"/>
                <w:sz w:val="20"/>
                <w:szCs w:val="20"/>
                <w:shd w:val="clear" w:color="auto" w:fill="FFFFFF"/>
              </w:rPr>
              <w:t xml:space="preserve"> kot delavci s posebnimi pooblastili in odgovornostmi inšpektorata, pristojnega za promet.</w:t>
            </w:r>
          </w:p>
          <w:p w:rsidR="000B1437" w:rsidRDefault="000B1437" w:rsidP="005D625A">
            <w:pPr>
              <w:pStyle w:val="Brezrazmikov"/>
              <w:jc w:val="both"/>
              <w:rPr>
                <w:rFonts w:ascii="Arial" w:hAnsi="Arial" w:cs="Arial"/>
                <w:sz w:val="20"/>
                <w:szCs w:val="20"/>
                <w:shd w:val="clear" w:color="auto" w:fill="FFFFFF"/>
              </w:rPr>
            </w:pPr>
          </w:p>
          <w:p w:rsidR="00FB3CC0" w:rsidRDefault="00FB3CC0"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primerih ko kršitev določb tega zakona določa prekršek, povezan s delom navedenih subjektov, in pristojnost policije ni podana, inšpektorat, pristojen za promet, opravlja tudi naloge prekrškovnega organa</w:t>
            </w:r>
            <w:r w:rsidR="00045D7F">
              <w:rPr>
                <w:rFonts w:ascii="Arial" w:hAnsi="Arial" w:cs="Arial"/>
                <w:sz w:val="20"/>
                <w:szCs w:val="20"/>
                <w:shd w:val="clear" w:color="auto" w:fill="FFFFFF"/>
              </w:rPr>
              <w:t xml:space="preserve"> (npr. v primerih, ko je kršena določba tega zakona, ki ureja zamenjavo vozniškega dovoljenja in izdajo dvojnika)</w:t>
            </w:r>
            <w:r>
              <w:rPr>
                <w:rFonts w:ascii="Arial" w:hAnsi="Arial" w:cs="Arial"/>
                <w:sz w:val="20"/>
                <w:szCs w:val="20"/>
                <w:shd w:val="clear" w:color="auto" w:fill="FFFFFF"/>
              </w:rPr>
              <w:t>.</w:t>
            </w:r>
          </w:p>
          <w:p w:rsidR="00E23470" w:rsidRDefault="00E23470" w:rsidP="005D625A">
            <w:pPr>
              <w:pStyle w:val="Brezrazmikov"/>
              <w:jc w:val="both"/>
              <w:rPr>
                <w:rFonts w:ascii="Arial" w:hAnsi="Arial" w:cs="Arial"/>
                <w:sz w:val="20"/>
                <w:szCs w:val="20"/>
              </w:rPr>
            </w:pPr>
          </w:p>
          <w:p w:rsidR="00E23470" w:rsidRPr="00267BEC" w:rsidRDefault="00E23470" w:rsidP="005D625A">
            <w:pPr>
              <w:pStyle w:val="Brezrazmikov"/>
              <w:jc w:val="both"/>
              <w:rPr>
                <w:rFonts w:ascii="Arial" w:hAnsi="Arial" w:cs="Arial"/>
                <w:sz w:val="20"/>
                <w:szCs w:val="20"/>
              </w:rPr>
            </w:pPr>
          </w:p>
          <w:p w:rsidR="00E23470" w:rsidRPr="00C8646A" w:rsidRDefault="00845C2B" w:rsidP="005D625A">
            <w:pPr>
              <w:pStyle w:val="Brezrazmikov"/>
              <w:tabs>
                <w:tab w:val="left" w:pos="1830"/>
              </w:tabs>
              <w:jc w:val="both"/>
              <w:rPr>
                <w:rFonts w:ascii="Arial" w:hAnsi="Arial" w:cs="Arial"/>
                <w:b/>
                <w:sz w:val="20"/>
                <w:szCs w:val="20"/>
              </w:rPr>
            </w:pPr>
            <w:r w:rsidRPr="00C8646A">
              <w:rPr>
                <w:rFonts w:ascii="Arial" w:hAnsi="Arial" w:cs="Arial"/>
                <w:b/>
                <w:sz w:val="20"/>
                <w:szCs w:val="20"/>
              </w:rPr>
              <w:t>K 23. členu</w:t>
            </w:r>
          </w:p>
          <w:p w:rsidR="00E23470" w:rsidRDefault="00045D7F" w:rsidP="005D625A">
            <w:pPr>
              <w:pStyle w:val="Brezrazmikov"/>
              <w:tabs>
                <w:tab w:val="left" w:pos="1830"/>
              </w:tabs>
              <w:jc w:val="both"/>
              <w:rPr>
                <w:rFonts w:ascii="Arial" w:hAnsi="Arial" w:cs="Arial"/>
                <w:sz w:val="20"/>
                <w:szCs w:val="20"/>
              </w:rPr>
            </w:pPr>
            <w:r>
              <w:rPr>
                <w:rFonts w:ascii="Arial" w:hAnsi="Arial" w:cs="Arial"/>
                <w:sz w:val="20"/>
                <w:szCs w:val="20"/>
                <w:shd w:val="clear" w:color="auto" w:fill="FFFFFF"/>
              </w:rPr>
              <w:t xml:space="preserve">Na novo je opredeljen inšpekcijski nadzor nad </w:t>
            </w:r>
            <w:r w:rsidRPr="00196C99">
              <w:rPr>
                <w:rFonts w:ascii="Arial" w:hAnsi="Arial" w:cs="Arial"/>
                <w:sz w:val="20"/>
                <w:szCs w:val="20"/>
                <w:shd w:val="clear" w:color="auto" w:fill="FFFFFF"/>
              </w:rPr>
              <w:t xml:space="preserve">izvajanjem </w:t>
            </w:r>
            <w:r>
              <w:rPr>
                <w:rFonts w:ascii="Arial" w:hAnsi="Arial" w:cs="Arial"/>
                <w:sz w:val="20"/>
                <w:szCs w:val="20"/>
                <w:shd w:val="clear" w:color="auto" w:fill="FFFFFF"/>
              </w:rPr>
              <w:t xml:space="preserve">določb </w:t>
            </w:r>
            <w:r w:rsidRPr="00196C99">
              <w:rPr>
                <w:rFonts w:ascii="Arial" w:hAnsi="Arial" w:cs="Arial"/>
                <w:sz w:val="20"/>
                <w:szCs w:val="20"/>
                <w:shd w:val="clear" w:color="auto" w:fill="FFFFFF"/>
              </w:rPr>
              <w:t>tega zakona</w:t>
            </w:r>
            <w:r>
              <w:rPr>
                <w:rFonts w:ascii="Arial" w:hAnsi="Arial" w:cs="Arial"/>
                <w:sz w:val="20"/>
                <w:szCs w:val="20"/>
                <w:shd w:val="clear" w:color="auto" w:fill="FFFFFF"/>
              </w:rPr>
              <w:t xml:space="preserve"> in predpisov, izdanih na njegovi podlagi, ki se nanašajo na usposabljanje za varno delo s traktorjem in traktorskimi </w:t>
            </w:r>
            <w:r>
              <w:rPr>
                <w:rFonts w:ascii="Arial" w:hAnsi="Arial" w:cs="Arial"/>
                <w:sz w:val="20"/>
                <w:szCs w:val="20"/>
                <w:shd w:val="clear" w:color="auto" w:fill="FFFFFF"/>
              </w:rPr>
              <w:lastRenderedPageBreak/>
              <w:t>priključki. Inšpekcijski nadzor opravlja inšpektorat, pristojen za kmetijstvo in gozdarstvo.</w:t>
            </w:r>
          </w:p>
          <w:p w:rsidR="00845C2B" w:rsidRDefault="00E23470" w:rsidP="005D625A">
            <w:pPr>
              <w:pStyle w:val="Brezrazmikov"/>
              <w:tabs>
                <w:tab w:val="left" w:pos="1830"/>
              </w:tabs>
              <w:jc w:val="both"/>
              <w:rPr>
                <w:rFonts w:ascii="Arial" w:hAnsi="Arial" w:cs="Arial"/>
                <w:sz w:val="20"/>
                <w:szCs w:val="20"/>
              </w:rPr>
            </w:pPr>
            <w:r>
              <w:rPr>
                <w:rFonts w:ascii="Arial" w:hAnsi="Arial" w:cs="Arial"/>
                <w:sz w:val="20"/>
                <w:szCs w:val="20"/>
              </w:rPr>
              <w:tab/>
            </w:r>
          </w:p>
          <w:p w:rsidR="00E23470" w:rsidRPr="00267BEC" w:rsidRDefault="00E23470" w:rsidP="005D625A">
            <w:pPr>
              <w:pStyle w:val="Brezrazmikov"/>
              <w:tabs>
                <w:tab w:val="left" w:pos="1830"/>
              </w:tabs>
              <w:jc w:val="both"/>
              <w:rPr>
                <w:rFonts w:ascii="Arial" w:hAnsi="Arial" w:cs="Arial"/>
                <w:sz w:val="20"/>
                <w:szCs w:val="20"/>
              </w:rPr>
            </w:pPr>
          </w:p>
          <w:p w:rsidR="00845C2B" w:rsidRPr="00C8646A" w:rsidRDefault="00845C2B" w:rsidP="005D625A">
            <w:pPr>
              <w:pStyle w:val="Brezrazmikov"/>
              <w:jc w:val="both"/>
              <w:rPr>
                <w:rFonts w:ascii="Arial" w:hAnsi="Arial" w:cs="Arial"/>
                <w:b/>
                <w:sz w:val="20"/>
                <w:szCs w:val="20"/>
              </w:rPr>
            </w:pPr>
            <w:r w:rsidRPr="00C8646A">
              <w:rPr>
                <w:rFonts w:ascii="Arial" w:hAnsi="Arial" w:cs="Arial"/>
                <w:b/>
                <w:sz w:val="20"/>
                <w:szCs w:val="20"/>
              </w:rPr>
              <w:t>K 24. členu</w:t>
            </w:r>
          </w:p>
          <w:p w:rsidR="00E23470" w:rsidRDefault="00C8646A"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členu so opredeljena</w:t>
            </w:r>
            <w:r w:rsidR="00E23470" w:rsidRPr="00196C99">
              <w:rPr>
                <w:rFonts w:ascii="Arial" w:hAnsi="Arial" w:cs="Arial"/>
                <w:sz w:val="20"/>
                <w:szCs w:val="20"/>
                <w:shd w:val="clear" w:color="auto" w:fill="FFFFFF"/>
              </w:rPr>
              <w:t xml:space="preserve"> pooblastila inšpektorjev, da lahko opravljajo nadzor v prostorih šol vožnje in pooblaščenih organizacij, kakor tudi v vozilih šole vožnje ter v cestnem prometu v okviru svojih pooblastil. Opredeljuje pooblastila inšpektorjev, da lahko pregleda tudi prostore, naprave in opremo ter dokumente organizacije, ki se nanašajo na izvajanje določb zakona. Določba daje pravico inšpektorju, da pri opravljanju inšpekcijskega nadzora pregleda evidence organizacije, pridobi podatke oziroma opravi pregled varovanja prostorov, naprav, opreme, evidenc in listin ter slednje lahko tudi zaseže. Inšpektor sme ugotavljati istovetnost oseb ter ali izpolnjujejo pogoje za opravljanje dela, ki so s tem zakonom predpisani.</w:t>
            </w:r>
          </w:p>
          <w:p w:rsidR="00E23470" w:rsidRDefault="00E23470" w:rsidP="005D625A">
            <w:pPr>
              <w:pStyle w:val="Brezrazmikov"/>
              <w:jc w:val="both"/>
              <w:rPr>
                <w:rFonts w:ascii="Arial" w:hAnsi="Arial" w:cs="Arial"/>
                <w:sz w:val="20"/>
                <w:szCs w:val="20"/>
                <w:shd w:val="clear" w:color="auto" w:fill="FFFFFF"/>
              </w:rPr>
            </w:pPr>
          </w:p>
          <w:p w:rsidR="00E23470" w:rsidRPr="00267BEC" w:rsidRDefault="00E23470" w:rsidP="005D625A">
            <w:pPr>
              <w:pStyle w:val="Brezrazmikov"/>
              <w:jc w:val="both"/>
              <w:rPr>
                <w:rFonts w:ascii="Arial" w:hAnsi="Arial" w:cs="Arial"/>
                <w:sz w:val="20"/>
                <w:szCs w:val="20"/>
              </w:rPr>
            </w:pPr>
          </w:p>
          <w:p w:rsidR="00845C2B" w:rsidRPr="00EF7C67" w:rsidRDefault="00845C2B" w:rsidP="005D625A">
            <w:pPr>
              <w:pStyle w:val="Brezrazmikov"/>
              <w:jc w:val="both"/>
              <w:rPr>
                <w:rFonts w:ascii="Arial" w:hAnsi="Arial" w:cs="Arial"/>
                <w:b/>
                <w:sz w:val="20"/>
                <w:szCs w:val="20"/>
              </w:rPr>
            </w:pPr>
            <w:r w:rsidRPr="00EF7C67">
              <w:rPr>
                <w:rFonts w:ascii="Arial" w:hAnsi="Arial" w:cs="Arial"/>
                <w:b/>
                <w:sz w:val="20"/>
                <w:szCs w:val="20"/>
              </w:rPr>
              <w:t>K 25. členu</w:t>
            </w:r>
          </w:p>
          <w:p w:rsidR="00E23470" w:rsidRDefault="00E23470"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Zakon v določbi tega člena določa, da ima inšpektor pravico ustaviti vozilo in pregledati naprave in opremo na vozilu, dokumente in druga dokazila, ki jih mora imeti pri sebi voznik, učitelj vožnje, spremljevalec ali kandidat za voznika. V ta namen uporablja označena vozila ter posebno opremo. V primeru, da ne ustavi na znak inšpektorja in mu ne omogoči pregleda naprav in opreme na vozilu, dokumente in druga dokazila, ima inšpektor v zakonu, ki ureja pravila</w:t>
            </w:r>
            <w:r w:rsidR="00EF7C67">
              <w:rPr>
                <w:rFonts w:ascii="Arial" w:hAnsi="Arial" w:cs="Arial"/>
                <w:sz w:val="20"/>
                <w:szCs w:val="20"/>
                <w:shd w:val="clear" w:color="auto" w:fill="FFFFFF"/>
              </w:rPr>
              <w:t xml:space="preserve"> cestnega prometa</w:t>
            </w:r>
            <w:r w:rsidRPr="00196C99">
              <w:rPr>
                <w:rFonts w:ascii="Arial" w:hAnsi="Arial" w:cs="Arial"/>
                <w:sz w:val="20"/>
                <w:szCs w:val="20"/>
                <w:shd w:val="clear" w:color="auto" w:fill="FFFFFF"/>
              </w:rPr>
              <w:t xml:space="preserve"> pooblastilo, da </w:t>
            </w:r>
            <w:r w:rsidR="006A299F">
              <w:rPr>
                <w:rFonts w:ascii="Arial" w:hAnsi="Arial" w:cs="Arial"/>
                <w:sz w:val="20"/>
                <w:szCs w:val="20"/>
                <w:shd w:val="clear" w:color="auto" w:fill="FFFFFF"/>
              </w:rPr>
              <w:t xml:space="preserve">po zakonu, ki ureja pravila cestnega prometa </w:t>
            </w:r>
            <w:r w:rsidRPr="00196C99">
              <w:rPr>
                <w:rFonts w:ascii="Arial" w:hAnsi="Arial" w:cs="Arial"/>
                <w:sz w:val="20"/>
                <w:szCs w:val="20"/>
                <w:shd w:val="clear" w:color="auto" w:fill="FFFFFF"/>
              </w:rPr>
              <w:t>izreče</w:t>
            </w:r>
            <w:r w:rsidR="006A299F">
              <w:rPr>
                <w:rFonts w:ascii="Arial" w:hAnsi="Arial" w:cs="Arial"/>
                <w:sz w:val="20"/>
                <w:szCs w:val="20"/>
                <w:shd w:val="clear" w:color="auto" w:fill="FFFFFF"/>
              </w:rPr>
              <w:t xml:space="preserve"> tudi </w:t>
            </w:r>
            <w:r w:rsidRPr="00196C99">
              <w:rPr>
                <w:rFonts w:ascii="Arial" w:hAnsi="Arial" w:cs="Arial"/>
                <w:sz w:val="20"/>
                <w:szCs w:val="20"/>
                <w:shd w:val="clear" w:color="auto" w:fill="FFFFFF"/>
              </w:rPr>
              <w:t>globo</w:t>
            </w:r>
            <w:r w:rsidR="006A299F">
              <w:rPr>
                <w:rFonts w:ascii="Arial" w:hAnsi="Arial" w:cs="Arial"/>
                <w:sz w:val="20"/>
                <w:szCs w:val="20"/>
                <w:shd w:val="clear" w:color="auto" w:fill="FFFFFF"/>
              </w:rPr>
              <w:t xml:space="preserve"> v višini 80 eurov.</w:t>
            </w:r>
          </w:p>
          <w:p w:rsidR="005C116A" w:rsidRPr="00097381" w:rsidRDefault="00097381" w:rsidP="00097381">
            <w:pPr>
              <w:pStyle w:val="Brezrazmikov"/>
              <w:jc w:val="both"/>
              <w:rPr>
                <w:rFonts w:ascii="Arial" w:hAnsi="Arial" w:cs="Arial"/>
                <w:b/>
                <w:sz w:val="20"/>
                <w:szCs w:val="20"/>
              </w:rPr>
            </w:pPr>
            <w:r w:rsidRPr="00097381">
              <w:rPr>
                <w:rFonts w:ascii="Arial" w:hAnsi="Arial" w:cs="Arial"/>
                <w:b/>
                <w:sz w:val="20"/>
                <w:szCs w:val="20"/>
              </w:rPr>
              <w:t>K 26. členu</w:t>
            </w:r>
          </w:p>
          <w:p w:rsidR="005C116A" w:rsidRDefault="0009738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Ta člen d</w:t>
            </w:r>
            <w:r w:rsidR="00E23470" w:rsidRPr="00196C99">
              <w:rPr>
                <w:rFonts w:ascii="Arial" w:hAnsi="Arial" w:cs="Arial"/>
                <w:sz w:val="20"/>
                <w:szCs w:val="20"/>
                <w:shd w:val="clear" w:color="auto" w:fill="FFFFFF"/>
              </w:rPr>
              <w:t>oloča pravice in dolžnosti, ki jih ima inšpektor, če pri opravljanju nalog inšpekcijskega nadzora ugotovi, da šola vožnje ali pooblaščena organiza</w:t>
            </w:r>
            <w:r>
              <w:rPr>
                <w:rFonts w:ascii="Arial" w:hAnsi="Arial" w:cs="Arial"/>
                <w:sz w:val="20"/>
                <w:szCs w:val="20"/>
                <w:shd w:val="clear" w:color="auto" w:fill="FFFFFF"/>
              </w:rPr>
              <w:t>cija krši določbe tega zakona ali podzakonskih predpisov, izdanih na podlagi tega zakona.</w:t>
            </w:r>
          </w:p>
          <w:p w:rsidR="00E23470" w:rsidRDefault="00E23470" w:rsidP="005D625A">
            <w:pPr>
              <w:pStyle w:val="Brezrazmikov"/>
              <w:jc w:val="both"/>
              <w:rPr>
                <w:rFonts w:ascii="Arial" w:hAnsi="Arial" w:cs="Arial"/>
                <w:sz w:val="20"/>
                <w:szCs w:val="20"/>
                <w:shd w:val="clear" w:color="auto" w:fill="FFFFFF"/>
              </w:rPr>
            </w:pPr>
          </w:p>
          <w:p w:rsidR="00E23470" w:rsidRPr="00267BEC" w:rsidRDefault="00E23470" w:rsidP="005D625A">
            <w:pPr>
              <w:pStyle w:val="Brezrazmikov"/>
              <w:jc w:val="both"/>
              <w:rPr>
                <w:rFonts w:ascii="Arial" w:hAnsi="Arial" w:cs="Arial"/>
                <w:sz w:val="20"/>
                <w:szCs w:val="20"/>
              </w:rPr>
            </w:pPr>
          </w:p>
          <w:p w:rsidR="005C116A" w:rsidRPr="002B4F04" w:rsidRDefault="00845C2B" w:rsidP="005D625A">
            <w:pPr>
              <w:pStyle w:val="Brezrazmikov"/>
              <w:jc w:val="both"/>
              <w:rPr>
                <w:rFonts w:ascii="Arial" w:hAnsi="Arial" w:cs="Arial"/>
                <w:b/>
                <w:sz w:val="20"/>
                <w:szCs w:val="20"/>
              </w:rPr>
            </w:pPr>
            <w:r w:rsidRPr="002B4F04">
              <w:rPr>
                <w:rFonts w:ascii="Arial" w:hAnsi="Arial" w:cs="Arial"/>
                <w:b/>
                <w:sz w:val="20"/>
                <w:szCs w:val="20"/>
              </w:rPr>
              <w:t>K 27. členu</w:t>
            </w:r>
          </w:p>
          <w:p w:rsidR="00E23470" w:rsidRDefault="00E23470"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Opredeljeni so subjekti, ki imajo v zvezi s svojim delom pravico pridobiti in uporabljati podatke o imetnikih vozniških dovoljenj, kandidatih za voznike, </w:t>
            </w:r>
            <w:r w:rsidR="009A371B">
              <w:rPr>
                <w:rFonts w:ascii="Arial" w:hAnsi="Arial" w:cs="Arial"/>
                <w:sz w:val="20"/>
                <w:szCs w:val="20"/>
                <w:shd w:val="clear" w:color="auto" w:fill="FFFFFF"/>
              </w:rPr>
              <w:t xml:space="preserve">vozilih, osebah, ki v šolah vožnje usposabljajo kandidate za voznike ter v pooblaščenih organizacijah izvajajo programe dodatnih usposabljanj voznikov in izvajalcev, pokojninskem in invalidskem ter zdravstvenem zavarovanju oseb, ki v šola vožnje usposabljajo kandidate za voznike ter v pooblaščenih organizacijah izvajajo programe dodatnih usposabljanj voznikov in izvajalcev, o neporavnanih finančnih obveznostih gospodarskih družb, javnih in zasebnih izobraževalnih zavodov in drugih pravnih oseb zasebnega prava, samostojnih podjetnikov posameznikov, ki so podali vlogo za opravljanje dejavnosti šol vožnje oziroma to dejavnost že opravljajo, </w:t>
            </w:r>
            <w:r w:rsidRPr="00196C99">
              <w:rPr>
                <w:rFonts w:ascii="Arial" w:hAnsi="Arial" w:cs="Arial"/>
                <w:sz w:val="20"/>
                <w:szCs w:val="20"/>
                <w:shd w:val="clear" w:color="auto" w:fill="FFFFFF"/>
              </w:rPr>
              <w:t>prekrških in kaznivih dejanjih voznikov, storjenih v cestnem prometu ter o izre</w:t>
            </w:r>
            <w:r w:rsidR="009A371B">
              <w:rPr>
                <w:rFonts w:ascii="Arial" w:hAnsi="Arial" w:cs="Arial"/>
                <w:sz w:val="20"/>
                <w:szCs w:val="20"/>
                <w:shd w:val="clear" w:color="auto" w:fill="FFFFFF"/>
              </w:rPr>
              <w:t>čenih kaznih in ukrepih. V tem</w:t>
            </w:r>
            <w:r w:rsidRPr="00196C99">
              <w:rPr>
                <w:rFonts w:ascii="Arial" w:hAnsi="Arial" w:cs="Arial"/>
                <w:sz w:val="20"/>
                <w:szCs w:val="20"/>
                <w:shd w:val="clear" w:color="auto" w:fill="FFFFFF"/>
              </w:rPr>
              <w:t xml:space="preserve"> členu je opredeljen tudi namen vodenja podatkov o voznikih v evidencah in podatkov drugih evidenc, ki so s tem zakonom predpisane. Opredeljeno je, da morajo organi in organizacije brezplačno posredovati subjektom iz tega člena podatke za izvajanje tega zakona.</w:t>
            </w:r>
          </w:p>
          <w:p w:rsidR="00052710" w:rsidRDefault="00052710" w:rsidP="005D625A">
            <w:pPr>
              <w:pStyle w:val="Brezrazmikov"/>
              <w:jc w:val="both"/>
              <w:rPr>
                <w:rFonts w:ascii="Arial" w:hAnsi="Arial" w:cs="Arial"/>
                <w:sz w:val="20"/>
                <w:szCs w:val="20"/>
                <w:shd w:val="clear" w:color="auto" w:fill="FFFFFF"/>
              </w:rPr>
            </w:pPr>
          </w:p>
          <w:p w:rsidR="00052710" w:rsidRDefault="00052710" w:rsidP="005D625A">
            <w:pPr>
              <w:pStyle w:val="Brezrazmikov"/>
              <w:jc w:val="both"/>
              <w:rPr>
                <w:rFonts w:ascii="Arial" w:hAnsi="Arial" w:cs="Arial"/>
                <w:sz w:val="20"/>
                <w:szCs w:val="20"/>
              </w:rPr>
            </w:pPr>
            <w:r>
              <w:rPr>
                <w:rFonts w:ascii="Arial" w:hAnsi="Arial" w:cs="Arial"/>
                <w:sz w:val="20"/>
                <w:szCs w:val="20"/>
                <w:shd w:val="clear" w:color="auto" w:fill="FFFFFF"/>
              </w:rPr>
              <w:t xml:space="preserve">Z določbama četrtega in petega odstavka sta v pravni red Republike Slovenije prenesena 7. 15. člen Direktive 2006/126/ES, ki določa, da si države članice med seboj pomagajo pri izvajanju omenjene direktive ter si izmenjujejo informacije o vozniških dovoljenjih, ki so jih izdale, zamenjale, nadomestile, podaljšale ali razveljavile. Države članice od vzpostavitve omrežja Evropske unije, omrežje tudi uporabljajo. Na podlagi te določbe je določen organ, ki bo opravljal naloge nacionalne kontaktne točke za izmenjavo navedenih podatkov, hkrati pa se ostalim kontaktnim točkam držav Evropske unije daje pravica do dostopa podatkov iz evidence o vozniških dovoljenjih, kjer se vodijo zahtevani podatki. </w:t>
            </w:r>
            <w:r w:rsidR="008B3BA8">
              <w:rPr>
                <w:rFonts w:ascii="Arial" w:hAnsi="Arial" w:cs="Arial"/>
                <w:sz w:val="20"/>
                <w:szCs w:val="20"/>
                <w:shd w:val="clear" w:color="auto" w:fill="FFFFFF"/>
              </w:rPr>
              <w:t xml:space="preserve">Republika Slovenija je od 27.11.2015 aktivno vključena v omrežje Evropske unije. Poleg Republike Slovenije pa so na dan 16. 3. 2016 v RESPER vključene tudi Avstrija, Belgija, Bolgarija, Ciper, Češka, Danska, Estonija, Finska, Francija, Nemčija, Grčija, Madžarska, Irska, Italija, Latvija, Litva, Luxembourg, Malta, Nizozemska, Poljska, Romunija, Slovaška, Švedska in Velika Britanija. </w:t>
            </w:r>
          </w:p>
          <w:p w:rsidR="00E23470" w:rsidRPr="00267BEC" w:rsidRDefault="00E23470" w:rsidP="005D625A">
            <w:pPr>
              <w:pStyle w:val="Brezrazmikov"/>
              <w:jc w:val="both"/>
              <w:rPr>
                <w:rFonts w:ascii="Arial" w:hAnsi="Arial" w:cs="Arial"/>
                <w:sz w:val="20"/>
                <w:szCs w:val="20"/>
              </w:rPr>
            </w:pPr>
          </w:p>
          <w:p w:rsidR="002B4F04" w:rsidRDefault="002B4F04" w:rsidP="005D625A">
            <w:pPr>
              <w:pStyle w:val="Brezrazmikov"/>
              <w:jc w:val="both"/>
              <w:rPr>
                <w:rFonts w:ascii="Arial" w:hAnsi="Arial" w:cs="Arial"/>
                <w:sz w:val="20"/>
                <w:szCs w:val="20"/>
              </w:rPr>
            </w:pPr>
          </w:p>
          <w:p w:rsidR="00845C2B" w:rsidRPr="008F5F69" w:rsidRDefault="00845C2B" w:rsidP="005D625A">
            <w:pPr>
              <w:pStyle w:val="Brezrazmikov"/>
              <w:jc w:val="both"/>
              <w:rPr>
                <w:rFonts w:ascii="Arial" w:hAnsi="Arial" w:cs="Arial"/>
                <w:b/>
                <w:sz w:val="20"/>
                <w:szCs w:val="20"/>
              </w:rPr>
            </w:pPr>
            <w:r w:rsidRPr="008F5F69">
              <w:rPr>
                <w:rFonts w:ascii="Arial" w:hAnsi="Arial" w:cs="Arial"/>
                <w:b/>
                <w:sz w:val="20"/>
                <w:szCs w:val="20"/>
              </w:rPr>
              <w:t>K 28. členu</w:t>
            </w:r>
          </w:p>
          <w:p w:rsidR="008F5F69" w:rsidRDefault="00E23470" w:rsidP="005D625A">
            <w:pPr>
              <w:pStyle w:val="Brezrazmikov"/>
              <w:tabs>
                <w:tab w:val="left" w:pos="1500"/>
              </w:tabs>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Zakon predpisuje, da lahko usposabljanje kandidatov za voznike motornih vozil opravljajo gospodarske družbe, samostojni podjetniki posamezniki, javni in zasebni izobraževalni zavodi in druge pravne osebe zasebnega prava, policija in vojska, ki izpolnjujejo predpisane pogoje. Zaradi zahtev Direktive o storitvah in za zagotavljanje prostega pretoka storitev je v zakonu dodana novost, </w:t>
            </w:r>
            <w:r w:rsidRPr="00196C99">
              <w:rPr>
                <w:rFonts w:ascii="Arial" w:hAnsi="Arial" w:cs="Arial"/>
                <w:sz w:val="20"/>
                <w:szCs w:val="20"/>
                <w:shd w:val="clear" w:color="auto" w:fill="FFFFFF"/>
              </w:rPr>
              <w:lastRenderedPageBreak/>
              <w:t xml:space="preserve">da </w:t>
            </w:r>
            <w:r w:rsidR="008F5F69">
              <w:rPr>
                <w:rFonts w:ascii="Arial" w:hAnsi="Arial" w:cs="Arial"/>
                <w:sz w:val="20"/>
                <w:szCs w:val="20"/>
                <w:shd w:val="clear" w:color="auto" w:fill="FFFFFF"/>
              </w:rPr>
              <w:t xml:space="preserve">lahko </w:t>
            </w:r>
            <w:r w:rsidR="008F5F69" w:rsidRPr="00196C99">
              <w:rPr>
                <w:rFonts w:ascii="Arial" w:hAnsi="Arial" w:cs="Arial"/>
                <w:sz w:val="20"/>
                <w:szCs w:val="20"/>
                <w:shd w:val="clear" w:color="auto" w:fill="FFFFFF"/>
              </w:rPr>
              <w:t xml:space="preserve">dejavnosti usposabljanja kandidatov v Republiki Sloveniji </w:t>
            </w:r>
            <w:r w:rsidR="008F5F69">
              <w:rPr>
                <w:rFonts w:ascii="Arial" w:hAnsi="Arial" w:cs="Arial"/>
                <w:sz w:val="20"/>
                <w:szCs w:val="20"/>
                <w:shd w:val="clear" w:color="auto" w:fill="FFFFFF"/>
              </w:rPr>
              <w:t>opravljajo tudi pravne osebe in</w:t>
            </w:r>
            <w:r w:rsidR="008F5F69" w:rsidRPr="00196C99">
              <w:rPr>
                <w:rFonts w:ascii="Arial" w:hAnsi="Arial" w:cs="Arial"/>
                <w:sz w:val="20"/>
                <w:szCs w:val="20"/>
                <w:shd w:val="clear" w:color="auto" w:fill="FFFFFF"/>
              </w:rPr>
              <w:t xml:space="preserve"> samostojni podjetnik</w:t>
            </w:r>
            <w:r w:rsidR="008F5F69">
              <w:rPr>
                <w:rFonts w:ascii="Arial" w:hAnsi="Arial" w:cs="Arial"/>
                <w:sz w:val="20"/>
                <w:szCs w:val="20"/>
                <w:shd w:val="clear" w:color="auto" w:fill="FFFFFF"/>
              </w:rPr>
              <w:t>i</w:t>
            </w:r>
            <w:r w:rsidR="008F5F69" w:rsidRPr="00196C99">
              <w:rPr>
                <w:rFonts w:ascii="Arial" w:hAnsi="Arial" w:cs="Arial"/>
                <w:sz w:val="20"/>
                <w:szCs w:val="20"/>
                <w:shd w:val="clear" w:color="auto" w:fill="FFFFFF"/>
              </w:rPr>
              <w:t xml:space="preserve"> posameznik</w:t>
            </w:r>
            <w:r w:rsidR="008F5F69">
              <w:rPr>
                <w:rFonts w:ascii="Arial" w:hAnsi="Arial" w:cs="Arial"/>
                <w:sz w:val="20"/>
                <w:szCs w:val="20"/>
                <w:shd w:val="clear" w:color="auto" w:fill="FFFFFF"/>
              </w:rPr>
              <w:t xml:space="preserve">i s sedežem v drugi državi članici Evropske unije ali Evropskega gospodarskega prostora, ki izpolnjujejo s tem zakonom določene pogoje. Dejavnost lahko opravljajo stalno, prek ustanovljene podružnice v Republiki Sloveniji ali čezmejno, torej občasno za obdobje do enega leta. </w:t>
            </w:r>
            <w:r w:rsidR="008F5F69" w:rsidRPr="00196C99">
              <w:rPr>
                <w:rFonts w:ascii="Arial" w:hAnsi="Arial" w:cs="Arial"/>
                <w:sz w:val="20"/>
                <w:szCs w:val="20"/>
                <w:shd w:val="clear" w:color="auto" w:fill="FFFFFF"/>
              </w:rPr>
              <w:t>Odločbo o registraciji šole vožnje izda javna agencija, ki tudi vodi register šol vožnje, šola vožnje pa mora vsako spremembo, ki vpliva na točnost podatkov v registru prijaviti v 15 dneh.</w:t>
            </w:r>
            <w:r w:rsidR="008F5F69">
              <w:rPr>
                <w:rFonts w:ascii="Arial" w:hAnsi="Arial" w:cs="Arial"/>
                <w:sz w:val="20"/>
                <w:szCs w:val="20"/>
                <w:shd w:val="clear" w:color="auto" w:fill="FFFFFF"/>
              </w:rPr>
              <w:t xml:space="preserve"> </w:t>
            </w:r>
            <w:r w:rsidRPr="00196C99">
              <w:rPr>
                <w:rFonts w:ascii="Arial" w:hAnsi="Arial" w:cs="Arial"/>
                <w:sz w:val="20"/>
                <w:szCs w:val="20"/>
                <w:shd w:val="clear" w:color="auto" w:fill="FFFFFF"/>
              </w:rPr>
              <w:t>Odločbo o registraciji šole vožnje mora pravna oseba ali samostojni podjetnik posameznik pridobiti tudi za čezmejno delovanje. Nujnost izdaje odločbe o registraciji šole vožnje tudi za čezmejno delovanje opredeljujemo z razlogi javne varnosti in javnega zdravja. Zagotavljanje kvalitetnega usposabljanja bodočih voznikov bistveno vpliva na splošno prometno varnost pri čemer je potrebno poudariti, da je največ prometnih nesreč s hudimi posledicami ravno med mladimi vozniki. Tudi zato v predlogu zakona sledimo cilju zagotovitve čim višje kvalitete samega usposabljanja (s tem namenom tudi dvigujemo nivo izobrazbe za učitelja vožnje ter usposabljanje le teh pa bo tem zakonu v pristojnosti javnih visokošolskih zavodov). K usposabljanju bodočih voznikov je zato potrebno pristopiti odgovorno, saj lahko zgolj s kvalitetnim usposabljanjem zmanjšamo število prometnih nesreč in tako zagotovimo javno varnost in zdravje ljudi. Pomemben argument, zaradi katerega je potrebno izdati odločbo vsakemu ponudniku dejavnosti je tudi preprečitev zlorab zaradi ponarejenih oziroma neverodostojni dokumentov, kar je na primer že sedaj problem pri priznavanju tujih vozniških dovoljenj. V kolikor verodostojnosti dokumentov ne bi predhodno preverjali, bi lahko izvajale dejavnost šol vožnje organizacije, ki nimajo dovoljenja za izvajanje dejavnosti v državi članici s čimer bi ravno tako bistveno zmanjšali prometno varnost ter posledično ogrožali varnost in zdravje ljudi (udeležencev v prometu).</w:t>
            </w:r>
            <w:r w:rsidR="008F5F69">
              <w:rPr>
                <w:rFonts w:ascii="Arial" w:hAnsi="Arial" w:cs="Arial"/>
                <w:sz w:val="20"/>
                <w:szCs w:val="20"/>
                <w:shd w:val="clear" w:color="auto" w:fill="FFFFFF"/>
              </w:rPr>
              <w:t xml:space="preserve"> Nova je tudi določba o prepovedi ponovnega vpisa v register šol voženj v obdobju treh let, v primerih, ko je šola vožnje izbrisana iz registra šol vožnje zaradi neizvajanja usposabljanja v skladu s tem zakonom in predpisi, izdanimi na njegovi podlagi</w:t>
            </w:r>
            <w:r w:rsidR="00AA325B">
              <w:rPr>
                <w:rFonts w:ascii="Arial" w:hAnsi="Arial" w:cs="Arial"/>
                <w:sz w:val="20"/>
                <w:szCs w:val="20"/>
                <w:shd w:val="clear" w:color="auto" w:fill="FFFFFF"/>
              </w:rPr>
              <w:t>. V tem roku se v register šol vožnje ne vpiše šole vožnje, katere zakoniti zastopnik ali strokovni vodja šole vožnje je oseba, ki je bila zakoniti zastopnik ali strokovni vodja šole vožnje, izbrisane iz registra šol vožnje.</w:t>
            </w:r>
          </w:p>
          <w:p w:rsidR="008F5F69" w:rsidRDefault="008F5F69" w:rsidP="005D625A">
            <w:pPr>
              <w:pStyle w:val="Brezrazmikov"/>
              <w:tabs>
                <w:tab w:val="left" w:pos="1500"/>
              </w:tabs>
              <w:jc w:val="both"/>
              <w:rPr>
                <w:rFonts w:ascii="Arial" w:hAnsi="Arial" w:cs="Arial"/>
                <w:sz w:val="20"/>
                <w:szCs w:val="20"/>
                <w:shd w:val="clear" w:color="auto" w:fill="FFFFFF"/>
              </w:rPr>
            </w:pPr>
          </w:p>
          <w:p w:rsidR="005C116A" w:rsidRPr="00267BEC" w:rsidRDefault="005C116A" w:rsidP="005D625A">
            <w:pPr>
              <w:pStyle w:val="Brezrazmikov"/>
              <w:jc w:val="both"/>
              <w:rPr>
                <w:rFonts w:ascii="Arial" w:hAnsi="Arial" w:cs="Arial"/>
                <w:sz w:val="20"/>
                <w:szCs w:val="20"/>
              </w:rPr>
            </w:pPr>
          </w:p>
          <w:p w:rsidR="00845C2B" w:rsidRPr="008A4013" w:rsidRDefault="00845C2B" w:rsidP="005D625A">
            <w:pPr>
              <w:pStyle w:val="Brezrazmikov"/>
              <w:jc w:val="both"/>
              <w:rPr>
                <w:rFonts w:ascii="Arial" w:hAnsi="Arial" w:cs="Arial"/>
                <w:b/>
                <w:sz w:val="20"/>
                <w:szCs w:val="20"/>
              </w:rPr>
            </w:pPr>
            <w:r w:rsidRPr="008A4013">
              <w:rPr>
                <w:rFonts w:ascii="Arial" w:hAnsi="Arial" w:cs="Arial"/>
                <w:b/>
                <w:sz w:val="20"/>
                <w:szCs w:val="20"/>
              </w:rPr>
              <w:t>K 29. členu</w:t>
            </w:r>
          </w:p>
          <w:p w:rsidR="00E23470" w:rsidRDefault="00E23470"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zakona določa, podatke, ki jih vsebuje register šol vožnje</w:t>
            </w:r>
            <w:r w:rsidR="008A4013">
              <w:rPr>
                <w:rFonts w:ascii="Arial" w:hAnsi="Arial" w:cs="Arial"/>
                <w:sz w:val="20"/>
                <w:szCs w:val="20"/>
                <w:shd w:val="clear" w:color="auto" w:fill="FFFFFF"/>
              </w:rPr>
              <w:t xml:space="preserve">, ki ga vodi javna agencija. </w:t>
            </w:r>
            <w:r w:rsidR="00FC1EF9">
              <w:rPr>
                <w:rFonts w:ascii="Arial" w:hAnsi="Arial" w:cs="Arial"/>
                <w:sz w:val="20"/>
                <w:szCs w:val="20"/>
                <w:shd w:val="clear" w:color="auto" w:fill="FFFFFF"/>
              </w:rPr>
              <w:t xml:space="preserve">Na novo sta dodana dva podatka, in sicer osebno ime strokovnega vodje in naslov oziroma lokacija vadbene površine. </w:t>
            </w:r>
            <w:r w:rsidR="008A4013">
              <w:rPr>
                <w:rFonts w:ascii="Arial" w:hAnsi="Arial" w:cs="Arial"/>
                <w:sz w:val="20"/>
                <w:szCs w:val="20"/>
                <w:shd w:val="clear" w:color="auto" w:fill="FFFFFF"/>
              </w:rPr>
              <w:t>Prav tako je tudi določeno katere podatke, v okviru registra kandidatov, evidenčnega kartona vožnje, dnevnega razvida vožnje in dnevnika usposabljanja iz teorije, morajo voditi posamezne šole vožnje.</w:t>
            </w:r>
            <w:r w:rsidRPr="00196C99">
              <w:rPr>
                <w:rFonts w:ascii="Arial" w:hAnsi="Arial" w:cs="Arial"/>
                <w:sz w:val="20"/>
                <w:szCs w:val="20"/>
                <w:shd w:val="clear" w:color="auto" w:fill="FFFFFF"/>
              </w:rPr>
              <w:t xml:space="preserve"> </w:t>
            </w:r>
          </w:p>
          <w:p w:rsidR="00AA5126" w:rsidRDefault="00AA5126" w:rsidP="005D625A">
            <w:pPr>
              <w:pStyle w:val="Brezrazmikov"/>
              <w:jc w:val="both"/>
              <w:rPr>
                <w:rFonts w:ascii="Arial" w:hAnsi="Arial" w:cs="Arial"/>
                <w:sz w:val="20"/>
                <w:szCs w:val="20"/>
                <w:shd w:val="clear" w:color="auto" w:fill="FFFFFF"/>
              </w:rPr>
            </w:pPr>
          </w:p>
          <w:p w:rsidR="00AA5126" w:rsidRDefault="00AA5126"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Glede na obstoječi ZVoz je dodana določba, da morajo šole vožnje na zahtevo kandidata za voznika brezplačno kandidatu za voznika izdati izpisni list, s katerim se izkazuje predhodno usposabljanje. Izpisni list vsebuje podatke iz registra kandidatov in podatke o opravljenem usposabljanju, vpisane v evidenčni karton vožnje. Ob izpisu iz šole vožnje mora kandidat za voznika vrniti evidenčni karton šole vožnje.</w:t>
            </w:r>
          </w:p>
          <w:p w:rsidR="005C116A" w:rsidRPr="00267BEC" w:rsidRDefault="005C116A" w:rsidP="005D625A">
            <w:pPr>
              <w:pStyle w:val="Brezrazmikov"/>
              <w:jc w:val="both"/>
              <w:rPr>
                <w:rFonts w:ascii="Arial" w:hAnsi="Arial" w:cs="Arial"/>
                <w:sz w:val="20"/>
                <w:szCs w:val="20"/>
              </w:rPr>
            </w:pPr>
          </w:p>
          <w:p w:rsidR="005C116A" w:rsidRDefault="005C116A" w:rsidP="005D625A">
            <w:pPr>
              <w:pStyle w:val="Brezrazmikov"/>
              <w:jc w:val="both"/>
              <w:rPr>
                <w:rFonts w:ascii="Arial" w:hAnsi="Arial" w:cs="Arial"/>
                <w:sz w:val="20"/>
                <w:szCs w:val="20"/>
              </w:rPr>
            </w:pPr>
          </w:p>
          <w:p w:rsidR="00FD1021" w:rsidRPr="00267BEC" w:rsidRDefault="00FD1021" w:rsidP="005D625A">
            <w:pPr>
              <w:pStyle w:val="Brezrazmikov"/>
              <w:jc w:val="both"/>
              <w:rPr>
                <w:rFonts w:ascii="Arial" w:hAnsi="Arial" w:cs="Arial"/>
                <w:sz w:val="20"/>
                <w:szCs w:val="20"/>
              </w:rPr>
            </w:pPr>
          </w:p>
          <w:p w:rsidR="00845C2B" w:rsidRPr="00FC1EF9" w:rsidRDefault="00845C2B" w:rsidP="005D625A">
            <w:pPr>
              <w:pStyle w:val="Brezrazmikov"/>
              <w:jc w:val="both"/>
              <w:rPr>
                <w:rFonts w:ascii="Arial" w:hAnsi="Arial" w:cs="Arial"/>
                <w:b/>
                <w:sz w:val="20"/>
                <w:szCs w:val="20"/>
              </w:rPr>
            </w:pPr>
            <w:r w:rsidRPr="00FC1EF9">
              <w:rPr>
                <w:rFonts w:ascii="Arial" w:hAnsi="Arial" w:cs="Arial"/>
                <w:b/>
                <w:sz w:val="20"/>
                <w:szCs w:val="20"/>
              </w:rPr>
              <w:t>K 30. členu</w:t>
            </w:r>
          </w:p>
          <w:p w:rsidR="0096458B" w:rsidRPr="00A030FB" w:rsidRDefault="0096458B" w:rsidP="005D625A">
            <w:pPr>
              <w:pStyle w:val="Brezrazmikov"/>
              <w:jc w:val="both"/>
              <w:rPr>
                <w:rFonts w:ascii="Arial" w:hAnsi="Arial" w:cs="Arial"/>
                <w:sz w:val="20"/>
                <w:szCs w:val="20"/>
                <w:shd w:val="clear" w:color="auto" w:fill="FFFFFF"/>
              </w:rPr>
            </w:pPr>
            <w:r w:rsidRPr="00A030FB">
              <w:rPr>
                <w:rFonts w:ascii="Arial" w:hAnsi="Arial" w:cs="Arial"/>
                <w:sz w:val="20"/>
                <w:szCs w:val="20"/>
                <w:shd w:val="clear" w:color="auto" w:fill="FFFFFF"/>
              </w:rPr>
              <w:t>V tem členu so določeni</w:t>
            </w:r>
            <w:r w:rsidR="00E23470" w:rsidRPr="00A030FB">
              <w:rPr>
                <w:rFonts w:ascii="Arial" w:hAnsi="Arial" w:cs="Arial"/>
                <w:sz w:val="20"/>
                <w:szCs w:val="20"/>
                <w:shd w:val="clear" w:color="auto" w:fill="FFFFFF"/>
              </w:rPr>
              <w:t xml:space="preserve"> pogoji za </w:t>
            </w:r>
            <w:r w:rsidRPr="00A030FB">
              <w:rPr>
                <w:rFonts w:ascii="Arial" w:hAnsi="Arial" w:cs="Arial"/>
                <w:sz w:val="20"/>
                <w:szCs w:val="20"/>
                <w:shd w:val="clear" w:color="auto" w:fill="FFFFFF"/>
              </w:rPr>
              <w:t>opravljanje dejavnosti usposabljanja kandidatov za voznike. Med pogoji so navedeni učilnica, ki je funkcionalno opremljena za nemoteno poučevanje odraslih oseb, poslovni prostor, namenjen za sprejem strank, delo strokovnega vodje šole vožnje, administrativne zadeve in arhiviranje gradiva, najmanj eno vozilo, opremljeno za poučevanje kandidatov za voznike tistih kategorij, za katere je šola vožnje vpisana v register šol vožnje, razen za kategoriji B1 in C1, če se kandidat za voznika usposablja z vozilom, ki ga sam zagotovi, in je šola vožnje vpisana v register šol vožnje za kategorijo B oziroma C ter vadbena površina, na kateri je mogoče izvajanje predpisanih vaj iz prve učne stopnje programa usposabljanja kandidatov za voznike.</w:t>
            </w:r>
          </w:p>
          <w:p w:rsidR="00A030FB" w:rsidRPr="00A030FB" w:rsidRDefault="00A030FB" w:rsidP="005D625A">
            <w:pPr>
              <w:pStyle w:val="Brezrazmikov"/>
              <w:jc w:val="both"/>
              <w:rPr>
                <w:rFonts w:ascii="Arial" w:hAnsi="Arial" w:cs="Arial"/>
                <w:sz w:val="20"/>
                <w:szCs w:val="20"/>
                <w:shd w:val="clear" w:color="auto" w:fill="FFFFFF"/>
              </w:rPr>
            </w:pPr>
          </w:p>
          <w:p w:rsidR="00C32416" w:rsidRPr="00A030FB" w:rsidRDefault="00A030FB" w:rsidP="005D625A">
            <w:pPr>
              <w:pStyle w:val="Brezrazmikov"/>
              <w:jc w:val="both"/>
              <w:rPr>
                <w:rFonts w:ascii="Arial" w:hAnsi="Arial" w:cs="Arial"/>
                <w:sz w:val="20"/>
                <w:szCs w:val="20"/>
              </w:rPr>
            </w:pPr>
            <w:r w:rsidRPr="00A030FB">
              <w:rPr>
                <w:rFonts w:ascii="Arial" w:hAnsi="Arial" w:cs="Arial"/>
                <w:sz w:val="20"/>
                <w:szCs w:val="20"/>
              </w:rPr>
              <w:t>Zaradi nejasnosti kakšno neprometno površino mora imeti šola vožnje (torej katero izvedbo vaj mora takšna neprometna površina omogočati), se le to natančneje določa v 4. točki prvega odstavka 30. člena.</w:t>
            </w:r>
          </w:p>
          <w:p w:rsidR="00A030FB" w:rsidRPr="00A030FB" w:rsidRDefault="00A030FB" w:rsidP="005D625A">
            <w:pPr>
              <w:pStyle w:val="Brezrazmikov"/>
              <w:jc w:val="both"/>
              <w:rPr>
                <w:rFonts w:ascii="Arial" w:hAnsi="Arial" w:cs="Arial"/>
                <w:sz w:val="20"/>
                <w:szCs w:val="20"/>
                <w:shd w:val="clear" w:color="auto" w:fill="FFFFFF"/>
              </w:rPr>
            </w:pPr>
          </w:p>
          <w:p w:rsidR="00C32416" w:rsidRPr="00A030FB" w:rsidRDefault="00C32416" w:rsidP="00C32416">
            <w:pPr>
              <w:pStyle w:val="Brezrazmikov"/>
              <w:jc w:val="both"/>
              <w:rPr>
                <w:rFonts w:ascii="Arial" w:hAnsi="Arial" w:cs="Arial"/>
                <w:sz w:val="20"/>
                <w:szCs w:val="20"/>
              </w:rPr>
            </w:pPr>
            <w:r w:rsidRPr="00A030FB">
              <w:rPr>
                <w:rFonts w:ascii="Arial" w:hAnsi="Arial" w:cs="Arial"/>
                <w:sz w:val="20"/>
                <w:szCs w:val="20"/>
              </w:rPr>
              <w:t xml:space="preserve">V letu 2015 je en kandidat opravljal teoretični del vozniškega izpita za kategorijo B1 in en kandidat praktični del vozniškega izpita za kategorijo C1. Zaradi tako neznatnega povpraševanja nobena šola vožnje ne zagotavlja več vozil za usposabljanje za navedeni kategoriji. Zaradi tega se dodaja izjema </w:t>
            </w:r>
            <w:r w:rsidRPr="00A030FB">
              <w:rPr>
                <w:rFonts w:ascii="Arial" w:hAnsi="Arial" w:cs="Arial"/>
                <w:sz w:val="20"/>
                <w:szCs w:val="20"/>
              </w:rPr>
              <w:lastRenderedPageBreak/>
              <w:t>glede vozil, na katerih smejo šole vožnje usposabljati kandidate za ti dve kategoriji.</w:t>
            </w:r>
          </w:p>
          <w:p w:rsidR="0096458B" w:rsidRPr="00A030FB" w:rsidRDefault="0096458B" w:rsidP="005D625A">
            <w:pPr>
              <w:pStyle w:val="Brezrazmikov"/>
              <w:jc w:val="both"/>
              <w:rPr>
                <w:rFonts w:ascii="Arial" w:hAnsi="Arial" w:cs="Arial"/>
                <w:sz w:val="20"/>
                <w:szCs w:val="20"/>
                <w:shd w:val="clear" w:color="auto" w:fill="FFFFFF"/>
              </w:rPr>
            </w:pPr>
          </w:p>
          <w:p w:rsidR="00A030FB" w:rsidRPr="00A030FB" w:rsidRDefault="00D04942" w:rsidP="00A030FB">
            <w:pPr>
              <w:pStyle w:val="Brezrazmikov"/>
              <w:jc w:val="both"/>
              <w:rPr>
                <w:rFonts w:ascii="Arial" w:hAnsi="Arial" w:cs="Arial"/>
                <w:b/>
                <w:sz w:val="20"/>
                <w:szCs w:val="20"/>
              </w:rPr>
            </w:pPr>
            <w:r w:rsidRPr="00A030FB">
              <w:rPr>
                <w:rFonts w:ascii="Arial" w:hAnsi="Arial" w:cs="Arial"/>
                <w:sz w:val="20"/>
                <w:szCs w:val="20"/>
                <w:shd w:val="clear" w:color="auto" w:fill="FFFFFF"/>
              </w:rPr>
              <w:t>V šolah vožnje smejo usposabljati kandidate za voznike samo učitelji vožnje in učitelji predpisov, ki imajo veljavna dovoljenja za opravljanje tega dela ter delo opravljajo na podlagi pogodbe o zaposlitvi</w:t>
            </w:r>
            <w:r w:rsidR="00262D46" w:rsidRPr="00A030FB">
              <w:rPr>
                <w:rFonts w:ascii="Arial" w:hAnsi="Arial" w:cs="Arial"/>
                <w:sz w:val="20"/>
                <w:szCs w:val="20"/>
                <w:shd w:val="clear" w:color="auto" w:fill="FFFFFF"/>
              </w:rPr>
              <w:t xml:space="preserve"> za določen ali nedoločen čas s polnim delovnim časom</w:t>
            </w:r>
            <w:r w:rsidR="00CA30DD" w:rsidRPr="00A030FB">
              <w:rPr>
                <w:rFonts w:ascii="Arial" w:hAnsi="Arial" w:cs="Arial"/>
                <w:sz w:val="20"/>
                <w:szCs w:val="20"/>
                <w:shd w:val="clear" w:color="auto" w:fill="FFFFFF"/>
              </w:rPr>
              <w:t>.</w:t>
            </w:r>
            <w:r w:rsidR="008F5997" w:rsidRPr="00A030FB">
              <w:rPr>
                <w:rFonts w:ascii="Arial" w:hAnsi="Arial" w:cs="Arial"/>
                <w:sz w:val="20"/>
                <w:szCs w:val="20"/>
                <w:shd w:val="clear" w:color="auto" w:fill="FFFFFF"/>
              </w:rPr>
              <w:t xml:space="preserve"> </w:t>
            </w:r>
            <w:r w:rsidR="00A030FB" w:rsidRPr="00A030FB">
              <w:rPr>
                <w:rFonts w:ascii="Arial" w:hAnsi="Arial" w:cs="Arial"/>
                <w:sz w:val="20"/>
                <w:szCs w:val="20"/>
              </w:rPr>
              <w:t>Spreminjajo se določbe, ki opredeljujejo oblike opravljanja dela učiteljev vožnje, učiteljev predpisov in strokovnih vodij šol voženj v šolah vožnje. Usposabljanja so po veljavnih predpisih možna tako na podlagi pogodb o zaposlitvi kot na podlagi podjemnih pogodb, po določbi tega člena pa  bo usposabljanje mogoče le na podlagi sklenjene pogodbe o zaposlitvi. Šole vožnje morajo urediti pogodbena razmerja v roku šestih mesecih po uveljavitvi tega zakona.</w:t>
            </w:r>
          </w:p>
          <w:p w:rsidR="00A030FB" w:rsidRPr="00A030FB" w:rsidRDefault="00A030FB" w:rsidP="00A030FB">
            <w:pPr>
              <w:pStyle w:val="Neotevilenodstavek"/>
              <w:rPr>
                <w:sz w:val="20"/>
                <w:szCs w:val="20"/>
              </w:rPr>
            </w:pPr>
          </w:p>
          <w:p w:rsidR="00A030FB" w:rsidRPr="00A030FB" w:rsidRDefault="00A030FB" w:rsidP="00A030FB">
            <w:pPr>
              <w:pStyle w:val="Brezrazmikov"/>
              <w:jc w:val="both"/>
              <w:rPr>
                <w:rFonts w:ascii="Arial" w:hAnsi="Arial" w:cs="Arial"/>
                <w:sz w:val="20"/>
                <w:szCs w:val="20"/>
                <w:shd w:val="clear" w:color="auto" w:fill="FFFFFF"/>
              </w:rPr>
            </w:pPr>
            <w:r w:rsidRPr="00A030FB">
              <w:rPr>
                <w:rFonts w:ascii="Arial" w:hAnsi="Arial" w:cs="Arial"/>
                <w:sz w:val="20"/>
                <w:szCs w:val="20"/>
              </w:rPr>
              <w:t>Po začetku uporabe zakona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 in med kandidati za voznike, namesto, da bi finančni tokovi potekali med šolo vožnje in kandidati za voznike). Zaradi varovanja javnega interesa je potrebno delovanje usposabljanja urediti na način kot je predlagan s to določbo, in sicer samo na podlagi sklenjene pogodbe o zaposlitvi</w:t>
            </w:r>
            <w:r>
              <w:rPr>
                <w:rFonts w:ascii="Arial" w:hAnsi="Arial" w:cs="Arial"/>
                <w:sz w:val="20"/>
                <w:szCs w:val="20"/>
              </w:rPr>
              <w:t xml:space="preserve"> za določen ali nedoločen čas s polnim delovnim časom</w:t>
            </w:r>
            <w:r w:rsidRPr="00A030FB">
              <w:rPr>
                <w:rFonts w:ascii="Arial" w:hAnsi="Arial" w:cs="Arial"/>
                <w:sz w:val="20"/>
                <w:szCs w:val="20"/>
              </w:rPr>
              <w:t>.</w:t>
            </w:r>
          </w:p>
          <w:p w:rsidR="00D04942" w:rsidRPr="00A030FB" w:rsidRDefault="00D04942" w:rsidP="005D625A">
            <w:pPr>
              <w:pStyle w:val="Brezrazmikov"/>
              <w:jc w:val="both"/>
              <w:rPr>
                <w:rFonts w:ascii="Arial" w:hAnsi="Arial" w:cs="Arial"/>
                <w:sz w:val="20"/>
                <w:szCs w:val="20"/>
                <w:shd w:val="clear" w:color="auto" w:fill="FFFFFF"/>
              </w:rPr>
            </w:pPr>
          </w:p>
          <w:p w:rsidR="00C32416" w:rsidRPr="00A030FB" w:rsidRDefault="00C32416" w:rsidP="005D625A">
            <w:pPr>
              <w:pStyle w:val="Brezrazmikov"/>
              <w:jc w:val="both"/>
              <w:rPr>
                <w:rFonts w:ascii="Arial" w:hAnsi="Arial" w:cs="Arial"/>
                <w:sz w:val="20"/>
                <w:szCs w:val="20"/>
                <w:shd w:val="clear" w:color="auto" w:fill="FFFFFF"/>
              </w:rPr>
            </w:pPr>
            <w:r w:rsidRPr="00A030FB">
              <w:rPr>
                <w:rFonts w:ascii="Arial" w:hAnsi="Arial" w:cs="Arial"/>
                <w:sz w:val="20"/>
                <w:szCs w:val="20"/>
                <w:shd w:val="clear" w:color="auto" w:fill="FFFFFF"/>
              </w:rPr>
              <w:t>Predlog zakona določa</w:t>
            </w:r>
            <w:r w:rsidR="00E23470" w:rsidRPr="00A030FB">
              <w:rPr>
                <w:rFonts w:ascii="Arial" w:hAnsi="Arial" w:cs="Arial"/>
                <w:sz w:val="20"/>
                <w:szCs w:val="20"/>
                <w:shd w:val="clear" w:color="auto" w:fill="FFFFFF"/>
              </w:rPr>
              <w:t xml:space="preserve">, da predpise o varnosti cestnega prometa, osnove delovanja naprav in opreme na motornem vozilu, psihologijo v cestnem prometu in prometno etiko smejo </w:t>
            </w:r>
            <w:r w:rsidRPr="00A030FB">
              <w:rPr>
                <w:rFonts w:ascii="Arial" w:hAnsi="Arial" w:cs="Arial"/>
                <w:sz w:val="20"/>
                <w:szCs w:val="20"/>
                <w:shd w:val="clear" w:color="auto" w:fill="FFFFFF"/>
              </w:rPr>
              <w:t xml:space="preserve">v šoli vožnje </w:t>
            </w:r>
            <w:r w:rsidR="00E23470" w:rsidRPr="00A030FB">
              <w:rPr>
                <w:rFonts w:ascii="Arial" w:hAnsi="Arial" w:cs="Arial"/>
                <w:sz w:val="20"/>
                <w:szCs w:val="20"/>
                <w:shd w:val="clear" w:color="auto" w:fill="FFFFFF"/>
              </w:rPr>
              <w:t>poučevati učitelji</w:t>
            </w:r>
            <w:r w:rsidRPr="00A030FB">
              <w:rPr>
                <w:rFonts w:ascii="Arial" w:hAnsi="Arial" w:cs="Arial"/>
                <w:sz w:val="20"/>
                <w:szCs w:val="20"/>
                <w:shd w:val="clear" w:color="auto" w:fill="FFFFFF"/>
              </w:rPr>
              <w:t xml:space="preserve"> predpisov z ustreznim veljavnim dovoljenjem</w:t>
            </w:r>
            <w:r w:rsidR="00E23470" w:rsidRPr="00A030FB">
              <w:rPr>
                <w:rFonts w:ascii="Arial" w:hAnsi="Arial" w:cs="Arial"/>
                <w:sz w:val="20"/>
                <w:szCs w:val="20"/>
                <w:shd w:val="clear" w:color="auto" w:fill="FFFFFF"/>
              </w:rPr>
              <w:t xml:space="preserve"> </w:t>
            </w:r>
            <w:r w:rsidRPr="00A030FB">
              <w:rPr>
                <w:rFonts w:ascii="Arial" w:hAnsi="Arial" w:cs="Arial"/>
                <w:sz w:val="20"/>
                <w:szCs w:val="20"/>
                <w:shd w:val="clear" w:color="auto" w:fill="FFFFFF"/>
              </w:rPr>
              <w:t>za učitelja predpisov o varnosti cestnega prometa, učitelji vožnje z veljavnim dovoljenjem za učitelje vožnje, ki imajo najmanj višješolsko izobrazbo ali osebe, ki so bile zaposlene kot učitelj predpisov o varnosti cestnega prometa na dan 1. maja 1998 in imajo veljavno dovoljenje za učitelje vožnje.</w:t>
            </w:r>
            <w:r w:rsidR="00C11468" w:rsidRPr="00A030FB">
              <w:rPr>
                <w:rFonts w:ascii="Arial" w:hAnsi="Arial" w:cs="Arial"/>
                <w:sz w:val="20"/>
                <w:szCs w:val="20"/>
                <w:shd w:val="clear" w:color="auto" w:fill="FFFFFF"/>
              </w:rPr>
              <w:t xml:space="preserve"> Za poučevanje predpisov</w:t>
            </w:r>
            <w:r w:rsidR="00225B08" w:rsidRPr="00A030FB">
              <w:rPr>
                <w:rFonts w:ascii="Arial" w:hAnsi="Arial" w:cs="Arial"/>
                <w:sz w:val="20"/>
                <w:szCs w:val="20"/>
                <w:shd w:val="clear" w:color="auto" w:fill="FFFFFF"/>
              </w:rPr>
              <w:t xml:space="preserve"> o varnosti cestnega prometa je</w:t>
            </w:r>
            <w:r w:rsidR="00C11468" w:rsidRPr="00A030FB">
              <w:rPr>
                <w:rFonts w:ascii="Arial" w:hAnsi="Arial" w:cs="Arial"/>
                <w:sz w:val="20"/>
                <w:szCs w:val="20"/>
                <w:shd w:val="clear" w:color="auto" w:fill="FFFFFF"/>
              </w:rPr>
              <w:t xml:space="preserve"> za osebe, ki imajo veljavno dovoljenje za učitelja vožnje</w:t>
            </w:r>
            <w:r w:rsidR="00225B08" w:rsidRPr="00A030FB">
              <w:rPr>
                <w:rFonts w:ascii="Arial" w:hAnsi="Arial" w:cs="Arial"/>
                <w:sz w:val="20"/>
                <w:szCs w:val="20"/>
                <w:shd w:val="clear" w:color="auto" w:fill="FFFFFF"/>
              </w:rPr>
              <w:t>, znižan</w:t>
            </w:r>
            <w:r w:rsidR="00C11468" w:rsidRPr="00A030FB">
              <w:rPr>
                <w:rFonts w:ascii="Arial" w:hAnsi="Arial" w:cs="Arial"/>
                <w:sz w:val="20"/>
                <w:szCs w:val="20"/>
                <w:shd w:val="clear" w:color="auto" w:fill="FFFFFF"/>
              </w:rPr>
              <w:t xml:space="preserve"> starostni pogoj (deregulacija, izobrazbeni pogoj).</w:t>
            </w:r>
          </w:p>
          <w:p w:rsidR="00C32416" w:rsidRPr="00A030FB" w:rsidRDefault="00C32416" w:rsidP="005D625A">
            <w:pPr>
              <w:pStyle w:val="Brezrazmikov"/>
              <w:jc w:val="both"/>
              <w:rPr>
                <w:rFonts w:ascii="Arial" w:hAnsi="Arial" w:cs="Arial"/>
                <w:sz w:val="20"/>
                <w:szCs w:val="20"/>
                <w:shd w:val="clear" w:color="auto" w:fill="FFFFFF"/>
              </w:rPr>
            </w:pPr>
          </w:p>
          <w:p w:rsidR="005E6458" w:rsidRPr="00A030FB" w:rsidRDefault="005E6458" w:rsidP="005D625A">
            <w:pPr>
              <w:pStyle w:val="Brezrazmikov"/>
              <w:jc w:val="both"/>
              <w:rPr>
                <w:rFonts w:ascii="Arial" w:hAnsi="Arial" w:cs="Arial"/>
                <w:sz w:val="20"/>
                <w:szCs w:val="20"/>
                <w:shd w:val="clear" w:color="auto" w:fill="FFFFFF"/>
              </w:rPr>
            </w:pPr>
            <w:r w:rsidRPr="00A030FB">
              <w:rPr>
                <w:rFonts w:ascii="Arial" w:hAnsi="Arial" w:cs="Arial"/>
                <w:sz w:val="20"/>
                <w:szCs w:val="20"/>
                <w:shd w:val="clear" w:color="auto" w:fill="FFFFFF"/>
              </w:rPr>
              <w:t>Praktični del usposabljanja smejo v šoli vožnje poučevati učitelji vožnje z ustreznim veljavnim dovoljenjem za učitelja vožnje.</w:t>
            </w:r>
          </w:p>
          <w:p w:rsidR="00C32416" w:rsidRPr="00A030FB" w:rsidRDefault="00C32416" w:rsidP="005D625A">
            <w:pPr>
              <w:pStyle w:val="Brezrazmikov"/>
              <w:jc w:val="both"/>
              <w:rPr>
                <w:rFonts w:ascii="Arial" w:hAnsi="Arial" w:cs="Arial"/>
                <w:sz w:val="20"/>
                <w:szCs w:val="20"/>
                <w:shd w:val="clear" w:color="auto" w:fill="FFFFFF"/>
              </w:rPr>
            </w:pPr>
          </w:p>
          <w:p w:rsidR="005C116A" w:rsidRPr="00A030FB" w:rsidRDefault="00D151FA" w:rsidP="005D625A">
            <w:pPr>
              <w:pStyle w:val="Brezrazmikov"/>
              <w:jc w:val="both"/>
              <w:rPr>
                <w:rFonts w:ascii="Arial" w:hAnsi="Arial" w:cs="Arial"/>
                <w:sz w:val="20"/>
                <w:szCs w:val="20"/>
              </w:rPr>
            </w:pPr>
            <w:r w:rsidRPr="00A030FB">
              <w:rPr>
                <w:rFonts w:ascii="Arial" w:hAnsi="Arial" w:cs="Arial"/>
                <w:sz w:val="20"/>
                <w:szCs w:val="20"/>
              </w:rPr>
              <w:t xml:space="preserve">Glede na veljavni zakon je nova določba, da zakoniti zastopnik šole vožnje ne more biti oseba, ki je bila pravnomočno obsojena za kaznivo dejanje zoper življenje in telo, spolno nedotakljivost, pravni promet, premoženje ali ogrožanje varnosti prometa z zaporno kaznijo najmanj treh let. </w:t>
            </w:r>
          </w:p>
          <w:p w:rsidR="00001A80" w:rsidRPr="00267BEC" w:rsidRDefault="00001A80" w:rsidP="005D625A">
            <w:pPr>
              <w:pStyle w:val="Brezrazmikov"/>
              <w:jc w:val="both"/>
              <w:rPr>
                <w:rFonts w:ascii="Arial" w:hAnsi="Arial" w:cs="Arial"/>
                <w:sz w:val="20"/>
                <w:szCs w:val="20"/>
              </w:rPr>
            </w:pPr>
          </w:p>
          <w:p w:rsidR="00E23470" w:rsidRPr="00267BEC" w:rsidRDefault="00E23470" w:rsidP="005D625A">
            <w:pPr>
              <w:pStyle w:val="Brezrazmikov"/>
              <w:jc w:val="both"/>
              <w:rPr>
                <w:rFonts w:ascii="Arial" w:hAnsi="Arial" w:cs="Arial"/>
                <w:sz w:val="20"/>
                <w:szCs w:val="20"/>
              </w:rPr>
            </w:pPr>
          </w:p>
          <w:p w:rsidR="00845C2B" w:rsidRPr="003A5D2A" w:rsidRDefault="00845C2B" w:rsidP="005D625A">
            <w:pPr>
              <w:pStyle w:val="Brezrazmikov"/>
              <w:jc w:val="both"/>
              <w:rPr>
                <w:rFonts w:ascii="Arial" w:hAnsi="Arial" w:cs="Arial"/>
                <w:b/>
                <w:sz w:val="20"/>
                <w:szCs w:val="20"/>
              </w:rPr>
            </w:pPr>
            <w:r w:rsidRPr="003A5D2A">
              <w:rPr>
                <w:rFonts w:ascii="Arial" w:hAnsi="Arial" w:cs="Arial"/>
                <w:b/>
                <w:sz w:val="20"/>
                <w:szCs w:val="20"/>
              </w:rPr>
              <w:t>K 31. členu</w:t>
            </w:r>
          </w:p>
          <w:p w:rsidR="00E23470" w:rsidRDefault="00E23470"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tega člena opredeljuje opremljenost vozil, na katerih se morajo usposabljati kandidati v okviru šole vožnje.</w:t>
            </w:r>
          </w:p>
          <w:p w:rsidR="00E23470" w:rsidRPr="00267BEC" w:rsidRDefault="00E23470" w:rsidP="005D625A">
            <w:pPr>
              <w:pStyle w:val="Brezrazmikov"/>
              <w:jc w:val="both"/>
              <w:rPr>
                <w:rFonts w:ascii="Arial" w:hAnsi="Arial" w:cs="Arial"/>
                <w:sz w:val="20"/>
                <w:szCs w:val="20"/>
              </w:rPr>
            </w:pPr>
          </w:p>
          <w:p w:rsidR="005C116A" w:rsidRPr="00267BEC" w:rsidRDefault="005C116A" w:rsidP="005D625A">
            <w:pPr>
              <w:pStyle w:val="Brezrazmikov"/>
              <w:jc w:val="both"/>
              <w:rPr>
                <w:rFonts w:ascii="Arial" w:hAnsi="Arial" w:cs="Arial"/>
                <w:sz w:val="20"/>
                <w:szCs w:val="20"/>
              </w:rPr>
            </w:pPr>
          </w:p>
          <w:p w:rsidR="00845C2B" w:rsidRPr="003A5D2A" w:rsidRDefault="00845C2B" w:rsidP="005D625A">
            <w:pPr>
              <w:pStyle w:val="Brezrazmikov"/>
              <w:jc w:val="both"/>
              <w:rPr>
                <w:rFonts w:ascii="Arial" w:hAnsi="Arial" w:cs="Arial"/>
                <w:b/>
                <w:sz w:val="20"/>
                <w:szCs w:val="20"/>
              </w:rPr>
            </w:pPr>
            <w:r w:rsidRPr="003A5D2A">
              <w:rPr>
                <w:rFonts w:ascii="Arial" w:hAnsi="Arial" w:cs="Arial"/>
                <w:b/>
                <w:sz w:val="20"/>
                <w:szCs w:val="20"/>
              </w:rPr>
              <w:t>K 32. členu</w:t>
            </w:r>
          </w:p>
          <w:p w:rsidR="00E23470" w:rsidRPr="00EA7EDA" w:rsidRDefault="00E23470" w:rsidP="005D625A">
            <w:pPr>
              <w:pStyle w:val="Brezrazmikov"/>
              <w:jc w:val="both"/>
              <w:rPr>
                <w:rFonts w:ascii="Arial" w:hAnsi="Arial" w:cs="Arial"/>
                <w:sz w:val="20"/>
                <w:szCs w:val="20"/>
                <w:shd w:val="clear" w:color="auto" w:fill="FFFFFF"/>
              </w:rPr>
            </w:pPr>
            <w:r w:rsidRPr="00EA7EDA">
              <w:rPr>
                <w:rFonts w:ascii="Arial" w:hAnsi="Arial" w:cs="Arial"/>
                <w:sz w:val="20"/>
                <w:szCs w:val="20"/>
                <w:shd w:val="clear" w:color="auto" w:fill="FFFFFF"/>
              </w:rPr>
              <w:t>Določba opredeljuje pogoje, pod katerimi lahko učitelj vožnje poučuje kandidata, in sicer, da mora biti v takem zdravstvenem in siceršnjem stanju, da lahko zanesljivo nadzira kandidata. Enake zahteve določba postavlja tudi za kandidata. Ravnanje učitelja vožnje v nasprotju s to določbo je sankcionirano.</w:t>
            </w:r>
          </w:p>
          <w:p w:rsidR="00EA7EDA" w:rsidRDefault="00EA7EDA" w:rsidP="005D625A">
            <w:pPr>
              <w:pStyle w:val="Brezrazmikov"/>
              <w:jc w:val="both"/>
              <w:rPr>
                <w:rFonts w:ascii="Arial" w:hAnsi="Arial" w:cs="Arial"/>
                <w:sz w:val="20"/>
                <w:szCs w:val="20"/>
              </w:rPr>
            </w:pPr>
          </w:p>
          <w:p w:rsidR="00EA7EDA" w:rsidRPr="00EA7EDA" w:rsidRDefault="00EA7EDA" w:rsidP="005D625A">
            <w:pPr>
              <w:pStyle w:val="Brezrazmikov"/>
              <w:jc w:val="both"/>
              <w:rPr>
                <w:rFonts w:ascii="Arial" w:hAnsi="Arial" w:cs="Arial"/>
                <w:sz w:val="20"/>
                <w:szCs w:val="20"/>
                <w:shd w:val="clear" w:color="auto" w:fill="FFFFFF"/>
              </w:rPr>
            </w:pPr>
            <w:r w:rsidRPr="00EA7EDA">
              <w:rPr>
                <w:rFonts w:ascii="Arial" w:hAnsi="Arial" w:cs="Arial"/>
                <w:sz w:val="20"/>
                <w:szCs w:val="20"/>
              </w:rPr>
              <w:t xml:space="preserve">Vsebina, ki je črtana v predlogu zakona (učitelj vožnje, ki usposablja pod vplivom alkohola, prepovedanih drog in psihoaktivnih snovi) je že določena v Zakonu o pravilih cestnega prometa, in sicer v določbah </w:t>
            </w:r>
            <w:smartTag w:uri="urn:schemas-microsoft-com:office:smarttags" w:element="metricconverter">
              <w:smartTagPr>
                <w:attr w:name="ProductID" w:val="5. in"/>
              </w:smartTagPr>
              <w:r w:rsidRPr="00EA7EDA">
                <w:rPr>
                  <w:rFonts w:ascii="Arial" w:hAnsi="Arial" w:cs="Arial"/>
                  <w:sz w:val="20"/>
                  <w:szCs w:val="20"/>
                </w:rPr>
                <w:t>5. in</w:t>
              </w:r>
            </w:smartTag>
            <w:r w:rsidRPr="00EA7EDA">
              <w:rPr>
                <w:rFonts w:ascii="Arial" w:hAnsi="Arial" w:cs="Arial"/>
                <w:sz w:val="20"/>
                <w:szCs w:val="20"/>
              </w:rPr>
              <w:t xml:space="preserve"> 6. točke prvega odstavka 105. člena Zakona o pravilih cestnega prometa. Prav tako pa določba 32. člena predloga zakona določa zdravstvene pogoje za usposabljanje kandidata za voznika v vožnji motornega vozila na cesti, ne pa vožnjo oziroma usposabljanje pod določenimi vplivi (alkohol, prepovedane droge, psihoaktivna zdravila in druge psihoaktivne snovi), kar je zakonska materija Zakona o pravilih cestnega prometa.</w:t>
            </w:r>
          </w:p>
          <w:p w:rsidR="00E23470" w:rsidRDefault="00E23470" w:rsidP="005D625A">
            <w:pPr>
              <w:pStyle w:val="Brezrazmikov"/>
              <w:jc w:val="both"/>
              <w:rPr>
                <w:rFonts w:ascii="Arial" w:hAnsi="Arial" w:cs="Arial"/>
                <w:color w:val="FF00FF"/>
                <w:sz w:val="20"/>
                <w:szCs w:val="20"/>
              </w:rPr>
            </w:pPr>
          </w:p>
          <w:p w:rsidR="005C116A" w:rsidRPr="00267BEC" w:rsidRDefault="005C116A" w:rsidP="005D625A">
            <w:pPr>
              <w:pStyle w:val="Brezrazmikov"/>
              <w:jc w:val="both"/>
              <w:rPr>
                <w:rFonts w:ascii="Arial" w:hAnsi="Arial" w:cs="Arial"/>
                <w:sz w:val="20"/>
                <w:szCs w:val="20"/>
              </w:rPr>
            </w:pPr>
          </w:p>
          <w:p w:rsidR="00845C2B" w:rsidRPr="008E038F" w:rsidRDefault="00845C2B" w:rsidP="005D625A">
            <w:pPr>
              <w:pStyle w:val="Brezrazmikov"/>
              <w:jc w:val="both"/>
              <w:rPr>
                <w:rFonts w:ascii="Arial" w:hAnsi="Arial" w:cs="Arial"/>
                <w:b/>
                <w:sz w:val="20"/>
                <w:szCs w:val="20"/>
              </w:rPr>
            </w:pPr>
            <w:r w:rsidRPr="008E038F">
              <w:rPr>
                <w:rFonts w:ascii="Arial" w:hAnsi="Arial" w:cs="Arial"/>
                <w:b/>
                <w:sz w:val="20"/>
                <w:szCs w:val="20"/>
              </w:rPr>
              <w:t>K 33. členu</w:t>
            </w:r>
          </w:p>
          <w:p w:rsidR="008E038F" w:rsidRDefault="00E23470"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lastRenderedPageBreak/>
              <w:t>Med določbami o usposabljanju za vožnjo j</w:t>
            </w:r>
            <w:r w:rsidR="008E038F">
              <w:rPr>
                <w:rFonts w:ascii="Arial" w:hAnsi="Arial" w:cs="Arial"/>
                <w:sz w:val="20"/>
                <w:szCs w:val="20"/>
                <w:shd w:val="clear" w:color="auto" w:fill="FFFFFF"/>
              </w:rPr>
              <w:t>e nova določba, ki</w:t>
            </w:r>
            <w:r w:rsidRPr="00196C99">
              <w:rPr>
                <w:rFonts w:ascii="Arial" w:hAnsi="Arial" w:cs="Arial"/>
                <w:sz w:val="20"/>
                <w:szCs w:val="20"/>
                <w:shd w:val="clear" w:color="auto" w:fill="FFFFFF"/>
              </w:rPr>
              <w:t xml:space="preserve"> določa, da sme učitelj vožnje pričeti usposabljanje kandidata na cesti šele, ko ta obvlada tehniko vožnje vozila in ne ogroža svoje varnosti in varnosti drugih udeležencev cestnega prometa, do takrat pa mora usposabljati na neprometni površini. Takšno omejevanje je nujno zlasti iz varnostnega vidika usposabljanja. Ravnanje učitelja vožnje v nasprotju s to</w:t>
            </w:r>
            <w:r w:rsidR="008E038F">
              <w:rPr>
                <w:rFonts w:ascii="Arial" w:hAnsi="Arial" w:cs="Arial"/>
                <w:sz w:val="20"/>
                <w:szCs w:val="20"/>
                <w:shd w:val="clear" w:color="auto" w:fill="FFFFFF"/>
              </w:rPr>
              <w:t xml:space="preserve"> določbo je tudi sankcionirano.</w:t>
            </w:r>
          </w:p>
          <w:p w:rsidR="008E038F" w:rsidRDefault="008E038F" w:rsidP="005D625A">
            <w:pPr>
              <w:pStyle w:val="Brezrazmikov"/>
              <w:jc w:val="both"/>
              <w:rPr>
                <w:rFonts w:ascii="Arial" w:hAnsi="Arial" w:cs="Arial"/>
                <w:sz w:val="20"/>
                <w:szCs w:val="20"/>
                <w:shd w:val="clear" w:color="auto" w:fill="FFFFFF"/>
              </w:rPr>
            </w:pPr>
          </w:p>
          <w:p w:rsidR="008E038F" w:rsidRPr="008E038F" w:rsidRDefault="008E038F" w:rsidP="008E038F">
            <w:pPr>
              <w:pStyle w:val="Brezrazmikov"/>
              <w:jc w:val="both"/>
              <w:rPr>
                <w:rFonts w:ascii="Arial" w:hAnsi="Arial" w:cs="Arial"/>
                <w:sz w:val="20"/>
                <w:szCs w:val="20"/>
              </w:rPr>
            </w:pPr>
            <w:r w:rsidRPr="008E038F">
              <w:rPr>
                <w:rFonts w:ascii="Arial" w:hAnsi="Arial" w:cs="Arial"/>
                <w:sz w:val="20"/>
                <w:szCs w:val="20"/>
              </w:rPr>
              <w:t>V tem členu je dodatno in eksplicitno zapisano, da mora kandidat za voznika med usposabljanjem pri sebi vedno imeti zdravniško spričevalo ter identifikacijski dokument s katerim izkazuje svojo istovetnost.  Prav tako je učna ura praktičnega poučevanja opredeljena v razponu 50 do 60 minut, saj se je v praksi izkazalo, da je večkrat zaradi spleta različnih okoliščin (npr. zastoj na cesti) učno uro težko zaključiti v natanko 50 minutah.</w:t>
            </w:r>
          </w:p>
          <w:p w:rsidR="00E23470" w:rsidRDefault="00E23470" w:rsidP="005D625A">
            <w:pPr>
              <w:pStyle w:val="Brezrazmikov"/>
              <w:jc w:val="both"/>
              <w:rPr>
                <w:rFonts w:ascii="Arial" w:hAnsi="Arial" w:cs="Arial"/>
                <w:color w:val="FF00FF"/>
                <w:sz w:val="20"/>
                <w:szCs w:val="20"/>
              </w:rPr>
            </w:pPr>
          </w:p>
          <w:p w:rsidR="005C116A" w:rsidRPr="00267BEC" w:rsidRDefault="005C116A" w:rsidP="005D625A">
            <w:pPr>
              <w:pStyle w:val="Brezrazmikov"/>
              <w:jc w:val="both"/>
              <w:rPr>
                <w:rFonts w:ascii="Arial" w:hAnsi="Arial" w:cs="Arial"/>
                <w:sz w:val="20"/>
                <w:szCs w:val="20"/>
              </w:rPr>
            </w:pPr>
          </w:p>
          <w:p w:rsidR="00845C2B" w:rsidRPr="008E038F" w:rsidRDefault="00845C2B" w:rsidP="005D625A">
            <w:pPr>
              <w:pStyle w:val="Brezrazmikov"/>
              <w:jc w:val="both"/>
              <w:rPr>
                <w:rFonts w:ascii="Arial" w:hAnsi="Arial" w:cs="Arial"/>
                <w:b/>
                <w:sz w:val="20"/>
                <w:szCs w:val="20"/>
              </w:rPr>
            </w:pPr>
            <w:r w:rsidRPr="008E038F">
              <w:rPr>
                <w:rFonts w:ascii="Arial" w:hAnsi="Arial" w:cs="Arial"/>
                <w:b/>
                <w:sz w:val="20"/>
                <w:szCs w:val="20"/>
              </w:rPr>
              <w:t>K 34. členu</w:t>
            </w:r>
          </w:p>
          <w:p w:rsidR="003327EA" w:rsidRDefault="003327E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V tem členu je splošno določeno, da lahko vožnjo v cestnem prometu poučujejo učitelji vožnje, ki imajo veljavno dovoljenje za učitelja vožnje tiste kategorije, za katero poučujejo kandidate za voznike motornih vozil. Določene so izjeme, da lahko učitelj vožnje poučuje kandidate za voznike nižjih kategorij, če ima veljavno dovoljenje za učitelja vožnje »višje« kategorije (tako na primer lahko kandidata za voznika motornih vozil kategorij AM, A1 in A2 poučuje učitelj vožnje, ki ima veljavno dovoljenje za učitelja vožnje kategorije A). Učitelj vožnje je pri poučevanju odgovoren za varnost vožnje.</w:t>
            </w:r>
          </w:p>
          <w:p w:rsidR="008E038F" w:rsidRPr="008E038F" w:rsidRDefault="008E038F" w:rsidP="008E038F">
            <w:pPr>
              <w:pStyle w:val="Brezrazmikov"/>
              <w:jc w:val="both"/>
              <w:rPr>
                <w:rFonts w:ascii="Arial" w:hAnsi="Arial" w:cs="Arial"/>
                <w:sz w:val="20"/>
                <w:szCs w:val="20"/>
              </w:rPr>
            </w:pPr>
            <w:r w:rsidRPr="008E038F">
              <w:rPr>
                <w:rFonts w:ascii="Arial" w:hAnsi="Arial" w:cs="Arial"/>
                <w:sz w:val="20"/>
                <w:szCs w:val="20"/>
              </w:rPr>
              <w:t>V tem členu je v drugem odstavku dodana nova četrta točka, ki opredeljuje v katerem primeru lahko učitelj vožnje poučuje kandidate za voznike kategorije B, kadar je motornemu vozilu dodano priklopno vozilo, ki ni lahki priklopnik in največja dovoljena masa take skupine vozil presega 3.500 kg, a ne presega 4.250 kg. To je lahko zgolj učitelj vožnje, ki ima veljavno dovoljenje za motorna vozila kategorije BE. V praksi je namreč kar veliko kandidatov, ki želijo opravljati vozniški izpit za zgoraj omenjeno kategorijo.</w:t>
            </w:r>
          </w:p>
          <w:p w:rsidR="003327EA" w:rsidRDefault="003327EA" w:rsidP="005D625A">
            <w:pPr>
              <w:pStyle w:val="Brezrazmikov"/>
              <w:jc w:val="both"/>
              <w:rPr>
                <w:rFonts w:ascii="Arial" w:hAnsi="Arial" w:cs="Arial"/>
                <w:sz w:val="20"/>
                <w:szCs w:val="20"/>
              </w:rPr>
            </w:pPr>
          </w:p>
          <w:p w:rsidR="00ED2A88" w:rsidRDefault="00ED2A88" w:rsidP="005D625A">
            <w:pPr>
              <w:pStyle w:val="Brezrazmikov"/>
              <w:jc w:val="both"/>
              <w:rPr>
                <w:rFonts w:ascii="Arial" w:hAnsi="Arial" w:cs="Arial"/>
                <w:sz w:val="20"/>
                <w:szCs w:val="20"/>
              </w:rPr>
            </w:pPr>
          </w:p>
          <w:p w:rsidR="00845C2B" w:rsidRPr="0063605B" w:rsidRDefault="00845C2B" w:rsidP="005D625A">
            <w:pPr>
              <w:pStyle w:val="Brezrazmikov"/>
              <w:jc w:val="both"/>
              <w:rPr>
                <w:rFonts w:ascii="Arial" w:hAnsi="Arial" w:cs="Arial"/>
                <w:b/>
                <w:sz w:val="20"/>
                <w:szCs w:val="20"/>
              </w:rPr>
            </w:pPr>
            <w:r w:rsidRPr="0063605B">
              <w:rPr>
                <w:rFonts w:ascii="Arial" w:hAnsi="Arial" w:cs="Arial"/>
                <w:b/>
                <w:sz w:val="20"/>
                <w:szCs w:val="20"/>
              </w:rPr>
              <w:t>K 35. členu</w:t>
            </w:r>
          </w:p>
          <w:p w:rsidR="008E038F" w:rsidRPr="00ED2A88" w:rsidRDefault="003327EA" w:rsidP="005D625A">
            <w:pPr>
              <w:pStyle w:val="Brezrazmikov"/>
              <w:jc w:val="both"/>
              <w:rPr>
                <w:rFonts w:ascii="Arial" w:hAnsi="Arial" w:cs="Arial"/>
                <w:sz w:val="20"/>
                <w:szCs w:val="20"/>
                <w:shd w:val="clear" w:color="auto" w:fill="FFFFFF"/>
              </w:rPr>
            </w:pPr>
            <w:r w:rsidRPr="00ED2A88">
              <w:rPr>
                <w:rFonts w:ascii="Arial" w:hAnsi="Arial" w:cs="Arial"/>
                <w:sz w:val="20"/>
                <w:szCs w:val="20"/>
                <w:shd w:val="clear" w:color="auto" w:fill="FFFFFF"/>
              </w:rPr>
              <w:t>Zakon našteva pogoje, ki jih mora izpolnjevati učitelj vožnje in učitelj predpisov za pridobitev dovoljenja za poučevanje vožnje in poučevanje predpisov. Zaradi usklajenosti z določbo 30. člena tega zakona so zvišani izobrazbeni pogoji za pridobitev dovoljenja za učitelja vožnje, učitelja predpisov ter strokovnega vodjo šole vožnje. Prav tako je novost zakona, da za pridobitev dovoljenja za učitelja vožnje mora biti oseba stara 24 let in imeti veljavno vozniško dovoljenje ustrezne kategorije 5 let. Te novosti zakona utemeljujemo z dejstvom, da je učitelj vožnje ključna oseba, ki predstavljata kandidatu za voznika nujno potrebno avtoriteto in vzgled za njegovo lastno ravnanje za kar je potrebna osebna zrelost ter večletne vozniške izkušnje učitelja vožnje.</w:t>
            </w:r>
          </w:p>
          <w:p w:rsidR="008E038F" w:rsidRPr="00ED2A88" w:rsidRDefault="003327EA" w:rsidP="005D625A">
            <w:pPr>
              <w:pStyle w:val="Brezrazmikov"/>
              <w:jc w:val="both"/>
              <w:rPr>
                <w:rFonts w:ascii="Arial" w:hAnsi="Arial" w:cs="Arial"/>
                <w:sz w:val="20"/>
                <w:szCs w:val="20"/>
                <w:shd w:val="clear" w:color="auto" w:fill="FFFFFF"/>
              </w:rPr>
            </w:pPr>
            <w:r w:rsidRPr="00ED2A88">
              <w:rPr>
                <w:rFonts w:ascii="Arial" w:hAnsi="Arial" w:cs="Arial"/>
                <w:sz w:val="20"/>
                <w:szCs w:val="20"/>
              </w:rPr>
              <w:br/>
            </w:r>
            <w:r w:rsidRPr="00ED2A88">
              <w:rPr>
                <w:rFonts w:ascii="Arial" w:hAnsi="Arial" w:cs="Arial"/>
                <w:sz w:val="20"/>
                <w:szCs w:val="20"/>
                <w:shd w:val="clear" w:color="auto" w:fill="FFFFFF"/>
              </w:rPr>
              <w:t>Za dosego namena, da učitelj vožnje predstavlja kandidatu za voznika nujno potrebno avtoriteto in vzgled je določeno, da se za pridobitev dovoljenja za učitelja vožnje preveri tudi</w:t>
            </w:r>
            <w:r w:rsidR="008E038F" w:rsidRPr="00ED2A88">
              <w:rPr>
                <w:rFonts w:ascii="Arial" w:hAnsi="Arial" w:cs="Arial"/>
                <w:sz w:val="20"/>
                <w:szCs w:val="20"/>
                <w:shd w:val="clear" w:color="auto" w:fill="FFFFFF"/>
              </w:rPr>
              <w:t xml:space="preserve"> pogoj, da oseba v zadnjih petih</w:t>
            </w:r>
            <w:r w:rsidRPr="00ED2A88">
              <w:rPr>
                <w:rFonts w:ascii="Arial" w:hAnsi="Arial" w:cs="Arial"/>
                <w:sz w:val="20"/>
                <w:szCs w:val="20"/>
                <w:shd w:val="clear" w:color="auto" w:fill="FFFFFF"/>
              </w:rPr>
              <w:t xml:space="preserve"> letih ni bila pravnomočno obsojena in ni v kazenskem postopku za </w:t>
            </w:r>
            <w:r w:rsidR="008E038F" w:rsidRPr="00ED2A88">
              <w:rPr>
                <w:rFonts w:ascii="Arial" w:hAnsi="Arial" w:cs="Arial"/>
                <w:sz w:val="20"/>
                <w:szCs w:val="20"/>
                <w:shd w:val="clear" w:color="auto" w:fill="FFFFFF"/>
              </w:rPr>
              <w:t>našteta kazniva dejanja, ni bila pravnomočno kaznovana za</w:t>
            </w:r>
            <w:r w:rsidRPr="00ED2A88">
              <w:rPr>
                <w:rFonts w:ascii="Arial" w:hAnsi="Arial" w:cs="Arial"/>
                <w:sz w:val="20"/>
                <w:szCs w:val="20"/>
                <w:shd w:val="clear" w:color="auto" w:fill="FFFFFF"/>
              </w:rPr>
              <w:t xml:space="preserve"> dva ali več prekrškov zoper javni red in mir</w:t>
            </w:r>
            <w:r w:rsidR="008E038F" w:rsidRPr="00ED2A88">
              <w:rPr>
                <w:rFonts w:ascii="Arial" w:hAnsi="Arial" w:cs="Arial"/>
                <w:sz w:val="20"/>
                <w:szCs w:val="20"/>
                <w:shd w:val="clear" w:color="auto" w:fill="FFFFFF"/>
              </w:rPr>
              <w:t xml:space="preserve"> z elementi nasilja in </w:t>
            </w:r>
            <w:r w:rsidR="003D0CA7" w:rsidRPr="00ED2A88">
              <w:rPr>
                <w:rFonts w:ascii="Arial" w:hAnsi="Arial" w:cs="Arial"/>
                <w:sz w:val="20"/>
                <w:szCs w:val="20"/>
                <w:shd w:val="clear" w:color="auto" w:fill="FFFFFF"/>
              </w:rPr>
              <w:t>zoper nje v zadnjih treh letih ni bil izrečen varnostni ukrep odvzema vozniškega dovoljenja, prepoved opravljanja poklica, izrečeno prenehanje veljavnosti vozniškega dovoljenja ter izrečena prepoved vožnje motornega vozila določene vrste ali kategorije.</w:t>
            </w:r>
          </w:p>
          <w:p w:rsidR="003D0CA7" w:rsidRPr="00ED2A88" w:rsidRDefault="003D0CA7" w:rsidP="005D625A">
            <w:pPr>
              <w:pStyle w:val="Brezrazmikov"/>
              <w:jc w:val="both"/>
              <w:rPr>
                <w:rFonts w:ascii="Arial" w:hAnsi="Arial" w:cs="Arial"/>
                <w:sz w:val="20"/>
                <w:szCs w:val="20"/>
                <w:shd w:val="clear" w:color="auto" w:fill="FFFFFF"/>
              </w:rPr>
            </w:pPr>
          </w:p>
          <w:p w:rsidR="003D0CA7" w:rsidRPr="00ED2A88" w:rsidRDefault="003D0CA7" w:rsidP="003D0CA7">
            <w:pPr>
              <w:pStyle w:val="Brezrazmikov"/>
              <w:jc w:val="both"/>
              <w:rPr>
                <w:rFonts w:ascii="Arial" w:hAnsi="Arial" w:cs="Arial"/>
                <w:sz w:val="20"/>
                <w:szCs w:val="20"/>
              </w:rPr>
            </w:pPr>
            <w:r w:rsidRPr="00ED2A88">
              <w:rPr>
                <w:rFonts w:ascii="Arial" w:hAnsi="Arial" w:cs="Arial"/>
                <w:sz w:val="20"/>
                <w:szCs w:val="20"/>
              </w:rPr>
              <w:t>V tem členu je dodana določba, s katero se omogoči osebam, ki so že določen čas učitelji vožnje, da lahko v primeru, če pridobijo novo kategorijo vozniškega dovoljenja, namesto po petih letih pridobijo dovoljenje za učitelja vožnje te kategorije po dveh letih.</w:t>
            </w:r>
          </w:p>
          <w:p w:rsidR="0063605B" w:rsidRPr="00ED2A88" w:rsidRDefault="0063605B" w:rsidP="003D0CA7">
            <w:pPr>
              <w:pStyle w:val="Brezrazmikov"/>
              <w:jc w:val="both"/>
              <w:rPr>
                <w:rFonts w:ascii="Arial" w:hAnsi="Arial" w:cs="Arial"/>
                <w:sz w:val="20"/>
                <w:szCs w:val="20"/>
              </w:rPr>
            </w:pPr>
          </w:p>
          <w:p w:rsidR="0063605B" w:rsidRPr="00ED2A88" w:rsidRDefault="0063605B" w:rsidP="0063605B">
            <w:pPr>
              <w:pStyle w:val="Brezrazmikov"/>
              <w:jc w:val="both"/>
              <w:rPr>
                <w:rFonts w:ascii="Arial" w:hAnsi="Arial" w:cs="Arial"/>
                <w:sz w:val="20"/>
                <w:szCs w:val="20"/>
              </w:rPr>
            </w:pPr>
            <w:r w:rsidRPr="00ED2A88">
              <w:rPr>
                <w:rFonts w:ascii="Arial" w:hAnsi="Arial" w:cs="Arial"/>
                <w:sz w:val="20"/>
                <w:szCs w:val="20"/>
              </w:rPr>
              <w:t>Pri tretjem in četrtem odstavku tega člena je, glede na veljavno določbo ZVoz, dodana nova 3. točka. Menimo namreč, da delo učitelja predpisov oziroma strokovnega vodjo šole ne more opravljati oseba, ki je bila v zadnjih petih letih pravnomočno obsojena ali v kazenskem postopku za navedena kazniva dejanja, saj gre za delo z mladostniki v njihovem občutljivem obdobju.</w:t>
            </w:r>
          </w:p>
          <w:p w:rsidR="008E038F" w:rsidRPr="00267BEC" w:rsidRDefault="003327EA" w:rsidP="005D625A">
            <w:pPr>
              <w:pStyle w:val="Brezrazmikov"/>
              <w:jc w:val="both"/>
              <w:rPr>
                <w:rFonts w:ascii="Arial" w:hAnsi="Arial" w:cs="Arial"/>
                <w:sz w:val="20"/>
                <w:szCs w:val="20"/>
              </w:rPr>
            </w:pPr>
            <w:r w:rsidRPr="00196C99">
              <w:rPr>
                <w:rFonts w:ascii="Arial" w:hAnsi="Arial" w:cs="Arial"/>
                <w:sz w:val="20"/>
                <w:szCs w:val="20"/>
              </w:rPr>
              <w:br/>
            </w:r>
          </w:p>
          <w:p w:rsidR="00182C88" w:rsidRPr="00182C88" w:rsidRDefault="00182C88" w:rsidP="00182C88">
            <w:pPr>
              <w:pStyle w:val="Brezrazmikov"/>
              <w:jc w:val="both"/>
              <w:rPr>
                <w:rFonts w:ascii="Arial" w:hAnsi="Arial" w:cs="Arial"/>
                <w:b/>
                <w:sz w:val="20"/>
                <w:szCs w:val="20"/>
              </w:rPr>
            </w:pPr>
            <w:r w:rsidRPr="00182C88">
              <w:rPr>
                <w:rFonts w:ascii="Arial" w:hAnsi="Arial" w:cs="Arial"/>
                <w:b/>
                <w:sz w:val="20"/>
                <w:szCs w:val="20"/>
              </w:rPr>
              <w:t>K 36. členu</w:t>
            </w:r>
          </w:p>
          <w:p w:rsidR="00182C88" w:rsidRPr="00182C88" w:rsidRDefault="00182C88" w:rsidP="00182C88">
            <w:pPr>
              <w:pStyle w:val="Brezrazmikov"/>
              <w:jc w:val="both"/>
              <w:rPr>
                <w:rFonts w:ascii="Arial" w:hAnsi="Arial" w:cs="Arial"/>
                <w:sz w:val="20"/>
                <w:szCs w:val="20"/>
              </w:rPr>
            </w:pPr>
            <w:r w:rsidRPr="00182C88">
              <w:rPr>
                <w:rFonts w:ascii="Arial" w:hAnsi="Arial" w:cs="Arial"/>
                <w:sz w:val="20"/>
                <w:szCs w:val="20"/>
              </w:rPr>
              <w:t xml:space="preserve">Delo učitelja vožnje, učitelja predpisov in strokovnega vodje šole vožnje lahko v šoli vožnje, vpisani v register šol voženj, opravljajo tudi osebe, ki jim je v državi članici Evropske unije ali Evropskega </w:t>
            </w:r>
            <w:r w:rsidRPr="00182C88">
              <w:rPr>
                <w:rFonts w:ascii="Arial" w:hAnsi="Arial" w:cs="Arial"/>
                <w:sz w:val="20"/>
                <w:szCs w:val="20"/>
              </w:rPr>
              <w:lastRenderedPageBreak/>
              <w:t>gospodarskega prostora izdano dovoljenje za opravljanje dela učitelja vožnje, učitelja predpisov in strokovnega vodjo šole vožnje ali enakovredno dokazilo, na podlagi katerega lahko opravljajo delo učitelja vožnje, učitelja predpisov ali strokovnega vodje šole vožnje.</w:t>
            </w:r>
            <w:r>
              <w:rPr>
                <w:rFonts w:ascii="Arial" w:hAnsi="Arial" w:cs="Arial"/>
                <w:sz w:val="20"/>
                <w:szCs w:val="20"/>
              </w:rPr>
              <w:t xml:space="preserve"> </w:t>
            </w:r>
            <w:r w:rsidRPr="00182C88">
              <w:rPr>
                <w:rFonts w:ascii="Arial" w:hAnsi="Arial" w:cs="Arial"/>
                <w:sz w:val="20"/>
                <w:szCs w:val="20"/>
              </w:rPr>
              <w:t xml:space="preserve">Osebe, ki želijo opravljati delo iz prejšnjega </w:t>
            </w:r>
            <w:r>
              <w:rPr>
                <w:rFonts w:ascii="Arial" w:hAnsi="Arial" w:cs="Arial"/>
                <w:sz w:val="20"/>
                <w:szCs w:val="20"/>
              </w:rPr>
              <w:t>stavka</w:t>
            </w:r>
            <w:r w:rsidRPr="00182C88">
              <w:rPr>
                <w:rFonts w:ascii="Arial" w:hAnsi="Arial" w:cs="Arial"/>
                <w:sz w:val="20"/>
                <w:szCs w:val="20"/>
              </w:rPr>
              <w:t>, morajo pri javni agenciji vložiti zahtevo za priznanje poklicne kvalifikacije z dokazili, v skladu z zakonom, ki ureja postopek priznavanja poklicnih kvalifikacij.</w:t>
            </w:r>
          </w:p>
          <w:p w:rsidR="00182C88" w:rsidRDefault="00182C88" w:rsidP="005D625A">
            <w:pPr>
              <w:pStyle w:val="Brezrazmikov"/>
              <w:jc w:val="both"/>
              <w:rPr>
                <w:rFonts w:ascii="Arial" w:hAnsi="Arial" w:cs="Arial"/>
                <w:sz w:val="20"/>
                <w:szCs w:val="20"/>
                <w:shd w:val="clear" w:color="auto" w:fill="FFFFFF"/>
              </w:rPr>
            </w:pPr>
          </w:p>
          <w:p w:rsidR="005C116A" w:rsidRPr="00267BEC" w:rsidRDefault="0063605B"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Nujnost </w:t>
            </w:r>
            <w:r>
              <w:rPr>
                <w:rFonts w:ascii="Arial" w:hAnsi="Arial" w:cs="Arial"/>
                <w:sz w:val="20"/>
                <w:szCs w:val="20"/>
                <w:shd w:val="clear" w:color="auto" w:fill="FFFFFF"/>
              </w:rPr>
              <w:t>vodenja postopka priznavanja poklicnih kvalifikacij učiteljev vožnje, učiteljev</w:t>
            </w:r>
            <w:r w:rsidRPr="00196C99">
              <w:rPr>
                <w:rFonts w:ascii="Arial" w:hAnsi="Arial" w:cs="Arial"/>
                <w:sz w:val="20"/>
                <w:szCs w:val="20"/>
                <w:shd w:val="clear" w:color="auto" w:fill="FFFFFF"/>
              </w:rPr>
              <w:t xml:space="preserve"> predpisov in stroko</w:t>
            </w:r>
            <w:r>
              <w:rPr>
                <w:rFonts w:ascii="Arial" w:hAnsi="Arial" w:cs="Arial"/>
                <w:sz w:val="20"/>
                <w:szCs w:val="20"/>
                <w:shd w:val="clear" w:color="auto" w:fill="FFFFFF"/>
              </w:rPr>
              <w:t>vnih vodij</w:t>
            </w:r>
            <w:r w:rsidRPr="00196C99">
              <w:rPr>
                <w:rFonts w:ascii="Arial" w:hAnsi="Arial" w:cs="Arial"/>
                <w:sz w:val="20"/>
                <w:szCs w:val="20"/>
                <w:shd w:val="clear" w:color="auto" w:fill="FFFFFF"/>
              </w:rPr>
              <w:t xml:space="preserve"> šole vožnje</w:t>
            </w:r>
            <w:r>
              <w:rPr>
                <w:rFonts w:ascii="Arial" w:hAnsi="Arial" w:cs="Arial"/>
                <w:sz w:val="20"/>
                <w:szCs w:val="20"/>
                <w:shd w:val="clear" w:color="auto" w:fill="FFFFFF"/>
              </w:rPr>
              <w:t xml:space="preserve"> pri čezmejnem opravljanju dela učitelja vožnje, učitelja predpisov in strokovnega vodje šole vožnje, opravičujemo </w:t>
            </w:r>
            <w:r w:rsidRPr="00196C99">
              <w:rPr>
                <w:rFonts w:ascii="Arial" w:hAnsi="Arial" w:cs="Arial"/>
                <w:sz w:val="20"/>
                <w:szCs w:val="20"/>
                <w:shd w:val="clear" w:color="auto" w:fill="FFFFFF"/>
              </w:rPr>
              <w:t>z razlogi javne varnosti in javnega zdravja.</w:t>
            </w:r>
            <w:r w:rsidRPr="00196C99">
              <w:rPr>
                <w:rStyle w:val="apple-converted-space"/>
                <w:rFonts w:ascii="Arial" w:hAnsi="Arial" w:cs="Arial"/>
                <w:sz w:val="20"/>
                <w:szCs w:val="20"/>
                <w:shd w:val="clear" w:color="auto" w:fill="FFFFFF"/>
              </w:rPr>
              <w:t> </w:t>
            </w:r>
            <w:r w:rsidRPr="00196C99">
              <w:rPr>
                <w:rFonts w:ascii="Arial" w:hAnsi="Arial" w:cs="Arial"/>
                <w:sz w:val="20"/>
                <w:szCs w:val="20"/>
                <w:shd w:val="clear" w:color="auto" w:fill="FFFFFF"/>
              </w:rPr>
              <w:t>Zagotavljanje kvalitetnega usposabljanja bodočih voznikov izjemno vpliva na splošno prometno varnost. S tega vidika je bistvenega pomena, da je oseba, ki izvaja dejavnost usposabljanja, primerno usposobljena za kategorijo vozil za katero usposablja. To je možno zagotoviti zgolj na podlagi predhodne preveritve verodostojnosti dokumentov posameznika in s tem preprečiti možne zlorabe (npr. ponarejeni dokumenti za učitelja vožnje iz države članice), saj se že sedaj slednje pojavlja kot problem pri priznavanju tujih vozniških dovoljenj.</w:t>
            </w:r>
          </w:p>
          <w:p w:rsidR="0063605B" w:rsidRDefault="0063605B" w:rsidP="005D625A">
            <w:pPr>
              <w:pStyle w:val="Brezrazmikov"/>
              <w:jc w:val="both"/>
              <w:rPr>
                <w:rFonts w:ascii="Arial" w:hAnsi="Arial" w:cs="Arial"/>
                <w:sz w:val="20"/>
                <w:szCs w:val="20"/>
                <w:shd w:val="clear" w:color="auto" w:fill="FFFFFF"/>
              </w:rPr>
            </w:pPr>
          </w:p>
          <w:p w:rsidR="003327EA" w:rsidRPr="00267BEC" w:rsidRDefault="003327EA" w:rsidP="005D625A">
            <w:pPr>
              <w:pStyle w:val="Brezrazmikov"/>
              <w:jc w:val="both"/>
              <w:rPr>
                <w:rFonts w:ascii="Arial" w:hAnsi="Arial" w:cs="Arial"/>
                <w:sz w:val="20"/>
                <w:szCs w:val="20"/>
              </w:rPr>
            </w:pPr>
          </w:p>
          <w:p w:rsidR="00845C2B" w:rsidRPr="00A54F49" w:rsidRDefault="00845C2B" w:rsidP="005D625A">
            <w:pPr>
              <w:pStyle w:val="Brezrazmikov"/>
              <w:jc w:val="both"/>
              <w:rPr>
                <w:rFonts w:ascii="Arial" w:hAnsi="Arial" w:cs="Arial"/>
                <w:b/>
                <w:sz w:val="20"/>
                <w:szCs w:val="20"/>
              </w:rPr>
            </w:pPr>
            <w:r w:rsidRPr="00A54F49">
              <w:rPr>
                <w:rFonts w:ascii="Arial" w:hAnsi="Arial" w:cs="Arial"/>
                <w:b/>
                <w:sz w:val="20"/>
                <w:szCs w:val="20"/>
              </w:rPr>
              <w:t>K 37. členu</w:t>
            </w:r>
          </w:p>
          <w:p w:rsidR="0063605B" w:rsidRDefault="0063605B" w:rsidP="0063605B">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ureja izdajo in podaljšanje dovoljenj za učit</w:t>
            </w:r>
            <w:r w:rsidR="009624B5">
              <w:rPr>
                <w:rFonts w:ascii="Arial" w:hAnsi="Arial" w:cs="Arial"/>
                <w:sz w:val="20"/>
                <w:szCs w:val="20"/>
                <w:shd w:val="clear" w:color="auto" w:fill="FFFFFF"/>
              </w:rPr>
              <w:t>elje vožnje, učitelje predpisov in</w:t>
            </w:r>
            <w:r w:rsidRPr="00196C99">
              <w:rPr>
                <w:rFonts w:ascii="Arial" w:hAnsi="Arial" w:cs="Arial"/>
                <w:sz w:val="20"/>
                <w:szCs w:val="20"/>
                <w:shd w:val="clear" w:color="auto" w:fill="FFFFFF"/>
              </w:rPr>
              <w:t xml:space="preserve"> strokovnih vodij šol vož</w:t>
            </w:r>
            <w:r w:rsidR="009624B5">
              <w:rPr>
                <w:rFonts w:ascii="Arial" w:hAnsi="Arial" w:cs="Arial"/>
                <w:sz w:val="20"/>
                <w:szCs w:val="20"/>
                <w:shd w:val="clear" w:color="auto" w:fill="FFFFFF"/>
              </w:rPr>
              <w:t>nje</w:t>
            </w:r>
            <w:r w:rsidRPr="00196C99">
              <w:rPr>
                <w:rFonts w:ascii="Arial" w:hAnsi="Arial" w:cs="Arial"/>
                <w:sz w:val="20"/>
                <w:szCs w:val="20"/>
                <w:shd w:val="clear" w:color="auto" w:fill="FFFFFF"/>
              </w:rPr>
              <w:t xml:space="preserve">. </w:t>
            </w:r>
            <w:r w:rsidR="00A54F49">
              <w:rPr>
                <w:rFonts w:ascii="Arial" w:hAnsi="Arial" w:cs="Arial"/>
                <w:sz w:val="20"/>
                <w:szCs w:val="20"/>
                <w:shd w:val="clear" w:color="auto" w:fill="FFFFFF"/>
              </w:rPr>
              <w:t>Prav tako so o</w:t>
            </w:r>
            <w:r w:rsidRPr="00196C99">
              <w:rPr>
                <w:rFonts w:ascii="Arial" w:hAnsi="Arial" w:cs="Arial"/>
                <w:sz w:val="20"/>
                <w:szCs w:val="20"/>
                <w:shd w:val="clear" w:color="auto" w:fill="FFFFFF"/>
              </w:rPr>
              <w:t xml:space="preserve">predeljeni podatki o izdanih dovoljenjih, ki </w:t>
            </w:r>
            <w:r w:rsidR="00A54F49">
              <w:rPr>
                <w:rFonts w:ascii="Arial" w:hAnsi="Arial" w:cs="Arial"/>
                <w:sz w:val="20"/>
                <w:szCs w:val="20"/>
                <w:shd w:val="clear" w:color="auto" w:fill="FFFFFF"/>
              </w:rPr>
              <w:t>jih v okviru evidence o vozniških dovoljenjih vodi ministrstvo, pristojno</w:t>
            </w:r>
            <w:r w:rsidRPr="00196C99">
              <w:rPr>
                <w:rFonts w:ascii="Arial" w:hAnsi="Arial" w:cs="Arial"/>
                <w:sz w:val="20"/>
                <w:szCs w:val="20"/>
                <w:shd w:val="clear" w:color="auto" w:fill="FFFFFF"/>
              </w:rPr>
              <w:t xml:space="preserve"> za promet.</w:t>
            </w:r>
          </w:p>
          <w:p w:rsidR="00C97A2B" w:rsidRPr="00C97A2B" w:rsidRDefault="00C97A2B" w:rsidP="0063605B">
            <w:pPr>
              <w:pStyle w:val="Brezrazmikov"/>
              <w:jc w:val="both"/>
              <w:rPr>
                <w:rFonts w:ascii="Arial" w:hAnsi="Arial" w:cs="Arial"/>
                <w:b/>
                <w:sz w:val="20"/>
                <w:szCs w:val="20"/>
              </w:rPr>
            </w:pPr>
            <w:r w:rsidRPr="00C97A2B">
              <w:rPr>
                <w:rFonts w:ascii="Arial" w:hAnsi="Arial" w:cs="Arial"/>
                <w:b/>
                <w:sz w:val="20"/>
                <w:szCs w:val="20"/>
              </w:rPr>
              <w:t>K 38. členu</w:t>
            </w:r>
          </w:p>
          <w:p w:rsidR="00C97A2B" w:rsidRPr="00C97A2B" w:rsidRDefault="00C97A2B" w:rsidP="0063605B">
            <w:pPr>
              <w:pStyle w:val="Brezrazmikov"/>
              <w:jc w:val="both"/>
              <w:rPr>
                <w:rFonts w:ascii="Arial" w:hAnsi="Arial" w:cs="Arial"/>
                <w:sz w:val="20"/>
                <w:szCs w:val="20"/>
              </w:rPr>
            </w:pPr>
            <w:r>
              <w:rPr>
                <w:rFonts w:ascii="Arial" w:hAnsi="Arial" w:cs="Arial"/>
                <w:sz w:val="20"/>
                <w:szCs w:val="20"/>
              </w:rPr>
              <w:t>Določba ureja izobraževanje ter dodatno usposabljanje učiteljev vožnje, učiteljev predpisov in strokovnih vodij šol vožnje, katera izvirno izvaja javna agencija. Slednja lahko za izvajanje programa izobraževanja ter dodatnega usposabljanja učiteljev vožnje, učiteljev predpisov in strokovnih vodij šol vožnje pooblasti pravno osebo ali samostojnega podjetnika posameznika, če le ta izpolnjuje pogoje, določene s tem zakonom in podzakonskimi predpisi, izdanimi na podlagi tega zakona. V teh primerih javna agencija izda pooblastilo za dobo štirih let.</w:t>
            </w:r>
          </w:p>
          <w:p w:rsidR="00C97A2B" w:rsidRDefault="00C97A2B" w:rsidP="0063605B">
            <w:pPr>
              <w:pStyle w:val="Brezrazmikov"/>
              <w:jc w:val="both"/>
              <w:rPr>
                <w:rFonts w:ascii="Arial" w:hAnsi="Arial" w:cs="Arial"/>
                <w:sz w:val="20"/>
                <w:szCs w:val="20"/>
                <w:shd w:val="clear" w:color="auto" w:fill="FFFFFF"/>
              </w:rPr>
            </w:pPr>
          </w:p>
          <w:p w:rsidR="00C97A2B" w:rsidRDefault="00C97A2B" w:rsidP="0063605B">
            <w:pPr>
              <w:pStyle w:val="Brezrazmikov"/>
              <w:jc w:val="both"/>
              <w:rPr>
                <w:rFonts w:ascii="Arial" w:hAnsi="Arial" w:cs="Arial"/>
                <w:sz w:val="20"/>
                <w:szCs w:val="20"/>
                <w:shd w:val="clear" w:color="auto" w:fill="FFFFFF"/>
              </w:rPr>
            </w:pPr>
          </w:p>
          <w:p w:rsidR="00C97A2B" w:rsidRPr="00C97A2B" w:rsidRDefault="00C97A2B" w:rsidP="00C97A2B">
            <w:pPr>
              <w:pStyle w:val="Brezrazmikov"/>
              <w:jc w:val="both"/>
              <w:rPr>
                <w:rFonts w:ascii="Arial" w:hAnsi="Arial" w:cs="Arial"/>
                <w:b/>
                <w:sz w:val="20"/>
                <w:szCs w:val="20"/>
              </w:rPr>
            </w:pPr>
            <w:r w:rsidRPr="00C97A2B">
              <w:rPr>
                <w:rFonts w:ascii="Arial" w:hAnsi="Arial" w:cs="Arial"/>
                <w:b/>
                <w:sz w:val="20"/>
                <w:szCs w:val="20"/>
              </w:rPr>
              <w:t>K 39. členu</w:t>
            </w:r>
          </w:p>
          <w:p w:rsidR="003327EA" w:rsidRDefault="003327E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Določba natančno opredeljuje razloge, zaradi katerih se lahko dovoljenje za učitelja vožnje odvzame </w:t>
            </w:r>
            <w:r w:rsidR="00C97A2B">
              <w:rPr>
                <w:rFonts w:ascii="Arial" w:hAnsi="Arial" w:cs="Arial"/>
                <w:sz w:val="20"/>
                <w:szCs w:val="20"/>
                <w:shd w:val="clear" w:color="auto" w:fill="FFFFFF"/>
              </w:rPr>
              <w:t xml:space="preserve">trajno ali začasno. </w:t>
            </w:r>
            <w:r w:rsidRPr="00196C99">
              <w:rPr>
                <w:rFonts w:ascii="Arial" w:hAnsi="Arial" w:cs="Arial"/>
                <w:sz w:val="20"/>
                <w:szCs w:val="20"/>
                <w:shd w:val="clear" w:color="auto" w:fill="FFFFFF"/>
              </w:rPr>
              <w:t>Dovoljenje za učitelja vožnje odvzame upravna enota z odločbo.</w:t>
            </w:r>
          </w:p>
          <w:p w:rsidR="009474C0" w:rsidRDefault="009474C0" w:rsidP="005D625A">
            <w:pPr>
              <w:pStyle w:val="Brezrazmikov"/>
              <w:jc w:val="both"/>
              <w:rPr>
                <w:rFonts w:ascii="Arial" w:hAnsi="Arial" w:cs="Arial"/>
                <w:sz w:val="20"/>
                <w:szCs w:val="20"/>
                <w:shd w:val="clear" w:color="auto" w:fill="FFFFFF"/>
              </w:rPr>
            </w:pPr>
          </w:p>
          <w:p w:rsidR="009474C0" w:rsidRDefault="009474C0" w:rsidP="005D625A">
            <w:pPr>
              <w:pStyle w:val="Brezrazmikov"/>
              <w:jc w:val="both"/>
              <w:rPr>
                <w:rFonts w:ascii="Arial" w:hAnsi="Arial" w:cs="Arial"/>
                <w:sz w:val="20"/>
                <w:szCs w:val="20"/>
              </w:rPr>
            </w:pPr>
          </w:p>
          <w:p w:rsidR="006C0AF5" w:rsidRPr="006C0AF5" w:rsidRDefault="006C0AF5" w:rsidP="006C0AF5">
            <w:pPr>
              <w:pStyle w:val="Brezrazmikov"/>
              <w:jc w:val="both"/>
              <w:rPr>
                <w:rFonts w:ascii="Arial" w:hAnsi="Arial" w:cs="Arial"/>
                <w:b/>
                <w:sz w:val="20"/>
                <w:szCs w:val="20"/>
              </w:rPr>
            </w:pPr>
            <w:r w:rsidRPr="006C0AF5">
              <w:rPr>
                <w:rFonts w:ascii="Arial" w:hAnsi="Arial" w:cs="Arial"/>
                <w:b/>
                <w:sz w:val="20"/>
                <w:szCs w:val="20"/>
              </w:rPr>
              <w:t>K 40. členu</w:t>
            </w:r>
          </w:p>
          <w:p w:rsidR="005C116A" w:rsidRDefault="005C116A" w:rsidP="005D625A">
            <w:pPr>
              <w:pStyle w:val="Brezrazmikov"/>
              <w:jc w:val="both"/>
              <w:rPr>
                <w:rFonts w:ascii="Arial" w:hAnsi="Arial" w:cs="Arial"/>
                <w:sz w:val="20"/>
                <w:szCs w:val="20"/>
              </w:rPr>
            </w:pPr>
            <w:r w:rsidRPr="00267BEC">
              <w:rPr>
                <w:rFonts w:ascii="Arial" w:hAnsi="Arial" w:cs="Arial"/>
                <w:sz w:val="20"/>
                <w:szCs w:val="20"/>
              </w:rPr>
              <w:t>Teoretični del usposabljanja kandidatov za voznike je razdeljen na splošni in dodatni del, s tem da splošni del dejansko vključuje samo vsebine, ki so skupne vsem kategorijam vozniškega dovoljenja, v nasprotju s sedanjo ureditvijo, v kateri se splošni del programa usposabljanja kandidatov za voznike enači s programom za kategorijo B. Z navedeno spremembo se skrajša minimalen obseg trajanja splošnega dela</w:t>
            </w:r>
            <w:r w:rsidR="00E260D0">
              <w:rPr>
                <w:rFonts w:ascii="Arial" w:hAnsi="Arial" w:cs="Arial"/>
                <w:sz w:val="20"/>
                <w:szCs w:val="20"/>
              </w:rPr>
              <w:t xml:space="preserve"> teoretičnega usposabljanja iz 20 na 16 pedagoških ur, doda pa se dodatni del</w:t>
            </w:r>
            <w:r w:rsidRPr="00267BEC">
              <w:rPr>
                <w:rFonts w:ascii="Arial" w:hAnsi="Arial" w:cs="Arial"/>
                <w:sz w:val="20"/>
                <w:szCs w:val="20"/>
              </w:rPr>
              <w:t xml:space="preserve"> </w:t>
            </w:r>
            <w:r w:rsidR="00E260D0">
              <w:rPr>
                <w:rFonts w:ascii="Arial" w:hAnsi="Arial" w:cs="Arial"/>
                <w:sz w:val="20"/>
                <w:szCs w:val="20"/>
              </w:rPr>
              <w:t xml:space="preserve">teoretičnega usposabljanja </w:t>
            </w:r>
            <w:r w:rsidRPr="00267BEC">
              <w:rPr>
                <w:rFonts w:ascii="Arial" w:hAnsi="Arial" w:cs="Arial"/>
                <w:sz w:val="20"/>
                <w:szCs w:val="20"/>
              </w:rPr>
              <w:t xml:space="preserve">za </w:t>
            </w:r>
            <w:r w:rsidR="00E260D0">
              <w:rPr>
                <w:rFonts w:ascii="Arial" w:hAnsi="Arial" w:cs="Arial"/>
                <w:sz w:val="20"/>
                <w:szCs w:val="20"/>
              </w:rPr>
              <w:t xml:space="preserve">B </w:t>
            </w:r>
            <w:r w:rsidRPr="00267BEC">
              <w:rPr>
                <w:rFonts w:ascii="Arial" w:hAnsi="Arial" w:cs="Arial"/>
                <w:sz w:val="20"/>
                <w:szCs w:val="20"/>
              </w:rPr>
              <w:t>kategorijo</w:t>
            </w:r>
            <w:r w:rsidR="00E260D0">
              <w:rPr>
                <w:rFonts w:ascii="Arial" w:hAnsi="Arial" w:cs="Arial"/>
                <w:sz w:val="20"/>
                <w:szCs w:val="20"/>
              </w:rPr>
              <w:t>.</w:t>
            </w:r>
            <w:r w:rsidRPr="00267BEC">
              <w:rPr>
                <w:rFonts w:ascii="Arial" w:hAnsi="Arial" w:cs="Arial"/>
                <w:sz w:val="20"/>
                <w:szCs w:val="20"/>
              </w:rPr>
              <w:t xml:space="preserve"> Določeno je tudi, kaj </w:t>
            </w:r>
            <w:r w:rsidR="00E260D0">
              <w:rPr>
                <w:rFonts w:ascii="Arial" w:hAnsi="Arial" w:cs="Arial"/>
                <w:sz w:val="20"/>
                <w:szCs w:val="20"/>
              </w:rPr>
              <w:t xml:space="preserve">se </w:t>
            </w:r>
            <w:r w:rsidRPr="00267BEC">
              <w:rPr>
                <w:rFonts w:ascii="Arial" w:hAnsi="Arial" w:cs="Arial"/>
                <w:sz w:val="20"/>
                <w:szCs w:val="20"/>
              </w:rPr>
              <w:t>šteje</w:t>
            </w:r>
            <w:r w:rsidR="00E260D0">
              <w:rPr>
                <w:rFonts w:ascii="Arial" w:hAnsi="Arial" w:cs="Arial"/>
                <w:sz w:val="20"/>
                <w:szCs w:val="20"/>
              </w:rPr>
              <w:t xml:space="preserve"> za</w:t>
            </w:r>
            <w:r w:rsidRPr="00267BEC">
              <w:rPr>
                <w:rFonts w:ascii="Arial" w:hAnsi="Arial" w:cs="Arial"/>
                <w:sz w:val="20"/>
                <w:szCs w:val="20"/>
              </w:rPr>
              <w:t xml:space="preserve"> veljaven splošni del </w:t>
            </w:r>
            <w:r w:rsidR="00E260D0">
              <w:rPr>
                <w:rFonts w:ascii="Arial" w:hAnsi="Arial" w:cs="Arial"/>
                <w:sz w:val="20"/>
                <w:szCs w:val="20"/>
              </w:rPr>
              <w:t xml:space="preserve">teoretičnega </w:t>
            </w:r>
            <w:r w:rsidRPr="00267BEC">
              <w:rPr>
                <w:rFonts w:ascii="Arial" w:hAnsi="Arial" w:cs="Arial"/>
                <w:sz w:val="20"/>
                <w:szCs w:val="20"/>
              </w:rPr>
              <w:t>usposabljanja</w:t>
            </w:r>
            <w:r w:rsidR="00E260D0">
              <w:rPr>
                <w:rFonts w:ascii="Arial" w:hAnsi="Arial" w:cs="Arial"/>
                <w:sz w:val="20"/>
                <w:szCs w:val="20"/>
              </w:rPr>
              <w:t xml:space="preserve"> ter veljaven dodatni del teoretičnega usposabljanja</w:t>
            </w:r>
            <w:r w:rsidRPr="00267BEC">
              <w:rPr>
                <w:rFonts w:ascii="Arial" w:hAnsi="Arial" w:cs="Arial"/>
                <w:sz w:val="20"/>
                <w:szCs w:val="20"/>
              </w:rPr>
              <w:t xml:space="preserve">. Obseg trajanja dodatnega dela se prilagodi </w:t>
            </w:r>
            <w:r w:rsidR="00E260D0">
              <w:rPr>
                <w:rFonts w:ascii="Arial" w:hAnsi="Arial" w:cs="Arial"/>
                <w:sz w:val="20"/>
                <w:szCs w:val="20"/>
              </w:rPr>
              <w:t>dejanskim potrebam za kategoriji</w:t>
            </w:r>
            <w:r w:rsidRPr="00267BEC">
              <w:rPr>
                <w:rFonts w:ascii="Arial" w:hAnsi="Arial" w:cs="Arial"/>
                <w:sz w:val="20"/>
                <w:szCs w:val="20"/>
              </w:rPr>
              <w:t xml:space="preserve"> AM in BE ter doda za kategorijo G, ki sedaj dodatnega dela sploh nima. Za uspešno končanje </w:t>
            </w:r>
            <w:r w:rsidR="006C0AF5">
              <w:rPr>
                <w:rFonts w:ascii="Arial" w:hAnsi="Arial" w:cs="Arial"/>
                <w:sz w:val="20"/>
                <w:szCs w:val="20"/>
              </w:rPr>
              <w:t xml:space="preserve">splošnega dela </w:t>
            </w:r>
            <w:r w:rsidRPr="00267BEC">
              <w:rPr>
                <w:rFonts w:ascii="Arial" w:hAnsi="Arial" w:cs="Arial"/>
                <w:sz w:val="20"/>
                <w:szCs w:val="20"/>
              </w:rPr>
              <w:t>teoretičnega usposabljanja mora biti kandidat za voznika prisoten na predavanjih najmanj 80 odstotkov pedagoških ur</w:t>
            </w:r>
            <w:r w:rsidR="006C0AF5">
              <w:rPr>
                <w:rFonts w:ascii="Arial" w:hAnsi="Arial" w:cs="Arial"/>
                <w:sz w:val="20"/>
                <w:szCs w:val="20"/>
              </w:rPr>
              <w:t>, za uspešno končanje dodatnega dela teoretičnega usposabljanja pa 100 odstotkov pedagoških ur</w:t>
            </w:r>
            <w:r w:rsidRPr="00267BEC">
              <w:rPr>
                <w:rFonts w:ascii="Arial" w:hAnsi="Arial" w:cs="Arial"/>
                <w:sz w:val="20"/>
                <w:szCs w:val="20"/>
              </w:rPr>
              <w:t>.</w:t>
            </w:r>
          </w:p>
          <w:p w:rsidR="006C0AF5" w:rsidRPr="00267BEC" w:rsidRDefault="006C0AF5" w:rsidP="005D625A">
            <w:pPr>
              <w:pStyle w:val="Brezrazmikov"/>
              <w:jc w:val="both"/>
              <w:rPr>
                <w:rFonts w:ascii="Arial" w:hAnsi="Arial" w:cs="Arial"/>
                <w:sz w:val="20"/>
                <w:szCs w:val="20"/>
              </w:rPr>
            </w:pPr>
          </w:p>
          <w:p w:rsidR="005C116A" w:rsidRPr="00267BEC" w:rsidRDefault="005C116A" w:rsidP="005D625A">
            <w:pPr>
              <w:pStyle w:val="Brezrazmikov"/>
              <w:jc w:val="both"/>
              <w:rPr>
                <w:rFonts w:ascii="Arial" w:hAnsi="Arial" w:cs="Arial"/>
                <w:sz w:val="20"/>
                <w:szCs w:val="20"/>
              </w:rPr>
            </w:pPr>
            <w:r w:rsidRPr="00267BEC">
              <w:rPr>
                <w:rFonts w:ascii="Arial" w:hAnsi="Arial" w:cs="Arial"/>
                <w:sz w:val="20"/>
                <w:szCs w:val="20"/>
              </w:rPr>
              <w:t>Praktični del usposabljanja kandidatov za voznike</w:t>
            </w:r>
            <w:r w:rsidR="006C0AF5">
              <w:rPr>
                <w:rFonts w:ascii="Arial" w:hAnsi="Arial" w:cs="Arial"/>
                <w:sz w:val="20"/>
                <w:szCs w:val="20"/>
              </w:rPr>
              <w:t xml:space="preserve"> se izvede v trajanju najmanj 20 učnih ur</w:t>
            </w:r>
            <w:r w:rsidR="009F2785">
              <w:rPr>
                <w:rFonts w:ascii="Arial" w:hAnsi="Arial" w:cs="Arial"/>
                <w:sz w:val="20"/>
                <w:szCs w:val="20"/>
              </w:rPr>
              <w:t>. Ne glede na navedeno določbo se praktični del usposabljanja kandidata za voznika kategorije AM, BE, C1E, CE, D1E, DE in F izvede v trajanju najmanj 16 učnih ur.</w:t>
            </w:r>
            <w:r w:rsidRPr="00267BEC">
              <w:rPr>
                <w:rFonts w:ascii="Arial" w:hAnsi="Arial" w:cs="Arial"/>
                <w:sz w:val="20"/>
                <w:szCs w:val="20"/>
              </w:rPr>
              <w:t xml:space="preserve"> S skrajšanjem obsega usposabljanja tudi za kategorije AM, BE, C1E, CE, D1E, DE se upoštevajo razlike med dejanskim obsegom usposabljanja med kategorijami namesto sedanje uravnilovke. Usposabljanje in vozniški izpit za kategorijo B1 sta identična tistemu za kategorijo B, zato se glede obsega praktičnega usposabljanja določijo enake zahteve kot za kandidata, ki že ima vozniško dovoljenje kategorije A1 ali A2 in se usposablja za pridobitev vozniškega dovoljenja kategorije A2 ali A na podlagi drug</w:t>
            </w:r>
            <w:r w:rsidR="006C0AF5">
              <w:rPr>
                <w:rFonts w:ascii="Arial" w:hAnsi="Arial" w:cs="Arial"/>
                <w:sz w:val="20"/>
                <w:szCs w:val="20"/>
              </w:rPr>
              <w:t>ega oziroma tretjega odstavka 57</w:t>
            </w:r>
            <w:r w:rsidRPr="00267BEC">
              <w:rPr>
                <w:rFonts w:ascii="Arial" w:hAnsi="Arial" w:cs="Arial"/>
                <w:sz w:val="20"/>
                <w:szCs w:val="20"/>
              </w:rPr>
              <w:t>. člena ter kandidata, ki se usposablja za vožnjo skupine vozil, katere največja dovoljena masa presega 3.500 kg in ne presega 4.250 kg, če je vlečnemu vozilu dodano priklopno vozilo, ki ni lahki priklopnik.</w:t>
            </w:r>
            <w:r w:rsidR="009F2785">
              <w:rPr>
                <w:rFonts w:ascii="Arial" w:hAnsi="Arial" w:cs="Arial"/>
                <w:sz w:val="20"/>
                <w:szCs w:val="20"/>
              </w:rPr>
              <w:t xml:space="preserve"> Slednji morajo opraviti praktični del usposabljanja v trajanju najmanj dvanajst ur.</w:t>
            </w:r>
          </w:p>
          <w:p w:rsidR="005C116A" w:rsidRPr="00267BEC" w:rsidRDefault="005C116A" w:rsidP="005D625A">
            <w:pPr>
              <w:pStyle w:val="Brezrazmikov"/>
              <w:jc w:val="both"/>
              <w:rPr>
                <w:rFonts w:ascii="Arial" w:hAnsi="Arial" w:cs="Arial"/>
                <w:i/>
                <w:color w:val="FF00FF"/>
                <w:sz w:val="20"/>
                <w:szCs w:val="20"/>
              </w:rPr>
            </w:pPr>
          </w:p>
          <w:p w:rsidR="003327EA" w:rsidRDefault="003327E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lastRenderedPageBreak/>
              <w:t xml:space="preserve">Z zakonom je </w:t>
            </w:r>
            <w:r w:rsidR="00646B41">
              <w:rPr>
                <w:rFonts w:ascii="Arial" w:hAnsi="Arial" w:cs="Arial"/>
                <w:sz w:val="20"/>
                <w:szCs w:val="20"/>
                <w:shd w:val="clear" w:color="auto" w:fill="FFFFFF"/>
              </w:rPr>
              <w:t>p</w:t>
            </w:r>
            <w:r w:rsidRPr="00196C99">
              <w:rPr>
                <w:rFonts w:ascii="Arial" w:hAnsi="Arial" w:cs="Arial"/>
                <w:sz w:val="20"/>
                <w:szCs w:val="20"/>
                <w:shd w:val="clear" w:color="auto" w:fill="FFFFFF"/>
              </w:rPr>
              <w:t xml:space="preserve">redpisana </w:t>
            </w:r>
            <w:r w:rsidR="00646B41">
              <w:rPr>
                <w:rFonts w:ascii="Arial" w:hAnsi="Arial" w:cs="Arial"/>
                <w:sz w:val="20"/>
                <w:szCs w:val="20"/>
                <w:shd w:val="clear" w:color="auto" w:fill="FFFFFF"/>
              </w:rPr>
              <w:t xml:space="preserve">obveznost obveščanja o času in </w:t>
            </w:r>
            <w:r w:rsidRPr="00196C99">
              <w:rPr>
                <w:rFonts w:ascii="Arial" w:hAnsi="Arial" w:cs="Arial"/>
                <w:sz w:val="20"/>
                <w:szCs w:val="20"/>
                <w:shd w:val="clear" w:color="auto" w:fill="FFFFFF"/>
              </w:rPr>
              <w:t>kraju izvajanja usposabljanja</w:t>
            </w:r>
            <w:r w:rsidR="00646B41">
              <w:rPr>
                <w:rFonts w:ascii="Arial" w:hAnsi="Arial" w:cs="Arial"/>
                <w:sz w:val="20"/>
                <w:szCs w:val="20"/>
                <w:shd w:val="clear" w:color="auto" w:fill="FFFFFF"/>
              </w:rPr>
              <w:t xml:space="preserve"> ter registrskih številkah kandidatov za voznike. Za primere</w:t>
            </w:r>
            <w:r w:rsidRPr="00196C99">
              <w:rPr>
                <w:rFonts w:ascii="Arial" w:hAnsi="Arial" w:cs="Arial"/>
                <w:sz w:val="20"/>
                <w:szCs w:val="20"/>
                <w:shd w:val="clear" w:color="auto" w:fill="FFFFFF"/>
              </w:rPr>
              <w:t>, če šola vožnje javne agencije ne obvesti v določenem roku pred izvedbo usposabljanja</w:t>
            </w:r>
            <w:r w:rsidR="00646B41">
              <w:rPr>
                <w:rFonts w:ascii="Arial" w:hAnsi="Arial" w:cs="Arial"/>
                <w:sz w:val="20"/>
                <w:szCs w:val="20"/>
                <w:shd w:val="clear" w:color="auto" w:fill="FFFFFF"/>
              </w:rPr>
              <w:t>, je predpisana tudi globa</w:t>
            </w:r>
            <w:r w:rsidRPr="00196C99">
              <w:rPr>
                <w:rFonts w:ascii="Arial" w:hAnsi="Arial" w:cs="Arial"/>
                <w:sz w:val="20"/>
                <w:szCs w:val="20"/>
                <w:shd w:val="clear" w:color="auto" w:fill="FFFFFF"/>
              </w:rPr>
              <w:t>.</w:t>
            </w:r>
          </w:p>
          <w:p w:rsidR="003327EA" w:rsidRDefault="003327EA" w:rsidP="005D625A">
            <w:pPr>
              <w:pStyle w:val="Brezrazmikov"/>
              <w:jc w:val="both"/>
              <w:rPr>
                <w:rFonts w:ascii="Arial" w:hAnsi="Arial" w:cs="Arial"/>
                <w:sz w:val="20"/>
                <w:szCs w:val="20"/>
              </w:rPr>
            </w:pPr>
          </w:p>
          <w:p w:rsidR="003327EA" w:rsidRDefault="003327EA" w:rsidP="005D625A">
            <w:pPr>
              <w:pStyle w:val="Brezrazmikov"/>
              <w:tabs>
                <w:tab w:val="left" w:pos="600"/>
              </w:tabs>
              <w:jc w:val="both"/>
              <w:rPr>
                <w:rFonts w:ascii="Arial" w:hAnsi="Arial" w:cs="Arial"/>
                <w:sz w:val="20"/>
                <w:szCs w:val="20"/>
              </w:rPr>
            </w:pPr>
          </w:p>
          <w:p w:rsidR="00CC17A0" w:rsidRPr="00CC17A0" w:rsidRDefault="00CC17A0" w:rsidP="00CC17A0">
            <w:pPr>
              <w:pStyle w:val="Brezrazmikov"/>
              <w:jc w:val="both"/>
              <w:rPr>
                <w:rFonts w:ascii="Arial" w:hAnsi="Arial" w:cs="Arial"/>
                <w:b/>
                <w:sz w:val="20"/>
                <w:szCs w:val="20"/>
              </w:rPr>
            </w:pPr>
            <w:r w:rsidRPr="00CC17A0">
              <w:rPr>
                <w:rFonts w:ascii="Arial" w:hAnsi="Arial" w:cs="Arial"/>
                <w:b/>
                <w:sz w:val="20"/>
                <w:szCs w:val="20"/>
              </w:rPr>
              <w:t>K 41. členu</w:t>
            </w:r>
          </w:p>
          <w:p w:rsidR="00CC17A0" w:rsidRDefault="00CC17A0" w:rsidP="005D625A">
            <w:pPr>
              <w:pStyle w:val="Brezrazmikov"/>
              <w:tabs>
                <w:tab w:val="left" w:pos="600"/>
              </w:tabs>
              <w:jc w:val="both"/>
              <w:rPr>
                <w:rFonts w:ascii="Arial" w:hAnsi="Arial" w:cs="Arial"/>
                <w:sz w:val="20"/>
                <w:szCs w:val="20"/>
              </w:rPr>
            </w:pPr>
            <w:r>
              <w:rPr>
                <w:rFonts w:ascii="Arial" w:hAnsi="Arial" w:cs="Arial"/>
                <w:sz w:val="20"/>
                <w:szCs w:val="20"/>
              </w:rPr>
              <w:t>V tem členu so določeni pogoji za začetek usposabljanja kandidata za voznika. V šoli vožnje se kandidat za voznika sme usposabljati, če mu ne manjka več kot šest mesecev do starosti, predpisane za pridobitev pravice vožnje motornega vozila posamezne kategorije.</w:t>
            </w:r>
            <w:r w:rsidR="00A85B82">
              <w:rPr>
                <w:rFonts w:ascii="Arial" w:hAnsi="Arial" w:cs="Arial"/>
                <w:sz w:val="20"/>
                <w:szCs w:val="20"/>
              </w:rPr>
              <w:t xml:space="preserve"> Ta pogoj mora izpolnjevati tudi kandidat za voznika, ki želi pridobiti vozniško dovoljenje kategorije A2 ali A. Pred začetkom praktičnega dela usposabljanja mora kandidat za voznika z veljavnim zdravniškim spričevalom dokazati, da je telesno in duševno zmožen za vožnjo motornega vozila določene kategorije, prav tako pa mora končati teoretični del usposabljanja in opraviti teoretični del vozniškega izpita. Uspešno opravljen teoretični del vozniškega izpita velja tri leta.</w:t>
            </w:r>
          </w:p>
          <w:p w:rsidR="00CC17A0" w:rsidRDefault="00CC17A0" w:rsidP="005D625A">
            <w:pPr>
              <w:pStyle w:val="Brezrazmikov"/>
              <w:tabs>
                <w:tab w:val="left" w:pos="600"/>
              </w:tabs>
              <w:jc w:val="both"/>
              <w:rPr>
                <w:rFonts w:ascii="Arial" w:hAnsi="Arial" w:cs="Arial"/>
                <w:sz w:val="20"/>
                <w:szCs w:val="20"/>
              </w:rPr>
            </w:pPr>
          </w:p>
          <w:p w:rsidR="00CC17A0" w:rsidRDefault="00CC17A0" w:rsidP="005D625A">
            <w:pPr>
              <w:pStyle w:val="Brezrazmikov"/>
              <w:tabs>
                <w:tab w:val="left" w:pos="600"/>
              </w:tabs>
              <w:jc w:val="both"/>
              <w:rPr>
                <w:rFonts w:ascii="Arial" w:hAnsi="Arial" w:cs="Arial"/>
                <w:sz w:val="20"/>
                <w:szCs w:val="20"/>
              </w:rPr>
            </w:pPr>
          </w:p>
          <w:p w:rsidR="00A15A31" w:rsidRPr="00A15A31" w:rsidRDefault="00A15A31" w:rsidP="00A15A31">
            <w:pPr>
              <w:pStyle w:val="Brezrazmikov"/>
              <w:jc w:val="both"/>
              <w:rPr>
                <w:rFonts w:ascii="Arial" w:hAnsi="Arial" w:cs="Arial"/>
                <w:b/>
                <w:sz w:val="20"/>
                <w:szCs w:val="20"/>
              </w:rPr>
            </w:pPr>
            <w:r w:rsidRPr="00A15A31">
              <w:rPr>
                <w:rFonts w:ascii="Arial" w:hAnsi="Arial" w:cs="Arial"/>
                <w:b/>
                <w:sz w:val="20"/>
                <w:szCs w:val="20"/>
              </w:rPr>
              <w:t>K 42. členu</w:t>
            </w:r>
          </w:p>
          <w:p w:rsidR="00A15A31" w:rsidRPr="00A15A31" w:rsidRDefault="00A15A31" w:rsidP="00A15A31">
            <w:pPr>
              <w:pStyle w:val="Brezrazmikov"/>
              <w:jc w:val="both"/>
              <w:rPr>
                <w:rFonts w:ascii="Arial" w:hAnsi="Arial" w:cs="Arial"/>
                <w:sz w:val="20"/>
                <w:szCs w:val="20"/>
              </w:rPr>
            </w:pPr>
            <w:r w:rsidRPr="00196C99">
              <w:rPr>
                <w:rFonts w:ascii="Arial" w:hAnsi="Arial" w:cs="Arial"/>
                <w:sz w:val="20"/>
                <w:szCs w:val="20"/>
                <w:shd w:val="clear" w:color="auto" w:fill="FFFFFF"/>
              </w:rPr>
              <w:t>V navedenem členu je opredeljena obveznost, da morajo vsi vozniki začetniki opraviti program dodatnega usposabljanja</w:t>
            </w:r>
            <w:r>
              <w:rPr>
                <w:rFonts w:ascii="Arial" w:hAnsi="Arial" w:cs="Arial"/>
                <w:sz w:val="20"/>
                <w:szCs w:val="20"/>
                <w:shd w:val="clear" w:color="auto" w:fill="FFFFFF"/>
              </w:rPr>
              <w:t xml:space="preserve"> voznikov začetnikov</w:t>
            </w:r>
            <w:r w:rsidRPr="00196C99">
              <w:rPr>
                <w:rFonts w:ascii="Arial" w:hAnsi="Arial" w:cs="Arial"/>
                <w:sz w:val="20"/>
                <w:szCs w:val="20"/>
                <w:shd w:val="clear" w:color="auto" w:fill="FFFFFF"/>
              </w:rPr>
              <w:t xml:space="preserve">, ki </w:t>
            </w:r>
            <w:r>
              <w:rPr>
                <w:rFonts w:ascii="Arial" w:hAnsi="Arial" w:cs="Arial"/>
                <w:sz w:val="20"/>
                <w:szCs w:val="20"/>
                <w:shd w:val="clear" w:color="auto" w:fill="FFFFFF"/>
              </w:rPr>
              <w:t xml:space="preserve">je sestavljeno </w:t>
            </w:r>
            <w:r w:rsidRPr="00196C99">
              <w:rPr>
                <w:rFonts w:ascii="Arial" w:hAnsi="Arial" w:cs="Arial"/>
                <w:sz w:val="20"/>
                <w:szCs w:val="20"/>
                <w:shd w:val="clear" w:color="auto" w:fill="FFFFFF"/>
              </w:rPr>
              <w:t xml:space="preserve">iz dveh sklopov, </w:t>
            </w:r>
            <w:r>
              <w:rPr>
                <w:rFonts w:ascii="Arial" w:hAnsi="Arial" w:cs="Arial"/>
                <w:sz w:val="20"/>
                <w:szCs w:val="20"/>
                <w:shd w:val="clear" w:color="auto" w:fill="FFFFFF"/>
              </w:rPr>
              <w:t>in sicer vadbe varne vožnje ter</w:t>
            </w:r>
            <w:r w:rsidRPr="00196C99">
              <w:rPr>
                <w:rFonts w:ascii="Arial" w:hAnsi="Arial" w:cs="Arial"/>
                <w:sz w:val="20"/>
                <w:szCs w:val="20"/>
                <w:shd w:val="clear" w:color="auto" w:fill="FFFFFF"/>
              </w:rPr>
              <w:t xml:space="preserve"> skupinskih delavnic o varnosti cestnega prometa in psihosocialnih odnosih med udeleženci cestn</w:t>
            </w:r>
            <w:r>
              <w:rPr>
                <w:rFonts w:ascii="Arial" w:hAnsi="Arial" w:cs="Arial"/>
                <w:sz w:val="20"/>
                <w:szCs w:val="20"/>
                <w:shd w:val="clear" w:color="auto" w:fill="FFFFFF"/>
              </w:rPr>
              <w:t xml:space="preserve">ega prometa. </w:t>
            </w:r>
            <w:r w:rsidRPr="00267BEC">
              <w:rPr>
                <w:rFonts w:ascii="Arial" w:hAnsi="Arial" w:cs="Arial"/>
                <w:sz w:val="20"/>
                <w:szCs w:val="20"/>
              </w:rPr>
              <w:t>Programa dodatnega usposabljanja se</w:t>
            </w:r>
            <w:r>
              <w:rPr>
                <w:rFonts w:ascii="Arial" w:hAnsi="Arial" w:cs="Arial"/>
                <w:sz w:val="20"/>
                <w:szCs w:val="20"/>
              </w:rPr>
              <w:t xml:space="preserve"> lahko voznik začetnik udeleži</w:t>
            </w:r>
            <w:r w:rsidRPr="00267BEC">
              <w:rPr>
                <w:rFonts w:ascii="Arial" w:hAnsi="Arial" w:cs="Arial"/>
                <w:sz w:val="20"/>
                <w:szCs w:val="20"/>
              </w:rPr>
              <w:t xml:space="preserve"> po najmanj šestih mesecih od izdaje vozniškega dovoljenja, namesto po štirih, kot je to sedaj. Izkušnje izvajalcev programa dodatnega usposabljanja voznikov začetnikov kažejo, da je</w:t>
            </w:r>
            <w:r>
              <w:rPr>
                <w:rFonts w:ascii="Arial" w:hAnsi="Arial" w:cs="Arial"/>
                <w:sz w:val="20"/>
                <w:szCs w:val="20"/>
              </w:rPr>
              <w:t xml:space="preserve"> doba</w:t>
            </w:r>
            <w:r w:rsidRPr="00267BEC">
              <w:rPr>
                <w:rFonts w:ascii="Arial" w:hAnsi="Arial" w:cs="Arial"/>
                <w:sz w:val="20"/>
                <w:szCs w:val="20"/>
              </w:rPr>
              <w:t xml:space="preserve"> štiri</w:t>
            </w:r>
            <w:r>
              <w:rPr>
                <w:rFonts w:ascii="Arial" w:hAnsi="Arial" w:cs="Arial"/>
                <w:sz w:val="20"/>
                <w:szCs w:val="20"/>
              </w:rPr>
              <w:t>h</w:t>
            </w:r>
            <w:r w:rsidRPr="00267BEC">
              <w:rPr>
                <w:rFonts w:ascii="Arial" w:hAnsi="Arial" w:cs="Arial"/>
                <w:sz w:val="20"/>
                <w:szCs w:val="20"/>
              </w:rPr>
              <w:t xml:space="preserve"> mesece</w:t>
            </w:r>
            <w:r>
              <w:rPr>
                <w:rFonts w:ascii="Arial" w:hAnsi="Arial" w:cs="Arial"/>
                <w:sz w:val="20"/>
                <w:szCs w:val="20"/>
              </w:rPr>
              <w:t>v</w:t>
            </w:r>
            <w:r w:rsidRPr="00267BEC">
              <w:rPr>
                <w:rFonts w:ascii="Arial" w:hAnsi="Arial" w:cs="Arial"/>
                <w:sz w:val="20"/>
                <w:szCs w:val="20"/>
              </w:rPr>
              <w:t xml:space="preserve"> izkušenj premalo oziroma da imajo začetniki z več izkušnjami tudi več koristi od opravljenega programa</w:t>
            </w:r>
            <w:r>
              <w:rPr>
                <w:rFonts w:ascii="Arial" w:hAnsi="Arial" w:cs="Arial"/>
                <w:sz w:val="20"/>
                <w:szCs w:val="20"/>
              </w:rPr>
              <w:t xml:space="preserve"> dodatnega usposabljanja</w:t>
            </w:r>
            <w:r w:rsidRPr="00267BEC">
              <w:rPr>
                <w:rFonts w:ascii="Arial" w:hAnsi="Arial" w:cs="Arial"/>
                <w:sz w:val="20"/>
                <w:szCs w:val="20"/>
              </w:rPr>
              <w:t>.</w:t>
            </w:r>
            <w:r>
              <w:rPr>
                <w:rFonts w:ascii="Arial" w:hAnsi="Arial" w:cs="Arial"/>
                <w:sz w:val="20"/>
                <w:szCs w:val="20"/>
              </w:rPr>
              <w:t xml:space="preserve"> </w:t>
            </w:r>
            <w:r w:rsidRPr="00196C99">
              <w:rPr>
                <w:rFonts w:ascii="Arial" w:hAnsi="Arial" w:cs="Arial"/>
                <w:sz w:val="20"/>
                <w:szCs w:val="20"/>
                <w:shd w:val="clear" w:color="auto" w:fill="FFFFFF"/>
              </w:rPr>
              <w:t>Obvezni program za voz</w:t>
            </w:r>
            <w:r>
              <w:rPr>
                <w:rFonts w:ascii="Arial" w:hAnsi="Arial" w:cs="Arial"/>
                <w:sz w:val="20"/>
                <w:szCs w:val="20"/>
                <w:shd w:val="clear" w:color="auto" w:fill="FFFFFF"/>
              </w:rPr>
              <w:t>nike začetnike je predpisal že Z</w:t>
            </w:r>
            <w:r w:rsidRPr="00196C99">
              <w:rPr>
                <w:rFonts w:ascii="Arial" w:hAnsi="Arial" w:cs="Arial"/>
                <w:sz w:val="20"/>
                <w:szCs w:val="20"/>
                <w:shd w:val="clear" w:color="auto" w:fill="FFFFFF"/>
              </w:rPr>
              <w:t>akon o varnosti cestnega prometa, sprejet v letu 2004, ta pa je bil noveliran in je določil zamik uporabe teh določb v leto 2010.</w:t>
            </w:r>
          </w:p>
          <w:p w:rsidR="00CC17A0" w:rsidRDefault="00CC17A0" w:rsidP="005D625A">
            <w:pPr>
              <w:pStyle w:val="Brezrazmikov"/>
              <w:tabs>
                <w:tab w:val="left" w:pos="600"/>
              </w:tabs>
              <w:jc w:val="both"/>
              <w:rPr>
                <w:rFonts w:ascii="Arial" w:hAnsi="Arial" w:cs="Arial"/>
                <w:sz w:val="20"/>
                <w:szCs w:val="20"/>
              </w:rPr>
            </w:pPr>
          </w:p>
          <w:p w:rsidR="00CC17A0" w:rsidRDefault="00A15A31" w:rsidP="005D625A">
            <w:pPr>
              <w:pStyle w:val="Brezrazmikov"/>
              <w:tabs>
                <w:tab w:val="left" w:pos="600"/>
              </w:tabs>
              <w:jc w:val="both"/>
              <w:rPr>
                <w:rFonts w:ascii="Arial" w:hAnsi="Arial" w:cs="Arial"/>
                <w:sz w:val="20"/>
                <w:szCs w:val="20"/>
              </w:rPr>
            </w:pPr>
            <w:r>
              <w:rPr>
                <w:rFonts w:ascii="Arial" w:hAnsi="Arial" w:cs="Arial"/>
                <w:sz w:val="20"/>
                <w:szCs w:val="20"/>
              </w:rPr>
              <w:t>Program dodatnega usposabljanja voznikov začetnikov mora opraviti tudi voznik začetnik, ki je pridobil slovensko vozniško dovoljenje za vožnjo motornih vozil kategorije A2 ali A ali B na podlagi tujega veljavnega vozniškega dovoljenja</w:t>
            </w:r>
            <w:r w:rsidR="00DD3B88">
              <w:rPr>
                <w:rFonts w:ascii="Arial" w:hAnsi="Arial" w:cs="Arial"/>
                <w:sz w:val="20"/>
                <w:szCs w:val="20"/>
              </w:rPr>
              <w:t xml:space="preserve"> in v državi, kjer je pridobil vozniško dovoljenje, ni opravil takšnega programa.</w:t>
            </w:r>
            <w:r>
              <w:rPr>
                <w:rFonts w:ascii="Arial" w:hAnsi="Arial" w:cs="Arial"/>
                <w:sz w:val="20"/>
                <w:szCs w:val="20"/>
              </w:rPr>
              <w:t xml:space="preserve"> </w:t>
            </w:r>
          </w:p>
          <w:p w:rsidR="00CC17A0" w:rsidRDefault="00CC17A0" w:rsidP="005D625A">
            <w:pPr>
              <w:pStyle w:val="Brezrazmikov"/>
              <w:tabs>
                <w:tab w:val="left" w:pos="600"/>
              </w:tabs>
              <w:jc w:val="both"/>
              <w:rPr>
                <w:rFonts w:ascii="Arial" w:hAnsi="Arial" w:cs="Arial"/>
                <w:sz w:val="20"/>
                <w:szCs w:val="20"/>
              </w:rPr>
            </w:pPr>
          </w:p>
          <w:p w:rsidR="00CC17A0" w:rsidRDefault="00CC17A0" w:rsidP="005D625A">
            <w:pPr>
              <w:pStyle w:val="Brezrazmikov"/>
              <w:tabs>
                <w:tab w:val="left" w:pos="600"/>
              </w:tabs>
              <w:jc w:val="both"/>
              <w:rPr>
                <w:rFonts w:ascii="Arial" w:hAnsi="Arial" w:cs="Arial"/>
                <w:sz w:val="20"/>
                <w:szCs w:val="20"/>
              </w:rPr>
            </w:pPr>
          </w:p>
          <w:p w:rsidR="00FF7C21" w:rsidRPr="00FF7C21" w:rsidRDefault="00FF7C21" w:rsidP="00FF7C21">
            <w:pPr>
              <w:pStyle w:val="Brezrazmikov"/>
              <w:jc w:val="both"/>
              <w:rPr>
                <w:rFonts w:ascii="Arial" w:hAnsi="Arial" w:cs="Arial"/>
                <w:b/>
                <w:sz w:val="20"/>
                <w:szCs w:val="20"/>
              </w:rPr>
            </w:pPr>
            <w:r w:rsidRPr="00FF7C21">
              <w:rPr>
                <w:rFonts w:ascii="Arial" w:hAnsi="Arial" w:cs="Arial"/>
                <w:b/>
                <w:sz w:val="20"/>
                <w:szCs w:val="20"/>
              </w:rPr>
              <w:t>K 43. členu</w:t>
            </w:r>
          </w:p>
          <w:p w:rsidR="00706B4E" w:rsidRDefault="003B266D" w:rsidP="003B266D">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Program dodatnega usposabljanja voznikov začetnikov</w:t>
            </w:r>
            <w:r>
              <w:rPr>
                <w:rFonts w:ascii="Arial" w:hAnsi="Arial" w:cs="Arial"/>
                <w:sz w:val="20"/>
                <w:szCs w:val="20"/>
                <w:shd w:val="clear" w:color="auto" w:fill="FFFFFF"/>
              </w:rPr>
              <w:t>, dodatnega usposabljanja za varno vožnjo in usposabljanja izvajalcev dodatnih usposabljanj</w:t>
            </w:r>
            <w:r w:rsidRPr="00196C99">
              <w:rPr>
                <w:rFonts w:ascii="Arial" w:hAnsi="Arial" w:cs="Arial"/>
                <w:sz w:val="20"/>
                <w:szCs w:val="20"/>
                <w:shd w:val="clear" w:color="auto" w:fill="FFFFFF"/>
              </w:rPr>
              <w:t xml:space="preserve"> bo izvajala javna agencija, ki pa lahko za</w:t>
            </w:r>
            <w:r w:rsidR="0078392D">
              <w:rPr>
                <w:rFonts w:ascii="Arial" w:hAnsi="Arial" w:cs="Arial"/>
                <w:sz w:val="20"/>
                <w:szCs w:val="20"/>
                <w:shd w:val="clear" w:color="auto" w:fill="FFFFFF"/>
              </w:rPr>
              <w:t xml:space="preserve"> izvajanje navedenih programov</w:t>
            </w:r>
            <w:r w:rsidRPr="00196C99">
              <w:rPr>
                <w:rFonts w:ascii="Arial" w:hAnsi="Arial" w:cs="Arial"/>
                <w:sz w:val="20"/>
                <w:szCs w:val="20"/>
                <w:shd w:val="clear" w:color="auto" w:fill="FFFFFF"/>
              </w:rPr>
              <w:t xml:space="preserve"> pooblasti </w:t>
            </w:r>
            <w:r w:rsidR="0078392D">
              <w:rPr>
                <w:rFonts w:ascii="Arial" w:hAnsi="Arial" w:cs="Arial"/>
                <w:sz w:val="20"/>
                <w:szCs w:val="20"/>
                <w:shd w:val="clear" w:color="auto" w:fill="FFFFFF"/>
              </w:rPr>
              <w:t xml:space="preserve">tudi </w:t>
            </w:r>
            <w:r w:rsidRPr="00196C99">
              <w:rPr>
                <w:rFonts w:ascii="Arial" w:hAnsi="Arial" w:cs="Arial"/>
                <w:sz w:val="20"/>
                <w:szCs w:val="20"/>
                <w:shd w:val="clear" w:color="auto" w:fill="FFFFFF"/>
              </w:rPr>
              <w:t>pravne osebe ali samostojne podjetni</w:t>
            </w:r>
            <w:r w:rsidR="00D25BCF">
              <w:rPr>
                <w:rFonts w:ascii="Arial" w:hAnsi="Arial" w:cs="Arial"/>
                <w:sz w:val="20"/>
                <w:szCs w:val="20"/>
                <w:shd w:val="clear" w:color="auto" w:fill="FFFFFF"/>
              </w:rPr>
              <w:t xml:space="preserve">ke posameznike, če izpolnjujejo pogoje glede poslovnih prostorov, vadbene proge, predpisane opreme, naprav ter kadrov, določene </w:t>
            </w:r>
            <w:r w:rsidR="006C42CB">
              <w:rPr>
                <w:rFonts w:ascii="Arial" w:hAnsi="Arial" w:cs="Arial"/>
                <w:sz w:val="20"/>
                <w:szCs w:val="20"/>
                <w:shd w:val="clear" w:color="auto" w:fill="FFFFFF"/>
              </w:rPr>
              <w:t>v podzakonskih predpisih, izdanih na podlagi tega zakona</w:t>
            </w:r>
            <w:r w:rsidR="0078392D">
              <w:rPr>
                <w:rFonts w:ascii="Arial" w:hAnsi="Arial" w:cs="Arial"/>
                <w:sz w:val="20"/>
                <w:szCs w:val="20"/>
                <w:shd w:val="clear" w:color="auto" w:fill="FFFFFF"/>
              </w:rPr>
              <w:t>. P</w:t>
            </w:r>
            <w:r w:rsidR="00D25BCF">
              <w:rPr>
                <w:rFonts w:ascii="Arial" w:hAnsi="Arial" w:cs="Arial"/>
                <w:sz w:val="20"/>
                <w:szCs w:val="20"/>
                <w:shd w:val="clear" w:color="auto" w:fill="FFFFFF"/>
              </w:rPr>
              <w:t xml:space="preserve">ooblaščena organizacija, ki je izbrana na podlagi javnega razpisa, </w:t>
            </w:r>
            <w:r w:rsidR="0078392D">
              <w:rPr>
                <w:rFonts w:ascii="Arial" w:hAnsi="Arial" w:cs="Arial"/>
                <w:sz w:val="20"/>
                <w:szCs w:val="20"/>
                <w:shd w:val="clear" w:color="auto" w:fill="FFFFFF"/>
              </w:rPr>
              <w:t xml:space="preserve">mora </w:t>
            </w:r>
            <w:r w:rsidR="00D25BCF">
              <w:rPr>
                <w:rFonts w:ascii="Arial" w:hAnsi="Arial" w:cs="Arial"/>
                <w:sz w:val="20"/>
                <w:szCs w:val="20"/>
                <w:shd w:val="clear" w:color="auto" w:fill="FFFFFF"/>
              </w:rPr>
              <w:t>izpolnjevati pogoje ves čas trajanja pooblastila. Pooblastilo se izda za dobo štirih let.</w:t>
            </w:r>
            <w:r w:rsidRPr="00196C99">
              <w:rPr>
                <w:rFonts w:ascii="Arial" w:hAnsi="Arial" w:cs="Arial"/>
                <w:sz w:val="20"/>
                <w:szCs w:val="20"/>
                <w:shd w:val="clear" w:color="auto" w:fill="FFFFFF"/>
              </w:rPr>
              <w:t xml:space="preserve"> Izvajalec programa dodatnega usposabljanja mora voditi </w:t>
            </w:r>
            <w:r w:rsidR="00627D0D">
              <w:rPr>
                <w:rFonts w:ascii="Arial" w:hAnsi="Arial" w:cs="Arial"/>
                <w:sz w:val="20"/>
                <w:szCs w:val="20"/>
                <w:shd w:val="clear" w:color="auto" w:fill="FFFFFF"/>
              </w:rPr>
              <w:t>evidenco o izvedbi usposabljanj</w:t>
            </w:r>
            <w:r w:rsidRPr="00196C99">
              <w:rPr>
                <w:rFonts w:ascii="Arial" w:hAnsi="Arial" w:cs="Arial"/>
                <w:sz w:val="20"/>
                <w:szCs w:val="20"/>
                <w:shd w:val="clear" w:color="auto" w:fill="FFFFFF"/>
              </w:rPr>
              <w:t xml:space="preserve"> ter v 15 dneh obvestiti javno agencijo o vsaki spremembi, ki vpliva na izpolnjevanje pogojev.</w:t>
            </w:r>
          </w:p>
          <w:p w:rsidR="0020666E" w:rsidRDefault="0020666E" w:rsidP="003B266D">
            <w:pPr>
              <w:pStyle w:val="Brezrazmikov"/>
              <w:jc w:val="both"/>
              <w:rPr>
                <w:rFonts w:ascii="Arial" w:hAnsi="Arial" w:cs="Arial"/>
                <w:sz w:val="20"/>
                <w:szCs w:val="20"/>
                <w:shd w:val="clear" w:color="auto" w:fill="FFFFFF"/>
              </w:rPr>
            </w:pPr>
          </w:p>
          <w:p w:rsidR="00706B4E" w:rsidRDefault="00706B4E" w:rsidP="003B266D">
            <w:pPr>
              <w:pStyle w:val="Brezrazmikov"/>
              <w:jc w:val="both"/>
              <w:rPr>
                <w:rFonts w:ascii="Arial" w:hAnsi="Arial" w:cs="Arial"/>
                <w:sz w:val="20"/>
                <w:szCs w:val="20"/>
                <w:shd w:val="clear" w:color="auto" w:fill="FFFFFF"/>
              </w:rPr>
            </w:pPr>
          </w:p>
          <w:p w:rsidR="0020666E" w:rsidRDefault="00DE250D" w:rsidP="003B266D">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20. členu tega zakona je določeno zaradi katerih težjih nepravilnosti se lahko pooblaščeni organizaciji odvzame pooblastilo oziroma zaradi katerih lažjih nepravilnosti</w:t>
            </w:r>
            <w:r w:rsidR="0078392D">
              <w:rPr>
                <w:rFonts w:ascii="Arial" w:hAnsi="Arial" w:cs="Arial"/>
                <w:sz w:val="20"/>
                <w:szCs w:val="20"/>
                <w:shd w:val="clear" w:color="auto" w:fill="FFFFFF"/>
              </w:rPr>
              <w:t xml:space="preserve"> izda</w:t>
            </w:r>
            <w:r>
              <w:rPr>
                <w:rFonts w:ascii="Arial" w:hAnsi="Arial" w:cs="Arial"/>
                <w:sz w:val="20"/>
                <w:szCs w:val="20"/>
                <w:shd w:val="clear" w:color="auto" w:fill="FFFFFF"/>
              </w:rPr>
              <w:t xml:space="preserve"> pisno opozorilo. </w:t>
            </w:r>
            <w:r w:rsidR="003B266D" w:rsidRPr="00196C99">
              <w:rPr>
                <w:rFonts w:ascii="Arial" w:hAnsi="Arial" w:cs="Arial"/>
                <w:sz w:val="20"/>
                <w:szCs w:val="20"/>
                <w:shd w:val="clear" w:color="auto" w:fill="FFFFFF"/>
              </w:rPr>
              <w:t xml:space="preserve"> V zakonu je bilo potrebno normirati </w:t>
            </w:r>
            <w:r>
              <w:rPr>
                <w:rFonts w:ascii="Arial" w:hAnsi="Arial" w:cs="Arial"/>
                <w:sz w:val="20"/>
                <w:szCs w:val="20"/>
                <w:shd w:val="clear" w:color="auto" w:fill="FFFFFF"/>
              </w:rPr>
              <w:t>odvzem</w:t>
            </w:r>
            <w:r w:rsidR="003B266D" w:rsidRPr="00196C99">
              <w:rPr>
                <w:rFonts w:ascii="Arial" w:hAnsi="Arial" w:cs="Arial"/>
                <w:sz w:val="20"/>
                <w:szCs w:val="20"/>
                <w:shd w:val="clear" w:color="auto" w:fill="FFFFFF"/>
              </w:rPr>
              <w:t xml:space="preserve"> pooblastila za primere, ko pooblaščena organizacija </w:t>
            </w:r>
            <w:r>
              <w:rPr>
                <w:rFonts w:ascii="Arial" w:hAnsi="Arial" w:cs="Arial"/>
                <w:sz w:val="20"/>
                <w:szCs w:val="20"/>
                <w:shd w:val="clear" w:color="auto" w:fill="FFFFFF"/>
              </w:rPr>
              <w:t xml:space="preserve">programa </w:t>
            </w:r>
            <w:r w:rsidR="003B266D" w:rsidRPr="00196C99">
              <w:rPr>
                <w:rFonts w:ascii="Arial" w:hAnsi="Arial" w:cs="Arial"/>
                <w:sz w:val="20"/>
                <w:szCs w:val="20"/>
                <w:shd w:val="clear" w:color="auto" w:fill="FFFFFF"/>
              </w:rPr>
              <w:t xml:space="preserve"> dodatnega usposabljanja </w:t>
            </w:r>
            <w:r>
              <w:rPr>
                <w:rFonts w:ascii="Arial" w:hAnsi="Arial" w:cs="Arial"/>
                <w:sz w:val="20"/>
                <w:szCs w:val="20"/>
                <w:shd w:val="clear" w:color="auto" w:fill="FFFFFF"/>
              </w:rPr>
              <w:t>n</w:t>
            </w:r>
            <w:r w:rsidR="003B266D" w:rsidRPr="00196C99">
              <w:rPr>
                <w:rFonts w:ascii="Arial" w:hAnsi="Arial" w:cs="Arial"/>
                <w:sz w:val="20"/>
                <w:szCs w:val="20"/>
                <w:shd w:val="clear" w:color="auto" w:fill="FFFFFF"/>
              </w:rPr>
              <w:t>i</w:t>
            </w:r>
            <w:r>
              <w:rPr>
                <w:rFonts w:ascii="Arial" w:hAnsi="Arial" w:cs="Arial"/>
                <w:sz w:val="20"/>
                <w:szCs w:val="20"/>
                <w:shd w:val="clear" w:color="auto" w:fill="FFFFFF"/>
              </w:rPr>
              <w:t xml:space="preserve"> izvedla</w:t>
            </w:r>
            <w:r w:rsidR="003B266D" w:rsidRPr="00196C99">
              <w:rPr>
                <w:rFonts w:ascii="Arial" w:hAnsi="Arial" w:cs="Arial"/>
                <w:sz w:val="20"/>
                <w:szCs w:val="20"/>
                <w:shd w:val="clear" w:color="auto" w:fill="FFFFFF"/>
              </w:rPr>
              <w:t>. Zaradi učinkovitejšega spremljanja izvajanja pooblastila s strani pooblastitelja (javne agencije) je</w:t>
            </w:r>
            <w:r w:rsidR="0078392D">
              <w:rPr>
                <w:rFonts w:ascii="Arial" w:hAnsi="Arial" w:cs="Arial"/>
                <w:sz w:val="20"/>
                <w:szCs w:val="20"/>
                <w:shd w:val="clear" w:color="auto" w:fill="FFFFFF"/>
              </w:rPr>
              <w:t xml:space="preserve"> pooblaščeni</w:t>
            </w:r>
            <w:r w:rsidR="003B266D" w:rsidRPr="00196C99">
              <w:rPr>
                <w:rFonts w:ascii="Arial" w:hAnsi="Arial" w:cs="Arial"/>
                <w:sz w:val="20"/>
                <w:szCs w:val="20"/>
                <w:shd w:val="clear" w:color="auto" w:fill="FFFFFF"/>
              </w:rPr>
              <w:t xml:space="preserve"> izvajalec dolžan o samem izvajanju programa (kraju in času) obveščati javno agencijo preko spletnega mesta.</w:t>
            </w:r>
          </w:p>
          <w:p w:rsidR="0020666E" w:rsidRDefault="0020666E" w:rsidP="003B266D">
            <w:pPr>
              <w:pStyle w:val="Brezrazmikov"/>
              <w:jc w:val="both"/>
              <w:rPr>
                <w:rFonts w:ascii="Arial" w:hAnsi="Arial" w:cs="Arial"/>
                <w:sz w:val="20"/>
                <w:szCs w:val="20"/>
                <w:shd w:val="clear" w:color="auto" w:fill="FFFFFF"/>
              </w:rPr>
            </w:pPr>
          </w:p>
          <w:p w:rsidR="0078392D" w:rsidRDefault="0078392D" w:rsidP="003B266D">
            <w:pPr>
              <w:pStyle w:val="Brezrazmikov"/>
              <w:jc w:val="both"/>
              <w:rPr>
                <w:rFonts w:ascii="Arial" w:hAnsi="Arial" w:cs="Arial"/>
                <w:sz w:val="20"/>
                <w:szCs w:val="20"/>
                <w:shd w:val="clear" w:color="auto" w:fill="FFFFFF"/>
              </w:rPr>
            </w:pPr>
          </w:p>
          <w:p w:rsidR="0078392D" w:rsidRDefault="0078392D" w:rsidP="003B266D">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V konkretnih primerih gre za dodatne programe usposabljanj, ki se izvajajo na območju Republike Slovenije. Pri javni agenciji oziroma pooblaščeni organizaciji lahko programe izvajajo osebe, ki imajo veljavno dovoljenje oziroma izpolnjujejo pogoje za izvajanje navedenih programov, določene s tem zakonom in na njegovi podlagi izdanimi podzakonskimi predpisi. Čezmejno izvajanje teh programov pa z zakonom ni predvideno. </w:t>
            </w:r>
          </w:p>
          <w:p w:rsidR="0078392D" w:rsidRDefault="0078392D" w:rsidP="003B266D">
            <w:pPr>
              <w:pStyle w:val="Brezrazmikov"/>
              <w:jc w:val="both"/>
              <w:rPr>
                <w:rFonts w:ascii="Arial" w:hAnsi="Arial" w:cs="Arial"/>
                <w:sz w:val="20"/>
                <w:szCs w:val="20"/>
                <w:shd w:val="clear" w:color="auto" w:fill="FFFFFF"/>
              </w:rPr>
            </w:pPr>
          </w:p>
          <w:p w:rsidR="0020666E" w:rsidRDefault="003B266D" w:rsidP="003B266D">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lastRenderedPageBreak/>
              <w:t xml:space="preserve"> </w:t>
            </w:r>
          </w:p>
          <w:p w:rsidR="0078392D" w:rsidRPr="00FF7C21" w:rsidRDefault="0078392D" w:rsidP="0078392D">
            <w:pPr>
              <w:pStyle w:val="Brezrazmikov"/>
              <w:jc w:val="both"/>
              <w:rPr>
                <w:rFonts w:ascii="Arial" w:hAnsi="Arial" w:cs="Arial"/>
                <w:b/>
                <w:sz w:val="20"/>
                <w:szCs w:val="20"/>
              </w:rPr>
            </w:pPr>
            <w:r>
              <w:rPr>
                <w:rFonts w:ascii="Arial" w:hAnsi="Arial" w:cs="Arial"/>
                <w:b/>
                <w:sz w:val="20"/>
                <w:szCs w:val="20"/>
              </w:rPr>
              <w:t>K 44</w:t>
            </w:r>
            <w:r w:rsidRPr="00FF7C21">
              <w:rPr>
                <w:rFonts w:ascii="Arial" w:hAnsi="Arial" w:cs="Arial"/>
                <w:b/>
                <w:sz w:val="20"/>
                <w:szCs w:val="20"/>
              </w:rPr>
              <w:t>. členu</w:t>
            </w:r>
          </w:p>
          <w:p w:rsidR="00CC17A0" w:rsidRDefault="0078392D" w:rsidP="005D625A">
            <w:pPr>
              <w:pStyle w:val="Brezrazmikov"/>
              <w:tabs>
                <w:tab w:val="left" w:pos="600"/>
              </w:tabs>
              <w:jc w:val="both"/>
              <w:rPr>
                <w:rFonts w:ascii="Arial" w:hAnsi="Arial" w:cs="Arial"/>
                <w:sz w:val="20"/>
                <w:szCs w:val="20"/>
              </w:rPr>
            </w:pPr>
            <w:r>
              <w:rPr>
                <w:rFonts w:ascii="Arial" w:hAnsi="Arial" w:cs="Arial"/>
                <w:sz w:val="20"/>
                <w:szCs w:val="20"/>
              </w:rPr>
              <w:t xml:space="preserve">V tem členu so določeni pogoji za </w:t>
            </w:r>
            <w:r w:rsidR="005D6048">
              <w:rPr>
                <w:rFonts w:ascii="Arial" w:hAnsi="Arial" w:cs="Arial"/>
                <w:sz w:val="20"/>
                <w:szCs w:val="20"/>
              </w:rPr>
              <w:t>pridobitev dovoljenja za izvajanje skupinske delavnice o varnosti cestnega prometa in psihosocialnih odnosih med udeleženci cestnega prometa v okviru programa dodatnega usposabljanja voznikov začetnikov in teoretičnega dela v okviru programa dodatnega usposabljanja za varno vožnjo ter dovoljenja za izvajanje varne vožnje v okviru programa dodatnega usposabljanja voznikov začetnikov in praktičnega dela v okviru programa dodatnega usposabljanja za varno vožnjo.</w:t>
            </w:r>
          </w:p>
          <w:p w:rsidR="005D6048" w:rsidRDefault="005D6048" w:rsidP="005D625A">
            <w:pPr>
              <w:pStyle w:val="Brezrazmikov"/>
              <w:tabs>
                <w:tab w:val="left" w:pos="600"/>
              </w:tabs>
              <w:jc w:val="both"/>
              <w:rPr>
                <w:rFonts w:ascii="Arial" w:hAnsi="Arial" w:cs="Arial"/>
                <w:sz w:val="20"/>
                <w:szCs w:val="20"/>
              </w:rPr>
            </w:pPr>
          </w:p>
          <w:p w:rsidR="005D6048" w:rsidRDefault="005D6048" w:rsidP="005D625A">
            <w:pPr>
              <w:pStyle w:val="Brezrazmikov"/>
              <w:tabs>
                <w:tab w:val="left" w:pos="600"/>
              </w:tabs>
              <w:jc w:val="both"/>
              <w:rPr>
                <w:rFonts w:ascii="Arial" w:hAnsi="Arial" w:cs="Arial"/>
                <w:sz w:val="20"/>
                <w:szCs w:val="20"/>
              </w:rPr>
            </w:pPr>
            <w:r>
              <w:rPr>
                <w:rFonts w:ascii="Arial" w:hAnsi="Arial" w:cs="Arial"/>
                <w:sz w:val="20"/>
                <w:szCs w:val="20"/>
              </w:rPr>
              <w:t>Osebe, ki jim je na podlagi dovoljenja oziroma enakovrednega dokazila, izdanega v državi članici Evropske unije ali Evropskega gospodarskega prostora, priznana poklicna kvalifikacija, lahko ob izpolnjevanju ostalih pogojev pridobijo dovoljenje za izvajanje navedenih programov tudi v Republiki Sloveniji, pri čemer jim ni potrebno v Republiki Sloveniji končati programa usposabljanja in opraviti izpit pred izpitno komisijo, ki jo imenuje direktor javne agencije (ta del se osebam na podlagi enakovrednega dovoljenja oziroma dokazila, izdanega v državi članici Evropske unije ali Evropskega gospodarskega prostora, lahko v postopku priznavanja poklicnih kvalifikacij pr</w:t>
            </w:r>
            <w:r w:rsidR="00702BBC">
              <w:rPr>
                <w:rFonts w:ascii="Arial" w:hAnsi="Arial" w:cs="Arial"/>
                <w:sz w:val="20"/>
                <w:szCs w:val="20"/>
              </w:rPr>
              <w:t>i</w:t>
            </w:r>
            <w:r>
              <w:rPr>
                <w:rFonts w:ascii="Arial" w:hAnsi="Arial" w:cs="Arial"/>
                <w:sz w:val="20"/>
                <w:szCs w:val="20"/>
              </w:rPr>
              <w:t>zna).</w:t>
            </w:r>
          </w:p>
          <w:p w:rsidR="005D6048" w:rsidRDefault="005D6048" w:rsidP="005D625A">
            <w:pPr>
              <w:pStyle w:val="Brezrazmikov"/>
              <w:tabs>
                <w:tab w:val="left" w:pos="600"/>
              </w:tabs>
              <w:jc w:val="both"/>
              <w:rPr>
                <w:rFonts w:ascii="Arial" w:hAnsi="Arial" w:cs="Arial"/>
                <w:sz w:val="20"/>
                <w:szCs w:val="20"/>
              </w:rPr>
            </w:pPr>
          </w:p>
          <w:p w:rsidR="005D6048" w:rsidRDefault="005D6048" w:rsidP="005D625A">
            <w:pPr>
              <w:pStyle w:val="Brezrazmikov"/>
              <w:tabs>
                <w:tab w:val="left" w:pos="600"/>
              </w:tabs>
              <w:jc w:val="both"/>
              <w:rPr>
                <w:rFonts w:ascii="Arial" w:hAnsi="Arial" w:cs="Arial"/>
                <w:sz w:val="20"/>
                <w:szCs w:val="20"/>
              </w:rPr>
            </w:pPr>
            <w:r>
              <w:rPr>
                <w:rFonts w:ascii="Arial" w:hAnsi="Arial" w:cs="Arial"/>
                <w:sz w:val="20"/>
                <w:szCs w:val="20"/>
              </w:rPr>
              <w:t>Dovoljenja izdaja in podaljšuje javna agencija. Slednja prav tako vodi evidenco o izdanih dovoljenjih.</w:t>
            </w:r>
          </w:p>
          <w:p w:rsidR="00CC17A0" w:rsidRDefault="00CC17A0" w:rsidP="005D625A">
            <w:pPr>
              <w:pStyle w:val="Brezrazmikov"/>
              <w:tabs>
                <w:tab w:val="left" w:pos="600"/>
              </w:tabs>
              <w:jc w:val="both"/>
              <w:rPr>
                <w:rFonts w:ascii="Arial" w:hAnsi="Arial" w:cs="Arial"/>
                <w:sz w:val="20"/>
                <w:szCs w:val="20"/>
              </w:rPr>
            </w:pPr>
          </w:p>
          <w:p w:rsidR="00CC17A0" w:rsidRDefault="00CE791C" w:rsidP="005D625A">
            <w:pPr>
              <w:pStyle w:val="Brezrazmikov"/>
              <w:tabs>
                <w:tab w:val="left" w:pos="600"/>
              </w:tabs>
              <w:jc w:val="both"/>
              <w:rPr>
                <w:rFonts w:ascii="Arial" w:hAnsi="Arial" w:cs="Arial"/>
                <w:sz w:val="20"/>
                <w:szCs w:val="20"/>
              </w:rPr>
            </w:pPr>
            <w:r>
              <w:rPr>
                <w:rFonts w:ascii="Arial" w:hAnsi="Arial" w:cs="Arial"/>
                <w:sz w:val="20"/>
                <w:szCs w:val="20"/>
              </w:rPr>
              <w:t>Na novo je tudi določeno, da se dovoljenje izda z veljavnostjo 5 let (po veljavnem ZVoz se potrdilo izdaja za izvajanja programa dodatnega usposabljanja za voznike začetnike za tri leta ter za izvajanje programa dodatnega usposabljanja za vadbo varne vožnje za štiri leta).</w:t>
            </w:r>
          </w:p>
          <w:p w:rsidR="00CC17A0" w:rsidRDefault="00CC17A0" w:rsidP="005D625A">
            <w:pPr>
              <w:pStyle w:val="Brezrazmikov"/>
              <w:tabs>
                <w:tab w:val="left" w:pos="600"/>
              </w:tabs>
              <w:jc w:val="both"/>
              <w:rPr>
                <w:rFonts w:ascii="Arial" w:hAnsi="Arial" w:cs="Arial"/>
                <w:sz w:val="20"/>
                <w:szCs w:val="20"/>
              </w:rPr>
            </w:pPr>
          </w:p>
          <w:p w:rsidR="00CC17A0" w:rsidRDefault="00CC17A0" w:rsidP="005D625A">
            <w:pPr>
              <w:pStyle w:val="Brezrazmikov"/>
              <w:tabs>
                <w:tab w:val="left" w:pos="600"/>
              </w:tabs>
              <w:jc w:val="both"/>
              <w:rPr>
                <w:rFonts w:ascii="Arial" w:hAnsi="Arial" w:cs="Arial"/>
                <w:sz w:val="20"/>
                <w:szCs w:val="20"/>
              </w:rPr>
            </w:pPr>
          </w:p>
          <w:p w:rsidR="00702BBC" w:rsidRPr="00FF7C21" w:rsidRDefault="00702BBC" w:rsidP="00702BBC">
            <w:pPr>
              <w:pStyle w:val="Brezrazmikov"/>
              <w:jc w:val="both"/>
              <w:rPr>
                <w:rFonts w:ascii="Arial" w:hAnsi="Arial" w:cs="Arial"/>
                <w:b/>
                <w:sz w:val="20"/>
                <w:szCs w:val="20"/>
              </w:rPr>
            </w:pPr>
            <w:r>
              <w:rPr>
                <w:rFonts w:ascii="Arial" w:hAnsi="Arial" w:cs="Arial"/>
                <w:b/>
                <w:sz w:val="20"/>
                <w:szCs w:val="20"/>
              </w:rPr>
              <w:t>K 45</w:t>
            </w:r>
            <w:r w:rsidRPr="00FF7C21">
              <w:rPr>
                <w:rFonts w:ascii="Arial" w:hAnsi="Arial" w:cs="Arial"/>
                <w:b/>
                <w:sz w:val="20"/>
                <w:szCs w:val="20"/>
              </w:rPr>
              <w:t>. členu</w:t>
            </w:r>
          </w:p>
          <w:p w:rsidR="003327EA" w:rsidRDefault="003327EA" w:rsidP="005D625A">
            <w:pPr>
              <w:pStyle w:val="Brezrazmikov"/>
              <w:tabs>
                <w:tab w:val="left" w:pos="540"/>
              </w:tabs>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Z navedeno določbo se opredeljujejo izobrazbeni in drugi pogoji ter zahteve, ki jih morajo izpolnjevati fizične osebe za izvajanje posameznih sklopov programa dodatnega usposabljanja za voznike začetnike </w:t>
            </w:r>
            <w:r w:rsidR="00CE791C">
              <w:rPr>
                <w:rFonts w:ascii="Arial" w:hAnsi="Arial" w:cs="Arial"/>
                <w:sz w:val="20"/>
                <w:szCs w:val="20"/>
                <w:shd w:val="clear" w:color="auto" w:fill="FFFFFF"/>
              </w:rPr>
              <w:t>in programa dodatnega usposabljanja za varno vožnjo</w:t>
            </w:r>
            <w:r w:rsidRPr="00196C99">
              <w:rPr>
                <w:rFonts w:ascii="Arial" w:hAnsi="Arial" w:cs="Arial"/>
                <w:sz w:val="20"/>
                <w:szCs w:val="20"/>
                <w:shd w:val="clear" w:color="auto" w:fill="FFFFFF"/>
              </w:rPr>
              <w:t xml:space="preserve">. </w:t>
            </w:r>
          </w:p>
          <w:p w:rsidR="005C116A" w:rsidRPr="00267BEC" w:rsidRDefault="003327EA" w:rsidP="005D625A">
            <w:pPr>
              <w:pStyle w:val="Brezrazmikov"/>
              <w:tabs>
                <w:tab w:val="left" w:pos="540"/>
              </w:tabs>
              <w:jc w:val="both"/>
              <w:rPr>
                <w:rFonts w:ascii="Arial" w:hAnsi="Arial" w:cs="Arial"/>
                <w:sz w:val="20"/>
                <w:szCs w:val="20"/>
              </w:rPr>
            </w:pPr>
            <w:r>
              <w:rPr>
                <w:rFonts w:ascii="Arial" w:hAnsi="Arial" w:cs="Arial"/>
                <w:sz w:val="20"/>
                <w:szCs w:val="20"/>
              </w:rPr>
              <w:tab/>
            </w:r>
          </w:p>
          <w:p w:rsidR="00991DA3" w:rsidRDefault="003327EA"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Kandidati za izvajalce programa </w:t>
            </w:r>
            <w:r w:rsidR="00CE791C" w:rsidRPr="00196C99">
              <w:rPr>
                <w:rFonts w:ascii="Arial" w:hAnsi="Arial" w:cs="Arial"/>
                <w:sz w:val="20"/>
                <w:szCs w:val="20"/>
                <w:shd w:val="clear" w:color="auto" w:fill="FFFFFF"/>
              </w:rPr>
              <w:t xml:space="preserve">dodatnega usposabljanja za voznike začetnike </w:t>
            </w:r>
            <w:r w:rsidR="00CE791C">
              <w:rPr>
                <w:rFonts w:ascii="Arial" w:hAnsi="Arial" w:cs="Arial"/>
                <w:sz w:val="20"/>
                <w:szCs w:val="20"/>
                <w:shd w:val="clear" w:color="auto" w:fill="FFFFFF"/>
              </w:rPr>
              <w:t>in programa dodatnega usposabljanja za varno vožnjo</w:t>
            </w:r>
            <w:r w:rsidRPr="00196C99">
              <w:rPr>
                <w:rFonts w:ascii="Arial" w:hAnsi="Arial" w:cs="Arial"/>
                <w:sz w:val="20"/>
                <w:szCs w:val="20"/>
                <w:shd w:val="clear" w:color="auto" w:fill="FFFFFF"/>
              </w:rPr>
              <w:t xml:space="preserve"> se morajo usposobiti po predpisanem programu ter opraviti izpit pred komisijo, ki jo imenuje javna agencija. </w:t>
            </w:r>
          </w:p>
          <w:p w:rsidR="00991DA3" w:rsidRDefault="00991DA3" w:rsidP="005D625A">
            <w:pPr>
              <w:pStyle w:val="Brezrazmikov"/>
              <w:jc w:val="both"/>
              <w:rPr>
                <w:rFonts w:ascii="Arial" w:hAnsi="Arial" w:cs="Arial"/>
                <w:sz w:val="20"/>
                <w:szCs w:val="20"/>
                <w:shd w:val="clear" w:color="auto" w:fill="FFFFFF"/>
              </w:rPr>
            </w:pPr>
          </w:p>
          <w:p w:rsidR="003327EA" w:rsidRDefault="00CE791C"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Fizične osebe se morajo vsako leto</w:t>
            </w:r>
            <w:r w:rsidR="003327EA" w:rsidRPr="00196C99">
              <w:rPr>
                <w:rFonts w:ascii="Arial" w:hAnsi="Arial" w:cs="Arial"/>
                <w:sz w:val="20"/>
                <w:szCs w:val="20"/>
                <w:shd w:val="clear" w:color="auto" w:fill="FFFFFF"/>
              </w:rPr>
              <w:t xml:space="preserve"> </w:t>
            </w:r>
            <w:r>
              <w:rPr>
                <w:rFonts w:ascii="Arial" w:hAnsi="Arial" w:cs="Arial"/>
                <w:sz w:val="20"/>
                <w:szCs w:val="20"/>
                <w:shd w:val="clear" w:color="auto" w:fill="FFFFFF"/>
              </w:rPr>
              <w:t>obnavljati in dopolnjevati svoje znanje</w:t>
            </w:r>
            <w:r w:rsidR="003327EA" w:rsidRPr="00196C99">
              <w:rPr>
                <w:rFonts w:ascii="Arial" w:hAnsi="Arial" w:cs="Arial"/>
                <w:sz w:val="20"/>
                <w:szCs w:val="20"/>
                <w:shd w:val="clear" w:color="auto" w:fill="FFFFFF"/>
              </w:rPr>
              <w:t>. Usposabljanje kandidatov ter redno izpopolnjevanje znanja bo izvajala javna agencija, ki bo dolžna o izvedbi usposabljanja voditi evidenco.</w:t>
            </w:r>
            <w:r w:rsidR="00991DA3">
              <w:rPr>
                <w:rFonts w:ascii="Arial" w:hAnsi="Arial" w:cs="Arial"/>
                <w:sz w:val="20"/>
                <w:szCs w:val="20"/>
                <w:shd w:val="clear" w:color="auto" w:fill="FFFFFF"/>
              </w:rPr>
              <w:t xml:space="preserve"> V kolikor se fizična oseba največ dve leti ni dodatno usposabljala, bo le to lahko nadomestila z izdelavo seminarske naloge, katere naslov bo določila javna agencija. Če se fizična oseba tri leta ali več ni dodatno usposabljala, bo lahko dovoljenje podaljšala le z opravo izpita pred komisijo, imenovano s strani direktorja javne agencije.</w:t>
            </w:r>
          </w:p>
          <w:p w:rsidR="00991DA3" w:rsidRDefault="00991DA3" w:rsidP="005D625A">
            <w:pPr>
              <w:pStyle w:val="Brezrazmikov"/>
              <w:jc w:val="both"/>
              <w:rPr>
                <w:rFonts w:ascii="Arial" w:hAnsi="Arial" w:cs="Arial"/>
                <w:sz w:val="20"/>
                <w:szCs w:val="20"/>
              </w:rPr>
            </w:pPr>
          </w:p>
          <w:p w:rsidR="00991DA3" w:rsidRDefault="00991DA3" w:rsidP="005D625A">
            <w:pPr>
              <w:pStyle w:val="Brezrazmikov"/>
              <w:jc w:val="both"/>
              <w:rPr>
                <w:rFonts w:ascii="Arial" w:hAnsi="Arial" w:cs="Arial"/>
                <w:sz w:val="20"/>
                <w:szCs w:val="20"/>
              </w:rPr>
            </w:pPr>
          </w:p>
          <w:p w:rsidR="00CE791C" w:rsidRPr="00267BEC" w:rsidRDefault="00CE791C" w:rsidP="005D625A">
            <w:pPr>
              <w:pStyle w:val="Brezrazmikov"/>
              <w:jc w:val="both"/>
              <w:rPr>
                <w:rFonts w:ascii="Arial" w:hAnsi="Arial" w:cs="Arial"/>
                <w:sz w:val="20"/>
                <w:szCs w:val="20"/>
              </w:rPr>
            </w:pPr>
          </w:p>
          <w:p w:rsidR="00845C2B" w:rsidRPr="00E243C9" w:rsidRDefault="00E243C9" w:rsidP="005D625A">
            <w:pPr>
              <w:pStyle w:val="Brezrazmikov"/>
              <w:jc w:val="both"/>
              <w:rPr>
                <w:rFonts w:ascii="Arial" w:hAnsi="Arial" w:cs="Arial"/>
                <w:b/>
                <w:sz w:val="20"/>
                <w:szCs w:val="20"/>
              </w:rPr>
            </w:pPr>
            <w:r>
              <w:rPr>
                <w:rFonts w:ascii="Arial" w:hAnsi="Arial" w:cs="Arial"/>
                <w:b/>
                <w:sz w:val="20"/>
                <w:szCs w:val="20"/>
              </w:rPr>
              <w:t>K 46</w:t>
            </w:r>
            <w:r w:rsidR="00845C2B" w:rsidRPr="00E243C9">
              <w:rPr>
                <w:rFonts w:ascii="Arial" w:hAnsi="Arial" w:cs="Arial"/>
                <w:b/>
                <w:sz w:val="20"/>
                <w:szCs w:val="20"/>
              </w:rPr>
              <w:t>. členu</w:t>
            </w:r>
          </w:p>
          <w:p w:rsidR="00E243C9" w:rsidRDefault="00E243C9"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so navedene situacije v katerih primerih se fizični osebi dovoljenje za izvajanje varne vožnje odvzame trajno in v katerih primerih odvzame za čas, za katerega velja izrečen ukrep odvzema vozniškega dovoljenja, varnostni ukrep prepovedi opravljanja poklica, sankcija prenehanja veljavnosti vozniškega dovoljenja, prepoved uporabe vozniškega dovoljenja ter prepoved vožnje motornega vozila določene vrste ali kategorije.</w:t>
            </w:r>
          </w:p>
          <w:p w:rsidR="00E243C9" w:rsidRDefault="00E243C9" w:rsidP="005D625A">
            <w:pPr>
              <w:pStyle w:val="Brezrazmikov"/>
              <w:jc w:val="both"/>
              <w:rPr>
                <w:rFonts w:ascii="Arial" w:hAnsi="Arial" w:cs="Arial"/>
                <w:sz w:val="20"/>
                <w:szCs w:val="20"/>
                <w:shd w:val="clear" w:color="auto" w:fill="FFFFFF"/>
              </w:rPr>
            </w:pPr>
          </w:p>
          <w:p w:rsidR="00E243C9" w:rsidRDefault="00E243C9" w:rsidP="005D625A">
            <w:pPr>
              <w:pStyle w:val="Brezrazmikov"/>
              <w:jc w:val="both"/>
              <w:rPr>
                <w:rFonts w:ascii="Arial" w:hAnsi="Arial" w:cs="Arial"/>
                <w:sz w:val="20"/>
                <w:szCs w:val="20"/>
                <w:shd w:val="clear" w:color="auto" w:fill="FFFFFF"/>
              </w:rPr>
            </w:pPr>
          </w:p>
          <w:p w:rsidR="009B1B5F" w:rsidRPr="009B1B5F" w:rsidRDefault="009B1B5F" w:rsidP="009B1B5F">
            <w:pPr>
              <w:pStyle w:val="Brezrazmikov"/>
              <w:jc w:val="both"/>
              <w:rPr>
                <w:rFonts w:ascii="Arial" w:hAnsi="Arial" w:cs="Arial"/>
                <w:b/>
                <w:sz w:val="20"/>
                <w:szCs w:val="20"/>
              </w:rPr>
            </w:pPr>
            <w:r w:rsidRPr="009B1B5F">
              <w:rPr>
                <w:rFonts w:ascii="Arial" w:hAnsi="Arial" w:cs="Arial"/>
                <w:b/>
                <w:sz w:val="20"/>
                <w:szCs w:val="20"/>
              </w:rPr>
              <w:t>K 47. členu</w:t>
            </w:r>
          </w:p>
          <w:p w:rsidR="009B1B5F" w:rsidRDefault="009B1B5F"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so navedeni pogoji za izvajanje programa usposabljanja izvajalcev usposabljanj (teoretičnega in praktičnega dela).</w:t>
            </w:r>
          </w:p>
          <w:p w:rsidR="009B1B5F" w:rsidRDefault="009B1B5F" w:rsidP="005D625A">
            <w:pPr>
              <w:pStyle w:val="Brezrazmikov"/>
              <w:jc w:val="both"/>
              <w:rPr>
                <w:rFonts w:ascii="Arial" w:hAnsi="Arial" w:cs="Arial"/>
                <w:sz w:val="20"/>
                <w:szCs w:val="20"/>
                <w:shd w:val="clear" w:color="auto" w:fill="FFFFFF"/>
              </w:rPr>
            </w:pPr>
          </w:p>
          <w:p w:rsidR="009B1B5F" w:rsidRDefault="009B1B5F" w:rsidP="005D625A">
            <w:pPr>
              <w:pStyle w:val="Brezrazmikov"/>
              <w:jc w:val="both"/>
              <w:rPr>
                <w:rFonts w:ascii="Arial" w:hAnsi="Arial" w:cs="Arial"/>
                <w:sz w:val="20"/>
                <w:szCs w:val="20"/>
                <w:shd w:val="clear" w:color="auto" w:fill="FFFFFF"/>
              </w:rPr>
            </w:pPr>
          </w:p>
          <w:p w:rsidR="009B1B5F" w:rsidRPr="009B1B5F" w:rsidRDefault="009B1B5F" w:rsidP="009B1B5F">
            <w:pPr>
              <w:pStyle w:val="Brezrazmikov"/>
              <w:jc w:val="both"/>
              <w:rPr>
                <w:rFonts w:ascii="Arial" w:hAnsi="Arial" w:cs="Arial"/>
                <w:b/>
                <w:sz w:val="20"/>
                <w:szCs w:val="20"/>
              </w:rPr>
            </w:pPr>
            <w:r>
              <w:rPr>
                <w:rFonts w:ascii="Arial" w:hAnsi="Arial" w:cs="Arial"/>
                <w:b/>
                <w:sz w:val="20"/>
                <w:szCs w:val="20"/>
              </w:rPr>
              <w:t>K 48</w:t>
            </w:r>
            <w:r w:rsidRPr="009B1B5F">
              <w:rPr>
                <w:rFonts w:ascii="Arial" w:hAnsi="Arial" w:cs="Arial"/>
                <w:b/>
                <w:sz w:val="20"/>
                <w:szCs w:val="20"/>
              </w:rPr>
              <w:t>. členu</w:t>
            </w:r>
          </w:p>
          <w:p w:rsidR="009B1B5F" w:rsidRDefault="00FD5AA7"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je določena pristojnost javne agencije, da izvaja edukacijske in psihosocialne delavnice. O izvedenih delavnicah mora javna agencija voditi tudi evidenco, ki vsebuje vse podatke, navedene v drugem odstavku 48. člena tega zakona.</w:t>
            </w:r>
          </w:p>
          <w:p w:rsidR="00FD5AA7" w:rsidRDefault="00FD5AA7" w:rsidP="005D625A">
            <w:pPr>
              <w:pStyle w:val="Brezrazmikov"/>
              <w:jc w:val="both"/>
              <w:rPr>
                <w:rFonts w:ascii="Arial" w:hAnsi="Arial" w:cs="Arial"/>
                <w:sz w:val="20"/>
                <w:szCs w:val="20"/>
                <w:shd w:val="clear" w:color="auto" w:fill="FFFFFF"/>
              </w:rPr>
            </w:pPr>
          </w:p>
          <w:p w:rsidR="00FD5AA7" w:rsidRDefault="00FD5AA7" w:rsidP="005D625A">
            <w:pPr>
              <w:pStyle w:val="Brezrazmikov"/>
              <w:jc w:val="both"/>
              <w:rPr>
                <w:rFonts w:ascii="Arial" w:hAnsi="Arial" w:cs="Arial"/>
                <w:sz w:val="20"/>
                <w:szCs w:val="20"/>
                <w:shd w:val="clear" w:color="auto" w:fill="FFFFFF"/>
              </w:rPr>
            </w:pPr>
          </w:p>
          <w:p w:rsidR="00FD5AA7" w:rsidRPr="009B1B5F" w:rsidRDefault="00FD5AA7" w:rsidP="00FD5AA7">
            <w:pPr>
              <w:pStyle w:val="Brezrazmikov"/>
              <w:jc w:val="both"/>
              <w:rPr>
                <w:rFonts w:ascii="Arial" w:hAnsi="Arial" w:cs="Arial"/>
                <w:b/>
                <w:sz w:val="20"/>
                <w:szCs w:val="20"/>
              </w:rPr>
            </w:pPr>
            <w:r>
              <w:rPr>
                <w:rFonts w:ascii="Arial" w:hAnsi="Arial" w:cs="Arial"/>
                <w:b/>
                <w:sz w:val="20"/>
                <w:szCs w:val="20"/>
              </w:rPr>
              <w:t>K 49</w:t>
            </w:r>
            <w:r w:rsidRPr="009B1B5F">
              <w:rPr>
                <w:rFonts w:ascii="Arial" w:hAnsi="Arial" w:cs="Arial"/>
                <w:b/>
                <w:sz w:val="20"/>
                <w:szCs w:val="20"/>
              </w:rPr>
              <w:t>. členu</w:t>
            </w:r>
          </w:p>
          <w:p w:rsidR="00FD5AA7" w:rsidRDefault="00FD5AA7"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Predlog zakona predpisuje udeležbo voznika, ki mu je bilo izrečeno prenehanje veljavnosti vozniškega dovoljenja, v programu dodatnega usposabljanja za varno vožnjo, če vozniku niso bile izrečene kazenske točke zaradi vožnje pod vplivom alkohola, prepovedanih drog, psihoaktivnih zdravil ali drugih psihoaktivnih snovi. Gre za napotitev v primeru, če sodišče odloči, da se pod določenimi pogoji izvršitev sankcije lahko odloži. Prav tako se mora programa dodatnega usposabljanja za varno vožnjo, pred ponovnim opravljanjem vozniškega izpita, udeležiti tudi voznik, ki mu je bilo izrečeno prenehanje veljavnosti vozniškega dovoljenja.</w:t>
            </w:r>
          </w:p>
          <w:p w:rsidR="00FD5AA7" w:rsidRDefault="00FD5AA7"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Prostovoljno pa se lahko imetnik veljavnega vozniškega dovoljenja, ki doseže ali preseže 4 kazenske točke, pa ne preseže 17 kazenskih točk, udeleži programa dodatnega usposabljanja za varno vožnjo, če mu niso bile izrečene kazenske točke zaradi prekrškov z vožnjo pod vplivom alkohola, prepovedanih drog, psihoaktivnih zdravil ali drugih psihoaktivnih snovi. Po uspešno zaključenem seminarju se vozniku, enkrat v dveh letih, izbrišejo iz evidence 4 kazenske točke.</w:t>
            </w:r>
          </w:p>
          <w:p w:rsidR="00FD5AA7" w:rsidRDefault="00FD5AA7" w:rsidP="005D625A">
            <w:pPr>
              <w:pStyle w:val="Brezrazmikov"/>
              <w:jc w:val="both"/>
              <w:rPr>
                <w:rFonts w:ascii="Arial" w:hAnsi="Arial" w:cs="Arial"/>
                <w:sz w:val="20"/>
                <w:szCs w:val="20"/>
                <w:shd w:val="clear" w:color="auto" w:fill="FFFFFF"/>
              </w:rPr>
            </w:pPr>
          </w:p>
          <w:p w:rsidR="00FD5AA7" w:rsidRDefault="00FD5AA7" w:rsidP="005D625A">
            <w:pPr>
              <w:pStyle w:val="Brezrazmikov"/>
              <w:jc w:val="both"/>
              <w:rPr>
                <w:rFonts w:ascii="Arial" w:hAnsi="Arial" w:cs="Arial"/>
                <w:sz w:val="20"/>
                <w:szCs w:val="20"/>
                <w:shd w:val="clear" w:color="auto" w:fill="FFFFFF"/>
              </w:rPr>
            </w:pPr>
          </w:p>
          <w:p w:rsidR="00FD5AA7" w:rsidRPr="009B1B5F" w:rsidRDefault="00FD5AA7" w:rsidP="00FD5AA7">
            <w:pPr>
              <w:pStyle w:val="Brezrazmikov"/>
              <w:jc w:val="both"/>
              <w:rPr>
                <w:rFonts w:ascii="Arial" w:hAnsi="Arial" w:cs="Arial"/>
                <w:b/>
                <w:sz w:val="20"/>
                <w:szCs w:val="20"/>
              </w:rPr>
            </w:pPr>
            <w:r>
              <w:rPr>
                <w:rFonts w:ascii="Arial" w:hAnsi="Arial" w:cs="Arial"/>
                <w:b/>
                <w:sz w:val="20"/>
                <w:szCs w:val="20"/>
              </w:rPr>
              <w:t>K 50</w:t>
            </w:r>
            <w:r w:rsidRPr="009B1B5F">
              <w:rPr>
                <w:rFonts w:ascii="Arial" w:hAnsi="Arial" w:cs="Arial"/>
                <w:b/>
                <w:sz w:val="20"/>
                <w:szCs w:val="20"/>
              </w:rPr>
              <w:t>. členu</w:t>
            </w:r>
          </w:p>
          <w:p w:rsid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Predlog zakona predpisuje udeležbo voznika, ki mu je bilo izrečeno prenehanje veljavnosti vozniškega dovoljenja, v ustreznem rehabilitacijskem programu, če vozniku so mu bile izrečene kazenske točke zaradi vožnje pod vplivom alkohola, prepovedanih drog, psihoaktivnih zdravil ali drugih psihoaktivnih snovi. Gre za napotitev v primeru, če sodišče odloči, da se pod določenimi pogoji izvršitev sankcije lahko odloži. Prav tako se mora ustreznega rehabilitacijskega programa, pred ponovnim opravljanjem vozniškega izpita, udeležiti tudi voznik, ki mu je bilo izrečeno prenehanje veljavnosti vozniškega dovoljenja.</w:t>
            </w:r>
          </w:p>
          <w:p w:rsid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Prostovoljno se lahko rehabilitacijskega program udeleži tudi imetnik veljavnega vozniškega dovoljenja enkrat v dveh letih od tedaj, ko je bil prvič pravnomočno kaznovan zaradi prekrška vožnje pod vplivom alkohola, če je bilo ugotovljeno, da je imel v organizmu več kot 0,80 do vključno 1,10 g alkohola na kg krvi ali več kot 0,38 do vključno 0,52 mg alkohola v litru izdihanega zraka. Po zaključenem rehabilitacijskem programu se vozniku, enkrat v dveh letih, izbrišejo iz evidence 4 kazenske točke.</w:t>
            </w:r>
          </w:p>
          <w:p w:rsidR="00FD5AA7" w:rsidRDefault="00FD5AA7" w:rsidP="00FD5AA7">
            <w:pPr>
              <w:pStyle w:val="Brezrazmikov"/>
              <w:jc w:val="both"/>
              <w:rPr>
                <w:rStyle w:val="apple-converted-space"/>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Programi rehabilitacije so:</w:t>
            </w:r>
            <w:r w:rsidRPr="00196C99">
              <w:rPr>
                <w:rStyle w:val="apple-converted-space"/>
                <w:rFonts w:ascii="Arial" w:hAnsi="Arial" w:cs="Arial"/>
                <w:sz w:val="20"/>
                <w:szCs w:val="20"/>
                <w:shd w:val="clear" w:color="auto" w:fill="FFFFFF"/>
              </w:rPr>
              <w:t> </w:t>
            </w:r>
          </w:p>
          <w:p w:rsidR="00FD5AA7" w:rsidRDefault="00FD5AA7" w:rsidP="00FD5AA7">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e</w:t>
            </w:r>
            <w:r w:rsidRPr="00196C99">
              <w:rPr>
                <w:rFonts w:ascii="Arial" w:hAnsi="Arial" w:cs="Arial"/>
                <w:sz w:val="20"/>
                <w:szCs w:val="20"/>
                <w:shd w:val="clear" w:color="auto" w:fill="FFFFFF"/>
              </w:rPr>
              <w:t>dukacijske delavnice so namenjene osebam, pri katerih je bilo v kontrolnem pregledu ugotovljeno, da ne sodijo med tiste, ki tvegano in škodljivo pijejo, in je šlo v primeru vožnje in alkohola za enkratni dogodek, povezan z izjemno situacijo;</w:t>
            </w:r>
          </w:p>
          <w:p w:rsidR="00FD5AA7" w:rsidRDefault="00FD5AA7" w:rsidP="00FD5AA7">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p</w:t>
            </w:r>
            <w:r w:rsidRPr="00196C99">
              <w:rPr>
                <w:rFonts w:ascii="Arial" w:hAnsi="Arial" w:cs="Arial"/>
                <w:sz w:val="20"/>
                <w:szCs w:val="20"/>
                <w:shd w:val="clear" w:color="auto" w:fill="FFFFFF"/>
              </w:rPr>
              <w:t>sihosocialne delavnice so namenjene osebam, za katere se v kontrolnem pregledu ugotovi, da sodijo med tiste, ki tvegano in škodljivo pijejo;</w:t>
            </w:r>
          </w:p>
          <w:p w:rsidR="00FD5AA7" w:rsidRDefault="00FD5AA7" w:rsidP="00FD5AA7">
            <w:pPr>
              <w:pStyle w:val="Brezrazmikov"/>
              <w:jc w:val="both"/>
              <w:rPr>
                <w:rStyle w:val="apple-converted-space"/>
                <w:rFonts w:ascii="Arial" w:hAnsi="Arial" w:cs="Arial"/>
                <w:sz w:val="20"/>
                <w:szCs w:val="20"/>
                <w:shd w:val="clear" w:color="auto" w:fill="FFFFFF"/>
              </w:rPr>
            </w:pPr>
            <w:r>
              <w:rPr>
                <w:rFonts w:ascii="Arial" w:hAnsi="Arial" w:cs="Arial"/>
                <w:sz w:val="20"/>
                <w:szCs w:val="20"/>
                <w:shd w:val="clear" w:color="auto" w:fill="FFFFFF"/>
              </w:rPr>
              <w:t>- p</w:t>
            </w:r>
            <w:r w:rsidRPr="00196C99">
              <w:rPr>
                <w:rFonts w:ascii="Arial" w:hAnsi="Arial" w:cs="Arial"/>
                <w:sz w:val="20"/>
                <w:szCs w:val="20"/>
                <w:shd w:val="clear" w:color="auto" w:fill="FFFFFF"/>
              </w:rPr>
              <w:t>rogram zdravljenja je namenjen osebam, za katere se v kontrolnem pregledu ugotovi, da so odvisne od alkohola.</w:t>
            </w:r>
          </w:p>
          <w:p w:rsidR="00FD5AA7" w:rsidRDefault="00FD5AA7" w:rsidP="00FD5AA7">
            <w:pPr>
              <w:pStyle w:val="Brezrazmikov"/>
              <w:jc w:val="both"/>
              <w:rPr>
                <w:rFonts w:ascii="Arial" w:hAnsi="Arial" w:cs="Arial"/>
                <w:sz w:val="20"/>
                <w:szCs w:val="20"/>
              </w:rPr>
            </w:pPr>
          </w:p>
          <w:p w:rsidR="00FD5AA7" w:rsidRPr="00FD5AA7" w:rsidRDefault="00FD5AA7" w:rsidP="00FD5AA7">
            <w:pPr>
              <w:pStyle w:val="Brezrazmikov"/>
              <w:jc w:val="both"/>
              <w:rPr>
                <w:rFonts w:ascii="Arial" w:hAnsi="Arial" w:cs="Arial"/>
                <w:sz w:val="20"/>
                <w:szCs w:val="20"/>
                <w:u w:val="single"/>
                <w:shd w:val="clear" w:color="auto" w:fill="FFFFFF"/>
              </w:rPr>
            </w:pPr>
            <w:r w:rsidRPr="00196C99">
              <w:rPr>
                <w:rFonts w:ascii="Arial" w:hAnsi="Arial" w:cs="Arial"/>
                <w:sz w:val="20"/>
                <w:szCs w:val="20"/>
              </w:rPr>
              <w:br/>
            </w:r>
            <w:r w:rsidRPr="00FD5AA7">
              <w:rPr>
                <w:rFonts w:ascii="Arial" w:hAnsi="Arial" w:cs="Arial"/>
                <w:sz w:val="20"/>
                <w:szCs w:val="20"/>
                <w:u w:val="single"/>
                <w:shd w:val="clear" w:color="auto" w:fill="FFFFFF"/>
              </w:rPr>
              <w:t>Edukacijske delavnice</w:t>
            </w:r>
          </w:p>
          <w:p w:rsid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Edukacijske delavnice zajemajo vsebine prometne psihologije, vsebine o varnosti cestnega prometa, tveganja zaradi vožnje pod vplivom alkohola, mamil, vsebine o pomenu odgovornosti voznikov in so namenjena edukaciji voznikov. Njihov cilj je udeležence osvestiti glede vpliva alkohola na sposobnost za vožnjo. Z izmenjavo izkušenj in mnenj se v okviru delavnice vodeno vpliva na stališča in omogoči refleksije na preteklo vedenje. Delavnica vključuje tudi načrtovanje spremembe ravnanja glede alkohola in vožnje. Delo je skupinsko (10 - 15 udeležencev) v obliki predavanj, ogledov videov, socialnih iger, diskusij in podobno. Skupno trajanje edukacijske delavnice je 6 pedagoških ur.</w:t>
            </w:r>
            <w:r w:rsidRPr="00196C99">
              <w:rPr>
                <w:rFonts w:ascii="Arial" w:hAnsi="Arial" w:cs="Arial"/>
                <w:sz w:val="20"/>
                <w:szCs w:val="20"/>
              </w:rPr>
              <w:br/>
            </w:r>
            <w:r w:rsidRPr="00196C99">
              <w:rPr>
                <w:rFonts w:ascii="Arial" w:hAnsi="Arial" w:cs="Arial"/>
                <w:sz w:val="20"/>
                <w:szCs w:val="20"/>
                <w:shd w:val="clear" w:color="auto" w:fill="FFFFFF"/>
              </w:rPr>
              <w:t>Delavnice bodo izvajali psihologi, ki bodo za izvajanje programa pridobili licenco in bodo za pridobitev licence izpolnjevali predpisane pogoje.</w:t>
            </w:r>
          </w:p>
          <w:p w:rsidR="00FD5AA7" w:rsidRPr="00FD5AA7" w:rsidRDefault="00FD5AA7" w:rsidP="00FD5AA7">
            <w:pPr>
              <w:pStyle w:val="Brezrazmikov"/>
              <w:jc w:val="both"/>
              <w:rPr>
                <w:rFonts w:ascii="Arial" w:hAnsi="Arial" w:cs="Arial"/>
                <w:sz w:val="20"/>
                <w:szCs w:val="20"/>
                <w:u w:val="single"/>
                <w:shd w:val="clear" w:color="auto" w:fill="FFFFFF"/>
              </w:rPr>
            </w:pPr>
            <w:r w:rsidRPr="00196C99">
              <w:rPr>
                <w:rFonts w:ascii="Arial" w:hAnsi="Arial" w:cs="Arial"/>
                <w:sz w:val="20"/>
                <w:szCs w:val="20"/>
              </w:rPr>
              <w:br/>
            </w:r>
            <w:r w:rsidRPr="00FD5AA7">
              <w:rPr>
                <w:rFonts w:ascii="Arial" w:hAnsi="Arial" w:cs="Arial"/>
                <w:sz w:val="20"/>
                <w:szCs w:val="20"/>
                <w:u w:val="single"/>
                <w:shd w:val="clear" w:color="auto" w:fill="FFFFFF"/>
              </w:rPr>
              <w:t>Psihosocialne delavnice</w:t>
            </w:r>
          </w:p>
          <w:p w:rsid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V okviru delavnic se udeleženci seznanijo s problemom vožnje pod vplivom alkohola (vpliv na sposobnosti za vožnjo, pogostost, statistični podatki, ...). Program vključuje emocionalni pristop ter soočanje z možnimi posledicami in možnimi načini spreminjanja ravnanja v prometu glede vožnje pod vplivom alkohola. Cilj programa je sprememba ravnanja na podlagi izmenjave izkušenj, prepričanj in spreminjanja stališč, motivov, refleksije na preteklo ravnanje in načrtovanje sprememb vedenja v </w:t>
            </w:r>
            <w:r w:rsidRPr="00196C99">
              <w:rPr>
                <w:rFonts w:ascii="Arial" w:hAnsi="Arial" w:cs="Arial"/>
                <w:sz w:val="20"/>
                <w:szCs w:val="20"/>
                <w:shd w:val="clear" w:color="auto" w:fill="FFFFFF"/>
              </w:rPr>
              <w:lastRenderedPageBreak/>
              <w:t>prihodnosti. Program poteka v obliki individualnega dela z udeleženci ter dela v manjših skupinah (6 - 10 udeležencev) z informiranjem, ogledi videov, z gradivi, socialnimi igrami in diskusijo. Delavnice obsegajo vsaj dve uri individualne obravnave (anamneza, vzpostavitev osnovne motivacije za sodelovanje v programu) in 15 ur skupinskega dela. Poudarek je na vsebinah o var</w:t>
            </w:r>
            <w:r>
              <w:rPr>
                <w:rFonts w:ascii="Arial" w:hAnsi="Arial" w:cs="Arial"/>
                <w:sz w:val="20"/>
                <w:szCs w:val="20"/>
                <w:shd w:val="clear" w:color="auto" w:fill="FFFFFF"/>
              </w:rPr>
              <w:t>nosti cestnega prometa, tveganj zaradi vožnje pod vplivom al</w:t>
            </w:r>
            <w:r w:rsidRPr="00196C99">
              <w:rPr>
                <w:rFonts w:ascii="Arial" w:hAnsi="Arial" w:cs="Arial"/>
                <w:sz w:val="20"/>
                <w:szCs w:val="20"/>
                <w:shd w:val="clear" w:color="auto" w:fill="FFFFFF"/>
              </w:rPr>
              <w:t>kohola, o odgovornosti voznikov ter o psihosocialnih odnosih med udeleženci cestnega prometa.</w:t>
            </w:r>
          </w:p>
          <w:p w:rsid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Izvajalci programa bodo psihologi, ki bodo pridobili ustrezno licenco za izvajanje programa.</w:t>
            </w:r>
            <w:r w:rsidRPr="00196C99">
              <w:rPr>
                <w:rStyle w:val="apple-converted-space"/>
                <w:rFonts w:ascii="Arial" w:hAnsi="Arial" w:cs="Arial"/>
                <w:sz w:val="20"/>
                <w:szCs w:val="20"/>
                <w:shd w:val="clear" w:color="auto" w:fill="FFFFFF"/>
              </w:rPr>
              <w:t> </w:t>
            </w:r>
            <w:r w:rsidRPr="00196C99">
              <w:rPr>
                <w:rFonts w:ascii="Arial" w:hAnsi="Arial" w:cs="Arial"/>
                <w:sz w:val="20"/>
                <w:szCs w:val="20"/>
              </w:rPr>
              <w:br/>
            </w:r>
            <w:r w:rsidRPr="00196C99">
              <w:rPr>
                <w:rFonts w:ascii="Arial" w:hAnsi="Arial" w:cs="Arial"/>
                <w:sz w:val="20"/>
                <w:szCs w:val="20"/>
              </w:rPr>
              <w:br/>
            </w:r>
            <w:r w:rsidRPr="00FD5AA7">
              <w:rPr>
                <w:rFonts w:ascii="Arial" w:hAnsi="Arial" w:cs="Arial"/>
                <w:sz w:val="20"/>
                <w:szCs w:val="20"/>
                <w:u w:val="single"/>
                <w:shd w:val="clear" w:color="auto" w:fill="FFFFFF"/>
              </w:rPr>
              <w:t>Programi zdravljenja</w:t>
            </w:r>
          </w:p>
          <w:p w:rsidR="00FD5AA7" w:rsidRPr="00FD5AA7" w:rsidRDefault="00FD5AA7" w:rsidP="00FD5AA7">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Mednarodna klasifikacija bolezni MKB-10 uvršča odvisnost od alkohola med duševne in vedenjske motnje in jo podrobneje definira kot skupek vedenjskih, kognitivnih in fizioloških fenomenov, ki se razvije po ponavljajočem se in dlje časa trajajočem uživanju alkohola. Pri odvisnosti od alkohola pride do sprememb možganske nevrobiologije. Možgani se lahko po daljšem obdobju abstinence od alkohola ustrezno regenerirajo. Cilj procesa zdravljenja odvisnosti od alkohola je abstinenca od alkohola, kar pa je predvsem nevrobiološka osnova, ki omogoči ustrezne spremembe stališč in prepričanj odvisnega človeka ter psihosocialno rehabilitacijo zdravljencev. Program zdravljenja voznikov s prepoznano odvisnostjo od alkohola sestavljata intenzivno zdravljenje ter podaljšano zdravljenje, ki sledi intenzivnemu zdravljenju. Izvaja se v pooblaščenih medicinskih ustanovah, kjer psihiater, specializiran za področje odvisnosti od alkohola, skupaj z voznikom načrtuje ustrezno obliko zdravljenja odvisnosti. Zdravljenje odvisnosti je že zagotovljeno v okviru zdravstvene dejavnosti. Intenzivno zdravljenje poteka v obliki ambulantnega programa ali intenzivne bolnišnične obravnave (psihoterapija, farmakološko zdravljenje, psihoedukacija tudi o temah, povezanih z vožnjo pod vplivom alkohola, ...). Namen podaljšanega zdravljenja je podpora pri zagotavljanju stabilnosti vedenjske spremembe v smislu vožnje brez vpliva alkohola. Poteka v obliki obiskovanja skupine/kluba zdravljencev, individualne ambulantne obravnave in podobno. Intenzivno zdravljenje odvisnosti od alkohola traja približno 3 mesece. Abstinenca od alkohola, ki traja približno dve leti, glede na ugotovitve raziskav, kaže tendenco k stabilni abstinenci, triletna abstinenca od alkohola pa velja v strokovnem smislu za stabilno vedenjsko spremembo. Zdravljenje odvisnosti od alkohola je plačano iz sredstev obveznega zdravstvenega zavarovanja.</w:t>
            </w:r>
          </w:p>
          <w:p w:rsidR="00FD5AA7" w:rsidRDefault="00FD5AA7" w:rsidP="005D625A">
            <w:pPr>
              <w:pStyle w:val="Brezrazmikov"/>
              <w:jc w:val="both"/>
              <w:rPr>
                <w:rFonts w:ascii="Arial" w:hAnsi="Arial" w:cs="Arial"/>
                <w:sz w:val="20"/>
                <w:szCs w:val="20"/>
                <w:shd w:val="clear" w:color="auto" w:fill="FFFFFF"/>
              </w:rPr>
            </w:pPr>
          </w:p>
          <w:p w:rsidR="00970BBF" w:rsidRDefault="00970BBF" w:rsidP="005D625A">
            <w:pPr>
              <w:pStyle w:val="Brezrazmikov"/>
              <w:jc w:val="both"/>
              <w:rPr>
                <w:rFonts w:ascii="Arial" w:hAnsi="Arial" w:cs="Arial"/>
                <w:sz w:val="20"/>
                <w:szCs w:val="20"/>
              </w:rPr>
            </w:pPr>
          </w:p>
          <w:p w:rsidR="00970BBF" w:rsidRPr="0080770A" w:rsidRDefault="00970BBF" w:rsidP="00970BBF">
            <w:pPr>
              <w:pStyle w:val="Brezrazmikov"/>
              <w:jc w:val="both"/>
              <w:rPr>
                <w:rFonts w:ascii="Arial" w:hAnsi="Arial" w:cs="Arial"/>
                <w:b/>
                <w:sz w:val="20"/>
                <w:szCs w:val="20"/>
              </w:rPr>
            </w:pPr>
            <w:r w:rsidRPr="0080770A">
              <w:rPr>
                <w:rFonts w:ascii="Arial" w:hAnsi="Arial" w:cs="Arial"/>
                <w:b/>
                <w:sz w:val="20"/>
                <w:szCs w:val="20"/>
              </w:rPr>
              <w:t>K 51. členu</w:t>
            </w:r>
          </w:p>
          <w:p w:rsidR="003327EA" w:rsidRPr="0080770A" w:rsidRDefault="003327EA" w:rsidP="005D625A">
            <w:pPr>
              <w:pStyle w:val="Brezrazmikov"/>
              <w:jc w:val="both"/>
              <w:rPr>
                <w:rFonts w:ascii="Arial" w:hAnsi="Arial" w:cs="Arial"/>
                <w:sz w:val="20"/>
                <w:szCs w:val="20"/>
                <w:shd w:val="clear" w:color="auto" w:fill="FFFFFF"/>
              </w:rPr>
            </w:pPr>
            <w:r w:rsidRPr="0080770A">
              <w:rPr>
                <w:rFonts w:ascii="Arial" w:hAnsi="Arial" w:cs="Arial"/>
                <w:sz w:val="20"/>
                <w:szCs w:val="20"/>
                <w:shd w:val="clear" w:color="auto" w:fill="FFFFFF"/>
              </w:rPr>
              <w:t>Zakon nalaga voznikom obveznost lastnega zavedanja, da so lahko udeleženi v cestnem prometu, če izpolnjujejo zakonske pogoje in so telesno in duševno zmožni za varno vožnjo motornega vozila ter opredeljuje, kdaj se šteje, da je telesna in duševna zmožnost za vožnjo zmanjšana (zaradi zaužitja alkohola, prepovedanih drog, psihoaktivnih zdravil, psihoaktivnih snovi, utrujenosti).</w:t>
            </w:r>
          </w:p>
          <w:p w:rsidR="003327EA" w:rsidRPr="0080770A" w:rsidRDefault="003327EA" w:rsidP="005D625A">
            <w:pPr>
              <w:pStyle w:val="Brezrazmikov"/>
              <w:jc w:val="both"/>
              <w:rPr>
                <w:rFonts w:ascii="Arial" w:hAnsi="Arial" w:cs="Arial"/>
                <w:sz w:val="20"/>
                <w:szCs w:val="20"/>
                <w:shd w:val="clear" w:color="auto" w:fill="FFFFFF"/>
              </w:rPr>
            </w:pPr>
          </w:p>
          <w:p w:rsidR="008C1FE7" w:rsidRPr="0080770A" w:rsidRDefault="008C1FE7" w:rsidP="008C1FE7">
            <w:pPr>
              <w:pStyle w:val="Brezrazmikov"/>
              <w:jc w:val="both"/>
              <w:rPr>
                <w:rFonts w:ascii="Arial" w:hAnsi="Arial" w:cs="Arial"/>
                <w:sz w:val="20"/>
                <w:szCs w:val="20"/>
              </w:rPr>
            </w:pPr>
          </w:p>
          <w:p w:rsidR="008C1FE7" w:rsidRPr="0080770A" w:rsidRDefault="008C1FE7" w:rsidP="008C1FE7">
            <w:pPr>
              <w:pStyle w:val="Brezrazmikov"/>
              <w:jc w:val="both"/>
              <w:rPr>
                <w:rFonts w:ascii="Arial" w:hAnsi="Arial" w:cs="Arial"/>
                <w:b/>
                <w:sz w:val="20"/>
                <w:szCs w:val="20"/>
              </w:rPr>
            </w:pPr>
            <w:r w:rsidRPr="0080770A">
              <w:rPr>
                <w:rFonts w:ascii="Arial" w:hAnsi="Arial" w:cs="Arial"/>
                <w:b/>
                <w:sz w:val="20"/>
                <w:szCs w:val="20"/>
              </w:rPr>
              <w:t>K 52. členu</w:t>
            </w:r>
          </w:p>
          <w:p w:rsidR="003327EA" w:rsidRPr="0080770A" w:rsidRDefault="003327EA" w:rsidP="005D625A">
            <w:pPr>
              <w:pStyle w:val="Brezrazmikov"/>
              <w:jc w:val="both"/>
              <w:rPr>
                <w:rFonts w:ascii="Arial" w:hAnsi="Arial" w:cs="Arial"/>
                <w:sz w:val="20"/>
                <w:szCs w:val="20"/>
                <w:shd w:val="clear" w:color="auto" w:fill="FFFFFF"/>
              </w:rPr>
            </w:pPr>
            <w:r w:rsidRPr="0080770A">
              <w:rPr>
                <w:rFonts w:ascii="Arial" w:hAnsi="Arial" w:cs="Arial"/>
                <w:sz w:val="20"/>
                <w:szCs w:val="20"/>
                <w:shd w:val="clear" w:color="auto" w:fill="FFFFFF"/>
              </w:rPr>
              <w:t>Opredeljeni so pogoji za udeležbo otrok</w:t>
            </w:r>
            <w:r w:rsidR="008C1FE7" w:rsidRPr="0080770A">
              <w:rPr>
                <w:rFonts w:ascii="Arial" w:hAnsi="Arial" w:cs="Arial"/>
                <w:sz w:val="20"/>
                <w:szCs w:val="20"/>
                <w:shd w:val="clear" w:color="auto" w:fill="FFFFFF"/>
              </w:rPr>
              <w:t xml:space="preserve"> oziroma oseb</w:t>
            </w:r>
            <w:r w:rsidRPr="0080770A">
              <w:rPr>
                <w:rFonts w:ascii="Arial" w:hAnsi="Arial" w:cs="Arial"/>
                <w:sz w:val="20"/>
                <w:szCs w:val="20"/>
                <w:shd w:val="clear" w:color="auto" w:fill="FFFFFF"/>
              </w:rPr>
              <w:t xml:space="preserve">, ki se s kolesi </w:t>
            </w:r>
            <w:r w:rsidR="008C1FE7" w:rsidRPr="0080770A">
              <w:rPr>
                <w:rFonts w:ascii="Arial" w:hAnsi="Arial" w:cs="Arial"/>
                <w:sz w:val="20"/>
                <w:szCs w:val="20"/>
                <w:shd w:val="clear" w:color="auto" w:fill="FFFFFF"/>
              </w:rPr>
              <w:t xml:space="preserve">ali mopedi, katerih konstrukcijsko določena hitrost ne presega 25 km/h, </w:t>
            </w:r>
            <w:r w:rsidRPr="0080770A">
              <w:rPr>
                <w:rFonts w:ascii="Arial" w:hAnsi="Arial" w:cs="Arial"/>
                <w:sz w:val="20"/>
                <w:szCs w:val="20"/>
                <w:shd w:val="clear" w:color="auto" w:fill="FFFFFF"/>
              </w:rPr>
              <w:t xml:space="preserve">udeležujejo v cestnem prometu. </w:t>
            </w:r>
            <w:r w:rsidR="008C1FE7" w:rsidRPr="0080770A">
              <w:rPr>
                <w:rFonts w:ascii="Arial" w:hAnsi="Arial" w:cs="Arial"/>
                <w:sz w:val="20"/>
                <w:szCs w:val="20"/>
                <w:shd w:val="clear" w:color="auto" w:fill="FFFFFF"/>
              </w:rPr>
              <w:t xml:space="preserve">Za vožnjo koles s pomožnim motorjem, katerega definicija je opredeljena v zakonu, ki ureja motorna vozila, veljajo enaki pogoji kot za udeležbo kolesarjev v cestnem prometu. </w:t>
            </w:r>
            <w:r w:rsidRPr="0080770A">
              <w:rPr>
                <w:rFonts w:ascii="Arial" w:hAnsi="Arial" w:cs="Arial"/>
                <w:sz w:val="20"/>
                <w:szCs w:val="20"/>
                <w:shd w:val="clear" w:color="auto" w:fill="FFFFFF"/>
              </w:rPr>
              <w:t>Program usposabljanja za vožnjo kolesa, program kolesarskega izpita in obrazec kolesarske izkaznice pa s podzakonskim aktom določi minister, pristojen za šolstvo.</w:t>
            </w:r>
          </w:p>
          <w:p w:rsidR="003327EA" w:rsidRPr="0080770A" w:rsidRDefault="003327EA" w:rsidP="005D625A">
            <w:pPr>
              <w:pStyle w:val="Brezrazmikov"/>
              <w:jc w:val="both"/>
              <w:rPr>
                <w:rFonts w:ascii="Arial" w:hAnsi="Arial" w:cs="Arial"/>
                <w:sz w:val="20"/>
                <w:szCs w:val="20"/>
              </w:rPr>
            </w:pPr>
          </w:p>
          <w:p w:rsidR="00987CDF" w:rsidRPr="0080770A" w:rsidRDefault="00987CDF" w:rsidP="005D625A">
            <w:pPr>
              <w:pStyle w:val="Brezrazmikov"/>
              <w:jc w:val="both"/>
              <w:rPr>
                <w:rFonts w:ascii="Arial" w:hAnsi="Arial" w:cs="Arial"/>
                <w:sz w:val="20"/>
                <w:szCs w:val="20"/>
              </w:rPr>
            </w:pPr>
          </w:p>
          <w:p w:rsidR="00F74259" w:rsidRPr="0080770A" w:rsidRDefault="00F74259" w:rsidP="00F74259">
            <w:pPr>
              <w:pStyle w:val="Brezrazmikov"/>
              <w:jc w:val="both"/>
              <w:rPr>
                <w:rFonts w:ascii="Arial" w:hAnsi="Arial" w:cs="Arial"/>
                <w:b/>
                <w:sz w:val="20"/>
                <w:szCs w:val="20"/>
              </w:rPr>
            </w:pPr>
            <w:r w:rsidRPr="0080770A">
              <w:rPr>
                <w:rFonts w:ascii="Arial" w:hAnsi="Arial" w:cs="Arial"/>
                <w:b/>
                <w:sz w:val="20"/>
                <w:szCs w:val="20"/>
              </w:rPr>
              <w:t>K 53. členu</w:t>
            </w:r>
          </w:p>
          <w:p w:rsidR="00F74259" w:rsidRPr="0080770A" w:rsidRDefault="003442B1" w:rsidP="005D625A">
            <w:pPr>
              <w:pStyle w:val="Brezrazmikov"/>
              <w:jc w:val="both"/>
              <w:rPr>
                <w:rFonts w:ascii="Arial" w:hAnsi="Arial" w:cs="Arial"/>
                <w:sz w:val="20"/>
                <w:szCs w:val="20"/>
                <w:shd w:val="clear" w:color="auto" w:fill="FFFFFF"/>
              </w:rPr>
            </w:pPr>
            <w:r w:rsidRPr="0080770A">
              <w:rPr>
                <w:rFonts w:ascii="Arial" w:hAnsi="Arial" w:cs="Arial"/>
                <w:sz w:val="20"/>
                <w:szCs w:val="20"/>
                <w:shd w:val="clear" w:color="auto" w:fill="FFFFFF"/>
              </w:rPr>
              <w:t>Predpisani so pogoji, ki jih mora oseba izpolnjevati, da sme v cestnem prometu voziti motorna in priklopna vozila, in negativni pogoji, ki osebi prepovedujejo udeležbo v cestnem prometu. Za vožnjo motornega vozila se med drugim zahteva pogoj, da oseba poseduje veljavno vozniško dovoljenje za vožnjo vozil tiste kategorije, v katero spada vozilo, ki ga vozi.</w:t>
            </w:r>
          </w:p>
          <w:p w:rsidR="0080770A" w:rsidRPr="0080770A" w:rsidRDefault="003442B1" w:rsidP="0080770A">
            <w:pPr>
              <w:pStyle w:val="Brezrazmikov"/>
              <w:jc w:val="both"/>
              <w:rPr>
                <w:rFonts w:ascii="Arial" w:hAnsi="Arial" w:cs="Arial"/>
                <w:sz w:val="20"/>
                <w:szCs w:val="20"/>
              </w:rPr>
            </w:pPr>
            <w:r w:rsidRPr="0080770A">
              <w:rPr>
                <w:rStyle w:val="apple-converted-space"/>
                <w:rFonts w:ascii="Arial" w:hAnsi="Arial" w:cs="Arial"/>
                <w:sz w:val="20"/>
                <w:szCs w:val="20"/>
                <w:shd w:val="clear" w:color="auto" w:fill="FFFFFF"/>
              </w:rPr>
              <w:t> </w:t>
            </w:r>
            <w:r w:rsidRPr="0080770A">
              <w:rPr>
                <w:rFonts w:ascii="Arial" w:hAnsi="Arial" w:cs="Arial"/>
                <w:sz w:val="20"/>
                <w:szCs w:val="20"/>
              </w:rPr>
              <w:br/>
            </w:r>
            <w:r w:rsidR="0080770A" w:rsidRPr="0080770A">
              <w:rPr>
                <w:rFonts w:ascii="Arial" w:hAnsi="Arial" w:cs="Arial"/>
                <w:sz w:val="20"/>
                <w:szCs w:val="20"/>
              </w:rPr>
              <w:t>Če je pogoj za podaljšanje vozniškega dovoljenja, poleg že navedene predložitve veljavnega zdravniškega spričevala, tudi preložitev potrdila o dodatnem usposabljanju voznika začetnika, se voznik motornega vozila, ki vozi z vozniškim dovoljenjem, katerega veljavnost je potekla, sankcionira strožje, torej na po</w:t>
            </w:r>
            <w:r w:rsidR="0080770A">
              <w:rPr>
                <w:rFonts w:ascii="Arial" w:hAnsi="Arial" w:cs="Arial"/>
                <w:sz w:val="20"/>
                <w:szCs w:val="20"/>
              </w:rPr>
              <w:t>dlagi določbe osmega odstavka 53</w:t>
            </w:r>
            <w:r w:rsidR="0080770A" w:rsidRPr="0080770A">
              <w:rPr>
                <w:rFonts w:ascii="Arial" w:hAnsi="Arial" w:cs="Arial"/>
                <w:sz w:val="20"/>
                <w:szCs w:val="20"/>
              </w:rPr>
              <w:t>. člena (globa 500 eurov).</w:t>
            </w:r>
          </w:p>
          <w:p w:rsidR="0080770A" w:rsidRPr="0080770A" w:rsidRDefault="0080770A" w:rsidP="0080770A">
            <w:pPr>
              <w:pStyle w:val="Brezrazmikov"/>
              <w:jc w:val="both"/>
              <w:rPr>
                <w:rFonts w:ascii="Arial" w:hAnsi="Arial" w:cs="Arial"/>
                <w:sz w:val="20"/>
                <w:szCs w:val="20"/>
              </w:rPr>
            </w:pPr>
          </w:p>
          <w:p w:rsidR="0080770A" w:rsidRPr="0080770A" w:rsidRDefault="0080770A" w:rsidP="0080770A">
            <w:pPr>
              <w:pStyle w:val="Brezrazmikov"/>
              <w:jc w:val="both"/>
              <w:rPr>
                <w:rFonts w:ascii="Arial" w:hAnsi="Arial" w:cs="Arial"/>
                <w:sz w:val="20"/>
                <w:szCs w:val="20"/>
              </w:rPr>
            </w:pPr>
            <w:r>
              <w:rPr>
                <w:rFonts w:ascii="Arial" w:hAnsi="Arial" w:cs="Arial"/>
                <w:sz w:val="20"/>
                <w:szCs w:val="20"/>
              </w:rPr>
              <w:t>V enajstem odstavku 53</w:t>
            </w:r>
            <w:r w:rsidRPr="0080770A">
              <w:rPr>
                <w:rFonts w:ascii="Arial" w:hAnsi="Arial" w:cs="Arial"/>
                <w:sz w:val="20"/>
                <w:szCs w:val="20"/>
              </w:rPr>
              <w:t xml:space="preserve">. člena </w:t>
            </w:r>
            <w:r>
              <w:rPr>
                <w:rFonts w:ascii="Arial" w:hAnsi="Arial" w:cs="Arial"/>
                <w:sz w:val="20"/>
                <w:szCs w:val="20"/>
              </w:rPr>
              <w:t>je jasno določeno</w:t>
            </w:r>
            <w:r w:rsidRPr="0080770A">
              <w:rPr>
                <w:rFonts w:ascii="Arial" w:hAnsi="Arial" w:cs="Arial"/>
                <w:sz w:val="20"/>
                <w:szCs w:val="20"/>
              </w:rPr>
              <w:t xml:space="preserve">, da se z globo 1.000 evrov kaznuje za prekršek voznik, ki vozi motorno vozilo v cestnem prometu v času, ko ne sme ponovno pridobiti vozniškega </w:t>
            </w:r>
            <w:r w:rsidRPr="0080770A">
              <w:rPr>
                <w:rFonts w:ascii="Arial" w:hAnsi="Arial" w:cs="Arial"/>
                <w:sz w:val="20"/>
                <w:szCs w:val="20"/>
              </w:rPr>
              <w:lastRenderedPageBreak/>
              <w:t>dovoljenja, potem ko mu je izrečena sankcija prenehanja veljavnosti vozniškega dovoljenja ali voznik, ki vozi motorno vozilo v času, ko se mu izvršuje sankcija prepovedi uporabe tujega vozniškega dovoljenja na ozemlju Republike Slovenije. Rok za ponovno pridobitev vozniškega dovoljenja</w:t>
            </w:r>
            <w:r>
              <w:rPr>
                <w:rFonts w:ascii="Arial" w:hAnsi="Arial" w:cs="Arial"/>
                <w:sz w:val="20"/>
                <w:szCs w:val="20"/>
              </w:rPr>
              <w:t xml:space="preserve"> je predpisan v 61</w:t>
            </w:r>
            <w:r w:rsidRPr="0080770A">
              <w:rPr>
                <w:rFonts w:ascii="Arial" w:hAnsi="Arial" w:cs="Arial"/>
                <w:sz w:val="20"/>
                <w:szCs w:val="20"/>
              </w:rPr>
              <w:t>. členu (šest mesecev oziroma eno leto od izvršitve odločbe).</w:t>
            </w:r>
          </w:p>
          <w:p w:rsidR="0080770A" w:rsidRPr="0080770A" w:rsidRDefault="0080770A" w:rsidP="0080770A">
            <w:pPr>
              <w:pStyle w:val="Brezrazmikov"/>
              <w:jc w:val="both"/>
              <w:rPr>
                <w:rFonts w:ascii="Arial" w:hAnsi="Arial" w:cs="Arial"/>
                <w:sz w:val="20"/>
                <w:szCs w:val="20"/>
              </w:rPr>
            </w:pPr>
          </w:p>
          <w:p w:rsidR="0080770A" w:rsidRPr="0080770A" w:rsidRDefault="0080770A" w:rsidP="0080770A">
            <w:pPr>
              <w:pStyle w:val="Brezrazmikov"/>
              <w:jc w:val="both"/>
              <w:rPr>
                <w:rFonts w:ascii="Arial" w:hAnsi="Arial" w:cs="Arial"/>
                <w:sz w:val="20"/>
                <w:szCs w:val="20"/>
              </w:rPr>
            </w:pPr>
            <w:r>
              <w:rPr>
                <w:rFonts w:ascii="Arial" w:hAnsi="Arial" w:cs="Arial"/>
                <w:sz w:val="20"/>
                <w:szCs w:val="20"/>
              </w:rPr>
              <w:t>V tem členu je</w:t>
            </w:r>
            <w:r w:rsidRPr="0080770A">
              <w:rPr>
                <w:rFonts w:ascii="Arial" w:hAnsi="Arial" w:cs="Arial"/>
                <w:sz w:val="20"/>
                <w:szCs w:val="20"/>
              </w:rPr>
              <w:t xml:space="preserve"> za izvrševanje Uredbe 1071/2009/ES do</w:t>
            </w:r>
            <w:r>
              <w:rPr>
                <w:rFonts w:ascii="Arial" w:hAnsi="Arial" w:cs="Arial"/>
                <w:sz w:val="20"/>
                <w:szCs w:val="20"/>
              </w:rPr>
              <w:t>ločena tudi sankcija</w:t>
            </w:r>
            <w:r w:rsidRPr="0080770A">
              <w:rPr>
                <w:rFonts w:ascii="Arial" w:hAnsi="Arial" w:cs="Arial"/>
                <w:sz w:val="20"/>
                <w:szCs w:val="20"/>
              </w:rPr>
              <w:t xml:space="preserve"> za opravljanje prevozov blaga in potnikov brez veljavnega vozniškega dovoljenja. Uredba  v prilogi IV določa najhujše kršitve, o katerih bo potrebno poročati Evropski komisiji. Med navedenimi hujšimi kršitvami je tudi opravljanje prevoza blaga in prevoza potnikov brez veljavnega vozniškega dovoljenja.</w:t>
            </w:r>
          </w:p>
          <w:p w:rsidR="0080770A" w:rsidRPr="0080770A" w:rsidRDefault="0080770A" w:rsidP="0080770A">
            <w:pPr>
              <w:pStyle w:val="Brezrazmikov"/>
              <w:jc w:val="both"/>
              <w:rPr>
                <w:rFonts w:ascii="Arial" w:hAnsi="Arial" w:cs="Arial"/>
                <w:sz w:val="20"/>
                <w:szCs w:val="20"/>
              </w:rPr>
            </w:pPr>
          </w:p>
          <w:p w:rsidR="0080770A" w:rsidRPr="0080770A" w:rsidRDefault="0080770A" w:rsidP="0080770A">
            <w:pPr>
              <w:pStyle w:val="Brezrazmikov"/>
              <w:jc w:val="both"/>
              <w:rPr>
                <w:rFonts w:ascii="Arial" w:hAnsi="Arial" w:cs="Arial"/>
                <w:sz w:val="20"/>
                <w:szCs w:val="20"/>
              </w:rPr>
            </w:pPr>
            <w:r w:rsidRPr="0080770A">
              <w:rPr>
                <w:rFonts w:ascii="Arial" w:hAnsi="Arial" w:cs="Arial"/>
                <w:sz w:val="20"/>
                <w:szCs w:val="20"/>
              </w:rPr>
              <w:t>Po</w:t>
            </w:r>
            <w:r>
              <w:rPr>
                <w:rFonts w:ascii="Arial" w:hAnsi="Arial" w:cs="Arial"/>
                <w:sz w:val="20"/>
                <w:szCs w:val="20"/>
              </w:rPr>
              <w:t xml:space="preserve"> določbi dvanajstega odstavka je</w:t>
            </w:r>
            <w:r w:rsidRPr="0080770A">
              <w:rPr>
                <w:rFonts w:ascii="Arial" w:hAnsi="Arial" w:cs="Arial"/>
                <w:sz w:val="20"/>
                <w:szCs w:val="20"/>
              </w:rPr>
              <w:t xml:space="preserve"> za prekršek sankcionirana pravna oseba, samostojni podjetnik posameznik ali posameznik, ki samostojno opravl</w:t>
            </w:r>
            <w:r>
              <w:rPr>
                <w:rFonts w:ascii="Arial" w:hAnsi="Arial" w:cs="Arial"/>
                <w:sz w:val="20"/>
                <w:szCs w:val="20"/>
              </w:rPr>
              <w:t>ja dejavnost, katerega voznik</w:t>
            </w:r>
            <w:r w:rsidRPr="0080770A">
              <w:rPr>
                <w:rFonts w:ascii="Arial" w:hAnsi="Arial" w:cs="Arial"/>
                <w:sz w:val="20"/>
                <w:szCs w:val="20"/>
              </w:rPr>
              <w:t xml:space="preserve"> opravlja prevoz blaga brez veljavnega vozniškega dovoljenja. Pod pojmom prevoz blaga pa je določen prevoz blaga, kot ga določa zakon, ki ureja prevoze v cestnem prometu.</w:t>
            </w:r>
          </w:p>
          <w:p w:rsidR="0080770A" w:rsidRPr="0080770A" w:rsidRDefault="0080770A" w:rsidP="0080770A">
            <w:pPr>
              <w:pStyle w:val="Brezrazmikov"/>
              <w:jc w:val="both"/>
              <w:rPr>
                <w:rFonts w:ascii="Arial" w:hAnsi="Arial" w:cs="Arial"/>
                <w:sz w:val="20"/>
                <w:szCs w:val="20"/>
              </w:rPr>
            </w:pPr>
          </w:p>
          <w:p w:rsidR="0080770A" w:rsidRPr="0080770A" w:rsidRDefault="0080770A" w:rsidP="0080770A">
            <w:pPr>
              <w:pStyle w:val="Brezrazmikov"/>
              <w:jc w:val="both"/>
              <w:rPr>
                <w:rFonts w:ascii="Arial" w:hAnsi="Arial" w:cs="Arial"/>
                <w:sz w:val="20"/>
                <w:szCs w:val="20"/>
              </w:rPr>
            </w:pPr>
            <w:r w:rsidRPr="0080770A">
              <w:rPr>
                <w:rFonts w:ascii="Arial" w:hAnsi="Arial" w:cs="Arial"/>
                <w:sz w:val="20"/>
                <w:szCs w:val="20"/>
              </w:rPr>
              <w:t>Po</w:t>
            </w:r>
            <w:r>
              <w:rPr>
                <w:rFonts w:ascii="Arial" w:hAnsi="Arial" w:cs="Arial"/>
                <w:sz w:val="20"/>
                <w:szCs w:val="20"/>
              </w:rPr>
              <w:t xml:space="preserve"> določbi trinajstega odstavka je</w:t>
            </w:r>
            <w:r w:rsidRPr="0080770A">
              <w:rPr>
                <w:rFonts w:ascii="Arial" w:hAnsi="Arial" w:cs="Arial"/>
                <w:sz w:val="20"/>
                <w:szCs w:val="20"/>
              </w:rPr>
              <w:t xml:space="preserve"> za prekršek sankcionirana pravna oseba, samostojni podjetnik posameznik ali posameznik, ki samostojno opravl</w:t>
            </w:r>
            <w:r>
              <w:rPr>
                <w:rFonts w:ascii="Arial" w:hAnsi="Arial" w:cs="Arial"/>
                <w:sz w:val="20"/>
                <w:szCs w:val="20"/>
              </w:rPr>
              <w:t>ja dejavnost, katerega voznik opravlja</w:t>
            </w:r>
            <w:r w:rsidRPr="0080770A">
              <w:rPr>
                <w:rFonts w:ascii="Arial" w:hAnsi="Arial" w:cs="Arial"/>
                <w:sz w:val="20"/>
                <w:szCs w:val="20"/>
              </w:rPr>
              <w:t xml:space="preserve"> prevoz potnikov brez veljavnega vozniškega dovoljenja. Pod pojmom prevoz potnikov pa je določen prevoz potnikov, kot ga določa zakon, ki ureja prevoze v cestnem prometu, pri čemer so skladno z 2. točko 2. člena Uredbe 1071/2009/ES izvzeti prevozi potnikov do osem potnikov in voznik (upoštevajo se samo prevozi potnikov nad 8+1).</w:t>
            </w:r>
          </w:p>
          <w:p w:rsidR="00987CDF" w:rsidRPr="0080770A" w:rsidRDefault="00987CDF" w:rsidP="00F74259">
            <w:pPr>
              <w:pStyle w:val="Brezrazmikov"/>
              <w:jc w:val="both"/>
              <w:rPr>
                <w:rFonts w:ascii="Arial" w:hAnsi="Arial" w:cs="Arial"/>
                <w:sz w:val="20"/>
                <w:szCs w:val="20"/>
              </w:rPr>
            </w:pPr>
          </w:p>
          <w:p w:rsidR="00987CDF" w:rsidRPr="0080770A" w:rsidRDefault="00987CDF" w:rsidP="005D625A">
            <w:pPr>
              <w:pStyle w:val="Brezrazmikov"/>
              <w:jc w:val="both"/>
              <w:rPr>
                <w:rFonts w:ascii="Arial" w:hAnsi="Arial" w:cs="Arial"/>
                <w:sz w:val="20"/>
                <w:szCs w:val="20"/>
              </w:rPr>
            </w:pPr>
          </w:p>
          <w:p w:rsidR="00845C2B" w:rsidRPr="00843341" w:rsidRDefault="00843341" w:rsidP="005D625A">
            <w:pPr>
              <w:pStyle w:val="Brezrazmikov"/>
              <w:jc w:val="both"/>
              <w:rPr>
                <w:rFonts w:ascii="Arial" w:hAnsi="Arial" w:cs="Arial"/>
                <w:b/>
                <w:sz w:val="20"/>
                <w:szCs w:val="20"/>
              </w:rPr>
            </w:pPr>
            <w:r w:rsidRPr="00843341">
              <w:rPr>
                <w:rFonts w:ascii="Arial" w:hAnsi="Arial" w:cs="Arial"/>
                <w:b/>
                <w:sz w:val="20"/>
                <w:szCs w:val="20"/>
              </w:rPr>
              <w:t>K 54</w:t>
            </w:r>
            <w:r w:rsidR="00845C2B" w:rsidRPr="00843341">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Zakon dovoljuje, da sme oseba, ki je starejša od 16 let, voziti avtomobil v spremstvu spremljevalca, ko opravi teoretični del usposabljanja v šoli vožnje, opravi teoretični del vozniškega izpita pred izpitno komisijo izpitnega centra ter v šoli vožnje zaključi praktični del usposabljanja. V predlaganem členu so opredeljeni pogoji, ki jih mora izpolnjevati oseba, ki se odloči za vožnjo v spremstvu druge osebe in pogoji, ki jih mora izpolnjevati spremljevalec. Ta alternativna oblika usposabljanja se je že po veljavnem zakonu izkazala kot pozitivna, saj mladi pridobijo določene vozniške izkušnje pri vožnji v spremstvu polnoletnega ožjega družinskega člana ali druge osebe, ki vozniku s svojim znanjem pomaga k pridobi</w:t>
            </w:r>
            <w:r w:rsidR="00843341">
              <w:rPr>
                <w:rFonts w:ascii="Arial" w:hAnsi="Arial" w:cs="Arial"/>
                <w:sz w:val="20"/>
                <w:szCs w:val="20"/>
                <w:shd w:val="clear" w:color="auto" w:fill="FFFFFF"/>
              </w:rPr>
              <w:t>vanju prvih vozniških izkušenj.</w:t>
            </w:r>
          </w:p>
          <w:p w:rsidR="003442B1" w:rsidRDefault="003442B1" w:rsidP="005D625A">
            <w:pPr>
              <w:pStyle w:val="Brezrazmikov"/>
              <w:tabs>
                <w:tab w:val="left" w:pos="1470"/>
              </w:tabs>
              <w:jc w:val="both"/>
              <w:rPr>
                <w:rFonts w:ascii="Arial" w:hAnsi="Arial" w:cs="Arial"/>
                <w:sz w:val="20"/>
                <w:szCs w:val="20"/>
              </w:rPr>
            </w:pPr>
          </w:p>
          <w:p w:rsidR="003442B1" w:rsidRPr="00267BEC" w:rsidRDefault="003442B1" w:rsidP="005D625A">
            <w:pPr>
              <w:pStyle w:val="Brezrazmikov"/>
              <w:tabs>
                <w:tab w:val="left" w:pos="1470"/>
              </w:tabs>
              <w:jc w:val="both"/>
              <w:rPr>
                <w:rFonts w:ascii="Arial" w:hAnsi="Arial" w:cs="Arial"/>
                <w:sz w:val="20"/>
                <w:szCs w:val="20"/>
              </w:rPr>
            </w:pPr>
            <w:r>
              <w:rPr>
                <w:rFonts w:ascii="Arial" w:hAnsi="Arial" w:cs="Arial"/>
                <w:sz w:val="20"/>
                <w:szCs w:val="20"/>
              </w:rPr>
              <w:tab/>
            </w:r>
          </w:p>
          <w:p w:rsidR="00845C2B" w:rsidRPr="00767CD2" w:rsidRDefault="00767CD2" w:rsidP="005D625A">
            <w:pPr>
              <w:pStyle w:val="Brezrazmikov"/>
              <w:jc w:val="both"/>
              <w:rPr>
                <w:rFonts w:ascii="Arial" w:hAnsi="Arial" w:cs="Arial"/>
                <w:b/>
                <w:sz w:val="20"/>
                <w:szCs w:val="20"/>
              </w:rPr>
            </w:pPr>
            <w:r>
              <w:rPr>
                <w:rFonts w:ascii="Arial" w:hAnsi="Arial" w:cs="Arial"/>
                <w:b/>
                <w:sz w:val="20"/>
                <w:szCs w:val="20"/>
              </w:rPr>
              <w:t>K 55</w:t>
            </w:r>
            <w:r w:rsidR="00845C2B" w:rsidRPr="00767CD2">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Člen določa izjemo glede prevoza števila oseb, ki jih smejo prevažati vozniki vojaških vozil, in sicer določa, da za vožnjo vojaških vozil, ki po konstrukciji in namenu lahko prevažajo tovor, osebe ali oborožitev in se uporabljajo za opravljanje nalog Slovenske vojske (bojna in nebojna vozila za posebne namene), ne veljajo določbe tega zakona o številu oseb, ki se smejo prevažati v vojaških vozilih ali na njih, in kategoriji vozniškega dovoljenja, če se v vozilu ali na njem poleg voznika vozi več kot osem oseb ali če je vlečnemu vozilu pripeto priklopno vozilo. Izjemo glede vojaških vozil omogoča Direktiva o vozniških dovoljenjih.</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39316F" w:rsidRPr="00767CD2" w:rsidRDefault="0039316F" w:rsidP="0039316F">
            <w:pPr>
              <w:pStyle w:val="Brezrazmikov"/>
              <w:jc w:val="both"/>
              <w:rPr>
                <w:rFonts w:ascii="Arial" w:hAnsi="Arial" w:cs="Arial"/>
                <w:b/>
                <w:sz w:val="20"/>
                <w:szCs w:val="20"/>
              </w:rPr>
            </w:pPr>
            <w:r>
              <w:rPr>
                <w:rFonts w:ascii="Arial" w:hAnsi="Arial" w:cs="Arial"/>
                <w:b/>
                <w:sz w:val="20"/>
                <w:szCs w:val="20"/>
              </w:rPr>
              <w:t>K 56</w:t>
            </w:r>
            <w:r w:rsidRPr="00767CD2">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Zakon določa organ pristojen za izdajo vozniškega dovoljenja ali njegovo podaljšanje ter določa, da začne vozniško dovoljenje veljati z dnem njegove izdaje.</w:t>
            </w:r>
          </w:p>
          <w:p w:rsidR="003442B1" w:rsidRDefault="003442B1" w:rsidP="005D625A">
            <w:pPr>
              <w:pStyle w:val="Brezrazmikov"/>
              <w:jc w:val="both"/>
              <w:rPr>
                <w:rFonts w:ascii="Arial" w:hAnsi="Arial" w:cs="Arial"/>
                <w:sz w:val="20"/>
                <w:szCs w:val="20"/>
              </w:rPr>
            </w:pPr>
          </w:p>
          <w:p w:rsidR="0039316F"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Določbe, vsebovane v tem členu so bile opredeljene že z novelo Zakona o varnosti cestnega prometa, sprejeto v letu 2008. Gre za implementacijo večjega števila določb Direktive 2006/126/ES Evropskega parlamenta in Sveta z dne 20. decembra 2006 o vozniških dovoljenjih, zlasti določb, ki se nanašajo na izdajo vozniških dovoljenj, določitev njihove veljavnosti in opredelitev pogojev za podaljšanje veljavnosti vozniških dovoljenj. Direktiva 2006/126/ES Evropskega parlamenta in Sveta z dne 20. decembra 2006 o vozniških dovoljenjih v 7. členu, točki 2. (a) določa, da so vozniška dovoljenja, ki jih izdajajo države članice za kategorije AM, A1, A2, A, B, B1 in BE veljavna 10 let. Vozniška dovoljenja za kategorije C, CE, C1, C1E, D, DE, D1, D1E se izdajajo z veljavnostjo 5 let. Direktiva sicer dopušča, da države članice EU same odločijo, da se vozniška dovoljenja za kategorije AM, A1, A2, A, B, B1 in BE izdajajo z veljavnostjo 15 let. Nikakor pa direktiva državam članicam ne dopušča, da bi znižale veljavnost vozniških dovoljenj kategorij C, CE, C1, C1E, D, DE, D1, D1E za obdobje, ki je manjše od 5 let. Nasprotno pa lahko države članice obdobje veljavnosti prvega </w:t>
            </w:r>
            <w:r w:rsidRPr="00196C99">
              <w:rPr>
                <w:rFonts w:ascii="Arial" w:hAnsi="Arial" w:cs="Arial"/>
                <w:sz w:val="20"/>
                <w:szCs w:val="20"/>
                <w:shd w:val="clear" w:color="auto" w:fill="FFFFFF"/>
              </w:rPr>
              <w:lastRenderedPageBreak/>
              <w:t>dovoljenja, ki se izda novim voznikom za kategoriji C in D omejijo na tri leta z namenom, da bi lahko za te voznike uporabljale posebne ukrepe za izboljšanje prometne varnosti teh voznikov. Za vsako podaljšanje veljavnosti vozniških dovoljenj kategorij C, CE, C1, C1E, D, DE, D1, D1E je zahtevano ponovno preverjanje izpolnjevanja minimalnih standardov fizične in duševne sposobnosti za vožnjo, ki so določeni v prilogi III. Direktive (vozniki teh kategorij so razvrščeni v skupino 2). Navedeno bodo imetniki vozniških dovoljenj dokazovali z veljavnim zdravniškim spričevalom. Opcijska pravica posamezne države pa je, da tudi pri podaljšanju veljavnosti vozniških dovoljenj kategorij AM, A1, A2, A, B, B1 in BE zahteva pregled, pri katerem se ugotovijo minimalni standardi fizične i</w:t>
            </w:r>
            <w:r w:rsidR="0039316F">
              <w:rPr>
                <w:rFonts w:ascii="Arial" w:hAnsi="Arial" w:cs="Arial"/>
                <w:sz w:val="20"/>
                <w:szCs w:val="20"/>
                <w:shd w:val="clear" w:color="auto" w:fill="FFFFFF"/>
              </w:rPr>
              <w:t>n duševne sposobnosti za vožnjo.</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 xml:space="preserve">Izhajajoč iz omenjenih določb direktive je predlagatelj zakona sledil obveznim določbam direktive, delno pa upošteval t.i. diskrecijsko pravico, ki jo direktiva državam članicam daje, da lahko skrajšajo obdobje veljavnosti vozniških dovoljenj za osebe, ki dopolnijo starost 50 let. Predlagatelj zakona je pri tem izhajal iz izkušenj, dosedanje ureditve, upoštevajoč pri tem specifičnost posameznih kategorij voznikov. V novem členu je predlagana ureditev, po kateri se bodo vozniška dovoljenja kategorij AM, A1, A2, A, B, B1 in BE izdajala z veljavnostjo 10 let. Vozniška dovoljenja za vožnjo vozil kategorij C, CE, C1, C1E, D, DE, D1, D1E se bodo izdajala z veljavnostjo 5 let. Ker je z direktivo državam članicam prepuščeno, da skrajšajo obdobje veljavnosti vozniških dovoljenj za imetnike, ki so dopolnili 50 let, z namenom, da se pogosteje izvajajo zdravstveni pregledi, je v novem členu predlagana optimalna rešitev, da se imetnikom vozniških dovoljenj kategorij AM, A1, A2, A, B, B1 in BE po dopolnjeni starosti 70 let skrajšuje obdobje veljavnosti za pet let. Imetnikom vozniških dovoljenj kategorij C, CE, C1, C1E, D, DE, D1, D1E pa se po dopolnjeni starosti 65 let obdobje veljavnosti dovoljenj skrajšuje za dobo treh let. Predpisovanje obveznega opravljanja zdravniškega pregleda pomeni zagotavljanje jamstva za izpolnjevanje minimalnih standardov psihofizične sposobnosti. Ohranjena pa je določba zakona, da se lahko veljavnost vozniških dovoljenj v vsakem primeru omeji na rok, ki je določen v zdravniškem spričevalu izvajalcev zdravstvene dejavnosti in pooblaščeni izvajalcev zdravstvene dejavnosti. </w:t>
            </w:r>
          </w:p>
          <w:p w:rsidR="0039316F" w:rsidRDefault="0039316F" w:rsidP="005D625A">
            <w:pPr>
              <w:pStyle w:val="Brezrazmikov"/>
              <w:jc w:val="both"/>
              <w:rPr>
                <w:rFonts w:ascii="Arial" w:hAnsi="Arial" w:cs="Arial"/>
                <w:sz w:val="20"/>
                <w:szCs w:val="20"/>
                <w:shd w:val="clear" w:color="auto" w:fill="FFFFFF"/>
              </w:rPr>
            </w:pPr>
          </w:p>
          <w:p w:rsidR="0039316F" w:rsidRDefault="0039316F"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Glede na veljaven ZVoz se v četrtem odstavku določa rok za izdajo in veljavnost vozniškega dovoljenja za vožnjo motornih vozil nacionalnih kategorij F in G. Vozniško dovoljenje za vožnjo motornih vozil kategorije F in G se izda z veljavnostjo 10 let. Po dopolnjeni starosti 70 let se vozniško dovoljenje izda z veljavnostjo petih let. V šestem odstavku 56. člena je še dodano, da se vozniško dovoljenje imetniku veljavnega vozniškega dovoljenja kategorij F in G, ki dopolni starost 70 let  podaljša, če predloži zdravniško spričevalo, da je telesno in duševno zmožen za vožnjo motornega vozila kategorije F in G.  </w:t>
            </w:r>
          </w:p>
          <w:p w:rsidR="00C40AD4" w:rsidRDefault="00C40AD4"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FE54EF" w:rsidRDefault="00FE54EF" w:rsidP="005D625A">
            <w:pPr>
              <w:pStyle w:val="Brezrazmikov"/>
              <w:jc w:val="both"/>
              <w:rPr>
                <w:rFonts w:ascii="Arial" w:hAnsi="Arial" w:cs="Arial"/>
                <w:b/>
                <w:sz w:val="20"/>
                <w:szCs w:val="20"/>
              </w:rPr>
            </w:pPr>
            <w:r w:rsidRPr="00FE54EF">
              <w:rPr>
                <w:rFonts w:ascii="Arial" w:hAnsi="Arial" w:cs="Arial"/>
                <w:b/>
                <w:sz w:val="20"/>
                <w:szCs w:val="20"/>
              </w:rPr>
              <w:t>K 57</w:t>
            </w:r>
            <w:r w:rsidR="00845C2B" w:rsidRPr="00FE54EF">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Določeni so splošni in posebni pogoji za izd</w:t>
            </w:r>
            <w:r w:rsidR="004C460D">
              <w:rPr>
                <w:rFonts w:ascii="Arial" w:hAnsi="Arial" w:cs="Arial"/>
                <w:sz w:val="20"/>
                <w:szCs w:val="20"/>
                <w:shd w:val="clear" w:color="auto" w:fill="FFFFFF"/>
              </w:rPr>
              <w:t>ajo vozniških dovoljenj. V devetem</w:t>
            </w:r>
            <w:r w:rsidRPr="00196C99">
              <w:rPr>
                <w:rFonts w:ascii="Arial" w:hAnsi="Arial" w:cs="Arial"/>
                <w:sz w:val="20"/>
                <w:szCs w:val="20"/>
                <w:shd w:val="clear" w:color="auto" w:fill="FFFFFF"/>
              </w:rPr>
              <w:t xml:space="preserve"> odstavku </w:t>
            </w:r>
            <w:r w:rsidR="004C460D">
              <w:rPr>
                <w:rFonts w:ascii="Arial" w:hAnsi="Arial" w:cs="Arial"/>
                <w:sz w:val="20"/>
                <w:szCs w:val="20"/>
                <w:shd w:val="clear" w:color="auto" w:fill="FFFFFF"/>
              </w:rPr>
              <w:t xml:space="preserve">se dopolnjuje </w:t>
            </w:r>
            <w:r w:rsidRPr="00196C99">
              <w:rPr>
                <w:rFonts w:ascii="Arial" w:hAnsi="Arial" w:cs="Arial"/>
                <w:sz w:val="20"/>
                <w:szCs w:val="20"/>
                <w:shd w:val="clear" w:color="auto" w:fill="FFFFFF"/>
              </w:rPr>
              <w:t xml:space="preserve">prenos 4. odstavka 11. člena direktive, kjer je posebej določeno, da država članica zavrne izdajo vozniškega dovoljenja prosilcu, čigar vozniško dovoljenje je v drugi državi članici </w:t>
            </w:r>
            <w:r w:rsidR="004C460D">
              <w:rPr>
                <w:rFonts w:ascii="Arial" w:hAnsi="Arial" w:cs="Arial"/>
                <w:sz w:val="20"/>
                <w:szCs w:val="20"/>
                <w:shd w:val="clear" w:color="auto" w:fill="FFFFFF"/>
              </w:rPr>
              <w:t xml:space="preserve">omejeno, </w:t>
            </w:r>
            <w:r w:rsidR="004C460D" w:rsidRPr="00196C99">
              <w:rPr>
                <w:rFonts w:ascii="Arial" w:hAnsi="Arial" w:cs="Arial"/>
                <w:sz w:val="20"/>
                <w:szCs w:val="20"/>
                <w:shd w:val="clear" w:color="auto" w:fill="FFFFFF"/>
              </w:rPr>
              <w:t>začasno odvzeto</w:t>
            </w:r>
            <w:r w:rsidR="004C460D">
              <w:rPr>
                <w:rFonts w:ascii="Arial" w:hAnsi="Arial" w:cs="Arial"/>
                <w:sz w:val="20"/>
                <w:szCs w:val="20"/>
                <w:shd w:val="clear" w:color="auto" w:fill="FFFFFF"/>
              </w:rPr>
              <w:t>,</w:t>
            </w:r>
            <w:r w:rsidR="004C460D" w:rsidRPr="00196C99">
              <w:rPr>
                <w:rFonts w:ascii="Arial" w:hAnsi="Arial" w:cs="Arial"/>
                <w:sz w:val="20"/>
                <w:szCs w:val="20"/>
                <w:shd w:val="clear" w:color="auto" w:fill="FFFFFF"/>
              </w:rPr>
              <w:t xml:space="preserve"> </w:t>
            </w:r>
            <w:r w:rsidR="004C460D">
              <w:rPr>
                <w:rFonts w:ascii="Arial" w:hAnsi="Arial" w:cs="Arial"/>
                <w:sz w:val="20"/>
                <w:szCs w:val="20"/>
                <w:shd w:val="clear" w:color="auto" w:fill="FFFFFF"/>
              </w:rPr>
              <w:t>odvzeto</w:t>
            </w:r>
            <w:r w:rsidRPr="00196C99">
              <w:rPr>
                <w:rFonts w:ascii="Arial" w:hAnsi="Arial" w:cs="Arial"/>
                <w:sz w:val="20"/>
                <w:szCs w:val="20"/>
                <w:shd w:val="clear" w:color="auto" w:fill="FFFFFF"/>
              </w:rPr>
              <w:t xml:space="preserve"> ali razveljavljeno. S tako ureditvijo se </w:t>
            </w:r>
            <w:r w:rsidR="004C460D">
              <w:rPr>
                <w:rFonts w:ascii="Arial" w:hAnsi="Arial" w:cs="Arial"/>
                <w:sz w:val="20"/>
                <w:szCs w:val="20"/>
                <w:shd w:val="clear" w:color="auto" w:fill="FFFFFF"/>
              </w:rPr>
              <w:t>preprečuje</w:t>
            </w:r>
            <w:r w:rsidRPr="00196C99">
              <w:rPr>
                <w:rFonts w:ascii="Arial" w:hAnsi="Arial" w:cs="Arial"/>
                <w:sz w:val="20"/>
                <w:szCs w:val="20"/>
                <w:shd w:val="clear" w:color="auto" w:fill="FFFFFF"/>
              </w:rPr>
              <w:t xml:space="preserve"> izdaj</w:t>
            </w:r>
            <w:r w:rsidR="004C460D">
              <w:rPr>
                <w:rFonts w:ascii="Arial" w:hAnsi="Arial" w:cs="Arial"/>
                <w:sz w:val="20"/>
                <w:szCs w:val="20"/>
                <w:shd w:val="clear" w:color="auto" w:fill="FFFFFF"/>
              </w:rPr>
              <w:t>a</w:t>
            </w:r>
            <w:r w:rsidRPr="00196C99">
              <w:rPr>
                <w:rFonts w:ascii="Arial" w:hAnsi="Arial" w:cs="Arial"/>
                <w:sz w:val="20"/>
                <w:szCs w:val="20"/>
                <w:shd w:val="clear" w:color="auto" w:fill="FFFFFF"/>
              </w:rPr>
              <w:t xml:space="preserve"> vozniških dovoljenj v drugih državah članicah EU, če bodo zaprošene države predhodno pridobile podatke o tem, da v prvi državi obstojijo zadržki za izdajo vozniškega dovoljenja zaradi </w:t>
            </w:r>
            <w:r w:rsidR="004C460D">
              <w:rPr>
                <w:rFonts w:ascii="Arial" w:hAnsi="Arial" w:cs="Arial"/>
                <w:sz w:val="20"/>
                <w:szCs w:val="20"/>
                <w:shd w:val="clear" w:color="auto" w:fill="FFFFFF"/>
              </w:rPr>
              <w:t xml:space="preserve">omejitve, </w:t>
            </w:r>
            <w:r w:rsidRPr="00196C99">
              <w:rPr>
                <w:rFonts w:ascii="Arial" w:hAnsi="Arial" w:cs="Arial"/>
                <w:sz w:val="20"/>
                <w:szCs w:val="20"/>
                <w:shd w:val="clear" w:color="auto" w:fill="FFFFFF"/>
              </w:rPr>
              <w:t>odvzema ali razveljavitve dovoljenja v tej državi.</w:t>
            </w:r>
            <w:r w:rsidR="004C460D">
              <w:rPr>
                <w:rFonts w:ascii="Arial" w:hAnsi="Arial" w:cs="Arial"/>
                <w:sz w:val="20"/>
                <w:szCs w:val="20"/>
                <w:shd w:val="clear" w:color="auto" w:fill="FFFFFF"/>
              </w:rPr>
              <w:t xml:space="preserve"> V enajstem odstavku je tudi dodana določba, da se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tuje vozniško dovoljenje, če je to potrebno, zamenja za slovensko vozniško dovoljenje.   </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403EE3" w:rsidRDefault="00403EE3" w:rsidP="005D625A">
            <w:pPr>
              <w:pStyle w:val="Brezrazmikov"/>
              <w:jc w:val="both"/>
              <w:rPr>
                <w:rFonts w:ascii="Arial" w:hAnsi="Arial" w:cs="Arial"/>
                <w:b/>
                <w:sz w:val="20"/>
                <w:szCs w:val="20"/>
              </w:rPr>
            </w:pPr>
            <w:r>
              <w:rPr>
                <w:rFonts w:ascii="Arial" w:hAnsi="Arial" w:cs="Arial"/>
                <w:b/>
                <w:sz w:val="20"/>
                <w:szCs w:val="20"/>
              </w:rPr>
              <w:t>K 58</w:t>
            </w:r>
            <w:r w:rsidR="00845C2B" w:rsidRPr="00403EE3">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Z določbo tega člena se predpisuje starost za vožnjo motornih vozil oziroma za izdajo vozniškega dovoljenja posameznih kategorij. Predlagatelj zakona je pri opredeljevanju starosti izhajal iz obveznih določb direktive, kjer so predpisane najnižje starosti za vožnjo vozil posameznih kategorij. Ker direktiva v 4. členu dopušča možnost, da države članice zvišajo ali znižajo najnižjo starost za izdajo vozniškega dovoljenja nekaterih kategorij, je predlagatelj za vozila kategorije AM predpisal najnižjo starost 15 let namesto 16 let. Nekatere izjeme za določitev najnižjih starosti za voznike kategorij C, CE in D, DE so predvidene z Direktivo 2003/59/ES. V tem členu se tako določa izjema za voznike vozil kategorije C in CE, za katere je sicer zahtevana starost 21 let. Po določbi tega člena se vozniku </w:t>
            </w:r>
            <w:r w:rsidRPr="00196C99">
              <w:rPr>
                <w:rFonts w:ascii="Arial" w:hAnsi="Arial" w:cs="Arial"/>
                <w:sz w:val="20"/>
                <w:szCs w:val="20"/>
                <w:shd w:val="clear" w:color="auto" w:fill="FFFFFF"/>
              </w:rPr>
              <w:lastRenderedPageBreak/>
              <w:t>vozil kategorije C in CE omogoča vožnja vozil te kategorije, če dopolni starost 18 let in ima spričevalo, ki potrjuje temeljne kvalifikacije, določene v prvem odstavku šestega člena Direktivo 2003/59/ES oziroma za voznika, ki je zaposlen v slovenski vojski in na cesti vozi vojaško vozilo. Enako se opusti zahtevan starostni pogoj voznika kategorij D in DE, če ima spričevalo, ki potrjuje temeljne kvalifikacije ali za voznika, ki je zaposlen v slovenski vojski in na cesti vozi vojaško vozilo.</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403EE3" w:rsidRDefault="00403EE3" w:rsidP="005D625A">
            <w:pPr>
              <w:pStyle w:val="Brezrazmikov"/>
              <w:jc w:val="both"/>
              <w:rPr>
                <w:rFonts w:ascii="Arial" w:hAnsi="Arial" w:cs="Arial"/>
                <w:b/>
                <w:sz w:val="20"/>
                <w:szCs w:val="20"/>
              </w:rPr>
            </w:pPr>
            <w:r>
              <w:rPr>
                <w:rFonts w:ascii="Arial" w:hAnsi="Arial" w:cs="Arial"/>
                <w:b/>
                <w:sz w:val="20"/>
                <w:szCs w:val="20"/>
              </w:rPr>
              <w:t>K 59</w:t>
            </w:r>
            <w:r w:rsidR="00845C2B" w:rsidRPr="00403EE3">
              <w:rPr>
                <w:rFonts w:ascii="Arial" w:hAnsi="Arial" w:cs="Arial"/>
                <w:b/>
                <w:sz w:val="20"/>
                <w:szCs w:val="20"/>
              </w:rPr>
              <w:t>. členu</w:t>
            </w:r>
          </w:p>
          <w:p w:rsidR="003442B1" w:rsidRPr="00EB1AF8" w:rsidRDefault="003442B1" w:rsidP="00EB1AF8">
            <w:pPr>
              <w:pStyle w:val="Brezrazmikov"/>
              <w:jc w:val="both"/>
              <w:rPr>
                <w:rFonts w:ascii="Arial" w:hAnsi="Arial" w:cs="Arial"/>
                <w:sz w:val="20"/>
                <w:szCs w:val="20"/>
              </w:rPr>
            </w:pPr>
            <w:r w:rsidRPr="00EB1AF8">
              <w:rPr>
                <w:rFonts w:ascii="Arial" w:hAnsi="Arial" w:cs="Arial"/>
                <w:sz w:val="20"/>
                <w:szCs w:val="20"/>
              </w:rPr>
              <w:t>Določbe, vsebovane v tem členu so bile opredeljene že z novelo Zakona o varnosti cestnega prometa, sprejeto v letu 2008. Določba tega člena je povzeta po Direktivi 2006/126/ES Evropskega parlamenta in Sveta z dne 20. decembra 2006 o vozniških dovoljenjih, ki določa usklajene kategorije in opredelitve kategorij vozniških dovoljenj ter pravice, ki izhajajo iz posameznih kategorij vozniškega dovoljenja. V tem členu je še določena ustreznost med kategorijami, ki se bo upoštevala ob zamenjavi sedanjih vozniških dovoljenj za vozniška dovoljenja, izdana na enotnem obrazcu EU.</w:t>
            </w:r>
            <w:r w:rsidR="007E13FF" w:rsidRPr="00EB1AF8">
              <w:rPr>
                <w:rFonts w:ascii="Arial" w:hAnsi="Arial" w:cs="Arial"/>
                <w:sz w:val="20"/>
                <w:szCs w:val="20"/>
              </w:rPr>
              <w:t xml:space="preserve"> </w:t>
            </w:r>
          </w:p>
          <w:p w:rsidR="007E13FF" w:rsidRPr="00EB1AF8" w:rsidRDefault="007E13FF" w:rsidP="00EB1AF8">
            <w:pPr>
              <w:pStyle w:val="Brezrazmikov"/>
              <w:jc w:val="both"/>
              <w:rPr>
                <w:rFonts w:ascii="Arial" w:hAnsi="Arial" w:cs="Arial"/>
                <w:sz w:val="20"/>
                <w:szCs w:val="20"/>
              </w:rPr>
            </w:pPr>
          </w:p>
          <w:p w:rsidR="007E13FF" w:rsidRPr="00EB1AF8" w:rsidRDefault="007E13FF" w:rsidP="00EB1AF8">
            <w:pPr>
              <w:pStyle w:val="Brezrazmikov"/>
              <w:jc w:val="both"/>
              <w:rPr>
                <w:rFonts w:ascii="Arial" w:hAnsi="Arial" w:cs="Arial"/>
                <w:sz w:val="20"/>
                <w:szCs w:val="20"/>
              </w:rPr>
            </w:pPr>
            <w:r w:rsidRPr="00EB1AF8">
              <w:rPr>
                <w:rFonts w:ascii="Arial" w:hAnsi="Arial" w:cs="Arial"/>
                <w:sz w:val="20"/>
                <w:szCs w:val="20"/>
              </w:rPr>
              <w:t>Skladno z opominom Evropske komisije, kjer je Evropska komisija ugotovila, da je pri opredelitvi kategorij v okviru urejanja števila dovoljenih oseb v vozilu v slovenski zakonodaji uporabljen izraz „sedež”, čeprav Direktiva 2006/126/ES govori o „potnikih”, in tako niso ustrezno prenesene določbe prvega in četrtega odstavka 4. člena v nacionalno zakonodajo, se v določbi 59. člena izraz »sedež« nadomešča z izrazom »potnik«.</w:t>
            </w:r>
          </w:p>
          <w:p w:rsidR="007E13FF" w:rsidRPr="00EB1AF8" w:rsidRDefault="007E13FF" w:rsidP="00EB1AF8">
            <w:pPr>
              <w:pStyle w:val="Brezrazmikov"/>
              <w:jc w:val="both"/>
              <w:rPr>
                <w:rFonts w:ascii="Arial" w:hAnsi="Arial" w:cs="Arial"/>
                <w:sz w:val="20"/>
                <w:szCs w:val="20"/>
                <w:shd w:val="clear" w:color="auto" w:fill="FFFFFF"/>
              </w:rPr>
            </w:pPr>
          </w:p>
          <w:p w:rsidR="003442B1" w:rsidRPr="00EB1AF8" w:rsidRDefault="007E13FF" w:rsidP="00EB1AF8">
            <w:pPr>
              <w:pStyle w:val="Brezrazmikov"/>
              <w:jc w:val="both"/>
              <w:rPr>
                <w:rFonts w:ascii="Arial" w:hAnsi="Arial" w:cs="Arial"/>
                <w:sz w:val="20"/>
                <w:szCs w:val="20"/>
                <w:shd w:val="clear" w:color="auto" w:fill="FFFFFF"/>
              </w:rPr>
            </w:pPr>
            <w:r w:rsidRPr="00EB1AF8">
              <w:rPr>
                <w:rFonts w:ascii="Arial" w:hAnsi="Arial" w:cs="Arial"/>
                <w:sz w:val="20"/>
                <w:szCs w:val="20"/>
                <w:shd w:val="clear" w:color="auto" w:fill="FFFFFF"/>
              </w:rPr>
              <w:t>Prav tako se v dvanajstem odstavku (glede na veljavno določbo dvanajstega odstavka 56. člena ZVoz) črta ekvivalenca, ki je bila določena za kategorijo D1</w:t>
            </w:r>
            <w:r w:rsidR="007C6D44" w:rsidRPr="00EB1AF8">
              <w:rPr>
                <w:rFonts w:ascii="Arial" w:hAnsi="Arial" w:cs="Arial"/>
                <w:sz w:val="20"/>
                <w:szCs w:val="20"/>
                <w:shd w:val="clear" w:color="auto" w:fill="FFFFFF"/>
              </w:rPr>
              <w:t xml:space="preserve">. </w:t>
            </w:r>
            <w:r w:rsidRPr="00EB1AF8">
              <w:rPr>
                <w:rFonts w:ascii="Arial" w:hAnsi="Arial" w:cs="Arial"/>
                <w:sz w:val="20"/>
                <w:szCs w:val="20"/>
                <w:shd w:val="clear" w:color="auto" w:fill="FFFFFF"/>
              </w:rPr>
              <w:t>Evropska komisija</w:t>
            </w:r>
            <w:r w:rsidR="007C6D44" w:rsidRPr="00EB1AF8">
              <w:rPr>
                <w:rFonts w:ascii="Arial" w:hAnsi="Arial" w:cs="Arial"/>
                <w:sz w:val="20"/>
                <w:szCs w:val="20"/>
                <w:shd w:val="clear" w:color="auto" w:fill="FFFFFF"/>
              </w:rPr>
              <w:t xml:space="preserve"> je v opominu navedla, da</w:t>
            </w:r>
            <w:r w:rsidRPr="00EB1AF8">
              <w:rPr>
                <w:rFonts w:ascii="Arial" w:hAnsi="Arial" w:cs="Arial"/>
                <w:sz w:val="20"/>
                <w:szCs w:val="20"/>
                <w:shd w:val="clear" w:color="auto" w:fill="FFFFFF"/>
              </w:rPr>
              <w:t xml:space="preserve"> ugotavlja, da </w:t>
            </w:r>
            <w:r w:rsidRPr="00EB1AF8">
              <w:rPr>
                <w:rFonts w:ascii="Arial" w:hAnsi="Arial" w:cs="Arial"/>
                <w:sz w:val="20"/>
                <w:szCs w:val="20"/>
              </w:rPr>
              <w:t>Republika Slovenija določa dodatne ekvivalence med kategorijami vozniškega dovoljenja, ki jih Direktiva 2006/126/ES ne pozna. Po mnenju Evropske komisije države članice ne morejo same določati dodatnih ekvivalenc, kar je nedvoumno razvidno iz besedila drugega odstavka 6. člena</w:t>
            </w:r>
            <w:r w:rsidR="007C6D44" w:rsidRPr="00EB1AF8">
              <w:rPr>
                <w:rFonts w:ascii="Arial" w:hAnsi="Arial" w:cs="Arial"/>
                <w:sz w:val="20"/>
                <w:szCs w:val="20"/>
                <w:shd w:val="clear" w:color="auto" w:fill="FFFFFF"/>
              </w:rPr>
              <w:t>. Tako se za kategorijo CE določa, da dovoljenje za to kategorijo vključuje tudi dovoljenje za vožnjo vozil kategorije BE in C1E, v kombinaciji z vozniškim dovoljenjem kategorije D pa tudi DE (pri čemer je črtano, da dovoljenje za to kategorijo v kombinaciji z vozniškim dovoljenjem D1 vključuje tudi kategorijo D1E).</w:t>
            </w:r>
          </w:p>
          <w:p w:rsidR="003442B1" w:rsidRDefault="003442B1" w:rsidP="005D625A">
            <w:pPr>
              <w:pStyle w:val="Brezrazmikov"/>
              <w:jc w:val="both"/>
              <w:rPr>
                <w:rFonts w:ascii="Arial" w:hAnsi="Arial" w:cs="Arial"/>
                <w:sz w:val="20"/>
                <w:szCs w:val="20"/>
              </w:rPr>
            </w:pPr>
          </w:p>
          <w:p w:rsidR="007C6D44" w:rsidRDefault="007C6D44" w:rsidP="005D625A">
            <w:pPr>
              <w:pStyle w:val="Brezrazmikov"/>
              <w:jc w:val="both"/>
              <w:rPr>
                <w:rFonts w:ascii="Arial" w:hAnsi="Arial" w:cs="Arial"/>
                <w:sz w:val="20"/>
                <w:szCs w:val="20"/>
              </w:rPr>
            </w:pPr>
          </w:p>
          <w:p w:rsidR="00845C2B" w:rsidRPr="00EB1AF8" w:rsidRDefault="00EB1AF8" w:rsidP="005D625A">
            <w:pPr>
              <w:pStyle w:val="Brezrazmikov"/>
              <w:jc w:val="both"/>
              <w:rPr>
                <w:rFonts w:ascii="Arial" w:hAnsi="Arial" w:cs="Arial"/>
                <w:b/>
                <w:sz w:val="20"/>
                <w:szCs w:val="20"/>
              </w:rPr>
            </w:pPr>
            <w:r w:rsidRPr="00EB1AF8">
              <w:rPr>
                <w:rFonts w:ascii="Arial" w:hAnsi="Arial" w:cs="Arial"/>
                <w:b/>
                <w:sz w:val="20"/>
                <w:szCs w:val="20"/>
              </w:rPr>
              <w:t>K 60</w:t>
            </w:r>
            <w:r w:rsidR="00845C2B" w:rsidRPr="00EB1AF8">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Opredeljen je postopek odvzema vozniškega dovoljenja s strani upravne enote. Upravna enota na podlagi dokončnega zdravniškega spričevala z odločbo odvzame vozniško dovoljenje za toliko časa, dokler se z zdravstvenim pregledom ne ugotovi, da je imetnik vozniškega dovoljenja telesno in duševno zmožen voziti motorna vozila.</w:t>
            </w:r>
          </w:p>
          <w:p w:rsidR="00EB1AF8" w:rsidRDefault="00EB1AF8" w:rsidP="005D625A">
            <w:pPr>
              <w:pStyle w:val="Brezrazmikov"/>
              <w:jc w:val="both"/>
              <w:rPr>
                <w:rFonts w:ascii="Arial" w:hAnsi="Arial" w:cs="Arial"/>
                <w:sz w:val="20"/>
                <w:szCs w:val="20"/>
                <w:shd w:val="clear" w:color="auto" w:fill="FFFFFF"/>
              </w:rPr>
            </w:pPr>
          </w:p>
          <w:p w:rsidR="00EB1AF8" w:rsidRDefault="00EB1AF8" w:rsidP="005D625A">
            <w:pPr>
              <w:pStyle w:val="Brezrazmikov"/>
              <w:jc w:val="both"/>
              <w:rPr>
                <w:rFonts w:ascii="Arial" w:hAnsi="Arial" w:cs="Arial"/>
                <w:sz w:val="20"/>
                <w:szCs w:val="20"/>
              </w:rPr>
            </w:pPr>
            <w:r>
              <w:rPr>
                <w:rFonts w:ascii="Arial" w:hAnsi="Arial" w:cs="Arial"/>
                <w:sz w:val="20"/>
                <w:szCs w:val="20"/>
                <w:shd w:val="clear" w:color="auto" w:fill="FFFFFF"/>
              </w:rPr>
              <w:t xml:space="preserve">Glede na veljavno določbo 57. člena ZVoz je dodatno določeno, da mora vozniško dovoljenje, v primeru ugotovljene telesne ali duševne nezmožnosti za vožnjo motornih vozil, upravni enoti oddati tudi imetnik veljavnega tujega vozniškega dovoljenja.  </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9D5A5C" w:rsidRDefault="009D5A5C" w:rsidP="005D625A">
            <w:pPr>
              <w:pStyle w:val="Brezrazmikov"/>
              <w:jc w:val="both"/>
              <w:rPr>
                <w:rFonts w:ascii="Arial" w:hAnsi="Arial" w:cs="Arial"/>
                <w:b/>
                <w:sz w:val="20"/>
                <w:szCs w:val="20"/>
              </w:rPr>
            </w:pPr>
            <w:r w:rsidRPr="009D5A5C">
              <w:rPr>
                <w:rFonts w:ascii="Arial" w:hAnsi="Arial" w:cs="Arial"/>
                <w:b/>
                <w:sz w:val="20"/>
                <w:szCs w:val="20"/>
              </w:rPr>
              <w:t>K 61</w:t>
            </w:r>
            <w:r w:rsidR="00845C2B" w:rsidRPr="009D5A5C">
              <w:rPr>
                <w:rFonts w:ascii="Arial" w:hAnsi="Arial" w:cs="Arial"/>
                <w:b/>
                <w:sz w:val="20"/>
                <w:szCs w:val="20"/>
              </w:rPr>
              <w:t>. členu</w:t>
            </w:r>
          </w:p>
          <w:p w:rsidR="009D5A5C"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Gre za določitev pogojev za novo pridobitev vozniškega dovoljenja, če je osebi v postopku o prekršku ali zaradi kaznivega dejanja vozniško dovoljenje prenehalo veljati. Materialnopravne določbe predpisujejo izrek te sankcije za najhujše kršitve (povzročitev prometne nesreče, vožnja pod vplivom alkohola, prepovedanih drog, psihoaktivnih zdravil ali psihoaktivnih snovi…) in za ponavljajoče se kršitve zoper varnost javnega prometa (obdobje treh let). Ker se je pri voznikih, ki ponovno opravljajo vozniški izpit za pridobitev novega vozniškega dovoljenja izkazalo, da taki ukrepi niso vplivali na kasnejše obnašanje voznika v cestnem prometu in voznika ni spodbujalo k zavedanju o nevarnostih, tveganjih in posledicah njegovega deviantnega ravnanja, predlog zakona predpisuje obvezno opravljanje kontrolnega zdravstvenega pregleda in udeležbo takega voznika v programu dodatnega uspos</w:t>
            </w:r>
            <w:r w:rsidR="004C0554">
              <w:rPr>
                <w:rFonts w:ascii="Arial" w:hAnsi="Arial" w:cs="Arial"/>
                <w:sz w:val="20"/>
                <w:szCs w:val="20"/>
                <w:shd w:val="clear" w:color="auto" w:fill="FFFFFF"/>
              </w:rPr>
              <w:t xml:space="preserve">abljanja za varno vožnjo. Če </w:t>
            </w:r>
            <w:r w:rsidRPr="00196C99">
              <w:rPr>
                <w:rFonts w:ascii="Arial" w:hAnsi="Arial" w:cs="Arial"/>
                <w:sz w:val="20"/>
                <w:szCs w:val="20"/>
                <w:shd w:val="clear" w:color="auto" w:fill="FFFFFF"/>
              </w:rPr>
              <w:t>so bile osebi izrečene kazenske točke zaradi vožnje pod vplivom alkohola, prepovedanih drog, psihoaktivnih zdravil al</w:t>
            </w:r>
            <w:r w:rsidR="004C0554">
              <w:rPr>
                <w:rFonts w:ascii="Arial" w:hAnsi="Arial" w:cs="Arial"/>
                <w:sz w:val="20"/>
                <w:szCs w:val="20"/>
                <w:shd w:val="clear" w:color="auto" w:fill="FFFFFF"/>
              </w:rPr>
              <w:t xml:space="preserve">i drugih psihoaktivnih snovi, </w:t>
            </w:r>
            <w:r w:rsidRPr="00196C99">
              <w:rPr>
                <w:rFonts w:ascii="Arial" w:hAnsi="Arial" w:cs="Arial"/>
                <w:sz w:val="20"/>
                <w:szCs w:val="20"/>
                <w:shd w:val="clear" w:color="auto" w:fill="FFFFFF"/>
              </w:rPr>
              <w:t xml:space="preserve">mora </w:t>
            </w:r>
            <w:r w:rsidR="004C0554">
              <w:rPr>
                <w:rFonts w:ascii="Arial" w:hAnsi="Arial" w:cs="Arial"/>
                <w:sz w:val="20"/>
                <w:szCs w:val="20"/>
                <w:shd w:val="clear" w:color="auto" w:fill="FFFFFF"/>
              </w:rPr>
              <w:t xml:space="preserve">oseba </w:t>
            </w:r>
            <w:r w:rsidRPr="00196C99">
              <w:rPr>
                <w:rFonts w:ascii="Arial" w:hAnsi="Arial" w:cs="Arial"/>
                <w:sz w:val="20"/>
                <w:szCs w:val="20"/>
                <w:shd w:val="clear" w:color="auto" w:fill="FFFFFF"/>
              </w:rPr>
              <w:t>pred ponovnim opravljanjem vozniškega izpita opraviti kontrolni zdravstveni pregled in se namesto programa dodatnega usposabljanja za varno vožnjo udeležiti ustreznega rehabilitacijskega programa za voznike. Vsebino in pogoje za izvajanje edukacijskih in psihosocialnih del</w:t>
            </w:r>
            <w:r w:rsidR="004C0554">
              <w:rPr>
                <w:rFonts w:ascii="Arial" w:hAnsi="Arial" w:cs="Arial"/>
                <w:sz w:val="20"/>
                <w:szCs w:val="20"/>
                <w:shd w:val="clear" w:color="auto" w:fill="FFFFFF"/>
              </w:rPr>
              <w:t>avnic predpiše</w:t>
            </w:r>
            <w:r w:rsidRPr="00196C99">
              <w:rPr>
                <w:rFonts w:ascii="Arial" w:hAnsi="Arial" w:cs="Arial"/>
                <w:sz w:val="20"/>
                <w:szCs w:val="20"/>
                <w:shd w:val="clear" w:color="auto" w:fill="FFFFFF"/>
              </w:rPr>
              <w:t xml:space="preserve"> minister, pristojen za promet.</w:t>
            </w:r>
          </w:p>
          <w:p w:rsidR="009D5A5C"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lastRenderedPageBreak/>
              <w:t xml:space="preserve">Zaradi potrebe po stimuliranju voznikov </w:t>
            </w:r>
            <w:r w:rsidR="004C0554">
              <w:rPr>
                <w:rFonts w:ascii="Arial" w:hAnsi="Arial" w:cs="Arial"/>
                <w:sz w:val="20"/>
                <w:szCs w:val="20"/>
                <w:shd w:val="clear" w:color="auto" w:fill="FFFFFF"/>
              </w:rPr>
              <w:t>k izboljšanju prometne varnosti Zakon o prekrških predpisuje</w:t>
            </w:r>
            <w:r w:rsidRPr="00196C99">
              <w:rPr>
                <w:rFonts w:ascii="Arial" w:hAnsi="Arial" w:cs="Arial"/>
                <w:sz w:val="20"/>
                <w:szCs w:val="20"/>
                <w:shd w:val="clear" w:color="auto" w:fill="FFFFFF"/>
              </w:rPr>
              <w:t xml:space="preserve"> možnost odložitve izvršitve sankcije prenehanja veljavnosti vozniškega dovoljenja. Sod</w:t>
            </w:r>
            <w:r w:rsidR="004C0554">
              <w:rPr>
                <w:rFonts w:ascii="Arial" w:hAnsi="Arial" w:cs="Arial"/>
                <w:sz w:val="20"/>
                <w:szCs w:val="20"/>
                <w:shd w:val="clear" w:color="auto" w:fill="FFFFFF"/>
              </w:rPr>
              <w:t xml:space="preserve">išče </w:t>
            </w:r>
            <w:r w:rsidRPr="00196C99">
              <w:rPr>
                <w:rFonts w:ascii="Arial" w:hAnsi="Arial" w:cs="Arial"/>
                <w:sz w:val="20"/>
                <w:szCs w:val="20"/>
                <w:shd w:val="clear" w:color="auto" w:fill="FFFFFF"/>
              </w:rPr>
              <w:t>lahko le izjemoma</w:t>
            </w:r>
            <w:r w:rsidR="004C0554">
              <w:rPr>
                <w:rFonts w:ascii="Arial" w:hAnsi="Arial" w:cs="Arial"/>
                <w:sz w:val="20"/>
                <w:szCs w:val="20"/>
                <w:shd w:val="clear" w:color="auto" w:fill="FFFFFF"/>
              </w:rPr>
              <w:t>,</w:t>
            </w:r>
            <w:r w:rsidRPr="00196C99">
              <w:rPr>
                <w:rFonts w:ascii="Arial" w:hAnsi="Arial" w:cs="Arial"/>
                <w:sz w:val="20"/>
                <w:szCs w:val="20"/>
                <w:shd w:val="clear" w:color="auto" w:fill="FFFFFF"/>
              </w:rPr>
              <w:t xml:space="preserve"> storilcu prekrška, kateremu je izreklo prenehanje veljavnosti vozniškega dovoljenja</w:t>
            </w:r>
            <w:r w:rsidR="004C0554">
              <w:rPr>
                <w:rFonts w:ascii="Arial" w:hAnsi="Arial" w:cs="Arial"/>
                <w:sz w:val="20"/>
                <w:szCs w:val="20"/>
                <w:shd w:val="clear" w:color="auto" w:fill="FFFFFF"/>
              </w:rPr>
              <w:t>, izvršitev te sankcije odloži</w:t>
            </w:r>
            <w:r w:rsidRPr="00196C99">
              <w:rPr>
                <w:rFonts w:ascii="Arial" w:hAnsi="Arial" w:cs="Arial"/>
                <w:sz w:val="20"/>
                <w:szCs w:val="20"/>
                <w:shd w:val="clear" w:color="auto" w:fill="FFFFFF"/>
              </w:rPr>
              <w:t xml:space="preserve"> pod pogo</w:t>
            </w:r>
            <w:r w:rsidR="004C0554">
              <w:rPr>
                <w:rFonts w:ascii="Arial" w:hAnsi="Arial" w:cs="Arial"/>
                <w:sz w:val="20"/>
                <w:szCs w:val="20"/>
                <w:shd w:val="clear" w:color="auto" w:fill="FFFFFF"/>
              </w:rPr>
              <w:t>jem, da v preizkusni dobi, storilec ne</w:t>
            </w:r>
            <w:r w:rsidRPr="00196C99">
              <w:rPr>
                <w:rFonts w:ascii="Arial" w:hAnsi="Arial" w:cs="Arial"/>
                <w:sz w:val="20"/>
                <w:szCs w:val="20"/>
                <w:shd w:val="clear" w:color="auto" w:fill="FFFFFF"/>
              </w:rPr>
              <w:t xml:space="preserve"> storil novega prekrška. Izvršitev sankcije </w:t>
            </w:r>
            <w:r w:rsidR="004C0554">
              <w:rPr>
                <w:rFonts w:ascii="Arial" w:hAnsi="Arial" w:cs="Arial"/>
                <w:sz w:val="20"/>
                <w:szCs w:val="20"/>
                <w:shd w:val="clear" w:color="auto" w:fill="FFFFFF"/>
              </w:rPr>
              <w:t>je odložena, če</w:t>
            </w:r>
            <w:r w:rsidRPr="00196C99">
              <w:rPr>
                <w:rFonts w:ascii="Arial" w:hAnsi="Arial" w:cs="Arial"/>
                <w:sz w:val="20"/>
                <w:szCs w:val="20"/>
                <w:shd w:val="clear" w:color="auto" w:fill="FFFFFF"/>
              </w:rPr>
              <w:t xml:space="preserve"> stori</w:t>
            </w:r>
            <w:r w:rsidR="004C0554">
              <w:rPr>
                <w:rFonts w:ascii="Arial" w:hAnsi="Arial" w:cs="Arial"/>
                <w:sz w:val="20"/>
                <w:szCs w:val="20"/>
                <w:shd w:val="clear" w:color="auto" w:fill="FFFFFF"/>
              </w:rPr>
              <w:t>lec v preizkusni dobi izpolni</w:t>
            </w:r>
            <w:r w:rsidRPr="00196C99">
              <w:rPr>
                <w:rFonts w:ascii="Arial" w:hAnsi="Arial" w:cs="Arial"/>
                <w:sz w:val="20"/>
                <w:szCs w:val="20"/>
                <w:shd w:val="clear" w:color="auto" w:fill="FFFFFF"/>
              </w:rPr>
              <w:t xml:space="preserve"> določene obveznosti (kontrolni zdravstveni pregled, rehabili</w:t>
            </w:r>
            <w:r w:rsidR="004C0554">
              <w:rPr>
                <w:rFonts w:ascii="Arial" w:hAnsi="Arial" w:cs="Arial"/>
                <w:sz w:val="20"/>
                <w:szCs w:val="20"/>
                <w:shd w:val="clear" w:color="auto" w:fill="FFFFFF"/>
              </w:rPr>
              <w:t>tacijski program), pri tem pa sodišče upošteva</w:t>
            </w:r>
            <w:r w:rsidRPr="00196C99">
              <w:rPr>
                <w:rFonts w:ascii="Arial" w:hAnsi="Arial" w:cs="Arial"/>
                <w:sz w:val="20"/>
                <w:szCs w:val="20"/>
                <w:shd w:val="clear" w:color="auto" w:fill="FFFFFF"/>
              </w:rPr>
              <w:t xml:space="preserve"> tudi osebnost storilca, njegovo prejšnje življenje, njegovo</w:t>
            </w:r>
            <w:r w:rsidR="004C0554">
              <w:rPr>
                <w:rFonts w:ascii="Arial" w:hAnsi="Arial" w:cs="Arial"/>
                <w:sz w:val="20"/>
                <w:szCs w:val="20"/>
                <w:shd w:val="clear" w:color="auto" w:fill="FFFFFF"/>
              </w:rPr>
              <w:t xml:space="preserve"> obnašanje po storitvi prekrška ter</w:t>
            </w:r>
            <w:r w:rsidRPr="00196C99">
              <w:rPr>
                <w:rFonts w:ascii="Arial" w:hAnsi="Arial" w:cs="Arial"/>
                <w:sz w:val="20"/>
                <w:szCs w:val="20"/>
                <w:shd w:val="clear" w:color="auto" w:fill="FFFFFF"/>
              </w:rPr>
              <w:t xml:space="preserve"> stopnjo odgovornosti.</w:t>
            </w:r>
          </w:p>
          <w:p w:rsidR="003442B1" w:rsidRDefault="003442B1" w:rsidP="005D625A">
            <w:pPr>
              <w:pStyle w:val="Brezrazmikov"/>
              <w:jc w:val="both"/>
              <w:rPr>
                <w:rFonts w:ascii="Arial" w:hAnsi="Arial" w:cs="Arial"/>
                <w:sz w:val="20"/>
                <w:szCs w:val="20"/>
              </w:rPr>
            </w:pPr>
            <w:r w:rsidRPr="00196C99">
              <w:rPr>
                <w:rFonts w:ascii="Arial" w:hAnsi="Arial" w:cs="Arial"/>
                <w:sz w:val="20"/>
                <w:szCs w:val="20"/>
              </w:rPr>
              <w:br/>
            </w:r>
            <w:r w:rsidR="004C0554">
              <w:rPr>
                <w:rFonts w:ascii="Arial" w:hAnsi="Arial" w:cs="Arial"/>
                <w:sz w:val="20"/>
                <w:szCs w:val="20"/>
                <w:shd w:val="clear" w:color="auto" w:fill="FFFFFF"/>
              </w:rPr>
              <w:t>Rehabilitacijski programi so</w:t>
            </w:r>
            <w:r w:rsidRPr="00196C99">
              <w:rPr>
                <w:rFonts w:ascii="Arial" w:hAnsi="Arial" w:cs="Arial"/>
                <w:sz w:val="20"/>
                <w:szCs w:val="20"/>
                <w:shd w:val="clear" w:color="auto" w:fill="FFFFFF"/>
              </w:rPr>
              <w:t xml:space="preserve"> prilagojeni za voznike glede na storitev prekrška in glede na rezultate kontrolnega zdravstvenega pregleda.</w:t>
            </w:r>
          </w:p>
          <w:p w:rsidR="003442B1" w:rsidRDefault="003442B1" w:rsidP="005D625A">
            <w:pPr>
              <w:pStyle w:val="Brezrazmikov"/>
              <w:jc w:val="both"/>
              <w:rPr>
                <w:rFonts w:ascii="Arial" w:hAnsi="Arial" w:cs="Arial"/>
                <w:sz w:val="20"/>
                <w:szCs w:val="20"/>
              </w:rPr>
            </w:pPr>
          </w:p>
          <w:p w:rsidR="004C0554" w:rsidRDefault="004C0554" w:rsidP="005D625A">
            <w:pPr>
              <w:pStyle w:val="Brezrazmikov"/>
              <w:jc w:val="both"/>
              <w:rPr>
                <w:rFonts w:ascii="Arial" w:hAnsi="Arial" w:cs="Arial"/>
                <w:sz w:val="20"/>
                <w:szCs w:val="20"/>
              </w:rPr>
            </w:pPr>
            <w:r>
              <w:rPr>
                <w:rFonts w:ascii="Arial" w:hAnsi="Arial" w:cs="Arial"/>
                <w:sz w:val="20"/>
                <w:szCs w:val="20"/>
              </w:rPr>
              <w:t xml:space="preserve">V obdobju od uveljavitve ZVoz je za upravne enote </w:t>
            </w:r>
            <w:r w:rsidR="00B10F62">
              <w:rPr>
                <w:rFonts w:ascii="Arial" w:hAnsi="Arial" w:cs="Arial"/>
                <w:sz w:val="20"/>
                <w:szCs w:val="20"/>
              </w:rPr>
              <w:t xml:space="preserve">predstavljal velik problem dokazilo, da je oseba, ki ji je bi na podlagi izdanega zdravniškega spričevala o opravljenem kontrolnem zdravstvenem pregledu predlagano zdravljenje odvisnosti, to zdravljenje tudi zaključila. Osebe so kot dokazila upravnim enotam dostavljala razna potrdila in izvide, iz katerih žal ni bilo razvidno, da je oseba program zaključil oziroma kar je v teh primerih še bolj pomembno, da je oseba telesno in duševno zmožna za vožnjo motornega vozila. Po predlagani določbi četrtega odstavka 61. člena bo to dejstvo oseba dokazovala s predložitvijo spričevala o opravljenem kontrolnem zdravstvenem pregledu, ki bo opravljen po opravljenem programu zdravljenja odvisnosti. </w:t>
            </w:r>
          </w:p>
          <w:p w:rsidR="003442B1" w:rsidRDefault="003442B1" w:rsidP="005D625A">
            <w:pPr>
              <w:pStyle w:val="Brezrazmikov"/>
              <w:jc w:val="both"/>
              <w:rPr>
                <w:rFonts w:ascii="Arial" w:hAnsi="Arial" w:cs="Arial"/>
                <w:sz w:val="20"/>
                <w:szCs w:val="20"/>
              </w:rPr>
            </w:pPr>
          </w:p>
          <w:p w:rsidR="0065748B" w:rsidRDefault="0065748B" w:rsidP="005D625A">
            <w:pPr>
              <w:pStyle w:val="Brezrazmikov"/>
              <w:jc w:val="both"/>
              <w:rPr>
                <w:rFonts w:ascii="Arial" w:hAnsi="Arial" w:cs="Arial"/>
                <w:sz w:val="20"/>
                <w:szCs w:val="20"/>
              </w:rPr>
            </w:pPr>
          </w:p>
          <w:p w:rsidR="00845C2B" w:rsidRPr="0065748B" w:rsidRDefault="0065748B" w:rsidP="005D625A">
            <w:pPr>
              <w:pStyle w:val="Brezrazmikov"/>
              <w:jc w:val="both"/>
              <w:rPr>
                <w:rFonts w:ascii="Arial" w:hAnsi="Arial" w:cs="Arial"/>
                <w:b/>
                <w:sz w:val="20"/>
                <w:szCs w:val="20"/>
              </w:rPr>
            </w:pPr>
            <w:r w:rsidRPr="0065748B">
              <w:rPr>
                <w:rFonts w:ascii="Arial" w:hAnsi="Arial" w:cs="Arial"/>
                <w:b/>
                <w:sz w:val="20"/>
                <w:szCs w:val="20"/>
              </w:rPr>
              <w:t>K 62</w:t>
            </w:r>
            <w:r w:rsidR="00845C2B" w:rsidRPr="0065748B">
              <w:rPr>
                <w:rFonts w:ascii="Arial" w:hAnsi="Arial" w:cs="Arial"/>
                <w:b/>
                <w:sz w:val="20"/>
                <w:szCs w:val="20"/>
              </w:rPr>
              <w:t>. členu</w:t>
            </w:r>
          </w:p>
          <w:p w:rsidR="000D6370" w:rsidRDefault="003442B1" w:rsidP="005D625A">
            <w:pPr>
              <w:pStyle w:val="Brezrazmikov"/>
              <w:jc w:val="both"/>
              <w:rPr>
                <w:rFonts w:ascii="Arial" w:hAnsi="Arial" w:cs="Arial"/>
                <w:sz w:val="20"/>
                <w:szCs w:val="20"/>
                <w:shd w:val="clear" w:color="auto" w:fill="FFFFFF"/>
              </w:rPr>
            </w:pPr>
            <w:r w:rsidRPr="000D6370">
              <w:rPr>
                <w:rFonts w:ascii="Arial" w:hAnsi="Arial" w:cs="Arial"/>
                <w:sz w:val="20"/>
                <w:szCs w:val="20"/>
                <w:shd w:val="clear" w:color="auto" w:fill="FFFFFF"/>
              </w:rPr>
              <w:t xml:space="preserve">Ker je vozniško dovoljenje identifikacijski dokument in vsebuje tudi naslov stalnega oziroma začasnega prebivališča imetnika vozniškega dovoljenja, je zaradi točnosti podatkov na tem dokumentu predpisana obveznost, da mora imetnik zaradi nastale spremembe osebnega imena ali naslova prebivališča, vozniško dovoljenje zamenjati v roku 30 dni. </w:t>
            </w:r>
            <w:r w:rsidR="0065748B" w:rsidRPr="000D6370">
              <w:rPr>
                <w:rFonts w:ascii="Arial" w:hAnsi="Arial" w:cs="Arial"/>
                <w:sz w:val="20"/>
                <w:szCs w:val="20"/>
                <w:shd w:val="clear" w:color="auto" w:fill="FFFFFF"/>
              </w:rPr>
              <w:t xml:space="preserve">Obveznost zamenjave vozniškega dovoljenja je predpisana tudi v primerih, če fotografija na vozniškem dovoljenju ne kaže več prave podobe imetnika vozniškega dovoljenja, če je vozniško dovoljenje poškodovano oziroma obrabljeno ali že iz kakšnega drugega razloga ni več uporabno, prav tako pa je predpisano, da je potrebno do roka (določenega v prehodni določbi 90. člena, to je </w:t>
            </w:r>
            <w:r w:rsidR="000D6370" w:rsidRPr="000D6370">
              <w:rPr>
                <w:rFonts w:ascii="Arial" w:hAnsi="Arial" w:cs="Arial"/>
                <w:sz w:val="20"/>
                <w:szCs w:val="20"/>
                <w:shd w:val="clear" w:color="auto" w:fill="FFFFFF"/>
              </w:rPr>
              <w:t xml:space="preserve">do 19. januarja 2023) zamenjati vsa vozniška dovoljenja, izdana na obrazcih, predpisanih s </w:t>
            </w:r>
            <w:r w:rsidR="000D6370" w:rsidRPr="000D6370">
              <w:rPr>
                <w:rFonts w:ascii="Arial" w:hAnsi="Arial" w:cs="Arial"/>
                <w:sz w:val="20"/>
                <w:szCs w:val="20"/>
              </w:rPr>
              <w:t>Pravilnikom o obrazcih prometnih dovoljenj in vozniškega dovoljenja ter o registrskih tablicah (Uradni list RS, št. 5/92, 70/95 in 73/00), Pravilnikom o vozniških dovoljenjih (Uradni list RS, št. 117/02, 100/03 in 59/04) ali Pravilnikom o vozniških dovoljenjih (Uradni list RS, št. 80/05), z vozniškim dovoljenjem na obrazcu, ki je predpisan v skladu z Direktivo 2006/126/ES</w:t>
            </w:r>
            <w:r w:rsidR="000D6370" w:rsidRPr="000D6370">
              <w:rPr>
                <w:rFonts w:ascii="Arial" w:hAnsi="Arial" w:cs="Arial"/>
                <w:sz w:val="20"/>
                <w:szCs w:val="20"/>
                <w:shd w:val="clear" w:color="auto" w:fill="FFFFFF"/>
              </w:rPr>
              <w:t xml:space="preserve">. </w:t>
            </w:r>
          </w:p>
          <w:p w:rsidR="000D6370" w:rsidRDefault="000D6370" w:rsidP="005D625A">
            <w:pPr>
              <w:pStyle w:val="Brezrazmikov"/>
              <w:jc w:val="both"/>
              <w:rPr>
                <w:rFonts w:ascii="Arial" w:hAnsi="Arial" w:cs="Arial"/>
                <w:sz w:val="20"/>
                <w:szCs w:val="20"/>
                <w:shd w:val="clear" w:color="auto" w:fill="FFFFFF"/>
              </w:rPr>
            </w:pPr>
          </w:p>
          <w:p w:rsidR="003442B1" w:rsidRPr="000D6370" w:rsidRDefault="003442B1" w:rsidP="005D625A">
            <w:pPr>
              <w:pStyle w:val="Brezrazmikov"/>
              <w:jc w:val="both"/>
              <w:rPr>
                <w:rFonts w:ascii="Arial" w:hAnsi="Arial" w:cs="Arial"/>
                <w:sz w:val="20"/>
                <w:szCs w:val="20"/>
              </w:rPr>
            </w:pPr>
            <w:r w:rsidRPr="000D6370">
              <w:rPr>
                <w:rFonts w:ascii="Arial" w:hAnsi="Arial" w:cs="Arial"/>
                <w:sz w:val="20"/>
                <w:szCs w:val="20"/>
                <w:shd w:val="clear" w:color="auto" w:fill="FFFFFF"/>
              </w:rPr>
              <w:t xml:space="preserve">V tem členu so vsebovane tudi določbe o </w:t>
            </w:r>
            <w:r w:rsidR="000D6370">
              <w:rPr>
                <w:rFonts w:ascii="Arial" w:hAnsi="Arial" w:cs="Arial"/>
                <w:sz w:val="20"/>
                <w:szCs w:val="20"/>
                <w:shd w:val="clear" w:color="auto" w:fill="FFFFFF"/>
              </w:rPr>
              <w:t>vodenju</w:t>
            </w:r>
            <w:r w:rsidRPr="000D6370">
              <w:rPr>
                <w:rFonts w:ascii="Arial" w:hAnsi="Arial" w:cs="Arial"/>
                <w:sz w:val="20"/>
                <w:szCs w:val="20"/>
                <w:shd w:val="clear" w:color="auto" w:fill="FFFFFF"/>
              </w:rPr>
              <w:t xml:space="preserve"> registra pogrešanih ali ukradenih vozniških dovoljenj, ki vsebuje podatke o imetniku vozniškega dovoljenja in vozniškem dovoljenju, ki je bilo pogrešano ali</w:t>
            </w:r>
            <w:r w:rsidR="000D6370">
              <w:rPr>
                <w:rFonts w:ascii="Arial" w:hAnsi="Arial" w:cs="Arial"/>
                <w:sz w:val="20"/>
                <w:szCs w:val="20"/>
                <w:shd w:val="clear" w:color="auto" w:fill="FFFFFF"/>
              </w:rPr>
              <w:t xml:space="preserve"> ukradeno. Ta register vodi</w:t>
            </w:r>
            <w:r w:rsidRPr="000D6370">
              <w:rPr>
                <w:rFonts w:ascii="Arial" w:hAnsi="Arial" w:cs="Arial"/>
                <w:sz w:val="20"/>
                <w:szCs w:val="20"/>
                <w:shd w:val="clear" w:color="auto" w:fill="FFFFFF"/>
              </w:rPr>
              <w:t xml:space="preserve"> ministrstvo, pristojno za promet. Podrobnejše določbe glede izdaje nadomestnega vozniškega dovoljenja v primeru pogrešitve ali kraje so predpisane v podzakonskem aktu. Te določbe se uporabijo tudi v primeru, ko se nadomestno vozniško dovoljenje izda osebi iz druge države članice, ki ima v Republiki Sloveniji prijavljeno prebivališče. V takem primeru upravni organ v Republiki Sloveniji izda nadomestno vozniško dovoljenje, potem, ko si priskrbi potrebne informacije in dokazila iz države članice, ki je izdala originalno vozniško dovoljenje, v slovensko vozniško dovoljenje pa s posebno kodo zaznamuje, da gre za izdajo dvojnika.</w:t>
            </w:r>
            <w:r w:rsidRPr="000D6370">
              <w:rPr>
                <w:rStyle w:val="apple-converted-space"/>
                <w:rFonts w:ascii="Arial" w:hAnsi="Arial" w:cs="Arial"/>
                <w:sz w:val="20"/>
                <w:szCs w:val="20"/>
                <w:shd w:val="clear" w:color="auto" w:fill="FFFFFF"/>
              </w:rPr>
              <w:t> </w:t>
            </w:r>
          </w:p>
          <w:p w:rsidR="003442B1" w:rsidRDefault="003442B1" w:rsidP="005D625A">
            <w:pPr>
              <w:pStyle w:val="Brezrazmikov"/>
              <w:jc w:val="both"/>
              <w:rPr>
                <w:rFonts w:ascii="Arial" w:hAnsi="Arial" w:cs="Arial"/>
                <w:sz w:val="20"/>
                <w:szCs w:val="20"/>
              </w:rPr>
            </w:pPr>
          </w:p>
          <w:p w:rsidR="000D6370" w:rsidRDefault="000D6370" w:rsidP="005D625A">
            <w:pPr>
              <w:pStyle w:val="Brezrazmikov"/>
              <w:jc w:val="both"/>
              <w:rPr>
                <w:rFonts w:ascii="Arial" w:hAnsi="Arial" w:cs="Arial"/>
                <w:sz w:val="20"/>
                <w:szCs w:val="20"/>
              </w:rPr>
            </w:pPr>
            <w:r>
              <w:rPr>
                <w:rFonts w:ascii="Arial" w:hAnsi="Arial" w:cs="Arial"/>
                <w:sz w:val="20"/>
                <w:szCs w:val="20"/>
              </w:rPr>
              <w:t xml:space="preserve">Dodana je tudi pristojnost upravnih enot za odločanje v prekrškovnem postopku, v primeru </w:t>
            </w:r>
            <w:r w:rsidR="00177F38">
              <w:rPr>
                <w:rFonts w:ascii="Arial" w:hAnsi="Arial" w:cs="Arial"/>
                <w:sz w:val="20"/>
                <w:szCs w:val="20"/>
              </w:rPr>
              <w:t>podane lažne izjave o pogrešitvi ali kraji vozniškega dovoljenja. Po veljavnih določbah ZVoz o tem odloča inšpektorat,  pristojen za promet.</w:t>
            </w:r>
          </w:p>
          <w:p w:rsidR="003442B1" w:rsidRDefault="003442B1" w:rsidP="005D625A">
            <w:pPr>
              <w:pStyle w:val="Brezrazmikov"/>
              <w:jc w:val="both"/>
              <w:rPr>
                <w:rFonts w:ascii="Arial" w:hAnsi="Arial" w:cs="Arial"/>
                <w:sz w:val="20"/>
                <w:szCs w:val="20"/>
              </w:rPr>
            </w:pPr>
          </w:p>
          <w:p w:rsidR="009F135B" w:rsidRDefault="009F135B" w:rsidP="005D625A">
            <w:pPr>
              <w:pStyle w:val="Brezrazmikov"/>
              <w:jc w:val="both"/>
              <w:rPr>
                <w:rFonts w:ascii="Arial" w:hAnsi="Arial" w:cs="Arial"/>
                <w:sz w:val="20"/>
                <w:szCs w:val="20"/>
              </w:rPr>
            </w:pPr>
          </w:p>
          <w:p w:rsidR="00845C2B" w:rsidRPr="009F135B" w:rsidRDefault="009F135B" w:rsidP="005D625A">
            <w:pPr>
              <w:pStyle w:val="Brezrazmikov"/>
              <w:jc w:val="both"/>
              <w:rPr>
                <w:rFonts w:ascii="Arial" w:hAnsi="Arial" w:cs="Arial"/>
                <w:b/>
                <w:sz w:val="20"/>
                <w:szCs w:val="20"/>
              </w:rPr>
            </w:pPr>
            <w:r w:rsidRPr="009F135B">
              <w:rPr>
                <w:rFonts w:ascii="Arial" w:hAnsi="Arial" w:cs="Arial"/>
                <w:b/>
                <w:sz w:val="20"/>
                <w:szCs w:val="20"/>
              </w:rPr>
              <w:t>K 63</w:t>
            </w:r>
            <w:r w:rsidR="00845C2B" w:rsidRPr="009F135B">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Gre za ureditev vprašanja vožnje s tujimi vozniškimi dovoljenji, </w:t>
            </w:r>
            <w:r w:rsidR="009F135B">
              <w:rPr>
                <w:rFonts w:ascii="Arial" w:hAnsi="Arial" w:cs="Arial"/>
                <w:sz w:val="20"/>
                <w:szCs w:val="20"/>
                <w:shd w:val="clear" w:color="auto" w:fill="FFFFFF"/>
              </w:rPr>
              <w:t>z izjemo vozniškega dovoljenja, izdanega</w:t>
            </w:r>
            <w:r w:rsidRPr="00196C99">
              <w:rPr>
                <w:rFonts w:ascii="Arial" w:hAnsi="Arial" w:cs="Arial"/>
                <w:sz w:val="20"/>
                <w:szCs w:val="20"/>
                <w:shd w:val="clear" w:color="auto" w:fill="FFFFFF"/>
              </w:rPr>
              <w:t xml:space="preserve"> v kateri od držav članic EU, za katera velja drugačna ureditev. Pri tem gre za razlikovanje oseb, ki so tujci in imajo na podlagi dovoljenja za prebivanje v Republiki Sloveniji prijavljeno prebivališča, za katere velja, da smejo v Republiki Sloveniji voziti eno leto od dneva prijave prebivališča, in oseb, ki so državljani Republike Slovenije, ki začasno ali stalno prebivajo v tujini in pridejo začasno ali stalno v Republiko Slovenijo, za njih velja dveletni rok za vožnjo vozila, šteto od dneva prijave prebivališča v Republiki Sloveniji.</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9F135B" w:rsidRDefault="009F135B" w:rsidP="005D625A">
            <w:pPr>
              <w:pStyle w:val="Brezrazmikov"/>
              <w:jc w:val="both"/>
              <w:rPr>
                <w:rFonts w:ascii="Arial" w:hAnsi="Arial" w:cs="Arial"/>
                <w:b/>
                <w:sz w:val="20"/>
                <w:szCs w:val="20"/>
              </w:rPr>
            </w:pPr>
            <w:r w:rsidRPr="009F135B">
              <w:rPr>
                <w:rFonts w:ascii="Arial" w:hAnsi="Arial" w:cs="Arial"/>
                <w:b/>
                <w:sz w:val="20"/>
                <w:szCs w:val="20"/>
              </w:rPr>
              <w:t>K 64</w:t>
            </w:r>
            <w:r w:rsidR="00845C2B" w:rsidRPr="009F135B">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Določbe glede zamenjave tujih vozniških dovoljenj za slovenska vozniška dovoljenja so vsebovana že v Zakonu o varnosti cestnega prometa ter se ne spreminjajo. Določbe o obveznosti opravljanja praktičnega dela vozniškega izpita se nanašajo na imetnike vozniških dovoljenj tistih držav, ki jih s pravilnikom določi minister, pristojen za promet. Nespremenjena je ureditev, ki velja za zamenjavo vozniških dovoljenj, izdanih v drugih državah članicah EU.</w:t>
            </w:r>
          </w:p>
          <w:p w:rsidR="003442B1" w:rsidRDefault="003442B1" w:rsidP="005D625A">
            <w:pPr>
              <w:pStyle w:val="Brezrazmikov"/>
              <w:jc w:val="both"/>
              <w:rPr>
                <w:rFonts w:ascii="Arial" w:hAnsi="Arial" w:cs="Arial"/>
                <w:sz w:val="20"/>
                <w:szCs w:val="20"/>
              </w:rPr>
            </w:pPr>
          </w:p>
          <w:p w:rsidR="009F135B" w:rsidRDefault="00DF0864" w:rsidP="005D625A">
            <w:pPr>
              <w:pStyle w:val="Brezrazmikov"/>
              <w:jc w:val="both"/>
              <w:rPr>
                <w:rFonts w:ascii="Arial" w:hAnsi="Arial" w:cs="Arial"/>
                <w:sz w:val="20"/>
                <w:szCs w:val="20"/>
              </w:rPr>
            </w:pPr>
            <w:r>
              <w:rPr>
                <w:rFonts w:ascii="Arial" w:hAnsi="Arial" w:cs="Arial"/>
                <w:sz w:val="20"/>
                <w:szCs w:val="20"/>
              </w:rPr>
              <w:t>Določeno je tudi</w:t>
            </w:r>
            <w:r w:rsidR="009F135B">
              <w:rPr>
                <w:rFonts w:ascii="Arial" w:hAnsi="Arial" w:cs="Arial"/>
                <w:sz w:val="20"/>
                <w:szCs w:val="20"/>
              </w:rPr>
              <w:t>, da se ob upoštevanju načela vzajemnosti od osebja diplomatskih predstavništev in konzulatov, predstavništev tujih držav, mednarodnih organizacij s sedežem v Republiki Sloveniji ter predstavništev mednarodnih organizacij v Republiki Sloveniji, ob zamenjavi vozniškega dovoljenja, izdanega v tujini, za slovensko vozniško dovoljenje, izjemoma ne zahtevajo dokazila o telesni in duševni zmožnosti za vožnjo motornega vozila ter opravljanje praktičnega dela vozniškega izpita.</w:t>
            </w:r>
          </w:p>
          <w:p w:rsidR="00DF0864" w:rsidRDefault="00DF0864"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845C2B" w:rsidRPr="00E63063" w:rsidRDefault="00E63063" w:rsidP="005D625A">
            <w:pPr>
              <w:pStyle w:val="Brezrazmikov"/>
              <w:jc w:val="both"/>
              <w:rPr>
                <w:rFonts w:ascii="Arial" w:hAnsi="Arial" w:cs="Arial"/>
                <w:b/>
                <w:sz w:val="20"/>
                <w:szCs w:val="20"/>
              </w:rPr>
            </w:pPr>
            <w:r w:rsidRPr="00E63063">
              <w:rPr>
                <w:rFonts w:ascii="Arial" w:hAnsi="Arial" w:cs="Arial"/>
                <w:b/>
                <w:sz w:val="20"/>
                <w:szCs w:val="20"/>
              </w:rPr>
              <w:t>K 65</w:t>
            </w:r>
            <w:r w:rsidR="00845C2B" w:rsidRPr="00E63063">
              <w:rPr>
                <w:rFonts w:ascii="Arial" w:hAnsi="Arial" w:cs="Arial"/>
                <w:b/>
                <w:sz w:val="20"/>
                <w:szCs w:val="20"/>
              </w:rPr>
              <w:t>. členu</w:t>
            </w:r>
          </w:p>
          <w:p w:rsidR="003442B1" w:rsidRPr="00E63063" w:rsidRDefault="003442B1" w:rsidP="00E63063">
            <w:pPr>
              <w:pStyle w:val="Brezrazmikov"/>
              <w:jc w:val="both"/>
              <w:rPr>
                <w:rFonts w:ascii="Arial" w:hAnsi="Arial" w:cs="Arial"/>
                <w:sz w:val="20"/>
                <w:szCs w:val="20"/>
              </w:rPr>
            </w:pPr>
            <w:r w:rsidRPr="00E63063">
              <w:rPr>
                <w:rFonts w:ascii="Arial" w:hAnsi="Arial" w:cs="Arial"/>
                <w:sz w:val="20"/>
                <w:szCs w:val="20"/>
              </w:rPr>
              <w:t>V tem členu je opredeljeno, da lahko imetniki veljavnega vozniškega dovoljenja, izdanega v kateri od držav članic EU, zahtevajo zamenjavo tujega vozniškega dovoljenja brez opravljanja praktičnega dela vozniškega izpita in brez predložitve zdravniškega spričevala. Zamenjava pa za imetnike teh vozniških dovoljenj ni obvezna, saj med državami članicami EU velja načelo medsebojnega priznavanja vozniških dovoljenj. Enako pa je za imetnike teh vozniških dovoljenj predpisano, da morajo vozniško dovoljenje oddati, če je pri njih ugotovljena telesna ali duševna nezmožnost za vožnjo.</w:t>
            </w:r>
          </w:p>
          <w:p w:rsidR="003442B1" w:rsidRPr="00E63063" w:rsidRDefault="003442B1" w:rsidP="00E63063">
            <w:pPr>
              <w:pStyle w:val="Brezrazmikov"/>
              <w:jc w:val="both"/>
              <w:rPr>
                <w:rFonts w:ascii="Arial" w:hAnsi="Arial" w:cs="Arial"/>
                <w:sz w:val="20"/>
                <w:szCs w:val="20"/>
              </w:rPr>
            </w:pPr>
          </w:p>
          <w:p w:rsidR="00E63063" w:rsidRPr="00E63063" w:rsidRDefault="00E63063" w:rsidP="00E63063">
            <w:pPr>
              <w:pStyle w:val="Brezrazmikov"/>
              <w:jc w:val="both"/>
              <w:rPr>
                <w:rFonts w:ascii="Arial" w:hAnsi="Arial" w:cs="Arial"/>
                <w:sz w:val="20"/>
                <w:szCs w:val="20"/>
              </w:rPr>
            </w:pPr>
            <w:r w:rsidRPr="00E63063">
              <w:rPr>
                <w:rFonts w:ascii="Arial" w:hAnsi="Arial" w:cs="Arial"/>
                <w:sz w:val="20"/>
                <w:szCs w:val="20"/>
              </w:rPr>
              <w:t>Prav tako se v tem členu odp</w:t>
            </w:r>
            <w:r>
              <w:rPr>
                <w:rFonts w:ascii="Arial" w:hAnsi="Arial" w:cs="Arial"/>
                <w:sz w:val="20"/>
                <w:szCs w:val="20"/>
              </w:rPr>
              <w:t>ravljajo nepravilnosti, katere j</w:t>
            </w:r>
            <w:r w:rsidRPr="00E63063">
              <w:rPr>
                <w:rFonts w:ascii="Arial" w:hAnsi="Arial" w:cs="Arial"/>
                <w:sz w:val="20"/>
                <w:szCs w:val="20"/>
              </w:rPr>
              <w:t xml:space="preserve">e ugotovila Evropska komisija, in sicer da Republika Slovenija prepisuje dodatne pogoje za zamenjavo vozniških dovoljenj držav članic EU, Direktiva 2006/126/ES pa ne predvideva nobenih dodatnih zahtev za izmenjavo dovoljenj, razen preverjanja za katero kategorijo je vozniško dovoljenje še veljavno. Prav tako v slovenski zakonodaji ni določeno, da se ob zamenjavi vozniškega dovoljenje druge države članice EU, ob vrnitvi vozniškega dovoljenje navedejo razlogi za vrnitev starega vozniškega dovoljenja državi članici EU, ki ga je izdala. </w:t>
            </w:r>
          </w:p>
          <w:p w:rsidR="00E63063" w:rsidRDefault="00E63063" w:rsidP="005D625A">
            <w:pPr>
              <w:pStyle w:val="Brezrazmikov"/>
              <w:jc w:val="both"/>
              <w:rPr>
                <w:rFonts w:ascii="Arial" w:hAnsi="Arial" w:cs="Arial"/>
                <w:sz w:val="20"/>
                <w:szCs w:val="20"/>
              </w:rPr>
            </w:pPr>
          </w:p>
          <w:p w:rsidR="00E63063" w:rsidRDefault="00E63063" w:rsidP="005D625A">
            <w:pPr>
              <w:pStyle w:val="Brezrazmikov"/>
              <w:jc w:val="both"/>
              <w:rPr>
                <w:rFonts w:ascii="Arial" w:hAnsi="Arial" w:cs="Arial"/>
                <w:sz w:val="20"/>
                <w:szCs w:val="20"/>
              </w:rPr>
            </w:pPr>
            <w:r>
              <w:rPr>
                <w:rFonts w:ascii="Arial" w:hAnsi="Arial" w:cs="Arial"/>
                <w:sz w:val="20"/>
                <w:szCs w:val="20"/>
              </w:rPr>
              <w:t>Glede na navedeno je v tretjem odstavku 65. člena določeno, da se vozniško dovoljenje, izdano v drugi državi članici EU, Liechtensteinu, Norveški ali Islandiji, ki se zamenja za slovensko vozniško dovoljenje, in vozniško dovoljenje, ki je bilo oddano v skladu z določbami tega zakona, vrne organu tuje države, ki ga je izdala, pri čemer se navedejo tudi razlogi za vrnitev.</w:t>
            </w:r>
          </w:p>
          <w:p w:rsidR="003442B1" w:rsidRDefault="003442B1" w:rsidP="005D625A">
            <w:pPr>
              <w:pStyle w:val="Brezrazmikov"/>
              <w:jc w:val="both"/>
              <w:rPr>
                <w:rFonts w:ascii="Arial" w:hAnsi="Arial" w:cs="Arial"/>
                <w:sz w:val="20"/>
                <w:szCs w:val="20"/>
              </w:rPr>
            </w:pPr>
          </w:p>
          <w:p w:rsidR="00C5442B" w:rsidRPr="00267BEC" w:rsidRDefault="00C5442B" w:rsidP="005D625A">
            <w:pPr>
              <w:pStyle w:val="Brezrazmikov"/>
              <w:jc w:val="both"/>
              <w:rPr>
                <w:rFonts w:ascii="Arial" w:hAnsi="Arial" w:cs="Arial"/>
                <w:sz w:val="20"/>
                <w:szCs w:val="20"/>
              </w:rPr>
            </w:pPr>
          </w:p>
          <w:p w:rsidR="00845C2B" w:rsidRPr="00C5442B" w:rsidRDefault="00C5442B" w:rsidP="005D625A">
            <w:pPr>
              <w:pStyle w:val="Brezrazmikov"/>
              <w:jc w:val="both"/>
              <w:rPr>
                <w:rFonts w:ascii="Arial" w:hAnsi="Arial" w:cs="Arial"/>
                <w:b/>
                <w:sz w:val="20"/>
                <w:szCs w:val="20"/>
              </w:rPr>
            </w:pPr>
            <w:r w:rsidRPr="00C5442B">
              <w:rPr>
                <w:rFonts w:ascii="Arial" w:hAnsi="Arial" w:cs="Arial"/>
                <w:b/>
                <w:sz w:val="20"/>
                <w:szCs w:val="20"/>
              </w:rPr>
              <w:t>K 66</w:t>
            </w:r>
            <w:r w:rsidR="00845C2B" w:rsidRPr="00C5442B">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Pravno sistemsko se v navedenem členu </w:t>
            </w:r>
            <w:r w:rsidR="00C5442B">
              <w:rPr>
                <w:rFonts w:ascii="Arial" w:hAnsi="Arial" w:cs="Arial"/>
                <w:sz w:val="20"/>
                <w:szCs w:val="20"/>
                <w:shd w:val="clear" w:color="auto" w:fill="FFFFFF"/>
              </w:rPr>
              <w:t>določa nabor podatkov, ki jih</w:t>
            </w:r>
            <w:r w:rsidRPr="00196C99">
              <w:rPr>
                <w:rFonts w:ascii="Arial" w:hAnsi="Arial" w:cs="Arial"/>
                <w:sz w:val="20"/>
                <w:szCs w:val="20"/>
                <w:shd w:val="clear" w:color="auto" w:fill="FFFFFF"/>
              </w:rPr>
              <w:t xml:space="preserve"> organizacija, ki izdaja mednar</w:t>
            </w:r>
            <w:r w:rsidR="00C5442B">
              <w:rPr>
                <w:rFonts w:ascii="Arial" w:hAnsi="Arial" w:cs="Arial"/>
                <w:sz w:val="20"/>
                <w:szCs w:val="20"/>
                <w:shd w:val="clear" w:color="auto" w:fill="FFFFFF"/>
              </w:rPr>
              <w:t>odna vozniška dovoljenja, vodi</w:t>
            </w:r>
            <w:r w:rsidRPr="00196C99">
              <w:rPr>
                <w:rFonts w:ascii="Arial" w:hAnsi="Arial" w:cs="Arial"/>
                <w:sz w:val="20"/>
                <w:szCs w:val="20"/>
                <w:shd w:val="clear" w:color="auto" w:fill="FFFFFF"/>
              </w:rPr>
              <w:t xml:space="preserve"> v e</w:t>
            </w:r>
            <w:r w:rsidR="00C5442B">
              <w:rPr>
                <w:rFonts w:ascii="Arial" w:hAnsi="Arial" w:cs="Arial"/>
                <w:sz w:val="20"/>
                <w:szCs w:val="20"/>
                <w:shd w:val="clear" w:color="auto" w:fill="FFFFFF"/>
              </w:rPr>
              <w:t>videnci. Glede na to, da se v evidenci zbirajo in obdelujejo</w:t>
            </w:r>
            <w:r w:rsidRPr="00196C99">
              <w:rPr>
                <w:rFonts w:ascii="Arial" w:hAnsi="Arial" w:cs="Arial"/>
                <w:sz w:val="20"/>
                <w:szCs w:val="20"/>
                <w:shd w:val="clear" w:color="auto" w:fill="FFFFFF"/>
              </w:rPr>
              <w:t xml:space="preserve"> osebni podatki</w:t>
            </w:r>
            <w:r w:rsidR="00C5442B">
              <w:rPr>
                <w:rFonts w:ascii="Arial" w:hAnsi="Arial" w:cs="Arial"/>
                <w:sz w:val="20"/>
                <w:szCs w:val="20"/>
                <w:shd w:val="clear" w:color="auto" w:fill="FFFFFF"/>
              </w:rPr>
              <w:t>, mora v skladu z U</w:t>
            </w:r>
            <w:r w:rsidRPr="00196C99">
              <w:rPr>
                <w:rFonts w:ascii="Arial" w:hAnsi="Arial" w:cs="Arial"/>
                <w:sz w:val="20"/>
                <w:szCs w:val="20"/>
                <w:shd w:val="clear" w:color="auto" w:fill="FFFFFF"/>
              </w:rPr>
              <w:t>stavo</w:t>
            </w:r>
            <w:r w:rsidR="00C5442B">
              <w:rPr>
                <w:rFonts w:ascii="Arial" w:hAnsi="Arial" w:cs="Arial"/>
                <w:sz w:val="20"/>
                <w:szCs w:val="20"/>
                <w:shd w:val="clear" w:color="auto" w:fill="FFFFFF"/>
              </w:rPr>
              <w:t xml:space="preserve"> RS, </w:t>
            </w:r>
            <w:r w:rsidRPr="00196C99">
              <w:rPr>
                <w:rFonts w:ascii="Arial" w:hAnsi="Arial" w:cs="Arial"/>
                <w:sz w:val="20"/>
                <w:szCs w:val="20"/>
                <w:shd w:val="clear" w:color="auto" w:fill="FFFFFF"/>
              </w:rPr>
              <w:t xml:space="preserve">zbiranje, obdelovanje, namen uporabe in nadzor ter varstvo tajnosti osebnih podatkov določiti že zakon. Mednarodna vozniška dovoljenja izdaja organizacija, ki jo </w:t>
            </w:r>
            <w:r w:rsidR="00C5442B">
              <w:rPr>
                <w:rFonts w:ascii="Arial" w:hAnsi="Arial" w:cs="Arial"/>
                <w:sz w:val="20"/>
                <w:szCs w:val="20"/>
                <w:shd w:val="clear" w:color="auto" w:fill="FFFFFF"/>
              </w:rPr>
              <w:t>za to pooblasti</w:t>
            </w:r>
            <w:r w:rsidRPr="00196C99">
              <w:rPr>
                <w:rFonts w:ascii="Arial" w:hAnsi="Arial" w:cs="Arial"/>
                <w:sz w:val="20"/>
                <w:szCs w:val="20"/>
                <w:shd w:val="clear" w:color="auto" w:fill="FFFFFF"/>
              </w:rPr>
              <w:t xml:space="preserve"> javna agencija.</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607AD8" w:rsidRDefault="00860A4F" w:rsidP="005D625A">
            <w:pPr>
              <w:pStyle w:val="Brezrazmikov"/>
              <w:jc w:val="both"/>
              <w:rPr>
                <w:rFonts w:ascii="Arial" w:hAnsi="Arial" w:cs="Arial"/>
                <w:b/>
                <w:sz w:val="20"/>
                <w:szCs w:val="20"/>
              </w:rPr>
            </w:pPr>
            <w:r w:rsidRPr="00607AD8">
              <w:rPr>
                <w:rFonts w:ascii="Arial" w:hAnsi="Arial" w:cs="Arial"/>
                <w:b/>
                <w:sz w:val="20"/>
                <w:szCs w:val="20"/>
              </w:rPr>
              <w:t>K 67</w:t>
            </w:r>
            <w:r w:rsidR="00845C2B" w:rsidRPr="00607AD8">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Glede na to, da se </w:t>
            </w:r>
            <w:r w:rsidR="00860A4F">
              <w:rPr>
                <w:rFonts w:ascii="Arial" w:hAnsi="Arial" w:cs="Arial"/>
                <w:sz w:val="20"/>
                <w:szCs w:val="20"/>
                <w:shd w:val="clear" w:color="auto" w:fill="FFFFFF"/>
              </w:rPr>
              <w:t>v evidenci zbirajo in obdelujejo</w:t>
            </w:r>
            <w:r w:rsidRPr="00196C99">
              <w:rPr>
                <w:rFonts w:ascii="Arial" w:hAnsi="Arial" w:cs="Arial"/>
                <w:sz w:val="20"/>
                <w:szCs w:val="20"/>
                <w:shd w:val="clear" w:color="auto" w:fill="FFFFFF"/>
              </w:rPr>
              <w:t xml:space="preserve"> o</w:t>
            </w:r>
            <w:r w:rsidR="00860A4F">
              <w:rPr>
                <w:rFonts w:ascii="Arial" w:hAnsi="Arial" w:cs="Arial"/>
                <w:sz w:val="20"/>
                <w:szCs w:val="20"/>
                <w:shd w:val="clear" w:color="auto" w:fill="FFFFFF"/>
              </w:rPr>
              <w:t>sebni podatki, mora v skladu z U</w:t>
            </w:r>
            <w:r w:rsidRPr="00196C99">
              <w:rPr>
                <w:rFonts w:ascii="Arial" w:hAnsi="Arial" w:cs="Arial"/>
                <w:sz w:val="20"/>
                <w:szCs w:val="20"/>
                <w:shd w:val="clear" w:color="auto" w:fill="FFFFFF"/>
              </w:rPr>
              <w:t>stavo</w:t>
            </w:r>
            <w:r w:rsidR="00860A4F">
              <w:rPr>
                <w:rFonts w:ascii="Arial" w:hAnsi="Arial" w:cs="Arial"/>
                <w:sz w:val="20"/>
                <w:szCs w:val="20"/>
                <w:shd w:val="clear" w:color="auto" w:fill="FFFFFF"/>
              </w:rPr>
              <w:t xml:space="preserve"> RS,</w:t>
            </w:r>
            <w:r w:rsidRPr="00196C99">
              <w:rPr>
                <w:rFonts w:ascii="Arial" w:hAnsi="Arial" w:cs="Arial"/>
                <w:sz w:val="20"/>
                <w:szCs w:val="20"/>
                <w:shd w:val="clear" w:color="auto" w:fill="FFFFFF"/>
              </w:rPr>
              <w:t xml:space="preserve"> zbiranje, obdelovanje, namen uporabe in nadzor ter varstvo tajnosti osebnih podatkov določiti že zakon. Določeno je, da se v evidenci izdanih vozniških dovoljenj vodijo osebni podatki o imetniku vozniškega dovoljenja in podatki o samem dovoljenju ter drugi zaznamki in omejitve, ki se nanašajo na vozniško dovoljenje. Evidenco vozniških dovoljenj vodi ministrstvo, pristojno za promet.</w:t>
            </w:r>
            <w:r w:rsidR="00E5692A">
              <w:rPr>
                <w:rFonts w:ascii="Arial" w:hAnsi="Arial" w:cs="Arial"/>
                <w:sz w:val="20"/>
                <w:szCs w:val="20"/>
                <w:shd w:val="clear" w:color="auto" w:fill="FFFFFF"/>
              </w:rPr>
              <w:t xml:space="preserve"> Podatke v evidenco pa vnašajo upravne enote, javna agencija in izvajalci zdravstvene dejavnosti.</w:t>
            </w:r>
          </w:p>
          <w:p w:rsidR="003442B1" w:rsidRDefault="003442B1"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845C2B" w:rsidRPr="00F94110" w:rsidRDefault="00F56DC3" w:rsidP="005D625A">
            <w:pPr>
              <w:pStyle w:val="Brezrazmikov"/>
              <w:jc w:val="both"/>
              <w:rPr>
                <w:rFonts w:ascii="Arial" w:hAnsi="Arial" w:cs="Arial"/>
                <w:b/>
                <w:sz w:val="20"/>
                <w:szCs w:val="20"/>
              </w:rPr>
            </w:pPr>
            <w:r>
              <w:rPr>
                <w:rFonts w:ascii="Arial" w:hAnsi="Arial" w:cs="Arial"/>
                <w:b/>
                <w:sz w:val="20"/>
                <w:szCs w:val="20"/>
              </w:rPr>
              <w:t>K 68</w:t>
            </w:r>
            <w:r w:rsidR="00845C2B" w:rsidRPr="00F94110">
              <w:rPr>
                <w:rFonts w:ascii="Arial" w:hAnsi="Arial" w:cs="Arial"/>
                <w:b/>
                <w:sz w:val="20"/>
                <w:szCs w:val="20"/>
              </w:rPr>
              <w:t>. členu</w:t>
            </w:r>
          </w:p>
          <w:p w:rsidR="003442B1" w:rsidRDefault="00F94110" w:rsidP="005D625A">
            <w:pPr>
              <w:pStyle w:val="Brezrazmikov"/>
              <w:jc w:val="both"/>
              <w:rPr>
                <w:rFonts w:ascii="Arial" w:hAnsi="Arial" w:cs="Arial"/>
                <w:sz w:val="20"/>
                <w:szCs w:val="20"/>
              </w:rPr>
            </w:pPr>
            <w:r>
              <w:rPr>
                <w:rFonts w:ascii="Arial" w:hAnsi="Arial" w:cs="Arial"/>
                <w:sz w:val="20"/>
                <w:szCs w:val="20"/>
                <w:shd w:val="clear" w:color="auto" w:fill="FFFFFF"/>
              </w:rPr>
              <w:t>V</w:t>
            </w:r>
            <w:r w:rsidR="003442B1" w:rsidRPr="00196C99">
              <w:rPr>
                <w:rFonts w:ascii="Arial" w:hAnsi="Arial" w:cs="Arial"/>
                <w:sz w:val="20"/>
                <w:szCs w:val="20"/>
                <w:shd w:val="clear" w:color="auto" w:fill="FFFFFF"/>
              </w:rPr>
              <w:t xml:space="preserve"> tem členu je določeno, da se mora vozniško dovoljenje za posamezno osebo personalizirati v Republiki Sloveniji. Predpisani so pogoji glede izdelave in personalizacije obrazcev vozniških dovoljenj, pogoji, ki jih morajo izpolnjevati osebe, ki pri pooblaščenem izvajalcu opravljajo naloge izdelave obrazcev vozniških dovoljenj in obrazcev vlog za izdajo vozniških dovoljenj ter </w:t>
            </w:r>
            <w:r w:rsidR="003442B1" w:rsidRPr="00196C99">
              <w:rPr>
                <w:rFonts w:ascii="Arial" w:hAnsi="Arial" w:cs="Arial"/>
                <w:sz w:val="20"/>
                <w:szCs w:val="20"/>
                <w:shd w:val="clear" w:color="auto" w:fill="FFFFFF"/>
              </w:rPr>
              <w:lastRenderedPageBreak/>
              <w:t>personalizacije obrazcev vozniških dovoljenj. Hkrati pa je določen tudi način prenosa vozniških dovoljenj in vlog za njihovo izdajo med pristojnim organom in podjetjem ter postopek vročitve vozniškega dovoljenja str</w:t>
            </w:r>
            <w:r w:rsidR="00B665A9">
              <w:rPr>
                <w:rFonts w:ascii="Arial" w:hAnsi="Arial" w:cs="Arial"/>
                <w:sz w:val="20"/>
                <w:szCs w:val="20"/>
                <w:shd w:val="clear" w:color="auto" w:fill="FFFFFF"/>
              </w:rPr>
              <w:t>anki. Določeno je tudi, da ima</w:t>
            </w:r>
            <w:r w:rsidR="003442B1" w:rsidRPr="00196C99">
              <w:rPr>
                <w:rFonts w:ascii="Arial" w:hAnsi="Arial" w:cs="Arial"/>
                <w:sz w:val="20"/>
                <w:szCs w:val="20"/>
                <w:shd w:val="clear" w:color="auto" w:fill="FFFFFF"/>
              </w:rPr>
              <w:t xml:space="preserve"> ministrstvo, pristojno za promet, pri nadzoru podjetja ali organizacije, ki so bile izbrane za izdelavo vlog in obrazcev vozniških dovoljenj pravico pregledati vso dokumentacijo, ki se nanaša na izdelavo, personalizacijo vozniškega dovoljenja za posamezno osebo in skladiščenje obrazcev, prostore, v katerih to poteka, ter preveriti izpolnjevanje pogojev iz tega člena.</w:t>
            </w:r>
          </w:p>
          <w:p w:rsidR="003442B1" w:rsidRPr="00267BEC" w:rsidRDefault="003442B1" w:rsidP="005D625A">
            <w:pPr>
              <w:pStyle w:val="Brezrazmikov"/>
              <w:jc w:val="both"/>
              <w:rPr>
                <w:rFonts w:ascii="Arial" w:hAnsi="Arial" w:cs="Arial"/>
                <w:sz w:val="20"/>
                <w:szCs w:val="20"/>
              </w:rPr>
            </w:pPr>
          </w:p>
          <w:p w:rsidR="00987CDF" w:rsidRDefault="00987CDF" w:rsidP="005D625A">
            <w:pPr>
              <w:pStyle w:val="Brezrazmikov"/>
              <w:jc w:val="both"/>
              <w:rPr>
                <w:rFonts w:ascii="Arial" w:hAnsi="Arial" w:cs="Arial"/>
                <w:sz w:val="20"/>
                <w:szCs w:val="20"/>
              </w:rPr>
            </w:pPr>
            <w:r w:rsidRPr="00267BEC">
              <w:rPr>
                <w:rFonts w:ascii="Arial" w:hAnsi="Arial" w:cs="Arial"/>
                <w:sz w:val="20"/>
                <w:szCs w:val="20"/>
              </w:rPr>
              <w:t>Pri pogojih za opravljanje vozniškega izpita se upoštevajo spremenjene določbe glede prebivališča (pojem običajnega prebivališča).</w:t>
            </w:r>
          </w:p>
          <w:p w:rsidR="00B665A9" w:rsidRPr="00267BEC" w:rsidRDefault="00B665A9" w:rsidP="005D625A">
            <w:pPr>
              <w:pStyle w:val="Brezrazmikov"/>
              <w:jc w:val="both"/>
              <w:rPr>
                <w:rFonts w:ascii="Arial" w:hAnsi="Arial" w:cs="Arial"/>
                <w:sz w:val="20"/>
                <w:szCs w:val="20"/>
              </w:rPr>
            </w:pPr>
          </w:p>
          <w:p w:rsidR="00B665A9" w:rsidRDefault="00987CDF" w:rsidP="005D625A">
            <w:pPr>
              <w:pStyle w:val="Brezrazmikov"/>
              <w:jc w:val="both"/>
              <w:rPr>
                <w:rFonts w:ascii="Arial" w:hAnsi="Arial" w:cs="Arial"/>
                <w:sz w:val="20"/>
                <w:szCs w:val="20"/>
              </w:rPr>
            </w:pPr>
            <w:r w:rsidRPr="00267BEC">
              <w:rPr>
                <w:rFonts w:ascii="Arial" w:hAnsi="Arial" w:cs="Arial"/>
                <w:sz w:val="20"/>
                <w:szCs w:val="20"/>
              </w:rPr>
              <w:t>Kandidati za voznika se k vozniškemu izpitu priglasijo pri upravni enoti, opravljanje izpita pa zagotavlja javna agencija, zaradi česar se podrobneje določi postopek priglasitve (preverjanje izpolnjevanja pogojev) in določitev kraja in časa opravlj</w:t>
            </w:r>
            <w:r w:rsidR="00B665A9">
              <w:rPr>
                <w:rFonts w:ascii="Arial" w:hAnsi="Arial" w:cs="Arial"/>
                <w:sz w:val="20"/>
                <w:szCs w:val="20"/>
              </w:rPr>
              <w:t xml:space="preserve">anja izpita (prijava k izpitu). </w:t>
            </w:r>
          </w:p>
          <w:p w:rsidR="00B665A9" w:rsidRDefault="00B665A9" w:rsidP="005D625A">
            <w:pPr>
              <w:pStyle w:val="Brezrazmikov"/>
              <w:jc w:val="both"/>
              <w:rPr>
                <w:rFonts w:ascii="Arial" w:hAnsi="Arial" w:cs="Arial"/>
                <w:sz w:val="20"/>
                <w:szCs w:val="20"/>
              </w:rPr>
            </w:pPr>
          </w:p>
          <w:p w:rsidR="00B665A9" w:rsidRDefault="00987CDF" w:rsidP="005D625A">
            <w:pPr>
              <w:pStyle w:val="Brezrazmikov"/>
              <w:jc w:val="both"/>
              <w:rPr>
                <w:rFonts w:ascii="Arial" w:hAnsi="Arial" w:cs="Arial"/>
                <w:sz w:val="20"/>
                <w:szCs w:val="20"/>
              </w:rPr>
            </w:pPr>
            <w:r w:rsidRPr="00267BEC">
              <w:rPr>
                <w:rFonts w:ascii="Arial" w:hAnsi="Arial" w:cs="Arial"/>
                <w:sz w:val="20"/>
                <w:szCs w:val="20"/>
              </w:rPr>
              <w:t>Kandidat za voznika pri priglasitvi k teoretičnemu delu vozniškega izpita z veljavnim zdrav</w:t>
            </w:r>
            <w:r w:rsidR="00B665A9">
              <w:rPr>
                <w:rFonts w:ascii="Arial" w:hAnsi="Arial" w:cs="Arial"/>
                <w:sz w:val="20"/>
                <w:szCs w:val="20"/>
              </w:rPr>
              <w:t>niškim spričevalom dokaže, da je telesno in duševno zmožen</w:t>
            </w:r>
            <w:r w:rsidRPr="00267BEC">
              <w:rPr>
                <w:rFonts w:ascii="Arial" w:hAnsi="Arial" w:cs="Arial"/>
                <w:sz w:val="20"/>
                <w:szCs w:val="20"/>
              </w:rPr>
              <w:t xml:space="preserve"> voziti motorno vozilo ustrezne kategorije. </w:t>
            </w:r>
          </w:p>
          <w:p w:rsidR="00B665A9" w:rsidRDefault="00B665A9" w:rsidP="005D625A">
            <w:pPr>
              <w:pStyle w:val="Brezrazmikov"/>
              <w:jc w:val="both"/>
              <w:rPr>
                <w:rFonts w:ascii="Arial" w:hAnsi="Arial" w:cs="Arial"/>
                <w:sz w:val="20"/>
                <w:szCs w:val="20"/>
              </w:rPr>
            </w:pPr>
          </w:p>
          <w:p w:rsidR="00987CDF" w:rsidRPr="00267BEC" w:rsidRDefault="00B665A9" w:rsidP="005D625A">
            <w:pPr>
              <w:pStyle w:val="Brezrazmikov"/>
              <w:jc w:val="both"/>
              <w:rPr>
                <w:rFonts w:ascii="Arial" w:hAnsi="Arial" w:cs="Arial"/>
                <w:sz w:val="20"/>
                <w:szCs w:val="20"/>
              </w:rPr>
            </w:pPr>
            <w:r>
              <w:rPr>
                <w:rFonts w:ascii="Arial" w:hAnsi="Arial" w:cs="Arial"/>
                <w:sz w:val="20"/>
                <w:szCs w:val="20"/>
              </w:rPr>
              <w:t xml:space="preserve">Določeno je tudi, da </w:t>
            </w:r>
            <w:r w:rsidR="00987CDF" w:rsidRPr="00267BEC">
              <w:rPr>
                <w:rFonts w:ascii="Arial" w:hAnsi="Arial" w:cs="Arial"/>
                <w:sz w:val="20"/>
                <w:szCs w:val="20"/>
              </w:rPr>
              <w:t>sme kandidat za voznika v roku veljavnosti teoretičnega dela vozniškega izpita največ štirikrat opravljati praktični del vozniškega izpita</w:t>
            </w:r>
            <w:r>
              <w:rPr>
                <w:rFonts w:ascii="Arial" w:hAnsi="Arial" w:cs="Arial"/>
                <w:sz w:val="20"/>
                <w:szCs w:val="20"/>
              </w:rPr>
              <w:t xml:space="preserve">, </w:t>
            </w:r>
            <w:r w:rsidR="00987CDF" w:rsidRPr="00267BEC">
              <w:rPr>
                <w:rFonts w:ascii="Arial" w:hAnsi="Arial" w:cs="Arial"/>
                <w:sz w:val="20"/>
                <w:szCs w:val="20"/>
              </w:rPr>
              <w:t xml:space="preserve">pred naslednjim opravljanjem praktičnega dela vozniškega izpita </w:t>
            </w:r>
            <w:r>
              <w:rPr>
                <w:rFonts w:ascii="Arial" w:hAnsi="Arial" w:cs="Arial"/>
                <w:sz w:val="20"/>
                <w:szCs w:val="20"/>
              </w:rPr>
              <w:t xml:space="preserve">pa mora </w:t>
            </w:r>
            <w:r w:rsidR="00987CDF" w:rsidRPr="00267BEC">
              <w:rPr>
                <w:rFonts w:ascii="Arial" w:hAnsi="Arial" w:cs="Arial"/>
                <w:sz w:val="20"/>
                <w:szCs w:val="20"/>
              </w:rPr>
              <w:t>kandidat za voznika ponovno opraviti teoretični del vozniškega izpita.</w:t>
            </w:r>
          </w:p>
          <w:p w:rsidR="00B665A9" w:rsidRDefault="00B665A9" w:rsidP="005D625A">
            <w:pPr>
              <w:pStyle w:val="Brezrazmikov"/>
              <w:jc w:val="both"/>
              <w:rPr>
                <w:rFonts w:ascii="Arial" w:hAnsi="Arial" w:cs="Arial"/>
                <w:sz w:val="20"/>
                <w:szCs w:val="20"/>
              </w:rPr>
            </w:pPr>
          </w:p>
          <w:p w:rsidR="00987CDF" w:rsidRPr="00267BEC" w:rsidRDefault="00987CDF" w:rsidP="005D625A">
            <w:pPr>
              <w:pStyle w:val="Brezrazmikov"/>
              <w:jc w:val="both"/>
              <w:rPr>
                <w:rFonts w:ascii="Arial" w:hAnsi="Arial" w:cs="Arial"/>
                <w:sz w:val="20"/>
                <w:szCs w:val="20"/>
              </w:rPr>
            </w:pPr>
            <w:r w:rsidRPr="00267BEC">
              <w:rPr>
                <w:rFonts w:ascii="Arial" w:hAnsi="Arial" w:cs="Arial"/>
                <w:sz w:val="20"/>
                <w:szCs w:val="20"/>
              </w:rPr>
              <w:t xml:space="preserve">Kjer je pogoj za opravljanje vozniškega izpita posedovanje veljavnega vozniškega dovoljenja druge kategorije </w:t>
            </w:r>
            <w:r w:rsidR="00B665A9">
              <w:rPr>
                <w:rFonts w:ascii="Arial" w:hAnsi="Arial" w:cs="Arial"/>
                <w:sz w:val="20"/>
                <w:szCs w:val="20"/>
              </w:rPr>
              <w:t>ali opravljen vozniški izpit, je nedvoumno določeno</w:t>
            </w:r>
            <w:r w:rsidRPr="00267BEC">
              <w:rPr>
                <w:rFonts w:ascii="Arial" w:hAnsi="Arial" w:cs="Arial"/>
                <w:sz w:val="20"/>
                <w:szCs w:val="20"/>
              </w:rPr>
              <w:t>, da je treba ta pogoj izpolnjevati ob priglasitvi.</w:t>
            </w:r>
          </w:p>
          <w:p w:rsidR="00987CDF" w:rsidRPr="00267BEC" w:rsidRDefault="00987CDF" w:rsidP="005D625A">
            <w:pPr>
              <w:pStyle w:val="Brezrazmikov"/>
              <w:jc w:val="both"/>
              <w:rPr>
                <w:rFonts w:ascii="Arial" w:hAnsi="Arial" w:cs="Arial"/>
                <w:sz w:val="20"/>
                <w:szCs w:val="20"/>
              </w:rPr>
            </w:pPr>
          </w:p>
          <w:p w:rsidR="00987CDF" w:rsidRPr="00267BEC" w:rsidRDefault="00987CDF" w:rsidP="005D625A">
            <w:pPr>
              <w:pStyle w:val="Brezrazmikov"/>
              <w:jc w:val="both"/>
              <w:rPr>
                <w:rFonts w:ascii="Arial" w:hAnsi="Arial" w:cs="Arial"/>
                <w:sz w:val="20"/>
                <w:szCs w:val="20"/>
              </w:rPr>
            </w:pPr>
          </w:p>
          <w:p w:rsidR="00845C2B" w:rsidRPr="00263C68" w:rsidRDefault="00F56DC3" w:rsidP="005D625A">
            <w:pPr>
              <w:pStyle w:val="Brezrazmikov"/>
              <w:jc w:val="both"/>
              <w:rPr>
                <w:rFonts w:ascii="Arial" w:hAnsi="Arial" w:cs="Arial"/>
                <w:b/>
                <w:sz w:val="20"/>
                <w:szCs w:val="20"/>
              </w:rPr>
            </w:pPr>
            <w:r w:rsidRPr="00263C68">
              <w:rPr>
                <w:rFonts w:ascii="Arial" w:hAnsi="Arial" w:cs="Arial"/>
                <w:b/>
                <w:sz w:val="20"/>
                <w:szCs w:val="20"/>
              </w:rPr>
              <w:t>K 69</w:t>
            </w:r>
            <w:r w:rsidR="00845C2B" w:rsidRPr="00263C68">
              <w:rPr>
                <w:rFonts w:ascii="Arial" w:hAnsi="Arial" w:cs="Arial"/>
                <w:b/>
                <w:sz w:val="20"/>
                <w:szCs w:val="20"/>
              </w:rPr>
              <w:t>. členu</w:t>
            </w:r>
          </w:p>
          <w:p w:rsidR="00987CDF" w:rsidRDefault="003442B1" w:rsidP="00263C68">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opredeljuje splošne pogoje za opravljanje vozniškega izpita v Republiki Sloveniji. Kandid</w:t>
            </w:r>
            <w:r w:rsidR="00263C68">
              <w:rPr>
                <w:rFonts w:ascii="Arial" w:hAnsi="Arial" w:cs="Arial"/>
                <w:sz w:val="20"/>
                <w:szCs w:val="20"/>
                <w:shd w:val="clear" w:color="auto" w:fill="FFFFFF"/>
              </w:rPr>
              <w:t>ati za voznike motornih vozil</w:t>
            </w:r>
            <w:r w:rsidRPr="00196C99">
              <w:rPr>
                <w:rFonts w:ascii="Arial" w:hAnsi="Arial" w:cs="Arial"/>
                <w:sz w:val="20"/>
                <w:szCs w:val="20"/>
                <w:shd w:val="clear" w:color="auto" w:fill="FFFFFF"/>
              </w:rPr>
              <w:t xml:space="preserve"> se lahko priglasijo k vozniškemu izpitu le pri upravni enoti</w:t>
            </w:r>
            <w:r w:rsidR="00263C68">
              <w:rPr>
                <w:rFonts w:ascii="Arial" w:hAnsi="Arial" w:cs="Arial"/>
                <w:sz w:val="20"/>
                <w:szCs w:val="20"/>
                <w:shd w:val="clear" w:color="auto" w:fill="FFFFFF"/>
              </w:rPr>
              <w:t xml:space="preserve">, </w:t>
            </w:r>
            <w:r w:rsidR="00263C68" w:rsidRPr="00267BEC">
              <w:rPr>
                <w:rFonts w:ascii="Arial" w:hAnsi="Arial" w:cs="Arial"/>
                <w:sz w:val="20"/>
                <w:szCs w:val="20"/>
              </w:rPr>
              <w:t>za opravljanje izpita si izbere kateri koli kraj, v katerem javna agencija zagotavlja opravljanje vozniškega izpita, neodvisno od tega, ali je to praktični ali teoretični del izpita in za ka</w:t>
            </w:r>
            <w:r w:rsidR="00A172D1">
              <w:rPr>
                <w:rFonts w:ascii="Arial" w:hAnsi="Arial" w:cs="Arial"/>
                <w:sz w:val="20"/>
                <w:szCs w:val="20"/>
              </w:rPr>
              <w:t>tero opravljanje po vrsti gre</w:t>
            </w:r>
            <w:r w:rsidR="00263C68" w:rsidRPr="00267BEC">
              <w:rPr>
                <w:rFonts w:ascii="Arial" w:hAnsi="Arial" w:cs="Arial"/>
                <w:sz w:val="20"/>
                <w:szCs w:val="20"/>
              </w:rPr>
              <w:t>.</w:t>
            </w:r>
            <w:r w:rsidRPr="00196C99">
              <w:rPr>
                <w:rFonts w:ascii="Arial" w:hAnsi="Arial" w:cs="Arial"/>
                <w:sz w:val="20"/>
                <w:szCs w:val="20"/>
                <w:shd w:val="clear" w:color="auto" w:fill="FFFFFF"/>
              </w:rPr>
              <w:t xml:space="preserve"> Za pristop k opravljanju vozniškega izpita nekaterih »višjih kategorij« zakon predpisuje pogoj predhodnega posedovanja vozniškega dovoljenja »nižje kategorije« in ne omogoča direktnega pristopa. Stopnjevitost kategorij je povzeta po členu 6 (a)(b) direktive o vozniških dovoljenjih.</w:t>
            </w:r>
          </w:p>
          <w:p w:rsidR="00A172D1" w:rsidRDefault="00A172D1" w:rsidP="00263C68">
            <w:pPr>
              <w:pStyle w:val="Brezrazmikov"/>
              <w:jc w:val="both"/>
              <w:rPr>
                <w:rFonts w:ascii="Arial" w:hAnsi="Arial" w:cs="Arial"/>
                <w:sz w:val="20"/>
                <w:szCs w:val="20"/>
                <w:shd w:val="clear" w:color="auto" w:fill="FFFFFF"/>
              </w:rPr>
            </w:pPr>
          </w:p>
          <w:p w:rsidR="00A172D1" w:rsidRPr="00267BEC" w:rsidRDefault="00A172D1" w:rsidP="00A172D1">
            <w:pPr>
              <w:pStyle w:val="Brezrazmikov"/>
              <w:jc w:val="both"/>
              <w:rPr>
                <w:rFonts w:ascii="Arial" w:hAnsi="Arial" w:cs="Arial"/>
                <w:sz w:val="20"/>
                <w:szCs w:val="20"/>
              </w:rPr>
            </w:pPr>
            <w:r w:rsidRPr="00267BEC">
              <w:rPr>
                <w:rFonts w:ascii="Arial" w:hAnsi="Arial" w:cs="Arial"/>
                <w:sz w:val="20"/>
                <w:szCs w:val="20"/>
              </w:rPr>
              <w:t>Na vozniškem izpitu se ugotavlja, ali ima kandidat za voznika znanje in spretnosti, predpisane s programom in pogoji ocenjevanja na vozniškem izpitu, zato ni potrebna nikakršna drugačna določitev zahtev.</w:t>
            </w:r>
          </w:p>
          <w:p w:rsidR="00263C68" w:rsidRDefault="00263C68" w:rsidP="00263C68">
            <w:pPr>
              <w:pStyle w:val="Brezrazmikov"/>
              <w:jc w:val="both"/>
              <w:rPr>
                <w:rFonts w:ascii="Arial" w:hAnsi="Arial" w:cs="Arial"/>
                <w:sz w:val="20"/>
                <w:szCs w:val="20"/>
                <w:shd w:val="clear" w:color="auto" w:fill="FFFFFF"/>
              </w:rPr>
            </w:pPr>
          </w:p>
          <w:p w:rsidR="00263C68" w:rsidRPr="00263C68" w:rsidRDefault="00263C68" w:rsidP="00263C68">
            <w:pPr>
              <w:pStyle w:val="Brezrazmikov"/>
              <w:jc w:val="both"/>
              <w:rPr>
                <w:rFonts w:ascii="Arial" w:hAnsi="Arial" w:cs="Arial"/>
                <w:sz w:val="20"/>
                <w:szCs w:val="20"/>
                <w:shd w:val="clear" w:color="auto" w:fill="FFFFFF"/>
              </w:rPr>
            </w:pPr>
          </w:p>
          <w:p w:rsidR="00845C2B" w:rsidRPr="00E5692A" w:rsidRDefault="00E5692A" w:rsidP="005D625A">
            <w:pPr>
              <w:pStyle w:val="Brezrazmikov"/>
              <w:jc w:val="both"/>
              <w:rPr>
                <w:rFonts w:ascii="Arial" w:hAnsi="Arial" w:cs="Arial"/>
                <w:b/>
                <w:sz w:val="20"/>
                <w:szCs w:val="20"/>
              </w:rPr>
            </w:pPr>
            <w:r>
              <w:rPr>
                <w:rFonts w:ascii="Arial" w:hAnsi="Arial" w:cs="Arial"/>
                <w:b/>
                <w:sz w:val="20"/>
                <w:szCs w:val="20"/>
              </w:rPr>
              <w:t>K 70</w:t>
            </w:r>
            <w:r w:rsidR="00845C2B" w:rsidRPr="00E5692A">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Določbe o opravljanju izpita iz prve pomoči kot dela izpita za voznike se ne spreminjajo glede na določbe </w:t>
            </w:r>
            <w:r w:rsidR="00E5692A">
              <w:rPr>
                <w:rFonts w:ascii="Arial" w:hAnsi="Arial" w:cs="Arial"/>
                <w:sz w:val="20"/>
                <w:szCs w:val="20"/>
                <w:shd w:val="clear" w:color="auto" w:fill="FFFFFF"/>
              </w:rPr>
              <w:t>ZVoz</w:t>
            </w:r>
            <w:r w:rsidRPr="00196C99">
              <w:rPr>
                <w:rFonts w:ascii="Arial" w:hAnsi="Arial" w:cs="Arial"/>
                <w:sz w:val="20"/>
                <w:szCs w:val="20"/>
                <w:shd w:val="clear" w:color="auto" w:fill="FFFFFF"/>
              </w:rPr>
              <w:t>. Izpit iz prve pomoči se opravi pri pristojni organizaciji Rdečega križa, ki izpolnjuje pogoje za izvajanje usposabljanj iz prve pomoči.</w:t>
            </w:r>
          </w:p>
          <w:p w:rsidR="003442B1" w:rsidRDefault="003442B1" w:rsidP="005D625A">
            <w:pPr>
              <w:pStyle w:val="Brezrazmikov"/>
              <w:jc w:val="both"/>
              <w:rPr>
                <w:rFonts w:ascii="Arial" w:hAnsi="Arial" w:cs="Arial"/>
                <w:sz w:val="20"/>
                <w:szCs w:val="20"/>
              </w:rPr>
            </w:pPr>
          </w:p>
          <w:p w:rsidR="00987CDF" w:rsidRPr="00267BEC" w:rsidRDefault="00987CDF" w:rsidP="005D625A">
            <w:pPr>
              <w:pStyle w:val="Brezrazmikov"/>
              <w:jc w:val="both"/>
              <w:rPr>
                <w:rFonts w:ascii="Arial" w:hAnsi="Arial" w:cs="Arial"/>
                <w:sz w:val="20"/>
                <w:szCs w:val="20"/>
              </w:rPr>
            </w:pPr>
          </w:p>
          <w:p w:rsidR="00845C2B" w:rsidRPr="00E5692A" w:rsidRDefault="00E5692A" w:rsidP="005D625A">
            <w:pPr>
              <w:pStyle w:val="Brezrazmikov"/>
              <w:jc w:val="both"/>
              <w:rPr>
                <w:rFonts w:ascii="Arial" w:hAnsi="Arial" w:cs="Arial"/>
                <w:b/>
                <w:sz w:val="20"/>
                <w:szCs w:val="20"/>
              </w:rPr>
            </w:pPr>
            <w:r w:rsidRPr="00E5692A">
              <w:rPr>
                <w:rFonts w:ascii="Arial" w:hAnsi="Arial" w:cs="Arial"/>
                <w:b/>
                <w:sz w:val="20"/>
                <w:szCs w:val="20"/>
              </w:rPr>
              <w:t>K 71</w:t>
            </w:r>
            <w:r w:rsidR="00845C2B" w:rsidRPr="00E5692A">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določa vsebino vozniškega izpita in način opravljanja ter posebne pogoje za opravljanje vozniškega izpita osebe, ki sme voziti v cestnem prometu le svojim zmožnostim prilagojeno vozilo tako, da tudi izpit opravlja na takšnem vozilu. Urejen je postopek ugovora v primeru, če se kandidat po opravljanju vozniškega izpita z oceno ne strinja. Od dne 1.1.2012 o ugovoru odloči direktor javne agencije v 15 dneh po prejemu ugovora.</w:t>
            </w:r>
          </w:p>
          <w:p w:rsidR="00E5692A" w:rsidRDefault="00E5692A" w:rsidP="005D625A">
            <w:pPr>
              <w:pStyle w:val="Brezrazmikov"/>
              <w:jc w:val="both"/>
              <w:rPr>
                <w:rFonts w:ascii="Arial" w:hAnsi="Arial" w:cs="Arial"/>
                <w:sz w:val="20"/>
                <w:szCs w:val="20"/>
                <w:shd w:val="clear" w:color="auto" w:fill="FFFFFF"/>
              </w:rPr>
            </w:pPr>
          </w:p>
          <w:p w:rsidR="00E5692A" w:rsidRDefault="00E5692A" w:rsidP="005D625A">
            <w:pPr>
              <w:pStyle w:val="Brezrazmikov"/>
              <w:jc w:val="both"/>
              <w:rPr>
                <w:rFonts w:ascii="Arial" w:hAnsi="Arial" w:cs="Arial"/>
                <w:sz w:val="20"/>
                <w:szCs w:val="20"/>
              </w:rPr>
            </w:pPr>
          </w:p>
          <w:p w:rsidR="00E5692A" w:rsidRPr="00E5692A" w:rsidRDefault="00E5692A" w:rsidP="00E5692A">
            <w:pPr>
              <w:pStyle w:val="Brezrazmikov"/>
              <w:jc w:val="both"/>
              <w:rPr>
                <w:rFonts w:ascii="Arial" w:hAnsi="Arial" w:cs="Arial"/>
                <w:b/>
                <w:sz w:val="20"/>
                <w:szCs w:val="20"/>
              </w:rPr>
            </w:pPr>
            <w:r>
              <w:rPr>
                <w:rFonts w:ascii="Arial" w:hAnsi="Arial" w:cs="Arial"/>
                <w:b/>
                <w:sz w:val="20"/>
                <w:szCs w:val="20"/>
              </w:rPr>
              <w:t>K 72</w:t>
            </w:r>
            <w:r w:rsidRPr="00E5692A">
              <w:rPr>
                <w:rFonts w:ascii="Arial" w:hAnsi="Arial" w:cs="Arial"/>
                <w:b/>
                <w:sz w:val="20"/>
                <w:szCs w:val="20"/>
              </w:rPr>
              <w:t>. členu</w:t>
            </w:r>
          </w:p>
          <w:p w:rsidR="00987CDF" w:rsidRDefault="00987CDF" w:rsidP="005D625A">
            <w:pPr>
              <w:pStyle w:val="Brezrazmikov"/>
              <w:jc w:val="both"/>
              <w:rPr>
                <w:rFonts w:ascii="Arial" w:hAnsi="Arial" w:cs="Arial"/>
                <w:sz w:val="20"/>
                <w:szCs w:val="20"/>
              </w:rPr>
            </w:pPr>
            <w:r w:rsidRPr="00267BEC">
              <w:rPr>
                <w:rFonts w:ascii="Arial" w:hAnsi="Arial" w:cs="Arial"/>
                <w:sz w:val="20"/>
                <w:szCs w:val="20"/>
              </w:rPr>
              <w:t>Pri pogojih za ocenjevalca na vozniškem izpitu se starostni pogoj dvigne na 26 let in čas posedovanja vozniškega dovoljenja kategorije B na osem let. Ob izpolnjevanju drugih pogojev sta prej našteta pogoja avtomatično izpolnjena, zato je določevanje manjših zahtev, kot je</w:t>
            </w:r>
            <w:r w:rsidR="00E5692A">
              <w:rPr>
                <w:rFonts w:ascii="Arial" w:hAnsi="Arial" w:cs="Arial"/>
                <w:sz w:val="20"/>
                <w:szCs w:val="20"/>
              </w:rPr>
              <w:t xml:space="preserve"> bilo to urejeno do</w:t>
            </w:r>
            <w:r w:rsidRPr="00267BEC">
              <w:rPr>
                <w:rFonts w:ascii="Arial" w:hAnsi="Arial" w:cs="Arial"/>
                <w:sz w:val="20"/>
                <w:szCs w:val="20"/>
              </w:rPr>
              <w:t xml:space="preserve"> sedaj, nesmiselno.</w:t>
            </w:r>
          </w:p>
          <w:p w:rsidR="00E5692A" w:rsidRPr="00267BEC" w:rsidRDefault="00E5692A" w:rsidP="005D625A">
            <w:pPr>
              <w:pStyle w:val="Brezrazmikov"/>
              <w:jc w:val="both"/>
              <w:rPr>
                <w:rFonts w:ascii="Arial" w:hAnsi="Arial" w:cs="Arial"/>
                <w:sz w:val="20"/>
                <w:szCs w:val="20"/>
              </w:rPr>
            </w:pPr>
          </w:p>
          <w:p w:rsidR="00987CDF" w:rsidRDefault="00987CDF" w:rsidP="005D625A">
            <w:pPr>
              <w:pStyle w:val="Brezrazmikov"/>
              <w:jc w:val="both"/>
              <w:rPr>
                <w:rFonts w:ascii="Arial" w:hAnsi="Arial" w:cs="Arial"/>
                <w:sz w:val="20"/>
                <w:szCs w:val="20"/>
              </w:rPr>
            </w:pPr>
            <w:r w:rsidRPr="00267BEC">
              <w:rPr>
                <w:rFonts w:ascii="Arial" w:hAnsi="Arial" w:cs="Arial"/>
                <w:sz w:val="20"/>
                <w:szCs w:val="20"/>
              </w:rPr>
              <w:t>Za opravljanje dela ocenjevalca na vozniškem izpitu se navedejo samo zahteve, ki jih določa direktiva 2006/126/ES o vozniški dovoljenjih, pri čemer se minimalna starost in čas posedovanja vozniškega dovoljenja kategorije B uskladita z našimi zahtevami. Ostale zahteve se določijo kot pogoj za opravljanje preizkusa za ocenjevanje na vozniškem izpitu. S tem se lahko udeležijo usposabljanja in opravljajo preizkus za ocenjevanje tudi osebe, ki nimajo najmanj izobrazbe, pridobljene po visokošolskem strokovnem študijskem programu prve stopnje, imajo pa potrebne izkušnje pri usposabljanju kandidatov za voznike ali voznikov kot učitelji vožnje. Seveda pa te osebe ne morejo zasesti delovnega mesta ocenjevalca na vozniškem izpitu. Po drugi strani pa lahko to delovno mesto zasedejo osebe, ki izpolnjujejo vse pogoje, preizkus pa so opravile v preteklosti, ko so bile zahteve glede delovnih izkušenj drugačne ali pa teh izkušenj zaradi časovne oddaljenosti ne morejo več dokazovati.</w:t>
            </w:r>
          </w:p>
          <w:p w:rsidR="00E5692A" w:rsidRPr="00267BEC" w:rsidRDefault="00E5692A" w:rsidP="005D625A">
            <w:pPr>
              <w:pStyle w:val="Brezrazmikov"/>
              <w:jc w:val="both"/>
              <w:rPr>
                <w:rFonts w:ascii="Arial" w:hAnsi="Arial" w:cs="Arial"/>
                <w:sz w:val="20"/>
                <w:szCs w:val="20"/>
              </w:rPr>
            </w:pPr>
          </w:p>
          <w:p w:rsidR="00987CDF" w:rsidRPr="00267BEC" w:rsidRDefault="00987CDF" w:rsidP="005D625A">
            <w:pPr>
              <w:pStyle w:val="Brezrazmikov"/>
              <w:jc w:val="both"/>
              <w:rPr>
                <w:rFonts w:ascii="Arial" w:hAnsi="Arial" w:cs="Arial"/>
                <w:sz w:val="20"/>
                <w:szCs w:val="20"/>
              </w:rPr>
            </w:pPr>
            <w:r w:rsidRPr="00267BEC">
              <w:rPr>
                <w:rFonts w:ascii="Arial" w:hAnsi="Arial" w:cs="Arial"/>
                <w:sz w:val="20"/>
                <w:szCs w:val="20"/>
              </w:rPr>
              <w:t>Določbe glede strokovnega nadzora nad ocenjevanjem na vozniškem izpitom in glede rednega usposabljanja se vsebinsko ne spreminjajo.</w:t>
            </w:r>
          </w:p>
          <w:p w:rsidR="00987CDF" w:rsidRDefault="00987CDF"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845C2B" w:rsidRPr="00E5692A" w:rsidRDefault="00E5692A" w:rsidP="005D625A">
            <w:pPr>
              <w:pStyle w:val="Brezrazmikov"/>
              <w:jc w:val="both"/>
              <w:rPr>
                <w:rFonts w:ascii="Arial" w:hAnsi="Arial" w:cs="Arial"/>
                <w:b/>
                <w:sz w:val="20"/>
                <w:szCs w:val="20"/>
              </w:rPr>
            </w:pPr>
            <w:r w:rsidRPr="00E5692A">
              <w:rPr>
                <w:rFonts w:ascii="Arial" w:hAnsi="Arial" w:cs="Arial"/>
                <w:b/>
                <w:sz w:val="20"/>
                <w:szCs w:val="20"/>
              </w:rPr>
              <w:t>K 73</w:t>
            </w:r>
            <w:r w:rsidR="00845C2B" w:rsidRPr="00E5692A">
              <w:rPr>
                <w:rFonts w:ascii="Arial" w:hAnsi="Arial" w:cs="Arial"/>
                <w:b/>
                <w:sz w:val="20"/>
                <w:szCs w:val="20"/>
              </w:rPr>
              <w:t>. členu</w:t>
            </w:r>
          </w:p>
          <w:p w:rsidR="00E5692A" w:rsidRDefault="00E5692A" w:rsidP="00E5692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Taksativno so v zakonu opredeljeni podatki, ki jih mora ministrstvo, pristojno za promet voditi v evidenci opravljenih vozniških izpitov. Podatke v evidenco vnašajo</w:t>
            </w:r>
            <w:r>
              <w:rPr>
                <w:rFonts w:ascii="Arial" w:hAnsi="Arial" w:cs="Arial"/>
                <w:sz w:val="20"/>
                <w:szCs w:val="20"/>
                <w:shd w:val="clear" w:color="auto" w:fill="FFFFFF"/>
              </w:rPr>
              <w:t xml:space="preserve"> upravne enote in</w:t>
            </w:r>
            <w:r w:rsidRPr="00196C99">
              <w:rPr>
                <w:rFonts w:ascii="Arial" w:hAnsi="Arial" w:cs="Arial"/>
                <w:sz w:val="20"/>
                <w:szCs w:val="20"/>
                <w:shd w:val="clear" w:color="auto" w:fill="FFFFFF"/>
              </w:rPr>
              <w:t xml:space="preserve"> izpitni centri.</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7B2539" w:rsidRDefault="007B2539" w:rsidP="005D625A">
            <w:pPr>
              <w:pStyle w:val="Brezrazmikov"/>
              <w:jc w:val="both"/>
              <w:rPr>
                <w:rFonts w:ascii="Arial" w:hAnsi="Arial" w:cs="Arial"/>
                <w:b/>
                <w:sz w:val="20"/>
                <w:szCs w:val="20"/>
              </w:rPr>
            </w:pPr>
            <w:r>
              <w:rPr>
                <w:rFonts w:ascii="Arial" w:hAnsi="Arial" w:cs="Arial"/>
                <w:b/>
                <w:sz w:val="20"/>
                <w:szCs w:val="20"/>
              </w:rPr>
              <w:t>K 74</w:t>
            </w:r>
            <w:r w:rsidR="00845C2B" w:rsidRPr="007B2539">
              <w:rPr>
                <w:rFonts w:ascii="Arial" w:hAnsi="Arial" w:cs="Arial"/>
                <w:b/>
                <w:sz w:val="20"/>
                <w:szCs w:val="20"/>
              </w:rPr>
              <w:t>. členu</w:t>
            </w:r>
          </w:p>
          <w:p w:rsidR="003442B1" w:rsidRDefault="007B2539" w:rsidP="005D625A">
            <w:pPr>
              <w:pStyle w:val="Brezrazmikov"/>
              <w:jc w:val="both"/>
              <w:rPr>
                <w:rFonts w:ascii="Arial" w:hAnsi="Arial" w:cs="Arial"/>
                <w:sz w:val="20"/>
                <w:szCs w:val="20"/>
              </w:rPr>
            </w:pPr>
            <w:r>
              <w:rPr>
                <w:rFonts w:ascii="Arial" w:hAnsi="Arial" w:cs="Arial"/>
                <w:sz w:val="20"/>
                <w:szCs w:val="20"/>
              </w:rPr>
              <w:t>V tem členu je določeno, da ceno vozniškega izpita s tarifo določa javna agencija, zaračuna pa jo upravna enota ob prijavi kandidata na vozniški izpit. Strošek vozniškega izpita poravna kandidat za voznika motornega vozila.</w:t>
            </w:r>
          </w:p>
          <w:p w:rsidR="003442B1" w:rsidRDefault="003442B1"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845C2B" w:rsidRPr="00E94330" w:rsidRDefault="00E94330" w:rsidP="005D625A">
            <w:pPr>
              <w:pStyle w:val="Brezrazmikov"/>
              <w:jc w:val="both"/>
              <w:rPr>
                <w:rFonts w:ascii="Arial" w:hAnsi="Arial" w:cs="Arial"/>
                <w:b/>
                <w:sz w:val="20"/>
                <w:szCs w:val="20"/>
              </w:rPr>
            </w:pPr>
            <w:r w:rsidRPr="00E94330">
              <w:rPr>
                <w:rFonts w:ascii="Arial" w:hAnsi="Arial" w:cs="Arial"/>
                <w:b/>
                <w:sz w:val="20"/>
                <w:szCs w:val="20"/>
              </w:rPr>
              <w:t>K 75</w:t>
            </w:r>
            <w:r w:rsidR="00845C2B" w:rsidRPr="00E94330">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V tem členu je predpisana dolžnost, da morajo kandidati za voznike motornih vozil pred začetkom praktičnega dela usposabljanja opraviti</w:t>
            </w:r>
            <w:r w:rsidR="00E94330">
              <w:rPr>
                <w:rFonts w:ascii="Arial" w:hAnsi="Arial" w:cs="Arial"/>
                <w:sz w:val="20"/>
                <w:szCs w:val="20"/>
                <w:shd w:val="clear" w:color="auto" w:fill="FFFFFF"/>
              </w:rPr>
              <w:t xml:space="preserve"> zdravstveni pregled. Vozniki</w:t>
            </w:r>
            <w:r w:rsidRPr="00196C99">
              <w:rPr>
                <w:rFonts w:ascii="Arial" w:hAnsi="Arial" w:cs="Arial"/>
                <w:sz w:val="20"/>
                <w:szCs w:val="20"/>
                <w:shd w:val="clear" w:color="auto" w:fill="FFFFFF"/>
              </w:rPr>
              <w:t xml:space="preserve"> morajo opravljati tudi kontrolne zdravstvene preglede ali zdravstvene preglede s svetovanjem, </w:t>
            </w:r>
            <w:r w:rsidR="00E94330">
              <w:rPr>
                <w:rFonts w:ascii="Arial" w:hAnsi="Arial" w:cs="Arial"/>
                <w:sz w:val="20"/>
                <w:szCs w:val="20"/>
                <w:shd w:val="clear" w:color="auto" w:fill="FFFFFF"/>
              </w:rPr>
              <w:t>če zakon tako določa.</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1B27FE" w:rsidRDefault="001B27FE" w:rsidP="005D625A">
            <w:pPr>
              <w:pStyle w:val="Brezrazmikov"/>
              <w:jc w:val="both"/>
              <w:rPr>
                <w:rFonts w:ascii="Arial" w:hAnsi="Arial" w:cs="Arial"/>
                <w:b/>
                <w:sz w:val="20"/>
                <w:szCs w:val="20"/>
              </w:rPr>
            </w:pPr>
            <w:r w:rsidRPr="001B27FE">
              <w:rPr>
                <w:rFonts w:ascii="Arial" w:hAnsi="Arial" w:cs="Arial"/>
                <w:b/>
                <w:sz w:val="20"/>
                <w:szCs w:val="20"/>
              </w:rPr>
              <w:t>K 76</w:t>
            </w:r>
            <w:r w:rsidR="00845C2B" w:rsidRPr="001B27FE">
              <w:rPr>
                <w:rFonts w:ascii="Arial" w:hAnsi="Arial" w:cs="Arial"/>
                <w:b/>
                <w:sz w:val="20"/>
                <w:szCs w:val="20"/>
              </w:rPr>
              <w:t>. členu</w:t>
            </w:r>
          </w:p>
          <w:p w:rsidR="003442B1" w:rsidRDefault="001B27FE"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je opredeljeno kdo plača stroške</w:t>
            </w:r>
            <w:r w:rsidR="003442B1" w:rsidRPr="00196C99">
              <w:rPr>
                <w:rFonts w:ascii="Arial" w:hAnsi="Arial" w:cs="Arial"/>
                <w:sz w:val="20"/>
                <w:szCs w:val="20"/>
                <w:shd w:val="clear" w:color="auto" w:fill="FFFFFF"/>
              </w:rPr>
              <w:t xml:space="preserve"> zdravstvenega pregleda, kontrolnega zdravstvenega pregleda in pregleda</w:t>
            </w:r>
            <w:r>
              <w:rPr>
                <w:rFonts w:ascii="Arial" w:hAnsi="Arial" w:cs="Arial"/>
                <w:sz w:val="20"/>
                <w:szCs w:val="20"/>
                <w:shd w:val="clear" w:color="auto" w:fill="FFFFFF"/>
              </w:rPr>
              <w:t xml:space="preserve"> s svetovanjem</w:t>
            </w:r>
            <w:r w:rsidR="003442B1" w:rsidRPr="00196C99">
              <w:rPr>
                <w:rFonts w:ascii="Arial" w:hAnsi="Arial" w:cs="Arial"/>
                <w:sz w:val="20"/>
                <w:szCs w:val="20"/>
                <w:shd w:val="clear" w:color="auto" w:fill="FFFFFF"/>
              </w:rPr>
              <w:t>.</w:t>
            </w:r>
            <w:r>
              <w:rPr>
                <w:rFonts w:ascii="Arial" w:hAnsi="Arial" w:cs="Arial"/>
                <w:sz w:val="20"/>
                <w:szCs w:val="20"/>
                <w:shd w:val="clear" w:color="auto" w:fill="FFFFFF"/>
              </w:rPr>
              <w:t xml:space="preserve"> Prav tako je navedeno, da stroške zdravstvenih pregledov invalida, ki sme voziti izključno svojim zmožnostim prilagojeno motorno vozilo, krije Zavod za zdravstveno zavarovanje Slovenije</w:t>
            </w:r>
            <w:r w:rsidR="001746BB">
              <w:rPr>
                <w:rFonts w:ascii="Arial" w:hAnsi="Arial" w:cs="Arial"/>
                <w:sz w:val="20"/>
                <w:szCs w:val="20"/>
                <w:shd w:val="clear" w:color="auto" w:fill="FFFFFF"/>
              </w:rPr>
              <w:t>, razen v primerih iz 1. točke prvega odstavka, drugega, tretjega in četrtega odstavka 82. člena tega zakona.</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F701D2" w:rsidRDefault="00F701D2" w:rsidP="005D625A">
            <w:pPr>
              <w:pStyle w:val="Brezrazmikov"/>
              <w:jc w:val="both"/>
              <w:rPr>
                <w:rFonts w:ascii="Arial" w:hAnsi="Arial" w:cs="Arial"/>
                <w:b/>
                <w:sz w:val="20"/>
                <w:szCs w:val="20"/>
              </w:rPr>
            </w:pPr>
            <w:r w:rsidRPr="00F701D2">
              <w:rPr>
                <w:rFonts w:ascii="Arial" w:hAnsi="Arial" w:cs="Arial"/>
                <w:b/>
                <w:sz w:val="20"/>
                <w:szCs w:val="20"/>
              </w:rPr>
              <w:t>K 77</w:t>
            </w:r>
            <w:r w:rsidR="00845C2B" w:rsidRPr="00F701D2">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Zdravstvene preglede kandidatov za voznike in voznikov motornih vozil opravljajo izvajalci zdravstvene dejavnosti, ki izpolnjujejo pogoje za opravljanje teh pregledov in jih določi minister, pristojen za zdravje.</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F701D2" w:rsidRDefault="00F701D2" w:rsidP="005D625A">
            <w:pPr>
              <w:pStyle w:val="Brezrazmikov"/>
              <w:jc w:val="both"/>
              <w:rPr>
                <w:rFonts w:ascii="Arial" w:hAnsi="Arial" w:cs="Arial"/>
                <w:b/>
                <w:sz w:val="20"/>
                <w:szCs w:val="20"/>
              </w:rPr>
            </w:pPr>
            <w:r w:rsidRPr="00F701D2">
              <w:rPr>
                <w:rFonts w:ascii="Arial" w:hAnsi="Arial" w:cs="Arial"/>
                <w:b/>
                <w:sz w:val="20"/>
                <w:szCs w:val="20"/>
              </w:rPr>
              <w:t>K 78</w:t>
            </w:r>
            <w:r w:rsidR="00845C2B" w:rsidRPr="00F701D2">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opredeljuje način opravljanja zdravstvenega pregleda (pregled osebe, vpogled v zdravstveno dokumentacijo, možnost napotitve k drugemu zdravniku specialistu ali psihologu).</w:t>
            </w:r>
          </w:p>
          <w:p w:rsidR="003442B1" w:rsidRDefault="003442B1" w:rsidP="005D625A">
            <w:pPr>
              <w:pStyle w:val="Brezrazmikov"/>
              <w:jc w:val="both"/>
              <w:rPr>
                <w:rFonts w:ascii="Arial" w:hAnsi="Arial" w:cs="Arial"/>
                <w:sz w:val="20"/>
                <w:szCs w:val="20"/>
              </w:rPr>
            </w:pPr>
          </w:p>
          <w:p w:rsidR="00F701D2" w:rsidRDefault="00F701D2" w:rsidP="005D625A">
            <w:pPr>
              <w:pStyle w:val="Brezrazmikov"/>
              <w:jc w:val="both"/>
              <w:rPr>
                <w:rFonts w:ascii="Arial" w:hAnsi="Arial" w:cs="Arial"/>
                <w:sz w:val="20"/>
                <w:szCs w:val="20"/>
              </w:rPr>
            </w:pPr>
            <w:r>
              <w:rPr>
                <w:rFonts w:ascii="Arial" w:hAnsi="Arial" w:cs="Arial"/>
                <w:sz w:val="20"/>
                <w:szCs w:val="20"/>
              </w:rPr>
              <w:t>Glede na veljaven ZVoz je dodana določba, da sme izvajalec zdravstvene dejavnosti, za ugotovitev telesne in duševne zmožnosti voznika, napotiti voznika tudi na preizkus vožnje v šolo vožnje.</w:t>
            </w:r>
          </w:p>
          <w:p w:rsidR="003442B1" w:rsidRDefault="003442B1" w:rsidP="005D625A">
            <w:pPr>
              <w:pStyle w:val="Brezrazmikov"/>
              <w:jc w:val="both"/>
              <w:rPr>
                <w:rFonts w:ascii="Arial" w:hAnsi="Arial" w:cs="Arial"/>
                <w:sz w:val="20"/>
                <w:szCs w:val="20"/>
              </w:rPr>
            </w:pPr>
          </w:p>
          <w:p w:rsidR="001D56F6" w:rsidRPr="00267BEC" w:rsidRDefault="001D56F6" w:rsidP="005D625A">
            <w:pPr>
              <w:pStyle w:val="Brezrazmikov"/>
              <w:jc w:val="both"/>
              <w:rPr>
                <w:rFonts w:ascii="Arial" w:hAnsi="Arial" w:cs="Arial"/>
                <w:sz w:val="20"/>
                <w:szCs w:val="20"/>
              </w:rPr>
            </w:pPr>
          </w:p>
          <w:p w:rsidR="00845C2B" w:rsidRPr="001D56F6" w:rsidRDefault="001D56F6" w:rsidP="005D625A">
            <w:pPr>
              <w:pStyle w:val="Brezrazmikov"/>
              <w:jc w:val="both"/>
              <w:rPr>
                <w:rFonts w:ascii="Arial" w:hAnsi="Arial" w:cs="Arial"/>
                <w:b/>
                <w:sz w:val="20"/>
                <w:szCs w:val="20"/>
              </w:rPr>
            </w:pPr>
            <w:r w:rsidRPr="001D56F6">
              <w:rPr>
                <w:rFonts w:ascii="Arial" w:hAnsi="Arial" w:cs="Arial"/>
                <w:b/>
                <w:sz w:val="20"/>
                <w:szCs w:val="20"/>
              </w:rPr>
              <w:t>K 79</w:t>
            </w:r>
            <w:r w:rsidR="00845C2B" w:rsidRPr="001D56F6">
              <w:rPr>
                <w:rFonts w:ascii="Arial" w:hAnsi="Arial" w:cs="Arial"/>
                <w:b/>
                <w:sz w:val="20"/>
                <w:szCs w:val="20"/>
              </w:rPr>
              <w:t>. členu</w:t>
            </w:r>
          </w:p>
          <w:p w:rsidR="001D56F6" w:rsidRDefault="001D56F6"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Ta člen ureja o</w:t>
            </w:r>
            <w:r w:rsidR="003442B1" w:rsidRPr="00196C99">
              <w:rPr>
                <w:rFonts w:ascii="Arial" w:hAnsi="Arial" w:cs="Arial"/>
                <w:sz w:val="20"/>
                <w:szCs w:val="20"/>
                <w:shd w:val="clear" w:color="auto" w:fill="FFFFFF"/>
              </w:rPr>
              <w:t>pravljanje zdravstvenega pregle</w:t>
            </w:r>
            <w:r>
              <w:rPr>
                <w:rFonts w:ascii="Arial" w:hAnsi="Arial" w:cs="Arial"/>
                <w:sz w:val="20"/>
                <w:szCs w:val="20"/>
                <w:shd w:val="clear" w:color="auto" w:fill="FFFFFF"/>
              </w:rPr>
              <w:t>da s svetovanjem. Pregled, ki je</w:t>
            </w:r>
            <w:r w:rsidR="003442B1" w:rsidRPr="00196C99">
              <w:rPr>
                <w:rFonts w:ascii="Arial" w:hAnsi="Arial" w:cs="Arial"/>
                <w:sz w:val="20"/>
                <w:szCs w:val="20"/>
                <w:shd w:val="clear" w:color="auto" w:fill="FFFFFF"/>
              </w:rPr>
              <w:t xml:space="preserve"> pre</w:t>
            </w:r>
            <w:r>
              <w:rPr>
                <w:rFonts w:ascii="Arial" w:hAnsi="Arial" w:cs="Arial"/>
                <w:sz w:val="20"/>
                <w:szCs w:val="20"/>
                <w:shd w:val="clear" w:color="auto" w:fill="FFFFFF"/>
              </w:rPr>
              <w:t>dpisan s podzakonskim aktom, vsebuje</w:t>
            </w:r>
            <w:r w:rsidR="003442B1" w:rsidRPr="00196C99">
              <w:rPr>
                <w:rFonts w:ascii="Arial" w:hAnsi="Arial" w:cs="Arial"/>
                <w:sz w:val="20"/>
                <w:szCs w:val="20"/>
                <w:shd w:val="clear" w:color="auto" w:fill="FFFFFF"/>
              </w:rPr>
              <w:t xml:space="preserve"> oceno pitja alkohola s pogovorom in standardiziranim vprašalnikom, svetovane zdravstvene organizacije AUDIT, oceno zavedanja tveganega oziroma škodljivega pitja </w:t>
            </w:r>
            <w:r w:rsidR="003442B1" w:rsidRPr="00196C99">
              <w:rPr>
                <w:rFonts w:ascii="Arial" w:hAnsi="Arial" w:cs="Arial"/>
                <w:sz w:val="20"/>
                <w:szCs w:val="20"/>
                <w:shd w:val="clear" w:color="auto" w:fill="FFFFFF"/>
              </w:rPr>
              <w:lastRenderedPageBreak/>
              <w:t>alkohola in svetovanje.</w:t>
            </w:r>
          </w:p>
          <w:p w:rsidR="001D56F6"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Zdravstvenega pregleda s svetovanjem se lahko pod različnimi pogoji udeležijo voznik začetnik, voznik motornega vozila ali skupine vozil kategorije C1, C, D1, D, BE, C1E, CE, D1E in DE, voznik vozila, s katerim se opravlja javni prevoz potnikov ali blaga ali prevoz oseb za lastne potrebe, voznik vozila, s katerim se prevaža nevarno blago, poklicni voznik motornega vozila, kadar opravlja ta poklic, učitelj vožnje med usposabljanjem kandidata za voznika v vožnji motornega vozila, spremljevalec, voznik motornega vozila, ki se mu izvršuje sankcija prepovedi vožnje motornega vozila ali mu je vozniško dovoljenje odvzeto, voznik, ki prevaža skupino otrok in drugi vozniki.</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Pr="00196C99">
              <w:rPr>
                <w:rFonts w:ascii="Arial" w:hAnsi="Arial" w:cs="Arial"/>
                <w:sz w:val="20"/>
                <w:szCs w:val="20"/>
                <w:shd w:val="clear" w:color="auto" w:fill="FFFFFF"/>
              </w:rPr>
              <w:t>Imetniku vozniškega dovoljenja, ki se je udeležil zdravstvenega pregleda s svetovanjem, se z dnem, ko predloži organu pristojnemu za vodenje evidence kazenskih točk potrdilo o opravljenem zdravstvenem pregledu s svetovanjem, iz evidence kazenskih točk izbriše</w:t>
            </w:r>
            <w:r w:rsidR="001D56F6">
              <w:rPr>
                <w:rFonts w:ascii="Arial" w:hAnsi="Arial" w:cs="Arial"/>
                <w:sz w:val="20"/>
                <w:szCs w:val="20"/>
                <w:shd w:val="clear" w:color="auto" w:fill="FFFFFF"/>
              </w:rPr>
              <w:t>jo</w:t>
            </w:r>
            <w:r w:rsidRPr="00196C99">
              <w:rPr>
                <w:rFonts w:ascii="Arial" w:hAnsi="Arial" w:cs="Arial"/>
                <w:sz w:val="20"/>
                <w:szCs w:val="20"/>
                <w:shd w:val="clear" w:color="auto" w:fill="FFFFFF"/>
              </w:rPr>
              <w:t xml:space="preserve"> </w:t>
            </w:r>
            <w:r w:rsidR="001D56F6">
              <w:rPr>
                <w:rFonts w:ascii="Arial" w:hAnsi="Arial" w:cs="Arial"/>
                <w:sz w:val="20"/>
                <w:szCs w:val="20"/>
                <w:shd w:val="clear" w:color="auto" w:fill="FFFFFF"/>
              </w:rPr>
              <w:t>štiri</w:t>
            </w:r>
            <w:r w:rsidRPr="00196C99">
              <w:rPr>
                <w:rFonts w:ascii="Arial" w:hAnsi="Arial" w:cs="Arial"/>
                <w:sz w:val="20"/>
                <w:szCs w:val="20"/>
                <w:shd w:val="clear" w:color="auto" w:fill="FFFFFF"/>
              </w:rPr>
              <w:t xml:space="preserve"> pravnomočno izrečenih kazenskih točk za prekršek vožnje pod vplivom alkohola, kar pa ne velja za imetnika vozniškega dovoljenja, ki je presegel mejne vrednosti.</w:t>
            </w:r>
          </w:p>
          <w:p w:rsidR="003442B1" w:rsidRDefault="003442B1"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845C2B" w:rsidRPr="00AB6671" w:rsidRDefault="00AB6671" w:rsidP="005D625A">
            <w:pPr>
              <w:pStyle w:val="Brezrazmikov"/>
              <w:jc w:val="both"/>
              <w:rPr>
                <w:rFonts w:ascii="Arial" w:hAnsi="Arial" w:cs="Arial"/>
                <w:b/>
                <w:sz w:val="20"/>
                <w:szCs w:val="20"/>
              </w:rPr>
            </w:pPr>
            <w:r w:rsidRPr="00AB6671">
              <w:rPr>
                <w:rFonts w:ascii="Arial" w:hAnsi="Arial" w:cs="Arial"/>
                <w:b/>
                <w:sz w:val="20"/>
                <w:szCs w:val="20"/>
              </w:rPr>
              <w:t xml:space="preserve">K </w:t>
            </w:r>
            <w:r w:rsidR="00845C2B" w:rsidRPr="00AB6671">
              <w:rPr>
                <w:rFonts w:ascii="Arial" w:hAnsi="Arial" w:cs="Arial"/>
                <w:b/>
                <w:sz w:val="20"/>
                <w:szCs w:val="20"/>
              </w:rPr>
              <w:t>8</w:t>
            </w:r>
            <w:r w:rsidRPr="00AB6671">
              <w:rPr>
                <w:rFonts w:ascii="Arial" w:hAnsi="Arial" w:cs="Arial"/>
                <w:b/>
                <w:sz w:val="20"/>
                <w:szCs w:val="20"/>
              </w:rPr>
              <w:t>0</w:t>
            </w:r>
            <w:r w:rsidR="00845C2B" w:rsidRPr="00AB6671">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Kon</w:t>
            </w:r>
            <w:r w:rsidR="00AB6671">
              <w:rPr>
                <w:rFonts w:ascii="Arial" w:hAnsi="Arial" w:cs="Arial"/>
                <w:sz w:val="20"/>
                <w:szCs w:val="20"/>
                <w:shd w:val="clear" w:color="auto" w:fill="FFFFFF"/>
              </w:rPr>
              <w:t>trolne zdravstvene preglede opravljajo</w:t>
            </w:r>
            <w:r w:rsidRPr="00196C99">
              <w:rPr>
                <w:rFonts w:ascii="Arial" w:hAnsi="Arial" w:cs="Arial"/>
                <w:sz w:val="20"/>
                <w:szCs w:val="20"/>
                <w:shd w:val="clear" w:color="auto" w:fill="FFFFFF"/>
              </w:rPr>
              <w:t xml:space="preserve"> pooblaščeni izvajalci zdravstvene dejavnosti. Določba tega člena določa način opravljanja kontrolnih zdravstvenih pregledov ter daje pooblaščenemu izvajalcu zdravstvene dejavnosti možnost pridobitve podatkov o cestnoprometnih prekrških in kaznivih dejanjih v cestnem prometu ter prometnih nesrečah kandidata za voznika in voznika.</w:t>
            </w:r>
          </w:p>
          <w:p w:rsidR="003442B1" w:rsidRDefault="003442B1" w:rsidP="005D625A">
            <w:pPr>
              <w:pStyle w:val="Brezrazmikov"/>
              <w:jc w:val="both"/>
              <w:rPr>
                <w:rFonts w:ascii="Arial" w:hAnsi="Arial" w:cs="Arial"/>
                <w:sz w:val="20"/>
                <w:szCs w:val="20"/>
                <w:shd w:val="clear" w:color="auto" w:fill="FFFFFF"/>
              </w:rPr>
            </w:pPr>
          </w:p>
          <w:p w:rsidR="003442B1" w:rsidRPr="00267BEC" w:rsidRDefault="003442B1" w:rsidP="005D625A">
            <w:pPr>
              <w:pStyle w:val="Brezrazmikov"/>
              <w:jc w:val="both"/>
              <w:rPr>
                <w:rFonts w:ascii="Arial" w:hAnsi="Arial" w:cs="Arial"/>
                <w:sz w:val="20"/>
                <w:szCs w:val="20"/>
              </w:rPr>
            </w:pPr>
          </w:p>
          <w:p w:rsidR="00845C2B" w:rsidRPr="00AB6671" w:rsidRDefault="00AB6671" w:rsidP="005D625A">
            <w:pPr>
              <w:pStyle w:val="Brezrazmikov"/>
              <w:jc w:val="both"/>
              <w:rPr>
                <w:rFonts w:ascii="Arial" w:hAnsi="Arial" w:cs="Arial"/>
                <w:b/>
                <w:sz w:val="20"/>
                <w:szCs w:val="20"/>
              </w:rPr>
            </w:pPr>
            <w:r w:rsidRPr="00AB6671">
              <w:rPr>
                <w:rFonts w:ascii="Arial" w:hAnsi="Arial" w:cs="Arial"/>
                <w:b/>
                <w:sz w:val="20"/>
                <w:szCs w:val="20"/>
              </w:rPr>
              <w:t>K 81</w:t>
            </w:r>
            <w:r w:rsidR="00845C2B" w:rsidRPr="00AB6671">
              <w:rPr>
                <w:rFonts w:ascii="Arial" w:hAnsi="Arial" w:cs="Arial"/>
                <w:b/>
                <w:sz w:val="20"/>
                <w:szCs w:val="20"/>
              </w:rPr>
              <w:t>. členu</w:t>
            </w:r>
          </w:p>
          <w:p w:rsidR="003442B1" w:rsidRDefault="00AB667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N</w:t>
            </w:r>
            <w:r w:rsidR="003442B1" w:rsidRPr="00196C99">
              <w:rPr>
                <w:rFonts w:ascii="Arial" w:hAnsi="Arial" w:cs="Arial"/>
                <w:sz w:val="20"/>
                <w:szCs w:val="20"/>
                <w:shd w:val="clear" w:color="auto" w:fill="FFFFFF"/>
              </w:rPr>
              <w:t xml:space="preserve">apotitev na kontrolni zdravstveni pregled opravi upravna enota, </w:t>
            </w:r>
            <w:r>
              <w:rPr>
                <w:rFonts w:ascii="Arial" w:hAnsi="Arial" w:cs="Arial"/>
                <w:sz w:val="20"/>
                <w:szCs w:val="20"/>
                <w:shd w:val="clear" w:color="auto" w:fill="FFFFFF"/>
              </w:rPr>
              <w:t>ter pri tem</w:t>
            </w:r>
            <w:r w:rsidR="003442B1" w:rsidRPr="00196C99">
              <w:rPr>
                <w:rFonts w:ascii="Arial" w:hAnsi="Arial" w:cs="Arial"/>
                <w:sz w:val="20"/>
                <w:szCs w:val="20"/>
                <w:shd w:val="clear" w:color="auto" w:fill="FFFFFF"/>
              </w:rPr>
              <w:t xml:space="preserve"> določi pooblaščenega izvajalca zdravstvene dejavnosti, pri katerem mora oseba opraviti pregled. Za napotitev je določena pristojnost tiste upravne enote na območju katere ima oseba stalno oziroma začasn</w:t>
            </w:r>
            <w:r>
              <w:rPr>
                <w:rFonts w:ascii="Arial" w:hAnsi="Arial" w:cs="Arial"/>
                <w:sz w:val="20"/>
                <w:szCs w:val="20"/>
                <w:shd w:val="clear" w:color="auto" w:fill="FFFFFF"/>
              </w:rPr>
              <w:t>o prebivališče. Če oseba v Republiki Sloveniji nima stalnega oziroma začasnega prebivališča, napoti osebo upravna enota, ki je izdala vozniško dovoljenje.</w:t>
            </w:r>
          </w:p>
          <w:p w:rsidR="00771D33" w:rsidRDefault="00771D33" w:rsidP="005D625A">
            <w:pPr>
              <w:pStyle w:val="Brezrazmikov"/>
              <w:jc w:val="both"/>
              <w:rPr>
                <w:rFonts w:ascii="Arial" w:hAnsi="Arial" w:cs="Arial"/>
                <w:sz w:val="20"/>
                <w:szCs w:val="20"/>
                <w:shd w:val="clear" w:color="auto" w:fill="FFFFFF"/>
              </w:rPr>
            </w:pPr>
          </w:p>
          <w:p w:rsidR="00771D33" w:rsidRDefault="00771D33"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Po opravljenem kontrolnem zdravstvenem pregledu se osebi izda zdravniško spričevalo. V kolikor je le to omejeno, upravna enota postopa skladno z določbo 60. člena tega zakona oziroma skladno z določbo 86. člena tega zakona.</w:t>
            </w:r>
          </w:p>
          <w:p w:rsidR="003442B1" w:rsidRDefault="003442B1" w:rsidP="005D625A">
            <w:pPr>
              <w:pStyle w:val="Brezrazmikov"/>
              <w:jc w:val="both"/>
              <w:rPr>
                <w:rFonts w:ascii="Arial" w:hAnsi="Arial" w:cs="Arial"/>
                <w:sz w:val="20"/>
                <w:szCs w:val="20"/>
              </w:rPr>
            </w:pPr>
          </w:p>
          <w:p w:rsidR="00771D33" w:rsidRPr="00267BEC" w:rsidRDefault="00771D33" w:rsidP="005D625A">
            <w:pPr>
              <w:pStyle w:val="Brezrazmikov"/>
              <w:jc w:val="both"/>
              <w:rPr>
                <w:rFonts w:ascii="Arial" w:hAnsi="Arial" w:cs="Arial"/>
                <w:sz w:val="20"/>
                <w:szCs w:val="20"/>
              </w:rPr>
            </w:pPr>
          </w:p>
          <w:p w:rsidR="00845C2B" w:rsidRPr="00771D33" w:rsidRDefault="00771D33" w:rsidP="005D625A">
            <w:pPr>
              <w:pStyle w:val="Brezrazmikov"/>
              <w:jc w:val="both"/>
              <w:rPr>
                <w:rFonts w:ascii="Arial" w:hAnsi="Arial" w:cs="Arial"/>
                <w:b/>
                <w:sz w:val="20"/>
                <w:szCs w:val="20"/>
              </w:rPr>
            </w:pPr>
            <w:r w:rsidRPr="00771D33">
              <w:rPr>
                <w:rFonts w:ascii="Arial" w:hAnsi="Arial" w:cs="Arial"/>
                <w:b/>
                <w:sz w:val="20"/>
                <w:szCs w:val="20"/>
              </w:rPr>
              <w:t>K 82</w:t>
            </w:r>
            <w:r w:rsidR="00845C2B" w:rsidRPr="00771D33">
              <w:rPr>
                <w:rFonts w:ascii="Arial" w:hAnsi="Arial" w:cs="Arial"/>
                <w:b/>
                <w:sz w:val="20"/>
                <w:szCs w:val="20"/>
              </w:rPr>
              <w:t>. členu</w:t>
            </w:r>
          </w:p>
          <w:p w:rsidR="0053545A"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Predpisuje razloge, zaradi katerih je potrebno imetnika vozniškega dovoljenja napotiti na kontrolni zdravstveni pregled. Razlogi za napotitev imetnika </w:t>
            </w:r>
            <w:r w:rsidR="0053545A">
              <w:rPr>
                <w:rFonts w:ascii="Arial" w:hAnsi="Arial" w:cs="Arial"/>
                <w:sz w:val="20"/>
                <w:szCs w:val="20"/>
                <w:shd w:val="clear" w:color="auto" w:fill="FFFFFF"/>
              </w:rPr>
              <w:t>so: če mu je bila v zadnjih dveh</w:t>
            </w:r>
            <w:r w:rsidRPr="00196C99">
              <w:rPr>
                <w:rFonts w:ascii="Arial" w:hAnsi="Arial" w:cs="Arial"/>
                <w:sz w:val="20"/>
                <w:szCs w:val="20"/>
                <w:shd w:val="clear" w:color="auto" w:fill="FFFFFF"/>
              </w:rPr>
              <w:t xml:space="preserve"> letih najmanj dvakrat pravnomočno izrečena sankcija za prekršek ali kaznivo dejanje povzročitve prometne nesreče ali če se je pri njem pojavil sum bolezenskega stanja, okvara ali hiba, katere simptomi lahko predstavljajo nevarnost v cestnem prometu.</w:t>
            </w:r>
          </w:p>
          <w:p w:rsidR="004C378B" w:rsidRDefault="004C378B" w:rsidP="005D625A">
            <w:pPr>
              <w:pStyle w:val="Brezrazmikov"/>
              <w:jc w:val="both"/>
              <w:rPr>
                <w:rFonts w:ascii="Arial" w:hAnsi="Arial" w:cs="Arial"/>
                <w:sz w:val="20"/>
                <w:szCs w:val="20"/>
                <w:shd w:val="clear" w:color="auto" w:fill="FFFFFF"/>
              </w:rPr>
            </w:pPr>
          </w:p>
          <w:p w:rsidR="004C378B" w:rsidRDefault="004C378B"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Oseba lahko zdravniško spričevalo uporabi le za en namen, ki je določen v prvem odstavku 82. člena tega zakona. V kolikor je oseba opravila kontrolni zdravstveni pregled za namen odložitve izvršitve prenehanja veljavnosti vozniškega dovoljenja, potem zdravniškega spričevala, izdanega za ta namen, ne more uporabiti v postopku ponovne pridobitve vozniškega dovoljenja. Edina izjema, kjer je izdano zdravniško spričevalo možno uporabiti v dveh postopkih, je določena v Zakonu o prekrških (v teh primerih je zdravniško spričevalo, izdano za postopek vrnitve začasno odvzetega vozniškega dovoljenja, možno uporabiti tudi za postopek odložitve izvršitve veljavnosti vozniškega dovoljenja), pri čemer med prvim in zadnjim postopkom ne sme preteči več kot šest mesecev. V kolikor preteče med obema postopkoma več kot šest mesecev, mora oseba za zadnji postopek opraviti nov kontrolni zdravstveni pregled (veljavnost zdravniškega spričevala o opravljenem kontrolnem zdravstvenem pregledu je namreč omejena na šest mesecev).  </w:t>
            </w:r>
          </w:p>
          <w:p w:rsidR="004C378B"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rPr>
              <w:br/>
            </w:r>
            <w:r w:rsidR="0053545A">
              <w:rPr>
                <w:rFonts w:ascii="Arial" w:hAnsi="Arial" w:cs="Arial"/>
                <w:sz w:val="20"/>
                <w:szCs w:val="20"/>
                <w:shd w:val="clear" w:color="auto" w:fill="FFFFFF"/>
              </w:rPr>
              <w:t>N</w:t>
            </w:r>
            <w:r w:rsidRPr="00196C99">
              <w:rPr>
                <w:rFonts w:ascii="Arial" w:hAnsi="Arial" w:cs="Arial"/>
                <w:sz w:val="20"/>
                <w:szCs w:val="20"/>
                <w:shd w:val="clear" w:color="auto" w:fill="FFFFFF"/>
              </w:rPr>
              <w:t>a kontrolni zdravstveni pregled</w:t>
            </w:r>
            <w:r w:rsidR="0053545A">
              <w:rPr>
                <w:rFonts w:ascii="Arial" w:hAnsi="Arial" w:cs="Arial"/>
                <w:sz w:val="20"/>
                <w:szCs w:val="20"/>
                <w:shd w:val="clear" w:color="auto" w:fill="FFFFFF"/>
              </w:rPr>
              <w:t xml:space="preserve"> se</w:t>
            </w:r>
            <w:r w:rsidRPr="00196C99">
              <w:rPr>
                <w:rFonts w:ascii="Arial" w:hAnsi="Arial" w:cs="Arial"/>
                <w:sz w:val="20"/>
                <w:szCs w:val="20"/>
                <w:shd w:val="clear" w:color="auto" w:fill="FFFFFF"/>
              </w:rPr>
              <w:t xml:space="preserve"> napoti tudi voznika, učitelja vožnje ali spremljevalca, če se s toksikološko preiskavo telesnih tekočin v urinu ugotovi prisotnost prepovedanih drog, psihoaktivnih zdravil ali drugih psihoaktivnih snovi in njihovih presnovkov, ki zmanjšujejo njihovo sposobnost za vožnjo. Kontrolni zdravstveni pregled mora opraviti tudi voznik, preden vloži predlog za odložitev izvrševanja prenehanja veljavnosti vozniškega dovoljenja, voznik, ki mu je bila sankcija prenehanja </w:t>
            </w:r>
            <w:r w:rsidRPr="00196C99">
              <w:rPr>
                <w:rFonts w:ascii="Arial" w:hAnsi="Arial" w:cs="Arial"/>
                <w:sz w:val="20"/>
                <w:szCs w:val="20"/>
                <w:shd w:val="clear" w:color="auto" w:fill="FFFFFF"/>
              </w:rPr>
              <w:lastRenderedPageBreak/>
              <w:t>veljavnosti vozniškega dovoljenja izvršena in voznik, ki mu je bilo vozniško dovoljenje začasno odvzeto po zakonu, ki ureja prekrške, če vloži predlog za vrnitev začasno odvzetega vozniškega dovoljenja.</w:t>
            </w:r>
          </w:p>
          <w:p w:rsidR="004C378B" w:rsidRDefault="004C378B" w:rsidP="005D625A">
            <w:pPr>
              <w:pStyle w:val="Brezrazmikov"/>
              <w:jc w:val="both"/>
              <w:rPr>
                <w:rFonts w:ascii="Arial" w:hAnsi="Arial" w:cs="Arial"/>
                <w:sz w:val="20"/>
                <w:szCs w:val="20"/>
                <w:shd w:val="clear" w:color="auto" w:fill="FFFFFF"/>
              </w:rPr>
            </w:pP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Imetnik veljavnega vozniškega dovoljenja, ki je bil prvič pravnomočno kaznovan zaradi prekrška zaradi vožnje pod vplivom alkohola v predpisanih mejah se lahko udeleži kontrolnega zdravstvenega pregleda, na podlagi katerega bo napoten na ustrezen rehabilitacijski program ali program vadbe varne vožnje. Temu imetniku vozniškega dovoljenja se </w:t>
            </w:r>
            <w:r w:rsidR="004C378B">
              <w:rPr>
                <w:rFonts w:ascii="Arial" w:hAnsi="Arial" w:cs="Arial"/>
                <w:sz w:val="20"/>
                <w:szCs w:val="20"/>
                <w:shd w:val="clear" w:color="auto" w:fill="FFFFFF"/>
              </w:rPr>
              <w:t xml:space="preserve">enkrat v treh letih izbrišejo </w:t>
            </w:r>
            <w:r w:rsidR="0053545A">
              <w:rPr>
                <w:rFonts w:ascii="Arial" w:hAnsi="Arial" w:cs="Arial"/>
                <w:sz w:val="20"/>
                <w:szCs w:val="20"/>
                <w:shd w:val="clear" w:color="auto" w:fill="FFFFFF"/>
              </w:rPr>
              <w:t xml:space="preserve">štiri pravnomočno izrečene </w:t>
            </w:r>
            <w:r w:rsidRPr="00196C99">
              <w:rPr>
                <w:rFonts w:ascii="Arial" w:hAnsi="Arial" w:cs="Arial"/>
                <w:sz w:val="20"/>
                <w:szCs w:val="20"/>
                <w:shd w:val="clear" w:color="auto" w:fill="FFFFFF"/>
              </w:rPr>
              <w:t>kazenske točke iz evidence kazenskih točk.</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1D7DD1" w:rsidRDefault="001D7DD1" w:rsidP="005D625A">
            <w:pPr>
              <w:pStyle w:val="Brezrazmikov"/>
              <w:jc w:val="both"/>
              <w:rPr>
                <w:rFonts w:ascii="Arial" w:hAnsi="Arial" w:cs="Arial"/>
                <w:b/>
                <w:sz w:val="20"/>
                <w:szCs w:val="20"/>
              </w:rPr>
            </w:pPr>
            <w:r w:rsidRPr="001D7DD1">
              <w:rPr>
                <w:rFonts w:ascii="Arial" w:hAnsi="Arial" w:cs="Arial"/>
                <w:b/>
                <w:sz w:val="20"/>
                <w:szCs w:val="20"/>
              </w:rPr>
              <w:t>K 83</w:t>
            </w:r>
            <w:r w:rsidR="00845C2B" w:rsidRPr="001D7DD1">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Določba pooblašča upravno enoto, da z odločbo odvzame vozniško dovoljenje tistemu imetniku veljavnega vozniškega dovoljenja, ki ne opravi kontrolnega zdravstvenega pregleda, ali ga ne opravi v celoti, in sicer za čas, dokler se s kontrolnim zdravstvenim pregledom ne ugotovi telesna in duševna zmožnost za vožnjo motornih vozil. Podatke o odvzemu vozniškega dovoljenja vpiše upravna enota v evidenco izdanih vozniških dovoljenj.</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E84627" w:rsidRDefault="00E84627" w:rsidP="005D625A">
            <w:pPr>
              <w:pStyle w:val="Brezrazmikov"/>
              <w:jc w:val="both"/>
              <w:rPr>
                <w:rFonts w:ascii="Arial" w:hAnsi="Arial" w:cs="Arial"/>
                <w:b/>
                <w:sz w:val="20"/>
                <w:szCs w:val="20"/>
              </w:rPr>
            </w:pPr>
            <w:r w:rsidRPr="00E84627">
              <w:rPr>
                <w:rFonts w:ascii="Arial" w:hAnsi="Arial" w:cs="Arial"/>
                <w:b/>
                <w:sz w:val="20"/>
                <w:szCs w:val="20"/>
              </w:rPr>
              <w:t>K 84</w:t>
            </w:r>
            <w:r w:rsidR="00845C2B" w:rsidRPr="00E84627">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Na kontrolni pregled se napoti tudi imetnika veljavnega vozniškega dovoljenja, pri katerem izbrani osebni zdravnik ali zdravnik specialist tekom zdravljenja utemeljeno podvomita o voznikovi nadaljnji zmožnosti za varno vožnjo motornih vozil. Določen je način napotitve imetnika vozniškega dovoljenja na kontrolni zdra</w:t>
            </w:r>
            <w:r w:rsidR="00E84627">
              <w:rPr>
                <w:rFonts w:ascii="Arial" w:hAnsi="Arial" w:cs="Arial"/>
                <w:sz w:val="20"/>
                <w:szCs w:val="20"/>
                <w:shd w:val="clear" w:color="auto" w:fill="FFFFFF"/>
              </w:rPr>
              <w:t>vstveni pregled v takem primeru.</w:t>
            </w:r>
            <w:r w:rsidRPr="00196C99">
              <w:rPr>
                <w:rFonts w:ascii="Arial" w:hAnsi="Arial" w:cs="Arial"/>
                <w:sz w:val="20"/>
                <w:szCs w:val="20"/>
                <w:shd w:val="clear" w:color="auto" w:fill="FFFFFF"/>
              </w:rPr>
              <w:t xml:space="preserve"> Če pooblaščeni izvajalec zdravstvene dejavnosti v takem primeru ugotovi, da imetnik vozniškega dovoljenja ni sposoben za vožnjo oziroma je sposoben z omejitvami, o tem obvesti imetnika veljavnega vozniškega dovoljenja in osebnega zdravnika</w:t>
            </w:r>
            <w:r w:rsidR="00E84627">
              <w:rPr>
                <w:rFonts w:ascii="Arial" w:hAnsi="Arial" w:cs="Arial"/>
                <w:sz w:val="20"/>
                <w:szCs w:val="20"/>
                <w:shd w:val="clear" w:color="auto" w:fill="FFFFFF"/>
              </w:rPr>
              <w:t xml:space="preserve"> ali zdravnika specialista</w:t>
            </w:r>
            <w:r w:rsidRPr="00196C99">
              <w:rPr>
                <w:rFonts w:ascii="Arial" w:hAnsi="Arial" w:cs="Arial"/>
                <w:sz w:val="20"/>
                <w:szCs w:val="20"/>
                <w:shd w:val="clear" w:color="auto" w:fill="FFFFFF"/>
              </w:rPr>
              <w:t>, upravni enoti pa posreduje zdravniško spričevalo. V primeru, da imetnik vozniškega dovoljenja, ki je bil napoten na kontrolni pregled v roku 1 meseca, pregleda ne opravi, mora pooblaščeni izvajalec zdravstvene dejavnosti o tem v roku 15 dni obvestiti upravno enoto, ki imetniku odvzame vozniško dovoljenje.</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8E7E03" w:rsidRDefault="008E7E03" w:rsidP="005D625A">
            <w:pPr>
              <w:pStyle w:val="Brezrazmikov"/>
              <w:jc w:val="both"/>
              <w:rPr>
                <w:rFonts w:ascii="Arial" w:hAnsi="Arial" w:cs="Arial"/>
                <w:b/>
                <w:sz w:val="20"/>
                <w:szCs w:val="20"/>
              </w:rPr>
            </w:pPr>
            <w:r w:rsidRPr="008E7E03">
              <w:rPr>
                <w:rFonts w:ascii="Arial" w:hAnsi="Arial" w:cs="Arial"/>
                <w:b/>
                <w:sz w:val="20"/>
                <w:szCs w:val="20"/>
              </w:rPr>
              <w:t>K 85</w:t>
            </w:r>
            <w:r w:rsidR="00845C2B" w:rsidRPr="008E7E03">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Člen določa kdo izda zdravniško spričevalo po opravljenem zdravstvenem pregledu ter njegovo veljavnost.</w:t>
            </w:r>
          </w:p>
          <w:p w:rsidR="008E7E03" w:rsidRDefault="008E7E03" w:rsidP="005D625A">
            <w:pPr>
              <w:pStyle w:val="Brezrazmikov"/>
              <w:jc w:val="both"/>
              <w:rPr>
                <w:rFonts w:ascii="Arial" w:hAnsi="Arial" w:cs="Arial"/>
                <w:sz w:val="20"/>
                <w:szCs w:val="20"/>
                <w:shd w:val="clear" w:color="auto" w:fill="FFFFFF"/>
              </w:rPr>
            </w:pPr>
          </w:p>
          <w:p w:rsidR="008E7E03" w:rsidRDefault="008E7E03"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Dodana je tudi določba, da se zdravniško spričevalo ne upošteva, če je kandidat za voznika motornega vozila ali imetnik vozniškega dovoljenja opravil ponovni zdravstveni pregled več kot 30 dni pred rokom, v katerem bi lahko najprej opravil zdravstveni pregled.  </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845C2B" w:rsidRPr="008E7E03" w:rsidRDefault="008E7E03" w:rsidP="005D625A">
            <w:pPr>
              <w:pStyle w:val="Brezrazmikov"/>
              <w:jc w:val="both"/>
              <w:rPr>
                <w:rFonts w:ascii="Arial" w:hAnsi="Arial" w:cs="Arial"/>
                <w:b/>
                <w:sz w:val="20"/>
                <w:szCs w:val="20"/>
              </w:rPr>
            </w:pPr>
            <w:r w:rsidRPr="008E7E03">
              <w:rPr>
                <w:rFonts w:ascii="Arial" w:hAnsi="Arial" w:cs="Arial"/>
                <w:b/>
                <w:sz w:val="20"/>
                <w:szCs w:val="20"/>
              </w:rPr>
              <w:t>K 86</w:t>
            </w:r>
            <w:r w:rsidR="00845C2B" w:rsidRPr="008E7E03">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Zdravniško spričevalo se izda tudi po opravljenem kontrolnem zdravstvenem pregledu s strani pooblaščenega izvajalca zdravstvene dejavnosti.</w:t>
            </w:r>
            <w:r w:rsidR="008E7E03">
              <w:rPr>
                <w:rFonts w:ascii="Arial" w:hAnsi="Arial" w:cs="Arial"/>
                <w:sz w:val="20"/>
                <w:szCs w:val="20"/>
                <w:shd w:val="clear" w:color="auto" w:fill="FFFFFF"/>
              </w:rPr>
              <w:t xml:space="preserve"> Po novem je določena tudi veljavnost teh spričeval, in sicer šest mesecev.</w:t>
            </w:r>
          </w:p>
          <w:p w:rsidR="003442B1" w:rsidRDefault="003442B1" w:rsidP="005D625A">
            <w:pPr>
              <w:pStyle w:val="Brezrazmikov"/>
              <w:jc w:val="both"/>
              <w:rPr>
                <w:rFonts w:ascii="Arial" w:hAnsi="Arial" w:cs="Arial"/>
                <w:sz w:val="20"/>
                <w:szCs w:val="20"/>
                <w:shd w:val="clear" w:color="auto" w:fill="FFFFFF"/>
              </w:rPr>
            </w:pPr>
          </w:p>
          <w:p w:rsidR="008E7E03" w:rsidRDefault="008E7E03" w:rsidP="008E7E03">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Dodana je tudi določba, da se zdravniško spričevalo ne upošteva, če je kandidat za voznika motornega vozila ali imetnik vozniškega dovoljenja opravil ponovni zdravstveni pregled več kot 30 dni pred rokom, v katerem bi lahko najprej opravil zdravstveni pregled.  </w:t>
            </w:r>
          </w:p>
          <w:p w:rsidR="008E7E03" w:rsidRDefault="008E7E03" w:rsidP="005D625A">
            <w:pPr>
              <w:pStyle w:val="Brezrazmikov"/>
              <w:jc w:val="both"/>
              <w:rPr>
                <w:rFonts w:ascii="Arial" w:hAnsi="Arial" w:cs="Arial"/>
                <w:sz w:val="20"/>
                <w:szCs w:val="20"/>
                <w:shd w:val="clear" w:color="auto" w:fill="FFFFFF"/>
              </w:rPr>
            </w:pPr>
          </w:p>
          <w:p w:rsidR="003442B1" w:rsidRPr="00267BEC" w:rsidRDefault="003442B1" w:rsidP="005D625A">
            <w:pPr>
              <w:pStyle w:val="Brezrazmikov"/>
              <w:jc w:val="both"/>
              <w:rPr>
                <w:rFonts w:ascii="Arial" w:hAnsi="Arial" w:cs="Arial"/>
                <w:sz w:val="20"/>
                <w:szCs w:val="20"/>
              </w:rPr>
            </w:pPr>
          </w:p>
          <w:p w:rsidR="00B17EF1" w:rsidRPr="008E7E03" w:rsidRDefault="008E7E03" w:rsidP="005D625A">
            <w:pPr>
              <w:pStyle w:val="Brezrazmikov"/>
              <w:jc w:val="both"/>
              <w:rPr>
                <w:rFonts w:ascii="Arial" w:hAnsi="Arial" w:cs="Arial"/>
                <w:b/>
                <w:sz w:val="20"/>
                <w:szCs w:val="20"/>
              </w:rPr>
            </w:pPr>
            <w:r w:rsidRPr="008E7E03">
              <w:rPr>
                <w:rFonts w:ascii="Arial" w:hAnsi="Arial" w:cs="Arial"/>
                <w:b/>
                <w:sz w:val="20"/>
                <w:szCs w:val="20"/>
              </w:rPr>
              <w:t>K 87</w:t>
            </w:r>
            <w:r w:rsidR="00B17EF1" w:rsidRPr="008E7E03">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Opredeljena je možnost, da lahko kandidat za voznika in voznik, ki se ne strinja z zdravniškim spričevalom, zahteva ponovni zdravstveni pregled pred posebno zdravstveno komisijo. Mnenje te komisije je dokončno.</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B17EF1" w:rsidRPr="008E7E03" w:rsidRDefault="008E7E03" w:rsidP="005D625A">
            <w:pPr>
              <w:pStyle w:val="Brezrazmikov"/>
              <w:jc w:val="both"/>
              <w:rPr>
                <w:rFonts w:ascii="Arial" w:hAnsi="Arial" w:cs="Arial"/>
                <w:b/>
                <w:sz w:val="20"/>
                <w:szCs w:val="20"/>
              </w:rPr>
            </w:pPr>
            <w:r w:rsidRPr="008E7E03">
              <w:rPr>
                <w:rFonts w:ascii="Arial" w:hAnsi="Arial" w:cs="Arial"/>
                <w:b/>
                <w:sz w:val="20"/>
                <w:szCs w:val="20"/>
              </w:rPr>
              <w:t>K 88</w:t>
            </w:r>
            <w:r w:rsidR="00B17EF1" w:rsidRPr="008E7E03">
              <w:rPr>
                <w:rFonts w:ascii="Arial" w:hAnsi="Arial" w:cs="Arial"/>
                <w:b/>
                <w:sz w:val="20"/>
                <w:szCs w:val="20"/>
              </w:rPr>
              <w:t>. členu</w:t>
            </w:r>
          </w:p>
          <w:p w:rsidR="003442B1" w:rsidRDefault="003442B1"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Opredeljuje se, da so starši, skrbniki oziroma rejniki dolžni skrbeti in nad mladoletnikom oziroma otrokom, ki je udeležen v cestnem prometu, izvajati nadzorstvo. Za prekršek, ki ga stori v cestnem </w:t>
            </w:r>
            <w:r w:rsidRPr="00196C99">
              <w:rPr>
                <w:rFonts w:ascii="Arial" w:hAnsi="Arial" w:cs="Arial"/>
                <w:sz w:val="20"/>
                <w:szCs w:val="20"/>
                <w:shd w:val="clear" w:color="auto" w:fill="FFFFFF"/>
              </w:rPr>
              <w:lastRenderedPageBreak/>
              <w:t>prometu otrok ali mladoletnik, so odgovorni starši, skrbniki oziroma rejniki, če je prekršek posledica opustitve dolžne skrbi in nadzorstva nad njim. Predpisana je tudi globa, s katero se kaznujejo.</w:t>
            </w:r>
          </w:p>
          <w:p w:rsidR="003442B1" w:rsidRDefault="003442B1" w:rsidP="005D625A">
            <w:pPr>
              <w:pStyle w:val="Brezrazmikov"/>
              <w:jc w:val="both"/>
              <w:rPr>
                <w:rFonts w:ascii="Arial" w:hAnsi="Arial" w:cs="Arial"/>
                <w:sz w:val="20"/>
                <w:szCs w:val="20"/>
              </w:rPr>
            </w:pPr>
          </w:p>
          <w:p w:rsidR="003442B1" w:rsidRDefault="003442B1" w:rsidP="005D625A">
            <w:pPr>
              <w:pStyle w:val="Brezrazmikov"/>
              <w:jc w:val="both"/>
              <w:rPr>
                <w:rFonts w:ascii="Arial" w:hAnsi="Arial" w:cs="Arial"/>
                <w:sz w:val="20"/>
                <w:szCs w:val="20"/>
              </w:rPr>
            </w:pPr>
          </w:p>
          <w:p w:rsidR="00B17EF1" w:rsidRPr="004C0400" w:rsidRDefault="004C0400" w:rsidP="005D625A">
            <w:pPr>
              <w:pStyle w:val="Brezrazmikov"/>
              <w:jc w:val="both"/>
              <w:rPr>
                <w:rFonts w:ascii="Arial" w:hAnsi="Arial" w:cs="Arial"/>
                <w:b/>
                <w:sz w:val="20"/>
                <w:szCs w:val="20"/>
              </w:rPr>
            </w:pPr>
            <w:r>
              <w:rPr>
                <w:rFonts w:ascii="Arial" w:hAnsi="Arial" w:cs="Arial"/>
                <w:b/>
                <w:sz w:val="20"/>
                <w:szCs w:val="20"/>
              </w:rPr>
              <w:t>K 89</w:t>
            </w:r>
            <w:r w:rsidR="00B17EF1" w:rsidRPr="004C0400">
              <w:rPr>
                <w:rFonts w:ascii="Arial" w:hAnsi="Arial" w:cs="Arial"/>
                <w:b/>
                <w:sz w:val="20"/>
                <w:szCs w:val="20"/>
              </w:rPr>
              <w:t>. členu</w:t>
            </w:r>
          </w:p>
          <w:p w:rsidR="003442B1" w:rsidRDefault="003442B1" w:rsidP="005D625A">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Opredeljena je obveznost udeležencev cestnega prometa, da upoštevajo odredbe oziroma ukaze pooblaščenih uradnih oseb, kadar te opravljajo nadzorstvo oziroma izvajajo svoja pooblastila ter določena tudi globa, če udeleženci ces</w:t>
            </w:r>
            <w:r w:rsidR="004C0400">
              <w:rPr>
                <w:rFonts w:ascii="Arial" w:hAnsi="Arial" w:cs="Arial"/>
                <w:sz w:val="20"/>
                <w:szCs w:val="20"/>
                <w:shd w:val="clear" w:color="auto" w:fill="FFFFFF"/>
              </w:rPr>
              <w:t>tnega prometa odredb oziroma uk</w:t>
            </w:r>
            <w:r w:rsidRPr="00196C99">
              <w:rPr>
                <w:rFonts w:ascii="Arial" w:hAnsi="Arial" w:cs="Arial"/>
                <w:sz w:val="20"/>
                <w:szCs w:val="20"/>
                <w:shd w:val="clear" w:color="auto" w:fill="FFFFFF"/>
              </w:rPr>
              <w:t>azov ne upoštevajo.</w:t>
            </w:r>
          </w:p>
          <w:p w:rsidR="003442B1" w:rsidRDefault="003442B1"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B17EF1" w:rsidRPr="00DF737D" w:rsidRDefault="00DF737D" w:rsidP="005D625A">
            <w:pPr>
              <w:pStyle w:val="Brezrazmikov"/>
              <w:jc w:val="both"/>
              <w:rPr>
                <w:rFonts w:ascii="Arial" w:hAnsi="Arial" w:cs="Arial"/>
                <w:b/>
                <w:sz w:val="20"/>
                <w:szCs w:val="20"/>
              </w:rPr>
            </w:pPr>
            <w:r w:rsidRPr="00DF737D">
              <w:rPr>
                <w:rFonts w:ascii="Arial" w:hAnsi="Arial" w:cs="Arial"/>
                <w:b/>
                <w:sz w:val="20"/>
                <w:szCs w:val="20"/>
              </w:rPr>
              <w:t>K 90</w:t>
            </w:r>
            <w:r w:rsidR="00B17EF1" w:rsidRPr="00DF737D">
              <w:rPr>
                <w:rFonts w:ascii="Arial" w:hAnsi="Arial" w:cs="Arial"/>
                <w:b/>
                <w:sz w:val="20"/>
                <w:szCs w:val="20"/>
              </w:rPr>
              <w:t>. členu</w:t>
            </w:r>
          </w:p>
          <w:p w:rsidR="003442B1" w:rsidRDefault="003442B1" w:rsidP="005D625A">
            <w:pPr>
              <w:pStyle w:val="Brezrazmikov"/>
              <w:jc w:val="both"/>
              <w:rPr>
                <w:rStyle w:val="apple-converted-space"/>
                <w:rFonts w:ascii="Arial" w:hAnsi="Arial" w:cs="Arial"/>
                <w:sz w:val="20"/>
                <w:szCs w:val="20"/>
                <w:shd w:val="clear" w:color="auto" w:fill="FFFFFF"/>
              </w:rPr>
            </w:pPr>
            <w:r w:rsidRPr="00196C99">
              <w:rPr>
                <w:rFonts w:ascii="Arial" w:hAnsi="Arial" w:cs="Arial"/>
                <w:sz w:val="20"/>
                <w:szCs w:val="20"/>
                <w:shd w:val="clear" w:color="auto" w:fill="FFFFFF"/>
              </w:rPr>
              <w:t>Gre za prevzem prehodne določbe Zakona o varnosti cestnega prometa (ZVCP-1E), ki določa, da morajo vsi imetniki vozniških dovoljenj najpozneje do 30. aprila 2018 zamenjati vozniška dovoljenja, izdana na obrazcih, predpisanih s Pravilnikom o obrazcih prometnih dovoljenj in vozniškega dovoljenja ter o registrskih tablicah (Uradni list RS, št. 5/92, 70/95 in 73/2000), Pravilnikom o vozniških dovoljenjih (Uradni list RS, št. 117/02, 100/03 in 59/04) ali Pravilnikom o vozniških dovoljenjih (Uradni list RS, št. 80/05), z vozniškim dovoljenjem na obrazcu, ki je predpisan v skladu z Direktivo 2006/126/ES. Ob zamenjavi vozniškega dovoljenja obdržijo imetniki vozniških dovoljenj vse pravice v obsegu, ki izhajajo iz tega vozniškega dovoljenja.</w:t>
            </w:r>
          </w:p>
          <w:p w:rsidR="00DF737D" w:rsidRDefault="00DF737D" w:rsidP="005D625A">
            <w:pPr>
              <w:pStyle w:val="Brezrazmikov"/>
              <w:jc w:val="both"/>
              <w:rPr>
                <w:rStyle w:val="apple-converted-space"/>
                <w:rFonts w:ascii="Arial" w:hAnsi="Arial" w:cs="Arial"/>
                <w:sz w:val="20"/>
                <w:szCs w:val="20"/>
                <w:shd w:val="clear" w:color="auto" w:fill="FFFFFF"/>
              </w:rPr>
            </w:pPr>
          </w:p>
          <w:p w:rsidR="00DF737D" w:rsidRDefault="00DF737D" w:rsidP="005D625A">
            <w:pPr>
              <w:pStyle w:val="Brezrazmikov"/>
              <w:jc w:val="both"/>
              <w:rPr>
                <w:rStyle w:val="apple-converted-space"/>
                <w:rFonts w:ascii="Arial" w:hAnsi="Arial" w:cs="Arial"/>
                <w:sz w:val="20"/>
                <w:szCs w:val="20"/>
                <w:shd w:val="clear" w:color="auto" w:fill="FFFFFF"/>
              </w:rPr>
            </w:pPr>
            <w:r>
              <w:rPr>
                <w:rStyle w:val="apple-converted-space"/>
                <w:rFonts w:ascii="Arial" w:hAnsi="Arial" w:cs="Arial"/>
                <w:sz w:val="20"/>
                <w:szCs w:val="20"/>
                <w:shd w:val="clear" w:color="auto" w:fill="FFFFFF"/>
              </w:rPr>
              <w:t xml:space="preserve">Novost, ki jo prinaša ta zakon je, da se podaljšuje rok do katerega je potrebno zamenjati vozniška dovoljenja, in sicer najpozneje do 19. januarja 2023. </w:t>
            </w:r>
          </w:p>
          <w:p w:rsidR="00DF737D" w:rsidRDefault="00DF737D" w:rsidP="005D625A">
            <w:pPr>
              <w:pStyle w:val="Brezrazmikov"/>
              <w:jc w:val="both"/>
              <w:rPr>
                <w:rFonts w:ascii="Arial" w:hAnsi="Arial" w:cs="Arial"/>
                <w:sz w:val="20"/>
                <w:szCs w:val="20"/>
              </w:rPr>
            </w:pPr>
          </w:p>
          <w:p w:rsidR="003442B1" w:rsidRPr="00267BEC" w:rsidRDefault="003442B1" w:rsidP="005D625A">
            <w:pPr>
              <w:pStyle w:val="Brezrazmikov"/>
              <w:jc w:val="both"/>
              <w:rPr>
                <w:rFonts w:ascii="Arial" w:hAnsi="Arial" w:cs="Arial"/>
                <w:sz w:val="20"/>
                <w:szCs w:val="20"/>
              </w:rPr>
            </w:pPr>
          </w:p>
          <w:p w:rsidR="00B17EF1" w:rsidRPr="00DF737D" w:rsidRDefault="00DF737D" w:rsidP="005D625A">
            <w:pPr>
              <w:pStyle w:val="Brezrazmikov"/>
              <w:jc w:val="both"/>
              <w:rPr>
                <w:rFonts w:ascii="Arial" w:hAnsi="Arial" w:cs="Arial"/>
                <w:b/>
                <w:sz w:val="20"/>
                <w:szCs w:val="20"/>
              </w:rPr>
            </w:pPr>
            <w:r w:rsidRPr="00DF737D">
              <w:rPr>
                <w:rFonts w:ascii="Arial" w:hAnsi="Arial" w:cs="Arial"/>
                <w:b/>
                <w:sz w:val="20"/>
                <w:szCs w:val="20"/>
              </w:rPr>
              <w:t xml:space="preserve">K </w:t>
            </w:r>
            <w:r w:rsidR="00B17EF1" w:rsidRPr="00DF737D">
              <w:rPr>
                <w:rFonts w:ascii="Arial" w:hAnsi="Arial" w:cs="Arial"/>
                <w:b/>
                <w:sz w:val="20"/>
                <w:szCs w:val="20"/>
              </w:rPr>
              <w:t>9</w:t>
            </w:r>
            <w:r w:rsidRPr="00DF737D">
              <w:rPr>
                <w:rFonts w:ascii="Arial" w:hAnsi="Arial" w:cs="Arial"/>
                <w:b/>
                <w:sz w:val="20"/>
                <w:szCs w:val="20"/>
              </w:rPr>
              <w:t>1</w:t>
            </w:r>
            <w:r w:rsidR="00B17EF1" w:rsidRPr="00DF737D">
              <w:rPr>
                <w:rFonts w:ascii="Arial" w:hAnsi="Arial" w:cs="Arial"/>
                <w:b/>
                <w:sz w:val="20"/>
                <w:szCs w:val="20"/>
              </w:rPr>
              <w:t>. členu</w:t>
            </w:r>
          </w:p>
          <w:p w:rsidR="00474FEE" w:rsidRDefault="003F76B6"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tem členu je določeno, da se vsi upravni in inšpekcijski postopki, ki so bili začeti pred uveljavitvijo tega zakona dokončajo po dosedanjih predpisih. Prav tako je to določeno za prekrškovne postopke, razen v primerih, ko je za kršitelja ta zakon milejši.</w:t>
            </w:r>
          </w:p>
          <w:p w:rsidR="003F76B6" w:rsidRDefault="003F76B6" w:rsidP="005D625A">
            <w:pPr>
              <w:pStyle w:val="Brezrazmikov"/>
              <w:jc w:val="both"/>
              <w:rPr>
                <w:rFonts w:ascii="Arial" w:hAnsi="Arial" w:cs="Arial"/>
                <w:sz w:val="20"/>
                <w:szCs w:val="20"/>
                <w:shd w:val="clear" w:color="auto" w:fill="FFFFFF"/>
              </w:rPr>
            </w:pPr>
          </w:p>
          <w:p w:rsidR="003F76B6" w:rsidRDefault="003F76B6"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Postopki, vezani na prekrške iz sedmega odstavka 62. člena tega zakona, ki so se začeli pred uveljavitvijo tega zakona, se dokončajo po dosedanjih predpisih. Ker je bila v tem členu spremenjena pristojnost za odločanje v prekrškovnem postopku (po veljavni ureditvi je to inšpektorat, pristojen za promet, po določbah tega zakona pa bodo upravne enote), o vseh postopkih, začetih pred uveljavitvijo tega zakona, odloča inšpektorat, pristojen za promet.</w:t>
            </w:r>
          </w:p>
          <w:p w:rsidR="003F76B6" w:rsidRDefault="003F76B6" w:rsidP="005D625A">
            <w:pPr>
              <w:pStyle w:val="Brezrazmikov"/>
              <w:jc w:val="both"/>
              <w:rPr>
                <w:rFonts w:ascii="Arial" w:hAnsi="Arial" w:cs="Arial"/>
                <w:sz w:val="20"/>
                <w:szCs w:val="20"/>
                <w:shd w:val="clear" w:color="auto" w:fill="FFFFFF"/>
              </w:rPr>
            </w:pPr>
          </w:p>
          <w:p w:rsidR="00474FEE" w:rsidRPr="00267BEC" w:rsidRDefault="00474FEE" w:rsidP="005D625A">
            <w:pPr>
              <w:pStyle w:val="Brezrazmikov"/>
              <w:jc w:val="both"/>
              <w:rPr>
                <w:rFonts w:ascii="Arial" w:hAnsi="Arial" w:cs="Arial"/>
                <w:sz w:val="20"/>
                <w:szCs w:val="20"/>
              </w:rPr>
            </w:pPr>
          </w:p>
          <w:p w:rsidR="00B17EF1" w:rsidRPr="00A72FCD" w:rsidRDefault="00B17EF1" w:rsidP="005D625A">
            <w:pPr>
              <w:pStyle w:val="Brezrazmikov"/>
              <w:jc w:val="both"/>
              <w:rPr>
                <w:rFonts w:ascii="Arial" w:hAnsi="Arial" w:cs="Arial"/>
                <w:b/>
                <w:sz w:val="20"/>
                <w:szCs w:val="20"/>
              </w:rPr>
            </w:pPr>
            <w:r w:rsidRPr="00A72FCD">
              <w:rPr>
                <w:rFonts w:ascii="Arial" w:hAnsi="Arial" w:cs="Arial"/>
                <w:b/>
                <w:sz w:val="20"/>
                <w:szCs w:val="20"/>
              </w:rPr>
              <w:t>K 92. členu</w:t>
            </w:r>
          </w:p>
          <w:p w:rsidR="00A72FCD" w:rsidRDefault="00A72FCD" w:rsidP="00A72FCD">
            <w:pPr>
              <w:pStyle w:val="Brezrazmikov"/>
              <w:jc w:val="both"/>
              <w:rPr>
                <w:rFonts w:ascii="Arial" w:hAnsi="Arial" w:cs="Arial"/>
                <w:sz w:val="20"/>
                <w:szCs w:val="20"/>
              </w:rPr>
            </w:pPr>
            <w:r w:rsidRPr="00196C99">
              <w:rPr>
                <w:rFonts w:ascii="Arial" w:hAnsi="Arial" w:cs="Arial"/>
                <w:sz w:val="20"/>
                <w:szCs w:val="20"/>
                <w:shd w:val="clear" w:color="auto" w:fill="FFFFFF"/>
              </w:rPr>
              <w:t>Gre za prevzem prehodne določbe Zakona o varnosti cestnega prometa, ki določa, da smejo imetniki vozniškega dovoljenja za vožnjo vozil kategorije AM voziti tudi motorna kolesa, izdelana do 27. julija 2002, katerih delovna prostornina motorja ne presega 50 ccm, in konstrukcijsko določena hitrost ne presega 50 km/h.</w:t>
            </w:r>
          </w:p>
          <w:p w:rsidR="00474FEE" w:rsidRDefault="00474FEE" w:rsidP="005D625A">
            <w:pPr>
              <w:pStyle w:val="Brezrazmikov"/>
              <w:jc w:val="both"/>
              <w:rPr>
                <w:rFonts w:ascii="Arial" w:hAnsi="Arial" w:cs="Arial"/>
                <w:sz w:val="20"/>
                <w:szCs w:val="20"/>
              </w:rPr>
            </w:pPr>
          </w:p>
          <w:p w:rsidR="00474FEE" w:rsidRDefault="00474FEE" w:rsidP="005D625A">
            <w:pPr>
              <w:pStyle w:val="Brezrazmikov"/>
              <w:jc w:val="both"/>
              <w:rPr>
                <w:rFonts w:ascii="Arial" w:hAnsi="Arial" w:cs="Arial"/>
                <w:sz w:val="20"/>
                <w:szCs w:val="20"/>
              </w:rPr>
            </w:pPr>
          </w:p>
          <w:p w:rsidR="00B17EF1" w:rsidRPr="00A42DA3" w:rsidRDefault="00B17EF1" w:rsidP="005D625A">
            <w:pPr>
              <w:pStyle w:val="Brezrazmikov"/>
              <w:jc w:val="both"/>
              <w:rPr>
                <w:rFonts w:ascii="Arial" w:hAnsi="Arial" w:cs="Arial"/>
                <w:b/>
                <w:sz w:val="20"/>
                <w:szCs w:val="20"/>
              </w:rPr>
            </w:pPr>
            <w:r w:rsidRPr="00A42DA3">
              <w:rPr>
                <w:rFonts w:ascii="Arial" w:hAnsi="Arial" w:cs="Arial"/>
                <w:b/>
                <w:sz w:val="20"/>
                <w:szCs w:val="20"/>
              </w:rPr>
              <w:t>K 93. členu</w:t>
            </w:r>
          </w:p>
          <w:p w:rsidR="00A42DA3" w:rsidRPr="00267BEC" w:rsidRDefault="00A42DA3" w:rsidP="00A42DA3">
            <w:pPr>
              <w:pStyle w:val="Brezrazmikov"/>
              <w:jc w:val="both"/>
              <w:rPr>
                <w:rFonts w:ascii="Arial" w:hAnsi="Arial" w:cs="Arial"/>
                <w:sz w:val="20"/>
                <w:szCs w:val="20"/>
              </w:rPr>
            </w:pPr>
            <w:r w:rsidRPr="00267BEC">
              <w:rPr>
                <w:rFonts w:ascii="Arial" w:hAnsi="Arial" w:cs="Arial"/>
                <w:sz w:val="20"/>
                <w:szCs w:val="20"/>
              </w:rPr>
              <w:t>Zaradi spremembe naziva</w:t>
            </w:r>
            <w:r>
              <w:rPr>
                <w:rFonts w:ascii="Arial" w:hAnsi="Arial" w:cs="Arial"/>
                <w:sz w:val="20"/>
                <w:szCs w:val="20"/>
              </w:rPr>
              <w:t xml:space="preserve"> (predsednik in član izpitne komisije v ocenjevalec na vozniškem izpitu)</w:t>
            </w:r>
            <w:r w:rsidRPr="00267BEC">
              <w:rPr>
                <w:rFonts w:ascii="Arial" w:hAnsi="Arial" w:cs="Arial"/>
                <w:sz w:val="20"/>
                <w:szCs w:val="20"/>
              </w:rPr>
              <w:t xml:space="preserve"> se v tem členu se določijo pogoji za nadaljevanje dela javnih uslužbencev, ki v javni agenciji trenutno opravljajo d</w:t>
            </w:r>
            <w:r>
              <w:rPr>
                <w:rFonts w:ascii="Arial" w:hAnsi="Arial" w:cs="Arial"/>
                <w:sz w:val="20"/>
                <w:szCs w:val="20"/>
              </w:rPr>
              <w:t>elo predsednika in člana izpitnih</w:t>
            </w:r>
            <w:r w:rsidRPr="00267BEC">
              <w:rPr>
                <w:rFonts w:ascii="Arial" w:hAnsi="Arial" w:cs="Arial"/>
                <w:sz w:val="20"/>
                <w:szCs w:val="20"/>
              </w:rPr>
              <w:t xml:space="preserve"> komisij.</w:t>
            </w:r>
          </w:p>
          <w:p w:rsidR="00474FEE" w:rsidRDefault="00474FEE" w:rsidP="005D625A">
            <w:pPr>
              <w:pStyle w:val="Brezrazmikov"/>
              <w:jc w:val="both"/>
              <w:rPr>
                <w:rFonts w:ascii="Arial" w:hAnsi="Arial" w:cs="Arial"/>
                <w:sz w:val="20"/>
                <w:szCs w:val="20"/>
              </w:rPr>
            </w:pPr>
          </w:p>
          <w:p w:rsidR="00474FEE" w:rsidRDefault="00474FEE" w:rsidP="005D625A">
            <w:pPr>
              <w:pStyle w:val="Brezrazmikov"/>
              <w:jc w:val="both"/>
              <w:rPr>
                <w:rFonts w:ascii="Arial" w:hAnsi="Arial" w:cs="Arial"/>
                <w:sz w:val="20"/>
                <w:szCs w:val="20"/>
              </w:rPr>
            </w:pPr>
          </w:p>
          <w:p w:rsidR="00B17EF1" w:rsidRPr="001F774C" w:rsidRDefault="00B17EF1" w:rsidP="005D625A">
            <w:pPr>
              <w:pStyle w:val="Brezrazmikov"/>
              <w:jc w:val="both"/>
              <w:rPr>
                <w:rFonts w:ascii="Arial" w:hAnsi="Arial" w:cs="Arial"/>
                <w:b/>
                <w:sz w:val="20"/>
                <w:szCs w:val="20"/>
              </w:rPr>
            </w:pPr>
            <w:r w:rsidRPr="001F774C">
              <w:rPr>
                <w:rFonts w:ascii="Arial" w:hAnsi="Arial" w:cs="Arial"/>
                <w:b/>
                <w:sz w:val="20"/>
                <w:szCs w:val="20"/>
              </w:rPr>
              <w:t>K 94. členu</w:t>
            </w:r>
          </w:p>
          <w:p w:rsidR="001F774C" w:rsidRPr="00267BEC" w:rsidRDefault="001F774C" w:rsidP="005D625A">
            <w:pPr>
              <w:pStyle w:val="Brezrazmikov"/>
              <w:jc w:val="both"/>
              <w:rPr>
                <w:rFonts w:ascii="Arial" w:hAnsi="Arial" w:cs="Arial"/>
                <w:sz w:val="20"/>
                <w:szCs w:val="20"/>
              </w:rPr>
            </w:pPr>
            <w:r w:rsidRPr="00196C99">
              <w:rPr>
                <w:rFonts w:ascii="Arial" w:hAnsi="Arial" w:cs="Arial"/>
                <w:sz w:val="20"/>
                <w:szCs w:val="20"/>
                <w:shd w:val="clear" w:color="auto" w:fill="FFFFFF"/>
              </w:rPr>
              <w:t>Gre za določitev, da javna agencija, ki je bila ustanovljena na podlagi Zakona o varnosti cestnega prometa (ZVCP-1G) nadaljuje s svojim delom</w:t>
            </w:r>
            <w:r>
              <w:rPr>
                <w:rFonts w:ascii="Arial" w:hAnsi="Arial" w:cs="Arial"/>
                <w:sz w:val="20"/>
                <w:szCs w:val="20"/>
                <w:shd w:val="clear" w:color="auto" w:fill="FFFFFF"/>
              </w:rPr>
              <w:t xml:space="preserve"> v skladu s 4. členom tega zakona</w:t>
            </w:r>
            <w:r w:rsidRPr="00196C99">
              <w:rPr>
                <w:rFonts w:ascii="Arial" w:hAnsi="Arial" w:cs="Arial"/>
                <w:sz w:val="20"/>
                <w:szCs w:val="20"/>
                <w:shd w:val="clear" w:color="auto" w:fill="FFFFFF"/>
              </w:rPr>
              <w:t>.</w:t>
            </w:r>
          </w:p>
          <w:p w:rsidR="00474FEE" w:rsidRDefault="00474FEE" w:rsidP="005D625A">
            <w:pPr>
              <w:pStyle w:val="Brezrazmikov"/>
              <w:jc w:val="both"/>
              <w:rPr>
                <w:rFonts w:ascii="Arial" w:hAnsi="Arial" w:cs="Arial"/>
                <w:sz w:val="20"/>
                <w:szCs w:val="20"/>
              </w:rPr>
            </w:pPr>
          </w:p>
          <w:p w:rsidR="001F774C" w:rsidRDefault="001F774C" w:rsidP="005D625A">
            <w:pPr>
              <w:pStyle w:val="Brezrazmikov"/>
              <w:jc w:val="both"/>
              <w:rPr>
                <w:rFonts w:ascii="Arial" w:hAnsi="Arial" w:cs="Arial"/>
                <w:sz w:val="20"/>
                <w:szCs w:val="20"/>
              </w:rPr>
            </w:pPr>
          </w:p>
          <w:p w:rsidR="00B17EF1" w:rsidRPr="001F774C" w:rsidRDefault="00B17EF1" w:rsidP="005D625A">
            <w:pPr>
              <w:pStyle w:val="Brezrazmikov"/>
              <w:jc w:val="both"/>
              <w:rPr>
                <w:rFonts w:ascii="Arial" w:hAnsi="Arial" w:cs="Arial"/>
                <w:b/>
                <w:sz w:val="20"/>
                <w:szCs w:val="20"/>
              </w:rPr>
            </w:pPr>
            <w:r w:rsidRPr="001F774C">
              <w:rPr>
                <w:rFonts w:ascii="Arial" w:hAnsi="Arial" w:cs="Arial"/>
                <w:b/>
                <w:sz w:val="20"/>
                <w:szCs w:val="20"/>
              </w:rPr>
              <w:t>K 95. členu</w:t>
            </w:r>
          </w:p>
          <w:p w:rsidR="001F774C" w:rsidRDefault="001F774C" w:rsidP="001F774C">
            <w:pPr>
              <w:pStyle w:val="Brezrazmikov"/>
              <w:jc w:val="both"/>
              <w:rPr>
                <w:rFonts w:ascii="Arial" w:hAnsi="Arial" w:cs="Arial"/>
                <w:sz w:val="20"/>
                <w:szCs w:val="20"/>
                <w:shd w:val="clear" w:color="auto" w:fill="FFFFFF"/>
              </w:rPr>
            </w:pPr>
            <w:r w:rsidRPr="00196C99">
              <w:rPr>
                <w:rFonts w:ascii="Arial" w:hAnsi="Arial" w:cs="Arial"/>
                <w:sz w:val="20"/>
                <w:szCs w:val="20"/>
                <w:shd w:val="clear" w:color="auto" w:fill="FFFFFF"/>
              </w:rPr>
              <w:t xml:space="preserve">V členu je opredeljeno, da se nacionalni program za varnost cestnega prometa, ki je bil določen na podlagi </w:t>
            </w:r>
            <w:r>
              <w:rPr>
                <w:rFonts w:ascii="Arial" w:hAnsi="Arial" w:cs="Arial"/>
                <w:sz w:val="20"/>
                <w:szCs w:val="20"/>
                <w:shd w:val="clear" w:color="auto" w:fill="FFFFFF"/>
              </w:rPr>
              <w:t xml:space="preserve">3. člena </w:t>
            </w:r>
            <w:r w:rsidRPr="00196C99">
              <w:rPr>
                <w:rFonts w:ascii="Arial" w:hAnsi="Arial" w:cs="Arial"/>
                <w:sz w:val="20"/>
                <w:szCs w:val="20"/>
                <w:shd w:val="clear" w:color="auto" w:fill="FFFFFF"/>
              </w:rPr>
              <w:t xml:space="preserve">Zakona o </w:t>
            </w:r>
            <w:r>
              <w:rPr>
                <w:rFonts w:ascii="Arial" w:hAnsi="Arial" w:cs="Arial"/>
                <w:sz w:val="20"/>
                <w:szCs w:val="20"/>
                <w:shd w:val="clear" w:color="auto" w:fill="FFFFFF"/>
              </w:rPr>
              <w:t>voznikih</w:t>
            </w:r>
            <w:r w:rsidRPr="00196C99">
              <w:rPr>
                <w:rFonts w:ascii="Arial" w:hAnsi="Arial" w:cs="Arial"/>
                <w:sz w:val="20"/>
                <w:szCs w:val="20"/>
                <w:shd w:val="clear" w:color="auto" w:fill="FFFFFF"/>
              </w:rPr>
              <w:t xml:space="preserve"> (</w:t>
            </w:r>
            <w:r>
              <w:rPr>
                <w:rFonts w:ascii="Arial" w:hAnsi="Arial" w:cs="Arial"/>
                <w:sz w:val="20"/>
                <w:szCs w:val="20"/>
                <w:shd w:val="clear" w:color="auto" w:fill="FFFFFF"/>
              </w:rPr>
              <w:t>Uradni list RS, št. 109/10 in 25/14)</w:t>
            </w:r>
            <w:r w:rsidRPr="00196C99">
              <w:rPr>
                <w:rFonts w:ascii="Arial" w:hAnsi="Arial" w:cs="Arial"/>
                <w:sz w:val="20"/>
                <w:szCs w:val="20"/>
                <w:shd w:val="clear" w:color="auto" w:fill="FFFFFF"/>
              </w:rPr>
              <w:t xml:space="preserve"> uporablja kot nacionalni program za varnost cestnega prometa iz </w:t>
            </w:r>
            <w:r>
              <w:rPr>
                <w:rFonts w:ascii="Arial" w:hAnsi="Arial" w:cs="Arial"/>
                <w:sz w:val="20"/>
                <w:szCs w:val="20"/>
                <w:shd w:val="clear" w:color="auto" w:fill="FFFFFF"/>
              </w:rPr>
              <w:t xml:space="preserve">3. člena </w:t>
            </w:r>
            <w:r w:rsidRPr="00196C99">
              <w:rPr>
                <w:rFonts w:ascii="Arial" w:hAnsi="Arial" w:cs="Arial"/>
                <w:sz w:val="20"/>
                <w:szCs w:val="20"/>
                <w:shd w:val="clear" w:color="auto" w:fill="FFFFFF"/>
              </w:rPr>
              <w:t>tega zakona.</w:t>
            </w:r>
          </w:p>
          <w:p w:rsidR="001F774C" w:rsidRPr="00267BEC" w:rsidRDefault="001F774C" w:rsidP="005D625A">
            <w:pPr>
              <w:pStyle w:val="Brezrazmikov"/>
              <w:jc w:val="both"/>
              <w:rPr>
                <w:rFonts w:ascii="Arial" w:hAnsi="Arial" w:cs="Arial"/>
                <w:sz w:val="20"/>
                <w:szCs w:val="20"/>
              </w:rPr>
            </w:pPr>
          </w:p>
          <w:p w:rsidR="0036751E" w:rsidRDefault="0036751E" w:rsidP="005D625A">
            <w:pPr>
              <w:pStyle w:val="Brezrazmikov"/>
              <w:jc w:val="both"/>
              <w:rPr>
                <w:rFonts w:ascii="Arial" w:hAnsi="Arial" w:cs="Arial"/>
                <w:sz w:val="20"/>
                <w:szCs w:val="20"/>
                <w:shd w:val="clear" w:color="auto" w:fill="FFFFFF"/>
              </w:rPr>
            </w:pPr>
          </w:p>
          <w:p w:rsidR="0036751E" w:rsidRPr="00C06C6B" w:rsidRDefault="0036751E" w:rsidP="0036751E">
            <w:pPr>
              <w:pStyle w:val="Brezrazmikov"/>
              <w:jc w:val="both"/>
              <w:rPr>
                <w:rFonts w:ascii="Arial" w:hAnsi="Arial" w:cs="Arial"/>
                <w:b/>
                <w:sz w:val="20"/>
                <w:szCs w:val="20"/>
              </w:rPr>
            </w:pPr>
            <w:r w:rsidRPr="00C06C6B">
              <w:rPr>
                <w:rFonts w:ascii="Arial" w:hAnsi="Arial" w:cs="Arial"/>
                <w:b/>
                <w:sz w:val="20"/>
                <w:szCs w:val="20"/>
              </w:rPr>
              <w:lastRenderedPageBreak/>
              <w:t>K 96. členu</w:t>
            </w:r>
          </w:p>
          <w:p w:rsidR="00C06C6B" w:rsidRPr="00C06C6B" w:rsidRDefault="00C06C6B" w:rsidP="00C06C6B">
            <w:pPr>
              <w:pStyle w:val="Brezrazmikov"/>
              <w:jc w:val="both"/>
              <w:rPr>
                <w:rFonts w:ascii="Arial" w:hAnsi="Arial" w:cs="Arial"/>
                <w:sz w:val="20"/>
                <w:szCs w:val="20"/>
              </w:rPr>
            </w:pPr>
            <w:r w:rsidRPr="00C06C6B">
              <w:rPr>
                <w:rFonts w:ascii="Arial" w:hAnsi="Arial" w:cs="Arial"/>
                <w:sz w:val="20"/>
                <w:szCs w:val="20"/>
                <w:shd w:val="clear" w:color="auto" w:fill="FFFFFF"/>
              </w:rPr>
              <w:t>V tem členu je določeno, da š</w:t>
            </w:r>
            <w:r w:rsidRPr="00C06C6B">
              <w:rPr>
                <w:rFonts w:ascii="Arial" w:hAnsi="Arial" w:cs="Arial"/>
                <w:sz w:val="20"/>
                <w:szCs w:val="20"/>
              </w:rPr>
              <w:t>ole vožnje, ki so bile registrirane do uveljavitve tega zakona, lahko še naprej opravljajo svojo dejavnost, pri čemer morajo izpolniti pogoje iz 30. člena tega zakona najkasneje v roku šestih mesecev od uveljavitve tega zakona.</w:t>
            </w:r>
          </w:p>
          <w:p w:rsidR="00C06C6B" w:rsidRPr="00C06C6B" w:rsidRDefault="00C06C6B" w:rsidP="00C06C6B">
            <w:pPr>
              <w:pStyle w:val="Brezrazmikov"/>
              <w:jc w:val="both"/>
              <w:rPr>
                <w:rFonts w:ascii="Arial" w:hAnsi="Arial" w:cs="Arial"/>
                <w:sz w:val="20"/>
                <w:szCs w:val="20"/>
              </w:rPr>
            </w:pPr>
          </w:p>
          <w:p w:rsidR="00C06C6B" w:rsidRPr="00C06C6B" w:rsidRDefault="00C06C6B" w:rsidP="00C06C6B">
            <w:pPr>
              <w:pStyle w:val="Brezrazmikov"/>
              <w:jc w:val="both"/>
              <w:rPr>
                <w:rFonts w:ascii="Arial" w:hAnsi="Arial" w:cs="Arial"/>
                <w:sz w:val="20"/>
                <w:szCs w:val="20"/>
              </w:rPr>
            </w:pPr>
            <w:r w:rsidRPr="00C06C6B">
              <w:rPr>
                <w:rFonts w:ascii="Arial" w:hAnsi="Arial" w:cs="Arial"/>
                <w:sz w:val="20"/>
                <w:szCs w:val="20"/>
              </w:rPr>
              <w:t>Nadalje je določeno, da pooblastila, izdana pravnim osebam ali samostojnim podjetnikom posameznikom na podlagi določbe 40. člena Zakona o voznikih  (Uradni list RS, št. 109/10 in 25/14) za izvajanje programa dodatnega usposabljanja voznikov začetnikov ter določbe 43. člena Zakona o voznikih (Uradni list RS, št. 109/10 in 25/14) za izvajanje programa dodatnega usposabljanja za varno vožnjo,  ostanejo v veljavi do izdaje novih pooblastil na podlagi tega zakona oziroma do izteka veljavnosti pooblastila, če je veljavnost pooblastila daljša, vendar ne več kot pet let od uveljavitve tega zakona.</w:t>
            </w:r>
          </w:p>
          <w:p w:rsidR="00C06C6B" w:rsidRPr="00BA49C8" w:rsidRDefault="00C06C6B" w:rsidP="00C06C6B">
            <w:pPr>
              <w:pStyle w:val="Odstavek"/>
              <w:ind w:firstLine="0"/>
              <w:rPr>
                <w:rFonts w:eastAsia="Calibri"/>
                <w:sz w:val="20"/>
                <w:szCs w:val="20"/>
              </w:rPr>
            </w:pPr>
            <w:r w:rsidRPr="00C06C6B">
              <w:rPr>
                <w:rFonts w:eastAsia="Calibri"/>
                <w:sz w:val="20"/>
                <w:szCs w:val="20"/>
              </w:rPr>
              <w:t xml:space="preserve">Določeno je tudi, da pooblastila, izdana izvajalcem zdravstvenih dejavnosti, izdana pred uveljavitvijo tega zakona, ostanejo v veljavi do poteka njihove veljavnosti. </w:t>
            </w:r>
            <w:r w:rsidRPr="00BA49C8">
              <w:rPr>
                <w:rFonts w:eastAsia="Calibri"/>
                <w:sz w:val="20"/>
                <w:szCs w:val="20"/>
              </w:rPr>
              <w:t>Posebna zdravstvena komisija, ki je bila imenovana za opravljanje zdravniških pregledov po ugovoru kandidata za voznika in voznika motornega vozila, ki se ne strinja z zdravniškim spričevalom o telesni in duševni zmožnosti za vožnjo motornih vozil, na podlagi določb zakona, ki je bil v veljavi pred uveljavitvijo tega zakona, nadaljuje s svojim delom.</w:t>
            </w:r>
          </w:p>
          <w:p w:rsidR="00C06C6B" w:rsidRPr="00C06C6B" w:rsidRDefault="00C06C6B" w:rsidP="00C06C6B">
            <w:pPr>
              <w:pStyle w:val="Odstavek"/>
              <w:ind w:firstLine="0"/>
              <w:rPr>
                <w:rFonts w:eastAsia="Calibri"/>
                <w:sz w:val="20"/>
                <w:szCs w:val="20"/>
              </w:rPr>
            </w:pPr>
            <w:r w:rsidRPr="00C06C6B">
              <w:rPr>
                <w:rFonts w:eastAsia="Calibri"/>
                <w:sz w:val="20"/>
                <w:szCs w:val="20"/>
              </w:rPr>
              <w:t>Prav tako je še določeno, da pooblaščene organizacije, ki so izvajale program usposabljanja za varno delo s traktorji in traktorskimi priključki pred uveljavitvijo tega zakona, lahko izvajajo ta program do izdaje novih pooblastil na podlagi tega zakona, vendar največ tri leta od uveljavitve tega zakona.</w:t>
            </w:r>
          </w:p>
          <w:p w:rsidR="00474FEE" w:rsidRDefault="00474FEE" w:rsidP="005D625A">
            <w:pPr>
              <w:pStyle w:val="Brezrazmikov"/>
              <w:jc w:val="both"/>
              <w:rPr>
                <w:rFonts w:ascii="Arial" w:hAnsi="Arial" w:cs="Arial"/>
                <w:sz w:val="20"/>
                <w:szCs w:val="20"/>
              </w:rPr>
            </w:pPr>
          </w:p>
          <w:p w:rsidR="00474FEE" w:rsidRDefault="00474FEE" w:rsidP="005D625A">
            <w:pPr>
              <w:pStyle w:val="Brezrazmikov"/>
              <w:jc w:val="both"/>
              <w:rPr>
                <w:rFonts w:ascii="Arial" w:hAnsi="Arial" w:cs="Arial"/>
                <w:sz w:val="20"/>
                <w:szCs w:val="20"/>
              </w:rPr>
            </w:pPr>
          </w:p>
          <w:p w:rsidR="00B17EF1" w:rsidRPr="0036751E" w:rsidRDefault="0036751E" w:rsidP="005D625A">
            <w:pPr>
              <w:pStyle w:val="Brezrazmikov"/>
              <w:jc w:val="both"/>
              <w:rPr>
                <w:rFonts w:ascii="Arial" w:hAnsi="Arial" w:cs="Arial"/>
                <w:b/>
                <w:sz w:val="20"/>
                <w:szCs w:val="20"/>
              </w:rPr>
            </w:pPr>
            <w:r w:rsidRPr="0036751E">
              <w:rPr>
                <w:rFonts w:ascii="Arial" w:hAnsi="Arial" w:cs="Arial"/>
                <w:b/>
                <w:sz w:val="20"/>
                <w:szCs w:val="20"/>
              </w:rPr>
              <w:t>K 97</w:t>
            </w:r>
            <w:r w:rsidR="00B17EF1" w:rsidRPr="0036751E">
              <w:rPr>
                <w:rFonts w:ascii="Arial" w:hAnsi="Arial" w:cs="Arial"/>
                <w:b/>
                <w:sz w:val="20"/>
                <w:szCs w:val="20"/>
              </w:rPr>
              <w:t>. členu</w:t>
            </w:r>
          </w:p>
          <w:p w:rsidR="00372931" w:rsidRDefault="0037293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členu je določen rok (šest mesecev od uveljavitve zakona)</w:t>
            </w:r>
            <w:r w:rsidR="00474FEE" w:rsidRPr="00196C99">
              <w:rPr>
                <w:rFonts w:ascii="Arial" w:hAnsi="Arial" w:cs="Arial"/>
                <w:sz w:val="20"/>
                <w:szCs w:val="20"/>
                <w:shd w:val="clear" w:color="auto" w:fill="FFFFFF"/>
              </w:rPr>
              <w:t>,</w:t>
            </w:r>
            <w:r>
              <w:rPr>
                <w:rFonts w:ascii="Arial" w:hAnsi="Arial" w:cs="Arial"/>
                <w:sz w:val="20"/>
                <w:szCs w:val="20"/>
                <w:shd w:val="clear" w:color="auto" w:fill="FFFFFF"/>
              </w:rPr>
              <w:t xml:space="preserve"> do katerega morajo šole vožnje, kjer opravljajo učitelji vožnje, učitelji predpisov ali strokovni vodje šole vožnje</w:t>
            </w:r>
            <w:r w:rsidR="00474FEE" w:rsidRPr="00196C99">
              <w:rPr>
                <w:rFonts w:ascii="Arial" w:hAnsi="Arial" w:cs="Arial"/>
                <w:sz w:val="20"/>
                <w:szCs w:val="20"/>
                <w:shd w:val="clear" w:color="auto" w:fill="FFFFFF"/>
              </w:rPr>
              <w:t xml:space="preserve"> </w:t>
            </w:r>
            <w:r>
              <w:rPr>
                <w:rFonts w:ascii="Arial" w:hAnsi="Arial" w:cs="Arial"/>
                <w:sz w:val="20"/>
                <w:szCs w:val="20"/>
                <w:shd w:val="clear" w:color="auto" w:fill="FFFFFF"/>
              </w:rPr>
              <w:t xml:space="preserve">delo na podlagi podjemnih pogodb (pogodb o delu), izpolniti nove pogoje, določene v tem zakonu. </w:t>
            </w:r>
          </w:p>
          <w:p w:rsidR="00372931" w:rsidRDefault="00372931" w:rsidP="005D625A">
            <w:pPr>
              <w:pStyle w:val="Brezrazmikov"/>
              <w:jc w:val="both"/>
              <w:rPr>
                <w:rFonts w:ascii="Arial" w:hAnsi="Arial" w:cs="Arial"/>
                <w:sz w:val="20"/>
                <w:szCs w:val="20"/>
                <w:shd w:val="clear" w:color="auto" w:fill="FFFFFF"/>
              </w:rPr>
            </w:pPr>
          </w:p>
          <w:p w:rsidR="00372931" w:rsidRDefault="0037293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Nadalje je še določeno prehodno obdobje</w:t>
            </w:r>
            <w:r w:rsidR="004025F1">
              <w:rPr>
                <w:rFonts w:ascii="Arial" w:hAnsi="Arial" w:cs="Arial"/>
                <w:sz w:val="20"/>
                <w:szCs w:val="20"/>
                <w:shd w:val="clear" w:color="auto" w:fill="FFFFFF"/>
              </w:rPr>
              <w:t xml:space="preserve"> (eno leto od uveljavitve tega zakona)</w:t>
            </w:r>
            <w:r>
              <w:rPr>
                <w:rFonts w:ascii="Arial" w:hAnsi="Arial" w:cs="Arial"/>
                <w:sz w:val="20"/>
                <w:szCs w:val="20"/>
                <w:shd w:val="clear" w:color="auto" w:fill="FFFFFF"/>
              </w:rPr>
              <w:t xml:space="preserve"> za uporabo določbe 4. točke drugega odstavka 34. člena tega zakona glede poučevanja kandidatov za voznike kategorije B, ki daje pravico voziti motorno vozilo te kategorije, kadar mu je dodano priklopno vozilo, ki ni lahki priklopnik in največja dovoljena masa take skupine vozil</w:t>
            </w:r>
            <w:r w:rsidR="004025F1">
              <w:rPr>
                <w:rFonts w:ascii="Arial" w:hAnsi="Arial" w:cs="Arial"/>
                <w:sz w:val="20"/>
                <w:szCs w:val="20"/>
                <w:shd w:val="clear" w:color="auto" w:fill="FFFFFF"/>
              </w:rPr>
              <w:t xml:space="preserve"> presega 3.500 kg, a ne presega 4.250 kg.</w:t>
            </w:r>
          </w:p>
          <w:p w:rsidR="00372931" w:rsidRDefault="00372931" w:rsidP="005D625A">
            <w:pPr>
              <w:pStyle w:val="Brezrazmikov"/>
              <w:jc w:val="both"/>
              <w:rPr>
                <w:rFonts w:ascii="Arial" w:hAnsi="Arial" w:cs="Arial"/>
                <w:sz w:val="20"/>
                <w:szCs w:val="20"/>
                <w:shd w:val="clear" w:color="auto" w:fill="FFFFFF"/>
              </w:rPr>
            </w:pPr>
          </w:p>
          <w:p w:rsidR="004025F1" w:rsidRDefault="004025F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Določeno je tudi prehodno obdobje največ treh let za vzpostavitev tehnično-tehnoloških možnosti za predložitev fotografije v digitalni obliki in uporabi fotografije v digitalni obliki, ki se hrani v evidenci izdanega drugega uradnega identifikacijskega dokumenta (7. točka prvega odstavka 57. člena tega zakona).</w:t>
            </w:r>
          </w:p>
          <w:p w:rsidR="004025F1" w:rsidRDefault="004025F1" w:rsidP="005D625A">
            <w:pPr>
              <w:pStyle w:val="Brezrazmikov"/>
              <w:jc w:val="both"/>
              <w:rPr>
                <w:rFonts w:ascii="Arial" w:hAnsi="Arial" w:cs="Arial"/>
                <w:sz w:val="20"/>
                <w:szCs w:val="20"/>
                <w:shd w:val="clear" w:color="auto" w:fill="FFFFFF"/>
              </w:rPr>
            </w:pPr>
          </w:p>
          <w:p w:rsidR="004025F1" w:rsidRDefault="004025F1"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Prav tako je določeno tudi prehodno obdobje največ treh let </w:t>
            </w:r>
            <w:r w:rsidR="004D4583">
              <w:rPr>
                <w:rFonts w:ascii="Arial" w:hAnsi="Arial" w:cs="Arial"/>
                <w:sz w:val="20"/>
                <w:szCs w:val="20"/>
                <w:shd w:val="clear" w:color="auto" w:fill="FFFFFF"/>
              </w:rPr>
              <w:t>za vzpostavitev elektronskih povezav za posredovanje zdravniških spričeval v evidenco o vozniških dovoljenjih (drugi odstavek 67. člena, v povezavi s 85. in 86. členom tega zakona).</w:t>
            </w:r>
            <w:r w:rsidR="00B92D83">
              <w:rPr>
                <w:rFonts w:ascii="Arial" w:hAnsi="Arial" w:cs="Arial"/>
                <w:sz w:val="20"/>
                <w:szCs w:val="20"/>
                <w:shd w:val="clear" w:color="auto" w:fill="FFFFFF"/>
              </w:rPr>
              <w:t xml:space="preserve"> Do takrat morajo izvajalci zdravstvene dejavnosti oziroma pooblaščeni izvajalci zdravstvene dejavnosti pošiljati kopije zdravniških spričeval upravnim enotam, po stalnem oziroma začasnem prebivališču kandidata oziroma imetnika vozniškega dovoljenja, ki podatke iz zdravniškega spričeval vnesejo v evidenco o vozniških dovoljenjih.</w:t>
            </w:r>
          </w:p>
          <w:p w:rsidR="004025F1" w:rsidRDefault="004025F1" w:rsidP="005D625A">
            <w:pPr>
              <w:pStyle w:val="Brezrazmikov"/>
              <w:jc w:val="both"/>
              <w:rPr>
                <w:rFonts w:ascii="Arial" w:hAnsi="Arial" w:cs="Arial"/>
                <w:sz w:val="20"/>
                <w:szCs w:val="20"/>
                <w:shd w:val="clear" w:color="auto" w:fill="FFFFFF"/>
              </w:rPr>
            </w:pPr>
          </w:p>
          <w:p w:rsidR="00474FEE" w:rsidRDefault="00474FEE" w:rsidP="005D625A">
            <w:pPr>
              <w:pStyle w:val="Brezrazmikov"/>
              <w:jc w:val="both"/>
              <w:rPr>
                <w:rFonts w:ascii="Arial" w:hAnsi="Arial" w:cs="Arial"/>
                <w:sz w:val="20"/>
                <w:szCs w:val="20"/>
              </w:rPr>
            </w:pPr>
          </w:p>
          <w:p w:rsidR="00B17EF1" w:rsidRPr="00372931" w:rsidRDefault="00372931" w:rsidP="005D625A">
            <w:pPr>
              <w:pStyle w:val="Brezrazmikov"/>
              <w:jc w:val="both"/>
              <w:rPr>
                <w:rFonts w:ascii="Arial" w:hAnsi="Arial" w:cs="Arial"/>
                <w:b/>
                <w:sz w:val="20"/>
                <w:szCs w:val="20"/>
              </w:rPr>
            </w:pPr>
            <w:r w:rsidRPr="00372931">
              <w:rPr>
                <w:rFonts w:ascii="Arial" w:hAnsi="Arial" w:cs="Arial"/>
                <w:b/>
                <w:sz w:val="20"/>
                <w:szCs w:val="20"/>
              </w:rPr>
              <w:t>K 98</w:t>
            </w:r>
            <w:r w:rsidR="00B17EF1" w:rsidRPr="00372931">
              <w:rPr>
                <w:rFonts w:ascii="Arial" w:hAnsi="Arial" w:cs="Arial"/>
                <w:b/>
                <w:sz w:val="20"/>
                <w:szCs w:val="20"/>
              </w:rPr>
              <w:t>. členu</w:t>
            </w:r>
          </w:p>
          <w:p w:rsidR="00474FEE" w:rsidRDefault="00474FEE"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Določen je </w:t>
            </w:r>
            <w:r w:rsidR="00372931">
              <w:rPr>
                <w:rFonts w:ascii="Arial" w:hAnsi="Arial" w:cs="Arial"/>
                <w:sz w:val="20"/>
                <w:szCs w:val="20"/>
                <w:shd w:val="clear" w:color="auto" w:fill="FFFFFF"/>
              </w:rPr>
              <w:t>enoletni</w:t>
            </w:r>
            <w:r w:rsidRPr="00196C99">
              <w:rPr>
                <w:rFonts w:ascii="Arial" w:hAnsi="Arial" w:cs="Arial"/>
                <w:sz w:val="20"/>
                <w:szCs w:val="20"/>
                <w:shd w:val="clear" w:color="auto" w:fill="FFFFFF"/>
              </w:rPr>
              <w:t xml:space="preserve"> rok za izdajo podzakonskih predpisov.</w:t>
            </w:r>
          </w:p>
          <w:p w:rsidR="00474FEE" w:rsidRDefault="00474FEE" w:rsidP="005D625A">
            <w:pPr>
              <w:pStyle w:val="Brezrazmikov"/>
              <w:jc w:val="both"/>
              <w:rPr>
                <w:rFonts w:ascii="Arial" w:hAnsi="Arial" w:cs="Arial"/>
                <w:sz w:val="20"/>
                <w:szCs w:val="20"/>
              </w:rPr>
            </w:pPr>
          </w:p>
          <w:p w:rsidR="00474FEE" w:rsidRDefault="00474FEE" w:rsidP="005D625A">
            <w:pPr>
              <w:pStyle w:val="Brezrazmikov"/>
              <w:jc w:val="both"/>
              <w:rPr>
                <w:rFonts w:ascii="Arial" w:hAnsi="Arial" w:cs="Arial"/>
                <w:sz w:val="20"/>
                <w:szCs w:val="20"/>
              </w:rPr>
            </w:pPr>
          </w:p>
          <w:p w:rsidR="00B17EF1" w:rsidRPr="00372931" w:rsidRDefault="00372931" w:rsidP="005D625A">
            <w:pPr>
              <w:pStyle w:val="Brezrazmikov"/>
              <w:jc w:val="both"/>
              <w:rPr>
                <w:rFonts w:ascii="Arial" w:hAnsi="Arial" w:cs="Arial"/>
                <w:b/>
                <w:sz w:val="20"/>
                <w:szCs w:val="20"/>
              </w:rPr>
            </w:pPr>
            <w:r>
              <w:rPr>
                <w:rFonts w:ascii="Arial" w:hAnsi="Arial" w:cs="Arial"/>
                <w:b/>
                <w:sz w:val="20"/>
                <w:szCs w:val="20"/>
              </w:rPr>
              <w:t>K 99</w:t>
            </w:r>
            <w:r w:rsidR="00B17EF1" w:rsidRPr="00372931">
              <w:rPr>
                <w:rFonts w:ascii="Arial" w:hAnsi="Arial" w:cs="Arial"/>
                <w:b/>
                <w:sz w:val="20"/>
                <w:szCs w:val="20"/>
              </w:rPr>
              <w:t>. členu</w:t>
            </w:r>
          </w:p>
          <w:p w:rsidR="00474FEE" w:rsidRDefault="00372931" w:rsidP="005D625A">
            <w:pPr>
              <w:pStyle w:val="Brezrazmikov"/>
              <w:jc w:val="both"/>
              <w:rPr>
                <w:rStyle w:val="apple-converted-space"/>
                <w:rFonts w:ascii="Arial" w:hAnsi="Arial" w:cs="Arial"/>
                <w:sz w:val="20"/>
                <w:szCs w:val="20"/>
                <w:shd w:val="clear" w:color="auto" w:fill="FFFFFF"/>
              </w:rPr>
            </w:pPr>
            <w:r>
              <w:rPr>
                <w:rFonts w:ascii="Arial" w:hAnsi="Arial" w:cs="Arial"/>
                <w:sz w:val="20"/>
                <w:szCs w:val="20"/>
                <w:shd w:val="clear" w:color="auto" w:fill="FFFFFF"/>
              </w:rPr>
              <w:t>V tem členu so navedeni vsi podzakonski predpisi, ki prenehajo veljati z uveljavitvijo tega zakona, pri čemer se uporabljajo do uveljavitve ustreznih predpisov iz tega zakona, v kolikor niso v nasprotju s tem zakonom.</w:t>
            </w:r>
          </w:p>
          <w:p w:rsidR="00474FEE" w:rsidRDefault="00474FEE" w:rsidP="005D625A">
            <w:pPr>
              <w:pStyle w:val="Brezrazmikov"/>
              <w:jc w:val="both"/>
              <w:rPr>
                <w:rFonts w:ascii="Arial" w:hAnsi="Arial" w:cs="Arial"/>
                <w:sz w:val="20"/>
                <w:szCs w:val="20"/>
              </w:rPr>
            </w:pPr>
          </w:p>
          <w:p w:rsidR="00474FEE" w:rsidRDefault="00474FEE" w:rsidP="005D625A">
            <w:pPr>
              <w:pStyle w:val="Brezrazmikov"/>
              <w:jc w:val="both"/>
              <w:rPr>
                <w:rFonts w:ascii="Arial" w:hAnsi="Arial" w:cs="Arial"/>
                <w:sz w:val="20"/>
                <w:szCs w:val="20"/>
              </w:rPr>
            </w:pPr>
          </w:p>
          <w:p w:rsidR="00B17EF1" w:rsidRPr="00372931" w:rsidRDefault="00B17EF1" w:rsidP="005D625A">
            <w:pPr>
              <w:pStyle w:val="Brezrazmikov"/>
              <w:jc w:val="both"/>
              <w:rPr>
                <w:rFonts w:ascii="Arial" w:hAnsi="Arial" w:cs="Arial"/>
                <w:b/>
                <w:sz w:val="20"/>
                <w:szCs w:val="20"/>
              </w:rPr>
            </w:pPr>
            <w:r w:rsidRPr="00372931">
              <w:rPr>
                <w:rFonts w:ascii="Arial" w:hAnsi="Arial" w:cs="Arial"/>
                <w:b/>
                <w:sz w:val="20"/>
                <w:szCs w:val="20"/>
              </w:rPr>
              <w:t>K 100. členu</w:t>
            </w:r>
          </w:p>
          <w:p w:rsidR="00845C2B" w:rsidRPr="00267BEC" w:rsidRDefault="00474FEE" w:rsidP="005D625A">
            <w:pPr>
              <w:pStyle w:val="Brezrazmikov"/>
              <w:jc w:val="both"/>
              <w:rPr>
                <w:rFonts w:ascii="Arial" w:hAnsi="Arial" w:cs="Arial"/>
                <w:sz w:val="20"/>
                <w:szCs w:val="20"/>
              </w:rPr>
            </w:pPr>
            <w:r w:rsidRPr="00196C99">
              <w:rPr>
                <w:rFonts w:ascii="Arial" w:hAnsi="Arial" w:cs="Arial"/>
                <w:sz w:val="20"/>
                <w:szCs w:val="20"/>
                <w:shd w:val="clear" w:color="auto" w:fill="FFFFFF"/>
              </w:rPr>
              <w:t xml:space="preserve">Določi se </w:t>
            </w:r>
            <w:r w:rsidR="00372931">
              <w:rPr>
                <w:rFonts w:ascii="Arial" w:hAnsi="Arial" w:cs="Arial"/>
                <w:sz w:val="20"/>
                <w:szCs w:val="20"/>
                <w:shd w:val="clear" w:color="auto" w:fill="FFFFFF"/>
              </w:rPr>
              <w:t xml:space="preserve">petnajst dnevni </w:t>
            </w:r>
            <w:r w:rsidRPr="00196C99">
              <w:rPr>
                <w:rFonts w:ascii="Arial" w:hAnsi="Arial" w:cs="Arial"/>
                <w:sz w:val="20"/>
                <w:szCs w:val="20"/>
                <w:shd w:val="clear" w:color="auto" w:fill="FFFFFF"/>
              </w:rPr>
              <w:t xml:space="preserve">rok </w:t>
            </w:r>
            <w:r w:rsidR="00372931">
              <w:rPr>
                <w:rFonts w:ascii="Arial" w:hAnsi="Arial" w:cs="Arial"/>
                <w:sz w:val="20"/>
                <w:szCs w:val="20"/>
                <w:shd w:val="clear" w:color="auto" w:fill="FFFFFF"/>
              </w:rPr>
              <w:t>za uveljavitev</w:t>
            </w:r>
            <w:r w:rsidRPr="00196C99">
              <w:rPr>
                <w:rFonts w:ascii="Arial" w:hAnsi="Arial" w:cs="Arial"/>
                <w:sz w:val="20"/>
                <w:szCs w:val="20"/>
                <w:shd w:val="clear" w:color="auto" w:fill="FFFFFF"/>
              </w:rPr>
              <w:t xml:space="preserve"> </w:t>
            </w:r>
            <w:r w:rsidR="00372931">
              <w:rPr>
                <w:rFonts w:ascii="Arial" w:hAnsi="Arial" w:cs="Arial"/>
                <w:sz w:val="20"/>
                <w:szCs w:val="20"/>
                <w:shd w:val="clear" w:color="auto" w:fill="FFFFFF"/>
              </w:rPr>
              <w:t>tega</w:t>
            </w:r>
            <w:r w:rsidRPr="00196C99">
              <w:rPr>
                <w:rFonts w:ascii="Arial" w:hAnsi="Arial" w:cs="Arial"/>
                <w:sz w:val="20"/>
                <w:szCs w:val="20"/>
                <w:shd w:val="clear" w:color="auto" w:fill="FFFFFF"/>
              </w:rPr>
              <w:t xml:space="preserve"> zakona.</w:t>
            </w:r>
          </w:p>
          <w:p w:rsidR="00845C2B" w:rsidRPr="00267BEC" w:rsidRDefault="00845C2B" w:rsidP="005D625A">
            <w:pPr>
              <w:pStyle w:val="Brezrazmikov"/>
              <w:jc w:val="both"/>
              <w:rPr>
                <w:rFonts w:ascii="Arial" w:hAnsi="Arial" w:cs="Arial"/>
                <w:sz w:val="20"/>
                <w:szCs w:val="20"/>
              </w:rPr>
            </w:pPr>
          </w:p>
          <w:p w:rsidR="00352DA2" w:rsidRPr="00267BEC" w:rsidRDefault="00352DA2" w:rsidP="005D625A">
            <w:pPr>
              <w:pStyle w:val="Brezrazmikov"/>
              <w:jc w:val="both"/>
              <w:rPr>
                <w:rFonts w:ascii="Arial" w:hAnsi="Arial" w:cs="Arial"/>
                <w:sz w:val="20"/>
                <w:szCs w:val="20"/>
              </w:rPr>
            </w:pPr>
          </w:p>
        </w:tc>
      </w:tr>
      <w:tr w:rsidR="00BA49C8" w:rsidRPr="00352DA2" w:rsidTr="00845C2B">
        <w:tc>
          <w:tcPr>
            <w:tcW w:w="9213" w:type="dxa"/>
          </w:tcPr>
          <w:p w:rsidR="00BA49C8" w:rsidRPr="00352DA2" w:rsidRDefault="00BA49C8" w:rsidP="00845C2B">
            <w:pPr>
              <w:pStyle w:val="Poglavje"/>
              <w:spacing w:before="0" w:line="260" w:lineRule="exact"/>
              <w:jc w:val="left"/>
              <w:rPr>
                <w:b/>
                <w:sz w:val="20"/>
                <w:szCs w:val="20"/>
              </w:rPr>
            </w:pPr>
            <w:r w:rsidRPr="00352DA2">
              <w:rPr>
                <w:b/>
                <w:sz w:val="20"/>
                <w:szCs w:val="20"/>
              </w:rPr>
              <w:lastRenderedPageBreak/>
              <w:t>IV. BESEDILO ČLENOV, KI SE SPREMINJAJO</w:t>
            </w:r>
          </w:p>
        </w:tc>
      </w:tr>
      <w:tr w:rsidR="00BA49C8" w:rsidRPr="00BA49C8" w:rsidTr="00845C2B">
        <w:tc>
          <w:tcPr>
            <w:tcW w:w="9213" w:type="dxa"/>
          </w:tcPr>
          <w:p w:rsidR="00BA49C8" w:rsidRPr="00BA49C8" w:rsidRDefault="00BA49C8" w:rsidP="00845C2B">
            <w:pPr>
              <w:pStyle w:val="Neotevilenodstavek"/>
              <w:spacing w:before="0" w:after="0" w:line="260" w:lineRule="exact"/>
              <w:rPr>
                <w:sz w:val="20"/>
                <w:szCs w:val="20"/>
              </w:rPr>
            </w:pPr>
            <w:r w:rsidRPr="00BA49C8">
              <w:rPr>
                <w:sz w:val="20"/>
                <w:szCs w:val="20"/>
              </w:rPr>
              <w:t>/</w:t>
            </w:r>
          </w:p>
        </w:tc>
      </w:tr>
      <w:tr w:rsidR="00BA49C8" w:rsidRPr="00352DA2" w:rsidTr="00845C2B">
        <w:tc>
          <w:tcPr>
            <w:tcW w:w="9213" w:type="dxa"/>
          </w:tcPr>
          <w:p w:rsidR="00BA49C8" w:rsidRPr="00352DA2" w:rsidRDefault="00BA49C8" w:rsidP="00845C2B">
            <w:pPr>
              <w:pStyle w:val="Poglavje"/>
              <w:spacing w:before="0" w:line="260" w:lineRule="exact"/>
              <w:jc w:val="left"/>
              <w:rPr>
                <w:b/>
                <w:sz w:val="20"/>
                <w:szCs w:val="20"/>
              </w:rPr>
            </w:pPr>
            <w:r w:rsidRPr="00352DA2">
              <w:rPr>
                <w:b/>
                <w:sz w:val="20"/>
                <w:szCs w:val="20"/>
              </w:rPr>
              <w:t>V. PREDLOG, DA SE PREDLOG ZAKONA OBRAVNAVA PO NUJNEM OZIROMA SKRAJŠANEM POSTOPKU</w:t>
            </w:r>
          </w:p>
        </w:tc>
      </w:tr>
      <w:tr w:rsidR="00BA49C8" w:rsidRPr="00BA49C8" w:rsidTr="00845C2B">
        <w:tc>
          <w:tcPr>
            <w:tcW w:w="9213" w:type="dxa"/>
          </w:tcPr>
          <w:p w:rsidR="00BA49C8" w:rsidRPr="00BA49C8" w:rsidRDefault="00BA49C8" w:rsidP="00845C2B">
            <w:pPr>
              <w:pStyle w:val="Neotevilenodstavek"/>
              <w:spacing w:before="0" w:after="0" w:line="260" w:lineRule="exact"/>
              <w:rPr>
                <w:sz w:val="20"/>
                <w:szCs w:val="20"/>
              </w:rPr>
            </w:pPr>
            <w:r w:rsidRPr="00BA49C8">
              <w:rPr>
                <w:sz w:val="20"/>
                <w:szCs w:val="20"/>
              </w:rPr>
              <w:t>/</w:t>
            </w:r>
          </w:p>
        </w:tc>
      </w:tr>
      <w:tr w:rsidR="00BA49C8" w:rsidRPr="00352DA2" w:rsidTr="00845C2B">
        <w:tc>
          <w:tcPr>
            <w:tcW w:w="9213" w:type="dxa"/>
          </w:tcPr>
          <w:p w:rsidR="00BA49C8" w:rsidRPr="00352DA2" w:rsidRDefault="00BA49C8" w:rsidP="00845C2B">
            <w:pPr>
              <w:pStyle w:val="Poglavje"/>
              <w:spacing w:before="0" w:line="260" w:lineRule="exact"/>
              <w:jc w:val="left"/>
              <w:rPr>
                <w:b/>
                <w:sz w:val="20"/>
                <w:szCs w:val="20"/>
              </w:rPr>
            </w:pPr>
            <w:r w:rsidRPr="00352DA2">
              <w:rPr>
                <w:b/>
                <w:sz w:val="20"/>
                <w:szCs w:val="20"/>
              </w:rPr>
              <w:t>VI. PRILOGE</w:t>
            </w:r>
          </w:p>
        </w:tc>
      </w:tr>
      <w:tr w:rsidR="00BA49C8" w:rsidRPr="00BA49C8" w:rsidTr="00845C2B">
        <w:tc>
          <w:tcPr>
            <w:tcW w:w="9213" w:type="dxa"/>
          </w:tcPr>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osnutki podzakonskih predpisov, katerih izdajo določa predlog zakona</w:t>
            </w:r>
          </w:p>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analize, študije</w:t>
            </w:r>
          </w:p>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vprašalniki</w:t>
            </w:r>
          </w:p>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ankete</w:t>
            </w:r>
          </w:p>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pobude in predlogi, ki so neposredno vplivali na odločitev za predlog zakona</w:t>
            </w:r>
          </w:p>
          <w:p w:rsidR="00BA49C8" w:rsidRPr="00BA49C8" w:rsidRDefault="00BA49C8" w:rsidP="00034E85">
            <w:pPr>
              <w:pStyle w:val="Alineazaodstavkom"/>
              <w:numPr>
                <w:ilvl w:val="0"/>
                <w:numId w:val="70"/>
              </w:numPr>
              <w:overflowPunct w:val="0"/>
              <w:autoSpaceDE w:val="0"/>
              <w:autoSpaceDN w:val="0"/>
              <w:adjustRightInd w:val="0"/>
              <w:spacing w:line="260" w:lineRule="exact"/>
              <w:ind w:left="709" w:hanging="284"/>
              <w:textAlignment w:val="baseline"/>
              <w:rPr>
                <w:sz w:val="20"/>
                <w:szCs w:val="20"/>
              </w:rPr>
            </w:pPr>
            <w:r w:rsidRPr="00BA49C8">
              <w:rPr>
                <w:sz w:val="20"/>
                <w:szCs w:val="20"/>
              </w:rPr>
              <w:t>drugo</w:t>
            </w:r>
          </w:p>
        </w:tc>
      </w:tr>
    </w:tbl>
    <w:p w:rsidR="00F27E61" w:rsidRPr="00BA49C8" w:rsidRDefault="00F27E61" w:rsidP="00BA49C8">
      <w:pPr>
        <w:pStyle w:val="Brezrazmikov"/>
        <w:ind w:left="426"/>
        <w:rPr>
          <w:rFonts w:ascii="Arial" w:hAnsi="Arial" w:cs="Arial"/>
          <w:sz w:val="20"/>
          <w:szCs w:val="20"/>
        </w:rPr>
      </w:pPr>
    </w:p>
    <w:sectPr w:rsidR="00F27E61" w:rsidRPr="00BA49C8"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2251" w:rsidRDefault="00BB2251" w:rsidP="00443548">
      <w:r>
        <w:separator/>
      </w:r>
    </w:p>
  </w:endnote>
  <w:endnote w:type="continuationSeparator" w:id="0">
    <w:p w:rsidR="00BB2251" w:rsidRDefault="00BB2251"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IMHH A+ Nimbus San DEE">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2251" w:rsidRDefault="00BB2251" w:rsidP="00443548">
      <w:r>
        <w:separator/>
      </w:r>
    </w:p>
  </w:footnote>
  <w:footnote w:type="continuationSeparator" w:id="0">
    <w:p w:rsidR="00BB2251" w:rsidRDefault="00BB2251"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338EE"/>
    <w:multiLevelType w:val="hybridMultilevel"/>
    <w:tmpl w:val="89EA455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816EB6"/>
    <w:multiLevelType w:val="hybridMultilevel"/>
    <w:tmpl w:val="D1A8D9C4"/>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DA357C"/>
    <w:multiLevelType w:val="hybridMultilevel"/>
    <w:tmpl w:val="4BFA4EAA"/>
    <w:lvl w:ilvl="0" w:tplc="04240017">
      <w:start w:val="1"/>
      <w:numFmt w:val="lowerLetter"/>
      <w:lvlText w:val="%1)"/>
      <w:lvlJc w:val="left"/>
      <w:pPr>
        <w:ind w:left="720" w:hanging="360"/>
      </w:pPr>
      <w:rPr>
        <w:rFonts w:hint="default"/>
      </w:rPr>
    </w:lvl>
    <w:lvl w:ilvl="1" w:tplc="69FC6BC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60607BF"/>
    <w:multiLevelType w:val="hybridMultilevel"/>
    <w:tmpl w:val="A3E86B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9C55A31"/>
    <w:multiLevelType w:val="hybridMultilevel"/>
    <w:tmpl w:val="BEA42E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6">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C510041"/>
    <w:multiLevelType w:val="multilevel"/>
    <w:tmpl w:val="61C64EFC"/>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4EAE2167"/>
    <w:multiLevelType w:val="multilevel"/>
    <w:tmpl w:val="DBAE2060"/>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5904608"/>
    <w:multiLevelType w:val="hybridMultilevel"/>
    <w:tmpl w:val="473EA00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9636D8C"/>
    <w:multiLevelType w:val="hybridMultilevel"/>
    <w:tmpl w:val="A9A6F4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ED56BF0"/>
    <w:multiLevelType w:val="hybridMultilevel"/>
    <w:tmpl w:val="D6C267D2"/>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9496F2C"/>
    <w:multiLevelType w:val="hybridMultilevel"/>
    <w:tmpl w:val="D7D24A2C"/>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B8A4A04"/>
    <w:multiLevelType w:val="hybridMultilevel"/>
    <w:tmpl w:val="9C0C230E"/>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2">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7"/>
  </w:num>
  <w:num w:numId="2">
    <w:abstractNumId w:val="29"/>
  </w:num>
  <w:num w:numId="3">
    <w:abstractNumId w:val="8"/>
  </w:num>
  <w:num w:numId="4">
    <w:abstractNumId w:val="16"/>
  </w:num>
  <w:num w:numId="5">
    <w:abstractNumId w:val="32"/>
  </w:num>
  <w:num w:numId="6">
    <w:abstractNumId w:val="13"/>
  </w:num>
  <w:num w:numId="7">
    <w:abstractNumId w:val="5"/>
  </w:num>
  <w:num w:numId="8">
    <w:abstractNumId w:val="15"/>
  </w:num>
  <w:num w:numId="9">
    <w:abstractNumId w:val="14"/>
  </w:num>
  <w:num w:numId="10">
    <w:abstractNumId w:val="17"/>
  </w:num>
  <w:num w:numId="11">
    <w:abstractNumId w:val="19"/>
  </w:num>
  <w:num w:numId="12">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9"/>
  </w:num>
  <w:num w:numId="14">
    <w:abstractNumId w:val="28"/>
  </w:num>
  <w:num w:numId="15">
    <w:abstractNumId w:val="31"/>
  </w:num>
  <w:num w:numId="16">
    <w:abstractNumId w:val="10"/>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lvlOverride w:ilvl="0">
      <w:startOverride w:val="1"/>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1">
      <w:startOverride w:val="1"/>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startOverride w:val="1"/>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Override>
    <w:lvlOverride w:ilvl="3">
      <w:startOverride w:val="1"/>
      <w:lvl w:ilvl="3">
        <w:start w:val="1"/>
        <w:numFmt w:val="decimal"/>
        <w:isLgl/>
        <w:lvlText w:val="%1.%2.%3.%4"/>
        <w:lvlJc w:val="left"/>
        <w:pPr>
          <w:ind w:left="876" w:hanging="876"/>
        </w:pPr>
        <w:rPr>
          <w:rFonts w:hint="default"/>
        </w:rPr>
      </w:lvl>
    </w:lvlOverride>
    <w:lvlOverride w:ilvl="4">
      <w:startOverride w:val="1"/>
      <w:lvl w:ilvl="4">
        <w:start w:val="1"/>
        <w:numFmt w:val="decimal"/>
        <w:isLgl/>
        <w:lvlText w:val="%1.%2.%3.%4.%5"/>
        <w:lvlJc w:val="left"/>
        <w:pPr>
          <w:ind w:left="1080" w:hanging="1080"/>
        </w:pPr>
        <w:rPr>
          <w:rFonts w:hint="default"/>
        </w:rPr>
      </w:lvl>
    </w:lvlOverride>
    <w:lvlOverride w:ilvl="5">
      <w:startOverride w:val="1"/>
      <w:lvl w:ilvl="5">
        <w:start w:val="1"/>
        <w:numFmt w:val="decimal"/>
        <w:isLgl/>
        <w:lvlText w:val="%1.%2.%3.%4.%5.%6"/>
        <w:lvlJc w:val="left"/>
        <w:pPr>
          <w:ind w:left="1080" w:hanging="1080"/>
        </w:pPr>
        <w:rPr>
          <w:rFonts w:hint="default"/>
        </w:rPr>
      </w:lvl>
    </w:lvlOverride>
    <w:lvlOverride w:ilvl="6">
      <w:startOverride w:val="1"/>
      <w:lvl w:ilvl="6">
        <w:start w:val="1"/>
        <w:numFmt w:val="decimal"/>
        <w:isLgl/>
        <w:lvlText w:val="%1.%2.%3.%4.%5.%6.%7"/>
        <w:lvlJc w:val="left"/>
        <w:pPr>
          <w:ind w:left="1440" w:hanging="1440"/>
        </w:pPr>
        <w:rPr>
          <w:rFonts w:hint="default"/>
        </w:rPr>
      </w:lvl>
    </w:lvlOverride>
    <w:lvlOverride w:ilvl="7">
      <w:startOverride w:val="1"/>
      <w:lvl w:ilvl="7">
        <w:start w:val="1"/>
        <w:numFmt w:val="decimal"/>
        <w:isLgl/>
        <w:lvlText w:val="%1.%2.%3.%4.%5.%6.%7.%8"/>
        <w:lvlJc w:val="left"/>
        <w:pPr>
          <w:ind w:left="1440" w:hanging="1440"/>
        </w:pPr>
        <w:rPr>
          <w:rFonts w:hint="default"/>
        </w:rPr>
      </w:lvl>
    </w:lvlOverride>
    <w:lvlOverride w:ilvl="8">
      <w:startOverride w:val="1"/>
      <w:lvl w:ilvl="8">
        <w:start w:val="1"/>
        <w:numFmt w:val="decimal"/>
        <w:isLgl/>
        <w:lvlText w:val="%1.%2.%3.%4.%5.%6.%7.%8.%9"/>
        <w:lvlJc w:val="left"/>
        <w:pPr>
          <w:ind w:left="1800" w:hanging="1800"/>
        </w:pPr>
        <w:rPr>
          <w:rFonts w:hint="default"/>
        </w:rPr>
      </w:lvl>
    </w:lvlOverride>
  </w:num>
  <w:num w:numId="6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1"/>
  </w:num>
  <w:num w:numId="6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26"/>
  </w:num>
  <w:num w:numId="72">
    <w:abstractNumId w:val="14"/>
    <w:lvlOverride w:ilvl="0">
      <w:startOverride w:val="1"/>
    </w:lvlOverride>
  </w:num>
  <w:num w:numId="73">
    <w:abstractNumId w:val="6"/>
  </w:num>
  <w:num w:numId="74">
    <w:abstractNumId w:val="22"/>
  </w:num>
  <w:num w:numId="75">
    <w:abstractNumId w:val="2"/>
  </w:num>
  <w:num w:numId="76">
    <w:abstractNumId w:val="27"/>
  </w:num>
  <w:num w:numId="77">
    <w:abstractNumId w:val="20"/>
  </w:num>
  <w:num w:numId="7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3"/>
  </w:num>
  <w:num w:numId="81">
    <w:abstractNumId w:val="0"/>
  </w:num>
  <w:num w:numId="82">
    <w:abstractNumId w:val="25"/>
  </w:num>
  <w:num w:numId="83">
    <w:abstractNumId w:val="30"/>
  </w:num>
  <w:num w:numId="84">
    <w:abstractNumId w:val="3"/>
  </w:num>
  <w:num w:numId="85">
    <w:abstractNumId w:val="24"/>
  </w:num>
  <w:num w:numId="86">
    <w:abstractNumId w:val="4"/>
  </w:num>
  <w:num w:numId="87">
    <w:abstractNumId w:val="1"/>
  </w:num>
  <w:num w:numId="88">
    <w:abstractNumId w:val="18"/>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01A80"/>
    <w:rsid w:val="00002C86"/>
    <w:rsid w:val="000051B0"/>
    <w:rsid w:val="00005532"/>
    <w:rsid w:val="000107FB"/>
    <w:rsid w:val="00010C8D"/>
    <w:rsid w:val="00014217"/>
    <w:rsid w:val="000153B0"/>
    <w:rsid w:val="00015D71"/>
    <w:rsid w:val="000175F5"/>
    <w:rsid w:val="00017F9C"/>
    <w:rsid w:val="00020501"/>
    <w:rsid w:val="00020F98"/>
    <w:rsid w:val="00022EEC"/>
    <w:rsid w:val="00025DD6"/>
    <w:rsid w:val="0003137E"/>
    <w:rsid w:val="000318A2"/>
    <w:rsid w:val="0003335F"/>
    <w:rsid w:val="000346DC"/>
    <w:rsid w:val="00034738"/>
    <w:rsid w:val="00034A34"/>
    <w:rsid w:val="00034E85"/>
    <w:rsid w:val="00035ED8"/>
    <w:rsid w:val="00037383"/>
    <w:rsid w:val="00037727"/>
    <w:rsid w:val="00037EEE"/>
    <w:rsid w:val="00041013"/>
    <w:rsid w:val="0004449E"/>
    <w:rsid w:val="0004451F"/>
    <w:rsid w:val="000451C4"/>
    <w:rsid w:val="0004576D"/>
    <w:rsid w:val="00045829"/>
    <w:rsid w:val="00045D7F"/>
    <w:rsid w:val="0004609B"/>
    <w:rsid w:val="00052710"/>
    <w:rsid w:val="00053636"/>
    <w:rsid w:val="0005518F"/>
    <w:rsid w:val="000553D1"/>
    <w:rsid w:val="00055C0F"/>
    <w:rsid w:val="00062A89"/>
    <w:rsid w:val="00062EF6"/>
    <w:rsid w:val="00066D99"/>
    <w:rsid w:val="0006778A"/>
    <w:rsid w:val="0006784B"/>
    <w:rsid w:val="0007098C"/>
    <w:rsid w:val="000719A7"/>
    <w:rsid w:val="0007364D"/>
    <w:rsid w:val="00074537"/>
    <w:rsid w:val="00075FC7"/>
    <w:rsid w:val="000771DE"/>
    <w:rsid w:val="00080F65"/>
    <w:rsid w:val="00081C67"/>
    <w:rsid w:val="00082241"/>
    <w:rsid w:val="00084187"/>
    <w:rsid w:val="00087728"/>
    <w:rsid w:val="00095564"/>
    <w:rsid w:val="00097381"/>
    <w:rsid w:val="00097F1B"/>
    <w:rsid w:val="000A0D80"/>
    <w:rsid w:val="000A17AF"/>
    <w:rsid w:val="000A1F07"/>
    <w:rsid w:val="000A5186"/>
    <w:rsid w:val="000B0582"/>
    <w:rsid w:val="000B1437"/>
    <w:rsid w:val="000B2C0F"/>
    <w:rsid w:val="000B4599"/>
    <w:rsid w:val="000B5532"/>
    <w:rsid w:val="000B6C1F"/>
    <w:rsid w:val="000B7FE3"/>
    <w:rsid w:val="000C09B6"/>
    <w:rsid w:val="000C4827"/>
    <w:rsid w:val="000D01A7"/>
    <w:rsid w:val="000D0761"/>
    <w:rsid w:val="000D34B0"/>
    <w:rsid w:val="000D4C2C"/>
    <w:rsid w:val="000D5EF5"/>
    <w:rsid w:val="000D6370"/>
    <w:rsid w:val="000D6F36"/>
    <w:rsid w:val="000E2B11"/>
    <w:rsid w:val="000E4C47"/>
    <w:rsid w:val="000E565C"/>
    <w:rsid w:val="000E6F24"/>
    <w:rsid w:val="000E7840"/>
    <w:rsid w:val="000F0191"/>
    <w:rsid w:val="000F1156"/>
    <w:rsid w:val="000F2990"/>
    <w:rsid w:val="000F3B72"/>
    <w:rsid w:val="000F58ED"/>
    <w:rsid w:val="000F5A96"/>
    <w:rsid w:val="00102110"/>
    <w:rsid w:val="0010331B"/>
    <w:rsid w:val="00103C64"/>
    <w:rsid w:val="00103E8F"/>
    <w:rsid w:val="00104692"/>
    <w:rsid w:val="00104ACD"/>
    <w:rsid w:val="001064EA"/>
    <w:rsid w:val="001109BD"/>
    <w:rsid w:val="00111527"/>
    <w:rsid w:val="001151C8"/>
    <w:rsid w:val="001163B2"/>
    <w:rsid w:val="00117F29"/>
    <w:rsid w:val="00120526"/>
    <w:rsid w:val="001207F1"/>
    <w:rsid w:val="0012591E"/>
    <w:rsid w:val="001263EF"/>
    <w:rsid w:val="00126D25"/>
    <w:rsid w:val="001278AE"/>
    <w:rsid w:val="00134138"/>
    <w:rsid w:val="00135EB6"/>
    <w:rsid w:val="00136084"/>
    <w:rsid w:val="0013680A"/>
    <w:rsid w:val="00137365"/>
    <w:rsid w:val="0014550C"/>
    <w:rsid w:val="00146B7C"/>
    <w:rsid w:val="00150BF1"/>
    <w:rsid w:val="00152C1D"/>
    <w:rsid w:val="001551DC"/>
    <w:rsid w:val="001552BA"/>
    <w:rsid w:val="0015569F"/>
    <w:rsid w:val="001556BE"/>
    <w:rsid w:val="00160789"/>
    <w:rsid w:val="00161347"/>
    <w:rsid w:val="00161B97"/>
    <w:rsid w:val="0016202E"/>
    <w:rsid w:val="00163D58"/>
    <w:rsid w:val="0016427F"/>
    <w:rsid w:val="001643A2"/>
    <w:rsid w:val="00165141"/>
    <w:rsid w:val="0016755B"/>
    <w:rsid w:val="00171B9F"/>
    <w:rsid w:val="001746BB"/>
    <w:rsid w:val="00175050"/>
    <w:rsid w:val="00177F38"/>
    <w:rsid w:val="00182C82"/>
    <w:rsid w:val="00182C88"/>
    <w:rsid w:val="00184F97"/>
    <w:rsid w:val="0018512A"/>
    <w:rsid w:val="00185D6E"/>
    <w:rsid w:val="001864CD"/>
    <w:rsid w:val="0019232A"/>
    <w:rsid w:val="001923D7"/>
    <w:rsid w:val="00193E8F"/>
    <w:rsid w:val="00197278"/>
    <w:rsid w:val="001A1569"/>
    <w:rsid w:val="001A3148"/>
    <w:rsid w:val="001A4494"/>
    <w:rsid w:val="001A69EF"/>
    <w:rsid w:val="001B1A7E"/>
    <w:rsid w:val="001B1EAA"/>
    <w:rsid w:val="001B27FE"/>
    <w:rsid w:val="001B2806"/>
    <w:rsid w:val="001B2B9F"/>
    <w:rsid w:val="001B4D1E"/>
    <w:rsid w:val="001B5B60"/>
    <w:rsid w:val="001B5DB9"/>
    <w:rsid w:val="001B6BB5"/>
    <w:rsid w:val="001B6E3A"/>
    <w:rsid w:val="001B7109"/>
    <w:rsid w:val="001B77C8"/>
    <w:rsid w:val="001C0A0A"/>
    <w:rsid w:val="001C1437"/>
    <w:rsid w:val="001C18A9"/>
    <w:rsid w:val="001C5AF7"/>
    <w:rsid w:val="001D2DB5"/>
    <w:rsid w:val="001D56F6"/>
    <w:rsid w:val="001D5C3D"/>
    <w:rsid w:val="001D6F8A"/>
    <w:rsid w:val="001D7DD1"/>
    <w:rsid w:val="001E0FFB"/>
    <w:rsid w:val="001E25F8"/>
    <w:rsid w:val="001E44C4"/>
    <w:rsid w:val="001E4CDE"/>
    <w:rsid w:val="001E55E4"/>
    <w:rsid w:val="001E5DC1"/>
    <w:rsid w:val="001E6731"/>
    <w:rsid w:val="001F0418"/>
    <w:rsid w:val="001F5A5E"/>
    <w:rsid w:val="001F5FDC"/>
    <w:rsid w:val="001F713F"/>
    <w:rsid w:val="001F720E"/>
    <w:rsid w:val="001F774C"/>
    <w:rsid w:val="001F7875"/>
    <w:rsid w:val="002002F8"/>
    <w:rsid w:val="00202903"/>
    <w:rsid w:val="00202E68"/>
    <w:rsid w:val="00203474"/>
    <w:rsid w:val="00203561"/>
    <w:rsid w:val="0020390A"/>
    <w:rsid w:val="0020666E"/>
    <w:rsid w:val="00207DB1"/>
    <w:rsid w:val="00212B18"/>
    <w:rsid w:val="00212DB4"/>
    <w:rsid w:val="002200CB"/>
    <w:rsid w:val="00222AD2"/>
    <w:rsid w:val="00223F93"/>
    <w:rsid w:val="00225B08"/>
    <w:rsid w:val="00230733"/>
    <w:rsid w:val="00230FF8"/>
    <w:rsid w:val="00234271"/>
    <w:rsid w:val="00236C65"/>
    <w:rsid w:val="002450E1"/>
    <w:rsid w:val="00245D82"/>
    <w:rsid w:val="00245FB8"/>
    <w:rsid w:val="0024652F"/>
    <w:rsid w:val="00246740"/>
    <w:rsid w:val="002502C5"/>
    <w:rsid w:val="002504CD"/>
    <w:rsid w:val="00250839"/>
    <w:rsid w:val="002540ED"/>
    <w:rsid w:val="002550CF"/>
    <w:rsid w:val="00261112"/>
    <w:rsid w:val="00262A7E"/>
    <w:rsid w:val="00262D46"/>
    <w:rsid w:val="002639FC"/>
    <w:rsid w:val="00263C68"/>
    <w:rsid w:val="00264617"/>
    <w:rsid w:val="00264876"/>
    <w:rsid w:val="00265AE0"/>
    <w:rsid w:val="00265DBC"/>
    <w:rsid w:val="002675BE"/>
    <w:rsid w:val="002679D4"/>
    <w:rsid w:val="00267BEC"/>
    <w:rsid w:val="00272FC4"/>
    <w:rsid w:val="002749D7"/>
    <w:rsid w:val="0027559C"/>
    <w:rsid w:val="00275971"/>
    <w:rsid w:val="002770B7"/>
    <w:rsid w:val="00277717"/>
    <w:rsid w:val="002833B1"/>
    <w:rsid w:val="002879D6"/>
    <w:rsid w:val="00290CB7"/>
    <w:rsid w:val="002914E9"/>
    <w:rsid w:val="00294851"/>
    <w:rsid w:val="00294D71"/>
    <w:rsid w:val="00295F1C"/>
    <w:rsid w:val="002A2ABB"/>
    <w:rsid w:val="002A3D4D"/>
    <w:rsid w:val="002A631C"/>
    <w:rsid w:val="002A74B2"/>
    <w:rsid w:val="002A7FAA"/>
    <w:rsid w:val="002B210A"/>
    <w:rsid w:val="002B29AF"/>
    <w:rsid w:val="002B4A0E"/>
    <w:rsid w:val="002B4F04"/>
    <w:rsid w:val="002C1EF1"/>
    <w:rsid w:val="002C269F"/>
    <w:rsid w:val="002C3281"/>
    <w:rsid w:val="002C3F1E"/>
    <w:rsid w:val="002C46E7"/>
    <w:rsid w:val="002C66FB"/>
    <w:rsid w:val="002C703F"/>
    <w:rsid w:val="002C78CC"/>
    <w:rsid w:val="002C7C45"/>
    <w:rsid w:val="002D0896"/>
    <w:rsid w:val="002D0B1F"/>
    <w:rsid w:val="002D275F"/>
    <w:rsid w:val="002D41E4"/>
    <w:rsid w:val="002D58D8"/>
    <w:rsid w:val="002E3FAE"/>
    <w:rsid w:val="002E5E24"/>
    <w:rsid w:val="002E6087"/>
    <w:rsid w:val="002E62C0"/>
    <w:rsid w:val="002F089F"/>
    <w:rsid w:val="0030239C"/>
    <w:rsid w:val="003031B8"/>
    <w:rsid w:val="00305475"/>
    <w:rsid w:val="00305662"/>
    <w:rsid w:val="0030685F"/>
    <w:rsid w:val="00306B34"/>
    <w:rsid w:val="00307FEF"/>
    <w:rsid w:val="003102E6"/>
    <w:rsid w:val="0031148A"/>
    <w:rsid w:val="00311BA9"/>
    <w:rsid w:val="003155ED"/>
    <w:rsid w:val="00315ED6"/>
    <w:rsid w:val="00323172"/>
    <w:rsid w:val="00324AE1"/>
    <w:rsid w:val="00325755"/>
    <w:rsid w:val="00325D9E"/>
    <w:rsid w:val="0033000F"/>
    <w:rsid w:val="003308BE"/>
    <w:rsid w:val="00332203"/>
    <w:rsid w:val="003327EA"/>
    <w:rsid w:val="00332D00"/>
    <w:rsid w:val="00333069"/>
    <w:rsid w:val="00334A76"/>
    <w:rsid w:val="00340E88"/>
    <w:rsid w:val="003411DF"/>
    <w:rsid w:val="00343AEB"/>
    <w:rsid w:val="003442B1"/>
    <w:rsid w:val="00346FB3"/>
    <w:rsid w:val="003500E4"/>
    <w:rsid w:val="00352959"/>
    <w:rsid w:val="00352D9F"/>
    <w:rsid w:val="00352DA2"/>
    <w:rsid w:val="003539AD"/>
    <w:rsid w:val="00356EAA"/>
    <w:rsid w:val="00357591"/>
    <w:rsid w:val="0036009C"/>
    <w:rsid w:val="00360216"/>
    <w:rsid w:val="0036518A"/>
    <w:rsid w:val="00365A63"/>
    <w:rsid w:val="0036751E"/>
    <w:rsid w:val="00372931"/>
    <w:rsid w:val="00376286"/>
    <w:rsid w:val="00376EC8"/>
    <w:rsid w:val="00381B40"/>
    <w:rsid w:val="00381D10"/>
    <w:rsid w:val="00387153"/>
    <w:rsid w:val="00390635"/>
    <w:rsid w:val="0039316F"/>
    <w:rsid w:val="00393926"/>
    <w:rsid w:val="003945BA"/>
    <w:rsid w:val="00394D65"/>
    <w:rsid w:val="00396E2A"/>
    <w:rsid w:val="003A16FB"/>
    <w:rsid w:val="003A25E0"/>
    <w:rsid w:val="003A3EC6"/>
    <w:rsid w:val="003A53B4"/>
    <w:rsid w:val="003A5D2A"/>
    <w:rsid w:val="003A63F4"/>
    <w:rsid w:val="003A76D6"/>
    <w:rsid w:val="003B025E"/>
    <w:rsid w:val="003B225A"/>
    <w:rsid w:val="003B266D"/>
    <w:rsid w:val="003B3640"/>
    <w:rsid w:val="003B3A62"/>
    <w:rsid w:val="003B411C"/>
    <w:rsid w:val="003B47A8"/>
    <w:rsid w:val="003B7042"/>
    <w:rsid w:val="003B7098"/>
    <w:rsid w:val="003C0200"/>
    <w:rsid w:val="003C05CB"/>
    <w:rsid w:val="003C3126"/>
    <w:rsid w:val="003C33D7"/>
    <w:rsid w:val="003C38C7"/>
    <w:rsid w:val="003C4588"/>
    <w:rsid w:val="003C7657"/>
    <w:rsid w:val="003D0CA7"/>
    <w:rsid w:val="003D213F"/>
    <w:rsid w:val="003D2BDF"/>
    <w:rsid w:val="003D4813"/>
    <w:rsid w:val="003D6FC0"/>
    <w:rsid w:val="003E340E"/>
    <w:rsid w:val="003E4FEA"/>
    <w:rsid w:val="003F279C"/>
    <w:rsid w:val="003F3E7A"/>
    <w:rsid w:val="003F4E21"/>
    <w:rsid w:val="003F7642"/>
    <w:rsid w:val="003F76B6"/>
    <w:rsid w:val="0040109B"/>
    <w:rsid w:val="00401283"/>
    <w:rsid w:val="004025F1"/>
    <w:rsid w:val="00403EE3"/>
    <w:rsid w:val="0040549F"/>
    <w:rsid w:val="00406AFD"/>
    <w:rsid w:val="00410EA3"/>
    <w:rsid w:val="00413753"/>
    <w:rsid w:val="00413DB2"/>
    <w:rsid w:val="00415887"/>
    <w:rsid w:val="0041776C"/>
    <w:rsid w:val="00417989"/>
    <w:rsid w:val="00423CF0"/>
    <w:rsid w:val="0042406C"/>
    <w:rsid w:val="00427663"/>
    <w:rsid w:val="004333E5"/>
    <w:rsid w:val="00435725"/>
    <w:rsid w:val="004374F8"/>
    <w:rsid w:val="00443548"/>
    <w:rsid w:val="004445D3"/>
    <w:rsid w:val="00445A00"/>
    <w:rsid w:val="00450AC4"/>
    <w:rsid w:val="0045120E"/>
    <w:rsid w:val="0045336D"/>
    <w:rsid w:val="00456B42"/>
    <w:rsid w:val="0046161D"/>
    <w:rsid w:val="0046286A"/>
    <w:rsid w:val="00466C7F"/>
    <w:rsid w:val="00466E55"/>
    <w:rsid w:val="00471815"/>
    <w:rsid w:val="004722DB"/>
    <w:rsid w:val="00472702"/>
    <w:rsid w:val="00472D61"/>
    <w:rsid w:val="00472DDA"/>
    <w:rsid w:val="00474FEE"/>
    <w:rsid w:val="00480E5B"/>
    <w:rsid w:val="00483B57"/>
    <w:rsid w:val="0049015E"/>
    <w:rsid w:val="00492506"/>
    <w:rsid w:val="0049560B"/>
    <w:rsid w:val="00496BFB"/>
    <w:rsid w:val="004A1D92"/>
    <w:rsid w:val="004A1DED"/>
    <w:rsid w:val="004A3B6E"/>
    <w:rsid w:val="004A642D"/>
    <w:rsid w:val="004B080C"/>
    <w:rsid w:val="004B1C2D"/>
    <w:rsid w:val="004B555A"/>
    <w:rsid w:val="004B6471"/>
    <w:rsid w:val="004B731B"/>
    <w:rsid w:val="004B77C2"/>
    <w:rsid w:val="004C03E8"/>
    <w:rsid w:val="004C0400"/>
    <w:rsid w:val="004C0554"/>
    <w:rsid w:val="004C378B"/>
    <w:rsid w:val="004C44DA"/>
    <w:rsid w:val="004C460D"/>
    <w:rsid w:val="004C5226"/>
    <w:rsid w:val="004C6759"/>
    <w:rsid w:val="004C79E9"/>
    <w:rsid w:val="004C7B14"/>
    <w:rsid w:val="004D29B0"/>
    <w:rsid w:val="004D3599"/>
    <w:rsid w:val="004D4583"/>
    <w:rsid w:val="004D528F"/>
    <w:rsid w:val="004D657D"/>
    <w:rsid w:val="004D78F5"/>
    <w:rsid w:val="004E15E0"/>
    <w:rsid w:val="004E4379"/>
    <w:rsid w:val="004E51E6"/>
    <w:rsid w:val="004E5C7B"/>
    <w:rsid w:val="004F027D"/>
    <w:rsid w:val="004F06B5"/>
    <w:rsid w:val="004F0A17"/>
    <w:rsid w:val="004F1F09"/>
    <w:rsid w:val="004F3B8F"/>
    <w:rsid w:val="004F4635"/>
    <w:rsid w:val="004F7CFE"/>
    <w:rsid w:val="005005BA"/>
    <w:rsid w:val="00503146"/>
    <w:rsid w:val="00503425"/>
    <w:rsid w:val="00513832"/>
    <w:rsid w:val="00514D13"/>
    <w:rsid w:val="00514D69"/>
    <w:rsid w:val="0051651B"/>
    <w:rsid w:val="005169C1"/>
    <w:rsid w:val="00516F80"/>
    <w:rsid w:val="00520961"/>
    <w:rsid w:val="0052285F"/>
    <w:rsid w:val="00522F29"/>
    <w:rsid w:val="00523EE5"/>
    <w:rsid w:val="00525FD3"/>
    <w:rsid w:val="00530228"/>
    <w:rsid w:val="00532923"/>
    <w:rsid w:val="005331BD"/>
    <w:rsid w:val="00534FEC"/>
    <w:rsid w:val="0053545A"/>
    <w:rsid w:val="0053548E"/>
    <w:rsid w:val="005404DD"/>
    <w:rsid w:val="005407B4"/>
    <w:rsid w:val="00541B28"/>
    <w:rsid w:val="00543281"/>
    <w:rsid w:val="005433BA"/>
    <w:rsid w:val="00545B3F"/>
    <w:rsid w:val="005477C6"/>
    <w:rsid w:val="005522E7"/>
    <w:rsid w:val="00553D77"/>
    <w:rsid w:val="00557145"/>
    <w:rsid w:val="0055744F"/>
    <w:rsid w:val="00560F73"/>
    <w:rsid w:val="00561FC4"/>
    <w:rsid w:val="00563E61"/>
    <w:rsid w:val="00565296"/>
    <w:rsid w:val="00571A53"/>
    <w:rsid w:val="00571F45"/>
    <w:rsid w:val="005725D8"/>
    <w:rsid w:val="00577118"/>
    <w:rsid w:val="005810EC"/>
    <w:rsid w:val="005829FB"/>
    <w:rsid w:val="0058694C"/>
    <w:rsid w:val="0059111E"/>
    <w:rsid w:val="005920A6"/>
    <w:rsid w:val="00592C33"/>
    <w:rsid w:val="005931AF"/>
    <w:rsid w:val="00594051"/>
    <w:rsid w:val="005A0101"/>
    <w:rsid w:val="005A034A"/>
    <w:rsid w:val="005A343C"/>
    <w:rsid w:val="005A3CB1"/>
    <w:rsid w:val="005A7D43"/>
    <w:rsid w:val="005B08AB"/>
    <w:rsid w:val="005B2632"/>
    <w:rsid w:val="005B2D7D"/>
    <w:rsid w:val="005B5555"/>
    <w:rsid w:val="005C0594"/>
    <w:rsid w:val="005C116A"/>
    <w:rsid w:val="005C1CD0"/>
    <w:rsid w:val="005C30D3"/>
    <w:rsid w:val="005C5321"/>
    <w:rsid w:val="005D0D55"/>
    <w:rsid w:val="005D3904"/>
    <w:rsid w:val="005D39D3"/>
    <w:rsid w:val="005D3C13"/>
    <w:rsid w:val="005D4B31"/>
    <w:rsid w:val="005D6048"/>
    <w:rsid w:val="005D625A"/>
    <w:rsid w:val="005D62A2"/>
    <w:rsid w:val="005D7284"/>
    <w:rsid w:val="005E0360"/>
    <w:rsid w:val="005E2439"/>
    <w:rsid w:val="005E6458"/>
    <w:rsid w:val="005E64D3"/>
    <w:rsid w:val="005F0F97"/>
    <w:rsid w:val="005F213A"/>
    <w:rsid w:val="005F2340"/>
    <w:rsid w:val="005F44C7"/>
    <w:rsid w:val="005F481B"/>
    <w:rsid w:val="005F490C"/>
    <w:rsid w:val="005F5909"/>
    <w:rsid w:val="005F7E4F"/>
    <w:rsid w:val="00600ABF"/>
    <w:rsid w:val="00602BC4"/>
    <w:rsid w:val="00605F6C"/>
    <w:rsid w:val="0060689C"/>
    <w:rsid w:val="00606AFE"/>
    <w:rsid w:val="00607AD8"/>
    <w:rsid w:val="00607B1B"/>
    <w:rsid w:val="006102BE"/>
    <w:rsid w:val="006110EF"/>
    <w:rsid w:val="006202C8"/>
    <w:rsid w:val="00621CD8"/>
    <w:rsid w:val="00621F86"/>
    <w:rsid w:val="006233CD"/>
    <w:rsid w:val="00624435"/>
    <w:rsid w:val="006252F7"/>
    <w:rsid w:val="00625CE5"/>
    <w:rsid w:val="006268E3"/>
    <w:rsid w:val="00627889"/>
    <w:rsid w:val="00627D0D"/>
    <w:rsid w:val="00632B36"/>
    <w:rsid w:val="00634A34"/>
    <w:rsid w:val="00635D05"/>
    <w:rsid w:val="0063605B"/>
    <w:rsid w:val="00637DB5"/>
    <w:rsid w:val="0064320F"/>
    <w:rsid w:val="00643FAB"/>
    <w:rsid w:val="006447E0"/>
    <w:rsid w:val="00644D83"/>
    <w:rsid w:val="00645D98"/>
    <w:rsid w:val="006469D2"/>
    <w:rsid w:val="00646B41"/>
    <w:rsid w:val="0064782C"/>
    <w:rsid w:val="00650F79"/>
    <w:rsid w:val="006517D8"/>
    <w:rsid w:val="00653C19"/>
    <w:rsid w:val="00654288"/>
    <w:rsid w:val="0065748B"/>
    <w:rsid w:val="00663A9D"/>
    <w:rsid w:val="0067404B"/>
    <w:rsid w:val="006750C0"/>
    <w:rsid w:val="00681399"/>
    <w:rsid w:val="006836D0"/>
    <w:rsid w:val="00685F5C"/>
    <w:rsid w:val="00686E09"/>
    <w:rsid w:val="006942D7"/>
    <w:rsid w:val="006A109E"/>
    <w:rsid w:val="006A14F3"/>
    <w:rsid w:val="006A1BC1"/>
    <w:rsid w:val="006A2698"/>
    <w:rsid w:val="006A299F"/>
    <w:rsid w:val="006A4C74"/>
    <w:rsid w:val="006A58D7"/>
    <w:rsid w:val="006A5C35"/>
    <w:rsid w:val="006A6F43"/>
    <w:rsid w:val="006A7652"/>
    <w:rsid w:val="006A7C03"/>
    <w:rsid w:val="006B11FA"/>
    <w:rsid w:val="006B1573"/>
    <w:rsid w:val="006B50D2"/>
    <w:rsid w:val="006B756D"/>
    <w:rsid w:val="006B77D0"/>
    <w:rsid w:val="006C031A"/>
    <w:rsid w:val="006C0AF5"/>
    <w:rsid w:val="006C10CF"/>
    <w:rsid w:val="006C16AB"/>
    <w:rsid w:val="006C42CB"/>
    <w:rsid w:val="006C5998"/>
    <w:rsid w:val="006D09A0"/>
    <w:rsid w:val="006D352C"/>
    <w:rsid w:val="006D357E"/>
    <w:rsid w:val="006D553E"/>
    <w:rsid w:val="006D65A2"/>
    <w:rsid w:val="006D6A3B"/>
    <w:rsid w:val="006D6C29"/>
    <w:rsid w:val="006E0101"/>
    <w:rsid w:val="006E055E"/>
    <w:rsid w:val="006E2308"/>
    <w:rsid w:val="006E667A"/>
    <w:rsid w:val="006F019B"/>
    <w:rsid w:val="006F0BA9"/>
    <w:rsid w:val="006F18F7"/>
    <w:rsid w:val="006F3E7F"/>
    <w:rsid w:val="00701C7A"/>
    <w:rsid w:val="0070234B"/>
    <w:rsid w:val="00702BBC"/>
    <w:rsid w:val="007035E6"/>
    <w:rsid w:val="00704220"/>
    <w:rsid w:val="00705BEB"/>
    <w:rsid w:val="007063C1"/>
    <w:rsid w:val="007065A5"/>
    <w:rsid w:val="0070674F"/>
    <w:rsid w:val="00706B4E"/>
    <w:rsid w:val="00711826"/>
    <w:rsid w:val="00711F1D"/>
    <w:rsid w:val="0071328E"/>
    <w:rsid w:val="0071463A"/>
    <w:rsid w:val="0071796B"/>
    <w:rsid w:val="007229BA"/>
    <w:rsid w:val="00730CCF"/>
    <w:rsid w:val="00731D12"/>
    <w:rsid w:val="00733D59"/>
    <w:rsid w:val="007359F6"/>
    <w:rsid w:val="00736A1A"/>
    <w:rsid w:val="00736A8A"/>
    <w:rsid w:val="00737AAF"/>
    <w:rsid w:val="00740BE7"/>
    <w:rsid w:val="00741068"/>
    <w:rsid w:val="00741246"/>
    <w:rsid w:val="00743D0B"/>
    <w:rsid w:val="0074462D"/>
    <w:rsid w:val="00746125"/>
    <w:rsid w:val="007462F1"/>
    <w:rsid w:val="00750C91"/>
    <w:rsid w:val="007515E5"/>
    <w:rsid w:val="0075452B"/>
    <w:rsid w:val="00754DC8"/>
    <w:rsid w:val="00756141"/>
    <w:rsid w:val="00760114"/>
    <w:rsid w:val="007642FB"/>
    <w:rsid w:val="0076450C"/>
    <w:rsid w:val="00765410"/>
    <w:rsid w:val="00767526"/>
    <w:rsid w:val="00767CD2"/>
    <w:rsid w:val="00771D33"/>
    <w:rsid w:val="007747A8"/>
    <w:rsid w:val="00776F33"/>
    <w:rsid w:val="00781D17"/>
    <w:rsid w:val="0078392D"/>
    <w:rsid w:val="00785A48"/>
    <w:rsid w:val="00786892"/>
    <w:rsid w:val="007940DA"/>
    <w:rsid w:val="00797225"/>
    <w:rsid w:val="00797B47"/>
    <w:rsid w:val="007A1556"/>
    <w:rsid w:val="007A1CD2"/>
    <w:rsid w:val="007A21C2"/>
    <w:rsid w:val="007A2FBD"/>
    <w:rsid w:val="007A3E2F"/>
    <w:rsid w:val="007A3EA5"/>
    <w:rsid w:val="007A3F63"/>
    <w:rsid w:val="007A4F0B"/>
    <w:rsid w:val="007A75C0"/>
    <w:rsid w:val="007B124C"/>
    <w:rsid w:val="007B1993"/>
    <w:rsid w:val="007B1B4E"/>
    <w:rsid w:val="007B1C11"/>
    <w:rsid w:val="007B2539"/>
    <w:rsid w:val="007B4385"/>
    <w:rsid w:val="007B736A"/>
    <w:rsid w:val="007C01E1"/>
    <w:rsid w:val="007C0E4A"/>
    <w:rsid w:val="007C14E3"/>
    <w:rsid w:val="007C2C96"/>
    <w:rsid w:val="007C2E74"/>
    <w:rsid w:val="007C460E"/>
    <w:rsid w:val="007C4AE2"/>
    <w:rsid w:val="007C59EC"/>
    <w:rsid w:val="007C6D44"/>
    <w:rsid w:val="007C7AA5"/>
    <w:rsid w:val="007D08CA"/>
    <w:rsid w:val="007D2E2D"/>
    <w:rsid w:val="007D2EC9"/>
    <w:rsid w:val="007D3D00"/>
    <w:rsid w:val="007D3F0E"/>
    <w:rsid w:val="007D6316"/>
    <w:rsid w:val="007D689B"/>
    <w:rsid w:val="007E0C52"/>
    <w:rsid w:val="007E13FF"/>
    <w:rsid w:val="007E2061"/>
    <w:rsid w:val="007E6D63"/>
    <w:rsid w:val="007F0B10"/>
    <w:rsid w:val="007F3443"/>
    <w:rsid w:val="007F3674"/>
    <w:rsid w:val="007F3D4F"/>
    <w:rsid w:val="007F4229"/>
    <w:rsid w:val="00801380"/>
    <w:rsid w:val="008021AD"/>
    <w:rsid w:val="00806E22"/>
    <w:rsid w:val="0080770A"/>
    <w:rsid w:val="00807B89"/>
    <w:rsid w:val="008108D8"/>
    <w:rsid w:val="00811F29"/>
    <w:rsid w:val="008121C7"/>
    <w:rsid w:val="00812BAD"/>
    <w:rsid w:val="0081518F"/>
    <w:rsid w:val="00815771"/>
    <w:rsid w:val="00816662"/>
    <w:rsid w:val="00816A63"/>
    <w:rsid w:val="00816B9A"/>
    <w:rsid w:val="00820D40"/>
    <w:rsid w:val="00822074"/>
    <w:rsid w:val="008229F5"/>
    <w:rsid w:val="00823BE1"/>
    <w:rsid w:val="00825AFB"/>
    <w:rsid w:val="00826F94"/>
    <w:rsid w:val="00827324"/>
    <w:rsid w:val="0083242C"/>
    <w:rsid w:val="00832F8B"/>
    <w:rsid w:val="00833D61"/>
    <w:rsid w:val="008344E3"/>
    <w:rsid w:val="00836A19"/>
    <w:rsid w:val="00840B24"/>
    <w:rsid w:val="00840F2B"/>
    <w:rsid w:val="00842BCB"/>
    <w:rsid w:val="00843341"/>
    <w:rsid w:val="008436D2"/>
    <w:rsid w:val="0084412C"/>
    <w:rsid w:val="00845C2B"/>
    <w:rsid w:val="00846F6E"/>
    <w:rsid w:val="00851F98"/>
    <w:rsid w:val="00855903"/>
    <w:rsid w:val="00855976"/>
    <w:rsid w:val="00855A03"/>
    <w:rsid w:val="00856713"/>
    <w:rsid w:val="00860A4F"/>
    <w:rsid w:val="0086168A"/>
    <w:rsid w:val="00862EE2"/>
    <w:rsid w:val="008642B5"/>
    <w:rsid w:val="00864C78"/>
    <w:rsid w:val="008659A5"/>
    <w:rsid w:val="008722A7"/>
    <w:rsid w:val="00873869"/>
    <w:rsid w:val="00874A85"/>
    <w:rsid w:val="00875209"/>
    <w:rsid w:val="008761CA"/>
    <w:rsid w:val="008803B7"/>
    <w:rsid w:val="00880D97"/>
    <w:rsid w:val="00881146"/>
    <w:rsid w:val="00884CBE"/>
    <w:rsid w:val="00885607"/>
    <w:rsid w:val="008867F2"/>
    <w:rsid w:val="008870BD"/>
    <w:rsid w:val="0088711C"/>
    <w:rsid w:val="0089018F"/>
    <w:rsid w:val="008913F5"/>
    <w:rsid w:val="00891F04"/>
    <w:rsid w:val="008929B8"/>
    <w:rsid w:val="00893316"/>
    <w:rsid w:val="00895A52"/>
    <w:rsid w:val="00895C21"/>
    <w:rsid w:val="00897A26"/>
    <w:rsid w:val="008A0321"/>
    <w:rsid w:val="008A05C2"/>
    <w:rsid w:val="008A4013"/>
    <w:rsid w:val="008A6E99"/>
    <w:rsid w:val="008B0C34"/>
    <w:rsid w:val="008B0C8F"/>
    <w:rsid w:val="008B3BA8"/>
    <w:rsid w:val="008B3CA6"/>
    <w:rsid w:val="008B40F4"/>
    <w:rsid w:val="008B4C35"/>
    <w:rsid w:val="008B6259"/>
    <w:rsid w:val="008B628E"/>
    <w:rsid w:val="008B6CB5"/>
    <w:rsid w:val="008C12DD"/>
    <w:rsid w:val="008C1D33"/>
    <w:rsid w:val="008C1FE7"/>
    <w:rsid w:val="008C37B8"/>
    <w:rsid w:val="008C416A"/>
    <w:rsid w:val="008C702E"/>
    <w:rsid w:val="008D1915"/>
    <w:rsid w:val="008D39A5"/>
    <w:rsid w:val="008D4916"/>
    <w:rsid w:val="008D680D"/>
    <w:rsid w:val="008E038F"/>
    <w:rsid w:val="008E091D"/>
    <w:rsid w:val="008E14B2"/>
    <w:rsid w:val="008E2A8B"/>
    <w:rsid w:val="008E48CC"/>
    <w:rsid w:val="008E6C20"/>
    <w:rsid w:val="008E73F2"/>
    <w:rsid w:val="008E7E03"/>
    <w:rsid w:val="008F0D64"/>
    <w:rsid w:val="008F0D90"/>
    <w:rsid w:val="008F2327"/>
    <w:rsid w:val="008F58FE"/>
    <w:rsid w:val="008F5997"/>
    <w:rsid w:val="008F5F69"/>
    <w:rsid w:val="008F5F9E"/>
    <w:rsid w:val="008F654D"/>
    <w:rsid w:val="008F6841"/>
    <w:rsid w:val="008F7937"/>
    <w:rsid w:val="009001E0"/>
    <w:rsid w:val="009014FA"/>
    <w:rsid w:val="00903BA6"/>
    <w:rsid w:val="009043C7"/>
    <w:rsid w:val="00905D5E"/>
    <w:rsid w:val="009065A6"/>
    <w:rsid w:val="0090680C"/>
    <w:rsid w:val="00907A24"/>
    <w:rsid w:val="0091723A"/>
    <w:rsid w:val="00921884"/>
    <w:rsid w:val="00924587"/>
    <w:rsid w:val="00925644"/>
    <w:rsid w:val="00926B29"/>
    <w:rsid w:val="00927C30"/>
    <w:rsid w:val="0093013A"/>
    <w:rsid w:val="0093041B"/>
    <w:rsid w:val="00933D18"/>
    <w:rsid w:val="00937598"/>
    <w:rsid w:val="00937F89"/>
    <w:rsid w:val="00941C70"/>
    <w:rsid w:val="0094304D"/>
    <w:rsid w:val="00943D3F"/>
    <w:rsid w:val="00944B37"/>
    <w:rsid w:val="00945840"/>
    <w:rsid w:val="00946026"/>
    <w:rsid w:val="009469C7"/>
    <w:rsid w:val="009470C2"/>
    <w:rsid w:val="009474C0"/>
    <w:rsid w:val="00950664"/>
    <w:rsid w:val="00951C7B"/>
    <w:rsid w:val="00952B90"/>
    <w:rsid w:val="00956A80"/>
    <w:rsid w:val="00960D49"/>
    <w:rsid w:val="009624B5"/>
    <w:rsid w:val="00962857"/>
    <w:rsid w:val="00962873"/>
    <w:rsid w:val="00962CC6"/>
    <w:rsid w:val="009638E0"/>
    <w:rsid w:val="0096458B"/>
    <w:rsid w:val="0096795E"/>
    <w:rsid w:val="00967D6A"/>
    <w:rsid w:val="00970BBF"/>
    <w:rsid w:val="00970E02"/>
    <w:rsid w:val="0097165C"/>
    <w:rsid w:val="009732F1"/>
    <w:rsid w:val="00975145"/>
    <w:rsid w:val="00976A1B"/>
    <w:rsid w:val="009802A7"/>
    <w:rsid w:val="00982C6F"/>
    <w:rsid w:val="0098563D"/>
    <w:rsid w:val="00985EB7"/>
    <w:rsid w:val="009860E6"/>
    <w:rsid w:val="009867E4"/>
    <w:rsid w:val="00986AA2"/>
    <w:rsid w:val="00987CDF"/>
    <w:rsid w:val="0099017F"/>
    <w:rsid w:val="009902AE"/>
    <w:rsid w:val="00990355"/>
    <w:rsid w:val="009905C2"/>
    <w:rsid w:val="00990E12"/>
    <w:rsid w:val="00991447"/>
    <w:rsid w:val="00991DA3"/>
    <w:rsid w:val="00992C41"/>
    <w:rsid w:val="0099384A"/>
    <w:rsid w:val="0099591A"/>
    <w:rsid w:val="00996B08"/>
    <w:rsid w:val="009A0393"/>
    <w:rsid w:val="009A15A8"/>
    <w:rsid w:val="009A294A"/>
    <w:rsid w:val="009A371B"/>
    <w:rsid w:val="009A42BF"/>
    <w:rsid w:val="009A4892"/>
    <w:rsid w:val="009A5F4C"/>
    <w:rsid w:val="009B059A"/>
    <w:rsid w:val="009B1B5F"/>
    <w:rsid w:val="009B23E4"/>
    <w:rsid w:val="009B3089"/>
    <w:rsid w:val="009B336C"/>
    <w:rsid w:val="009B4B39"/>
    <w:rsid w:val="009B53D3"/>
    <w:rsid w:val="009C0807"/>
    <w:rsid w:val="009C0AA4"/>
    <w:rsid w:val="009C0B6C"/>
    <w:rsid w:val="009C0BF8"/>
    <w:rsid w:val="009C0DDB"/>
    <w:rsid w:val="009C2E88"/>
    <w:rsid w:val="009C744D"/>
    <w:rsid w:val="009C7CBD"/>
    <w:rsid w:val="009C7DEB"/>
    <w:rsid w:val="009D0AAE"/>
    <w:rsid w:val="009D134E"/>
    <w:rsid w:val="009D3018"/>
    <w:rsid w:val="009D3061"/>
    <w:rsid w:val="009D44D7"/>
    <w:rsid w:val="009D5974"/>
    <w:rsid w:val="009D5A5C"/>
    <w:rsid w:val="009D6AEF"/>
    <w:rsid w:val="009E11C7"/>
    <w:rsid w:val="009E158B"/>
    <w:rsid w:val="009F135B"/>
    <w:rsid w:val="009F22BE"/>
    <w:rsid w:val="009F2785"/>
    <w:rsid w:val="00A030FB"/>
    <w:rsid w:val="00A03B22"/>
    <w:rsid w:val="00A03E4E"/>
    <w:rsid w:val="00A03E7D"/>
    <w:rsid w:val="00A05484"/>
    <w:rsid w:val="00A07427"/>
    <w:rsid w:val="00A07CB4"/>
    <w:rsid w:val="00A13E1E"/>
    <w:rsid w:val="00A13E79"/>
    <w:rsid w:val="00A14B5C"/>
    <w:rsid w:val="00A14D43"/>
    <w:rsid w:val="00A14E4A"/>
    <w:rsid w:val="00A15A31"/>
    <w:rsid w:val="00A172D1"/>
    <w:rsid w:val="00A21034"/>
    <w:rsid w:val="00A228B8"/>
    <w:rsid w:val="00A229FE"/>
    <w:rsid w:val="00A26E9D"/>
    <w:rsid w:val="00A27A3A"/>
    <w:rsid w:val="00A31972"/>
    <w:rsid w:val="00A32902"/>
    <w:rsid w:val="00A32C18"/>
    <w:rsid w:val="00A35802"/>
    <w:rsid w:val="00A36372"/>
    <w:rsid w:val="00A36DBE"/>
    <w:rsid w:val="00A40E63"/>
    <w:rsid w:val="00A42D9C"/>
    <w:rsid w:val="00A42DA3"/>
    <w:rsid w:val="00A435D8"/>
    <w:rsid w:val="00A43788"/>
    <w:rsid w:val="00A4393A"/>
    <w:rsid w:val="00A5051F"/>
    <w:rsid w:val="00A51D4C"/>
    <w:rsid w:val="00A53D7A"/>
    <w:rsid w:val="00A54E7B"/>
    <w:rsid w:val="00A54F49"/>
    <w:rsid w:val="00A55980"/>
    <w:rsid w:val="00A628B9"/>
    <w:rsid w:val="00A66A4F"/>
    <w:rsid w:val="00A67302"/>
    <w:rsid w:val="00A7047E"/>
    <w:rsid w:val="00A7146D"/>
    <w:rsid w:val="00A7268D"/>
    <w:rsid w:val="00A72E6E"/>
    <w:rsid w:val="00A72FCD"/>
    <w:rsid w:val="00A769EA"/>
    <w:rsid w:val="00A77ABE"/>
    <w:rsid w:val="00A8377E"/>
    <w:rsid w:val="00A8382D"/>
    <w:rsid w:val="00A8432F"/>
    <w:rsid w:val="00A8460A"/>
    <w:rsid w:val="00A849F6"/>
    <w:rsid w:val="00A84DC5"/>
    <w:rsid w:val="00A84E7B"/>
    <w:rsid w:val="00A857FC"/>
    <w:rsid w:val="00A858CF"/>
    <w:rsid w:val="00A85B82"/>
    <w:rsid w:val="00A86419"/>
    <w:rsid w:val="00A87258"/>
    <w:rsid w:val="00A87E02"/>
    <w:rsid w:val="00A91E00"/>
    <w:rsid w:val="00A94ADE"/>
    <w:rsid w:val="00A95ADE"/>
    <w:rsid w:val="00A95FEE"/>
    <w:rsid w:val="00AA1475"/>
    <w:rsid w:val="00AA2208"/>
    <w:rsid w:val="00AA2A81"/>
    <w:rsid w:val="00AA325B"/>
    <w:rsid w:val="00AA34D5"/>
    <w:rsid w:val="00AA49B5"/>
    <w:rsid w:val="00AA5126"/>
    <w:rsid w:val="00AA5D87"/>
    <w:rsid w:val="00AB0773"/>
    <w:rsid w:val="00AB218E"/>
    <w:rsid w:val="00AB63BE"/>
    <w:rsid w:val="00AB6671"/>
    <w:rsid w:val="00AB7452"/>
    <w:rsid w:val="00AB7F4F"/>
    <w:rsid w:val="00AC6273"/>
    <w:rsid w:val="00AC6618"/>
    <w:rsid w:val="00AC66B0"/>
    <w:rsid w:val="00AD143D"/>
    <w:rsid w:val="00AD5B27"/>
    <w:rsid w:val="00AD5E0F"/>
    <w:rsid w:val="00AD6749"/>
    <w:rsid w:val="00AE0743"/>
    <w:rsid w:val="00AE1758"/>
    <w:rsid w:val="00AE3533"/>
    <w:rsid w:val="00AE7827"/>
    <w:rsid w:val="00AF3041"/>
    <w:rsid w:val="00B00388"/>
    <w:rsid w:val="00B009D8"/>
    <w:rsid w:val="00B02661"/>
    <w:rsid w:val="00B05819"/>
    <w:rsid w:val="00B07EC9"/>
    <w:rsid w:val="00B10F62"/>
    <w:rsid w:val="00B125BF"/>
    <w:rsid w:val="00B15FDF"/>
    <w:rsid w:val="00B17116"/>
    <w:rsid w:val="00B17BA2"/>
    <w:rsid w:val="00B17EF1"/>
    <w:rsid w:val="00B21A9D"/>
    <w:rsid w:val="00B22450"/>
    <w:rsid w:val="00B23A05"/>
    <w:rsid w:val="00B248F4"/>
    <w:rsid w:val="00B24B13"/>
    <w:rsid w:val="00B306A2"/>
    <w:rsid w:val="00B335B6"/>
    <w:rsid w:val="00B34383"/>
    <w:rsid w:val="00B34470"/>
    <w:rsid w:val="00B35692"/>
    <w:rsid w:val="00B35811"/>
    <w:rsid w:val="00B3609A"/>
    <w:rsid w:val="00B37BB1"/>
    <w:rsid w:val="00B37D55"/>
    <w:rsid w:val="00B37F12"/>
    <w:rsid w:val="00B446C5"/>
    <w:rsid w:val="00B45592"/>
    <w:rsid w:val="00B46A2F"/>
    <w:rsid w:val="00B476DB"/>
    <w:rsid w:val="00B503D5"/>
    <w:rsid w:val="00B52ABE"/>
    <w:rsid w:val="00B535BF"/>
    <w:rsid w:val="00B549B6"/>
    <w:rsid w:val="00B55B87"/>
    <w:rsid w:val="00B62266"/>
    <w:rsid w:val="00B63627"/>
    <w:rsid w:val="00B64C1B"/>
    <w:rsid w:val="00B660D2"/>
    <w:rsid w:val="00B665A9"/>
    <w:rsid w:val="00B670C2"/>
    <w:rsid w:val="00B67148"/>
    <w:rsid w:val="00B67ADC"/>
    <w:rsid w:val="00B71082"/>
    <w:rsid w:val="00B71921"/>
    <w:rsid w:val="00B74FD9"/>
    <w:rsid w:val="00B75B11"/>
    <w:rsid w:val="00B8015C"/>
    <w:rsid w:val="00B82960"/>
    <w:rsid w:val="00B85F71"/>
    <w:rsid w:val="00B865A8"/>
    <w:rsid w:val="00B870B1"/>
    <w:rsid w:val="00B92169"/>
    <w:rsid w:val="00B92D83"/>
    <w:rsid w:val="00B939CA"/>
    <w:rsid w:val="00B941AF"/>
    <w:rsid w:val="00B96033"/>
    <w:rsid w:val="00BA36B3"/>
    <w:rsid w:val="00BA49C8"/>
    <w:rsid w:val="00BA7AE9"/>
    <w:rsid w:val="00BB2251"/>
    <w:rsid w:val="00BB2A80"/>
    <w:rsid w:val="00BB7684"/>
    <w:rsid w:val="00BC4C76"/>
    <w:rsid w:val="00BC4D98"/>
    <w:rsid w:val="00BC6765"/>
    <w:rsid w:val="00BD31DB"/>
    <w:rsid w:val="00BD4637"/>
    <w:rsid w:val="00BE02B1"/>
    <w:rsid w:val="00BE353E"/>
    <w:rsid w:val="00BE3D67"/>
    <w:rsid w:val="00BE6D8F"/>
    <w:rsid w:val="00BE75F0"/>
    <w:rsid w:val="00BE7FD6"/>
    <w:rsid w:val="00BF0655"/>
    <w:rsid w:val="00BF30E6"/>
    <w:rsid w:val="00BF34CD"/>
    <w:rsid w:val="00BF5B6A"/>
    <w:rsid w:val="00BF7DAF"/>
    <w:rsid w:val="00BF7E81"/>
    <w:rsid w:val="00C0088C"/>
    <w:rsid w:val="00C00C94"/>
    <w:rsid w:val="00C01AF4"/>
    <w:rsid w:val="00C02634"/>
    <w:rsid w:val="00C02E8C"/>
    <w:rsid w:val="00C0317D"/>
    <w:rsid w:val="00C0362A"/>
    <w:rsid w:val="00C03B9C"/>
    <w:rsid w:val="00C06C6B"/>
    <w:rsid w:val="00C07950"/>
    <w:rsid w:val="00C11468"/>
    <w:rsid w:val="00C15817"/>
    <w:rsid w:val="00C15992"/>
    <w:rsid w:val="00C15A75"/>
    <w:rsid w:val="00C179EF"/>
    <w:rsid w:val="00C2393A"/>
    <w:rsid w:val="00C25938"/>
    <w:rsid w:val="00C30C3F"/>
    <w:rsid w:val="00C32416"/>
    <w:rsid w:val="00C338E0"/>
    <w:rsid w:val="00C348EE"/>
    <w:rsid w:val="00C40AD4"/>
    <w:rsid w:val="00C41897"/>
    <w:rsid w:val="00C41ADA"/>
    <w:rsid w:val="00C41BCA"/>
    <w:rsid w:val="00C425DB"/>
    <w:rsid w:val="00C4264B"/>
    <w:rsid w:val="00C42D98"/>
    <w:rsid w:val="00C42ED8"/>
    <w:rsid w:val="00C44975"/>
    <w:rsid w:val="00C45A4C"/>
    <w:rsid w:val="00C473A4"/>
    <w:rsid w:val="00C531D6"/>
    <w:rsid w:val="00C5442B"/>
    <w:rsid w:val="00C56BCA"/>
    <w:rsid w:val="00C57F23"/>
    <w:rsid w:val="00C64119"/>
    <w:rsid w:val="00C65A9A"/>
    <w:rsid w:val="00C66E71"/>
    <w:rsid w:val="00C712B5"/>
    <w:rsid w:val="00C71C33"/>
    <w:rsid w:val="00C73F37"/>
    <w:rsid w:val="00C81B0F"/>
    <w:rsid w:val="00C830A5"/>
    <w:rsid w:val="00C83839"/>
    <w:rsid w:val="00C8646A"/>
    <w:rsid w:val="00C93ABF"/>
    <w:rsid w:val="00C9452B"/>
    <w:rsid w:val="00C95B5D"/>
    <w:rsid w:val="00C97A2B"/>
    <w:rsid w:val="00CA0D01"/>
    <w:rsid w:val="00CA30DD"/>
    <w:rsid w:val="00CA457A"/>
    <w:rsid w:val="00CA552E"/>
    <w:rsid w:val="00CA5762"/>
    <w:rsid w:val="00CA716F"/>
    <w:rsid w:val="00CA7745"/>
    <w:rsid w:val="00CA7CB1"/>
    <w:rsid w:val="00CA7DA8"/>
    <w:rsid w:val="00CB0599"/>
    <w:rsid w:val="00CB0E8E"/>
    <w:rsid w:val="00CB15B7"/>
    <w:rsid w:val="00CB1E97"/>
    <w:rsid w:val="00CB460D"/>
    <w:rsid w:val="00CC0E6E"/>
    <w:rsid w:val="00CC1203"/>
    <w:rsid w:val="00CC17A0"/>
    <w:rsid w:val="00CC19ED"/>
    <w:rsid w:val="00CC28EB"/>
    <w:rsid w:val="00CC4502"/>
    <w:rsid w:val="00CC57BF"/>
    <w:rsid w:val="00CC7BAC"/>
    <w:rsid w:val="00CD06E3"/>
    <w:rsid w:val="00CD3E54"/>
    <w:rsid w:val="00CD4052"/>
    <w:rsid w:val="00CD4ED0"/>
    <w:rsid w:val="00CD536A"/>
    <w:rsid w:val="00CD53FB"/>
    <w:rsid w:val="00CD69F3"/>
    <w:rsid w:val="00CD6B10"/>
    <w:rsid w:val="00CD76F3"/>
    <w:rsid w:val="00CE025A"/>
    <w:rsid w:val="00CE4A10"/>
    <w:rsid w:val="00CE69C2"/>
    <w:rsid w:val="00CE791C"/>
    <w:rsid w:val="00CE7945"/>
    <w:rsid w:val="00CF0907"/>
    <w:rsid w:val="00CF2957"/>
    <w:rsid w:val="00CF2C04"/>
    <w:rsid w:val="00CF2D8C"/>
    <w:rsid w:val="00CF36E8"/>
    <w:rsid w:val="00CF38C2"/>
    <w:rsid w:val="00CF584E"/>
    <w:rsid w:val="00D01116"/>
    <w:rsid w:val="00D03E95"/>
    <w:rsid w:val="00D04942"/>
    <w:rsid w:val="00D05420"/>
    <w:rsid w:val="00D0592D"/>
    <w:rsid w:val="00D06B37"/>
    <w:rsid w:val="00D10A3F"/>
    <w:rsid w:val="00D11299"/>
    <w:rsid w:val="00D13A91"/>
    <w:rsid w:val="00D140DB"/>
    <w:rsid w:val="00D14B48"/>
    <w:rsid w:val="00D151FA"/>
    <w:rsid w:val="00D16332"/>
    <w:rsid w:val="00D25BCF"/>
    <w:rsid w:val="00D267CE"/>
    <w:rsid w:val="00D2747B"/>
    <w:rsid w:val="00D30F29"/>
    <w:rsid w:val="00D33533"/>
    <w:rsid w:val="00D3687B"/>
    <w:rsid w:val="00D41D98"/>
    <w:rsid w:val="00D425DB"/>
    <w:rsid w:val="00D510B9"/>
    <w:rsid w:val="00D52DDF"/>
    <w:rsid w:val="00D54111"/>
    <w:rsid w:val="00D54D35"/>
    <w:rsid w:val="00D55189"/>
    <w:rsid w:val="00D55E62"/>
    <w:rsid w:val="00D5694B"/>
    <w:rsid w:val="00D6084D"/>
    <w:rsid w:val="00D61AA9"/>
    <w:rsid w:val="00D63CF9"/>
    <w:rsid w:val="00D63D49"/>
    <w:rsid w:val="00D65565"/>
    <w:rsid w:val="00D67EB0"/>
    <w:rsid w:val="00D704FE"/>
    <w:rsid w:val="00D7127B"/>
    <w:rsid w:val="00D764BC"/>
    <w:rsid w:val="00D81176"/>
    <w:rsid w:val="00D820BA"/>
    <w:rsid w:val="00D82E36"/>
    <w:rsid w:val="00D83A2D"/>
    <w:rsid w:val="00D84D23"/>
    <w:rsid w:val="00D9012D"/>
    <w:rsid w:val="00D91CC7"/>
    <w:rsid w:val="00D97FA1"/>
    <w:rsid w:val="00DA1841"/>
    <w:rsid w:val="00DA2359"/>
    <w:rsid w:val="00DA2B63"/>
    <w:rsid w:val="00DA2E53"/>
    <w:rsid w:val="00DA3DBF"/>
    <w:rsid w:val="00DA4D0D"/>
    <w:rsid w:val="00DA55FC"/>
    <w:rsid w:val="00DB0538"/>
    <w:rsid w:val="00DB075B"/>
    <w:rsid w:val="00DB0BFB"/>
    <w:rsid w:val="00DB2080"/>
    <w:rsid w:val="00DB3A26"/>
    <w:rsid w:val="00DB3B90"/>
    <w:rsid w:val="00DB48A4"/>
    <w:rsid w:val="00DB5D4A"/>
    <w:rsid w:val="00DC0ABD"/>
    <w:rsid w:val="00DC20BA"/>
    <w:rsid w:val="00DC4AEF"/>
    <w:rsid w:val="00DC71DE"/>
    <w:rsid w:val="00DD2E9C"/>
    <w:rsid w:val="00DD3B88"/>
    <w:rsid w:val="00DD557F"/>
    <w:rsid w:val="00DD7E12"/>
    <w:rsid w:val="00DE0661"/>
    <w:rsid w:val="00DE0D7E"/>
    <w:rsid w:val="00DE17BD"/>
    <w:rsid w:val="00DE20FC"/>
    <w:rsid w:val="00DE250D"/>
    <w:rsid w:val="00DE33F1"/>
    <w:rsid w:val="00DE6B10"/>
    <w:rsid w:val="00DE708F"/>
    <w:rsid w:val="00DF0864"/>
    <w:rsid w:val="00DF35E0"/>
    <w:rsid w:val="00DF3F75"/>
    <w:rsid w:val="00DF43F9"/>
    <w:rsid w:val="00DF5A9B"/>
    <w:rsid w:val="00DF737D"/>
    <w:rsid w:val="00E012EC"/>
    <w:rsid w:val="00E01B2F"/>
    <w:rsid w:val="00E0277B"/>
    <w:rsid w:val="00E069A5"/>
    <w:rsid w:val="00E108E3"/>
    <w:rsid w:val="00E176BF"/>
    <w:rsid w:val="00E17709"/>
    <w:rsid w:val="00E22E09"/>
    <w:rsid w:val="00E23470"/>
    <w:rsid w:val="00E234FF"/>
    <w:rsid w:val="00E23E0F"/>
    <w:rsid w:val="00E243C9"/>
    <w:rsid w:val="00E245DB"/>
    <w:rsid w:val="00E260D0"/>
    <w:rsid w:val="00E309B3"/>
    <w:rsid w:val="00E32A01"/>
    <w:rsid w:val="00E32C2C"/>
    <w:rsid w:val="00E3670F"/>
    <w:rsid w:val="00E37C19"/>
    <w:rsid w:val="00E40068"/>
    <w:rsid w:val="00E40D4C"/>
    <w:rsid w:val="00E4597D"/>
    <w:rsid w:val="00E50223"/>
    <w:rsid w:val="00E51049"/>
    <w:rsid w:val="00E53093"/>
    <w:rsid w:val="00E53D9B"/>
    <w:rsid w:val="00E5692A"/>
    <w:rsid w:val="00E611FC"/>
    <w:rsid w:val="00E6165B"/>
    <w:rsid w:val="00E622F0"/>
    <w:rsid w:val="00E62533"/>
    <w:rsid w:val="00E63063"/>
    <w:rsid w:val="00E65820"/>
    <w:rsid w:val="00E734D5"/>
    <w:rsid w:val="00E739E0"/>
    <w:rsid w:val="00E749E2"/>
    <w:rsid w:val="00E764FB"/>
    <w:rsid w:val="00E773F4"/>
    <w:rsid w:val="00E81821"/>
    <w:rsid w:val="00E81F2E"/>
    <w:rsid w:val="00E8276D"/>
    <w:rsid w:val="00E84627"/>
    <w:rsid w:val="00E84919"/>
    <w:rsid w:val="00E87EDF"/>
    <w:rsid w:val="00E90D61"/>
    <w:rsid w:val="00E94330"/>
    <w:rsid w:val="00E95AF9"/>
    <w:rsid w:val="00E9665C"/>
    <w:rsid w:val="00E96762"/>
    <w:rsid w:val="00E96D4F"/>
    <w:rsid w:val="00EA7EDA"/>
    <w:rsid w:val="00EB0369"/>
    <w:rsid w:val="00EB1AF8"/>
    <w:rsid w:val="00EB213E"/>
    <w:rsid w:val="00EB47C2"/>
    <w:rsid w:val="00EC1E5C"/>
    <w:rsid w:val="00EC302F"/>
    <w:rsid w:val="00EC35AB"/>
    <w:rsid w:val="00EC371B"/>
    <w:rsid w:val="00EC5A28"/>
    <w:rsid w:val="00EC6064"/>
    <w:rsid w:val="00EC7E97"/>
    <w:rsid w:val="00ED2A88"/>
    <w:rsid w:val="00ED3BC1"/>
    <w:rsid w:val="00ED43F6"/>
    <w:rsid w:val="00ED4783"/>
    <w:rsid w:val="00ED5A59"/>
    <w:rsid w:val="00ED5E42"/>
    <w:rsid w:val="00ED6404"/>
    <w:rsid w:val="00ED6DB1"/>
    <w:rsid w:val="00ED6DF8"/>
    <w:rsid w:val="00EE07F1"/>
    <w:rsid w:val="00EE33C4"/>
    <w:rsid w:val="00EE4E06"/>
    <w:rsid w:val="00EE5704"/>
    <w:rsid w:val="00EE5D0A"/>
    <w:rsid w:val="00EE689E"/>
    <w:rsid w:val="00EF089C"/>
    <w:rsid w:val="00EF1012"/>
    <w:rsid w:val="00EF15CB"/>
    <w:rsid w:val="00EF161E"/>
    <w:rsid w:val="00EF2CF0"/>
    <w:rsid w:val="00EF5BF4"/>
    <w:rsid w:val="00EF5DAA"/>
    <w:rsid w:val="00EF5EB4"/>
    <w:rsid w:val="00EF7C67"/>
    <w:rsid w:val="00F003D0"/>
    <w:rsid w:val="00F013B9"/>
    <w:rsid w:val="00F0355B"/>
    <w:rsid w:val="00F04616"/>
    <w:rsid w:val="00F119AA"/>
    <w:rsid w:val="00F12426"/>
    <w:rsid w:val="00F130A1"/>
    <w:rsid w:val="00F148DB"/>
    <w:rsid w:val="00F14AFF"/>
    <w:rsid w:val="00F20B53"/>
    <w:rsid w:val="00F2160C"/>
    <w:rsid w:val="00F21F9D"/>
    <w:rsid w:val="00F24612"/>
    <w:rsid w:val="00F247CE"/>
    <w:rsid w:val="00F24A16"/>
    <w:rsid w:val="00F276BB"/>
    <w:rsid w:val="00F27E61"/>
    <w:rsid w:val="00F302D0"/>
    <w:rsid w:val="00F305E1"/>
    <w:rsid w:val="00F329B6"/>
    <w:rsid w:val="00F356C7"/>
    <w:rsid w:val="00F36D1C"/>
    <w:rsid w:val="00F36FB8"/>
    <w:rsid w:val="00F370B8"/>
    <w:rsid w:val="00F401A9"/>
    <w:rsid w:val="00F4105F"/>
    <w:rsid w:val="00F4152A"/>
    <w:rsid w:val="00F41A6E"/>
    <w:rsid w:val="00F4238A"/>
    <w:rsid w:val="00F43694"/>
    <w:rsid w:val="00F439D8"/>
    <w:rsid w:val="00F47AE9"/>
    <w:rsid w:val="00F53275"/>
    <w:rsid w:val="00F56DC3"/>
    <w:rsid w:val="00F604F2"/>
    <w:rsid w:val="00F668AA"/>
    <w:rsid w:val="00F701D2"/>
    <w:rsid w:val="00F72C61"/>
    <w:rsid w:val="00F72D9B"/>
    <w:rsid w:val="00F734B9"/>
    <w:rsid w:val="00F74259"/>
    <w:rsid w:val="00F749E1"/>
    <w:rsid w:val="00F75E4E"/>
    <w:rsid w:val="00F77EBA"/>
    <w:rsid w:val="00F8057E"/>
    <w:rsid w:val="00F80741"/>
    <w:rsid w:val="00F80BFC"/>
    <w:rsid w:val="00F813A8"/>
    <w:rsid w:val="00F81D78"/>
    <w:rsid w:val="00F82EF6"/>
    <w:rsid w:val="00F8446F"/>
    <w:rsid w:val="00F857C8"/>
    <w:rsid w:val="00F8581A"/>
    <w:rsid w:val="00F94110"/>
    <w:rsid w:val="00FA20D5"/>
    <w:rsid w:val="00FA2E13"/>
    <w:rsid w:val="00FA3311"/>
    <w:rsid w:val="00FA4079"/>
    <w:rsid w:val="00FA628D"/>
    <w:rsid w:val="00FA7386"/>
    <w:rsid w:val="00FA79CD"/>
    <w:rsid w:val="00FB064B"/>
    <w:rsid w:val="00FB0FCB"/>
    <w:rsid w:val="00FB1276"/>
    <w:rsid w:val="00FB3CC0"/>
    <w:rsid w:val="00FB65CA"/>
    <w:rsid w:val="00FB73B7"/>
    <w:rsid w:val="00FB7870"/>
    <w:rsid w:val="00FC1133"/>
    <w:rsid w:val="00FC1EF9"/>
    <w:rsid w:val="00FC3FC2"/>
    <w:rsid w:val="00FC5A05"/>
    <w:rsid w:val="00FC780A"/>
    <w:rsid w:val="00FD1021"/>
    <w:rsid w:val="00FD1AE9"/>
    <w:rsid w:val="00FD1E22"/>
    <w:rsid w:val="00FD1F15"/>
    <w:rsid w:val="00FD4373"/>
    <w:rsid w:val="00FD51CA"/>
    <w:rsid w:val="00FD5AA7"/>
    <w:rsid w:val="00FD6D89"/>
    <w:rsid w:val="00FE1259"/>
    <w:rsid w:val="00FE1C60"/>
    <w:rsid w:val="00FE4EBF"/>
    <w:rsid w:val="00FE54EF"/>
    <w:rsid w:val="00FE61D6"/>
    <w:rsid w:val="00FE63A7"/>
    <w:rsid w:val="00FE75B4"/>
    <w:rsid w:val="00FF0FFC"/>
    <w:rsid w:val="00FF384A"/>
    <w:rsid w:val="00FF6DB1"/>
    <w:rsid w:val="00FF7C21"/>
    <w:rsid w:val="00FF7F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locked="0" w:uiPriority="0"/>
    <w:lsdException w:name="header" w:locked="0"/>
    <w:lsdException w:name="footer" w:locked="0"/>
    <w:lsdException w:name="caption" w:uiPriority="35" w:qFormat="1"/>
    <w:lsdException w:name="footnote reference" w:uiPriority="0"/>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qFormat="1"/>
    <w:lsdException w:name="Plain Text" w:locked="0"/>
    <w:lsdException w:name="HTML Top of Form" w:locked="0"/>
    <w:lsdException w:name="HTML Bottom of Form" w:locked="0"/>
    <w:lsdException w:name="Normal (Web)" w:locked="0"/>
    <w:lsdException w:name="HTML Preformatted" w:uiPriority="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C40AD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6">
    <w:name w:val="heading 6"/>
    <w:basedOn w:val="Navaden"/>
    <w:next w:val="Navaden"/>
    <w:link w:val="Naslov6Znak"/>
    <w:uiPriority w:val="9"/>
    <w:unhideWhenUsed/>
    <w:qFormat/>
    <w:locked/>
    <w:rsid w:val="00AB218E"/>
    <w:pPr>
      <w:overflowPunct/>
      <w:autoSpaceDE/>
      <w:autoSpaceDN/>
      <w:adjustRightInd/>
      <w:spacing w:before="240" w:after="60" w:line="276" w:lineRule="auto"/>
      <w:textAlignment w:val="auto"/>
      <w:outlineLvl w:val="5"/>
    </w:pPr>
    <w:rPr>
      <w:rFonts w:ascii="Calibri" w:hAnsi="Calibri"/>
      <w:b/>
      <w:bCs/>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clear" w:pos="425"/>
      </w:tabs>
      <w:ind w:left="567" w:hanging="142"/>
    </w:pPr>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66"/>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66"/>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BA7AE9"/>
    <w:pPr>
      <w:autoSpaceDE w:val="0"/>
      <w:autoSpaceDN w:val="0"/>
      <w:adjustRightInd w:val="0"/>
    </w:pPr>
    <w:rPr>
      <w:rFonts w:ascii="GIMHH A+ Nimbus San DEE" w:hAnsi="GIMHH A+ Nimbus San DEE" w:cs="GIMHH A+ Nimbus San DEE"/>
      <w:color w:val="000000"/>
      <w:sz w:val="24"/>
      <w:szCs w:val="24"/>
    </w:rPr>
  </w:style>
  <w:style w:type="paragraph" w:customStyle="1" w:styleId="Pa4">
    <w:name w:val="Pa4"/>
    <w:basedOn w:val="Default"/>
    <w:next w:val="Default"/>
    <w:uiPriority w:val="99"/>
    <w:rsid w:val="00BA7AE9"/>
    <w:pPr>
      <w:spacing w:line="201" w:lineRule="atLeast"/>
    </w:pPr>
    <w:rPr>
      <w:rFonts w:cs="Times New Roman"/>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5">
    <w:name w:val="Pa5"/>
    <w:basedOn w:val="Default"/>
    <w:next w:val="Default"/>
    <w:uiPriority w:val="99"/>
    <w:rsid w:val="00BA7AE9"/>
    <w:pPr>
      <w:spacing w:line="201" w:lineRule="atLeast"/>
    </w:pPr>
    <w:rPr>
      <w:rFonts w:cs="Times New Roman"/>
      <w:color w:val="auto"/>
    </w:rPr>
  </w:style>
  <w:style w:type="paragraph" w:customStyle="1" w:styleId="Pa9">
    <w:name w:val="Pa9"/>
    <w:basedOn w:val="Default"/>
    <w:next w:val="Default"/>
    <w:uiPriority w:val="99"/>
    <w:rsid w:val="00BA7AE9"/>
    <w:pPr>
      <w:spacing w:line="171" w:lineRule="atLeast"/>
    </w:pPr>
    <w:rPr>
      <w:rFonts w:cs="Times New Roman"/>
      <w:color w:val="auto"/>
    </w:rPr>
  </w:style>
  <w:style w:type="paragraph" w:customStyle="1" w:styleId="Pa10">
    <w:name w:val="Pa10"/>
    <w:basedOn w:val="Default"/>
    <w:next w:val="Default"/>
    <w:uiPriority w:val="99"/>
    <w:rsid w:val="00BA7AE9"/>
    <w:pPr>
      <w:spacing w:line="171" w:lineRule="atLeast"/>
    </w:pPr>
    <w:rPr>
      <w:rFonts w:cs="Times New Roman"/>
      <w:color w:val="auto"/>
    </w:rPr>
  </w:style>
  <w:style w:type="paragraph" w:customStyle="1" w:styleId="Pa3">
    <w:name w:val="Pa3"/>
    <w:basedOn w:val="Default"/>
    <w:next w:val="Default"/>
    <w:uiPriority w:val="99"/>
    <w:rsid w:val="00BA7AE9"/>
    <w:pPr>
      <w:spacing w:line="171" w:lineRule="atLeast"/>
    </w:pPr>
    <w:rPr>
      <w:rFonts w:cs="Times New Roman"/>
      <w:color w:val="auto"/>
    </w:rPr>
  </w:style>
  <w:style w:type="paragraph" w:customStyle="1" w:styleId="Pa11">
    <w:name w:val="Pa11"/>
    <w:basedOn w:val="Default"/>
    <w:next w:val="Default"/>
    <w:uiPriority w:val="99"/>
    <w:rsid w:val="00BA7AE9"/>
    <w:pPr>
      <w:spacing w:line="171" w:lineRule="atLeast"/>
    </w:pPr>
    <w:rPr>
      <w:rFonts w:cs="Times New Roman"/>
      <w:color w:val="auto"/>
    </w:rPr>
  </w:style>
  <w:style w:type="paragraph" w:customStyle="1" w:styleId="Pa13">
    <w:name w:val="Pa13"/>
    <w:basedOn w:val="Default"/>
    <w:next w:val="Default"/>
    <w:uiPriority w:val="99"/>
    <w:rsid w:val="00BA7AE9"/>
    <w:pPr>
      <w:spacing w:line="171" w:lineRule="atLeast"/>
    </w:pPr>
    <w:rPr>
      <w:rFonts w:ascii="Arial" w:hAnsi="Arial" w:cs="Arial"/>
      <w:color w:val="auto"/>
    </w:rPr>
  </w:style>
  <w:style w:type="paragraph" w:customStyle="1" w:styleId="Pa15">
    <w:name w:val="Pa15"/>
    <w:basedOn w:val="Default"/>
    <w:next w:val="Default"/>
    <w:uiPriority w:val="99"/>
    <w:rsid w:val="00BA7AE9"/>
    <w:pPr>
      <w:spacing w:line="171" w:lineRule="atLeast"/>
    </w:pPr>
    <w:rPr>
      <w:rFonts w:ascii="Arial" w:hAnsi="Arial" w:cs="Arial"/>
      <w:color w:val="auto"/>
    </w:rPr>
  </w:style>
  <w:style w:type="paragraph" w:customStyle="1" w:styleId="Pa16">
    <w:name w:val="Pa16"/>
    <w:basedOn w:val="Default"/>
    <w:next w:val="Default"/>
    <w:uiPriority w:val="99"/>
    <w:rsid w:val="00BA7AE9"/>
    <w:pPr>
      <w:spacing w:line="171" w:lineRule="atLeast"/>
    </w:pPr>
    <w:rPr>
      <w:rFonts w:ascii="Arial" w:hAnsi="Arial" w:cs="Arial"/>
      <w:color w:val="auto"/>
    </w:rPr>
  </w:style>
  <w:style w:type="paragraph" w:customStyle="1" w:styleId="Pa17">
    <w:name w:val="Pa17"/>
    <w:basedOn w:val="Default"/>
    <w:next w:val="Default"/>
    <w:uiPriority w:val="99"/>
    <w:rsid w:val="00BA7AE9"/>
    <w:pPr>
      <w:spacing w:line="171" w:lineRule="atLeast"/>
    </w:pPr>
    <w:rPr>
      <w:rFonts w:ascii="Arial" w:hAnsi="Arial" w:cs="Arial"/>
      <w:color w:val="auto"/>
    </w:rPr>
  </w:style>
  <w:style w:type="paragraph" w:customStyle="1" w:styleId="Pa18">
    <w:name w:val="Pa18"/>
    <w:basedOn w:val="Default"/>
    <w:next w:val="Default"/>
    <w:uiPriority w:val="99"/>
    <w:rsid w:val="00BA7AE9"/>
    <w:pPr>
      <w:spacing w:line="171" w:lineRule="atLeast"/>
    </w:pPr>
    <w:rPr>
      <w:rFonts w:ascii="Arial" w:hAnsi="Arial" w:cs="Arial"/>
      <w:color w:val="auto"/>
    </w:rPr>
  </w:style>
  <w:style w:type="paragraph" w:customStyle="1" w:styleId="Pa19">
    <w:name w:val="Pa19"/>
    <w:basedOn w:val="Default"/>
    <w:next w:val="Default"/>
    <w:uiPriority w:val="99"/>
    <w:rsid w:val="00BA7AE9"/>
    <w:pPr>
      <w:spacing w:line="171" w:lineRule="atLeast"/>
    </w:pPr>
    <w:rPr>
      <w:rFonts w:ascii="Arial" w:hAnsi="Arial" w:cs="Arial"/>
      <w:color w:val="auto"/>
    </w:rPr>
  </w:style>
  <w:style w:type="paragraph" w:customStyle="1" w:styleId="Pa7">
    <w:name w:val="Pa7"/>
    <w:basedOn w:val="Default"/>
    <w:next w:val="Default"/>
    <w:uiPriority w:val="99"/>
    <w:rsid w:val="00BA7AE9"/>
    <w:pPr>
      <w:spacing w:line="171" w:lineRule="atLeast"/>
    </w:pPr>
    <w:rPr>
      <w:rFonts w:ascii="Arial" w:hAnsi="Arial" w:cs="Arial"/>
      <w:color w:val="auto"/>
    </w:rPr>
  </w:style>
  <w:style w:type="paragraph" w:customStyle="1" w:styleId="Pa26">
    <w:name w:val="Pa26"/>
    <w:basedOn w:val="Default"/>
    <w:next w:val="Default"/>
    <w:uiPriority w:val="99"/>
    <w:rsid w:val="0004449E"/>
    <w:pPr>
      <w:spacing w:line="201" w:lineRule="atLeast"/>
    </w:pPr>
    <w:rPr>
      <w:rFonts w:ascii="Arial" w:hAnsi="Arial" w:cs="Arial"/>
      <w:color w:val="auto"/>
    </w:rPr>
  </w:style>
  <w:style w:type="paragraph" w:customStyle="1" w:styleId="Pa14">
    <w:name w:val="Pa14"/>
    <w:basedOn w:val="Default"/>
    <w:next w:val="Default"/>
    <w:uiPriority w:val="99"/>
    <w:rsid w:val="0004449E"/>
    <w:pPr>
      <w:spacing w:line="171" w:lineRule="atLeast"/>
    </w:pPr>
    <w:rPr>
      <w:rFonts w:ascii="Arial" w:hAnsi="Arial" w:cs="Arial"/>
      <w:color w:val="auto"/>
    </w:rPr>
  </w:style>
  <w:style w:type="paragraph" w:customStyle="1" w:styleId="Pa8">
    <w:name w:val="Pa8"/>
    <w:basedOn w:val="Default"/>
    <w:next w:val="Default"/>
    <w:uiPriority w:val="99"/>
    <w:rsid w:val="004A3B6E"/>
    <w:pPr>
      <w:spacing w:line="171" w:lineRule="atLeast"/>
    </w:pPr>
    <w:rPr>
      <w:rFonts w:ascii="Arial" w:hAnsi="Arial" w:cs="Arial"/>
      <w:color w:val="auto"/>
    </w:rPr>
  </w:style>
  <w:style w:type="paragraph" w:customStyle="1" w:styleId="Pa28">
    <w:name w:val="Pa28"/>
    <w:basedOn w:val="Default"/>
    <w:next w:val="Default"/>
    <w:uiPriority w:val="99"/>
    <w:rsid w:val="004A3B6E"/>
    <w:pPr>
      <w:spacing w:line="171" w:lineRule="atLeast"/>
    </w:pPr>
    <w:rPr>
      <w:rFonts w:ascii="Arial" w:hAnsi="Arial" w:cs="Arial"/>
      <w:color w:val="auto"/>
    </w:rPr>
  </w:style>
  <w:style w:type="paragraph" w:customStyle="1" w:styleId="Pa29">
    <w:name w:val="Pa29"/>
    <w:basedOn w:val="Default"/>
    <w:next w:val="Default"/>
    <w:uiPriority w:val="99"/>
    <w:rsid w:val="004A3B6E"/>
    <w:pPr>
      <w:spacing w:line="241" w:lineRule="atLeast"/>
    </w:pPr>
    <w:rPr>
      <w:rFonts w:ascii="Arial" w:hAnsi="Arial" w:cs="Arial"/>
      <w:color w:val="auto"/>
    </w:rPr>
  </w:style>
  <w:style w:type="paragraph" w:customStyle="1" w:styleId="Pa30">
    <w:name w:val="Pa30"/>
    <w:basedOn w:val="Default"/>
    <w:next w:val="Default"/>
    <w:uiPriority w:val="99"/>
    <w:rsid w:val="004A3B6E"/>
    <w:pPr>
      <w:spacing w:line="171" w:lineRule="atLeast"/>
    </w:pPr>
    <w:rPr>
      <w:rFonts w:ascii="Arial" w:hAnsi="Arial" w:cs="Arial"/>
      <w:color w:val="auto"/>
    </w:rPr>
  </w:style>
  <w:style w:type="paragraph" w:customStyle="1" w:styleId="Pa31">
    <w:name w:val="Pa31"/>
    <w:basedOn w:val="Default"/>
    <w:next w:val="Default"/>
    <w:uiPriority w:val="99"/>
    <w:rsid w:val="004A3B6E"/>
    <w:pPr>
      <w:spacing w:line="171" w:lineRule="atLeast"/>
    </w:pPr>
    <w:rPr>
      <w:rFonts w:ascii="Arial" w:hAnsi="Arial" w:cs="Arial"/>
      <w:color w:val="auto"/>
    </w:rPr>
  </w:style>
  <w:style w:type="paragraph" w:customStyle="1" w:styleId="Pa35">
    <w:name w:val="Pa35"/>
    <w:basedOn w:val="Default"/>
    <w:next w:val="Default"/>
    <w:uiPriority w:val="99"/>
    <w:rsid w:val="004A3B6E"/>
    <w:pPr>
      <w:spacing w:line="171" w:lineRule="atLeast"/>
    </w:pPr>
    <w:rPr>
      <w:rFonts w:ascii="Arial" w:hAnsi="Arial" w:cs="Arial"/>
      <w:color w:val="auto"/>
    </w:rPr>
  </w:style>
  <w:style w:type="paragraph" w:customStyle="1" w:styleId="Pa36">
    <w:name w:val="Pa36"/>
    <w:basedOn w:val="Default"/>
    <w:next w:val="Default"/>
    <w:uiPriority w:val="99"/>
    <w:rsid w:val="004A3B6E"/>
    <w:pPr>
      <w:spacing w:line="171" w:lineRule="atLeast"/>
    </w:pPr>
    <w:rPr>
      <w:rFonts w:ascii="Arial" w:hAnsi="Arial" w:cs="Arial"/>
      <w:color w:val="auto"/>
    </w:rPr>
  </w:style>
  <w:style w:type="paragraph" w:customStyle="1" w:styleId="Pa22">
    <w:name w:val="Pa22"/>
    <w:basedOn w:val="Default"/>
    <w:next w:val="Default"/>
    <w:uiPriority w:val="99"/>
    <w:rsid w:val="004A3B6E"/>
    <w:pPr>
      <w:spacing w:line="171" w:lineRule="atLeast"/>
    </w:pPr>
    <w:rPr>
      <w:rFonts w:ascii="Arial" w:hAnsi="Arial" w:cs="Arial"/>
      <w:color w:val="auto"/>
    </w:rPr>
  </w:style>
  <w:style w:type="paragraph" w:customStyle="1" w:styleId="Pa6">
    <w:name w:val="Pa6"/>
    <w:basedOn w:val="Default"/>
    <w:next w:val="Default"/>
    <w:uiPriority w:val="99"/>
    <w:rsid w:val="004A3B6E"/>
    <w:pPr>
      <w:spacing w:line="171" w:lineRule="atLeast"/>
    </w:pPr>
    <w:rPr>
      <w:rFonts w:ascii="Arial" w:hAnsi="Arial" w:cs="Arial"/>
      <w:color w:val="auto"/>
    </w:rPr>
  </w:style>
  <w:style w:type="table" w:customStyle="1" w:styleId="Tabela-mrea">
    <w:name w:val="Tabela - mreža"/>
    <w:basedOn w:val="Navadnatabela"/>
    <w:uiPriority w:val="59"/>
    <w:locked/>
    <w:rsid w:val="00BE75F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segmenth4">
    <w:name w:val="esegment_h4"/>
    <w:basedOn w:val="Navaden"/>
    <w:rsid w:val="0098563D"/>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0">
    <w:name w:val="odstavek"/>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apple-converted-space">
    <w:name w:val="apple-converted-space"/>
    <w:rsid w:val="00B939CA"/>
  </w:style>
  <w:style w:type="paragraph" w:customStyle="1" w:styleId="alineazaodstavkom0">
    <w:name w:val="alineazaodstavkom"/>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TML-oblikovanoZnak">
    <w:name w:val="HTML-oblikovano Znak"/>
    <w:link w:val="HTML-oblikovano"/>
    <w:rsid w:val="007B4385"/>
    <w:rPr>
      <w:rFonts w:ascii="Courier New" w:hAnsi="Courier New"/>
    </w:rPr>
  </w:style>
  <w:style w:type="paragraph" w:styleId="HTML-oblikovano">
    <w:name w:val="HTML Preformatted"/>
    <w:basedOn w:val="Navaden"/>
    <w:link w:val="HTML-oblikovanoZnak"/>
    <w:unhideWhenUsed/>
    <w:locked/>
    <w:rsid w:val="007B43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eastAsia="Calibri" w:hAnsi="Courier New"/>
      <w:sz w:val="20"/>
      <w:szCs w:val="20"/>
    </w:rPr>
  </w:style>
  <w:style w:type="character" w:customStyle="1" w:styleId="HTML-oblikovanoZnak1">
    <w:name w:val="HTML-oblikovano Znak1"/>
    <w:uiPriority w:val="99"/>
    <w:semiHidden/>
    <w:rsid w:val="007B4385"/>
    <w:rPr>
      <w:rFonts w:ascii="Courier New" w:eastAsia="Times New Roman" w:hAnsi="Courier New" w:cs="Courier New"/>
    </w:rPr>
  </w:style>
  <w:style w:type="paragraph" w:customStyle="1" w:styleId="Neotevilenodstavek">
    <w:name w:val="Neoštevilčen odstavek"/>
    <w:basedOn w:val="Navaden"/>
    <w:link w:val="NeotevilenodstavekZnak"/>
    <w:qFormat/>
    <w:rsid w:val="00541B28"/>
    <w:pPr>
      <w:spacing w:before="60" w:after="60" w:line="200" w:lineRule="exact"/>
    </w:pPr>
    <w:rPr>
      <w:rFonts w:cs="Arial"/>
      <w:szCs w:val="22"/>
    </w:rPr>
  </w:style>
  <w:style w:type="character" w:customStyle="1" w:styleId="NeotevilenodstavekZnak">
    <w:name w:val="Neoštevilčen odstavek Znak"/>
    <w:link w:val="Neotevilenodstavek"/>
    <w:rsid w:val="00541B28"/>
    <w:rPr>
      <w:rFonts w:ascii="Arial" w:eastAsia="Times New Roman" w:hAnsi="Arial" w:cs="Arial"/>
      <w:sz w:val="22"/>
      <w:szCs w:val="22"/>
    </w:rPr>
  </w:style>
  <w:style w:type="paragraph" w:customStyle="1" w:styleId="odstavek1">
    <w:name w:val="odstavek1"/>
    <w:basedOn w:val="Navaden"/>
    <w:rsid w:val="00E6165B"/>
    <w:pPr>
      <w:overflowPunct/>
      <w:autoSpaceDE/>
      <w:autoSpaceDN/>
      <w:adjustRightInd/>
      <w:spacing w:before="240"/>
      <w:ind w:firstLine="1021"/>
      <w:textAlignment w:val="auto"/>
    </w:pPr>
    <w:rPr>
      <w:rFonts w:cs="Arial"/>
      <w:szCs w:val="22"/>
    </w:rPr>
  </w:style>
  <w:style w:type="paragraph" w:styleId="Brezrazmikov">
    <w:name w:val="No Spacing"/>
    <w:uiPriority w:val="1"/>
    <w:qFormat/>
    <w:locked/>
    <w:rsid w:val="00F27E61"/>
    <w:rPr>
      <w:sz w:val="22"/>
      <w:szCs w:val="22"/>
      <w:lang w:eastAsia="en-US"/>
    </w:rPr>
  </w:style>
  <w:style w:type="paragraph" w:styleId="Konnaopomba-besedilo">
    <w:name w:val="endnote text"/>
    <w:basedOn w:val="Navaden"/>
    <w:link w:val="Konnaopomba-besediloZnak"/>
    <w:uiPriority w:val="99"/>
    <w:semiHidden/>
    <w:unhideWhenUsed/>
    <w:locked/>
    <w:rsid w:val="00A857FC"/>
    <w:rPr>
      <w:sz w:val="20"/>
      <w:szCs w:val="20"/>
    </w:rPr>
  </w:style>
  <w:style w:type="character" w:customStyle="1" w:styleId="Konnaopomba-besediloZnak">
    <w:name w:val="Končna opomba - besedilo Znak"/>
    <w:link w:val="Konnaopomba-besedilo"/>
    <w:uiPriority w:val="99"/>
    <w:semiHidden/>
    <w:rsid w:val="00A857FC"/>
    <w:rPr>
      <w:rFonts w:ascii="Arial" w:eastAsia="Times New Roman" w:hAnsi="Arial"/>
    </w:rPr>
  </w:style>
  <w:style w:type="character" w:styleId="Konnaopomba-sklic">
    <w:name w:val="endnote reference"/>
    <w:uiPriority w:val="99"/>
    <w:semiHidden/>
    <w:unhideWhenUsed/>
    <w:locked/>
    <w:rsid w:val="00A857FC"/>
    <w:rPr>
      <w:vertAlign w:val="superscript"/>
    </w:rPr>
  </w:style>
  <w:style w:type="paragraph" w:styleId="Zadevapripombe">
    <w:name w:val="annotation subject"/>
    <w:basedOn w:val="Komentar-besedilo"/>
    <w:next w:val="Komentar-besedilo"/>
    <w:link w:val="ZadevapripombeZnak"/>
    <w:uiPriority w:val="99"/>
    <w:semiHidden/>
    <w:unhideWhenUsed/>
    <w:locked/>
    <w:rsid w:val="00A857F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A857FC"/>
    <w:rPr>
      <w:rFonts w:ascii="Arial" w:eastAsia="Times New Roman" w:hAnsi="Arial"/>
      <w:b/>
      <w:bCs/>
      <w:lang w:eastAsia="en-US"/>
    </w:rPr>
  </w:style>
  <w:style w:type="paragraph" w:customStyle="1" w:styleId="Odstavekseznama1">
    <w:name w:val="Odstavek seznama1"/>
    <w:basedOn w:val="Navaden"/>
    <w:qFormat/>
    <w:rsid w:val="00BA49C8"/>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BA49C8"/>
    <w:pPr>
      <w:tabs>
        <w:tab w:val="num" w:pos="425"/>
      </w:tabs>
      <w:spacing w:line="200" w:lineRule="exact"/>
      <w:ind w:left="425" w:hanging="425"/>
    </w:pPr>
    <w:rPr>
      <w:rFonts w:cs="Arial"/>
      <w:szCs w:val="22"/>
    </w:rPr>
  </w:style>
  <w:style w:type="character" w:customStyle="1" w:styleId="AlineazatokoZnak">
    <w:name w:val="Alinea za točko Znak"/>
    <w:link w:val="Alineazatoko"/>
    <w:rsid w:val="00BA49C8"/>
    <w:rPr>
      <w:rFonts w:ascii="Arial" w:eastAsia="Times New Roman" w:hAnsi="Arial" w:cs="Arial"/>
      <w:sz w:val="22"/>
      <w:szCs w:val="22"/>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 w:type="paragraph" w:customStyle="1" w:styleId="doc">
    <w:name w:val="doc"/>
    <w:basedOn w:val="Navaden"/>
    <w:rsid w:val="00C40AD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C40AD4"/>
    <w:rPr>
      <w:rFonts w:asciiTheme="majorHAnsi" w:eastAsiaTheme="majorEastAsia" w:hAnsiTheme="majorHAnsi" w:cstheme="majorBidi"/>
      <w:b/>
      <w:bCs/>
      <w:color w:val="365F91" w:themeColor="accent1" w:themeShade="BF"/>
      <w:sz w:val="28"/>
      <w:szCs w:val="28"/>
    </w:rPr>
  </w:style>
  <w:style w:type="character" w:customStyle="1" w:styleId="Naslov6Znak">
    <w:name w:val="Naslov 6 Znak"/>
    <w:basedOn w:val="Privzetapisavaodstavka"/>
    <w:link w:val="Naslov6"/>
    <w:uiPriority w:val="9"/>
    <w:rsid w:val="00AB218E"/>
    <w:rPr>
      <w:rFonts w:eastAsia="Times New Roman"/>
      <w:b/>
      <w:bCs/>
      <w:sz w:val="22"/>
      <w:szCs w:val="22"/>
      <w:lang w:eastAsia="en-US"/>
    </w:rPr>
  </w:style>
  <w:style w:type="paragraph" w:styleId="Sprotnaopomba-besedilo">
    <w:name w:val="footnote text"/>
    <w:basedOn w:val="Navaden"/>
    <w:link w:val="Sprotnaopomba-besediloZnak"/>
    <w:autoRedefine/>
    <w:semiHidden/>
    <w:locked/>
    <w:rsid w:val="00AB218E"/>
    <w:pPr>
      <w:overflowPunct/>
      <w:autoSpaceDE/>
      <w:autoSpaceDN/>
      <w:adjustRightInd/>
      <w:textAlignment w:val="auto"/>
    </w:pPr>
    <w:rPr>
      <w:rFonts w:ascii="Times New Roman" w:hAnsi="Times New Roman"/>
      <w:sz w:val="18"/>
      <w:szCs w:val="20"/>
    </w:rPr>
  </w:style>
  <w:style w:type="character" w:customStyle="1" w:styleId="Sprotnaopomba-besediloZnak">
    <w:name w:val="Sprotna opomba - besedilo Znak"/>
    <w:basedOn w:val="Privzetapisavaodstavka"/>
    <w:link w:val="Sprotnaopomba-besedilo"/>
    <w:semiHidden/>
    <w:rsid w:val="00AB218E"/>
    <w:rPr>
      <w:rFonts w:ascii="Times New Roman" w:eastAsia="Times New Roman" w:hAnsi="Times New Roman"/>
      <w:sz w:val="18"/>
    </w:rPr>
  </w:style>
  <w:style w:type="character" w:styleId="Sprotnaopomba-sklic">
    <w:name w:val="footnote reference"/>
    <w:semiHidden/>
    <w:locked/>
    <w:rsid w:val="00AB218E"/>
    <w:rPr>
      <w:vertAlign w:val="superscript"/>
    </w:rPr>
  </w:style>
  <w:style w:type="character" w:styleId="Poudarek">
    <w:name w:val="Emphasis"/>
    <w:uiPriority w:val="20"/>
    <w:qFormat/>
    <w:locked/>
    <w:rsid w:val="00AB218E"/>
    <w:rPr>
      <w:i/>
      <w:iCs/>
    </w:rPr>
  </w:style>
  <w:style w:type="character" w:customStyle="1" w:styleId="highlight">
    <w:name w:val="highlight"/>
    <w:basedOn w:val="Privzetapisavaodstavka"/>
    <w:rsid w:val="00907A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locked="0" w:uiPriority="0"/>
    <w:lsdException w:name="header" w:locked="0"/>
    <w:lsdException w:name="footer" w:locked="0"/>
    <w:lsdException w:name="caption" w:uiPriority="35" w:qFormat="1"/>
    <w:lsdException w:name="footnote reference" w:uiPriority="0"/>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qFormat="1"/>
    <w:lsdException w:name="Plain Text" w:locked="0"/>
    <w:lsdException w:name="HTML Top of Form" w:locked="0"/>
    <w:lsdException w:name="HTML Bottom of Form" w:locked="0"/>
    <w:lsdException w:name="Normal (Web)" w:locked="0"/>
    <w:lsdException w:name="HTML Preformatted" w:uiPriority="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C40AD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6">
    <w:name w:val="heading 6"/>
    <w:basedOn w:val="Navaden"/>
    <w:next w:val="Navaden"/>
    <w:link w:val="Naslov6Znak"/>
    <w:uiPriority w:val="9"/>
    <w:unhideWhenUsed/>
    <w:qFormat/>
    <w:locked/>
    <w:rsid w:val="00AB218E"/>
    <w:pPr>
      <w:overflowPunct/>
      <w:autoSpaceDE/>
      <w:autoSpaceDN/>
      <w:adjustRightInd/>
      <w:spacing w:before="240" w:after="60" w:line="276" w:lineRule="auto"/>
      <w:textAlignment w:val="auto"/>
      <w:outlineLvl w:val="5"/>
    </w:pPr>
    <w:rPr>
      <w:rFonts w:ascii="Calibri" w:hAnsi="Calibri"/>
      <w:b/>
      <w:bCs/>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clear" w:pos="425"/>
      </w:tabs>
      <w:ind w:left="567" w:hanging="142"/>
    </w:pPr>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66"/>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66"/>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BA7AE9"/>
    <w:pPr>
      <w:autoSpaceDE w:val="0"/>
      <w:autoSpaceDN w:val="0"/>
      <w:adjustRightInd w:val="0"/>
    </w:pPr>
    <w:rPr>
      <w:rFonts w:ascii="GIMHH A+ Nimbus San DEE" w:hAnsi="GIMHH A+ Nimbus San DEE" w:cs="GIMHH A+ Nimbus San DEE"/>
      <w:color w:val="000000"/>
      <w:sz w:val="24"/>
      <w:szCs w:val="24"/>
    </w:rPr>
  </w:style>
  <w:style w:type="paragraph" w:customStyle="1" w:styleId="Pa4">
    <w:name w:val="Pa4"/>
    <w:basedOn w:val="Default"/>
    <w:next w:val="Default"/>
    <w:uiPriority w:val="99"/>
    <w:rsid w:val="00BA7AE9"/>
    <w:pPr>
      <w:spacing w:line="201" w:lineRule="atLeast"/>
    </w:pPr>
    <w:rPr>
      <w:rFonts w:cs="Times New Roman"/>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5">
    <w:name w:val="Pa5"/>
    <w:basedOn w:val="Default"/>
    <w:next w:val="Default"/>
    <w:uiPriority w:val="99"/>
    <w:rsid w:val="00BA7AE9"/>
    <w:pPr>
      <w:spacing w:line="201" w:lineRule="atLeast"/>
    </w:pPr>
    <w:rPr>
      <w:rFonts w:cs="Times New Roman"/>
      <w:color w:val="auto"/>
    </w:rPr>
  </w:style>
  <w:style w:type="paragraph" w:customStyle="1" w:styleId="Pa9">
    <w:name w:val="Pa9"/>
    <w:basedOn w:val="Default"/>
    <w:next w:val="Default"/>
    <w:uiPriority w:val="99"/>
    <w:rsid w:val="00BA7AE9"/>
    <w:pPr>
      <w:spacing w:line="171" w:lineRule="atLeast"/>
    </w:pPr>
    <w:rPr>
      <w:rFonts w:cs="Times New Roman"/>
      <w:color w:val="auto"/>
    </w:rPr>
  </w:style>
  <w:style w:type="paragraph" w:customStyle="1" w:styleId="Pa10">
    <w:name w:val="Pa10"/>
    <w:basedOn w:val="Default"/>
    <w:next w:val="Default"/>
    <w:uiPriority w:val="99"/>
    <w:rsid w:val="00BA7AE9"/>
    <w:pPr>
      <w:spacing w:line="171" w:lineRule="atLeast"/>
    </w:pPr>
    <w:rPr>
      <w:rFonts w:cs="Times New Roman"/>
      <w:color w:val="auto"/>
    </w:rPr>
  </w:style>
  <w:style w:type="paragraph" w:customStyle="1" w:styleId="Pa3">
    <w:name w:val="Pa3"/>
    <w:basedOn w:val="Default"/>
    <w:next w:val="Default"/>
    <w:uiPriority w:val="99"/>
    <w:rsid w:val="00BA7AE9"/>
    <w:pPr>
      <w:spacing w:line="171" w:lineRule="atLeast"/>
    </w:pPr>
    <w:rPr>
      <w:rFonts w:cs="Times New Roman"/>
      <w:color w:val="auto"/>
    </w:rPr>
  </w:style>
  <w:style w:type="paragraph" w:customStyle="1" w:styleId="Pa11">
    <w:name w:val="Pa11"/>
    <w:basedOn w:val="Default"/>
    <w:next w:val="Default"/>
    <w:uiPriority w:val="99"/>
    <w:rsid w:val="00BA7AE9"/>
    <w:pPr>
      <w:spacing w:line="171" w:lineRule="atLeast"/>
    </w:pPr>
    <w:rPr>
      <w:rFonts w:cs="Times New Roman"/>
      <w:color w:val="auto"/>
    </w:rPr>
  </w:style>
  <w:style w:type="paragraph" w:customStyle="1" w:styleId="Pa13">
    <w:name w:val="Pa13"/>
    <w:basedOn w:val="Default"/>
    <w:next w:val="Default"/>
    <w:uiPriority w:val="99"/>
    <w:rsid w:val="00BA7AE9"/>
    <w:pPr>
      <w:spacing w:line="171" w:lineRule="atLeast"/>
    </w:pPr>
    <w:rPr>
      <w:rFonts w:ascii="Arial" w:hAnsi="Arial" w:cs="Arial"/>
      <w:color w:val="auto"/>
    </w:rPr>
  </w:style>
  <w:style w:type="paragraph" w:customStyle="1" w:styleId="Pa15">
    <w:name w:val="Pa15"/>
    <w:basedOn w:val="Default"/>
    <w:next w:val="Default"/>
    <w:uiPriority w:val="99"/>
    <w:rsid w:val="00BA7AE9"/>
    <w:pPr>
      <w:spacing w:line="171" w:lineRule="atLeast"/>
    </w:pPr>
    <w:rPr>
      <w:rFonts w:ascii="Arial" w:hAnsi="Arial" w:cs="Arial"/>
      <w:color w:val="auto"/>
    </w:rPr>
  </w:style>
  <w:style w:type="paragraph" w:customStyle="1" w:styleId="Pa16">
    <w:name w:val="Pa16"/>
    <w:basedOn w:val="Default"/>
    <w:next w:val="Default"/>
    <w:uiPriority w:val="99"/>
    <w:rsid w:val="00BA7AE9"/>
    <w:pPr>
      <w:spacing w:line="171" w:lineRule="atLeast"/>
    </w:pPr>
    <w:rPr>
      <w:rFonts w:ascii="Arial" w:hAnsi="Arial" w:cs="Arial"/>
      <w:color w:val="auto"/>
    </w:rPr>
  </w:style>
  <w:style w:type="paragraph" w:customStyle="1" w:styleId="Pa17">
    <w:name w:val="Pa17"/>
    <w:basedOn w:val="Default"/>
    <w:next w:val="Default"/>
    <w:uiPriority w:val="99"/>
    <w:rsid w:val="00BA7AE9"/>
    <w:pPr>
      <w:spacing w:line="171" w:lineRule="atLeast"/>
    </w:pPr>
    <w:rPr>
      <w:rFonts w:ascii="Arial" w:hAnsi="Arial" w:cs="Arial"/>
      <w:color w:val="auto"/>
    </w:rPr>
  </w:style>
  <w:style w:type="paragraph" w:customStyle="1" w:styleId="Pa18">
    <w:name w:val="Pa18"/>
    <w:basedOn w:val="Default"/>
    <w:next w:val="Default"/>
    <w:uiPriority w:val="99"/>
    <w:rsid w:val="00BA7AE9"/>
    <w:pPr>
      <w:spacing w:line="171" w:lineRule="atLeast"/>
    </w:pPr>
    <w:rPr>
      <w:rFonts w:ascii="Arial" w:hAnsi="Arial" w:cs="Arial"/>
      <w:color w:val="auto"/>
    </w:rPr>
  </w:style>
  <w:style w:type="paragraph" w:customStyle="1" w:styleId="Pa19">
    <w:name w:val="Pa19"/>
    <w:basedOn w:val="Default"/>
    <w:next w:val="Default"/>
    <w:uiPriority w:val="99"/>
    <w:rsid w:val="00BA7AE9"/>
    <w:pPr>
      <w:spacing w:line="171" w:lineRule="atLeast"/>
    </w:pPr>
    <w:rPr>
      <w:rFonts w:ascii="Arial" w:hAnsi="Arial" w:cs="Arial"/>
      <w:color w:val="auto"/>
    </w:rPr>
  </w:style>
  <w:style w:type="paragraph" w:customStyle="1" w:styleId="Pa7">
    <w:name w:val="Pa7"/>
    <w:basedOn w:val="Default"/>
    <w:next w:val="Default"/>
    <w:uiPriority w:val="99"/>
    <w:rsid w:val="00BA7AE9"/>
    <w:pPr>
      <w:spacing w:line="171" w:lineRule="atLeast"/>
    </w:pPr>
    <w:rPr>
      <w:rFonts w:ascii="Arial" w:hAnsi="Arial" w:cs="Arial"/>
      <w:color w:val="auto"/>
    </w:rPr>
  </w:style>
  <w:style w:type="paragraph" w:customStyle="1" w:styleId="Pa26">
    <w:name w:val="Pa26"/>
    <w:basedOn w:val="Default"/>
    <w:next w:val="Default"/>
    <w:uiPriority w:val="99"/>
    <w:rsid w:val="0004449E"/>
    <w:pPr>
      <w:spacing w:line="201" w:lineRule="atLeast"/>
    </w:pPr>
    <w:rPr>
      <w:rFonts w:ascii="Arial" w:hAnsi="Arial" w:cs="Arial"/>
      <w:color w:val="auto"/>
    </w:rPr>
  </w:style>
  <w:style w:type="paragraph" w:customStyle="1" w:styleId="Pa14">
    <w:name w:val="Pa14"/>
    <w:basedOn w:val="Default"/>
    <w:next w:val="Default"/>
    <w:uiPriority w:val="99"/>
    <w:rsid w:val="0004449E"/>
    <w:pPr>
      <w:spacing w:line="171" w:lineRule="atLeast"/>
    </w:pPr>
    <w:rPr>
      <w:rFonts w:ascii="Arial" w:hAnsi="Arial" w:cs="Arial"/>
      <w:color w:val="auto"/>
    </w:rPr>
  </w:style>
  <w:style w:type="paragraph" w:customStyle="1" w:styleId="Pa8">
    <w:name w:val="Pa8"/>
    <w:basedOn w:val="Default"/>
    <w:next w:val="Default"/>
    <w:uiPriority w:val="99"/>
    <w:rsid w:val="004A3B6E"/>
    <w:pPr>
      <w:spacing w:line="171" w:lineRule="atLeast"/>
    </w:pPr>
    <w:rPr>
      <w:rFonts w:ascii="Arial" w:hAnsi="Arial" w:cs="Arial"/>
      <w:color w:val="auto"/>
    </w:rPr>
  </w:style>
  <w:style w:type="paragraph" w:customStyle="1" w:styleId="Pa28">
    <w:name w:val="Pa28"/>
    <w:basedOn w:val="Default"/>
    <w:next w:val="Default"/>
    <w:uiPriority w:val="99"/>
    <w:rsid w:val="004A3B6E"/>
    <w:pPr>
      <w:spacing w:line="171" w:lineRule="atLeast"/>
    </w:pPr>
    <w:rPr>
      <w:rFonts w:ascii="Arial" w:hAnsi="Arial" w:cs="Arial"/>
      <w:color w:val="auto"/>
    </w:rPr>
  </w:style>
  <w:style w:type="paragraph" w:customStyle="1" w:styleId="Pa29">
    <w:name w:val="Pa29"/>
    <w:basedOn w:val="Default"/>
    <w:next w:val="Default"/>
    <w:uiPriority w:val="99"/>
    <w:rsid w:val="004A3B6E"/>
    <w:pPr>
      <w:spacing w:line="241" w:lineRule="atLeast"/>
    </w:pPr>
    <w:rPr>
      <w:rFonts w:ascii="Arial" w:hAnsi="Arial" w:cs="Arial"/>
      <w:color w:val="auto"/>
    </w:rPr>
  </w:style>
  <w:style w:type="paragraph" w:customStyle="1" w:styleId="Pa30">
    <w:name w:val="Pa30"/>
    <w:basedOn w:val="Default"/>
    <w:next w:val="Default"/>
    <w:uiPriority w:val="99"/>
    <w:rsid w:val="004A3B6E"/>
    <w:pPr>
      <w:spacing w:line="171" w:lineRule="atLeast"/>
    </w:pPr>
    <w:rPr>
      <w:rFonts w:ascii="Arial" w:hAnsi="Arial" w:cs="Arial"/>
      <w:color w:val="auto"/>
    </w:rPr>
  </w:style>
  <w:style w:type="paragraph" w:customStyle="1" w:styleId="Pa31">
    <w:name w:val="Pa31"/>
    <w:basedOn w:val="Default"/>
    <w:next w:val="Default"/>
    <w:uiPriority w:val="99"/>
    <w:rsid w:val="004A3B6E"/>
    <w:pPr>
      <w:spacing w:line="171" w:lineRule="atLeast"/>
    </w:pPr>
    <w:rPr>
      <w:rFonts w:ascii="Arial" w:hAnsi="Arial" w:cs="Arial"/>
      <w:color w:val="auto"/>
    </w:rPr>
  </w:style>
  <w:style w:type="paragraph" w:customStyle="1" w:styleId="Pa35">
    <w:name w:val="Pa35"/>
    <w:basedOn w:val="Default"/>
    <w:next w:val="Default"/>
    <w:uiPriority w:val="99"/>
    <w:rsid w:val="004A3B6E"/>
    <w:pPr>
      <w:spacing w:line="171" w:lineRule="atLeast"/>
    </w:pPr>
    <w:rPr>
      <w:rFonts w:ascii="Arial" w:hAnsi="Arial" w:cs="Arial"/>
      <w:color w:val="auto"/>
    </w:rPr>
  </w:style>
  <w:style w:type="paragraph" w:customStyle="1" w:styleId="Pa36">
    <w:name w:val="Pa36"/>
    <w:basedOn w:val="Default"/>
    <w:next w:val="Default"/>
    <w:uiPriority w:val="99"/>
    <w:rsid w:val="004A3B6E"/>
    <w:pPr>
      <w:spacing w:line="171" w:lineRule="atLeast"/>
    </w:pPr>
    <w:rPr>
      <w:rFonts w:ascii="Arial" w:hAnsi="Arial" w:cs="Arial"/>
      <w:color w:val="auto"/>
    </w:rPr>
  </w:style>
  <w:style w:type="paragraph" w:customStyle="1" w:styleId="Pa22">
    <w:name w:val="Pa22"/>
    <w:basedOn w:val="Default"/>
    <w:next w:val="Default"/>
    <w:uiPriority w:val="99"/>
    <w:rsid w:val="004A3B6E"/>
    <w:pPr>
      <w:spacing w:line="171" w:lineRule="atLeast"/>
    </w:pPr>
    <w:rPr>
      <w:rFonts w:ascii="Arial" w:hAnsi="Arial" w:cs="Arial"/>
      <w:color w:val="auto"/>
    </w:rPr>
  </w:style>
  <w:style w:type="paragraph" w:customStyle="1" w:styleId="Pa6">
    <w:name w:val="Pa6"/>
    <w:basedOn w:val="Default"/>
    <w:next w:val="Default"/>
    <w:uiPriority w:val="99"/>
    <w:rsid w:val="004A3B6E"/>
    <w:pPr>
      <w:spacing w:line="171" w:lineRule="atLeast"/>
    </w:pPr>
    <w:rPr>
      <w:rFonts w:ascii="Arial" w:hAnsi="Arial" w:cs="Arial"/>
      <w:color w:val="auto"/>
    </w:rPr>
  </w:style>
  <w:style w:type="table" w:customStyle="1" w:styleId="Tabela-mrea">
    <w:name w:val="Tabela - mreža"/>
    <w:basedOn w:val="Navadnatabela"/>
    <w:uiPriority w:val="59"/>
    <w:locked/>
    <w:rsid w:val="00BE75F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segmenth4">
    <w:name w:val="esegment_h4"/>
    <w:basedOn w:val="Navaden"/>
    <w:rsid w:val="0098563D"/>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0">
    <w:name w:val="odstavek"/>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apple-converted-space">
    <w:name w:val="apple-converted-space"/>
    <w:rsid w:val="00B939CA"/>
  </w:style>
  <w:style w:type="paragraph" w:customStyle="1" w:styleId="alineazaodstavkom0">
    <w:name w:val="alineazaodstavkom"/>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TML-oblikovanoZnak">
    <w:name w:val="HTML-oblikovano Znak"/>
    <w:link w:val="HTML-oblikovano"/>
    <w:rsid w:val="007B4385"/>
    <w:rPr>
      <w:rFonts w:ascii="Courier New" w:hAnsi="Courier New"/>
    </w:rPr>
  </w:style>
  <w:style w:type="paragraph" w:styleId="HTML-oblikovano">
    <w:name w:val="HTML Preformatted"/>
    <w:basedOn w:val="Navaden"/>
    <w:link w:val="HTML-oblikovanoZnak"/>
    <w:unhideWhenUsed/>
    <w:locked/>
    <w:rsid w:val="007B43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eastAsia="Calibri" w:hAnsi="Courier New"/>
      <w:sz w:val="20"/>
      <w:szCs w:val="20"/>
    </w:rPr>
  </w:style>
  <w:style w:type="character" w:customStyle="1" w:styleId="HTML-oblikovanoZnak1">
    <w:name w:val="HTML-oblikovano Znak1"/>
    <w:uiPriority w:val="99"/>
    <w:semiHidden/>
    <w:rsid w:val="007B4385"/>
    <w:rPr>
      <w:rFonts w:ascii="Courier New" w:eastAsia="Times New Roman" w:hAnsi="Courier New" w:cs="Courier New"/>
    </w:rPr>
  </w:style>
  <w:style w:type="paragraph" w:customStyle="1" w:styleId="Neotevilenodstavek">
    <w:name w:val="Neoštevilčen odstavek"/>
    <w:basedOn w:val="Navaden"/>
    <w:link w:val="NeotevilenodstavekZnak"/>
    <w:qFormat/>
    <w:rsid w:val="00541B28"/>
    <w:pPr>
      <w:spacing w:before="60" w:after="60" w:line="200" w:lineRule="exact"/>
    </w:pPr>
    <w:rPr>
      <w:rFonts w:cs="Arial"/>
      <w:szCs w:val="22"/>
    </w:rPr>
  </w:style>
  <w:style w:type="character" w:customStyle="1" w:styleId="NeotevilenodstavekZnak">
    <w:name w:val="Neoštevilčen odstavek Znak"/>
    <w:link w:val="Neotevilenodstavek"/>
    <w:rsid w:val="00541B28"/>
    <w:rPr>
      <w:rFonts w:ascii="Arial" w:eastAsia="Times New Roman" w:hAnsi="Arial" w:cs="Arial"/>
      <w:sz w:val="22"/>
      <w:szCs w:val="22"/>
    </w:rPr>
  </w:style>
  <w:style w:type="paragraph" w:customStyle="1" w:styleId="odstavek1">
    <w:name w:val="odstavek1"/>
    <w:basedOn w:val="Navaden"/>
    <w:rsid w:val="00E6165B"/>
    <w:pPr>
      <w:overflowPunct/>
      <w:autoSpaceDE/>
      <w:autoSpaceDN/>
      <w:adjustRightInd/>
      <w:spacing w:before="240"/>
      <w:ind w:firstLine="1021"/>
      <w:textAlignment w:val="auto"/>
    </w:pPr>
    <w:rPr>
      <w:rFonts w:cs="Arial"/>
      <w:szCs w:val="22"/>
    </w:rPr>
  </w:style>
  <w:style w:type="paragraph" w:styleId="Brezrazmikov">
    <w:name w:val="No Spacing"/>
    <w:uiPriority w:val="1"/>
    <w:qFormat/>
    <w:locked/>
    <w:rsid w:val="00F27E61"/>
    <w:rPr>
      <w:sz w:val="22"/>
      <w:szCs w:val="22"/>
      <w:lang w:eastAsia="en-US"/>
    </w:rPr>
  </w:style>
  <w:style w:type="paragraph" w:styleId="Konnaopomba-besedilo">
    <w:name w:val="endnote text"/>
    <w:basedOn w:val="Navaden"/>
    <w:link w:val="Konnaopomba-besediloZnak"/>
    <w:uiPriority w:val="99"/>
    <w:semiHidden/>
    <w:unhideWhenUsed/>
    <w:locked/>
    <w:rsid w:val="00A857FC"/>
    <w:rPr>
      <w:sz w:val="20"/>
      <w:szCs w:val="20"/>
    </w:rPr>
  </w:style>
  <w:style w:type="character" w:customStyle="1" w:styleId="Konnaopomba-besediloZnak">
    <w:name w:val="Končna opomba - besedilo Znak"/>
    <w:link w:val="Konnaopomba-besedilo"/>
    <w:uiPriority w:val="99"/>
    <w:semiHidden/>
    <w:rsid w:val="00A857FC"/>
    <w:rPr>
      <w:rFonts w:ascii="Arial" w:eastAsia="Times New Roman" w:hAnsi="Arial"/>
    </w:rPr>
  </w:style>
  <w:style w:type="character" w:styleId="Konnaopomba-sklic">
    <w:name w:val="endnote reference"/>
    <w:uiPriority w:val="99"/>
    <w:semiHidden/>
    <w:unhideWhenUsed/>
    <w:locked/>
    <w:rsid w:val="00A857FC"/>
    <w:rPr>
      <w:vertAlign w:val="superscript"/>
    </w:rPr>
  </w:style>
  <w:style w:type="paragraph" w:styleId="Zadevapripombe">
    <w:name w:val="annotation subject"/>
    <w:basedOn w:val="Komentar-besedilo"/>
    <w:next w:val="Komentar-besedilo"/>
    <w:link w:val="ZadevapripombeZnak"/>
    <w:uiPriority w:val="99"/>
    <w:semiHidden/>
    <w:unhideWhenUsed/>
    <w:locked/>
    <w:rsid w:val="00A857F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A857FC"/>
    <w:rPr>
      <w:rFonts w:ascii="Arial" w:eastAsia="Times New Roman" w:hAnsi="Arial"/>
      <w:b/>
      <w:bCs/>
      <w:lang w:eastAsia="en-US"/>
    </w:rPr>
  </w:style>
  <w:style w:type="paragraph" w:customStyle="1" w:styleId="Odstavekseznama1">
    <w:name w:val="Odstavek seznama1"/>
    <w:basedOn w:val="Navaden"/>
    <w:qFormat/>
    <w:rsid w:val="00BA49C8"/>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BA49C8"/>
    <w:pPr>
      <w:tabs>
        <w:tab w:val="num" w:pos="425"/>
      </w:tabs>
      <w:spacing w:line="200" w:lineRule="exact"/>
      <w:ind w:left="425" w:hanging="425"/>
    </w:pPr>
    <w:rPr>
      <w:rFonts w:cs="Arial"/>
      <w:szCs w:val="22"/>
    </w:rPr>
  </w:style>
  <w:style w:type="character" w:customStyle="1" w:styleId="AlineazatokoZnak">
    <w:name w:val="Alinea za točko Znak"/>
    <w:link w:val="Alineazatoko"/>
    <w:rsid w:val="00BA49C8"/>
    <w:rPr>
      <w:rFonts w:ascii="Arial" w:eastAsia="Times New Roman" w:hAnsi="Arial" w:cs="Arial"/>
      <w:sz w:val="22"/>
      <w:szCs w:val="22"/>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 w:type="paragraph" w:customStyle="1" w:styleId="doc">
    <w:name w:val="doc"/>
    <w:basedOn w:val="Navaden"/>
    <w:rsid w:val="00C40AD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C40AD4"/>
    <w:rPr>
      <w:rFonts w:asciiTheme="majorHAnsi" w:eastAsiaTheme="majorEastAsia" w:hAnsiTheme="majorHAnsi" w:cstheme="majorBidi"/>
      <w:b/>
      <w:bCs/>
      <w:color w:val="365F91" w:themeColor="accent1" w:themeShade="BF"/>
      <w:sz w:val="28"/>
      <w:szCs w:val="28"/>
    </w:rPr>
  </w:style>
  <w:style w:type="character" w:customStyle="1" w:styleId="Naslov6Znak">
    <w:name w:val="Naslov 6 Znak"/>
    <w:basedOn w:val="Privzetapisavaodstavka"/>
    <w:link w:val="Naslov6"/>
    <w:uiPriority w:val="9"/>
    <w:rsid w:val="00AB218E"/>
    <w:rPr>
      <w:rFonts w:eastAsia="Times New Roman"/>
      <w:b/>
      <w:bCs/>
      <w:sz w:val="22"/>
      <w:szCs w:val="22"/>
      <w:lang w:eastAsia="en-US"/>
    </w:rPr>
  </w:style>
  <w:style w:type="paragraph" w:styleId="Sprotnaopomba-besedilo">
    <w:name w:val="footnote text"/>
    <w:basedOn w:val="Navaden"/>
    <w:link w:val="Sprotnaopomba-besediloZnak"/>
    <w:autoRedefine/>
    <w:semiHidden/>
    <w:locked/>
    <w:rsid w:val="00AB218E"/>
    <w:pPr>
      <w:overflowPunct/>
      <w:autoSpaceDE/>
      <w:autoSpaceDN/>
      <w:adjustRightInd/>
      <w:textAlignment w:val="auto"/>
    </w:pPr>
    <w:rPr>
      <w:rFonts w:ascii="Times New Roman" w:hAnsi="Times New Roman"/>
      <w:sz w:val="18"/>
      <w:szCs w:val="20"/>
    </w:rPr>
  </w:style>
  <w:style w:type="character" w:customStyle="1" w:styleId="Sprotnaopomba-besediloZnak">
    <w:name w:val="Sprotna opomba - besedilo Znak"/>
    <w:basedOn w:val="Privzetapisavaodstavka"/>
    <w:link w:val="Sprotnaopomba-besedilo"/>
    <w:semiHidden/>
    <w:rsid w:val="00AB218E"/>
    <w:rPr>
      <w:rFonts w:ascii="Times New Roman" w:eastAsia="Times New Roman" w:hAnsi="Times New Roman"/>
      <w:sz w:val="18"/>
    </w:rPr>
  </w:style>
  <w:style w:type="character" w:styleId="Sprotnaopomba-sklic">
    <w:name w:val="footnote reference"/>
    <w:semiHidden/>
    <w:locked/>
    <w:rsid w:val="00AB218E"/>
    <w:rPr>
      <w:vertAlign w:val="superscript"/>
    </w:rPr>
  </w:style>
  <w:style w:type="character" w:styleId="Poudarek">
    <w:name w:val="Emphasis"/>
    <w:uiPriority w:val="20"/>
    <w:qFormat/>
    <w:locked/>
    <w:rsid w:val="00AB218E"/>
    <w:rPr>
      <w:i/>
      <w:iCs/>
    </w:rPr>
  </w:style>
  <w:style w:type="character" w:customStyle="1" w:styleId="highlight">
    <w:name w:val="highlight"/>
    <w:basedOn w:val="Privzetapisavaodstavka"/>
    <w:rsid w:val="00907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57739">
      <w:bodyDiv w:val="1"/>
      <w:marLeft w:val="0"/>
      <w:marRight w:val="0"/>
      <w:marTop w:val="0"/>
      <w:marBottom w:val="0"/>
      <w:divBdr>
        <w:top w:val="none" w:sz="0" w:space="0" w:color="auto"/>
        <w:left w:val="none" w:sz="0" w:space="0" w:color="auto"/>
        <w:bottom w:val="none" w:sz="0" w:space="0" w:color="auto"/>
        <w:right w:val="none" w:sz="0" w:space="0" w:color="auto"/>
      </w:divBdr>
      <w:divsChild>
        <w:div w:id="2123643381">
          <w:marLeft w:val="0"/>
          <w:marRight w:val="0"/>
          <w:marTop w:val="0"/>
          <w:marBottom w:val="0"/>
          <w:divBdr>
            <w:top w:val="none" w:sz="0" w:space="0" w:color="auto"/>
            <w:left w:val="none" w:sz="0" w:space="0" w:color="auto"/>
            <w:bottom w:val="none" w:sz="0" w:space="0" w:color="auto"/>
            <w:right w:val="none" w:sz="0" w:space="0" w:color="auto"/>
          </w:divBdr>
          <w:divsChild>
            <w:div w:id="1672491622">
              <w:marLeft w:val="0"/>
              <w:marRight w:val="48"/>
              <w:marTop w:val="0"/>
              <w:marBottom w:val="0"/>
              <w:divBdr>
                <w:top w:val="none" w:sz="0" w:space="0" w:color="auto"/>
                <w:left w:val="none" w:sz="0" w:space="0" w:color="auto"/>
                <w:bottom w:val="none" w:sz="0" w:space="0" w:color="auto"/>
                <w:right w:val="none" w:sz="0" w:space="0" w:color="auto"/>
              </w:divBdr>
              <w:divsChild>
                <w:div w:id="424806253">
                  <w:marLeft w:val="0"/>
                  <w:marRight w:val="0"/>
                  <w:marTop w:val="0"/>
                  <w:marBottom w:val="120"/>
                  <w:divBdr>
                    <w:top w:val="none" w:sz="0" w:space="0" w:color="auto"/>
                    <w:left w:val="none" w:sz="0" w:space="0" w:color="auto"/>
                    <w:bottom w:val="none" w:sz="0" w:space="0" w:color="auto"/>
                    <w:right w:val="none" w:sz="0" w:space="0" w:color="auto"/>
                  </w:divBdr>
                  <w:divsChild>
                    <w:div w:id="911354443">
                      <w:marLeft w:val="0"/>
                      <w:marRight w:val="0"/>
                      <w:marTop w:val="0"/>
                      <w:marBottom w:val="0"/>
                      <w:divBdr>
                        <w:top w:val="none" w:sz="0" w:space="0" w:color="auto"/>
                        <w:left w:val="none" w:sz="0" w:space="0" w:color="auto"/>
                        <w:bottom w:val="none" w:sz="0" w:space="0" w:color="auto"/>
                        <w:right w:val="none" w:sz="0" w:space="0" w:color="auto"/>
                      </w:divBdr>
                      <w:divsChild>
                        <w:div w:id="96974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621493">
      <w:bodyDiv w:val="1"/>
      <w:marLeft w:val="0"/>
      <w:marRight w:val="0"/>
      <w:marTop w:val="0"/>
      <w:marBottom w:val="0"/>
      <w:divBdr>
        <w:top w:val="none" w:sz="0" w:space="0" w:color="auto"/>
        <w:left w:val="none" w:sz="0" w:space="0" w:color="auto"/>
        <w:bottom w:val="none" w:sz="0" w:space="0" w:color="auto"/>
        <w:right w:val="none" w:sz="0" w:space="0" w:color="auto"/>
      </w:divBdr>
      <w:divsChild>
        <w:div w:id="1768311026">
          <w:marLeft w:val="0"/>
          <w:marRight w:val="0"/>
          <w:marTop w:val="0"/>
          <w:marBottom w:val="0"/>
          <w:divBdr>
            <w:top w:val="none" w:sz="0" w:space="0" w:color="auto"/>
            <w:left w:val="none" w:sz="0" w:space="0" w:color="auto"/>
            <w:bottom w:val="none" w:sz="0" w:space="0" w:color="auto"/>
            <w:right w:val="none" w:sz="0" w:space="0" w:color="auto"/>
          </w:divBdr>
          <w:divsChild>
            <w:div w:id="240599945">
              <w:marLeft w:val="0"/>
              <w:marRight w:val="48"/>
              <w:marTop w:val="0"/>
              <w:marBottom w:val="0"/>
              <w:divBdr>
                <w:top w:val="none" w:sz="0" w:space="0" w:color="auto"/>
                <w:left w:val="none" w:sz="0" w:space="0" w:color="auto"/>
                <w:bottom w:val="none" w:sz="0" w:space="0" w:color="auto"/>
                <w:right w:val="none" w:sz="0" w:space="0" w:color="auto"/>
              </w:divBdr>
              <w:divsChild>
                <w:div w:id="363487152">
                  <w:marLeft w:val="0"/>
                  <w:marRight w:val="0"/>
                  <w:marTop w:val="0"/>
                  <w:marBottom w:val="120"/>
                  <w:divBdr>
                    <w:top w:val="none" w:sz="0" w:space="0" w:color="auto"/>
                    <w:left w:val="none" w:sz="0" w:space="0" w:color="auto"/>
                    <w:bottom w:val="none" w:sz="0" w:space="0" w:color="auto"/>
                    <w:right w:val="none" w:sz="0" w:space="0" w:color="auto"/>
                  </w:divBdr>
                  <w:divsChild>
                    <w:div w:id="517934518">
                      <w:marLeft w:val="0"/>
                      <w:marRight w:val="0"/>
                      <w:marTop w:val="0"/>
                      <w:marBottom w:val="0"/>
                      <w:divBdr>
                        <w:top w:val="none" w:sz="0" w:space="0" w:color="auto"/>
                        <w:left w:val="none" w:sz="0" w:space="0" w:color="auto"/>
                        <w:bottom w:val="none" w:sz="0" w:space="0" w:color="auto"/>
                        <w:right w:val="none" w:sz="0" w:space="0" w:color="auto"/>
                      </w:divBdr>
                      <w:divsChild>
                        <w:div w:id="4240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16079">
      <w:bodyDiv w:val="1"/>
      <w:marLeft w:val="0"/>
      <w:marRight w:val="0"/>
      <w:marTop w:val="0"/>
      <w:marBottom w:val="0"/>
      <w:divBdr>
        <w:top w:val="none" w:sz="0" w:space="0" w:color="auto"/>
        <w:left w:val="none" w:sz="0" w:space="0" w:color="auto"/>
        <w:bottom w:val="none" w:sz="0" w:space="0" w:color="auto"/>
        <w:right w:val="none" w:sz="0" w:space="0" w:color="auto"/>
      </w:divBdr>
      <w:divsChild>
        <w:div w:id="773135552">
          <w:marLeft w:val="0"/>
          <w:marRight w:val="0"/>
          <w:marTop w:val="0"/>
          <w:marBottom w:val="0"/>
          <w:divBdr>
            <w:top w:val="none" w:sz="0" w:space="0" w:color="auto"/>
            <w:left w:val="none" w:sz="0" w:space="0" w:color="auto"/>
            <w:bottom w:val="none" w:sz="0" w:space="0" w:color="auto"/>
            <w:right w:val="none" w:sz="0" w:space="0" w:color="auto"/>
          </w:divBdr>
          <w:divsChild>
            <w:div w:id="2042244664">
              <w:marLeft w:val="0"/>
              <w:marRight w:val="48"/>
              <w:marTop w:val="0"/>
              <w:marBottom w:val="0"/>
              <w:divBdr>
                <w:top w:val="none" w:sz="0" w:space="0" w:color="auto"/>
                <w:left w:val="none" w:sz="0" w:space="0" w:color="auto"/>
                <w:bottom w:val="none" w:sz="0" w:space="0" w:color="auto"/>
                <w:right w:val="none" w:sz="0" w:space="0" w:color="auto"/>
              </w:divBdr>
              <w:divsChild>
                <w:div w:id="677387162">
                  <w:marLeft w:val="0"/>
                  <w:marRight w:val="0"/>
                  <w:marTop w:val="0"/>
                  <w:marBottom w:val="120"/>
                  <w:divBdr>
                    <w:top w:val="none" w:sz="0" w:space="0" w:color="auto"/>
                    <w:left w:val="none" w:sz="0" w:space="0" w:color="auto"/>
                    <w:bottom w:val="none" w:sz="0" w:space="0" w:color="auto"/>
                    <w:right w:val="none" w:sz="0" w:space="0" w:color="auto"/>
                  </w:divBdr>
                  <w:divsChild>
                    <w:div w:id="1956252250">
                      <w:marLeft w:val="0"/>
                      <w:marRight w:val="0"/>
                      <w:marTop w:val="0"/>
                      <w:marBottom w:val="0"/>
                      <w:divBdr>
                        <w:top w:val="none" w:sz="0" w:space="0" w:color="auto"/>
                        <w:left w:val="none" w:sz="0" w:space="0" w:color="auto"/>
                        <w:bottom w:val="none" w:sz="0" w:space="0" w:color="auto"/>
                        <w:right w:val="none" w:sz="0" w:space="0" w:color="auto"/>
                      </w:divBdr>
                      <w:divsChild>
                        <w:div w:id="80677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4376525">
      <w:bodyDiv w:val="1"/>
      <w:marLeft w:val="0"/>
      <w:marRight w:val="0"/>
      <w:marTop w:val="0"/>
      <w:marBottom w:val="0"/>
      <w:divBdr>
        <w:top w:val="none" w:sz="0" w:space="0" w:color="auto"/>
        <w:left w:val="none" w:sz="0" w:space="0" w:color="auto"/>
        <w:bottom w:val="none" w:sz="0" w:space="0" w:color="auto"/>
        <w:right w:val="none" w:sz="0" w:space="0" w:color="auto"/>
      </w:divBdr>
      <w:divsChild>
        <w:div w:id="1543402037">
          <w:marLeft w:val="0"/>
          <w:marRight w:val="0"/>
          <w:marTop w:val="0"/>
          <w:marBottom w:val="0"/>
          <w:divBdr>
            <w:top w:val="none" w:sz="0" w:space="0" w:color="auto"/>
            <w:left w:val="none" w:sz="0" w:space="0" w:color="auto"/>
            <w:bottom w:val="none" w:sz="0" w:space="0" w:color="auto"/>
            <w:right w:val="none" w:sz="0" w:space="0" w:color="auto"/>
          </w:divBdr>
          <w:divsChild>
            <w:div w:id="1211727867">
              <w:marLeft w:val="0"/>
              <w:marRight w:val="48"/>
              <w:marTop w:val="0"/>
              <w:marBottom w:val="0"/>
              <w:divBdr>
                <w:top w:val="none" w:sz="0" w:space="0" w:color="auto"/>
                <w:left w:val="none" w:sz="0" w:space="0" w:color="auto"/>
                <w:bottom w:val="none" w:sz="0" w:space="0" w:color="auto"/>
                <w:right w:val="none" w:sz="0" w:space="0" w:color="auto"/>
              </w:divBdr>
              <w:divsChild>
                <w:div w:id="535506238">
                  <w:marLeft w:val="0"/>
                  <w:marRight w:val="0"/>
                  <w:marTop w:val="0"/>
                  <w:marBottom w:val="120"/>
                  <w:divBdr>
                    <w:top w:val="none" w:sz="0" w:space="0" w:color="auto"/>
                    <w:left w:val="none" w:sz="0" w:space="0" w:color="auto"/>
                    <w:bottom w:val="none" w:sz="0" w:space="0" w:color="auto"/>
                    <w:right w:val="none" w:sz="0" w:space="0" w:color="auto"/>
                  </w:divBdr>
                  <w:divsChild>
                    <w:div w:id="1155223161">
                      <w:marLeft w:val="0"/>
                      <w:marRight w:val="0"/>
                      <w:marTop w:val="0"/>
                      <w:marBottom w:val="0"/>
                      <w:divBdr>
                        <w:top w:val="none" w:sz="0" w:space="0" w:color="auto"/>
                        <w:left w:val="none" w:sz="0" w:space="0" w:color="auto"/>
                        <w:bottom w:val="none" w:sz="0" w:space="0" w:color="auto"/>
                        <w:right w:val="none" w:sz="0" w:space="0" w:color="auto"/>
                      </w:divBdr>
                      <w:divsChild>
                        <w:div w:id="48550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854166">
      <w:bodyDiv w:val="1"/>
      <w:marLeft w:val="0"/>
      <w:marRight w:val="0"/>
      <w:marTop w:val="0"/>
      <w:marBottom w:val="0"/>
      <w:divBdr>
        <w:top w:val="none" w:sz="0" w:space="0" w:color="auto"/>
        <w:left w:val="none" w:sz="0" w:space="0" w:color="auto"/>
        <w:bottom w:val="none" w:sz="0" w:space="0" w:color="auto"/>
        <w:right w:val="none" w:sz="0" w:space="0" w:color="auto"/>
      </w:divBdr>
      <w:divsChild>
        <w:div w:id="1817798160">
          <w:marLeft w:val="0"/>
          <w:marRight w:val="0"/>
          <w:marTop w:val="0"/>
          <w:marBottom w:val="0"/>
          <w:divBdr>
            <w:top w:val="none" w:sz="0" w:space="0" w:color="auto"/>
            <w:left w:val="none" w:sz="0" w:space="0" w:color="auto"/>
            <w:bottom w:val="none" w:sz="0" w:space="0" w:color="auto"/>
            <w:right w:val="none" w:sz="0" w:space="0" w:color="auto"/>
          </w:divBdr>
          <w:divsChild>
            <w:div w:id="2026516142">
              <w:marLeft w:val="0"/>
              <w:marRight w:val="48"/>
              <w:marTop w:val="0"/>
              <w:marBottom w:val="0"/>
              <w:divBdr>
                <w:top w:val="none" w:sz="0" w:space="0" w:color="auto"/>
                <w:left w:val="none" w:sz="0" w:space="0" w:color="auto"/>
                <w:bottom w:val="none" w:sz="0" w:space="0" w:color="auto"/>
                <w:right w:val="none" w:sz="0" w:space="0" w:color="auto"/>
              </w:divBdr>
              <w:divsChild>
                <w:div w:id="397169660">
                  <w:marLeft w:val="0"/>
                  <w:marRight w:val="0"/>
                  <w:marTop w:val="0"/>
                  <w:marBottom w:val="120"/>
                  <w:divBdr>
                    <w:top w:val="none" w:sz="0" w:space="0" w:color="auto"/>
                    <w:left w:val="none" w:sz="0" w:space="0" w:color="auto"/>
                    <w:bottom w:val="none" w:sz="0" w:space="0" w:color="auto"/>
                    <w:right w:val="none" w:sz="0" w:space="0" w:color="auto"/>
                  </w:divBdr>
                  <w:divsChild>
                    <w:div w:id="2039043128">
                      <w:marLeft w:val="0"/>
                      <w:marRight w:val="0"/>
                      <w:marTop w:val="0"/>
                      <w:marBottom w:val="0"/>
                      <w:divBdr>
                        <w:top w:val="none" w:sz="0" w:space="0" w:color="auto"/>
                        <w:left w:val="none" w:sz="0" w:space="0" w:color="auto"/>
                        <w:bottom w:val="none" w:sz="0" w:space="0" w:color="auto"/>
                        <w:right w:val="none" w:sz="0" w:space="0" w:color="auto"/>
                      </w:divBdr>
                      <w:divsChild>
                        <w:div w:id="2908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6095027">
      <w:bodyDiv w:val="1"/>
      <w:marLeft w:val="0"/>
      <w:marRight w:val="0"/>
      <w:marTop w:val="0"/>
      <w:marBottom w:val="0"/>
      <w:divBdr>
        <w:top w:val="none" w:sz="0" w:space="0" w:color="auto"/>
        <w:left w:val="none" w:sz="0" w:space="0" w:color="auto"/>
        <w:bottom w:val="none" w:sz="0" w:space="0" w:color="auto"/>
        <w:right w:val="none" w:sz="0" w:space="0" w:color="auto"/>
      </w:divBdr>
      <w:divsChild>
        <w:div w:id="1964382927">
          <w:marLeft w:val="0"/>
          <w:marRight w:val="0"/>
          <w:marTop w:val="0"/>
          <w:marBottom w:val="0"/>
          <w:divBdr>
            <w:top w:val="none" w:sz="0" w:space="0" w:color="auto"/>
            <w:left w:val="none" w:sz="0" w:space="0" w:color="auto"/>
            <w:bottom w:val="none" w:sz="0" w:space="0" w:color="auto"/>
            <w:right w:val="none" w:sz="0" w:space="0" w:color="auto"/>
          </w:divBdr>
          <w:divsChild>
            <w:div w:id="697656457">
              <w:marLeft w:val="0"/>
              <w:marRight w:val="48"/>
              <w:marTop w:val="0"/>
              <w:marBottom w:val="0"/>
              <w:divBdr>
                <w:top w:val="none" w:sz="0" w:space="0" w:color="auto"/>
                <w:left w:val="none" w:sz="0" w:space="0" w:color="auto"/>
                <w:bottom w:val="none" w:sz="0" w:space="0" w:color="auto"/>
                <w:right w:val="none" w:sz="0" w:space="0" w:color="auto"/>
              </w:divBdr>
              <w:divsChild>
                <w:div w:id="406850515">
                  <w:marLeft w:val="0"/>
                  <w:marRight w:val="0"/>
                  <w:marTop w:val="0"/>
                  <w:marBottom w:val="120"/>
                  <w:divBdr>
                    <w:top w:val="none" w:sz="0" w:space="0" w:color="auto"/>
                    <w:left w:val="none" w:sz="0" w:space="0" w:color="auto"/>
                    <w:bottom w:val="none" w:sz="0" w:space="0" w:color="auto"/>
                    <w:right w:val="none" w:sz="0" w:space="0" w:color="auto"/>
                  </w:divBdr>
                  <w:divsChild>
                    <w:div w:id="1834951343">
                      <w:marLeft w:val="0"/>
                      <w:marRight w:val="0"/>
                      <w:marTop w:val="0"/>
                      <w:marBottom w:val="0"/>
                      <w:divBdr>
                        <w:top w:val="none" w:sz="0" w:space="0" w:color="auto"/>
                        <w:left w:val="none" w:sz="0" w:space="0" w:color="auto"/>
                        <w:bottom w:val="none" w:sz="0" w:space="0" w:color="auto"/>
                        <w:right w:val="none" w:sz="0" w:space="0" w:color="auto"/>
                      </w:divBdr>
                      <w:divsChild>
                        <w:div w:id="8462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94232">
      <w:bodyDiv w:val="1"/>
      <w:marLeft w:val="0"/>
      <w:marRight w:val="0"/>
      <w:marTop w:val="0"/>
      <w:marBottom w:val="0"/>
      <w:divBdr>
        <w:top w:val="none" w:sz="0" w:space="0" w:color="auto"/>
        <w:left w:val="none" w:sz="0" w:space="0" w:color="auto"/>
        <w:bottom w:val="none" w:sz="0" w:space="0" w:color="auto"/>
        <w:right w:val="none" w:sz="0" w:space="0" w:color="auto"/>
      </w:divBdr>
      <w:divsChild>
        <w:div w:id="418672241">
          <w:marLeft w:val="0"/>
          <w:marRight w:val="0"/>
          <w:marTop w:val="0"/>
          <w:marBottom w:val="0"/>
          <w:divBdr>
            <w:top w:val="none" w:sz="0" w:space="0" w:color="auto"/>
            <w:left w:val="none" w:sz="0" w:space="0" w:color="auto"/>
            <w:bottom w:val="none" w:sz="0" w:space="0" w:color="auto"/>
            <w:right w:val="none" w:sz="0" w:space="0" w:color="auto"/>
          </w:divBdr>
          <w:divsChild>
            <w:div w:id="830563192">
              <w:marLeft w:val="0"/>
              <w:marRight w:val="0"/>
              <w:marTop w:val="100"/>
              <w:marBottom w:val="100"/>
              <w:divBdr>
                <w:top w:val="none" w:sz="0" w:space="0" w:color="auto"/>
                <w:left w:val="none" w:sz="0" w:space="0" w:color="auto"/>
                <w:bottom w:val="none" w:sz="0" w:space="0" w:color="auto"/>
                <w:right w:val="none" w:sz="0" w:space="0" w:color="auto"/>
              </w:divBdr>
              <w:divsChild>
                <w:div w:id="1571647537">
                  <w:marLeft w:val="0"/>
                  <w:marRight w:val="0"/>
                  <w:marTop w:val="0"/>
                  <w:marBottom w:val="0"/>
                  <w:divBdr>
                    <w:top w:val="none" w:sz="0" w:space="0" w:color="auto"/>
                    <w:left w:val="none" w:sz="0" w:space="0" w:color="auto"/>
                    <w:bottom w:val="none" w:sz="0" w:space="0" w:color="auto"/>
                    <w:right w:val="none" w:sz="0" w:space="0" w:color="auto"/>
                  </w:divBdr>
                  <w:divsChild>
                    <w:div w:id="534000869">
                      <w:marLeft w:val="0"/>
                      <w:marRight w:val="0"/>
                      <w:marTop w:val="0"/>
                      <w:marBottom w:val="0"/>
                      <w:divBdr>
                        <w:top w:val="none" w:sz="0" w:space="0" w:color="auto"/>
                        <w:left w:val="none" w:sz="0" w:space="0" w:color="auto"/>
                        <w:bottom w:val="none" w:sz="0" w:space="0" w:color="auto"/>
                        <w:right w:val="none" w:sz="0" w:space="0" w:color="auto"/>
                      </w:divBdr>
                      <w:divsChild>
                        <w:div w:id="1441147738">
                          <w:marLeft w:val="0"/>
                          <w:marRight w:val="0"/>
                          <w:marTop w:val="0"/>
                          <w:marBottom w:val="0"/>
                          <w:divBdr>
                            <w:top w:val="none" w:sz="0" w:space="0" w:color="auto"/>
                            <w:left w:val="none" w:sz="0" w:space="0" w:color="auto"/>
                            <w:bottom w:val="none" w:sz="0" w:space="0" w:color="auto"/>
                            <w:right w:val="none" w:sz="0" w:space="0" w:color="auto"/>
                          </w:divBdr>
                          <w:divsChild>
                            <w:div w:id="1696231054">
                              <w:marLeft w:val="0"/>
                              <w:marRight w:val="0"/>
                              <w:marTop w:val="0"/>
                              <w:marBottom w:val="0"/>
                              <w:divBdr>
                                <w:top w:val="none" w:sz="0" w:space="0" w:color="auto"/>
                                <w:left w:val="none" w:sz="0" w:space="0" w:color="auto"/>
                                <w:bottom w:val="none" w:sz="0" w:space="0" w:color="auto"/>
                                <w:right w:val="none" w:sz="0" w:space="0" w:color="auto"/>
                              </w:divBdr>
                              <w:divsChild>
                                <w:div w:id="2016571743">
                                  <w:marLeft w:val="0"/>
                                  <w:marRight w:val="0"/>
                                  <w:marTop w:val="0"/>
                                  <w:marBottom w:val="0"/>
                                  <w:divBdr>
                                    <w:top w:val="none" w:sz="0" w:space="0" w:color="auto"/>
                                    <w:left w:val="none" w:sz="0" w:space="0" w:color="auto"/>
                                    <w:bottom w:val="none" w:sz="0" w:space="0" w:color="auto"/>
                                    <w:right w:val="none" w:sz="0" w:space="0" w:color="auto"/>
                                  </w:divBdr>
                                  <w:divsChild>
                                    <w:div w:id="902132864">
                                      <w:marLeft w:val="0"/>
                                      <w:marRight w:val="0"/>
                                      <w:marTop w:val="0"/>
                                      <w:marBottom w:val="0"/>
                                      <w:divBdr>
                                        <w:top w:val="none" w:sz="0" w:space="0" w:color="auto"/>
                                        <w:left w:val="none" w:sz="0" w:space="0" w:color="auto"/>
                                        <w:bottom w:val="none" w:sz="0" w:space="0" w:color="auto"/>
                                        <w:right w:val="none" w:sz="0" w:space="0" w:color="auto"/>
                                      </w:divBdr>
                                      <w:divsChild>
                                        <w:div w:id="60866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1074028">
      <w:bodyDiv w:val="1"/>
      <w:marLeft w:val="0"/>
      <w:marRight w:val="0"/>
      <w:marTop w:val="0"/>
      <w:marBottom w:val="0"/>
      <w:divBdr>
        <w:top w:val="none" w:sz="0" w:space="0" w:color="auto"/>
        <w:left w:val="none" w:sz="0" w:space="0" w:color="auto"/>
        <w:bottom w:val="none" w:sz="0" w:space="0" w:color="auto"/>
        <w:right w:val="none" w:sz="0" w:space="0" w:color="auto"/>
      </w:divBdr>
      <w:divsChild>
        <w:div w:id="1408645655">
          <w:marLeft w:val="0"/>
          <w:marRight w:val="0"/>
          <w:marTop w:val="0"/>
          <w:marBottom w:val="0"/>
          <w:divBdr>
            <w:top w:val="none" w:sz="0" w:space="0" w:color="auto"/>
            <w:left w:val="none" w:sz="0" w:space="0" w:color="auto"/>
            <w:bottom w:val="none" w:sz="0" w:space="0" w:color="auto"/>
            <w:right w:val="none" w:sz="0" w:space="0" w:color="auto"/>
          </w:divBdr>
          <w:divsChild>
            <w:div w:id="195777918">
              <w:marLeft w:val="0"/>
              <w:marRight w:val="48"/>
              <w:marTop w:val="0"/>
              <w:marBottom w:val="0"/>
              <w:divBdr>
                <w:top w:val="none" w:sz="0" w:space="0" w:color="auto"/>
                <w:left w:val="none" w:sz="0" w:space="0" w:color="auto"/>
                <w:bottom w:val="none" w:sz="0" w:space="0" w:color="auto"/>
                <w:right w:val="none" w:sz="0" w:space="0" w:color="auto"/>
              </w:divBdr>
              <w:divsChild>
                <w:div w:id="843546063">
                  <w:marLeft w:val="0"/>
                  <w:marRight w:val="0"/>
                  <w:marTop w:val="0"/>
                  <w:marBottom w:val="120"/>
                  <w:divBdr>
                    <w:top w:val="none" w:sz="0" w:space="0" w:color="auto"/>
                    <w:left w:val="none" w:sz="0" w:space="0" w:color="auto"/>
                    <w:bottom w:val="none" w:sz="0" w:space="0" w:color="auto"/>
                    <w:right w:val="none" w:sz="0" w:space="0" w:color="auto"/>
                  </w:divBdr>
                  <w:divsChild>
                    <w:div w:id="2048598106">
                      <w:marLeft w:val="0"/>
                      <w:marRight w:val="0"/>
                      <w:marTop w:val="0"/>
                      <w:marBottom w:val="0"/>
                      <w:divBdr>
                        <w:top w:val="none" w:sz="0" w:space="0" w:color="auto"/>
                        <w:left w:val="none" w:sz="0" w:space="0" w:color="auto"/>
                        <w:bottom w:val="none" w:sz="0" w:space="0" w:color="auto"/>
                        <w:right w:val="none" w:sz="0" w:space="0" w:color="auto"/>
                      </w:divBdr>
                      <w:divsChild>
                        <w:div w:id="178900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81698">
      <w:bodyDiv w:val="1"/>
      <w:marLeft w:val="0"/>
      <w:marRight w:val="0"/>
      <w:marTop w:val="0"/>
      <w:marBottom w:val="0"/>
      <w:divBdr>
        <w:top w:val="none" w:sz="0" w:space="0" w:color="auto"/>
        <w:left w:val="none" w:sz="0" w:space="0" w:color="auto"/>
        <w:bottom w:val="none" w:sz="0" w:space="0" w:color="auto"/>
        <w:right w:val="none" w:sz="0" w:space="0" w:color="auto"/>
      </w:divBdr>
      <w:divsChild>
        <w:div w:id="236860988">
          <w:marLeft w:val="0"/>
          <w:marRight w:val="0"/>
          <w:marTop w:val="0"/>
          <w:marBottom w:val="0"/>
          <w:divBdr>
            <w:top w:val="none" w:sz="0" w:space="0" w:color="auto"/>
            <w:left w:val="none" w:sz="0" w:space="0" w:color="auto"/>
            <w:bottom w:val="none" w:sz="0" w:space="0" w:color="auto"/>
            <w:right w:val="none" w:sz="0" w:space="0" w:color="auto"/>
          </w:divBdr>
          <w:divsChild>
            <w:div w:id="1833908575">
              <w:marLeft w:val="0"/>
              <w:marRight w:val="48"/>
              <w:marTop w:val="0"/>
              <w:marBottom w:val="0"/>
              <w:divBdr>
                <w:top w:val="none" w:sz="0" w:space="0" w:color="auto"/>
                <w:left w:val="none" w:sz="0" w:space="0" w:color="auto"/>
                <w:bottom w:val="none" w:sz="0" w:space="0" w:color="auto"/>
                <w:right w:val="none" w:sz="0" w:space="0" w:color="auto"/>
              </w:divBdr>
              <w:divsChild>
                <w:div w:id="1930846685">
                  <w:marLeft w:val="0"/>
                  <w:marRight w:val="0"/>
                  <w:marTop w:val="0"/>
                  <w:marBottom w:val="120"/>
                  <w:divBdr>
                    <w:top w:val="none" w:sz="0" w:space="0" w:color="auto"/>
                    <w:left w:val="none" w:sz="0" w:space="0" w:color="auto"/>
                    <w:bottom w:val="none" w:sz="0" w:space="0" w:color="auto"/>
                    <w:right w:val="none" w:sz="0" w:space="0" w:color="auto"/>
                  </w:divBdr>
                  <w:divsChild>
                    <w:div w:id="276916461">
                      <w:marLeft w:val="0"/>
                      <w:marRight w:val="0"/>
                      <w:marTop w:val="0"/>
                      <w:marBottom w:val="0"/>
                      <w:divBdr>
                        <w:top w:val="none" w:sz="0" w:space="0" w:color="auto"/>
                        <w:left w:val="none" w:sz="0" w:space="0" w:color="auto"/>
                        <w:bottom w:val="none" w:sz="0" w:space="0" w:color="auto"/>
                        <w:right w:val="none" w:sz="0" w:space="0" w:color="auto"/>
                      </w:divBdr>
                      <w:divsChild>
                        <w:div w:id="127632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827348">
      <w:bodyDiv w:val="1"/>
      <w:marLeft w:val="0"/>
      <w:marRight w:val="0"/>
      <w:marTop w:val="0"/>
      <w:marBottom w:val="0"/>
      <w:divBdr>
        <w:top w:val="none" w:sz="0" w:space="0" w:color="auto"/>
        <w:left w:val="none" w:sz="0" w:space="0" w:color="auto"/>
        <w:bottom w:val="none" w:sz="0" w:space="0" w:color="auto"/>
        <w:right w:val="none" w:sz="0" w:space="0" w:color="auto"/>
      </w:divBdr>
    </w:div>
    <w:div w:id="996304288">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9732871">
      <w:bodyDiv w:val="1"/>
      <w:marLeft w:val="0"/>
      <w:marRight w:val="0"/>
      <w:marTop w:val="0"/>
      <w:marBottom w:val="0"/>
      <w:divBdr>
        <w:top w:val="none" w:sz="0" w:space="0" w:color="auto"/>
        <w:left w:val="none" w:sz="0" w:space="0" w:color="auto"/>
        <w:bottom w:val="none" w:sz="0" w:space="0" w:color="auto"/>
        <w:right w:val="none" w:sz="0" w:space="0" w:color="auto"/>
      </w:divBdr>
      <w:divsChild>
        <w:div w:id="360203781">
          <w:marLeft w:val="0"/>
          <w:marRight w:val="0"/>
          <w:marTop w:val="0"/>
          <w:marBottom w:val="0"/>
          <w:divBdr>
            <w:top w:val="none" w:sz="0" w:space="0" w:color="auto"/>
            <w:left w:val="none" w:sz="0" w:space="0" w:color="auto"/>
            <w:bottom w:val="none" w:sz="0" w:space="0" w:color="auto"/>
            <w:right w:val="none" w:sz="0" w:space="0" w:color="auto"/>
          </w:divBdr>
          <w:divsChild>
            <w:div w:id="1221597783">
              <w:marLeft w:val="0"/>
              <w:marRight w:val="48"/>
              <w:marTop w:val="0"/>
              <w:marBottom w:val="0"/>
              <w:divBdr>
                <w:top w:val="none" w:sz="0" w:space="0" w:color="auto"/>
                <w:left w:val="none" w:sz="0" w:space="0" w:color="auto"/>
                <w:bottom w:val="none" w:sz="0" w:space="0" w:color="auto"/>
                <w:right w:val="none" w:sz="0" w:space="0" w:color="auto"/>
              </w:divBdr>
              <w:divsChild>
                <w:div w:id="1112676142">
                  <w:marLeft w:val="0"/>
                  <w:marRight w:val="0"/>
                  <w:marTop w:val="0"/>
                  <w:marBottom w:val="120"/>
                  <w:divBdr>
                    <w:top w:val="none" w:sz="0" w:space="0" w:color="auto"/>
                    <w:left w:val="none" w:sz="0" w:space="0" w:color="auto"/>
                    <w:bottom w:val="none" w:sz="0" w:space="0" w:color="auto"/>
                    <w:right w:val="none" w:sz="0" w:space="0" w:color="auto"/>
                  </w:divBdr>
                  <w:divsChild>
                    <w:div w:id="1364742792">
                      <w:marLeft w:val="0"/>
                      <w:marRight w:val="0"/>
                      <w:marTop w:val="0"/>
                      <w:marBottom w:val="0"/>
                      <w:divBdr>
                        <w:top w:val="none" w:sz="0" w:space="0" w:color="auto"/>
                        <w:left w:val="none" w:sz="0" w:space="0" w:color="auto"/>
                        <w:bottom w:val="none" w:sz="0" w:space="0" w:color="auto"/>
                        <w:right w:val="none" w:sz="0" w:space="0" w:color="auto"/>
                      </w:divBdr>
                      <w:divsChild>
                        <w:div w:id="39840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4103978">
      <w:bodyDiv w:val="1"/>
      <w:marLeft w:val="0"/>
      <w:marRight w:val="0"/>
      <w:marTop w:val="0"/>
      <w:marBottom w:val="0"/>
      <w:divBdr>
        <w:top w:val="none" w:sz="0" w:space="0" w:color="auto"/>
        <w:left w:val="none" w:sz="0" w:space="0" w:color="auto"/>
        <w:bottom w:val="none" w:sz="0" w:space="0" w:color="auto"/>
        <w:right w:val="none" w:sz="0" w:space="0" w:color="auto"/>
      </w:divBdr>
    </w:div>
    <w:div w:id="1311252105">
      <w:bodyDiv w:val="1"/>
      <w:marLeft w:val="0"/>
      <w:marRight w:val="0"/>
      <w:marTop w:val="0"/>
      <w:marBottom w:val="0"/>
      <w:divBdr>
        <w:top w:val="none" w:sz="0" w:space="0" w:color="auto"/>
        <w:left w:val="none" w:sz="0" w:space="0" w:color="auto"/>
        <w:bottom w:val="none" w:sz="0" w:space="0" w:color="auto"/>
        <w:right w:val="none" w:sz="0" w:space="0" w:color="auto"/>
      </w:divBdr>
      <w:divsChild>
        <w:div w:id="281886186">
          <w:marLeft w:val="0"/>
          <w:marRight w:val="0"/>
          <w:marTop w:val="0"/>
          <w:marBottom w:val="0"/>
          <w:divBdr>
            <w:top w:val="none" w:sz="0" w:space="0" w:color="auto"/>
            <w:left w:val="none" w:sz="0" w:space="0" w:color="auto"/>
            <w:bottom w:val="none" w:sz="0" w:space="0" w:color="auto"/>
            <w:right w:val="none" w:sz="0" w:space="0" w:color="auto"/>
          </w:divBdr>
          <w:divsChild>
            <w:div w:id="1934050846">
              <w:marLeft w:val="0"/>
              <w:marRight w:val="48"/>
              <w:marTop w:val="0"/>
              <w:marBottom w:val="0"/>
              <w:divBdr>
                <w:top w:val="none" w:sz="0" w:space="0" w:color="auto"/>
                <w:left w:val="none" w:sz="0" w:space="0" w:color="auto"/>
                <w:bottom w:val="none" w:sz="0" w:space="0" w:color="auto"/>
                <w:right w:val="none" w:sz="0" w:space="0" w:color="auto"/>
              </w:divBdr>
              <w:divsChild>
                <w:div w:id="563872858">
                  <w:marLeft w:val="0"/>
                  <w:marRight w:val="0"/>
                  <w:marTop w:val="0"/>
                  <w:marBottom w:val="120"/>
                  <w:divBdr>
                    <w:top w:val="none" w:sz="0" w:space="0" w:color="auto"/>
                    <w:left w:val="none" w:sz="0" w:space="0" w:color="auto"/>
                    <w:bottom w:val="none" w:sz="0" w:space="0" w:color="auto"/>
                    <w:right w:val="none" w:sz="0" w:space="0" w:color="auto"/>
                  </w:divBdr>
                  <w:divsChild>
                    <w:div w:id="1448741553">
                      <w:marLeft w:val="0"/>
                      <w:marRight w:val="0"/>
                      <w:marTop w:val="0"/>
                      <w:marBottom w:val="0"/>
                      <w:divBdr>
                        <w:top w:val="none" w:sz="0" w:space="0" w:color="auto"/>
                        <w:left w:val="none" w:sz="0" w:space="0" w:color="auto"/>
                        <w:bottom w:val="none" w:sz="0" w:space="0" w:color="auto"/>
                        <w:right w:val="none" w:sz="0" w:space="0" w:color="auto"/>
                      </w:divBdr>
                      <w:divsChild>
                        <w:div w:id="16351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7540893">
      <w:bodyDiv w:val="1"/>
      <w:marLeft w:val="0"/>
      <w:marRight w:val="0"/>
      <w:marTop w:val="0"/>
      <w:marBottom w:val="0"/>
      <w:divBdr>
        <w:top w:val="none" w:sz="0" w:space="0" w:color="auto"/>
        <w:left w:val="none" w:sz="0" w:space="0" w:color="auto"/>
        <w:bottom w:val="none" w:sz="0" w:space="0" w:color="auto"/>
        <w:right w:val="none" w:sz="0" w:space="0" w:color="auto"/>
      </w:divBdr>
      <w:divsChild>
        <w:div w:id="1012029078">
          <w:marLeft w:val="0"/>
          <w:marRight w:val="0"/>
          <w:marTop w:val="0"/>
          <w:marBottom w:val="0"/>
          <w:divBdr>
            <w:top w:val="none" w:sz="0" w:space="0" w:color="auto"/>
            <w:left w:val="none" w:sz="0" w:space="0" w:color="auto"/>
            <w:bottom w:val="none" w:sz="0" w:space="0" w:color="auto"/>
            <w:right w:val="none" w:sz="0" w:space="0" w:color="auto"/>
          </w:divBdr>
          <w:divsChild>
            <w:div w:id="602111740">
              <w:marLeft w:val="0"/>
              <w:marRight w:val="48"/>
              <w:marTop w:val="0"/>
              <w:marBottom w:val="0"/>
              <w:divBdr>
                <w:top w:val="none" w:sz="0" w:space="0" w:color="auto"/>
                <w:left w:val="none" w:sz="0" w:space="0" w:color="auto"/>
                <w:bottom w:val="none" w:sz="0" w:space="0" w:color="auto"/>
                <w:right w:val="none" w:sz="0" w:space="0" w:color="auto"/>
              </w:divBdr>
              <w:divsChild>
                <w:div w:id="1288197354">
                  <w:marLeft w:val="0"/>
                  <w:marRight w:val="0"/>
                  <w:marTop w:val="0"/>
                  <w:marBottom w:val="120"/>
                  <w:divBdr>
                    <w:top w:val="none" w:sz="0" w:space="0" w:color="auto"/>
                    <w:left w:val="none" w:sz="0" w:space="0" w:color="auto"/>
                    <w:bottom w:val="none" w:sz="0" w:space="0" w:color="auto"/>
                    <w:right w:val="none" w:sz="0" w:space="0" w:color="auto"/>
                  </w:divBdr>
                  <w:divsChild>
                    <w:div w:id="1290743720">
                      <w:marLeft w:val="0"/>
                      <w:marRight w:val="0"/>
                      <w:marTop w:val="0"/>
                      <w:marBottom w:val="0"/>
                      <w:divBdr>
                        <w:top w:val="none" w:sz="0" w:space="0" w:color="auto"/>
                        <w:left w:val="none" w:sz="0" w:space="0" w:color="auto"/>
                        <w:bottom w:val="none" w:sz="0" w:space="0" w:color="auto"/>
                        <w:right w:val="none" w:sz="0" w:space="0" w:color="auto"/>
                      </w:divBdr>
                      <w:divsChild>
                        <w:div w:id="13127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225386">
      <w:bodyDiv w:val="1"/>
      <w:marLeft w:val="0"/>
      <w:marRight w:val="0"/>
      <w:marTop w:val="0"/>
      <w:marBottom w:val="0"/>
      <w:divBdr>
        <w:top w:val="none" w:sz="0" w:space="0" w:color="auto"/>
        <w:left w:val="none" w:sz="0" w:space="0" w:color="auto"/>
        <w:bottom w:val="none" w:sz="0" w:space="0" w:color="auto"/>
        <w:right w:val="none" w:sz="0" w:space="0" w:color="auto"/>
      </w:divBdr>
      <w:divsChild>
        <w:div w:id="1817339811">
          <w:marLeft w:val="0"/>
          <w:marRight w:val="0"/>
          <w:marTop w:val="0"/>
          <w:marBottom w:val="0"/>
          <w:divBdr>
            <w:top w:val="none" w:sz="0" w:space="0" w:color="auto"/>
            <w:left w:val="none" w:sz="0" w:space="0" w:color="auto"/>
            <w:bottom w:val="none" w:sz="0" w:space="0" w:color="auto"/>
            <w:right w:val="none" w:sz="0" w:space="0" w:color="auto"/>
          </w:divBdr>
          <w:divsChild>
            <w:div w:id="24447323">
              <w:marLeft w:val="0"/>
              <w:marRight w:val="48"/>
              <w:marTop w:val="0"/>
              <w:marBottom w:val="0"/>
              <w:divBdr>
                <w:top w:val="none" w:sz="0" w:space="0" w:color="auto"/>
                <w:left w:val="none" w:sz="0" w:space="0" w:color="auto"/>
                <w:bottom w:val="none" w:sz="0" w:space="0" w:color="auto"/>
                <w:right w:val="none" w:sz="0" w:space="0" w:color="auto"/>
              </w:divBdr>
              <w:divsChild>
                <w:div w:id="899092608">
                  <w:marLeft w:val="0"/>
                  <w:marRight w:val="0"/>
                  <w:marTop w:val="0"/>
                  <w:marBottom w:val="120"/>
                  <w:divBdr>
                    <w:top w:val="none" w:sz="0" w:space="0" w:color="auto"/>
                    <w:left w:val="none" w:sz="0" w:space="0" w:color="auto"/>
                    <w:bottom w:val="none" w:sz="0" w:space="0" w:color="auto"/>
                    <w:right w:val="none" w:sz="0" w:space="0" w:color="auto"/>
                  </w:divBdr>
                  <w:divsChild>
                    <w:div w:id="1204634783">
                      <w:marLeft w:val="0"/>
                      <w:marRight w:val="0"/>
                      <w:marTop w:val="0"/>
                      <w:marBottom w:val="0"/>
                      <w:divBdr>
                        <w:top w:val="none" w:sz="0" w:space="0" w:color="auto"/>
                        <w:left w:val="none" w:sz="0" w:space="0" w:color="auto"/>
                        <w:bottom w:val="none" w:sz="0" w:space="0" w:color="auto"/>
                        <w:right w:val="none" w:sz="0" w:space="0" w:color="auto"/>
                      </w:divBdr>
                      <w:divsChild>
                        <w:div w:id="120154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657043">
      <w:bodyDiv w:val="1"/>
      <w:marLeft w:val="0"/>
      <w:marRight w:val="0"/>
      <w:marTop w:val="0"/>
      <w:marBottom w:val="0"/>
      <w:divBdr>
        <w:top w:val="none" w:sz="0" w:space="0" w:color="auto"/>
        <w:left w:val="none" w:sz="0" w:space="0" w:color="auto"/>
        <w:bottom w:val="none" w:sz="0" w:space="0" w:color="auto"/>
        <w:right w:val="none" w:sz="0" w:space="0" w:color="auto"/>
      </w:divBdr>
      <w:divsChild>
        <w:div w:id="2134131810">
          <w:marLeft w:val="0"/>
          <w:marRight w:val="0"/>
          <w:marTop w:val="0"/>
          <w:marBottom w:val="0"/>
          <w:divBdr>
            <w:top w:val="none" w:sz="0" w:space="0" w:color="auto"/>
            <w:left w:val="none" w:sz="0" w:space="0" w:color="auto"/>
            <w:bottom w:val="none" w:sz="0" w:space="0" w:color="auto"/>
            <w:right w:val="none" w:sz="0" w:space="0" w:color="auto"/>
          </w:divBdr>
          <w:divsChild>
            <w:div w:id="1914582049">
              <w:marLeft w:val="0"/>
              <w:marRight w:val="48"/>
              <w:marTop w:val="0"/>
              <w:marBottom w:val="0"/>
              <w:divBdr>
                <w:top w:val="none" w:sz="0" w:space="0" w:color="auto"/>
                <w:left w:val="none" w:sz="0" w:space="0" w:color="auto"/>
                <w:bottom w:val="none" w:sz="0" w:space="0" w:color="auto"/>
                <w:right w:val="none" w:sz="0" w:space="0" w:color="auto"/>
              </w:divBdr>
              <w:divsChild>
                <w:div w:id="1000809597">
                  <w:marLeft w:val="0"/>
                  <w:marRight w:val="0"/>
                  <w:marTop w:val="0"/>
                  <w:marBottom w:val="120"/>
                  <w:divBdr>
                    <w:top w:val="none" w:sz="0" w:space="0" w:color="auto"/>
                    <w:left w:val="none" w:sz="0" w:space="0" w:color="auto"/>
                    <w:bottom w:val="none" w:sz="0" w:space="0" w:color="auto"/>
                    <w:right w:val="none" w:sz="0" w:space="0" w:color="auto"/>
                  </w:divBdr>
                  <w:divsChild>
                    <w:div w:id="634606342">
                      <w:marLeft w:val="0"/>
                      <w:marRight w:val="0"/>
                      <w:marTop w:val="0"/>
                      <w:marBottom w:val="0"/>
                      <w:divBdr>
                        <w:top w:val="none" w:sz="0" w:space="0" w:color="auto"/>
                        <w:left w:val="none" w:sz="0" w:space="0" w:color="auto"/>
                        <w:bottom w:val="none" w:sz="0" w:space="0" w:color="auto"/>
                        <w:right w:val="none" w:sz="0" w:space="0" w:color="auto"/>
                      </w:divBdr>
                      <w:divsChild>
                        <w:div w:id="43544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yperlink" Target="http://www.uradni-list.si/1/objava.jsp?sop=2013-01-4126" TargetMode="External"/><Relationship Id="rId3" Type="http://schemas.openxmlformats.org/officeDocument/2006/relationships/customXml" Target="../customXml/item3.xml"/><Relationship Id="rId21" Type="http://schemas.openxmlformats.org/officeDocument/2006/relationships/hyperlink" Target="http://europa.eu/youreurope/citizens/national-contact-points/slovenia/index_en.htm?topic=vehicles" TargetMode="Externa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http://www.uradni-list.si/1/objava.jsp?sop=2013-01-0786" TargetMode="External"/><Relationship Id="rId2" Type="http://schemas.openxmlformats.org/officeDocument/2006/relationships/customXml" Target="../customXml/item2.xml"/><Relationship Id="rId16" Type="http://schemas.openxmlformats.org/officeDocument/2006/relationships/hyperlink" Target="http://www.uradni-list.si/1/objava.jsp?sop=2011-01-1376" TargetMode="External"/><Relationship Id="rId20" Type="http://schemas.openxmlformats.org/officeDocument/2006/relationships/hyperlink" Target="http://www.uradni-list.si/1/objava.jsp?sop=2014-01-3705"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theme" Target="theme/theme1.xml"/><Relationship Id="rId10" Type="http://schemas.openxmlformats.org/officeDocument/2006/relationships/styles" Target="styles.xml"/><Relationship Id="rId19" Type="http://schemas.openxmlformats.org/officeDocument/2006/relationships/hyperlink" Target="http://www.uradni-list.si/1/objava.jsp?sop=2014-01-3062"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2DBB11C-A270-4C10-A80F-B63A18662203}">
  <ds:schemaRefs>
    <ds:schemaRef ds:uri="http://schemas.openxmlformats.org/officeDocument/2006/bibliography"/>
  </ds:schemaRefs>
</ds:datastoreItem>
</file>

<file path=customXml/itemProps2.xml><?xml version="1.0" encoding="utf-8"?>
<ds:datastoreItem xmlns:ds="http://schemas.openxmlformats.org/officeDocument/2006/customXml" ds:itemID="{3E8AF3B8-286D-4BC1-8BDE-1320A84979D8}">
  <ds:schemaRefs>
    <ds:schemaRef ds:uri="http://schemas.openxmlformats.org/officeDocument/2006/bibliography"/>
  </ds:schemaRefs>
</ds:datastoreItem>
</file>

<file path=customXml/itemProps3.xml><?xml version="1.0" encoding="utf-8"?>
<ds:datastoreItem xmlns:ds="http://schemas.openxmlformats.org/officeDocument/2006/customXml" ds:itemID="{69907187-E67D-4D17-90A7-F7CB4B07F873}">
  <ds:schemaRefs>
    <ds:schemaRef ds:uri="http://schemas.openxmlformats.org/officeDocument/2006/bibliography"/>
  </ds:schemaRefs>
</ds:datastoreItem>
</file>

<file path=customXml/itemProps4.xml><?xml version="1.0" encoding="utf-8"?>
<ds:datastoreItem xmlns:ds="http://schemas.openxmlformats.org/officeDocument/2006/customXml" ds:itemID="{B6E73004-019D-401F-B6A0-8F713D91D9E8}">
  <ds:schemaRefs>
    <ds:schemaRef ds:uri="http://schemas.openxmlformats.org/officeDocument/2006/bibliography"/>
  </ds:schemaRefs>
</ds:datastoreItem>
</file>

<file path=customXml/itemProps5.xml><?xml version="1.0" encoding="utf-8"?>
<ds:datastoreItem xmlns:ds="http://schemas.openxmlformats.org/officeDocument/2006/customXml" ds:itemID="{3B7E0CAF-E9D5-4F1A-A9E3-AD883BC8804A}">
  <ds:schemaRefs>
    <ds:schemaRef ds:uri="http://schemas.openxmlformats.org/officeDocument/2006/bibliography"/>
  </ds:schemaRefs>
</ds:datastoreItem>
</file>

<file path=customXml/itemProps6.xml><?xml version="1.0" encoding="utf-8"?>
<ds:datastoreItem xmlns:ds="http://schemas.openxmlformats.org/officeDocument/2006/customXml" ds:itemID="{921F17E0-7D38-445F-92B6-C45620C34475}">
  <ds:schemaRefs>
    <ds:schemaRef ds:uri="http://schemas.openxmlformats.org/officeDocument/2006/bibliography"/>
  </ds:schemaRefs>
</ds:datastoreItem>
</file>

<file path=customXml/itemProps7.xml><?xml version="1.0" encoding="utf-8"?>
<ds:datastoreItem xmlns:ds="http://schemas.openxmlformats.org/officeDocument/2006/customXml" ds:itemID="{5635A3E7-A26E-434B-8AFB-3B8B9621BAE7}">
  <ds:schemaRefs>
    <ds:schemaRef ds:uri="http://schemas.openxmlformats.org/officeDocument/2006/bibliography"/>
  </ds:schemaRefs>
</ds:datastoreItem>
</file>

<file path=customXml/itemProps8.xml><?xml version="1.0" encoding="utf-8"?>
<ds:datastoreItem xmlns:ds="http://schemas.openxmlformats.org/officeDocument/2006/customXml" ds:itemID="{1F74969D-18FC-44BD-8634-3A1A6AF80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49345</Words>
  <Characters>281273</Characters>
  <Application>Microsoft Office Word</Application>
  <DocSecurity>0</DocSecurity>
  <Lines>2343</Lines>
  <Paragraphs>659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329959</CharactersWithSpaces>
  <SharedDoc>false</SharedDoc>
  <HLinks>
    <vt:vector size="12" baseType="variant">
      <vt:variant>
        <vt:i4>6946870</vt:i4>
      </vt:variant>
      <vt:variant>
        <vt:i4>3</vt:i4>
      </vt:variant>
      <vt:variant>
        <vt:i4>0</vt:i4>
      </vt:variant>
      <vt:variant>
        <vt:i4>5</vt:i4>
      </vt:variant>
      <vt:variant>
        <vt:lpwstr>http://www.uradni-list.si/1/objava.jsp?urlurid=2014965</vt:lpwstr>
      </vt:variant>
      <vt:variant>
        <vt:lpwstr/>
      </vt:variant>
      <vt:variant>
        <vt:i4>6291507</vt:i4>
      </vt:variant>
      <vt:variant>
        <vt:i4>0</vt:i4>
      </vt:variant>
      <vt:variant>
        <vt:i4>0</vt:i4>
      </vt:variant>
      <vt:variant>
        <vt:i4>5</vt:i4>
      </vt:variant>
      <vt:variant>
        <vt:lpwstr>http://www.uradni-list.si/1/objava.jsp?urlurid=20105734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2016-05-31T13:35:00Z</dcterms:created>
  <dcterms:modified xsi:type="dcterms:W3CDTF">2016-06-01T07:07:00Z</dcterms:modified>
</cp:coreProperties>
</file>