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4CDC5EE" w14:textId="77777777" w:rsidR="00271AF2" w:rsidRPr="00271AF2" w:rsidRDefault="00271AF2" w:rsidP="00271AF2">
      <w:pPr>
        <w:autoSpaceDE w:val="0"/>
        <w:autoSpaceDN w:val="0"/>
        <w:adjustRightInd w:val="0"/>
        <w:spacing w:after="0" w:line="240" w:lineRule="auto"/>
        <w:jc w:val="center"/>
        <w:rPr>
          <w:rFonts w:ascii="Times New Roman" w:eastAsiaTheme="minorHAnsi" w:hAnsi="Times New Roman" w:cs="Times New Roman"/>
          <w:i/>
          <w:iCs/>
          <w:sz w:val="20"/>
          <w:szCs w:val="20"/>
          <w:lang w:eastAsia="en-US"/>
        </w:rPr>
      </w:pPr>
      <w:bookmarkStart w:id="0" w:name="_GoBack"/>
      <w:bookmarkEnd w:id="0"/>
      <w:r w:rsidRPr="00271AF2">
        <w:rPr>
          <w:rFonts w:ascii="Times New Roman" w:eastAsiaTheme="minorHAnsi" w:hAnsi="Times New Roman" w:cs="Times New Roman"/>
          <w:i/>
          <w:iCs/>
          <w:sz w:val="20"/>
          <w:szCs w:val="20"/>
          <w:lang w:eastAsia="en-US"/>
        </w:rPr>
        <w:t>Name of awarding institution (in original language)</w:t>
      </w:r>
    </w:p>
    <w:p w14:paraId="552F1034" w14:textId="77777777" w:rsidR="00271AF2" w:rsidRPr="00271AF2" w:rsidRDefault="00271AF2" w:rsidP="00271AF2">
      <w:pPr>
        <w:autoSpaceDE w:val="0"/>
        <w:autoSpaceDN w:val="0"/>
        <w:adjustRightInd w:val="0"/>
        <w:spacing w:after="0" w:line="240" w:lineRule="auto"/>
        <w:jc w:val="center"/>
        <w:rPr>
          <w:rFonts w:ascii="Times New Roman" w:hAnsi="Times New Roman" w:cs="Times New Roman"/>
          <w:i/>
          <w:iCs/>
          <w:sz w:val="20"/>
          <w:szCs w:val="20"/>
        </w:rPr>
      </w:pPr>
    </w:p>
    <w:p w14:paraId="098D8571" w14:textId="77777777" w:rsidR="00271AF2" w:rsidRPr="00271AF2" w:rsidRDefault="00271AF2" w:rsidP="00271AF2">
      <w:pPr>
        <w:autoSpaceDE w:val="0"/>
        <w:autoSpaceDN w:val="0"/>
        <w:adjustRightInd w:val="0"/>
        <w:spacing w:after="0" w:line="240" w:lineRule="auto"/>
        <w:jc w:val="center"/>
        <w:rPr>
          <w:rFonts w:ascii="Times New Roman" w:hAnsi="Times New Roman" w:cs="Times New Roman"/>
          <w:i/>
          <w:iCs/>
          <w:sz w:val="20"/>
          <w:szCs w:val="20"/>
        </w:rPr>
      </w:pPr>
    </w:p>
    <w:p w14:paraId="1544FEC5" w14:textId="77777777" w:rsidR="00271AF2" w:rsidRPr="00271AF2" w:rsidRDefault="00271AF2" w:rsidP="00271AF2">
      <w:pPr>
        <w:pBdr>
          <w:top w:val="single" w:sz="4" w:space="1" w:color="auto"/>
        </w:pBdr>
        <w:autoSpaceDE w:val="0"/>
        <w:autoSpaceDN w:val="0"/>
        <w:adjustRightInd w:val="0"/>
        <w:spacing w:after="0" w:line="240" w:lineRule="auto"/>
        <w:jc w:val="center"/>
        <w:rPr>
          <w:rFonts w:ascii="Times New Roman" w:eastAsiaTheme="minorHAnsi" w:hAnsi="Times New Roman" w:cs="Times New Roman"/>
          <w:bCs/>
          <w:sz w:val="40"/>
          <w:szCs w:val="40"/>
          <w:lang w:eastAsia="en-US"/>
        </w:rPr>
      </w:pPr>
    </w:p>
    <w:p w14:paraId="12EE8052" w14:textId="77777777" w:rsidR="00057204" w:rsidRPr="00271AF2" w:rsidRDefault="007C58DD" w:rsidP="00271AF2">
      <w:pPr>
        <w:pBdr>
          <w:top w:val="single" w:sz="4" w:space="1" w:color="auto"/>
        </w:pBdr>
        <w:autoSpaceDE w:val="0"/>
        <w:autoSpaceDN w:val="0"/>
        <w:adjustRightInd w:val="0"/>
        <w:spacing w:after="0" w:line="240" w:lineRule="auto"/>
        <w:jc w:val="center"/>
        <w:rPr>
          <w:rFonts w:ascii="Times New Roman" w:eastAsiaTheme="minorHAnsi" w:hAnsi="Times New Roman" w:cs="Times New Roman"/>
          <w:bCs/>
          <w:sz w:val="40"/>
          <w:szCs w:val="40"/>
          <w:lang w:eastAsia="en-US"/>
        </w:rPr>
      </w:pPr>
      <w:r w:rsidRPr="00271AF2">
        <w:rPr>
          <w:rFonts w:ascii="Times New Roman" w:eastAsiaTheme="minorHAnsi" w:hAnsi="Times New Roman" w:cs="Times New Roman"/>
          <w:bCs/>
          <w:sz w:val="40"/>
          <w:szCs w:val="40"/>
          <w:lang w:eastAsia="en-US"/>
        </w:rPr>
        <w:t>DIPLOMA SUPPLEMENT</w:t>
      </w:r>
      <w:r w:rsidR="009170B2" w:rsidRPr="00271AF2">
        <w:rPr>
          <w:rFonts w:ascii="Times New Roman" w:eastAsiaTheme="minorHAnsi" w:hAnsi="Times New Roman" w:cs="Times New Roman"/>
          <w:bCs/>
          <w:sz w:val="40"/>
          <w:szCs w:val="40"/>
          <w:lang w:eastAsia="en-US"/>
        </w:rPr>
        <w:t xml:space="preserve"> </w:t>
      </w:r>
    </w:p>
    <w:p w14:paraId="62BD7878" w14:textId="77777777" w:rsidR="00057204" w:rsidRPr="00271AF2" w:rsidRDefault="007C58DD" w:rsidP="00B21A8A">
      <w:pPr>
        <w:jc w:val="both"/>
        <w:rPr>
          <w:rFonts w:ascii="Times New Roman" w:eastAsia="Calibri" w:hAnsi="Times New Roman" w:cs="Times New Roman"/>
          <w:sz w:val="24"/>
          <w:szCs w:val="24"/>
          <w:lang w:val="en-GB"/>
        </w:rPr>
      </w:pPr>
      <w:r w:rsidRPr="00271AF2">
        <w:rPr>
          <w:rFonts w:ascii="Times New Roman" w:eastAsia="Calibri" w:hAnsi="Times New Roman" w:cs="Times New Roman"/>
          <w:sz w:val="24"/>
          <w:szCs w:val="24"/>
          <w:lang w:val="en-GB"/>
        </w:rPr>
        <w:t xml:space="preserve"> </w:t>
      </w:r>
    </w:p>
    <w:p w14:paraId="19C373A8" w14:textId="77777777" w:rsidR="00271AF2" w:rsidRPr="00271AF2" w:rsidRDefault="007C58DD" w:rsidP="00271AF2">
      <w:pPr>
        <w:autoSpaceDE w:val="0"/>
        <w:autoSpaceDN w:val="0"/>
        <w:adjustRightInd w:val="0"/>
        <w:spacing w:after="0" w:line="240" w:lineRule="auto"/>
        <w:jc w:val="center"/>
        <w:rPr>
          <w:rFonts w:ascii="Times New Roman" w:eastAsiaTheme="minorHAnsi" w:hAnsi="Times New Roman" w:cs="Times New Roman"/>
          <w:lang w:eastAsia="en-US"/>
        </w:rPr>
      </w:pPr>
      <w:r w:rsidRPr="00271AF2">
        <w:rPr>
          <w:rFonts w:ascii="Times New Roman" w:eastAsiaTheme="minorHAnsi" w:hAnsi="Times New Roman" w:cs="Times New Roman"/>
          <w:lang w:eastAsia="en-US"/>
        </w:rPr>
        <w:t xml:space="preserve">A Diploma Supplement is issued pursuant to Article 19 of the Short-Cycle Higher Vocational Education Act </w:t>
      </w:r>
      <w:r w:rsidR="003B6FA0" w:rsidRPr="00271AF2">
        <w:rPr>
          <w:rFonts w:ascii="Times New Roman" w:eastAsiaTheme="minorHAnsi" w:hAnsi="Times New Roman" w:cs="Times New Roman"/>
          <w:lang w:eastAsia="en-US"/>
        </w:rPr>
        <w:t>(Uradni list RS, št. 86/04 in 100/13)</w:t>
      </w:r>
      <w:r w:rsidRPr="00271AF2">
        <w:rPr>
          <w:rFonts w:ascii="Times New Roman" w:eastAsiaTheme="minorHAnsi" w:hAnsi="Times New Roman" w:cs="Times New Roman"/>
          <w:lang w:eastAsia="en-US"/>
        </w:rPr>
        <w:t>, and in accordance with recommendations by the European Commission, Council of Europe and U</w:t>
      </w:r>
      <w:r w:rsidR="003B6FA0" w:rsidRPr="00271AF2">
        <w:rPr>
          <w:rFonts w:ascii="Times New Roman" w:eastAsiaTheme="minorHAnsi" w:hAnsi="Times New Roman" w:cs="Times New Roman"/>
          <w:lang w:eastAsia="en-US"/>
        </w:rPr>
        <w:t>nesco/</w:t>
      </w:r>
      <w:r w:rsidRPr="00271AF2">
        <w:rPr>
          <w:rFonts w:ascii="Times New Roman" w:eastAsiaTheme="minorHAnsi" w:hAnsi="Times New Roman" w:cs="Times New Roman"/>
          <w:lang w:eastAsia="en-US"/>
        </w:rPr>
        <w:t>C</w:t>
      </w:r>
      <w:r w:rsidR="003B6FA0" w:rsidRPr="00271AF2">
        <w:rPr>
          <w:rFonts w:ascii="Times New Roman" w:eastAsiaTheme="minorHAnsi" w:hAnsi="Times New Roman" w:cs="Times New Roman"/>
          <w:lang w:eastAsia="en-US"/>
        </w:rPr>
        <w:t>epes</w:t>
      </w:r>
      <w:r w:rsidRPr="00271AF2">
        <w:rPr>
          <w:rFonts w:ascii="Times New Roman" w:eastAsiaTheme="minorHAnsi" w:hAnsi="Times New Roman" w:cs="Times New Roman"/>
          <w:lang w:eastAsia="en-US"/>
        </w:rPr>
        <w:t>. The purpose of the supplement is to provide sufficient independent data to improve the international “Transparency” and fair academic and professional recognition of qualifications (diplomas, degrees, certificates etc.). It is designed to provide a description of the nature, level, context, content and status of the studies that were pursued and successfully completed by the individual named on the original qualification to which this supplement is appended.</w:t>
      </w:r>
    </w:p>
    <w:p w14:paraId="7A38A242" w14:textId="77777777" w:rsidR="00271AF2" w:rsidRPr="00271AF2" w:rsidRDefault="00271AF2" w:rsidP="00271AF2">
      <w:pPr>
        <w:autoSpaceDE w:val="0"/>
        <w:autoSpaceDN w:val="0"/>
        <w:adjustRightInd w:val="0"/>
        <w:spacing w:after="0" w:line="240" w:lineRule="auto"/>
        <w:jc w:val="center"/>
        <w:rPr>
          <w:rFonts w:ascii="Times New Roman" w:eastAsiaTheme="minorHAnsi" w:hAnsi="Times New Roman" w:cs="Times New Roman"/>
          <w:lang w:eastAsia="en-US"/>
        </w:rPr>
      </w:pPr>
    </w:p>
    <w:p w14:paraId="69B5C0F3" w14:textId="77777777" w:rsidR="00271AF2" w:rsidRPr="00271AF2" w:rsidRDefault="00271AF2" w:rsidP="00271AF2">
      <w:pPr>
        <w:autoSpaceDE w:val="0"/>
        <w:autoSpaceDN w:val="0"/>
        <w:adjustRightInd w:val="0"/>
        <w:spacing w:after="0" w:line="240" w:lineRule="auto"/>
        <w:contextualSpacing/>
        <w:jc w:val="center"/>
        <w:rPr>
          <w:rFonts w:ascii="Times New Roman" w:hAnsi="Times New Roman" w:cs="Times New Roman"/>
        </w:rPr>
      </w:pPr>
    </w:p>
    <w:p w14:paraId="7CB81798" w14:textId="77777777" w:rsidR="00271AF2" w:rsidRPr="00271AF2" w:rsidRDefault="00271AF2" w:rsidP="00271AF2">
      <w:pPr>
        <w:pStyle w:val="Odstavekseznama"/>
        <w:numPr>
          <w:ilvl w:val="0"/>
          <w:numId w:val="1"/>
        </w:numPr>
        <w:autoSpaceDE w:val="0"/>
        <w:autoSpaceDN w:val="0"/>
        <w:adjustRightInd w:val="0"/>
        <w:spacing w:after="0" w:line="240" w:lineRule="auto"/>
        <w:jc w:val="center"/>
        <w:rPr>
          <w:rFonts w:ascii="Times New Roman" w:hAnsi="Times New Roman" w:cs="Times New Roman"/>
          <w:bCs/>
        </w:rPr>
      </w:pPr>
      <w:r w:rsidRPr="00271AF2">
        <w:rPr>
          <w:rFonts w:ascii="Times New Roman" w:hAnsi="Times New Roman" w:cs="Times New Roman"/>
          <w:bCs/>
        </w:rPr>
        <w:t>Information identifying the holder of the qualification</w:t>
      </w:r>
    </w:p>
    <w:p w14:paraId="3D6E22F2" w14:textId="77777777" w:rsidR="00271AF2" w:rsidRPr="00271AF2" w:rsidRDefault="00271AF2" w:rsidP="00271AF2">
      <w:pPr>
        <w:autoSpaceDE w:val="0"/>
        <w:autoSpaceDN w:val="0"/>
        <w:adjustRightInd w:val="0"/>
        <w:spacing w:after="0" w:line="240" w:lineRule="auto"/>
        <w:ind w:left="360"/>
        <w:contextualSpacing/>
        <w:jc w:val="center"/>
        <w:rPr>
          <w:rFonts w:ascii="Times New Roman" w:hAnsi="Times New Roman" w:cs="Times New Roman"/>
          <w:bCs/>
        </w:rPr>
      </w:pPr>
      <w:r w:rsidRPr="00271AF2">
        <w:rPr>
          <w:rFonts w:ascii="Times New Roman" w:hAnsi="Times New Roman" w:cs="Times New Roman"/>
          <w:bCs/>
          <w:noProof/>
        </w:rPr>
        <mc:AlternateContent>
          <mc:Choice Requires="wps">
            <w:drawing>
              <wp:anchor distT="0" distB="0" distL="114300" distR="114300" simplePos="0" relativeHeight="251659264" behindDoc="0" locked="0" layoutInCell="1" allowOverlap="1" wp14:anchorId="135775D6" wp14:editId="1D5058A7">
                <wp:simplePos x="0" y="0"/>
                <wp:positionH relativeFrom="column">
                  <wp:posOffset>2577646</wp:posOffset>
                </wp:positionH>
                <wp:positionV relativeFrom="paragraph">
                  <wp:posOffset>68217</wp:posOffset>
                </wp:positionV>
                <wp:extent cx="1028700" cy="0"/>
                <wp:effectExtent l="0" t="0" r="12700" b="25400"/>
                <wp:wrapNone/>
                <wp:docPr id="13" name="Straight Connector 13"/>
                <wp:cNvGraphicFramePr/>
                <a:graphic xmlns:a="http://schemas.openxmlformats.org/drawingml/2006/main">
                  <a:graphicData uri="http://schemas.microsoft.com/office/word/2010/wordprocessingShape">
                    <wps:wsp>
                      <wps:cNvCnPr/>
                      <wps:spPr>
                        <a:xfrm>
                          <a:off x="0" y="0"/>
                          <a:ext cx="10287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xmlns:mv="urn:schemas-microsoft-com:mac:vml" xmlns:mo="http://schemas.microsoft.com/office/mac/office/2008/main">
            <w:pict>
              <v:line id="Straight Connector 13"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202.95pt,5.35pt" to="283.95pt,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" strokecolor="#4579b8 [3044]"/>
            </w:pict>
          </mc:Fallback>
        </mc:AlternateContent>
      </w:r>
    </w:p>
    <w:p w14:paraId="453F7A27" w14:textId="77777777" w:rsidR="00271AF2" w:rsidRPr="00271AF2" w:rsidRDefault="00271AF2" w:rsidP="00271AF2">
      <w:pPr>
        <w:pStyle w:val="Odstavekseznama"/>
        <w:numPr>
          <w:ilvl w:val="0"/>
          <w:numId w:val="1"/>
        </w:numPr>
        <w:autoSpaceDE w:val="0"/>
        <w:autoSpaceDN w:val="0"/>
        <w:adjustRightInd w:val="0"/>
        <w:spacing w:after="0" w:line="240" w:lineRule="auto"/>
        <w:jc w:val="center"/>
        <w:rPr>
          <w:rFonts w:ascii="Times New Roman" w:hAnsi="Times New Roman" w:cs="Times New Roman"/>
          <w:bCs/>
        </w:rPr>
      </w:pPr>
      <w:r w:rsidRPr="00271AF2">
        <w:rPr>
          <w:rFonts w:ascii="Times New Roman" w:hAnsi="Times New Roman" w:cs="Times New Roman"/>
          <w:bCs/>
        </w:rPr>
        <w:t>Information identifying the qualification</w:t>
      </w:r>
    </w:p>
    <w:p w14:paraId="2F3DF4A6" w14:textId="77777777" w:rsidR="00271AF2" w:rsidRPr="00271AF2" w:rsidRDefault="00271AF2" w:rsidP="00271AF2">
      <w:pPr>
        <w:autoSpaceDE w:val="0"/>
        <w:autoSpaceDN w:val="0"/>
        <w:adjustRightInd w:val="0"/>
        <w:spacing w:after="0" w:line="240" w:lineRule="auto"/>
        <w:ind w:left="360"/>
        <w:contextualSpacing/>
        <w:jc w:val="center"/>
        <w:rPr>
          <w:rFonts w:ascii="Times New Roman" w:hAnsi="Times New Roman" w:cs="Times New Roman"/>
          <w:bCs/>
        </w:rPr>
      </w:pPr>
      <w:r w:rsidRPr="00271AF2">
        <w:rPr>
          <w:rFonts w:ascii="Times New Roman" w:hAnsi="Times New Roman" w:cs="Times New Roman"/>
          <w:bCs/>
          <w:noProof/>
        </w:rPr>
        <mc:AlternateContent>
          <mc:Choice Requires="wps">
            <w:drawing>
              <wp:anchor distT="0" distB="0" distL="114300" distR="114300" simplePos="0" relativeHeight="251660288" behindDoc="0" locked="0" layoutInCell="1" allowOverlap="1" wp14:anchorId="2E65C434" wp14:editId="1124C7F3">
                <wp:simplePos x="0" y="0"/>
                <wp:positionH relativeFrom="column">
                  <wp:posOffset>2577646</wp:posOffset>
                </wp:positionH>
                <wp:positionV relativeFrom="paragraph">
                  <wp:posOffset>68217</wp:posOffset>
                </wp:positionV>
                <wp:extent cx="1028700" cy="0"/>
                <wp:effectExtent l="0" t="0" r="12700" b="25400"/>
                <wp:wrapNone/>
                <wp:docPr id="14" name="Straight Connector 14"/>
                <wp:cNvGraphicFramePr/>
                <a:graphic xmlns:a="http://schemas.openxmlformats.org/drawingml/2006/main">
                  <a:graphicData uri="http://schemas.microsoft.com/office/word/2010/wordprocessingShape">
                    <wps:wsp>
                      <wps:cNvCnPr/>
                      <wps:spPr>
                        <a:xfrm>
                          <a:off x="0" y="0"/>
                          <a:ext cx="10287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xmlns:mv="urn:schemas-microsoft-com:mac:vml" xmlns:mo="http://schemas.microsoft.com/office/mac/office/2008/main">
            <w:pict>
              <v:line id="Straight Connector 14"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202.95pt,5.35pt" to="283.95pt,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" strokecolor="#4579b8 [3044]"/>
            </w:pict>
          </mc:Fallback>
        </mc:AlternateContent>
      </w:r>
    </w:p>
    <w:p w14:paraId="76DF4CE8" w14:textId="77777777" w:rsidR="00271AF2" w:rsidRPr="00271AF2" w:rsidRDefault="00271AF2" w:rsidP="00271AF2">
      <w:pPr>
        <w:pStyle w:val="Odstavekseznama"/>
        <w:numPr>
          <w:ilvl w:val="0"/>
          <w:numId w:val="1"/>
        </w:numPr>
        <w:autoSpaceDE w:val="0"/>
        <w:autoSpaceDN w:val="0"/>
        <w:adjustRightInd w:val="0"/>
        <w:spacing w:after="0" w:line="240" w:lineRule="auto"/>
        <w:jc w:val="center"/>
        <w:rPr>
          <w:rFonts w:ascii="Times New Roman" w:hAnsi="Times New Roman" w:cs="Times New Roman"/>
          <w:bCs/>
        </w:rPr>
      </w:pPr>
      <w:r w:rsidRPr="00271AF2">
        <w:rPr>
          <w:rFonts w:ascii="Times New Roman" w:hAnsi="Times New Roman" w:cs="Times New Roman"/>
          <w:bCs/>
        </w:rPr>
        <w:t>Information on the level of the qualification</w:t>
      </w:r>
    </w:p>
    <w:p w14:paraId="6F9660DB" w14:textId="77777777" w:rsidR="00271AF2" w:rsidRPr="00271AF2" w:rsidRDefault="00271AF2" w:rsidP="00271AF2">
      <w:pPr>
        <w:autoSpaceDE w:val="0"/>
        <w:autoSpaceDN w:val="0"/>
        <w:adjustRightInd w:val="0"/>
        <w:spacing w:after="0" w:line="240" w:lineRule="auto"/>
        <w:ind w:left="360"/>
        <w:contextualSpacing/>
        <w:jc w:val="center"/>
        <w:rPr>
          <w:rFonts w:ascii="Times New Roman" w:hAnsi="Times New Roman" w:cs="Times New Roman"/>
          <w:bCs/>
        </w:rPr>
      </w:pPr>
      <w:r w:rsidRPr="00271AF2">
        <w:rPr>
          <w:rFonts w:ascii="Times New Roman" w:hAnsi="Times New Roman" w:cs="Times New Roman"/>
          <w:bCs/>
          <w:noProof/>
        </w:rPr>
        <mc:AlternateContent>
          <mc:Choice Requires="wps">
            <w:drawing>
              <wp:anchor distT="0" distB="0" distL="114300" distR="114300" simplePos="0" relativeHeight="251661312" behindDoc="0" locked="0" layoutInCell="1" allowOverlap="1" wp14:anchorId="4B176C93" wp14:editId="5CAD1F30">
                <wp:simplePos x="0" y="0"/>
                <wp:positionH relativeFrom="column">
                  <wp:posOffset>2577646</wp:posOffset>
                </wp:positionH>
                <wp:positionV relativeFrom="paragraph">
                  <wp:posOffset>68217</wp:posOffset>
                </wp:positionV>
                <wp:extent cx="1028700" cy="0"/>
                <wp:effectExtent l="0" t="0" r="12700" b="25400"/>
                <wp:wrapNone/>
                <wp:docPr id="15" name="Straight Connector 15"/>
                <wp:cNvGraphicFramePr/>
                <a:graphic xmlns:a="http://schemas.openxmlformats.org/drawingml/2006/main">
                  <a:graphicData uri="http://schemas.microsoft.com/office/word/2010/wordprocessingShape">
                    <wps:wsp>
                      <wps:cNvCnPr/>
                      <wps:spPr>
                        <a:xfrm>
                          <a:off x="0" y="0"/>
                          <a:ext cx="10287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xmlns:mv="urn:schemas-microsoft-com:mac:vml" xmlns:mo="http://schemas.microsoft.com/office/mac/office/2008/main">
            <w:pict>
              <v:line id="Straight Connector 15"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202.95pt,5.35pt" to="283.95pt,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" strokecolor="#4579b8 [3044]"/>
            </w:pict>
          </mc:Fallback>
        </mc:AlternateContent>
      </w:r>
    </w:p>
    <w:p w14:paraId="770EA612" w14:textId="77777777" w:rsidR="00271AF2" w:rsidRPr="00271AF2" w:rsidRDefault="00271AF2" w:rsidP="00271AF2">
      <w:pPr>
        <w:pStyle w:val="Odstavekseznama"/>
        <w:numPr>
          <w:ilvl w:val="0"/>
          <w:numId w:val="1"/>
        </w:numPr>
        <w:autoSpaceDE w:val="0"/>
        <w:autoSpaceDN w:val="0"/>
        <w:adjustRightInd w:val="0"/>
        <w:spacing w:after="0" w:line="240" w:lineRule="auto"/>
        <w:jc w:val="center"/>
        <w:rPr>
          <w:rFonts w:ascii="Times New Roman" w:hAnsi="Times New Roman" w:cs="Times New Roman"/>
          <w:bCs/>
        </w:rPr>
      </w:pPr>
      <w:r w:rsidRPr="00271AF2">
        <w:rPr>
          <w:rFonts w:ascii="Times New Roman" w:hAnsi="Times New Roman" w:cs="Times New Roman"/>
          <w:bCs/>
        </w:rPr>
        <w:t>Information on the contents and results gained</w:t>
      </w:r>
    </w:p>
    <w:p w14:paraId="0805EBC4" w14:textId="77777777" w:rsidR="00271AF2" w:rsidRPr="00271AF2" w:rsidRDefault="00271AF2" w:rsidP="00271AF2">
      <w:pPr>
        <w:autoSpaceDE w:val="0"/>
        <w:autoSpaceDN w:val="0"/>
        <w:adjustRightInd w:val="0"/>
        <w:spacing w:after="0" w:line="240" w:lineRule="auto"/>
        <w:ind w:left="360"/>
        <w:contextualSpacing/>
        <w:jc w:val="center"/>
        <w:rPr>
          <w:rFonts w:ascii="Times New Roman" w:hAnsi="Times New Roman" w:cs="Times New Roman"/>
          <w:bCs/>
        </w:rPr>
      </w:pPr>
      <w:r w:rsidRPr="00271AF2">
        <w:rPr>
          <w:rFonts w:ascii="Times New Roman" w:hAnsi="Times New Roman" w:cs="Times New Roman"/>
          <w:bCs/>
          <w:noProof/>
        </w:rPr>
        <mc:AlternateContent>
          <mc:Choice Requires="wps">
            <w:drawing>
              <wp:anchor distT="0" distB="0" distL="114300" distR="114300" simplePos="0" relativeHeight="251662336" behindDoc="0" locked="0" layoutInCell="1" allowOverlap="1" wp14:anchorId="789261D4" wp14:editId="22C009B6">
                <wp:simplePos x="0" y="0"/>
                <wp:positionH relativeFrom="column">
                  <wp:posOffset>2577646</wp:posOffset>
                </wp:positionH>
                <wp:positionV relativeFrom="paragraph">
                  <wp:posOffset>68217</wp:posOffset>
                </wp:positionV>
                <wp:extent cx="1028700" cy="0"/>
                <wp:effectExtent l="0" t="0" r="12700" b="25400"/>
                <wp:wrapNone/>
                <wp:docPr id="16" name="Straight Connector 16"/>
                <wp:cNvGraphicFramePr/>
                <a:graphic xmlns:a="http://schemas.openxmlformats.org/drawingml/2006/main">
                  <a:graphicData uri="http://schemas.microsoft.com/office/word/2010/wordprocessingShape">
                    <wps:wsp>
                      <wps:cNvCnPr/>
                      <wps:spPr>
                        <a:xfrm>
                          <a:off x="0" y="0"/>
                          <a:ext cx="10287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xmlns:mv="urn:schemas-microsoft-com:mac:vml" xmlns:mo="http://schemas.microsoft.com/office/mac/office/2008/main">
            <w:pict>
              <v:line id="Straight Connector 16" o:spid="_x0000_s1026" style="position:absolute;z-index:251662336;visibility:visible;mso-wrap-style:square;mso-wrap-distance-left:9pt;mso-wrap-distance-top:0;mso-wrap-distance-right:9pt;mso-wrap-distance-bottom:0;mso-position-horizontal:absolute;mso-position-horizontal-relative:text;mso-position-vertical:absolute;mso-position-vertical-relative:text" from="202.95pt,5.35pt" to="283.95pt,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" strokecolor="#4579b8 [3044]"/>
            </w:pict>
          </mc:Fallback>
        </mc:AlternateContent>
      </w:r>
    </w:p>
    <w:p w14:paraId="66326EFB" w14:textId="77777777" w:rsidR="00271AF2" w:rsidRPr="00271AF2" w:rsidRDefault="00271AF2" w:rsidP="00271AF2">
      <w:pPr>
        <w:pStyle w:val="Odstavekseznama"/>
        <w:numPr>
          <w:ilvl w:val="0"/>
          <w:numId w:val="1"/>
        </w:numPr>
        <w:autoSpaceDE w:val="0"/>
        <w:autoSpaceDN w:val="0"/>
        <w:adjustRightInd w:val="0"/>
        <w:spacing w:after="0" w:line="240" w:lineRule="auto"/>
        <w:jc w:val="center"/>
        <w:rPr>
          <w:rFonts w:ascii="Times New Roman" w:hAnsi="Times New Roman" w:cs="Times New Roman"/>
          <w:bCs/>
        </w:rPr>
      </w:pPr>
      <w:r w:rsidRPr="00271AF2">
        <w:rPr>
          <w:rFonts w:ascii="Times New Roman" w:hAnsi="Times New Roman" w:cs="Times New Roman"/>
          <w:bCs/>
        </w:rPr>
        <w:t xml:space="preserve">Information on the function of the qualification </w:t>
      </w:r>
    </w:p>
    <w:p w14:paraId="37D8768A" w14:textId="77777777" w:rsidR="00271AF2" w:rsidRPr="00271AF2" w:rsidRDefault="00271AF2" w:rsidP="00271AF2">
      <w:pPr>
        <w:autoSpaceDE w:val="0"/>
        <w:autoSpaceDN w:val="0"/>
        <w:adjustRightInd w:val="0"/>
        <w:spacing w:after="0" w:line="240" w:lineRule="auto"/>
        <w:ind w:left="360"/>
        <w:contextualSpacing/>
        <w:jc w:val="center"/>
        <w:rPr>
          <w:rFonts w:ascii="Times New Roman" w:hAnsi="Times New Roman" w:cs="Times New Roman"/>
          <w:bCs/>
        </w:rPr>
      </w:pPr>
      <w:r w:rsidRPr="00271AF2">
        <w:rPr>
          <w:rFonts w:ascii="Times New Roman" w:hAnsi="Times New Roman" w:cs="Times New Roman"/>
          <w:bCs/>
          <w:noProof/>
        </w:rPr>
        <mc:AlternateContent>
          <mc:Choice Requires="wps">
            <w:drawing>
              <wp:anchor distT="0" distB="0" distL="114300" distR="114300" simplePos="0" relativeHeight="251663360" behindDoc="0" locked="0" layoutInCell="1" allowOverlap="1" wp14:anchorId="3C416329" wp14:editId="3385DFC8">
                <wp:simplePos x="0" y="0"/>
                <wp:positionH relativeFrom="column">
                  <wp:posOffset>2577646</wp:posOffset>
                </wp:positionH>
                <wp:positionV relativeFrom="paragraph">
                  <wp:posOffset>68217</wp:posOffset>
                </wp:positionV>
                <wp:extent cx="1028700" cy="0"/>
                <wp:effectExtent l="0" t="0" r="12700" b="25400"/>
                <wp:wrapNone/>
                <wp:docPr id="17" name="Straight Connector 17"/>
                <wp:cNvGraphicFramePr/>
                <a:graphic xmlns:a="http://schemas.openxmlformats.org/drawingml/2006/main">
                  <a:graphicData uri="http://schemas.microsoft.com/office/word/2010/wordprocessingShape">
                    <wps:wsp>
                      <wps:cNvCnPr/>
                      <wps:spPr>
                        <a:xfrm>
                          <a:off x="0" y="0"/>
                          <a:ext cx="10287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xmlns:mv="urn:schemas-microsoft-com:mac:vml" xmlns:mo="http://schemas.microsoft.com/office/mac/office/2008/main">
            <w:pict>
              <v:line id="Straight Connector 17" o:spid="_x0000_s1026" style="position:absolute;z-index:251663360;visibility:visible;mso-wrap-style:square;mso-wrap-distance-left:9pt;mso-wrap-distance-top:0;mso-wrap-distance-right:9pt;mso-wrap-distance-bottom:0;mso-position-horizontal:absolute;mso-position-horizontal-relative:text;mso-position-vertical:absolute;mso-position-vertical-relative:text" from="202.95pt,5.35pt" to="283.95pt,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" strokecolor="#4579b8 [3044]"/>
            </w:pict>
          </mc:Fallback>
        </mc:AlternateContent>
      </w:r>
    </w:p>
    <w:p w14:paraId="0648606E" w14:textId="77777777" w:rsidR="00C3606C" w:rsidRPr="00C3606C" w:rsidRDefault="00C3606C" w:rsidP="00C3606C">
      <w:pPr>
        <w:pStyle w:val="Odstavekseznama"/>
        <w:numPr>
          <w:ilvl w:val="0"/>
          <w:numId w:val="1"/>
        </w:numPr>
        <w:autoSpaceDE w:val="0"/>
        <w:autoSpaceDN w:val="0"/>
        <w:adjustRightInd w:val="0"/>
        <w:spacing w:after="0" w:line="240" w:lineRule="auto"/>
        <w:jc w:val="center"/>
        <w:rPr>
          <w:rFonts w:ascii="Times New Roman" w:hAnsi="Times New Roman" w:cs="Times New Roman"/>
        </w:rPr>
      </w:pPr>
      <w:r w:rsidRPr="00C3606C">
        <w:rPr>
          <w:rFonts w:ascii="Times New Roman" w:hAnsi="Times New Roman" w:cs="Times New Roman"/>
          <w:bCs/>
        </w:rPr>
        <w:t xml:space="preserve">Additional information </w:t>
      </w:r>
    </w:p>
    <w:p w14:paraId="21A81CB3" w14:textId="77777777" w:rsidR="00271AF2" w:rsidRPr="00271AF2" w:rsidRDefault="00271AF2" w:rsidP="00271AF2">
      <w:pPr>
        <w:autoSpaceDE w:val="0"/>
        <w:autoSpaceDN w:val="0"/>
        <w:adjustRightInd w:val="0"/>
        <w:spacing w:after="0" w:line="240" w:lineRule="auto"/>
        <w:ind w:left="360"/>
        <w:contextualSpacing/>
        <w:jc w:val="center"/>
        <w:rPr>
          <w:rFonts w:ascii="Times New Roman" w:hAnsi="Times New Roman" w:cs="Times New Roman"/>
          <w:bCs/>
        </w:rPr>
      </w:pPr>
      <w:r w:rsidRPr="00271AF2">
        <w:rPr>
          <w:rFonts w:ascii="Times New Roman" w:hAnsi="Times New Roman" w:cs="Times New Roman"/>
          <w:bCs/>
          <w:noProof/>
        </w:rPr>
        <mc:AlternateContent>
          <mc:Choice Requires="wps">
            <w:drawing>
              <wp:anchor distT="0" distB="0" distL="114300" distR="114300" simplePos="0" relativeHeight="251664384" behindDoc="0" locked="0" layoutInCell="1" allowOverlap="1" wp14:anchorId="31E6C4DD" wp14:editId="7D1B1784">
                <wp:simplePos x="0" y="0"/>
                <wp:positionH relativeFrom="column">
                  <wp:posOffset>2577646</wp:posOffset>
                </wp:positionH>
                <wp:positionV relativeFrom="paragraph">
                  <wp:posOffset>68217</wp:posOffset>
                </wp:positionV>
                <wp:extent cx="1028700" cy="0"/>
                <wp:effectExtent l="0" t="0" r="12700" b="25400"/>
                <wp:wrapNone/>
                <wp:docPr id="18" name="Straight Connector 18"/>
                <wp:cNvGraphicFramePr/>
                <a:graphic xmlns:a="http://schemas.openxmlformats.org/drawingml/2006/main">
                  <a:graphicData uri="http://schemas.microsoft.com/office/word/2010/wordprocessingShape">
                    <wps:wsp>
                      <wps:cNvCnPr/>
                      <wps:spPr>
                        <a:xfrm>
                          <a:off x="0" y="0"/>
                          <a:ext cx="10287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xmlns:mv="urn:schemas-microsoft-com:mac:vml" xmlns:mo="http://schemas.microsoft.com/office/mac/office/2008/main">
            <w:pict>
              <v:line id="Straight Connector 18" o:spid="_x0000_s1026" style="position:absolute;z-index:251664384;visibility:visible;mso-wrap-style:square;mso-wrap-distance-left:9pt;mso-wrap-distance-top:0;mso-wrap-distance-right:9pt;mso-wrap-distance-bottom:0;mso-position-horizontal:absolute;mso-position-horizontal-relative:text;mso-position-vertical:absolute;mso-position-vertical-relative:text" from="202.95pt,5.35pt" to="283.95pt,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" strokecolor="#4579b8 [3044]"/>
            </w:pict>
          </mc:Fallback>
        </mc:AlternateContent>
      </w:r>
    </w:p>
    <w:p w14:paraId="4961D678" w14:textId="77777777" w:rsidR="00C3606C" w:rsidRPr="00C3606C" w:rsidRDefault="00C3606C" w:rsidP="00C3606C">
      <w:pPr>
        <w:pStyle w:val="Odstavekseznama"/>
        <w:numPr>
          <w:ilvl w:val="0"/>
          <w:numId w:val="1"/>
        </w:numPr>
        <w:autoSpaceDE w:val="0"/>
        <w:autoSpaceDN w:val="0"/>
        <w:adjustRightInd w:val="0"/>
        <w:spacing w:after="0" w:line="240" w:lineRule="auto"/>
        <w:jc w:val="center"/>
        <w:rPr>
          <w:rFonts w:ascii="Times New Roman" w:hAnsi="Times New Roman" w:cs="Times New Roman"/>
          <w:bCs/>
        </w:rPr>
      </w:pPr>
      <w:r w:rsidRPr="00C3606C">
        <w:rPr>
          <w:rFonts w:ascii="Times New Roman" w:hAnsi="Times New Roman" w:cs="Times New Roman"/>
          <w:bCs/>
        </w:rPr>
        <w:t>Certification of the supplement</w:t>
      </w:r>
    </w:p>
    <w:p w14:paraId="496D9275" w14:textId="77777777" w:rsidR="00271AF2" w:rsidRPr="00271AF2" w:rsidRDefault="00271AF2" w:rsidP="00271AF2">
      <w:pPr>
        <w:autoSpaceDE w:val="0"/>
        <w:autoSpaceDN w:val="0"/>
        <w:adjustRightInd w:val="0"/>
        <w:spacing w:after="0" w:line="240" w:lineRule="auto"/>
        <w:ind w:left="360"/>
        <w:contextualSpacing/>
        <w:jc w:val="center"/>
        <w:rPr>
          <w:rFonts w:ascii="Times New Roman" w:hAnsi="Times New Roman" w:cs="Times New Roman"/>
          <w:bCs/>
        </w:rPr>
      </w:pPr>
      <w:r w:rsidRPr="00271AF2">
        <w:rPr>
          <w:rFonts w:ascii="Times New Roman" w:hAnsi="Times New Roman" w:cs="Times New Roman"/>
          <w:bCs/>
          <w:noProof/>
        </w:rPr>
        <mc:AlternateContent>
          <mc:Choice Requires="wps">
            <w:drawing>
              <wp:anchor distT="0" distB="0" distL="114300" distR="114300" simplePos="0" relativeHeight="251665408" behindDoc="0" locked="0" layoutInCell="1" allowOverlap="1" wp14:anchorId="13621CDD" wp14:editId="35FA1224">
                <wp:simplePos x="0" y="0"/>
                <wp:positionH relativeFrom="column">
                  <wp:posOffset>2577646</wp:posOffset>
                </wp:positionH>
                <wp:positionV relativeFrom="paragraph">
                  <wp:posOffset>68217</wp:posOffset>
                </wp:positionV>
                <wp:extent cx="1028700" cy="0"/>
                <wp:effectExtent l="0" t="0" r="12700" b="25400"/>
                <wp:wrapNone/>
                <wp:docPr id="19" name="Straight Connector 19"/>
                <wp:cNvGraphicFramePr/>
                <a:graphic xmlns:a="http://schemas.openxmlformats.org/drawingml/2006/main">
                  <a:graphicData uri="http://schemas.microsoft.com/office/word/2010/wordprocessingShape">
                    <wps:wsp>
                      <wps:cNvCnPr/>
                      <wps:spPr>
                        <a:xfrm>
                          <a:off x="0" y="0"/>
                          <a:ext cx="10287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xmlns:mv="urn:schemas-microsoft-com:mac:vml" xmlns:mo="http://schemas.microsoft.com/office/mac/office/2008/main">
            <w:pict>
              <v:line id="Straight Connector 19" o:spid="_x0000_s1026" style="position:absolute;z-index:251665408;visibility:visible;mso-wrap-style:square;mso-wrap-distance-left:9pt;mso-wrap-distance-top:0;mso-wrap-distance-right:9pt;mso-wrap-distance-bottom:0;mso-position-horizontal:absolute;mso-position-horizontal-relative:text;mso-position-vertical:absolute;mso-position-vertical-relative:text" from="202.95pt,5.35pt" to="283.95pt,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" strokecolor="#4579b8 [3044]"/>
            </w:pict>
          </mc:Fallback>
        </mc:AlternateContent>
      </w:r>
    </w:p>
    <w:p w14:paraId="0B987CAE" w14:textId="77777777" w:rsidR="00C3606C" w:rsidRPr="00C3606C" w:rsidRDefault="00C3606C" w:rsidP="00C3606C">
      <w:pPr>
        <w:pStyle w:val="Odstavekseznama"/>
        <w:numPr>
          <w:ilvl w:val="0"/>
          <w:numId w:val="1"/>
        </w:numPr>
        <w:tabs>
          <w:tab w:val="left" w:pos="7020"/>
        </w:tabs>
        <w:jc w:val="right"/>
        <w:rPr>
          <w:rFonts w:ascii="Times New Roman" w:hAnsi="Times New Roman" w:cs="Times New Roman"/>
          <w:bCs/>
        </w:rPr>
      </w:pPr>
      <w:r w:rsidRPr="00271AF2">
        <w:rPr>
          <w:rFonts w:ascii="Times New Roman" w:hAnsi="Times New Roman" w:cs="Times New Roman"/>
          <w:bCs/>
          <w:noProof/>
          <w:lang w:eastAsia="sl-SI"/>
        </w:rPr>
        <mc:AlternateContent>
          <mc:Choice Requires="wps">
            <w:drawing>
              <wp:anchor distT="0" distB="0" distL="114300" distR="114300" simplePos="0" relativeHeight="251666432" behindDoc="0" locked="0" layoutInCell="1" allowOverlap="1" wp14:anchorId="5596D056" wp14:editId="15C3443E">
                <wp:simplePos x="0" y="0"/>
                <wp:positionH relativeFrom="column">
                  <wp:posOffset>2581729</wp:posOffset>
                </wp:positionH>
                <wp:positionV relativeFrom="paragraph">
                  <wp:posOffset>280670</wp:posOffset>
                </wp:positionV>
                <wp:extent cx="1028700" cy="0"/>
                <wp:effectExtent l="0" t="0" r="12700" b="25400"/>
                <wp:wrapNone/>
                <wp:docPr id="20" name="Straight Connector 20"/>
                <wp:cNvGraphicFramePr/>
                <a:graphic xmlns:a="http://schemas.openxmlformats.org/drawingml/2006/main">
                  <a:graphicData uri="http://schemas.microsoft.com/office/word/2010/wordprocessingShape">
                    <wps:wsp>
                      <wps:cNvCnPr/>
                      <wps:spPr>
                        <a:xfrm>
                          <a:off x="0" y="0"/>
                          <a:ext cx="10287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xmlns:mv="urn:schemas-microsoft-com:mac:vml" xmlns:mo="http://schemas.microsoft.com/office/mac/office/2008/main">
            <w:pict>
              <v:line id="Straight Connector 20" o:spid="_x0000_s1026" style="position:absolute;z-index:251666432;visibility:visible;mso-wrap-style:square;mso-wrap-distance-left:9pt;mso-wrap-distance-top:0;mso-wrap-distance-right:9pt;mso-wrap-distance-bottom:0;mso-position-horizontal:absolute;mso-position-horizontal-relative:text;mso-position-vertical:absolute;mso-position-vertical-relative:text" from="203.3pt,22.1pt" to="284.3pt,2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" strokecolor="#4579b8 [3044]"/>
            </w:pict>
          </mc:Fallback>
        </mc:AlternateContent>
      </w:r>
      <w:r w:rsidRPr="00C3606C">
        <w:rPr>
          <w:rFonts w:ascii="Times New Roman" w:hAnsi="Times New Roman" w:cs="Times New Roman"/>
          <w:bCs/>
        </w:rPr>
        <w:t>Information on the short-cycle higher vocational education system in the</w:t>
      </w:r>
      <w:r w:rsidRPr="00C3606C">
        <w:rPr>
          <w:rFonts w:ascii="Times New Roman" w:eastAsia="Calibri" w:hAnsi="Times New Roman" w:cs="Times New Roman"/>
          <w:b/>
          <w:sz w:val="24"/>
          <w:szCs w:val="24"/>
          <w:lang w:val="en-GB"/>
        </w:rPr>
        <w:t xml:space="preserve"> </w:t>
      </w:r>
      <w:r w:rsidRPr="00C3606C">
        <w:rPr>
          <w:rFonts w:ascii="Times New Roman" w:hAnsi="Times New Roman" w:cs="Times New Roman"/>
          <w:bCs/>
        </w:rPr>
        <w:t>Republic of Slovenia</w:t>
      </w:r>
    </w:p>
    <w:p w14:paraId="73F3E172" w14:textId="77777777" w:rsidR="00271AF2" w:rsidRPr="00271AF2" w:rsidRDefault="00271AF2" w:rsidP="00271AF2">
      <w:pPr>
        <w:autoSpaceDE w:val="0"/>
        <w:autoSpaceDN w:val="0"/>
        <w:adjustRightInd w:val="0"/>
        <w:spacing w:after="0" w:line="240" w:lineRule="auto"/>
        <w:ind w:left="360"/>
        <w:contextualSpacing/>
        <w:jc w:val="center"/>
        <w:rPr>
          <w:rFonts w:ascii="Times New Roman" w:hAnsi="Times New Roman" w:cs="Times New Roman"/>
          <w:bCs/>
        </w:rPr>
      </w:pPr>
    </w:p>
    <w:p w14:paraId="6E1CC221" w14:textId="77777777" w:rsidR="00271AF2" w:rsidRPr="00271AF2" w:rsidRDefault="00271AF2" w:rsidP="00271AF2">
      <w:pPr>
        <w:autoSpaceDE w:val="0"/>
        <w:autoSpaceDN w:val="0"/>
        <w:adjustRightInd w:val="0"/>
        <w:spacing w:after="0" w:line="240" w:lineRule="auto"/>
        <w:jc w:val="center"/>
        <w:rPr>
          <w:rFonts w:ascii="Times New Roman" w:eastAsiaTheme="minorHAnsi" w:hAnsi="Times New Roman" w:cs="Times New Roman"/>
          <w:lang w:eastAsia="en-US"/>
        </w:rPr>
      </w:pPr>
    </w:p>
    <w:p w14:paraId="60506598" w14:textId="77777777" w:rsidR="00271AF2" w:rsidRDefault="00271AF2" w:rsidP="00271AF2">
      <w:pPr>
        <w:autoSpaceDE w:val="0"/>
        <w:autoSpaceDN w:val="0"/>
        <w:adjustRightInd w:val="0"/>
        <w:spacing w:after="0" w:line="240" w:lineRule="auto"/>
        <w:jc w:val="center"/>
        <w:rPr>
          <w:rFonts w:ascii="Times New Roman" w:eastAsiaTheme="minorHAnsi" w:hAnsi="Times New Roman" w:cs="Times New Roman"/>
          <w:lang w:eastAsia="en-US"/>
        </w:rPr>
      </w:pPr>
    </w:p>
    <w:p w14:paraId="075670EF" w14:textId="77777777" w:rsidR="00C3606C" w:rsidRPr="00271AF2" w:rsidRDefault="00C3606C" w:rsidP="00271AF2">
      <w:pPr>
        <w:autoSpaceDE w:val="0"/>
        <w:autoSpaceDN w:val="0"/>
        <w:adjustRightInd w:val="0"/>
        <w:spacing w:after="0" w:line="240" w:lineRule="auto"/>
        <w:jc w:val="center"/>
        <w:rPr>
          <w:rFonts w:ascii="Times New Roman" w:eastAsiaTheme="minorHAnsi" w:hAnsi="Times New Roman" w:cs="Times New Roman"/>
          <w:lang w:eastAsia="en-US"/>
        </w:rPr>
      </w:pPr>
    </w:p>
    <w:p w14:paraId="1A3725D7" w14:textId="77777777" w:rsidR="00057204" w:rsidRPr="00271AF2" w:rsidRDefault="007C58DD" w:rsidP="00271AF2">
      <w:pPr>
        <w:autoSpaceDE w:val="0"/>
        <w:autoSpaceDN w:val="0"/>
        <w:adjustRightInd w:val="0"/>
        <w:spacing w:after="0" w:line="240" w:lineRule="auto"/>
        <w:jc w:val="center"/>
        <w:rPr>
          <w:rFonts w:ascii="Times New Roman" w:eastAsiaTheme="minorHAnsi" w:hAnsi="Times New Roman" w:cs="Times New Roman"/>
          <w:lang w:eastAsia="en-US"/>
        </w:rPr>
      </w:pPr>
      <w:r w:rsidRPr="00271AF2">
        <w:rPr>
          <w:rFonts w:ascii="Times New Roman" w:eastAsiaTheme="minorHAnsi" w:hAnsi="Times New Roman" w:cs="Times New Roman"/>
          <w:lang w:eastAsia="en-US"/>
        </w:rPr>
        <w:t xml:space="preserve"> It should be free from any value judgements, equivalence statements or suggestions about recognition. Information in all eight sections should be provided. Where information is not provided, an explanation should give the reason why.</w:t>
      </w:r>
    </w:p>
    <w:p w14:paraId="50B3789B" w14:textId="77777777" w:rsidR="00271AF2" w:rsidRPr="00271AF2" w:rsidRDefault="00271AF2">
      <w:pPr>
        <w:rPr>
          <w:rFonts w:ascii="Times New Roman" w:eastAsiaTheme="minorHAnsi" w:hAnsi="Times New Roman" w:cs="Times New Roman"/>
          <w:lang w:eastAsia="en-US"/>
        </w:rPr>
      </w:pPr>
      <w:r w:rsidRPr="00271AF2">
        <w:rPr>
          <w:rFonts w:ascii="Times New Roman" w:eastAsiaTheme="minorHAnsi" w:hAnsi="Times New Roman" w:cs="Times New Roman"/>
          <w:lang w:eastAsia="en-US"/>
        </w:rPr>
        <w:br w:type="page"/>
      </w:r>
    </w:p>
    <w:p w14:paraId="1026A170" w14:textId="77777777" w:rsidR="00271AF2" w:rsidRPr="00271AF2" w:rsidRDefault="00271AF2" w:rsidP="00271AF2">
      <w:pPr>
        <w:autoSpaceDE w:val="0"/>
        <w:autoSpaceDN w:val="0"/>
        <w:adjustRightInd w:val="0"/>
        <w:spacing w:after="0" w:line="240" w:lineRule="auto"/>
        <w:jc w:val="center"/>
        <w:rPr>
          <w:rFonts w:ascii="Times New Roman" w:eastAsiaTheme="minorHAnsi" w:hAnsi="Times New Roman" w:cs="Times New Roman"/>
          <w:lang w:eastAsia="en-US"/>
        </w:rPr>
      </w:pPr>
    </w:p>
    <w:p w14:paraId="350BF1F9" w14:textId="77777777" w:rsidR="00271AF2" w:rsidRPr="00271AF2" w:rsidRDefault="00271AF2" w:rsidP="00271AF2">
      <w:pPr>
        <w:autoSpaceDE w:val="0"/>
        <w:autoSpaceDN w:val="0"/>
        <w:adjustRightInd w:val="0"/>
        <w:spacing w:after="0" w:line="240" w:lineRule="auto"/>
        <w:jc w:val="center"/>
        <w:rPr>
          <w:rFonts w:ascii="Times New Roman" w:eastAsiaTheme="minorHAnsi" w:hAnsi="Times New Roman" w:cs="Times New Roman"/>
          <w:lang w:eastAsia="en-US"/>
        </w:rPr>
      </w:pPr>
    </w:p>
    <w:p w14:paraId="264E9E59" w14:textId="77777777" w:rsidR="00057204" w:rsidRPr="00C3606C" w:rsidRDefault="007C58DD" w:rsidP="00C3606C">
      <w:pPr>
        <w:autoSpaceDE w:val="0"/>
        <w:autoSpaceDN w:val="0"/>
        <w:adjustRightInd w:val="0"/>
        <w:spacing w:after="0" w:line="360" w:lineRule="auto"/>
        <w:contextualSpacing/>
        <w:rPr>
          <w:rFonts w:ascii="Times New Roman" w:eastAsiaTheme="minorHAnsi" w:hAnsi="Times New Roman" w:cs="Times New Roman"/>
          <w:b/>
          <w:bCs/>
          <w:sz w:val="28"/>
          <w:szCs w:val="28"/>
          <w:lang w:eastAsia="en-US"/>
        </w:rPr>
      </w:pPr>
      <w:r w:rsidRPr="00C3606C">
        <w:rPr>
          <w:rFonts w:ascii="Times New Roman" w:eastAsiaTheme="minorHAnsi" w:hAnsi="Times New Roman" w:cs="Times New Roman"/>
          <w:b/>
          <w:bCs/>
          <w:sz w:val="28"/>
          <w:szCs w:val="28"/>
          <w:lang w:eastAsia="en-US"/>
        </w:rPr>
        <w:t xml:space="preserve">1. </w:t>
      </w:r>
      <w:r w:rsidR="00C3606C">
        <w:rPr>
          <w:rFonts w:ascii="Times New Roman" w:eastAsiaTheme="minorHAnsi" w:hAnsi="Times New Roman" w:cs="Times New Roman"/>
          <w:b/>
          <w:bCs/>
          <w:sz w:val="28"/>
          <w:szCs w:val="28"/>
          <w:lang w:eastAsia="en-US"/>
        </w:rPr>
        <w:tab/>
      </w:r>
      <w:r w:rsidRPr="00C3606C">
        <w:rPr>
          <w:rFonts w:ascii="Times New Roman" w:eastAsiaTheme="minorHAnsi" w:hAnsi="Times New Roman" w:cs="Times New Roman"/>
          <w:b/>
          <w:bCs/>
          <w:sz w:val="28"/>
          <w:szCs w:val="28"/>
          <w:lang w:eastAsia="en-US"/>
        </w:rPr>
        <w:t>Information identifying the holder of the qualification</w:t>
      </w:r>
    </w:p>
    <w:p w14:paraId="311D7B59" w14:textId="77777777" w:rsidR="00057204" w:rsidRPr="00C3606C" w:rsidRDefault="007C58DD" w:rsidP="00C3606C">
      <w:pPr>
        <w:autoSpaceDE w:val="0"/>
        <w:autoSpaceDN w:val="0"/>
        <w:adjustRightInd w:val="0"/>
        <w:spacing w:after="0" w:line="360" w:lineRule="auto"/>
        <w:contextualSpacing/>
        <w:rPr>
          <w:rFonts w:ascii="Times New Roman" w:eastAsiaTheme="minorHAnsi" w:hAnsi="Times New Roman" w:cs="Times New Roman"/>
          <w:i/>
          <w:lang w:eastAsia="en-US"/>
        </w:rPr>
      </w:pPr>
      <w:r w:rsidRPr="00C3606C">
        <w:rPr>
          <w:rFonts w:ascii="Times New Roman" w:eastAsiaTheme="minorHAnsi" w:hAnsi="Times New Roman" w:cs="Times New Roman"/>
          <w:i/>
          <w:lang w:eastAsia="en-US"/>
        </w:rPr>
        <w:t xml:space="preserve">1.1 </w:t>
      </w:r>
      <w:r w:rsidR="00C3606C">
        <w:rPr>
          <w:rFonts w:ascii="Times New Roman" w:eastAsiaTheme="minorHAnsi" w:hAnsi="Times New Roman" w:cs="Times New Roman"/>
          <w:i/>
          <w:lang w:eastAsia="en-US"/>
        </w:rPr>
        <w:tab/>
      </w:r>
      <w:r w:rsidRPr="00C3606C">
        <w:rPr>
          <w:rFonts w:ascii="Times New Roman" w:eastAsiaTheme="minorHAnsi" w:hAnsi="Times New Roman" w:cs="Times New Roman"/>
          <w:i/>
          <w:lang w:eastAsia="en-US"/>
        </w:rPr>
        <w:t xml:space="preserve">Given name: </w:t>
      </w:r>
    </w:p>
    <w:p w14:paraId="5311D5F4" w14:textId="77777777" w:rsidR="00057204" w:rsidRPr="00C3606C" w:rsidRDefault="007C58DD" w:rsidP="00C3606C">
      <w:pPr>
        <w:autoSpaceDE w:val="0"/>
        <w:autoSpaceDN w:val="0"/>
        <w:adjustRightInd w:val="0"/>
        <w:spacing w:after="0" w:line="360" w:lineRule="auto"/>
        <w:contextualSpacing/>
        <w:rPr>
          <w:rFonts w:ascii="Times New Roman" w:eastAsiaTheme="minorHAnsi" w:hAnsi="Times New Roman" w:cs="Times New Roman"/>
          <w:i/>
          <w:lang w:eastAsia="en-US"/>
        </w:rPr>
      </w:pPr>
      <w:r w:rsidRPr="00C3606C">
        <w:rPr>
          <w:rFonts w:ascii="Times New Roman" w:eastAsiaTheme="minorHAnsi" w:hAnsi="Times New Roman" w:cs="Times New Roman"/>
          <w:i/>
          <w:lang w:eastAsia="en-US"/>
        </w:rPr>
        <w:t xml:space="preserve">1.2 </w:t>
      </w:r>
      <w:r w:rsidR="00C3606C">
        <w:rPr>
          <w:rFonts w:ascii="Times New Roman" w:eastAsiaTheme="minorHAnsi" w:hAnsi="Times New Roman" w:cs="Times New Roman"/>
          <w:i/>
          <w:lang w:eastAsia="en-US"/>
        </w:rPr>
        <w:tab/>
      </w:r>
      <w:r w:rsidRPr="00C3606C">
        <w:rPr>
          <w:rFonts w:ascii="Times New Roman" w:eastAsiaTheme="minorHAnsi" w:hAnsi="Times New Roman" w:cs="Times New Roman"/>
          <w:i/>
          <w:lang w:eastAsia="en-US"/>
        </w:rPr>
        <w:t>Family name:</w:t>
      </w:r>
    </w:p>
    <w:p w14:paraId="6E49DC90" w14:textId="77777777" w:rsidR="00057204" w:rsidRPr="00C3606C" w:rsidRDefault="007C58DD" w:rsidP="00C3606C">
      <w:pPr>
        <w:autoSpaceDE w:val="0"/>
        <w:autoSpaceDN w:val="0"/>
        <w:adjustRightInd w:val="0"/>
        <w:spacing w:after="0" w:line="360" w:lineRule="auto"/>
        <w:contextualSpacing/>
        <w:rPr>
          <w:rFonts w:ascii="Times New Roman" w:eastAsiaTheme="minorHAnsi" w:hAnsi="Times New Roman" w:cs="Times New Roman"/>
          <w:i/>
          <w:lang w:eastAsia="en-US"/>
        </w:rPr>
      </w:pPr>
      <w:r w:rsidRPr="00C3606C">
        <w:rPr>
          <w:rFonts w:ascii="Times New Roman" w:eastAsiaTheme="minorHAnsi" w:hAnsi="Times New Roman" w:cs="Times New Roman"/>
          <w:i/>
          <w:lang w:eastAsia="en-US"/>
        </w:rPr>
        <w:t xml:space="preserve">1.3 </w:t>
      </w:r>
      <w:r w:rsidR="00C3606C">
        <w:rPr>
          <w:rFonts w:ascii="Times New Roman" w:eastAsiaTheme="minorHAnsi" w:hAnsi="Times New Roman" w:cs="Times New Roman"/>
          <w:i/>
          <w:lang w:eastAsia="en-US"/>
        </w:rPr>
        <w:tab/>
      </w:r>
      <w:r w:rsidRPr="00C3606C">
        <w:rPr>
          <w:rFonts w:ascii="Times New Roman" w:eastAsiaTheme="minorHAnsi" w:hAnsi="Times New Roman" w:cs="Times New Roman"/>
          <w:i/>
          <w:lang w:eastAsia="en-US"/>
        </w:rPr>
        <w:t xml:space="preserve">Date and place of birth: </w:t>
      </w:r>
    </w:p>
    <w:p w14:paraId="229F61DF" w14:textId="77777777" w:rsidR="00057204" w:rsidRPr="00C3606C" w:rsidRDefault="007C58DD" w:rsidP="00C3606C">
      <w:pPr>
        <w:autoSpaceDE w:val="0"/>
        <w:autoSpaceDN w:val="0"/>
        <w:adjustRightInd w:val="0"/>
        <w:spacing w:after="0" w:line="360" w:lineRule="auto"/>
        <w:contextualSpacing/>
        <w:rPr>
          <w:rFonts w:ascii="Times New Roman" w:eastAsiaTheme="minorHAnsi" w:hAnsi="Times New Roman" w:cs="Times New Roman"/>
          <w:i/>
          <w:lang w:eastAsia="en-US"/>
        </w:rPr>
      </w:pPr>
      <w:r w:rsidRPr="00C3606C">
        <w:rPr>
          <w:rFonts w:ascii="Times New Roman" w:eastAsiaTheme="minorHAnsi" w:hAnsi="Times New Roman" w:cs="Times New Roman"/>
          <w:i/>
          <w:lang w:eastAsia="en-US"/>
        </w:rPr>
        <w:t xml:space="preserve">1.4 </w:t>
      </w:r>
      <w:r w:rsidR="00C3606C">
        <w:rPr>
          <w:rFonts w:ascii="Times New Roman" w:eastAsiaTheme="minorHAnsi" w:hAnsi="Times New Roman" w:cs="Times New Roman"/>
          <w:i/>
          <w:lang w:eastAsia="en-US"/>
        </w:rPr>
        <w:tab/>
      </w:r>
      <w:r w:rsidRPr="00C3606C">
        <w:rPr>
          <w:rFonts w:ascii="Times New Roman" w:eastAsiaTheme="minorHAnsi" w:hAnsi="Times New Roman" w:cs="Times New Roman"/>
          <w:i/>
          <w:lang w:eastAsia="en-US"/>
        </w:rPr>
        <w:t xml:space="preserve">Student identification number or code at the higher vocational college: </w:t>
      </w:r>
    </w:p>
    <w:p w14:paraId="577A6EAB" w14:textId="77777777" w:rsidR="00057204" w:rsidRDefault="007C58DD" w:rsidP="00C3606C">
      <w:pPr>
        <w:autoSpaceDE w:val="0"/>
        <w:autoSpaceDN w:val="0"/>
        <w:adjustRightInd w:val="0"/>
        <w:spacing w:after="0" w:line="360" w:lineRule="auto"/>
        <w:contextualSpacing/>
        <w:rPr>
          <w:rFonts w:ascii="Times New Roman" w:eastAsiaTheme="minorHAnsi" w:hAnsi="Times New Roman" w:cs="Times New Roman"/>
          <w:i/>
          <w:lang w:eastAsia="en-US"/>
        </w:rPr>
      </w:pPr>
      <w:r w:rsidRPr="00C3606C">
        <w:rPr>
          <w:rFonts w:ascii="Times New Roman" w:eastAsiaTheme="minorHAnsi" w:hAnsi="Times New Roman" w:cs="Times New Roman"/>
          <w:i/>
          <w:lang w:eastAsia="en-US"/>
        </w:rPr>
        <w:t xml:space="preserve"> 1.5. </w:t>
      </w:r>
      <w:r w:rsidR="00C3606C">
        <w:rPr>
          <w:rFonts w:ascii="Times New Roman" w:eastAsiaTheme="minorHAnsi" w:hAnsi="Times New Roman" w:cs="Times New Roman"/>
          <w:i/>
          <w:lang w:eastAsia="en-US"/>
        </w:rPr>
        <w:tab/>
      </w:r>
      <w:r w:rsidRPr="00C3606C">
        <w:rPr>
          <w:rFonts w:ascii="Times New Roman" w:eastAsiaTheme="minorHAnsi" w:hAnsi="Times New Roman" w:cs="Times New Roman"/>
          <w:i/>
          <w:lang w:eastAsia="en-US"/>
        </w:rPr>
        <w:t>Date of graduation:</w:t>
      </w:r>
    </w:p>
    <w:p w14:paraId="0EF47AFA" w14:textId="77777777" w:rsidR="00C3606C" w:rsidRDefault="00C3606C" w:rsidP="00C3606C">
      <w:pPr>
        <w:autoSpaceDE w:val="0"/>
        <w:autoSpaceDN w:val="0"/>
        <w:adjustRightInd w:val="0"/>
        <w:spacing w:after="0" w:line="360" w:lineRule="auto"/>
        <w:contextualSpacing/>
        <w:rPr>
          <w:rFonts w:ascii="Times New Roman" w:eastAsiaTheme="minorHAnsi" w:hAnsi="Times New Roman" w:cs="Times New Roman"/>
          <w:i/>
          <w:lang w:eastAsia="en-US"/>
        </w:rPr>
      </w:pPr>
    </w:p>
    <w:p w14:paraId="541E8F07" w14:textId="77777777" w:rsidR="00C3606C" w:rsidRDefault="00C3606C" w:rsidP="00C3606C">
      <w:pPr>
        <w:pBdr>
          <w:top w:val="single" w:sz="4" w:space="1" w:color="auto"/>
        </w:pBdr>
        <w:spacing w:after="0"/>
        <w:rPr>
          <w:rFonts w:ascii="Times New Roman" w:eastAsia="Calibri" w:hAnsi="Times New Roman" w:cs="Times New Roman"/>
          <w:b/>
          <w:sz w:val="24"/>
          <w:szCs w:val="24"/>
          <w:lang w:val="en-GB"/>
        </w:rPr>
      </w:pPr>
    </w:p>
    <w:p w14:paraId="3361E0F3" w14:textId="77777777" w:rsidR="00057204" w:rsidRPr="00C3606C" w:rsidRDefault="007C58DD" w:rsidP="00C3606C">
      <w:pPr>
        <w:autoSpaceDE w:val="0"/>
        <w:autoSpaceDN w:val="0"/>
        <w:adjustRightInd w:val="0"/>
        <w:spacing w:after="0" w:line="360" w:lineRule="auto"/>
        <w:contextualSpacing/>
        <w:rPr>
          <w:rFonts w:ascii="Times New Roman" w:eastAsiaTheme="minorHAnsi" w:hAnsi="Times New Roman" w:cs="Times New Roman"/>
          <w:b/>
          <w:bCs/>
          <w:sz w:val="28"/>
          <w:szCs w:val="28"/>
          <w:lang w:eastAsia="en-US"/>
        </w:rPr>
      </w:pPr>
      <w:r w:rsidRPr="00C3606C">
        <w:rPr>
          <w:rFonts w:ascii="Times New Roman" w:eastAsiaTheme="minorHAnsi" w:hAnsi="Times New Roman" w:cs="Times New Roman"/>
          <w:b/>
          <w:bCs/>
          <w:sz w:val="28"/>
          <w:szCs w:val="28"/>
          <w:lang w:eastAsia="en-US"/>
        </w:rPr>
        <w:t xml:space="preserve">2. </w:t>
      </w:r>
      <w:r w:rsidR="00C3606C">
        <w:rPr>
          <w:rFonts w:ascii="Times New Roman" w:eastAsiaTheme="minorHAnsi" w:hAnsi="Times New Roman" w:cs="Times New Roman"/>
          <w:b/>
          <w:bCs/>
          <w:sz w:val="28"/>
          <w:szCs w:val="28"/>
          <w:lang w:eastAsia="en-US"/>
        </w:rPr>
        <w:tab/>
      </w:r>
      <w:r w:rsidRPr="00C3606C">
        <w:rPr>
          <w:rFonts w:ascii="Times New Roman" w:eastAsiaTheme="minorHAnsi" w:hAnsi="Times New Roman" w:cs="Times New Roman"/>
          <w:b/>
          <w:bCs/>
          <w:sz w:val="28"/>
          <w:szCs w:val="28"/>
          <w:lang w:eastAsia="en-US"/>
        </w:rPr>
        <w:t xml:space="preserve">Information identifying the qualification </w:t>
      </w:r>
    </w:p>
    <w:p w14:paraId="4CFFA936" w14:textId="77777777" w:rsidR="00057204" w:rsidRPr="00C3606C" w:rsidRDefault="007C58DD" w:rsidP="00C3606C">
      <w:pPr>
        <w:autoSpaceDE w:val="0"/>
        <w:autoSpaceDN w:val="0"/>
        <w:adjustRightInd w:val="0"/>
        <w:spacing w:after="0" w:line="360" w:lineRule="auto"/>
        <w:contextualSpacing/>
        <w:rPr>
          <w:rFonts w:ascii="Times New Roman" w:eastAsiaTheme="minorHAnsi" w:hAnsi="Times New Roman" w:cs="Times New Roman"/>
          <w:i/>
          <w:lang w:eastAsia="en-US"/>
        </w:rPr>
      </w:pPr>
      <w:r w:rsidRPr="00C3606C">
        <w:rPr>
          <w:rFonts w:ascii="Times New Roman" w:eastAsiaTheme="minorHAnsi" w:hAnsi="Times New Roman" w:cs="Times New Roman"/>
          <w:i/>
          <w:lang w:eastAsia="en-US"/>
        </w:rPr>
        <w:t xml:space="preserve">2.1 </w:t>
      </w:r>
      <w:r w:rsidR="00C3606C">
        <w:rPr>
          <w:rFonts w:ascii="Times New Roman" w:eastAsiaTheme="minorHAnsi" w:hAnsi="Times New Roman" w:cs="Times New Roman"/>
          <w:i/>
          <w:lang w:eastAsia="en-US"/>
        </w:rPr>
        <w:tab/>
      </w:r>
      <w:r w:rsidRPr="00C3606C">
        <w:rPr>
          <w:rFonts w:ascii="Times New Roman" w:eastAsiaTheme="minorHAnsi" w:hAnsi="Times New Roman" w:cs="Times New Roman"/>
          <w:i/>
          <w:lang w:eastAsia="en-US"/>
        </w:rPr>
        <w:t>Name of qualification and title conferred (in original language):</w:t>
      </w:r>
    </w:p>
    <w:p w14:paraId="070B5BC8" w14:textId="77777777" w:rsidR="00057204" w:rsidRPr="00C3606C" w:rsidRDefault="007C58DD" w:rsidP="00C3606C">
      <w:pPr>
        <w:autoSpaceDE w:val="0"/>
        <w:autoSpaceDN w:val="0"/>
        <w:adjustRightInd w:val="0"/>
        <w:spacing w:after="0" w:line="360" w:lineRule="auto"/>
        <w:contextualSpacing/>
        <w:rPr>
          <w:rFonts w:ascii="Times New Roman" w:eastAsiaTheme="minorHAnsi" w:hAnsi="Times New Roman" w:cs="Times New Roman"/>
          <w:i/>
          <w:lang w:eastAsia="en-US"/>
        </w:rPr>
      </w:pPr>
      <w:r w:rsidRPr="00C3606C">
        <w:rPr>
          <w:rFonts w:ascii="Times New Roman" w:eastAsiaTheme="minorHAnsi" w:hAnsi="Times New Roman" w:cs="Times New Roman"/>
          <w:i/>
          <w:lang w:eastAsia="en-US"/>
        </w:rPr>
        <w:t xml:space="preserve">2.2 </w:t>
      </w:r>
      <w:r w:rsidR="00C3606C">
        <w:rPr>
          <w:rFonts w:ascii="Times New Roman" w:eastAsiaTheme="minorHAnsi" w:hAnsi="Times New Roman" w:cs="Times New Roman"/>
          <w:i/>
          <w:lang w:eastAsia="en-US"/>
        </w:rPr>
        <w:tab/>
      </w:r>
      <w:r w:rsidRPr="00C3606C">
        <w:rPr>
          <w:rFonts w:ascii="Times New Roman" w:eastAsiaTheme="minorHAnsi" w:hAnsi="Times New Roman" w:cs="Times New Roman"/>
          <w:i/>
          <w:lang w:eastAsia="en-US"/>
        </w:rPr>
        <w:t xml:space="preserve">Field of study, study programme, module: </w:t>
      </w:r>
    </w:p>
    <w:p w14:paraId="59CCAEFE" w14:textId="77777777" w:rsidR="003B6FA0" w:rsidRPr="00C3606C" w:rsidRDefault="007C58DD" w:rsidP="00C3606C">
      <w:pPr>
        <w:autoSpaceDE w:val="0"/>
        <w:autoSpaceDN w:val="0"/>
        <w:adjustRightInd w:val="0"/>
        <w:spacing w:after="0" w:line="360" w:lineRule="auto"/>
        <w:contextualSpacing/>
        <w:rPr>
          <w:rFonts w:ascii="Times New Roman" w:eastAsiaTheme="minorHAnsi" w:hAnsi="Times New Roman" w:cs="Times New Roman"/>
          <w:i/>
          <w:lang w:eastAsia="en-US"/>
        </w:rPr>
      </w:pPr>
      <w:r w:rsidRPr="00C3606C">
        <w:rPr>
          <w:rFonts w:ascii="Times New Roman" w:eastAsiaTheme="minorHAnsi" w:hAnsi="Times New Roman" w:cs="Times New Roman"/>
          <w:i/>
          <w:lang w:eastAsia="en-US"/>
        </w:rPr>
        <w:t>2.3</w:t>
      </w:r>
      <w:r w:rsidR="00C3606C">
        <w:rPr>
          <w:rFonts w:ascii="Times New Roman" w:eastAsiaTheme="minorHAnsi" w:hAnsi="Times New Roman" w:cs="Times New Roman"/>
          <w:i/>
          <w:lang w:eastAsia="en-US"/>
        </w:rPr>
        <w:tab/>
      </w:r>
      <w:r w:rsidRPr="00C3606C">
        <w:rPr>
          <w:rFonts w:ascii="Times New Roman" w:eastAsiaTheme="minorHAnsi" w:hAnsi="Times New Roman" w:cs="Times New Roman"/>
          <w:i/>
          <w:lang w:eastAsia="en-US"/>
        </w:rPr>
        <w:t>Name of awarding institution (in original language</w:t>
      </w:r>
      <w:r w:rsidR="003B6FA0" w:rsidRPr="00C3606C">
        <w:rPr>
          <w:rFonts w:ascii="Times New Roman" w:eastAsiaTheme="minorHAnsi" w:hAnsi="Times New Roman" w:cs="Times New Roman"/>
          <w:i/>
          <w:lang w:eastAsia="en-US"/>
        </w:rPr>
        <w:t>):</w:t>
      </w:r>
    </w:p>
    <w:p w14:paraId="1C622DFA" w14:textId="77777777" w:rsidR="004E41FD" w:rsidRDefault="003B6FA0" w:rsidP="004F7CC2">
      <w:pPr>
        <w:spacing w:after="0" w:line="240" w:lineRule="auto"/>
        <w:ind w:left="700" w:hanging="700"/>
        <w:rPr>
          <w:rFonts w:ascii="Arial" w:eastAsia="Calibri" w:hAnsi="Arial" w:cs="Arial"/>
          <w:sz w:val="24"/>
          <w:szCs w:val="24"/>
        </w:rPr>
      </w:pPr>
      <w:r w:rsidRPr="00C3606C">
        <w:rPr>
          <w:rFonts w:ascii="Times New Roman" w:eastAsiaTheme="minorHAnsi" w:hAnsi="Times New Roman" w:cs="Times New Roman"/>
          <w:i/>
          <w:lang w:eastAsia="en-US"/>
        </w:rPr>
        <w:t xml:space="preserve">2.4 </w:t>
      </w:r>
      <w:r w:rsidR="00C3606C">
        <w:rPr>
          <w:rFonts w:ascii="Times New Roman" w:eastAsiaTheme="minorHAnsi" w:hAnsi="Times New Roman" w:cs="Times New Roman"/>
          <w:i/>
          <w:lang w:eastAsia="en-US"/>
        </w:rPr>
        <w:tab/>
      </w:r>
      <w:r w:rsidRPr="00C3606C">
        <w:rPr>
          <w:rFonts w:ascii="Times New Roman" w:eastAsiaTheme="minorHAnsi" w:hAnsi="Times New Roman" w:cs="Times New Roman"/>
          <w:i/>
          <w:lang w:eastAsia="en-US"/>
        </w:rPr>
        <w:t>N</w:t>
      </w:r>
      <w:r w:rsidR="007C58DD" w:rsidRPr="00C3606C">
        <w:rPr>
          <w:rFonts w:ascii="Times New Roman" w:eastAsiaTheme="minorHAnsi" w:hAnsi="Times New Roman" w:cs="Times New Roman"/>
          <w:i/>
          <w:lang w:eastAsia="en-US"/>
        </w:rPr>
        <w:t xml:space="preserve">umber and date of </w:t>
      </w:r>
      <w:r w:rsidR="004E41FD">
        <w:rPr>
          <w:rFonts w:ascii="Times New Roman" w:eastAsiaTheme="minorHAnsi" w:hAnsi="Times New Roman" w:cs="Times New Roman"/>
          <w:i/>
          <w:lang w:eastAsia="en-US"/>
        </w:rPr>
        <w:t xml:space="preserve">the </w:t>
      </w:r>
      <w:r w:rsidR="007C58DD" w:rsidRPr="00C3606C">
        <w:rPr>
          <w:rFonts w:ascii="Times New Roman" w:eastAsiaTheme="minorHAnsi" w:hAnsi="Times New Roman" w:cs="Times New Roman"/>
          <w:i/>
          <w:lang w:eastAsia="en-US"/>
        </w:rPr>
        <w:t>decision</w:t>
      </w:r>
      <w:r w:rsidR="00396CEC">
        <w:rPr>
          <w:rFonts w:ascii="Times New Roman" w:eastAsiaTheme="minorHAnsi" w:hAnsi="Times New Roman" w:cs="Times New Roman"/>
          <w:i/>
          <w:lang w:eastAsia="en-US"/>
        </w:rPr>
        <w:t>to enter the provider in the Register of providers of officially recognised education programmes, namely for the respective study programme</w:t>
      </w:r>
      <w:r w:rsidRPr="00C3606C">
        <w:rPr>
          <w:rFonts w:ascii="Times New Roman" w:eastAsiaTheme="minorHAnsi" w:hAnsi="Times New Roman" w:cs="Times New Roman"/>
          <w:i/>
          <w:lang w:eastAsia="en-US"/>
        </w:rPr>
        <w:t>:</w:t>
      </w:r>
      <w:r w:rsidR="004E41FD" w:rsidRPr="004E41FD">
        <w:rPr>
          <w:rFonts w:ascii="Arial" w:eastAsia="Calibri" w:hAnsi="Arial" w:cs="Arial"/>
          <w:sz w:val="24"/>
          <w:szCs w:val="24"/>
        </w:rPr>
        <w:t xml:space="preserve"> </w:t>
      </w:r>
    </w:p>
    <w:p w14:paraId="7D8A9247" w14:textId="77777777" w:rsidR="004E41FD" w:rsidRDefault="004E41FD" w:rsidP="004E41FD">
      <w:pPr>
        <w:spacing w:after="0" w:line="240" w:lineRule="auto"/>
        <w:rPr>
          <w:rFonts w:ascii="Arial" w:eastAsia="Calibri" w:hAnsi="Arial" w:cs="Arial"/>
          <w:sz w:val="24"/>
          <w:szCs w:val="24"/>
        </w:rPr>
      </w:pPr>
    </w:p>
    <w:p w14:paraId="481AB26A" w14:textId="77777777" w:rsidR="00057204" w:rsidRPr="00C3606C" w:rsidRDefault="007C58DD" w:rsidP="00C3606C">
      <w:pPr>
        <w:autoSpaceDE w:val="0"/>
        <w:autoSpaceDN w:val="0"/>
        <w:adjustRightInd w:val="0"/>
        <w:spacing w:after="0" w:line="360" w:lineRule="auto"/>
        <w:contextualSpacing/>
        <w:rPr>
          <w:rFonts w:ascii="Times New Roman" w:eastAsiaTheme="minorHAnsi" w:hAnsi="Times New Roman" w:cs="Times New Roman"/>
          <w:i/>
          <w:lang w:eastAsia="en-US"/>
        </w:rPr>
      </w:pPr>
      <w:r w:rsidRPr="00C3606C">
        <w:rPr>
          <w:rFonts w:ascii="Times New Roman" w:eastAsiaTheme="minorHAnsi" w:hAnsi="Times New Roman" w:cs="Times New Roman"/>
          <w:i/>
          <w:lang w:eastAsia="en-US"/>
        </w:rPr>
        <w:t>2.</w:t>
      </w:r>
      <w:r w:rsidR="003B6FA0" w:rsidRPr="00C3606C">
        <w:rPr>
          <w:rFonts w:ascii="Times New Roman" w:eastAsiaTheme="minorHAnsi" w:hAnsi="Times New Roman" w:cs="Times New Roman"/>
          <w:i/>
          <w:lang w:eastAsia="en-US"/>
        </w:rPr>
        <w:t>5</w:t>
      </w:r>
      <w:r w:rsidRPr="00C3606C">
        <w:rPr>
          <w:rFonts w:ascii="Times New Roman" w:eastAsiaTheme="minorHAnsi" w:hAnsi="Times New Roman" w:cs="Times New Roman"/>
          <w:i/>
          <w:lang w:eastAsia="en-US"/>
        </w:rPr>
        <w:t xml:space="preserve"> </w:t>
      </w:r>
      <w:r w:rsidR="00C3606C">
        <w:rPr>
          <w:rFonts w:ascii="Times New Roman" w:eastAsiaTheme="minorHAnsi" w:hAnsi="Times New Roman" w:cs="Times New Roman"/>
          <w:i/>
          <w:lang w:eastAsia="en-US"/>
        </w:rPr>
        <w:tab/>
      </w:r>
      <w:r w:rsidRPr="00C3606C">
        <w:rPr>
          <w:rFonts w:ascii="Times New Roman" w:eastAsiaTheme="minorHAnsi" w:hAnsi="Times New Roman" w:cs="Times New Roman"/>
          <w:i/>
          <w:lang w:eastAsia="en-US"/>
        </w:rPr>
        <w:t>Legal</w:t>
      </w:r>
      <w:r w:rsidR="00B21A8A" w:rsidRPr="00C3606C">
        <w:rPr>
          <w:rFonts w:ascii="Times New Roman" w:eastAsiaTheme="minorHAnsi" w:hAnsi="Times New Roman" w:cs="Times New Roman"/>
          <w:i/>
          <w:lang w:eastAsia="en-US"/>
        </w:rPr>
        <w:t xml:space="preserve"> status of awarding institution</w:t>
      </w:r>
      <w:r w:rsidRPr="00C3606C">
        <w:rPr>
          <w:rFonts w:ascii="Times New Roman" w:eastAsiaTheme="minorHAnsi" w:hAnsi="Times New Roman" w:cs="Times New Roman"/>
          <w:i/>
          <w:lang w:eastAsia="en-US"/>
        </w:rPr>
        <w:t>:</w:t>
      </w:r>
    </w:p>
    <w:p w14:paraId="433B79D4" w14:textId="77777777" w:rsidR="00057204" w:rsidRPr="00C3606C" w:rsidRDefault="003B6FA0" w:rsidP="00C3606C">
      <w:pPr>
        <w:autoSpaceDE w:val="0"/>
        <w:autoSpaceDN w:val="0"/>
        <w:adjustRightInd w:val="0"/>
        <w:spacing w:after="0" w:line="360" w:lineRule="auto"/>
        <w:contextualSpacing/>
        <w:rPr>
          <w:rFonts w:ascii="Times New Roman" w:eastAsiaTheme="minorHAnsi" w:hAnsi="Times New Roman" w:cs="Times New Roman"/>
          <w:i/>
          <w:lang w:eastAsia="en-US"/>
        </w:rPr>
      </w:pPr>
      <w:r w:rsidRPr="00C3606C">
        <w:rPr>
          <w:rFonts w:ascii="Times New Roman" w:eastAsiaTheme="minorHAnsi" w:hAnsi="Times New Roman" w:cs="Times New Roman"/>
          <w:i/>
          <w:lang w:eastAsia="en-US"/>
        </w:rPr>
        <w:t>2.6</w:t>
      </w:r>
      <w:r w:rsidR="007C58DD" w:rsidRPr="00C3606C">
        <w:rPr>
          <w:rFonts w:ascii="Times New Roman" w:eastAsiaTheme="minorHAnsi" w:hAnsi="Times New Roman" w:cs="Times New Roman"/>
          <w:i/>
          <w:lang w:eastAsia="en-US"/>
        </w:rPr>
        <w:t xml:space="preserve"> </w:t>
      </w:r>
      <w:r w:rsidR="00C3606C">
        <w:rPr>
          <w:rFonts w:ascii="Times New Roman" w:eastAsiaTheme="minorHAnsi" w:hAnsi="Times New Roman" w:cs="Times New Roman"/>
          <w:i/>
          <w:lang w:eastAsia="en-US"/>
        </w:rPr>
        <w:tab/>
      </w:r>
      <w:r w:rsidR="007C58DD" w:rsidRPr="00C3606C">
        <w:rPr>
          <w:rFonts w:ascii="Times New Roman" w:eastAsiaTheme="minorHAnsi" w:hAnsi="Times New Roman" w:cs="Times New Roman"/>
          <w:i/>
          <w:lang w:eastAsia="en-US"/>
        </w:rPr>
        <w:t>Language(s) of instruction/examination:</w:t>
      </w:r>
    </w:p>
    <w:p w14:paraId="5BBD9461" w14:textId="77777777" w:rsidR="003B6FA0" w:rsidRDefault="003B6FA0" w:rsidP="003B6FA0">
      <w:pPr>
        <w:spacing w:line="240" w:lineRule="auto"/>
        <w:contextualSpacing/>
        <w:rPr>
          <w:rFonts w:ascii="Times New Roman" w:eastAsia="Calibri" w:hAnsi="Times New Roman" w:cs="Times New Roman"/>
          <w:b/>
          <w:sz w:val="24"/>
          <w:szCs w:val="24"/>
          <w:lang w:val="en-GB"/>
        </w:rPr>
      </w:pPr>
    </w:p>
    <w:p w14:paraId="12F22954" w14:textId="77777777" w:rsidR="00C3606C" w:rsidRPr="00271AF2" w:rsidRDefault="00C3606C" w:rsidP="00C3606C">
      <w:pPr>
        <w:pBdr>
          <w:top w:val="single" w:sz="4" w:space="1" w:color="auto"/>
        </w:pBdr>
        <w:spacing w:line="240" w:lineRule="auto"/>
        <w:contextualSpacing/>
        <w:rPr>
          <w:rFonts w:ascii="Times New Roman" w:eastAsia="Calibri" w:hAnsi="Times New Roman" w:cs="Times New Roman"/>
          <w:b/>
          <w:sz w:val="24"/>
          <w:szCs w:val="24"/>
          <w:lang w:val="en-GB"/>
        </w:rPr>
      </w:pPr>
    </w:p>
    <w:p w14:paraId="6F28380E" w14:textId="77777777" w:rsidR="00057204" w:rsidRPr="00C3606C" w:rsidRDefault="007C58DD" w:rsidP="00C3606C">
      <w:pPr>
        <w:autoSpaceDE w:val="0"/>
        <w:autoSpaceDN w:val="0"/>
        <w:adjustRightInd w:val="0"/>
        <w:spacing w:after="0" w:line="360" w:lineRule="auto"/>
        <w:contextualSpacing/>
        <w:rPr>
          <w:rFonts w:ascii="Times New Roman" w:eastAsiaTheme="minorHAnsi" w:hAnsi="Times New Roman" w:cs="Times New Roman"/>
          <w:b/>
          <w:bCs/>
          <w:sz w:val="28"/>
          <w:szCs w:val="28"/>
          <w:lang w:eastAsia="en-US"/>
        </w:rPr>
      </w:pPr>
      <w:r w:rsidRPr="00C3606C">
        <w:rPr>
          <w:rFonts w:ascii="Times New Roman" w:eastAsiaTheme="minorHAnsi" w:hAnsi="Times New Roman" w:cs="Times New Roman"/>
          <w:b/>
          <w:bCs/>
          <w:sz w:val="28"/>
          <w:szCs w:val="28"/>
          <w:lang w:eastAsia="en-US"/>
        </w:rPr>
        <w:t xml:space="preserve">3. </w:t>
      </w:r>
      <w:r w:rsidR="00C3606C">
        <w:rPr>
          <w:rFonts w:ascii="Times New Roman" w:eastAsiaTheme="minorHAnsi" w:hAnsi="Times New Roman" w:cs="Times New Roman"/>
          <w:b/>
          <w:bCs/>
          <w:sz w:val="28"/>
          <w:szCs w:val="28"/>
          <w:lang w:eastAsia="en-US"/>
        </w:rPr>
        <w:tab/>
      </w:r>
      <w:r w:rsidRPr="00C3606C">
        <w:rPr>
          <w:rFonts w:ascii="Times New Roman" w:eastAsiaTheme="minorHAnsi" w:hAnsi="Times New Roman" w:cs="Times New Roman"/>
          <w:b/>
          <w:bCs/>
          <w:sz w:val="28"/>
          <w:szCs w:val="28"/>
          <w:lang w:eastAsia="en-US"/>
        </w:rPr>
        <w:t xml:space="preserve">Information on the level of the qualification </w:t>
      </w:r>
    </w:p>
    <w:p w14:paraId="74FB684B" w14:textId="77777777" w:rsidR="00057204" w:rsidRPr="00C3606C" w:rsidRDefault="007C58DD" w:rsidP="00C3606C">
      <w:pPr>
        <w:autoSpaceDE w:val="0"/>
        <w:autoSpaceDN w:val="0"/>
        <w:adjustRightInd w:val="0"/>
        <w:spacing w:after="0" w:line="360" w:lineRule="auto"/>
        <w:contextualSpacing/>
        <w:rPr>
          <w:rFonts w:ascii="Times New Roman" w:eastAsiaTheme="minorHAnsi" w:hAnsi="Times New Roman" w:cs="Times New Roman"/>
          <w:i/>
          <w:lang w:eastAsia="en-US"/>
        </w:rPr>
      </w:pPr>
      <w:r w:rsidRPr="00C3606C">
        <w:rPr>
          <w:rFonts w:ascii="Times New Roman" w:eastAsiaTheme="minorHAnsi" w:hAnsi="Times New Roman" w:cs="Times New Roman"/>
          <w:i/>
          <w:lang w:eastAsia="en-US"/>
        </w:rPr>
        <w:t xml:space="preserve">3.1 </w:t>
      </w:r>
      <w:r w:rsidR="00C3606C">
        <w:rPr>
          <w:rFonts w:ascii="Times New Roman" w:eastAsiaTheme="minorHAnsi" w:hAnsi="Times New Roman" w:cs="Times New Roman"/>
          <w:i/>
          <w:lang w:eastAsia="en-US"/>
        </w:rPr>
        <w:tab/>
      </w:r>
      <w:r w:rsidRPr="00C3606C">
        <w:rPr>
          <w:rFonts w:ascii="Times New Roman" w:eastAsiaTheme="minorHAnsi" w:hAnsi="Times New Roman" w:cs="Times New Roman"/>
          <w:i/>
          <w:lang w:eastAsia="en-US"/>
        </w:rPr>
        <w:t>Level of qualification:</w:t>
      </w:r>
    </w:p>
    <w:p w14:paraId="6BDD0525" w14:textId="77777777" w:rsidR="00057204" w:rsidRPr="00C3606C" w:rsidRDefault="007C58DD" w:rsidP="00C3606C">
      <w:pPr>
        <w:autoSpaceDE w:val="0"/>
        <w:autoSpaceDN w:val="0"/>
        <w:adjustRightInd w:val="0"/>
        <w:spacing w:after="0" w:line="360" w:lineRule="auto"/>
        <w:contextualSpacing/>
        <w:rPr>
          <w:rFonts w:ascii="Times New Roman" w:eastAsiaTheme="minorHAnsi" w:hAnsi="Times New Roman" w:cs="Times New Roman"/>
          <w:i/>
          <w:lang w:eastAsia="en-US"/>
        </w:rPr>
      </w:pPr>
      <w:r w:rsidRPr="00C3606C">
        <w:rPr>
          <w:rFonts w:ascii="Times New Roman" w:eastAsiaTheme="minorHAnsi" w:hAnsi="Times New Roman" w:cs="Times New Roman"/>
          <w:i/>
          <w:lang w:eastAsia="en-US"/>
        </w:rPr>
        <w:t xml:space="preserve">3.2 </w:t>
      </w:r>
      <w:r w:rsidR="00C3606C">
        <w:rPr>
          <w:rFonts w:ascii="Times New Roman" w:eastAsiaTheme="minorHAnsi" w:hAnsi="Times New Roman" w:cs="Times New Roman"/>
          <w:i/>
          <w:lang w:eastAsia="en-US"/>
        </w:rPr>
        <w:tab/>
      </w:r>
      <w:r w:rsidRPr="00C3606C">
        <w:rPr>
          <w:rFonts w:ascii="Times New Roman" w:eastAsiaTheme="minorHAnsi" w:hAnsi="Times New Roman" w:cs="Times New Roman"/>
          <w:i/>
          <w:lang w:eastAsia="en-US"/>
        </w:rPr>
        <w:t>Official length of study programme:</w:t>
      </w:r>
    </w:p>
    <w:p w14:paraId="191B5F0B" w14:textId="77777777" w:rsidR="00057204" w:rsidRPr="00C3606C" w:rsidRDefault="007C58DD" w:rsidP="00C3606C">
      <w:pPr>
        <w:autoSpaceDE w:val="0"/>
        <w:autoSpaceDN w:val="0"/>
        <w:adjustRightInd w:val="0"/>
        <w:spacing w:after="0" w:line="360" w:lineRule="auto"/>
        <w:contextualSpacing/>
        <w:rPr>
          <w:rFonts w:ascii="Times New Roman" w:eastAsiaTheme="minorHAnsi" w:hAnsi="Times New Roman" w:cs="Times New Roman"/>
          <w:i/>
          <w:lang w:eastAsia="en-US"/>
        </w:rPr>
      </w:pPr>
      <w:r w:rsidRPr="00C3606C">
        <w:rPr>
          <w:rFonts w:ascii="Times New Roman" w:eastAsiaTheme="minorHAnsi" w:hAnsi="Times New Roman" w:cs="Times New Roman"/>
          <w:i/>
          <w:lang w:eastAsia="en-US"/>
        </w:rPr>
        <w:t xml:space="preserve">3.3 </w:t>
      </w:r>
      <w:r w:rsidR="00C3606C">
        <w:rPr>
          <w:rFonts w:ascii="Times New Roman" w:eastAsiaTheme="minorHAnsi" w:hAnsi="Times New Roman" w:cs="Times New Roman"/>
          <w:i/>
          <w:lang w:eastAsia="en-US"/>
        </w:rPr>
        <w:tab/>
      </w:r>
      <w:r w:rsidRPr="00C3606C">
        <w:rPr>
          <w:rFonts w:ascii="Times New Roman" w:eastAsiaTheme="minorHAnsi" w:hAnsi="Times New Roman" w:cs="Times New Roman"/>
          <w:i/>
          <w:lang w:eastAsia="en-US"/>
        </w:rPr>
        <w:t>Access requirements:</w:t>
      </w:r>
    </w:p>
    <w:p w14:paraId="4A19F38D" w14:textId="77777777" w:rsidR="00E1093D" w:rsidRDefault="007C58DD" w:rsidP="00E1093D">
      <w:pPr>
        <w:contextualSpacing/>
        <w:rPr>
          <w:rFonts w:ascii="Times New Roman" w:eastAsia="Calibri" w:hAnsi="Times New Roman" w:cs="Times New Roman"/>
          <w:sz w:val="24"/>
          <w:szCs w:val="24"/>
          <w:lang w:val="en-GB"/>
        </w:rPr>
      </w:pPr>
      <w:r w:rsidRPr="00271AF2">
        <w:rPr>
          <w:rFonts w:ascii="Times New Roman" w:eastAsia="Calibri" w:hAnsi="Times New Roman" w:cs="Times New Roman"/>
          <w:sz w:val="24"/>
          <w:szCs w:val="24"/>
          <w:lang w:val="en-GB"/>
        </w:rPr>
        <w:t xml:space="preserve"> </w:t>
      </w:r>
    </w:p>
    <w:p w14:paraId="60A137CB" w14:textId="77777777" w:rsidR="00C3606C" w:rsidRPr="00271AF2" w:rsidRDefault="00C3606C" w:rsidP="00C3606C">
      <w:pPr>
        <w:pBdr>
          <w:top w:val="single" w:sz="4" w:space="1" w:color="auto"/>
        </w:pBdr>
        <w:contextualSpacing/>
        <w:rPr>
          <w:rFonts w:ascii="Times New Roman" w:eastAsia="Calibri" w:hAnsi="Times New Roman" w:cs="Times New Roman"/>
          <w:sz w:val="24"/>
          <w:szCs w:val="24"/>
          <w:lang w:val="en-GB"/>
        </w:rPr>
      </w:pPr>
    </w:p>
    <w:p w14:paraId="23E66334" w14:textId="77777777" w:rsidR="00057204" w:rsidRPr="00C3606C" w:rsidRDefault="007C58DD" w:rsidP="00C3606C">
      <w:pPr>
        <w:autoSpaceDE w:val="0"/>
        <w:autoSpaceDN w:val="0"/>
        <w:adjustRightInd w:val="0"/>
        <w:spacing w:after="0" w:line="360" w:lineRule="auto"/>
        <w:contextualSpacing/>
        <w:rPr>
          <w:rFonts w:ascii="Times New Roman" w:eastAsiaTheme="minorHAnsi" w:hAnsi="Times New Roman" w:cs="Times New Roman"/>
          <w:b/>
          <w:bCs/>
          <w:sz w:val="28"/>
          <w:szCs w:val="28"/>
          <w:lang w:eastAsia="en-US"/>
        </w:rPr>
      </w:pPr>
      <w:r w:rsidRPr="00C3606C">
        <w:rPr>
          <w:rFonts w:ascii="Times New Roman" w:eastAsiaTheme="minorHAnsi" w:hAnsi="Times New Roman" w:cs="Times New Roman"/>
          <w:b/>
          <w:bCs/>
          <w:sz w:val="28"/>
          <w:szCs w:val="28"/>
          <w:lang w:eastAsia="en-US"/>
        </w:rPr>
        <w:t xml:space="preserve">4. </w:t>
      </w:r>
      <w:r w:rsidR="00C3606C">
        <w:rPr>
          <w:rFonts w:ascii="Times New Roman" w:eastAsiaTheme="minorHAnsi" w:hAnsi="Times New Roman" w:cs="Times New Roman"/>
          <w:b/>
          <w:bCs/>
          <w:sz w:val="28"/>
          <w:szCs w:val="28"/>
          <w:lang w:eastAsia="en-US"/>
        </w:rPr>
        <w:tab/>
      </w:r>
      <w:r w:rsidRPr="00C3606C">
        <w:rPr>
          <w:rFonts w:ascii="Times New Roman" w:eastAsiaTheme="minorHAnsi" w:hAnsi="Times New Roman" w:cs="Times New Roman"/>
          <w:b/>
          <w:bCs/>
          <w:sz w:val="28"/>
          <w:szCs w:val="28"/>
          <w:lang w:eastAsia="en-US"/>
        </w:rPr>
        <w:t>Information on the contents and results gained</w:t>
      </w:r>
    </w:p>
    <w:p w14:paraId="5878906A" w14:textId="77777777" w:rsidR="00057204" w:rsidRPr="00C3606C" w:rsidRDefault="007C58DD" w:rsidP="00C3606C">
      <w:pPr>
        <w:autoSpaceDE w:val="0"/>
        <w:autoSpaceDN w:val="0"/>
        <w:adjustRightInd w:val="0"/>
        <w:spacing w:after="0" w:line="360" w:lineRule="auto"/>
        <w:contextualSpacing/>
        <w:rPr>
          <w:rFonts w:ascii="Times New Roman" w:eastAsiaTheme="minorHAnsi" w:hAnsi="Times New Roman" w:cs="Times New Roman"/>
          <w:i/>
          <w:lang w:eastAsia="en-US"/>
        </w:rPr>
      </w:pPr>
      <w:r w:rsidRPr="00C3606C">
        <w:rPr>
          <w:rFonts w:ascii="Times New Roman" w:eastAsiaTheme="minorHAnsi" w:hAnsi="Times New Roman" w:cs="Times New Roman"/>
          <w:i/>
          <w:lang w:eastAsia="en-US"/>
        </w:rPr>
        <w:t xml:space="preserve">4.1 </w:t>
      </w:r>
      <w:r w:rsidR="00C3606C">
        <w:rPr>
          <w:rFonts w:ascii="Times New Roman" w:eastAsiaTheme="minorHAnsi" w:hAnsi="Times New Roman" w:cs="Times New Roman"/>
          <w:i/>
          <w:lang w:eastAsia="en-US"/>
        </w:rPr>
        <w:tab/>
      </w:r>
      <w:r w:rsidRPr="00C3606C">
        <w:rPr>
          <w:rFonts w:ascii="Times New Roman" w:eastAsiaTheme="minorHAnsi" w:hAnsi="Times New Roman" w:cs="Times New Roman"/>
          <w:i/>
          <w:lang w:eastAsia="en-US"/>
        </w:rPr>
        <w:t>Mode of study:</w:t>
      </w:r>
    </w:p>
    <w:p w14:paraId="24491A23" w14:textId="77777777" w:rsidR="00057204" w:rsidRPr="00C3606C" w:rsidRDefault="007C58DD" w:rsidP="00C3606C">
      <w:pPr>
        <w:autoSpaceDE w:val="0"/>
        <w:autoSpaceDN w:val="0"/>
        <w:adjustRightInd w:val="0"/>
        <w:spacing w:after="0" w:line="360" w:lineRule="auto"/>
        <w:contextualSpacing/>
        <w:rPr>
          <w:rFonts w:ascii="Times New Roman" w:eastAsiaTheme="minorHAnsi" w:hAnsi="Times New Roman" w:cs="Times New Roman"/>
          <w:i/>
          <w:lang w:eastAsia="en-US"/>
        </w:rPr>
      </w:pPr>
      <w:r w:rsidRPr="00C3606C">
        <w:rPr>
          <w:rFonts w:ascii="Times New Roman" w:eastAsiaTheme="minorHAnsi" w:hAnsi="Times New Roman" w:cs="Times New Roman"/>
          <w:i/>
          <w:lang w:eastAsia="en-US"/>
        </w:rPr>
        <w:t xml:space="preserve">4.2 </w:t>
      </w:r>
      <w:r w:rsidR="00C3606C">
        <w:rPr>
          <w:rFonts w:ascii="Times New Roman" w:eastAsiaTheme="minorHAnsi" w:hAnsi="Times New Roman" w:cs="Times New Roman"/>
          <w:i/>
          <w:lang w:eastAsia="en-US"/>
        </w:rPr>
        <w:tab/>
      </w:r>
      <w:r w:rsidRPr="00C3606C">
        <w:rPr>
          <w:rFonts w:ascii="Times New Roman" w:eastAsiaTheme="minorHAnsi" w:hAnsi="Times New Roman" w:cs="Times New Roman"/>
          <w:i/>
          <w:lang w:eastAsia="en-US"/>
        </w:rPr>
        <w:t>Study programme requirements and student obligations:</w:t>
      </w:r>
    </w:p>
    <w:p w14:paraId="237C6C36" w14:textId="77777777" w:rsidR="00057204" w:rsidRPr="00C3606C" w:rsidRDefault="007C58DD" w:rsidP="00C3606C">
      <w:pPr>
        <w:autoSpaceDE w:val="0"/>
        <w:autoSpaceDN w:val="0"/>
        <w:adjustRightInd w:val="0"/>
        <w:spacing w:after="0" w:line="360" w:lineRule="auto"/>
        <w:contextualSpacing/>
        <w:rPr>
          <w:rFonts w:ascii="Times New Roman" w:eastAsiaTheme="minorHAnsi" w:hAnsi="Times New Roman" w:cs="Times New Roman"/>
          <w:i/>
          <w:lang w:eastAsia="en-US"/>
        </w:rPr>
      </w:pPr>
      <w:r w:rsidRPr="00C3606C">
        <w:rPr>
          <w:rFonts w:ascii="Times New Roman" w:eastAsiaTheme="minorHAnsi" w:hAnsi="Times New Roman" w:cs="Times New Roman"/>
          <w:i/>
          <w:lang w:eastAsia="en-US"/>
        </w:rPr>
        <w:t xml:space="preserve">4.3 </w:t>
      </w:r>
      <w:r w:rsidR="00C3606C">
        <w:rPr>
          <w:rFonts w:ascii="Times New Roman" w:eastAsiaTheme="minorHAnsi" w:hAnsi="Times New Roman" w:cs="Times New Roman"/>
          <w:i/>
          <w:lang w:eastAsia="en-US"/>
        </w:rPr>
        <w:tab/>
      </w:r>
      <w:r w:rsidRPr="00C3606C">
        <w:rPr>
          <w:rFonts w:ascii="Times New Roman" w:eastAsiaTheme="minorHAnsi" w:hAnsi="Times New Roman" w:cs="Times New Roman"/>
          <w:i/>
          <w:lang w:eastAsia="en-US"/>
        </w:rPr>
        <w:t xml:space="preserve">Study programme details: </w:t>
      </w:r>
    </w:p>
    <w:p w14:paraId="77500FA2" w14:textId="77777777" w:rsidR="00057204" w:rsidRPr="00C3606C" w:rsidRDefault="007C58DD" w:rsidP="00C3606C">
      <w:pPr>
        <w:autoSpaceDE w:val="0"/>
        <w:autoSpaceDN w:val="0"/>
        <w:adjustRightInd w:val="0"/>
        <w:spacing w:after="0" w:line="360" w:lineRule="auto"/>
        <w:contextualSpacing/>
        <w:rPr>
          <w:rFonts w:ascii="Times New Roman" w:eastAsiaTheme="minorHAnsi" w:hAnsi="Times New Roman" w:cs="Times New Roman"/>
          <w:i/>
          <w:lang w:eastAsia="en-US"/>
        </w:rPr>
      </w:pPr>
      <w:r w:rsidRPr="00C3606C">
        <w:rPr>
          <w:rFonts w:ascii="Times New Roman" w:eastAsiaTheme="minorHAnsi" w:hAnsi="Times New Roman" w:cs="Times New Roman"/>
          <w:i/>
          <w:lang w:eastAsia="en-US"/>
        </w:rPr>
        <w:t xml:space="preserve">4.4 </w:t>
      </w:r>
      <w:r w:rsidR="00C3606C">
        <w:rPr>
          <w:rFonts w:ascii="Times New Roman" w:eastAsiaTheme="minorHAnsi" w:hAnsi="Times New Roman" w:cs="Times New Roman"/>
          <w:i/>
          <w:lang w:eastAsia="en-US"/>
        </w:rPr>
        <w:tab/>
      </w:r>
      <w:r w:rsidRPr="00C3606C">
        <w:rPr>
          <w:rFonts w:ascii="Times New Roman" w:eastAsiaTheme="minorHAnsi" w:hAnsi="Times New Roman" w:cs="Times New Roman"/>
          <w:i/>
          <w:lang w:eastAsia="en-US"/>
        </w:rPr>
        <w:t>Individual grades/credits obtained:</w:t>
      </w:r>
    </w:p>
    <w:p w14:paraId="5574A6A5" w14:textId="77777777" w:rsidR="00057204" w:rsidRPr="00C3606C" w:rsidRDefault="007C58DD" w:rsidP="00C3606C">
      <w:pPr>
        <w:autoSpaceDE w:val="0"/>
        <w:autoSpaceDN w:val="0"/>
        <w:adjustRightInd w:val="0"/>
        <w:spacing w:after="0" w:line="360" w:lineRule="auto"/>
        <w:contextualSpacing/>
        <w:rPr>
          <w:rFonts w:ascii="Times New Roman" w:eastAsiaTheme="minorHAnsi" w:hAnsi="Times New Roman" w:cs="Times New Roman"/>
          <w:i/>
          <w:lang w:eastAsia="en-US"/>
        </w:rPr>
      </w:pPr>
      <w:r w:rsidRPr="00C3606C">
        <w:rPr>
          <w:rFonts w:ascii="Times New Roman" w:eastAsiaTheme="minorHAnsi" w:hAnsi="Times New Roman" w:cs="Times New Roman"/>
          <w:i/>
          <w:lang w:eastAsia="en-US"/>
        </w:rPr>
        <w:t xml:space="preserve">4.5 </w:t>
      </w:r>
      <w:r w:rsidR="00C3606C">
        <w:rPr>
          <w:rFonts w:ascii="Times New Roman" w:eastAsiaTheme="minorHAnsi" w:hAnsi="Times New Roman" w:cs="Times New Roman"/>
          <w:i/>
          <w:lang w:eastAsia="en-US"/>
        </w:rPr>
        <w:tab/>
      </w:r>
      <w:r w:rsidR="0055007E" w:rsidRPr="00C3606C">
        <w:rPr>
          <w:rFonts w:ascii="Times New Roman" w:eastAsiaTheme="minorHAnsi" w:hAnsi="Times New Roman" w:cs="Times New Roman"/>
          <w:i/>
          <w:lang w:eastAsia="en-US"/>
        </w:rPr>
        <w:t>Student average grade:</w:t>
      </w:r>
    </w:p>
    <w:p w14:paraId="7729FE40" w14:textId="77777777" w:rsidR="00057204" w:rsidRDefault="007C58DD" w:rsidP="00D02513">
      <w:pPr>
        <w:autoSpaceDE w:val="0"/>
        <w:autoSpaceDN w:val="0"/>
        <w:adjustRightInd w:val="0"/>
        <w:spacing w:after="0" w:line="360" w:lineRule="auto"/>
        <w:contextualSpacing/>
        <w:rPr>
          <w:rFonts w:ascii="Times New Roman" w:eastAsiaTheme="minorHAnsi" w:hAnsi="Times New Roman" w:cs="Times New Roman"/>
          <w:i/>
          <w:lang w:eastAsia="en-US"/>
        </w:rPr>
      </w:pPr>
      <w:r w:rsidRPr="00C3606C">
        <w:rPr>
          <w:rFonts w:ascii="Times New Roman" w:eastAsiaTheme="minorHAnsi" w:hAnsi="Times New Roman" w:cs="Times New Roman"/>
          <w:i/>
          <w:lang w:eastAsia="en-US"/>
        </w:rPr>
        <w:t xml:space="preserve">4.6. </w:t>
      </w:r>
      <w:r w:rsidR="00C3606C">
        <w:rPr>
          <w:rFonts w:ascii="Times New Roman" w:eastAsiaTheme="minorHAnsi" w:hAnsi="Times New Roman" w:cs="Times New Roman"/>
          <w:i/>
          <w:lang w:eastAsia="en-US"/>
        </w:rPr>
        <w:tab/>
      </w:r>
      <w:r w:rsidR="0055007E" w:rsidRPr="00C3606C">
        <w:rPr>
          <w:rFonts w:ascii="Times New Roman" w:eastAsiaTheme="minorHAnsi" w:hAnsi="Times New Roman" w:cs="Times New Roman"/>
          <w:i/>
          <w:lang w:eastAsia="en-US"/>
        </w:rPr>
        <w:t>Grading scheme:</w:t>
      </w:r>
    </w:p>
    <w:p w14:paraId="210BD630" w14:textId="77777777" w:rsidR="00D02513" w:rsidRPr="00D02513" w:rsidRDefault="00D02513" w:rsidP="00D02513">
      <w:pPr>
        <w:autoSpaceDE w:val="0"/>
        <w:autoSpaceDN w:val="0"/>
        <w:adjustRightInd w:val="0"/>
        <w:spacing w:after="0" w:line="360" w:lineRule="auto"/>
        <w:contextualSpacing/>
        <w:rPr>
          <w:rFonts w:ascii="Times New Roman" w:eastAsiaTheme="minorHAnsi" w:hAnsi="Times New Roman" w:cs="Times New Roman"/>
          <w:i/>
          <w:lang w:eastAsia="en-US"/>
        </w:rPr>
      </w:pPr>
    </w:p>
    <w:p w14:paraId="5E24A981" w14:textId="77777777" w:rsidR="00D02513" w:rsidRDefault="00D02513" w:rsidP="00D02513">
      <w:pPr>
        <w:pBdr>
          <w:top w:val="single" w:sz="4" w:space="1" w:color="auto"/>
        </w:pBdr>
        <w:spacing w:after="0"/>
        <w:rPr>
          <w:rFonts w:ascii="Times New Roman" w:eastAsia="Calibri" w:hAnsi="Times New Roman" w:cs="Times New Roman"/>
          <w:b/>
          <w:sz w:val="24"/>
          <w:szCs w:val="24"/>
          <w:lang w:val="en-GB"/>
        </w:rPr>
      </w:pPr>
    </w:p>
    <w:p w14:paraId="3F87B14D" w14:textId="77777777" w:rsidR="00D02513" w:rsidRDefault="00D02513">
      <w:pPr>
        <w:rPr>
          <w:rFonts w:ascii="Times New Roman" w:eastAsia="Calibri" w:hAnsi="Times New Roman" w:cs="Times New Roman"/>
          <w:b/>
          <w:sz w:val="24"/>
          <w:szCs w:val="24"/>
          <w:lang w:val="en-GB"/>
        </w:rPr>
      </w:pPr>
      <w:r>
        <w:rPr>
          <w:rFonts w:ascii="Times New Roman" w:eastAsia="Calibri" w:hAnsi="Times New Roman" w:cs="Times New Roman"/>
          <w:b/>
          <w:sz w:val="24"/>
          <w:szCs w:val="24"/>
          <w:lang w:val="en-GB"/>
        </w:rPr>
        <w:br w:type="page"/>
      </w:r>
    </w:p>
    <w:p w14:paraId="53A99EFA" w14:textId="77777777" w:rsidR="00057204" w:rsidRPr="00D02513" w:rsidRDefault="007C58DD" w:rsidP="00D02513">
      <w:pPr>
        <w:autoSpaceDE w:val="0"/>
        <w:autoSpaceDN w:val="0"/>
        <w:adjustRightInd w:val="0"/>
        <w:spacing w:after="0" w:line="360" w:lineRule="auto"/>
        <w:contextualSpacing/>
        <w:rPr>
          <w:rFonts w:ascii="Times New Roman" w:eastAsiaTheme="minorHAnsi" w:hAnsi="Times New Roman" w:cs="Times New Roman"/>
          <w:b/>
          <w:bCs/>
          <w:sz w:val="28"/>
          <w:szCs w:val="28"/>
          <w:lang w:eastAsia="en-US"/>
        </w:rPr>
      </w:pPr>
      <w:r w:rsidRPr="00D02513">
        <w:rPr>
          <w:rFonts w:ascii="Times New Roman" w:eastAsiaTheme="minorHAnsi" w:hAnsi="Times New Roman" w:cs="Times New Roman"/>
          <w:b/>
          <w:bCs/>
          <w:sz w:val="28"/>
          <w:szCs w:val="28"/>
          <w:lang w:eastAsia="en-US"/>
        </w:rPr>
        <w:t xml:space="preserve">5. </w:t>
      </w:r>
      <w:r w:rsidR="00D02513">
        <w:rPr>
          <w:rFonts w:ascii="Times New Roman" w:eastAsiaTheme="minorHAnsi" w:hAnsi="Times New Roman" w:cs="Times New Roman"/>
          <w:b/>
          <w:bCs/>
          <w:sz w:val="28"/>
          <w:szCs w:val="28"/>
          <w:lang w:eastAsia="en-US"/>
        </w:rPr>
        <w:tab/>
      </w:r>
      <w:r w:rsidRPr="00D02513">
        <w:rPr>
          <w:rFonts w:ascii="Times New Roman" w:eastAsiaTheme="minorHAnsi" w:hAnsi="Times New Roman" w:cs="Times New Roman"/>
          <w:b/>
          <w:bCs/>
          <w:sz w:val="28"/>
          <w:szCs w:val="28"/>
          <w:lang w:eastAsia="en-US"/>
        </w:rPr>
        <w:t xml:space="preserve">Information on the function of the qualification </w:t>
      </w:r>
    </w:p>
    <w:p w14:paraId="2D44CC04" w14:textId="77777777" w:rsidR="00057204" w:rsidRPr="00D02513" w:rsidRDefault="007C58DD" w:rsidP="00D02513">
      <w:pPr>
        <w:autoSpaceDE w:val="0"/>
        <w:autoSpaceDN w:val="0"/>
        <w:adjustRightInd w:val="0"/>
        <w:spacing w:after="0" w:line="360" w:lineRule="auto"/>
        <w:contextualSpacing/>
        <w:rPr>
          <w:rFonts w:ascii="Times New Roman" w:eastAsiaTheme="minorHAnsi" w:hAnsi="Times New Roman" w:cs="Times New Roman"/>
          <w:i/>
          <w:lang w:eastAsia="en-US"/>
        </w:rPr>
      </w:pPr>
      <w:r w:rsidRPr="00D02513">
        <w:rPr>
          <w:rFonts w:ascii="Times New Roman" w:eastAsiaTheme="minorHAnsi" w:hAnsi="Times New Roman" w:cs="Times New Roman"/>
          <w:i/>
          <w:lang w:eastAsia="en-US"/>
        </w:rPr>
        <w:t xml:space="preserve">5.1 </w:t>
      </w:r>
      <w:r w:rsidR="00D02513">
        <w:rPr>
          <w:rFonts w:ascii="Times New Roman" w:eastAsiaTheme="minorHAnsi" w:hAnsi="Times New Roman" w:cs="Times New Roman"/>
          <w:i/>
          <w:lang w:eastAsia="en-US"/>
        </w:rPr>
        <w:tab/>
      </w:r>
      <w:r w:rsidRPr="00D02513">
        <w:rPr>
          <w:rFonts w:ascii="Times New Roman" w:eastAsiaTheme="minorHAnsi" w:hAnsi="Times New Roman" w:cs="Times New Roman"/>
          <w:i/>
          <w:lang w:eastAsia="en-US"/>
        </w:rPr>
        <w:t>Access to further study:</w:t>
      </w:r>
    </w:p>
    <w:p w14:paraId="43537E35" w14:textId="77777777" w:rsidR="00057204" w:rsidRDefault="007C58DD" w:rsidP="008B4D06">
      <w:pPr>
        <w:autoSpaceDE w:val="0"/>
        <w:autoSpaceDN w:val="0"/>
        <w:adjustRightInd w:val="0"/>
        <w:spacing w:after="0" w:line="240" w:lineRule="auto"/>
        <w:contextualSpacing/>
        <w:rPr>
          <w:rFonts w:ascii="Times New Roman" w:eastAsiaTheme="minorHAnsi" w:hAnsi="Times New Roman" w:cs="Times New Roman"/>
          <w:i/>
          <w:lang w:eastAsia="en-US"/>
        </w:rPr>
      </w:pPr>
      <w:r w:rsidRPr="00D02513">
        <w:rPr>
          <w:rFonts w:ascii="Times New Roman" w:eastAsiaTheme="minorHAnsi" w:hAnsi="Times New Roman" w:cs="Times New Roman"/>
          <w:i/>
          <w:lang w:eastAsia="en-US"/>
        </w:rPr>
        <w:t xml:space="preserve">5.2 </w:t>
      </w:r>
      <w:r w:rsidR="00D02513">
        <w:rPr>
          <w:rFonts w:ascii="Times New Roman" w:eastAsiaTheme="minorHAnsi" w:hAnsi="Times New Roman" w:cs="Times New Roman"/>
          <w:i/>
          <w:lang w:eastAsia="en-US"/>
        </w:rPr>
        <w:tab/>
      </w:r>
      <w:r w:rsidRPr="00D02513">
        <w:rPr>
          <w:rFonts w:ascii="Times New Roman" w:eastAsiaTheme="minorHAnsi" w:hAnsi="Times New Roman" w:cs="Times New Roman"/>
          <w:i/>
          <w:lang w:eastAsia="en-US"/>
        </w:rPr>
        <w:t>Professional status:</w:t>
      </w:r>
    </w:p>
    <w:p w14:paraId="751D9F67" w14:textId="77777777" w:rsidR="008B4D06" w:rsidRDefault="008B4D06" w:rsidP="008B4D06">
      <w:pPr>
        <w:autoSpaceDE w:val="0"/>
        <w:autoSpaceDN w:val="0"/>
        <w:adjustRightInd w:val="0"/>
        <w:spacing w:after="0" w:line="240" w:lineRule="auto"/>
        <w:contextualSpacing/>
        <w:rPr>
          <w:rFonts w:ascii="Times New Roman" w:eastAsiaTheme="minorHAnsi" w:hAnsi="Times New Roman" w:cs="Times New Roman"/>
          <w:i/>
          <w:lang w:eastAsia="en-US"/>
        </w:rPr>
      </w:pPr>
    </w:p>
    <w:p w14:paraId="0C791EB1" w14:textId="77777777" w:rsidR="008B4D06" w:rsidRDefault="008B4D06" w:rsidP="008B4D06">
      <w:pPr>
        <w:pBdr>
          <w:top w:val="single" w:sz="4" w:space="1" w:color="auto"/>
        </w:pBdr>
        <w:spacing w:after="0" w:line="240" w:lineRule="auto"/>
        <w:rPr>
          <w:rFonts w:ascii="Times New Roman" w:eastAsiaTheme="minorHAnsi" w:hAnsi="Times New Roman" w:cs="Times New Roman"/>
          <w:b/>
          <w:bCs/>
          <w:sz w:val="28"/>
          <w:szCs w:val="28"/>
          <w:lang w:eastAsia="en-US"/>
        </w:rPr>
      </w:pPr>
    </w:p>
    <w:p w14:paraId="1D9B31E9" w14:textId="77777777" w:rsidR="008B4D06" w:rsidRDefault="007C58DD" w:rsidP="008B4D06">
      <w:pPr>
        <w:pBdr>
          <w:top w:val="single" w:sz="4" w:space="1" w:color="auto"/>
        </w:pBdr>
        <w:spacing w:after="0" w:line="240" w:lineRule="auto"/>
        <w:rPr>
          <w:rFonts w:ascii="Times New Roman" w:eastAsiaTheme="minorHAnsi" w:hAnsi="Times New Roman" w:cs="Times New Roman"/>
          <w:i/>
          <w:lang w:eastAsia="en-US"/>
        </w:rPr>
      </w:pPr>
      <w:r w:rsidRPr="00D02513">
        <w:rPr>
          <w:rFonts w:ascii="Times New Roman" w:eastAsiaTheme="minorHAnsi" w:hAnsi="Times New Roman" w:cs="Times New Roman"/>
          <w:b/>
          <w:bCs/>
          <w:sz w:val="28"/>
          <w:szCs w:val="28"/>
          <w:lang w:eastAsia="en-US"/>
        </w:rPr>
        <w:t xml:space="preserve">6. </w:t>
      </w:r>
      <w:r w:rsidR="00D02513">
        <w:rPr>
          <w:rFonts w:ascii="Times New Roman" w:eastAsiaTheme="minorHAnsi" w:hAnsi="Times New Roman" w:cs="Times New Roman"/>
          <w:b/>
          <w:bCs/>
          <w:sz w:val="28"/>
          <w:szCs w:val="28"/>
          <w:lang w:eastAsia="en-US"/>
        </w:rPr>
        <w:tab/>
      </w:r>
      <w:r w:rsidRPr="00D02513">
        <w:rPr>
          <w:rFonts w:ascii="Times New Roman" w:eastAsiaTheme="minorHAnsi" w:hAnsi="Times New Roman" w:cs="Times New Roman"/>
          <w:b/>
          <w:bCs/>
          <w:sz w:val="28"/>
          <w:szCs w:val="28"/>
          <w:lang w:eastAsia="en-US"/>
        </w:rPr>
        <w:t xml:space="preserve">Additional information </w:t>
      </w:r>
      <w:r w:rsidRPr="00D02513">
        <w:rPr>
          <w:rFonts w:ascii="Times New Roman" w:eastAsiaTheme="minorHAnsi" w:hAnsi="Times New Roman" w:cs="Times New Roman"/>
          <w:b/>
          <w:bCs/>
          <w:sz w:val="28"/>
          <w:szCs w:val="28"/>
          <w:lang w:eastAsia="en-US"/>
        </w:rPr>
        <w:br/>
      </w:r>
    </w:p>
    <w:p w14:paraId="65D687AA" w14:textId="77777777" w:rsidR="008B4D06" w:rsidRDefault="007C58DD" w:rsidP="008B4D06">
      <w:pPr>
        <w:autoSpaceDE w:val="0"/>
        <w:autoSpaceDN w:val="0"/>
        <w:adjustRightInd w:val="0"/>
        <w:spacing w:after="0" w:line="360" w:lineRule="auto"/>
        <w:contextualSpacing/>
        <w:rPr>
          <w:rFonts w:ascii="Times New Roman" w:eastAsiaTheme="minorHAnsi" w:hAnsi="Times New Roman" w:cs="Times New Roman"/>
          <w:i/>
          <w:lang w:eastAsia="en-US"/>
        </w:rPr>
      </w:pPr>
      <w:r w:rsidRPr="00D02513">
        <w:rPr>
          <w:rFonts w:ascii="Times New Roman" w:eastAsiaTheme="minorHAnsi" w:hAnsi="Times New Roman" w:cs="Times New Roman"/>
          <w:i/>
          <w:lang w:eastAsia="en-US"/>
        </w:rPr>
        <w:t xml:space="preserve">6.1 </w:t>
      </w:r>
      <w:r w:rsidR="00D02513">
        <w:rPr>
          <w:rFonts w:ascii="Times New Roman" w:eastAsiaTheme="minorHAnsi" w:hAnsi="Times New Roman" w:cs="Times New Roman"/>
          <w:i/>
          <w:lang w:eastAsia="en-US"/>
        </w:rPr>
        <w:tab/>
      </w:r>
      <w:r w:rsidRPr="00D02513">
        <w:rPr>
          <w:rFonts w:ascii="Times New Roman" w:eastAsiaTheme="minorHAnsi" w:hAnsi="Times New Roman" w:cs="Times New Roman"/>
          <w:i/>
          <w:lang w:eastAsia="en-US"/>
        </w:rPr>
        <w:t xml:space="preserve">Additional information: </w:t>
      </w:r>
    </w:p>
    <w:p w14:paraId="721F84A8" w14:textId="77777777" w:rsidR="00057204" w:rsidRDefault="007C58DD" w:rsidP="008B4D06">
      <w:pPr>
        <w:autoSpaceDE w:val="0"/>
        <w:autoSpaceDN w:val="0"/>
        <w:adjustRightInd w:val="0"/>
        <w:spacing w:after="0" w:line="240" w:lineRule="auto"/>
        <w:contextualSpacing/>
        <w:rPr>
          <w:rFonts w:ascii="Times New Roman" w:eastAsiaTheme="minorHAnsi" w:hAnsi="Times New Roman" w:cs="Times New Roman"/>
          <w:i/>
          <w:lang w:eastAsia="en-US"/>
        </w:rPr>
      </w:pPr>
      <w:r w:rsidRPr="00D02513">
        <w:rPr>
          <w:rFonts w:ascii="Times New Roman" w:eastAsiaTheme="minorHAnsi" w:hAnsi="Times New Roman" w:cs="Times New Roman"/>
          <w:i/>
          <w:lang w:eastAsia="en-US"/>
        </w:rPr>
        <w:t xml:space="preserve">6.2 </w:t>
      </w:r>
      <w:r w:rsidR="00D02513">
        <w:rPr>
          <w:rFonts w:ascii="Times New Roman" w:eastAsiaTheme="minorHAnsi" w:hAnsi="Times New Roman" w:cs="Times New Roman"/>
          <w:i/>
          <w:lang w:eastAsia="en-US"/>
        </w:rPr>
        <w:tab/>
      </w:r>
      <w:r w:rsidRPr="00D02513">
        <w:rPr>
          <w:rFonts w:ascii="Times New Roman" w:eastAsiaTheme="minorHAnsi" w:hAnsi="Times New Roman" w:cs="Times New Roman"/>
          <w:i/>
          <w:lang w:eastAsia="en-US"/>
        </w:rPr>
        <w:t>Futher information sources:</w:t>
      </w:r>
    </w:p>
    <w:p w14:paraId="3E31238F" w14:textId="77777777" w:rsidR="008B4D06" w:rsidRDefault="008B4D06" w:rsidP="008B4D06">
      <w:pPr>
        <w:autoSpaceDE w:val="0"/>
        <w:autoSpaceDN w:val="0"/>
        <w:adjustRightInd w:val="0"/>
        <w:spacing w:after="0" w:line="240" w:lineRule="auto"/>
        <w:contextualSpacing/>
        <w:rPr>
          <w:rFonts w:ascii="Times New Roman" w:eastAsiaTheme="minorHAnsi" w:hAnsi="Times New Roman" w:cs="Times New Roman"/>
          <w:i/>
          <w:lang w:eastAsia="en-US"/>
        </w:rPr>
      </w:pPr>
    </w:p>
    <w:p w14:paraId="7E2DE89B" w14:textId="77777777" w:rsidR="008B4D06" w:rsidRDefault="008B4D06" w:rsidP="008B4D06">
      <w:pPr>
        <w:pBdr>
          <w:top w:val="single" w:sz="4" w:space="1" w:color="auto"/>
        </w:pBdr>
        <w:spacing w:after="0" w:line="240" w:lineRule="auto"/>
        <w:rPr>
          <w:rFonts w:ascii="Times New Roman" w:eastAsiaTheme="minorHAnsi" w:hAnsi="Times New Roman" w:cs="Times New Roman"/>
          <w:b/>
          <w:bCs/>
          <w:sz w:val="28"/>
          <w:szCs w:val="28"/>
          <w:lang w:eastAsia="en-US"/>
        </w:rPr>
      </w:pPr>
    </w:p>
    <w:p w14:paraId="42418356" w14:textId="77777777" w:rsidR="00057204" w:rsidRPr="00D02513" w:rsidRDefault="007C58DD" w:rsidP="008B4D06">
      <w:pPr>
        <w:pBdr>
          <w:top w:val="single" w:sz="4" w:space="1" w:color="auto"/>
        </w:pBdr>
        <w:rPr>
          <w:rFonts w:ascii="Times New Roman" w:eastAsiaTheme="minorHAnsi" w:hAnsi="Times New Roman" w:cs="Times New Roman"/>
          <w:b/>
          <w:bCs/>
          <w:sz w:val="28"/>
          <w:szCs w:val="28"/>
          <w:lang w:eastAsia="en-US"/>
        </w:rPr>
      </w:pPr>
      <w:r w:rsidRPr="00D02513">
        <w:rPr>
          <w:rFonts w:ascii="Times New Roman" w:eastAsiaTheme="minorHAnsi" w:hAnsi="Times New Roman" w:cs="Times New Roman"/>
          <w:b/>
          <w:bCs/>
          <w:sz w:val="28"/>
          <w:szCs w:val="28"/>
          <w:lang w:eastAsia="en-US"/>
        </w:rPr>
        <w:t xml:space="preserve">7. </w:t>
      </w:r>
      <w:r w:rsidR="00D02513">
        <w:rPr>
          <w:rFonts w:ascii="Times New Roman" w:eastAsiaTheme="minorHAnsi" w:hAnsi="Times New Roman" w:cs="Times New Roman"/>
          <w:b/>
          <w:bCs/>
          <w:sz w:val="28"/>
          <w:szCs w:val="28"/>
          <w:lang w:eastAsia="en-US"/>
        </w:rPr>
        <w:tab/>
      </w:r>
      <w:r w:rsidRPr="00D02513">
        <w:rPr>
          <w:rFonts w:ascii="Times New Roman" w:eastAsiaTheme="minorHAnsi" w:hAnsi="Times New Roman" w:cs="Times New Roman"/>
          <w:b/>
          <w:bCs/>
          <w:sz w:val="28"/>
          <w:szCs w:val="28"/>
          <w:lang w:eastAsia="en-US"/>
        </w:rPr>
        <w:t>Certification of the supplement</w:t>
      </w:r>
    </w:p>
    <w:p w14:paraId="66584BFD" w14:textId="77777777" w:rsidR="00057204" w:rsidRPr="00D02513" w:rsidRDefault="007C58DD" w:rsidP="008B4D06">
      <w:pPr>
        <w:autoSpaceDE w:val="0"/>
        <w:autoSpaceDN w:val="0"/>
        <w:adjustRightInd w:val="0"/>
        <w:spacing w:after="0" w:line="360" w:lineRule="auto"/>
        <w:contextualSpacing/>
        <w:rPr>
          <w:rFonts w:ascii="Times New Roman" w:eastAsiaTheme="minorHAnsi" w:hAnsi="Times New Roman" w:cs="Times New Roman"/>
          <w:i/>
          <w:lang w:eastAsia="en-US"/>
        </w:rPr>
      </w:pPr>
      <w:r w:rsidRPr="00D02513">
        <w:rPr>
          <w:rFonts w:ascii="Times New Roman" w:eastAsiaTheme="minorHAnsi" w:hAnsi="Times New Roman" w:cs="Times New Roman"/>
          <w:i/>
          <w:lang w:eastAsia="en-US"/>
        </w:rPr>
        <w:t xml:space="preserve">7.1 </w:t>
      </w:r>
      <w:r w:rsidR="00D02513">
        <w:rPr>
          <w:rFonts w:ascii="Times New Roman" w:eastAsiaTheme="minorHAnsi" w:hAnsi="Times New Roman" w:cs="Times New Roman"/>
          <w:i/>
          <w:lang w:eastAsia="en-US"/>
        </w:rPr>
        <w:tab/>
      </w:r>
      <w:r w:rsidRPr="00D02513">
        <w:rPr>
          <w:rFonts w:ascii="Times New Roman" w:eastAsiaTheme="minorHAnsi" w:hAnsi="Times New Roman" w:cs="Times New Roman"/>
          <w:i/>
          <w:lang w:eastAsia="en-US"/>
        </w:rPr>
        <w:t>Date:</w:t>
      </w:r>
    </w:p>
    <w:p w14:paraId="64680944" w14:textId="77777777" w:rsidR="00057204" w:rsidRPr="00D02513" w:rsidRDefault="007C58DD" w:rsidP="008B4D06">
      <w:pPr>
        <w:autoSpaceDE w:val="0"/>
        <w:autoSpaceDN w:val="0"/>
        <w:adjustRightInd w:val="0"/>
        <w:spacing w:after="0" w:line="360" w:lineRule="auto"/>
        <w:contextualSpacing/>
        <w:rPr>
          <w:rFonts w:ascii="Times New Roman" w:eastAsiaTheme="minorHAnsi" w:hAnsi="Times New Roman" w:cs="Times New Roman"/>
          <w:i/>
          <w:lang w:eastAsia="en-US"/>
        </w:rPr>
      </w:pPr>
      <w:r w:rsidRPr="00D02513">
        <w:rPr>
          <w:rFonts w:ascii="Times New Roman" w:eastAsiaTheme="minorHAnsi" w:hAnsi="Times New Roman" w:cs="Times New Roman"/>
          <w:i/>
          <w:lang w:eastAsia="en-US"/>
        </w:rPr>
        <w:t xml:space="preserve">7.2 </w:t>
      </w:r>
      <w:r w:rsidR="00D02513">
        <w:rPr>
          <w:rFonts w:ascii="Times New Roman" w:eastAsiaTheme="minorHAnsi" w:hAnsi="Times New Roman" w:cs="Times New Roman"/>
          <w:i/>
          <w:lang w:eastAsia="en-US"/>
        </w:rPr>
        <w:tab/>
      </w:r>
      <w:r w:rsidRPr="00D02513">
        <w:rPr>
          <w:rFonts w:ascii="Times New Roman" w:eastAsiaTheme="minorHAnsi" w:hAnsi="Times New Roman" w:cs="Times New Roman"/>
          <w:i/>
          <w:lang w:eastAsia="en-US"/>
        </w:rPr>
        <w:t xml:space="preserve">Signature: </w:t>
      </w:r>
    </w:p>
    <w:p w14:paraId="0638662D" w14:textId="77777777" w:rsidR="008B4D06" w:rsidRPr="00D02513" w:rsidRDefault="007C58DD" w:rsidP="008B4D06">
      <w:pPr>
        <w:autoSpaceDE w:val="0"/>
        <w:autoSpaceDN w:val="0"/>
        <w:adjustRightInd w:val="0"/>
        <w:spacing w:after="0" w:line="360" w:lineRule="auto"/>
        <w:contextualSpacing/>
        <w:rPr>
          <w:rFonts w:ascii="Times New Roman" w:eastAsiaTheme="minorHAnsi" w:hAnsi="Times New Roman" w:cs="Times New Roman"/>
          <w:i/>
          <w:lang w:eastAsia="en-US"/>
        </w:rPr>
      </w:pPr>
      <w:r w:rsidRPr="00D02513">
        <w:rPr>
          <w:rFonts w:ascii="Times New Roman" w:eastAsiaTheme="minorHAnsi" w:hAnsi="Times New Roman" w:cs="Times New Roman"/>
          <w:i/>
          <w:lang w:eastAsia="en-US"/>
        </w:rPr>
        <w:t xml:space="preserve">7.3 </w:t>
      </w:r>
      <w:r w:rsidR="00D02513">
        <w:rPr>
          <w:rFonts w:ascii="Times New Roman" w:eastAsiaTheme="minorHAnsi" w:hAnsi="Times New Roman" w:cs="Times New Roman"/>
          <w:i/>
          <w:lang w:eastAsia="en-US"/>
        </w:rPr>
        <w:tab/>
      </w:r>
      <w:r w:rsidRPr="00D02513">
        <w:rPr>
          <w:rFonts w:ascii="Times New Roman" w:eastAsiaTheme="minorHAnsi" w:hAnsi="Times New Roman" w:cs="Times New Roman"/>
          <w:i/>
          <w:lang w:eastAsia="en-US"/>
        </w:rPr>
        <w:t>Official capacity:</w:t>
      </w:r>
    </w:p>
    <w:p w14:paraId="3CB4721D" w14:textId="77777777" w:rsidR="00057204" w:rsidRPr="008B4D06" w:rsidRDefault="008B4D06" w:rsidP="008B4D06">
      <w:pPr>
        <w:autoSpaceDE w:val="0"/>
        <w:autoSpaceDN w:val="0"/>
        <w:adjustRightInd w:val="0"/>
        <w:spacing w:after="0" w:line="360" w:lineRule="auto"/>
        <w:contextualSpacing/>
        <w:rPr>
          <w:rFonts w:ascii="Times New Roman" w:eastAsiaTheme="minorHAnsi" w:hAnsi="Times New Roman" w:cs="Times New Roman"/>
          <w:i/>
          <w:lang w:eastAsia="en-US"/>
        </w:rPr>
      </w:pPr>
      <w:r>
        <w:rPr>
          <w:rFonts w:ascii="Times New Roman" w:eastAsiaTheme="minorHAnsi" w:hAnsi="Times New Roman" w:cs="Times New Roman"/>
          <w:i/>
          <w:lang w:eastAsia="en-US"/>
        </w:rPr>
        <w:t>7.4</w:t>
      </w:r>
      <w:r w:rsidR="00D02513" w:rsidRPr="008B4D06">
        <w:rPr>
          <w:rFonts w:ascii="Times New Roman" w:eastAsiaTheme="minorHAnsi" w:hAnsi="Times New Roman" w:cs="Times New Roman"/>
          <w:i/>
          <w:lang w:eastAsia="en-US"/>
        </w:rPr>
        <w:tab/>
      </w:r>
      <w:r w:rsidR="007C58DD" w:rsidRPr="008B4D06">
        <w:rPr>
          <w:rFonts w:ascii="Times New Roman" w:eastAsiaTheme="minorHAnsi" w:hAnsi="Times New Roman" w:cs="Times New Roman"/>
          <w:i/>
          <w:lang w:eastAsia="en-US"/>
        </w:rPr>
        <w:t>Official stamp or seal:</w:t>
      </w:r>
    </w:p>
    <w:p w14:paraId="718A8AFD" w14:textId="77777777" w:rsidR="00057204" w:rsidRPr="00271AF2" w:rsidRDefault="007C58DD" w:rsidP="00B21A8A">
      <w:pPr>
        <w:rPr>
          <w:rFonts w:ascii="Times New Roman" w:eastAsia="Calibri" w:hAnsi="Times New Roman" w:cs="Times New Roman"/>
          <w:sz w:val="24"/>
          <w:szCs w:val="24"/>
          <w:lang w:val="en-GB"/>
        </w:rPr>
      </w:pPr>
      <w:r w:rsidRPr="00271AF2">
        <w:rPr>
          <w:rFonts w:ascii="Times New Roman" w:eastAsia="Calibri" w:hAnsi="Times New Roman" w:cs="Times New Roman"/>
          <w:sz w:val="24"/>
          <w:szCs w:val="24"/>
          <w:lang w:val="en-GB"/>
        </w:rPr>
        <w:t xml:space="preserve"> </w:t>
      </w:r>
    </w:p>
    <w:p w14:paraId="6B02FE8C" w14:textId="77777777" w:rsidR="00D02513" w:rsidRDefault="00D02513">
      <w:pPr>
        <w:rPr>
          <w:rFonts w:ascii="Times New Roman" w:eastAsia="Calibri" w:hAnsi="Times New Roman" w:cs="Times New Roman"/>
          <w:b/>
          <w:sz w:val="24"/>
          <w:szCs w:val="24"/>
          <w:lang w:val="en-GB"/>
        </w:rPr>
      </w:pPr>
      <w:r>
        <w:rPr>
          <w:rFonts w:ascii="Times New Roman" w:eastAsia="Calibri" w:hAnsi="Times New Roman" w:cs="Times New Roman"/>
          <w:b/>
          <w:sz w:val="24"/>
          <w:szCs w:val="24"/>
          <w:lang w:val="en-GB"/>
        </w:rPr>
        <w:br w:type="page"/>
      </w:r>
    </w:p>
    <w:p w14:paraId="6CEC3DC3" w14:textId="77777777" w:rsidR="00057204" w:rsidRPr="00D02513" w:rsidRDefault="007C58DD" w:rsidP="00D02513">
      <w:pPr>
        <w:tabs>
          <w:tab w:val="left" w:pos="7020"/>
        </w:tabs>
        <w:rPr>
          <w:rFonts w:ascii="Times New Roman" w:eastAsia="Calibri" w:hAnsi="Times New Roman" w:cs="Times New Roman"/>
          <w:b/>
          <w:sz w:val="28"/>
          <w:szCs w:val="28"/>
          <w:lang w:val="en-GB"/>
        </w:rPr>
      </w:pPr>
      <w:r w:rsidRPr="00D02513">
        <w:rPr>
          <w:rFonts w:ascii="Times New Roman" w:eastAsia="Calibri" w:hAnsi="Times New Roman" w:cs="Times New Roman"/>
          <w:b/>
          <w:sz w:val="28"/>
          <w:szCs w:val="28"/>
          <w:lang w:val="en-GB"/>
        </w:rPr>
        <w:t>8. Information on the short-cycle higher vocational education system in the Republic of Slovenia</w:t>
      </w:r>
    </w:p>
    <w:p w14:paraId="3E0A5A40" w14:textId="77777777" w:rsidR="001408F8" w:rsidRDefault="007C58DD" w:rsidP="00450CF9">
      <w:pPr>
        <w:jc w:val="both"/>
        <w:rPr>
          <w:rFonts w:ascii="Times New Roman" w:eastAsiaTheme="minorHAnsi" w:hAnsi="Times New Roman" w:cs="Times New Roman"/>
          <w:lang w:eastAsia="en-US"/>
        </w:rPr>
      </w:pPr>
      <w:r w:rsidRPr="00D02513">
        <w:rPr>
          <w:rFonts w:ascii="Times New Roman" w:eastAsiaTheme="minorHAnsi" w:hAnsi="Times New Roman" w:cs="Times New Roman"/>
          <w:lang w:eastAsia="en-US"/>
        </w:rPr>
        <w:t xml:space="preserve">The short-cycle higher vocational education in the Republic of Slovenia is regulated by the Short-Cycle Higher Vocational Education Act </w:t>
      </w:r>
      <w:r w:rsidR="001408F8" w:rsidRPr="00325161">
        <w:rPr>
          <w:rFonts w:ascii="Times New Roman" w:hAnsi="Times New Roman" w:cs="Times New Roman"/>
        </w:rPr>
        <w:t xml:space="preserve">(Uradni list RS, št. 86/2004 in 100/2013). </w:t>
      </w:r>
      <w:r w:rsidRPr="00D02513">
        <w:rPr>
          <w:rFonts w:ascii="Times New Roman" w:eastAsiaTheme="minorHAnsi" w:hAnsi="Times New Roman" w:cs="Times New Roman"/>
          <w:lang w:eastAsia="en-US"/>
        </w:rPr>
        <w:t xml:space="preserve">The short-cycle higher vocational education is part of terciary education. Upon the completion of a short-cycle higher vocational education programme, it is possible to enter a specialisation study programme or a supplementary study programme at the same level. </w:t>
      </w:r>
    </w:p>
    <w:p w14:paraId="2E351F32" w14:textId="77777777" w:rsidR="00057204" w:rsidRPr="00D02513" w:rsidRDefault="007C58DD" w:rsidP="00450CF9">
      <w:pPr>
        <w:jc w:val="both"/>
        <w:rPr>
          <w:rFonts w:ascii="Times New Roman" w:eastAsiaTheme="minorHAnsi" w:hAnsi="Times New Roman" w:cs="Times New Roman"/>
          <w:lang w:eastAsia="en-US"/>
        </w:rPr>
      </w:pPr>
      <w:r w:rsidRPr="00D02513">
        <w:rPr>
          <w:rFonts w:ascii="Times New Roman" w:eastAsiaTheme="minorHAnsi" w:hAnsi="Times New Roman" w:cs="Times New Roman"/>
          <w:lang w:eastAsia="en-US"/>
        </w:rPr>
        <w:t xml:space="preserve">Upon a successful completion of a short-cycle higher education programme, a diploma is awarded that indicates a professional title as specified by the Professional and Academic Titles Act (Uradni list RS, </w:t>
      </w:r>
      <w:r w:rsidR="00967DDA">
        <w:rPr>
          <w:rFonts w:ascii="Times New Roman" w:eastAsiaTheme="minorHAnsi" w:hAnsi="Times New Roman" w:cs="Times New Roman"/>
          <w:lang w:eastAsia="en-US"/>
        </w:rPr>
        <w:t>št.</w:t>
      </w:r>
      <w:r w:rsidRPr="00D02513">
        <w:rPr>
          <w:rFonts w:ascii="Times New Roman" w:eastAsiaTheme="minorHAnsi" w:hAnsi="Times New Roman" w:cs="Times New Roman"/>
          <w:lang w:eastAsia="en-US"/>
        </w:rPr>
        <w:t xml:space="preserve"> 61/2006). </w:t>
      </w:r>
    </w:p>
    <w:p w14:paraId="46FA81C1" w14:textId="77777777" w:rsidR="00057204" w:rsidRPr="00D02513" w:rsidRDefault="007C58DD" w:rsidP="00450CF9">
      <w:pPr>
        <w:jc w:val="both"/>
        <w:rPr>
          <w:rFonts w:ascii="Times New Roman" w:eastAsiaTheme="minorHAnsi" w:hAnsi="Times New Roman" w:cs="Times New Roman"/>
          <w:lang w:eastAsia="en-US"/>
        </w:rPr>
      </w:pPr>
      <w:r w:rsidRPr="00D02513">
        <w:rPr>
          <w:rFonts w:ascii="Times New Roman" w:eastAsiaTheme="minorHAnsi" w:hAnsi="Times New Roman" w:cs="Times New Roman"/>
          <w:lang w:eastAsia="en-US"/>
        </w:rPr>
        <w:t>Access to short-cycle higher vocational education studies is open to holders of a matura certificate or a vocational matura certificate (final examination obtained prior to 1 June 1995) and to those who have passed a master craftsman, foreman or shop manager exam, have three years of work experience and have passed a test in the Slovenian language and literature and mathematics or a foreign language in the scope prescribed for a vocational matura</w:t>
      </w:r>
      <w:r w:rsidR="001408F8">
        <w:rPr>
          <w:rFonts w:ascii="Times New Roman" w:eastAsiaTheme="minorHAnsi" w:hAnsi="Times New Roman" w:cs="Times New Roman"/>
          <w:lang w:eastAsia="en-US"/>
        </w:rPr>
        <w:t xml:space="preserve"> examination. </w:t>
      </w:r>
      <w:r w:rsidRPr="00D02513">
        <w:rPr>
          <w:rFonts w:ascii="Times New Roman" w:eastAsiaTheme="minorHAnsi" w:hAnsi="Times New Roman" w:cs="Times New Roman"/>
          <w:lang w:eastAsia="en-US"/>
        </w:rPr>
        <w:t>Students complete their studies with a diploma thesis.</w:t>
      </w:r>
      <w:r w:rsidR="001408F8">
        <w:rPr>
          <w:rFonts w:ascii="Times New Roman" w:eastAsiaTheme="minorHAnsi" w:hAnsi="Times New Roman" w:cs="Times New Roman"/>
          <w:lang w:eastAsia="en-US"/>
        </w:rPr>
        <w:t xml:space="preserve"> </w:t>
      </w:r>
      <w:r w:rsidRPr="00D02513">
        <w:rPr>
          <w:rFonts w:ascii="Times New Roman" w:eastAsiaTheme="minorHAnsi" w:hAnsi="Times New Roman" w:cs="Times New Roman"/>
          <w:lang w:eastAsia="en-US"/>
        </w:rPr>
        <w:t xml:space="preserve">Upon graduation from a higher vocational college, graduates may find employment or continue in higher professional study programmes on the basis of the recognition process. </w:t>
      </w:r>
    </w:p>
    <w:p w14:paraId="1350929F" w14:textId="77777777" w:rsidR="00057204" w:rsidRPr="00D02513" w:rsidRDefault="007C58DD" w:rsidP="00450CF9">
      <w:pPr>
        <w:jc w:val="both"/>
        <w:rPr>
          <w:rFonts w:ascii="Times New Roman" w:eastAsiaTheme="minorHAnsi" w:hAnsi="Times New Roman" w:cs="Times New Roman"/>
          <w:lang w:eastAsia="en-US"/>
        </w:rPr>
      </w:pPr>
      <w:r w:rsidRPr="00D02513">
        <w:rPr>
          <w:rFonts w:ascii="Times New Roman" w:eastAsiaTheme="minorHAnsi" w:hAnsi="Times New Roman" w:cs="Times New Roman"/>
          <w:lang w:eastAsia="en-US"/>
        </w:rPr>
        <w:t>Under certain conditions, transfers between a short-cycle higher vocational education programme and a higher education programme are possible in both directions.</w:t>
      </w:r>
      <w:r w:rsidR="001408F8">
        <w:rPr>
          <w:rFonts w:ascii="Times New Roman" w:eastAsiaTheme="minorHAnsi" w:hAnsi="Times New Roman" w:cs="Times New Roman"/>
          <w:lang w:eastAsia="en-US"/>
        </w:rPr>
        <w:t xml:space="preserve"> </w:t>
      </w:r>
      <w:r w:rsidRPr="00D02513">
        <w:rPr>
          <w:rFonts w:ascii="Times New Roman" w:eastAsiaTheme="minorHAnsi" w:hAnsi="Times New Roman" w:cs="Times New Roman"/>
          <w:lang w:eastAsia="en-US"/>
        </w:rPr>
        <w:t xml:space="preserve">In a short-cycle higher vocational education programme, a student obtains 120 credit points (CP) under the European Credit Transfer and Accumulation System (ECTS). The diploma awarded to a student upon a successful completion of the degree will indicate the professional title obtained and the profession.  </w:t>
      </w:r>
      <w:r w:rsidRPr="00D02513">
        <w:rPr>
          <w:rFonts w:ascii="Times New Roman" w:eastAsiaTheme="minorHAnsi" w:hAnsi="Times New Roman" w:cs="Times New Roman"/>
          <w:lang w:eastAsia="en-US"/>
        </w:rPr>
        <w:tab/>
      </w:r>
    </w:p>
    <w:p w14:paraId="15159882" w14:textId="77777777" w:rsidR="003C7F85" w:rsidRPr="005C39C7" w:rsidRDefault="003C7F85" w:rsidP="00450CF9">
      <w:pPr>
        <w:jc w:val="both"/>
        <w:rPr>
          <w:rFonts w:ascii="Times New Roman" w:hAnsi="Times New Roman"/>
          <w:lang w:val="en-GB"/>
        </w:rPr>
      </w:pPr>
      <w:r>
        <w:rPr>
          <w:rFonts w:ascii="Times New Roman" w:hAnsi="Times New Roman"/>
          <w:lang w:val="en-GB"/>
        </w:rPr>
        <w:t>Levels of S</w:t>
      </w:r>
      <w:r w:rsidRPr="005C39C7">
        <w:rPr>
          <w:rFonts w:ascii="Times New Roman" w:hAnsi="Times New Roman"/>
          <w:lang w:val="en-GB"/>
        </w:rPr>
        <w:t>QF, EQF and EHEQF</w:t>
      </w:r>
    </w:p>
    <w:p w14:paraId="78887649" w14:textId="77777777" w:rsidR="003C7F85" w:rsidRPr="005C39C7" w:rsidRDefault="003C7F85" w:rsidP="00450CF9">
      <w:pPr>
        <w:jc w:val="both"/>
        <w:rPr>
          <w:rFonts w:ascii="Times New Roman" w:hAnsi="Times New Roman"/>
          <w:lang w:val="en-GB"/>
        </w:rPr>
      </w:pPr>
      <w:r w:rsidRPr="005C39C7">
        <w:rPr>
          <w:rFonts w:ascii="Times New Roman" w:hAnsi="Times New Roman"/>
          <w:lang w:val="en-GB"/>
        </w:rPr>
        <w:t xml:space="preserve">Slovenian Qualifications Framework </w:t>
      </w:r>
      <w:r w:rsidR="00161BA4" w:rsidRPr="005C39C7">
        <w:rPr>
          <w:rFonts w:ascii="Times New Roman" w:hAnsi="Times New Roman"/>
          <w:lang w:val="en-GB"/>
        </w:rPr>
        <w:t>Act</w:t>
      </w:r>
      <w:r w:rsidR="00161BA4">
        <w:rPr>
          <w:rFonts w:ascii="Times New Roman" w:hAnsi="Times New Roman"/>
          <w:lang w:val="en-GB"/>
        </w:rPr>
        <w:t xml:space="preserve"> </w:t>
      </w:r>
      <w:r>
        <w:rPr>
          <w:rFonts w:ascii="Times New Roman" w:hAnsi="Times New Roman"/>
          <w:lang w:val="en-GB"/>
        </w:rPr>
        <w:t>(</w:t>
      </w:r>
      <w:proofErr w:type="spellStart"/>
      <w:r>
        <w:rPr>
          <w:rFonts w:ascii="Times New Roman" w:hAnsi="Times New Roman"/>
          <w:lang w:val="en-GB"/>
        </w:rPr>
        <w:t>Uradni</w:t>
      </w:r>
      <w:proofErr w:type="spellEnd"/>
      <w:r>
        <w:rPr>
          <w:rFonts w:ascii="Times New Roman" w:hAnsi="Times New Roman"/>
          <w:lang w:val="en-GB"/>
        </w:rPr>
        <w:t xml:space="preserve"> list RS, No. 104/15) in its Article 11 classified levels of Slovenian Qualifications Framework (from now on: SQF) into European Qualifications Framework (from now on: EQF) and in its Article 12 into European</w:t>
      </w:r>
      <w:r w:rsidRPr="003066BF">
        <w:rPr>
          <w:rFonts w:ascii="Times New Roman" w:hAnsi="Times New Roman"/>
          <w:lang w:val="en-GB"/>
        </w:rPr>
        <w:t xml:space="preserve"> </w:t>
      </w:r>
      <w:r>
        <w:rPr>
          <w:rFonts w:ascii="Times New Roman" w:hAnsi="Times New Roman"/>
          <w:lang w:val="en-GB"/>
        </w:rPr>
        <w:t>Higher Education Qualifications Framework (from now on: EHEQF).</w:t>
      </w:r>
    </w:p>
    <w:p w14:paraId="262EBE2A" w14:textId="77777777" w:rsidR="003C7F85" w:rsidRPr="005C39C7" w:rsidRDefault="003C7F85" w:rsidP="00450CF9">
      <w:pPr>
        <w:jc w:val="both"/>
        <w:rPr>
          <w:rFonts w:ascii="Times New Roman" w:hAnsi="Times New Roman"/>
          <w:lang w:val="en-GB"/>
        </w:rPr>
      </w:pPr>
      <w:r>
        <w:rPr>
          <w:rFonts w:ascii="Times New Roman" w:hAnsi="Times New Roman"/>
          <w:lang w:val="en-GB"/>
        </w:rPr>
        <w:t>Qualifications in the SQF, EQF and EHEQF are classified as evident in the following table:</w:t>
      </w:r>
    </w:p>
    <w:p w14:paraId="6A421D9C" w14:textId="77777777" w:rsidR="00D02513" w:rsidRPr="003C7F85" w:rsidRDefault="00D02513" w:rsidP="00D02513">
      <w:pPr>
        <w:autoSpaceDE w:val="0"/>
        <w:autoSpaceDN w:val="0"/>
        <w:adjustRightInd w:val="0"/>
        <w:spacing w:after="0" w:line="240" w:lineRule="auto"/>
        <w:jc w:val="both"/>
        <w:rPr>
          <w:rFonts w:ascii="Times New Roman" w:hAnsi="Times New Roman" w:cs="Times New Roman"/>
          <w:b/>
          <w:lang w:val="en-GB"/>
        </w:rPr>
      </w:pPr>
    </w:p>
    <w:tbl>
      <w:tblPr>
        <w:tblStyle w:val="Tabelamrea"/>
        <w:tblW w:w="0" w:type="auto"/>
        <w:jc w:val="center"/>
        <w:tblLook w:val="04A0" w:firstRow="1" w:lastRow="0" w:firstColumn="1" w:lastColumn="0" w:noHBand="0" w:noVBand="1"/>
      </w:tblPr>
      <w:tblGrid>
        <w:gridCol w:w="1341"/>
        <w:gridCol w:w="1390"/>
        <w:gridCol w:w="3051"/>
      </w:tblGrid>
      <w:tr w:rsidR="00FE268F" w:rsidRPr="000A3AED" w14:paraId="1E391EB1" w14:textId="77777777" w:rsidTr="00B86663">
        <w:trPr>
          <w:trHeight w:val="335"/>
          <w:jc w:val="center"/>
        </w:trPr>
        <w:tc>
          <w:tcPr>
            <w:tcW w:w="1259" w:type="dxa"/>
            <w:tcBorders>
              <w:top w:val="nil"/>
              <w:left w:val="nil"/>
              <w:bottom w:val="single" w:sz="4" w:space="0" w:color="auto"/>
              <w:right w:val="single" w:sz="4" w:space="0" w:color="auto"/>
            </w:tcBorders>
            <w:shd w:val="clear" w:color="auto" w:fill="auto"/>
          </w:tcPr>
          <w:p w14:paraId="0576C709" w14:textId="77777777" w:rsidR="00FE268F" w:rsidRPr="000A3AED" w:rsidRDefault="00FE268F" w:rsidP="00B86663">
            <w:pPr>
              <w:autoSpaceDE w:val="0"/>
              <w:autoSpaceDN w:val="0"/>
              <w:adjustRightInd w:val="0"/>
              <w:jc w:val="center"/>
              <w:rPr>
                <w:rFonts w:ascii="Times New Roman" w:hAnsi="Times New Roman" w:cs="Times New Roman"/>
                <w:b/>
              </w:rPr>
            </w:pPr>
            <w:r w:rsidRPr="000A3AED">
              <w:rPr>
                <w:rFonts w:ascii="Times New Roman" w:hAnsi="Times New Roman" w:cs="Times New Roman"/>
                <w:b/>
              </w:rPr>
              <w:t>S</w:t>
            </w:r>
            <w:r w:rsidR="003C7F85">
              <w:rPr>
                <w:rFonts w:ascii="Times New Roman" w:hAnsi="Times New Roman" w:cs="Times New Roman"/>
                <w:b/>
              </w:rPr>
              <w:t>QF</w:t>
            </w:r>
            <w:r w:rsidRPr="000A3AED">
              <w:rPr>
                <w:rFonts w:ascii="Times New Roman" w:hAnsi="Times New Roman" w:cs="Times New Roman"/>
                <w:b/>
              </w:rPr>
              <w:t>K</w:t>
            </w:r>
            <w:r w:rsidR="00471B44">
              <w:rPr>
                <w:rFonts w:ascii="Times New Roman" w:hAnsi="Times New Roman" w:cs="Times New Roman"/>
                <w:b/>
              </w:rPr>
              <w:t>/SOK</w:t>
            </w:r>
          </w:p>
        </w:tc>
        <w:tc>
          <w:tcPr>
            <w:tcW w:w="1204" w:type="dxa"/>
            <w:tcBorders>
              <w:top w:val="nil"/>
              <w:left w:val="single" w:sz="4" w:space="0" w:color="auto"/>
              <w:bottom w:val="single" w:sz="4" w:space="0" w:color="auto"/>
              <w:right w:val="single" w:sz="4" w:space="0" w:color="auto"/>
            </w:tcBorders>
            <w:shd w:val="clear" w:color="auto" w:fill="auto"/>
          </w:tcPr>
          <w:p w14:paraId="38BE642F" w14:textId="77777777" w:rsidR="00FE268F" w:rsidRPr="000A3AED" w:rsidRDefault="00FE268F" w:rsidP="00B86663">
            <w:pPr>
              <w:autoSpaceDE w:val="0"/>
              <w:autoSpaceDN w:val="0"/>
              <w:adjustRightInd w:val="0"/>
              <w:jc w:val="center"/>
              <w:rPr>
                <w:rFonts w:ascii="Times New Roman" w:hAnsi="Times New Roman" w:cs="Times New Roman"/>
                <w:b/>
              </w:rPr>
            </w:pPr>
            <w:r w:rsidRPr="000A3AED">
              <w:rPr>
                <w:rFonts w:ascii="Times New Roman" w:hAnsi="Times New Roman" w:cs="Times New Roman"/>
                <w:b/>
              </w:rPr>
              <w:t>E</w:t>
            </w:r>
            <w:r w:rsidR="00471B44">
              <w:rPr>
                <w:rFonts w:ascii="Times New Roman" w:hAnsi="Times New Roman" w:cs="Times New Roman"/>
                <w:b/>
              </w:rPr>
              <w:t>QF</w:t>
            </w:r>
            <w:r w:rsidRPr="000A3AED">
              <w:rPr>
                <w:rFonts w:ascii="Times New Roman" w:hAnsi="Times New Roman" w:cs="Times New Roman"/>
                <w:b/>
              </w:rPr>
              <w:t>K</w:t>
            </w:r>
            <w:r w:rsidR="00471B44">
              <w:rPr>
                <w:rFonts w:ascii="Times New Roman" w:hAnsi="Times New Roman" w:cs="Times New Roman"/>
                <w:b/>
              </w:rPr>
              <w:t>/EOK</w:t>
            </w:r>
          </w:p>
        </w:tc>
        <w:tc>
          <w:tcPr>
            <w:tcW w:w="3051" w:type="dxa"/>
            <w:tcBorders>
              <w:top w:val="nil"/>
              <w:left w:val="single" w:sz="4" w:space="0" w:color="auto"/>
              <w:bottom w:val="single" w:sz="4" w:space="0" w:color="auto"/>
              <w:right w:val="nil"/>
            </w:tcBorders>
            <w:shd w:val="clear" w:color="auto" w:fill="auto"/>
          </w:tcPr>
          <w:p w14:paraId="7B163696" w14:textId="77777777" w:rsidR="00FE268F" w:rsidRPr="000A3AED" w:rsidRDefault="00471B44" w:rsidP="00B86663">
            <w:pPr>
              <w:autoSpaceDE w:val="0"/>
              <w:autoSpaceDN w:val="0"/>
              <w:adjustRightInd w:val="0"/>
              <w:jc w:val="center"/>
              <w:rPr>
                <w:rFonts w:ascii="Times New Roman" w:hAnsi="Times New Roman" w:cs="Times New Roman"/>
                <w:b/>
              </w:rPr>
            </w:pPr>
            <w:r>
              <w:rPr>
                <w:rFonts w:ascii="Times New Roman" w:hAnsi="Times New Roman" w:cs="Times New Roman"/>
                <w:b/>
              </w:rPr>
              <w:t>EHEQF/EOKV</w:t>
            </w:r>
          </w:p>
        </w:tc>
      </w:tr>
      <w:tr w:rsidR="00FE268F" w14:paraId="7AB0B3BD" w14:textId="77777777" w:rsidTr="008B4D06">
        <w:trPr>
          <w:trHeight w:val="334"/>
          <w:jc w:val="center"/>
        </w:trPr>
        <w:tc>
          <w:tcPr>
            <w:tcW w:w="1259" w:type="dxa"/>
            <w:tcBorders>
              <w:top w:val="single" w:sz="4" w:space="0" w:color="auto"/>
            </w:tcBorders>
            <w:shd w:val="clear" w:color="auto" w:fill="FDE9D9" w:themeFill="accent6" w:themeFillTint="33"/>
            <w:vAlign w:val="center"/>
          </w:tcPr>
          <w:p w14:paraId="105B2C11" w14:textId="77777777" w:rsidR="00FE268F" w:rsidRPr="000A3AED" w:rsidRDefault="00FE268F" w:rsidP="008B4D06">
            <w:pPr>
              <w:autoSpaceDE w:val="0"/>
              <w:autoSpaceDN w:val="0"/>
              <w:adjustRightInd w:val="0"/>
              <w:jc w:val="center"/>
              <w:rPr>
                <w:rFonts w:ascii="Times New Roman" w:hAnsi="Times New Roman" w:cs="Times New Roman"/>
                <w:i/>
                <w:sz w:val="20"/>
                <w:szCs w:val="20"/>
              </w:rPr>
            </w:pPr>
            <w:r w:rsidRPr="000A3AED">
              <w:rPr>
                <w:rFonts w:ascii="Times New Roman" w:hAnsi="Times New Roman" w:cs="Times New Roman"/>
                <w:i/>
                <w:sz w:val="20"/>
                <w:szCs w:val="20"/>
              </w:rPr>
              <w:t>6</w:t>
            </w:r>
          </w:p>
        </w:tc>
        <w:tc>
          <w:tcPr>
            <w:tcW w:w="1204" w:type="dxa"/>
            <w:tcBorders>
              <w:top w:val="single" w:sz="4" w:space="0" w:color="auto"/>
            </w:tcBorders>
            <w:shd w:val="clear" w:color="auto" w:fill="FDE9D9" w:themeFill="accent6" w:themeFillTint="33"/>
            <w:vAlign w:val="center"/>
          </w:tcPr>
          <w:p w14:paraId="14B651C2" w14:textId="77777777" w:rsidR="00FE268F" w:rsidRPr="000A3AED" w:rsidRDefault="00FE268F" w:rsidP="008B4D06">
            <w:pPr>
              <w:autoSpaceDE w:val="0"/>
              <w:autoSpaceDN w:val="0"/>
              <w:adjustRightInd w:val="0"/>
              <w:jc w:val="center"/>
              <w:rPr>
                <w:rFonts w:ascii="Times New Roman" w:hAnsi="Times New Roman" w:cs="Times New Roman"/>
                <w:i/>
                <w:sz w:val="20"/>
                <w:szCs w:val="20"/>
              </w:rPr>
            </w:pPr>
            <w:r w:rsidRPr="000A3AED">
              <w:rPr>
                <w:rFonts w:ascii="Times New Roman" w:hAnsi="Times New Roman" w:cs="Times New Roman"/>
                <w:i/>
                <w:sz w:val="20"/>
                <w:szCs w:val="20"/>
              </w:rPr>
              <w:t>5</w:t>
            </w:r>
          </w:p>
        </w:tc>
        <w:tc>
          <w:tcPr>
            <w:tcW w:w="3051" w:type="dxa"/>
            <w:tcBorders>
              <w:top w:val="single" w:sz="4" w:space="0" w:color="auto"/>
            </w:tcBorders>
            <w:shd w:val="clear" w:color="auto" w:fill="FDE9D9" w:themeFill="accent6" w:themeFillTint="33"/>
            <w:vAlign w:val="center"/>
          </w:tcPr>
          <w:p w14:paraId="316B4131" w14:textId="77777777" w:rsidR="00FE268F" w:rsidRPr="000A3AED" w:rsidRDefault="00FE268F" w:rsidP="00B86663">
            <w:pPr>
              <w:autoSpaceDE w:val="0"/>
              <w:autoSpaceDN w:val="0"/>
              <w:adjustRightInd w:val="0"/>
              <w:jc w:val="center"/>
              <w:rPr>
                <w:rFonts w:ascii="Times New Roman" w:hAnsi="Times New Roman" w:cs="Times New Roman"/>
                <w:i/>
                <w:sz w:val="20"/>
                <w:szCs w:val="20"/>
              </w:rPr>
            </w:pPr>
            <w:r>
              <w:rPr>
                <w:rFonts w:ascii="Times New Roman" w:hAnsi="Times New Roman" w:cs="Times New Roman"/>
                <w:i/>
                <w:sz w:val="20"/>
                <w:szCs w:val="20"/>
              </w:rPr>
              <w:t xml:space="preserve">short </w:t>
            </w:r>
            <w:r w:rsidRPr="008C4F6A">
              <w:rPr>
                <w:rFonts w:ascii="Times New Roman" w:hAnsi="Times New Roman" w:cs="Times New Roman"/>
                <w:i/>
                <w:sz w:val="20"/>
                <w:szCs w:val="20"/>
              </w:rPr>
              <w:t>cycle</w:t>
            </w:r>
          </w:p>
        </w:tc>
      </w:tr>
      <w:tr w:rsidR="00FE268F" w14:paraId="1709632A" w14:textId="77777777" w:rsidTr="008B4D06">
        <w:trPr>
          <w:trHeight w:val="306"/>
          <w:jc w:val="center"/>
        </w:trPr>
        <w:tc>
          <w:tcPr>
            <w:tcW w:w="1259" w:type="dxa"/>
            <w:vAlign w:val="center"/>
          </w:tcPr>
          <w:p w14:paraId="67EC49AD" w14:textId="77777777" w:rsidR="00FE268F" w:rsidRPr="000A3AED" w:rsidRDefault="00FE268F" w:rsidP="008B4D06">
            <w:pPr>
              <w:autoSpaceDE w:val="0"/>
              <w:autoSpaceDN w:val="0"/>
              <w:adjustRightInd w:val="0"/>
              <w:jc w:val="center"/>
              <w:rPr>
                <w:rFonts w:ascii="Times New Roman" w:hAnsi="Times New Roman" w:cs="Times New Roman"/>
                <w:i/>
                <w:sz w:val="20"/>
                <w:szCs w:val="20"/>
              </w:rPr>
            </w:pPr>
            <w:r w:rsidRPr="000A3AED">
              <w:rPr>
                <w:rFonts w:ascii="Times New Roman" w:hAnsi="Times New Roman" w:cs="Times New Roman"/>
                <w:i/>
                <w:sz w:val="20"/>
                <w:szCs w:val="20"/>
              </w:rPr>
              <w:t>7</w:t>
            </w:r>
          </w:p>
        </w:tc>
        <w:tc>
          <w:tcPr>
            <w:tcW w:w="1204" w:type="dxa"/>
            <w:vAlign w:val="center"/>
          </w:tcPr>
          <w:p w14:paraId="6ED360F7" w14:textId="77777777" w:rsidR="00FE268F" w:rsidRPr="000A3AED" w:rsidRDefault="00FE268F" w:rsidP="008B4D06">
            <w:pPr>
              <w:autoSpaceDE w:val="0"/>
              <w:autoSpaceDN w:val="0"/>
              <w:adjustRightInd w:val="0"/>
              <w:jc w:val="center"/>
              <w:rPr>
                <w:rFonts w:ascii="Times New Roman" w:hAnsi="Times New Roman" w:cs="Times New Roman"/>
                <w:i/>
                <w:sz w:val="20"/>
                <w:szCs w:val="20"/>
              </w:rPr>
            </w:pPr>
            <w:r w:rsidRPr="000A3AED">
              <w:rPr>
                <w:rFonts w:ascii="Times New Roman" w:hAnsi="Times New Roman" w:cs="Times New Roman"/>
                <w:i/>
                <w:sz w:val="20"/>
                <w:szCs w:val="20"/>
              </w:rPr>
              <w:t>6</w:t>
            </w:r>
          </w:p>
        </w:tc>
        <w:tc>
          <w:tcPr>
            <w:tcW w:w="3051" w:type="dxa"/>
            <w:vAlign w:val="center"/>
          </w:tcPr>
          <w:p w14:paraId="3E3BCBE2" w14:textId="77777777" w:rsidR="00FE268F" w:rsidRPr="008C4F6A" w:rsidRDefault="00FE268F" w:rsidP="00B86663">
            <w:pPr>
              <w:autoSpaceDE w:val="0"/>
              <w:autoSpaceDN w:val="0"/>
              <w:adjustRightInd w:val="0"/>
              <w:jc w:val="center"/>
              <w:rPr>
                <w:rFonts w:ascii="Times New Roman" w:hAnsi="Times New Roman" w:cs="Times New Roman"/>
                <w:i/>
                <w:sz w:val="20"/>
                <w:szCs w:val="20"/>
              </w:rPr>
            </w:pPr>
            <w:r>
              <w:rPr>
                <w:rFonts w:ascii="Times New Roman" w:hAnsi="Times New Roman" w:cs="Times New Roman"/>
                <w:i/>
                <w:sz w:val="20"/>
                <w:szCs w:val="20"/>
              </w:rPr>
              <w:t>1</w:t>
            </w:r>
            <w:r w:rsidRPr="008C4F6A">
              <w:rPr>
                <w:rFonts w:ascii="Times New Roman" w:hAnsi="Times New Roman" w:cs="Times New Roman"/>
                <w:i/>
                <w:sz w:val="20"/>
                <w:szCs w:val="20"/>
                <w:vertAlign w:val="superscript"/>
              </w:rPr>
              <w:t>st</w:t>
            </w:r>
            <w:r>
              <w:rPr>
                <w:rFonts w:ascii="Times New Roman" w:hAnsi="Times New Roman" w:cs="Times New Roman"/>
                <w:i/>
                <w:sz w:val="20"/>
                <w:szCs w:val="20"/>
                <w:vertAlign w:val="superscript"/>
              </w:rPr>
              <w:t xml:space="preserve"> </w:t>
            </w:r>
            <w:r w:rsidRPr="008C4F6A">
              <w:rPr>
                <w:rFonts w:ascii="Times New Roman" w:hAnsi="Times New Roman" w:cs="Times New Roman"/>
                <w:i/>
                <w:sz w:val="20"/>
                <w:szCs w:val="20"/>
              </w:rPr>
              <w:t>cycle</w:t>
            </w:r>
          </w:p>
        </w:tc>
      </w:tr>
      <w:tr w:rsidR="00FE268F" w14:paraId="56AB4709" w14:textId="77777777" w:rsidTr="008B4D06">
        <w:trPr>
          <w:trHeight w:val="348"/>
          <w:jc w:val="center"/>
        </w:trPr>
        <w:tc>
          <w:tcPr>
            <w:tcW w:w="1259" w:type="dxa"/>
            <w:vAlign w:val="center"/>
          </w:tcPr>
          <w:p w14:paraId="5E2DEF5D" w14:textId="77777777" w:rsidR="00FE268F" w:rsidRPr="000A3AED" w:rsidRDefault="00FE268F" w:rsidP="008B4D06">
            <w:pPr>
              <w:autoSpaceDE w:val="0"/>
              <w:autoSpaceDN w:val="0"/>
              <w:adjustRightInd w:val="0"/>
              <w:jc w:val="center"/>
              <w:rPr>
                <w:rFonts w:ascii="Times New Roman" w:hAnsi="Times New Roman" w:cs="Times New Roman"/>
                <w:i/>
                <w:sz w:val="20"/>
                <w:szCs w:val="20"/>
              </w:rPr>
            </w:pPr>
            <w:r w:rsidRPr="000A3AED">
              <w:rPr>
                <w:rFonts w:ascii="Times New Roman" w:hAnsi="Times New Roman" w:cs="Times New Roman"/>
                <w:i/>
                <w:sz w:val="20"/>
                <w:szCs w:val="20"/>
              </w:rPr>
              <w:t>8</w:t>
            </w:r>
          </w:p>
        </w:tc>
        <w:tc>
          <w:tcPr>
            <w:tcW w:w="1204" w:type="dxa"/>
            <w:vAlign w:val="center"/>
          </w:tcPr>
          <w:p w14:paraId="2344A9F7" w14:textId="77777777" w:rsidR="00FE268F" w:rsidRPr="000A3AED" w:rsidRDefault="00FE268F" w:rsidP="008B4D06">
            <w:pPr>
              <w:autoSpaceDE w:val="0"/>
              <w:autoSpaceDN w:val="0"/>
              <w:adjustRightInd w:val="0"/>
              <w:jc w:val="center"/>
              <w:rPr>
                <w:rFonts w:ascii="Times New Roman" w:hAnsi="Times New Roman" w:cs="Times New Roman"/>
                <w:i/>
                <w:sz w:val="20"/>
                <w:szCs w:val="20"/>
              </w:rPr>
            </w:pPr>
            <w:r w:rsidRPr="000A3AED">
              <w:rPr>
                <w:rFonts w:ascii="Times New Roman" w:hAnsi="Times New Roman" w:cs="Times New Roman"/>
                <w:i/>
                <w:sz w:val="20"/>
                <w:szCs w:val="20"/>
              </w:rPr>
              <w:t>7</w:t>
            </w:r>
          </w:p>
        </w:tc>
        <w:tc>
          <w:tcPr>
            <w:tcW w:w="3051" w:type="dxa"/>
            <w:vAlign w:val="center"/>
          </w:tcPr>
          <w:p w14:paraId="1C3920C8" w14:textId="77777777" w:rsidR="00FE268F" w:rsidRPr="000A3AED" w:rsidRDefault="00FE268F" w:rsidP="00B86663">
            <w:pPr>
              <w:autoSpaceDE w:val="0"/>
              <w:autoSpaceDN w:val="0"/>
              <w:adjustRightInd w:val="0"/>
              <w:jc w:val="center"/>
              <w:rPr>
                <w:rFonts w:ascii="Times New Roman" w:hAnsi="Times New Roman" w:cs="Times New Roman"/>
                <w:i/>
                <w:sz w:val="20"/>
                <w:szCs w:val="20"/>
              </w:rPr>
            </w:pPr>
            <w:r>
              <w:rPr>
                <w:rFonts w:ascii="Times New Roman" w:hAnsi="Times New Roman" w:cs="Times New Roman"/>
                <w:i/>
                <w:sz w:val="20"/>
                <w:szCs w:val="20"/>
              </w:rPr>
              <w:t>2</w:t>
            </w:r>
            <w:r>
              <w:rPr>
                <w:rFonts w:ascii="Times New Roman" w:hAnsi="Times New Roman" w:cs="Times New Roman"/>
                <w:i/>
                <w:sz w:val="20"/>
                <w:szCs w:val="20"/>
                <w:vertAlign w:val="superscript"/>
              </w:rPr>
              <w:t xml:space="preserve">nd </w:t>
            </w:r>
            <w:r w:rsidRPr="008C4F6A">
              <w:rPr>
                <w:rFonts w:ascii="Times New Roman" w:hAnsi="Times New Roman" w:cs="Times New Roman"/>
                <w:i/>
                <w:sz w:val="20"/>
                <w:szCs w:val="20"/>
              </w:rPr>
              <w:t>cycle</w:t>
            </w:r>
          </w:p>
        </w:tc>
      </w:tr>
      <w:tr w:rsidR="00FE268F" w14:paraId="5055EF5D" w14:textId="77777777" w:rsidTr="008B4D06">
        <w:trPr>
          <w:trHeight w:val="257"/>
          <w:jc w:val="center"/>
        </w:trPr>
        <w:tc>
          <w:tcPr>
            <w:tcW w:w="1259" w:type="dxa"/>
            <w:vAlign w:val="center"/>
          </w:tcPr>
          <w:p w14:paraId="03D10ED2" w14:textId="77777777" w:rsidR="00FE268F" w:rsidRPr="000A3AED" w:rsidRDefault="00FE268F" w:rsidP="008B4D06">
            <w:pPr>
              <w:autoSpaceDE w:val="0"/>
              <w:autoSpaceDN w:val="0"/>
              <w:adjustRightInd w:val="0"/>
              <w:jc w:val="center"/>
              <w:rPr>
                <w:rFonts w:ascii="Times New Roman" w:hAnsi="Times New Roman" w:cs="Times New Roman"/>
                <w:i/>
                <w:sz w:val="20"/>
                <w:szCs w:val="20"/>
              </w:rPr>
            </w:pPr>
            <w:r w:rsidRPr="000A3AED">
              <w:rPr>
                <w:rFonts w:ascii="Times New Roman" w:hAnsi="Times New Roman" w:cs="Times New Roman"/>
                <w:i/>
                <w:sz w:val="20"/>
                <w:szCs w:val="20"/>
              </w:rPr>
              <w:t>9</w:t>
            </w:r>
          </w:p>
        </w:tc>
        <w:tc>
          <w:tcPr>
            <w:tcW w:w="1204" w:type="dxa"/>
            <w:vMerge w:val="restart"/>
            <w:vAlign w:val="center"/>
          </w:tcPr>
          <w:p w14:paraId="06324D02" w14:textId="77777777" w:rsidR="00FE268F" w:rsidRPr="000A3AED" w:rsidRDefault="00FE268F" w:rsidP="008B4D06">
            <w:pPr>
              <w:autoSpaceDE w:val="0"/>
              <w:autoSpaceDN w:val="0"/>
              <w:adjustRightInd w:val="0"/>
              <w:jc w:val="center"/>
              <w:rPr>
                <w:rFonts w:ascii="Times New Roman" w:hAnsi="Times New Roman" w:cs="Times New Roman"/>
                <w:i/>
                <w:sz w:val="20"/>
                <w:szCs w:val="20"/>
              </w:rPr>
            </w:pPr>
            <w:r w:rsidRPr="000A3AED">
              <w:rPr>
                <w:rFonts w:ascii="Times New Roman" w:hAnsi="Times New Roman" w:cs="Times New Roman"/>
                <w:i/>
                <w:sz w:val="20"/>
                <w:szCs w:val="20"/>
              </w:rPr>
              <w:t>8</w:t>
            </w:r>
          </w:p>
        </w:tc>
        <w:tc>
          <w:tcPr>
            <w:tcW w:w="3051" w:type="dxa"/>
            <w:vMerge w:val="restart"/>
            <w:vAlign w:val="center"/>
          </w:tcPr>
          <w:p w14:paraId="52C0FA7A" w14:textId="77777777" w:rsidR="00FE268F" w:rsidRPr="000A3AED" w:rsidRDefault="00FE268F" w:rsidP="00B86663">
            <w:pPr>
              <w:autoSpaceDE w:val="0"/>
              <w:autoSpaceDN w:val="0"/>
              <w:adjustRightInd w:val="0"/>
              <w:jc w:val="center"/>
              <w:rPr>
                <w:rFonts w:ascii="Times New Roman" w:hAnsi="Times New Roman" w:cs="Times New Roman"/>
                <w:i/>
                <w:sz w:val="20"/>
                <w:szCs w:val="20"/>
              </w:rPr>
            </w:pPr>
            <w:r>
              <w:rPr>
                <w:rFonts w:ascii="Times New Roman" w:hAnsi="Times New Roman" w:cs="Times New Roman"/>
                <w:i/>
                <w:sz w:val="20"/>
                <w:szCs w:val="20"/>
              </w:rPr>
              <w:t>3</w:t>
            </w:r>
            <w:r>
              <w:rPr>
                <w:rFonts w:ascii="Times New Roman" w:hAnsi="Times New Roman" w:cs="Times New Roman"/>
                <w:i/>
                <w:sz w:val="20"/>
                <w:szCs w:val="20"/>
                <w:vertAlign w:val="superscript"/>
              </w:rPr>
              <w:t xml:space="preserve">rd </w:t>
            </w:r>
            <w:r w:rsidRPr="008C4F6A">
              <w:rPr>
                <w:rFonts w:ascii="Times New Roman" w:hAnsi="Times New Roman" w:cs="Times New Roman"/>
                <w:i/>
                <w:sz w:val="20"/>
                <w:szCs w:val="20"/>
              </w:rPr>
              <w:t>cycle</w:t>
            </w:r>
          </w:p>
        </w:tc>
      </w:tr>
      <w:tr w:rsidR="00FE268F" w14:paraId="15274B8F" w14:textId="77777777" w:rsidTr="008B4D06">
        <w:trPr>
          <w:trHeight w:val="245"/>
          <w:jc w:val="center"/>
        </w:trPr>
        <w:tc>
          <w:tcPr>
            <w:tcW w:w="1259" w:type="dxa"/>
            <w:vAlign w:val="center"/>
          </w:tcPr>
          <w:p w14:paraId="0BCCA2D9" w14:textId="77777777" w:rsidR="00FE268F" w:rsidRDefault="00FE268F" w:rsidP="008B4D06">
            <w:pPr>
              <w:autoSpaceDE w:val="0"/>
              <w:autoSpaceDN w:val="0"/>
              <w:adjustRightInd w:val="0"/>
              <w:jc w:val="center"/>
              <w:rPr>
                <w:rFonts w:ascii="Times New Roman" w:hAnsi="Times New Roman" w:cs="Times New Roman"/>
              </w:rPr>
            </w:pPr>
            <w:r w:rsidRPr="008C4F6A">
              <w:rPr>
                <w:rFonts w:ascii="Times New Roman" w:hAnsi="Times New Roman" w:cs="Times New Roman"/>
                <w:i/>
                <w:sz w:val="20"/>
                <w:szCs w:val="20"/>
              </w:rPr>
              <w:t>10</w:t>
            </w:r>
          </w:p>
        </w:tc>
        <w:tc>
          <w:tcPr>
            <w:tcW w:w="1204" w:type="dxa"/>
            <w:vMerge/>
          </w:tcPr>
          <w:p w14:paraId="44900D10" w14:textId="77777777" w:rsidR="00FE268F" w:rsidRDefault="00FE268F" w:rsidP="00B86663">
            <w:pPr>
              <w:autoSpaceDE w:val="0"/>
              <w:autoSpaceDN w:val="0"/>
              <w:adjustRightInd w:val="0"/>
              <w:jc w:val="center"/>
              <w:rPr>
                <w:rFonts w:ascii="Times New Roman" w:hAnsi="Times New Roman" w:cs="Times New Roman"/>
              </w:rPr>
            </w:pPr>
          </w:p>
        </w:tc>
        <w:tc>
          <w:tcPr>
            <w:tcW w:w="3051" w:type="dxa"/>
            <w:vMerge/>
          </w:tcPr>
          <w:p w14:paraId="6551FB6C" w14:textId="77777777" w:rsidR="00FE268F" w:rsidRDefault="00FE268F" w:rsidP="00B86663">
            <w:pPr>
              <w:autoSpaceDE w:val="0"/>
              <w:autoSpaceDN w:val="0"/>
              <w:adjustRightInd w:val="0"/>
              <w:jc w:val="center"/>
              <w:rPr>
                <w:rFonts w:ascii="Times New Roman" w:hAnsi="Times New Roman" w:cs="Times New Roman"/>
              </w:rPr>
            </w:pPr>
          </w:p>
        </w:tc>
      </w:tr>
    </w:tbl>
    <w:p w14:paraId="1F8A60F4" w14:textId="77777777" w:rsidR="00D02513" w:rsidRDefault="00D02513" w:rsidP="00B21A8A">
      <w:pPr>
        <w:rPr>
          <w:rFonts w:ascii="Times New Roman" w:eastAsiaTheme="minorHAnsi" w:hAnsi="Times New Roman" w:cs="Times New Roman"/>
          <w:lang w:eastAsia="en-US"/>
        </w:rPr>
      </w:pPr>
    </w:p>
    <w:p w14:paraId="1AB6265E" w14:textId="77777777" w:rsidR="001408F8" w:rsidRDefault="007C58DD" w:rsidP="00B21A8A">
      <w:pPr>
        <w:rPr>
          <w:rFonts w:ascii="Times New Roman" w:eastAsiaTheme="minorHAnsi" w:hAnsi="Times New Roman" w:cs="Times New Roman"/>
          <w:lang w:eastAsia="en-US"/>
        </w:rPr>
      </w:pPr>
      <w:r w:rsidRPr="00D02513">
        <w:rPr>
          <w:rFonts w:ascii="Times New Roman" w:eastAsiaTheme="minorHAnsi" w:hAnsi="Times New Roman" w:cs="Times New Roman"/>
          <w:lang w:eastAsia="en-US"/>
        </w:rPr>
        <w:t>The quality of higher vocational colleges and short-cycle higher vocational study programmes is ensured through accreditation and internal and external evaluation procedures. The accreditation and prolongement of accreditation of short-cycle higher vocational study programmes and higher vocational col</w:t>
      </w:r>
      <w:r w:rsidR="00B21A8A" w:rsidRPr="00D02513">
        <w:rPr>
          <w:rFonts w:ascii="Times New Roman" w:eastAsiaTheme="minorHAnsi" w:hAnsi="Times New Roman" w:cs="Times New Roman"/>
          <w:lang w:eastAsia="en-US"/>
        </w:rPr>
        <w:t xml:space="preserve">leges is the responsibility of </w:t>
      </w:r>
      <w:r w:rsidRPr="00D02513">
        <w:rPr>
          <w:rFonts w:ascii="Times New Roman" w:eastAsiaTheme="minorHAnsi" w:hAnsi="Times New Roman" w:cs="Times New Roman"/>
          <w:lang w:eastAsia="en-US"/>
        </w:rPr>
        <w:t xml:space="preserve">Ministry of Education, Science and Sport and </w:t>
      </w:r>
      <w:r w:rsidR="00D53AA8" w:rsidRPr="00D02513">
        <w:rPr>
          <w:rFonts w:ascii="Times New Roman" w:eastAsiaTheme="minorHAnsi" w:hAnsi="Times New Roman" w:cs="Times New Roman"/>
          <w:lang w:eastAsia="en-US"/>
        </w:rPr>
        <w:t xml:space="preserve">Commission of Accreditation of higher vocational education study programmes and of higher vocational colleges, appointed by </w:t>
      </w:r>
      <w:r w:rsidR="00693C98">
        <w:rPr>
          <w:rFonts w:ascii="Times New Roman" w:eastAsiaTheme="minorHAnsi" w:hAnsi="Times New Roman" w:cs="Times New Roman"/>
          <w:lang w:eastAsia="en-US"/>
        </w:rPr>
        <w:t xml:space="preserve"> the </w:t>
      </w:r>
      <w:r w:rsidR="00D53AA8" w:rsidRPr="00D02513">
        <w:rPr>
          <w:rFonts w:ascii="Times New Roman" w:eastAsiaTheme="minorHAnsi" w:hAnsi="Times New Roman" w:cs="Times New Roman"/>
          <w:lang w:eastAsia="en-US"/>
        </w:rPr>
        <w:t xml:space="preserve"> Council </w:t>
      </w:r>
      <w:r w:rsidR="008D446B">
        <w:rPr>
          <w:rFonts w:ascii="Times New Roman" w:eastAsiaTheme="minorHAnsi" w:hAnsi="Times New Roman" w:cs="Times New Roman"/>
          <w:lang w:eastAsia="en-US"/>
        </w:rPr>
        <w:t xml:space="preserve">of the Republic of Slovenia </w:t>
      </w:r>
      <w:r w:rsidR="00D53AA8" w:rsidRPr="00D02513">
        <w:rPr>
          <w:rFonts w:ascii="Times New Roman" w:eastAsiaTheme="minorHAnsi" w:hAnsi="Times New Roman" w:cs="Times New Roman"/>
          <w:lang w:eastAsia="en-US"/>
        </w:rPr>
        <w:t xml:space="preserve">of Vocational and </w:t>
      </w:r>
      <w:r w:rsidRPr="00D02513">
        <w:rPr>
          <w:rFonts w:ascii="Times New Roman" w:eastAsiaTheme="minorHAnsi" w:hAnsi="Times New Roman" w:cs="Times New Roman"/>
          <w:lang w:eastAsia="en-US"/>
        </w:rPr>
        <w:t>Professional Education. The external evaluation of higher vocational colleges and short-cycle higher vocational study programmes is the responsibility of the Slovenian Quality Assurance Agency for Higher Education. Higher vocational colleges are responsible for internal evaluation procedures.</w:t>
      </w:r>
    </w:p>
    <w:p w14:paraId="58EAA0B0" w14:textId="77777777" w:rsidR="001408F8" w:rsidRDefault="001408F8">
      <w:pPr>
        <w:rPr>
          <w:rFonts w:ascii="Times New Roman" w:eastAsiaTheme="minorHAnsi" w:hAnsi="Times New Roman" w:cs="Times New Roman"/>
          <w:lang w:eastAsia="en-US"/>
        </w:rPr>
      </w:pPr>
      <w:r>
        <w:rPr>
          <w:rFonts w:ascii="Times New Roman" w:eastAsiaTheme="minorHAnsi" w:hAnsi="Times New Roman" w:cs="Times New Roman"/>
          <w:lang w:eastAsia="en-US"/>
        </w:rPr>
        <w:br w:type="page"/>
      </w:r>
    </w:p>
    <w:p w14:paraId="3C237726" w14:textId="77777777" w:rsidR="00057204" w:rsidRDefault="007C5D3F" w:rsidP="00B21A8A">
      <w:pPr>
        <w:rPr>
          <w:rFonts w:ascii="Times New Roman" w:eastAsiaTheme="minorHAnsi" w:hAnsi="Times New Roman" w:cs="Times New Roman"/>
          <w:noProof/>
        </w:rPr>
      </w:pPr>
      <w:r w:rsidRPr="004F7CC2">
        <w:rPr>
          <w:rFonts w:ascii="Times New Roman" w:eastAsiaTheme="minorHAnsi" w:hAnsi="Times New Roman" w:cs="Times New Roman"/>
          <w:noProof/>
        </w:rPr>
        <w:drawing>
          <wp:inline distT="0" distB="0" distL="0" distR="0" wp14:anchorId="0D76F413" wp14:editId="277E2331">
            <wp:extent cx="5760720" cy="815213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Zgradba_sistema_izobrazevanja_2015-16_ang_pop.pdf"/>
                    <pic:cNvPicPr/>
                  </pic:nvPicPr>
                  <pic:blipFill>
                    <a:blip r:embed="rId7">
                      <a:extLst>
                        <a:ext uri="{28A0092B-C50C-407E-A947-70E740481C1C}">
                          <a14:useLocalDpi xmlns:a14="http://schemas.microsoft.com/office/drawing/2010/main" val="0"/>
                        </a:ext>
                      </a:extLst>
                    </a:blip>
                    <a:stretch>
                      <a:fillRect/>
                    </a:stretch>
                  </pic:blipFill>
                  <pic:spPr>
                    <a:xfrm>
                      <a:off x="0" y="0"/>
                      <a:ext cx="5760720" cy="8152130"/>
                    </a:xfrm>
                    <a:prstGeom prst="rect">
                      <a:avLst/>
                    </a:prstGeom>
                  </pic:spPr>
                </pic:pic>
              </a:graphicData>
            </a:graphic>
          </wp:inline>
        </w:drawing>
      </w:r>
    </w:p>
    <w:p w14:paraId="379EC645" w14:textId="77777777" w:rsidR="00C87C7E" w:rsidRPr="00D02513" w:rsidRDefault="00C87C7E" w:rsidP="00B21A8A">
      <w:pPr>
        <w:rPr>
          <w:rFonts w:ascii="Times New Roman" w:eastAsiaTheme="minorHAnsi" w:hAnsi="Times New Roman" w:cs="Times New Roman"/>
          <w:lang w:eastAsia="en-US"/>
        </w:rPr>
      </w:pPr>
    </w:p>
    <w:p w14:paraId="61291A42" w14:textId="77777777" w:rsidR="008B4D06" w:rsidRDefault="007C58DD" w:rsidP="008B4D06">
      <w:pPr>
        <w:rPr>
          <w:rFonts w:ascii="Times New Roman" w:eastAsiaTheme="minorHAnsi" w:hAnsi="Times New Roman" w:cs="Times New Roman"/>
          <w:lang w:eastAsia="en-US"/>
        </w:rPr>
      </w:pPr>
      <w:r w:rsidRPr="00D02513">
        <w:rPr>
          <w:rFonts w:ascii="Times New Roman" w:eastAsiaTheme="minorHAnsi" w:hAnsi="Times New Roman" w:cs="Times New Roman"/>
          <w:lang w:eastAsia="en-US"/>
        </w:rPr>
        <w:t xml:space="preserve"> </w:t>
      </w:r>
    </w:p>
    <w:p w14:paraId="00E143FA" w14:textId="77777777" w:rsidR="008B4D06" w:rsidRDefault="008B4D06" w:rsidP="008B4D06">
      <w:pPr>
        <w:rPr>
          <w:rFonts w:ascii="Times New Roman" w:eastAsiaTheme="minorHAnsi" w:hAnsi="Times New Roman" w:cs="Times New Roman"/>
          <w:lang w:eastAsia="en-US"/>
        </w:rPr>
      </w:pPr>
    </w:p>
    <w:p w14:paraId="5CF973CF" w14:textId="77777777" w:rsidR="00E1093D" w:rsidRPr="008B4D06" w:rsidRDefault="007C58DD" w:rsidP="008B4D06">
      <w:pPr>
        <w:rPr>
          <w:rFonts w:ascii="Times New Roman" w:eastAsiaTheme="minorHAnsi" w:hAnsi="Times New Roman" w:cs="Times New Roman"/>
          <w:lang w:eastAsia="en-US"/>
        </w:rPr>
      </w:pPr>
      <w:r w:rsidRPr="001408F8">
        <w:rPr>
          <w:rFonts w:ascii="Times New Roman" w:eastAsiaTheme="minorHAnsi" w:hAnsi="Times New Roman" w:cs="Times New Roman"/>
          <w:b/>
          <w:bCs/>
          <w:sz w:val="28"/>
          <w:szCs w:val="28"/>
          <w:lang w:eastAsia="en-US"/>
        </w:rPr>
        <w:t>I</w:t>
      </w:r>
      <w:r w:rsidR="001408F8">
        <w:rPr>
          <w:rFonts w:ascii="Times New Roman" w:eastAsiaTheme="minorHAnsi" w:hAnsi="Times New Roman" w:cs="Times New Roman"/>
          <w:b/>
          <w:bCs/>
          <w:sz w:val="28"/>
          <w:szCs w:val="28"/>
          <w:lang w:eastAsia="en-US"/>
        </w:rPr>
        <w:t>NSTRUCTIONS ON THE COMPLETION</w:t>
      </w:r>
    </w:p>
    <w:p w14:paraId="68DCA98F" w14:textId="77777777" w:rsidR="001408F8" w:rsidRPr="001408F8" w:rsidRDefault="001408F8" w:rsidP="001408F8">
      <w:pPr>
        <w:autoSpaceDE w:val="0"/>
        <w:autoSpaceDN w:val="0"/>
        <w:adjustRightInd w:val="0"/>
        <w:spacing w:after="0" w:line="240" w:lineRule="auto"/>
        <w:rPr>
          <w:rFonts w:ascii="Times New Roman" w:eastAsiaTheme="minorHAnsi" w:hAnsi="Times New Roman" w:cs="Times New Roman"/>
          <w:b/>
          <w:bCs/>
          <w:sz w:val="28"/>
          <w:szCs w:val="28"/>
          <w:lang w:eastAsia="en-US"/>
        </w:rPr>
      </w:pPr>
    </w:p>
    <w:p w14:paraId="7461C4B0" w14:textId="77777777" w:rsidR="00057204" w:rsidRPr="001408F8" w:rsidRDefault="007C58DD" w:rsidP="001408F8">
      <w:pPr>
        <w:autoSpaceDE w:val="0"/>
        <w:autoSpaceDN w:val="0"/>
        <w:adjustRightInd w:val="0"/>
        <w:spacing w:after="0" w:line="240" w:lineRule="auto"/>
        <w:rPr>
          <w:rFonts w:ascii="Times New Roman" w:eastAsiaTheme="minorHAnsi" w:hAnsi="Times New Roman" w:cs="Times New Roman"/>
          <w:b/>
          <w:bCs/>
          <w:sz w:val="24"/>
          <w:szCs w:val="24"/>
          <w:lang w:eastAsia="en-US"/>
        </w:rPr>
      </w:pPr>
      <w:r w:rsidRPr="001408F8">
        <w:rPr>
          <w:rFonts w:ascii="Times New Roman" w:eastAsiaTheme="minorHAnsi" w:hAnsi="Times New Roman" w:cs="Times New Roman"/>
          <w:b/>
          <w:bCs/>
          <w:sz w:val="24"/>
          <w:szCs w:val="24"/>
          <w:lang w:eastAsia="en-US"/>
        </w:rPr>
        <w:t xml:space="preserve">1. </w:t>
      </w:r>
      <w:r w:rsidR="001408F8">
        <w:rPr>
          <w:rFonts w:ascii="Times New Roman" w:eastAsiaTheme="minorHAnsi" w:hAnsi="Times New Roman" w:cs="Times New Roman"/>
          <w:b/>
          <w:bCs/>
          <w:sz w:val="24"/>
          <w:szCs w:val="24"/>
          <w:lang w:eastAsia="en-US"/>
        </w:rPr>
        <w:tab/>
      </w:r>
      <w:r w:rsidRPr="001408F8">
        <w:rPr>
          <w:rFonts w:ascii="Times New Roman" w:eastAsiaTheme="minorHAnsi" w:hAnsi="Times New Roman" w:cs="Times New Roman"/>
          <w:b/>
          <w:bCs/>
          <w:sz w:val="24"/>
          <w:szCs w:val="24"/>
          <w:lang w:eastAsia="en-US"/>
        </w:rPr>
        <w:t>Information identifying the holder of the qualification</w:t>
      </w:r>
    </w:p>
    <w:p w14:paraId="65C389CC" w14:textId="77777777" w:rsidR="001408F8" w:rsidRDefault="001408F8" w:rsidP="001408F8">
      <w:pPr>
        <w:autoSpaceDE w:val="0"/>
        <w:autoSpaceDN w:val="0"/>
        <w:adjustRightInd w:val="0"/>
        <w:spacing w:after="0" w:line="240" w:lineRule="auto"/>
        <w:ind w:left="708"/>
        <w:rPr>
          <w:rFonts w:ascii="Times New Roman" w:eastAsiaTheme="minorHAnsi" w:hAnsi="Times New Roman" w:cs="Times New Roman"/>
          <w:i/>
          <w:lang w:eastAsia="en-US"/>
        </w:rPr>
      </w:pPr>
    </w:p>
    <w:p w14:paraId="198A4CAD" w14:textId="77777777" w:rsidR="00057204" w:rsidRDefault="007C58DD" w:rsidP="001408F8">
      <w:pPr>
        <w:autoSpaceDE w:val="0"/>
        <w:autoSpaceDN w:val="0"/>
        <w:adjustRightInd w:val="0"/>
        <w:spacing w:after="0" w:line="240" w:lineRule="auto"/>
        <w:ind w:left="708"/>
        <w:rPr>
          <w:rFonts w:ascii="Times New Roman" w:eastAsiaTheme="minorHAnsi" w:hAnsi="Times New Roman" w:cs="Times New Roman"/>
          <w:i/>
          <w:lang w:eastAsia="en-US"/>
        </w:rPr>
      </w:pPr>
      <w:r w:rsidRPr="001408F8">
        <w:rPr>
          <w:rFonts w:ascii="Times New Roman" w:eastAsiaTheme="minorHAnsi" w:hAnsi="Times New Roman" w:cs="Times New Roman"/>
          <w:i/>
          <w:lang w:eastAsia="en-US"/>
        </w:rPr>
        <w:t>Enter the graduate’s full name, date and place of birth as entered in the records referred to in Article 56 of the Short-Cycle Higher Vocational Education Act,  student identification number and date of graduation.</w:t>
      </w:r>
    </w:p>
    <w:p w14:paraId="69AC3C19" w14:textId="77777777" w:rsidR="001408F8" w:rsidRPr="001408F8" w:rsidRDefault="001408F8" w:rsidP="001408F8">
      <w:pPr>
        <w:autoSpaceDE w:val="0"/>
        <w:autoSpaceDN w:val="0"/>
        <w:adjustRightInd w:val="0"/>
        <w:spacing w:after="0" w:line="240" w:lineRule="auto"/>
        <w:ind w:left="708"/>
        <w:rPr>
          <w:rFonts w:ascii="Times New Roman" w:eastAsiaTheme="minorHAnsi" w:hAnsi="Times New Roman" w:cs="Times New Roman"/>
          <w:i/>
          <w:lang w:eastAsia="en-US"/>
        </w:rPr>
      </w:pPr>
    </w:p>
    <w:p w14:paraId="0F8A6E37" w14:textId="77777777" w:rsidR="001408F8" w:rsidRDefault="001408F8" w:rsidP="001408F8">
      <w:pPr>
        <w:pBdr>
          <w:top w:val="single" w:sz="4" w:space="1" w:color="auto"/>
        </w:pBdr>
        <w:spacing w:after="0" w:line="240" w:lineRule="auto"/>
        <w:rPr>
          <w:rFonts w:ascii="Times New Roman" w:eastAsia="Calibri" w:hAnsi="Times New Roman" w:cs="Times New Roman"/>
          <w:b/>
          <w:sz w:val="24"/>
          <w:szCs w:val="24"/>
          <w:lang w:val="en-GB"/>
        </w:rPr>
      </w:pPr>
    </w:p>
    <w:p w14:paraId="4CB2F35F" w14:textId="77777777" w:rsidR="00057204" w:rsidRPr="00271AF2" w:rsidRDefault="007C58DD" w:rsidP="001408F8">
      <w:pPr>
        <w:pBdr>
          <w:top w:val="single" w:sz="4" w:space="1" w:color="auto"/>
        </w:pBdr>
        <w:spacing w:after="0" w:line="240" w:lineRule="auto"/>
        <w:rPr>
          <w:rFonts w:ascii="Times New Roman" w:eastAsia="Calibri" w:hAnsi="Times New Roman" w:cs="Times New Roman"/>
          <w:b/>
          <w:sz w:val="24"/>
          <w:szCs w:val="24"/>
          <w:lang w:val="en-GB"/>
        </w:rPr>
      </w:pPr>
      <w:r w:rsidRPr="00271AF2">
        <w:rPr>
          <w:rFonts w:ascii="Times New Roman" w:eastAsia="Calibri" w:hAnsi="Times New Roman" w:cs="Times New Roman"/>
          <w:b/>
          <w:sz w:val="24"/>
          <w:szCs w:val="24"/>
          <w:lang w:val="en-GB"/>
        </w:rPr>
        <w:t xml:space="preserve">2. </w:t>
      </w:r>
      <w:r w:rsidR="001408F8">
        <w:rPr>
          <w:rFonts w:ascii="Times New Roman" w:eastAsia="Calibri" w:hAnsi="Times New Roman" w:cs="Times New Roman"/>
          <w:b/>
          <w:sz w:val="24"/>
          <w:szCs w:val="24"/>
          <w:lang w:val="en-GB"/>
        </w:rPr>
        <w:tab/>
      </w:r>
      <w:r w:rsidRPr="00271AF2">
        <w:rPr>
          <w:rFonts w:ascii="Times New Roman" w:eastAsia="Calibri" w:hAnsi="Times New Roman" w:cs="Times New Roman"/>
          <w:b/>
          <w:sz w:val="24"/>
          <w:szCs w:val="24"/>
          <w:lang w:val="en-GB"/>
        </w:rPr>
        <w:t>Information identifying the qualification</w:t>
      </w:r>
    </w:p>
    <w:p w14:paraId="082F509E" w14:textId="77777777" w:rsidR="00057204" w:rsidRPr="001408F8" w:rsidRDefault="007C58DD" w:rsidP="001408F8">
      <w:pPr>
        <w:ind w:left="700" w:hanging="700"/>
        <w:rPr>
          <w:rFonts w:ascii="Times New Roman" w:eastAsiaTheme="minorHAnsi" w:hAnsi="Times New Roman" w:cs="Times New Roman"/>
          <w:i/>
          <w:lang w:eastAsia="en-US"/>
        </w:rPr>
      </w:pPr>
      <w:r w:rsidRPr="001408F8">
        <w:rPr>
          <w:rFonts w:ascii="Times New Roman" w:eastAsiaTheme="minorHAnsi" w:hAnsi="Times New Roman" w:cs="Times New Roman"/>
          <w:i/>
          <w:lang w:eastAsia="en-US"/>
        </w:rPr>
        <w:t xml:space="preserve">2.1 </w:t>
      </w:r>
      <w:r w:rsidR="001408F8">
        <w:rPr>
          <w:rFonts w:ascii="Times New Roman" w:eastAsiaTheme="minorHAnsi" w:hAnsi="Times New Roman" w:cs="Times New Roman"/>
          <w:i/>
          <w:lang w:eastAsia="en-US"/>
        </w:rPr>
        <w:tab/>
      </w:r>
      <w:r w:rsidRPr="001408F8">
        <w:rPr>
          <w:rFonts w:ascii="Times New Roman" w:eastAsiaTheme="minorHAnsi" w:hAnsi="Times New Roman" w:cs="Times New Roman"/>
          <w:i/>
          <w:lang w:eastAsia="en-US"/>
        </w:rPr>
        <w:t>Enter the name of the document granted and the professional title as well as its abbreviation published in the Professional and Academic Titles Act (Uradni list RS, no. 61/2006).</w:t>
      </w:r>
    </w:p>
    <w:p w14:paraId="1A346D5B" w14:textId="77777777" w:rsidR="00057204" w:rsidRPr="001408F8" w:rsidRDefault="007C58DD" w:rsidP="001408F8">
      <w:pPr>
        <w:ind w:left="700" w:hanging="700"/>
        <w:rPr>
          <w:rFonts w:ascii="Times New Roman" w:eastAsiaTheme="minorHAnsi" w:hAnsi="Times New Roman" w:cs="Times New Roman"/>
          <w:i/>
          <w:lang w:eastAsia="en-US"/>
        </w:rPr>
      </w:pPr>
      <w:r w:rsidRPr="001408F8">
        <w:rPr>
          <w:rFonts w:ascii="Times New Roman" w:eastAsiaTheme="minorHAnsi" w:hAnsi="Times New Roman" w:cs="Times New Roman"/>
          <w:i/>
          <w:lang w:eastAsia="en-US"/>
        </w:rPr>
        <w:t xml:space="preserve">2.2 </w:t>
      </w:r>
      <w:r w:rsidR="001408F8">
        <w:rPr>
          <w:rFonts w:ascii="Times New Roman" w:eastAsiaTheme="minorHAnsi" w:hAnsi="Times New Roman" w:cs="Times New Roman"/>
          <w:i/>
          <w:lang w:eastAsia="en-US"/>
        </w:rPr>
        <w:tab/>
      </w:r>
      <w:r w:rsidRPr="001408F8">
        <w:rPr>
          <w:rFonts w:ascii="Times New Roman" w:eastAsiaTheme="minorHAnsi" w:hAnsi="Times New Roman" w:cs="Times New Roman"/>
          <w:i/>
          <w:lang w:eastAsia="en-US"/>
        </w:rPr>
        <w:t xml:space="preserve">Enter the field of studies and official name of the study programme; if the programme is divided into modules, enter them, as well; include the date of the study programme adoption (complemented, amended) and the date of its accreditation by the Council of the Republic of Slovenia for Vocational and </w:t>
      </w:r>
      <w:r w:rsidR="00755494">
        <w:rPr>
          <w:rFonts w:ascii="Times New Roman" w:eastAsiaTheme="minorHAnsi" w:hAnsi="Times New Roman" w:cs="Times New Roman"/>
          <w:i/>
          <w:lang w:eastAsia="en-US"/>
        </w:rPr>
        <w:t xml:space="preserve">Professional </w:t>
      </w:r>
      <w:r w:rsidRPr="001408F8">
        <w:rPr>
          <w:rFonts w:ascii="Times New Roman" w:eastAsiaTheme="minorHAnsi" w:hAnsi="Times New Roman" w:cs="Times New Roman"/>
          <w:i/>
          <w:lang w:eastAsia="en-US"/>
        </w:rPr>
        <w:t xml:space="preserve">Education. </w:t>
      </w:r>
    </w:p>
    <w:p w14:paraId="6853F91F" w14:textId="77777777" w:rsidR="00E1093D" w:rsidRPr="001408F8" w:rsidRDefault="007C58DD" w:rsidP="001408F8">
      <w:pPr>
        <w:ind w:left="700" w:hanging="700"/>
        <w:rPr>
          <w:rFonts w:ascii="Times New Roman" w:eastAsiaTheme="minorHAnsi" w:hAnsi="Times New Roman" w:cs="Times New Roman"/>
          <w:i/>
          <w:lang w:eastAsia="en-US"/>
        </w:rPr>
      </w:pPr>
      <w:r w:rsidRPr="001408F8">
        <w:rPr>
          <w:rFonts w:ascii="Times New Roman" w:eastAsiaTheme="minorHAnsi" w:hAnsi="Times New Roman" w:cs="Times New Roman"/>
          <w:i/>
          <w:lang w:eastAsia="en-US"/>
        </w:rPr>
        <w:t xml:space="preserve">2.3 </w:t>
      </w:r>
      <w:r w:rsidR="001408F8">
        <w:rPr>
          <w:rFonts w:ascii="Times New Roman" w:eastAsiaTheme="minorHAnsi" w:hAnsi="Times New Roman" w:cs="Times New Roman"/>
          <w:i/>
          <w:lang w:eastAsia="en-US"/>
        </w:rPr>
        <w:tab/>
      </w:r>
      <w:r w:rsidRPr="001408F8">
        <w:rPr>
          <w:rFonts w:ascii="Times New Roman" w:eastAsiaTheme="minorHAnsi" w:hAnsi="Times New Roman" w:cs="Times New Roman"/>
          <w:i/>
          <w:lang w:eastAsia="en-US"/>
        </w:rPr>
        <w:t xml:space="preserve">Enter the official name of the higher vocational college issuing the diploma, its abbreviated name and head office address. </w:t>
      </w:r>
    </w:p>
    <w:p w14:paraId="78891BE2" w14:textId="77777777" w:rsidR="00057204" w:rsidRDefault="00E1093D" w:rsidP="001408F8">
      <w:pPr>
        <w:ind w:left="700" w:hanging="700"/>
        <w:rPr>
          <w:rFonts w:ascii="Times New Roman" w:eastAsiaTheme="minorHAnsi" w:hAnsi="Times New Roman" w:cs="Times New Roman"/>
          <w:i/>
          <w:lang w:eastAsia="en-US"/>
        </w:rPr>
      </w:pPr>
      <w:r w:rsidRPr="001408F8">
        <w:rPr>
          <w:rFonts w:ascii="Times New Roman" w:eastAsiaTheme="minorHAnsi" w:hAnsi="Times New Roman" w:cs="Times New Roman"/>
          <w:i/>
          <w:lang w:eastAsia="en-US"/>
        </w:rPr>
        <w:t xml:space="preserve">2.4 </w:t>
      </w:r>
      <w:r w:rsidR="001408F8">
        <w:rPr>
          <w:rFonts w:ascii="Times New Roman" w:eastAsiaTheme="minorHAnsi" w:hAnsi="Times New Roman" w:cs="Times New Roman"/>
          <w:i/>
          <w:lang w:eastAsia="en-US"/>
        </w:rPr>
        <w:tab/>
      </w:r>
      <w:r w:rsidR="007C58DD" w:rsidRPr="001408F8">
        <w:rPr>
          <w:rFonts w:ascii="Times New Roman" w:eastAsiaTheme="minorHAnsi" w:hAnsi="Times New Roman" w:cs="Times New Roman"/>
          <w:i/>
          <w:lang w:eastAsia="en-US"/>
        </w:rPr>
        <w:t xml:space="preserve">Enter the number and date of </w:t>
      </w:r>
      <w:r w:rsidR="00E74623">
        <w:rPr>
          <w:rFonts w:ascii="Times New Roman" w:eastAsiaTheme="minorHAnsi" w:hAnsi="Times New Roman" w:cs="Times New Roman"/>
          <w:i/>
          <w:lang w:eastAsia="en-US"/>
        </w:rPr>
        <w:t xml:space="preserve">the </w:t>
      </w:r>
      <w:r w:rsidR="007C58DD" w:rsidRPr="001408F8">
        <w:rPr>
          <w:rFonts w:ascii="Times New Roman" w:eastAsiaTheme="minorHAnsi" w:hAnsi="Times New Roman" w:cs="Times New Roman"/>
          <w:i/>
          <w:lang w:eastAsia="en-US"/>
        </w:rPr>
        <w:t xml:space="preserve">decision </w:t>
      </w:r>
      <w:r w:rsidR="00E74623">
        <w:rPr>
          <w:rFonts w:ascii="Times New Roman" w:eastAsiaTheme="minorHAnsi" w:hAnsi="Times New Roman" w:cs="Times New Roman"/>
          <w:i/>
          <w:lang w:eastAsia="en-US"/>
        </w:rPr>
        <w:t>to enter the provider and the study programme</w:t>
      </w:r>
      <w:r w:rsidR="007C58DD" w:rsidRPr="001408F8">
        <w:rPr>
          <w:rFonts w:ascii="Times New Roman" w:eastAsiaTheme="minorHAnsi" w:hAnsi="Times New Roman" w:cs="Times New Roman"/>
          <w:i/>
          <w:lang w:eastAsia="en-US"/>
        </w:rPr>
        <w:t xml:space="preserve"> </w:t>
      </w:r>
      <w:r w:rsidR="00E74623">
        <w:rPr>
          <w:rFonts w:ascii="Times New Roman" w:eastAsiaTheme="minorHAnsi" w:hAnsi="Times New Roman" w:cs="Times New Roman"/>
          <w:i/>
          <w:lang w:eastAsia="en-US"/>
        </w:rPr>
        <w:t>in the Register of providers of officially recognised education programmes</w:t>
      </w:r>
      <w:r w:rsidR="00E74623" w:rsidRPr="001408F8">
        <w:rPr>
          <w:rFonts w:ascii="Times New Roman" w:eastAsiaTheme="minorHAnsi" w:hAnsi="Times New Roman" w:cs="Times New Roman"/>
          <w:i/>
          <w:lang w:eastAsia="en-US"/>
        </w:rPr>
        <w:t xml:space="preserve"> </w:t>
      </w:r>
    </w:p>
    <w:p w14:paraId="3EFFB672" w14:textId="77777777" w:rsidR="00057204" w:rsidRPr="001408F8" w:rsidRDefault="007C58DD" w:rsidP="001408F8">
      <w:pPr>
        <w:ind w:left="700" w:hanging="700"/>
        <w:rPr>
          <w:rFonts w:ascii="Times New Roman" w:eastAsiaTheme="minorHAnsi" w:hAnsi="Times New Roman" w:cs="Times New Roman"/>
          <w:i/>
          <w:lang w:eastAsia="en-US"/>
        </w:rPr>
      </w:pPr>
      <w:r w:rsidRPr="001408F8">
        <w:rPr>
          <w:rFonts w:ascii="Times New Roman" w:eastAsiaTheme="minorHAnsi" w:hAnsi="Times New Roman" w:cs="Times New Roman"/>
          <w:i/>
          <w:lang w:eastAsia="en-US"/>
        </w:rPr>
        <w:t>2.</w:t>
      </w:r>
      <w:r w:rsidR="00E1093D" w:rsidRPr="001408F8">
        <w:rPr>
          <w:rFonts w:ascii="Times New Roman" w:eastAsiaTheme="minorHAnsi" w:hAnsi="Times New Roman" w:cs="Times New Roman"/>
          <w:i/>
          <w:lang w:eastAsia="en-US"/>
        </w:rPr>
        <w:t>5</w:t>
      </w:r>
      <w:r w:rsidRPr="001408F8">
        <w:rPr>
          <w:rFonts w:ascii="Times New Roman" w:eastAsiaTheme="minorHAnsi" w:hAnsi="Times New Roman" w:cs="Times New Roman"/>
          <w:i/>
          <w:lang w:eastAsia="en-US"/>
        </w:rPr>
        <w:t xml:space="preserve"> </w:t>
      </w:r>
      <w:r w:rsidR="001408F8">
        <w:rPr>
          <w:rFonts w:ascii="Times New Roman" w:eastAsiaTheme="minorHAnsi" w:hAnsi="Times New Roman" w:cs="Times New Roman"/>
          <w:i/>
          <w:lang w:eastAsia="en-US"/>
        </w:rPr>
        <w:tab/>
      </w:r>
      <w:r w:rsidRPr="001408F8">
        <w:rPr>
          <w:rFonts w:ascii="Times New Roman" w:eastAsiaTheme="minorHAnsi" w:hAnsi="Times New Roman" w:cs="Times New Roman"/>
          <w:i/>
          <w:lang w:eastAsia="en-US"/>
        </w:rPr>
        <w:t xml:space="preserve">Enter the status of the higher vocational college: public, private with a state concession, or private. </w:t>
      </w:r>
    </w:p>
    <w:p w14:paraId="73070B4D" w14:textId="77777777" w:rsidR="00057204" w:rsidRPr="001408F8" w:rsidRDefault="00E1093D" w:rsidP="001408F8">
      <w:pPr>
        <w:spacing w:line="240" w:lineRule="auto"/>
        <w:ind w:left="700" w:hanging="700"/>
        <w:rPr>
          <w:rFonts w:ascii="Times New Roman" w:eastAsiaTheme="minorHAnsi" w:hAnsi="Times New Roman" w:cs="Times New Roman"/>
          <w:i/>
          <w:lang w:eastAsia="en-US"/>
        </w:rPr>
      </w:pPr>
      <w:r w:rsidRPr="001408F8">
        <w:rPr>
          <w:rFonts w:ascii="Times New Roman" w:eastAsiaTheme="minorHAnsi" w:hAnsi="Times New Roman" w:cs="Times New Roman"/>
          <w:i/>
          <w:lang w:eastAsia="en-US"/>
        </w:rPr>
        <w:t>2.6</w:t>
      </w:r>
      <w:r w:rsidR="007C58DD" w:rsidRPr="001408F8">
        <w:rPr>
          <w:rFonts w:ascii="Times New Roman" w:eastAsiaTheme="minorHAnsi" w:hAnsi="Times New Roman" w:cs="Times New Roman"/>
          <w:i/>
          <w:lang w:eastAsia="en-US"/>
        </w:rPr>
        <w:t xml:space="preserve"> </w:t>
      </w:r>
      <w:r w:rsidR="001408F8">
        <w:rPr>
          <w:rFonts w:ascii="Times New Roman" w:eastAsiaTheme="minorHAnsi" w:hAnsi="Times New Roman" w:cs="Times New Roman"/>
          <w:i/>
          <w:lang w:eastAsia="en-US"/>
        </w:rPr>
        <w:tab/>
      </w:r>
      <w:r w:rsidR="007C58DD" w:rsidRPr="001408F8">
        <w:rPr>
          <w:rFonts w:ascii="Times New Roman" w:eastAsiaTheme="minorHAnsi" w:hAnsi="Times New Roman" w:cs="Times New Roman"/>
          <w:i/>
          <w:lang w:eastAsia="en-US"/>
        </w:rPr>
        <w:t>Enter the languages of instruction in which the course was delivered and the qualification examined.</w:t>
      </w:r>
    </w:p>
    <w:p w14:paraId="70498BA5" w14:textId="77777777" w:rsidR="001408F8" w:rsidRDefault="007C58DD" w:rsidP="001408F8">
      <w:pPr>
        <w:pBdr>
          <w:top w:val="single" w:sz="4" w:space="1" w:color="auto"/>
        </w:pBdr>
        <w:spacing w:after="0" w:line="240" w:lineRule="auto"/>
        <w:rPr>
          <w:rFonts w:ascii="Times New Roman" w:eastAsia="Calibri" w:hAnsi="Times New Roman" w:cs="Times New Roman"/>
          <w:sz w:val="24"/>
          <w:szCs w:val="24"/>
          <w:lang w:val="en-GB"/>
        </w:rPr>
      </w:pPr>
      <w:r w:rsidRPr="00271AF2">
        <w:rPr>
          <w:rFonts w:ascii="Times New Roman" w:eastAsia="Calibri" w:hAnsi="Times New Roman" w:cs="Times New Roman"/>
          <w:sz w:val="24"/>
          <w:szCs w:val="24"/>
          <w:lang w:val="en-GB"/>
        </w:rPr>
        <w:t xml:space="preserve"> </w:t>
      </w:r>
    </w:p>
    <w:p w14:paraId="507F30C0" w14:textId="77777777" w:rsidR="00057204" w:rsidRDefault="007C58DD" w:rsidP="001408F8">
      <w:pPr>
        <w:pBdr>
          <w:top w:val="single" w:sz="4" w:space="1" w:color="auto"/>
        </w:pBdr>
        <w:spacing w:after="0" w:line="240" w:lineRule="auto"/>
        <w:rPr>
          <w:rFonts w:ascii="Times New Roman" w:eastAsiaTheme="minorHAnsi" w:hAnsi="Times New Roman" w:cs="Times New Roman"/>
          <w:b/>
          <w:bCs/>
          <w:sz w:val="24"/>
          <w:szCs w:val="24"/>
          <w:lang w:eastAsia="en-US"/>
        </w:rPr>
      </w:pPr>
      <w:r w:rsidRPr="001408F8">
        <w:rPr>
          <w:rFonts w:ascii="Times New Roman" w:eastAsiaTheme="minorHAnsi" w:hAnsi="Times New Roman" w:cs="Times New Roman"/>
          <w:b/>
          <w:bCs/>
          <w:sz w:val="24"/>
          <w:szCs w:val="24"/>
          <w:lang w:eastAsia="en-US"/>
        </w:rPr>
        <w:t xml:space="preserve">3. </w:t>
      </w:r>
      <w:r w:rsidR="001408F8">
        <w:rPr>
          <w:rFonts w:ascii="Times New Roman" w:eastAsiaTheme="minorHAnsi" w:hAnsi="Times New Roman" w:cs="Times New Roman"/>
          <w:b/>
          <w:bCs/>
          <w:sz w:val="24"/>
          <w:szCs w:val="24"/>
          <w:lang w:eastAsia="en-US"/>
        </w:rPr>
        <w:tab/>
      </w:r>
      <w:r w:rsidRPr="001408F8">
        <w:rPr>
          <w:rFonts w:ascii="Times New Roman" w:eastAsiaTheme="minorHAnsi" w:hAnsi="Times New Roman" w:cs="Times New Roman"/>
          <w:b/>
          <w:bCs/>
          <w:sz w:val="24"/>
          <w:szCs w:val="24"/>
          <w:lang w:eastAsia="en-US"/>
        </w:rPr>
        <w:t>Information on the level of the qualification</w:t>
      </w:r>
    </w:p>
    <w:p w14:paraId="3A7E20AC" w14:textId="77777777" w:rsidR="001408F8" w:rsidRPr="001408F8" w:rsidRDefault="001408F8" w:rsidP="001408F8">
      <w:pPr>
        <w:pBdr>
          <w:top w:val="single" w:sz="4" w:space="1" w:color="auto"/>
        </w:pBdr>
        <w:autoSpaceDE w:val="0"/>
        <w:autoSpaceDN w:val="0"/>
        <w:adjustRightInd w:val="0"/>
        <w:spacing w:after="0" w:line="240" w:lineRule="auto"/>
        <w:rPr>
          <w:rFonts w:ascii="Times New Roman" w:eastAsiaTheme="minorHAnsi" w:hAnsi="Times New Roman" w:cs="Times New Roman"/>
          <w:b/>
          <w:bCs/>
          <w:sz w:val="24"/>
          <w:szCs w:val="24"/>
          <w:lang w:eastAsia="en-US"/>
        </w:rPr>
      </w:pPr>
    </w:p>
    <w:p w14:paraId="13B8480B" w14:textId="77777777" w:rsidR="00057204" w:rsidRPr="001408F8" w:rsidRDefault="007C58DD" w:rsidP="001408F8">
      <w:pPr>
        <w:ind w:left="700" w:hanging="700"/>
        <w:rPr>
          <w:rFonts w:ascii="Times New Roman" w:eastAsiaTheme="minorHAnsi" w:hAnsi="Times New Roman" w:cs="Times New Roman"/>
          <w:i/>
          <w:lang w:eastAsia="en-US"/>
        </w:rPr>
      </w:pPr>
      <w:r w:rsidRPr="001408F8">
        <w:rPr>
          <w:rFonts w:ascii="Times New Roman" w:eastAsiaTheme="minorHAnsi" w:hAnsi="Times New Roman" w:cs="Times New Roman"/>
          <w:i/>
          <w:lang w:eastAsia="en-US"/>
        </w:rPr>
        <w:t xml:space="preserve">3.1 </w:t>
      </w:r>
      <w:r w:rsidR="001408F8">
        <w:rPr>
          <w:rFonts w:ascii="Times New Roman" w:eastAsiaTheme="minorHAnsi" w:hAnsi="Times New Roman" w:cs="Times New Roman"/>
          <w:i/>
          <w:lang w:eastAsia="en-US"/>
        </w:rPr>
        <w:tab/>
      </w:r>
      <w:r w:rsidR="00471B44" w:rsidRPr="004F7CC2">
        <w:rPr>
          <w:rFonts w:ascii="Times New Roman" w:eastAsiaTheme="minorHAnsi" w:hAnsi="Times New Roman" w:cs="Times New Roman"/>
          <w:i/>
          <w:lang w:eastAsia="en-US"/>
        </w:rPr>
        <w:t>Enter the level of the qualification: higher vocational education, SOK/NQF 6, EOK/EQF 5, EOVK/EHEQF Short cycle</w:t>
      </w:r>
    </w:p>
    <w:p w14:paraId="1FB09482" w14:textId="77777777" w:rsidR="00057204" w:rsidRPr="001408F8" w:rsidRDefault="007C58DD" w:rsidP="001408F8">
      <w:pPr>
        <w:ind w:left="700" w:hanging="700"/>
        <w:rPr>
          <w:rFonts w:ascii="Times New Roman" w:eastAsiaTheme="minorHAnsi" w:hAnsi="Times New Roman" w:cs="Times New Roman"/>
          <w:i/>
          <w:lang w:eastAsia="en-US"/>
        </w:rPr>
      </w:pPr>
      <w:r w:rsidRPr="001408F8">
        <w:rPr>
          <w:rFonts w:ascii="Times New Roman" w:eastAsiaTheme="minorHAnsi" w:hAnsi="Times New Roman" w:cs="Times New Roman"/>
          <w:i/>
          <w:lang w:eastAsia="en-US"/>
        </w:rPr>
        <w:t xml:space="preserve">3.2 </w:t>
      </w:r>
      <w:r w:rsidR="001408F8">
        <w:rPr>
          <w:rFonts w:ascii="Times New Roman" w:eastAsiaTheme="minorHAnsi" w:hAnsi="Times New Roman" w:cs="Times New Roman"/>
          <w:i/>
          <w:lang w:eastAsia="en-US"/>
        </w:rPr>
        <w:tab/>
      </w:r>
      <w:r w:rsidRPr="001408F8">
        <w:rPr>
          <w:rFonts w:ascii="Times New Roman" w:eastAsiaTheme="minorHAnsi" w:hAnsi="Times New Roman" w:cs="Times New Roman"/>
          <w:i/>
          <w:lang w:eastAsia="en-US"/>
        </w:rPr>
        <w:t xml:space="preserve">Enter the official duration of the study programme in years and credit points (ECTS). </w:t>
      </w:r>
    </w:p>
    <w:p w14:paraId="543DEFC7" w14:textId="77777777" w:rsidR="00057204" w:rsidRPr="001408F8" w:rsidRDefault="007C58DD" w:rsidP="001408F8">
      <w:pPr>
        <w:ind w:left="700" w:hanging="700"/>
        <w:rPr>
          <w:rFonts w:ascii="Times New Roman" w:eastAsiaTheme="minorHAnsi" w:hAnsi="Times New Roman" w:cs="Times New Roman"/>
          <w:i/>
          <w:lang w:eastAsia="en-US"/>
        </w:rPr>
      </w:pPr>
      <w:r w:rsidRPr="001408F8">
        <w:rPr>
          <w:rFonts w:ascii="Times New Roman" w:eastAsiaTheme="minorHAnsi" w:hAnsi="Times New Roman" w:cs="Times New Roman"/>
          <w:i/>
          <w:lang w:eastAsia="en-US"/>
        </w:rPr>
        <w:t xml:space="preserve">3.3 </w:t>
      </w:r>
      <w:r w:rsidR="001408F8">
        <w:rPr>
          <w:rFonts w:ascii="Times New Roman" w:eastAsiaTheme="minorHAnsi" w:hAnsi="Times New Roman" w:cs="Times New Roman"/>
          <w:i/>
          <w:lang w:eastAsia="en-US"/>
        </w:rPr>
        <w:tab/>
      </w:r>
      <w:r w:rsidRPr="001408F8">
        <w:rPr>
          <w:rFonts w:ascii="Times New Roman" w:eastAsiaTheme="minorHAnsi" w:hAnsi="Times New Roman" w:cs="Times New Roman"/>
          <w:i/>
          <w:lang w:eastAsia="en-US"/>
        </w:rPr>
        <w:t xml:space="preserve">Enter the access requirements, criteria for the selection of candidates in the event of enrolment limitations.  </w:t>
      </w:r>
    </w:p>
    <w:p w14:paraId="67249A1B" w14:textId="77777777" w:rsidR="001408F8" w:rsidRDefault="001408F8" w:rsidP="001408F8">
      <w:pPr>
        <w:pBdr>
          <w:top w:val="single" w:sz="4" w:space="1" w:color="auto"/>
        </w:pBdr>
        <w:autoSpaceDE w:val="0"/>
        <w:autoSpaceDN w:val="0"/>
        <w:adjustRightInd w:val="0"/>
        <w:spacing w:after="0" w:line="240" w:lineRule="auto"/>
        <w:rPr>
          <w:rFonts w:ascii="Times New Roman" w:eastAsiaTheme="minorHAnsi" w:hAnsi="Times New Roman" w:cs="Times New Roman"/>
          <w:b/>
          <w:bCs/>
          <w:sz w:val="24"/>
          <w:szCs w:val="24"/>
          <w:lang w:eastAsia="en-US"/>
        </w:rPr>
      </w:pPr>
    </w:p>
    <w:p w14:paraId="0238DE78" w14:textId="77777777" w:rsidR="00057204" w:rsidRDefault="007C58DD" w:rsidP="001408F8">
      <w:pPr>
        <w:pBdr>
          <w:top w:val="single" w:sz="4" w:space="1" w:color="auto"/>
        </w:pBdr>
        <w:autoSpaceDE w:val="0"/>
        <w:autoSpaceDN w:val="0"/>
        <w:adjustRightInd w:val="0"/>
        <w:spacing w:after="0" w:line="240" w:lineRule="auto"/>
        <w:rPr>
          <w:rFonts w:ascii="Times New Roman" w:eastAsiaTheme="minorHAnsi" w:hAnsi="Times New Roman" w:cs="Times New Roman"/>
          <w:b/>
          <w:bCs/>
          <w:sz w:val="24"/>
          <w:szCs w:val="24"/>
          <w:lang w:eastAsia="en-US"/>
        </w:rPr>
      </w:pPr>
      <w:r w:rsidRPr="001408F8">
        <w:rPr>
          <w:rFonts w:ascii="Times New Roman" w:eastAsiaTheme="minorHAnsi" w:hAnsi="Times New Roman" w:cs="Times New Roman"/>
          <w:b/>
          <w:bCs/>
          <w:sz w:val="24"/>
          <w:szCs w:val="24"/>
          <w:lang w:eastAsia="en-US"/>
        </w:rPr>
        <w:t xml:space="preserve">4. </w:t>
      </w:r>
      <w:r w:rsidR="001408F8">
        <w:rPr>
          <w:rFonts w:ascii="Times New Roman" w:eastAsiaTheme="minorHAnsi" w:hAnsi="Times New Roman" w:cs="Times New Roman"/>
          <w:b/>
          <w:bCs/>
          <w:sz w:val="24"/>
          <w:szCs w:val="24"/>
          <w:lang w:eastAsia="en-US"/>
        </w:rPr>
        <w:tab/>
      </w:r>
      <w:r w:rsidRPr="001408F8">
        <w:rPr>
          <w:rFonts w:ascii="Times New Roman" w:eastAsiaTheme="minorHAnsi" w:hAnsi="Times New Roman" w:cs="Times New Roman"/>
          <w:b/>
          <w:bCs/>
          <w:sz w:val="24"/>
          <w:szCs w:val="24"/>
          <w:lang w:eastAsia="en-US"/>
        </w:rPr>
        <w:t>Information on the contents and results gained</w:t>
      </w:r>
    </w:p>
    <w:p w14:paraId="5ABB6135" w14:textId="77777777" w:rsidR="001408F8" w:rsidRPr="001408F8" w:rsidRDefault="001408F8" w:rsidP="001408F8">
      <w:pPr>
        <w:pBdr>
          <w:top w:val="single" w:sz="4" w:space="1" w:color="auto"/>
        </w:pBdr>
        <w:autoSpaceDE w:val="0"/>
        <w:autoSpaceDN w:val="0"/>
        <w:adjustRightInd w:val="0"/>
        <w:spacing w:after="0" w:line="240" w:lineRule="auto"/>
        <w:rPr>
          <w:rFonts w:ascii="Times New Roman" w:eastAsiaTheme="minorHAnsi" w:hAnsi="Times New Roman" w:cs="Times New Roman"/>
          <w:b/>
          <w:bCs/>
          <w:sz w:val="24"/>
          <w:szCs w:val="24"/>
          <w:lang w:eastAsia="en-US"/>
        </w:rPr>
      </w:pPr>
    </w:p>
    <w:p w14:paraId="618D1043" w14:textId="77777777" w:rsidR="00057204" w:rsidRPr="001408F8" w:rsidRDefault="007C58DD" w:rsidP="001408F8">
      <w:pPr>
        <w:ind w:left="700" w:hanging="700"/>
        <w:rPr>
          <w:rFonts w:ascii="Times New Roman" w:eastAsiaTheme="minorHAnsi" w:hAnsi="Times New Roman" w:cs="Times New Roman"/>
          <w:i/>
          <w:lang w:eastAsia="en-US"/>
        </w:rPr>
      </w:pPr>
      <w:r w:rsidRPr="001408F8">
        <w:rPr>
          <w:rFonts w:ascii="Times New Roman" w:eastAsiaTheme="minorHAnsi" w:hAnsi="Times New Roman" w:cs="Times New Roman"/>
          <w:i/>
          <w:lang w:eastAsia="en-US"/>
        </w:rPr>
        <w:t xml:space="preserve"> 4.1 </w:t>
      </w:r>
      <w:r w:rsidR="001408F8">
        <w:rPr>
          <w:rFonts w:ascii="Times New Roman" w:eastAsiaTheme="minorHAnsi" w:hAnsi="Times New Roman" w:cs="Times New Roman"/>
          <w:i/>
          <w:lang w:eastAsia="en-US"/>
        </w:rPr>
        <w:tab/>
      </w:r>
      <w:r w:rsidRPr="001408F8">
        <w:rPr>
          <w:rFonts w:ascii="Times New Roman" w:eastAsiaTheme="minorHAnsi" w:hAnsi="Times New Roman" w:cs="Times New Roman"/>
          <w:i/>
          <w:lang w:eastAsia="en-US"/>
        </w:rPr>
        <w:t xml:space="preserve">Enter the organisation of the studies: fulltime, part-time or distance. </w:t>
      </w:r>
    </w:p>
    <w:p w14:paraId="7BB5BB4B" w14:textId="77777777" w:rsidR="00057204" w:rsidRPr="001408F8" w:rsidRDefault="007C58DD" w:rsidP="001408F8">
      <w:pPr>
        <w:ind w:left="700" w:hanging="700"/>
        <w:rPr>
          <w:rFonts w:ascii="Times New Roman" w:eastAsiaTheme="minorHAnsi" w:hAnsi="Times New Roman" w:cs="Times New Roman"/>
          <w:i/>
          <w:lang w:eastAsia="en-US"/>
        </w:rPr>
      </w:pPr>
      <w:r w:rsidRPr="001408F8">
        <w:rPr>
          <w:rFonts w:ascii="Times New Roman" w:eastAsiaTheme="minorHAnsi" w:hAnsi="Times New Roman" w:cs="Times New Roman"/>
          <w:i/>
          <w:lang w:eastAsia="en-US"/>
        </w:rPr>
        <w:t xml:space="preserve">4.2 </w:t>
      </w:r>
      <w:r w:rsidR="001408F8">
        <w:rPr>
          <w:rFonts w:ascii="Times New Roman" w:eastAsiaTheme="minorHAnsi" w:hAnsi="Times New Roman" w:cs="Times New Roman"/>
          <w:i/>
          <w:lang w:eastAsia="en-US"/>
        </w:rPr>
        <w:tab/>
      </w:r>
      <w:r w:rsidRPr="001408F8">
        <w:rPr>
          <w:rFonts w:ascii="Times New Roman" w:eastAsiaTheme="minorHAnsi" w:hAnsi="Times New Roman" w:cs="Times New Roman"/>
          <w:i/>
          <w:lang w:eastAsia="en-US"/>
        </w:rPr>
        <w:t>Describe the main elements of the study programme and define students’ obligations (exams, written seminar work, practical training, diploma examination, etc.). Provide details of the regulations covering progress to a higher year and successfully passing the qulificitaion. Provide details of the learning outcomes, skills and competences, envisaged by the study programme.</w:t>
      </w:r>
    </w:p>
    <w:p w14:paraId="05DF2E1A" w14:textId="77777777" w:rsidR="001408F8" w:rsidRDefault="001408F8" w:rsidP="001408F8">
      <w:pPr>
        <w:spacing w:after="0"/>
        <w:ind w:left="697" w:hanging="697"/>
        <w:rPr>
          <w:rFonts w:ascii="Times New Roman" w:eastAsiaTheme="minorHAnsi" w:hAnsi="Times New Roman" w:cs="Times New Roman"/>
          <w:i/>
          <w:lang w:eastAsia="en-US"/>
        </w:rPr>
      </w:pPr>
      <w:r>
        <w:rPr>
          <w:rFonts w:ascii="Times New Roman" w:eastAsiaTheme="minorHAnsi" w:hAnsi="Times New Roman" w:cs="Times New Roman"/>
          <w:i/>
          <w:lang w:eastAsia="en-US"/>
        </w:rPr>
        <w:t>4.3</w:t>
      </w:r>
      <w:r w:rsidR="002C27BD">
        <w:rPr>
          <w:rFonts w:ascii="Times New Roman" w:eastAsiaTheme="minorHAnsi" w:hAnsi="Times New Roman" w:cs="Times New Roman"/>
          <w:i/>
          <w:lang w:eastAsia="en-US"/>
        </w:rPr>
        <w:tab/>
      </w:r>
      <w:r w:rsidR="00390D6D" w:rsidRPr="00390D6D">
        <w:rPr>
          <w:rFonts w:ascii="Times New Roman" w:eastAsiaTheme="minorHAnsi" w:hAnsi="Times New Roman" w:cs="Times New Roman"/>
          <w:i/>
          <w:lang w:eastAsia="en-US"/>
        </w:rPr>
        <w:t xml:space="preserve"> </w:t>
      </w:r>
      <w:r w:rsidR="00390D6D" w:rsidRPr="001408F8">
        <w:rPr>
          <w:rFonts w:ascii="Times New Roman" w:eastAsiaTheme="minorHAnsi" w:hAnsi="Times New Roman" w:cs="Times New Roman"/>
          <w:i/>
          <w:lang w:eastAsia="en-US"/>
        </w:rPr>
        <w:t xml:space="preserve">Provide a detailed description of the study programme (syllabus, number of hours in each course, credit evaluation, etc.), </w:t>
      </w:r>
    </w:p>
    <w:p w14:paraId="5DF846AD" w14:textId="77777777" w:rsidR="002C27BD" w:rsidRDefault="002C27BD" w:rsidP="001408F8">
      <w:pPr>
        <w:spacing w:after="0"/>
        <w:ind w:left="697" w:hanging="697"/>
        <w:rPr>
          <w:rFonts w:ascii="Times New Roman" w:eastAsiaTheme="minorHAnsi" w:hAnsi="Times New Roman" w:cs="Times New Roman"/>
          <w:i/>
          <w:lang w:eastAsia="en-US"/>
        </w:rPr>
      </w:pPr>
    </w:p>
    <w:p w14:paraId="18BC53A3" w14:textId="77777777" w:rsidR="00057204" w:rsidRDefault="007C58DD" w:rsidP="001408F8">
      <w:pPr>
        <w:spacing w:after="0"/>
        <w:ind w:left="697" w:hanging="697"/>
        <w:rPr>
          <w:rFonts w:ascii="Times New Roman" w:eastAsiaTheme="minorHAnsi" w:hAnsi="Times New Roman" w:cs="Times New Roman"/>
          <w:i/>
          <w:lang w:eastAsia="en-US"/>
        </w:rPr>
      </w:pPr>
      <w:r w:rsidRPr="001408F8">
        <w:rPr>
          <w:rFonts w:ascii="Times New Roman" w:eastAsiaTheme="minorHAnsi" w:hAnsi="Times New Roman" w:cs="Times New Roman"/>
          <w:i/>
          <w:lang w:eastAsia="en-US"/>
        </w:rPr>
        <w:t xml:space="preserve">4.4 </w:t>
      </w:r>
      <w:r w:rsidR="001408F8">
        <w:rPr>
          <w:rFonts w:ascii="Times New Roman" w:eastAsiaTheme="minorHAnsi" w:hAnsi="Times New Roman" w:cs="Times New Roman"/>
          <w:i/>
          <w:lang w:eastAsia="en-US"/>
        </w:rPr>
        <w:tab/>
      </w:r>
      <w:r w:rsidR="00390D6D" w:rsidRPr="001408F8">
        <w:rPr>
          <w:rFonts w:ascii="Times New Roman" w:eastAsiaTheme="minorHAnsi" w:hAnsi="Times New Roman" w:cs="Times New Roman"/>
          <w:i/>
          <w:lang w:eastAsia="en-US"/>
        </w:rPr>
        <w:t>information on the student’s exam results and other programme requirements, as well as any other student’s achievements (important seminar papers, presentations, products, diploma papers, awards, prizes, etc.).</w:t>
      </w:r>
      <w:r w:rsidR="00390D6D">
        <w:rPr>
          <w:rFonts w:ascii="Times New Roman" w:eastAsiaTheme="minorHAnsi" w:hAnsi="Times New Roman" w:cs="Times New Roman"/>
          <w:i/>
          <w:lang w:eastAsia="en-US"/>
        </w:rPr>
        <w:t xml:space="preserve"> </w:t>
      </w:r>
      <w:r w:rsidRPr="001408F8">
        <w:rPr>
          <w:rFonts w:ascii="Times New Roman" w:eastAsiaTheme="minorHAnsi" w:hAnsi="Times New Roman" w:cs="Times New Roman"/>
          <w:i/>
          <w:lang w:eastAsia="en-US"/>
        </w:rPr>
        <w:t xml:space="preserve">Do not enter failing grades. Enter the place and institution, where the programme reguirements have been met, if the instituion was not the same as the diploma issuing institution.  </w:t>
      </w:r>
    </w:p>
    <w:p w14:paraId="0BE14034" w14:textId="77777777" w:rsidR="001408F8" w:rsidRPr="001408F8" w:rsidRDefault="001408F8" w:rsidP="001408F8">
      <w:pPr>
        <w:spacing w:after="0"/>
        <w:ind w:left="697" w:hanging="697"/>
        <w:rPr>
          <w:rFonts w:ascii="Times New Roman" w:eastAsiaTheme="minorHAnsi" w:hAnsi="Times New Roman" w:cs="Times New Roman"/>
          <w:i/>
          <w:lang w:eastAsia="en-US"/>
        </w:rPr>
      </w:pPr>
    </w:p>
    <w:p w14:paraId="5B68AFE7" w14:textId="77777777" w:rsidR="00057204" w:rsidRPr="001408F8" w:rsidRDefault="007C58DD" w:rsidP="001408F8">
      <w:pPr>
        <w:ind w:left="700" w:hanging="700"/>
        <w:rPr>
          <w:rFonts w:ascii="Times New Roman" w:eastAsiaTheme="minorHAnsi" w:hAnsi="Times New Roman" w:cs="Times New Roman"/>
          <w:i/>
          <w:lang w:eastAsia="en-US"/>
        </w:rPr>
      </w:pPr>
      <w:r w:rsidRPr="001408F8">
        <w:rPr>
          <w:rFonts w:ascii="Times New Roman" w:eastAsiaTheme="minorHAnsi" w:hAnsi="Times New Roman" w:cs="Times New Roman"/>
          <w:i/>
          <w:lang w:eastAsia="en-US"/>
        </w:rPr>
        <w:t xml:space="preserve">4.5 </w:t>
      </w:r>
      <w:r w:rsidR="001408F8">
        <w:rPr>
          <w:rFonts w:ascii="Times New Roman" w:eastAsiaTheme="minorHAnsi" w:hAnsi="Times New Roman" w:cs="Times New Roman"/>
          <w:i/>
          <w:lang w:eastAsia="en-US"/>
        </w:rPr>
        <w:tab/>
      </w:r>
      <w:r w:rsidR="00390D6D" w:rsidRPr="001408F8">
        <w:rPr>
          <w:rFonts w:ascii="Times New Roman" w:eastAsiaTheme="minorHAnsi" w:hAnsi="Times New Roman" w:cs="Times New Roman"/>
          <w:i/>
          <w:lang w:eastAsia="en-US"/>
        </w:rPr>
        <w:t>Enter the average grade of the student calculated as the mean value of grades in all completed reguirements graded on a scale of 6 to 10. The calculation shall include only recorded grades and not failing grades nor the the grade of the thesis or diploma examination. The latter shall be entered separately. In the event of recognition where a grade is not/cannot be applied, include the grades attained at your institution.</w:t>
      </w:r>
      <w:r w:rsidRPr="001408F8">
        <w:rPr>
          <w:rFonts w:ascii="Times New Roman" w:eastAsiaTheme="minorHAnsi" w:hAnsi="Times New Roman" w:cs="Times New Roman"/>
          <w:i/>
          <w:lang w:eastAsia="en-US"/>
        </w:rPr>
        <w:t xml:space="preserve">. </w:t>
      </w:r>
    </w:p>
    <w:p w14:paraId="5A3126C7" w14:textId="77777777" w:rsidR="00057204" w:rsidRDefault="007C58DD" w:rsidP="001408F8">
      <w:pPr>
        <w:spacing w:after="0" w:line="240" w:lineRule="auto"/>
        <w:ind w:left="700" w:hanging="700"/>
        <w:rPr>
          <w:rFonts w:ascii="Times New Roman" w:eastAsiaTheme="minorHAnsi" w:hAnsi="Times New Roman" w:cs="Times New Roman"/>
          <w:i/>
          <w:lang w:eastAsia="en-US"/>
        </w:rPr>
      </w:pPr>
      <w:r w:rsidRPr="001408F8">
        <w:rPr>
          <w:rFonts w:ascii="Times New Roman" w:eastAsiaTheme="minorHAnsi" w:hAnsi="Times New Roman" w:cs="Times New Roman"/>
          <w:i/>
          <w:lang w:eastAsia="en-US"/>
        </w:rPr>
        <w:t xml:space="preserve">4.6 </w:t>
      </w:r>
      <w:r w:rsidR="001408F8">
        <w:rPr>
          <w:rFonts w:ascii="Times New Roman" w:eastAsiaTheme="minorHAnsi" w:hAnsi="Times New Roman" w:cs="Times New Roman"/>
          <w:i/>
          <w:lang w:eastAsia="en-US"/>
        </w:rPr>
        <w:tab/>
      </w:r>
      <w:r w:rsidR="00390D6D" w:rsidRPr="001408F8">
        <w:rPr>
          <w:rFonts w:ascii="Times New Roman" w:eastAsiaTheme="minorHAnsi" w:hAnsi="Times New Roman" w:cs="Times New Roman"/>
          <w:i/>
          <w:lang w:eastAsia="en-US"/>
        </w:rPr>
        <w:t>Enter the method of assessment, present the grading scheme and explain the meaning of each grade</w:t>
      </w:r>
      <w:r w:rsidR="00390D6D" w:rsidRPr="001408F8" w:rsidDel="00390D6D">
        <w:rPr>
          <w:rFonts w:ascii="Times New Roman" w:eastAsiaTheme="minorHAnsi" w:hAnsi="Times New Roman" w:cs="Times New Roman"/>
          <w:i/>
          <w:lang w:eastAsia="en-US"/>
        </w:rPr>
        <w:t xml:space="preserve"> </w:t>
      </w:r>
    </w:p>
    <w:p w14:paraId="2AA995C8" w14:textId="77777777" w:rsidR="001408F8" w:rsidRPr="001408F8" w:rsidRDefault="001408F8" w:rsidP="001408F8">
      <w:pPr>
        <w:spacing w:after="0" w:line="240" w:lineRule="auto"/>
        <w:ind w:left="700" w:hanging="700"/>
        <w:rPr>
          <w:rFonts w:ascii="Times New Roman" w:eastAsiaTheme="minorHAnsi" w:hAnsi="Times New Roman" w:cs="Times New Roman"/>
          <w:i/>
          <w:lang w:eastAsia="en-US"/>
        </w:rPr>
      </w:pPr>
    </w:p>
    <w:p w14:paraId="46E3EC4D" w14:textId="77777777" w:rsidR="001408F8" w:rsidRDefault="001408F8" w:rsidP="001408F8">
      <w:pPr>
        <w:pBdr>
          <w:top w:val="single" w:sz="4" w:space="1" w:color="auto"/>
        </w:pBdr>
        <w:spacing w:after="0" w:line="240" w:lineRule="auto"/>
        <w:rPr>
          <w:rFonts w:ascii="Times New Roman" w:eastAsia="Calibri" w:hAnsi="Times New Roman" w:cs="Times New Roman"/>
          <w:b/>
          <w:sz w:val="24"/>
          <w:szCs w:val="24"/>
          <w:lang w:val="en-GB"/>
        </w:rPr>
      </w:pPr>
    </w:p>
    <w:p w14:paraId="30ED2D3A" w14:textId="77777777" w:rsidR="00057204" w:rsidRDefault="007C58DD" w:rsidP="001408F8">
      <w:pPr>
        <w:pBdr>
          <w:top w:val="single" w:sz="4" w:space="1" w:color="auto"/>
        </w:pBdr>
        <w:spacing w:after="0" w:line="240" w:lineRule="auto"/>
        <w:rPr>
          <w:rFonts w:ascii="Times New Roman" w:eastAsia="Calibri" w:hAnsi="Times New Roman" w:cs="Times New Roman"/>
          <w:b/>
          <w:sz w:val="24"/>
          <w:szCs w:val="24"/>
          <w:lang w:val="en-GB"/>
        </w:rPr>
      </w:pPr>
      <w:r w:rsidRPr="00271AF2">
        <w:rPr>
          <w:rFonts w:ascii="Times New Roman" w:eastAsia="Calibri" w:hAnsi="Times New Roman" w:cs="Times New Roman"/>
          <w:b/>
          <w:sz w:val="24"/>
          <w:szCs w:val="24"/>
          <w:lang w:val="en-GB"/>
        </w:rPr>
        <w:t xml:space="preserve">5. </w:t>
      </w:r>
      <w:r w:rsidR="001408F8">
        <w:rPr>
          <w:rFonts w:ascii="Times New Roman" w:eastAsia="Calibri" w:hAnsi="Times New Roman" w:cs="Times New Roman"/>
          <w:b/>
          <w:sz w:val="24"/>
          <w:szCs w:val="24"/>
          <w:lang w:val="en-GB"/>
        </w:rPr>
        <w:tab/>
      </w:r>
      <w:r w:rsidRPr="00271AF2">
        <w:rPr>
          <w:rFonts w:ascii="Times New Roman" w:eastAsia="Calibri" w:hAnsi="Times New Roman" w:cs="Times New Roman"/>
          <w:b/>
          <w:sz w:val="24"/>
          <w:szCs w:val="24"/>
          <w:lang w:val="en-GB"/>
        </w:rPr>
        <w:t>Information about the function of the qualification</w:t>
      </w:r>
    </w:p>
    <w:p w14:paraId="15ECC917" w14:textId="77777777" w:rsidR="001408F8" w:rsidRPr="00271AF2" w:rsidRDefault="001408F8" w:rsidP="001408F8">
      <w:pPr>
        <w:pBdr>
          <w:top w:val="single" w:sz="4" w:space="1" w:color="auto"/>
        </w:pBdr>
        <w:spacing w:after="0" w:line="240" w:lineRule="auto"/>
        <w:rPr>
          <w:rFonts w:ascii="Times New Roman" w:eastAsia="Calibri" w:hAnsi="Times New Roman" w:cs="Times New Roman"/>
          <w:b/>
          <w:sz w:val="24"/>
          <w:szCs w:val="24"/>
          <w:lang w:val="en-GB"/>
        </w:rPr>
      </w:pPr>
    </w:p>
    <w:p w14:paraId="37EB219E" w14:textId="77777777" w:rsidR="00057204" w:rsidRPr="001408F8" w:rsidRDefault="007C58DD" w:rsidP="001408F8">
      <w:pPr>
        <w:ind w:left="700" w:hanging="700"/>
        <w:rPr>
          <w:rFonts w:ascii="Times New Roman" w:eastAsiaTheme="minorHAnsi" w:hAnsi="Times New Roman" w:cs="Times New Roman"/>
          <w:i/>
          <w:lang w:eastAsia="en-US"/>
        </w:rPr>
      </w:pPr>
      <w:r w:rsidRPr="001408F8">
        <w:rPr>
          <w:rFonts w:ascii="Times New Roman" w:eastAsiaTheme="minorHAnsi" w:hAnsi="Times New Roman" w:cs="Times New Roman"/>
          <w:i/>
          <w:lang w:eastAsia="en-US"/>
        </w:rPr>
        <w:t xml:space="preserve">5.1 </w:t>
      </w:r>
      <w:r w:rsidR="001408F8">
        <w:rPr>
          <w:rFonts w:ascii="Times New Roman" w:eastAsiaTheme="minorHAnsi" w:hAnsi="Times New Roman" w:cs="Times New Roman"/>
          <w:i/>
          <w:lang w:eastAsia="en-US"/>
        </w:rPr>
        <w:tab/>
      </w:r>
      <w:r w:rsidRPr="001408F8">
        <w:rPr>
          <w:rFonts w:ascii="Times New Roman" w:eastAsiaTheme="minorHAnsi" w:hAnsi="Times New Roman" w:cs="Times New Roman"/>
          <w:i/>
          <w:lang w:eastAsia="en-US"/>
        </w:rPr>
        <w:t xml:space="preserve">Indicate tha upon graduation from a higher vocational college, graduates may continue in higher professional study programmes on the basis of the recognition process. Indicate the further professional study study programme (and the name of higher eduaction institution) to which the qualification gives access on transfer criteria grounds. </w:t>
      </w:r>
    </w:p>
    <w:p w14:paraId="52756EF5" w14:textId="77777777" w:rsidR="00057204" w:rsidRPr="00271AF2" w:rsidRDefault="007C58DD" w:rsidP="001408F8">
      <w:pPr>
        <w:spacing w:after="0" w:line="240" w:lineRule="auto"/>
        <w:ind w:left="700" w:hanging="700"/>
        <w:rPr>
          <w:rFonts w:ascii="Times New Roman" w:eastAsia="Calibri" w:hAnsi="Times New Roman" w:cs="Times New Roman"/>
          <w:sz w:val="24"/>
          <w:szCs w:val="24"/>
          <w:lang w:val="en-GB"/>
        </w:rPr>
      </w:pPr>
      <w:r w:rsidRPr="001408F8">
        <w:rPr>
          <w:rFonts w:ascii="Times New Roman" w:eastAsiaTheme="minorHAnsi" w:hAnsi="Times New Roman" w:cs="Times New Roman"/>
          <w:i/>
          <w:lang w:eastAsia="en-US"/>
        </w:rPr>
        <w:t xml:space="preserve">5.2 </w:t>
      </w:r>
      <w:r w:rsidR="001408F8">
        <w:rPr>
          <w:rFonts w:ascii="Times New Roman" w:eastAsiaTheme="minorHAnsi" w:hAnsi="Times New Roman" w:cs="Times New Roman"/>
          <w:i/>
          <w:lang w:eastAsia="en-US"/>
        </w:rPr>
        <w:tab/>
      </w:r>
      <w:r w:rsidRPr="001408F8">
        <w:rPr>
          <w:rFonts w:ascii="Times New Roman" w:eastAsiaTheme="minorHAnsi" w:hAnsi="Times New Roman" w:cs="Times New Roman"/>
          <w:i/>
          <w:lang w:eastAsia="en-US"/>
        </w:rPr>
        <w:t xml:space="preserve">List typical jobs where the diploma holders are typically employed. </w:t>
      </w:r>
      <w:r w:rsidRPr="001408F8">
        <w:rPr>
          <w:rFonts w:ascii="Times New Roman" w:eastAsiaTheme="minorHAnsi" w:hAnsi="Times New Roman" w:cs="Times New Roman"/>
          <w:i/>
          <w:lang w:eastAsia="en-US"/>
        </w:rPr>
        <w:br/>
      </w:r>
      <w:r w:rsidRPr="00271AF2">
        <w:rPr>
          <w:rFonts w:ascii="Times New Roman" w:eastAsia="Calibri" w:hAnsi="Times New Roman" w:cs="Times New Roman"/>
          <w:sz w:val="24"/>
          <w:szCs w:val="24"/>
          <w:lang w:val="en-GB"/>
        </w:rPr>
        <w:t xml:space="preserve"> </w:t>
      </w:r>
    </w:p>
    <w:p w14:paraId="7E2E8E8F" w14:textId="77777777" w:rsidR="001408F8" w:rsidRDefault="001408F8" w:rsidP="001408F8">
      <w:pPr>
        <w:pBdr>
          <w:top w:val="single" w:sz="4" w:space="1" w:color="auto"/>
        </w:pBdr>
        <w:spacing w:after="0" w:line="240" w:lineRule="auto"/>
        <w:rPr>
          <w:rFonts w:ascii="Times New Roman" w:eastAsia="Calibri" w:hAnsi="Times New Roman" w:cs="Times New Roman"/>
          <w:b/>
          <w:sz w:val="24"/>
          <w:szCs w:val="24"/>
          <w:lang w:val="en-GB"/>
        </w:rPr>
      </w:pPr>
    </w:p>
    <w:p w14:paraId="5B1FF0D2" w14:textId="77777777" w:rsidR="00057204" w:rsidRDefault="007C58DD" w:rsidP="001408F8">
      <w:pPr>
        <w:pBdr>
          <w:top w:val="single" w:sz="4" w:space="1" w:color="auto"/>
        </w:pBdr>
        <w:spacing w:after="0" w:line="240" w:lineRule="auto"/>
        <w:rPr>
          <w:rFonts w:ascii="Times New Roman" w:eastAsia="Calibri" w:hAnsi="Times New Roman" w:cs="Times New Roman"/>
          <w:b/>
          <w:sz w:val="24"/>
          <w:szCs w:val="24"/>
          <w:lang w:val="en-GB"/>
        </w:rPr>
      </w:pPr>
      <w:r w:rsidRPr="00271AF2">
        <w:rPr>
          <w:rFonts w:ascii="Times New Roman" w:eastAsia="Calibri" w:hAnsi="Times New Roman" w:cs="Times New Roman"/>
          <w:b/>
          <w:sz w:val="24"/>
          <w:szCs w:val="24"/>
          <w:lang w:val="en-GB"/>
        </w:rPr>
        <w:t xml:space="preserve">6. </w:t>
      </w:r>
      <w:r w:rsidR="001408F8">
        <w:rPr>
          <w:rFonts w:ascii="Times New Roman" w:eastAsia="Calibri" w:hAnsi="Times New Roman" w:cs="Times New Roman"/>
          <w:b/>
          <w:sz w:val="24"/>
          <w:szCs w:val="24"/>
          <w:lang w:val="en-GB"/>
        </w:rPr>
        <w:tab/>
      </w:r>
      <w:r w:rsidRPr="00271AF2">
        <w:rPr>
          <w:rFonts w:ascii="Times New Roman" w:eastAsia="Calibri" w:hAnsi="Times New Roman" w:cs="Times New Roman"/>
          <w:b/>
          <w:sz w:val="24"/>
          <w:szCs w:val="24"/>
          <w:lang w:val="en-GB"/>
        </w:rPr>
        <w:t xml:space="preserve">Additional information </w:t>
      </w:r>
    </w:p>
    <w:p w14:paraId="73667F47" w14:textId="77777777" w:rsidR="001408F8" w:rsidRPr="00271AF2" w:rsidRDefault="001408F8" w:rsidP="001408F8">
      <w:pPr>
        <w:pBdr>
          <w:top w:val="single" w:sz="4" w:space="1" w:color="auto"/>
        </w:pBdr>
        <w:spacing w:after="0" w:line="240" w:lineRule="auto"/>
        <w:rPr>
          <w:rFonts w:ascii="Times New Roman" w:eastAsia="Calibri" w:hAnsi="Times New Roman" w:cs="Times New Roman"/>
          <w:b/>
          <w:sz w:val="24"/>
          <w:szCs w:val="24"/>
          <w:lang w:val="en-GB"/>
        </w:rPr>
      </w:pPr>
    </w:p>
    <w:p w14:paraId="3E2DC293" w14:textId="77777777" w:rsidR="00057204" w:rsidRDefault="007C58DD" w:rsidP="001408F8">
      <w:pPr>
        <w:spacing w:after="0" w:line="240" w:lineRule="auto"/>
        <w:ind w:left="700" w:hanging="700"/>
        <w:rPr>
          <w:rFonts w:ascii="Times New Roman" w:eastAsiaTheme="minorHAnsi" w:hAnsi="Times New Roman" w:cs="Times New Roman"/>
          <w:i/>
          <w:lang w:eastAsia="en-US"/>
        </w:rPr>
      </w:pPr>
      <w:r w:rsidRPr="001408F8">
        <w:rPr>
          <w:rFonts w:ascii="Times New Roman" w:eastAsiaTheme="minorHAnsi" w:hAnsi="Times New Roman" w:cs="Times New Roman"/>
          <w:i/>
          <w:lang w:eastAsia="en-US"/>
        </w:rPr>
        <w:t xml:space="preserve">6.1 </w:t>
      </w:r>
      <w:r w:rsidR="001408F8">
        <w:rPr>
          <w:rFonts w:ascii="Times New Roman" w:eastAsiaTheme="minorHAnsi" w:hAnsi="Times New Roman" w:cs="Times New Roman"/>
          <w:i/>
          <w:lang w:eastAsia="en-US"/>
        </w:rPr>
        <w:tab/>
      </w:r>
      <w:r w:rsidRPr="001408F8">
        <w:rPr>
          <w:rFonts w:ascii="Times New Roman" w:eastAsiaTheme="minorHAnsi" w:hAnsi="Times New Roman" w:cs="Times New Roman"/>
          <w:i/>
          <w:lang w:eastAsia="en-US"/>
        </w:rPr>
        <w:t xml:space="preserve">Add any relevant information on the study programme not yet entered under any of the headings above, but which are important for the evaluation of the programme. (e.g. time spent studying abroad) </w:t>
      </w:r>
    </w:p>
    <w:p w14:paraId="7C8E5DEF" w14:textId="77777777" w:rsidR="001408F8" w:rsidRPr="001408F8" w:rsidRDefault="001408F8" w:rsidP="001408F8">
      <w:pPr>
        <w:spacing w:after="0" w:line="240" w:lineRule="auto"/>
        <w:ind w:left="700" w:hanging="700"/>
        <w:rPr>
          <w:rFonts w:ascii="Times New Roman" w:eastAsiaTheme="minorHAnsi" w:hAnsi="Times New Roman" w:cs="Times New Roman"/>
          <w:i/>
          <w:lang w:eastAsia="en-US"/>
        </w:rPr>
      </w:pPr>
    </w:p>
    <w:p w14:paraId="255679AB" w14:textId="275933FF" w:rsidR="004A0E28" w:rsidRPr="004A0E28" w:rsidRDefault="007C58DD" w:rsidP="004A0E28">
      <w:pPr>
        <w:pStyle w:val="Telobesedila"/>
        <w:ind w:left="700" w:hanging="700"/>
        <w:rPr>
          <w:rFonts w:eastAsiaTheme="minorHAnsi"/>
          <w:i/>
          <w:lang w:val="en-GB" w:eastAsia="en-US"/>
        </w:rPr>
      </w:pPr>
      <w:r w:rsidRPr="004A0E28">
        <w:rPr>
          <w:rFonts w:eastAsiaTheme="minorHAnsi"/>
          <w:i/>
          <w:lang w:val="en-GB" w:eastAsia="en-US"/>
        </w:rPr>
        <w:t xml:space="preserve">6.2 </w:t>
      </w:r>
      <w:r w:rsidR="001408F8" w:rsidRPr="004A0E28">
        <w:rPr>
          <w:rFonts w:eastAsiaTheme="minorHAnsi"/>
          <w:i/>
          <w:lang w:val="en-GB" w:eastAsia="en-US"/>
        </w:rPr>
        <w:tab/>
      </w:r>
      <w:r w:rsidRPr="004A0E28">
        <w:rPr>
          <w:rFonts w:eastAsiaTheme="minorHAnsi"/>
          <w:i/>
          <w:lang w:val="en-GB" w:eastAsia="en-US"/>
        </w:rPr>
        <w:t xml:space="preserve">Enter the address of your institution and contacts, which may provide further information, their telephone numbers, email addresses, websites, etc. and the address of the </w:t>
      </w:r>
      <w:proofErr w:type="spellStart"/>
      <w:r w:rsidRPr="004A0E28">
        <w:rPr>
          <w:rFonts w:eastAsiaTheme="minorHAnsi"/>
          <w:i/>
          <w:lang w:val="en-GB" w:eastAsia="en-US"/>
        </w:rPr>
        <w:t>Enic</w:t>
      </w:r>
      <w:proofErr w:type="spellEnd"/>
      <w:r w:rsidRPr="004A0E28">
        <w:rPr>
          <w:rFonts w:eastAsiaTheme="minorHAnsi"/>
          <w:i/>
          <w:lang w:val="en-GB" w:eastAsia="en-US"/>
        </w:rPr>
        <w:t>/</w:t>
      </w:r>
      <w:proofErr w:type="spellStart"/>
      <w:r w:rsidRPr="004A0E28">
        <w:rPr>
          <w:rFonts w:eastAsiaTheme="minorHAnsi"/>
          <w:i/>
          <w:lang w:val="en-GB" w:eastAsia="en-US"/>
        </w:rPr>
        <w:t>Naric</w:t>
      </w:r>
      <w:proofErr w:type="spellEnd"/>
      <w:r w:rsidRPr="004A0E28">
        <w:rPr>
          <w:rFonts w:eastAsiaTheme="minorHAnsi"/>
          <w:i/>
          <w:lang w:val="en-GB" w:eastAsia="en-US"/>
        </w:rPr>
        <w:t xml:space="preserve"> centre. </w:t>
      </w:r>
      <w:r w:rsidR="004A0E28" w:rsidRPr="004A0E28">
        <w:rPr>
          <w:rFonts w:eastAsiaTheme="minorHAnsi"/>
          <w:i/>
          <w:lang w:val="en-GB" w:eastAsia="en-US"/>
        </w:rPr>
        <w:t xml:space="preserve">Add also the web address for </w:t>
      </w:r>
      <w:proofErr w:type="gramStart"/>
      <w:r w:rsidR="004A0E28" w:rsidRPr="004A0E28">
        <w:rPr>
          <w:rFonts w:eastAsiaTheme="minorHAnsi"/>
          <w:i/>
          <w:lang w:val="en-GB" w:eastAsia="en-US"/>
        </w:rPr>
        <w:t>SQF, that</w:t>
      </w:r>
      <w:proofErr w:type="gramEnd"/>
      <w:r w:rsidR="004A0E28" w:rsidRPr="004A0E28">
        <w:rPr>
          <w:rFonts w:eastAsiaTheme="minorHAnsi"/>
          <w:i/>
          <w:lang w:val="en-GB" w:eastAsia="en-US"/>
        </w:rPr>
        <w:t xml:space="preserve"> is http://www.nok.si/en/.</w:t>
      </w:r>
    </w:p>
    <w:p w14:paraId="7CB6A689" w14:textId="77777777" w:rsidR="00057204" w:rsidRPr="004A0E28" w:rsidRDefault="00057204" w:rsidP="001408F8">
      <w:pPr>
        <w:spacing w:after="0" w:line="240" w:lineRule="auto"/>
        <w:ind w:left="700" w:hanging="700"/>
        <w:rPr>
          <w:rFonts w:ascii="Times New Roman" w:eastAsiaTheme="minorHAnsi" w:hAnsi="Times New Roman" w:cs="Times New Roman"/>
          <w:i/>
          <w:lang w:val="en-GB" w:eastAsia="en-US"/>
        </w:rPr>
      </w:pPr>
    </w:p>
    <w:p w14:paraId="061FDAC5" w14:textId="77777777" w:rsidR="00057204" w:rsidRPr="00271AF2" w:rsidRDefault="007C58DD" w:rsidP="001408F8">
      <w:pPr>
        <w:spacing w:after="0" w:line="240" w:lineRule="auto"/>
        <w:rPr>
          <w:rFonts w:ascii="Times New Roman" w:eastAsia="Calibri" w:hAnsi="Times New Roman" w:cs="Times New Roman"/>
          <w:sz w:val="24"/>
          <w:szCs w:val="24"/>
          <w:lang w:val="en-GB"/>
        </w:rPr>
      </w:pPr>
      <w:r w:rsidRPr="00271AF2">
        <w:rPr>
          <w:rFonts w:ascii="Times New Roman" w:eastAsia="Calibri" w:hAnsi="Times New Roman" w:cs="Times New Roman"/>
          <w:sz w:val="24"/>
          <w:szCs w:val="24"/>
          <w:lang w:val="en-GB"/>
        </w:rPr>
        <w:t xml:space="preserve"> </w:t>
      </w:r>
    </w:p>
    <w:p w14:paraId="0F187AEE" w14:textId="77777777" w:rsidR="003C7F85" w:rsidRDefault="003C7F85" w:rsidP="001408F8">
      <w:pPr>
        <w:pBdr>
          <w:top w:val="single" w:sz="4" w:space="1" w:color="auto"/>
        </w:pBdr>
        <w:rPr>
          <w:rFonts w:ascii="Times New Roman" w:eastAsia="Calibri" w:hAnsi="Times New Roman" w:cs="Times New Roman"/>
          <w:b/>
          <w:sz w:val="24"/>
          <w:szCs w:val="24"/>
          <w:lang w:val="en-GB"/>
        </w:rPr>
      </w:pPr>
    </w:p>
    <w:p w14:paraId="3930BB40" w14:textId="77777777" w:rsidR="00057204" w:rsidRPr="00271AF2" w:rsidRDefault="007C58DD" w:rsidP="001408F8">
      <w:pPr>
        <w:pBdr>
          <w:top w:val="single" w:sz="4" w:space="1" w:color="auto"/>
        </w:pBdr>
        <w:rPr>
          <w:rFonts w:ascii="Times New Roman" w:eastAsia="Calibri" w:hAnsi="Times New Roman" w:cs="Times New Roman"/>
          <w:b/>
          <w:sz w:val="24"/>
          <w:szCs w:val="24"/>
          <w:lang w:val="en-GB"/>
        </w:rPr>
      </w:pPr>
      <w:r w:rsidRPr="00271AF2">
        <w:rPr>
          <w:rFonts w:ascii="Times New Roman" w:eastAsia="Calibri" w:hAnsi="Times New Roman" w:cs="Times New Roman"/>
          <w:b/>
          <w:sz w:val="24"/>
          <w:szCs w:val="24"/>
          <w:lang w:val="en-GB"/>
        </w:rPr>
        <w:t xml:space="preserve">7. </w:t>
      </w:r>
      <w:r w:rsidR="001408F8">
        <w:rPr>
          <w:rFonts w:ascii="Times New Roman" w:eastAsia="Calibri" w:hAnsi="Times New Roman" w:cs="Times New Roman"/>
          <w:b/>
          <w:sz w:val="24"/>
          <w:szCs w:val="24"/>
          <w:lang w:val="en-GB"/>
        </w:rPr>
        <w:tab/>
      </w:r>
      <w:r w:rsidRPr="00271AF2">
        <w:rPr>
          <w:rFonts w:ascii="Times New Roman" w:eastAsia="Calibri" w:hAnsi="Times New Roman" w:cs="Times New Roman"/>
          <w:b/>
          <w:sz w:val="24"/>
          <w:szCs w:val="24"/>
          <w:lang w:val="en-GB"/>
        </w:rPr>
        <w:t xml:space="preserve">Certification of the supplement </w:t>
      </w:r>
    </w:p>
    <w:p w14:paraId="1D8C6855" w14:textId="77777777" w:rsidR="00057204" w:rsidRPr="003C7F85" w:rsidRDefault="007C58DD" w:rsidP="001408F8">
      <w:pPr>
        <w:spacing w:after="0" w:line="240" w:lineRule="auto"/>
        <w:ind w:left="700" w:hanging="700"/>
        <w:rPr>
          <w:rFonts w:ascii="Times New Roman" w:eastAsiaTheme="minorHAnsi" w:hAnsi="Times New Roman" w:cs="Times New Roman"/>
          <w:i/>
          <w:lang w:val="en-GB" w:eastAsia="en-US"/>
        </w:rPr>
      </w:pPr>
      <w:r w:rsidRPr="003C7F85">
        <w:rPr>
          <w:rFonts w:ascii="Times New Roman" w:eastAsiaTheme="minorHAnsi" w:hAnsi="Times New Roman" w:cs="Times New Roman"/>
          <w:i/>
          <w:lang w:val="en-GB" w:eastAsia="en-US"/>
        </w:rPr>
        <w:t xml:space="preserve">7.1 </w:t>
      </w:r>
      <w:r w:rsidR="001408F8" w:rsidRPr="003C7F85">
        <w:rPr>
          <w:rFonts w:ascii="Times New Roman" w:eastAsiaTheme="minorHAnsi" w:hAnsi="Times New Roman" w:cs="Times New Roman"/>
          <w:i/>
          <w:lang w:val="en-GB" w:eastAsia="en-US"/>
        </w:rPr>
        <w:tab/>
      </w:r>
      <w:r w:rsidR="003C7F85" w:rsidRPr="003C7F85">
        <w:rPr>
          <w:rFonts w:ascii="Times New Roman" w:hAnsi="Times New Roman" w:cs="Times New Roman"/>
          <w:i/>
          <w:iCs/>
          <w:color w:val="000000"/>
          <w:lang w:val="en-GB"/>
        </w:rPr>
        <w:t>Enter the date of issue of the</w:t>
      </w:r>
      <w:r w:rsidR="003C7F85" w:rsidRPr="003C7F85">
        <w:rPr>
          <w:rFonts w:ascii="Times New Roman" w:hAnsi="Times New Roman" w:cs="Times New Roman"/>
          <w:bCs/>
          <w:i/>
          <w:iCs/>
          <w:color w:val="000000"/>
          <w:lang w:val="en-GB"/>
        </w:rPr>
        <w:t xml:space="preserve"> certificate supplement.</w:t>
      </w:r>
    </w:p>
    <w:p w14:paraId="2E8B55CE" w14:textId="77777777" w:rsidR="001408F8" w:rsidRPr="001408F8" w:rsidRDefault="001408F8" w:rsidP="001408F8">
      <w:pPr>
        <w:spacing w:after="0" w:line="240" w:lineRule="auto"/>
        <w:ind w:left="700" w:hanging="700"/>
        <w:rPr>
          <w:rFonts w:ascii="Times New Roman" w:eastAsiaTheme="minorHAnsi" w:hAnsi="Times New Roman" w:cs="Times New Roman"/>
          <w:i/>
          <w:lang w:eastAsia="en-US"/>
        </w:rPr>
      </w:pPr>
    </w:p>
    <w:p w14:paraId="326779E8" w14:textId="77777777" w:rsidR="00057204" w:rsidRDefault="007C58DD" w:rsidP="001408F8">
      <w:pPr>
        <w:spacing w:after="0" w:line="240" w:lineRule="auto"/>
        <w:ind w:left="700" w:hanging="700"/>
        <w:rPr>
          <w:rFonts w:ascii="Times New Roman" w:eastAsiaTheme="minorHAnsi" w:hAnsi="Times New Roman" w:cs="Times New Roman"/>
          <w:i/>
          <w:lang w:eastAsia="en-US"/>
        </w:rPr>
      </w:pPr>
      <w:r w:rsidRPr="001408F8">
        <w:rPr>
          <w:rFonts w:ascii="Times New Roman" w:eastAsiaTheme="minorHAnsi" w:hAnsi="Times New Roman" w:cs="Times New Roman"/>
          <w:i/>
          <w:lang w:eastAsia="en-US"/>
        </w:rPr>
        <w:t xml:space="preserve">7.2 </w:t>
      </w:r>
      <w:r w:rsidR="001408F8">
        <w:rPr>
          <w:rFonts w:ascii="Times New Roman" w:eastAsiaTheme="minorHAnsi" w:hAnsi="Times New Roman" w:cs="Times New Roman"/>
          <w:i/>
          <w:lang w:eastAsia="en-US"/>
        </w:rPr>
        <w:tab/>
      </w:r>
      <w:r w:rsidRPr="001408F8">
        <w:rPr>
          <w:rFonts w:ascii="Times New Roman" w:eastAsiaTheme="minorHAnsi" w:hAnsi="Times New Roman" w:cs="Times New Roman"/>
          <w:i/>
          <w:lang w:eastAsia="en-US"/>
        </w:rPr>
        <w:t xml:space="preserve">Enter the full name of the person authorised to sign the supplement. </w:t>
      </w:r>
    </w:p>
    <w:p w14:paraId="46BC8A5B" w14:textId="77777777" w:rsidR="001408F8" w:rsidRPr="001408F8" w:rsidRDefault="001408F8" w:rsidP="001408F8">
      <w:pPr>
        <w:spacing w:after="0" w:line="240" w:lineRule="auto"/>
        <w:ind w:left="700" w:hanging="700"/>
        <w:rPr>
          <w:rFonts w:ascii="Times New Roman" w:eastAsiaTheme="minorHAnsi" w:hAnsi="Times New Roman" w:cs="Times New Roman"/>
          <w:i/>
          <w:lang w:eastAsia="en-US"/>
        </w:rPr>
      </w:pPr>
    </w:p>
    <w:p w14:paraId="4A148D10" w14:textId="77777777" w:rsidR="001408F8" w:rsidRDefault="007C58DD" w:rsidP="001408F8">
      <w:pPr>
        <w:spacing w:after="0" w:line="240" w:lineRule="auto"/>
        <w:ind w:left="700" w:hanging="700"/>
        <w:rPr>
          <w:rFonts w:ascii="Times New Roman" w:eastAsiaTheme="minorHAnsi" w:hAnsi="Times New Roman" w:cs="Times New Roman"/>
          <w:i/>
          <w:lang w:eastAsia="en-US"/>
        </w:rPr>
      </w:pPr>
      <w:r w:rsidRPr="001408F8">
        <w:rPr>
          <w:rFonts w:ascii="Times New Roman" w:eastAsiaTheme="minorHAnsi" w:hAnsi="Times New Roman" w:cs="Times New Roman"/>
          <w:i/>
          <w:lang w:eastAsia="en-US"/>
        </w:rPr>
        <w:t xml:space="preserve">7.3 </w:t>
      </w:r>
      <w:r w:rsidR="001408F8">
        <w:rPr>
          <w:rFonts w:ascii="Times New Roman" w:eastAsiaTheme="minorHAnsi" w:hAnsi="Times New Roman" w:cs="Times New Roman"/>
          <w:i/>
          <w:lang w:eastAsia="en-US"/>
        </w:rPr>
        <w:tab/>
      </w:r>
      <w:r w:rsidRPr="001408F8">
        <w:rPr>
          <w:rFonts w:ascii="Times New Roman" w:eastAsiaTheme="minorHAnsi" w:hAnsi="Times New Roman" w:cs="Times New Roman"/>
          <w:i/>
          <w:lang w:eastAsia="en-US"/>
        </w:rPr>
        <w:t>Enter the official job title of the person authorised to sign the supplement.</w:t>
      </w:r>
    </w:p>
    <w:p w14:paraId="11748E02" w14:textId="77777777" w:rsidR="00057204" w:rsidRPr="001408F8" w:rsidRDefault="007C58DD" w:rsidP="001408F8">
      <w:pPr>
        <w:spacing w:after="0" w:line="240" w:lineRule="auto"/>
        <w:ind w:left="700" w:hanging="700"/>
        <w:rPr>
          <w:rFonts w:ascii="Times New Roman" w:eastAsiaTheme="minorHAnsi" w:hAnsi="Times New Roman" w:cs="Times New Roman"/>
          <w:i/>
          <w:lang w:eastAsia="en-US"/>
        </w:rPr>
      </w:pPr>
      <w:r w:rsidRPr="001408F8">
        <w:rPr>
          <w:rFonts w:ascii="Times New Roman" w:eastAsiaTheme="minorHAnsi" w:hAnsi="Times New Roman" w:cs="Times New Roman"/>
          <w:i/>
          <w:lang w:eastAsia="en-US"/>
        </w:rPr>
        <w:t xml:space="preserve"> </w:t>
      </w:r>
    </w:p>
    <w:p w14:paraId="3F78AB7B" w14:textId="77777777" w:rsidR="00057204" w:rsidRPr="001408F8" w:rsidRDefault="007C58DD" w:rsidP="001408F8">
      <w:pPr>
        <w:spacing w:after="0" w:line="240" w:lineRule="auto"/>
        <w:ind w:left="700" w:hanging="700"/>
        <w:rPr>
          <w:rFonts w:ascii="Times New Roman" w:eastAsiaTheme="minorHAnsi" w:hAnsi="Times New Roman" w:cs="Times New Roman"/>
          <w:i/>
          <w:lang w:eastAsia="en-US"/>
        </w:rPr>
      </w:pPr>
      <w:r w:rsidRPr="001408F8">
        <w:rPr>
          <w:rFonts w:ascii="Times New Roman" w:eastAsiaTheme="minorHAnsi" w:hAnsi="Times New Roman" w:cs="Times New Roman"/>
          <w:i/>
          <w:lang w:eastAsia="en-US"/>
        </w:rPr>
        <w:t xml:space="preserve">7.4 </w:t>
      </w:r>
      <w:r w:rsidR="001408F8">
        <w:rPr>
          <w:rFonts w:ascii="Times New Roman" w:eastAsiaTheme="minorHAnsi" w:hAnsi="Times New Roman" w:cs="Times New Roman"/>
          <w:i/>
          <w:lang w:eastAsia="en-US"/>
        </w:rPr>
        <w:tab/>
      </w:r>
      <w:r w:rsidRPr="001408F8">
        <w:rPr>
          <w:rFonts w:ascii="Times New Roman" w:eastAsiaTheme="minorHAnsi" w:hAnsi="Times New Roman" w:cs="Times New Roman"/>
          <w:i/>
          <w:lang w:eastAsia="en-US"/>
        </w:rPr>
        <w:t xml:space="preserve">Confirm the authenticity of the document by stamp. </w:t>
      </w:r>
    </w:p>
    <w:sectPr w:rsidR="00057204" w:rsidRPr="001408F8" w:rsidSect="003C7F85">
      <w:pgSz w:w="11906" w:h="16838"/>
      <w:pgMar w:top="1417" w:right="1417" w:bottom="993"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F0C44F1"/>
    <w:multiLevelType w:val="hybridMultilevel"/>
    <w:tmpl w:val="0A1298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F196CB1"/>
    <w:multiLevelType w:val="hybridMultilevel"/>
    <w:tmpl w:val="F71C7B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73ED1FF3"/>
    <w:multiLevelType w:val="multilevel"/>
    <w:tmpl w:val="CD04C18E"/>
    <w:lvl w:ilvl="0">
      <w:start w:val="7"/>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5"/>
  <w:activeWritingStyle w:appName="MSWord" w:lang="en-GB" w:vendorID="64" w:dllVersion="131078" w:nlCheck="1" w:checkStyle="0"/>
  <w:proofState w:spelling="clean" w:grammar="clean"/>
  <w:trackRevisions/>
  <w:defaultTabStop w:val="708"/>
  <w:hyphenationZone w:val="425"/>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7204"/>
    <w:rsid w:val="00057204"/>
    <w:rsid w:val="001408F8"/>
    <w:rsid w:val="00161BA4"/>
    <w:rsid w:val="001768BB"/>
    <w:rsid w:val="00271AF2"/>
    <w:rsid w:val="002C27BD"/>
    <w:rsid w:val="00332AE9"/>
    <w:rsid w:val="00390D6D"/>
    <w:rsid w:val="00396CEC"/>
    <w:rsid w:val="003B6FA0"/>
    <w:rsid w:val="003C7F85"/>
    <w:rsid w:val="003E7791"/>
    <w:rsid w:val="00446857"/>
    <w:rsid w:val="00450CF9"/>
    <w:rsid w:val="00455198"/>
    <w:rsid w:val="00471B44"/>
    <w:rsid w:val="00487983"/>
    <w:rsid w:val="004A0E28"/>
    <w:rsid w:val="004E41FD"/>
    <w:rsid w:val="004F7CC2"/>
    <w:rsid w:val="0055007E"/>
    <w:rsid w:val="0058190B"/>
    <w:rsid w:val="00615035"/>
    <w:rsid w:val="00693C98"/>
    <w:rsid w:val="00755494"/>
    <w:rsid w:val="007C58DD"/>
    <w:rsid w:val="007C5D3F"/>
    <w:rsid w:val="008B4D06"/>
    <w:rsid w:val="008D446B"/>
    <w:rsid w:val="009170B2"/>
    <w:rsid w:val="00934475"/>
    <w:rsid w:val="00963C82"/>
    <w:rsid w:val="00967DDA"/>
    <w:rsid w:val="009A725F"/>
    <w:rsid w:val="00A0451A"/>
    <w:rsid w:val="00B21A8A"/>
    <w:rsid w:val="00B92633"/>
    <w:rsid w:val="00C3606C"/>
    <w:rsid w:val="00C87C7E"/>
    <w:rsid w:val="00D02513"/>
    <w:rsid w:val="00D22156"/>
    <w:rsid w:val="00D53AA8"/>
    <w:rsid w:val="00E1093D"/>
    <w:rsid w:val="00E74623"/>
    <w:rsid w:val="00FE268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9659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sl-SI" w:eastAsia="sl-SI"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Besedilooblaka">
    <w:name w:val="Balloon Text"/>
    <w:basedOn w:val="Navaden"/>
    <w:link w:val="BesedilooblakaZnak"/>
    <w:uiPriority w:val="99"/>
    <w:semiHidden/>
    <w:unhideWhenUsed/>
    <w:rsid w:val="00332AE9"/>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332AE9"/>
    <w:rPr>
      <w:rFonts w:ascii="Tahoma" w:hAnsi="Tahoma" w:cs="Tahoma"/>
      <w:sz w:val="16"/>
      <w:szCs w:val="16"/>
    </w:rPr>
  </w:style>
  <w:style w:type="paragraph" w:styleId="Odstavekseznama">
    <w:name w:val="List Paragraph"/>
    <w:basedOn w:val="Navaden"/>
    <w:uiPriority w:val="34"/>
    <w:qFormat/>
    <w:rsid w:val="00271AF2"/>
    <w:pPr>
      <w:ind w:left="720"/>
      <w:contextualSpacing/>
    </w:pPr>
    <w:rPr>
      <w:rFonts w:eastAsiaTheme="minorHAnsi"/>
      <w:lang w:eastAsia="en-US"/>
    </w:rPr>
  </w:style>
  <w:style w:type="table" w:styleId="Tabelamrea">
    <w:name w:val="Table Grid"/>
    <w:basedOn w:val="Navadnatabela"/>
    <w:uiPriority w:val="59"/>
    <w:rsid w:val="00D02513"/>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ipombabesedilo">
    <w:name w:val="annotation text"/>
    <w:basedOn w:val="Navaden"/>
    <w:link w:val="PripombabesediloZnak"/>
    <w:uiPriority w:val="99"/>
    <w:semiHidden/>
    <w:unhideWhenUsed/>
    <w:rsid w:val="00FE268F"/>
    <w:pPr>
      <w:spacing w:line="240" w:lineRule="auto"/>
    </w:pPr>
    <w:rPr>
      <w:rFonts w:eastAsiaTheme="minorHAnsi"/>
      <w:sz w:val="20"/>
      <w:szCs w:val="20"/>
      <w:lang w:eastAsia="en-US"/>
    </w:rPr>
  </w:style>
  <w:style w:type="character" w:customStyle="1" w:styleId="PripombabesediloZnak">
    <w:name w:val="Pripomba – besedilo Znak"/>
    <w:basedOn w:val="Privzetapisavaodstavka"/>
    <w:link w:val="Pripombabesedilo"/>
    <w:uiPriority w:val="99"/>
    <w:semiHidden/>
    <w:rsid w:val="00FE268F"/>
    <w:rPr>
      <w:rFonts w:eastAsiaTheme="minorHAnsi"/>
      <w:sz w:val="20"/>
      <w:szCs w:val="20"/>
      <w:lang w:eastAsia="en-US"/>
    </w:rPr>
  </w:style>
  <w:style w:type="paragraph" w:styleId="Telobesedila">
    <w:name w:val="Body Text"/>
    <w:basedOn w:val="Navaden"/>
    <w:link w:val="TelobesedilaZnak"/>
    <w:rsid w:val="004A0E28"/>
    <w:pPr>
      <w:spacing w:after="0" w:line="240" w:lineRule="auto"/>
      <w:jc w:val="both"/>
    </w:pPr>
    <w:rPr>
      <w:rFonts w:ascii="Times New Roman" w:eastAsia="Times New Roman" w:hAnsi="Times New Roman" w:cs="Times New Roman"/>
      <w:szCs w:val="20"/>
    </w:rPr>
  </w:style>
  <w:style w:type="character" w:customStyle="1" w:styleId="TelobesedilaZnak">
    <w:name w:val="Telo besedila Znak"/>
    <w:basedOn w:val="Privzetapisavaodstavka"/>
    <w:link w:val="Telobesedila"/>
    <w:rsid w:val="004A0E28"/>
    <w:rPr>
      <w:rFonts w:ascii="Times New Roman" w:eastAsia="Times New Roman" w:hAnsi="Times New Roman" w:cs="Times New Roman"/>
      <w:szCs w:val="20"/>
    </w:rPr>
  </w:style>
  <w:style w:type="character" w:customStyle="1" w:styleId="tw4winMark">
    <w:name w:val="tw4winMark"/>
    <w:rsid w:val="004A0E28"/>
    <w:rPr>
      <w:vanish/>
      <w:color w:val="800080"/>
      <w:vertAlign w:val="sub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l-SI" w:eastAsia="sl-SI"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Besedilooblaka">
    <w:name w:val="Balloon Text"/>
    <w:basedOn w:val="Navaden"/>
    <w:link w:val="BesedilooblakaZnak"/>
    <w:uiPriority w:val="99"/>
    <w:semiHidden/>
    <w:unhideWhenUsed/>
    <w:rsid w:val="00332AE9"/>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332AE9"/>
    <w:rPr>
      <w:rFonts w:ascii="Tahoma" w:hAnsi="Tahoma" w:cs="Tahoma"/>
      <w:sz w:val="16"/>
      <w:szCs w:val="16"/>
    </w:rPr>
  </w:style>
  <w:style w:type="paragraph" w:styleId="Odstavekseznama">
    <w:name w:val="List Paragraph"/>
    <w:basedOn w:val="Navaden"/>
    <w:uiPriority w:val="34"/>
    <w:qFormat/>
    <w:rsid w:val="00271AF2"/>
    <w:pPr>
      <w:ind w:left="720"/>
      <w:contextualSpacing/>
    </w:pPr>
    <w:rPr>
      <w:rFonts w:eastAsiaTheme="minorHAnsi"/>
      <w:lang w:eastAsia="en-US"/>
    </w:rPr>
  </w:style>
  <w:style w:type="table" w:styleId="Tabelamrea">
    <w:name w:val="Table Grid"/>
    <w:basedOn w:val="Navadnatabela"/>
    <w:uiPriority w:val="59"/>
    <w:rsid w:val="00D02513"/>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ipombabesedilo">
    <w:name w:val="annotation text"/>
    <w:basedOn w:val="Navaden"/>
    <w:link w:val="PripombabesediloZnak"/>
    <w:uiPriority w:val="99"/>
    <w:semiHidden/>
    <w:unhideWhenUsed/>
    <w:rsid w:val="00FE268F"/>
    <w:pPr>
      <w:spacing w:line="240" w:lineRule="auto"/>
    </w:pPr>
    <w:rPr>
      <w:rFonts w:eastAsiaTheme="minorHAnsi"/>
      <w:sz w:val="20"/>
      <w:szCs w:val="20"/>
      <w:lang w:eastAsia="en-US"/>
    </w:rPr>
  </w:style>
  <w:style w:type="character" w:customStyle="1" w:styleId="PripombabesediloZnak">
    <w:name w:val="Pripomba – besedilo Znak"/>
    <w:basedOn w:val="Privzetapisavaodstavka"/>
    <w:link w:val="Pripombabesedilo"/>
    <w:uiPriority w:val="99"/>
    <w:semiHidden/>
    <w:rsid w:val="00FE268F"/>
    <w:rPr>
      <w:rFonts w:eastAsiaTheme="minorHAnsi"/>
      <w:sz w:val="20"/>
      <w:szCs w:val="20"/>
      <w:lang w:eastAsia="en-US"/>
    </w:rPr>
  </w:style>
  <w:style w:type="paragraph" w:styleId="Telobesedila">
    <w:name w:val="Body Text"/>
    <w:basedOn w:val="Navaden"/>
    <w:link w:val="TelobesedilaZnak"/>
    <w:rsid w:val="004A0E28"/>
    <w:pPr>
      <w:spacing w:after="0" w:line="240" w:lineRule="auto"/>
      <w:jc w:val="both"/>
    </w:pPr>
    <w:rPr>
      <w:rFonts w:ascii="Times New Roman" w:eastAsia="Times New Roman" w:hAnsi="Times New Roman" w:cs="Times New Roman"/>
      <w:szCs w:val="20"/>
    </w:rPr>
  </w:style>
  <w:style w:type="character" w:customStyle="1" w:styleId="TelobesedilaZnak">
    <w:name w:val="Telo besedila Znak"/>
    <w:basedOn w:val="Privzetapisavaodstavka"/>
    <w:link w:val="Telobesedila"/>
    <w:rsid w:val="004A0E28"/>
    <w:rPr>
      <w:rFonts w:ascii="Times New Roman" w:eastAsia="Times New Roman" w:hAnsi="Times New Roman" w:cs="Times New Roman"/>
      <w:szCs w:val="20"/>
    </w:rPr>
  </w:style>
  <w:style w:type="character" w:customStyle="1" w:styleId="tw4winMark">
    <w:name w:val="tw4winMark"/>
    <w:rsid w:val="004A0E28"/>
    <w:rPr>
      <w:vanish/>
      <w:color w:val="800080"/>
      <w:vertAlign w:val="sub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1.e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5BC934-ED0D-4763-AB8A-141F3851A4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1620</Words>
  <Characters>9238</Characters>
  <Application>Microsoft Office Word</Application>
  <DocSecurity>0</DocSecurity>
  <Lines>76</Lines>
  <Paragraphs>21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Ministrstvo za šolstvo in šport</Company>
  <LinksUpToDate>false</LinksUpToDate>
  <CharactersWithSpaces>10837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Nataša Hafner Vojčić</dc:creator>
  <cp:lastModifiedBy>Borut Bajželj</cp:lastModifiedBy>
  <cp:revision>2</cp:revision>
  <cp:lastPrinted>2016-04-15T07:34:00Z</cp:lastPrinted>
  <dcterms:created xsi:type="dcterms:W3CDTF">2016-04-15T13:30:00Z</dcterms:created>
  <dcterms:modified xsi:type="dcterms:W3CDTF">2016-04-15T13:30:00Z</dcterms:modified>
</cp:coreProperties>
</file>