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0E70" w:rsidRDefault="002C0E70" w:rsidP="00540477">
      <w:pPr>
        <w:ind w:right="175"/>
        <w:jc w:val="both"/>
        <w:rPr>
          <w:rFonts w:ascii="Arial" w:hAnsi="Arial" w:cs="Arial"/>
          <w:sz w:val="20"/>
          <w:szCs w:val="20"/>
        </w:rPr>
      </w:pPr>
    </w:p>
    <w:p w:rsidR="00540477" w:rsidRDefault="00540477" w:rsidP="00540477">
      <w:pPr>
        <w:ind w:right="175"/>
        <w:jc w:val="both"/>
        <w:rPr>
          <w:rFonts w:ascii="Arial" w:hAnsi="Arial" w:cs="Arial"/>
          <w:sz w:val="20"/>
          <w:szCs w:val="20"/>
        </w:rPr>
      </w:pPr>
      <w:r w:rsidRPr="00065DD0">
        <w:rPr>
          <w:rFonts w:ascii="Arial" w:hAnsi="Arial" w:cs="Arial"/>
          <w:sz w:val="20"/>
          <w:szCs w:val="20"/>
        </w:rPr>
        <w:t>N</w:t>
      </w:r>
      <w:r>
        <w:rPr>
          <w:rFonts w:ascii="Arial" w:hAnsi="Arial" w:cs="Arial"/>
          <w:sz w:val="20"/>
          <w:szCs w:val="20"/>
        </w:rPr>
        <w:t xml:space="preserve">a podlagi </w:t>
      </w:r>
      <w:r w:rsidR="00507AE3">
        <w:rPr>
          <w:rFonts w:ascii="Arial" w:hAnsi="Arial" w:cs="Arial"/>
          <w:sz w:val="20"/>
          <w:szCs w:val="20"/>
        </w:rPr>
        <w:t>enajstega odstavka 38</w:t>
      </w:r>
      <w:r w:rsidRPr="00065DD0">
        <w:rPr>
          <w:rFonts w:ascii="Arial" w:hAnsi="Arial" w:cs="Arial"/>
          <w:sz w:val="20"/>
          <w:szCs w:val="20"/>
        </w:rPr>
        <w:t xml:space="preserve">. člena Zakona o </w:t>
      </w:r>
      <w:r w:rsidR="00507AE3">
        <w:rPr>
          <w:rFonts w:ascii="Arial" w:hAnsi="Arial" w:cs="Arial"/>
          <w:sz w:val="20"/>
          <w:szCs w:val="20"/>
        </w:rPr>
        <w:t>davčnem postopku</w:t>
      </w:r>
      <w:r w:rsidRPr="00065DD0">
        <w:rPr>
          <w:rFonts w:ascii="Arial" w:hAnsi="Arial" w:cs="Arial"/>
          <w:sz w:val="20"/>
          <w:szCs w:val="20"/>
        </w:rPr>
        <w:t xml:space="preserve"> </w:t>
      </w:r>
      <w:r w:rsidR="00507AE3" w:rsidRPr="00507AE3">
        <w:rPr>
          <w:rFonts w:ascii="Arial" w:hAnsi="Arial" w:cs="Arial"/>
          <w:sz w:val="20"/>
          <w:szCs w:val="20"/>
        </w:rPr>
        <w:t>(Uradni list RS, št. 13/11 – uradno prečiščeno besedilo, 32/12, 94/12, 101/13 – ZDavNepr, 111/13</w:t>
      </w:r>
      <w:r w:rsidR="00D479C8">
        <w:rPr>
          <w:rFonts w:ascii="Arial" w:hAnsi="Arial" w:cs="Arial"/>
          <w:sz w:val="20"/>
          <w:szCs w:val="20"/>
        </w:rPr>
        <w:t xml:space="preserve">, 25/14 – ZFU, 40/14 – ZIN-B, </w:t>
      </w:r>
      <w:r w:rsidR="00507AE3" w:rsidRPr="00D479C8">
        <w:rPr>
          <w:rFonts w:ascii="Arial" w:hAnsi="Arial" w:cs="Arial"/>
          <w:sz w:val="20"/>
          <w:szCs w:val="20"/>
        </w:rPr>
        <w:t>90/14</w:t>
      </w:r>
      <w:r w:rsidR="00D479C8">
        <w:rPr>
          <w:rFonts w:ascii="Arial" w:hAnsi="Arial" w:cs="Arial"/>
          <w:sz w:val="20"/>
          <w:szCs w:val="20"/>
        </w:rPr>
        <w:t xml:space="preserve"> in 91/15</w:t>
      </w:r>
      <w:r w:rsidR="00507AE3" w:rsidRPr="00507AE3">
        <w:rPr>
          <w:rFonts w:ascii="Arial" w:hAnsi="Arial" w:cs="Arial"/>
          <w:sz w:val="20"/>
          <w:szCs w:val="20"/>
        </w:rPr>
        <w:t xml:space="preserve">) </w:t>
      </w:r>
      <w:r w:rsidRPr="00065DD0">
        <w:rPr>
          <w:rFonts w:ascii="Arial" w:hAnsi="Arial" w:cs="Arial"/>
          <w:sz w:val="20"/>
          <w:szCs w:val="20"/>
        </w:rPr>
        <w:t>izdaja minister za finance</w:t>
      </w:r>
    </w:p>
    <w:p w:rsidR="00540477" w:rsidRDefault="00540477" w:rsidP="00540477">
      <w:pPr>
        <w:ind w:right="175"/>
        <w:jc w:val="both"/>
        <w:rPr>
          <w:rFonts w:ascii="Arial" w:hAnsi="Arial" w:cs="Arial"/>
          <w:sz w:val="20"/>
          <w:szCs w:val="20"/>
        </w:rPr>
      </w:pPr>
    </w:p>
    <w:p w:rsidR="00540477" w:rsidRPr="00540477" w:rsidRDefault="00540477" w:rsidP="00540477">
      <w:pPr>
        <w:ind w:right="175"/>
        <w:jc w:val="both"/>
        <w:rPr>
          <w:rFonts w:ascii="Arial" w:hAnsi="Arial" w:cs="Arial"/>
          <w:b/>
          <w:sz w:val="20"/>
          <w:szCs w:val="20"/>
        </w:rPr>
      </w:pPr>
      <w:r w:rsidRPr="00540477">
        <w:rPr>
          <w:rFonts w:ascii="Arial" w:hAnsi="Arial" w:cs="Arial"/>
          <w:b/>
          <w:sz w:val="20"/>
          <w:szCs w:val="20"/>
        </w:rPr>
        <w:t xml:space="preserve">PRAVILNIK </w:t>
      </w:r>
      <w:r w:rsidR="003D35EB" w:rsidRPr="003D35EB">
        <w:rPr>
          <w:rFonts w:ascii="Arial" w:hAnsi="Arial" w:cs="Arial"/>
          <w:b/>
          <w:sz w:val="20"/>
          <w:szCs w:val="20"/>
        </w:rPr>
        <w:t>o spremembi</w:t>
      </w:r>
      <w:r w:rsidRPr="003D35EB">
        <w:rPr>
          <w:rFonts w:ascii="Arial" w:hAnsi="Arial" w:cs="Arial"/>
          <w:b/>
          <w:sz w:val="20"/>
          <w:szCs w:val="20"/>
        </w:rPr>
        <w:t xml:space="preserve"> Pravilnika</w:t>
      </w:r>
      <w:r w:rsidRPr="00540477">
        <w:rPr>
          <w:rFonts w:ascii="Arial" w:hAnsi="Arial" w:cs="Arial"/>
          <w:b/>
          <w:sz w:val="20"/>
          <w:szCs w:val="20"/>
        </w:rPr>
        <w:t xml:space="preserve"> </w:t>
      </w:r>
      <w:r w:rsidR="00507AE3" w:rsidRPr="00507AE3">
        <w:rPr>
          <w:rFonts w:ascii="Arial" w:hAnsi="Arial" w:cs="Arial"/>
          <w:b/>
          <w:sz w:val="20"/>
          <w:szCs w:val="20"/>
        </w:rPr>
        <w:t>o zahtevah za računalniške programe in elektronske naprave, upravljanje in delovanje informacijskega sistema ter vsebini, obliki, načinu in rokih za predložitev podatkov</w:t>
      </w:r>
    </w:p>
    <w:p w:rsidR="00540477" w:rsidRDefault="00540477" w:rsidP="00540477">
      <w:pPr>
        <w:pStyle w:val="ListParagraph"/>
        <w:numPr>
          <w:ilvl w:val="0"/>
          <w:numId w:val="1"/>
        </w:numPr>
        <w:spacing w:before="576"/>
        <w:ind w:right="175"/>
        <w:jc w:val="center"/>
        <w:rPr>
          <w:rFonts w:ascii="Arial" w:hAnsi="Arial" w:cs="Arial"/>
          <w:b/>
          <w:bCs/>
          <w:sz w:val="20"/>
          <w:szCs w:val="20"/>
        </w:rPr>
      </w:pPr>
      <w:r w:rsidRPr="00540477">
        <w:rPr>
          <w:rFonts w:ascii="Arial" w:hAnsi="Arial" w:cs="Arial"/>
          <w:b/>
          <w:bCs/>
          <w:sz w:val="20"/>
          <w:szCs w:val="20"/>
        </w:rPr>
        <w:t>člen</w:t>
      </w:r>
    </w:p>
    <w:p w:rsidR="00540477" w:rsidRPr="00507AE3" w:rsidRDefault="00540477" w:rsidP="00540477">
      <w:pPr>
        <w:pStyle w:val="ListParagraph"/>
        <w:spacing w:before="576"/>
        <w:ind w:right="175"/>
        <w:rPr>
          <w:rFonts w:ascii="Arial" w:hAnsi="Arial" w:cs="Arial"/>
          <w:sz w:val="20"/>
          <w:szCs w:val="20"/>
        </w:rPr>
      </w:pPr>
    </w:p>
    <w:p w:rsidR="00540477" w:rsidRPr="00540477" w:rsidRDefault="00540477" w:rsidP="00540477">
      <w:pPr>
        <w:ind w:right="175"/>
        <w:jc w:val="both"/>
        <w:rPr>
          <w:rFonts w:ascii="Arial" w:hAnsi="Arial" w:cs="Arial"/>
          <w:sz w:val="20"/>
          <w:szCs w:val="20"/>
        </w:rPr>
      </w:pPr>
      <w:r w:rsidRPr="00540477">
        <w:rPr>
          <w:rFonts w:ascii="Arial" w:hAnsi="Arial" w:cs="Arial"/>
          <w:sz w:val="20"/>
          <w:szCs w:val="20"/>
        </w:rPr>
        <w:t xml:space="preserve">V Pravilniku o </w:t>
      </w:r>
      <w:r w:rsidR="00507AE3" w:rsidRPr="00507AE3">
        <w:rPr>
          <w:rFonts w:ascii="Arial" w:hAnsi="Arial" w:cs="Arial"/>
          <w:sz w:val="20"/>
          <w:szCs w:val="20"/>
        </w:rPr>
        <w:t>zahtevah za računalniške programe in elektronske naprave, upravljanje in delovanje informacijskega sistema ter vsebini, obliki, načinu in rokih za predložitev podatkov</w:t>
      </w:r>
      <w:r w:rsidR="003D35EB">
        <w:rPr>
          <w:rFonts w:ascii="Arial" w:hAnsi="Arial" w:cs="Arial"/>
          <w:sz w:val="20"/>
          <w:szCs w:val="20"/>
        </w:rPr>
        <w:t xml:space="preserve"> </w:t>
      </w:r>
      <w:r w:rsidR="00507AE3" w:rsidRPr="00507AE3">
        <w:rPr>
          <w:rFonts w:ascii="Arial" w:hAnsi="Arial" w:cs="Arial"/>
          <w:sz w:val="20"/>
          <w:szCs w:val="20"/>
        </w:rPr>
        <w:t xml:space="preserve">(Uradni list RS, št. 35/13, 42/13 – popr. in 57/13) </w:t>
      </w:r>
      <w:r w:rsidR="003D35EB">
        <w:rPr>
          <w:rFonts w:ascii="Arial" w:hAnsi="Arial" w:cs="Arial"/>
          <w:sz w:val="20"/>
          <w:szCs w:val="20"/>
        </w:rPr>
        <w:t xml:space="preserve">se </w:t>
      </w:r>
      <w:r w:rsidR="00507AE3">
        <w:rPr>
          <w:rFonts w:ascii="Arial" w:hAnsi="Arial" w:cs="Arial"/>
          <w:sz w:val="20"/>
          <w:szCs w:val="20"/>
        </w:rPr>
        <w:t>Priloga nadomesti z novo Prilogo</w:t>
      </w:r>
      <w:r w:rsidR="00457D13" w:rsidRPr="00457D13">
        <w:rPr>
          <w:rFonts w:ascii="Arial" w:hAnsi="Arial" w:cs="Arial"/>
          <w:sz w:val="20"/>
          <w:szCs w:val="20"/>
        </w:rPr>
        <w:t>, ki je priloga in sestavni del tega pravilnika.</w:t>
      </w:r>
    </w:p>
    <w:p w:rsidR="00540477" w:rsidRPr="00540477" w:rsidRDefault="00540477" w:rsidP="00AE34BA">
      <w:pPr>
        <w:pStyle w:val="ListParagraph"/>
        <w:numPr>
          <w:ilvl w:val="0"/>
          <w:numId w:val="1"/>
        </w:numPr>
        <w:spacing w:before="576"/>
        <w:ind w:right="175"/>
        <w:jc w:val="center"/>
        <w:rPr>
          <w:rFonts w:ascii="Arial" w:hAnsi="Arial" w:cs="Arial"/>
          <w:b/>
          <w:bCs/>
          <w:sz w:val="20"/>
          <w:szCs w:val="20"/>
        </w:rPr>
      </w:pPr>
      <w:r>
        <w:rPr>
          <w:rFonts w:ascii="Arial" w:hAnsi="Arial" w:cs="Arial"/>
          <w:b/>
          <w:bCs/>
          <w:sz w:val="20"/>
          <w:szCs w:val="20"/>
        </w:rPr>
        <w:t>člen</w:t>
      </w:r>
    </w:p>
    <w:p w:rsidR="00540477" w:rsidRPr="00540477" w:rsidRDefault="00540477" w:rsidP="00540477">
      <w:pPr>
        <w:pStyle w:val="Style1"/>
        <w:adjustRightInd/>
        <w:jc w:val="both"/>
        <w:rPr>
          <w:rFonts w:ascii="Arial" w:hAnsi="Arial" w:cs="Arial"/>
          <w:sz w:val="20"/>
          <w:szCs w:val="20"/>
        </w:rPr>
      </w:pPr>
    </w:p>
    <w:p w:rsidR="00540477" w:rsidRDefault="00540477" w:rsidP="00540477">
      <w:pPr>
        <w:ind w:right="175"/>
        <w:jc w:val="both"/>
        <w:rPr>
          <w:rFonts w:ascii="Arial" w:hAnsi="Arial" w:cs="Arial"/>
          <w:sz w:val="20"/>
          <w:szCs w:val="20"/>
        </w:rPr>
      </w:pPr>
      <w:r w:rsidRPr="00540477">
        <w:rPr>
          <w:rFonts w:ascii="Arial" w:hAnsi="Arial" w:cs="Arial"/>
          <w:sz w:val="20"/>
          <w:szCs w:val="20"/>
        </w:rPr>
        <w:t xml:space="preserve">Ta pravilnik začne veljati </w:t>
      </w:r>
      <w:r w:rsidR="009B6C7D">
        <w:rPr>
          <w:rFonts w:ascii="Arial" w:hAnsi="Arial" w:cs="Arial"/>
          <w:sz w:val="20"/>
          <w:szCs w:val="20"/>
        </w:rPr>
        <w:t>2. januarja 2016</w:t>
      </w:r>
      <w:bookmarkStart w:id="0" w:name="_GoBack"/>
      <w:bookmarkEnd w:id="0"/>
      <w:r w:rsidRPr="00540477">
        <w:rPr>
          <w:rFonts w:ascii="Arial" w:hAnsi="Arial" w:cs="Arial"/>
          <w:sz w:val="20"/>
          <w:szCs w:val="20"/>
        </w:rPr>
        <w:t>.</w:t>
      </w:r>
    </w:p>
    <w:p w:rsidR="00540477" w:rsidRDefault="00540477" w:rsidP="00540477">
      <w:pPr>
        <w:ind w:right="175"/>
        <w:jc w:val="both"/>
        <w:rPr>
          <w:rFonts w:ascii="Arial" w:hAnsi="Arial" w:cs="Arial"/>
          <w:sz w:val="20"/>
          <w:szCs w:val="20"/>
        </w:rPr>
      </w:pPr>
    </w:p>
    <w:p w:rsidR="00540477" w:rsidRPr="00540477" w:rsidRDefault="00540477" w:rsidP="00540477">
      <w:pPr>
        <w:ind w:right="175"/>
        <w:jc w:val="both"/>
        <w:rPr>
          <w:rFonts w:ascii="Arial" w:hAnsi="Arial" w:cs="Arial"/>
          <w:sz w:val="20"/>
          <w:szCs w:val="20"/>
        </w:rPr>
      </w:pPr>
    </w:p>
    <w:p w:rsidR="00540477" w:rsidRPr="00516892" w:rsidRDefault="00540477" w:rsidP="00540477">
      <w:pPr>
        <w:jc w:val="both"/>
        <w:rPr>
          <w:rFonts w:ascii="Arial" w:hAnsi="Arial" w:cs="Arial"/>
          <w:sz w:val="20"/>
          <w:szCs w:val="20"/>
        </w:rPr>
      </w:pPr>
      <w:r w:rsidRPr="00516892">
        <w:rPr>
          <w:rFonts w:ascii="Arial" w:hAnsi="Arial" w:cs="Arial"/>
          <w:sz w:val="20"/>
          <w:szCs w:val="20"/>
        </w:rPr>
        <w:t xml:space="preserve">Št. </w:t>
      </w:r>
      <w:r w:rsidR="00F207C8">
        <w:rPr>
          <w:rFonts w:ascii="Arial" w:hAnsi="Arial" w:cs="Arial"/>
          <w:sz w:val="20"/>
          <w:szCs w:val="20"/>
        </w:rPr>
        <w:t>007-922/2015</w:t>
      </w:r>
    </w:p>
    <w:p w:rsidR="00540477" w:rsidRPr="00BB4FE5" w:rsidRDefault="00540477" w:rsidP="00540477">
      <w:pPr>
        <w:jc w:val="both"/>
        <w:rPr>
          <w:rFonts w:ascii="Arial" w:hAnsi="Arial" w:cs="Arial"/>
          <w:sz w:val="20"/>
          <w:szCs w:val="20"/>
        </w:rPr>
      </w:pPr>
      <w:r w:rsidRPr="001C74D0">
        <w:rPr>
          <w:rFonts w:ascii="Arial" w:hAnsi="Arial" w:cs="Arial"/>
          <w:sz w:val="20"/>
          <w:szCs w:val="20"/>
        </w:rPr>
        <w:t>Ljubljana, dne</w:t>
      </w:r>
      <w:r w:rsidR="004F0E5F">
        <w:rPr>
          <w:rFonts w:ascii="Arial" w:hAnsi="Arial" w:cs="Arial"/>
          <w:sz w:val="20"/>
          <w:szCs w:val="20"/>
        </w:rPr>
        <w:t xml:space="preserve"> </w:t>
      </w:r>
      <w:r w:rsidR="00375027">
        <w:rPr>
          <w:rFonts w:ascii="Arial" w:hAnsi="Arial" w:cs="Arial"/>
          <w:sz w:val="20"/>
          <w:szCs w:val="20"/>
        </w:rPr>
        <w:t>2</w:t>
      </w:r>
      <w:r w:rsidR="006E775B">
        <w:rPr>
          <w:rFonts w:ascii="Arial" w:hAnsi="Arial" w:cs="Arial"/>
          <w:sz w:val="20"/>
          <w:szCs w:val="20"/>
        </w:rPr>
        <w:t>. 12</w:t>
      </w:r>
      <w:r w:rsidR="004F0E5F">
        <w:rPr>
          <w:rFonts w:ascii="Arial" w:hAnsi="Arial" w:cs="Arial"/>
          <w:sz w:val="20"/>
          <w:szCs w:val="20"/>
        </w:rPr>
        <w:t>. 2015</w:t>
      </w:r>
    </w:p>
    <w:p w:rsidR="00540477" w:rsidRDefault="00540477" w:rsidP="00540477">
      <w:pPr>
        <w:jc w:val="both"/>
        <w:rPr>
          <w:rFonts w:ascii="Arial" w:hAnsi="Arial" w:cs="Arial"/>
          <w:sz w:val="20"/>
          <w:szCs w:val="20"/>
        </w:rPr>
      </w:pPr>
      <w:r w:rsidRPr="00BB4FE5">
        <w:rPr>
          <w:rFonts w:ascii="Arial" w:hAnsi="Arial" w:cs="Arial"/>
          <w:sz w:val="20"/>
          <w:szCs w:val="20"/>
        </w:rPr>
        <w:t>EVA</w:t>
      </w:r>
      <w:r w:rsidRPr="00A5183B">
        <w:rPr>
          <w:rFonts w:ascii="Arial" w:hAnsi="Arial" w:cs="Arial"/>
          <w:sz w:val="20"/>
          <w:szCs w:val="20"/>
        </w:rPr>
        <w:t xml:space="preserve"> </w:t>
      </w:r>
      <w:r w:rsidR="00F207C8">
        <w:rPr>
          <w:rFonts w:ascii="Arial" w:hAnsi="Arial" w:cs="Arial"/>
          <w:sz w:val="20"/>
          <w:szCs w:val="20"/>
        </w:rPr>
        <w:t>2015-1611-0186</w:t>
      </w:r>
    </w:p>
    <w:p w:rsidR="00A5183B" w:rsidRPr="00065DD0" w:rsidRDefault="00A5183B" w:rsidP="00540477">
      <w:pPr>
        <w:jc w:val="both"/>
        <w:rPr>
          <w:rFonts w:ascii="Arial" w:hAnsi="Arial" w:cs="Arial"/>
          <w:sz w:val="20"/>
          <w:szCs w:val="20"/>
        </w:rPr>
      </w:pPr>
    </w:p>
    <w:p w:rsidR="00540477" w:rsidRDefault="00540477">
      <w:pPr>
        <w:rPr>
          <w:rFonts w:ascii="Arial" w:hAnsi="Arial" w:cs="Arial"/>
          <w:spacing w:val="-2"/>
          <w:sz w:val="20"/>
          <w:szCs w:val="20"/>
        </w:rPr>
      </w:pPr>
      <w:r>
        <w:rPr>
          <w:rFonts w:ascii="Arial" w:hAnsi="Arial" w:cs="Arial"/>
          <w:spacing w:val="-2"/>
          <w:sz w:val="20"/>
          <w:szCs w:val="20"/>
        </w:rPr>
        <w:t xml:space="preserve">                    </w:t>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t>Dr. Dušan Mramor</w:t>
      </w:r>
    </w:p>
    <w:p w:rsidR="00540477" w:rsidRDefault="00540477">
      <w:pPr>
        <w:rPr>
          <w:rFonts w:ascii="Arial" w:hAnsi="Arial" w:cs="Arial"/>
          <w:spacing w:val="-2"/>
          <w:sz w:val="20"/>
          <w:szCs w:val="20"/>
        </w:rPr>
      </w:pP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r>
      <w:r>
        <w:rPr>
          <w:rFonts w:ascii="Arial" w:hAnsi="Arial" w:cs="Arial"/>
          <w:spacing w:val="-2"/>
          <w:sz w:val="20"/>
          <w:szCs w:val="20"/>
        </w:rPr>
        <w:tab/>
        <w:t>Minister za finance</w:t>
      </w: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7D190E" w:rsidRPr="007D190E" w:rsidRDefault="007D190E" w:rsidP="007D190E">
      <w:pPr>
        <w:widowControl/>
        <w:adjustRightInd w:val="0"/>
        <w:jc w:val="right"/>
        <w:rPr>
          <w:rFonts w:ascii="Arial" w:eastAsia="Times New Roman" w:hAnsi="Arial" w:cs="Arial"/>
          <w:color w:val="000000"/>
          <w:sz w:val="20"/>
          <w:szCs w:val="20"/>
        </w:rPr>
      </w:pPr>
      <w:r w:rsidRPr="007D190E">
        <w:rPr>
          <w:rFonts w:ascii="Arial" w:eastAsia="Times New Roman" w:hAnsi="Arial" w:cs="Arial"/>
          <w:color w:val="000000"/>
          <w:sz w:val="20"/>
          <w:szCs w:val="20"/>
        </w:rPr>
        <w:lastRenderedPageBreak/>
        <w:t>Priloga</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VSEBINA, OBLIKA IN NAČIN IZPISA PODATKOV IZ ELEKTRONSKO VODENIH EVIDENC O IZDANIH RAČUNIH PRI GOTOVINSKEM POSLOVANJU ZAVEZANCA ZA DAVEK </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1. Vrsta izpisa podatkov v urejenih strukturiranih računalniških datotekah v standardni obliki </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Podatki iz elektronsko vodenih evidenc o izdanih računih zavezanca za davek se zapišejo v naslednje strukturirane računalniške datoteke v standardni obliki, z naslednjimi imeni: </w:t>
      </w: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IZPIS RAČUNI GLAVE.TXT – zbirni podatki o izdanih računih </w:t>
      </w: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IZPIS RAČUNI POSTAVKE.TXT – podatki o postavkah na izdanih računih </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Podatki se zapišejo v formatu ASCII. Uporabi se kodna stran CP 1250. </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Vsak zapis je podrobno opisan v nadaljevanju v tabelarične</w:t>
      </w:r>
      <w:r w:rsidR="00B21E39">
        <w:rPr>
          <w:rFonts w:ascii="Arial" w:eastAsia="Times New Roman" w:hAnsi="Arial" w:cs="Arial"/>
          <w:color w:val="000000"/>
          <w:sz w:val="20"/>
          <w:szCs w:val="20"/>
        </w:rPr>
        <w:t>m</w:t>
      </w:r>
      <w:r w:rsidRPr="007D190E">
        <w:rPr>
          <w:rFonts w:ascii="Arial" w:eastAsia="Times New Roman" w:hAnsi="Arial" w:cs="Arial"/>
          <w:color w:val="000000"/>
          <w:sz w:val="20"/>
          <w:szCs w:val="20"/>
        </w:rPr>
        <w:t xml:space="preserve"> prikazu za posamezno datoteko. Ločilo med posameznimi polji (stolpci) je podpičje. Prazno polje ne vsebuje nobenega znaka. Zadnje polje (stolpec) je zaključeno s podpičjem. Vsak zapis končujeta dva posebna kontrolna znaka CR in LF. </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1.2 Priprava in predložitev podatkov na nosilcu podatkov </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Podatki se zapišejo na standardne računalniške diskete velikosti 3.5in (1,44 MB) ali na standardne zgoščenke (CD) kapacitete 700 MB ali na standardne zgoščenke (DVD) kapacitete 4,7 GB. Ne glede na navedeno lahko zavezanec za davek posreduje podatke tudi na drugih nosilcih podatkov, pri čemer morajo biti zagotovljeni vsi ustrezni podatki, predpisani s tem pravilnikom. </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Na ovojnici nosilca podatkov je čitljivo izpisano: </w:t>
      </w:r>
    </w:p>
    <w:p w:rsidR="007D190E" w:rsidRPr="007D190E" w:rsidRDefault="007D190E" w:rsidP="007D190E">
      <w:pPr>
        <w:widowControl/>
        <w:numPr>
          <w:ilvl w:val="0"/>
          <w:numId w:val="33"/>
        </w:numPr>
        <w:autoSpaceDE/>
        <w:autoSpaceDN/>
        <w:adjustRightInd w:val="0"/>
        <w:spacing w:after="12"/>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naziv in davčna številka zavezanca za davek; </w:t>
      </w:r>
    </w:p>
    <w:p w:rsidR="007D190E" w:rsidRPr="007D190E" w:rsidRDefault="007D190E" w:rsidP="007D190E">
      <w:pPr>
        <w:widowControl/>
        <w:numPr>
          <w:ilvl w:val="0"/>
          <w:numId w:val="33"/>
        </w:numPr>
        <w:autoSpaceDE/>
        <w:autoSpaceDN/>
        <w:adjustRightInd w:val="0"/>
        <w:spacing w:after="12"/>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vrsta izpisa podatkov; </w:t>
      </w:r>
    </w:p>
    <w:p w:rsidR="007D190E" w:rsidRPr="007D190E" w:rsidRDefault="007D190E" w:rsidP="007D190E">
      <w:pPr>
        <w:widowControl/>
        <w:numPr>
          <w:ilvl w:val="0"/>
          <w:numId w:val="33"/>
        </w:numPr>
        <w:autoSpaceDE/>
        <w:autoSpaceDN/>
        <w:adjustRightInd w:val="0"/>
        <w:spacing w:after="12"/>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obdobje izpisa podatkov; </w:t>
      </w:r>
    </w:p>
    <w:p w:rsidR="007D190E" w:rsidRPr="007D190E" w:rsidRDefault="007D190E" w:rsidP="007D190E">
      <w:pPr>
        <w:widowControl/>
        <w:numPr>
          <w:ilvl w:val="0"/>
          <w:numId w:val="33"/>
        </w:numPr>
        <w:autoSpaceDE/>
        <w:autoSpaceDN/>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število zapisov v vsaki datoteki;</w:t>
      </w:r>
    </w:p>
    <w:p w:rsidR="007D190E" w:rsidRPr="007D190E" w:rsidRDefault="007D190E" w:rsidP="007D190E">
      <w:pPr>
        <w:widowControl/>
        <w:numPr>
          <w:ilvl w:val="0"/>
          <w:numId w:val="33"/>
        </w:numPr>
        <w:autoSpaceDE/>
        <w:autoSpaceDN/>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izračunane zgoščene vrednosti podatkov v vsaki datoteki po algoritmih MD5 (32 znakov v heksadecimalnem formatu) in SHA-1 (40 znakov v heksadecimalnem formatu). </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Podatki se osebno predložijo uradni osebi davčnega organa, ki opravlja davčni nadzor. </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2. Podrobna vsebina in oblika izpisov podatkov v datoteke </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2.1 Izpis zbirnih podatkov o izdanih računih (datoteka IZPIS RAČUNI GLAVE.TXT) </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V datoteko se vpisujejo zbirni podatki o izdanih računih za prodajo blaga ali storitev in njihovih poznejših spremembah. Posamezna datoteka izpisa zbirnih podatkov o izdanih računih zajema posamezno koledarsko leto. Če zavezanec za davek na zahtevo davčnega organa predlaga izpis zbirnih podatkov o izdanih računih v tekočem koledarskem letu, datoteka zajema izpis podatkov do dneva, ko je bila podana zahteva. V prvi vrstici izpisa zbirnih podatkov o izdanih računih so navedena imena posameznih polj (razvidna iz tabelaričnega prikaza – krajše ime polja). </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Tabelarični prikaz vsebine in oblike datoteke izpisa zbirnih podatkov o izdanih računih:</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Ločilo med posameznimi polji je podpičje. </w:t>
      </w:r>
    </w:p>
    <w:p w:rsidR="007D190E" w:rsidRPr="007D190E" w:rsidRDefault="007D190E" w:rsidP="007D190E">
      <w:pPr>
        <w:widowControl/>
        <w:autoSpaceDE/>
        <w:autoSpaceDN/>
        <w:rPr>
          <w:rFonts w:eastAsia="Times New Roman"/>
          <w:lang w:eastAsia="en-US"/>
        </w:rPr>
      </w:pP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851"/>
        <w:gridCol w:w="4678"/>
        <w:gridCol w:w="2126"/>
      </w:tblGrid>
      <w:tr w:rsidR="007D190E" w:rsidRPr="007D190E" w:rsidTr="00FF25B6">
        <w:tc>
          <w:tcPr>
            <w:tcW w:w="675" w:type="dxa"/>
            <w:shd w:val="clear" w:color="auto" w:fill="auto"/>
          </w:tcPr>
          <w:p w:rsidR="007D190E" w:rsidRPr="007D190E" w:rsidRDefault="007D190E" w:rsidP="007D190E">
            <w:pPr>
              <w:widowControl/>
              <w:autoSpaceDE/>
              <w:autoSpaceDN/>
              <w:rPr>
                <w:rFonts w:ascii="Arial" w:eastAsia="Times New Roman" w:hAnsi="Arial" w:cs="Arial"/>
                <w:sz w:val="20"/>
                <w:szCs w:val="20"/>
                <w:lang w:eastAsia="en-US"/>
              </w:rPr>
            </w:pPr>
          </w:p>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Zap.</w:t>
            </w:r>
          </w:p>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št.</w:t>
            </w:r>
          </w:p>
        </w:tc>
        <w:tc>
          <w:tcPr>
            <w:tcW w:w="851" w:type="dxa"/>
            <w:shd w:val="clear" w:color="auto" w:fill="auto"/>
          </w:tcPr>
          <w:p w:rsidR="007D190E" w:rsidRPr="007D190E" w:rsidRDefault="007D190E" w:rsidP="007D190E">
            <w:pPr>
              <w:widowControl/>
              <w:autoSpaceDE/>
              <w:autoSpaceDN/>
              <w:rPr>
                <w:rFonts w:ascii="Arial" w:eastAsia="Times New Roman" w:hAnsi="Arial" w:cs="Arial"/>
                <w:sz w:val="20"/>
                <w:szCs w:val="20"/>
                <w:lang w:eastAsia="en-US"/>
              </w:rPr>
            </w:pPr>
          </w:p>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Tip </w:t>
            </w:r>
          </w:p>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polja</w:t>
            </w:r>
          </w:p>
        </w:tc>
        <w:tc>
          <w:tcPr>
            <w:tcW w:w="4678" w:type="dxa"/>
            <w:shd w:val="clear" w:color="auto" w:fill="auto"/>
          </w:tcPr>
          <w:p w:rsidR="007D190E" w:rsidRPr="007D190E" w:rsidRDefault="007D190E" w:rsidP="007D190E">
            <w:pPr>
              <w:widowControl/>
              <w:autoSpaceDE/>
              <w:autoSpaceDN/>
              <w:rPr>
                <w:rFonts w:ascii="Arial" w:eastAsia="Times New Roman" w:hAnsi="Arial" w:cs="Arial"/>
                <w:sz w:val="20"/>
                <w:szCs w:val="20"/>
                <w:lang w:eastAsia="en-US"/>
              </w:rPr>
            </w:pPr>
          </w:p>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Ime polja z opisom</w:t>
            </w:r>
          </w:p>
        </w:tc>
        <w:tc>
          <w:tcPr>
            <w:tcW w:w="2126" w:type="dxa"/>
            <w:shd w:val="clear" w:color="auto" w:fill="auto"/>
          </w:tcPr>
          <w:p w:rsidR="007D190E" w:rsidRPr="007D190E" w:rsidRDefault="007D190E" w:rsidP="007D190E">
            <w:pPr>
              <w:widowControl/>
              <w:autoSpaceDE/>
              <w:autoSpaceDN/>
              <w:rPr>
                <w:rFonts w:ascii="Arial" w:eastAsia="Times New Roman" w:hAnsi="Arial" w:cs="Arial"/>
                <w:sz w:val="20"/>
                <w:szCs w:val="20"/>
                <w:lang w:eastAsia="en-US"/>
              </w:rPr>
            </w:pPr>
          </w:p>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Krajše ime polja</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Davčna številka davčnega zavezanca, ki je izdal račun (8 znakov)</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Dav st</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Datum izdaje računa (v obliki LLLLMMDD)</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dat</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Čas izdaje računa (v obliki UU:MM:SS)</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lastRenderedPageBreak/>
              <w:t>Rac cas</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lastRenderedPageBreak/>
              <w:t>4</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Način dodelitve številke računa (1 znak)</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nac</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5</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računa – Oznaka poslovnega prostora (leva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Racst pp</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6</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računa - Oznaka elektronske naprave (leva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Racst en</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7</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računa – Zaporedna številka računa (desna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Racst zap </w:t>
            </w:r>
          </w:p>
          <w:p w:rsidR="007D190E" w:rsidRPr="007D190E" w:rsidRDefault="007D190E" w:rsidP="007D190E">
            <w:pPr>
              <w:widowControl/>
              <w:autoSpaceDE/>
              <w:autoSpaceDN/>
              <w:rPr>
                <w:rFonts w:ascii="Arial" w:eastAsia="Times New Roman" w:hAnsi="Arial" w:cs="Arial"/>
                <w:sz w:val="20"/>
                <w:szCs w:val="20"/>
                <w:lang w:eastAsia="en-US"/>
              </w:rPr>
            </w:pPr>
          </w:p>
          <w:p w:rsidR="007D190E" w:rsidRPr="007D190E" w:rsidRDefault="007D190E" w:rsidP="007D190E">
            <w:pPr>
              <w:widowControl/>
              <w:autoSpaceDE/>
              <w:autoSpaceDN/>
              <w:rPr>
                <w:rFonts w:ascii="Arial" w:eastAsia="Times New Roman" w:hAnsi="Arial" w:cs="Arial"/>
                <w:sz w:val="20"/>
                <w:szCs w:val="20"/>
                <w:lang w:eastAsia="en-US"/>
              </w:rPr>
            </w:pP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8</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Firma/ime in sedež kupca (prvih 50 znakov, leva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Kupec</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9</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Davčna številka oziroma identifikacijska oznaka za namene DDV kupca (prvih 20 znakov, leva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Kupec id</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10</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Vrednost računa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vred</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11</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Znesek povračil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povr</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12</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Vrednost za plačilo (desna poravnava, v obliki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-9,99)</w:t>
            </w:r>
          </w:p>
          <w:p w:rsidR="007D190E" w:rsidRPr="007D190E" w:rsidRDefault="007D190E" w:rsidP="007D190E">
            <w:pPr>
              <w:widowControl/>
              <w:autoSpaceDE/>
              <w:autoSpaceDN/>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plac</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13</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Znesek plačila z bankovci in kovanci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Plac got</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14</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Znesek plačila s plačilno kartico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Plac kart</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15</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Znesek plačila na drug način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Plac ostalo</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16</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Davčna številka davčnega zavezanca </w:t>
            </w:r>
            <w:r w:rsidRPr="007D190E">
              <w:rPr>
                <w:rFonts w:ascii="Arial" w:eastAsia="Times New Roman" w:hAnsi="Arial" w:cs="Arial"/>
                <w:bCs/>
                <w:color w:val="000000"/>
                <w:sz w:val="20"/>
                <w:szCs w:val="20"/>
              </w:rPr>
              <w:t>v imenu in za račun katerega je bil izdan račun (8 znakov)</w:t>
            </w:r>
          </w:p>
          <w:p w:rsidR="007D190E" w:rsidRPr="007D190E" w:rsidRDefault="007D190E" w:rsidP="007D190E">
            <w:pPr>
              <w:widowControl/>
              <w:autoSpaceDE/>
              <w:autoSpaceDN/>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Dav st zav</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17</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Osnova za DDV 9,5 % (desna poravnava, v obliki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9,5 % DDV osn</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18</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Obračunan DDV 9,5 % (desna poravnava, v obliki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9,5 % DDV</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19</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Osnova za DDV 22 % (desna poravnava, v obliki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22 % DDV osn</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20</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Obračunan DDV 22 %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22 % DDV</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21</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Osnova za obračun pavšalnega nadomestila 8%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8 % pav osn</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22</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Pavšalno nadomestilo 8%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8 % pav</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23</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Ostali davki/dajatve (desna poravnava, v obliki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davki ostalo</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lastRenderedPageBreak/>
              <w:t>24</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Vrednost oproščenih dobav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 </w:t>
            </w: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oprosc</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25</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Vrednost dobav po 76.a členu Zakona o davku na dodano vrednost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dob76a</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26</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Vrednost neobdavčljivih dobav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neobd</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27</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Vrednost dobav, ki se nanaša na posebne ureditve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poseb</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28</w:t>
            </w:r>
          </w:p>
          <w:p w:rsidR="007D190E" w:rsidRPr="007D190E" w:rsidRDefault="007D190E" w:rsidP="007D190E">
            <w:pPr>
              <w:widowControl/>
              <w:autoSpaceDE/>
              <w:autoSpaceDN/>
              <w:rPr>
                <w:rFonts w:ascii="Arial" w:eastAsia="Times New Roman" w:hAnsi="Arial" w:cs="Arial"/>
                <w:sz w:val="20"/>
                <w:szCs w:val="20"/>
                <w:lang w:eastAsia="en-US"/>
              </w:rPr>
            </w:pP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Oznaka osebe (operaterja) na elektronski napravi (leva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Oper oznaka</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29</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Davčna številka osebe (operaterja) na elektronski napravi (8 znakov)</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Oper dav st</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30</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Zaščitna oznaka izdajatelja računa (32 znakov)</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Zoi</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31</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rPr>
                <w:rFonts w:ascii="Arial" w:eastAsia="Times New Roman" w:hAnsi="Arial" w:cs="Arial"/>
                <w:color w:val="FF0000"/>
                <w:sz w:val="20"/>
                <w:szCs w:val="20"/>
                <w:lang w:eastAsia="en-US"/>
              </w:rPr>
            </w:pPr>
            <w:r w:rsidRPr="007D190E">
              <w:rPr>
                <w:rFonts w:ascii="Arial" w:eastAsia="Times New Roman" w:hAnsi="Arial" w:cs="Arial"/>
                <w:sz w:val="20"/>
                <w:szCs w:val="20"/>
                <w:lang w:eastAsia="en-US"/>
              </w:rPr>
              <w:t>Enkratna identifikacijska oznaka računa (36 znakov)</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Eor</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32</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Oznaka naknadnega posredovanja računa (1 znak)</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Eor nakn</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33</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računa, izdanega preko elektronske naprave, ki se spreminja - Oznaka poslovnega prostora (leva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racst pp</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34</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računa, izdanega preko elektronske naprave, ki se spreminja - Oznaka elektronske naprave (leva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racst en</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35</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računa, izdanega preko elektronske naprave, ki se spreminja - Zaporedna številka računa (desna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racst zap</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36</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Datum izdaje računa, izdanega preko elektronske naprave, ki se spreminja (v obliki LLLLMMDD)</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rac dat</w:t>
            </w:r>
          </w:p>
        </w:tc>
      </w:tr>
      <w:tr w:rsidR="007D190E" w:rsidRPr="007D190E" w:rsidTr="00FF25B6">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37</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Čas izdaje računa, izdanega preko elektronske naprave, ki se spreminja (v obliki UU:MM:SS)</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rac cas</w:t>
            </w:r>
          </w:p>
        </w:tc>
      </w:tr>
      <w:tr w:rsidR="007D190E" w:rsidRPr="007D190E" w:rsidTr="00FF25B6">
        <w:trPr>
          <w:trHeight w:val="776"/>
        </w:trPr>
        <w:tc>
          <w:tcPr>
            <w:tcW w:w="675" w:type="dxa"/>
          </w:tcPr>
          <w:p w:rsidR="007D190E" w:rsidRPr="007D190E" w:rsidDel="00CE6566"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38</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računa iz vezane knjige računov, ki se spreminja (leva poravnava)</w:t>
            </w: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vkr st</w:t>
            </w:r>
          </w:p>
        </w:tc>
      </w:tr>
      <w:tr w:rsidR="007D190E" w:rsidRPr="007D190E" w:rsidTr="00FF25B6">
        <w:trPr>
          <w:trHeight w:val="776"/>
        </w:trPr>
        <w:tc>
          <w:tcPr>
            <w:tcW w:w="675" w:type="dxa"/>
          </w:tcPr>
          <w:p w:rsidR="007D190E" w:rsidRPr="007D190E" w:rsidDel="00CE6566"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39</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seta računa iz vezane knjige računov, ki se spreminja (2 znaka)</w:t>
            </w:r>
          </w:p>
          <w:p w:rsidR="007D190E" w:rsidRPr="007D190E" w:rsidRDefault="007D190E" w:rsidP="007D190E">
            <w:pPr>
              <w:widowControl/>
              <w:autoSpaceDE/>
              <w:autoSpaceDN/>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vkr set</w:t>
            </w:r>
          </w:p>
        </w:tc>
      </w:tr>
      <w:tr w:rsidR="007D190E" w:rsidRPr="007D190E" w:rsidTr="00FF25B6">
        <w:trPr>
          <w:trHeight w:val="776"/>
        </w:trPr>
        <w:tc>
          <w:tcPr>
            <w:tcW w:w="675" w:type="dxa"/>
          </w:tcPr>
          <w:p w:rsidR="007D190E" w:rsidRPr="007D190E" w:rsidDel="00CE6566"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40</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Serijska številka vezane knjige računov iz katere je bil izdan račun, ki se spreminja (12 znakov)</w:t>
            </w: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vkr ser</w:t>
            </w:r>
          </w:p>
        </w:tc>
      </w:tr>
      <w:tr w:rsidR="007D190E" w:rsidRPr="007D190E" w:rsidTr="00FF25B6">
        <w:trPr>
          <w:trHeight w:val="776"/>
        </w:trPr>
        <w:tc>
          <w:tcPr>
            <w:tcW w:w="675" w:type="dxa"/>
          </w:tcPr>
          <w:p w:rsidR="007D190E" w:rsidRPr="007D190E" w:rsidDel="00CE6566"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41</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Datum izdaje računa iz vezane knjige računov, ki se spreminja (v obliki LLLLMMDD)</w:t>
            </w: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vkr dat</w:t>
            </w:r>
          </w:p>
        </w:tc>
      </w:tr>
      <w:tr w:rsidR="007D190E" w:rsidRPr="007D190E" w:rsidTr="00FF25B6">
        <w:trPr>
          <w:trHeight w:val="776"/>
        </w:trPr>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lastRenderedPageBreak/>
              <w:t>42</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Datum spremembe računa (v obliki LLLLMMDD) </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bCs/>
                <w:sz w:val="20"/>
                <w:szCs w:val="20"/>
              </w:rPr>
            </w:pPr>
            <w:r w:rsidRPr="007D190E">
              <w:rPr>
                <w:rFonts w:ascii="Arial" w:eastAsia="Times New Roman" w:hAnsi="Arial" w:cs="Arial"/>
                <w:sz w:val="20"/>
                <w:szCs w:val="20"/>
                <w:lang w:eastAsia="en-US"/>
              </w:rPr>
              <w:t xml:space="preserve">Podatek se vpisuje le v primeru naknadnega neposrednega spreminjanja podatkov na že izdanem računu, </w:t>
            </w:r>
            <w:r w:rsidRPr="007D190E">
              <w:rPr>
                <w:rFonts w:ascii="Arial" w:eastAsia="Times New Roman" w:hAnsi="Arial" w:cs="Arial"/>
                <w:bCs/>
                <w:sz w:val="20"/>
                <w:szCs w:val="20"/>
              </w:rPr>
              <w:t>brez predhodnega storniranja računa in izdaje novega.</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 </w:t>
            </w: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nep dat</w:t>
            </w:r>
          </w:p>
        </w:tc>
      </w:tr>
      <w:tr w:rsidR="007D190E" w:rsidRPr="007D190E" w:rsidTr="00FF25B6">
        <w:trPr>
          <w:trHeight w:val="776"/>
        </w:trPr>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43</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Čas spremembe računa (v obliki UU:MM:SS)</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bCs/>
                <w:sz w:val="20"/>
                <w:szCs w:val="20"/>
              </w:rPr>
            </w:pPr>
            <w:r w:rsidRPr="007D190E">
              <w:rPr>
                <w:rFonts w:ascii="Arial" w:eastAsia="Times New Roman" w:hAnsi="Arial" w:cs="Arial"/>
                <w:sz w:val="20"/>
                <w:szCs w:val="20"/>
                <w:lang w:eastAsia="en-US"/>
              </w:rPr>
              <w:t xml:space="preserve">Podatek se vpisuje le v primeru naknadnega neposrednega spreminjanja podatkov na že izdanem računu, </w:t>
            </w:r>
            <w:r w:rsidRPr="007D190E">
              <w:rPr>
                <w:rFonts w:ascii="Arial" w:eastAsia="Times New Roman" w:hAnsi="Arial" w:cs="Arial"/>
                <w:bCs/>
                <w:sz w:val="20"/>
                <w:szCs w:val="20"/>
              </w:rPr>
              <w:t xml:space="preserve">brez predhodnega storniranja računa in izdaje novega. </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nep cas</w:t>
            </w:r>
          </w:p>
        </w:tc>
      </w:tr>
      <w:tr w:rsidR="007D190E" w:rsidRPr="007D190E" w:rsidTr="00FF25B6">
        <w:trPr>
          <w:trHeight w:val="776"/>
        </w:trPr>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44</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678" w:type="dxa"/>
            <w:shd w:val="clear" w:color="auto" w:fill="auto"/>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Zaporedna številka spremembe računa (desna poravnava)</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bCs/>
                <w:sz w:val="20"/>
                <w:szCs w:val="20"/>
              </w:rPr>
            </w:pPr>
            <w:r w:rsidRPr="007D190E">
              <w:rPr>
                <w:rFonts w:ascii="Arial" w:eastAsia="Times New Roman" w:hAnsi="Arial" w:cs="Arial"/>
                <w:sz w:val="20"/>
                <w:szCs w:val="20"/>
                <w:lang w:eastAsia="en-US"/>
              </w:rPr>
              <w:t xml:space="preserve">Podatek se vpisuje le v primeru naknadnega neposrednega spreminjanja podatkov na že izdanem računu, </w:t>
            </w:r>
            <w:r w:rsidRPr="007D190E">
              <w:rPr>
                <w:rFonts w:ascii="Arial" w:eastAsia="Times New Roman" w:hAnsi="Arial" w:cs="Arial"/>
                <w:bCs/>
                <w:sz w:val="20"/>
                <w:szCs w:val="20"/>
              </w:rPr>
              <w:t>brez predhodnega storniranja računa in izdaje novega.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Sprem nep st</w:t>
            </w:r>
          </w:p>
        </w:tc>
      </w:tr>
      <w:tr w:rsidR="007D190E" w:rsidRPr="007D190E" w:rsidTr="00FF25B6">
        <w:trPr>
          <w:trHeight w:val="776"/>
        </w:trPr>
        <w:tc>
          <w:tcPr>
            <w:tcW w:w="675"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45</w:t>
            </w:r>
          </w:p>
        </w:tc>
        <w:tc>
          <w:tcPr>
            <w:tcW w:w="851"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678" w:type="dxa"/>
            <w:shd w:val="clear" w:color="auto" w:fill="auto"/>
          </w:tcPr>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sz w:val="20"/>
                <w:szCs w:val="20"/>
              </w:rPr>
              <w:t>Opombe (leva poravnava);</w:t>
            </w:r>
            <w:r w:rsidRPr="007D190E">
              <w:rPr>
                <w:rFonts w:eastAsia="Times New Roman"/>
                <w:sz w:val="20"/>
                <w:szCs w:val="20"/>
              </w:rPr>
              <w:t xml:space="preserve"> </w:t>
            </w:r>
            <w:r w:rsidRPr="007D190E">
              <w:rPr>
                <w:rFonts w:ascii="Arial" w:eastAsia="Times New Roman" w:hAnsi="Arial" w:cs="Arial"/>
                <w:sz w:val="20"/>
                <w:szCs w:val="20"/>
              </w:rPr>
              <w:t>neobvezno polje – zavezanec se sam odloči, ali bo kaj vpisal v to polje, sicer ostane prazno. Vpisujejo se morebitne druge oznake, ki podrobneje pojasnjujejo zapise v zvezi z vsebino izdanih računov in njihove spremembe. V tem polju se lahko oblikuje več podpolj. Če jih je več, je treba pojasniti začetek in konec posameznega podpolja ter njegovo vsebino. Ločilo med podpolji je podpičje.</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212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Rac opombe</w:t>
            </w:r>
          </w:p>
        </w:tc>
      </w:tr>
    </w:tbl>
    <w:p w:rsidR="007D190E" w:rsidRPr="007D190E" w:rsidRDefault="007D190E" w:rsidP="007D190E">
      <w:pPr>
        <w:widowControl/>
        <w:autoSpaceDE/>
        <w:autoSpaceDN/>
        <w:rPr>
          <w:rFonts w:eastAsia="Times New Roman"/>
          <w:lang w:eastAsia="en-US"/>
        </w:rPr>
      </w:pP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rPr>
          <w:rFonts w:ascii="Arial" w:eastAsia="Times New Roman" w:hAnsi="Arial" w:cs="Arial"/>
          <w:b/>
          <w:bCs/>
          <w:color w:val="000000"/>
          <w:sz w:val="20"/>
          <w:szCs w:val="20"/>
        </w:rPr>
      </w:pPr>
      <w:r w:rsidRPr="007D190E">
        <w:rPr>
          <w:rFonts w:ascii="Arial" w:eastAsia="Times New Roman" w:hAnsi="Arial" w:cs="Arial"/>
          <w:b/>
          <w:bCs/>
          <w:color w:val="000000"/>
          <w:sz w:val="20"/>
          <w:szCs w:val="20"/>
        </w:rPr>
        <w:t>Pojasnilo:</w:t>
      </w: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 </w:t>
      </w: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V posamezna polja (stolpce) se zapisujejo naslednji podatki: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1: </w:t>
      </w:r>
      <w:r w:rsidRPr="007D190E">
        <w:rPr>
          <w:rFonts w:ascii="Arial" w:eastAsia="Times New Roman" w:hAnsi="Arial" w:cs="Arial"/>
          <w:sz w:val="20"/>
          <w:szCs w:val="20"/>
          <w:lang w:eastAsia="en-US"/>
        </w:rPr>
        <w:t>Vpiše se davčna številka davčnega zavezanca, ki je izdal račun.</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b/>
          <w:bCs/>
          <w:color w:val="000000"/>
          <w:sz w:val="20"/>
          <w:szCs w:val="20"/>
        </w:rPr>
      </w:pPr>
      <w:r w:rsidRPr="007D190E">
        <w:rPr>
          <w:rFonts w:ascii="Arial" w:eastAsia="Times New Roman" w:hAnsi="Arial" w:cs="Arial"/>
          <w:b/>
          <w:bCs/>
          <w:color w:val="000000"/>
          <w:sz w:val="20"/>
          <w:szCs w:val="20"/>
        </w:rPr>
        <w:t xml:space="preserve">Zap. št. (stolpec) 2: </w:t>
      </w:r>
      <w:r w:rsidRPr="007D190E">
        <w:rPr>
          <w:rFonts w:ascii="Arial" w:eastAsia="Times New Roman" w:hAnsi="Arial" w:cs="Arial"/>
          <w:sz w:val="20"/>
          <w:szCs w:val="20"/>
          <w:lang w:eastAsia="en-US"/>
        </w:rPr>
        <w:t>Vpiše se datum izdaje računa, ki je naveden na računu.</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3: </w:t>
      </w:r>
      <w:r w:rsidRPr="007D190E">
        <w:rPr>
          <w:rFonts w:ascii="Arial" w:eastAsia="Times New Roman" w:hAnsi="Arial" w:cs="Arial"/>
          <w:sz w:val="20"/>
          <w:szCs w:val="20"/>
          <w:lang w:eastAsia="en-US"/>
        </w:rPr>
        <w:t>Vpiše se čas izdaje računa, ki je naveden na računu.</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4: </w:t>
      </w:r>
      <w:r w:rsidRPr="007D190E">
        <w:rPr>
          <w:rFonts w:ascii="Arial" w:eastAsia="Times New Roman" w:hAnsi="Arial" w:cs="Arial"/>
          <w:sz w:val="20"/>
          <w:szCs w:val="20"/>
          <w:lang w:eastAsia="en-US"/>
        </w:rPr>
        <w:t>Vpiše se oznaka načina dodeljevanja številk računom:</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C – centralno na nivoju poslovnega prostora</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B – po posamezni elektronski napravi (blagajna)</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Oznaka pojasnjuje na kakšen način se računom dodeljujejo številke.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Številke računov se lahko dodeljujejo centralno na nivoju poslovnega prostora ali posamično na elektronski napravi za izdajanje računov.</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5, 6, 7: </w:t>
      </w:r>
      <w:r w:rsidRPr="007D190E">
        <w:rPr>
          <w:rFonts w:ascii="Arial" w:eastAsia="Times New Roman" w:hAnsi="Arial" w:cs="Arial"/>
          <w:sz w:val="20"/>
          <w:szCs w:val="20"/>
          <w:lang w:eastAsia="en-US"/>
        </w:rPr>
        <w:t>Vpiše se številka izdanega računa. Vpiše se tudi številka dokumenta, ki spreminja prvotni račun (dobropis, storno,…).</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Številka računa je sestavljena iz treh delov: </w:t>
      </w:r>
    </w:p>
    <w:p w:rsidR="007D190E" w:rsidRPr="007D190E" w:rsidRDefault="007D190E" w:rsidP="007D190E">
      <w:pPr>
        <w:widowControl/>
        <w:numPr>
          <w:ilvl w:val="0"/>
          <w:numId w:val="30"/>
        </w:numPr>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Oznaka poslovnega prostora</w:t>
      </w:r>
    </w:p>
    <w:p w:rsidR="007D190E" w:rsidRPr="007D190E" w:rsidRDefault="007D190E" w:rsidP="007D190E">
      <w:pPr>
        <w:widowControl/>
        <w:numPr>
          <w:ilvl w:val="0"/>
          <w:numId w:val="30"/>
        </w:numPr>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Oznaka elektronske naprave za izdajanje računov</w:t>
      </w:r>
    </w:p>
    <w:p w:rsidR="007D190E" w:rsidRPr="007D190E" w:rsidRDefault="007D190E" w:rsidP="007D190E">
      <w:pPr>
        <w:widowControl/>
        <w:numPr>
          <w:ilvl w:val="0"/>
          <w:numId w:val="30"/>
        </w:numPr>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Zaporedna številka računa</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lastRenderedPageBreak/>
        <w:t>Podatki se vpisujejo ločeno.</w:t>
      </w:r>
    </w:p>
    <w:p w:rsidR="007D190E" w:rsidRPr="007D190E" w:rsidRDefault="007D190E" w:rsidP="007D190E">
      <w:pPr>
        <w:widowControl/>
        <w:adjustRightInd w:val="0"/>
        <w:jc w:val="both"/>
        <w:rPr>
          <w:rFonts w:ascii="Arial" w:eastAsia="Times New Roman" w:hAnsi="Arial" w:cs="Arial"/>
          <w:b/>
          <w:bCs/>
          <w:color w:val="000000"/>
          <w:sz w:val="20"/>
          <w:szCs w:val="20"/>
        </w:rPr>
      </w:pPr>
      <w:r w:rsidRPr="007D190E">
        <w:rPr>
          <w:rFonts w:ascii="Arial" w:eastAsia="Times New Roman" w:hAnsi="Arial" w:cs="Arial"/>
          <w:b/>
          <w:bCs/>
          <w:color w:val="000000"/>
          <w:sz w:val="20"/>
          <w:szCs w:val="20"/>
        </w:rPr>
        <w:t xml:space="preserve"> </w:t>
      </w: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8: </w:t>
      </w:r>
      <w:r w:rsidRPr="007D190E">
        <w:rPr>
          <w:rFonts w:ascii="Arial" w:eastAsia="Times New Roman" w:hAnsi="Arial" w:cs="Arial"/>
          <w:sz w:val="20"/>
          <w:szCs w:val="20"/>
        </w:rPr>
        <w:t>Vpišejo se podatki o kupcu oziroma naročniku (ime in sedež oziroma stalno oziroma običajno prebivališče). Podatki se vpišejo, če so navedeni na računu.</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9: </w:t>
      </w:r>
      <w:r w:rsidRPr="007D190E">
        <w:rPr>
          <w:rFonts w:ascii="Arial" w:eastAsia="Times New Roman" w:hAnsi="Arial" w:cs="Arial"/>
          <w:sz w:val="20"/>
          <w:szCs w:val="20"/>
          <w:lang w:eastAsia="en-US"/>
        </w:rPr>
        <w:t xml:space="preserve">Vpiše se davčna številka oziroma identifikacijska številka za namene DDV kupca oziroma naročnika. Podatek se vpiše, če je naveden na računu.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10: </w:t>
      </w:r>
      <w:r w:rsidRPr="007D190E">
        <w:rPr>
          <w:rFonts w:ascii="Arial" w:eastAsia="Times New Roman" w:hAnsi="Arial" w:cs="Arial"/>
          <w:bCs/>
          <w:color w:val="000000"/>
          <w:sz w:val="20"/>
          <w:szCs w:val="20"/>
        </w:rPr>
        <w:t>Vpiše</w:t>
      </w:r>
      <w:r w:rsidRPr="007D190E">
        <w:rPr>
          <w:rFonts w:ascii="Arial" w:eastAsia="Times New Roman" w:hAnsi="Arial" w:cs="Arial"/>
          <w:sz w:val="20"/>
          <w:szCs w:val="20"/>
          <w:lang w:eastAsia="en-US"/>
        </w:rPr>
        <w:t xml:space="preserve"> se skupni znesek računa. Vpiše se znesek računa skupaj z DDV in ostalimi davki/dajatvami, zmanjšan za zneske popustov.</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11: </w:t>
      </w:r>
      <w:r w:rsidRPr="007D190E">
        <w:rPr>
          <w:rFonts w:ascii="Arial" w:eastAsia="Times New Roman" w:hAnsi="Arial" w:cs="Arial"/>
          <w:sz w:val="20"/>
          <w:szCs w:val="20"/>
          <w:lang w:eastAsia="en-US"/>
        </w:rPr>
        <w:t xml:space="preserve">Vpiše se znesek povračil na računu, ki se priznajo kupcu (npr. na podlagi dobropisa za vračilo embalaže). Podatek se vpiše le, če na računu obstajajo povračila.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12: </w:t>
      </w:r>
      <w:r w:rsidRPr="007D190E">
        <w:rPr>
          <w:rFonts w:ascii="Arial" w:eastAsia="Times New Roman" w:hAnsi="Arial" w:cs="Arial"/>
          <w:sz w:val="20"/>
          <w:szCs w:val="20"/>
          <w:lang w:eastAsia="en-US"/>
        </w:rPr>
        <w:t xml:space="preserve">Vpiše se znesek računa za plačilo. </w:t>
      </w:r>
    </w:p>
    <w:p w:rsidR="007D190E" w:rsidRPr="007D190E" w:rsidRDefault="007D190E" w:rsidP="007D190E">
      <w:pPr>
        <w:widowControl/>
        <w:adjustRightInd w:val="0"/>
        <w:jc w:val="both"/>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b/>
          <w:bCs/>
          <w:color w:val="000000"/>
          <w:sz w:val="20"/>
          <w:szCs w:val="20"/>
        </w:rPr>
      </w:pPr>
      <w:r w:rsidRPr="007D190E">
        <w:rPr>
          <w:rFonts w:ascii="Arial" w:eastAsia="Times New Roman" w:hAnsi="Arial" w:cs="Arial"/>
          <w:b/>
          <w:bCs/>
          <w:color w:val="000000"/>
          <w:sz w:val="20"/>
          <w:szCs w:val="20"/>
        </w:rPr>
        <w:t xml:space="preserve">Zap. št. (stolpec) 13: </w:t>
      </w:r>
      <w:r w:rsidRPr="007D190E">
        <w:rPr>
          <w:rFonts w:ascii="Arial" w:eastAsia="Times New Roman" w:hAnsi="Arial" w:cs="Arial"/>
          <w:sz w:val="20"/>
          <w:szCs w:val="20"/>
        </w:rPr>
        <w:t>Vpiše se znesek plačila računa z bankovci ali kovanci.</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14: </w:t>
      </w:r>
      <w:r w:rsidRPr="007D190E">
        <w:rPr>
          <w:rFonts w:ascii="Arial" w:eastAsia="Times New Roman" w:hAnsi="Arial" w:cs="Arial"/>
          <w:sz w:val="20"/>
          <w:szCs w:val="20"/>
        </w:rPr>
        <w:t>Vpiše se znesek plačila računa s plačilno kartico.</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15: </w:t>
      </w:r>
      <w:r w:rsidRPr="007D190E">
        <w:rPr>
          <w:rFonts w:ascii="Arial" w:eastAsia="Times New Roman" w:hAnsi="Arial" w:cs="Arial"/>
          <w:sz w:val="20"/>
          <w:szCs w:val="20"/>
        </w:rPr>
        <w:t>Vpiše se znesek plačila računa na drug način (če račun ni bil plačan z gotovino ali s plačilno kartico).</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bCs/>
          <w:color w:val="000000"/>
          <w:sz w:val="20"/>
          <w:szCs w:val="20"/>
        </w:rPr>
      </w:pPr>
      <w:r w:rsidRPr="007D190E">
        <w:rPr>
          <w:rFonts w:ascii="Arial" w:eastAsia="Times New Roman" w:hAnsi="Arial" w:cs="Arial"/>
          <w:b/>
          <w:bCs/>
          <w:color w:val="000000"/>
          <w:sz w:val="20"/>
          <w:szCs w:val="20"/>
        </w:rPr>
        <w:t xml:space="preserve">Zap. št. (stolpec) 16: </w:t>
      </w:r>
      <w:r w:rsidRPr="007D190E">
        <w:rPr>
          <w:rFonts w:ascii="Arial" w:eastAsia="Times New Roman" w:hAnsi="Arial" w:cs="Arial"/>
          <w:bCs/>
          <w:color w:val="000000"/>
          <w:sz w:val="20"/>
          <w:szCs w:val="20"/>
        </w:rPr>
        <w:t xml:space="preserve">Vpiše se davčna številka davčnega zavezanca, </w:t>
      </w:r>
      <w:bookmarkStart w:id="1" w:name="OLE_LINK1"/>
      <w:r w:rsidRPr="007D190E">
        <w:rPr>
          <w:rFonts w:ascii="Arial" w:eastAsia="Times New Roman" w:hAnsi="Arial" w:cs="Arial"/>
          <w:bCs/>
          <w:color w:val="000000"/>
          <w:sz w:val="20"/>
          <w:szCs w:val="20"/>
        </w:rPr>
        <w:t>v imenu in za račun katerega je bil izdan račun</w:t>
      </w:r>
      <w:bookmarkEnd w:id="1"/>
      <w:r w:rsidRPr="007D190E">
        <w:rPr>
          <w:rFonts w:ascii="Arial" w:eastAsia="Times New Roman" w:hAnsi="Arial" w:cs="Arial"/>
          <w:bCs/>
          <w:color w:val="000000"/>
          <w:sz w:val="20"/>
          <w:szCs w:val="20"/>
        </w:rPr>
        <w:t xml:space="preserve">, če je račun izdan v tujem imenu in za tuj račun oziroma če je račun izdal prejemnik računa v imenu in za račun dobavitelja. Če račun ni bil izdan v tujem imenu in za tuj račun, se podatek ne vpisuje. </w:t>
      </w:r>
    </w:p>
    <w:p w:rsidR="007D190E" w:rsidRPr="007D190E" w:rsidRDefault="007D190E" w:rsidP="007D190E">
      <w:pPr>
        <w:widowControl/>
        <w:adjustRightInd w:val="0"/>
        <w:jc w:val="both"/>
        <w:rPr>
          <w:rFonts w:ascii="Arial" w:eastAsia="Times New Roman" w:hAnsi="Arial" w:cs="Arial"/>
          <w:bCs/>
          <w:color w:val="000000"/>
          <w:sz w:val="20"/>
          <w:szCs w:val="20"/>
        </w:rPr>
      </w:pPr>
    </w:p>
    <w:p w:rsidR="007D190E" w:rsidRPr="007D190E" w:rsidRDefault="007D190E" w:rsidP="007D190E">
      <w:pPr>
        <w:widowControl/>
        <w:adjustRightInd w:val="0"/>
        <w:jc w:val="both"/>
        <w:rPr>
          <w:rFonts w:ascii="Arial" w:eastAsia="Times New Roman" w:hAnsi="Arial" w:cs="Arial"/>
          <w:color w:val="FF0000"/>
          <w:sz w:val="20"/>
          <w:szCs w:val="20"/>
        </w:rPr>
      </w:pPr>
      <w:r w:rsidRPr="007D190E">
        <w:rPr>
          <w:rFonts w:ascii="Arial" w:eastAsia="Times New Roman" w:hAnsi="Arial" w:cs="Arial"/>
          <w:b/>
          <w:bCs/>
          <w:color w:val="000000"/>
          <w:sz w:val="20"/>
          <w:szCs w:val="20"/>
        </w:rPr>
        <w:t xml:space="preserve">Zap. št. (stolpec) 17: </w:t>
      </w:r>
      <w:r w:rsidRPr="007D190E">
        <w:rPr>
          <w:rFonts w:ascii="Arial" w:eastAsia="Times New Roman" w:hAnsi="Arial" w:cs="Arial"/>
          <w:bCs/>
          <w:color w:val="000000"/>
          <w:sz w:val="20"/>
          <w:szCs w:val="20"/>
        </w:rPr>
        <w:t>Vpiše se vrednost o</w:t>
      </w:r>
      <w:r w:rsidRPr="007D190E">
        <w:rPr>
          <w:rFonts w:ascii="Arial" w:eastAsia="Times New Roman" w:hAnsi="Arial" w:cs="Arial"/>
          <w:sz w:val="20"/>
          <w:szCs w:val="20"/>
          <w:lang w:eastAsia="en-US"/>
        </w:rPr>
        <w:t>snove za obračun DDV po stopnji 9,5 %, po zmanjšanju za popuste.</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bCs/>
          <w:color w:val="000000"/>
          <w:sz w:val="20"/>
          <w:szCs w:val="20"/>
        </w:rPr>
      </w:pPr>
      <w:r w:rsidRPr="007D190E">
        <w:rPr>
          <w:rFonts w:ascii="Arial" w:eastAsia="Times New Roman" w:hAnsi="Arial" w:cs="Arial"/>
          <w:b/>
          <w:bCs/>
          <w:color w:val="000000"/>
          <w:sz w:val="20"/>
          <w:szCs w:val="20"/>
        </w:rPr>
        <w:t xml:space="preserve">Zap. št. (stolpec) 18: </w:t>
      </w:r>
      <w:r w:rsidRPr="007D190E">
        <w:rPr>
          <w:rFonts w:ascii="Arial" w:eastAsia="Times New Roman" w:hAnsi="Arial" w:cs="Arial"/>
          <w:bCs/>
          <w:color w:val="000000"/>
          <w:sz w:val="20"/>
          <w:szCs w:val="20"/>
        </w:rPr>
        <w:t>Vpiše se znesek obračunanega DDV po stopnji 9,5 %.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19: </w:t>
      </w:r>
      <w:r w:rsidRPr="007D190E">
        <w:rPr>
          <w:rFonts w:ascii="Arial" w:eastAsia="Times New Roman" w:hAnsi="Arial" w:cs="Arial"/>
          <w:bCs/>
          <w:color w:val="000000"/>
          <w:sz w:val="20"/>
          <w:szCs w:val="20"/>
        </w:rPr>
        <w:t>Vpiše se vrednost o</w:t>
      </w:r>
      <w:r w:rsidRPr="007D190E">
        <w:rPr>
          <w:rFonts w:ascii="Arial" w:eastAsia="Times New Roman" w:hAnsi="Arial" w:cs="Arial"/>
          <w:sz w:val="20"/>
          <w:szCs w:val="20"/>
          <w:lang w:eastAsia="en-US"/>
        </w:rPr>
        <w:t>snove za obračun DDV po stopnji 22 %, po zmanjšanju za popuste.</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bCs/>
          <w:color w:val="000000"/>
          <w:sz w:val="20"/>
          <w:szCs w:val="20"/>
        </w:rPr>
      </w:pPr>
      <w:r w:rsidRPr="007D190E">
        <w:rPr>
          <w:rFonts w:ascii="Arial" w:eastAsia="Times New Roman" w:hAnsi="Arial" w:cs="Arial"/>
          <w:b/>
          <w:bCs/>
          <w:color w:val="000000"/>
          <w:sz w:val="20"/>
          <w:szCs w:val="20"/>
        </w:rPr>
        <w:t xml:space="preserve">Zap. št. (stolpec) 20: </w:t>
      </w:r>
      <w:r w:rsidRPr="007D190E">
        <w:rPr>
          <w:rFonts w:ascii="Arial" w:eastAsia="Times New Roman" w:hAnsi="Arial" w:cs="Arial"/>
          <w:bCs/>
          <w:color w:val="000000"/>
          <w:sz w:val="20"/>
          <w:szCs w:val="20"/>
        </w:rPr>
        <w:t>Vpiše se znesek obračunanega DDV po stopnji 22 %.</w:t>
      </w:r>
    </w:p>
    <w:p w:rsidR="007D190E" w:rsidRPr="007D190E" w:rsidRDefault="007D190E" w:rsidP="007D190E">
      <w:pPr>
        <w:widowControl/>
        <w:adjustRightInd w:val="0"/>
        <w:jc w:val="both"/>
        <w:rPr>
          <w:rFonts w:ascii="Arial" w:eastAsia="Times New Roman" w:hAnsi="Arial" w:cs="Arial"/>
          <w:bCs/>
          <w:color w:val="000000"/>
          <w:sz w:val="20"/>
          <w:szCs w:val="20"/>
        </w:rPr>
      </w:pPr>
    </w:p>
    <w:p w:rsidR="007D190E" w:rsidRPr="007D190E" w:rsidRDefault="007D190E" w:rsidP="007D190E">
      <w:pPr>
        <w:widowControl/>
        <w:adjustRightInd w:val="0"/>
        <w:jc w:val="both"/>
        <w:rPr>
          <w:rFonts w:ascii="Arial" w:eastAsia="Times New Roman" w:hAnsi="Arial" w:cs="Arial"/>
          <w:b/>
          <w:bCs/>
          <w:color w:val="FF0000"/>
          <w:sz w:val="20"/>
          <w:szCs w:val="20"/>
        </w:rPr>
      </w:pPr>
      <w:r w:rsidRPr="007D190E">
        <w:rPr>
          <w:rFonts w:ascii="Arial" w:eastAsia="Times New Roman" w:hAnsi="Arial" w:cs="Arial"/>
          <w:b/>
          <w:bCs/>
          <w:color w:val="000000"/>
          <w:sz w:val="20"/>
          <w:szCs w:val="20"/>
        </w:rPr>
        <w:t xml:space="preserve">Zap. št. (stolpec) 21:  </w:t>
      </w:r>
      <w:r w:rsidRPr="007D190E">
        <w:rPr>
          <w:rFonts w:ascii="Arial" w:eastAsia="Times New Roman" w:hAnsi="Arial" w:cs="Arial"/>
          <w:bCs/>
          <w:color w:val="000000"/>
          <w:sz w:val="20"/>
          <w:szCs w:val="20"/>
        </w:rPr>
        <w:t>Vpiše se vrednost o</w:t>
      </w:r>
      <w:r w:rsidRPr="007D190E">
        <w:rPr>
          <w:rFonts w:ascii="Arial" w:eastAsia="Times New Roman" w:hAnsi="Arial" w:cs="Arial"/>
          <w:sz w:val="20"/>
          <w:szCs w:val="20"/>
          <w:lang w:eastAsia="en-US"/>
        </w:rPr>
        <w:t>snove za obračun pavšalnega nadomestila po stopnji 8%, po zmanjšanju za popuste.</w:t>
      </w:r>
    </w:p>
    <w:p w:rsidR="007D190E" w:rsidRPr="007D190E" w:rsidRDefault="007D190E" w:rsidP="007D190E">
      <w:pPr>
        <w:widowControl/>
        <w:adjustRightInd w:val="0"/>
        <w:jc w:val="both"/>
        <w:rPr>
          <w:rFonts w:ascii="Arial" w:eastAsia="Times New Roman" w:hAnsi="Arial" w:cs="Arial"/>
          <w:b/>
          <w:bCs/>
          <w:color w:val="FF0000"/>
          <w:sz w:val="20"/>
          <w:szCs w:val="20"/>
        </w:rPr>
      </w:pPr>
    </w:p>
    <w:p w:rsidR="007D190E" w:rsidRPr="007D190E" w:rsidRDefault="007D190E" w:rsidP="007D190E">
      <w:pPr>
        <w:widowControl/>
        <w:adjustRightInd w:val="0"/>
        <w:jc w:val="both"/>
        <w:rPr>
          <w:rFonts w:ascii="Arial" w:eastAsia="Times New Roman" w:hAnsi="Arial" w:cs="Arial"/>
          <w:bCs/>
          <w:color w:val="000000"/>
          <w:sz w:val="20"/>
          <w:szCs w:val="20"/>
        </w:rPr>
      </w:pPr>
      <w:r w:rsidRPr="007D190E">
        <w:rPr>
          <w:rFonts w:ascii="Arial" w:eastAsia="Times New Roman" w:hAnsi="Arial" w:cs="Arial"/>
          <w:b/>
          <w:bCs/>
          <w:color w:val="000000"/>
          <w:sz w:val="20"/>
          <w:szCs w:val="20"/>
        </w:rPr>
        <w:t xml:space="preserve">Zap. št. (stolpec) 22: </w:t>
      </w:r>
      <w:r w:rsidRPr="007D190E">
        <w:rPr>
          <w:rFonts w:ascii="Arial" w:eastAsia="Times New Roman" w:hAnsi="Arial" w:cs="Arial"/>
          <w:bCs/>
          <w:color w:val="000000"/>
          <w:sz w:val="20"/>
          <w:szCs w:val="20"/>
        </w:rPr>
        <w:t>Vpiše se znesek obračunanega pavšalnega nadomestila po stopnji 8 %.</w:t>
      </w:r>
    </w:p>
    <w:p w:rsidR="007D190E" w:rsidRPr="007D190E" w:rsidRDefault="007D190E" w:rsidP="007D190E">
      <w:pPr>
        <w:widowControl/>
        <w:adjustRightInd w:val="0"/>
        <w:jc w:val="both"/>
        <w:rPr>
          <w:rFonts w:ascii="Arial" w:eastAsia="Times New Roman" w:hAnsi="Arial" w:cs="Arial"/>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23: </w:t>
      </w:r>
      <w:r w:rsidRPr="007D190E">
        <w:rPr>
          <w:rFonts w:ascii="Arial" w:eastAsia="Times New Roman" w:hAnsi="Arial" w:cs="Arial"/>
          <w:sz w:val="20"/>
          <w:szCs w:val="20"/>
          <w:lang w:eastAsia="en-US"/>
        </w:rPr>
        <w:t xml:space="preserve">Vpiše se skupni znesek ostalih davkov oziroma dajatev (razen DDV), ki so na računu. </w:t>
      </w:r>
    </w:p>
    <w:p w:rsidR="007D190E" w:rsidRPr="007D190E" w:rsidRDefault="007D190E" w:rsidP="007D190E">
      <w:pPr>
        <w:widowControl/>
        <w:adjustRightInd w:val="0"/>
        <w:jc w:val="both"/>
        <w:rPr>
          <w:rFonts w:ascii="Arial" w:eastAsia="Times New Roman" w:hAnsi="Arial" w:cs="Arial"/>
          <w:color w:val="FF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24: </w:t>
      </w:r>
      <w:r w:rsidRPr="007D190E">
        <w:rPr>
          <w:rFonts w:ascii="Arial" w:eastAsia="Times New Roman" w:hAnsi="Arial" w:cs="Arial"/>
          <w:bCs/>
          <w:color w:val="000000"/>
          <w:sz w:val="20"/>
          <w:szCs w:val="20"/>
        </w:rPr>
        <w:t>Vpiše se s</w:t>
      </w:r>
      <w:r w:rsidRPr="007D190E">
        <w:rPr>
          <w:rFonts w:ascii="Arial" w:eastAsia="Times New Roman" w:hAnsi="Arial" w:cs="Arial"/>
          <w:sz w:val="20"/>
          <w:szCs w:val="20"/>
          <w:lang w:eastAsia="en-US"/>
        </w:rPr>
        <w:t xml:space="preserve">kupna vrednost dobav blaga ali storitev na računu, ki so v skladu z Zakonom o davku na dodano vrednost oproščene plačila DDV (po zmanjšanju za popuste). </w:t>
      </w:r>
    </w:p>
    <w:p w:rsidR="007D190E" w:rsidRPr="007D190E" w:rsidRDefault="007D190E" w:rsidP="007D190E">
      <w:pPr>
        <w:widowControl/>
        <w:adjustRightInd w:val="0"/>
        <w:jc w:val="both"/>
        <w:rPr>
          <w:rFonts w:ascii="Arial" w:eastAsia="Times New Roman" w:hAnsi="Arial" w:cs="Arial"/>
          <w:color w:val="FF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25: </w:t>
      </w:r>
      <w:r w:rsidRPr="007D190E">
        <w:rPr>
          <w:rFonts w:ascii="Arial" w:eastAsia="Times New Roman" w:hAnsi="Arial" w:cs="Arial"/>
          <w:bCs/>
          <w:color w:val="000000"/>
          <w:sz w:val="20"/>
          <w:szCs w:val="20"/>
        </w:rPr>
        <w:t>Vpiše se v</w:t>
      </w:r>
      <w:r w:rsidRPr="007D190E">
        <w:rPr>
          <w:rFonts w:ascii="Arial" w:eastAsia="Times New Roman" w:hAnsi="Arial" w:cs="Arial"/>
          <w:sz w:val="20"/>
          <w:szCs w:val="20"/>
          <w:lang w:eastAsia="en-US"/>
        </w:rPr>
        <w:t>rednost dobav, za katere je v skladu s 76.a členom Zakona  o davku na dodano vrednost prejemnik blaga ali storitev plačnik DDV - obrnjena davčna obveznost (po zmanjšanju za popuste).</w:t>
      </w:r>
    </w:p>
    <w:p w:rsidR="007D190E" w:rsidRPr="007D190E" w:rsidRDefault="007D190E" w:rsidP="007D190E">
      <w:pPr>
        <w:widowControl/>
        <w:adjustRightInd w:val="0"/>
        <w:jc w:val="both"/>
        <w:rPr>
          <w:rFonts w:ascii="Arial" w:eastAsia="Times New Roman" w:hAnsi="Arial" w:cs="Arial"/>
          <w:color w:val="FF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26: </w:t>
      </w:r>
      <w:r w:rsidRPr="007D190E">
        <w:rPr>
          <w:rFonts w:ascii="Arial" w:eastAsia="Times New Roman" w:hAnsi="Arial" w:cs="Arial"/>
          <w:bCs/>
          <w:color w:val="000000"/>
          <w:sz w:val="20"/>
          <w:szCs w:val="20"/>
        </w:rPr>
        <w:t>Vpiše se v</w:t>
      </w:r>
      <w:r w:rsidRPr="007D190E">
        <w:rPr>
          <w:rFonts w:ascii="Arial" w:eastAsia="Times New Roman" w:hAnsi="Arial" w:cs="Arial"/>
          <w:sz w:val="20"/>
          <w:szCs w:val="20"/>
          <w:lang w:eastAsia="en-US"/>
        </w:rPr>
        <w:t>rednost neobdavčljivih dobav blaga ali storitev na računu, ki v skladu z Zakonom o davku na dodano vrednost niso predmet DDV (po zmanjšanju za popuste).</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27: </w:t>
      </w:r>
      <w:r w:rsidRPr="007D190E">
        <w:rPr>
          <w:rFonts w:ascii="Arial" w:eastAsia="Times New Roman" w:hAnsi="Arial" w:cs="Arial"/>
          <w:bCs/>
          <w:color w:val="000000"/>
          <w:sz w:val="20"/>
          <w:szCs w:val="20"/>
        </w:rPr>
        <w:t>Vpiše se v</w:t>
      </w:r>
      <w:r w:rsidRPr="007D190E">
        <w:rPr>
          <w:rFonts w:ascii="Arial" w:eastAsia="Times New Roman" w:hAnsi="Arial" w:cs="Arial"/>
          <w:sz w:val="20"/>
          <w:szCs w:val="20"/>
          <w:lang w:eastAsia="en-US"/>
        </w:rPr>
        <w:t xml:space="preserve">rednost dobav, za katere se uporablja posebna ureditev, po kateri se obdavčuje razlika v ceni, in sicer posebna ureditev za rabljeno blago, umetniške predmete, zbirke in starine (101. člen Zakona o davku na dodano vrednost). Vpiše se tudi vrednost dobav, za katere se </w:t>
      </w:r>
      <w:r w:rsidRPr="007D190E">
        <w:rPr>
          <w:rFonts w:ascii="Arial" w:eastAsia="Times New Roman" w:hAnsi="Arial" w:cs="Arial"/>
          <w:sz w:val="20"/>
          <w:szCs w:val="20"/>
          <w:lang w:eastAsia="en-US"/>
        </w:rPr>
        <w:lastRenderedPageBreak/>
        <w:t xml:space="preserve">obračunava in plačuje DDV po posebni ureditvi za potovalne agencije (97. člen Zakona o davku na dodano vrednost). Vpiše se znesek, ki je zmanjšan za popuste. </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28: </w:t>
      </w:r>
      <w:r w:rsidRPr="007D190E">
        <w:rPr>
          <w:rFonts w:ascii="Arial" w:eastAsia="Times New Roman" w:hAnsi="Arial" w:cs="Arial"/>
          <w:sz w:val="20"/>
          <w:szCs w:val="20"/>
          <w:lang w:eastAsia="en-US"/>
        </w:rPr>
        <w:t>Vpiše se oznaka fizične osebe (operaterja), ki izda račun z uporabo elektronske naprave za izdajanje računov, ki je navedena na računu.</w:t>
      </w:r>
    </w:p>
    <w:p w:rsidR="007D190E" w:rsidRPr="007D190E" w:rsidRDefault="007D190E" w:rsidP="007D190E">
      <w:pPr>
        <w:widowControl/>
        <w:autoSpaceDE/>
        <w:autoSpaceDN/>
        <w:jc w:val="both"/>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29: </w:t>
      </w:r>
      <w:r w:rsidRPr="007D190E">
        <w:rPr>
          <w:rFonts w:ascii="Arial" w:eastAsia="Times New Roman" w:hAnsi="Arial" w:cs="Arial"/>
          <w:sz w:val="20"/>
          <w:szCs w:val="20"/>
          <w:lang w:eastAsia="en-US"/>
        </w:rPr>
        <w:t>Vpiše se davčna številka fizične osebe (operaterja), ki izda račun z uporabo elektronske naprave za izdajanje računov. V primeru izdaje računa preko samopostrežnih elektronskih naprav oziroma ko se račun izda brez prisotnosti fizične osebe, se vpiše davčna številka zavezanca. Če oseba nima slovenske davčne številke, se podatek ne vpisuje.</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30: </w:t>
      </w:r>
      <w:r w:rsidRPr="007D190E">
        <w:rPr>
          <w:rFonts w:ascii="Arial" w:eastAsia="Times New Roman" w:hAnsi="Arial" w:cs="Arial"/>
          <w:sz w:val="20"/>
          <w:szCs w:val="20"/>
          <w:lang w:eastAsia="en-US"/>
        </w:rPr>
        <w:t>Vpiše se zaščitna oznaka izdajatelja računa – ZOI.</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b/>
          <w:bCs/>
          <w:color w:val="000000"/>
          <w:sz w:val="20"/>
          <w:szCs w:val="20"/>
        </w:rPr>
        <w:t xml:space="preserve">Zap. št. (stolpec) 31: </w:t>
      </w:r>
      <w:r w:rsidRPr="007D190E">
        <w:rPr>
          <w:rFonts w:ascii="Arial" w:eastAsia="Times New Roman" w:hAnsi="Arial" w:cs="Arial"/>
          <w:bCs/>
          <w:color w:val="000000"/>
          <w:sz w:val="20"/>
          <w:szCs w:val="20"/>
        </w:rPr>
        <w:t>Vpiše se enkratna identifikacijska oznaka računa – EOR.</w:t>
      </w:r>
    </w:p>
    <w:p w:rsidR="007D190E" w:rsidRPr="007D190E" w:rsidRDefault="007D190E" w:rsidP="007D190E">
      <w:pPr>
        <w:widowControl/>
        <w:adjustRightInd w:val="0"/>
        <w:rPr>
          <w:rFonts w:ascii="Arial" w:eastAsia="Times New Roman" w:hAnsi="Arial" w:cs="Arial"/>
          <w:b/>
          <w:bCs/>
          <w:color w:val="000000"/>
          <w:sz w:val="20"/>
          <w:szCs w:val="20"/>
        </w:rPr>
      </w:pPr>
      <w:r w:rsidRPr="007D190E">
        <w:rPr>
          <w:rFonts w:ascii="Arial" w:eastAsia="Times New Roman" w:hAnsi="Arial" w:cs="Arial"/>
          <w:b/>
          <w:bCs/>
          <w:color w:val="000000"/>
          <w:sz w:val="20"/>
          <w:szCs w:val="20"/>
        </w:rPr>
        <w:t xml:space="preserve">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32: </w:t>
      </w:r>
      <w:r w:rsidRPr="007D190E">
        <w:rPr>
          <w:rFonts w:ascii="Arial" w:eastAsia="Times New Roman" w:hAnsi="Arial" w:cs="Arial"/>
          <w:bCs/>
          <w:color w:val="000000"/>
          <w:sz w:val="20"/>
          <w:szCs w:val="20"/>
        </w:rPr>
        <w:t>Vpiše se oznaka naknadnega posredovanja računa.</w:t>
      </w:r>
      <w:r w:rsidRPr="007D190E">
        <w:rPr>
          <w:rFonts w:ascii="Arial" w:eastAsia="Times New Roman" w:hAnsi="Arial" w:cs="Arial"/>
          <w:b/>
          <w:bCs/>
          <w:color w:val="000000"/>
          <w:sz w:val="20"/>
          <w:szCs w:val="20"/>
        </w:rPr>
        <w:t xml:space="preserve"> </w:t>
      </w:r>
      <w:r w:rsidRPr="007D190E">
        <w:rPr>
          <w:rFonts w:ascii="Arial" w:eastAsia="Times New Roman" w:hAnsi="Arial" w:cs="Arial"/>
          <w:sz w:val="20"/>
          <w:szCs w:val="20"/>
          <w:lang w:eastAsia="en-US"/>
        </w:rPr>
        <w:t>Naknadno posredovani račun je račun, ki je bil izdan brez enkratne identifikacijske oznake računa - EOR  (npr. zaradi prekinitve elektronske povezave z davčnim organom). Vpiše se</w:t>
      </w:r>
      <w:r w:rsidRPr="007D190E">
        <w:rPr>
          <w:rFonts w:ascii="Arial" w:eastAsia="Times New Roman" w:hAnsi="Arial" w:cs="Arial"/>
          <w:i/>
          <w:sz w:val="20"/>
          <w:szCs w:val="20"/>
          <w:lang w:eastAsia="en-US"/>
        </w:rPr>
        <w:t xml:space="preserve"> »1«</w:t>
      </w:r>
      <w:r w:rsidRPr="007D190E">
        <w:rPr>
          <w:rFonts w:ascii="Arial" w:eastAsia="Times New Roman" w:hAnsi="Arial" w:cs="Arial"/>
          <w:sz w:val="20"/>
          <w:szCs w:val="20"/>
          <w:lang w:eastAsia="en-US"/>
        </w:rPr>
        <w:t>, če je bil račun izdan brez enkratne identifikacijske oznake računa - EOR.</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33, 34, 35: </w:t>
      </w:r>
      <w:r w:rsidRPr="007D190E">
        <w:rPr>
          <w:rFonts w:ascii="Arial" w:eastAsia="Times New Roman" w:hAnsi="Arial" w:cs="Arial"/>
          <w:sz w:val="20"/>
          <w:szCs w:val="20"/>
          <w:lang w:eastAsia="en-US"/>
        </w:rPr>
        <w:t>Vpiše se številka prvotnega računa v primeru naknadne spremembe podatkov na prvotnem računu, če je bil prvoten račun izdan preko elektronske naprave.</w:t>
      </w:r>
      <w:r w:rsidRPr="007D190E" w:rsidDel="000D2C34">
        <w:rPr>
          <w:rFonts w:ascii="Arial" w:eastAsia="Times New Roman" w:hAnsi="Arial" w:cs="Arial"/>
          <w:sz w:val="20"/>
          <w:szCs w:val="20"/>
          <w:lang w:eastAsia="en-US"/>
        </w:rPr>
        <w:t xml:space="preserve"> </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Podatek se vpiše v primeru, če se z računom, izdanim preko elektronske naprave, spreminja prvoten račun, ki je bil izdan preko elektronske naprave.</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Za vpis številke računa, ki se spreminja, veljajo enaka pravila kot pri vpisu številke računa. Številka računa je sestavljena iz treh delov: </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numPr>
          <w:ilvl w:val="0"/>
          <w:numId w:val="30"/>
        </w:numPr>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Oznaka poslovnega prostora</w:t>
      </w:r>
    </w:p>
    <w:p w:rsidR="007D190E" w:rsidRPr="007D190E" w:rsidRDefault="007D190E" w:rsidP="007D190E">
      <w:pPr>
        <w:widowControl/>
        <w:numPr>
          <w:ilvl w:val="0"/>
          <w:numId w:val="30"/>
        </w:numPr>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Oznaka elektronske naprave za izdajanje računov</w:t>
      </w:r>
    </w:p>
    <w:p w:rsidR="007D190E" w:rsidRPr="007D190E" w:rsidRDefault="007D190E" w:rsidP="007D190E">
      <w:pPr>
        <w:widowControl/>
        <w:numPr>
          <w:ilvl w:val="0"/>
          <w:numId w:val="30"/>
        </w:numPr>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Zaporedna številka računa</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Podatki se vpisujejo ločeno.</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36: </w:t>
      </w:r>
      <w:r w:rsidRPr="007D190E">
        <w:rPr>
          <w:rFonts w:ascii="Arial" w:eastAsia="Times New Roman" w:hAnsi="Arial" w:cs="Arial"/>
          <w:sz w:val="20"/>
          <w:szCs w:val="20"/>
          <w:lang w:eastAsia="en-US"/>
        </w:rPr>
        <w:t>Vpiše se datum izdaje prvotnega računa v primeru naknadne spremembe podatkov na prvotnem računu, če je bil prvoten račun izdan preko elektronske naprave. Podatek se vpiše v primeru, če se z računom, izdanim preko elektronske naprave, spreminja prvoten račun, ki je bil izdan preko elektronske naprave.</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37: </w:t>
      </w:r>
      <w:r w:rsidRPr="007D190E">
        <w:rPr>
          <w:rFonts w:ascii="Arial" w:eastAsia="Times New Roman" w:hAnsi="Arial" w:cs="Arial"/>
          <w:sz w:val="20"/>
          <w:szCs w:val="20"/>
          <w:lang w:eastAsia="en-US"/>
        </w:rPr>
        <w:t>Vpiše se čas izdaje prvotnega računa v primeru naknadne spremembe podatkov na prvotnem računu, če je bil prvoten račun izdan preko elektronske naprave. Podatek se vpiše v primeru, če se z računom, izdanim preko elektronske naprave, spreminja prvoten račun, ki je bil izdan preko elektronske naprave.</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38: </w:t>
      </w:r>
      <w:r w:rsidRPr="007D190E">
        <w:rPr>
          <w:rFonts w:ascii="Arial" w:eastAsia="Times New Roman" w:hAnsi="Arial" w:cs="Arial"/>
          <w:sz w:val="20"/>
          <w:szCs w:val="20"/>
          <w:lang w:eastAsia="en-US"/>
        </w:rPr>
        <w:t>Vpiše se številka izdanega računa iz vezane knjige računov, ki se spreminja, če je bil prvoten račun izdan iz vezane knjige računov. Podatek se vpiše v primeru, če se z računom, izdanim preko elektronske naprave, spreminja prvoten račun, ki je bil izdan iz vezane knjige računov.</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39: </w:t>
      </w:r>
      <w:r w:rsidRPr="007D190E">
        <w:rPr>
          <w:rFonts w:ascii="Arial" w:eastAsia="Times New Roman" w:hAnsi="Arial" w:cs="Arial"/>
          <w:sz w:val="20"/>
          <w:szCs w:val="20"/>
          <w:lang w:eastAsia="en-US"/>
        </w:rPr>
        <w:t>Vpiše se številka posameznega obrazca računa (seta) izdanega iz vezane knjige računov, ki se spreminja, če je bil prvoten račun izdan iz vezane knjige računov. Podatek se vpiše v primeru, če se z računom, izdanim preko elektronske naprave, spreminja prvoten račun, ki je bil izdan iz vezane knjige računov.</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40: </w:t>
      </w:r>
      <w:r w:rsidRPr="007D190E">
        <w:rPr>
          <w:rFonts w:ascii="Arial" w:eastAsia="Times New Roman" w:hAnsi="Arial" w:cs="Arial"/>
          <w:sz w:val="20"/>
          <w:szCs w:val="20"/>
          <w:lang w:eastAsia="en-US"/>
        </w:rPr>
        <w:t>Vpiše se serijska številka vezane knjige računov</w:t>
      </w:r>
      <w:r w:rsidR="001539A3">
        <w:rPr>
          <w:rFonts w:ascii="Arial" w:eastAsia="Times New Roman" w:hAnsi="Arial" w:cs="Arial"/>
          <w:sz w:val="20"/>
          <w:szCs w:val="20"/>
          <w:lang w:eastAsia="en-US"/>
        </w:rPr>
        <w:t>,</w:t>
      </w:r>
      <w:r w:rsidRPr="007D190E">
        <w:rPr>
          <w:rFonts w:ascii="Arial" w:eastAsia="Times New Roman" w:hAnsi="Arial" w:cs="Arial"/>
          <w:sz w:val="20"/>
          <w:szCs w:val="20"/>
          <w:lang w:eastAsia="en-US"/>
        </w:rPr>
        <w:t xml:space="preserve"> iz katere je bil izdan račun, ki se spreminja, če je bil prvoten račun izdan iz vezane knjige računov. Podatek se vpiše v primeru, če se z računom, izdanim preko elektronske naprave, spreminja prvoten račun, ki je bil izdan iz vezane knjige računov.</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lastRenderedPageBreak/>
        <w:t xml:space="preserve">Zap. št. (stolpec) 41: </w:t>
      </w:r>
      <w:r w:rsidRPr="007D190E">
        <w:rPr>
          <w:rFonts w:ascii="Arial" w:eastAsia="Times New Roman" w:hAnsi="Arial" w:cs="Arial"/>
          <w:sz w:val="20"/>
          <w:szCs w:val="20"/>
          <w:lang w:eastAsia="en-US"/>
        </w:rPr>
        <w:t>Vpiše se datum izdaje prvotnega računa iz vezane knjige računov, ki se spreminja, če je bil prvoten račun izdan iz vezane knjige računov. Podatek se vpiše v primeru, če se z računom, izdanim preko elektronske naprave, spreminja prvoten račun, ki je bil izdan iz vezane knjige računov.</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bCs/>
          <w:color w:val="000000"/>
          <w:sz w:val="20"/>
          <w:szCs w:val="20"/>
        </w:rPr>
      </w:pPr>
      <w:r w:rsidRPr="007D190E">
        <w:rPr>
          <w:rFonts w:ascii="Arial" w:eastAsia="Times New Roman" w:hAnsi="Arial" w:cs="Arial"/>
          <w:b/>
          <w:bCs/>
          <w:color w:val="000000"/>
          <w:sz w:val="20"/>
          <w:szCs w:val="20"/>
        </w:rPr>
        <w:t xml:space="preserve">Zap. št. (stolpec) 42: </w:t>
      </w:r>
      <w:r w:rsidRPr="007D190E">
        <w:rPr>
          <w:rFonts w:ascii="Arial" w:eastAsia="Times New Roman" w:hAnsi="Arial" w:cs="Arial"/>
          <w:bCs/>
          <w:color w:val="000000"/>
          <w:sz w:val="20"/>
          <w:szCs w:val="20"/>
        </w:rPr>
        <w:t>Vpiše se datum spremembe izdanega računa. Podatek se vpiše le v primeru naknadnega spreminjanja podatkov na že izdanem računu, brez predhodnega storniranja računa in izdaje novega.</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bCs/>
          <w:color w:val="000000"/>
          <w:sz w:val="20"/>
          <w:szCs w:val="20"/>
        </w:rPr>
      </w:pPr>
      <w:r w:rsidRPr="007D190E">
        <w:rPr>
          <w:rFonts w:ascii="Arial" w:eastAsia="Times New Roman" w:hAnsi="Arial" w:cs="Arial"/>
          <w:b/>
          <w:bCs/>
          <w:color w:val="000000"/>
          <w:sz w:val="20"/>
          <w:szCs w:val="20"/>
        </w:rPr>
        <w:t xml:space="preserve">Zap. št. (stolpec) 43: </w:t>
      </w:r>
      <w:r w:rsidRPr="007D190E">
        <w:rPr>
          <w:rFonts w:ascii="Arial" w:eastAsia="Times New Roman" w:hAnsi="Arial" w:cs="Arial"/>
          <w:bCs/>
          <w:color w:val="000000"/>
          <w:sz w:val="20"/>
          <w:szCs w:val="20"/>
        </w:rPr>
        <w:t>Vpiše se čas spremembe izdanega računa. Podatek se vpiše le v primeru naknadnega spreminjanja podatkov na že izdanem računu, brez predhodnega storniranja računa in izdaje novega.</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bCs/>
          <w:color w:val="000000"/>
          <w:sz w:val="20"/>
          <w:szCs w:val="20"/>
        </w:rPr>
      </w:pPr>
      <w:r w:rsidRPr="007D190E">
        <w:rPr>
          <w:rFonts w:ascii="Arial" w:eastAsia="Times New Roman" w:hAnsi="Arial" w:cs="Arial"/>
          <w:b/>
          <w:bCs/>
          <w:color w:val="000000"/>
          <w:sz w:val="20"/>
          <w:szCs w:val="20"/>
        </w:rPr>
        <w:t xml:space="preserve">Zap. št. (stolpec) 44: </w:t>
      </w:r>
      <w:r w:rsidRPr="007D190E">
        <w:rPr>
          <w:rFonts w:ascii="Arial" w:eastAsia="Times New Roman" w:hAnsi="Arial" w:cs="Arial"/>
          <w:bCs/>
          <w:color w:val="000000"/>
          <w:sz w:val="20"/>
          <w:szCs w:val="20"/>
        </w:rPr>
        <w:t>Vpiše se zaporedna številka spremembe izdanega računa.</w:t>
      </w:r>
      <w:r w:rsidRPr="007D190E">
        <w:rPr>
          <w:rFonts w:ascii="Arial" w:eastAsia="Times New Roman" w:hAnsi="Arial" w:cs="Arial"/>
          <w:b/>
          <w:bCs/>
          <w:color w:val="000000"/>
          <w:sz w:val="20"/>
          <w:szCs w:val="20"/>
        </w:rPr>
        <w:t xml:space="preserve"> </w:t>
      </w:r>
      <w:r w:rsidRPr="007D190E">
        <w:rPr>
          <w:rFonts w:ascii="Arial" w:eastAsia="Times New Roman" w:hAnsi="Arial" w:cs="Arial"/>
          <w:bCs/>
          <w:color w:val="000000"/>
          <w:sz w:val="20"/>
          <w:szCs w:val="20"/>
        </w:rPr>
        <w:t>Podatek se vpiše le v primeru naknadnega spreminjanja podatkov na že izdanem računu, brez predhodnega storniranja računa in izdaje novega.</w:t>
      </w:r>
    </w:p>
    <w:p w:rsidR="007D190E" w:rsidRPr="007D190E" w:rsidRDefault="007D190E" w:rsidP="007D190E">
      <w:pPr>
        <w:widowControl/>
        <w:autoSpaceDE/>
        <w:autoSpaceDN/>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Za spremembo se šteje, če se je spremenila vsebina že izdanega računa. Spremembe računa pred njegovo izdajo niso predmet vpisa v datoteko. </w:t>
      </w:r>
    </w:p>
    <w:p w:rsidR="007D190E" w:rsidRPr="007D190E" w:rsidRDefault="007D190E" w:rsidP="007D190E">
      <w:pPr>
        <w:widowControl/>
        <w:adjustRightInd w:val="0"/>
        <w:jc w:val="both"/>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Vsaka sprememba izvornega izdanega računa se v datoteko vpiše v novo vrstico. Če gre pri spremembi za zmanjšanje vrednosti izdanega računa, se v ustrezna polja vpišejo pripadajoče negativne vrednosti, ki ustrezajo zmanjšanju vrednosti izdanega računa. Če gre pri spremembi za povečanje vrednosti izdanega računa, se v ustrezna polja vpišejo pripadajoče pozitivne vrednosti, ki ustrezajo povečanju vrednosti izdanega računa. Če sprememba ne vpliva na vrednost izdanega računa, se v polja z vrednostmi ne vpisuje ničesar. </w:t>
      </w: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2.2 Izpis podatkov o postavkah na izdanih računih (datoteka IZPIS RAČUNI POSTAVKE.TXT) </w:t>
      </w:r>
    </w:p>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V datoteko se vpisujejo podatki o količini, vrsti in vrednosti posameznih postavk na izdanih računih in njihovih poznejših spremembah. Posamezna datoteka izpisa postavk na izdanih računih zajema posamezno koledarsko leto. Če zavezanec za davek na zahtevo davčnega organa predlaga izpis podatkov o postavkah na računih v tekočem koledarskem letu, datoteka zajema izpis podatkov do dneva, ko je bila podana zahteva. V prvi vrstici izpisa postavk na izdanih računih morajo biti navedena imena posameznih polj (razvidna iz tabelaričnega prikaza – krajše ime polja). </w:t>
      </w:r>
    </w:p>
    <w:p w:rsidR="007D190E" w:rsidRPr="007D190E" w:rsidRDefault="007D190E" w:rsidP="007D190E">
      <w:pPr>
        <w:widowControl/>
        <w:adjustRightInd w:val="0"/>
        <w:jc w:val="both"/>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Tabelarični prikaz vsebine in oblike datoteke izpisa postavk na izdanih računih: </w:t>
      </w:r>
    </w:p>
    <w:p w:rsidR="007D190E" w:rsidRPr="007D190E" w:rsidRDefault="007D190E" w:rsidP="007D190E">
      <w:pPr>
        <w:widowControl/>
        <w:adjustRightInd w:val="0"/>
        <w:jc w:val="both"/>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Ločilo med posameznimi polji je podpičje.</w:t>
      </w:r>
    </w:p>
    <w:p w:rsidR="007D190E" w:rsidRPr="007D190E" w:rsidRDefault="007D190E" w:rsidP="007D190E">
      <w:pPr>
        <w:widowControl/>
        <w:autoSpaceDE/>
        <w:autoSpaceDN/>
        <w:rPr>
          <w:rFonts w:eastAsia="Times New Roman"/>
          <w:sz w:val="22"/>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720"/>
        <w:gridCol w:w="4836"/>
        <w:gridCol w:w="1984"/>
      </w:tblGrid>
      <w:tr w:rsidR="007D190E" w:rsidRPr="007D190E" w:rsidTr="00FF25B6">
        <w:trPr>
          <w:trHeight w:val="208"/>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Zap. </w:t>
            </w: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št. </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Tip </w:t>
            </w: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polja </w:t>
            </w:r>
          </w:p>
        </w:tc>
        <w:tc>
          <w:tcPr>
            <w:tcW w:w="4836" w:type="dxa"/>
          </w:tcPr>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Ime polja z opisom </w:t>
            </w:r>
          </w:p>
        </w:tc>
        <w:tc>
          <w:tcPr>
            <w:tcW w:w="1984" w:type="dxa"/>
          </w:tcPr>
          <w:p w:rsidR="007D190E" w:rsidRPr="007D190E" w:rsidRDefault="007D190E" w:rsidP="007D190E">
            <w:pPr>
              <w:widowControl/>
              <w:adjustRightInd w:val="0"/>
              <w:rPr>
                <w:rFonts w:ascii="Arial" w:eastAsia="Times New Roman" w:hAnsi="Arial" w:cs="Arial"/>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Krajše ime polja </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Davčna številka davčnega zavezanca, ki je izdal račun (8 znakov)</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Dav st</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Datum izdaje računa (v obliki LLLLMMDD)</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Rac dat</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3</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Čas izdaje računa (v obliki UU:MM:SS)</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Rac cas</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4</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računa – Oznaka poslovnega prostora (leva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Racst pp</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5</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AN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računa - Oznaka elektronske naprave (leva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Racst en</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6</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Številka računa – Zaporedna številka računa (desna poravnava)</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Racst zap </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sz w:val="20"/>
                <w:szCs w:val="20"/>
                <w:lang w:eastAsia="en-US"/>
              </w:rPr>
            </w:pP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lastRenderedPageBreak/>
              <w:t>7</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AN</w:t>
            </w:r>
          </w:p>
        </w:tc>
        <w:tc>
          <w:tcPr>
            <w:tcW w:w="4836"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Davčna številka davčnega zavezanca </w:t>
            </w:r>
            <w:r w:rsidRPr="007D190E">
              <w:rPr>
                <w:rFonts w:ascii="Arial" w:eastAsia="Times New Roman" w:hAnsi="Arial" w:cs="Arial"/>
                <w:bCs/>
                <w:color w:val="000000"/>
                <w:sz w:val="20"/>
                <w:szCs w:val="20"/>
              </w:rPr>
              <w:t>v imenu in za račun katerega je bila zaračunana postavka (8 znakov)</w:t>
            </w:r>
          </w:p>
          <w:p w:rsidR="007D190E" w:rsidRPr="007D190E" w:rsidRDefault="007D190E" w:rsidP="007D190E">
            <w:pPr>
              <w:widowControl/>
              <w:autoSpaceDE/>
              <w:autoSpaceDN/>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Dav st zav</w:t>
            </w: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8</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AN </w:t>
            </w:r>
          </w:p>
        </w:tc>
        <w:tc>
          <w:tcPr>
            <w:tcW w:w="4836"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Oznaka (šifra) blaga oziroma storitve (leva poravnava)</w:t>
            </w:r>
          </w:p>
          <w:p w:rsidR="007D190E" w:rsidRPr="007D190E" w:rsidRDefault="007D190E" w:rsidP="007D190E">
            <w:pPr>
              <w:widowControl/>
              <w:adjustRightInd w:val="0"/>
              <w:rPr>
                <w:rFonts w:ascii="Arial" w:eastAsia="Times New Roman" w:hAnsi="Arial" w:cs="Arial"/>
                <w:color w:val="000000"/>
                <w:sz w:val="20"/>
                <w:szCs w:val="20"/>
              </w:rPr>
            </w:pPr>
          </w:p>
        </w:tc>
        <w:tc>
          <w:tcPr>
            <w:tcW w:w="1984" w:type="dxa"/>
          </w:tcPr>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bCs/>
                <w:color w:val="000000"/>
                <w:sz w:val="20"/>
                <w:szCs w:val="20"/>
              </w:rPr>
              <w:t xml:space="preserve">Post id </w:t>
            </w: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9</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AN </w:t>
            </w:r>
          </w:p>
        </w:tc>
        <w:tc>
          <w:tcPr>
            <w:tcW w:w="4836"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Naziv blaga oziroma storitve (prvih 50 znakov, leva poravnava)</w:t>
            </w: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 </w:t>
            </w:r>
          </w:p>
        </w:tc>
        <w:tc>
          <w:tcPr>
            <w:tcW w:w="1984" w:type="dxa"/>
          </w:tcPr>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bCs/>
                <w:color w:val="000000"/>
                <w:sz w:val="20"/>
                <w:szCs w:val="20"/>
              </w:rPr>
              <w:t xml:space="preserve">Post opis </w:t>
            </w: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10</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N </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rPr>
              <w:t>Količina blaga oziroma storitve</w:t>
            </w:r>
            <w:r w:rsidRPr="007D190E">
              <w:rPr>
                <w:rFonts w:eastAsia="Times New Roman"/>
                <w:sz w:val="20"/>
                <w:szCs w:val="20"/>
              </w:rPr>
              <w:t xml:space="preserve"> </w:t>
            </w:r>
            <w:r w:rsidRPr="007D190E">
              <w:rPr>
                <w:rFonts w:ascii="Arial" w:eastAsia="Times New Roman" w:hAnsi="Arial" w:cs="Arial"/>
                <w:sz w:val="20"/>
                <w:szCs w:val="20"/>
                <w:lang w:eastAsia="en-US"/>
              </w:rPr>
              <w:t>(desna poravnava, v obliki -9,99)</w:t>
            </w:r>
          </w:p>
          <w:p w:rsidR="007D190E" w:rsidRPr="007D190E" w:rsidRDefault="007D190E" w:rsidP="007D190E">
            <w:pPr>
              <w:widowControl/>
              <w:adjustRightInd w:val="0"/>
              <w:rPr>
                <w:rFonts w:ascii="Arial" w:eastAsia="Times New Roman" w:hAnsi="Arial" w:cs="Arial"/>
                <w:color w:val="000000"/>
                <w:sz w:val="20"/>
                <w:szCs w:val="20"/>
              </w:rPr>
            </w:pPr>
          </w:p>
        </w:tc>
        <w:tc>
          <w:tcPr>
            <w:tcW w:w="1984" w:type="dxa"/>
          </w:tcPr>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bCs/>
                <w:color w:val="000000"/>
                <w:sz w:val="20"/>
                <w:szCs w:val="20"/>
              </w:rPr>
              <w:t xml:space="preserve">Post kol </w:t>
            </w: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 11</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AN </w:t>
            </w:r>
          </w:p>
        </w:tc>
        <w:tc>
          <w:tcPr>
            <w:tcW w:w="4836"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Enota mere blaga oziroma storitve (leva poravnava)</w:t>
            </w: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 </w:t>
            </w:r>
          </w:p>
        </w:tc>
        <w:tc>
          <w:tcPr>
            <w:tcW w:w="1984" w:type="dxa"/>
          </w:tcPr>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bCs/>
                <w:color w:val="000000"/>
                <w:sz w:val="20"/>
                <w:szCs w:val="20"/>
              </w:rPr>
              <w:t xml:space="preserve">Post em </w:t>
            </w: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 12</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N </w:t>
            </w:r>
          </w:p>
        </w:tc>
        <w:tc>
          <w:tcPr>
            <w:tcW w:w="4836" w:type="dxa"/>
          </w:tcPr>
          <w:p w:rsidR="007D190E" w:rsidRPr="007D190E" w:rsidRDefault="007D190E" w:rsidP="007D190E">
            <w:pPr>
              <w:widowControl/>
              <w:adjustRightInd w:val="0"/>
              <w:jc w:val="both"/>
              <w:rPr>
                <w:rFonts w:ascii="Arial" w:eastAsia="Times New Roman" w:hAnsi="Arial" w:cs="Arial"/>
                <w:sz w:val="20"/>
                <w:szCs w:val="20"/>
                <w:lang w:eastAsia="en-US"/>
              </w:rPr>
            </w:pPr>
            <w:r w:rsidRPr="007D190E">
              <w:rPr>
                <w:rFonts w:ascii="Arial" w:eastAsia="Times New Roman" w:hAnsi="Arial" w:cs="Arial"/>
                <w:color w:val="000000"/>
                <w:sz w:val="20"/>
                <w:szCs w:val="20"/>
              </w:rPr>
              <w:t xml:space="preserve">Cena blaga oziroma storitve na enoto mere, skupaj z DDV in ostalimi davki, zmanjšana za zneske popustov </w:t>
            </w:r>
            <w:r w:rsidRPr="007D190E">
              <w:rPr>
                <w:rFonts w:ascii="Arial" w:eastAsia="Times New Roman" w:hAnsi="Arial" w:cs="Arial"/>
                <w:sz w:val="20"/>
                <w:szCs w:val="20"/>
                <w:lang w:eastAsia="en-US"/>
              </w:rPr>
              <w:t>(desna poravnava, v obliki -9,99)</w:t>
            </w:r>
          </w:p>
          <w:p w:rsidR="007D190E" w:rsidRPr="007D190E" w:rsidRDefault="007D190E" w:rsidP="007D190E">
            <w:pPr>
              <w:widowControl/>
              <w:adjustRightInd w:val="0"/>
              <w:rPr>
                <w:rFonts w:ascii="Arial" w:eastAsia="Times New Roman" w:hAnsi="Arial" w:cs="Arial"/>
                <w:color w:val="000000"/>
                <w:sz w:val="20"/>
                <w:szCs w:val="20"/>
              </w:rPr>
            </w:pPr>
          </w:p>
        </w:tc>
        <w:tc>
          <w:tcPr>
            <w:tcW w:w="1984" w:type="dxa"/>
          </w:tcPr>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bCs/>
                <w:color w:val="000000"/>
                <w:sz w:val="20"/>
                <w:szCs w:val="20"/>
              </w:rPr>
              <w:t>Post em cena</w:t>
            </w: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13</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N</w:t>
            </w:r>
          </w:p>
        </w:tc>
        <w:tc>
          <w:tcPr>
            <w:tcW w:w="4836" w:type="dxa"/>
          </w:tcPr>
          <w:p w:rsidR="007D190E" w:rsidRPr="007D190E" w:rsidRDefault="007D190E" w:rsidP="007D190E">
            <w:pPr>
              <w:widowControl/>
              <w:autoSpaceDE/>
              <w:autoSpaceDN/>
              <w:jc w:val="both"/>
              <w:rPr>
                <w:rFonts w:ascii="Arial" w:eastAsia="Times New Roman" w:hAnsi="Arial" w:cs="Arial"/>
                <w:sz w:val="20"/>
                <w:szCs w:val="20"/>
              </w:rPr>
            </w:pPr>
            <w:r w:rsidRPr="007D190E">
              <w:rPr>
                <w:rFonts w:ascii="Arial" w:eastAsia="Times New Roman" w:hAnsi="Arial" w:cs="Arial"/>
                <w:sz w:val="20"/>
                <w:szCs w:val="20"/>
              </w:rPr>
              <w:t xml:space="preserve">Vrednost postavke skupaj z DDV in ostalimi davki, zmanjšana za zneske popustov </w:t>
            </w:r>
            <w:r w:rsidRPr="007D190E">
              <w:rPr>
                <w:rFonts w:ascii="Arial" w:eastAsia="Times New Roman" w:hAnsi="Arial" w:cs="Arial"/>
                <w:sz w:val="20"/>
                <w:szCs w:val="20"/>
                <w:lang w:eastAsia="en-US"/>
              </w:rPr>
              <w:t>(desna poravnava, v obliki -9,99)</w:t>
            </w: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 </w:t>
            </w:r>
          </w:p>
        </w:tc>
        <w:tc>
          <w:tcPr>
            <w:tcW w:w="1984" w:type="dxa"/>
          </w:tcPr>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bCs/>
                <w:color w:val="000000"/>
                <w:sz w:val="20"/>
                <w:szCs w:val="20"/>
              </w:rPr>
              <w:t>Post vrednost</w:t>
            </w: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14</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N </w:t>
            </w:r>
          </w:p>
        </w:tc>
        <w:tc>
          <w:tcPr>
            <w:tcW w:w="4836" w:type="dxa"/>
          </w:tcPr>
          <w:p w:rsidR="007D190E" w:rsidRPr="007D190E" w:rsidRDefault="007D190E" w:rsidP="007D190E">
            <w:pPr>
              <w:widowControl/>
              <w:autoSpaceDE/>
              <w:autoSpaceDN/>
              <w:jc w:val="both"/>
              <w:rPr>
                <w:rFonts w:ascii="Arial" w:eastAsia="Times New Roman" w:hAnsi="Arial" w:cs="Arial"/>
                <w:sz w:val="20"/>
                <w:szCs w:val="20"/>
              </w:rPr>
            </w:pPr>
            <w:r w:rsidRPr="007D190E">
              <w:rPr>
                <w:rFonts w:ascii="Arial" w:eastAsia="Times New Roman" w:hAnsi="Arial" w:cs="Arial"/>
                <w:sz w:val="20"/>
                <w:szCs w:val="20"/>
              </w:rPr>
              <w:t xml:space="preserve">Obračunan DDV po stopnji 9,5 % </w:t>
            </w:r>
            <w:r w:rsidRPr="007D190E">
              <w:rPr>
                <w:rFonts w:ascii="Arial" w:eastAsia="Times New Roman" w:hAnsi="Arial" w:cs="Arial"/>
                <w:sz w:val="20"/>
                <w:szCs w:val="20"/>
                <w:lang w:eastAsia="en-US"/>
              </w:rPr>
              <w:t>(desna poravnava, v obliki -9,99)</w:t>
            </w:r>
          </w:p>
          <w:p w:rsidR="007D190E" w:rsidRPr="007D190E" w:rsidRDefault="007D190E" w:rsidP="007D190E">
            <w:pPr>
              <w:widowControl/>
              <w:adjustRightInd w:val="0"/>
              <w:rPr>
                <w:rFonts w:ascii="Arial" w:eastAsia="Times New Roman" w:hAnsi="Arial" w:cs="Arial"/>
                <w:color w:val="000000"/>
                <w:sz w:val="20"/>
                <w:szCs w:val="20"/>
              </w:rPr>
            </w:pPr>
          </w:p>
        </w:tc>
        <w:tc>
          <w:tcPr>
            <w:tcW w:w="1984" w:type="dxa"/>
          </w:tcPr>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bCs/>
                <w:color w:val="000000"/>
                <w:sz w:val="20"/>
                <w:szCs w:val="20"/>
              </w:rPr>
              <w:t>Post 9,5 % DDV</w:t>
            </w: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15</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N </w:t>
            </w:r>
          </w:p>
        </w:tc>
        <w:tc>
          <w:tcPr>
            <w:tcW w:w="4836" w:type="dxa"/>
          </w:tcPr>
          <w:p w:rsidR="007D190E" w:rsidRPr="007D190E" w:rsidRDefault="007D190E" w:rsidP="007D190E">
            <w:pPr>
              <w:widowControl/>
              <w:autoSpaceDE/>
              <w:autoSpaceDN/>
              <w:jc w:val="both"/>
              <w:rPr>
                <w:rFonts w:ascii="Arial" w:eastAsia="Times New Roman" w:hAnsi="Arial" w:cs="Arial"/>
                <w:sz w:val="20"/>
                <w:szCs w:val="20"/>
              </w:rPr>
            </w:pPr>
            <w:r w:rsidRPr="007D190E">
              <w:rPr>
                <w:rFonts w:ascii="Arial" w:eastAsia="Times New Roman" w:hAnsi="Arial" w:cs="Arial"/>
                <w:sz w:val="20"/>
                <w:szCs w:val="20"/>
              </w:rPr>
              <w:t>Obračunan DDV po stopnji 22 %</w:t>
            </w:r>
            <w:r w:rsidRPr="007D190E">
              <w:rPr>
                <w:rFonts w:eastAsia="Times New Roman"/>
                <w:sz w:val="20"/>
                <w:szCs w:val="20"/>
              </w:rPr>
              <w:t xml:space="preserve"> </w:t>
            </w:r>
            <w:r w:rsidRPr="007D190E">
              <w:rPr>
                <w:rFonts w:ascii="Arial" w:eastAsia="Times New Roman" w:hAnsi="Arial" w:cs="Arial"/>
                <w:sz w:val="20"/>
                <w:szCs w:val="20"/>
                <w:lang w:eastAsia="en-US"/>
              </w:rPr>
              <w:t>(desna poravnava, v obliki -9,99)</w:t>
            </w:r>
          </w:p>
          <w:p w:rsidR="007D190E" w:rsidRPr="007D190E" w:rsidRDefault="007D190E" w:rsidP="007D190E">
            <w:pPr>
              <w:widowControl/>
              <w:adjustRightInd w:val="0"/>
              <w:rPr>
                <w:rFonts w:ascii="Arial" w:eastAsia="Times New Roman" w:hAnsi="Arial" w:cs="Arial"/>
                <w:color w:val="000000"/>
                <w:sz w:val="20"/>
                <w:szCs w:val="20"/>
              </w:rPr>
            </w:pPr>
          </w:p>
        </w:tc>
        <w:tc>
          <w:tcPr>
            <w:tcW w:w="1984" w:type="dxa"/>
          </w:tcPr>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bCs/>
                <w:color w:val="000000"/>
                <w:sz w:val="20"/>
                <w:szCs w:val="20"/>
              </w:rPr>
              <w:t>Post 22 % DDV</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16</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Pavšalno nadomestilo 8%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Post 8 % pav</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17</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Ostali davki/dajatve (desna poravnava, v obliki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Post davki ostalo</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18</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Vrednost oproščene dobave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 </w:t>
            </w:r>
          </w:p>
        </w:tc>
        <w:tc>
          <w:tcPr>
            <w:tcW w:w="1984"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Post oprosc</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19</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Vrednost dobave po 76.a členu Zakona o davku na dodano vrednost (desna poravnava, v obliki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Post dob76a</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20</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Vrednost neobdavčljive dobave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Post neobd</w:t>
            </w:r>
          </w:p>
        </w:tc>
      </w:tr>
      <w:tr w:rsidR="007D190E" w:rsidRPr="007D190E" w:rsidTr="00FF25B6">
        <w:trPr>
          <w:trHeight w:val="94"/>
        </w:trPr>
        <w:tc>
          <w:tcPr>
            <w:tcW w:w="648"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21</w:t>
            </w:r>
          </w:p>
        </w:tc>
        <w:tc>
          <w:tcPr>
            <w:tcW w:w="720"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N</w:t>
            </w:r>
          </w:p>
        </w:tc>
        <w:tc>
          <w:tcPr>
            <w:tcW w:w="4836" w:type="dxa"/>
          </w:tcPr>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Vrednost dobave, ki se nanaša na posebne ureditve (desna poravnava, v obliki -9,99)</w:t>
            </w:r>
          </w:p>
          <w:p w:rsidR="007D190E" w:rsidRPr="007D190E" w:rsidRDefault="007D190E" w:rsidP="007D190E">
            <w:pPr>
              <w:widowControl/>
              <w:autoSpaceDE/>
              <w:autoSpaceDN/>
              <w:jc w:val="both"/>
              <w:rPr>
                <w:rFonts w:ascii="Arial" w:eastAsia="Times New Roman" w:hAnsi="Arial" w:cs="Arial"/>
                <w:sz w:val="20"/>
                <w:szCs w:val="20"/>
                <w:lang w:eastAsia="en-US"/>
              </w:rPr>
            </w:pPr>
          </w:p>
        </w:tc>
        <w:tc>
          <w:tcPr>
            <w:tcW w:w="1984" w:type="dxa"/>
          </w:tcPr>
          <w:p w:rsidR="007D190E" w:rsidRPr="007D190E" w:rsidRDefault="007D190E" w:rsidP="007D190E">
            <w:pPr>
              <w:widowControl/>
              <w:autoSpaceDE/>
              <w:autoSpaceDN/>
              <w:rPr>
                <w:rFonts w:ascii="Arial" w:eastAsia="Times New Roman" w:hAnsi="Arial" w:cs="Arial"/>
                <w:sz w:val="20"/>
                <w:szCs w:val="20"/>
                <w:lang w:eastAsia="en-US"/>
              </w:rPr>
            </w:pPr>
            <w:r w:rsidRPr="007D190E">
              <w:rPr>
                <w:rFonts w:ascii="Arial" w:eastAsia="Times New Roman" w:hAnsi="Arial" w:cs="Arial"/>
                <w:sz w:val="20"/>
                <w:szCs w:val="20"/>
                <w:lang w:eastAsia="en-US"/>
              </w:rPr>
              <w:t>Post poseb</w:t>
            </w: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22</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N </w:t>
            </w:r>
          </w:p>
        </w:tc>
        <w:tc>
          <w:tcPr>
            <w:tcW w:w="4836" w:type="dxa"/>
          </w:tcPr>
          <w:p w:rsidR="007D190E" w:rsidRPr="007D190E" w:rsidRDefault="007D190E" w:rsidP="007D190E">
            <w:pPr>
              <w:widowControl/>
              <w:autoSpaceDE/>
              <w:autoSpaceDN/>
              <w:jc w:val="both"/>
              <w:rPr>
                <w:rFonts w:ascii="Arial" w:eastAsia="Times New Roman" w:hAnsi="Arial" w:cs="Arial"/>
                <w:sz w:val="20"/>
                <w:szCs w:val="20"/>
              </w:rPr>
            </w:pPr>
            <w:r w:rsidRPr="007D190E">
              <w:rPr>
                <w:rFonts w:ascii="Arial" w:eastAsia="Times New Roman" w:hAnsi="Arial" w:cs="Arial"/>
                <w:sz w:val="20"/>
                <w:szCs w:val="20"/>
              </w:rPr>
              <w:t>Zaporedna številka spremembe računa (desna poravnava) – enaka vrednost kot v istoimenskem polju v datoteki IZPIS RAČUNI GLAVE.TXT</w:t>
            </w:r>
          </w:p>
          <w:p w:rsidR="007D190E" w:rsidRPr="007D190E" w:rsidRDefault="007D190E" w:rsidP="007D190E">
            <w:pPr>
              <w:widowControl/>
              <w:autoSpaceDE/>
              <w:autoSpaceDN/>
              <w:jc w:val="both"/>
              <w:rPr>
                <w:rFonts w:ascii="Arial" w:eastAsia="Times New Roman" w:hAnsi="Arial" w:cs="Arial"/>
                <w:sz w:val="20"/>
                <w:szCs w:val="20"/>
              </w:rPr>
            </w:pPr>
          </w:p>
          <w:p w:rsidR="007D190E" w:rsidRPr="007D190E" w:rsidRDefault="007D190E" w:rsidP="007D190E">
            <w:pPr>
              <w:widowControl/>
              <w:adjustRightInd w:val="0"/>
              <w:rPr>
                <w:rFonts w:ascii="Arial" w:eastAsia="Times New Roman" w:hAnsi="Arial" w:cs="Arial"/>
                <w:bCs/>
                <w:color w:val="000000"/>
                <w:sz w:val="20"/>
              </w:rPr>
            </w:pPr>
            <w:r w:rsidRPr="007D190E">
              <w:rPr>
                <w:rFonts w:ascii="Arial" w:eastAsia="Times New Roman" w:hAnsi="Arial" w:cs="Arial"/>
                <w:color w:val="000000"/>
                <w:sz w:val="20"/>
                <w:lang w:eastAsia="en-US"/>
              </w:rPr>
              <w:t xml:space="preserve">Podatek se vpisuje le v primeru naknadnega neposrednega spreminjanja podatkov na že izdanem računu, </w:t>
            </w:r>
            <w:r w:rsidRPr="007D190E">
              <w:rPr>
                <w:rFonts w:ascii="Arial" w:eastAsia="Times New Roman" w:hAnsi="Arial" w:cs="Arial"/>
                <w:bCs/>
                <w:color w:val="000000"/>
                <w:sz w:val="20"/>
              </w:rPr>
              <w:t xml:space="preserve">brez predhodnega storniranja računa in izdaje novega </w:t>
            </w:r>
          </w:p>
          <w:p w:rsidR="007D190E" w:rsidRPr="007D190E" w:rsidRDefault="007D190E" w:rsidP="007D190E">
            <w:pPr>
              <w:widowControl/>
              <w:adjustRightInd w:val="0"/>
              <w:rPr>
                <w:rFonts w:ascii="Arial" w:eastAsia="Times New Roman" w:hAnsi="Arial" w:cs="Arial"/>
                <w:color w:val="000000"/>
                <w:sz w:val="20"/>
                <w:szCs w:val="20"/>
              </w:rPr>
            </w:pPr>
          </w:p>
        </w:tc>
        <w:tc>
          <w:tcPr>
            <w:tcW w:w="1984" w:type="dxa"/>
          </w:tcPr>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color w:val="000000"/>
                <w:sz w:val="20"/>
                <w:lang w:eastAsia="en-US"/>
              </w:rPr>
              <w:t>Sprem nep st</w:t>
            </w:r>
          </w:p>
        </w:tc>
      </w:tr>
      <w:tr w:rsidR="007D190E" w:rsidRPr="007D190E" w:rsidTr="00FF25B6">
        <w:trPr>
          <w:trHeight w:val="94"/>
        </w:trPr>
        <w:tc>
          <w:tcPr>
            <w:tcW w:w="648"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23</w:t>
            </w:r>
          </w:p>
        </w:tc>
        <w:tc>
          <w:tcPr>
            <w:tcW w:w="720"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AN </w:t>
            </w:r>
          </w:p>
        </w:tc>
        <w:tc>
          <w:tcPr>
            <w:tcW w:w="4836" w:type="dxa"/>
          </w:tcPr>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Opombe (leva poravnava); </w:t>
            </w:r>
            <w:r w:rsidRPr="007D190E">
              <w:rPr>
                <w:rFonts w:ascii="Arial" w:eastAsia="Times New Roman" w:hAnsi="Arial" w:cs="Arial"/>
                <w:bCs/>
                <w:color w:val="000000"/>
                <w:sz w:val="20"/>
              </w:rPr>
              <w:t>n</w:t>
            </w:r>
            <w:r w:rsidRPr="007D190E">
              <w:rPr>
                <w:rFonts w:ascii="Arial" w:eastAsia="Times New Roman" w:hAnsi="Arial" w:cs="Arial"/>
                <w:color w:val="000000"/>
                <w:sz w:val="20"/>
              </w:rPr>
              <w:t xml:space="preserve">eobvezno polje – zavezanec se sam odloči, ali bo kaj vpisal v to polje, </w:t>
            </w:r>
            <w:r w:rsidRPr="007D190E">
              <w:rPr>
                <w:rFonts w:ascii="Arial" w:eastAsia="Times New Roman" w:hAnsi="Arial" w:cs="Arial"/>
                <w:color w:val="000000"/>
                <w:sz w:val="20"/>
              </w:rPr>
              <w:lastRenderedPageBreak/>
              <w:t>sicer ostane prazno. Vpisujejo se morebitne druge oznake, ki podrobneje pojasnjujejo zapise v zvezi z vsebino postavk na izdanih računih in njihove spremembe. V tem polju se lahko oblikuje več podpolj. Če jih je več, je treba pojasniti začetek in konec posameznega podpolja ter njegovo vsebino. Ločilo med podpolji je podpičje.</w:t>
            </w:r>
          </w:p>
          <w:p w:rsidR="007D190E" w:rsidRPr="007D190E" w:rsidRDefault="007D190E" w:rsidP="007D190E">
            <w:pPr>
              <w:widowControl/>
              <w:adjustRightInd w:val="0"/>
              <w:rPr>
                <w:rFonts w:ascii="Arial" w:eastAsia="Times New Roman" w:hAnsi="Arial" w:cs="Arial"/>
                <w:color w:val="000000"/>
                <w:sz w:val="20"/>
                <w:szCs w:val="20"/>
              </w:rPr>
            </w:pPr>
          </w:p>
        </w:tc>
        <w:tc>
          <w:tcPr>
            <w:tcW w:w="1984" w:type="dxa"/>
          </w:tcPr>
          <w:p w:rsidR="007D190E" w:rsidRPr="007D190E" w:rsidRDefault="007D190E" w:rsidP="007D190E">
            <w:pPr>
              <w:widowControl/>
              <w:adjustRightInd w:val="0"/>
              <w:rPr>
                <w:rFonts w:ascii="Arial" w:eastAsia="Times New Roman" w:hAnsi="Arial" w:cs="Arial"/>
                <w:bCs/>
                <w:color w:val="000000"/>
                <w:sz w:val="20"/>
                <w:szCs w:val="20"/>
              </w:rPr>
            </w:pPr>
            <w:r w:rsidRPr="007D190E">
              <w:rPr>
                <w:rFonts w:ascii="Arial" w:eastAsia="Times New Roman" w:hAnsi="Arial" w:cs="Arial"/>
                <w:bCs/>
                <w:color w:val="000000"/>
                <w:sz w:val="20"/>
                <w:szCs w:val="20"/>
              </w:rPr>
              <w:lastRenderedPageBreak/>
              <w:t xml:space="preserve">Post opombe </w:t>
            </w:r>
          </w:p>
        </w:tc>
      </w:tr>
    </w:tbl>
    <w:p w:rsidR="007D190E" w:rsidRPr="007D190E" w:rsidRDefault="007D190E" w:rsidP="007D190E">
      <w:pPr>
        <w:widowControl/>
        <w:autoSpaceDE/>
        <w:autoSpaceDN/>
        <w:rPr>
          <w:rFonts w:eastAsia="Times New Roman"/>
          <w:sz w:val="22"/>
          <w:szCs w:val="20"/>
        </w:rPr>
      </w:pPr>
    </w:p>
    <w:p w:rsidR="007D190E" w:rsidRPr="007D190E" w:rsidRDefault="007D190E" w:rsidP="007D190E">
      <w:pPr>
        <w:widowControl/>
        <w:adjustRightInd w:val="0"/>
        <w:rPr>
          <w:rFonts w:ascii="Arial" w:eastAsia="Times New Roman" w:hAnsi="Arial" w:cs="Arial"/>
          <w:b/>
          <w:bCs/>
          <w:color w:val="000000"/>
          <w:sz w:val="20"/>
          <w:szCs w:val="20"/>
        </w:rPr>
      </w:pPr>
    </w:p>
    <w:p w:rsidR="007D190E" w:rsidRPr="007D190E" w:rsidRDefault="007D190E" w:rsidP="007D190E">
      <w:pPr>
        <w:widowControl/>
        <w:adjustRightInd w:val="0"/>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Pojasnilo: </w:t>
      </w:r>
    </w:p>
    <w:p w:rsidR="007D190E" w:rsidRPr="007D190E" w:rsidRDefault="007D190E" w:rsidP="007D190E">
      <w:pPr>
        <w:widowControl/>
        <w:adjustRightInd w:val="0"/>
        <w:jc w:val="both"/>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V posamezna polja (stolpce) se zapisujejo naslednji podatki: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1: </w:t>
      </w:r>
      <w:r w:rsidRPr="007D190E">
        <w:rPr>
          <w:rFonts w:ascii="Arial" w:eastAsia="Times New Roman" w:hAnsi="Arial" w:cs="Arial"/>
          <w:sz w:val="20"/>
          <w:szCs w:val="20"/>
          <w:lang w:eastAsia="en-US"/>
        </w:rPr>
        <w:t>Vpiše se davčna številka davčnega zavezanca, ki je izdal račun.</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b/>
          <w:bCs/>
          <w:color w:val="000000"/>
          <w:sz w:val="20"/>
          <w:szCs w:val="20"/>
        </w:rPr>
      </w:pPr>
      <w:r w:rsidRPr="007D190E">
        <w:rPr>
          <w:rFonts w:ascii="Arial" w:eastAsia="Times New Roman" w:hAnsi="Arial" w:cs="Arial"/>
          <w:b/>
          <w:bCs/>
          <w:color w:val="000000"/>
          <w:sz w:val="20"/>
          <w:szCs w:val="20"/>
        </w:rPr>
        <w:t xml:space="preserve">Zap. št. (stolpec) 2: </w:t>
      </w:r>
      <w:r w:rsidRPr="007D190E">
        <w:rPr>
          <w:rFonts w:ascii="Arial" w:eastAsia="Times New Roman" w:hAnsi="Arial" w:cs="Arial"/>
          <w:sz w:val="20"/>
          <w:szCs w:val="20"/>
          <w:lang w:eastAsia="en-US"/>
        </w:rPr>
        <w:t>Vpiše se datum izdaje računa, ki je naveden na računu.</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3: </w:t>
      </w:r>
      <w:r w:rsidRPr="007D190E">
        <w:rPr>
          <w:rFonts w:ascii="Arial" w:eastAsia="Times New Roman" w:hAnsi="Arial" w:cs="Arial"/>
          <w:sz w:val="20"/>
          <w:szCs w:val="20"/>
          <w:lang w:eastAsia="en-US"/>
        </w:rPr>
        <w:t>Vpiše se čas izdaje računa, ki je naveden na računu.</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4, 5, 6: </w:t>
      </w:r>
      <w:r w:rsidRPr="007D190E">
        <w:rPr>
          <w:rFonts w:ascii="Arial" w:eastAsia="Times New Roman" w:hAnsi="Arial" w:cs="Arial"/>
          <w:sz w:val="20"/>
          <w:szCs w:val="20"/>
          <w:lang w:eastAsia="en-US"/>
        </w:rPr>
        <w:t>Vpiše se številka izdanega računa. Vpiše se tudi številka dokumenta, ki spreminja prvotni račun (dobropis, storno,…).</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 </w:t>
      </w: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 xml:space="preserve">Številka računa je sestavljena iz treh delov: </w:t>
      </w:r>
    </w:p>
    <w:p w:rsidR="007D190E" w:rsidRPr="007D190E" w:rsidRDefault="007D190E" w:rsidP="007D190E">
      <w:pPr>
        <w:widowControl/>
        <w:numPr>
          <w:ilvl w:val="0"/>
          <w:numId w:val="30"/>
        </w:numPr>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Oznaka poslovnega prostora</w:t>
      </w:r>
    </w:p>
    <w:p w:rsidR="007D190E" w:rsidRPr="007D190E" w:rsidRDefault="007D190E" w:rsidP="007D190E">
      <w:pPr>
        <w:widowControl/>
        <w:numPr>
          <w:ilvl w:val="0"/>
          <w:numId w:val="30"/>
        </w:numPr>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Oznaka elektronske naprave za izdajanje računov</w:t>
      </w:r>
    </w:p>
    <w:p w:rsidR="007D190E" w:rsidRPr="007D190E" w:rsidRDefault="007D190E" w:rsidP="007D190E">
      <w:pPr>
        <w:widowControl/>
        <w:numPr>
          <w:ilvl w:val="0"/>
          <w:numId w:val="30"/>
        </w:numPr>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Zaporedna številka računa</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sz w:val="20"/>
          <w:szCs w:val="20"/>
          <w:lang w:eastAsia="en-US"/>
        </w:rPr>
        <w:t>Podatki se vpisujejo ločeno.</w:t>
      </w:r>
    </w:p>
    <w:p w:rsidR="007D190E" w:rsidRPr="007D190E" w:rsidRDefault="007D190E" w:rsidP="007D190E">
      <w:pPr>
        <w:widowControl/>
        <w:adjustRightInd w:val="0"/>
        <w:jc w:val="both"/>
        <w:rPr>
          <w:rFonts w:ascii="Arial" w:eastAsia="Times New Roman" w:hAnsi="Arial" w:cs="Arial"/>
          <w:b/>
          <w:bCs/>
          <w:color w:val="000000"/>
          <w:sz w:val="20"/>
          <w:szCs w:val="20"/>
        </w:rPr>
      </w:pPr>
      <w:r w:rsidRPr="007D190E">
        <w:rPr>
          <w:rFonts w:ascii="Arial" w:eastAsia="Times New Roman" w:hAnsi="Arial" w:cs="Arial"/>
          <w:b/>
          <w:bCs/>
          <w:color w:val="000000"/>
          <w:sz w:val="20"/>
          <w:szCs w:val="20"/>
        </w:rPr>
        <w:t xml:space="preserve"> </w:t>
      </w:r>
    </w:p>
    <w:p w:rsidR="007D190E" w:rsidRPr="007D190E" w:rsidRDefault="007D190E" w:rsidP="007D190E">
      <w:pPr>
        <w:widowControl/>
        <w:adjustRightInd w:val="0"/>
        <w:jc w:val="both"/>
        <w:rPr>
          <w:rFonts w:ascii="Arial" w:eastAsia="Times New Roman" w:hAnsi="Arial" w:cs="Arial"/>
          <w:bCs/>
          <w:color w:val="000000"/>
          <w:sz w:val="20"/>
          <w:szCs w:val="20"/>
        </w:rPr>
      </w:pPr>
      <w:r w:rsidRPr="007D190E">
        <w:rPr>
          <w:rFonts w:ascii="Arial" w:eastAsia="Times New Roman" w:hAnsi="Arial" w:cs="Arial"/>
          <w:b/>
          <w:bCs/>
          <w:color w:val="000000"/>
          <w:sz w:val="20"/>
          <w:szCs w:val="20"/>
        </w:rPr>
        <w:t xml:space="preserve">Zap. št. (stolpec) 7: </w:t>
      </w:r>
      <w:r w:rsidRPr="007D190E">
        <w:rPr>
          <w:rFonts w:ascii="Arial" w:eastAsia="Times New Roman" w:hAnsi="Arial" w:cs="Arial"/>
          <w:bCs/>
          <w:color w:val="000000"/>
          <w:sz w:val="20"/>
          <w:szCs w:val="20"/>
        </w:rPr>
        <w:t xml:space="preserve">Vpiše se davčna številka davčnega zavezanca, v imenu in za račun katerega je bila zaračunana postavka, če je račun izdan v tujem imenu in za tuj račun oziroma če je račun izdal prejemnik računa v imenu in za račun dobavitelja. Če postavka ni zaračunana v tujem imenu in za tuj račun, se podatek ne vpisuje.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8: </w:t>
      </w:r>
      <w:r w:rsidRPr="007D190E">
        <w:rPr>
          <w:rFonts w:ascii="Arial" w:eastAsia="Times New Roman" w:hAnsi="Arial" w:cs="Arial"/>
          <w:color w:val="000000"/>
          <w:sz w:val="20"/>
          <w:szCs w:val="20"/>
        </w:rPr>
        <w:t xml:space="preserve">Vpiše se oznaka (šifra) blaga oziroma storitve.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9: </w:t>
      </w:r>
      <w:r w:rsidRPr="007D190E">
        <w:rPr>
          <w:rFonts w:ascii="Arial" w:eastAsia="Times New Roman" w:hAnsi="Arial" w:cs="Arial"/>
          <w:color w:val="000000"/>
          <w:sz w:val="20"/>
          <w:szCs w:val="20"/>
        </w:rPr>
        <w:t xml:space="preserve">Vpiše se naziv blaga oziroma storitve.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10: </w:t>
      </w:r>
      <w:r w:rsidRPr="007D190E">
        <w:rPr>
          <w:rFonts w:ascii="Arial" w:eastAsia="Times New Roman" w:hAnsi="Arial" w:cs="Arial"/>
          <w:color w:val="000000"/>
          <w:sz w:val="20"/>
          <w:szCs w:val="20"/>
        </w:rPr>
        <w:t xml:space="preserve">Vpiše se količina blaga oziroma storitve.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11: </w:t>
      </w:r>
      <w:r w:rsidRPr="007D190E">
        <w:rPr>
          <w:rFonts w:ascii="Arial" w:eastAsia="Times New Roman" w:hAnsi="Arial" w:cs="Arial"/>
          <w:color w:val="000000"/>
          <w:sz w:val="20"/>
          <w:szCs w:val="20"/>
        </w:rPr>
        <w:t xml:space="preserve">Vpiše se enota mere blaga oziroma storitve.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12: </w:t>
      </w:r>
      <w:r w:rsidRPr="007D190E">
        <w:rPr>
          <w:rFonts w:ascii="Arial" w:eastAsia="Times New Roman" w:hAnsi="Arial" w:cs="Arial"/>
          <w:color w:val="000000"/>
          <w:sz w:val="20"/>
          <w:szCs w:val="20"/>
        </w:rPr>
        <w:t xml:space="preserve">Vpiše se končna cena blaga oziroma storitve na enoto mere, skupaj z DDV in ostalimi davki, zmanjšana za zneske popustov.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rPr>
      </w:pPr>
      <w:r w:rsidRPr="007D190E">
        <w:rPr>
          <w:rFonts w:ascii="Arial" w:eastAsia="Times New Roman" w:hAnsi="Arial" w:cs="Arial"/>
          <w:b/>
          <w:bCs/>
          <w:color w:val="000000"/>
          <w:sz w:val="20"/>
          <w:szCs w:val="20"/>
        </w:rPr>
        <w:t xml:space="preserve">Zap. št. (stolpec) 13: </w:t>
      </w:r>
      <w:r w:rsidRPr="007D190E">
        <w:rPr>
          <w:rFonts w:ascii="Arial" w:eastAsia="Times New Roman" w:hAnsi="Arial" w:cs="Arial"/>
          <w:bCs/>
          <w:color w:val="000000"/>
          <w:sz w:val="20"/>
          <w:szCs w:val="20"/>
        </w:rPr>
        <w:t>Vpiše se v</w:t>
      </w:r>
      <w:r w:rsidRPr="007D190E">
        <w:rPr>
          <w:rFonts w:ascii="Arial" w:eastAsia="Times New Roman" w:hAnsi="Arial" w:cs="Arial"/>
          <w:sz w:val="20"/>
          <w:szCs w:val="20"/>
        </w:rPr>
        <w:t>rednost postavke skupaj z DDV in ostalimi davki, zmanjšana za zneske popustov: »količina blaga oziroma storitve« x »cena blaga oziroma storitve na enoto mere skupaj z DDV in ostalimi davki, zmanjšana za zneske popustov« (zap. št. 10 x zap. št. 12).</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14: </w:t>
      </w:r>
      <w:r w:rsidRPr="007D190E">
        <w:rPr>
          <w:rFonts w:ascii="Arial" w:eastAsia="Times New Roman" w:hAnsi="Arial" w:cs="Arial"/>
          <w:color w:val="000000"/>
          <w:sz w:val="20"/>
          <w:szCs w:val="20"/>
        </w:rPr>
        <w:t xml:space="preserve">Vpiše se znesek obračunanega DDV po stopnji 9,5 %, preračunan na vrednost postavke.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b/>
          <w:bCs/>
          <w:color w:val="000000"/>
          <w:sz w:val="20"/>
          <w:szCs w:val="20"/>
        </w:rPr>
        <w:t xml:space="preserve">Zap. št. (stolpec) 15: </w:t>
      </w:r>
      <w:r w:rsidRPr="007D190E">
        <w:rPr>
          <w:rFonts w:ascii="Arial" w:eastAsia="Times New Roman" w:hAnsi="Arial" w:cs="Arial"/>
          <w:color w:val="000000"/>
          <w:sz w:val="20"/>
          <w:szCs w:val="20"/>
        </w:rPr>
        <w:t xml:space="preserve">Vpiše se znesek obračunanega DDV po stopnji 22 %, preračunan na vrednost postavke.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djustRightInd w:val="0"/>
        <w:jc w:val="both"/>
        <w:rPr>
          <w:rFonts w:ascii="Arial" w:eastAsia="Times New Roman" w:hAnsi="Arial" w:cs="Arial"/>
          <w:bCs/>
          <w:color w:val="000000"/>
          <w:sz w:val="20"/>
          <w:szCs w:val="20"/>
        </w:rPr>
      </w:pPr>
      <w:r w:rsidRPr="007D190E">
        <w:rPr>
          <w:rFonts w:ascii="Arial" w:eastAsia="Times New Roman" w:hAnsi="Arial" w:cs="Arial"/>
          <w:b/>
          <w:bCs/>
          <w:color w:val="000000"/>
          <w:sz w:val="20"/>
          <w:szCs w:val="20"/>
        </w:rPr>
        <w:t xml:space="preserve">Zap. št. (stolpec) 16: </w:t>
      </w:r>
      <w:r w:rsidRPr="007D190E">
        <w:rPr>
          <w:rFonts w:ascii="Arial" w:eastAsia="Times New Roman" w:hAnsi="Arial" w:cs="Arial"/>
          <w:bCs/>
          <w:color w:val="000000"/>
          <w:sz w:val="20"/>
          <w:szCs w:val="20"/>
        </w:rPr>
        <w:t>Vpiše se znesek obračunanega pavšalnega nadomestila po stopnji 8 %, preračunan na vrednost postavke.</w:t>
      </w:r>
    </w:p>
    <w:p w:rsidR="007D190E" w:rsidRPr="007D190E" w:rsidRDefault="007D190E" w:rsidP="007D190E">
      <w:pPr>
        <w:widowControl/>
        <w:adjustRightInd w:val="0"/>
        <w:jc w:val="both"/>
        <w:rPr>
          <w:rFonts w:ascii="Arial" w:eastAsia="Times New Roman" w:hAnsi="Arial" w:cs="Arial"/>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lastRenderedPageBreak/>
        <w:t xml:space="preserve">Zap. št. (stolpec) 17: </w:t>
      </w:r>
      <w:r w:rsidRPr="007D190E">
        <w:rPr>
          <w:rFonts w:ascii="Arial" w:eastAsia="Times New Roman" w:hAnsi="Arial" w:cs="Arial"/>
          <w:sz w:val="20"/>
          <w:szCs w:val="20"/>
          <w:lang w:eastAsia="en-US"/>
        </w:rPr>
        <w:t>Vpiše se skupni znesek ostalih davkov oziroma dajatev (razen DDV), ki so preračunani na vrednost postavke.</w:t>
      </w:r>
    </w:p>
    <w:p w:rsidR="007D190E" w:rsidRPr="007D190E" w:rsidRDefault="007D190E" w:rsidP="007D190E">
      <w:pPr>
        <w:widowControl/>
        <w:adjustRightInd w:val="0"/>
        <w:jc w:val="both"/>
        <w:rPr>
          <w:rFonts w:ascii="Arial" w:eastAsia="Times New Roman" w:hAnsi="Arial" w:cs="Arial"/>
          <w:color w:val="FF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18: </w:t>
      </w:r>
      <w:r w:rsidRPr="007D190E">
        <w:rPr>
          <w:rFonts w:ascii="Arial" w:eastAsia="Times New Roman" w:hAnsi="Arial" w:cs="Arial"/>
          <w:bCs/>
          <w:color w:val="000000"/>
          <w:sz w:val="20"/>
          <w:szCs w:val="20"/>
        </w:rPr>
        <w:t xml:space="preserve">Vpiše se </w:t>
      </w:r>
      <w:r w:rsidRPr="007D190E">
        <w:rPr>
          <w:rFonts w:ascii="Arial" w:eastAsia="Times New Roman" w:hAnsi="Arial" w:cs="Arial"/>
          <w:sz w:val="20"/>
          <w:szCs w:val="20"/>
          <w:lang w:eastAsia="en-US"/>
        </w:rPr>
        <w:t>vrednost dobave blaga ali storitve, ki je v skladu z Zakonom o davku na dodano vrednost oproščena plačila DDV (po zmanjšanju za popuste).</w:t>
      </w:r>
    </w:p>
    <w:p w:rsidR="007D190E" w:rsidRPr="007D190E" w:rsidRDefault="007D190E" w:rsidP="007D190E">
      <w:pPr>
        <w:widowControl/>
        <w:adjustRightInd w:val="0"/>
        <w:jc w:val="both"/>
        <w:rPr>
          <w:rFonts w:ascii="Arial" w:eastAsia="Times New Roman" w:hAnsi="Arial" w:cs="Arial"/>
          <w:color w:val="FF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19: </w:t>
      </w:r>
      <w:r w:rsidRPr="007D190E">
        <w:rPr>
          <w:rFonts w:ascii="Arial" w:eastAsia="Times New Roman" w:hAnsi="Arial" w:cs="Arial"/>
          <w:bCs/>
          <w:color w:val="000000"/>
          <w:sz w:val="20"/>
          <w:szCs w:val="20"/>
        </w:rPr>
        <w:t>Vpiše se v</w:t>
      </w:r>
      <w:r w:rsidRPr="007D190E">
        <w:rPr>
          <w:rFonts w:ascii="Arial" w:eastAsia="Times New Roman" w:hAnsi="Arial" w:cs="Arial"/>
          <w:sz w:val="20"/>
          <w:szCs w:val="20"/>
          <w:lang w:eastAsia="en-US"/>
        </w:rPr>
        <w:t xml:space="preserve">rednost dobave, za katero je v skladu s 76.a členom Zakona  o davku na dodano vrednost prejemnik blaga ali storitev plačnik DDV - obrnjena davčna obveznost (po zmanjšanju za popuste). </w:t>
      </w:r>
    </w:p>
    <w:p w:rsidR="007D190E" w:rsidRPr="007D190E" w:rsidRDefault="007D190E" w:rsidP="007D190E">
      <w:pPr>
        <w:widowControl/>
        <w:adjustRightInd w:val="0"/>
        <w:jc w:val="both"/>
        <w:rPr>
          <w:rFonts w:ascii="Arial" w:eastAsia="Times New Roman" w:hAnsi="Arial" w:cs="Arial"/>
          <w:color w:val="FF0000"/>
          <w:sz w:val="20"/>
          <w:szCs w:val="20"/>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20: </w:t>
      </w:r>
      <w:r w:rsidRPr="007D190E">
        <w:rPr>
          <w:rFonts w:ascii="Arial" w:eastAsia="Times New Roman" w:hAnsi="Arial" w:cs="Arial"/>
          <w:bCs/>
          <w:color w:val="000000"/>
          <w:sz w:val="20"/>
          <w:szCs w:val="20"/>
        </w:rPr>
        <w:t>Vpiše se v</w:t>
      </w:r>
      <w:r w:rsidRPr="007D190E">
        <w:rPr>
          <w:rFonts w:ascii="Arial" w:eastAsia="Times New Roman" w:hAnsi="Arial" w:cs="Arial"/>
          <w:sz w:val="20"/>
          <w:szCs w:val="20"/>
          <w:lang w:eastAsia="en-US"/>
        </w:rPr>
        <w:t xml:space="preserve">rednost neobdavčljive dobave blaga ali storitve, ki v skladu z Zakonom o davku na dodano vrednost ni predmet DDV (po zmanjšanju za popuste). </w:t>
      </w:r>
    </w:p>
    <w:p w:rsidR="007D190E" w:rsidRPr="007D190E" w:rsidRDefault="007D190E" w:rsidP="007D190E">
      <w:pPr>
        <w:widowControl/>
        <w:autoSpaceDE/>
        <w:autoSpaceDN/>
        <w:jc w:val="both"/>
        <w:rPr>
          <w:rFonts w:ascii="Arial" w:eastAsia="Times New Roman" w:hAnsi="Arial" w:cs="Arial"/>
          <w:sz w:val="20"/>
          <w:szCs w:val="20"/>
          <w:lang w:eastAsia="en-US"/>
        </w:rPr>
      </w:pPr>
    </w:p>
    <w:p w:rsidR="007D190E" w:rsidRPr="007D190E" w:rsidRDefault="007D190E" w:rsidP="007D190E">
      <w:pPr>
        <w:widowControl/>
        <w:autoSpaceDE/>
        <w:autoSpaceDN/>
        <w:jc w:val="both"/>
        <w:rPr>
          <w:rFonts w:ascii="Arial" w:eastAsia="Times New Roman" w:hAnsi="Arial" w:cs="Arial"/>
          <w:sz w:val="20"/>
          <w:szCs w:val="20"/>
          <w:lang w:eastAsia="en-US"/>
        </w:rPr>
      </w:pPr>
      <w:r w:rsidRPr="007D190E">
        <w:rPr>
          <w:rFonts w:ascii="Arial" w:eastAsia="Times New Roman" w:hAnsi="Arial" w:cs="Arial"/>
          <w:b/>
          <w:bCs/>
          <w:color w:val="000000"/>
          <w:sz w:val="20"/>
          <w:szCs w:val="20"/>
        </w:rPr>
        <w:t xml:space="preserve">Zap. št. (stolpec) 21: </w:t>
      </w:r>
      <w:r w:rsidRPr="007D190E">
        <w:rPr>
          <w:rFonts w:ascii="Arial" w:eastAsia="Times New Roman" w:hAnsi="Arial" w:cs="Arial"/>
          <w:bCs/>
          <w:color w:val="000000"/>
          <w:sz w:val="20"/>
          <w:szCs w:val="20"/>
        </w:rPr>
        <w:t>Vpiše se v</w:t>
      </w:r>
      <w:r w:rsidRPr="007D190E">
        <w:rPr>
          <w:rFonts w:ascii="Arial" w:eastAsia="Times New Roman" w:hAnsi="Arial" w:cs="Arial"/>
          <w:sz w:val="20"/>
          <w:szCs w:val="20"/>
          <w:lang w:eastAsia="en-US"/>
        </w:rPr>
        <w:t xml:space="preserve">rednost dobave, za katero se uporablja posebna ureditev, po kateri se obdavčuje razlika v ceni, in sicer posebna ureditev za rabljeno blago, umetniške predmete, zbirke in starine (101. člen Zakona o davku na dodano vrednost). Vpiše se tudi vrednost dobave, za katero se obračunava in plačuje DDV po posebni ureditvi za potovalne agencije (97. člen Zakona o davku na dodano vrednost). Vpiše se znesek, ki je zmanjšan za popuste. </w:t>
      </w:r>
    </w:p>
    <w:p w:rsidR="007D190E" w:rsidRPr="007D190E" w:rsidRDefault="007D190E" w:rsidP="007D190E">
      <w:pPr>
        <w:widowControl/>
        <w:adjustRightInd w:val="0"/>
        <w:jc w:val="both"/>
        <w:rPr>
          <w:rFonts w:ascii="Arial" w:eastAsia="Times New Roman" w:hAnsi="Arial" w:cs="Arial"/>
          <w:b/>
          <w:bCs/>
          <w:color w:val="000000"/>
          <w:sz w:val="20"/>
          <w:szCs w:val="20"/>
        </w:rPr>
      </w:pPr>
    </w:p>
    <w:p w:rsidR="007D190E" w:rsidRPr="007D190E" w:rsidRDefault="007D190E" w:rsidP="007D190E">
      <w:pPr>
        <w:widowControl/>
        <w:autoSpaceDE/>
        <w:autoSpaceDN/>
        <w:jc w:val="both"/>
        <w:rPr>
          <w:rFonts w:ascii="Arial" w:eastAsia="Times New Roman" w:hAnsi="Arial" w:cs="Arial"/>
          <w:sz w:val="20"/>
          <w:szCs w:val="20"/>
        </w:rPr>
      </w:pPr>
      <w:r w:rsidRPr="007D190E">
        <w:rPr>
          <w:rFonts w:ascii="Arial" w:eastAsia="Times New Roman" w:hAnsi="Arial" w:cs="Arial"/>
          <w:b/>
          <w:bCs/>
          <w:color w:val="000000"/>
          <w:sz w:val="20"/>
          <w:szCs w:val="20"/>
        </w:rPr>
        <w:t xml:space="preserve">Zap. št. (stolpec) 22: </w:t>
      </w:r>
      <w:r w:rsidRPr="007D190E">
        <w:rPr>
          <w:rFonts w:ascii="Arial" w:eastAsia="Times New Roman" w:hAnsi="Arial" w:cs="Arial"/>
          <w:color w:val="000000"/>
          <w:sz w:val="20"/>
          <w:szCs w:val="20"/>
        </w:rPr>
        <w:t xml:space="preserve">Vpiše se </w:t>
      </w:r>
      <w:r w:rsidRPr="007D190E">
        <w:rPr>
          <w:rFonts w:ascii="Arial" w:eastAsia="Times New Roman" w:hAnsi="Arial" w:cs="Arial"/>
          <w:sz w:val="20"/>
          <w:szCs w:val="20"/>
        </w:rPr>
        <w:t xml:space="preserve">zaporedna številka spremembe računa. </w:t>
      </w:r>
      <w:r w:rsidRPr="007D190E">
        <w:rPr>
          <w:rFonts w:ascii="Arial" w:eastAsia="Times New Roman" w:hAnsi="Arial" w:cs="Arial"/>
          <w:sz w:val="20"/>
          <w:szCs w:val="20"/>
          <w:lang w:eastAsia="en-US"/>
        </w:rPr>
        <w:t xml:space="preserve">Vpisuje se le v primeru naknadnega neposrednega spreminjanja podatkov na že izdanem računu, </w:t>
      </w:r>
      <w:r w:rsidRPr="007D190E">
        <w:rPr>
          <w:rFonts w:ascii="Arial" w:eastAsia="Times New Roman" w:hAnsi="Arial" w:cs="Arial"/>
          <w:bCs/>
          <w:sz w:val="20"/>
          <w:szCs w:val="20"/>
        </w:rPr>
        <w:t xml:space="preserve">brez predhodnega storniranja računa in izdaje novega. </w:t>
      </w:r>
      <w:r w:rsidRPr="007D190E">
        <w:rPr>
          <w:rFonts w:ascii="Arial" w:eastAsia="Times New Roman" w:hAnsi="Arial" w:cs="Arial"/>
          <w:sz w:val="20"/>
          <w:szCs w:val="20"/>
        </w:rPr>
        <w:t>Vrednost je enaka vrednosti istoimenskega polja v datoteki IZPIS RAČUNI GLAVE.TXT.</w:t>
      </w:r>
    </w:p>
    <w:p w:rsidR="007D190E" w:rsidRPr="007D190E" w:rsidRDefault="007D190E" w:rsidP="007D190E">
      <w:pPr>
        <w:widowControl/>
        <w:autoSpaceDE/>
        <w:autoSpaceDN/>
        <w:jc w:val="both"/>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p>
    <w:p w:rsidR="007D190E" w:rsidRPr="007D190E" w:rsidRDefault="007D190E" w:rsidP="007D190E">
      <w:pPr>
        <w:widowControl/>
        <w:adjustRightInd w:val="0"/>
        <w:jc w:val="both"/>
        <w:rPr>
          <w:rFonts w:ascii="Arial" w:eastAsia="Times New Roman" w:hAnsi="Arial" w:cs="Arial"/>
          <w:color w:val="000000"/>
          <w:sz w:val="20"/>
          <w:szCs w:val="20"/>
        </w:rPr>
      </w:pPr>
      <w:r w:rsidRPr="007D190E">
        <w:rPr>
          <w:rFonts w:ascii="Arial" w:eastAsia="Times New Roman" w:hAnsi="Arial" w:cs="Arial"/>
          <w:color w:val="000000"/>
          <w:sz w:val="20"/>
          <w:szCs w:val="20"/>
        </w:rPr>
        <w:t xml:space="preserve">Za spremembo se šteje, če se je spremenila vsebina že izdanega računa. Spremembe računa pred njegovo izdajo niso predmet vpisa v datoteko. </w:t>
      </w:r>
    </w:p>
    <w:p w:rsidR="007D190E" w:rsidRPr="007D190E" w:rsidRDefault="007D190E" w:rsidP="007D190E">
      <w:pPr>
        <w:widowControl/>
        <w:autoSpaceDE/>
        <w:autoSpaceDN/>
        <w:jc w:val="both"/>
        <w:rPr>
          <w:rFonts w:ascii="Arial" w:eastAsia="Times New Roman" w:hAnsi="Arial" w:cs="Arial"/>
          <w:color w:val="000000"/>
          <w:sz w:val="20"/>
          <w:szCs w:val="20"/>
        </w:rPr>
      </w:pPr>
    </w:p>
    <w:p w:rsidR="007D190E" w:rsidRPr="007D190E" w:rsidRDefault="007D190E" w:rsidP="007D190E">
      <w:pPr>
        <w:widowControl/>
        <w:autoSpaceDE/>
        <w:autoSpaceDN/>
        <w:jc w:val="both"/>
        <w:rPr>
          <w:rFonts w:eastAsia="Times New Roman"/>
          <w:sz w:val="22"/>
          <w:szCs w:val="20"/>
        </w:rPr>
      </w:pPr>
      <w:r w:rsidRPr="007D190E">
        <w:rPr>
          <w:rFonts w:ascii="Arial" w:eastAsia="Times New Roman" w:hAnsi="Arial" w:cs="Arial"/>
          <w:color w:val="000000"/>
          <w:sz w:val="20"/>
          <w:szCs w:val="20"/>
        </w:rPr>
        <w:t>Vsaka sprememba postavke izvornega izdanega računa se v datoteko vpiše v novo vrstico. Če gre pri spremembi za zmanjšanje vrednosti postavke, se v ustrezna polja vpišejo pripadajoče negativne vrednosti, ki ustrezajo zmanjšanju vrednosti postavke. Če gre pri spremembi za povečanje vrednosti postavke, se v ustrezna polja vpišejo pripadajoče pozitivne vrednosti, ki ustrezajo povečanju vrednosti postavke. Če sprememba ne vpliva na vrednost postavke, se v polja, ki se nanašajo na vrednost postavke, ne vpisuje ničesar.</w:t>
      </w: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740E2" w:rsidRDefault="00B740E2">
      <w:pPr>
        <w:rPr>
          <w:rFonts w:ascii="Arial" w:hAnsi="Arial" w:cs="Arial"/>
          <w:spacing w:val="-2"/>
          <w:sz w:val="20"/>
          <w:szCs w:val="20"/>
        </w:rPr>
      </w:pPr>
    </w:p>
    <w:p w:rsidR="00B04C27" w:rsidRDefault="00B04C27"/>
    <w:sectPr w:rsidR="00B04C27" w:rsidSect="004C410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32027"/>
    <w:multiLevelType w:val="hybridMultilevel"/>
    <w:tmpl w:val="1F34550A"/>
    <w:lvl w:ilvl="0" w:tplc="33D8513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04FB4CAD"/>
    <w:multiLevelType w:val="multilevel"/>
    <w:tmpl w:val="01FA97A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88F03A5"/>
    <w:multiLevelType w:val="hybridMultilevel"/>
    <w:tmpl w:val="06B010BA"/>
    <w:lvl w:ilvl="0" w:tplc="E564C1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C411741"/>
    <w:multiLevelType w:val="multilevel"/>
    <w:tmpl w:val="03698F54"/>
    <w:lvl w:ilvl="0">
      <w:start w:val="1"/>
      <w:numFmt w:val="decimal"/>
      <w:lvlText w:val="%1."/>
      <w:lvlJc w:val="left"/>
      <w:pPr>
        <w:ind w:left="1396" w:hanging="360"/>
      </w:pPr>
      <w:rPr>
        <w:b w:val="0"/>
        <w:i w:val="0"/>
      </w:rPr>
    </w:lvl>
    <w:lvl w:ilvl="1">
      <w:start w:val="1"/>
      <w:numFmt w:val="bullet"/>
      <w:lvlText w:val="o"/>
      <w:lvlJc w:val="left"/>
      <w:pPr>
        <w:ind w:left="2116" w:hanging="360"/>
      </w:pPr>
      <w:rPr>
        <w:rFonts w:ascii="Courier New" w:eastAsia="Courier New" w:hAnsi="Courier New"/>
      </w:rPr>
    </w:lvl>
    <w:lvl w:ilvl="2">
      <w:start w:val="1"/>
      <w:numFmt w:val="bullet"/>
      <w:lvlText w:val=""/>
      <w:lvlJc w:val="left"/>
      <w:pPr>
        <w:ind w:left="2836" w:hanging="360"/>
      </w:pPr>
      <w:rPr>
        <w:rFonts w:ascii="Wingdings" w:eastAsia="Wingdings" w:hAnsi="Wingdings"/>
      </w:rPr>
    </w:lvl>
    <w:lvl w:ilvl="3">
      <w:start w:val="1"/>
      <w:numFmt w:val="bullet"/>
      <w:lvlText w:val=""/>
      <w:lvlJc w:val="left"/>
      <w:pPr>
        <w:ind w:left="3556" w:hanging="360"/>
      </w:pPr>
      <w:rPr>
        <w:rFonts w:ascii="Symbol" w:eastAsia="Symbol" w:hAnsi="Symbol"/>
      </w:rPr>
    </w:lvl>
    <w:lvl w:ilvl="4">
      <w:start w:val="1"/>
      <w:numFmt w:val="bullet"/>
      <w:lvlText w:val="o"/>
      <w:lvlJc w:val="left"/>
      <w:pPr>
        <w:ind w:left="4276" w:hanging="360"/>
      </w:pPr>
      <w:rPr>
        <w:rFonts w:ascii="Courier New" w:eastAsia="Courier New" w:hAnsi="Courier New"/>
      </w:rPr>
    </w:lvl>
    <w:lvl w:ilvl="5">
      <w:start w:val="1"/>
      <w:numFmt w:val="bullet"/>
      <w:lvlText w:val=""/>
      <w:lvlJc w:val="left"/>
      <w:pPr>
        <w:ind w:left="4996" w:hanging="360"/>
      </w:pPr>
      <w:rPr>
        <w:rFonts w:ascii="Wingdings" w:eastAsia="Wingdings" w:hAnsi="Wingdings"/>
      </w:rPr>
    </w:lvl>
    <w:lvl w:ilvl="6">
      <w:start w:val="1"/>
      <w:numFmt w:val="bullet"/>
      <w:lvlText w:val=""/>
      <w:lvlJc w:val="left"/>
      <w:pPr>
        <w:ind w:left="5716" w:hanging="360"/>
      </w:pPr>
      <w:rPr>
        <w:rFonts w:ascii="Symbol" w:eastAsia="Symbol" w:hAnsi="Symbol"/>
      </w:rPr>
    </w:lvl>
    <w:lvl w:ilvl="7">
      <w:start w:val="1"/>
      <w:numFmt w:val="bullet"/>
      <w:lvlText w:val="o"/>
      <w:lvlJc w:val="left"/>
      <w:pPr>
        <w:ind w:left="6436" w:hanging="360"/>
      </w:pPr>
      <w:rPr>
        <w:rFonts w:ascii="Courier New" w:eastAsia="Courier New" w:hAnsi="Courier New"/>
      </w:rPr>
    </w:lvl>
    <w:lvl w:ilvl="8">
      <w:start w:val="1"/>
      <w:numFmt w:val="bullet"/>
      <w:lvlText w:val=""/>
      <w:lvlJc w:val="left"/>
      <w:pPr>
        <w:ind w:left="7156" w:hanging="360"/>
      </w:pPr>
      <w:rPr>
        <w:rFonts w:ascii="Wingdings" w:eastAsia="Wingdings" w:hAnsi="Wingdings"/>
      </w:rPr>
    </w:lvl>
  </w:abstractNum>
  <w:abstractNum w:abstractNumId="4">
    <w:nsid w:val="1E3A4CD7"/>
    <w:multiLevelType w:val="hybridMultilevel"/>
    <w:tmpl w:val="D0920EE6"/>
    <w:lvl w:ilvl="0" w:tplc="EF32EF6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22A71104"/>
    <w:multiLevelType w:val="hybridMultilevel"/>
    <w:tmpl w:val="D1A68C1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2E12361E"/>
    <w:multiLevelType w:val="hybridMultilevel"/>
    <w:tmpl w:val="27A0720C"/>
    <w:lvl w:ilvl="0" w:tplc="181AF5F4">
      <w:start w:val="30"/>
      <w:numFmt w:val="bullet"/>
      <w:lvlText w:val="-"/>
      <w:lvlJc w:val="left"/>
      <w:pPr>
        <w:tabs>
          <w:tab w:val="num" w:pos="360"/>
        </w:tabs>
        <w:ind w:left="360" w:hanging="360"/>
      </w:pPr>
      <w:rPr>
        <w:rFonts w:ascii="Arial" w:eastAsia="Times New Roman" w:hAnsi="Arial" w:cs="Aria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7">
    <w:nsid w:val="367A1AA9"/>
    <w:multiLevelType w:val="hybridMultilevel"/>
    <w:tmpl w:val="07F22C10"/>
    <w:lvl w:ilvl="0" w:tplc="BB566C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39995DE8"/>
    <w:multiLevelType w:val="hybridMultilevel"/>
    <w:tmpl w:val="6B40D78A"/>
    <w:lvl w:ilvl="0" w:tplc="96EA008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nsid w:val="3F7D5056"/>
    <w:multiLevelType w:val="multilevel"/>
    <w:tmpl w:val="03225DD9"/>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nsid w:val="415A5097"/>
    <w:multiLevelType w:val="hybridMultilevel"/>
    <w:tmpl w:val="CEDA28D6"/>
    <w:lvl w:ilvl="0" w:tplc="AA425A4C">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nsid w:val="41EF389F"/>
    <w:multiLevelType w:val="multilevel"/>
    <w:tmpl w:val="00354CA5"/>
    <w:lvl w:ilvl="0">
      <w:start w:val="1"/>
      <w:numFmt w:val="decimal"/>
      <w:lvlText w:val="%1."/>
      <w:lvlJc w:val="left"/>
      <w:pPr>
        <w:ind w:left="720" w:hanging="360"/>
      </w:pPr>
      <w:rPr>
        <w:b w:val="0"/>
        <w:i w:val="0"/>
      </w:rPr>
    </w:lvl>
    <w:lvl w:ilvl="1">
      <w:start w:val="1"/>
      <w:numFmt w:val="bullet"/>
      <w:lvlText w:val="o"/>
      <w:lvlJc w:val="left"/>
      <w:pPr>
        <w:ind w:left="1440" w:hanging="360"/>
      </w:pPr>
      <w:rPr>
        <w:rFonts w:ascii="Courier New" w:eastAsia="Courier New" w:hAnsi="Courier New"/>
      </w:rPr>
    </w:lvl>
    <w:lvl w:ilvl="2">
      <w:start w:val="1"/>
      <w:numFmt w:val="bullet"/>
      <w:lvlText w:val=""/>
      <w:lvlJc w:val="left"/>
      <w:pPr>
        <w:ind w:left="2160" w:hanging="360"/>
      </w:pPr>
      <w:rPr>
        <w:rFonts w:ascii="Wingdings" w:eastAsia="Wingdings" w:hAnsi="Wingdings"/>
      </w:rPr>
    </w:lvl>
    <w:lvl w:ilvl="3">
      <w:start w:val="1"/>
      <w:numFmt w:val="bullet"/>
      <w:lvlText w:val=""/>
      <w:lvlJc w:val="left"/>
      <w:pPr>
        <w:ind w:left="2880" w:hanging="360"/>
      </w:pPr>
      <w:rPr>
        <w:rFonts w:ascii="Symbol" w:eastAsia="Symbol" w:hAnsi="Symbol"/>
      </w:rPr>
    </w:lvl>
    <w:lvl w:ilvl="4">
      <w:start w:val="1"/>
      <w:numFmt w:val="bullet"/>
      <w:lvlText w:val="o"/>
      <w:lvlJc w:val="left"/>
      <w:pPr>
        <w:ind w:left="3600" w:hanging="360"/>
      </w:pPr>
      <w:rPr>
        <w:rFonts w:ascii="Courier New" w:eastAsia="Courier New" w:hAnsi="Courier New"/>
      </w:rPr>
    </w:lvl>
    <w:lvl w:ilvl="5">
      <w:start w:val="1"/>
      <w:numFmt w:val="bullet"/>
      <w:lvlText w:val=""/>
      <w:lvlJc w:val="left"/>
      <w:pPr>
        <w:ind w:left="4320" w:hanging="360"/>
      </w:pPr>
      <w:rPr>
        <w:rFonts w:ascii="Wingdings" w:eastAsia="Wingdings" w:hAnsi="Wingdings"/>
      </w:rPr>
    </w:lvl>
    <w:lvl w:ilvl="6">
      <w:start w:val="1"/>
      <w:numFmt w:val="bullet"/>
      <w:lvlText w:val=""/>
      <w:lvlJc w:val="left"/>
      <w:pPr>
        <w:ind w:left="5040" w:hanging="360"/>
      </w:pPr>
      <w:rPr>
        <w:rFonts w:ascii="Symbol" w:eastAsia="Symbol" w:hAnsi="Symbol"/>
      </w:rPr>
    </w:lvl>
    <w:lvl w:ilvl="7">
      <w:start w:val="1"/>
      <w:numFmt w:val="bullet"/>
      <w:lvlText w:val="o"/>
      <w:lvlJc w:val="left"/>
      <w:pPr>
        <w:ind w:left="5760" w:hanging="360"/>
      </w:pPr>
      <w:rPr>
        <w:rFonts w:ascii="Courier New" w:eastAsia="Courier New" w:hAnsi="Courier New"/>
      </w:rPr>
    </w:lvl>
    <w:lvl w:ilvl="8">
      <w:start w:val="1"/>
      <w:numFmt w:val="bullet"/>
      <w:lvlText w:val=""/>
      <w:lvlJc w:val="left"/>
      <w:pPr>
        <w:ind w:left="6480" w:hanging="360"/>
      </w:pPr>
      <w:rPr>
        <w:rFonts w:ascii="Wingdings" w:eastAsia="Wingdings" w:hAnsi="Wingdings"/>
      </w:rPr>
    </w:lvl>
  </w:abstractNum>
  <w:abstractNum w:abstractNumId="12">
    <w:nsid w:val="42FA381F"/>
    <w:multiLevelType w:val="hybridMultilevel"/>
    <w:tmpl w:val="310E30C4"/>
    <w:lvl w:ilvl="0" w:tplc="B4E2D9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46EA4C1E"/>
    <w:multiLevelType w:val="hybridMultilevel"/>
    <w:tmpl w:val="D7E4CCBE"/>
    <w:lvl w:ilvl="0" w:tplc="311C6DE2">
      <w:numFmt w:val="bullet"/>
      <w:lvlText w:val="-"/>
      <w:lvlJc w:val="left"/>
      <w:pPr>
        <w:tabs>
          <w:tab w:val="num" w:pos="720"/>
        </w:tabs>
        <w:ind w:left="720" w:hanging="360"/>
      </w:pPr>
      <w:rPr>
        <w:rFonts w:ascii="Arial" w:hAnsi="Arial" w:hint="default"/>
        <w:b w:val="0"/>
        <w:i w:val="0"/>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nsid w:val="47C80ABB"/>
    <w:multiLevelType w:val="multilevel"/>
    <w:tmpl w:val="00DD407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4B2C1FFD"/>
    <w:multiLevelType w:val="hybridMultilevel"/>
    <w:tmpl w:val="F3DE475E"/>
    <w:lvl w:ilvl="0" w:tplc="C0A4D9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C4F3EC7"/>
    <w:multiLevelType w:val="hybridMultilevel"/>
    <w:tmpl w:val="46209FA4"/>
    <w:lvl w:ilvl="0" w:tplc="5960127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4CE24071"/>
    <w:multiLevelType w:val="hybridMultilevel"/>
    <w:tmpl w:val="5C5A688C"/>
    <w:lvl w:ilvl="0" w:tplc="02780D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D504AEA"/>
    <w:multiLevelType w:val="hybridMultilevel"/>
    <w:tmpl w:val="FBB637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509B0FC5"/>
    <w:multiLevelType w:val="hybridMultilevel"/>
    <w:tmpl w:val="33E400A2"/>
    <w:lvl w:ilvl="0" w:tplc="311C6DE2">
      <w:numFmt w:val="bullet"/>
      <w:lvlText w:val="-"/>
      <w:lvlJc w:val="left"/>
      <w:pPr>
        <w:tabs>
          <w:tab w:val="num" w:pos="360"/>
        </w:tabs>
        <w:ind w:left="360" w:hanging="360"/>
      </w:pPr>
      <w:rPr>
        <w:rFonts w:ascii="Arial" w:hAnsi="Arial" w:hint="default"/>
        <w:b w:val="0"/>
        <w:i w:val="0"/>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
    <w:nsid w:val="53373BE1"/>
    <w:multiLevelType w:val="multilevel"/>
    <w:tmpl w:val="0201653E"/>
    <w:lvl w:ilvl="0">
      <w:start w:val="1"/>
      <w:numFmt w:val="decimal"/>
      <w:lvlText w:val="%1."/>
      <w:lvlJc w:val="left"/>
      <w:pPr>
        <w:ind w:left="720" w:hanging="360"/>
      </w:pPr>
      <w:rPr>
        <w:b w:val="0"/>
        <w:i w:val="0"/>
      </w:rPr>
    </w:lvl>
    <w:lvl w:ilvl="1">
      <w:start w:val="1"/>
      <w:numFmt w:val="bullet"/>
      <w:lvlText w:val="o"/>
      <w:lvlJc w:val="left"/>
      <w:pPr>
        <w:ind w:left="1440" w:hanging="360"/>
      </w:pPr>
      <w:rPr>
        <w:rFonts w:ascii="Courier New" w:eastAsia="Courier New" w:hAnsi="Courier New"/>
      </w:rPr>
    </w:lvl>
    <w:lvl w:ilvl="2">
      <w:start w:val="1"/>
      <w:numFmt w:val="bullet"/>
      <w:lvlText w:val=""/>
      <w:lvlJc w:val="left"/>
      <w:pPr>
        <w:ind w:left="2160" w:hanging="360"/>
      </w:pPr>
      <w:rPr>
        <w:rFonts w:ascii="Wingdings" w:eastAsia="Wingdings" w:hAnsi="Wingdings"/>
      </w:rPr>
    </w:lvl>
    <w:lvl w:ilvl="3">
      <w:start w:val="1"/>
      <w:numFmt w:val="bullet"/>
      <w:lvlText w:val=""/>
      <w:lvlJc w:val="left"/>
      <w:pPr>
        <w:ind w:left="2880" w:hanging="360"/>
      </w:pPr>
      <w:rPr>
        <w:rFonts w:ascii="Symbol" w:eastAsia="Symbol" w:hAnsi="Symbol"/>
      </w:rPr>
    </w:lvl>
    <w:lvl w:ilvl="4">
      <w:start w:val="1"/>
      <w:numFmt w:val="bullet"/>
      <w:lvlText w:val="o"/>
      <w:lvlJc w:val="left"/>
      <w:pPr>
        <w:ind w:left="3600" w:hanging="360"/>
      </w:pPr>
      <w:rPr>
        <w:rFonts w:ascii="Courier New" w:eastAsia="Courier New" w:hAnsi="Courier New"/>
      </w:rPr>
    </w:lvl>
    <w:lvl w:ilvl="5">
      <w:start w:val="1"/>
      <w:numFmt w:val="bullet"/>
      <w:lvlText w:val=""/>
      <w:lvlJc w:val="left"/>
      <w:pPr>
        <w:ind w:left="4320" w:hanging="360"/>
      </w:pPr>
      <w:rPr>
        <w:rFonts w:ascii="Wingdings" w:eastAsia="Wingdings" w:hAnsi="Wingdings"/>
      </w:rPr>
    </w:lvl>
    <w:lvl w:ilvl="6">
      <w:start w:val="1"/>
      <w:numFmt w:val="bullet"/>
      <w:lvlText w:val=""/>
      <w:lvlJc w:val="left"/>
      <w:pPr>
        <w:ind w:left="5040" w:hanging="360"/>
      </w:pPr>
      <w:rPr>
        <w:rFonts w:ascii="Symbol" w:eastAsia="Symbol" w:hAnsi="Symbol"/>
      </w:rPr>
    </w:lvl>
    <w:lvl w:ilvl="7">
      <w:start w:val="1"/>
      <w:numFmt w:val="bullet"/>
      <w:lvlText w:val="o"/>
      <w:lvlJc w:val="left"/>
      <w:pPr>
        <w:ind w:left="5760" w:hanging="360"/>
      </w:pPr>
      <w:rPr>
        <w:rFonts w:ascii="Courier New" w:eastAsia="Courier New" w:hAnsi="Courier New"/>
      </w:rPr>
    </w:lvl>
    <w:lvl w:ilvl="8">
      <w:start w:val="1"/>
      <w:numFmt w:val="bullet"/>
      <w:lvlText w:val=""/>
      <w:lvlJc w:val="left"/>
      <w:pPr>
        <w:ind w:left="6480" w:hanging="360"/>
      </w:pPr>
      <w:rPr>
        <w:rFonts w:ascii="Wingdings" w:eastAsia="Wingdings" w:hAnsi="Wingdings"/>
      </w:rPr>
    </w:lvl>
  </w:abstractNum>
  <w:abstractNum w:abstractNumId="21">
    <w:nsid w:val="555738D5"/>
    <w:multiLevelType w:val="hybridMultilevel"/>
    <w:tmpl w:val="A6D23B4A"/>
    <w:lvl w:ilvl="0" w:tplc="478C3B5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nsid w:val="5BC27DE2"/>
    <w:multiLevelType w:val="hybridMultilevel"/>
    <w:tmpl w:val="0FE40D5C"/>
    <w:lvl w:ilvl="0" w:tplc="64129C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E885D98"/>
    <w:multiLevelType w:val="multilevel"/>
    <w:tmpl w:val="03225DD9"/>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nsid w:val="618033D3"/>
    <w:multiLevelType w:val="hybridMultilevel"/>
    <w:tmpl w:val="D84EDA28"/>
    <w:lvl w:ilvl="0" w:tplc="BF9C66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618A27CB"/>
    <w:multiLevelType w:val="hybridMultilevel"/>
    <w:tmpl w:val="753E54A6"/>
    <w:lvl w:ilvl="0" w:tplc="90E077E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66743DFF"/>
    <w:multiLevelType w:val="multilevel"/>
    <w:tmpl w:val="027108A7"/>
    <w:lvl w:ilvl="0">
      <w:start w:val="1"/>
      <w:numFmt w:val="decimal"/>
      <w:lvlText w:val="%1."/>
      <w:lvlJc w:val="left"/>
      <w:pPr>
        <w:ind w:left="720" w:hanging="360"/>
      </w:pPr>
      <w:rPr>
        <w:b w:val="0"/>
        <w:i w:val="0"/>
      </w:rPr>
    </w:lvl>
    <w:lvl w:ilvl="1">
      <w:start w:val="1"/>
      <w:numFmt w:val="bullet"/>
      <w:lvlText w:val="o"/>
      <w:lvlJc w:val="left"/>
      <w:pPr>
        <w:ind w:left="1440" w:hanging="360"/>
      </w:pPr>
      <w:rPr>
        <w:rFonts w:ascii="Courier New" w:eastAsia="Courier New" w:hAnsi="Courier New"/>
      </w:rPr>
    </w:lvl>
    <w:lvl w:ilvl="2">
      <w:start w:val="1"/>
      <w:numFmt w:val="bullet"/>
      <w:lvlText w:val=""/>
      <w:lvlJc w:val="left"/>
      <w:pPr>
        <w:ind w:left="2160" w:hanging="360"/>
      </w:pPr>
      <w:rPr>
        <w:rFonts w:ascii="Wingdings" w:eastAsia="Wingdings" w:hAnsi="Wingdings"/>
      </w:rPr>
    </w:lvl>
    <w:lvl w:ilvl="3">
      <w:start w:val="1"/>
      <w:numFmt w:val="bullet"/>
      <w:lvlText w:val=""/>
      <w:lvlJc w:val="left"/>
      <w:pPr>
        <w:ind w:left="2880" w:hanging="360"/>
      </w:pPr>
      <w:rPr>
        <w:rFonts w:ascii="Symbol" w:eastAsia="Symbol" w:hAnsi="Symbol"/>
      </w:rPr>
    </w:lvl>
    <w:lvl w:ilvl="4">
      <w:start w:val="1"/>
      <w:numFmt w:val="bullet"/>
      <w:lvlText w:val="o"/>
      <w:lvlJc w:val="left"/>
      <w:pPr>
        <w:ind w:left="3600" w:hanging="360"/>
      </w:pPr>
      <w:rPr>
        <w:rFonts w:ascii="Courier New" w:eastAsia="Courier New" w:hAnsi="Courier New"/>
      </w:rPr>
    </w:lvl>
    <w:lvl w:ilvl="5">
      <w:start w:val="1"/>
      <w:numFmt w:val="bullet"/>
      <w:lvlText w:val=""/>
      <w:lvlJc w:val="left"/>
      <w:pPr>
        <w:ind w:left="4320" w:hanging="360"/>
      </w:pPr>
      <w:rPr>
        <w:rFonts w:ascii="Wingdings" w:eastAsia="Wingdings" w:hAnsi="Wingdings"/>
      </w:rPr>
    </w:lvl>
    <w:lvl w:ilvl="6">
      <w:start w:val="1"/>
      <w:numFmt w:val="bullet"/>
      <w:lvlText w:val=""/>
      <w:lvlJc w:val="left"/>
      <w:pPr>
        <w:ind w:left="5040" w:hanging="360"/>
      </w:pPr>
      <w:rPr>
        <w:rFonts w:ascii="Symbol" w:eastAsia="Symbol" w:hAnsi="Symbol"/>
      </w:rPr>
    </w:lvl>
    <w:lvl w:ilvl="7">
      <w:start w:val="1"/>
      <w:numFmt w:val="bullet"/>
      <w:lvlText w:val="o"/>
      <w:lvlJc w:val="left"/>
      <w:pPr>
        <w:ind w:left="5760" w:hanging="360"/>
      </w:pPr>
      <w:rPr>
        <w:rFonts w:ascii="Courier New" w:eastAsia="Courier New" w:hAnsi="Courier New"/>
      </w:rPr>
    </w:lvl>
    <w:lvl w:ilvl="8">
      <w:start w:val="1"/>
      <w:numFmt w:val="bullet"/>
      <w:lvlText w:val=""/>
      <w:lvlJc w:val="left"/>
      <w:pPr>
        <w:ind w:left="6480" w:hanging="360"/>
      </w:pPr>
      <w:rPr>
        <w:rFonts w:ascii="Wingdings" w:eastAsia="Wingdings" w:hAnsi="Wingdings"/>
      </w:rPr>
    </w:lvl>
  </w:abstractNum>
  <w:abstractNum w:abstractNumId="27">
    <w:nsid w:val="69A231F5"/>
    <w:multiLevelType w:val="hybridMultilevel"/>
    <w:tmpl w:val="EFCC1F4A"/>
    <w:lvl w:ilvl="0" w:tplc="B934A8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701D6202"/>
    <w:multiLevelType w:val="hybridMultilevel"/>
    <w:tmpl w:val="F6A4A25C"/>
    <w:lvl w:ilvl="0" w:tplc="7018CE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71D13D91"/>
    <w:multiLevelType w:val="hybridMultilevel"/>
    <w:tmpl w:val="B5564C7C"/>
    <w:lvl w:ilvl="0" w:tplc="8BFA75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71FE6973"/>
    <w:multiLevelType w:val="hybridMultilevel"/>
    <w:tmpl w:val="1B864C94"/>
    <w:lvl w:ilvl="0" w:tplc="3D0455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72A169C2"/>
    <w:multiLevelType w:val="multilevel"/>
    <w:tmpl w:val="01C3BC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777C1D31"/>
    <w:multiLevelType w:val="hybridMultilevel"/>
    <w:tmpl w:val="7C0A3042"/>
    <w:lvl w:ilvl="0" w:tplc="983A748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8"/>
  </w:num>
  <w:num w:numId="2">
    <w:abstractNumId w:val="14"/>
  </w:num>
  <w:num w:numId="3">
    <w:abstractNumId w:val="11"/>
  </w:num>
  <w:num w:numId="4">
    <w:abstractNumId w:val="9"/>
  </w:num>
  <w:num w:numId="5">
    <w:abstractNumId w:val="20"/>
  </w:num>
  <w:num w:numId="6">
    <w:abstractNumId w:val="26"/>
  </w:num>
  <w:num w:numId="7">
    <w:abstractNumId w:val="31"/>
  </w:num>
  <w:num w:numId="8">
    <w:abstractNumId w:val="3"/>
  </w:num>
  <w:num w:numId="9">
    <w:abstractNumId w:val="1"/>
  </w:num>
  <w:num w:numId="10">
    <w:abstractNumId w:val="25"/>
  </w:num>
  <w:num w:numId="11">
    <w:abstractNumId w:val="0"/>
  </w:num>
  <w:num w:numId="12">
    <w:abstractNumId w:val="21"/>
  </w:num>
  <w:num w:numId="13">
    <w:abstractNumId w:val="8"/>
  </w:num>
  <w:num w:numId="14">
    <w:abstractNumId w:val="29"/>
  </w:num>
  <w:num w:numId="15">
    <w:abstractNumId w:val="28"/>
  </w:num>
  <w:num w:numId="16">
    <w:abstractNumId w:val="30"/>
  </w:num>
  <w:num w:numId="17">
    <w:abstractNumId w:val="7"/>
  </w:num>
  <w:num w:numId="18">
    <w:abstractNumId w:val="15"/>
  </w:num>
  <w:num w:numId="19">
    <w:abstractNumId w:val="22"/>
  </w:num>
  <w:num w:numId="20">
    <w:abstractNumId w:val="2"/>
  </w:num>
  <w:num w:numId="21">
    <w:abstractNumId w:val="24"/>
  </w:num>
  <w:num w:numId="22">
    <w:abstractNumId w:val="27"/>
  </w:num>
  <w:num w:numId="23">
    <w:abstractNumId w:val="16"/>
  </w:num>
  <w:num w:numId="24">
    <w:abstractNumId w:val="17"/>
  </w:num>
  <w:num w:numId="25">
    <w:abstractNumId w:val="5"/>
  </w:num>
  <w:num w:numId="26">
    <w:abstractNumId w:val="32"/>
  </w:num>
  <w:num w:numId="27">
    <w:abstractNumId w:val="12"/>
  </w:num>
  <w:num w:numId="28">
    <w:abstractNumId w:val="23"/>
  </w:num>
  <w:num w:numId="29">
    <w:abstractNumId w:val="4"/>
  </w:num>
  <w:num w:numId="30">
    <w:abstractNumId w:val="6"/>
  </w:num>
  <w:num w:numId="31">
    <w:abstractNumId w:val="19"/>
  </w:num>
  <w:num w:numId="32">
    <w:abstractNumId w:val="10"/>
  </w:num>
  <w:num w:numId="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9"/>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0477"/>
    <w:rsid w:val="001539A3"/>
    <w:rsid w:val="001C74D0"/>
    <w:rsid w:val="00206B6C"/>
    <w:rsid w:val="00292B7A"/>
    <w:rsid w:val="00295108"/>
    <w:rsid w:val="002C0E70"/>
    <w:rsid w:val="00316EBF"/>
    <w:rsid w:val="00375027"/>
    <w:rsid w:val="003D35EB"/>
    <w:rsid w:val="003E2271"/>
    <w:rsid w:val="00446BC2"/>
    <w:rsid w:val="00457D13"/>
    <w:rsid w:val="004C410E"/>
    <w:rsid w:val="004F0E5F"/>
    <w:rsid w:val="004F5DB0"/>
    <w:rsid w:val="00507AE3"/>
    <w:rsid w:val="00516892"/>
    <w:rsid w:val="00540477"/>
    <w:rsid w:val="00547AE4"/>
    <w:rsid w:val="0066321D"/>
    <w:rsid w:val="006D495B"/>
    <w:rsid w:val="006E775B"/>
    <w:rsid w:val="007D190E"/>
    <w:rsid w:val="007D3F13"/>
    <w:rsid w:val="007D62D8"/>
    <w:rsid w:val="008769D4"/>
    <w:rsid w:val="009B6C7D"/>
    <w:rsid w:val="00A5183B"/>
    <w:rsid w:val="00AC2E36"/>
    <w:rsid w:val="00AE34BA"/>
    <w:rsid w:val="00AF0743"/>
    <w:rsid w:val="00B04C27"/>
    <w:rsid w:val="00B21E39"/>
    <w:rsid w:val="00B740E2"/>
    <w:rsid w:val="00BB4FE5"/>
    <w:rsid w:val="00C94417"/>
    <w:rsid w:val="00D479C8"/>
    <w:rsid w:val="00EA057D"/>
    <w:rsid w:val="00EF05A7"/>
    <w:rsid w:val="00EF68DF"/>
    <w:rsid w:val="00F207C8"/>
    <w:rsid w:val="00F22B84"/>
    <w:rsid w:val="00FF25B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footer" w:uiPriority="0"/>
    <w:lsdException w:name="caption" w:uiPriority="35" w:qFormat="1"/>
    <w:lsdException w:name="annotation reference" w:uiPriority="0" w:qFormat="1"/>
    <w:lsdException w:name="line number"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Table Simple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0477"/>
    <w:pPr>
      <w:widowControl w:val="0"/>
      <w:autoSpaceDE w:val="0"/>
      <w:autoSpaceDN w:val="0"/>
      <w:spacing w:after="0" w:line="240" w:lineRule="auto"/>
    </w:pPr>
    <w:rPr>
      <w:rFonts w:ascii="Times New Roman" w:eastAsiaTheme="minorEastAsia" w:hAnsi="Times New Roman" w:cs="Times New Roman"/>
      <w:sz w:val="24"/>
      <w:szCs w:val="24"/>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 1"/>
    <w:basedOn w:val="Normal"/>
    <w:uiPriority w:val="99"/>
    <w:rsid w:val="00540477"/>
    <w:pPr>
      <w:adjustRightInd w:val="0"/>
    </w:pPr>
  </w:style>
  <w:style w:type="paragraph" w:styleId="ListParagraph">
    <w:name w:val="List Paragraph"/>
    <w:basedOn w:val="Normal"/>
    <w:uiPriority w:val="34"/>
    <w:qFormat/>
    <w:rsid w:val="00540477"/>
    <w:pPr>
      <w:ind w:left="720"/>
      <w:contextualSpacing/>
    </w:pPr>
  </w:style>
  <w:style w:type="paragraph" w:customStyle="1" w:styleId="Default">
    <w:name w:val="Default"/>
    <w:rsid w:val="00B740E2"/>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nhideWhenUsed/>
    <w:rsid w:val="00B740E2"/>
    <w:rPr>
      <w:color w:val="0000FF" w:themeColor="hyperlink"/>
      <w:u w:val="single"/>
    </w:rPr>
  </w:style>
  <w:style w:type="numbering" w:customStyle="1" w:styleId="NoList1">
    <w:name w:val="No List1"/>
    <w:rsid w:val="007D190E"/>
  </w:style>
  <w:style w:type="paragraph" w:customStyle="1" w:styleId="Navaden1">
    <w:name w:val="Navaden1"/>
    <w:rsid w:val="007D190E"/>
    <w:pPr>
      <w:spacing w:after="0" w:line="240" w:lineRule="auto"/>
    </w:pPr>
    <w:rPr>
      <w:rFonts w:ascii="Times New Roman" w:eastAsia="Times New Roman" w:hAnsi="Times New Roman" w:cs="Times New Roman"/>
      <w:sz w:val="24"/>
      <w:szCs w:val="20"/>
      <w:lang w:eastAsia="sl-SI"/>
    </w:rPr>
  </w:style>
  <w:style w:type="paragraph" w:customStyle="1" w:styleId="Besedilooblaka1">
    <w:name w:val="Besedilo oblačka1"/>
    <w:basedOn w:val="Navaden1"/>
    <w:rsid w:val="007D190E"/>
    <w:rPr>
      <w:rFonts w:ascii="Tahoma" w:eastAsia="Tahoma" w:hAnsi="Tahoma"/>
      <w:sz w:val="16"/>
    </w:rPr>
  </w:style>
  <w:style w:type="paragraph" w:customStyle="1" w:styleId="Komentar-besedilo1">
    <w:name w:val="Komentar - besedilo1"/>
    <w:basedOn w:val="Navaden1"/>
    <w:rsid w:val="007D190E"/>
    <w:rPr>
      <w:sz w:val="20"/>
    </w:rPr>
  </w:style>
  <w:style w:type="paragraph" w:customStyle="1" w:styleId="Odstavek">
    <w:name w:val="Odstavek"/>
    <w:basedOn w:val="Navaden1"/>
    <w:link w:val="OdstavekZnak"/>
    <w:rsid w:val="007D190E"/>
    <w:pPr>
      <w:spacing w:before="240"/>
      <w:ind w:firstLine="1021"/>
      <w:jc w:val="both"/>
    </w:pPr>
    <w:rPr>
      <w:rFonts w:ascii="Arial" w:eastAsia="Arial" w:hAnsi="Arial"/>
      <w:sz w:val="22"/>
    </w:rPr>
  </w:style>
  <w:style w:type="paragraph" w:customStyle="1" w:styleId="len">
    <w:name w:val="Člen"/>
    <w:basedOn w:val="Navaden1"/>
    <w:link w:val="lenZnak"/>
    <w:rsid w:val="007D190E"/>
    <w:pPr>
      <w:suppressAutoHyphens/>
      <w:spacing w:before="480"/>
      <w:jc w:val="center"/>
    </w:pPr>
    <w:rPr>
      <w:rFonts w:ascii="Arial" w:eastAsia="Arial" w:hAnsi="Arial"/>
      <w:b/>
      <w:sz w:val="22"/>
    </w:rPr>
  </w:style>
  <w:style w:type="paragraph" w:customStyle="1" w:styleId="Noga1">
    <w:name w:val="Noga1"/>
    <w:basedOn w:val="Navaden1"/>
    <w:rsid w:val="007D190E"/>
    <w:pPr>
      <w:tabs>
        <w:tab w:val="center" w:pos="4536"/>
        <w:tab w:val="right" w:pos="9072"/>
      </w:tabs>
    </w:pPr>
    <w:rPr>
      <w:sz w:val="22"/>
    </w:rPr>
  </w:style>
  <w:style w:type="paragraph" w:customStyle="1" w:styleId="Odstavekseznama1">
    <w:name w:val="Odstavek seznama1"/>
    <w:basedOn w:val="Navaden1"/>
    <w:qFormat/>
    <w:rsid w:val="007D190E"/>
    <w:pPr>
      <w:ind w:left="708"/>
    </w:pPr>
    <w:rPr>
      <w:sz w:val="22"/>
    </w:rPr>
  </w:style>
  <w:style w:type="paragraph" w:customStyle="1" w:styleId="Zadevakomentarja1">
    <w:name w:val="Zadeva komentarja1"/>
    <w:basedOn w:val="Komentar-besedilo1"/>
    <w:next w:val="Komentar-besedilo1"/>
    <w:rsid w:val="007D190E"/>
    <w:rPr>
      <w:b/>
      <w:sz w:val="22"/>
    </w:rPr>
  </w:style>
  <w:style w:type="paragraph" w:customStyle="1" w:styleId="lennaslov">
    <w:name w:val="Člen_naslov"/>
    <w:basedOn w:val="len"/>
    <w:rsid w:val="007D190E"/>
    <w:pPr>
      <w:spacing w:before="0"/>
    </w:pPr>
  </w:style>
  <w:style w:type="character" w:styleId="LineNumber">
    <w:name w:val="line number"/>
    <w:rsid w:val="007D190E"/>
    <w:rPr>
      <w:sz w:val="22"/>
    </w:rPr>
  </w:style>
  <w:style w:type="character" w:customStyle="1" w:styleId="Privzetapisavaodstavka1">
    <w:name w:val="Privzeta pisava odstavka1"/>
    <w:rsid w:val="007D190E"/>
    <w:rPr>
      <w:sz w:val="22"/>
    </w:rPr>
  </w:style>
  <w:style w:type="character" w:customStyle="1" w:styleId="lenZnak">
    <w:name w:val="Člen Znak"/>
    <w:link w:val="len"/>
    <w:rsid w:val="007D190E"/>
    <w:rPr>
      <w:rFonts w:ascii="Arial" w:eastAsia="Arial" w:hAnsi="Arial" w:cs="Times New Roman"/>
      <w:b/>
      <w:szCs w:val="20"/>
      <w:lang w:eastAsia="sl-SI"/>
    </w:rPr>
  </w:style>
  <w:style w:type="character" w:customStyle="1" w:styleId="OdstavekZnak">
    <w:name w:val="Odstavek Znak"/>
    <w:link w:val="Odstavek"/>
    <w:rsid w:val="007D190E"/>
    <w:rPr>
      <w:rFonts w:ascii="Arial" w:eastAsia="Arial" w:hAnsi="Arial" w:cs="Times New Roman"/>
      <w:szCs w:val="20"/>
      <w:lang w:eastAsia="sl-SI"/>
    </w:rPr>
  </w:style>
  <w:style w:type="character" w:customStyle="1" w:styleId="Komentar-sklic1">
    <w:name w:val="Komentar - sklic1"/>
    <w:rsid w:val="007D190E"/>
    <w:rPr>
      <w:sz w:val="16"/>
    </w:rPr>
  </w:style>
  <w:style w:type="character" w:customStyle="1" w:styleId="tevilkastrani1">
    <w:name w:val="Številka strani1"/>
    <w:rsid w:val="007D190E"/>
    <w:rPr>
      <w:sz w:val="22"/>
    </w:rPr>
  </w:style>
  <w:style w:type="table" w:customStyle="1" w:styleId="TableNormal1">
    <w:name w:val="Table Normal1"/>
    <w:rsid w:val="007D190E"/>
    <w:pPr>
      <w:spacing w:after="0" w:line="240" w:lineRule="auto"/>
    </w:pPr>
    <w:rPr>
      <w:rFonts w:ascii="Times New Roman" w:eastAsia="Times New Roman" w:hAnsi="Times New Roman" w:cs="Times New Roman"/>
      <w:szCs w:val="20"/>
      <w:lang w:eastAsia="sl-SI"/>
    </w:rPr>
    <w:tblPr>
      <w:tblCellMar>
        <w:top w:w="0" w:type="dxa"/>
        <w:left w:w="108" w:type="dxa"/>
        <w:bottom w:w="0" w:type="dxa"/>
        <w:right w:w="108" w:type="dxa"/>
      </w:tblCellMar>
    </w:tblPr>
  </w:style>
  <w:style w:type="table" w:styleId="TableSimple1">
    <w:name w:val="Table Simple 1"/>
    <w:basedOn w:val="TableNormal1"/>
    <w:rsid w:val="007D190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avadnatabela1">
    <w:name w:val="Navadna tabela1"/>
    <w:rsid w:val="007D190E"/>
    <w:pPr>
      <w:spacing w:after="0" w:line="240" w:lineRule="auto"/>
    </w:pPr>
    <w:rPr>
      <w:rFonts w:ascii="Times New Roman" w:eastAsia="Times New Roman" w:hAnsi="Times New Roman" w:cs="Times New Roman"/>
      <w:szCs w:val="20"/>
      <w:lang w:eastAsia="sl-SI"/>
    </w:rPr>
    <w:tblPr>
      <w:tblInd w:w="0" w:type="dxa"/>
      <w:tblCellMar>
        <w:top w:w="0" w:type="dxa"/>
        <w:left w:w="0" w:type="dxa"/>
        <w:bottom w:w="0" w:type="dxa"/>
        <w:right w:w="0" w:type="dxa"/>
      </w:tblCellMar>
    </w:tblPr>
  </w:style>
  <w:style w:type="paragraph" w:styleId="BalloonText">
    <w:name w:val="Balloon Text"/>
    <w:basedOn w:val="Normal"/>
    <w:link w:val="BalloonTextChar"/>
    <w:unhideWhenUsed/>
    <w:rsid w:val="007D190E"/>
    <w:pPr>
      <w:widowControl/>
      <w:autoSpaceDE/>
      <w:autoSpaceDN/>
    </w:pPr>
    <w:rPr>
      <w:rFonts w:ascii="Tahoma" w:eastAsia="Times New Roman" w:hAnsi="Tahoma" w:cs="Tahoma"/>
      <w:sz w:val="16"/>
      <w:szCs w:val="16"/>
    </w:rPr>
  </w:style>
  <w:style w:type="character" w:customStyle="1" w:styleId="BalloonTextChar">
    <w:name w:val="Balloon Text Char"/>
    <w:basedOn w:val="DefaultParagraphFont"/>
    <w:link w:val="BalloonText"/>
    <w:rsid w:val="007D190E"/>
    <w:rPr>
      <w:rFonts w:ascii="Tahoma" w:eastAsia="Times New Roman" w:hAnsi="Tahoma" w:cs="Tahoma"/>
      <w:sz w:val="16"/>
      <w:szCs w:val="16"/>
      <w:lang w:eastAsia="sl-SI"/>
    </w:rPr>
  </w:style>
  <w:style w:type="character" w:styleId="CommentReference">
    <w:name w:val="annotation reference"/>
    <w:qFormat/>
    <w:rsid w:val="007D190E"/>
    <w:rPr>
      <w:sz w:val="16"/>
      <w:szCs w:val="16"/>
    </w:rPr>
  </w:style>
  <w:style w:type="paragraph" w:styleId="CommentText">
    <w:name w:val="annotation text"/>
    <w:basedOn w:val="Normal"/>
    <w:link w:val="CommentTextChar"/>
    <w:qFormat/>
    <w:rsid w:val="007D190E"/>
    <w:pPr>
      <w:widowControl/>
      <w:autoSpaceDE/>
      <w:autoSpaceDN/>
    </w:pPr>
    <w:rPr>
      <w:rFonts w:eastAsia="Times New Roman"/>
      <w:sz w:val="20"/>
      <w:szCs w:val="20"/>
    </w:rPr>
  </w:style>
  <w:style w:type="character" w:customStyle="1" w:styleId="CommentTextChar">
    <w:name w:val="Comment Text Char"/>
    <w:basedOn w:val="DefaultParagraphFont"/>
    <w:link w:val="CommentText"/>
    <w:rsid w:val="007D190E"/>
    <w:rPr>
      <w:rFonts w:ascii="Times New Roman" w:eastAsia="Times New Roman" w:hAnsi="Times New Roman" w:cs="Times New Roman"/>
      <w:sz w:val="20"/>
      <w:szCs w:val="20"/>
      <w:lang w:eastAsia="sl-SI"/>
    </w:rPr>
  </w:style>
  <w:style w:type="paragraph" w:styleId="CommentSubject">
    <w:name w:val="annotation subject"/>
    <w:basedOn w:val="CommentText"/>
    <w:next w:val="CommentText"/>
    <w:link w:val="CommentSubjectChar"/>
    <w:unhideWhenUsed/>
    <w:rsid w:val="007D190E"/>
    <w:rPr>
      <w:b/>
      <w:bCs/>
    </w:rPr>
  </w:style>
  <w:style w:type="character" w:customStyle="1" w:styleId="CommentSubjectChar">
    <w:name w:val="Comment Subject Char"/>
    <w:basedOn w:val="CommentTextChar"/>
    <w:link w:val="CommentSubject"/>
    <w:rsid w:val="007D190E"/>
    <w:rPr>
      <w:rFonts w:ascii="Times New Roman" w:eastAsia="Times New Roman" w:hAnsi="Times New Roman" w:cs="Times New Roman"/>
      <w:b/>
      <w:bCs/>
      <w:sz w:val="20"/>
      <w:szCs w:val="20"/>
      <w:lang w:eastAsia="sl-SI"/>
    </w:rPr>
  </w:style>
  <w:style w:type="character" w:customStyle="1" w:styleId="privzetapisavaodstavka10">
    <w:name w:val="privzetapisavaodstavka1"/>
    <w:rsid w:val="007D190E"/>
  </w:style>
  <w:style w:type="numbering" w:customStyle="1" w:styleId="NoList11">
    <w:name w:val="No List11"/>
    <w:next w:val="NoList"/>
    <w:semiHidden/>
    <w:rsid w:val="007D190E"/>
  </w:style>
  <w:style w:type="table" w:styleId="TableGrid">
    <w:name w:val="Table Grid"/>
    <w:basedOn w:val="TableNormal"/>
    <w:rsid w:val="007D190E"/>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rsid w:val="007D190E"/>
    <w:pPr>
      <w:widowControl/>
      <w:tabs>
        <w:tab w:val="center" w:pos="4536"/>
        <w:tab w:val="right" w:pos="9072"/>
      </w:tabs>
      <w:autoSpaceDE/>
      <w:autoSpaceDN/>
    </w:pPr>
    <w:rPr>
      <w:rFonts w:eastAsia="Times New Roman"/>
      <w:lang w:eastAsia="en-US"/>
    </w:rPr>
  </w:style>
  <w:style w:type="character" w:customStyle="1" w:styleId="FooterChar">
    <w:name w:val="Footer Char"/>
    <w:basedOn w:val="DefaultParagraphFont"/>
    <w:link w:val="Footer"/>
    <w:rsid w:val="007D190E"/>
    <w:rPr>
      <w:rFonts w:ascii="Times New Roman" w:eastAsia="Times New Roman" w:hAnsi="Times New Roman" w:cs="Times New Roman"/>
      <w:sz w:val="24"/>
      <w:szCs w:val="24"/>
    </w:rPr>
  </w:style>
  <w:style w:type="character" w:styleId="PageNumber">
    <w:name w:val="page number"/>
    <w:rsid w:val="007D190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footer" w:uiPriority="0"/>
    <w:lsdException w:name="caption" w:uiPriority="35" w:qFormat="1"/>
    <w:lsdException w:name="annotation reference" w:uiPriority="0" w:qFormat="1"/>
    <w:lsdException w:name="line number"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Table Simple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0477"/>
    <w:pPr>
      <w:widowControl w:val="0"/>
      <w:autoSpaceDE w:val="0"/>
      <w:autoSpaceDN w:val="0"/>
      <w:spacing w:after="0" w:line="240" w:lineRule="auto"/>
    </w:pPr>
    <w:rPr>
      <w:rFonts w:ascii="Times New Roman" w:eastAsiaTheme="minorEastAsia" w:hAnsi="Times New Roman" w:cs="Times New Roman"/>
      <w:sz w:val="24"/>
      <w:szCs w:val="24"/>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 1"/>
    <w:basedOn w:val="Normal"/>
    <w:uiPriority w:val="99"/>
    <w:rsid w:val="00540477"/>
    <w:pPr>
      <w:adjustRightInd w:val="0"/>
    </w:pPr>
  </w:style>
  <w:style w:type="paragraph" w:styleId="ListParagraph">
    <w:name w:val="List Paragraph"/>
    <w:basedOn w:val="Normal"/>
    <w:uiPriority w:val="34"/>
    <w:qFormat/>
    <w:rsid w:val="00540477"/>
    <w:pPr>
      <w:ind w:left="720"/>
      <w:contextualSpacing/>
    </w:pPr>
  </w:style>
  <w:style w:type="paragraph" w:customStyle="1" w:styleId="Default">
    <w:name w:val="Default"/>
    <w:rsid w:val="00B740E2"/>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nhideWhenUsed/>
    <w:rsid w:val="00B740E2"/>
    <w:rPr>
      <w:color w:val="0000FF" w:themeColor="hyperlink"/>
      <w:u w:val="single"/>
    </w:rPr>
  </w:style>
  <w:style w:type="numbering" w:customStyle="1" w:styleId="NoList1">
    <w:name w:val="No List1"/>
    <w:rsid w:val="007D190E"/>
  </w:style>
  <w:style w:type="paragraph" w:customStyle="1" w:styleId="Navaden1">
    <w:name w:val="Navaden1"/>
    <w:rsid w:val="007D190E"/>
    <w:pPr>
      <w:spacing w:after="0" w:line="240" w:lineRule="auto"/>
    </w:pPr>
    <w:rPr>
      <w:rFonts w:ascii="Times New Roman" w:eastAsia="Times New Roman" w:hAnsi="Times New Roman" w:cs="Times New Roman"/>
      <w:sz w:val="24"/>
      <w:szCs w:val="20"/>
      <w:lang w:eastAsia="sl-SI"/>
    </w:rPr>
  </w:style>
  <w:style w:type="paragraph" w:customStyle="1" w:styleId="Besedilooblaka1">
    <w:name w:val="Besedilo oblačka1"/>
    <w:basedOn w:val="Navaden1"/>
    <w:rsid w:val="007D190E"/>
    <w:rPr>
      <w:rFonts w:ascii="Tahoma" w:eastAsia="Tahoma" w:hAnsi="Tahoma"/>
      <w:sz w:val="16"/>
    </w:rPr>
  </w:style>
  <w:style w:type="paragraph" w:customStyle="1" w:styleId="Komentar-besedilo1">
    <w:name w:val="Komentar - besedilo1"/>
    <w:basedOn w:val="Navaden1"/>
    <w:rsid w:val="007D190E"/>
    <w:rPr>
      <w:sz w:val="20"/>
    </w:rPr>
  </w:style>
  <w:style w:type="paragraph" w:customStyle="1" w:styleId="Odstavek">
    <w:name w:val="Odstavek"/>
    <w:basedOn w:val="Navaden1"/>
    <w:link w:val="OdstavekZnak"/>
    <w:rsid w:val="007D190E"/>
    <w:pPr>
      <w:spacing w:before="240"/>
      <w:ind w:firstLine="1021"/>
      <w:jc w:val="both"/>
    </w:pPr>
    <w:rPr>
      <w:rFonts w:ascii="Arial" w:eastAsia="Arial" w:hAnsi="Arial"/>
      <w:sz w:val="22"/>
    </w:rPr>
  </w:style>
  <w:style w:type="paragraph" w:customStyle="1" w:styleId="len">
    <w:name w:val="Člen"/>
    <w:basedOn w:val="Navaden1"/>
    <w:link w:val="lenZnak"/>
    <w:rsid w:val="007D190E"/>
    <w:pPr>
      <w:suppressAutoHyphens/>
      <w:spacing w:before="480"/>
      <w:jc w:val="center"/>
    </w:pPr>
    <w:rPr>
      <w:rFonts w:ascii="Arial" w:eastAsia="Arial" w:hAnsi="Arial"/>
      <w:b/>
      <w:sz w:val="22"/>
    </w:rPr>
  </w:style>
  <w:style w:type="paragraph" w:customStyle="1" w:styleId="Noga1">
    <w:name w:val="Noga1"/>
    <w:basedOn w:val="Navaden1"/>
    <w:rsid w:val="007D190E"/>
    <w:pPr>
      <w:tabs>
        <w:tab w:val="center" w:pos="4536"/>
        <w:tab w:val="right" w:pos="9072"/>
      </w:tabs>
    </w:pPr>
    <w:rPr>
      <w:sz w:val="22"/>
    </w:rPr>
  </w:style>
  <w:style w:type="paragraph" w:customStyle="1" w:styleId="Odstavekseznama1">
    <w:name w:val="Odstavek seznama1"/>
    <w:basedOn w:val="Navaden1"/>
    <w:qFormat/>
    <w:rsid w:val="007D190E"/>
    <w:pPr>
      <w:ind w:left="708"/>
    </w:pPr>
    <w:rPr>
      <w:sz w:val="22"/>
    </w:rPr>
  </w:style>
  <w:style w:type="paragraph" w:customStyle="1" w:styleId="Zadevakomentarja1">
    <w:name w:val="Zadeva komentarja1"/>
    <w:basedOn w:val="Komentar-besedilo1"/>
    <w:next w:val="Komentar-besedilo1"/>
    <w:rsid w:val="007D190E"/>
    <w:rPr>
      <w:b/>
      <w:sz w:val="22"/>
    </w:rPr>
  </w:style>
  <w:style w:type="paragraph" w:customStyle="1" w:styleId="lennaslov">
    <w:name w:val="Člen_naslov"/>
    <w:basedOn w:val="len"/>
    <w:rsid w:val="007D190E"/>
    <w:pPr>
      <w:spacing w:before="0"/>
    </w:pPr>
  </w:style>
  <w:style w:type="character" w:styleId="LineNumber">
    <w:name w:val="line number"/>
    <w:rsid w:val="007D190E"/>
    <w:rPr>
      <w:sz w:val="22"/>
    </w:rPr>
  </w:style>
  <w:style w:type="character" w:customStyle="1" w:styleId="Privzetapisavaodstavka1">
    <w:name w:val="Privzeta pisava odstavka1"/>
    <w:rsid w:val="007D190E"/>
    <w:rPr>
      <w:sz w:val="22"/>
    </w:rPr>
  </w:style>
  <w:style w:type="character" w:customStyle="1" w:styleId="lenZnak">
    <w:name w:val="Člen Znak"/>
    <w:link w:val="len"/>
    <w:rsid w:val="007D190E"/>
    <w:rPr>
      <w:rFonts w:ascii="Arial" w:eastAsia="Arial" w:hAnsi="Arial" w:cs="Times New Roman"/>
      <w:b/>
      <w:szCs w:val="20"/>
      <w:lang w:eastAsia="sl-SI"/>
    </w:rPr>
  </w:style>
  <w:style w:type="character" w:customStyle="1" w:styleId="OdstavekZnak">
    <w:name w:val="Odstavek Znak"/>
    <w:link w:val="Odstavek"/>
    <w:rsid w:val="007D190E"/>
    <w:rPr>
      <w:rFonts w:ascii="Arial" w:eastAsia="Arial" w:hAnsi="Arial" w:cs="Times New Roman"/>
      <w:szCs w:val="20"/>
      <w:lang w:eastAsia="sl-SI"/>
    </w:rPr>
  </w:style>
  <w:style w:type="character" w:customStyle="1" w:styleId="Komentar-sklic1">
    <w:name w:val="Komentar - sklic1"/>
    <w:rsid w:val="007D190E"/>
    <w:rPr>
      <w:sz w:val="16"/>
    </w:rPr>
  </w:style>
  <w:style w:type="character" w:customStyle="1" w:styleId="tevilkastrani1">
    <w:name w:val="Številka strani1"/>
    <w:rsid w:val="007D190E"/>
    <w:rPr>
      <w:sz w:val="22"/>
    </w:rPr>
  </w:style>
  <w:style w:type="table" w:customStyle="1" w:styleId="TableNormal1">
    <w:name w:val="Table Normal1"/>
    <w:rsid w:val="007D190E"/>
    <w:pPr>
      <w:spacing w:after="0" w:line="240" w:lineRule="auto"/>
    </w:pPr>
    <w:rPr>
      <w:rFonts w:ascii="Times New Roman" w:eastAsia="Times New Roman" w:hAnsi="Times New Roman" w:cs="Times New Roman"/>
      <w:szCs w:val="20"/>
      <w:lang w:eastAsia="sl-SI"/>
    </w:rPr>
    <w:tblPr>
      <w:tblCellMar>
        <w:top w:w="0" w:type="dxa"/>
        <w:left w:w="108" w:type="dxa"/>
        <w:bottom w:w="0" w:type="dxa"/>
        <w:right w:w="108" w:type="dxa"/>
      </w:tblCellMar>
    </w:tblPr>
  </w:style>
  <w:style w:type="table" w:styleId="TableSimple1">
    <w:name w:val="Table Simple 1"/>
    <w:basedOn w:val="TableNormal1"/>
    <w:rsid w:val="007D190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avadnatabela1">
    <w:name w:val="Navadna tabela1"/>
    <w:rsid w:val="007D190E"/>
    <w:pPr>
      <w:spacing w:after="0" w:line="240" w:lineRule="auto"/>
    </w:pPr>
    <w:rPr>
      <w:rFonts w:ascii="Times New Roman" w:eastAsia="Times New Roman" w:hAnsi="Times New Roman" w:cs="Times New Roman"/>
      <w:szCs w:val="20"/>
      <w:lang w:eastAsia="sl-SI"/>
    </w:rPr>
    <w:tblPr>
      <w:tblInd w:w="0" w:type="dxa"/>
      <w:tblCellMar>
        <w:top w:w="0" w:type="dxa"/>
        <w:left w:w="0" w:type="dxa"/>
        <w:bottom w:w="0" w:type="dxa"/>
        <w:right w:w="0" w:type="dxa"/>
      </w:tblCellMar>
    </w:tblPr>
  </w:style>
  <w:style w:type="paragraph" w:styleId="BalloonText">
    <w:name w:val="Balloon Text"/>
    <w:basedOn w:val="Normal"/>
    <w:link w:val="BalloonTextChar"/>
    <w:unhideWhenUsed/>
    <w:rsid w:val="007D190E"/>
    <w:pPr>
      <w:widowControl/>
      <w:autoSpaceDE/>
      <w:autoSpaceDN/>
    </w:pPr>
    <w:rPr>
      <w:rFonts w:ascii="Tahoma" w:eastAsia="Times New Roman" w:hAnsi="Tahoma" w:cs="Tahoma"/>
      <w:sz w:val="16"/>
      <w:szCs w:val="16"/>
    </w:rPr>
  </w:style>
  <w:style w:type="character" w:customStyle="1" w:styleId="BalloonTextChar">
    <w:name w:val="Balloon Text Char"/>
    <w:basedOn w:val="DefaultParagraphFont"/>
    <w:link w:val="BalloonText"/>
    <w:rsid w:val="007D190E"/>
    <w:rPr>
      <w:rFonts w:ascii="Tahoma" w:eastAsia="Times New Roman" w:hAnsi="Tahoma" w:cs="Tahoma"/>
      <w:sz w:val="16"/>
      <w:szCs w:val="16"/>
      <w:lang w:eastAsia="sl-SI"/>
    </w:rPr>
  </w:style>
  <w:style w:type="character" w:styleId="CommentReference">
    <w:name w:val="annotation reference"/>
    <w:qFormat/>
    <w:rsid w:val="007D190E"/>
    <w:rPr>
      <w:sz w:val="16"/>
      <w:szCs w:val="16"/>
    </w:rPr>
  </w:style>
  <w:style w:type="paragraph" w:styleId="CommentText">
    <w:name w:val="annotation text"/>
    <w:basedOn w:val="Normal"/>
    <w:link w:val="CommentTextChar"/>
    <w:qFormat/>
    <w:rsid w:val="007D190E"/>
    <w:pPr>
      <w:widowControl/>
      <w:autoSpaceDE/>
      <w:autoSpaceDN/>
    </w:pPr>
    <w:rPr>
      <w:rFonts w:eastAsia="Times New Roman"/>
      <w:sz w:val="20"/>
      <w:szCs w:val="20"/>
    </w:rPr>
  </w:style>
  <w:style w:type="character" w:customStyle="1" w:styleId="CommentTextChar">
    <w:name w:val="Comment Text Char"/>
    <w:basedOn w:val="DefaultParagraphFont"/>
    <w:link w:val="CommentText"/>
    <w:rsid w:val="007D190E"/>
    <w:rPr>
      <w:rFonts w:ascii="Times New Roman" w:eastAsia="Times New Roman" w:hAnsi="Times New Roman" w:cs="Times New Roman"/>
      <w:sz w:val="20"/>
      <w:szCs w:val="20"/>
      <w:lang w:eastAsia="sl-SI"/>
    </w:rPr>
  </w:style>
  <w:style w:type="paragraph" w:styleId="CommentSubject">
    <w:name w:val="annotation subject"/>
    <w:basedOn w:val="CommentText"/>
    <w:next w:val="CommentText"/>
    <w:link w:val="CommentSubjectChar"/>
    <w:unhideWhenUsed/>
    <w:rsid w:val="007D190E"/>
    <w:rPr>
      <w:b/>
      <w:bCs/>
    </w:rPr>
  </w:style>
  <w:style w:type="character" w:customStyle="1" w:styleId="CommentSubjectChar">
    <w:name w:val="Comment Subject Char"/>
    <w:basedOn w:val="CommentTextChar"/>
    <w:link w:val="CommentSubject"/>
    <w:rsid w:val="007D190E"/>
    <w:rPr>
      <w:rFonts w:ascii="Times New Roman" w:eastAsia="Times New Roman" w:hAnsi="Times New Roman" w:cs="Times New Roman"/>
      <w:b/>
      <w:bCs/>
      <w:sz w:val="20"/>
      <w:szCs w:val="20"/>
      <w:lang w:eastAsia="sl-SI"/>
    </w:rPr>
  </w:style>
  <w:style w:type="character" w:customStyle="1" w:styleId="privzetapisavaodstavka10">
    <w:name w:val="privzetapisavaodstavka1"/>
    <w:rsid w:val="007D190E"/>
  </w:style>
  <w:style w:type="numbering" w:customStyle="1" w:styleId="NoList11">
    <w:name w:val="No List11"/>
    <w:next w:val="NoList"/>
    <w:semiHidden/>
    <w:rsid w:val="007D190E"/>
  </w:style>
  <w:style w:type="table" w:styleId="TableGrid">
    <w:name w:val="Table Grid"/>
    <w:basedOn w:val="TableNormal"/>
    <w:rsid w:val="007D190E"/>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rsid w:val="007D190E"/>
    <w:pPr>
      <w:widowControl/>
      <w:tabs>
        <w:tab w:val="center" w:pos="4536"/>
        <w:tab w:val="right" w:pos="9072"/>
      </w:tabs>
      <w:autoSpaceDE/>
      <w:autoSpaceDN/>
    </w:pPr>
    <w:rPr>
      <w:rFonts w:eastAsia="Times New Roman"/>
      <w:lang w:eastAsia="en-US"/>
    </w:rPr>
  </w:style>
  <w:style w:type="character" w:customStyle="1" w:styleId="FooterChar">
    <w:name w:val="Footer Char"/>
    <w:basedOn w:val="DefaultParagraphFont"/>
    <w:link w:val="Footer"/>
    <w:rsid w:val="007D190E"/>
    <w:rPr>
      <w:rFonts w:ascii="Times New Roman" w:eastAsia="Times New Roman" w:hAnsi="Times New Roman" w:cs="Times New Roman"/>
      <w:sz w:val="24"/>
      <w:szCs w:val="24"/>
    </w:rPr>
  </w:style>
  <w:style w:type="character" w:styleId="PageNumber">
    <w:name w:val="page number"/>
    <w:rsid w:val="007D19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11</Pages>
  <Words>3716</Words>
  <Characters>21183</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Katja Dvanajščak</dc:creator>
  <cp:lastModifiedBy>Katja Dvanajščak</cp:lastModifiedBy>
  <cp:revision>14</cp:revision>
  <dcterms:created xsi:type="dcterms:W3CDTF">2015-11-30T09:33:00Z</dcterms:created>
  <dcterms:modified xsi:type="dcterms:W3CDTF">2015-12-02T09:23:00Z</dcterms:modified>
</cp:coreProperties>
</file>